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25"/>
      </w:tblGrid>
      <w:tr w:rsidR="008E5377" w:rsidRPr="000A7D0A" w14:paraId="3FB6DCA3" w14:textId="77777777" w:rsidTr="003208AD">
        <w:tc>
          <w:tcPr>
            <w:tcW w:w="4361" w:type="dxa"/>
          </w:tcPr>
          <w:p w14:paraId="5D4D175C" w14:textId="77777777" w:rsidR="008E5377" w:rsidRPr="000A7D0A" w:rsidRDefault="008E5377" w:rsidP="00E438AF">
            <w:pPr>
              <w:rPr>
                <w:rFonts w:ascii="Times New Roman" w:hAnsi="Times New Roman" w:cs="Times New Roman"/>
                <w:b/>
                <w:sz w:val="20"/>
                <w:szCs w:val="20"/>
              </w:rPr>
            </w:pPr>
            <w:r w:rsidRPr="00570CFC">
              <w:rPr>
                <w:rFonts w:ascii="Times New Roman" w:hAnsi="Times New Roman" w:cs="Times New Roman"/>
                <w:bCs/>
                <w:sz w:val="20"/>
                <w:szCs w:val="20"/>
              </w:rPr>
              <w:t xml:space="preserve">УДК </w:t>
            </w:r>
            <w:r w:rsidRPr="000A7D0A">
              <w:rPr>
                <w:rFonts w:ascii="Times New Roman" w:hAnsi="Times New Roman" w:cs="Times New Roman"/>
                <w:color w:val="1A1A1A" w:themeColor="background1" w:themeShade="1A"/>
                <w:sz w:val="20"/>
                <w:szCs w:val="20"/>
              </w:rPr>
              <w:t>664.8.03</w:t>
            </w:r>
          </w:p>
        </w:tc>
        <w:tc>
          <w:tcPr>
            <w:tcW w:w="4925" w:type="dxa"/>
          </w:tcPr>
          <w:p w14:paraId="718613EA" w14:textId="6AB495DF" w:rsidR="008E5377" w:rsidRPr="000A7D0A" w:rsidRDefault="008E5377" w:rsidP="00E438AF">
            <w:pPr>
              <w:rPr>
                <w:rFonts w:ascii="Times New Roman" w:hAnsi="Times New Roman" w:cs="Times New Roman"/>
                <w:b/>
                <w:sz w:val="20"/>
                <w:szCs w:val="20"/>
              </w:rPr>
            </w:pPr>
            <w:r w:rsidRPr="00570CFC">
              <w:rPr>
                <w:rFonts w:ascii="Times New Roman" w:hAnsi="Times New Roman" w:cs="Times New Roman"/>
                <w:bCs/>
                <w:sz w:val="20"/>
                <w:szCs w:val="20"/>
                <w:lang w:val="en-US"/>
              </w:rPr>
              <w:t>UD</w:t>
            </w:r>
            <w:r w:rsidR="00570CFC">
              <w:rPr>
                <w:rFonts w:ascii="Times New Roman" w:hAnsi="Times New Roman" w:cs="Times New Roman"/>
                <w:bCs/>
                <w:sz w:val="20"/>
                <w:szCs w:val="20"/>
                <w:lang w:val="en-US"/>
              </w:rPr>
              <w:t>C</w:t>
            </w:r>
            <w:r w:rsidRPr="000A7D0A">
              <w:rPr>
                <w:rFonts w:ascii="Times New Roman" w:hAnsi="Times New Roman" w:cs="Times New Roman"/>
                <w:b/>
                <w:sz w:val="20"/>
                <w:szCs w:val="20"/>
              </w:rPr>
              <w:t xml:space="preserve"> </w:t>
            </w:r>
            <w:r w:rsidRPr="000A7D0A">
              <w:rPr>
                <w:rFonts w:ascii="Times New Roman" w:hAnsi="Times New Roman" w:cs="Times New Roman"/>
                <w:color w:val="1A1A1A" w:themeColor="background1" w:themeShade="1A"/>
                <w:sz w:val="20"/>
                <w:szCs w:val="20"/>
              </w:rPr>
              <w:t>664.8.03</w:t>
            </w:r>
          </w:p>
        </w:tc>
      </w:tr>
      <w:tr w:rsidR="008E5377" w:rsidRPr="00B64C9A" w14:paraId="64FD2FA9" w14:textId="77777777" w:rsidTr="003208AD">
        <w:tc>
          <w:tcPr>
            <w:tcW w:w="4361" w:type="dxa"/>
          </w:tcPr>
          <w:p w14:paraId="653B30F4" w14:textId="77777777" w:rsidR="008E5377" w:rsidRDefault="008E5377" w:rsidP="00E438AF">
            <w:pPr>
              <w:rPr>
                <w:rFonts w:ascii="Times New Roman" w:hAnsi="Times New Roman" w:cs="Times New Roman"/>
                <w:sz w:val="20"/>
                <w:szCs w:val="20"/>
              </w:rPr>
            </w:pPr>
          </w:p>
          <w:p w14:paraId="45E5CF74" w14:textId="77777777" w:rsidR="00942B51" w:rsidRDefault="00287011" w:rsidP="00E438AF">
            <w:pPr>
              <w:rPr>
                <w:rFonts w:ascii="Times New Roman" w:hAnsi="Times New Roman" w:cs="Times New Roman"/>
                <w:color w:val="1A1A1A" w:themeColor="background1" w:themeShade="1A"/>
                <w:sz w:val="20"/>
                <w:szCs w:val="20"/>
              </w:rPr>
            </w:pPr>
            <w:r w:rsidRPr="00287011">
              <w:rPr>
                <w:rFonts w:ascii="Times New Roman" w:hAnsi="Times New Roman" w:cs="Times New Roman"/>
                <w:color w:val="1A1A1A" w:themeColor="background1" w:themeShade="1A"/>
                <w:sz w:val="20"/>
                <w:szCs w:val="20"/>
              </w:rPr>
              <w:t xml:space="preserve">4.3.1. Технологии, машины и оборудование для агропромышленного комплекса (технические науки, </w:t>
            </w:r>
            <w:proofErr w:type="spellStart"/>
            <w:r w:rsidRPr="00287011">
              <w:rPr>
                <w:rFonts w:ascii="Times New Roman" w:hAnsi="Times New Roman" w:cs="Times New Roman"/>
                <w:color w:val="1A1A1A" w:themeColor="background1" w:themeShade="1A"/>
                <w:sz w:val="20"/>
                <w:szCs w:val="20"/>
              </w:rPr>
              <w:t>сельскохозяйственные</w:t>
            </w:r>
            <w:proofErr w:type="spellEnd"/>
            <w:r w:rsidRPr="00287011">
              <w:rPr>
                <w:rFonts w:ascii="Times New Roman" w:hAnsi="Times New Roman" w:cs="Times New Roman"/>
                <w:color w:val="1A1A1A" w:themeColor="background1" w:themeShade="1A"/>
                <w:sz w:val="20"/>
                <w:szCs w:val="20"/>
              </w:rPr>
              <w:t xml:space="preserve"> науки)</w:t>
            </w:r>
          </w:p>
          <w:p w14:paraId="53BF63ED" w14:textId="67E7E269" w:rsidR="00287011" w:rsidRPr="000017BD" w:rsidRDefault="00287011" w:rsidP="00E438AF">
            <w:pPr>
              <w:rPr>
                <w:rFonts w:ascii="Times New Roman" w:hAnsi="Times New Roman" w:cs="Times New Roman"/>
                <w:sz w:val="20"/>
                <w:szCs w:val="20"/>
              </w:rPr>
            </w:pPr>
          </w:p>
        </w:tc>
        <w:tc>
          <w:tcPr>
            <w:tcW w:w="4925" w:type="dxa"/>
          </w:tcPr>
          <w:p w14:paraId="70696532" w14:textId="77777777" w:rsidR="008E5377" w:rsidRDefault="008E5377" w:rsidP="00E438AF">
            <w:pPr>
              <w:rPr>
                <w:rFonts w:ascii="Times New Roman" w:hAnsi="Times New Roman" w:cs="Times New Roman"/>
                <w:sz w:val="20"/>
                <w:szCs w:val="20"/>
              </w:rPr>
            </w:pPr>
          </w:p>
          <w:p w14:paraId="165C10CC" w14:textId="32529EED" w:rsidR="00902F44" w:rsidRPr="00287011" w:rsidRDefault="00570CFC" w:rsidP="00E438AF">
            <w:pPr>
              <w:rPr>
                <w:rFonts w:ascii="Times New Roman" w:hAnsi="Times New Roman" w:cs="Times New Roman"/>
                <w:sz w:val="20"/>
                <w:szCs w:val="20"/>
                <w:lang w:val="en-US"/>
              </w:rPr>
            </w:pPr>
            <w:r w:rsidRPr="00570CFC">
              <w:rPr>
                <w:rFonts w:ascii="Times New Roman" w:hAnsi="Times New Roman" w:cs="Times New Roman"/>
                <w:sz w:val="20"/>
                <w:szCs w:val="20"/>
                <w:lang w:val="en-US"/>
              </w:rPr>
              <w:t>4.3.1. Technologies, machinery and equipment for the agro-industrial complex</w:t>
            </w:r>
            <w:r w:rsidR="00287011" w:rsidRPr="00287011">
              <w:rPr>
                <w:rFonts w:ascii="Times New Roman" w:hAnsi="Times New Roman" w:cs="Times New Roman"/>
                <w:sz w:val="20"/>
                <w:szCs w:val="20"/>
                <w:lang w:val="en-US"/>
              </w:rPr>
              <w:t xml:space="preserve"> </w:t>
            </w:r>
            <w:r w:rsidR="00287011" w:rsidRPr="00287011">
              <w:rPr>
                <w:rFonts w:ascii="Times New Roman" w:hAnsi="Times New Roman" w:cs="Times New Roman"/>
                <w:sz w:val="20"/>
                <w:szCs w:val="20"/>
                <w:lang w:val="en-US"/>
              </w:rPr>
              <w:t>(technical sciences, agricultural sciences)</w:t>
            </w:r>
          </w:p>
        </w:tc>
      </w:tr>
      <w:tr w:rsidR="008E5377" w:rsidRPr="00B64C9A" w14:paraId="565ADE17" w14:textId="77777777" w:rsidTr="003208AD">
        <w:tc>
          <w:tcPr>
            <w:tcW w:w="4361" w:type="dxa"/>
          </w:tcPr>
          <w:p w14:paraId="601A4028" w14:textId="77777777" w:rsidR="008E5377" w:rsidRPr="000A7D0A" w:rsidRDefault="008E5377" w:rsidP="00E438AF">
            <w:pPr>
              <w:rPr>
                <w:rFonts w:ascii="Times New Roman" w:hAnsi="Times New Roman" w:cs="Times New Roman"/>
                <w:b/>
                <w:sz w:val="20"/>
                <w:szCs w:val="20"/>
              </w:rPr>
            </w:pPr>
            <w:r w:rsidRPr="000A7D0A">
              <w:rPr>
                <w:rFonts w:ascii="Times New Roman" w:hAnsi="Times New Roman" w:cs="Times New Roman"/>
                <w:b/>
                <w:sz w:val="20"/>
                <w:szCs w:val="20"/>
              </w:rPr>
              <w:t xml:space="preserve">ИССЛЕДОВАНИЕ ЗАВИСИМОСТИ </w:t>
            </w:r>
            <w:r w:rsidR="00685062" w:rsidRPr="000A7D0A">
              <w:rPr>
                <w:rFonts w:ascii="Times New Roman" w:hAnsi="Times New Roman" w:cs="Times New Roman"/>
                <w:b/>
                <w:sz w:val="20"/>
                <w:szCs w:val="20"/>
              </w:rPr>
              <w:t>ПОКАЗАТЕЛЕЙ КАЧЕСТВА</w:t>
            </w:r>
            <w:r w:rsidRPr="000A7D0A">
              <w:rPr>
                <w:rFonts w:ascii="Times New Roman" w:hAnsi="Times New Roman" w:cs="Times New Roman"/>
                <w:b/>
                <w:sz w:val="20"/>
                <w:szCs w:val="20"/>
              </w:rPr>
              <w:t xml:space="preserve"> НАРЕЗАННОГО ПЕРЦА СЛАДКОГО ОТ ПАРАМЕТ</w:t>
            </w:r>
            <w:r w:rsidR="000017BD">
              <w:rPr>
                <w:rFonts w:ascii="Times New Roman" w:hAnsi="Times New Roman" w:cs="Times New Roman"/>
                <w:b/>
                <w:sz w:val="20"/>
                <w:szCs w:val="20"/>
              </w:rPr>
              <w:t>РОВ ХРАНЕНИЯ И СПОСОБА УПАКОВКИ</w:t>
            </w:r>
          </w:p>
        </w:tc>
        <w:tc>
          <w:tcPr>
            <w:tcW w:w="4925" w:type="dxa"/>
          </w:tcPr>
          <w:p w14:paraId="6A1C2F99" w14:textId="77777777" w:rsidR="008E5377" w:rsidRPr="000A7D0A" w:rsidRDefault="00685062" w:rsidP="00E438AF">
            <w:pPr>
              <w:rPr>
                <w:rFonts w:ascii="Times New Roman" w:hAnsi="Times New Roman" w:cs="Times New Roman"/>
                <w:b/>
                <w:sz w:val="20"/>
                <w:szCs w:val="20"/>
                <w:lang w:val="en-US"/>
              </w:rPr>
            </w:pPr>
            <w:r w:rsidRPr="000A7D0A">
              <w:rPr>
                <w:rFonts w:ascii="Times New Roman" w:hAnsi="Times New Roman" w:cs="Times New Roman"/>
                <w:b/>
                <w:sz w:val="20"/>
                <w:szCs w:val="20"/>
                <w:lang w:val="en-US"/>
              </w:rPr>
              <w:t>INVESTIGATION OF THE DEPENDENCE OF THE QUALITY INDICATORS OF SLICED SWEET PEPPER ON THE STORAGE PARAMETERS AND PACKAGING METHOD</w:t>
            </w:r>
          </w:p>
        </w:tc>
      </w:tr>
      <w:tr w:rsidR="008E5377" w:rsidRPr="00B64C9A" w14:paraId="393739CC" w14:textId="77777777" w:rsidTr="003208AD">
        <w:tc>
          <w:tcPr>
            <w:tcW w:w="4361" w:type="dxa"/>
          </w:tcPr>
          <w:p w14:paraId="77070C91" w14:textId="77777777" w:rsidR="003D76E6" w:rsidRPr="004B51FB" w:rsidRDefault="003D76E6" w:rsidP="00E438AF">
            <w:pPr>
              <w:rPr>
                <w:rFonts w:ascii="Times New Roman" w:hAnsi="Times New Roman" w:cs="Times New Roman"/>
                <w:sz w:val="20"/>
                <w:szCs w:val="20"/>
                <w:lang w:val="en-US"/>
              </w:rPr>
            </w:pPr>
          </w:p>
        </w:tc>
        <w:tc>
          <w:tcPr>
            <w:tcW w:w="4925" w:type="dxa"/>
          </w:tcPr>
          <w:p w14:paraId="647A0C50" w14:textId="77777777" w:rsidR="008E5377" w:rsidRPr="000A7D0A" w:rsidRDefault="008E5377" w:rsidP="00E438AF">
            <w:pPr>
              <w:rPr>
                <w:rFonts w:ascii="Times New Roman" w:hAnsi="Times New Roman" w:cs="Times New Roman"/>
                <w:sz w:val="20"/>
                <w:szCs w:val="20"/>
                <w:lang w:val="en-US"/>
              </w:rPr>
            </w:pPr>
          </w:p>
        </w:tc>
      </w:tr>
      <w:tr w:rsidR="003D76E6" w:rsidRPr="00B64C9A" w14:paraId="6BADAF9D" w14:textId="77777777" w:rsidTr="003208AD">
        <w:tc>
          <w:tcPr>
            <w:tcW w:w="4361" w:type="dxa"/>
          </w:tcPr>
          <w:p w14:paraId="16B10DB2" w14:textId="77777777" w:rsidR="003D76E6" w:rsidRPr="000A7D0A" w:rsidRDefault="003D76E6" w:rsidP="00E438AF">
            <w:pPr>
              <w:rPr>
                <w:rFonts w:ascii="Times New Roman" w:hAnsi="Times New Roman" w:cs="Times New Roman"/>
                <w:color w:val="1A1A1A" w:themeColor="background1" w:themeShade="1A"/>
                <w:sz w:val="20"/>
                <w:szCs w:val="20"/>
                <w:vertAlign w:val="superscript"/>
              </w:rPr>
            </w:pPr>
            <w:proofErr w:type="spellStart"/>
            <w:r w:rsidRPr="000A7D0A">
              <w:rPr>
                <w:rFonts w:ascii="Times New Roman" w:hAnsi="Times New Roman" w:cs="Times New Roman"/>
                <w:color w:val="1A1A1A" w:themeColor="background1" w:themeShade="1A"/>
                <w:sz w:val="20"/>
                <w:szCs w:val="20"/>
              </w:rPr>
              <w:t>Першакова</w:t>
            </w:r>
            <w:proofErr w:type="spellEnd"/>
            <w:r w:rsidRPr="000A7D0A">
              <w:rPr>
                <w:rFonts w:ascii="Times New Roman" w:hAnsi="Times New Roman" w:cs="Times New Roman"/>
                <w:color w:val="1A1A1A" w:themeColor="background1" w:themeShade="1A"/>
                <w:sz w:val="20"/>
                <w:szCs w:val="20"/>
              </w:rPr>
              <w:t xml:space="preserve"> Татьяна Викторовна</w:t>
            </w:r>
          </w:p>
          <w:p w14:paraId="21671D30" w14:textId="77777777" w:rsidR="003D76E6" w:rsidRPr="000A7D0A" w:rsidRDefault="003D76E6" w:rsidP="00E438AF">
            <w:pPr>
              <w:rPr>
                <w:rFonts w:ascii="Times New Roman" w:hAnsi="Times New Roman" w:cs="Times New Roman"/>
                <w:color w:val="1A1A1A" w:themeColor="background1" w:themeShade="1A"/>
                <w:sz w:val="20"/>
                <w:szCs w:val="20"/>
              </w:rPr>
            </w:pPr>
            <w:r w:rsidRPr="000A7D0A">
              <w:rPr>
                <w:rFonts w:ascii="Times New Roman" w:hAnsi="Times New Roman" w:cs="Times New Roman"/>
                <w:color w:val="1A1A1A" w:themeColor="background1" w:themeShade="1A"/>
                <w:sz w:val="20"/>
                <w:szCs w:val="20"/>
              </w:rPr>
              <w:t>д–р.. тех. наук, доцент</w:t>
            </w:r>
          </w:p>
          <w:p w14:paraId="0BD784C5" w14:textId="77777777" w:rsidR="003D76E6" w:rsidRDefault="003D76E6" w:rsidP="00E438AF">
            <w:pPr>
              <w:rPr>
                <w:rFonts w:ascii="Times New Roman" w:hAnsi="Times New Roman" w:cs="Times New Roman"/>
                <w:color w:val="1A1A1A" w:themeColor="background1" w:themeShade="1A"/>
                <w:sz w:val="20"/>
                <w:szCs w:val="20"/>
              </w:rPr>
            </w:pPr>
            <w:r w:rsidRPr="000A7D0A">
              <w:rPr>
                <w:rFonts w:ascii="Times New Roman" w:hAnsi="Times New Roman" w:cs="Times New Roman"/>
                <w:color w:val="1A1A1A" w:themeColor="background1" w:themeShade="1A"/>
                <w:sz w:val="20"/>
                <w:szCs w:val="20"/>
              </w:rPr>
              <w:t>вед. научный сотрудник отдела хранения и комплексной переработки сельскохозяйственного сырья</w:t>
            </w:r>
          </w:p>
          <w:p w14:paraId="660D343C" w14:textId="77777777" w:rsidR="000A7D0A" w:rsidRPr="000A7D0A" w:rsidRDefault="000A7D0A"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SPIN-</w:t>
            </w:r>
            <w:r w:rsidRPr="000A7D0A">
              <w:rPr>
                <w:rFonts w:ascii="Times New Roman" w:hAnsi="Times New Roman" w:cs="Times New Roman"/>
                <w:color w:val="1A1A1A" w:themeColor="background1" w:themeShade="1A"/>
                <w:sz w:val="20"/>
                <w:szCs w:val="20"/>
              </w:rPr>
              <w:t>код</w:t>
            </w:r>
            <w:r w:rsidRPr="000A7D0A">
              <w:rPr>
                <w:rFonts w:ascii="Times New Roman" w:hAnsi="Times New Roman" w:cs="Times New Roman"/>
                <w:color w:val="1A1A1A" w:themeColor="background1" w:themeShade="1A"/>
                <w:sz w:val="20"/>
                <w:szCs w:val="20"/>
                <w:lang w:val="en-US"/>
              </w:rPr>
              <w:t>=</w:t>
            </w:r>
            <w:r w:rsidR="00902F44" w:rsidRPr="00902F44">
              <w:rPr>
                <w:rFonts w:ascii="Times New Roman" w:hAnsi="Times New Roman" w:cs="Times New Roman"/>
                <w:color w:val="1A1A1A" w:themeColor="background1" w:themeShade="1A"/>
                <w:sz w:val="20"/>
                <w:szCs w:val="20"/>
                <w:lang w:val="en-US"/>
              </w:rPr>
              <w:t>4342-6560</w:t>
            </w:r>
          </w:p>
          <w:p w14:paraId="2399C441" w14:textId="77777777" w:rsidR="003D76E6" w:rsidRPr="000A7D0A" w:rsidRDefault="003D76E6"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 xml:space="preserve">e–mail: </w:t>
            </w:r>
            <w:hyperlink r:id="rId8" w:history="1">
              <w:r w:rsidRPr="000A7D0A">
                <w:rPr>
                  <w:rStyle w:val="Hyperlink"/>
                  <w:rFonts w:ascii="Times New Roman" w:hAnsi="Times New Roman" w:cs="Times New Roman"/>
                  <w:sz w:val="20"/>
                  <w:szCs w:val="20"/>
                  <w:lang w:val="en-US"/>
                </w:rPr>
                <w:t>7999997@inbox.ru</w:t>
              </w:r>
            </w:hyperlink>
            <w:r w:rsidRPr="000A7D0A">
              <w:rPr>
                <w:rFonts w:ascii="Times New Roman" w:hAnsi="Times New Roman" w:cs="Times New Roman"/>
                <w:color w:val="1A1A1A" w:themeColor="background1" w:themeShade="1A"/>
                <w:sz w:val="20"/>
                <w:szCs w:val="20"/>
                <w:lang w:val="en-US"/>
              </w:rPr>
              <w:t xml:space="preserve"> </w:t>
            </w:r>
          </w:p>
        </w:tc>
        <w:tc>
          <w:tcPr>
            <w:tcW w:w="4925" w:type="dxa"/>
          </w:tcPr>
          <w:p w14:paraId="5D0ABF03" w14:textId="77777777" w:rsidR="003D76E6" w:rsidRPr="000A7D0A" w:rsidRDefault="003D76E6" w:rsidP="00E438AF">
            <w:pPr>
              <w:rPr>
                <w:rFonts w:ascii="Times New Roman" w:hAnsi="Times New Roman" w:cs="Times New Roman"/>
                <w:color w:val="1A1A1A" w:themeColor="background1" w:themeShade="1A"/>
                <w:sz w:val="20"/>
                <w:szCs w:val="20"/>
                <w:vertAlign w:val="superscript"/>
                <w:lang w:val="en-US"/>
              </w:rPr>
            </w:pPr>
            <w:proofErr w:type="spellStart"/>
            <w:r w:rsidRPr="000A7D0A">
              <w:rPr>
                <w:rFonts w:ascii="Times New Roman" w:hAnsi="Times New Roman" w:cs="Times New Roman"/>
                <w:color w:val="1A1A1A" w:themeColor="background1" w:themeShade="1A"/>
                <w:sz w:val="20"/>
                <w:szCs w:val="20"/>
                <w:lang w:val="en-US"/>
              </w:rPr>
              <w:t>Pershakova</w:t>
            </w:r>
            <w:proofErr w:type="spellEnd"/>
            <w:r w:rsidRPr="000A7D0A">
              <w:rPr>
                <w:rFonts w:ascii="Times New Roman" w:hAnsi="Times New Roman" w:cs="Times New Roman"/>
                <w:color w:val="1A1A1A" w:themeColor="background1" w:themeShade="1A"/>
                <w:sz w:val="20"/>
                <w:szCs w:val="20"/>
                <w:lang w:val="en-US"/>
              </w:rPr>
              <w:t xml:space="preserve"> Tatiana Viktorovna</w:t>
            </w:r>
          </w:p>
          <w:p w14:paraId="004EC849" w14:textId="77777777" w:rsidR="003D76E6" w:rsidRPr="000A7D0A" w:rsidRDefault="003D76E6"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Doctor of Technical Sciences, Associate Professor</w:t>
            </w:r>
          </w:p>
          <w:p w14:paraId="6966451A" w14:textId="77777777" w:rsidR="003D76E6" w:rsidRPr="000A7D0A" w:rsidRDefault="003D76E6"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leading researcher of the Department of Storage and Complex Processing of Agricultural Raw</w:t>
            </w:r>
          </w:p>
          <w:p w14:paraId="1375D336" w14:textId="77777777" w:rsidR="003D76E6" w:rsidRPr="004B51FB" w:rsidRDefault="003D76E6"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 xml:space="preserve">materials </w:t>
            </w:r>
          </w:p>
          <w:p w14:paraId="2A347B89" w14:textId="38E4F390" w:rsidR="00902F44" w:rsidRPr="00040DDD" w:rsidRDefault="00AA2384" w:rsidP="00E438AF">
            <w:pPr>
              <w:rPr>
                <w:rFonts w:ascii="Times New Roman" w:hAnsi="Times New Roman" w:cs="Times New Roman"/>
                <w:color w:val="1A1A1A" w:themeColor="background1" w:themeShade="1A"/>
                <w:sz w:val="20"/>
                <w:szCs w:val="20"/>
                <w:lang w:val="en-US"/>
              </w:rPr>
            </w:pPr>
            <w:r>
              <w:rPr>
                <w:rFonts w:ascii="Times New Roman" w:hAnsi="Times New Roman" w:cs="Times New Roman"/>
                <w:color w:val="1A1A1A" w:themeColor="background1" w:themeShade="1A"/>
                <w:sz w:val="20"/>
                <w:szCs w:val="20"/>
                <w:lang w:val="en-US"/>
              </w:rPr>
              <w:t xml:space="preserve">RSCI </w:t>
            </w:r>
            <w:r w:rsidR="00902F44" w:rsidRPr="000A7D0A">
              <w:rPr>
                <w:rFonts w:ascii="Times New Roman" w:hAnsi="Times New Roman" w:cs="Times New Roman"/>
                <w:color w:val="1A1A1A" w:themeColor="background1" w:themeShade="1A"/>
                <w:sz w:val="20"/>
                <w:szCs w:val="20"/>
                <w:lang w:val="en-US"/>
              </w:rPr>
              <w:t>SPIN-</w:t>
            </w:r>
            <w:r>
              <w:rPr>
                <w:rFonts w:ascii="Times New Roman" w:hAnsi="Times New Roman" w:cs="Times New Roman"/>
                <w:color w:val="1A1A1A" w:themeColor="background1" w:themeShade="1A"/>
                <w:sz w:val="20"/>
                <w:szCs w:val="20"/>
                <w:lang w:val="en-US"/>
              </w:rPr>
              <w:t xml:space="preserve">code - </w:t>
            </w:r>
            <w:r w:rsidR="00902F44" w:rsidRPr="00902F44">
              <w:rPr>
                <w:rFonts w:ascii="Times New Roman" w:hAnsi="Times New Roman" w:cs="Times New Roman"/>
                <w:color w:val="1A1A1A" w:themeColor="background1" w:themeShade="1A"/>
                <w:sz w:val="20"/>
                <w:szCs w:val="20"/>
                <w:lang w:val="en-US"/>
              </w:rPr>
              <w:t>4342-6560</w:t>
            </w:r>
          </w:p>
          <w:p w14:paraId="3A740419" w14:textId="77777777" w:rsidR="003D76E6" w:rsidRPr="00040DDD" w:rsidRDefault="003D76E6" w:rsidP="00E438AF">
            <w:pPr>
              <w:rPr>
                <w:rStyle w:val="Hyperlink"/>
                <w:rFonts w:ascii="Times New Roman" w:hAnsi="Times New Roman" w:cs="Times New Roman"/>
                <w:sz w:val="20"/>
                <w:szCs w:val="20"/>
                <w:lang w:val="en-US"/>
              </w:rPr>
            </w:pPr>
            <w:r w:rsidRPr="000A7D0A">
              <w:rPr>
                <w:rFonts w:ascii="Times New Roman" w:hAnsi="Times New Roman" w:cs="Times New Roman"/>
                <w:color w:val="1A1A1A" w:themeColor="background1" w:themeShade="1A"/>
                <w:sz w:val="20"/>
                <w:szCs w:val="20"/>
                <w:lang w:val="en-US"/>
              </w:rPr>
              <w:t xml:space="preserve">e–mail: </w:t>
            </w:r>
            <w:hyperlink r:id="rId9" w:history="1">
              <w:r w:rsidRPr="000A7D0A">
                <w:rPr>
                  <w:rStyle w:val="Hyperlink"/>
                  <w:rFonts w:ascii="Times New Roman" w:hAnsi="Times New Roman" w:cs="Times New Roman"/>
                  <w:sz w:val="20"/>
                  <w:szCs w:val="20"/>
                  <w:lang w:val="en-US"/>
                </w:rPr>
                <w:t>7999997@inbox.ru</w:t>
              </w:r>
            </w:hyperlink>
          </w:p>
          <w:p w14:paraId="0FCDF7F2" w14:textId="77777777" w:rsidR="00902F44" w:rsidRPr="00040DDD" w:rsidRDefault="00902F44" w:rsidP="00E438AF">
            <w:pPr>
              <w:rPr>
                <w:rFonts w:ascii="Times New Roman" w:hAnsi="Times New Roman" w:cs="Times New Roman"/>
                <w:color w:val="0000FF" w:themeColor="hyperlink"/>
                <w:sz w:val="20"/>
                <w:szCs w:val="20"/>
                <w:u w:val="single"/>
                <w:lang w:val="en-US"/>
              </w:rPr>
            </w:pPr>
          </w:p>
        </w:tc>
      </w:tr>
      <w:tr w:rsidR="008E5377" w:rsidRPr="00B64C9A" w14:paraId="0E68ECEE" w14:textId="77777777" w:rsidTr="003208AD">
        <w:tc>
          <w:tcPr>
            <w:tcW w:w="4361" w:type="dxa"/>
          </w:tcPr>
          <w:p w14:paraId="01371CCA" w14:textId="77777777" w:rsidR="008E5377" w:rsidRPr="00FA5835" w:rsidRDefault="008E5377" w:rsidP="00E438AF">
            <w:pPr>
              <w:rPr>
                <w:rFonts w:ascii="Times New Roman" w:hAnsi="Times New Roman" w:cs="Times New Roman"/>
                <w:sz w:val="20"/>
                <w:szCs w:val="20"/>
              </w:rPr>
            </w:pPr>
            <w:r w:rsidRPr="00FA5835">
              <w:rPr>
                <w:rFonts w:ascii="Times New Roman" w:hAnsi="Times New Roman" w:cs="Times New Roman"/>
                <w:sz w:val="20"/>
                <w:szCs w:val="20"/>
              </w:rPr>
              <w:t xml:space="preserve">Купин </w:t>
            </w:r>
            <w:r w:rsidR="00685062" w:rsidRPr="00FA5835">
              <w:rPr>
                <w:rFonts w:ascii="Times New Roman" w:hAnsi="Times New Roman" w:cs="Times New Roman"/>
                <w:sz w:val="20"/>
                <w:szCs w:val="20"/>
              </w:rPr>
              <w:t>Григорий Анатольевич</w:t>
            </w:r>
          </w:p>
          <w:p w14:paraId="3A582383" w14:textId="77777777" w:rsidR="00685062" w:rsidRPr="00FA5835" w:rsidRDefault="00685062" w:rsidP="00E438AF">
            <w:pPr>
              <w:rPr>
                <w:rFonts w:ascii="Times New Roman" w:hAnsi="Times New Roman" w:cs="Times New Roman"/>
                <w:sz w:val="20"/>
                <w:szCs w:val="20"/>
              </w:rPr>
            </w:pPr>
            <w:r w:rsidRPr="00FA5835">
              <w:rPr>
                <w:rFonts w:ascii="Times New Roman" w:hAnsi="Times New Roman" w:cs="Times New Roman"/>
                <w:sz w:val="20"/>
                <w:szCs w:val="20"/>
              </w:rPr>
              <w:t>к.т.н.</w:t>
            </w:r>
          </w:p>
          <w:p w14:paraId="62571FEC" w14:textId="77777777" w:rsidR="00685062" w:rsidRPr="00FA5835" w:rsidRDefault="001F2D40" w:rsidP="00E438AF">
            <w:pPr>
              <w:rPr>
                <w:rFonts w:ascii="Times New Roman" w:hAnsi="Times New Roman" w:cs="Times New Roman"/>
                <w:color w:val="1A1A1A" w:themeColor="background1" w:themeShade="1A"/>
                <w:sz w:val="20"/>
                <w:szCs w:val="20"/>
              </w:rPr>
            </w:pPr>
            <w:r w:rsidRPr="00FA5835">
              <w:rPr>
                <w:rFonts w:ascii="Times New Roman" w:hAnsi="Times New Roman" w:cs="Times New Roman"/>
                <w:color w:val="1A1A1A" w:themeColor="background1" w:themeShade="1A"/>
                <w:sz w:val="20"/>
                <w:szCs w:val="20"/>
              </w:rPr>
              <w:t>Директор филиала</w:t>
            </w:r>
          </w:p>
          <w:p w14:paraId="4370830A" w14:textId="77777777" w:rsidR="00902F44" w:rsidRPr="00FA5835" w:rsidRDefault="00902F44" w:rsidP="00E438AF">
            <w:pPr>
              <w:rPr>
                <w:rFonts w:ascii="Times New Roman" w:hAnsi="Times New Roman" w:cs="Times New Roman"/>
                <w:color w:val="1A1A1A" w:themeColor="background1" w:themeShade="1A"/>
                <w:sz w:val="20"/>
                <w:szCs w:val="20"/>
              </w:rPr>
            </w:pPr>
            <w:r w:rsidRPr="00FA5835">
              <w:rPr>
                <w:rFonts w:ascii="Times New Roman" w:hAnsi="Times New Roman" w:cs="Times New Roman"/>
                <w:color w:val="1A1A1A" w:themeColor="background1" w:themeShade="1A"/>
                <w:sz w:val="20"/>
                <w:szCs w:val="20"/>
                <w:lang w:val="en-US"/>
              </w:rPr>
              <w:t>SPIN</w:t>
            </w:r>
            <w:r w:rsidRPr="00FA5835">
              <w:rPr>
                <w:rFonts w:ascii="Times New Roman" w:hAnsi="Times New Roman" w:cs="Times New Roman"/>
                <w:color w:val="1A1A1A" w:themeColor="background1" w:themeShade="1A"/>
                <w:sz w:val="20"/>
                <w:szCs w:val="20"/>
              </w:rPr>
              <w:t>-код=1946-6756</w:t>
            </w:r>
          </w:p>
          <w:p w14:paraId="4E5FFC76" w14:textId="77777777" w:rsidR="00685062" w:rsidRPr="00942B51" w:rsidRDefault="00685062" w:rsidP="00E438AF">
            <w:pPr>
              <w:rPr>
                <w:rFonts w:ascii="Times New Roman" w:hAnsi="Times New Roman" w:cs="Times New Roman"/>
                <w:color w:val="1A1A1A" w:themeColor="background1" w:themeShade="1A"/>
                <w:sz w:val="20"/>
                <w:szCs w:val="20"/>
              </w:rPr>
            </w:pPr>
            <w:r w:rsidRPr="00FA5835">
              <w:rPr>
                <w:rFonts w:ascii="Times New Roman" w:hAnsi="Times New Roman" w:cs="Times New Roman"/>
                <w:color w:val="1A1A1A" w:themeColor="background1" w:themeShade="1A"/>
                <w:sz w:val="20"/>
                <w:szCs w:val="20"/>
                <w:lang w:val="en-US"/>
              </w:rPr>
              <w:t>e</w:t>
            </w:r>
            <w:r w:rsidRPr="00942B51">
              <w:rPr>
                <w:rFonts w:ascii="Times New Roman" w:hAnsi="Times New Roman" w:cs="Times New Roman"/>
                <w:color w:val="1A1A1A" w:themeColor="background1" w:themeShade="1A"/>
                <w:sz w:val="20"/>
                <w:szCs w:val="20"/>
              </w:rPr>
              <w:t>–</w:t>
            </w:r>
            <w:r w:rsidRPr="00FA5835">
              <w:rPr>
                <w:rFonts w:ascii="Times New Roman" w:hAnsi="Times New Roman" w:cs="Times New Roman"/>
                <w:color w:val="1A1A1A" w:themeColor="background1" w:themeShade="1A"/>
                <w:sz w:val="20"/>
                <w:szCs w:val="20"/>
                <w:lang w:val="en-US"/>
              </w:rPr>
              <w:t>mail</w:t>
            </w:r>
            <w:r w:rsidRPr="00942B51">
              <w:rPr>
                <w:rFonts w:ascii="Times New Roman" w:hAnsi="Times New Roman" w:cs="Times New Roman"/>
                <w:color w:val="1A1A1A" w:themeColor="background1" w:themeShade="1A"/>
                <w:sz w:val="20"/>
                <w:szCs w:val="20"/>
              </w:rPr>
              <w:t>:</w:t>
            </w:r>
            <w:r w:rsidRPr="00942B51">
              <w:rPr>
                <w:rFonts w:ascii="Times New Roman" w:hAnsi="Times New Roman" w:cs="Times New Roman"/>
                <w:sz w:val="20"/>
                <w:szCs w:val="20"/>
              </w:rPr>
              <w:t xml:space="preserve"> </w:t>
            </w:r>
            <w:hyperlink r:id="rId10" w:history="1">
              <w:r w:rsidRPr="00FA5835">
                <w:rPr>
                  <w:rStyle w:val="Hyperlink"/>
                  <w:rFonts w:ascii="Times New Roman" w:hAnsi="Times New Roman" w:cs="Times New Roman"/>
                  <w:sz w:val="20"/>
                  <w:szCs w:val="20"/>
                  <w:lang w:val="en-US"/>
                </w:rPr>
                <w:t>griga</w:t>
              </w:r>
              <w:r w:rsidRPr="00942B51">
                <w:rPr>
                  <w:rStyle w:val="Hyperlink"/>
                  <w:rFonts w:ascii="Times New Roman" w:hAnsi="Times New Roman" w:cs="Times New Roman"/>
                  <w:sz w:val="20"/>
                  <w:szCs w:val="20"/>
                </w:rPr>
                <w:t>_77@</w:t>
              </w:r>
              <w:r w:rsidRPr="00FA5835">
                <w:rPr>
                  <w:rStyle w:val="Hyperlink"/>
                  <w:rFonts w:ascii="Times New Roman" w:hAnsi="Times New Roman" w:cs="Times New Roman"/>
                  <w:sz w:val="20"/>
                  <w:szCs w:val="20"/>
                  <w:lang w:val="en-US"/>
                </w:rPr>
                <w:t>mail</w:t>
              </w:r>
              <w:r w:rsidRPr="00942B51">
                <w:rPr>
                  <w:rStyle w:val="Hyperlink"/>
                  <w:rFonts w:ascii="Times New Roman" w:hAnsi="Times New Roman" w:cs="Times New Roman"/>
                  <w:sz w:val="20"/>
                  <w:szCs w:val="20"/>
                </w:rPr>
                <w:t>.</w:t>
              </w:r>
              <w:proofErr w:type="spellStart"/>
              <w:r w:rsidRPr="00FA5835">
                <w:rPr>
                  <w:rStyle w:val="Hyperlink"/>
                  <w:rFonts w:ascii="Times New Roman" w:hAnsi="Times New Roman" w:cs="Times New Roman"/>
                  <w:sz w:val="20"/>
                  <w:szCs w:val="20"/>
                  <w:lang w:val="en-US"/>
                </w:rPr>
                <w:t>ru</w:t>
              </w:r>
              <w:proofErr w:type="spellEnd"/>
            </w:hyperlink>
            <w:r w:rsidRPr="00942B51">
              <w:rPr>
                <w:rFonts w:ascii="Times New Roman" w:hAnsi="Times New Roman" w:cs="Times New Roman"/>
                <w:color w:val="1A1A1A" w:themeColor="background1" w:themeShade="1A"/>
                <w:sz w:val="20"/>
                <w:szCs w:val="20"/>
              </w:rPr>
              <w:t xml:space="preserve"> </w:t>
            </w:r>
          </w:p>
        </w:tc>
        <w:tc>
          <w:tcPr>
            <w:tcW w:w="4925" w:type="dxa"/>
          </w:tcPr>
          <w:p w14:paraId="53650EF0" w14:textId="77777777" w:rsidR="003C6B68" w:rsidRPr="00FA5835" w:rsidRDefault="003C6B68" w:rsidP="00E438AF">
            <w:pPr>
              <w:rPr>
                <w:rFonts w:ascii="Times New Roman" w:hAnsi="Times New Roman" w:cs="Times New Roman"/>
                <w:sz w:val="20"/>
                <w:szCs w:val="20"/>
                <w:lang w:val="en-US"/>
              </w:rPr>
            </w:pPr>
            <w:proofErr w:type="spellStart"/>
            <w:r w:rsidRPr="00FA5835">
              <w:rPr>
                <w:rFonts w:ascii="Times New Roman" w:hAnsi="Times New Roman" w:cs="Times New Roman"/>
                <w:sz w:val="20"/>
                <w:szCs w:val="20"/>
                <w:lang w:val="en-US"/>
              </w:rPr>
              <w:t>Kupin</w:t>
            </w:r>
            <w:proofErr w:type="spellEnd"/>
            <w:r w:rsidRPr="00FA5835">
              <w:rPr>
                <w:rFonts w:ascii="Times New Roman" w:hAnsi="Times New Roman" w:cs="Times New Roman"/>
                <w:sz w:val="20"/>
                <w:szCs w:val="20"/>
                <w:lang w:val="en-US"/>
              </w:rPr>
              <w:t xml:space="preserve"> </w:t>
            </w:r>
            <w:proofErr w:type="spellStart"/>
            <w:r w:rsidRPr="00FA5835">
              <w:rPr>
                <w:rFonts w:ascii="Times New Roman" w:hAnsi="Times New Roman" w:cs="Times New Roman"/>
                <w:sz w:val="20"/>
                <w:szCs w:val="20"/>
                <w:lang w:val="en-US"/>
              </w:rPr>
              <w:t>Grigory</w:t>
            </w:r>
            <w:proofErr w:type="spellEnd"/>
            <w:r w:rsidRPr="00FA5835">
              <w:rPr>
                <w:rFonts w:ascii="Times New Roman" w:hAnsi="Times New Roman" w:cs="Times New Roman"/>
                <w:sz w:val="20"/>
                <w:szCs w:val="20"/>
                <w:lang w:val="en-US"/>
              </w:rPr>
              <w:t xml:space="preserve"> </w:t>
            </w:r>
            <w:proofErr w:type="spellStart"/>
            <w:r w:rsidRPr="00FA5835">
              <w:rPr>
                <w:rFonts w:ascii="Times New Roman" w:hAnsi="Times New Roman" w:cs="Times New Roman"/>
                <w:sz w:val="20"/>
                <w:szCs w:val="20"/>
                <w:lang w:val="en-US"/>
              </w:rPr>
              <w:t>Anatolyevich</w:t>
            </w:r>
            <w:proofErr w:type="spellEnd"/>
          </w:p>
          <w:p w14:paraId="66FADF62" w14:textId="77777777" w:rsidR="008E5377" w:rsidRPr="00FA5835" w:rsidRDefault="003C6B68" w:rsidP="00E438AF">
            <w:pPr>
              <w:rPr>
                <w:rFonts w:ascii="Times New Roman" w:hAnsi="Times New Roman" w:cs="Times New Roman"/>
                <w:sz w:val="20"/>
                <w:szCs w:val="20"/>
                <w:lang w:val="en-US"/>
              </w:rPr>
            </w:pPr>
            <w:r w:rsidRPr="00FA5835">
              <w:rPr>
                <w:rFonts w:ascii="Times New Roman" w:hAnsi="Times New Roman" w:cs="Times New Roman"/>
                <w:sz w:val="20"/>
                <w:szCs w:val="20"/>
                <w:lang w:val="en-US"/>
              </w:rPr>
              <w:t>Candidate of Technical Sciences</w:t>
            </w:r>
          </w:p>
          <w:p w14:paraId="41589668" w14:textId="77777777" w:rsidR="001F2D40" w:rsidRPr="00FA5835" w:rsidRDefault="001F2D40" w:rsidP="00E438AF">
            <w:pPr>
              <w:rPr>
                <w:rFonts w:ascii="Times New Roman" w:hAnsi="Times New Roman" w:cs="Times New Roman"/>
                <w:color w:val="1A1A1A" w:themeColor="background1" w:themeShade="1A"/>
                <w:sz w:val="20"/>
                <w:szCs w:val="20"/>
                <w:lang w:val="en-US"/>
              </w:rPr>
            </w:pPr>
            <w:r w:rsidRPr="00FA5835">
              <w:rPr>
                <w:rFonts w:ascii="Times New Roman" w:hAnsi="Times New Roman" w:cs="Times New Roman"/>
                <w:color w:val="1A1A1A" w:themeColor="background1" w:themeShade="1A"/>
                <w:sz w:val="20"/>
                <w:szCs w:val="20"/>
                <w:lang w:val="en-US"/>
              </w:rPr>
              <w:t>Director of branch</w:t>
            </w:r>
          </w:p>
          <w:p w14:paraId="7E8EEB85" w14:textId="79249575" w:rsidR="00902F44" w:rsidRPr="00FA5835" w:rsidRDefault="00092D08" w:rsidP="00E438AF">
            <w:pPr>
              <w:rPr>
                <w:rFonts w:ascii="Times New Roman" w:hAnsi="Times New Roman" w:cs="Times New Roman"/>
                <w:color w:val="1A1A1A" w:themeColor="background1" w:themeShade="1A"/>
                <w:sz w:val="20"/>
                <w:szCs w:val="20"/>
                <w:lang w:val="en-US"/>
              </w:rPr>
            </w:pPr>
            <w:r>
              <w:rPr>
                <w:rFonts w:ascii="Times New Roman" w:hAnsi="Times New Roman" w:cs="Times New Roman"/>
                <w:color w:val="1A1A1A" w:themeColor="background1" w:themeShade="1A"/>
                <w:sz w:val="20"/>
                <w:szCs w:val="20"/>
                <w:lang w:val="en-US"/>
              </w:rPr>
              <w:t xml:space="preserve">RSCI </w:t>
            </w:r>
            <w:r w:rsidR="00902F44" w:rsidRPr="00FA5835">
              <w:rPr>
                <w:rFonts w:ascii="Times New Roman" w:hAnsi="Times New Roman" w:cs="Times New Roman"/>
                <w:color w:val="1A1A1A" w:themeColor="background1" w:themeShade="1A"/>
                <w:sz w:val="20"/>
                <w:szCs w:val="20"/>
                <w:lang w:val="en-US"/>
              </w:rPr>
              <w:t>SPIN-</w:t>
            </w:r>
            <w:r>
              <w:rPr>
                <w:rFonts w:ascii="Times New Roman" w:hAnsi="Times New Roman" w:cs="Times New Roman"/>
                <w:color w:val="1A1A1A" w:themeColor="background1" w:themeShade="1A"/>
                <w:sz w:val="20"/>
                <w:szCs w:val="20"/>
                <w:lang w:val="en-US"/>
              </w:rPr>
              <w:t xml:space="preserve">code - </w:t>
            </w:r>
            <w:r w:rsidR="00902F44" w:rsidRPr="00FA5835">
              <w:rPr>
                <w:rFonts w:ascii="Times New Roman" w:hAnsi="Times New Roman" w:cs="Times New Roman"/>
                <w:color w:val="1A1A1A" w:themeColor="background1" w:themeShade="1A"/>
                <w:sz w:val="20"/>
                <w:szCs w:val="20"/>
                <w:lang w:val="en-US"/>
              </w:rPr>
              <w:t>1946-6756</w:t>
            </w:r>
          </w:p>
          <w:p w14:paraId="4BEE420E" w14:textId="77777777" w:rsidR="003C6B68" w:rsidRPr="00FA5835" w:rsidRDefault="003C6B68" w:rsidP="00E438AF">
            <w:pPr>
              <w:rPr>
                <w:rFonts w:ascii="Times New Roman" w:hAnsi="Times New Roman" w:cs="Times New Roman"/>
                <w:color w:val="1A1A1A" w:themeColor="background1" w:themeShade="1A"/>
                <w:sz w:val="20"/>
                <w:szCs w:val="20"/>
                <w:lang w:val="en-US"/>
              </w:rPr>
            </w:pPr>
            <w:r w:rsidRPr="00FA5835">
              <w:rPr>
                <w:rFonts w:ascii="Times New Roman" w:hAnsi="Times New Roman" w:cs="Times New Roman"/>
                <w:color w:val="1A1A1A" w:themeColor="background1" w:themeShade="1A"/>
                <w:sz w:val="20"/>
                <w:szCs w:val="20"/>
                <w:lang w:val="en-US"/>
              </w:rPr>
              <w:t>e–mail:</w:t>
            </w:r>
            <w:r w:rsidRPr="00FA5835">
              <w:rPr>
                <w:rFonts w:ascii="Times New Roman" w:hAnsi="Times New Roman" w:cs="Times New Roman"/>
                <w:sz w:val="20"/>
                <w:szCs w:val="20"/>
                <w:lang w:val="en-US"/>
              </w:rPr>
              <w:t xml:space="preserve"> </w:t>
            </w:r>
            <w:hyperlink r:id="rId11" w:history="1">
              <w:r w:rsidRPr="00FA5835">
                <w:rPr>
                  <w:rStyle w:val="Hyperlink"/>
                  <w:rFonts w:ascii="Times New Roman" w:hAnsi="Times New Roman" w:cs="Times New Roman"/>
                  <w:sz w:val="20"/>
                  <w:szCs w:val="20"/>
                  <w:lang w:val="en-US"/>
                </w:rPr>
                <w:t>griga_77@mail.ru</w:t>
              </w:r>
            </w:hyperlink>
            <w:r w:rsidRPr="00FA5835">
              <w:rPr>
                <w:rFonts w:ascii="Times New Roman" w:hAnsi="Times New Roman" w:cs="Times New Roman"/>
                <w:color w:val="1A1A1A" w:themeColor="background1" w:themeShade="1A"/>
                <w:sz w:val="20"/>
                <w:szCs w:val="20"/>
                <w:lang w:val="en-US"/>
              </w:rPr>
              <w:t xml:space="preserve"> </w:t>
            </w:r>
          </w:p>
        </w:tc>
      </w:tr>
      <w:tr w:rsidR="003D76E6" w:rsidRPr="00B64C9A" w14:paraId="7AAA043A" w14:textId="77777777" w:rsidTr="003208AD">
        <w:tc>
          <w:tcPr>
            <w:tcW w:w="4361" w:type="dxa"/>
          </w:tcPr>
          <w:p w14:paraId="6A5611C4" w14:textId="77777777" w:rsidR="003D76E6" w:rsidRPr="00FA5835" w:rsidRDefault="003D76E6" w:rsidP="00E438AF">
            <w:pPr>
              <w:rPr>
                <w:rFonts w:ascii="Times New Roman" w:hAnsi="Times New Roman" w:cs="Times New Roman"/>
                <w:color w:val="1A1A1A" w:themeColor="background1" w:themeShade="1A"/>
                <w:sz w:val="20"/>
                <w:szCs w:val="20"/>
                <w:lang w:val="en-US"/>
              </w:rPr>
            </w:pPr>
          </w:p>
        </w:tc>
        <w:tc>
          <w:tcPr>
            <w:tcW w:w="4925" w:type="dxa"/>
          </w:tcPr>
          <w:p w14:paraId="02F48BF6" w14:textId="77777777" w:rsidR="003D76E6" w:rsidRPr="00FA5835" w:rsidRDefault="003D76E6" w:rsidP="00E438AF">
            <w:pPr>
              <w:rPr>
                <w:rFonts w:ascii="Times New Roman" w:hAnsi="Times New Roman" w:cs="Times New Roman"/>
                <w:color w:val="1A1A1A" w:themeColor="background1" w:themeShade="1A"/>
                <w:sz w:val="20"/>
                <w:szCs w:val="20"/>
                <w:lang w:val="en-US"/>
              </w:rPr>
            </w:pPr>
          </w:p>
        </w:tc>
      </w:tr>
      <w:tr w:rsidR="003D76E6" w:rsidRPr="00B64C9A" w14:paraId="12DDDF59" w14:textId="77777777" w:rsidTr="003208AD">
        <w:tc>
          <w:tcPr>
            <w:tcW w:w="4361" w:type="dxa"/>
          </w:tcPr>
          <w:p w14:paraId="67711730" w14:textId="77777777" w:rsidR="003D76E6" w:rsidRPr="00FA5835" w:rsidRDefault="003D76E6" w:rsidP="00E438AF">
            <w:pPr>
              <w:rPr>
                <w:rFonts w:ascii="Times New Roman" w:hAnsi="Times New Roman" w:cs="Times New Roman"/>
                <w:sz w:val="20"/>
                <w:szCs w:val="20"/>
              </w:rPr>
            </w:pPr>
            <w:r w:rsidRPr="00FA5835">
              <w:rPr>
                <w:rFonts w:ascii="Times New Roman" w:hAnsi="Times New Roman" w:cs="Times New Roman"/>
                <w:sz w:val="20"/>
                <w:szCs w:val="20"/>
              </w:rPr>
              <w:t>Яковлева Татьяна Викторовна</w:t>
            </w:r>
          </w:p>
          <w:p w14:paraId="78936F6A" w14:textId="77777777" w:rsidR="003D76E6" w:rsidRPr="00FA5835" w:rsidRDefault="003D76E6" w:rsidP="00E438AF">
            <w:pPr>
              <w:rPr>
                <w:rFonts w:ascii="Times New Roman" w:hAnsi="Times New Roman" w:cs="Times New Roman"/>
                <w:color w:val="1A1A1A" w:themeColor="background1" w:themeShade="1A"/>
                <w:sz w:val="20"/>
                <w:szCs w:val="20"/>
              </w:rPr>
            </w:pPr>
            <w:r w:rsidRPr="00FA5835">
              <w:rPr>
                <w:rFonts w:ascii="Times New Roman" w:hAnsi="Times New Roman" w:cs="Times New Roman"/>
                <w:color w:val="1A1A1A" w:themeColor="background1" w:themeShade="1A"/>
                <w:sz w:val="20"/>
                <w:szCs w:val="20"/>
              </w:rPr>
              <w:t>к.т.н., доцент</w:t>
            </w:r>
          </w:p>
          <w:p w14:paraId="4B2633B0" w14:textId="77777777" w:rsidR="003D76E6" w:rsidRPr="00FA5835" w:rsidRDefault="001F2D40" w:rsidP="00E438AF">
            <w:pPr>
              <w:rPr>
                <w:rFonts w:ascii="Times New Roman" w:hAnsi="Times New Roman" w:cs="Times New Roman"/>
                <w:color w:val="1A1A1A" w:themeColor="background1" w:themeShade="1A"/>
                <w:sz w:val="20"/>
                <w:szCs w:val="20"/>
              </w:rPr>
            </w:pPr>
            <w:r w:rsidRPr="00FA5835">
              <w:rPr>
                <w:rFonts w:ascii="Times New Roman" w:hAnsi="Times New Roman" w:cs="Times New Roman"/>
                <w:color w:val="1A1A1A" w:themeColor="background1" w:themeShade="1A"/>
                <w:sz w:val="20"/>
                <w:szCs w:val="20"/>
              </w:rPr>
              <w:t>Зам. директора по научной работе</w:t>
            </w:r>
          </w:p>
          <w:p w14:paraId="1399BC49" w14:textId="77777777" w:rsidR="00902F44" w:rsidRPr="00FA5835" w:rsidRDefault="00902F44" w:rsidP="00E438AF">
            <w:pPr>
              <w:rPr>
                <w:rFonts w:ascii="Times New Roman" w:hAnsi="Times New Roman" w:cs="Times New Roman"/>
                <w:color w:val="1A1A1A" w:themeColor="background1" w:themeShade="1A"/>
                <w:sz w:val="20"/>
                <w:szCs w:val="20"/>
              </w:rPr>
            </w:pPr>
            <w:r w:rsidRPr="00FA5835">
              <w:rPr>
                <w:rFonts w:ascii="Times New Roman" w:hAnsi="Times New Roman" w:cs="Times New Roman"/>
                <w:color w:val="1A1A1A" w:themeColor="background1" w:themeShade="1A"/>
                <w:sz w:val="20"/>
                <w:szCs w:val="20"/>
                <w:lang w:val="en-US"/>
              </w:rPr>
              <w:t>SPIN</w:t>
            </w:r>
            <w:r w:rsidRPr="00FA5835">
              <w:rPr>
                <w:rFonts w:ascii="Times New Roman" w:hAnsi="Times New Roman" w:cs="Times New Roman"/>
                <w:color w:val="1A1A1A" w:themeColor="background1" w:themeShade="1A"/>
                <w:sz w:val="20"/>
                <w:szCs w:val="20"/>
              </w:rPr>
              <w:t>-код=6582-6293</w:t>
            </w:r>
          </w:p>
          <w:p w14:paraId="0BD8EBBA" w14:textId="77777777" w:rsidR="003D76E6" w:rsidRPr="00FA5835" w:rsidRDefault="003D76E6" w:rsidP="00E438AF">
            <w:pPr>
              <w:rPr>
                <w:rFonts w:ascii="Times New Roman" w:hAnsi="Times New Roman" w:cs="Times New Roman"/>
                <w:color w:val="1A1A1A" w:themeColor="background1" w:themeShade="1A"/>
                <w:sz w:val="20"/>
                <w:szCs w:val="20"/>
                <w:lang w:val="en-US"/>
              </w:rPr>
            </w:pPr>
            <w:r w:rsidRPr="00FA5835">
              <w:rPr>
                <w:rFonts w:ascii="Times New Roman" w:hAnsi="Times New Roman" w:cs="Times New Roman"/>
                <w:color w:val="1A1A1A" w:themeColor="background1" w:themeShade="1A"/>
                <w:sz w:val="20"/>
                <w:szCs w:val="20"/>
                <w:lang w:val="en-US"/>
              </w:rPr>
              <w:t>e–mail:</w:t>
            </w:r>
            <w:r w:rsidRPr="00FA5835">
              <w:rPr>
                <w:rFonts w:ascii="Times New Roman" w:hAnsi="Times New Roman" w:cs="Times New Roman"/>
                <w:sz w:val="20"/>
                <w:szCs w:val="20"/>
                <w:lang w:val="en-US"/>
              </w:rPr>
              <w:t xml:space="preserve"> </w:t>
            </w:r>
            <w:hyperlink r:id="rId12" w:history="1">
              <w:r w:rsidRPr="00FA5835">
                <w:rPr>
                  <w:rStyle w:val="Hyperlink"/>
                  <w:rFonts w:ascii="Times New Roman" w:hAnsi="Times New Roman" w:cs="Times New Roman"/>
                  <w:sz w:val="20"/>
                  <w:szCs w:val="20"/>
                  <w:lang w:val="en-US"/>
                </w:rPr>
                <w:t>yakovleva_yy@mail.ru</w:t>
              </w:r>
            </w:hyperlink>
            <w:r w:rsidRPr="00FA5835">
              <w:rPr>
                <w:rFonts w:ascii="Times New Roman" w:hAnsi="Times New Roman" w:cs="Times New Roman"/>
                <w:color w:val="1A1A1A" w:themeColor="background1" w:themeShade="1A"/>
                <w:sz w:val="20"/>
                <w:szCs w:val="20"/>
                <w:lang w:val="en-US"/>
              </w:rPr>
              <w:t xml:space="preserve"> </w:t>
            </w:r>
          </w:p>
        </w:tc>
        <w:tc>
          <w:tcPr>
            <w:tcW w:w="4925" w:type="dxa"/>
          </w:tcPr>
          <w:p w14:paraId="1BD802AF" w14:textId="77777777" w:rsidR="003D76E6" w:rsidRPr="00FA5835" w:rsidRDefault="003D76E6" w:rsidP="00E438AF">
            <w:pPr>
              <w:rPr>
                <w:rFonts w:ascii="Times New Roman" w:hAnsi="Times New Roman" w:cs="Times New Roman"/>
                <w:sz w:val="20"/>
                <w:szCs w:val="20"/>
                <w:lang w:val="en-US"/>
              </w:rPr>
            </w:pPr>
            <w:proofErr w:type="spellStart"/>
            <w:r w:rsidRPr="00FA5835">
              <w:rPr>
                <w:rFonts w:ascii="Times New Roman" w:hAnsi="Times New Roman" w:cs="Times New Roman"/>
                <w:sz w:val="20"/>
                <w:szCs w:val="20"/>
                <w:lang w:val="en-US"/>
              </w:rPr>
              <w:t>Yakovleva</w:t>
            </w:r>
            <w:proofErr w:type="spellEnd"/>
            <w:r w:rsidRPr="00FA5835">
              <w:rPr>
                <w:rFonts w:ascii="Times New Roman" w:hAnsi="Times New Roman" w:cs="Times New Roman"/>
                <w:sz w:val="20"/>
                <w:szCs w:val="20"/>
                <w:lang w:val="en-US"/>
              </w:rPr>
              <w:t xml:space="preserve"> Tatiana Viktorovna</w:t>
            </w:r>
          </w:p>
          <w:p w14:paraId="48EBAB52" w14:textId="77777777" w:rsidR="003D76E6" w:rsidRPr="00FA5835" w:rsidRDefault="003D76E6" w:rsidP="00E438AF">
            <w:pPr>
              <w:rPr>
                <w:rFonts w:ascii="Times New Roman" w:hAnsi="Times New Roman" w:cs="Times New Roman"/>
                <w:sz w:val="20"/>
                <w:szCs w:val="20"/>
                <w:lang w:val="en-US"/>
              </w:rPr>
            </w:pPr>
            <w:r w:rsidRPr="00FA5835">
              <w:rPr>
                <w:rFonts w:ascii="Times New Roman" w:hAnsi="Times New Roman" w:cs="Times New Roman"/>
                <w:sz w:val="20"/>
                <w:szCs w:val="20"/>
                <w:lang w:val="en-US"/>
              </w:rPr>
              <w:t>Candidate of Technical Sciences, Associate Professor</w:t>
            </w:r>
          </w:p>
          <w:p w14:paraId="14184807" w14:textId="77777777" w:rsidR="001F2D40" w:rsidRPr="00FA5835" w:rsidRDefault="001F2D40" w:rsidP="00E438AF">
            <w:pPr>
              <w:rPr>
                <w:rFonts w:ascii="Times New Roman" w:hAnsi="Times New Roman" w:cs="Times New Roman"/>
                <w:sz w:val="20"/>
                <w:szCs w:val="20"/>
                <w:lang w:val="en-US"/>
              </w:rPr>
            </w:pPr>
            <w:r w:rsidRPr="00FA5835">
              <w:rPr>
                <w:rFonts w:ascii="Times New Roman" w:hAnsi="Times New Roman" w:cs="Times New Roman"/>
                <w:sz w:val="20"/>
                <w:szCs w:val="20"/>
                <w:lang w:val="en-US"/>
              </w:rPr>
              <w:t>Deputy Director for Scientific Work</w:t>
            </w:r>
          </w:p>
          <w:p w14:paraId="028FE2DA" w14:textId="0A75B0FC" w:rsidR="00902F44" w:rsidRPr="00FA5835" w:rsidRDefault="007741D3" w:rsidP="00E438AF">
            <w:pPr>
              <w:rPr>
                <w:rFonts w:ascii="Times New Roman" w:hAnsi="Times New Roman" w:cs="Times New Roman"/>
                <w:color w:val="1A1A1A" w:themeColor="background1" w:themeShade="1A"/>
                <w:sz w:val="20"/>
                <w:szCs w:val="20"/>
                <w:lang w:val="en-US"/>
              </w:rPr>
            </w:pPr>
            <w:r>
              <w:rPr>
                <w:rFonts w:ascii="Times New Roman" w:hAnsi="Times New Roman" w:cs="Times New Roman"/>
                <w:color w:val="1A1A1A" w:themeColor="background1" w:themeShade="1A"/>
                <w:sz w:val="20"/>
                <w:szCs w:val="20"/>
                <w:lang w:val="en-US"/>
              </w:rPr>
              <w:t xml:space="preserve">RSCI </w:t>
            </w:r>
            <w:r w:rsidR="00902F44" w:rsidRPr="00FA5835">
              <w:rPr>
                <w:rFonts w:ascii="Times New Roman" w:hAnsi="Times New Roman" w:cs="Times New Roman"/>
                <w:color w:val="1A1A1A" w:themeColor="background1" w:themeShade="1A"/>
                <w:sz w:val="20"/>
                <w:szCs w:val="20"/>
                <w:lang w:val="en-US"/>
              </w:rPr>
              <w:t>SPIN-</w:t>
            </w:r>
            <w:r>
              <w:rPr>
                <w:rFonts w:ascii="Times New Roman" w:hAnsi="Times New Roman" w:cs="Times New Roman"/>
                <w:color w:val="1A1A1A" w:themeColor="background1" w:themeShade="1A"/>
                <w:sz w:val="20"/>
                <w:szCs w:val="20"/>
                <w:lang w:val="en-US"/>
              </w:rPr>
              <w:t xml:space="preserve">code - </w:t>
            </w:r>
            <w:r w:rsidR="00902F44" w:rsidRPr="00FA5835">
              <w:rPr>
                <w:rFonts w:ascii="Times New Roman" w:hAnsi="Times New Roman" w:cs="Times New Roman"/>
                <w:color w:val="1A1A1A" w:themeColor="background1" w:themeShade="1A"/>
                <w:sz w:val="20"/>
                <w:szCs w:val="20"/>
                <w:lang w:val="en-US"/>
              </w:rPr>
              <w:t>6582-6293</w:t>
            </w:r>
          </w:p>
          <w:p w14:paraId="64FE8269" w14:textId="77777777" w:rsidR="003D76E6" w:rsidRPr="00FA5835" w:rsidRDefault="003D76E6" w:rsidP="00E438AF">
            <w:pPr>
              <w:rPr>
                <w:rFonts w:ascii="Times New Roman" w:hAnsi="Times New Roman" w:cs="Times New Roman"/>
                <w:sz w:val="20"/>
                <w:szCs w:val="20"/>
                <w:lang w:val="en-US"/>
              </w:rPr>
            </w:pPr>
            <w:r w:rsidRPr="00FA5835">
              <w:rPr>
                <w:rFonts w:ascii="Times New Roman" w:hAnsi="Times New Roman" w:cs="Times New Roman"/>
                <w:sz w:val="20"/>
                <w:szCs w:val="20"/>
                <w:lang w:val="en-US"/>
              </w:rPr>
              <w:t xml:space="preserve">e–mail: </w:t>
            </w:r>
            <w:hyperlink r:id="rId13" w:history="1">
              <w:r w:rsidRPr="00FA5835">
                <w:rPr>
                  <w:rStyle w:val="Hyperlink"/>
                  <w:rFonts w:ascii="Times New Roman" w:hAnsi="Times New Roman" w:cs="Times New Roman"/>
                  <w:sz w:val="20"/>
                  <w:szCs w:val="20"/>
                  <w:lang w:val="en-US"/>
                </w:rPr>
                <w:t>yakovleva_yy@mail.ru</w:t>
              </w:r>
            </w:hyperlink>
            <w:r w:rsidRPr="00FA5835">
              <w:rPr>
                <w:rFonts w:ascii="Times New Roman" w:hAnsi="Times New Roman" w:cs="Times New Roman"/>
                <w:sz w:val="20"/>
                <w:szCs w:val="20"/>
                <w:lang w:val="en-US"/>
              </w:rPr>
              <w:t xml:space="preserve">  </w:t>
            </w:r>
          </w:p>
        </w:tc>
      </w:tr>
      <w:tr w:rsidR="003D76E6" w:rsidRPr="00B64C9A" w14:paraId="1E406186" w14:textId="77777777" w:rsidTr="003208AD">
        <w:tc>
          <w:tcPr>
            <w:tcW w:w="4361" w:type="dxa"/>
          </w:tcPr>
          <w:p w14:paraId="64CE24B5" w14:textId="77777777" w:rsidR="003D76E6" w:rsidRPr="000A7D0A" w:rsidRDefault="003D76E6" w:rsidP="00E438AF">
            <w:pPr>
              <w:rPr>
                <w:rFonts w:ascii="Times New Roman" w:hAnsi="Times New Roman" w:cs="Times New Roman"/>
                <w:sz w:val="20"/>
                <w:szCs w:val="20"/>
                <w:lang w:val="en-US"/>
              </w:rPr>
            </w:pPr>
          </w:p>
        </w:tc>
        <w:tc>
          <w:tcPr>
            <w:tcW w:w="4925" w:type="dxa"/>
          </w:tcPr>
          <w:p w14:paraId="5363299E" w14:textId="77777777" w:rsidR="003D76E6" w:rsidRPr="000A7D0A" w:rsidRDefault="003D76E6" w:rsidP="00E438AF">
            <w:pPr>
              <w:rPr>
                <w:rFonts w:ascii="Times New Roman" w:hAnsi="Times New Roman" w:cs="Times New Roman"/>
                <w:sz w:val="20"/>
                <w:szCs w:val="20"/>
                <w:lang w:val="en-US"/>
              </w:rPr>
            </w:pPr>
          </w:p>
        </w:tc>
      </w:tr>
      <w:tr w:rsidR="003D76E6" w:rsidRPr="00B64C9A" w14:paraId="6479289F" w14:textId="77777777" w:rsidTr="003208AD">
        <w:tc>
          <w:tcPr>
            <w:tcW w:w="4361" w:type="dxa"/>
          </w:tcPr>
          <w:p w14:paraId="26EA2454" w14:textId="77777777" w:rsidR="003D76E6" w:rsidRPr="000A7D0A" w:rsidRDefault="003D76E6" w:rsidP="00E438AF">
            <w:pPr>
              <w:rPr>
                <w:rFonts w:ascii="Times New Roman" w:hAnsi="Times New Roman" w:cs="Times New Roman"/>
                <w:color w:val="1A1A1A" w:themeColor="background1" w:themeShade="1A"/>
                <w:sz w:val="20"/>
                <w:szCs w:val="20"/>
              </w:rPr>
            </w:pPr>
            <w:r w:rsidRPr="000A7D0A">
              <w:rPr>
                <w:rFonts w:ascii="Times New Roman" w:hAnsi="Times New Roman" w:cs="Times New Roman"/>
                <w:color w:val="1A1A1A" w:themeColor="background1" w:themeShade="1A"/>
                <w:sz w:val="20"/>
                <w:szCs w:val="20"/>
              </w:rPr>
              <w:t>Семиряжко Елизавета Сергеевна</w:t>
            </w:r>
          </w:p>
          <w:p w14:paraId="7F806B66" w14:textId="77777777" w:rsidR="003D76E6" w:rsidRDefault="003D76E6" w:rsidP="00E438AF">
            <w:pPr>
              <w:rPr>
                <w:rFonts w:ascii="Times New Roman" w:hAnsi="Times New Roman" w:cs="Times New Roman"/>
                <w:color w:val="1A1A1A" w:themeColor="background1" w:themeShade="1A"/>
                <w:sz w:val="20"/>
                <w:szCs w:val="20"/>
              </w:rPr>
            </w:pPr>
            <w:r w:rsidRPr="000A7D0A">
              <w:rPr>
                <w:rFonts w:ascii="Times New Roman" w:hAnsi="Times New Roman" w:cs="Times New Roman"/>
                <w:color w:val="1A1A1A" w:themeColor="background1" w:themeShade="1A"/>
                <w:sz w:val="20"/>
                <w:szCs w:val="20"/>
              </w:rPr>
              <w:t>мл. научный сотрудник отдела хранения и комплексной переработки сельскохозяйственного сырья</w:t>
            </w:r>
          </w:p>
          <w:p w14:paraId="7CA533CB" w14:textId="77777777" w:rsidR="00902F44" w:rsidRPr="00902F44" w:rsidRDefault="00902F44"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SPIN-</w:t>
            </w:r>
            <w:r w:rsidRPr="000A7D0A">
              <w:rPr>
                <w:rFonts w:ascii="Times New Roman" w:hAnsi="Times New Roman" w:cs="Times New Roman"/>
                <w:color w:val="1A1A1A" w:themeColor="background1" w:themeShade="1A"/>
                <w:sz w:val="20"/>
                <w:szCs w:val="20"/>
              </w:rPr>
              <w:t>код</w:t>
            </w:r>
            <w:r w:rsidRPr="000A7D0A">
              <w:rPr>
                <w:rFonts w:ascii="Times New Roman" w:hAnsi="Times New Roman" w:cs="Times New Roman"/>
                <w:color w:val="1A1A1A" w:themeColor="background1" w:themeShade="1A"/>
                <w:sz w:val="20"/>
                <w:szCs w:val="20"/>
                <w:lang w:val="en-US"/>
              </w:rPr>
              <w:t>=</w:t>
            </w:r>
            <w:r w:rsidRPr="00040DDD">
              <w:rPr>
                <w:rFonts w:ascii="Times New Roman" w:hAnsi="Times New Roman" w:cs="Times New Roman"/>
                <w:color w:val="1A1A1A" w:themeColor="background1" w:themeShade="1A"/>
                <w:sz w:val="20"/>
                <w:szCs w:val="20"/>
                <w:lang w:val="en-US"/>
              </w:rPr>
              <w:t>5720-7451</w:t>
            </w:r>
          </w:p>
          <w:p w14:paraId="68C0E9CE" w14:textId="77777777" w:rsidR="003D76E6" w:rsidRPr="000A7D0A" w:rsidRDefault="003D76E6"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 xml:space="preserve">e–mail: </w:t>
            </w:r>
            <w:hyperlink r:id="rId14" w:history="1">
              <w:r w:rsidRPr="000A7D0A">
                <w:rPr>
                  <w:rStyle w:val="Hyperlink"/>
                  <w:rFonts w:ascii="Times New Roman" w:hAnsi="Times New Roman" w:cs="Times New Roman"/>
                  <w:sz w:val="20"/>
                  <w:szCs w:val="20"/>
                  <w:lang w:val="en-US"/>
                </w:rPr>
                <w:t>e.glazacheva@yandex.ru</w:t>
              </w:r>
            </w:hyperlink>
            <w:r w:rsidRPr="000A7D0A">
              <w:rPr>
                <w:rFonts w:ascii="Times New Roman" w:hAnsi="Times New Roman" w:cs="Times New Roman"/>
                <w:color w:val="1A1A1A" w:themeColor="background1" w:themeShade="1A"/>
                <w:sz w:val="20"/>
                <w:szCs w:val="20"/>
                <w:lang w:val="en-US"/>
              </w:rPr>
              <w:t xml:space="preserve"> </w:t>
            </w:r>
          </w:p>
        </w:tc>
        <w:tc>
          <w:tcPr>
            <w:tcW w:w="4925" w:type="dxa"/>
          </w:tcPr>
          <w:p w14:paraId="4BD675CD" w14:textId="77777777" w:rsidR="003D76E6" w:rsidRPr="000A7D0A" w:rsidRDefault="003D76E6" w:rsidP="00E438AF">
            <w:pPr>
              <w:rPr>
                <w:rFonts w:ascii="Times New Roman" w:hAnsi="Times New Roman" w:cs="Times New Roman"/>
                <w:color w:val="1A1A1A" w:themeColor="background1" w:themeShade="1A"/>
                <w:sz w:val="20"/>
                <w:szCs w:val="20"/>
                <w:lang w:val="en-US"/>
              </w:rPr>
            </w:pPr>
            <w:proofErr w:type="spellStart"/>
            <w:r w:rsidRPr="000A7D0A">
              <w:rPr>
                <w:rFonts w:ascii="Times New Roman" w:hAnsi="Times New Roman" w:cs="Times New Roman"/>
                <w:color w:val="1A1A1A" w:themeColor="background1" w:themeShade="1A"/>
                <w:sz w:val="20"/>
                <w:szCs w:val="20"/>
                <w:lang w:val="en-US"/>
              </w:rPr>
              <w:t>Semiryazhko</w:t>
            </w:r>
            <w:proofErr w:type="spellEnd"/>
            <w:r w:rsidRPr="000A7D0A">
              <w:rPr>
                <w:rFonts w:ascii="Times New Roman" w:hAnsi="Times New Roman" w:cs="Times New Roman"/>
                <w:color w:val="1A1A1A" w:themeColor="background1" w:themeShade="1A"/>
                <w:sz w:val="20"/>
                <w:szCs w:val="20"/>
                <w:lang w:val="en-US"/>
              </w:rPr>
              <w:t xml:space="preserve"> Elizaveta </w:t>
            </w:r>
            <w:proofErr w:type="spellStart"/>
            <w:r w:rsidRPr="000A7D0A">
              <w:rPr>
                <w:rFonts w:ascii="Times New Roman" w:hAnsi="Times New Roman" w:cs="Times New Roman"/>
                <w:color w:val="1A1A1A" w:themeColor="background1" w:themeShade="1A"/>
                <w:sz w:val="20"/>
                <w:szCs w:val="20"/>
                <w:lang w:val="en-US"/>
              </w:rPr>
              <w:t>Sergeevna</w:t>
            </w:r>
            <w:proofErr w:type="spellEnd"/>
          </w:p>
          <w:p w14:paraId="7D721DE0" w14:textId="77777777" w:rsidR="003D76E6" w:rsidRPr="004B51FB" w:rsidRDefault="003D76E6"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 xml:space="preserve">junior Researcher of the Department of Storage and </w:t>
            </w:r>
            <w:r w:rsidRPr="000A7D0A">
              <w:rPr>
                <w:rFonts w:ascii="Times New Roman" w:hAnsi="Times New Roman" w:cs="Times New Roman"/>
                <w:color w:val="1A1A1A" w:themeColor="background1" w:themeShade="1A"/>
                <w:sz w:val="20"/>
                <w:szCs w:val="20"/>
              </w:rPr>
              <w:t>с</w:t>
            </w:r>
            <w:proofErr w:type="spellStart"/>
            <w:r w:rsidRPr="000A7D0A">
              <w:rPr>
                <w:rFonts w:ascii="Times New Roman" w:hAnsi="Times New Roman" w:cs="Times New Roman"/>
                <w:color w:val="1A1A1A" w:themeColor="background1" w:themeShade="1A"/>
                <w:sz w:val="20"/>
                <w:szCs w:val="20"/>
                <w:lang w:val="en-US"/>
              </w:rPr>
              <w:t>omplex</w:t>
            </w:r>
            <w:proofErr w:type="spellEnd"/>
            <w:r w:rsidRPr="000A7D0A">
              <w:rPr>
                <w:rFonts w:ascii="Times New Roman" w:hAnsi="Times New Roman" w:cs="Times New Roman"/>
                <w:color w:val="1A1A1A" w:themeColor="background1" w:themeShade="1A"/>
                <w:sz w:val="20"/>
                <w:szCs w:val="20"/>
                <w:lang w:val="en-US"/>
              </w:rPr>
              <w:t xml:space="preserve"> processing of </w:t>
            </w:r>
            <w:r w:rsidRPr="000A7D0A">
              <w:rPr>
                <w:rFonts w:ascii="Times New Roman" w:hAnsi="Times New Roman" w:cs="Times New Roman"/>
                <w:color w:val="1A1A1A" w:themeColor="background1" w:themeShade="1A"/>
                <w:sz w:val="20"/>
                <w:szCs w:val="20"/>
              </w:rPr>
              <w:t>а</w:t>
            </w:r>
            <w:proofErr w:type="spellStart"/>
            <w:r w:rsidRPr="000A7D0A">
              <w:rPr>
                <w:rFonts w:ascii="Times New Roman" w:hAnsi="Times New Roman" w:cs="Times New Roman"/>
                <w:color w:val="1A1A1A" w:themeColor="background1" w:themeShade="1A"/>
                <w:sz w:val="20"/>
                <w:szCs w:val="20"/>
                <w:lang w:val="en-US"/>
              </w:rPr>
              <w:t>gricultural</w:t>
            </w:r>
            <w:proofErr w:type="spellEnd"/>
            <w:r w:rsidRPr="000A7D0A">
              <w:rPr>
                <w:rFonts w:ascii="Times New Roman" w:hAnsi="Times New Roman" w:cs="Times New Roman"/>
                <w:color w:val="1A1A1A" w:themeColor="background1" w:themeShade="1A"/>
                <w:sz w:val="20"/>
                <w:szCs w:val="20"/>
                <w:lang w:val="en-US"/>
              </w:rPr>
              <w:t xml:space="preserve"> raw materials</w:t>
            </w:r>
          </w:p>
          <w:p w14:paraId="1DF10380" w14:textId="772CF77E" w:rsidR="00902F44" w:rsidRPr="00040DDD" w:rsidRDefault="007741D3" w:rsidP="00E438AF">
            <w:pPr>
              <w:rPr>
                <w:rFonts w:ascii="Times New Roman" w:hAnsi="Times New Roman" w:cs="Times New Roman"/>
                <w:color w:val="1A1A1A" w:themeColor="background1" w:themeShade="1A"/>
                <w:sz w:val="20"/>
                <w:szCs w:val="20"/>
                <w:lang w:val="en-US"/>
              </w:rPr>
            </w:pPr>
            <w:r>
              <w:rPr>
                <w:rFonts w:ascii="Times New Roman" w:hAnsi="Times New Roman" w:cs="Times New Roman"/>
                <w:color w:val="1A1A1A" w:themeColor="background1" w:themeShade="1A"/>
                <w:sz w:val="20"/>
                <w:szCs w:val="20"/>
                <w:lang w:val="en-US"/>
              </w:rPr>
              <w:t xml:space="preserve">RSCI </w:t>
            </w:r>
            <w:r w:rsidR="00902F44" w:rsidRPr="000A7D0A">
              <w:rPr>
                <w:rFonts w:ascii="Times New Roman" w:hAnsi="Times New Roman" w:cs="Times New Roman"/>
                <w:color w:val="1A1A1A" w:themeColor="background1" w:themeShade="1A"/>
                <w:sz w:val="20"/>
                <w:szCs w:val="20"/>
                <w:lang w:val="en-US"/>
              </w:rPr>
              <w:t>SPIN-</w:t>
            </w:r>
            <w:r>
              <w:rPr>
                <w:rFonts w:ascii="Times New Roman" w:hAnsi="Times New Roman" w:cs="Times New Roman"/>
                <w:color w:val="1A1A1A" w:themeColor="background1" w:themeShade="1A"/>
                <w:sz w:val="20"/>
                <w:szCs w:val="20"/>
                <w:lang w:val="en-US"/>
              </w:rPr>
              <w:t xml:space="preserve">code - </w:t>
            </w:r>
            <w:r w:rsidR="00902F44" w:rsidRPr="00040DDD">
              <w:rPr>
                <w:rFonts w:ascii="Times New Roman" w:hAnsi="Times New Roman" w:cs="Times New Roman"/>
                <w:color w:val="1A1A1A" w:themeColor="background1" w:themeShade="1A"/>
                <w:sz w:val="20"/>
                <w:szCs w:val="20"/>
                <w:lang w:val="en-US"/>
              </w:rPr>
              <w:t>5720-7451</w:t>
            </w:r>
          </w:p>
          <w:p w14:paraId="42201958" w14:textId="77777777" w:rsidR="003D76E6" w:rsidRPr="000A7D0A" w:rsidRDefault="003D76E6"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 xml:space="preserve">e–mail: </w:t>
            </w:r>
            <w:hyperlink r:id="rId15" w:history="1">
              <w:r w:rsidRPr="000A7D0A">
                <w:rPr>
                  <w:rStyle w:val="Hyperlink"/>
                  <w:rFonts w:ascii="Times New Roman" w:hAnsi="Times New Roman" w:cs="Times New Roman"/>
                  <w:sz w:val="20"/>
                  <w:szCs w:val="20"/>
                  <w:lang w:val="en-US"/>
                </w:rPr>
                <w:t>e.glazacheva@yandex.ru</w:t>
              </w:r>
            </w:hyperlink>
            <w:r w:rsidRPr="000A7D0A">
              <w:rPr>
                <w:rFonts w:ascii="Times New Roman" w:hAnsi="Times New Roman" w:cs="Times New Roman"/>
                <w:color w:val="1A1A1A" w:themeColor="background1" w:themeShade="1A"/>
                <w:sz w:val="20"/>
                <w:szCs w:val="20"/>
                <w:lang w:val="en-US"/>
              </w:rPr>
              <w:t xml:space="preserve"> </w:t>
            </w:r>
          </w:p>
        </w:tc>
      </w:tr>
      <w:tr w:rsidR="003D76E6" w:rsidRPr="00B64C9A" w14:paraId="35469835" w14:textId="77777777" w:rsidTr="003208AD">
        <w:tc>
          <w:tcPr>
            <w:tcW w:w="4361" w:type="dxa"/>
          </w:tcPr>
          <w:p w14:paraId="17184BEF" w14:textId="77777777" w:rsidR="003D76E6" w:rsidRPr="000A7D0A" w:rsidRDefault="003D76E6" w:rsidP="00E438AF">
            <w:pPr>
              <w:rPr>
                <w:rFonts w:ascii="Times New Roman" w:hAnsi="Times New Roman" w:cs="Times New Roman"/>
                <w:sz w:val="20"/>
                <w:szCs w:val="20"/>
                <w:lang w:val="en-US"/>
              </w:rPr>
            </w:pPr>
          </w:p>
        </w:tc>
        <w:tc>
          <w:tcPr>
            <w:tcW w:w="4925" w:type="dxa"/>
          </w:tcPr>
          <w:p w14:paraId="1A25C015" w14:textId="77777777" w:rsidR="003D76E6" w:rsidRPr="000A7D0A" w:rsidRDefault="003D76E6" w:rsidP="00E438AF">
            <w:pPr>
              <w:rPr>
                <w:rFonts w:ascii="Times New Roman" w:hAnsi="Times New Roman" w:cs="Times New Roman"/>
                <w:sz w:val="20"/>
                <w:szCs w:val="20"/>
                <w:lang w:val="en-US"/>
              </w:rPr>
            </w:pPr>
          </w:p>
        </w:tc>
      </w:tr>
      <w:tr w:rsidR="003D76E6" w:rsidRPr="00B64C9A" w14:paraId="6D896054" w14:textId="77777777" w:rsidTr="003208AD">
        <w:trPr>
          <w:trHeight w:val="1155"/>
        </w:trPr>
        <w:tc>
          <w:tcPr>
            <w:tcW w:w="4361" w:type="dxa"/>
          </w:tcPr>
          <w:p w14:paraId="7049F408" w14:textId="77777777" w:rsidR="003D76E6" w:rsidRPr="000A7D0A" w:rsidRDefault="003D76E6" w:rsidP="00E438AF">
            <w:pPr>
              <w:rPr>
                <w:rFonts w:ascii="Times New Roman" w:hAnsi="Times New Roman" w:cs="Times New Roman"/>
                <w:sz w:val="20"/>
                <w:szCs w:val="20"/>
              </w:rPr>
            </w:pPr>
            <w:proofErr w:type="spellStart"/>
            <w:r w:rsidRPr="000A7D0A">
              <w:rPr>
                <w:rFonts w:ascii="Times New Roman" w:hAnsi="Times New Roman" w:cs="Times New Roman"/>
                <w:sz w:val="20"/>
                <w:szCs w:val="20"/>
              </w:rPr>
              <w:t>Тягущева</w:t>
            </w:r>
            <w:proofErr w:type="spellEnd"/>
            <w:r w:rsidRPr="000A7D0A">
              <w:rPr>
                <w:rFonts w:ascii="Times New Roman" w:hAnsi="Times New Roman" w:cs="Times New Roman"/>
                <w:sz w:val="20"/>
                <w:szCs w:val="20"/>
              </w:rPr>
              <w:t xml:space="preserve"> Анна Анатольевна</w:t>
            </w:r>
          </w:p>
          <w:p w14:paraId="6023BB62" w14:textId="77777777" w:rsidR="003D76E6" w:rsidRDefault="003D76E6" w:rsidP="00E438AF">
            <w:pPr>
              <w:rPr>
                <w:rFonts w:ascii="Times New Roman" w:hAnsi="Times New Roman" w:cs="Times New Roman"/>
                <w:color w:val="1A1A1A" w:themeColor="background1" w:themeShade="1A"/>
                <w:sz w:val="20"/>
                <w:szCs w:val="20"/>
              </w:rPr>
            </w:pPr>
            <w:r w:rsidRPr="000A7D0A">
              <w:rPr>
                <w:rFonts w:ascii="Times New Roman" w:hAnsi="Times New Roman" w:cs="Times New Roman"/>
                <w:color w:val="1A1A1A" w:themeColor="background1" w:themeShade="1A"/>
                <w:sz w:val="20"/>
                <w:szCs w:val="20"/>
              </w:rPr>
              <w:t>мл. научный сотрудник отдела хранения и комплексной переработки сельскохозяйственного сырья</w:t>
            </w:r>
          </w:p>
          <w:p w14:paraId="55D88EC5" w14:textId="77777777" w:rsidR="00902F44" w:rsidRPr="00040DDD" w:rsidRDefault="00902F44" w:rsidP="00E438AF">
            <w:pPr>
              <w:rPr>
                <w:rFonts w:ascii="Times New Roman" w:hAnsi="Times New Roman" w:cs="Times New Roman"/>
                <w:color w:val="1A1A1A" w:themeColor="background1" w:themeShade="1A"/>
                <w:sz w:val="20"/>
                <w:szCs w:val="20"/>
                <w:lang w:val="en-US"/>
              </w:rPr>
            </w:pPr>
            <w:r w:rsidRPr="000A7D0A">
              <w:rPr>
                <w:rFonts w:ascii="Times New Roman" w:hAnsi="Times New Roman" w:cs="Times New Roman"/>
                <w:color w:val="1A1A1A" w:themeColor="background1" w:themeShade="1A"/>
                <w:sz w:val="20"/>
                <w:szCs w:val="20"/>
                <w:lang w:val="en-US"/>
              </w:rPr>
              <w:t>SPIN-</w:t>
            </w:r>
            <w:r w:rsidRPr="000A7D0A">
              <w:rPr>
                <w:rFonts w:ascii="Times New Roman" w:hAnsi="Times New Roman" w:cs="Times New Roman"/>
                <w:color w:val="1A1A1A" w:themeColor="background1" w:themeShade="1A"/>
                <w:sz w:val="20"/>
                <w:szCs w:val="20"/>
              </w:rPr>
              <w:t>код</w:t>
            </w:r>
            <w:r w:rsidRPr="000A7D0A">
              <w:rPr>
                <w:rFonts w:ascii="Times New Roman" w:hAnsi="Times New Roman" w:cs="Times New Roman"/>
                <w:color w:val="1A1A1A" w:themeColor="background1" w:themeShade="1A"/>
                <w:sz w:val="20"/>
                <w:szCs w:val="20"/>
                <w:lang w:val="en-US"/>
              </w:rPr>
              <w:t>=</w:t>
            </w:r>
            <w:r w:rsidR="009D2DC3" w:rsidRPr="009D2DC3">
              <w:rPr>
                <w:rFonts w:ascii="Times New Roman" w:hAnsi="Times New Roman" w:cs="Times New Roman"/>
                <w:color w:val="1A1A1A" w:themeColor="background1" w:themeShade="1A"/>
                <w:sz w:val="20"/>
                <w:szCs w:val="20"/>
                <w:lang w:val="en-US"/>
              </w:rPr>
              <w:t>1383-5147</w:t>
            </w:r>
          </w:p>
          <w:p w14:paraId="6FE9F22E" w14:textId="77777777" w:rsidR="003D76E6" w:rsidRPr="000A7D0A" w:rsidRDefault="003D76E6" w:rsidP="00E438AF">
            <w:pPr>
              <w:rPr>
                <w:rFonts w:ascii="Times New Roman" w:hAnsi="Times New Roman" w:cs="Times New Roman"/>
                <w:sz w:val="20"/>
                <w:szCs w:val="20"/>
                <w:lang w:val="en-US"/>
              </w:rPr>
            </w:pPr>
            <w:r w:rsidRPr="000A7D0A">
              <w:rPr>
                <w:rFonts w:ascii="Times New Roman" w:hAnsi="Times New Roman" w:cs="Times New Roman"/>
                <w:color w:val="1A1A1A" w:themeColor="background1" w:themeShade="1A"/>
                <w:sz w:val="20"/>
                <w:szCs w:val="20"/>
                <w:lang w:val="en-US"/>
              </w:rPr>
              <w:t>e–mail:</w:t>
            </w:r>
            <w:r w:rsidRPr="000A7D0A">
              <w:rPr>
                <w:rFonts w:ascii="Times New Roman" w:hAnsi="Times New Roman" w:cs="Times New Roman"/>
                <w:sz w:val="20"/>
                <w:szCs w:val="20"/>
                <w:shd w:val="clear" w:color="auto" w:fill="FFFFFF"/>
                <w:lang w:val="en-US"/>
              </w:rPr>
              <w:t xml:space="preserve"> </w:t>
            </w:r>
            <w:hyperlink r:id="rId16" w:history="1">
              <w:r w:rsidRPr="000A7D0A">
                <w:rPr>
                  <w:rStyle w:val="Hyperlink"/>
                  <w:rFonts w:ascii="Times New Roman" w:hAnsi="Times New Roman" w:cs="Times New Roman"/>
                  <w:sz w:val="20"/>
                  <w:szCs w:val="20"/>
                  <w:shd w:val="clear" w:color="auto" w:fill="FFFFFF"/>
                  <w:lang w:val="en-US"/>
                </w:rPr>
                <w:t>777any777@mail.ru</w:t>
              </w:r>
            </w:hyperlink>
            <w:r w:rsidRPr="000A7D0A">
              <w:rPr>
                <w:rFonts w:ascii="Times New Roman" w:hAnsi="Times New Roman" w:cs="Times New Roman"/>
                <w:sz w:val="20"/>
                <w:szCs w:val="20"/>
                <w:shd w:val="clear" w:color="auto" w:fill="FFFFFF"/>
                <w:lang w:val="en-US"/>
              </w:rPr>
              <w:t xml:space="preserve"> </w:t>
            </w:r>
          </w:p>
        </w:tc>
        <w:tc>
          <w:tcPr>
            <w:tcW w:w="4925" w:type="dxa"/>
          </w:tcPr>
          <w:p w14:paraId="7CFCCE03" w14:textId="77777777" w:rsidR="003D76E6" w:rsidRPr="000A7D0A" w:rsidRDefault="003D76E6" w:rsidP="00E438AF">
            <w:pPr>
              <w:rPr>
                <w:rFonts w:ascii="Times New Roman" w:hAnsi="Times New Roman" w:cs="Times New Roman"/>
                <w:sz w:val="20"/>
                <w:szCs w:val="20"/>
                <w:lang w:val="en-US"/>
              </w:rPr>
            </w:pPr>
            <w:proofErr w:type="spellStart"/>
            <w:r w:rsidRPr="000A7D0A">
              <w:rPr>
                <w:rFonts w:ascii="Times New Roman" w:hAnsi="Times New Roman" w:cs="Times New Roman"/>
                <w:sz w:val="20"/>
                <w:szCs w:val="20"/>
                <w:lang w:val="en-US"/>
              </w:rPr>
              <w:t>Tyagusheva</w:t>
            </w:r>
            <w:proofErr w:type="spellEnd"/>
            <w:r w:rsidRPr="000A7D0A">
              <w:rPr>
                <w:rFonts w:ascii="Times New Roman" w:hAnsi="Times New Roman" w:cs="Times New Roman"/>
                <w:sz w:val="20"/>
                <w:szCs w:val="20"/>
                <w:lang w:val="en-US"/>
              </w:rPr>
              <w:t xml:space="preserve"> Anna </w:t>
            </w:r>
            <w:proofErr w:type="spellStart"/>
            <w:r w:rsidRPr="000A7D0A">
              <w:rPr>
                <w:rFonts w:ascii="Times New Roman" w:hAnsi="Times New Roman" w:cs="Times New Roman"/>
                <w:sz w:val="20"/>
                <w:szCs w:val="20"/>
                <w:lang w:val="en-US"/>
              </w:rPr>
              <w:t>Anatolyevna</w:t>
            </w:r>
            <w:proofErr w:type="spellEnd"/>
          </w:p>
          <w:p w14:paraId="09783A4F" w14:textId="77777777" w:rsidR="003D76E6" w:rsidRPr="000A7D0A" w:rsidRDefault="003D76E6" w:rsidP="00E438AF">
            <w:pPr>
              <w:rPr>
                <w:rFonts w:ascii="Times New Roman" w:hAnsi="Times New Roman" w:cs="Times New Roman"/>
                <w:sz w:val="20"/>
                <w:szCs w:val="20"/>
                <w:lang w:val="en-US"/>
              </w:rPr>
            </w:pPr>
            <w:r w:rsidRPr="000A7D0A">
              <w:rPr>
                <w:rFonts w:ascii="Times New Roman" w:hAnsi="Times New Roman" w:cs="Times New Roman"/>
                <w:color w:val="1A1A1A" w:themeColor="background1" w:themeShade="1A"/>
                <w:sz w:val="20"/>
                <w:szCs w:val="20"/>
                <w:lang w:val="en-US"/>
              </w:rPr>
              <w:t xml:space="preserve">junior </w:t>
            </w:r>
            <w:r w:rsidRPr="000A7D0A">
              <w:rPr>
                <w:rFonts w:ascii="Times New Roman" w:hAnsi="Times New Roman" w:cs="Times New Roman"/>
                <w:sz w:val="20"/>
                <w:szCs w:val="20"/>
                <w:lang w:val="en-US"/>
              </w:rPr>
              <w:t>Researcher of the Department of Storage and complex processing of agricultural raw</w:t>
            </w:r>
          </w:p>
          <w:p w14:paraId="6461ADDB" w14:textId="77777777" w:rsidR="003D76E6" w:rsidRPr="004B51FB" w:rsidRDefault="003D76E6" w:rsidP="00E438AF">
            <w:pPr>
              <w:rPr>
                <w:rFonts w:ascii="Times New Roman" w:hAnsi="Times New Roman" w:cs="Times New Roman"/>
                <w:sz w:val="20"/>
                <w:szCs w:val="20"/>
                <w:lang w:val="en-US"/>
              </w:rPr>
            </w:pPr>
            <w:r w:rsidRPr="000A7D0A">
              <w:rPr>
                <w:rFonts w:ascii="Times New Roman" w:hAnsi="Times New Roman" w:cs="Times New Roman"/>
                <w:sz w:val="20"/>
                <w:szCs w:val="20"/>
                <w:lang w:val="en-US"/>
              </w:rPr>
              <w:t xml:space="preserve">materials </w:t>
            </w:r>
          </w:p>
          <w:p w14:paraId="12579D80" w14:textId="4795566F" w:rsidR="00902F44" w:rsidRPr="00040DDD" w:rsidRDefault="00092D08" w:rsidP="00E438AF">
            <w:pPr>
              <w:rPr>
                <w:rFonts w:ascii="Times New Roman" w:hAnsi="Times New Roman" w:cs="Times New Roman"/>
                <w:color w:val="1A1A1A" w:themeColor="background1" w:themeShade="1A"/>
                <w:sz w:val="20"/>
                <w:szCs w:val="20"/>
                <w:lang w:val="en-US"/>
              </w:rPr>
            </w:pPr>
            <w:r>
              <w:rPr>
                <w:rFonts w:ascii="Times New Roman" w:hAnsi="Times New Roman" w:cs="Times New Roman"/>
                <w:color w:val="1A1A1A" w:themeColor="background1" w:themeShade="1A"/>
                <w:sz w:val="20"/>
                <w:szCs w:val="20"/>
                <w:lang w:val="en-US"/>
              </w:rPr>
              <w:t xml:space="preserve">RSCI </w:t>
            </w:r>
            <w:r w:rsidR="00902F44" w:rsidRPr="000A7D0A">
              <w:rPr>
                <w:rFonts w:ascii="Times New Roman" w:hAnsi="Times New Roman" w:cs="Times New Roman"/>
                <w:color w:val="1A1A1A" w:themeColor="background1" w:themeShade="1A"/>
                <w:sz w:val="20"/>
                <w:szCs w:val="20"/>
                <w:lang w:val="en-US"/>
              </w:rPr>
              <w:t>SPIN-</w:t>
            </w:r>
            <w:r>
              <w:rPr>
                <w:rFonts w:ascii="Times New Roman" w:hAnsi="Times New Roman" w:cs="Times New Roman"/>
                <w:color w:val="1A1A1A" w:themeColor="background1" w:themeShade="1A"/>
                <w:sz w:val="20"/>
                <w:szCs w:val="20"/>
                <w:lang w:val="en-US"/>
              </w:rPr>
              <w:t xml:space="preserve">code - </w:t>
            </w:r>
            <w:r w:rsidR="009D2DC3" w:rsidRPr="009D2DC3">
              <w:rPr>
                <w:rFonts w:ascii="Times New Roman" w:hAnsi="Times New Roman" w:cs="Times New Roman"/>
                <w:color w:val="1A1A1A" w:themeColor="background1" w:themeShade="1A"/>
                <w:sz w:val="20"/>
                <w:szCs w:val="20"/>
                <w:lang w:val="en-US"/>
              </w:rPr>
              <w:t>1383-5147</w:t>
            </w:r>
          </w:p>
          <w:p w14:paraId="46420367" w14:textId="77777777" w:rsidR="003D76E6" w:rsidRPr="00902F44" w:rsidRDefault="003D76E6" w:rsidP="00E438AF">
            <w:pPr>
              <w:rPr>
                <w:rFonts w:ascii="Times New Roman" w:hAnsi="Times New Roman" w:cs="Times New Roman"/>
                <w:sz w:val="20"/>
                <w:szCs w:val="20"/>
                <w:lang w:val="en-US"/>
              </w:rPr>
            </w:pPr>
            <w:r w:rsidRPr="000A7D0A">
              <w:rPr>
                <w:rFonts w:ascii="Times New Roman" w:hAnsi="Times New Roman" w:cs="Times New Roman"/>
                <w:sz w:val="20"/>
                <w:szCs w:val="20"/>
                <w:lang w:val="en-US"/>
              </w:rPr>
              <w:t xml:space="preserve">e–mail: </w:t>
            </w:r>
            <w:hyperlink r:id="rId17" w:history="1">
              <w:r w:rsidRPr="000A7D0A">
                <w:rPr>
                  <w:rStyle w:val="Hyperlink"/>
                  <w:rFonts w:ascii="Times New Roman" w:hAnsi="Times New Roman" w:cs="Times New Roman"/>
                  <w:sz w:val="20"/>
                  <w:szCs w:val="20"/>
                  <w:lang w:val="en-US"/>
                </w:rPr>
                <w:t>777any777@mail.ru</w:t>
              </w:r>
            </w:hyperlink>
            <w:r w:rsidRPr="000A7D0A">
              <w:rPr>
                <w:rFonts w:ascii="Times New Roman" w:hAnsi="Times New Roman" w:cs="Times New Roman"/>
                <w:sz w:val="20"/>
                <w:szCs w:val="20"/>
                <w:lang w:val="en-US"/>
              </w:rPr>
              <w:t xml:space="preserve"> </w:t>
            </w:r>
          </w:p>
        </w:tc>
      </w:tr>
      <w:tr w:rsidR="003D76E6" w:rsidRPr="00B64C9A" w14:paraId="430BA3E2" w14:textId="77777777" w:rsidTr="003208AD">
        <w:tc>
          <w:tcPr>
            <w:tcW w:w="4361" w:type="dxa"/>
          </w:tcPr>
          <w:p w14:paraId="215DB3D8" w14:textId="77777777" w:rsidR="003D76E6" w:rsidRPr="000A7D0A" w:rsidRDefault="003D76E6" w:rsidP="00E438AF">
            <w:pPr>
              <w:rPr>
                <w:rFonts w:ascii="Times New Roman" w:hAnsi="Times New Roman" w:cs="Times New Roman"/>
                <w:i/>
                <w:color w:val="1A1A1A" w:themeColor="background1" w:themeShade="1A"/>
                <w:sz w:val="20"/>
                <w:szCs w:val="20"/>
              </w:rPr>
            </w:pPr>
            <w:r w:rsidRPr="000A7D0A">
              <w:rPr>
                <w:rFonts w:ascii="Times New Roman" w:hAnsi="Times New Roman" w:cs="Times New Roman"/>
                <w:i/>
                <w:color w:val="1A1A1A" w:themeColor="background1" w:themeShade="1A"/>
                <w:sz w:val="20"/>
                <w:szCs w:val="20"/>
              </w:rPr>
              <w:t>Краснодарский научно–исследовательский институт хранения и переработки сельскохозяйственной продукции – филиал Федерального государственного бюджетного научного учреждения «Северо–Кавказский федеральный научный центр садоводства, виноградарства, виноделия» Краснодар, Россия</w:t>
            </w:r>
          </w:p>
        </w:tc>
        <w:tc>
          <w:tcPr>
            <w:tcW w:w="4925" w:type="dxa"/>
          </w:tcPr>
          <w:p w14:paraId="22C91D38" w14:textId="77777777" w:rsidR="003D76E6" w:rsidRPr="000A7D0A" w:rsidRDefault="003D76E6" w:rsidP="00E438AF">
            <w:pPr>
              <w:rPr>
                <w:rFonts w:ascii="Times New Roman" w:hAnsi="Times New Roman" w:cs="Times New Roman"/>
                <w:i/>
                <w:color w:val="1A1A1A" w:themeColor="background1" w:themeShade="1A"/>
                <w:sz w:val="20"/>
                <w:szCs w:val="20"/>
                <w:lang w:val="en-US"/>
              </w:rPr>
            </w:pPr>
            <w:r w:rsidRPr="000A7D0A">
              <w:rPr>
                <w:rFonts w:ascii="Times New Roman" w:hAnsi="Times New Roman" w:cs="Times New Roman"/>
                <w:i/>
                <w:color w:val="1A1A1A" w:themeColor="background1" w:themeShade="1A"/>
                <w:sz w:val="20"/>
                <w:szCs w:val="20"/>
                <w:lang w:val="en-US"/>
              </w:rPr>
              <w:t>Krasnodar Research Institute of Storage and Processing of Agricultural Products – branch of the Federal State Budgetary Scientific Institution "North Caucasus Federal Scientific Center of Horticulture, Viticulture, Winemaking" Krasnodar, Russia</w:t>
            </w:r>
          </w:p>
          <w:p w14:paraId="1872A638" w14:textId="77777777" w:rsidR="003D76E6" w:rsidRPr="000A7D0A" w:rsidRDefault="003D76E6" w:rsidP="00E438AF">
            <w:pPr>
              <w:rPr>
                <w:rFonts w:ascii="Times New Roman" w:hAnsi="Times New Roman" w:cs="Times New Roman"/>
                <w:color w:val="1A1A1A" w:themeColor="background1" w:themeShade="1A"/>
                <w:sz w:val="20"/>
                <w:szCs w:val="20"/>
                <w:lang w:val="en-US"/>
              </w:rPr>
            </w:pPr>
          </w:p>
          <w:p w14:paraId="015F60A7" w14:textId="77777777" w:rsidR="003D76E6" w:rsidRPr="000A7D0A" w:rsidRDefault="003D76E6" w:rsidP="00E438AF">
            <w:pPr>
              <w:rPr>
                <w:rFonts w:ascii="Times New Roman" w:hAnsi="Times New Roman" w:cs="Times New Roman"/>
                <w:i/>
                <w:color w:val="1A1A1A" w:themeColor="background1" w:themeShade="1A"/>
                <w:sz w:val="20"/>
                <w:szCs w:val="20"/>
                <w:lang w:val="en-US"/>
              </w:rPr>
            </w:pPr>
          </w:p>
        </w:tc>
      </w:tr>
      <w:tr w:rsidR="003D76E6" w:rsidRPr="00B64C9A" w14:paraId="2CCBACE6" w14:textId="77777777" w:rsidTr="003208AD">
        <w:tc>
          <w:tcPr>
            <w:tcW w:w="4361" w:type="dxa"/>
          </w:tcPr>
          <w:p w14:paraId="309AFE4E" w14:textId="77777777" w:rsidR="003D76E6" w:rsidRPr="000A7D0A" w:rsidRDefault="003D76E6" w:rsidP="00E438AF">
            <w:pPr>
              <w:rPr>
                <w:rFonts w:ascii="Times New Roman" w:hAnsi="Times New Roman" w:cs="Times New Roman"/>
                <w:sz w:val="20"/>
                <w:szCs w:val="20"/>
                <w:lang w:val="en-US"/>
              </w:rPr>
            </w:pPr>
          </w:p>
        </w:tc>
        <w:tc>
          <w:tcPr>
            <w:tcW w:w="4925" w:type="dxa"/>
          </w:tcPr>
          <w:p w14:paraId="451AB62D" w14:textId="77777777" w:rsidR="003D76E6" w:rsidRPr="000A7D0A" w:rsidRDefault="003D76E6" w:rsidP="00E438AF">
            <w:pPr>
              <w:rPr>
                <w:rFonts w:ascii="Times New Roman" w:hAnsi="Times New Roman" w:cs="Times New Roman"/>
                <w:sz w:val="20"/>
                <w:szCs w:val="20"/>
                <w:lang w:val="en-US"/>
              </w:rPr>
            </w:pPr>
          </w:p>
        </w:tc>
      </w:tr>
      <w:tr w:rsidR="003D76E6" w:rsidRPr="00B64C9A" w14:paraId="2D167165" w14:textId="77777777" w:rsidTr="003208AD">
        <w:tc>
          <w:tcPr>
            <w:tcW w:w="4361" w:type="dxa"/>
          </w:tcPr>
          <w:p w14:paraId="1CB4B126" w14:textId="25EDFE8B" w:rsidR="009D2DC3" w:rsidRPr="00C37688" w:rsidRDefault="00C37688" w:rsidP="00E438AF">
            <w:pPr>
              <w:suppressAutoHyphens/>
              <w:rPr>
                <w:rFonts w:ascii="Times New Roman" w:hAnsi="Times New Roman" w:cs="Times New Roman"/>
                <w:bCs/>
                <w:sz w:val="20"/>
                <w:szCs w:val="20"/>
              </w:rPr>
            </w:pPr>
            <w:r w:rsidRPr="00C37688">
              <w:rPr>
                <w:rFonts w:ascii="Times New Roman" w:hAnsi="Times New Roman" w:cs="Times New Roman"/>
                <w:sz w:val="20"/>
                <w:szCs w:val="20"/>
              </w:rPr>
              <w:t xml:space="preserve">Для поддержания качества растительного сырья во время хранения важную роль играет выбор упаковочного материала. </w:t>
            </w:r>
            <w:r w:rsidR="00CF65E2">
              <w:rPr>
                <w:rFonts w:ascii="Times New Roman" w:hAnsi="Times New Roman" w:cs="Times New Roman"/>
                <w:sz w:val="20"/>
                <w:szCs w:val="20"/>
              </w:rPr>
              <w:t>Сегодня</w:t>
            </w:r>
            <w:r w:rsidRPr="00C37688">
              <w:rPr>
                <w:rFonts w:ascii="Times New Roman" w:hAnsi="Times New Roman" w:cs="Times New Roman"/>
                <w:sz w:val="20"/>
                <w:szCs w:val="20"/>
              </w:rPr>
              <w:t xml:space="preserve"> на рынке представлены новые виды упаковки. Фирма </w:t>
            </w:r>
            <w:proofErr w:type="spellStart"/>
            <w:r w:rsidRPr="00C37688">
              <w:rPr>
                <w:rFonts w:ascii="Times New Roman" w:hAnsi="Times New Roman" w:cs="Times New Roman"/>
                <w:sz w:val="20"/>
                <w:szCs w:val="20"/>
              </w:rPr>
              <w:t>StePac</w:t>
            </w:r>
            <w:proofErr w:type="spellEnd"/>
            <w:r w:rsidRPr="00C37688">
              <w:rPr>
                <w:rFonts w:ascii="Times New Roman" w:hAnsi="Times New Roman" w:cs="Times New Roman"/>
                <w:sz w:val="20"/>
                <w:szCs w:val="20"/>
              </w:rPr>
              <w:t xml:space="preserve"> разработала новую упаковку (</w:t>
            </w:r>
            <w:r w:rsidRPr="00C37688">
              <w:rPr>
                <w:rFonts w:ascii="Times New Roman" w:hAnsi="Times New Roman" w:cs="Times New Roman"/>
                <w:sz w:val="20"/>
                <w:szCs w:val="20"/>
                <w:lang w:val="en-US"/>
              </w:rPr>
              <w:t>Xtend</w:t>
            </w:r>
            <w:r w:rsidRPr="00C37688">
              <w:rPr>
                <w:rFonts w:ascii="Times New Roman" w:hAnsi="Times New Roman" w:cs="Times New Roman"/>
                <w:sz w:val="20"/>
                <w:szCs w:val="20"/>
              </w:rPr>
              <w:t>) с</w:t>
            </w:r>
            <w:r w:rsidRPr="00C37688">
              <w:rPr>
                <w:rFonts w:ascii="Times New Roman" w:hAnsi="Times New Roman" w:cs="Times New Roman"/>
                <w:b/>
                <w:bCs/>
                <w:sz w:val="20"/>
                <w:szCs w:val="20"/>
              </w:rPr>
              <w:t xml:space="preserve"> </w:t>
            </w:r>
            <w:r w:rsidRPr="00C37688">
              <w:rPr>
                <w:rFonts w:ascii="Times New Roman" w:hAnsi="Times New Roman" w:cs="Times New Roman"/>
                <w:bCs/>
                <w:sz w:val="20"/>
                <w:szCs w:val="20"/>
              </w:rPr>
              <w:t xml:space="preserve">модифицированной атмосферой, обеспечивающей баланс между кислородом и </w:t>
            </w:r>
            <w:r w:rsidRPr="00C37688">
              <w:rPr>
                <w:rFonts w:ascii="Times New Roman" w:hAnsi="Times New Roman" w:cs="Times New Roman"/>
                <w:bCs/>
                <w:sz w:val="20"/>
                <w:szCs w:val="20"/>
              </w:rPr>
              <w:lastRenderedPageBreak/>
              <w:t xml:space="preserve">углекислым газом. </w:t>
            </w:r>
            <w:r w:rsidR="00F65445">
              <w:rPr>
                <w:rFonts w:ascii="Times New Roman" w:hAnsi="Times New Roman" w:cs="Times New Roman"/>
                <w:bCs/>
                <w:sz w:val="20"/>
                <w:szCs w:val="20"/>
              </w:rPr>
              <w:t>Представляло</w:t>
            </w:r>
            <w:r w:rsidRPr="00C37688">
              <w:rPr>
                <w:rFonts w:ascii="Times New Roman" w:hAnsi="Times New Roman" w:cs="Times New Roman"/>
                <w:bCs/>
                <w:sz w:val="20"/>
                <w:szCs w:val="20"/>
              </w:rPr>
              <w:t xml:space="preserve"> интерес изучить особенности хранения </w:t>
            </w:r>
            <w:r>
              <w:rPr>
                <w:rFonts w:ascii="Times New Roman" w:hAnsi="Times New Roman" w:cs="Times New Roman"/>
                <w:bCs/>
                <w:sz w:val="20"/>
                <w:szCs w:val="20"/>
              </w:rPr>
              <w:t>нарезанного</w:t>
            </w:r>
            <w:r w:rsidRPr="00C37688">
              <w:rPr>
                <w:rFonts w:ascii="Times New Roman" w:hAnsi="Times New Roman" w:cs="Times New Roman"/>
                <w:bCs/>
                <w:sz w:val="20"/>
                <w:szCs w:val="20"/>
              </w:rPr>
              <w:t xml:space="preserve"> перца сладкого с использованием новых видов упаковки. </w:t>
            </w:r>
            <w:r w:rsidRPr="00C37688">
              <w:rPr>
                <w:rFonts w:ascii="Times New Roman" w:hAnsi="Times New Roman" w:cs="Times New Roman"/>
                <w:sz w:val="20"/>
                <w:szCs w:val="20"/>
              </w:rPr>
              <w:t>Задачи исследования – оценка органолептических показателей; биохимических показателей; величины убыли</w:t>
            </w:r>
            <w:r>
              <w:rPr>
                <w:rFonts w:ascii="Times New Roman" w:hAnsi="Times New Roman" w:cs="Times New Roman"/>
                <w:sz w:val="20"/>
                <w:szCs w:val="20"/>
              </w:rPr>
              <w:t xml:space="preserve"> массы в процессе хранения при различных параметрах </w:t>
            </w:r>
            <w:r w:rsidR="00F65445">
              <w:rPr>
                <w:rFonts w:ascii="Times New Roman" w:eastAsia="Calibri" w:hAnsi="Times New Roman" w:cs="Times New Roman"/>
                <w:color w:val="1A1A1A" w:themeColor="background1" w:themeShade="1A"/>
                <w:sz w:val="20"/>
                <w:szCs w:val="20"/>
              </w:rPr>
              <w:t>и способах</w:t>
            </w:r>
            <w:r w:rsidR="003D76E6" w:rsidRPr="00C37688">
              <w:rPr>
                <w:rFonts w:ascii="Times New Roman" w:eastAsia="Calibri" w:hAnsi="Times New Roman" w:cs="Times New Roman"/>
                <w:color w:val="1A1A1A" w:themeColor="background1" w:themeShade="1A"/>
                <w:sz w:val="20"/>
                <w:szCs w:val="20"/>
              </w:rPr>
              <w:t xml:space="preserve"> упаковки. </w:t>
            </w:r>
            <w:r w:rsidR="009D2DC3" w:rsidRPr="00C37688">
              <w:rPr>
                <w:rFonts w:ascii="Times New Roman" w:eastAsia="Calibri" w:hAnsi="Times New Roman" w:cs="Times New Roman"/>
                <w:color w:val="1A1A1A" w:themeColor="background1" w:themeShade="1A"/>
                <w:sz w:val="20"/>
                <w:szCs w:val="20"/>
              </w:rPr>
              <w:t>В ходе работы было использовано</w:t>
            </w:r>
            <w:r w:rsidR="009D2DC3">
              <w:rPr>
                <w:rFonts w:ascii="Times New Roman" w:eastAsia="Calibri" w:hAnsi="Times New Roman" w:cs="Times New Roman"/>
                <w:color w:val="1A1A1A" w:themeColor="background1" w:themeShade="1A"/>
                <w:sz w:val="20"/>
                <w:szCs w:val="20"/>
              </w:rPr>
              <w:t xml:space="preserve"> два режима хранения нарезанного перца сладкого: </w:t>
            </w:r>
            <w:r w:rsidR="009D2DC3" w:rsidRPr="009D2DC3">
              <w:rPr>
                <w:rFonts w:ascii="Times New Roman" w:eastAsia="Calibri" w:hAnsi="Times New Roman" w:cs="Times New Roman"/>
                <w:color w:val="1A1A1A" w:themeColor="background1" w:themeShade="1A"/>
                <w:sz w:val="20"/>
                <w:szCs w:val="20"/>
              </w:rPr>
              <w:t>в морозильной камере при температуре минус 6-8</w:t>
            </w:r>
            <w:r w:rsidR="009D2DC3" w:rsidRPr="009D2DC3">
              <w:rPr>
                <w:rFonts w:ascii="Times New Roman" w:eastAsia="Calibri" w:hAnsi="Times New Roman" w:cs="Times New Roman"/>
                <w:color w:val="1A1A1A" w:themeColor="background1" w:themeShade="1A"/>
                <w:sz w:val="20"/>
                <w:szCs w:val="20"/>
              </w:rPr>
              <w:sym w:font="Symbol" w:char="F0B0"/>
            </w:r>
            <w:r w:rsidR="009D2DC3" w:rsidRPr="009D2DC3">
              <w:rPr>
                <w:rFonts w:ascii="Times New Roman" w:eastAsia="Calibri" w:hAnsi="Times New Roman" w:cs="Times New Roman"/>
                <w:color w:val="1A1A1A" w:themeColor="background1" w:themeShade="1A"/>
                <w:sz w:val="20"/>
                <w:szCs w:val="20"/>
              </w:rPr>
              <w:t xml:space="preserve">С и в холодильной установке при температуре 8-10 </w:t>
            </w:r>
            <w:r w:rsidR="009D2DC3" w:rsidRPr="009D2DC3">
              <w:rPr>
                <w:rFonts w:ascii="Times New Roman" w:eastAsia="Calibri" w:hAnsi="Times New Roman" w:cs="Times New Roman"/>
                <w:color w:val="1A1A1A" w:themeColor="background1" w:themeShade="1A"/>
                <w:sz w:val="20"/>
                <w:szCs w:val="20"/>
              </w:rPr>
              <w:sym w:font="Symbol" w:char="F0B0"/>
            </w:r>
            <w:r w:rsidR="009D2DC3">
              <w:rPr>
                <w:rFonts w:ascii="Times New Roman" w:eastAsia="Calibri" w:hAnsi="Times New Roman" w:cs="Times New Roman"/>
                <w:color w:val="1A1A1A" w:themeColor="background1" w:themeShade="1A"/>
                <w:sz w:val="20"/>
                <w:szCs w:val="20"/>
              </w:rPr>
              <w:t xml:space="preserve">С. В качестве упаковки применяли ПЭТ-упаковку и </w:t>
            </w:r>
            <w:r w:rsidR="00070CFE">
              <w:rPr>
                <w:rFonts w:ascii="Times New Roman" w:eastAsia="Calibri" w:hAnsi="Times New Roman" w:cs="Times New Roman"/>
                <w:color w:val="1A1A1A" w:themeColor="background1" w:themeShade="1A"/>
                <w:sz w:val="20"/>
                <w:szCs w:val="20"/>
                <w:lang w:val="en-US"/>
              </w:rPr>
              <w:t>Xtend</w:t>
            </w:r>
            <w:r w:rsidR="009D2DC3">
              <w:rPr>
                <w:rFonts w:ascii="Times New Roman" w:eastAsia="Calibri" w:hAnsi="Times New Roman" w:cs="Times New Roman"/>
                <w:color w:val="1A1A1A" w:themeColor="background1" w:themeShade="1A"/>
                <w:sz w:val="20"/>
                <w:szCs w:val="20"/>
              </w:rPr>
              <w:t xml:space="preserve"> упаковку. </w:t>
            </w:r>
            <w:r w:rsidR="00CF65E2">
              <w:rPr>
                <w:rFonts w:ascii="Times New Roman" w:eastAsia="Calibri" w:hAnsi="Times New Roman" w:cs="Times New Roman"/>
                <w:color w:val="1A1A1A" w:themeColor="background1" w:themeShade="1A"/>
                <w:sz w:val="20"/>
                <w:szCs w:val="20"/>
              </w:rPr>
              <w:t>В результате исследования, установлено,</w:t>
            </w:r>
            <w:r w:rsidR="009D2DC3">
              <w:rPr>
                <w:rFonts w:ascii="Times New Roman" w:eastAsia="Calibri" w:hAnsi="Times New Roman" w:cs="Times New Roman"/>
                <w:color w:val="1A1A1A" w:themeColor="background1" w:themeShade="1A"/>
                <w:sz w:val="20"/>
                <w:szCs w:val="20"/>
              </w:rPr>
              <w:t xml:space="preserve"> </w:t>
            </w:r>
            <w:r w:rsidR="009D2DC3" w:rsidRPr="009D2DC3">
              <w:rPr>
                <w:rFonts w:ascii="Times New Roman" w:eastAsia="Calibri" w:hAnsi="Times New Roman" w:cs="Times New Roman"/>
                <w:color w:val="1A1A1A" w:themeColor="background1" w:themeShade="1A"/>
                <w:sz w:val="20"/>
                <w:szCs w:val="20"/>
              </w:rPr>
              <w:t xml:space="preserve">что при хранении нарезанного перца сладкого сорта Полет как в замороженном состоянии, так и в охлаждённом преимуществами обладает применение </w:t>
            </w:r>
            <w:r w:rsidR="00070CFE">
              <w:rPr>
                <w:rFonts w:ascii="Times New Roman" w:eastAsia="Calibri" w:hAnsi="Times New Roman" w:cs="Times New Roman"/>
                <w:color w:val="1A1A1A" w:themeColor="background1" w:themeShade="1A"/>
                <w:sz w:val="20"/>
                <w:szCs w:val="20"/>
                <w:lang w:val="en-US"/>
              </w:rPr>
              <w:t>Xtend</w:t>
            </w:r>
            <w:r w:rsidR="009D2DC3" w:rsidRPr="009D2DC3">
              <w:rPr>
                <w:rFonts w:ascii="Times New Roman" w:eastAsia="Calibri" w:hAnsi="Times New Roman" w:cs="Times New Roman"/>
                <w:color w:val="1A1A1A" w:themeColor="background1" w:themeShade="1A"/>
                <w:sz w:val="20"/>
                <w:szCs w:val="20"/>
              </w:rPr>
              <w:t xml:space="preserve"> упаковки, которая позволяет максимально со</w:t>
            </w:r>
            <w:r w:rsidR="0096425F">
              <w:rPr>
                <w:rFonts w:ascii="Times New Roman" w:eastAsia="Calibri" w:hAnsi="Times New Roman" w:cs="Times New Roman"/>
                <w:color w:val="1A1A1A" w:themeColor="background1" w:themeShade="1A"/>
                <w:sz w:val="20"/>
                <w:szCs w:val="20"/>
              </w:rPr>
              <w:t>хранить органолептические показатели</w:t>
            </w:r>
            <w:r w:rsidR="009D2DC3" w:rsidRPr="009D2DC3">
              <w:rPr>
                <w:rFonts w:ascii="Times New Roman" w:eastAsia="Calibri" w:hAnsi="Times New Roman" w:cs="Times New Roman"/>
                <w:color w:val="1A1A1A" w:themeColor="background1" w:themeShade="1A"/>
                <w:sz w:val="20"/>
                <w:szCs w:val="20"/>
              </w:rPr>
              <w:t>, а также первоначальный биохимический состав по сравнению с традиционной ПЭТ упаковкой</w:t>
            </w:r>
          </w:p>
        </w:tc>
        <w:tc>
          <w:tcPr>
            <w:tcW w:w="4925" w:type="dxa"/>
          </w:tcPr>
          <w:p w14:paraId="5AFCBE1E" w14:textId="32B95C9F" w:rsidR="003D76E6" w:rsidRPr="009D2DC3" w:rsidRDefault="00B45ECB" w:rsidP="00E438AF">
            <w:pPr>
              <w:rPr>
                <w:rFonts w:ascii="Times New Roman" w:hAnsi="Times New Roman" w:cs="Times New Roman"/>
                <w:sz w:val="20"/>
                <w:szCs w:val="20"/>
                <w:lang w:val="en-US"/>
              </w:rPr>
            </w:pPr>
            <w:r w:rsidRPr="00B45ECB">
              <w:rPr>
                <w:rFonts w:ascii="Times New Roman" w:hAnsi="Times New Roman" w:cs="Times New Roman"/>
                <w:sz w:val="20"/>
                <w:szCs w:val="20"/>
                <w:lang w:val="en-US"/>
              </w:rPr>
              <w:lastRenderedPageBreak/>
              <w:t xml:space="preserve">To maintain the quality of vegetable raw materials during storage, the choice of packaging material plays an important role. </w:t>
            </w:r>
            <w:r w:rsidR="00CF65E2" w:rsidRPr="00CF65E2">
              <w:rPr>
                <w:rFonts w:ascii="Times New Roman" w:hAnsi="Times New Roman" w:cs="Times New Roman"/>
                <w:sz w:val="20"/>
                <w:szCs w:val="20"/>
                <w:lang w:val="en-US"/>
              </w:rPr>
              <w:t>Today, new types of packaging are presented on the market</w:t>
            </w:r>
            <w:r w:rsidRPr="00B45ECB">
              <w:rPr>
                <w:rFonts w:ascii="Times New Roman" w:hAnsi="Times New Roman" w:cs="Times New Roman"/>
                <w:sz w:val="20"/>
                <w:szCs w:val="20"/>
                <w:lang w:val="en-US"/>
              </w:rPr>
              <w:t xml:space="preserve">. </w:t>
            </w:r>
            <w:proofErr w:type="spellStart"/>
            <w:r w:rsidRPr="00B45ECB">
              <w:rPr>
                <w:rFonts w:ascii="Times New Roman" w:hAnsi="Times New Roman" w:cs="Times New Roman"/>
                <w:sz w:val="20"/>
                <w:szCs w:val="20"/>
                <w:lang w:val="en-US"/>
              </w:rPr>
              <w:t>StePac</w:t>
            </w:r>
            <w:proofErr w:type="spellEnd"/>
            <w:r w:rsidRPr="00B45ECB">
              <w:rPr>
                <w:rFonts w:ascii="Times New Roman" w:hAnsi="Times New Roman" w:cs="Times New Roman"/>
                <w:sz w:val="20"/>
                <w:szCs w:val="20"/>
                <w:lang w:val="en-US"/>
              </w:rPr>
              <w:t xml:space="preserve"> has developed a new packaging (Xtend) with a modified atmosphere that provides a balance between oxygen and carbon dioxide. It was of interest to study the storage features of sliced sweet </w:t>
            </w:r>
            <w:r w:rsidRPr="00B45ECB">
              <w:rPr>
                <w:rFonts w:ascii="Times New Roman" w:hAnsi="Times New Roman" w:cs="Times New Roman"/>
                <w:sz w:val="20"/>
                <w:szCs w:val="20"/>
                <w:lang w:val="en-US"/>
              </w:rPr>
              <w:lastRenderedPageBreak/>
              <w:t xml:space="preserve">pepper using new types of packaging. The objectives of the study are to evaluate organoleptic parameters; biochemical parameters; the amount of weight loss during storage with various parameters and packaging methods. </w:t>
            </w:r>
            <w:r w:rsidR="00CF65E2" w:rsidRPr="00CF65E2">
              <w:rPr>
                <w:rFonts w:ascii="Times New Roman" w:hAnsi="Times New Roman" w:cs="Times New Roman"/>
                <w:sz w:val="20"/>
                <w:szCs w:val="20"/>
                <w:lang w:val="en-US"/>
              </w:rPr>
              <w:t>As a result of the study</w:t>
            </w:r>
            <w:r w:rsidRPr="00B45ECB">
              <w:rPr>
                <w:rFonts w:ascii="Times New Roman" w:hAnsi="Times New Roman" w:cs="Times New Roman"/>
                <w:sz w:val="20"/>
                <w:szCs w:val="20"/>
                <w:lang w:val="en-US"/>
              </w:rPr>
              <w:t>, two storage modes of sliced sweet pepper were used: in the freezer at a temperature of minus 6-8 ° C and in the refrigeration unit at a temperature of 8-10 ° C. PET packaging and Xtend packaging were used as packaging.  In the course of the study, it was found that when storing chopped sweet pepper of the Flight variety both frozen and chilled, the use of Xtend packaging has advantages, which allows to preserve organoleptic parameters as much as possible, as well as the initial biochemical composition compared with traditional PET packaging</w:t>
            </w:r>
          </w:p>
        </w:tc>
      </w:tr>
      <w:tr w:rsidR="003D76E6" w:rsidRPr="00B64C9A" w14:paraId="58A1BFC7" w14:textId="77777777" w:rsidTr="003208AD">
        <w:tc>
          <w:tcPr>
            <w:tcW w:w="4361" w:type="dxa"/>
          </w:tcPr>
          <w:p w14:paraId="51090A21" w14:textId="77777777" w:rsidR="003D76E6" w:rsidRPr="009D2DC3" w:rsidRDefault="003D76E6" w:rsidP="00E438AF">
            <w:pPr>
              <w:rPr>
                <w:rFonts w:ascii="Times New Roman" w:hAnsi="Times New Roman" w:cs="Times New Roman"/>
                <w:sz w:val="20"/>
                <w:szCs w:val="20"/>
                <w:lang w:val="en-US"/>
              </w:rPr>
            </w:pPr>
          </w:p>
        </w:tc>
        <w:tc>
          <w:tcPr>
            <w:tcW w:w="4925" w:type="dxa"/>
          </w:tcPr>
          <w:p w14:paraId="62D6770B" w14:textId="77777777" w:rsidR="003D76E6" w:rsidRPr="009D2DC3" w:rsidRDefault="003D76E6" w:rsidP="00E438AF">
            <w:pPr>
              <w:rPr>
                <w:rFonts w:ascii="Times New Roman" w:hAnsi="Times New Roman" w:cs="Times New Roman"/>
                <w:sz w:val="20"/>
                <w:szCs w:val="20"/>
                <w:lang w:val="en-US"/>
              </w:rPr>
            </w:pPr>
          </w:p>
        </w:tc>
      </w:tr>
      <w:tr w:rsidR="003D76E6" w:rsidRPr="00B64C9A" w14:paraId="4B5BBF29" w14:textId="77777777" w:rsidTr="003208AD">
        <w:tc>
          <w:tcPr>
            <w:tcW w:w="4361" w:type="dxa"/>
          </w:tcPr>
          <w:p w14:paraId="2FD9F70F" w14:textId="77777777" w:rsidR="003D76E6" w:rsidRPr="00092D08" w:rsidRDefault="003D76E6" w:rsidP="00E438AF">
            <w:pPr>
              <w:rPr>
                <w:rFonts w:ascii="Times New Roman" w:hAnsi="Times New Roman" w:cs="Times New Roman"/>
                <w:iCs/>
                <w:sz w:val="20"/>
                <w:szCs w:val="20"/>
              </w:rPr>
            </w:pPr>
            <w:r w:rsidRPr="00092D08">
              <w:rPr>
                <w:rFonts w:ascii="Times New Roman" w:hAnsi="Times New Roman" w:cs="Times New Roman"/>
                <w:iCs/>
                <w:sz w:val="20"/>
                <w:szCs w:val="20"/>
              </w:rPr>
              <w:t>Ключевые слова. ПЕРЕЦ СЛАДКИЙ, ХРАНЕНИЕ, ПОКАЗАТЕЛИ КАЧЕСТВА, УПАКОВКА, БИОХИМИЧЕСКИЙ СОСТАВ, ПОТЕРИ</w:t>
            </w:r>
          </w:p>
          <w:p w14:paraId="7412A930" w14:textId="77777777" w:rsidR="00E438AF" w:rsidRPr="00092D08" w:rsidRDefault="00E438AF" w:rsidP="00E438AF">
            <w:pPr>
              <w:rPr>
                <w:rFonts w:ascii="Times New Roman" w:hAnsi="Times New Roman" w:cs="Times New Roman"/>
                <w:iCs/>
                <w:sz w:val="20"/>
                <w:szCs w:val="20"/>
              </w:rPr>
            </w:pPr>
          </w:p>
          <w:p w14:paraId="50472CE1" w14:textId="6775F15D" w:rsidR="00E438AF" w:rsidRPr="00092D08" w:rsidRDefault="001F7CCB" w:rsidP="00E438AF">
            <w:pPr>
              <w:rPr>
                <w:rFonts w:ascii="Times New Roman" w:hAnsi="Times New Roman" w:cs="Times New Roman"/>
                <w:iCs/>
                <w:sz w:val="20"/>
                <w:szCs w:val="20"/>
              </w:rPr>
            </w:pPr>
            <w:hyperlink r:id="rId18" w:history="1">
              <w:r w:rsidR="00092D08" w:rsidRPr="000107FB">
                <w:rPr>
                  <w:rStyle w:val="Hyperlink"/>
                  <w:rFonts w:ascii="Times New Roman" w:hAnsi="Times New Roman" w:cs="Times New Roman"/>
                  <w:iCs/>
                  <w:sz w:val="20"/>
                  <w:szCs w:val="20"/>
                </w:rPr>
                <w:t>http://dx.doi.org/10.21515/1990-4665-18</w:t>
              </w:r>
              <w:r w:rsidR="00092D08" w:rsidRPr="000107FB">
                <w:rPr>
                  <w:rStyle w:val="Hyperlink"/>
                  <w:rFonts w:ascii="Times New Roman" w:hAnsi="Times New Roman" w:cs="Times New Roman"/>
                  <w:iCs/>
                  <w:sz w:val="20"/>
                  <w:szCs w:val="20"/>
                  <w:lang w:val="en-US"/>
                </w:rPr>
                <w:t>7</w:t>
              </w:r>
              <w:r w:rsidR="00092D08" w:rsidRPr="000107FB">
                <w:rPr>
                  <w:rStyle w:val="Hyperlink"/>
                  <w:rFonts w:ascii="Times New Roman" w:hAnsi="Times New Roman" w:cs="Times New Roman"/>
                  <w:iCs/>
                  <w:sz w:val="20"/>
                  <w:szCs w:val="20"/>
                </w:rPr>
                <w:t>-0</w:t>
              </w:r>
              <w:r w:rsidR="00092D08" w:rsidRPr="000107FB">
                <w:rPr>
                  <w:rStyle w:val="Hyperlink"/>
                  <w:rFonts w:ascii="Times New Roman" w:hAnsi="Times New Roman" w:cs="Times New Roman"/>
                  <w:iCs/>
                  <w:sz w:val="20"/>
                  <w:szCs w:val="20"/>
                  <w:lang w:val="en-US"/>
                </w:rPr>
                <w:t>29</w:t>
              </w:r>
            </w:hyperlink>
            <w:r w:rsidR="00092D08">
              <w:rPr>
                <w:rFonts w:ascii="Times New Roman" w:hAnsi="Times New Roman" w:cs="Times New Roman"/>
                <w:iCs/>
                <w:sz w:val="20"/>
                <w:szCs w:val="20"/>
                <w:lang w:val="en-US"/>
              </w:rPr>
              <w:t xml:space="preserve"> </w:t>
            </w:r>
            <w:r w:rsidR="00E438AF" w:rsidRPr="00092D08">
              <w:rPr>
                <w:rFonts w:ascii="Times New Roman" w:hAnsi="Times New Roman" w:cs="Times New Roman"/>
                <w:iCs/>
                <w:sz w:val="20"/>
                <w:szCs w:val="20"/>
              </w:rPr>
              <w:t xml:space="preserve">    </w:t>
            </w:r>
          </w:p>
        </w:tc>
        <w:tc>
          <w:tcPr>
            <w:tcW w:w="4925" w:type="dxa"/>
          </w:tcPr>
          <w:p w14:paraId="559189AE" w14:textId="77777777" w:rsidR="003D76E6" w:rsidRPr="00092D08" w:rsidRDefault="003D76E6" w:rsidP="00E438AF">
            <w:pPr>
              <w:rPr>
                <w:rFonts w:ascii="Times New Roman" w:hAnsi="Times New Roman" w:cs="Times New Roman"/>
                <w:iCs/>
                <w:sz w:val="20"/>
                <w:szCs w:val="20"/>
                <w:lang w:val="en-US"/>
              </w:rPr>
            </w:pPr>
            <w:r w:rsidRPr="00092D08">
              <w:rPr>
                <w:rFonts w:ascii="Times New Roman" w:hAnsi="Times New Roman" w:cs="Times New Roman"/>
                <w:iCs/>
                <w:color w:val="1A1A1A" w:themeColor="background1" w:themeShade="1A"/>
                <w:sz w:val="20"/>
                <w:szCs w:val="20"/>
                <w:lang w:val="en-US"/>
              </w:rPr>
              <w:t>Keywords:</w:t>
            </w:r>
            <w:r w:rsidRPr="00092D08">
              <w:rPr>
                <w:rFonts w:ascii="Times New Roman" w:hAnsi="Times New Roman" w:cs="Times New Roman"/>
                <w:iCs/>
                <w:sz w:val="20"/>
                <w:szCs w:val="20"/>
                <w:lang w:val="en-US"/>
              </w:rPr>
              <w:t xml:space="preserve"> </w:t>
            </w:r>
            <w:r w:rsidRPr="00092D08">
              <w:rPr>
                <w:rFonts w:ascii="Times New Roman" w:hAnsi="Times New Roman" w:cs="Times New Roman"/>
                <w:iCs/>
                <w:color w:val="1A1A1A" w:themeColor="background1" w:themeShade="1A"/>
                <w:sz w:val="20"/>
                <w:szCs w:val="20"/>
                <w:lang w:val="en-US"/>
              </w:rPr>
              <w:t>SWEET PEPPER, STORAGE, QUALITY INDICATORS, PACKAGING, BIOCHEMICAL COMPOSITION, LOSSES</w:t>
            </w:r>
          </w:p>
        </w:tc>
      </w:tr>
    </w:tbl>
    <w:p w14:paraId="19C177C4" w14:textId="77777777" w:rsidR="008E5377" w:rsidRPr="004A5B9B" w:rsidRDefault="008E5377">
      <w:pPr>
        <w:rPr>
          <w:lang w:val="en-US"/>
        </w:rPr>
      </w:pPr>
    </w:p>
    <w:p w14:paraId="2E1C54F3" w14:textId="77777777" w:rsidR="00226B94" w:rsidRPr="00C1797C" w:rsidRDefault="008E5377" w:rsidP="00C1797C">
      <w:pPr>
        <w:suppressAutoHyphens/>
        <w:spacing w:after="0" w:line="360" w:lineRule="auto"/>
        <w:ind w:firstLine="709"/>
        <w:jc w:val="both"/>
        <w:rPr>
          <w:rFonts w:ascii="Times New Roman" w:eastAsia="Times New Roman" w:hAnsi="Times New Roman" w:cs="Times New Roman"/>
          <w:b/>
          <w:sz w:val="28"/>
          <w:szCs w:val="28"/>
          <w:lang w:eastAsia="zh-CN"/>
        </w:rPr>
      </w:pPr>
      <w:r w:rsidRPr="009D2DC3">
        <w:rPr>
          <w:rFonts w:ascii="Times New Roman" w:eastAsia="Times New Roman" w:hAnsi="Times New Roman" w:cs="Times New Roman"/>
          <w:b/>
          <w:sz w:val="28"/>
          <w:szCs w:val="28"/>
          <w:lang w:eastAsia="zh-CN"/>
        </w:rPr>
        <w:t>Введение.</w:t>
      </w:r>
      <w:r w:rsidR="009D2DC3">
        <w:rPr>
          <w:rFonts w:ascii="Times New Roman" w:eastAsia="Times New Roman" w:hAnsi="Times New Roman" w:cs="Times New Roman"/>
          <w:b/>
          <w:sz w:val="28"/>
          <w:szCs w:val="28"/>
          <w:lang w:eastAsia="zh-CN"/>
        </w:rPr>
        <w:t xml:space="preserve"> </w:t>
      </w:r>
      <w:r w:rsidR="00C1797C">
        <w:rPr>
          <w:rFonts w:ascii="Times New Roman" w:eastAsia="Times New Roman" w:hAnsi="Times New Roman" w:cs="Times New Roman"/>
          <w:sz w:val="28"/>
          <w:szCs w:val="28"/>
          <w:lang w:eastAsia="zh-CN"/>
        </w:rPr>
        <w:t xml:space="preserve">Овощи являются неотъемлемой частью пищевого рациона каждого человека. </w:t>
      </w:r>
      <w:r w:rsidR="00A87FEF">
        <w:rPr>
          <w:rFonts w:ascii="Times New Roman" w:eastAsia="Times New Roman" w:hAnsi="Times New Roman" w:cs="Times New Roman"/>
          <w:sz w:val="28"/>
          <w:szCs w:val="28"/>
          <w:lang w:eastAsia="zh-CN"/>
        </w:rPr>
        <w:t xml:space="preserve"> </w:t>
      </w:r>
      <w:r w:rsidR="00B45ECB">
        <w:rPr>
          <w:rFonts w:ascii="Times New Roman" w:hAnsi="Times New Roman" w:cs="Times New Roman"/>
          <w:sz w:val="28"/>
          <w:szCs w:val="28"/>
        </w:rPr>
        <w:t xml:space="preserve">Одним из популярных видов овощей является перец сладкий благодаря его питательному составу. </w:t>
      </w:r>
      <w:r w:rsidR="004F5AC8">
        <w:rPr>
          <w:rFonts w:ascii="Times New Roman" w:hAnsi="Times New Roman" w:cs="Times New Roman"/>
          <w:sz w:val="28"/>
          <w:szCs w:val="28"/>
        </w:rPr>
        <w:t xml:space="preserve">Перец сладкий </w:t>
      </w:r>
      <w:r w:rsidR="00361DD7">
        <w:rPr>
          <w:rFonts w:ascii="Times New Roman" w:hAnsi="Times New Roman" w:cs="Times New Roman"/>
          <w:sz w:val="28"/>
          <w:szCs w:val="28"/>
        </w:rPr>
        <w:t>употребляют в пищу в све</w:t>
      </w:r>
      <w:r w:rsidR="00774892">
        <w:rPr>
          <w:rFonts w:ascii="Times New Roman" w:hAnsi="Times New Roman" w:cs="Times New Roman"/>
          <w:sz w:val="28"/>
          <w:szCs w:val="28"/>
        </w:rPr>
        <w:t xml:space="preserve">жем виде, а также </w:t>
      </w:r>
      <w:r w:rsidR="00C1797C">
        <w:rPr>
          <w:rFonts w:ascii="Times New Roman" w:hAnsi="Times New Roman" w:cs="Times New Roman"/>
          <w:sz w:val="28"/>
          <w:szCs w:val="28"/>
        </w:rPr>
        <w:t>применяют</w:t>
      </w:r>
      <w:r w:rsidR="00774892">
        <w:rPr>
          <w:rFonts w:ascii="Times New Roman" w:hAnsi="Times New Roman" w:cs="Times New Roman"/>
          <w:sz w:val="28"/>
          <w:szCs w:val="28"/>
        </w:rPr>
        <w:t xml:space="preserve"> для приготовления </w:t>
      </w:r>
      <w:r w:rsidR="00345B8F">
        <w:rPr>
          <w:rFonts w:ascii="Times New Roman" w:hAnsi="Times New Roman" w:cs="Times New Roman"/>
          <w:sz w:val="28"/>
          <w:szCs w:val="28"/>
        </w:rPr>
        <w:t xml:space="preserve">различных </w:t>
      </w:r>
      <w:r w:rsidR="00774892">
        <w:rPr>
          <w:rFonts w:ascii="Times New Roman" w:hAnsi="Times New Roman" w:cs="Times New Roman"/>
          <w:sz w:val="28"/>
          <w:szCs w:val="28"/>
        </w:rPr>
        <w:t>соусов</w:t>
      </w:r>
      <w:r w:rsidR="00361DD7">
        <w:rPr>
          <w:rFonts w:ascii="Times New Roman" w:hAnsi="Times New Roman" w:cs="Times New Roman"/>
          <w:sz w:val="28"/>
          <w:szCs w:val="28"/>
        </w:rPr>
        <w:t>, заправок</w:t>
      </w:r>
      <w:r w:rsidR="0096425F">
        <w:rPr>
          <w:rFonts w:ascii="Times New Roman" w:hAnsi="Times New Roman" w:cs="Times New Roman"/>
          <w:sz w:val="28"/>
          <w:szCs w:val="28"/>
        </w:rPr>
        <w:t xml:space="preserve"> и других блюд. Данный овощ содержит</w:t>
      </w:r>
      <w:r w:rsidR="003C215F">
        <w:rPr>
          <w:rFonts w:ascii="Times New Roman" w:hAnsi="Times New Roman" w:cs="Times New Roman"/>
          <w:sz w:val="28"/>
          <w:szCs w:val="28"/>
        </w:rPr>
        <w:t xml:space="preserve"> высокое </w:t>
      </w:r>
      <w:r w:rsidR="002D08EA">
        <w:rPr>
          <w:rFonts w:ascii="Times New Roman" w:hAnsi="Times New Roman" w:cs="Times New Roman"/>
          <w:sz w:val="28"/>
          <w:szCs w:val="28"/>
        </w:rPr>
        <w:t>количество биологически</w:t>
      </w:r>
      <w:r w:rsidR="003C215F">
        <w:rPr>
          <w:rFonts w:ascii="Times New Roman" w:hAnsi="Times New Roman" w:cs="Times New Roman"/>
          <w:sz w:val="28"/>
          <w:szCs w:val="28"/>
        </w:rPr>
        <w:t>-</w:t>
      </w:r>
      <w:r w:rsidR="002D08EA">
        <w:rPr>
          <w:rFonts w:ascii="Times New Roman" w:hAnsi="Times New Roman" w:cs="Times New Roman"/>
          <w:sz w:val="28"/>
          <w:szCs w:val="28"/>
        </w:rPr>
        <w:t>ценных соединений</w:t>
      </w:r>
      <w:r w:rsidR="003C215F">
        <w:rPr>
          <w:rFonts w:ascii="Times New Roman" w:hAnsi="Times New Roman" w:cs="Times New Roman"/>
          <w:sz w:val="28"/>
          <w:szCs w:val="28"/>
        </w:rPr>
        <w:t xml:space="preserve">, обеспечивающих </w:t>
      </w:r>
      <w:r w:rsidR="004136BF">
        <w:rPr>
          <w:rFonts w:ascii="Times New Roman" w:hAnsi="Times New Roman" w:cs="Times New Roman"/>
          <w:sz w:val="28"/>
          <w:szCs w:val="28"/>
        </w:rPr>
        <w:t xml:space="preserve">его </w:t>
      </w:r>
      <w:r w:rsidR="003C215F">
        <w:rPr>
          <w:rFonts w:ascii="Times New Roman" w:hAnsi="Times New Roman" w:cs="Times New Roman"/>
          <w:sz w:val="28"/>
          <w:szCs w:val="28"/>
        </w:rPr>
        <w:t>профилактические</w:t>
      </w:r>
      <w:r w:rsidR="003C215F" w:rsidRPr="008E5377">
        <w:rPr>
          <w:rFonts w:ascii="Times New Roman" w:hAnsi="Times New Roman" w:cs="Times New Roman"/>
          <w:sz w:val="28"/>
          <w:szCs w:val="28"/>
        </w:rPr>
        <w:t xml:space="preserve"> и</w:t>
      </w:r>
      <w:r w:rsidR="003C215F">
        <w:rPr>
          <w:rFonts w:ascii="Times New Roman" w:hAnsi="Times New Roman" w:cs="Times New Roman"/>
          <w:sz w:val="28"/>
          <w:szCs w:val="28"/>
        </w:rPr>
        <w:t xml:space="preserve"> лечебно-</w:t>
      </w:r>
      <w:r w:rsidR="002D08EA">
        <w:rPr>
          <w:rFonts w:ascii="Times New Roman" w:hAnsi="Times New Roman" w:cs="Times New Roman"/>
          <w:sz w:val="28"/>
          <w:szCs w:val="28"/>
        </w:rPr>
        <w:t xml:space="preserve">профилактические </w:t>
      </w:r>
      <w:r w:rsidR="002D08EA" w:rsidRPr="008E5377">
        <w:rPr>
          <w:rFonts w:ascii="Times New Roman" w:hAnsi="Times New Roman" w:cs="Times New Roman"/>
          <w:sz w:val="28"/>
          <w:szCs w:val="28"/>
        </w:rPr>
        <w:t>свойства</w:t>
      </w:r>
      <w:r w:rsidR="003C215F">
        <w:rPr>
          <w:rFonts w:ascii="Times New Roman" w:hAnsi="Times New Roman" w:cs="Times New Roman"/>
          <w:sz w:val="28"/>
          <w:szCs w:val="28"/>
        </w:rPr>
        <w:t>.</w:t>
      </w:r>
    </w:p>
    <w:p w14:paraId="0FF3B157" w14:textId="77777777" w:rsidR="00A87FEF" w:rsidRDefault="00A87FEF" w:rsidP="00E579F3">
      <w:p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A87FEF">
        <w:rPr>
          <w:rFonts w:ascii="Times New Roman" w:hAnsi="Times New Roman" w:cs="Times New Roman"/>
          <w:sz w:val="28"/>
          <w:szCs w:val="28"/>
        </w:rPr>
        <w:t xml:space="preserve">В последние десятилетия во всем мире гораздо больше внимания уделяется </w:t>
      </w:r>
      <w:r>
        <w:rPr>
          <w:rFonts w:ascii="Times New Roman" w:hAnsi="Times New Roman" w:cs="Times New Roman"/>
          <w:sz w:val="28"/>
          <w:szCs w:val="28"/>
        </w:rPr>
        <w:t xml:space="preserve">свеженарезанной овощной продукции. </w:t>
      </w:r>
      <w:r w:rsidR="001A472E">
        <w:rPr>
          <w:rFonts w:ascii="Times New Roman" w:hAnsi="Times New Roman" w:cs="Times New Roman"/>
          <w:sz w:val="28"/>
          <w:szCs w:val="28"/>
        </w:rPr>
        <w:t xml:space="preserve">В первую очередь, свеженарезанные овощи удобные в употреблении для потребителей, при этом обладают высокой </w:t>
      </w:r>
      <w:r w:rsidR="00913CAF">
        <w:rPr>
          <w:rFonts w:ascii="Times New Roman" w:hAnsi="Times New Roman" w:cs="Times New Roman"/>
          <w:sz w:val="28"/>
          <w:szCs w:val="28"/>
        </w:rPr>
        <w:t xml:space="preserve">биологической </w:t>
      </w:r>
      <w:r w:rsidR="00070CFE">
        <w:rPr>
          <w:rFonts w:ascii="Times New Roman" w:hAnsi="Times New Roman" w:cs="Times New Roman"/>
          <w:sz w:val="28"/>
          <w:szCs w:val="28"/>
        </w:rPr>
        <w:t xml:space="preserve">ценностью. </w:t>
      </w:r>
      <w:r w:rsidR="00DC2A7D">
        <w:rPr>
          <w:rFonts w:ascii="Times New Roman" w:hAnsi="Times New Roman" w:cs="Times New Roman"/>
          <w:sz w:val="28"/>
          <w:szCs w:val="28"/>
        </w:rPr>
        <w:t>Однако</w:t>
      </w:r>
      <w:r w:rsidR="00913CAF">
        <w:rPr>
          <w:rFonts w:ascii="Times New Roman" w:hAnsi="Times New Roman" w:cs="Times New Roman"/>
          <w:sz w:val="28"/>
          <w:szCs w:val="28"/>
        </w:rPr>
        <w:t>,</w:t>
      </w:r>
      <w:r w:rsidR="00DC2A7D">
        <w:rPr>
          <w:rFonts w:ascii="Times New Roman" w:hAnsi="Times New Roman" w:cs="Times New Roman"/>
          <w:sz w:val="28"/>
          <w:szCs w:val="28"/>
        </w:rPr>
        <w:t xml:space="preserve"> в </w:t>
      </w:r>
      <w:r w:rsidR="002D08EA">
        <w:rPr>
          <w:rFonts w:ascii="Times New Roman" w:hAnsi="Times New Roman" w:cs="Times New Roman"/>
          <w:sz w:val="28"/>
          <w:szCs w:val="28"/>
        </w:rPr>
        <w:t>связи отсутствием</w:t>
      </w:r>
      <w:r w:rsidR="00913CAF">
        <w:rPr>
          <w:rFonts w:ascii="Times New Roman" w:hAnsi="Times New Roman" w:cs="Times New Roman"/>
          <w:sz w:val="28"/>
          <w:szCs w:val="28"/>
        </w:rPr>
        <w:t xml:space="preserve"> термической </w:t>
      </w:r>
      <w:r w:rsidR="002D08EA">
        <w:rPr>
          <w:rFonts w:ascii="Times New Roman" w:hAnsi="Times New Roman" w:cs="Times New Roman"/>
          <w:sz w:val="28"/>
          <w:szCs w:val="28"/>
        </w:rPr>
        <w:t>обработки срок</w:t>
      </w:r>
      <w:r w:rsidR="00913CAF">
        <w:rPr>
          <w:rFonts w:ascii="Times New Roman" w:hAnsi="Times New Roman" w:cs="Times New Roman"/>
          <w:sz w:val="28"/>
          <w:szCs w:val="28"/>
        </w:rPr>
        <w:t xml:space="preserve"> годности таких овощей ограничен и актуальны исследования в сфере разработки </w:t>
      </w:r>
      <w:r w:rsidRPr="00A87FEF">
        <w:rPr>
          <w:rFonts w:ascii="Times New Roman" w:hAnsi="Times New Roman" w:cs="Times New Roman"/>
          <w:sz w:val="28"/>
          <w:szCs w:val="28"/>
        </w:rPr>
        <w:t>техно</w:t>
      </w:r>
      <w:r w:rsidR="004136BF">
        <w:rPr>
          <w:rFonts w:ascii="Times New Roman" w:hAnsi="Times New Roman" w:cs="Times New Roman"/>
          <w:sz w:val="28"/>
          <w:szCs w:val="28"/>
        </w:rPr>
        <w:t>логий сохранения их</w:t>
      </w:r>
      <w:r w:rsidR="004E01EE">
        <w:rPr>
          <w:rFonts w:ascii="Times New Roman" w:hAnsi="Times New Roman" w:cs="Times New Roman"/>
          <w:sz w:val="28"/>
          <w:szCs w:val="28"/>
        </w:rPr>
        <w:t xml:space="preserve"> качества</w:t>
      </w:r>
      <w:r w:rsidR="004136BF">
        <w:rPr>
          <w:rFonts w:ascii="Times New Roman" w:hAnsi="Times New Roman" w:cs="Times New Roman"/>
          <w:sz w:val="28"/>
          <w:szCs w:val="28"/>
        </w:rPr>
        <w:t xml:space="preserve"> в процессе хранения</w:t>
      </w:r>
      <w:r w:rsidR="00DC2A7D">
        <w:rPr>
          <w:rFonts w:ascii="Times New Roman" w:hAnsi="Times New Roman" w:cs="Times New Roman"/>
          <w:sz w:val="28"/>
          <w:szCs w:val="28"/>
        </w:rPr>
        <w:t xml:space="preserve">. </w:t>
      </w:r>
    </w:p>
    <w:p w14:paraId="12E71FE3" w14:textId="77777777" w:rsidR="007D08B6" w:rsidRPr="00F65445" w:rsidRDefault="00DC2A7D" w:rsidP="00F65445">
      <w:pPr>
        <w:suppressAutoHyphen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Перец сладкий является скоропортящимся </w:t>
      </w:r>
      <w:r w:rsidR="00902F44">
        <w:rPr>
          <w:rFonts w:ascii="Times New Roman" w:hAnsi="Times New Roman" w:cs="Times New Roman"/>
          <w:sz w:val="28"/>
          <w:szCs w:val="28"/>
        </w:rPr>
        <w:t>продуктом,</w:t>
      </w:r>
      <w:r>
        <w:rPr>
          <w:rFonts w:ascii="Times New Roman" w:hAnsi="Times New Roman" w:cs="Times New Roman"/>
          <w:sz w:val="28"/>
          <w:szCs w:val="28"/>
        </w:rPr>
        <w:t xml:space="preserve"> как в целом виде, так и в свежезарезанном. В связи с этим, </w:t>
      </w:r>
      <w:r w:rsidR="004E01EE">
        <w:rPr>
          <w:rFonts w:ascii="Times New Roman" w:hAnsi="Times New Roman" w:cs="Times New Roman"/>
          <w:sz w:val="28"/>
          <w:szCs w:val="28"/>
        </w:rPr>
        <w:t xml:space="preserve">исследователи </w:t>
      </w:r>
      <w:r>
        <w:rPr>
          <w:rFonts w:ascii="Times New Roman" w:hAnsi="Times New Roman" w:cs="Times New Roman"/>
          <w:sz w:val="28"/>
          <w:szCs w:val="28"/>
        </w:rPr>
        <w:t xml:space="preserve">предлагают применение различных </w:t>
      </w:r>
      <w:r w:rsidR="004B51FB">
        <w:rPr>
          <w:rFonts w:ascii="Times New Roman" w:hAnsi="Times New Roman" w:cs="Times New Roman"/>
          <w:sz w:val="28"/>
          <w:szCs w:val="28"/>
        </w:rPr>
        <w:t xml:space="preserve">видов </w:t>
      </w:r>
      <w:r>
        <w:rPr>
          <w:rFonts w:ascii="Times New Roman" w:hAnsi="Times New Roman" w:cs="Times New Roman"/>
          <w:sz w:val="28"/>
          <w:szCs w:val="28"/>
        </w:rPr>
        <w:t>послеуборочн</w:t>
      </w:r>
      <w:r w:rsidR="004B51FB">
        <w:rPr>
          <w:rFonts w:ascii="Times New Roman" w:hAnsi="Times New Roman" w:cs="Times New Roman"/>
          <w:sz w:val="28"/>
          <w:szCs w:val="28"/>
        </w:rPr>
        <w:t>ой обработ</w:t>
      </w:r>
      <w:r>
        <w:rPr>
          <w:rFonts w:ascii="Times New Roman" w:hAnsi="Times New Roman" w:cs="Times New Roman"/>
          <w:sz w:val="28"/>
          <w:szCs w:val="28"/>
        </w:rPr>
        <w:t>к</w:t>
      </w:r>
      <w:r w:rsidR="004B51FB">
        <w:rPr>
          <w:rFonts w:ascii="Times New Roman" w:hAnsi="Times New Roman" w:cs="Times New Roman"/>
          <w:sz w:val="28"/>
          <w:szCs w:val="28"/>
        </w:rPr>
        <w:t>и для продления сроков годности</w:t>
      </w:r>
      <w:r>
        <w:rPr>
          <w:rFonts w:ascii="Times New Roman" w:hAnsi="Times New Roman" w:cs="Times New Roman"/>
          <w:sz w:val="28"/>
          <w:szCs w:val="28"/>
        </w:rPr>
        <w:t>.</w:t>
      </w:r>
      <w:r w:rsidR="004B51FB">
        <w:rPr>
          <w:rFonts w:ascii="Times New Roman" w:hAnsi="Times New Roman" w:cs="Times New Roman"/>
          <w:sz w:val="28"/>
          <w:szCs w:val="28"/>
        </w:rPr>
        <w:t xml:space="preserve"> </w:t>
      </w:r>
      <w:r w:rsidR="004136BF">
        <w:rPr>
          <w:rFonts w:ascii="Times New Roman" w:hAnsi="Times New Roman" w:cs="Times New Roman"/>
          <w:bCs/>
          <w:sz w:val="28"/>
          <w:szCs w:val="28"/>
        </w:rPr>
        <w:t xml:space="preserve">Среди исследований в области хранения свеженарезанных овощей, преимуществом обладают технологии хранения при низкотемпературных </w:t>
      </w:r>
      <w:r w:rsidR="00CF65E2">
        <w:rPr>
          <w:rFonts w:ascii="Times New Roman" w:hAnsi="Times New Roman" w:cs="Times New Roman"/>
          <w:bCs/>
          <w:sz w:val="28"/>
          <w:szCs w:val="28"/>
        </w:rPr>
        <w:t>режимах</w:t>
      </w:r>
      <w:r w:rsidR="004136BF" w:rsidRPr="00153B48">
        <w:rPr>
          <w:rFonts w:ascii="Times New Roman" w:hAnsi="Times New Roman" w:cs="Times New Roman"/>
          <w:sz w:val="28"/>
          <w:szCs w:val="28"/>
        </w:rPr>
        <w:t>.</w:t>
      </w:r>
      <w:r w:rsidR="00B45ECB">
        <w:rPr>
          <w:rFonts w:ascii="Times New Roman" w:hAnsi="Times New Roman" w:cs="Times New Roman"/>
          <w:sz w:val="28"/>
          <w:szCs w:val="28"/>
        </w:rPr>
        <w:t xml:space="preserve">  При этом</w:t>
      </w:r>
      <w:r w:rsidR="004136BF">
        <w:rPr>
          <w:rFonts w:ascii="Times New Roman" w:hAnsi="Times New Roman" w:cs="Times New Roman"/>
          <w:sz w:val="28"/>
          <w:szCs w:val="28"/>
        </w:rPr>
        <w:t xml:space="preserve"> дополнительно используется физическая обработка</w:t>
      </w:r>
      <w:r w:rsidR="004B51FB">
        <w:rPr>
          <w:rFonts w:ascii="Times New Roman" w:hAnsi="Times New Roman" w:cs="Times New Roman"/>
          <w:sz w:val="28"/>
          <w:szCs w:val="28"/>
        </w:rPr>
        <w:t>, заключающей</w:t>
      </w:r>
      <w:r w:rsidR="000F7855">
        <w:rPr>
          <w:rFonts w:ascii="Times New Roman" w:hAnsi="Times New Roman" w:cs="Times New Roman"/>
          <w:sz w:val="28"/>
          <w:szCs w:val="28"/>
        </w:rPr>
        <w:t>ся в бланшировании плодов перца</w:t>
      </w:r>
      <w:r w:rsidR="004136BF">
        <w:rPr>
          <w:rFonts w:ascii="Times New Roman" w:hAnsi="Times New Roman" w:cs="Times New Roman"/>
          <w:sz w:val="28"/>
          <w:szCs w:val="28"/>
        </w:rPr>
        <w:t>, СВЧ-обработке</w:t>
      </w:r>
      <w:r w:rsidR="004B51FB">
        <w:rPr>
          <w:rFonts w:ascii="Times New Roman" w:hAnsi="Times New Roman" w:cs="Times New Roman"/>
          <w:sz w:val="28"/>
          <w:szCs w:val="28"/>
        </w:rPr>
        <w:t>, а также обработка горячей водой, которая пред</w:t>
      </w:r>
      <w:r w:rsidR="00CF65E2">
        <w:rPr>
          <w:rFonts w:ascii="Times New Roman" w:hAnsi="Times New Roman" w:cs="Times New Roman"/>
          <w:sz w:val="28"/>
          <w:szCs w:val="28"/>
        </w:rPr>
        <w:t>отвращает переохлаждение плодов</w:t>
      </w:r>
      <w:r w:rsidR="004B51FB">
        <w:rPr>
          <w:rFonts w:ascii="Times New Roman" w:hAnsi="Times New Roman" w:cs="Times New Roman"/>
          <w:sz w:val="28"/>
          <w:szCs w:val="28"/>
        </w:rPr>
        <w:t xml:space="preserve">. </w:t>
      </w:r>
      <w:r w:rsidR="00F65445">
        <w:rPr>
          <w:rFonts w:ascii="Times New Roman" w:hAnsi="Times New Roman" w:cs="Times New Roman"/>
          <w:sz w:val="28"/>
          <w:szCs w:val="28"/>
        </w:rPr>
        <w:t xml:space="preserve"> </w:t>
      </w:r>
      <w:r w:rsidR="007D08B6">
        <w:rPr>
          <w:rFonts w:ascii="Times New Roman" w:hAnsi="Times New Roman" w:cs="Times New Roman"/>
          <w:sz w:val="28"/>
          <w:szCs w:val="28"/>
        </w:rPr>
        <w:t>Однако физическая обработка плодов перца</w:t>
      </w:r>
      <w:r w:rsidR="00F65445">
        <w:rPr>
          <w:rFonts w:ascii="Times New Roman" w:hAnsi="Times New Roman" w:cs="Times New Roman"/>
          <w:sz w:val="28"/>
          <w:szCs w:val="28"/>
        </w:rPr>
        <w:t xml:space="preserve"> может </w:t>
      </w:r>
      <w:r w:rsidR="007D08B6">
        <w:rPr>
          <w:rFonts w:ascii="Times New Roman" w:hAnsi="Times New Roman" w:cs="Times New Roman"/>
          <w:sz w:val="28"/>
          <w:szCs w:val="28"/>
        </w:rPr>
        <w:t xml:space="preserve"> негативно </w:t>
      </w:r>
      <w:r w:rsidR="008536A6">
        <w:rPr>
          <w:rFonts w:ascii="Times New Roman" w:hAnsi="Times New Roman" w:cs="Times New Roman"/>
          <w:sz w:val="28"/>
          <w:szCs w:val="28"/>
        </w:rPr>
        <w:t>влияет</w:t>
      </w:r>
      <w:r w:rsidR="007D08B6">
        <w:rPr>
          <w:rFonts w:ascii="Times New Roman" w:hAnsi="Times New Roman" w:cs="Times New Roman"/>
          <w:sz w:val="28"/>
          <w:szCs w:val="28"/>
        </w:rPr>
        <w:t xml:space="preserve"> на его состав, что приводит к увяданию, изменению цвета и потери тургора</w:t>
      </w:r>
      <w:r w:rsidR="00CF65E2">
        <w:rPr>
          <w:rFonts w:ascii="Times New Roman" w:hAnsi="Times New Roman" w:cs="Times New Roman"/>
          <w:sz w:val="28"/>
          <w:szCs w:val="28"/>
        </w:rPr>
        <w:t xml:space="preserve"> </w:t>
      </w:r>
      <w:r w:rsidR="00CF65E2" w:rsidRPr="00CF65E2">
        <w:rPr>
          <w:rFonts w:ascii="Times New Roman" w:hAnsi="Times New Roman" w:cs="Times New Roman"/>
          <w:sz w:val="28"/>
          <w:szCs w:val="28"/>
        </w:rPr>
        <w:t>[</w:t>
      </w:r>
      <w:r w:rsidR="00CF65E2">
        <w:rPr>
          <w:rFonts w:ascii="Times New Roman" w:hAnsi="Times New Roman" w:cs="Times New Roman"/>
          <w:sz w:val="28"/>
          <w:szCs w:val="28"/>
        </w:rPr>
        <w:fldChar w:fldCharType="begin"/>
      </w:r>
      <w:r w:rsidR="00CF65E2">
        <w:rPr>
          <w:rFonts w:ascii="Times New Roman" w:hAnsi="Times New Roman" w:cs="Times New Roman"/>
          <w:sz w:val="28"/>
          <w:szCs w:val="28"/>
        </w:rPr>
        <w:instrText xml:space="preserve"> REF _Ref127284325 \r \h </w:instrText>
      </w:r>
      <w:r w:rsidR="00CF65E2">
        <w:rPr>
          <w:rFonts w:ascii="Times New Roman" w:hAnsi="Times New Roman" w:cs="Times New Roman"/>
          <w:sz w:val="28"/>
          <w:szCs w:val="28"/>
        </w:rPr>
      </w:r>
      <w:r w:rsidR="00CF65E2">
        <w:rPr>
          <w:rFonts w:ascii="Times New Roman" w:hAnsi="Times New Roman" w:cs="Times New Roman"/>
          <w:sz w:val="28"/>
          <w:szCs w:val="28"/>
        </w:rPr>
        <w:fldChar w:fldCharType="separate"/>
      </w:r>
      <w:r w:rsidR="00CF65E2">
        <w:rPr>
          <w:rFonts w:ascii="Times New Roman" w:hAnsi="Times New Roman" w:cs="Times New Roman"/>
          <w:sz w:val="28"/>
          <w:szCs w:val="28"/>
        </w:rPr>
        <w:t>1</w:t>
      </w:r>
      <w:r w:rsidR="00CF65E2">
        <w:rPr>
          <w:rFonts w:ascii="Times New Roman" w:hAnsi="Times New Roman" w:cs="Times New Roman"/>
          <w:sz w:val="28"/>
          <w:szCs w:val="28"/>
        </w:rPr>
        <w:fldChar w:fldCharType="end"/>
      </w:r>
      <w:r w:rsidR="00CF65E2" w:rsidRPr="00CF65E2">
        <w:rPr>
          <w:rFonts w:ascii="Times New Roman" w:hAnsi="Times New Roman" w:cs="Times New Roman"/>
          <w:sz w:val="28"/>
          <w:szCs w:val="28"/>
        </w:rPr>
        <w:t>]</w:t>
      </w:r>
      <w:r w:rsidR="007D08B6">
        <w:rPr>
          <w:rFonts w:ascii="Times New Roman" w:hAnsi="Times New Roman" w:cs="Times New Roman"/>
          <w:sz w:val="28"/>
          <w:szCs w:val="28"/>
        </w:rPr>
        <w:t xml:space="preserve">. </w:t>
      </w:r>
    </w:p>
    <w:p w14:paraId="47BF13AB" w14:textId="77777777" w:rsidR="00497F50" w:rsidRDefault="007D08B6" w:rsidP="00307ED0">
      <w:pPr>
        <w:suppressAutoHyphens/>
        <w:spacing w:after="0" w:line="360" w:lineRule="auto"/>
        <w:ind w:firstLine="708"/>
        <w:jc w:val="both"/>
        <w:rPr>
          <w:rFonts w:ascii="Times New Roman" w:hAnsi="Times New Roman" w:cs="Times New Roman"/>
          <w:bCs/>
          <w:sz w:val="28"/>
          <w:szCs w:val="28"/>
        </w:rPr>
      </w:pPr>
      <w:r>
        <w:rPr>
          <w:rFonts w:ascii="Times New Roman" w:hAnsi="Times New Roman" w:cs="Times New Roman"/>
          <w:sz w:val="28"/>
          <w:szCs w:val="28"/>
        </w:rPr>
        <w:t>При хранении скоропортящегося сырья важно соблюдать параметры хранения, такие как температура, влажность и состав атмосферы</w:t>
      </w:r>
      <w:r w:rsidR="00307ED0">
        <w:rPr>
          <w:rFonts w:ascii="Times New Roman" w:hAnsi="Times New Roman" w:cs="Times New Roman"/>
          <w:sz w:val="28"/>
          <w:szCs w:val="28"/>
        </w:rPr>
        <w:t xml:space="preserve">. </w:t>
      </w:r>
      <w:r w:rsidR="001A472E">
        <w:rPr>
          <w:rFonts w:ascii="Times New Roman" w:hAnsi="Times New Roman" w:cs="Times New Roman"/>
          <w:sz w:val="28"/>
          <w:szCs w:val="28"/>
        </w:rPr>
        <w:t>При этом</w:t>
      </w:r>
      <w:r w:rsidR="004136BF">
        <w:rPr>
          <w:rFonts w:ascii="Times New Roman" w:hAnsi="Times New Roman" w:cs="Times New Roman"/>
          <w:sz w:val="28"/>
          <w:szCs w:val="28"/>
        </w:rPr>
        <w:t>,</w:t>
      </w:r>
      <w:r w:rsidR="00307ED0">
        <w:rPr>
          <w:rFonts w:ascii="Times New Roman" w:hAnsi="Times New Roman" w:cs="Times New Roman"/>
          <w:sz w:val="28"/>
          <w:szCs w:val="28"/>
        </w:rPr>
        <w:t xml:space="preserve"> если поддержание оптимальной температуры и влажности является простой задачей, то для соблюдения заданного состава атмосферы, как правило, применяют специально</w:t>
      </w:r>
      <w:r w:rsidR="001A472E">
        <w:rPr>
          <w:rFonts w:ascii="Times New Roman" w:hAnsi="Times New Roman" w:cs="Times New Roman"/>
          <w:sz w:val="28"/>
          <w:szCs w:val="28"/>
        </w:rPr>
        <w:t>е оборудование</w:t>
      </w:r>
      <w:r w:rsidR="00CF65E2" w:rsidRPr="00CF65E2">
        <w:rPr>
          <w:rFonts w:ascii="Times New Roman" w:hAnsi="Times New Roman" w:cs="Times New Roman"/>
          <w:sz w:val="28"/>
          <w:szCs w:val="28"/>
        </w:rPr>
        <w:t xml:space="preserve"> </w:t>
      </w:r>
      <w:r w:rsidR="00307ED0">
        <w:rPr>
          <w:rFonts w:ascii="Times New Roman" w:hAnsi="Times New Roman" w:cs="Times New Roman"/>
          <w:sz w:val="28"/>
          <w:szCs w:val="28"/>
        </w:rPr>
        <w:t>или упаковочн</w:t>
      </w:r>
      <w:r w:rsidR="001A472E">
        <w:rPr>
          <w:rFonts w:ascii="Times New Roman" w:hAnsi="Times New Roman" w:cs="Times New Roman"/>
          <w:sz w:val="28"/>
          <w:szCs w:val="28"/>
        </w:rPr>
        <w:t>ый материал</w:t>
      </w:r>
      <w:r w:rsidR="00CF65E2" w:rsidRPr="00CF65E2">
        <w:rPr>
          <w:rFonts w:ascii="Times New Roman" w:hAnsi="Times New Roman" w:cs="Times New Roman"/>
          <w:sz w:val="28"/>
          <w:szCs w:val="28"/>
        </w:rPr>
        <w:t xml:space="preserve"> [</w:t>
      </w:r>
      <w:r w:rsidR="00CF65E2">
        <w:rPr>
          <w:rFonts w:ascii="Times New Roman" w:hAnsi="Times New Roman" w:cs="Times New Roman"/>
          <w:sz w:val="28"/>
          <w:szCs w:val="28"/>
        </w:rPr>
        <w:fldChar w:fldCharType="begin"/>
      </w:r>
      <w:r w:rsidR="00CF65E2">
        <w:rPr>
          <w:rFonts w:ascii="Times New Roman" w:hAnsi="Times New Roman" w:cs="Times New Roman"/>
          <w:sz w:val="28"/>
          <w:szCs w:val="28"/>
        </w:rPr>
        <w:instrText xml:space="preserve"> REF _Ref127353356 \r \h </w:instrText>
      </w:r>
      <w:r w:rsidR="00CF65E2">
        <w:rPr>
          <w:rFonts w:ascii="Times New Roman" w:hAnsi="Times New Roman" w:cs="Times New Roman"/>
          <w:sz w:val="28"/>
          <w:szCs w:val="28"/>
        </w:rPr>
      </w:r>
      <w:r w:rsidR="00CF65E2">
        <w:rPr>
          <w:rFonts w:ascii="Times New Roman" w:hAnsi="Times New Roman" w:cs="Times New Roman"/>
          <w:sz w:val="28"/>
          <w:szCs w:val="28"/>
        </w:rPr>
        <w:fldChar w:fldCharType="separate"/>
      </w:r>
      <w:r w:rsidR="00CF65E2">
        <w:rPr>
          <w:rFonts w:ascii="Times New Roman" w:hAnsi="Times New Roman" w:cs="Times New Roman"/>
          <w:sz w:val="28"/>
          <w:szCs w:val="28"/>
        </w:rPr>
        <w:t>2</w:t>
      </w:r>
      <w:r w:rsidR="00CF65E2">
        <w:rPr>
          <w:rFonts w:ascii="Times New Roman" w:hAnsi="Times New Roman" w:cs="Times New Roman"/>
          <w:sz w:val="28"/>
          <w:szCs w:val="28"/>
        </w:rPr>
        <w:fldChar w:fldCharType="end"/>
      </w:r>
      <w:r w:rsidR="00CF65E2" w:rsidRPr="00CF65E2">
        <w:rPr>
          <w:rFonts w:ascii="Times New Roman" w:hAnsi="Times New Roman" w:cs="Times New Roman"/>
          <w:sz w:val="28"/>
          <w:szCs w:val="28"/>
        </w:rPr>
        <w:t>]</w:t>
      </w:r>
      <w:r w:rsidR="00307ED0">
        <w:rPr>
          <w:rFonts w:ascii="Times New Roman" w:hAnsi="Times New Roman" w:cs="Times New Roman"/>
          <w:sz w:val="28"/>
          <w:szCs w:val="28"/>
        </w:rPr>
        <w:t xml:space="preserve">. </w:t>
      </w:r>
      <w:r w:rsidR="001A472E">
        <w:rPr>
          <w:rFonts w:ascii="Times New Roman" w:hAnsi="Times New Roman" w:cs="Times New Roman"/>
          <w:sz w:val="28"/>
          <w:szCs w:val="28"/>
        </w:rPr>
        <w:t xml:space="preserve">Использование специального оборудования для создания </w:t>
      </w:r>
      <w:r w:rsidR="00070CFE">
        <w:rPr>
          <w:rFonts w:ascii="Times New Roman" w:hAnsi="Times New Roman" w:cs="Times New Roman"/>
          <w:sz w:val="28"/>
          <w:szCs w:val="28"/>
        </w:rPr>
        <w:t>оптимальной</w:t>
      </w:r>
      <w:r w:rsidR="001A472E">
        <w:rPr>
          <w:rFonts w:ascii="Times New Roman" w:hAnsi="Times New Roman" w:cs="Times New Roman"/>
          <w:sz w:val="28"/>
          <w:szCs w:val="28"/>
        </w:rPr>
        <w:t xml:space="preserve"> </w:t>
      </w:r>
      <w:r w:rsidR="00070CFE">
        <w:rPr>
          <w:rFonts w:ascii="Times New Roman" w:hAnsi="Times New Roman" w:cs="Times New Roman"/>
          <w:sz w:val="28"/>
          <w:szCs w:val="28"/>
        </w:rPr>
        <w:t xml:space="preserve">среды </w:t>
      </w:r>
      <w:r w:rsidR="001A472E">
        <w:rPr>
          <w:rFonts w:ascii="Times New Roman" w:hAnsi="Times New Roman" w:cs="Times New Roman"/>
          <w:sz w:val="28"/>
          <w:szCs w:val="28"/>
        </w:rPr>
        <w:t xml:space="preserve"> является дорогостоящим вариантом. </w:t>
      </w:r>
      <w:r w:rsidR="00307ED0">
        <w:rPr>
          <w:rFonts w:ascii="Times New Roman" w:hAnsi="Times New Roman" w:cs="Times New Roman"/>
          <w:sz w:val="28"/>
          <w:szCs w:val="28"/>
        </w:rPr>
        <w:t xml:space="preserve">В связи с этим, для поддержания качества сырья во время хранения важную роль играет выбор упаковочного материала. </w:t>
      </w:r>
      <w:r w:rsidR="00CF65E2">
        <w:rPr>
          <w:rFonts w:ascii="Times New Roman" w:hAnsi="Times New Roman" w:cs="Times New Roman"/>
          <w:sz w:val="28"/>
          <w:szCs w:val="28"/>
        </w:rPr>
        <w:t>Сегодня</w:t>
      </w:r>
      <w:r w:rsidR="00317DCD">
        <w:rPr>
          <w:rFonts w:ascii="Times New Roman" w:hAnsi="Times New Roman" w:cs="Times New Roman"/>
          <w:sz w:val="28"/>
          <w:szCs w:val="28"/>
        </w:rPr>
        <w:t xml:space="preserve"> на рынке представлены новые виды упаковки. </w:t>
      </w:r>
      <w:r w:rsidR="00307ED0" w:rsidRPr="001A472E">
        <w:rPr>
          <w:rFonts w:ascii="Times New Roman" w:hAnsi="Times New Roman" w:cs="Times New Roman"/>
          <w:sz w:val="28"/>
          <w:szCs w:val="28"/>
        </w:rPr>
        <w:t>Ф</w:t>
      </w:r>
      <w:r w:rsidRPr="001A472E">
        <w:rPr>
          <w:rFonts w:ascii="Times New Roman" w:hAnsi="Times New Roman" w:cs="Times New Roman"/>
          <w:sz w:val="28"/>
          <w:szCs w:val="28"/>
        </w:rPr>
        <w:t xml:space="preserve">ирма </w:t>
      </w:r>
      <w:proofErr w:type="spellStart"/>
      <w:r w:rsidRPr="001A472E">
        <w:rPr>
          <w:rFonts w:ascii="Times New Roman" w:hAnsi="Times New Roman" w:cs="Times New Roman"/>
          <w:sz w:val="28"/>
          <w:szCs w:val="28"/>
        </w:rPr>
        <w:t>StePac</w:t>
      </w:r>
      <w:proofErr w:type="spellEnd"/>
      <w:r w:rsidRPr="001A472E">
        <w:rPr>
          <w:rFonts w:ascii="Times New Roman" w:hAnsi="Times New Roman" w:cs="Times New Roman"/>
          <w:sz w:val="28"/>
          <w:szCs w:val="28"/>
        </w:rPr>
        <w:t xml:space="preserve"> разработала </w:t>
      </w:r>
      <w:r w:rsidR="00307ED0" w:rsidRPr="001A472E">
        <w:rPr>
          <w:rFonts w:ascii="Times New Roman" w:hAnsi="Times New Roman" w:cs="Times New Roman"/>
          <w:sz w:val="28"/>
          <w:szCs w:val="28"/>
        </w:rPr>
        <w:t>новую упаковку</w:t>
      </w:r>
      <w:r w:rsidR="001A472E" w:rsidRPr="001A472E">
        <w:rPr>
          <w:rFonts w:ascii="Times New Roman" w:hAnsi="Times New Roman" w:cs="Times New Roman"/>
          <w:sz w:val="28"/>
          <w:szCs w:val="28"/>
        </w:rPr>
        <w:t xml:space="preserve"> (</w:t>
      </w:r>
      <w:r w:rsidR="001A472E" w:rsidRPr="001A472E">
        <w:rPr>
          <w:rFonts w:ascii="Times New Roman" w:hAnsi="Times New Roman" w:cs="Times New Roman"/>
          <w:sz w:val="28"/>
          <w:szCs w:val="28"/>
          <w:lang w:val="en-US"/>
        </w:rPr>
        <w:t>Xtend</w:t>
      </w:r>
      <w:r w:rsidR="001A472E" w:rsidRPr="001A472E">
        <w:rPr>
          <w:rFonts w:ascii="Times New Roman" w:hAnsi="Times New Roman" w:cs="Times New Roman"/>
          <w:sz w:val="28"/>
          <w:szCs w:val="28"/>
        </w:rPr>
        <w:t>)</w:t>
      </w:r>
      <w:r w:rsidR="00307ED0" w:rsidRPr="001A472E">
        <w:rPr>
          <w:rFonts w:ascii="Times New Roman" w:hAnsi="Times New Roman" w:cs="Times New Roman"/>
          <w:sz w:val="28"/>
          <w:szCs w:val="28"/>
        </w:rPr>
        <w:t xml:space="preserve"> </w:t>
      </w:r>
      <w:r w:rsidR="00307ED0" w:rsidRPr="001A472E">
        <w:rPr>
          <w:rFonts w:ascii="Times New Roman" w:hAnsi="Times New Roman" w:cs="Times New Roman"/>
          <w:b/>
          <w:bCs/>
          <w:sz w:val="28"/>
          <w:szCs w:val="28"/>
        </w:rPr>
        <w:t> </w:t>
      </w:r>
      <w:r w:rsidR="00307ED0" w:rsidRPr="001A472E">
        <w:rPr>
          <w:rFonts w:ascii="Times New Roman" w:hAnsi="Times New Roman" w:cs="Times New Roman"/>
          <w:bCs/>
          <w:sz w:val="28"/>
          <w:szCs w:val="28"/>
        </w:rPr>
        <w:t>с</w:t>
      </w:r>
      <w:r w:rsidR="00307ED0" w:rsidRPr="001A472E">
        <w:rPr>
          <w:rFonts w:ascii="Times New Roman" w:hAnsi="Times New Roman" w:cs="Times New Roman"/>
          <w:b/>
          <w:bCs/>
          <w:sz w:val="28"/>
          <w:szCs w:val="28"/>
        </w:rPr>
        <w:t xml:space="preserve"> </w:t>
      </w:r>
      <w:r w:rsidR="00307ED0" w:rsidRPr="001A472E">
        <w:rPr>
          <w:rFonts w:ascii="Times New Roman" w:hAnsi="Times New Roman" w:cs="Times New Roman"/>
          <w:bCs/>
          <w:sz w:val="28"/>
          <w:szCs w:val="28"/>
        </w:rPr>
        <w:t xml:space="preserve">модифицированной атмосферой для сохранения качества сырья во время транспортировки, хранения. </w:t>
      </w:r>
      <w:r w:rsidR="001A472E" w:rsidRPr="001A472E">
        <w:rPr>
          <w:rFonts w:ascii="Times New Roman" w:hAnsi="Times New Roman" w:cs="Times New Roman"/>
          <w:bCs/>
          <w:sz w:val="28"/>
          <w:szCs w:val="28"/>
        </w:rPr>
        <w:t xml:space="preserve">Благодаря поддержанию баланса между кислородом и углекислым газом максимально сохраняются показатели </w:t>
      </w:r>
      <w:r w:rsidR="00CF65E2">
        <w:rPr>
          <w:rFonts w:ascii="Times New Roman" w:hAnsi="Times New Roman" w:cs="Times New Roman"/>
          <w:bCs/>
          <w:sz w:val="28"/>
          <w:szCs w:val="28"/>
        </w:rPr>
        <w:t>качества упакованной продукции</w:t>
      </w:r>
      <w:r w:rsidR="001A472E" w:rsidRPr="001A472E">
        <w:rPr>
          <w:rFonts w:ascii="Times New Roman" w:hAnsi="Times New Roman" w:cs="Times New Roman"/>
          <w:bCs/>
          <w:sz w:val="28"/>
          <w:szCs w:val="28"/>
        </w:rPr>
        <w:t xml:space="preserve">. </w:t>
      </w:r>
    </w:p>
    <w:p w14:paraId="0862568C" w14:textId="77777777" w:rsidR="00307ED0" w:rsidRDefault="00497F50" w:rsidP="00307ED0">
      <w:pPr>
        <w:suppressAutoHyphens/>
        <w:spacing w:after="0"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Представляет интерес изучить особенности хранения нарезанного перца сладкого с использованием новых видов упаковки.</w:t>
      </w:r>
    </w:p>
    <w:p w14:paraId="3F9F0104" w14:textId="77777777" w:rsidR="004E01EE" w:rsidRDefault="004E01EE" w:rsidP="00902F44">
      <w:pPr>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Ц</w:t>
      </w:r>
      <w:r w:rsidR="00D455DA">
        <w:rPr>
          <w:rFonts w:ascii="Times New Roman" w:hAnsi="Times New Roman" w:cs="Times New Roman"/>
          <w:sz w:val="28"/>
          <w:szCs w:val="28"/>
        </w:rPr>
        <w:t xml:space="preserve">елью исследования </w:t>
      </w:r>
      <w:r w:rsidR="00497F50">
        <w:rPr>
          <w:rFonts w:ascii="Times New Roman" w:hAnsi="Times New Roman" w:cs="Times New Roman"/>
          <w:sz w:val="28"/>
          <w:szCs w:val="28"/>
        </w:rPr>
        <w:t>являл</w:t>
      </w:r>
      <w:r w:rsidR="00B45ECB">
        <w:rPr>
          <w:rFonts w:ascii="Times New Roman" w:hAnsi="Times New Roman" w:cs="Times New Roman"/>
          <w:sz w:val="28"/>
          <w:szCs w:val="28"/>
        </w:rPr>
        <w:t>ось</w:t>
      </w:r>
      <w:r w:rsidR="00497F50">
        <w:rPr>
          <w:rFonts w:ascii="Times New Roman" w:hAnsi="Times New Roman" w:cs="Times New Roman"/>
          <w:sz w:val="28"/>
          <w:szCs w:val="28"/>
        </w:rPr>
        <w:t xml:space="preserve"> определение</w:t>
      </w:r>
      <w:r>
        <w:rPr>
          <w:rFonts w:ascii="Times New Roman" w:hAnsi="Times New Roman" w:cs="Times New Roman"/>
          <w:sz w:val="28"/>
          <w:szCs w:val="28"/>
        </w:rPr>
        <w:t xml:space="preserve"> оптимальных </w:t>
      </w:r>
      <w:r w:rsidR="00902F44">
        <w:rPr>
          <w:rFonts w:ascii="Times New Roman" w:hAnsi="Times New Roman" w:cs="Times New Roman"/>
          <w:sz w:val="28"/>
          <w:szCs w:val="28"/>
        </w:rPr>
        <w:t>параметров хранения для нарезанного перца сладкого</w:t>
      </w:r>
      <w:r>
        <w:rPr>
          <w:rFonts w:ascii="Times New Roman" w:hAnsi="Times New Roman" w:cs="Times New Roman"/>
          <w:sz w:val="28"/>
          <w:szCs w:val="28"/>
        </w:rPr>
        <w:t xml:space="preserve"> с использованием новых видов упаковки.</w:t>
      </w:r>
    </w:p>
    <w:p w14:paraId="51F6CD38" w14:textId="77777777" w:rsidR="00314133" w:rsidRPr="00F65445" w:rsidRDefault="004E01EE" w:rsidP="00C37688">
      <w:pPr>
        <w:suppressAutoHyphens/>
        <w:spacing w:after="0" w:line="360" w:lineRule="auto"/>
        <w:ind w:firstLine="709"/>
        <w:jc w:val="both"/>
        <w:rPr>
          <w:rFonts w:ascii="Times New Roman" w:hAnsi="Times New Roman" w:cs="Times New Roman"/>
          <w:sz w:val="28"/>
          <w:szCs w:val="28"/>
        </w:rPr>
      </w:pPr>
      <w:r w:rsidRPr="00F65445">
        <w:rPr>
          <w:rFonts w:ascii="Times New Roman" w:hAnsi="Times New Roman" w:cs="Times New Roman"/>
          <w:sz w:val="28"/>
          <w:szCs w:val="28"/>
        </w:rPr>
        <w:t xml:space="preserve">Задачи исследования </w:t>
      </w:r>
      <w:r w:rsidR="00314133" w:rsidRPr="00F65445">
        <w:rPr>
          <w:rFonts w:ascii="Times New Roman" w:hAnsi="Times New Roman" w:cs="Times New Roman"/>
          <w:sz w:val="28"/>
          <w:szCs w:val="28"/>
        </w:rPr>
        <w:t>–</w:t>
      </w:r>
      <w:r w:rsidRPr="00F65445">
        <w:rPr>
          <w:rFonts w:ascii="Times New Roman" w:hAnsi="Times New Roman" w:cs="Times New Roman"/>
          <w:sz w:val="28"/>
          <w:szCs w:val="28"/>
        </w:rPr>
        <w:t xml:space="preserve"> оценка</w:t>
      </w:r>
      <w:r w:rsidR="00C37688" w:rsidRPr="00F65445">
        <w:rPr>
          <w:rFonts w:ascii="Times New Roman" w:hAnsi="Times New Roman" w:cs="Times New Roman"/>
          <w:sz w:val="28"/>
          <w:szCs w:val="28"/>
        </w:rPr>
        <w:t xml:space="preserve">  </w:t>
      </w:r>
      <w:r w:rsidR="00314133" w:rsidRPr="00F65445">
        <w:rPr>
          <w:rFonts w:ascii="Times New Roman" w:hAnsi="Times New Roman" w:cs="Times New Roman"/>
          <w:sz w:val="28"/>
          <w:szCs w:val="28"/>
        </w:rPr>
        <w:t xml:space="preserve"> </w:t>
      </w:r>
      <w:r w:rsidR="00C37688" w:rsidRPr="00F65445">
        <w:rPr>
          <w:rFonts w:ascii="Times New Roman" w:hAnsi="Times New Roman" w:cs="Times New Roman"/>
          <w:sz w:val="28"/>
          <w:szCs w:val="28"/>
        </w:rPr>
        <w:t xml:space="preserve">органолептических, </w:t>
      </w:r>
      <w:r w:rsidRPr="00F65445">
        <w:rPr>
          <w:rFonts w:ascii="Times New Roman" w:hAnsi="Times New Roman" w:cs="Times New Roman"/>
          <w:sz w:val="28"/>
          <w:szCs w:val="28"/>
        </w:rPr>
        <w:t>биохимических показателей</w:t>
      </w:r>
      <w:r w:rsidR="00B45ECB">
        <w:rPr>
          <w:rFonts w:ascii="Times New Roman" w:hAnsi="Times New Roman" w:cs="Times New Roman"/>
          <w:sz w:val="28"/>
          <w:szCs w:val="28"/>
        </w:rPr>
        <w:t>,</w:t>
      </w:r>
      <w:r w:rsidR="00F65445" w:rsidRPr="00F65445">
        <w:rPr>
          <w:rFonts w:ascii="Times New Roman" w:hAnsi="Times New Roman" w:cs="Times New Roman"/>
          <w:sz w:val="28"/>
          <w:szCs w:val="28"/>
        </w:rPr>
        <w:t xml:space="preserve"> величины убыли массы в процессе хранения при различных параметрах </w:t>
      </w:r>
      <w:r w:rsidR="00F65445">
        <w:rPr>
          <w:rFonts w:ascii="Times New Roman" w:eastAsia="Calibri" w:hAnsi="Times New Roman" w:cs="Times New Roman"/>
          <w:color w:val="1A1A1A" w:themeColor="background1" w:themeShade="1A"/>
          <w:sz w:val="28"/>
          <w:szCs w:val="28"/>
        </w:rPr>
        <w:t>и способах</w:t>
      </w:r>
      <w:r w:rsidR="00F65445" w:rsidRPr="00F65445">
        <w:rPr>
          <w:rFonts w:ascii="Times New Roman" w:eastAsia="Calibri" w:hAnsi="Times New Roman" w:cs="Times New Roman"/>
          <w:color w:val="1A1A1A" w:themeColor="background1" w:themeShade="1A"/>
          <w:sz w:val="28"/>
          <w:szCs w:val="28"/>
        </w:rPr>
        <w:t xml:space="preserve"> упаковки.</w:t>
      </w:r>
    </w:p>
    <w:p w14:paraId="042BC439" w14:textId="77777777" w:rsidR="00D455DA" w:rsidRDefault="003E7461" w:rsidP="00317DCD">
      <w:pPr>
        <w:suppressAutoHyphens/>
        <w:spacing w:after="0" w:line="360" w:lineRule="auto"/>
        <w:ind w:firstLine="709"/>
        <w:jc w:val="both"/>
        <w:rPr>
          <w:rFonts w:ascii="Times New Roman" w:eastAsia="Times New Roman" w:hAnsi="Times New Roman" w:cs="Times New Roman"/>
          <w:sz w:val="28"/>
          <w:szCs w:val="28"/>
          <w:lang w:eastAsia="ru-RU"/>
        </w:rPr>
      </w:pPr>
      <w:r w:rsidRPr="009D2DC3">
        <w:rPr>
          <w:rFonts w:ascii="Times New Roman" w:hAnsi="Times New Roman" w:cs="Times New Roman"/>
          <w:b/>
          <w:sz w:val="28"/>
          <w:szCs w:val="28"/>
        </w:rPr>
        <w:t xml:space="preserve">Объекты и методы исследования. </w:t>
      </w:r>
      <w:r w:rsidR="00CF65E2">
        <w:rPr>
          <w:rFonts w:ascii="Times New Roman" w:eastAsia="Times New Roman" w:hAnsi="Times New Roman" w:cs="Times New Roman"/>
          <w:sz w:val="28"/>
          <w:szCs w:val="28"/>
          <w:lang w:eastAsia="ru-RU"/>
        </w:rPr>
        <w:t xml:space="preserve">В качестве объектов исследования были использованы образцы перца сладкого сорта Полет,  выращенного в ИП Ерохин, Краснодарский край. </w:t>
      </w:r>
      <w:r>
        <w:rPr>
          <w:rFonts w:ascii="Times New Roman" w:eastAsia="Times New Roman" w:hAnsi="Times New Roman" w:cs="Times New Roman"/>
          <w:sz w:val="28"/>
          <w:szCs w:val="28"/>
          <w:lang w:eastAsia="ru-RU"/>
        </w:rPr>
        <w:t xml:space="preserve"> </w:t>
      </w:r>
      <w:r w:rsidR="00CF65E2">
        <w:rPr>
          <w:rFonts w:ascii="Times New Roman" w:eastAsia="Times New Roman" w:hAnsi="Times New Roman" w:cs="Times New Roman"/>
          <w:sz w:val="28"/>
          <w:szCs w:val="28"/>
          <w:lang w:eastAsia="ru-RU"/>
        </w:rPr>
        <w:t xml:space="preserve">Характеристика образцов представлена </w:t>
      </w:r>
      <w:r w:rsidR="00413377">
        <w:rPr>
          <w:rFonts w:ascii="Times New Roman" w:eastAsia="Times New Roman" w:hAnsi="Times New Roman" w:cs="Times New Roman"/>
          <w:sz w:val="28"/>
          <w:szCs w:val="28"/>
          <w:lang w:eastAsia="ru-RU"/>
        </w:rPr>
        <w:t>в табл</w:t>
      </w:r>
      <w:r w:rsidR="00820E43">
        <w:rPr>
          <w:rFonts w:ascii="Times New Roman" w:eastAsia="Times New Roman" w:hAnsi="Times New Roman" w:cs="Times New Roman"/>
          <w:sz w:val="28"/>
          <w:szCs w:val="28"/>
          <w:lang w:eastAsia="ru-RU"/>
        </w:rPr>
        <w:t>.</w:t>
      </w:r>
      <w:r w:rsidR="00D155CD">
        <w:rPr>
          <w:rFonts w:ascii="Times New Roman" w:eastAsia="Times New Roman" w:hAnsi="Times New Roman" w:cs="Times New Roman"/>
          <w:sz w:val="28"/>
          <w:szCs w:val="28"/>
          <w:lang w:eastAsia="ru-RU"/>
        </w:rPr>
        <w:t>1.</w:t>
      </w:r>
    </w:p>
    <w:p w14:paraId="1E13813F" w14:textId="77777777" w:rsidR="00B45ECB" w:rsidRDefault="00B45ECB" w:rsidP="00317DCD">
      <w:pPr>
        <w:suppressAutoHyphens/>
        <w:spacing w:after="0" w:line="360" w:lineRule="auto"/>
        <w:ind w:firstLine="709"/>
        <w:jc w:val="both"/>
        <w:rPr>
          <w:rFonts w:ascii="Times New Roman" w:eastAsia="Times New Roman" w:hAnsi="Times New Roman" w:cs="Times New Roman"/>
          <w:sz w:val="28"/>
          <w:szCs w:val="28"/>
          <w:lang w:eastAsia="ru-RU"/>
        </w:rPr>
      </w:pPr>
    </w:p>
    <w:p w14:paraId="6D520CC0" w14:textId="77777777" w:rsidR="00413377" w:rsidRDefault="00413377" w:rsidP="00317DCD">
      <w:pPr>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1 – </w:t>
      </w:r>
      <w:r w:rsidR="00CF65E2">
        <w:rPr>
          <w:rFonts w:ascii="Times New Roman" w:eastAsia="Times New Roman" w:hAnsi="Times New Roman" w:cs="Times New Roman"/>
          <w:sz w:val="28"/>
          <w:szCs w:val="28"/>
          <w:lang w:eastAsia="ru-RU"/>
        </w:rPr>
        <w:t>Характеристика исследуемых образцов</w:t>
      </w:r>
      <w:r w:rsidR="00317DCD">
        <w:rPr>
          <w:rFonts w:ascii="Times New Roman" w:eastAsia="Times New Roman" w:hAnsi="Times New Roman" w:cs="Times New Roman"/>
          <w:sz w:val="28"/>
          <w:szCs w:val="28"/>
          <w:lang w:eastAsia="ru-RU"/>
        </w:rPr>
        <w:t xml:space="preserve"> нарезанного </w:t>
      </w:r>
      <w:r w:rsidR="00317DCD" w:rsidRPr="00FC0B16">
        <w:rPr>
          <w:rFonts w:ascii="Times New Roman" w:eastAsia="Times New Roman" w:hAnsi="Times New Roman" w:cs="Times New Roman"/>
          <w:sz w:val="28"/>
          <w:szCs w:val="28"/>
          <w:lang w:eastAsia="ru-RU"/>
        </w:rPr>
        <w:t xml:space="preserve"> перец сладкого сорта Полет, выращенного в  ИП Ерохин, Краснодарский край</w:t>
      </w:r>
    </w:p>
    <w:tbl>
      <w:tblPr>
        <w:tblStyle w:val="TableGrid"/>
        <w:tblW w:w="9356" w:type="dxa"/>
        <w:tblInd w:w="108" w:type="dxa"/>
        <w:tblLook w:val="04A0" w:firstRow="1" w:lastRow="0" w:firstColumn="1" w:lastColumn="0" w:noHBand="0" w:noVBand="1"/>
      </w:tblPr>
      <w:tblGrid>
        <w:gridCol w:w="1196"/>
        <w:gridCol w:w="2348"/>
        <w:gridCol w:w="5812"/>
      </w:tblGrid>
      <w:tr w:rsidR="00317DCD" w:rsidRPr="00040DDD" w14:paraId="3D036A5D" w14:textId="77777777" w:rsidTr="00497F50">
        <w:tc>
          <w:tcPr>
            <w:tcW w:w="1196" w:type="dxa"/>
            <w:vAlign w:val="center"/>
          </w:tcPr>
          <w:p w14:paraId="7FC00ACC" w14:textId="77777777" w:rsidR="00317DCD" w:rsidRPr="00040DDD" w:rsidRDefault="00317DCD" w:rsidP="00317DCD">
            <w:pPr>
              <w:suppressAutoHyphens/>
              <w:jc w:val="center"/>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 образца</w:t>
            </w:r>
          </w:p>
        </w:tc>
        <w:tc>
          <w:tcPr>
            <w:tcW w:w="2348" w:type="dxa"/>
            <w:vAlign w:val="center"/>
          </w:tcPr>
          <w:p w14:paraId="056B276E" w14:textId="77777777" w:rsidR="00317DCD" w:rsidRPr="00040DDD" w:rsidRDefault="00317DCD" w:rsidP="00317DCD">
            <w:pPr>
              <w:suppressAutoHyphens/>
              <w:jc w:val="center"/>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Способ упаковки</w:t>
            </w:r>
          </w:p>
        </w:tc>
        <w:tc>
          <w:tcPr>
            <w:tcW w:w="5812" w:type="dxa"/>
            <w:vAlign w:val="center"/>
          </w:tcPr>
          <w:p w14:paraId="7AD4490D" w14:textId="77777777" w:rsidR="00317DCD" w:rsidRPr="00040DDD" w:rsidRDefault="00317DCD" w:rsidP="00317DCD">
            <w:pPr>
              <w:suppressAutoHyphens/>
              <w:jc w:val="center"/>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Параметры и срок хранения</w:t>
            </w:r>
          </w:p>
        </w:tc>
      </w:tr>
      <w:tr w:rsidR="00317DCD" w:rsidRPr="00040DDD" w14:paraId="5869ECE1" w14:textId="77777777" w:rsidTr="00497F50">
        <w:tc>
          <w:tcPr>
            <w:tcW w:w="1196" w:type="dxa"/>
            <w:vAlign w:val="center"/>
          </w:tcPr>
          <w:p w14:paraId="47144854" w14:textId="77777777" w:rsidR="00317DCD" w:rsidRPr="00040DDD" w:rsidRDefault="00317DCD" w:rsidP="00317DCD">
            <w:pPr>
              <w:suppressAutoHyphens/>
              <w:jc w:val="center"/>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 1</w:t>
            </w:r>
          </w:p>
        </w:tc>
        <w:tc>
          <w:tcPr>
            <w:tcW w:w="2348" w:type="dxa"/>
            <w:vAlign w:val="center"/>
          </w:tcPr>
          <w:p w14:paraId="7027907C" w14:textId="77777777" w:rsidR="00317DCD" w:rsidRPr="00040DDD" w:rsidRDefault="00317DCD" w:rsidP="00497F50">
            <w:pPr>
              <w:suppressAutoHyphens/>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ПЭТ пакет</w:t>
            </w:r>
          </w:p>
        </w:tc>
        <w:tc>
          <w:tcPr>
            <w:tcW w:w="5812" w:type="dxa"/>
            <w:vAlign w:val="center"/>
          </w:tcPr>
          <w:p w14:paraId="38DEDA4F" w14:textId="77777777" w:rsidR="00317DCD" w:rsidRPr="00040DDD" w:rsidRDefault="00317DCD" w:rsidP="00317DCD">
            <w:pPr>
              <w:suppressAutoHyphens/>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температура</w:t>
            </w:r>
            <w:r w:rsidRPr="00040DDD">
              <w:rPr>
                <w:rFonts w:ascii="Times New Roman" w:eastAsia="Times New Roman" w:hAnsi="Times New Roman" w:cs="Times New Roman"/>
                <w:sz w:val="24"/>
                <w:szCs w:val="28"/>
                <w:lang w:eastAsia="ru-RU"/>
              </w:rPr>
              <w:t xml:space="preserve"> минус 6-8 </w:t>
            </w:r>
            <w:r w:rsidRPr="00040DDD">
              <w:rPr>
                <w:rFonts w:ascii="Times New Roman" w:eastAsia="Times New Roman" w:hAnsi="Times New Roman" w:cs="Times New Roman"/>
                <w:sz w:val="24"/>
                <w:szCs w:val="28"/>
                <w:lang w:eastAsia="ru-RU"/>
              </w:rPr>
              <w:sym w:font="Symbol" w:char="F0B0"/>
            </w:r>
            <w:r w:rsidRPr="00040DDD">
              <w:rPr>
                <w:rFonts w:ascii="Times New Roman" w:eastAsia="Times New Roman" w:hAnsi="Times New Roman" w:cs="Times New Roman"/>
                <w:sz w:val="24"/>
                <w:szCs w:val="28"/>
                <w:lang w:eastAsia="ru-RU"/>
              </w:rPr>
              <w:t>С в течение 30 дней</w:t>
            </w:r>
          </w:p>
        </w:tc>
      </w:tr>
      <w:tr w:rsidR="00317DCD" w:rsidRPr="00040DDD" w14:paraId="01E2C028" w14:textId="77777777" w:rsidTr="00497F50">
        <w:tc>
          <w:tcPr>
            <w:tcW w:w="1196" w:type="dxa"/>
            <w:vAlign w:val="center"/>
          </w:tcPr>
          <w:p w14:paraId="72B147F4" w14:textId="77777777" w:rsidR="00317DCD" w:rsidRPr="00040DDD" w:rsidRDefault="00317DCD" w:rsidP="00317DCD">
            <w:pPr>
              <w:suppressAutoHyphens/>
              <w:jc w:val="center"/>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 2</w:t>
            </w:r>
          </w:p>
        </w:tc>
        <w:tc>
          <w:tcPr>
            <w:tcW w:w="2348" w:type="dxa"/>
            <w:vAlign w:val="center"/>
          </w:tcPr>
          <w:p w14:paraId="16226224" w14:textId="77777777" w:rsidR="00317DCD" w:rsidRPr="00040DDD" w:rsidRDefault="00317DCD" w:rsidP="00497F50">
            <w:pPr>
              <w:suppressAutoHyphens/>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val="en-US" w:eastAsia="ru-RU"/>
              </w:rPr>
              <w:t>X</w:t>
            </w:r>
            <w:r w:rsidRPr="00040DDD">
              <w:rPr>
                <w:rFonts w:ascii="Times New Roman" w:eastAsia="Times New Roman" w:hAnsi="Times New Roman" w:cs="Times New Roman"/>
                <w:sz w:val="24"/>
                <w:szCs w:val="28"/>
                <w:lang w:eastAsia="ru-RU"/>
              </w:rPr>
              <w:t>-</w:t>
            </w:r>
            <w:r w:rsidRPr="00040DDD">
              <w:rPr>
                <w:rFonts w:ascii="Times New Roman" w:eastAsia="Times New Roman" w:hAnsi="Times New Roman" w:cs="Times New Roman"/>
                <w:sz w:val="24"/>
                <w:szCs w:val="28"/>
                <w:lang w:val="en-US" w:eastAsia="ru-RU"/>
              </w:rPr>
              <w:t>tend</w:t>
            </w:r>
            <w:r w:rsidRPr="00040DDD">
              <w:rPr>
                <w:rFonts w:ascii="Times New Roman" w:eastAsia="Times New Roman" w:hAnsi="Times New Roman" w:cs="Times New Roman"/>
                <w:sz w:val="24"/>
                <w:szCs w:val="28"/>
                <w:lang w:eastAsia="ru-RU"/>
              </w:rPr>
              <w:t xml:space="preserve"> пакет</w:t>
            </w:r>
          </w:p>
        </w:tc>
        <w:tc>
          <w:tcPr>
            <w:tcW w:w="5812" w:type="dxa"/>
            <w:vAlign w:val="center"/>
          </w:tcPr>
          <w:p w14:paraId="401BB45A" w14:textId="77777777" w:rsidR="00317DCD" w:rsidRPr="00040DDD" w:rsidRDefault="00317DCD" w:rsidP="00317DCD">
            <w:pPr>
              <w:suppressAutoHyphens/>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температура</w:t>
            </w:r>
            <w:r w:rsidRPr="00040DDD">
              <w:rPr>
                <w:rFonts w:ascii="Times New Roman" w:eastAsia="Times New Roman" w:hAnsi="Times New Roman" w:cs="Times New Roman"/>
                <w:sz w:val="24"/>
                <w:szCs w:val="28"/>
                <w:lang w:eastAsia="ru-RU"/>
              </w:rPr>
              <w:t xml:space="preserve"> минус 6-8 </w:t>
            </w:r>
            <w:r w:rsidRPr="00040DDD">
              <w:rPr>
                <w:rFonts w:ascii="Times New Roman" w:eastAsia="Times New Roman" w:hAnsi="Times New Roman" w:cs="Times New Roman"/>
                <w:sz w:val="24"/>
                <w:szCs w:val="28"/>
                <w:lang w:eastAsia="ru-RU"/>
              </w:rPr>
              <w:sym w:font="Symbol" w:char="F0B0"/>
            </w:r>
            <w:r w:rsidRPr="00040DDD">
              <w:rPr>
                <w:rFonts w:ascii="Times New Roman" w:eastAsia="Times New Roman" w:hAnsi="Times New Roman" w:cs="Times New Roman"/>
                <w:sz w:val="24"/>
                <w:szCs w:val="28"/>
                <w:lang w:eastAsia="ru-RU"/>
              </w:rPr>
              <w:t>С в течение 30 дней</w:t>
            </w:r>
          </w:p>
        </w:tc>
      </w:tr>
      <w:tr w:rsidR="00317DCD" w:rsidRPr="00040DDD" w14:paraId="45B02863" w14:textId="77777777" w:rsidTr="00497F50">
        <w:tc>
          <w:tcPr>
            <w:tcW w:w="1196" w:type="dxa"/>
            <w:vAlign w:val="center"/>
          </w:tcPr>
          <w:p w14:paraId="72F281BD" w14:textId="77777777" w:rsidR="00317DCD" w:rsidRPr="00040DDD" w:rsidRDefault="00317DCD" w:rsidP="00F65445">
            <w:pPr>
              <w:suppressAutoHyphens/>
              <w:jc w:val="center"/>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 3</w:t>
            </w:r>
          </w:p>
        </w:tc>
        <w:tc>
          <w:tcPr>
            <w:tcW w:w="2348" w:type="dxa"/>
            <w:vAlign w:val="center"/>
          </w:tcPr>
          <w:p w14:paraId="5C682D3E" w14:textId="77777777" w:rsidR="00317DCD" w:rsidRPr="00040DDD" w:rsidRDefault="00317DCD" w:rsidP="00497F50">
            <w:pPr>
              <w:suppressAutoHyphens/>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ПЭТ пакет</w:t>
            </w:r>
          </w:p>
        </w:tc>
        <w:tc>
          <w:tcPr>
            <w:tcW w:w="5812" w:type="dxa"/>
            <w:vAlign w:val="center"/>
          </w:tcPr>
          <w:p w14:paraId="239C7E90" w14:textId="77777777" w:rsidR="00317DCD" w:rsidRPr="00040DDD" w:rsidRDefault="00317DCD" w:rsidP="00F65445">
            <w:pPr>
              <w:suppressAutoHyphens/>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температура</w:t>
            </w:r>
            <w:r w:rsidRPr="00040DDD">
              <w:rPr>
                <w:rFonts w:ascii="Times New Roman" w:eastAsia="Times New Roman" w:hAnsi="Times New Roman" w:cs="Times New Roman"/>
                <w:sz w:val="24"/>
                <w:szCs w:val="28"/>
                <w:lang w:eastAsia="ru-RU"/>
              </w:rPr>
              <w:t xml:space="preserve"> 8-10 </w:t>
            </w:r>
            <w:r w:rsidRPr="00040DDD">
              <w:rPr>
                <w:rFonts w:ascii="Times New Roman" w:eastAsia="Times New Roman" w:hAnsi="Times New Roman" w:cs="Times New Roman"/>
                <w:sz w:val="24"/>
                <w:szCs w:val="28"/>
                <w:lang w:eastAsia="ru-RU"/>
              </w:rPr>
              <w:sym w:font="Symbol" w:char="F0B0"/>
            </w:r>
            <w:r w:rsidRPr="00040DDD">
              <w:rPr>
                <w:rFonts w:ascii="Times New Roman" w:eastAsia="Times New Roman" w:hAnsi="Times New Roman" w:cs="Times New Roman"/>
                <w:sz w:val="24"/>
                <w:szCs w:val="28"/>
                <w:lang w:eastAsia="ru-RU"/>
              </w:rPr>
              <w:t>С в течение 10 дней</w:t>
            </w:r>
          </w:p>
        </w:tc>
      </w:tr>
      <w:tr w:rsidR="00317DCD" w:rsidRPr="00040DDD" w14:paraId="19E67E9C" w14:textId="77777777" w:rsidTr="00497F50">
        <w:trPr>
          <w:trHeight w:val="209"/>
        </w:trPr>
        <w:tc>
          <w:tcPr>
            <w:tcW w:w="1196" w:type="dxa"/>
            <w:vAlign w:val="center"/>
          </w:tcPr>
          <w:p w14:paraId="120A4226" w14:textId="77777777" w:rsidR="00317DCD" w:rsidRPr="00040DDD" w:rsidRDefault="00317DCD" w:rsidP="00F65445">
            <w:pPr>
              <w:suppressAutoHyphens/>
              <w:jc w:val="center"/>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eastAsia="ru-RU"/>
              </w:rPr>
              <w:t>№ 4</w:t>
            </w:r>
          </w:p>
        </w:tc>
        <w:tc>
          <w:tcPr>
            <w:tcW w:w="2348" w:type="dxa"/>
            <w:vAlign w:val="center"/>
          </w:tcPr>
          <w:p w14:paraId="2E9859AA" w14:textId="77777777" w:rsidR="00317DCD" w:rsidRPr="00040DDD" w:rsidRDefault="00317DCD" w:rsidP="00497F50">
            <w:pPr>
              <w:suppressAutoHyphens/>
              <w:rPr>
                <w:rFonts w:ascii="Times New Roman" w:eastAsia="Times New Roman" w:hAnsi="Times New Roman" w:cs="Times New Roman"/>
                <w:sz w:val="24"/>
                <w:szCs w:val="28"/>
                <w:lang w:eastAsia="ru-RU"/>
              </w:rPr>
            </w:pPr>
            <w:r w:rsidRPr="00040DDD">
              <w:rPr>
                <w:rFonts w:ascii="Times New Roman" w:eastAsia="Times New Roman" w:hAnsi="Times New Roman" w:cs="Times New Roman"/>
                <w:sz w:val="24"/>
                <w:szCs w:val="28"/>
                <w:lang w:val="en-US" w:eastAsia="ru-RU"/>
              </w:rPr>
              <w:t>X</w:t>
            </w:r>
            <w:r w:rsidRPr="00040DDD">
              <w:rPr>
                <w:rFonts w:ascii="Times New Roman" w:eastAsia="Times New Roman" w:hAnsi="Times New Roman" w:cs="Times New Roman"/>
                <w:sz w:val="24"/>
                <w:szCs w:val="28"/>
                <w:lang w:eastAsia="ru-RU"/>
              </w:rPr>
              <w:t>-</w:t>
            </w:r>
            <w:r w:rsidRPr="00040DDD">
              <w:rPr>
                <w:rFonts w:ascii="Times New Roman" w:eastAsia="Times New Roman" w:hAnsi="Times New Roman" w:cs="Times New Roman"/>
                <w:sz w:val="24"/>
                <w:szCs w:val="28"/>
                <w:lang w:val="en-US" w:eastAsia="ru-RU"/>
              </w:rPr>
              <w:t>tend</w:t>
            </w:r>
            <w:r w:rsidRPr="00040DDD">
              <w:rPr>
                <w:rFonts w:ascii="Times New Roman" w:eastAsia="Times New Roman" w:hAnsi="Times New Roman" w:cs="Times New Roman"/>
                <w:sz w:val="24"/>
                <w:szCs w:val="28"/>
                <w:lang w:eastAsia="ru-RU"/>
              </w:rPr>
              <w:t xml:space="preserve"> пакет</w:t>
            </w:r>
          </w:p>
        </w:tc>
        <w:tc>
          <w:tcPr>
            <w:tcW w:w="5812" w:type="dxa"/>
            <w:vAlign w:val="center"/>
          </w:tcPr>
          <w:p w14:paraId="25B48888" w14:textId="77777777" w:rsidR="00317DCD" w:rsidRPr="00040DDD" w:rsidRDefault="00317DCD" w:rsidP="00F65445">
            <w:pPr>
              <w:suppressAutoHyphens/>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температура</w:t>
            </w:r>
            <w:r w:rsidRPr="00040DDD">
              <w:rPr>
                <w:rFonts w:ascii="Times New Roman" w:eastAsia="Times New Roman" w:hAnsi="Times New Roman" w:cs="Times New Roman"/>
                <w:sz w:val="24"/>
                <w:szCs w:val="28"/>
                <w:lang w:eastAsia="ru-RU"/>
              </w:rPr>
              <w:t xml:space="preserve"> 8-10 </w:t>
            </w:r>
            <w:r w:rsidRPr="00040DDD">
              <w:rPr>
                <w:rFonts w:ascii="Times New Roman" w:eastAsia="Times New Roman" w:hAnsi="Times New Roman" w:cs="Times New Roman"/>
                <w:sz w:val="24"/>
                <w:szCs w:val="28"/>
                <w:lang w:eastAsia="ru-RU"/>
              </w:rPr>
              <w:sym w:font="Symbol" w:char="F0B0"/>
            </w:r>
            <w:r w:rsidRPr="00040DDD">
              <w:rPr>
                <w:rFonts w:ascii="Times New Roman" w:eastAsia="Times New Roman" w:hAnsi="Times New Roman" w:cs="Times New Roman"/>
                <w:sz w:val="24"/>
                <w:szCs w:val="28"/>
                <w:lang w:eastAsia="ru-RU"/>
              </w:rPr>
              <w:t>С в течение 10 дней</w:t>
            </w:r>
          </w:p>
        </w:tc>
      </w:tr>
    </w:tbl>
    <w:p w14:paraId="3A93D8CD" w14:textId="77777777" w:rsidR="00317DCD" w:rsidRDefault="00317DCD" w:rsidP="00D155CD">
      <w:pPr>
        <w:pStyle w:val="ListParagraph"/>
        <w:suppressAutoHyphens/>
        <w:spacing w:after="0" w:line="360" w:lineRule="auto"/>
        <w:ind w:left="0" w:firstLine="709"/>
        <w:jc w:val="both"/>
        <w:rPr>
          <w:rFonts w:ascii="Times New Roman" w:eastAsia="Times New Roman" w:hAnsi="Times New Roman" w:cs="Times New Roman"/>
          <w:sz w:val="28"/>
          <w:szCs w:val="28"/>
          <w:lang w:eastAsia="ru-RU"/>
        </w:rPr>
      </w:pPr>
    </w:p>
    <w:p w14:paraId="54F0F7CE" w14:textId="77777777" w:rsidR="003E7461" w:rsidRPr="00040DDD" w:rsidRDefault="00317DCD" w:rsidP="00D155CD">
      <w:pPr>
        <w:pStyle w:val="ListParagraph"/>
        <w:suppressAutoHyphens/>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Перед закладкой на хранение перец сладкий нарезали ломтиками. </w:t>
      </w:r>
      <w:r w:rsidR="003E7461" w:rsidRPr="00B768CE">
        <w:rPr>
          <w:rFonts w:ascii="Times New Roman" w:eastAsia="Times New Roman" w:hAnsi="Times New Roman" w:cs="Times New Roman"/>
          <w:sz w:val="28"/>
          <w:szCs w:val="28"/>
          <w:lang w:eastAsia="ru-RU"/>
        </w:rPr>
        <w:t xml:space="preserve">В ходе исследования определяли органолептические показатели согласно </w:t>
      </w:r>
      <w:r w:rsidR="00BA6581" w:rsidRPr="00B768CE">
        <w:rPr>
          <w:rFonts w:ascii="Times New Roman" w:hAnsi="Times New Roman" w:cs="Times New Roman"/>
          <w:sz w:val="28"/>
          <w:szCs w:val="28"/>
        </w:rPr>
        <w:t xml:space="preserve">ГОСТ Р 54683-2011 и </w:t>
      </w:r>
      <w:r w:rsidR="00710AC0" w:rsidRPr="00B768CE">
        <w:rPr>
          <w:rFonts w:ascii="Times New Roman" w:eastAsia="Times New Roman" w:hAnsi="Times New Roman" w:cs="Times New Roman"/>
          <w:sz w:val="28"/>
          <w:szCs w:val="28"/>
          <w:lang w:eastAsia="ru-RU"/>
        </w:rPr>
        <w:t>ГОСТ 34325-2017</w:t>
      </w:r>
      <w:r w:rsidR="00B768CE" w:rsidRPr="00B768CE">
        <w:rPr>
          <w:rFonts w:ascii="Times New Roman" w:eastAsia="Times New Roman" w:hAnsi="Times New Roman" w:cs="Times New Roman"/>
          <w:sz w:val="28"/>
          <w:szCs w:val="28"/>
          <w:lang w:eastAsia="ru-RU"/>
        </w:rPr>
        <w:t>. Б</w:t>
      </w:r>
      <w:r w:rsidR="003E7461" w:rsidRPr="00B768CE">
        <w:rPr>
          <w:rFonts w:ascii="Times New Roman" w:eastAsia="Times New Roman" w:hAnsi="Times New Roman" w:cs="Times New Roman"/>
          <w:sz w:val="28"/>
          <w:szCs w:val="28"/>
          <w:lang w:eastAsia="ru-RU"/>
        </w:rPr>
        <w:t>иохимические показатели в соответствии с методиками:</w:t>
      </w:r>
    </w:p>
    <w:p w14:paraId="3B5F70AE" w14:textId="77777777" w:rsidR="00B768CE" w:rsidRPr="00B768CE" w:rsidRDefault="00B768CE" w:rsidP="00B768CE">
      <w:pPr>
        <w:pStyle w:val="ListParagraph"/>
        <w:numPr>
          <w:ilvl w:val="0"/>
          <w:numId w:val="8"/>
        </w:numPr>
        <w:suppressAutoHyphens/>
        <w:spacing w:after="0" w:line="360" w:lineRule="auto"/>
        <w:ind w:left="0" w:firstLine="709"/>
        <w:jc w:val="both"/>
        <w:rPr>
          <w:rFonts w:ascii="Times New Roman" w:eastAsia="Times New Roman" w:hAnsi="Times New Roman" w:cs="Times New Roman"/>
          <w:color w:val="1A1A1A"/>
          <w:sz w:val="28"/>
          <w:szCs w:val="28"/>
          <w:lang w:eastAsia="ru-RU"/>
        </w:rPr>
      </w:pPr>
      <w:r w:rsidRPr="00B768CE">
        <w:rPr>
          <w:rFonts w:ascii="Times New Roman" w:eastAsia="Times New Roman" w:hAnsi="Times New Roman" w:cs="Times New Roman"/>
          <w:sz w:val="28"/>
          <w:szCs w:val="28"/>
          <w:lang w:eastAsia="ru-RU"/>
        </w:rPr>
        <w:t xml:space="preserve">титруемая кислотность – по </w:t>
      </w:r>
      <w:r w:rsidRPr="00B768CE">
        <w:rPr>
          <w:rFonts w:ascii="Times New Roman" w:eastAsia="Times New Roman" w:hAnsi="Times New Roman" w:cs="Times New Roman"/>
          <w:color w:val="1A1A1A"/>
          <w:sz w:val="28"/>
          <w:szCs w:val="28"/>
          <w:lang w:eastAsia="ru-RU"/>
        </w:rPr>
        <w:t xml:space="preserve">ГОСТ </w:t>
      </w:r>
      <w:r w:rsidRPr="00B768CE">
        <w:rPr>
          <w:rFonts w:ascii="Times New Roman" w:eastAsia="Times New Roman" w:hAnsi="Times New Roman" w:cs="Times New Roman"/>
          <w:color w:val="1A1A1A"/>
          <w:sz w:val="28"/>
          <w:szCs w:val="28"/>
          <w:lang w:val="en-US" w:eastAsia="ru-RU"/>
        </w:rPr>
        <w:t>ISO</w:t>
      </w:r>
      <w:r w:rsidRPr="00B768CE">
        <w:rPr>
          <w:rFonts w:ascii="Times New Roman" w:eastAsia="Times New Roman" w:hAnsi="Times New Roman" w:cs="Times New Roman"/>
          <w:color w:val="1A1A1A"/>
          <w:sz w:val="28"/>
          <w:szCs w:val="28"/>
          <w:lang w:eastAsia="ru-RU"/>
        </w:rPr>
        <w:t xml:space="preserve"> 750-2013;</w:t>
      </w:r>
    </w:p>
    <w:p w14:paraId="57728AB1" w14:textId="77777777" w:rsidR="003E7461" w:rsidRPr="00B768CE" w:rsidRDefault="003E7461" w:rsidP="00B768CE">
      <w:pPr>
        <w:pStyle w:val="ListParagraph"/>
        <w:numPr>
          <w:ilvl w:val="0"/>
          <w:numId w:val="8"/>
        </w:numPr>
        <w:suppressAutoHyphens/>
        <w:spacing w:after="0" w:line="360" w:lineRule="auto"/>
        <w:ind w:left="0" w:firstLine="709"/>
        <w:jc w:val="both"/>
        <w:rPr>
          <w:rFonts w:ascii="Times New Roman" w:eastAsia="Times New Roman" w:hAnsi="Times New Roman" w:cs="Times New Roman"/>
          <w:sz w:val="28"/>
          <w:szCs w:val="28"/>
          <w:lang w:eastAsia="ru-RU"/>
        </w:rPr>
      </w:pPr>
      <w:r w:rsidRPr="00B768CE">
        <w:rPr>
          <w:rFonts w:ascii="Times New Roman" w:eastAsia="Times New Roman" w:hAnsi="Times New Roman" w:cs="Times New Roman"/>
          <w:sz w:val="28"/>
          <w:szCs w:val="28"/>
          <w:lang w:eastAsia="ru-RU"/>
        </w:rPr>
        <w:t>витамин С – по ГОСТ 24556-89;</w:t>
      </w:r>
    </w:p>
    <w:p w14:paraId="603F8D14" w14:textId="77777777" w:rsidR="00B768CE" w:rsidRPr="00B768CE" w:rsidRDefault="00B768CE" w:rsidP="00B768CE">
      <w:pPr>
        <w:pStyle w:val="ListParagraph"/>
        <w:numPr>
          <w:ilvl w:val="0"/>
          <w:numId w:val="8"/>
        </w:numPr>
        <w:suppressAutoHyphens/>
        <w:spacing w:after="0" w:line="360" w:lineRule="auto"/>
        <w:ind w:left="0" w:firstLine="709"/>
        <w:jc w:val="both"/>
        <w:rPr>
          <w:rFonts w:ascii="Times New Roman" w:eastAsia="Times New Roman" w:hAnsi="Times New Roman" w:cs="Times New Roman"/>
          <w:sz w:val="28"/>
          <w:szCs w:val="28"/>
          <w:lang w:eastAsia="ru-RU"/>
        </w:rPr>
      </w:pPr>
      <w:r w:rsidRPr="00B768CE">
        <w:rPr>
          <w:rFonts w:ascii="Times New Roman" w:eastAsia="Times New Roman" w:hAnsi="Times New Roman" w:cs="Times New Roman"/>
          <w:color w:val="1A1A1A"/>
          <w:sz w:val="28"/>
          <w:szCs w:val="28"/>
          <w:lang w:eastAsia="ru-RU"/>
        </w:rPr>
        <w:t>общие и редуцирующ</w:t>
      </w:r>
      <w:r w:rsidR="00CF65E2">
        <w:rPr>
          <w:rFonts w:ascii="Times New Roman" w:eastAsia="Times New Roman" w:hAnsi="Times New Roman" w:cs="Times New Roman"/>
          <w:color w:val="1A1A1A"/>
          <w:sz w:val="28"/>
          <w:szCs w:val="28"/>
          <w:lang w:eastAsia="ru-RU"/>
        </w:rPr>
        <w:t>ие сахара – по ГОСТ 8756.13-87</w:t>
      </w:r>
      <w:r w:rsidRPr="00B768CE">
        <w:rPr>
          <w:rFonts w:ascii="Times New Roman" w:eastAsia="Times New Roman" w:hAnsi="Times New Roman" w:cs="Times New Roman"/>
          <w:color w:val="1A1A1A"/>
          <w:sz w:val="28"/>
          <w:szCs w:val="28"/>
          <w:lang w:eastAsia="ru-RU"/>
        </w:rPr>
        <w:t>;</w:t>
      </w:r>
    </w:p>
    <w:p w14:paraId="01141DDF" w14:textId="77777777" w:rsidR="00710AC0" w:rsidRPr="00B768CE" w:rsidRDefault="003E7461" w:rsidP="00B768CE">
      <w:pPr>
        <w:pStyle w:val="ListParagraph"/>
        <w:numPr>
          <w:ilvl w:val="0"/>
          <w:numId w:val="8"/>
        </w:numPr>
        <w:suppressAutoHyphens/>
        <w:spacing w:after="0" w:line="360" w:lineRule="auto"/>
        <w:ind w:left="0" w:firstLine="709"/>
        <w:jc w:val="both"/>
        <w:rPr>
          <w:rFonts w:ascii="Times New Roman" w:eastAsia="Times New Roman" w:hAnsi="Times New Roman" w:cs="Times New Roman"/>
          <w:sz w:val="28"/>
          <w:szCs w:val="28"/>
          <w:lang w:eastAsia="ru-RU"/>
        </w:rPr>
      </w:pPr>
      <w:r w:rsidRPr="00B768CE">
        <w:rPr>
          <w:rFonts w:ascii="Times New Roman" w:eastAsia="Times New Roman" w:hAnsi="Times New Roman" w:cs="Times New Roman"/>
          <w:sz w:val="28"/>
          <w:szCs w:val="28"/>
          <w:lang w:eastAsia="ru-RU"/>
        </w:rPr>
        <w:t xml:space="preserve">растворимые сухие вещества - по </w:t>
      </w:r>
      <w:r w:rsidR="00CF65E2">
        <w:rPr>
          <w:rFonts w:ascii="Times New Roman" w:eastAsia="Times New Roman" w:hAnsi="Times New Roman" w:cs="Times New Roman"/>
          <w:sz w:val="28"/>
          <w:szCs w:val="28"/>
          <w:lang w:eastAsia="ru-RU"/>
        </w:rPr>
        <w:t>ГОСТ ISO 2173-2013</w:t>
      </w:r>
      <w:r w:rsidR="00B768CE" w:rsidRPr="00B768CE">
        <w:rPr>
          <w:rFonts w:ascii="Times New Roman" w:eastAsia="Times New Roman" w:hAnsi="Times New Roman" w:cs="Times New Roman"/>
          <w:sz w:val="28"/>
          <w:szCs w:val="28"/>
          <w:lang w:eastAsia="ru-RU"/>
        </w:rPr>
        <w:t>.</w:t>
      </w:r>
    </w:p>
    <w:p w14:paraId="7BCAB32C" w14:textId="77777777" w:rsidR="00BA6581" w:rsidRDefault="00710AC0" w:rsidP="00BA6581">
      <w:pPr>
        <w:suppressAutoHyphens/>
        <w:spacing w:after="0" w:line="360" w:lineRule="auto"/>
        <w:ind w:firstLine="709"/>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 xml:space="preserve">Убыль массы определяли путем взвешивания на автоматических весах </w:t>
      </w:r>
      <w:proofErr w:type="spellStart"/>
      <w:r w:rsidRPr="00710AC0">
        <w:rPr>
          <w:rFonts w:ascii="Times New Roman" w:eastAsia="Times New Roman" w:hAnsi="Times New Roman" w:cs="Times New Roman"/>
          <w:color w:val="1A1A1A"/>
          <w:sz w:val="28"/>
          <w:szCs w:val="28"/>
          <w:lang w:eastAsia="ru-RU"/>
        </w:rPr>
        <w:t>Adventurer</w:t>
      </w:r>
      <w:proofErr w:type="spellEnd"/>
      <w:r w:rsidRPr="00710AC0">
        <w:rPr>
          <w:rFonts w:ascii="Times New Roman" w:eastAsia="Times New Roman" w:hAnsi="Times New Roman" w:cs="Times New Roman"/>
          <w:color w:val="1A1A1A"/>
          <w:sz w:val="28"/>
          <w:szCs w:val="28"/>
          <w:lang w:eastAsia="ru-RU"/>
        </w:rPr>
        <w:t xml:space="preserve"> мод. AR 2140</w:t>
      </w:r>
      <w:r>
        <w:rPr>
          <w:rFonts w:ascii="Times New Roman" w:eastAsia="Times New Roman" w:hAnsi="Times New Roman" w:cs="Times New Roman"/>
          <w:color w:val="1A1A1A"/>
          <w:sz w:val="28"/>
          <w:szCs w:val="28"/>
          <w:lang w:eastAsia="ru-RU"/>
        </w:rPr>
        <w:t>.</w:t>
      </w:r>
    </w:p>
    <w:p w14:paraId="2A48A3E9" w14:textId="77777777" w:rsidR="00D455DA" w:rsidRDefault="00710AC0" w:rsidP="00317DCD">
      <w:pPr>
        <w:suppressAutoHyphens/>
        <w:spacing w:after="0" w:line="360" w:lineRule="auto"/>
        <w:ind w:firstLine="709"/>
        <w:jc w:val="both"/>
        <w:rPr>
          <w:rFonts w:ascii="Times New Roman" w:eastAsia="Times New Roman" w:hAnsi="Times New Roman" w:cs="Times New Roman"/>
          <w:sz w:val="28"/>
          <w:szCs w:val="28"/>
          <w:lang w:eastAsia="ru-RU"/>
        </w:rPr>
      </w:pPr>
      <w:r w:rsidRPr="009D2DC3">
        <w:rPr>
          <w:rFonts w:ascii="Times New Roman" w:eastAsia="Times New Roman" w:hAnsi="Times New Roman" w:cs="Times New Roman"/>
          <w:b/>
          <w:color w:val="1A1A1A"/>
          <w:sz w:val="28"/>
          <w:szCs w:val="28"/>
          <w:lang w:eastAsia="ru-RU"/>
        </w:rPr>
        <w:lastRenderedPageBreak/>
        <w:t>Обсуждение результатов.</w:t>
      </w:r>
      <w:r w:rsidRPr="00710AC0">
        <w:rPr>
          <w:rFonts w:ascii="Times New Roman" w:eastAsia="Times New Roman" w:hAnsi="Times New Roman" w:cs="Times New Roman"/>
          <w:b/>
          <w:i/>
          <w:color w:val="1A1A1A"/>
          <w:sz w:val="28"/>
          <w:szCs w:val="28"/>
          <w:lang w:eastAsia="ru-RU"/>
        </w:rPr>
        <w:t xml:space="preserve"> </w:t>
      </w:r>
      <w:r w:rsidR="00BA6581">
        <w:rPr>
          <w:rFonts w:ascii="Times New Roman" w:eastAsia="Times New Roman" w:hAnsi="Times New Roman" w:cs="Times New Roman"/>
          <w:sz w:val="28"/>
          <w:szCs w:val="28"/>
          <w:lang w:eastAsia="ru-RU"/>
        </w:rPr>
        <w:t>В ходе исследования</w:t>
      </w:r>
      <w:r w:rsidR="00A46594" w:rsidRPr="008E5377">
        <w:rPr>
          <w:rFonts w:ascii="Times New Roman" w:eastAsia="Times New Roman" w:hAnsi="Times New Roman" w:cs="Times New Roman"/>
          <w:sz w:val="28"/>
          <w:szCs w:val="28"/>
          <w:lang w:eastAsia="ru-RU"/>
        </w:rPr>
        <w:t xml:space="preserve"> </w:t>
      </w:r>
      <w:r w:rsidR="00BA6581">
        <w:rPr>
          <w:rFonts w:ascii="Times New Roman" w:eastAsia="Times New Roman" w:hAnsi="Times New Roman" w:cs="Times New Roman"/>
          <w:sz w:val="28"/>
          <w:szCs w:val="28"/>
          <w:lang w:eastAsia="ru-RU"/>
        </w:rPr>
        <w:t>определяли</w:t>
      </w:r>
      <w:r w:rsidR="00A46594" w:rsidRPr="008E5377">
        <w:rPr>
          <w:rFonts w:ascii="Times New Roman" w:eastAsia="Times New Roman" w:hAnsi="Times New Roman" w:cs="Times New Roman"/>
          <w:sz w:val="28"/>
          <w:szCs w:val="28"/>
          <w:lang w:eastAsia="ru-RU"/>
        </w:rPr>
        <w:t xml:space="preserve"> зависимость органолептических показателей нарезанного перца сладкого сорта Полёт от параметров хранения </w:t>
      </w:r>
      <w:r w:rsidR="00A46594" w:rsidRPr="008E5377">
        <w:rPr>
          <w:rFonts w:ascii="Times New Roman" w:eastAsia="Times New Roman" w:hAnsi="Times New Roman" w:cs="Times New Roman"/>
          <w:color w:val="000000"/>
          <w:sz w:val="28"/>
          <w:szCs w:val="28"/>
          <w:lang w:eastAsia="ru-RU"/>
        </w:rPr>
        <w:t>(в морозильной к</w:t>
      </w:r>
      <w:r w:rsidR="00B768CE">
        <w:rPr>
          <w:rFonts w:ascii="Times New Roman" w:eastAsia="Times New Roman" w:hAnsi="Times New Roman" w:cs="Times New Roman"/>
          <w:color w:val="000000"/>
          <w:sz w:val="28"/>
          <w:szCs w:val="28"/>
          <w:lang w:eastAsia="ru-RU"/>
        </w:rPr>
        <w:t xml:space="preserve">амере </w:t>
      </w:r>
      <w:r w:rsidR="006C62AB">
        <w:rPr>
          <w:rFonts w:ascii="Times New Roman" w:eastAsia="Times New Roman" w:hAnsi="Times New Roman" w:cs="Times New Roman"/>
          <w:color w:val="000000"/>
          <w:sz w:val="28"/>
          <w:szCs w:val="28"/>
          <w:lang w:eastAsia="ru-RU"/>
        </w:rPr>
        <w:t>при температуре</w:t>
      </w:r>
      <w:r w:rsidR="00B768CE">
        <w:rPr>
          <w:rFonts w:ascii="Times New Roman" w:eastAsia="Times New Roman" w:hAnsi="Times New Roman" w:cs="Times New Roman"/>
          <w:color w:val="000000"/>
          <w:sz w:val="28"/>
          <w:szCs w:val="28"/>
          <w:lang w:eastAsia="ru-RU"/>
        </w:rPr>
        <w:t xml:space="preserve"> минус 6-8</w:t>
      </w:r>
      <w:r w:rsidR="00A46594" w:rsidRPr="008E5377">
        <w:rPr>
          <w:rFonts w:ascii="Times New Roman" w:eastAsia="Times New Roman" w:hAnsi="Times New Roman" w:cs="Times New Roman"/>
          <w:color w:val="000000"/>
          <w:sz w:val="28"/>
          <w:szCs w:val="28"/>
          <w:lang w:eastAsia="ru-RU"/>
        </w:rPr>
        <w:sym w:font="Symbol" w:char="F0B0"/>
      </w:r>
      <w:r w:rsidR="00A46594" w:rsidRPr="008E5377">
        <w:rPr>
          <w:rFonts w:ascii="Times New Roman" w:eastAsia="Times New Roman" w:hAnsi="Times New Roman" w:cs="Times New Roman"/>
          <w:color w:val="000000"/>
          <w:sz w:val="28"/>
          <w:szCs w:val="28"/>
          <w:lang w:eastAsia="ru-RU"/>
        </w:rPr>
        <w:t xml:space="preserve">С и в холодильной установке при температуре 8-10 </w:t>
      </w:r>
      <w:r w:rsidR="00A46594" w:rsidRPr="008E5377">
        <w:rPr>
          <w:rFonts w:ascii="Times New Roman" w:eastAsia="Times New Roman" w:hAnsi="Times New Roman" w:cs="Times New Roman"/>
          <w:color w:val="000000"/>
          <w:sz w:val="28"/>
          <w:szCs w:val="28"/>
          <w:lang w:eastAsia="ru-RU"/>
        </w:rPr>
        <w:sym w:font="Symbol" w:char="F0B0"/>
      </w:r>
      <w:r w:rsidR="00A46594" w:rsidRPr="008E5377">
        <w:rPr>
          <w:rFonts w:ascii="Times New Roman" w:eastAsia="Times New Roman" w:hAnsi="Times New Roman" w:cs="Times New Roman"/>
          <w:color w:val="000000"/>
          <w:sz w:val="28"/>
          <w:szCs w:val="28"/>
          <w:lang w:eastAsia="ru-RU"/>
        </w:rPr>
        <w:t xml:space="preserve">С) </w:t>
      </w:r>
      <w:r w:rsidR="00A46594" w:rsidRPr="008E5377">
        <w:rPr>
          <w:rFonts w:ascii="Times New Roman" w:eastAsia="Times New Roman" w:hAnsi="Times New Roman" w:cs="Times New Roman"/>
          <w:sz w:val="28"/>
          <w:szCs w:val="28"/>
          <w:lang w:eastAsia="ru-RU"/>
        </w:rPr>
        <w:t>и способа упаков</w:t>
      </w:r>
      <w:r w:rsidR="00A46594" w:rsidRPr="008E5377">
        <w:rPr>
          <w:rFonts w:ascii="Times New Roman" w:eastAsia="Times New Roman" w:hAnsi="Times New Roman" w:cs="Times New Roman"/>
          <w:color w:val="000000"/>
          <w:sz w:val="28"/>
          <w:szCs w:val="28"/>
          <w:lang w:eastAsia="ru-RU"/>
        </w:rPr>
        <w:t>ки</w:t>
      </w:r>
      <w:r w:rsidR="00BA6581">
        <w:rPr>
          <w:rFonts w:ascii="Times New Roman" w:eastAsia="Times New Roman" w:hAnsi="Times New Roman" w:cs="Times New Roman"/>
          <w:color w:val="000000"/>
          <w:sz w:val="28"/>
          <w:szCs w:val="28"/>
          <w:lang w:eastAsia="ru-RU"/>
        </w:rPr>
        <w:t xml:space="preserve">. </w:t>
      </w:r>
      <w:r w:rsidR="00A46594" w:rsidRPr="008E5377">
        <w:rPr>
          <w:rFonts w:ascii="Times New Roman" w:eastAsia="Times New Roman" w:hAnsi="Times New Roman" w:cs="Times New Roman"/>
          <w:sz w:val="28"/>
          <w:szCs w:val="28"/>
          <w:lang w:eastAsia="ru-RU"/>
        </w:rPr>
        <w:t>Результаты представлены в табл</w:t>
      </w:r>
      <w:r w:rsidR="00820E43">
        <w:rPr>
          <w:rFonts w:ascii="Times New Roman" w:eastAsia="Times New Roman" w:hAnsi="Times New Roman" w:cs="Times New Roman"/>
          <w:sz w:val="28"/>
          <w:szCs w:val="28"/>
          <w:lang w:eastAsia="ru-RU"/>
        </w:rPr>
        <w:t>.</w:t>
      </w:r>
      <w:r w:rsidR="00A46594" w:rsidRPr="008E5377">
        <w:rPr>
          <w:rFonts w:ascii="Times New Roman" w:eastAsia="Times New Roman" w:hAnsi="Times New Roman" w:cs="Times New Roman"/>
          <w:sz w:val="28"/>
          <w:szCs w:val="28"/>
          <w:lang w:eastAsia="ru-RU"/>
        </w:rPr>
        <w:t xml:space="preserve"> </w:t>
      </w:r>
      <w:r w:rsidR="00820E43">
        <w:rPr>
          <w:rFonts w:ascii="Times New Roman" w:eastAsia="Times New Roman" w:hAnsi="Times New Roman" w:cs="Times New Roman"/>
          <w:sz w:val="28"/>
          <w:szCs w:val="28"/>
          <w:lang w:eastAsia="ru-RU"/>
        </w:rPr>
        <w:t>2 и 3.</w:t>
      </w:r>
    </w:p>
    <w:p w14:paraId="3FC4E980" w14:textId="77777777" w:rsidR="00317DCD" w:rsidRDefault="00317DCD" w:rsidP="00317DCD">
      <w:pPr>
        <w:suppressAutoHyphens/>
        <w:spacing w:after="0" w:line="360" w:lineRule="auto"/>
        <w:ind w:firstLine="709"/>
        <w:jc w:val="both"/>
        <w:rPr>
          <w:rFonts w:ascii="Times New Roman" w:eastAsia="Times New Roman" w:hAnsi="Times New Roman" w:cs="Times New Roman"/>
          <w:sz w:val="28"/>
          <w:szCs w:val="28"/>
          <w:lang w:eastAsia="ru-RU"/>
        </w:rPr>
      </w:pPr>
    </w:p>
    <w:p w14:paraId="003EB4C3" w14:textId="77777777" w:rsidR="00A46594" w:rsidRPr="008E5377" w:rsidRDefault="00A46594" w:rsidP="00BA6581">
      <w:pPr>
        <w:spacing w:after="0" w:line="360" w:lineRule="auto"/>
        <w:jc w:val="both"/>
        <w:rPr>
          <w:rFonts w:ascii="Times New Roman" w:eastAsia="Times New Roman" w:hAnsi="Times New Roman" w:cs="Times New Roman"/>
          <w:color w:val="000000"/>
          <w:sz w:val="28"/>
          <w:szCs w:val="28"/>
          <w:lang w:eastAsia="ru-RU"/>
        </w:rPr>
      </w:pPr>
      <w:r w:rsidRPr="008E5377">
        <w:rPr>
          <w:rFonts w:ascii="Times New Roman" w:eastAsia="Times New Roman" w:hAnsi="Times New Roman" w:cs="Times New Roman"/>
          <w:sz w:val="28"/>
          <w:szCs w:val="28"/>
          <w:lang w:eastAsia="ru-RU"/>
        </w:rPr>
        <w:t xml:space="preserve">Таблица </w:t>
      </w:r>
      <w:r w:rsidR="00BA6581">
        <w:rPr>
          <w:rFonts w:ascii="Times New Roman" w:eastAsia="Times New Roman" w:hAnsi="Times New Roman" w:cs="Times New Roman"/>
          <w:sz w:val="28"/>
          <w:szCs w:val="28"/>
          <w:lang w:eastAsia="ru-RU"/>
        </w:rPr>
        <w:t>2</w:t>
      </w:r>
      <w:r w:rsidRPr="008E5377">
        <w:rPr>
          <w:rFonts w:ascii="Times New Roman" w:eastAsia="Times New Roman" w:hAnsi="Times New Roman" w:cs="Times New Roman"/>
          <w:sz w:val="28"/>
          <w:szCs w:val="28"/>
          <w:lang w:eastAsia="ru-RU"/>
        </w:rPr>
        <w:t xml:space="preserve"> – Органолептическ</w:t>
      </w:r>
      <w:r w:rsidR="00CF65E2">
        <w:rPr>
          <w:rFonts w:ascii="Times New Roman" w:eastAsia="Times New Roman" w:hAnsi="Times New Roman" w:cs="Times New Roman"/>
          <w:sz w:val="28"/>
          <w:szCs w:val="28"/>
          <w:lang w:eastAsia="ru-RU"/>
        </w:rPr>
        <w:t>ая характеристика</w:t>
      </w:r>
      <w:r w:rsidRPr="008E5377">
        <w:rPr>
          <w:rFonts w:ascii="Times New Roman" w:eastAsia="Times New Roman" w:hAnsi="Times New Roman" w:cs="Times New Roman"/>
          <w:sz w:val="28"/>
          <w:szCs w:val="28"/>
          <w:lang w:eastAsia="ru-RU"/>
        </w:rPr>
        <w:t xml:space="preserve"> замороженного перца сладкого </w:t>
      </w:r>
      <w:r w:rsidR="006C62AB">
        <w:rPr>
          <w:rFonts w:ascii="Times New Roman" w:eastAsia="Times New Roman" w:hAnsi="Times New Roman" w:cs="Times New Roman"/>
          <w:sz w:val="28"/>
          <w:szCs w:val="28"/>
          <w:lang w:eastAsia="ru-RU"/>
        </w:rPr>
        <w:t>через</w:t>
      </w:r>
      <w:r w:rsidR="00BA6581">
        <w:rPr>
          <w:rFonts w:ascii="Times New Roman" w:eastAsia="Times New Roman" w:hAnsi="Times New Roman" w:cs="Times New Roman"/>
          <w:sz w:val="28"/>
          <w:szCs w:val="28"/>
          <w:lang w:eastAsia="ru-RU"/>
        </w:rPr>
        <w:t xml:space="preserve"> 30 дней хранения </w:t>
      </w:r>
      <w:r w:rsidR="006C62AB">
        <w:rPr>
          <w:rFonts w:ascii="Times New Roman" w:eastAsia="Times New Roman" w:hAnsi="Times New Roman" w:cs="Times New Roman"/>
          <w:color w:val="000000"/>
          <w:sz w:val="28"/>
          <w:szCs w:val="28"/>
          <w:lang w:eastAsia="ru-RU"/>
        </w:rPr>
        <w:t>при температуре минус 6-8</w:t>
      </w:r>
      <w:r w:rsidR="006C62AB" w:rsidRPr="008E5377">
        <w:rPr>
          <w:rFonts w:ascii="Times New Roman" w:eastAsia="Times New Roman" w:hAnsi="Times New Roman" w:cs="Times New Roman"/>
          <w:color w:val="000000"/>
          <w:sz w:val="28"/>
          <w:szCs w:val="28"/>
          <w:lang w:eastAsia="ru-RU"/>
        </w:rPr>
        <w:sym w:font="Symbol" w:char="F0B0"/>
      </w:r>
      <w:r w:rsidR="006C62AB" w:rsidRPr="008E5377">
        <w:rPr>
          <w:rFonts w:ascii="Times New Roman" w:eastAsia="Times New Roman" w:hAnsi="Times New Roman" w:cs="Times New Roman"/>
          <w:color w:val="000000"/>
          <w:sz w:val="28"/>
          <w:szCs w:val="28"/>
          <w:lang w:eastAsia="ru-RU"/>
        </w:rPr>
        <w:t>С</w:t>
      </w:r>
      <w:r w:rsidR="006C62AB">
        <w:rPr>
          <w:rFonts w:ascii="Times New Roman" w:eastAsia="Times New Roman" w:hAnsi="Times New Roman" w:cs="Times New Roman"/>
          <w:color w:val="000000"/>
          <w:sz w:val="28"/>
          <w:szCs w:val="28"/>
          <w:lang w:eastAsia="ru-RU"/>
        </w:rPr>
        <w:t>.</w:t>
      </w:r>
    </w:p>
    <w:tbl>
      <w:tblPr>
        <w:tblStyle w:val="1"/>
        <w:tblW w:w="9464" w:type="dxa"/>
        <w:tblLook w:val="04A0" w:firstRow="1" w:lastRow="0" w:firstColumn="1" w:lastColumn="0" w:noHBand="0" w:noVBand="1"/>
      </w:tblPr>
      <w:tblGrid>
        <w:gridCol w:w="1955"/>
        <w:gridCol w:w="3742"/>
        <w:gridCol w:w="3767"/>
      </w:tblGrid>
      <w:tr w:rsidR="00B119D3" w:rsidRPr="00BA6581" w14:paraId="080AA8C0" w14:textId="77777777" w:rsidTr="00EC1A9A">
        <w:trPr>
          <w:trHeight w:val="267"/>
        </w:trPr>
        <w:tc>
          <w:tcPr>
            <w:tcW w:w="0" w:type="auto"/>
            <w:vMerge w:val="restart"/>
            <w:vAlign w:val="center"/>
          </w:tcPr>
          <w:p w14:paraId="00A9477A"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Наименование показателя</w:t>
            </w:r>
          </w:p>
        </w:tc>
        <w:tc>
          <w:tcPr>
            <w:tcW w:w="7509" w:type="dxa"/>
            <w:gridSpan w:val="2"/>
            <w:vAlign w:val="bottom"/>
          </w:tcPr>
          <w:p w14:paraId="7927D45B" w14:textId="77777777" w:rsidR="00B119D3" w:rsidRPr="00BA6581" w:rsidRDefault="00B119D3" w:rsidP="00B119D3">
            <w:pPr>
              <w:jc w:val="center"/>
              <w:rPr>
                <w:rFonts w:ascii="Times New Roman" w:hAnsi="Times New Roman"/>
                <w:sz w:val="24"/>
                <w:szCs w:val="28"/>
              </w:rPr>
            </w:pPr>
            <w:r w:rsidRPr="00BA6581">
              <w:rPr>
                <w:rFonts w:ascii="Times New Roman" w:hAnsi="Times New Roman"/>
                <w:sz w:val="24"/>
                <w:szCs w:val="28"/>
              </w:rPr>
              <w:t>Характеристика</w:t>
            </w:r>
          </w:p>
        </w:tc>
      </w:tr>
      <w:tr w:rsidR="00B119D3" w:rsidRPr="00BA6581" w14:paraId="14DF1EB7" w14:textId="77777777" w:rsidTr="00D455DA">
        <w:trPr>
          <w:trHeight w:val="255"/>
        </w:trPr>
        <w:tc>
          <w:tcPr>
            <w:tcW w:w="0" w:type="auto"/>
            <w:vMerge/>
            <w:vAlign w:val="center"/>
          </w:tcPr>
          <w:p w14:paraId="1BF88606" w14:textId="77777777" w:rsidR="00B119D3" w:rsidRPr="00BA6581" w:rsidRDefault="00B119D3" w:rsidP="005A5956">
            <w:pPr>
              <w:jc w:val="center"/>
              <w:rPr>
                <w:rFonts w:ascii="Times New Roman" w:hAnsi="Times New Roman"/>
                <w:sz w:val="24"/>
                <w:szCs w:val="28"/>
              </w:rPr>
            </w:pPr>
          </w:p>
        </w:tc>
        <w:tc>
          <w:tcPr>
            <w:tcW w:w="0" w:type="auto"/>
            <w:vAlign w:val="center"/>
          </w:tcPr>
          <w:p w14:paraId="283A5778" w14:textId="77777777" w:rsidR="00B119D3" w:rsidRPr="00BA6581" w:rsidRDefault="00B119D3" w:rsidP="005A5956">
            <w:pPr>
              <w:jc w:val="center"/>
              <w:rPr>
                <w:rFonts w:ascii="Times New Roman" w:hAnsi="Times New Roman"/>
                <w:color w:val="000000"/>
                <w:sz w:val="24"/>
                <w:szCs w:val="28"/>
              </w:rPr>
            </w:pPr>
            <w:r w:rsidRPr="00BA6581">
              <w:rPr>
                <w:rFonts w:ascii="Times New Roman" w:hAnsi="Times New Roman"/>
                <w:color w:val="000000"/>
                <w:sz w:val="24"/>
                <w:szCs w:val="28"/>
              </w:rPr>
              <w:t>Образец №1 ПЭТ</w:t>
            </w:r>
          </w:p>
        </w:tc>
        <w:tc>
          <w:tcPr>
            <w:tcW w:w="3767" w:type="dxa"/>
            <w:vAlign w:val="center"/>
          </w:tcPr>
          <w:p w14:paraId="613A4E6A" w14:textId="77777777" w:rsidR="00B119D3" w:rsidRPr="00BA6581" w:rsidRDefault="00B119D3" w:rsidP="005A5956">
            <w:pPr>
              <w:jc w:val="center"/>
              <w:rPr>
                <w:rFonts w:ascii="Times New Roman" w:hAnsi="Times New Roman"/>
                <w:color w:val="000000"/>
                <w:sz w:val="24"/>
                <w:szCs w:val="28"/>
              </w:rPr>
            </w:pPr>
            <w:r w:rsidRPr="00BA6581">
              <w:rPr>
                <w:rFonts w:ascii="Times New Roman" w:hAnsi="Times New Roman"/>
                <w:color w:val="000000"/>
                <w:sz w:val="24"/>
                <w:szCs w:val="28"/>
              </w:rPr>
              <w:t xml:space="preserve">Образец №2 </w:t>
            </w:r>
            <w:r>
              <w:rPr>
                <w:rFonts w:ascii="Times New Roman" w:hAnsi="Times New Roman"/>
                <w:color w:val="000000"/>
                <w:sz w:val="24"/>
                <w:szCs w:val="28"/>
                <w:lang w:val="en-US"/>
              </w:rPr>
              <w:t>Xtend</w:t>
            </w:r>
          </w:p>
        </w:tc>
      </w:tr>
      <w:tr w:rsidR="00B119D3" w:rsidRPr="00BA6581" w14:paraId="001EE83F" w14:textId="77777777" w:rsidTr="00D455DA">
        <w:tc>
          <w:tcPr>
            <w:tcW w:w="0" w:type="auto"/>
            <w:vAlign w:val="center"/>
          </w:tcPr>
          <w:p w14:paraId="4EA9FCAA"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Внешний вид</w:t>
            </w:r>
          </w:p>
        </w:tc>
        <w:tc>
          <w:tcPr>
            <w:tcW w:w="0" w:type="auto"/>
            <w:vAlign w:val="center"/>
          </w:tcPr>
          <w:p w14:paraId="6A4EE9B6"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Некоторые части слипшиеся между собой. Дольки чистые, здоровые, без повреждений. Примеси не обнаружены</w:t>
            </w:r>
          </w:p>
        </w:tc>
        <w:tc>
          <w:tcPr>
            <w:tcW w:w="3767" w:type="dxa"/>
            <w:vAlign w:val="center"/>
          </w:tcPr>
          <w:p w14:paraId="7068D0CB"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Не слипшийся, имеет сыпучий вид. Дольки чистые, здоровые, без повреждений. Примеси не обнаружены</w:t>
            </w:r>
          </w:p>
        </w:tc>
      </w:tr>
      <w:tr w:rsidR="00B119D3" w:rsidRPr="00BA6581" w14:paraId="3580A868" w14:textId="77777777" w:rsidTr="00EC1A9A">
        <w:tc>
          <w:tcPr>
            <w:tcW w:w="0" w:type="auto"/>
            <w:vAlign w:val="center"/>
          </w:tcPr>
          <w:p w14:paraId="3CC06CF6"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Цвет</w:t>
            </w:r>
          </w:p>
        </w:tc>
        <w:tc>
          <w:tcPr>
            <w:tcW w:w="7509" w:type="dxa"/>
            <w:gridSpan w:val="2"/>
            <w:vAlign w:val="center"/>
          </w:tcPr>
          <w:p w14:paraId="3D20FC6D"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Зелёный, с различными оттенками</w:t>
            </w:r>
          </w:p>
        </w:tc>
      </w:tr>
      <w:tr w:rsidR="00B119D3" w:rsidRPr="00BA6581" w14:paraId="6BB8D148" w14:textId="77777777" w:rsidTr="00EC1A9A">
        <w:tc>
          <w:tcPr>
            <w:tcW w:w="0" w:type="auto"/>
            <w:vAlign w:val="center"/>
          </w:tcPr>
          <w:p w14:paraId="23C96A36"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Вкус и запах</w:t>
            </w:r>
          </w:p>
        </w:tc>
        <w:tc>
          <w:tcPr>
            <w:tcW w:w="7509" w:type="dxa"/>
            <w:gridSpan w:val="2"/>
            <w:vAlign w:val="center"/>
          </w:tcPr>
          <w:p w14:paraId="00FC5796"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Сладкий, хорошо выраженный</w:t>
            </w:r>
          </w:p>
        </w:tc>
      </w:tr>
      <w:tr w:rsidR="00B119D3" w:rsidRPr="00BA6581" w14:paraId="6A6BA853" w14:textId="77777777" w:rsidTr="00D455DA">
        <w:tc>
          <w:tcPr>
            <w:tcW w:w="0" w:type="auto"/>
            <w:vAlign w:val="center"/>
          </w:tcPr>
          <w:p w14:paraId="2C41B56A"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Консистенция</w:t>
            </w:r>
          </w:p>
        </w:tc>
        <w:tc>
          <w:tcPr>
            <w:tcW w:w="0" w:type="auto"/>
            <w:vAlign w:val="center"/>
          </w:tcPr>
          <w:p w14:paraId="6FD96511"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Слегка размягчённая. При дефростации выявлено большое количество воды</w:t>
            </w:r>
          </w:p>
        </w:tc>
        <w:tc>
          <w:tcPr>
            <w:tcW w:w="3767" w:type="dxa"/>
            <w:vAlign w:val="center"/>
          </w:tcPr>
          <w:p w14:paraId="02073AE9"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Слегка размягченная. При дефростации образуется небольшое количество воды</w:t>
            </w:r>
          </w:p>
        </w:tc>
      </w:tr>
    </w:tbl>
    <w:p w14:paraId="3F257463" w14:textId="77777777" w:rsidR="00EC1A9A" w:rsidRDefault="00EC1A9A" w:rsidP="00EC1A9A">
      <w:pPr>
        <w:spacing w:after="0" w:line="360" w:lineRule="auto"/>
        <w:ind w:firstLine="709"/>
        <w:jc w:val="both"/>
        <w:rPr>
          <w:rFonts w:ascii="Times New Roman" w:eastAsia="Times New Roman" w:hAnsi="Times New Roman" w:cs="Times New Roman"/>
          <w:color w:val="1A1A1A"/>
          <w:sz w:val="28"/>
          <w:szCs w:val="28"/>
          <w:lang w:eastAsia="ru-RU"/>
        </w:rPr>
      </w:pPr>
    </w:p>
    <w:p w14:paraId="1AEECA97" w14:textId="77777777" w:rsidR="00EC1A9A" w:rsidRDefault="00EC1A9A" w:rsidP="00EC1A9A">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1A1A1A"/>
          <w:sz w:val="28"/>
          <w:szCs w:val="28"/>
          <w:lang w:eastAsia="ru-RU"/>
        </w:rPr>
        <w:t xml:space="preserve">Установлено, что при хранении перца сладкого при температуре </w:t>
      </w:r>
      <w:r>
        <w:rPr>
          <w:rFonts w:ascii="Times New Roman" w:eastAsia="Times New Roman" w:hAnsi="Times New Roman" w:cs="Times New Roman"/>
          <w:color w:val="000000"/>
          <w:sz w:val="28"/>
          <w:szCs w:val="28"/>
          <w:lang w:eastAsia="ru-RU"/>
        </w:rPr>
        <w:t>минус 6-8</w:t>
      </w:r>
      <w:r w:rsidRPr="008E5377">
        <w:rPr>
          <w:rFonts w:ascii="Times New Roman" w:eastAsia="Times New Roman" w:hAnsi="Times New Roman" w:cs="Times New Roman"/>
          <w:color w:val="000000"/>
          <w:sz w:val="28"/>
          <w:szCs w:val="28"/>
          <w:lang w:eastAsia="ru-RU"/>
        </w:rPr>
        <w:sym w:font="Symbol" w:char="F0B0"/>
      </w:r>
      <w:r w:rsidRPr="008E5377">
        <w:rPr>
          <w:rFonts w:ascii="Times New Roman" w:eastAsia="Times New Roman" w:hAnsi="Times New Roman" w:cs="Times New Roman"/>
          <w:color w:val="000000"/>
          <w:sz w:val="28"/>
          <w:szCs w:val="28"/>
          <w:lang w:eastAsia="ru-RU"/>
        </w:rPr>
        <w:t>С</w:t>
      </w:r>
      <w:r>
        <w:rPr>
          <w:rFonts w:ascii="Times New Roman" w:eastAsia="Times New Roman" w:hAnsi="Times New Roman" w:cs="Times New Roman"/>
          <w:color w:val="000000"/>
          <w:sz w:val="28"/>
          <w:szCs w:val="28"/>
          <w:lang w:eastAsia="ru-RU"/>
        </w:rPr>
        <w:t xml:space="preserve"> </w:t>
      </w:r>
      <w:r w:rsidR="00CE4F60">
        <w:rPr>
          <w:rFonts w:ascii="Times New Roman" w:eastAsia="Times New Roman" w:hAnsi="Times New Roman" w:cs="Times New Roman"/>
          <w:color w:val="000000"/>
          <w:sz w:val="28"/>
          <w:szCs w:val="28"/>
          <w:lang w:eastAsia="ru-RU"/>
        </w:rPr>
        <w:t xml:space="preserve">оптимальными </w:t>
      </w:r>
      <w:r>
        <w:rPr>
          <w:rFonts w:ascii="Times New Roman" w:eastAsia="Times New Roman" w:hAnsi="Times New Roman" w:cs="Times New Roman"/>
          <w:color w:val="000000"/>
          <w:sz w:val="28"/>
          <w:szCs w:val="28"/>
          <w:lang w:eastAsia="ru-RU"/>
        </w:rPr>
        <w:t xml:space="preserve">органолептическими показателями обладал образец № 2 упакованный в </w:t>
      </w:r>
      <w:r>
        <w:rPr>
          <w:rFonts w:ascii="Times New Roman" w:eastAsia="Times New Roman" w:hAnsi="Times New Roman" w:cs="Times New Roman"/>
          <w:color w:val="000000"/>
          <w:sz w:val="28"/>
          <w:szCs w:val="28"/>
          <w:lang w:val="en-US" w:eastAsia="ru-RU"/>
        </w:rPr>
        <w:t>Xtend</w:t>
      </w:r>
      <w:r w:rsidRPr="005A595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упаковку. В то время как полиэтиленовая упаковка не позволяет сохранить качество перца при замораживании (продукт слипается, при дефростации образуется большое количество воды). </w:t>
      </w:r>
    </w:p>
    <w:p w14:paraId="55DEC76A" w14:textId="71C9B9DB" w:rsidR="00314133" w:rsidRDefault="00314133" w:rsidP="00BA6581">
      <w:pPr>
        <w:spacing w:after="0" w:line="360" w:lineRule="auto"/>
        <w:jc w:val="both"/>
        <w:rPr>
          <w:rFonts w:ascii="Times New Roman" w:eastAsia="Times New Roman" w:hAnsi="Times New Roman" w:cs="Times New Roman"/>
          <w:sz w:val="28"/>
          <w:szCs w:val="28"/>
          <w:lang w:eastAsia="ru-RU"/>
        </w:rPr>
      </w:pPr>
    </w:p>
    <w:p w14:paraId="62EC0975" w14:textId="1433B3EF" w:rsidR="00387E4C" w:rsidRDefault="00387E4C" w:rsidP="00BA6581">
      <w:pPr>
        <w:spacing w:after="0" w:line="360" w:lineRule="auto"/>
        <w:jc w:val="both"/>
        <w:rPr>
          <w:rFonts w:ascii="Times New Roman" w:eastAsia="Times New Roman" w:hAnsi="Times New Roman" w:cs="Times New Roman"/>
          <w:sz w:val="28"/>
          <w:szCs w:val="28"/>
          <w:lang w:eastAsia="ru-RU"/>
        </w:rPr>
      </w:pPr>
    </w:p>
    <w:p w14:paraId="1E8A96EB" w14:textId="45CC6699" w:rsidR="00387E4C" w:rsidRDefault="00387E4C" w:rsidP="00BA6581">
      <w:pPr>
        <w:spacing w:after="0" w:line="360" w:lineRule="auto"/>
        <w:jc w:val="both"/>
        <w:rPr>
          <w:rFonts w:ascii="Times New Roman" w:eastAsia="Times New Roman" w:hAnsi="Times New Roman" w:cs="Times New Roman"/>
          <w:sz w:val="28"/>
          <w:szCs w:val="28"/>
          <w:lang w:eastAsia="ru-RU"/>
        </w:rPr>
      </w:pPr>
    </w:p>
    <w:p w14:paraId="4D88E262" w14:textId="1761AB89" w:rsidR="00387E4C" w:rsidRDefault="00387E4C" w:rsidP="00BA6581">
      <w:pPr>
        <w:spacing w:after="0" w:line="360" w:lineRule="auto"/>
        <w:jc w:val="both"/>
        <w:rPr>
          <w:rFonts w:ascii="Times New Roman" w:eastAsia="Times New Roman" w:hAnsi="Times New Roman" w:cs="Times New Roman"/>
          <w:sz w:val="28"/>
          <w:szCs w:val="28"/>
          <w:lang w:eastAsia="ru-RU"/>
        </w:rPr>
      </w:pPr>
    </w:p>
    <w:p w14:paraId="18FE69C2" w14:textId="732BF9C9" w:rsidR="00387E4C" w:rsidRDefault="00387E4C" w:rsidP="00BA6581">
      <w:pPr>
        <w:spacing w:after="0" w:line="360" w:lineRule="auto"/>
        <w:jc w:val="both"/>
        <w:rPr>
          <w:rFonts w:ascii="Times New Roman" w:eastAsia="Times New Roman" w:hAnsi="Times New Roman" w:cs="Times New Roman"/>
          <w:sz w:val="28"/>
          <w:szCs w:val="28"/>
          <w:lang w:eastAsia="ru-RU"/>
        </w:rPr>
      </w:pPr>
    </w:p>
    <w:p w14:paraId="791A8AB4" w14:textId="77777777" w:rsidR="00387E4C" w:rsidRDefault="00387E4C" w:rsidP="00BA6581">
      <w:pPr>
        <w:spacing w:after="0" w:line="360" w:lineRule="auto"/>
        <w:jc w:val="both"/>
        <w:rPr>
          <w:rFonts w:ascii="Times New Roman" w:eastAsia="Times New Roman" w:hAnsi="Times New Roman" w:cs="Times New Roman"/>
          <w:sz w:val="28"/>
          <w:szCs w:val="28"/>
          <w:lang w:eastAsia="ru-RU"/>
        </w:rPr>
      </w:pPr>
    </w:p>
    <w:p w14:paraId="5E950F10" w14:textId="77777777" w:rsidR="00A46594" w:rsidRPr="008E5377" w:rsidRDefault="00A46594" w:rsidP="00BA6581">
      <w:pPr>
        <w:spacing w:after="0" w:line="360" w:lineRule="auto"/>
        <w:jc w:val="both"/>
        <w:rPr>
          <w:rFonts w:ascii="Times New Roman" w:eastAsia="Times New Roman" w:hAnsi="Times New Roman" w:cs="Times New Roman"/>
          <w:color w:val="000000"/>
          <w:sz w:val="28"/>
          <w:szCs w:val="28"/>
          <w:lang w:eastAsia="ru-RU"/>
        </w:rPr>
      </w:pPr>
      <w:r w:rsidRPr="008E5377">
        <w:rPr>
          <w:rFonts w:ascii="Times New Roman" w:eastAsia="Times New Roman" w:hAnsi="Times New Roman" w:cs="Times New Roman"/>
          <w:sz w:val="28"/>
          <w:szCs w:val="28"/>
          <w:lang w:eastAsia="ru-RU"/>
        </w:rPr>
        <w:lastRenderedPageBreak/>
        <w:t xml:space="preserve">Таблица </w:t>
      </w:r>
      <w:r w:rsidR="00BA6581">
        <w:rPr>
          <w:rFonts w:ascii="Times New Roman" w:eastAsia="Times New Roman" w:hAnsi="Times New Roman" w:cs="Times New Roman"/>
          <w:sz w:val="28"/>
          <w:szCs w:val="28"/>
          <w:lang w:eastAsia="ru-RU"/>
        </w:rPr>
        <w:t xml:space="preserve">3 </w:t>
      </w:r>
      <w:r w:rsidR="00CE4F60">
        <w:rPr>
          <w:rFonts w:ascii="Times New Roman" w:eastAsia="Times New Roman" w:hAnsi="Times New Roman" w:cs="Times New Roman"/>
          <w:sz w:val="28"/>
          <w:szCs w:val="28"/>
          <w:lang w:eastAsia="ru-RU"/>
        </w:rPr>
        <w:t>– Органолептическая характеристика</w:t>
      </w:r>
      <w:r w:rsidRPr="008E5377">
        <w:rPr>
          <w:rFonts w:ascii="Times New Roman" w:eastAsia="Times New Roman" w:hAnsi="Times New Roman" w:cs="Times New Roman"/>
          <w:sz w:val="28"/>
          <w:szCs w:val="28"/>
          <w:lang w:eastAsia="ru-RU"/>
        </w:rPr>
        <w:t xml:space="preserve"> перца сладкого </w:t>
      </w:r>
      <w:r w:rsidR="00EC1A9A" w:rsidRPr="008E5377">
        <w:rPr>
          <w:rFonts w:ascii="Times New Roman" w:eastAsia="Times New Roman" w:hAnsi="Times New Roman" w:cs="Times New Roman"/>
          <w:sz w:val="28"/>
          <w:szCs w:val="28"/>
          <w:lang w:eastAsia="ru-RU"/>
        </w:rPr>
        <w:t xml:space="preserve">свежего </w:t>
      </w:r>
      <w:r w:rsidR="00EC1A9A">
        <w:rPr>
          <w:rFonts w:ascii="Times New Roman" w:eastAsia="Times New Roman" w:hAnsi="Times New Roman" w:cs="Times New Roman"/>
          <w:sz w:val="28"/>
          <w:szCs w:val="28"/>
          <w:lang w:eastAsia="ru-RU"/>
        </w:rPr>
        <w:t>через</w:t>
      </w:r>
      <w:r w:rsidR="00BA6581">
        <w:rPr>
          <w:rFonts w:ascii="Times New Roman" w:eastAsia="Times New Roman" w:hAnsi="Times New Roman" w:cs="Times New Roman"/>
          <w:sz w:val="28"/>
          <w:szCs w:val="28"/>
          <w:lang w:eastAsia="ru-RU"/>
        </w:rPr>
        <w:t xml:space="preserve"> </w:t>
      </w:r>
      <w:r w:rsidRPr="008E5377">
        <w:rPr>
          <w:rFonts w:ascii="Times New Roman" w:eastAsia="Times New Roman" w:hAnsi="Times New Roman" w:cs="Times New Roman"/>
          <w:sz w:val="28"/>
          <w:szCs w:val="28"/>
          <w:lang w:eastAsia="ru-RU"/>
        </w:rPr>
        <w:t>10 дней хранения</w:t>
      </w:r>
      <w:r w:rsidR="00BA6581">
        <w:rPr>
          <w:rFonts w:ascii="Times New Roman" w:eastAsia="Times New Roman" w:hAnsi="Times New Roman" w:cs="Times New Roman"/>
          <w:sz w:val="28"/>
          <w:szCs w:val="28"/>
          <w:lang w:eastAsia="ru-RU"/>
        </w:rPr>
        <w:t xml:space="preserve"> </w:t>
      </w:r>
      <w:r w:rsidR="006C62AB" w:rsidRPr="008E5377">
        <w:rPr>
          <w:rFonts w:ascii="Times New Roman" w:eastAsia="Times New Roman" w:hAnsi="Times New Roman" w:cs="Times New Roman"/>
          <w:color w:val="000000"/>
          <w:sz w:val="28"/>
          <w:szCs w:val="28"/>
          <w:lang w:eastAsia="ru-RU"/>
        </w:rPr>
        <w:t xml:space="preserve">при температуре 8-10 </w:t>
      </w:r>
      <w:r w:rsidR="006C62AB" w:rsidRPr="008E5377">
        <w:rPr>
          <w:rFonts w:ascii="Times New Roman" w:eastAsia="Times New Roman" w:hAnsi="Times New Roman" w:cs="Times New Roman"/>
          <w:color w:val="000000"/>
          <w:sz w:val="28"/>
          <w:szCs w:val="28"/>
          <w:lang w:eastAsia="ru-RU"/>
        </w:rPr>
        <w:sym w:font="Symbol" w:char="F0B0"/>
      </w:r>
      <w:r w:rsidR="006C62AB" w:rsidRPr="008E5377">
        <w:rPr>
          <w:rFonts w:ascii="Times New Roman" w:eastAsia="Times New Roman" w:hAnsi="Times New Roman" w:cs="Times New Roman"/>
          <w:color w:val="000000"/>
          <w:sz w:val="28"/>
          <w:szCs w:val="28"/>
          <w:lang w:eastAsia="ru-RU"/>
        </w:rPr>
        <w:t>С</w:t>
      </w:r>
    </w:p>
    <w:tbl>
      <w:tblPr>
        <w:tblStyle w:val="1"/>
        <w:tblW w:w="9464" w:type="dxa"/>
        <w:tblLayout w:type="fixed"/>
        <w:tblLook w:val="04A0" w:firstRow="1" w:lastRow="0" w:firstColumn="1" w:lastColumn="0" w:noHBand="0" w:noVBand="1"/>
      </w:tblPr>
      <w:tblGrid>
        <w:gridCol w:w="1815"/>
        <w:gridCol w:w="3538"/>
        <w:gridCol w:w="4111"/>
      </w:tblGrid>
      <w:tr w:rsidR="00B119D3" w:rsidRPr="00BA6581" w14:paraId="2AE32D3A" w14:textId="77777777" w:rsidTr="00D455DA">
        <w:trPr>
          <w:trHeight w:val="347"/>
        </w:trPr>
        <w:tc>
          <w:tcPr>
            <w:tcW w:w="1815" w:type="dxa"/>
            <w:vMerge w:val="restart"/>
            <w:vAlign w:val="center"/>
          </w:tcPr>
          <w:p w14:paraId="176FC5B0"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Наименование показателя</w:t>
            </w:r>
          </w:p>
        </w:tc>
        <w:tc>
          <w:tcPr>
            <w:tcW w:w="7649" w:type="dxa"/>
            <w:gridSpan w:val="2"/>
            <w:vAlign w:val="center"/>
          </w:tcPr>
          <w:p w14:paraId="35FFA17E"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Характеристика</w:t>
            </w:r>
          </w:p>
        </w:tc>
      </w:tr>
      <w:tr w:rsidR="00B119D3" w:rsidRPr="00BA6581" w14:paraId="3A3CD1C9" w14:textId="77777777" w:rsidTr="00D455DA">
        <w:trPr>
          <w:trHeight w:val="255"/>
        </w:trPr>
        <w:tc>
          <w:tcPr>
            <w:tcW w:w="1815" w:type="dxa"/>
            <w:vMerge/>
            <w:vAlign w:val="center"/>
          </w:tcPr>
          <w:p w14:paraId="684AC45D" w14:textId="77777777" w:rsidR="00B119D3" w:rsidRPr="00BA6581" w:rsidRDefault="00B119D3" w:rsidP="005A5956">
            <w:pPr>
              <w:jc w:val="center"/>
              <w:rPr>
                <w:rFonts w:ascii="Times New Roman" w:hAnsi="Times New Roman"/>
                <w:sz w:val="24"/>
                <w:szCs w:val="28"/>
              </w:rPr>
            </w:pPr>
          </w:p>
        </w:tc>
        <w:tc>
          <w:tcPr>
            <w:tcW w:w="3538" w:type="dxa"/>
            <w:vAlign w:val="center"/>
          </w:tcPr>
          <w:p w14:paraId="175C09C4" w14:textId="77777777" w:rsidR="00B119D3" w:rsidRPr="00BA6581" w:rsidRDefault="00B119D3" w:rsidP="005A5956">
            <w:pPr>
              <w:jc w:val="center"/>
              <w:rPr>
                <w:rFonts w:ascii="Times New Roman" w:hAnsi="Times New Roman"/>
                <w:color w:val="000000"/>
                <w:sz w:val="24"/>
                <w:szCs w:val="28"/>
              </w:rPr>
            </w:pPr>
            <w:r>
              <w:rPr>
                <w:rFonts w:ascii="Times New Roman" w:hAnsi="Times New Roman"/>
                <w:color w:val="000000"/>
                <w:sz w:val="24"/>
                <w:szCs w:val="28"/>
              </w:rPr>
              <w:t xml:space="preserve">Образец </w:t>
            </w:r>
            <w:r w:rsidRPr="00BA6581">
              <w:rPr>
                <w:rFonts w:ascii="Times New Roman" w:hAnsi="Times New Roman"/>
                <w:color w:val="000000"/>
                <w:sz w:val="24"/>
                <w:szCs w:val="28"/>
              </w:rPr>
              <w:t>№</w:t>
            </w:r>
            <w:r>
              <w:rPr>
                <w:rFonts w:ascii="Times New Roman" w:hAnsi="Times New Roman"/>
                <w:color w:val="000000"/>
                <w:sz w:val="24"/>
                <w:szCs w:val="28"/>
              </w:rPr>
              <w:t>3</w:t>
            </w:r>
            <w:r w:rsidRPr="00BA6581">
              <w:rPr>
                <w:rFonts w:ascii="Times New Roman" w:hAnsi="Times New Roman"/>
                <w:color w:val="000000"/>
                <w:sz w:val="24"/>
                <w:szCs w:val="28"/>
              </w:rPr>
              <w:t xml:space="preserve"> ПЭТ</w:t>
            </w:r>
          </w:p>
        </w:tc>
        <w:tc>
          <w:tcPr>
            <w:tcW w:w="4111" w:type="dxa"/>
            <w:vAlign w:val="center"/>
          </w:tcPr>
          <w:p w14:paraId="40EF5FD9" w14:textId="77777777" w:rsidR="00B119D3" w:rsidRPr="00BA6581" w:rsidRDefault="00B119D3" w:rsidP="005A5956">
            <w:pPr>
              <w:jc w:val="center"/>
              <w:rPr>
                <w:rFonts w:ascii="Times New Roman" w:hAnsi="Times New Roman"/>
                <w:color w:val="000000"/>
                <w:sz w:val="24"/>
                <w:szCs w:val="28"/>
              </w:rPr>
            </w:pPr>
            <w:r>
              <w:rPr>
                <w:rFonts w:ascii="Times New Roman" w:hAnsi="Times New Roman"/>
                <w:color w:val="000000"/>
                <w:sz w:val="24"/>
                <w:szCs w:val="28"/>
              </w:rPr>
              <w:t>Образец №4</w:t>
            </w:r>
            <w:r w:rsidRPr="00BA6581">
              <w:rPr>
                <w:rFonts w:ascii="Times New Roman" w:hAnsi="Times New Roman"/>
                <w:color w:val="000000"/>
                <w:sz w:val="24"/>
                <w:szCs w:val="28"/>
              </w:rPr>
              <w:t xml:space="preserve"> </w:t>
            </w:r>
            <w:r>
              <w:rPr>
                <w:rFonts w:ascii="Times New Roman" w:hAnsi="Times New Roman"/>
                <w:color w:val="000000"/>
                <w:sz w:val="24"/>
                <w:szCs w:val="28"/>
                <w:lang w:val="en-US"/>
              </w:rPr>
              <w:t>Xtend</w:t>
            </w:r>
          </w:p>
        </w:tc>
      </w:tr>
      <w:tr w:rsidR="00B119D3" w:rsidRPr="00BA6581" w14:paraId="592265E4" w14:textId="77777777" w:rsidTr="00D455DA">
        <w:tc>
          <w:tcPr>
            <w:tcW w:w="1815" w:type="dxa"/>
            <w:vAlign w:val="center"/>
          </w:tcPr>
          <w:p w14:paraId="4A48F093"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Внешний вид</w:t>
            </w:r>
          </w:p>
        </w:tc>
        <w:tc>
          <w:tcPr>
            <w:tcW w:w="3538" w:type="dxa"/>
            <w:vAlign w:val="center"/>
          </w:tcPr>
          <w:p w14:paraId="6B420819"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Окраска зелёная с различными оттенками. Наличие повреждений (гнили), а также большой влажности</w:t>
            </w:r>
          </w:p>
        </w:tc>
        <w:tc>
          <w:tcPr>
            <w:tcW w:w="4111" w:type="dxa"/>
            <w:vAlign w:val="center"/>
          </w:tcPr>
          <w:p w14:paraId="5F3D98F9"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Окраска зелёная с различными оттенками. Дольки чистые, здоровые, без повреждений, без излишней влажности</w:t>
            </w:r>
          </w:p>
        </w:tc>
      </w:tr>
      <w:tr w:rsidR="00B119D3" w:rsidRPr="00BA6581" w14:paraId="089B8476" w14:textId="77777777" w:rsidTr="00D455DA">
        <w:tc>
          <w:tcPr>
            <w:tcW w:w="1815" w:type="dxa"/>
            <w:vAlign w:val="center"/>
          </w:tcPr>
          <w:p w14:paraId="17ABC914"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Вкус и запах</w:t>
            </w:r>
          </w:p>
        </w:tc>
        <w:tc>
          <w:tcPr>
            <w:tcW w:w="3538" w:type="dxa"/>
            <w:vAlign w:val="center"/>
          </w:tcPr>
          <w:p w14:paraId="344DB14C"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Наличие гнилостного запаха</w:t>
            </w:r>
          </w:p>
        </w:tc>
        <w:tc>
          <w:tcPr>
            <w:tcW w:w="4111" w:type="dxa"/>
            <w:vAlign w:val="center"/>
          </w:tcPr>
          <w:p w14:paraId="239790D2"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Сладкий, без постороннего запаха и привкуса</w:t>
            </w:r>
          </w:p>
        </w:tc>
      </w:tr>
      <w:tr w:rsidR="00B119D3" w:rsidRPr="00BA6581" w14:paraId="7171CC84" w14:textId="77777777" w:rsidTr="00D455DA">
        <w:tc>
          <w:tcPr>
            <w:tcW w:w="1815" w:type="dxa"/>
            <w:vAlign w:val="center"/>
          </w:tcPr>
          <w:p w14:paraId="513550DF"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Состояние плодов</w:t>
            </w:r>
          </w:p>
        </w:tc>
        <w:tc>
          <w:tcPr>
            <w:tcW w:w="3538" w:type="dxa"/>
            <w:vAlign w:val="center"/>
          </w:tcPr>
          <w:p w14:paraId="056C6916"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Наличие размягчённых долек</w:t>
            </w:r>
          </w:p>
        </w:tc>
        <w:tc>
          <w:tcPr>
            <w:tcW w:w="4111" w:type="dxa"/>
            <w:vAlign w:val="center"/>
          </w:tcPr>
          <w:p w14:paraId="2B081DF3" w14:textId="77777777" w:rsidR="00B119D3" w:rsidRPr="00BA6581" w:rsidRDefault="00B119D3" w:rsidP="005A5956">
            <w:pPr>
              <w:jc w:val="center"/>
              <w:rPr>
                <w:rFonts w:ascii="Times New Roman" w:hAnsi="Times New Roman"/>
                <w:sz w:val="24"/>
                <w:szCs w:val="28"/>
              </w:rPr>
            </w:pPr>
            <w:r w:rsidRPr="00BA6581">
              <w:rPr>
                <w:rFonts w:ascii="Times New Roman" w:hAnsi="Times New Roman"/>
                <w:sz w:val="24"/>
                <w:szCs w:val="28"/>
              </w:rPr>
              <w:t>Дольки плотные, способные выдержать транспортирование</w:t>
            </w:r>
          </w:p>
        </w:tc>
      </w:tr>
    </w:tbl>
    <w:p w14:paraId="35BFCA9B" w14:textId="77777777" w:rsidR="00A46594" w:rsidRPr="008E5377" w:rsidRDefault="00A46594" w:rsidP="008E5377">
      <w:pPr>
        <w:spacing w:after="0" w:line="360" w:lineRule="auto"/>
        <w:ind w:firstLine="709"/>
        <w:jc w:val="both"/>
        <w:rPr>
          <w:rFonts w:ascii="Times New Roman" w:eastAsia="Times New Roman" w:hAnsi="Times New Roman" w:cs="Times New Roman"/>
          <w:color w:val="000000"/>
          <w:sz w:val="28"/>
          <w:szCs w:val="28"/>
          <w:lang w:eastAsia="ru-RU"/>
        </w:rPr>
      </w:pPr>
    </w:p>
    <w:p w14:paraId="19CC7075" w14:textId="77777777" w:rsidR="005A5956" w:rsidRPr="005A5956" w:rsidRDefault="006C62AB" w:rsidP="008E5377">
      <w:pPr>
        <w:spacing w:after="0" w:line="360" w:lineRule="auto"/>
        <w:ind w:firstLine="709"/>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000000"/>
          <w:sz w:val="28"/>
          <w:szCs w:val="28"/>
          <w:lang w:eastAsia="ru-RU"/>
        </w:rPr>
        <w:t>П</w:t>
      </w:r>
      <w:r w:rsidR="005A5956">
        <w:rPr>
          <w:rFonts w:ascii="Times New Roman" w:eastAsia="Times New Roman" w:hAnsi="Times New Roman" w:cs="Times New Roman"/>
          <w:color w:val="000000"/>
          <w:sz w:val="28"/>
          <w:szCs w:val="28"/>
          <w:lang w:eastAsia="ru-RU"/>
        </w:rPr>
        <w:t xml:space="preserve">ри хранении перца сладкого при температуре </w:t>
      </w:r>
      <w:r w:rsidR="00314133">
        <w:rPr>
          <w:rFonts w:ascii="Times New Roman" w:eastAsia="Times New Roman" w:hAnsi="Times New Roman" w:cs="Times New Roman"/>
          <w:color w:val="000000"/>
          <w:sz w:val="28"/>
          <w:szCs w:val="28"/>
          <w:lang w:eastAsia="ru-RU"/>
        </w:rPr>
        <w:t>8-10</w:t>
      </w:r>
      <w:r w:rsidR="005A5956" w:rsidRPr="008E5377">
        <w:rPr>
          <w:rFonts w:ascii="Times New Roman" w:eastAsia="Times New Roman" w:hAnsi="Times New Roman" w:cs="Times New Roman"/>
          <w:color w:val="000000"/>
          <w:sz w:val="28"/>
          <w:szCs w:val="28"/>
          <w:lang w:eastAsia="ru-RU"/>
        </w:rPr>
        <w:sym w:font="Symbol" w:char="F0B0"/>
      </w:r>
      <w:r w:rsidR="005A5956" w:rsidRPr="008E5377">
        <w:rPr>
          <w:rFonts w:ascii="Times New Roman" w:eastAsia="Times New Roman" w:hAnsi="Times New Roman" w:cs="Times New Roman"/>
          <w:color w:val="000000"/>
          <w:sz w:val="28"/>
          <w:szCs w:val="28"/>
          <w:lang w:eastAsia="ru-RU"/>
        </w:rPr>
        <w:t>С</w:t>
      </w:r>
      <w:r w:rsidR="005A5956">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с</w:t>
      </w:r>
      <w:proofErr w:type="spellEnd"/>
      <w:r>
        <w:rPr>
          <w:rFonts w:ascii="Times New Roman" w:eastAsia="Times New Roman" w:hAnsi="Times New Roman" w:cs="Times New Roman"/>
          <w:color w:val="000000"/>
          <w:sz w:val="28"/>
          <w:szCs w:val="28"/>
          <w:lang w:eastAsia="ru-RU"/>
        </w:rPr>
        <w:t xml:space="preserve"> применением </w:t>
      </w:r>
      <w:r w:rsidR="00070CFE">
        <w:rPr>
          <w:rFonts w:ascii="Times New Roman" w:eastAsia="Times New Roman" w:hAnsi="Times New Roman" w:cs="Times New Roman"/>
          <w:color w:val="000000"/>
          <w:sz w:val="28"/>
          <w:szCs w:val="28"/>
          <w:lang w:val="en-US" w:eastAsia="ru-RU"/>
        </w:rPr>
        <w:t>Xtend</w:t>
      </w:r>
      <w:r>
        <w:rPr>
          <w:rFonts w:ascii="Times New Roman" w:eastAsia="Times New Roman" w:hAnsi="Times New Roman" w:cs="Times New Roman"/>
          <w:color w:val="000000"/>
          <w:sz w:val="28"/>
          <w:szCs w:val="28"/>
          <w:lang w:eastAsia="ru-RU"/>
        </w:rPr>
        <w:t xml:space="preserve"> упаковки органолептические </w:t>
      </w:r>
      <w:r w:rsidR="00EC1A9A">
        <w:rPr>
          <w:rFonts w:ascii="Times New Roman" w:eastAsia="Times New Roman" w:hAnsi="Times New Roman" w:cs="Times New Roman"/>
          <w:color w:val="000000"/>
          <w:sz w:val="28"/>
          <w:szCs w:val="28"/>
          <w:lang w:eastAsia="ru-RU"/>
        </w:rPr>
        <w:t xml:space="preserve">показатели так же </w:t>
      </w:r>
      <w:r w:rsidR="003D76E6">
        <w:rPr>
          <w:rFonts w:ascii="Times New Roman" w:eastAsia="Times New Roman" w:hAnsi="Times New Roman" w:cs="Times New Roman"/>
          <w:color w:val="000000"/>
          <w:sz w:val="28"/>
          <w:szCs w:val="28"/>
          <w:lang w:eastAsia="ru-RU"/>
        </w:rPr>
        <w:t>были</w:t>
      </w:r>
      <w:r>
        <w:rPr>
          <w:rFonts w:ascii="Times New Roman" w:eastAsia="Times New Roman" w:hAnsi="Times New Roman" w:cs="Times New Roman"/>
          <w:color w:val="000000"/>
          <w:sz w:val="28"/>
          <w:szCs w:val="28"/>
          <w:lang w:eastAsia="ru-RU"/>
        </w:rPr>
        <w:t xml:space="preserve"> выше</w:t>
      </w:r>
      <w:r w:rsidR="003D76E6">
        <w:rPr>
          <w:rFonts w:ascii="Times New Roman" w:eastAsia="Times New Roman" w:hAnsi="Times New Roman" w:cs="Times New Roman"/>
          <w:color w:val="000000"/>
          <w:sz w:val="28"/>
          <w:szCs w:val="28"/>
          <w:lang w:eastAsia="ru-RU"/>
        </w:rPr>
        <w:t>. П</w:t>
      </w:r>
      <w:r w:rsidR="005A5956">
        <w:rPr>
          <w:rFonts w:ascii="Times New Roman" w:eastAsia="Times New Roman" w:hAnsi="Times New Roman" w:cs="Times New Roman"/>
          <w:color w:val="000000"/>
          <w:sz w:val="28"/>
          <w:szCs w:val="28"/>
          <w:lang w:eastAsia="ru-RU"/>
        </w:rPr>
        <w:t xml:space="preserve">ерец упакованный в ПЭТ пакет уже через 7 дней хранения был поражен гнилью. </w:t>
      </w:r>
    </w:p>
    <w:p w14:paraId="5302EB4E" w14:textId="77777777" w:rsidR="00B119D3" w:rsidRDefault="005A5956" w:rsidP="00C1797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1A1A1A"/>
          <w:sz w:val="28"/>
          <w:szCs w:val="28"/>
          <w:lang w:eastAsia="ru-RU"/>
        </w:rPr>
        <w:t xml:space="preserve">Также представляло интерес определить влияние параметров хранения и способа упаковки перца сладкого на биохимический </w:t>
      </w:r>
      <w:r w:rsidR="00EC1A9A">
        <w:rPr>
          <w:rFonts w:ascii="Times New Roman" w:eastAsia="Times New Roman" w:hAnsi="Times New Roman" w:cs="Times New Roman"/>
          <w:color w:val="1A1A1A"/>
          <w:sz w:val="28"/>
          <w:szCs w:val="28"/>
          <w:lang w:eastAsia="ru-RU"/>
        </w:rPr>
        <w:t xml:space="preserve">состав и величину потери массы </w:t>
      </w:r>
      <w:r>
        <w:rPr>
          <w:rFonts w:ascii="Times New Roman" w:eastAsia="Times New Roman" w:hAnsi="Times New Roman" w:cs="Times New Roman"/>
          <w:color w:val="1A1A1A"/>
          <w:sz w:val="28"/>
          <w:szCs w:val="28"/>
          <w:lang w:eastAsia="ru-RU"/>
        </w:rPr>
        <w:t xml:space="preserve">продукции после хранения. </w:t>
      </w:r>
      <w:r w:rsidR="00BA6581" w:rsidRPr="008E5377">
        <w:rPr>
          <w:rFonts w:ascii="Times New Roman" w:eastAsia="Times New Roman" w:hAnsi="Times New Roman" w:cs="Times New Roman"/>
          <w:sz w:val="28"/>
          <w:szCs w:val="28"/>
          <w:lang w:eastAsia="ru-RU"/>
        </w:rPr>
        <w:t>Результаты представлены в табл</w:t>
      </w:r>
      <w:r w:rsidR="00820E4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4.</w:t>
      </w:r>
    </w:p>
    <w:p w14:paraId="3209EF05" w14:textId="77777777" w:rsidR="00C1797C" w:rsidRDefault="00C1797C" w:rsidP="00C1797C">
      <w:pPr>
        <w:spacing w:after="0" w:line="360" w:lineRule="auto"/>
        <w:ind w:firstLine="709"/>
        <w:jc w:val="both"/>
        <w:rPr>
          <w:rFonts w:ascii="Times New Roman" w:eastAsia="Times New Roman" w:hAnsi="Times New Roman" w:cs="Times New Roman"/>
          <w:sz w:val="28"/>
          <w:szCs w:val="28"/>
          <w:lang w:eastAsia="ru-RU"/>
        </w:rPr>
      </w:pPr>
    </w:p>
    <w:p w14:paraId="42236AEF" w14:textId="77777777" w:rsidR="005A5956" w:rsidRPr="008E5377" w:rsidRDefault="005A5956" w:rsidP="005A5956">
      <w:pPr>
        <w:spacing w:after="0" w:line="360" w:lineRule="auto"/>
        <w:jc w:val="both"/>
        <w:rPr>
          <w:rFonts w:ascii="Times New Roman" w:eastAsia="Times New Roman" w:hAnsi="Times New Roman" w:cs="Times New Roman"/>
          <w:color w:val="1A1A1A"/>
          <w:sz w:val="28"/>
          <w:szCs w:val="28"/>
          <w:lang w:eastAsia="ru-RU"/>
        </w:rPr>
      </w:pPr>
      <w:r w:rsidRPr="008E5377">
        <w:rPr>
          <w:rFonts w:ascii="Times New Roman" w:eastAsia="Times New Roman" w:hAnsi="Times New Roman" w:cs="Times New Roman"/>
          <w:color w:val="1A1A1A"/>
          <w:sz w:val="28"/>
          <w:szCs w:val="28"/>
          <w:lang w:eastAsia="ru-RU"/>
        </w:rPr>
        <w:t xml:space="preserve">Таблица </w:t>
      </w:r>
      <w:r>
        <w:rPr>
          <w:rFonts w:ascii="Times New Roman" w:eastAsia="Times New Roman" w:hAnsi="Times New Roman" w:cs="Times New Roman"/>
          <w:color w:val="1A1A1A"/>
          <w:sz w:val="28"/>
          <w:szCs w:val="28"/>
          <w:lang w:eastAsia="ru-RU"/>
        </w:rPr>
        <w:t>4</w:t>
      </w:r>
      <w:r w:rsidRPr="008E5377">
        <w:rPr>
          <w:rFonts w:ascii="Times New Roman" w:eastAsia="Times New Roman" w:hAnsi="Times New Roman" w:cs="Times New Roman"/>
          <w:color w:val="1A1A1A"/>
          <w:sz w:val="28"/>
          <w:szCs w:val="28"/>
          <w:lang w:eastAsia="ru-RU"/>
        </w:rPr>
        <w:t xml:space="preserve"> – Биохимические показатели и масса перца сладкого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188"/>
        <w:gridCol w:w="1269"/>
        <w:gridCol w:w="1407"/>
        <w:gridCol w:w="1269"/>
        <w:gridCol w:w="1546"/>
      </w:tblGrid>
      <w:tr w:rsidR="005A5956" w:rsidRPr="003C6B68" w14:paraId="7084425D" w14:textId="77777777" w:rsidTr="00317DCD">
        <w:tc>
          <w:tcPr>
            <w:tcW w:w="2620" w:type="dxa"/>
            <w:vMerge w:val="restart"/>
            <w:shd w:val="clear" w:color="auto" w:fill="auto"/>
            <w:vAlign w:val="center"/>
          </w:tcPr>
          <w:p w14:paraId="63CA1DAD" w14:textId="77777777" w:rsidR="005A5956" w:rsidRPr="003C6B68"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Наименование показателя</w:t>
            </w:r>
          </w:p>
        </w:tc>
        <w:tc>
          <w:tcPr>
            <w:tcW w:w="1165" w:type="dxa"/>
            <w:vMerge w:val="restart"/>
            <w:vAlign w:val="center"/>
          </w:tcPr>
          <w:p w14:paraId="5BE1614B" w14:textId="77777777" w:rsidR="005A5956" w:rsidRPr="003C6B68"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Начало хранения</w:t>
            </w:r>
          </w:p>
        </w:tc>
        <w:tc>
          <w:tcPr>
            <w:tcW w:w="5501" w:type="dxa"/>
            <w:gridSpan w:val="4"/>
            <w:shd w:val="clear" w:color="auto" w:fill="auto"/>
            <w:vAlign w:val="center"/>
          </w:tcPr>
          <w:p w14:paraId="705E6637" w14:textId="77777777" w:rsidR="005A5956" w:rsidRPr="003C6B68" w:rsidRDefault="005A5956" w:rsidP="005A5956">
            <w:pPr>
              <w:spacing w:after="0" w:line="240" w:lineRule="auto"/>
              <w:jc w:val="center"/>
              <w:rPr>
                <w:rFonts w:ascii="Times New Roman" w:eastAsia="Times New Roman" w:hAnsi="Times New Roman" w:cs="Times New Roman"/>
                <w:color w:val="1A1A1A"/>
                <w:sz w:val="24"/>
                <w:szCs w:val="24"/>
                <w:lang w:eastAsia="ru-RU"/>
              </w:rPr>
            </w:pPr>
            <w:r w:rsidRPr="003C6B68">
              <w:rPr>
                <w:rFonts w:ascii="Times New Roman" w:eastAsia="Times New Roman" w:hAnsi="Times New Roman" w:cs="Times New Roman"/>
                <w:color w:val="1A1A1A"/>
                <w:sz w:val="24"/>
                <w:szCs w:val="24"/>
                <w:lang w:eastAsia="ru-RU"/>
              </w:rPr>
              <w:t>Параметры хранения/образец</w:t>
            </w:r>
          </w:p>
        </w:tc>
      </w:tr>
      <w:tr w:rsidR="005A5956" w:rsidRPr="003C6B68" w14:paraId="7DCE7A44" w14:textId="77777777" w:rsidTr="00317DCD">
        <w:trPr>
          <w:trHeight w:val="948"/>
        </w:trPr>
        <w:tc>
          <w:tcPr>
            <w:tcW w:w="2620" w:type="dxa"/>
            <w:vMerge/>
            <w:shd w:val="clear" w:color="auto" w:fill="auto"/>
          </w:tcPr>
          <w:p w14:paraId="1CF2E9B1"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p>
        </w:tc>
        <w:tc>
          <w:tcPr>
            <w:tcW w:w="1165" w:type="dxa"/>
            <w:vMerge/>
          </w:tcPr>
          <w:p w14:paraId="2DFBE12D"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p>
        </w:tc>
        <w:tc>
          <w:tcPr>
            <w:tcW w:w="2680" w:type="dxa"/>
            <w:gridSpan w:val="2"/>
            <w:shd w:val="clear" w:color="auto" w:fill="auto"/>
            <w:vAlign w:val="center"/>
          </w:tcPr>
          <w:p w14:paraId="32FA45D4" w14:textId="77777777" w:rsidR="005A5956" w:rsidRPr="003C6B68" w:rsidRDefault="005A5956" w:rsidP="00D455DA">
            <w:pPr>
              <w:spacing w:after="0" w:line="240" w:lineRule="auto"/>
              <w:jc w:val="center"/>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температура</w:t>
            </w:r>
          </w:p>
          <w:p w14:paraId="46559E9F" w14:textId="77777777" w:rsidR="005A5956" w:rsidRPr="003C6B68" w:rsidRDefault="005A5956" w:rsidP="00D455DA">
            <w:pPr>
              <w:spacing w:after="0" w:line="240" w:lineRule="auto"/>
              <w:jc w:val="center"/>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 xml:space="preserve">минус 6-8 </w:t>
            </w:r>
            <w:r w:rsidRPr="003C6B68">
              <w:rPr>
                <w:rFonts w:ascii="Times New Roman" w:eastAsia="Times New Roman" w:hAnsi="Times New Roman" w:cs="Times New Roman"/>
                <w:color w:val="000000"/>
                <w:sz w:val="24"/>
                <w:szCs w:val="24"/>
                <w:lang w:eastAsia="ru-RU"/>
              </w:rPr>
              <w:sym w:font="Symbol" w:char="F0B0"/>
            </w:r>
            <w:r w:rsidRPr="003C6B68">
              <w:rPr>
                <w:rFonts w:ascii="Times New Roman" w:eastAsia="Times New Roman" w:hAnsi="Times New Roman" w:cs="Times New Roman"/>
                <w:color w:val="000000"/>
                <w:sz w:val="24"/>
                <w:szCs w:val="24"/>
                <w:lang w:eastAsia="ru-RU"/>
              </w:rPr>
              <w:t>С,</w:t>
            </w:r>
          </w:p>
          <w:p w14:paraId="5DB313F9" w14:textId="77777777" w:rsidR="005A5956" w:rsidRPr="003C6B68" w:rsidRDefault="005A5956" w:rsidP="00D455DA">
            <w:pPr>
              <w:spacing w:after="0" w:line="240" w:lineRule="auto"/>
              <w:jc w:val="center"/>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30 дней хранения</w:t>
            </w:r>
          </w:p>
        </w:tc>
        <w:tc>
          <w:tcPr>
            <w:tcW w:w="2821" w:type="dxa"/>
            <w:gridSpan w:val="2"/>
            <w:vAlign w:val="center"/>
          </w:tcPr>
          <w:p w14:paraId="3A122BF9" w14:textId="77777777" w:rsidR="005A5956" w:rsidRPr="003C6B68" w:rsidRDefault="005A5956" w:rsidP="00D455DA">
            <w:pPr>
              <w:spacing w:after="0" w:line="240" w:lineRule="auto"/>
              <w:jc w:val="center"/>
              <w:rPr>
                <w:rFonts w:ascii="Times New Roman" w:eastAsia="Times New Roman" w:hAnsi="Times New Roman" w:cs="Times New Roman"/>
                <w:sz w:val="24"/>
                <w:szCs w:val="24"/>
                <w:lang w:eastAsia="ru-RU"/>
              </w:rPr>
            </w:pPr>
            <w:r w:rsidRPr="003C6B68">
              <w:rPr>
                <w:rFonts w:ascii="Times New Roman" w:eastAsia="Times New Roman" w:hAnsi="Times New Roman" w:cs="Times New Roman"/>
                <w:sz w:val="24"/>
                <w:szCs w:val="24"/>
                <w:lang w:eastAsia="ru-RU"/>
              </w:rPr>
              <w:t>температура</w:t>
            </w:r>
          </w:p>
          <w:p w14:paraId="662DB43D" w14:textId="77777777" w:rsidR="005A5956" w:rsidRPr="003C6B68" w:rsidRDefault="005A5956" w:rsidP="00D455DA">
            <w:pPr>
              <w:spacing w:after="0" w:line="240" w:lineRule="auto"/>
              <w:jc w:val="center"/>
              <w:rPr>
                <w:rFonts w:ascii="Times New Roman" w:eastAsia="Times New Roman" w:hAnsi="Times New Roman" w:cs="Times New Roman"/>
                <w:sz w:val="24"/>
                <w:szCs w:val="24"/>
                <w:lang w:eastAsia="ru-RU"/>
              </w:rPr>
            </w:pPr>
            <w:r w:rsidRPr="003C6B68">
              <w:rPr>
                <w:rFonts w:ascii="Times New Roman" w:eastAsia="Times New Roman" w:hAnsi="Times New Roman" w:cs="Times New Roman"/>
                <w:sz w:val="24"/>
                <w:szCs w:val="24"/>
                <w:lang w:eastAsia="ru-RU"/>
              </w:rPr>
              <w:t xml:space="preserve">8-10 </w:t>
            </w:r>
            <w:r w:rsidRPr="003C6B68">
              <w:rPr>
                <w:rFonts w:ascii="Times New Roman" w:eastAsia="Times New Roman" w:hAnsi="Times New Roman" w:cs="Times New Roman"/>
                <w:sz w:val="24"/>
                <w:szCs w:val="24"/>
                <w:vertAlign w:val="superscript"/>
                <w:lang w:eastAsia="ru-RU"/>
              </w:rPr>
              <w:t>0</w:t>
            </w:r>
            <w:r w:rsidRPr="003C6B68">
              <w:rPr>
                <w:rFonts w:ascii="Times New Roman" w:eastAsia="Times New Roman" w:hAnsi="Times New Roman" w:cs="Times New Roman"/>
                <w:sz w:val="24"/>
                <w:szCs w:val="24"/>
                <w:lang w:eastAsia="ru-RU"/>
              </w:rPr>
              <w:t>С,</w:t>
            </w:r>
          </w:p>
          <w:p w14:paraId="02687EA0" w14:textId="77777777" w:rsidR="005A5956" w:rsidRPr="003C6B68" w:rsidRDefault="005A5956" w:rsidP="00D455DA">
            <w:pPr>
              <w:spacing w:after="0" w:line="240" w:lineRule="auto"/>
              <w:jc w:val="center"/>
              <w:rPr>
                <w:rFonts w:ascii="Times New Roman" w:eastAsia="Times New Roman" w:hAnsi="Times New Roman" w:cs="Times New Roman"/>
                <w:sz w:val="24"/>
                <w:szCs w:val="24"/>
                <w:lang w:eastAsia="ru-RU"/>
              </w:rPr>
            </w:pPr>
            <w:r w:rsidRPr="003C6B68">
              <w:rPr>
                <w:rFonts w:ascii="Times New Roman" w:eastAsia="Times New Roman" w:hAnsi="Times New Roman" w:cs="Times New Roman"/>
                <w:sz w:val="24"/>
                <w:szCs w:val="24"/>
                <w:lang w:eastAsia="ru-RU"/>
              </w:rPr>
              <w:t>10 дней хранения</w:t>
            </w:r>
          </w:p>
        </w:tc>
      </w:tr>
      <w:tr w:rsidR="005A5956" w:rsidRPr="003C6B68" w14:paraId="4A4260D7" w14:textId="77777777" w:rsidTr="00317DCD">
        <w:tc>
          <w:tcPr>
            <w:tcW w:w="2620" w:type="dxa"/>
            <w:vMerge/>
            <w:shd w:val="clear" w:color="auto" w:fill="auto"/>
          </w:tcPr>
          <w:p w14:paraId="7535811B"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p>
        </w:tc>
        <w:tc>
          <w:tcPr>
            <w:tcW w:w="1165" w:type="dxa"/>
            <w:vMerge/>
          </w:tcPr>
          <w:p w14:paraId="20A6EA10"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p>
        </w:tc>
        <w:tc>
          <w:tcPr>
            <w:tcW w:w="1270" w:type="dxa"/>
            <w:shd w:val="clear" w:color="auto" w:fill="auto"/>
          </w:tcPr>
          <w:p w14:paraId="3E6E2807"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№1 ПЭТ</w:t>
            </w:r>
          </w:p>
        </w:tc>
        <w:tc>
          <w:tcPr>
            <w:tcW w:w="1410" w:type="dxa"/>
            <w:shd w:val="clear" w:color="auto" w:fill="auto"/>
          </w:tcPr>
          <w:p w14:paraId="23026192"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 xml:space="preserve">№2 </w:t>
            </w:r>
            <w:r w:rsidR="00070CFE">
              <w:rPr>
                <w:rFonts w:ascii="Times New Roman" w:eastAsia="Times New Roman" w:hAnsi="Times New Roman" w:cs="Times New Roman"/>
                <w:color w:val="000000"/>
                <w:sz w:val="24"/>
                <w:szCs w:val="24"/>
                <w:lang w:val="en-US" w:eastAsia="ru-RU"/>
              </w:rPr>
              <w:t>Xtend</w:t>
            </w:r>
          </w:p>
        </w:tc>
        <w:tc>
          <w:tcPr>
            <w:tcW w:w="1270" w:type="dxa"/>
          </w:tcPr>
          <w:p w14:paraId="2D65ED64" w14:textId="77777777" w:rsidR="005A5956" w:rsidRPr="003C6B68" w:rsidRDefault="005A5956" w:rsidP="005A5956">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 3 ПЭТ</w:t>
            </w:r>
          </w:p>
        </w:tc>
        <w:tc>
          <w:tcPr>
            <w:tcW w:w="1551" w:type="dxa"/>
          </w:tcPr>
          <w:p w14:paraId="3A50D684" w14:textId="77777777" w:rsidR="005A5956" w:rsidRPr="003C6B68" w:rsidRDefault="005A5956" w:rsidP="005A5956">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 xml:space="preserve">№ 4 </w:t>
            </w:r>
            <w:r w:rsidR="00070CFE">
              <w:rPr>
                <w:rFonts w:ascii="Times New Roman" w:eastAsia="Times New Roman" w:hAnsi="Times New Roman" w:cs="Times New Roman"/>
                <w:color w:val="000000"/>
                <w:sz w:val="24"/>
                <w:szCs w:val="24"/>
                <w:lang w:val="en-US" w:eastAsia="ru-RU"/>
              </w:rPr>
              <w:t>Xtend</w:t>
            </w:r>
          </w:p>
        </w:tc>
      </w:tr>
      <w:tr w:rsidR="00317DCD" w:rsidRPr="003C6B68" w14:paraId="76EDFA59" w14:textId="77777777" w:rsidTr="00317DCD">
        <w:tc>
          <w:tcPr>
            <w:tcW w:w="2620" w:type="dxa"/>
            <w:shd w:val="clear" w:color="auto" w:fill="auto"/>
            <w:vAlign w:val="center"/>
          </w:tcPr>
          <w:p w14:paraId="6F89FE9B" w14:textId="77777777" w:rsidR="00317DCD" w:rsidRPr="003C6B68" w:rsidRDefault="00317DCD" w:rsidP="00317D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65" w:type="dxa"/>
            <w:vAlign w:val="center"/>
          </w:tcPr>
          <w:p w14:paraId="1BF96CBB" w14:textId="77777777" w:rsidR="00317DCD" w:rsidRPr="003C6B68" w:rsidRDefault="00317DCD" w:rsidP="00317D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270" w:type="dxa"/>
            <w:shd w:val="clear" w:color="auto" w:fill="auto"/>
            <w:vAlign w:val="center"/>
          </w:tcPr>
          <w:p w14:paraId="4ACD157A" w14:textId="77777777" w:rsidR="00317DCD" w:rsidRPr="003C6B68" w:rsidRDefault="00317DCD" w:rsidP="00317D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410" w:type="dxa"/>
            <w:shd w:val="clear" w:color="auto" w:fill="auto"/>
            <w:vAlign w:val="center"/>
          </w:tcPr>
          <w:p w14:paraId="38BDD777" w14:textId="77777777" w:rsidR="00317DCD" w:rsidRPr="003C6B68" w:rsidRDefault="00317DCD" w:rsidP="00317D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270" w:type="dxa"/>
            <w:vAlign w:val="center"/>
          </w:tcPr>
          <w:p w14:paraId="65FFCA84" w14:textId="77777777" w:rsidR="00317DCD" w:rsidRPr="003C6B68" w:rsidRDefault="00317DCD" w:rsidP="00317D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551" w:type="dxa"/>
            <w:vAlign w:val="center"/>
          </w:tcPr>
          <w:p w14:paraId="21092570" w14:textId="77777777" w:rsidR="00317DCD" w:rsidRPr="003C6B68" w:rsidRDefault="00317DCD" w:rsidP="00317DC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5A5956" w:rsidRPr="003C6B68" w14:paraId="08D0A08A" w14:textId="77777777" w:rsidTr="00317DCD">
        <w:trPr>
          <w:trHeight w:val="273"/>
        </w:trPr>
        <w:tc>
          <w:tcPr>
            <w:tcW w:w="2620" w:type="dxa"/>
            <w:shd w:val="clear" w:color="auto" w:fill="auto"/>
          </w:tcPr>
          <w:p w14:paraId="22AA1F2C"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Титруемые кислоты,%</w:t>
            </w:r>
          </w:p>
        </w:tc>
        <w:tc>
          <w:tcPr>
            <w:tcW w:w="1165" w:type="dxa"/>
            <w:vAlign w:val="center"/>
          </w:tcPr>
          <w:p w14:paraId="737A91C1"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0,18</w:t>
            </w:r>
            <w:r w:rsidR="000E6643"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0,2</w:t>
            </w:r>
          </w:p>
        </w:tc>
        <w:tc>
          <w:tcPr>
            <w:tcW w:w="1270" w:type="dxa"/>
            <w:shd w:val="clear" w:color="auto" w:fill="auto"/>
            <w:vAlign w:val="center"/>
          </w:tcPr>
          <w:p w14:paraId="403690D9"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0,19</w:t>
            </w:r>
            <w:r w:rsidR="000E6643"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0,2</w:t>
            </w:r>
          </w:p>
        </w:tc>
        <w:tc>
          <w:tcPr>
            <w:tcW w:w="1410" w:type="dxa"/>
            <w:shd w:val="clear" w:color="auto" w:fill="auto"/>
            <w:vAlign w:val="center"/>
          </w:tcPr>
          <w:p w14:paraId="085FB8DD"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0,19</w:t>
            </w:r>
            <w:r w:rsidR="000E6643"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0,2</w:t>
            </w:r>
          </w:p>
        </w:tc>
        <w:tc>
          <w:tcPr>
            <w:tcW w:w="1270" w:type="dxa"/>
            <w:vAlign w:val="center"/>
          </w:tcPr>
          <w:p w14:paraId="5B43BC91"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1A1A1A"/>
                <w:sz w:val="24"/>
                <w:szCs w:val="24"/>
                <w:lang w:eastAsia="ru-RU"/>
              </w:rPr>
              <w:t>0,15</w:t>
            </w:r>
            <w:r w:rsidR="000E6643"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0,2</w:t>
            </w:r>
          </w:p>
        </w:tc>
        <w:tc>
          <w:tcPr>
            <w:tcW w:w="1551" w:type="dxa"/>
            <w:vAlign w:val="center"/>
          </w:tcPr>
          <w:p w14:paraId="50A5EF0D"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1A1A1A"/>
                <w:sz w:val="24"/>
                <w:szCs w:val="24"/>
                <w:lang w:eastAsia="ru-RU"/>
              </w:rPr>
              <w:t>0,16</w:t>
            </w:r>
            <w:r w:rsidR="000E6643"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0,2</w:t>
            </w:r>
          </w:p>
        </w:tc>
      </w:tr>
      <w:tr w:rsidR="005A5956" w:rsidRPr="003C6B68" w14:paraId="1C167C5F" w14:textId="77777777" w:rsidTr="00317DCD">
        <w:tc>
          <w:tcPr>
            <w:tcW w:w="2620" w:type="dxa"/>
            <w:shd w:val="clear" w:color="auto" w:fill="auto"/>
          </w:tcPr>
          <w:p w14:paraId="46AB874E"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Витамин С, мг/%</w:t>
            </w:r>
          </w:p>
        </w:tc>
        <w:tc>
          <w:tcPr>
            <w:tcW w:w="1165" w:type="dxa"/>
            <w:vAlign w:val="center"/>
          </w:tcPr>
          <w:p w14:paraId="3D728584"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133</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0,1</w:t>
            </w:r>
          </w:p>
        </w:tc>
        <w:tc>
          <w:tcPr>
            <w:tcW w:w="1270" w:type="dxa"/>
            <w:shd w:val="clear" w:color="auto" w:fill="auto"/>
            <w:vAlign w:val="center"/>
          </w:tcPr>
          <w:p w14:paraId="6D78EC0C"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44,44</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0,1</w:t>
            </w:r>
          </w:p>
        </w:tc>
        <w:tc>
          <w:tcPr>
            <w:tcW w:w="1410" w:type="dxa"/>
            <w:shd w:val="clear" w:color="auto" w:fill="auto"/>
            <w:vAlign w:val="center"/>
          </w:tcPr>
          <w:p w14:paraId="5304730E"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66,05</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0,1</w:t>
            </w:r>
          </w:p>
        </w:tc>
        <w:tc>
          <w:tcPr>
            <w:tcW w:w="1270" w:type="dxa"/>
            <w:vAlign w:val="center"/>
          </w:tcPr>
          <w:p w14:paraId="6CBED319"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1A1A1A"/>
                <w:sz w:val="24"/>
                <w:szCs w:val="24"/>
                <w:lang w:eastAsia="ru-RU"/>
              </w:rPr>
              <w:t>93,90</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0,1</w:t>
            </w:r>
          </w:p>
        </w:tc>
        <w:tc>
          <w:tcPr>
            <w:tcW w:w="1551" w:type="dxa"/>
            <w:vAlign w:val="center"/>
          </w:tcPr>
          <w:p w14:paraId="6FB55F50"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1A1A1A"/>
                <w:sz w:val="24"/>
                <w:szCs w:val="24"/>
                <w:lang w:eastAsia="ru-RU"/>
              </w:rPr>
              <w:t>95,83</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0,1</w:t>
            </w:r>
          </w:p>
        </w:tc>
      </w:tr>
      <w:tr w:rsidR="005A5956" w:rsidRPr="003C6B68" w14:paraId="38544AAE" w14:textId="77777777" w:rsidTr="00317DCD">
        <w:tc>
          <w:tcPr>
            <w:tcW w:w="2620" w:type="dxa"/>
            <w:shd w:val="clear" w:color="auto" w:fill="auto"/>
          </w:tcPr>
          <w:p w14:paraId="25AE092D"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Сахара, %:</w:t>
            </w:r>
          </w:p>
          <w:p w14:paraId="20A2D3D3"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общие</w:t>
            </w:r>
          </w:p>
          <w:p w14:paraId="21A4FC47"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редуцирующие</w:t>
            </w:r>
          </w:p>
        </w:tc>
        <w:tc>
          <w:tcPr>
            <w:tcW w:w="1165" w:type="dxa"/>
            <w:vAlign w:val="center"/>
          </w:tcPr>
          <w:p w14:paraId="516EF33A"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p>
          <w:p w14:paraId="2875E432"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3,45</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p w14:paraId="4DC009C3" w14:textId="77777777" w:rsidR="005A5956" w:rsidRPr="00FA5835" w:rsidRDefault="005A5956" w:rsidP="000E6643">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3,27</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c>
          <w:tcPr>
            <w:tcW w:w="1270" w:type="dxa"/>
            <w:shd w:val="clear" w:color="auto" w:fill="auto"/>
            <w:vAlign w:val="center"/>
          </w:tcPr>
          <w:p w14:paraId="5B434F23"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p>
          <w:p w14:paraId="403FCEA0"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3,30</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p w14:paraId="6AE6B2F4" w14:textId="77777777" w:rsidR="005A5956" w:rsidRPr="00FA5835" w:rsidRDefault="005A5956" w:rsidP="000E6643">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3,21</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c>
          <w:tcPr>
            <w:tcW w:w="1410" w:type="dxa"/>
            <w:shd w:val="clear" w:color="auto" w:fill="auto"/>
            <w:vAlign w:val="center"/>
          </w:tcPr>
          <w:p w14:paraId="2F6C2AE2"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p>
          <w:p w14:paraId="63B5FDD6"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3,36</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p w14:paraId="57D7DD7F" w14:textId="77777777" w:rsidR="005A5956" w:rsidRPr="00FA5835" w:rsidRDefault="005A5956" w:rsidP="000E6643">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3,25</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c>
          <w:tcPr>
            <w:tcW w:w="1270" w:type="dxa"/>
            <w:vAlign w:val="center"/>
          </w:tcPr>
          <w:p w14:paraId="0F593A6A" w14:textId="77777777" w:rsidR="005A5956" w:rsidRPr="00FA5835" w:rsidRDefault="005A5956" w:rsidP="005A5956">
            <w:pPr>
              <w:spacing w:after="0" w:line="240" w:lineRule="auto"/>
              <w:jc w:val="center"/>
              <w:rPr>
                <w:rFonts w:ascii="Times New Roman" w:eastAsia="Times New Roman" w:hAnsi="Times New Roman" w:cs="Times New Roman"/>
                <w:color w:val="1A1A1A"/>
                <w:sz w:val="24"/>
                <w:szCs w:val="24"/>
                <w:lang w:eastAsia="ru-RU"/>
              </w:rPr>
            </w:pPr>
          </w:p>
          <w:p w14:paraId="6D22AFD9" w14:textId="77777777" w:rsidR="005A5956" w:rsidRPr="00FA5835" w:rsidRDefault="005A5956" w:rsidP="005A5956">
            <w:pPr>
              <w:spacing w:after="0" w:line="240" w:lineRule="auto"/>
              <w:jc w:val="center"/>
              <w:rPr>
                <w:rFonts w:ascii="Times New Roman" w:eastAsia="Times New Roman" w:hAnsi="Times New Roman" w:cs="Times New Roman"/>
                <w:color w:val="1A1A1A"/>
                <w:sz w:val="24"/>
                <w:szCs w:val="24"/>
                <w:lang w:eastAsia="ru-RU"/>
              </w:rPr>
            </w:pPr>
            <w:r w:rsidRPr="00FA5835">
              <w:rPr>
                <w:rFonts w:ascii="Times New Roman" w:eastAsia="Times New Roman" w:hAnsi="Times New Roman" w:cs="Times New Roman"/>
                <w:color w:val="1A1A1A"/>
                <w:sz w:val="24"/>
                <w:szCs w:val="24"/>
                <w:lang w:eastAsia="ru-RU"/>
              </w:rPr>
              <w:t>3,35</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p w14:paraId="66C112A3" w14:textId="77777777" w:rsidR="005A5956" w:rsidRPr="00FA5835" w:rsidRDefault="005A5956" w:rsidP="000E6643">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1A1A1A"/>
                <w:sz w:val="24"/>
                <w:szCs w:val="24"/>
                <w:lang w:eastAsia="ru-RU"/>
              </w:rPr>
              <w:t>3,24</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c>
          <w:tcPr>
            <w:tcW w:w="1551" w:type="dxa"/>
            <w:vAlign w:val="center"/>
          </w:tcPr>
          <w:p w14:paraId="17F4EC55" w14:textId="77777777" w:rsidR="005A5956" w:rsidRPr="00FA5835" w:rsidRDefault="005A5956" w:rsidP="005A5956">
            <w:pPr>
              <w:spacing w:after="0" w:line="240" w:lineRule="auto"/>
              <w:jc w:val="center"/>
              <w:rPr>
                <w:rFonts w:ascii="Times New Roman" w:eastAsia="Times New Roman" w:hAnsi="Times New Roman" w:cs="Times New Roman"/>
                <w:color w:val="1A1A1A"/>
                <w:sz w:val="24"/>
                <w:szCs w:val="24"/>
                <w:lang w:eastAsia="ru-RU"/>
              </w:rPr>
            </w:pPr>
          </w:p>
          <w:p w14:paraId="2A1B28AF" w14:textId="77777777" w:rsidR="005A5956" w:rsidRPr="00FA5835" w:rsidRDefault="005A5956" w:rsidP="005A5956">
            <w:pPr>
              <w:spacing w:after="0" w:line="240" w:lineRule="auto"/>
              <w:jc w:val="center"/>
              <w:rPr>
                <w:rFonts w:ascii="Times New Roman" w:eastAsia="Times New Roman" w:hAnsi="Times New Roman" w:cs="Times New Roman"/>
                <w:color w:val="1A1A1A"/>
                <w:sz w:val="24"/>
                <w:szCs w:val="24"/>
                <w:lang w:eastAsia="ru-RU"/>
              </w:rPr>
            </w:pPr>
            <w:r w:rsidRPr="00FA5835">
              <w:rPr>
                <w:rFonts w:ascii="Times New Roman" w:eastAsia="Times New Roman" w:hAnsi="Times New Roman" w:cs="Times New Roman"/>
                <w:color w:val="1A1A1A"/>
                <w:sz w:val="24"/>
                <w:szCs w:val="24"/>
                <w:lang w:eastAsia="ru-RU"/>
              </w:rPr>
              <w:t>3,32</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p w14:paraId="6EF49711" w14:textId="77777777" w:rsidR="005A5956" w:rsidRPr="00FA5835" w:rsidRDefault="005A5956" w:rsidP="000E6643">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1A1A1A"/>
                <w:sz w:val="24"/>
                <w:szCs w:val="24"/>
                <w:lang w:eastAsia="ru-RU"/>
              </w:rPr>
              <w:t>3,23</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r>
      <w:tr w:rsidR="005A5956" w:rsidRPr="003C6B68" w14:paraId="268DC7C5" w14:textId="77777777" w:rsidTr="00317DCD">
        <w:tc>
          <w:tcPr>
            <w:tcW w:w="2620" w:type="dxa"/>
            <w:shd w:val="clear" w:color="auto" w:fill="auto"/>
          </w:tcPr>
          <w:p w14:paraId="14C1D772"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Растворимые сухие вещества,%</w:t>
            </w:r>
          </w:p>
        </w:tc>
        <w:tc>
          <w:tcPr>
            <w:tcW w:w="1165" w:type="dxa"/>
            <w:vAlign w:val="center"/>
          </w:tcPr>
          <w:p w14:paraId="6B72E8E8"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p>
          <w:p w14:paraId="325E0AD6"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6,1</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c>
          <w:tcPr>
            <w:tcW w:w="1270" w:type="dxa"/>
            <w:shd w:val="clear" w:color="auto" w:fill="auto"/>
            <w:vAlign w:val="center"/>
          </w:tcPr>
          <w:p w14:paraId="5CD285A3"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p>
          <w:p w14:paraId="135DAC83"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6,2</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c>
          <w:tcPr>
            <w:tcW w:w="1410" w:type="dxa"/>
            <w:shd w:val="clear" w:color="auto" w:fill="auto"/>
            <w:vAlign w:val="center"/>
          </w:tcPr>
          <w:p w14:paraId="0BAFDF75"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p>
          <w:p w14:paraId="751C3204"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6,2</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c>
          <w:tcPr>
            <w:tcW w:w="1270" w:type="dxa"/>
            <w:vAlign w:val="center"/>
          </w:tcPr>
          <w:p w14:paraId="55B7AB3A" w14:textId="77777777" w:rsidR="005A5956" w:rsidRPr="00FA5835" w:rsidRDefault="005A5956" w:rsidP="005A5956">
            <w:pPr>
              <w:spacing w:after="0" w:line="240" w:lineRule="auto"/>
              <w:jc w:val="center"/>
              <w:rPr>
                <w:rFonts w:ascii="Times New Roman" w:eastAsia="Times New Roman" w:hAnsi="Times New Roman" w:cs="Times New Roman"/>
                <w:color w:val="1A1A1A"/>
                <w:sz w:val="24"/>
                <w:szCs w:val="24"/>
                <w:lang w:val="en-US" w:eastAsia="ru-RU"/>
              </w:rPr>
            </w:pPr>
          </w:p>
          <w:p w14:paraId="0230BFF1"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1A1A1A"/>
                <w:sz w:val="24"/>
                <w:szCs w:val="24"/>
                <w:lang w:eastAsia="ru-RU"/>
              </w:rPr>
              <w:t>6,0</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c>
          <w:tcPr>
            <w:tcW w:w="1551" w:type="dxa"/>
            <w:vAlign w:val="center"/>
          </w:tcPr>
          <w:p w14:paraId="23403B4C" w14:textId="77777777" w:rsidR="005A5956" w:rsidRPr="00FA5835" w:rsidRDefault="005A5956" w:rsidP="005A5956">
            <w:pPr>
              <w:spacing w:after="0" w:line="240" w:lineRule="auto"/>
              <w:jc w:val="center"/>
              <w:rPr>
                <w:rFonts w:ascii="Times New Roman" w:eastAsia="Times New Roman" w:hAnsi="Times New Roman" w:cs="Times New Roman"/>
                <w:color w:val="1A1A1A"/>
                <w:sz w:val="24"/>
                <w:szCs w:val="24"/>
                <w:lang w:eastAsia="ru-RU"/>
              </w:rPr>
            </w:pPr>
          </w:p>
          <w:p w14:paraId="722F95AB"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1A1A1A"/>
                <w:sz w:val="24"/>
                <w:szCs w:val="24"/>
                <w:lang w:eastAsia="ru-RU"/>
              </w:rPr>
              <w:t>6,0</w:t>
            </w:r>
            <w:r w:rsidR="000E6643" w:rsidRPr="00FA5835">
              <w:rPr>
                <w:rFonts w:ascii="Times New Roman" w:eastAsia="Times New Roman" w:hAnsi="Times New Roman" w:cs="Times New Roman"/>
                <w:color w:val="000000"/>
                <w:sz w:val="24"/>
                <w:szCs w:val="24"/>
                <w:lang w:eastAsia="ru-RU"/>
              </w:rPr>
              <w:sym w:font="Symbol" w:char="F0B1"/>
            </w:r>
            <w:r w:rsidR="000E6643" w:rsidRPr="00FA5835">
              <w:rPr>
                <w:rFonts w:ascii="Times New Roman" w:eastAsia="Times New Roman" w:hAnsi="Times New Roman" w:cs="Times New Roman"/>
                <w:color w:val="000000"/>
                <w:sz w:val="24"/>
                <w:szCs w:val="24"/>
                <w:lang w:eastAsia="ru-RU"/>
              </w:rPr>
              <w:t>0,5</w:t>
            </w:r>
          </w:p>
        </w:tc>
      </w:tr>
      <w:tr w:rsidR="005A5956" w:rsidRPr="003C6B68" w14:paraId="69155DB3" w14:textId="77777777" w:rsidTr="00317DCD">
        <w:tc>
          <w:tcPr>
            <w:tcW w:w="2620" w:type="dxa"/>
            <w:shd w:val="clear" w:color="auto" w:fill="auto"/>
          </w:tcPr>
          <w:p w14:paraId="283593C7" w14:textId="77777777" w:rsidR="005A5956" w:rsidRPr="003C6B68" w:rsidRDefault="005A5956" w:rsidP="00521BB9">
            <w:pPr>
              <w:spacing w:after="0" w:line="240" w:lineRule="auto"/>
              <w:jc w:val="both"/>
              <w:rPr>
                <w:rFonts w:ascii="Times New Roman" w:eastAsia="Times New Roman" w:hAnsi="Times New Roman" w:cs="Times New Roman"/>
                <w:color w:val="000000"/>
                <w:sz w:val="24"/>
                <w:szCs w:val="24"/>
                <w:lang w:eastAsia="ru-RU"/>
              </w:rPr>
            </w:pPr>
            <w:r w:rsidRPr="003C6B68">
              <w:rPr>
                <w:rFonts w:ascii="Times New Roman" w:eastAsia="Times New Roman" w:hAnsi="Times New Roman" w:cs="Times New Roman"/>
                <w:color w:val="000000"/>
                <w:sz w:val="24"/>
                <w:szCs w:val="24"/>
                <w:lang w:eastAsia="ru-RU"/>
              </w:rPr>
              <w:t>Масса, %</w:t>
            </w:r>
          </w:p>
        </w:tc>
        <w:tc>
          <w:tcPr>
            <w:tcW w:w="1165" w:type="dxa"/>
            <w:vAlign w:val="center"/>
          </w:tcPr>
          <w:p w14:paraId="2A731083"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100,0</w:t>
            </w:r>
            <w:r w:rsidR="00FA5835"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0,5</w:t>
            </w:r>
          </w:p>
        </w:tc>
        <w:tc>
          <w:tcPr>
            <w:tcW w:w="1270" w:type="dxa"/>
            <w:shd w:val="clear" w:color="auto" w:fill="auto"/>
            <w:vAlign w:val="center"/>
          </w:tcPr>
          <w:p w14:paraId="1B4D358D"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94,6</w:t>
            </w:r>
            <w:r w:rsidR="00FA5835"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0,5</w:t>
            </w:r>
          </w:p>
        </w:tc>
        <w:tc>
          <w:tcPr>
            <w:tcW w:w="1410" w:type="dxa"/>
            <w:shd w:val="clear" w:color="auto" w:fill="auto"/>
            <w:vAlign w:val="center"/>
          </w:tcPr>
          <w:p w14:paraId="7C0C3265" w14:textId="77777777" w:rsidR="005A5956" w:rsidRPr="00FA5835" w:rsidRDefault="005A5956" w:rsidP="005A5956">
            <w:pPr>
              <w:spacing w:after="0" w:line="240" w:lineRule="auto"/>
              <w:jc w:val="center"/>
              <w:rPr>
                <w:rFonts w:ascii="Times New Roman" w:eastAsia="Times New Roman" w:hAnsi="Times New Roman" w:cs="Times New Roman"/>
                <w:color w:val="000000"/>
                <w:sz w:val="24"/>
                <w:szCs w:val="24"/>
                <w:lang w:eastAsia="ru-RU"/>
              </w:rPr>
            </w:pPr>
            <w:r w:rsidRPr="00FA5835">
              <w:rPr>
                <w:rFonts w:ascii="Times New Roman" w:eastAsia="Times New Roman" w:hAnsi="Times New Roman" w:cs="Times New Roman"/>
                <w:color w:val="000000"/>
                <w:sz w:val="24"/>
                <w:szCs w:val="24"/>
                <w:lang w:eastAsia="ru-RU"/>
              </w:rPr>
              <w:t>97,6</w:t>
            </w:r>
            <w:r w:rsidR="00FA5835"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0,5</w:t>
            </w:r>
          </w:p>
        </w:tc>
        <w:tc>
          <w:tcPr>
            <w:tcW w:w="1270" w:type="dxa"/>
            <w:vAlign w:val="center"/>
          </w:tcPr>
          <w:p w14:paraId="7AF6342A" w14:textId="77777777" w:rsidR="005A5956" w:rsidRPr="00FA5835" w:rsidRDefault="005A5956" w:rsidP="005A5956">
            <w:pPr>
              <w:spacing w:after="0" w:line="240" w:lineRule="auto"/>
              <w:jc w:val="center"/>
              <w:rPr>
                <w:rFonts w:ascii="Times New Roman" w:eastAsia="Times New Roman" w:hAnsi="Times New Roman" w:cs="Times New Roman"/>
                <w:color w:val="1A1A1A"/>
                <w:sz w:val="24"/>
                <w:szCs w:val="24"/>
                <w:lang w:eastAsia="ru-RU"/>
              </w:rPr>
            </w:pPr>
            <w:r w:rsidRPr="00FA5835">
              <w:rPr>
                <w:rFonts w:ascii="Times New Roman" w:eastAsia="Times New Roman" w:hAnsi="Times New Roman" w:cs="Times New Roman"/>
                <w:color w:val="1A1A1A"/>
                <w:sz w:val="24"/>
                <w:szCs w:val="24"/>
                <w:lang w:eastAsia="ru-RU"/>
              </w:rPr>
              <w:t>72,6</w:t>
            </w:r>
            <w:r w:rsidR="00FA5835"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0,5</w:t>
            </w:r>
          </w:p>
        </w:tc>
        <w:tc>
          <w:tcPr>
            <w:tcW w:w="1551" w:type="dxa"/>
            <w:vAlign w:val="center"/>
          </w:tcPr>
          <w:p w14:paraId="523C299D" w14:textId="77777777" w:rsidR="005A5956" w:rsidRPr="00FA5835" w:rsidRDefault="005A5956" w:rsidP="005A5956">
            <w:pPr>
              <w:spacing w:after="0" w:line="240" w:lineRule="auto"/>
              <w:jc w:val="center"/>
              <w:rPr>
                <w:rFonts w:ascii="Times New Roman" w:eastAsia="Times New Roman" w:hAnsi="Times New Roman" w:cs="Times New Roman"/>
                <w:color w:val="1A1A1A"/>
                <w:sz w:val="24"/>
                <w:szCs w:val="24"/>
                <w:lang w:eastAsia="ru-RU"/>
              </w:rPr>
            </w:pPr>
            <w:r w:rsidRPr="00FA5835">
              <w:rPr>
                <w:rFonts w:ascii="Times New Roman" w:eastAsia="Times New Roman" w:hAnsi="Times New Roman" w:cs="Times New Roman"/>
                <w:color w:val="1A1A1A"/>
                <w:sz w:val="24"/>
                <w:szCs w:val="24"/>
                <w:lang w:eastAsia="ru-RU"/>
              </w:rPr>
              <w:t>81,4</w:t>
            </w:r>
            <w:r w:rsidR="00FA5835" w:rsidRPr="00FA5835">
              <w:rPr>
                <w:rFonts w:ascii="Times New Roman" w:eastAsia="Times New Roman" w:hAnsi="Times New Roman" w:cs="Times New Roman"/>
                <w:color w:val="000000"/>
                <w:sz w:val="24"/>
                <w:szCs w:val="24"/>
                <w:lang w:eastAsia="ru-RU"/>
              </w:rPr>
              <w:sym w:font="Symbol" w:char="F0B1"/>
            </w:r>
            <w:r w:rsidR="00FA5835" w:rsidRPr="00FA5835">
              <w:rPr>
                <w:rFonts w:ascii="Times New Roman" w:eastAsia="Times New Roman" w:hAnsi="Times New Roman" w:cs="Times New Roman"/>
                <w:color w:val="000000"/>
                <w:sz w:val="24"/>
                <w:szCs w:val="24"/>
                <w:lang w:eastAsia="ru-RU"/>
              </w:rPr>
              <w:t>0,5</w:t>
            </w:r>
          </w:p>
        </w:tc>
      </w:tr>
    </w:tbl>
    <w:p w14:paraId="73B88AEB" w14:textId="77777777" w:rsidR="005A5956" w:rsidRPr="008E5377" w:rsidRDefault="005A5956" w:rsidP="005A5956">
      <w:pPr>
        <w:spacing w:after="0" w:line="360" w:lineRule="auto"/>
        <w:ind w:firstLine="709"/>
        <w:jc w:val="both"/>
        <w:rPr>
          <w:rFonts w:ascii="Times New Roman" w:eastAsia="Times New Roman" w:hAnsi="Times New Roman" w:cs="Times New Roman"/>
          <w:color w:val="1A1A1A"/>
          <w:sz w:val="28"/>
          <w:szCs w:val="28"/>
          <w:lang w:eastAsia="ru-RU"/>
        </w:rPr>
      </w:pPr>
    </w:p>
    <w:p w14:paraId="09B652FC" w14:textId="77777777" w:rsidR="00685062" w:rsidRPr="005A5956" w:rsidRDefault="00685062" w:rsidP="00685062">
      <w:pPr>
        <w:spacing w:after="0" w:line="360" w:lineRule="auto"/>
        <w:ind w:firstLine="709"/>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lastRenderedPageBreak/>
        <w:t>В ходе проведенного исследования биохимического состава образцов, было установлено</w:t>
      </w:r>
      <w:r w:rsidRPr="008E5377">
        <w:rPr>
          <w:rFonts w:ascii="Times New Roman" w:eastAsia="Times New Roman" w:hAnsi="Times New Roman" w:cs="Times New Roman"/>
          <w:color w:val="1A1A1A"/>
          <w:sz w:val="28"/>
          <w:szCs w:val="28"/>
          <w:lang w:eastAsia="ru-RU"/>
        </w:rPr>
        <w:t xml:space="preserve">, что при хранении перца сладкого в замороженном состоянии (образец № 1 и № 2) содержание титруемых кислот повышается на 5 % </w:t>
      </w:r>
      <w:r w:rsidR="00CE4F60">
        <w:rPr>
          <w:rFonts w:ascii="Times New Roman" w:eastAsia="Times New Roman" w:hAnsi="Times New Roman" w:cs="Times New Roman"/>
          <w:color w:val="1A1A1A"/>
          <w:sz w:val="28"/>
          <w:szCs w:val="28"/>
          <w:lang w:eastAsia="ru-RU"/>
        </w:rPr>
        <w:t>сравнительно с исходными показателями</w:t>
      </w:r>
      <w:r w:rsidR="00153B48">
        <w:rPr>
          <w:rFonts w:ascii="Times New Roman" w:eastAsia="Times New Roman" w:hAnsi="Times New Roman" w:cs="Times New Roman"/>
          <w:color w:val="1A1A1A"/>
          <w:sz w:val="28"/>
          <w:szCs w:val="28"/>
          <w:lang w:eastAsia="ru-RU"/>
        </w:rPr>
        <w:t xml:space="preserve"> во всех видах упаковки</w:t>
      </w:r>
      <w:r w:rsidRPr="008E5377">
        <w:rPr>
          <w:rFonts w:ascii="Times New Roman" w:eastAsia="Times New Roman" w:hAnsi="Times New Roman" w:cs="Times New Roman"/>
          <w:color w:val="1A1A1A"/>
          <w:sz w:val="28"/>
          <w:szCs w:val="28"/>
          <w:lang w:eastAsia="ru-RU"/>
        </w:rPr>
        <w:t>. При хранении при температуре 8-10 </w:t>
      </w:r>
      <w:r w:rsidR="00401F0C" w:rsidRPr="008E5377">
        <w:rPr>
          <w:rFonts w:ascii="Times New Roman" w:eastAsia="Times New Roman" w:hAnsi="Times New Roman" w:cs="Times New Roman"/>
          <w:color w:val="000000"/>
          <w:sz w:val="28"/>
          <w:szCs w:val="28"/>
          <w:lang w:eastAsia="ru-RU"/>
        </w:rPr>
        <w:sym w:font="Symbol" w:char="F0B0"/>
      </w:r>
      <w:r w:rsidRPr="008E5377">
        <w:rPr>
          <w:rFonts w:ascii="Times New Roman" w:eastAsia="Times New Roman" w:hAnsi="Times New Roman" w:cs="Times New Roman"/>
          <w:color w:val="1A1A1A"/>
          <w:sz w:val="28"/>
          <w:szCs w:val="28"/>
          <w:lang w:eastAsia="ru-RU"/>
        </w:rPr>
        <w:t>С</w:t>
      </w:r>
      <w:r>
        <w:rPr>
          <w:rFonts w:ascii="Times New Roman" w:eastAsia="Times New Roman" w:hAnsi="Times New Roman" w:cs="Times New Roman"/>
          <w:color w:val="1A1A1A"/>
          <w:sz w:val="28"/>
          <w:szCs w:val="28"/>
          <w:lang w:eastAsia="ru-RU"/>
        </w:rPr>
        <w:t xml:space="preserve"> (образец № 3 и № 4)</w:t>
      </w:r>
      <w:r w:rsidRPr="008E5377">
        <w:rPr>
          <w:rFonts w:ascii="Times New Roman" w:eastAsia="Times New Roman" w:hAnsi="Times New Roman" w:cs="Times New Roman"/>
          <w:color w:val="1A1A1A"/>
          <w:sz w:val="28"/>
          <w:szCs w:val="28"/>
          <w:lang w:eastAsia="ru-RU"/>
        </w:rPr>
        <w:t xml:space="preserve"> содержание титруемых кислот снижается на 16,7 %</w:t>
      </w:r>
      <w:r w:rsidR="00153B48">
        <w:rPr>
          <w:rFonts w:ascii="Times New Roman" w:eastAsia="Times New Roman" w:hAnsi="Times New Roman" w:cs="Times New Roman"/>
          <w:color w:val="1A1A1A"/>
          <w:sz w:val="28"/>
          <w:szCs w:val="28"/>
          <w:lang w:eastAsia="ru-RU"/>
        </w:rPr>
        <w:t xml:space="preserve"> (ПЭТ упаковка)</w:t>
      </w:r>
      <w:r w:rsidRPr="008E5377">
        <w:rPr>
          <w:rFonts w:ascii="Times New Roman" w:eastAsia="Times New Roman" w:hAnsi="Times New Roman" w:cs="Times New Roman"/>
          <w:color w:val="1A1A1A"/>
          <w:sz w:val="28"/>
          <w:szCs w:val="28"/>
          <w:lang w:eastAsia="ru-RU"/>
        </w:rPr>
        <w:t xml:space="preserve"> и 11,2 %</w:t>
      </w:r>
      <w:r w:rsidR="00153B48">
        <w:rPr>
          <w:rFonts w:ascii="Times New Roman" w:eastAsia="Times New Roman" w:hAnsi="Times New Roman" w:cs="Times New Roman"/>
          <w:color w:val="1A1A1A"/>
          <w:sz w:val="28"/>
          <w:szCs w:val="28"/>
          <w:lang w:eastAsia="ru-RU"/>
        </w:rPr>
        <w:t xml:space="preserve"> (</w:t>
      </w:r>
      <w:r w:rsidR="00153B48">
        <w:rPr>
          <w:rFonts w:ascii="Times New Roman" w:eastAsia="Times New Roman" w:hAnsi="Times New Roman" w:cs="Times New Roman"/>
          <w:color w:val="1A1A1A"/>
          <w:sz w:val="28"/>
          <w:szCs w:val="28"/>
          <w:lang w:val="en-US" w:eastAsia="ru-RU"/>
        </w:rPr>
        <w:t>Xtend</w:t>
      </w:r>
      <w:r w:rsidR="00153B48" w:rsidRPr="00153B48">
        <w:rPr>
          <w:rFonts w:ascii="Times New Roman" w:eastAsia="Times New Roman" w:hAnsi="Times New Roman" w:cs="Times New Roman"/>
          <w:color w:val="1A1A1A"/>
          <w:sz w:val="28"/>
          <w:szCs w:val="28"/>
          <w:lang w:eastAsia="ru-RU"/>
        </w:rPr>
        <w:t xml:space="preserve"> </w:t>
      </w:r>
      <w:r w:rsidR="00153B48">
        <w:rPr>
          <w:rFonts w:ascii="Times New Roman" w:eastAsia="Times New Roman" w:hAnsi="Times New Roman" w:cs="Times New Roman"/>
          <w:color w:val="1A1A1A"/>
          <w:sz w:val="28"/>
          <w:szCs w:val="28"/>
          <w:lang w:eastAsia="ru-RU"/>
        </w:rPr>
        <w:t>упаковка)</w:t>
      </w:r>
      <w:r w:rsidRPr="008E5377">
        <w:rPr>
          <w:rFonts w:ascii="Times New Roman" w:eastAsia="Times New Roman" w:hAnsi="Times New Roman" w:cs="Times New Roman"/>
          <w:color w:val="1A1A1A"/>
          <w:sz w:val="28"/>
          <w:szCs w:val="28"/>
          <w:lang w:eastAsia="ru-RU"/>
        </w:rPr>
        <w:t xml:space="preserve"> </w:t>
      </w:r>
      <w:r w:rsidR="00CE4F60" w:rsidRPr="00CE4F60">
        <w:rPr>
          <w:rFonts w:ascii="Times New Roman" w:eastAsia="Times New Roman" w:hAnsi="Times New Roman" w:cs="Times New Roman"/>
          <w:color w:val="1A1A1A"/>
          <w:sz w:val="28"/>
          <w:szCs w:val="28"/>
          <w:lang w:eastAsia="ru-RU"/>
        </w:rPr>
        <w:t>сравнительно с исходными показателями</w:t>
      </w:r>
      <w:r w:rsidRPr="008E5377">
        <w:rPr>
          <w:rFonts w:ascii="Times New Roman" w:eastAsia="Times New Roman" w:hAnsi="Times New Roman" w:cs="Times New Roman"/>
          <w:color w:val="1A1A1A"/>
          <w:sz w:val="28"/>
          <w:szCs w:val="28"/>
          <w:lang w:eastAsia="ru-RU"/>
        </w:rPr>
        <w:t>, что напрямую связано с биохимическими процессами, происходящими при хранении.</w:t>
      </w:r>
    </w:p>
    <w:p w14:paraId="329A3988" w14:textId="77777777" w:rsidR="00EC1A9A" w:rsidRDefault="00EC1A9A" w:rsidP="00685062">
      <w:pPr>
        <w:spacing w:after="0" w:line="360" w:lineRule="auto"/>
        <w:ind w:firstLine="709"/>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С</w:t>
      </w:r>
      <w:r w:rsidR="00BA6581" w:rsidRPr="008E5377">
        <w:rPr>
          <w:rFonts w:ascii="Times New Roman" w:eastAsia="Times New Roman" w:hAnsi="Times New Roman" w:cs="Times New Roman"/>
          <w:color w:val="1A1A1A"/>
          <w:sz w:val="28"/>
          <w:szCs w:val="28"/>
          <w:lang w:eastAsia="ru-RU"/>
        </w:rPr>
        <w:t>одержание витамина С в процессе хранения снижается</w:t>
      </w:r>
      <w:r>
        <w:rPr>
          <w:rFonts w:ascii="Times New Roman" w:eastAsia="Times New Roman" w:hAnsi="Times New Roman" w:cs="Times New Roman"/>
          <w:color w:val="1A1A1A"/>
          <w:sz w:val="28"/>
          <w:szCs w:val="28"/>
          <w:lang w:eastAsia="ru-RU"/>
        </w:rPr>
        <w:t xml:space="preserve"> во всех образцах</w:t>
      </w:r>
      <w:r w:rsidR="00BA6581" w:rsidRPr="008E5377">
        <w:rPr>
          <w:rFonts w:ascii="Times New Roman" w:eastAsia="Times New Roman" w:hAnsi="Times New Roman" w:cs="Times New Roman"/>
          <w:color w:val="1A1A1A"/>
          <w:sz w:val="28"/>
          <w:szCs w:val="28"/>
          <w:lang w:eastAsia="ru-RU"/>
        </w:rPr>
        <w:t xml:space="preserve">, при этом величина снижения зависит от вида упаковки, а также от параметров хранения. </w:t>
      </w:r>
    </w:p>
    <w:p w14:paraId="619DE1C8" w14:textId="77777777" w:rsidR="00EC1A9A" w:rsidRDefault="00BA6581" w:rsidP="00685062">
      <w:pPr>
        <w:spacing w:after="0" w:line="360" w:lineRule="auto"/>
        <w:ind w:firstLine="709"/>
        <w:jc w:val="both"/>
        <w:rPr>
          <w:rFonts w:ascii="Times New Roman" w:eastAsia="Times New Roman" w:hAnsi="Times New Roman" w:cs="Times New Roman"/>
          <w:color w:val="000000"/>
          <w:sz w:val="28"/>
          <w:szCs w:val="28"/>
          <w:lang w:eastAsia="ru-RU"/>
        </w:rPr>
      </w:pPr>
      <w:r w:rsidRPr="008E5377">
        <w:rPr>
          <w:rFonts w:ascii="Times New Roman" w:eastAsia="Times New Roman" w:hAnsi="Times New Roman" w:cs="Times New Roman"/>
          <w:color w:val="1A1A1A"/>
          <w:sz w:val="28"/>
          <w:szCs w:val="28"/>
          <w:lang w:eastAsia="ru-RU"/>
        </w:rPr>
        <w:t xml:space="preserve">Так, в образцах, </w:t>
      </w:r>
      <w:r w:rsidRPr="008E5377">
        <w:rPr>
          <w:rFonts w:ascii="Times New Roman" w:eastAsia="Times New Roman" w:hAnsi="Times New Roman" w:cs="Times New Roman"/>
          <w:color w:val="000000"/>
          <w:sz w:val="28"/>
          <w:szCs w:val="28"/>
          <w:lang w:eastAsia="ru-RU"/>
        </w:rPr>
        <w:t>хранившихся при температуре минус 6-8 </w:t>
      </w:r>
      <w:r w:rsidRPr="008E5377">
        <w:rPr>
          <w:rFonts w:ascii="Times New Roman" w:eastAsia="Times New Roman" w:hAnsi="Times New Roman" w:cs="Times New Roman"/>
          <w:color w:val="000000"/>
          <w:sz w:val="28"/>
          <w:szCs w:val="28"/>
          <w:lang w:eastAsia="ru-RU"/>
        </w:rPr>
        <w:sym w:font="Symbol" w:char="F0B0"/>
      </w:r>
      <w:r w:rsidRPr="008E5377">
        <w:rPr>
          <w:rFonts w:ascii="Times New Roman" w:eastAsia="Times New Roman" w:hAnsi="Times New Roman" w:cs="Times New Roman"/>
          <w:color w:val="000000"/>
          <w:sz w:val="28"/>
          <w:szCs w:val="28"/>
          <w:lang w:eastAsia="ru-RU"/>
        </w:rPr>
        <w:t>С</w:t>
      </w:r>
      <w:r w:rsidR="00685062">
        <w:rPr>
          <w:rFonts w:ascii="Times New Roman" w:eastAsia="Times New Roman" w:hAnsi="Times New Roman" w:cs="Times New Roman"/>
          <w:color w:val="000000"/>
          <w:sz w:val="28"/>
          <w:szCs w:val="28"/>
          <w:lang w:eastAsia="ru-RU"/>
        </w:rPr>
        <w:t xml:space="preserve"> (образец № 1 и № 2)</w:t>
      </w:r>
      <w:r w:rsidRPr="008E5377">
        <w:rPr>
          <w:rFonts w:ascii="Times New Roman" w:eastAsia="Times New Roman" w:hAnsi="Times New Roman" w:cs="Times New Roman"/>
          <w:color w:val="000000"/>
          <w:sz w:val="28"/>
          <w:szCs w:val="28"/>
          <w:lang w:eastAsia="ru-RU"/>
        </w:rPr>
        <w:t xml:space="preserve">, содержание витамина С снижается на 50-67 % </w:t>
      </w:r>
      <w:r w:rsidRPr="008E5377">
        <w:rPr>
          <w:rFonts w:ascii="Times New Roman" w:eastAsia="Times New Roman" w:hAnsi="Times New Roman" w:cs="Times New Roman"/>
          <w:color w:val="1A1A1A"/>
          <w:sz w:val="28"/>
          <w:szCs w:val="28"/>
          <w:lang w:eastAsia="ru-RU"/>
        </w:rPr>
        <w:t>по сравнению</w:t>
      </w:r>
      <w:r w:rsidR="00EC1A9A">
        <w:rPr>
          <w:rFonts w:ascii="Times New Roman" w:eastAsia="Times New Roman" w:hAnsi="Times New Roman" w:cs="Times New Roman"/>
          <w:color w:val="1A1A1A"/>
          <w:sz w:val="28"/>
          <w:szCs w:val="28"/>
          <w:lang w:eastAsia="ru-RU"/>
        </w:rPr>
        <w:t xml:space="preserve"> с исходным значением; </w:t>
      </w:r>
      <w:r w:rsidRPr="008E5377">
        <w:rPr>
          <w:rFonts w:ascii="Times New Roman" w:eastAsia="Times New Roman" w:hAnsi="Times New Roman" w:cs="Times New Roman"/>
          <w:color w:val="1A1A1A"/>
          <w:sz w:val="28"/>
          <w:szCs w:val="28"/>
          <w:lang w:eastAsia="ru-RU"/>
        </w:rPr>
        <w:t xml:space="preserve">в образцах, </w:t>
      </w:r>
      <w:r w:rsidRPr="008E5377">
        <w:rPr>
          <w:rFonts w:ascii="Times New Roman" w:eastAsia="Times New Roman" w:hAnsi="Times New Roman" w:cs="Times New Roman"/>
          <w:color w:val="000000"/>
          <w:sz w:val="28"/>
          <w:szCs w:val="28"/>
          <w:lang w:eastAsia="ru-RU"/>
        </w:rPr>
        <w:t xml:space="preserve">упакованных в пакеты </w:t>
      </w:r>
      <w:r w:rsidR="00070CFE">
        <w:rPr>
          <w:rFonts w:ascii="Times New Roman" w:eastAsia="Times New Roman" w:hAnsi="Times New Roman" w:cs="Times New Roman"/>
          <w:color w:val="000000"/>
          <w:sz w:val="28"/>
          <w:szCs w:val="28"/>
          <w:lang w:val="en-US" w:eastAsia="ru-RU"/>
        </w:rPr>
        <w:t>Xtend</w:t>
      </w:r>
      <w:r w:rsidRPr="008E5377">
        <w:rPr>
          <w:rFonts w:ascii="Times New Roman" w:eastAsia="Times New Roman" w:hAnsi="Times New Roman" w:cs="Times New Roman"/>
          <w:color w:val="000000"/>
          <w:sz w:val="28"/>
          <w:szCs w:val="28"/>
          <w:lang w:eastAsia="ru-RU"/>
        </w:rPr>
        <w:t xml:space="preserve">, содержание витамина С выше по сравнению с традиционными полиэтиленовыми пакетами на </w:t>
      </w:r>
      <w:r w:rsidR="00AB345A">
        <w:rPr>
          <w:rFonts w:ascii="Times New Roman" w:eastAsia="Times New Roman" w:hAnsi="Times New Roman" w:cs="Times New Roman"/>
          <w:color w:val="000000"/>
          <w:sz w:val="28"/>
          <w:szCs w:val="28"/>
          <w:lang w:eastAsia="ru-RU"/>
        </w:rPr>
        <w:t>33</w:t>
      </w:r>
      <w:r w:rsidRPr="008E5377">
        <w:rPr>
          <w:rFonts w:ascii="Times New Roman" w:eastAsia="Times New Roman" w:hAnsi="Times New Roman" w:cs="Times New Roman"/>
          <w:color w:val="000000"/>
          <w:sz w:val="28"/>
          <w:szCs w:val="28"/>
          <w:lang w:eastAsia="ru-RU"/>
        </w:rPr>
        <w:t xml:space="preserve"> %. </w:t>
      </w:r>
    </w:p>
    <w:p w14:paraId="00EBAB86" w14:textId="77777777" w:rsidR="00BA6581" w:rsidRPr="00AB345A" w:rsidRDefault="00BA6581" w:rsidP="00685062">
      <w:pPr>
        <w:spacing w:after="0" w:line="360" w:lineRule="auto"/>
        <w:ind w:firstLine="709"/>
        <w:jc w:val="both"/>
        <w:rPr>
          <w:rFonts w:ascii="Times New Roman" w:eastAsia="Times New Roman" w:hAnsi="Times New Roman" w:cs="Times New Roman"/>
          <w:color w:val="000000"/>
          <w:sz w:val="28"/>
          <w:szCs w:val="28"/>
          <w:lang w:eastAsia="ru-RU"/>
        </w:rPr>
      </w:pPr>
      <w:r w:rsidRPr="008E5377">
        <w:rPr>
          <w:rFonts w:ascii="Times New Roman" w:eastAsia="Times New Roman" w:hAnsi="Times New Roman" w:cs="Times New Roman"/>
          <w:color w:val="000000"/>
          <w:sz w:val="28"/>
          <w:szCs w:val="28"/>
          <w:lang w:eastAsia="ru-RU"/>
        </w:rPr>
        <w:t>В образцах, хранившихся при положительных температурах</w:t>
      </w:r>
      <w:r w:rsidR="00685062">
        <w:rPr>
          <w:rFonts w:ascii="Times New Roman" w:eastAsia="Times New Roman" w:hAnsi="Times New Roman" w:cs="Times New Roman"/>
          <w:color w:val="000000"/>
          <w:sz w:val="28"/>
          <w:szCs w:val="28"/>
          <w:lang w:eastAsia="ru-RU"/>
        </w:rPr>
        <w:t xml:space="preserve"> (образец № 3 и № 4)</w:t>
      </w:r>
      <w:r w:rsidRPr="008E5377">
        <w:rPr>
          <w:rFonts w:ascii="Times New Roman" w:eastAsia="Times New Roman" w:hAnsi="Times New Roman" w:cs="Times New Roman"/>
          <w:color w:val="000000"/>
          <w:sz w:val="28"/>
          <w:szCs w:val="28"/>
          <w:lang w:eastAsia="ru-RU"/>
        </w:rPr>
        <w:t>, содержание витамина С варьируется в диапазоне 93-96 мг/% в зависимости от упаковки, снижаясь в процессе хранения на 28-30 %</w:t>
      </w:r>
      <w:r w:rsidRPr="008E5377">
        <w:rPr>
          <w:rFonts w:ascii="Times New Roman" w:eastAsia="Times New Roman" w:hAnsi="Times New Roman" w:cs="Times New Roman"/>
          <w:color w:val="1A1A1A"/>
          <w:sz w:val="28"/>
          <w:szCs w:val="28"/>
          <w:lang w:eastAsia="ru-RU"/>
        </w:rPr>
        <w:t xml:space="preserve"> по сравнению с исходным значением</w:t>
      </w:r>
      <w:r w:rsidRPr="008E5377">
        <w:rPr>
          <w:rFonts w:ascii="Times New Roman" w:eastAsia="Times New Roman" w:hAnsi="Times New Roman" w:cs="Times New Roman"/>
          <w:color w:val="000000"/>
          <w:sz w:val="28"/>
          <w:szCs w:val="28"/>
          <w:lang w:eastAsia="ru-RU"/>
        </w:rPr>
        <w:t>.</w:t>
      </w:r>
      <w:r w:rsidR="00AB345A">
        <w:rPr>
          <w:rFonts w:ascii="Times New Roman" w:eastAsia="Times New Roman" w:hAnsi="Times New Roman" w:cs="Times New Roman"/>
          <w:color w:val="000000"/>
          <w:sz w:val="28"/>
          <w:szCs w:val="28"/>
          <w:lang w:eastAsia="ru-RU"/>
        </w:rPr>
        <w:t xml:space="preserve"> Нужно учесть, что упаковка </w:t>
      </w:r>
      <w:r w:rsidR="00AB345A">
        <w:rPr>
          <w:rFonts w:ascii="Times New Roman" w:eastAsia="Times New Roman" w:hAnsi="Times New Roman" w:cs="Times New Roman"/>
          <w:color w:val="000000"/>
          <w:sz w:val="28"/>
          <w:szCs w:val="28"/>
          <w:lang w:val="en-US" w:eastAsia="ru-RU"/>
        </w:rPr>
        <w:t>Xtend</w:t>
      </w:r>
      <w:r w:rsidR="00AB345A" w:rsidRPr="00AB345A">
        <w:rPr>
          <w:rFonts w:ascii="Times New Roman" w:eastAsia="Times New Roman" w:hAnsi="Times New Roman" w:cs="Times New Roman"/>
          <w:color w:val="000000"/>
          <w:sz w:val="28"/>
          <w:szCs w:val="28"/>
          <w:lang w:eastAsia="ru-RU"/>
        </w:rPr>
        <w:t xml:space="preserve"> </w:t>
      </w:r>
      <w:r w:rsidR="00AB345A">
        <w:rPr>
          <w:rFonts w:ascii="Times New Roman" w:eastAsia="Times New Roman" w:hAnsi="Times New Roman" w:cs="Times New Roman"/>
          <w:color w:val="000000"/>
          <w:sz w:val="28"/>
          <w:szCs w:val="28"/>
          <w:lang w:eastAsia="ru-RU"/>
        </w:rPr>
        <w:t xml:space="preserve"> позволяет сохранить содержание витамина С на 3 % больше, чем ПЭТ упаковка. </w:t>
      </w:r>
    </w:p>
    <w:p w14:paraId="6C1FDC70" w14:textId="77777777" w:rsidR="00A46594" w:rsidRDefault="00EC1A9A" w:rsidP="003C6B68">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00A46594" w:rsidRPr="008E5377">
        <w:rPr>
          <w:rFonts w:ascii="Times New Roman" w:eastAsia="Times New Roman" w:hAnsi="Times New Roman" w:cs="Times New Roman"/>
          <w:color w:val="000000"/>
          <w:sz w:val="28"/>
          <w:szCs w:val="28"/>
          <w:lang w:eastAsia="ru-RU"/>
        </w:rPr>
        <w:t>одержание сахаров (общих и редуцирующих)</w:t>
      </w:r>
      <w:r>
        <w:rPr>
          <w:rFonts w:ascii="Times New Roman" w:eastAsia="Times New Roman" w:hAnsi="Times New Roman" w:cs="Times New Roman"/>
          <w:color w:val="000000"/>
          <w:sz w:val="28"/>
          <w:szCs w:val="28"/>
          <w:lang w:eastAsia="ru-RU"/>
        </w:rPr>
        <w:t xml:space="preserve"> в образцах</w:t>
      </w:r>
      <w:r w:rsidR="00A46594" w:rsidRPr="008E5377">
        <w:rPr>
          <w:rFonts w:ascii="Times New Roman" w:eastAsia="Times New Roman" w:hAnsi="Times New Roman" w:cs="Times New Roman"/>
          <w:color w:val="000000"/>
          <w:sz w:val="28"/>
          <w:szCs w:val="28"/>
          <w:lang w:eastAsia="ru-RU"/>
        </w:rPr>
        <w:t xml:space="preserve"> </w:t>
      </w:r>
      <w:r w:rsidR="00A46594" w:rsidRPr="008E5377">
        <w:rPr>
          <w:rFonts w:ascii="Times New Roman" w:eastAsia="Times New Roman" w:hAnsi="Times New Roman" w:cs="Times New Roman"/>
          <w:color w:val="1A1A1A"/>
          <w:sz w:val="28"/>
          <w:szCs w:val="28"/>
          <w:lang w:eastAsia="ru-RU"/>
        </w:rPr>
        <w:t xml:space="preserve">нарезанного </w:t>
      </w:r>
      <w:r w:rsidR="00A46594" w:rsidRPr="008E5377">
        <w:rPr>
          <w:rFonts w:ascii="Times New Roman" w:eastAsia="Times New Roman" w:hAnsi="Times New Roman" w:cs="Times New Roman"/>
          <w:color w:val="000000"/>
          <w:sz w:val="28"/>
          <w:szCs w:val="28"/>
          <w:lang w:eastAsia="ru-RU"/>
        </w:rPr>
        <w:t xml:space="preserve">перца сладкого в процессе хранения постепенно снижается. В образцах, хранившихся при температуре минус 6-8 </w:t>
      </w:r>
      <w:r w:rsidR="00A46594" w:rsidRPr="008E5377">
        <w:rPr>
          <w:rFonts w:ascii="Times New Roman" w:eastAsia="Times New Roman" w:hAnsi="Times New Roman" w:cs="Times New Roman"/>
          <w:color w:val="000000"/>
          <w:sz w:val="28"/>
          <w:szCs w:val="28"/>
          <w:lang w:eastAsia="ru-RU"/>
        </w:rPr>
        <w:sym w:font="Symbol" w:char="F0B0"/>
      </w:r>
      <w:r w:rsidR="00A46594" w:rsidRPr="008E5377">
        <w:rPr>
          <w:rFonts w:ascii="Times New Roman" w:eastAsia="Times New Roman" w:hAnsi="Times New Roman" w:cs="Times New Roman"/>
          <w:color w:val="000000"/>
          <w:sz w:val="28"/>
          <w:szCs w:val="28"/>
          <w:lang w:eastAsia="ru-RU"/>
        </w:rPr>
        <w:t>С в течение 30 дней</w:t>
      </w:r>
      <w:r w:rsidR="00685062">
        <w:rPr>
          <w:rFonts w:ascii="Times New Roman" w:eastAsia="Times New Roman" w:hAnsi="Times New Roman" w:cs="Times New Roman"/>
          <w:color w:val="000000"/>
          <w:sz w:val="28"/>
          <w:szCs w:val="28"/>
          <w:lang w:eastAsia="ru-RU"/>
        </w:rPr>
        <w:t xml:space="preserve"> (образец № 1 и № 2)</w:t>
      </w:r>
      <w:r w:rsidR="00A46594" w:rsidRPr="008E5377">
        <w:rPr>
          <w:rFonts w:ascii="Times New Roman" w:eastAsia="Times New Roman" w:hAnsi="Times New Roman" w:cs="Times New Roman"/>
          <w:color w:val="000000"/>
          <w:sz w:val="28"/>
          <w:szCs w:val="28"/>
          <w:lang w:eastAsia="ru-RU"/>
        </w:rPr>
        <w:t xml:space="preserve">, содержание общих сахаров снизилось </w:t>
      </w:r>
      <w:r w:rsidR="00A46594" w:rsidRPr="008E5377">
        <w:rPr>
          <w:rFonts w:ascii="Times New Roman" w:eastAsia="Times New Roman" w:hAnsi="Times New Roman" w:cs="Times New Roman"/>
          <w:color w:val="1A1A1A"/>
          <w:sz w:val="28"/>
          <w:szCs w:val="28"/>
          <w:lang w:eastAsia="ru-RU"/>
        </w:rPr>
        <w:t>по сравнению с исходным значением</w:t>
      </w:r>
      <w:r w:rsidR="00A46594" w:rsidRPr="008E5377">
        <w:rPr>
          <w:rFonts w:ascii="Times New Roman" w:eastAsia="Times New Roman" w:hAnsi="Times New Roman" w:cs="Times New Roman"/>
          <w:color w:val="000000"/>
          <w:sz w:val="28"/>
          <w:szCs w:val="28"/>
          <w:lang w:eastAsia="ru-RU"/>
        </w:rPr>
        <w:t xml:space="preserve"> на 2,7-4,4 %, в образцах, хранившихся при </w:t>
      </w:r>
      <w:r w:rsidR="00A46594" w:rsidRPr="008E5377">
        <w:rPr>
          <w:rFonts w:ascii="Times New Roman" w:eastAsia="Times New Roman" w:hAnsi="Times New Roman" w:cs="Times New Roman"/>
          <w:color w:val="000000"/>
          <w:sz w:val="28"/>
          <w:szCs w:val="28"/>
          <w:lang w:eastAsia="ru-RU"/>
        </w:rPr>
        <w:lastRenderedPageBreak/>
        <w:t xml:space="preserve">температуре 8-10 </w:t>
      </w:r>
      <w:r w:rsidR="00A46594" w:rsidRPr="008E5377">
        <w:rPr>
          <w:rFonts w:ascii="Times New Roman" w:eastAsia="Times New Roman" w:hAnsi="Times New Roman" w:cs="Times New Roman"/>
          <w:color w:val="000000"/>
          <w:sz w:val="28"/>
          <w:szCs w:val="28"/>
          <w:vertAlign w:val="superscript"/>
          <w:lang w:eastAsia="ru-RU"/>
        </w:rPr>
        <w:t>0</w:t>
      </w:r>
      <w:r w:rsidR="00A46594" w:rsidRPr="008E5377">
        <w:rPr>
          <w:rFonts w:ascii="Times New Roman" w:eastAsia="Times New Roman" w:hAnsi="Times New Roman" w:cs="Times New Roman"/>
          <w:color w:val="000000"/>
          <w:sz w:val="28"/>
          <w:szCs w:val="28"/>
          <w:lang w:eastAsia="ru-RU"/>
        </w:rPr>
        <w:t>С в течение 10 дней</w:t>
      </w:r>
      <w:r w:rsidR="00685062">
        <w:rPr>
          <w:rFonts w:ascii="Times New Roman" w:eastAsia="Times New Roman" w:hAnsi="Times New Roman" w:cs="Times New Roman"/>
          <w:color w:val="000000"/>
          <w:sz w:val="28"/>
          <w:szCs w:val="28"/>
          <w:lang w:eastAsia="ru-RU"/>
        </w:rPr>
        <w:t xml:space="preserve"> (образец № 3 и № 4)</w:t>
      </w:r>
      <w:r w:rsidR="00A46594" w:rsidRPr="008E5377">
        <w:rPr>
          <w:rFonts w:ascii="Times New Roman" w:eastAsia="Times New Roman" w:hAnsi="Times New Roman" w:cs="Times New Roman"/>
          <w:color w:val="000000"/>
          <w:sz w:val="28"/>
          <w:szCs w:val="28"/>
          <w:lang w:eastAsia="ru-RU"/>
        </w:rPr>
        <w:t>, – на 2,9-3,8 % в зависимости от вида упаковки.</w:t>
      </w:r>
      <w:r>
        <w:rPr>
          <w:rFonts w:ascii="Times New Roman" w:eastAsia="Times New Roman" w:hAnsi="Times New Roman" w:cs="Times New Roman"/>
          <w:color w:val="000000"/>
          <w:sz w:val="28"/>
          <w:szCs w:val="28"/>
          <w:lang w:eastAsia="ru-RU"/>
        </w:rPr>
        <w:t xml:space="preserve"> </w:t>
      </w:r>
    </w:p>
    <w:p w14:paraId="1D58ADB3" w14:textId="77777777" w:rsidR="00A46594" w:rsidRPr="008E5377" w:rsidRDefault="00EC1A9A" w:rsidP="008E5377">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A46594" w:rsidRPr="008E5377">
        <w:rPr>
          <w:rFonts w:ascii="Times New Roman" w:eastAsia="Times New Roman" w:hAnsi="Times New Roman" w:cs="Times New Roman"/>
          <w:color w:val="000000"/>
          <w:sz w:val="28"/>
          <w:szCs w:val="28"/>
          <w:lang w:eastAsia="ru-RU"/>
        </w:rPr>
        <w:t xml:space="preserve">ри хранении </w:t>
      </w:r>
      <w:r w:rsidR="00A46594" w:rsidRPr="008E5377">
        <w:rPr>
          <w:rFonts w:ascii="Times New Roman" w:eastAsia="Times New Roman" w:hAnsi="Times New Roman" w:cs="Times New Roman"/>
          <w:color w:val="1A1A1A"/>
          <w:sz w:val="28"/>
          <w:szCs w:val="28"/>
          <w:lang w:eastAsia="ru-RU"/>
        </w:rPr>
        <w:t xml:space="preserve">нарезанного </w:t>
      </w:r>
      <w:r w:rsidR="00A46594" w:rsidRPr="008E5377">
        <w:rPr>
          <w:rFonts w:ascii="Times New Roman" w:eastAsia="Times New Roman" w:hAnsi="Times New Roman" w:cs="Times New Roman"/>
          <w:color w:val="000000"/>
          <w:sz w:val="28"/>
          <w:szCs w:val="28"/>
          <w:lang w:eastAsia="ru-RU"/>
        </w:rPr>
        <w:t>перца сладкого в замороженном состоянии содержание растворимых сухих</w:t>
      </w:r>
      <w:r>
        <w:rPr>
          <w:rFonts w:ascii="Times New Roman" w:eastAsia="Times New Roman" w:hAnsi="Times New Roman" w:cs="Times New Roman"/>
          <w:color w:val="000000"/>
          <w:sz w:val="28"/>
          <w:szCs w:val="28"/>
          <w:lang w:eastAsia="ru-RU"/>
        </w:rPr>
        <w:t xml:space="preserve"> веществ увеличивается на 1,6 </w:t>
      </w:r>
      <w:r w:rsidR="00F65445">
        <w:rPr>
          <w:rFonts w:ascii="Times New Roman" w:eastAsia="Times New Roman" w:hAnsi="Times New Roman" w:cs="Times New Roman"/>
          <w:color w:val="000000"/>
          <w:sz w:val="28"/>
          <w:szCs w:val="28"/>
          <w:lang w:eastAsia="ru-RU"/>
        </w:rPr>
        <w:t>%, не</w:t>
      </w:r>
      <w:r>
        <w:rPr>
          <w:rFonts w:ascii="Times New Roman" w:eastAsia="Times New Roman" w:hAnsi="Times New Roman" w:cs="Times New Roman"/>
          <w:color w:val="000000"/>
          <w:sz w:val="28"/>
          <w:szCs w:val="28"/>
          <w:lang w:eastAsia="ru-RU"/>
        </w:rPr>
        <w:t xml:space="preserve"> зависимо от вида упаковки,  </w:t>
      </w:r>
      <w:r w:rsidR="00A46594" w:rsidRPr="008E5377">
        <w:rPr>
          <w:rFonts w:ascii="Times New Roman" w:eastAsia="Times New Roman" w:hAnsi="Times New Roman" w:cs="Times New Roman"/>
          <w:color w:val="000000"/>
          <w:sz w:val="28"/>
          <w:szCs w:val="28"/>
          <w:lang w:eastAsia="ru-RU"/>
        </w:rPr>
        <w:t>в связи с кристаллообра</w:t>
      </w:r>
      <w:r>
        <w:rPr>
          <w:rFonts w:ascii="Times New Roman" w:eastAsia="Times New Roman" w:hAnsi="Times New Roman" w:cs="Times New Roman"/>
          <w:color w:val="000000"/>
          <w:sz w:val="28"/>
          <w:szCs w:val="28"/>
          <w:lang w:eastAsia="ru-RU"/>
        </w:rPr>
        <w:t>зованием внутри клеток. П</w:t>
      </w:r>
      <w:r w:rsidR="00A46594" w:rsidRPr="008E5377">
        <w:rPr>
          <w:rFonts w:ascii="Times New Roman" w:eastAsia="Times New Roman" w:hAnsi="Times New Roman" w:cs="Times New Roman"/>
          <w:color w:val="000000"/>
          <w:sz w:val="28"/>
          <w:szCs w:val="28"/>
          <w:lang w:eastAsia="ru-RU"/>
        </w:rPr>
        <w:t xml:space="preserve">ри хранении при температуре 8-10 </w:t>
      </w:r>
      <w:r w:rsidR="00A46594" w:rsidRPr="008E5377">
        <w:rPr>
          <w:rFonts w:ascii="Times New Roman" w:eastAsia="Times New Roman" w:hAnsi="Times New Roman" w:cs="Times New Roman"/>
          <w:color w:val="000000"/>
          <w:sz w:val="28"/>
          <w:szCs w:val="28"/>
          <w:vertAlign w:val="superscript"/>
          <w:lang w:eastAsia="ru-RU"/>
        </w:rPr>
        <w:t>0</w:t>
      </w:r>
      <w:r w:rsidR="00A46594" w:rsidRPr="008E5377">
        <w:rPr>
          <w:rFonts w:ascii="Times New Roman" w:eastAsia="Times New Roman" w:hAnsi="Times New Roman" w:cs="Times New Roman"/>
          <w:color w:val="000000"/>
          <w:sz w:val="28"/>
          <w:szCs w:val="28"/>
          <w:lang w:eastAsia="ru-RU"/>
        </w:rPr>
        <w:t xml:space="preserve">С содержание растворимых сухих веществ снижается на 1,7 % </w:t>
      </w:r>
      <w:r>
        <w:rPr>
          <w:rFonts w:ascii="Times New Roman" w:eastAsia="Times New Roman" w:hAnsi="Times New Roman" w:cs="Times New Roman"/>
          <w:color w:val="000000"/>
          <w:sz w:val="28"/>
          <w:szCs w:val="28"/>
          <w:lang w:eastAsia="ru-RU"/>
        </w:rPr>
        <w:t xml:space="preserve">не зависимо от вида упаковки,   </w:t>
      </w:r>
      <w:r w:rsidR="00A46594" w:rsidRPr="008E5377">
        <w:rPr>
          <w:rFonts w:ascii="Times New Roman" w:eastAsia="Times New Roman" w:hAnsi="Times New Roman" w:cs="Times New Roman"/>
          <w:color w:val="000000"/>
          <w:sz w:val="28"/>
          <w:szCs w:val="28"/>
          <w:lang w:eastAsia="ru-RU"/>
        </w:rPr>
        <w:t>в связи с происходящими процессами жизнедеятельности.</w:t>
      </w:r>
    </w:p>
    <w:p w14:paraId="6E0C7887" w14:textId="77777777" w:rsidR="00A46594" w:rsidRDefault="00A46594" w:rsidP="008E5377">
      <w:pPr>
        <w:spacing w:after="0" w:line="360" w:lineRule="auto"/>
        <w:ind w:firstLine="709"/>
        <w:jc w:val="both"/>
        <w:rPr>
          <w:rFonts w:ascii="Times New Roman" w:eastAsia="Times New Roman" w:hAnsi="Times New Roman" w:cs="Times New Roman"/>
          <w:color w:val="1A1A1A"/>
          <w:sz w:val="28"/>
          <w:szCs w:val="28"/>
          <w:lang w:eastAsia="ru-RU"/>
        </w:rPr>
      </w:pPr>
      <w:r w:rsidRPr="008E5377">
        <w:rPr>
          <w:rFonts w:ascii="Times New Roman" w:eastAsia="Times New Roman" w:hAnsi="Times New Roman" w:cs="Times New Roman"/>
          <w:color w:val="000000"/>
          <w:sz w:val="28"/>
          <w:szCs w:val="28"/>
          <w:lang w:eastAsia="ru-RU"/>
        </w:rPr>
        <w:t xml:space="preserve">При этом потери массы </w:t>
      </w:r>
      <w:r w:rsidRPr="008E5377">
        <w:rPr>
          <w:rFonts w:ascii="Times New Roman" w:eastAsia="Times New Roman" w:hAnsi="Times New Roman" w:cs="Times New Roman"/>
          <w:color w:val="1A1A1A"/>
          <w:sz w:val="28"/>
          <w:szCs w:val="28"/>
          <w:lang w:eastAsia="ru-RU"/>
        </w:rPr>
        <w:t xml:space="preserve">при хранении в замороженном состоянии нарезанного перца сладкого в полиэтиленовом пакете составили 5,4 %, а при заморозке в </w:t>
      </w:r>
      <w:r w:rsidR="00070CFE">
        <w:rPr>
          <w:rFonts w:ascii="Times New Roman" w:eastAsia="Times New Roman" w:hAnsi="Times New Roman" w:cs="Times New Roman"/>
          <w:color w:val="1A1A1A"/>
          <w:sz w:val="28"/>
          <w:szCs w:val="28"/>
          <w:lang w:val="en-US" w:eastAsia="ru-RU"/>
        </w:rPr>
        <w:t>Xtend</w:t>
      </w:r>
      <w:r w:rsidRPr="008E5377">
        <w:rPr>
          <w:rFonts w:ascii="Times New Roman" w:eastAsia="Times New Roman" w:hAnsi="Times New Roman" w:cs="Times New Roman"/>
          <w:color w:val="1A1A1A"/>
          <w:sz w:val="28"/>
          <w:szCs w:val="28"/>
          <w:lang w:eastAsia="ru-RU"/>
        </w:rPr>
        <w:t xml:space="preserve"> пакете – 2,4 % по сравнению с исходным значением. При </w:t>
      </w:r>
      <w:r w:rsidR="00F65445" w:rsidRPr="008E5377">
        <w:rPr>
          <w:rFonts w:ascii="Times New Roman" w:eastAsia="Times New Roman" w:hAnsi="Times New Roman" w:cs="Times New Roman"/>
          <w:color w:val="1A1A1A"/>
          <w:sz w:val="28"/>
          <w:szCs w:val="28"/>
          <w:lang w:eastAsia="ru-RU"/>
        </w:rPr>
        <w:t>хране</w:t>
      </w:r>
      <w:r w:rsidR="00F65445">
        <w:rPr>
          <w:rFonts w:ascii="Times New Roman" w:eastAsia="Times New Roman" w:hAnsi="Times New Roman" w:cs="Times New Roman"/>
          <w:color w:val="1A1A1A"/>
          <w:sz w:val="28"/>
          <w:szCs w:val="28"/>
          <w:lang w:eastAsia="ru-RU"/>
        </w:rPr>
        <w:t xml:space="preserve">нии </w:t>
      </w:r>
      <w:r w:rsidR="00F65445" w:rsidRPr="008E5377">
        <w:rPr>
          <w:rFonts w:ascii="Times New Roman" w:eastAsia="Times New Roman" w:hAnsi="Times New Roman" w:cs="Times New Roman"/>
          <w:color w:val="1A1A1A"/>
          <w:sz w:val="28"/>
          <w:szCs w:val="28"/>
          <w:lang w:eastAsia="ru-RU"/>
        </w:rPr>
        <w:t>в</w:t>
      </w:r>
      <w:r w:rsidRPr="008E5377">
        <w:rPr>
          <w:rFonts w:ascii="Times New Roman" w:eastAsia="Times New Roman" w:hAnsi="Times New Roman" w:cs="Times New Roman"/>
          <w:color w:val="1A1A1A"/>
          <w:sz w:val="28"/>
          <w:szCs w:val="28"/>
          <w:lang w:eastAsia="ru-RU"/>
        </w:rPr>
        <w:t xml:space="preserve"> течение 10 дней при температуре 8-10 </w:t>
      </w:r>
      <w:r w:rsidRPr="008E5377">
        <w:rPr>
          <w:rFonts w:ascii="Times New Roman" w:eastAsia="Times New Roman" w:hAnsi="Times New Roman" w:cs="Times New Roman"/>
          <w:color w:val="1A1A1A"/>
          <w:sz w:val="28"/>
          <w:szCs w:val="28"/>
          <w:lang w:eastAsia="ru-RU"/>
        </w:rPr>
        <w:sym w:font="Symbol" w:char="F0B0"/>
      </w:r>
      <w:r w:rsidRPr="008E5377">
        <w:rPr>
          <w:rFonts w:ascii="Times New Roman" w:eastAsia="Times New Roman" w:hAnsi="Times New Roman" w:cs="Times New Roman"/>
          <w:color w:val="1A1A1A"/>
          <w:sz w:val="28"/>
          <w:szCs w:val="28"/>
          <w:lang w:eastAsia="ru-RU"/>
        </w:rPr>
        <w:t xml:space="preserve">С в полиэтиленовом пакете потери массы составили 27,4 %, а при хранении в </w:t>
      </w:r>
      <w:r w:rsidR="00070CFE">
        <w:rPr>
          <w:rFonts w:ascii="Times New Roman" w:eastAsia="Times New Roman" w:hAnsi="Times New Roman" w:cs="Times New Roman"/>
          <w:color w:val="1A1A1A"/>
          <w:sz w:val="28"/>
          <w:szCs w:val="28"/>
          <w:lang w:val="en-US" w:eastAsia="ru-RU"/>
        </w:rPr>
        <w:t>Xtend</w:t>
      </w:r>
      <w:r w:rsidRPr="008E5377">
        <w:rPr>
          <w:rFonts w:ascii="Times New Roman" w:eastAsia="Times New Roman" w:hAnsi="Times New Roman" w:cs="Times New Roman"/>
          <w:color w:val="1A1A1A"/>
          <w:sz w:val="28"/>
          <w:szCs w:val="28"/>
          <w:lang w:eastAsia="ru-RU"/>
        </w:rPr>
        <w:t xml:space="preserve"> пакете – 18,6 % по сравнению с исходным значением.</w:t>
      </w:r>
    </w:p>
    <w:p w14:paraId="6F78BE56" w14:textId="77777777" w:rsidR="00A46594" w:rsidRDefault="00685062" w:rsidP="009D2DC3">
      <w:pPr>
        <w:spacing w:after="0" w:line="360" w:lineRule="auto"/>
        <w:ind w:firstLine="709"/>
        <w:jc w:val="both"/>
        <w:rPr>
          <w:rFonts w:ascii="Times New Roman" w:eastAsia="Times New Roman" w:hAnsi="Times New Roman" w:cs="Times New Roman"/>
          <w:color w:val="1A1A1A"/>
          <w:sz w:val="28"/>
          <w:szCs w:val="28"/>
          <w:lang w:eastAsia="ru-RU"/>
        </w:rPr>
      </w:pPr>
      <w:r w:rsidRPr="009D2DC3">
        <w:rPr>
          <w:rFonts w:ascii="Times New Roman" w:eastAsia="Times New Roman" w:hAnsi="Times New Roman" w:cs="Times New Roman"/>
          <w:b/>
          <w:color w:val="1A1A1A"/>
          <w:sz w:val="28"/>
          <w:szCs w:val="28"/>
          <w:lang w:eastAsia="ru-RU"/>
        </w:rPr>
        <w:t>Вывод.</w:t>
      </w:r>
      <w:r w:rsidR="009D2DC3">
        <w:rPr>
          <w:rFonts w:ascii="Times New Roman" w:eastAsia="Times New Roman" w:hAnsi="Times New Roman" w:cs="Times New Roman"/>
          <w:b/>
          <w:color w:val="1A1A1A"/>
          <w:sz w:val="28"/>
          <w:szCs w:val="28"/>
          <w:lang w:eastAsia="ru-RU"/>
        </w:rPr>
        <w:t xml:space="preserve"> </w:t>
      </w:r>
      <w:r w:rsidR="00CE4F60">
        <w:rPr>
          <w:rFonts w:ascii="Times New Roman" w:eastAsia="Times New Roman" w:hAnsi="Times New Roman" w:cs="Times New Roman"/>
          <w:color w:val="1A1A1A"/>
          <w:sz w:val="28"/>
          <w:szCs w:val="28"/>
          <w:lang w:eastAsia="ru-RU"/>
        </w:rPr>
        <w:t>В результате</w:t>
      </w:r>
      <w:r w:rsidR="00A46594" w:rsidRPr="008E5377">
        <w:rPr>
          <w:rFonts w:ascii="Times New Roman" w:eastAsia="Times New Roman" w:hAnsi="Times New Roman" w:cs="Times New Roman"/>
          <w:color w:val="1A1A1A"/>
          <w:sz w:val="28"/>
          <w:szCs w:val="28"/>
          <w:lang w:eastAsia="ru-RU"/>
        </w:rPr>
        <w:t xml:space="preserve"> исследования установлено, что при хранении нарезанного перца сладкого </w:t>
      </w:r>
      <w:r>
        <w:rPr>
          <w:rFonts w:ascii="Times New Roman" w:eastAsia="Times New Roman" w:hAnsi="Times New Roman" w:cs="Times New Roman"/>
          <w:color w:val="1A1A1A"/>
          <w:sz w:val="28"/>
          <w:szCs w:val="28"/>
          <w:lang w:eastAsia="ru-RU"/>
        </w:rPr>
        <w:t xml:space="preserve">сорта Полет </w:t>
      </w:r>
      <w:r w:rsidR="00A46594" w:rsidRPr="008E5377">
        <w:rPr>
          <w:rFonts w:ascii="Times New Roman" w:eastAsia="Times New Roman" w:hAnsi="Times New Roman" w:cs="Times New Roman"/>
          <w:color w:val="1A1A1A"/>
          <w:sz w:val="28"/>
          <w:szCs w:val="28"/>
          <w:lang w:eastAsia="ru-RU"/>
        </w:rPr>
        <w:t xml:space="preserve">как в замороженном состоянии, так и в охлаждённом преимуществами обладает применение </w:t>
      </w:r>
      <w:r w:rsidR="00070CFE">
        <w:rPr>
          <w:rFonts w:ascii="Times New Roman" w:eastAsia="Times New Roman" w:hAnsi="Times New Roman" w:cs="Times New Roman"/>
          <w:color w:val="1A1A1A"/>
          <w:sz w:val="28"/>
          <w:szCs w:val="28"/>
          <w:lang w:val="en-US" w:eastAsia="ru-RU"/>
        </w:rPr>
        <w:t>Xtend</w:t>
      </w:r>
      <w:r w:rsidR="00A46594" w:rsidRPr="008E5377">
        <w:rPr>
          <w:rFonts w:ascii="Times New Roman" w:eastAsia="Times New Roman" w:hAnsi="Times New Roman" w:cs="Times New Roman"/>
          <w:color w:val="1A1A1A"/>
          <w:sz w:val="28"/>
          <w:szCs w:val="28"/>
          <w:lang w:eastAsia="ru-RU"/>
        </w:rPr>
        <w:t xml:space="preserve"> упаковки, которая позволяет максимально сохранить товарное качество плодов, а также первоначальный биохимический состав по сравнен</w:t>
      </w:r>
      <w:r w:rsidR="00314133">
        <w:rPr>
          <w:rFonts w:ascii="Times New Roman" w:eastAsia="Times New Roman" w:hAnsi="Times New Roman" w:cs="Times New Roman"/>
          <w:color w:val="1A1A1A"/>
          <w:sz w:val="28"/>
          <w:szCs w:val="28"/>
          <w:lang w:eastAsia="ru-RU"/>
        </w:rPr>
        <w:t>ию с традиционной ПЭТ упаковкой, кроме тог снижаются потери массы.</w:t>
      </w:r>
    </w:p>
    <w:p w14:paraId="062AEDA5" w14:textId="77777777" w:rsidR="00401F0C" w:rsidRPr="009D2DC3" w:rsidRDefault="00401F0C" w:rsidP="009D2DC3">
      <w:pPr>
        <w:spacing w:after="0" w:line="360" w:lineRule="auto"/>
        <w:ind w:firstLine="709"/>
        <w:jc w:val="both"/>
        <w:rPr>
          <w:rFonts w:ascii="Times New Roman" w:eastAsia="Times New Roman" w:hAnsi="Times New Roman" w:cs="Times New Roman"/>
          <w:b/>
          <w:color w:val="1A1A1A"/>
          <w:sz w:val="28"/>
          <w:szCs w:val="28"/>
          <w:lang w:eastAsia="ru-RU"/>
        </w:rPr>
      </w:pPr>
    </w:p>
    <w:p w14:paraId="37EB84EB" w14:textId="77777777" w:rsidR="002871BC" w:rsidRPr="00820E43" w:rsidRDefault="00685062" w:rsidP="00345B8F">
      <w:pPr>
        <w:spacing w:after="0" w:line="240" w:lineRule="auto"/>
        <w:ind w:firstLine="709"/>
        <w:jc w:val="center"/>
        <w:rPr>
          <w:rFonts w:ascii="Times New Roman" w:eastAsia="Times New Roman" w:hAnsi="Times New Roman" w:cs="Times New Roman"/>
          <w:b/>
          <w:color w:val="1A1A1A"/>
          <w:sz w:val="24"/>
          <w:szCs w:val="28"/>
          <w:lang w:val="en-US" w:eastAsia="ru-RU"/>
        </w:rPr>
      </w:pPr>
      <w:r w:rsidRPr="00820E43">
        <w:rPr>
          <w:rFonts w:ascii="Times New Roman" w:eastAsia="Times New Roman" w:hAnsi="Times New Roman" w:cs="Times New Roman"/>
          <w:b/>
          <w:color w:val="1A1A1A"/>
          <w:sz w:val="24"/>
          <w:szCs w:val="28"/>
          <w:lang w:eastAsia="ru-RU"/>
        </w:rPr>
        <w:t>Литература</w:t>
      </w:r>
    </w:p>
    <w:p w14:paraId="61570B21" w14:textId="77777777" w:rsidR="00153B48" w:rsidRPr="00153B48" w:rsidRDefault="00153B48" w:rsidP="001913C0">
      <w:pPr>
        <w:pStyle w:val="ListParagraph"/>
        <w:numPr>
          <w:ilvl w:val="0"/>
          <w:numId w:val="6"/>
        </w:numPr>
        <w:tabs>
          <w:tab w:val="left" w:pos="851"/>
        </w:tabs>
        <w:spacing w:after="0" w:line="240" w:lineRule="auto"/>
        <w:ind w:left="0" w:firstLine="567"/>
        <w:jc w:val="both"/>
        <w:rPr>
          <w:rFonts w:ascii="Times New Roman" w:hAnsi="Times New Roman" w:cs="Times New Roman"/>
          <w:sz w:val="24"/>
          <w:szCs w:val="28"/>
          <w:lang w:val="en-US"/>
        </w:rPr>
      </w:pPr>
      <w:bookmarkStart w:id="0" w:name="_Ref127284325"/>
      <w:r w:rsidRPr="00153B48">
        <w:rPr>
          <w:rFonts w:ascii="Times New Roman" w:hAnsi="Times New Roman" w:cs="Times New Roman"/>
          <w:sz w:val="24"/>
          <w:szCs w:val="28"/>
          <w:lang w:val="en-US"/>
        </w:rPr>
        <w:t xml:space="preserve">Dogan </w:t>
      </w:r>
      <w:proofErr w:type="spellStart"/>
      <w:r w:rsidRPr="00153B48">
        <w:rPr>
          <w:rFonts w:ascii="Times New Roman" w:hAnsi="Times New Roman" w:cs="Times New Roman"/>
          <w:sz w:val="24"/>
          <w:szCs w:val="28"/>
          <w:lang w:val="en-US"/>
        </w:rPr>
        <w:t>A.Comparison</w:t>
      </w:r>
      <w:proofErr w:type="spellEnd"/>
      <w:r w:rsidRPr="00153B48">
        <w:rPr>
          <w:rFonts w:ascii="Times New Roman" w:hAnsi="Times New Roman" w:cs="Times New Roman"/>
          <w:sz w:val="24"/>
          <w:szCs w:val="28"/>
          <w:lang w:val="en-US"/>
        </w:rPr>
        <w:t xml:space="preserve"> of pesticide-free and conventional production systems on postharvest quality and nutritional parameters of peppers in different storage conditions / </w:t>
      </w:r>
      <w:proofErr w:type="spellStart"/>
      <w:r w:rsidRPr="00153B48">
        <w:rPr>
          <w:rFonts w:ascii="Times New Roman" w:hAnsi="Times New Roman" w:cs="Times New Roman"/>
          <w:sz w:val="24"/>
          <w:szCs w:val="28"/>
          <w:lang w:val="en-US"/>
        </w:rPr>
        <w:t>Selcuk</w:t>
      </w:r>
      <w:proofErr w:type="spellEnd"/>
      <w:r w:rsidRPr="00153B48">
        <w:rPr>
          <w:rFonts w:ascii="Times New Roman" w:hAnsi="Times New Roman" w:cs="Times New Roman"/>
          <w:sz w:val="24"/>
          <w:szCs w:val="28"/>
          <w:lang w:val="en-US"/>
        </w:rPr>
        <w:t xml:space="preserve"> N., Erkan M.  / A. Dogan, N. </w:t>
      </w:r>
      <w:proofErr w:type="spellStart"/>
      <w:r w:rsidRPr="00153B48">
        <w:rPr>
          <w:rFonts w:ascii="Times New Roman" w:hAnsi="Times New Roman" w:cs="Times New Roman"/>
          <w:sz w:val="24"/>
          <w:szCs w:val="28"/>
          <w:lang w:val="en-US"/>
        </w:rPr>
        <w:t>Selcuk</w:t>
      </w:r>
      <w:proofErr w:type="spellEnd"/>
      <w:r w:rsidRPr="00153B48">
        <w:rPr>
          <w:rFonts w:ascii="Times New Roman" w:hAnsi="Times New Roman" w:cs="Times New Roman"/>
          <w:sz w:val="24"/>
          <w:szCs w:val="28"/>
          <w:lang w:val="en-US"/>
        </w:rPr>
        <w:t xml:space="preserve">, M. Erkan // Scientia </w:t>
      </w:r>
      <w:proofErr w:type="spellStart"/>
      <w:r w:rsidRPr="00153B48">
        <w:rPr>
          <w:rFonts w:ascii="Times New Roman" w:hAnsi="Times New Roman" w:cs="Times New Roman"/>
          <w:sz w:val="24"/>
          <w:szCs w:val="28"/>
          <w:lang w:val="en-US"/>
        </w:rPr>
        <w:t>Horticulturae</w:t>
      </w:r>
      <w:proofErr w:type="spellEnd"/>
      <w:r w:rsidRPr="00153B48">
        <w:rPr>
          <w:rFonts w:ascii="Times New Roman" w:hAnsi="Times New Roman" w:cs="Times New Roman"/>
          <w:sz w:val="24"/>
          <w:szCs w:val="28"/>
          <w:lang w:val="en-US"/>
        </w:rPr>
        <w:t>. - 2016. - V. 207. - p. 104-116.</w:t>
      </w:r>
      <w:bookmarkEnd w:id="0"/>
    </w:p>
    <w:p w14:paraId="6352D012" w14:textId="77777777" w:rsidR="00B119D3" w:rsidRDefault="00B119D3" w:rsidP="001913C0">
      <w:pPr>
        <w:pStyle w:val="ListParagraph"/>
        <w:numPr>
          <w:ilvl w:val="0"/>
          <w:numId w:val="6"/>
        </w:numPr>
        <w:tabs>
          <w:tab w:val="left" w:pos="851"/>
        </w:tabs>
        <w:spacing w:after="0" w:line="240" w:lineRule="auto"/>
        <w:ind w:left="0" w:firstLine="567"/>
        <w:jc w:val="both"/>
        <w:rPr>
          <w:rFonts w:ascii="Times New Roman" w:hAnsi="Times New Roman" w:cs="Times New Roman"/>
          <w:sz w:val="24"/>
          <w:szCs w:val="28"/>
        </w:rPr>
      </w:pPr>
      <w:bookmarkStart w:id="1" w:name="_Ref127353356"/>
      <w:proofErr w:type="spellStart"/>
      <w:r>
        <w:rPr>
          <w:rFonts w:ascii="Times New Roman" w:hAnsi="Times New Roman" w:cs="Times New Roman"/>
          <w:sz w:val="24"/>
          <w:szCs w:val="28"/>
        </w:rPr>
        <w:t>Першакова</w:t>
      </w:r>
      <w:proofErr w:type="spellEnd"/>
      <w:r>
        <w:rPr>
          <w:rFonts w:ascii="Times New Roman" w:hAnsi="Times New Roman" w:cs="Times New Roman"/>
          <w:sz w:val="24"/>
          <w:szCs w:val="28"/>
        </w:rPr>
        <w:t xml:space="preserve"> Т.В. </w:t>
      </w:r>
      <w:r w:rsidRPr="00070CFE">
        <w:rPr>
          <w:rFonts w:ascii="Times New Roman" w:hAnsi="Times New Roman" w:cs="Times New Roman"/>
          <w:sz w:val="24"/>
          <w:szCs w:val="28"/>
        </w:rPr>
        <w:t xml:space="preserve">Влияние упаковочных материалов и абсорбера этилена на интенсивность выделения этилена овощами в процессе хранения / Т. В. </w:t>
      </w:r>
      <w:proofErr w:type="spellStart"/>
      <w:r w:rsidRPr="00070CFE">
        <w:rPr>
          <w:rFonts w:ascii="Times New Roman" w:hAnsi="Times New Roman" w:cs="Times New Roman"/>
          <w:sz w:val="24"/>
          <w:szCs w:val="28"/>
        </w:rPr>
        <w:t>Першакова</w:t>
      </w:r>
      <w:proofErr w:type="spellEnd"/>
      <w:r w:rsidRPr="00070CFE">
        <w:rPr>
          <w:rFonts w:ascii="Times New Roman" w:hAnsi="Times New Roman" w:cs="Times New Roman"/>
          <w:sz w:val="24"/>
          <w:szCs w:val="28"/>
        </w:rPr>
        <w:t xml:space="preserve">, Т. Г. </w:t>
      </w:r>
      <w:proofErr w:type="spellStart"/>
      <w:r w:rsidRPr="00070CFE">
        <w:rPr>
          <w:rFonts w:ascii="Times New Roman" w:hAnsi="Times New Roman" w:cs="Times New Roman"/>
          <w:sz w:val="24"/>
          <w:szCs w:val="28"/>
        </w:rPr>
        <w:t>Причко</w:t>
      </w:r>
      <w:proofErr w:type="spellEnd"/>
      <w:r w:rsidRPr="00070CFE">
        <w:rPr>
          <w:rFonts w:ascii="Times New Roman" w:hAnsi="Times New Roman" w:cs="Times New Roman"/>
          <w:sz w:val="24"/>
          <w:szCs w:val="28"/>
        </w:rPr>
        <w:t>, Г. А. Купин [и др.] // Плодоводство и виноградарство Юга России. – 2020. – № 63(3). – С. 318-325.</w:t>
      </w:r>
      <w:bookmarkEnd w:id="1"/>
      <w:r w:rsidRPr="00070CFE">
        <w:rPr>
          <w:rFonts w:ascii="Times New Roman" w:hAnsi="Times New Roman" w:cs="Times New Roman"/>
          <w:sz w:val="24"/>
          <w:szCs w:val="28"/>
        </w:rPr>
        <w:t> </w:t>
      </w:r>
    </w:p>
    <w:p w14:paraId="7B052FA2" w14:textId="77777777" w:rsidR="008F530B" w:rsidRPr="00040DDD" w:rsidRDefault="008F530B" w:rsidP="001913C0">
      <w:pPr>
        <w:pStyle w:val="ListParagraph"/>
        <w:tabs>
          <w:tab w:val="left" w:pos="851"/>
        </w:tabs>
        <w:suppressAutoHyphens/>
        <w:spacing w:after="0" w:line="240" w:lineRule="auto"/>
        <w:ind w:left="0" w:firstLine="567"/>
        <w:jc w:val="center"/>
        <w:rPr>
          <w:rFonts w:ascii="Times New Roman" w:eastAsia="Times New Roman" w:hAnsi="Times New Roman" w:cs="Times New Roman"/>
          <w:b/>
          <w:sz w:val="24"/>
          <w:szCs w:val="28"/>
          <w:lang w:val="en-US" w:eastAsia="ru-RU"/>
        </w:rPr>
      </w:pPr>
      <w:r w:rsidRPr="00040DDD">
        <w:rPr>
          <w:rFonts w:ascii="Times New Roman" w:eastAsia="Times New Roman" w:hAnsi="Times New Roman" w:cs="Times New Roman"/>
          <w:b/>
          <w:sz w:val="24"/>
          <w:szCs w:val="28"/>
          <w:lang w:val="en-US" w:eastAsia="ru-RU"/>
        </w:rPr>
        <w:t>References</w:t>
      </w:r>
    </w:p>
    <w:p w14:paraId="110145AD" w14:textId="77777777" w:rsidR="0083636D" w:rsidRPr="00040DDD" w:rsidRDefault="0083636D" w:rsidP="001913C0">
      <w:pPr>
        <w:tabs>
          <w:tab w:val="left" w:pos="851"/>
        </w:tabs>
        <w:spacing w:after="0" w:line="240" w:lineRule="auto"/>
        <w:ind w:firstLine="567"/>
        <w:jc w:val="both"/>
        <w:rPr>
          <w:rFonts w:ascii="Times New Roman" w:hAnsi="Times New Roman" w:cs="Times New Roman"/>
          <w:sz w:val="24"/>
          <w:szCs w:val="28"/>
          <w:lang w:val="en-US"/>
        </w:rPr>
      </w:pPr>
    </w:p>
    <w:p w14:paraId="78DAC002" w14:textId="77777777" w:rsidR="00153B48" w:rsidRPr="00C1797C" w:rsidRDefault="00153B48" w:rsidP="001913C0">
      <w:pPr>
        <w:pStyle w:val="ListParagraph"/>
        <w:numPr>
          <w:ilvl w:val="0"/>
          <w:numId w:val="9"/>
        </w:numPr>
        <w:tabs>
          <w:tab w:val="left" w:pos="851"/>
        </w:tabs>
        <w:spacing w:after="0" w:line="240" w:lineRule="auto"/>
        <w:ind w:left="0" w:firstLine="567"/>
        <w:jc w:val="both"/>
        <w:rPr>
          <w:rFonts w:ascii="Times New Roman" w:hAnsi="Times New Roman" w:cs="Times New Roman"/>
          <w:sz w:val="24"/>
          <w:szCs w:val="24"/>
          <w:lang w:val="en-US"/>
        </w:rPr>
      </w:pPr>
      <w:r w:rsidRPr="00C1797C">
        <w:rPr>
          <w:rFonts w:ascii="Times New Roman" w:hAnsi="Times New Roman" w:cs="Times New Roman"/>
          <w:sz w:val="24"/>
          <w:szCs w:val="24"/>
          <w:lang w:val="en-US"/>
        </w:rPr>
        <w:t xml:space="preserve">Dogan </w:t>
      </w:r>
      <w:proofErr w:type="spellStart"/>
      <w:r w:rsidRPr="00C1797C">
        <w:rPr>
          <w:rFonts w:ascii="Times New Roman" w:hAnsi="Times New Roman" w:cs="Times New Roman"/>
          <w:sz w:val="24"/>
          <w:szCs w:val="24"/>
          <w:lang w:val="en-US"/>
        </w:rPr>
        <w:t>A.Comparison</w:t>
      </w:r>
      <w:proofErr w:type="spellEnd"/>
      <w:r w:rsidRPr="00C1797C">
        <w:rPr>
          <w:rFonts w:ascii="Times New Roman" w:hAnsi="Times New Roman" w:cs="Times New Roman"/>
          <w:sz w:val="24"/>
          <w:szCs w:val="24"/>
          <w:lang w:val="en-US"/>
        </w:rPr>
        <w:t xml:space="preserve"> of pesticide-free and conventional production systems on postharvest quality and nutritional parameters of peppers in different storage conditions / </w:t>
      </w:r>
      <w:proofErr w:type="spellStart"/>
      <w:r w:rsidRPr="00C1797C">
        <w:rPr>
          <w:rFonts w:ascii="Times New Roman" w:hAnsi="Times New Roman" w:cs="Times New Roman"/>
          <w:sz w:val="24"/>
          <w:szCs w:val="24"/>
          <w:lang w:val="en-US"/>
        </w:rPr>
        <w:lastRenderedPageBreak/>
        <w:t>Selcuk</w:t>
      </w:r>
      <w:proofErr w:type="spellEnd"/>
      <w:r w:rsidRPr="00C1797C">
        <w:rPr>
          <w:rFonts w:ascii="Times New Roman" w:hAnsi="Times New Roman" w:cs="Times New Roman"/>
          <w:sz w:val="24"/>
          <w:szCs w:val="24"/>
          <w:lang w:val="en-US"/>
        </w:rPr>
        <w:t xml:space="preserve"> N., Erkan M.  / A. Dogan, N. </w:t>
      </w:r>
      <w:proofErr w:type="spellStart"/>
      <w:r w:rsidRPr="00C1797C">
        <w:rPr>
          <w:rFonts w:ascii="Times New Roman" w:hAnsi="Times New Roman" w:cs="Times New Roman"/>
          <w:sz w:val="24"/>
          <w:szCs w:val="24"/>
          <w:lang w:val="en-US"/>
        </w:rPr>
        <w:t>Selcuk</w:t>
      </w:r>
      <w:proofErr w:type="spellEnd"/>
      <w:r w:rsidRPr="00C1797C">
        <w:rPr>
          <w:rFonts w:ascii="Times New Roman" w:hAnsi="Times New Roman" w:cs="Times New Roman"/>
          <w:sz w:val="24"/>
          <w:szCs w:val="24"/>
          <w:lang w:val="en-US"/>
        </w:rPr>
        <w:t xml:space="preserve">, M. Erkan // Scientia </w:t>
      </w:r>
      <w:proofErr w:type="spellStart"/>
      <w:r w:rsidRPr="00C1797C">
        <w:rPr>
          <w:rFonts w:ascii="Times New Roman" w:hAnsi="Times New Roman" w:cs="Times New Roman"/>
          <w:sz w:val="24"/>
          <w:szCs w:val="24"/>
          <w:lang w:val="en-US"/>
        </w:rPr>
        <w:t>Horticulturae</w:t>
      </w:r>
      <w:proofErr w:type="spellEnd"/>
      <w:r w:rsidRPr="00C1797C">
        <w:rPr>
          <w:rFonts w:ascii="Times New Roman" w:hAnsi="Times New Roman" w:cs="Times New Roman"/>
          <w:sz w:val="24"/>
          <w:szCs w:val="24"/>
          <w:lang w:val="en-US"/>
        </w:rPr>
        <w:t>. - 2016. - V. 207. - p. 104-116.</w:t>
      </w:r>
    </w:p>
    <w:p w14:paraId="7B04F579" w14:textId="77777777" w:rsidR="00C1797C" w:rsidRPr="00C1797C" w:rsidRDefault="00C1797C" w:rsidP="001913C0">
      <w:pPr>
        <w:pStyle w:val="ListParagraph"/>
        <w:numPr>
          <w:ilvl w:val="0"/>
          <w:numId w:val="9"/>
        </w:numPr>
        <w:tabs>
          <w:tab w:val="left" w:pos="851"/>
        </w:tabs>
        <w:spacing w:after="0" w:line="240" w:lineRule="auto"/>
        <w:ind w:left="0" w:firstLine="567"/>
        <w:jc w:val="both"/>
        <w:rPr>
          <w:rFonts w:ascii="Times New Roman" w:hAnsi="Times New Roman" w:cs="Times New Roman"/>
          <w:sz w:val="24"/>
          <w:szCs w:val="24"/>
          <w:lang w:val="en-US"/>
        </w:rPr>
      </w:pPr>
      <w:proofErr w:type="spellStart"/>
      <w:r w:rsidRPr="00C1797C">
        <w:rPr>
          <w:rFonts w:ascii="Times New Roman" w:hAnsi="Times New Roman" w:cs="Times New Roman"/>
          <w:sz w:val="24"/>
          <w:szCs w:val="24"/>
          <w:lang w:val="en-US"/>
        </w:rPr>
        <w:t>Pershakova</w:t>
      </w:r>
      <w:proofErr w:type="spellEnd"/>
      <w:r w:rsidRPr="00C1797C">
        <w:rPr>
          <w:rFonts w:ascii="Times New Roman" w:hAnsi="Times New Roman" w:cs="Times New Roman"/>
          <w:sz w:val="24"/>
          <w:szCs w:val="24"/>
          <w:lang w:val="en-US"/>
        </w:rPr>
        <w:t xml:space="preserve"> T.V. </w:t>
      </w:r>
      <w:proofErr w:type="spellStart"/>
      <w:r w:rsidRPr="00C1797C">
        <w:rPr>
          <w:rFonts w:ascii="Times New Roman" w:hAnsi="Times New Roman" w:cs="Times New Roman"/>
          <w:sz w:val="24"/>
          <w:szCs w:val="24"/>
          <w:lang w:val="en-US"/>
        </w:rPr>
        <w:t>Vlijanie</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upakovochnyh</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materialov</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i</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absorbera</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jetilena</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na</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intensivnost</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vydelenija</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jetilena</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ovoshhami</w:t>
      </w:r>
      <w:proofErr w:type="spellEnd"/>
      <w:r w:rsidRPr="00C1797C">
        <w:rPr>
          <w:rFonts w:ascii="Times New Roman" w:hAnsi="Times New Roman" w:cs="Times New Roman"/>
          <w:sz w:val="24"/>
          <w:szCs w:val="24"/>
          <w:lang w:val="en-US"/>
        </w:rPr>
        <w:t xml:space="preserve"> v </w:t>
      </w:r>
      <w:proofErr w:type="spellStart"/>
      <w:r w:rsidRPr="00C1797C">
        <w:rPr>
          <w:rFonts w:ascii="Times New Roman" w:hAnsi="Times New Roman" w:cs="Times New Roman"/>
          <w:sz w:val="24"/>
          <w:szCs w:val="24"/>
          <w:lang w:val="en-US"/>
        </w:rPr>
        <w:t>processe</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hranenija</w:t>
      </w:r>
      <w:proofErr w:type="spellEnd"/>
      <w:r w:rsidRPr="00C1797C">
        <w:rPr>
          <w:rFonts w:ascii="Times New Roman" w:hAnsi="Times New Roman" w:cs="Times New Roman"/>
          <w:sz w:val="24"/>
          <w:szCs w:val="24"/>
          <w:lang w:val="en-US"/>
        </w:rPr>
        <w:t xml:space="preserve"> / T. V. </w:t>
      </w:r>
      <w:proofErr w:type="spellStart"/>
      <w:r w:rsidRPr="00C1797C">
        <w:rPr>
          <w:rFonts w:ascii="Times New Roman" w:hAnsi="Times New Roman" w:cs="Times New Roman"/>
          <w:sz w:val="24"/>
          <w:szCs w:val="24"/>
          <w:lang w:val="en-US"/>
        </w:rPr>
        <w:t>Pershakova</w:t>
      </w:r>
      <w:proofErr w:type="spellEnd"/>
      <w:r w:rsidRPr="00C1797C">
        <w:rPr>
          <w:rFonts w:ascii="Times New Roman" w:hAnsi="Times New Roman" w:cs="Times New Roman"/>
          <w:sz w:val="24"/>
          <w:szCs w:val="24"/>
          <w:lang w:val="en-US"/>
        </w:rPr>
        <w:t xml:space="preserve">, T. G. </w:t>
      </w:r>
      <w:proofErr w:type="spellStart"/>
      <w:r w:rsidRPr="00C1797C">
        <w:rPr>
          <w:rFonts w:ascii="Times New Roman" w:hAnsi="Times New Roman" w:cs="Times New Roman"/>
          <w:sz w:val="24"/>
          <w:szCs w:val="24"/>
          <w:lang w:val="en-US"/>
        </w:rPr>
        <w:t>Prichko</w:t>
      </w:r>
      <w:proofErr w:type="spellEnd"/>
      <w:r w:rsidRPr="00C1797C">
        <w:rPr>
          <w:rFonts w:ascii="Times New Roman" w:hAnsi="Times New Roman" w:cs="Times New Roman"/>
          <w:sz w:val="24"/>
          <w:szCs w:val="24"/>
          <w:lang w:val="en-US"/>
        </w:rPr>
        <w:t xml:space="preserve">, G. A. </w:t>
      </w:r>
      <w:proofErr w:type="spellStart"/>
      <w:r w:rsidRPr="00C1797C">
        <w:rPr>
          <w:rFonts w:ascii="Times New Roman" w:hAnsi="Times New Roman" w:cs="Times New Roman"/>
          <w:sz w:val="24"/>
          <w:szCs w:val="24"/>
          <w:lang w:val="en-US"/>
        </w:rPr>
        <w:t>Kupin</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i</w:t>
      </w:r>
      <w:proofErr w:type="spellEnd"/>
      <w:r w:rsidRPr="00C1797C">
        <w:rPr>
          <w:rFonts w:ascii="Times New Roman" w:hAnsi="Times New Roman" w:cs="Times New Roman"/>
          <w:sz w:val="24"/>
          <w:szCs w:val="24"/>
          <w:lang w:val="en-US"/>
        </w:rPr>
        <w:t xml:space="preserve"> dr.] // </w:t>
      </w:r>
      <w:proofErr w:type="spellStart"/>
      <w:r w:rsidRPr="00C1797C">
        <w:rPr>
          <w:rFonts w:ascii="Times New Roman" w:hAnsi="Times New Roman" w:cs="Times New Roman"/>
          <w:sz w:val="24"/>
          <w:szCs w:val="24"/>
          <w:lang w:val="en-US"/>
        </w:rPr>
        <w:t>Plodovodstvo</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i</w:t>
      </w:r>
      <w:proofErr w:type="spellEnd"/>
      <w:r w:rsidRPr="00C1797C">
        <w:rPr>
          <w:rFonts w:ascii="Times New Roman" w:hAnsi="Times New Roman" w:cs="Times New Roman"/>
          <w:sz w:val="24"/>
          <w:szCs w:val="24"/>
          <w:lang w:val="en-US"/>
        </w:rPr>
        <w:t xml:space="preserve"> </w:t>
      </w:r>
      <w:proofErr w:type="spellStart"/>
      <w:r w:rsidRPr="00C1797C">
        <w:rPr>
          <w:rFonts w:ascii="Times New Roman" w:hAnsi="Times New Roman" w:cs="Times New Roman"/>
          <w:sz w:val="24"/>
          <w:szCs w:val="24"/>
          <w:lang w:val="en-US"/>
        </w:rPr>
        <w:t>vinogradarstvo</w:t>
      </w:r>
      <w:proofErr w:type="spellEnd"/>
      <w:r w:rsidRPr="00C1797C">
        <w:rPr>
          <w:rFonts w:ascii="Times New Roman" w:hAnsi="Times New Roman" w:cs="Times New Roman"/>
          <w:sz w:val="24"/>
          <w:szCs w:val="24"/>
          <w:lang w:val="en-US"/>
        </w:rPr>
        <w:t xml:space="preserve"> Juga </w:t>
      </w:r>
      <w:proofErr w:type="spellStart"/>
      <w:r w:rsidRPr="00C1797C">
        <w:rPr>
          <w:rFonts w:ascii="Times New Roman" w:hAnsi="Times New Roman" w:cs="Times New Roman"/>
          <w:sz w:val="24"/>
          <w:szCs w:val="24"/>
          <w:lang w:val="en-US"/>
        </w:rPr>
        <w:t>Rossii</w:t>
      </w:r>
      <w:proofErr w:type="spellEnd"/>
      <w:r w:rsidRPr="00C1797C">
        <w:rPr>
          <w:rFonts w:ascii="Times New Roman" w:hAnsi="Times New Roman" w:cs="Times New Roman"/>
          <w:sz w:val="24"/>
          <w:szCs w:val="24"/>
          <w:lang w:val="en-US"/>
        </w:rPr>
        <w:t xml:space="preserve">. – 2020. – № 63(3). – S. 318-325. </w:t>
      </w:r>
    </w:p>
    <w:p w14:paraId="084A20C4" w14:textId="77777777" w:rsidR="008F530B" w:rsidRPr="00942B51" w:rsidRDefault="008F530B" w:rsidP="00C1797C">
      <w:pPr>
        <w:spacing w:after="0" w:line="240" w:lineRule="auto"/>
        <w:ind w:firstLine="709"/>
        <w:jc w:val="both"/>
        <w:rPr>
          <w:rFonts w:ascii="Times New Roman" w:hAnsi="Times New Roman" w:cs="Times New Roman"/>
          <w:sz w:val="24"/>
          <w:szCs w:val="24"/>
          <w:lang w:val="en-US"/>
        </w:rPr>
      </w:pPr>
    </w:p>
    <w:sectPr w:rsidR="008F530B" w:rsidRPr="00942B51" w:rsidSect="00C02F2C">
      <w:headerReference w:type="even" r:id="rId19"/>
      <w:headerReference w:type="default" r:id="rId20"/>
      <w:footerReference w:type="default" r:id="rId21"/>
      <w:pgSz w:w="11906" w:h="16838"/>
      <w:pgMar w:top="1418" w:right="1418" w:bottom="1418" w:left="1418" w:header="56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A402E" w14:textId="77777777" w:rsidR="001F7CCB" w:rsidRDefault="001F7CCB" w:rsidP="00C02F2C">
      <w:pPr>
        <w:spacing w:after="0" w:line="240" w:lineRule="auto"/>
      </w:pPr>
      <w:r>
        <w:separator/>
      </w:r>
    </w:p>
  </w:endnote>
  <w:endnote w:type="continuationSeparator" w:id="0">
    <w:p w14:paraId="68456985" w14:textId="77777777" w:rsidR="001F7CCB" w:rsidRDefault="001F7CCB" w:rsidP="00C02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118C" w14:textId="5C97C102" w:rsidR="00C02F2C" w:rsidRPr="00C75C9F" w:rsidRDefault="001F7CCB">
    <w:pPr>
      <w:pStyle w:val="Footer"/>
      <w:rPr>
        <w:rFonts w:ascii="Times New Roman" w:hAnsi="Times New Roman" w:cs="Times New Roman"/>
        <w:sz w:val="24"/>
        <w:szCs w:val="24"/>
        <w:lang w:val="en-US"/>
      </w:rPr>
    </w:pPr>
    <w:hyperlink r:id="rId1" w:history="1">
      <w:r w:rsidR="00C75C9F" w:rsidRPr="000107FB">
        <w:rPr>
          <w:rStyle w:val="Hyperlink"/>
          <w:rFonts w:ascii="Times New Roman" w:hAnsi="Times New Roman" w:cs="Times New Roman"/>
          <w:sz w:val="24"/>
          <w:szCs w:val="24"/>
        </w:rPr>
        <w:t>http://ej.kubagro.ru/2023/0</w:t>
      </w:r>
      <w:r w:rsidR="00C75C9F" w:rsidRPr="000107FB">
        <w:rPr>
          <w:rStyle w:val="Hyperlink"/>
          <w:rFonts w:ascii="Times New Roman" w:hAnsi="Times New Roman" w:cs="Times New Roman"/>
          <w:sz w:val="24"/>
          <w:szCs w:val="24"/>
          <w:lang w:val="en-US"/>
        </w:rPr>
        <w:t>3</w:t>
      </w:r>
      <w:r w:rsidR="00C75C9F" w:rsidRPr="000107FB">
        <w:rPr>
          <w:rStyle w:val="Hyperlink"/>
          <w:rFonts w:ascii="Times New Roman" w:hAnsi="Times New Roman" w:cs="Times New Roman"/>
          <w:sz w:val="24"/>
          <w:szCs w:val="24"/>
        </w:rPr>
        <w:t>/</w:t>
      </w:r>
      <w:proofErr w:type="spellStart"/>
      <w:r w:rsidR="00C75C9F" w:rsidRPr="000107FB">
        <w:rPr>
          <w:rStyle w:val="Hyperlink"/>
          <w:rFonts w:ascii="Times New Roman" w:hAnsi="Times New Roman" w:cs="Times New Roman"/>
          <w:sz w:val="24"/>
          <w:szCs w:val="24"/>
        </w:rPr>
        <w:t>pdf</w:t>
      </w:r>
      <w:proofErr w:type="spellEnd"/>
      <w:r w:rsidR="00C75C9F" w:rsidRPr="000107FB">
        <w:rPr>
          <w:rStyle w:val="Hyperlink"/>
          <w:rFonts w:ascii="Times New Roman" w:hAnsi="Times New Roman" w:cs="Times New Roman"/>
          <w:sz w:val="24"/>
          <w:szCs w:val="24"/>
        </w:rPr>
        <w:t>/</w:t>
      </w:r>
      <w:r w:rsidR="00C75C9F" w:rsidRPr="000107FB">
        <w:rPr>
          <w:rStyle w:val="Hyperlink"/>
          <w:rFonts w:ascii="Times New Roman" w:hAnsi="Times New Roman" w:cs="Times New Roman"/>
          <w:sz w:val="24"/>
          <w:szCs w:val="24"/>
          <w:lang w:val="en-US"/>
        </w:rPr>
        <w:t>29</w:t>
      </w:r>
      <w:r w:rsidR="00C75C9F" w:rsidRPr="000107FB">
        <w:rPr>
          <w:rStyle w:val="Hyperlink"/>
          <w:rFonts w:ascii="Times New Roman" w:hAnsi="Times New Roman" w:cs="Times New Roman"/>
          <w:sz w:val="24"/>
          <w:szCs w:val="24"/>
        </w:rPr>
        <w:t>.</w:t>
      </w:r>
      <w:proofErr w:type="spellStart"/>
      <w:r w:rsidR="00C75C9F" w:rsidRPr="000107FB">
        <w:rPr>
          <w:rStyle w:val="Hyperlink"/>
          <w:rFonts w:ascii="Times New Roman" w:hAnsi="Times New Roman" w:cs="Times New Roman"/>
          <w:sz w:val="24"/>
          <w:szCs w:val="24"/>
        </w:rPr>
        <w:t>pdf</w:t>
      </w:r>
      <w:proofErr w:type="spellEnd"/>
    </w:hyperlink>
    <w:r w:rsidR="00C75C9F">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B66C1" w14:textId="77777777" w:rsidR="001F7CCB" w:rsidRDefault="001F7CCB" w:rsidP="00C02F2C">
      <w:pPr>
        <w:spacing w:after="0" w:line="240" w:lineRule="auto"/>
      </w:pPr>
      <w:r>
        <w:separator/>
      </w:r>
    </w:p>
  </w:footnote>
  <w:footnote w:type="continuationSeparator" w:id="0">
    <w:p w14:paraId="535888CB" w14:textId="77777777" w:rsidR="001F7CCB" w:rsidRDefault="001F7CCB" w:rsidP="00C02F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9453675"/>
      <w:docPartObj>
        <w:docPartGallery w:val="Page Numbers (Top of Page)"/>
        <w:docPartUnique/>
      </w:docPartObj>
    </w:sdtPr>
    <w:sdtEndPr>
      <w:rPr>
        <w:rStyle w:val="PageNumber"/>
      </w:rPr>
    </w:sdtEndPr>
    <w:sdtContent>
      <w:p w14:paraId="4A00FA0F" w14:textId="06E26495" w:rsidR="00C02F2C" w:rsidRDefault="00C02F2C"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394F468" w14:textId="77777777" w:rsidR="00C02F2C" w:rsidRDefault="00C02F2C" w:rsidP="00C02F2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145463225"/>
      <w:docPartObj>
        <w:docPartGallery w:val="Page Numbers (Top of Page)"/>
        <w:docPartUnique/>
      </w:docPartObj>
    </w:sdtPr>
    <w:sdtEndPr>
      <w:rPr>
        <w:rStyle w:val="PageNumber"/>
      </w:rPr>
    </w:sdtEndPr>
    <w:sdtContent>
      <w:p w14:paraId="48078599" w14:textId="43750954" w:rsidR="00C02F2C" w:rsidRPr="00C02F2C" w:rsidRDefault="00C02F2C" w:rsidP="000107FB">
        <w:pPr>
          <w:pStyle w:val="Header"/>
          <w:framePr w:wrap="none" w:vAnchor="text" w:hAnchor="margin" w:xAlign="right" w:y="1"/>
          <w:rPr>
            <w:rStyle w:val="PageNumber"/>
            <w:rFonts w:ascii="Times New Roman" w:hAnsi="Times New Roman" w:cs="Times New Roman"/>
            <w:sz w:val="28"/>
            <w:szCs w:val="28"/>
          </w:rPr>
        </w:pPr>
        <w:r w:rsidRPr="00C02F2C">
          <w:rPr>
            <w:rStyle w:val="PageNumber"/>
            <w:rFonts w:ascii="Times New Roman" w:hAnsi="Times New Roman" w:cs="Times New Roman"/>
            <w:sz w:val="28"/>
            <w:szCs w:val="28"/>
          </w:rPr>
          <w:fldChar w:fldCharType="begin"/>
        </w:r>
        <w:r w:rsidRPr="00C02F2C">
          <w:rPr>
            <w:rStyle w:val="PageNumber"/>
            <w:rFonts w:ascii="Times New Roman" w:hAnsi="Times New Roman" w:cs="Times New Roman"/>
            <w:sz w:val="28"/>
            <w:szCs w:val="28"/>
          </w:rPr>
          <w:instrText xml:space="preserve"> PAGE </w:instrText>
        </w:r>
        <w:r w:rsidRPr="00C02F2C">
          <w:rPr>
            <w:rStyle w:val="PageNumber"/>
            <w:rFonts w:ascii="Times New Roman" w:hAnsi="Times New Roman" w:cs="Times New Roman"/>
            <w:sz w:val="28"/>
            <w:szCs w:val="28"/>
          </w:rPr>
          <w:fldChar w:fldCharType="separate"/>
        </w:r>
        <w:r w:rsidRPr="00C02F2C">
          <w:rPr>
            <w:rStyle w:val="PageNumber"/>
            <w:rFonts w:ascii="Times New Roman" w:hAnsi="Times New Roman" w:cs="Times New Roman"/>
            <w:noProof/>
            <w:sz w:val="28"/>
            <w:szCs w:val="28"/>
          </w:rPr>
          <w:t>1</w:t>
        </w:r>
        <w:r w:rsidRPr="00C02F2C">
          <w:rPr>
            <w:rStyle w:val="PageNumber"/>
            <w:rFonts w:ascii="Times New Roman" w:hAnsi="Times New Roman" w:cs="Times New Roman"/>
            <w:sz w:val="28"/>
            <w:szCs w:val="28"/>
          </w:rPr>
          <w:fldChar w:fldCharType="end"/>
        </w:r>
      </w:p>
    </w:sdtContent>
  </w:sd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42357EFC" w14:textId="34D3E3A3" w:rsidR="00C02F2C" w:rsidRPr="00C02F2C" w:rsidRDefault="00C02F2C" w:rsidP="00C02F2C">
                <w:pPr>
                  <w:pStyle w:val="Header"/>
                  <w:tabs>
                    <w:tab w:val="center" w:pos="4677"/>
                    <w:tab w:val="right" w:pos="9072"/>
                    <w:tab w:val="right" w:pos="9355"/>
                  </w:tabs>
                  <w:ind w:right="360"/>
                  <w:rPr>
                    <w:rFonts w:ascii="Times New Roman" w:hAnsi="Times New Roman" w:cs="Times New Roman"/>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712"/>
    <w:multiLevelType w:val="hybridMultilevel"/>
    <w:tmpl w:val="A4FC00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051B2C"/>
    <w:multiLevelType w:val="hybridMultilevel"/>
    <w:tmpl w:val="A4FC00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67744"/>
    <w:multiLevelType w:val="hybridMultilevel"/>
    <w:tmpl w:val="2722C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DB8509D"/>
    <w:multiLevelType w:val="hybridMultilevel"/>
    <w:tmpl w:val="15D281EA"/>
    <w:lvl w:ilvl="0" w:tplc="D5A0E118">
      <w:start w:val="1"/>
      <w:numFmt w:val="decimal"/>
      <w:lvlText w:val="%1."/>
      <w:lvlJc w:val="left"/>
      <w:pPr>
        <w:ind w:left="720" w:hanging="360"/>
      </w:pPr>
      <w:rPr>
        <w:rFonts w:ascii="Arial" w:hAnsi="Arial" w:cs="Arial" w:hint="default"/>
        <w:b w:val="0"/>
        <w:color w:val="2E2E2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863BA7"/>
    <w:multiLevelType w:val="hybridMultilevel"/>
    <w:tmpl w:val="312CE2C2"/>
    <w:lvl w:ilvl="0" w:tplc="A56836AE">
      <w:start w:val="1"/>
      <w:numFmt w:val="decimal"/>
      <w:lvlText w:val="%1."/>
      <w:lvlJc w:val="left"/>
      <w:pPr>
        <w:ind w:left="720" w:hanging="360"/>
      </w:pPr>
      <w:rPr>
        <w:rFonts w:ascii="Arial" w:hAnsi="Arial" w:cs="Arial" w:hint="default"/>
        <w:b w:val="0"/>
        <w:color w:val="2E2E2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020C84"/>
    <w:multiLevelType w:val="hybridMultilevel"/>
    <w:tmpl w:val="CE088E82"/>
    <w:lvl w:ilvl="0" w:tplc="1F0452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3612C1B"/>
    <w:multiLevelType w:val="hybridMultilevel"/>
    <w:tmpl w:val="DE504A2A"/>
    <w:lvl w:ilvl="0" w:tplc="ECDC6BD8">
      <w:start w:val="1"/>
      <w:numFmt w:val="decimal"/>
      <w:lvlText w:val="%1."/>
      <w:lvlJc w:val="left"/>
      <w:pPr>
        <w:ind w:left="720" w:hanging="360"/>
      </w:pPr>
      <w:rPr>
        <w:rFonts w:ascii="Arial" w:hAnsi="Arial" w:cs="Arial" w:hint="default"/>
        <w:b w:val="0"/>
        <w:color w:val="2E2E2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4C51CB"/>
    <w:multiLevelType w:val="hybridMultilevel"/>
    <w:tmpl w:val="2EB2C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CE827FD"/>
    <w:multiLevelType w:val="hybridMultilevel"/>
    <w:tmpl w:val="68167D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2"/>
  </w:num>
  <w:num w:numId="5">
    <w:abstractNumId w:val="7"/>
  </w:num>
  <w:num w:numId="6">
    <w:abstractNumId w:val="0"/>
  </w:num>
  <w:num w:numId="7">
    <w:abstractNumId w:val="8"/>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5952"/>
    <w:rsid w:val="000017BD"/>
    <w:rsid w:val="00013E60"/>
    <w:rsid w:val="00040DDD"/>
    <w:rsid w:val="00070CFE"/>
    <w:rsid w:val="00092D08"/>
    <w:rsid w:val="000A7D0A"/>
    <w:rsid w:val="000E6643"/>
    <w:rsid w:val="000F7855"/>
    <w:rsid w:val="0010112F"/>
    <w:rsid w:val="00153B48"/>
    <w:rsid w:val="001913C0"/>
    <w:rsid w:val="001A472E"/>
    <w:rsid w:val="001D2656"/>
    <w:rsid w:val="001E0779"/>
    <w:rsid w:val="001F2D40"/>
    <w:rsid w:val="001F7CCB"/>
    <w:rsid w:val="00226B94"/>
    <w:rsid w:val="00243258"/>
    <w:rsid w:val="00272F08"/>
    <w:rsid w:val="00287011"/>
    <w:rsid w:val="002871BC"/>
    <w:rsid w:val="002D08EA"/>
    <w:rsid w:val="00307ED0"/>
    <w:rsid w:val="00314133"/>
    <w:rsid w:val="00317DCD"/>
    <w:rsid w:val="003208AD"/>
    <w:rsid w:val="00345B8F"/>
    <w:rsid w:val="00361DD7"/>
    <w:rsid w:val="00362C78"/>
    <w:rsid w:val="00366534"/>
    <w:rsid w:val="00387E4C"/>
    <w:rsid w:val="003A7199"/>
    <w:rsid w:val="003C215F"/>
    <w:rsid w:val="003C6B68"/>
    <w:rsid w:val="003D438B"/>
    <w:rsid w:val="003D76E6"/>
    <w:rsid w:val="003E7461"/>
    <w:rsid w:val="003F44C0"/>
    <w:rsid w:val="00401F0C"/>
    <w:rsid w:val="00413377"/>
    <w:rsid w:val="004136BF"/>
    <w:rsid w:val="0046278F"/>
    <w:rsid w:val="00497F50"/>
    <w:rsid w:val="004A4A3A"/>
    <w:rsid w:val="004A5B9B"/>
    <w:rsid w:val="004A7C81"/>
    <w:rsid w:val="004B51FB"/>
    <w:rsid w:val="004E01EE"/>
    <w:rsid w:val="004F5AC8"/>
    <w:rsid w:val="00521BB9"/>
    <w:rsid w:val="005661B7"/>
    <w:rsid w:val="00570CFC"/>
    <w:rsid w:val="0059259E"/>
    <w:rsid w:val="005A5956"/>
    <w:rsid w:val="005D56C6"/>
    <w:rsid w:val="00654F8E"/>
    <w:rsid w:val="00685062"/>
    <w:rsid w:val="006B7D9A"/>
    <w:rsid w:val="006C62AB"/>
    <w:rsid w:val="00710AC0"/>
    <w:rsid w:val="007741D3"/>
    <w:rsid w:val="00774892"/>
    <w:rsid w:val="007A347B"/>
    <w:rsid w:val="007D08B6"/>
    <w:rsid w:val="00820E43"/>
    <w:rsid w:val="0083636D"/>
    <w:rsid w:val="008536A6"/>
    <w:rsid w:val="008C433B"/>
    <w:rsid w:val="008E5377"/>
    <w:rsid w:val="008F530B"/>
    <w:rsid w:val="00902F44"/>
    <w:rsid w:val="00913CAF"/>
    <w:rsid w:val="00942B51"/>
    <w:rsid w:val="0096425F"/>
    <w:rsid w:val="009858FE"/>
    <w:rsid w:val="009D2DC3"/>
    <w:rsid w:val="00A46594"/>
    <w:rsid w:val="00A87FEF"/>
    <w:rsid w:val="00A92FC2"/>
    <w:rsid w:val="00AA2384"/>
    <w:rsid w:val="00AB345A"/>
    <w:rsid w:val="00AE5E4C"/>
    <w:rsid w:val="00B119D3"/>
    <w:rsid w:val="00B45ECB"/>
    <w:rsid w:val="00B64C9A"/>
    <w:rsid w:val="00B768CE"/>
    <w:rsid w:val="00BA059E"/>
    <w:rsid w:val="00BA128E"/>
    <w:rsid w:val="00BA6581"/>
    <w:rsid w:val="00C02F2C"/>
    <w:rsid w:val="00C07788"/>
    <w:rsid w:val="00C1797C"/>
    <w:rsid w:val="00C20AD9"/>
    <w:rsid w:val="00C37688"/>
    <w:rsid w:val="00C75C9F"/>
    <w:rsid w:val="00CE4F60"/>
    <w:rsid w:val="00CF65E2"/>
    <w:rsid w:val="00D155CD"/>
    <w:rsid w:val="00D455DA"/>
    <w:rsid w:val="00D55952"/>
    <w:rsid w:val="00D97242"/>
    <w:rsid w:val="00DC2A7D"/>
    <w:rsid w:val="00DD57D4"/>
    <w:rsid w:val="00DF577B"/>
    <w:rsid w:val="00E438AF"/>
    <w:rsid w:val="00E579F3"/>
    <w:rsid w:val="00EC1A9A"/>
    <w:rsid w:val="00ED1D9C"/>
    <w:rsid w:val="00F14493"/>
    <w:rsid w:val="00F312CE"/>
    <w:rsid w:val="00F65445"/>
    <w:rsid w:val="00FA5835"/>
    <w:rsid w:val="00FF4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106F"/>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128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A128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
    <w:name w:val="Сетка таблицы1"/>
    <w:basedOn w:val="TableNormal"/>
    <w:next w:val="TableGrid"/>
    <w:uiPriority w:val="59"/>
    <w:rsid w:val="00A46594"/>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46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A7C81"/>
    <w:rPr>
      <w:i/>
      <w:iCs/>
    </w:rPr>
  </w:style>
  <w:style w:type="character" w:customStyle="1" w:styleId="Heading2Char">
    <w:name w:val="Heading 2 Char"/>
    <w:basedOn w:val="DefaultParagraphFont"/>
    <w:link w:val="Heading2"/>
    <w:uiPriority w:val="9"/>
    <w:rsid w:val="00BA128E"/>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BA128E"/>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2871BC"/>
    <w:pPr>
      <w:ind w:left="720"/>
      <w:contextualSpacing/>
    </w:pPr>
  </w:style>
  <w:style w:type="character" w:styleId="Hyperlink">
    <w:name w:val="Hyperlink"/>
    <w:basedOn w:val="DefaultParagraphFont"/>
    <w:uiPriority w:val="99"/>
    <w:unhideWhenUsed/>
    <w:rsid w:val="008E5377"/>
    <w:rPr>
      <w:color w:val="0000FF" w:themeColor="hyperlink"/>
      <w:u w:val="single"/>
    </w:rPr>
  </w:style>
  <w:style w:type="paragraph" w:styleId="Header">
    <w:name w:val="header"/>
    <w:basedOn w:val="Normal"/>
    <w:link w:val="HeaderChar"/>
    <w:uiPriority w:val="99"/>
    <w:unhideWhenUsed/>
    <w:rsid w:val="00C02F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2F2C"/>
  </w:style>
  <w:style w:type="paragraph" w:styleId="Footer">
    <w:name w:val="footer"/>
    <w:basedOn w:val="Normal"/>
    <w:link w:val="FooterChar"/>
    <w:uiPriority w:val="99"/>
    <w:unhideWhenUsed/>
    <w:rsid w:val="00C02F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2F2C"/>
  </w:style>
  <w:style w:type="character" w:styleId="PageNumber">
    <w:name w:val="page number"/>
    <w:basedOn w:val="DefaultParagraphFont"/>
    <w:uiPriority w:val="99"/>
    <w:semiHidden/>
    <w:unhideWhenUsed/>
    <w:rsid w:val="00C02F2C"/>
  </w:style>
  <w:style w:type="character" w:styleId="UnresolvedMention">
    <w:name w:val="Unresolved Mention"/>
    <w:basedOn w:val="DefaultParagraphFont"/>
    <w:uiPriority w:val="99"/>
    <w:semiHidden/>
    <w:unhideWhenUsed/>
    <w:rsid w:val="00C75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40747">
      <w:bodyDiv w:val="1"/>
      <w:marLeft w:val="0"/>
      <w:marRight w:val="0"/>
      <w:marTop w:val="0"/>
      <w:marBottom w:val="0"/>
      <w:divBdr>
        <w:top w:val="none" w:sz="0" w:space="0" w:color="auto"/>
        <w:left w:val="none" w:sz="0" w:space="0" w:color="auto"/>
        <w:bottom w:val="none" w:sz="0" w:space="0" w:color="auto"/>
        <w:right w:val="none" w:sz="0" w:space="0" w:color="auto"/>
      </w:divBdr>
    </w:div>
    <w:div w:id="74012068">
      <w:bodyDiv w:val="1"/>
      <w:marLeft w:val="0"/>
      <w:marRight w:val="0"/>
      <w:marTop w:val="0"/>
      <w:marBottom w:val="0"/>
      <w:divBdr>
        <w:top w:val="none" w:sz="0" w:space="0" w:color="auto"/>
        <w:left w:val="none" w:sz="0" w:space="0" w:color="auto"/>
        <w:bottom w:val="none" w:sz="0" w:space="0" w:color="auto"/>
        <w:right w:val="none" w:sz="0" w:space="0" w:color="auto"/>
      </w:divBdr>
      <w:divsChild>
        <w:div w:id="757554436">
          <w:marLeft w:val="0"/>
          <w:marRight w:val="0"/>
          <w:marTop w:val="0"/>
          <w:marBottom w:val="120"/>
          <w:divBdr>
            <w:top w:val="none" w:sz="0" w:space="0" w:color="auto"/>
            <w:left w:val="none" w:sz="0" w:space="0" w:color="auto"/>
            <w:bottom w:val="none" w:sz="0" w:space="0" w:color="auto"/>
            <w:right w:val="none" w:sz="0" w:space="0" w:color="auto"/>
          </w:divBdr>
          <w:divsChild>
            <w:div w:id="998115680">
              <w:marLeft w:val="0"/>
              <w:marRight w:val="0"/>
              <w:marTop w:val="0"/>
              <w:marBottom w:val="0"/>
              <w:divBdr>
                <w:top w:val="none" w:sz="0" w:space="0" w:color="auto"/>
                <w:left w:val="none" w:sz="0" w:space="0" w:color="auto"/>
                <w:bottom w:val="none" w:sz="0" w:space="0" w:color="auto"/>
                <w:right w:val="none" w:sz="0" w:space="0" w:color="auto"/>
              </w:divBdr>
              <w:divsChild>
                <w:div w:id="2110155648">
                  <w:marLeft w:val="0"/>
                  <w:marRight w:val="0"/>
                  <w:marTop w:val="0"/>
                  <w:marBottom w:val="0"/>
                  <w:divBdr>
                    <w:top w:val="none" w:sz="0" w:space="0" w:color="auto"/>
                    <w:left w:val="none" w:sz="0" w:space="0" w:color="auto"/>
                    <w:bottom w:val="none" w:sz="0" w:space="0" w:color="auto"/>
                    <w:right w:val="none" w:sz="0" w:space="0" w:color="auto"/>
                  </w:divBdr>
                  <w:divsChild>
                    <w:div w:id="52910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00712">
      <w:bodyDiv w:val="1"/>
      <w:marLeft w:val="0"/>
      <w:marRight w:val="0"/>
      <w:marTop w:val="0"/>
      <w:marBottom w:val="0"/>
      <w:divBdr>
        <w:top w:val="none" w:sz="0" w:space="0" w:color="auto"/>
        <w:left w:val="none" w:sz="0" w:space="0" w:color="auto"/>
        <w:bottom w:val="none" w:sz="0" w:space="0" w:color="auto"/>
        <w:right w:val="none" w:sz="0" w:space="0" w:color="auto"/>
      </w:divBdr>
      <w:divsChild>
        <w:div w:id="421682433">
          <w:marLeft w:val="0"/>
          <w:marRight w:val="0"/>
          <w:marTop w:val="0"/>
          <w:marBottom w:val="120"/>
          <w:divBdr>
            <w:top w:val="none" w:sz="0" w:space="0" w:color="auto"/>
            <w:left w:val="none" w:sz="0" w:space="0" w:color="auto"/>
            <w:bottom w:val="none" w:sz="0" w:space="0" w:color="auto"/>
            <w:right w:val="none" w:sz="0" w:space="0" w:color="auto"/>
          </w:divBdr>
          <w:divsChild>
            <w:div w:id="2031448426">
              <w:marLeft w:val="0"/>
              <w:marRight w:val="0"/>
              <w:marTop w:val="0"/>
              <w:marBottom w:val="0"/>
              <w:divBdr>
                <w:top w:val="none" w:sz="0" w:space="0" w:color="auto"/>
                <w:left w:val="none" w:sz="0" w:space="0" w:color="auto"/>
                <w:bottom w:val="none" w:sz="0" w:space="0" w:color="auto"/>
                <w:right w:val="none" w:sz="0" w:space="0" w:color="auto"/>
              </w:divBdr>
              <w:divsChild>
                <w:div w:id="679115230">
                  <w:marLeft w:val="0"/>
                  <w:marRight w:val="0"/>
                  <w:marTop w:val="0"/>
                  <w:marBottom w:val="0"/>
                  <w:divBdr>
                    <w:top w:val="none" w:sz="0" w:space="0" w:color="auto"/>
                    <w:left w:val="none" w:sz="0" w:space="0" w:color="auto"/>
                    <w:bottom w:val="none" w:sz="0" w:space="0" w:color="auto"/>
                    <w:right w:val="none" w:sz="0" w:space="0" w:color="auto"/>
                  </w:divBdr>
                  <w:divsChild>
                    <w:div w:id="159077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88052">
      <w:bodyDiv w:val="1"/>
      <w:marLeft w:val="0"/>
      <w:marRight w:val="0"/>
      <w:marTop w:val="0"/>
      <w:marBottom w:val="0"/>
      <w:divBdr>
        <w:top w:val="none" w:sz="0" w:space="0" w:color="auto"/>
        <w:left w:val="none" w:sz="0" w:space="0" w:color="auto"/>
        <w:bottom w:val="none" w:sz="0" w:space="0" w:color="auto"/>
        <w:right w:val="none" w:sz="0" w:space="0" w:color="auto"/>
      </w:divBdr>
    </w:div>
    <w:div w:id="211775773">
      <w:bodyDiv w:val="1"/>
      <w:marLeft w:val="0"/>
      <w:marRight w:val="0"/>
      <w:marTop w:val="0"/>
      <w:marBottom w:val="0"/>
      <w:divBdr>
        <w:top w:val="none" w:sz="0" w:space="0" w:color="auto"/>
        <w:left w:val="none" w:sz="0" w:space="0" w:color="auto"/>
        <w:bottom w:val="none" w:sz="0" w:space="0" w:color="auto"/>
        <w:right w:val="none" w:sz="0" w:space="0" w:color="auto"/>
      </w:divBdr>
      <w:divsChild>
        <w:div w:id="601182954">
          <w:marLeft w:val="0"/>
          <w:marRight w:val="0"/>
          <w:marTop w:val="0"/>
          <w:marBottom w:val="120"/>
          <w:divBdr>
            <w:top w:val="none" w:sz="0" w:space="0" w:color="auto"/>
            <w:left w:val="none" w:sz="0" w:space="0" w:color="auto"/>
            <w:bottom w:val="none" w:sz="0" w:space="0" w:color="auto"/>
            <w:right w:val="none" w:sz="0" w:space="0" w:color="auto"/>
          </w:divBdr>
          <w:divsChild>
            <w:div w:id="2094085635">
              <w:marLeft w:val="0"/>
              <w:marRight w:val="0"/>
              <w:marTop w:val="0"/>
              <w:marBottom w:val="0"/>
              <w:divBdr>
                <w:top w:val="none" w:sz="0" w:space="0" w:color="auto"/>
                <w:left w:val="none" w:sz="0" w:space="0" w:color="auto"/>
                <w:bottom w:val="none" w:sz="0" w:space="0" w:color="auto"/>
                <w:right w:val="none" w:sz="0" w:space="0" w:color="auto"/>
              </w:divBdr>
              <w:divsChild>
                <w:div w:id="1482769880">
                  <w:marLeft w:val="0"/>
                  <w:marRight w:val="0"/>
                  <w:marTop w:val="0"/>
                  <w:marBottom w:val="0"/>
                  <w:divBdr>
                    <w:top w:val="none" w:sz="0" w:space="0" w:color="auto"/>
                    <w:left w:val="none" w:sz="0" w:space="0" w:color="auto"/>
                    <w:bottom w:val="none" w:sz="0" w:space="0" w:color="auto"/>
                    <w:right w:val="none" w:sz="0" w:space="0" w:color="auto"/>
                  </w:divBdr>
                  <w:divsChild>
                    <w:div w:id="90075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205235">
      <w:bodyDiv w:val="1"/>
      <w:marLeft w:val="0"/>
      <w:marRight w:val="0"/>
      <w:marTop w:val="0"/>
      <w:marBottom w:val="0"/>
      <w:divBdr>
        <w:top w:val="none" w:sz="0" w:space="0" w:color="auto"/>
        <w:left w:val="none" w:sz="0" w:space="0" w:color="auto"/>
        <w:bottom w:val="none" w:sz="0" w:space="0" w:color="auto"/>
        <w:right w:val="none" w:sz="0" w:space="0" w:color="auto"/>
      </w:divBdr>
    </w:div>
    <w:div w:id="236743172">
      <w:bodyDiv w:val="1"/>
      <w:marLeft w:val="0"/>
      <w:marRight w:val="0"/>
      <w:marTop w:val="0"/>
      <w:marBottom w:val="0"/>
      <w:divBdr>
        <w:top w:val="none" w:sz="0" w:space="0" w:color="auto"/>
        <w:left w:val="none" w:sz="0" w:space="0" w:color="auto"/>
        <w:bottom w:val="none" w:sz="0" w:space="0" w:color="auto"/>
        <w:right w:val="none" w:sz="0" w:space="0" w:color="auto"/>
      </w:divBdr>
      <w:divsChild>
        <w:div w:id="2105180079">
          <w:marLeft w:val="0"/>
          <w:marRight w:val="0"/>
          <w:marTop w:val="100"/>
          <w:marBottom w:val="100"/>
          <w:divBdr>
            <w:top w:val="none" w:sz="0" w:space="0" w:color="auto"/>
            <w:left w:val="none" w:sz="0" w:space="0" w:color="auto"/>
            <w:bottom w:val="none" w:sz="0" w:space="0" w:color="auto"/>
            <w:right w:val="none" w:sz="0" w:space="0" w:color="auto"/>
          </w:divBdr>
          <w:divsChild>
            <w:div w:id="163771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518097">
      <w:bodyDiv w:val="1"/>
      <w:marLeft w:val="0"/>
      <w:marRight w:val="0"/>
      <w:marTop w:val="0"/>
      <w:marBottom w:val="0"/>
      <w:divBdr>
        <w:top w:val="none" w:sz="0" w:space="0" w:color="auto"/>
        <w:left w:val="none" w:sz="0" w:space="0" w:color="auto"/>
        <w:bottom w:val="none" w:sz="0" w:space="0" w:color="auto"/>
        <w:right w:val="none" w:sz="0" w:space="0" w:color="auto"/>
      </w:divBdr>
    </w:div>
    <w:div w:id="271523640">
      <w:bodyDiv w:val="1"/>
      <w:marLeft w:val="0"/>
      <w:marRight w:val="0"/>
      <w:marTop w:val="0"/>
      <w:marBottom w:val="0"/>
      <w:divBdr>
        <w:top w:val="none" w:sz="0" w:space="0" w:color="auto"/>
        <w:left w:val="none" w:sz="0" w:space="0" w:color="auto"/>
        <w:bottom w:val="none" w:sz="0" w:space="0" w:color="auto"/>
        <w:right w:val="none" w:sz="0" w:space="0" w:color="auto"/>
      </w:divBdr>
    </w:div>
    <w:div w:id="303118666">
      <w:bodyDiv w:val="1"/>
      <w:marLeft w:val="0"/>
      <w:marRight w:val="0"/>
      <w:marTop w:val="0"/>
      <w:marBottom w:val="0"/>
      <w:divBdr>
        <w:top w:val="none" w:sz="0" w:space="0" w:color="auto"/>
        <w:left w:val="none" w:sz="0" w:space="0" w:color="auto"/>
        <w:bottom w:val="none" w:sz="0" w:space="0" w:color="auto"/>
        <w:right w:val="none" w:sz="0" w:space="0" w:color="auto"/>
      </w:divBdr>
      <w:divsChild>
        <w:div w:id="2008626871">
          <w:marLeft w:val="0"/>
          <w:marRight w:val="0"/>
          <w:marTop w:val="0"/>
          <w:marBottom w:val="120"/>
          <w:divBdr>
            <w:top w:val="none" w:sz="0" w:space="0" w:color="auto"/>
            <w:left w:val="none" w:sz="0" w:space="0" w:color="auto"/>
            <w:bottom w:val="none" w:sz="0" w:space="0" w:color="auto"/>
            <w:right w:val="none" w:sz="0" w:space="0" w:color="auto"/>
          </w:divBdr>
          <w:divsChild>
            <w:div w:id="1231112997">
              <w:marLeft w:val="0"/>
              <w:marRight w:val="0"/>
              <w:marTop w:val="0"/>
              <w:marBottom w:val="0"/>
              <w:divBdr>
                <w:top w:val="none" w:sz="0" w:space="0" w:color="auto"/>
                <w:left w:val="none" w:sz="0" w:space="0" w:color="auto"/>
                <w:bottom w:val="none" w:sz="0" w:space="0" w:color="auto"/>
                <w:right w:val="none" w:sz="0" w:space="0" w:color="auto"/>
              </w:divBdr>
              <w:divsChild>
                <w:div w:id="216278584">
                  <w:marLeft w:val="0"/>
                  <w:marRight w:val="0"/>
                  <w:marTop w:val="0"/>
                  <w:marBottom w:val="0"/>
                  <w:divBdr>
                    <w:top w:val="none" w:sz="0" w:space="0" w:color="auto"/>
                    <w:left w:val="none" w:sz="0" w:space="0" w:color="auto"/>
                    <w:bottom w:val="none" w:sz="0" w:space="0" w:color="auto"/>
                    <w:right w:val="none" w:sz="0" w:space="0" w:color="auto"/>
                  </w:divBdr>
                  <w:divsChild>
                    <w:div w:id="191581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082440">
      <w:bodyDiv w:val="1"/>
      <w:marLeft w:val="0"/>
      <w:marRight w:val="0"/>
      <w:marTop w:val="0"/>
      <w:marBottom w:val="0"/>
      <w:divBdr>
        <w:top w:val="none" w:sz="0" w:space="0" w:color="auto"/>
        <w:left w:val="none" w:sz="0" w:space="0" w:color="auto"/>
        <w:bottom w:val="none" w:sz="0" w:space="0" w:color="auto"/>
        <w:right w:val="none" w:sz="0" w:space="0" w:color="auto"/>
      </w:divBdr>
    </w:div>
    <w:div w:id="342124641">
      <w:bodyDiv w:val="1"/>
      <w:marLeft w:val="0"/>
      <w:marRight w:val="0"/>
      <w:marTop w:val="0"/>
      <w:marBottom w:val="0"/>
      <w:divBdr>
        <w:top w:val="none" w:sz="0" w:space="0" w:color="auto"/>
        <w:left w:val="none" w:sz="0" w:space="0" w:color="auto"/>
        <w:bottom w:val="none" w:sz="0" w:space="0" w:color="auto"/>
        <w:right w:val="none" w:sz="0" w:space="0" w:color="auto"/>
      </w:divBdr>
    </w:div>
    <w:div w:id="354156987">
      <w:bodyDiv w:val="1"/>
      <w:marLeft w:val="0"/>
      <w:marRight w:val="0"/>
      <w:marTop w:val="0"/>
      <w:marBottom w:val="0"/>
      <w:divBdr>
        <w:top w:val="none" w:sz="0" w:space="0" w:color="auto"/>
        <w:left w:val="none" w:sz="0" w:space="0" w:color="auto"/>
        <w:bottom w:val="none" w:sz="0" w:space="0" w:color="auto"/>
        <w:right w:val="none" w:sz="0" w:space="0" w:color="auto"/>
      </w:divBdr>
    </w:div>
    <w:div w:id="392196591">
      <w:bodyDiv w:val="1"/>
      <w:marLeft w:val="0"/>
      <w:marRight w:val="0"/>
      <w:marTop w:val="0"/>
      <w:marBottom w:val="0"/>
      <w:divBdr>
        <w:top w:val="none" w:sz="0" w:space="0" w:color="auto"/>
        <w:left w:val="none" w:sz="0" w:space="0" w:color="auto"/>
        <w:bottom w:val="none" w:sz="0" w:space="0" w:color="auto"/>
        <w:right w:val="none" w:sz="0" w:space="0" w:color="auto"/>
      </w:divBdr>
      <w:divsChild>
        <w:div w:id="647831885">
          <w:marLeft w:val="0"/>
          <w:marRight w:val="0"/>
          <w:marTop w:val="0"/>
          <w:marBottom w:val="120"/>
          <w:divBdr>
            <w:top w:val="none" w:sz="0" w:space="0" w:color="auto"/>
            <w:left w:val="none" w:sz="0" w:space="0" w:color="auto"/>
            <w:bottom w:val="none" w:sz="0" w:space="0" w:color="auto"/>
            <w:right w:val="none" w:sz="0" w:space="0" w:color="auto"/>
          </w:divBdr>
          <w:divsChild>
            <w:div w:id="1915971542">
              <w:marLeft w:val="0"/>
              <w:marRight w:val="0"/>
              <w:marTop w:val="0"/>
              <w:marBottom w:val="0"/>
              <w:divBdr>
                <w:top w:val="none" w:sz="0" w:space="0" w:color="auto"/>
                <w:left w:val="none" w:sz="0" w:space="0" w:color="auto"/>
                <w:bottom w:val="none" w:sz="0" w:space="0" w:color="auto"/>
                <w:right w:val="none" w:sz="0" w:space="0" w:color="auto"/>
              </w:divBdr>
              <w:divsChild>
                <w:div w:id="1150945807">
                  <w:marLeft w:val="0"/>
                  <w:marRight w:val="0"/>
                  <w:marTop w:val="0"/>
                  <w:marBottom w:val="0"/>
                  <w:divBdr>
                    <w:top w:val="none" w:sz="0" w:space="0" w:color="auto"/>
                    <w:left w:val="none" w:sz="0" w:space="0" w:color="auto"/>
                    <w:bottom w:val="none" w:sz="0" w:space="0" w:color="auto"/>
                    <w:right w:val="none" w:sz="0" w:space="0" w:color="auto"/>
                  </w:divBdr>
                  <w:divsChild>
                    <w:div w:id="65853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401288">
      <w:bodyDiv w:val="1"/>
      <w:marLeft w:val="0"/>
      <w:marRight w:val="0"/>
      <w:marTop w:val="0"/>
      <w:marBottom w:val="0"/>
      <w:divBdr>
        <w:top w:val="none" w:sz="0" w:space="0" w:color="auto"/>
        <w:left w:val="none" w:sz="0" w:space="0" w:color="auto"/>
        <w:bottom w:val="none" w:sz="0" w:space="0" w:color="auto"/>
        <w:right w:val="none" w:sz="0" w:space="0" w:color="auto"/>
      </w:divBdr>
    </w:div>
    <w:div w:id="522592306">
      <w:bodyDiv w:val="1"/>
      <w:marLeft w:val="0"/>
      <w:marRight w:val="0"/>
      <w:marTop w:val="0"/>
      <w:marBottom w:val="0"/>
      <w:divBdr>
        <w:top w:val="none" w:sz="0" w:space="0" w:color="auto"/>
        <w:left w:val="none" w:sz="0" w:space="0" w:color="auto"/>
        <w:bottom w:val="none" w:sz="0" w:space="0" w:color="auto"/>
        <w:right w:val="none" w:sz="0" w:space="0" w:color="auto"/>
      </w:divBdr>
      <w:divsChild>
        <w:div w:id="2244813">
          <w:marLeft w:val="0"/>
          <w:marRight w:val="0"/>
          <w:marTop w:val="0"/>
          <w:marBottom w:val="120"/>
          <w:divBdr>
            <w:top w:val="none" w:sz="0" w:space="0" w:color="auto"/>
            <w:left w:val="none" w:sz="0" w:space="0" w:color="auto"/>
            <w:bottom w:val="none" w:sz="0" w:space="0" w:color="auto"/>
            <w:right w:val="none" w:sz="0" w:space="0" w:color="auto"/>
          </w:divBdr>
          <w:divsChild>
            <w:div w:id="541556348">
              <w:marLeft w:val="0"/>
              <w:marRight w:val="0"/>
              <w:marTop w:val="0"/>
              <w:marBottom w:val="0"/>
              <w:divBdr>
                <w:top w:val="none" w:sz="0" w:space="0" w:color="auto"/>
                <w:left w:val="none" w:sz="0" w:space="0" w:color="auto"/>
                <w:bottom w:val="none" w:sz="0" w:space="0" w:color="auto"/>
                <w:right w:val="none" w:sz="0" w:space="0" w:color="auto"/>
              </w:divBdr>
              <w:divsChild>
                <w:div w:id="191697068">
                  <w:marLeft w:val="0"/>
                  <w:marRight w:val="0"/>
                  <w:marTop w:val="0"/>
                  <w:marBottom w:val="0"/>
                  <w:divBdr>
                    <w:top w:val="none" w:sz="0" w:space="0" w:color="auto"/>
                    <w:left w:val="none" w:sz="0" w:space="0" w:color="auto"/>
                    <w:bottom w:val="none" w:sz="0" w:space="0" w:color="auto"/>
                    <w:right w:val="none" w:sz="0" w:space="0" w:color="auto"/>
                  </w:divBdr>
                  <w:divsChild>
                    <w:div w:id="6775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48911">
      <w:bodyDiv w:val="1"/>
      <w:marLeft w:val="0"/>
      <w:marRight w:val="0"/>
      <w:marTop w:val="0"/>
      <w:marBottom w:val="0"/>
      <w:divBdr>
        <w:top w:val="none" w:sz="0" w:space="0" w:color="auto"/>
        <w:left w:val="none" w:sz="0" w:space="0" w:color="auto"/>
        <w:bottom w:val="none" w:sz="0" w:space="0" w:color="auto"/>
        <w:right w:val="none" w:sz="0" w:space="0" w:color="auto"/>
      </w:divBdr>
    </w:div>
    <w:div w:id="544879476">
      <w:bodyDiv w:val="1"/>
      <w:marLeft w:val="0"/>
      <w:marRight w:val="0"/>
      <w:marTop w:val="0"/>
      <w:marBottom w:val="0"/>
      <w:divBdr>
        <w:top w:val="none" w:sz="0" w:space="0" w:color="auto"/>
        <w:left w:val="none" w:sz="0" w:space="0" w:color="auto"/>
        <w:bottom w:val="none" w:sz="0" w:space="0" w:color="auto"/>
        <w:right w:val="none" w:sz="0" w:space="0" w:color="auto"/>
      </w:divBdr>
    </w:div>
    <w:div w:id="624039960">
      <w:bodyDiv w:val="1"/>
      <w:marLeft w:val="0"/>
      <w:marRight w:val="0"/>
      <w:marTop w:val="0"/>
      <w:marBottom w:val="0"/>
      <w:divBdr>
        <w:top w:val="none" w:sz="0" w:space="0" w:color="auto"/>
        <w:left w:val="none" w:sz="0" w:space="0" w:color="auto"/>
        <w:bottom w:val="none" w:sz="0" w:space="0" w:color="auto"/>
        <w:right w:val="none" w:sz="0" w:space="0" w:color="auto"/>
      </w:divBdr>
      <w:divsChild>
        <w:div w:id="1060787050">
          <w:marLeft w:val="0"/>
          <w:marRight w:val="0"/>
          <w:marTop w:val="0"/>
          <w:marBottom w:val="120"/>
          <w:divBdr>
            <w:top w:val="none" w:sz="0" w:space="0" w:color="auto"/>
            <w:left w:val="none" w:sz="0" w:space="0" w:color="auto"/>
            <w:bottom w:val="none" w:sz="0" w:space="0" w:color="auto"/>
            <w:right w:val="none" w:sz="0" w:space="0" w:color="auto"/>
          </w:divBdr>
          <w:divsChild>
            <w:div w:id="1788115665">
              <w:marLeft w:val="0"/>
              <w:marRight w:val="0"/>
              <w:marTop w:val="0"/>
              <w:marBottom w:val="0"/>
              <w:divBdr>
                <w:top w:val="none" w:sz="0" w:space="0" w:color="auto"/>
                <w:left w:val="none" w:sz="0" w:space="0" w:color="auto"/>
                <w:bottom w:val="none" w:sz="0" w:space="0" w:color="auto"/>
                <w:right w:val="none" w:sz="0" w:space="0" w:color="auto"/>
              </w:divBdr>
              <w:divsChild>
                <w:div w:id="202982104">
                  <w:marLeft w:val="0"/>
                  <w:marRight w:val="0"/>
                  <w:marTop w:val="0"/>
                  <w:marBottom w:val="0"/>
                  <w:divBdr>
                    <w:top w:val="none" w:sz="0" w:space="0" w:color="auto"/>
                    <w:left w:val="none" w:sz="0" w:space="0" w:color="auto"/>
                    <w:bottom w:val="none" w:sz="0" w:space="0" w:color="auto"/>
                    <w:right w:val="none" w:sz="0" w:space="0" w:color="auto"/>
                  </w:divBdr>
                  <w:divsChild>
                    <w:div w:id="73015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555536">
      <w:bodyDiv w:val="1"/>
      <w:marLeft w:val="0"/>
      <w:marRight w:val="0"/>
      <w:marTop w:val="0"/>
      <w:marBottom w:val="0"/>
      <w:divBdr>
        <w:top w:val="none" w:sz="0" w:space="0" w:color="auto"/>
        <w:left w:val="none" w:sz="0" w:space="0" w:color="auto"/>
        <w:bottom w:val="none" w:sz="0" w:space="0" w:color="auto"/>
        <w:right w:val="none" w:sz="0" w:space="0" w:color="auto"/>
      </w:divBdr>
    </w:div>
    <w:div w:id="835418032">
      <w:bodyDiv w:val="1"/>
      <w:marLeft w:val="0"/>
      <w:marRight w:val="0"/>
      <w:marTop w:val="0"/>
      <w:marBottom w:val="0"/>
      <w:divBdr>
        <w:top w:val="none" w:sz="0" w:space="0" w:color="auto"/>
        <w:left w:val="none" w:sz="0" w:space="0" w:color="auto"/>
        <w:bottom w:val="none" w:sz="0" w:space="0" w:color="auto"/>
        <w:right w:val="none" w:sz="0" w:space="0" w:color="auto"/>
      </w:divBdr>
    </w:div>
    <w:div w:id="839544020">
      <w:bodyDiv w:val="1"/>
      <w:marLeft w:val="0"/>
      <w:marRight w:val="0"/>
      <w:marTop w:val="0"/>
      <w:marBottom w:val="0"/>
      <w:divBdr>
        <w:top w:val="none" w:sz="0" w:space="0" w:color="auto"/>
        <w:left w:val="none" w:sz="0" w:space="0" w:color="auto"/>
        <w:bottom w:val="none" w:sz="0" w:space="0" w:color="auto"/>
        <w:right w:val="none" w:sz="0" w:space="0" w:color="auto"/>
      </w:divBdr>
    </w:div>
    <w:div w:id="871378651">
      <w:bodyDiv w:val="1"/>
      <w:marLeft w:val="0"/>
      <w:marRight w:val="0"/>
      <w:marTop w:val="0"/>
      <w:marBottom w:val="0"/>
      <w:divBdr>
        <w:top w:val="none" w:sz="0" w:space="0" w:color="auto"/>
        <w:left w:val="none" w:sz="0" w:space="0" w:color="auto"/>
        <w:bottom w:val="none" w:sz="0" w:space="0" w:color="auto"/>
        <w:right w:val="none" w:sz="0" w:space="0" w:color="auto"/>
      </w:divBdr>
      <w:divsChild>
        <w:div w:id="1480876721">
          <w:marLeft w:val="0"/>
          <w:marRight w:val="0"/>
          <w:marTop w:val="0"/>
          <w:marBottom w:val="120"/>
          <w:divBdr>
            <w:top w:val="none" w:sz="0" w:space="0" w:color="auto"/>
            <w:left w:val="none" w:sz="0" w:space="0" w:color="auto"/>
            <w:bottom w:val="none" w:sz="0" w:space="0" w:color="auto"/>
            <w:right w:val="none" w:sz="0" w:space="0" w:color="auto"/>
          </w:divBdr>
          <w:divsChild>
            <w:div w:id="1181777908">
              <w:marLeft w:val="0"/>
              <w:marRight w:val="0"/>
              <w:marTop w:val="0"/>
              <w:marBottom w:val="0"/>
              <w:divBdr>
                <w:top w:val="none" w:sz="0" w:space="0" w:color="auto"/>
                <w:left w:val="none" w:sz="0" w:space="0" w:color="auto"/>
                <w:bottom w:val="none" w:sz="0" w:space="0" w:color="auto"/>
                <w:right w:val="none" w:sz="0" w:space="0" w:color="auto"/>
              </w:divBdr>
              <w:divsChild>
                <w:div w:id="1931615856">
                  <w:marLeft w:val="0"/>
                  <w:marRight w:val="0"/>
                  <w:marTop w:val="0"/>
                  <w:marBottom w:val="0"/>
                  <w:divBdr>
                    <w:top w:val="none" w:sz="0" w:space="0" w:color="auto"/>
                    <w:left w:val="none" w:sz="0" w:space="0" w:color="auto"/>
                    <w:bottom w:val="none" w:sz="0" w:space="0" w:color="auto"/>
                    <w:right w:val="none" w:sz="0" w:space="0" w:color="auto"/>
                  </w:divBdr>
                  <w:divsChild>
                    <w:div w:id="12288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473615">
      <w:bodyDiv w:val="1"/>
      <w:marLeft w:val="0"/>
      <w:marRight w:val="0"/>
      <w:marTop w:val="0"/>
      <w:marBottom w:val="0"/>
      <w:divBdr>
        <w:top w:val="none" w:sz="0" w:space="0" w:color="auto"/>
        <w:left w:val="none" w:sz="0" w:space="0" w:color="auto"/>
        <w:bottom w:val="none" w:sz="0" w:space="0" w:color="auto"/>
        <w:right w:val="none" w:sz="0" w:space="0" w:color="auto"/>
      </w:divBdr>
    </w:div>
    <w:div w:id="887186927">
      <w:bodyDiv w:val="1"/>
      <w:marLeft w:val="0"/>
      <w:marRight w:val="0"/>
      <w:marTop w:val="0"/>
      <w:marBottom w:val="0"/>
      <w:divBdr>
        <w:top w:val="none" w:sz="0" w:space="0" w:color="auto"/>
        <w:left w:val="none" w:sz="0" w:space="0" w:color="auto"/>
        <w:bottom w:val="none" w:sz="0" w:space="0" w:color="auto"/>
        <w:right w:val="none" w:sz="0" w:space="0" w:color="auto"/>
      </w:divBdr>
      <w:divsChild>
        <w:div w:id="1346516363">
          <w:marLeft w:val="0"/>
          <w:marRight w:val="0"/>
          <w:marTop w:val="0"/>
          <w:marBottom w:val="120"/>
          <w:divBdr>
            <w:top w:val="none" w:sz="0" w:space="0" w:color="auto"/>
            <w:left w:val="none" w:sz="0" w:space="0" w:color="auto"/>
            <w:bottom w:val="none" w:sz="0" w:space="0" w:color="auto"/>
            <w:right w:val="none" w:sz="0" w:space="0" w:color="auto"/>
          </w:divBdr>
          <w:divsChild>
            <w:div w:id="1823616936">
              <w:marLeft w:val="0"/>
              <w:marRight w:val="0"/>
              <w:marTop w:val="0"/>
              <w:marBottom w:val="0"/>
              <w:divBdr>
                <w:top w:val="none" w:sz="0" w:space="0" w:color="auto"/>
                <w:left w:val="none" w:sz="0" w:space="0" w:color="auto"/>
                <w:bottom w:val="none" w:sz="0" w:space="0" w:color="auto"/>
                <w:right w:val="none" w:sz="0" w:space="0" w:color="auto"/>
              </w:divBdr>
              <w:divsChild>
                <w:div w:id="496380717">
                  <w:marLeft w:val="0"/>
                  <w:marRight w:val="0"/>
                  <w:marTop w:val="0"/>
                  <w:marBottom w:val="0"/>
                  <w:divBdr>
                    <w:top w:val="none" w:sz="0" w:space="0" w:color="auto"/>
                    <w:left w:val="none" w:sz="0" w:space="0" w:color="auto"/>
                    <w:bottom w:val="none" w:sz="0" w:space="0" w:color="auto"/>
                    <w:right w:val="none" w:sz="0" w:space="0" w:color="auto"/>
                  </w:divBdr>
                  <w:divsChild>
                    <w:div w:id="132836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117075">
      <w:bodyDiv w:val="1"/>
      <w:marLeft w:val="0"/>
      <w:marRight w:val="0"/>
      <w:marTop w:val="0"/>
      <w:marBottom w:val="0"/>
      <w:divBdr>
        <w:top w:val="none" w:sz="0" w:space="0" w:color="auto"/>
        <w:left w:val="none" w:sz="0" w:space="0" w:color="auto"/>
        <w:bottom w:val="none" w:sz="0" w:space="0" w:color="auto"/>
        <w:right w:val="none" w:sz="0" w:space="0" w:color="auto"/>
      </w:divBdr>
    </w:div>
    <w:div w:id="1311248435">
      <w:bodyDiv w:val="1"/>
      <w:marLeft w:val="0"/>
      <w:marRight w:val="0"/>
      <w:marTop w:val="0"/>
      <w:marBottom w:val="0"/>
      <w:divBdr>
        <w:top w:val="none" w:sz="0" w:space="0" w:color="auto"/>
        <w:left w:val="none" w:sz="0" w:space="0" w:color="auto"/>
        <w:bottom w:val="none" w:sz="0" w:space="0" w:color="auto"/>
        <w:right w:val="none" w:sz="0" w:space="0" w:color="auto"/>
      </w:divBdr>
      <w:divsChild>
        <w:div w:id="620116484">
          <w:marLeft w:val="0"/>
          <w:marRight w:val="0"/>
          <w:marTop w:val="0"/>
          <w:marBottom w:val="120"/>
          <w:divBdr>
            <w:top w:val="none" w:sz="0" w:space="0" w:color="auto"/>
            <w:left w:val="none" w:sz="0" w:space="0" w:color="auto"/>
            <w:bottom w:val="none" w:sz="0" w:space="0" w:color="auto"/>
            <w:right w:val="none" w:sz="0" w:space="0" w:color="auto"/>
          </w:divBdr>
          <w:divsChild>
            <w:div w:id="12344317">
              <w:marLeft w:val="0"/>
              <w:marRight w:val="0"/>
              <w:marTop w:val="0"/>
              <w:marBottom w:val="0"/>
              <w:divBdr>
                <w:top w:val="none" w:sz="0" w:space="0" w:color="auto"/>
                <w:left w:val="none" w:sz="0" w:space="0" w:color="auto"/>
                <w:bottom w:val="none" w:sz="0" w:space="0" w:color="auto"/>
                <w:right w:val="none" w:sz="0" w:space="0" w:color="auto"/>
              </w:divBdr>
              <w:divsChild>
                <w:div w:id="1776711038">
                  <w:marLeft w:val="0"/>
                  <w:marRight w:val="0"/>
                  <w:marTop w:val="0"/>
                  <w:marBottom w:val="0"/>
                  <w:divBdr>
                    <w:top w:val="none" w:sz="0" w:space="0" w:color="auto"/>
                    <w:left w:val="none" w:sz="0" w:space="0" w:color="auto"/>
                    <w:bottom w:val="none" w:sz="0" w:space="0" w:color="auto"/>
                    <w:right w:val="none" w:sz="0" w:space="0" w:color="auto"/>
                  </w:divBdr>
                  <w:divsChild>
                    <w:div w:id="58696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782143">
      <w:bodyDiv w:val="1"/>
      <w:marLeft w:val="0"/>
      <w:marRight w:val="0"/>
      <w:marTop w:val="0"/>
      <w:marBottom w:val="0"/>
      <w:divBdr>
        <w:top w:val="none" w:sz="0" w:space="0" w:color="auto"/>
        <w:left w:val="none" w:sz="0" w:space="0" w:color="auto"/>
        <w:bottom w:val="none" w:sz="0" w:space="0" w:color="auto"/>
        <w:right w:val="none" w:sz="0" w:space="0" w:color="auto"/>
      </w:divBdr>
    </w:div>
    <w:div w:id="1518426795">
      <w:bodyDiv w:val="1"/>
      <w:marLeft w:val="0"/>
      <w:marRight w:val="0"/>
      <w:marTop w:val="0"/>
      <w:marBottom w:val="0"/>
      <w:divBdr>
        <w:top w:val="none" w:sz="0" w:space="0" w:color="auto"/>
        <w:left w:val="none" w:sz="0" w:space="0" w:color="auto"/>
        <w:bottom w:val="none" w:sz="0" w:space="0" w:color="auto"/>
        <w:right w:val="none" w:sz="0" w:space="0" w:color="auto"/>
      </w:divBdr>
    </w:div>
    <w:div w:id="1526092124">
      <w:bodyDiv w:val="1"/>
      <w:marLeft w:val="0"/>
      <w:marRight w:val="0"/>
      <w:marTop w:val="0"/>
      <w:marBottom w:val="0"/>
      <w:divBdr>
        <w:top w:val="none" w:sz="0" w:space="0" w:color="auto"/>
        <w:left w:val="none" w:sz="0" w:space="0" w:color="auto"/>
        <w:bottom w:val="none" w:sz="0" w:space="0" w:color="auto"/>
        <w:right w:val="none" w:sz="0" w:space="0" w:color="auto"/>
      </w:divBdr>
    </w:div>
    <w:div w:id="1645508163">
      <w:bodyDiv w:val="1"/>
      <w:marLeft w:val="0"/>
      <w:marRight w:val="0"/>
      <w:marTop w:val="0"/>
      <w:marBottom w:val="0"/>
      <w:divBdr>
        <w:top w:val="none" w:sz="0" w:space="0" w:color="auto"/>
        <w:left w:val="none" w:sz="0" w:space="0" w:color="auto"/>
        <w:bottom w:val="none" w:sz="0" w:space="0" w:color="auto"/>
        <w:right w:val="none" w:sz="0" w:space="0" w:color="auto"/>
      </w:divBdr>
    </w:div>
    <w:div w:id="1703431262">
      <w:bodyDiv w:val="1"/>
      <w:marLeft w:val="0"/>
      <w:marRight w:val="0"/>
      <w:marTop w:val="0"/>
      <w:marBottom w:val="0"/>
      <w:divBdr>
        <w:top w:val="none" w:sz="0" w:space="0" w:color="auto"/>
        <w:left w:val="none" w:sz="0" w:space="0" w:color="auto"/>
        <w:bottom w:val="none" w:sz="0" w:space="0" w:color="auto"/>
        <w:right w:val="none" w:sz="0" w:space="0" w:color="auto"/>
      </w:divBdr>
    </w:div>
    <w:div w:id="1741975774">
      <w:bodyDiv w:val="1"/>
      <w:marLeft w:val="0"/>
      <w:marRight w:val="0"/>
      <w:marTop w:val="0"/>
      <w:marBottom w:val="0"/>
      <w:divBdr>
        <w:top w:val="none" w:sz="0" w:space="0" w:color="auto"/>
        <w:left w:val="none" w:sz="0" w:space="0" w:color="auto"/>
        <w:bottom w:val="none" w:sz="0" w:space="0" w:color="auto"/>
        <w:right w:val="none" w:sz="0" w:space="0" w:color="auto"/>
      </w:divBdr>
    </w:div>
    <w:div w:id="1787385832">
      <w:bodyDiv w:val="1"/>
      <w:marLeft w:val="0"/>
      <w:marRight w:val="0"/>
      <w:marTop w:val="0"/>
      <w:marBottom w:val="0"/>
      <w:divBdr>
        <w:top w:val="none" w:sz="0" w:space="0" w:color="auto"/>
        <w:left w:val="none" w:sz="0" w:space="0" w:color="auto"/>
        <w:bottom w:val="none" w:sz="0" w:space="0" w:color="auto"/>
        <w:right w:val="none" w:sz="0" w:space="0" w:color="auto"/>
      </w:divBdr>
    </w:div>
    <w:div w:id="1817867890">
      <w:bodyDiv w:val="1"/>
      <w:marLeft w:val="0"/>
      <w:marRight w:val="0"/>
      <w:marTop w:val="0"/>
      <w:marBottom w:val="0"/>
      <w:divBdr>
        <w:top w:val="none" w:sz="0" w:space="0" w:color="auto"/>
        <w:left w:val="none" w:sz="0" w:space="0" w:color="auto"/>
        <w:bottom w:val="none" w:sz="0" w:space="0" w:color="auto"/>
        <w:right w:val="none" w:sz="0" w:space="0" w:color="auto"/>
      </w:divBdr>
    </w:div>
    <w:div w:id="1879664585">
      <w:bodyDiv w:val="1"/>
      <w:marLeft w:val="0"/>
      <w:marRight w:val="0"/>
      <w:marTop w:val="0"/>
      <w:marBottom w:val="0"/>
      <w:divBdr>
        <w:top w:val="none" w:sz="0" w:space="0" w:color="auto"/>
        <w:left w:val="none" w:sz="0" w:space="0" w:color="auto"/>
        <w:bottom w:val="none" w:sz="0" w:space="0" w:color="auto"/>
        <w:right w:val="none" w:sz="0" w:space="0" w:color="auto"/>
      </w:divBdr>
    </w:div>
    <w:div w:id="1909073398">
      <w:bodyDiv w:val="1"/>
      <w:marLeft w:val="0"/>
      <w:marRight w:val="0"/>
      <w:marTop w:val="0"/>
      <w:marBottom w:val="0"/>
      <w:divBdr>
        <w:top w:val="none" w:sz="0" w:space="0" w:color="auto"/>
        <w:left w:val="none" w:sz="0" w:space="0" w:color="auto"/>
        <w:bottom w:val="none" w:sz="0" w:space="0" w:color="auto"/>
        <w:right w:val="none" w:sz="0" w:space="0" w:color="auto"/>
      </w:divBdr>
    </w:div>
    <w:div w:id="1922132854">
      <w:bodyDiv w:val="1"/>
      <w:marLeft w:val="0"/>
      <w:marRight w:val="0"/>
      <w:marTop w:val="0"/>
      <w:marBottom w:val="0"/>
      <w:divBdr>
        <w:top w:val="none" w:sz="0" w:space="0" w:color="auto"/>
        <w:left w:val="none" w:sz="0" w:space="0" w:color="auto"/>
        <w:bottom w:val="none" w:sz="0" w:space="0" w:color="auto"/>
        <w:right w:val="none" w:sz="0" w:space="0" w:color="auto"/>
      </w:divBdr>
    </w:div>
    <w:div w:id="1925336614">
      <w:bodyDiv w:val="1"/>
      <w:marLeft w:val="0"/>
      <w:marRight w:val="0"/>
      <w:marTop w:val="0"/>
      <w:marBottom w:val="0"/>
      <w:divBdr>
        <w:top w:val="none" w:sz="0" w:space="0" w:color="auto"/>
        <w:left w:val="none" w:sz="0" w:space="0" w:color="auto"/>
        <w:bottom w:val="none" w:sz="0" w:space="0" w:color="auto"/>
        <w:right w:val="none" w:sz="0" w:space="0" w:color="auto"/>
      </w:divBdr>
      <w:divsChild>
        <w:div w:id="11034687">
          <w:marLeft w:val="0"/>
          <w:marRight w:val="0"/>
          <w:marTop w:val="100"/>
          <w:marBottom w:val="100"/>
          <w:divBdr>
            <w:top w:val="none" w:sz="0" w:space="0" w:color="auto"/>
            <w:left w:val="none" w:sz="0" w:space="0" w:color="auto"/>
            <w:bottom w:val="none" w:sz="0" w:space="0" w:color="auto"/>
            <w:right w:val="none" w:sz="0" w:space="0" w:color="auto"/>
          </w:divBdr>
          <w:divsChild>
            <w:div w:id="175199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815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999997@inbox.ru" TargetMode="External"/><Relationship Id="rId13" Type="http://schemas.openxmlformats.org/officeDocument/2006/relationships/hyperlink" Target="mailto:yakovleva_yy@mail.ru" TargetMode="External"/><Relationship Id="rId18" Type="http://schemas.openxmlformats.org/officeDocument/2006/relationships/hyperlink" Target="http://dx.doi.org/10.21515/1990-4665-187-02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akovleva_yy@mail.ru" TargetMode="External"/><Relationship Id="rId17" Type="http://schemas.openxmlformats.org/officeDocument/2006/relationships/hyperlink" Target="mailto:777any777@mail.ru" TargetMode="External"/><Relationship Id="rId2" Type="http://schemas.openxmlformats.org/officeDocument/2006/relationships/numbering" Target="numbering.xml"/><Relationship Id="rId16" Type="http://schemas.openxmlformats.org/officeDocument/2006/relationships/hyperlink" Target="mailto:777any777@mail.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a_77@mail.ru" TargetMode="External"/><Relationship Id="rId5" Type="http://schemas.openxmlformats.org/officeDocument/2006/relationships/webSettings" Target="webSettings.xml"/><Relationship Id="rId15" Type="http://schemas.openxmlformats.org/officeDocument/2006/relationships/hyperlink" Target="mailto:e.glazacheva@yandex.ru" TargetMode="External"/><Relationship Id="rId23" Type="http://schemas.openxmlformats.org/officeDocument/2006/relationships/theme" Target="theme/theme1.xml"/><Relationship Id="rId10" Type="http://schemas.openxmlformats.org/officeDocument/2006/relationships/hyperlink" Target="mailto:griga_77@mai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1070;&#1088;&#1080;&#1089;&#1090;\AppData\Roaming\Microsoft\Word\7999997@inbox.ru" TargetMode="External"/><Relationship Id="rId14" Type="http://schemas.openxmlformats.org/officeDocument/2006/relationships/hyperlink" Target="mailto:e.glazacheva@yandex.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2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A3A86-EDD1-40FE-8533-52700100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9</Pages>
  <Words>2525</Words>
  <Characters>14397</Characters>
  <Application>Microsoft Office Word</Application>
  <DocSecurity>0</DocSecurity>
  <Lines>119</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Microsoft Office User</cp:lastModifiedBy>
  <cp:revision>15</cp:revision>
  <cp:lastPrinted>2023-02-16T05:33:00Z</cp:lastPrinted>
  <dcterms:created xsi:type="dcterms:W3CDTF">2023-02-16T05:42:00Z</dcterms:created>
  <dcterms:modified xsi:type="dcterms:W3CDTF">2023-03-30T21:30:00Z</dcterms:modified>
</cp:coreProperties>
</file>