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572"/>
      </w:tblGrid>
      <w:tr w:rsidR="00492C24" w:rsidRPr="003F2301" w14:paraId="10BE2FBA" w14:textId="77777777" w:rsidTr="0017254A">
        <w:tc>
          <w:tcPr>
            <w:tcW w:w="2538" w:type="pct"/>
          </w:tcPr>
          <w:p w14:paraId="3115CCCE" w14:textId="5C3B4A8E" w:rsidR="00492C24" w:rsidRDefault="00492C24"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 xml:space="preserve">УДК </w:t>
            </w:r>
            <w:r w:rsidR="00E465C3" w:rsidRPr="00C645D4">
              <w:t>636.2</w:t>
            </w:r>
            <w:r w:rsidR="004A4612">
              <w:t>3</w:t>
            </w:r>
            <w:r w:rsidR="00E465C3" w:rsidRPr="00C645D4">
              <w:t>4</w:t>
            </w:r>
            <w:r w:rsidR="004A4612">
              <w:t>.1.0</w:t>
            </w:r>
            <w:r w:rsidR="00DA5096">
              <w:t>82</w:t>
            </w:r>
          </w:p>
          <w:p w14:paraId="69A80718" w14:textId="77777777" w:rsidR="00E47B5F" w:rsidRPr="00C645D4" w:rsidRDefault="00E47B5F"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80EBE7A" w14:textId="77777777" w:rsidR="003F2301" w:rsidRDefault="003F2301" w:rsidP="003F2301">
            <w:r>
              <w:t>4.2.5. Разведение, селекция, генетика</w:t>
            </w:r>
          </w:p>
          <w:p w14:paraId="494BEDF9" w14:textId="4A815300" w:rsidR="0017254A" w:rsidRDefault="003F2301" w:rsidP="003F230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и биотехнология животных (биологические науки, </w:t>
            </w:r>
            <w:proofErr w:type="spellStart"/>
            <w:r>
              <w:t>сельскохозяйственные</w:t>
            </w:r>
            <w:proofErr w:type="spellEnd"/>
            <w:r>
              <w:t xml:space="preserve"> науки)</w:t>
            </w:r>
          </w:p>
          <w:p w14:paraId="5E59FF57" w14:textId="77777777" w:rsidR="003F2301" w:rsidRPr="0017254A" w:rsidRDefault="003F2301" w:rsidP="003F230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0F54672" w14:textId="77777777" w:rsidR="0019549F" w:rsidRPr="00770B05" w:rsidRDefault="00DA5096"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МОРФОЛОГИЧЕСКИЕ СВОЙСТВА ВЫМЕНИ ГОЛШТИНСКИХ КОРОВ РАЗНЫХ ЛИНИЙ</w:t>
            </w:r>
          </w:p>
          <w:p w14:paraId="5C9C46D9" w14:textId="77777777" w:rsidR="002E388D" w:rsidRDefault="002E388D"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256DEF4" w14:textId="77777777" w:rsidR="00212E30" w:rsidRPr="009B629F" w:rsidRDefault="009B629F"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Григорьева Марина Геннадиевна</w:t>
            </w:r>
          </w:p>
          <w:p w14:paraId="09B42012" w14:textId="77777777" w:rsidR="00212E30" w:rsidRPr="00770B05" w:rsidRDefault="00212E30"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канд. с.-х. наук, доцент</w:t>
            </w:r>
          </w:p>
          <w:p w14:paraId="40D199D0" w14:textId="77777777" w:rsidR="00E47B5F" w:rsidRDefault="00212E30"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 xml:space="preserve">SPIN-код автора </w:t>
            </w:r>
            <w:r w:rsidR="009B629F" w:rsidRPr="009B629F">
              <w:t>1053-3885</w:t>
            </w:r>
          </w:p>
          <w:p w14:paraId="5E3EF587" w14:textId="4E43FD3C" w:rsidR="00212E30" w:rsidRPr="00770B05" w:rsidRDefault="00212E30"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 xml:space="preserve">РИНЦ </w:t>
            </w:r>
            <w:proofErr w:type="spellStart"/>
            <w:r w:rsidRPr="00770B05">
              <w:t>Author</w:t>
            </w:r>
            <w:proofErr w:type="spellEnd"/>
            <w:r w:rsidRPr="00770B05">
              <w:t xml:space="preserve"> ID= </w:t>
            </w:r>
            <w:r w:rsidR="009B629F" w:rsidRPr="009B629F">
              <w:t>670819</w:t>
            </w:r>
          </w:p>
          <w:p w14:paraId="305E3594" w14:textId="77777777" w:rsidR="00212E30" w:rsidRPr="00E465C3" w:rsidRDefault="00212E30"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rPr>
                <w:lang w:val="en-US"/>
              </w:rPr>
              <w:t>e</w:t>
            </w:r>
            <w:r w:rsidRPr="009B629F">
              <w:t>-</w:t>
            </w:r>
            <w:r w:rsidRPr="00770B05">
              <w:rPr>
                <w:lang w:val="en-US"/>
              </w:rPr>
              <w:t>mail</w:t>
            </w:r>
            <w:r w:rsidRPr="009B629F">
              <w:t xml:space="preserve">: </w:t>
            </w:r>
            <w:hyperlink r:id="rId8" w:history="1">
              <w:r w:rsidR="009B629F" w:rsidRPr="009B629F">
                <w:rPr>
                  <w:lang w:val="en-US"/>
                </w:rPr>
                <w:t>grigorieva</w:t>
              </w:r>
              <w:r w:rsidR="009B629F" w:rsidRPr="009B629F">
                <w:t>4@</w:t>
              </w:r>
              <w:r w:rsidR="009B629F" w:rsidRPr="009B629F">
                <w:rPr>
                  <w:lang w:val="en-US"/>
                </w:rPr>
                <w:t>mail</w:t>
              </w:r>
              <w:r w:rsidR="009B629F" w:rsidRPr="009B629F">
                <w:t>.</w:t>
              </w:r>
              <w:proofErr w:type="spellStart"/>
              <w:r w:rsidR="009B629F" w:rsidRPr="009B629F">
                <w:rPr>
                  <w:lang w:val="en-US"/>
                </w:rPr>
                <w:t>ru</w:t>
              </w:r>
              <w:proofErr w:type="spellEnd"/>
            </w:hyperlink>
          </w:p>
          <w:p w14:paraId="293A3A12" w14:textId="77777777" w:rsidR="00212E30" w:rsidRPr="009B629F" w:rsidRDefault="00212E30"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9B629F">
              <w:rPr>
                <w:i/>
              </w:rPr>
              <w:t>Кубанский государственный аграрный университет имени И.Т. Трубилина, Краснодар, Россия</w:t>
            </w:r>
          </w:p>
          <w:p w14:paraId="39D28D12" w14:textId="77777777" w:rsidR="00212E30" w:rsidRPr="009B629F" w:rsidRDefault="00212E30"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5D7ABEC8" w14:textId="77777777" w:rsidR="009B629F" w:rsidRPr="00770B05" w:rsidRDefault="009B629F"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770B05">
              <w:t>Свитенко</w:t>
            </w:r>
            <w:proofErr w:type="spellEnd"/>
            <w:r w:rsidRPr="00770B05">
              <w:t xml:space="preserve"> Олег Викторович</w:t>
            </w:r>
          </w:p>
          <w:p w14:paraId="48F5F74A" w14:textId="77777777" w:rsidR="009B629F" w:rsidRPr="00770B05" w:rsidRDefault="009B629F"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канд. с.-х. наук, доцент</w:t>
            </w:r>
          </w:p>
          <w:p w14:paraId="1F1CBCA8" w14:textId="77777777" w:rsidR="009B629F" w:rsidRPr="00770B05" w:rsidRDefault="009B629F"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70B05">
              <w:t xml:space="preserve">SPIN-код автора 2218-4348, РИНЦ </w:t>
            </w:r>
            <w:proofErr w:type="spellStart"/>
            <w:r w:rsidRPr="00770B05">
              <w:t>Author</w:t>
            </w:r>
            <w:proofErr w:type="spellEnd"/>
            <w:r w:rsidRPr="00770B05">
              <w:t xml:space="preserve"> ID= 838521</w:t>
            </w:r>
          </w:p>
          <w:p w14:paraId="2C7E4CA7" w14:textId="77777777" w:rsidR="009B629F" w:rsidRPr="00770B05" w:rsidRDefault="009B629F"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70B05">
              <w:rPr>
                <w:lang w:val="en-US"/>
              </w:rPr>
              <w:t xml:space="preserve">e-mail: </w:t>
            </w:r>
            <w:hyperlink r:id="rId9" w:history="1">
              <w:r w:rsidRPr="009B629F">
                <w:rPr>
                  <w:lang w:val="en-US"/>
                </w:rPr>
                <w:t>o.svitenko@yandex.ru</w:t>
              </w:r>
            </w:hyperlink>
          </w:p>
          <w:p w14:paraId="044F716C" w14:textId="77777777" w:rsidR="002E3EB4" w:rsidRPr="0017254A" w:rsidRDefault="009B629F"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17254A">
              <w:rPr>
                <w:i/>
              </w:rPr>
              <w:t>Кубанский государственный аграрный университет имени И.Т. Трубилина, Краснодар, Россия</w:t>
            </w:r>
          </w:p>
          <w:p w14:paraId="76BEEC09" w14:textId="77777777" w:rsidR="007576FB" w:rsidRDefault="007576FB"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5721121" w14:textId="77777777" w:rsidR="00A16CCB" w:rsidRPr="00770B05" w:rsidRDefault="00E43993"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Носаль</w:t>
            </w:r>
            <w:proofErr w:type="spellEnd"/>
            <w:r>
              <w:t xml:space="preserve"> Ольга</w:t>
            </w:r>
            <w:r w:rsidR="00C75E6B">
              <w:t xml:space="preserve"> Андреевна</w:t>
            </w:r>
          </w:p>
          <w:p w14:paraId="5407DC34" w14:textId="77777777" w:rsidR="00A16CCB" w:rsidRPr="00770B05" w:rsidRDefault="00C645D4"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магистр</w:t>
            </w:r>
            <w:r w:rsidR="00E43993">
              <w:t>ант</w:t>
            </w:r>
            <w:r w:rsidR="00A16CCB" w:rsidRPr="00770B05">
              <w:t xml:space="preserve"> факультета зоотехнии</w:t>
            </w:r>
          </w:p>
          <w:p w14:paraId="4C97A017" w14:textId="02685B68" w:rsidR="00A16CCB" w:rsidRPr="00A73E7A" w:rsidRDefault="00A16CCB"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70B05">
              <w:rPr>
                <w:lang w:val="en-US"/>
              </w:rPr>
              <w:t xml:space="preserve">e-mail: </w:t>
            </w:r>
            <w:hyperlink r:id="rId10" w:history="1">
              <w:r w:rsidR="009B4551" w:rsidRPr="00A73E7A">
                <w:rPr>
                  <w:lang w:val="en-US"/>
                </w:rPr>
                <w:t>olga_nosal_9@mail.ru</w:t>
              </w:r>
            </w:hyperlink>
          </w:p>
          <w:p w14:paraId="6FE56D17" w14:textId="77777777" w:rsidR="00A16CCB" w:rsidRDefault="00A16CCB"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770B05">
              <w:rPr>
                <w:i/>
              </w:rPr>
              <w:t>Кубанский государственный аграрный университет имени И.Т. Трубилина, Краснодар, Россия</w:t>
            </w:r>
          </w:p>
          <w:p w14:paraId="4F970A49" w14:textId="77777777" w:rsidR="00A16CCB" w:rsidRDefault="00A16CCB"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72E4754" w14:textId="0573319E" w:rsidR="00C77BE1" w:rsidRPr="00C77BE1" w:rsidRDefault="00DA5096"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rPr>
            </w:pPr>
            <w:r w:rsidRPr="00EF53A9">
              <w:t xml:space="preserve">Представлены результаты зависимости молочной продуктивности и скорости молокоотдачи от формы вымени у коров линий </w:t>
            </w:r>
            <w:proofErr w:type="spellStart"/>
            <w:r w:rsidRPr="00EF53A9">
              <w:t>Хильтьес</w:t>
            </w:r>
            <w:proofErr w:type="spellEnd"/>
            <w:r w:rsidRPr="00EF53A9">
              <w:t xml:space="preserve"> </w:t>
            </w:r>
            <w:proofErr w:type="spellStart"/>
            <w:r w:rsidRPr="00EF53A9">
              <w:t>Адема</w:t>
            </w:r>
            <w:proofErr w:type="spellEnd"/>
            <w:r w:rsidRPr="00EF53A9">
              <w:t xml:space="preserve"> и  </w:t>
            </w:r>
            <w:proofErr w:type="spellStart"/>
            <w:r w:rsidRPr="00EF53A9">
              <w:t>Рутьес</w:t>
            </w:r>
            <w:proofErr w:type="spellEnd"/>
            <w:r w:rsidRPr="00EF53A9">
              <w:t xml:space="preserve"> Эдуарда.</w:t>
            </w:r>
            <w:r w:rsidRPr="00EF53A9">
              <w:rPr>
                <w:spacing w:val="1"/>
              </w:rPr>
              <w:t xml:space="preserve"> Установлено, что большее количество коров с </w:t>
            </w:r>
            <w:proofErr w:type="spellStart"/>
            <w:r w:rsidRPr="00EF53A9">
              <w:rPr>
                <w:spacing w:val="1"/>
              </w:rPr>
              <w:t>ваннообразной</w:t>
            </w:r>
            <w:proofErr w:type="spellEnd"/>
            <w:r w:rsidRPr="00EF53A9">
              <w:rPr>
                <w:spacing w:val="1"/>
              </w:rPr>
              <w:t xml:space="preserve"> и чашеобразной формой вымени приходится на группу </w:t>
            </w:r>
            <w:proofErr w:type="spellStart"/>
            <w:r w:rsidRPr="00EF53A9">
              <w:rPr>
                <w:rFonts w:cs="Courier New"/>
              </w:rPr>
              <w:t>Рутьес</w:t>
            </w:r>
            <w:proofErr w:type="spellEnd"/>
            <w:r w:rsidRPr="00EF53A9">
              <w:rPr>
                <w:rFonts w:cs="Courier New"/>
              </w:rPr>
              <w:t xml:space="preserve"> Эдуарда.</w:t>
            </w:r>
            <w:r w:rsidRPr="00EF53A9">
              <w:rPr>
                <w:spacing w:val="1"/>
              </w:rPr>
              <w:t xml:space="preserve"> Животные с этой </w:t>
            </w:r>
            <w:r>
              <w:rPr>
                <w:spacing w:val="1"/>
              </w:rPr>
              <w:t>же формой вымени имеют и больший показатель</w:t>
            </w:r>
            <w:r w:rsidRPr="00EF53A9">
              <w:rPr>
                <w:spacing w:val="1"/>
              </w:rPr>
              <w:t xml:space="preserve"> выход</w:t>
            </w:r>
            <w:r>
              <w:rPr>
                <w:spacing w:val="1"/>
              </w:rPr>
              <w:t>а</w:t>
            </w:r>
            <w:r w:rsidRPr="00EF53A9">
              <w:rPr>
                <w:spacing w:val="1"/>
              </w:rPr>
              <w:t xml:space="preserve"> молочного жира.</w:t>
            </w:r>
            <w:r w:rsidRPr="00EF53A9">
              <w:rPr>
                <w:rFonts w:eastAsia="Calibri"/>
              </w:rPr>
              <w:t xml:space="preserve"> По результатам </w:t>
            </w:r>
            <w:r w:rsidRPr="00EF53A9">
              <w:rPr>
                <w:spacing w:val="1"/>
              </w:rPr>
              <w:t xml:space="preserve">морфологических признаков вымени и их изменчивости у коров линии </w:t>
            </w:r>
            <w:proofErr w:type="spellStart"/>
            <w:r w:rsidRPr="00EF53A9">
              <w:rPr>
                <w:spacing w:val="1"/>
              </w:rPr>
              <w:t>Рутьес</w:t>
            </w:r>
            <w:proofErr w:type="spellEnd"/>
            <w:r w:rsidRPr="00EF53A9">
              <w:rPr>
                <w:spacing w:val="1"/>
              </w:rPr>
              <w:t xml:space="preserve"> Эдуарда выявлено разнообразие</w:t>
            </w:r>
            <w:r>
              <w:rPr>
                <w:spacing w:val="1"/>
              </w:rPr>
              <w:t>,</w:t>
            </w:r>
            <w:r w:rsidRPr="00EF53A9">
              <w:rPr>
                <w:spacing w:val="1"/>
              </w:rPr>
              <w:t xml:space="preserve"> и поэтому для селекционной работы представляется возможным отобрать коров с более развитым выменем</w:t>
            </w:r>
          </w:p>
          <w:p w14:paraId="6EFEEAC0" w14:textId="77777777" w:rsidR="007576FB" w:rsidRPr="00566EFE" w:rsidRDefault="007576FB" w:rsidP="00E47B5F"/>
          <w:p w14:paraId="4480ADE1" w14:textId="4043908A" w:rsidR="007576FB" w:rsidRDefault="007576FB"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Ключевые слова: </w:t>
            </w:r>
            <w:r w:rsidR="00DA5096">
              <w:t>ПРОМЕРЫ ВЫМЕНИ, ФОРМЫ ВЫМЕНИ, СКОРОСТЬ МОЛОКООТДАЧИ, ЛИНИИ, ПРОИЗВОДСТВО МОЛОКА</w:t>
            </w:r>
          </w:p>
          <w:p w14:paraId="7B0CC204" w14:textId="337C0306" w:rsidR="00C77BE1" w:rsidRDefault="00C77BE1"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78CC27D" w14:textId="7786B9A3" w:rsidR="00C77BE1" w:rsidRPr="003C7D58" w:rsidRDefault="001772D2"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hyperlink r:id="rId11" w:history="1">
              <w:r w:rsidR="00C77BE1" w:rsidRPr="00440FA3">
                <w:rPr>
                  <w:rStyle w:val="Hyperlink"/>
                </w:rPr>
                <w:t>http://dx.doi.org/10.21515/1990-4665-186-0</w:t>
              </w:r>
              <w:r w:rsidR="00C77BE1" w:rsidRPr="00440FA3">
                <w:rPr>
                  <w:rStyle w:val="Hyperlink"/>
                  <w:lang w:val="en-US"/>
                </w:rPr>
                <w:t>1</w:t>
              </w:r>
              <w:r w:rsidR="00C77BE1" w:rsidRPr="00440FA3">
                <w:rPr>
                  <w:rStyle w:val="Hyperlink"/>
                </w:rPr>
                <w:t>5</w:t>
              </w:r>
            </w:hyperlink>
            <w:r w:rsidR="00C77BE1">
              <w:t xml:space="preserve">  </w:t>
            </w:r>
          </w:p>
          <w:p w14:paraId="179B5A65" w14:textId="77777777" w:rsidR="00492C24" w:rsidRPr="00770B05" w:rsidRDefault="00492C24"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2462" w:type="pct"/>
          </w:tcPr>
          <w:p w14:paraId="3DE79D5F" w14:textId="1CCEEE83" w:rsidR="00E465C3" w:rsidRDefault="00492C24"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70B05">
              <w:rPr>
                <w:lang w:val="en-US"/>
              </w:rPr>
              <w:t xml:space="preserve">UDC </w:t>
            </w:r>
            <w:r w:rsidR="004A4612" w:rsidRPr="007337FB">
              <w:rPr>
                <w:lang w:val="en-US"/>
              </w:rPr>
              <w:t>636.234.1.0</w:t>
            </w:r>
            <w:r w:rsidR="00C75E6B" w:rsidRPr="00496E6D">
              <w:rPr>
                <w:lang w:val="en-US"/>
              </w:rPr>
              <w:t>82</w:t>
            </w:r>
          </w:p>
          <w:p w14:paraId="49A0CF1D" w14:textId="77777777" w:rsidR="00E47B5F" w:rsidRPr="00496E6D" w:rsidRDefault="00E47B5F"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7F9A7199" w14:textId="77777777" w:rsidR="00F23CB2" w:rsidRPr="002A6F17" w:rsidRDefault="00F23CB2" w:rsidP="00F23CB2">
            <w:pPr>
              <w:rPr>
                <w:lang w:val="en-US"/>
              </w:rPr>
            </w:pPr>
            <w:r w:rsidRPr="002A6F17">
              <w:rPr>
                <w:lang w:val="en-US"/>
              </w:rPr>
              <w:t xml:space="preserve">4.2.5. Breeding, </w:t>
            </w:r>
            <w:r>
              <w:rPr>
                <w:lang w:val="en-US"/>
              </w:rPr>
              <w:t>selection</w:t>
            </w:r>
            <w:r w:rsidRPr="002A6F17">
              <w:rPr>
                <w:lang w:val="en-US"/>
              </w:rPr>
              <w:t>, genetics</w:t>
            </w:r>
          </w:p>
          <w:p w14:paraId="14AE3AD6" w14:textId="6304E979" w:rsidR="00DA7E6A" w:rsidRDefault="00F23CB2" w:rsidP="00F23CB2">
            <w:pPr>
              <w:rPr>
                <w:lang w:val="en-US"/>
              </w:rPr>
            </w:pPr>
            <w:r w:rsidRPr="002A6F17">
              <w:rPr>
                <w:lang w:val="en-US"/>
              </w:rPr>
              <w:t>and biotechnology of animals (biological sciences, agricultural sciences)</w:t>
            </w:r>
          </w:p>
          <w:p w14:paraId="46422DD7" w14:textId="77777777" w:rsidR="00DA7E6A" w:rsidRPr="00770B05" w:rsidRDefault="00DA7E6A" w:rsidP="00E47B5F">
            <w:pPr>
              <w:rPr>
                <w:lang w:val="en-US"/>
              </w:rPr>
            </w:pPr>
          </w:p>
          <w:p w14:paraId="52E225D2" w14:textId="4043F9F0" w:rsidR="00492C24" w:rsidRPr="00770B05" w:rsidRDefault="00DA5096"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r w:rsidRPr="00D4144C">
              <w:rPr>
                <w:b/>
                <w:lang w:val="en-US"/>
              </w:rPr>
              <w:t xml:space="preserve">MORPHOLOGICAL PROPERTIES OF UDDER </w:t>
            </w:r>
            <w:r w:rsidR="00E47B5F">
              <w:rPr>
                <w:b/>
                <w:lang w:val="en-US"/>
              </w:rPr>
              <w:t>IN</w:t>
            </w:r>
            <w:r w:rsidRPr="00D4144C">
              <w:rPr>
                <w:b/>
                <w:lang w:val="en-US"/>
              </w:rPr>
              <w:t xml:space="preserve"> HOLSTEIN COWS OF DIFFERENT LINES</w:t>
            </w:r>
          </w:p>
          <w:p w14:paraId="48D1DC3B" w14:textId="77777777" w:rsidR="002E388D" w:rsidRPr="005D0488" w:rsidRDefault="002E388D" w:rsidP="00E47B5F">
            <w:pPr>
              <w:pStyle w:val="HTMLPreformatted"/>
              <w:shd w:val="clear" w:color="auto" w:fill="FFFFFF" w:themeFill="background1"/>
              <w:rPr>
                <w:rFonts w:ascii="Times New Roman" w:hAnsi="Times New Roman" w:cs="Times New Roman"/>
                <w:lang w:val="en-US"/>
              </w:rPr>
            </w:pPr>
          </w:p>
          <w:p w14:paraId="35FA8F56" w14:textId="77777777" w:rsidR="00212E30" w:rsidRPr="00E465C3" w:rsidRDefault="009B629F"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roofErr w:type="spellStart"/>
            <w:r w:rsidRPr="00E465C3">
              <w:rPr>
                <w:lang w:val="en-US"/>
              </w:rPr>
              <w:t>Grigoreva</w:t>
            </w:r>
            <w:proofErr w:type="spellEnd"/>
            <w:r w:rsidRPr="00E465C3">
              <w:rPr>
                <w:lang w:val="en-US"/>
              </w:rPr>
              <w:t xml:space="preserve"> Marina </w:t>
            </w:r>
            <w:proofErr w:type="spellStart"/>
            <w:r w:rsidRPr="00E465C3">
              <w:rPr>
                <w:lang w:val="en-US"/>
              </w:rPr>
              <w:t>Gennadievna</w:t>
            </w:r>
            <w:proofErr w:type="spellEnd"/>
          </w:p>
          <w:p w14:paraId="6859B027" w14:textId="2AB14431" w:rsidR="00212E30" w:rsidRPr="00770B05" w:rsidRDefault="00212E30"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proofErr w:type="spellStart"/>
            <w:r w:rsidRPr="00770B05">
              <w:rPr>
                <w:lang w:val="en"/>
              </w:rPr>
              <w:t>Cand.</w:t>
            </w:r>
            <w:r w:rsidR="00E47B5F">
              <w:rPr>
                <w:lang w:val="en"/>
              </w:rPr>
              <w:t>Agr.Sci</w:t>
            </w:r>
            <w:proofErr w:type="spellEnd"/>
            <w:r w:rsidR="00E47B5F">
              <w:rPr>
                <w:lang w:val="en"/>
              </w:rPr>
              <w:t>.</w:t>
            </w:r>
            <w:r w:rsidRPr="00770B05">
              <w:rPr>
                <w:lang w:val="en"/>
              </w:rPr>
              <w:t xml:space="preserve">, </w:t>
            </w:r>
            <w:r w:rsidR="00E47B5F">
              <w:rPr>
                <w:lang w:val="en"/>
              </w:rPr>
              <w:t>a</w:t>
            </w:r>
            <w:r w:rsidRPr="00770B05">
              <w:rPr>
                <w:lang w:val="en"/>
              </w:rPr>
              <w:t>ssociate Professor</w:t>
            </w:r>
          </w:p>
          <w:p w14:paraId="1734A9E2" w14:textId="77777777" w:rsidR="00E47B5F" w:rsidRDefault="00E47B5F"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Pr>
                <w:lang w:val="en"/>
              </w:rPr>
              <w:t xml:space="preserve">RSCI </w:t>
            </w:r>
            <w:r w:rsidR="00212E30" w:rsidRPr="00770B05">
              <w:rPr>
                <w:lang w:val="en"/>
              </w:rPr>
              <w:t xml:space="preserve">SPIN-code of the author </w:t>
            </w:r>
            <w:r w:rsidR="009B629F" w:rsidRPr="009B629F">
              <w:rPr>
                <w:lang w:val="en-US"/>
              </w:rPr>
              <w:t>1053-3885</w:t>
            </w:r>
          </w:p>
          <w:p w14:paraId="3230B841" w14:textId="37F9C8DC" w:rsidR="00212E30" w:rsidRPr="00E47B5F" w:rsidRDefault="00212E30"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770B05">
              <w:rPr>
                <w:lang w:val="en"/>
              </w:rPr>
              <w:t>RSCI Author</w:t>
            </w:r>
            <w:r w:rsidR="00E47B5F">
              <w:rPr>
                <w:lang w:val="en"/>
              </w:rPr>
              <w:t xml:space="preserve"> </w:t>
            </w:r>
            <w:r w:rsidRPr="00770B05">
              <w:rPr>
                <w:lang w:val="en"/>
              </w:rPr>
              <w:t xml:space="preserve">ID = </w:t>
            </w:r>
            <w:r w:rsidR="009B629F" w:rsidRPr="00E465C3">
              <w:rPr>
                <w:lang w:val="en-US"/>
              </w:rPr>
              <w:t>670819</w:t>
            </w:r>
          </w:p>
          <w:p w14:paraId="12196437" w14:textId="77777777" w:rsidR="00212E30" w:rsidRPr="00770B05" w:rsidRDefault="00212E30" w:rsidP="00E47B5F">
            <w:pPr>
              <w:rPr>
                <w:lang w:val="en-US"/>
              </w:rPr>
            </w:pPr>
            <w:proofErr w:type="spellStart"/>
            <w:r w:rsidRPr="00770B05">
              <w:rPr>
                <w:lang w:val="de-DE"/>
              </w:rPr>
              <w:t>e-mail</w:t>
            </w:r>
            <w:proofErr w:type="spellEnd"/>
            <w:r w:rsidRPr="00770B05">
              <w:rPr>
                <w:lang w:val="de-DE"/>
              </w:rPr>
              <w:t>:</w:t>
            </w:r>
            <w:r w:rsidRPr="00770B05">
              <w:rPr>
                <w:lang w:val="en-US"/>
              </w:rPr>
              <w:t xml:space="preserve"> </w:t>
            </w:r>
            <w:hyperlink r:id="rId12" w:history="1">
              <w:r w:rsidR="009B629F" w:rsidRPr="009B629F">
                <w:rPr>
                  <w:lang w:val="en-US"/>
                </w:rPr>
                <w:t>grigorieva</w:t>
              </w:r>
              <w:r w:rsidR="009B629F" w:rsidRPr="00E465C3">
                <w:rPr>
                  <w:lang w:val="en-US"/>
                </w:rPr>
                <w:t>4@</w:t>
              </w:r>
              <w:r w:rsidR="009B629F" w:rsidRPr="009B629F">
                <w:rPr>
                  <w:lang w:val="en-US"/>
                </w:rPr>
                <w:t>mail</w:t>
              </w:r>
              <w:r w:rsidR="009B629F" w:rsidRPr="00E465C3">
                <w:rPr>
                  <w:lang w:val="en-US"/>
                </w:rPr>
                <w:t>.</w:t>
              </w:r>
              <w:r w:rsidR="009B629F" w:rsidRPr="009B629F">
                <w:rPr>
                  <w:lang w:val="en-US"/>
                </w:rPr>
                <w:t>ru</w:t>
              </w:r>
            </w:hyperlink>
          </w:p>
          <w:p w14:paraId="73265A35" w14:textId="524C02C6" w:rsidR="00212E30" w:rsidRPr="007337FB" w:rsidRDefault="00212E30"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lang w:val="en-US"/>
              </w:rPr>
            </w:pPr>
            <w:r w:rsidRPr="007337FB">
              <w:rPr>
                <w:i/>
                <w:lang w:val="en"/>
              </w:rPr>
              <w:t>Kuban State Agrarian University named after I.T.</w:t>
            </w:r>
            <w:r w:rsidR="004A4612" w:rsidRPr="007337FB">
              <w:rPr>
                <w:i/>
                <w:lang w:val="en-US"/>
              </w:rPr>
              <w:t> </w:t>
            </w:r>
            <w:proofErr w:type="spellStart"/>
            <w:r w:rsidRPr="007337FB">
              <w:rPr>
                <w:i/>
                <w:lang w:val="en"/>
              </w:rPr>
              <w:t>Trubilin</w:t>
            </w:r>
            <w:proofErr w:type="spellEnd"/>
            <w:r w:rsidRPr="007337FB">
              <w:rPr>
                <w:i/>
                <w:lang w:val="en"/>
              </w:rPr>
              <w:t>, Krasnodar, Russia</w:t>
            </w:r>
          </w:p>
          <w:p w14:paraId="215FA75B" w14:textId="77777777" w:rsidR="00492C24" w:rsidRPr="007337FB" w:rsidRDefault="00492C24" w:rsidP="00E47B5F">
            <w:pPr>
              <w:rPr>
                <w:lang w:val="en-US"/>
              </w:rPr>
            </w:pPr>
          </w:p>
          <w:p w14:paraId="6DA40A86" w14:textId="77777777" w:rsidR="00A16CCB" w:rsidRPr="00770B05" w:rsidRDefault="00A16CCB" w:rsidP="00E47B5F">
            <w:pPr>
              <w:pStyle w:val="HTMLPreformatted"/>
              <w:shd w:val="clear" w:color="auto" w:fill="FFFFFF" w:themeFill="background1"/>
              <w:rPr>
                <w:rFonts w:ascii="Times New Roman" w:hAnsi="Times New Roman" w:cs="Times New Roman"/>
                <w:lang w:val="en-US"/>
              </w:rPr>
            </w:pPr>
            <w:proofErr w:type="spellStart"/>
            <w:r w:rsidRPr="00770B05">
              <w:rPr>
                <w:rFonts w:ascii="Times New Roman" w:hAnsi="Times New Roman" w:cs="Times New Roman"/>
                <w:lang w:val="en"/>
              </w:rPr>
              <w:t>Svitenko</w:t>
            </w:r>
            <w:proofErr w:type="spellEnd"/>
            <w:r w:rsidRPr="00770B05">
              <w:rPr>
                <w:rFonts w:ascii="Times New Roman" w:hAnsi="Times New Roman" w:cs="Times New Roman"/>
                <w:lang w:val="en"/>
              </w:rPr>
              <w:t xml:space="preserve"> Oleg</w:t>
            </w:r>
            <w:r w:rsidRPr="00770B05">
              <w:rPr>
                <w:rFonts w:ascii="Times New Roman" w:hAnsi="Times New Roman" w:cs="Times New Roman"/>
                <w:lang w:val="en-US"/>
              </w:rPr>
              <w:t xml:space="preserve"> </w:t>
            </w:r>
            <w:proofErr w:type="spellStart"/>
            <w:r w:rsidRPr="00770B05">
              <w:rPr>
                <w:rFonts w:ascii="Times New Roman" w:hAnsi="Times New Roman" w:cs="Times New Roman"/>
                <w:shd w:val="clear" w:color="auto" w:fill="FFFFFF" w:themeFill="background1"/>
                <w:lang w:val="en"/>
              </w:rPr>
              <w:t>Viktorovich</w:t>
            </w:r>
            <w:proofErr w:type="spellEnd"/>
          </w:p>
          <w:p w14:paraId="4934A6EC" w14:textId="1BACBE94" w:rsidR="00A16CCB" w:rsidRPr="00770B05" w:rsidRDefault="00A16CCB"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proofErr w:type="spellStart"/>
            <w:r w:rsidRPr="00770B05">
              <w:rPr>
                <w:lang w:val="en"/>
              </w:rPr>
              <w:t>Cand.</w:t>
            </w:r>
            <w:r w:rsidR="00E47B5F">
              <w:rPr>
                <w:lang w:val="en"/>
              </w:rPr>
              <w:t>Agr.Sci</w:t>
            </w:r>
            <w:proofErr w:type="spellEnd"/>
            <w:r w:rsidR="00E47B5F">
              <w:rPr>
                <w:lang w:val="en"/>
              </w:rPr>
              <w:t>.</w:t>
            </w:r>
            <w:r w:rsidRPr="00770B05">
              <w:rPr>
                <w:lang w:val="en"/>
              </w:rPr>
              <w:t xml:space="preserve">, </w:t>
            </w:r>
            <w:r w:rsidR="00E47B5F">
              <w:rPr>
                <w:lang w:val="en"/>
              </w:rPr>
              <w:t>a</w:t>
            </w:r>
            <w:r w:rsidRPr="00770B05">
              <w:rPr>
                <w:lang w:val="en"/>
              </w:rPr>
              <w:t>ssociate Professor</w:t>
            </w:r>
          </w:p>
          <w:p w14:paraId="07A0F618" w14:textId="77777777" w:rsidR="00E47B5F" w:rsidRDefault="00E47B5F"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Pr>
                <w:lang w:val="en"/>
              </w:rPr>
              <w:t xml:space="preserve">RSCI </w:t>
            </w:r>
            <w:r w:rsidR="00A16CCB" w:rsidRPr="00770B05">
              <w:rPr>
                <w:lang w:val="en"/>
              </w:rPr>
              <w:t>SPIN-code of the author 2218-4348</w:t>
            </w:r>
          </w:p>
          <w:p w14:paraId="574AA359" w14:textId="7E1F7E34" w:rsidR="00A16CCB" w:rsidRPr="00770B05" w:rsidRDefault="00A16CCB"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770B05">
              <w:rPr>
                <w:lang w:val="en"/>
              </w:rPr>
              <w:t>RSCI Author</w:t>
            </w:r>
            <w:r w:rsidR="00E47B5F">
              <w:rPr>
                <w:lang w:val="en"/>
              </w:rPr>
              <w:t xml:space="preserve"> </w:t>
            </w:r>
            <w:r w:rsidRPr="00770B05">
              <w:rPr>
                <w:lang w:val="en"/>
              </w:rPr>
              <w:t>ID = 838521</w:t>
            </w:r>
          </w:p>
          <w:p w14:paraId="6569769B" w14:textId="77777777" w:rsidR="00A16CCB" w:rsidRPr="00770B05" w:rsidRDefault="00A16CCB" w:rsidP="00E47B5F">
            <w:pPr>
              <w:rPr>
                <w:lang w:val="en-US"/>
              </w:rPr>
            </w:pPr>
            <w:proofErr w:type="spellStart"/>
            <w:r w:rsidRPr="00770B05">
              <w:rPr>
                <w:lang w:val="de-DE"/>
              </w:rPr>
              <w:t>e-mail</w:t>
            </w:r>
            <w:proofErr w:type="spellEnd"/>
            <w:r w:rsidRPr="00770B05">
              <w:rPr>
                <w:lang w:val="de-DE"/>
              </w:rPr>
              <w:t>:</w:t>
            </w:r>
            <w:r w:rsidRPr="00770B05">
              <w:rPr>
                <w:lang w:val="en-US"/>
              </w:rPr>
              <w:t xml:space="preserve"> </w:t>
            </w:r>
            <w:hyperlink r:id="rId13" w:history="1">
              <w:r w:rsidRPr="00770B05">
                <w:rPr>
                  <w:lang w:val="en-US"/>
                </w:rPr>
                <w:t>o.svitenko@yandex.ru</w:t>
              </w:r>
            </w:hyperlink>
          </w:p>
          <w:p w14:paraId="19F7FA05" w14:textId="19399D16" w:rsidR="002E3EB4" w:rsidRPr="00E16CAC" w:rsidRDefault="00A16CCB"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lang w:val="en-US"/>
              </w:rPr>
            </w:pPr>
            <w:r w:rsidRPr="00770B05">
              <w:rPr>
                <w:i/>
                <w:lang w:val="en"/>
              </w:rPr>
              <w:t>Kuban State Agrarian University named after I.T.</w:t>
            </w:r>
            <w:r w:rsidR="004A4612" w:rsidRPr="004A4612">
              <w:rPr>
                <w:i/>
                <w:lang w:val="en-US"/>
              </w:rPr>
              <w:t> </w:t>
            </w:r>
            <w:proofErr w:type="spellStart"/>
            <w:r w:rsidRPr="00770B05">
              <w:rPr>
                <w:i/>
                <w:lang w:val="en"/>
              </w:rPr>
              <w:t>Trubilin</w:t>
            </w:r>
            <w:proofErr w:type="spellEnd"/>
            <w:r w:rsidRPr="00770B05">
              <w:rPr>
                <w:i/>
                <w:lang w:val="en"/>
              </w:rPr>
              <w:t>, Krasnodar, Russia</w:t>
            </w:r>
          </w:p>
          <w:p w14:paraId="593F3FE5" w14:textId="77777777" w:rsidR="008E3A28" w:rsidRPr="00E465C3" w:rsidRDefault="008E3A28"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lang w:val="en-US"/>
              </w:rPr>
            </w:pPr>
          </w:p>
          <w:p w14:paraId="6A83293A" w14:textId="77777777" w:rsidR="00C75E6B" w:rsidRPr="00C75E6B" w:rsidRDefault="00C75E6B" w:rsidP="00E47B5F">
            <w:pPr>
              <w:pStyle w:val="HTMLPreformatted"/>
              <w:shd w:val="clear" w:color="auto" w:fill="FFFFFF" w:themeFill="background1"/>
              <w:rPr>
                <w:rFonts w:ascii="Times New Roman" w:hAnsi="Times New Roman" w:cs="Times New Roman"/>
                <w:lang w:val="en"/>
              </w:rPr>
            </w:pPr>
            <w:proofErr w:type="spellStart"/>
            <w:r w:rsidRPr="00C75E6B">
              <w:rPr>
                <w:rFonts w:ascii="Times New Roman" w:hAnsi="Times New Roman" w:cs="Times New Roman"/>
                <w:lang w:val="en"/>
              </w:rPr>
              <w:t>Nosal</w:t>
            </w:r>
            <w:proofErr w:type="spellEnd"/>
            <w:r w:rsidRPr="00C75E6B">
              <w:rPr>
                <w:rFonts w:ascii="Times New Roman" w:hAnsi="Times New Roman" w:cs="Times New Roman"/>
                <w:lang w:val="en"/>
              </w:rPr>
              <w:t xml:space="preserve"> Olga </w:t>
            </w:r>
            <w:proofErr w:type="spellStart"/>
            <w:r w:rsidRPr="00C75E6B">
              <w:rPr>
                <w:rFonts w:ascii="Times New Roman" w:hAnsi="Times New Roman" w:cs="Times New Roman"/>
                <w:lang w:val="en"/>
              </w:rPr>
              <w:t>Andreevna</w:t>
            </w:r>
            <w:proofErr w:type="spellEnd"/>
          </w:p>
          <w:p w14:paraId="44D18BA2" w14:textId="77777777" w:rsidR="00A16CCB" w:rsidRDefault="00C75E6B" w:rsidP="00E47B5F">
            <w:pPr>
              <w:pStyle w:val="HTMLPreformatted"/>
              <w:shd w:val="clear" w:color="auto" w:fill="FFFFFF" w:themeFill="background1"/>
              <w:rPr>
                <w:rFonts w:ascii="Times New Roman" w:hAnsi="Times New Roman" w:cs="Times New Roman"/>
                <w:lang w:val="en"/>
              </w:rPr>
            </w:pPr>
            <w:r w:rsidRPr="00C75E6B">
              <w:rPr>
                <w:rFonts w:ascii="Times New Roman" w:hAnsi="Times New Roman" w:cs="Times New Roman"/>
                <w:lang w:val="en"/>
              </w:rPr>
              <w:t>master student of the Faculty of Animal Science</w:t>
            </w:r>
          </w:p>
          <w:p w14:paraId="35E69F77" w14:textId="3B09829E" w:rsidR="00A16CCB" w:rsidRPr="0093639E" w:rsidRDefault="00A16CCB" w:rsidP="00E47B5F">
            <w:pPr>
              <w:rPr>
                <w:lang w:val="en-US"/>
              </w:rPr>
            </w:pPr>
            <w:r>
              <w:rPr>
                <w:lang w:val="en-US"/>
              </w:rPr>
              <w:t>e-mail</w:t>
            </w:r>
            <w:r w:rsidR="009B4551" w:rsidRPr="0093639E">
              <w:rPr>
                <w:lang w:val="en-US"/>
              </w:rPr>
              <w:t xml:space="preserve">: </w:t>
            </w:r>
            <w:hyperlink r:id="rId14" w:history="1">
              <w:r w:rsidR="009B4551" w:rsidRPr="009B4551">
                <w:rPr>
                  <w:lang w:val="en-US"/>
                </w:rPr>
                <w:t>olga_nosal_9@mail.ru</w:t>
              </w:r>
            </w:hyperlink>
          </w:p>
          <w:p w14:paraId="6B807B5C" w14:textId="77777777" w:rsidR="00A16CCB" w:rsidRDefault="00A16CCB" w:rsidP="00E47B5F">
            <w:pPr>
              <w:rPr>
                <w:lang w:val="en-US"/>
              </w:rPr>
            </w:pPr>
            <w:r>
              <w:rPr>
                <w:i/>
                <w:lang w:val="en-US"/>
              </w:rPr>
              <w:t>Kuban state agr</w:t>
            </w:r>
            <w:r w:rsidR="004A4612">
              <w:rPr>
                <w:i/>
                <w:lang w:val="en-US"/>
              </w:rPr>
              <w:t>arian University named after I.T.</w:t>
            </w:r>
            <w:r w:rsidR="004A4612" w:rsidRPr="004A4612">
              <w:rPr>
                <w:i/>
                <w:lang w:val="en-US"/>
              </w:rPr>
              <w:t> </w:t>
            </w:r>
            <w:proofErr w:type="spellStart"/>
            <w:r>
              <w:rPr>
                <w:i/>
                <w:lang w:val="en-US"/>
              </w:rPr>
              <w:t>Trubilin</w:t>
            </w:r>
            <w:proofErr w:type="spellEnd"/>
            <w:r>
              <w:rPr>
                <w:i/>
                <w:lang w:val="en-US"/>
              </w:rPr>
              <w:t>, Krasnodar, Russia</w:t>
            </w:r>
          </w:p>
          <w:p w14:paraId="3B095E2D" w14:textId="77777777" w:rsidR="00A16CCB" w:rsidRPr="00A16CCB" w:rsidRDefault="00A16CCB"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lang w:val="en-US"/>
              </w:rPr>
            </w:pPr>
          </w:p>
          <w:p w14:paraId="716EB199" w14:textId="0EAE3E15" w:rsidR="00A16CCB" w:rsidRPr="00E465C3" w:rsidRDefault="00DA5096"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3B212C">
              <w:rPr>
                <w:lang w:val="en-US"/>
              </w:rPr>
              <w:t xml:space="preserve">The </w:t>
            </w:r>
            <w:r w:rsidR="00E47B5F">
              <w:rPr>
                <w:lang w:val="en-US"/>
              </w:rPr>
              <w:t xml:space="preserve">article presents </w:t>
            </w:r>
            <w:r w:rsidRPr="003B212C">
              <w:rPr>
                <w:lang w:val="en-US"/>
              </w:rPr>
              <w:t xml:space="preserve">results of dependence of milk production and milk yield rate on udder shape in cows of </w:t>
            </w:r>
            <w:proofErr w:type="spellStart"/>
            <w:r w:rsidRPr="003B212C">
              <w:rPr>
                <w:lang w:val="en-US"/>
              </w:rPr>
              <w:t>Hiltes</w:t>
            </w:r>
            <w:proofErr w:type="spellEnd"/>
            <w:r w:rsidRPr="003B212C">
              <w:rPr>
                <w:lang w:val="en-US"/>
              </w:rPr>
              <w:t xml:space="preserve"> </w:t>
            </w:r>
            <w:proofErr w:type="spellStart"/>
            <w:r w:rsidRPr="003B212C">
              <w:rPr>
                <w:lang w:val="en-US"/>
              </w:rPr>
              <w:t>Adema</w:t>
            </w:r>
            <w:proofErr w:type="spellEnd"/>
            <w:r w:rsidRPr="003B212C">
              <w:rPr>
                <w:lang w:val="en-US"/>
              </w:rPr>
              <w:t xml:space="preserve"> and </w:t>
            </w:r>
            <w:proofErr w:type="spellStart"/>
            <w:r w:rsidRPr="003B212C">
              <w:rPr>
                <w:lang w:val="en-US"/>
              </w:rPr>
              <w:t>Rutiez</w:t>
            </w:r>
            <w:proofErr w:type="spellEnd"/>
            <w:r w:rsidRPr="003B212C">
              <w:rPr>
                <w:lang w:val="en-US"/>
              </w:rPr>
              <w:t xml:space="preserve"> Edouard lines. It was found that a greater number of cows with tub-shaped and bowl-shaped udder are in the </w:t>
            </w:r>
            <w:proofErr w:type="spellStart"/>
            <w:r w:rsidRPr="003B212C">
              <w:rPr>
                <w:lang w:val="en-US"/>
              </w:rPr>
              <w:t>Rutjes</w:t>
            </w:r>
            <w:proofErr w:type="spellEnd"/>
            <w:r w:rsidRPr="003B212C">
              <w:rPr>
                <w:lang w:val="en-US"/>
              </w:rPr>
              <w:t xml:space="preserve"> Edouard group. Animals with the same udder shape also have higher indicator of milk fat yield. According to the results of morphological signs of udder and their variability in cows of </w:t>
            </w:r>
            <w:proofErr w:type="spellStart"/>
            <w:r w:rsidRPr="003B212C">
              <w:rPr>
                <w:lang w:val="en-US"/>
              </w:rPr>
              <w:t>Rutjes</w:t>
            </w:r>
            <w:proofErr w:type="spellEnd"/>
            <w:r w:rsidRPr="003B212C">
              <w:rPr>
                <w:lang w:val="en-US"/>
              </w:rPr>
              <w:t xml:space="preserve"> Édouard line, diversity is revealed, and therefore it seems possible to select cows with more developed udder for breeding work</w:t>
            </w:r>
          </w:p>
          <w:p w14:paraId="3EA01ED6" w14:textId="77777777" w:rsidR="006E0D53" w:rsidRPr="00E465C3" w:rsidRDefault="006E0D53"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1FCBD315" w14:textId="77777777" w:rsidR="006E0D53" w:rsidRPr="001901DF" w:rsidRDefault="006E0D53"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696D9036" w14:textId="77777777" w:rsidR="007337FB" w:rsidRPr="001901DF" w:rsidRDefault="007337FB"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2B4261AD" w14:textId="4D9073DC" w:rsidR="007576FB" w:rsidRPr="007337FB" w:rsidRDefault="007576FB"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A16CCB">
              <w:rPr>
                <w:lang w:val="en-US"/>
              </w:rPr>
              <w:t xml:space="preserve">Keywords: </w:t>
            </w:r>
            <w:r w:rsidR="00DA5096" w:rsidRPr="00A51AD1">
              <w:rPr>
                <w:lang w:val="en-US"/>
              </w:rPr>
              <w:t>UDDER MEASUREMENTS, UDDER SHAPES, MILK YIELD RATE, LINES, MILK PRODUCTION</w:t>
            </w:r>
          </w:p>
          <w:p w14:paraId="2CA9FF91" w14:textId="77777777" w:rsidR="00492C24" w:rsidRPr="00770B05" w:rsidRDefault="00492C24" w:rsidP="00E47B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tc>
      </w:tr>
    </w:tbl>
    <w:p w14:paraId="59B0521A" w14:textId="77777777" w:rsidR="00C77BE1" w:rsidRPr="003F2301" w:rsidRDefault="00C77BE1" w:rsidP="001F1E41">
      <w:pPr>
        <w:spacing w:after="0" w:line="360" w:lineRule="auto"/>
        <w:jc w:val="center"/>
        <w:rPr>
          <w:rFonts w:ascii="Times New Roman" w:hAnsi="Times New Roman"/>
          <w:b/>
          <w:sz w:val="28"/>
          <w:szCs w:val="28"/>
          <w:lang w:val="en-US"/>
        </w:rPr>
      </w:pPr>
    </w:p>
    <w:p w14:paraId="6B39A213" w14:textId="068C9156" w:rsidR="00492C24" w:rsidRPr="00AB0045" w:rsidRDefault="00492C24" w:rsidP="001F1E41">
      <w:pPr>
        <w:spacing w:after="0" w:line="360" w:lineRule="auto"/>
        <w:jc w:val="center"/>
        <w:rPr>
          <w:rFonts w:ascii="Times New Roman" w:hAnsi="Times New Roman"/>
          <w:b/>
          <w:sz w:val="28"/>
          <w:szCs w:val="28"/>
        </w:rPr>
      </w:pPr>
      <w:r w:rsidRPr="00AB0045">
        <w:rPr>
          <w:rFonts w:ascii="Times New Roman" w:hAnsi="Times New Roman"/>
          <w:b/>
          <w:sz w:val="28"/>
          <w:szCs w:val="28"/>
        </w:rPr>
        <w:t>Введение</w:t>
      </w:r>
    </w:p>
    <w:p w14:paraId="1D0B92E3" w14:textId="77777777" w:rsidR="00603F6A" w:rsidRDefault="00603F6A" w:rsidP="00DA5096">
      <w:pPr>
        <w:pStyle w:val="A4"/>
        <w:ind w:firstLine="709"/>
      </w:pPr>
      <w:r>
        <w:t>Вопрос обеспечения населения качественными продуктами питания, как показывает современная мировая практика и в текущей экон</w:t>
      </w:r>
      <w:r w:rsidR="00A73E7A">
        <w:t>о</w:t>
      </w:r>
      <w:r>
        <w:t xml:space="preserve">мической ситуации Российской Федерации является острым и открытым. Он будет в </w:t>
      </w:r>
      <w:r>
        <w:lastRenderedPageBreak/>
        <w:t>ближайшее время на повестке дня, также как и другие две стороны этого вопроса</w:t>
      </w:r>
      <w:r w:rsidR="00A73E7A">
        <w:t>:</w:t>
      </w:r>
      <w:r>
        <w:t xml:space="preserve"> качественная и количественная характеристика продукции скотоводства в связи с растущими потребностями жителей страны.</w:t>
      </w:r>
    </w:p>
    <w:p w14:paraId="600EDC2A" w14:textId="77777777" w:rsidR="00DA5096" w:rsidRDefault="00DA5096" w:rsidP="00DA5096">
      <w:pPr>
        <w:pStyle w:val="A4"/>
        <w:ind w:firstLine="709"/>
      </w:pPr>
      <w:r>
        <w:t xml:space="preserve">Для экономики государства очень важным звеном является сельскохозяйственный сектор, в том числе разведение крупного рогатого скота, где </w:t>
      </w:r>
      <w:r w:rsidRPr="009770E8">
        <w:t>используются важнейшие средства производства</w:t>
      </w:r>
      <w:r>
        <w:t xml:space="preserve"> </w:t>
      </w:r>
      <w:r w:rsidRPr="009770E8">
        <w:t>естественного происхождения.</w:t>
      </w:r>
      <w:r>
        <w:t xml:space="preserve"> Крупный рогатый скот служит</w:t>
      </w:r>
      <w:r w:rsidRPr="00270D0E">
        <w:t xml:space="preserve"> основным источником получения молока, которое по своей питательной ценности признано неза</w:t>
      </w:r>
      <w:r>
        <w:t>менимым для организма человека, поэтому в  молочном скотоводстве главной задачей является достижение наиболее высокой молочной продуктивности животных при минимальных затратах труда и материальных средств.</w:t>
      </w:r>
      <w:r w:rsidRPr="00DA5096">
        <w:t xml:space="preserve"> </w:t>
      </w:r>
    </w:p>
    <w:p w14:paraId="35211EF6" w14:textId="77777777" w:rsidR="00DA5096" w:rsidRPr="00DA5096" w:rsidRDefault="00DA5096" w:rsidP="00DA5096">
      <w:pPr>
        <w:pStyle w:val="A4"/>
        <w:ind w:firstLine="709"/>
      </w:pPr>
      <w:r w:rsidRPr="00DA5096">
        <w:t>Лидером в Российской Федерации по производству молока в настоящее врем</w:t>
      </w:r>
      <w:r w:rsidR="00AE3877">
        <w:t xml:space="preserve">я является Краснодарский край. </w:t>
      </w:r>
      <w:r w:rsidRPr="00DA5096">
        <w:t xml:space="preserve">По результатам 2022 года </w:t>
      </w:r>
      <w:r w:rsidR="00AE3877">
        <w:t xml:space="preserve">удои кубанских коров выросли, но все равно остается </w:t>
      </w:r>
      <w:r w:rsidRPr="00DA5096">
        <w:t xml:space="preserve">ниже уровня продуктивности </w:t>
      </w:r>
      <w:proofErr w:type="spellStart"/>
      <w:r w:rsidRPr="00DA5096">
        <w:t>голштинских</w:t>
      </w:r>
      <w:proofErr w:type="spellEnd"/>
      <w:r w:rsidRPr="00DA5096">
        <w:t xml:space="preserve"> коров за</w:t>
      </w:r>
      <w:r>
        <w:t xml:space="preserve"> </w:t>
      </w:r>
      <w:r w:rsidRPr="00DA5096">
        <w:t>лактацию в таких странах, как  Израиль (10575 кг), США (10403 кг),</w:t>
      </w:r>
      <w:r>
        <w:t xml:space="preserve"> </w:t>
      </w:r>
      <w:r w:rsidRPr="00DA5096">
        <w:t>Канада (9836 кг), Швеции (9778 кг), Дании (9504 кг), Корея (9563 кг).</w:t>
      </w:r>
      <w:r>
        <w:t xml:space="preserve"> </w:t>
      </w:r>
      <w:r w:rsidRPr="00DA5096">
        <w:t>По химическому</w:t>
      </w:r>
      <w:r>
        <w:t xml:space="preserve"> </w:t>
      </w:r>
      <w:r w:rsidRPr="00DA5096">
        <w:t>составу молока лидируют Израиль (жирность молока 4,25 и белка 3,44), Дания</w:t>
      </w:r>
      <w:r>
        <w:t xml:space="preserve"> </w:t>
      </w:r>
      <w:r w:rsidRPr="00DA5096">
        <w:t>(соответственно – 4,1 и 3,3%), Австрия (4,1 и 3,25%), Швеция (4,03 и 3,35%),</w:t>
      </w:r>
      <w:r>
        <w:t xml:space="preserve"> </w:t>
      </w:r>
      <w:r w:rsidRPr="00DA5096">
        <w:t>Япония (4,01 и 3,32), Греция (4,02 и 3,53%), Германия (3,96 и 3,41%), Словакия</w:t>
      </w:r>
      <w:r>
        <w:t xml:space="preserve"> </w:t>
      </w:r>
      <w:r w:rsidRPr="00DA5096">
        <w:t>(4,08 и 3,22 %)</w:t>
      </w:r>
      <w:r w:rsidR="004E06AB">
        <w:t xml:space="preserve"> [1]</w:t>
      </w:r>
      <w:r w:rsidRPr="00DA5096">
        <w:t>.</w:t>
      </w:r>
    </w:p>
    <w:p w14:paraId="52AD85D4" w14:textId="77777777" w:rsidR="00803FB4" w:rsidRDefault="00F3127F" w:rsidP="00D35A23">
      <w:pPr>
        <w:spacing w:after="0" w:line="360" w:lineRule="auto"/>
        <w:ind w:firstLine="900"/>
        <w:jc w:val="both"/>
        <w:rPr>
          <w:rFonts w:ascii="Times New Roman" w:eastAsia="Times New Roman" w:hAnsi="Times New Roman" w:cs="Times New Roman"/>
          <w:sz w:val="28"/>
          <w:szCs w:val="28"/>
          <w:lang w:eastAsia="ru-RU"/>
        </w:rPr>
      </w:pPr>
      <w:r w:rsidRPr="00803FB4">
        <w:rPr>
          <w:rFonts w:ascii="Times New Roman" w:eastAsia="Times New Roman" w:hAnsi="Times New Roman" w:cs="Times New Roman"/>
          <w:sz w:val="28"/>
          <w:szCs w:val="28"/>
          <w:lang w:eastAsia="ru-RU"/>
        </w:rPr>
        <w:t xml:space="preserve">В увеличении производства продуктов животноводства большое значение имеет порода скота и правильное её использование. В Краснодарском крае одной из плановых пород является </w:t>
      </w:r>
      <w:proofErr w:type="spellStart"/>
      <w:r w:rsidRPr="00803FB4">
        <w:rPr>
          <w:rFonts w:ascii="Times New Roman" w:eastAsia="Times New Roman" w:hAnsi="Times New Roman" w:cs="Times New Roman"/>
          <w:sz w:val="28"/>
          <w:szCs w:val="28"/>
          <w:lang w:eastAsia="ru-RU"/>
        </w:rPr>
        <w:t>голштинская</w:t>
      </w:r>
      <w:proofErr w:type="spellEnd"/>
      <w:r w:rsidRPr="00803FB4">
        <w:rPr>
          <w:rFonts w:ascii="Times New Roman" w:eastAsia="Times New Roman" w:hAnsi="Times New Roman" w:cs="Times New Roman"/>
          <w:sz w:val="28"/>
          <w:szCs w:val="28"/>
          <w:lang w:eastAsia="ru-RU"/>
        </w:rPr>
        <w:t xml:space="preserve">. Благодаря успешной адаптации к различным природным условиям, хорошей приспособленности к пастбищному и стойловому содержанию, высокой молочной продуктивности при достаточно правильном строении вымени и хорошей молокоотдаче при машинном доении </w:t>
      </w:r>
      <w:proofErr w:type="spellStart"/>
      <w:r w:rsidRPr="00803FB4">
        <w:rPr>
          <w:rFonts w:ascii="Times New Roman" w:eastAsia="Times New Roman" w:hAnsi="Times New Roman" w:cs="Times New Roman"/>
          <w:sz w:val="28"/>
          <w:szCs w:val="28"/>
          <w:lang w:eastAsia="ru-RU"/>
        </w:rPr>
        <w:t>голштинская</w:t>
      </w:r>
      <w:proofErr w:type="spellEnd"/>
      <w:r w:rsidRPr="00803FB4">
        <w:rPr>
          <w:rFonts w:ascii="Times New Roman" w:eastAsia="Times New Roman" w:hAnsi="Times New Roman" w:cs="Times New Roman"/>
          <w:sz w:val="28"/>
          <w:szCs w:val="28"/>
          <w:lang w:eastAsia="ru-RU"/>
        </w:rPr>
        <w:t xml:space="preserve"> </w:t>
      </w:r>
      <w:r w:rsidRPr="00803FB4">
        <w:rPr>
          <w:rFonts w:ascii="Times New Roman" w:eastAsia="Times New Roman" w:hAnsi="Times New Roman" w:cs="Times New Roman"/>
          <w:sz w:val="28"/>
          <w:szCs w:val="28"/>
          <w:lang w:eastAsia="ru-RU"/>
        </w:rPr>
        <w:lastRenderedPageBreak/>
        <w:t>порода скота среди молочных пород занимает значительный удельный вес в различных странах земного шара.</w:t>
      </w:r>
      <w:r w:rsidR="00A41F5F">
        <w:rPr>
          <w:rFonts w:ascii="Times New Roman" w:eastAsia="Times New Roman" w:hAnsi="Times New Roman" w:cs="Times New Roman"/>
          <w:sz w:val="28"/>
          <w:szCs w:val="28"/>
          <w:lang w:eastAsia="ru-RU"/>
        </w:rPr>
        <w:t xml:space="preserve"> </w:t>
      </w:r>
      <w:proofErr w:type="spellStart"/>
      <w:r w:rsidR="00A41F5F">
        <w:rPr>
          <w:rFonts w:ascii="Times New Roman" w:eastAsia="Times New Roman" w:hAnsi="Times New Roman" w:cs="Times New Roman"/>
          <w:sz w:val="28"/>
          <w:szCs w:val="28"/>
          <w:lang w:eastAsia="ru-RU"/>
        </w:rPr>
        <w:t>Голштинская</w:t>
      </w:r>
      <w:proofErr w:type="spellEnd"/>
      <w:r w:rsidR="00A41F5F">
        <w:rPr>
          <w:rFonts w:ascii="Times New Roman" w:eastAsia="Times New Roman" w:hAnsi="Times New Roman" w:cs="Times New Roman"/>
          <w:sz w:val="28"/>
          <w:szCs w:val="28"/>
          <w:lang w:eastAsia="ru-RU"/>
        </w:rPr>
        <w:t xml:space="preserve"> порода отличается легким костяком, крепкой и хорошо выраженной для молочного скота конституцией, удлиненным туловищем, крепкими конечностями средней длины и прямой линией верха. Отличают ее от других молочных пород формы и равномерно развитое с высоким расположением вымя, у которого индекс </w:t>
      </w:r>
      <w:r w:rsidR="00E370D0">
        <w:rPr>
          <w:rFonts w:ascii="Times New Roman" w:eastAsia="Times New Roman" w:hAnsi="Times New Roman" w:cs="Times New Roman"/>
          <w:sz w:val="28"/>
          <w:szCs w:val="28"/>
          <w:lang w:eastAsia="ru-RU"/>
        </w:rPr>
        <w:t xml:space="preserve">до </w:t>
      </w:r>
      <w:r w:rsidR="00A41F5F">
        <w:rPr>
          <w:rFonts w:ascii="Times New Roman" w:eastAsia="Times New Roman" w:hAnsi="Times New Roman" w:cs="Times New Roman"/>
          <w:sz w:val="28"/>
          <w:szCs w:val="28"/>
          <w:lang w:eastAsia="ru-RU"/>
        </w:rPr>
        <w:t>сорока пяти процентов</w:t>
      </w:r>
      <w:r w:rsidR="00E370D0">
        <w:rPr>
          <w:rFonts w:ascii="Times New Roman" w:eastAsia="Times New Roman" w:hAnsi="Times New Roman" w:cs="Times New Roman"/>
          <w:sz w:val="28"/>
          <w:szCs w:val="28"/>
          <w:lang w:eastAsia="ru-RU"/>
        </w:rPr>
        <w:t xml:space="preserve"> и приспособленному для доения на современных доильных установках, способному развиваться в ширину даже при большой емкости</w:t>
      </w:r>
      <w:r w:rsidR="00A41F5F">
        <w:rPr>
          <w:rFonts w:ascii="Times New Roman" w:eastAsia="Times New Roman" w:hAnsi="Times New Roman" w:cs="Times New Roman"/>
          <w:sz w:val="28"/>
          <w:szCs w:val="28"/>
          <w:lang w:eastAsia="ru-RU"/>
        </w:rPr>
        <w:t>.</w:t>
      </w:r>
      <w:r w:rsidR="00E370D0">
        <w:rPr>
          <w:rFonts w:ascii="Times New Roman" w:eastAsia="Times New Roman" w:hAnsi="Times New Roman" w:cs="Times New Roman"/>
          <w:sz w:val="28"/>
          <w:szCs w:val="28"/>
          <w:lang w:eastAsia="ru-RU"/>
        </w:rPr>
        <w:t xml:space="preserve"> </w:t>
      </w:r>
      <w:proofErr w:type="spellStart"/>
      <w:r w:rsidR="00E370D0">
        <w:rPr>
          <w:rFonts w:ascii="Times New Roman" w:eastAsia="Times New Roman" w:hAnsi="Times New Roman" w:cs="Times New Roman"/>
          <w:sz w:val="28"/>
          <w:szCs w:val="28"/>
          <w:lang w:eastAsia="ru-RU"/>
        </w:rPr>
        <w:t>Голштинских</w:t>
      </w:r>
      <w:proofErr w:type="spellEnd"/>
      <w:r w:rsidR="00E370D0">
        <w:rPr>
          <w:rFonts w:ascii="Times New Roman" w:eastAsia="Times New Roman" w:hAnsi="Times New Roman" w:cs="Times New Roman"/>
          <w:sz w:val="28"/>
          <w:szCs w:val="28"/>
          <w:lang w:eastAsia="ru-RU"/>
        </w:rPr>
        <w:t xml:space="preserve"> быков используют для скрещивания с другими породами скота, и </w:t>
      </w:r>
      <w:proofErr w:type="spellStart"/>
      <w:r w:rsidR="00E370D0">
        <w:rPr>
          <w:rFonts w:ascii="Times New Roman" w:eastAsia="Times New Roman" w:hAnsi="Times New Roman" w:cs="Times New Roman"/>
          <w:sz w:val="28"/>
          <w:szCs w:val="28"/>
          <w:lang w:eastAsia="ru-RU"/>
        </w:rPr>
        <w:t>голштинизированный</w:t>
      </w:r>
      <w:proofErr w:type="spellEnd"/>
      <w:r w:rsidR="00E370D0">
        <w:rPr>
          <w:rFonts w:ascii="Times New Roman" w:eastAsia="Times New Roman" w:hAnsi="Times New Roman" w:cs="Times New Roman"/>
          <w:sz w:val="28"/>
          <w:szCs w:val="28"/>
          <w:lang w:eastAsia="ru-RU"/>
        </w:rPr>
        <w:t xml:space="preserve"> скот </w:t>
      </w:r>
      <w:r w:rsidR="00A73E7A">
        <w:rPr>
          <w:rFonts w:ascii="Times New Roman" w:eastAsia="Times New Roman" w:hAnsi="Times New Roman" w:cs="Times New Roman"/>
          <w:sz w:val="28"/>
          <w:szCs w:val="28"/>
          <w:lang w:eastAsia="ru-RU"/>
        </w:rPr>
        <w:t>отмечен</w:t>
      </w:r>
      <w:r w:rsidR="00E370D0">
        <w:rPr>
          <w:rFonts w:ascii="Times New Roman" w:eastAsia="Times New Roman" w:hAnsi="Times New Roman" w:cs="Times New Roman"/>
          <w:sz w:val="28"/>
          <w:szCs w:val="28"/>
          <w:lang w:eastAsia="ru-RU"/>
        </w:rPr>
        <w:t xml:space="preserve"> также высокими показателями молочной продуктивности.</w:t>
      </w:r>
    </w:p>
    <w:p w14:paraId="65F3F446" w14:textId="77777777" w:rsidR="00DA5096" w:rsidRPr="00803FB4" w:rsidRDefault="00AE3877" w:rsidP="00803FB4">
      <w:pPr>
        <w:spacing w:after="0" w:line="360" w:lineRule="auto"/>
        <w:ind w:firstLine="902"/>
        <w:jc w:val="both"/>
        <w:rPr>
          <w:rFonts w:ascii="Times New Roman" w:eastAsia="Times New Roman" w:hAnsi="Times New Roman" w:cs="Times New Roman"/>
          <w:sz w:val="28"/>
          <w:szCs w:val="28"/>
          <w:lang w:eastAsia="ru-RU"/>
        </w:rPr>
      </w:pPr>
      <w:r w:rsidRPr="00803FB4">
        <w:rPr>
          <w:rFonts w:ascii="Times New Roman" w:eastAsia="Times New Roman" w:hAnsi="Times New Roman" w:cs="Times New Roman"/>
          <w:sz w:val="28"/>
          <w:szCs w:val="28"/>
          <w:lang w:eastAsia="ru-RU"/>
        </w:rPr>
        <w:t>В мире производятся р</w:t>
      </w:r>
      <w:r w:rsidR="00DA5096" w:rsidRPr="00803FB4">
        <w:rPr>
          <w:rFonts w:ascii="Times New Roman" w:eastAsia="Times New Roman" w:hAnsi="Times New Roman" w:cs="Times New Roman"/>
          <w:sz w:val="28"/>
          <w:szCs w:val="28"/>
          <w:lang w:eastAsia="ru-RU"/>
        </w:rPr>
        <w:t xml:space="preserve">азличные модификации доильного оборудования, от которого в немалой степени зависит объём и качество получаемого молока. Сложности возникают в том, что с повышением уровня автоматизации доения в некоторых хозяйствах увеличивается частота заболеваний молочных желез у дойного стада, причинами которых чаще всего является неполное соответствие вымени доильному аппарату. Однако если у коровы доли вымени развиты неравномерно, этот способ приведет к </w:t>
      </w:r>
      <w:proofErr w:type="spellStart"/>
      <w:r w:rsidR="00DA5096" w:rsidRPr="00803FB4">
        <w:rPr>
          <w:rFonts w:ascii="Times New Roman" w:eastAsia="Times New Roman" w:hAnsi="Times New Roman" w:cs="Times New Roman"/>
          <w:sz w:val="28"/>
          <w:szCs w:val="28"/>
          <w:lang w:eastAsia="ru-RU"/>
        </w:rPr>
        <w:t>травматизации</w:t>
      </w:r>
      <w:proofErr w:type="spellEnd"/>
      <w:r w:rsidR="00DA5096" w:rsidRPr="00803FB4">
        <w:rPr>
          <w:rFonts w:ascii="Times New Roman" w:eastAsia="Times New Roman" w:hAnsi="Times New Roman" w:cs="Times New Roman"/>
          <w:sz w:val="28"/>
          <w:szCs w:val="28"/>
          <w:lang w:eastAsia="ru-RU"/>
        </w:rPr>
        <w:t xml:space="preserve"> тканей меньшей по объему доли молочной железы и в дальнейшем к развитию мастита. В большей доли вымени за фиксированный период работы доильного аппарата молоко не успеет выдоиться полностью, формируя застой, что так же приведет к маститу. В настоящее время известно большое количество признаков, влияющих на качество вымени, однако селекционное их значение в каждой отдельно взятой линии изучено не полностью и является актуальным.</w:t>
      </w:r>
      <w:r w:rsidR="00E921DC" w:rsidRPr="00803FB4">
        <w:rPr>
          <w:rFonts w:ascii="Times New Roman" w:eastAsia="Times New Roman" w:hAnsi="Times New Roman" w:cs="Times New Roman"/>
          <w:sz w:val="28"/>
          <w:szCs w:val="28"/>
          <w:lang w:eastAsia="ru-RU"/>
        </w:rPr>
        <w:t xml:space="preserve"> </w:t>
      </w:r>
    </w:p>
    <w:p w14:paraId="5AEF0E99" w14:textId="77777777" w:rsidR="00397795" w:rsidRDefault="004744B3" w:rsidP="00DA5096">
      <w:pPr>
        <w:pStyle w:val="A4"/>
        <w:ind w:firstLine="709"/>
      </w:pPr>
      <w:r>
        <w:rPr>
          <w:b/>
          <w:bCs/>
          <w:iCs/>
        </w:rPr>
        <w:t>Цель</w:t>
      </w:r>
      <w:r w:rsidR="00397795" w:rsidRPr="00AB0045">
        <w:rPr>
          <w:b/>
          <w:bCs/>
          <w:iCs/>
        </w:rPr>
        <w:t xml:space="preserve"> работы</w:t>
      </w:r>
      <w:r w:rsidR="00397795">
        <w:t xml:space="preserve"> </w:t>
      </w:r>
      <w:r>
        <w:rPr>
          <w:szCs w:val="20"/>
        </w:rPr>
        <w:t>–</w:t>
      </w:r>
      <w:r w:rsidR="00DA5096">
        <w:rPr>
          <w:szCs w:val="20"/>
        </w:rPr>
        <w:t xml:space="preserve"> </w:t>
      </w:r>
      <w:r w:rsidR="00DA5096">
        <w:t xml:space="preserve">установить селекционное значение морфологических и функциональных свойств вымени </w:t>
      </w:r>
      <w:proofErr w:type="spellStart"/>
      <w:r w:rsidR="00DA5096">
        <w:t>голштинских</w:t>
      </w:r>
      <w:proofErr w:type="spellEnd"/>
      <w:r w:rsidR="00DA5096">
        <w:t xml:space="preserve"> коров разных линий и их взаимосвязь с величиной молочной продуктивности.</w:t>
      </w:r>
    </w:p>
    <w:p w14:paraId="200FF660" w14:textId="77777777" w:rsidR="004554D1" w:rsidRDefault="00397795" w:rsidP="004554D1">
      <w:pPr>
        <w:pStyle w:val="A4"/>
        <w:ind w:firstLine="709"/>
        <w:rPr>
          <w:szCs w:val="20"/>
        </w:rPr>
      </w:pPr>
      <w:r w:rsidRPr="00AB0045">
        <w:rPr>
          <w:b/>
        </w:rPr>
        <w:lastRenderedPageBreak/>
        <w:t>Материалы и методы.</w:t>
      </w:r>
      <w:r w:rsidRPr="00AB0045">
        <w:t xml:space="preserve"> </w:t>
      </w:r>
      <w:r w:rsidR="004554D1" w:rsidRPr="004554D1">
        <w:rPr>
          <w:szCs w:val="20"/>
        </w:rPr>
        <w:t>При проведении исследований пользовались общепринятыми зоотехническими методами и методиками.</w:t>
      </w:r>
    </w:p>
    <w:p w14:paraId="1F6B7ED8" w14:textId="77777777" w:rsidR="00DA5096" w:rsidRPr="00DA5096" w:rsidRDefault="00DA5096" w:rsidP="00DA5096">
      <w:pPr>
        <w:pStyle w:val="A4"/>
        <w:ind w:firstLine="709"/>
      </w:pPr>
      <w:r>
        <w:t xml:space="preserve">Исследования проводились на поголовье </w:t>
      </w:r>
      <w:proofErr w:type="spellStart"/>
      <w:r>
        <w:t>голштинских</w:t>
      </w:r>
      <w:proofErr w:type="spellEnd"/>
      <w:r>
        <w:t xml:space="preserve"> коров</w:t>
      </w:r>
      <w:r w:rsidR="00A73E7A">
        <w:t>,</w:t>
      </w:r>
      <w:r>
        <w:t xml:space="preserve"> принадлежащих к линиям </w:t>
      </w:r>
      <w:proofErr w:type="spellStart"/>
      <w:r w:rsidRPr="00F665B8">
        <w:t>Хильтьес</w:t>
      </w:r>
      <w:proofErr w:type="spellEnd"/>
      <w:r w:rsidRPr="00F665B8">
        <w:t xml:space="preserve"> </w:t>
      </w:r>
      <w:proofErr w:type="spellStart"/>
      <w:r w:rsidRPr="00F665B8">
        <w:t>Адема</w:t>
      </w:r>
      <w:proofErr w:type="spellEnd"/>
      <w:r>
        <w:t xml:space="preserve"> и  </w:t>
      </w:r>
      <w:proofErr w:type="spellStart"/>
      <w:r w:rsidRPr="00F665B8">
        <w:t>Рутьес</w:t>
      </w:r>
      <w:proofErr w:type="spellEnd"/>
      <w:r w:rsidRPr="00F665B8">
        <w:t xml:space="preserve"> Эдуарда </w:t>
      </w:r>
      <w:r>
        <w:t xml:space="preserve">в </w:t>
      </w:r>
      <w:r w:rsidRPr="00AF1038">
        <w:t>ООО</w:t>
      </w:r>
      <w:r w:rsidR="00A73E7A">
        <w:t> </w:t>
      </w:r>
      <w:r w:rsidRPr="00AF1038">
        <w:t>«Смоленское» Северского района Краснодарского</w:t>
      </w:r>
      <w:r w:rsidRPr="00DA5096">
        <w:t xml:space="preserve"> </w:t>
      </w:r>
      <w:r w:rsidRPr="00AF1038">
        <w:t>края.</w:t>
      </w:r>
      <w:r w:rsidRPr="00DA5096">
        <w:t xml:space="preserve"> </w:t>
      </w:r>
    </w:p>
    <w:p w14:paraId="79EDE042" w14:textId="77777777" w:rsidR="00DA5096" w:rsidRDefault="00DA5096" w:rsidP="00DA5096">
      <w:pPr>
        <w:pStyle w:val="A4"/>
        <w:ind w:firstLine="709"/>
      </w:pPr>
      <w:r w:rsidRPr="00DA5096">
        <w:t xml:space="preserve">Для изучения </w:t>
      </w:r>
      <w:r>
        <w:t xml:space="preserve">морфологических и функциональных свойств вымени </w:t>
      </w:r>
      <w:proofErr w:type="spellStart"/>
      <w:r>
        <w:t>голштинских</w:t>
      </w:r>
      <w:proofErr w:type="spellEnd"/>
      <w:r>
        <w:t xml:space="preserve"> коров разных линий</w:t>
      </w:r>
      <w:r w:rsidRPr="00DA5096">
        <w:t xml:space="preserve"> нами были сформированы 2 одинаковые по численности, условиям содержания и кормления группы коров, относящихся к вышеназванным линиям. Для определения экстерьерных особенностей вымени использовали мерные инструменты с последующей биометрической обработкой полученных данных. Молочную продуктивность учитывали по контрольным доениям. Изучение показателей качества молока проводилось в молочной лаборатории. </w:t>
      </w:r>
    </w:p>
    <w:p w14:paraId="35C1423B" w14:textId="77777777" w:rsidR="0011308A" w:rsidRPr="00DA5096" w:rsidRDefault="00397795" w:rsidP="002166BB">
      <w:pPr>
        <w:pStyle w:val="A4"/>
        <w:ind w:firstLine="709"/>
        <w:rPr>
          <w:b/>
        </w:rPr>
      </w:pPr>
      <w:r w:rsidRPr="00DA5096">
        <w:rPr>
          <w:b/>
        </w:rPr>
        <w:t>Результаты и обсуждение</w:t>
      </w:r>
      <w:r w:rsidR="006E0D53" w:rsidRPr="00DA5096">
        <w:rPr>
          <w:b/>
        </w:rPr>
        <w:t>.</w:t>
      </w:r>
    </w:p>
    <w:p w14:paraId="5216ADD2" w14:textId="77777777" w:rsidR="003341D3" w:rsidRDefault="003341D3" w:rsidP="00900D9D">
      <w:pPr>
        <w:pStyle w:val="A4"/>
        <w:ind w:firstLine="709"/>
      </w:pPr>
      <w:r w:rsidRPr="003341D3">
        <w:t>У высокопродуктивных коров вымя достаточно объемистое, чашевидной формы, покрыто тонкой, легко оттягивающейся кожей с нежным редким волосом. Различают железистое и жировое вымя</w:t>
      </w:r>
      <w:r>
        <w:t>: в</w:t>
      </w:r>
      <w:r w:rsidRPr="003341D3">
        <w:t xml:space="preserve"> первом случае после сдаивания оно сильно сморщивается, образуя складки кожи, так называемый «молочный запас», жировое вымя плохо спадает после доения. На ощупь вымя должно быть равномерно упругим. Порочным считается вымя отвислое, короткое, с неравномерно развитыми четвертями, покрытое грубой кожей, с неравномерно расставленными разной формы сосками. Нормальное вымя коровы имеет четыре хорошо развитых, упругих соска цилиндрической формы. Иногда встречаются коровы с дополнительными сосками. По некоторым данным, эти отклонения наследственно обусловлены и сочетаются с более высокой молочной продуктивностью коров. Вымя с короткими, коническими и неровными сосками малопригодно или вовсе непригодно для машинного доения.</w:t>
      </w:r>
      <w:r>
        <w:t xml:space="preserve"> </w:t>
      </w:r>
    </w:p>
    <w:p w14:paraId="4B1729B4" w14:textId="77777777" w:rsidR="00900D9D" w:rsidRDefault="00DA5096" w:rsidP="00900D9D">
      <w:pPr>
        <w:pStyle w:val="A4"/>
        <w:ind w:firstLine="709"/>
      </w:pPr>
      <w:r w:rsidRPr="00900D9D">
        <w:lastRenderedPageBreak/>
        <w:t xml:space="preserve">Технологичным может считаться вымя </w:t>
      </w:r>
      <w:r w:rsidR="00900D9D" w:rsidRPr="00900D9D">
        <w:t xml:space="preserve">разной формы, преимущественно округлой, а также чашеобразной с нормальными цилиндрическими сосками и плотно прикрепленное к брюху животного. Недостатки </w:t>
      </w:r>
      <w:r w:rsidR="00900D9D">
        <w:t xml:space="preserve">в строении вымени </w:t>
      </w:r>
      <w:r w:rsidR="00900D9D" w:rsidRPr="00900D9D">
        <w:t>говорят о том, что в хозяйстве недостаточный уровень</w:t>
      </w:r>
      <w:r w:rsidR="00900D9D">
        <w:t xml:space="preserve"> </w:t>
      </w:r>
      <w:r w:rsidR="00900D9D" w:rsidRPr="00900D9D">
        <w:t xml:space="preserve">селекции коров по вымени, животные, как правило, отбирались в </w:t>
      </w:r>
      <w:proofErr w:type="spellStart"/>
      <w:r w:rsidR="00900D9D" w:rsidRPr="00900D9D">
        <w:t>племядро</w:t>
      </w:r>
      <w:proofErr w:type="spellEnd"/>
      <w:r w:rsidR="00900D9D">
        <w:t xml:space="preserve"> </w:t>
      </w:r>
      <w:r w:rsidR="00900D9D" w:rsidRPr="00900D9D">
        <w:t>по уровню молочной продуктивности без учета анатомо-физиологических</w:t>
      </w:r>
      <w:r w:rsidR="00900D9D">
        <w:t xml:space="preserve"> </w:t>
      </w:r>
      <w:r w:rsidR="00900D9D" w:rsidRPr="00900D9D">
        <w:t>свойств вымени.</w:t>
      </w:r>
    </w:p>
    <w:p w14:paraId="52A7C51E" w14:textId="77777777" w:rsidR="00257CBB" w:rsidRPr="009B487B" w:rsidRDefault="00257CBB" w:rsidP="009B487B">
      <w:pPr>
        <w:pStyle w:val="A4"/>
        <w:ind w:firstLine="709"/>
      </w:pPr>
      <w:r w:rsidRPr="00257CBB">
        <w:t>Основным методом улучшения пород животных является отбор для дальнейшего разведения более продуктивных животных. Только при систематическом (из поколения в поколение) сохранении и разведении потомства от более продуктивных коров порода постепенно совершенствуется. Улучшение породы методом отбора идет медленно, но верно. Для ведения отбора среди молочного скота необходимо постоянно учитывать его молочную продуктивность и происхождение</w:t>
      </w:r>
      <w:r w:rsidRPr="009B487B">
        <w:t>.</w:t>
      </w:r>
    </w:p>
    <w:p w14:paraId="0941EADD" w14:textId="77777777" w:rsidR="00DA5096" w:rsidRPr="00DA5096" w:rsidRDefault="00DA5096" w:rsidP="00DA5096">
      <w:pPr>
        <w:pStyle w:val="BodyText"/>
        <w:spacing w:after="0" w:line="360" w:lineRule="auto"/>
        <w:ind w:firstLine="709"/>
        <w:jc w:val="both"/>
        <w:rPr>
          <w:rFonts w:ascii="Times New Roman" w:hAnsi="Times New Roman"/>
          <w:spacing w:val="1"/>
          <w:sz w:val="28"/>
          <w:szCs w:val="28"/>
        </w:rPr>
      </w:pPr>
      <w:r w:rsidRPr="00DA5096">
        <w:rPr>
          <w:rFonts w:ascii="Times New Roman" w:hAnsi="Times New Roman"/>
          <w:spacing w:val="1"/>
          <w:sz w:val="28"/>
          <w:szCs w:val="28"/>
        </w:rPr>
        <w:t xml:space="preserve">Проведенные исследования показали, что из 112 племенных коров, находящихся под наблюдением, 81 корова (72,3%) имеет чашеобразную и </w:t>
      </w:r>
      <w:proofErr w:type="spellStart"/>
      <w:r w:rsidRPr="00DA5096">
        <w:rPr>
          <w:rFonts w:ascii="Times New Roman" w:hAnsi="Times New Roman"/>
          <w:spacing w:val="1"/>
          <w:sz w:val="28"/>
          <w:szCs w:val="28"/>
        </w:rPr>
        <w:t>ваннообразную</w:t>
      </w:r>
      <w:proofErr w:type="spellEnd"/>
      <w:r w:rsidRPr="00DA5096">
        <w:rPr>
          <w:rFonts w:ascii="Times New Roman" w:hAnsi="Times New Roman"/>
          <w:spacing w:val="1"/>
          <w:sz w:val="28"/>
          <w:szCs w:val="28"/>
        </w:rPr>
        <w:t xml:space="preserve"> форму вымени и 31 (27,7) – округлую форму. Наибольшая скорость молокоотдачи наблюдается у коров с округлой формой вымени.</w:t>
      </w:r>
    </w:p>
    <w:p w14:paraId="40DBE764" w14:textId="77777777" w:rsidR="004E06AB" w:rsidRPr="004E06AB" w:rsidRDefault="00E370D0" w:rsidP="004E06AB">
      <w:pPr>
        <w:pStyle w:val="BodyText"/>
        <w:spacing w:after="0" w:line="360" w:lineRule="auto"/>
        <w:ind w:firstLine="709"/>
        <w:jc w:val="both"/>
        <w:rPr>
          <w:rFonts w:ascii="Times New Roman" w:hAnsi="Times New Roman"/>
          <w:spacing w:val="1"/>
          <w:sz w:val="28"/>
          <w:szCs w:val="28"/>
        </w:rPr>
      </w:pPr>
      <w:r>
        <w:rPr>
          <w:rFonts w:ascii="Times New Roman" w:hAnsi="Times New Roman"/>
          <w:spacing w:val="1"/>
          <w:sz w:val="28"/>
          <w:szCs w:val="28"/>
        </w:rPr>
        <w:t xml:space="preserve">На комплексе, где проводились исследования, используется двукратное доение коров. </w:t>
      </w:r>
      <w:r w:rsidR="004E06AB" w:rsidRPr="004E06AB">
        <w:rPr>
          <w:rFonts w:ascii="Times New Roman" w:hAnsi="Times New Roman"/>
          <w:spacing w:val="1"/>
          <w:sz w:val="28"/>
          <w:szCs w:val="28"/>
        </w:rPr>
        <w:t>Машинное доение позволяет создать поточный способ производства молока, улучшает его качество и повышает производительность труда. Специальные наблюдения показывают, что некоторое количество молока (</w:t>
      </w:r>
      <w:r w:rsidR="004E06AB">
        <w:rPr>
          <w:rFonts w:ascii="Times New Roman" w:hAnsi="Times New Roman"/>
          <w:spacing w:val="1"/>
          <w:sz w:val="28"/>
          <w:szCs w:val="28"/>
        </w:rPr>
        <w:t>200-300 мл</w:t>
      </w:r>
      <w:r w:rsidR="004E06AB" w:rsidRPr="004E06AB">
        <w:rPr>
          <w:rFonts w:ascii="Times New Roman" w:hAnsi="Times New Roman"/>
          <w:spacing w:val="1"/>
          <w:sz w:val="28"/>
          <w:szCs w:val="28"/>
        </w:rPr>
        <w:t xml:space="preserve">) с высоким содержанием жира, которое остается </w:t>
      </w:r>
      <w:r w:rsidR="004E06AB">
        <w:rPr>
          <w:rFonts w:ascii="Times New Roman" w:hAnsi="Times New Roman"/>
          <w:spacing w:val="1"/>
          <w:sz w:val="28"/>
          <w:szCs w:val="28"/>
        </w:rPr>
        <w:t>в</w:t>
      </w:r>
      <w:r w:rsidR="004E06AB" w:rsidRPr="004E06AB">
        <w:rPr>
          <w:rFonts w:ascii="Times New Roman" w:hAnsi="Times New Roman"/>
          <w:spacing w:val="1"/>
          <w:sz w:val="28"/>
          <w:szCs w:val="28"/>
        </w:rPr>
        <w:t xml:space="preserve"> последних порциях молока в вымени, выдаивается при следующей дойке. Следует помнить, что отдельные коровы систематически «задерживают» отдачу молока и после машинного доения в вымени остается до литра молока. Таких коров (тугодойных, капризных) надо переводить на подсосное кормление телят или выбраковывать, если это целесообразно</w:t>
      </w:r>
      <w:r w:rsidR="004E06AB">
        <w:rPr>
          <w:rFonts w:ascii="Times New Roman" w:hAnsi="Times New Roman"/>
          <w:spacing w:val="1"/>
          <w:sz w:val="28"/>
          <w:szCs w:val="28"/>
        </w:rPr>
        <w:t xml:space="preserve"> </w:t>
      </w:r>
      <w:r w:rsidR="004E06AB" w:rsidRPr="004E06AB">
        <w:rPr>
          <w:rFonts w:ascii="Times New Roman" w:hAnsi="Times New Roman"/>
          <w:spacing w:val="1"/>
          <w:sz w:val="28"/>
          <w:szCs w:val="28"/>
        </w:rPr>
        <w:t>[2].</w:t>
      </w:r>
    </w:p>
    <w:p w14:paraId="4F48CFA1" w14:textId="77777777" w:rsidR="00DA5096" w:rsidRDefault="004E06AB" w:rsidP="0005691B">
      <w:pPr>
        <w:pStyle w:val="BodyText"/>
        <w:spacing w:after="0" w:line="360" w:lineRule="auto"/>
        <w:ind w:firstLine="709"/>
        <w:jc w:val="both"/>
        <w:rPr>
          <w:rFonts w:ascii="Times New Roman" w:hAnsi="Times New Roman"/>
          <w:spacing w:val="1"/>
          <w:sz w:val="28"/>
          <w:szCs w:val="28"/>
        </w:rPr>
      </w:pPr>
      <w:r>
        <w:rPr>
          <w:rFonts w:ascii="Times New Roman" w:hAnsi="Times New Roman"/>
          <w:spacing w:val="1"/>
          <w:sz w:val="28"/>
          <w:szCs w:val="28"/>
        </w:rPr>
        <w:lastRenderedPageBreak/>
        <w:t>В ходе исследований выявлено, что л</w:t>
      </w:r>
      <w:r w:rsidR="00DA5096" w:rsidRPr="00DA5096">
        <w:rPr>
          <w:rFonts w:ascii="Times New Roman" w:hAnsi="Times New Roman"/>
          <w:spacing w:val="1"/>
          <w:sz w:val="28"/>
          <w:szCs w:val="28"/>
        </w:rPr>
        <w:t>учшую молоч</w:t>
      </w:r>
      <w:r w:rsidR="00900D9D">
        <w:rPr>
          <w:rFonts w:ascii="Times New Roman" w:hAnsi="Times New Roman"/>
          <w:spacing w:val="1"/>
          <w:sz w:val="28"/>
          <w:szCs w:val="28"/>
        </w:rPr>
        <w:t>ную продуктивность имеют животные, у к</w:t>
      </w:r>
      <w:r w:rsidR="00496E6D">
        <w:rPr>
          <w:rFonts w:ascii="Times New Roman" w:hAnsi="Times New Roman"/>
          <w:spacing w:val="1"/>
          <w:sz w:val="28"/>
          <w:szCs w:val="28"/>
        </w:rPr>
        <w:t>оторых форма вымени в форме чаше-</w:t>
      </w:r>
      <w:r w:rsidR="00900D9D">
        <w:rPr>
          <w:rFonts w:ascii="Times New Roman" w:hAnsi="Times New Roman"/>
          <w:spacing w:val="1"/>
          <w:sz w:val="28"/>
          <w:szCs w:val="28"/>
        </w:rPr>
        <w:t xml:space="preserve"> и </w:t>
      </w:r>
      <w:proofErr w:type="spellStart"/>
      <w:r w:rsidR="00900D9D">
        <w:rPr>
          <w:rFonts w:ascii="Times New Roman" w:hAnsi="Times New Roman"/>
          <w:spacing w:val="1"/>
          <w:sz w:val="28"/>
          <w:szCs w:val="28"/>
        </w:rPr>
        <w:t>ваннообразная</w:t>
      </w:r>
      <w:proofErr w:type="spellEnd"/>
      <w:r w:rsidR="00DA5096" w:rsidRPr="00DA5096">
        <w:rPr>
          <w:rFonts w:ascii="Times New Roman" w:hAnsi="Times New Roman"/>
          <w:spacing w:val="1"/>
          <w:sz w:val="28"/>
          <w:szCs w:val="28"/>
        </w:rPr>
        <w:t xml:space="preserve"> (таблица 1). </w:t>
      </w:r>
    </w:p>
    <w:p w14:paraId="37522755" w14:textId="77777777" w:rsidR="00DA5096" w:rsidRPr="00DA5096" w:rsidRDefault="00DA5096" w:rsidP="00496E6D">
      <w:pPr>
        <w:spacing w:after="0" w:line="360" w:lineRule="auto"/>
        <w:jc w:val="both"/>
        <w:rPr>
          <w:rFonts w:ascii="Times New Roman" w:eastAsia="Calibri" w:hAnsi="Times New Roman" w:cs="Times New Roman"/>
          <w:sz w:val="28"/>
          <w:szCs w:val="28"/>
        </w:rPr>
      </w:pPr>
      <w:r w:rsidRPr="00DA5096">
        <w:rPr>
          <w:rFonts w:ascii="Times New Roman" w:eastAsia="Calibri" w:hAnsi="Times New Roman" w:cs="Times New Roman"/>
          <w:sz w:val="28"/>
          <w:szCs w:val="28"/>
        </w:rPr>
        <w:t xml:space="preserve">Таблица 1 – </w:t>
      </w:r>
      <w:r w:rsidR="00496E6D">
        <w:rPr>
          <w:rFonts w:ascii="Times New Roman" w:eastAsia="Calibri" w:hAnsi="Times New Roman" w:cs="Times New Roman"/>
          <w:sz w:val="28"/>
          <w:szCs w:val="28"/>
        </w:rPr>
        <w:t xml:space="preserve">Молочная продуктивность коров с различной </w:t>
      </w:r>
      <w:r w:rsidRPr="00DA5096">
        <w:rPr>
          <w:rFonts w:ascii="Times New Roman" w:eastAsia="Calibri" w:hAnsi="Times New Roman" w:cs="Times New Roman"/>
          <w:sz w:val="28"/>
          <w:szCs w:val="28"/>
        </w:rPr>
        <w:t>форм</w:t>
      </w:r>
      <w:r w:rsidR="00496E6D">
        <w:rPr>
          <w:rFonts w:ascii="Times New Roman" w:eastAsia="Calibri" w:hAnsi="Times New Roman" w:cs="Times New Roman"/>
          <w:sz w:val="28"/>
          <w:szCs w:val="28"/>
        </w:rPr>
        <w:t>ой</w:t>
      </w:r>
      <w:r w:rsidRPr="00DA5096">
        <w:rPr>
          <w:rFonts w:ascii="Times New Roman" w:eastAsia="Calibri" w:hAnsi="Times New Roman" w:cs="Times New Roman"/>
          <w:sz w:val="28"/>
          <w:szCs w:val="28"/>
        </w:rPr>
        <w:t xml:space="preserve"> вымени </w:t>
      </w:r>
    </w:p>
    <w:tbl>
      <w:tblPr>
        <w:tblStyle w:val="TableGrid"/>
        <w:tblW w:w="8842" w:type="dxa"/>
        <w:jc w:val="center"/>
        <w:tblLook w:val="0420" w:firstRow="1" w:lastRow="0" w:firstColumn="0" w:lastColumn="0" w:noHBand="0" w:noVBand="1"/>
      </w:tblPr>
      <w:tblGrid>
        <w:gridCol w:w="1335"/>
        <w:gridCol w:w="2027"/>
        <w:gridCol w:w="496"/>
        <w:gridCol w:w="1372"/>
        <w:gridCol w:w="1692"/>
        <w:gridCol w:w="1979"/>
      </w:tblGrid>
      <w:tr w:rsidR="00DA5096" w:rsidRPr="00DA5096" w14:paraId="68CA8743" w14:textId="77777777" w:rsidTr="009B487B">
        <w:trPr>
          <w:trHeight w:val="1689"/>
          <w:jc w:val="center"/>
        </w:trPr>
        <w:tc>
          <w:tcPr>
            <w:tcW w:w="1335" w:type="dxa"/>
            <w:vAlign w:val="center"/>
            <w:hideMark/>
          </w:tcPr>
          <w:p w14:paraId="65BBCB88" w14:textId="77777777" w:rsidR="00DA5096" w:rsidRPr="00DA5096" w:rsidRDefault="00DA5096" w:rsidP="00DA5096">
            <w:pPr>
              <w:spacing w:line="360" w:lineRule="auto"/>
              <w:jc w:val="center"/>
              <w:rPr>
                <w:sz w:val="28"/>
                <w:szCs w:val="28"/>
              </w:rPr>
            </w:pPr>
            <w:r w:rsidRPr="00DA5096">
              <w:rPr>
                <w:sz w:val="28"/>
                <w:szCs w:val="28"/>
              </w:rPr>
              <w:t>Группа</w:t>
            </w:r>
          </w:p>
        </w:tc>
        <w:tc>
          <w:tcPr>
            <w:tcW w:w="2027" w:type="dxa"/>
            <w:vAlign w:val="center"/>
            <w:hideMark/>
          </w:tcPr>
          <w:p w14:paraId="707C1092" w14:textId="77777777" w:rsidR="00DA5096" w:rsidRPr="00DA5096" w:rsidRDefault="00DA5096" w:rsidP="00DA5096">
            <w:pPr>
              <w:spacing w:line="360" w:lineRule="auto"/>
              <w:jc w:val="center"/>
              <w:rPr>
                <w:sz w:val="28"/>
                <w:szCs w:val="28"/>
              </w:rPr>
            </w:pPr>
            <w:r w:rsidRPr="00DA5096">
              <w:rPr>
                <w:sz w:val="28"/>
                <w:szCs w:val="28"/>
              </w:rPr>
              <w:t>Форма вымени</w:t>
            </w:r>
          </w:p>
        </w:tc>
        <w:tc>
          <w:tcPr>
            <w:tcW w:w="496" w:type="dxa"/>
            <w:vAlign w:val="center"/>
            <w:hideMark/>
          </w:tcPr>
          <w:p w14:paraId="6294AE05" w14:textId="77777777" w:rsidR="00DA5096" w:rsidRPr="00DA5096" w:rsidRDefault="00DA5096" w:rsidP="00DA5096">
            <w:pPr>
              <w:spacing w:line="360" w:lineRule="auto"/>
              <w:jc w:val="center"/>
              <w:rPr>
                <w:sz w:val="28"/>
                <w:szCs w:val="28"/>
              </w:rPr>
            </w:pPr>
            <w:r w:rsidRPr="00DA5096">
              <w:rPr>
                <w:sz w:val="28"/>
                <w:szCs w:val="28"/>
                <w:lang w:val="en-US"/>
              </w:rPr>
              <w:t>n</w:t>
            </w:r>
          </w:p>
        </w:tc>
        <w:tc>
          <w:tcPr>
            <w:tcW w:w="1313" w:type="dxa"/>
            <w:vAlign w:val="center"/>
            <w:hideMark/>
          </w:tcPr>
          <w:p w14:paraId="7CE4CEC1" w14:textId="77777777" w:rsidR="00DA5096" w:rsidRPr="00DA5096" w:rsidRDefault="00DA5096" w:rsidP="00900D9D">
            <w:pPr>
              <w:spacing w:line="360" w:lineRule="auto"/>
              <w:jc w:val="center"/>
              <w:rPr>
                <w:sz w:val="28"/>
                <w:szCs w:val="28"/>
              </w:rPr>
            </w:pPr>
            <w:r w:rsidRPr="00DA5096">
              <w:rPr>
                <w:sz w:val="28"/>
                <w:szCs w:val="28"/>
              </w:rPr>
              <w:t xml:space="preserve">Удой за </w:t>
            </w:r>
            <w:r w:rsidR="00900D9D">
              <w:rPr>
                <w:sz w:val="28"/>
                <w:szCs w:val="28"/>
              </w:rPr>
              <w:t>стандарт-</w:t>
            </w:r>
            <w:proofErr w:type="spellStart"/>
            <w:r w:rsidR="00900D9D">
              <w:rPr>
                <w:sz w:val="28"/>
                <w:szCs w:val="28"/>
              </w:rPr>
              <w:t>ную</w:t>
            </w:r>
            <w:proofErr w:type="spellEnd"/>
            <w:r w:rsidR="00900D9D">
              <w:rPr>
                <w:sz w:val="28"/>
                <w:szCs w:val="28"/>
              </w:rPr>
              <w:t xml:space="preserve"> лактацию</w:t>
            </w:r>
          </w:p>
        </w:tc>
        <w:tc>
          <w:tcPr>
            <w:tcW w:w="1692" w:type="dxa"/>
            <w:vAlign w:val="center"/>
            <w:hideMark/>
          </w:tcPr>
          <w:p w14:paraId="70DCB341" w14:textId="77777777" w:rsidR="00DA5096" w:rsidRPr="00DA5096" w:rsidRDefault="00DA5096" w:rsidP="00DA5096">
            <w:pPr>
              <w:spacing w:line="360" w:lineRule="auto"/>
              <w:jc w:val="center"/>
              <w:rPr>
                <w:sz w:val="28"/>
                <w:szCs w:val="28"/>
              </w:rPr>
            </w:pPr>
            <w:r w:rsidRPr="00DA5096">
              <w:rPr>
                <w:sz w:val="28"/>
                <w:szCs w:val="28"/>
              </w:rPr>
              <w:t>Содержание жира в молоке, %</w:t>
            </w:r>
          </w:p>
        </w:tc>
        <w:tc>
          <w:tcPr>
            <w:tcW w:w="1979" w:type="dxa"/>
            <w:vAlign w:val="center"/>
          </w:tcPr>
          <w:p w14:paraId="5DD5A93E" w14:textId="77777777" w:rsidR="00DA5096" w:rsidRPr="00DA5096" w:rsidRDefault="00DA5096" w:rsidP="00DA5096">
            <w:pPr>
              <w:spacing w:line="360" w:lineRule="auto"/>
              <w:jc w:val="center"/>
              <w:rPr>
                <w:sz w:val="28"/>
                <w:szCs w:val="28"/>
              </w:rPr>
            </w:pPr>
            <w:r w:rsidRPr="00DA5096">
              <w:rPr>
                <w:sz w:val="28"/>
                <w:szCs w:val="28"/>
              </w:rPr>
              <w:t>Скорость молокоотдачи, кг/мин</w:t>
            </w:r>
          </w:p>
        </w:tc>
      </w:tr>
      <w:tr w:rsidR="00DA5096" w:rsidRPr="00DA5096" w14:paraId="50BA3B30" w14:textId="77777777" w:rsidTr="00DA5096">
        <w:trPr>
          <w:trHeight w:val="645"/>
          <w:jc w:val="center"/>
        </w:trPr>
        <w:tc>
          <w:tcPr>
            <w:tcW w:w="1335" w:type="dxa"/>
            <w:vMerge w:val="restart"/>
            <w:vAlign w:val="center"/>
            <w:hideMark/>
          </w:tcPr>
          <w:p w14:paraId="3CB40A14" w14:textId="77777777" w:rsidR="00DA5096" w:rsidRPr="00DA5096" w:rsidRDefault="00DA5096" w:rsidP="00DA5096">
            <w:pPr>
              <w:spacing w:line="360" w:lineRule="auto"/>
              <w:jc w:val="center"/>
              <w:rPr>
                <w:sz w:val="28"/>
                <w:szCs w:val="28"/>
              </w:rPr>
            </w:pPr>
            <w:r w:rsidRPr="00DA5096">
              <w:rPr>
                <w:sz w:val="28"/>
                <w:szCs w:val="28"/>
                <w:lang w:val="en-US"/>
              </w:rPr>
              <w:t xml:space="preserve">I. </w:t>
            </w:r>
            <w:proofErr w:type="spellStart"/>
            <w:r w:rsidRPr="00DA5096">
              <w:rPr>
                <w:sz w:val="28"/>
                <w:szCs w:val="28"/>
              </w:rPr>
              <w:t>Хильтьес</w:t>
            </w:r>
            <w:proofErr w:type="spellEnd"/>
            <w:r w:rsidRPr="00DA5096">
              <w:rPr>
                <w:sz w:val="28"/>
                <w:szCs w:val="28"/>
              </w:rPr>
              <w:t xml:space="preserve"> </w:t>
            </w:r>
            <w:proofErr w:type="spellStart"/>
            <w:r w:rsidRPr="00DA5096">
              <w:rPr>
                <w:sz w:val="28"/>
                <w:szCs w:val="28"/>
              </w:rPr>
              <w:t>Адема</w:t>
            </w:r>
            <w:proofErr w:type="spellEnd"/>
          </w:p>
        </w:tc>
        <w:tc>
          <w:tcPr>
            <w:tcW w:w="2027" w:type="dxa"/>
            <w:vAlign w:val="center"/>
            <w:hideMark/>
          </w:tcPr>
          <w:p w14:paraId="61F37AF4" w14:textId="77777777" w:rsidR="00DA5096" w:rsidRPr="00DA5096" w:rsidRDefault="00DA5096" w:rsidP="00DA5096">
            <w:pPr>
              <w:spacing w:line="360" w:lineRule="auto"/>
              <w:jc w:val="center"/>
              <w:rPr>
                <w:sz w:val="28"/>
                <w:szCs w:val="28"/>
              </w:rPr>
            </w:pPr>
            <w:proofErr w:type="spellStart"/>
            <w:r w:rsidRPr="00DA5096">
              <w:rPr>
                <w:sz w:val="28"/>
                <w:szCs w:val="28"/>
              </w:rPr>
              <w:t>Ваннообразная</w:t>
            </w:r>
            <w:proofErr w:type="spellEnd"/>
          </w:p>
        </w:tc>
        <w:tc>
          <w:tcPr>
            <w:tcW w:w="496" w:type="dxa"/>
            <w:vAlign w:val="center"/>
            <w:hideMark/>
          </w:tcPr>
          <w:p w14:paraId="54C0CCBD" w14:textId="77777777" w:rsidR="00DA5096" w:rsidRPr="00DA5096" w:rsidRDefault="00DA5096" w:rsidP="00DA5096">
            <w:pPr>
              <w:spacing w:line="360" w:lineRule="auto"/>
              <w:jc w:val="center"/>
              <w:rPr>
                <w:sz w:val="28"/>
                <w:szCs w:val="28"/>
              </w:rPr>
            </w:pPr>
            <w:r w:rsidRPr="00DA5096">
              <w:rPr>
                <w:sz w:val="28"/>
                <w:szCs w:val="28"/>
              </w:rPr>
              <w:t>5</w:t>
            </w:r>
          </w:p>
        </w:tc>
        <w:tc>
          <w:tcPr>
            <w:tcW w:w="1313" w:type="dxa"/>
            <w:vAlign w:val="center"/>
            <w:hideMark/>
          </w:tcPr>
          <w:p w14:paraId="037B504C" w14:textId="77777777" w:rsidR="00DA5096" w:rsidRPr="00DA5096" w:rsidRDefault="00DA5096" w:rsidP="00DA5096">
            <w:pPr>
              <w:spacing w:line="360" w:lineRule="auto"/>
              <w:jc w:val="center"/>
              <w:rPr>
                <w:sz w:val="28"/>
                <w:szCs w:val="28"/>
              </w:rPr>
            </w:pPr>
            <w:r w:rsidRPr="00DA5096">
              <w:rPr>
                <w:sz w:val="28"/>
                <w:szCs w:val="28"/>
              </w:rPr>
              <w:t>5822,6</w:t>
            </w:r>
          </w:p>
        </w:tc>
        <w:tc>
          <w:tcPr>
            <w:tcW w:w="1692" w:type="dxa"/>
            <w:vAlign w:val="center"/>
            <w:hideMark/>
          </w:tcPr>
          <w:p w14:paraId="2CC41AB9" w14:textId="77777777" w:rsidR="00DA5096" w:rsidRPr="00DA5096" w:rsidRDefault="00DA5096" w:rsidP="00DA5096">
            <w:pPr>
              <w:spacing w:line="360" w:lineRule="auto"/>
              <w:jc w:val="center"/>
              <w:rPr>
                <w:sz w:val="28"/>
                <w:szCs w:val="28"/>
              </w:rPr>
            </w:pPr>
            <w:r w:rsidRPr="00DA5096">
              <w:rPr>
                <w:sz w:val="28"/>
                <w:szCs w:val="28"/>
              </w:rPr>
              <w:t>3,98</w:t>
            </w:r>
          </w:p>
        </w:tc>
        <w:tc>
          <w:tcPr>
            <w:tcW w:w="1979" w:type="dxa"/>
            <w:vAlign w:val="center"/>
          </w:tcPr>
          <w:p w14:paraId="7A41FE00" w14:textId="77777777" w:rsidR="00DA5096" w:rsidRPr="00DA5096" w:rsidRDefault="00DA5096" w:rsidP="00DA5096">
            <w:pPr>
              <w:spacing w:line="360" w:lineRule="auto"/>
              <w:jc w:val="center"/>
              <w:rPr>
                <w:sz w:val="28"/>
                <w:szCs w:val="28"/>
              </w:rPr>
            </w:pPr>
            <w:r w:rsidRPr="00DA5096">
              <w:rPr>
                <w:sz w:val="28"/>
                <w:szCs w:val="28"/>
              </w:rPr>
              <w:t>1,95</w:t>
            </w:r>
          </w:p>
        </w:tc>
      </w:tr>
      <w:tr w:rsidR="00DA5096" w:rsidRPr="00DA5096" w14:paraId="48E48FD9" w14:textId="77777777" w:rsidTr="00DA5096">
        <w:trPr>
          <w:trHeight w:val="645"/>
          <w:jc w:val="center"/>
        </w:trPr>
        <w:tc>
          <w:tcPr>
            <w:tcW w:w="0" w:type="auto"/>
            <w:vMerge/>
            <w:vAlign w:val="center"/>
            <w:hideMark/>
          </w:tcPr>
          <w:p w14:paraId="137D7D94" w14:textId="77777777" w:rsidR="00DA5096" w:rsidRPr="00DA5096" w:rsidRDefault="00DA5096" w:rsidP="00DA5096">
            <w:pPr>
              <w:spacing w:line="360" w:lineRule="auto"/>
              <w:jc w:val="center"/>
              <w:rPr>
                <w:sz w:val="28"/>
                <w:szCs w:val="28"/>
              </w:rPr>
            </w:pPr>
          </w:p>
        </w:tc>
        <w:tc>
          <w:tcPr>
            <w:tcW w:w="2027" w:type="dxa"/>
            <w:vAlign w:val="center"/>
            <w:hideMark/>
          </w:tcPr>
          <w:p w14:paraId="504741C6" w14:textId="77777777" w:rsidR="00DA5096" w:rsidRPr="00DA5096" w:rsidRDefault="00DA5096" w:rsidP="00DA5096">
            <w:pPr>
              <w:spacing w:line="360" w:lineRule="auto"/>
              <w:jc w:val="center"/>
              <w:rPr>
                <w:sz w:val="28"/>
                <w:szCs w:val="28"/>
              </w:rPr>
            </w:pPr>
            <w:r w:rsidRPr="00DA5096">
              <w:rPr>
                <w:sz w:val="28"/>
                <w:szCs w:val="28"/>
              </w:rPr>
              <w:t>Чашеобразная</w:t>
            </w:r>
          </w:p>
        </w:tc>
        <w:tc>
          <w:tcPr>
            <w:tcW w:w="496" w:type="dxa"/>
            <w:vAlign w:val="center"/>
            <w:hideMark/>
          </w:tcPr>
          <w:p w14:paraId="58B32CCF" w14:textId="77777777" w:rsidR="00DA5096" w:rsidRPr="00DA5096" w:rsidRDefault="00DA5096" w:rsidP="00DA5096">
            <w:pPr>
              <w:spacing w:line="360" w:lineRule="auto"/>
              <w:jc w:val="center"/>
              <w:rPr>
                <w:sz w:val="28"/>
                <w:szCs w:val="28"/>
              </w:rPr>
            </w:pPr>
            <w:r w:rsidRPr="00DA5096">
              <w:rPr>
                <w:sz w:val="28"/>
                <w:szCs w:val="28"/>
              </w:rPr>
              <w:t>29</w:t>
            </w:r>
          </w:p>
        </w:tc>
        <w:tc>
          <w:tcPr>
            <w:tcW w:w="1313" w:type="dxa"/>
            <w:vAlign w:val="center"/>
            <w:hideMark/>
          </w:tcPr>
          <w:p w14:paraId="6CCADFE8" w14:textId="77777777" w:rsidR="00DA5096" w:rsidRPr="00DA5096" w:rsidRDefault="00DA5096" w:rsidP="00DA5096">
            <w:pPr>
              <w:spacing w:line="360" w:lineRule="auto"/>
              <w:jc w:val="center"/>
              <w:rPr>
                <w:sz w:val="28"/>
                <w:szCs w:val="28"/>
              </w:rPr>
            </w:pPr>
            <w:r w:rsidRPr="00DA5096">
              <w:rPr>
                <w:sz w:val="28"/>
                <w:szCs w:val="28"/>
              </w:rPr>
              <w:t>5183,1</w:t>
            </w:r>
          </w:p>
        </w:tc>
        <w:tc>
          <w:tcPr>
            <w:tcW w:w="1692" w:type="dxa"/>
            <w:vAlign w:val="center"/>
            <w:hideMark/>
          </w:tcPr>
          <w:p w14:paraId="3DFCB7E6" w14:textId="77777777" w:rsidR="00DA5096" w:rsidRPr="00DA5096" w:rsidRDefault="00DA5096" w:rsidP="00DA5096">
            <w:pPr>
              <w:spacing w:line="360" w:lineRule="auto"/>
              <w:jc w:val="center"/>
              <w:rPr>
                <w:sz w:val="28"/>
                <w:szCs w:val="28"/>
              </w:rPr>
            </w:pPr>
            <w:r w:rsidRPr="00DA5096">
              <w:rPr>
                <w:sz w:val="28"/>
                <w:szCs w:val="28"/>
              </w:rPr>
              <w:t>3,90</w:t>
            </w:r>
          </w:p>
        </w:tc>
        <w:tc>
          <w:tcPr>
            <w:tcW w:w="1979" w:type="dxa"/>
            <w:vAlign w:val="center"/>
          </w:tcPr>
          <w:p w14:paraId="2327CCB2" w14:textId="77777777" w:rsidR="00DA5096" w:rsidRPr="00DA5096" w:rsidRDefault="00DA5096" w:rsidP="00DA5096">
            <w:pPr>
              <w:spacing w:line="360" w:lineRule="auto"/>
              <w:jc w:val="center"/>
              <w:rPr>
                <w:sz w:val="28"/>
                <w:szCs w:val="28"/>
              </w:rPr>
            </w:pPr>
            <w:r w:rsidRPr="00DA5096">
              <w:rPr>
                <w:sz w:val="28"/>
                <w:szCs w:val="28"/>
              </w:rPr>
              <w:t>1,80</w:t>
            </w:r>
          </w:p>
        </w:tc>
      </w:tr>
      <w:tr w:rsidR="00DA5096" w:rsidRPr="00DA5096" w14:paraId="4A181F23" w14:textId="77777777" w:rsidTr="00DA5096">
        <w:trPr>
          <w:trHeight w:val="645"/>
          <w:jc w:val="center"/>
        </w:trPr>
        <w:tc>
          <w:tcPr>
            <w:tcW w:w="0" w:type="auto"/>
            <w:vMerge/>
            <w:vAlign w:val="center"/>
          </w:tcPr>
          <w:p w14:paraId="036F40BE" w14:textId="77777777" w:rsidR="00DA5096" w:rsidRPr="00DA5096" w:rsidRDefault="00DA5096" w:rsidP="00DA5096">
            <w:pPr>
              <w:spacing w:line="360" w:lineRule="auto"/>
              <w:jc w:val="center"/>
              <w:rPr>
                <w:sz w:val="28"/>
                <w:szCs w:val="28"/>
              </w:rPr>
            </w:pPr>
          </w:p>
        </w:tc>
        <w:tc>
          <w:tcPr>
            <w:tcW w:w="2027" w:type="dxa"/>
            <w:vAlign w:val="center"/>
          </w:tcPr>
          <w:p w14:paraId="5E136262" w14:textId="77777777" w:rsidR="00DA5096" w:rsidRPr="00DA5096" w:rsidRDefault="00DA5096" w:rsidP="00DA5096">
            <w:pPr>
              <w:spacing w:line="360" w:lineRule="auto"/>
              <w:jc w:val="center"/>
              <w:rPr>
                <w:sz w:val="28"/>
                <w:szCs w:val="28"/>
              </w:rPr>
            </w:pPr>
            <w:r w:rsidRPr="00DA5096">
              <w:rPr>
                <w:sz w:val="28"/>
                <w:szCs w:val="28"/>
              </w:rPr>
              <w:t>Округлая</w:t>
            </w:r>
          </w:p>
        </w:tc>
        <w:tc>
          <w:tcPr>
            <w:tcW w:w="496" w:type="dxa"/>
            <w:vAlign w:val="center"/>
          </w:tcPr>
          <w:p w14:paraId="28B22DA2" w14:textId="77777777" w:rsidR="00DA5096" w:rsidRPr="00DA5096" w:rsidRDefault="00DA5096" w:rsidP="00DA5096">
            <w:pPr>
              <w:spacing w:line="360" w:lineRule="auto"/>
              <w:jc w:val="center"/>
              <w:rPr>
                <w:sz w:val="28"/>
                <w:szCs w:val="28"/>
              </w:rPr>
            </w:pPr>
            <w:r w:rsidRPr="00DA5096">
              <w:rPr>
                <w:sz w:val="28"/>
                <w:szCs w:val="28"/>
              </w:rPr>
              <w:t>22</w:t>
            </w:r>
          </w:p>
        </w:tc>
        <w:tc>
          <w:tcPr>
            <w:tcW w:w="1313" w:type="dxa"/>
            <w:vAlign w:val="center"/>
          </w:tcPr>
          <w:p w14:paraId="568D6622" w14:textId="77777777" w:rsidR="00DA5096" w:rsidRPr="00DA5096" w:rsidRDefault="00DA5096" w:rsidP="00DA5096">
            <w:pPr>
              <w:spacing w:line="360" w:lineRule="auto"/>
              <w:jc w:val="center"/>
              <w:rPr>
                <w:sz w:val="28"/>
                <w:szCs w:val="28"/>
              </w:rPr>
            </w:pPr>
            <w:r w:rsidRPr="00DA5096">
              <w:rPr>
                <w:sz w:val="28"/>
                <w:szCs w:val="28"/>
              </w:rPr>
              <w:t>4635,4</w:t>
            </w:r>
          </w:p>
        </w:tc>
        <w:tc>
          <w:tcPr>
            <w:tcW w:w="1692" w:type="dxa"/>
            <w:vAlign w:val="center"/>
          </w:tcPr>
          <w:p w14:paraId="09940EBB" w14:textId="77777777" w:rsidR="00DA5096" w:rsidRPr="00DA5096" w:rsidRDefault="00DA5096" w:rsidP="00DA5096">
            <w:pPr>
              <w:spacing w:line="360" w:lineRule="auto"/>
              <w:jc w:val="center"/>
              <w:rPr>
                <w:sz w:val="28"/>
                <w:szCs w:val="28"/>
              </w:rPr>
            </w:pPr>
            <w:r w:rsidRPr="00DA5096">
              <w:rPr>
                <w:sz w:val="28"/>
                <w:szCs w:val="28"/>
              </w:rPr>
              <w:t>3,96</w:t>
            </w:r>
          </w:p>
        </w:tc>
        <w:tc>
          <w:tcPr>
            <w:tcW w:w="1979" w:type="dxa"/>
            <w:vAlign w:val="center"/>
          </w:tcPr>
          <w:p w14:paraId="1005D063" w14:textId="77777777" w:rsidR="00DA5096" w:rsidRPr="00DA5096" w:rsidRDefault="00DA5096" w:rsidP="00DA5096">
            <w:pPr>
              <w:spacing w:line="360" w:lineRule="auto"/>
              <w:jc w:val="center"/>
              <w:rPr>
                <w:sz w:val="28"/>
                <w:szCs w:val="28"/>
              </w:rPr>
            </w:pPr>
            <w:r w:rsidRPr="00DA5096">
              <w:rPr>
                <w:sz w:val="28"/>
                <w:szCs w:val="28"/>
              </w:rPr>
              <w:t>1,99</w:t>
            </w:r>
          </w:p>
        </w:tc>
      </w:tr>
      <w:tr w:rsidR="00DA5096" w:rsidRPr="00DA5096" w14:paraId="77EB78D4" w14:textId="77777777" w:rsidTr="00DA5096">
        <w:trPr>
          <w:trHeight w:val="645"/>
          <w:jc w:val="center"/>
        </w:trPr>
        <w:tc>
          <w:tcPr>
            <w:tcW w:w="1335" w:type="dxa"/>
            <w:vMerge w:val="restart"/>
            <w:vAlign w:val="center"/>
            <w:hideMark/>
          </w:tcPr>
          <w:p w14:paraId="1A6F4BE5" w14:textId="77777777" w:rsidR="00DA5096" w:rsidRPr="00DA5096" w:rsidRDefault="00DA5096" w:rsidP="00DA5096">
            <w:pPr>
              <w:spacing w:line="360" w:lineRule="auto"/>
              <w:jc w:val="center"/>
              <w:rPr>
                <w:sz w:val="28"/>
                <w:szCs w:val="28"/>
              </w:rPr>
            </w:pPr>
            <w:r w:rsidRPr="00DA5096">
              <w:rPr>
                <w:sz w:val="28"/>
                <w:szCs w:val="28"/>
                <w:lang w:val="en-US"/>
              </w:rPr>
              <w:t>II</w:t>
            </w:r>
            <w:r w:rsidRPr="00DA5096">
              <w:rPr>
                <w:sz w:val="28"/>
                <w:szCs w:val="28"/>
              </w:rPr>
              <w:t xml:space="preserve">. </w:t>
            </w:r>
            <w:proofErr w:type="spellStart"/>
            <w:r w:rsidRPr="00DA5096">
              <w:rPr>
                <w:sz w:val="28"/>
                <w:szCs w:val="28"/>
              </w:rPr>
              <w:t>Рутьес</w:t>
            </w:r>
            <w:proofErr w:type="spellEnd"/>
            <w:r w:rsidRPr="00DA5096">
              <w:rPr>
                <w:sz w:val="28"/>
                <w:szCs w:val="28"/>
              </w:rPr>
              <w:t xml:space="preserve"> Эдуарда</w:t>
            </w:r>
          </w:p>
        </w:tc>
        <w:tc>
          <w:tcPr>
            <w:tcW w:w="2027" w:type="dxa"/>
            <w:vAlign w:val="center"/>
            <w:hideMark/>
          </w:tcPr>
          <w:p w14:paraId="3ABF634A" w14:textId="77777777" w:rsidR="00DA5096" w:rsidRPr="00DA5096" w:rsidRDefault="00DA5096" w:rsidP="00DA5096">
            <w:pPr>
              <w:spacing w:line="360" w:lineRule="auto"/>
              <w:jc w:val="center"/>
              <w:rPr>
                <w:sz w:val="28"/>
                <w:szCs w:val="28"/>
              </w:rPr>
            </w:pPr>
            <w:proofErr w:type="spellStart"/>
            <w:r w:rsidRPr="00DA5096">
              <w:rPr>
                <w:sz w:val="28"/>
                <w:szCs w:val="28"/>
              </w:rPr>
              <w:t>Ваннообразная</w:t>
            </w:r>
            <w:proofErr w:type="spellEnd"/>
          </w:p>
        </w:tc>
        <w:tc>
          <w:tcPr>
            <w:tcW w:w="496" w:type="dxa"/>
            <w:vAlign w:val="center"/>
            <w:hideMark/>
          </w:tcPr>
          <w:p w14:paraId="5B50D237" w14:textId="77777777" w:rsidR="00DA5096" w:rsidRPr="00DA5096" w:rsidRDefault="00DA5096" w:rsidP="00DA5096">
            <w:pPr>
              <w:spacing w:line="360" w:lineRule="auto"/>
              <w:jc w:val="center"/>
              <w:rPr>
                <w:sz w:val="28"/>
                <w:szCs w:val="28"/>
              </w:rPr>
            </w:pPr>
            <w:r w:rsidRPr="00DA5096">
              <w:rPr>
                <w:sz w:val="28"/>
                <w:szCs w:val="28"/>
              </w:rPr>
              <w:t>6</w:t>
            </w:r>
          </w:p>
        </w:tc>
        <w:tc>
          <w:tcPr>
            <w:tcW w:w="1313" w:type="dxa"/>
            <w:vAlign w:val="center"/>
            <w:hideMark/>
          </w:tcPr>
          <w:p w14:paraId="469D7AFF" w14:textId="77777777" w:rsidR="00DA5096" w:rsidRPr="00DA5096" w:rsidRDefault="00DA5096" w:rsidP="00DA5096">
            <w:pPr>
              <w:spacing w:line="360" w:lineRule="auto"/>
              <w:jc w:val="center"/>
              <w:rPr>
                <w:sz w:val="28"/>
                <w:szCs w:val="28"/>
              </w:rPr>
            </w:pPr>
            <w:r w:rsidRPr="00DA5096">
              <w:rPr>
                <w:sz w:val="28"/>
                <w:szCs w:val="28"/>
              </w:rPr>
              <w:t>5861,2</w:t>
            </w:r>
          </w:p>
        </w:tc>
        <w:tc>
          <w:tcPr>
            <w:tcW w:w="1692" w:type="dxa"/>
            <w:vAlign w:val="center"/>
            <w:hideMark/>
          </w:tcPr>
          <w:p w14:paraId="22845B82" w14:textId="77777777" w:rsidR="00DA5096" w:rsidRPr="00DA5096" w:rsidRDefault="00DA5096" w:rsidP="00DA5096">
            <w:pPr>
              <w:spacing w:line="360" w:lineRule="auto"/>
              <w:jc w:val="center"/>
              <w:rPr>
                <w:sz w:val="28"/>
                <w:szCs w:val="28"/>
              </w:rPr>
            </w:pPr>
            <w:r w:rsidRPr="00DA5096">
              <w:rPr>
                <w:sz w:val="28"/>
                <w:szCs w:val="28"/>
              </w:rPr>
              <w:t>3,98</w:t>
            </w:r>
          </w:p>
        </w:tc>
        <w:tc>
          <w:tcPr>
            <w:tcW w:w="1979" w:type="dxa"/>
            <w:vAlign w:val="center"/>
          </w:tcPr>
          <w:p w14:paraId="4AB76005" w14:textId="77777777" w:rsidR="00DA5096" w:rsidRPr="00DA5096" w:rsidRDefault="00DA5096" w:rsidP="00DA5096">
            <w:pPr>
              <w:spacing w:line="360" w:lineRule="auto"/>
              <w:jc w:val="center"/>
              <w:rPr>
                <w:sz w:val="28"/>
                <w:szCs w:val="28"/>
              </w:rPr>
            </w:pPr>
            <w:r w:rsidRPr="00DA5096">
              <w:rPr>
                <w:sz w:val="28"/>
                <w:szCs w:val="28"/>
              </w:rPr>
              <w:t>1,96</w:t>
            </w:r>
          </w:p>
        </w:tc>
      </w:tr>
      <w:tr w:rsidR="00DA5096" w:rsidRPr="00DA5096" w14:paraId="2585D4F1" w14:textId="77777777" w:rsidTr="00DA5096">
        <w:trPr>
          <w:trHeight w:val="645"/>
          <w:jc w:val="center"/>
        </w:trPr>
        <w:tc>
          <w:tcPr>
            <w:tcW w:w="0" w:type="auto"/>
            <w:vMerge/>
            <w:vAlign w:val="center"/>
            <w:hideMark/>
          </w:tcPr>
          <w:p w14:paraId="1F875521" w14:textId="77777777" w:rsidR="00DA5096" w:rsidRPr="00DA5096" w:rsidRDefault="00DA5096" w:rsidP="00DA5096">
            <w:pPr>
              <w:spacing w:line="360" w:lineRule="auto"/>
              <w:jc w:val="center"/>
              <w:rPr>
                <w:sz w:val="28"/>
                <w:szCs w:val="28"/>
              </w:rPr>
            </w:pPr>
          </w:p>
        </w:tc>
        <w:tc>
          <w:tcPr>
            <w:tcW w:w="2027" w:type="dxa"/>
            <w:vAlign w:val="center"/>
            <w:hideMark/>
          </w:tcPr>
          <w:p w14:paraId="25D98D0F" w14:textId="77777777" w:rsidR="00DA5096" w:rsidRPr="00DA5096" w:rsidRDefault="00DA5096" w:rsidP="00DA5096">
            <w:pPr>
              <w:spacing w:line="360" w:lineRule="auto"/>
              <w:jc w:val="center"/>
              <w:rPr>
                <w:sz w:val="28"/>
                <w:szCs w:val="28"/>
              </w:rPr>
            </w:pPr>
            <w:r w:rsidRPr="00DA5096">
              <w:rPr>
                <w:sz w:val="28"/>
                <w:szCs w:val="28"/>
              </w:rPr>
              <w:t>Чашеобразная</w:t>
            </w:r>
          </w:p>
        </w:tc>
        <w:tc>
          <w:tcPr>
            <w:tcW w:w="496" w:type="dxa"/>
            <w:vAlign w:val="center"/>
            <w:hideMark/>
          </w:tcPr>
          <w:p w14:paraId="26054986" w14:textId="77777777" w:rsidR="00DA5096" w:rsidRPr="00DA5096" w:rsidRDefault="00DA5096" w:rsidP="00DA5096">
            <w:pPr>
              <w:spacing w:line="360" w:lineRule="auto"/>
              <w:jc w:val="center"/>
              <w:rPr>
                <w:sz w:val="28"/>
                <w:szCs w:val="28"/>
              </w:rPr>
            </w:pPr>
            <w:r w:rsidRPr="00DA5096">
              <w:rPr>
                <w:sz w:val="28"/>
                <w:szCs w:val="28"/>
              </w:rPr>
              <w:t>41</w:t>
            </w:r>
          </w:p>
        </w:tc>
        <w:tc>
          <w:tcPr>
            <w:tcW w:w="1313" w:type="dxa"/>
            <w:vAlign w:val="center"/>
            <w:hideMark/>
          </w:tcPr>
          <w:p w14:paraId="33E261B0" w14:textId="77777777" w:rsidR="00DA5096" w:rsidRPr="00DA5096" w:rsidRDefault="00DA5096" w:rsidP="00DA5096">
            <w:pPr>
              <w:spacing w:line="360" w:lineRule="auto"/>
              <w:jc w:val="center"/>
              <w:rPr>
                <w:sz w:val="28"/>
                <w:szCs w:val="28"/>
              </w:rPr>
            </w:pPr>
            <w:r w:rsidRPr="00DA5096">
              <w:rPr>
                <w:sz w:val="28"/>
                <w:szCs w:val="28"/>
              </w:rPr>
              <w:t>5263,3</w:t>
            </w:r>
          </w:p>
        </w:tc>
        <w:tc>
          <w:tcPr>
            <w:tcW w:w="1692" w:type="dxa"/>
            <w:vAlign w:val="center"/>
            <w:hideMark/>
          </w:tcPr>
          <w:p w14:paraId="0ECA65C5" w14:textId="77777777" w:rsidR="00DA5096" w:rsidRPr="00DA5096" w:rsidRDefault="00DA5096" w:rsidP="00DA5096">
            <w:pPr>
              <w:spacing w:line="360" w:lineRule="auto"/>
              <w:jc w:val="center"/>
              <w:rPr>
                <w:sz w:val="28"/>
                <w:szCs w:val="28"/>
              </w:rPr>
            </w:pPr>
            <w:r w:rsidRPr="00DA5096">
              <w:rPr>
                <w:sz w:val="28"/>
                <w:szCs w:val="28"/>
              </w:rPr>
              <w:t>3,92</w:t>
            </w:r>
          </w:p>
        </w:tc>
        <w:tc>
          <w:tcPr>
            <w:tcW w:w="1979" w:type="dxa"/>
            <w:vAlign w:val="center"/>
          </w:tcPr>
          <w:p w14:paraId="05AEFF53" w14:textId="77777777" w:rsidR="00DA5096" w:rsidRPr="00DA5096" w:rsidRDefault="00DA5096" w:rsidP="00DA5096">
            <w:pPr>
              <w:spacing w:line="360" w:lineRule="auto"/>
              <w:jc w:val="center"/>
              <w:rPr>
                <w:sz w:val="28"/>
                <w:szCs w:val="28"/>
              </w:rPr>
            </w:pPr>
            <w:r w:rsidRPr="00DA5096">
              <w:rPr>
                <w:sz w:val="28"/>
                <w:szCs w:val="28"/>
              </w:rPr>
              <w:t>1,81</w:t>
            </w:r>
          </w:p>
        </w:tc>
      </w:tr>
      <w:tr w:rsidR="00DA5096" w:rsidRPr="00DA5096" w14:paraId="50672BED" w14:textId="77777777" w:rsidTr="00DA5096">
        <w:trPr>
          <w:trHeight w:val="645"/>
          <w:jc w:val="center"/>
        </w:trPr>
        <w:tc>
          <w:tcPr>
            <w:tcW w:w="1335" w:type="dxa"/>
            <w:vMerge/>
            <w:vAlign w:val="center"/>
            <w:hideMark/>
          </w:tcPr>
          <w:p w14:paraId="1A46E776" w14:textId="77777777" w:rsidR="00DA5096" w:rsidRPr="00DA5096" w:rsidRDefault="00DA5096" w:rsidP="00DA5096">
            <w:pPr>
              <w:spacing w:line="360" w:lineRule="auto"/>
              <w:jc w:val="center"/>
              <w:rPr>
                <w:sz w:val="28"/>
                <w:szCs w:val="28"/>
              </w:rPr>
            </w:pPr>
          </w:p>
        </w:tc>
        <w:tc>
          <w:tcPr>
            <w:tcW w:w="2027" w:type="dxa"/>
            <w:vAlign w:val="center"/>
            <w:hideMark/>
          </w:tcPr>
          <w:p w14:paraId="2D2A5F67" w14:textId="77777777" w:rsidR="00DA5096" w:rsidRPr="00DA5096" w:rsidRDefault="00DA5096" w:rsidP="00DA5096">
            <w:pPr>
              <w:spacing w:line="360" w:lineRule="auto"/>
              <w:jc w:val="center"/>
              <w:rPr>
                <w:sz w:val="28"/>
                <w:szCs w:val="28"/>
              </w:rPr>
            </w:pPr>
            <w:r w:rsidRPr="00DA5096">
              <w:rPr>
                <w:sz w:val="28"/>
                <w:szCs w:val="28"/>
              </w:rPr>
              <w:t>Округлая</w:t>
            </w:r>
          </w:p>
        </w:tc>
        <w:tc>
          <w:tcPr>
            <w:tcW w:w="496" w:type="dxa"/>
            <w:vAlign w:val="center"/>
            <w:hideMark/>
          </w:tcPr>
          <w:p w14:paraId="4D9ABB79" w14:textId="77777777" w:rsidR="00DA5096" w:rsidRPr="00DA5096" w:rsidRDefault="00DA5096" w:rsidP="00DA5096">
            <w:pPr>
              <w:spacing w:line="360" w:lineRule="auto"/>
              <w:jc w:val="center"/>
              <w:rPr>
                <w:sz w:val="28"/>
                <w:szCs w:val="28"/>
              </w:rPr>
            </w:pPr>
            <w:r w:rsidRPr="00DA5096">
              <w:rPr>
                <w:sz w:val="28"/>
                <w:szCs w:val="28"/>
              </w:rPr>
              <w:t>9</w:t>
            </w:r>
          </w:p>
        </w:tc>
        <w:tc>
          <w:tcPr>
            <w:tcW w:w="1313" w:type="dxa"/>
            <w:vAlign w:val="center"/>
            <w:hideMark/>
          </w:tcPr>
          <w:p w14:paraId="4416EE9E" w14:textId="77777777" w:rsidR="00DA5096" w:rsidRPr="00DA5096" w:rsidRDefault="00DA5096" w:rsidP="00DA5096">
            <w:pPr>
              <w:spacing w:line="360" w:lineRule="auto"/>
              <w:jc w:val="center"/>
              <w:rPr>
                <w:sz w:val="28"/>
                <w:szCs w:val="28"/>
              </w:rPr>
            </w:pPr>
            <w:r w:rsidRPr="00DA5096">
              <w:rPr>
                <w:sz w:val="28"/>
                <w:szCs w:val="28"/>
              </w:rPr>
              <w:t>4544,3</w:t>
            </w:r>
          </w:p>
        </w:tc>
        <w:tc>
          <w:tcPr>
            <w:tcW w:w="1692" w:type="dxa"/>
            <w:vAlign w:val="center"/>
            <w:hideMark/>
          </w:tcPr>
          <w:p w14:paraId="3ECCFF30" w14:textId="77777777" w:rsidR="00DA5096" w:rsidRPr="00DA5096" w:rsidRDefault="00DA5096" w:rsidP="00DA5096">
            <w:pPr>
              <w:spacing w:line="360" w:lineRule="auto"/>
              <w:jc w:val="center"/>
              <w:rPr>
                <w:sz w:val="28"/>
                <w:szCs w:val="28"/>
              </w:rPr>
            </w:pPr>
            <w:r w:rsidRPr="00DA5096">
              <w:rPr>
                <w:sz w:val="28"/>
                <w:szCs w:val="28"/>
              </w:rPr>
              <w:t>3,94</w:t>
            </w:r>
          </w:p>
        </w:tc>
        <w:tc>
          <w:tcPr>
            <w:tcW w:w="1979" w:type="dxa"/>
            <w:vAlign w:val="center"/>
          </w:tcPr>
          <w:p w14:paraId="59669B78" w14:textId="77777777" w:rsidR="00DA5096" w:rsidRPr="00DA5096" w:rsidRDefault="00DA5096" w:rsidP="00DA5096">
            <w:pPr>
              <w:spacing w:line="360" w:lineRule="auto"/>
              <w:jc w:val="center"/>
              <w:rPr>
                <w:sz w:val="28"/>
                <w:szCs w:val="28"/>
              </w:rPr>
            </w:pPr>
            <w:r w:rsidRPr="00DA5096">
              <w:rPr>
                <w:sz w:val="28"/>
                <w:szCs w:val="28"/>
              </w:rPr>
              <w:t>1,97</w:t>
            </w:r>
          </w:p>
        </w:tc>
      </w:tr>
    </w:tbl>
    <w:p w14:paraId="210CFB11" w14:textId="77777777" w:rsidR="00DA5096" w:rsidRDefault="00DA5096" w:rsidP="009B487B">
      <w:pPr>
        <w:pStyle w:val="BodyText"/>
        <w:spacing w:before="240" w:after="0" w:line="360" w:lineRule="auto"/>
        <w:ind w:firstLine="709"/>
        <w:jc w:val="both"/>
        <w:rPr>
          <w:rFonts w:ascii="Times New Roman" w:hAnsi="Times New Roman"/>
          <w:spacing w:val="1"/>
          <w:sz w:val="28"/>
          <w:szCs w:val="28"/>
        </w:rPr>
      </w:pPr>
      <w:r w:rsidRPr="00DA5096">
        <w:rPr>
          <w:rFonts w:ascii="Times New Roman" w:hAnsi="Times New Roman"/>
          <w:spacing w:val="1"/>
          <w:sz w:val="28"/>
          <w:szCs w:val="28"/>
        </w:rPr>
        <w:t xml:space="preserve">Из приведенной таблицы можно заключить, что большее количество коров с </w:t>
      </w:r>
      <w:r w:rsidR="00900D9D">
        <w:rPr>
          <w:rFonts w:ascii="Times New Roman" w:hAnsi="Times New Roman"/>
          <w:spacing w:val="1"/>
          <w:sz w:val="28"/>
          <w:szCs w:val="28"/>
        </w:rPr>
        <w:t>желательной</w:t>
      </w:r>
      <w:r w:rsidRPr="00DA5096">
        <w:rPr>
          <w:rFonts w:ascii="Times New Roman" w:hAnsi="Times New Roman"/>
          <w:spacing w:val="1"/>
          <w:sz w:val="28"/>
          <w:szCs w:val="28"/>
        </w:rPr>
        <w:t xml:space="preserve"> формой вымени приходится на группу </w:t>
      </w:r>
      <w:proofErr w:type="spellStart"/>
      <w:r w:rsidRPr="00DA5096">
        <w:rPr>
          <w:rFonts w:ascii="Times New Roman" w:hAnsi="Times New Roman"/>
          <w:sz w:val="28"/>
          <w:szCs w:val="28"/>
        </w:rPr>
        <w:t>Рутьес</w:t>
      </w:r>
      <w:proofErr w:type="spellEnd"/>
      <w:r w:rsidRPr="00DA5096">
        <w:rPr>
          <w:rFonts w:ascii="Times New Roman" w:hAnsi="Times New Roman"/>
          <w:sz w:val="28"/>
          <w:szCs w:val="28"/>
        </w:rPr>
        <w:t xml:space="preserve"> Эдуарда.</w:t>
      </w:r>
      <w:r w:rsidRPr="00DA5096">
        <w:rPr>
          <w:rFonts w:ascii="Times New Roman" w:hAnsi="Times New Roman"/>
          <w:spacing w:val="1"/>
          <w:sz w:val="28"/>
          <w:szCs w:val="28"/>
        </w:rPr>
        <w:t xml:space="preserve"> Животные с этой же формой вымени имеют и больший выход молочного жира. Скорость же молокоотдачи у них несколько ниже, чем у коров, имеющих округлую форму вымени. </w:t>
      </w:r>
      <w:r w:rsidR="00900D9D">
        <w:rPr>
          <w:rFonts w:ascii="Times New Roman" w:hAnsi="Times New Roman"/>
          <w:spacing w:val="1"/>
          <w:sz w:val="28"/>
          <w:szCs w:val="28"/>
        </w:rPr>
        <w:t>Из приведенных выше данных следует, что форма вымени определяет молочную продуктивность и скорость молокоотдачи.</w:t>
      </w:r>
    </w:p>
    <w:p w14:paraId="0A087819" w14:textId="77777777" w:rsidR="002072F7" w:rsidRPr="00AE3877" w:rsidRDefault="002072F7" w:rsidP="00DA5096">
      <w:pPr>
        <w:pStyle w:val="BodyText"/>
        <w:spacing w:after="0" w:line="360" w:lineRule="auto"/>
        <w:ind w:firstLine="709"/>
        <w:jc w:val="both"/>
        <w:rPr>
          <w:rFonts w:ascii="Times New Roman" w:hAnsi="Times New Roman"/>
          <w:spacing w:val="1"/>
          <w:sz w:val="28"/>
          <w:szCs w:val="28"/>
          <w:highlight w:val="yellow"/>
        </w:rPr>
      </w:pPr>
      <w:r>
        <w:rPr>
          <w:rFonts w:ascii="Times New Roman" w:hAnsi="Times New Roman"/>
          <w:spacing w:val="1"/>
          <w:sz w:val="28"/>
          <w:szCs w:val="28"/>
        </w:rPr>
        <w:t>Размеры сосков оказывают также большое влияние на технологичность вымени: при нестандартных показателях нарушается процесс доения, а именно может произойти спадание, подсос воздуха в доильный аппарат.</w:t>
      </w:r>
    </w:p>
    <w:p w14:paraId="01F3FE0D" w14:textId="77777777" w:rsidR="00DA5096" w:rsidRPr="00DA5096" w:rsidRDefault="00AE3877" w:rsidP="00DA5096">
      <w:pPr>
        <w:pStyle w:val="BodyText"/>
        <w:spacing w:after="0" w:line="360" w:lineRule="auto"/>
        <w:ind w:firstLine="709"/>
        <w:jc w:val="both"/>
        <w:rPr>
          <w:rFonts w:ascii="Times New Roman" w:hAnsi="Times New Roman"/>
          <w:spacing w:val="1"/>
          <w:sz w:val="28"/>
          <w:szCs w:val="28"/>
        </w:rPr>
      </w:pPr>
      <w:r>
        <w:rPr>
          <w:rFonts w:ascii="Times New Roman" w:hAnsi="Times New Roman"/>
          <w:spacing w:val="1"/>
          <w:sz w:val="28"/>
          <w:szCs w:val="28"/>
        </w:rPr>
        <w:lastRenderedPageBreak/>
        <w:t>К</w:t>
      </w:r>
      <w:r w:rsidR="00DA5096" w:rsidRPr="00DA5096">
        <w:rPr>
          <w:rFonts w:ascii="Times New Roman" w:hAnsi="Times New Roman"/>
          <w:spacing w:val="1"/>
          <w:sz w:val="28"/>
          <w:szCs w:val="28"/>
        </w:rPr>
        <w:t xml:space="preserve"> нежелательным относятся соски грушевидной, </w:t>
      </w:r>
      <w:proofErr w:type="spellStart"/>
      <w:r w:rsidR="00DA5096" w:rsidRPr="00DA5096">
        <w:rPr>
          <w:rFonts w:ascii="Times New Roman" w:hAnsi="Times New Roman"/>
          <w:spacing w:val="1"/>
          <w:sz w:val="28"/>
          <w:szCs w:val="28"/>
        </w:rPr>
        <w:t>карандашевидной</w:t>
      </w:r>
      <w:proofErr w:type="spellEnd"/>
      <w:r w:rsidR="00DA5096" w:rsidRPr="00DA5096">
        <w:rPr>
          <w:rFonts w:ascii="Times New Roman" w:hAnsi="Times New Roman"/>
          <w:spacing w:val="1"/>
          <w:sz w:val="28"/>
          <w:szCs w:val="28"/>
        </w:rPr>
        <w:t xml:space="preserve"> и </w:t>
      </w:r>
      <w:proofErr w:type="spellStart"/>
      <w:r w:rsidR="00DA5096" w:rsidRPr="00DA5096">
        <w:rPr>
          <w:rFonts w:ascii="Times New Roman" w:hAnsi="Times New Roman"/>
          <w:spacing w:val="1"/>
          <w:sz w:val="28"/>
          <w:szCs w:val="28"/>
        </w:rPr>
        <w:t>бутыльчатой</w:t>
      </w:r>
      <w:proofErr w:type="spellEnd"/>
      <w:r w:rsidR="00DA5096" w:rsidRPr="00DA5096">
        <w:rPr>
          <w:rFonts w:ascii="Times New Roman" w:hAnsi="Times New Roman"/>
          <w:spacing w:val="1"/>
          <w:sz w:val="28"/>
          <w:szCs w:val="28"/>
        </w:rPr>
        <w:t xml:space="preserve"> формы. Для успешного ведения селекции по форме вымени необходимо знать, как изменяется его форма и промеры и в какой мере они наследуются. </w:t>
      </w:r>
    </w:p>
    <w:p w14:paraId="0865D739" w14:textId="77777777" w:rsidR="00DA5096" w:rsidRPr="00DA5096" w:rsidRDefault="00DA5096" w:rsidP="00DA5096">
      <w:pPr>
        <w:pStyle w:val="BodyText"/>
        <w:spacing w:after="0" w:line="360" w:lineRule="auto"/>
        <w:ind w:firstLine="709"/>
        <w:jc w:val="both"/>
        <w:rPr>
          <w:rFonts w:ascii="Times New Roman" w:hAnsi="Times New Roman"/>
          <w:spacing w:val="1"/>
          <w:sz w:val="28"/>
          <w:szCs w:val="28"/>
        </w:rPr>
      </w:pPr>
      <w:r w:rsidRPr="00DA5096">
        <w:rPr>
          <w:rFonts w:ascii="Times New Roman" w:hAnsi="Times New Roman"/>
          <w:spacing w:val="1"/>
          <w:sz w:val="28"/>
          <w:szCs w:val="28"/>
        </w:rPr>
        <w:t xml:space="preserve">Наиболее перспективной по форме вымени и удою группой оказались </w:t>
      </w:r>
      <w:r w:rsidRPr="00DA5096">
        <w:rPr>
          <w:rFonts w:ascii="Times New Roman" w:eastAsia="Calibri" w:hAnsi="Times New Roman"/>
          <w:sz w:val="28"/>
          <w:szCs w:val="28"/>
        </w:rPr>
        <w:t xml:space="preserve">коровы линии </w:t>
      </w:r>
      <w:proofErr w:type="spellStart"/>
      <w:r w:rsidRPr="00DA5096">
        <w:rPr>
          <w:rFonts w:ascii="Times New Roman" w:eastAsia="Calibri" w:hAnsi="Times New Roman"/>
          <w:sz w:val="28"/>
          <w:szCs w:val="28"/>
        </w:rPr>
        <w:t>Рутьес</w:t>
      </w:r>
      <w:proofErr w:type="spellEnd"/>
      <w:r w:rsidRPr="00DA5096">
        <w:rPr>
          <w:rFonts w:ascii="Times New Roman" w:eastAsia="Calibri" w:hAnsi="Times New Roman"/>
          <w:sz w:val="28"/>
          <w:szCs w:val="28"/>
        </w:rPr>
        <w:t xml:space="preserve"> Эдуарда, у них</w:t>
      </w:r>
      <w:r w:rsidRPr="00DA5096">
        <w:rPr>
          <w:rFonts w:ascii="Times New Roman" w:hAnsi="Times New Roman"/>
          <w:spacing w:val="1"/>
          <w:sz w:val="28"/>
          <w:szCs w:val="28"/>
        </w:rPr>
        <w:t xml:space="preserve"> мы определили изменчивость величины вымени и отдельных его промеров.</w:t>
      </w:r>
      <w:r w:rsidRPr="00DA5096">
        <w:rPr>
          <w:rFonts w:ascii="Times New Roman" w:eastAsia="Calibri" w:hAnsi="Times New Roman"/>
          <w:sz w:val="28"/>
          <w:szCs w:val="28"/>
        </w:rPr>
        <w:t xml:space="preserve"> </w:t>
      </w:r>
      <w:r w:rsidRPr="00DA5096">
        <w:rPr>
          <w:rFonts w:ascii="Times New Roman" w:hAnsi="Times New Roman"/>
          <w:spacing w:val="1"/>
          <w:sz w:val="28"/>
          <w:szCs w:val="28"/>
        </w:rPr>
        <w:t>Показатели оказались довольно высокими (таблица 2). Особенно это характерно для обхвата вымени и расстояния между сосками.</w:t>
      </w:r>
    </w:p>
    <w:p w14:paraId="45FE566A" w14:textId="77777777" w:rsidR="00DA5096" w:rsidRPr="00DA5096" w:rsidRDefault="00DA5096" w:rsidP="004E06AB">
      <w:pPr>
        <w:spacing w:after="0" w:line="360" w:lineRule="auto"/>
        <w:jc w:val="both"/>
        <w:rPr>
          <w:rFonts w:ascii="Times New Roman" w:eastAsia="Calibri" w:hAnsi="Times New Roman" w:cs="Times New Roman"/>
          <w:sz w:val="28"/>
          <w:szCs w:val="28"/>
        </w:rPr>
      </w:pPr>
      <w:r w:rsidRPr="00DA5096">
        <w:rPr>
          <w:rFonts w:ascii="Times New Roman" w:eastAsia="Calibri" w:hAnsi="Times New Roman" w:cs="Times New Roman"/>
          <w:sz w:val="28"/>
          <w:szCs w:val="28"/>
        </w:rPr>
        <w:t xml:space="preserve">Таблица 2 – Морфологические признаки вымени и их изменчивость у коров линии </w:t>
      </w:r>
      <w:proofErr w:type="spellStart"/>
      <w:r w:rsidRPr="00DA5096">
        <w:rPr>
          <w:rFonts w:ascii="Times New Roman" w:eastAsia="Calibri" w:hAnsi="Times New Roman" w:cs="Times New Roman"/>
          <w:sz w:val="28"/>
          <w:szCs w:val="28"/>
        </w:rPr>
        <w:t>Рутьес</w:t>
      </w:r>
      <w:proofErr w:type="spellEnd"/>
      <w:r w:rsidRPr="00DA5096">
        <w:rPr>
          <w:rFonts w:ascii="Times New Roman" w:eastAsia="Calibri" w:hAnsi="Times New Roman" w:cs="Times New Roman"/>
          <w:sz w:val="28"/>
          <w:szCs w:val="28"/>
        </w:rPr>
        <w:t xml:space="preserve"> Эдуарда</w:t>
      </w:r>
    </w:p>
    <w:tbl>
      <w:tblPr>
        <w:tblStyle w:val="TableGrid"/>
        <w:tblW w:w="0" w:type="auto"/>
        <w:jc w:val="center"/>
        <w:tblLook w:val="04A0" w:firstRow="1" w:lastRow="0" w:firstColumn="1" w:lastColumn="0" w:noHBand="0" w:noVBand="1"/>
      </w:tblPr>
      <w:tblGrid>
        <w:gridCol w:w="2320"/>
        <w:gridCol w:w="2320"/>
        <w:gridCol w:w="2320"/>
        <w:gridCol w:w="2320"/>
      </w:tblGrid>
      <w:tr w:rsidR="00DA5096" w:rsidRPr="00DA5096" w14:paraId="2A4EEB44" w14:textId="77777777" w:rsidTr="003C5A3B">
        <w:trPr>
          <w:jc w:val="center"/>
        </w:trPr>
        <w:tc>
          <w:tcPr>
            <w:tcW w:w="2320" w:type="dxa"/>
            <w:vAlign w:val="center"/>
          </w:tcPr>
          <w:p w14:paraId="4945ED86" w14:textId="77777777" w:rsidR="00DA5096" w:rsidRPr="00DA5096" w:rsidRDefault="00DA5096" w:rsidP="00DA5096">
            <w:pPr>
              <w:spacing w:line="360" w:lineRule="auto"/>
              <w:ind w:hanging="3"/>
              <w:jc w:val="center"/>
              <w:rPr>
                <w:rFonts w:eastAsia="Calibri"/>
                <w:sz w:val="28"/>
                <w:szCs w:val="28"/>
              </w:rPr>
            </w:pPr>
            <w:r w:rsidRPr="00DA5096">
              <w:rPr>
                <w:sz w:val="28"/>
                <w:szCs w:val="28"/>
              </w:rPr>
              <w:t>Показатели промеров, см</w:t>
            </w:r>
          </w:p>
        </w:tc>
        <w:tc>
          <w:tcPr>
            <w:tcW w:w="2320" w:type="dxa"/>
            <w:vAlign w:val="center"/>
          </w:tcPr>
          <w:p w14:paraId="1AB6141C"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lang w:val="en-US"/>
              </w:rPr>
              <w:t>M</w:t>
            </w:r>
            <w:r w:rsidRPr="00DA5096">
              <w:rPr>
                <w:rFonts w:eastAsia="Calibri"/>
                <w:sz w:val="28"/>
                <w:szCs w:val="28"/>
              </w:rPr>
              <w:t>±</w:t>
            </w:r>
            <w:r w:rsidRPr="00DA5096">
              <w:rPr>
                <w:rFonts w:eastAsia="Calibri"/>
                <w:sz w:val="28"/>
                <w:szCs w:val="28"/>
                <w:lang w:val="en-US"/>
              </w:rPr>
              <w:t>m</w:t>
            </w:r>
          </w:p>
        </w:tc>
        <w:tc>
          <w:tcPr>
            <w:tcW w:w="2320" w:type="dxa"/>
            <w:vAlign w:val="center"/>
          </w:tcPr>
          <w:p w14:paraId="562E3543"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σ, см</w:t>
            </w:r>
          </w:p>
        </w:tc>
        <w:tc>
          <w:tcPr>
            <w:tcW w:w="2320" w:type="dxa"/>
            <w:vAlign w:val="center"/>
          </w:tcPr>
          <w:p w14:paraId="45BE22EE" w14:textId="77777777" w:rsidR="00DA5096" w:rsidRPr="00DA5096" w:rsidRDefault="00DA5096" w:rsidP="00DA5096">
            <w:pPr>
              <w:spacing w:line="360" w:lineRule="auto"/>
              <w:ind w:hanging="3"/>
              <w:jc w:val="center"/>
              <w:rPr>
                <w:rFonts w:eastAsia="Calibri"/>
                <w:sz w:val="28"/>
                <w:szCs w:val="28"/>
              </w:rPr>
            </w:pPr>
            <w:proofErr w:type="spellStart"/>
            <w:r w:rsidRPr="00DA5096">
              <w:rPr>
                <w:rFonts w:eastAsia="Calibri"/>
                <w:sz w:val="28"/>
                <w:szCs w:val="28"/>
                <w:lang w:val="en-US"/>
              </w:rPr>
              <w:t>Cv</w:t>
            </w:r>
            <w:proofErr w:type="spellEnd"/>
            <w:r w:rsidRPr="00DA5096">
              <w:rPr>
                <w:rFonts w:eastAsia="Calibri"/>
                <w:sz w:val="28"/>
                <w:szCs w:val="28"/>
              </w:rPr>
              <w:t>,%</w:t>
            </w:r>
          </w:p>
        </w:tc>
      </w:tr>
      <w:tr w:rsidR="00DA5096" w:rsidRPr="00DA5096" w14:paraId="0611851C" w14:textId="77777777" w:rsidTr="003C5A3B">
        <w:trPr>
          <w:jc w:val="center"/>
        </w:trPr>
        <w:tc>
          <w:tcPr>
            <w:tcW w:w="2320" w:type="dxa"/>
            <w:vAlign w:val="center"/>
          </w:tcPr>
          <w:p w14:paraId="30A44B46"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Обхват вымени</w:t>
            </w:r>
          </w:p>
        </w:tc>
        <w:tc>
          <w:tcPr>
            <w:tcW w:w="2320" w:type="dxa"/>
            <w:vAlign w:val="center"/>
          </w:tcPr>
          <w:p w14:paraId="29E87F6B"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99,4±1,9</w:t>
            </w:r>
          </w:p>
        </w:tc>
        <w:tc>
          <w:tcPr>
            <w:tcW w:w="2320" w:type="dxa"/>
            <w:vAlign w:val="center"/>
          </w:tcPr>
          <w:p w14:paraId="576CEE2E"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19,9</w:t>
            </w:r>
          </w:p>
        </w:tc>
        <w:tc>
          <w:tcPr>
            <w:tcW w:w="2320" w:type="dxa"/>
            <w:vAlign w:val="center"/>
          </w:tcPr>
          <w:p w14:paraId="08FA5167"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20,0</w:t>
            </w:r>
          </w:p>
        </w:tc>
      </w:tr>
      <w:tr w:rsidR="00DA5096" w:rsidRPr="00DA5096" w14:paraId="1A6AB57C" w14:textId="77777777" w:rsidTr="003C5A3B">
        <w:trPr>
          <w:jc w:val="center"/>
        </w:trPr>
        <w:tc>
          <w:tcPr>
            <w:tcW w:w="2320" w:type="dxa"/>
            <w:vAlign w:val="center"/>
          </w:tcPr>
          <w:p w14:paraId="692C287C"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Глубина передних долей</w:t>
            </w:r>
          </w:p>
        </w:tc>
        <w:tc>
          <w:tcPr>
            <w:tcW w:w="2320" w:type="dxa"/>
            <w:vAlign w:val="center"/>
          </w:tcPr>
          <w:p w14:paraId="5E1A086B"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23,7±0,4</w:t>
            </w:r>
          </w:p>
        </w:tc>
        <w:tc>
          <w:tcPr>
            <w:tcW w:w="2320" w:type="dxa"/>
            <w:vAlign w:val="center"/>
          </w:tcPr>
          <w:p w14:paraId="27C1D5E0"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3,8</w:t>
            </w:r>
          </w:p>
        </w:tc>
        <w:tc>
          <w:tcPr>
            <w:tcW w:w="2320" w:type="dxa"/>
            <w:vAlign w:val="center"/>
          </w:tcPr>
          <w:p w14:paraId="5236C685"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16,0</w:t>
            </w:r>
          </w:p>
        </w:tc>
      </w:tr>
      <w:tr w:rsidR="00DA5096" w:rsidRPr="00DA5096" w14:paraId="1B839DE1" w14:textId="77777777" w:rsidTr="003C5A3B">
        <w:trPr>
          <w:jc w:val="center"/>
        </w:trPr>
        <w:tc>
          <w:tcPr>
            <w:tcW w:w="2320" w:type="dxa"/>
            <w:vAlign w:val="center"/>
          </w:tcPr>
          <w:p w14:paraId="0AC10F5F"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Глубина задних долей</w:t>
            </w:r>
          </w:p>
        </w:tc>
        <w:tc>
          <w:tcPr>
            <w:tcW w:w="2320" w:type="dxa"/>
            <w:vAlign w:val="center"/>
          </w:tcPr>
          <w:p w14:paraId="2B776144"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29,7±0,4</w:t>
            </w:r>
          </w:p>
        </w:tc>
        <w:tc>
          <w:tcPr>
            <w:tcW w:w="2320" w:type="dxa"/>
            <w:vAlign w:val="center"/>
          </w:tcPr>
          <w:p w14:paraId="1DDB388F"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4,3</w:t>
            </w:r>
          </w:p>
        </w:tc>
        <w:tc>
          <w:tcPr>
            <w:tcW w:w="2320" w:type="dxa"/>
            <w:vAlign w:val="center"/>
          </w:tcPr>
          <w:p w14:paraId="7E158B08" w14:textId="77777777" w:rsidR="00DA5096" w:rsidRPr="00DA5096" w:rsidRDefault="00DA5096" w:rsidP="00DA5096">
            <w:pPr>
              <w:spacing w:line="360" w:lineRule="auto"/>
              <w:ind w:hanging="3"/>
              <w:jc w:val="center"/>
              <w:rPr>
                <w:rFonts w:eastAsia="Calibri"/>
                <w:sz w:val="28"/>
                <w:szCs w:val="28"/>
              </w:rPr>
            </w:pPr>
            <w:r w:rsidRPr="00DA5096">
              <w:rPr>
                <w:rFonts w:eastAsia="Calibri"/>
                <w:sz w:val="28"/>
                <w:szCs w:val="28"/>
              </w:rPr>
              <w:t>14,6</w:t>
            </w:r>
          </w:p>
        </w:tc>
      </w:tr>
    </w:tbl>
    <w:p w14:paraId="234C90D7" w14:textId="77777777" w:rsidR="009B487B" w:rsidRPr="009B487B" w:rsidRDefault="009B487B" w:rsidP="009B487B">
      <w:pPr>
        <w:pStyle w:val="A4"/>
        <w:spacing w:before="240"/>
        <w:ind w:firstLine="709"/>
      </w:pPr>
      <w:r w:rsidRPr="009B487B">
        <w:t xml:space="preserve">Величина разового удоя и состав молока зависят от скорости дойки; при быстром </w:t>
      </w:r>
      <w:proofErr w:type="spellStart"/>
      <w:r w:rsidRPr="009B487B">
        <w:t>выдаивании</w:t>
      </w:r>
      <w:proofErr w:type="spellEnd"/>
      <w:r w:rsidRPr="009B487B">
        <w:t xml:space="preserve"> коров удой выше, а молоко жирнее, чем при медленном. Это объясняется анатомическим устройством вымени и физиологическими проце</w:t>
      </w:r>
      <w:r w:rsidR="00A4115D">
        <w:t>ссами, происходящими при дойке.</w:t>
      </w:r>
    </w:p>
    <w:p w14:paraId="4B5D4240" w14:textId="77777777" w:rsidR="00DA5096" w:rsidRPr="00DA5096" w:rsidRDefault="00DA5096" w:rsidP="00DA5096">
      <w:pPr>
        <w:pStyle w:val="BodyText"/>
        <w:spacing w:after="0" w:line="360" w:lineRule="auto"/>
        <w:ind w:firstLine="709"/>
        <w:jc w:val="both"/>
        <w:rPr>
          <w:rFonts w:ascii="Times New Roman" w:hAnsi="Times New Roman"/>
          <w:spacing w:val="1"/>
          <w:sz w:val="28"/>
          <w:szCs w:val="28"/>
        </w:rPr>
      </w:pPr>
      <w:r w:rsidRPr="00DA5096">
        <w:rPr>
          <w:rFonts w:ascii="Times New Roman" w:hAnsi="Times New Roman"/>
          <w:spacing w:val="1"/>
          <w:sz w:val="28"/>
          <w:szCs w:val="28"/>
        </w:rPr>
        <w:t>Таким образом, следует сделать заключение о том, что стадо коров довольно разнообразно по морфологическим признакам и поэтому для селекционной работы представляется возможным отобрать коров с более развитым выменем.</w:t>
      </w:r>
    </w:p>
    <w:p w14:paraId="53C3694A" w14:textId="77777777" w:rsidR="006E0D53" w:rsidRPr="00DA5096" w:rsidRDefault="00DA5096" w:rsidP="00DA5096">
      <w:pPr>
        <w:pStyle w:val="BodyText"/>
        <w:spacing w:after="0" w:line="360" w:lineRule="auto"/>
        <w:ind w:firstLine="709"/>
        <w:jc w:val="both"/>
        <w:rPr>
          <w:rFonts w:ascii="Times New Roman" w:hAnsi="Times New Roman"/>
          <w:sz w:val="28"/>
          <w:szCs w:val="28"/>
          <w:u w:val="single"/>
        </w:rPr>
      </w:pPr>
      <w:r w:rsidRPr="00DA5096">
        <w:rPr>
          <w:rFonts w:ascii="Times New Roman" w:hAnsi="Times New Roman"/>
          <w:spacing w:val="1"/>
          <w:sz w:val="28"/>
          <w:szCs w:val="28"/>
        </w:rPr>
        <w:t xml:space="preserve">Морфологические признаки довольно устойчиво наследуются потомками. Коровы-матери с определенной формой вымени примерно в </w:t>
      </w:r>
      <w:r w:rsidRPr="00DA5096">
        <w:rPr>
          <w:rFonts w:ascii="Times New Roman" w:hAnsi="Times New Roman"/>
          <w:spacing w:val="1"/>
          <w:sz w:val="28"/>
          <w:szCs w:val="28"/>
        </w:rPr>
        <w:lastRenderedPageBreak/>
        <w:t xml:space="preserve">равном соотношении передают дочерям свою форму вымени (56%), остальное влияние на форму вымени коров-дочерей оказывают быки-производители. Поэтому при выборе быка-производителя необходимо учитывать эту степень влияния, чтобы иметь дочерей с желаемой формой вымени. </w:t>
      </w:r>
    </w:p>
    <w:p w14:paraId="0AAB2622" w14:textId="77777777" w:rsidR="00492C24" w:rsidRPr="00AB0045" w:rsidRDefault="00492C24" w:rsidP="00FF631D">
      <w:pPr>
        <w:shd w:val="clear" w:color="auto" w:fill="FFFFFF" w:themeFill="background1"/>
        <w:spacing w:after="0" w:line="360" w:lineRule="auto"/>
        <w:jc w:val="center"/>
        <w:rPr>
          <w:rFonts w:ascii="Times New Roman" w:eastAsia="Times New Roman" w:hAnsi="Times New Roman" w:cs="Times New Roman"/>
          <w:color w:val="000000" w:themeColor="text1"/>
          <w:sz w:val="28"/>
          <w:szCs w:val="28"/>
          <w:lang w:eastAsia="ru-RU"/>
        </w:rPr>
      </w:pPr>
      <w:r w:rsidRPr="00AB0045">
        <w:rPr>
          <w:rFonts w:ascii="Times New Roman" w:hAnsi="Times New Roman"/>
          <w:b/>
          <w:sz w:val="28"/>
          <w:szCs w:val="28"/>
        </w:rPr>
        <w:t>Вывод</w:t>
      </w:r>
    </w:p>
    <w:p w14:paraId="62E2AF8E" w14:textId="77777777" w:rsidR="00DA5096" w:rsidRPr="00C77BE1" w:rsidRDefault="00496E6D" w:rsidP="006E0D5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Проведя исследования и проанализировав </w:t>
      </w:r>
      <w:r w:rsidR="00DA5096" w:rsidRPr="00DA5096">
        <w:rPr>
          <w:rFonts w:ascii="Times New Roman" w:hAnsi="Times New Roman" w:cs="Times New Roman"/>
          <w:sz w:val="28"/>
          <w:szCs w:val="28"/>
        </w:rPr>
        <w:t>полученны</w:t>
      </w:r>
      <w:r>
        <w:rPr>
          <w:rFonts w:ascii="Times New Roman" w:hAnsi="Times New Roman" w:cs="Times New Roman"/>
          <w:sz w:val="28"/>
          <w:szCs w:val="28"/>
        </w:rPr>
        <w:t>е</w:t>
      </w:r>
      <w:r w:rsidR="00DA5096" w:rsidRPr="00DA5096">
        <w:rPr>
          <w:rFonts w:ascii="Times New Roman" w:hAnsi="Times New Roman" w:cs="Times New Roman"/>
          <w:sz w:val="28"/>
          <w:szCs w:val="28"/>
        </w:rPr>
        <w:t xml:space="preserve"> результат</w:t>
      </w:r>
      <w:r>
        <w:rPr>
          <w:rFonts w:ascii="Times New Roman" w:hAnsi="Times New Roman" w:cs="Times New Roman"/>
          <w:sz w:val="28"/>
          <w:szCs w:val="28"/>
        </w:rPr>
        <w:t>ы,</w:t>
      </w:r>
      <w:r w:rsidR="00DA5096" w:rsidRPr="00DA5096">
        <w:rPr>
          <w:rFonts w:ascii="Times New Roman" w:hAnsi="Times New Roman" w:cs="Times New Roman"/>
          <w:sz w:val="28"/>
          <w:szCs w:val="28"/>
        </w:rPr>
        <w:t xml:space="preserve"> мы считаем целесообразным отдавать предпочтение животным линии </w:t>
      </w:r>
      <w:proofErr w:type="spellStart"/>
      <w:r w:rsidR="00DA5096" w:rsidRPr="00DA5096">
        <w:rPr>
          <w:rFonts w:ascii="Times New Roman" w:hAnsi="Times New Roman" w:cs="Times New Roman"/>
          <w:sz w:val="28"/>
          <w:szCs w:val="28"/>
        </w:rPr>
        <w:t>Рутьес</w:t>
      </w:r>
      <w:proofErr w:type="spellEnd"/>
      <w:r w:rsidR="00DA5096" w:rsidRPr="00DA5096">
        <w:rPr>
          <w:rFonts w:ascii="Times New Roman" w:hAnsi="Times New Roman" w:cs="Times New Roman"/>
          <w:sz w:val="28"/>
          <w:szCs w:val="28"/>
        </w:rPr>
        <w:t xml:space="preserve"> Эдуарда с целью дальнейшего повышения молочной продуктивности коров и увеличения валового производства молока в условиях данного хозяйства.</w:t>
      </w:r>
    </w:p>
    <w:p w14:paraId="2D75C62F" w14:textId="77777777" w:rsidR="00D4625A" w:rsidRPr="00C77BE1" w:rsidRDefault="00D4625A" w:rsidP="006E0D53">
      <w:pPr>
        <w:spacing w:after="0" w:line="360" w:lineRule="auto"/>
        <w:ind w:firstLine="709"/>
        <w:jc w:val="both"/>
        <w:rPr>
          <w:rFonts w:ascii="Times New Roman" w:hAnsi="Times New Roman" w:cs="Times New Roman"/>
          <w:sz w:val="28"/>
          <w:szCs w:val="28"/>
        </w:rPr>
      </w:pPr>
    </w:p>
    <w:p w14:paraId="1A40CC9F" w14:textId="77777777" w:rsidR="00492C24" w:rsidRPr="00D4625A" w:rsidRDefault="00492C24" w:rsidP="00D4625A">
      <w:pPr>
        <w:shd w:val="clear" w:color="auto" w:fill="FFFFFF" w:themeFill="background1"/>
        <w:spacing w:after="200" w:line="240" w:lineRule="auto"/>
        <w:ind w:right="-1"/>
        <w:jc w:val="center"/>
        <w:rPr>
          <w:rFonts w:ascii="Times New Roman" w:hAnsi="Times New Roman"/>
          <w:b/>
          <w:sz w:val="24"/>
          <w:szCs w:val="24"/>
        </w:rPr>
      </w:pPr>
      <w:r w:rsidRPr="00D4625A">
        <w:rPr>
          <w:rFonts w:ascii="Times New Roman" w:hAnsi="Times New Roman"/>
          <w:b/>
          <w:sz w:val="24"/>
          <w:szCs w:val="24"/>
        </w:rPr>
        <w:t>Литература</w:t>
      </w:r>
    </w:p>
    <w:p w14:paraId="42F6B78B" w14:textId="77777777" w:rsidR="00DA5096" w:rsidRPr="00D4625A" w:rsidRDefault="002072F7" w:rsidP="00DA7E6A">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rPr>
      </w:pPr>
      <w:r w:rsidRPr="00D4625A">
        <w:rPr>
          <w:rFonts w:ascii="Times New Roman" w:hAnsi="Times New Roman" w:cs="Times New Roman"/>
          <w:color w:val="000000"/>
          <w:sz w:val="24"/>
          <w:szCs w:val="24"/>
        </w:rPr>
        <w:t xml:space="preserve">1. </w:t>
      </w:r>
      <w:r w:rsidR="00DA5096" w:rsidRPr="00D4625A">
        <w:rPr>
          <w:rFonts w:ascii="Times New Roman" w:hAnsi="Times New Roman" w:cs="Times New Roman"/>
          <w:color w:val="000000"/>
          <w:sz w:val="24"/>
          <w:szCs w:val="24"/>
        </w:rPr>
        <w:t>Григорьева, М.Г. Адаптация скота на К</w:t>
      </w:r>
      <w:r w:rsidRPr="00D4625A">
        <w:rPr>
          <w:rFonts w:ascii="Times New Roman" w:hAnsi="Times New Roman" w:cs="Times New Roman"/>
          <w:color w:val="000000"/>
          <w:sz w:val="24"/>
          <w:szCs w:val="24"/>
        </w:rPr>
        <w:t>убани / М.Г. Григорьева, В.И. </w:t>
      </w:r>
      <w:proofErr w:type="spellStart"/>
      <w:r w:rsidRPr="00D4625A">
        <w:rPr>
          <w:rFonts w:ascii="Times New Roman" w:hAnsi="Times New Roman" w:cs="Times New Roman"/>
          <w:color w:val="000000"/>
          <w:sz w:val="24"/>
          <w:szCs w:val="24"/>
        </w:rPr>
        <w:t>Ту</w:t>
      </w:r>
      <w:r w:rsidR="00DA5096" w:rsidRPr="00D4625A">
        <w:rPr>
          <w:rFonts w:ascii="Times New Roman" w:hAnsi="Times New Roman" w:cs="Times New Roman"/>
          <w:color w:val="000000"/>
          <w:sz w:val="24"/>
          <w:szCs w:val="24"/>
        </w:rPr>
        <w:t>рлюн</w:t>
      </w:r>
      <w:proofErr w:type="spellEnd"/>
      <w:r w:rsidR="00DA5096" w:rsidRPr="00D4625A">
        <w:rPr>
          <w:rFonts w:ascii="Times New Roman" w:hAnsi="Times New Roman" w:cs="Times New Roman"/>
          <w:color w:val="000000"/>
          <w:sz w:val="24"/>
          <w:szCs w:val="24"/>
        </w:rPr>
        <w:t xml:space="preserve"> // Животнов</w:t>
      </w:r>
      <w:r w:rsidRPr="00D4625A">
        <w:rPr>
          <w:rFonts w:ascii="Times New Roman" w:hAnsi="Times New Roman" w:cs="Times New Roman"/>
          <w:color w:val="000000"/>
          <w:sz w:val="24"/>
          <w:szCs w:val="24"/>
        </w:rPr>
        <w:t xml:space="preserve">одство России. 2009. № 9. </w:t>
      </w:r>
      <w:r w:rsidR="00DA5096" w:rsidRPr="00D4625A">
        <w:rPr>
          <w:rFonts w:ascii="Times New Roman" w:hAnsi="Times New Roman" w:cs="Times New Roman"/>
          <w:color w:val="000000"/>
          <w:sz w:val="24"/>
          <w:szCs w:val="24"/>
        </w:rPr>
        <w:t xml:space="preserve">С. 43-44. </w:t>
      </w:r>
    </w:p>
    <w:p w14:paraId="0DEC29CA" w14:textId="77777777" w:rsidR="002072F7" w:rsidRPr="00D4625A" w:rsidRDefault="00996258" w:rsidP="00DA7E6A">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rPr>
      </w:pPr>
      <w:r w:rsidRPr="00D4625A">
        <w:rPr>
          <w:rFonts w:ascii="Times New Roman" w:hAnsi="Times New Roman" w:cs="Times New Roman"/>
          <w:color w:val="000000"/>
          <w:sz w:val="24"/>
          <w:szCs w:val="24"/>
        </w:rPr>
        <w:t xml:space="preserve">2. </w:t>
      </w:r>
      <w:proofErr w:type="spellStart"/>
      <w:r w:rsidRPr="00D4625A">
        <w:rPr>
          <w:rFonts w:ascii="Times New Roman" w:hAnsi="Times New Roman" w:cs="Times New Roman"/>
          <w:color w:val="000000"/>
          <w:sz w:val="24"/>
          <w:szCs w:val="24"/>
        </w:rPr>
        <w:t>Свитенко</w:t>
      </w:r>
      <w:proofErr w:type="spellEnd"/>
      <w:r w:rsidRPr="00D4625A">
        <w:rPr>
          <w:rFonts w:ascii="Times New Roman" w:hAnsi="Times New Roman" w:cs="Times New Roman"/>
          <w:color w:val="000000"/>
          <w:sz w:val="24"/>
          <w:szCs w:val="24"/>
        </w:rPr>
        <w:t xml:space="preserve"> О. В. Химический состав молока коров </w:t>
      </w:r>
      <w:proofErr w:type="spellStart"/>
      <w:r w:rsidRPr="00D4625A">
        <w:rPr>
          <w:rFonts w:ascii="Times New Roman" w:hAnsi="Times New Roman" w:cs="Times New Roman"/>
          <w:color w:val="000000"/>
          <w:sz w:val="24"/>
          <w:szCs w:val="24"/>
        </w:rPr>
        <w:t>голштинской</w:t>
      </w:r>
      <w:proofErr w:type="spellEnd"/>
      <w:r w:rsidRPr="00D4625A">
        <w:rPr>
          <w:rFonts w:ascii="Times New Roman" w:hAnsi="Times New Roman" w:cs="Times New Roman"/>
          <w:color w:val="000000"/>
          <w:sz w:val="24"/>
          <w:szCs w:val="24"/>
        </w:rPr>
        <w:t xml:space="preserve"> породы разной линейной принадлежности / О. В. </w:t>
      </w:r>
      <w:proofErr w:type="spellStart"/>
      <w:r w:rsidRPr="00D4625A">
        <w:rPr>
          <w:rFonts w:ascii="Times New Roman" w:hAnsi="Times New Roman" w:cs="Times New Roman"/>
          <w:color w:val="000000"/>
          <w:sz w:val="24"/>
          <w:szCs w:val="24"/>
        </w:rPr>
        <w:t>Свитенко</w:t>
      </w:r>
      <w:proofErr w:type="spellEnd"/>
      <w:r w:rsidRPr="00D4625A">
        <w:rPr>
          <w:rFonts w:ascii="Times New Roman" w:hAnsi="Times New Roman" w:cs="Times New Roman"/>
          <w:color w:val="000000"/>
          <w:sz w:val="24"/>
          <w:szCs w:val="24"/>
        </w:rPr>
        <w:t xml:space="preserve">, В. В. </w:t>
      </w:r>
      <w:proofErr w:type="spellStart"/>
      <w:r w:rsidRPr="00D4625A">
        <w:rPr>
          <w:rFonts w:ascii="Times New Roman" w:hAnsi="Times New Roman" w:cs="Times New Roman"/>
          <w:color w:val="000000"/>
          <w:sz w:val="24"/>
          <w:szCs w:val="24"/>
        </w:rPr>
        <w:t>Затулеев</w:t>
      </w:r>
      <w:proofErr w:type="spellEnd"/>
      <w:r w:rsidRPr="00D4625A">
        <w:rPr>
          <w:rFonts w:ascii="Times New Roman" w:hAnsi="Times New Roman" w:cs="Times New Roman"/>
          <w:color w:val="000000"/>
          <w:sz w:val="24"/>
          <w:szCs w:val="24"/>
        </w:rPr>
        <w:t>, А. С. Бардак // Академическая наука - проблемы и достижения, 2016. – С. 92-94.</w:t>
      </w:r>
    </w:p>
    <w:p w14:paraId="380BD924" w14:textId="77777777" w:rsidR="00D4625A" w:rsidRPr="00C77BE1" w:rsidRDefault="00D4625A" w:rsidP="00D4625A">
      <w:pPr>
        <w:spacing w:after="0" w:line="240" w:lineRule="auto"/>
        <w:jc w:val="center"/>
        <w:rPr>
          <w:rFonts w:ascii="Times New Roman" w:hAnsi="Times New Roman" w:cs="Times New Roman"/>
          <w:b/>
          <w:color w:val="000000"/>
          <w:sz w:val="24"/>
          <w:szCs w:val="24"/>
        </w:rPr>
      </w:pPr>
    </w:p>
    <w:p w14:paraId="3995FABE" w14:textId="637F489A" w:rsidR="00492C24" w:rsidRPr="003F2301" w:rsidRDefault="00DA7E6A" w:rsidP="00D4625A">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lang w:val="en-US"/>
        </w:rPr>
        <w:t>References</w:t>
      </w:r>
    </w:p>
    <w:p w14:paraId="251135DB" w14:textId="77777777" w:rsidR="00DA7E6A" w:rsidRPr="003F2301" w:rsidRDefault="00DA7E6A" w:rsidP="00D4625A">
      <w:pPr>
        <w:spacing w:after="0" w:line="240" w:lineRule="auto"/>
        <w:jc w:val="center"/>
        <w:rPr>
          <w:rFonts w:ascii="Times New Roman" w:hAnsi="Times New Roman" w:cs="Times New Roman"/>
          <w:b/>
          <w:color w:val="000000"/>
          <w:sz w:val="24"/>
          <w:szCs w:val="24"/>
        </w:rPr>
      </w:pPr>
    </w:p>
    <w:p w14:paraId="1DBC35D3" w14:textId="77777777" w:rsidR="004C775A" w:rsidRPr="003F2301" w:rsidRDefault="004C775A" w:rsidP="004C775A">
      <w:pPr>
        <w:shd w:val="clear" w:color="auto" w:fill="FFFFFF" w:themeFill="background1"/>
        <w:spacing w:after="0" w:line="240" w:lineRule="auto"/>
        <w:ind w:firstLine="709"/>
        <w:jc w:val="both"/>
        <w:rPr>
          <w:rFonts w:ascii="Times New Roman" w:hAnsi="Times New Roman" w:cs="Times New Roman"/>
          <w:color w:val="000000"/>
          <w:sz w:val="24"/>
          <w:szCs w:val="24"/>
        </w:rPr>
      </w:pPr>
      <w:r w:rsidRPr="003F2301">
        <w:rPr>
          <w:rFonts w:ascii="Times New Roman" w:hAnsi="Times New Roman" w:cs="Times New Roman"/>
          <w:color w:val="000000"/>
          <w:sz w:val="24"/>
          <w:szCs w:val="24"/>
        </w:rPr>
        <w:t xml:space="preserve">1. </w:t>
      </w:r>
      <w:proofErr w:type="spellStart"/>
      <w:r w:rsidRPr="004C775A">
        <w:rPr>
          <w:rFonts w:ascii="Times New Roman" w:hAnsi="Times New Roman" w:cs="Times New Roman"/>
          <w:color w:val="000000"/>
          <w:sz w:val="24"/>
          <w:szCs w:val="24"/>
          <w:lang w:val="en-US"/>
        </w:rPr>
        <w:t>Grigor</w:t>
      </w:r>
      <w:proofErr w:type="spellEnd"/>
      <w:r w:rsidRPr="003F2301">
        <w:rPr>
          <w:rFonts w:ascii="Times New Roman" w:hAnsi="Times New Roman" w:cs="Times New Roman"/>
          <w:color w:val="000000"/>
          <w:sz w:val="24"/>
          <w:szCs w:val="24"/>
        </w:rPr>
        <w:t>'</w:t>
      </w:r>
      <w:proofErr w:type="spellStart"/>
      <w:r w:rsidRPr="004C775A">
        <w:rPr>
          <w:rFonts w:ascii="Times New Roman" w:hAnsi="Times New Roman" w:cs="Times New Roman"/>
          <w:color w:val="000000"/>
          <w:sz w:val="24"/>
          <w:szCs w:val="24"/>
          <w:lang w:val="en-US"/>
        </w:rPr>
        <w:t>eva</w:t>
      </w:r>
      <w:proofErr w:type="spellEnd"/>
      <w:r w:rsidRPr="003F2301">
        <w:rPr>
          <w:rFonts w:ascii="Times New Roman" w:hAnsi="Times New Roman" w:cs="Times New Roman"/>
          <w:color w:val="000000"/>
          <w:sz w:val="24"/>
          <w:szCs w:val="24"/>
        </w:rPr>
        <w:t xml:space="preserve">, </w:t>
      </w:r>
      <w:r w:rsidRPr="004C775A">
        <w:rPr>
          <w:rFonts w:ascii="Times New Roman" w:hAnsi="Times New Roman" w:cs="Times New Roman"/>
          <w:color w:val="000000"/>
          <w:sz w:val="24"/>
          <w:szCs w:val="24"/>
          <w:lang w:val="en-US"/>
        </w:rPr>
        <w:t>M</w:t>
      </w:r>
      <w:r w:rsidRPr="003F2301">
        <w:rPr>
          <w:rFonts w:ascii="Times New Roman" w:hAnsi="Times New Roman" w:cs="Times New Roman"/>
          <w:color w:val="000000"/>
          <w:sz w:val="24"/>
          <w:szCs w:val="24"/>
        </w:rPr>
        <w:t>.</w:t>
      </w:r>
      <w:r w:rsidRPr="004C775A">
        <w:rPr>
          <w:rFonts w:ascii="Times New Roman" w:hAnsi="Times New Roman" w:cs="Times New Roman"/>
          <w:color w:val="000000"/>
          <w:sz w:val="24"/>
          <w:szCs w:val="24"/>
          <w:lang w:val="en-US"/>
        </w:rPr>
        <w:t>G</w:t>
      </w:r>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Adaptacija</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skota</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na</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Kubani</w:t>
      </w:r>
      <w:proofErr w:type="spellEnd"/>
      <w:r w:rsidRPr="003F2301">
        <w:rPr>
          <w:rFonts w:ascii="Times New Roman" w:hAnsi="Times New Roman" w:cs="Times New Roman"/>
          <w:color w:val="000000"/>
          <w:sz w:val="24"/>
          <w:szCs w:val="24"/>
        </w:rPr>
        <w:t xml:space="preserve"> / </w:t>
      </w:r>
      <w:r w:rsidRPr="004C775A">
        <w:rPr>
          <w:rFonts w:ascii="Times New Roman" w:hAnsi="Times New Roman" w:cs="Times New Roman"/>
          <w:color w:val="000000"/>
          <w:sz w:val="24"/>
          <w:szCs w:val="24"/>
          <w:lang w:val="en-US"/>
        </w:rPr>
        <w:t>M</w:t>
      </w:r>
      <w:r w:rsidRPr="003F2301">
        <w:rPr>
          <w:rFonts w:ascii="Times New Roman" w:hAnsi="Times New Roman" w:cs="Times New Roman"/>
          <w:color w:val="000000"/>
          <w:sz w:val="24"/>
          <w:szCs w:val="24"/>
        </w:rPr>
        <w:t>.</w:t>
      </w:r>
      <w:r w:rsidRPr="004C775A">
        <w:rPr>
          <w:rFonts w:ascii="Times New Roman" w:hAnsi="Times New Roman" w:cs="Times New Roman"/>
          <w:color w:val="000000"/>
          <w:sz w:val="24"/>
          <w:szCs w:val="24"/>
          <w:lang w:val="en-US"/>
        </w:rPr>
        <w:t>G</w:t>
      </w:r>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Grigor</w:t>
      </w:r>
      <w:proofErr w:type="spellEnd"/>
      <w:r w:rsidRPr="003F2301">
        <w:rPr>
          <w:rFonts w:ascii="Times New Roman" w:hAnsi="Times New Roman" w:cs="Times New Roman"/>
          <w:color w:val="000000"/>
          <w:sz w:val="24"/>
          <w:szCs w:val="24"/>
        </w:rPr>
        <w:t>'</w:t>
      </w:r>
      <w:proofErr w:type="spellStart"/>
      <w:r w:rsidRPr="004C775A">
        <w:rPr>
          <w:rFonts w:ascii="Times New Roman" w:hAnsi="Times New Roman" w:cs="Times New Roman"/>
          <w:color w:val="000000"/>
          <w:sz w:val="24"/>
          <w:szCs w:val="24"/>
          <w:lang w:val="en-US"/>
        </w:rPr>
        <w:t>eva</w:t>
      </w:r>
      <w:proofErr w:type="spellEnd"/>
      <w:r w:rsidRPr="003F2301">
        <w:rPr>
          <w:rFonts w:ascii="Times New Roman" w:hAnsi="Times New Roman" w:cs="Times New Roman"/>
          <w:color w:val="000000"/>
          <w:sz w:val="24"/>
          <w:szCs w:val="24"/>
        </w:rPr>
        <w:t xml:space="preserve">, </w:t>
      </w:r>
      <w:r w:rsidRPr="004C775A">
        <w:rPr>
          <w:rFonts w:ascii="Times New Roman" w:hAnsi="Times New Roman" w:cs="Times New Roman"/>
          <w:color w:val="000000"/>
          <w:sz w:val="24"/>
          <w:szCs w:val="24"/>
          <w:lang w:val="en-US"/>
        </w:rPr>
        <w:t>V</w:t>
      </w:r>
      <w:r w:rsidRPr="003F2301">
        <w:rPr>
          <w:rFonts w:ascii="Times New Roman" w:hAnsi="Times New Roman" w:cs="Times New Roman"/>
          <w:color w:val="000000"/>
          <w:sz w:val="24"/>
          <w:szCs w:val="24"/>
        </w:rPr>
        <w:t>.</w:t>
      </w:r>
      <w:r w:rsidRPr="004C775A">
        <w:rPr>
          <w:rFonts w:ascii="Times New Roman" w:hAnsi="Times New Roman" w:cs="Times New Roman"/>
          <w:color w:val="000000"/>
          <w:sz w:val="24"/>
          <w:szCs w:val="24"/>
          <w:lang w:val="en-US"/>
        </w:rPr>
        <w:t>I</w:t>
      </w:r>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Turljun</w:t>
      </w:r>
      <w:proofErr w:type="spellEnd"/>
      <w:r w:rsidRPr="003F2301">
        <w:rPr>
          <w:rFonts w:ascii="Times New Roman" w:hAnsi="Times New Roman" w:cs="Times New Roman"/>
          <w:color w:val="000000"/>
          <w:sz w:val="24"/>
          <w:szCs w:val="24"/>
        </w:rPr>
        <w:t xml:space="preserve"> // </w:t>
      </w:r>
      <w:proofErr w:type="spellStart"/>
      <w:r w:rsidRPr="004C775A">
        <w:rPr>
          <w:rFonts w:ascii="Times New Roman" w:hAnsi="Times New Roman" w:cs="Times New Roman"/>
          <w:color w:val="000000"/>
          <w:sz w:val="24"/>
          <w:szCs w:val="24"/>
          <w:lang w:val="en-US"/>
        </w:rPr>
        <w:t>Zhivotnovodstvo</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Rossii</w:t>
      </w:r>
      <w:proofErr w:type="spellEnd"/>
      <w:r w:rsidRPr="003F2301">
        <w:rPr>
          <w:rFonts w:ascii="Times New Roman" w:hAnsi="Times New Roman" w:cs="Times New Roman"/>
          <w:color w:val="000000"/>
          <w:sz w:val="24"/>
          <w:szCs w:val="24"/>
        </w:rPr>
        <w:t xml:space="preserve">. 2009. № 9. </w:t>
      </w:r>
      <w:r w:rsidRPr="004C775A">
        <w:rPr>
          <w:rFonts w:ascii="Times New Roman" w:hAnsi="Times New Roman" w:cs="Times New Roman"/>
          <w:color w:val="000000"/>
          <w:sz w:val="24"/>
          <w:szCs w:val="24"/>
          <w:lang w:val="en-US"/>
        </w:rPr>
        <w:t>S</w:t>
      </w:r>
      <w:r w:rsidRPr="003F2301">
        <w:rPr>
          <w:rFonts w:ascii="Times New Roman" w:hAnsi="Times New Roman" w:cs="Times New Roman"/>
          <w:color w:val="000000"/>
          <w:sz w:val="24"/>
          <w:szCs w:val="24"/>
        </w:rPr>
        <w:t xml:space="preserve">. 43-44. </w:t>
      </w:r>
    </w:p>
    <w:p w14:paraId="1048B420" w14:textId="5869A94E" w:rsidR="00DA5096" w:rsidRPr="003F2301" w:rsidRDefault="004C775A" w:rsidP="004C775A">
      <w:pPr>
        <w:shd w:val="clear" w:color="auto" w:fill="FFFFFF" w:themeFill="background1"/>
        <w:spacing w:after="0" w:line="240" w:lineRule="auto"/>
        <w:ind w:firstLine="709"/>
        <w:jc w:val="both"/>
        <w:rPr>
          <w:rFonts w:ascii="Times New Roman" w:hAnsi="Times New Roman" w:cs="Times New Roman"/>
          <w:color w:val="000000"/>
          <w:sz w:val="24"/>
          <w:szCs w:val="24"/>
        </w:rPr>
      </w:pPr>
      <w:r w:rsidRPr="003F2301">
        <w:rPr>
          <w:rFonts w:ascii="Times New Roman" w:hAnsi="Times New Roman" w:cs="Times New Roman"/>
          <w:color w:val="000000"/>
          <w:sz w:val="24"/>
          <w:szCs w:val="24"/>
        </w:rPr>
        <w:t xml:space="preserve">2. </w:t>
      </w:r>
      <w:proofErr w:type="spellStart"/>
      <w:r w:rsidRPr="004C775A">
        <w:rPr>
          <w:rFonts w:ascii="Times New Roman" w:hAnsi="Times New Roman" w:cs="Times New Roman"/>
          <w:color w:val="000000"/>
          <w:sz w:val="24"/>
          <w:szCs w:val="24"/>
          <w:lang w:val="en-US"/>
        </w:rPr>
        <w:t>Svitenko</w:t>
      </w:r>
      <w:proofErr w:type="spellEnd"/>
      <w:r w:rsidRPr="003F2301">
        <w:rPr>
          <w:rFonts w:ascii="Times New Roman" w:hAnsi="Times New Roman" w:cs="Times New Roman"/>
          <w:color w:val="000000"/>
          <w:sz w:val="24"/>
          <w:szCs w:val="24"/>
        </w:rPr>
        <w:t xml:space="preserve"> </w:t>
      </w:r>
      <w:r w:rsidRPr="004C775A">
        <w:rPr>
          <w:rFonts w:ascii="Times New Roman" w:hAnsi="Times New Roman" w:cs="Times New Roman"/>
          <w:color w:val="000000"/>
          <w:sz w:val="24"/>
          <w:szCs w:val="24"/>
          <w:lang w:val="en-US"/>
        </w:rPr>
        <w:t>O</w:t>
      </w:r>
      <w:r w:rsidRPr="003F2301">
        <w:rPr>
          <w:rFonts w:ascii="Times New Roman" w:hAnsi="Times New Roman" w:cs="Times New Roman"/>
          <w:color w:val="000000"/>
          <w:sz w:val="24"/>
          <w:szCs w:val="24"/>
        </w:rPr>
        <w:t xml:space="preserve">. </w:t>
      </w:r>
      <w:r w:rsidRPr="004C775A">
        <w:rPr>
          <w:rFonts w:ascii="Times New Roman" w:hAnsi="Times New Roman" w:cs="Times New Roman"/>
          <w:color w:val="000000"/>
          <w:sz w:val="24"/>
          <w:szCs w:val="24"/>
          <w:lang w:val="en-US"/>
        </w:rPr>
        <w:t>V</w:t>
      </w:r>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Himicheskij</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sostav</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moloka</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korov</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golshtinskoj</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porody</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raznoj</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linejnoj</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prinadlezhnosti</w:t>
      </w:r>
      <w:proofErr w:type="spellEnd"/>
      <w:r w:rsidRPr="003F2301">
        <w:rPr>
          <w:rFonts w:ascii="Times New Roman" w:hAnsi="Times New Roman" w:cs="Times New Roman"/>
          <w:color w:val="000000"/>
          <w:sz w:val="24"/>
          <w:szCs w:val="24"/>
        </w:rPr>
        <w:t xml:space="preserve"> / </w:t>
      </w:r>
      <w:r w:rsidRPr="004C775A">
        <w:rPr>
          <w:rFonts w:ascii="Times New Roman" w:hAnsi="Times New Roman" w:cs="Times New Roman"/>
          <w:color w:val="000000"/>
          <w:sz w:val="24"/>
          <w:szCs w:val="24"/>
          <w:lang w:val="en-US"/>
        </w:rPr>
        <w:t>O</w:t>
      </w:r>
      <w:r w:rsidRPr="003F2301">
        <w:rPr>
          <w:rFonts w:ascii="Times New Roman" w:hAnsi="Times New Roman" w:cs="Times New Roman"/>
          <w:color w:val="000000"/>
          <w:sz w:val="24"/>
          <w:szCs w:val="24"/>
        </w:rPr>
        <w:t xml:space="preserve">. </w:t>
      </w:r>
      <w:r w:rsidRPr="004C775A">
        <w:rPr>
          <w:rFonts w:ascii="Times New Roman" w:hAnsi="Times New Roman" w:cs="Times New Roman"/>
          <w:color w:val="000000"/>
          <w:sz w:val="24"/>
          <w:szCs w:val="24"/>
          <w:lang w:val="en-US"/>
        </w:rPr>
        <w:t>V</w:t>
      </w:r>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Svitenko</w:t>
      </w:r>
      <w:proofErr w:type="spellEnd"/>
      <w:r w:rsidRPr="003F2301">
        <w:rPr>
          <w:rFonts w:ascii="Times New Roman" w:hAnsi="Times New Roman" w:cs="Times New Roman"/>
          <w:color w:val="000000"/>
          <w:sz w:val="24"/>
          <w:szCs w:val="24"/>
        </w:rPr>
        <w:t xml:space="preserve">, </w:t>
      </w:r>
      <w:r w:rsidRPr="004C775A">
        <w:rPr>
          <w:rFonts w:ascii="Times New Roman" w:hAnsi="Times New Roman" w:cs="Times New Roman"/>
          <w:color w:val="000000"/>
          <w:sz w:val="24"/>
          <w:szCs w:val="24"/>
          <w:lang w:val="en-US"/>
        </w:rPr>
        <w:t>V</w:t>
      </w:r>
      <w:r w:rsidRPr="003F2301">
        <w:rPr>
          <w:rFonts w:ascii="Times New Roman" w:hAnsi="Times New Roman" w:cs="Times New Roman"/>
          <w:color w:val="000000"/>
          <w:sz w:val="24"/>
          <w:szCs w:val="24"/>
        </w:rPr>
        <w:t xml:space="preserve">. </w:t>
      </w:r>
      <w:r w:rsidRPr="004C775A">
        <w:rPr>
          <w:rFonts w:ascii="Times New Roman" w:hAnsi="Times New Roman" w:cs="Times New Roman"/>
          <w:color w:val="000000"/>
          <w:sz w:val="24"/>
          <w:szCs w:val="24"/>
          <w:lang w:val="en-US"/>
        </w:rPr>
        <w:t>V</w:t>
      </w:r>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Zatuleev</w:t>
      </w:r>
      <w:proofErr w:type="spellEnd"/>
      <w:r w:rsidRPr="003F2301">
        <w:rPr>
          <w:rFonts w:ascii="Times New Roman" w:hAnsi="Times New Roman" w:cs="Times New Roman"/>
          <w:color w:val="000000"/>
          <w:sz w:val="24"/>
          <w:szCs w:val="24"/>
        </w:rPr>
        <w:t xml:space="preserve">, </w:t>
      </w:r>
      <w:r w:rsidRPr="004C775A">
        <w:rPr>
          <w:rFonts w:ascii="Times New Roman" w:hAnsi="Times New Roman" w:cs="Times New Roman"/>
          <w:color w:val="000000"/>
          <w:sz w:val="24"/>
          <w:szCs w:val="24"/>
          <w:lang w:val="en-US"/>
        </w:rPr>
        <w:t>A</w:t>
      </w:r>
      <w:r w:rsidRPr="003F2301">
        <w:rPr>
          <w:rFonts w:ascii="Times New Roman" w:hAnsi="Times New Roman" w:cs="Times New Roman"/>
          <w:color w:val="000000"/>
          <w:sz w:val="24"/>
          <w:szCs w:val="24"/>
        </w:rPr>
        <w:t xml:space="preserve">. </w:t>
      </w:r>
      <w:r w:rsidRPr="004C775A">
        <w:rPr>
          <w:rFonts w:ascii="Times New Roman" w:hAnsi="Times New Roman" w:cs="Times New Roman"/>
          <w:color w:val="000000"/>
          <w:sz w:val="24"/>
          <w:szCs w:val="24"/>
          <w:lang w:val="en-US"/>
        </w:rPr>
        <w:t>S</w:t>
      </w:r>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Bardak</w:t>
      </w:r>
      <w:proofErr w:type="spellEnd"/>
      <w:r w:rsidRPr="003F2301">
        <w:rPr>
          <w:rFonts w:ascii="Times New Roman" w:hAnsi="Times New Roman" w:cs="Times New Roman"/>
          <w:color w:val="000000"/>
          <w:sz w:val="24"/>
          <w:szCs w:val="24"/>
        </w:rPr>
        <w:t xml:space="preserve"> // </w:t>
      </w:r>
      <w:proofErr w:type="spellStart"/>
      <w:r w:rsidRPr="004C775A">
        <w:rPr>
          <w:rFonts w:ascii="Times New Roman" w:hAnsi="Times New Roman" w:cs="Times New Roman"/>
          <w:color w:val="000000"/>
          <w:sz w:val="24"/>
          <w:szCs w:val="24"/>
          <w:lang w:val="en-US"/>
        </w:rPr>
        <w:t>Akademicheskaja</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nauka</w:t>
      </w:r>
      <w:proofErr w:type="spellEnd"/>
      <w:r w:rsidRPr="003F2301">
        <w:rPr>
          <w:rFonts w:ascii="Times New Roman" w:hAnsi="Times New Roman" w:cs="Times New Roman"/>
          <w:color w:val="000000"/>
          <w:sz w:val="24"/>
          <w:szCs w:val="24"/>
        </w:rPr>
        <w:t xml:space="preserve"> - </w:t>
      </w:r>
      <w:proofErr w:type="spellStart"/>
      <w:r w:rsidRPr="004C775A">
        <w:rPr>
          <w:rFonts w:ascii="Times New Roman" w:hAnsi="Times New Roman" w:cs="Times New Roman"/>
          <w:color w:val="000000"/>
          <w:sz w:val="24"/>
          <w:szCs w:val="24"/>
          <w:lang w:val="en-US"/>
        </w:rPr>
        <w:t>problemy</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i</w:t>
      </w:r>
      <w:proofErr w:type="spellEnd"/>
      <w:r w:rsidRPr="003F2301">
        <w:rPr>
          <w:rFonts w:ascii="Times New Roman" w:hAnsi="Times New Roman" w:cs="Times New Roman"/>
          <w:color w:val="000000"/>
          <w:sz w:val="24"/>
          <w:szCs w:val="24"/>
        </w:rPr>
        <w:t xml:space="preserve"> </w:t>
      </w:r>
      <w:proofErr w:type="spellStart"/>
      <w:r w:rsidRPr="004C775A">
        <w:rPr>
          <w:rFonts w:ascii="Times New Roman" w:hAnsi="Times New Roman" w:cs="Times New Roman"/>
          <w:color w:val="000000"/>
          <w:sz w:val="24"/>
          <w:szCs w:val="24"/>
          <w:lang w:val="en-US"/>
        </w:rPr>
        <w:t>dostizhenija</w:t>
      </w:r>
      <w:proofErr w:type="spellEnd"/>
      <w:r w:rsidRPr="003F2301">
        <w:rPr>
          <w:rFonts w:ascii="Times New Roman" w:hAnsi="Times New Roman" w:cs="Times New Roman"/>
          <w:color w:val="000000"/>
          <w:sz w:val="24"/>
          <w:szCs w:val="24"/>
        </w:rPr>
        <w:t xml:space="preserve">, 2016. – </w:t>
      </w:r>
      <w:r w:rsidRPr="004C775A">
        <w:rPr>
          <w:rFonts w:ascii="Times New Roman" w:hAnsi="Times New Roman" w:cs="Times New Roman"/>
          <w:color w:val="000000"/>
          <w:sz w:val="24"/>
          <w:szCs w:val="24"/>
          <w:lang w:val="en-US"/>
        </w:rPr>
        <w:t>S</w:t>
      </w:r>
      <w:r w:rsidRPr="003F2301">
        <w:rPr>
          <w:rFonts w:ascii="Times New Roman" w:hAnsi="Times New Roman" w:cs="Times New Roman"/>
          <w:color w:val="000000"/>
          <w:sz w:val="24"/>
          <w:szCs w:val="24"/>
        </w:rPr>
        <w:t>. 92-94.</w:t>
      </w:r>
    </w:p>
    <w:sectPr w:rsidR="00DA5096" w:rsidRPr="003F2301" w:rsidSect="00AB6A7A">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9196" w14:textId="77777777" w:rsidR="001772D2" w:rsidRDefault="001772D2">
      <w:pPr>
        <w:spacing w:after="0" w:line="240" w:lineRule="auto"/>
      </w:pPr>
      <w:r>
        <w:separator/>
      </w:r>
    </w:p>
  </w:endnote>
  <w:endnote w:type="continuationSeparator" w:id="0">
    <w:p w14:paraId="5A5FD1AF" w14:textId="77777777" w:rsidR="001772D2" w:rsidRDefault="00177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1D04D" w14:textId="5A2E29C8" w:rsidR="004A4612" w:rsidRPr="00A80C14" w:rsidRDefault="001772D2">
    <w:pPr>
      <w:pStyle w:val="Footer"/>
      <w:rPr>
        <w:lang w:val="en-US"/>
      </w:rPr>
    </w:pPr>
    <w:hyperlink r:id="rId1" w:history="1">
      <w:r w:rsidR="00A80C14" w:rsidRPr="00440FA3">
        <w:rPr>
          <w:rStyle w:val="Hyperlink"/>
          <w:rFonts w:ascii="Times New Roman" w:hAnsi="Times New Roman" w:cs="Times New Roman"/>
          <w:sz w:val="24"/>
          <w:szCs w:val="24"/>
        </w:rPr>
        <w:t>http://ej.kubagro.ru/2023/02/pdf/</w:t>
      </w:r>
      <w:r w:rsidR="00A80C14" w:rsidRPr="00440FA3">
        <w:rPr>
          <w:rStyle w:val="Hyperlink"/>
          <w:rFonts w:ascii="Times New Roman" w:hAnsi="Times New Roman" w:cs="Times New Roman"/>
          <w:sz w:val="24"/>
          <w:szCs w:val="24"/>
          <w:lang w:val="en-US"/>
        </w:rPr>
        <w:t>15</w:t>
      </w:r>
      <w:r w:rsidR="00A80C14" w:rsidRPr="00440FA3">
        <w:rPr>
          <w:rStyle w:val="Hyperlink"/>
          <w:rFonts w:ascii="Times New Roman" w:hAnsi="Times New Roman" w:cs="Times New Roman"/>
          <w:sz w:val="24"/>
          <w:szCs w:val="24"/>
        </w:rPr>
        <w:t>.</w:t>
      </w:r>
      <w:proofErr w:type="spellStart"/>
      <w:r w:rsidR="00A80C14" w:rsidRPr="00440FA3">
        <w:rPr>
          <w:rStyle w:val="Hyperlink"/>
          <w:rFonts w:ascii="Times New Roman" w:hAnsi="Times New Roman" w:cs="Times New Roman"/>
          <w:sz w:val="24"/>
          <w:szCs w:val="24"/>
        </w:rPr>
        <w:t>pdf</w:t>
      </w:r>
      <w:proofErr w:type="spellEnd"/>
    </w:hyperlink>
    <w:r w:rsidR="00A80C14">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19F00" w14:textId="77777777" w:rsidR="001772D2" w:rsidRDefault="001772D2">
      <w:pPr>
        <w:spacing w:after="0" w:line="240" w:lineRule="auto"/>
      </w:pPr>
      <w:r>
        <w:separator/>
      </w:r>
    </w:p>
  </w:footnote>
  <w:footnote w:type="continuationSeparator" w:id="0">
    <w:p w14:paraId="07FA2CFD" w14:textId="77777777" w:rsidR="001772D2" w:rsidRDefault="001772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83021522"/>
      <w:docPartObj>
        <w:docPartGallery w:val="Page Numbers (Top of Page)"/>
        <w:docPartUnique/>
      </w:docPartObj>
    </w:sdtPr>
    <w:sdtEndPr>
      <w:rPr>
        <w:rStyle w:val="PageNumber"/>
      </w:rPr>
    </w:sdtEndPr>
    <w:sdtContent>
      <w:p w14:paraId="06248F2F" w14:textId="5EBAC495" w:rsidR="001621DD" w:rsidRDefault="001621DD" w:rsidP="00440FA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4524C2" w14:textId="77777777" w:rsidR="004A4612" w:rsidRDefault="004A4612" w:rsidP="001621D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45603903"/>
      <w:docPartObj>
        <w:docPartGallery w:val="Page Numbers (Top of Page)"/>
        <w:docPartUnique/>
      </w:docPartObj>
    </w:sdtPr>
    <w:sdtEndPr>
      <w:rPr>
        <w:rStyle w:val="PageNumber"/>
      </w:rPr>
    </w:sdtEndPr>
    <w:sdtContent>
      <w:p w14:paraId="38C29FED" w14:textId="5386AEC8" w:rsidR="001621DD" w:rsidRPr="001621DD" w:rsidRDefault="001621DD" w:rsidP="00440FA3">
        <w:pPr>
          <w:pStyle w:val="Header"/>
          <w:framePr w:wrap="none" w:vAnchor="text" w:hAnchor="margin" w:xAlign="right" w:y="1"/>
          <w:rPr>
            <w:rStyle w:val="PageNumber"/>
            <w:rFonts w:ascii="Times New Roman" w:hAnsi="Times New Roman" w:cs="Times New Roman"/>
            <w:sz w:val="28"/>
            <w:szCs w:val="28"/>
          </w:rPr>
        </w:pPr>
        <w:r w:rsidRPr="001621DD">
          <w:rPr>
            <w:rStyle w:val="PageNumber"/>
            <w:rFonts w:ascii="Times New Roman" w:hAnsi="Times New Roman" w:cs="Times New Roman"/>
            <w:sz w:val="28"/>
            <w:szCs w:val="28"/>
          </w:rPr>
          <w:fldChar w:fldCharType="begin"/>
        </w:r>
        <w:r w:rsidRPr="001621DD">
          <w:rPr>
            <w:rStyle w:val="PageNumber"/>
            <w:rFonts w:ascii="Times New Roman" w:hAnsi="Times New Roman" w:cs="Times New Roman"/>
            <w:sz w:val="28"/>
            <w:szCs w:val="28"/>
          </w:rPr>
          <w:instrText xml:space="preserve"> PAGE </w:instrText>
        </w:r>
        <w:r w:rsidRPr="001621DD">
          <w:rPr>
            <w:rStyle w:val="PageNumber"/>
            <w:rFonts w:ascii="Times New Roman" w:hAnsi="Times New Roman" w:cs="Times New Roman"/>
            <w:sz w:val="28"/>
            <w:szCs w:val="28"/>
          </w:rPr>
          <w:fldChar w:fldCharType="separate"/>
        </w:r>
        <w:r w:rsidRPr="001621DD">
          <w:rPr>
            <w:rStyle w:val="PageNumber"/>
            <w:rFonts w:ascii="Times New Roman" w:hAnsi="Times New Roman" w:cs="Times New Roman"/>
            <w:noProof/>
            <w:sz w:val="28"/>
            <w:szCs w:val="28"/>
          </w:rPr>
          <w:t>1</w:t>
        </w:r>
        <w:r w:rsidRPr="001621DD">
          <w:rPr>
            <w:rStyle w:val="PageNumber"/>
            <w:rFonts w:ascii="Times New Roman" w:hAnsi="Times New Roman" w:cs="Times New Roman"/>
            <w:sz w:val="28"/>
            <w:szCs w:val="28"/>
          </w:rPr>
          <w:fldChar w:fldCharType="end"/>
        </w:r>
      </w:p>
    </w:sdtContent>
  </w:sdt>
  <w:sdt>
    <w:sdtPr>
      <w:id w:val="-659073501"/>
      <w:docPartObj>
        <w:docPartGallery w:val="Page Numbers (Top of Page)"/>
        <w:docPartUnique/>
      </w:docPartObj>
    </w:sdtPr>
    <w:sdtEndPr>
      <w:rPr>
        <w:rFonts w:ascii="Times New Roman" w:hAnsi="Times New Roman" w:cs="Times New Roman"/>
        <w:sz w:val="28"/>
        <w:szCs w:val="28"/>
      </w:rPr>
    </w:sdtEndPr>
    <w:sdtContent>
      <w:p w14:paraId="7D6AD7F5" w14:textId="763694C3" w:rsidR="004554D1" w:rsidRPr="004A4612" w:rsidRDefault="001772D2" w:rsidP="001621DD">
        <w:pPr>
          <w:pStyle w:val="Header"/>
          <w:ind w:right="360"/>
          <w:rPr>
            <w:rFonts w:ascii="Times New Roman" w:hAnsi="Times New Roman" w:cs="Times New Roman"/>
            <w:sz w:val="28"/>
            <w:szCs w:val="28"/>
          </w:rPr>
        </w:pPr>
        <w:sdt>
          <w:sdt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roofErr w:type="spellStart"/>
                <w:r w:rsidR="001621DD" w:rsidRPr="006F103D">
                  <w:rPr>
                    <w:rFonts w:ascii="Times New Roman" w:hAnsi="Times New Roman" w:cs="Times New Roman"/>
                    <w:sz w:val="24"/>
                    <w:szCs w:val="24"/>
                    <w:lang w:val="en-US"/>
                  </w:rPr>
                  <w:t>Научный</w:t>
                </w:r>
                <w:proofErr w:type="spellEnd"/>
                <w:r w:rsidR="001621DD" w:rsidRPr="006F103D">
                  <w:rPr>
                    <w:rFonts w:ascii="Times New Roman" w:hAnsi="Times New Roman" w:cs="Times New Roman"/>
                    <w:sz w:val="24"/>
                    <w:szCs w:val="24"/>
                    <w:lang w:val="en-US"/>
                  </w:rPr>
                  <w:t xml:space="preserve"> </w:t>
                </w:r>
                <w:proofErr w:type="spellStart"/>
                <w:r w:rsidR="001621DD" w:rsidRPr="006F103D">
                  <w:rPr>
                    <w:rFonts w:ascii="Times New Roman" w:hAnsi="Times New Roman" w:cs="Times New Roman"/>
                    <w:sz w:val="24"/>
                    <w:szCs w:val="24"/>
                    <w:lang w:val="en-US"/>
                  </w:rPr>
                  <w:t>журнал</w:t>
                </w:r>
                <w:proofErr w:type="spellEnd"/>
                <w:r w:rsidR="001621DD" w:rsidRPr="006F103D">
                  <w:rPr>
                    <w:rFonts w:ascii="Times New Roman" w:hAnsi="Times New Roman" w:cs="Times New Roman"/>
                    <w:sz w:val="24"/>
                    <w:szCs w:val="24"/>
                    <w:lang w:val="en-US"/>
                  </w:rPr>
                  <w:t xml:space="preserve"> </w:t>
                </w:r>
                <w:proofErr w:type="spellStart"/>
                <w:r w:rsidR="001621DD" w:rsidRPr="006F103D">
                  <w:rPr>
                    <w:rFonts w:ascii="Times New Roman" w:hAnsi="Times New Roman" w:cs="Times New Roman"/>
                    <w:sz w:val="24"/>
                    <w:szCs w:val="24"/>
                    <w:lang w:val="en-US"/>
                  </w:rPr>
                  <w:t>КубГАУ</w:t>
                </w:r>
                <w:proofErr w:type="spellEnd"/>
                <w:r w:rsidR="001621DD" w:rsidRPr="006F103D">
                  <w:rPr>
                    <w:rFonts w:ascii="Times New Roman" w:hAnsi="Times New Roman" w:cs="Times New Roman"/>
                    <w:sz w:val="24"/>
                    <w:szCs w:val="24"/>
                    <w:lang w:val="en-US"/>
                  </w:rPr>
                  <w:t>, №1</w:t>
                </w:r>
                <w:r w:rsidR="001621DD" w:rsidRPr="006F103D">
                  <w:rPr>
                    <w:rFonts w:ascii="Times New Roman" w:hAnsi="Times New Roman" w:cs="Times New Roman"/>
                    <w:sz w:val="24"/>
                    <w:szCs w:val="24"/>
                  </w:rPr>
                  <w:t>8</w:t>
                </w:r>
                <w:r w:rsidR="001621DD">
                  <w:rPr>
                    <w:rFonts w:ascii="Times New Roman" w:hAnsi="Times New Roman" w:cs="Times New Roman"/>
                    <w:sz w:val="24"/>
                    <w:szCs w:val="24"/>
                    <w:lang w:val="en-US"/>
                  </w:rPr>
                  <w:t>6</w:t>
                </w:r>
                <w:r w:rsidR="001621DD" w:rsidRPr="006F103D">
                  <w:rPr>
                    <w:rFonts w:ascii="Times New Roman" w:hAnsi="Times New Roman" w:cs="Times New Roman"/>
                    <w:sz w:val="24"/>
                    <w:szCs w:val="24"/>
                    <w:lang w:val="en-US"/>
                  </w:rPr>
                  <w:t>(0</w:t>
                </w:r>
                <w:r w:rsidR="001621DD">
                  <w:rPr>
                    <w:rFonts w:ascii="Times New Roman" w:hAnsi="Times New Roman" w:cs="Times New Roman"/>
                    <w:sz w:val="24"/>
                    <w:szCs w:val="24"/>
                    <w:lang w:val="en-US"/>
                  </w:rPr>
                  <w:t>2</w:t>
                </w:r>
                <w:r w:rsidR="001621DD" w:rsidRPr="006F103D">
                  <w:rPr>
                    <w:rFonts w:ascii="Times New Roman" w:hAnsi="Times New Roman" w:cs="Times New Roman"/>
                    <w:sz w:val="24"/>
                    <w:szCs w:val="24"/>
                    <w:lang w:val="en-US"/>
                  </w:rPr>
                  <w:t>), 202</w:t>
                </w:r>
                <w:r w:rsidR="001621DD">
                  <w:rPr>
                    <w:rFonts w:ascii="Times New Roman" w:hAnsi="Times New Roman"/>
                    <w:sz w:val="24"/>
                    <w:szCs w:val="24"/>
                    <w:lang w:val="en-US"/>
                  </w:rPr>
                  <w:t>3</w:t>
                </w:r>
                <w:r w:rsidR="001621DD" w:rsidRPr="006F103D">
                  <w:rPr>
                    <w:rFonts w:ascii="Times New Roman" w:hAnsi="Times New Roman" w:cs="Times New Roman"/>
                    <w:sz w:val="24"/>
                    <w:szCs w:val="24"/>
                    <w:lang w:val="en-US"/>
                  </w:rPr>
                  <w:t xml:space="preserve"> </w:t>
                </w:r>
                <w:proofErr w:type="spellStart"/>
                <w:r w:rsidR="001621DD" w:rsidRPr="006F103D">
                  <w:rPr>
                    <w:rFonts w:ascii="Times New Roman" w:hAnsi="Times New Roman" w:cs="Times New Roman"/>
                    <w:sz w:val="24"/>
                    <w:szCs w:val="24"/>
                    <w:lang w:val="en-US"/>
                  </w:rPr>
                  <w:t>год</w:t>
                </w:r>
                <w:proofErr w:type="spellEnd"/>
              </w:sdtContent>
            </w:sdt>
          </w:sdtContent>
        </w:sdt>
      </w:p>
    </w:sdtContent>
  </w:sdt>
  <w:p w14:paraId="06EBC001" w14:textId="77777777" w:rsidR="004554D1" w:rsidRDefault="00455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F189F"/>
    <w:multiLevelType w:val="hybridMultilevel"/>
    <w:tmpl w:val="A406209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17F300F9"/>
    <w:multiLevelType w:val="hybridMultilevel"/>
    <w:tmpl w:val="F27C09B0"/>
    <w:lvl w:ilvl="0" w:tplc="26B8E092">
      <w:start w:val="1"/>
      <w:numFmt w:val="decimal"/>
      <w:lvlText w:val="%1."/>
      <w:lvlJc w:val="left"/>
      <w:pPr>
        <w:ind w:left="218" w:hanging="428"/>
        <w:jc w:val="left"/>
      </w:pPr>
      <w:rPr>
        <w:rFonts w:ascii="Times New Roman" w:eastAsia="Times New Roman" w:hAnsi="Times New Roman" w:cs="Times New Roman" w:hint="default"/>
        <w:w w:val="99"/>
        <w:sz w:val="24"/>
        <w:szCs w:val="24"/>
        <w:lang w:val="ru-RU" w:eastAsia="en-US" w:bidi="ar-SA"/>
      </w:rPr>
    </w:lvl>
    <w:lvl w:ilvl="1" w:tplc="FC9CB8C8">
      <w:numFmt w:val="bullet"/>
      <w:lvlText w:val="•"/>
      <w:lvlJc w:val="left"/>
      <w:pPr>
        <w:ind w:left="1150" w:hanging="428"/>
      </w:pPr>
      <w:rPr>
        <w:rFonts w:hint="default"/>
        <w:lang w:val="ru-RU" w:eastAsia="en-US" w:bidi="ar-SA"/>
      </w:rPr>
    </w:lvl>
    <w:lvl w:ilvl="2" w:tplc="80523CAE">
      <w:numFmt w:val="bullet"/>
      <w:lvlText w:val="•"/>
      <w:lvlJc w:val="left"/>
      <w:pPr>
        <w:ind w:left="2080" w:hanging="428"/>
      </w:pPr>
      <w:rPr>
        <w:rFonts w:hint="default"/>
        <w:lang w:val="ru-RU" w:eastAsia="en-US" w:bidi="ar-SA"/>
      </w:rPr>
    </w:lvl>
    <w:lvl w:ilvl="3" w:tplc="62A838D8">
      <w:numFmt w:val="bullet"/>
      <w:lvlText w:val="•"/>
      <w:lvlJc w:val="left"/>
      <w:pPr>
        <w:ind w:left="3010" w:hanging="428"/>
      </w:pPr>
      <w:rPr>
        <w:rFonts w:hint="default"/>
        <w:lang w:val="ru-RU" w:eastAsia="en-US" w:bidi="ar-SA"/>
      </w:rPr>
    </w:lvl>
    <w:lvl w:ilvl="4" w:tplc="32D6B4F6">
      <w:numFmt w:val="bullet"/>
      <w:lvlText w:val="•"/>
      <w:lvlJc w:val="left"/>
      <w:pPr>
        <w:ind w:left="3940" w:hanging="428"/>
      </w:pPr>
      <w:rPr>
        <w:rFonts w:hint="default"/>
        <w:lang w:val="ru-RU" w:eastAsia="en-US" w:bidi="ar-SA"/>
      </w:rPr>
    </w:lvl>
    <w:lvl w:ilvl="5" w:tplc="D770A41E">
      <w:numFmt w:val="bullet"/>
      <w:lvlText w:val="•"/>
      <w:lvlJc w:val="left"/>
      <w:pPr>
        <w:ind w:left="4870" w:hanging="428"/>
      </w:pPr>
      <w:rPr>
        <w:rFonts w:hint="default"/>
        <w:lang w:val="ru-RU" w:eastAsia="en-US" w:bidi="ar-SA"/>
      </w:rPr>
    </w:lvl>
    <w:lvl w:ilvl="6" w:tplc="8C18E4C4">
      <w:numFmt w:val="bullet"/>
      <w:lvlText w:val="•"/>
      <w:lvlJc w:val="left"/>
      <w:pPr>
        <w:ind w:left="5800" w:hanging="428"/>
      </w:pPr>
      <w:rPr>
        <w:rFonts w:hint="default"/>
        <w:lang w:val="ru-RU" w:eastAsia="en-US" w:bidi="ar-SA"/>
      </w:rPr>
    </w:lvl>
    <w:lvl w:ilvl="7" w:tplc="EC98457C">
      <w:numFmt w:val="bullet"/>
      <w:lvlText w:val="•"/>
      <w:lvlJc w:val="left"/>
      <w:pPr>
        <w:ind w:left="6730" w:hanging="428"/>
      </w:pPr>
      <w:rPr>
        <w:rFonts w:hint="default"/>
        <w:lang w:val="ru-RU" w:eastAsia="en-US" w:bidi="ar-SA"/>
      </w:rPr>
    </w:lvl>
    <w:lvl w:ilvl="8" w:tplc="313423BE">
      <w:numFmt w:val="bullet"/>
      <w:lvlText w:val="•"/>
      <w:lvlJc w:val="left"/>
      <w:pPr>
        <w:ind w:left="7660" w:hanging="428"/>
      </w:pPr>
      <w:rPr>
        <w:rFonts w:hint="default"/>
        <w:lang w:val="ru-RU" w:eastAsia="en-US" w:bidi="ar-SA"/>
      </w:rPr>
    </w:lvl>
  </w:abstractNum>
  <w:abstractNum w:abstractNumId="2" w15:restartNumberingAfterBreak="0">
    <w:nsid w:val="628134F6"/>
    <w:multiLevelType w:val="hybridMultilevel"/>
    <w:tmpl w:val="E2B02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34B9"/>
    <w:rsid w:val="00026CE0"/>
    <w:rsid w:val="00041050"/>
    <w:rsid w:val="0005691B"/>
    <w:rsid w:val="00087DF2"/>
    <w:rsid w:val="000B1176"/>
    <w:rsid w:val="000B11C4"/>
    <w:rsid w:val="000F3867"/>
    <w:rsid w:val="001031AD"/>
    <w:rsid w:val="00106878"/>
    <w:rsid w:val="0011308A"/>
    <w:rsid w:val="0013297E"/>
    <w:rsid w:val="00142336"/>
    <w:rsid w:val="00146C41"/>
    <w:rsid w:val="001579DE"/>
    <w:rsid w:val="001621DD"/>
    <w:rsid w:val="00171E9A"/>
    <w:rsid w:val="0017254A"/>
    <w:rsid w:val="001772D2"/>
    <w:rsid w:val="00183E01"/>
    <w:rsid w:val="00186B81"/>
    <w:rsid w:val="001901DF"/>
    <w:rsid w:val="00193069"/>
    <w:rsid w:val="0019549F"/>
    <w:rsid w:val="001B79E2"/>
    <w:rsid w:val="001D26E2"/>
    <w:rsid w:val="001F1E41"/>
    <w:rsid w:val="002008A8"/>
    <w:rsid w:val="002072F7"/>
    <w:rsid w:val="00212E30"/>
    <w:rsid w:val="002166BB"/>
    <w:rsid w:val="0025223D"/>
    <w:rsid w:val="00257CBB"/>
    <w:rsid w:val="00276AE9"/>
    <w:rsid w:val="00282697"/>
    <w:rsid w:val="002A6D03"/>
    <w:rsid w:val="002B55CC"/>
    <w:rsid w:val="002D0AF1"/>
    <w:rsid w:val="002E388D"/>
    <w:rsid w:val="002E3EB4"/>
    <w:rsid w:val="002F53E6"/>
    <w:rsid w:val="00314358"/>
    <w:rsid w:val="0031489F"/>
    <w:rsid w:val="00322E07"/>
    <w:rsid w:val="003341D3"/>
    <w:rsid w:val="003822D7"/>
    <w:rsid w:val="003829EA"/>
    <w:rsid w:val="00397795"/>
    <w:rsid w:val="003B488E"/>
    <w:rsid w:val="003E42AD"/>
    <w:rsid w:val="003F2301"/>
    <w:rsid w:val="003F7807"/>
    <w:rsid w:val="00401A9C"/>
    <w:rsid w:val="00450318"/>
    <w:rsid w:val="004554D1"/>
    <w:rsid w:val="004744B3"/>
    <w:rsid w:val="00474C4F"/>
    <w:rsid w:val="00492C24"/>
    <w:rsid w:val="00496E6D"/>
    <w:rsid w:val="004A4612"/>
    <w:rsid w:val="004C4427"/>
    <w:rsid w:val="004C775A"/>
    <w:rsid w:val="004E06AB"/>
    <w:rsid w:val="004E3604"/>
    <w:rsid w:val="004E4D83"/>
    <w:rsid w:val="004E6729"/>
    <w:rsid w:val="00513AED"/>
    <w:rsid w:val="005202AE"/>
    <w:rsid w:val="00545482"/>
    <w:rsid w:val="00552AEE"/>
    <w:rsid w:val="00563B32"/>
    <w:rsid w:val="005A0279"/>
    <w:rsid w:val="005B3219"/>
    <w:rsid w:val="005D0488"/>
    <w:rsid w:val="005F32DD"/>
    <w:rsid w:val="00603F6A"/>
    <w:rsid w:val="00635538"/>
    <w:rsid w:val="006B4842"/>
    <w:rsid w:val="006E0D53"/>
    <w:rsid w:val="00705EF5"/>
    <w:rsid w:val="007060DF"/>
    <w:rsid w:val="007215F5"/>
    <w:rsid w:val="007337FB"/>
    <w:rsid w:val="00733B57"/>
    <w:rsid w:val="007576FB"/>
    <w:rsid w:val="007676DC"/>
    <w:rsid w:val="00770B05"/>
    <w:rsid w:val="007A4080"/>
    <w:rsid w:val="007A56C1"/>
    <w:rsid w:val="007C7F25"/>
    <w:rsid w:val="007D679C"/>
    <w:rsid w:val="007E74E0"/>
    <w:rsid w:val="00803FB4"/>
    <w:rsid w:val="00804A45"/>
    <w:rsid w:val="0082673A"/>
    <w:rsid w:val="008A5DC1"/>
    <w:rsid w:val="008E3A28"/>
    <w:rsid w:val="00900D9D"/>
    <w:rsid w:val="00924D90"/>
    <w:rsid w:val="0093601E"/>
    <w:rsid w:val="0093639E"/>
    <w:rsid w:val="00970C3C"/>
    <w:rsid w:val="00992503"/>
    <w:rsid w:val="00996258"/>
    <w:rsid w:val="009A0390"/>
    <w:rsid w:val="009B4551"/>
    <w:rsid w:val="009B487B"/>
    <w:rsid w:val="009B629F"/>
    <w:rsid w:val="009B6569"/>
    <w:rsid w:val="009B6C83"/>
    <w:rsid w:val="009F1853"/>
    <w:rsid w:val="00A16CCB"/>
    <w:rsid w:val="00A36C96"/>
    <w:rsid w:val="00A4115D"/>
    <w:rsid w:val="00A41F5F"/>
    <w:rsid w:val="00A57A7C"/>
    <w:rsid w:val="00A73E7A"/>
    <w:rsid w:val="00A80C14"/>
    <w:rsid w:val="00AB6A7A"/>
    <w:rsid w:val="00AD64CE"/>
    <w:rsid w:val="00AE3877"/>
    <w:rsid w:val="00B044A3"/>
    <w:rsid w:val="00B35A22"/>
    <w:rsid w:val="00B7471E"/>
    <w:rsid w:val="00BB46C3"/>
    <w:rsid w:val="00BB61ED"/>
    <w:rsid w:val="00BE14C7"/>
    <w:rsid w:val="00BF32C0"/>
    <w:rsid w:val="00BF72CA"/>
    <w:rsid w:val="00BF78B6"/>
    <w:rsid w:val="00C0536E"/>
    <w:rsid w:val="00C109FE"/>
    <w:rsid w:val="00C13391"/>
    <w:rsid w:val="00C14A5E"/>
    <w:rsid w:val="00C53B45"/>
    <w:rsid w:val="00C5611C"/>
    <w:rsid w:val="00C6339D"/>
    <w:rsid w:val="00C645D4"/>
    <w:rsid w:val="00C75E6B"/>
    <w:rsid w:val="00C77BE1"/>
    <w:rsid w:val="00CD0313"/>
    <w:rsid w:val="00CF3F15"/>
    <w:rsid w:val="00D021D0"/>
    <w:rsid w:val="00D30451"/>
    <w:rsid w:val="00D32D7A"/>
    <w:rsid w:val="00D35A23"/>
    <w:rsid w:val="00D4625A"/>
    <w:rsid w:val="00D92855"/>
    <w:rsid w:val="00DA5096"/>
    <w:rsid w:val="00DA7E6A"/>
    <w:rsid w:val="00DC19CA"/>
    <w:rsid w:val="00DC670A"/>
    <w:rsid w:val="00DD45F9"/>
    <w:rsid w:val="00E1040F"/>
    <w:rsid w:val="00E16CAC"/>
    <w:rsid w:val="00E370D0"/>
    <w:rsid w:val="00E43993"/>
    <w:rsid w:val="00E465C3"/>
    <w:rsid w:val="00E47B5F"/>
    <w:rsid w:val="00E921DC"/>
    <w:rsid w:val="00E9565A"/>
    <w:rsid w:val="00EA3FD2"/>
    <w:rsid w:val="00EB03DC"/>
    <w:rsid w:val="00EC34B9"/>
    <w:rsid w:val="00EC4E1D"/>
    <w:rsid w:val="00ED6374"/>
    <w:rsid w:val="00EE75FA"/>
    <w:rsid w:val="00F041A7"/>
    <w:rsid w:val="00F23CB2"/>
    <w:rsid w:val="00F3127F"/>
    <w:rsid w:val="00F50BFB"/>
    <w:rsid w:val="00F61C9D"/>
    <w:rsid w:val="00F6286C"/>
    <w:rsid w:val="00F76358"/>
    <w:rsid w:val="00F8315C"/>
    <w:rsid w:val="00F85A74"/>
    <w:rsid w:val="00FE0363"/>
    <w:rsid w:val="00FE6145"/>
    <w:rsid w:val="00FF6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76752"/>
  <w15:docId w15:val="{00BF1325-796F-BD44-8145-4BB45F89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C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2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2C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492C24"/>
  </w:style>
  <w:style w:type="paragraph" w:styleId="HTMLPreformatted">
    <w:name w:val="HTML Preformatted"/>
    <w:basedOn w:val="Normal"/>
    <w:link w:val="HTMLPreformattedChar"/>
    <w:uiPriority w:val="99"/>
    <w:unhideWhenUsed/>
    <w:rsid w:val="0021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212E30"/>
    <w:rPr>
      <w:rFonts w:ascii="Courier New" w:eastAsia="Times New Roman" w:hAnsi="Courier New" w:cs="Courier New"/>
      <w:sz w:val="20"/>
      <w:szCs w:val="20"/>
      <w:lang w:eastAsia="ru-RU"/>
    </w:rPr>
  </w:style>
  <w:style w:type="character" w:customStyle="1" w:styleId="y2iqfc">
    <w:name w:val="y2iqfc"/>
    <w:basedOn w:val="DefaultParagraphFont"/>
    <w:rsid w:val="00212E30"/>
  </w:style>
  <w:style w:type="paragraph" w:styleId="BodyText2">
    <w:name w:val="Body Text 2"/>
    <w:basedOn w:val="Normal"/>
    <w:link w:val="BodyText2Char"/>
    <w:rsid w:val="007D679C"/>
    <w:pPr>
      <w:spacing w:after="120" w:line="48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rsid w:val="007D679C"/>
    <w:rPr>
      <w:rFonts w:ascii="Times New Roman" w:eastAsia="Times New Roman" w:hAnsi="Times New Roman" w:cs="Times New Roman"/>
      <w:sz w:val="24"/>
      <w:szCs w:val="24"/>
      <w:lang w:eastAsia="ru-RU"/>
    </w:rPr>
  </w:style>
  <w:style w:type="paragraph" w:styleId="ListParagraph">
    <w:name w:val="List Paragraph"/>
    <w:basedOn w:val="Normal"/>
    <w:uiPriority w:val="1"/>
    <w:qFormat/>
    <w:rsid w:val="00FF631D"/>
    <w:pPr>
      <w:ind w:left="720"/>
      <w:contextualSpacing/>
    </w:pPr>
  </w:style>
  <w:style w:type="character" w:styleId="Hyperlink">
    <w:name w:val="Hyperlink"/>
    <w:basedOn w:val="DefaultParagraphFont"/>
    <w:uiPriority w:val="99"/>
    <w:unhideWhenUsed/>
    <w:rsid w:val="00EC4E1D"/>
    <w:rPr>
      <w:color w:val="0000FF"/>
      <w:u w:val="single"/>
    </w:rPr>
  </w:style>
  <w:style w:type="character" w:customStyle="1" w:styleId="apple-converted-space">
    <w:name w:val="apple-converted-space"/>
    <w:basedOn w:val="DefaultParagraphFont"/>
    <w:rsid w:val="00EC4E1D"/>
  </w:style>
  <w:style w:type="paragraph" w:styleId="BalloonText">
    <w:name w:val="Balloon Text"/>
    <w:basedOn w:val="Normal"/>
    <w:link w:val="BalloonTextChar"/>
    <w:uiPriority w:val="99"/>
    <w:semiHidden/>
    <w:unhideWhenUsed/>
    <w:rsid w:val="00552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AEE"/>
    <w:rPr>
      <w:rFonts w:ascii="Tahoma" w:hAnsi="Tahoma" w:cs="Tahoma"/>
      <w:sz w:val="16"/>
      <w:szCs w:val="16"/>
    </w:rPr>
  </w:style>
  <w:style w:type="paragraph" w:customStyle="1" w:styleId="A4">
    <w:name w:val="A4_основной_текст"/>
    <w:link w:val="A40"/>
    <w:rsid w:val="00397795"/>
    <w:pPr>
      <w:spacing w:after="0" w:line="360" w:lineRule="auto"/>
      <w:ind w:firstLine="720"/>
      <w:jc w:val="both"/>
    </w:pPr>
    <w:rPr>
      <w:rFonts w:ascii="Times New Roman" w:eastAsia="Times New Roman" w:hAnsi="Times New Roman" w:cs="Times New Roman"/>
      <w:sz w:val="28"/>
      <w:szCs w:val="28"/>
      <w:lang w:eastAsia="ru-RU"/>
    </w:rPr>
  </w:style>
  <w:style w:type="character" w:customStyle="1" w:styleId="A40">
    <w:name w:val="A4_основной_текст Знак"/>
    <w:link w:val="A4"/>
    <w:rsid w:val="00397795"/>
    <w:rPr>
      <w:rFonts w:ascii="Times New Roman" w:eastAsia="Times New Roman" w:hAnsi="Times New Roman" w:cs="Times New Roman"/>
      <w:sz w:val="28"/>
      <w:szCs w:val="28"/>
      <w:lang w:eastAsia="ru-RU"/>
    </w:rPr>
  </w:style>
  <w:style w:type="paragraph" w:styleId="NormalWeb">
    <w:name w:val="Normal (Web)"/>
    <w:basedOn w:val="Normal"/>
    <w:uiPriority w:val="99"/>
    <w:unhideWhenUsed/>
    <w:rsid w:val="00BB61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2">
    <w:name w:val="Body Text Indent 2"/>
    <w:basedOn w:val="Normal"/>
    <w:link w:val="BodyTextIndent2Char"/>
    <w:uiPriority w:val="99"/>
    <w:semiHidden/>
    <w:unhideWhenUsed/>
    <w:rsid w:val="004554D1"/>
    <w:pPr>
      <w:spacing w:after="120" w:line="480" w:lineRule="auto"/>
      <w:ind w:left="283"/>
    </w:pPr>
  </w:style>
  <w:style w:type="character" w:customStyle="1" w:styleId="BodyTextIndent2Char">
    <w:name w:val="Body Text Indent 2 Char"/>
    <w:basedOn w:val="DefaultParagraphFont"/>
    <w:link w:val="BodyTextIndent2"/>
    <w:uiPriority w:val="99"/>
    <w:semiHidden/>
    <w:rsid w:val="004554D1"/>
  </w:style>
  <w:style w:type="paragraph" w:customStyle="1" w:styleId="a">
    <w:name w:val="Стиль"/>
    <w:rsid w:val="001130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BodyText">
    <w:name w:val="Body Text"/>
    <w:basedOn w:val="Normal"/>
    <w:link w:val="BodyTextChar"/>
    <w:unhideWhenUsed/>
    <w:rsid w:val="000F3867"/>
    <w:pPr>
      <w:spacing w:after="120" w:line="276" w:lineRule="auto"/>
    </w:pPr>
    <w:rPr>
      <w:rFonts w:ascii="Calibri" w:eastAsia="Times New Roman" w:hAnsi="Calibri" w:cs="Times New Roman"/>
      <w:lang w:eastAsia="ru-RU"/>
    </w:rPr>
  </w:style>
  <w:style w:type="character" w:customStyle="1" w:styleId="BodyTextChar">
    <w:name w:val="Body Text Char"/>
    <w:basedOn w:val="DefaultParagraphFont"/>
    <w:link w:val="BodyText"/>
    <w:rsid w:val="000F3867"/>
    <w:rPr>
      <w:rFonts w:ascii="Calibri" w:eastAsia="Times New Roman" w:hAnsi="Calibri" w:cs="Times New Roman"/>
      <w:lang w:eastAsia="ru-RU"/>
    </w:rPr>
  </w:style>
  <w:style w:type="paragraph" w:styleId="Footer">
    <w:name w:val="footer"/>
    <w:basedOn w:val="Normal"/>
    <w:link w:val="FooterChar"/>
    <w:uiPriority w:val="99"/>
    <w:unhideWhenUsed/>
    <w:rsid w:val="004A46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4A4612"/>
  </w:style>
  <w:style w:type="character" w:customStyle="1" w:styleId="1">
    <w:name w:val="Обычный1"/>
    <w:basedOn w:val="DefaultParagraphFont"/>
    <w:rsid w:val="0093601E"/>
  </w:style>
  <w:style w:type="character" w:customStyle="1" w:styleId="2">
    <w:name w:val="Обычный2"/>
    <w:basedOn w:val="DefaultParagraphFont"/>
    <w:rsid w:val="00900D9D"/>
  </w:style>
  <w:style w:type="character" w:customStyle="1" w:styleId="3">
    <w:name w:val="Обычный3"/>
    <w:basedOn w:val="DefaultParagraphFont"/>
    <w:rsid w:val="00496E6D"/>
  </w:style>
  <w:style w:type="character" w:styleId="UnresolvedMention">
    <w:name w:val="Unresolved Mention"/>
    <w:basedOn w:val="DefaultParagraphFont"/>
    <w:uiPriority w:val="99"/>
    <w:semiHidden/>
    <w:unhideWhenUsed/>
    <w:rsid w:val="00C77BE1"/>
    <w:rPr>
      <w:color w:val="605E5C"/>
      <w:shd w:val="clear" w:color="auto" w:fill="E1DFDD"/>
    </w:rPr>
  </w:style>
  <w:style w:type="character" w:styleId="PageNumber">
    <w:name w:val="page number"/>
    <w:basedOn w:val="DefaultParagraphFont"/>
    <w:uiPriority w:val="99"/>
    <w:semiHidden/>
    <w:unhideWhenUsed/>
    <w:rsid w:val="00162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61328">
      <w:bodyDiv w:val="1"/>
      <w:marLeft w:val="0"/>
      <w:marRight w:val="0"/>
      <w:marTop w:val="0"/>
      <w:marBottom w:val="0"/>
      <w:divBdr>
        <w:top w:val="none" w:sz="0" w:space="0" w:color="auto"/>
        <w:left w:val="none" w:sz="0" w:space="0" w:color="auto"/>
        <w:bottom w:val="none" w:sz="0" w:space="0" w:color="auto"/>
        <w:right w:val="none" w:sz="0" w:space="0" w:color="auto"/>
      </w:divBdr>
    </w:div>
    <w:div w:id="354163324">
      <w:bodyDiv w:val="1"/>
      <w:marLeft w:val="0"/>
      <w:marRight w:val="0"/>
      <w:marTop w:val="0"/>
      <w:marBottom w:val="0"/>
      <w:divBdr>
        <w:top w:val="none" w:sz="0" w:space="0" w:color="auto"/>
        <w:left w:val="none" w:sz="0" w:space="0" w:color="auto"/>
        <w:bottom w:val="none" w:sz="0" w:space="0" w:color="auto"/>
        <w:right w:val="none" w:sz="0" w:space="0" w:color="auto"/>
      </w:divBdr>
    </w:div>
    <w:div w:id="424424033">
      <w:bodyDiv w:val="1"/>
      <w:marLeft w:val="0"/>
      <w:marRight w:val="0"/>
      <w:marTop w:val="0"/>
      <w:marBottom w:val="0"/>
      <w:divBdr>
        <w:top w:val="none" w:sz="0" w:space="0" w:color="auto"/>
        <w:left w:val="none" w:sz="0" w:space="0" w:color="auto"/>
        <w:bottom w:val="none" w:sz="0" w:space="0" w:color="auto"/>
        <w:right w:val="none" w:sz="0" w:space="0" w:color="auto"/>
      </w:divBdr>
      <w:divsChild>
        <w:div w:id="360324002">
          <w:marLeft w:val="0"/>
          <w:marRight w:val="0"/>
          <w:marTop w:val="120"/>
          <w:marBottom w:val="0"/>
          <w:divBdr>
            <w:top w:val="single" w:sz="6" w:space="14" w:color="D8D8D8"/>
            <w:left w:val="single" w:sz="6" w:space="9" w:color="D8D8D8"/>
            <w:bottom w:val="single" w:sz="6" w:space="14" w:color="D8D8D8"/>
            <w:right w:val="single" w:sz="6" w:space="14" w:color="D8D8D8"/>
          </w:divBdr>
        </w:div>
        <w:div w:id="508980913">
          <w:marLeft w:val="0"/>
          <w:marRight w:val="0"/>
          <w:marTop w:val="120"/>
          <w:marBottom w:val="0"/>
          <w:divBdr>
            <w:top w:val="single" w:sz="6" w:space="14" w:color="D8D8D8"/>
            <w:left w:val="single" w:sz="6" w:space="9" w:color="D8D8D8"/>
            <w:bottom w:val="single" w:sz="6" w:space="14" w:color="D8D8D8"/>
            <w:right w:val="single" w:sz="6" w:space="14" w:color="D8D8D8"/>
          </w:divBdr>
        </w:div>
      </w:divsChild>
    </w:div>
    <w:div w:id="447510245">
      <w:bodyDiv w:val="1"/>
      <w:marLeft w:val="0"/>
      <w:marRight w:val="0"/>
      <w:marTop w:val="0"/>
      <w:marBottom w:val="0"/>
      <w:divBdr>
        <w:top w:val="none" w:sz="0" w:space="0" w:color="auto"/>
        <w:left w:val="none" w:sz="0" w:space="0" w:color="auto"/>
        <w:bottom w:val="none" w:sz="0" w:space="0" w:color="auto"/>
        <w:right w:val="none" w:sz="0" w:space="0" w:color="auto"/>
      </w:divBdr>
    </w:div>
    <w:div w:id="774862766">
      <w:bodyDiv w:val="1"/>
      <w:marLeft w:val="0"/>
      <w:marRight w:val="0"/>
      <w:marTop w:val="0"/>
      <w:marBottom w:val="0"/>
      <w:divBdr>
        <w:top w:val="none" w:sz="0" w:space="0" w:color="auto"/>
        <w:left w:val="none" w:sz="0" w:space="0" w:color="auto"/>
        <w:bottom w:val="none" w:sz="0" w:space="0" w:color="auto"/>
        <w:right w:val="none" w:sz="0" w:space="0" w:color="auto"/>
      </w:divBdr>
      <w:divsChild>
        <w:div w:id="138302649">
          <w:marLeft w:val="0"/>
          <w:marRight w:val="0"/>
          <w:marTop w:val="120"/>
          <w:marBottom w:val="0"/>
          <w:divBdr>
            <w:top w:val="single" w:sz="6" w:space="14" w:color="D8D8D8"/>
            <w:left w:val="single" w:sz="6" w:space="9" w:color="D8D8D8"/>
            <w:bottom w:val="single" w:sz="6" w:space="14" w:color="D8D8D8"/>
            <w:right w:val="single" w:sz="6" w:space="14" w:color="D8D8D8"/>
          </w:divBdr>
        </w:div>
        <w:div w:id="1316570892">
          <w:marLeft w:val="0"/>
          <w:marRight w:val="0"/>
          <w:marTop w:val="120"/>
          <w:marBottom w:val="0"/>
          <w:divBdr>
            <w:top w:val="single" w:sz="6" w:space="14" w:color="D8D8D8"/>
            <w:left w:val="single" w:sz="6" w:space="9" w:color="D8D8D8"/>
            <w:bottom w:val="single" w:sz="6" w:space="14" w:color="D8D8D8"/>
            <w:right w:val="single" w:sz="6" w:space="14" w:color="D8D8D8"/>
          </w:divBdr>
        </w:div>
      </w:divsChild>
    </w:div>
    <w:div w:id="818424847">
      <w:bodyDiv w:val="1"/>
      <w:marLeft w:val="0"/>
      <w:marRight w:val="0"/>
      <w:marTop w:val="0"/>
      <w:marBottom w:val="0"/>
      <w:divBdr>
        <w:top w:val="none" w:sz="0" w:space="0" w:color="auto"/>
        <w:left w:val="none" w:sz="0" w:space="0" w:color="auto"/>
        <w:bottom w:val="none" w:sz="0" w:space="0" w:color="auto"/>
        <w:right w:val="none" w:sz="0" w:space="0" w:color="auto"/>
      </w:divBdr>
    </w:div>
    <w:div w:id="896089460">
      <w:bodyDiv w:val="1"/>
      <w:marLeft w:val="0"/>
      <w:marRight w:val="0"/>
      <w:marTop w:val="0"/>
      <w:marBottom w:val="0"/>
      <w:divBdr>
        <w:top w:val="none" w:sz="0" w:space="0" w:color="auto"/>
        <w:left w:val="none" w:sz="0" w:space="0" w:color="auto"/>
        <w:bottom w:val="none" w:sz="0" w:space="0" w:color="auto"/>
        <w:right w:val="none" w:sz="0" w:space="0" w:color="auto"/>
      </w:divBdr>
      <w:divsChild>
        <w:div w:id="536116424">
          <w:marLeft w:val="0"/>
          <w:marRight w:val="0"/>
          <w:marTop w:val="0"/>
          <w:marBottom w:val="0"/>
          <w:divBdr>
            <w:top w:val="none" w:sz="0" w:space="0" w:color="auto"/>
            <w:left w:val="none" w:sz="0" w:space="0" w:color="auto"/>
            <w:bottom w:val="none" w:sz="0" w:space="0" w:color="auto"/>
            <w:right w:val="none" w:sz="0" w:space="0" w:color="auto"/>
          </w:divBdr>
          <w:divsChild>
            <w:div w:id="138116152">
              <w:marLeft w:val="0"/>
              <w:marRight w:val="0"/>
              <w:marTop w:val="0"/>
              <w:marBottom w:val="0"/>
              <w:divBdr>
                <w:top w:val="none" w:sz="0" w:space="0" w:color="auto"/>
                <w:left w:val="none" w:sz="0" w:space="0" w:color="auto"/>
                <w:bottom w:val="none" w:sz="0" w:space="0" w:color="auto"/>
                <w:right w:val="none" w:sz="0" w:space="0" w:color="auto"/>
              </w:divBdr>
              <w:divsChild>
                <w:div w:id="1750345220">
                  <w:marLeft w:val="0"/>
                  <w:marRight w:val="0"/>
                  <w:marTop w:val="0"/>
                  <w:marBottom w:val="0"/>
                  <w:divBdr>
                    <w:top w:val="none" w:sz="0" w:space="0" w:color="auto"/>
                    <w:left w:val="none" w:sz="0" w:space="0" w:color="auto"/>
                    <w:bottom w:val="none" w:sz="0" w:space="0" w:color="auto"/>
                    <w:right w:val="none" w:sz="0" w:space="0" w:color="auto"/>
                  </w:divBdr>
                  <w:divsChild>
                    <w:div w:id="143139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824148">
      <w:bodyDiv w:val="1"/>
      <w:marLeft w:val="0"/>
      <w:marRight w:val="0"/>
      <w:marTop w:val="0"/>
      <w:marBottom w:val="0"/>
      <w:divBdr>
        <w:top w:val="none" w:sz="0" w:space="0" w:color="auto"/>
        <w:left w:val="none" w:sz="0" w:space="0" w:color="auto"/>
        <w:bottom w:val="none" w:sz="0" w:space="0" w:color="auto"/>
        <w:right w:val="none" w:sz="0" w:space="0" w:color="auto"/>
      </w:divBdr>
    </w:div>
    <w:div w:id="1545678704">
      <w:bodyDiv w:val="1"/>
      <w:marLeft w:val="0"/>
      <w:marRight w:val="0"/>
      <w:marTop w:val="0"/>
      <w:marBottom w:val="0"/>
      <w:divBdr>
        <w:top w:val="none" w:sz="0" w:space="0" w:color="auto"/>
        <w:left w:val="none" w:sz="0" w:space="0" w:color="auto"/>
        <w:bottom w:val="none" w:sz="0" w:space="0" w:color="auto"/>
        <w:right w:val="none" w:sz="0" w:space="0" w:color="auto"/>
      </w:divBdr>
    </w:div>
    <w:div w:id="1700742785">
      <w:bodyDiv w:val="1"/>
      <w:marLeft w:val="0"/>
      <w:marRight w:val="0"/>
      <w:marTop w:val="0"/>
      <w:marBottom w:val="0"/>
      <w:divBdr>
        <w:top w:val="none" w:sz="0" w:space="0" w:color="auto"/>
        <w:left w:val="none" w:sz="0" w:space="0" w:color="auto"/>
        <w:bottom w:val="none" w:sz="0" w:space="0" w:color="auto"/>
        <w:right w:val="none" w:sz="0" w:space="0" w:color="auto"/>
      </w:divBdr>
    </w:div>
    <w:div w:id="1911619815">
      <w:bodyDiv w:val="1"/>
      <w:marLeft w:val="0"/>
      <w:marRight w:val="0"/>
      <w:marTop w:val="0"/>
      <w:marBottom w:val="0"/>
      <w:divBdr>
        <w:top w:val="none" w:sz="0" w:space="0" w:color="auto"/>
        <w:left w:val="none" w:sz="0" w:space="0" w:color="auto"/>
        <w:bottom w:val="none" w:sz="0" w:space="0" w:color="auto"/>
        <w:right w:val="none" w:sz="0" w:space="0" w:color="auto"/>
      </w:divBdr>
      <w:divsChild>
        <w:div w:id="1592202493">
          <w:marLeft w:val="0"/>
          <w:marRight w:val="0"/>
          <w:marTop w:val="120"/>
          <w:marBottom w:val="0"/>
          <w:divBdr>
            <w:top w:val="single" w:sz="6" w:space="14" w:color="D8D8D8"/>
            <w:left w:val="single" w:sz="6" w:space="9" w:color="D8D8D8"/>
            <w:bottom w:val="single" w:sz="6" w:space="14" w:color="D8D8D8"/>
            <w:right w:val="single" w:sz="6" w:space="14" w:color="D8D8D8"/>
          </w:divBdr>
        </w:div>
        <w:div w:id="1040279228">
          <w:marLeft w:val="0"/>
          <w:marRight w:val="0"/>
          <w:marTop w:val="120"/>
          <w:marBottom w:val="0"/>
          <w:divBdr>
            <w:top w:val="single" w:sz="6" w:space="14" w:color="D8D8D8"/>
            <w:left w:val="single" w:sz="6" w:space="9" w:color="D8D8D8"/>
            <w:bottom w:val="single" w:sz="6" w:space="14" w:color="D8D8D8"/>
            <w:right w:val="single" w:sz="6" w:space="14" w:color="D8D8D8"/>
          </w:divBdr>
        </w:div>
      </w:divsChild>
    </w:div>
    <w:div w:id="1964921350">
      <w:bodyDiv w:val="1"/>
      <w:marLeft w:val="0"/>
      <w:marRight w:val="0"/>
      <w:marTop w:val="0"/>
      <w:marBottom w:val="0"/>
      <w:divBdr>
        <w:top w:val="none" w:sz="0" w:space="0" w:color="auto"/>
        <w:left w:val="none" w:sz="0" w:space="0" w:color="auto"/>
        <w:bottom w:val="none" w:sz="0" w:space="0" w:color="auto"/>
        <w:right w:val="none" w:sz="0" w:space="0" w:color="auto"/>
      </w:divBdr>
      <w:divsChild>
        <w:div w:id="769395995">
          <w:marLeft w:val="0"/>
          <w:marRight w:val="0"/>
          <w:marTop w:val="120"/>
          <w:marBottom w:val="0"/>
          <w:divBdr>
            <w:top w:val="single" w:sz="6" w:space="14" w:color="D8D8D8"/>
            <w:left w:val="single" w:sz="6" w:space="9" w:color="D8D8D8"/>
            <w:bottom w:val="single" w:sz="6" w:space="14" w:color="D8D8D8"/>
            <w:right w:val="single" w:sz="6" w:space="14" w:color="D8D8D8"/>
          </w:divBdr>
        </w:div>
        <w:div w:id="1036738526">
          <w:marLeft w:val="0"/>
          <w:marRight w:val="0"/>
          <w:marTop w:val="120"/>
          <w:marBottom w:val="0"/>
          <w:divBdr>
            <w:top w:val="single" w:sz="6" w:space="14" w:color="D8D8D8"/>
            <w:left w:val="single" w:sz="6" w:space="9" w:color="D8D8D8"/>
            <w:bottom w:val="single" w:sz="6" w:space="14" w:color="D8D8D8"/>
            <w:right w:val="single" w:sz="6" w:space="14" w:color="D8D8D8"/>
          </w:divBdr>
        </w:div>
      </w:divsChild>
    </w:div>
    <w:div w:id="2080056635">
      <w:bodyDiv w:val="1"/>
      <w:marLeft w:val="0"/>
      <w:marRight w:val="0"/>
      <w:marTop w:val="0"/>
      <w:marBottom w:val="0"/>
      <w:divBdr>
        <w:top w:val="none" w:sz="0" w:space="0" w:color="auto"/>
        <w:left w:val="none" w:sz="0" w:space="0" w:color="auto"/>
        <w:bottom w:val="none" w:sz="0" w:space="0" w:color="auto"/>
        <w:right w:val="none" w:sz="0" w:space="0" w:color="auto"/>
      </w:divBdr>
      <w:divsChild>
        <w:div w:id="1288704314">
          <w:marLeft w:val="0"/>
          <w:marRight w:val="0"/>
          <w:marTop w:val="120"/>
          <w:marBottom w:val="0"/>
          <w:divBdr>
            <w:top w:val="single" w:sz="6" w:space="14" w:color="D8D8D8"/>
            <w:left w:val="single" w:sz="6" w:space="9" w:color="D8D8D8"/>
            <w:bottom w:val="single" w:sz="6" w:space="14" w:color="D8D8D8"/>
            <w:right w:val="single" w:sz="6" w:space="14" w:color="D8D8D8"/>
          </w:divBdr>
        </w:div>
        <w:div w:id="2050060412">
          <w:marLeft w:val="0"/>
          <w:marRight w:val="0"/>
          <w:marTop w:val="120"/>
          <w:marBottom w:val="0"/>
          <w:divBdr>
            <w:top w:val="single" w:sz="6" w:space="14" w:color="D8D8D8"/>
            <w:left w:val="single" w:sz="6" w:space="9" w:color="D8D8D8"/>
            <w:bottom w:val="single" w:sz="6" w:space="14" w:color="D8D8D8"/>
            <w:right w:val="single" w:sz="6" w:space="14" w:color="D8D8D8"/>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ieva4@mail.ru" TargetMode="External"/><Relationship Id="rId13" Type="http://schemas.openxmlformats.org/officeDocument/2006/relationships/hyperlink" Target="mailto:o.svitenko@yandex.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ieva4@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86-01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mail.yandex.ru/lite/compose?to=olga_nosal_9@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svitenko@yandex.ru" TargetMode="External"/><Relationship Id="rId14" Type="http://schemas.openxmlformats.org/officeDocument/2006/relationships/hyperlink" Target="https://mail.yandex.ru/lite/compose?to=olga_nosal_9@mail.ru"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2/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1CCBB-789F-4AD5-A430-61ADE693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1229</TotalTime>
  <Pages>8</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Microsoft Office User</cp:lastModifiedBy>
  <cp:revision>84</cp:revision>
  <cp:lastPrinted>2022-12-01T11:27:00Z</cp:lastPrinted>
  <dcterms:created xsi:type="dcterms:W3CDTF">2021-05-20T15:06:00Z</dcterms:created>
  <dcterms:modified xsi:type="dcterms:W3CDTF">2023-03-13T22:00:00Z</dcterms:modified>
</cp:coreProperties>
</file>