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ook w:val="01E0" w:firstRow="1" w:lastRow="1" w:firstColumn="1" w:lastColumn="1" w:noHBand="0" w:noVBand="0"/>
      </w:tblPr>
      <w:tblGrid>
        <w:gridCol w:w="4563"/>
        <w:gridCol w:w="4507"/>
      </w:tblGrid>
      <w:tr w:rsidR="003F7DB6" w:rsidRPr="003F7DB6" w14:paraId="0DB7BFEA" w14:textId="77777777" w:rsidTr="00784DAC">
        <w:tc>
          <w:tcPr>
            <w:tcW w:w="4643" w:type="dxa"/>
          </w:tcPr>
          <w:p w14:paraId="5C619156" w14:textId="11B49298" w:rsidR="003F7DB6" w:rsidRPr="0007220D" w:rsidRDefault="003F7DB6" w:rsidP="00E2783C">
            <w:pPr>
              <w:spacing w:after="0" w:line="240" w:lineRule="auto"/>
              <w:rPr>
                <w:rFonts w:ascii="Times New Roman" w:hAnsi="Times New Roman" w:cs="Times New Roman"/>
                <w:color w:val="000000" w:themeColor="text1"/>
                <w:sz w:val="20"/>
                <w:szCs w:val="20"/>
              </w:rPr>
            </w:pPr>
            <w:r w:rsidRPr="00451FF8">
              <w:rPr>
                <w:rFonts w:ascii="Times New Roman" w:hAnsi="Times New Roman" w:cs="Times New Roman"/>
                <w:color w:val="000000" w:themeColor="text1"/>
                <w:sz w:val="20"/>
                <w:szCs w:val="20"/>
              </w:rPr>
              <w:t>УДК 63</w:t>
            </w:r>
            <w:r w:rsidR="00451FF8" w:rsidRPr="00451FF8">
              <w:rPr>
                <w:rFonts w:ascii="Times New Roman" w:hAnsi="Times New Roman" w:cs="Times New Roman"/>
                <w:color w:val="000000" w:themeColor="text1"/>
                <w:sz w:val="20"/>
                <w:szCs w:val="20"/>
              </w:rPr>
              <w:t>2.08</w:t>
            </w:r>
          </w:p>
          <w:p w14:paraId="26116E81" w14:textId="77777777" w:rsidR="003F7DB6" w:rsidRPr="0007220D" w:rsidRDefault="003F7DB6" w:rsidP="00E2783C">
            <w:pPr>
              <w:spacing w:after="0" w:line="240" w:lineRule="auto"/>
              <w:rPr>
                <w:rFonts w:ascii="Times New Roman" w:hAnsi="Times New Roman" w:cs="Times New Roman"/>
                <w:color w:val="000000" w:themeColor="text1"/>
                <w:sz w:val="20"/>
                <w:szCs w:val="20"/>
              </w:rPr>
            </w:pPr>
          </w:p>
        </w:tc>
        <w:tc>
          <w:tcPr>
            <w:tcW w:w="4643" w:type="dxa"/>
          </w:tcPr>
          <w:p w14:paraId="05C911AD" w14:textId="74838EE1" w:rsidR="003F7DB6" w:rsidRPr="0007220D" w:rsidRDefault="003F7DB6" w:rsidP="00E2783C">
            <w:pPr>
              <w:spacing w:after="0" w:line="240" w:lineRule="auto"/>
              <w:rPr>
                <w:rFonts w:ascii="Times New Roman" w:hAnsi="Times New Roman" w:cs="Times New Roman"/>
                <w:color w:val="000000" w:themeColor="text1"/>
                <w:sz w:val="20"/>
                <w:szCs w:val="20"/>
              </w:rPr>
            </w:pPr>
            <w:r w:rsidRPr="0007220D">
              <w:rPr>
                <w:rFonts w:ascii="Times New Roman" w:hAnsi="Times New Roman" w:cs="Times New Roman"/>
                <w:color w:val="000000" w:themeColor="text1"/>
                <w:sz w:val="20"/>
                <w:szCs w:val="20"/>
                <w:lang w:val="en-US"/>
              </w:rPr>
              <w:t>UDC</w:t>
            </w:r>
            <w:r w:rsidRPr="0007220D">
              <w:rPr>
                <w:rFonts w:ascii="Times New Roman" w:hAnsi="Times New Roman" w:cs="Times New Roman"/>
                <w:color w:val="000000" w:themeColor="text1"/>
                <w:sz w:val="20"/>
                <w:szCs w:val="20"/>
              </w:rPr>
              <w:t xml:space="preserve"> </w:t>
            </w:r>
            <w:r w:rsidR="00451FF8" w:rsidRPr="00451FF8">
              <w:rPr>
                <w:rFonts w:ascii="Times New Roman" w:hAnsi="Times New Roman" w:cs="Times New Roman"/>
                <w:color w:val="000000" w:themeColor="text1"/>
                <w:sz w:val="20"/>
                <w:szCs w:val="20"/>
              </w:rPr>
              <w:t>632.08</w:t>
            </w:r>
          </w:p>
        </w:tc>
      </w:tr>
      <w:tr w:rsidR="00590603" w:rsidRPr="00EB47A3" w14:paraId="50D8ADC2" w14:textId="77777777" w:rsidTr="00784DAC">
        <w:tc>
          <w:tcPr>
            <w:tcW w:w="4643" w:type="dxa"/>
          </w:tcPr>
          <w:p w14:paraId="1D6E52A5" w14:textId="77777777" w:rsidR="00590603" w:rsidRDefault="00590603" w:rsidP="00E2783C">
            <w:pPr>
              <w:spacing w:after="0" w:line="240" w:lineRule="auto"/>
              <w:rPr>
                <w:rFonts w:ascii="Times New Roman" w:hAnsi="Times New Roman" w:cs="Times New Roman"/>
                <w:color w:val="000000" w:themeColor="text1"/>
                <w:sz w:val="20"/>
                <w:szCs w:val="20"/>
              </w:rPr>
            </w:pPr>
            <w:r w:rsidRPr="00590603">
              <w:rPr>
                <w:rFonts w:ascii="Times New Roman" w:hAnsi="Times New Roman" w:cs="Times New Roman"/>
                <w:color w:val="000000" w:themeColor="text1"/>
                <w:sz w:val="20"/>
                <w:szCs w:val="20"/>
              </w:rPr>
              <w:t>06.01.01 – Общее земледелие, растениеводство (сельскохозяйственные науки)</w:t>
            </w:r>
          </w:p>
          <w:p w14:paraId="578BC20E" w14:textId="122E8343" w:rsidR="00590603" w:rsidRPr="0007220D" w:rsidRDefault="00590603" w:rsidP="00E2783C">
            <w:pPr>
              <w:spacing w:after="0" w:line="240" w:lineRule="auto"/>
              <w:rPr>
                <w:rFonts w:ascii="Times New Roman" w:hAnsi="Times New Roman" w:cs="Times New Roman"/>
                <w:color w:val="000000" w:themeColor="text1"/>
                <w:sz w:val="20"/>
                <w:szCs w:val="20"/>
              </w:rPr>
            </w:pPr>
          </w:p>
        </w:tc>
        <w:tc>
          <w:tcPr>
            <w:tcW w:w="4643" w:type="dxa"/>
          </w:tcPr>
          <w:p w14:paraId="27A06F40" w14:textId="0C79E833" w:rsidR="00590603" w:rsidRPr="00590603" w:rsidRDefault="00590603" w:rsidP="00E2783C">
            <w:pPr>
              <w:spacing w:after="0" w:line="240" w:lineRule="auto"/>
              <w:rPr>
                <w:rFonts w:ascii="Times New Roman" w:hAnsi="Times New Roman" w:cs="Times New Roman"/>
                <w:color w:val="000000" w:themeColor="text1"/>
                <w:sz w:val="20"/>
                <w:szCs w:val="20"/>
                <w:lang w:val="en-US"/>
              </w:rPr>
            </w:pPr>
            <w:r w:rsidRPr="00590603">
              <w:rPr>
                <w:rFonts w:ascii="Times New Roman" w:hAnsi="Times New Roman" w:cs="Times New Roman"/>
                <w:color w:val="000000" w:themeColor="text1"/>
                <w:sz w:val="20"/>
                <w:szCs w:val="20"/>
                <w:lang w:val="en-US"/>
              </w:rPr>
              <w:t>06.01.01 - General agriculture, crop production (agricultural sciences)</w:t>
            </w:r>
          </w:p>
        </w:tc>
      </w:tr>
      <w:tr w:rsidR="003F7DB6" w:rsidRPr="00EB47A3" w14:paraId="1DA845FE" w14:textId="77777777" w:rsidTr="00784DAC">
        <w:tc>
          <w:tcPr>
            <w:tcW w:w="4643" w:type="dxa"/>
          </w:tcPr>
          <w:p w14:paraId="10DDEB35" w14:textId="07C2FC64" w:rsidR="003F7DB6" w:rsidRDefault="00FA7D9E" w:rsidP="00E2783C">
            <w:pPr>
              <w:pStyle w:val="tdcap"/>
              <w:spacing w:after="0"/>
              <w:ind w:left="0" w:right="0"/>
              <w:jc w:val="left"/>
              <w:rPr>
                <w:caps/>
                <w:color w:val="000000" w:themeColor="text1"/>
                <w:sz w:val="20"/>
                <w:szCs w:val="20"/>
              </w:rPr>
            </w:pPr>
            <w:r>
              <w:rPr>
                <w:caps/>
                <w:color w:val="000000" w:themeColor="text1"/>
                <w:sz w:val="20"/>
                <w:szCs w:val="20"/>
              </w:rPr>
              <w:t xml:space="preserve">ИСПОЛЬЗОВАНИЕ </w:t>
            </w:r>
            <w:r w:rsidR="007D71D6" w:rsidRPr="007D71D6">
              <w:rPr>
                <w:caps/>
                <w:color w:val="000000" w:themeColor="text1"/>
                <w:sz w:val="20"/>
                <w:szCs w:val="20"/>
              </w:rPr>
              <w:t>Беспилотн</w:t>
            </w:r>
            <w:r>
              <w:rPr>
                <w:caps/>
                <w:color w:val="000000" w:themeColor="text1"/>
                <w:sz w:val="20"/>
                <w:szCs w:val="20"/>
              </w:rPr>
              <w:t>ОЙ</w:t>
            </w:r>
            <w:r w:rsidR="007D71D6" w:rsidRPr="007D71D6">
              <w:rPr>
                <w:caps/>
                <w:color w:val="000000" w:themeColor="text1"/>
                <w:sz w:val="20"/>
                <w:szCs w:val="20"/>
              </w:rPr>
              <w:t xml:space="preserve"> технологи</w:t>
            </w:r>
            <w:r>
              <w:rPr>
                <w:caps/>
                <w:color w:val="000000" w:themeColor="text1"/>
                <w:sz w:val="20"/>
                <w:szCs w:val="20"/>
              </w:rPr>
              <w:t>И</w:t>
            </w:r>
            <w:r w:rsidR="007D71D6" w:rsidRPr="007D71D6">
              <w:rPr>
                <w:caps/>
                <w:color w:val="000000" w:themeColor="text1"/>
                <w:sz w:val="20"/>
                <w:szCs w:val="20"/>
              </w:rPr>
              <w:t xml:space="preserve"> внесения удобрений</w:t>
            </w:r>
            <w:r>
              <w:rPr>
                <w:caps/>
                <w:color w:val="000000" w:themeColor="text1"/>
                <w:sz w:val="20"/>
                <w:szCs w:val="20"/>
              </w:rPr>
              <w:t>, ГЕРБИЦИДНОЙ, ИНСЕКТИЦИДНОЙ И ФУНГИЦИДНОЙ ОБРАБОТОК</w:t>
            </w:r>
            <w:r w:rsidR="007D71D6" w:rsidRPr="007D71D6">
              <w:rPr>
                <w:caps/>
                <w:color w:val="000000" w:themeColor="text1"/>
                <w:sz w:val="20"/>
                <w:szCs w:val="20"/>
              </w:rPr>
              <w:t xml:space="preserve"> при возделывании озимого ячменя </w:t>
            </w:r>
          </w:p>
          <w:p w14:paraId="043A01EE" w14:textId="00C140C1" w:rsidR="007D71D6" w:rsidRPr="0007220D" w:rsidRDefault="007D71D6" w:rsidP="00E2783C">
            <w:pPr>
              <w:pStyle w:val="tdcap"/>
              <w:spacing w:after="0"/>
              <w:ind w:left="0" w:right="0"/>
              <w:jc w:val="left"/>
              <w:rPr>
                <w:color w:val="000000" w:themeColor="text1"/>
                <w:sz w:val="20"/>
                <w:szCs w:val="20"/>
              </w:rPr>
            </w:pPr>
          </w:p>
        </w:tc>
        <w:tc>
          <w:tcPr>
            <w:tcW w:w="4643" w:type="dxa"/>
          </w:tcPr>
          <w:p w14:paraId="0D374D97" w14:textId="71A47BAD" w:rsidR="007D71D6" w:rsidRPr="00394F39" w:rsidRDefault="00A474D9" w:rsidP="00E2783C">
            <w:pPr>
              <w:autoSpaceDE w:val="0"/>
              <w:autoSpaceDN w:val="0"/>
              <w:adjustRightInd w:val="0"/>
              <w:spacing w:after="0" w:line="240" w:lineRule="auto"/>
              <w:rPr>
                <w:rFonts w:ascii="Times New Roman" w:hAnsi="Times New Roman" w:cs="Times New Roman"/>
                <w:b/>
                <w:color w:val="000000" w:themeColor="text1"/>
                <w:sz w:val="20"/>
                <w:szCs w:val="20"/>
                <w:highlight w:val="yellow"/>
                <w:lang w:val="en-US"/>
              </w:rPr>
            </w:pPr>
            <w:r w:rsidRPr="00A474D9">
              <w:rPr>
                <w:rFonts w:ascii="Times New Roman" w:hAnsi="Times New Roman" w:cs="Times New Roman"/>
                <w:b/>
                <w:color w:val="000000" w:themeColor="text1"/>
                <w:sz w:val="20"/>
                <w:szCs w:val="20"/>
                <w:lang w:val="en-US"/>
              </w:rPr>
              <w:t xml:space="preserve">USE OF UNMANNED TECHNOLOGY FOR FERTILIZER APPLICATION, HERBICIDE, INSECTICIDE AND FUNGICIDE TREATMENTS IN WINTER BARLEY CULTIVATION </w:t>
            </w:r>
          </w:p>
        </w:tc>
      </w:tr>
      <w:tr w:rsidR="003F7DB6" w:rsidRPr="00816D9B" w14:paraId="097DD29A" w14:textId="77777777" w:rsidTr="00784DAC">
        <w:tc>
          <w:tcPr>
            <w:tcW w:w="4643" w:type="dxa"/>
          </w:tcPr>
          <w:p w14:paraId="5B91D439" w14:textId="77777777" w:rsidR="003F7DB6" w:rsidRPr="00927E3C" w:rsidRDefault="003F7DB6" w:rsidP="00E2783C">
            <w:pPr>
              <w:spacing w:after="0" w:line="240" w:lineRule="auto"/>
              <w:rPr>
                <w:rFonts w:ascii="Times New Roman" w:hAnsi="Times New Roman" w:cs="Times New Roman"/>
                <w:color w:val="000000" w:themeColor="text1"/>
                <w:sz w:val="20"/>
                <w:szCs w:val="20"/>
              </w:rPr>
            </w:pPr>
            <w:r w:rsidRPr="00927E3C">
              <w:rPr>
                <w:rFonts w:ascii="Times New Roman" w:hAnsi="Times New Roman" w:cs="Times New Roman"/>
                <w:color w:val="000000" w:themeColor="text1"/>
                <w:sz w:val="20"/>
                <w:szCs w:val="20"/>
              </w:rPr>
              <w:t>Труфляк Евгений Владимирович</w:t>
            </w:r>
          </w:p>
          <w:p w14:paraId="04877C55" w14:textId="40CCB337" w:rsidR="003F7DB6" w:rsidRPr="00927E3C" w:rsidRDefault="003F7DB6" w:rsidP="00E2783C">
            <w:pPr>
              <w:spacing w:after="0" w:line="240" w:lineRule="auto"/>
              <w:rPr>
                <w:rFonts w:ascii="Times New Roman" w:hAnsi="Times New Roman" w:cs="Times New Roman"/>
                <w:color w:val="000000" w:themeColor="text1"/>
                <w:sz w:val="20"/>
                <w:szCs w:val="20"/>
              </w:rPr>
            </w:pPr>
            <w:r w:rsidRPr="00927E3C">
              <w:rPr>
                <w:rFonts w:ascii="Times New Roman" w:hAnsi="Times New Roman" w:cs="Times New Roman"/>
                <w:color w:val="000000" w:themeColor="text1"/>
                <w:sz w:val="20"/>
                <w:szCs w:val="20"/>
              </w:rPr>
              <w:t>д.т.н., профессор</w:t>
            </w:r>
          </w:p>
          <w:p w14:paraId="08042378" w14:textId="7CFC1C80" w:rsidR="008A0AF1" w:rsidRPr="00084C9A" w:rsidRDefault="008A0AF1" w:rsidP="00E2783C">
            <w:pPr>
              <w:spacing w:after="0" w:line="240" w:lineRule="auto"/>
              <w:rPr>
                <w:rFonts w:ascii="Times New Roman" w:hAnsi="Times New Roman" w:cs="Times New Roman"/>
                <w:color w:val="000000" w:themeColor="text1"/>
                <w:sz w:val="20"/>
                <w:szCs w:val="20"/>
                <w:lang w:val="en-US"/>
              </w:rPr>
            </w:pPr>
            <w:r w:rsidRPr="00084C9A">
              <w:rPr>
                <w:rFonts w:ascii="Times New Roman" w:hAnsi="Times New Roman" w:cs="Times New Roman"/>
                <w:color w:val="000000" w:themeColor="text1"/>
                <w:sz w:val="20"/>
                <w:szCs w:val="20"/>
                <w:lang w:val="en-US"/>
              </w:rPr>
              <w:t>Scopus Author ID: 57188716454</w:t>
            </w:r>
          </w:p>
          <w:p w14:paraId="6EDE53A8" w14:textId="61348731" w:rsidR="008A0AF1" w:rsidRDefault="008A0AF1" w:rsidP="00E2783C">
            <w:pPr>
              <w:spacing w:after="0" w:line="240" w:lineRule="auto"/>
              <w:rPr>
                <w:rFonts w:ascii="Times New Roman" w:hAnsi="Times New Roman" w:cs="Times New Roman"/>
                <w:color w:val="000000" w:themeColor="text1"/>
                <w:sz w:val="20"/>
                <w:szCs w:val="20"/>
                <w:lang w:val="en-US"/>
              </w:rPr>
            </w:pPr>
            <w:r w:rsidRPr="00927E3C">
              <w:rPr>
                <w:rFonts w:ascii="Times New Roman" w:hAnsi="Times New Roman" w:cs="Times New Roman"/>
                <w:color w:val="000000" w:themeColor="text1"/>
                <w:sz w:val="20"/>
                <w:szCs w:val="20"/>
              </w:rPr>
              <w:t>РИНЦ</w:t>
            </w:r>
            <w:r w:rsidRPr="00084C9A">
              <w:rPr>
                <w:rFonts w:ascii="Times New Roman" w:hAnsi="Times New Roman" w:cs="Times New Roman"/>
                <w:color w:val="000000" w:themeColor="text1"/>
                <w:sz w:val="20"/>
                <w:szCs w:val="20"/>
                <w:lang w:val="en-US"/>
              </w:rPr>
              <w:t xml:space="preserve"> SPIN-</w:t>
            </w:r>
            <w:r w:rsidRPr="00927E3C">
              <w:rPr>
                <w:rFonts w:ascii="Times New Roman" w:hAnsi="Times New Roman" w:cs="Times New Roman"/>
                <w:color w:val="000000" w:themeColor="text1"/>
                <w:sz w:val="20"/>
                <w:szCs w:val="20"/>
              </w:rPr>
              <w:t>код</w:t>
            </w:r>
            <w:r w:rsidRPr="00084C9A">
              <w:rPr>
                <w:rFonts w:ascii="Times New Roman" w:hAnsi="Times New Roman" w:cs="Times New Roman"/>
                <w:color w:val="000000" w:themeColor="text1"/>
                <w:sz w:val="20"/>
                <w:szCs w:val="20"/>
                <w:lang w:val="en-US"/>
              </w:rPr>
              <w:t>: 2502-0340</w:t>
            </w:r>
          </w:p>
          <w:p w14:paraId="1AF56633" w14:textId="77777777" w:rsidR="00493179" w:rsidRPr="00084C9A" w:rsidRDefault="00493179" w:rsidP="00E2783C">
            <w:pPr>
              <w:spacing w:after="0" w:line="240" w:lineRule="auto"/>
              <w:rPr>
                <w:rFonts w:ascii="Times New Roman" w:hAnsi="Times New Roman" w:cs="Times New Roman"/>
                <w:color w:val="000000" w:themeColor="text1"/>
                <w:sz w:val="20"/>
                <w:szCs w:val="20"/>
                <w:lang w:val="en-US"/>
              </w:rPr>
            </w:pPr>
          </w:p>
          <w:p w14:paraId="5CB97263" w14:textId="035CD21D" w:rsidR="003F7DB6" w:rsidRDefault="00493179" w:rsidP="00E2783C">
            <w:pPr>
              <w:pStyle w:val="tdcap"/>
              <w:spacing w:after="0"/>
              <w:ind w:left="0" w:right="0"/>
              <w:jc w:val="left"/>
              <w:rPr>
                <w:b w:val="0"/>
                <w:bCs w:val="0"/>
                <w:color w:val="000000" w:themeColor="text1"/>
                <w:sz w:val="20"/>
                <w:szCs w:val="20"/>
              </w:rPr>
            </w:pPr>
            <w:r>
              <w:rPr>
                <w:b w:val="0"/>
                <w:bCs w:val="0"/>
                <w:color w:val="000000" w:themeColor="text1"/>
                <w:sz w:val="20"/>
                <w:szCs w:val="20"/>
              </w:rPr>
              <w:t>Назаренко Лев Викторович</w:t>
            </w:r>
          </w:p>
          <w:p w14:paraId="535E66D4" w14:textId="679BA49C" w:rsidR="00493179" w:rsidRDefault="00493179" w:rsidP="00E2783C">
            <w:pPr>
              <w:pStyle w:val="tdcap"/>
              <w:spacing w:after="0"/>
              <w:ind w:left="0" w:right="0"/>
              <w:jc w:val="left"/>
              <w:rPr>
                <w:b w:val="0"/>
                <w:bCs w:val="0"/>
                <w:caps/>
                <w:color w:val="000000" w:themeColor="text1"/>
                <w:sz w:val="20"/>
                <w:szCs w:val="20"/>
              </w:rPr>
            </w:pPr>
            <w:r>
              <w:rPr>
                <w:b w:val="0"/>
                <w:bCs w:val="0"/>
                <w:color w:val="000000" w:themeColor="text1"/>
                <w:sz w:val="20"/>
                <w:szCs w:val="20"/>
              </w:rPr>
              <w:t>ассистент</w:t>
            </w:r>
          </w:p>
          <w:p w14:paraId="0196B79C" w14:textId="77777777" w:rsidR="00493179" w:rsidRPr="00493179" w:rsidRDefault="00493179" w:rsidP="00E2783C">
            <w:pPr>
              <w:pStyle w:val="tdcap"/>
              <w:spacing w:after="0"/>
              <w:ind w:left="0" w:right="0"/>
              <w:jc w:val="left"/>
              <w:rPr>
                <w:b w:val="0"/>
                <w:bCs w:val="0"/>
                <w:caps/>
                <w:color w:val="000000" w:themeColor="text1"/>
                <w:sz w:val="20"/>
                <w:szCs w:val="20"/>
              </w:rPr>
            </w:pPr>
          </w:p>
          <w:p w14:paraId="516631EE" w14:textId="7C4C5864" w:rsidR="003F7DB6" w:rsidRPr="00927E3C" w:rsidRDefault="0034415F" w:rsidP="00E2783C">
            <w:pPr>
              <w:pStyle w:val="tdcap"/>
              <w:spacing w:after="0"/>
              <w:ind w:left="0" w:right="0"/>
              <w:jc w:val="left"/>
              <w:rPr>
                <w:b w:val="0"/>
                <w:bCs w:val="0"/>
                <w:color w:val="000000" w:themeColor="text1"/>
                <w:sz w:val="20"/>
                <w:szCs w:val="20"/>
              </w:rPr>
            </w:pPr>
            <w:r w:rsidRPr="00927E3C">
              <w:rPr>
                <w:b w:val="0"/>
                <w:bCs w:val="0"/>
                <w:color w:val="000000" w:themeColor="text1"/>
                <w:sz w:val="20"/>
                <w:szCs w:val="20"/>
              </w:rPr>
              <w:t>Даду Монес М.Ю.</w:t>
            </w:r>
          </w:p>
          <w:p w14:paraId="58965BDD" w14:textId="77777777" w:rsidR="003F7DB6" w:rsidRPr="00927E3C" w:rsidRDefault="003F7DB6" w:rsidP="00E2783C">
            <w:pPr>
              <w:pStyle w:val="tdcap"/>
              <w:spacing w:after="0"/>
              <w:ind w:left="0" w:right="0"/>
              <w:jc w:val="left"/>
              <w:rPr>
                <w:b w:val="0"/>
                <w:bCs w:val="0"/>
                <w:color w:val="000000" w:themeColor="text1"/>
                <w:sz w:val="20"/>
                <w:szCs w:val="20"/>
              </w:rPr>
            </w:pPr>
            <w:r w:rsidRPr="00927E3C">
              <w:rPr>
                <w:b w:val="0"/>
                <w:bCs w:val="0"/>
                <w:color w:val="000000" w:themeColor="text1"/>
                <w:sz w:val="20"/>
                <w:szCs w:val="20"/>
              </w:rPr>
              <w:t>аспирант</w:t>
            </w:r>
          </w:p>
          <w:p w14:paraId="1B4F166A" w14:textId="77777777" w:rsidR="003F7DB6" w:rsidRPr="00927E3C" w:rsidRDefault="003F7DB6" w:rsidP="00E2783C">
            <w:pPr>
              <w:pStyle w:val="tdcap"/>
              <w:spacing w:after="0"/>
              <w:ind w:left="0" w:right="0"/>
              <w:jc w:val="left"/>
              <w:rPr>
                <w:b w:val="0"/>
                <w:bCs w:val="0"/>
                <w:caps/>
                <w:color w:val="000000" w:themeColor="text1"/>
                <w:sz w:val="20"/>
                <w:szCs w:val="20"/>
              </w:rPr>
            </w:pPr>
          </w:p>
          <w:p w14:paraId="441B8DEA" w14:textId="49378ED5" w:rsidR="003F7DB6" w:rsidRPr="00927E3C" w:rsidRDefault="008A0AF1" w:rsidP="00E2783C">
            <w:pPr>
              <w:pStyle w:val="tdcap"/>
              <w:spacing w:after="0"/>
              <w:ind w:left="0" w:right="0"/>
              <w:jc w:val="left"/>
              <w:rPr>
                <w:b w:val="0"/>
                <w:bCs w:val="0"/>
                <w:color w:val="000000" w:themeColor="text1"/>
                <w:sz w:val="20"/>
                <w:szCs w:val="20"/>
              </w:rPr>
            </w:pPr>
            <w:r w:rsidRPr="00927E3C">
              <w:rPr>
                <w:b w:val="0"/>
                <w:bCs w:val="0"/>
                <w:color w:val="000000" w:themeColor="text1"/>
                <w:sz w:val="20"/>
                <w:szCs w:val="20"/>
              </w:rPr>
              <w:t>Кулак Алена Алексеевна</w:t>
            </w:r>
          </w:p>
          <w:p w14:paraId="702026B1" w14:textId="35C4FF48" w:rsidR="003F7DB6" w:rsidRPr="00927E3C" w:rsidRDefault="008A0AF1" w:rsidP="00E2783C">
            <w:pPr>
              <w:pStyle w:val="tdcap"/>
              <w:spacing w:after="0"/>
              <w:ind w:left="0" w:right="0"/>
              <w:jc w:val="left"/>
              <w:rPr>
                <w:b w:val="0"/>
                <w:bCs w:val="0"/>
                <w:color w:val="000000" w:themeColor="text1"/>
                <w:sz w:val="20"/>
                <w:szCs w:val="20"/>
              </w:rPr>
            </w:pPr>
            <w:r w:rsidRPr="00927E3C">
              <w:rPr>
                <w:b w:val="0"/>
                <w:bCs w:val="0"/>
                <w:color w:val="000000" w:themeColor="text1"/>
                <w:sz w:val="20"/>
                <w:szCs w:val="20"/>
              </w:rPr>
              <w:t>студентка</w:t>
            </w:r>
          </w:p>
          <w:p w14:paraId="1C794898" w14:textId="77777777" w:rsidR="00B440E7" w:rsidRPr="00927E3C" w:rsidRDefault="00B440E7" w:rsidP="00E2783C">
            <w:pPr>
              <w:pStyle w:val="tdcap"/>
              <w:spacing w:after="0"/>
              <w:ind w:left="0" w:right="0"/>
              <w:jc w:val="left"/>
              <w:rPr>
                <w:b w:val="0"/>
                <w:bCs w:val="0"/>
                <w:caps/>
                <w:color w:val="000000" w:themeColor="text1"/>
                <w:sz w:val="20"/>
                <w:szCs w:val="20"/>
              </w:rPr>
            </w:pPr>
          </w:p>
          <w:p w14:paraId="73E29F18" w14:textId="77777777" w:rsidR="00B440E7" w:rsidRPr="00927E3C" w:rsidRDefault="00B440E7" w:rsidP="00E2783C">
            <w:pPr>
              <w:pStyle w:val="tdcap"/>
              <w:spacing w:after="0"/>
              <w:ind w:left="0" w:right="0"/>
              <w:jc w:val="left"/>
              <w:rPr>
                <w:b w:val="0"/>
                <w:bCs w:val="0"/>
                <w:color w:val="000000" w:themeColor="text1"/>
                <w:sz w:val="20"/>
                <w:szCs w:val="20"/>
              </w:rPr>
            </w:pPr>
            <w:r w:rsidRPr="00927E3C">
              <w:rPr>
                <w:b w:val="0"/>
                <w:bCs w:val="0"/>
                <w:color w:val="000000" w:themeColor="text1"/>
                <w:sz w:val="20"/>
                <w:szCs w:val="20"/>
              </w:rPr>
              <w:t>Труфляк Ирина Сергеевна</w:t>
            </w:r>
          </w:p>
          <w:p w14:paraId="66BD6BCF" w14:textId="77777777" w:rsidR="00B440E7" w:rsidRPr="00927E3C" w:rsidRDefault="007D71D6" w:rsidP="00E2783C">
            <w:pPr>
              <w:pStyle w:val="tdcap"/>
              <w:spacing w:after="0"/>
              <w:ind w:left="0" w:right="0"/>
              <w:jc w:val="left"/>
              <w:rPr>
                <w:b w:val="0"/>
                <w:bCs w:val="0"/>
                <w:color w:val="000000" w:themeColor="text1"/>
                <w:sz w:val="20"/>
                <w:szCs w:val="20"/>
              </w:rPr>
            </w:pPr>
            <w:r w:rsidRPr="00927E3C">
              <w:rPr>
                <w:b w:val="0"/>
                <w:bCs w:val="0"/>
                <w:color w:val="000000" w:themeColor="text1"/>
                <w:sz w:val="20"/>
                <w:szCs w:val="20"/>
              </w:rPr>
              <w:t>к.т.н., доцент</w:t>
            </w:r>
          </w:p>
          <w:p w14:paraId="57FE5E8B" w14:textId="6105E544" w:rsidR="00927E3C" w:rsidRPr="00927E3C" w:rsidRDefault="00927E3C" w:rsidP="00E2783C">
            <w:pPr>
              <w:pStyle w:val="tdcap"/>
              <w:spacing w:after="0"/>
              <w:ind w:left="0" w:right="0"/>
              <w:jc w:val="left"/>
              <w:rPr>
                <w:b w:val="0"/>
                <w:bCs w:val="0"/>
                <w:caps/>
                <w:color w:val="000000" w:themeColor="text1"/>
                <w:sz w:val="20"/>
                <w:szCs w:val="20"/>
              </w:rPr>
            </w:pPr>
            <w:r w:rsidRPr="00927E3C">
              <w:rPr>
                <w:b w:val="0"/>
                <w:bCs w:val="0"/>
                <w:color w:val="000000" w:themeColor="text1"/>
                <w:sz w:val="20"/>
                <w:szCs w:val="20"/>
              </w:rPr>
              <w:t>РИНЦ SPIN-код:</w:t>
            </w:r>
            <w:r>
              <w:rPr>
                <w:b w:val="0"/>
                <w:bCs w:val="0"/>
                <w:color w:val="000000" w:themeColor="text1"/>
                <w:sz w:val="20"/>
                <w:szCs w:val="20"/>
              </w:rPr>
              <w:t xml:space="preserve"> </w:t>
            </w:r>
            <w:r w:rsidRPr="00927E3C">
              <w:rPr>
                <w:b w:val="0"/>
                <w:bCs w:val="0"/>
                <w:color w:val="000000" w:themeColor="text1"/>
                <w:sz w:val="20"/>
                <w:szCs w:val="20"/>
              </w:rPr>
              <w:t>2653-4930</w:t>
            </w:r>
          </w:p>
        </w:tc>
        <w:tc>
          <w:tcPr>
            <w:tcW w:w="4643" w:type="dxa"/>
          </w:tcPr>
          <w:p w14:paraId="547DDA07" w14:textId="77777777" w:rsidR="003F7DB6" w:rsidRPr="0007220D" w:rsidRDefault="003F7DB6" w:rsidP="00E2783C">
            <w:pPr>
              <w:spacing w:after="0" w:line="240" w:lineRule="auto"/>
              <w:rPr>
                <w:rFonts w:ascii="Times New Roman" w:hAnsi="Times New Roman" w:cs="Times New Roman"/>
                <w:color w:val="000000" w:themeColor="text1"/>
                <w:sz w:val="20"/>
                <w:szCs w:val="20"/>
                <w:lang w:val="en-US"/>
              </w:rPr>
            </w:pPr>
            <w:r w:rsidRPr="0007220D">
              <w:rPr>
                <w:rFonts w:ascii="Times New Roman" w:hAnsi="Times New Roman" w:cs="Times New Roman"/>
                <w:color w:val="000000" w:themeColor="text1"/>
                <w:sz w:val="20"/>
                <w:szCs w:val="20"/>
                <w:lang w:val="en-US"/>
              </w:rPr>
              <w:t>Truflyak Evgeny Vladimirovich</w:t>
            </w:r>
          </w:p>
          <w:p w14:paraId="7B222F15" w14:textId="4785EFA1" w:rsidR="003F7DB6" w:rsidRDefault="003F7DB6" w:rsidP="00E2783C">
            <w:pPr>
              <w:autoSpaceDE w:val="0"/>
              <w:autoSpaceDN w:val="0"/>
              <w:adjustRightInd w:val="0"/>
              <w:spacing w:after="0" w:line="240" w:lineRule="auto"/>
              <w:rPr>
                <w:rFonts w:ascii="Times New Roman" w:hAnsi="Times New Roman" w:cs="Times New Roman"/>
                <w:color w:val="000000" w:themeColor="text1"/>
                <w:sz w:val="20"/>
                <w:szCs w:val="20"/>
                <w:lang w:val="en-US"/>
              </w:rPr>
            </w:pPr>
            <w:r w:rsidRPr="0007220D">
              <w:rPr>
                <w:rFonts w:ascii="Times New Roman" w:hAnsi="Times New Roman" w:cs="Times New Roman"/>
                <w:color w:val="000000" w:themeColor="text1"/>
                <w:sz w:val="20"/>
                <w:szCs w:val="20"/>
                <w:lang w:val="en-US"/>
              </w:rPr>
              <w:t>Dr.Sci.Tech,  professor</w:t>
            </w:r>
          </w:p>
          <w:p w14:paraId="5208C11D" w14:textId="77777777" w:rsidR="008A0AF1" w:rsidRPr="008A0AF1" w:rsidRDefault="008A0AF1" w:rsidP="00E2783C">
            <w:pPr>
              <w:spacing w:after="0" w:line="240" w:lineRule="auto"/>
              <w:rPr>
                <w:rFonts w:ascii="Times New Roman" w:hAnsi="Times New Roman" w:cs="Times New Roman"/>
                <w:color w:val="000000" w:themeColor="text1"/>
                <w:sz w:val="20"/>
                <w:szCs w:val="20"/>
                <w:lang w:val="en-US"/>
              </w:rPr>
            </w:pPr>
            <w:r w:rsidRPr="008A0AF1">
              <w:rPr>
                <w:rFonts w:ascii="Times New Roman" w:hAnsi="Times New Roman" w:cs="Times New Roman"/>
                <w:color w:val="000000" w:themeColor="text1"/>
                <w:sz w:val="20"/>
                <w:szCs w:val="20"/>
                <w:lang w:val="en-US"/>
              </w:rPr>
              <w:t>Scopus Author ID: 57188716454</w:t>
            </w:r>
          </w:p>
          <w:p w14:paraId="34E55CDD" w14:textId="5D822E3D" w:rsidR="008A0AF1" w:rsidRPr="008A0AF1" w:rsidRDefault="000E653B" w:rsidP="00E2783C">
            <w:pPr>
              <w:spacing w:after="0" w:line="240" w:lineRule="auto"/>
              <w:rPr>
                <w:rFonts w:ascii="Times New Roman" w:hAnsi="Times New Roman" w:cs="Times New Roman"/>
                <w:color w:val="000000" w:themeColor="text1"/>
                <w:sz w:val="20"/>
                <w:szCs w:val="20"/>
                <w:lang w:val="en-US"/>
              </w:rPr>
            </w:pPr>
            <w:r>
              <w:rPr>
                <w:rFonts w:ascii="Times New Roman" w:hAnsi="Times New Roman" w:cs="Times New Roman"/>
                <w:color w:val="000000" w:themeColor="text1"/>
                <w:sz w:val="20"/>
                <w:szCs w:val="20"/>
                <w:lang w:val="en-US"/>
              </w:rPr>
              <w:t>RSCI</w:t>
            </w:r>
            <w:r w:rsidR="008A0AF1" w:rsidRPr="008A0AF1">
              <w:rPr>
                <w:rFonts w:ascii="Times New Roman" w:hAnsi="Times New Roman" w:cs="Times New Roman"/>
                <w:color w:val="000000" w:themeColor="text1"/>
                <w:sz w:val="20"/>
                <w:szCs w:val="20"/>
                <w:lang w:val="en-US"/>
              </w:rPr>
              <w:t xml:space="preserve"> SPIN-</w:t>
            </w:r>
            <w:r>
              <w:rPr>
                <w:rFonts w:ascii="Times New Roman" w:hAnsi="Times New Roman" w:cs="Times New Roman"/>
                <w:color w:val="000000" w:themeColor="text1"/>
                <w:sz w:val="20"/>
                <w:szCs w:val="20"/>
                <w:lang w:val="en-US"/>
              </w:rPr>
              <w:t>code</w:t>
            </w:r>
            <w:r w:rsidR="008A0AF1" w:rsidRPr="008A0AF1">
              <w:rPr>
                <w:rFonts w:ascii="Times New Roman" w:hAnsi="Times New Roman" w:cs="Times New Roman"/>
                <w:color w:val="000000" w:themeColor="text1"/>
                <w:sz w:val="20"/>
                <w:szCs w:val="20"/>
                <w:lang w:val="en-US"/>
              </w:rPr>
              <w:t>: 2502-0340</w:t>
            </w:r>
          </w:p>
          <w:p w14:paraId="69753216" w14:textId="77777777" w:rsidR="003F7DB6" w:rsidRPr="0007220D" w:rsidRDefault="003F7DB6" w:rsidP="00E2783C">
            <w:pPr>
              <w:autoSpaceDE w:val="0"/>
              <w:autoSpaceDN w:val="0"/>
              <w:adjustRightInd w:val="0"/>
              <w:spacing w:after="0" w:line="240" w:lineRule="auto"/>
              <w:rPr>
                <w:rFonts w:ascii="Times New Roman" w:hAnsi="Times New Roman" w:cs="Times New Roman"/>
                <w:color w:val="000000" w:themeColor="text1"/>
                <w:sz w:val="20"/>
                <w:szCs w:val="20"/>
                <w:lang w:val="en-US"/>
              </w:rPr>
            </w:pPr>
          </w:p>
          <w:p w14:paraId="7366B683" w14:textId="326AE930" w:rsidR="009B65E3" w:rsidRPr="009B65E3" w:rsidRDefault="009B65E3" w:rsidP="00E2783C">
            <w:pPr>
              <w:autoSpaceDE w:val="0"/>
              <w:autoSpaceDN w:val="0"/>
              <w:adjustRightInd w:val="0"/>
              <w:spacing w:after="0" w:line="240" w:lineRule="auto"/>
              <w:rPr>
                <w:rFonts w:ascii="Times New Roman" w:hAnsi="Times New Roman" w:cs="Times New Roman"/>
                <w:color w:val="000000" w:themeColor="text1"/>
                <w:sz w:val="20"/>
                <w:szCs w:val="20"/>
                <w:lang w:val="en-US"/>
              </w:rPr>
            </w:pPr>
            <w:r w:rsidRPr="009B65E3">
              <w:rPr>
                <w:rFonts w:ascii="Times New Roman" w:hAnsi="Times New Roman" w:cs="Times New Roman"/>
                <w:color w:val="000000" w:themeColor="text1"/>
                <w:sz w:val="20"/>
                <w:szCs w:val="20"/>
                <w:lang w:val="en-US"/>
              </w:rPr>
              <w:t>Nazarenko Lev Viktorovich</w:t>
            </w:r>
          </w:p>
          <w:p w14:paraId="5906ED74" w14:textId="4674A26C" w:rsidR="00493179" w:rsidRDefault="009B65E3" w:rsidP="00E2783C">
            <w:pPr>
              <w:autoSpaceDE w:val="0"/>
              <w:autoSpaceDN w:val="0"/>
              <w:adjustRightInd w:val="0"/>
              <w:spacing w:after="0" w:line="240" w:lineRule="auto"/>
              <w:rPr>
                <w:rFonts w:ascii="Times New Roman" w:hAnsi="Times New Roman" w:cs="Times New Roman"/>
                <w:color w:val="000000" w:themeColor="text1"/>
                <w:sz w:val="20"/>
                <w:szCs w:val="20"/>
                <w:lang w:val="en-US"/>
              </w:rPr>
            </w:pPr>
            <w:r w:rsidRPr="009B65E3">
              <w:rPr>
                <w:rFonts w:ascii="Times New Roman" w:hAnsi="Times New Roman" w:cs="Times New Roman"/>
                <w:color w:val="000000" w:themeColor="text1"/>
                <w:sz w:val="20"/>
                <w:szCs w:val="20"/>
                <w:lang w:val="en-US"/>
              </w:rPr>
              <w:t>assistant</w:t>
            </w:r>
          </w:p>
          <w:p w14:paraId="79D073D9" w14:textId="77777777" w:rsidR="00493179" w:rsidRDefault="00493179" w:rsidP="00E2783C">
            <w:pPr>
              <w:autoSpaceDE w:val="0"/>
              <w:autoSpaceDN w:val="0"/>
              <w:adjustRightInd w:val="0"/>
              <w:spacing w:after="0" w:line="240" w:lineRule="auto"/>
              <w:rPr>
                <w:rFonts w:ascii="Times New Roman" w:hAnsi="Times New Roman" w:cs="Times New Roman"/>
                <w:color w:val="000000" w:themeColor="text1"/>
                <w:sz w:val="20"/>
                <w:szCs w:val="20"/>
                <w:lang w:val="en-US"/>
              </w:rPr>
            </w:pPr>
          </w:p>
          <w:p w14:paraId="0AC5D202" w14:textId="77777777" w:rsidR="008A0AF1" w:rsidRDefault="008A0AF1" w:rsidP="00E2783C">
            <w:pPr>
              <w:autoSpaceDE w:val="0"/>
              <w:autoSpaceDN w:val="0"/>
              <w:adjustRightInd w:val="0"/>
              <w:spacing w:after="0" w:line="240" w:lineRule="auto"/>
              <w:rPr>
                <w:rFonts w:ascii="Times New Roman" w:hAnsi="Times New Roman" w:cs="Times New Roman"/>
                <w:color w:val="000000" w:themeColor="text1"/>
                <w:sz w:val="20"/>
                <w:szCs w:val="20"/>
                <w:lang w:val="en-US"/>
              </w:rPr>
            </w:pPr>
            <w:r w:rsidRPr="008A0AF1">
              <w:rPr>
                <w:rFonts w:ascii="Times New Roman" w:hAnsi="Times New Roman" w:cs="Times New Roman"/>
                <w:color w:val="000000" w:themeColor="text1"/>
                <w:sz w:val="20"/>
                <w:szCs w:val="20"/>
                <w:lang w:val="en-US"/>
              </w:rPr>
              <w:t>Mones M. Y. Dadou</w:t>
            </w:r>
          </w:p>
          <w:p w14:paraId="790012D2" w14:textId="6CF193F3" w:rsidR="003F7DB6" w:rsidRPr="0007220D" w:rsidRDefault="003F7DB6" w:rsidP="00E2783C">
            <w:pPr>
              <w:autoSpaceDE w:val="0"/>
              <w:autoSpaceDN w:val="0"/>
              <w:adjustRightInd w:val="0"/>
              <w:spacing w:after="0" w:line="240" w:lineRule="auto"/>
              <w:rPr>
                <w:rFonts w:ascii="Arial" w:hAnsi="Arial" w:cs="Arial"/>
                <w:color w:val="000000" w:themeColor="text1"/>
                <w:sz w:val="19"/>
                <w:szCs w:val="19"/>
                <w:lang w:val="en-US"/>
              </w:rPr>
            </w:pPr>
            <w:r w:rsidRPr="0007220D">
              <w:rPr>
                <w:rFonts w:ascii="Times New Roman" w:hAnsi="Times New Roman" w:cs="Times New Roman"/>
                <w:color w:val="000000" w:themeColor="text1"/>
                <w:sz w:val="20"/>
                <w:szCs w:val="20"/>
                <w:lang w:val="en-US"/>
              </w:rPr>
              <w:t>postgraduate student</w:t>
            </w:r>
          </w:p>
          <w:p w14:paraId="12DEF768" w14:textId="77777777" w:rsidR="003F7DB6" w:rsidRPr="0007220D" w:rsidRDefault="003F7DB6" w:rsidP="00E2783C">
            <w:pPr>
              <w:autoSpaceDE w:val="0"/>
              <w:autoSpaceDN w:val="0"/>
              <w:adjustRightInd w:val="0"/>
              <w:spacing w:after="0" w:line="240" w:lineRule="auto"/>
              <w:rPr>
                <w:rFonts w:ascii="Arial" w:hAnsi="Arial" w:cs="Arial"/>
                <w:color w:val="000000" w:themeColor="text1"/>
                <w:sz w:val="19"/>
                <w:szCs w:val="19"/>
                <w:lang w:val="en-US"/>
              </w:rPr>
            </w:pPr>
          </w:p>
          <w:p w14:paraId="69A6D881" w14:textId="77777777" w:rsidR="008A0AF1" w:rsidRDefault="008A0AF1" w:rsidP="00E2783C">
            <w:pPr>
              <w:autoSpaceDE w:val="0"/>
              <w:autoSpaceDN w:val="0"/>
              <w:adjustRightInd w:val="0"/>
              <w:spacing w:after="0" w:line="240" w:lineRule="auto"/>
              <w:rPr>
                <w:rStyle w:val="hps"/>
                <w:rFonts w:ascii="Times New Roman" w:hAnsi="Times New Roman" w:cs="Times New Roman"/>
                <w:color w:val="000000" w:themeColor="text1"/>
                <w:sz w:val="20"/>
                <w:szCs w:val="20"/>
                <w:lang w:val="en"/>
              </w:rPr>
            </w:pPr>
            <w:r w:rsidRPr="008A0AF1">
              <w:rPr>
                <w:rStyle w:val="hps"/>
                <w:rFonts w:ascii="Times New Roman" w:hAnsi="Times New Roman" w:cs="Times New Roman"/>
                <w:color w:val="000000" w:themeColor="text1"/>
                <w:sz w:val="20"/>
                <w:szCs w:val="20"/>
                <w:lang w:val="en"/>
              </w:rPr>
              <w:t>Kulak Alyona Alekseevna</w:t>
            </w:r>
          </w:p>
          <w:p w14:paraId="6A7CC3F1" w14:textId="04DB3C59" w:rsidR="00B440E7" w:rsidRDefault="008A0AF1" w:rsidP="00E2783C">
            <w:pPr>
              <w:autoSpaceDE w:val="0"/>
              <w:autoSpaceDN w:val="0"/>
              <w:adjustRightInd w:val="0"/>
              <w:spacing w:after="0" w:line="240" w:lineRule="auto"/>
              <w:rPr>
                <w:rFonts w:ascii="Times New Roman" w:hAnsi="Times New Roman" w:cs="Times New Roman"/>
                <w:color w:val="000000" w:themeColor="text1"/>
                <w:sz w:val="20"/>
                <w:szCs w:val="20"/>
                <w:lang w:val="en-US"/>
              </w:rPr>
            </w:pPr>
            <w:r w:rsidRPr="008A0AF1">
              <w:rPr>
                <w:rFonts w:ascii="Times New Roman" w:hAnsi="Times New Roman" w:cs="Times New Roman"/>
                <w:color w:val="000000" w:themeColor="text1"/>
                <w:sz w:val="20"/>
                <w:szCs w:val="20"/>
                <w:lang w:val="en-US"/>
              </w:rPr>
              <w:t>Student</w:t>
            </w:r>
          </w:p>
          <w:p w14:paraId="6440182E" w14:textId="77777777" w:rsidR="008A0AF1" w:rsidRPr="00B33019" w:rsidRDefault="008A0AF1" w:rsidP="00E2783C">
            <w:pPr>
              <w:autoSpaceDE w:val="0"/>
              <w:autoSpaceDN w:val="0"/>
              <w:adjustRightInd w:val="0"/>
              <w:spacing w:after="0" w:line="240" w:lineRule="auto"/>
              <w:rPr>
                <w:rFonts w:ascii="Times New Roman" w:hAnsi="Times New Roman" w:cs="Times New Roman"/>
                <w:color w:val="000000" w:themeColor="text1"/>
                <w:sz w:val="20"/>
                <w:szCs w:val="20"/>
                <w:lang w:val="en-US"/>
              </w:rPr>
            </w:pPr>
          </w:p>
          <w:p w14:paraId="4F75D728" w14:textId="77777777" w:rsidR="00B440E7" w:rsidRDefault="00B440E7" w:rsidP="00E2783C">
            <w:pPr>
              <w:autoSpaceDE w:val="0"/>
              <w:autoSpaceDN w:val="0"/>
              <w:adjustRightInd w:val="0"/>
              <w:spacing w:after="0" w:line="240" w:lineRule="auto"/>
              <w:rPr>
                <w:rFonts w:ascii="Times New Roman" w:hAnsi="Times New Roman" w:cs="Times New Roman"/>
                <w:sz w:val="20"/>
                <w:szCs w:val="20"/>
                <w:lang w:val="en-US"/>
              </w:rPr>
            </w:pPr>
            <w:r w:rsidRPr="00262B8D">
              <w:rPr>
                <w:rFonts w:ascii="Times New Roman" w:hAnsi="Times New Roman" w:cs="Times New Roman"/>
                <w:sz w:val="20"/>
                <w:szCs w:val="20"/>
                <w:lang w:val="en-US"/>
              </w:rPr>
              <w:t>Truflyak</w:t>
            </w:r>
            <w:r w:rsidRPr="00832CFE">
              <w:rPr>
                <w:rFonts w:ascii="Times New Roman" w:hAnsi="Times New Roman" w:cs="Times New Roman"/>
                <w:sz w:val="20"/>
                <w:szCs w:val="20"/>
                <w:lang w:val="en-US"/>
              </w:rPr>
              <w:t xml:space="preserve"> </w:t>
            </w:r>
            <w:r>
              <w:rPr>
                <w:rFonts w:ascii="Times New Roman" w:hAnsi="Times New Roman" w:cs="Times New Roman"/>
                <w:sz w:val="20"/>
                <w:szCs w:val="20"/>
                <w:lang w:val="en-US"/>
              </w:rPr>
              <w:t>Irina Sergeevna</w:t>
            </w:r>
          </w:p>
          <w:p w14:paraId="0E9C2044" w14:textId="77777777" w:rsidR="00B440E7" w:rsidRDefault="007D71D6" w:rsidP="00E2783C">
            <w:pPr>
              <w:autoSpaceDE w:val="0"/>
              <w:autoSpaceDN w:val="0"/>
              <w:adjustRightInd w:val="0"/>
              <w:spacing w:after="0" w:line="240" w:lineRule="auto"/>
              <w:rPr>
                <w:rFonts w:ascii="Times New Roman" w:hAnsi="Times New Roman" w:cs="Times New Roman"/>
                <w:sz w:val="20"/>
                <w:szCs w:val="20"/>
                <w:lang w:val="en-US"/>
              </w:rPr>
            </w:pPr>
            <w:r w:rsidRPr="007D71D6">
              <w:rPr>
                <w:rFonts w:ascii="Times New Roman" w:hAnsi="Times New Roman" w:cs="Times New Roman"/>
                <w:sz w:val="20"/>
                <w:szCs w:val="20"/>
                <w:lang w:val="en-US"/>
              </w:rPr>
              <w:t>Cand.Tech.Sci., docent</w:t>
            </w:r>
          </w:p>
          <w:p w14:paraId="76CBF4DE" w14:textId="3E34922F" w:rsidR="00927E3C" w:rsidRPr="00B33019" w:rsidRDefault="000E653B" w:rsidP="00E2783C">
            <w:pPr>
              <w:pStyle w:val="tdcap"/>
              <w:spacing w:after="0"/>
              <w:ind w:left="0" w:right="0"/>
              <w:jc w:val="left"/>
              <w:rPr>
                <w:color w:val="000000" w:themeColor="text1"/>
                <w:shd w:val="clear" w:color="auto" w:fill="FFEBA0"/>
                <w:lang w:val="en-US"/>
              </w:rPr>
            </w:pPr>
            <w:r>
              <w:rPr>
                <w:b w:val="0"/>
                <w:bCs w:val="0"/>
                <w:color w:val="000000" w:themeColor="text1"/>
                <w:sz w:val="20"/>
                <w:szCs w:val="20"/>
                <w:lang w:val="en-US"/>
              </w:rPr>
              <w:t xml:space="preserve">RSCI </w:t>
            </w:r>
            <w:r w:rsidR="00927E3C" w:rsidRPr="00BC3F28">
              <w:rPr>
                <w:b w:val="0"/>
                <w:bCs w:val="0"/>
                <w:color w:val="000000" w:themeColor="text1"/>
                <w:sz w:val="20"/>
                <w:szCs w:val="20"/>
                <w:lang w:val="en-US"/>
              </w:rPr>
              <w:t>SPIN-</w:t>
            </w:r>
            <w:r>
              <w:rPr>
                <w:b w:val="0"/>
                <w:bCs w:val="0"/>
                <w:color w:val="000000" w:themeColor="text1"/>
                <w:sz w:val="20"/>
                <w:szCs w:val="20"/>
                <w:lang w:val="en-US"/>
              </w:rPr>
              <w:t>code</w:t>
            </w:r>
            <w:r w:rsidR="00927E3C" w:rsidRPr="00BC3F28">
              <w:rPr>
                <w:b w:val="0"/>
                <w:bCs w:val="0"/>
                <w:color w:val="000000" w:themeColor="text1"/>
                <w:sz w:val="20"/>
                <w:szCs w:val="20"/>
                <w:lang w:val="en-US"/>
              </w:rPr>
              <w:t>: 2653-4930</w:t>
            </w:r>
          </w:p>
        </w:tc>
      </w:tr>
      <w:tr w:rsidR="003F7DB6" w:rsidRPr="00EB47A3" w14:paraId="570DE27D" w14:textId="77777777" w:rsidTr="00784DAC">
        <w:tc>
          <w:tcPr>
            <w:tcW w:w="4643" w:type="dxa"/>
          </w:tcPr>
          <w:p w14:paraId="3B050B6D" w14:textId="77777777" w:rsidR="003F7DB6" w:rsidRPr="0007220D" w:rsidRDefault="003F7DB6" w:rsidP="00E2783C">
            <w:pPr>
              <w:spacing w:after="0" w:line="240" w:lineRule="auto"/>
              <w:rPr>
                <w:rFonts w:ascii="Times New Roman" w:hAnsi="Times New Roman" w:cs="Times New Roman"/>
                <w:i/>
                <w:color w:val="000000" w:themeColor="text1"/>
                <w:sz w:val="20"/>
                <w:szCs w:val="20"/>
              </w:rPr>
            </w:pPr>
            <w:r w:rsidRPr="0007220D">
              <w:rPr>
                <w:rFonts w:ascii="Times New Roman" w:hAnsi="Times New Roman" w:cs="Times New Roman"/>
                <w:i/>
                <w:color w:val="000000" w:themeColor="text1"/>
                <w:sz w:val="20"/>
                <w:szCs w:val="20"/>
              </w:rPr>
              <w:t>Кубанский государственный аграрный университет, Краснодар, Россия</w:t>
            </w:r>
          </w:p>
          <w:p w14:paraId="4B943840" w14:textId="77777777" w:rsidR="003F7DB6" w:rsidRPr="0007220D" w:rsidRDefault="003F7DB6" w:rsidP="00E2783C">
            <w:pPr>
              <w:spacing w:after="0" w:line="240" w:lineRule="auto"/>
              <w:rPr>
                <w:rFonts w:ascii="Times New Roman" w:hAnsi="Times New Roman" w:cs="Times New Roman"/>
                <w:i/>
                <w:color w:val="000000" w:themeColor="text1"/>
                <w:sz w:val="20"/>
                <w:szCs w:val="20"/>
              </w:rPr>
            </w:pPr>
          </w:p>
        </w:tc>
        <w:tc>
          <w:tcPr>
            <w:tcW w:w="4643" w:type="dxa"/>
          </w:tcPr>
          <w:p w14:paraId="103EDF6C" w14:textId="77777777" w:rsidR="003F7DB6" w:rsidRPr="0007220D" w:rsidRDefault="003F7DB6" w:rsidP="00E2783C">
            <w:pPr>
              <w:spacing w:after="0" w:line="240" w:lineRule="auto"/>
              <w:rPr>
                <w:rFonts w:ascii="Times New Roman" w:hAnsi="Times New Roman" w:cs="Times New Roman"/>
                <w:i/>
                <w:color w:val="000000" w:themeColor="text1"/>
                <w:sz w:val="20"/>
                <w:szCs w:val="20"/>
                <w:lang w:val="en-US"/>
              </w:rPr>
            </w:pPr>
            <w:r w:rsidRPr="0007220D">
              <w:rPr>
                <w:rFonts w:ascii="Times New Roman" w:hAnsi="Times New Roman" w:cs="Times New Roman"/>
                <w:i/>
                <w:color w:val="000000" w:themeColor="text1"/>
                <w:sz w:val="20"/>
                <w:szCs w:val="20"/>
                <w:lang w:val="en-US"/>
              </w:rPr>
              <w:t>Kuban State Agrarian University, Krasnodar, Russia</w:t>
            </w:r>
          </w:p>
        </w:tc>
      </w:tr>
      <w:tr w:rsidR="003F7DB6" w:rsidRPr="00EB47A3" w14:paraId="34196F70" w14:textId="77777777" w:rsidTr="00784DAC">
        <w:tc>
          <w:tcPr>
            <w:tcW w:w="4643" w:type="dxa"/>
          </w:tcPr>
          <w:p w14:paraId="4AB6AE5A" w14:textId="7996CAD5" w:rsidR="003F7DB6" w:rsidRPr="00D87196" w:rsidRDefault="003F7DB6" w:rsidP="00E2783C">
            <w:pPr>
              <w:spacing w:after="0" w:line="240" w:lineRule="auto"/>
              <w:rPr>
                <w:rFonts w:ascii="Times New Roman" w:hAnsi="Times New Roman" w:cs="Times New Roman"/>
                <w:color w:val="000000" w:themeColor="text1"/>
                <w:sz w:val="20"/>
                <w:szCs w:val="20"/>
              </w:rPr>
            </w:pPr>
            <w:r w:rsidRPr="00D87196">
              <w:rPr>
                <w:rFonts w:ascii="Times New Roman" w:hAnsi="Times New Roman" w:cs="Times New Roman"/>
                <w:noProof/>
                <w:color w:val="000000" w:themeColor="text1"/>
                <w:sz w:val="20"/>
                <w:szCs w:val="20"/>
              </w:rPr>
              <w:t>В статье представлен</w:t>
            </w:r>
            <w:r w:rsidR="00D87196">
              <w:rPr>
                <w:rFonts w:ascii="Times New Roman" w:hAnsi="Times New Roman" w:cs="Times New Roman"/>
                <w:noProof/>
                <w:color w:val="000000" w:themeColor="text1"/>
                <w:sz w:val="20"/>
                <w:szCs w:val="20"/>
              </w:rPr>
              <w:t>а</w:t>
            </w:r>
            <w:r w:rsidRPr="00D87196">
              <w:rPr>
                <w:rFonts w:ascii="Times New Roman" w:hAnsi="Times New Roman" w:cs="Times New Roman"/>
                <w:noProof/>
                <w:color w:val="000000" w:themeColor="text1"/>
                <w:sz w:val="20"/>
                <w:szCs w:val="20"/>
              </w:rPr>
              <w:t xml:space="preserve"> </w:t>
            </w:r>
            <w:r w:rsidR="00D87196">
              <w:rPr>
                <w:rFonts w:ascii="Times New Roman" w:hAnsi="Times New Roman" w:cs="Times New Roman"/>
                <w:noProof/>
                <w:color w:val="000000" w:themeColor="text1"/>
                <w:sz w:val="20"/>
                <w:szCs w:val="20"/>
              </w:rPr>
              <w:t>а</w:t>
            </w:r>
            <w:r w:rsidR="00D87196" w:rsidRPr="00D87196">
              <w:rPr>
                <w:rFonts w:ascii="Times New Roman" w:hAnsi="Times New Roman" w:cs="Times New Roman"/>
                <w:sz w:val="20"/>
                <w:szCs w:val="28"/>
              </w:rPr>
              <w:t xml:space="preserve">пробация беспилотной технологии внесения материалов при </w:t>
            </w:r>
            <w:r w:rsidR="00D87196">
              <w:rPr>
                <w:rFonts w:ascii="Times New Roman" w:hAnsi="Times New Roman" w:cs="Times New Roman"/>
                <w:sz w:val="20"/>
                <w:szCs w:val="28"/>
              </w:rPr>
              <w:t>возделывании</w:t>
            </w:r>
            <w:r w:rsidR="00D87196" w:rsidRPr="00D87196">
              <w:rPr>
                <w:rFonts w:ascii="Times New Roman" w:hAnsi="Times New Roman" w:cs="Times New Roman"/>
                <w:sz w:val="20"/>
                <w:szCs w:val="28"/>
              </w:rPr>
              <w:t xml:space="preserve"> озимого ячменя с определением урожайности и экономической эффективности в сравнении с наземной техно</w:t>
            </w:r>
            <w:r w:rsidR="00D87196">
              <w:rPr>
                <w:rFonts w:ascii="Times New Roman" w:hAnsi="Times New Roman" w:cs="Times New Roman"/>
                <w:sz w:val="20"/>
                <w:szCs w:val="28"/>
              </w:rPr>
              <w:t>логией</w:t>
            </w:r>
            <w:r w:rsidR="00D87196">
              <w:t xml:space="preserve"> </w:t>
            </w:r>
            <w:r w:rsidR="00D87196" w:rsidRPr="00D87196">
              <w:rPr>
                <w:rFonts w:ascii="Times New Roman" w:hAnsi="Times New Roman" w:cs="Times New Roman"/>
                <w:sz w:val="20"/>
                <w:szCs w:val="28"/>
              </w:rPr>
              <w:t>внесения удобрений, гербицидной,</w:t>
            </w:r>
            <w:r w:rsidR="00D87196">
              <w:rPr>
                <w:rFonts w:ascii="Times New Roman" w:hAnsi="Times New Roman" w:cs="Times New Roman"/>
                <w:sz w:val="20"/>
                <w:szCs w:val="28"/>
              </w:rPr>
              <w:t xml:space="preserve"> инсектицидной и фунгицидной об</w:t>
            </w:r>
            <w:r w:rsidR="00D87196" w:rsidRPr="00D87196">
              <w:rPr>
                <w:rFonts w:ascii="Times New Roman" w:hAnsi="Times New Roman" w:cs="Times New Roman"/>
                <w:sz w:val="20"/>
                <w:szCs w:val="28"/>
              </w:rPr>
              <w:t>работок</w:t>
            </w:r>
          </w:p>
        </w:tc>
        <w:tc>
          <w:tcPr>
            <w:tcW w:w="4643" w:type="dxa"/>
          </w:tcPr>
          <w:p w14:paraId="5D4B7D79" w14:textId="01D8DDFC" w:rsidR="003F7DB6" w:rsidRPr="007815C2" w:rsidRDefault="00D87196" w:rsidP="00E2783C">
            <w:pPr>
              <w:pStyle w:val="ref"/>
              <w:spacing w:after="0"/>
              <w:ind w:left="0" w:right="0" w:firstLine="0"/>
              <w:jc w:val="left"/>
              <w:rPr>
                <w:color w:val="000000" w:themeColor="text1"/>
                <w:sz w:val="20"/>
                <w:szCs w:val="20"/>
                <w:highlight w:val="yellow"/>
                <w:lang w:val="en-US"/>
              </w:rPr>
            </w:pPr>
            <w:r w:rsidRPr="00D87196">
              <w:rPr>
                <w:color w:val="000000" w:themeColor="text1"/>
                <w:sz w:val="20"/>
                <w:szCs w:val="20"/>
                <w:lang w:val="en-US"/>
              </w:rPr>
              <w:t>The article presents the testing of unmanned technology of material application in winter barley cultivation with determining the yield and economic efficiency in comparison with the ground technology of fertilizer application, herbicide, insecticide and fungicide treatments</w:t>
            </w:r>
          </w:p>
        </w:tc>
      </w:tr>
      <w:tr w:rsidR="003F7DB6" w:rsidRPr="00EB47A3" w14:paraId="36453294" w14:textId="77777777" w:rsidTr="00784DAC">
        <w:tc>
          <w:tcPr>
            <w:tcW w:w="4643" w:type="dxa"/>
          </w:tcPr>
          <w:p w14:paraId="4ED4E56B" w14:textId="77777777" w:rsidR="003F7DB6" w:rsidRPr="005523EE" w:rsidRDefault="003F7DB6" w:rsidP="00E2783C">
            <w:pPr>
              <w:spacing w:after="0" w:line="240" w:lineRule="auto"/>
              <w:rPr>
                <w:rFonts w:ascii="Times New Roman" w:hAnsi="Times New Roman" w:cs="Times New Roman"/>
                <w:color w:val="000000" w:themeColor="text1"/>
                <w:sz w:val="20"/>
                <w:szCs w:val="20"/>
                <w:lang w:val="en-US"/>
              </w:rPr>
            </w:pPr>
          </w:p>
          <w:p w14:paraId="5310CA98" w14:textId="77777777" w:rsidR="003F7DB6" w:rsidRDefault="003F7DB6" w:rsidP="00E2783C">
            <w:pPr>
              <w:spacing w:after="0" w:line="240" w:lineRule="auto"/>
              <w:rPr>
                <w:rFonts w:ascii="Times New Roman" w:hAnsi="Times New Roman" w:cs="Times New Roman"/>
                <w:caps/>
                <w:color w:val="000000" w:themeColor="text1"/>
                <w:sz w:val="20"/>
                <w:szCs w:val="20"/>
              </w:rPr>
            </w:pPr>
            <w:r w:rsidRPr="005523EE">
              <w:rPr>
                <w:rFonts w:ascii="Times New Roman" w:hAnsi="Times New Roman" w:cs="Times New Roman"/>
                <w:color w:val="000000" w:themeColor="text1"/>
                <w:sz w:val="20"/>
                <w:szCs w:val="20"/>
              </w:rPr>
              <w:t xml:space="preserve">Ключевые </w:t>
            </w:r>
            <w:r w:rsidR="005523EE" w:rsidRPr="005523EE">
              <w:rPr>
                <w:rFonts w:ascii="Times New Roman" w:hAnsi="Times New Roman" w:cs="Times New Roman"/>
                <w:color w:val="000000" w:themeColor="text1"/>
                <w:sz w:val="20"/>
                <w:szCs w:val="20"/>
              </w:rPr>
              <w:t>слова:</w:t>
            </w:r>
            <w:r w:rsidR="005523EE" w:rsidRPr="005523EE">
              <w:rPr>
                <w:rFonts w:ascii="Times New Roman" w:hAnsi="Times New Roman" w:cs="Times New Roman"/>
                <w:caps/>
                <w:color w:val="000000" w:themeColor="text1"/>
                <w:sz w:val="20"/>
                <w:szCs w:val="20"/>
              </w:rPr>
              <w:t xml:space="preserve"> БЕСПИЛОТНЫЙ</w:t>
            </w:r>
            <w:r w:rsidR="005523EE">
              <w:rPr>
                <w:rFonts w:ascii="Times New Roman" w:hAnsi="Times New Roman" w:cs="Times New Roman"/>
                <w:caps/>
                <w:color w:val="000000" w:themeColor="text1"/>
                <w:sz w:val="20"/>
                <w:szCs w:val="20"/>
              </w:rPr>
              <w:t xml:space="preserve"> ЛЕТАТЕЛЬНЫЙ АППАРАТ, УДОБРЕНИЯ, ГЕРБИЦИДЫ ИНСЕКТИЦИДЫ, ФУНГИЦИДЫ</w:t>
            </w:r>
          </w:p>
          <w:p w14:paraId="168FED18" w14:textId="77777777" w:rsidR="00484DF4" w:rsidRDefault="00484DF4" w:rsidP="00E2783C">
            <w:pPr>
              <w:spacing w:after="0" w:line="240" w:lineRule="auto"/>
              <w:rPr>
                <w:rFonts w:ascii="Times New Roman" w:hAnsi="Times New Roman" w:cs="Times New Roman"/>
                <w:caps/>
                <w:color w:val="000000" w:themeColor="text1"/>
                <w:sz w:val="20"/>
                <w:szCs w:val="20"/>
              </w:rPr>
            </w:pPr>
          </w:p>
          <w:p w14:paraId="58720985" w14:textId="5CF6971E" w:rsidR="00484DF4" w:rsidRPr="005523EE" w:rsidRDefault="00BD6B33" w:rsidP="00E2783C">
            <w:pPr>
              <w:spacing w:after="0" w:line="240" w:lineRule="auto"/>
              <w:rPr>
                <w:rFonts w:ascii="Times New Roman" w:hAnsi="Times New Roman" w:cs="Times New Roman"/>
                <w:caps/>
                <w:color w:val="000000" w:themeColor="text1"/>
                <w:sz w:val="20"/>
                <w:szCs w:val="20"/>
              </w:rPr>
            </w:pPr>
            <w:hyperlink r:id="rId8" w:history="1">
              <w:r w:rsidR="00484DF4" w:rsidRPr="00A51308">
                <w:rPr>
                  <w:rStyle w:val="Hyperlink"/>
                  <w:rFonts w:ascii="Times New Roman" w:hAnsi="Times New Roman" w:cs="Times New Roman"/>
                  <w:sz w:val="20"/>
                  <w:szCs w:val="20"/>
                  <w:lang w:val="en-US"/>
                </w:rPr>
                <w:t>http://dx.doi.org/10.21515/1990-4665-185-010</w:t>
              </w:r>
            </w:hyperlink>
            <w:r w:rsidR="00484DF4">
              <w:rPr>
                <w:rFonts w:ascii="Times New Roman" w:hAnsi="Times New Roman" w:cs="Times New Roman"/>
                <w:sz w:val="20"/>
                <w:szCs w:val="20"/>
                <w:lang w:val="en-US"/>
              </w:rPr>
              <w:t xml:space="preserve"> </w:t>
            </w:r>
            <w:r w:rsidR="00484DF4">
              <w:rPr>
                <w:rStyle w:val="Hyperlink"/>
                <w:rFonts w:ascii="Times New Roman" w:hAnsi="Times New Roman" w:cs="Times New Roman"/>
                <w:sz w:val="20"/>
                <w:szCs w:val="20"/>
                <w:lang w:val="en-US"/>
              </w:rPr>
              <w:t xml:space="preserve"> </w:t>
            </w:r>
          </w:p>
        </w:tc>
        <w:tc>
          <w:tcPr>
            <w:tcW w:w="4643" w:type="dxa"/>
          </w:tcPr>
          <w:p w14:paraId="29E41061" w14:textId="77777777" w:rsidR="003F7DB6" w:rsidRPr="00484DF4" w:rsidRDefault="003F7DB6" w:rsidP="00E2783C">
            <w:pPr>
              <w:autoSpaceDE w:val="0"/>
              <w:autoSpaceDN w:val="0"/>
              <w:adjustRightInd w:val="0"/>
              <w:spacing w:after="0" w:line="240" w:lineRule="auto"/>
              <w:rPr>
                <w:rFonts w:ascii="Times New Roman" w:hAnsi="Times New Roman" w:cs="Times New Roman"/>
                <w:color w:val="000000" w:themeColor="text1"/>
                <w:sz w:val="20"/>
                <w:szCs w:val="20"/>
                <w:lang w:val="en-US"/>
              </w:rPr>
            </w:pPr>
          </w:p>
          <w:p w14:paraId="2D5523A5" w14:textId="2733748E" w:rsidR="003F7DB6" w:rsidRPr="005523EE" w:rsidRDefault="003F7DB6" w:rsidP="00E2783C">
            <w:pPr>
              <w:autoSpaceDE w:val="0"/>
              <w:autoSpaceDN w:val="0"/>
              <w:adjustRightInd w:val="0"/>
              <w:spacing w:after="0" w:line="240" w:lineRule="auto"/>
              <w:rPr>
                <w:rFonts w:ascii="Times New Roman" w:hAnsi="Times New Roman" w:cs="Times New Roman"/>
                <w:color w:val="000000" w:themeColor="text1"/>
                <w:sz w:val="20"/>
                <w:szCs w:val="20"/>
                <w:lang w:val="en-US"/>
              </w:rPr>
            </w:pPr>
            <w:r w:rsidRPr="005523EE">
              <w:rPr>
                <w:rFonts w:ascii="Times New Roman" w:hAnsi="Times New Roman" w:cs="Times New Roman"/>
                <w:color w:val="000000" w:themeColor="text1"/>
                <w:sz w:val="20"/>
                <w:szCs w:val="20"/>
                <w:lang w:val="en-US"/>
              </w:rPr>
              <w:t xml:space="preserve">Keywords: </w:t>
            </w:r>
            <w:r w:rsidR="005523EE" w:rsidRPr="005523EE">
              <w:rPr>
                <w:rStyle w:val="hps"/>
                <w:rFonts w:ascii="Times New Roman" w:hAnsi="Times New Roman" w:cs="Times New Roman"/>
                <w:color w:val="000000" w:themeColor="text1"/>
                <w:sz w:val="20"/>
                <w:szCs w:val="20"/>
                <w:lang w:val="en"/>
              </w:rPr>
              <w:t>DRONE, FERTILIZERS, HERBICIDES INSECTICIDES, FUNGICIDES</w:t>
            </w:r>
          </w:p>
        </w:tc>
      </w:tr>
    </w:tbl>
    <w:p w14:paraId="17B2361A" w14:textId="77777777" w:rsidR="004819FD" w:rsidRPr="00D51816" w:rsidRDefault="004819FD" w:rsidP="009A6A02">
      <w:pPr>
        <w:spacing w:after="0" w:line="360" w:lineRule="auto"/>
        <w:ind w:firstLine="709"/>
        <w:jc w:val="both"/>
        <w:rPr>
          <w:rFonts w:ascii="Times New Roman" w:hAnsi="Times New Roman" w:cs="Times New Roman"/>
          <w:sz w:val="28"/>
          <w:szCs w:val="28"/>
          <w:lang w:val="en-US"/>
        </w:rPr>
      </w:pPr>
    </w:p>
    <w:p w14:paraId="4C8093CF" w14:textId="541B141E" w:rsidR="00504B3F" w:rsidRDefault="00084C9A" w:rsidP="00A474D9">
      <w:pPr>
        <w:spacing w:after="0" w:line="360" w:lineRule="auto"/>
        <w:ind w:firstLine="709"/>
        <w:jc w:val="both"/>
        <w:rPr>
          <w:rFonts w:ascii="Times New Roman" w:hAnsi="Times New Roman" w:cs="Times New Roman"/>
          <w:sz w:val="28"/>
          <w:szCs w:val="28"/>
        </w:rPr>
      </w:pPr>
      <w:r w:rsidRPr="00084C9A">
        <w:rPr>
          <w:rFonts w:ascii="Times New Roman" w:hAnsi="Times New Roman" w:cs="Times New Roman"/>
          <w:b/>
          <w:bCs/>
          <w:sz w:val="28"/>
          <w:szCs w:val="28"/>
        </w:rPr>
        <w:t>Введение</w:t>
      </w:r>
      <w:r>
        <w:rPr>
          <w:rFonts w:ascii="Times New Roman" w:hAnsi="Times New Roman" w:cs="Times New Roman"/>
          <w:sz w:val="28"/>
          <w:szCs w:val="28"/>
        </w:rPr>
        <w:t xml:space="preserve">. </w:t>
      </w:r>
      <w:r w:rsidR="00FC2D7E">
        <w:rPr>
          <w:rFonts w:ascii="Times New Roman" w:hAnsi="Times New Roman" w:cs="Times New Roman"/>
          <w:sz w:val="28"/>
          <w:szCs w:val="28"/>
        </w:rPr>
        <w:t>В последние годы</w:t>
      </w:r>
      <w:r w:rsidR="00504B3F">
        <w:rPr>
          <w:rFonts w:ascii="Times New Roman" w:hAnsi="Times New Roman" w:cs="Times New Roman"/>
          <w:sz w:val="28"/>
          <w:szCs w:val="28"/>
        </w:rPr>
        <w:t xml:space="preserve"> многие хозяйства стали использовать сельскохозяйственные дроны для </w:t>
      </w:r>
      <w:r w:rsidR="00153D52">
        <w:rPr>
          <w:rFonts w:ascii="Times New Roman" w:hAnsi="Times New Roman" w:cs="Times New Roman"/>
          <w:sz w:val="28"/>
          <w:szCs w:val="28"/>
        </w:rPr>
        <w:t>мони</w:t>
      </w:r>
      <w:r w:rsidR="00985B86">
        <w:rPr>
          <w:rFonts w:ascii="Times New Roman" w:hAnsi="Times New Roman" w:cs="Times New Roman"/>
          <w:sz w:val="28"/>
          <w:szCs w:val="28"/>
        </w:rPr>
        <w:t xml:space="preserve">торинга полей и </w:t>
      </w:r>
      <w:r w:rsidR="00504B3F">
        <w:rPr>
          <w:rFonts w:ascii="Times New Roman" w:hAnsi="Times New Roman" w:cs="Times New Roman"/>
          <w:sz w:val="28"/>
          <w:szCs w:val="28"/>
        </w:rPr>
        <w:t>обработки возделываемых культур</w:t>
      </w:r>
      <w:r w:rsidR="00F66E7B">
        <w:rPr>
          <w:rFonts w:ascii="Times New Roman" w:hAnsi="Times New Roman" w:cs="Times New Roman"/>
          <w:sz w:val="28"/>
          <w:szCs w:val="28"/>
        </w:rPr>
        <w:t xml:space="preserve"> </w:t>
      </w:r>
      <w:r w:rsidR="00F66E7B" w:rsidRPr="00F66E7B">
        <w:rPr>
          <w:rFonts w:ascii="Times New Roman" w:hAnsi="Times New Roman" w:cs="Times New Roman"/>
          <w:sz w:val="28"/>
          <w:szCs w:val="28"/>
        </w:rPr>
        <w:t>[1</w:t>
      </w:r>
      <w:r w:rsidR="00735347">
        <w:rPr>
          <w:rFonts w:ascii="Times New Roman" w:hAnsi="Times New Roman" w:cs="Times New Roman"/>
          <w:sz w:val="28"/>
          <w:szCs w:val="28"/>
        </w:rPr>
        <w:t>, 2</w:t>
      </w:r>
      <w:r w:rsidR="009A7173">
        <w:rPr>
          <w:rFonts w:ascii="Times New Roman" w:hAnsi="Times New Roman" w:cs="Times New Roman"/>
          <w:sz w:val="28"/>
          <w:szCs w:val="28"/>
        </w:rPr>
        <w:t>, 3</w:t>
      </w:r>
      <w:r w:rsidR="00F66E7B" w:rsidRPr="00F66E7B">
        <w:rPr>
          <w:rFonts w:ascii="Times New Roman" w:hAnsi="Times New Roman" w:cs="Times New Roman"/>
          <w:sz w:val="28"/>
          <w:szCs w:val="28"/>
        </w:rPr>
        <w:t>]</w:t>
      </w:r>
      <w:r w:rsidR="00504B3F">
        <w:rPr>
          <w:rFonts w:ascii="Times New Roman" w:hAnsi="Times New Roman" w:cs="Times New Roman"/>
          <w:sz w:val="28"/>
          <w:szCs w:val="28"/>
        </w:rPr>
        <w:t>. С</w:t>
      </w:r>
      <w:r w:rsidR="00504B3F" w:rsidRPr="00504B3F">
        <w:rPr>
          <w:rFonts w:ascii="Times New Roman" w:hAnsi="Times New Roman" w:cs="Times New Roman"/>
          <w:sz w:val="28"/>
          <w:szCs w:val="28"/>
        </w:rPr>
        <w:t xml:space="preserve">редства дистанционного зондирования </w:t>
      </w:r>
      <w:r w:rsidR="00504B3F">
        <w:rPr>
          <w:rFonts w:ascii="Times New Roman" w:hAnsi="Times New Roman" w:cs="Times New Roman"/>
          <w:sz w:val="28"/>
          <w:szCs w:val="28"/>
        </w:rPr>
        <w:t>посевов в</w:t>
      </w:r>
      <w:r w:rsidR="00504B3F" w:rsidRPr="00504B3F">
        <w:rPr>
          <w:rFonts w:ascii="Times New Roman" w:hAnsi="Times New Roman" w:cs="Times New Roman"/>
          <w:sz w:val="28"/>
          <w:szCs w:val="28"/>
        </w:rPr>
        <w:t xml:space="preserve"> 2019 г. (</w:t>
      </w:r>
      <w:r w:rsidR="00504B3F">
        <w:rPr>
          <w:rFonts w:ascii="Times New Roman" w:hAnsi="Times New Roman" w:cs="Times New Roman"/>
          <w:sz w:val="28"/>
          <w:szCs w:val="28"/>
        </w:rPr>
        <w:t>дроны</w:t>
      </w:r>
      <w:r w:rsidR="00504B3F" w:rsidRPr="00504B3F">
        <w:rPr>
          <w:rFonts w:ascii="Times New Roman" w:hAnsi="Times New Roman" w:cs="Times New Roman"/>
          <w:sz w:val="28"/>
          <w:szCs w:val="28"/>
        </w:rPr>
        <w:t xml:space="preserve"> и космоснимки) использовали </w:t>
      </w:r>
      <w:r w:rsidR="00985B86">
        <w:rPr>
          <w:rFonts w:ascii="Times New Roman" w:hAnsi="Times New Roman" w:cs="Times New Roman"/>
          <w:sz w:val="28"/>
          <w:szCs w:val="28"/>
        </w:rPr>
        <w:t xml:space="preserve">около </w:t>
      </w:r>
      <w:r w:rsidR="00504B3F" w:rsidRPr="00504B3F">
        <w:rPr>
          <w:rFonts w:ascii="Times New Roman" w:hAnsi="Times New Roman" w:cs="Times New Roman"/>
          <w:sz w:val="28"/>
          <w:szCs w:val="28"/>
        </w:rPr>
        <w:t>22 хозяйств</w:t>
      </w:r>
      <w:r w:rsidR="00504B3F">
        <w:rPr>
          <w:rFonts w:ascii="Times New Roman" w:hAnsi="Times New Roman" w:cs="Times New Roman"/>
          <w:sz w:val="28"/>
          <w:szCs w:val="28"/>
        </w:rPr>
        <w:t xml:space="preserve"> Краснодарского края</w:t>
      </w:r>
      <w:r w:rsidR="00504B3F" w:rsidRPr="00504B3F">
        <w:rPr>
          <w:rFonts w:ascii="Times New Roman" w:hAnsi="Times New Roman" w:cs="Times New Roman"/>
          <w:sz w:val="28"/>
          <w:szCs w:val="28"/>
        </w:rPr>
        <w:t>,</w:t>
      </w:r>
      <w:r w:rsidR="00985B86">
        <w:rPr>
          <w:rFonts w:ascii="Times New Roman" w:hAnsi="Times New Roman" w:cs="Times New Roman"/>
          <w:sz w:val="28"/>
          <w:szCs w:val="28"/>
        </w:rPr>
        <w:t xml:space="preserve"> а</w:t>
      </w:r>
      <w:r w:rsidR="00504B3F" w:rsidRPr="00504B3F">
        <w:rPr>
          <w:rFonts w:ascii="Times New Roman" w:hAnsi="Times New Roman" w:cs="Times New Roman"/>
          <w:sz w:val="28"/>
          <w:szCs w:val="28"/>
        </w:rPr>
        <w:t xml:space="preserve"> в 2022 г. </w:t>
      </w:r>
      <w:r w:rsidR="00985B86">
        <w:rPr>
          <w:rFonts w:ascii="Times New Roman" w:hAnsi="Times New Roman" w:cs="Times New Roman"/>
          <w:sz w:val="28"/>
          <w:szCs w:val="28"/>
        </w:rPr>
        <w:t xml:space="preserve">уже </w:t>
      </w:r>
      <w:r w:rsidR="00504B3F" w:rsidRPr="00504B3F">
        <w:rPr>
          <w:rFonts w:ascii="Times New Roman" w:hAnsi="Times New Roman" w:cs="Times New Roman"/>
          <w:sz w:val="28"/>
          <w:szCs w:val="28"/>
        </w:rPr>
        <w:t xml:space="preserve">37 хозяйств используют </w:t>
      </w:r>
      <w:r w:rsidR="00504B3F">
        <w:rPr>
          <w:rFonts w:ascii="Times New Roman" w:hAnsi="Times New Roman" w:cs="Times New Roman"/>
          <w:sz w:val="28"/>
          <w:szCs w:val="28"/>
        </w:rPr>
        <w:t>дроны</w:t>
      </w:r>
      <w:r w:rsidR="00504B3F" w:rsidRPr="00504B3F">
        <w:rPr>
          <w:rFonts w:ascii="Times New Roman" w:hAnsi="Times New Roman" w:cs="Times New Roman"/>
          <w:sz w:val="28"/>
          <w:szCs w:val="28"/>
        </w:rPr>
        <w:t xml:space="preserve"> для </w:t>
      </w:r>
      <w:r w:rsidR="00DD45B3" w:rsidRPr="00504B3F">
        <w:rPr>
          <w:rFonts w:ascii="Times New Roman" w:hAnsi="Times New Roman" w:cs="Times New Roman"/>
          <w:sz w:val="28"/>
          <w:szCs w:val="28"/>
        </w:rPr>
        <w:t>мониторинга</w:t>
      </w:r>
      <w:r w:rsidR="00504B3F" w:rsidRPr="00504B3F">
        <w:rPr>
          <w:rFonts w:ascii="Times New Roman" w:hAnsi="Times New Roman" w:cs="Times New Roman"/>
          <w:sz w:val="28"/>
          <w:szCs w:val="28"/>
        </w:rPr>
        <w:t xml:space="preserve"> посевов </w:t>
      </w:r>
      <w:r w:rsidR="008E4642">
        <w:rPr>
          <w:rFonts w:ascii="Times New Roman" w:hAnsi="Times New Roman" w:cs="Times New Roman"/>
          <w:sz w:val="28"/>
          <w:szCs w:val="28"/>
        </w:rPr>
        <w:t xml:space="preserve">на </w:t>
      </w:r>
      <w:r w:rsidR="00504B3F" w:rsidRPr="00504B3F">
        <w:rPr>
          <w:rFonts w:ascii="Times New Roman" w:hAnsi="Times New Roman" w:cs="Times New Roman"/>
          <w:sz w:val="28"/>
          <w:szCs w:val="28"/>
        </w:rPr>
        <w:t>площад</w:t>
      </w:r>
      <w:r w:rsidR="008E4642">
        <w:rPr>
          <w:rFonts w:ascii="Times New Roman" w:hAnsi="Times New Roman" w:cs="Times New Roman"/>
          <w:sz w:val="28"/>
          <w:szCs w:val="28"/>
        </w:rPr>
        <w:t>и</w:t>
      </w:r>
      <w:r w:rsidR="00504B3F" w:rsidRPr="00504B3F">
        <w:rPr>
          <w:rFonts w:ascii="Times New Roman" w:hAnsi="Times New Roman" w:cs="Times New Roman"/>
          <w:sz w:val="28"/>
          <w:szCs w:val="28"/>
        </w:rPr>
        <w:t xml:space="preserve"> 254 тыс. га и 46 хозяйств </w:t>
      </w:r>
      <w:r w:rsidR="008E4642">
        <w:rPr>
          <w:rFonts w:ascii="Times New Roman" w:hAnsi="Times New Roman" w:cs="Times New Roman"/>
          <w:sz w:val="28"/>
          <w:szCs w:val="28"/>
        </w:rPr>
        <w:t>космические снимки</w:t>
      </w:r>
      <w:r w:rsidR="00D24A9E">
        <w:rPr>
          <w:rFonts w:ascii="Times New Roman" w:hAnsi="Times New Roman" w:cs="Times New Roman"/>
          <w:sz w:val="28"/>
          <w:szCs w:val="28"/>
        </w:rPr>
        <w:t xml:space="preserve"> для этих же целей</w:t>
      </w:r>
      <w:r w:rsidR="008E4642">
        <w:rPr>
          <w:rFonts w:ascii="Times New Roman" w:hAnsi="Times New Roman" w:cs="Times New Roman"/>
          <w:sz w:val="28"/>
          <w:szCs w:val="28"/>
        </w:rPr>
        <w:t xml:space="preserve"> на </w:t>
      </w:r>
      <w:r w:rsidR="00504B3F" w:rsidRPr="00504B3F">
        <w:rPr>
          <w:rFonts w:ascii="Times New Roman" w:hAnsi="Times New Roman" w:cs="Times New Roman"/>
          <w:sz w:val="28"/>
          <w:szCs w:val="28"/>
        </w:rPr>
        <w:t>площад</w:t>
      </w:r>
      <w:r w:rsidR="008E4642">
        <w:rPr>
          <w:rFonts w:ascii="Times New Roman" w:hAnsi="Times New Roman" w:cs="Times New Roman"/>
          <w:sz w:val="28"/>
          <w:szCs w:val="28"/>
        </w:rPr>
        <w:t>и</w:t>
      </w:r>
      <w:r w:rsidR="00504B3F" w:rsidRPr="00504B3F">
        <w:rPr>
          <w:rFonts w:ascii="Times New Roman" w:hAnsi="Times New Roman" w:cs="Times New Roman"/>
          <w:sz w:val="28"/>
          <w:szCs w:val="28"/>
        </w:rPr>
        <w:t xml:space="preserve"> 292 тыс. га.</w:t>
      </w:r>
    </w:p>
    <w:p w14:paraId="34024ED6" w14:textId="5FC4F89C" w:rsidR="00153D52" w:rsidRPr="00153D52" w:rsidRDefault="00153D52" w:rsidP="00153D52">
      <w:pPr>
        <w:spacing w:after="0" w:line="360" w:lineRule="auto"/>
        <w:ind w:firstLine="709"/>
        <w:jc w:val="both"/>
        <w:rPr>
          <w:rFonts w:ascii="Times New Roman" w:hAnsi="Times New Roman" w:cs="Times New Roman"/>
          <w:sz w:val="28"/>
          <w:szCs w:val="28"/>
        </w:rPr>
      </w:pPr>
      <w:r w:rsidRPr="00153D52">
        <w:rPr>
          <w:rFonts w:ascii="Times New Roman" w:hAnsi="Times New Roman" w:cs="Times New Roman"/>
          <w:sz w:val="28"/>
          <w:szCs w:val="28"/>
        </w:rPr>
        <w:lastRenderedPageBreak/>
        <w:t xml:space="preserve">При этом актуальным является использование дронов не только для мониторинга, но и внесения </w:t>
      </w:r>
      <w:r>
        <w:rPr>
          <w:rFonts w:ascii="Times New Roman" w:hAnsi="Times New Roman" w:cs="Times New Roman"/>
          <w:sz w:val="28"/>
          <w:szCs w:val="28"/>
        </w:rPr>
        <w:t>удобрений, а также средств защиты растений (СЗР)</w:t>
      </w:r>
      <w:r w:rsidRPr="00153D52">
        <w:rPr>
          <w:rFonts w:ascii="Times New Roman" w:hAnsi="Times New Roman" w:cs="Times New Roman"/>
          <w:sz w:val="28"/>
          <w:szCs w:val="28"/>
        </w:rPr>
        <w:t xml:space="preserve">. </w:t>
      </w:r>
    </w:p>
    <w:p w14:paraId="57974361" w14:textId="0ACEFC37" w:rsidR="00153D52" w:rsidRPr="00153D52" w:rsidRDefault="00153D52" w:rsidP="00153D5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Проведенный опрос фермеров показал, что в 2022 г. </w:t>
      </w:r>
      <w:r w:rsidRPr="00153D52">
        <w:rPr>
          <w:rFonts w:ascii="Times New Roman" w:hAnsi="Times New Roman" w:cs="Times New Roman"/>
          <w:sz w:val="28"/>
          <w:szCs w:val="28"/>
        </w:rPr>
        <w:t>около 47 % экономят на количестве вносимых удобрений</w:t>
      </w:r>
      <w:r>
        <w:rPr>
          <w:rFonts w:ascii="Times New Roman" w:hAnsi="Times New Roman" w:cs="Times New Roman"/>
          <w:sz w:val="28"/>
          <w:szCs w:val="28"/>
        </w:rPr>
        <w:t xml:space="preserve">, а </w:t>
      </w:r>
      <w:r w:rsidRPr="00153D52">
        <w:rPr>
          <w:rFonts w:ascii="Times New Roman" w:hAnsi="Times New Roman" w:cs="Times New Roman"/>
          <w:sz w:val="28"/>
          <w:szCs w:val="28"/>
        </w:rPr>
        <w:t>53 % считают, что их основные проблемы связаны с подорожанием удобрени</w:t>
      </w:r>
      <w:r w:rsidR="00D5792E">
        <w:rPr>
          <w:rFonts w:ascii="Times New Roman" w:hAnsi="Times New Roman" w:cs="Times New Roman"/>
          <w:sz w:val="28"/>
          <w:szCs w:val="28"/>
        </w:rPr>
        <w:t>й</w:t>
      </w:r>
      <w:r w:rsidRPr="00153D52">
        <w:rPr>
          <w:rFonts w:ascii="Times New Roman" w:hAnsi="Times New Roman" w:cs="Times New Roman"/>
          <w:sz w:val="28"/>
          <w:szCs w:val="28"/>
        </w:rPr>
        <w:t xml:space="preserve"> и </w:t>
      </w:r>
      <w:r>
        <w:rPr>
          <w:rFonts w:ascii="Times New Roman" w:hAnsi="Times New Roman" w:cs="Times New Roman"/>
          <w:sz w:val="28"/>
          <w:szCs w:val="28"/>
        </w:rPr>
        <w:t>СЗР</w:t>
      </w:r>
      <w:r w:rsidRPr="00153D52">
        <w:rPr>
          <w:rFonts w:ascii="Times New Roman" w:hAnsi="Times New Roman" w:cs="Times New Roman"/>
          <w:sz w:val="28"/>
          <w:szCs w:val="28"/>
        </w:rPr>
        <w:t xml:space="preserve">. </w:t>
      </w:r>
    </w:p>
    <w:p w14:paraId="6100BFB2" w14:textId="41AE7032" w:rsidR="00153D52" w:rsidRPr="00153D52" w:rsidRDefault="00153D52" w:rsidP="00153D52">
      <w:pPr>
        <w:spacing w:after="0" w:line="360" w:lineRule="auto"/>
        <w:ind w:firstLine="709"/>
        <w:jc w:val="both"/>
        <w:rPr>
          <w:rFonts w:ascii="Times New Roman" w:hAnsi="Times New Roman" w:cs="Times New Roman"/>
          <w:sz w:val="28"/>
          <w:szCs w:val="28"/>
        </w:rPr>
      </w:pPr>
      <w:r w:rsidRPr="00153D52">
        <w:rPr>
          <w:rFonts w:ascii="Times New Roman" w:hAnsi="Times New Roman" w:cs="Times New Roman"/>
          <w:sz w:val="28"/>
          <w:szCs w:val="28"/>
        </w:rPr>
        <w:t>Это показывает необходимость в данной экономической и политической ситуации использования альтернативных технологий внесения удобрений и СЗР. Одно из</w:t>
      </w:r>
      <w:r w:rsidR="00D5792E">
        <w:rPr>
          <w:rFonts w:ascii="Times New Roman" w:hAnsi="Times New Roman" w:cs="Times New Roman"/>
          <w:sz w:val="28"/>
          <w:szCs w:val="28"/>
        </w:rPr>
        <w:t xml:space="preserve"> таких</w:t>
      </w:r>
      <w:r w:rsidRPr="00153D52">
        <w:rPr>
          <w:rFonts w:ascii="Times New Roman" w:hAnsi="Times New Roman" w:cs="Times New Roman"/>
          <w:sz w:val="28"/>
          <w:szCs w:val="28"/>
        </w:rPr>
        <w:t xml:space="preserve"> решений является </w:t>
      </w:r>
      <w:r w:rsidR="00985B86">
        <w:rPr>
          <w:rFonts w:ascii="Times New Roman" w:hAnsi="Times New Roman" w:cs="Times New Roman"/>
          <w:sz w:val="28"/>
          <w:szCs w:val="28"/>
        </w:rPr>
        <w:t xml:space="preserve">использование беспилотных технологий при внесении </w:t>
      </w:r>
      <w:r w:rsidR="00985B86" w:rsidRPr="00985B86">
        <w:rPr>
          <w:rFonts w:ascii="Times New Roman" w:hAnsi="Times New Roman" w:cs="Times New Roman"/>
          <w:sz w:val="28"/>
          <w:szCs w:val="28"/>
        </w:rPr>
        <w:t>удобрений, гербицидной, инсектицидной и фунгицидной обработ</w:t>
      </w:r>
      <w:r w:rsidR="00985B86">
        <w:rPr>
          <w:rFonts w:ascii="Times New Roman" w:hAnsi="Times New Roman" w:cs="Times New Roman"/>
          <w:sz w:val="28"/>
          <w:szCs w:val="28"/>
        </w:rPr>
        <w:t>ках</w:t>
      </w:r>
      <w:r w:rsidRPr="00153D52">
        <w:rPr>
          <w:rFonts w:ascii="Times New Roman" w:hAnsi="Times New Roman" w:cs="Times New Roman"/>
          <w:sz w:val="28"/>
          <w:szCs w:val="28"/>
        </w:rPr>
        <w:t xml:space="preserve">. </w:t>
      </w:r>
    </w:p>
    <w:p w14:paraId="74C6F93C" w14:textId="5C12FA11" w:rsidR="00153D52" w:rsidRDefault="00153D52" w:rsidP="00153D52">
      <w:pPr>
        <w:spacing w:after="0" w:line="360" w:lineRule="auto"/>
        <w:ind w:firstLine="709"/>
        <w:jc w:val="both"/>
        <w:rPr>
          <w:rFonts w:ascii="Times New Roman" w:hAnsi="Times New Roman" w:cs="Times New Roman"/>
          <w:sz w:val="28"/>
          <w:szCs w:val="28"/>
        </w:rPr>
      </w:pPr>
      <w:r w:rsidRPr="00153D52">
        <w:rPr>
          <w:rFonts w:ascii="Times New Roman" w:hAnsi="Times New Roman" w:cs="Times New Roman"/>
          <w:sz w:val="28"/>
          <w:szCs w:val="28"/>
        </w:rPr>
        <w:t xml:space="preserve">К положительным сторонам </w:t>
      </w:r>
      <w:r w:rsidR="00985B86">
        <w:rPr>
          <w:rFonts w:ascii="Times New Roman" w:hAnsi="Times New Roman" w:cs="Times New Roman"/>
          <w:sz w:val="28"/>
          <w:szCs w:val="28"/>
        </w:rPr>
        <w:t>применения</w:t>
      </w:r>
      <w:r w:rsidRPr="00153D52">
        <w:rPr>
          <w:rFonts w:ascii="Times New Roman" w:hAnsi="Times New Roman" w:cs="Times New Roman"/>
          <w:sz w:val="28"/>
          <w:szCs w:val="28"/>
        </w:rPr>
        <w:t xml:space="preserve"> таких средств можно отнести возможность </w:t>
      </w:r>
      <w:r w:rsidR="00985B86">
        <w:rPr>
          <w:rFonts w:ascii="Times New Roman" w:hAnsi="Times New Roman" w:cs="Times New Roman"/>
          <w:sz w:val="28"/>
          <w:szCs w:val="28"/>
        </w:rPr>
        <w:t>использования</w:t>
      </w:r>
      <w:r w:rsidRPr="00153D52">
        <w:rPr>
          <w:rFonts w:ascii="Times New Roman" w:hAnsi="Times New Roman" w:cs="Times New Roman"/>
          <w:sz w:val="28"/>
          <w:szCs w:val="28"/>
        </w:rPr>
        <w:t xml:space="preserve"> ультрамалообъемного опрыскивания, обработка в автоматическом режиме с функциями полетного задания, возможность дифференцированной обработки полей с различным рельефом, отсутствия прикатывания шинами растений, использование электропривода и </w:t>
      </w:r>
      <w:r w:rsidR="001A6BD6" w:rsidRPr="00153D52">
        <w:rPr>
          <w:rFonts w:ascii="Times New Roman" w:hAnsi="Times New Roman" w:cs="Times New Roman"/>
          <w:sz w:val="28"/>
          <w:szCs w:val="28"/>
        </w:rPr>
        <w:t>отсутствие</w:t>
      </w:r>
      <w:r w:rsidRPr="00153D52">
        <w:rPr>
          <w:rFonts w:ascii="Times New Roman" w:hAnsi="Times New Roman" w:cs="Times New Roman"/>
          <w:sz w:val="28"/>
          <w:szCs w:val="28"/>
        </w:rPr>
        <w:t xml:space="preserve"> выхлопа газов. К недостаткам – не достаточная грузоподъемность и ширина захвата</w:t>
      </w:r>
      <w:r w:rsidR="00D5792E">
        <w:rPr>
          <w:rFonts w:ascii="Times New Roman" w:hAnsi="Times New Roman" w:cs="Times New Roman"/>
          <w:sz w:val="28"/>
          <w:szCs w:val="28"/>
        </w:rPr>
        <w:t xml:space="preserve"> обработки</w:t>
      </w:r>
      <w:r w:rsidRPr="00153D52">
        <w:rPr>
          <w:rFonts w:ascii="Times New Roman" w:hAnsi="Times New Roman" w:cs="Times New Roman"/>
          <w:sz w:val="28"/>
          <w:szCs w:val="28"/>
        </w:rPr>
        <w:t xml:space="preserve">, необходимость зарядки аккумулятоных батарей. </w:t>
      </w:r>
    </w:p>
    <w:p w14:paraId="6BD312F3" w14:textId="5095B2F9" w:rsidR="00825892" w:rsidRPr="00825892" w:rsidRDefault="00825892" w:rsidP="00825892">
      <w:pPr>
        <w:spacing w:after="0" w:line="360" w:lineRule="auto"/>
        <w:ind w:firstLine="709"/>
        <w:jc w:val="both"/>
        <w:rPr>
          <w:rFonts w:ascii="Times New Roman" w:hAnsi="Times New Roman" w:cs="Times New Roman"/>
          <w:sz w:val="28"/>
          <w:szCs w:val="28"/>
        </w:rPr>
      </w:pPr>
      <w:r w:rsidRPr="00825892">
        <w:rPr>
          <w:rFonts w:ascii="Times New Roman" w:hAnsi="Times New Roman" w:cs="Times New Roman"/>
          <w:sz w:val="28"/>
          <w:szCs w:val="28"/>
        </w:rPr>
        <w:t xml:space="preserve">В 2022 </w:t>
      </w:r>
      <w:r>
        <w:rPr>
          <w:rFonts w:ascii="Times New Roman" w:hAnsi="Times New Roman" w:cs="Times New Roman"/>
          <w:sz w:val="28"/>
          <w:szCs w:val="28"/>
        </w:rPr>
        <w:t>г.</w:t>
      </w:r>
      <w:r w:rsidRPr="00825892">
        <w:rPr>
          <w:rFonts w:ascii="Times New Roman" w:hAnsi="Times New Roman" w:cs="Times New Roman"/>
          <w:sz w:val="28"/>
          <w:szCs w:val="28"/>
        </w:rPr>
        <w:t xml:space="preserve"> на территории Краснодарского края </w:t>
      </w:r>
      <w:r>
        <w:rPr>
          <w:rFonts w:ascii="Times New Roman" w:hAnsi="Times New Roman" w:cs="Times New Roman"/>
          <w:sz w:val="28"/>
          <w:szCs w:val="28"/>
        </w:rPr>
        <w:t>действуют</w:t>
      </w:r>
      <w:r w:rsidRPr="00825892">
        <w:rPr>
          <w:rFonts w:ascii="Times New Roman" w:hAnsi="Times New Roman" w:cs="Times New Roman"/>
          <w:sz w:val="28"/>
          <w:szCs w:val="28"/>
        </w:rPr>
        <w:t xml:space="preserve"> порядка 20 компаний, предлагающих услуги по обработке растений средствами защиты растений с </w:t>
      </w:r>
      <w:r w:rsidR="001A0928" w:rsidRPr="00825892">
        <w:rPr>
          <w:rFonts w:ascii="Times New Roman" w:hAnsi="Times New Roman" w:cs="Times New Roman"/>
          <w:sz w:val="28"/>
          <w:szCs w:val="28"/>
        </w:rPr>
        <w:t>применением</w:t>
      </w:r>
      <w:r w:rsidRPr="00825892">
        <w:rPr>
          <w:rFonts w:ascii="Times New Roman" w:hAnsi="Times New Roman" w:cs="Times New Roman"/>
          <w:sz w:val="28"/>
          <w:szCs w:val="28"/>
        </w:rPr>
        <w:t xml:space="preserve"> </w:t>
      </w:r>
      <w:r>
        <w:rPr>
          <w:rFonts w:ascii="Times New Roman" w:hAnsi="Times New Roman" w:cs="Times New Roman"/>
          <w:sz w:val="28"/>
          <w:szCs w:val="28"/>
        </w:rPr>
        <w:t>беспилотных летательных аппаратов (БПЛА)</w:t>
      </w:r>
      <w:r w:rsidRPr="00825892">
        <w:rPr>
          <w:rFonts w:ascii="Times New Roman" w:hAnsi="Times New Roman" w:cs="Times New Roman"/>
          <w:sz w:val="28"/>
          <w:szCs w:val="28"/>
        </w:rPr>
        <w:t xml:space="preserve"> с системой опрыскивания.</w:t>
      </w:r>
    </w:p>
    <w:p w14:paraId="26CE0026" w14:textId="4918FF4A" w:rsidR="00825892" w:rsidRPr="00153D52" w:rsidRDefault="00825892" w:rsidP="00825892">
      <w:pPr>
        <w:spacing w:after="0" w:line="360" w:lineRule="auto"/>
        <w:ind w:firstLine="709"/>
        <w:jc w:val="both"/>
        <w:rPr>
          <w:rFonts w:ascii="Times New Roman" w:hAnsi="Times New Roman" w:cs="Times New Roman"/>
          <w:sz w:val="28"/>
          <w:szCs w:val="28"/>
        </w:rPr>
      </w:pPr>
      <w:r w:rsidRPr="00825892">
        <w:rPr>
          <w:rFonts w:ascii="Times New Roman" w:hAnsi="Times New Roman" w:cs="Times New Roman"/>
          <w:sz w:val="28"/>
          <w:szCs w:val="28"/>
        </w:rPr>
        <w:t>На территории Российской Федерации применяются БПЛА для сельского хозяйства следующих производителей: DJI, XAG, JOYANCE TECH, ООО «Альбатрос»</w:t>
      </w:r>
      <w:r>
        <w:rPr>
          <w:rFonts w:ascii="Times New Roman" w:hAnsi="Times New Roman" w:cs="Times New Roman"/>
          <w:sz w:val="28"/>
          <w:szCs w:val="28"/>
        </w:rPr>
        <w:t xml:space="preserve"> и др.</w:t>
      </w:r>
    </w:p>
    <w:p w14:paraId="54C8F868" w14:textId="10843347" w:rsidR="00A474D9" w:rsidRDefault="00A474D9" w:rsidP="00A474D9">
      <w:pPr>
        <w:spacing w:after="0" w:line="360" w:lineRule="auto"/>
        <w:ind w:firstLine="709"/>
        <w:jc w:val="both"/>
        <w:rPr>
          <w:rFonts w:ascii="Times New Roman" w:hAnsi="Times New Roman" w:cs="Times New Roman"/>
          <w:sz w:val="28"/>
          <w:szCs w:val="28"/>
        </w:rPr>
      </w:pPr>
      <w:r w:rsidRPr="00A474D9">
        <w:rPr>
          <w:rFonts w:ascii="Times New Roman" w:hAnsi="Times New Roman" w:cs="Times New Roman"/>
          <w:sz w:val="28"/>
          <w:szCs w:val="28"/>
        </w:rPr>
        <w:t xml:space="preserve">На опытном поле учхоза «Кубань» </w:t>
      </w:r>
      <w:r w:rsidR="00BC3F28">
        <w:rPr>
          <w:rFonts w:ascii="Times New Roman" w:hAnsi="Times New Roman" w:cs="Times New Roman"/>
          <w:sz w:val="28"/>
          <w:szCs w:val="28"/>
        </w:rPr>
        <w:t>с 8.10.2021 г. по 21.06.</w:t>
      </w:r>
      <w:r w:rsidRPr="00A474D9">
        <w:rPr>
          <w:rFonts w:ascii="Times New Roman" w:hAnsi="Times New Roman" w:cs="Times New Roman"/>
          <w:sz w:val="28"/>
          <w:szCs w:val="28"/>
        </w:rPr>
        <w:t xml:space="preserve">2022 г. </w:t>
      </w:r>
      <w:r w:rsidR="00BC3F28">
        <w:rPr>
          <w:rFonts w:ascii="Times New Roman" w:hAnsi="Times New Roman" w:cs="Times New Roman"/>
          <w:sz w:val="28"/>
          <w:szCs w:val="28"/>
        </w:rPr>
        <w:t>проводился</w:t>
      </w:r>
      <w:r w:rsidRPr="00A474D9">
        <w:rPr>
          <w:rFonts w:ascii="Times New Roman" w:hAnsi="Times New Roman" w:cs="Times New Roman"/>
          <w:sz w:val="28"/>
          <w:szCs w:val="28"/>
        </w:rPr>
        <w:t xml:space="preserve"> эксперимент </w:t>
      </w:r>
      <w:r w:rsidR="00BC3F28">
        <w:rPr>
          <w:rFonts w:ascii="Times New Roman" w:hAnsi="Times New Roman" w:cs="Times New Roman"/>
          <w:sz w:val="28"/>
          <w:szCs w:val="28"/>
        </w:rPr>
        <w:t xml:space="preserve">изучения </w:t>
      </w:r>
      <w:r w:rsidRPr="00A474D9">
        <w:rPr>
          <w:rFonts w:ascii="Times New Roman" w:hAnsi="Times New Roman" w:cs="Times New Roman"/>
          <w:sz w:val="28"/>
          <w:szCs w:val="28"/>
        </w:rPr>
        <w:t xml:space="preserve">дифференцированного внесения </w:t>
      </w:r>
      <w:r w:rsidR="00BC3F28">
        <w:rPr>
          <w:rFonts w:ascii="Times New Roman" w:hAnsi="Times New Roman" w:cs="Times New Roman"/>
          <w:sz w:val="28"/>
          <w:szCs w:val="28"/>
        </w:rPr>
        <w:t>аммиачной селитры,</w:t>
      </w:r>
      <w:r w:rsidRPr="00A474D9">
        <w:rPr>
          <w:rFonts w:ascii="Times New Roman" w:hAnsi="Times New Roman" w:cs="Times New Roman"/>
          <w:sz w:val="28"/>
          <w:szCs w:val="28"/>
        </w:rPr>
        <w:t xml:space="preserve"> </w:t>
      </w:r>
      <w:r w:rsidR="00BC3F28">
        <w:rPr>
          <w:rFonts w:ascii="Times New Roman" w:hAnsi="Times New Roman" w:cs="Times New Roman"/>
          <w:sz w:val="28"/>
          <w:szCs w:val="28"/>
        </w:rPr>
        <w:t>гербицидной, инсектицидной и фунгицидной обработках</w:t>
      </w:r>
      <w:r w:rsidR="00BC3F28" w:rsidRPr="00A474D9">
        <w:rPr>
          <w:rFonts w:ascii="Times New Roman" w:hAnsi="Times New Roman" w:cs="Times New Roman"/>
          <w:sz w:val="28"/>
          <w:szCs w:val="28"/>
        </w:rPr>
        <w:t xml:space="preserve"> </w:t>
      </w:r>
      <w:r w:rsidRPr="00A474D9">
        <w:rPr>
          <w:rFonts w:ascii="Times New Roman" w:hAnsi="Times New Roman" w:cs="Times New Roman"/>
          <w:sz w:val="28"/>
          <w:szCs w:val="28"/>
        </w:rPr>
        <w:t xml:space="preserve">при </w:t>
      </w:r>
      <w:r w:rsidRPr="00A474D9">
        <w:rPr>
          <w:rFonts w:ascii="Times New Roman" w:hAnsi="Times New Roman" w:cs="Times New Roman"/>
          <w:sz w:val="28"/>
          <w:szCs w:val="28"/>
        </w:rPr>
        <w:lastRenderedPageBreak/>
        <w:t>возделывании озимого ячменя</w:t>
      </w:r>
      <w:r w:rsidR="00BC3F28">
        <w:rPr>
          <w:rFonts w:ascii="Times New Roman" w:hAnsi="Times New Roman" w:cs="Times New Roman"/>
          <w:sz w:val="28"/>
          <w:szCs w:val="28"/>
        </w:rPr>
        <w:t xml:space="preserve"> с</w:t>
      </w:r>
      <w:r>
        <w:rPr>
          <w:rFonts w:ascii="Times New Roman" w:hAnsi="Times New Roman" w:cs="Times New Roman"/>
          <w:sz w:val="28"/>
          <w:szCs w:val="28"/>
        </w:rPr>
        <w:t xml:space="preserve"> использование</w:t>
      </w:r>
      <w:r w:rsidR="00BC3F28">
        <w:rPr>
          <w:rFonts w:ascii="Times New Roman" w:hAnsi="Times New Roman" w:cs="Times New Roman"/>
          <w:sz w:val="28"/>
          <w:szCs w:val="28"/>
        </w:rPr>
        <w:t>м сельскохозяйственного дрона и наземных средств механизации</w:t>
      </w:r>
      <w:r>
        <w:rPr>
          <w:rFonts w:ascii="Times New Roman" w:hAnsi="Times New Roman" w:cs="Times New Roman"/>
          <w:sz w:val="28"/>
          <w:szCs w:val="28"/>
        </w:rPr>
        <w:t>.</w:t>
      </w:r>
    </w:p>
    <w:p w14:paraId="2D4C3F9C" w14:textId="61A26C4A" w:rsidR="007E1678" w:rsidRDefault="00825892" w:rsidP="00A474D9">
      <w:pPr>
        <w:spacing w:after="0" w:line="360" w:lineRule="auto"/>
        <w:ind w:firstLine="709"/>
        <w:jc w:val="both"/>
        <w:rPr>
          <w:rFonts w:ascii="Times New Roman" w:hAnsi="Times New Roman" w:cs="Times New Roman"/>
          <w:sz w:val="28"/>
          <w:szCs w:val="28"/>
        </w:rPr>
      </w:pPr>
      <w:r>
        <w:rPr>
          <w:rFonts w:ascii="Times New Roman" w:hAnsi="Times New Roman" w:cs="Times New Roman"/>
          <w:b/>
          <w:sz w:val="28"/>
          <w:szCs w:val="28"/>
        </w:rPr>
        <w:t xml:space="preserve">Цель исследований. </w:t>
      </w:r>
      <w:r>
        <w:rPr>
          <w:rFonts w:ascii="Times New Roman" w:hAnsi="Times New Roman" w:cs="Times New Roman"/>
          <w:sz w:val="28"/>
          <w:szCs w:val="28"/>
        </w:rPr>
        <w:t>Апробация беспи</w:t>
      </w:r>
      <w:r w:rsidRPr="00825892">
        <w:rPr>
          <w:rFonts w:ascii="Times New Roman" w:hAnsi="Times New Roman" w:cs="Times New Roman"/>
          <w:sz w:val="28"/>
          <w:szCs w:val="28"/>
        </w:rPr>
        <w:t>лотной технологии внесения материалов при возделывания озимого ячменя с</w:t>
      </w:r>
      <w:r>
        <w:rPr>
          <w:rFonts w:ascii="Times New Roman" w:hAnsi="Times New Roman" w:cs="Times New Roman"/>
          <w:sz w:val="28"/>
          <w:szCs w:val="28"/>
        </w:rPr>
        <w:t xml:space="preserve"> определением</w:t>
      </w:r>
      <w:r w:rsidRPr="00825892">
        <w:rPr>
          <w:rFonts w:ascii="Times New Roman" w:hAnsi="Times New Roman" w:cs="Times New Roman"/>
          <w:sz w:val="28"/>
          <w:szCs w:val="28"/>
        </w:rPr>
        <w:t xml:space="preserve"> урожайности </w:t>
      </w:r>
      <w:r>
        <w:rPr>
          <w:rFonts w:ascii="Times New Roman" w:hAnsi="Times New Roman" w:cs="Times New Roman"/>
          <w:sz w:val="28"/>
          <w:szCs w:val="28"/>
        </w:rPr>
        <w:t>и экономической эффективности в сравнении с наземной технологией обработки озимого ячменя</w:t>
      </w:r>
      <w:r w:rsidRPr="00825892">
        <w:rPr>
          <w:rFonts w:ascii="Times New Roman" w:hAnsi="Times New Roman" w:cs="Times New Roman"/>
          <w:sz w:val="28"/>
          <w:szCs w:val="28"/>
        </w:rPr>
        <w:t>.</w:t>
      </w:r>
    </w:p>
    <w:p w14:paraId="456AA7BD" w14:textId="5BFF06F7" w:rsidR="000020F5" w:rsidRPr="00E27617" w:rsidRDefault="00E27617" w:rsidP="000020F5">
      <w:pPr>
        <w:spacing w:after="0" w:line="360" w:lineRule="auto"/>
        <w:ind w:firstLine="709"/>
        <w:jc w:val="both"/>
        <w:rPr>
          <w:rFonts w:ascii="Times New Roman" w:hAnsi="Times New Roman" w:cs="Times New Roman"/>
          <w:sz w:val="28"/>
          <w:szCs w:val="28"/>
        </w:rPr>
      </w:pPr>
      <w:r w:rsidRPr="00E27617">
        <w:rPr>
          <w:rFonts w:ascii="Times New Roman" w:hAnsi="Times New Roman" w:cs="Times New Roman"/>
          <w:b/>
          <w:sz w:val="28"/>
          <w:szCs w:val="28"/>
        </w:rPr>
        <w:t>Материалы и методы исследований</w:t>
      </w:r>
      <w:r>
        <w:rPr>
          <w:rFonts w:ascii="Times New Roman" w:hAnsi="Times New Roman" w:cs="Times New Roman"/>
          <w:sz w:val="28"/>
          <w:szCs w:val="28"/>
        </w:rPr>
        <w:t xml:space="preserve">. </w:t>
      </w:r>
      <w:r w:rsidRPr="00E27617">
        <w:rPr>
          <w:rFonts w:ascii="Times New Roman" w:hAnsi="Times New Roman" w:cs="Times New Roman"/>
          <w:sz w:val="28"/>
          <w:szCs w:val="28"/>
        </w:rPr>
        <w:t xml:space="preserve">Каждый сорт </w:t>
      </w:r>
      <w:r w:rsidR="00816D9B">
        <w:rPr>
          <w:rFonts w:ascii="Times New Roman" w:hAnsi="Times New Roman" w:cs="Times New Roman"/>
          <w:sz w:val="28"/>
          <w:szCs w:val="28"/>
        </w:rPr>
        <w:t xml:space="preserve">озимого ячменя </w:t>
      </w:r>
      <w:r w:rsidRPr="00E27617">
        <w:rPr>
          <w:rFonts w:ascii="Times New Roman" w:hAnsi="Times New Roman" w:cs="Times New Roman"/>
          <w:sz w:val="28"/>
          <w:szCs w:val="28"/>
        </w:rPr>
        <w:t>был посеян делянками в 3-х кратной проворности с 4-мя вариантами (рисун</w:t>
      </w:r>
      <w:r w:rsidR="000020F5">
        <w:rPr>
          <w:rFonts w:ascii="Times New Roman" w:hAnsi="Times New Roman" w:cs="Times New Roman"/>
          <w:sz w:val="28"/>
          <w:szCs w:val="28"/>
        </w:rPr>
        <w:t>ок</w:t>
      </w:r>
      <w:r w:rsidRPr="00E27617">
        <w:rPr>
          <w:rFonts w:ascii="Times New Roman" w:hAnsi="Times New Roman" w:cs="Times New Roman"/>
          <w:sz w:val="28"/>
          <w:szCs w:val="28"/>
        </w:rPr>
        <w:t xml:space="preserve"> 3). Размер каждой делянки в среднем составлял 9×1,4 м.</w:t>
      </w:r>
      <w:r w:rsidR="000020F5" w:rsidRPr="000020F5">
        <w:rPr>
          <w:rFonts w:ascii="Times New Roman" w:hAnsi="Times New Roman" w:cs="Times New Roman"/>
          <w:sz w:val="28"/>
          <w:szCs w:val="28"/>
        </w:rPr>
        <w:t xml:space="preserve"> </w:t>
      </w:r>
      <w:r w:rsidR="000020F5" w:rsidRPr="00E27617">
        <w:rPr>
          <w:rFonts w:ascii="Times New Roman" w:hAnsi="Times New Roman" w:cs="Times New Roman"/>
          <w:sz w:val="28"/>
          <w:szCs w:val="28"/>
        </w:rPr>
        <w:t>В эксперименте принимали участие три сорта озимого ячменя: Сельхоз, Версаль, Каррера.</w:t>
      </w:r>
    </w:p>
    <w:p w14:paraId="456208B6" w14:textId="0C003DEB" w:rsidR="00E27617" w:rsidRPr="00E27617" w:rsidRDefault="00E27617" w:rsidP="00E27617">
      <w:pPr>
        <w:spacing w:after="0" w:line="360" w:lineRule="auto"/>
        <w:ind w:firstLine="709"/>
        <w:jc w:val="both"/>
        <w:rPr>
          <w:rFonts w:ascii="Times New Roman" w:hAnsi="Times New Roman" w:cs="Times New Roman"/>
          <w:sz w:val="28"/>
          <w:szCs w:val="28"/>
        </w:rPr>
      </w:pPr>
    </w:p>
    <w:p w14:paraId="0AC323A3" w14:textId="538A98C2" w:rsidR="00F66E7B" w:rsidRDefault="000020F5" w:rsidP="000020F5">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07132A04" wp14:editId="5CF17BDE">
            <wp:extent cx="5759450" cy="3844290"/>
            <wp:effectExtent l="0" t="0" r="0" b="381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jpg"/>
                    <pic:cNvPicPr/>
                  </pic:nvPicPr>
                  <pic:blipFill>
                    <a:blip r:embed="rId9">
                      <a:extLst>
                        <a:ext uri="{28A0092B-C50C-407E-A947-70E740481C1C}">
                          <a14:useLocalDpi xmlns:a14="http://schemas.microsoft.com/office/drawing/2010/main" val="0"/>
                        </a:ext>
                      </a:extLst>
                    </a:blip>
                    <a:stretch>
                      <a:fillRect/>
                    </a:stretch>
                  </pic:blipFill>
                  <pic:spPr>
                    <a:xfrm>
                      <a:off x="0" y="0"/>
                      <a:ext cx="5759450" cy="3844290"/>
                    </a:xfrm>
                    <a:prstGeom prst="rect">
                      <a:avLst/>
                    </a:prstGeom>
                  </pic:spPr>
                </pic:pic>
              </a:graphicData>
            </a:graphic>
          </wp:inline>
        </w:drawing>
      </w:r>
    </w:p>
    <w:p w14:paraId="3729ECE2" w14:textId="2F6A69BD" w:rsidR="000020F5" w:rsidRPr="000020F5" w:rsidRDefault="000020F5" w:rsidP="000020F5">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Рисунок 1 – Экспериментальное поле</w:t>
      </w:r>
      <w:r w:rsidR="004F1385">
        <w:rPr>
          <w:rFonts w:ascii="Times New Roman" w:hAnsi="Times New Roman" w:cs="Times New Roman"/>
          <w:sz w:val="24"/>
          <w:szCs w:val="28"/>
        </w:rPr>
        <w:t xml:space="preserve"> (ортофотоплан Курченко Н. Ю.)</w:t>
      </w:r>
    </w:p>
    <w:p w14:paraId="4929C1D4" w14:textId="77777777" w:rsidR="00E27617" w:rsidRDefault="00E27617" w:rsidP="00A474D9">
      <w:pPr>
        <w:spacing w:after="0" w:line="360" w:lineRule="auto"/>
        <w:ind w:firstLine="709"/>
        <w:jc w:val="both"/>
        <w:rPr>
          <w:rFonts w:ascii="Times New Roman" w:hAnsi="Times New Roman" w:cs="Times New Roman"/>
          <w:sz w:val="28"/>
          <w:szCs w:val="28"/>
        </w:rPr>
      </w:pPr>
    </w:p>
    <w:p w14:paraId="157FA3B9" w14:textId="6E15C61D" w:rsidR="00E27617" w:rsidRPr="00E27617" w:rsidRDefault="000020F5" w:rsidP="00E2761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Экспериментальные сорта озимого ячменя были посеяны</w:t>
      </w:r>
      <w:r w:rsidR="00E27617" w:rsidRPr="00E27617">
        <w:rPr>
          <w:rFonts w:ascii="Times New Roman" w:hAnsi="Times New Roman" w:cs="Times New Roman"/>
          <w:sz w:val="28"/>
          <w:szCs w:val="28"/>
        </w:rPr>
        <w:t xml:space="preserve"> 08.10.2021 г. </w:t>
      </w:r>
      <w:r w:rsidRPr="00E27617">
        <w:rPr>
          <w:rFonts w:ascii="Times New Roman" w:hAnsi="Times New Roman" w:cs="Times New Roman"/>
          <w:sz w:val="28"/>
          <w:szCs w:val="28"/>
        </w:rPr>
        <w:t>трактор</w:t>
      </w:r>
      <w:r>
        <w:rPr>
          <w:rFonts w:ascii="Times New Roman" w:hAnsi="Times New Roman" w:cs="Times New Roman"/>
          <w:sz w:val="28"/>
          <w:szCs w:val="28"/>
        </w:rPr>
        <w:t>ом</w:t>
      </w:r>
      <w:r w:rsidRPr="00E27617">
        <w:rPr>
          <w:rFonts w:ascii="Times New Roman" w:hAnsi="Times New Roman" w:cs="Times New Roman"/>
          <w:sz w:val="28"/>
          <w:szCs w:val="28"/>
        </w:rPr>
        <w:t xml:space="preserve"> Т-25 </w:t>
      </w:r>
      <w:r>
        <w:rPr>
          <w:rFonts w:ascii="Times New Roman" w:hAnsi="Times New Roman" w:cs="Times New Roman"/>
          <w:sz w:val="28"/>
          <w:szCs w:val="28"/>
        </w:rPr>
        <w:t>с</w:t>
      </w:r>
      <w:r w:rsidRPr="00E27617">
        <w:rPr>
          <w:rFonts w:ascii="Times New Roman" w:hAnsi="Times New Roman" w:cs="Times New Roman"/>
          <w:sz w:val="28"/>
          <w:szCs w:val="28"/>
        </w:rPr>
        <w:t xml:space="preserve"> сеялк</w:t>
      </w:r>
      <w:r>
        <w:rPr>
          <w:rFonts w:ascii="Times New Roman" w:hAnsi="Times New Roman" w:cs="Times New Roman"/>
          <w:sz w:val="28"/>
          <w:szCs w:val="28"/>
        </w:rPr>
        <w:t>ой</w:t>
      </w:r>
      <w:r w:rsidRPr="00E27617">
        <w:rPr>
          <w:rFonts w:ascii="Times New Roman" w:hAnsi="Times New Roman" w:cs="Times New Roman"/>
          <w:sz w:val="28"/>
          <w:szCs w:val="28"/>
        </w:rPr>
        <w:t xml:space="preserve"> Клен-С</w:t>
      </w:r>
      <w:r>
        <w:rPr>
          <w:rFonts w:ascii="Times New Roman" w:hAnsi="Times New Roman" w:cs="Times New Roman"/>
          <w:sz w:val="28"/>
          <w:szCs w:val="28"/>
        </w:rPr>
        <w:t>. Перед посевом п</w:t>
      </w:r>
      <w:r w:rsidRPr="00E27617">
        <w:rPr>
          <w:rFonts w:ascii="Times New Roman" w:hAnsi="Times New Roman" w:cs="Times New Roman"/>
          <w:sz w:val="28"/>
          <w:szCs w:val="28"/>
        </w:rPr>
        <w:t xml:space="preserve">ротравливание семян осуществлялось машиной для влажного протравливания Winterstiger Hege </w:t>
      </w:r>
      <w:r w:rsidRPr="00E27617">
        <w:rPr>
          <w:rFonts w:ascii="Times New Roman" w:hAnsi="Times New Roman" w:cs="Times New Roman"/>
          <w:sz w:val="28"/>
          <w:szCs w:val="28"/>
        </w:rPr>
        <w:lastRenderedPageBreak/>
        <w:t>14</w:t>
      </w:r>
      <w:r>
        <w:rPr>
          <w:rFonts w:ascii="Times New Roman" w:hAnsi="Times New Roman" w:cs="Times New Roman"/>
          <w:sz w:val="28"/>
          <w:szCs w:val="28"/>
        </w:rPr>
        <w:t>. П</w:t>
      </w:r>
      <w:r w:rsidR="00E27617" w:rsidRPr="00E27617">
        <w:rPr>
          <w:rFonts w:ascii="Times New Roman" w:hAnsi="Times New Roman" w:cs="Times New Roman"/>
          <w:sz w:val="28"/>
          <w:szCs w:val="28"/>
        </w:rPr>
        <w:t>редшественник</w:t>
      </w:r>
      <w:r>
        <w:rPr>
          <w:rFonts w:ascii="Times New Roman" w:hAnsi="Times New Roman" w:cs="Times New Roman"/>
          <w:sz w:val="28"/>
          <w:szCs w:val="28"/>
        </w:rPr>
        <w:t xml:space="preserve">ом на </w:t>
      </w:r>
      <w:r w:rsidR="00816D9B">
        <w:rPr>
          <w:rFonts w:ascii="Times New Roman" w:hAnsi="Times New Roman" w:cs="Times New Roman"/>
          <w:sz w:val="28"/>
          <w:szCs w:val="28"/>
        </w:rPr>
        <w:t>экспериментальном</w:t>
      </w:r>
      <w:r>
        <w:rPr>
          <w:rFonts w:ascii="Times New Roman" w:hAnsi="Times New Roman" w:cs="Times New Roman"/>
          <w:sz w:val="28"/>
          <w:szCs w:val="28"/>
        </w:rPr>
        <w:t xml:space="preserve"> поле являлся</w:t>
      </w:r>
      <w:r w:rsidR="00E27617" w:rsidRPr="00E27617">
        <w:rPr>
          <w:rFonts w:ascii="Times New Roman" w:hAnsi="Times New Roman" w:cs="Times New Roman"/>
          <w:sz w:val="28"/>
          <w:szCs w:val="28"/>
        </w:rPr>
        <w:t xml:space="preserve"> озимый рапс</w:t>
      </w:r>
      <w:r>
        <w:rPr>
          <w:rFonts w:ascii="Times New Roman" w:hAnsi="Times New Roman" w:cs="Times New Roman"/>
          <w:sz w:val="28"/>
          <w:szCs w:val="28"/>
        </w:rPr>
        <w:t xml:space="preserve">, </w:t>
      </w:r>
      <w:r w:rsidR="00E27617" w:rsidRPr="00E27617">
        <w:rPr>
          <w:rFonts w:ascii="Times New Roman" w:hAnsi="Times New Roman" w:cs="Times New Roman"/>
          <w:sz w:val="28"/>
          <w:szCs w:val="28"/>
        </w:rPr>
        <w:t xml:space="preserve">норма высева </w:t>
      </w:r>
      <w:r>
        <w:rPr>
          <w:rFonts w:ascii="Times New Roman" w:hAnsi="Times New Roman" w:cs="Times New Roman"/>
          <w:sz w:val="28"/>
          <w:szCs w:val="28"/>
        </w:rPr>
        <w:t xml:space="preserve">которого оставляла </w:t>
      </w:r>
      <w:r w:rsidR="00E27617" w:rsidRPr="00E27617">
        <w:rPr>
          <w:rFonts w:ascii="Times New Roman" w:hAnsi="Times New Roman" w:cs="Times New Roman"/>
          <w:sz w:val="28"/>
          <w:szCs w:val="28"/>
        </w:rPr>
        <w:t>4,5 млн. шт. семян на га</w:t>
      </w:r>
      <w:r>
        <w:rPr>
          <w:rFonts w:ascii="Times New Roman" w:hAnsi="Times New Roman" w:cs="Times New Roman"/>
          <w:sz w:val="28"/>
          <w:szCs w:val="28"/>
        </w:rPr>
        <w:t>.</w:t>
      </w:r>
    </w:p>
    <w:p w14:paraId="59C15E4F" w14:textId="71A7AF87" w:rsidR="00CD7469" w:rsidRPr="00CD7469" w:rsidRDefault="00CD7469" w:rsidP="00CD746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процессе проведенного эксперимента в</w:t>
      </w:r>
      <w:r w:rsidRPr="00CD7469">
        <w:rPr>
          <w:rFonts w:ascii="Times New Roman" w:hAnsi="Times New Roman" w:cs="Times New Roman"/>
          <w:sz w:val="28"/>
          <w:szCs w:val="28"/>
        </w:rPr>
        <w:t>ыполн</w:t>
      </w:r>
      <w:r>
        <w:rPr>
          <w:rFonts w:ascii="Times New Roman" w:hAnsi="Times New Roman" w:cs="Times New Roman"/>
          <w:sz w:val="28"/>
          <w:szCs w:val="28"/>
        </w:rPr>
        <w:t>ено</w:t>
      </w:r>
      <w:r w:rsidRPr="00CD7469">
        <w:rPr>
          <w:rFonts w:ascii="Times New Roman" w:hAnsi="Times New Roman" w:cs="Times New Roman"/>
          <w:sz w:val="28"/>
          <w:szCs w:val="28"/>
        </w:rPr>
        <w:t xml:space="preserve"> сравнение беспилотной технологии внесения азотных удобрений, средств защиты растений </w:t>
      </w:r>
      <w:r>
        <w:rPr>
          <w:rFonts w:ascii="Times New Roman" w:hAnsi="Times New Roman" w:cs="Times New Roman"/>
          <w:sz w:val="28"/>
          <w:szCs w:val="28"/>
        </w:rPr>
        <w:t>(</w:t>
      </w:r>
      <w:r w:rsidRPr="00CD7469">
        <w:rPr>
          <w:rFonts w:ascii="Times New Roman" w:hAnsi="Times New Roman" w:cs="Times New Roman"/>
          <w:sz w:val="28"/>
          <w:szCs w:val="28"/>
        </w:rPr>
        <w:t>беспилотны</w:t>
      </w:r>
      <w:r>
        <w:rPr>
          <w:rFonts w:ascii="Times New Roman" w:hAnsi="Times New Roman" w:cs="Times New Roman"/>
          <w:sz w:val="28"/>
          <w:szCs w:val="28"/>
        </w:rPr>
        <w:t>й</w:t>
      </w:r>
      <w:r w:rsidRPr="00CD7469">
        <w:rPr>
          <w:rFonts w:ascii="Times New Roman" w:hAnsi="Times New Roman" w:cs="Times New Roman"/>
          <w:sz w:val="28"/>
          <w:szCs w:val="28"/>
        </w:rPr>
        <w:t xml:space="preserve"> летательны</w:t>
      </w:r>
      <w:r>
        <w:rPr>
          <w:rFonts w:ascii="Times New Roman" w:hAnsi="Times New Roman" w:cs="Times New Roman"/>
          <w:sz w:val="28"/>
          <w:szCs w:val="28"/>
        </w:rPr>
        <w:t>й</w:t>
      </w:r>
      <w:r w:rsidRPr="00CD7469">
        <w:rPr>
          <w:rFonts w:ascii="Times New Roman" w:hAnsi="Times New Roman" w:cs="Times New Roman"/>
          <w:sz w:val="28"/>
          <w:szCs w:val="28"/>
        </w:rPr>
        <w:t xml:space="preserve"> аппарат </w:t>
      </w:r>
      <w:r w:rsidRPr="00CD7469">
        <w:rPr>
          <w:rFonts w:ascii="Times New Roman" w:hAnsi="Times New Roman" w:cs="Times New Roman"/>
          <w:sz w:val="28"/>
          <w:szCs w:val="28"/>
          <w:lang w:val="en-US"/>
        </w:rPr>
        <w:t>Agras</w:t>
      </w:r>
      <w:r w:rsidRPr="00CD7469">
        <w:rPr>
          <w:rFonts w:ascii="Times New Roman" w:hAnsi="Times New Roman" w:cs="Times New Roman"/>
          <w:sz w:val="28"/>
          <w:szCs w:val="28"/>
        </w:rPr>
        <w:t xml:space="preserve"> </w:t>
      </w:r>
      <w:r w:rsidRPr="00CD7469">
        <w:rPr>
          <w:rFonts w:ascii="Times New Roman" w:hAnsi="Times New Roman" w:cs="Times New Roman"/>
          <w:sz w:val="28"/>
          <w:szCs w:val="28"/>
          <w:lang w:val="en-US"/>
        </w:rPr>
        <w:t>T</w:t>
      </w:r>
      <w:r w:rsidRPr="00CD7469">
        <w:rPr>
          <w:rFonts w:ascii="Times New Roman" w:hAnsi="Times New Roman" w:cs="Times New Roman"/>
          <w:sz w:val="28"/>
          <w:szCs w:val="28"/>
        </w:rPr>
        <w:t>10</w:t>
      </w:r>
      <w:r>
        <w:rPr>
          <w:rFonts w:ascii="Times New Roman" w:hAnsi="Times New Roman" w:cs="Times New Roman"/>
          <w:sz w:val="28"/>
          <w:szCs w:val="28"/>
        </w:rPr>
        <w:t>)</w:t>
      </w:r>
      <w:r w:rsidRPr="00CD7469">
        <w:rPr>
          <w:rFonts w:ascii="Times New Roman" w:hAnsi="Times New Roman" w:cs="Times New Roman"/>
          <w:sz w:val="28"/>
          <w:szCs w:val="28"/>
        </w:rPr>
        <w:t xml:space="preserve"> и наземн</w:t>
      </w:r>
      <w:r>
        <w:rPr>
          <w:rFonts w:ascii="Times New Roman" w:hAnsi="Times New Roman" w:cs="Times New Roman"/>
          <w:sz w:val="28"/>
          <w:szCs w:val="28"/>
        </w:rPr>
        <w:t>ой</w:t>
      </w:r>
      <w:r w:rsidRPr="00CD7469">
        <w:rPr>
          <w:rFonts w:ascii="Times New Roman" w:hAnsi="Times New Roman" w:cs="Times New Roman"/>
          <w:sz w:val="28"/>
          <w:szCs w:val="28"/>
        </w:rPr>
        <w:t xml:space="preserve"> с использованием разбрасывателя</w:t>
      </w:r>
      <w:r>
        <w:rPr>
          <w:rFonts w:ascii="Times New Roman" w:hAnsi="Times New Roman" w:cs="Times New Roman"/>
          <w:sz w:val="28"/>
          <w:szCs w:val="28"/>
        </w:rPr>
        <w:t xml:space="preserve"> (</w:t>
      </w:r>
      <w:r w:rsidR="001A6BD6">
        <w:rPr>
          <w:rFonts w:ascii="Times New Roman" w:hAnsi="Times New Roman" w:cs="Times New Roman"/>
          <w:sz w:val="28"/>
          <w:szCs w:val="28"/>
        </w:rPr>
        <w:t>Amazone ZA-X Per</w:t>
      </w:r>
      <w:r w:rsidRPr="00CD7469">
        <w:rPr>
          <w:rFonts w:ascii="Times New Roman" w:hAnsi="Times New Roman" w:cs="Times New Roman"/>
          <w:sz w:val="28"/>
          <w:szCs w:val="28"/>
        </w:rPr>
        <w:t>fect</w:t>
      </w:r>
      <w:r>
        <w:rPr>
          <w:rFonts w:ascii="Times New Roman" w:hAnsi="Times New Roman" w:cs="Times New Roman"/>
          <w:sz w:val="28"/>
          <w:szCs w:val="28"/>
        </w:rPr>
        <w:t>)</w:t>
      </w:r>
      <w:r w:rsidRPr="00CD7469">
        <w:rPr>
          <w:rFonts w:ascii="Times New Roman" w:hAnsi="Times New Roman" w:cs="Times New Roman"/>
          <w:sz w:val="28"/>
          <w:szCs w:val="28"/>
        </w:rPr>
        <w:t xml:space="preserve"> удобрений и опрыскивателя</w:t>
      </w:r>
      <w:r>
        <w:rPr>
          <w:rFonts w:ascii="Times New Roman" w:hAnsi="Times New Roman" w:cs="Times New Roman"/>
          <w:sz w:val="28"/>
          <w:szCs w:val="28"/>
        </w:rPr>
        <w:t xml:space="preserve"> (</w:t>
      </w:r>
      <w:r w:rsidRPr="00CD7469">
        <w:rPr>
          <w:rFonts w:ascii="Times New Roman" w:hAnsi="Times New Roman" w:cs="Times New Roman"/>
          <w:sz w:val="28"/>
          <w:szCs w:val="28"/>
        </w:rPr>
        <w:t>Amazone UF-901</w:t>
      </w:r>
      <w:r>
        <w:rPr>
          <w:rFonts w:ascii="Times New Roman" w:hAnsi="Times New Roman" w:cs="Times New Roman"/>
          <w:sz w:val="28"/>
          <w:szCs w:val="28"/>
        </w:rPr>
        <w:t>) – таблица 1</w:t>
      </w:r>
      <w:r w:rsidR="00771378">
        <w:rPr>
          <w:rFonts w:ascii="Times New Roman" w:hAnsi="Times New Roman" w:cs="Times New Roman"/>
          <w:sz w:val="28"/>
          <w:szCs w:val="28"/>
        </w:rPr>
        <w:t>, рисунок 2</w:t>
      </w:r>
      <w:r w:rsidRPr="00CD7469">
        <w:rPr>
          <w:rFonts w:ascii="Times New Roman" w:hAnsi="Times New Roman" w:cs="Times New Roman"/>
          <w:sz w:val="28"/>
          <w:szCs w:val="28"/>
        </w:rPr>
        <w:t>.</w:t>
      </w:r>
    </w:p>
    <w:p w14:paraId="7BD0EE06" w14:textId="77777777" w:rsidR="00CD7469" w:rsidRPr="00CD7469" w:rsidRDefault="00CD7469" w:rsidP="00CD7469">
      <w:pPr>
        <w:tabs>
          <w:tab w:val="left" w:pos="993"/>
        </w:tabs>
        <w:spacing w:after="0" w:line="360" w:lineRule="auto"/>
        <w:rPr>
          <w:rFonts w:ascii="Times New Roman" w:hAnsi="Times New Roman" w:cs="Times New Roman"/>
          <w:color w:val="000000"/>
          <w:sz w:val="28"/>
          <w:szCs w:val="28"/>
        </w:rPr>
      </w:pPr>
    </w:p>
    <w:p w14:paraId="194857E4" w14:textId="0C44A300" w:rsidR="00CD7469" w:rsidRPr="00CD7469" w:rsidRDefault="00CD7469" w:rsidP="00672147">
      <w:pPr>
        <w:spacing w:after="0" w:line="360" w:lineRule="auto"/>
        <w:ind w:left="1701" w:hanging="1701"/>
        <w:rPr>
          <w:rFonts w:ascii="Times New Roman" w:hAnsi="Times New Roman" w:cs="Times New Roman"/>
          <w:bCs/>
          <w:sz w:val="24"/>
          <w:szCs w:val="24"/>
        </w:rPr>
      </w:pPr>
      <w:r w:rsidRPr="00CD7469">
        <w:rPr>
          <w:rFonts w:ascii="Times New Roman" w:hAnsi="Times New Roman" w:cs="Times New Roman"/>
          <w:bCs/>
          <w:sz w:val="24"/>
          <w:szCs w:val="24"/>
        </w:rPr>
        <w:t xml:space="preserve">Таблица </w:t>
      </w:r>
      <w:r>
        <w:rPr>
          <w:rFonts w:ascii="Times New Roman" w:hAnsi="Times New Roman" w:cs="Times New Roman"/>
          <w:bCs/>
          <w:sz w:val="24"/>
          <w:szCs w:val="24"/>
        </w:rPr>
        <w:t>1</w:t>
      </w:r>
      <w:r w:rsidRPr="00CD7469">
        <w:rPr>
          <w:rFonts w:ascii="Times New Roman" w:hAnsi="Times New Roman" w:cs="Times New Roman"/>
          <w:bCs/>
          <w:sz w:val="24"/>
          <w:szCs w:val="24"/>
        </w:rPr>
        <w:t xml:space="preserve"> – Исходные данные (цены</w:t>
      </w:r>
      <w:r w:rsidR="00D5792E">
        <w:rPr>
          <w:rFonts w:ascii="Times New Roman" w:hAnsi="Times New Roman" w:cs="Times New Roman"/>
          <w:bCs/>
          <w:sz w:val="24"/>
          <w:szCs w:val="24"/>
        </w:rPr>
        <w:t xml:space="preserve"> на</w:t>
      </w:r>
      <w:r w:rsidRPr="00CD7469">
        <w:rPr>
          <w:rFonts w:ascii="Times New Roman" w:hAnsi="Times New Roman" w:cs="Times New Roman"/>
          <w:bCs/>
          <w:sz w:val="24"/>
          <w:szCs w:val="24"/>
        </w:rPr>
        <w:t xml:space="preserve"> 27.11.2022 г.)</w:t>
      </w:r>
    </w:p>
    <w:tbl>
      <w:tblPr>
        <w:tblW w:w="9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1078"/>
        <w:gridCol w:w="1280"/>
        <w:gridCol w:w="1408"/>
        <w:gridCol w:w="1170"/>
        <w:gridCol w:w="1418"/>
        <w:gridCol w:w="1301"/>
      </w:tblGrid>
      <w:tr w:rsidR="00CD7469" w:rsidRPr="00CD7469" w14:paraId="7566E774" w14:textId="77777777" w:rsidTr="00F22424">
        <w:trPr>
          <w:jc w:val="center"/>
        </w:trPr>
        <w:tc>
          <w:tcPr>
            <w:tcW w:w="1472" w:type="dxa"/>
            <w:vMerge w:val="restart"/>
            <w:shd w:val="clear" w:color="auto" w:fill="auto"/>
            <w:vAlign w:val="center"/>
          </w:tcPr>
          <w:p w14:paraId="1A797E41" w14:textId="402DE5E8"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 xml:space="preserve">Вид </w:t>
            </w:r>
            <w:r w:rsidR="00D5792E">
              <w:rPr>
                <w:rFonts w:ascii="Times New Roman" w:hAnsi="Times New Roman" w:cs="Times New Roman"/>
                <w:color w:val="000000"/>
                <w:sz w:val="24"/>
                <w:szCs w:val="24"/>
              </w:rPr>
              <w:br/>
            </w:r>
            <w:r w:rsidRPr="00CD7469">
              <w:rPr>
                <w:rFonts w:ascii="Times New Roman" w:hAnsi="Times New Roman" w:cs="Times New Roman"/>
                <w:color w:val="000000"/>
                <w:sz w:val="24"/>
                <w:szCs w:val="24"/>
              </w:rPr>
              <w:t>обработки</w:t>
            </w:r>
          </w:p>
        </w:tc>
        <w:tc>
          <w:tcPr>
            <w:tcW w:w="1078" w:type="dxa"/>
            <w:vMerge w:val="restart"/>
            <w:shd w:val="clear" w:color="auto" w:fill="auto"/>
            <w:vAlign w:val="center"/>
          </w:tcPr>
          <w:p w14:paraId="41ED373D"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Дата</w:t>
            </w:r>
          </w:p>
        </w:tc>
        <w:tc>
          <w:tcPr>
            <w:tcW w:w="2688" w:type="dxa"/>
            <w:gridSpan w:val="2"/>
            <w:shd w:val="clear" w:color="auto" w:fill="auto"/>
            <w:vAlign w:val="center"/>
          </w:tcPr>
          <w:p w14:paraId="446CFEC5"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Машина</w:t>
            </w:r>
          </w:p>
        </w:tc>
        <w:tc>
          <w:tcPr>
            <w:tcW w:w="3889" w:type="dxa"/>
            <w:gridSpan w:val="3"/>
            <w:shd w:val="clear" w:color="auto" w:fill="auto"/>
            <w:vAlign w:val="center"/>
          </w:tcPr>
          <w:p w14:paraId="24769CB7"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Удобрения и СЗР</w:t>
            </w:r>
          </w:p>
        </w:tc>
      </w:tr>
      <w:tr w:rsidR="00CD7469" w:rsidRPr="00CD7469" w14:paraId="7B36F176" w14:textId="77777777" w:rsidTr="00F22424">
        <w:trPr>
          <w:jc w:val="center"/>
        </w:trPr>
        <w:tc>
          <w:tcPr>
            <w:tcW w:w="1472" w:type="dxa"/>
            <w:vMerge/>
            <w:shd w:val="clear" w:color="auto" w:fill="auto"/>
            <w:vAlign w:val="center"/>
          </w:tcPr>
          <w:p w14:paraId="07CA3838"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p>
        </w:tc>
        <w:tc>
          <w:tcPr>
            <w:tcW w:w="1078" w:type="dxa"/>
            <w:vMerge/>
            <w:shd w:val="clear" w:color="auto" w:fill="auto"/>
            <w:vAlign w:val="center"/>
          </w:tcPr>
          <w:p w14:paraId="73DB5F2F"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p>
        </w:tc>
        <w:tc>
          <w:tcPr>
            <w:tcW w:w="1280" w:type="dxa"/>
            <w:shd w:val="clear" w:color="auto" w:fill="auto"/>
            <w:vAlign w:val="center"/>
          </w:tcPr>
          <w:p w14:paraId="41DF79AC"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марка</w:t>
            </w:r>
          </w:p>
        </w:tc>
        <w:tc>
          <w:tcPr>
            <w:tcW w:w="1408" w:type="dxa"/>
            <w:shd w:val="clear" w:color="auto" w:fill="auto"/>
            <w:vAlign w:val="center"/>
          </w:tcPr>
          <w:p w14:paraId="354B8F08"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стоимость, тыс. руб.</w:t>
            </w:r>
          </w:p>
        </w:tc>
        <w:tc>
          <w:tcPr>
            <w:tcW w:w="1170" w:type="dxa"/>
            <w:shd w:val="clear" w:color="auto" w:fill="auto"/>
            <w:vAlign w:val="center"/>
          </w:tcPr>
          <w:p w14:paraId="2EBAEDB0"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название</w:t>
            </w:r>
          </w:p>
        </w:tc>
        <w:tc>
          <w:tcPr>
            <w:tcW w:w="1418" w:type="dxa"/>
            <w:shd w:val="clear" w:color="auto" w:fill="auto"/>
            <w:vAlign w:val="center"/>
          </w:tcPr>
          <w:p w14:paraId="543D533A" w14:textId="3BD9C3E2"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 xml:space="preserve">норма </w:t>
            </w:r>
            <w:r w:rsidR="00D5792E">
              <w:rPr>
                <w:rFonts w:ascii="Times New Roman" w:hAnsi="Times New Roman" w:cs="Times New Roman"/>
                <w:color w:val="000000"/>
                <w:sz w:val="24"/>
                <w:szCs w:val="24"/>
              </w:rPr>
              <w:br/>
            </w:r>
            <w:r w:rsidRPr="00CD7469">
              <w:rPr>
                <w:rFonts w:ascii="Times New Roman" w:hAnsi="Times New Roman" w:cs="Times New Roman"/>
                <w:color w:val="000000"/>
                <w:sz w:val="24"/>
                <w:szCs w:val="24"/>
              </w:rPr>
              <w:t>раствора, кг/га (л/га)</w:t>
            </w:r>
          </w:p>
        </w:tc>
        <w:tc>
          <w:tcPr>
            <w:tcW w:w="1301" w:type="dxa"/>
            <w:shd w:val="clear" w:color="auto" w:fill="auto"/>
            <w:vAlign w:val="center"/>
          </w:tcPr>
          <w:p w14:paraId="4FAEAD30"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стоимость, руб./кг (л)</w:t>
            </w:r>
          </w:p>
        </w:tc>
      </w:tr>
      <w:tr w:rsidR="00CD7469" w:rsidRPr="00CD7469" w14:paraId="67E2B9CD" w14:textId="77777777" w:rsidTr="00F22424">
        <w:trPr>
          <w:jc w:val="center"/>
        </w:trPr>
        <w:tc>
          <w:tcPr>
            <w:tcW w:w="1472" w:type="dxa"/>
            <w:vMerge w:val="restart"/>
            <w:shd w:val="clear" w:color="auto" w:fill="auto"/>
            <w:vAlign w:val="center"/>
          </w:tcPr>
          <w:p w14:paraId="05DA32B5" w14:textId="404BC2D0"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bookmarkStart w:id="0" w:name="_Hlk120473286"/>
            <w:r w:rsidRPr="00CD7469">
              <w:rPr>
                <w:rFonts w:ascii="Times New Roman" w:hAnsi="Times New Roman" w:cs="Times New Roman"/>
                <w:color w:val="000000"/>
                <w:sz w:val="24"/>
                <w:szCs w:val="24"/>
              </w:rPr>
              <w:t>1. Внесение удобрений</w:t>
            </w:r>
            <w:bookmarkEnd w:id="0"/>
          </w:p>
        </w:tc>
        <w:tc>
          <w:tcPr>
            <w:tcW w:w="1078" w:type="dxa"/>
            <w:vMerge w:val="restart"/>
            <w:shd w:val="clear" w:color="auto" w:fill="auto"/>
            <w:vAlign w:val="center"/>
          </w:tcPr>
          <w:p w14:paraId="1ED80087"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9.03.2022 г.</w:t>
            </w:r>
          </w:p>
        </w:tc>
        <w:tc>
          <w:tcPr>
            <w:tcW w:w="1280" w:type="dxa"/>
            <w:shd w:val="clear" w:color="auto" w:fill="auto"/>
            <w:vAlign w:val="center"/>
          </w:tcPr>
          <w:p w14:paraId="5F990C6A"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Agras T10</w:t>
            </w:r>
          </w:p>
        </w:tc>
        <w:tc>
          <w:tcPr>
            <w:tcW w:w="1408" w:type="dxa"/>
            <w:shd w:val="clear" w:color="auto" w:fill="auto"/>
            <w:vAlign w:val="center"/>
          </w:tcPr>
          <w:p w14:paraId="0D7E2264"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1</w:t>
            </w:r>
            <w:r w:rsidRPr="00CD7469">
              <w:rPr>
                <w:rFonts w:ascii="Times New Roman" w:hAnsi="Times New Roman" w:cs="Times New Roman"/>
                <w:color w:val="000000"/>
                <w:sz w:val="24"/>
                <w:szCs w:val="24"/>
                <w:lang w:val="en-US"/>
              </w:rPr>
              <w:t>076</w:t>
            </w:r>
            <w:r w:rsidRPr="00CD7469">
              <w:rPr>
                <w:rFonts w:ascii="Times New Roman" w:hAnsi="Times New Roman" w:cs="Times New Roman"/>
                <w:color w:val="000000"/>
                <w:sz w:val="24"/>
                <w:szCs w:val="24"/>
              </w:rPr>
              <w:t xml:space="preserve"> </w:t>
            </w:r>
          </w:p>
        </w:tc>
        <w:tc>
          <w:tcPr>
            <w:tcW w:w="1170" w:type="dxa"/>
            <w:vMerge w:val="restart"/>
            <w:shd w:val="clear" w:color="auto" w:fill="auto"/>
            <w:vAlign w:val="center"/>
          </w:tcPr>
          <w:p w14:paraId="3AFA0EAD"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аммиачная селитра</w:t>
            </w:r>
          </w:p>
        </w:tc>
        <w:tc>
          <w:tcPr>
            <w:tcW w:w="1418" w:type="dxa"/>
            <w:shd w:val="clear" w:color="auto" w:fill="auto"/>
            <w:vAlign w:val="center"/>
          </w:tcPr>
          <w:p w14:paraId="2611CD1A"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 xml:space="preserve">98 </w:t>
            </w:r>
          </w:p>
        </w:tc>
        <w:tc>
          <w:tcPr>
            <w:tcW w:w="1301" w:type="dxa"/>
            <w:vMerge w:val="restart"/>
            <w:shd w:val="clear" w:color="auto" w:fill="auto"/>
            <w:vAlign w:val="center"/>
          </w:tcPr>
          <w:p w14:paraId="13F63883"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 xml:space="preserve">20 </w:t>
            </w:r>
          </w:p>
        </w:tc>
      </w:tr>
      <w:tr w:rsidR="00CD7469" w:rsidRPr="00CD7469" w14:paraId="3C4387E5" w14:textId="77777777" w:rsidTr="00F22424">
        <w:trPr>
          <w:jc w:val="center"/>
        </w:trPr>
        <w:tc>
          <w:tcPr>
            <w:tcW w:w="1472" w:type="dxa"/>
            <w:vMerge/>
            <w:shd w:val="clear" w:color="auto" w:fill="auto"/>
            <w:vAlign w:val="center"/>
          </w:tcPr>
          <w:p w14:paraId="7FFEE0DC"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p>
        </w:tc>
        <w:tc>
          <w:tcPr>
            <w:tcW w:w="1078" w:type="dxa"/>
            <w:vMerge/>
            <w:shd w:val="clear" w:color="auto" w:fill="auto"/>
            <w:vAlign w:val="center"/>
          </w:tcPr>
          <w:p w14:paraId="70054DA2"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p>
        </w:tc>
        <w:tc>
          <w:tcPr>
            <w:tcW w:w="1280" w:type="dxa"/>
            <w:shd w:val="clear" w:color="auto" w:fill="auto"/>
            <w:vAlign w:val="center"/>
          </w:tcPr>
          <w:p w14:paraId="1680277B"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 xml:space="preserve">МТЗ-1221 + разбрасыватель </w:t>
            </w:r>
            <w:r w:rsidRPr="00CD7469">
              <w:rPr>
                <w:rFonts w:ascii="Times New Roman" w:hAnsi="Times New Roman" w:cs="Times New Roman"/>
                <w:color w:val="000000"/>
                <w:sz w:val="24"/>
                <w:szCs w:val="24"/>
                <w:lang w:val="en-US"/>
              </w:rPr>
              <w:t>Amazone</w:t>
            </w:r>
            <w:r w:rsidRPr="00CD7469">
              <w:rPr>
                <w:rFonts w:ascii="Times New Roman" w:hAnsi="Times New Roman" w:cs="Times New Roman"/>
                <w:color w:val="000000"/>
                <w:sz w:val="24"/>
                <w:szCs w:val="24"/>
              </w:rPr>
              <w:t xml:space="preserve"> </w:t>
            </w:r>
            <w:r w:rsidRPr="00CD7469">
              <w:rPr>
                <w:rFonts w:ascii="Times New Roman" w:hAnsi="Times New Roman" w:cs="Times New Roman"/>
                <w:color w:val="000000"/>
                <w:sz w:val="24"/>
                <w:szCs w:val="24"/>
                <w:lang w:val="en-US"/>
              </w:rPr>
              <w:t>ZA</w:t>
            </w:r>
            <w:r w:rsidRPr="00CD7469">
              <w:rPr>
                <w:rFonts w:ascii="Times New Roman" w:hAnsi="Times New Roman" w:cs="Times New Roman"/>
                <w:color w:val="000000"/>
                <w:sz w:val="24"/>
                <w:szCs w:val="24"/>
              </w:rPr>
              <w:t>-</w:t>
            </w:r>
            <w:r w:rsidRPr="00CD7469">
              <w:rPr>
                <w:rFonts w:ascii="Times New Roman" w:hAnsi="Times New Roman" w:cs="Times New Roman"/>
                <w:color w:val="000000"/>
                <w:sz w:val="24"/>
                <w:szCs w:val="24"/>
                <w:lang w:val="en-US"/>
              </w:rPr>
              <w:t>X</w:t>
            </w:r>
            <w:r w:rsidRPr="00CD7469">
              <w:rPr>
                <w:rFonts w:ascii="Times New Roman" w:hAnsi="Times New Roman" w:cs="Times New Roman"/>
                <w:color w:val="000000"/>
                <w:sz w:val="24"/>
                <w:szCs w:val="24"/>
              </w:rPr>
              <w:t xml:space="preserve"> </w:t>
            </w:r>
            <w:r w:rsidRPr="00CD7469">
              <w:rPr>
                <w:rFonts w:ascii="Times New Roman" w:hAnsi="Times New Roman" w:cs="Times New Roman"/>
                <w:color w:val="000000"/>
                <w:sz w:val="24"/>
                <w:szCs w:val="24"/>
                <w:lang w:val="en-US"/>
              </w:rPr>
              <w:t>Perfect</w:t>
            </w:r>
          </w:p>
        </w:tc>
        <w:tc>
          <w:tcPr>
            <w:tcW w:w="1408" w:type="dxa"/>
            <w:shd w:val="clear" w:color="auto" w:fill="auto"/>
            <w:vAlign w:val="center"/>
          </w:tcPr>
          <w:p w14:paraId="4D775540"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3</w:t>
            </w:r>
            <w:r w:rsidRPr="00CD7469">
              <w:rPr>
                <w:rFonts w:ascii="Times New Roman" w:hAnsi="Times New Roman" w:cs="Times New Roman"/>
                <w:color w:val="000000"/>
                <w:sz w:val="24"/>
                <w:szCs w:val="24"/>
                <w:lang w:val="en-US"/>
              </w:rPr>
              <w:t xml:space="preserve">635 + </w:t>
            </w:r>
            <w:r w:rsidRPr="00CD7469">
              <w:rPr>
                <w:rFonts w:ascii="Times New Roman" w:hAnsi="Times New Roman" w:cs="Times New Roman"/>
                <w:color w:val="000000"/>
                <w:sz w:val="24"/>
                <w:szCs w:val="24"/>
              </w:rPr>
              <w:t>216</w:t>
            </w:r>
          </w:p>
        </w:tc>
        <w:tc>
          <w:tcPr>
            <w:tcW w:w="1170" w:type="dxa"/>
            <w:vMerge/>
            <w:shd w:val="clear" w:color="auto" w:fill="auto"/>
            <w:vAlign w:val="center"/>
          </w:tcPr>
          <w:p w14:paraId="760E6199"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p>
        </w:tc>
        <w:tc>
          <w:tcPr>
            <w:tcW w:w="1418" w:type="dxa"/>
            <w:shd w:val="clear" w:color="auto" w:fill="auto"/>
            <w:vAlign w:val="center"/>
          </w:tcPr>
          <w:p w14:paraId="20C31342"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 xml:space="preserve">100 </w:t>
            </w:r>
          </w:p>
        </w:tc>
        <w:tc>
          <w:tcPr>
            <w:tcW w:w="1301" w:type="dxa"/>
            <w:vMerge/>
            <w:shd w:val="clear" w:color="auto" w:fill="auto"/>
            <w:vAlign w:val="center"/>
          </w:tcPr>
          <w:p w14:paraId="76C69B5F"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p>
        </w:tc>
      </w:tr>
      <w:tr w:rsidR="00CD7469" w:rsidRPr="00CD7469" w14:paraId="1A6178CA" w14:textId="77777777" w:rsidTr="00F22424">
        <w:trPr>
          <w:jc w:val="center"/>
        </w:trPr>
        <w:tc>
          <w:tcPr>
            <w:tcW w:w="1472" w:type="dxa"/>
            <w:vMerge w:val="restart"/>
            <w:shd w:val="clear" w:color="auto" w:fill="auto"/>
            <w:vAlign w:val="center"/>
          </w:tcPr>
          <w:p w14:paraId="05C123C0"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 xml:space="preserve">2. </w:t>
            </w:r>
            <w:bookmarkStart w:id="1" w:name="_Hlk120473557"/>
            <w:r w:rsidRPr="00CD7469">
              <w:rPr>
                <w:rFonts w:ascii="Times New Roman" w:hAnsi="Times New Roman" w:cs="Times New Roman"/>
                <w:color w:val="000000"/>
                <w:sz w:val="24"/>
                <w:szCs w:val="24"/>
              </w:rPr>
              <w:t xml:space="preserve">Гербицидная </w:t>
            </w:r>
            <w:r w:rsidRPr="00CD7469">
              <w:rPr>
                <w:rFonts w:ascii="Times New Roman" w:hAnsi="Times New Roman" w:cs="Times New Roman"/>
                <w:color w:val="000000"/>
                <w:sz w:val="24"/>
                <w:szCs w:val="24"/>
              </w:rPr>
              <w:br/>
              <w:t>обработка</w:t>
            </w:r>
            <w:bookmarkEnd w:id="1"/>
          </w:p>
        </w:tc>
        <w:tc>
          <w:tcPr>
            <w:tcW w:w="1078" w:type="dxa"/>
            <w:vMerge w:val="restart"/>
            <w:shd w:val="clear" w:color="auto" w:fill="auto"/>
            <w:vAlign w:val="center"/>
          </w:tcPr>
          <w:p w14:paraId="5D854222"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7.04.2022 г.</w:t>
            </w:r>
          </w:p>
        </w:tc>
        <w:tc>
          <w:tcPr>
            <w:tcW w:w="1280" w:type="dxa"/>
            <w:shd w:val="clear" w:color="auto" w:fill="auto"/>
            <w:vAlign w:val="center"/>
          </w:tcPr>
          <w:p w14:paraId="5C46F3D5"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Agras T10</w:t>
            </w:r>
          </w:p>
        </w:tc>
        <w:tc>
          <w:tcPr>
            <w:tcW w:w="1408" w:type="dxa"/>
            <w:shd w:val="clear" w:color="auto" w:fill="auto"/>
            <w:vAlign w:val="center"/>
          </w:tcPr>
          <w:p w14:paraId="29051848"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1</w:t>
            </w:r>
            <w:r w:rsidRPr="00CD7469">
              <w:rPr>
                <w:rFonts w:ascii="Times New Roman" w:hAnsi="Times New Roman" w:cs="Times New Roman"/>
                <w:color w:val="000000"/>
                <w:sz w:val="24"/>
                <w:szCs w:val="24"/>
                <w:lang w:val="en-US"/>
              </w:rPr>
              <w:t>076</w:t>
            </w:r>
          </w:p>
        </w:tc>
        <w:tc>
          <w:tcPr>
            <w:tcW w:w="1170" w:type="dxa"/>
            <w:vMerge w:val="restart"/>
            <w:shd w:val="clear" w:color="auto" w:fill="auto"/>
            <w:vAlign w:val="center"/>
          </w:tcPr>
          <w:p w14:paraId="43815D32"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Аксиал – 1 л/га, Дерби – 0,07 л/га</w:t>
            </w:r>
          </w:p>
        </w:tc>
        <w:tc>
          <w:tcPr>
            <w:tcW w:w="1418" w:type="dxa"/>
            <w:shd w:val="clear" w:color="auto" w:fill="auto"/>
            <w:vAlign w:val="center"/>
          </w:tcPr>
          <w:p w14:paraId="54E1153D"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 xml:space="preserve">7,5 </w:t>
            </w:r>
          </w:p>
        </w:tc>
        <w:tc>
          <w:tcPr>
            <w:tcW w:w="1301" w:type="dxa"/>
            <w:vMerge w:val="restart"/>
            <w:shd w:val="clear" w:color="auto" w:fill="auto"/>
            <w:vAlign w:val="center"/>
          </w:tcPr>
          <w:p w14:paraId="59F8A957"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 xml:space="preserve">3000 + </w:t>
            </w:r>
          </w:p>
          <w:p w14:paraId="338542D3"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 xml:space="preserve">15684 </w:t>
            </w:r>
          </w:p>
        </w:tc>
      </w:tr>
      <w:tr w:rsidR="00CD7469" w:rsidRPr="00CD7469" w14:paraId="4C3A5C8E" w14:textId="77777777" w:rsidTr="00F22424">
        <w:trPr>
          <w:jc w:val="center"/>
        </w:trPr>
        <w:tc>
          <w:tcPr>
            <w:tcW w:w="1472" w:type="dxa"/>
            <w:vMerge/>
            <w:shd w:val="clear" w:color="auto" w:fill="auto"/>
            <w:vAlign w:val="center"/>
          </w:tcPr>
          <w:p w14:paraId="28639295"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p>
        </w:tc>
        <w:tc>
          <w:tcPr>
            <w:tcW w:w="1078" w:type="dxa"/>
            <w:vMerge/>
            <w:shd w:val="clear" w:color="auto" w:fill="auto"/>
            <w:vAlign w:val="center"/>
          </w:tcPr>
          <w:p w14:paraId="0EFB369F"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p>
        </w:tc>
        <w:tc>
          <w:tcPr>
            <w:tcW w:w="1280" w:type="dxa"/>
            <w:shd w:val="clear" w:color="auto" w:fill="auto"/>
            <w:vAlign w:val="center"/>
          </w:tcPr>
          <w:p w14:paraId="566B3918"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МТЗ-80 + опрыскиватель Amazone UF-901</w:t>
            </w:r>
          </w:p>
        </w:tc>
        <w:tc>
          <w:tcPr>
            <w:tcW w:w="1408" w:type="dxa"/>
            <w:shd w:val="clear" w:color="auto" w:fill="auto"/>
            <w:vAlign w:val="center"/>
          </w:tcPr>
          <w:p w14:paraId="6A7A248F"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990 + 1006 </w:t>
            </w:r>
          </w:p>
        </w:tc>
        <w:tc>
          <w:tcPr>
            <w:tcW w:w="1170" w:type="dxa"/>
            <w:vMerge/>
            <w:shd w:val="clear" w:color="auto" w:fill="auto"/>
            <w:vAlign w:val="center"/>
          </w:tcPr>
          <w:p w14:paraId="6AD96FCB"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p>
        </w:tc>
        <w:tc>
          <w:tcPr>
            <w:tcW w:w="1418" w:type="dxa"/>
            <w:shd w:val="clear" w:color="auto" w:fill="auto"/>
            <w:vAlign w:val="center"/>
          </w:tcPr>
          <w:p w14:paraId="32A2A387"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 xml:space="preserve">200 </w:t>
            </w:r>
          </w:p>
        </w:tc>
        <w:tc>
          <w:tcPr>
            <w:tcW w:w="1301" w:type="dxa"/>
            <w:vMerge/>
            <w:shd w:val="clear" w:color="auto" w:fill="auto"/>
            <w:vAlign w:val="center"/>
          </w:tcPr>
          <w:p w14:paraId="2468315C"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p>
        </w:tc>
      </w:tr>
      <w:tr w:rsidR="00CD7469" w:rsidRPr="00CD7469" w14:paraId="5E9DCFD7" w14:textId="77777777" w:rsidTr="00F22424">
        <w:trPr>
          <w:jc w:val="center"/>
        </w:trPr>
        <w:tc>
          <w:tcPr>
            <w:tcW w:w="1472" w:type="dxa"/>
            <w:shd w:val="clear" w:color="auto" w:fill="auto"/>
            <w:vAlign w:val="center"/>
          </w:tcPr>
          <w:p w14:paraId="75FD8E05"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 xml:space="preserve">3. Фунгицидная </w:t>
            </w:r>
            <w:r w:rsidRPr="00CD7469">
              <w:rPr>
                <w:rFonts w:ascii="Times New Roman" w:hAnsi="Times New Roman" w:cs="Times New Roman"/>
                <w:color w:val="000000"/>
                <w:sz w:val="24"/>
                <w:szCs w:val="24"/>
              </w:rPr>
              <w:br/>
              <w:t xml:space="preserve">и инсектицидная </w:t>
            </w:r>
            <w:r w:rsidRPr="00CD7469">
              <w:rPr>
                <w:rFonts w:ascii="Times New Roman" w:hAnsi="Times New Roman" w:cs="Times New Roman"/>
                <w:color w:val="000000"/>
                <w:sz w:val="24"/>
                <w:szCs w:val="24"/>
              </w:rPr>
              <w:br/>
              <w:t>обработка</w:t>
            </w:r>
          </w:p>
        </w:tc>
        <w:tc>
          <w:tcPr>
            <w:tcW w:w="1078" w:type="dxa"/>
            <w:shd w:val="clear" w:color="auto" w:fill="auto"/>
            <w:vAlign w:val="center"/>
          </w:tcPr>
          <w:p w14:paraId="1B3E5F3D"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13.05.2022 г.</w:t>
            </w:r>
          </w:p>
        </w:tc>
        <w:tc>
          <w:tcPr>
            <w:tcW w:w="1280" w:type="dxa"/>
            <w:shd w:val="clear" w:color="auto" w:fill="auto"/>
            <w:vAlign w:val="center"/>
          </w:tcPr>
          <w:p w14:paraId="42D85FBB"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Agras T10</w:t>
            </w:r>
          </w:p>
        </w:tc>
        <w:tc>
          <w:tcPr>
            <w:tcW w:w="1408" w:type="dxa"/>
            <w:shd w:val="clear" w:color="auto" w:fill="auto"/>
            <w:vAlign w:val="center"/>
          </w:tcPr>
          <w:p w14:paraId="01DD6819"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1</w:t>
            </w:r>
            <w:r w:rsidRPr="00CD7469">
              <w:rPr>
                <w:rFonts w:ascii="Times New Roman" w:hAnsi="Times New Roman" w:cs="Times New Roman"/>
                <w:color w:val="000000"/>
                <w:sz w:val="24"/>
                <w:szCs w:val="24"/>
                <w:lang w:val="en-US"/>
              </w:rPr>
              <w:t>076</w:t>
            </w:r>
          </w:p>
        </w:tc>
        <w:tc>
          <w:tcPr>
            <w:tcW w:w="1170" w:type="dxa"/>
            <w:shd w:val="clear" w:color="auto" w:fill="auto"/>
            <w:vAlign w:val="center"/>
          </w:tcPr>
          <w:p w14:paraId="25EF2E6C"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Элатус Риа 0,5 л/га + Эфория 0,2 л/га</w:t>
            </w:r>
          </w:p>
        </w:tc>
        <w:tc>
          <w:tcPr>
            <w:tcW w:w="1418" w:type="dxa"/>
            <w:shd w:val="clear" w:color="auto" w:fill="auto"/>
            <w:vAlign w:val="center"/>
          </w:tcPr>
          <w:p w14:paraId="63D4A693"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 xml:space="preserve">7,5 </w:t>
            </w:r>
          </w:p>
        </w:tc>
        <w:tc>
          <w:tcPr>
            <w:tcW w:w="1301" w:type="dxa"/>
            <w:shd w:val="clear" w:color="auto" w:fill="auto"/>
            <w:vAlign w:val="center"/>
          </w:tcPr>
          <w:p w14:paraId="70072EDD" w14:textId="77777777" w:rsidR="00CD7469" w:rsidRPr="00CD7469" w:rsidRDefault="00CD7469" w:rsidP="00134F7B">
            <w:pPr>
              <w:widowControl w:val="0"/>
              <w:tabs>
                <w:tab w:val="left" w:pos="993"/>
              </w:tabs>
              <w:autoSpaceDE w:val="0"/>
              <w:autoSpaceDN w:val="0"/>
              <w:adjustRightInd w:val="0"/>
              <w:spacing w:after="0" w:line="240" w:lineRule="auto"/>
              <w:jc w:val="center"/>
              <w:rPr>
                <w:rFonts w:ascii="Times New Roman" w:hAnsi="Times New Roman" w:cs="Times New Roman"/>
                <w:color w:val="000000"/>
                <w:sz w:val="24"/>
                <w:szCs w:val="24"/>
              </w:rPr>
            </w:pPr>
            <w:r w:rsidRPr="00CD7469">
              <w:rPr>
                <w:rFonts w:ascii="Times New Roman" w:hAnsi="Times New Roman" w:cs="Times New Roman"/>
                <w:color w:val="000000"/>
                <w:sz w:val="24"/>
                <w:szCs w:val="24"/>
              </w:rPr>
              <w:t xml:space="preserve">6804 + 5670 </w:t>
            </w:r>
          </w:p>
        </w:tc>
      </w:tr>
    </w:tbl>
    <w:p w14:paraId="382453E2" w14:textId="77777777" w:rsidR="00BC3F28" w:rsidRPr="00CD7469" w:rsidRDefault="00BC3F28" w:rsidP="00CD7469">
      <w:pPr>
        <w:spacing w:after="0" w:line="360" w:lineRule="auto"/>
        <w:ind w:firstLine="709"/>
        <w:jc w:val="both"/>
        <w:rPr>
          <w:rFonts w:ascii="Times New Roman" w:hAnsi="Times New Roman" w:cs="Times New Roman"/>
          <w:sz w:val="28"/>
          <w:szCs w:val="28"/>
        </w:rPr>
      </w:pPr>
    </w:p>
    <w:p w14:paraId="7F6CD121" w14:textId="587B43DB" w:rsidR="00771378" w:rsidRDefault="00771378" w:rsidP="00771378">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15D7904A" wp14:editId="13240029">
            <wp:extent cx="5570079" cy="2683933"/>
            <wp:effectExtent l="0" t="0" r="0" b="254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2.jpg"/>
                    <pic:cNvPicPr/>
                  </pic:nvPicPr>
                  <pic:blipFill rotWithShape="1">
                    <a:blip r:embed="rId10" cstate="print">
                      <a:extLst>
                        <a:ext uri="{28A0092B-C50C-407E-A947-70E740481C1C}">
                          <a14:useLocalDpi xmlns:a14="http://schemas.microsoft.com/office/drawing/2010/main" val="0"/>
                        </a:ext>
                      </a:extLst>
                    </a:blip>
                    <a:srcRect l="1911" t="9670" r="1342" b="7457"/>
                    <a:stretch/>
                  </pic:blipFill>
                  <pic:spPr bwMode="auto">
                    <a:xfrm>
                      <a:off x="0" y="0"/>
                      <a:ext cx="5572095" cy="2684905"/>
                    </a:xfrm>
                    <a:prstGeom prst="rect">
                      <a:avLst/>
                    </a:prstGeom>
                    <a:ln>
                      <a:noFill/>
                    </a:ln>
                    <a:extLst>
                      <a:ext uri="{53640926-AAD7-44D8-BBD7-CCE9431645EC}">
                        <a14:shadowObscured xmlns:a14="http://schemas.microsoft.com/office/drawing/2010/main"/>
                      </a:ext>
                    </a:extLst>
                  </pic:spPr>
                </pic:pic>
              </a:graphicData>
            </a:graphic>
          </wp:inline>
        </w:drawing>
      </w:r>
    </w:p>
    <w:p w14:paraId="0BE70480" w14:textId="78E8F42E" w:rsidR="00771378" w:rsidRDefault="00771378" w:rsidP="00771378">
      <w:pPr>
        <w:spacing w:after="0" w:line="360" w:lineRule="auto"/>
        <w:jc w:val="center"/>
        <w:rPr>
          <w:rFonts w:ascii="Times New Roman" w:hAnsi="Times New Roman" w:cs="Times New Roman"/>
          <w:sz w:val="28"/>
          <w:szCs w:val="28"/>
        </w:rPr>
      </w:pPr>
      <w:r>
        <w:rPr>
          <w:rFonts w:ascii="Times New Roman" w:hAnsi="Times New Roman" w:cs="Times New Roman"/>
          <w:sz w:val="24"/>
          <w:szCs w:val="28"/>
        </w:rPr>
        <w:t>Рисунок 2 – Сравниваемые технологии</w:t>
      </w:r>
    </w:p>
    <w:p w14:paraId="6BE9107B" w14:textId="77777777" w:rsidR="00771378" w:rsidRDefault="00771378" w:rsidP="00CD7469">
      <w:pPr>
        <w:spacing w:after="0" w:line="360" w:lineRule="auto"/>
        <w:ind w:firstLine="709"/>
        <w:jc w:val="both"/>
        <w:rPr>
          <w:rFonts w:ascii="Times New Roman" w:hAnsi="Times New Roman" w:cs="Times New Roman"/>
          <w:sz w:val="28"/>
          <w:szCs w:val="28"/>
        </w:rPr>
      </w:pPr>
    </w:p>
    <w:p w14:paraId="64B2CED4" w14:textId="5F0B57B3" w:rsidR="00BC3F28" w:rsidRDefault="00134F7B" w:rsidP="00CD746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Перед подкормкой аммиачной селитрой осуществлялся облет БПЛА </w:t>
      </w:r>
      <w:r w:rsidRPr="00134F7B">
        <w:rPr>
          <w:rFonts w:ascii="Times New Roman" w:hAnsi="Times New Roman" w:cs="Times New Roman"/>
          <w:sz w:val="28"/>
          <w:szCs w:val="28"/>
        </w:rPr>
        <w:t>Phantom 4 Pro</w:t>
      </w:r>
      <w:r>
        <w:rPr>
          <w:rFonts w:ascii="Times New Roman" w:hAnsi="Times New Roman" w:cs="Times New Roman"/>
          <w:sz w:val="28"/>
          <w:szCs w:val="28"/>
        </w:rPr>
        <w:t xml:space="preserve"> с получением ортофотоплана</w:t>
      </w:r>
      <w:r w:rsidR="00EB545E">
        <w:rPr>
          <w:rFonts w:ascii="Times New Roman" w:hAnsi="Times New Roman" w:cs="Times New Roman"/>
          <w:sz w:val="28"/>
          <w:szCs w:val="28"/>
        </w:rPr>
        <w:t xml:space="preserve"> с дальнейшим преобразованием в индекс вегетации «Биоиндекс»</w:t>
      </w:r>
      <w:r>
        <w:rPr>
          <w:rFonts w:ascii="Times New Roman" w:hAnsi="Times New Roman" w:cs="Times New Roman"/>
          <w:sz w:val="28"/>
          <w:szCs w:val="28"/>
        </w:rPr>
        <w:t>.</w:t>
      </w:r>
      <w:r w:rsidR="00EB545E">
        <w:rPr>
          <w:rFonts w:ascii="Times New Roman" w:hAnsi="Times New Roman" w:cs="Times New Roman"/>
          <w:sz w:val="28"/>
          <w:szCs w:val="28"/>
        </w:rPr>
        <w:t xml:space="preserve"> </w:t>
      </w:r>
      <w:r w:rsidRPr="00134F7B">
        <w:rPr>
          <w:rFonts w:ascii="Times New Roman" w:hAnsi="Times New Roman" w:cs="Times New Roman"/>
          <w:sz w:val="28"/>
          <w:szCs w:val="28"/>
        </w:rPr>
        <w:t xml:space="preserve">Индекс вегетации </w:t>
      </w:r>
      <w:r w:rsidR="00EB545E">
        <w:rPr>
          <w:rFonts w:ascii="Times New Roman" w:hAnsi="Times New Roman" w:cs="Times New Roman"/>
          <w:sz w:val="28"/>
          <w:szCs w:val="28"/>
        </w:rPr>
        <w:t>«</w:t>
      </w:r>
      <w:r w:rsidRPr="00134F7B">
        <w:rPr>
          <w:rFonts w:ascii="Times New Roman" w:hAnsi="Times New Roman" w:cs="Times New Roman"/>
          <w:sz w:val="28"/>
          <w:szCs w:val="28"/>
        </w:rPr>
        <w:t>Биоиндекс</w:t>
      </w:r>
      <w:r w:rsidR="00EB545E">
        <w:rPr>
          <w:rFonts w:ascii="Times New Roman" w:hAnsi="Times New Roman" w:cs="Times New Roman"/>
          <w:sz w:val="28"/>
          <w:szCs w:val="28"/>
        </w:rPr>
        <w:t>»</w:t>
      </w:r>
      <w:r w:rsidRPr="00134F7B">
        <w:rPr>
          <w:rFonts w:ascii="Times New Roman" w:hAnsi="Times New Roman" w:cs="Times New Roman"/>
          <w:sz w:val="28"/>
          <w:szCs w:val="28"/>
        </w:rPr>
        <w:t xml:space="preserve"> получался путем обработки изображения, полученного с БПЛА, имеющего три цветовых канала (красного, синего, зеленого) – рисунок </w:t>
      </w:r>
      <w:r w:rsidR="00BF5A38">
        <w:rPr>
          <w:rFonts w:ascii="Times New Roman" w:hAnsi="Times New Roman" w:cs="Times New Roman"/>
          <w:sz w:val="28"/>
          <w:szCs w:val="28"/>
        </w:rPr>
        <w:t>3</w:t>
      </w:r>
      <w:r w:rsidRPr="00134F7B">
        <w:rPr>
          <w:rFonts w:ascii="Times New Roman" w:hAnsi="Times New Roman" w:cs="Times New Roman"/>
          <w:sz w:val="28"/>
          <w:szCs w:val="28"/>
        </w:rPr>
        <w:t>.</w:t>
      </w:r>
    </w:p>
    <w:p w14:paraId="706BC99B" w14:textId="34408773" w:rsidR="00196080" w:rsidRDefault="00835042" w:rsidP="00835042">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3B379AB7" wp14:editId="37863707">
            <wp:extent cx="5759450" cy="3118485"/>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2.jpg"/>
                    <pic:cNvPicPr/>
                  </pic:nvPicPr>
                  <pic:blipFill>
                    <a:blip r:embed="rId11">
                      <a:extLst>
                        <a:ext uri="{28A0092B-C50C-407E-A947-70E740481C1C}">
                          <a14:useLocalDpi xmlns:a14="http://schemas.microsoft.com/office/drawing/2010/main" val="0"/>
                        </a:ext>
                      </a:extLst>
                    </a:blip>
                    <a:stretch>
                      <a:fillRect/>
                    </a:stretch>
                  </pic:blipFill>
                  <pic:spPr>
                    <a:xfrm>
                      <a:off x="0" y="0"/>
                      <a:ext cx="5759450" cy="3118485"/>
                    </a:xfrm>
                    <a:prstGeom prst="rect">
                      <a:avLst/>
                    </a:prstGeom>
                  </pic:spPr>
                </pic:pic>
              </a:graphicData>
            </a:graphic>
          </wp:inline>
        </w:drawing>
      </w:r>
    </w:p>
    <w:p w14:paraId="50D84FCF" w14:textId="20A5DE34" w:rsidR="00835042" w:rsidRPr="000020F5" w:rsidRDefault="00835042" w:rsidP="00835042">
      <w:pPr>
        <w:spacing w:after="0" w:line="360" w:lineRule="auto"/>
        <w:jc w:val="center"/>
        <w:rPr>
          <w:rFonts w:ascii="Times New Roman" w:hAnsi="Times New Roman" w:cs="Times New Roman"/>
          <w:sz w:val="24"/>
          <w:szCs w:val="28"/>
        </w:rPr>
      </w:pPr>
      <w:r>
        <w:rPr>
          <w:rFonts w:ascii="Times New Roman" w:hAnsi="Times New Roman" w:cs="Times New Roman"/>
          <w:sz w:val="24"/>
          <w:szCs w:val="28"/>
        </w:rPr>
        <w:t xml:space="preserve">Рисунок </w:t>
      </w:r>
      <w:r w:rsidR="00BF5A38">
        <w:rPr>
          <w:rFonts w:ascii="Times New Roman" w:hAnsi="Times New Roman" w:cs="Times New Roman"/>
          <w:sz w:val="24"/>
          <w:szCs w:val="28"/>
        </w:rPr>
        <w:t>3</w:t>
      </w:r>
      <w:r>
        <w:rPr>
          <w:rFonts w:ascii="Times New Roman" w:hAnsi="Times New Roman" w:cs="Times New Roman"/>
          <w:sz w:val="24"/>
          <w:szCs w:val="28"/>
        </w:rPr>
        <w:t xml:space="preserve"> – Карта «Биоиндекса» экспериментальных делянок</w:t>
      </w:r>
      <w:r w:rsidR="00A5256A">
        <w:rPr>
          <w:rFonts w:ascii="Times New Roman" w:hAnsi="Times New Roman" w:cs="Times New Roman"/>
          <w:sz w:val="24"/>
          <w:szCs w:val="28"/>
        </w:rPr>
        <w:t xml:space="preserve"> </w:t>
      </w:r>
      <w:r w:rsidR="00A5256A" w:rsidRPr="00A5256A">
        <w:rPr>
          <w:rFonts w:ascii="Times New Roman" w:hAnsi="Times New Roman" w:cs="Times New Roman"/>
          <w:sz w:val="24"/>
          <w:szCs w:val="28"/>
        </w:rPr>
        <w:t>(</w:t>
      </w:r>
      <w:r w:rsidR="00A5256A">
        <w:rPr>
          <w:rFonts w:ascii="Times New Roman" w:hAnsi="Times New Roman" w:cs="Times New Roman"/>
          <w:sz w:val="24"/>
          <w:szCs w:val="28"/>
        </w:rPr>
        <w:t xml:space="preserve">данные </w:t>
      </w:r>
      <w:r w:rsidR="00A5256A" w:rsidRPr="00A5256A">
        <w:rPr>
          <w:rFonts w:ascii="Times New Roman" w:hAnsi="Times New Roman" w:cs="Times New Roman"/>
          <w:sz w:val="24"/>
          <w:szCs w:val="28"/>
        </w:rPr>
        <w:t>компани</w:t>
      </w:r>
      <w:r w:rsidR="00A5256A">
        <w:rPr>
          <w:rFonts w:ascii="Times New Roman" w:hAnsi="Times New Roman" w:cs="Times New Roman"/>
          <w:sz w:val="24"/>
          <w:szCs w:val="28"/>
        </w:rPr>
        <w:t>и</w:t>
      </w:r>
      <w:r w:rsidR="00A5256A" w:rsidRPr="00A5256A">
        <w:rPr>
          <w:rFonts w:ascii="Times New Roman" w:hAnsi="Times New Roman" w:cs="Times New Roman"/>
          <w:sz w:val="24"/>
          <w:szCs w:val="28"/>
        </w:rPr>
        <w:t xml:space="preserve"> «АИС»)</w:t>
      </w:r>
    </w:p>
    <w:p w14:paraId="23914CFB" w14:textId="51306996" w:rsidR="00196080" w:rsidRDefault="008C6B7F" w:rsidP="00CD746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Р</w:t>
      </w:r>
      <w:r w:rsidR="00C00F62" w:rsidRPr="00C00F62">
        <w:rPr>
          <w:rFonts w:ascii="Times New Roman" w:hAnsi="Times New Roman" w:cs="Times New Roman"/>
          <w:sz w:val="28"/>
          <w:szCs w:val="28"/>
        </w:rPr>
        <w:t>азделил</w:t>
      </w:r>
      <w:r>
        <w:rPr>
          <w:rFonts w:ascii="Times New Roman" w:hAnsi="Times New Roman" w:cs="Times New Roman"/>
          <w:sz w:val="28"/>
          <w:szCs w:val="28"/>
        </w:rPr>
        <w:t>и</w:t>
      </w:r>
      <w:r w:rsidR="00C00F62" w:rsidRPr="00C00F62">
        <w:rPr>
          <w:rFonts w:ascii="Times New Roman" w:hAnsi="Times New Roman" w:cs="Times New Roman"/>
          <w:sz w:val="28"/>
          <w:szCs w:val="28"/>
        </w:rPr>
        <w:t xml:space="preserve"> </w:t>
      </w:r>
      <w:r>
        <w:rPr>
          <w:rFonts w:ascii="Times New Roman" w:hAnsi="Times New Roman" w:cs="Times New Roman"/>
          <w:sz w:val="28"/>
          <w:szCs w:val="28"/>
        </w:rPr>
        <w:t>полученные делянки с сильным и слабым</w:t>
      </w:r>
      <w:r w:rsidR="00C00F62" w:rsidRPr="00C00F62">
        <w:rPr>
          <w:rFonts w:ascii="Times New Roman" w:hAnsi="Times New Roman" w:cs="Times New Roman"/>
          <w:sz w:val="28"/>
          <w:szCs w:val="28"/>
        </w:rPr>
        <w:t xml:space="preserve"> </w:t>
      </w:r>
      <w:r>
        <w:rPr>
          <w:rFonts w:ascii="Times New Roman" w:hAnsi="Times New Roman" w:cs="Times New Roman"/>
          <w:sz w:val="28"/>
          <w:szCs w:val="28"/>
        </w:rPr>
        <w:t xml:space="preserve">развитием растений. </w:t>
      </w:r>
      <w:r w:rsidR="002D4ED2">
        <w:rPr>
          <w:rFonts w:ascii="Times New Roman" w:hAnsi="Times New Roman" w:cs="Times New Roman"/>
          <w:sz w:val="28"/>
          <w:szCs w:val="28"/>
        </w:rPr>
        <w:t>Средняя доза внесения удобрений составляла 100 кг/га, далее производилась дифференциация удобрений на различных участках, в зависимости о</w:t>
      </w:r>
      <w:r w:rsidR="00930026">
        <w:rPr>
          <w:rFonts w:ascii="Times New Roman" w:hAnsi="Times New Roman" w:cs="Times New Roman"/>
          <w:sz w:val="28"/>
          <w:szCs w:val="28"/>
        </w:rPr>
        <w:t>т</w:t>
      </w:r>
      <w:r w:rsidR="002D4ED2">
        <w:rPr>
          <w:rFonts w:ascii="Times New Roman" w:hAnsi="Times New Roman" w:cs="Times New Roman"/>
          <w:sz w:val="28"/>
          <w:szCs w:val="28"/>
        </w:rPr>
        <w:t xml:space="preserve"> состоянии посевов по «Биоиндексу»</w:t>
      </w:r>
      <w:r w:rsidR="007E1D6F">
        <w:rPr>
          <w:rFonts w:ascii="Times New Roman" w:hAnsi="Times New Roman" w:cs="Times New Roman"/>
          <w:sz w:val="28"/>
          <w:szCs w:val="28"/>
        </w:rPr>
        <w:t xml:space="preserve"> (рисунок </w:t>
      </w:r>
      <w:r w:rsidR="00BF5A38">
        <w:rPr>
          <w:rFonts w:ascii="Times New Roman" w:hAnsi="Times New Roman" w:cs="Times New Roman"/>
          <w:sz w:val="28"/>
          <w:szCs w:val="28"/>
        </w:rPr>
        <w:t>4</w:t>
      </w:r>
      <w:r w:rsidR="007E1D6F">
        <w:rPr>
          <w:rFonts w:ascii="Times New Roman" w:hAnsi="Times New Roman" w:cs="Times New Roman"/>
          <w:sz w:val="28"/>
          <w:szCs w:val="28"/>
        </w:rPr>
        <w:t>)</w:t>
      </w:r>
      <w:r w:rsidR="002D4ED2">
        <w:rPr>
          <w:rFonts w:ascii="Times New Roman" w:hAnsi="Times New Roman" w:cs="Times New Roman"/>
          <w:sz w:val="28"/>
          <w:szCs w:val="28"/>
        </w:rPr>
        <w:t>.</w:t>
      </w:r>
    </w:p>
    <w:p w14:paraId="0126393D" w14:textId="77777777" w:rsidR="00DF7018" w:rsidRPr="00CD7469" w:rsidRDefault="00DF7018" w:rsidP="00CD7469">
      <w:pPr>
        <w:spacing w:after="0" w:line="360" w:lineRule="auto"/>
        <w:ind w:firstLine="709"/>
        <w:jc w:val="both"/>
        <w:rPr>
          <w:rFonts w:ascii="Times New Roman" w:hAnsi="Times New Roman" w:cs="Times New Roman"/>
          <w:sz w:val="28"/>
          <w:szCs w:val="28"/>
        </w:rPr>
      </w:pPr>
    </w:p>
    <w:p w14:paraId="3AB59107" w14:textId="2A9E4955" w:rsidR="00BC3F28" w:rsidRDefault="00C00F62" w:rsidP="00C6736A">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2BDC51D4" wp14:editId="399A8ACE">
            <wp:extent cx="5759450" cy="49593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jpg"/>
                    <pic:cNvPicPr/>
                  </pic:nvPicPr>
                  <pic:blipFill>
                    <a:blip r:embed="rId12">
                      <a:extLst>
                        <a:ext uri="{28A0092B-C50C-407E-A947-70E740481C1C}">
                          <a14:useLocalDpi xmlns:a14="http://schemas.microsoft.com/office/drawing/2010/main" val="0"/>
                        </a:ext>
                      </a:extLst>
                    </a:blip>
                    <a:stretch>
                      <a:fillRect/>
                    </a:stretch>
                  </pic:blipFill>
                  <pic:spPr>
                    <a:xfrm>
                      <a:off x="0" y="0"/>
                      <a:ext cx="5759450" cy="495935"/>
                    </a:xfrm>
                    <a:prstGeom prst="rect">
                      <a:avLst/>
                    </a:prstGeom>
                  </pic:spPr>
                </pic:pic>
              </a:graphicData>
            </a:graphic>
          </wp:inline>
        </w:drawing>
      </w:r>
    </w:p>
    <w:p w14:paraId="15701CD8" w14:textId="3FD83405" w:rsidR="00DF7018" w:rsidRDefault="00DF7018" w:rsidP="00C6736A">
      <w:pPr>
        <w:spacing w:after="0" w:line="360" w:lineRule="auto"/>
        <w:jc w:val="center"/>
        <w:rPr>
          <w:rFonts w:ascii="Times New Roman" w:hAnsi="Times New Roman" w:cs="Times New Roman"/>
          <w:sz w:val="28"/>
          <w:szCs w:val="28"/>
        </w:rPr>
      </w:pPr>
      <w:r>
        <w:rPr>
          <w:rFonts w:ascii="Times New Roman" w:hAnsi="Times New Roman" w:cs="Times New Roman"/>
          <w:sz w:val="24"/>
          <w:szCs w:val="28"/>
        </w:rPr>
        <w:t xml:space="preserve">Рисунок </w:t>
      </w:r>
      <w:r w:rsidR="00BF5A38">
        <w:rPr>
          <w:rFonts w:ascii="Times New Roman" w:hAnsi="Times New Roman" w:cs="Times New Roman"/>
          <w:sz w:val="24"/>
          <w:szCs w:val="28"/>
        </w:rPr>
        <w:t>4</w:t>
      </w:r>
      <w:r>
        <w:rPr>
          <w:rFonts w:ascii="Times New Roman" w:hAnsi="Times New Roman" w:cs="Times New Roman"/>
          <w:sz w:val="24"/>
          <w:szCs w:val="28"/>
        </w:rPr>
        <w:t xml:space="preserve"> – Карта экспериментального по</w:t>
      </w:r>
      <w:r w:rsidR="00A5256A">
        <w:rPr>
          <w:rFonts w:ascii="Times New Roman" w:hAnsi="Times New Roman" w:cs="Times New Roman"/>
          <w:sz w:val="24"/>
          <w:szCs w:val="28"/>
        </w:rPr>
        <w:t xml:space="preserve">ля с дозами внесения удобрений, </w:t>
      </w:r>
      <w:r>
        <w:rPr>
          <w:rFonts w:ascii="Times New Roman" w:hAnsi="Times New Roman" w:cs="Times New Roman"/>
          <w:sz w:val="24"/>
          <w:szCs w:val="28"/>
        </w:rPr>
        <w:t>кг/га</w:t>
      </w:r>
      <w:r w:rsidR="00A5256A">
        <w:rPr>
          <w:rFonts w:ascii="Times New Roman" w:hAnsi="Times New Roman" w:cs="Times New Roman"/>
          <w:sz w:val="24"/>
          <w:szCs w:val="28"/>
        </w:rPr>
        <w:t xml:space="preserve"> </w:t>
      </w:r>
      <w:r w:rsidR="00A5256A" w:rsidRPr="00A5256A">
        <w:rPr>
          <w:rFonts w:ascii="Times New Roman" w:hAnsi="Times New Roman" w:cs="Times New Roman"/>
          <w:sz w:val="24"/>
          <w:szCs w:val="28"/>
        </w:rPr>
        <w:t>(данные компании «АИС»)</w:t>
      </w:r>
    </w:p>
    <w:p w14:paraId="36C186B9" w14:textId="77777777" w:rsidR="00DF7018" w:rsidRDefault="00DF7018" w:rsidP="00CB682C">
      <w:pPr>
        <w:spacing w:after="0" w:line="360" w:lineRule="auto"/>
        <w:ind w:firstLine="709"/>
        <w:jc w:val="both"/>
        <w:rPr>
          <w:rFonts w:ascii="Times New Roman" w:hAnsi="Times New Roman" w:cs="Times New Roman"/>
          <w:sz w:val="28"/>
          <w:szCs w:val="28"/>
        </w:rPr>
      </w:pPr>
    </w:p>
    <w:p w14:paraId="085BA75E" w14:textId="0F34D072" w:rsidR="003C7841" w:rsidRPr="003C7841" w:rsidRDefault="003C7841" w:rsidP="003C7841">
      <w:pPr>
        <w:spacing w:after="0" w:line="360" w:lineRule="auto"/>
        <w:ind w:firstLine="709"/>
        <w:jc w:val="both"/>
        <w:rPr>
          <w:rFonts w:ascii="Times New Roman" w:hAnsi="Times New Roman" w:cs="Times New Roman"/>
          <w:sz w:val="28"/>
          <w:szCs w:val="28"/>
        </w:rPr>
      </w:pPr>
      <w:r w:rsidRPr="003C7841">
        <w:rPr>
          <w:rFonts w:ascii="Times New Roman" w:hAnsi="Times New Roman" w:cs="Times New Roman"/>
          <w:sz w:val="28"/>
          <w:szCs w:val="28"/>
        </w:rPr>
        <w:t xml:space="preserve">Дозы внесения </w:t>
      </w:r>
      <w:r>
        <w:rPr>
          <w:rFonts w:ascii="Times New Roman" w:hAnsi="Times New Roman" w:cs="Times New Roman"/>
          <w:sz w:val="28"/>
          <w:szCs w:val="28"/>
        </w:rPr>
        <w:t>аммиачной селитры</w:t>
      </w:r>
      <w:r w:rsidRPr="003C7841">
        <w:rPr>
          <w:rFonts w:ascii="Times New Roman" w:hAnsi="Times New Roman" w:cs="Times New Roman"/>
          <w:sz w:val="28"/>
          <w:szCs w:val="28"/>
        </w:rPr>
        <w:t xml:space="preserve"> варьировались: </w:t>
      </w:r>
    </w:p>
    <w:p w14:paraId="3F308209" w14:textId="77777777" w:rsidR="003C7841" w:rsidRPr="003C7841" w:rsidRDefault="003C7841" w:rsidP="003C7841">
      <w:pPr>
        <w:spacing w:after="0" w:line="360" w:lineRule="auto"/>
        <w:ind w:firstLine="709"/>
        <w:jc w:val="both"/>
        <w:rPr>
          <w:rFonts w:ascii="Times New Roman" w:hAnsi="Times New Roman" w:cs="Times New Roman"/>
          <w:sz w:val="28"/>
          <w:szCs w:val="28"/>
        </w:rPr>
      </w:pPr>
      <w:r w:rsidRPr="003C7841">
        <w:rPr>
          <w:rFonts w:ascii="Times New Roman" w:hAnsi="Times New Roman" w:cs="Times New Roman"/>
          <w:sz w:val="28"/>
          <w:szCs w:val="28"/>
        </w:rPr>
        <w:t xml:space="preserve">– сорт Сельхоз: 80 кг/га; 100 кг/га (контроль); 120 кг/га; </w:t>
      </w:r>
    </w:p>
    <w:p w14:paraId="42F978A6" w14:textId="77777777" w:rsidR="003C7841" w:rsidRPr="003C7841" w:rsidRDefault="003C7841" w:rsidP="003C7841">
      <w:pPr>
        <w:spacing w:after="0" w:line="360" w:lineRule="auto"/>
        <w:ind w:firstLine="709"/>
        <w:jc w:val="both"/>
        <w:rPr>
          <w:rFonts w:ascii="Times New Roman" w:hAnsi="Times New Roman" w:cs="Times New Roman"/>
          <w:sz w:val="28"/>
          <w:szCs w:val="28"/>
        </w:rPr>
      </w:pPr>
      <w:r w:rsidRPr="003C7841">
        <w:rPr>
          <w:rFonts w:ascii="Times New Roman" w:hAnsi="Times New Roman" w:cs="Times New Roman"/>
          <w:sz w:val="28"/>
          <w:szCs w:val="28"/>
        </w:rPr>
        <w:t xml:space="preserve">– сорт Версаль: 80 кг/га; 93 кг/га; 100 кг/га (контроль); 107 кг/га; </w:t>
      </w:r>
    </w:p>
    <w:p w14:paraId="779648ED" w14:textId="77777777" w:rsidR="003C7841" w:rsidRPr="003C7841" w:rsidRDefault="003C7841" w:rsidP="003C7841">
      <w:pPr>
        <w:spacing w:after="0" w:line="360" w:lineRule="auto"/>
        <w:ind w:firstLine="709"/>
        <w:jc w:val="both"/>
        <w:rPr>
          <w:rFonts w:ascii="Times New Roman" w:hAnsi="Times New Roman" w:cs="Times New Roman"/>
          <w:sz w:val="28"/>
          <w:szCs w:val="28"/>
        </w:rPr>
      </w:pPr>
      <w:r w:rsidRPr="003C7841">
        <w:rPr>
          <w:rFonts w:ascii="Times New Roman" w:hAnsi="Times New Roman" w:cs="Times New Roman"/>
          <w:sz w:val="28"/>
          <w:szCs w:val="28"/>
        </w:rPr>
        <w:t>– сорт Каррера: 80 кг/га; 93 кг/га; 100 кг/га (контроль); 120 кг/га.</w:t>
      </w:r>
    </w:p>
    <w:p w14:paraId="5B789705" w14:textId="782D6ADF" w:rsidR="003C7841" w:rsidRPr="003C7841" w:rsidRDefault="003C7841" w:rsidP="003C7841">
      <w:pPr>
        <w:spacing w:after="0" w:line="360" w:lineRule="auto"/>
        <w:ind w:firstLine="709"/>
        <w:jc w:val="both"/>
        <w:rPr>
          <w:rFonts w:ascii="Times New Roman" w:hAnsi="Times New Roman" w:cs="Times New Roman"/>
          <w:sz w:val="28"/>
          <w:szCs w:val="28"/>
        </w:rPr>
      </w:pPr>
      <w:r w:rsidRPr="003C7841">
        <w:rPr>
          <w:rFonts w:ascii="Times New Roman" w:hAnsi="Times New Roman" w:cs="Times New Roman"/>
          <w:sz w:val="28"/>
          <w:szCs w:val="28"/>
        </w:rPr>
        <w:t>Удобрения на исследуемых делянках вносились 9.03.2022 г. беспилотником Agras T10.</w:t>
      </w:r>
    </w:p>
    <w:p w14:paraId="3C467C73" w14:textId="1531C9EF" w:rsidR="003C7841" w:rsidRPr="003C7841" w:rsidRDefault="003C7841" w:rsidP="003C7841">
      <w:pPr>
        <w:spacing w:after="0" w:line="360" w:lineRule="auto"/>
        <w:ind w:firstLine="709"/>
        <w:jc w:val="both"/>
        <w:rPr>
          <w:rFonts w:ascii="Times New Roman" w:hAnsi="Times New Roman" w:cs="Times New Roman"/>
          <w:sz w:val="28"/>
          <w:szCs w:val="28"/>
        </w:rPr>
      </w:pPr>
      <w:r w:rsidRPr="003C7841">
        <w:rPr>
          <w:rFonts w:ascii="Times New Roman" w:hAnsi="Times New Roman" w:cs="Times New Roman"/>
          <w:sz w:val="28"/>
          <w:szCs w:val="28"/>
        </w:rPr>
        <w:t>Удобрения на производственных посевах ячменя вносились 9.03.2022 г. трактор</w:t>
      </w:r>
      <w:r w:rsidR="00F3315E">
        <w:rPr>
          <w:rFonts w:ascii="Times New Roman" w:hAnsi="Times New Roman" w:cs="Times New Roman"/>
          <w:sz w:val="28"/>
          <w:szCs w:val="28"/>
        </w:rPr>
        <w:t>ом</w:t>
      </w:r>
      <w:r w:rsidRPr="003C7841">
        <w:rPr>
          <w:rFonts w:ascii="Times New Roman" w:hAnsi="Times New Roman" w:cs="Times New Roman"/>
          <w:sz w:val="28"/>
          <w:szCs w:val="28"/>
        </w:rPr>
        <w:t xml:space="preserve"> МТЗ-1221 </w:t>
      </w:r>
      <w:r w:rsidR="00F3315E">
        <w:rPr>
          <w:rFonts w:ascii="Times New Roman" w:hAnsi="Times New Roman" w:cs="Times New Roman"/>
          <w:sz w:val="28"/>
          <w:szCs w:val="28"/>
        </w:rPr>
        <w:t>с</w:t>
      </w:r>
      <w:r w:rsidRPr="003C7841">
        <w:rPr>
          <w:rFonts w:ascii="Times New Roman" w:hAnsi="Times New Roman" w:cs="Times New Roman"/>
          <w:sz w:val="28"/>
          <w:szCs w:val="28"/>
        </w:rPr>
        <w:t xml:space="preserve"> разбрасывател</w:t>
      </w:r>
      <w:r w:rsidR="00F3315E">
        <w:rPr>
          <w:rFonts w:ascii="Times New Roman" w:hAnsi="Times New Roman" w:cs="Times New Roman"/>
          <w:sz w:val="28"/>
          <w:szCs w:val="28"/>
        </w:rPr>
        <w:t>ем</w:t>
      </w:r>
      <w:r w:rsidRPr="003C7841">
        <w:rPr>
          <w:rFonts w:ascii="Times New Roman" w:hAnsi="Times New Roman" w:cs="Times New Roman"/>
          <w:sz w:val="28"/>
          <w:szCs w:val="28"/>
        </w:rPr>
        <w:t xml:space="preserve"> Amazone ZX-A Perfect дозой 100 кг/га аммиачной селитры.</w:t>
      </w:r>
    </w:p>
    <w:p w14:paraId="77211540" w14:textId="5FE9B7EE" w:rsidR="003C7841" w:rsidRDefault="003C7841" w:rsidP="003C7841">
      <w:pPr>
        <w:spacing w:after="0" w:line="360" w:lineRule="auto"/>
        <w:ind w:firstLine="709"/>
        <w:jc w:val="both"/>
        <w:rPr>
          <w:rFonts w:ascii="Times New Roman" w:hAnsi="Times New Roman" w:cs="Times New Roman"/>
          <w:sz w:val="28"/>
          <w:szCs w:val="28"/>
        </w:rPr>
      </w:pPr>
      <w:r w:rsidRPr="003C7841">
        <w:rPr>
          <w:rFonts w:ascii="Times New Roman" w:hAnsi="Times New Roman" w:cs="Times New Roman"/>
          <w:sz w:val="28"/>
          <w:szCs w:val="28"/>
        </w:rPr>
        <w:t>Далее 7.04.2022 г. производилась обработка делянок гербицидом с использованием также БПЛА Agras T10</w:t>
      </w:r>
      <w:r w:rsidR="00BF5A38">
        <w:rPr>
          <w:rFonts w:ascii="Times New Roman" w:hAnsi="Times New Roman" w:cs="Times New Roman"/>
          <w:sz w:val="28"/>
          <w:szCs w:val="28"/>
        </w:rPr>
        <w:t xml:space="preserve"> (рисунок 5)</w:t>
      </w:r>
      <w:r w:rsidRPr="003C7841">
        <w:rPr>
          <w:rFonts w:ascii="Times New Roman" w:hAnsi="Times New Roman" w:cs="Times New Roman"/>
          <w:sz w:val="28"/>
          <w:szCs w:val="28"/>
        </w:rPr>
        <w:t xml:space="preserve">. Доза внесения </w:t>
      </w:r>
      <w:r w:rsidR="00F3315E">
        <w:rPr>
          <w:rFonts w:ascii="Times New Roman" w:hAnsi="Times New Roman" w:cs="Times New Roman"/>
          <w:sz w:val="28"/>
          <w:szCs w:val="28"/>
        </w:rPr>
        <w:t>раствора</w:t>
      </w:r>
      <w:r w:rsidRPr="003C7841">
        <w:rPr>
          <w:rFonts w:ascii="Times New Roman" w:hAnsi="Times New Roman" w:cs="Times New Roman"/>
          <w:sz w:val="28"/>
          <w:szCs w:val="28"/>
        </w:rPr>
        <w:t xml:space="preserve"> составляла 7,5 л/га (препарат Аксиал – 1 л/га, Дерби – 0,07 л/га).</w:t>
      </w:r>
    </w:p>
    <w:p w14:paraId="333C67B0" w14:textId="48415623" w:rsidR="00BF5A38" w:rsidRDefault="00BF5A38" w:rsidP="00BF5A38">
      <w:pPr>
        <w:spacing w:after="0" w:line="360" w:lineRule="auto"/>
        <w:ind w:firstLine="709"/>
        <w:jc w:val="both"/>
        <w:rPr>
          <w:rFonts w:ascii="Times New Roman" w:hAnsi="Times New Roman" w:cs="Times New Roman"/>
          <w:sz w:val="28"/>
          <w:szCs w:val="28"/>
        </w:rPr>
      </w:pPr>
      <w:r w:rsidRPr="003C7841">
        <w:rPr>
          <w:rFonts w:ascii="Times New Roman" w:hAnsi="Times New Roman" w:cs="Times New Roman"/>
          <w:sz w:val="28"/>
          <w:szCs w:val="28"/>
        </w:rPr>
        <w:t>На производственных посевах 7.04.2022 г. производилась обработка трактор</w:t>
      </w:r>
      <w:r w:rsidR="00F3315E">
        <w:rPr>
          <w:rFonts w:ascii="Times New Roman" w:hAnsi="Times New Roman" w:cs="Times New Roman"/>
          <w:sz w:val="28"/>
          <w:szCs w:val="28"/>
        </w:rPr>
        <w:t>ом</w:t>
      </w:r>
      <w:r w:rsidRPr="003C7841">
        <w:rPr>
          <w:rFonts w:ascii="Times New Roman" w:hAnsi="Times New Roman" w:cs="Times New Roman"/>
          <w:sz w:val="28"/>
          <w:szCs w:val="28"/>
        </w:rPr>
        <w:t xml:space="preserve"> МТЗ-80 </w:t>
      </w:r>
      <w:r w:rsidR="00F3315E">
        <w:rPr>
          <w:rFonts w:ascii="Times New Roman" w:hAnsi="Times New Roman" w:cs="Times New Roman"/>
          <w:sz w:val="28"/>
          <w:szCs w:val="28"/>
        </w:rPr>
        <w:t>с</w:t>
      </w:r>
      <w:r w:rsidRPr="003C7841">
        <w:rPr>
          <w:rFonts w:ascii="Times New Roman" w:hAnsi="Times New Roman" w:cs="Times New Roman"/>
          <w:sz w:val="28"/>
          <w:szCs w:val="28"/>
        </w:rPr>
        <w:t xml:space="preserve"> опрыскивател</w:t>
      </w:r>
      <w:r w:rsidR="00F3315E">
        <w:rPr>
          <w:rFonts w:ascii="Times New Roman" w:hAnsi="Times New Roman" w:cs="Times New Roman"/>
          <w:sz w:val="28"/>
          <w:szCs w:val="28"/>
        </w:rPr>
        <w:t>ем</w:t>
      </w:r>
      <w:r w:rsidRPr="003C7841">
        <w:rPr>
          <w:rFonts w:ascii="Times New Roman" w:hAnsi="Times New Roman" w:cs="Times New Roman"/>
          <w:sz w:val="28"/>
          <w:szCs w:val="28"/>
        </w:rPr>
        <w:t xml:space="preserve"> полев</w:t>
      </w:r>
      <w:r w:rsidR="00F3315E">
        <w:rPr>
          <w:rFonts w:ascii="Times New Roman" w:hAnsi="Times New Roman" w:cs="Times New Roman"/>
          <w:sz w:val="28"/>
          <w:szCs w:val="28"/>
        </w:rPr>
        <w:t>ым</w:t>
      </w:r>
      <w:r w:rsidRPr="003C7841">
        <w:rPr>
          <w:rFonts w:ascii="Times New Roman" w:hAnsi="Times New Roman" w:cs="Times New Roman"/>
          <w:sz w:val="28"/>
          <w:szCs w:val="28"/>
        </w:rPr>
        <w:t xml:space="preserve"> Amazone UF-901 гербицидом дозой 200 л/га.</w:t>
      </w:r>
    </w:p>
    <w:p w14:paraId="76D99224" w14:textId="77777777" w:rsidR="00BF5A38" w:rsidRDefault="00BF5A38" w:rsidP="00BF5A38">
      <w:pPr>
        <w:spacing w:after="0" w:line="360" w:lineRule="auto"/>
        <w:ind w:firstLine="709"/>
        <w:jc w:val="both"/>
        <w:rPr>
          <w:rFonts w:ascii="Times New Roman" w:hAnsi="Times New Roman" w:cs="Times New Roman"/>
          <w:sz w:val="28"/>
          <w:szCs w:val="28"/>
        </w:rPr>
      </w:pPr>
      <w:r w:rsidRPr="001E31E1">
        <w:rPr>
          <w:rFonts w:ascii="Times New Roman" w:hAnsi="Times New Roman" w:cs="Times New Roman"/>
          <w:sz w:val="28"/>
          <w:szCs w:val="28"/>
        </w:rPr>
        <w:t>Обработка фунгицидом и инсектицидом делянок озимого ячменя дроном проведена 13.05.2022 г. также сельскохозяйственным дроном Agras T10 (фунгицид + инсектицид: Элатус Риа 0,5 л/га + Эфория 0,2 л/га)</w:t>
      </w:r>
      <w:r>
        <w:rPr>
          <w:rFonts w:ascii="Times New Roman" w:hAnsi="Times New Roman" w:cs="Times New Roman"/>
          <w:sz w:val="28"/>
          <w:szCs w:val="28"/>
        </w:rPr>
        <w:t>.</w:t>
      </w:r>
    </w:p>
    <w:p w14:paraId="73D0ECC8" w14:textId="3118B10A" w:rsidR="00AB36E5" w:rsidRDefault="00AB36E5" w:rsidP="003C7841">
      <w:pPr>
        <w:spacing w:after="0" w:line="360" w:lineRule="auto"/>
        <w:ind w:firstLine="709"/>
        <w:jc w:val="both"/>
        <w:rPr>
          <w:rFonts w:ascii="Times New Roman" w:hAnsi="Times New Roman" w:cs="Times New Roman"/>
          <w:sz w:val="28"/>
          <w:szCs w:val="28"/>
        </w:rPr>
      </w:pPr>
    </w:p>
    <w:p w14:paraId="1B4C9431" w14:textId="2E5BEE5D" w:rsidR="00AB36E5" w:rsidRDefault="00AB36E5" w:rsidP="00AB36E5">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03B4C456" wp14:editId="6ACAF647">
            <wp:extent cx="4868333" cy="2741725"/>
            <wp:effectExtent l="0" t="0" r="8890" b="190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881901" cy="2749366"/>
                    </a:xfrm>
                    <a:prstGeom prst="rect">
                      <a:avLst/>
                    </a:prstGeom>
                  </pic:spPr>
                </pic:pic>
              </a:graphicData>
            </a:graphic>
          </wp:inline>
        </w:drawing>
      </w:r>
    </w:p>
    <w:p w14:paraId="17D41ECF" w14:textId="26D1E11D" w:rsidR="00AB36E5" w:rsidRPr="003C7841" w:rsidRDefault="00AB36E5" w:rsidP="00AB36E5">
      <w:pPr>
        <w:spacing w:after="0" w:line="360" w:lineRule="auto"/>
        <w:jc w:val="center"/>
        <w:rPr>
          <w:rFonts w:ascii="Times New Roman" w:hAnsi="Times New Roman" w:cs="Times New Roman"/>
          <w:sz w:val="28"/>
          <w:szCs w:val="28"/>
        </w:rPr>
      </w:pPr>
      <w:r>
        <w:rPr>
          <w:rFonts w:ascii="Times New Roman" w:hAnsi="Times New Roman" w:cs="Times New Roman"/>
          <w:sz w:val="24"/>
          <w:szCs w:val="28"/>
        </w:rPr>
        <w:t xml:space="preserve">Рисунок </w:t>
      </w:r>
      <w:r w:rsidR="00BF5A38">
        <w:rPr>
          <w:rFonts w:ascii="Times New Roman" w:hAnsi="Times New Roman" w:cs="Times New Roman"/>
          <w:sz w:val="24"/>
          <w:szCs w:val="28"/>
        </w:rPr>
        <w:t>5</w:t>
      </w:r>
      <w:r>
        <w:rPr>
          <w:rFonts w:ascii="Times New Roman" w:hAnsi="Times New Roman" w:cs="Times New Roman"/>
          <w:sz w:val="24"/>
          <w:szCs w:val="28"/>
        </w:rPr>
        <w:t xml:space="preserve"> – Обработка делянок</w:t>
      </w:r>
    </w:p>
    <w:p w14:paraId="4FDD1EEA" w14:textId="77777777" w:rsidR="00AB36E5" w:rsidRDefault="00AB36E5" w:rsidP="003C7841">
      <w:pPr>
        <w:spacing w:after="0" w:line="360" w:lineRule="auto"/>
        <w:ind w:firstLine="709"/>
        <w:jc w:val="both"/>
        <w:rPr>
          <w:rFonts w:ascii="Times New Roman" w:hAnsi="Times New Roman" w:cs="Times New Roman"/>
          <w:sz w:val="28"/>
          <w:szCs w:val="28"/>
        </w:rPr>
      </w:pPr>
    </w:p>
    <w:p w14:paraId="2BB1C598" w14:textId="280DED6F" w:rsidR="00AB36E5" w:rsidRDefault="00AB36E5" w:rsidP="003C7841">
      <w:pPr>
        <w:spacing w:after="0" w:line="360" w:lineRule="auto"/>
        <w:ind w:firstLine="709"/>
        <w:jc w:val="both"/>
        <w:rPr>
          <w:rFonts w:ascii="Times New Roman" w:hAnsi="Times New Roman" w:cs="Times New Roman"/>
          <w:sz w:val="28"/>
          <w:szCs w:val="28"/>
        </w:rPr>
      </w:pPr>
      <w:r w:rsidRPr="00AB36E5">
        <w:rPr>
          <w:rFonts w:ascii="Times New Roman" w:hAnsi="Times New Roman" w:cs="Times New Roman"/>
          <w:sz w:val="28"/>
          <w:szCs w:val="28"/>
        </w:rPr>
        <w:t>Площадь обработка составляла 468 м². На производственных посевах 7.04.2022 г. производилась обработка трактор</w:t>
      </w:r>
      <w:r w:rsidR="00F3315E">
        <w:rPr>
          <w:rFonts w:ascii="Times New Roman" w:hAnsi="Times New Roman" w:cs="Times New Roman"/>
          <w:sz w:val="28"/>
          <w:szCs w:val="28"/>
        </w:rPr>
        <w:t>ом</w:t>
      </w:r>
      <w:r w:rsidRPr="00AB36E5">
        <w:rPr>
          <w:rFonts w:ascii="Times New Roman" w:hAnsi="Times New Roman" w:cs="Times New Roman"/>
          <w:sz w:val="28"/>
          <w:szCs w:val="28"/>
        </w:rPr>
        <w:t xml:space="preserve"> МТЗ-80 </w:t>
      </w:r>
      <w:r w:rsidR="00F3315E">
        <w:rPr>
          <w:rFonts w:ascii="Times New Roman" w:hAnsi="Times New Roman" w:cs="Times New Roman"/>
          <w:sz w:val="28"/>
          <w:szCs w:val="28"/>
        </w:rPr>
        <w:t>с</w:t>
      </w:r>
      <w:r w:rsidRPr="00AB36E5">
        <w:rPr>
          <w:rFonts w:ascii="Times New Roman" w:hAnsi="Times New Roman" w:cs="Times New Roman"/>
          <w:sz w:val="28"/>
          <w:szCs w:val="28"/>
        </w:rPr>
        <w:t xml:space="preserve"> опрыскивател</w:t>
      </w:r>
      <w:r w:rsidR="00F3315E">
        <w:rPr>
          <w:rFonts w:ascii="Times New Roman" w:hAnsi="Times New Roman" w:cs="Times New Roman"/>
          <w:sz w:val="28"/>
          <w:szCs w:val="28"/>
        </w:rPr>
        <w:t>ем</w:t>
      </w:r>
      <w:r w:rsidRPr="00AB36E5">
        <w:rPr>
          <w:rFonts w:ascii="Times New Roman" w:hAnsi="Times New Roman" w:cs="Times New Roman"/>
          <w:sz w:val="28"/>
          <w:szCs w:val="28"/>
        </w:rPr>
        <w:t xml:space="preserve"> полев</w:t>
      </w:r>
      <w:r w:rsidR="00F3315E">
        <w:rPr>
          <w:rFonts w:ascii="Times New Roman" w:hAnsi="Times New Roman" w:cs="Times New Roman"/>
          <w:sz w:val="28"/>
          <w:szCs w:val="28"/>
        </w:rPr>
        <w:t>ым</w:t>
      </w:r>
      <w:r w:rsidRPr="00AB36E5">
        <w:rPr>
          <w:rFonts w:ascii="Times New Roman" w:hAnsi="Times New Roman" w:cs="Times New Roman"/>
          <w:sz w:val="28"/>
          <w:szCs w:val="28"/>
        </w:rPr>
        <w:t xml:space="preserve"> Amazone UF-901 гербицидом дозой 200 л/га.</w:t>
      </w:r>
    </w:p>
    <w:p w14:paraId="44760E77" w14:textId="4765AD4F" w:rsidR="00AB36E5" w:rsidRDefault="00BF5A38" w:rsidP="003C784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Визуализация растений с использование стандартной фотосъемки и индекса вегетации «Биоиндекс» по сортам показана на рисунке 6.</w:t>
      </w:r>
    </w:p>
    <w:p w14:paraId="55692443" w14:textId="77777777" w:rsidR="00664BE5" w:rsidRDefault="00664BE5" w:rsidP="003C7841">
      <w:pPr>
        <w:spacing w:after="0" w:line="360" w:lineRule="auto"/>
        <w:ind w:firstLine="709"/>
        <w:jc w:val="both"/>
        <w:rPr>
          <w:rFonts w:ascii="Times New Roman" w:hAnsi="Times New Roman" w:cs="Times New Roman"/>
          <w:sz w:val="28"/>
          <w:szCs w:val="28"/>
        </w:rPr>
      </w:pPr>
    </w:p>
    <w:p w14:paraId="3DA10B36" w14:textId="77777777" w:rsidR="00664BE5" w:rsidRDefault="00664BE5" w:rsidP="003C7841">
      <w:pPr>
        <w:spacing w:after="0" w:line="360" w:lineRule="auto"/>
        <w:ind w:firstLine="709"/>
        <w:jc w:val="both"/>
        <w:rPr>
          <w:rFonts w:ascii="Times New Roman" w:hAnsi="Times New Roman" w:cs="Times New Roman"/>
          <w:sz w:val="28"/>
          <w:szCs w:val="28"/>
        </w:rPr>
      </w:pPr>
    </w:p>
    <w:p w14:paraId="6637ED88" w14:textId="77777777" w:rsidR="00664BE5" w:rsidRDefault="00664BE5" w:rsidP="003C7841">
      <w:pPr>
        <w:spacing w:after="0" w:line="360" w:lineRule="auto"/>
        <w:ind w:firstLine="709"/>
        <w:jc w:val="both"/>
        <w:rPr>
          <w:rFonts w:ascii="Times New Roman" w:hAnsi="Times New Roman" w:cs="Times New Roman"/>
          <w:sz w:val="28"/>
          <w:szCs w:val="28"/>
        </w:rPr>
      </w:pPr>
    </w:p>
    <w:p w14:paraId="0AA06F39" w14:textId="77777777" w:rsidR="00664BE5" w:rsidRDefault="00664BE5" w:rsidP="003C7841">
      <w:pPr>
        <w:spacing w:after="0" w:line="360" w:lineRule="auto"/>
        <w:ind w:firstLine="709"/>
        <w:jc w:val="both"/>
        <w:rPr>
          <w:rFonts w:ascii="Times New Roman" w:hAnsi="Times New Roman" w:cs="Times New Roman"/>
          <w:sz w:val="28"/>
          <w:szCs w:val="28"/>
        </w:rPr>
      </w:pPr>
    </w:p>
    <w:p w14:paraId="47D79800" w14:textId="77777777" w:rsidR="00664BE5" w:rsidRDefault="00664BE5" w:rsidP="003C7841">
      <w:pPr>
        <w:spacing w:after="0" w:line="360" w:lineRule="auto"/>
        <w:ind w:firstLine="709"/>
        <w:jc w:val="both"/>
        <w:rPr>
          <w:rFonts w:ascii="Times New Roman" w:hAnsi="Times New Roman" w:cs="Times New Roman"/>
          <w:sz w:val="28"/>
          <w:szCs w:val="28"/>
        </w:rPr>
      </w:pPr>
    </w:p>
    <w:p w14:paraId="34EF1DFA" w14:textId="77777777" w:rsidR="00664BE5" w:rsidRDefault="00664BE5" w:rsidP="003C7841">
      <w:pPr>
        <w:spacing w:after="0" w:line="360" w:lineRule="auto"/>
        <w:ind w:firstLine="709"/>
        <w:jc w:val="both"/>
        <w:rPr>
          <w:rFonts w:ascii="Times New Roman" w:hAnsi="Times New Roman" w:cs="Times New Roman"/>
          <w:sz w:val="28"/>
          <w:szCs w:val="28"/>
        </w:rPr>
      </w:pPr>
    </w:p>
    <w:p w14:paraId="545DE1D3" w14:textId="77777777" w:rsidR="00664BE5" w:rsidRDefault="00664BE5" w:rsidP="003C7841">
      <w:pPr>
        <w:spacing w:after="0" w:line="360" w:lineRule="auto"/>
        <w:ind w:firstLine="709"/>
        <w:jc w:val="both"/>
        <w:rPr>
          <w:rFonts w:ascii="Times New Roman" w:hAnsi="Times New Roman" w:cs="Times New Roman"/>
          <w:sz w:val="28"/>
          <w:szCs w:val="28"/>
        </w:rPr>
      </w:pPr>
    </w:p>
    <w:p w14:paraId="7FCFC494" w14:textId="47A7AAE0" w:rsidR="00BF5A38" w:rsidRDefault="00BF5A38" w:rsidP="00BF5A38">
      <w:pPr>
        <w:spacing w:after="0" w:line="360" w:lineRule="auto"/>
        <w:jc w:val="center"/>
        <w:rPr>
          <w:rFonts w:ascii="Times New Roman" w:hAnsi="Times New Roman" w:cs="Times New Roman"/>
          <w:sz w:val="28"/>
          <w:szCs w:val="28"/>
        </w:rPr>
      </w:pPr>
      <w:r w:rsidRPr="00FC4A34">
        <w:rPr>
          <w:noProof/>
          <w:szCs w:val="28"/>
          <w:lang w:eastAsia="ru-RU"/>
        </w:rPr>
        <w:lastRenderedPageBreak/>
        <w:drawing>
          <wp:inline distT="0" distB="0" distL="0" distR="0" wp14:anchorId="2D1AA398" wp14:editId="2639D77F">
            <wp:extent cx="2784237" cy="2156212"/>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89469" cy="2160264"/>
                    </a:xfrm>
                    <a:prstGeom prst="rect">
                      <a:avLst/>
                    </a:prstGeom>
                    <a:noFill/>
                    <a:ln>
                      <a:noFill/>
                    </a:ln>
                  </pic:spPr>
                </pic:pic>
              </a:graphicData>
            </a:graphic>
          </wp:inline>
        </w:drawing>
      </w:r>
      <w:r>
        <w:rPr>
          <w:rFonts w:ascii="Times New Roman" w:hAnsi="Times New Roman" w:cs="Times New Roman"/>
          <w:sz w:val="28"/>
          <w:szCs w:val="28"/>
        </w:rPr>
        <w:t xml:space="preserve"> </w:t>
      </w:r>
      <w:r w:rsidR="00664BE5">
        <w:rPr>
          <w:noProof/>
          <w:lang w:eastAsia="ru-RU"/>
        </w:rPr>
        <w:t xml:space="preserve">   </w:t>
      </w:r>
      <w:r w:rsidRPr="00864752">
        <w:rPr>
          <w:noProof/>
          <w:lang w:eastAsia="ru-RU"/>
        </w:rPr>
        <w:drawing>
          <wp:inline distT="0" distB="0" distL="0" distR="0" wp14:anchorId="034DB493" wp14:editId="253670DA">
            <wp:extent cx="2802101" cy="2130010"/>
            <wp:effectExtent l="0" t="0" r="0" b="381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11351" cy="2137041"/>
                    </a:xfrm>
                    <a:prstGeom prst="rect">
                      <a:avLst/>
                    </a:prstGeom>
                    <a:noFill/>
                    <a:ln>
                      <a:noFill/>
                    </a:ln>
                  </pic:spPr>
                </pic:pic>
              </a:graphicData>
            </a:graphic>
          </wp:inline>
        </w:drawing>
      </w:r>
    </w:p>
    <w:p w14:paraId="225A104C" w14:textId="2A8C89A4" w:rsidR="00BF5A38" w:rsidRDefault="00BF5A38" w:rsidP="00BF5A38">
      <w:pPr>
        <w:spacing w:after="0" w:line="360" w:lineRule="auto"/>
        <w:jc w:val="center"/>
        <w:rPr>
          <w:rFonts w:ascii="Times New Roman" w:hAnsi="Times New Roman" w:cs="Times New Roman"/>
          <w:i/>
          <w:iCs/>
          <w:sz w:val="28"/>
          <w:szCs w:val="28"/>
        </w:rPr>
      </w:pPr>
      <w:r>
        <w:rPr>
          <w:rFonts w:ascii="Times New Roman" w:hAnsi="Times New Roman" w:cs="Times New Roman"/>
          <w:i/>
          <w:iCs/>
          <w:sz w:val="28"/>
          <w:szCs w:val="28"/>
        </w:rPr>
        <w:t>а</w:t>
      </w:r>
    </w:p>
    <w:p w14:paraId="6C891EA2" w14:textId="3F3131B5" w:rsidR="00BF5A38" w:rsidRDefault="00BF5A38" w:rsidP="00BF5A38">
      <w:pPr>
        <w:spacing w:after="0" w:line="360" w:lineRule="auto"/>
        <w:jc w:val="center"/>
        <w:rPr>
          <w:rFonts w:ascii="Times New Roman" w:hAnsi="Times New Roman" w:cs="Times New Roman"/>
          <w:sz w:val="28"/>
          <w:szCs w:val="28"/>
        </w:rPr>
      </w:pPr>
      <w:r w:rsidRPr="00864752">
        <w:rPr>
          <w:noProof/>
          <w:lang w:eastAsia="ru-RU"/>
        </w:rPr>
        <w:drawing>
          <wp:inline distT="0" distB="0" distL="0" distR="0" wp14:anchorId="6FB5AA8F" wp14:editId="55316FAA">
            <wp:extent cx="2820837" cy="2269160"/>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29647" cy="2276247"/>
                    </a:xfrm>
                    <a:prstGeom prst="rect">
                      <a:avLst/>
                    </a:prstGeom>
                    <a:noFill/>
                    <a:ln>
                      <a:noFill/>
                    </a:ln>
                  </pic:spPr>
                </pic:pic>
              </a:graphicData>
            </a:graphic>
          </wp:inline>
        </w:drawing>
      </w:r>
      <w:r>
        <w:rPr>
          <w:rFonts w:ascii="Times New Roman" w:hAnsi="Times New Roman" w:cs="Times New Roman"/>
          <w:sz w:val="28"/>
          <w:szCs w:val="28"/>
        </w:rPr>
        <w:t xml:space="preserve"> </w:t>
      </w:r>
      <w:r w:rsidR="00664BE5">
        <w:rPr>
          <w:noProof/>
          <w:szCs w:val="28"/>
          <w:lang w:eastAsia="ru-RU"/>
        </w:rPr>
        <w:t xml:space="preserve">   </w:t>
      </w:r>
      <w:r w:rsidRPr="00FC4A34">
        <w:rPr>
          <w:noProof/>
          <w:szCs w:val="28"/>
          <w:lang w:eastAsia="ru-RU"/>
        </w:rPr>
        <w:drawing>
          <wp:inline distT="0" distB="0" distL="0" distR="0" wp14:anchorId="6008E73C" wp14:editId="4996B908">
            <wp:extent cx="2764751" cy="2265848"/>
            <wp:effectExtent l="0" t="0" r="0" b="1270"/>
            <wp:docPr id="2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71186" cy="2271122"/>
                    </a:xfrm>
                    <a:prstGeom prst="rect">
                      <a:avLst/>
                    </a:prstGeom>
                    <a:noFill/>
                    <a:ln>
                      <a:noFill/>
                    </a:ln>
                  </pic:spPr>
                </pic:pic>
              </a:graphicData>
            </a:graphic>
          </wp:inline>
        </w:drawing>
      </w:r>
    </w:p>
    <w:p w14:paraId="4F165384" w14:textId="6DD75136" w:rsidR="00BF5A38" w:rsidRDefault="00BF5A38" w:rsidP="00BF5A38">
      <w:pPr>
        <w:spacing w:after="0" w:line="360" w:lineRule="auto"/>
        <w:jc w:val="center"/>
        <w:rPr>
          <w:rFonts w:ascii="Times New Roman" w:hAnsi="Times New Roman" w:cs="Times New Roman"/>
          <w:i/>
          <w:iCs/>
          <w:sz w:val="28"/>
          <w:szCs w:val="28"/>
        </w:rPr>
      </w:pPr>
      <w:r>
        <w:rPr>
          <w:rFonts w:ascii="Times New Roman" w:hAnsi="Times New Roman" w:cs="Times New Roman"/>
          <w:i/>
          <w:iCs/>
          <w:sz w:val="28"/>
          <w:szCs w:val="28"/>
        </w:rPr>
        <w:t xml:space="preserve">б </w:t>
      </w:r>
    </w:p>
    <w:p w14:paraId="78536ABE" w14:textId="6297277B" w:rsidR="00BF5A38" w:rsidRDefault="00BF5A38" w:rsidP="00BF5A38">
      <w:pPr>
        <w:spacing w:after="0" w:line="360" w:lineRule="auto"/>
        <w:jc w:val="center"/>
        <w:rPr>
          <w:rFonts w:ascii="Times New Roman" w:hAnsi="Times New Roman" w:cs="Times New Roman"/>
          <w:sz w:val="28"/>
          <w:szCs w:val="28"/>
        </w:rPr>
      </w:pPr>
      <w:r w:rsidRPr="00FC4A34">
        <w:rPr>
          <w:noProof/>
          <w:szCs w:val="28"/>
          <w:lang w:eastAsia="ru-RU"/>
        </w:rPr>
        <w:drawing>
          <wp:inline distT="0" distB="0" distL="0" distR="0" wp14:anchorId="6B13CF1A" wp14:editId="17518C49">
            <wp:extent cx="2743200" cy="1832174"/>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48966" cy="1836025"/>
                    </a:xfrm>
                    <a:prstGeom prst="rect">
                      <a:avLst/>
                    </a:prstGeom>
                    <a:noFill/>
                    <a:ln>
                      <a:noFill/>
                    </a:ln>
                  </pic:spPr>
                </pic:pic>
              </a:graphicData>
            </a:graphic>
          </wp:inline>
        </w:drawing>
      </w:r>
      <w:r>
        <w:rPr>
          <w:rFonts w:ascii="Times New Roman" w:hAnsi="Times New Roman" w:cs="Times New Roman"/>
          <w:sz w:val="28"/>
          <w:szCs w:val="28"/>
        </w:rPr>
        <w:t xml:space="preserve"> </w:t>
      </w:r>
      <w:r w:rsidR="00664BE5">
        <w:rPr>
          <w:noProof/>
          <w:szCs w:val="28"/>
          <w:lang w:eastAsia="ru-RU"/>
        </w:rPr>
        <w:t xml:space="preserve">   </w:t>
      </w:r>
      <w:r w:rsidRPr="00FC4A34">
        <w:rPr>
          <w:noProof/>
          <w:szCs w:val="28"/>
          <w:lang w:eastAsia="ru-RU"/>
        </w:rPr>
        <w:drawing>
          <wp:inline distT="0" distB="0" distL="0" distR="0" wp14:anchorId="6AEA920C" wp14:editId="41E6CF08">
            <wp:extent cx="2829464" cy="1795822"/>
            <wp:effectExtent l="0" t="0" r="9525"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43265" cy="1804581"/>
                    </a:xfrm>
                    <a:prstGeom prst="rect">
                      <a:avLst/>
                    </a:prstGeom>
                    <a:noFill/>
                    <a:ln>
                      <a:noFill/>
                    </a:ln>
                  </pic:spPr>
                </pic:pic>
              </a:graphicData>
            </a:graphic>
          </wp:inline>
        </w:drawing>
      </w:r>
    </w:p>
    <w:p w14:paraId="0E01A4CB" w14:textId="6E115E6D" w:rsidR="00BF5A38" w:rsidRDefault="00BF5A38" w:rsidP="00BF5A38">
      <w:pPr>
        <w:spacing w:after="0" w:line="360" w:lineRule="auto"/>
        <w:jc w:val="center"/>
        <w:rPr>
          <w:rFonts w:ascii="Times New Roman" w:hAnsi="Times New Roman" w:cs="Times New Roman"/>
          <w:i/>
          <w:iCs/>
          <w:sz w:val="28"/>
          <w:szCs w:val="28"/>
        </w:rPr>
      </w:pPr>
      <w:r>
        <w:rPr>
          <w:rFonts w:ascii="Times New Roman" w:hAnsi="Times New Roman" w:cs="Times New Roman"/>
          <w:i/>
          <w:iCs/>
          <w:sz w:val="28"/>
          <w:szCs w:val="28"/>
        </w:rPr>
        <w:t>в</w:t>
      </w:r>
    </w:p>
    <w:p w14:paraId="2B606985" w14:textId="51D26D44" w:rsidR="00BF5A38" w:rsidRPr="00BF5A38" w:rsidRDefault="00BF5A38" w:rsidP="00BF5A38">
      <w:pPr>
        <w:spacing w:after="0" w:line="360" w:lineRule="auto"/>
        <w:jc w:val="center"/>
        <w:rPr>
          <w:rFonts w:ascii="Times New Roman" w:hAnsi="Times New Roman" w:cs="Times New Roman"/>
          <w:sz w:val="24"/>
          <w:szCs w:val="24"/>
        </w:rPr>
      </w:pPr>
      <w:r w:rsidRPr="00BF5A38">
        <w:rPr>
          <w:rFonts w:ascii="Times New Roman" w:hAnsi="Times New Roman" w:cs="Times New Roman"/>
          <w:sz w:val="24"/>
          <w:szCs w:val="24"/>
        </w:rPr>
        <w:t xml:space="preserve">Рисунок </w:t>
      </w:r>
      <w:r>
        <w:rPr>
          <w:rFonts w:ascii="Times New Roman" w:hAnsi="Times New Roman" w:cs="Times New Roman"/>
          <w:sz w:val="24"/>
          <w:szCs w:val="24"/>
        </w:rPr>
        <w:t>6</w:t>
      </w:r>
      <w:r w:rsidRPr="00BF5A38">
        <w:rPr>
          <w:rFonts w:ascii="Times New Roman" w:hAnsi="Times New Roman" w:cs="Times New Roman"/>
          <w:sz w:val="24"/>
          <w:szCs w:val="24"/>
        </w:rPr>
        <w:t xml:space="preserve"> – Визуализация изображение RGB и Биоиндекса сортов:</w:t>
      </w:r>
      <w:r>
        <w:rPr>
          <w:rFonts w:ascii="Times New Roman" w:hAnsi="Times New Roman" w:cs="Times New Roman"/>
          <w:sz w:val="24"/>
          <w:szCs w:val="24"/>
        </w:rPr>
        <w:t xml:space="preserve"> </w:t>
      </w:r>
      <w:r w:rsidRPr="00BF5A38">
        <w:rPr>
          <w:rFonts w:ascii="Times New Roman" w:hAnsi="Times New Roman" w:cs="Times New Roman"/>
          <w:sz w:val="24"/>
          <w:szCs w:val="24"/>
        </w:rPr>
        <w:t>а – Сельхоз; б – Версаль; г – Карерра</w:t>
      </w:r>
    </w:p>
    <w:p w14:paraId="26CA57E1" w14:textId="07BFFFF9" w:rsidR="00BF5A38" w:rsidRDefault="00692769" w:rsidP="003C7841">
      <w:pPr>
        <w:spacing w:after="0" w:line="360" w:lineRule="auto"/>
        <w:ind w:firstLine="709"/>
        <w:jc w:val="both"/>
        <w:rPr>
          <w:rFonts w:ascii="Times New Roman" w:hAnsi="Times New Roman" w:cs="Times New Roman"/>
          <w:sz w:val="28"/>
          <w:szCs w:val="28"/>
        </w:rPr>
      </w:pPr>
      <w:r w:rsidRPr="00692769">
        <w:rPr>
          <w:rFonts w:ascii="Times New Roman" w:hAnsi="Times New Roman" w:cs="Times New Roman"/>
          <w:sz w:val="28"/>
          <w:szCs w:val="28"/>
        </w:rPr>
        <w:t xml:space="preserve">Уборка осуществлялась 21.06.2022 г. комбайном TERRION 2010 (рисунок </w:t>
      </w:r>
      <w:r w:rsidR="005B38A6">
        <w:rPr>
          <w:rFonts w:ascii="Times New Roman" w:hAnsi="Times New Roman" w:cs="Times New Roman"/>
          <w:sz w:val="28"/>
          <w:szCs w:val="28"/>
        </w:rPr>
        <w:t>7</w:t>
      </w:r>
      <w:r w:rsidRPr="00692769">
        <w:rPr>
          <w:rFonts w:ascii="Times New Roman" w:hAnsi="Times New Roman" w:cs="Times New Roman"/>
          <w:sz w:val="28"/>
          <w:szCs w:val="28"/>
        </w:rPr>
        <w:t>).</w:t>
      </w:r>
    </w:p>
    <w:p w14:paraId="1234465D" w14:textId="6BCBB923" w:rsidR="003C7841" w:rsidRDefault="003C7841" w:rsidP="003C7841">
      <w:pPr>
        <w:spacing w:after="0" w:line="360" w:lineRule="auto"/>
        <w:ind w:firstLine="709"/>
        <w:jc w:val="both"/>
        <w:rPr>
          <w:rFonts w:ascii="Times New Roman" w:hAnsi="Times New Roman" w:cs="Times New Roman"/>
          <w:sz w:val="28"/>
          <w:szCs w:val="28"/>
        </w:rPr>
      </w:pPr>
    </w:p>
    <w:p w14:paraId="018A7113" w14:textId="39079F75" w:rsidR="005B38A6" w:rsidRDefault="005B38A6" w:rsidP="005B38A6">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534242A9" wp14:editId="635D9738">
            <wp:extent cx="4250266" cy="231398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272804" cy="2326252"/>
                    </a:xfrm>
                    <a:prstGeom prst="rect">
                      <a:avLst/>
                    </a:prstGeom>
                  </pic:spPr>
                </pic:pic>
              </a:graphicData>
            </a:graphic>
          </wp:inline>
        </w:drawing>
      </w:r>
    </w:p>
    <w:p w14:paraId="747D0D23" w14:textId="158C0CA1" w:rsidR="005B38A6" w:rsidRPr="005B38A6" w:rsidRDefault="005B38A6" w:rsidP="005B38A6">
      <w:pPr>
        <w:spacing w:after="0" w:line="360" w:lineRule="auto"/>
        <w:jc w:val="center"/>
        <w:rPr>
          <w:rFonts w:ascii="Times New Roman" w:hAnsi="Times New Roman" w:cs="Times New Roman"/>
          <w:sz w:val="24"/>
          <w:szCs w:val="24"/>
        </w:rPr>
      </w:pPr>
      <w:r w:rsidRPr="005B38A6">
        <w:rPr>
          <w:rFonts w:ascii="Times New Roman" w:hAnsi="Times New Roman" w:cs="Times New Roman"/>
          <w:sz w:val="24"/>
          <w:szCs w:val="24"/>
        </w:rPr>
        <w:t xml:space="preserve">Рисунок 7 – Уборка урожая </w:t>
      </w:r>
      <w:r>
        <w:rPr>
          <w:rFonts w:ascii="Times New Roman" w:hAnsi="Times New Roman" w:cs="Times New Roman"/>
          <w:sz w:val="24"/>
          <w:szCs w:val="24"/>
        </w:rPr>
        <w:t xml:space="preserve">комбайном </w:t>
      </w:r>
      <w:r w:rsidRPr="005B38A6">
        <w:rPr>
          <w:rFonts w:ascii="Times New Roman" w:hAnsi="Times New Roman" w:cs="Times New Roman"/>
          <w:sz w:val="24"/>
          <w:szCs w:val="24"/>
        </w:rPr>
        <w:t>TERRION 2010</w:t>
      </w:r>
    </w:p>
    <w:p w14:paraId="78023769" w14:textId="519083AB" w:rsidR="005B38A6" w:rsidRDefault="00363004" w:rsidP="003C784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Урожай с каждой делянки собирался в отдельный мешок и нумеровался (рисунок 8).</w:t>
      </w:r>
    </w:p>
    <w:p w14:paraId="2141EC55" w14:textId="79143199" w:rsidR="00363004" w:rsidRDefault="00363004" w:rsidP="003C7841">
      <w:pPr>
        <w:spacing w:after="0" w:line="360" w:lineRule="auto"/>
        <w:ind w:firstLine="709"/>
        <w:jc w:val="both"/>
        <w:rPr>
          <w:rFonts w:ascii="Times New Roman" w:hAnsi="Times New Roman" w:cs="Times New Roman"/>
          <w:sz w:val="28"/>
          <w:szCs w:val="28"/>
        </w:rPr>
      </w:pPr>
    </w:p>
    <w:p w14:paraId="16BFA7AE" w14:textId="586E205E" w:rsidR="00363004" w:rsidRDefault="00AF6C43" w:rsidP="00AF6C43">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0CE2037E" wp14:editId="65F0ADA2">
            <wp:extent cx="4572000" cy="2531487"/>
            <wp:effectExtent l="0" t="0" r="0" b="254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84857" cy="2538606"/>
                    </a:xfrm>
                    <a:prstGeom prst="rect">
                      <a:avLst/>
                    </a:prstGeom>
                  </pic:spPr>
                </pic:pic>
              </a:graphicData>
            </a:graphic>
          </wp:inline>
        </w:drawing>
      </w:r>
    </w:p>
    <w:p w14:paraId="13DCA3C6" w14:textId="1FBDDAFA" w:rsidR="00AF6C43" w:rsidRDefault="00AF6C43" w:rsidP="00AF6C43">
      <w:pPr>
        <w:spacing w:after="0" w:line="360" w:lineRule="auto"/>
        <w:jc w:val="center"/>
        <w:rPr>
          <w:rFonts w:ascii="Times New Roman" w:hAnsi="Times New Roman" w:cs="Times New Roman"/>
          <w:sz w:val="28"/>
          <w:szCs w:val="28"/>
        </w:rPr>
      </w:pPr>
      <w:r w:rsidRPr="005B38A6">
        <w:rPr>
          <w:rFonts w:ascii="Times New Roman" w:hAnsi="Times New Roman" w:cs="Times New Roman"/>
          <w:sz w:val="24"/>
          <w:szCs w:val="24"/>
        </w:rPr>
        <w:t xml:space="preserve">Рисунок </w:t>
      </w:r>
      <w:r>
        <w:rPr>
          <w:rFonts w:ascii="Times New Roman" w:hAnsi="Times New Roman" w:cs="Times New Roman"/>
          <w:sz w:val="24"/>
          <w:szCs w:val="24"/>
        </w:rPr>
        <w:t>8</w:t>
      </w:r>
      <w:r w:rsidRPr="005B38A6">
        <w:rPr>
          <w:rFonts w:ascii="Times New Roman" w:hAnsi="Times New Roman" w:cs="Times New Roman"/>
          <w:sz w:val="24"/>
          <w:szCs w:val="24"/>
        </w:rPr>
        <w:t xml:space="preserve"> – </w:t>
      </w:r>
      <w:r>
        <w:rPr>
          <w:rFonts w:ascii="Times New Roman" w:hAnsi="Times New Roman" w:cs="Times New Roman"/>
          <w:sz w:val="24"/>
          <w:szCs w:val="24"/>
        </w:rPr>
        <w:t>Сбор урожая</w:t>
      </w:r>
    </w:p>
    <w:p w14:paraId="6F1F9FBC" w14:textId="0A47508E" w:rsidR="00AF6C43" w:rsidRDefault="00AF6C43" w:rsidP="003C7841">
      <w:pPr>
        <w:spacing w:after="0" w:line="360" w:lineRule="auto"/>
        <w:ind w:firstLine="709"/>
        <w:jc w:val="both"/>
        <w:rPr>
          <w:rFonts w:ascii="Times New Roman" w:hAnsi="Times New Roman" w:cs="Times New Roman"/>
          <w:sz w:val="28"/>
          <w:szCs w:val="28"/>
        </w:rPr>
      </w:pPr>
    </w:p>
    <w:p w14:paraId="6CE9FE2C" w14:textId="685C2EDB" w:rsidR="00815296" w:rsidRDefault="00815296" w:rsidP="003C784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Далее производилось взвешивание пробы с каждой делянки (рисунок 9)</w:t>
      </w:r>
      <w:r w:rsidR="00215F6C">
        <w:rPr>
          <w:rFonts w:ascii="Times New Roman" w:hAnsi="Times New Roman" w:cs="Times New Roman"/>
          <w:sz w:val="28"/>
          <w:szCs w:val="28"/>
        </w:rPr>
        <w:t xml:space="preserve"> и определение ее влажности (рисунок 10)</w:t>
      </w:r>
      <w:r>
        <w:rPr>
          <w:rFonts w:ascii="Times New Roman" w:hAnsi="Times New Roman" w:cs="Times New Roman"/>
          <w:sz w:val="28"/>
          <w:szCs w:val="28"/>
        </w:rPr>
        <w:t>.</w:t>
      </w:r>
    </w:p>
    <w:p w14:paraId="1BAA689A" w14:textId="737B9137" w:rsidR="00815296" w:rsidRDefault="00815296" w:rsidP="003C7841">
      <w:pPr>
        <w:spacing w:after="0" w:line="360" w:lineRule="auto"/>
        <w:ind w:firstLine="709"/>
        <w:jc w:val="both"/>
        <w:rPr>
          <w:rFonts w:ascii="Times New Roman" w:hAnsi="Times New Roman" w:cs="Times New Roman"/>
          <w:sz w:val="28"/>
          <w:szCs w:val="28"/>
        </w:rPr>
      </w:pPr>
    </w:p>
    <w:p w14:paraId="667EF0CD" w14:textId="4B952F9D" w:rsidR="00815296" w:rsidRDefault="00815296" w:rsidP="00815296">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48B1E29A" wp14:editId="0B22B739">
            <wp:extent cx="4614333" cy="2433336"/>
            <wp:effectExtent l="0" t="0" r="0" b="508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45402" cy="2449720"/>
                    </a:xfrm>
                    <a:prstGeom prst="rect">
                      <a:avLst/>
                    </a:prstGeom>
                  </pic:spPr>
                </pic:pic>
              </a:graphicData>
            </a:graphic>
          </wp:inline>
        </w:drawing>
      </w:r>
    </w:p>
    <w:p w14:paraId="35506FD4" w14:textId="201C2BAE" w:rsidR="00815296" w:rsidRPr="00815296" w:rsidRDefault="00815296" w:rsidP="00815296">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Рисунок 9 – Взвешивание пробы</w:t>
      </w:r>
    </w:p>
    <w:p w14:paraId="34D4AD51" w14:textId="6280F1A8" w:rsidR="00815296" w:rsidRDefault="00815296" w:rsidP="003C7841">
      <w:pPr>
        <w:spacing w:after="0" w:line="360" w:lineRule="auto"/>
        <w:ind w:firstLine="709"/>
        <w:jc w:val="both"/>
        <w:rPr>
          <w:rFonts w:ascii="Times New Roman" w:hAnsi="Times New Roman" w:cs="Times New Roman"/>
          <w:sz w:val="28"/>
          <w:szCs w:val="28"/>
        </w:rPr>
      </w:pPr>
    </w:p>
    <w:p w14:paraId="07C399A5" w14:textId="0DCC7F53" w:rsidR="00215F6C" w:rsidRDefault="00CE092B" w:rsidP="00215F6C">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34EAD602" wp14:editId="62C0986A">
            <wp:extent cx="4614333" cy="2589521"/>
            <wp:effectExtent l="0" t="0" r="0" b="190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39938" cy="2603890"/>
                    </a:xfrm>
                    <a:prstGeom prst="rect">
                      <a:avLst/>
                    </a:prstGeom>
                  </pic:spPr>
                </pic:pic>
              </a:graphicData>
            </a:graphic>
          </wp:inline>
        </w:drawing>
      </w:r>
    </w:p>
    <w:p w14:paraId="3E1C080D" w14:textId="4F9E3184" w:rsidR="00CE092B" w:rsidRPr="00815296" w:rsidRDefault="00CE092B" w:rsidP="00CE092B">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Рисунок 10 – Определение влажности пробы</w:t>
      </w:r>
    </w:p>
    <w:p w14:paraId="793D420E" w14:textId="77777777" w:rsidR="00CE092B" w:rsidRDefault="00CE092B" w:rsidP="00215F6C">
      <w:pPr>
        <w:spacing w:after="0" w:line="360" w:lineRule="auto"/>
        <w:jc w:val="center"/>
        <w:rPr>
          <w:rFonts w:ascii="Times New Roman" w:hAnsi="Times New Roman" w:cs="Times New Roman"/>
          <w:sz w:val="28"/>
          <w:szCs w:val="28"/>
        </w:rPr>
      </w:pPr>
    </w:p>
    <w:p w14:paraId="7A6DCE79" w14:textId="45F2475E" w:rsidR="00E275F8" w:rsidRPr="00E275F8" w:rsidRDefault="00B0546F" w:rsidP="003C7841">
      <w:pPr>
        <w:spacing w:after="0" w:line="360" w:lineRule="auto"/>
        <w:ind w:firstLine="709"/>
        <w:jc w:val="both"/>
        <w:rPr>
          <w:rFonts w:ascii="Times New Roman" w:hAnsi="Times New Roman" w:cs="Times New Roman"/>
          <w:bCs/>
          <w:sz w:val="28"/>
          <w:szCs w:val="28"/>
        </w:rPr>
      </w:pPr>
      <w:r>
        <w:rPr>
          <w:rFonts w:ascii="Times New Roman" w:hAnsi="Times New Roman" w:cs="Times New Roman"/>
          <w:b/>
          <w:bCs/>
          <w:sz w:val="28"/>
          <w:szCs w:val="28"/>
        </w:rPr>
        <w:t xml:space="preserve">Результаты исследований. </w:t>
      </w:r>
      <w:r w:rsidR="00E275F8">
        <w:rPr>
          <w:rFonts w:ascii="Times New Roman" w:hAnsi="Times New Roman" w:cs="Times New Roman"/>
          <w:bCs/>
          <w:sz w:val="28"/>
          <w:szCs w:val="28"/>
        </w:rPr>
        <w:t>Перед уборкой производилось измерение действительной площади каждой делянки для достоверности подсчета урожайности.</w:t>
      </w:r>
    </w:p>
    <w:p w14:paraId="13798B93" w14:textId="6B50D2E9" w:rsidR="00215F6C" w:rsidRDefault="00F22424" w:rsidP="003C7841">
      <w:pPr>
        <w:spacing w:after="0" w:line="360" w:lineRule="auto"/>
        <w:ind w:firstLine="709"/>
        <w:jc w:val="both"/>
        <w:rPr>
          <w:rFonts w:ascii="Times New Roman" w:hAnsi="Times New Roman" w:cs="Times New Roman"/>
          <w:sz w:val="28"/>
          <w:szCs w:val="28"/>
        </w:rPr>
      </w:pPr>
      <w:r w:rsidRPr="00F22424">
        <w:rPr>
          <w:rFonts w:ascii="Times New Roman" w:hAnsi="Times New Roman" w:cs="Times New Roman"/>
          <w:sz w:val="28"/>
          <w:szCs w:val="28"/>
        </w:rPr>
        <w:t xml:space="preserve">В таблице </w:t>
      </w:r>
      <w:r>
        <w:rPr>
          <w:rFonts w:ascii="Times New Roman" w:hAnsi="Times New Roman" w:cs="Times New Roman"/>
          <w:sz w:val="28"/>
          <w:szCs w:val="28"/>
        </w:rPr>
        <w:t>2</w:t>
      </w:r>
      <w:r w:rsidRPr="00F22424">
        <w:rPr>
          <w:rFonts w:ascii="Times New Roman" w:hAnsi="Times New Roman" w:cs="Times New Roman"/>
          <w:sz w:val="28"/>
          <w:szCs w:val="28"/>
        </w:rPr>
        <w:t xml:space="preserve"> указано количество и масса урожая озимого ячменя по каждо</w:t>
      </w:r>
      <w:r w:rsidR="00E275F8">
        <w:rPr>
          <w:rFonts w:ascii="Times New Roman" w:hAnsi="Times New Roman" w:cs="Times New Roman"/>
          <w:sz w:val="28"/>
          <w:szCs w:val="28"/>
        </w:rPr>
        <w:t>й делянке и</w:t>
      </w:r>
      <w:r w:rsidRPr="00F22424">
        <w:rPr>
          <w:rFonts w:ascii="Times New Roman" w:hAnsi="Times New Roman" w:cs="Times New Roman"/>
          <w:sz w:val="28"/>
          <w:szCs w:val="28"/>
        </w:rPr>
        <w:t xml:space="preserve"> сорту.</w:t>
      </w:r>
    </w:p>
    <w:p w14:paraId="26A8D6E6" w14:textId="77777777" w:rsidR="005B0799" w:rsidRDefault="005B0799" w:rsidP="003C7841">
      <w:pPr>
        <w:spacing w:after="0" w:line="360" w:lineRule="auto"/>
        <w:ind w:firstLine="709"/>
        <w:jc w:val="both"/>
        <w:rPr>
          <w:rFonts w:ascii="Times New Roman" w:hAnsi="Times New Roman" w:cs="Times New Roman"/>
          <w:sz w:val="28"/>
          <w:szCs w:val="28"/>
        </w:rPr>
      </w:pPr>
    </w:p>
    <w:p w14:paraId="3648F120" w14:textId="77777777" w:rsidR="005B0799" w:rsidRPr="00F22424" w:rsidRDefault="005B0799" w:rsidP="003C7841">
      <w:pPr>
        <w:spacing w:after="0" w:line="360" w:lineRule="auto"/>
        <w:ind w:firstLine="709"/>
        <w:jc w:val="both"/>
        <w:rPr>
          <w:rFonts w:ascii="Times New Roman" w:hAnsi="Times New Roman" w:cs="Times New Roman"/>
          <w:sz w:val="28"/>
          <w:szCs w:val="28"/>
        </w:rPr>
      </w:pPr>
    </w:p>
    <w:p w14:paraId="58D445A7" w14:textId="40C225B6" w:rsidR="00215F6C" w:rsidRDefault="00215F6C" w:rsidP="003C7841">
      <w:pPr>
        <w:spacing w:after="0" w:line="360" w:lineRule="auto"/>
        <w:ind w:firstLine="709"/>
        <w:jc w:val="both"/>
        <w:rPr>
          <w:rFonts w:ascii="Times New Roman" w:hAnsi="Times New Roman" w:cs="Times New Roman"/>
          <w:sz w:val="28"/>
          <w:szCs w:val="28"/>
        </w:rPr>
      </w:pPr>
    </w:p>
    <w:p w14:paraId="20CCBBD6" w14:textId="1DA9FBAF" w:rsidR="00F22424" w:rsidRPr="00F22424" w:rsidRDefault="00F22424" w:rsidP="00672147">
      <w:pPr>
        <w:spacing w:after="0" w:line="360" w:lineRule="auto"/>
        <w:rPr>
          <w:rFonts w:ascii="Times New Roman" w:hAnsi="Times New Roman" w:cs="Times New Roman"/>
          <w:bCs/>
          <w:sz w:val="24"/>
          <w:szCs w:val="24"/>
        </w:rPr>
      </w:pPr>
      <w:r w:rsidRPr="00F22424">
        <w:rPr>
          <w:rFonts w:ascii="Times New Roman" w:hAnsi="Times New Roman" w:cs="Times New Roman"/>
          <w:bCs/>
          <w:sz w:val="24"/>
          <w:szCs w:val="24"/>
        </w:rPr>
        <w:lastRenderedPageBreak/>
        <w:t xml:space="preserve">Таблица </w:t>
      </w:r>
      <w:r>
        <w:rPr>
          <w:rFonts w:ascii="Times New Roman" w:hAnsi="Times New Roman" w:cs="Times New Roman"/>
          <w:bCs/>
          <w:sz w:val="24"/>
          <w:szCs w:val="24"/>
        </w:rPr>
        <w:t>2</w:t>
      </w:r>
      <w:r w:rsidRPr="00F22424">
        <w:rPr>
          <w:rFonts w:ascii="Times New Roman" w:hAnsi="Times New Roman" w:cs="Times New Roman"/>
          <w:bCs/>
          <w:sz w:val="24"/>
          <w:szCs w:val="24"/>
        </w:rPr>
        <w:t xml:space="preserve"> – Результаты уборки урожая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1513"/>
        <w:gridCol w:w="1286"/>
        <w:gridCol w:w="1309"/>
        <w:gridCol w:w="1286"/>
        <w:gridCol w:w="1309"/>
        <w:gridCol w:w="1286"/>
      </w:tblGrid>
      <w:tr w:rsidR="00F22424" w:rsidRPr="00F22424" w14:paraId="143AFE49" w14:textId="77777777" w:rsidTr="00D24A9E">
        <w:trPr>
          <w:jc w:val="center"/>
        </w:trPr>
        <w:tc>
          <w:tcPr>
            <w:tcW w:w="1129" w:type="dxa"/>
            <w:vMerge w:val="restart"/>
            <w:shd w:val="clear" w:color="auto" w:fill="auto"/>
          </w:tcPr>
          <w:p w14:paraId="694ED3D6"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bookmarkStart w:id="2" w:name="_Hlk117715278"/>
            <w:r w:rsidRPr="00F22424">
              <w:rPr>
                <w:rFonts w:ascii="Times New Roman" w:hAnsi="Times New Roman" w:cs="Times New Roman"/>
                <w:sz w:val="24"/>
                <w:szCs w:val="24"/>
              </w:rPr>
              <w:t>Номер делянки</w:t>
            </w:r>
          </w:p>
        </w:tc>
        <w:tc>
          <w:tcPr>
            <w:tcW w:w="3018" w:type="dxa"/>
            <w:gridSpan w:val="2"/>
            <w:shd w:val="clear" w:color="auto" w:fill="auto"/>
          </w:tcPr>
          <w:p w14:paraId="1021A371"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rPr>
              <w:t>Сорт Сельхоз</w:t>
            </w:r>
          </w:p>
        </w:tc>
        <w:tc>
          <w:tcPr>
            <w:tcW w:w="2766" w:type="dxa"/>
            <w:gridSpan w:val="2"/>
            <w:shd w:val="clear" w:color="auto" w:fill="auto"/>
          </w:tcPr>
          <w:p w14:paraId="7587F2B3"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rPr>
              <w:t>Сорт Версаль</w:t>
            </w:r>
          </w:p>
        </w:tc>
        <w:tc>
          <w:tcPr>
            <w:tcW w:w="2766" w:type="dxa"/>
            <w:gridSpan w:val="2"/>
            <w:shd w:val="clear" w:color="auto" w:fill="auto"/>
          </w:tcPr>
          <w:p w14:paraId="7B76B642"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rPr>
              <w:t xml:space="preserve">Сорт </w:t>
            </w:r>
            <w:r w:rsidRPr="00F22424">
              <w:rPr>
                <w:rFonts w:ascii="Times New Roman" w:hAnsi="Times New Roman" w:cs="Times New Roman"/>
                <w:noProof/>
                <w:sz w:val="24"/>
                <w:szCs w:val="24"/>
              </w:rPr>
              <w:t>Каррера</w:t>
            </w:r>
          </w:p>
        </w:tc>
      </w:tr>
      <w:tr w:rsidR="00F22424" w:rsidRPr="00F22424" w14:paraId="3F368282" w14:textId="77777777" w:rsidTr="00D24A9E">
        <w:trPr>
          <w:jc w:val="center"/>
        </w:trPr>
        <w:tc>
          <w:tcPr>
            <w:tcW w:w="1129" w:type="dxa"/>
            <w:vMerge/>
            <w:shd w:val="clear" w:color="auto" w:fill="auto"/>
          </w:tcPr>
          <w:p w14:paraId="3639F72F"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p>
        </w:tc>
        <w:tc>
          <w:tcPr>
            <w:tcW w:w="1635" w:type="dxa"/>
            <w:shd w:val="clear" w:color="auto" w:fill="auto"/>
          </w:tcPr>
          <w:p w14:paraId="68CC968C"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rPr>
              <w:t>п</w:t>
            </w:r>
            <w:r w:rsidRPr="00F22424">
              <w:rPr>
                <w:rFonts w:ascii="Times New Roman" w:hAnsi="Times New Roman" w:cs="Times New Roman"/>
                <w:sz w:val="24"/>
                <w:szCs w:val="24"/>
                <w:lang w:val="en-US"/>
              </w:rPr>
              <w:t>лощадь</w:t>
            </w:r>
            <w:r w:rsidRPr="00F22424">
              <w:rPr>
                <w:rFonts w:ascii="Times New Roman" w:hAnsi="Times New Roman" w:cs="Times New Roman"/>
                <w:sz w:val="24"/>
                <w:szCs w:val="24"/>
              </w:rPr>
              <w:t>,</w:t>
            </w:r>
          </w:p>
          <w:p w14:paraId="0BB855D9"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rPr>
              <w:t>г</w:t>
            </w:r>
            <w:r w:rsidRPr="00F22424">
              <w:rPr>
                <w:rFonts w:ascii="Times New Roman" w:hAnsi="Times New Roman" w:cs="Times New Roman"/>
                <w:sz w:val="24"/>
                <w:szCs w:val="24"/>
                <w:lang w:val="en-US"/>
              </w:rPr>
              <w:t>а</w:t>
            </w:r>
          </w:p>
        </w:tc>
        <w:tc>
          <w:tcPr>
            <w:tcW w:w="1383" w:type="dxa"/>
            <w:shd w:val="clear" w:color="auto" w:fill="auto"/>
          </w:tcPr>
          <w:p w14:paraId="39C22945"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rPr>
              <w:t>м</w:t>
            </w:r>
            <w:r w:rsidRPr="00F22424">
              <w:rPr>
                <w:rFonts w:ascii="Times New Roman" w:hAnsi="Times New Roman" w:cs="Times New Roman"/>
                <w:sz w:val="24"/>
                <w:szCs w:val="24"/>
                <w:lang w:val="en-US"/>
              </w:rPr>
              <w:t>асса</w:t>
            </w:r>
            <w:r w:rsidRPr="00F22424">
              <w:rPr>
                <w:rFonts w:ascii="Times New Roman" w:hAnsi="Times New Roman" w:cs="Times New Roman"/>
                <w:sz w:val="24"/>
                <w:szCs w:val="24"/>
              </w:rPr>
              <w:t>, т</w:t>
            </w:r>
          </w:p>
        </w:tc>
        <w:tc>
          <w:tcPr>
            <w:tcW w:w="1383" w:type="dxa"/>
            <w:shd w:val="clear" w:color="auto" w:fill="auto"/>
          </w:tcPr>
          <w:p w14:paraId="68B601D3"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rPr>
              <w:t>п</w:t>
            </w:r>
            <w:r w:rsidRPr="00F22424">
              <w:rPr>
                <w:rFonts w:ascii="Times New Roman" w:hAnsi="Times New Roman" w:cs="Times New Roman"/>
                <w:sz w:val="24"/>
                <w:szCs w:val="24"/>
                <w:lang w:val="en-US"/>
              </w:rPr>
              <w:t>лощадь</w:t>
            </w:r>
            <w:r w:rsidRPr="00F22424">
              <w:rPr>
                <w:rFonts w:ascii="Times New Roman" w:hAnsi="Times New Roman" w:cs="Times New Roman"/>
                <w:sz w:val="24"/>
                <w:szCs w:val="24"/>
              </w:rPr>
              <w:t>,</w:t>
            </w:r>
          </w:p>
          <w:p w14:paraId="2970D99D"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rPr>
              <w:t>г</w:t>
            </w:r>
            <w:r w:rsidRPr="00F22424">
              <w:rPr>
                <w:rFonts w:ascii="Times New Roman" w:hAnsi="Times New Roman" w:cs="Times New Roman"/>
                <w:sz w:val="24"/>
                <w:szCs w:val="24"/>
                <w:lang w:val="en-US"/>
              </w:rPr>
              <w:t>а</w:t>
            </w:r>
          </w:p>
        </w:tc>
        <w:tc>
          <w:tcPr>
            <w:tcW w:w="1383" w:type="dxa"/>
            <w:shd w:val="clear" w:color="auto" w:fill="auto"/>
          </w:tcPr>
          <w:p w14:paraId="69592D55"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rPr>
              <w:t>м</w:t>
            </w:r>
            <w:r w:rsidRPr="00F22424">
              <w:rPr>
                <w:rFonts w:ascii="Times New Roman" w:hAnsi="Times New Roman" w:cs="Times New Roman"/>
                <w:sz w:val="24"/>
                <w:szCs w:val="24"/>
                <w:lang w:val="en-US"/>
              </w:rPr>
              <w:t>асса</w:t>
            </w:r>
            <w:r w:rsidRPr="00F22424">
              <w:rPr>
                <w:rFonts w:ascii="Times New Roman" w:hAnsi="Times New Roman" w:cs="Times New Roman"/>
                <w:sz w:val="24"/>
                <w:szCs w:val="24"/>
              </w:rPr>
              <w:t>, т</w:t>
            </w:r>
          </w:p>
        </w:tc>
        <w:tc>
          <w:tcPr>
            <w:tcW w:w="1383" w:type="dxa"/>
            <w:shd w:val="clear" w:color="auto" w:fill="auto"/>
          </w:tcPr>
          <w:p w14:paraId="1D2CF2CB"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rPr>
              <w:t>п</w:t>
            </w:r>
            <w:r w:rsidRPr="00F22424">
              <w:rPr>
                <w:rFonts w:ascii="Times New Roman" w:hAnsi="Times New Roman" w:cs="Times New Roman"/>
                <w:sz w:val="24"/>
                <w:szCs w:val="24"/>
                <w:lang w:val="en-US"/>
              </w:rPr>
              <w:t>лощадь</w:t>
            </w:r>
            <w:r w:rsidRPr="00F22424">
              <w:rPr>
                <w:rFonts w:ascii="Times New Roman" w:hAnsi="Times New Roman" w:cs="Times New Roman"/>
                <w:sz w:val="24"/>
                <w:szCs w:val="24"/>
              </w:rPr>
              <w:t>,</w:t>
            </w:r>
          </w:p>
          <w:p w14:paraId="606B1236"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rPr>
              <w:t>г</w:t>
            </w:r>
            <w:r w:rsidRPr="00F22424">
              <w:rPr>
                <w:rFonts w:ascii="Times New Roman" w:hAnsi="Times New Roman" w:cs="Times New Roman"/>
                <w:sz w:val="24"/>
                <w:szCs w:val="24"/>
                <w:lang w:val="en-US"/>
              </w:rPr>
              <w:t>а</w:t>
            </w:r>
          </w:p>
        </w:tc>
        <w:tc>
          <w:tcPr>
            <w:tcW w:w="1383" w:type="dxa"/>
            <w:shd w:val="clear" w:color="auto" w:fill="auto"/>
          </w:tcPr>
          <w:p w14:paraId="06A691DD"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rPr>
              <w:t>м</w:t>
            </w:r>
            <w:r w:rsidRPr="00F22424">
              <w:rPr>
                <w:rFonts w:ascii="Times New Roman" w:hAnsi="Times New Roman" w:cs="Times New Roman"/>
                <w:sz w:val="24"/>
                <w:szCs w:val="24"/>
                <w:lang w:val="en-US"/>
              </w:rPr>
              <w:t>асса</w:t>
            </w:r>
            <w:r w:rsidRPr="00F22424">
              <w:rPr>
                <w:rFonts w:ascii="Times New Roman" w:hAnsi="Times New Roman" w:cs="Times New Roman"/>
                <w:sz w:val="24"/>
                <w:szCs w:val="24"/>
              </w:rPr>
              <w:t>, т</w:t>
            </w:r>
          </w:p>
        </w:tc>
      </w:tr>
      <w:tr w:rsidR="00F22424" w:rsidRPr="00F22424" w14:paraId="1B34E6F4" w14:textId="77777777" w:rsidTr="00D24A9E">
        <w:trPr>
          <w:jc w:val="center"/>
        </w:trPr>
        <w:tc>
          <w:tcPr>
            <w:tcW w:w="1129" w:type="dxa"/>
            <w:shd w:val="clear" w:color="auto" w:fill="auto"/>
          </w:tcPr>
          <w:p w14:paraId="29398A0C"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1.1</w:t>
            </w:r>
          </w:p>
        </w:tc>
        <w:tc>
          <w:tcPr>
            <w:tcW w:w="1635" w:type="dxa"/>
            <w:shd w:val="clear" w:color="auto" w:fill="auto"/>
          </w:tcPr>
          <w:p w14:paraId="1F71B984" w14:textId="4C9636DC"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Pr>
                <w:rFonts w:ascii="Times New Roman" w:hAnsi="Times New Roman" w:cs="Times New Roman"/>
                <w:sz w:val="24"/>
                <w:szCs w:val="24"/>
              </w:rPr>
              <w:t>,</w:t>
            </w:r>
            <w:r w:rsidRPr="00F22424">
              <w:rPr>
                <w:rFonts w:ascii="Times New Roman" w:hAnsi="Times New Roman" w:cs="Times New Roman"/>
                <w:sz w:val="24"/>
                <w:szCs w:val="24"/>
                <w:lang w:val="en-US"/>
              </w:rPr>
              <w:t>00126</w:t>
            </w:r>
          </w:p>
        </w:tc>
        <w:tc>
          <w:tcPr>
            <w:tcW w:w="1383" w:type="dxa"/>
            <w:shd w:val="clear" w:color="auto" w:fill="auto"/>
          </w:tcPr>
          <w:p w14:paraId="68E6B78B" w14:textId="6B1769D5"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Pr>
                <w:rFonts w:ascii="Times New Roman" w:hAnsi="Times New Roman" w:cs="Times New Roman"/>
                <w:sz w:val="24"/>
                <w:szCs w:val="24"/>
              </w:rPr>
              <w:t>,</w:t>
            </w:r>
            <w:r w:rsidRPr="00F22424">
              <w:rPr>
                <w:rFonts w:ascii="Times New Roman" w:hAnsi="Times New Roman" w:cs="Times New Roman"/>
                <w:sz w:val="24"/>
                <w:szCs w:val="24"/>
                <w:lang w:val="en-US"/>
              </w:rPr>
              <w:t>0137</w:t>
            </w:r>
          </w:p>
        </w:tc>
        <w:tc>
          <w:tcPr>
            <w:tcW w:w="1383" w:type="dxa"/>
            <w:shd w:val="clear" w:color="auto" w:fill="auto"/>
          </w:tcPr>
          <w:p w14:paraId="761C5158" w14:textId="69F84E8C"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00124</w:t>
            </w:r>
          </w:p>
        </w:tc>
        <w:tc>
          <w:tcPr>
            <w:tcW w:w="1383" w:type="dxa"/>
            <w:shd w:val="clear" w:color="auto" w:fill="auto"/>
          </w:tcPr>
          <w:p w14:paraId="376994DB" w14:textId="196F015C"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0145</w:t>
            </w:r>
          </w:p>
        </w:tc>
        <w:tc>
          <w:tcPr>
            <w:tcW w:w="1383" w:type="dxa"/>
            <w:shd w:val="clear" w:color="auto" w:fill="auto"/>
          </w:tcPr>
          <w:p w14:paraId="68806102" w14:textId="11554BDB"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00126</w:t>
            </w:r>
          </w:p>
        </w:tc>
        <w:tc>
          <w:tcPr>
            <w:tcW w:w="1383" w:type="dxa"/>
            <w:shd w:val="clear" w:color="auto" w:fill="auto"/>
          </w:tcPr>
          <w:p w14:paraId="2016868F" w14:textId="03FC45B9"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0154</w:t>
            </w:r>
          </w:p>
        </w:tc>
      </w:tr>
      <w:tr w:rsidR="00F22424" w:rsidRPr="00F22424" w14:paraId="4B1C0C7E" w14:textId="77777777" w:rsidTr="00D24A9E">
        <w:trPr>
          <w:jc w:val="center"/>
        </w:trPr>
        <w:tc>
          <w:tcPr>
            <w:tcW w:w="1129" w:type="dxa"/>
            <w:shd w:val="clear" w:color="auto" w:fill="auto"/>
          </w:tcPr>
          <w:p w14:paraId="578CF1A9"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1.2</w:t>
            </w:r>
          </w:p>
        </w:tc>
        <w:tc>
          <w:tcPr>
            <w:tcW w:w="1635" w:type="dxa"/>
            <w:shd w:val="clear" w:color="auto" w:fill="auto"/>
          </w:tcPr>
          <w:p w14:paraId="551FC420" w14:textId="1BB445B8"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Pr>
                <w:rFonts w:ascii="Times New Roman" w:hAnsi="Times New Roman" w:cs="Times New Roman"/>
                <w:sz w:val="24"/>
                <w:szCs w:val="24"/>
              </w:rPr>
              <w:t>,</w:t>
            </w:r>
            <w:r w:rsidRPr="00F22424">
              <w:rPr>
                <w:rFonts w:ascii="Times New Roman" w:hAnsi="Times New Roman" w:cs="Times New Roman"/>
                <w:sz w:val="24"/>
                <w:szCs w:val="24"/>
                <w:lang w:val="en-US"/>
              </w:rPr>
              <w:t>00126</w:t>
            </w:r>
          </w:p>
        </w:tc>
        <w:tc>
          <w:tcPr>
            <w:tcW w:w="1383" w:type="dxa"/>
            <w:shd w:val="clear" w:color="auto" w:fill="auto"/>
          </w:tcPr>
          <w:p w14:paraId="3EB3D066" w14:textId="5A76734A"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Pr>
                <w:rFonts w:ascii="Times New Roman" w:hAnsi="Times New Roman" w:cs="Times New Roman"/>
                <w:sz w:val="24"/>
                <w:szCs w:val="24"/>
              </w:rPr>
              <w:t>,</w:t>
            </w:r>
            <w:r w:rsidRPr="00F22424">
              <w:rPr>
                <w:rFonts w:ascii="Times New Roman" w:hAnsi="Times New Roman" w:cs="Times New Roman"/>
                <w:sz w:val="24"/>
                <w:szCs w:val="24"/>
                <w:lang w:val="en-US"/>
              </w:rPr>
              <w:t>0145</w:t>
            </w:r>
          </w:p>
        </w:tc>
        <w:tc>
          <w:tcPr>
            <w:tcW w:w="1383" w:type="dxa"/>
            <w:shd w:val="clear" w:color="auto" w:fill="auto"/>
          </w:tcPr>
          <w:p w14:paraId="134EAB8E" w14:textId="37EFD319"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00123</w:t>
            </w:r>
          </w:p>
        </w:tc>
        <w:tc>
          <w:tcPr>
            <w:tcW w:w="1383" w:type="dxa"/>
            <w:shd w:val="clear" w:color="auto" w:fill="auto"/>
          </w:tcPr>
          <w:p w14:paraId="4C181989" w14:textId="0F03C83F"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0132</w:t>
            </w:r>
          </w:p>
        </w:tc>
        <w:tc>
          <w:tcPr>
            <w:tcW w:w="1383" w:type="dxa"/>
            <w:shd w:val="clear" w:color="auto" w:fill="auto"/>
          </w:tcPr>
          <w:p w14:paraId="53988A64" w14:textId="47220E21"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00126</w:t>
            </w:r>
          </w:p>
        </w:tc>
        <w:tc>
          <w:tcPr>
            <w:tcW w:w="1383" w:type="dxa"/>
            <w:shd w:val="clear" w:color="auto" w:fill="auto"/>
          </w:tcPr>
          <w:p w14:paraId="1E01EE34" w14:textId="5534A4FC"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0149</w:t>
            </w:r>
          </w:p>
        </w:tc>
      </w:tr>
      <w:tr w:rsidR="00F22424" w:rsidRPr="00F22424" w14:paraId="3C58AE50" w14:textId="77777777" w:rsidTr="00D24A9E">
        <w:trPr>
          <w:jc w:val="center"/>
        </w:trPr>
        <w:tc>
          <w:tcPr>
            <w:tcW w:w="1129" w:type="dxa"/>
            <w:shd w:val="clear" w:color="auto" w:fill="auto"/>
          </w:tcPr>
          <w:p w14:paraId="0E18222E"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1.3</w:t>
            </w:r>
          </w:p>
        </w:tc>
        <w:tc>
          <w:tcPr>
            <w:tcW w:w="1635" w:type="dxa"/>
            <w:shd w:val="clear" w:color="auto" w:fill="auto"/>
          </w:tcPr>
          <w:p w14:paraId="4EE40179" w14:textId="46E167B8"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Pr>
                <w:rFonts w:ascii="Times New Roman" w:hAnsi="Times New Roman" w:cs="Times New Roman"/>
                <w:sz w:val="24"/>
                <w:szCs w:val="24"/>
              </w:rPr>
              <w:t>,</w:t>
            </w:r>
            <w:r w:rsidRPr="00F22424">
              <w:rPr>
                <w:rFonts w:ascii="Times New Roman" w:hAnsi="Times New Roman" w:cs="Times New Roman"/>
                <w:sz w:val="24"/>
                <w:szCs w:val="24"/>
                <w:lang w:val="en-US"/>
              </w:rPr>
              <w:t>00126</w:t>
            </w:r>
          </w:p>
        </w:tc>
        <w:tc>
          <w:tcPr>
            <w:tcW w:w="1383" w:type="dxa"/>
            <w:shd w:val="clear" w:color="auto" w:fill="auto"/>
          </w:tcPr>
          <w:p w14:paraId="1C1952BB" w14:textId="47848454"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Pr>
                <w:rFonts w:ascii="Times New Roman" w:hAnsi="Times New Roman" w:cs="Times New Roman"/>
                <w:sz w:val="24"/>
                <w:szCs w:val="24"/>
              </w:rPr>
              <w:t>,</w:t>
            </w:r>
            <w:r w:rsidRPr="00F22424">
              <w:rPr>
                <w:rFonts w:ascii="Times New Roman" w:hAnsi="Times New Roman" w:cs="Times New Roman"/>
                <w:sz w:val="24"/>
                <w:szCs w:val="24"/>
                <w:lang w:val="en-US"/>
              </w:rPr>
              <w:t>0150</w:t>
            </w:r>
          </w:p>
        </w:tc>
        <w:tc>
          <w:tcPr>
            <w:tcW w:w="1383" w:type="dxa"/>
            <w:shd w:val="clear" w:color="auto" w:fill="auto"/>
          </w:tcPr>
          <w:p w14:paraId="12878642" w14:textId="4E98C9DF"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00123</w:t>
            </w:r>
          </w:p>
        </w:tc>
        <w:tc>
          <w:tcPr>
            <w:tcW w:w="1383" w:type="dxa"/>
            <w:shd w:val="clear" w:color="auto" w:fill="auto"/>
          </w:tcPr>
          <w:p w14:paraId="74365FE6" w14:textId="068B6F91"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0134</w:t>
            </w:r>
          </w:p>
        </w:tc>
        <w:tc>
          <w:tcPr>
            <w:tcW w:w="1383" w:type="dxa"/>
            <w:shd w:val="clear" w:color="auto" w:fill="auto"/>
          </w:tcPr>
          <w:p w14:paraId="6509F729" w14:textId="04FAD224"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00126</w:t>
            </w:r>
          </w:p>
        </w:tc>
        <w:tc>
          <w:tcPr>
            <w:tcW w:w="1383" w:type="dxa"/>
            <w:shd w:val="clear" w:color="auto" w:fill="auto"/>
          </w:tcPr>
          <w:p w14:paraId="4A5BBC6E"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rPr>
              <w:t>–</w:t>
            </w:r>
          </w:p>
        </w:tc>
      </w:tr>
      <w:tr w:rsidR="00F22424" w:rsidRPr="00F22424" w14:paraId="222C6697" w14:textId="77777777" w:rsidTr="00D24A9E">
        <w:trPr>
          <w:jc w:val="center"/>
        </w:trPr>
        <w:tc>
          <w:tcPr>
            <w:tcW w:w="1129" w:type="dxa"/>
            <w:shd w:val="clear" w:color="auto" w:fill="auto"/>
          </w:tcPr>
          <w:p w14:paraId="3124118C"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1.4</w:t>
            </w:r>
          </w:p>
        </w:tc>
        <w:tc>
          <w:tcPr>
            <w:tcW w:w="1635" w:type="dxa"/>
            <w:shd w:val="clear" w:color="auto" w:fill="auto"/>
          </w:tcPr>
          <w:p w14:paraId="4FC20392" w14:textId="6067B751"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Pr>
                <w:rFonts w:ascii="Times New Roman" w:hAnsi="Times New Roman" w:cs="Times New Roman"/>
                <w:sz w:val="24"/>
                <w:szCs w:val="24"/>
              </w:rPr>
              <w:t>,</w:t>
            </w:r>
            <w:r w:rsidRPr="00F22424">
              <w:rPr>
                <w:rFonts w:ascii="Times New Roman" w:hAnsi="Times New Roman" w:cs="Times New Roman"/>
                <w:sz w:val="24"/>
                <w:szCs w:val="24"/>
                <w:lang w:val="en-US"/>
              </w:rPr>
              <w:t>00126</w:t>
            </w:r>
          </w:p>
        </w:tc>
        <w:tc>
          <w:tcPr>
            <w:tcW w:w="1383" w:type="dxa"/>
            <w:shd w:val="clear" w:color="auto" w:fill="auto"/>
          </w:tcPr>
          <w:p w14:paraId="610FDE77" w14:textId="48F271A9"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Pr>
                <w:rFonts w:ascii="Times New Roman" w:hAnsi="Times New Roman" w:cs="Times New Roman"/>
                <w:sz w:val="24"/>
                <w:szCs w:val="24"/>
              </w:rPr>
              <w:t>,</w:t>
            </w:r>
            <w:r w:rsidRPr="00F22424">
              <w:rPr>
                <w:rFonts w:ascii="Times New Roman" w:hAnsi="Times New Roman" w:cs="Times New Roman"/>
                <w:sz w:val="24"/>
                <w:szCs w:val="24"/>
                <w:lang w:val="en-US"/>
              </w:rPr>
              <w:t>0141</w:t>
            </w:r>
          </w:p>
        </w:tc>
        <w:tc>
          <w:tcPr>
            <w:tcW w:w="1383" w:type="dxa"/>
            <w:shd w:val="clear" w:color="auto" w:fill="auto"/>
          </w:tcPr>
          <w:p w14:paraId="38D660AF" w14:textId="51D9889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00123</w:t>
            </w:r>
          </w:p>
        </w:tc>
        <w:tc>
          <w:tcPr>
            <w:tcW w:w="1383" w:type="dxa"/>
            <w:shd w:val="clear" w:color="auto" w:fill="auto"/>
          </w:tcPr>
          <w:p w14:paraId="1347F12B" w14:textId="787E050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0134</w:t>
            </w:r>
          </w:p>
        </w:tc>
        <w:tc>
          <w:tcPr>
            <w:tcW w:w="1383" w:type="dxa"/>
            <w:shd w:val="clear" w:color="auto" w:fill="auto"/>
          </w:tcPr>
          <w:p w14:paraId="49FBBF0F" w14:textId="628312AB"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00126</w:t>
            </w:r>
          </w:p>
        </w:tc>
        <w:tc>
          <w:tcPr>
            <w:tcW w:w="1383" w:type="dxa"/>
            <w:shd w:val="clear" w:color="auto" w:fill="auto"/>
          </w:tcPr>
          <w:p w14:paraId="59DD8461" w14:textId="21016D95"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0154</w:t>
            </w:r>
          </w:p>
        </w:tc>
      </w:tr>
      <w:tr w:rsidR="00F22424" w:rsidRPr="00F22424" w14:paraId="41190F86" w14:textId="77777777" w:rsidTr="00D24A9E">
        <w:trPr>
          <w:jc w:val="center"/>
        </w:trPr>
        <w:tc>
          <w:tcPr>
            <w:tcW w:w="1129" w:type="dxa"/>
            <w:shd w:val="clear" w:color="auto" w:fill="auto"/>
          </w:tcPr>
          <w:p w14:paraId="1C68712B"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2.1</w:t>
            </w:r>
          </w:p>
        </w:tc>
        <w:tc>
          <w:tcPr>
            <w:tcW w:w="1635" w:type="dxa"/>
            <w:shd w:val="clear" w:color="auto" w:fill="auto"/>
          </w:tcPr>
          <w:p w14:paraId="6DCA4EF1" w14:textId="7639CF40"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Pr>
                <w:rFonts w:ascii="Times New Roman" w:hAnsi="Times New Roman" w:cs="Times New Roman"/>
                <w:sz w:val="24"/>
                <w:szCs w:val="24"/>
              </w:rPr>
              <w:t>,</w:t>
            </w:r>
            <w:r w:rsidRPr="00F22424">
              <w:rPr>
                <w:rFonts w:ascii="Times New Roman" w:hAnsi="Times New Roman" w:cs="Times New Roman"/>
                <w:sz w:val="24"/>
                <w:szCs w:val="24"/>
                <w:lang w:val="en-US"/>
              </w:rPr>
              <w:t>00124</w:t>
            </w:r>
          </w:p>
        </w:tc>
        <w:tc>
          <w:tcPr>
            <w:tcW w:w="1383" w:type="dxa"/>
            <w:shd w:val="clear" w:color="auto" w:fill="auto"/>
          </w:tcPr>
          <w:p w14:paraId="054368F8" w14:textId="337B77B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Pr>
                <w:rFonts w:ascii="Times New Roman" w:hAnsi="Times New Roman" w:cs="Times New Roman"/>
                <w:sz w:val="24"/>
                <w:szCs w:val="24"/>
              </w:rPr>
              <w:t>,</w:t>
            </w:r>
            <w:r w:rsidRPr="00F22424">
              <w:rPr>
                <w:rFonts w:ascii="Times New Roman" w:hAnsi="Times New Roman" w:cs="Times New Roman"/>
                <w:sz w:val="24"/>
                <w:szCs w:val="24"/>
                <w:lang w:val="en-US"/>
              </w:rPr>
              <w:t>0151</w:t>
            </w:r>
          </w:p>
        </w:tc>
        <w:tc>
          <w:tcPr>
            <w:tcW w:w="1383" w:type="dxa"/>
            <w:shd w:val="clear" w:color="auto" w:fill="auto"/>
          </w:tcPr>
          <w:p w14:paraId="061E977D" w14:textId="13A7B251"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00121</w:t>
            </w:r>
          </w:p>
        </w:tc>
        <w:tc>
          <w:tcPr>
            <w:tcW w:w="1383" w:type="dxa"/>
            <w:shd w:val="clear" w:color="auto" w:fill="auto"/>
          </w:tcPr>
          <w:p w14:paraId="5EA63C06"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rPr>
              <w:t>–</w:t>
            </w:r>
          </w:p>
        </w:tc>
        <w:tc>
          <w:tcPr>
            <w:tcW w:w="1383" w:type="dxa"/>
            <w:shd w:val="clear" w:color="auto" w:fill="auto"/>
          </w:tcPr>
          <w:p w14:paraId="2A599310" w14:textId="3D6F66CF"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00127</w:t>
            </w:r>
          </w:p>
        </w:tc>
        <w:tc>
          <w:tcPr>
            <w:tcW w:w="1383" w:type="dxa"/>
            <w:shd w:val="clear" w:color="auto" w:fill="auto"/>
          </w:tcPr>
          <w:p w14:paraId="496BA155" w14:textId="796FF313"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0144</w:t>
            </w:r>
          </w:p>
        </w:tc>
      </w:tr>
      <w:tr w:rsidR="00F22424" w:rsidRPr="00F22424" w14:paraId="0CC5D344" w14:textId="77777777" w:rsidTr="00D24A9E">
        <w:trPr>
          <w:jc w:val="center"/>
        </w:trPr>
        <w:tc>
          <w:tcPr>
            <w:tcW w:w="1129" w:type="dxa"/>
            <w:shd w:val="clear" w:color="auto" w:fill="auto"/>
          </w:tcPr>
          <w:p w14:paraId="797552C1"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2.2</w:t>
            </w:r>
          </w:p>
        </w:tc>
        <w:tc>
          <w:tcPr>
            <w:tcW w:w="1635" w:type="dxa"/>
            <w:shd w:val="clear" w:color="auto" w:fill="auto"/>
          </w:tcPr>
          <w:p w14:paraId="24F4B678" w14:textId="3D83A671"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Pr>
                <w:rFonts w:ascii="Times New Roman" w:hAnsi="Times New Roman" w:cs="Times New Roman"/>
                <w:sz w:val="24"/>
                <w:szCs w:val="24"/>
              </w:rPr>
              <w:t>,</w:t>
            </w:r>
            <w:r w:rsidRPr="00F22424">
              <w:rPr>
                <w:rFonts w:ascii="Times New Roman" w:hAnsi="Times New Roman" w:cs="Times New Roman"/>
                <w:sz w:val="24"/>
                <w:szCs w:val="24"/>
                <w:lang w:val="en-US"/>
              </w:rPr>
              <w:t>00123</w:t>
            </w:r>
          </w:p>
        </w:tc>
        <w:tc>
          <w:tcPr>
            <w:tcW w:w="1383" w:type="dxa"/>
            <w:shd w:val="clear" w:color="auto" w:fill="auto"/>
          </w:tcPr>
          <w:p w14:paraId="5B08D2EA" w14:textId="359ED1A9"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0143</w:t>
            </w:r>
          </w:p>
        </w:tc>
        <w:tc>
          <w:tcPr>
            <w:tcW w:w="1383" w:type="dxa"/>
            <w:shd w:val="clear" w:color="auto" w:fill="auto"/>
          </w:tcPr>
          <w:p w14:paraId="7C90331F" w14:textId="3063D4B1"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00121</w:t>
            </w:r>
          </w:p>
        </w:tc>
        <w:tc>
          <w:tcPr>
            <w:tcW w:w="1383" w:type="dxa"/>
            <w:shd w:val="clear" w:color="auto" w:fill="auto"/>
          </w:tcPr>
          <w:p w14:paraId="43061D7A" w14:textId="61B7DC46"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0132</w:t>
            </w:r>
          </w:p>
        </w:tc>
        <w:tc>
          <w:tcPr>
            <w:tcW w:w="1383" w:type="dxa"/>
            <w:shd w:val="clear" w:color="auto" w:fill="auto"/>
          </w:tcPr>
          <w:p w14:paraId="5CA5BCD7" w14:textId="10CF36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00124</w:t>
            </w:r>
          </w:p>
        </w:tc>
        <w:tc>
          <w:tcPr>
            <w:tcW w:w="1383" w:type="dxa"/>
            <w:shd w:val="clear" w:color="auto" w:fill="auto"/>
          </w:tcPr>
          <w:p w14:paraId="5D4A770B" w14:textId="14BD4FEC"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0146</w:t>
            </w:r>
          </w:p>
        </w:tc>
      </w:tr>
      <w:tr w:rsidR="00F22424" w:rsidRPr="00F22424" w14:paraId="30BF56F9" w14:textId="77777777" w:rsidTr="00D24A9E">
        <w:trPr>
          <w:jc w:val="center"/>
        </w:trPr>
        <w:tc>
          <w:tcPr>
            <w:tcW w:w="1129" w:type="dxa"/>
            <w:shd w:val="clear" w:color="auto" w:fill="auto"/>
          </w:tcPr>
          <w:p w14:paraId="1C468B42"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2.3</w:t>
            </w:r>
          </w:p>
        </w:tc>
        <w:tc>
          <w:tcPr>
            <w:tcW w:w="1635" w:type="dxa"/>
            <w:shd w:val="clear" w:color="auto" w:fill="auto"/>
          </w:tcPr>
          <w:p w14:paraId="59591541" w14:textId="38261FCE"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Pr>
                <w:rFonts w:ascii="Times New Roman" w:hAnsi="Times New Roman" w:cs="Times New Roman"/>
                <w:sz w:val="24"/>
                <w:szCs w:val="24"/>
              </w:rPr>
              <w:t>,</w:t>
            </w:r>
            <w:r w:rsidRPr="00F22424">
              <w:rPr>
                <w:rFonts w:ascii="Times New Roman" w:hAnsi="Times New Roman" w:cs="Times New Roman"/>
                <w:sz w:val="24"/>
                <w:szCs w:val="24"/>
                <w:lang w:val="en-US"/>
              </w:rPr>
              <w:t>00126</w:t>
            </w:r>
          </w:p>
        </w:tc>
        <w:tc>
          <w:tcPr>
            <w:tcW w:w="1383" w:type="dxa"/>
            <w:shd w:val="clear" w:color="auto" w:fill="auto"/>
          </w:tcPr>
          <w:p w14:paraId="499133E2" w14:textId="6BE91E3C"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0140</w:t>
            </w:r>
          </w:p>
        </w:tc>
        <w:tc>
          <w:tcPr>
            <w:tcW w:w="1383" w:type="dxa"/>
            <w:shd w:val="clear" w:color="auto" w:fill="auto"/>
          </w:tcPr>
          <w:p w14:paraId="628033B3" w14:textId="2C7A624A"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00123</w:t>
            </w:r>
          </w:p>
        </w:tc>
        <w:tc>
          <w:tcPr>
            <w:tcW w:w="1383" w:type="dxa"/>
            <w:shd w:val="clear" w:color="auto" w:fill="auto"/>
          </w:tcPr>
          <w:p w14:paraId="6B4C489F" w14:textId="074E7CB2"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0133</w:t>
            </w:r>
          </w:p>
        </w:tc>
        <w:tc>
          <w:tcPr>
            <w:tcW w:w="1383" w:type="dxa"/>
            <w:shd w:val="clear" w:color="auto" w:fill="auto"/>
          </w:tcPr>
          <w:p w14:paraId="688AD97F" w14:textId="757D39BC"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00125</w:t>
            </w:r>
          </w:p>
        </w:tc>
        <w:tc>
          <w:tcPr>
            <w:tcW w:w="1383" w:type="dxa"/>
            <w:shd w:val="clear" w:color="auto" w:fill="auto"/>
          </w:tcPr>
          <w:p w14:paraId="31C6BFF8" w14:textId="1D76E13A"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0148</w:t>
            </w:r>
          </w:p>
        </w:tc>
      </w:tr>
      <w:tr w:rsidR="00F22424" w:rsidRPr="00F22424" w14:paraId="0A0FF5E0" w14:textId="77777777" w:rsidTr="00D24A9E">
        <w:trPr>
          <w:jc w:val="center"/>
        </w:trPr>
        <w:tc>
          <w:tcPr>
            <w:tcW w:w="1129" w:type="dxa"/>
            <w:shd w:val="clear" w:color="auto" w:fill="auto"/>
          </w:tcPr>
          <w:p w14:paraId="37786C0B"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2.4</w:t>
            </w:r>
          </w:p>
        </w:tc>
        <w:tc>
          <w:tcPr>
            <w:tcW w:w="1635" w:type="dxa"/>
            <w:shd w:val="clear" w:color="auto" w:fill="auto"/>
          </w:tcPr>
          <w:p w14:paraId="21D5B6D1" w14:textId="4FAED59C"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Pr>
                <w:rFonts w:ascii="Times New Roman" w:hAnsi="Times New Roman" w:cs="Times New Roman"/>
                <w:sz w:val="24"/>
                <w:szCs w:val="24"/>
              </w:rPr>
              <w:t>,</w:t>
            </w:r>
            <w:r w:rsidRPr="00F22424">
              <w:rPr>
                <w:rFonts w:ascii="Times New Roman" w:hAnsi="Times New Roman" w:cs="Times New Roman"/>
                <w:sz w:val="24"/>
                <w:szCs w:val="24"/>
                <w:lang w:val="en-US"/>
              </w:rPr>
              <w:t>00124</w:t>
            </w:r>
          </w:p>
        </w:tc>
        <w:tc>
          <w:tcPr>
            <w:tcW w:w="1383" w:type="dxa"/>
            <w:shd w:val="clear" w:color="auto" w:fill="auto"/>
          </w:tcPr>
          <w:p w14:paraId="1ED33B15" w14:textId="68EA73FD"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0136</w:t>
            </w:r>
          </w:p>
        </w:tc>
        <w:tc>
          <w:tcPr>
            <w:tcW w:w="1383" w:type="dxa"/>
            <w:shd w:val="clear" w:color="auto" w:fill="auto"/>
          </w:tcPr>
          <w:p w14:paraId="288E4F39" w14:textId="624556E6"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00123</w:t>
            </w:r>
          </w:p>
        </w:tc>
        <w:tc>
          <w:tcPr>
            <w:tcW w:w="1383" w:type="dxa"/>
            <w:shd w:val="clear" w:color="auto" w:fill="auto"/>
          </w:tcPr>
          <w:p w14:paraId="76821931" w14:textId="02165AE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0131</w:t>
            </w:r>
          </w:p>
        </w:tc>
        <w:tc>
          <w:tcPr>
            <w:tcW w:w="1383" w:type="dxa"/>
            <w:shd w:val="clear" w:color="auto" w:fill="auto"/>
          </w:tcPr>
          <w:p w14:paraId="780D64AF" w14:textId="4ACAEDDF"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00123</w:t>
            </w:r>
          </w:p>
        </w:tc>
        <w:tc>
          <w:tcPr>
            <w:tcW w:w="1383" w:type="dxa"/>
            <w:shd w:val="clear" w:color="auto" w:fill="auto"/>
          </w:tcPr>
          <w:p w14:paraId="34DC7F64" w14:textId="68183CA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0141</w:t>
            </w:r>
          </w:p>
        </w:tc>
      </w:tr>
      <w:tr w:rsidR="00F22424" w:rsidRPr="00F22424" w14:paraId="614E415C" w14:textId="77777777" w:rsidTr="00D24A9E">
        <w:trPr>
          <w:jc w:val="center"/>
        </w:trPr>
        <w:tc>
          <w:tcPr>
            <w:tcW w:w="1129" w:type="dxa"/>
            <w:shd w:val="clear" w:color="auto" w:fill="auto"/>
          </w:tcPr>
          <w:p w14:paraId="21583DFC"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3.1</w:t>
            </w:r>
          </w:p>
        </w:tc>
        <w:tc>
          <w:tcPr>
            <w:tcW w:w="1635" w:type="dxa"/>
            <w:shd w:val="clear" w:color="auto" w:fill="auto"/>
          </w:tcPr>
          <w:p w14:paraId="514EBB72" w14:textId="68152F1F"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Pr>
                <w:rFonts w:ascii="Times New Roman" w:hAnsi="Times New Roman" w:cs="Times New Roman"/>
                <w:sz w:val="24"/>
                <w:szCs w:val="24"/>
              </w:rPr>
              <w:t>,</w:t>
            </w:r>
            <w:r w:rsidRPr="00F22424">
              <w:rPr>
                <w:rFonts w:ascii="Times New Roman" w:hAnsi="Times New Roman" w:cs="Times New Roman"/>
                <w:sz w:val="24"/>
                <w:szCs w:val="24"/>
                <w:lang w:val="en-US"/>
              </w:rPr>
              <w:t>00127</w:t>
            </w:r>
          </w:p>
        </w:tc>
        <w:tc>
          <w:tcPr>
            <w:tcW w:w="1383" w:type="dxa"/>
            <w:shd w:val="clear" w:color="auto" w:fill="auto"/>
          </w:tcPr>
          <w:p w14:paraId="5479E884"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rPr>
              <w:t>–</w:t>
            </w:r>
          </w:p>
        </w:tc>
        <w:tc>
          <w:tcPr>
            <w:tcW w:w="1383" w:type="dxa"/>
            <w:shd w:val="clear" w:color="auto" w:fill="auto"/>
          </w:tcPr>
          <w:p w14:paraId="63DA0391" w14:textId="08687784"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00126</w:t>
            </w:r>
          </w:p>
        </w:tc>
        <w:tc>
          <w:tcPr>
            <w:tcW w:w="1383" w:type="dxa"/>
            <w:shd w:val="clear" w:color="auto" w:fill="auto"/>
          </w:tcPr>
          <w:p w14:paraId="3DC7B5EE" w14:textId="49E9BB88"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0149</w:t>
            </w:r>
          </w:p>
        </w:tc>
        <w:tc>
          <w:tcPr>
            <w:tcW w:w="1383" w:type="dxa"/>
            <w:shd w:val="clear" w:color="auto" w:fill="auto"/>
          </w:tcPr>
          <w:p w14:paraId="319B46A6" w14:textId="399A40C0"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00126</w:t>
            </w:r>
          </w:p>
        </w:tc>
        <w:tc>
          <w:tcPr>
            <w:tcW w:w="1383" w:type="dxa"/>
            <w:shd w:val="clear" w:color="auto" w:fill="auto"/>
          </w:tcPr>
          <w:p w14:paraId="2CF22A51" w14:textId="7E91D990"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0158</w:t>
            </w:r>
          </w:p>
        </w:tc>
      </w:tr>
      <w:tr w:rsidR="00F22424" w:rsidRPr="00F22424" w14:paraId="0A6F1088" w14:textId="77777777" w:rsidTr="00D24A9E">
        <w:trPr>
          <w:jc w:val="center"/>
        </w:trPr>
        <w:tc>
          <w:tcPr>
            <w:tcW w:w="1129" w:type="dxa"/>
            <w:shd w:val="clear" w:color="auto" w:fill="auto"/>
          </w:tcPr>
          <w:p w14:paraId="122E61C2"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3.2</w:t>
            </w:r>
          </w:p>
        </w:tc>
        <w:tc>
          <w:tcPr>
            <w:tcW w:w="1635" w:type="dxa"/>
            <w:shd w:val="clear" w:color="auto" w:fill="auto"/>
          </w:tcPr>
          <w:p w14:paraId="18690235" w14:textId="771F06A1"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Pr>
                <w:rFonts w:ascii="Times New Roman" w:hAnsi="Times New Roman" w:cs="Times New Roman"/>
                <w:sz w:val="24"/>
                <w:szCs w:val="24"/>
              </w:rPr>
              <w:t>,</w:t>
            </w:r>
            <w:r w:rsidRPr="00F22424">
              <w:rPr>
                <w:rFonts w:ascii="Times New Roman" w:hAnsi="Times New Roman" w:cs="Times New Roman"/>
                <w:sz w:val="24"/>
                <w:szCs w:val="24"/>
                <w:lang w:val="en-US"/>
              </w:rPr>
              <w:t>00127</w:t>
            </w:r>
          </w:p>
        </w:tc>
        <w:tc>
          <w:tcPr>
            <w:tcW w:w="1383" w:type="dxa"/>
            <w:shd w:val="clear" w:color="auto" w:fill="auto"/>
          </w:tcPr>
          <w:p w14:paraId="0F865D9C" w14:textId="4D8FAAFE"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0144</w:t>
            </w:r>
          </w:p>
        </w:tc>
        <w:tc>
          <w:tcPr>
            <w:tcW w:w="1383" w:type="dxa"/>
            <w:shd w:val="clear" w:color="auto" w:fill="auto"/>
          </w:tcPr>
          <w:p w14:paraId="30C1DF8C" w14:textId="4C70DB99"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00127</w:t>
            </w:r>
          </w:p>
        </w:tc>
        <w:tc>
          <w:tcPr>
            <w:tcW w:w="1383" w:type="dxa"/>
            <w:shd w:val="clear" w:color="auto" w:fill="auto"/>
          </w:tcPr>
          <w:p w14:paraId="18A9C857" w14:textId="0194838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0138</w:t>
            </w:r>
          </w:p>
        </w:tc>
        <w:tc>
          <w:tcPr>
            <w:tcW w:w="1383" w:type="dxa"/>
            <w:shd w:val="clear" w:color="auto" w:fill="auto"/>
          </w:tcPr>
          <w:p w14:paraId="44777A36" w14:textId="03214B0E"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00125</w:t>
            </w:r>
          </w:p>
        </w:tc>
        <w:tc>
          <w:tcPr>
            <w:tcW w:w="1383" w:type="dxa"/>
            <w:shd w:val="clear" w:color="auto" w:fill="auto"/>
          </w:tcPr>
          <w:p w14:paraId="369843D5" w14:textId="0B7DD46E"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0118</w:t>
            </w:r>
          </w:p>
        </w:tc>
      </w:tr>
      <w:tr w:rsidR="00F22424" w:rsidRPr="00F22424" w14:paraId="711AE96E" w14:textId="77777777" w:rsidTr="00D24A9E">
        <w:trPr>
          <w:jc w:val="center"/>
        </w:trPr>
        <w:tc>
          <w:tcPr>
            <w:tcW w:w="1129" w:type="dxa"/>
            <w:shd w:val="clear" w:color="auto" w:fill="auto"/>
          </w:tcPr>
          <w:p w14:paraId="61D9F630"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3.3</w:t>
            </w:r>
          </w:p>
        </w:tc>
        <w:tc>
          <w:tcPr>
            <w:tcW w:w="1635" w:type="dxa"/>
            <w:shd w:val="clear" w:color="auto" w:fill="auto"/>
          </w:tcPr>
          <w:p w14:paraId="01C685E7" w14:textId="623F18B4"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Pr>
                <w:rFonts w:ascii="Times New Roman" w:hAnsi="Times New Roman" w:cs="Times New Roman"/>
                <w:sz w:val="24"/>
                <w:szCs w:val="24"/>
              </w:rPr>
              <w:t>,</w:t>
            </w:r>
            <w:r w:rsidRPr="00F22424">
              <w:rPr>
                <w:rFonts w:ascii="Times New Roman" w:hAnsi="Times New Roman" w:cs="Times New Roman"/>
                <w:sz w:val="24"/>
                <w:szCs w:val="24"/>
                <w:lang w:val="en-US"/>
              </w:rPr>
              <w:t>00127</w:t>
            </w:r>
          </w:p>
        </w:tc>
        <w:tc>
          <w:tcPr>
            <w:tcW w:w="1383" w:type="dxa"/>
            <w:shd w:val="clear" w:color="auto" w:fill="auto"/>
          </w:tcPr>
          <w:p w14:paraId="380BA910" w14:textId="5A0A6A24"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0143</w:t>
            </w:r>
          </w:p>
        </w:tc>
        <w:tc>
          <w:tcPr>
            <w:tcW w:w="1383" w:type="dxa"/>
            <w:shd w:val="clear" w:color="auto" w:fill="auto"/>
          </w:tcPr>
          <w:p w14:paraId="3261A2DB" w14:textId="000894E5"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00126</w:t>
            </w:r>
          </w:p>
        </w:tc>
        <w:tc>
          <w:tcPr>
            <w:tcW w:w="1383" w:type="dxa"/>
            <w:shd w:val="clear" w:color="auto" w:fill="auto"/>
          </w:tcPr>
          <w:p w14:paraId="66B18672" w14:textId="797AC873"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0135</w:t>
            </w:r>
          </w:p>
        </w:tc>
        <w:tc>
          <w:tcPr>
            <w:tcW w:w="1383" w:type="dxa"/>
            <w:shd w:val="clear" w:color="auto" w:fill="auto"/>
          </w:tcPr>
          <w:p w14:paraId="437FA9EB" w14:textId="21F6D1D9"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00124</w:t>
            </w:r>
          </w:p>
        </w:tc>
        <w:tc>
          <w:tcPr>
            <w:tcW w:w="1383" w:type="dxa"/>
            <w:shd w:val="clear" w:color="auto" w:fill="auto"/>
          </w:tcPr>
          <w:p w14:paraId="13A6626F" w14:textId="62403301"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0149</w:t>
            </w:r>
          </w:p>
        </w:tc>
      </w:tr>
      <w:tr w:rsidR="00F22424" w:rsidRPr="00F22424" w14:paraId="5FD1FFB0" w14:textId="77777777" w:rsidTr="00D24A9E">
        <w:trPr>
          <w:jc w:val="center"/>
        </w:trPr>
        <w:tc>
          <w:tcPr>
            <w:tcW w:w="1129" w:type="dxa"/>
            <w:shd w:val="clear" w:color="auto" w:fill="auto"/>
          </w:tcPr>
          <w:p w14:paraId="307A0823" w14:textId="77777777"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3.4</w:t>
            </w:r>
          </w:p>
        </w:tc>
        <w:tc>
          <w:tcPr>
            <w:tcW w:w="1635" w:type="dxa"/>
            <w:shd w:val="clear" w:color="auto" w:fill="auto"/>
          </w:tcPr>
          <w:p w14:paraId="54970533" w14:textId="0756EC1A"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Pr>
                <w:rFonts w:ascii="Times New Roman" w:hAnsi="Times New Roman" w:cs="Times New Roman"/>
                <w:sz w:val="24"/>
                <w:szCs w:val="24"/>
              </w:rPr>
              <w:t>,</w:t>
            </w:r>
            <w:r w:rsidRPr="00F22424">
              <w:rPr>
                <w:rFonts w:ascii="Times New Roman" w:hAnsi="Times New Roman" w:cs="Times New Roman"/>
                <w:sz w:val="24"/>
                <w:szCs w:val="24"/>
                <w:lang w:val="en-US"/>
              </w:rPr>
              <w:t>00127</w:t>
            </w:r>
          </w:p>
        </w:tc>
        <w:tc>
          <w:tcPr>
            <w:tcW w:w="1383" w:type="dxa"/>
            <w:shd w:val="clear" w:color="auto" w:fill="auto"/>
          </w:tcPr>
          <w:p w14:paraId="40AF513D" w14:textId="22593C2B"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0143</w:t>
            </w:r>
          </w:p>
        </w:tc>
        <w:tc>
          <w:tcPr>
            <w:tcW w:w="1383" w:type="dxa"/>
            <w:shd w:val="clear" w:color="auto" w:fill="auto"/>
          </w:tcPr>
          <w:p w14:paraId="20CC7797" w14:textId="3F43093E"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00126</w:t>
            </w:r>
          </w:p>
        </w:tc>
        <w:tc>
          <w:tcPr>
            <w:tcW w:w="1383" w:type="dxa"/>
            <w:shd w:val="clear" w:color="auto" w:fill="auto"/>
          </w:tcPr>
          <w:p w14:paraId="5F149AF2" w14:textId="322138CB"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0134</w:t>
            </w:r>
          </w:p>
        </w:tc>
        <w:tc>
          <w:tcPr>
            <w:tcW w:w="1383" w:type="dxa"/>
            <w:shd w:val="clear" w:color="auto" w:fill="auto"/>
          </w:tcPr>
          <w:p w14:paraId="34890D82" w14:textId="06E3CBB9"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00126</w:t>
            </w:r>
          </w:p>
        </w:tc>
        <w:tc>
          <w:tcPr>
            <w:tcW w:w="1383" w:type="dxa"/>
            <w:shd w:val="clear" w:color="auto" w:fill="auto"/>
          </w:tcPr>
          <w:p w14:paraId="08D7F4AB" w14:textId="743E632A" w:rsidR="00F22424" w:rsidRPr="00F22424" w:rsidRDefault="00F22424" w:rsidP="00F22424">
            <w:pPr>
              <w:widowControl w:val="0"/>
              <w:tabs>
                <w:tab w:val="left" w:pos="1792"/>
              </w:tabs>
              <w:autoSpaceDE w:val="0"/>
              <w:autoSpaceDN w:val="0"/>
              <w:adjustRightInd w:val="0"/>
              <w:spacing w:after="0" w:line="240" w:lineRule="auto"/>
              <w:jc w:val="center"/>
              <w:rPr>
                <w:rFonts w:ascii="Times New Roman" w:hAnsi="Times New Roman" w:cs="Times New Roman"/>
                <w:sz w:val="24"/>
                <w:szCs w:val="24"/>
              </w:rPr>
            </w:pPr>
            <w:r w:rsidRPr="00F22424">
              <w:rPr>
                <w:rFonts w:ascii="Times New Roman" w:hAnsi="Times New Roman" w:cs="Times New Roman"/>
                <w:sz w:val="24"/>
                <w:szCs w:val="24"/>
                <w:lang w:val="en-US"/>
              </w:rPr>
              <w:t>0</w:t>
            </w:r>
            <w:r w:rsidR="003A7C42">
              <w:rPr>
                <w:rFonts w:ascii="Times New Roman" w:hAnsi="Times New Roman" w:cs="Times New Roman"/>
                <w:sz w:val="24"/>
                <w:szCs w:val="24"/>
              </w:rPr>
              <w:t>,</w:t>
            </w:r>
            <w:r w:rsidRPr="00F22424">
              <w:rPr>
                <w:rFonts w:ascii="Times New Roman" w:hAnsi="Times New Roman" w:cs="Times New Roman"/>
                <w:sz w:val="24"/>
                <w:szCs w:val="24"/>
                <w:lang w:val="en-US"/>
              </w:rPr>
              <w:t>0148</w:t>
            </w:r>
          </w:p>
        </w:tc>
      </w:tr>
      <w:bookmarkEnd w:id="2"/>
    </w:tbl>
    <w:p w14:paraId="527857D5" w14:textId="77777777" w:rsidR="00F22424" w:rsidRDefault="00F22424" w:rsidP="003C7841">
      <w:pPr>
        <w:spacing w:after="0" w:line="360" w:lineRule="auto"/>
        <w:ind w:firstLine="709"/>
        <w:jc w:val="both"/>
        <w:rPr>
          <w:rFonts w:ascii="Times New Roman" w:hAnsi="Times New Roman" w:cs="Times New Roman"/>
          <w:sz w:val="28"/>
          <w:szCs w:val="28"/>
        </w:rPr>
      </w:pPr>
    </w:p>
    <w:p w14:paraId="3CDD00EA" w14:textId="77777777" w:rsidR="00941220" w:rsidRPr="00941220" w:rsidRDefault="00941220" w:rsidP="00941220">
      <w:pPr>
        <w:spacing w:after="0" w:line="360" w:lineRule="auto"/>
        <w:ind w:firstLine="709"/>
        <w:jc w:val="both"/>
        <w:rPr>
          <w:rFonts w:ascii="Times New Roman" w:hAnsi="Times New Roman" w:cs="Times New Roman"/>
          <w:sz w:val="28"/>
          <w:szCs w:val="28"/>
        </w:rPr>
      </w:pPr>
      <w:r w:rsidRPr="00941220">
        <w:rPr>
          <w:rFonts w:ascii="Times New Roman" w:hAnsi="Times New Roman" w:cs="Times New Roman"/>
          <w:sz w:val="28"/>
          <w:szCs w:val="28"/>
        </w:rPr>
        <w:t>При средней дозе внесения 100 кг/га урожайность составила: сорт Сельхоз – 11,4 т/га; сорт Версаль – 11,0 т/га; сорт Каррера – 11,7 т/га.</w:t>
      </w:r>
    </w:p>
    <w:p w14:paraId="0578DEB6" w14:textId="0C13F74F" w:rsidR="00941220" w:rsidRPr="00941220" w:rsidRDefault="00941220" w:rsidP="00941220">
      <w:pPr>
        <w:spacing w:after="0" w:line="360" w:lineRule="auto"/>
        <w:ind w:firstLine="709"/>
        <w:jc w:val="both"/>
        <w:rPr>
          <w:rFonts w:ascii="Times New Roman" w:hAnsi="Times New Roman" w:cs="Times New Roman"/>
          <w:sz w:val="28"/>
          <w:szCs w:val="28"/>
        </w:rPr>
      </w:pPr>
      <w:r w:rsidRPr="00941220">
        <w:rPr>
          <w:rFonts w:ascii="Times New Roman" w:hAnsi="Times New Roman" w:cs="Times New Roman"/>
          <w:sz w:val="28"/>
          <w:szCs w:val="28"/>
        </w:rPr>
        <w:t>Средняя урожайность в зависимости от дозы внесения удобрений по сортам составила</w:t>
      </w:r>
      <w:r>
        <w:rPr>
          <w:rFonts w:ascii="Times New Roman" w:hAnsi="Times New Roman" w:cs="Times New Roman"/>
          <w:sz w:val="28"/>
          <w:szCs w:val="28"/>
        </w:rPr>
        <w:t xml:space="preserve"> (рисунок 11)</w:t>
      </w:r>
      <w:r w:rsidRPr="00941220">
        <w:rPr>
          <w:rFonts w:ascii="Times New Roman" w:hAnsi="Times New Roman" w:cs="Times New Roman"/>
          <w:sz w:val="28"/>
          <w:szCs w:val="28"/>
        </w:rPr>
        <w:t xml:space="preserve">: </w:t>
      </w:r>
    </w:p>
    <w:p w14:paraId="0904AD75" w14:textId="1F500C0F" w:rsidR="00941220" w:rsidRPr="00941220" w:rsidRDefault="00941220" w:rsidP="00941220">
      <w:pPr>
        <w:spacing w:after="0" w:line="360" w:lineRule="auto"/>
        <w:ind w:firstLine="709"/>
        <w:jc w:val="both"/>
        <w:rPr>
          <w:rFonts w:ascii="Times New Roman" w:hAnsi="Times New Roman" w:cs="Times New Roman"/>
          <w:sz w:val="28"/>
          <w:szCs w:val="28"/>
        </w:rPr>
      </w:pPr>
      <w:r w:rsidRPr="00941220">
        <w:rPr>
          <w:rFonts w:ascii="Times New Roman" w:hAnsi="Times New Roman" w:cs="Times New Roman"/>
          <w:sz w:val="28"/>
          <w:szCs w:val="28"/>
        </w:rPr>
        <w:t xml:space="preserve">– сорт Сельхоз: </w:t>
      </w:r>
      <w:r w:rsidR="00C90729">
        <w:rPr>
          <w:rFonts w:ascii="Times New Roman" w:hAnsi="Times New Roman" w:cs="Times New Roman"/>
          <w:sz w:val="28"/>
          <w:szCs w:val="28"/>
        </w:rPr>
        <w:t xml:space="preserve">доза внесения аммиачной селитры </w:t>
      </w:r>
      <w:r w:rsidRPr="00941220">
        <w:rPr>
          <w:rFonts w:ascii="Times New Roman" w:hAnsi="Times New Roman" w:cs="Times New Roman"/>
          <w:sz w:val="28"/>
          <w:szCs w:val="28"/>
        </w:rPr>
        <w:t>80 кг/га (</w:t>
      </w:r>
      <w:r w:rsidR="00C90729">
        <w:rPr>
          <w:rFonts w:ascii="Times New Roman" w:hAnsi="Times New Roman" w:cs="Times New Roman"/>
          <w:sz w:val="28"/>
          <w:szCs w:val="28"/>
        </w:rPr>
        <w:t xml:space="preserve">урожайность </w:t>
      </w:r>
      <w:r w:rsidRPr="00941220">
        <w:rPr>
          <w:rFonts w:ascii="Times New Roman" w:hAnsi="Times New Roman" w:cs="Times New Roman"/>
          <w:sz w:val="28"/>
          <w:szCs w:val="28"/>
        </w:rPr>
        <w:t xml:space="preserve">11,5 т/га); 100 кг/га (11,4 т/га); 120 кг/га (11,3 т/га); </w:t>
      </w:r>
    </w:p>
    <w:p w14:paraId="137F23F8" w14:textId="77777777" w:rsidR="00941220" w:rsidRPr="00941220" w:rsidRDefault="00941220" w:rsidP="00941220">
      <w:pPr>
        <w:spacing w:after="0" w:line="360" w:lineRule="auto"/>
        <w:ind w:firstLine="709"/>
        <w:jc w:val="both"/>
        <w:rPr>
          <w:rFonts w:ascii="Times New Roman" w:hAnsi="Times New Roman" w:cs="Times New Roman"/>
          <w:sz w:val="28"/>
          <w:szCs w:val="28"/>
        </w:rPr>
      </w:pPr>
      <w:r w:rsidRPr="00941220">
        <w:rPr>
          <w:rFonts w:ascii="Times New Roman" w:hAnsi="Times New Roman" w:cs="Times New Roman"/>
          <w:sz w:val="28"/>
          <w:szCs w:val="28"/>
        </w:rPr>
        <w:t xml:space="preserve">– сорт Версаль: 80 кг/га (10,7 т/га); 93 кг/га (11,4 т/га); 100 кг/га (11,1 т/га); 107 кг/га (10,9 т/га); </w:t>
      </w:r>
    </w:p>
    <w:p w14:paraId="7F0DAE69" w14:textId="77777777" w:rsidR="00941220" w:rsidRDefault="00941220" w:rsidP="00941220">
      <w:pPr>
        <w:spacing w:after="0" w:line="360" w:lineRule="auto"/>
        <w:ind w:firstLine="709"/>
        <w:jc w:val="both"/>
        <w:rPr>
          <w:rFonts w:ascii="Times New Roman" w:hAnsi="Times New Roman" w:cs="Times New Roman"/>
          <w:sz w:val="28"/>
          <w:szCs w:val="28"/>
        </w:rPr>
      </w:pPr>
      <w:r w:rsidRPr="00941220">
        <w:rPr>
          <w:rFonts w:ascii="Times New Roman" w:hAnsi="Times New Roman" w:cs="Times New Roman"/>
          <w:sz w:val="28"/>
          <w:szCs w:val="28"/>
        </w:rPr>
        <w:t>– сорт Каррера: 80 кг/га (11,5 т/га); 93 кг/га (11,4 т/га); 100 кг/га (12,1 т/га); 120 кг/га (11,9 т/га).</w:t>
      </w:r>
    </w:p>
    <w:p w14:paraId="26AD26CB" w14:textId="77777777" w:rsidR="00F717CF" w:rsidRPr="00941220" w:rsidRDefault="00F717CF" w:rsidP="00F717CF">
      <w:pPr>
        <w:spacing w:after="0" w:line="360" w:lineRule="auto"/>
        <w:ind w:firstLine="709"/>
        <w:jc w:val="both"/>
        <w:rPr>
          <w:rFonts w:ascii="Times New Roman" w:hAnsi="Times New Roman" w:cs="Times New Roman"/>
          <w:sz w:val="28"/>
          <w:szCs w:val="28"/>
        </w:rPr>
      </w:pPr>
      <w:r w:rsidRPr="00941220">
        <w:rPr>
          <w:rFonts w:ascii="Times New Roman" w:hAnsi="Times New Roman" w:cs="Times New Roman"/>
          <w:sz w:val="28"/>
          <w:szCs w:val="28"/>
        </w:rPr>
        <w:t>Для сорта Сельхоз разница между максимальным и минимальным значениями в дозе внесения составила 50 %, а в урожайности не более 2 %, т. о. изменение дозы внесения не повлияло на урожайность.</w:t>
      </w:r>
    </w:p>
    <w:p w14:paraId="5E6523C0" w14:textId="77777777" w:rsidR="00F717CF" w:rsidRPr="00941220" w:rsidRDefault="00F717CF" w:rsidP="00F717CF">
      <w:pPr>
        <w:spacing w:after="0" w:line="360" w:lineRule="auto"/>
        <w:ind w:firstLine="709"/>
        <w:jc w:val="both"/>
        <w:rPr>
          <w:rFonts w:ascii="Times New Roman" w:hAnsi="Times New Roman" w:cs="Times New Roman"/>
          <w:sz w:val="28"/>
          <w:szCs w:val="28"/>
        </w:rPr>
      </w:pPr>
      <w:r w:rsidRPr="00941220">
        <w:rPr>
          <w:rFonts w:ascii="Times New Roman" w:hAnsi="Times New Roman" w:cs="Times New Roman"/>
          <w:sz w:val="28"/>
          <w:szCs w:val="28"/>
        </w:rPr>
        <w:t>Для сорта Версаль разница между максимальным и минимальным значениями в дозе внесения составила 34 %, а в урожайности 6,5 %.</w:t>
      </w:r>
    </w:p>
    <w:p w14:paraId="14E237F2" w14:textId="77777777" w:rsidR="00F717CF" w:rsidRDefault="00F717CF" w:rsidP="00F717CF">
      <w:pPr>
        <w:spacing w:after="0" w:line="360" w:lineRule="auto"/>
        <w:ind w:firstLine="709"/>
        <w:jc w:val="both"/>
        <w:rPr>
          <w:rFonts w:ascii="Times New Roman" w:hAnsi="Times New Roman" w:cs="Times New Roman"/>
          <w:sz w:val="28"/>
          <w:szCs w:val="28"/>
        </w:rPr>
      </w:pPr>
      <w:r w:rsidRPr="00941220">
        <w:rPr>
          <w:rFonts w:ascii="Times New Roman" w:hAnsi="Times New Roman" w:cs="Times New Roman"/>
          <w:sz w:val="28"/>
          <w:szCs w:val="28"/>
        </w:rPr>
        <w:t>Для сорта Каррера разница между максимальным и минимальным значениями в дозе внесения составила 50 %, а в урожайности 6,1 %.</w:t>
      </w:r>
    </w:p>
    <w:p w14:paraId="66E523CC" w14:textId="75F74CDD" w:rsidR="00941220" w:rsidRDefault="00941220" w:rsidP="00941220">
      <w:pPr>
        <w:spacing w:after="0" w:line="360" w:lineRule="auto"/>
        <w:ind w:firstLine="709"/>
        <w:jc w:val="both"/>
        <w:rPr>
          <w:rFonts w:ascii="Times New Roman" w:hAnsi="Times New Roman" w:cs="Times New Roman"/>
          <w:sz w:val="28"/>
          <w:szCs w:val="28"/>
        </w:rPr>
      </w:pPr>
    </w:p>
    <w:p w14:paraId="2B4C9E51" w14:textId="00BED7FD" w:rsidR="00941220" w:rsidRDefault="00941220" w:rsidP="00941220">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3A630639" wp14:editId="4E3B314D">
            <wp:extent cx="5878504" cy="3648075"/>
            <wp:effectExtent l="0" t="0" r="825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jpg"/>
                    <pic:cNvPicPr/>
                  </pic:nvPicPr>
                  <pic:blipFill>
                    <a:blip r:embed="rId24">
                      <a:extLst>
                        <a:ext uri="{28A0092B-C50C-407E-A947-70E740481C1C}">
                          <a14:useLocalDpi xmlns:a14="http://schemas.microsoft.com/office/drawing/2010/main" val="0"/>
                        </a:ext>
                      </a:extLst>
                    </a:blip>
                    <a:stretch>
                      <a:fillRect/>
                    </a:stretch>
                  </pic:blipFill>
                  <pic:spPr>
                    <a:xfrm>
                      <a:off x="0" y="0"/>
                      <a:ext cx="5907497" cy="3666067"/>
                    </a:xfrm>
                    <a:prstGeom prst="rect">
                      <a:avLst/>
                    </a:prstGeom>
                  </pic:spPr>
                </pic:pic>
              </a:graphicData>
            </a:graphic>
          </wp:inline>
        </w:drawing>
      </w:r>
    </w:p>
    <w:p w14:paraId="79A7D83C" w14:textId="010F43D8" w:rsidR="00941220" w:rsidRPr="00941220" w:rsidRDefault="00941220" w:rsidP="00941220">
      <w:pPr>
        <w:jc w:val="center"/>
        <w:rPr>
          <w:rFonts w:ascii="Times New Roman" w:hAnsi="Times New Roman" w:cs="Times New Roman"/>
          <w:sz w:val="28"/>
          <w:szCs w:val="28"/>
        </w:rPr>
      </w:pPr>
      <w:r w:rsidRPr="00941220">
        <w:rPr>
          <w:rFonts w:ascii="Times New Roman" w:hAnsi="Times New Roman" w:cs="Times New Roman"/>
          <w:bCs/>
          <w:sz w:val="24"/>
          <w:szCs w:val="24"/>
        </w:rPr>
        <w:t xml:space="preserve">Рисунок </w:t>
      </w:r>
      <w:r>
        <w:rPr>
          <w:rFonts w:ascii="Times New Roman" w:hAnsi="Times New Roman" w:cs="Times New Roman"/>
          <w:bCs/>
          <w:sz w:val="24"/>
          <w:szCs w:val="24"/>
        </w:rPr>
        <w:t>11</w:t>
      </w:r>
      <w:r w:rsidRPr="00941220">
        <w:rPr>
          <w:rFonts w:ascii="Times New Roman" w:hAnsi="Times New Roman" w:cs="Times New Roman"/>
          <w:bCs/>
          <w:sz w:val="24"/>
          <w:szCs w:val="24"/>
        </w:rPr>
        <w:t xml:space="preserve"> – Зависимость урожайности сортов озимого ячменя от дозы внесенного </w:t>
      </w:r>
      <w:r w:rsidRPr="00941220">
        <w:rPr>
          <w:rFonts w:ascii="Times New Roman" w:hAnsi="Times New Roman" w:cs="Times New Roman"/>
          <w:bCs/>
          <w:sz w:val="24"/>
          <w:szCs w:val="24"/>
        </w:rPr>
        <w:br/>
        <w:t>удобрения</w:t>
      </w:r>
    </w:p>
    <w:p w14:paraId="3470C413" w14:textId="77777777" w:rsidR="00941220" w:rsidRDefault="00941220" w:rsidP="00941220">
      <w:pPr>
        <w:spacing w:after="0" w:line="360" w:lineRule="auto"/>
        <w:jc w:val="center"/>
        <w:rPr>
          <w:rFonts w:ascii="Times New Roman" w:hAnsi="Times New Roman" w:cs="Times New Roman"/>
          <w:sz w:val="28"/>
          <w:szCs w:val="28"/>
        </w:rPr>
      </w:pPr>
    </w:p>
    <w:p w14:paraId="5E5CF718" w14:textId="6878F3DE" w:rsidR="00672147" w:rsidRPr="00672147" w:rsidRDefault="00C90729" w:rsidP="00672147">
      <w:pPr>
        <w:tabs>
          <w:tab w:val="left" w:pos="993"/>
        </w:tabs>
        <w:spacing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Сравним полученную урожайность по сравниваемым технологиям (беспилотной и наземной). </w:t>
      </w:r>
      <w:r w:rsidR="00672147" w:rsidRPr="00672147">
        <w:rPr>
          <w:rFonts w:ascii="Times New Roman" w:hAnsi="Times New Roman" w:cs="Times New Roman"/>
          <w:color w:val="000000"/>
          <w:sz w:val="28"/>
          <w:szCs w:val="28"/>
        </w:rPr>
        <w:t xml:space="preserve">Повышение урожайности </w:t>
      </w:r>
      <w:r w:rsidR="00F717CF">
        <w:rPr>
          <w:rFonts w:ascii="Times New Roman" w:hAnsi="Times New Roman" w:cs="Times New Roman"/>
          <w:color w:val="000000"/>
          <w:sz w:val="28"/>
          <w:szCs w:val="28"/>
        </w:rPr>
        <w:t xml:space="preserve">при использовании беспилотной технологии </w:t>
      </w:r>
      <w:r w:rsidR="00672147" w:rsidRPr="00672147">
        <w:rPr>
          <w:rFonts w:ascii="Times New Roman" w:hAnsi="Times New Roman" w:cs="Times New Roman"/>
          <w:color w:val="000000"/>
          <w:sz w:val="28"/>
          <w:szCs w:val="28"/>
        </w:rPr>
        <w:t>в среднем составило 3,6 %</w:t>
      </w:r>
      <w:r w:rsidR="003B78E7">
        <w:rPr>
          <w:rFonts w:ascii="Times New Roman" w:hAnsi="Times New Roman" w:cs="Times New Roman"/>
          <w:color w:val="000000"/>
          <w:sz w:val="28"/>
          <w:szCs w:val="28"/>
        </w:rPr>
        <w:t>; по сорту Версаль – 8,9 %, Каррера – 6,4 %</w:t>
      </w:r>
      <w:r w:rsidR="00672147" w:rsidRPr="00672147">
        <w:rPr>
          <w:rFonts w:ascii="Times New Roman" w:hAnsi="Times New Roman" w:cs="Times New Roman"/>
          <w:color w:val="000000"/>
          <w:sz w:val="28"/>
          <w:szCs w:val="28"/>
        </w:rPr>
        <w:t xml:space="preserve"> (таблица </w:t>
      </w:r>
      <w:r w:rsidR="00672147">
        <w:rPr>
          <w:rFonts w:ascii="Times New Roman" w:hAnsi="Times New Roman" w:cs="Times New Roman"/>
          <w:color w:val="000000"/>
          <w:sz w:val="28"/>
          <w:szCs w:val="28"/>
        </w:rPr>
        <w:t>3</w:t>
      </w:r>
      <w:r w:rsidR="00672147" w:rsidRPr="00672147">
        <w:rPr>
          <w:rFonts w:ascii="Times New Roman" w:hAnsi="Times New Roman" w:cs="Times New Roman"/>
          <w:color w:val="000000"/>
          <w:sz w:val="28"/>
          <w:szCs w:val="28"/>
        </w:rPr>
        <w:t>).</w:t>
      </w:r>
      <w:r w:rsidR="003B78E7">
        <w:rPr>
          <w:rFonts w:ascii="Times New Roman" w:hAnsi="Times New Roman" w:cs="Times New Roman"/>
          <w:color w:val="000000"/>
          <w:sz w:val="28"/>
          <w:szCs w:val="28"/>
        </w:rPr>
        <w:t xml:space="preserve"> По сорту Сельхоз снижение на 1,8 %.</w:t>
      </w:r>
    </w:p>
    <w:p w14:paraId="0063DC4D" w14:textId="2EEBC87A" w:rsidR="00672147" w:rsidRPr="00672147" w:rsidRDefault="00672147" w:rsidP="00672147">
      <w:pPr>
        <w:spacing w:line="360" w:lineRule="auto"/>
        <w:ind w:left="1701" w:hanging="1701"/>
        <w:rPr>
          <w:rFonts w:ascii="Times New Roman" w:hAnsi="Times New Roman" w:cs="Times New Roman"/>
          <w:bCs/>
          <w:sz w:val="24"/>
          <w:szCs w:val="24"/>
        </w:rPr>
      </w:pPr>
      <w:r w:rsidRPr="00672147">
        <w:rPr>
          <w:rFonts w:ascii="Times New Roman" w:hAnsi="Times New Roman" w:cs="Times New Roman"/>
          <w:bCs/>
          <w:sz w:val="24"/>
          <w:szCs w:val="24"/>
        </w:rPr>
        <w:t xml:space="preserve">Таблица </w:t>
      </w:r>
      <w:r>
        <w:rPr>
          <w:rFonts w:ascii="Times New Roman" w:hAnsi="Times New Roman" w:cs="Times New Roman"/>
          <w:bCs/>
          <w:sz w:val="24"/>
          <w:szCs w:val="24"/>
        </w:rPr>
        <w:t>3</w:t>
      </w:r>
      <w:r w:rsidRPr="00672147">
        <w:rPr>
          <w:rFonts w:ascii="Times New Roman" w:hAnsi="Times New Roman" w:cs="Times New Roman"/>
          <w:bCs/>
          <w:sz w:val="24"/>
          <w:szCs w:val="24"/>
        </w:rPr>
        <w:t xml:space="preserve"> – Сравнение урожайности (т/га)</w:t>
      </w:r>
    </w:p>
    <w:tbl>
      <w:tblPr>
        <w:tblStyle w:val="TableGrid"/>
        <w:tblW w:w="0" w:type="auto"/>
        <w:jc w:val="center"/>
        <w:tblLook w:val="04A0" w:firstRow="1" w:lastRow="0" w:firstColumn="1" w:lastColumn="0" w:noHBand="0" w:noVBand="1"/>
      </w:tblPr>
      <w:tblGrid>
        <w:gridCol w:w="1844"/>
        <w:gridCol w:w="1805"/>
        <w:gridCol w:w="1801"/>
        <w:gridCol w:w="1802"/>
        <w:gridCol w:w="1808"/>
      </w:tblGrid>
      <w:tr w:rsidR="00672147" w:rsidRPr="00672147" w14:paraId="641A4DDC" w14:textId="77777777" w:rsidTr="00D24A9E">
        <w:trPr>
          <w:jc w:val="center"/>
        </w:trPr>
        <w:tc>
          <w:tcPr>
            <w:tcW w:w="1887" w:type="dxa"/>
            <w:vMerge w:val="restart"/>
            <w:vAlign w:val="center"/>
          </w:tcPr>
          <w:p w14:paraId="3766771B" w14:textId="77777777" w:rsidR="00672147" w:rsidRPr="00672147" w:rsidRDefault="00672147" w:rsidP="00672147">
            <w:pPr>
              <w:tabs>
                <w:tab w:val="left" w:pos="993"/>
              </w:tabs>
              <w:jc w:val="center"/>
              <w:rPr>
                <w:rFonts w:ascii="Times New Roman" w:hAnsi="Times New Roman" w:cs="Times New Roman"/>
                <w:color w:val="000000"/>
                <w:sz w:val="24"/>
                <w:szCs w:val="24"/>
              </w:rPr>
            </w:pPr>
            <w:r w:rsidRPr="00672147">
              <w:rPr>
                <w:rFonts w:ascii="Times New Roman" w:hAnsi="Times New Roman" w:cs="Times New Roman"/>
                <w:color w:val="000000"/>
                <w:sz w:val="24"/>
                <w:szCs w:val="24"/>
              </w:rPr>
              <w:t>Технология</w:t>
            </w:r>
          </w:p>
        </w:tc>
        <w:tc>
          <w:tcPr>
            <w:tcW w:w="7399" w:type="dxa"/>
            <w:gridSpan w:val="4"/>
            <w:vAlign w:val="center"/>
          </w:tcPr>
          <w:p w14:paraId="7533ED0F" w14:textId="1E8CE846" w:rsidR="00672147" w:rsidRPr="00672147" w:rsidRDefault="00672147" w:rsidP="00672147">
            <w:pPr>
              <w:tabs>
                <w:tab w:val="left" w:pos="993"/>
              </w:tabs>
              <w:jc w:val="center"/>
              <w:rPr>
                <w:rFonts w:ascii="Times New Roman" w:hAnsi="Times New Roman" w:cs="Times New Roman"/>
                <w:color w:val="000000"/>
                <w:sz w:val="24"/>
                <w:szCs w:val="24"/>
              </w:rPr>
            </w:pPr>
            <w:r>
              <w:rPr>
                <w:rFonts w:ascii="Times New Roman" w:hAnsi="Times New Roman" w:cs="Times New Roman"/>
                <w:color w:val="000000"/>
                <w:sz w:val="24"/>
                <w:szCs w:val="24"/>
              </w:rPr>
              <w:t>Сорт</w:t>
            </w:r>
          </w:p>
        </w:tc>
      </w:tr>
      <w:tr w:rsidR="00672147" w:rsidRPr="00672147" w14:paraId="0B66C526" w14:textId="77777777" w:rsidTr="00672147">
        <w:trPr>
          <w:jc w:val="center"/>
        </w:trPr>
        <w:tc>
          <w:tcPr>
            <w:tcW w:w="1887" w:type="dxa"/>
            <w:vMerge/>
            <w:vAlign w:val="center"/>
          </w:tcPr>
          <w:p w14:paraId="3B452A50" w14:textId="77777777" w:rsidR="00672147" w:rsidRPr="00672147" w:rsidRDefault="00672147" w:rsidP="00672147">
            <w:pPr>
              <w:tabs>
                <w:tab w:val="left" w:pos="993"/>
              </w:tabs>
              <w:jc w:val="center"/>
              <w:rPr>
                <w:rFonts w:ascii="Times New Roman" w:hAnsi="Times New Roman" w:cs="Times New Roman"/>
                <w:color w:val="000000"/>
                <w:sz w:val="24"/>
                <w:szCs w:val="24"/>
              </w:rPr>
            </w:pPr>
          </w:p>
        </w:tc>
        <w:tc>
          <w:tcPr>
            <w:tcW w:w="1849" w:type="dxa"/>
            <w:vAlign w:val="center"/>
          </w:tcPr>
          <w:p w14:paraId="67751AB3" w14:textId="738F7973" w:rsidR="00672147" w:rsidRPr="00672147" w:rsidRDefault="00672147" w:rsidP="00672147">
            <w:pPr>
              <w:tabs>
                <w:tab w:val="left" w:pos="993"/>
              </w:tabs>
              <w:jc w:val="center"/>
              <w:rPr>
                <w:rFonts w:ascii="Times New Roman" w:hAnsi="Times New Roman" w:cs="Times New Roman"/>
                <w:color w:val="000000"/>
                <w:sz w:val="24"/>
                <w:szCs w:val="24"/>
              </w:rPr>
            </w:pPr>
            <w:r w:rsidRPr="00672147">
              <w:rPr>
                <w:rFonts w:ascii="Times New Roman" w:hAnsi="Times New Roman" w:cs="Times New Roman"/>
                <w:color w:val="000000"/>
                <w:sz w:val="24"/>
                <w:szCs w:val="24"/>
              </w:rPr>
              <w:t>Сельхоз</w:t>
            </w:r>
          </w:p>
        </w:tc>
        <w:tc>
          <w:tcPr>
            <w:tcW w:w="1849" w:type="dxa"/>
            <w:vAlign w:val="center"/>
          </w:tcPr>
          <w:p w14:paraId="128E247D" w14:textId="62331448" w:rsidR="00672147" w:rsidRPr="00672147" w:rsidRDefault="00672147" w:rsidP="00672147">
            <w:pPr>
              <w:tabs>
                <w:tab w:val="left" w:pos="993"/>
              </w:tabs>
              <w:jc w:val="center"/>
              <w:rPr>
                <w:rFonts w:ascii="Times New Roman" w:hAnsi="Times New Roman" w:cs="Times New Roman"/>
                <w:sz w:val="24"/>
                <w:szCs w:val="24"/>
              </w:rPr>
            </w:pPr>
            <w:r w:rsidRPr="00672147">
              <w:rPr>
                <w:rFonts w:ascii="Times New Roman" w:hAnsi="Times New Roman" w:cs="Times New Roman"/>
                <w:sz w:val="24"/>
                <w:szCs w:val="24"/>
              </w:rPr>
              <w:t>Версаль</w:t>
            </w:r>
          </w:p>
        </w:tc>
        <w:tc>
          <w:tcPr>
            <w:tcW w:w="1850" w:type="dxa"/>
            <w:vAlign w:val="center"/>
          </w:tcPr>
          <w:p w14:paraId="721A929E" w14:textId="5C9DF063" w:rsidR="00672147" w:rsidRPr="00672147" w:rsidRDefault="00672147" w:rsidP="00672147">
            <w:pPr>
              <w:tabs>
                <w:tab w:val="left" w:pos="993"/>
              </w:tabs>
              <w:jc w:val="center"/>
              <w:rPr>
                <w:rFonts w:ascii="Times New Roman" w:hAnsi="Times New Roman" w:cs="Times New Roman"/>
                <w:sz w:val="24"/>
                <w:szCs w:val="24"/>
              </w:rPr>
            </w:pPr>
            <w:r w:rsidRPr="00672147">
              <w:rPr>
                <w:rFonts w:ascii="Times New Roman" w:hAnsi="Times New Roman" w:cs="Times New Roman"/>
                <w:sz w:val="24"/>
                <w:szCs w:val="24"/>
              </w:rPr>
              <w:t>Каррера</w:t>
            </w:r>
          </w:p>
        </w:tc>
        <w:tc>
          <w:tcPr>
            <w:tcW w:w="1851" w:type="dxa"/>
            <w:vAlign w:val="center"/>
          </w:tcPr>
          <w:p w14:paraId="0077B4FC" w14:textId="321BE4D3" w:rsidR="00672147" w:rsidRPr="00672147" w:rsidRDefault="00672147" w:rsidP="00672147">
            <w:pPr>
              <w:tabs>
                <w:tab w:val="left" w:pos="993"/>
              </w:tabs>
              <w:jc w:val="center"/>
              <w:rPr>
                <w:rFonts w:ascii="Times New Roman" w:hAnsi="Times New Roman" w:cs="Times New Roman"/>
                <w:color w:val="000000"/>
                <w:sz w:val="24"/>
                <w:szCs w:val="24"/>
              </w:rPr>
            </w:pPr>
            <w:r w:rsidRPr="00672147">
              <w:rPr>
                <w:rFonts w:ascii="Times New Roman" w:hAnsi="Times New Roman" w:cs="Times New Roman"/>
                <w:color w:val="000000"/>
                <w:sz w:val="24"/>
                <w:szCs w:val="24"/>
              </w:rPr>
              <w:t>Средняя</w:t>
            </w:r>
          </w:p>
        </w:tc>
      </w:tr>
      <w:tr w:rsidR="00672147" w:rsidRPr="00672147" w14:paraId="09EA8D39" w14:textId="77777777" w:rsidTr="00672147">
        <w:trPr>
          <w:jc w:val="center"/>
        </w:trPr>
        <w:tc>
          <w:tcPr>
            <w:tcW w:w="1887" w:type="dxa"/>
            <w:vAlign w:val="center"/>
          </w:tcPr>
          <w:p w14:paraId="6029E309" w14:textId="77777777" w:rsidR="00672147" w:rsidRPr="00672147" w:rsidRDefault="00672147" w:rsidP="00672147">
            <w:pPr>
              <w:tabs>
                <w:tab w:val="left" w:pos="993"/>
              </w:tabs>
              <w:jc w:val="center"/>
              <w:rPr>
                <w:rFonts w:ascii="Times New Roman" w:hAnsi="Times New Roman" w:cs="Times New Roman"/>
                <w:color w:val="000000"/>
                <w:sz w:val="24"/>
                <w:szCs w:val="24"/>
              </w:rPr>
            </w:pPr>
            <w:r w:rsidRPr="00672147">
              <w:rPr>
                <w:rFonts w:ascii="Times New Roman" w:hAnsi="Times New Roman" w:cs="Times New Roman"/>
                <w:color w:val="000000"/>
                <w:sz w:val="24"/>
                <w:szCs w:val="24"/>
              </w:rPr>
              <w:t>беспилотная</w:t>
            </w:r>
          </w:p>
        </w:tc>
        <w:tc>
          <w:tcPr>
            <w:tcW w:w="1849" w:type="dxa"/>
            <w:vAlign w:val="center"/>
          </w:tcPr>
          <w:p w14:paraId="41F7C29C" w14:textId="77777777" w:rsidR="00672147" w:rsidRPr="00672147" w:rsidRDefault="00672147" w:rsidP="00672147">
            <w:pPr>
              <w:tabs>
                <w:tab w:val="left" w:pos="993"/>
              </w:tabs>
              <w:jc w:val="center"/>
              <w:rPr>
                <w:rFonts w:ascii="Times New Roman" w:hAnsi="Times New Roman" w:cs="Times New Roman"/>
                <w:color w:val="000000"/>
                <w:sz w:val="24"/>
                <w:szCs w:val="24"/>
              </w:rPr>
            </w:pPr>
            <w:r w:rsidRPr="00672147">
              <w:rPr>
                <w:rFonts w:ascii="Times New Roman" w:hAnsi="Times New Roman" w:cs="Times New Roman"/>
                <w:sz w:val="24"/>
                <w:szCs w:val="24"/>
              </w:rPr>
              <w:t>11,4</w:t>
            </w:r>
          </w:p>
        </w:tc>
        <w:tc>
          <w:tcPr>
            <w:tcW w:w="1849" w:type="dxa"/>
            <w:vAlign w:val="center"/>
          </w:tcPr>
          <w:p w14:paraId="58F1BB8E" w14:textId="77777777" w:rsidR="00672147" w:rsidRPr="00672147" w:rsidRDefault="00672147" w:rsidP="00672147">
            <w:pPr>
              <w:tabs>
                <w:tab w:val="left" w:pos="993"/>
              </w:tabs>
              <w:jc w:val="center"/>
              <w:rPr>
                <w:rFonts w:ascii="Times New Roman" w:hAnsi="Times New Roman" w:cs="Times New Roman"/>
                <w:color w:val="000000"/>
                <w:sz w:val="24"/>
                <w:szCs w:val="24"/>
              </w:rPr>
            </w:pPr>
            <w:r w:rsidRPr="00672147">
              <w:rPr>
                <w:rFonts w:ascii="Times New Roman" w:hAnsi="Times New Roman" w:cs="Times New Roman"/>
                <w:sz w:val="24"/>
                <w:szCs w:val="24"/>
              </w:rPr>
              <w:t>11,0</w:t>
            </w:r>
          </w:p>
        </w:tc>
        <w:tc>
          <w:tcPr>
            <w:tcW w:w="1850" w:type="dxa"/>
            <w:vAlign w:val="center"/>
          </w:tcPr>
          <w:p w14:paraId="4CB50B1B" w14:textId="77777777" w:rsidR="00672147" w:rsidRPr="00672147" w:rsidRDefault="00672147" w:rsidP="00672147">
            <w:pPr>
              <w:tabs>
                <w:tab w:val="left" w:pos="993"/>
              </w:tabs>
              <w:jc w:val="center"/>
              <w:rPr>
                <w:rFonts w:ascii="Times New Roman" w:hAnsi="Times New Roman" w:cs="Times New Roman"/>
                <w:color w:val="000000"/>
                <w:sz w:val="24"/>
                <w:szCs w:val="24"/>
              </w:rPr>
            </w:pPr>
            <w:r w:rsidRPr="00672147">
              <w:rPr>
                <w:rFonts w:ascii="Times New Roman" w:hAnsi="Times New Roman" w:cs="Times New Roman"/>
                <w:sz w:val="24"/>
                <w:szCs w:val="24"/>
              </w:rPr>
              <w:t>11,7</w:t>
            </w:r>
          </w:p>
        </w:tc>
        <w:tc>
          <w:tcPr>
            <w:tcW w:w="1851" w:type="dxa"/>
            <w:vAlign w:val="center"/>
          </w:tcPr>
          <w:p w14:paraId="5877E073" w14:textId="77777777" w:rsidR="00672147" w:rsidRPr="00672147" w:rsidRDefault="00672147" w:rsidP="00672147">
            <w:pPr>
              <w:tabs>
                <w:tab w:val="left" w:pos="993"/>
              </w:tabs>
              <w:jc w:val="center"/>
              <w:rPr>
                <w:rFonts w:ascii="Times New Roman" w:hAnsi="Times New Roman" w:cs="Times New Roman"/>
                <w:color w:val="000000"/>
                <w:sz w:val="24"/>
                <w:szCs w:val="24"/>
              </w:rPr>
            </w:pPr>
            <w:r w:rsidRPr="00672147">
              <w:rPr>
                <w:rFonts w:ascii="Times New Roman" w:hAnsi="Times New Roman" w:cs="Times New Roman"/>
                <w:color w:val="000000"/>
                <w:sz w:val="24"/>
                <w:szCs w:val="24"/>
              </w:rPr>
              <w:t>11,4</w:t>
            </w:r>
          </w:p>
        </w:tc>
      </w:tr>
      <w:tr w:rsidR="00672147" w:rsidRPr="00672147" w14:paraId="18E75555" w14:textId="77777777" w:rsidTr="00672147">
        <w:trPr>
          <w:jc w:val="center"/>
        </w:trPr>
        <w:tc>
          <w:tcPr>
            <w:tcW w:w="1887" w:type="dxa"/>
            <w:vAlign w:val="center"/>
          </w:tcPr>
          <w:p w14:paraId="06387756" w14:textId="77777777" w:rsidR="00672147" w:rsidRPr="00672147" w:rsidRDefault="00672147" w:rsidP="00672147">
            <w:pPr>
              <w:tabs>
                <w:tab w:val="left" w:pos="993"/>
              </w:tabs>
              <w:jc w:val="center"/>
              <w:rPr>
                <w:rFonts w:ascii="Times New Roman" w:hAnsi="Times New Roman" w:cs="Times New Roman"/>
                <w:color w:val="000000"/>
                <w:sz w:val="24"/>
                <w:szCs w:val="24"/>
              </w:rPr>
            </w:pPr>
            <w:r w:rsidRPr="00672147">
              <w:rPr>
                <w:rFonts w:ascii="Times New Roman" w:hAnsi="Times New Roman" w:cs="Times New Roman"/>
                <w:color w:val="000000"/>
                <w:sz w:val="24"/>
                <w:szCs w:val="24"/>
              </w:rPr>
              <w:t>наземная</w:t>
            </w:r>
          </w:p>
        </w:tc>
        <w:tc>
          <w:tcPr>
            <w:tcW w:w="1849" w:type="dxa"/>
            <w:vAlign w:val="center"/>
          </w:tcPr>
          <w:p w14:paraId="3F46D77D" w14:textId="77777777" w:rsidR="00672147" w:rsidRPr="00672147" w:rsidRDefault="00672147" w:rsidP="00672147">
            <w:pPr>
              <w:tabs>
                <w:tab w:val="left" w:pos="993"/>
              </w:tabs>
              <w:jc w:val="center"/>
              <w:rPr>
                <w:rFonts w:ascii="Times New Roman" w:hAnsi="Times New Roman" w:cs="Times New Roman"/>
                <w:color w:val="000000"/>
                <w:sz w:val="24"/>
                <w:szCs w:val="24"/>
              </w:rPr>
            </w:pPr>
            <w:r w:rsidRPr="00672147">
              <w:rPr>
                <w:rFonts w:ascii="Times New Roman" w:hAnsi="Times New Roman" w:cs="Times New Roman"/>
                <w:color w:val="000000"/>
                <w:sz w:val="24"/>
                <w:szCs w:val="24"/>
              </w:rPr>
              <w:t>11,6</w:t>
            </w:r>
          </w:p>
        </w:tc>
        <w:tc>
          <w:tcPr>
            <w:tcW w:w="1849" w:type="dxa"/>
            <w:vAlign w:val="center"/>
          </w:tcPr>
          <w:p w14:paraId="1BC5A78F" w14:textId="77777777" w:rsidR="00672147" w:rsidRPr="00672147" w:rsidRDefault="00672147" w:rsidP="00672147">
            <w:pPr>
              <w:tabs>
                <w:tab w:val="left" w:pos="993"/>
              </w:tabs>
              <w:jc w:val="center"/>
              <w:rPr>
                <w:rFonts w:ascii="Times New Roman" w:hAnsi="Times New Roman" w:cs="Times New Roman"/>
                <w:color w:val="000000"/>
                <w:sz w:val="24"/>
                <w:szCs w:val="24"/>
              </w:rPr>
            </w:pPr>
            <w:r w:rsidRPr="00672147">
              <w:rPr>
                <w:rFonts w:ascii="Times New Roman" w:hAnsi="Times New Roman" w:cs="Times New Roman"/>
                <w:color w:val="000000"/>
                <w:sz w:val="24"/>
                <w:szCs w:val="24"/>
              </w:rPr>
              <w:t>10,1</w:t>
            </w:r>
          </w:p>
        </w:tc>
        <w:tc>
          <w:tcPr>
            <w:tcW w:w="1850" w:type="dxa"/>
            <w:vAlign w:val="center"/>
          </w:tcPr>
          <w:p w14:paraId="08B9E7ED" w14:textId="77777777" w:rsidR="00672147" w:rsidRPr="00672147" w:rsidRDefault="00672147" w:rsidP="00672147">
            <w:pPr>
              <w:tabs>
                <w:tab w:val="left" w:pos="993"/>
              </w:tabs>
              <w:jc w:val="center"/>
              <w:rPr>
                <w:rFonts w:ascii="Times New Roman" w:hAnsi="Times New Roman" w:cs="Times New Roman"/>
                <w:color w:val="000000"/>
                <w:sz w:val="24"/>
                <w:szCs w:val="24"/>
              </w:rPr>
            </w:pPr>
            <w:r w:rsidRPr="00672147">
              <w:rPr>
                <w:rFonts w:ascii="Times New Roman" w:hAnsi="Times New Roman" w:cs="Times New Roman"/>
                <w:color w:val="000000"/>
                <w:sz w:val="24"/>
                <w:szCs w:val="24"/>
              </w:rPr>
              <w:t>11,3</w:t>
            </w:r>
          </w:p>
        </w:tc>
        <w:tc>
          <w:tcPr>
            <w:tcW w:w="1851" w:type="dxa"/>
            <w:vAlign w:val="center"/>
          </w:tcPr>
          <w:p w14:paraId="5F0333CE" w14:textId="77777777" w:rsidR="00672147" w:rsidRPr="00672147" w:rsidRDefault="00672147" w:rsidP="00672147">
            <w:pPr>
              <w:tabs>
                <w:tab w:val="left" w:pos="993"/>
              </w:tabs>
              <w:jc w:val="center"/>
              <w:rPr>
                <w:rFonts w:ascii="Times New Roman" w:hAnsi="Times New Roman" w:cs="Times New Roman"/>
                <w:color w:val="000000"/>
                <w:sz w:val="24"/>
                <w:szCs w:val="24"/>
              </w:rPr>
            </w:pPr>
            <w:r w:rsidRPr="00672147">
              <w:rPr>
                <w:rFonts w:ascii="Times New Roman" w:hAnsi="Times New Roman" w:cs="Times New Roman"/>
                <w:color w:val="000000"/>
                <w:sz w:val="24"/>
                <w:szCs w:val="24"/>
              </w:rPr>
              <w:t>11,0</w:t>
            </w:r>
          </w:p>
        </w:tc>
      </w:tr>
    </w:tbl>
    <w:p w14:paraId="7EEF231D" w14:textId="77777777" w:rsidR="00672147" w:rsidRPr="00672147" w:rsidRDefault="00672147" w:rsidP="00941220">
      <w:pPr>
        <w:spacing w:after="0" w:line="360" w:lineRule="auto"/>
        <w:ind w:firstLine="709"/>
        <w:jc w:val="both"/>
        <w:rPr>
          <w:rFonts w:ascii="Times New Roman" w:hAnsi="Times New Roman" w:cs="Times New Roman"/>
          <w:sz w:val="28"/>
          <w:szCs w:val="28"/>
        </w:rPr>
      </w:pPr>
    </w:p>
    <w:p w14:paraId="3D304897" w14:textId="02A59FDA" w:rsidR="00205A68" w:rsidRPr="00205A68" w:rsidRDefault="006063BE" w:rsidP="00205A68">
      <w:pPr>
        <w:tabs>
          <w:tab w:val="left" w:pos="993"/>
        </w:tabs>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При расчете экономической эффективности з</w:t>
      </w:r>
      <w:r w:rsidR="00205A68" w:rsidRPr="00205A68">
        <w:rPr>
          <w:rFonts w:ascii="Times New Roman" w:hAnsi="Times New Roman" w:cs="Times New Roman"/>
          <w:color w:val="000000"/>
          <w:sz w:val="28"/>
          <w:szCs w:val="28"/>
        </w:rPr>
        <w:t>а существующий вариант принимаем наземную технологию внесения удобрений и средств защиты растений, за предлагаемый вариант – беспилотную технологию</w:t>
      </w:r>
      <w:r>
        <w:rPr>
          <w:rFonts w:ascii="Times New Roman" w:hAnsi="Times New Roman" w:cs="Times New Roman"/>
          <w:color w:val="000000"/>
          <w:sz w:val="28"/>
          <w:szCs w:val="28"/>
        </w:rPr>
        <w:t xml:space="preserve"> </w:t>
      </w:r>
      <w:r w:rsidRPr="00A132BC">
        <w:rPr>
          <w:rFonts w:ascii="Times New Roman" w:hAnsi="Times New Roman" w:cs="Times New Roman"/>
          <w:color w:val="000000"/>
          <w:sz w:val="28"/>
          <w:szCs w:val="28"/>
        </w:rPr>
        <w:t>[</w:t>
      </w:r>
      <w:r>
        <w:rPr>
          <w:rFonts w:ascii="Times New Roman" w:hAnsi="Times New Roman" w:cs="Times New Roman"/>
          <w:color w:val="000000"/>
          <w:sz w:val="28"/>
          <w:szCs w:val="28"/>
        </w:rPr>
        <w:t>4, 5</w:t>
      </w:r>
      <w:r w:rsidRPr="00A132BC">
        <w:rPr>
          <w:rFonts w:ascii="Times New Roman" w:hAnsi="Times New Roman" w:cs="Times New Roman"/>
          <w:color w:val="000000"/>
          <w:sz w:val="28"/>
          <w:szCs w:val="28"/>
        </w:rPr>
        <w:t>]</w:t>
      </w:r>
      <w:r w:rsidR="00205A68" w:rsidRPr="00205A68">
        <w:rPr>
          <w:rFonts w:ascii="Times New Roman" w:hAnsi="Times New Roman" w:cs="Times New Roman"/>
          <w:color w:val="000000"/>
          <w:sz w:val="28"/>
          <w:szCs w:val="28"/>
        </w:rPr>
        <w:t>.</w:t>
      </w:r>
    </w:p>
    <w:p w14:paraId="005D8A92" w14:textId="77777777" w:rsidR="00205A68" w:rsidRPr="00205A68" w:rsidRDefault="00205A68" w:rsidP="00205A68">
      <w:pPr>
        <w:spacing w:after="0" w:line="360" w:lineRule="auto"/>
        <w:ind w:firstLine="709"/>
        <w:rPr>
          <w:rFonts w:ascii="Times New Roman" w:hAnsi="Times New Roman" w:cs="Times New Roman"/>
          <w:sz w:val="28"/>
          <w:szCs w:val="28"/>
        </w:rPr>
      </w:pPr>
      <w:r w:rsidRPr="00205A68">
        <w:rPr>
          <w:rFonts w:ascii="Times New Roman" w:hAnsi="Times New Roman" w:cs="Times New Roman"/>
          <w:sz w:val="28"/>
          <w:szCs w:val="28"/>
        </w:rPr>
        <w:t>Затраты труда:</w:t>
      </w:r>
    </w:p>
    <w:p w14:paraId="1F99C1FB" w14:textId="0065C406" w:rsidR="00205A68" w:rsidRPr="00205A68" w:rsidRDefault="00205A68" w:rsidP="00205A68">
      <w:pPr>
        <w:spacing w:after="0"/>
        <w:jc w:val="center"/>
        <w:rPr>
          <w:rFonts w:ascii="Times New Roman" w:hAnsi="Times New Roman" w:cs="Times New Roman"/>
          <w:sz w:val="28"/>
        </w:rPr>
      </w:pPr>
      <w:r w:rsidRPr="00205A68">
        <w:rPr>
          <w:rFonts w:ascii="Times New Roman" w:hAnsi="Times New Roman" w:cs="Times New Roman"/>
          <w:sz w:val="32"/>
          <w:szCs w:val="32"/>
        </w:rPr>
        <w:t xml:space="preserve">            </w:t>
      </w:r>
      <w:r w:rsidRPr="00205A68">
        <w:rPr>
          <w:rFonts w:ascii="Times New Roman" w:hAnsi="Times New Roman" w:cs="Times New Roman"/>
        </w:rPr>
        <w:t xml:space="preserve">                            </w:t>
      </w:r>
      <w:r w:rsidR="00DD6649">
        <w:rPr>
          <w:rFonts w:ascii="Times New Roman" w:hAnsi="Times New Roman" w:cs="Times New Roman"/>
        </w:rPr>
        <w:t xml:space="preserve">                         </w:t>
      </w:r>
      <w:r w:rsidRPr="00205A68">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З</m:t>
            </m:r>
          </m:e>
          <m:sub>
            <m:r>
              <w:rPr>
                <w:rFonts w:ascii="Cambria Math" w:hAnsi="Cambria Math" w:cs="Times New Roman"/>
              </w:rPr>
              <m:t>тр</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λ</m:t>
                </m:r>
              </m:e>
              <m:sub>
                <m:r>
                  <w:rPr>
                    <w:rFonts w:ascii="Cambria Math" w:hAnsi="Cambria Math" w:cs="Times New Roman"/>
                  </w:rPr>
                  <m:t>мех</m:t>
                </m:r>
              </m:sub>
            </m:sSub>
          </m:num>
          <m:den>
            <m:sSub>
              <m:sSubPr>
                <m:ctrlPr>
                  <w:rPr>
                    <w:rFonts w:ascii="Cambria Math" w:hAnsi="Cambria Math" w:cs="Times New Roman"/>
                    <w:i/>
                  </w:rPr>
                </m:ctrlPr>
              </m:sSubPr>
              <m:e>
                <m:r>
                  <w:rPr>
                    <w:rFonts w:ascii="Cambria Math" w:hAnsi="Cambria Math" w:cs="Times New Roman"/>
                    <w:lang w:val="en-US"/>
                  </w:rPr>
                  <m:t>W</m:t>
                </m:r>
              </m:e>
              <m:sub>
                <m:r>
                  <w:rPr>
                    <w:rFonts w:ascii="Cambria Math" w:hAnsi="Cambria Math" w:cs="Times New Roman"/>
                  </w:rPr>
                  <m:t>см</m:t>
                </m:r>
              </m:sub>
            </m:sSub>
          </m:den>
        </m:f>
      </m:oMath>
      <w:r w:rsidRPr="00205A68">
        <w:rPr>
          <w:rFonts w:ascii="Times New Roman" w:hAnsi="Times New Roman" w:cs="Times New Roman"/>
        </w:rPr>
        <w:t xml:space="preserve">,      </w:t>
      </w:r>
      <w:r w:rsidRPr="00205A68">
        <w:rPr>
          <w:rFonts w:ascii="Times New Roman" w:hAnsi="Times New Roman" w:cs="Times New Roman"/>
          <w:sz w:val="28"/>
        </w:rPr>
        <w:t xml:space="preserve">              </w:t>
      </w:r>
      <w:r w:rsidR="00DD6649">
        <w:rPr>
          <w:rFonts w:ascii="Times New Roman" w:hAnsi="Times New Roman" w:cs="Times New Roman"/>
          <w:sz w:val="28"/>
        </w:rPr>
        <w:t xml:space="preserve"> </w:t>
      </w:r>
      <w:r w:rsidRPr="00205A68">
        <w:rPr>
          <w:rFonts w:ascii="Times New Roman" w:hAnsi="Times New Roman" w:cs="Times New Roman"/>
          <w:sz w:val="28"/>
        </w:rPr>
        <w:t xml:space="preserve">                             (1)</w:t>
      </w:r>
    </w:p>
    <w:p w14:paraId="68B383D6" w14:textId="789E17E0" w:rsidR="00205A68" w:rsidRPr="00205A68" w:rsidRDefault="00205A68" w:rsidP="00205A68">
      <w:pPr>
        <w:spacing w:after="0" w:line="360" w:lineRule="auto"/>
        <w:ind w:left="1276" w:hanging="1276"/>
        <w:rPr>
          <w:rFonts w:ascii="Times New Roman" w:hAnsi="Times New Roman" w:cs="Times New Roman"/>
          <w:sz w:val="28"/>
          <w:szCs w:val="28"/>
        </w:rPr>
      </w:pPr>
      <w:r w:rsidRPr="00205A68">
        <w:rPr>
          <w:rFonts w:ascii="Times New Roman" w:hAnsi="Times New Roman" w:cs="Times New Roman"/>
          <w:sz w:val="28"/>
          <w:szCs w:val="28"/>
        </w:rPr>
        <w:lastRenderedPageBreak/>
        <w:t>где</w:t>
      </w:r>
      <w:r w:rsidR="00DD6649">
        <w:rPr>
          <w:rFonts w:ascii="Times New Roman" w:hAnsi="Times New Roman" w:cs="Times New Roman"/>
          <w:sz w:val="28"/>
        </w:rPr>
        <w:t xml:space="preserve"> </w:t>
      </w:r>
      <m:oMath>
        <m:sSub>
          <m:sSubPr>
            <m:ctrlPr>
              <w:rPr>
                <w:rFonts w:ascii="Cambria Math" w:hAnsi="Cambria Math" w:cs="Times New Roman"/>
                <w:i/>
              </w:rPr>
            </m:ctrlPr>
          </m:sSubPr>
          <m:e>
            <m:r>
              <w:rPr>
                <w:rFonts w:ascii="Cambria Math" w:hAnsi="Cambria Math" w:cs="Times New Roman"/>
              </w:rPr>
              <m:t>λ</m:t>
            </m:r>
          </m:e>
          <m:sub>
            <m:r>
              <w:rPr>
                <w:rFonts w:ascii="Cambria Math" w:hAnsi="Cambria Math" w:cs="Times New Roman"/>
              </w:rPr>
              <m:t>мех</m:t>
            </m:r>
          </m:sub>
        </m:sSub>
      </m:oMath>
      <w:r w:rsidR="00DD6649">
        <w:rPr>
          <w:rFonts w:ascii="Times New Roman" w:eastAsiaTheme="minorEastAsia" w:hAnsi="Times New Roman" w:cs="Times New Roman"/>
        </w:rPr>
        <w:t xml:space="preserve"> </w:t>
      </w:r>
      <w:r w:rsidRPr="00205A68">
        <w:rPr>
          <w:rFonts w:ascii="Times New Roman" w:hAnsi="Times New Roman" w:cs="Times New Roman"/>
          <w:sz w:val="28"/>
          <w:szCs w:val="28"/>
        </w:rPr>
        <w:t xml:space="preserve">– количество основного и вспомогательного персонала, обслуживающего агрегат в течение смены, </w:t>
      </w:r>
      <m:oMath>
        <m:sSub>
          <m:sSubPr>
            <m:ctrlPr>
              <w:rPr>
                <w:rFonts w:ascii="Cambria Math" w:hAnsi="Cambria Math" w:cs="Times New Roman"/>
                <w:i/>
              </w:rPr>
            </m:ctrlPr>
          </m:sSubPr>
          <m:e>
            <m:r>
              <w:rPr>
                <w:rFonts w:ascii="Cambria Math" w:hAnsi="Cambria Math" w:cs="Times New Roman"/>
              </w:rPr>
              <m:t>λ</m:t>
            </m:r>
          </m:e>
          <m:sub>
            <m:r>
              <w:rPr>
                <w:rFonts w:ascii="Cambria Math" w:hAnsi="Cambria Math" w:cs="Times New Roman"/>
              </w:rPr>
              <m:t>мех</m:t>
            </m:r>
          </m:sub>
        </m:sSub>
      </m:oMath>
      <w:r w:rsidR="00DD6649">
        <w:rPr>
          <w:rFonts w:ascii="Times New Roman" w:eastAsiaTheme="minorEastAsia" w:hAnsi="Times New Roman" w:cs="Times New Roman"/>
        </w:rPr>
        <w:t xml:space="preserve"> </w:t>
      </w:r>
      <w:r w:rsidRPr="00205A68">
        <w:rPr>
          <w:rFonts w:ascii="Times New Roman" w:hAnsi="Times New Roman" w:cs="Times New Roman"/>
          <w:sz w:val="28"/>
        </w:rPr>
        <w:t>= 1 чел.;</w:t>
      </w:r>
    </w:p>
    <w:p w14:paraId="49D5A62C" w14:textId="3B3072FB" w:rsidR="00205A68" w:rsidRPr="00205A68" w:rsidRDefault="00BD6B33" w:rsidP="00C62E1D">
      <w:pPr>
        <w:spacing w:after="0" w:line="360" w:lineRule="auto"/>
        <w:ind w:left="1276" w:hanging="709"/>
        <w:jc w:val="both"/>
        <w:rPr>
          <w:rFonts w:ascii="Times New Roman" w:hAnsi="Times New Roman" w:cs="Times New Roman"/>
          <w:sz w:val="28"/>
          <w:szCs w:val="28"/>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ч</m:t>
            </m:r>
          </m:sub>
        </m:sSub>
      </m:oMath>
      <w:r w:rsidR="00A132BC">
        <w:rPr>
          <w:rFonts w:ascii="Times New Roman" w:eastAsiaTheme="minorEastAsia" w:hAnsi="Times New Roman" w:cs="Times New Roman"/>
        </w:rPr>
        <w:t xml:space="preserve"> </w:t>
      </w:r>
      <w:r w:rsidR="00205A68" w:rsidRPr="00205A68">
        <w:rPr>
          <w:rFonts w:ascii="Times New Roman" w:hAnsi="Times New Roman" w:cs="Times New Roman"/>
          <w:sz w:val="28"/>
        </w:rPr>
        <w:t>– производительность за 1 ч сменного времени; внесение удобрений – для предлагаемого дрона Agras T10 –</w:t>
      </w:r>
      <w:r w:rsidR="00A132BC">
        <w:rPr>
          <w:rFonts w:ascii="Times New Roman" w:hAnsi="Times New Roman" w:cs="Times New Roman"/>
          <w:sz w:val="28"/>
        </w:rPr>
        <w:t xml:space="preserve"> </w:t>
      </w:r>
      <m:oMath>
        <m:sSubSup>
          <m:sSubSupPr>
            <m:ctrlPr>
              <w:rPr>
                <w:rFonts w:ascii="Cambria Math" w:hAnsi="Cambria Math" w:cs="Times New Roman"/>
                <w:i/>
                <w:sz w:val="28"/>
              </w:rPr>
            </m:ctrlPr>
          </m:sSubSupPr>
          <m:e>
            <m:r>
              <w:rPr>
                <w:rFonts w:ascii="Cambria Math" w:hAnsi="Cambria Math" w:cs="Times New Roman"/>
                <w:sz w:val="28"/>
                <w:lang w:val="en-US"/>
              </w:rPr>
              <m:t>W</m:t>
            </m:r>
          </m:e>
          <m:sub>
            <m:r>
              <w:rPr>
                <w:rFonts w:ascii="Cambria Math" w:hAnsi="Cambria Math" w:cs="Times New Roman"/>
                <w:sz w:val="28"/>
              </w:rPr>
              <m:t>ч</m:t>
            </m:r>
          </m:sub>
          <m:sup>
            <m:r>
              <w:rPr>
                <w:rFonts w:ascii="Cambria Math" w:hAnsi="Cambria Math" w:cs="Times New Roman"/>
                <w:sz w:val="28"/>
              </w:rPr>
              <m:t>п</m:t>
            </m:r>
          </m:sup>
        </m:sSubSup>
      </m:oMath>
      <w:r w:rsidR="00A132BC">
        <w:rPr>
          <w:rFonts w:ascii="Times New Roman" w:hAnsi="Times New Roman" w:cs="Times New Roman"/>
          <w:sz w:val="28"/>
        </w:rPr>
        <w:t xml:space="preserve"> </w:t>
      </w:r>
      <w:r w:rsidR="00205A68" w:rsidRPr="00205A68">
        <w:rPr>
          <w:rFonts w:ascii="Times New Roman" w:hAnsi="Times New Roman" w:cs="Times New Roman"/>
          <w:sz w:val="28"/>
        </w:rPr>
        <w:t xml:space="preserve">= 3 га/ч (ширина захвата </w:t>
      </w:r>
      <w:r w:rsidR="00C62E1D" w:rsidRPr="00C62E1D">
        <w:rPr>
          <w:rFonts w:ascii="Times New Roman" w:hAnsi="Times New Roman" w:cs="Times New Roman"/>
          <w:i/>
          <w:sz w:val="28"/>
          <w:lang w:val="en-US"/>
        </w:rPr>
        <w:t>B</w:t>
      </w:r>
      <w:r w:rsidR="00C62E1D" w:rsidRPr="00C62E1D">
        <w:rPr>
          <w:rFonts w:ascii="Times New Roman" w:hAnsi="Times New Roman" w:cs="Times New Roman"/>
          <w:i/>
          <w:sz w:val="28"/>
          <w:vertAlign w:val="subscript"/>
          <w:lang w:val="en-US"/>
        </w:rPr>
        <w:t>p</w:t>
      </w:r>
      <w:r w:rsidR="00C62E1D" w:rsidRPr="00C62E1D">
        <w:rPr>
          <w:rFonts w:ascii="Times New Roman" w:hAnsi="Times New Roman" w:cs="Times New Roman"/>
          <w:sz w:val="28"/>
        </w:rPr>
        <w:t xml:space="preserve"> </w:t>
      </w:r>
      <w:r w:rsidR="00C62E1D">
        <w:rPr>
          <w:rFonts w:ascii="Times New Roman" w:hAnsi="Times New Roman" w:cs="Times New Roman"/>
          <w:sz w:val="28"/>
        </w:rPr>
        <w:t xml:space="preserve">= </w:t>
      </w:r>
      <w:r w:rsidR="00205A68" w:rsidRPr="00205A68">
        <w:rPr>
          <w:rFonts w:ascii="Times New Roman" w:hAnsi="Times New Roman" w:cs="Times New Roman"/>
          <w:sz w:val="28"/>
        </w:rPr>
        <w:t xml:space="preserve">5 м, рабочая скорость </w:t>
      </w:r>
      <w:r w:rsidR="00C62E1D">
        <w:rPr>
          <w:rFonts w:ascii="Times New Roman" w:hAnsi="Times New Roman" w:cs="Times New Roman"/>
          <w:i/>
          <w:sz w:val="28"/>
          <w:lang w:val="en-US"/>
        </w:rPr>
        <w:t>V</w:t>
      </w:r>
      <w:r w:rsidR="00C62E1D" w:rsidRPr="00C62E1D">
        <w:rPr>
          <w:rFonts w:ascii="Times New Roman" w:hAnsi="Times New Roman" w:cs="Times New Roman"/>
          <w:i/>
          <w:sz w:val="28"/>
          <w:vertAlign w:val="subscript"/>
          <w:lang w:val="en-US"/>
        </w:rPr>
        <w:t>p</w:t>
      </w:r>
      <w:r w:rsidR="00C62E1D" w:rsidRPr="00205A68">
        <w:rPr>
          <w:rFonts w:ascii="Times New Roman" w:hAnsi="Times New Roman" w:cs="Times New Roman"/>
          <w:sz w:val="28"/>
        </w:rPr>
        <w:t xml:space="preserve"> </w:t>
      </w:r>
      <w:r w:rsidR="00C62E1D" w:rsidRPr="00C62E1D">
        <w:rPr>
          <w:rFonts w:ascii="Times New Roman" w:hAnsi="Times New Roman" w:cs="Times New Roman"/>
          <w:sz w:val="28"/>
        </w:rPr>
        <w:t xml:space="preserve">= </w:t>
      </w:r>
      <w:r w:rsidR="00205A68" w:rsidRPr="00205A68">
        <w:rPr>
          <w:rFonts w:ascii="Times New Roman" w:hAnsi="Times New Roman" w:cs="Times New Roman"/>
          <w:sz w:val="28"/>
        </w:rPr>
        <w:t>10 км/ч); для существующего Amazone ZA-X Perfect принимаем –</w:t>
      </w:r>
      <w:r w:rsidR="00B431A6">
        <w:rPr>
          <w:rFonts w:ascii="Times New Roman" w:hAnsi="Times New Roman" w:cs="Times New Roman"/>
          <w:sz w:val="28"/>
        </w:rPr>
        <w:t xml:space="preserve"> </w:t>
      </w:r>
      <m:oMath>
        <m:sSubSup>
          <m:sSubSupPr>
            <m:ctrlPr>
              <w:rPr>
                <w:rFonts w:ascii="Cambria Math" w:hAnsi="Cambria Math" w:cs="Times New Roman"/>
                <w:i/>
                <w:sz w:val="28"/>
              </w:rPr>
            </m:ctrlPr>
          </m:sSubSupPr>
          <m:e>
            <m:r>
              <w:rPr>
                <w:rFonts w:ascii="Cambria Math" w:hAnsi="Cambria Math" w:cs="Times New Roman"/>
                <w:sz w:val="28"/>
                <w:lang w:val="en-US"/>
              </w:rPr>
              <m:t>W</m:t>
            </m:r>
          </m:e>
          <m:sub>
            <m:r>
              <w:rPr>
                <w:rFonts w:ascii="Cambria Math" w:hAnsi="Cambria Math" w:cs="Times New Roman"/>
                <w:sz w:val="28"/>
              </w:rPr>
              <m:t>ч</m:t>
            </m:r>
          </m:sub>
          <m:sup>
            <m:r>
              <w:rPr>
                <w:rFonts w:ascii="Cambria Math" w:hAnsi="Cambria Math" w:cs="Times New Roman"/>
                <w:sz w:val="28"/>
              </w:rPr>
              <m:t>с</m:t>
            </m:r>
          </m:sup>
        </m:sSubSup>
      </m:oMath>
      <w:r w:rsidR="00B431A6">
        <w:rPr>
          <w:rFonts w:ascii="Times New Roman" w:hAnsi="Times New Roman" w:cs="Times New Roman"/>
          <w:sz w:val="28"/>
        </w:rPr>
        <w:t xml:space="preserve"> </w:t>
      </w:r>
      <w:r w:rsidR="00205A68" w:rsidRPr="00205A68">
        <w:rPr>
          <w:rFonts w:ascii="Times New Roman" w:hAnsi="Times New Roman" w:cs="Times New Roman"/>
          <w:sz w:val="28"/>
        </w:rPr>
        <w:t>= 12 га/ч (</w:t>
      </w:r>
      <w:r w:rsidR="00C62E1D" w:rsidRPr="00C62E1D">
        <w:rPr>
          <w:rFonts w:ascii="Times New Roman" w:hAnsi="Times New Roman" w:cs="Times New Roman"/>
          <w:i/>
          <w:sz w:val="28"/>
          <w:lang w:val="en-US"/>
        </w:rPr>
        <w:t>B</w:t>
      </w:r>
      <w:r w:rsidR="00C62E1D" w:rsidRPr="00C62E1D">
        <w:rPr>
          <w:rFonts w:ascii="Times New Roman" w:hAnsi="Times New Roman" w:cs="Times New Roman"/>
          <w:i/>
          <w:sz w:val="28"/>
          <w:vertAlign w:val="subscript"/>
          <w:lang w:val="en-US"/>
        </w:rPr>
        <w:t>p</w:t>
      </w:r>
      <w:r w:rsidR="00205A68" w:rsidRPr="00205A68">
        <w:rPr>
          <w:rFonts w:ascii="Times New Roman" w:hAnsi="Times New Roman" w:cs="Times New Roman"/>
          <w:sz w:val="28"/>
        </w:rPr>
        <w:t xml:space="preserve"> от 10 до 18 м, принимаем 15 м; </w:t>
      </w:r>
      <w:r w:rsidR="00C62E1D">
        <w:rPr>
          <w:rFonts w:ascii="Times New Roman" w:hAnsi="Times New Roman" w:cs="Times New Roman"/>
          <w:i/>
          <w:sz w:val="28"/>
          <w:lang w:val="en-US"/>
        </w:rPr>
        <w:t>V</w:t>
      </w:r>
      <w:r w:rsidR="00C62E1D" w:rsidRPr="00C62E1D">
        <w:rPr>
          <w:rFonts w:ascii="Times New Roman" w:hAnsi="Times New Roman" w:cs="Times New Roman"/>
          <w:i/>
          <w:sz w:val="28"/>
          <w:vertAlign w:val="subscript"/>
          <w:lang w:val="en-US"/>
        </w:rPr>
        <w:t>p</w:t>
      </w:r>
      <w:r w:rsidR="00C62E1D" w:rsidRPr="00205A68">
        <w:rPr>
          <w:rFonts w:ascii="Times New Roman" w:hAnsi="Times New Roman" w:cs="Times New Roman"/>
          <w:sz w:val="28"/>
        </w:rPr>
        <w:t xml:space="preserve"> </w:t>
      </w:r>
      <w:r w:rsidR="00C62E1D" w:rsidRPr="00C62E1D">
        <w:rPr>
          <w:rFonts w:ascii="Times New Roman" w:hAnsi="Times New Roman" w:cs="Times New Roman"/>
          <w:sz w:val="28"/>
        </w:rPr>
        <w:t>=</w:t>
      </w:r>
      <w:r w:rsidR="00C62E1D">
        <w:rPr>
          <w:rFonts w:ascii="Times New Roman" w:hAnsi="Times New Roman" w:cs="Times New Roman"/>
          <w:sz w:val="28"/>
        </w:rPr>
        <w:t xml:space="preserve"> </w:t>
      </w:r>
      <w:r w:rsidR="00205A68" w:rsidRPr="00205A68">
        <w:rPr>
          <w:rFonts w:ascii="Times New Roman" w:hAnsi="Times New Roman" w:cs="Times New Roman"/>
          <w:sz w:val="28"/>
        </w:rPr>
        <w:t>8 км/ч); гербицидная обработка – для предлагаемого дрона Agras T10 –</w:t>
      </w:r>
      <w:r w:rsidR="00A132BC">
        <w:rPr>
          <w:rFonts w:ascii="Times New Roman" w:hAnsi="Times New Roman" w:cs="Times New Roman"/>
          <w:sz w:val="28"/>
        </w:rPr>
        <w:t xml:space="preserve"> </w:t>
      </w:r>
      <m:oMath>
        <m:sSubSup>
          <m:sSubSupPr>
            <m:ctrlPr>
              <w:rPr>
                <w:rFonts w:ascii="Cambria Math" w:hAnsi="Cambria Math" w:cs="Times New Roman"/>
                <w:i/>
                <w:sz w:val="28"/>
              </w:rPr>
            </m:ctrlPr>
          </m:sSubSupPr>
          <m:e>
            <m:r>
              <w:rPr>
                <w:rFonts w:ascii="Cambria Math" w:hAnsi="Cambria Math" w:cs="Times New Roman"/>
                <w:sz w:val="28"/>
                <w:lang w:val="en-US"/>
              </w:rPr>
              <m:t>W</m:t>
            </m:r>
          </m:e>
          <m:sub>
            <m:r>
              <w:rPr>
                <w:rFonts w:ascii="Cambria Math" w:hAnsi="Cambria Math" w:cs="Times New Roman"/>
                <w:sz w:val="28"/>
              </w:rPr>
              <m:t>ч</m:t>
            </m:r>
          </m:sub>
          <m:sup>
            <m:r>
              <w:rPr>
                <w:rFonts w:ascii="Cambria Math" w:hAnsi="Cambria Math" w:cs="Times New Roman"/>
                <w:sz w:val="28"/>
              </w:rPr>
              <m:t>п</m:t>
            </m:r>
          </m:sup>
        </m:sSubSup>
        <m:r>
          <w:rPr>
            <w:rFonts w:ascii="Cambria Math" w:hAnsi="Cambria Math" w:cs="Times New Roman"/>
            <w:sz w:val="28"/>
          </w:rPr>
          <m:t xml:space="preserve"> </m:t>
        </m:r>
      </m:oMath>
      <w:r w:rsidR="00205A68" w:rsidRPr="00205A68">
        <w:rPr>
          <w:rFonts w:ascii="Times New Roman" w:hAnsi="Times New Roman" w:cs="Times New Roman"/>
          <w:sz w:val="28"/>
        </w:rPr>
        <w:t>= 3 га/ч (</w:t>
      </w:r>
      <w:r w:rsidR="00C62E1D" w:rsidRPr="00C62E1D">
        <w:rPr>
          <w:rFonts w:ascii="Times New Roman" w:hAnsi="Times New Roman" w:cs="Times New Roman"/>
          <w:i/>
          <w:sz w:val="28"/>
          <w:lang w:val="en-US"/>
        </w:rPr>
        <w:t>B</w:t>
      </w:r>
      <w:r w:rsidR="00C62E1D" w:rsidRPr="00C62E1D">
        <w:rPr>
          <w:rFonts w:ascii="Times New Roman" w:hAnsi="Times New Roman" w:cs="Times New Roman"/>
          <w:i/>
          <w:sz w:val="28"/>
          <w:vertAlign w:val="subscript"/>
          <w:lang w:val="en-US"/>
        </w:rPr>
        <w:t>p</w:t>
      </w:r>
      <w:r w:rsidR="00C62E1D" w:rsidRPr="00205A68">
        <w:rPr>
          <w:rFonts w:ascii="Times New Roman" w:hAnsi="Times New Roman" w:cs="Times New Roman"/>
          <w:sz w:val="28"/>
        </w:rPr>
        <w:t xml:space="preserve"> </w:t>
      </w:r>
      <w:r w:rsidR="00C62E1D" w:rsidRPr="00C62E1D">
        <w:rPr>
          <w:rFonts w:ascii="Times New Roman" w:hAnsi="Times New Roman" w:cs="Times New Roman"/>
          <w:sz w:val="28"/>
        </w:rPr>
        <w:t xml:space="preserve">= </w:t>
      </w:r>
      <w:r w:rsidR="00205A68" w:rsidRPr="00205A68">
        <w:rPr>
          <w:rFonts w:ascii="Times New Roman" w:hAnsi="Times New Roman" w:cs="Times New Roman"/>
          <w:sz w:val="28"/>
        </w:rPr>
        <w:t xml:space="preserve">5 м, </w:t>
      </w:r>
      <w:r w:rsidR="00C62E1D">
        <w:rPr>
          <w:rFonts w:ascii="Times New Roman" w:hAnsi="Times New Roman" w:cs="Times New Roman"/>
          <w:i/>
          <w:sz w:val="28"/>
          <w:lang w:val="en-US"/>
        </w:rPr>
        <w:t>V</w:t>
      </w:r>
      <w:r w:rsidR="00C62E1D" w:rsidRPr="00C62E1D">
        <w:rPr>
          <w:rFonts w:ascii="Times New Roman" w:hAnsi="Times New Roman" w:cs="Times New Roman"/>
          <w:i/>
          <w:sz w:val="28"/>
          <w:vertAlign w:val="subscript"/>
          <w:lang w:val="en-US"/>
        </w:rPr>
        <w:t>p</w:t>
      </w:r>
      <w:r w:rsidR="00C62E1D" w:rsidRPr="00205A68">
        <w:rPr>
          <w:rFonts w:ascii="Times New Roman" w:hAnsi="Times New Roman" w:cs="Times New Roman"/>
          <w:sz w:val="28"/>
        </w:rPr>
        <w:t xml:space="preserve"> </w:t>
      </w:r>
      <w:r w:rsidR="00C62E1D" w:rsidRPr="00C62E1D">
        <w:rPr>
          <w:rFonts w:ascii="Times New Roman" w:hAnsi="Times New Roman" w:cs="Times New Roman"/>
          <w:sz w:val="28"/>
        </w:rPr>
        <w:t>=</w:t>
      </w:r>
      <w:r w:rsidR="00C62E1D">
        <w:rPr>
          <w:rFonts w:ascii="Times New Roman" w:hAnsi="Times New Roman" w:cs="Times New Roman"/>
          <w:sz w:val="28"/>
        </w:rPr>
        <w:t xml:space="preserve"> </w:t>
      </w:r>
      <w:r w:rsidR="00205A68" w:rsidRPr="00205A68">
        <w:rPr>
          <w:rFonts w:ascii="Times New Roman" w:hAnsi="Times New Roman" w:cs="Times New Roman"/>
          <w:sz w:val="28"/>
        </w:rPr>
        <w:t>12 км/ч); для существующего</w:t>
      </w:r>
      <w:r w:rsidR="00205A68" w:rsidRPr="00205A68">
        <w:rPr>
          <w:rFonts w:ascii="Times New Roman" w:hAnsi="Times New Roman" w:cs="Times New Roman"/>
        </w:rPr>
        <w:t xml:space="preserve"> </w:t>
      </w:r>
      <w:r w:rsidR="00205A68" w:rsidRPr="00205A68">
        <w:rPr>
          <w:rFonts w:ascii="Times New Roman" w:hAnsi="Times New Roman" w:cs="Times New Roman"/>
          <w:sz w:val="28"/>
        </w:rPr>
        <w:t>Amazone UF-901</w:t>
      </w:r>
      <w:r w:rsidR="00C62E1D">
        <w:rPr>
          <w:rFonts w:ascii="Times New Roman" w:hAnsi="Times New Roman" w:cs="Times New Roman"/>
          <w:sz w:val="28"/>
        </w:rPr>
        <w:t xml:space="preserve"> </w:t>
      </w:r>
      <w:r w:rsidR="00205A68" w:rsidRPr="00205A68">
        <w:rPr>
          <w:rFonts w:ascii="Times New Roman" w:hAnsi="Times New Roman" w:cs="Times New Roman"/>
          <w:sz w:val="28"/>
        </w:rPr>
        <w:t>–</w:t>
      </w:r>
      <w:r w:rsidR="00B431A6">
        <w:rPr>
          <w:rFonts w:ascii="Times New Roman" w:hAnsi="Times New Roman" w:cs="Times New Roman"/>
          <w:sz w:val="28"/>
        </w:rPr>
        <w:t xml:space="preserve"> </w:t>
      </w:r>
      <m:oMath>
        <m:sSubSup>
          <m:sSubSupPr>
            <m:ctrlPr>
              <w:rPr>
                <w:rFonts w:ascii="Cambria Math" w:hAnsi="Cambria Math" w:cs="Times New Roman"/>
                <w:i/>
                <w:sz w:val="28"/>
              </w:rPr>
            </m:ctrlPr>
          </m:sSubSupPr>
          <m:e>
            <m:r>
              <w:rPr>
                <w:rFonts w:ascii="Cambria Math" w:hAnsi="Cambria Math" w:cs="Times New Roman"/>
                <w:sz w:val="28"/>
                <w:lang w:val="en-US"/>
              </w:rPr>
              <m:t>W</m:t>
            </m:r>
          </m:e>
          <m:sub>
            <m:r>
              <w:rPr>
                <w:rFonts w:ascii="Cambria Math" w:hAnsi="Cambria Math" w:cs="Times New Roman"/>
                <w:sz w:val="28"/>
              </w:rPr>
              <m:t>ч</m:t>
            </m:r>
          </m:sub>
          <m:sup>
            <m:r>
              <w:rPr>
                <w:rFonts w:ascii="Cambria Math" w:hAnsi="Cambria Math" w:cs="Times New Roman"/>
                <w:sz w:val="28"/>
              </w:rPr>
              <m:t>с</m:t>
            </m:r>
          </m:sup>
        </m:sSubSup>
      </m:oMath>
      <w:r w:rsidR="00B431A6">
        <w:rPr>
          <w:rFonts w:ascii="Times New Roman" w:hAnsi="Times New Roman" w:cs="Times New Roman"/>
          <w:sz w:val="28"/>
        </w:rPr>
        <w:t xml:space="preserve"> </w:t>
      </w:r>
      <w:r w:rsidR="00205A68" w:rsidRPr="00205A68">
        <w:rPr>
          <w:rFonts w:ascii="Times New Roman" w:hAnsi="Times New Roman" w:cs="Times New Roman"/>
          <w:sz w:val="28"/>
        </w:rPr>
        <w:t>= 12 га/ч (</w:t>
      </w:r>
      <w:r w:rsidR="00C62E1D" w:rsidRPr="00C62E1D">
        <w:rPr>
          <w:rFonts w:ascii="Times New Roman" w:hAnsi="Times New Roman" w:cs="Times New Roman"/>
          <w:i/>
          <w:sz w:val="28"/>
          <w:lang w:val="en-US"/>
        </w:rPr>
        <w:t>B</w:t>
      </w:r>
      <w:r w:rsidR="00C62E1D" w:rsidRPr="00C62E1D">
        <w:rPr>
          <w:rFonts w:ascii="Times New Roman" w:hAnsi="Times New Roman" w:cs="Times New Roman"/>
          <w:i/>
          <w:sz w:val="28"/>
          <w:vertAlign w:val="subscript"/>
          <w:lang w:val="en-US"/>
        </w:rPr>
        <w:t>p</w:t>
      </w:r>
      <w:r w:rsidR="00C62E1D" w:rsidRPr="00205A68">
        <w:rPr>
          <w:rFonts w:ascii="Times New Roman" w:hAnsi="Times New Roman" w:cs="Times New Roman"/>
          <w:sz w:val="28"/>
        </w:rPr>
        <w:t xml:space="preserve"> </w:t>
      </w:r>
      <w:r w:rsidR="00C62E1D" w:rsidRPr="00C62E1D">
        <w:rPr>
          <w:rFonts w:ascii="Times New Roman" w:hAnsi="Times New Roman" w:cs="Times New Roman"/>
          <w:sz w:val="28"/>
        </w:rPr>
        <w:t xml:space="preserve">= </w:t>
      </w:r>
      <w:r w:rsidR="00205A68" w:rsidRPr="00205A68">
        <w:rPr>
          <w:rFonts w:ascii="Times New Roman" w:hAnsi="Times New Roman" w:cs="Times New Roman"/>
          <w:sz w:val="28"/>
        </w:rPr>
        <w:t xml:space="preserve">15 м; </w:t>
      </w:r>
      <w:r w:rsidR="00C62E1D">
        <w:rPr>
          <w:rFonts w:ascii="Times New Roman" w:hAnsi="Times New Roman" w:cs="Times New Roman"/>
          <w:i/>
          <w:sz w:val="28"/>
          <w:lang w:val="en-US"/>
        </w:rPr>
        <w:t>V</w:t>
      </w:r>
      <w:r w:rsidR="00C62E1D" w:rsidRPr="00C62E1D">
        <w:rPr>
          <w:rFonts w:ascii="Times New Roman" w:hAnsi="Times New Roman" w:cs="Times New Roman"/>
          <w:i/>
          <w:sz w:val="28"/>
          <w:vertAlign w:val="subscript"/>
          <w:lang w:val="en-US"/>
        </w:rPr>
        <w:t>p</w:t>
      </w:r>
      <w:r w:rsidR="00C62E1D" w:rsidRPr="00205A68">
        <w:rPr>
          <w:rFonts w:ascii="Times New Roman" w:hAnsi="Times New Roman" w:cs="Times New Roman"/>
          <w:sz w:val="28"/>
        </w:rPr>
        <w:t xml:space="preserve"> </w:t>
      </w:r>
      <w:r w:rsidR="00C62E1D" w:rsidRPr="00C62E1D">
        <w:rPr>
          <w:rFonts w:ascii="Times New Roman" w:hAnsi="Times New Roman" w:cs="Times New Roman"/>
          <w:sz w:val="28"/>
        </w:rPr>
        <w:t>=</w:t>
      </w:r>
      <w:r w:rsidR="00C62E1D">
        <w:rPr>
          <w:rFonts w:ascii="Times New Roman" w:hAnsi="Times New Roman" w:cs="Times New Roman"/>
          <w:sz w:val="28"/>
        </w:rPr>
        <w:t xml:space="preserve"> </w:t>
      </w:r>
      <w:r w:rsidR="00205A68" w:rsidRPr="00205A68">
        <w:rPr>
          <w:rFonts w:ascii="Times New Roman" w:hAnsi="Times New Roman" w:cs="Times New Roman"/>
          <w:sz w:val="28"/>
        </w:rPr>
        <w:t>8 км/ч); фунгицидная и инсектицидная обработка – для предлагаемого дрона Agras T10 –</w:t>
      </w:r>
      <w:r w:rsidR="00A132BC">
        <w:rPr>
          <w:rFonts w:ascii="Times New Roman" w:hAnsi="Times New Roman" w:cs="Times New Roman"/>
          <w:sz w:val="28"/>
        </w:rPr>
        <w:t xml:space="preserve"> </w:t>
      </w:r>
      <m:oMath>
        <m:sSubSup>
          <m:sSubSupPr>
            <m:ctrlPr>
              <w:rPr>
                <w:rFonts w:ascii="Cambria Math" w:hAnsi="Cambria Math" w:cs="Times New Roman"/>
                <w:i/>
                <w:sz w:val="28"/>
              </w:rPr>
            </m:ctrlPr>
          </m:sSubSupPr>
          <m:e>
            <m:r>
              <w:rPr>
                <w:rFonts w:ascii="Cambria Math" w:hAnsi="Cambria Math" w:cs="Times New Roman"/>
                <w:sz w:val="28"/>
                <w:lang w:val="en-US"/>
              </w:rPr>
              <m:t>W</m:t>
            </m:r>
          </m:e>
          <m:sub>
            <m:r>
              <w:rPr>
                <w:rFonts w:ascii="Cambria Math" w:hAnsi="Cambria Math" w:cs="Times New Roman"/>
                <w:sz w:val="28"/>
              </w:rPr>
              <m:t>ч</m:t>
            </m:r>
          </m:sub>
          <m:sup>
            <m:r>
              <w:rPr>
                <w:rFonts w:ascii="Cambria Math" w:hAnsi="Cambria Math" w:cs="Times New Roman"/>
                <w:sz w:val="28"/>
              </w:rPr>
              <m:t>п</m:t>
            </m:r>
          </m:sup>
        </m:sSubSup>
      </m:oMath>
      <w:r w:rsidR="00A132BC">
        <w:rPr>
          <w:rFonts w:ascii="Times New Roman" w:hAnsi="Times New Roman" w:cs="Times New Roman"/>
          <w:sz w:val="28"/>
        </w:rPr>
        <w:t xml:space="preserve"> </w:t>
      </w:r>
      <w:r w:rsidR="00205A68" w:rsidRPr="00205A68">
        <w:rPr>
          <w:rFonts w:ascii="Times New Roman" w:hAnsi="Times New Roman" w:cs="Times New Roman"/>
          <w:sz w:val="28"/>
        </w:rPr>
        <w:t>= 3 га/ч (</w:t>
      </w:r>
      <w:r w:rsidR="00C62E1D" w:rsidRPr="00C62E1D">
        <w:rPr>
          <w:rFonts w:ascii="Times New Roman" w:hAnsi="Times New Roman" w:cs="Times New Roman"/>
          <w:i/>
          <w:sz w:val="28"/>
          <w:lang w:val="en-US"/>
        </w:rPr>
        <w:t>B</w:t>
      </w:r>
      <w:r w:rsidR="00C62E1D" w:rsidRPr="00C62E1D">
        <w:rPr>
          <w:rFonts w:ascii="Times New Roman" w:hAnsi="Times New Roman" w:cs="Times New Roman"/>
          <w:i/>
          <w:sz w:val="28"/>
          <w:vertAlign w:val="subscript"/>
          <w:lang w:val="en-US"/>
        </w:rPr>
        <w:t>p</w:t>
      </w:r>
      <w:r w:rsidR="00C62E1D" w:rsidRPr="00205A68">
        <w:rPr>
          <w:rFonts w:ascii="Times New Roman" w:hAnsi="Times New Roman" w:cs="Times New Roman"/>
          <w:sz w:val="28"/>
        </w:rPr>
        <w:t xml:space="preserve"> </w:t>
      </w:r>
      <w:r w:rsidR="00C62E1D" w:rsidRPr="00C62E1D">
        <w:rPr>
          <w:rFonts w:ascii="Times New Roman" w:hAnsi="Times New Roman" w:cs="Times New Roman"/>
          <w:sz w:val="28"/>
        </w:rPr>
        <w:t xml:space="preserve">= </w:t>
      </w:r>
      <w:r w:rsidR="00205A68" w:rsidRPr="00205A68">
        <w:rPr>
          <w:rFonts w:ascii="Times New Roman" w:hAnsi="Times New Roman" w:cs="Times New Roman"/>
          <w:sz w:val="28"/>
        </w:rPr>
        <w:t xml:space="preserve">5 м, </w:t>
      </w:r>
      <w:r w:rsidR="00C62E1D">
        <w:rPr>
          <w:rFonts w:ascii="Times New Roman" w:hAnsi="Times New Roman" w:cs="Times New Roman"/>
          <w:i/>
          <w:sz w:val="28"/>
          <w:lang w:val="en-US"/>
        </w:rPr>
        <w:t>V</w:t>
      </w:r>
      <w:r w:rsidR="00C62E1D" w:rsidRPr="00C62E1D">
        <w:rPr>
          <w:rFonts w:ascii="Times New Roman" w:hAnsi="Times New Roman" w:cs="Times New Roman"/>
          <w:i/>
          <w:sz w:val="28"/>
          <w:vertAlign w:val="subscript"/>
          <w:lang w:val="en-US"/>
        </w:rPr>
        <w:t>p</w:t>
      </w:r>
      <w:r w:rsidR="00C62E1D" w:rsidRPr="00205A68">
        <w:rPr>
          <w:rFonts w:ascii="Times New Roman" w:hAnsi="Times New Roman" w:cs="Times New Roman"/>
          <w:sz w:val="28"/>
        </w:rPr>
        <w:t xml:space="preserve"> </w:t>
      </w:r>
      <w:r w:rsidR="00C62E1D" w:rsidRPr="00C62E1D">
        <w:rPr>
          <w:rFonts w:ascii="Times New Roman" w:hAnsi="Times New Roman" w:cs="Times New Roman"/>
          <w:sz w:val="28"/>
        </w:rPr>
        <w:t>=</w:t>
      </w:r>
      <w:r w:rsidR="00C62E1D">
        <w:rPr>
          <w:rFonts w:ascii="Times New Roman" w:hAnsi="Times New Roman" w:cs="Times New Roman"/>
          <w:sz w:val="28"/>
        </w:rPr>
        <w:t xml:space="preserve"> </w:t>
      </w:r>
      <w:r w:rsidR="00205A68" w:rsidRPr="00205A68">
        <w:rPr>
          <w:rFonts w:ascii="Times New Roman" w:hAnsi="Times New Roman" w:cs="Times New Roman"/>
          <w:sz w:val="28"/>
        </w:rPr>
        <w:t>10 км/ч); для существующего</w:t>
      </w:r>
      <w:r w:rsidR="00205A68" w:rsidRPr="00205A68">
        <w:rPr>
          <w:rFonts w:ascii="Times New Roman" w:hAnsi="Times New Roman" w:cs="Times New Roman"/>
        </w:rPr>
        <w:t xml:space="preserve"> </w:t>
      </w:r>
      <w:r w:rsidR="00205A68" w:rsidRPr="00205A68">
        <w:rPr>
          <w:rFonts w:ascii="Times New Roman" w:hAnsi="Times New Roman" w:cs="Times New Roman"/>
          <w:sz w:val="28"/>
        </w:rPr>
        <w:t>Amazone UF-901</w:t>
      </w:r>
      <w:r w:rsidR="00C62E1D">
        <w:rPr>
          <w:rFonts w:ascii="Times New Roman" w:hAnsi="Times New Roman" w:cs="Times New Roman"/>
          <w:sz w:val="28"/>
        </w:rPr>
        <w:t xml:space="preserve"> </w:t>
      </w:r>
      <w:r w:rsidR="00205A68" w:rsidRPr="00205A68">
        <w:rPr>
          <w:rFonts w:ascii="Times New Roman" w:hAnsi="Times New Roman" w:cs="Times New Roman"/>
          <w:sz w:val="28"/>
        </w:rPr>
        <w:t xml:space="preserve">– </w:t>
      </w:r>
      <m:oMath>
        <m:sSubSup>
          <m:sSubSupPr>
            <m:ctrlPr>
              <w:rPr>
                <w:rFonts w:ascii="Cambria Math" w:hAnsi="Cambria Math" w:cs="Times New Roman"/>
                <w:i/>
                <w:sz w:val="28"/>
              </w:rPr>
            </m:ctrlPr>
          </m:sSubSupPr>
          <m:e>
            <m:r>
              <w:rPr>
                <w:rFonts w:ascii="Cambria Math" w:hAnsi="Cambria Math" w:cs="Times New Roman"/>
                <w:sz w:val="28"/>
                <w:lang w:val="en-US"/>
              </w:rPr>
              <m:t>W</m:t>
            </m:r>
          </m:e>
          <m:sub>
            <m:r>
              <w:rPr>
                <w:rFonts w:ascii="Cambria Math" w:hAnsi="Cambria Math" w:cs="Times New Roman"/>
                <w:sz w:val="28"/>
              </w:rPr>
              <m:t>ч</m:t>
            </m:r>
          </m:sub>
          <m:sup>
            <m:r>
              <w:rPr>
                <w:rFonts w:ascii="Cambria Math" w:hAnsi="Cambria Math" w:cs="Times New Roman"/>
                <w:sz w:val="28"/>
              </w:rPr>
              <m:t>с</m:t>
            </m:r>
          </m:sup>
        </m:sSubSup>
      </m:oMath>
      <w:r w:rsidR="00B431A6">
        <w:rPr>
          <w:rFonts w:ascii="Times New Roman" w:hAnsi="Times New Roman" w:cs="Times New Roman"/>
          <w:sz w:val="28"/>
        </w:rPr>
        <w:t xml:space="preserve"> </w:t>
      </w:r>
      <w:r w:rsidR="00205A68" w:rsidRPr="00205A68">
        <w:rPr>
          <w:rFonts w:ascii="Times New Roman" w:hAnsi="Times New Roman" w:cs="Times New Roman"/>
          <w:sz w:val="28"/>
        </w:rPr>
        <w:t xml:space="preserve">= 12 га/ч </w:t>
      </w:r>
      <w:r w:rsidR="00C62E1D" w:rsidRPr="00C62E1D">
        <w:rPr>
          <w:rFonts w:ascii="Times New Roman" w:hAnsi="Times New Roman" w:cs="Times New Roman"/>
          <w:i/>
          <w:sz w:val="28"/>
          <w:lang w:val="en-US"/>
        </w:rPr>
        <w:t>B</w:t>
      </w:r>
      <w:r w:rsidR="00C62E1D" w:rsidRPr="00C62E1D">
        <w:rPr>
          <w:rFonts w:ascii="Times New Roman" w:hAnsi="Times New Roman" w:cs="Times New Roman"/>
          <w:i/>
          <w:sz w:val="28"/>
          <w:vertAlign w:val="subscript"/>
          <w:lang w:val="en-US"/>
        </w:rPr>
        <w:t>p</w:t>
      </w:r>
      <w:r w:rsidR="00C62E1D" w:rsidRPr="00205A68">
        <w:rPr>
          <w:rFonts w:ascii="Times New Roman" w:hAnsi="Times New Roman" w:cs="Times New Roman"/>
          <w:sz w:val="28"/>
        </w:rPr>
        <w:t xml:space="preserve"> </w:t>
      </w:r>
      <w:r w:rsidR="00C62E1D" w:rsidRPr="00C62E1D">
        <w:rPr>
          <w:rFonts w:ascii="Times New Roman" w:hAnsi="Times New Roman" w:cs="Times New Roman"/>
          <w:sz w:val="28"/>
        </w:rPr>
        <w:t xml:space="preserve">= </w:t>
      </w:r>
      <w:r w:rsidR="00205A68" w:rsidRPr="00205A68">
        <w:rPr>
          <w:rFonts w:ascii="Times New Roman" w:hAnsi="Times New Roman" w:cs="Times New Roman"/>
          <w:sz w:val="28"/>
        </w:rPr>
        <w:t xml:space="preserve">15 м; </w:t>
      </w:r>
      <w:r w:rsidR="00C62E1D">
        <w:rPr>
          <w:rFonts w:ascii="Times New Roman" w:hAnsi="Times New Roman" w:cs="Times New Roman"/>
          <w:i/>
          <w:sz w:val="28"/>
          <w:lang w:val="en-US"/>
        </w:rPr>
        <w:t>V</w:t>
      </w:r>
      <w:r w:rsidR="00C62E1D" w:rsidRPr="00C62E1D">
        <w:rPr>
          <w:rFonts w:ascii="Times New Roman" w:hAnsi="Times New Roman" w:cs="Times New Roman"/>
          <w:i/>
          <w:sz w:val="28"/>
          <w:vertAlign w:val="subscript"/>
          <w:lang w:val="en-US"/>
        </w:rPr>
        <w:t>p</w:t>
      </w:r>
      <w:r w:rsidR="00C62E1D" w:rsidRPr="00205A68">
        <w:rPr>
          <w:rFonts w:ascii="Times New Roman" w:hAnsi="Times New Roman" w:cs="Times New Roman"/>
          <w:sz w:val="28"/>
        </w:rPr>
        <w:t xml:space="preserve"> </w:t>
      </w:r>
      <w:r w:rsidR="00C62E1D" w:rsidRPr="00C62E1D">
        <w:rPr>
          <w:rFonts w:ascii="Times New Roman" w:hAnsi="Times New Roman" w:cs="Times New Roman"/>
          <w:sz w:val="28"/>
        </w:rPr>
        <w:t>=</w:t>
      </w:r>
      <w:r w:rsidR="00C62E1D">
        <w:rPr>
          <w:rFonts w:ascii="Times New Roman" w:hAnsi="Times New Roman" w:cs="Times New Roman"/>
          <w:sz w:val="28"/>
        </w:rPr>
        <w:t xml:space="preserve"> </w:t>
      </w:r>
      <w:r w:rsidR="00205A68" w:rsidRPr="00205A68">
        <w:rPr>
          <w:rFonts w:ascii="Times New Roman" w:hAnsi="Times New Roman" w:cs="Times New Roman"/>
          <w:sz w:val="28"/>
        </w:rPr>
        <w:t>8 км/ч).</w:t>
      </w:r>
    </w:p>
    <w:p w14:paraId="2454C25F" w14:textId="060378E2" w:rsidR="00205A68" w:rsidRPr="00205A68" w:rsidRDefault="00205A68" w:rsidP="00205A68">
      <w:pPr>
        <w:spacing w:after="0" w:line="360" w:lineRule="auto"/>
        <w:ind w:firstLine="709"/>
        <w:jc w:val="center"/>
        <w:rPr>
          <w:rFonts w:ascii="Times New Roman" w:hAnsi="Times New Roman" w:cs="Times New Roman"/>
          <w:sz w:val="28"/>
        </w:rPr>
      </w:pPr>
      <w:r w:rsidRPr="00205A68">
        <w:rPr>
          <w:rFonts w:ascii="Times New Roman" w:hAnsi="Times New Roman" w:cs="Times New Roman"/>
          <w:sz w:val="28"/>
        </w:rPr>
        <w:t xml:space="preserve">Беспилотная: </w:t>
      </w:r>
      <m:oMath>
        <m:sSubSup>
          <m:sSubSupPr>
            <m:ctrlPr>
              <w:rPr>
                <w:rFonts w:ascii="Cambria Math" w:hAnsi="Cambria Math" w:cs="Times New Roman"/>
                <w:i/>
                <w:sz w:val="28"/>
              </w:rPr>
            </m:ctrlPr>
          </m:sSubSupPr>
          <m:e>
            <m:r>
              <w:rPr>
                <w:rFonts w:ascii="Cambria Math" w:hAnsi="Cambria Math" w:cs="Times New Roman"/>
                <w:sz w:val="28"/>
              </w:rPr>
              <m:t>З</m:t>
            </m:r>
          </m:e>
          <m:sub>
            <m:r>
              <w:rPr>
                <w:rFonts w:ascii="Cambria Math" w:hAnsi="Cambria Math" w:cs="Times New Roman"/>
                <w:sz w:val="28"/>
              </w:rPr>
              <m:t>тр</m:t>
            </m:r>
          </m:sub>
          <m:sup>
            <m:r>
              <w:rPr>
                <w:rFonts w:ascii="Cambria Math" w:hAnsi="Cambria Math" w:cs="Times New Roman"/>
                <w:sz w:val="28"/>
              </w:rPr>
              <m:t>п</m:t>
            </m:r>
          </m:sup>
        </m:sSubSup>
      </m:oMath>
      <w:r w:rsidR="00A076D5">
        <w:rPr>
          <w:rFonts w:ascii="Times New Roman" w:hAnsi="Times New Roman" w:cs="Times New Roman"/>
          <w:sz w:val="28"/>
        </w:rPr>
        <w:t xml:space="preserve"> =</w:t>
      </w:r>
      <w:r w:rsidRPr="00205A68">
        <w:rPr>
          <w:rFonts w:ascii="Times New Roman" w:hAnsi="Times New Roman" w:cs="Times New Roman"/>
          <w:sz w:val="28"/>
        </w:rPr>
        <w:t xml:space="preserve"> 0,99 чел.-ч/га</w:t>
      </w:r>
    </w:p>
    <w:p w14:paraId="62B18EED" w14:textId="31EAA755" w:rsidR="00205A68" w:rsidRPr="00205A68" w:rsidRDefault="00205A68" w:rsidP="00205A68">
      <w:pPr>
        <w:spacing w:after="0" w:line="360" w:lineRule="auto"/>
        <w:ind w:firstLine="709"/>
        <w:jc w:val="center"/>
        <w:rPr>
          <w:rFonts w:ascii="Times New Roman" w:hAnsi="Times New Roman" w:cs="Times New Roman"/>
          <w:sz w:val="28"/>
          <w:szCs w:val="28"/>
        </w:rPr>
      </w:pPr>
      <w:r w:rsidRPr="00205A68">
        <w:rPr>
          <w:rFonts w:ascii="Times New Roman" w:hAnsi="Times New Roman" w:cs="Times New Roman"/>
          <w:sz w:val="28"/>
        </w:rPr>
        <w:t xml:space="preserve">Наземная: </w:t>
      </w:r>
      <m:oMath>
        <m:sSubSup>
          <m:sSubSupPr>
            <m:ctrlPr>
              <w:rPr>
                <w:rFonts w:ascii="Cambria Math" w:hAnsi="Cambria Math" w:cs="Times New Roman"/>
                <w:i/>
                <w:sz w:val="28"/>
              </w:rPr>
            </m:ctrlPr>
          </m:sSubSupPr>
          <m:e>
            <m:r>
              <w:rPr>
                <w:rFonts w:ascii="Cambria Math" w:hAnsi="Cambria Math" w:cs="Times New Roman"/>
                <w:sz w:val="28"/>
              </w:rPr>
              <m:t>З</m:t>
            </m:r>
          </m:e>
          <m:sub>
            <m:r>
              <w:rPr>
                <w:rFonts w:ascii="Cambria Math" w:hAnsi="Cambria Math" w:cs="Times New Roman"/>
                <w:sz w:val="28"/>
              </w:rPr>
              <m:t>тр</m:t>
            </m:r>
          </m:sub>
          <m:sup>
            <m:r>
              <w:rPr>
                <w:rFonts w:ascii="Cambria Math" w:hAnsi="Cambria Math" w:cs="Times New Roman"/>
                <w:sz w:val="28"/>
              </w:rPr>
              <m:t>с</m:t>
            </m:r>
          </m:sup>
        </m:sSubSup>
      </m:oMath>
      <w:r w:rsidRPr="00205A68">
        <w:rPr>
          <w:rFonts w:ascii="Times New Roman" w:hAnsi="Times New Roman" w:cs="Times New Roman"/>
          <w:sz w:val="28"/>
        </w:rPr>
        <w:t xml:space="preserve"> = 0,24 чел.-ч/га</w:t>
      </w:r>
    </w:p>
    <w:p w14:paraId="50C500D3" w14:textId="77777777" w:rsidR="00205A68" w:rsidRPr="00205A68" w:rsidRDefault="00205A68" w:rsidP="005E6A50">
      <w:pPr>
        <w:spacing w:after="0" w:line="360" w:lineRule="auto"/>
        <w:ind w:firstLine="709"/>
        <w:rPr>
          <w:rFonts w:ascii="Times New Roman" w:hAnsi="Times New Roman" w:cs="Times New Roman"/>
          <w:sz w:val="28"/>
          <w:szCs w:val="28"/>
        </w:rPr>
      </w:pPr>
      <w:r w:rsidRPr="00205A68">
        <w:rPr>
          <w:rFonts w:ascii="Times New Roman" w:hAnsi="Times New Roman" w:cs="Times New Roman"/>
          <w:sz w:val="28"/>
          <w:szCs w:val="28"/>
        </w:rPr>
        <w:t>Прямые эксплуатационные затраты:</w:t>
      </w:r>
    </w:p>
    <w:p w14:paraId="30BD799E" w14:textId="515BD47E" w:rsidR="00205A68" w:rsidRPr="00205A68" w:rsidRDefault="00205A68" w:rsidP="00205A68">
      <w:pPr>
        <w:spacing w:after="0" w:line="360" w:lineRule="auto"/>
        <w:ind w:firstLine="709"/>
        <w:jc w:val="center"/>
        <w:rPr>
          <w:rFonts w:ascii="Times New Roman" w:hAnsi="Times New Roman" w:cs="Times New Roman"/>
          <w:sz w:val="28"/>
          <w:szCs w:val="28"/>
        </w:rPr>
      </w:pPr>
      <w:r w:rsidRPr="00205A68">
        <w:rPr>
          <w:rFonts w:ascii="Times New Roman" w:hAnsi="Times New Roman" w:cs="Times New Roman"/>
          <w:sz w:val="28"/>
          <w:szCs w:val="28"/>
        </w:rPr>
        <w:t xml:space="preserve">                                      З</w:t>
      </w:r>
      <w:r w:rsidRPr="00205A68">
        <w:rPr>
          <w:rFonts w:ascii="Times New Roman" w:hAnsi="Times New Roman" w:cs="Times New Roman"/>
          <w:sz w:val="28"/>
          <w:szCs w:val="28"/>
          <w:vertAlign w:val="subscript"/>
        </w:rPr>
        <w:t>экс</w:t>
      </w:r>
      <w:r w:rsidRPr="00205A68">
        <w:rPr>
          <w:rFonts w:ascii="Times New Roman" w:hAnsi="Times New Roman" w:cs="Times New Roman"/>
          <w:sz w:val="28"/>
          <w:szCs w:val="28"/>
        </w:rPr>
        <w:t xml:space="preserve"> = З</w:t>
      </w:r>
      <w:r w:rsidRPr="00205A68">
        <w:rPr>
          <w:rFonts w:ascii="Times New Roman" w:hAnsi="Times New Roman" w:cs="Times New Roman"/>
          <w:sz w:val="28"/>
          <w:szCs w:val="28"/>
          <w:vertAlign w:val="subscript"/>
        </w:rPr>
        <w:t xml:space="preserve">от </w:t>
      </w:r>
      <w:r w:rsidRPr="00205A68">
        <w:rPr>
          <w:rFonts w:ascii="Times New Roman" w:hAnsi="Times New Roman" w:cs="Times New Roman"/>
          <w:sz w:val="28"/>
          <w:szCs w:val="28"/>
        </w:rPr>
        <w:t>+ З</w:t>
      </w:r>
      <w:r w:rsidRPr="00205A68">
        <w:rPr>
          <w:rFonts w:ascii="Times New Roman" w:hAnsi="Times New Roman" w:cs="Times New Roman"/>
          <w:sz w:val="28"/>
          <w:szCs w:val="28"/>
          <w:vertAlign w:val="subscript"/>
        </w:rPr>
        <w:t>ТСМ</w:t>
      </w:r>
      <w:r w:rsidRPr="00205A68">
        <w:rPr>
          <w:rFonts w:ascii="Times New Roman" w:hAnsi="Times New Roman" w:cs="Times New Roman"/>
          <w:sz w:val="28"/>
          <w:szCs w:val="28"/>
        </w:rPr>
        <w:t xml:space="preserve"> + З</w:t>
      </w:r>
      <w:r w:rsidRPr="00205A68">
        <w:rPr>
          <w:rFonts w:ascii="Times New Roman" w:hAnsi="Times New Roman" w:cs="Times New Roman"/>
          <w:sz w:val="28"/>
          <w:szCs w:val="28"/>
          <w:vertAlign w:val="subscript"/>
        </w:rPr>
        <w:t xml:space="preserve">р </w:t>
      </w:r>
      <w:r w:rsidRPr="00205A68">
        <w:rPr>
          <w:rFonts w:ascii="Times New Roman" w:hAnsi="Times New Roman" w:cs="Times New Roman"/>
          <w:sz w:val="28"/>
          <w:szCs w:val="28"/>
        </w:rPr>
        <w:t>+ А + И</w:t>
      </w:r>
      <w:r w:rsidRPr="00205A68">
        <w:rPr>
          <w:rFonts w:ascii="Times New Roman" w:hAnsi="Times New Roman" w:cs="Times New Roman"/>
          <w:sz w:val="28"/>
          <w:szCs w:val="28"/>
          <w:vertAlign w:val="subscript"/>
        </w:rPr>
        <w:t>пр</w:t>
      </w:r>
      <w:r w:rsidRPr="00205A68">
        <w:rPr>
          <w:rFonts w:ascii="Times New Roman" w:hAnsi="Times New Roman" w:cs="Times New Roman"/>
          <w:sz w:val="28"/>
          <w:szCs w:val="28"/>
        </w:rPr>
        <w:t xml:space="preserve">,                 </w:t>
      </w:r>
      <w:r w:rsidR="005921E2">
        <w:rPr>
          <w:rFonts w:ascii="Times New Roman" w:hAnsi="Times New Roman" w:cs="Times New Roman"/>
          <w:sz w:val="28"/>
          <w:szCs w:val="28"/>
        </w:rPr>
        <w:t xml:space="preserve">       </w:t>
      </w:r>
      <w:r w:rsidRPr="00205A68">
        <w:rPr>
          <w:rFonts w:ascii="Times New Roman" w:hAnsi="Times New Roman" w:cs="Times New Roman"/>
          <w:sz w:val="28"/>
          <w:szCs w:val="28"/>
        </w:rPr>
        <w:t xml:space="preserve"> (2)</w:t>
      </w:r>
    </w:p>
    <w:p w14:paraId="6FEF6981" w14:textId="37626B22" w:rsidR="00205A68" w:rsidRPr="00205A68" w:rsidRDefault="00205A68" w:rsidP="00205A68">
      <w:pPr>
        <w:spacing w:after="0" w:line="360" w:lineRule="auto"/>
        <w:rPr>
          <w:rFonts w:ascii="Times New Roman" w:hAnsi="Times New Roman" w:cs="Times New Roman"/>
          <w:sz w:val="28"/>
          <w:szCs w:val="28"/>
        </w:rPr>
      </w:pPr>
      <w:r w:rsidRPr="00205A68">
        <w:rPr>
          <w:rFonts w:ascii="Times New Roman" w:hAnsi="Times New Roman" w:cs="Times New Roman"/>
          <w:sz w:val="28"/>
          <w:szCs w:val="28"/>
        </w:rPr>
        <w:t>где З</w:t>
      </w:r>
      <w:r w:rsidRPr="00205A68">
        <w:rPr>
          <w:rFonts w:ascii="Times New Roman" w:hAnsi="Times New Roman" w:cs="Times New Roman"/>
          <w:sz w:val="28"/>
          <w:szCs w:val="28"/>
          <w:vertAlign w:val="subscript"/>
        </w:rPr>
        <w:t xml:space="preserve">от </w:t>
      </w:r>
      <w:r w:rsidRPr="00205A68">
        <w:rPr>
          <w:rFonts w:ascii="Times New Roman" w:hAnsi="Times New Roman" w:cs="Times New Roman"/>
          <w:sz w:val="28"/>
          <w:szCs w:val="28"/>
        </w:rPr>
        <w:t>–</w:t>
      </w:r>
      <w:r w:rsidR="005E6A50">
        <w:rPr>
          <w:rFonts w:ascii="Times New Roman" w:hAnsi="Times New Roman" w:cs="Times New Roman"/>
          <w:sz w:val="28"/>
          <w:szCs w:val="28"/>
        </w:rPr>
        <w:t xml:space="preserve"> </w:t>
      </w:r>
      <w:r w:rsidRPr="00205A68">
        <w:rPr>
          <w:rFonts w:ascii="Times New Roman" w:hAnsi="Times New Roman" w:cs="Times New Roman"/>
          <w:sz w:val="28"/>
          <w:szCs w:val="28"/>
        </w:rPr>
        <w:t>оплату труда, руб./га;</w:t>
      </w:r>
    </w:p>
    <w:p w14:paraId="4EAF622A" w14:textId="132F08F8" w:rsidR="00205A68" w:rsidRPr="00205A68" w:rsidRDefault="00205A68" w:rsidP="00205A68">
      <w:pPr>
        <w:spacing w:after="0" w:line="360" w:lineRule="auto"/>
        <w:ind w:firstLine="426"/>
        <w:rPr>
          <w:rFonts w:ascii="Times New Roman" w:hAnsi="Times New Roman" w:cs="Times New Roman"/>
          <w:sz w:val="28"/>
          <w:szCs w:val="28"/>
        </w:rPr>
      </w:pPr>
      <w:r w:rsidRPr="00205A68">
        <w:rPr>
          <w:rFonts w:ascii="Times New Roman" w:hAnsi="Times New Roman" w:cs="Times New Roman"/>
          <w:sz w:val="28"/>
          <w:szCs w:val="28"/>
        </w:rPr>
        <w:t>З</w:t>
      </w:r>
      <w:r w:rsidRPr="00205A68">
        <w:rPr>
          <w:rFonts w:ascii="Times New Roman" w:hAnsi="Times New Roman" w:cs="Times New Roman"/>
          <w:sz w:val="28"/>
          <w:szCs w:val="28"/>
          <w:vertAlign w:val="subscript"/>
        </w:rPr>
        <w:t>ТСМ</w:t>
      </w:r>
      <w:r w:rsidRPr="00205A68">
        <w:rPr>
          <w:rFonts w:ascii="Times New Roman" w:hAnsi="Times New Roman" w:cs="Times New Roman"/>
          <w:sz w:val="28"/>
          <w:szCs w:val="28"/>
        </w:rPr>
        <w:t xml:space="preserve"> –</w:t>
      </w:r>
      <w:r w:rsidR="005E6A50">
        <w:rPr>
          <w:rFonts w:ascii="Times New Roman" w:hAnsi="Times New Roman" w:cs="Times New Roman"/>
          <w:sz w:val="28"/>
          <w:szCs w:val="28"/>
        </w:rPr>
        <w:t xml:space="preserve"> </w:t>
      </w:r>
      <w:r w:rsidRPr="00205A68">
        <w:rPr>
          <w:rFonts w:ascii="Times New Roman" w:hAnsi="Times New Roman" w:cs="Times New Roman"/>
          <w:sz w:val="28"/>
          <w:szCs w:val="28"/>
        </w:rPr>
        <w:t>оплату ГСМ, руб./га;</w:t>
      </w:r>
    </w:p>
    <w:p w14:paraId="3955B91A" w14:textId="25E5CC90" w:rsidR="00205A68" w:rsidRPr="00205A68" w:rsidRDefault="00205A68" w:rsidP="00205A68">
      <w:pPr>
        <w:spacing w:after="0" w:line="360" w:lineRule="auto"/>
        <w:ind w:firstLine="426"/>
        <w:rPr>
          <w:rFonts w:ascii="Times New Roman" w:hAnsi="Times New Roman" w:cs="Times New Roman"/>
          <w:sz w:val="28"/>
          <w:szCs w:val="28"/>
        </w:rPr>
      </w:pPr>
      <w:r w:rsidRPr="00205A68">
        <w:rPr>
          <w:rFonts w:ascii="Times New Roman" w:hAnsi="Times New Roman" w:cs="Times New Roman"/>
          <w:sz w:val="28"/>
          <w:szCs w:val="28"/>
        </w:rPr>
        <w:t>З</w:t>
      </w:r>
      <w:r w:rsidRPr="00205A68">
        <w:rPr>
          <w:rFonts w:ascii="Times New Roman" w:hAnsi="Times New Roman" w:cs="Times New Roman"/>
          <w:sz w:val="28"/>
          <w:szCs w:val="28"/>
          <w:vertAlign w:val="subscript"/>
        </w:rPr>
        <w:t xml:space="preserve">р </w:t>
      </w:r>
      <w:r w:rsidRPr="00205A68">
        <w:rPr>
          <w:rFonts w:ascii="Times New Roman" w:hAnsi="Times New Roman" w:cs="Times New Roman"/>
          <w:sz w:val="28"/>
          <w:szCs w:val="28"/>
        </w:rPr>
        <w:t>–</w:t>
      </w:r>
      <w:r w:rsidR="005E6A50">
        <w:rPr>
          <w:rFonts w:ascii="Times New Roman" w:hAnsi="Times New Roman" w:cs="Times New Roman"/>
          <w:sz w:val="28"/>
          <w:szCs w:val="28"/>
        </w:rPr>
        <w:t xml:space="preserve"> </w:t>
      </w:r>
      <w:r w:rsidRPr="00205A68">
        <w:rPr>
          <w:rFonts w:ascii="Times New Roman" w:hAnsi="Times New Roman" w:cs="Times New Roman"/>
          <w:sz w:val="28"/>
          <w:szCs w:val="28"/>
        </w:rPr>
        <w:t xml:space="preserve">ремонты и ТО, руб./га; </w:t>
      </w:r>
    </w:p>
    <w:p w14:paraId="28AAFE1A" w14:textId="77777777" w:rsidR="00205A68" w:rsidRPr="00205A68" w:rsidRDefault="00205A68" w:rsidP="00205A68">
      <w:pPr>
        <w:spacing w:after="0" w:line="360" w:lineRule="auto"/>
        <w:ind w:firstLine="426"/>
        <w:rPr>
          <w:rFonts w:ascii="Times New Roman" w:hAnsi="Times New Roman" w:cs="Times New Roman"/>
          <w:sz w:val="28"/>
          <w:szCs w:val="28"/>
        </w:rPr>
      </w:pPr>
      <w:r w:rsidRPr="00205A68">
        <w:rPr>
          <w:rFonts w:ascii="Times New Roman" w:hAnsi="Times New Roman" w:cs="Times New Roman"/>
          <w:sz w:val="28"/>
          <w:szCs w:val="28"/>
        </w:rPr>
        <w:t>А – амортизационные отчисления, руб./га;</w:t>
      </w:r>
    </w:p>
    <w:p w14:paraId="42E2F540" w14:textId="30EA94D6" w:rsidR="00205A68" w:rsidRPr="00205A68" w:rsidRDefault="00205A68" w:rsidP="00205A68">
      <w:pPr>
        <w:spacing w:after="0" w:line="360" w:lineRule="auto"/>
        <w:ind w:firstLine="426"/>
        <w:rPr>
          <w:rFonts w:ascii="Times New Roman" w:hAnsi="Times New Roman" w:cs="Times New Roman"/>
          <w:sz w:val="28"/>
          <w:szCs w:val="28"/>
        </w:rPr>
      </w:pPr>
      <w:r w:rsidRPr="00205A68">
        <w:rPr>
          <w:rFonts w:ascii="Times New Roman" w:hAnsi="Times New Roman" w:cs="Times New Roman"/>
          <w:sz w:val="28"/>
          <w:szCs w:val="28"/>
        </w:rPr>
        <w:t>И</w:t>
      </w:r>
      <w:r w:rsidRPr="00205A68">
        <w:rPr>
          <w:rFonts w:ascii="Times New Roman" w:hAnsi="Times New Roman" w:cs="Times New Roman"/>
          <w:sz w:val="28"/>
          <w:szCs w:val="28"/>
          <w:vertAlign w:val="subscript"/>
        </w:rPr>
        <w:t>пр</w:t>
      </w:r>
      <w:r w:rsidRPr="00205A68">
        <w:rPr>
          <w:rFonts w:ascii="Times New Roman" w:hAnsi="Times New Roman" w:cs="Times New Roman"/>
          <w:sz w:val="28"/>
          <w:szCs w:val="28"/>
        </w:rPr>
        <w:t xml:space="preserve"> – прочие прямые, руб./га</w:t>
      </w:r>
    </w:p>
    <w:p w14:paraId="17E76EDF" w14:textId="77777777" w:rsidR="00205A68" w:rsidRPr="00205A68" w:rsidRDefault="00205A68" w:rsidP="005E6A50">
      <w:pPr>
        <w:spacing w:after="0" w:line="360" w:lineRule="auto"/>
        <w:ind w:firstLine="709"/>
        <w:jc w:val="both"/>
        <w:rPr>
          <w:rFonts w:ascii="Times New Roman" w:hAnsi="Times New Roman" w:cs="Times New Roman"/>
          <w:sz w:val="28"/>
          <w:szCs w:val="28"/>
        </w:rPr>
      </w:pPr>
      <w:r w:rsidRPr="00205A68">
        <w:rPr>
          <w:rFonts w:ascii="Times New Roman" w:hAnsi="Times New Roman" w:cs="Times New Roman"/>
          <w:sz w:val="28"/>
          <w:szCs w:val="28"/>
        </w:rPr>
        <w:t>Затраты на оплату труда:</w:t>
      </w:r>
    </w:p>
    <w:p w14:paraId="24951397" w14:textId="69B70C66" w:rsidR="00205A68" w:rsidRPr="00205A68" w:rsidRDefault="00205A68" w:rsidP="00205A68">
      <w:pPr>
        <w:spacing w:after="0" w:line="360" w:lineRule="auto"/>
        <w:ind w:firstLine="709"/>
        <w:jc w:val="center"/>
        <w:rPr>
          <w:rFonts w:ascii="Times New Roman" w:hAnsi="Times New Roman" w:cs="Times New Roman"/>
          <w:sz w:val="28"/>
          <w:szCs w:val="28"/>
        </w:rPr>
      </w:pPr>
      <w:r w:rsidRPr="00205A68">
        <w:rPr>
          <w:rFonts w:ascii="Times New Roman" w:hAnsi="Times New Roman" w:cs="Times New Roman"/>
          <w:sz w:val="28"/>
        </w:rPr>
        <w:t xml:space="preserve">                                          </w:t>
      </w:r>
      <m:oMath>
        <m:sSub>
          <m:sSubPr>
            <m:ctrlPr>
              <w:rPr>
                <w:rFonts w:ascii="Cambria Math" w:hAnsi="Cambria Math" w:cs="Times New Roman"/>
                <w:i/>
                <w:sz w:val="28"/>
              </w:rPr>
            </m:ctrlPr>
          </m:sSubPr>
          <m:e>
            <m:r>
              <w:rPr>
                <w:rFonts w:ascii="Cambria Math" w:hAnsi="Cambria Math" w:cs="Times New Roman"/>
                <w:sz w:val="28"/>
              </w:rPr>
              <m:t>З</m:t>
            </m:r>
          </m:e>
          <m:sub>
            <m:r>
              <w:rPr>
                <w:rFonts w:ascii="Cambria Math" w:hAnsi="Cambria Math" w:cs="Times New Roman"/>
                <w:sz w:val="28"/>
              </w:rPr>
              <m:t>от</m:t>
            </m:r>
          </m:sub>
        </m:sSub>
        <m:r>
          <w:rPr>
            <w:rFonts w:ascii="Cambria Math" w:hAnsi="Cambria Math" w:cs="Times New Roman"/>
            <w:sz w:val="28"/>
          </w:rPr>
          <m:t>=</m:t>
        </m:r>
        <m:f>
          <m:fPr>
            <m:ctrlPr>
              <w:rPr>
                <w:rFonts w:ascii="Cambria Math" w:hAnsi="Cambria Math" w:cs="Times New Roman"/>
                <w:i/>
                <w:sz w:val="28"/>
              </w:rPr>
            </m:ctrlPr>
          </m:fPr>
          <m:num>
            <m:r>
              <w:rPr>
                <w:rFonts w:ascii="Cambria Math" w:hAnsi="Cambria Math" w:cs="Times New Roman"/>
                <w:sz w:val="28"/>
              </w:rPr>
              <m:t>λ·τ·</m:t>
            </m:r>
            <m:sSub>
              <m:sSubPr>
                <m:ctrlPr>
                  <w:rPr>
                    <w:rFonts w:ascii="Cambria Math" w:hAnsi="Cambria Math" w:cs="Times New Roman"/>
                    <w:i/>
                    <w:sz w:val="28"/>
                  </w:rPr>
                </m:ctrlPr>
              </m:sSubPr>
              <m:e>
                <m:r>
                  <w:rPr>
                    <w:rFonts w:ascii="Cambria Math" w:hAnsi="Cambria Math" w:cs="Times New Roman"/>
                    <w:sz w:val="28"/>
                    <w:lang w:val="en-US"/>
                  </w:rPr>
                  <m:t>k</m:t>
                </m:r>
              </m:e>
              <m:sub>
                <m:r>
                  <w:rPr>
                    <w:rFonts w:ascii="Cambria Math" w:hAnsi="Cambria Math" w:cs="Times New Roman"/>
                    <w:sz w:val="28"/>
                  </w:rPr>
                  <m:t>з</m:t>
                </m:r>
              </m:sub>
            </m:sSub>
          </m:num>
          <m:den>
            <m:sSub>
              <m:sSubPr>
                <m:ctrlPr>
                  <w:rPr>
                    <w:rFonts w:ascii="Cambria Math" w:hAnsi="Cambria Math" w:cs="Times New Roman"/>
                    <w:i/>
                    <w:sz w:val="28"/>
                    <w:lang w:val="en-US"/>
                  </w:rPr>
                </m:ctrlPr>
              </m:sSubPr>
              <m:e>
                <m:r>
                  <w:rPr>
                    <w:rFonts w:ascii="Cambria Math" w:hAnsi="Cambria Math" w:cs="Times New Roman"/>
                    <w:sz w:val="28"/>
                    <w:lang w:val="en-US"/>
                  </w:rPr>
                  <m:t>W</m:t>
                </m:r>
              </m:e>
              <m:sub>
                <m:r>
                  <w:rPr>
                    <w:rFonts w:ascii="Cambria Math" w:hAnsi="Cambria Math" w:cs="Times New Roman"/>
                    <w:sz w:val="28"/>
                  </w:rPr>
                  <m:t>ч</m:t>
                </m:r>
              </m:sub>
            </m:sSub>
          </m:den>
        </m:f>
        <m:sSub>
          <m:sSubPr>
            <m:ctrlPr>
              <w:rPr>
                <w:rFonts w:ascii="Cambria Math" w:hAnsi="Cambria Math" w:cs="Times New Roman"/>
                <w:i/>
                <w:sz w:val="28"/>
              </w:rPr>
            </m:ctrlPr>
          </m:sSubPr>
          <m:e>
            <m:r>
              <w:rPr>
                <w:rFonts w:ascii="Cambria Math" w:hAnsi="Cambria Math" w:cs="Times New Roman"/>
                <w:sz w:val="28"/>
              </w:rPr>
              <m:t>k</m:t>
            </m:r>
          </m:e>
          <m:sub>
            <m:r>
              <w:rPr>
                <w:rFonts w:ascii="Cambria Math" w:hAnsi="Cambria Math" w:cs="Times New Roman"/>
                <w:sz w:val="28"/>
              </w:rPr>
              <m:t>м</m:t>
            </m:r>
          </m:sub>
        </m:sSub>
      </m:oMath>
      <w:r w:rsidRPr="00205A68">
        <w:rPr>
          <w:rFonts w:ascii="Times New Roman" w:hAnsi="Times New Roman" w:cs="Times New Roman"/>
          <w:sz w:val="28"/>
        </w:rPr>
        <w:t xml:space="preserve">,     </w:t>
      </w:r>
      <w:r w:rsidR="00E153C8">
        <w:rPr>
          <w:rFonts w:ascii="Times New Roman" w:hAnsi="Times New Roman" w:cs="Times New Roman"/>
          <w:sz w:val="28"/>
        </w:rPr>
        <w:t xml:space="preserve">          </w:t>
      </w:r>
      <w:r w:rsidRPr="00205A68">
        <w:rPr>
          <w:rFonts w:ascii="Times New Roman" w:hAnsi="Times New Roman" w:cs="Times New Roman"/>
          <w:sz w:val="28"/>
        </w:rPr>
        <w:t xml:space="preserve">                                 (3)</w:t>
      </w:r>
    </w:p>
    <w:p w14:paraId="061D52A3" w14:textId="0516F1C1" w:rsidR="00205A68" w:rsidRPr="00205A68" w:rsidRDefault="00205A68" w:rsidP="00205A68">
      <w:pPr>
        <w:spacing w:after="0" w:line="360" w:lineRule="auto"/>
        <w:rPr>
          <w:rFonts w:ascii="Times New Roman" w:hAnsi="Times New Roman" w:cs="Times New Roman"/>
          <w:sz w:val="28"/>
        </w:rPr>
      </w:pPr>
      <w:r w:rsidRPr="00205A68">
        <w:rPr>
          <w:rFonts w:ascii="Times New Roman" w:hAnsi="Times New Roman" w:cs="Times New Roman"/>
          <w:sz w:val="28"/>
          <w:szCs w:val="28"/>
        </w:rPr>
        <w:t xml:space="preserve">где </w:t>
      </w:r>
      <w:r w:rsidR="00CD1682" w:rsidRPr="00CD1682">
        <w:rPr>
          <w:rFonts w:ascii="Times New Roman" w:hAnsi="Times New Roman" w:cs="Times New Roman"/>
          <w:i/>
          <w:iCs/>
          <w:sz w:val="28"/>
        </w:rPr>
        <w:t>λ</w:t>
      </w:r>
      <w:r w:rsidRPr="00205A68">
        <w:rPr>
          <w:rFonts w:ascii="Times New Roman" w:hAnsi="Times New Roman" w:cs="Times New Roman"/>
          <w:sz w:val="28"/>
        </w:rPr>
        <w:t xml:space="preserve"> – количество обслуживающего персонала, чел.;</w:t>
      </w:r>
    </w:p>
    <w:p w14:paraId="2DF7F555" w14:textId="46C6AFA7" w:rsidR="00205A68" w:rsidRPr="00205A68" w:rsidRDefault="00CD1682" w:rsidP="00205A68">
      <w:pPr>
        <w:spacing w:after="0" w:line="360" w:lineRule="auto"/>
        <w:ind w:left="993" w:hanging="567"/>
        <w:rPr>
          <w:rFonts w:ascii="Times New Roman" w:hAnsi="Times New Roman" w:cs="Times New Roman"/>
          <w:sz w:val="28"/>
        </w:rPr>
      </w:pPr>
      <w:r w:rsidRPr="00CD1682">
        <w:rPr>
          <w:rFonts w:ascii="Times New Roman" w:hAnsi="Times New Roman" w:cs="Times New Roman"/>
          <w:i/>
          <w:iCs/>
          <w:sz w:val="28"/>
        </w:rPr>
        <w:t>τ</w:t>
      </w:r>
      <w:r>
        <w:rPr>
          <w:rFonts w:ascii="Times New Roman" w:hAnsi="Times New Roman" w:cs="Times New Roman"/>
          <w:sz w:val="28"/>
        </w:rPr>
        <w:t xml:space="preserve"> </w:t>
      </w:r>
      <w:r w:rsidR="00205A68" w:rsidRPr="00205A68">
        <w:rPr>
          <w:rFonts w:ascii="Times New Roman" w:hAnsi="Times New Roman" w:cs="Times New Roman"/>
          <w:sz w:val="28"/>
        </w:rPr>
        <w:t xml:space="preserve">– часовая оплата труда, руб./чел.-ч; </w:t>
      </w:r>
    </w:p>
    <w:p w14:paraId="1C8B879C" w14:textId="0C6FE930" w:rsidR="00205A68" w:rsidRPr="00205A68" w:rsidRDefault="00BD6B33" w:rsidP="00205A68">
      <w:pPr>
        <w:spacing w:after="0" w:line="360" w:lineRule="auto"/>
        <w:ind w:firstLine="426"/>
        <w:rPr>
          <w:rFonts w:ascii="Times New Roman" w:hAnsi="Times New Roman" w:cs="Times New Roman"/>
          <w:sz w:val="28"/>
        </w:rPr>
      </w:pPr>
      <m:oMath>
        <m:sSub>
          <m:sSubPr>
            <m:ctrlPr>
              <w:rPr>
                <w:rFonts w:ascii="Cambria Math" w:hAnsi="Cambria Math" w:cs="Times New Roman"/>
                <w:i/>
                <w:sz w:val="28"/>
              </w:rPr>
            </m:ctrlPr>
          </m:sSubPr>
          <m:e>
            <m:r>
              <w:rPr>
                <w:rFonts w:ascii="Cambria Math" w:hAnsi="Cambria Math" w:cs="Times New Roman"/>
                <w:sz w:val="28"/>
              </w:rPr>
              <m:t>k</m:t>
            </m:r>
          </m:e>
          <m:sub>
            <m:r>
              <w:rPr>
                <w:rFonts w:ascii="Cambria Math" w:hAnsi="Cambria Math" w:cs="Times New Roman"/>
                <w:sz w:val="28"/>
              </w:rPr>
              <m:t>з</m:t>
            </m:r>
          </m:sub>
        </m:sSub>
      </m:oMath>
      <w:r w:rsidR="00CD1682">
        <w:rPr>
          <w:rFonts w:ascii="Times New Roman" w:eastAsiaTheme="minorEastAsia" w:hAnsi="Times New Roman" w:cs="Times New Roman"/>
          <w:sz w:val="28"/>
        </w:rPr>
        <w:t xml:space="preserve"> </w:t>
      </w:r>
      <w:r w:rsidR="00205A68" w:rsidRPr="00205A68">
        <w:rPr>
          <w:rFonts w:ascii="Times New Roman" w:hAnsi="Times New Roman" w:cs="Times New Roman"/>
          <w:sz w:val="28"/>
        </w:rPr>
        <w:t xml:space="preserve">– коэффициент социальных отчислений, </w:t>
      </w:r>
      <m:oMath>
        <m:sSub>
          <m:sSubPr>
            <m:ctrlPr>
              <w:rPr>
                <w:rFonts w:ascii="Cambria Math" w:hAnsi="Cambria Math" w:cs="Times New Roman"/>
                <w:i/>
                <w:sz w:val="28"/>
              </w:rPr>
            </m:ctrlPr>
          </m:sSubPr>
          <m:e>
            <m:r>
              <w:rPr>
                <w:rFonts w:ascii="Cambria Math" w:hAnsi="Cambria Math" w:cs="Times New Roman"/>
                <w:sz w:val="28"/>
              </w:rPr>
              <m:t>k</m:t>
            </m:r>
          </m:e>
          <m:sub>
            <m:r>
              <w:rPr>
                <w:rFonts w:ascii="Cambria Math" w:hAnsi="Cambria Math" w:cs="Times New Roman"/>
                <w:sz w:val="28"/>
              </w:rPr>
              <m:t>з</m:t>
            </m:r>
          </m:sub>
        </m:sSub>
      </m:oMath>
      <w:r w:rsidR="00CD1682">
        <w:rPr>
          <w:rFonts w:ascii="Times New Roman" w:eastAsiaTheme="minorEastAsia" w:hAnsi="Times New Roman" w:cs="Times New Roman"/>
          <w:sz w:val="28"/>
        </w:rPr>
        <w:t xml:space="preserve"> </w:t>
      </w:r>
      <w:r w:rsidR="00205A68" w:rsidRPr="00205A68">
        <w:rPr>
          <w:rFonts w:ascii="Times New Roman" w:hAnsi="Times New Roman" w:cs="Times New Roman"/>
          <w:sz w:val="28"/>
        </w:rPr>
        <w:t>= 30 %;</w:t>
      </w:r>
    </w:p>
    <w:p w14:paraId="2FDE3B52" w14:textId="037B5A95" w:rsidR="00205A68" w:rsidRPr="00205A68" w:rsidRDefault="00BD6B33" w:rsidP="00205A68">
      <w:pPr>
        <w:spacing w:after="0" w:line="360" w:lineRule="auto"/>
        <w:ind w:firstLine="426"/>
        <w:rPr>
          <w:rFonts w:ascii="Times New Roman" w:hAnsi="Times New Roman" w:cs="Times New Roman"/>
          <w:sz w:val="28"/>
          <w:szCs w:val="28"/>
        </w:rPr>
      </w:pPr>
      <m:oMath>
        <m:sSub>
          <m:sSubPr>
            <m:ctrlPr>
              <w:rPr>
                <w:rFonts w:ascii="Cambria Math" w:hAnsi="Cambria Math" w:cs="Times New Roman"/>
                <w:i/>
                <w:sz w:val="28"/>
              </w:rPr>
            </m:ctrlPr>
          </m:sSubPr>
          <m:e>
            <m:r>
              <w:rPr>
                <w:rFonts w:ascii="Cambria Math" w:hAnsi="Cambria Math" w:cs="Times New Roman"/>
                <w:sz w:val="28"/>
              </w:rPr>
              <m:t>k</m:t>
            </m:r>
          </m:e>
          <m:sub>
            <m:r>
              <w:rPr>
                <w:rFonts w:ascii="Cambria Math" w:hAnsi="Cambria Math" w:cs="Times New Roman"/>
                <w:sz w:val="28"/>
              </w:rPr>
              <m:t>м</m:t>
            </m:r>
          </m:sub>
        </m:sSub>
      </m:oMath>
      <w:r w:rsidR="00CD1682">
        <w:rPr>
          <w:rFonts w:ascii="Times New Roman" w:eastAsiaTheme="minorEastAsia" w:hAnsi="Times New Roman" w:cs="Times New Roman"/>
          <w:sz w:val="28"/>
        </w:rPr>
        <w:t xml:space="preserve"> </w:t>
      </w:r>
      <w:r w:rsidR="00205A68" w:rsidRPr="00205A68">
        <w:rPr>
          <w:rFonts w:ascii="Times New Roman" w:hAnsi="Times New Roman" w:cs="Times New Roman"/>
          <w:sz w:val="28"/>
        </w:rPr>
        <w:t>– коэффициент доплат механизатору, доплата за вредность работы 40 %</w:t>
      </w:r>
    </w:p>
    <w:p w14:paraId="7B9695D9" w14:textId="77777777" w:rsidR="00205A68" w:rsidRPr="00205A68" w:rsidRDefault="00205A68" w:rsidP="00205A68">
      <w:pPr>
        <w:spacing w:after="0" w:line="360" w:lineRule="auto"/>
        <w:rPr>
          <w:rFonts w:ascii="Times New Roman" w:hAnsi="Times New Roman" w:cs="Times New Roman"/>
          <w:sz w:val="28"/>
          <w:szCs w:val="28"/>
        </w:rPr>
      </w:pPr>
    </w:p>
    <w:p w14:paraId="5DC58860" w14:textId="7BFAFBA8" w:rsidR="00205A68" w:rsidRPr="00205A68" w:rsidRDefault="00205A68" w:rsidP="00205A68">
      <w:pPr>
        <w:spacing w:after="0" w:line="360" w:lineRule="auto"/>
        <w:ind w:firstLine="709"/>
        <w:jc w:val="both"/>
        <w:rPr>
          <w:rFonts w:ascii="Times New Roman" w:hAnsi="Times New Roman" w:cs="Times New Roman"/>
          <w:color w:val="000000"/>
          <w:sz w:val="28"/>
          <w:szCs w:val="28"/>
        </w:rPr>
      </w:pPr>
      <w:r w:rsidRPr="00205A68">
        <w:rPr>
          <w:rFonts w:ascii="Times New Roman" w:hAnsi="Times New Roman" w:cs="Times New Roman"/>
          <w:sz w:val="28"/>
        </w:rPr>
        <w:t xml:space="preserve">При 5 тарифном разряде для внесения удобрений </w:t>
      </w:r>
      <w:r w:rsidR="00ED2527" w:rsidRPr="00CD1682">
        <w:rPr>
          <w:rFonts w:ascii="Times New Roman" w:hAnsi="Times New Roman" w:cs="Times New Roman"/>
          <w:i/>
          <w:iCs/>
          <w:sz w:val="28"/>
        </w:rPr>
        <w:t>τ</w:t>
      </w:r>
      <w:r w:rsidR="00ED2527">
        <w:rPr>
          <w:rFonts w:ascii="Times New Roman" w:hAnsi="Times New Roman" w:cs="Times New Roman"/>
          <w:sz w:val="28"/>
        </w:rPr>
        <w:t xml:space="preserve"> </w:t>
      </w:r>
      <w:r w:rsidRPr="00205A68">
        <w:rPr>
          <w:rFonts w:ascii="Times New Roman" w:hAnsi="Times New Roman" w:cs="Times New Roman"/>
          <w:sz w:val="28"/>
        </w:rPr>
        <w:t xml:space="preserve">= </w:t>
      </w:r>
      <w:r w:rsidRPr="00205A68">
        <w:rPr>
          <w:rFonts w:ascii="Times New Roman" w:hAnsi="Times New Roman" w:cs="Times New Roman"/>
          <w:sz w:val="28"/>
          <w:szCs w:val="28"/>
        </w:rPr>
        <w:t xml:space="preserve">125,74 </w:t>
      </w:r>
      <w:r w:rsidRPr="00205A68">
        <w:rPr>
          <w:rFonts w:ascii="Times New Roman" w:hAnsi="Times New Roman" w:cs="Times New Roman"/>
          <w:sz w:val="28"/>
        </w:rPr>
        <w:t>руб./ч-чел.</w:t>
      </w:r>
      <w:r>
        <w:rPr>
          <w:rFonts w:ascii="Times New Roman" w:hAnsi="Times New Roman" w:cs="Times New Roman"/>
          <w:sz w:val="28"/>
        </w:rPr>
        <w:t xml:space="preserve"> </w:t>
      </w:r>
      <w:r w:rsidRPr="00205A68">
        <w:rPr>
          <w:rFonts w:ascii="Times New Roman" w:hAnsi="Times New Roman" w:cs="Times New Roman"/>
          <w:sz w:val="28"/>
        </w:rPr>
        <w:t xml:space="preserve">При 6 тарифном разряде для опрыскивания </w:t>
      </w:r>
      <w:r w:rsidR="00ED2527" w:rsidRPr="00CD1682">
        <w:rPr>
          <w:rFonts w:ascii="Times New Roman" w:hAnsi="Times New Roman" w:cs="Times New Roman"/>
          <w:i/>
          <w:iCs/>
          <w:sz w:val="28"/>
        </w:rPr>
        <w:t>τ</w:t>
      </w:r>
      <w:r w:rsidR="00ED2527">
        <w:rPr>
          <w:rFonts w:ascii="Times New Roman" w:hAnsi="Times New Roman" w:cs="Times New Roman"/>
          <w:sz w:val="28"/>
        </w:rPr>
        <w:t xml:space="preserve"> </w:t>
      </w:r>
      <w:r w:rsidRPr="00205A68">
        <w:rPr>
          <w:rFonts w:ascii="Times New Roman" w:hAnsi="Times New Roman" w:cs="Times New Roman"/>
          <w:sz w:val="28"/>
        </w:rPr>
        <w:t xml:space="preserve">= </w:t>
      </w:r>
      <w:r w:rsidRPr="00205A68">
        <w:rPr>
          <w:rFonts w:ascii="Times New Roman" w:hAnsi="Times New Roman" w:cs="Times New Roman"/>
          <w:sz w:val="28"/>
          <w:szCs w:val="28"/>
        </w:rPr>
        <w:t xml:space="preserve">166,29 </w:t>
      </w:r>
      <w:r w:rsidRPr="00205A68">
        <w:rPr>
          <w:rFonts w:ascii="Times New Roman" w:hAnsi="Times New Roman" w:cs="Times New Roman"/>
          <w:sz w:val="28"/>
        </w:rPr>
        <w:t>руб./ч-чел.</w:t>
      </w:r>
      <w:r>
        <w:rPr>
          <w:rFonts w:ascii="Times New Roman" w:hAnsi="Times New Roman" w:cs="Times New Roman"/>
          <w:sz w:val="28"/>
        </w:rPr>
        <w:t xml:space="preserve"> </w:t>
      </w:r>
      <w:r w:rsidRPr="00205A68">
        <w:rPr>
          <w:rFonts w:ascii="Times New Roman" w:hAnsi="Times New Roman" w:cs="Times New Roman"/>
          <w:sz w:val="28"/>
        </w:rPr>
        <w:t xml:space="preserve">Принимаем стоимость обработки дроном 1200 руб./га или </w:t>
      </w:r>
      <w:r w:rsidR="00ED2527" w:rsidRPr="00CD1682">
        <w:rPr>
          <w:rFonts w:ascii="Times New Roman" w:hAnsi="Times New Roman" w:cs="Times New Roman"/>
          <w:i/>
          <w:iCs/>
          <w:sz w:val="28"/>
        </w:rPr>
        <w:t>τ</w:t>
      </w:r>
      <w:r w:rsidR="00ED2527">
        <w:rPr>
          <w:rFonts w:ascii="Times New Roman" w:hAnsi="Times New Roman" w:cs="Times New Roman"/>
          <w:sz w:val="28"/>
        </w:rPr>
        <w:t xml:space="preserve"> </w:t>
      </w:r>
      <w:r w:rsidRPr="00205A68">
        <w:rPr>
          <w:rFonts w:ascii="Times New Roman" w:hAnsi="Times New Roman" w:cs="Times New Roman"/>
          <w:sz w:val="28"/>
        </w:rPr>
        <w:t>= 3600 руб./ч-чел.</w:t>
      </w:r>
    </w:p>
    <w:p w14:paraId="7E0DC5FB" w14:textId="04CC8424" w:rsidR="00205A68" w:rsidRPr="00205A68" w:rsidRDefault="00BD6B33" w:rsidP="00205A68">
      <w:pPr>
        <w:spacing w:after="0" w:line="360" w:lineRule="auto"/>
        <w:jc w:val="center"/>
        <w:rPr>
          <w:rFonts w:ascii="Times New Roman" w:hAnsi="Times New Roman" w:cs="Times New Roman"/>
          <w:sz w:val="28"/>
        </w:rPr>
      </w:pPr>
      <m:oMath>
        <m:sSubSup>
          <m:sSubSupPr>
            <m:ctrlPr>
              <w:rPr>
                <w:rFonts w:ascii="Cambria Math" w:hAnsi="Cambria Math" w:cs="Times New Roman"/>
                <w:i/>
                <w:sz w:val="28"/>
              </w:rPr>
            </m:ctrlPr>
          </m:sSubSupPr>
          <m:e>
            <m:r>
              <w:rPr>
                <w:rFonts w:ascii="Cambria Math" w:hAnsi="Cambria Math" w:cs="Times New Roman"/>
                <w:sz w:val="28"/>
              </w:rPr>
              <m:t>З</m:t>
            </m:r>
          </m:e>
          <m:sub>
            <m:r>
              <w:rPr>
                <w:rFonts w:ascii="Cambria Math" w:hAnsi="Cambria Math" w:cs="Times New Roman"/>
                <w:sz w:val="28"/>
              </w:rPr>
              <m:t>от</m:t>
            </m:r>
          </m:sub>
          <m:sup>
            <m:r>
              <w:rPr>
                <w:rFonts w:ascii="Cambria Math" w:hAnsi="Cambria Math" w:cs="Times New Roman"/>
                <w:sz w:val="28"/>
              </w:rPr>
              <m:t>п</m:t>
            </m:r>
          </m:sup>
        </m:sSubSup>
      </m:oMath>
      <w:r w:rsidR="0053046E">
        <w:rPr>
          <w:rFonts w:ascii="Times New Roman" w:hAnsi="Times New Roman" w:cs="Times New Roman"/>
          <w:sz w:val="28"/>
        </w:rPr>
        <w:t xml:space="preserve"> =</w:t>
      </w:r>
      <w:r w:rsidR="00205A68" w:rsidRPr="00205A68">
        <w:rPr>
          <w:rFonts w:ascii="Times New Roman" w:hAnsi="Times New Roman" w:cs="Times New Roman"/>
          <w:sz w:val="28"/>
        </w:rPr>
        <w:t xml:space="preserve"> 6552 руб./га</w:t>
      </w:r>
    </w:p>
    <w:p w14:paraId="717118BB" w14:textId="4F1BEB8F" w:rsidR="00205A68" w:rsidRPr="00205A68" w:rsidRDefault="00BD6B33" w:rsidP="00205A68">
      <w:pPr>
        <w:spacing w:after="0" w:line="360" w:lineRule="auto"/>
        <w:jc w:val="center"/>
        <w:rPr>
          <w:rFonts w:ascii="Times New Roman" w:hAnsi="Times New Roman" w:cs="Times New Roman"/>
          <w:sz w:val="28"/>
          <w:szCs w:val="28"/>
        </w:rPr>
      </w:pPr>
      <m:oMath>
        <m:sSubSup>
          <m:sSubSupPr>
            <m:ctrlPr>
              <w:rPr>
                <w:rFonts w:ascii="Cambria Math" w:hAnsi="Cambria Math" w:cs="Times New Roman"/>
                <w:i/>
                <w:sz w:val="28"/>
              </w:rPr>
            </m:ctrlPr>
          </m:sSubSupPr>
          <m:e>
            <m:r>
              <w:rPr>
                <w:rFonts w:ascii="Cambria Math" w:hAnsi="Cambria Math" w:cs="Times New Roman"/>
                <w:sz w:val="28"/>
              </w:rPr>
              <m:t>З</m:t>
            </m:r>
          </m:e>
          <m:sub>
            <m:r>
              <w:rPr>
                <w:rFonts w:ascii="Cambria Math" w:hAnsi="Cambria Math" w:cs="Times New Roman"/>
                <w:sz w:val="28"/>
              </w:rPr>
              <m:t>от</m:t>
            </m:r>
          </m:sub>
          <m:sup>
            <m:r>
              <w:rPr>
                <w:rFonts w:ascii="Cambria Math" w:hAnsi="Cambria Math" w:cs="Times New Roman"/>
                <w:sz w:val="28"/>
              </w:rPr>
              <m:t>с</m:t>
            </m:r>
          </m:sup>
        </m:sSubSup>
      </m:oMath>
      <w:r w:rsidR="0053046E">
        <w:rPr>
          <w:rFonts w:ascii="Times New Roman" w:hAnsi="Times New Roman" w:cs="Times New Roman"/>
          <w:sz w:val="28"/>
        </w:rPr>
        <w:t xml:space="preserve"> =</w:t>
      </w:r>
      <w:r w:rsidR="00205A68" w:rsidRPr="00205A68">
        <w:rPr>
          <w:rFonts w:ascii="Times New Roman" w:hAnsi="Times New Roman" w:cs="Times New Roman"/>
          <w:sz w:val="28"/>
        </w:rPr>
        <w:t xml:space="preserve"> 69,47 руб./га</w:t>
      </w:r>
    </w:p>
    <w:p w14:paraId="1ACEA32A" w14:textId="77777777" w:rsidR="00205A68" w:rsidRPr="00205A68" w:rsidRDefault="00205A68" w:rsidP="00205A68">
      <w:pPr>
        <w:spacing w:after="0" w:line="360" w:lineRule="auto"/>
        <w:ind w:firstLine="709"/>
        <w:rPr>
          <w:rFonts w:ascii="Times New Roman" w:hAnsi="Times New Roman" w:cs="Times New Roman"/>
          <w:sz w:val="28"/>
          <w:szCs w:val="28"/>
        </w:rPr>
      </w:pPr>
      <w:r w:rsidRPr="00205A68">
        <w:rPr>
          <w:rFonts w:ascii="Times New Roman" w:hAnsi="Times New Roman" w:cs="Times New Roman"/>
          <w:sz w:val="28"/>
          <w:szCs w:val="28"/>
        </w:rPr>
        <w:t>Затраты на оплату ГСМ наземных средств:</w:t>
      </w:r>
    </w:p>
    <w:p w14:paraId="04564506" w14:textId="5E9F6901" w:rsidR="00205A68" w:rsidRPr="00205A68" w:rsidRDefault="00205A68" w:rsidP="00205A68">
      <w:pPr>
        <w:spacing w:after="0" w:line="360" w:lineRule="auto"/>
        <w:ind w:firstLine="709"/>
        <w:jc w:val="center"/>
        <w:rPr>
          <w:rFonts w:ascii="Times New Roman" w:hAnsi="Times New Roman" w:cs="Times New Roman"/>
          <w:sz w:val="28"/>
        </w:rPr>
      </w:pPr>
      <w:r w:rsidRPr="00205A68">
        <w:rPr>
          <w:rFonts w:ascii="Times New Roman" w:hAnsi="Times New Roman" w:cs="Times New Roman"/>
          <w:sz w:val="28"/>
        </w:rPr>
        <w:t xml:space="preserve">                                        </w:t>
      </w:r>
      <m:oMath>
        <m:sSub>
          <m:sSubPr>
            <m:ctrlPr>
              <w:rPr>
                <w:rFonts w:ascii="Cambria Math" w:hAnsi="Cambria Math" w:cs="Times New Roman"/>
                <w:i/>
                <w:sz w:val="28"/>
              </w:rPr>
            </m:ctrlPr>
          </m:sSubPr>
          <m:e>
            <m:r>
              <w:rPr>
                <w:rFonts w:ascii="Cambria Math" w:hAnsi="Cambria Math" w:cs="Times New Roman"/>
                <w:sz w:val="28"/>
              </w:rPr>
              <m:t>З</m:t>
            </m:r>
          </m:e>
          <m:sub>
            <m:r>
              <w:rPr>
                <w:rFonts w:ascii="Cambria Math" w:hAnsi="Cambria Math" w:cs="Times New Roman"/>
                <w:sz w:val="28"/>
              </w:rPr>
              <m:t>ТСМ</m:t>
            </m:r>
          </m:sub>
        </m:sSub>
        <m:r>
          <w:rPr>
            <w:rFonts w:ascii="Cambria Math" w:hAnsi="Cambria Math" w:cs="Times New Roman"/>
            <w:sz w:val="28"/>
          </w:rPr>
          <m:t>=</m:t>
        </m:r>
        <m:sSub>
          <m:sSubPr>
            <m:ctrlPr>
              <w:rPr>
                <w:rFonts w:ascii="Cambria Math" w:hAnsi="Cambria Math" w:cs="Times New Roman"/>
                <w:i/>
                <w:sz w:val="28"/>
              </w:rPr>
            </m:ctrlPr>
          </m:sSubPr>
          <m:e>
            <m:r>
              <w:rPr>
                <w:rFonts w:ascii="Cambria Math" w:hAnsi="Cambria Math" w:cs="Times New Roman"/>
                <w:sz w:val="28"/>
                <w:lang w:val="en-US"/>
              </w:rPr>
              <m:t>g</m:t>
            </m:r>
          </m:e>
          <m:sub>
            <m:r>
              <w:rPr>
                <w:rFonts w:ascii="Cambria Math" w:hAnsi="Cambria Math" w:cs="Times New Roman"/>
                <w:sz w:val="28"/>
              </w:rPr>
              <m:t>Т</m:t>
            </m:r>
          </m:sub>
        </m:sSub>
        <m:sSub>
          <m:sSubPr>
            <m:ctrlPr>
              <w:rPr>
                <w:rFonts w:ascii="Cambria Math" w:hAnsi="Cambria Math" w:cs="Times New Roman"/>
                <w:i/>
                <w:sz w:val="28"/>
              </w:rPr>
            </m:ctrlPr>
          </m:sSubPr>
          <m:e>
            <m:r>
              <w:rPr>
                <w:rFonts w:ascii="Cambria Math" w:hAnsi="Cambria Math" w:cs="Times New Roman"/>
                <w:sz w:val="28"/>
              </w:rPr>
              <m:t>Ц</m:t>
            </m:r>
          </m:e>
          <m:sub>
            <m:r>
              <w:rPr>
                <w:rFonts w:ascii="Cambria Math" w:hAnsi="Cambria Math" w:cs="Times New Roman"/>
                <w:sz w:val="28"/>
              </w:rPr>
              <m:t>Т</m:t>
            </m:r>
          </m:sub>
        </m:sSub>
      </m:oMath>
      <w:r w:rsidRPr="00205A68">
        <w:rPr>
          <w:rFonts w:ascii="Times New Roman" w:hAnsi="Times New Roman" w:cs="Times New Roman"/>
          <w:sz w:val="28"/>
        </w:rPr>
        <w:t xml:space="preserve">,                             </w:t>
      </w:r>
      <w:r w:rsidR="00746BD9">
        <w:rPr>
          <w:rFonts w:ascii="Times New Roman" w:hAnsi="Times New Roman" w:cs="Times New Roman"/>
          <w:sz w:val="28"/>
        </w:rPr>
        <w:t xml:space="preserve">   </w:t>
      </w:r>
      <w:r w:rsidRPr="00205A68">
        <w:rPr>
          <w:rFonts w:ascii="Times New Roman" w:hAnsi="Times New Roman" w:cs="Times New Roman"/>
          <w:sz w:val="28"/>
        </w:rPr>
        <w:t xml:space="preserve">     </w:t>
      </w:r>
      <w:r w:rsidR="0053046E">
        <w:rPr>
          <w:rFonts w:ascii="Times New Roman" w:hAnsi="Times New Roman" w:cs="Times New Roman"/>
          <w:sz w:val="28"/>
        </w:rPr>
        <w:t xml:space="preserve">       </w:t>
      </w:r>
      <w:r w:rsidRPr="00205A68">
        <w:rPr>
          <w:rFonts w:ascii="Times New Roman" w:hAnsi="Times New Roman" w:cs="Times New Roman"/>
          <w:sz w:val="28"/>
        </w:rPr>
        <w:t xml:space="preserve">       (4)</w:t>
      </w:r>
    </w:p>
    <w:p w14:paraId="7CA2A495" w14:textId="77777777" w:rsidR="00205A68" w:rsidRPr="00205A68" w:rsidRDefault="00205A68" w:rsidP="00205A68">
      <w:pPr>
        <w:spacing w:after="0" w:line="360" w:lineRule="auto"/>
        <w:rPr>
          <w:rFonts w:ascii="Times New Roman" w:hAnsi="Times New Roman" w:cs="Times New Roman"/>
          <w:sz w:val="28"/>
        </w:rPr>
      </w:pPr>
      <w:r w:rsidRPr="00205A68">
        <w:rPr>
          <w:rFonts w:ascii="Times New Roman" w:hAnsi="Times New Roman" w:cs="Times New Roman"/>
          <w:sz w:val="28"/>
        </w:rPr>
        <w:t xml:space="preserve">где </w:t>
      </w:r>
      <w:r w:rsidRPr="00205A68">
        <w:rPr>
          <w:rFonts w:ascii="Times New Roman" w:hAnsi="Times New Roman" w:cs="Times New Roman"/>
          <w:i/>
          <w:sz w:val="28"/>
          <w:lang w:val="en-US"/>
        </w:rPr>
        <w:t>g</w:t>
      </w:r>
      <w:r w:rsidRPr="00205A68">
        <w:rPr>
          <w:rFonts w:ascii="Times New Roman" w:hAnsi="Times New Roman" w:cs="Times New Roman"/>
          <w:i/>
          <w:sz w:val="28"/>
          <w:vertAlign w:val="subscript"/>
        </w:rPr>
        <w:t>Т</w:t>
      </w:r>
      <w:r w:rsidRPr="00205A68">
        <w:rPr>
          <w:rFonts w:ascii="Times New Roman" w:hAnsi="Times New Roman" w:cs="Times New Roman"/>
          <w:sz w:val="28"/>
        </w:rPr>
        <w:t xml:space="preserve"> – удельный расход топлива, кг/га; </w:t>
      </w:r>
      <w:r w:rsidRPr="00205A68">
        <w:rPr>
          <w:rFonts w:ascii="Times New Roman" w:hAnsi="Times New Roman" w:cs="Times New Roman"/>
          <w:i/>
          <w:sz w:val="28"/>
          <w:lang w:val="en-US"/>
        </w:rPr>
        <w:t>g</w:t>
      </w:r>
      <w:r w:rsidRPr="00205A68">
        <w:rPr>
          <w:rFonts w:ascii="Times New Roman" w:hAnsi="Times New Roman" w:cs="Times New Roman"/>
          <w:i/>
          <w:sz w:val="28"/>
          <w:vertAlign w:val="subscript"/>
        </w:rPr>
        <w:t>Т</w:t>
      </w:r>
      <w:r w:rsidRPr="00205A68">
        <w:rPr>
          <w:rFonts w:ascii="Times New Roman" w:hAnsi="Times New Roman" w:cs="Times New Roman"/>
          <w:sz w:val="28"/>
        </w:rPr>
        <w:t xml:space="preserve"> = 1,06 кг/га;</w:t>
      </w:r>
    </w:p>
    <w:p w14:paraId="0690EB2F" w14:textId="0793AAD3" w:rsidR="00205A68" w:rsidRPr="00205A68" w:rsidRDefault="00205A68" w:rsidP="00205A68">
      <w:pPr>
        <w:spacing w:after="0" w:line="360" w:lineRule="auto"/>
        <w:ind w:left="993" w:hanging="567"/>
        <w:rPr>
          <w:rFonts w:ascii="Times New Roman" w:hAnsi="Times New Roman" w:cs="Times New Roman"/>
          <w:sz w:val="28"/>
          <w:szCs w:val="28"/>
        </w:rPr>
      </w:pPr>
      <w:r w:rsidRPr="00205A68">
        <w:rPr>
          <w:rFonts w:ascii="Times New Roman" w:hAnsi="Times New Roman" w:cs="Times New Roman"/>
          <w:i/>
          <w:sz w:val="28"/>
        </w:rPr>
        <w:t>Ц</w:t>
      </w:r>
      <w:r w:rsidRPr="00205A68">
        <w:rPr>
          <w:rFonts w:ascii="Times New Roman" w:hAnsi="Times New Roman" w:cs="Times New Roman"/>
          <w:i/>
          <w:sz w:val="28"/>
          <w:vertAlign w:val="subscript"/>
        </w:rPr>
        <w:t>Т</w:t>
      </w:r>
      <w:r w:rsidRPr="00205A68">
        <w:rPr>
          <w:rFonts w:ascii="Times New Roman" w:hAnsi="Times New Roman" w:cs="Times New Roman"/>
          <w:i/>
          <w:sz w:val="28"/>
        </w:rPr>
        <w:t xml:space="preserve"> </w:t>
      </w:r>
      <w:r w:rsidRPr="00205A68">
        <w:rPr>
          <w:rFonts w:ascii="Times New Roman" w:hAnsi="Times New Roman" w:cs="Times New Roman"/>
          <w:sz w:val="28"/>
        </w:rPr>
        <w:t xml:space="preserve">– цена топлива; цена дизельного топлива </w:t>
      </w:r>
      <w:r w:rsidRPr="00205A68">
        <w:rPr>
          <w:rFonts w:ascii="Times New Roman" w:hAnsi="Times New Roman" w:cs="Times New Roman"/>
          <w:i/>
          <w:sz w:val="28"/>
        </w:rPr>
        <w:t>Ц</w:t>
      </w:r>
      <w:r w:rsidRPr="00205A68">
        <w:rPr>
          <w:rFonts w:ascii="Times New Roman" w:hAnsi="Times New Roman" w:cs="Times New Roman"/>
          <w:i/>
          <w:sz w:val="28"/>
          <w:vertAlign w:val="subscript"/>
        </w:rPr>
        <w:t>Т</w:t>
      </w:r>
      <w:r w:rsidRPr="00205A68">
        <w:rPr>
          <w:rFonts w:ascii="Times New Roman" w:hAnsi="Times New Roman" w:cs="Times New Roman"/>
          <w:sz w:val="28"/>
        </w:rPr>
        <w:t xml:space="preserve"> = 53,9 руб./л на 2</w:t>
      </w:r>
      <w:r w:rsidR="008F03A9">
        <w:rPr>
          <w:rFonts w:ascii="Times New Roman" w:hAnsi="Times New Roman" w:cs="Times New Roman"/>
          <w:sz w:val="28"/>
        </w:rPr>
        <w:t>7</w:t>
      </w:r>
      <w:r w:rsidRPr="00205A68">
        <w:rPr>
          <w:rFonts w:ascii="Times New Roman" w:hAnsi="Times New Roman" w:cs="Times New Roman"/>
          <w:sz w:val="28"/>
        </w:rPr>
        <w:t xml:space="preserve">.11.2022; </w:t>
      </w:r>
      <w:r w:rsidRPr="00205A68">
        <w:rPr>
          <w:rFonts w:ascii="Times New Roman" w:hAnsi="Times New Roman" w:cs="Times New Roman"/>
          <w:i/>
          <w:sz w:val="28"/>
        </w:rPr>
        <w:t>Ц</w:t>
      </w:r>
      <w:r w:rsidRPr="00205A68">
        <w:rPr>
          <w:rFonts w:ascii="Times New Roman" w:hAnsi="Times New Roman" w:cs="Times New Roman"/>
          <w:i/>
          <w:sz w:val="28"/>
          <w:vertAlign w:val="subscript"/>
        </w:rPr>
        <w:t>Т</w:t>
      </w:r>
      <w:r w:rsidRPr="00205A68">
        <w:rPr>
          <w:rFonts w:ascii="Times New Roman" w:hAnsi="Times New Roman" w:cs="Times New Roman"/>
          <w:sz w:val="28"/>
        </w:rPr>
        <w:t xml:space="preserve"> = 45,3 руб./кг (1 л ДТ = 0,84 кг)</w:t>
      </w:r>
    </w:p>
    <w:p w14:paraId="009B11B7" w14:textId="704FFDDC" w:rsidR="00205A68" w:rsidRPr="00205A68" w:rsidRDefault="00BD6B33" w:rsidP="00205A68">
      <w:pPr>
        <w:spacing w:after="0" w:line="360" w:lineRule="auto"/>
        <w:ind w:firstLine="709"/>
        <w:jc w:val="center"/>
        <w:rPr>
          <w:rFonts w:ascii="Times New Roman" w:hAnsi="Times New Roman" w:cs="Times New Roman"/>
          <w:sz w:val="28"/>
          <w:szCs w:val="28"/>
        </w:rPr>
      </w:pPr>
      <m:oMath>
        <m:sSubSup>
          <m:sSubSupPr>
            <m:ctrlPr>
              <w:rPr>
                <w:rFonts w:ascii="Cambria Math" w:hAnsi="Cambria Math" w:cs="Times New Roman"/>
                <w:i/>
                <w:sz w:val="28"/>
              </w:rPr>
            </m:ctrlPr>
          </m:sSubSupPr>
          <m:e>
            <m:r>
              <w:rPr>
                <w:rFonts w:ascii="Cambria Math" w:hAnsi="Cambria Math" w:cs="Times New Roman"/>
                <w:sz w:val="28"/>
              </w:rPr>
              <m:t>З</m:t>
            </m:r>
          </m:e>
          <m:sub>
            <m:r>
              <w:rPr>
                <w:rFonts w:ascii="Cambria Math" w:hAnsi="Cambria Math" w:cs="Times New Roman"/>
                <w:sz w:val="28"/>
              </w:rPr>
              <m:t>ТСМ</m:t>
            </m:r>
          </m:sub>
          <m:sup>
            <m:r>
              <w:rPr>
                <w:rFonts w:ascii="Cambria Math" w:hAnsi="Cambria Math" w:cs="Times New Roman"/>
                <w:sz w:val="28"/>
              </w:rPr>
              <m:t>с</m:t>
            </m:r>
          </m:sup>
        </m:sSubSup>
      </m:oMath>
      <w:r w:rsidR="00205A68" w:rsidRPr="00205A68">
        <w:rPr>
          <w:rFonts w:ascii="Times New Roman" w:hAnsi="Times New Roman" w:cs="Times New Roman"/>
          <w:sz w:val="28"/>
        </w:rPr>
        <w:t xml:space="preserve"> = 144,06 руб./га</w:t>
      </w:r>
    </w:p>
    <w:p w14:paraId="58035054" w14:textId="47CACB8B" w:rsidR="00205A68" w:rsidRPr="00205A68" w:rsidRDefault="00205A68" w:rsidP="00205A68">
      <w:pPr>
        <w:spacing w:after="0" w:line="360" w:lineRule="auto"/>
        <w:ind w:firstLine="709"/>
        <w:rPr>
          <w:rFonts w:ascii="Times New Roman" w:hAnsi="Times New Roman" w:cs="Times New Roman"/>
          <w:sz w:val="28"/>
          <w:szCs w:val="28"/>
        </w:rPr>
      </w:pPr>
      <w:r w:rsidRPr="00205A68">
        <w:rPr>
          <w:rFonts w:ascii="Times New Roman" w:hAnsi="Times New Roman" w:cs="Times New Roman"/>
          <w:sz w:val="28"/>
          <w:szCs w:val="28"/>
        </w:rPr>
        <w:t>Затраты электроэнергию БПЛА:</w:t>
      </w:r>
    </w:p>
    <w:p w14:paraId="122D7EDC" w14:textId="4FF03043" w:rsidR="00205A68" w:rsidRPr="00205A68" w:rsidRDefault="00205A68" w:rsidP="00205A68">
      <w:pPr>
        <w:spacing w:after="0" w:line="360" w:lineRule="auto"/>
        <w:ind w:firstLine="709"/>
        <w:jc w:val="center"/>
        <w:rPr>
          <w:rFonts w:ascii="Times New Roman" w:hAnsi="Times New Roman" w:cs="Times New Roman"/>
          <w:sz w:val="28"/>
        </w:rPr>
      </w:pPr>
      <w:r w:rsidRPr="00205A68">
        <w:rPr>
          <w:rFonts w:ascii="Times New Roman" w:hAnsi="Times New Roman" w:cs="Times New Roman"/>
          <w:sz w:val="28"/>
        </w:rPr>
        <w:t xml:space="preserve">                          </w:t>
      </w:r>
      <w:r w:rsidR="00F66136">
        <w:rPr>
          <w:rFonts w:ascii="Times New Roman" w:hAnsi="Times New Roman" w:cs="Times New Roman"/>
          <w:sz w:val="28"/>
        </w:rPr>
        <w:t xml:space="preserve">    </w:t>
      </w:r>
      <w:r w:rsidRPr="00205A68">
        <w:rPr>
          <w:rFonts w:ascii="Times New Roman" w:hAnsi="Times New Roman" w:cs="Times New Roman"/>
          <w:sz w:val="28"/>
        </w:rPr>
        <w:t xml:space="preserve">               </w:t>
      </w:r>
      <m:oMath>
        <m:sSubSup>
          <m:sSubSupPr>
            <m:ctrlPr>
              <w:rPr>
                <w:rFonts w:ascii="Cambria Math" w:hAnsi="Cambria Math" w:cs="Times New Roman"/>
                <w:i/>
                <w:sz w:val="28"/>
              </w:rPr>
            </m:ctrlPr>
          </m:sSubSupPr>
          <m:e>
            <m:r>
              <w:rPr>
                <w:rFonts w:ascii="Cambria Math" w:hAnsi="Cambria Math" w:cs="Times New Roman"/>
                <w:sz w:val="28"/>
              </w:rPr>
              <m:t>З</m:t>
            </m:r>
          </m:e>
          <m:sub>
            <m:r>
              <w:rPr>
                <w:rFonts w:ascii="Cambria Math" w:hAnsi="Cambria Math" w:cs="Times New Roman"/>
                <w:sz w:val="28"/>
              </w:rPr>
              <m:t>Э</m:t>
            </m:r>
          </m:sub>
          <m:sup>
            <m:r>
              <w:rPr>
                <w:rFonts w:ascii="Cambria Math" w:hAnsi="Cambria Math" w:cs="Times New Roman"/>
                <w:sz w:val="28"/>
              </w:rPr>
              <m:t>п</m:t>
            </m:r>
          </m:sup>
        </m:sSubSup>
        <m:r>
          <w:rPr>
            <w:rFonts w:ascii="Cambria Math" w:hAnsi="Cambria Math" w:cs="Times New Roman"/>
            <w:sz w:val="28"/>
          </w:rPr>
          <m:t>=</m:t>
        </m:r>
        <m:r>
          <w:rPr>
            <w:rFonts w:ascii="Cambria Math" w:hAnsi="Cambria Math" w:cs="Times New Roman"/>
            <w:sz w:val="28"/>
            <w:lang w:val="en-US"/>
          </w:rPr>
          <m:t>g</m:t>
        </m:r>
        <m:r>
          <w:rPr>
            <w:rFonts w:ascii="Cambria Math" w:hAnsi="Cambria Math" w:cs="Times New Roman"/>
            <w:sz w:val="28"/>
          </w:rPr>
          <m:t>·Ц</m:t>
        </m:r>
      </m:oMath>
      <w:r w:rsidRPr="00205A68">
        <w:rPr>
          <w:rFonts w:ascii="Times New Roman" w:hAnsi="Times New Roman" w:cs="Times New Roman"/>
          <w:i/>
          <w:sz w:val="28"/>
        </w:rPr>
        <w:t>,</w:t>
      </w:r>
      <w:r w:rsidRPr="00205A68">
        <w:rPr>
          <w:rFonts w:ascii="Times New Roman" w:hAnsi="Times New Roman" w:cs="Times New Roman"/>
          <w:sz w:val="28"/>
        </w:rPr>
        <w:t xml:space="preserve">                                      </w:t>
      </w:r>
      <w:r>
        <w:rPr>
          <w:rFonts w:ascii="Times New Roman" w:hAnsi="Times New Roman" w:cs="Times New Roman"/>
          <w:sz w:val="28"/>
        </w:rPr>
        <w:t xml:space="preserve"> </w:t>
      </w:r>
      <w:r w:rsidR="00F66136">
        <w:rPr>
          <w:rFonts w:ascii="Times New Roman" w:hAnsi="Times New Roman" w:cs="Times New Roman"/>
          <w:sz w:val="28"/>
        </w:rPr>
        <w:t xml:space="preserve">     </w:t>
      </w:r>
      <w:r>
        <w:rPr>
          <w:rFonts w:ascii="Times New Roman" w:hAnsi="Times New Roman" w:cs="Times New Roman"/>
          <w:sz w:val="28"/>
        </w:rPr>
        <w:t xml:space="preserve">  </w:t>
      </w:r>
      <w:r w:rsidRPr="00205A68">
        <w:rPr>
          <w:rFonts w:ascii="Times New Roman" w:hAnsi="Times New Roman" w:cs="Times New Roman"/>
          <w:sz w:val="28"/>
        </w:rPr>
        <w:t xml:space="preserve">   (5)</w:t>
      </w:r>
    </w:p>
    <w:p w14:paraId="766882C7" w14:textId="77777777" w:rsidR="00205A68" w:rsidRPr="00205A68" w:rsidRDefault="00205A68" w:rsidP="00205A68">
      <w:pPr>
        <w:spacing w:after="0" w:line="360" w:lineRule="auto"/>
        <w:ind w:left="993" w:hanging="993"/>
        <w:rPr>
          <w:rFonts w:ascii="Times New Roman" w:hAnsi="Times New Roman" w:cs="Times New Roman"/>
          <w:sz w:val="28"/>
        </w:rPr>
      </w:pPr>
      <w:r w:rsidRPr="00205A68">
        <w:rPr>
          <w:rFonts w:ascii="Times New Roman" w:hAnsi="Times New Roman" w:cs="Times New Roman"/>
          <w:sz w:val="28"/>
        </w:rPr>
        <w:t xml:space="preserve">где </w:t>
      </w:r>
      <w:r w:rsidRPr="00205A68">
        <w:rPr>
          <w:rFonts w:ascii="Times New Roman" w:hAnsi="Times New Roman" w:cs="Times New Roman"/>
          <w:i/>
          <w:sz w:val="28"/>
          <w:lang w:val="en-US"/>
        </w:rPr>
        <w:t>g</w:t>
      </w:r>
      <w:r w:rsidRPr="00205A68">
        <w:rPr>
          <w:rFonts w:ascii="Times New Roman" w:hAnsi="Times New Roman" w:cs="Times New Roman"/>
          <w:sz w:val="28"/>
        </w:rPr>
        <w:t xml:space="preserve"> – расход электроэнергии, кВт/га; на 1 га тратится 1 батарея 3,5 кВт; </w:t>
      </w:r>
      <w:r w:rsidRPr="00205A68">
        <w:rPr>
          <w:rFonts w:ascii="Times New Roman" w:hAnsi="Times New Roman" w:cs="Times New Roman"/>
          <w:i/>
          <w:sz w:val="28"/>
          <w:lang w:val="en-US"/>
        </w:rPr>
        <w:t>g</w:t>
      </w:r>
      <w:r w:rsidRPr="00205A68">
        <w:rPr>
          <w:rFonts w:ascii="Times New Roman" w:hAnsi="Times New Roman" w:cs="Times New Roman"/>
          <w:sz w:val="28"/>
        </w:rPr>
        <w:t xml:space="preserve"> = 3,5 кВт/га;</w:t>
      </w:r>
    </w:p>
    <w:p w14:paraId="226E09BA" w14:textId="77777777" w:rsidR="00205A68" w:rsidRPr="00205A68" w:rsidRDefault="00205A68" w:rsidP="00205A68">
      <w:pPr>
        <w:spacing w:after="0" w:line="360" w:lineRule="auto"/>
        <w:ind w:left="993" w:hanging="567"/>
        <w:rPr>
          <w:rFonts w:ascii="Times New Roman" w:hAnsi="Times New Roman" w:cs="Times New Roman"/>
          <w:sz w:val="28"/>
          <w:szCs w:val="28"/>
        </w:rPr>
      </w:pPr>
      <w:r w:rsidRPr="00205A68">
        <w:rPr>
          <w:rFonts w:ascii="Times New Roman" w:hAnsi="Times New Roman" w:cs="Times New Roman"/>
          <w:i/>
          <w:sz w:val="28"/>
        </w:rPr>
        <w:t xml:space="preserve">Ц </w:t>
      </w:r>
      <w:r w:rsidRPr="00205A68">
        <w:rPr>
          <w:rFonts w:ascii="Times New Roman" w:hAnsi="Times New Roman" w:cs="Times New Roman"/>
          <w:sz w:val="28"/>
        </w:rPr>
        <w:t xml:space="preserve">– цена электроэнергии; </w:t>
      </w:r>
      <w:r w:rsidRPr="00205A68">
        <w:rPr>
          <w:rFonts w:ascii="Times New Roman" w:hAnsi="Times New Roman" w:cs="Times New Roman"/>
          <w:i/>
          <w:sz w:val="28"/>
        </w:rPr>
        <w:t>Ц</w:t>
      </w:r>
      <w:r w:rsidRPr="00205A68">
        <w:rPr>
          <w:rFonts w:ascii="Times New Roman" w:hAnsi="Times New Roman" w:cs="Times New Roman"/>
          <w:sz w:val="28"/>
        </w:rPr>
        <w:t xml:space="preserve"> = 10 руб./кВт </w:t>
      </w:r>
    </w:p>
    <w:p w14:paraId="7277DABE" w14:textId="77777777" w:rsidR="00205A68" w:rsidRPr="00205A68" w:rsidRDefault="00205A68" w:rsidP="00205A68">
      <w:pPr>
        <w:spacing w:after="0" w:line="360" w:lineRule="auto"/>
        <w:ind w:firstLine="709"/>
        <w:rPr>
          <w:rFonts w:ascii="Times New Roman" w:hAnsi="Times New Roman" w:cs="Times New Roman"/>
          <w:sz w:val="28"/>
          <w:szCs w:val="28"/>
        </w:rPr>
      </w:pPr>
      <w:r w:rsidRPr="00205A68">
        <w:rPr>
          <w:rFonts w:ascii="Times New Roman" w:hAnsi="Times New Roman" w:cs="Times New Roman"/>
          <w:sz w:val="28"/>
          <w:szCs w:val="28"/>
        </w:rPr>
        <w:t xml:space="preserve">При использовании бензинового генератора, получается также: расход </w:t>
      </w:r>
      <w:r w:rsidRPr="00205A68">
        <w:rPr>
          <w:rFonts w:ascii="Times New Roman" w:hAnsi="Times New Roman" w:cs="Times New Roman"/>
          <w:sz w:val="28"/>
        </w:rPr>
        <w:t>0,7 л бензина АИ-92 на зарядку 1 батареи 3,5 кВт. При стоимости бензина 50 руб./л затраты 35 руб./га.</w:t>
      </w:r>
    </w:p>
    <w:p w14:paraId="7B0F915F" w14:textId="49EF7F9E" w:rsidR="00205A68" w:rsidRPr="00205A68" w:rsidRDefault="00BD6B33" w:rsidP="00205A68">
      <w:pPr>
        <w:spacing w:after="0" w:line="360" w:lineRule="auto"/>
        <w:jc w:val="center"/>
        <w:rPr>
          <w:rFonts w:ascii="Times New Roman" w:hAnsi="Times New Roman" w:cs="Times New Roman"/>
          <w:sz w:val="28"/>
        </w:rPr>
      </w:pPr>
      <m:oMath>
        <m:sSubSup>
          <m:sSubSupPr>
            <m:ctrlPr>
              <w:rPr>
                <w:rFonts w:ascii="Cambria Math" w:hAnsi="Cambria Math" w:cs="Times New Roman"/>
                <w:i/>
                <w:sz w:val="28"/>
              </w:rPr>
            </m:ctrlPr>
          </m:sSubSupPr>
          <m:e>
            <m:r>
              <w:rPr>
                <w:rFonts w:ascii="Cambria Math" w:hAnsi="Cambria Math" w:cs="Times New Roman"/>
                <w:sz w:val="28"/>
              </w:rPr>
              <m:t>З</m:t>
            </m:r>
          </m:e>
          <m:sub>
            <m:r>
              <w:rPr>
                <w:rFonts w:ascii="Cambria Math" w:hAnsi="Cambria Math" w:cs="Times New Roman"/>
                <w:sz w:val="28"/>
              </w:rPr>
              <m:t>Э</m:t>
            </m:r>
          </m:sub>
          <m:sup>
            <m:r>
              <w:rPr>
                <w:rFonts w:ascii="Cambria Math" w:hAnsi="Cambria Math" w:cs="Times New Roman"/>
                <w:sz w:val="28"/>
              </w:rPr>
              <m:t>п</m:t>
            </m:r>
          </m:sup>
        </m:sSubSup>
      </m:oMath>
      <w:r w:rsidR="00205A68" w:rsidRPr="00205A68">
        <w:rPr>
          <w:rFonts w:ascii="Times New Roman" w:hAnsi="Times New Roman" w:cs="Times New Roman"/>
          <w:sz w:val="28"/>
        </w:rPr>
        <w:t xml:space="preserve"> = 105 руб./га</w:t>
      </w:r>
    </w:p>
    <w:p w14:paraId="1F48EE83" w14:textId="77777777" w:rsidR="00205A68" w:rsidRPr="00205A68" w:rsidRDefault="00205A68" w:rsidP="00205A68">
      <w:pPr>
        <w:spacing w:after="0" w:line="360" w:lineRule="auto"/>
        <w:ind w:firstLine="709"/>
        <w:rPr>
          <w:rFonts w:ascii="Times New Roman" w:hAnsi="Times New Roman" w:cs="Times New Roman"/>
          <w:sz w:val="28"/>
          <w:szCs w:val="28"/>
        </w:rPr>
      </w:pPr>
      <w:r w:rsidRPr="00205A68">
        <w:rPr>
          <w:rFonts w:ascii="Times New Roman" w:hAnsi="Times New Roman" w:cs="Times New Roman"/>
          <w:sz w:val="28"/>
          <w:szCs w:val="28"/>
        </w:rPr>
        <w:t>Затраты на ремонт и техническое обслуживание:</w:t>
      </w:r>
    </w:p>
    <w:p w14:paraId="4BF2DAF3" w14:textId="6DEDD1EC" w:rsidR="00205A68" w:rsidRPr="00205A68" w:rsidRDefault="00205A68" w:rsidP="00205A68">
      <w:pPr>
        <w:spacing w:after="0" w:line="360" w:lineRule="auto"/>
        <w:ind w:firstLine="709"/>
        <w:jc w:val="center"/>
        <w:rPr>
          <w:rFonts w:ascii="Times New Roman" w:hAnsi="Times New Roman" w:cs="Times New Roman"/>
          <w:sz w:val="28"/>
          <w:szCs w:val="28"/>
        </w:rPr>
      </w:pPr>
      <w:r w:rsidRPr="00205A68">
        <w:rPr>
          <w:rFonts w:ascii="Times New Roman" w:hAnsi="Times New Roman" w:cs="Times New Roman"/>
          <w:sz w:val="28"/>
        </w:rPr>
        <w:t xml:space="preserve">           </w:t>
      </w:r>
      <w:r w:rsidR="002408EF">
        <w:rPr>
          <w:rFonts w:ascii="Times New Roman" w:hAnsi="Times New Roman" w:cs="Times New Roman"/>
          <w:sz w:val="28"/>
        </w:rPr>
        <w:t xml:space="preserve">       </w:t>
      </w:r>
      <w:r w:rsidRPr="00205A68">
        <w:rPr>
          <w:rFonts w:ascii="Times New Roman" w:hAnsi="Times New Roman" w:cs="Times New Roman"/>
          <w:sz w:val="28"/>
        </w:rPr>
        <w:t xml:space="preserve">                        </w:t>
      </w:r>
      <m:oMath>
        <m:sSub>
          <m:sSubPr>
            <m:ctrlPr>
              <w:rPr>
                <w:rFonts w:ascii="Cambria Math" w:hAnsi="Cambria Math" w:cs="Times New Roman"/>
                <w:i/>
                <w:sz w:val="28"/>
              </w:rPr>
            </m:ctrlPr>
          </m:sSubPr>
          <m:e>
            <m:r>
              <w:rPr>
                <w:rFonts w:ascii="Cambria Math" w:hAnsi="Cambria Math" w:cs="Times New Roman"/>
                <w:sz w:val="28"/>
              </w:rPr>
              <m:t>З</m:t>
            </m:r>
          </m:e>
          <m:sub>
            <m:r>
              <w:rPr>
                <w:rFonts w:ascii="Cambria Math" w:hAnsi="Cambria Math" w:cs="Times New Roman"/>
                <w:sz w:val="28"/>
              </w:rPr>
              <m:t>р</m:t>
            </m:r>
          </m:sub>
        </m:sSub>
        <m:r>
          <w:rPr>
            <w:rFonts w:ascii="Cambria Math" w:hAnsi="Cambria Math" w:cs="Times New Roman"/>
            <w:sz w:val="28"/>
          </w:rPr>
          <m:t>=</m:t>
        </m:r>
        <m:f>
          <m:fPr>
            <m:ctrlPr>
              <w:rPr>
                <w:rFonts w:ascii="Cambria Math" w:hAnsi="Cambria Math" w:cs="Times New Roman"/>
                <w:i/>
                <w:sz w:val="28"/>
              </w:rPr>
            </m:ctrlPr>
          </m:fPr>
          <m:num>
            <m:r>
              <w:rPr>
                <w:rFonts w:ascii="Cambria Math" w:hAnsi="Cambria Math" w:cs="Times New Roman"/>
                <w:sz w:val="28"/>
              </w:rPr>
              <m:t>Б·</m:t>
            </m:r>
            <m:sSub>
              <m:sSubPr>
                <m:ctrlPr>
                  <w:rPr>
                    <w:rFonts w:ascii="Cambria Math" w:hAnsi="Cambria Math" w:cs="Times New Roman"/>
                    <w:i/>
                    <w:sz w:val="28"/>
                  </w:rPr>
                </m:ctrlPr>
              </m:sSubPr>
              <m:e>
                <m:r>
                  <w:rPr>
                    <w:rFonts w:ascii="Cambria Math" w:hAnsi="Cambria Math" w:cs="Times New Roman"/>
                    <w:sz w:val="28"/>
                  </w:rPr>
                  <m:t>К</m:t>
                </m:r>
              </m:e>
              <m:sub>
                <m:r>
                  <w:rPr>
                    <w:rFonts w:ascii="Cambria Math" w:hAnsi="Cambria Math" w:cs="Times New Roman"/>
                    <w:sz w:val="28"/>
                  </w:rPr>
                  <m:t>р</m:t>
                </m:r>
              </m:sub>
            </m:sSub>
          </m:num>
          <m:den>
            <m:r>
              <w:rPr>
                <w:rFonts w:ascii="Cambria Math" w:hAnsi="Cambria Math" w:cs="Times New Roman"/>
                <w:sz w:val="28"/>
              </w:rPr>
              <m:t>100·</m:t>
            </m:r>
            <m:sSub>
              <m:sSubPr>
                <m:ctrlPr>
                  <w:rPr>
                    <w:rFonts w:ascii="Cambria Math" w:hAnsi="Cambria Math" w:cs="Times New Roman"/>
                    <w:i/>
                    <w:sz w:val="28"/>
                  </w:rPr>
                </m:ctrlPr>
              </m:sSubPr>
              <m:e>
                <m:r>
                  <w:rPr>
                    <w:rFonts w:ascii="Cambria Math" w:hAnsi="Cambria Math" w:cs="Times New Roman"/>
                    <w:sz w:val="28"/>
                  </w:rPr>
                  <m:t>Т</m:t>
                </m:r>
              </m:e>
              <m:sub>
                <m:r>
                  <w:rPr>
                    <w:rFonts w:ascii="Cambria Math" w:hAnsi="Cambria Math" w:cs="Times New Roman"/>
                    <w:sz w:val="28"/>
                  </w:rPr>
                  <m:t>г</m:t>
                </m:r>
              </m:sub>
            </m:sSub>
            <m:r>
              <w:rPr>
                <w:rFonts w:ascii="Cambria Math" w:hAnsi="Cambria Math" w:cs="Times New Roman"/>
                <w:sz w:val="28"/>
              </w:rPr>
              <m:t>·</m:t>
            </m:r>
            <m:sSub>
              <m:sSubPr>
                <m:ctrlPr>
                  <w:rPr>
                    <w:rFonts w:ascii="Cambria Math" w:hAnsi="Cambria Math" w:cs="Times New Roman"/>
                    <w:i/>
                    <w:sz w:val="28"/>
                    <w:lang w:val="en-US"/>
                  </w:rPr>
                </m:ctrlPr>
              </m:sSubPr>
              <m:e>
                <m:r>
                  <w:rPr>
                    <w:rFonts w:ascii="Cambria Math" w:hAnsi="Cambria Math" w:cs="Times New Roman"/>
                    <w:sz w:val="28"/>
                    <w:lang w:val="en-US"/>
                  </w:rPr>
                  <m:t>W</m:t>
                </m:r>
              </m:e>
              <m:sub>
                <m:r>
                  <w:rPr>
                    <w:rFonts w:ascii="Cambria Math" w:hAnsi="Cambria Math" w:cs="Times New Roman"/>
                    <w:sz w:val="28"/>
                  </w:rPr>
                  <m:t>ч</m:t>
                </m:r>
              </m:sub>
            </m:sSub>
          </m:den>
        </m:f>
      </m:oMath>
      <w:r w:rsidRPr="00205A68">
        <w:rPr>
          <w:rFonts w:ascii="Times New Roman" w:hAnsi="Times New Roman" w:cs="Times New Roman"/>
          <w:sz w:val="28"/>
        </w:rPr>
        <w:t xml:space="preserve">,                             </w:t>
      </w:r>
      <w:r w:rsidR="002408EF">
        <w:rPr>
          <w:rFonts w:ascii="Times New Roman" w:hAnsi="Times New Roman" w:cs="Times New Roman"/>
          <w:sz w:val="28"/>
        </w:rPr>
        <w:t xml:space="preserve"> </w:t>
      </w:r>
      <w:r w:rsidRPr="00205A68">
        <w:rPr>
          <w:rFonts w:ascii="Times New Roman" w:hAnsi="Times New Roman" w:cs="Times New Roman"/>
          <w:sz w:val="28"/>
        </w:rPr>
        <w:t xml:space="preserve">    </w:t>
      </w:r>
      <w:r w:rsidR="002408EF">
        <w:rPr>
          <w:rFonts w:ascii="Times New Roman" w:hAnsi="Times New Roman" w:cs="Times New Roman"/>
          <w:sz w:val="28"/>
        </w:rPr>
        <w:t xml:space="preserve">     </w:t>
      </w:r>
      <w:r w:rsidRPr="00205A68">
        <w:rPr>
          <w:rFonts w:ascii="Times New Roman" w:hAnsi="Times New Roman" w:cs="Times New Roman"/>
          <w:sz w:val="28"/>
        </w:rPr>
        <w:t xml:space="preserve">          (6)</w:t>
      </w:r>
    </w:p>
    <w:p w14:paraId="3EC6816E" w14:textId="77E7D55A" w:rsidR="00205A68" w:rsidRPr="00205A68" w:rsidRDefault="00205A68" w:rsidP="00F66136">
      <w:pPr>
        <w:spacing w:after="0" w:line="360" w:lineRule="auto"/>
        <w:ind w:left="993" w:hanging="993"/>
        <w:jc w:val="both"/>
        <w:rPr>
          <w:rFonts w:ascii="Times New Roman" w:hAnsi="Times New Roman" w:cs="Times New Roman"/>
          <w:sz w:val="28"/>
        </w:rPr>
      </w:pPr>
      <w:r w:rsidRPr="00205A68">
        <w:rPr>
          <w:rFonts w:ascii="Times New Roman" w:hAnsi="Times New Roman" w:cs="Times New Roman"/>
          <w:sz w:val="28"/>
          <w:szCs w:val="28"/>
        </w:rPr>
        <w:t xml:space="preserve">где </w:t>
      </w:r>
      <w:r w:rsidR="002408EF">
        <w:rPr>
          <w:rFonts w:ascii="Times New Roman" w:hAnsi="Times New Roman" w:cs="Times New Roman"/>
          <w:sz w:val="28"/>
        </w:rPr>
        <w:t>Б</w:t>
      </w:r>
      <w:r w:rsidRPr="00205A68">
        <w:rPr>
          <w:rFonts w:ascii="Times New Roman" w:hAnsi="Times New Roman" w:cs="Times New Roman"/>
          <w:sz w:val="28"/>
        </w:rPr>
        <w:t xml:space="preserve"> – цена техники, руб.; стоимость агрегата для внесения удобрений 3851 тыс. руб.; гербицидной обработки 1996 тыс. руб.; фунгицидной и </w:t>
      </w:r>
      <w:r w:rsidRPr="00205A68">
        <w:rPr>
          <w:rFonts w:ascii="Times New Roman" w:hAnsi="Times New Roman" w:cs="Times New Roman"/>
          <w:sz w:val="28"/>
        </w:rPr>
        <w:lastRenderedPageBreak/>
        <w:t>инсектицидной обработки 1996 тыс. руб.; стоимость дрона 1076 руб.;</w:t>
      </w:r>
    </w:p>
    <w:p w14:paraId="60603B0A" w14:textId="5C20FD0D" w:rsidR="00205A68" w:rsidRPr="00205A68" w:rsidRDefault="002408EF" w:rsidP="00F66136">
      <w:pPr>
        <w:spacing w:after="0" w:line="360" w:lineRule="auto"/>
        <w:ind w:left="993" w:hanging="567"/>
        <w:jc w:val="both"/>
        <w:rPr>
          <w:rFonts w:ascii="Times New Roman" w:hAnsi="Times New Roman" w:cs="Times New Roman"/>
          <w:sz w:val="28"/>
        </w:rPr>
      </w:pPr>
      <w:r>
        <w:rPr>
          <w:rFonts w:ascii="Times New Roman" w:hAnsi="Times New Roman" w:cs="Times New Roman"/>
          <w:sz w:val="28"/>
        </w:rPr>
        <w:t>К</w:t>
      </w:r>
      <w:r>
        <w:rPr>
          <w:rFonts w:ascii="Times New Roman" w:hAnsi="Times New Roman" w:cs="Times New Roman"/>
          <w:sz w:val="28"/>
          <w:vertAlign w:val="subscript"/>
        </w:rPr>
        <w:t xml:space="preserve">р </w:t>
      </w:r>
      <w:r w:rsidR="00205A68" w:rsidRPr="00205A68">
        <w:rPr>
          <w:rFonts w:ascii="Times New Roman" w:hAnsi="Times New Roman" w:cs="Times New Roman"/>
          <w:sz w:val="28"/>
        </w:rPr>
        <w:t xml:space="preserve">– отчисления на ремонт и ТО; трактор – </w:t>
      </w:r>
      <w:r>
        <w:rPr>
          <w:rFonts w:ascii="Times New Roman" w:hAnsi="Times New Roman" w:cs="Times New Roman"/>
          <w:sz w:val="28"/>
        </w:rPr>
        <w:t>К</w:t>
      </w:r>
      <w:r>
        <w:rPr>
          <w:rFonts w:ascii="Times New Roman" w:hAnsi="Times New Roman" w:cs="Times New Roman"/>
          <w:sz w:val="28"/>
          <w:vertAlign w:val="subscript"/>
        </w:rPr>
        <w:t>р.т</w:t>
      </w:r>
      <w:r>
        <w:rPr>
          <w:rFonts w:ascii="Times New Roman" w:hAnsi="Times New Roman" w:cs="Times New Roman"/>
          <w:sz w:val="28"/>
        </w:rPr>
        <w:t xml:space="preserve"> </w:t>
      </w:r>
      <w:r w:rsidR="00205A68" w:rsidRPr="00205A68">
        <w:rPr>
          <w:rFonts w:ascii="Times New Roman" w:hAnsi="Times New Roman" w:cs="Times New Roman"/>
          <w:sz w:val="28"/>
        </w:rPr>
        <w:t xml:space="preserve">= 9,9 %; разбрасыватель и опрыскиватель </w:t>
      </w:r>
      <w:r>
        <w:rPr>
          <w:rFonts w:ascii="Times New Roman" w:hAnsi="Times New Roman" w:cs="Times New Roman"/>
          <w:sz w:val="28"/>
        </w:rPr>
        <w:t>К</w:t>
      </w:r>
      <w:r>
        <w:rPr>
          <w:rFonts w:ascii="Times New Roman" w:hAnsi="Times New Roman" w:cs="Times New Roman"/>
          <w:sz w:val="28"/>
          <w:vertAlign w:val="subscript"/>
        </w:rPr>
        <w:t>р.см</w:t>
      </w:r>
      <w:r w:rsidRPr="00205A68">
        <w:rPr>
          <w:rFonts w:ascii="Times New Roman" w:hAnsi="Times New Roman" w:cs="Times New Roman"/>
          <w:sz w:val="28"/>
        </w:rPr>
        <w:t xml:space="preserve"> </w:t>
      </w:r>
      <w:r w:rsidR="00205A68" w:rsidRPr="00205A68">
        <w:rPr>
          <w:rFonts w:ascii="Times New Roman" w:hAnsi="Times New Roman" w:cs="Times New Roman"/>
          <w:sz w:val="28"/>
        </w:rPr>
        <w:t>= 11 %;</w:t>
      </w:r>
    </w:p>
    <w:p w14:paraId="66C5E5EB" w14:textId="60B02F3F" w:rsidR="00205A68" w:rsidRPr="00205A68" w:rsidRDefault="002408EF" w:rsidP="00F66136">
      <w:pPr>
        <w:spacing w:after="0" w:line="360" w:lineRule="auto"/>
        <w:ind w:left="1418" w:hanging="992"/>
        <w:jc w:val="both"/>
        <w:rPr>
          <w:rFonts w:ascii="Times New Roman" w:hAnsi="Times New Roman" w:cs="Times New Roman"/>
          <w:sz w:val="28"/>
          <w:szCs w:val="28"/>
        </w:rPr>
      </w:pPr>
      <w:r>
        <w:rPr>
          <w:rFonts w:ascii="Times New Roman" w:hAnsi="Times New Roman" w:cs="Times New Roman"/>
          <w:sz w:val="28"/>
        </w:rPr>
        <w:t>Т</w:t>
      </w:r>
      <w:r>
        <w:rPr>
          <w:rFonts w:ascii="Times New Roman" w:hAnsi="Times New Roman" w:cs="Times New Roman"/>
          <w:sz w:val="28"/>
          <w:vertAlign w:val="subscript"/>
        </w:rPr>
        <w:t xml:space="preserve">г </w:t>
      </w:r>
      <w:r w:rsidR="00205A68" w:rsidRPr="00205A68">
        <w:rPr>
          <w:rFonts w:ascii="Times New Roman" w:hAnsi="Times New Roman" w:cs="Times New Roman"/>
          <w:sz w:val="28"/>
        </w:rPr>
        <w:t xml:space="preserve">– нормативная загрузка, ч/год; для трактора принимаем </w:t>
      </w:r>
      <w:r w:rsidR="00205A68" w:rsidRPr="00205A68">
        <w:rPr>
          <w:rFonts w:ascii="Times New Roman" w:hAnsi="Times New Roman" w:cs="Times New Roman"/>
          <w:sz w:val="28"/>
        </w:rPr>
        <w:br/>
      </w:r>
      <w:r>
        <w:rPr>
          <w:rFonts w:ascii="Times New Roman" w:hAnsi="Times New Roman" w:cs="Times New Roman"/>
          <w:sz w:val="28"/>
        </w:rPr>
        <w:t>Т</w:t>
      </w:r>
      <w:r>
        <w:rPr>
          <w:rFonts w:ascii="Times New Roman" w:hAnsi="Times New Roman" w:cs="Times New Roman"/>
          <w:sz w:val="28"/>
          <w:vertAlign w:val="subscript"/>
        </w:rPr>
        <w:t>г.т</w:t>
      </w:r>
      <w:r w:rsidR="00205A68" w:rsidRPr="00205A68">
        <w:rPr>
          <w:rFonts w:ascii="Times New Roman" w:hAnsi="Times New Roman" w:cs="Times New Roman"/>
          <w:sz w:val="28"/>
        </w:rPr>
        <w:t xml:space="preserve"> = 1095 ч, внесения удобрений </w:t>
      </w:r>
      <w:r>
        <w:rPr>
          <w:rFonts w:ascii="Times New Roman" w:hAnsi="Times New Roman" w:cs="Times New Roman"/>
          <w:sz w:val="28"/>
        </w:rPr>
        <w:t>Т</w:t>
      </w:r>
      <w:r>
        <w:rPr>
          <w:rFonts w:ascii="Times New Roman" w:hAnsi="Times New Roman" w:cs="Times New Roman"/>
          <w:sz w:val="28"/>
          <w:vertAlign w:val="subscript"/>
        </w:rPr>
        <w:t>г.см</w:t>
      </w:r>
      <w:r w:rsidR="00205A68" w:rsidRPr="00205A68">
        <w:rPr>
          <w:rFonts w:ascii="Times New Roman" w:hAnsi="Times New Roman" w:cs="Times New Roman"/>
          <w:sz w:val="28"/>
        </w:rPr>
        <w:t xml:space="preserve"> = 120 ч, опрыскивателя – </w:t>
      </w:r>
      <w:r>
        <w:rPr>
          <w:rFonts w:ascii="Times New Roman" w:hAnsi="Times New Roman" w:cs="Times New Roman"/>
          <w:sz w:val="28"/>
        </w:rPr>
        <w:t>Т</w:t>
      </w:r>
      <w:r>
        <w:rPr>
          <w:rFonts w:ascii="Times New Roman" w:hAnsi="Times New Roman" w:cs="Times New Roman"/>
          <w:sz w:val="28"/>
          <w:vertAlign w:val="subscript"/>
        </w:rPr>
        <w:t>г.см</w:t>
      </w:r>
      <w:r w:rsidR="00205A68" w:rsidRPr="00205A68">
        <w:rPr>
          <w:rFonts w:ascii="Times New Roman" w:hAnsi="Times New Roman" w:cs="Times New Roman"/>
          <w:sz w:val="28"/>
        </w:rPr>
        <w:t xml:space="preserve"> = 200 ч</w:t>
      </w:r>
    </w:p>
    <w:p w14:paraId="511248CE" w14:textId="04263142" w:rsidR="00205A68" w:rsidRPr="00205A68" w:rsidRDefault="00BD6B33" w:rsidP="00205A68">
      <w:pPr>
        <w:spacing w:after="0" w:line="360" w:lineRule="auto"/>
        <w:jc w:val="center"/>
        <w:rPr>
          <w:rFonts w:ascii="Times New Roman" w:hAnsi="Times New Roman" w:cs="Times New Roman"/>
          <w:sz w:val="28"/>
        </w:rPr>
      </w:pPr>
      <m:oMath>
        <m:sSubSup>
          <m:sSubSupPr>
            <m:ctrlPr>
              <w:rPr>
                <w:rFonts w:ascii="Cambria Math" w:hAnsi="Cambria Math" w:cs="Times New Roman"/>
                <w:i/>
                <w:sz w:val="28"/>
              </w:rPr>
            </m:ctrlPr>
          </m:sSubSupPr>
          <m:e>
            <m:r>
              <w:rPr>
                <w:rFonts w:ascii="Cambria Math" w:hAnsi="Cambria Math" w:cs="Times New Roman"/>
                <w:sz w:val="28"/>
              </w:rPr>
              <m:t>З</m:t>
            </m:r>
          </m:e>
          <m:sub>
            <m:r>
              <w:rPr>
                <w:rFonts w:ascii="Cambria Math" w:hAnsi="Cambria Math" w:cs="Times New Roman"/>
                <w:sz w:val="28"/>
              </w:rPr>
              <m:t>р</m:t>
            </m:r>
          </m:sub>
          <m:sup>
            <m:r>
              <w:rPr>
                <w:rFonts w:ascii="Cambria Math" w:hAnsi="Cambria Math" w:cs="Times New Roman"/>
                <w:sz w:val="28"/>
              </w:rPr>
              <m:t>п</m:t>
            </m:r>
          </m:sup>
        </m:sSubSup>
      </m:oMath>
      <w:r w:rsidR="00831CC1">
        <w:rPr>
          <w:rFonts w:ascii="Times New Roman" w:hAnsi="Times New Roman" w:cs="Times New Roman"/>
          <w:sz w:val="28"/>
        </w:rPr>
        <w:t xml:space="preserve"> =</w:t>
      </w:r>
      <w:r w:rsidR="00205A68" w:rsidRPr="00205A68">
        <w:rPr>
          <w:rFonts w:ascii="Times New Roman" w:hAnsi="Times New Roman" w:cs="Times New Roman"/>
          <w:sz w:val="28"/>
        </w:rPr>
        <w:t xml:space="preserve"> 723,32 руб./га</w:t>
      </w:r>
    </w:p>
    <w:p w14:paraId="548ACDA6" w14:textId="1C5928C9" w:rsidR="00205A68" w:rsidRPr="00205A68" w:rsidRDefault="00BD6B33" w:rsidP="00205A68">
      <w:pPr>
        <w:spacing w:after="0" w:line="360" w:lineRule="auto"/>
        <w:jc w:val="center"/>
        <w:rPr>
          <w:rFonts w:ascii="Times New Roman" w:hAnsi="Times New Roman" w:cs="Times New Roman"/>
          <w:sz w:val="28"/>
        </w:rPr>
      </w:pPr>
      <m:oMath>
        <m:sSubSup>
          <m:sSubSupPr>
            <m:ctrlPr>
              <w:rPr>
                <w:rFonts w:ascii="Cambria Math" w:hAnsi="Cambria Math" w:cs="Times New Roman"/>
                <w:i/>
                <w:sz w:val="28"/>
              </w:rPr>
            </m:ctrlPr>
          </m:sSubSupPr>
          <m:e>
            <m:r>
              <w:rPr>
                <w:rFonts w:ascii="Cambria Math" w:hAnsi="Cambria Math" w:cs="Times New Roman"/>
                <w:sz w:val="28"/>
              </w:rPr>
              <m:t>З</m:t>
            </m:r>
          </m:e>
          <m:sub>
            <m:r>
              <w:rPr>
                <w:rFonts w:ascii="Cambria Math" w:hAnsi="Cambria Math" w:cs="Times New Roman"/>
                <w:sz w:val="28"/>
              </w:rPr>
              <m:t>с</m:t>
            </m:r>
          </m:sub>
          <m:sup>
            <m:r>
              <w:rPr>
                <w:rFonts w:ascii="Cambria Math" w:hAnsi="Cambria Math" w:cs="Times New Roman"/>
                <w:sz w:val="28"/>
              </w:rPr>
              <m:t>п</m:t>
            </m:r>
          </m:sup>
        </m:sSubSup>
      </m:oMath>
      <w:r w:rsidR="00831CC1">
        <w:rPr>
          <w:rFonts w:ascii="Times New Roman" w:eastAsiaTheme="minorEastAsia" w:hAnsi="Times New Roman" w:cs="Times New Roman"/>
          <w:sz w:val="28"/>
        </w:rPr>
        <w:t xml:space="preserve"> = </w:t>
      </w:r>
      <w:r w:rsidR="00205A68" w:rsidRPr="00205A68">
        <w:rPr>
          <w:rFonts w:ascii="Times New Roman" w:hAnsi="Times New Roman" w:cs="Times New Roman"/>
          <w:sz w:val="28"/>
        </w:rPr>
        <w:t>151,02 руб./га</w:t>
      </w:r>
    </w:p>
    <w:p w14:paraId="6C00487F" w14:textId="77777777" w:rsidR="00205A68" w:rsidRPr="00205A68" w:rsidRDefault="00205A68" w:rsidP="00205A68">
      <w:pPr>
        <w:spacing w:after="0" w:line="360" w:lineRule="auto"/>
        <w:ind w:firstLine="709"/>
        <w:rPr>
          <w:rFonts w:ascii="Times New Roman" w:hAnsi="Times New Roman" w:cs="Times New Roman"/>
          <w:sz w:val="28"/>
          <w:szCs w:val="28"/>
        </w:rPr>
      </w:pPr>
      <w:r w:rsidRPr="00205A68">
        <w:rPr>
          <w:rFonts w:ascii="Times New Roman" w:hAnsi="Times New Roman" w:cs="Times New Roman"/>
          <w:sz w:val="28"/>
          <w:szCs w:val="28"/>
        </w:rPr>
        <w:t>Амортизационные отчисления:</w:t>
      </w:r>
    </w:p>
    <w:p w14:paraId="61EA1F41" w14:textId="45F91188" w:rsidR="00205A68" w:rsidRPr="00205A68" w:rsidRDefault="00205A68" w:rsidP="00205A68">
      <w:pPr>
        <w:spacing w:after="0" w:line="360" w:lineRule="auto"/>
        <w:ind w:firstLine="709"/>
        <w:jc w:val="center"/>
        <w:rPr>
          <w:rFonts w:ascii="Times New Roman" w:hAnsi="Times New Roman" w:cs="Times New Roman"/>
          <w:sz w:val="28"/>
        </w:rPr>
      </w:pPr>
      <w:r w:rsidRPr="00205A68">
        <w:rPr>
          <w:rFonts w:ascii="Times New Roman" w:hAnsi="Times New Roman" w:cs="Times New Roman"/>
          <w:sz w:val="28"/>
        </w:rPr>
        <w:t xml:space="preserve">                                      </w:t>
      </w:r>
      <m:oMath>
        <m:r>
          <w:rPr>
            <w:rFonts w:ascii="Cambria Math" w:hAnsi="Cambria Math" w:cs="Times New Roman"/>
            <w:sz w:val="28"/>
          </w:rPr>
          <m:t>А=</m:t>
        </m:r>
        <m:f>
          <m:fPr>
            <m:ctrlPr>
              <w:rPr>
                <w:rFonts w:ascii="Cambria Math" w:hAnsi="Cambria Math" w:cs="Times New Roman"/>
                <w:i/>
                <w:sz w:val="28"/>
              </w:rPr>
            </m:ctrlPr>
          </m:fPr>
          <m:num>
            <m:r>
              <w:rPr>
                <w:rFonts w:ascii="Cambria Math" w:hAnsi="Cambria Math" w:cs="Times New Roman"/>
                <w:sz w:val="28"/>
              </w:rPr>
              <m:t>Б·R</m:t>
            </m:r>
          </m:num>
          <m:den>
            <m:r>
              <w:rPr>
                <w:rFonts w:ascii="Cambria Math" w:hAnsi="Cambria Math" w:cs="Times New Roman"/>
                <w:sz w:val="28"/>
              </w:rPr>
              <m:t>100·</m:t>
            </m:r>
            <m:sSub>
              <m:sSubPr>
                <m:ctrlPr>
                  <w:rPr>
                    <w:rFonts w:ascii="Cambria Math" w:hAnsi="Cambria Math" w:cs="Times New Roman"/>
                    <w:i/>
                    <w:sz w:val="28"/>
                  </w:rPr>
                </m:ctrlPr>
              </m:sSubPr>
              <m:e>
                <m:r>
                  <w:rPr>
                    <w:rFonts w:ascii="Cambria Math" w:hAnsi="Cambria Math" w:cs="Times New Roman"/>
                    <w:sz w:val="28"/>
                  </w:rPr>
                  <m:t>Т</m:t>
                </m:r>
              </m:e>
              <m:sub>
                <m:r>
                  <w:rPr>
                    <w:rFonts w:ascii="Cambria Math" w:hAnsi="Cambria Math" w:cs="Times New Roman"/>
                    <w:sz w:val="28"/>
                  </w:rPr>
                  <m:t>г</m:t>
                </m:r>
              </m:sub>
            </m:sSub>
            <m:r>
              <w:rPr>
                <w:rFonts w:ascii="Cambria Math" w:hAnsi="Cambria Math" w:cs="Times New Roman"/>
                <w:sz w:val="28"/>
              </w:rPr>
              <m:t>·</m:t>
            </m:r>
            <m:sSub>
              <m:sSubPr>
                <m:ctrlPr>
                  <w:rPr>
                    <w:rFonts w:ascii="Cambria Math" w:hAnsi="Cambria Math" w:cs="Times New Roman"/>
                    <w:i/>
                    <w:sz w:val="28"/>
                    <w:lang w:val="en-US"/>
                  </w:rPr>
                </m:ctrlPr>
              </m:sSubPr>
              <m:e>
                <m:r>
                  <w:rPr>
                    <w:rFonts w:ascii="Cambria Math" w:hAnsi="Cambria Math" w:cs="Times New Roman"/>
                    <w:sz w:val="28"/>
                    <w:lang w:val="en-US"/>
                  </w:rPr>
                  <m:t>W</m:t>
                </m:r>
              </m:e>
              <m:sub>
                <m:r>
                  <w:rPr>
                    <w:rFonts w:ascii="Cambria Math" w:hAnsi="Cambria Math" w:cs="Times New Roman"/>
                    <w:sz w:val="28"/>
                  </w:rPr>
                  <m:t>ч</m:t>
                </m:r>
              </m:sub>
            </m:sSub>
          </m:den>
        </m:f>
      </m:oMath>
      <w:r w:rsidRPr="00205A68">
        <w:rPr>
          <w:rFonts w:ascii="Times New Roman" w:hAnsi="Times New Roman" w:cs="Times New Roman"/>
          <w:sz w:val="28"/>
        </w:rPr>
        <w:t xml:space="preserve">,                                    </w:t>
      </w:r>
      <w:r w:rsidR="009B1031" w:rsidRPr="00911785">
        <w:rPr>
          <w:rFonts w:ascii="Times New Roman" w:hAnsi="Times New Roman" w:cs="Times New Roman"/>
          <w:sz w:val="28"/>
        </w:rPr>
        <w:t xml:space="preserve">     </w:t>
      </w:r>
      <w:r w:rsidRPr="00205A68">
        <w:rPr>
          <w:rFonts w:ascii="Times New Roman" w:hAnsi="Times New Roman" w:cs="Times New Roman"/>
          <w:sz w:val="28"/>
        </w:rPr>
        <w:t xml:space="preserve">        (7)</w:t>
      </w:r>
    </w:p>
    <w:p w14:paraId="6DBDE8D6" w14:textId="77777777" w:rsidR="00205A68" w:rsidRPr="00205A68" w:rsidRDefault="00205A68" w:rsidP="009B1031">
      <w:pPr>
        <w:spacing w:after="0" w:line="360" w:lineRule="auto"/>
        <w:ind w:left="993" w:hanging="993"/>
        <w:jc w:val="both"/>
        <w:rPr>
          <w:rFonts w:ascii="Times New Roman" w:hAnsi="Times New Roman" w:cs="Times New Roman"/>
          <w:sz w:val="28"/>
          <w:szCs w:val="28"/>
        </w:rPr>
      </w:pPr>
      <w:r w:rsidRPr="00205A68">
        <w:rPr>
          <w:rFonts w:ascii="Times New Roman" w:hAnsi="Times New Roman" w:cs="Times New Roman"/>
          <w:sz w:val="28"/>
          <w:szCs w:val="28"/>
        </w:rPr>
        <w:t xml:space="preserve">где </w:t>
      </w:r>
      <w:r w:rsidRPr="00205A68">
        <w:rPr>
          <w:rFonts w:ascii="Times New Roman" w:hAnsi="Times New Roman" w:cs="Times New Roman"/>
          <w:i/>
          <w:sz w:val="28"/>
          <w:szCs w:val="28"/>
          <w:lang w:val="en-US"/>
        </w:rPr>
        <w:t>R</w:t>
      </w:r>
      <w:r w:rsidRPr="00205A68">
        <w:rPr>
          <w:rFonts w:ascii="Times New Roman" w:hAnsi="Times New Roman" w:cs="Times New Roman"/>
          <w:sz w:val="28"/>
          <w:szCs w:val="28"/>
        </w:rPr>
        <w:t xml:space="preserve"> – амортизационные отчисления, для трактора </w:t>
      </w:r>
      <w:r w:rsidRPr="00205A68">
        <w:rPr>
          <w:rFonts w:ascii="Times New Roman" w:hAnsi="Times New Roman" w:cs="Times New Roman"/>
          <w:i/>
          <w:sz w:val="28"/>
          <w:szCs w:val="28"/>
          <w:lang w:val="en-US"/>
        </w:rPr>
        <w:t>R</w:t>
      </w:r>
      <w:r w:rsidRPr="00205A68">
        <w:rPr>
          <w:rFonts w:ascii="Times New Roman" w:hAnsi="Times New Roman" w:cs="Times New Roman"/>
          <w:i/>
          <w:sz w:val="28"/>
          <w:szCs w:val="28"/>
          <w:vertAlign w:val="subscript"/>
        </w:rPr>
        <w:t>т</w:t>
      </w:r>
      <w:r w:rsidRPr="00205A68">
        <w:rPr>
          <w:rFonts w:ascii="Times New Roman" w:hAnsi="Times New Roman" w:cs="Times New Roman"/>
          <w:sz w:val="28"/>
          <w:szCs w:val="28"/>
        </w:rPr>
        <w:t xml:space="preserve"> = 11 %, разбрасывателя – </w:t>
      </w:r>
      <w:r w:rsidRPr="00205A68">
        <w:rPr>
          <w:rFonts w:ascii="Times New Roman" w:hAnsi="Times New Roman" w:cs="Times New Roman"/>
          <w:i/>
          <w:sz w:val="28"/>
          <w:szCs w:val="28"/>
          <w:lang w:val="en-US"/>
        </w:rPr>
        <w:t>R</w:t>
      </w:r>
      <w:r w:rsidRPr="00205A68">
        <w:rPr>
          <w:rFonts w:ascii="Times New Roman" w:hAnsi="Times New Roman" w:cs="Times New Roman"/>
          <w:i/>
          <w:sz w:val="28"/>
          <w:szCs w:val="28"/>
          <w:vertAlign w:val="subscript"/>
        </w:rPr>
        <w:t>см</w:t>
      </w:r>
      <w:r w:rsidRPr="00205A68">
        <w:rPr>
          <w:rFonts w:ascii="Times New Roman" w:hAnsi="Times New Roman" w:cs="Times New Roman"/>
          <w:sz w:val="28"/>
          <w:szCs w:val="28"/>
        </w:rPr>
        <w:t xml:space="preserve"> =12,5 %, опрыскивателя </w:t>
      </w:r>
      <w:r w:rsidRPr="00205A68">
        <w:rPr>
          <w:rFonts w:ascii="Times New Roman" w:hAnsi="Times New Roman" w:cs="Times New Roman"/>
          <w:sz w:val="28"/>
        </w:rPr>
        <w:t>–</w:t>
      </w:r>
      <w:r w:rsidRPr="00205A68">
        <w:rPr>
          <w:rFonts w:ascii="Times New Roman" w:hAnsi="Times New Roman" w:cs="Times New Roman"/>
          <w:sz w:val="28"/>
          <w:szCs w:val="28"/>
        </w:rPr>
        <w:t xml:space="preserve"> </w:t>
      </w:r>
      <w:r w:rsidRPr="00205A68">
        <w:rPr>
          <w:rFonts w:ascii="Times New Roman" w:hAnsi="Times New Roman" w:cs="Times New Roman"/>
          <w:i/>
          <w:sz w:val="28"/>
          <w:szCs w:val="28"/>
          <w:lang w:val="en-US"/>
        </w:rPr>
        <w:t>R</w:t>
      </w:r>
      <w:r w:rsidRPr="00205A68">
        <w:rPr>
          <w:rFonts w:ascii="Times New Roman" w:hAnsi="Times New Roman" w:cs="Times New Roman"/>
          <w:i/>
          <w:sz w:val="28"/>
          <w:szCs w:val="28"/>
          <w:vertAlign w:val="subscript"/>
        </w:rPr>
        <w:t>см</w:t>
      </w:r>
      <w:r w:rsidRPr="00205A68">
        <w:rPr>
          <w:rFonts w:ascii="Times New Roman" w:hAnsi="Times New Roman" w:cs="Times New Roman"/>
          <w:sz w:val="28"/>
          <w:szCs w:val="28"/>
        </w:rPr>
        <w:t xml:space="preserve"> = 16,7 %</w:t>
      </w:r>
    </w:p>
    <w:p w14:paraId="299A4CFC" w14:textId="39923547" w:rsidR="00205A68" w:rsidRPr="00205A68" w:rsidRDefault="002648BC" w:rsidP="00205A68">
      <w:pPr>
        <w:spacing w:after="0" w:line="360" w:lineRule="auto"/>
        <w:ind w:firstLine="709"/>
        <w:jc w:val="center"/>
        <w:rPr>
          <w:rFonts w:ascii="Times New Roman" w:hAnsi="Times New Roman" w:cs="Times New Roman"/>
          <w:sz w:val="28"/>
        </w:rPr>
      </w:pPr>
      <w:r>
        <w:rPr>
          <w:rFonts w:ascii="Times New Roman" w:hAnsi="Times New Roman" w:cs="Times New Roman"/>
          <w:sz w:val="28"/>
        </w:rPr>
        <w:t>А</w:t>
      </w:r>
      <w:r>
        <w:rPr>
          <w:rFonts w:ascii="Times New Roman" w:hAnsi="Times New Roman" w:cs="Times New Roman"/>
          <w:sz w:val="28"/>
          <w:vertAlign w:val="superscript"/>
        </w:rPr>
        <w:t>п</w:t>
      </w:r>
      <w:r>
        <w:rPr>
          <w:rFonts w:ascii="Times New Roman" w:hAnsi="Times New Roman" w:cs="Times New Roman"/>
          <w:sz w:val="28"/>
        </w:rPr>
        <w:t xml:space="preserve"> =</w:t>
      </w:r>
      <w:r w:rsidR="00205A68" w:rsidRPr="00205A68">
        <w:rPr>
          <w:rFonts w:ascii="Times New Roman" w:hAnsi="Times New Roman" w:cs="Times New Roman"/>
          <w:sz w:val="28"/>
        </w:rPr>
        <w:t xml:space="preserve"> 972,58 руб./га</w:t>
      </w:r>
    </w:p>
    <w:p w14:paraId="1F88211D" w14:textId="37176BD7" w:rsidR="00205A68" w:rsidRPr="00205A68" w:rsidRDefault="002648BC" w:rsidP="00205A68">
      <w:pPr>
        <w:spacing w:after="0" w:line="360" w:lineRule="auto"/>
        <w:ind w:firstLine="709"/>
        <w:jc w:val="center"/>
        <w:rPr>
          <w:rFonts w:ascii="Times New Roman" w:hAnsi="Times New Roman" w:cs="Times New Roman"/>
          <w:sz w:val="28"/>
        </w:rPr>
      </w:pPr>
      <w:r>
        <w:rPr>
          <w:rFonts w:ascii="Times New Roman" w:hAnsi="Times New Roman" w:cs="Times New Roman"/>
          <w:sz w:val="28"/>
        </w:rPr>
        <w:t>А</w:t>
      </w:r>
      <w:r>
        <w:rPr>
          <w:rFonts w:ascii="Times New Roman" w:hAnsi="Times New Roman" w:cs="Times New Roman"/>
          <w:sz w:val="28"/>
          <w:vertAlign w:val="superscript"/>
        </w:rPr>
        <w:t>с</w:t>
      </w:r>
      <w:r w:rsidRPr="00205A68">
        <w:rPr>
          <w:rFonts w:ascii="Times New Roman" w:hAnsi="Times New Roman" w:cs="Times New Roman"/>
          <w:sz w:val="28"/>
        </w:rPr>
        <w:t xml:space="preserve"> </w:t>
      </w:r>
      <w:r>
        <w:rPr>
          <w:rFonts w:ascii="Times New Roman" w:hAnsi="Times New Roman" w:cs="Times New Roman"/>
          <w:sz w:val="28"/>
        </w:rPr>
        <w:t xml:space="preserve">= </w:t>
      </w:r>
      <w:r w:rsidR="00205A68" w:rsidRPr="00205A68">
        <w:rPr>
          <w:rFonts w:ascii="Times New Roman" w:hAnsi="Times New Roman" w:cs="Times New Roman"/>
          <w:sz w:val="28"/>
        </w:rPr>
        <w:t>205,76 руб./га</w:t>
      </w:r>
    </w:p>
    <w:p w14:paraId="446B068A" w14:textId="77777777" w:rsidR="00205A68" w:rsidRPr="00205A68" w:rsidRDefault="00205A68" w:rsidP="002648BC">
      <w:pPr>
        <w:spacing w:after="0" w:line="360" w:lineRule="auto"/>
        <w:ind w:firstLine="709"/>
        <w:jc w:val="both"/>
        <w:rPr>
          <w:rFonts w:ascii="Times New Roman" w:hAnsi="Times New Roman" w:cs="Times New Roman"/>
          <w:sz w:val="28"/>
          <w:szCs w:val="28"/>
        </w:rPr>
      </w:pPr>
      <w:r w:rsidRPr="00205A68">
        <w:rPr>
          <w:rFonts w:ascii="Times New Roman" w:hAnsi="Times New Roman" w:cs="Times New Roman"/>
          <w:sz w:val="28"/>
          <w:szCs w:val="28"/>
        </w:rPr>
        <w:t>Прочие прямые затраты:</w:t>
      </w:r>
    </w:p>
    <w:p w14:paraId="58E6AE07" w14:textId="685CC82C" w:rsidR="00205A68" w:rsidRPr="00205A68" w:rsidRDefault="00205A68" w:rsidP="00205A68">
      <w:pPr>
        <w:spacing w:after="0" w:line="360" w:lineRule="auto"/>
        <w:ind w:firstLine="709"/>
        <w:jc w:val="center"/>
        <w:rPr>
          <w:rFonts w:ascii="Times New Roman" w:hAnsi="Times New Roman" w:cs="Times New Roman"/>
          <w:sz w:val="28"/>
          <w:szCs w:val="28"/>
        </w:rPr>
      </w:pPr>
      <w:r w:rsidRPr="00205A68">
        <w:rPr>
          <w:rFonts w:ascii="Times New Roman" w:hAnsi="Times New Roman" w:cs="Times New Roman"/>
          <w:sz w:val="28"/>
          <w:szCs w:val="28"/>
        </w:rPr>
        <w:t xml:space="preserve">                                              И</w:t>
      </w:r>
      <w:r w:rsidRPr="00205A68">
        <w:rPr>
          <w:rFonts w:ascii="Times New Roman" w:hAnsi="Times New Roman" w:cs="Times New Roman"/>
          <w:sz w:val="28"/>
          <w:szCs w:val="28"/>
          <w:vertAlign w:val="subscript"/>
        </w:rPr>
        <w:t xml:space="preserve">пр </w:t>
      </w:r>
      <w:r w:rsidRPr="00205A68">
        <w:rPr>
          <w:rFonts w:ascii="Times New Roman" w:hAnsi="Times New Roman" w:cs="Times New Roman"/>
          <w:sz w:val="28"/>
          <w:szCs w:val="28"/>
        </w:rPr>
        <w:t>= 0,04·З</w:t>
      </w:r>
      <w:r w:rsidRPr="00205A68">
        <w:rPr>
          <w:rFonts w:ascii="Times New Roman" w:hAnsi="Times New Roman" w:cs="Times New Roman"/>
          <w:sz w:val="28"/>
          <w:szCs w:val="28"/>
          <w:vertAlign w:val="subscript"/>
        </w:rPr>
        <w:t>от</w:t>
      </w:r>
      <w:r w:rsidRPr="00205A68">
        <w:rPr>
          <w:rFonts w:ascii="Times New Roman" w:hAnsi="Times New Roman" w:cs="Times New Roman"/>
          <w:sz w:val="28"/>
          <w:szCs w:val="28"/>
        </w:rPr>
        <w:t xml:space="preserve">,                                        (8) </w:t>
      </w:r>
    </w:p>
    <w:p w14:paraId="24AF30D7" w14:textId="4A783F23" w:rsidR="00205A68" w:rsidRPr="00205A68" w:rsidRDefault="00BD6B33" w:rsidP="00205A68">
      <w:pPr>
        <w:spacing w:after="0" w:line="360" w:lineRule="auto"/>
        <w:ind w:firstLine="709"/>
        <w:jc w:val="center"/>
        <w:rPr>
          <w:rFonts w:ascii="Times New Roman" w:hAnsi="Times New Roman" w:cs="Times New Roman"/>
          <w:sz w:val="28"/>
          <w:szCs w:val="28"/>
        </w:rPr>
      </w:pPr>
      <m:oMath>
        <m:sSubSup>
          <m:sSubSupPr>
            <m:ctrlPr>
              <w:rPr>
                <w:rFonts w:ascii="Cambria Math" w:hAnsi="Cambria Math" w:cs="Times New Roman"/>
                <w:i/>
                <w:sz w:val="28"/>
                <w:szCs w:val="28"/>
              </w:rPr>
            </m:ctrlPr>
          </m:sSubSupPr>
          <m:e>
            <m:r>
              <w:rPr>
                <w:rFonts w:ascii="Cambria Math" w:hAnsi="Cambria Math" w:cs="Times New Roman"/>
                <w:sz w:val="28"/>
                <w:szCs w:val="28"/>
              </w:rPr>
              <m:t>И</m:t>
            </m:r>
          </m:e>
          <m:sub>
            <m:r>
              <w:rPr>
                <w:rFonts w:ascii="Cambria Math" w:hAnsi="Cambria Math" w:cs="Times New Roman"/>
                <w:sz w:val="28"/>
                <w:szCs w:val="28"/>
              </w:rPr>
              <m:t>пр</m:t>
            </m:r>
          </m:sub>
          <m:sup>
            <m:r>
              <w:rPr>
                <w:rFonts w:ascii="Cambria Math" w:hAnsi="Cambria Math" w:cs="Times New Roman"/>
                <w:sz w:val="28"/>
                <w:szCs w:val="28"/>
              </w:rPr>
              <m:t>п</m:t>
            </m:r>
          </m:sup>
        </m:sSubSup>
      </m:oMath>
      <w:r w:rsidR="00205A68" w:rsidRPr="00205A68">
        <w:rPr>
          <w:rFonts w:ascii="Times New Roman" w:hAnsi="Times New Roman" w:cs="Times New Roman"/>
          <w:sz w:val="28"/>
          <w:szCs w:val="28"/>
        </w:rPr>
        <w:t xml:space="preserve"> = </w:t>
      </w:r>
      <w:r w:rsidR="00205A68" w:rsidRPr="00205A68">
        <w:rPr>
          <w:rFonts w:ascii="Times New Roman" w:hAnsi="Times New Roman" w:cs="Times New Roman"/>
          <w:sz w:val="28"/>
        </w:rPr>
        <w:t xml:space="preserve">262,08 </w:t>
      </w:r>
      <w:r w:rsidR="00205A68" w:rsidRPr="00205A68">
        <w:rPr>
          <w:rFonts w:ascii="Times New Roman" w:hAnsi="Times New Roman" w:cs="Times New Roman"/>
          <w:sz w:val="28"/>
          <w:szCs w:val="28"/>
        </w:rPr>
        <w:t>руб./га,</w:t>
      </w:r>
    </w:p>
    <w:p w14:paraId="6FF169F7" w14:textId="021B04ED" w:rsidR="00205A68" w:rsidRPr="00205A68" w:rsidRDefault="00BD6B33" w:rsidP="00205A68">
      <w:pPr>
        <w:spacing w:after="0" w:line="360" w:lineRule="auto"/>
        <w:ind w:firstLine="709"/>
        <w:jc w:val="center"/>
        <w:rPr>
          <w:rFonts w:ascii="Times New Roman" w:hAnsi="Times New Roman" w:cs="Times New Roman"/>
          <w:sz w:val="28"/>
          <w:szCs w:val="28"/>
        </w:rPr>
      </w:pPr>
      <m:oMath>
        <m:sSubSup>
          <m:sSubSupPr>
            <m:ctrlPr>
              <w:rPr>
                <w:rFonts w:ascii="Cambria Math" w:hAnsi="Cambria Math" w:cs="Times New Roman"/>
                <w:i/>
                <w:sz w:val="28"/>
                <w:szCs w:val="28"/>
              </w:rPr>
            </m:ctrlPr>
          </m:sSubSupPr>
          <m:e>
            <m:r>
              <w:rPr>
                <w:rFonts w:ascii="Cambria Math" w:hAnsi="Cambria Math" w:cs="Times New Roman"/>
                <w:sz w:val="28"/>
                <w:szCs w:val="28"/>
              </w:rPr>
              <m:t>И</m:t>
            </m:r>
          </m:e>
          <m:sub>
            <m:r>
              <w:rPr>
                <w:rFonts w:ascii="Cambria Math" w:hAnsi="Cambria Math" w:cs="Times New Roman"/>
                <w:sz w:val="28"/>
                <w:szCs w:val="28"/>
              </w:rPr>
              <m:t>пр</m:t>
            </m:r>
          </m:sub>
          <m:sup>
            <m:r>
              <w:rPr>
                <w:rFonts w:ascii="Cambria Math" w:hAnsi="Cambria Math" w:cs="Times New Roman"/>
                <w:sz w:val="28"/>
                <w:szCs w:val="28"/>
              </w:rPr>
              <m:t>с</m:t>
            </m:r>
          </m:sup>
        </m:sSubSup>
      </m:oMath>
      <w:r w:rsidR="00205A68" w:rsidRPr="00205A68">
        <w:rPr>
          <w:rFonts w:ascii="Times New Roman" w:hAnsi="Times New Roman" w:cs="Times New Roman"/>
          <w:sz w:val="28"/>
          <w:szCs w:val="28"/>
        </w:rPr>
        <w:t xml:space="preserve"> = </w:t>
      </w:r>
      <w:r w:rsidR="00205A68" w:rsidRPr="00205A68">
        <w:rPr>
          <w:rFonts w:ascii="Times New Roman" w:hAnsi="Times New Roman" w:cs="Times New Roman"/>
          <w:sz w:val="28"/>
        </w:rPr>
        <w:t xml:space="preserve">2,78 </w:t>
      </w:r>
      <w:r w:rsidR="00205A68" w:rsidRPr="00205A68">
        <w:rPr>
          <w:rFonts w:ascii="Times New Roman" w:hAnsi="Times New Roman" w:cs="Times New Roman"/>
          <w:sz w:val="28"/>
          <w:szCs w:val="28"/>
        </w:rPr>
        <w:t>руб./га,</w:t>
      </w:r>
    </w:p>
    <w:p w14:paraId="1B7B1BF9" w14:textId="77777777" w:rsidR="00205A68" w:rsidRPr="00205A68" w:rsidRDefault="00205A68" w:rsidP="002648BC">
      <w:pPr>
        <w:spacing w:after="0" w:line="360" w:lineRule="auto"/>
        <w:ind w:firstLine="709"/>
        <w:jc w:val="both"/>
        <w:rPr>
          <w:rFonts w:ascii="Times New Roman" w:hAnsi="Times New Roman" w:cs="Times New Roman"/>
          <w:sz w:val="28"/>
          <w:szCs w:val="28"/>
        </w:rPr>
      </w:pPr>
      <w:r w:rsidRPr="00205A68">
        <w:rPr>
          <w:rFonts w:ascii="Times New Roman" w:hAnsi="Times New Roman" w:cs="Times New Roman"/>
          <w:sz w:val="28"/>
          <w:szCs w:val="28"/>
        </w:rPr>
        <w:t>Прямые эксплуатационные затраты:</w:t>
      </w:r>
    </w:p>
    <w:p w14:paraId="5CECE105" w14:textId="06461F0B" w:rsidR="00205A68" w:rsidRPr="00205A68" w:rsidRDefault="00BD6B33" w:rsidP="00205A68">
      <w:pPr>
        <w:spacing w:after="0" w:line="360" w:lineRule="auto"/>
        <w:ind w:firstLine="709"/>
        <w:jc w:val="center"/>
        <w:rPr>
          <w:rFonts w:ascii="Times New Roman" w:hAnsi="Times New Roman" w:cs="Times New Roman"/>
          <w:sz w:val="28"/>
          <w:szCs w:val="28"/>
        </w:rPr>
      </w:pPr>
      <m:oMath>
        <m:sSubSup>
          <m:sSubSupPr>
            <m:ctrlPr>
              <w:rPr>
                <w:rFonts w:ascii="Cambria Math" w:hAnsi="Cambria Math" w:cs="Times New Roman"/>
                <w:i/>
                <w:sz w:val="28"/>
              </w:rPr>
            </m:ctrlPr>
          </m:sSubSupPr>
          <m:e>
            <m:r>
              <w:rPr>
                <w:rFonts w:ascii="Cambria Math" w:hAnsi="Cambria Math" w:cs="Times New Roman"/>
                <w:sz w:val="28"/>
              </w:rPr>
              <m:t>З</m:t>
            </m:r>
          </m:e>
          <m:sub>
            <m:r>
              <w:rPr>
                <w:rFonts w:ascii="Cambria Math" w:hAnsi="Cambria Math" w:cs="Times New Roman"/>
                <w:sz w:val="28"/>
              </w:rPr>
              <m:t>экс</m:t>
            </m:r>
          </m:sub>
          <m:sup>
            <m:r>
              <w:rPr>
                <w:rFonts w:ascii="Cambria Math" w:hAnsi="Cambria Math" w:cs="Times New Roman"/>
                <w:sz w:val="28"/>
              </w:rPr>
              <m:t>п</m:t>
            </m:r>
          </m:sup>
        </m:sSubSup>
      </m:oMath>
      <w:r w:rsidR="00205A68" w:rsidRPr="00205A68">
        <w:rPr>
          <w:rFonts w:ascii="Times New Roman" w:hAnsi="Times New Roman" w:cs="Times New Roman"/>
          <w:sz w:val="28"/>
          <w:szCs w:val="28"/>
        </w:rPr>
        <w:t xml:space="preserve"> = 8614,98 руб./га</w:t>
      </w:r>
    </w:p>
    <w:p w14:paraId="06815430" w14:textId="6BFDC07B" w:rsidR="00205A68" w:rsidRPr="00205A68" w:rsidRDefault="00BD6B33" w:rsidP="00205A68">
      <w:pPr>
        <w:spacing w:after="0" w:line="360" w:lineRule="auto"/>
        <w:ind w:firstLine="709"/>
        <w:jc w:val="center"/>
        <w:rPr>
          <w:rFonts w:ascii="Times New Roman" w:hAnsi="Times New Roman" w:cs="Times New Roman"/>
          <w:sz w:val="28"/>
          <w:szCs w:val="28"/>
        </w:rPr>
      </w:pPr>
      <m:oMath>
        <m:sSubSup>
          <m:sSubSupPr>
            <m:ctrlPr>
              <w:rPr>
                <w:rFonts w:ascii="Cambria Math" w:hAnsi="Cambria Math" w:cs="Times New Roman"/>
                <w:i/>
                <w:sz w:val="28"/>
              </w:rPr>
            </m:ctrlPr>
          </m:sSubSupPr>
          <m:e>
            <m:r>
              <w:rPr>
                <w:rFonts w:ascii="Cambria Math" w:hAnsi="Cambria Math" w:cs="Times New Roman"/>
                <w:sz w:val="28"/>
              </w:rPr>
              <m:t>З</m:t>
            </m:r>
          </m:e>
          <m:sub>
            <m:r>
              <w:rPr>
                <w:rFonts w:ascii="Cambria Math" w:hAnsi="Cambria Math" w:cs="Times New Roman"/>
                <w:sz w:val="28"/>
              </w:rPr>
              <m:t>экс</m:t>
            </m:r>
          </m:sub>
          <m:sup>
            <m:r>
              <w:rPr>
                <w:rFonts w:ascii="Cambria Math" w:hAnsi="Cambria Math" w:cs="Times New Roman"/>
                <w:sz w:val="28"/>
              </w:rPr>
              <m:t>с</m:t>
            </m:r>
          </m:sup>
        </m:sSubSup>
      </m:oMath>
      <w:r w:rsidR="00205A68" w:rsidRPr="00205A68">
        <w:rPr>
          <w:rFonts w:ascii="Times New Roman" w:hAnsi="Times New Roman" w:cs="Times New Roman"/>
          <w:sz w:val="28"/>
          <w:szCs w:val="28"/>
        </w:rPr>
        <w:t xml:space="preserve"> = 573,09 руб./га</w:t>
      </w:r>
    </w:p>
    <w:p w14:paraId="2A8760F9" w14:textId="77777777" w:rsidR="00205A68" w:rsidRPr="00205A68" w:rsidRDefault="00205A68" w:rsidP="002648BC">
      <w:pPr>
        <w:spacing w:after="0" w:line="360" w:lineRule="auto"/>
        <w:ind w:firstLine="709"/>
        <w:jc w:val="both"/>
        <w:rPr>
          <w:rFonts w:ascii="Times New Roman" w:hAnsi="Times New Roman" w:cs="Times New Roman"/>
          <w:sz w:val="28"/>
          <w:szCs w:val="28"/>
        </w:rPr>
      </w:pPr>
      <w:r w:rsidRPr="00205A68">
        <w:rPr>
          <w:rFonts w:ascii="Times New Roman" w:hAnsi="Times New Roman" w:cs="Times New Roman"/>
          <w:sz w:val="28"/>
          <w:szCs w:val="28"/>
        </w:rPr>
        <w:t>Удельные капиталовложения:</w:t>
      </w:r>
    </w:p>
    <w:p w14:paraId="269FF864" w14:textId="6AFEE70D" w:rsidR="00205A68" w:rsidRPr="00205A68" w:rsidRDefault="00BD6B33" w:rsidP="00205A68">
      <w:pPr>
        <w:spacing w:after="0" w:line="360" w:lineRule="auto"/>
        <w:jc w:val="center"/>
        <w:rPr>
          <w:rFonts w:ascii="Times New Roman" w:hAnsi="Times New Roman" w:cs="Times New Roman"/>
          <w:sz w:val="28"/>
          <w:szCs w:val="28"/>
        </w:rPr>
      </w:pPr>
      <m:oMath>
        <m:sSubSup>
          <m:sSubSupPr>
            <m:ctrlPr>
              <w:rPr>
                <w:rFonts w:ascii="Cambria Math" w:hAnsi="Cambria Math" w:cs="Times New Roman"/>
                <w:i/>
                <w:sz w:val="28"/>
                <w:szCs w:val="28"/>
              </w:rPr>
            </m:ctrlPr>
          </m:sSubSupPr>
          <m:e>
            <m:r>
              <w:rPr>
                <w:rFonts w:ascii="Cambria Math" w:hAnsi="Cambria Math" w:cs="Times New Roman"/>
                <w:sz w:val="28"/>
                <w:szCs w:val="28"/>
              </w:rPr>
              <m:t>К</m:t>
            </m:r>
          </m:e>
          <m:sub>
            <m:r>
              <w:rPr>
                <w:rFonts w:ascii="Cambria Math" w:hAnsi="Cambria Math" w:cs="Times New Roman"/>
                <w:sz w:val="28"/>
                <w:szCs w:val="28"/>
              </w:rPr>
              <m:t>у</m:t>
            </m:r>
          </m:sub>
          <m:sup>
            <m:r>
              <w:rPr>
                <w:rFonts w:ascii="Cambria Math" w:hAnsi="Cambria Math" w:cs="Times New Roman"/>
                <w:sz w:val="28"/>
                <w:szCs w:val="28"/>
              </w:rPr>
              <m:t>п</m:t>
            </m:r>
          </m:sup>
        </m:sSubSup>
      </m:oMath>
      <w:r w:rsidR="002648BC">
        <w:rPr>
          <w:rFonts w:ascii="Times New Roman" w:hAnsi="Times New Roman" w:cs="Times New Roman"/>
          <w:sz w:val="28"/>
          <w:szCs w:val="28"/>
        </w:rPr>
        <w:t xml:space="preserve"> =</w:t>
      </w:r>
      <w:r w:rsidR="00205A68" w:rsidRPr="00205A68">
        <w:rPr>
          <w:rFonts w:ascii="Times New Roman" w:hAnsi="Times New Roman" w:cs="Times New Roman"/>
          <w:sz w:val="28"/>
          <w:szCs w:val="28"/>
        </w:rPr>
        <w:t xml:space="preserve"> </w:t>
      </w:r>
      <w:r w:rsidR="00205A68" w:rsidRPr="00205A68">
        <w:rPr>
          <w:rFonts w:ascii="Times New Roman" w:hAnsi="Times New Roman" w:cs="Times New Roman"/>
          <w:sz w:val="28"/>
        </w:rPr>
        <w:t>6575,56</w:t>
      </w:r>
      <w:r w:rsidR="00205A68" w:rsidRPr="00205A68">
        <w:rPr>
          <w:rFonts w:ascii="Times New Roman" w:hAnsi="Times New Roman" w:cs="Times New Roman"/>
          <w:sz w:val="28"/>
          <w:szCs w:val="28"/>
        </w:rPr>
        <w:t xml:space="preserve"> руб./га</w:t>
      </w:r>
    </w:p>
    <w:p w14:paraId="6208D630" w14:textId="5C54C671" w:rsidR="00205A68" w:rsidRPr="00205A68" w:rsidRDefault="00BD6B33" w:rsidP="00205A68">
      <w:pPr>
        <w:spacing w:after="0" w:line="360" w:lineRule="auto"/>
        <w:jc w:val="center"/>
        <w:rPr>
          <w:rFonts w:ascii="Times New Roman" w:hAnsi="Times New Roman" w:cs="Times New Roman"/>
          <w:sz w:val="28"/>
          <w:szCs w:val="28"/>
        </w:rPr>
      </w:pPr>
      <m:oMath>
        <m:sSubSup>
          <m:sSubSupPr>
            <m:ctrlPr>
              <w:rPr>
                <w:rFonts w:ascii="Cambria Math" w:hAnsi="Cambria Math" w:cs="Times New Roman"/>
                <w:i/>
                <w:sz w:val="28"/>
                <w:szCs w:val="28"/>
              </w:rPr>
            </m:ctrlPr>
          </m:sSubSupPr>
          <m:e>
            <m:r>
              <w:rPr>
                <w:rFonts w:ascii="Cambria Math" w:hAnsi="Cambria Math" w:cs="Times New Roman"/>
                <w:sz w:val="28"/>
                <w:szCs w:val="28"/>
              </w:rPr>
              <m:t>К</m:t>
            </m:r>
          </m:e>
          <m:sub>
            <m:r>
              <w:rPr>
                <w:rFonts w:ascii="Cambria Math" w:hAnsi="Cambria Math" w:cs="Times New Roman"/>
                <w:sz w:val="28"/>
                <w:szCs w:val="28"/>
              </w:rPr>
              <m:t>у</m:t>
            </m:r>
          </m:sub>
          <m:sup>
            <m:r>
              <w:rPr>
                <w:rFonts w:ascii="Cambria Math" w:hAnsi="Cambria Math" w:cs="Times New Roman"/>
                <w:sz w:val="28"/>
                <w:szCs w:val="28"/>
              </w:rPr>
              <m:t>с</m:t>
            </m:r>
          </m:sup>
        </m:sSubSup>
      </m:oMath>
      <w:r w:rsidR="002648BC">
        <w:rPr>
          <w:rFonts w:ascii="Times New Roman" w:eastAsiaTheme="minorEastAsia" w:hAnsi="Times New Roman" w:cs="Times New Roman"/>
          <w:sz w:val="28"/>
          <w:szCs w:val="28"/>
        </w:rPr>
        <w:t xml:space="preserve"> = </w:t>
      </w:r>
      <w:r w:rsidR="00205A68" w:rsidRPr="00205A68">
        <w:rPr>
          <w:rFonts w:ascii="Times New Roman" w:hAnsi="Times New Roman" w:cs="Times New Roman"/>
          <w:sz w:val="28"/>
        </w:rPr>
        <w:t>1415,65</w:t>
      </w:r>
      <w:r w:rsidR="00205A68" w:rsidRPr="00205A68">
        <w:rPr>
          <w:rFonts w:ascii="Times New Roman" w:hAnsi="Times New Roman" w:cs="Times New Roman"/>
          <w:sz w:val="28"/>
          <w:szCs w:val="28"/>
        </w:rPr>
        <w:t xml:space="preserve"> руб./га</w:t>
      </w:r>
    </w:p>
    <w:p w14:paraId="01B76CD3" w14:textId="77777777" w:rsidR="00205A68" w:rsidRPr="00205A68" w:rsidRDefault="00205A68" w:rsidP="002648BC">
      <w:pPr>
        <w:spacing w:after="0" w:line="360" w:lineRule="auto"/>
        <w:ind w:firstLine="709"/>
        <w:jc w:val="both"/>
        <w:rPr>
          <w:rFonts w:ascii="Times New Roman" w:hAnsi="Times New Roman" w:cs="Times New Roman"/>
          <w:sz w:val="28"/>
          <w:szCs w:val="28"/>
        </w:rPr>
      </w:pPr>
      <w:r w:rsidRPr="00205A68">
        <w:rPr>
          <w:rFonts w:ascii="Times New Roman" w:hAnsi="Times New Roman" w:cs="Times New Roman"/>
          <w:sz w:val="28"/>
          <w:szCs w:val="28"/>
        </w:rPr>
        <w:t>Металлоемкость:</w:t>
      </w:r>
    </w:p>
    <w:p w14:paraId="74D689EE" w14:textId="6551B9DE" w:rsidR="00205A68" w:rsidRPr="00205A68" w:rsidRDefault="00BD6B33" w:rsidP="00205A68">
      <w:pPr>
        <w:spacing w:after="0" w:line="360" w:lineRule="auto"/>
        <w:ind w:firstLine="709"/>
        <w:jc w:val="center"/>
        <w:rPr>
          <w:rFonts w:ascii="Times New Roman" w:hAnsi="Times New Roman" w:cs="Times New Roman"/>
          <w:color w:val="000000"/>
          <w:spacing w:val="-4"/>
          <w:w w:val="101"/>
          <w:sz w:val="28"/>
          <w:szCs w:val="28"/>
        </w:rPr>
      </w:pPr>
      <m:oMath>
        <m:sSubSup>
          <m:sSubSupPr>
            <m:ctrlPr>
              <w:rPr>
                <w:rFonts w:ascii="Cambria Math" w:hAnsi="Cambria Math" w:cs="Times New Roman"/>
                <w:i/>
                <w:color w:val="000000"/>
                <w:spacing w:val="-4"/>
                <w:w w:val="101"/>
                <w:sz w:val="28"/>
                <w:szCs w:val="28"/>
              </w:rPr>
            </m:ctrlPr>
          </m:sSubSupPr>
          <m:e>
            <m:r>
              <w:rPr>
                <w:rFonts w:ascii="Cambria Math" w:hAnsi="Cambria Math" w:cs="Times New Roman"/>
                <w:color w:val="000000"/>
                <w:spacing w:val="-4"/>
                <w:w w:val="101"/>
                <w:sz w:val="28"/>
                <w:szCs w:val="28"/>
              </w:rPr>
              <m:t>М</m:t>
            </m:r>
          </m:e>
          <m:sub>
            <m:r>
              <w:rPr>
                <w:rFonts w:ascii="Cambria Math" w:hAnsi="Cambria Math" w:cs="Times New Roman"/>
                <w:color w:val="000000"/>
                <w:spacing w:val="-4"/>
                <w:w w:val="101"/>
                <w:sz w:val="28"/>
                <w:szCs w:val="28"/>
              </w:rPr>
              <m:t>у</m:t>
            </m:r>
          </m:sub>
          <m:sup>
            <m:r>
              <w:rPr>
                <w:rFonts w:ascii="Cambria Math" w:hAnsi="Cambria Math" w:cs="Times New Roman"/>
                <w:color w:val="000000"/>
                <w:spacing w:val="-4"/>
                <w:w w:val="101"/>
                <w:sz w:val="28"/>
                <w:szCs w:val="28"/>
              </w:rPr>
              <m:t>п</m:t>
            </m:r>
          </m:sup>
        </m:sSubSup>
      </m:oMath>
      <w:r w:rsidR="002648BC">
        <w:rPr>
          <w:rFonts w:ascii="Times New Roman" w:hAnsi="Times New Roman" w:cs="Times New Roman"/>
          <w:color w:val="000000"/>
          <w:spacing w:val="-4"/>
          <w:w w:val="101"/>
          <w:sz w:val="28"/>
          <w:szCs w:val="28"/>
        </w:rPr>
        <w:t xml:space="preserve"> =</w:t>
      </w:r>
      <w:r w:rsidR="00205A68" w:rsidRPr="00205A68">
        <w:rPr>
          <w:rFonts w:ascii="Times New Roman" w:hAnsi="Times New Roman" w:cs="Times New Roman"/>
          <w:color w:val="000000"/>
          <w:spacing w:val="-4"/>
          <w:w w:val="101"/>
          <w:sz w:val="28"/>
          <w:szCs w:val="28"/>
        </w:rPr>
        <w:t xml:space="preserve"> 0,15 кг/га</w:t>
      </w:r>
    </w:p>
    <w:p w14:paraId="657660E7" w14:textId="2BE993A1" w:rsidR="00205A68" w:rsidRPr="00205A68" w:rsidRDefault="00BD6B33" w:rsidP="00205A68">
      <w:pPr>
        <w:spacing w:after="0" w:line="360" w:lineRule="auto"/>
        <w:ind w:firstLine="709"/>
        <w:jc w:val="center"/>
        <w:rPr>
          <w:rFonts w:ascii="Times New Roman" w:hAnsi="Times New Roman" w:cs="Times New Roman"/>
          <w:sz w:val="28"/>
          <w:szCs w:val="28"/>
        </w:rPr>
      </w:pPr>
      <m:oMath>
        <m:sSubSup>
          <m:sSubSupPr>
            <m:ctrlPr>
              <w:rPr>
                <w:rFonts w:ascii="Cambria Math" w:hAnsi="Cambria Math" w:cs="Times New Roman"/>
                <w:i/>
                <w:color w:val="000000"/>
                <w:spacing w:val="-4"/>
                <w:w w:val="101"/>
                <w:sz w:val="28"/>
                <w:szCs w:val="28"/>
              </w:rPr>
            </m:ctrlPr>
          </m:sSubSupPr>
          <m:e>
            <m:r>
              <w:rPr>
                <w:rFonts w:ascii="Cambria Math" w:hAnsi="Cambria Math" w:cs="Times New Roman"/>
                <w:color w:val="000000"/>
                <w:spacing w:val="-4"/>
                <w:w w:val="101"/>
                <w:sz w:val="28"/>
                <w:szCs w:val="28"/>
              </w:rPr>
              <m:t>М</m:t>
            </m:r>
          </m:e>
          <m:sub>
            <m:r>
              <w:rPr>
                <w:rFonts w:ascii="Cambria Math" w:hAnsi="Cambria Math" w:cs="Times New Roman"/>
                <w:color w:val="000000"/>
                <w:spacing w:val="-4"/>
                <w:w w:val="101"/>
                <w:sz w:val="28"/>
                <w:szCs w:val="28"/>
              </w:rPr>
              <m:t>у</m:t>
            </m:r>
          </m:sub>
          <m:sup>
            <m:r>
              <w:rPr>
                <w:rFonts w:ascii="Cambria Math" w:hAnsi="Cambria Math" w:cs="Times New Roman"/>
                <w:color w:val="000000"/>
                <w:spacing w:val="-4"/>
                <w:w w:val="101"/>
                <w:sz w:val="28"/>
                <w:szCs w:val="28"/>
              </w:rPr>
              <m:t>с</m:t>
            </m:r>
          </m:sup>
        </m:sSubSup>
      </m:oMath>
      <w:r w:rsidR="002648BC">
        <w:rPr>
          <w:rFonts w:ascii="Times New Roman" w:eastAsiaTheme="minorEastAsia" w:hAnsi="Times New Roman" w:cs="Times New Roman"/>
          <w:color w:val="000000"/>
          <w:spacing w:val="-4"/>
          <w:w w:val="101"/>
          <w:sz w:val="28"/>
          <w:szCs w:val="28"/>
        </w:rPr>
        <w:t xml:space="preserve"> = </w:t>
      </w:r>
      <w:r w:rsidR="00205A68" w:rsidRPr="00205A68">
        <w:rPr>
          <w:rFonts w:ascii="Times New Roman" w:hAnsi="Times New Roman" w:cs="Times New Roman"/>
          <w:sz w:val="28"/>
          <w:szCs w:val="28"/>
        </w:rPr>
        <w:t xml:space="preserve">4 </w:t>
      </w:r>
      <w:r w:rsidR="00205A68" w:rsidRPr="00205A68">
        <w:rPr>
          <w:rFonts w:ascii="Times New Roman" w:hAnsi="Times New Roman" w:cs="Times New Roman"/>
          <w:color w:val="000000"/>
          <w:spacing w:val="-4"/>
          <w:w w:val="101"/>
          <w:sz w:val="28"/>
          <w:szCs w:val="28"/>
        </w:rPr>
        <w:t>кг/га</w:t>
      </w:r>
    </w:p>
    <w:p w14:paraId="09706EFD" w14:textId="29BA512C" w:rsidR="00205A68" w:rsidRPr="00205A68" w:rsidRDefault="00205A68" w:rsidP="00205A68">
      <w:pPr>
        <w:spacing w:after="0" w:line="360" w:lineRule="auto"/>
        <w:ind w:firstLine="709"/>
        <w:rPr>
          <w:rFonts w:ascii="Times New Roman" w:hAnsi="Times New Roman" w:cs="Times New Roman"/>
          <w:sz w:val="28"/>
          <w:szCs w:val="28"/>
        </w:rPr>
      </w:pPr>
      <w:r w:rsidRPr="00205A68">
        <w:rPr>
          <w:rFonts w:ascii="Times New Roman" w:hAnsi="Times New Roman" w:cs="Times New Roman"/>
          <w:sz w:val="28"/>
          <w:szCs w:val="28"/>
        </w:rPr>
        <w:lastRenderedPageBreak/>
        <w:t xml:space="preserve">Сведем полученные данные в таблицу </w:t>
      </w:r>
      <w:r w:rsidR="00FF5C59">
        <w:rPr>
          <w:rFonts w:ascii="Times New Roman" w:hAnsi="Times New Roman" w:cs="Times New Roman"/>
          <w:sz w:val="28"/>
          <w:szCs w:val="28"/>
        </w:rPr>
        <w:t>7</w:t>
      </w:r>
      <w:r w:rsidRPr="00205A68">
        <w:rPr>
          <w:rFonts w:ascii="Times New Roman" w:hAnsi="Times New Roman" w:cs="Times New Roman"/>
          <w:sz w:val="28"/>
          <w:szCs w:val="28"/>
        </w:rPr>
        <w:t>.</w:t>
      </w:r>
    </w:p>
    <w:p w14:paraId="395E970F" w14:textId="77777777" w:rsidR="00205A68" w:rsidRPr="00205A68" w:rsidRDefault="00205A68" w:rsidP="00205A68">
      <w:pPr>
        <w:spacing w:after="0" w:line="360" w:lineRule="auto"/>
        <w:ind w:firstLine="709"/>
        <w:rPr>
          <w:rFonts w:ascii="Times New Roman" w:hAnsi="Times New Roman" w:cs="Times New Roman"/>
          <w:sz w:val="28"/>
          <w:szCs w:val="28"/>
        </w:rPr>
      </w:pPr>
    </w:p>
    <w:p w14:paraId="7CD5E84C" w14:textId="10C35CBD" w:rsidR="00205A68" w:rsidRPr="00205A68" w:rsidRDefault="00205A68" w:rsidP="00205A68">
      <w:pPr>
        <w:spacing w:after="0"/>
        <w:rPr>
          <w:rFonts w:ascii="Times New Roman" w:hAnsi="Times New Roman" w:cs="Times New Roman"/>
          <w:sz w:val="24"/>
          <w:szCs w:val="36"/>
        </w:rPr>
      </w:pPr>
      <w:r w:rsidRPr="00205A68">
        <w:rPr>
          <w:rFonts w:ascii="Times New Roman" w:hAnsi="Times New Roman" w:cs="Times New Roman"/>
          <w:sz w:val="24"/>
          <w:szCs w:val="36"/>
        </w:rPr>
        <w:t xml:space="preserve">Таблица </w:t>
      </w:r>
      <w:r w:rsidR="00FF5C59">
        <w:rPr>
          <w:rFonts w:ascii="Times New Roman" w:hAnsi="Times New Roman" w:cs="Times New Roman"/>
          <w:sz w:val="24"/>
          <w:szCs w:val="36"/>
        </w:rPr>
        <w:t>7</w:t>
      </w:r>
      <w:r w:rsidRPr="00205A68">
        <w:rPr>
          <w:rFonts w:ascii="Times New Roman" w:hAnsi="Times New Roman" w:cs="Times New Roman"/>
          <w:sz w:val="24"/>
          <w:szCs w:val="36"/>
        </w:rPr>
        <w:t xml:space="preserve"> – Показатели экономической оценки</w:t>
      </w:r>
    </w:p>
    <w:p w14:paraId="353DA13F" w14:textId="77777777" w:rsidR="00205A68" w:rsidRPr="00205A68" w:rsidRDefault="00205A68" w:rsidP="00205A68">
      <w:pPr>
        <w:spacing w:after="0"/>
        <w:rPr>
          <w:rFonts w:ascii="Times New Roman" w:hAnsi="Times New Roman" w:cs="Times New Roman"/>
          <w:sz w:val="12"/>
          <w:szCs w:val="12"/>
        </w:rPr>
      </w:pP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1276"/>
        <w:gridCol w:w="2126"/>
        <w:gridCol w:w="1134"/>
        <w:gridCol w:w="1076"/>
      </w:tblGrid>
      <w:tr w:rsidR="00205A68" w:rsidRPr="00FF5C59" w14:paraId="29D044E4" w14:textId="77777777" w:rsidTr="00F53C37">
        <w:trPr>
          <w:tblHeader/>
          <w:jc w:val="center"/>
        </w:trPr>
        <w:tc>
          <w:tcPr>
            <w:tcW w:w="3964" w:type="dxa"/>
            <w:vMerge w:val="restart"/>
            <w:shd w:val="clear" w:color="auto" w:fill="auto"/>
            <w:vAlign w:val="center"/>
          </w:tcPr>
          <w:p w14:paraId="185FCE9F"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Показатель</w:t>
            </w:r>
          </w:p>
        </w:tc>
        <w:tc>
          <w:tcPr>
            <w:tcW w:w="3402" w:type="dxa"/>
            <w:gridSpan w:val="2"/>
            <w:shd w:val="clear" w:color="auto" w:fill="auto"/>
            <w:vAlign w:val="center"/>
          </w:tcPr>
          <w:p w14:paraId="2E867058"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 xml:space="preserve">Значение показателя </w:t>
            </w:r>
          </w:p>
        </w:tc>
        <w:tc>
          <w:tcPr>
            <w:tcW w:w="2210" w:type="dxa"/>
            <w:gridSpan w:val="2"/>
            <w:shd w:val="clear" w:color="auto" w:fill="auto"/>
            <w:vAlign w:val="center"/>
          </w:tcPr>
          <w:p w14:paraId="7690BDDA"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Эффект</w:t>
            </w:r>
          </w:p>
        </w:tc>
      </w:tr>
      <w:tr w:rsidR="00205A68" w:rsidRPr="00FF5C59" w14:paraId="20F4C63C" w14:textId="77777777" w:rsidTr="00F53C37">
        <w:trPr>
          <w:tblHeader/>
          <w:jc w:val="center"/>
        </w:trPr>
        <w:tc>
          <w:tcPr>
            <w:tcW w:w="3964" w:type="dxa"/>
            <w:vMerge/>
            <w:shd w:val="clear" w:color="auto" w:fill="auto"/>
            <w:vAlign w:val="center"/>
          </w:tcPr>
          <w:p w14:paraId="35EF997F" w14:textId="77777777" w:rsidR="00205A68" w:rsidRPr="00FF5C59" w:rsidRDefault="00205A68" w:rsidP="00205A68">
            <w:pPr>
              <w:spacing w:after="0"/>
              <w:jc w:val="center"/>
              <w:rPr>
                <w:rFonts w:ascii="Times New Roman" w:hAnsi="Times New Roman" w:cs="Times New Roman"/>
                <w:sz w:val="24"/>
                <w:szCs w:val="24"/>
              </w:rPr>
            </w:pPr>
          </w:p>
        </w:tc>
        <w:tc>
          <w:tcPr>
            <w:tcW w:w="1276" w:type="dxa"/>
            <w:shd w:val="clear" w:color="auto" w:fill="auto"/>
            <w:vAlign w:val="center"/>
          </w:tcPr>
          <w:p w14:paraId="43E07F98"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беспилотная</w:t>
            </w:r>
          </w:p>
        </w:tc>
        <w:tc>
          <w:tcPr>
            <w:tcW w:w="2126" w:type="dxa"/>
            <w:shd w:val="clear" w:color="auto" w:fill="auto"/>
            <w:vAlign w:val="center"/>
          </w:tcPr>
          <w:p w14:paraId="168BB79F"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наземная</w:t>
            </w:r>
          </w:p>
        </w:tc>
        <w:tc>
          <w:tcPr>
            <w:tcW w:w="1134" w:type="dxa"/>
            <w:shd w:val="clear" w:color="auto" w:fill="auto"/>
            <w:vAlign w:val="center"/>
          </w:tcPr>
          <w:p w14:paraId="09101A98"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абсолют.</w:t>
            </w:r>
          </w:p>
        </w:tc>
        <w:tc>
          <w:tcPr>
            <w:tcW w:w="1076" w:type="dxa"/>
            <w:shd w:val="clear" w:color="auto" w:fill="auto"/>
            <w:vAlign w:val="center"/>
          </w:tcPr>
          <w:p w14:paraId="49D8E5CD"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относит., раз</w:t>
            </w:r>
          </w:p>
        </w:tc>
      </w:tr>
      <w:tr w:rsidR="00205A68" w:rsidRPr="00FF5C59" w14:paraId="6F1BC411" w14:textId="77777777" w:rsidTr="00F53C37">
        <w:trPr>
          <w:jc w:val="center"/>
        </w:trPr>
        <w:tc>
          <w:tcPr>
            <w:tcW w:w="3964" w:type="dxa"/>
            <w:shd w:val="clear" w:color="auto" w:fill="auto"/>
            <w:vAlign w:val="center"/>
          </w:tcPr>
          <w:p w14:paraId="6965C0B0" w14:textId="77777777" w:rsidR="00205A68" w:rsidRPr="00FF5C59" w:rsidRDefault="00205A68" w:rsidP="00205A68">
            <w:pPr>
              <w:spacing w:after="0"/>
              <w:rPr>
                <w:rFonts w:ascii="Times New Roman" w:hAnsi="Times New Roman" w:cs="Times New Roman"/>
                <w:sz w:val="24"/>
                <w:szCs w:val="24"/>
              </w:rPr>
            </w:pPr>
            <w:r w:rsidRPr="00FF5C59">
              <w:rPr>
                <w:rFonts w:ascii="Times New Roman" w:hAnsi="Times New Roman" w:cs="Times New Roman"/>
                <w:sz w:val="24"/>
                <w:szCs w:val="24"/>
              </w:rPr>
              <w:t>Операции</w:t>
            </w:r>
          </w:p>
        </w:tc>
        <w:tc>
          <w:tcPr>
            <w:tcW w:w="5612" w:type="dxa"/>
            <w:gridSpan w:val="4"/>
            <w:shd w:val="clear" w:color="auto" w:fill="auto"/>
            <w:vAlign w:val="center"/>
          </w:tcPr>
          <w:p w14:paraId="7F9E186B"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внесение удобрений; гербицидная, фунгицидная и инсектицидная обработки</w:t>
            </w:r>
          </w:p>
        </w:tc>
      </w:tr>
      <w:tr w:rsidR="00205A68" w:rsidRPr="00FF5C59" w14:paraId="1A39E8F4" w14:textId="77777777" w:rsidTr="00F53C37">
        <w:trPr>
          <w:jc w:val="center"/>
        </w:trPr>
        <w:tc>
          <w:tcPr>
            <w:tcW w:w="3964" w:type="dxa"/>
            <w:shd w:val="clear" w:color="auto" w:fill="auto"/>
          </w:tcPr>
          <w:p w14:paraId="173DC27B" w14:textId="77777777" w:rsidR="00205A68" w:rsidRPr="00FF5C59" w:rsidRDefault="00205A68" w:rsidP="00205A68">
            <w:pPr>
              <w:spacing w:after="0"/>
              <w:rPr>
                <w:rFonts w:ascii="Times New Roman" w:hAnsi="Times New Roman" w:cs="Times New Roman"/>
                <w:sz w:val="24"/>
                <w:szCs w:val="24"/>
              </w:rPr>
            </w:pPr>
            <w:r w:rsidRPr="00FF5C59">
              <w:rPr>
                <w:rFonts w:ascii="Times New Roman" w:hAnsi="Times New Roman" w:cs="Times New Roman"/>
                <w:sz w:val="24"/>
                <w:szCs w:val="24"/>
              </w:rPr>
              <w:t>Марка техники</w:t>
            </w:r>
          </w:p>
        </w:tc>
        <w:tc>
          <w:tcPr>
            <w:tcW w:w="1276" w:type="dxa"/>
            <w:shd w:val="clear" w:color="auto" w:fill="auto"/>
          </w:tcPr>
          <w:p w14:paraId="375A975D"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lang w:val="en-US"/>
              </w:rPr>
              <w:t>Agras T</w:t>
            </w:r>
            <w:r w:rsidRPr="00FF5C59">
              <w:rPr>
                <w:rFonts w:ascii="Times New Roman" w:hAnsi="Times New Roman" w:cs="Times New Roman"/>
                <w:sz w:val="24"/>
                <w:szCs w:val="24"/>
              </w:rPr>
              <w:t>1</w:t>
            </w:r>
            <w:r w:rsidRPr="00FF5C59">
              <w:rPr>
                <w:rFonts w:ascii="Times New Roman" w:hAnsi="Times New Roman" w:cs="Times New Roman"/>
                <w:sz w:val="24"/>
                <w:szCs w:val="24"/>
                <w:lang w:val="en-US"/>
              </w:rPr>
              <w:t>0</w:t>
            </w:r>
          </w:p>
        </w:tc>
        <w:tc>
          <w:tcPr>
            <w:tcW w:w="2126" w:type="dxa"/>
            <w:shd w:val="clear" w:color="auto" w:fill="auto"/>
          </w:tcPr>
          <w:p w14:paraId="296DAAD8" w14:textId="77777777" w:rsidR="00205A68" w:rsidRPr="00FF5C59" w:rsidRDefault="00205A68" w:rsidP="00205A68">
            <w:pPr>
              <w:spacing w:after="0"/>
              <w:jc w:val="center"/>
              <w:rPr>
                <w:rFonts w:ascii="Times New Roman" w:hAnsi="Times New Roman" w:cs="Times New Roman"/>
                <w:sz w:val="24"/>
                <w:szCs w:val="24"/>
                <w:lang w:val="en-US"/>
              </w:rPr>
            </w:pPr>
            <w:r w:rsidRPr="00FF5C59">
              <w:rPr>
                <w:rFonts w:ascii="Times New Roman" w:hAnsi="Times New Roman" w:cs="Times New Roman"/>
                <w:sz w:val="24"/>
                <w:szCs w:val="24"/>
              </w:rPr>
              <w:t>МТЗ</w:t>
            </w:r>
            <w:r w:rsidRPr="00FF5C59">
              <w:rPr>
                <w:rFonts w:ascii="Times New Roman" w:hAnsi="Times New Roman" w:cs="Times New Roman"/>
                <w:sz w:val="24"/>
                <w:szCs w:val="24"/>
                <w:lang w:val="en-US"/>
              </w:rPr>
              <w:t>-1221 + Amazone ZA-X Perfect;</w:t>
            </w:r>
          </w:p>
          <w:p w14:paraId="6F3FF50F"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МТЗ-80 + Amazone UF-901</w:t>
            </w:r>
          </w:p>
        </w:tc>
        <w:tc>
          <w:tcPr>
            <w:tcW w:w="1134" w:type="dxa"/>
            <w:shd w:val="clear" w:color="auto" w:fill="auto"/>
            <w:vAlign w:val="center"/>
          </w:tcPr>
          <w:p w14:paraId="03A9436E"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w:t>
            </w:r>
          </w:p>
        </w:tc>
        <w:tc>
          <w:tcPr>
            <w:tcW w:w="1076" w:type="dxa"/>
            <w:shd w:val="clear" w:color="auto" w:fill="auto"/>
            <w:vAlign w:val="center"/>
          </w:tcPr>
          <w:p w14:paraId="0F8C738F"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w:t>
            </w:r>
          </w:p>
        </w:tc>
      </w:tr>
      <w:tr w:rsidR="00205A68" w:rsidRPr="00FF5C59" w14:paraId="42858BF9" w14:textId="77777777" w:rsidTr="00F53C37">
        <w:trPr>
          <w:jc w:val="center"/>
        </w:trPr>
        <w:tc>
          <w:tcPr>
            <w:tcW w:w="3964" w:type="dxa"/>
            <w:shd w:val="clear" w:color="auto" w:fill="auto"/>
          </w:tcPr>
          <w:p w14:paraId="3AAA8E5D" w14:textId="6AF19858" w:rsidR="00205A68" w:rsidRPr="00FF5C59" w:rsidRDefault="00BD6B33" w:rsidP="00205A68">
            <w:pPr>
              <w:spacing w:after="0"/>
              <w:rPr>
                <w:rFonts w:ascii="Times New Roman" w:hAnsi="Times New Roman" w:cs="Times New Roman"/>
                <w:sz w:val="24"/>
                <w:szCs w:val="24"/>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ч</m:t>
                  </m:r>
                </m:sub>
              </m:sSub>
            </m:oMath>
            <w:r w:rsidR="00205A68" w:rsidRPr="00FF5C59">
              <w:rPr>
                <w:rFonts w:ascii="Times New Roman" w:hAnsi="Times New Roman" w:cs="Times New Roman"/>
                <w:sz w:val="24"/>
                <w:szCs w:val="24"/>
              </w:rPr>
              <w:t>, га/ч</w:t>
            </w:r>
          </w:p>
        </w:tc>
        <w:tc>
          <w:tcPr>
            <w:tcW w:w="1276" w:type="dxa"/>
            <w:shd w:val="clear" w:color="auto" w:fill="auto"/>
            <w:vAlign w:val="center"/>
          </w:tcPr>
          <w:p w14:paraId="3C2468B1"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3</w:t>
            </w:r>
          </w:p>
        </w:tc>
        <w:tc>
          <w:tcPr>
            <w:tcW w:w="2126" w:type="dxa"/>
            <w:shd w:val="clear" w:color="auto" w:fill="auto"/>
            <w:vAlign w:val="center"/>
          </w:tcPr>
          <w:p w14:paraId="5BD11F26"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12</w:t>
            </w:r>
          </w:p>
        </w:tc>
        <w:tc>
          <w:tcPr>
            <w:tcW w:w="1134" w:type="dxa"/>
            <w:shd w:val="clear" w:color="auto" w:fill="auto"/>
            <w:vAlign w:val="center"/>
          </w:tcPr>
          <w:p w14:paraId="00A4CE46"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- 9</w:t>
            </w:r>
          </w:p>
        </w:tc>
        <w:tc>
          <w:tcPr>
            <w:tcW w:w="1076" w:type="dxa"/>
            <w:shd w:val="clear" w:color="auto" w:fill="auto"/>
            <w:vAlign w:val="center"/>
          </w:tcPr>
          <w:p w14:paraId="4D8A0242"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- 4,1</w:t>
            </w:r>
          </w:p>
        </w:tc>
      </w:tr>
      <w:tr w:rsidR="00205A68" w:rsidRPr="00FF5C59" w14:paraId="5E4345AB" w14:textId="77777777" w:rsidTr="00F53C37">
        <w:trPr>
          <w:jc w:val="center"/>
        </w:trPr>
        <w:tc>
          <w:tcPr>
            <w:tcW w:w="3964" w:type="dxa"/>
            <w:shd w:val="clear" w:color="auto" w:fill="auto"/>
          </w:tcPr>
          <w:p w14:paraId="1857A747" w14:textId="1569B36C" w:rsidR="00205A68" w:rsidRPr="00FF5C59" w:rsidRDefault="00BD6B33" w:rsidP="00205A68">
            <w:pPr>
              <w:spacing w:after="0"/>
              <w:rPr>
                <w:rFonts w:ascii="Times New Roman" w:hAnsi="Times New Roman" w:cs="Times New Roman"/>
                <w:sz w:val="24"/>
                <w:szCs w:val="24"/>
              </w:rPr>
            </w:pPr>
            <m:oMath>
              <m:sSub>
                <m:sSubPr>
                  <m:ctrlPr>
                    <w:rPr>
                      <w:rFonts w:ascii="Cambria Math" w:hAnsi="Cambria Math" w:cs="Times New Roman"/>
                      <w:i/>
                    </w:rPr>
                  </m:ctrlPr>
                </m:sSubPr>
                <m:e>
                  <m:r>
                    <w:rPr>
                      <w:rFonts w:ascii="Cambria Math" w:hAnsi="Cambria Math" w:cs="Times New Roman"/>
                    </w:rPr>
                    <m:t>З</m:t>
                  </m:r>
                </m:e>
                <m:sub>
                  <m:r>
                    <w:rPr>
                      <w:rFonts w:ascii="Cambria Math" w:hAnsi="Cambria Math" w:cs="Times New Roman"/>
                    </w:rPr>
                    <m:t>тр</m:t>
                  </m:r>
                </m:sub>
              </m:sSub>
            </m:oMath>
            <w:r w:rsidR="00205A68" w:rsidRPr="00FF5C59">
              <w:rPr>
                <w:rFonts w:ascii="Times New Roman" w:hAnsi="Times New Roman" w:cs="Times New Roman"/>
                <w:sz w:val="24"/>
                <w:szCs w:val="24"/>
              </w:rPr>
              <w:t>, чел.-ч/га</w:t>
            </w:r>
          </w:p>
        </w:tc>
        <w:tc>
          <w:tcPr>
            <w:tcW w:w="1276" w:type="dxa"/>
            <w:shd w:val="clear" w:color="auto" w:fill="auto"/>
            <w:vAlign w:val="center"/>
          </w:tcPr>
          <w:p w14:paraId="75B8FDC5"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0,99</w:t>
            </w:r>
          </w:p>
        </w:tc>
        <w:tc>
          <w:tcPr>
            <w:tcW w:w="2126" w:type="dxa"/>
            <w:shd w:val="clear" w:color="auto" w:fill="auto"/>
            <w:vAlign w:val="center"/>
          </w:tcPr>
          <w:p w14:paraId="54EC6A7F"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0,24</w:t>
            </w:r>
          </w:p>
        </w:tc>
        <w:tc>
          <w:tcPr>
            <w:tcW w:w="1134" w:type="dxa"/>
            <w:shd w:val="clear" w:color="auto" w:fill="auto"/>
            <w:vAlign w:val="center"/>
          </w:tcPr>
          <w:p w14:paraId="0CBE74C3"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0,75</w:t>
            </w:r>
          </w:p>
        </w:tc>
        <w:tc>
          <w:tcPr>
            <w:tcW w:w="1076" w:type="dxa"/>
            <w:shd w:val="clear" w:color="auto" w:fill="auto"/>
            <w:vAlign w:val="center"/>
          </w:tcPr>
          <w:p w14:paraId="01922287"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4</w:t>
            </w:r>
          </w:p>
        </w:tc>
      </w:tr>
      <w:tr w:rsidR="00205A68" w:rsidRPr="00FF5C59" w14:paraId="3B1FEDA2" w14:textId="77777777" w:rsidTr="00F53C37">
        <w:trPr>
          <w:jc w:val="center"/>
        </w:trPr>
        <w:tc>
          <w:tcPr>
            <w:tcW w:w="3964" w:type="dxa"/>
            <w:shd w:val="clear" w:color="auto" w:fill="auto"/>
          </w:tcPr>
          <w:p w14:paraId="55D4ACE7" w14:textId="5C250881" w:rsidR="00205A68" w:rsidRPr="00FF5C59" w:rsidRDefault="00A35AD7" w:rsidP="00205A68">
            <w:pPr>
              <w:spacing w:after="0"/>
              <w:rPr>
                <w:rFonts w:ascii="Times New Roman" w:hAnsi="Times New Roman" w:cs="Times New Roman"/>
                <w:sz w:val="24"/>
                <w:szCs w:val="24"/>
              </w:rPr>
            </w:pPr>
            <w:r w:rsidRPr="00205A68">
              <w:rPr>
                <w:rFonts w:ascii="Times New Roman" w:hAnsi="Times New Roman" w:cs="Times New Roman"/>
                <w:sz w:val="28"/>
                <w:szCs w:val="28"/>
              </w:rPr>
              <w:t>З</w:t>
            </w:r>
            <w:r w:rsidRPr="00205A68">
              <w:rPr>
                <w:rFonts w:ascii="Times New Roman" w:hAnsi="Times New Roman" w:cs="Times New Roman"/>
                <w:sz w:val="28"/>
                <w:szCs w:val="28"/>
                <w:vertAlign w:val="subscript"/>
              </w:rPr>
              <w:t>экс</w:t>
            </w:r>
            <w:r w:rsidR="00205A68" w:rsidRPr="00FF5C59">
              <w:rPr>
                <w:rFonts w:ascii="Times New Roman" w:hAnsi="Times New Roman" w:cs="Times New Roman"/>
                <w:sz w:val="24"/>
                <w:szCs w:val="24"/>
              </w:rPr>
              <w:t>, руб./га:</w:t>
            </w:r>
          </w:p>
          <w:p w14:paraId="5AFA01EB" w14:textId="78190651" w:rsidR="00205A68" w:rsidRPr="00FF5C59" w:rsidRDefault="00205A68" w:rsidP="00205A68">
            <w:pPr>
              <w:spacing w:after="0"/>
              <w:rPr>
                <w:rFonts w:ascii="Times New Roman" w:hAnsi="Times New Roman" w:cs="Times New Roman"/>
                <w:sz w:val="24"/>
                <w:szCs w:val="24"/>
              </w:rPr>
            </w:pPr>
            <w:r w:rsidRPr="00FF5C59">
              <w:rPr>
                <w:rFonts w:ascii="Times New Roman" w:hAnsi="Times New Roman" w:cs="Times New Roman"/>
                <w:sz w:val="24"/>
                <w:szCs w:val="24"/>
              </w:rPr>
              <w:t xml:space="preserve">– </w:t>
            </w:r>
            <w:r w:rsidR="00F53C37" w:rsidRPr="00F53C37">
              <w:rPr>
                <w:rFonts w:ascii="Times New Roman" w:hAnsi="Times New Roman" w:cs="Times New Roman"/>
                <w:sz w:val="24"/>
                <w:szCs w:val="24"/>
              </w:rPr>
              <w:t>З</w:t>
            </w:r>
            <w:r w:rsidR="00F53C37" w:rsidRPr="00F53C37">
              <w:rPr>
                <w:rFonts w:ascii="Times New Roman" w:hAnsi="Times New Roman" w:cs="Times New Roman"/>
                <w:sz w:val="24"/>
                <w:szCs w:val="24"/>
                <w:vertAlign w:val="subscript"/>
              </w:rPr>
              <w:t>от</w:t>
            </w:r>
          </w:p>
          <w:p w14:paraId="442872B5" w14:textId="66D40D4C" w:rsidR="00205A68" w:rsidRPr="00FF5C59" w:rsidRDefault="00205A68" w:rsidP="00205A68">
            <w:pPr>
              <w:spacing w:after="0"/>
              <w:rPr>
                <w:rFonts w:ascii="Times New Roman" w:hAnsi="Times New Roman" w:cs="Times New Roman"/>
                <w:sz w:val="24"/>
                <w:szCs w:val="24"/>
              </w:rPr>
            </w:pPr>
            <w:r w:rsidRPr="00FF5C59">
              <w:rPr>
                <w:rFonts w:ascii="Times New Roman" w:hAnsi="Times New Roman" w:cs="Times New Roman"/>
                <w:sz w:val="24"/>
                <w:szCs w:val="24"/>
              </w:rPr>
              <w:t xml:space="preserve">– </w:t>
            </w:r>
            <w:r w:rsidR="00F53C37" w:rsidRPr="00F53C37">
              <w:rPr>
                <w:rFonts w:ascii="Times New Roman" w:hAnsi="Times New Roman" w:cs="Times New Roman"/>
                <w:sz w:val="24"/>
                <w:szCs w:val="24"/>
              </w:rPr>
              <w:t>З</w:t>
            </w:r>
            <w:r w:rsidR="00F53C37" w:rsidRPr="00F53C37">
              <w:rPr>
                <w:rFonts w:ascii="Times New Roman" w:hAnsi="Times New Roman" w:cs="Times New Roman"/>
                <w:sz w:val="24"/>
                <w:szCs w:val="24"/>
                <w:vertAlign w:val="subscript"/>
              </w:rPr>
              <w:t>ТСМ</w:t>
            </w:r>
          </w:p>
          <w:p w14:paraId="5EC55787" w14:textId="2585015D" w:rsidR="00205A68" w:rsidRPr="00FF5C59" w:rsidRDefault="00205A68" w:rsidP="00205A68">
            <w:pPr>
              <w:spacing w:after="0"/>
              <w:rPr>
                <w:rFonts w:ascii="Times New Roman" w:hAnsi="Times New Roman" w:cs="Times New Roman"/>
                <w:sz w:val="24"/>
                <w:szCs w:val="24"/>
              </w:rPr>
            </w:pPr>
            <w:r w:rsidRPr="00FF5C59">
              <w:rPr>
                <w:rFonts w:ascii="Times New Roman" w:hAnsi="Times New Roman" w:cs="Times New Roman"/>
                <w:sz w:val="24"/>
                <w:szCs w:val="24"/>
              </w:rPr>
              <w:t xml:space="preserve">– </w:t>
            </w:r>
            <w:r w:rsidR="00F53C37" w:rsidRPr="00F53C37">
              <w:rPr>
                <w:rFonts w:ascii="Times New Roman" w:hAnsi="Times New Roman" w:cs="Times New Roman"/>
                <w:sz w:val="24"/>
                <w:szCs w:val="24"/>
              </w:rPr>
              <w:t>З</w:t>
            </w:r>
            <w:r w:rsidR="00F53C37" w:rsidRPr="00F53C37">
              <w:rPr>
                <w:rFonts w:ascii="Times New Roman" w:hAnsi="Times New Roman" w:cs="Times New Roman"/>
                <w:sz w:val="24"/>
                <w:szCs w:val="24"/>
                <w:vertAlign w:val="subscript"/>
              </w:rPr>
              <w:t>р</w:t>
            </w:r>
          </w:p>
          <w:p w14:paraId="53BBC4B6" w14:textId="25F2D43D" w:rsidR="00205A68" w:rsidRPr="00FF5C59" w:rsidRDefault="00205A68" w:rsidP="00205A68">
            <w:pPr>
              <w:spacing w:after="0"/>
              <w:rPr>
                <w:rFonts w:ascii="Times New Roman" w:hAnsi="Times New Roman" w:cs="Times New Roman"/>
                <w:sz w:val="24"/>
                <w:szCs w:val="24"/>
              </w:rPr>
            </w:pPr>
            <w:r w:rsidRPr="00FF5C59">
              <w:rPr>
                <w:rFonts w:ascii="Times New Roman" w:hAnsi="Times New Roman" w:cs="Times New Roman"/>
                <w:sz w:val="24"/>
                <w:szCs w:val="24"/>
              </w:rPr>
              <w:t xml:space="preserve">– </w:t>
            </w:r>
            <w:r w:rsidR="00F53C37" w:rsidRPr="00F53C37">
              <w:rPr>
                <w:rFonts w:ascii="Times New Roman" w:hAnsi="Times New Roman" w:cs="Times New Roman"/>
                <w:sz w:val="24"/>
                <w:szCs w:val="24"/>
              </w:rPr>
              <w:t>А</w:t>
            </w:r>
          </w:p>
          <w:p w14:paraId="65765ED2" w14:textId="74001C24" w:rsidR="00205A68" w:rsidRPr="00FF5C59" w:rsidRDefault="00205A68" w:rsidP="00205A68">
            <w:pPr>
              <w:spacing w:after="0"/>
              <w:rPr>
                <w:rFonts w:ascii="Times New Roman" w:hAnsi="Times New Roman" w:cs="Times New Roman"/>
                <w:sz w:val="24"/>
                <w:szCs w:val="24"/>
              </w:rPr>
            </w:pPr>
            <w:r w:rsidRPr="00FF5C59">
              <w:rPr>
                <w:rFonts w:ascii="Times New Roman" w:hAnsi="Times New Roman" w:cs="Times New Roman"/>
                <w:sz w:val="24"/>
                <w:szCs w:val="24"/>
              </w:rPr>
              <w:t xml:space="preserve">– </w:t>
            </w:r>
            <w:r w:rsidR="00F53C37" w:rsidRPr="00F53C37">
              <w:rPr>
                <w:rFonts w:ascii="Times New Roman" w:hAnsi="Times New Roman" w:cs="Times New Roman"/>
                <w:sz w:val="24"/>
                <w:szCs w:val="24"/>
              </w:rPr>
              <w:t>И</w:t>
            </w:r>
            <w:r w:rsidR="00F53C37" w:rsidRPr="00F53C37">
              <w:rPr>
                <w:rFonts w:ascii="Times New Roman" w:hAnsi="Times New Roman" w:cs="Times New Roman"/>
                <w:sz w:val="24"/>
                <w:szCs w:val="24"/>
                <w:vertAlign w:val="subscript"/>
              </w:rPr>
              <w:t>пр</w:t>
            </w:r>
          </w:p>
        </w:tc>
        <w:tc>
          <w:tcPr>
            <w:tcW w:w="1276" w:type="dxa"/>
            <w:shd w:val="clear" w:color="auto" w:fill="auto"/>
            <w:vAlign w:val="center"/>
          </w:tcPr>
          <w:p w14:paraId="09207CED"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8614,98</w:t>
            </w:r>
          </w:p>
          <w:p w14:paraId="3E655362"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6552</w:t>
            </w:r>
          </w:p>
          <w:p w14:paraId="503CB4C9"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105</w:t>
            </w:r>
          </w:p>
          <w:p w14:paraId="43F06939"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723,32</w:t>
            </w:r>
          </w:p>
          <w:p w14:paraId="79018040"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972,58</w:t>
            </w:r>
          </w:p>
          <w:p w14:paraId="49A22191"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262,08</w:t>
            </w:r>
          </w:p>
        </w:tc>
        <w:tc>
          <w:tcPr>
            <w:tcW w:w="2126" w:type="dxa"/>
            <w:shd w:val="clear" w:color="auto" w:fill="auto"/>
            <w:vAlign w:val="center"/>
          </w:tcPr>
          <w:p w14:paraId="6BEE9D80"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573,09</w:t>
            </w:r>
          </w:p>
          <w:p w14:paraId="3C1D31EF"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69,47</w:t>
            </w:r>
          </w:p>
          <w:p w14:paraId="4711702C"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144,06</w:t>
            </w:r>
          </w:p>
          <w:p w14:paraId="0309135E"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151,02</w:t>
            </w:r>
          </w:p>
          <w:p w14:paraId="0E38A64A"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205,76</w:t>
            </w:r>
          </w:p>
          <w:p w14:paraId="2E500DA6"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2,78</w:t>
            </w:r>
          </w:p>
        </w:tc>
        <w:tc>
          <w:tcPr>
            <w:tcW w:w="1134" w:type="dxa"/>
            <w:shd w:val="clear" w:color="auto" w:fill="auto"/>
          </w:tcPr>
          <w:p w14:paraId="50285C97"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8041,89</w:t>
            </w:r>
          </w:p>
          <w:p w14:paraId="3774EB0B"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6482,53</w:t>
            </w:r>
          </w:p>
          <w:p w14:paraId="1B69C4D6"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- 39,06</w:t>
            </w:r>
          </w:p>
          <w:p w14:paraId="43B1164A"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572,3</w:t>
            </w:r>
          </w:p>
          <w:p w14:paraId="7BB0F8D5"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766,82</w:t>
            </w:r>
          </w:p>
          <w:p w14:paraId="4F470F6B"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259,3</w:t>
            </w:r>
          </w:p>
        </w:tc>
        <w:tc>
          <w:tcPr>
            <w:tcW w:w="1076" w:type="dxa"/>
            <w:shd w:val="clear" w:color="auto" w:fill="auto"/>
          </w:tcPr>
          <w:p w14:paraId="74276870"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15</w:t>
            </w:r>
          </w:p>
          <w:p w14:paraId="26DE9876"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94</w:t>
            </w:r>
          </w:p>
          <w:p w14:paraId="448B9F70"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- 1,4</w:t>
            </w:r>
          </w:p>
          <w:p w14:paraId="3B706AD9"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4,8</w:t>
            </w:r>
          </w:p>
          <w:p w14:paraId="62BFD488"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4,7</w:t>
            </w:r>
          </w:p>
          <w:p w14:paraId="74494D1B"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94,3</w:t>
            </w:r>
          </w:p>
        </w:tc>
      </w:tr>
      <w:tr w:rsidR="00205A68" w:rsidRPr="00FF5C59" w14:paraId="274C4C0C" w14:textId="77777777" w:rsidTr="00F53C37">
        <w:trPr>
          <w:jc w:val="center"/>
        </w:trPr>
        <w:tc>
          <w:tcPr>
            <w:tcW w:w="3964" w:type="dxa"/>
            <w:shd w:val="clear" w:color="auto" w:fill="auto"/>
          </w:tcPr>
          <w:p w14:paraId="119683CD" w14:textId="05226F8A" w:rsidR="00205A68" w:rsidRPr="00FF5C59" w:rsidRDefault="00F53C37" w:rsidP="00205A68">
            <w:pPr>
              <w:spacing w:after="0"/>
              <w:rPr>
                <w:rFonts w:ascii="Times New Roman" w:hAnsi="Times New Roman" w:cs="Times New Roman"/>
                <w:sz w:val="24"/>
                <w:szCs w:val="24"/>
              </w:rPr>
            </w:pPr>
            <w:r>
              <w:rPr>
                <w:rFonts w:ascii="Times New Roman" w:hAnsi="Times New Roman" w:cs="Times New Roman"/>
                <w:sz w:val="24"/>
                <w:szCs w:val="24"/>
              </w:rPr>
              <w:t>К</w:t>
            </w:r>
            <w:r>
              <w:rPr>
                <w:rFonts w:ascii="Times New Roman" w:hAnsi="Times New Roman" w:cs="Times New Roman"/>
                <w:sz w:val="24"/>
                <w:szCs w:val="24"/>
                <w:vertAlign w:val="subscript"/>
              </w:rPr>
              <w:t>у</w:t>
            </w:r>
            <w:r w:rsidR="00205A68" w:rsidRPr="00FF5C59">
              <w:rPr>
                <w:rFonts w:ascii="Times New Roman" w:hAnsi="Times New Roman" w:cs="Times New Roman"/>
                <w:sz w:val="24"/>
                <w:szCs w:val="24"/>
              </w:rPr>
              <w:t>, руб./га</w:t>
            </w:r>
          </w:p>
        </w:tc>
        <w:tc>
          <w:tcPr>
            <w:tcW w:w="1276" w:type="dxa"/>
            <w:shd w:val="clear" w:color="auto" w:fill="auto"/>
            <w:vAlign w:val="center"/>
          </w:tcPr>
          <w:p w14:paraId="564B0F4F"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6575,56</w:t>
            </w:r>
          </w:p>
        </w:tc>
        <w:tc>
          <w:tcPr>
            <w:tcW w:w="2126" w:type="dxa"/>
            <w:shd w:val="clear" w:color="auto" w:fill="auto"/>
            <w:vAlign w:val="center"/>
          </w:tcPr>
          <w:p w14:paraId="1897409D"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1415,65</w:t>
            </w:r>
          </w:p>
        </w:tc>
        <w:tc>
          <w:tcPr>
            <w:tcW w:w="1134" w:type="dxa"/>
            <w:shd w:val="clear" w:color="auto" w:fill="auto"/>
            <w:vAlign w:val="center"/>
          </w:tcPr>
          <w:p w14:paraId="7D96849F"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5159,91</w:t>
            </w:r>
          </w:p>
        </w:tc>
        <w:tc>
          <w:tcPr>
            <w:tcW w:w="1076" w:type="dxa"/>
            <w:shd w:val="clear" w:color="auto" w:fill="auto"/>
            <w:vAlign w:val="center"/>
          </w:tcPr>
          <w:p w14:paraId="126AD3CE"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4,6</w:t>
            </w:r>
          </w:p>
        </w:tc>
      </w:tr>
      <w:tr w:rsidR="00205A68" w:rsidRPr="00FF5C59" w14:paraId="06361B75" w14:textId="77777777" w:rsidTr="00F53C37">
        <w:trPr>
          <w:jc w:val="center"/>
        </w:trPr>
        <w:tc>
          <w:tcPr>
            <w:tcW w:w="3964" w:type="dxa"/>
            <w:shd w:val="clear" w:color="auto" w:fill="auto"/>
          </w:tcPr>
          <w:p w14:paraId="350E2367" w14:textId="18DB2159" w:rsidR="00205A68" w:rsidRPr="00FF5C59" w:rsidRDefault="00F53C37" w:rsidP="00205A68">
            <w:pPr>
              <w:spacing w:after="0"/>
              <w:rPr>
                <w:rFonts w:ascii="Times New Roman" w:hAnsi="Times New Roman" w:cs="Times New Roman"/>
                <w:sz w:val="24"/>
                <w:szCs w:val="24"/>
              </w:rPr>
            </w:pPr>
            <w:r>
              <w:rPr>
                <w:rFonts w:ascii="Times New Roman" w:hAnsi="Times New Roman" w:cs="Times New Roman"/>
                <w:sz w:val="24"/>
                <w:szCs w:val="24"/>
              </w:rPr>
              <w:t>М</w:t>
            </w:r>
            <w:r>
              <w:rPr>
                <w:rFonts w:ascii="Times New Roman" w:hAnsi="Times New Roman" w:cs="Times New Roman"/>
                <w:sz w:val="24"/>
                <w:szCs w:val="24"/>
                <w:vertAlign w:val="subscript"/>
              </w:rPr>
              <w:t>у</w:t>
            </w:r>
            <w:r w:rsidR="00205A68" w:rsidRPr="00FF5C59">
              <w:rPr>
                <w:rFonts w:ascii="Times New Roman" w:hAnsi="Times New Roman" w:cs="Times New Roman"/>
                <w:sz w:val="24"/>
                <w:szCs w:val="24"/>
              </w:rPr>
              <w:t>, кг/га</w:t>
            </w:r>
          </w:p>
        </w:tc>
        <w:tc>
          <w:tcPr>
            <w:tcW w:w="1276" w:type="dxa"/>
            <w:shd w:val="clear" w:color="auto" w:fill="auto"/>
            <w:vAlign w:val="center"/>
          </w:tcPr>
          <w:p w14:paraId="7A710559"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0,15</w:t>
            </w:r>
          </w:p>
        </w:tc>
        <w:tc>
          <w:tcPr>
            <w:tcW w:w="2126" w:type="dxa"/>
            <w:shd w:val="clear" w:color="auto" w:fill="auto"/>
            <w:vAlign w:val="center"/>
          </w:tcPr>
          <w:p w14:paraId="5CE72CDA"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4</w:t>
            </w:r>
          </w:p>
        </w:tc>
        <w:tc>
          <w:tcPr>
            <w:tcW w:w="1134" w:type="dxa"/>
            <w:shd w:val="clear" w:color="auto" w:fill="auto"/>
            <w:vAlign w:val="center"/>
          </w:tcPr>
          <w:p w14:paraId="2BB09B69"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- 3,85</w:t>
            </w:r>
          </w:p>
        </w:tc>
        <w:tc>
          <w:tcPr>
            <w:tcW w:w="1076" w:type="dxa"/>
            <w:shd w:val="clear" w:color="auto" w:fill="auto"/>
            <w:vAlign w:val="center"/>
          </w:tcPr>
          <w:p w14:paraId="3146DA6B" w14:textId="77777777" w:rsidR="00205A68" w:rsidRPr="00FF5C59" w:rsidRDefault="00205A68" w:rsidP="00205A68">
            <w:pPr>
              <w:spacing w:after="0"/>
              <w:jc w:val="center"/>
              <w:rPr>
                <w:rFonts w:ascii="Times New Roman" w:hAnsi="Times New Roman" w:cs="Times New Roman"/>
                <w:sz w:val="24"/>
                <w:szCs w:val="24"/>
              </w:rPr>
            </w:pPr>
            <w:r w:rsidRPr="00FF5C59">
              <w:rPr>
                <w:rFonts w:ascii="Times New Roman" w:hAnsi="Times New Roman" w:cs="Times New Roman"/>
                <w:sz w:val="24"/>
                <w:szCs w:val="24"/>
              </w:rPr>
              <w:t>- 26,7</w:t>
            </w:r>
          </w:p>
        </w:tc>
      </w:tr>
    </w:tbl>
    <w:p w14:paraId="32279981" w14:textId="77777777" w:rsidR="00F53C37" w:rsidRDefault="00F53C37" w:rsidP="00FF5C59">
      <w:pPr>
        <w:tabs>
          <w:tab w:val="left" w:pos="993"/>
        </w:tabs>
        <w:spacing w:after="0" w:line="360" w:lineRule="auto"/>
        <w:ind w:firstLine="709"/>
        <w:jc w:val="both"/>
        <w:rPr>
          <w:rFonts w:ascii="Times New Roman" w:hAnsi="Times New Roman" w:cs="Times New Roman"/>
          <w:color w:val="000000"/>
          <w:sz w:val="28"/>
          <w:szCs w:val="28"/>
        </w:rPr>
      </w:pPr>
    </w:p>
    <w:p w14:paraId="149EBB38" w14:textId="77777777" w:rsidR="00911785" w:rsidRDefault="00205A68" w:rsidP="00911785">
      <w:pPr>
        <w:tabs>
          <w:tab w:val="left" w:pos="993"/>
        </w:tabs>
        <w:spacing w:after="0" w:line="360" w:lineRule="auto"/>
        <w:ind w:firstLine="709"/>
        <w:jc w:val="both"/>
        <w:rPr>
          <w:rFonts w:ascii="Times New Roman" w:hAnsi="Times New Roman" w:cs="Times New Roman"/>
          <w:color w:val="000000"/>
          <w:sz w:val="28"/>
          <w:szCs w:val="28"/>
        </w:rPr>
      </w:pPr>
      <w:r w:rsidRPr="00205A68">
        <w:rPr>
          <w:rFonts w:ascii="Times New Roman" w:hAnsi="Times New Roman" w:cs="Times New Roman"/>
          <w:color w:val="000000"/>
          <w:sz w:val="28"/>
          <w:szCs w:val="28"/>
        </w:rPr>
        <w:t>Расчет экономической эффективности использования беспилотной технологии показал, что ее производительность меньше в 4 раза. При использовании данной технологии повысилась урожайность озимого ячменя на 3,6 % при уменьшении количества удобрений на 2 %.</w:t>
      </w:r>
    </w:p>
    <w:p w14:paraId="78400567" w14:textId="7F0DB4E7" w:rsidR="00205A68" w:rsidRPr="00205A68" w:rsidRDefault="00205A68" w:rsidP="00911785">
      <w:pPr>
        <w:tabs>
          <w:tab w:val="left" w:pos="993"/>
        </w:tabs>
        <w:spacing w:after="0" w:line="360" w:lineRule="auto"/>
        <w:ind w:firstLine="709"/>
        <w:jc w:val="both"/>
        <w:rPr>
          <w:rFonts w:ascii="Times New Roman" w:hAnsi="Times New Roman" w:cs="Times New Roman"/>
          <w:color w:val="000000"/>
          <w:sz w:val="28"/>
          <w:szCs w:val="28"/>
        </w:rPr>
      </w:pPr>
      <w:r w:rsidRPr="00205A68">
        <w:rPr>
          <w:rFonts w:ascii="Times New Roman" w:hAnsi="Times New Roman" w:cs="Times New Roman"/>
          <w:color w:val="000000"/>
          <w:sz w:val="28"/>
          <w:szCs w:val="28"/>
        </w:rPr>
        <w:t xml:space="preserve">При общих ухудшающихся показателях экономической эффективности снизился расход ГСМ в 1,4 раза, металлоемкости в 26,7 раза. Дополнительные капиталовложения </w:t>
      </w:r>
      <w:r w:rsidR="00911785">
        <w:rPr>
          <w:rFonts w:ascii="Times New Roman" w:hAnsi="Times New Roman" w:cs="Times New Roman"/>
          <w:color w:val="000000"/>
          <w:sz w:val="28"/>
          <w:szCs w:val="28"/>
        </w:rPr>
        <w:t>для реализации</w:t>
      </w:r>
      <w:r w:rsidRPr="00205A68">
        <w:rPr>
          <w:rFonts w:ascii="Times New Roman" w:hAnsi="Times New Roman" w:cs="Times New Roman"/>
          <w:color w:val="000000"/>
          <w:sz w:val="28"/>
          <w:szCs w:val="28"/>
        </w:rPr>
        <w:t xml:space="preserve"> наземной технологии составляют 4771 тыс. руб.</w:t>
      </w:r>
    </w:p>
    <w:p w14:paraId="66D21044" w14:textId="2DFF751C" w:rsidR="00D10E36" w:rsidRPr="00D10E36" w:rsidRDefault="00D10E36" w:rsidP="00D10E36">
      <w:pPr>
        <w:spacing w:after="0" w:line="360" w:lineRule="auto"/>
        <w:ind w:firstLine="709"/>
        <w:jc w:val="both"/>
        <w:rPr>
          <w:rFonts w:ascii="Times New Roman" w:hAnsi="Times New Roman" w:cs="Times New Roman"/>
          <w:sz w:val="28"/>
          <w:szCs w:val="28"/>
        </w:rPr>
      </w:pPr>
      <w:r w:rsidRPr="00D10E36">
        <w:rPr>
          <w:rFonts w:ascii="Times New Roman" w:hAnsi="Times New Roman" w:cs="Times New Roman"/>
          <w:b/>
          <w:bCs/>
          <w:sz w:val="28"/>
          <w:szCs w:val="28"/>
        </w:rPr>
        <w:t xml:space="preserve">Выводы. </w:t>
      </w:r>
      <w:r w:rsidRPr="00D10E36">
        <w:rPr>
          <w:rFonts w:ascii="Times New Roman" w:hAnsi="Times New Roman" w:cs="Times New Roman"/>
          <w:sz w:val="28"/>
          <w:szCs w:val="28"/>
        </w:rPr>
        <w:t xml:space="preserve">В результате проведенных исследований выполнена </w:t>
      </w:r>
      <w:r w:rsidR="005A13E3" w:rsidRPr="00D10E36">
        <w:rPr>
          <w:rFonts w:ascii="Times New Roman" w:hAnsi="Times New Roman" w:cs="Times New Roman"/>
          <w:sz w:val="28"/>
          <w:szCs w:val="28"/>
        </w:rPr>
        <w:t>апробация</w:t>
      </w:r>
      <w:r w:rsidRPr="00D10E36">
        <w:rPr>
          <w:rFonts w:ascii="Times New Roman" w:hAnsi="Times New Roman" w:cs="Times New Roman"/>
          <w:sz w:val="28"/>
          <w:szCs w:val="28"/>
        </w:rPr>
        <w:t xml:space="preserve"> беспилотной технологии внесения материалов при возделывания озимого ячменя с полученными данными урожайности на каждой делянке и затратам материалов. </w:t>
      </w:r>
    </w:p>
    <w:p w14:paraId="23C6F991" w14:textId="15950FC5" w:rsidR="00D10E36" w:rsidRPr="00D10E36" w:rsidRDefault="00D10E36" w:rsidP="00D10E36">
      <w:pPr>
        <w:spacing w:after="0" w:line="360" w:lineRule="auto"/>
        <w:ind w:firstLine="709"/>
        <w:jc w:val="both"/>
        <w:rPr>
          <w:rFonts w:ascii="Times New Roman" w:hAnsi="Times New Roman" w:cs="Times New Roman"/>
          <w:sz w:val="28"/>
          <w:szCs w:val="28"/>
        </w:rPr>
      </w:pPr>
      <w:r w:rsidRPr="00D10E36">
        <w:rPr>
          <w:rFonts w:ascii="Times New Roman" w:hAnsi="Times New Roman" w:cs="Times New Roman"/>
          <w:sz w:val="28"/>
          <w:szCs w:val="28"/>
        </w:rPr>
        <w:lastRenderedPageBreak/>
        <w:t>Расчет экономической эффективности использования беспилотной технологии показал, что ее производительность меньше в 4 раза. При использовании данной технологии с дифференцированным внесением удобрений повысилась урожайность озимого ячменя на 3,6 % при уменьшении количества удобрений на 2 %.</w:t>
      </w:r>
    </w:p>
    <w:p w14:paraId="2360E2A1" w14:textId="77777777" w:rsidR="00D10E36" w:rsidRPr="00D10E36" w:rsidRDefault="00D10E36" w:rsidP="00D10E36">
      <w:pPr>
        <w:spacing w:after="0" w:line="360" w:lineRule="auto"/>
        <w:ind w:firstLine="709"/>
        <w:jc w:val="both"/>
        <w:rPr>
          <w:rFonts w:ascii="Times New Roman" w:hAnsi="Times New Roman" w:cs="Times New Roman"/>
          <w:sz w:val="28"/>
          <w:szCs w:val="28"/>
        </w:rPr>
      </w:pPr>
      <w:r w:rsidRPr="00D10E36">
        <w:rPr>
          <w:rFonts w:ascii="Times New Roman" w:hAnsi="Times New Roman" w:cs="Times New Roman"/>
          <w:sz w:val="28"/>
          <w:szCs w:val="28"/>
        </w:rPr>
        <w:t>Расход горюче-смазочных материалов снизился в 1,4 раза, металлоемкость в 26,7 раза. Дополнительные капиталовложения при использовании наземной технологии составляют 4771 тыс. руб.</w:t>
      </w:r>
    </w:p>
    <w:p w14:paraId="56E301BE" w14:textId="52831FAB" w:rsidR="00D10E36" w:rsidRPr="00D10E36" w:rsidRDefault="00D10E36" w:rsidP="00D10E36">
      <w:pPr>
        <w:spacing w:after="0" w:line="360" w:lineRule="auto"/>
        <w:ind w:firstLine="709"/>
        <w:jc w:val="both"/>
        <w:rPr>
          <w:rFonts w:ascii="Times New Roman" w:hAnsi="Times New Roman" w:cs="Times New Roman"/>
          <w:sz w:val="28"/>
          <w:szCs w:val="28"/>
        </w:rPr>
      </w:pPr>
      <w:r w:rsidRPr="00D10E36">
        <w:rPr>
          <w:rFonts w:ascii="Times New Roman" w:hAnsi="Times New Roman" w:cs="Times New Roman"/>
          <w:sz w:val="28"/>
          <w:szCs w:val="28"/>
        </w:rPr>
        <w:t>В сезоне 2022–2033 гг. на поле площадью 1 га также запланирован сравнительный анализ использования сельскохозяйственных дронов различных производителей и наземных средств механизации при внесении удобрений, гербицидной, инсектицидной, фунгицидной обработках посевов озимого ячменя с определением экономической эффективности.</w:t>
      </w:r>
    </w:p>
    <w:p w14:paraId="51A3A7EC" w14:textId="5DC6CC42" w:rsidR="00672147" w:rsidRDefault="00D10E36" w:rsidP="00D10E36">
      <w:pPr>
        <w:spacing w:after="0" w:line="360" w:lineRule="auto"/>
        <w:ind w:firstLine="709"/>
        <w:jc w:val="both"/>
        <w:rPr>
          <w:rFonts w:ascii="Times New Roman" w:hAnsi="Times New Roman" w:cs="Times New Roman"/>
          <w:sz w:val="28"/>
          <w:szCs w:val="28"/>
        </w:rPr>
      </w:pPr>
      <w:r w:rsidRPr="00D10E36">
        <w:rPr>
          <w:rFonts w:ascii="Times New Roman" w:hAnsi="Times New Roman" w:cs="Times New Roman"/>
          <w:sz w:val="28"/>
          <w:szCs w:val="28"/>
        </w:rPr>
        <w:t>Полученная технологий будет масштабирована в крупных хозяйствах Краснодарского края и России.</w:t>
      </w:r>
    </w:p>
    <w:p w14:paraId="6289969A" w14:textId="37230D1E" w:rsidR="00BC3F28" w:rsidRPr="00A474D9" w:rsidRDefault="00CB682C" w:rsidP="0094122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И</w:t>
      </w:r>
      <w:r w:rsidRPr="00CB682C">
        <w:rPr>
          <w:rFonts w:ascii="Times New Roman" w:hAnsi="Times New Roman" w:cs="Times New Roman"/>
          <w:sz w:val="28"/>
          <w:szCs w:val="28"/>
        </w:rPr>
        <w:t>сследование выполнено при финансовой поддержке Кубанского научного фонда в рамках научного проекта № 20.1/73</w:t>
      </w:r>
      <w:r>
        <w:rPr>
          <w:rFonts w:ascii="Times New Roman" w:hAnsi="Times New Roman" w:cs="Times New Roman"/>
          <w:sz w:val="28"/>
          <w:szCs w:val="28"/>
        </w:rPr>
        <w:t>.</w:t>
      </w:r>
    </w:p>
    <w:p w14:paraId="078661E8" w14:textId="77777777" w:rsidR="00EE063A" w:rsidRDefault="00EE063A" w:rsidP="003A5A25">
      <w:pPr>
        <w:pStyle w:val="Heading3"/>
        <w:spacing w:before="0" w:beforeAutospacing="0" w:after="0" w:afterAutospacing="0"/>
        <w:jc w:val="center"/>
        <w:rPr>
          <w:rFonts w:ascii="Times New Roman" w:hAnsi="Times New Roman" w:cs="Times New Roman"/>
          <w:i/>
          <w:color w:val="000000" w:themeColor="text1"/>
          <w:sz w:val="22"/>
          <w:szCs w:val="22"/>
        </w:rPr>
      </w:pPr>
    </w:p>
    <w:p w14:paraId="4966A5D9" w14:textId="77777777" w:rsidR="003A5A25" w:rsidRPr="00EB47A3" w:rsidRDefault="003A5A25" w:rsidP="001A0928">
      <w:pPr>
        <w:pStyle w:val="Heading3"/>
        <w:spacing w:before="0" w:beforeAutospacing="0" w:after="0" w:afterAutospacing="0"/>
        <w:ind w:firstLine="567"/>
        <w:jc w:val="center"/>
        <w:rPr>
          <w:rFonts w:ascii="Times New Roman" w:hAnsi="Times New Roman" w:cs="Times New Roman"/>
          <w:b w:val="0"/>
          <w:iCs/>
          <w:color w:val="000000" w:themeColor="text1"/>
          <w:sz w:val="24"/>
          <w:szCs w:val="24"/>
        </w:rPr>
      </w:pPr>
      <w:r w:rsidRPr="00EB47A3">
        <w:rPr>
          <w:rFonts w:ascii="Times New Roman" w:hAnsi="Times New Roman" w:cs="Times New Roman"/>
          <w:iCs/>
          <w:color w:val="000000" w:themeColor="text1"/>
          <w:sz w:val="24"/>
          <w:szCs w:val="24"/>
        </w:rPr>
        <w:t>Библиографический список</w:t>
      </w:r>
      <w:r w:rsidRPr="00EB47A3">
        <w:rPr>
          <w:rFonts w:ascii="Times New Roman" w:hAnsi="Times New Roman" w:cs="Times New Roman"/>
          <w:b w:val="0"/>
          <w:iCs/>
          <w:color w:val="000000" w:themeColor="text1"/>
          <w:sz w:val="24"/>
          <w:szCs w:val="24"/>
        </w:rPr>
        <w:t xml:space="preserve"> </w:t>
      </w:r>
    </w:p>
    <w:p w14:paraId="01F541E3" w14:textId="77777777" w:rsidR="003A5A25" w:rsidRPr="001A0928" w:rsidRDefault="003A5A25" w:rsidP="001A0928">
      <w:pPr>
        <w:pStyle w:val="BodyTextIndent"/>
        <w:tabs>
          <w:tab w:val="left" w:pos="0"/>
          <w:tab w:val="left" w:pos="709"/>
          <w:tab w:val="left" w:pos="851"/>
        </w:tabs>
        <w:spacing w:after="0" w:line="240" w:lineRule="auto"/>
        <w:ind w:left="0" w:firstLine="567"/>
        <w:jc w:val="both"/>
        <w:rPr>
          <w:rFonts w:ascii="Times New Roman" w:hAnsi="Times New Roman" w:cs="Times New Roman"/>
          <w:color w:val="000000" w:themeColor="text1"/>
          <w:sz w:val="24"/>
          <w:szCs w:val="24"/>
        </w:rPr>
      </w:pPr>
    </w:p>
    <w:p w14:paraId="38ED62F4" w14:textId="5386FA59" w:rsidR="00F25500" w:rsidRPr="001A0928" w:rsidRDefault="00F66E7B" w:rsidP="00EB47A3">
      <w:pPr>
        <w:shd w:val="clear" w:color="auto" w:fill="FFFFFF"/>
        <w:tabs>
          <w:tab w:val="left" w:pos="851"/>
        </w:tabs>
        <w:spacing w:after="0" w:line="240" w:lineRule="auto"/>
        <w:ind w:firstLine="567"/>
        <w:jc w:val="both"/>
        <w:rPr>
          <w:rFonts w:ascii="Times New Roman" w:hAnsi="Times New Roman" w:cs="Times New Roman"/>
          <w:color w:val="000000" w:themeColor="text1"/>
          <w:sz w:val="24"/>
          <w:szCs w:val="24"/>
        </w:rPr>
      </w:pPr>
      <w:r w:rsidRPr="001A0928">
        <w:rPr>
          <w:rFonts w:ascii="Times New Roman" w:hAnsi="Times New Roman" w:cs="Times New Roman"/>
          <w:color w:val="000000" w:themeColor="text1"/>
          <w:sz w:val="24"/>
          <w:szCs w:val="24"/>
        </w:rPr>
        <w:t>1. Труфляк Е.В. Точное сельское хозяйство: состояние и перспективы / Е.В. Труфляк, Н.Ю. Курченко // Физико-технические проблемы создания новых технологий в агропромышленном комплексе: материалы Международной науч.-практ. конф. – Ставрополь: Ставропольский ГАУ, 2017. – С. 288–291.</w:t>
      </w:r>
    </w:p>
    <w:p w14:paraId="31286D2F" w14:textId="1C7B8FED" w:rsidR="00735347" w:rsidRPr="001A0928" w:rsidRDefault="00735347" w:rsidP="00EB47A3">
      <w:pPr>
        <w:shd w:val="clear" w:color="auto" w:fill="FFFFFF"/>
        <w:tabs>
          <w:tab w:val="left" w:pos="851"/>
        </w:tabs>
        <w:spacing w:after="0" w:line="240" w:lineRule="auto"/>
        <w:ind w:firstLine="567"/>
        <w:jc w:val="both"/>
        <w:rPr>
          <w:rFonts w:ascii="Times New Roman" w:hAnsi="Times New Roman" w:cs="Times New Roman"/>
          <w:color w:val="000000" w:themeColor="text1"/>
          <w:sz w:val="24"/>
          <w:szCs w:val="24"/>
        </w:rPr>
      </w:pPr>
      <w:r w:rsidRPr="001A0928">
        <w:rPr>
          <w:rFonts w:ascii="Times New Roman" w:hAnsi="Times New Roman" w:cs="Times New Roman"/>
          <w:color w:val="000000" w:themeColor="text1"/>
          <w:sz w:val="24"/>
          <w:szCs w:val="24"/>
        </w:rPr>
        <w:t>2.</w:t>
      </w:r>
      <w:r w:rsidRPr="001A0928">
        <w:rPr>
          <w:rFonts w:ascii="Times New Roman" w:hAnsi="Times New Roman" w:cs="Times New Roman"/>
          <w:color w:val="000000" w:themeColor="text1"/>
          <w:sz w:val="24"/>
          <w:szCs w:val="24"/>
        </w:rPr>
        <w:tab/>
        <w:t>Точное сельское хозяйство : учебник для ВО / Е. В. Труфляк, Н. Ю. Курченко, А. А. Тенеков, В. В. Якушев [и др.] ; под ред. Е. В. Труфляка. – Санкт-Петербург : Лань, 2021. – 512 с.</w:t>
      </w:r>
    </w:p>
    <w:p w14:paraId="6746B656" w14:textId="24C7FB41" w:rsidR="00A812F5" w:rsidRPr="001A0928" w:rsidRDefault="009A7173" w:rsidP="00EB47A3">
      <w:pPr>
        <w:pStyle w:val="BodyTextIndent"/>
        <w:tabs>
          <w:tab w:val="left" w:pos="851"/>
        </w:tabs>
        <w:spacing w:after="0" w:line="240" w:lineRule="auto"/>
        <w:ind w:left="0" w:firstLine="567"/>
        <w:jc w:val="both"/>
        <w:rPr>
          <w:rFonts w:ascii="Times New Roman" w:hAnsi="Times New Roman" w:cs="Times New Roman"/>
          <w:sz w:val="24"/>
          <w:szCs w:val="24"/>
        </w:rPr>
      </w:pPr>
      <w:r w:rsidRPr="001A0928">
        <w:rPr>
          <w:rFonts w:ascii="Times New Roman" w:hAnsi="Times New Roman" w:cs="Times New Roman"/>
          <w:sz w:val="24"/>
          <w:szCs w:val="24"/>
        </w:rPr>
        <w:t>3. Труфляк Е.В. Цифровые технологии в АПК / Е.В. Труфляк, Н.Ю. Курченко, В.А. Дидыч // Сельский механизатор. – 2018. – № 7-8. – С. 13–14</w:t>
      </w:r>
      <w:r w:rsidR="000F2D0C" w:rsidRPr="001A0928">
        <w:rPr>
          <w:rFonts w:ascii="Times New Roman" w:hAnsi="Times New Roman" w:cs="Times New Roman"/>
          <w:sz w:val="24"/>
          <w:szCs w:val="24"/>
        </w:rPr>
        <w:t>.</w:t>
      </w:r>
    </w:p>
    <w:p w14:paraId="26FEA137" w14:textId="7C0405B6" w:rsidR="000F2D0C" w:rsidRPr="001A0928" w:rsidRDefault="000F2D0C" w:rsidP="00EB47A3">
      <w:pPr>
        <w:pStyle w:val="BodyTextIndent"/>
        <w:tabs>
          <w:tab w:val="left" w:pos="851"/>
        </w:tabs>
        <w:spacing w:after="0" w:line="240" w:lineRule="auto"/>
        <w:ind w:left="0" w:firstLine="567"/>
        <w:jc w:val="both"/>
        <w:rPr>
          <w:rFonts w:ascii="Times New Roman" w:hAnsi="Times New Roman" w:cs="Times New Roman"/>
          <w:sz w:val="24"/>
          <w:szCs w:val="24"/>
        </w:rPr>
      </w:pPr>
      <w:r w:rsidRPr="001A0928">
        <w:rPr>
          <w:rFonts w:ascii="Times New Roman" w:hAnsi="Times New Roman" w:cs="Times New Roman"/>
          <w:sz w:val="24"/>
          <w:szCs w:val="24"/>
        </w:rPr>
        <w:t>4</w:t>
      </w:r>
      <w:r w:rsidRPr="001A0928">
        <w:rPr>
          <w:rFonts w:ascii="Times New Roman" w:hAnsi="Times New Roman" w:cs="Times New Roman"/>
          <w:sz w:val="24"/>
          <w:szCs w:val="24"/>
        </w:rPr>
        <w:tab/>
        <w:t>ГОСТ 34399-2018 Техника сельскохозяйственная. Методы экономической оценки. – Введ. 2018–12–07. – М.: Стандартинформ, 2018. – 12 с.</w:t>
      </w:r>
    </w:p>
    <w:p w14:paraId="1ECDF336" w14:textId="4AA6F8DD" w:rsidR="00A812F5" w:rsidRPr="001A0928" w:rsidRDefault="000F2D0C" w:rsidP="00EB47A3">
      <w:pPr>
        <w:pStyle w:val="BodyTextIndent"/>
        <w:tabs>
          <w:tab w:val="left" w:pos="851"/>
        </w:tabs>
        <w:spacing w:after="0" w:line="240" w:lineRule="auto"/>
        <w:ind w:left="0" w:firstLine="567"/>
        <w:jc w:val="both"/>
        <w:rPr>
          <w:rFonts w:ascii="Times New Roman" w:hAnsi="Times New Roman" w:cs="Times New Roman"/>
          <w:sz w:val="24"/>
          <w:szCs w:val="24"/>
          <w:lang w:val="en-US"/>
        </w:rPr>
      </w:pPr>
      <w:r w:rsidRPr="001A0928">
        <w:rPr>
          <w:rFonts w:ascii="Times New Roman" w:hAnsi="Times New Roman" w:cs="Times New Roman"/>
          <w:sz w:val="24"/>
          <w:szCs w:val="24"/>
        </w:rPr>
        <w:t>5.</w:t>
      </w:r>
      <w:r w:rsidRPr="001A0928">
        <w:rPr>
          <w:rFonts w:ascii="Times New Roman" w:hAnsi="Times New Roman" w:cs="Times New Roman"/>
          <w:sz w:val="24"/>
          <w:szCs w:val="24"/>
        </w:rPr>
        <w:tab/>
        <w:t>Экономическое обоснование инженерно-технических решений : метод. указания / сост. Ю</w:t>
      </w:r>
      <w:r w:rsidRPr="001A0928">
        <w:rPr>
          <w:rFonts w:ascii="Times New Roman" w:hAnsi="Times New Roman" w:cs="Times New Roman"/>
          <w:sz w:val="24"/>
          <w:szCs w:val="24"/>
          <w:lang w:val="en-US"/>
        </w:rPr>
        <w:t xml:space="preserve">. </w:t>
      </w:r>
      <w:r w:rsidRPr="001A0928">
        <w:rPr>
          <w:rFonts w:ascii="Times New Roman" w:hAnsi="Times New Roman" w:cs="Times New Roman"/>
          <w:sz w:val="24"/>
          <w:szCs w:val="24"/>
        </w:rPr>
        <w:t>К</w:t>
      </w:r>
      <w:r w:rsidRPr="001A0928">
        <w:rPr>
          <w:rFonts w:ascii="Times New Roman" w:hAnsi="Times New Roman" w:cs="Times New Roman"/>
          <w:sz w:val="24"/>
          <w:szCs w:val="24"/>
          <w:lang w:val="en-US"/>
        </w:rPr>
        <w:t xml:space="preserve">. </w:t>
      </w:r>
      <w:r w:rsidRPr="001A0928">
        <w:rPr>
          <w:rFonts w:ascii="Times New Roman" w:hAnsi="Times New Roman" w:cs="Times New Roman"/>
          <w:sz w:val="24"/>
          <w:szCs w:val="24"/>
        </w:rPr>
        <w:t>Кастиди</w:t>
      </w:r>
      <w:r w:rsidRPr="001A0928">
        <w:rPr>
          <w:rFonts w:ascii="Times New Roman" w:hAnsi="Times New Roman" w:cs="Times New Roman"/>
          <w:sz w:val="24"/>
          <w:szCs w:val="24"/>
          <w:lang w:val="en-US"/>
        </w:rPr>
        <w:t xml:space="preserve">. – </w:t>
      </w:r>
      <w:r w:rsidRPr="001A0928">
        <w:rPr>
          <w:rFonts w:ascii="Times New Roman" w:hAnsi="Times New Roman" w:cs="Times New Roman"/>
          <w:sz w:val="24"/>
          <w:szCs w:val="24"/>
        </w:rPr>
        <w:t>Краснодар</w:t>
      </w:r>
      <w:r w:rsidRPr="001A0928">
        <w:rPr>
          <w:rFonts w:ascii="Times New Roman" w:hAnsi="Times New Roman" w:cs="Times New Roman"/>
          <w:sz w:val="24"/>
          <w:szCs w:val="24"/>
          <w:lang w:val="en-US"/>
        </w:rPr>
        <w:t xml:space="preserve"> : </w:t>
      </w:r>
      <w:r w:rsidRPr="001A0928">
        <w:rPr>
          <w:rFonts w:ascii="Times New Roman" w:hAnsi="Times New Roman" w:cs="Times New Roman"/>
          <w:sz w:val="24"/>
          <w:szCs w:val="24"/>
        </w:rPr>
        <w:t>КубГАУ</w:t>
      </w:r>
      <w:r w:rsidRPr="001A0928">
        <w:rPr>
          <w:rFonts w:ascii="Times New Roman" w:hAnsi="Times New Roman" w:cs="Times New Roman"/>
          <w:sz w:val="24"/>
          <w:szCs w:val="24"/>
          <w:lang w:val="en-US"/>
        </w:rPr>
        <w:t xml:space="preserve"> 2019. – 50 </w:t>
      </w:r>
      <w:r w:rsidRPr="001A0928">
        <w:rPr>
          <w:rFonts w:ascii="Times New Roman" w:hAnsi="Times New Roman" w:cs="Times New Roman"/>
          <w:sz w:val="24"/>
          <w:szCs w:val="24"/>
        </w:rPr>
        <w:t>с</w:t>
      </w:r>
      <w:r w:rsidRPr="001A0928">
        <w:rPr>
          <w:rFonts w:ascii="Times New Roman" w:hAnsi="Times New Roman" w:cs="Times New Roman"/>
          <w:sz w:val="24"/>
          <w:szCs w:val="24"/>
          <w:lang w:val="en-US"/>
        </w:rPr>
        <w:t>.</w:t>
      </w:r>
    </w:p>
    <w:p w14:paraId="5DF81CA8" w14:textId="77777777" w:rsidR="00A812F5" w:rsidRPr="001A0928" w:rsidRDefault="00A812F5" w:rsidP="00EB47A3">
      <w:pPr>
        <w:pStyle w:val="BodyTextIndent"/>
        <w:tabs>
          <w:tab w:val="left" w:pos="851"/>
        </w:tabs>
        <w:spacing w:after="0" w:line="240" w:lineRule="auto"/>
        <w:ind w:left="0" w:firstLine="567"/>
        <w:jc w:val="both"/>
        <w:rPr>
          <w:rFonts w:ascii="Times New Roman" w:hAnsi="Times New Roman" w:cs="Times New Roman"/>
          <w:sz w:val="24"/>
          <w:szCs w:val="24"/>
          <w:lang w:val="en-US"/>
        </w:rPr>
      </w:pPr>
    </w:p>
    <w:p w14:paraId="1F79A1E0" w14:textId="77777777" w:rsidR="003A5A25" w:rsidRPr="00484DF4" w:rsidRDefault="003A5A25" w:rsidP="001A0928">
      <w:pPr>
        <w:pStyle w:val="Heading3"/>
        <w:spacing w:before="0" w:beforeAutospacing="0" w:after="0" w:afterAutospacing="0"/>
        <w:ind w:firstLine="567"/>
        <w:jc w:val="both"/>
        <w:rPr>
          <w:rFonts w:ascii="Times New Roman" w:hAnsi="Times New Roman" w:cs="Times New Roman"/>
          <w:b w:val="0"/>
          <w:color w:val="000000" w:themeColor="text1"/>
          <w:sz w:val="24"/>
          <w:szCs w:val="24"/>
          <w:lang w:val="en-US"/>
        </w:rPr>
      </w:pPr>
    </w:p>
    <w:p w14:paraId="101427B4" w14:textId="77777777" w:rsidR="001A0928" w:rsidRPr="00484DF4" w:rsidRDefault="001A0928" w:rsidP="001A0928">
      <w:pPr>
        <w:pStyle w:val="Heading3"/>
        <w:spacing w:before="0" w:beforeAutospacing="0" w:after="0" w:afterAutospacing="0"/>
        <w:ind w:firstLine="567"/>
        <w:jc w:val="both"/>
        <w:rPr>
          <w:rFonts w:ascii="Times New Roman" w:hAnsi="Times New Roman" w:cs="Times New Roman"/>
          <w:b w:val="0"/>
          <w:color w:val="000000" w:themeColor="text1"/>
          <w:sz w:val="24"/>
          <w:szCs w:val="24"/>
          <w:lang w:val="en-US"/>
        </w:rPr>
      </w:pPr>
    </w:p>
    <w:p w14:paraId="7043CC66" w14:textId="77777777" w:rsidR="001A0928" w:rsidRPr="00484DF4" w:rsidRDefault="001A0928" w:rsidP="001A0928">
      <w:pPr>
        <w:pStyle w:val="Heading3"/>
        <w:spacing w:before="0" w:beforeAutospacing="0" w:after="0" w:afterAutospacing="0"/>
        <w:ind w:firstLine="567"/>
        <w:jc w:val="both"/>
        <w:rPr>
          <w:rFonts w:ascii="Times New Roman" w:hAnsi="Times New Roman" w:cs="Times New Roman"/>
          <w:b w:val="0"/>
          <w:color w:val="000000" w:themeColor="text1"/>
          <w:sz w:val="24"/>
          <w:szCs w:val="24"/>
          <w:lang w:val="en-US"/>
        </w:rPr>
      </w:pPr>
    </w:p>
    <w:p w14:paraId="7405651B" w14:textId="77777777" w:rsidR="001A0928" w:rsidRPr="00484DF4" w:rsidRDefault="001A0928" w:rsidP="001A0928">
      <w:pPr>
        <w:pStyle w:val="Heading3"/>
        <w:spacing w:before="0" w:beforeAutospacing="0" w:after="0" w:afterAutospacing="0"/>
        <w:ind w:firstLine="567"/>
        <w:jc w:val="both"/>
        <w:rPr>
          <w:rFonts w:ascii="Times New Roman" w:hAnsi="Times New Roman" w:cs="Times New Roman"/>
          <w:b w:val="0"/>
          <w:color w:val="000000" w:themeColor="text1"/>
          <w:sz w:val="24"/>
          <w:szCs w:val="24"/>
          <w:lang w:val="en-US"/>
        </w:rPr>
      </w:pPr>
    </w:p>
    <w:p w14:paraId="1843C6F3" w14:textId="77777777" w:rsidR="003A5A25" w:rsidRPr="00EB47A3" w:rsidRDefault="003A5A25" w:rsidP="001A0928">
      <w:pPr>
        <w:spacing w:after="0" w:line="240" w:lineRule="auto"/>
        <w:ind w:firstLine="567"/>
        <w:jc w:val="center"/>
        <w:rPr>
          <w:rFonts w:ascii="Times New Roman" w:hAnsi="Times New Roman" w:cs="Times New Roman"/>
          <w:b/>
          <w:iCs/>
          <w:color w:val="000000" w:themeColor="text1"/>
          <w:sz w:val="24"/>
          <w:szCs w:val="24"/>
          <w:lang w:val="en-US"/>
        </w:rPr>
      </w:pPr>
      <w:r w:rsidRPr="00EB47A3">
        <w:rPr>
          <w:rFonts w:ascii="Times New Roman" w:hAnsi="Times New Roman" w:cs="Times New Roman"/>
          <w:b/>
          <w:iCs/>
          <w:color w:val="000000" w:themeColor="text1"/>
          <w:sz w:val="24"/>
          <w:szCs w:val="24"/>
          <w:lang w:val="en-US"/>
        </w:rPr>
        <w:lastRenderedPageBreak/>
        <w:t>References</w:t>
      </w:r>
    </w:p>
    <w:p w14:paraId="7B341112" w14:textId="77777777" w:rsidR="003A5A25" w:rsidRPr="001A0928" w:rsidRDefault="003A5A25" w:rsidP="001A0928">
      <w:pPr>
        <w:spacing w:after="0" w:line="240" w:lineRule="auto"/>
        <w:ind w:firstLine="567"/>
        <w:jc w:val="center"/>
        <w:rPr>
          <w:rFonts w:ascii="Times New Roman" w:hAnsi="Times New Roman" w:cs="Times New Roman"/>
          <w:b/>
          <w:i/>
          <w:color w:val="000000" w:themeColor="text1"/>
          <w:sz w:val="24"/>
          <w:szCs w:val="24"/>
          <w:lang w:val="en-US"/>
        </w:rPr>
      </w:pPr>
    </w:p>
    <w:p w14:paraId="06A0C8A9" w14:textId="77777777" w:rsidR="00E11954" w:rsidRPr="00E11954" w:rsidRDefault="00E11954" w:rsidP="00E11954">
      <w:pPr>
        <w:shd w:val="clear" w:color="auto" w:fill="FFFFFF"/>
        <w:tabs>
          <w:tab w:val="left" w:pos="851"/>
        </w:tabs>
        <w:spacing w:after="0" w:line="240" w:lineRule="auto"/>
        <w:ind w:firstLine="567"/>
        <w:jc w:val="both"/>
        <w:rPr>
          <w:rFonts w:ascii="Times New Roman" w:hAnsi="Times New Roman" w:cs="Times New Roman"/>
          <w:color w:val="000000" w:themeColor="text1"/>
          <w:sz w:val="24"/>
          <w:szCs w:val="24"/>
          <w:lang w:val="en-US"/>
        </w:rPr>
      </w:pPr>
      <w:r w:rsidRPr="00E11954">
        <w:rPr>
          <w:rFonts w:ascii="Times New Roman" w:hAnsi="Times New Roman" w:cs="Times New Roman"/>
          <w:color w:val="000000" w:themeColor="text1"/>
          <w:sz w:val="24"/>
          <w:szCs w:val="24"/>
          <w:lang w:val="en-US"/>
        </w:rPr>
        <w:t>1. Trufljak E.V. Tochnoe sel'skoe hozjajstvo: sostojanie i perspektivy / E.V. Truf-ljak, N.Ju. Kurchenko // Fiziko-tehnicheskie problemy sozdanija novyh tehnologij v ag-ropromyshlennom komplekse: materialy Mezhdunarodnoj nauch.-prakt. konf. – Stavro-pol': Stavropol'skij GAU, 2017. – S. 288–291.</w:t>
      </w:r>
    </w:p>
    <w:p w14:paraId="613EACD8" w14:textId="77777777" w:rsidR="00E11954" w:rsidRPr="00E11954" w:rsidRDefault="00E11954" w:rsidP="00E11954">
      <w:pPr>
        <w:shd w:val="clear" w:color="auto" w:fill="FFFFFF"/>
        <w:tabs>
          <w:tab w:val="left" w:pos="851"/>
        </w:tabs>
        <w:spacing w:after="0" w:line="240" w:lineRule="auto"/>
        <w:ind w:firstLine="567"/>
        <w:jc w:val="both"/>
        <w:rPr>
          <w:rFonts w:ascii="Times New Roman" w:hAnsi="Times New Roman" w:cs="Times New Roman"/>
          <w:color w:val="000000" w:themeColor="text1"/>
          <w:sz w:val="24"/>
          <w:szCs w:val="24"/>
          <w:lang w:val="en-US"/>
        </w:rPr>
      </w:pPr>
      <w:r w:rsidRPr="00E11954">
        <w:rPr>
          <w:rFonts w:ascii="Times New Roman" w:hAnsi="Times New Roman" w:cs="Times New Roman"/>
          <w:color w:val="000000" w:themeColor="text1"/>
          <w:sz w:val="24"/>
          <w:szCs w:val="24"/>
          <w:lang w:val="en-US"/>
        </w:rPr>
        <w:t>2.</w:t>
      </w:r>
      <w:r w:rsidRPr="00E11954">
        <w:rPr>
          <w:rFonts w:ascii="Times New Roman" w:hAnsi="Times New Roman" w:cs="Times New Roman"/>
          <w:color w:val="000000" w:themeColor="text1"/>
          <w:sz w:val="24"/>
          <w:szCs w:val="24"/>
          <w:lang w:val="en-US"/>
        </w:rPr>
        <w:tab/>
        <w:t>Tochnoe sel'skoe hozjajstvo : uchebnik dlja VO / E. V. Trufljak, N. Ju. Kurchenko, A. A. Tenekov, V. V. Jakushev [i dr.] ; pod red. E. V. Trufljaka. – Sankt-Peterburg : Lan', 2021. – 512 s.</w:t>
      </w:r>
    </w:p>
    <w:p w14:paraId="3C79D62D" w14:textId="77777777" w:rsidR="00E11954" w:rsidRPr="00E11954" w:rsidRDefault="00E11954" w:rsidP="00E11954">
      <w:pPr>
        <w:shd w:val="clear" w:color="auto" w:fill="FFFFFF"/>
        <w:tabs>
          <w:tab w:val="left" w:pos="851"/>
        </w:tabs>
        <w:spacing w:after="0" w:line="240" w:lineRule="auto"/>
        <w:ind w:firstLine="567"/>
        <w:jc w:val="both"/>
        <w:rPr>
          <w:rFonts w:ascii="Times New Roman" w:hAnsi="Times New Roman" w:cs="Times New Roman"/>
          <w:color w:val="000000" w:themeColor="text1"/>
          <w:sz w:val="24"/>
          <w:szCs w:val="24"/>
          <w:lang w:val="en-US"/>
        </w:rPr>
      </w:pPr>
      <w:r w:rsidRPr="00E11954">
        <w:rPr>
          <w:rFonts w:ascii="Times New Roman" w:hAnsi="Times New Roman" w:cs="Times New Roman"/>
          <w:color w:val="000000" w:themeColor="text1"/>
          <w:sz w:val="24"/>
          <w:szCs w:val="24"/>
          <w:lang w:val="en-US"/>
        </w:rPr>
        <w:t>3. Trufljak E.V. Cifrovye tehnologii v APK / E.V. Trufljak, N.Ju. Kurchenko, V.A. Didych // Sel'skij mehanizator. – 2018. – № 7-8. – S. 13–14.</w:t>
      </w:r>
    </w:p>
    <w:p w14:paraId="291A51EB" w14:textId="77777777" w:rsidR="00E11954" w:rsidRPr="00E11954" w:rsidRDefault="00E11954" w:rsidP="00E11954">
      <w:pPr>
        <w:shd w:val="clear" w:color="auto" w:fill="FFFFFF"/>
        <w:tabs>
          <w:tab w:val="left" w:pos="851"/>
        </w:tabs>
        <w:spacing w:after="0" w:line="240" w:lineRule="auto"/>
        <w:ind w:firstLine="567"/>
        <w:jc w:val="both"/>
        <w:rPr>
          <w:rFonts w:ascii="Times New Roman" w:hAnsi="Times New Roman" w:cs="Times New Roman"/>
          <w:color w:val="000000" w:themeColor="text1"/>
          <w:sz w:val="24"/>
          <w:szCs w:val="24"/>
          <w:lang w:val="en-US"/>
        </w:rPr>
      </w:pPr>
      <w:r w:rsidRPr="00E11954">
        <w:rPr>
          <w:rFonts w:ascii="Times New Roman" w:hAnsi="Times New Roman" w:cs="Times New Roman"/>
          <w:color w:val="000000" w:themeColor="text1"/>
          <w:sz w:val="24"/>
          <w:szCs w:val="24"/>
          <w:lang w:val="en-US"/>
        </w:rPr>
        <w:t>4</w:t>
      </w:r>
      <w:r w:rsidRPr="00E11954">
        <w:rPr>
          <w:rFonts w:ascii="Times New Roman" w:hAnsi="Times New Roman" w:cs="Times New Roman"/>
          <w:color w:val="000000" w:themeColor="text1"/>
          <w:sz w:val="24"/>
          <w:szCs w:val="24"/>
          <w:lang w:val="en-US"/>
        </w:rPr>
        <w:tab/>
        <w:t>GOST 34399-2018 Tehnika sel'skohozjajstvennaja. Metody jekonomicheskoj ocen-ki. – Vved. 2018–12–07. – M.: Standartinform, 2018. – 12 s.</w:t>
      </w:r>
    </w:p>
    <w:p w14:paraId="5D1E36EE" w14:textId="71C5687A" w:rsidR="00F37DF3" w:rsidRPr="00F37DF3" w:rsidRDefault="00E11954" w:rsidP="00E11954">
      <w:pPr>
        <w:shd w:val="clear" w:color="auto" w:fill="FFFFFF"/>
        <w:tabs>
          <w:tab w:val="left" w:pos="851"/>
        </w:tabs>
        <w:spacing w:after="0" w:line="240" w:lineRule="auto"/>
        <w:ind w:firstLine="567"/>
        <w:jc w:val="both"/>
        <w:rPr>
          <w:rFonts w:ascii="Times New Roman" w:hAnsi="Times New Roman" w:cs="Times New Roman"/>
          <w:color w:val="000000" w:themeColor="text1"/>
          <w:lang w:val="en-US"/>
        </w:rPr>
      </w:pPr>
      <w:r w:rsidRPr="00E11954">
        <w:rPr>
          <w:rFonts w:ascii="Times New Roman" w:hAnsi="Times New Roman" w:cs="Times New Roman"/>
          <w:color w:val="000000" w:themeColor="text1"/>
          <w:sz w:val="24"/>
          <w:szCs w:val="24"/>
          <w:lang w:val="en-US"/>
        </w:rPr>
        <w:t>5.</w:t>
      </w:r>
      <w:r w:rsidRPr="00E11954">
        <w:rPr>
          <w:rFonts w:ascii="Times New Roman" w:hAnsi="Times New Roman" w:cs="Times New Roman"/>
          <w:color w:val="000000" w:themeColor="text1"/>
          <w:sz w:val="24"/>
          <w:szCs w:val="24"/>
          <w:lang w:val="en-US"/>
        </w:rPr>
        <w:tab/>
        <w:t>Jekonomicheskoe obosnovanie inzhenerno-tehnicheskih reshenij : metod. ukazanija / sost. Ju. K. Kastidi. – Krasnodar : KubGAU 2019. – 50 s.</w:t>
      </w:r>
    </w:p>
    <w:sectPr w:rsidR="00F37DF3" w:rsidRPr="00F37DF3" w:rsidSect="003F7DB6">
      <w:headerReference w:type="even" r:id="rId25"/>
      <w:headerReference w:type="default" r:id="rId26"/>
      <w:footerReference w:type="default" r:id="rId27"/>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AC755E" w14:textId="77777777" w:rsidR="00BD6B33" w:rsidRDefault="00BD6B33" w:rsidP="003F7DB6">
      <w:pPr>
        <w:spacing w:after="0" w:line="240" w:lineRule="auto"/>
      </w:pPr>
      <w:r>
        <w:separator/>
      </w:r>
    </w:p>
  </w:endnote>
  <w:endnote w:type="continuationSeparator" w:id="0">
    <w:p w14:paraId="456EC6DA" w14:textId="77777777" w:rsidR="00BD6B33" w:rsidRDefault="00BD6B33" w:rsidP="003F7D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ACF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7D9294" w14:textId="0F3FF60A" w:rsidR="00843EBD" w:rsidRPr="00DD45B3" w:rsidRDefault="00BD6B33">
    <w:pPr>
      <w:pStyle w:val="Footer"/>
      <w:rPr>
        <w:lang w:val="en-US"/>
      </w:rPr>
    </w:pPr>
    <w:hyperlink r:id="rId1" w:history="1">
      <w:r w:rsidR="00DD45B3" w:rsidRPr="00A51308">
        <w:rPr>
          <w:rStyle w:val="Hyperlink"/>
          <w:rFonts w:ascii="Times New Roman" w:hAnsi="Times New Roman"/>
          <w:sz w:val="24"/>
          <w:szCs w:val="24"/>
        </w:rPr>
        <w:t>http://ej.kubagro.ru/2023/01/pdf/1</w:t>
      </w:r>
      <w:r w:rsidR="00DD45B3" w:rsidRPr="00A51308">
        <w:rPr>
          <w:rStyle w:val="Hyperlink"/>
          <w:rFonts w:ascii="Times New Roman" w:hAnsi="Times New Roman"/>
          <w:sz w:val="24"/>
          <w:szCs w:val="24"/>
          <w:lang w:val="en-US"/>
        </w:rPr>
        <w:t>0</w:t>
      </w:r>
      <w:r w:rsidR="00DD45B3" w:rsidRPr="00A51308">
        <w:rPr>
          <w:rStyle w:val="Hyperlink"/>
          <w:rFonts w:ascii="Times New Roman" w:hAnsi="Times New Roman"/>
          <w:sz w:val="24"/>
          <w:szCs w:val="24"/>
        </w:rPr>
        <w:t>.pdf</w:t>
      </w:r>
    </w:hyperlink>
    <w:r w:rsidR="00DD45B3">
      <w:rPr>
        <w:rFonts w:ascii="Times New Roman" w:hAnsi="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544E22" w14:textId="77777777" w:rsidR="00BD6B33" w:rsidRDefault="00BD6B33" w:rsidP="003F7DB6">
      <w:pPr>
        <w:spacing w:after="0" w:line="240" w:lineRule="auto"/>
      </w:pPr>
      <w:r>
        <w:separator/>
      </w:r>
    </w:p>
  </w:footnote>
  <w:footnote w:type="continuationSeparator" w:id="0">
    <w:p w14:paraId="7A5722E9" w14:textId="77777777" w:rsidR="00BD6B33" w:rsidRDefault="00BD6B33" w:rsidP="003F7DB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19428224"/>
      <w:docPartObj>
        <w:docPartGallery w:val="Page Numbers (Top of Page)"/>
        <w:docPartUnique/>
      </w:docPartObj>
    </w:sdtPr>
    <w:sdtEndPr>
      <w:rPr>
        <w:rStyle w:val="PageNumber"/>
      </w:rPr>
    </w:sdtEndPr>
    <w:sdtContent>
      <w:p w14:paraId="1507B5F5" w14:textId="12B04603" w:rsidR="00843EBD" w:rsidRDefault="00843EBD" w:rsidP="00A5130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5AD38BA" w14:textId="77777777" w:rsidR="00843EBD" w:rsidRDefault="00843EBD" w:rsidP="00843EBD">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503503679"/>
      <w:docPartObj>
        <w:docPartGallery w:val="Page Numbers (Top of Page)"/>
        <w:docPartUnique/>
      </w:docPartObj>
    </w:sdtPr>
    <w:sdtEndPr>
      <w:rPr>
        <w:rStyle w:val="PageNumber"/>
      </w:rPr>
    </w:sdtEndPr>
    <w:sdtContent>
      <w:p w14:paraId="04972F71" w14:textId="58F54965" w:rsidR="00843EBD" w:rsidRDefault="00843EBD" w:rsidP="00A51308">
        <w:pPr>
          <w:pStyle w:val="Header"/>
          <w:framePr w:wrap="none" w:vAnchor="text" w:hAnchor="margin" w:xAlign="right" w:y="1"/>
          <w:rPr>
            <w:rStyle w:val="PageNumber"/>
          </w:rPr>
        </w:pPr>
        <w:r w:rsidRPr="00843EBD">
          <w:rPr>
            <w:rStyle w:val="PageNumber"/>
            <w:rFonts w:ascii="Times New Roman" w:hAnsi="Times New Roman" w:cs="Times New Roman"/>
            <w:sz w:val="28"/>
            <w:szCs w:val="28"/>
          </w:rPr>
          <w:fldChar w:fldCharType="begin"/>
        </w:r>
        <w:r w:rsidRPr="00843EBD">
          <w:rPr>
            <w:rStyle w:val="PageNumber"/>
            <w:rFonts w:ascii="Times New Roman" w:hAnsi="Times New Roman" w:cs="Times New Roman"/>
            <w:sz w:val="28"/>
            <w:szCs w:val="28"/>
          </w:rPr>
          <w:instrText xml:space="preserve"> PAGE </w:instrText>
        </w:r>
        <w:r w:rsidRPr="00843EBD">
          <w:rPr>
            <w:rStyle w:val="PageNumber"/>
            <w:rFonts w:ascii="Times New Roman" w:hAnsi="Times New Roman" w:cs="Times New Roman"/>
            <w:sz w:val="28"/>
            <w:szCs w:val="28"/>
          </w:rPr>
          <w:fldChar w:fldCharType="separate"/>
        </w:r>
        <w:r w:rsidRPr="00843EBD">
          <w:rPr>
            <w:rStyle w:val="PageNumber"/>
            <w:rFonts w:ascii="Times New Roman" w:hAnsi="Times New Roman" w:cs="Times New Roman"/>
            <w:noProof/>
            <w:sz w:val="28"/>
            <w:szCs w:val="28"/>
          </w:rPr>
          <w:t>1</w:t>
        </w:r>
        <w:r w:rsidRPr="00843EBD">
          <w:rPr>
            <w:rStyle w:val="PageNumber"/>
            <w:rFonts w:ascii="Times New Roman" w:hAnsi="Times New Roman" w:cs="Times New Roman"/>
            <w:sz w:val="28"/>
            <w:szCs w:val="28"/>
          </w:rPr>
          <w:fldChar w:fldCharType="end"/>
        </w:r>
      </w:p>
    </w:sdtContent>
  </w:sdt>
  <w:sdt>
    <w:sdtPr>
      <w:id w:val="1788627457"/>
      <w:docPartObj>
        <w:docPartGallery w:val="Page Numbers (Top of Page)"/>
        <w:docPartUnique/>
      </w:docPartObj>
    </w:sdtPr>
    <w:sdtEndPr>
      <w:rPr>
        <w:rFonts w:ascii="Times New Roman" w:hAnsi="Times New Roman" w:cs="Times New Roman"/>
      </w:rPr>
    </w:sdtEndPr>
    <w:sdtContent>
      <w:sdt>
        <w:sdtPr>
          <w:id w:val="-838152550"/>
          <w:docPartObj>
            <w:docPartGallery w:val="Page Numbers (Top of Page)"/>
            <w:docPartUnique/>
          </w:docPartObj>
        </w:sdtPr>
        <w:sdtEndPr/>
        <w:sdtContent>
          <w:sdt>
            <w:sdtPr>
              <w:rPr>
                <w:rFonts w:ascii="Times New Roman" w:hAnsi="Times New Roman" w:cs="Times New Roman"/>
                <w:sz w:val="24"/>
                <w:szCs w:val="24"/>
              </w:rPr>
              <w:id w:val="-691225413"/>
              <w:docPartObj>
                <w:docPartGallery w:val="Page Numbers (Top of Page)"/>
                <w:docPartUnique/>
              </w:docPartObj>
            </w:sdtPr>
            <w:sdtEndPr>
              <w:rPr>
                <w:rFonts w:asciiTheme="minorHAnsi" w:hAnsiTheme="minorHAnsi" w:cstheme="minorBidi"/>
                <w:sz w:val="22"/>
                <w:szCs w:val="22"/>
              </w:rPr>
            </w:sdtEndPr>
            <w:sdtContent>
              <w:p w14:paraId="575FF867" w14:textId="18FFDD9A" w:rsidR="00A076D5" w:rsidRPr="00843EBD" w:rsidRDefault="00843EBD" w:rsidP="00843EBD">
                <w:pPr>
                  <w:pStyle w:val="Header"/>
                  <w:tabs>
                    <w:tab w:val="center" w:pos="4513"/>
                    <w:tab w:val="right" w:pos="9026"/>
                    <w:tab w:val="right" w:pos="9072"/>
                  </w:tabs>
                  <w:ind w:right="360"/>
                </w:pPr>
                <w:r w:rsidRPr="006F103D">
                  <w:rPr>
                    <w:rFonts w:ascii="Times New Roman" w:hAnsi="Times New Roman" w:cs="Times New Roman"/>
                    <w:sz w:val="24"/>
                    <w:szCs w:val="24"/>
                    <w:lang w:val="en-US"/>
                  </w:rPr>
                  <w:t>Научный журнал КубГАУ, №1</w:t>
                </w:r>
                <w:r w:rsidRPr="006F103D">
                  <w:rPr>
                    <w:rFonts w:ascii="Times New Roman" w:hAnsi="Times New Roman" w:cs="Times New Roman"/>
                    <w:sz w:val="24"/>
                    <w:szCs w:val="24"/>
                  </w:rPr>
                  <w:t>8</w:t>
                </w:r>
                <w:r>
                  <w:rPr>
                    <w:rFonts w:ascii="Times New Roman" w:hAnsi="Times New Roman"/>
                    <w:sz w:val="24"/>
                    <w:szCs w:val="24"/>
                    <w:lang w:val="en-US"/>
                  </w:rPr>
                  <w:t>5</w:t>
                </w:r>
                <w:r w:rsidRPr="006F103D">
                  <w:rPr>
                    <w:rFonts w:ascii="Times New Roman" w:hAnsi="Times New Roman" w:cs="Times New Roman"/>
                    <w:sz w:val="24"/>
                    <w:szCs w:val="24"/>
                    <w:lang w:val="en-US"/>
                  </w:rPr>
                  <w:t>(0</w:t>
                </w:r>
                <w:r>
                  <w:rPr>
                    <w:rFonts w:ascii="Times New Roman" w:hAnsi="Times New Roman"/>
                    <w:sz w:val="24"/>
                    <w:szCs w:val="24"/>
                    <w:lang w:val="en-US"/>
                  </w:rPr>
                  <w:t>1</w:t>
                </w:r>
                <w:r w:rsidRPr="006F103D">
                  <w:rPr>
                    <w:rFonts w:ascii="Times New Roman" w:hAnsi="Times New Roman" w:cs="Times New Roman"/>
                    <w:sz w:val="24"/>
                    <w:szCs w:val="24"/>
                    <w:lang w:val="en-US"/>
                  </w:rPr>
                  <w:t>), 202</w:t>
                </w:r>
                <w:r>
                  <w:rPr>
                    <w:rFonts w:ascii="Times New Roman" w:hAnsi="Times New Roman"/>
                    <w:sz w:val="24"/>
                    <w:szCs w:val="24"/>
                    <w:lang w:val="en-US"/>
                  </w:rPr>
                  <w:t>3</w:t>
                </w:r>
                <w:r w:rsidRPr="006F103D">
                  <w:rPr>
                    <w:rFonts w:ascii="Times New Roman" w:hAnsi="Times New Roman" w:cs="Times New Roman"/>
                    <w:sz w:val="24"/>
                    <w:szCs w:val="24"/>
                    <w:lang w:val="en-US"/>
                  </w:rPr>
                  <w:t xml:space="preserve"> год</w:t>
                </w:r>
              </w:p>
            </w:sdtContent>
          </w:sdt>
        </w:sdtContent>
      </w:sdt>
    </w:sdtContent>
  </w:sdt>
  <w:p w14:paraId="17C960CF" w14:textId="77777777" w:rsidR="00A076D5" w:rsidRDefault="00A076D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0AC2C7D"/>
    <w:multiLevelType w:val="hybridMultilevel"/>
    <w:tmpl w:val="EF1ED6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2C2E245D"/>
    <w:multiLevelType w:val="hybridMultilevel"/>
    <w:tmpl w:val="D1368A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36A10C7D"/>
    <w:multiLevelType w:val="hybridMultilevel"/>
    <w:tmpl w:val="F7228254"/>
    <w:lvl w:ilvl="0" w:tplc="3AF65BFE">
      <w:start w:val="1"/>
      <w:numFmt w:val="decimal"/>
      <w:lvlText w:val="%1."/>
      <w:lvlJc w:val="left"/>
      <w:pPr>
        <w:ind w:left="720" w:hanging="360"/>
      </w:pPr>
      <w:rPr>
        <w:rFonts w:ascii="Times New Roman" w:hAnsi="Times New Roman" w:cs="Times New Roman" w:hint="default"/>
        <w:color w:val="000000" w:themeColor="text1"/>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469E71AF"/>
    <w:multiLevelType w:val="hybridMultilevel"/>
    <w:tmpl w:val="6EA421E6"/>
    <w:lvl w:ilvl="0" w:tplc="323A251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66964C64"/>
    <w:multiLevelType w:val="hybridMultilevel"/>
    <w:tmpl w:val="D12616FE"/>
    <w:lvl w:ilvl="0" w:tplc="1406A014">
      <w:start w:val="1"/>
      <w:numFmt w:val="decimal"/>
      <w:lvlText w:val="%1."/>
      <w:lvlJc w:val="left"/>
      <w:pPr>
        <w:ind w:left="114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46B4"/>
    <w:rsid w:val="00000622"/>
    <w:rsid w:val="000020F5"/>
    <w:rsid w:val="00005A68"/>
    <w:rsid w:val="00010260"/>
    <w:rsid w:val="00011F4A"/>
    <w:rsid w:val="000154A0"/>
    <w:rsid w:val="00015FA6"/>
    <w:rsid w:val="00016177"/>
    <w:rsid w:val="000218D3"/>
    <w:rsid w:val="00023B9D"/>
    <w:rsid w:val="00024F17"/>
    <w:rsid w:val="00027F54"/>
    <w:rsid w:val="00030D33"/>
    <w:rsid w:val="00041513"/>
    <w:rsid w:val="00045BCA"/>
    <w:rsid w:val="00056315"/>
    <w:rsid w:val="0006450A"/>
    <w:rsid w:val="00065A62"/>
    <w:rsid w:val="000672EB"/>
    <w:rsid w:val="000716CA"/>
    <w:rsid w:val="0007220D"/>
    <w:rsid w:val="00082C01"/>
    <w:rsid w:val="000832C7"/>
    <w:rsid w:val="00084C9A"/>
    <w:rsid w:val="00085BAC"/>
    <w:rsid w:val="00090407"/>
    <w:rsid w:val="00095133"/>
    <w:rsid w:val="000A3F53"/>
    <w:rsid w:val="000C052E"/>
    <w:rsid w:val="000C53F6"/>
    <w:rsid w:val="000C6C24"/>
    <w:rsid w:val="000D59E5"/>
    <w:rsid w:val="000E2004"/>
    <w:rsid w:val="000E3B35"/>
    <w:rsid w:val="000E4B89"/>
    <w:rsid w:val="000E51B6"/>
    <w:rsid w:val="000E5806"/>
    <w:rsid w:val="000E653B"/>
    <w:rsid w:val="000E7989"/>
    <w:rsid w:val="000F2D0C"/>
    <w:rsid w:val="00101B23"/>
    <w:rsid w:val="001139E8"/>
    <w:rsid w:val="001311C5"/>
    <w:rsid w:val="00134F7B"/>
    <w:rsid w:val="00143B92"/>
    <w:rsid w:val="001452DE"/>
    <w:rsid w:val="00146F47"/>
    <w:rsid w:val="001527A2"/>
    <w:rsid w:val="00153D52"/>
    <w:rsid w:val="00156777"/>
    <w:rsid w:val="00157E00"/>
    <w:rsid w:val="00165910"/>
    <w:rsid w:val="00166693"/>
    <w:rsid w:val="001773AE"/>
    <w:rsid w:val="00183E12"/>
    <w:rsid w:val="00186FCD"/>
    <w:rsid w:val="00196080"/>
    <w:rsid w:val="001972F2"/>
    <w:rsid w:val="001A0928"/>
    <w:rsid w:val="001A13D2"/>
    <w:rsid w:val="001A3536"/>
    <w:rsid w:val="001A3DBF"/>
    <w:rsid w:val="001A4A97"/>
    <w:rsid w:val="001A6BD6"/>
    <w:rsid w:val="001B0380"/>
    <w:rsid w:val="001B316C"/>
    <w:rsid w:val="001B3721"/>
    <w:rsid w:val="001B7CE9"/>
    <w:rsid w:val="001D22DA"/>
    <w:rsid w:val="001D3821"/>
    <w:rsid w:val="001E31E1"/>
    <w:rsid w:val="001F056E"/>
    <w:rsid w:val="001F0BA3"/>
    <w:rsid w:val="001F1903"/>
    <w:rsid w:val="001F3323"/>
    <w:rsid w:val="001F5AAD"/>
    <w:rsid w:val="001F64FE"/>
    <w:rsid w:val="00205A68"/>
    <w:rsid w:val="00214F02"/>
    <w:rsid w:val="00215F6C"/>
    <w:rsid w:val="002164E7"/>
    <w:rsid w:val="002165AE"/>
    <w:rsid w:val="0021783D"/>
    <w:rsid w:val="00220E66"/>
    <w:rsid w:val="0023135E"/>
    <w:rsid w:val="00232082"/>
    <w:rsid w:val="002408EF"/>
    <w:rsid w:val="00240ADF"/>
    <w:rsid w:val="002471C5"/>
    <w:rsid w:val="002505F6"/>
    <w:rsid w:val="00252C77"/>
    <w:rsid w:val="002578BE"/>
    <w:rsid w:val="002648BC"/>
    <w:rsid w:val="00270184"/>
    <w:rsid w:val="00272746"/>
    <w:rsid w:val="00280624"/>
    <w:rsid w:val="00286765"/>
    <w:rsid w:val="00291147"/>
    <w:rsid w:val="00291DF3"/>
    <w:rsid w:val="002A35D6"/>
    <w:rsid w:val="002A47CD"/>
    <w:rsid w:val="002B3721"/>
    <w:rsid w:val="002B37AF"/>
    <w:rsid w:val="002B3A10"/>
    <w:rsid w:val="002B635A"/>
    <w:rsid w:val="002B6F79"/>
    <w:rsid w:val="002B7929"/>
    <w:rsid w:val="002D2690"/>
    <w:rsid w:val="002D4ED2"/>
    <w:rsid w:val="002D533F"/>
    <w:rsid w:val="002E5214"/>
    <w:rsid w:val="002F4348"/>
    <w:rsid w:val="0030027C"/>
    <w:rsid w:val="003033F4"/>
    <w:rsid w:val="00303A98"/>
    <w:rsid w:val="00304476"/>
    <w:rsid w:val="00314B44"/>
    <w:rsid w:val="00317A59"/>
    <w:rsid w:val="003239DB"/>
    <w:rsid w:val="00323A75"/>
    <w:rsid w:val="00331F7B"/>
    <w:rsid w:val="00335223"/>
    <w:rsid w:val="0034415F"/>
    <w:rsid w:val="003559CE"/>
    <w:rsid w:val="003576DE"/>
    <w:rsid w:val="003606F2"/>
    <w:rsid w:val="00363004"/>
    <w:rsid w:val="0036480B"/>
    <w:rsid w:val="00367562"/>
    <w:rsid w:val="003709F8"/>
    <w:rsid w:val="00371F8F"/>
    <w:rsid w:val="003733C8"/>
    <w:rsid w:val="00374555"/>
    <w:rsid w:val="0037513D"/>
    <w:rsid w:val="00383827"/>
    <w:rsid w:val="00387552"/>
    <w:rsid w:val="0039009E"/>
    <w:rsid w:val="00393DA1"/>
    <w:rsid w:val="00394F39"/>
    <w:rsid w:val="003A5A25"/>
    <w:rsid w:val="003A6BFE"/>
    <w:rsid w:val="003A7C42"/>
    <w:rsid w:val="003B3C86"/>
    <w:rsid w:val="003B78E7"/>
    <w:rsid w:val="003C3EC7"/>
    <w:rsid w:val="003C43D7"/>
    <w:rsid w:val="003C594C"/>
    <w:rsid w:val="003C7841"/>
    <w:rsid w:val="003D39D5"/>
    <w:rsid w:val="003D3E7E"/>
    <w:rsid w:val="003E286B"/>
    <w:rsid w:val="003F379C"/>
    <w:rsid w:val="003F7DB6"/>
    <w:rsid w:val="004115CB"/>
    <w:rsid w:val="00411BD0"/>
    <w:rsid w:val="00415EBD"/>
    <w:rsid w:val="00430785"/>
    <w:rsid w:val="004438DE"/>
    <w:rsid w:val="004512E5"/>
    <w:rsid w:val="00451FF8"/>
    <w:rsid w:val="00466637"/>
    <w:rsid w:val="004703AE"/>
    <w:rsid w:val="00470957"/>
    <w:rsid w:val="00475B73"/>
    <w:rsid w:val="00476980"/>
    <w:rsid w:val="004819FD"/>
    <w:rsid w:val="00484007"/>
    <w:rsid w:val="00484DF4"/>
    <w:rsid w:val="00493179"/>
    <w:rsid w:val="0049492B"/>
    <w:rsid w:val="004A4F30"/>
    <w:rsid w:val="004B6528"/>
    <w:rsid w:val="004C109A"/>
    <w:rsid w:val="004C1CAD"/>
    <w:rsid w:val="004C2718"/>
    <w:rsid w:val="004C6440"/>
    <w:rsid w:val="004C6BC4"/>
    <w:rsid w:val="004D4F04"/>
    <w:rsid w:val="004D51A9"/>
    <w:rsid w:val="004D5C91"/>
    <w:rsid w:val="004E339F"/>
    <w:rsid w:val="004F1385"/>
    <w:rsid w:val="004F28C9"/>
    <w:rsid w:val="004F3D24"/>
    <w:rsid w:val="004F557B"/>
    <w:rsid w:val="00504B3F"/>
    <w:rsid w:val="005157E4"/>
    <w:rsid w:val="00517678"/>
    <w:rsid w:val="00520893"/>
    <w:rsid w:val="00521F40"/>
    <w:rsid w:val="005249A5"/>
    <w:rsid w:val="00524D21"/>
    <w:rsid w:val="0052527A"/>
    <w:rsid w:val="0053046E"/>
    <w:rsid w:val="00532867"/>
    <w:rsid w:val="005352D7"/>
    <w:rsid w:val="00540EA4"/>
    <w:rsid w:val="00545386"/>
    <w:rsid w:val="0054550C"/>
    <w:rsid w:val="00545B5E"/>
    <w:rsid w:val="005501EB"/>
    <w:rsid w:val="005523EE"/>
    <w:rsid w:val="00554507"/>
    <w:rsid w:val="005663B6"/>
    <w:rsid w:val="00566C25"/>
    <w:rsid w:val="00570E30"/>
    <w:rsid w:val="00572BE7"/>
    <w:rsid w:val="0057765D"/>
    <w:rsid w:val="00590603"/>
    <w:rsid w:val="00590BD8"/>
    <w:rsid w:val="005921E2"/>
    <w:rsid w:val="005A0BDD"/>
    <w:rsid w:val="005A13E3"/>
    <w:rsid w:val="005A5F66"/>
    <w:rsid w:val="005A7361"/>
    <w:rsid w:val="005B0799"/>
    <w:rsid w:val="005B30E1"/>
    <w:rsid w:val="005B350B"/>
    <w:rsid w:val="005B38A6"/>
    <w:rsid w:val="005C6CBE"/>
    <w:rsid w:val="005D2465"/>
    <w:rsid w:val="005D5F8F"/>
    <w:rsid w:val="005E45F1"/>
    <w:rsid w:val="005E50E7"/>
    <w:rsid w:val="005E6A50"/>
    <w:rsid w:val="005F0581"/>
    <w:rsid w:val="005F142F"/>
    <w:rsid w:val="005F1563"/>
    <w:rsid w:val="005F2678"/>
    <w:rsid w:val="005F2F1B"/>
    <w:rsid w:val="005F371B"/>
    <w:rsid w:val="005F64D7"/>
    <w:rsid w:val="006053A1"/>
    <w:rsid w:val="006063BE"/>
    <w:rsid w:val="00611D8B"/>
    <w:rsid w:val="00621963"/>
    <w:rsid w:val="00621AC8"/>
    <w:rsid w:val="00633003"/>
    <w:rsid w:val="0063428F"/>
    <w:rsid w:val="00660C9F"/>
    <w:rsid w:val="006625B3"/>
    <w:rsid w:val="00664BE5"/>
    <w:rsid w:val="0067063E"/>
    <w:rsid w:val="00672147"/>
    <w:rsid w:val="0067524B"/>
    <w:rsid w:val="00687F42"/>
    <w:rsid w:val="0069232F"/>
    <w:rsid w:val="00692769"/>
    <w:rsid w:val="0069460E"/>
    <w:rsid w:val="00697231"/>
    <w:rsid w:val="006A4F30"/>
    <w:rsid w:val="006B333B"/>
    <w:rsid w:val="006B6A4C"/>
    <w:rsid w:val="006C3B17"/>
    <w:rsid w:val="006C788D"/>
    <w:rsid w:val="006D09D1"/>
    <w:rsid w:val="006D15EE"/>
    <w:rsid w:val="006D3EF3"/>
    <w:rsid w:val="006E2432"/>
    <w:rsid w:val="006E3C48"/>
    <w:rsid w:val="006E6DAB"/>
    <w:rsid w:val="006F6A17"/>
    <w:rsid w:val="00700FA3"/>
    <w:rsid w:val="00701B4A"/>
    <w:rsid w:val="0071008E"/>
    <w:rsid w:val="00714671"/>
    <w:rsid w:val="0072315C"/>
    <w:rsid w:val="007265D6"/>
    <w:rsid w:val="007332A9"/>
    <w:rsid w:val="007335EF"/>
    <w:rsid w:val="00735347"/>
    <w:rsid w:val="00742834"/>
    <w:rsid w:val="007439BF"/>
    <w:rsid w:val="00746BD9"/>
    <w:rsid w:val="00753F96"/>
    <w:rsid w:val="00754144"/>
    <w:rsid w:val="007543F8"/>
    <w:rsid w:val="00757DEB"/>
    <w:rsid w:val="007658AF"/>
    <w:rsid w:val="007660CB"/>
    <w:rsid w:val="00766793"/>
    <w:rsid w:val="00771378"/>
    <w:rsid w:val="00773604"/>
    <w:rsid w:val="00775309"/>
    <w:rsid w:val="007815C2"/>
    <w:rsid w:val="00784DAC"/>
    <w:rsid w:val="0079142A"/>
    <w:rsid w:val="0079552E"/>
    <w:rsid w:val="007B7C37"/>
    <w:rsid w:val="007C578C"/>
    <w:rsid w:val="007C6044"/>
    <w:rsid w:val="007D1C17"/>
    <w:rsid w:val="007D230E"/>
    <w:rsid w:val="007D6DB6"/>
    <w:rsid w:val="007D71D6"/>
    <w:rsid w:val="007E0796"/>
    <w:rsid w:val="007E1678"/>
    <w:rsid w:val="007E1D6F"/>
    <w:rsid w:val="007E4329"/>
    <w:rsid w:val="007F2CE6"/>
    <w:rsid w:val="007F4B6F"/>
    <w:rsid w:val="008007DB"/>
    <w:rsid w:val="008044F7"/>
    <w:rsid w:val="00805EC3"/>
    <w:rsid w:val="0080728B"/>
    <w:rsid w:val="00814391"/>
    <w:rsid w:val="00815296"/>
    <w:rsid w:val="00816D9B"/>
    <w:rsid w:val="00820CAD"/>
    <w:rsid w:val="00823C9D"/>
    <w:rsid w:val="00825892"/>
    <w:rsid w:val="00825B0B"/>
    <w:rsid w:val="00830F24"/>
    <w:rsid w:val="00831CC1"/>
    <w:rsid w:val="00834D47"/>
    <w:rsid w:val="00835042"/>
    <w:rsid w:val="00836188"/>
    <w:rsid w:val="00843EBD"/>
    <w:rsid w:val="0085262C"/>
    <w:rsid w:val="00852BEE"/>
    <w:rsid w:val="008555FA"/>
    <w:rsid w:val="0086722E"/>
    <w:rsid w:val="008721BC"/>
    <w:rsid w:val="00875AFA"/>
    <w:rsid w:val="00877916"/>
    <w:rsid w:val="008845FE"/>
    <w:rsid w:val="00885E2B"/>
    <w:rsid w:val="00886A1A"/>
    <w:rsid w:val="00891329"/>
    <w:rsid w:val="00891F06"/>
    <w:rsid w:val="008A0AF1"/>
    <w:rsid w:val="008A5106"/>
    <w:rsid w:val="008B05B6"/>
    <w:rsid w:val="008B63B2"/>
    <w:rsid w:val="008C6386"/>
    <w:rsid w:val="008C6B7F"/>
    <w:rsid w:val="008C7CCD"/>
    <w:rsid w:val="008D02FC"/>
    <w:rsid w:val="008D0B4F"/>
    <w:rsid w:val="008E1495"/>
    <w:rsid w:val="008E19F7"/>
    <w:rsid w:val="008E3DEC"/>
    <w:rsid w:val="008E4642"/>
    <w:rsid w:val="008E7B47"/>
    <w:rsid w:val="008F03A9"/>
    <w:rsid w:val="008F0876"/>
    <w:rsid w:val="008F7449"/>
    <w:rsid w:val="009019EF"/>
    <w:rsid w:val="00903204"/>
    <w:rsid w:val="00906ABF"/>
    <w:rsid w:val="00910877"/>
    <w:rsid w:val="00910C28"/>
    <w:rsid w:val="00911785"/>
    <w:rsid w:val="00912744"/>
    <w:rsid w:val="00914B55"/>
    <w:rsid w:val="00914B69"/>
    <w:rsid w:val="009178A6"/>
    <w:rsid w:val="00922D60"/>
    <w:rsid w:val="00923B4D"/>
    <w:rsid w:val="00924D35"/>
    <w:rsid w:val="00926144"/>
    <w:rsid w:val="00927E3C"/>
    <w:rsid w:val="00930026"/>
    <w:rsid w:val="00931D36"/>
    <w:rsid w:val="00932132"/>
    <w:rsid w:val="009323FE"/>
    <w:rsid w:val="009400DA"/>
    <w:rsid w:val="00941220"/>
    <w:rsid w:val="00944C96"/>
    <w:rsid w:val="00961594"/>
    <w:rsid w:val="00966464"/>
    <w:rsid w:val="009818EC"/>
    <w:rsid w:val="009835FF"/>
    <w:rsid w:val="00984E74"/>
    <w:rsid w:val="00985B86"/>
    <w:rsid w:val="00987016"/>
    <w:rsid w:val="00987FF5"/>
    <w:rsid w:val="009A6A02"/>
    <w:rsid w:val="009A7173"/>
    <w:rsid w:val="009B1031"/>
    <w:rsid w:val="009B2835"/>
    <w:rsid w:val="009B588E"/>
    <w:rsid w:val="009B65E3"/>
    <w:rsid w:val="009C7137"/>
    <w:rsid w:val="009D27DE"/>
    <w:rsid w:val="009D2B3F"/>
    <w:rsid w:val="009D56F7"/>
    <w:rsid w:val="009D5DC5"/>
    <w:rsid w:val="009E38B5"/>
    <w:rsid w:val="00A0533D"/>
    <w:rsid w:val="00A0644F"/>
    <w:rsid w:val="00A076D5"/>
    <w:rsid w:val="00A130C2"/>
    <w:rsid w:val="00A132BC"/>
    <w:rsid w:val="00A142DA"/>
    <w:rsid w:val="00A1439A"/>
    <w:rsid w:val="00A147BB"/>
    <w:rsid w:val="00A155FD"/>
    <w:rsid w:val="00A207D3"/>
    <w:rsid w:val="00A2342D"/>
    <w:rsid w:val="00A240ED"/>
    <w:rsid w:val="00A249CA"/>
    <w:rsid w:val="00A300B3"/>
    <w:rsid w:val="00A31055"/>
    <w:rsid w:val="00A35AD7"/>
    <w:rsid w:val="00A41809"/>
    <w:rsid w:val="00A474D9"/>
    <w:rsid w:val="00A50673"/>
    <w:rsid w:val="00A51C9E"/>
    <w:rsid w:val="00A5256A"/>
    <w:rsid w:val="00A5614E"/>
    <w:rsid w:val="00A56345"/>
    <w:rsid w:val="00A563C4"/>
    <w:rsid w:val="00A573D1"/>
    <w:rsid w:val="00A60370"/>
    <w:rsid w:val="00A63F20"/>
    <w:rsid w:val="00A64C16"/>
    <w:rsid w:val="00A66B2E"/>
    <w:rsid w:val="00A70BF2"/>
    <w:rsid w:val="00A71EA8"/>
    <w:rsid w:val="00A812F5"/>
    <w:rsid w:val="00A829EE"/>
    <w:rsid w:val="00A82FA0"/>
    <w:rsid w:val="00A85C6A"/>
    <w:rsid w:val="00A86F17"/>
    <w:rsid w:val="00A87700"/>
    <w:rsid w:val="00A92C95"/>
    <w:rsid w:val="00A94D8E"/>
    <w:rsid w:val="00A96D2D"/>
    <w:rsid w:val="00A97255"/>
    <w:rsid w:val="00AA3931"/>
    <w:rsid w:val="00AA5AD1"/>
    <w:rsid w:val="00AB2409"/>
    <w:rsid w:val="00AB36E5"/>
    <w:rsid w:val="00AB59C1"/>
    <w:rsid w:val="00AD2EAA"/>
    <w:rsid w:val="00AD388D"/>
    <w:rsid w:val="00AD4449"/>
    <w:rsid w:val="00AD5495"/>
    <w:rsid w:val="00AE24AE"/>
    <w:rsid w:val="00AF3F95"/>
    <w:rsid w:val="00AF6C43"/>
    <w:rsid w:val="00B0546F"/>
    <w:rsid w:val="00B07BFB"/>
    <w:rsid w:val="00B07FDC"/>
    <w:rsid w:val="00B17B71"/>
    <w:rsid w:val="00B2335F"/>
    <w:rsid w:val="00B26481"/>
    <w:rsid w:val="00B32601"/>
    <w:rsid w:val="00B33019"/>
    <w:rsid w:val="00B33413"/>
    <w:rsid w:val="00B34FDF"/>
    <w:rsid w:val="00B36EC6"/>
    <w:rsid w:val="00B40BDF"/>
    <w:rsid w:val="00B431A6"/>
    <w:rsid w:val="00B440E7"/>
    <w:rsid w:val="00B44DE1"/>
    <w:rsid w:val="00B47470"/>
    <w:rsid w:val="00B50DFB"/>
    <w:rsid w:val="00B55713"/>
    <w:rsid w:val="00B55D8D"/>
    <w:rsid w:val="00B610E2"/>
    <w:rsid w:val="00B744E8"/>
    <w:rsid w:val="00B75969"/>
    <w:rsid w:val="00B80208"/>
    <w:rsid w:val="00B802CA"/>
    <w:rsid w:val="00B80DFE"/>
    <w:rsid w:val="00B90BEA"/>
    <w:rsid w:val="00BB3FFF"/>
    <w:rsid w:val="00BC3D9B"/>
    <w:rsid w:val="00BC3F28"/>
    <w:rsid w:val="00BC4028"/>
    <w:rsid w:val="00BC7C74"/>
    <w:rsid w:val="00BD6755"/>
    <w:rsid w:val="00BD6B33"/>
    <w:rsid w:val="00BE3240"/>
    <w:rsid w:val="00BE6783"/>
    <w:rsid w:val="00BE7CDF"/>
    <w:rsid w:val="00BF2633"/>
    <w:rsid w:val="00BF5A38"/>
    <w:rsid w:val="00C00F62"/>
    <w:rsid w:val="00C015DA"/>
    <w:rsid w:val="00C1339A"/>
    <w:rsid w:val="00C143F1"/>
    <w:rsid w:val="00C20611"/>
    <w:rsid w:val="00C33E3F"/>
    <w:rsid w:val="00C3448C"/>
    <w:rsid w:val="00C407EE"/>
    <w:rsid w:val="00C43285"/>
    <w:rsid w:val="00C467FD"/>
    <w:rsid w:val="00C62E1D"/>
    <w:rsid w:val="00C63098"/>
    <w:rsid w:val="00C63721"/>
    <w:rsid w:val="00C637C0"/>
    <w:rsid w:val="00C6736A"/>
    <w:rsid w:val="00C71591"/>
    <w:rsid w:val="00C72909"/>
    <w:rsid w:val="00C73761"/>
    <w:rsid w:val="00C747EB"/>
    <w:rsid w:val="00C75859"/>
    <w:rsid w:val="00C77B79"/>
    <w:rsid w:val="00C90729"/>
    <w:rsid w:val="00C96FE8"/>
    <w:rsid w:val="00CA079D"/>
    <w:rsid w:val="00CA2C0E"/>
    <w:rsid w:val="00CA4A54"/>
    <w:rsid w:val="00CA6058"/>
    <w:rsid w:val="00CA758C"/>
    <w:rsid w:val="00CB45F2"/>
    <w:rsid w:val="00CB682C"/>
    <w:rsid w:val="00CB6CEC"/>
    <w:rsid w:val="00CD1682"/>
    <w:rsid w:val="00CD2109"/>
    <w:rsid w:val="00CD5979"/>
    <w:rsid w:val="00CD7469"/>
    <w:rsid w:val="00CE092B"/>
    <w:rsid w:val="00CE6892"/>
    <w:rsid w:val="00CF1F51"/>
    <w:rsid w:val="00CF2527"/>
    <w:rsid w:val="00CF5720"/>
    <w:rsid w:val="00D00513"/>
    <w:rsid w:val="00D02847"/>
    <w:rsid w:val="00D04300"/>
    <w:rsid w:val="00D055D5"/>
    <w:rsid w:val="00D063DE"/>
    <w:rsid w:val="00D10E36"/>
    <w:rsid w:val="00D10F0B"/>
    <w:rsid w:val="00D12598"/>
    <w:rsid w:val="00D24A9E"/>
    <w:rsid w:val="00D31C52"/>
    <w:rsid w:val="00D33506"/>
    <w:rsid w:val="00D37446"/>
    <w:rsid w:val="00D40A45"/>
    <w:rsid w:val="00D41B4B"/>
    <w:rsid w:val="00D41D81"/>
    <w:rsid w:val="00D41FA3"/>
    <w:rsid w:val="00D45EE0"/>
    <w:rsid w:val="00D504DA"/>
    <w:rsid w:val="00D50D41"/>
    <w:rsid w:val="00D51816"/>
    <w:rsid w:val="00D5792E"/>
    <w:rsid w:val="00D71384"/>
    <w:rsid w:val="00D72279"/>
    <w:rsid w:val="00D757DA"/>
    <w:rsid w:val="00D800F8"/>
    <w:rsid w:val="00D8022D"/>
    <w:rsid w:val="00D819BD"/>
    <w:rsid w:val="00D84F45"/>
    <w:rsid w:val="00D87196"/>
    <w:rsid w:val="00D87C24"/>
    <w:rsid w:val="00D9192A"/>
    <w:rsid w:val="00D965C4"/>
    <w:rsid w:val="00DA0CA7"/>
    <w:rsid w:val="00DA3AAF"/>
    <w:rsid w:val="00DA3F55"/>
    <w:rsid w:val="00DA5734"/>
    <w:rsid w:val="00DB3E08"/>
    <w:rsid w:val="00DB75DB"/>
    <w:rsid w:val="00DB7B30"/>
    <w:rsid w:val="00DC0180"/>
    <w:rsid w:val="00DC4311"/>
    <w:rsid w:val="00DD25E7"/>
    <w:rsid w:val="00DD45B3"/>
    <w:rsid w:val="00DD4C92"/>
    <w:rsid w:val="00DD6649"/>
    <w:rsid w:val="00DF2DA2"/>
    <w:rsid w:val="00DF3CC5"/>
    <w:rsid w:val="00DF57CC"/>
    <w:rsid w:val="00DF7018"/>
    <w:rsid w:val="00E00BF9"/>
    <w:rsid w:val="00E01AED"/>
    <w:rsid w:val="00E10192"/>
    <w:rsid w:val="00E11954"/>
    <w:rsid w:val="00E153C8"/>
    <w:rsid w:val="00E15D02"/>
    <w:rsid w:val="00E1795C"/>
    <w:rsid w:val="00E22436"/>
    <w:rsid w:val="00E23C9F"/>
    <w:rsid w:val="00E245ED"/>
    <w:rsid w:val="00E25490"/>
    <w:rsid w:val="00E275F8"/>
    <w:rsid w:val="00E27617"/>
    <w:rsid w:val="00E2783C"/>
    <w:rsid w:val="00E310B3"/>
    <w:rsid w:val="00E351EA"/>
    <w:rsid w:val="00E3537A"/>
    <w:rsid w:val="00E355F7"/>
    <w:rsid w:val="00E411A3"/>
    <w:rsid w:val="00E4396B"/>
    <w:rsid w:val="00E4434D"/>
    <w:rsid w:val="00E54120"/>
    <w:rsid w:val="00E5536C"/>
    <w:rsid w:val="00E557B8"/>
    <w:rsid w:val="00E55EE9"/>
    <w:rsid w:val="00E5621D"/>
    <w:rsid w:val="00E75448"/>
    <w:rsid w:val="00E86250"/>
    <w:rsid w:val="00E94351"/>
    <w:rsid w:val="00E96A2F"/>
    <w:rsid w:val="00E96B4C"/>
    <w:rsid w:val="00EA0A79"/>
    <w:rsid w:val="00EB15D3"/>
    <w:rsid w:val="00EB2FC5"/>
    <w:rsid w:val="00EB47A3"/>
    <w:rsid w:val="00EB545E"/>
    <w:rsid w:val="00EB7A82"/>
    <w:rsid w:val="00EC616B"/>
    <w:rsid w:val="00ED2203"/>
    <w:rsid w:val="00ED2527"/>
    <w:rsid w:val="00ED25DE"/>
    <w:rsid w:val="00ED63D1"/>
    <w:rsid w:val="00EE063A"/>
    <w:rsid w:val="00EE2969"/>
    <w:rsid w:val="00EE789E"/>
    <w:rsid w:val="00EE7B94"/>
    <w:rsid w:val="00EF3184"/>
    <w:rsid w:val="00F0349C"/>
    <w:rsid w:val="00F071EF"/>
    <w:rsid w:val="00F1212A"/>
    <w:rsid w:val="00F12C8C"/>
    <w:rsid w:val="00F13471"/>
    <w:rsid w:val="00F13EF0"/>
    <w:rsid w:val="00F16EF0"/>
    <w:rsid w:val="00F22424"/>
    <w:rsid w:val="00F246B4"/>
    <w:rsid w:val="00F2541B"/>
    <w:rsid w:val="00F25500"/>
    <w:rsid w:val="00F3315E"/>
    <w:rsid w:val="00F333D1"/>
    <w:rsid w:val="00F37761"/>
    <w:rsid w:val="00F37DF3"/>
    <w:rsid w:val="00F45ACA"/>
    <w:rsid w:val="00F52040"/>
    <w:rsid w:val="00F53C37"/>
    <w:rsid w:val="00F64B37"/>
    <w:rsid w:val="00F66136"/>
    <w:rsid w:val="00F66E7B"/>
    <w:rsid w:val="00F6716A"/>
    <w:rsid w:val="00F70B7E"/>
    <w:rsid w:val="00F717CF"/>
    <w:rsid w:val="00F73A55"/>
    <w:rsid w:val="00F76671"/>
    <w:rsid w:val="00F8316E"/>
    <w:rsid w:val="00F835AA"/>
    <w:rsid w:val="00F92796"/>
    <w:rsid w:val="00F970DB"/>
    <w:rsid w:val="00FA1EEF"/>
    <w:rsid w:val="00FA7CF1"/>
    <w:rsid w:val="00FA7D9E"/>
    <w:rsid w:val="00FB063A"/>
    <w:rsid w:val="00FB2708"/>
    <w:rsid w:val="00FB316A"/>
    <w:rsid w:val="00FC149F"/>
    <w:rsid w:val="00FC2D7E"/>
    <w:rsid w:val="00FC5A0D"/>
    <w:rsid w:val="00FD00B5"/>
    <w:rsid w:val="00FD356B"/>
    <w:rsid w:val="00FD3D45"/>
    <w:rsid w:val="00FD63B3"/>
    <w:rsid w:val="00FE5FE4"/>
    <w:rsid w:val="00FF1E0C"/>
    <w:rsid w:val="00FF1F23"/>
    <w:rsid w:val="00FF4234"/>
    <w:rsid w:val="00FF5C59"/>
    <w:rsid w:val="00FF600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864AF1"/>
  <w15:docId w15:val="{68BAD9EC-A453-8D4F-8171-F2309246D4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link w:val="Heading3Char"/>
    <w:qFormat/>
    <w:rsid w:val="003A5A25"/>
    <w:pPr>
      <w:spacing w:before="100" w:beforeAutospacing="1" w:after="100" w:afterAutospacing="1" w:line="240" w:lineRule="auto"/>
      <w:outlineLvl w:val="2"/>
    </w:pPr>
    <w:rPr>
      <w:rFonts w:ascii="Calibri" w:eastAsia="Times New Roman" w:hAnsi="Calibri" w:cs="Calibri"/>
      <w:b/>
      <w:sz w:val="27"/>
      <w:szCs w:val="27"/>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311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311C5"/>
    <w:pPr>
      <w:ind w:left="720"/>
      <w:contextualSpacing/>
    </w:pPr>
  </w:style>
  <w:style w:type="paragraph" w:styleId="BalloonText">
    <w:name w:val="Balloon Text"/>
    <w:basedOn w:val="Normal"/>
    <w:link w:val="BalloonTextChar"/>
    <w:uiPriority w:val="99"/>
    <w:semiHidden/>
    <w:unhideWhenUsed/>
    <w:rsid w:val="001311C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311C5"/>
    <w:rPr>
      <w:rFonts w:ascii="Tahoma" w:hAnsi="Tahoma" w:cs="Tahoma"/>
      <w:sz w:val="16"/>
      <w:szCs w:val="16"/>
    </w:rPr>
  </w:style>
  <w:style w:type="character" w:styleId="PlaceholderText">
    <w:name w:val="Placeholder Text"/>
    <w:basedOn w:val="DefaultParagraphFont"/>
    <w:uiPriority w:val="99"/>
    <w:semiHidden/>
    <w:rsid w:val="000C052E"/>
    <w:rPr>
      <w:color w:val="808080"/>
    </w:rPr>
  </w:style>
  <w:style w:type="character" w:customStyle="1" w:styleId="Heading3Char">
    <w:name w:val="Heading 3 Char"/>
    <w:basedOn w:val="DefaultParagraphFont"/>
    <w:link w:val="Heading3"/>
    <w:rsid w:val="003A5A25"/>
    <w:rPr>
      <w:rFonts w:ascii="Calibri" w:eastAsia="Times New Roman" w:hAnsi="Calibri" w:cs="Calibri"/>
      <w:b/>
      <w:sz w:val="27"/>
      <w:szCs w:val="27"/>
      <w:lang w:eastAsia="ru-RU"/>
    </w:rPr>
  </w:style>
  <w:style w:type="paragraph" w:styleId="BodyTextIndent">
    <w:name w:val="Body Text Indent"/>
    <w:basedOn w:val="Normal"/>
    <w:link w:val="BodyTextIndentChar"/>
    <w:unhideWhenUsed/>
    <w:rsid w:val="003A5A25"/>
    <w:pPr>
      <w:spacing w:after="120"/>
      <w:ind w:left="283"/>
    </w:pPr>
    <w:rPr>
      <w:rFonts w:ascii="Calibri" w:eastAsia="Calibri" w:hAnsi="Calibri" w:cs="Calibri"/>
    </w:rPr>
  </w:style>
  <w:style w:type="character" w:customStyle="1" w:styleId="BodyTextIndentChar">
    <w:name w:val="Body Text Indent Char"/>
    <w:basedOn w:val="DefaultParagraphFont"/>
    <w:link w:val="BodyTextIndent"/>
    <w:rsid w:val="003A5A25"/>
    <w:rPr>
      <w:rFonts w:ascii="Calibri" w:eastAsia="Calibri" w:hAnsi="Calibri" w:cs="Calibri"/>
    </w:rPr>
  </w:style>
  <w:style w:type="character" w:styleId="Hyperlink">
    <w:name w:val="Hyperlink"/>
    <w:basedOn w:val="DefaultParagraphFont"/>
    <w:uiPriority w:val="99"/>
    <w:unhideWhenUsed/>
    <w:rsid w:val="003A5A25"/>
    <w:rPr>
      <w:color w:val="0000FF" w:themeColor="hyperlink"/>
      <w:u w:val="single"/>
    </w:rPr>
  </w:style>
  <w:style w:type="paragraph" w:customStyle="1" w:styleId="tdcap">
    <w:name w:val="td_cap"/>
    <w:basedOn w:val="Normal"/>
    <w:uiPriority w:val="99"/>
    <w:rsid w:val="003F7DB6"/>
    <w:pPr>
      <w:spacing w:after="64" w:line="240" w:lineRule="auto"/>
      <w:ind w:left="129" w:right="129"/>
      <w:jc w:val="center"/>
    </w:pPr>
    <w:rPr>
      <w:rFonts w:ascii="Times New Roman" w:eastAsia="Times New Roman" w:hAnsi="Times New Roman" w:cs="Times New Roman"/>
      <w:b/>
      <w:bCs/>
      <w:sz w:val="21"/>
      <w:szCs w:val="21"/>
      <w:lang w:eastAsia="ru-RU"/>
    </w:rPr>
  </w:style>
  <w:style w:type="paragraph" w:customStyle="1" w:styleId="ref">
    <w:name w:val="ref"/>
    <w:basedOn w:val="Normal"/>
    <w:uiPriority w:val="99"/>
    <w:rsid w:val="003F7DB6"/>
    <w:pPr>
      <w:spacing w:after="64" w:line="240" w:lineRule="auto"/>
      <w:ind w:left="129" w:right="129" w:firstLine="500"/>
      <w:jc w:val="both"/>
    </w:pPr>
    <w:rPr>
      <w:rFonts w:ascii="Times New Roman" w:eastAsia="Times New Roman" w:hAnsi="Times New Roman" w:cs="Times New Roman"/>
      <w:sz w:val="16"/>
      <w:szCs w:val="16"/>
      <w:lang w:eastAsia="ru-RU"/>
    </w:rPr>
  </w:style>
  <w:style w:type="character" w:customStyle="1" w:styleId="shorttext">
    <w:name w:val="short_text"/>
    <w:basedOn w:val="DefaultParagraphFont"/>
    <w:rsid w:val="003F7DB6"/>
  </w:style>
  <w:style w:type="character" w:customStyle="1" w:styleId="hps">
    <w:name w:val="hps"/>
    <w:basedOn w:val="DefaultParagraphFont"/>
    <w:rsid w:val="003F7DB6"/>
  </w:style>
  <w:style w:type="paragraph" w:styleId="Header">
    <w:name w:val="header"/>
    <w:basedOn w:val="Normal"/>
    <w:link w:val="HeaderChar"/>
    <w:uiPriority w:val="99"/>
    <w:unhideWhenUsed/>
    <w:rsid w:val="003F7DB6"/>
    <w:pPr>
      <w:tabs>
        <w:tab w:val="center" w:pos="4677"/>
        <w:tab w:val="right" w:pos="9355"/>
      </w:tabs>
      <w:spacing w:after="0" w:line="240" w:lineRule="auto"/>
    </w:pPr>
  </w:style>
  <w:style w:type="character" w:customStyle="1" w:styleId="HeaderChar">
    <w:name w:val="Header Char"/>
    <w:basedOn w:val="DefaultParagraphFont"/>
    <w:link w:val="Header"/>
    <w:uiPriority w:val="99"/>
    <w:rsid w:val="003F7DB6"/>
  </w:style>
  <w:style w:type="paragraph" w:styleId="Footer">
    <w:name w:val="footer"/>
    <w:basedOn w:val="Normal"/>
    <w:link w:val="FooterChar"/>
    <w:uiPriority w:val="99"/>
    <w:unhideWhenUsed/>
    <w:rsid w:val="003F7DB6"/>
    <w:pPr>
      <w:tabs>
        <w:tab w:val="center" w:pos="4677"/>
        <w:tab w:val="right" w:pos="9355"/>
      </w:tabs>
      <w:spacing w:after="0" w:line="240" w:lineRule="auto"/>
    </w:pPr>
  </w:style>
  <w:style w:type="character" w:customStyle="1" w:styleId="FooterChar">
    <w:name w:val="Footer Char"/>
    <w:basedOn w:val="DefaultParagraphFont"/>
    <w:link w:val="Footer"/>
    <w:uiPriority w:val="99"/>
    <w:rsid w:val="003F7DB6"/>
  </w:style>
  <w:style w:type="table" w:customStyle="1" w:styleId="1">
    <w:name w:val="Сетка таблицы1"/>
    <w:basedOn w:val="TableNormal"/>
    <w:next w:val="TableGrid"/>
    <w:uiPriority w:val="59"/>
    <w:rsid w:val="00A563C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F25500"/>
    <w:rPr>
      <w:b/>
      <w:bCs/>
    </w:rPr>
  </w:style>
  <w:style w:type="character" w:styleId="UnresolvedMention">
    <w:name w:val="Unresolved Mention"/>
    <w:basedOn w:val="DefaultParagraphFont"/>
    <w:uiPriority w:val="99"/>
    <w:semiHidden/>
    <w:unhideWhenUsed/>
    <w:rsid w:val="00484DF4"/>
    <w:rPr>
      <w:color w:val="605E5C"/>
      <w:shd w:val="clear" w:color="auto" w:fill="E1DFDD"/>
    </w:rPr>
  </w:style>
  <w:style w:type="character" w:styleId="PageNumber">
    <w:name w:val="page number"/>
    <w:basedOn w:val="DefaultParagraphFont"/>
    <w:uiPriority w:val="99"/>
    <w:semiHidden/>
    <w:unhideWhenUsed/>
    <w:rsid w:val="00843E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7194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21515/1990-4665-185-010"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jpe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image" Target="media/image16.jp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3/01/pdf/10.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53B8C6-E55D-4F5F-9CDC-22D6F0620D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Pages>
  <Words>2955</Words>
  <Characters>16849</Characters>
  <Application>Microsoft Office Word</Application>
  <DocSecurity>0</DocSecurity>
  <Lines>140</Lines>
  <Paragraphs>39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AlexSoft</Company>
  <LinksUpToDate>false</LinksUpToDate>
  <CharactersWithSpaces>19765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Владимир</dc:creator>
  <cp:lastModifiedBy>Microsoft Office User</cp:lastModifiedBy>
  <cp:revision>3</cp:revision>
  <cp:lastPrinted>2022-12-08T09:18:00Z</cp:lastPrinted>
  <dcterms:created xsi:type="dcterms:W3CDTF">2023-02-04T19:39:00Z</dcterms:created>
  <dcterms:modified xsi:type="dcterms:W3CDTF">2023-02-04T19:40:00Z</dcterms:modified>
</cp:coreProperties>
</file>