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1AF5" w14:textId="7AA66BFB" w:rsidR="001813B7" w:rsidRPr="00E61F47" w:rsidRDefault="00536BA8" w:rsidP="00E61F47">
      <w:pPr>
        <w:ind w:firstLine="0"/>
        <w:jc w:val="left"/>
        <w:rPr>
          <w:rFonts w:cs="Times New Roman"/>
          <w:sz w:val="20"/>
          <w:szCs w:val="20"/>
        </w:rPr>
      </w:pPr>
      <w:r w:rsidRPr="00E61F47">
        <w:rPr>
          <w:rFonts w:cs="Times New Roman"/>
          <w:sz w:val="20"/>
          <w:szCs w:val="20"/>
        </w:rPr>
        <w:t>УДК 633.1</w:t>
      </w:r>
      <w:r w:rsidR="00962B79" w:rsidRPr="00E61F47">
        <w:rPr>
          <w:rFonts w:cs="Times New Roman"/>
          <w:sz w:val="20"/>
          <w:szCs w:val="20"/>
        </w:rPr>
        <w:t>1</w:t>
      </w:r>
      <w:r w:rsidR="001813B7" w:rsidRPr="00E61F47">
        <w:rPr>
          <w:rFonts w:cs="Times New Roman"/>
          <w:sz w:val="20"/>
          <w:szCs w:val="20"/>
        </w:rPr>
        <w:t>:</w:t>
      </w:r>
      <w:r w:rsidR="00962B79" w:rsidRPr="00E61F47">
        <w:rPr>
          <w:rFonts w:cs="Times New Roman"/>
          <w:sz w:val="20"/>
          <w:szCs w:val="20"/>
        </w:rPr>
        <w:t>582</w:t>
      </w:r>
      <w:r w:rsidR="001813B7" w:rsidRPr="00E61F47">
        <w:rPr>
          <w:rFonts w:cs="Times New Roman"/>
          <w:sz w:val="20"/>
          <w:szCs w:val="20"/>
        </w:rPr>
        <w:t>.</w:t>
      </w:r>
      <w:r w:rsidR="00962B79" w:rsidRPr="00E61F47">
        <w:rPr>
          <w:rFonts w:cs="Times New Roman"/>
          <w:sz w:val="20"/>
          <w:szCs w:val="20"/>
        </w:rPr>
        <w:t>285.2</w:t>
      </w:r>
      <w:r w:rsidR="001813B7" w:rsidRPr="00E61F47">
        <w:rPr>
          <w:rFonts w:cs="Times New Roman"/>
          <w:sz w:val="20"/>
          <w:szCs w:val="20"/>
        </w:rPr>
        <w:t xml:space="preserve"> (470.61)</w:t>
      </w:r>
    </w:p>
    <w:p w14:paraId="1F64E95F" w14:textId="77777777" w:rsidR="000A58A0" w:rsidRPr="00E61F47" w:rsidRDefault="000A58A0" w:rsidP="00E61F47">
      <w:pPr>
        <w:ind w:firstLine="0"/>
        <w:jc w:val="left"/>
        <w:rPr>
          <w:rFonts w:cs="Times New Roman"/>
          <w:sz w:val="20"/>
          <w:szCs w:val="20"/>
        </w:rPr>
      </w:pPr>
    </w:p>
    <w:p w14:paraId="7D59961C" w14:textId="77777777" w:rsidR="000A58A0" w:rsidRPr="00E61F47" w:rsidRDefault="000A58A0" w:rsidP="00E61F47">
      <w:pPr>
        <w:ind w:firstLine="0"/>
        <w:jc w:val="left"/>
        <w:rPr>
          <w:rFonts w:cs="Times New Roman"/>
          <w:sz w:val="20"/>
          <w:szCs w:val="20"/>
        </w:rPr>
      </w:pPr>
      <w:r w:rsidRPr="00E61F47">
        <w:rPr>
          <w:rFonts w:cs="Times New Roman"/>
          <w:sz w:val="20"/>
          <w:szCs w:val="20"/>
        </w:rPr>
        <w:t>06.01.05 – Селекция и семеноводство</w:t>
      </w:r>
    </w:p>
    <w:p w14:paraId="70E09DA4" w14:textId="77777777" w:rsidR="000A58A0" w:rsidRPr="00E61F47" w:rsidRDefault="000A58A0" w:rsidP="00E61F47">
      <w:pPr>
        <w:ind w:firstLine="0"/>
        <w:jc w:val="left"/>
        <w:rPr>
          <w:rFonts w:cs="Times New Roman"/>
          <w:sz w:val="20"/>
          <w:szCs w:val="20"/>
        </w:rPr>
      </w:pPr>
      <w:r w:rsidRPr="00E61F47">
        <w:rPr>
          <w:rFonts w:cs="Times New Roman"/>
          <w:sz w:val="20"/>
          <w:szCs w:val="20"/>
        </w:rPr>
        <w:t>(сельскохозяйственные науки)</w:t>
      </w:r>
    </w:p>
    <w:p w14:paraId="740C84F3" w14:textId="77777777" w:rsidR="003752B7" w:rsidRPr="00E61F47" w:rsidRDefault="003752B7" w:rsidP="00E61F47">
      <w:pPr>
        <w:ind w:firstLine="0"/>
        <w:jc w:val="left"/>
        <w:rPr>
          <w:rFonts w:cs="Times New Roman"/>
          <w:sz w:val="20"/>
          <w:szCs w:val="20"/>
        </w:rPr>
      </w:pPr>
    </w:p>
    <w:p w14:paraId="1F555F88" w14:textId="77777777" w:rsidR="000A58A0" w:rsidRPr="00E61F47" w:rsidRDefault="008560FB" w:rsidP="00E61F47">
      <w:pPr>
        <w:ind w:firstLine="0"/>
        <w:jc w:val="left"/>
        <w:rPr>
          <w:rFonts w:cs="Times New Roman"/>
          <w:b/>
          <w:sz w:val="20"/>
          <w:szCs w:val="20"/>
        </w:rPr>
      </w:pPr>
      <w:r w:rsidRPr="00E61F47">
        <w:rPr>
          <w:rFonts w:cs="Times New Roman"/>
          <w:b/>
          <w:sz w:val="20"/>
          <w:szCs w:val="20"/>
        </w:rPr>
        <w:t>РЕАКЦИЯ СОРТОВ ОЗИМОЙ МЯГКОЙ ПШЕНИЦЫ НА ВОЗБУДИТЕЛЯ ПЫЛЬНОЙ ГОЛОВНИ В УСЛОВИЯХ НИЖНЕГО ДОНА, ПРИ ИСКУССТВЕННОЙ ИНОКУЛЯЦИИ РАСТЕНИЙ ПАТОГЕНОМ</w:t>
      </w:r>
    </w:p>
    <w:p w14:paraId="293EA49F" w14:textId="77777777" w:rsidR="008560FB" w:rsidRPr="00E61F47" w:rsidRDefault="008560FB" w:rsidP="00E61F47">
      <w:pPr>
        <w:ind w:firstLine="0"/>
        <w:jc w:val="left"/>
        <w:rPr>
          <w:rFonts w:cs="Times New Roman"/>
          <w:b/>
          <w:sz w:val="20"/>
          <w:szCs w:val="20"/>
        </w:rPr>
      </w:pPr>
    </w:p>
    <w:p w14:paraId="1F1AC904" w14:textId="77777777" w:rsidR="00376367" w:rsidRPr="00E61F47" w:rsidRDefault="008560FB" w:rsidP="00E61F47">
      <w:pPr>
        <w:ind w:firstLine="0"/>
        <w:jc w:val="left"/>
        <w:rPr>
          <w:rFonts w:cs="Times New Roman"/>
          <w:sz w:val="20"/>
          <w:szCs w:val="20"/>
        </w:rPr>
      </w:pPr>
      <w:r w:rsidRPr="00E61F47">
        <w:rPr>
          <w:rFonts w:cs="Times New Roman"/>
          <w:sz w:val="20"/>
          <w:szCs w:val="20"/>
        </w:rPr>
        <w:t>Шишкин Николай Васильевич</w:t>
      </w:r>
    </w:p>
    <w:p w14:paraId="647BF8BB" w14:textId="404C8F00" w:rsidR="008560FB" w:rsidRPr="00E61F47" w:rsidRDefault="008560FB" w:rsidP="00E61F47">
      <w:pPr>
        <w:ind w:firstLine="0"/>
        <w:jc w:val="left"/>
        <w:rPr>
          <w:rFonts w:cs="Times New Roman"/>
          <w:sz w:val="20"/>
          <w:szCs w:val="20"/>
        </w:rPr>
      </w:pPr>
      <w:r w:rsidRPr="00E61F47">
        <w:rPr>
          <w:rFonts w:cs="Times New Roman"/>
          <w:sz w:val="20"/>
          <w:szCs w:val="20"/>
        </w:rPr>
        <w:t>к.с.-</w:t>
      </w:r>
      <w:proofErr w:type="spellStart"/>
      <w:r w:rsidRPr="00E61F47">
        <w:rPr>
          <w:rFonts w:cs="Times New Roman"/>
          <w:sz w:val="20"/>
          <w:szCs w:val="20"/>
        </w:rPr>
        <w:t>х.н</w:t>
      </w:r>
      <w:proofErr w:type="spellEnd"/>
      <w:r w:rsidRPr="00E61F47">
        <w:rPr>
          <w:rFonts w:cs="Times New Roman"/>
          <w:sz w:val="20"/>
          <w:szCs w:val="20"/>
        </w:rPr>
        <w:t>,</w:t>
      </w:r>
      <w:r w:rsidR="00376367" w:rsidRPr="00E61F47">
        <w:rPr>
          <w:rFonts w:cs="Times New Roman"/>
          <w:sz w:val="20"/>
          <w:szCs w:val="20"/>
        </w:rPr>
        <w:t xml:space="preserve"> </w:t>
      </w:r>
      <w:r w:rsidR="00C171B1" w:rsidRPr="00E61F47">
        <w:rPr>
          <w:rFonts w:cs="Times New Roman"/>
          <w:sz w:val="20"/>
          <w:szCs w:val="20"/>
        </w:rPr>
        <w:t>в</w:t>
      </w:r>
      <w:r w:rsidRPr="00E61F47">
        <w:rPr>
          <w:rFonts w:cs="Times New Roman"/>
          <w:sz w:val="20"/>
          <w:szCs w:val="20"/>
        </w:rPr>
        <w:t>едущий научный сотрудник</w:t>
      </w:r>
    </w:p>
    <w:p w14:paraId="7F9940EE" w14:textId="77777777" w:rsidR="008560FB" w:rsidRPr="008C401F" w:rsidRDefault="008560FB" w:rsidP="00E61F47">
      <w:pPr>
        <w:ind w:firstLine="0"/>
        <w:jc w:val="left"/>
        <w:rPr>
          <w:rFonts w:cs="Times New Roman"/>
          <w:sz w:val="20"/>
          <w:szCs w:val="20"/>
          <w:lang w:val="en-US"/>
        </w:rPr>
      </w:pPr>
      <w:r w:rsidRPr="008C401F">
        <w:rPr>
          <w:rFonts w:cs="Times New Roman"/>
          <w:sz w:val="20"/>
          <w:szCs w:val="20"/>
          <w:lang w:val="en-US"/>
        </w:rPr>
        <w:t>SPIN-</w:t>
      </w:r>
      <w:r w:rsidRPr="00E61F47">
        <w:rPr>
          <w:rFonts w:cs="Times New Roman"/>
          <w:sz w:val="20"/>
          <w:szCs w:val="20"/>
        </w:rPr>
        <w:t>код</w:t>
      </w:r>
      <w:r w:rsidRPr="008C401F">
        <w:rPr>
          <w:rFonts w:cs="Times New Roman"/>
          <w:sz w:val="20"/>
          <w:szCs w:val="20"/>
          <w:lang w:val="en-US"/>
        </w:rPr>
        <w:t xml:space="preserve"> </w:t>
      </w:r>
      <w:r w:rsidRPr="00E61F47">
        <w:rPr>
          <w:rFonts w:cs="Times New Roman"/>
          <w:sz w:val="20"/>
          <w:szCs w:val="20"/>
        </w:rPr>
        <w:t>автора</w:t>
      </w:r>
      <w:r w:rsidRPr="008C401F">
        <w:rPr>
          <w:rFonts w:cs="Times New Roman"/>
          <w:sz w:val="20"/>
          <w:szCs w:val="20"/>
          <w:lang w:val="en-US"/>
        </w:rPr>
        <w:t>: 9185-4685</w:t>
      </w:r>
    </w:p>
    <w:p w14:paraId="355CF754" w14:textId="77777777" w:rsidR="008560FB" w:rsidRPr="008C401F" w:rsidRDefault="008560FB" w:rsidP="00E61F47">
      <w:pPr>
        <w:ind w:firstLine="0"/>
        <w:jc w:val="left"/>
        <w:rPr>
          <w:rFonts w:cs="Times New Roman"/>
          <w:sz w:val="20"/>
          <w:szCs w:val="20"/>
          <w:lang w:val="en-US"/>
        </w:rPr>
      </w:pPr>
      <w:r w:rsidRPr="008C401F">
        <w:rPr>
          <w:rFonts w:cs="Times New Roman"/>
          <w:sz w:val="20"/>
          <w:szCs w:val="20"/>
          <w:lang w:val="en-US"/>
        </w:rPr>
        <w:t>ORCID: 0000-0003-3863-0297</w:t>
      </w:r>
    </w:p>
    <w:p w14:paraId="1B86108C" w14:textId="77777777" w:rsidR="00376367" w:rsidRPr="00E61F47" w:rsidRDefault="00376367" w:rsidP="00E61F47">
      <w:pPr>
        <w:ind w:firstLine="0"/>
        <w:jc w:val="left"/>
        <w:rPr>
          <w:rFonts w:cs="Times New Roman"/>
          <w:sz w:val="20"/>
          <w:szCs w:val="20"/>
          <w:lang w:val="en-US"/>
        </w:rPr>
      </w:pPr>
      <w:r w:rsidRPr="00E61F47">
        <w:rPr>
          <w:rFonts w:cs="Times New Roman"/>
          <w:sz w:val="20"/>
          <w:szCs w:val="20"/>
          <w:lang w:val="en-US"/>
        </w:rPr>
        <w:t>e-mail: nik.shishkin.1961@mail.ru</w:t>
      </w:r>
    </w:p>
    <w:p w14:paraId="4A892EA7" w14:textId="77777777" w:rsidR="008560FB" w:rsidRPr="00E61F47" w:rsidRDefault="008560FB" w:rsidP="00E61F47">
      <w:pPr>
        <w:ind w:firstLine="0"/>
        <w:jc w:val="left"/>
        <w:rPr>
          <w:rFonts w:cs="Times New Roman"/>
          <w:sz w:val="20"/>
          <w:szCs w:val="20"/>
          <w:lang w:val="en-US"/>
        </w:rPr>
      </w:pPr>
    </w:p>
    <w:p w14:paraId="7D7E6C6D" w14:textId="77777777" w:rsidR="00376367" w:rsidRPr="00E61F47" w:rsidRDefault="008560FB" w:rsidP="00E61F47">
      <w:pPr>
        <w:ind w:firstLine="0"/>
        <w:jc w:val="left"/>
        <w:rPr>
          <w:rFonts w:cs="Times New Roman"/>
          <w:sz w:val="20"/>
          <w:szCs w:val="20"/>
        </w:rPr>
      </w:pPr>
      <w:proofErr w:type="spellStart"/>
      <w:r w:rsidRPr="00E61F47">
        <w:rPr>
          <w:rFonts w:cs="Times New Roman"/>
          <w:sz w:val="20"/>
          <w:szCs w:val="20"/>
        </w:rPr>
        <w:t>Дерова</w:t>
      </w:r>
      <w:proofErr w:type="spellEnd"/>
      <w:r w:rsidRPr="00E61F47">
        <w:rPr>
          <w:rFonts w:cs="Times New Roman"/>
          <w:sz w:val="20"/>
          <w:szCs w:val="20"/>
        </w:rPr>
        <w:t xml:space="preserve"> Татьяна Григорьевна</w:t>
      </w:r>
    </w:p>
    <w:p w14:paraId="6A7F5510" w14:textId="0AA336E3" w:rsidR="00376367" w:rsidRPr="00E61F47" w:rsidRDefault="008560FB" w:rsidP="00E61F47">
      <w:pPr>
        <w:ind w:firstLine="0"/>
        <w:jc w:val="left"/>
        <w:rPr>
          <w:rFonts w:cs="Times New Roman"/>
          <w:sz w:val="20"/>
          <w:szCs w:val="20"/>
        </w:rPr>
      </w:pPr>
      <w:r w:rsidRPr="00E61F47">
        <w:rPr>
          <w:rFonts w:cs="Times New Roman"/>
          <w:sz w:val="20"/>
          <w:szCs w:val="20"/>
        </w:rPr>
        <w:t>ведущий научный сотрудник лаборатории</w:t>
      </w:r>
    </w:p>
    <w:p w14:paraId="3488F983" w14:textId="1FD28FAB" w:rsidR="008644F2" w:rsidRPr="00E61F47" w:rsidRDefault="008644F2" w:rsidP="00E61F47">
      <w:pPr>
        <w:ind w:firstLine="0"/>
        <w:jc w:val="left"/>
        <w:rPr>
          <w:rFonts w:cs="Times New Roman"/>
          <w:sz w:val="20"/>
          <w:szCs w:val="20"/>
        </w:rPr>
      </w:pPr>
      <w:r w:rsidRPr="00E61F47">
        <w:rPr>
          <w:rFonts w:cs="Times New Roman"/>
          <w:sz w:val="20"/>
          <w:szCs w:val="20"/>
        </w:rPr>
        <w:t>SPIN-код автора:: 6009-1251</w:t>
      </w:r>
    </w:p>
    <w:p w14:paraId="05D8F54E" w14:textId="77777777" w:rsidR="008560FB" w:rsidRPr="00E61F47" w:rsidRDefault="008560FB" w:rsidP="00E61F47">
      <w:pPr>
        <w:ind w:firstLine="0"/>
        <w:jc w:val="left"/>
        <w:rPr>
          <w:rFonts w:cs="Times New Roman"/>
          <w:sz w:val="20"/>
          <w:szCs w:val="20"/>
        </w:rPr>
      </w:pPr>
      <w:r w:rsidRPr="00E61F47">
        <w:rPr>
          <w:rFonts w:cs="Times New Roman"/>
          <w:sz w:val="20"/>
          <w:szCs w:val="20"/>
        </w:rPr>
        <w:t xml:space="preserve">ORCID ID: 0000-0001-7969-054X </w:t>
      </w:r>
    </w:p>
    <w:p w14:paraId="2B1CF8CF" w14:textId="77777777" w:rsidR="00376367" w:rsidRPr="008C401F" w:rsidRDefault="00376367" w:rsidP="00E61F47">
      <w:pPr>
        <w:ind w:firstLine="0"/>
        <w:jc w:val="left"/>
        <w:rPr>
          <w:rFonts w:cs="Times New Roman"/>
          <w:sz w:val="20"/>
          <w:szCs w:val="20"/>
        </w:rPr>
      </w:pPr>
      <w:r w:rsidRPr="00E61F47">
        <w:rPr>
          <w:rFonts w:cs="Times New Roman"/>
          <w:sz w:val="20"/>
          <w:szCs w:val="20"/>
          <w:lang w:val="en-US"/>
        </w:rPr>
        <w:t>e</w:t>
      </w:r>
      <w:r w:rsidRPr="008C401F">
        <w:rPr>
          <w:rFonts w:cs="Times New Roman"/>
          <w:sz w:val="20"/>
          <w:szCs w:val="20"/>
        </w:rPr>
        <w:t>-</w:t>
      </w:r>
      <w:r w:rsidRPr="00E61F47">
        <w:rPr>
          <w:rFonts w:cs="Times New Roman"/>
          <w:sz w:val="20"/>
          <w:szCs w:val="20"/>
          <w:lang w:val="en-US"/>
        </w:rPr>
        <w:t>mail</w:t>
      </w:r>
      <w:r w:rsidRPr="008C401F">
        <w:rPr>
          <w:rFonts w:cs="Times New Roman"/>
          <w:sz w:val="20"/>
          <w:szCs w:val="20"/>
        </w:rPr>
        <w:t xml:space="preserve">: </w:t>
      </w:r>
      <w:hyperlink r:id="rId7" w:history="1">
        <w:r w:rsidRPr="00E61F47">
          <w:rPr>
            <w:rStyle w:val="Hyperlink"/>
            <w:rFonts w:cs="Times New Roman"/>
            <w:sz w:val="20"/>
            <w:szCs w:val="20"/>
            <w:lang w:val="en-US"/>
          </w:rPr>
          <w:t>derova</w:t>
        </w:r>
        <w:r w:rsidRPr="008C401F">
          <w:rPr>
            <w:rStyle w:val="Hyperlink"/>
            <w:rFonts w:cs="Times New Roman"/>
            <w:sz w:val="20"/>
            <w:szCs w:val="20"/>
          </w:rPr>
          <w:t>06@</w:t>
        </w:r>
        <w:r w:rsidRPr="00E61F47">
          <w:rPr>
            <w:rStyle w:val="Hyperlink"/>
            <w:rFonts w:cs="Times New Roman"/>
            <w:sz w:val="20"/>
            <w:szCs w:val="20"/>
            <w:lang w:val="en-US"/>
          </w:rPr>
          <w:t>rambler</w:t>
        </w:r>
        <w:r w:rsidRPr="008C401F">
          <w:rPr>
            <w:rStyle w:val="Hyperlink"/>
            <w:rFonts w:cs="Times New Roman"/>
            <w:sz w:val="20"/>
            <w:szCs w:val="20"/>
          </w:rPr>
          <w:t>.</w:t>
        </w:r>
        <w:proofErr w:type="spellStart"/>
        <w:r w:rsidRPr="00E61F47">
          <w:rPr>
            <w:rStyle w:val="Hyperlink"/>
            <w:rFonts w:cs="Times New Roman"/>
            <w:sz w:val="20"/>
            <w:szCs w:val="20"/>
            <w:lang w:val="en-US"/>
          </w:rPr>
          <w:t>ru</w:t>
        </w:r>
        <w:proofErr w:type="spellEnd"/>
      </w:hyperlink>
    </w:p>
    <w:p w14:paraId="6F475539" w14:textId="77777777" w:rsidR="008560FB" w:rsidRPr="008C401F" w:rsidRDefault="008560FB" w:rsidP="00E61F47">
      <w:pPr>
        <w:ind w:firstLine="0"/>
        <w:jc w:val="left"/>
        <w:rPr>
          <w:rFonts w:cs="Times New Roman"/>
          <w:sz w:val="20"/>
          <w:szCs w:val="20"/>
        </w:rPr>
      </w:pPr>
    </w:p>
    <w:p w14:paraId="1E9D6C23" w14:textId="3AF8EC96" w:rsidR="00492BE5" w:rsidRPr="00E61F47" w:rsidRDefault="006D0A2A" w:rsidP="00E61F47">
      <w:pPr>
        <w:ind w:firstLine="0"/>
        <w:jc w:val="left"/>
        <w:rPr>
          <w:rFonts w:cs="Times New Roman"/>
          <w:sz w:val="20"/>
          <w:szCs w:val="20"/>
        </w:rPr>
      </w:pPr>
      <w:r w:rsidRPr="00E61F47">
        <w:rPr>
          <w:rFonts w:cs="Times New Roman"/>
          <w:sz w:val="20"/>
          <w:szCs w:val="20"/>
        </w:rPr>
        <w:t>Дорошенко</w:t>
      </w:r>
      <w:r w:rsidR="0018346A" w:rsidRPr="00E61F47">
        <w:rPr>
          <w:rFonts w:cs="Times New Roman"/>
          <w:sz w:val="20"/>
          <w:szCs w:val="20"/>
        </w:rPr>
        <w:t xml:space="preserve"> Екатерина Сергеевна</w:t>
      </w:r>
    </w:p>
    <w:p w14:paraId="184A3B15" w14:textId="77777777" w:rsidR="000A58A0" w:rsidRPr="00E61F47" w:rsidRDefault="00C171B1" w:rsidP="00E61F47">
      <w:pPr>
        <w:ind w:firstLine="0"/>
        <w:jc w:val="left"/>
        <w:rPr>
          <w:rFonts w:cs="Times New Roman"/>
          <w:sz w:val="20"/>
          <w:szCs w:val="20"/>
        </w:rPr>
      </w:pPr>
      <w:r w:rsidRPr="00E61F47">
        <w:rPr>
          <w:rFonts w:cs="Times New Roman"/>
          <w:sz w:val="20"/>
          <w:szCs w:val="20"/>
        </w:rPr>
        <w:t>м</w:t>
      </w:r>
      <w:r w:rsidR="000A58A0" w:rsidRPr="00E61F47">
        <w:rPr>
          <w:rFonts w:cs="Times New Roman"/>
          <w:sz w:val="20"/>
          <w:szCs w:val="20"/>
        </w:rPr>
        <w:t>ладший научный сотрудник</w:t>
      </w:r>
    </w:p>
    <w:p w14:paraId="72C9493A" w14:textId="77777777" w:rsidR="00965989" w:rsidRPr="008C401F" w:rsidRDefault="000A58A0" w:rsidP="00E61F47">
      <w:pPr>
        <w:ind w:firstLine="0"/>
        <w:jc w:val="left"/>
        <w:rPr>
          <w:rFonts w:cs="Times New Roman"/>
          <w:sz w:val="20"/>
          <w:szCs w:val="20"/>
        </w:rPr>
      </w:pPr>
      <w:r w:rsidRPr="00E61F47">
        <w:rPr>
          <w:rFonts w:cs="Times New Roman"/>
          <w:sz w:val="20"/>
          <w:szCs w:val="20"/>
          <w:lang w:val="en-US"/>
        </w:rPr>
        <w:t>SPIN</w:t>
      </w:r>
      <w:r w:rsidRPr="008C401F">
        <w:rPr>
          <w:rFonts w:cs="Times New Roman"/>
          <w:sz w:val="20"/>
          <w:szCs w:val="20"/>
        </w:rPr>
        <w:t>-</w:t>
      </w:r>
      <w:r w:rsidRPr="00E61F47">
        <w:rPr>
          <w:rFonts w:cs="Times New Roman"/>
          <w:sz w:val="20"/>
          <w:szCs w:val="20"/>
        </w:rPr>
        <w:t>код</w:t>
      </w:r>
      <w:r w:rsidR="00965989" w:rsidRPr="008C401F">
        <w:rPr>
          <w:rFonts w:cs="Times New Roman"/>
          <w:sz w:val="20"/>
          <w:szCs w:val="20"/>
        </w:rPr>
        <w:t>: 4323-1531</w:t>
      </w:r>
    </w:p>
    <w:p w14:paraId="2F0B238B" w14:textId="77777777" w:rsidR="00965989" w:rsidRPr="00E61F47" w:rsidRDefault="00965989" w:rsidP="00E61F47">
      <w:pPr>
        <w:ind w:firstLine="0"/>
        <w:jc w:val="left"/>
        <w:rPr>
          <w:rFonts w:cs="Times New Roman"/>
          <w:sz w:val="20"/>
          <w:szCs w:val="20"/>
          <w:lang w:val="en-US"/>
        </w:rPr>
      </w:pPr>
      <w:r w:rsidRPr="00E61F47">
        <w:rPr>
          <w:rFonts w:cs="Times New Roman"/>
          <w:sz w:val="20"/>
          <w:szCs w:val="20"/>
          <w:lang w:val="en-US"/>
        </w:rPr>
        <w:t>ORCID: 0000-0002-6015-5616</w:t>
      </w:r>
    </w:p>
    <w:p w14:paraId="382D4F0A" w14:textId="7A9910ED" w:rsidR="00D17F2C" w:rsidRPr="00E61F47" w:rsidRDefault="00965989" w:rsidP="00E61F47">
      <w:pPr>
        <w:ind w:firstLine="0"/>
        <w:jc w:val="left"/>
        <w:rPr>
          <w:rFonts w:cs="Times New Roman"/>
          <w:color w:val="0563C1" w:themeColor="hyperlink"/>
          <w:sz w:val="20"/>
          <w:szCs w:val="20"/>
          <w:u w:val="single"/>
          <w:lang w:val="en-US"/>
        </w:rPr>
      </w:pPr>
      <w:r w:rsidRPr="00E61F47">
        <w:rPr>
          <w:rFonts w:cs="Times New Roman"/>
          <w:sz w:val="20"/>
          <w:szCs w:val="20"/>
          <w:lang w:val="en-US"/>
        </w:rPr>
        <w:t xml:space="preserve">e-mail: </w:t>
      </w:r>
      <w:hyperlink r:id="rId8" w:history="1">
        <w:r w:rsidR="000A58A0" w:rsidRPr="00E61F47">
          <w:rPr>
            <w:rStyle w:val="Hyperlink"/>
            <w:rFonts w:cs="Times New Roman"/>
            <w:sz w:val="20"/>
            <w:szCs w:val="20"/>
            <w:lang w:val="en-US"/>
          </w:rPr>
          <w:t>katyalevchenko1@mail.ru</w:t>
        </w:r>
      </w:hyperlink>
    </w:p>
    <w:p w14:paraId="3D3E122B" w14:textId="2A95B6EC" w:rsidR="00492BE5" w:rsidRPr="00E61F47" w:rsidRDefault="000A58A0" w:rsidP="00E61F47">
      <w:pPr>
        <w:ind w:firstLine="0"/>
        <w:jc w:val="left"/>
        <w:rPr>
          <w:rFonts w:cs="Times New Roman"/>
          <w:i/>
          <w:iCs/>
          <w:sz w:val="20"/>
          <w:szCs w:val="20"/>
        </w:rPr>
      </w:pPr>
      <w:r w:rsidRPr="00E61F47">
        <w:rPr>
          <w:rFonts w:cs="Times New Roman"/>
          <w:i/>
          <w:iCs/>
          <w:sz w:val="20"/>
          <w:szCs w:val="20"/>
        </w:rPr>
        <w:t xml:space="preserve">Аграрный научный центр «Донской», </w:t>
      </w:r>
      <w:r w:rsidR="006D0A2A" w:rsidRPr="00E61F47">
        <w:rPr>
          <w:rFonts w:cs="Times New Roman"/>
          <w:i/>
          <w:iCs/>
          <w:sz w:val="20"/>
          <w:szCs w:val="20"/>
        </w:rPr>
        <w:t>347740, Ростовская обл., г. Зерноград, Научный городок, 3</w:t>
      </w:r>
    </w:p>
    <w:p w14:paraId="114BC5CE" w14:textId="77777777" w:rsidR="000A58A0" w:rsidRPr="00E61F47" w:rsidRDefault="000A58A0" w:rsidP="00E61F47">
      <w:pPr>
        <w:ind w:firstLine="0"/>
        <w:jc w:val="left"/>
        <w:rPr>
          <w:rFonts w:cs="Times New Roman"/>
          <w:sz w:val="20"/>
          <w:szCs w:val="20"/>
        </w:rPr>
      </w:pPr>
    </w:p>
    <w:p w14:paraId="22F01C92" w14:textId="7C6E6734" w:rsidR="0070706C" w:rsidRPr="00E61F47" w:rsidRDefault="008560FB" w:rsidP="00E61F47">
      <w:pPr>
        <w:ind w:firstLine="0"/>
        <w:jc w:val="left"/>
        <w:rPr>
          <w:rFonts w:cs="Times New Roman"/>
          <w:sz w:val="20"/>
          <w:szCs w:val="20"/>
        </w:rPr>
      </w:pPr>
      <w:r w:rsidRPr="00E61F47">
        <w:rPr>
          <w:rFonts w:cs="Times New Roman"/>
          <w:sz w:val="20"/>
          <w:szCs w:val="20"/>
        </w:rPr>
        <w:t>По</w:t>
      </w:r>
      <w:r w:rsidR="00E61F47" w:rsidRPr="00E61F47">
        <w:rPr>
          <w:rFonts w:cs="Times New Roman"/>
          <w:sz w:val="20"/>
          <w:szCs w:val="20"/>
        </w:rPr>
        <w:t xml:space="preserve"> </w:t>
      </w:r>
      <w:r w:rsidRPr="00E61F47">
        <w:rPr>
          <w:rFonts w:cs="Times New Roman"/>
          <w:sz w:val="20"/>
          <w:szCs w:val="20"/>
        </w:rPr>
        <w:t xml:space="preserve">результатам апробации посевов озимой пшеницы в Ростовской области выявлена тенденция увеличения площадей пораженных пыльной головней. Исследования проводили в 2016-2020 гг., с целью изучения устойчивости сортов селекции ФГБНУ АНЦ «Донской» к патогену и поиск новых источников устойчивости. В условиях искусственных инфекционных фонов изучено 38 современных сортов, среди которых большая часть проявляет иммунность и устойчивость. В первом периоде это 42,9% сортов, во втором – 75,0%, в третьем – 69,6%. К иммунным отнесены сорта: Дон 107, Изюминка, Конкурент, Аскет, Лидия, </w:t>
      </w:r>
      <w:proofErr w:type="spellStart"/>
      <w:r w:rsidRPr="00E61F47">
        <w:rPr>
          <w:rFonts w:cs="Times New Roman"/>
          <w:sz w:val="20"/>
          <w:szCs w:val="20"/>
        </w:rPr>
        <w:t>Лилит</w:t>
      </w:r>
      <w:proofErr w:type="spellEnd"/>
      <w:r w:rsidRPr="00E61F47">
        <w:rPr>
          <w:rFonts w:cs="Times New Roman"/>
          <w:sz w:val="20"/>
          <w:szCs w:val="20"/>
        </w:rPr>
        <w:t xml:space="preserve">, Полина, Юбилей Дона, Премьера, Матрица, Донец и др. Из 150-180 </w:t>
      </w:r>
      <w:r w:rsidR="00E61F47" w:rsidRPr="00E61F47">
        <w:rPr>
          <w:rFonts w:cs="Times New Roman"/>
          <w:sz w:val="20"/>
          <w:szCs w:val="20"/>
        </w:rPr>
        <w:t>коммерческих</w:t>
      </w:r>
      <w:r w:rsidRPr="00E61F47">
        <w:rPr>
          <w:rFonts w:cs="Times New Roman"/>
          <w:sz w:val="20"/>
          <w:szCs w:val="20"/>
        </w:rPr>
        <w:t xml:space="preserve"> сортов МС, ежегодно изучаемых при искусственной инокуляции патогеном, выделены сорта иммунные и устойчивые как среди зарубежных: Этана, Норд (Германия), СО 911, СО 1044 (Франция), М</w:t>
      </w:r>
      <w:r w:rsidR="00536BFA" w:rsidRPr="00E61F47">
        <w:rPr>
          <w:rFonts w:cs="Times New Roman"/>
          <w:sz w:val="20"/>
          <w:szCs w:val="20"/>
          <w:lang w:val="en-US"/>
        </w:rPr>
        <w:t>V</w:t>
      </w:r>
      <w:r w:rsidRPr="00E61F47">
        <w:rPr>
          <w:rFonts w:cs="Times New Roman"/>
          <w:sz w:val="20"/>
          <w:szCs w:val="20"/>
        </w:rPr>
        <w:t xml:space="preserve"> 15-04, М</w:t>
      </w:r>
      <w:r w:rsidR="00536BFA" w:rsidRPr="00E61F47">
        <w:rPr>
          <w:rFonts w:cs="Times New Roman"/>
          <w:sz w:val="20"/>
          <w:szCs w:val="20"/>
          <w:lang w:val="en-US"/>
        </w:rPr>
        <w:t>V</w:t>
      </w:r>
      <w:r w:rsidRPr="00E61F47">
        <w:rPr>
          <w:rFonts w:cs="Times New Roman"/>
          <w:sz w:val="20"/>
          <w:szCs w:val="20"/>
        </w:rPr>
        <w:t xml:space="preserve"> 37-14 (Венгрия), так и среди сортов из российских селекционных центров: Курс, Лауреат, Б</w:t>
      </w:r>
      <w:r w:rsidR="00536BFA" w:rsidRPr="00E61F47">
        <w:rPr>
          <w:rFonts w:cs="Times New Roman"/>
          <w:sz w:val="20"/>
          <w:szCs w:val="20"/>
        </w:rPr>
        <w:t>ис</w:t>
      </w:r>
      <w:r w:rsidR="008F4751" w:rsidRPr="00E61F47">
        <w:rPr>
          <w:rFonts w:cs="Times New Roman"/>
          <w:sz w:val="20"/>
          <w:szCs w:val="20"/>
        </w:rPr>
        <w:t>,</w:t>
      </w:r>
      <w:r w:rsidRPr="00E61F47">
        <w:rPr>
          <w:rFonts w:cs="Times New Roman"/>
          <w:sz w:val="20"/>
          <w:szCs w:val="20"/>
        </w:rPr>
        <w:t xml:space="preserve"> Проза, </w:t>
      </w:r>
      <w:proofErr w:type="spellStart"/>
      <w:r w:rsidRPr="00E61F47">
        <w:rPr>
          <w:rFonts w:cs="Times New Roman"/>
          <w:sz w:val="20"/>
          <w:szCs w:val="20"/>
        </w:rPr>
        <w:t>Ирда</w:t>
      </w:r>
      <w:proofErr w:type="spellEnd"/>
      <w:r w:rsidRPr="00E61F47">
        <w:rPr>
          <w:rFonts w:cs="Times New Roman"/>
          <w:sz w:val="20"/>
          <w:szCs w:val="20"/>
        </w:rPr>
        <w:t>, Сиеста и др.</w:t>
      </w:r>
    </w:p>
    <w:p w14:paraId="7084D15F" w14:textId="77777777" w:rsidR="00001666" w:rsidRPr="00E61F47" w:rsidRDefault="00001666" w:rsidP="00E61F47">
      <w:pPr>
        <w:ind w:firstLine="0"/>
        <w:jc w:val="left"/>
        <w:rPr>
          <w:rFonts w:cs="Times New Roman"/>
          <w:sz w:val="20"/>
          <w:szCs w:val="20"/>
        </w:rPr>
      </w:pPr>
    </w:p>
    <w:p w14:paraId="32611C87" w14:textId="399212C0" w:rsidR="008560FB" w:rsidRDefault="0070706C" w:rsidP="00E61F47">
      <w:pPr>
        <w:ind w:firstLine="0"/>
        <w:jc w:val="left"/>
        <w:rPr>
          <w:rFonts w:cs="Times New Roman"/>
          <w:sz w:val="20"/>
          <w:szCs w:val="20"/>
        </w:rPr>
      </w:pPr>
      <w:r w:rsidRPr="00E61F47">
        <w:rPr>
          <w:rFonts w:cs="Times New Roman"/>
          <w:sz w:val="20"/>
          <w:szCs w:val="20"/>
        </w:rPr>
        <w:t>Ключевые слова: ОЗИМАЯ ПШЕНИЦА, ПЫЛЬНАЯ ГОЛОВНЯ, УСТОЙЧИВОСТЬ, СОРТА, ИММУННОСТЬ</w:t>
      </w:r>
    </w:p>
    <w:p w14:paraId="33E62578" w14:textId="77777777" w:rsidR="00796258" w:rsidRDefault="00796258" w:rsidP="00E61F47">
      <w:pPr>
        <w:ind w:firstLine="0"/>
        <w:jc w:val="left"/>
        <w:rPr>
          <w:rFonts w:cs="Times New Roman"/>
          <w:sz w:val="20"/>
          <w:szCs w:val="20"/>
        </w:rPr>
      </w:pPr>
    </w:p>
    <w:p w14:paraId="7E0DB8A9" w14:textId="78781820" w:rsidR="00796258" w:rsidRPr="008C401F" w:rsidRDefault="005057AC" w:rsidP="00E61F47">
      <w:pPr>
        <w:ind w:firstLine="0"/>
        <w:jc w:val="left"/>
        <w:rPr>
          <w:rFonts w:cs="Times New Roman"/>
          <w:sz w:val="20"/>
          <w:szCs w:val="20"/>
        </w:rPr>
      </w:pPr>
      <w:hyperlink r:id="rId9" w:history="1">
        <w:r w:rsidR="00796258" w:rsidRPr="001D6CE9">
          <w:rPr>
            <w:rStyle w:val="Hyperlink"/>
            <w:rFonts w:cs="Times New Roman"/>
            <w:sz w:val="20"/>
            <w:szCs w:val="20"/>
            <w:lang w:val="en-US"/>
          </w:rPr>
          <w:t>http</w:t>
        </w:r>
        <w:r w:rsidR="00796258" w:rsidRPr="008C401F">
          <w:rPr>
            <w:rStyle w:val="Hyperlink"/>
            <w:rFonts w:cs="Times New Roman"/>
            <w:sz w:val="20"/>
            <w:szCs w:val="20"/>
          </w:rPr>
          <w:t>://</w:t>
        </w:r>
        <w:r w:rsidR="00796258" w:rsidRPr="001D6CE9">
          <w:rPr>
            <w:rStyle w:val="Hyperlink"/>
            <w:rFonts w:cs="Times New Roman"/>
            <w:sz w:val="20"/>
            <w:szCs w:val="20"/>
            <w:lang w:val="en-US"/>
          </w:rPr>
          <w:t>dx</w:t>
        </w:r>
        <w:r w:rsidR="00796258" w:rsidRPr="008C401F">
          <w:rPr>
            <w:rStyle w:val="Hyperlink"/>
            <w:rFonts w:cs="Times New Roman"/>
            <w:sz w:val="20"/>
            <w:szCs w:val="20"/>
          </w:rPr>
          <w:t>.</w:t>
        </w:r>
        <w:proofErr w:type="spellStart"/>
        <w:r w:rsidR="00796258" w:rsidRPr="001D6CE9">
          <w:rPr>
            <w:rStyle w:val="Hyperlink"/>
            <w:rFonts w:cs="Times New Roman"/>
            <w:sz w:val="20"/>
            <w:szCs w:val="20"/>
            <w:lang w:val="en-US"/>
          </w:rPr>
          <w:t>doi</w:t>
        </w:r>
        <w:proofErr w:type="spellEnd"/>
        <w:r w:rsidR="00796258" w:rsidRPr="008C401F">
          <w:rPr>
            <w:rStyle w:val="Hyperlink"/>
            <w:rFonts w:cs="Times New Roman"/>
            <w:sz w:val="20"/>
            <w:szCs w:val="20"/>
          </w:rPr>
          <w:t>.</w:t>
        </w:r>
        <w:r w:rsidR="00796258" w:rsidRPr="001D6CE9">
          <w:rPr>
            <w:rStyle w:val="Hyperlink"/>
            <w:rFonts w:cs="Times New Roman"/>
            <w:sz w:val="20"/>
            <w:szCs w:val="20"/>
            <w:lang w:val="en-US"/>
          </w:rPr>
          <w:t>org</w:t>
        </w:r>
        <w:r w:rsidR="00796258" w:rsidRPr="008C401F">
          <w:rPr>
            <w:rStyle w:val="Hyperlink"/>
            <w:rFonts w:cs="Times New Roman"/>
            <w:sz w:val="20"/>
            <w:szCs w:val="20"/>
          </w:rPr>
          <w:t>/10.21515/1990-4665-184-024</w:t>
        </w:r>
      </w:hyperlink>
    </w:p>
    <w:p w14:paraId="020D7BAD" w14:textId="1CEE2B70" w:rsidR="008F464C" w:rsidRPr="008C401F" w:rsidRDefault="008F464C" w:rsidP="00E61F47">
      <w:pPr>
        <w:ind w:firstLine="0"/>
        <w:jc w:val="left"/>
        <w:rPr>
          <w:rFonts w:cs="Times New Roman"/>
          <w:sz w:val="20"/>
          <w:szCs w:val="20"/>
        </w:rPr>
      </w:pPr>
      <w:r w:rsidRPr="00E61F47">
        <w:rPr>
          <w:rFonts w:cs="Times New Roman"/>
          <w:sz w:val="20"/>
          <w:szCs w:val="20"/>
          <w:lang w:val="en-US"/>
        </w:rPr>
        <w:t>UD</w:t>
      </w:r>
      <w:r w:rsidR="00376367" w:rsidRPr="00E61F47">
        <w:rPr>
          <w:rFonts w:cs="Times New Roman"/>
          <w:sz w:val="20"/>
          <w:szCs w:val="20"/>
          <w:lang w:val="en-US"/>
        </w:rPr>
        <w:t>C</w:t>
      </w:r>
      <w:r w:rsidRPr="008C401F">
        <w:rPr>
          <w:rFonts w:cs="Times New Roman"/>
          <w:sz w:val="20"/>
          <w:szCs w:val="20"/>
        </w:rPr>
        <w:t xml:space="preserve"> 633.11:582.285.2 (470.61)</w:t>
      </w:r>
    </w:p>
    <w:p w14:paraId="5A4E4A60" w14:textId="77777777" w:rsidR="008F464C" w:rsidRPr="008C401F" w:rsidRDefault="008F464C" w:rsidP="00E61F47">
      <w:pPr>
        <w:ind w:firstLine="0"/>
        <w:jc w:val="left"/>
        <w:rPr>
          <w:rFonts w:cs="Times New Roman"/>
          <w:sz w:val="20"/>
          <w:szCs w:val="20"/>
        </w:rPr>
      </w:pPr>
    </w:p>
    <w:p w14:paraId="08883D5E"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06.01.05 – Breeding and seed production</w:t>
      </w:r>
    </w:p>
    <w:p w14:paraId="6DA6E642"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(Agricultural sciences)</w:t>
      </w:r>
    </w:p>
    <w:p w14:paraId="36DC6B23" w14:textId="77777777" w:rsidR="008F464C" w:rsidRPr="00E61F47" w:rsidRDefault="008F464C" w:rsidP="00E61F47">
      <w:pPr>
        <w:ind w:firstLine="0"/>
        <w:jc w:val="left"/>
        <w:rPr>
          <w:rFonts w:cs="Times New Roman"/>
          <w:sz w:val="20"/>
          <w:szCs w:val="20"/>
          <w:lang w:val="en-US"/>
        </w:rPr>
      </w:pPr>
    </w:p>
    <w:p w14:paraId="4106EC9D" w14:textId="77777777" w:rsidR="008F464C" w:rsidRPr="00E61F47" w:rsidRDefault="008F464C" w:rsidP="00E61F47">
      <w:pPr>
        <w:ind w:firstLine="0"/>
        <w:jc w:val="left"/>
        <w:rPr>
          <w:rFonts w:cs="Times New Roman"/>
          <w:b/>
          <w:sz w:val="20"/>
          <w:szCs w:val="20"/>
          <w:lang w:val="en-US"/>
        </w:rPr>
      </w:pPr>
      <w:r w:rsidRPr="00E61F47">
        <w:rPr>
          <w:rFonts w:cs="Times New Roman"/>
          <w:b/>
          <w:sz w:val="20"/>
          <w:szCs w:val="20"/>
          <w:lang w:val="en-US"/>
        </w:rPr>
        <w:t>RESPONSE OF WINTER BREAD WHEAT VARIETIES TO A LOOSE SMUT PATHOGEN DURING AN ARTIFICIAL INOCULATION OF PLANTS WITH A PATHOGEN IN THE CONDITIONS OF NIZHNY DON</w:t>
      </w:r>
    </w:p>
    <w:p w14:paraId="41B02724" w14:textId="77777777" w:rsidR="008F464C" w:rsidRPr="00E61F47" w:rsidRDefault="008F464C" w:rsidP="00E61F47">
      <w:pPr>
        <w:ind w:firstLine="0"/>
        <w:jc w:val="left"/>
        <w:rPr>
          <w:rFonts w:cs="Times New Roman"/>
          <w:sz w:val="20"/>
          <w:szCs w:val="20"/>
          <w:lang w:val="en-US"/>
        </w:rPr>
      </w:pPr>
    </w:p>
    <w:p w14:paraId="5C64369F" w14:textId="77777777" w:rsidR="004B5226" w:rsidRPr="00E61F47" w:rsidRDefault="008F464C" w:rsidP="00E61F47">
      <w:pPr>
        <w:ind w:firstLine="0"/>
        <w:jc w:val="left"/>
        <w:rPr>
          <w:rFonts w:cs="Times New Roman"/>
          <w:sz w:val="20"/>
          <w:szCs w:val="20"/>
          <w:lang w:val="en-US"/>
        </w:rPr>
      </w:pPr>
      <w:proofErr w:type="spellStart"/>
      <w:r w:rsidRPr="00E61F47">
        <w:rPr>
          <w:rFonts w:cs="Times New Roman"/>
          <w:sz w:val="20"/>
          <w:szCs w:val="20"/>
          <w:lang w:val="en-US"/>
        </w:rPr>
        <w:t>Shishkin</w:t>
      </w:r>
      <w:proofErr w:type="spellEnd"/>
      <w:r w:rsidRPr="00E61F47">
        <w:rPr>
          <w:rFonts w:cs="Times New Roman"/>
          <w:sz w:val="20"/>
          <w:szCs w:val="20"/>
          <w:lang w:val="en-US"/>
        </w:rPr>
        <w:t xml:space="preserve"> Nikolay </w:t>
      </w:r>
      <w:proofErr w:type="spellStart"/>
      <w:r w:rsidRPr="00E61F47">
        <w:rPr>
          <w:rFonts w:cs="Times New Roman"/>
          <w:sz w:val="20"/>
          <w:szCs w:val="20"/>
          <w:lang w:val="en-US"/>
        </w:rPr>
        <w:t>Vasilievich</w:t>
      </w:r>
      <w:proofErr w:type="spellEnd"/>
    </w:p>
    <w:p w14:paraId="5D3B43C5" w14:textId="4788B590" w:rsidR="008F464C" w:rsidRPr="00E61F47" w:rsidRDefault="008F464C" w:rsidP="00E61F47">
      <w:pPr>
        <w:ind w:firstLine="0"/>
        <w:jc w:val="left"/>
        <w:rPr>
          <w:rFonts w:cs="Times New Roman"/>
          <w:sz w:val="20"/>
          <w:szCs w:val="20"/>
          <w:lang w:val="en-US"/>
        </w:rPr>
      </w:pPr>
      <w:proofErr w:type="spellStart"/>
      <w:r w:rsidRPr="00E61F47">
        <w:rPr>
          <w:rFonts w:cs="Times New Roman"/>
          <w:sz w:val="20"/>
          <w:szCs w:val="20"/>
          <w:lang w:val="en-US"/>
        </w:rPr>
        <w:t>Cand.Agr.Sc</w:t>
      </w:r>
      <w:r w:rsidR="004B5226" w:rsidRPr="00E61F47">
        <w:rPr>
          <w:rFonts w:cs="Times New Roman"/>
          <w:sz w:val="20"/>
          <w:szCs w:val="20"/>
          <w:lang w:val="en-US"/>
        </w:rPr>
        <w:t>i</w:t>
      </w:r>
      <w:proofErr w:type="spellEnd"/>
      <w:r w:rsidRPr="00E61F47">
        <w:rPr>
          <w:rFonts w:cs="Times New Roman"/>
          <w:sz w:val="20"/>
          <w:szCs w:val="20"/>
          <w:lang w:val="en-US"/>
        </w:rPr>
        <w:t>.,</w:t>
      </w:r>
      <w:r w:rsidR="004B5226" w:rsidRPr="00E61F47">
        <w:rPr>
          <w:rFonts w:cs="Times New Roman"/>
          <w:sz w:val="20"/>
          <w:szCs w:val="20"/>
          <w:lang w:val="en-US"/>
        </w:rPr>
        <w:t xml:space="preserve"> </w:t>
      </w:r>
      <w:r w:rsidRPr="00E61F47">
        <w:rPr>
          <w:rFonts w:cs="Times New Roman"/>
          <w:sz w:val="20"/>
          <w:szCs w:val="20"/>
          <w:lang w:val="en-US"/>
        </w:rPr>
        <w:t>Leading researcher</w:t>
      </w:r>
    </w:p>
    <w:p w14:paraId="34CD4320" w14:textId="7518FCB8" w:rsidR="008F464C" w:rsidRPr="00E61F47" w:rsidRDefault="004B5226" w:rsidP="00E61F47">
      <w:pPr>
        <w:ind w:firstLine="0"/>
        <w:jc w:val="left"/>
        <w:rPr>
          <w:rFonts w:cs="Times New Roman"/>
          <w:sz w:val="20"/>
          <w:szCs w:val="20"/>
          <w:lang w:val="en-US"/>
        </w:rPr>
      </w:pPr>
      <w:r w:rsidRPr="00E61F47">
        <w:rPr>
          <w:rFonts w:cs="Times New Roman"/>
          <w:sz w:val="20"/>
          <w:szCs w:val="20"/>
          <w:lang w:val="en-US"/>
        </w:rPr>
        <w:t xml:space="preserve">RSCI </w:t>
      </w:r>
      <w:r w:rsidR="008F464C" w:rsidRPr="00E61F47">
        <w:rPr>
          <w:rFonts w:cs="Times New Roman"/>
          <w:sz w:val="20"/>
          <w:szCs w:val="20"/>
          <w:lang w:val="en-US"/>
        </w:rPr>
        <w:t>SPIN-code: 9185-4685</w:t>
      </w:r>
    </w:p>
    <w:p w14:paraId="4194FE90"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ORCID: 0000-0003-3863-0297</w:t>
      </w:r>
    </w:p>
    <w:p w14:paraId="667D5833" w14:textId="77777777" w:rsidR="004B5226" w:rsidRPr="00E61F47" w:rsidRDefault="004B5226" w:rsidP="00E61F47">
      <w:pPr>
        <w:ind w:firstLine="0"/>
        <w:jc w:val="left"/>
        <w:rPr>
          <w:rFonts w:cs="Times New Roman"/>
          <w:sz w:val="20"/>
          <w:szCs w:val="20"/>
          <w:lang w:val="en-US"/>
        </w:rPr>
      </w:pPr>
      <w:r w:rsidRPr="00E61F47">
        <w:rPr>
          <w:rFonts w:cs="Times New Roman"/>
          <w:sz w:val="20"/>
          <w:szCs w:val="20"/>
          <w:lang w:val="en-US"/>
        </w:rPr>
        <w:t xml:space="preserve">e-mail: nik.shishkin.1961@mail.ru </w:t>
      </w:r>
    </w:p>
    <w:p w14:paraId="0BF6AF49" w14:textId="77777777" w:rsidR="008F464C" w:rsidRPr="00E61F47" w:rsidRDefault="008F464C" w:rsidP="00E61F47">
      <w:pPr>
        <w:ind w:firstLine="0"/>
        <w:jc w:val="left"/>
        <w:rPr>
          <w:rFonts w:cs="Times New Roman"/>
          <w:sz w:val="20"/>
          <w:szCs w:val="20"/>
          <w:lang w:val="en-US"/>
        </w:rPr>
      </w:pPr>
    </w:p>
    <w:p w14:paraId="11AF3640" w14:textId="639014F7" w:rsidR="008F464C" w:rsidRPr="00E61F47" w:rsidRDefault="008F464C" w:rsidP="00E61F47">
      <w:pPr>
        <w:ind w:firstLine="0"/>
        <w:jc w:val="left"/>
        <w:rPr>
          <w:rFonts w:cs="Times New Roman"/>
          <w:sz w:val="20"/>
          <w:szCs w:val="20"/>
          <w:lang w:val="en-US"/>
        </w:rPr>
      </w:pPr>
      <w:proofErr w:type="spellStart"/>
      <w:r w:rsidRPr="00E61F47">
        <w:rPr>
          <w:rFonts w:cs="Times New Roman"/>
          <w:sz w:val="20"/>
          <w:szCs w:val="20"/>
          <w:lang w:val="en-US"/>
        </w:rPr>
        <w:t>Derova</w:t>
      </w:r>
      <w:proofErr w:type="spellEnd"/>
      <w:r w:rsidRPr="00E61F47">
        <w:rPr>
          <w:rFonts w:cs="Times New Roman"/>
          <w:sz w:val="20"/>
          <w:szCs w:val="20"/>
          <w:lang w:val="en-US"/>
        </w:rPr>
        <w:t xml:space="preserve"> Tatiana </w:t>
      </w:r>
      <w:proofErr w:type="spellStart"/>
      <w:r w:rsidRPr="00E61F47">
        <w:rPr>
          <w:rFonts w:cs="Times New Roman"/>
          <w:sz w:val="20"/>
          <w:szCs w:val="20"/>
          <w:lang w:val="en-US"/>
        </w:rPr>
        <w:t>Grigorievna</w:t>
      </w:r>
      <w:proofErr w:type="spellEnd"/>
    </w:p>
    <w:p w14:paraId="09C0E79B"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Leading researcher</w:t>
      </w:r>
    </w:p>
    <w:p w14:paraId="38C2648E" w14:textId="32016A71" w:rsidR="008F464C" w:rsidRPr="00E61F47" w:rsidRDefault="004B5226" w:rsidP="00E61F47">
      <w:pPr>
        <w:ind w:firstLine="0"/>
        <w:jc w:val="left"/>
        <w:rPr>
          <w:rFonts w:cs="Times New Roman"/>
          <w:sz w:val="20"/>
          <w:szCs w:val="20"/>
          <w:lang w:val="en-US"/>
        </w:rPr>
      </w:pPr>
      <w:r w:rsidRPr="00E61F47">
        <w:rPr>
          <w:rFonts w:cs="Times New Roman"/>
          <w:sz w:val="20"/>
          <w:szCs w:val="20"/>
          <w:lang w:val="en-US"/>
        </w:rPr>
        <w:t xml:space="preserve">RSCI </w:t>
      </w:r>
      <w:r w:rsidR="008F464C" w:rsidRPr="00E61F47">
        <w:rPr>
          <w:rFonts w:cs="Times New Roman"/>
          <w:sz w:val="20"/>
          <w:szCs w:val="20"/>
          <w:lang w:val="en-US"/>
        </w:rPr>
        <w:t>SPIN-code: 6009-1251</w:t>
      </w:r>
    </w:p>
    <w:p w14:paraId="14986432"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ORCID ID: 0000-0001-7969-054X</w:t>
      </w:r>
    </w:p>
    <w:p w14:paraId="5F7586CD" w14:textId="43A4AECC" w:rsidR="004B5226" w:rsidRPr="00E61F47" w:rsidRDefault="004B5226" w:rsidP="00E61F47">
      <w:pPr>
        <w:ind w:firstLine="0"/>
        <w:jc w:val="left"/>
        <w:rPr>
          <w:rFonts w:cs="Times New Roman"/>
          <w:sz w:val="20"/>
          <w:szCs w:val="20"/>
          <w:lang w:val="en-US"/>
        </w:rPr>
      </w:pPr>
      <w:r w:rsidRPr="00E61F47">
        <w:rPr>
          <w:rFonts w:cs="Times New Roman"/>
          <w:sz w:val="20"/>
          <w:szCs w:val="20"/>
          <w:lang w:val="en-US"/>
        </w:rPr>
        <w:t>e-mail: derova06@rambler.ru</w:t>
      </w:r>
    </w:p>
    <w:p w14:paraId="35488604" w14:textId="308F19CA" w:rsidR="008F464C" w:rsidRPr="00E61F47" w:rsidRDefault="008F464C" w:rsidP="00E61F47">
      <w:pPr>
        <w:ind w:firstLine="0"/>
        <w:jc w:val="left"/>
        <w:rPr>
          <w:rFonts w:cs="Times New Roman"/>
          <w:sz w:val="20"/>
          <w:szCs w:val="20"/>
          <w:lang w:val="en-US"/>
        </w:rPr>
      </w:pPr>
    </w:p>
    <w:p w14:paraId="3A4A159B" w14:textId="4A8E5E62" w:rsidR="008F464C" w:rsidRPr="00E61F47" w:rsidRDefault="008F464C" w:rsidP="00E61F47">
      <w:pPr>
        <w:ind w:firstLine="0"/>
        <w:jc w:val="left"/>
        <w:rPr>
          <w:rFonts w:cs="Times New Roman"/>
          <w:sz w:val="20"/>
          <w:szCs w:val="20"/>
          <w:lang w:val="en-US"/>
        </w:rPr>
      </w:pPr>
      <w:proofErr w:type="spellStart"/>
      <w:r w:rsidRPr="00E61F47">
        <w:rPr>
          <w:rFonts w:cs="Times New Roman"/>
          <w:sz w:val="20"/>
          <w:szCs w:val="20"/>
          <w:lang w:val="en-US"/>
        </w:rPr>
        <w:t>Doroshenko</w:t>
      </w:r>
      <w:proofErr w:type="spellEnd"/>
      <w:r w:rsidRPr="00E61F47">
        <w:rPr>
          <w:rFonts w:cs="Times New Roman"/>
          <w:sz w:val="20"/>
          <w:szCs w:val="20"/>
          <w:lang w:val="en-US"/>
        </w:rPr>
        <w:t xml:space="preserve"> Ekaterina </w:t>
      </w:r>
      <w:proofErr w:type="spellStart"/>
      <w:r w:rsidRPr="00E61F47">
        <w:rPr>
          <w:rFonts w:cs="Times New Roman"/>
          <w:sz w:val="20"/>
          <w:szCs w:val="20"/>
          <w:lang w:val="en-US"/>
        </w:rPr>
        <w:t>Sergeevna</w:t>
      </w:r>
      <w:proofErr w:type="spellEnd"/>
    </w:p>
    <w:p w14:paraId="472BA018"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Junior researcher</w:t>
      </w:r>
    </w:p>
    <w:p w14:paraId="6FA988D1" w14:textId="27EBFCB8" w:rsidR="008F464C" w:rsidRPr="00E61F47" w:rsidRDefault="00E61F47" w:rsidP="00E61F47">
      <w:pPr>
        <w:ind w:firstLine="0"/>
        <w:jc w:val="left"/>
        <w:rPr>
          <w:rFonts w:cs="Times New Roman"/>
          <w:sz w:val="20"/>
          <w:szCs w:val="20"/>
          <w:lang w:val="en-US"/>
        </w:rPr>
      </w:pPr>
      <w:r w:rsidRPr="00E61F47">
        <w:rPr>
          <w:rFonts w:cs="Times New Roman"/>
          <w:sz w:val="20"/>
          <w:szCs w:val="20"/>
          <w:lang w:val="en-US"/>
        </w:rPr>
        <w:t xml:space="preserve">RSCI </w:t>
      </w:r>
      <w:r w:rsidR="008F464C" w:rsidRPr="00E61F47">
        <w:rPr>
          <w:rFonts w:cs="Times New Roman"/>
          <w:sz w:val="20"/>
          <w:szCs w:val="20"/>
          <w:lang w:val="en-US"/>
        </w:rPr>
        <w:t>SPIN-code: 4323-1531</w:t>
      </w:r>
    </w:p>
    <w:p w14:paraId="55F29A6F"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ORCID: 0000-0002-6015-5616</w:t>
      </w:r>
    </w:p>
    <w:p w14:paraId="571B6C5D" w14:textId="77777777"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 xml:space="preserve">e-mail: katyalevchenko1@mail.ru </w:t>
      </w:r>
    </w:p>
    <w:p w14:paraId="52191608" w14:textId="4C973C9F" w:rsidR="008F464C" w:rsidRPr="00E61F47" w:rsidRDefault="008F464C" w:rsidP="00E61F47">
      <w:pPr>
        <w:ind w:firstLine="0"/>
        <w:jc w:val="left"/>
        <w:rPr>
          <w:rFonts w:cs="Times New Roman"/>
          <w:i/>
          <w:iCs/>
          <w:sz w:val="20"/>
          <w:szCs w:val="20"/>
          <w:lang w:val="en-US"/>
        </w:rPr>
      </w:pPr>
      <w:r w:rsidRPr="00E61F47">
        <w:rPr>
          <w:rFonts w:cs="Times New Roman"/>
          <w:i/>
          <w:iCs/>
          <w:sz w:val="20"/>
          <w:szCs w:val="20"/>
          <w:lang w:val="en-US"/>
        </w:rPr>
        <w:t>Agricultural Research Center “</w:t>
      </w:r>
      <w:proofErr w:type="spellStart"/>
      <w:r w:rsidRPr="00E61F47">
        <w:rPr>
          <w:rFonts w:cs="Times New Roman"/>
          <w:i/>
          <w:iCs/>
          <w:sz w:val="20"/>
          <w:szCs w:val="20"/>
          <w:lang w:val="en-US"/>
        </w:rPr>
        <w:t>Donskoy</w:t>
      </w:r>
      <w:proofErr w:type="spellEnd"/>
      <w:r w:rsidRPr="00E61F47">
        <w:rPr>
          <w:rFonts w:cs="Times New Roman"/>
          <w:i/>
          <w:iCs/>
          <w:sz w:val="20"/>
          <w:szCs w:val="20"/>
          <w:lang w:val="en-US"/>
        </w:rPr>
        <w:t xml:space="preserve">”, 347740, Rostov region, </w:t>
      </w:r>
      <w:proofErr w:type="spellStart"/>
      <w:r w:rsidRPr="00E61F47">
        <w:rPr>
          <w:rFonts w:cs="Times New Roman"/>
          <w:i/>
          <w:iCs/>
          <w:sz w:val="20"/>
          <w:szCs w:val="20"/>
          <w:lang w:val="en-US"/>
        </w:rPr>
        <w:t>Zernograd</w:t>
      </w:r>
      <w:proofErr w:type="spellEnd"/>
      <w:r w:rsidRPr="00E61F47">
        <w:rPr>
          <w:rFonts w:cs="Times New Roman"/>
          <w:i/>
          <w:iCs/>
          <w:sz w:val="20"/>
          <w:szCs w:val="20"/>
          <w:lang w:val="en-US"/>
        </w:rPr>
        <w:t xml:space="preserve">, </w:t>
      </w:r>
      <w:proofErr w:type="spellStart"/>
      <w:r w:rsidRPr="00E61F47">
        <w:rPr>
          <w:rFonts w:cs="Times New Roman"/>
          <w:i/>
          <w:iCs/>
          <w:sz w:val="20"/>
          <w:szCs w:val="20"/>
          <w:lang w:val="en-US"/>
        </w:rPr>
        <w:t>Nauchny</w:t>
      </w:r>
      <w:proofErr w:type="spellEnd"/>
      <w:r w:rsidRPr="00E61F47">
        <w:rPr>
          <w:rFonts w:cs="Times New Roman"/>
          <w:i/>
          <w:iCs/>
          <w:sz w:val="20"/>
          <w:szCs w:val="20"/>
          <w:lang w:val="en-US"/>
        </w:rPr>
        <w:t xml:space="preserve"> </w:t>
      </w:r>
      <w:proofErr w:type="spellStart"/>
      <w:r w:rsidRPr="00E61F47">
        <w:rPr>
          <w:rFonts w:cs="Times New Roman"/>
          <w:i/>
          <w:iCs/>
          <w:sz w:val="20"/>
          <w:szCs w:val="20"/>
          <w:lang w:val="en-US"/>
        </w:rPr>
        <w:t>Gorodok</w:t>
      </w:r>
      <w:proofErr w:type="spellEnd"/>
      <w:r w:rsidRPr="00E61F47">
        <w:rPr>
          <w:rFonts w:cs="Times New Roman"/>
          <w:i/>
          <w:iCs/>
          <w:sz w:val="20"/>
          <w:szCs w:val="20"/>
          <w:lang w:val="en-US"/>
        </w:rPr>
        <w:t>, 3</w:t>
      </w:r>
    </w:p>
    <w:p w14:paraId="276F207A" w14:textId="77777777" w:rsidR="008F464C" w:rsidRPr="00E61F47" w:rsidRDefault="008F464C" w:rsidP="00E61F47">
      <w:pPr>
        <w:ind w:firstLine="0"/>
        <w:jc w:val="left"/>
        <w:rPr>
          <w:rFonts w:cs="Times New Roman"/>
          <w:sz w:val="20"/>
          <w:szCs w:val="20"/>
          <w:lang w:val="en-US"/>
        </w:rPr>
      </w:pPr>
    </w:p>
    <w:p w14:paraId="6D3DAD8D" w14:textId="327A2529" w:rsidR="008F464C" w:rsidRPr="00E61F47" w:rsidRDefault="008F464C" w:rsidP="00E61F47">
      <w:pPr>
        <w:ind w:firstLine="0"/>
        <w:jc w:val="left"/>
        <w:rPr>
          <w:rFonts w:cs="Times New Roman"/>
          <w:sz w:val="20"/>
          <w:szCs w:val="20"/>
          <w:lang w:val="en-US"/>
        </w:rPr>
      </w:pPr>
      <w:r w:rsidRPr="00E61F47">
        <w:rPr>
          <w:rFonts w:cs="Times New Roman"/>
          <w:sz w:val="20"/>
          <w:szCs w:val="20"/>
          <w:lang w:val="en-US"/>
        </w:rPr>
        <w:t>According to the approbation results of winter wheat in the Rostov region there has been found a tendency of increase of the areas affected by loose smut. The current study was carried out in 2016-2020, the purpose of which was to identify the tolerance of the varieties of the FSBSI ARC “</w:t>
      </w:r>
      <w:proofErr w:type="spellStart"/>
      <w:r w:rsidRPr="00E61F47">
        <w:rPr>
          <w:rFonts w:cs="Times New Roman"/>
          <w:sz w:val="20"/>
          <w:szCs w:val="20"/>
          <w:lang w:val="en-US"/>
        </w:rPr>
        <w:t>Donskoy</w:t>
      </w:r>
      <w:proofErr w:type="spellEnd"/>
      <w:r w:rsidRPr="00E61F47">
        <w:rPr>
          <w:rFonts w:cs="Times New Roman"/>
          <w:sz w:val="20"/>
          <w:szCs w:val="20"/>
          <w:lang w:val="en-US"/>
        </w:rPr>
        <w:t>” to the pathogen and to search new sources of resistance. Under conditions of artificial infectious backgrounds, there have been studied 38 modern varieties, among which most of them showed immunity and resistance. There were 42.9% of varieties in the first period, 75.0% in the second and 69.6% in the third. The varieties ‘Don 107’, ‘</w:t>
      </w:r>
      <w:proofErr w:type="spellStart"/>
      <w:r w:rsidRPr="00E61F47">
        <w:rPr>
          <w:rFonts w:cs="Times New Roman"/>
          <w:sz w:val="20"/>
          <w:szCs w:val="20"/>
          <w:lang w:val="en-US"/>
        </w:rPr>
        <w:t>Izyuminka</w:t>
      </w:r>
      <w:proofErr w:type="spellEnd"/>
      <w:r w:rsidRPr="00E61F47">
        <w:rPr>
          <w:rFonts w:cs="Times New Roman"/>
          <w:sz w:val="20"/>
          <w:szCs w:val="20"/>
          <w:lang w:val="en-US"/>
        </w:rPr>
        <w:t>’, ‘</w:t>
      </w:r>
      <w:proofErr w:type="spellStart"/>
      <w:r w:rsidRPr="00E61F47">
        <w:rPr>
          <w:rFonts w:cs="Times New Roman"/>
          <w:sz w:val="20"/>
          <w:szCs w:val="20"/>
          <w:lang w:val="en-US"/>
        </w:rPr>
        <w:t>Konkurent</w:t>
      </w:r>
      <w:proofErr w:type="spellEnd"/>
      <w:r w:rsidRPr="00E61F47">
        <w:rPr>
          <w:rFonts w:cs="Times New Roman"/>
          <w:sz w:val="20"/>
          <w:szCs w:val="20"/>
          <w:lang w:val="en-US"/>
        </w:rPr>
        <w:t>’, ‘</w:t>
      </w:r>
      <w:proofErr w:type="spellStart"/>
      <w:r w:rsidRPr="00E61F47">
        <w:rPr>
          <w:rFonts w:cs="Times New Roman"/>
          <w:sz w:val="20"/>
          <w:szCs w:val="20"/>
          <w:lang w:val="en-US"/>
        </w:rPr>
        <w:t>Asket</w:t>
      </w:r>
      <w:proofErr w:type="spellEnd"/>
      <w:r w:rsidRPr="00E61F47">
        <w:rPr>
          <w:rFonts w:cs="Times New Roman"/>
          <w:sz w:val="20"/>
          <w:szCs w:val="20"/>
          <w:lang w:val="en-US"/>
        </w:rPr>
        <w:t>’, ‘Lidiya’, ‘</w:t>
      </w:r>
      <w:proofErr w:type="spellStart"/>
      <w:r w:rsidRPr="00E61F47">
        <w:rPr>
          <w:rFonts w:cs="Times New Roman"/>
          <w:sz w:val="20"/>
          <w:szCs w:val="20"/>
          <w:lang w:val="en-US"/>
        </w:rPr>
        <w:t>Lilit</w:t>
      </w:r>
      <w:proofErr w:type="spellEnd"/>
      <w:r w:rsidRPr="00E61F47">
        <w:rPr>
          <w:rFonts w:cs="Times New Roman"/>
          <w:sz w:val="20"/>
          <w:szCs w:val="20"/>
          <w:lang w:val="en-US"/>
        </w:rPr>
        <w:t>’, ‘Polina’, ‘</w:t>
      </w:r>
      <w:proofErr w:type="spellStart"/>
      <w:r w:rsidRPr="00E61F47">
        <w:rPr>
          <w:rFonts w:cs="Times New Roman"/>
          <w:sz w:val="20"/>
          <w:szCs w:val="20"/>
          <w:lang w:val="en-US"/>
        </w:rPr>
        <w:t>Yubiley</w:t>
      </w:r>
      <w:proofErr w:type="spellEnd"/>
      <w:r w:rsidRPr="00E61F47">
        <w:rPr>
          <w:rFonts w:cs="Times New Roman"/>
          <w:sz w:val="20"/>
          <w:szCs w:val="20"/>
          <w:lang w:val="en-US"/>
        </w:rPr>
        <w:t xml:space="preserve"> Dona’, ‘</w:t>
      </w:r>
      <w:proofErr w:type="spellStart"/>
      <w:r w:rsidRPr="00E61F47">
        <w:rPr>
          <w:rFonts w:cs="Times New Roman"/>
          <w:sz w:val="20"/>
          <w:szCs w:val="20"/>
          <w:lang w:val="en-US"/>
        </w:rPr>
        <w:t>Premiera</w:t>
      </w:r>
      <w:proofErr w:type="spellEnd"/>
      <w:r w:rsidRPr="00E61F47">
        <w:rPr>
          <w:rFonts w:cs="Times New Roman"/>
          <w:sz w:val="20"/>
          <w:szCs w:val="20"/>
          <w:lang w:val="en-US"/>
        </w:rPr>
        <w:t>’, ‘</w:t>
      </w:r>
      <w:proofErr w:type="spellStart"/>
      <w:r w:rsidRPr="00E61F47">
        <w:rPr>
          <w:rFonts w:cs="Times New Roman"/>
          <w:sz w:val="20"/>
          <w:szCs w:val="20"/>
          <w:lang w:val="en-US"/>
        </w:rPr>
        <w:t>Matritsa</w:t>
      </w:r>
      <w:proofErr w:type="spellEnd"/>
      <w:r w:rsidRPr="00E61F47">
        <w:rPr>
          <w:rFonts w:cs="Times New Roman"/>
          <w:sz w:val="20"/>
          <w:szCs w:val="20"/>
          <w:lang w:val="en-US"/>
        </w:rPr>
        <w:t>’ and ‘Donets’ have been classified as immune ones. Among 150-180 commercial varieties of MS annually studied during artificial inoculation with a pathogen, there have been identified such both foreign and domestic immune and resistant varieties as ‘</w:t>
      </w:r>
      <w:proofErr w:type="spellStart"/>
      <w:r w:rsidRPr="00E61F47">
        <w:rPr>
          <w:rFonts w:cs="Times New Roman"/>
          <w:sz w:val="20"/>
          <w:szCs w:val="20"/>
          <w:lang w:val="en-US"/>
        </w:rPr>
        <w:t>Etana</w:t>
      </w:r>
      <w:proofErr w:type="spellEnd"/>
      <w:r w:rsidRPr="00E61F47">
        <w:rPr>
          <w:rFonts w:cs="Times New Roman"/>
          <w:sz w:val="20"/>
          <w:szCs w:val="20"/>
          <w:lang w:val="en-US"/>
        </w:rPr>
        <w:t>’, ‘Nord’ (Germany), ‘SO 911’, ‘SO 1044’ (France), ‘M</w:t>
      </w:r>
      <w:r w:rsidR="00762E02" w:rsidRPr="00E61F47">
        <w:rPr>
          <w:rFonts w:cs="Times New Roman"/>
          <w:sz w:val="20"/>
          <w:szCs w:val="20"/>
          <w:lang w:val="en-US"/>
        </w:rPr>
        <w:t>V</w:t>
      </w:r>
      <w:r w:rsidRPr="00E61F47">
        <w:rPr>
          <w:rFonts w:cs="Times New Roman"/>
          <w:sz w:val="20"/>
          <w:szCs w:val="20"/>
          <w:lang w:val="en-US"/>
        </w:rPr>
        <w:t xml:space="preserve"> 15-04’, ‘M</w:t>
      </w:r>
      <w:r w:rsidR="00762E02" w:rsidRPr="00E61F47">
        <w:rPr>
          <w:rFonts w:cs="Times New Roman"/>
          <w:sz w:val="20"/>
          <w:szCs w:val="20"/>
          <w:lang w:val="en-US"/>
        </w:rPr>
        <w:t>V</w:t>
      </w:r>
      <w:r w:rsidRPr="00E61F47">
        <w:rPr>
          <w:rFonts w:cs="Times New Roman"/>
          <w:sz w:val="20"/>
          <w:szCs w:val="20"/>
          <w:lang w:val="en-US"/>
        </w:rPr>
        <w:t xml:space="preserve"> 37-14’ (Hungary), ‘</w:t>
      </w:r>
      <w:proofErr w:type="spellStart"/>
      <w:r w:rsidRPr="00E61F47">
        <w:rPr>
          <w:rFonts w:cs="Times New Roman"/>
          <w:sz w:val="20"/>
          <w:szCs w:val="20"/>
          <w:lang w:val="en-US"/>
        </w:rPr>
        <w:t>Kurs</w:t>
      </w:r>
      <w:proofErr w:type="spellEnd"/>
      <w:r w:rsidRPr="00E61F47">
        <w:rPr>
          <w:rFonts w:cs="Times New Roman"/>
          <w:sz w:val="20"/>
          <w:szCs w:val="20"/>
          <w:lang w:val="en-US"/>
        </w:rPr>
        <w:t>’, ‘</w:t>
      </w:r>
      <w:proofErr w:type="spellStart"/>
      <w:r w:rsidRPr="00E61F47">
        <w:rPr>
          <w:rFonts w:cs="Times New Roman"/>
          <w:sz w:val="20"/>
          <w:szCs w:val="20"/>
          <w:lang w:val="en-US"/>
        </w:rPr>
        <w:t>Laureat</w:t>
      </w:r>
      <w:proofErr w:type="spellEnd"/>
      <w:r w:rsidRPr="00E61F47">
        <w:rPr>
          <w:rFonts w:cs="Times New Roman"/>
          <w:sz w:val="20"/>
          <w:szCs w:val="20"/>
          <w:lang w:val="en-US"/>
        </w:rPr>
        <w:t>’, ‘</w:t>
      </w:r>
      <w:r w:rsidR="00762E02" w:rsidRPr="00E61F47">
        <w:rPr>
          <w:rFonts w:cs="Times New Roman"/>
          <w:sz w:val="20"/>
          <w:szCs w:val="20"/>
          <w:lang w:val="en-US"/>
        </w:rPr>
        <w:t>Bis</w:t>
      </w:r>
      <w:r w:rsidRPr="00E61F47">
        <w:rPr>
          <w:rFonts w:cs="Times New Roman"/>
          <w:sz w:val="20"/>
          <w:szCs w:val="20"/>
          <w:lang w:val="en-US"/>
        </w:rPr>
        <w:t>’, ‘</w:t>
      </w:r>
      <w:proofErr w:type="spellStart"/>
      <w:r w:rsidRPr="00E61F47">
        <w:rPr>
          <w:rFonts w:cs="Times New Roman"/>
          <w:sz w:val="20"/>
          <w:szCs w:val="20"/>
          <w:lang w:val="en-US"/>
        </w:rPr>
        <w:t>Prosa</w:t>
      </w:r>
      <w:proofErr w:type="spellEnd"/>
      <w:r w:rsidRPr="00E61F47">
        <w:rPr>
          <w:rFonts w:cs="Times New Roman"/>
          <w:sz w:val="20"/>
          <w:szCs w:val="20"/>
          <w:lang w:val="en-US"/>
        </w:rPr>
        <w:t>’, ‘</w:t>
      </w:r>
      <w:proofErr w:type="spellStart"/>
      <w:r w:rsidRPr="00E61F47">
        <w:rPr>
          <w:rFonts w:cs="Times New Roman"/>
          <w:sz w:val="20"/>
          <w:szCs w:val="20"/>
          <w:lang w:val="en-US"/>
        </w:rPr>
        <w:t>Irda</w:t>
      </w:r>
      <w:proofErr w:type="spellEnd"/>
      <w:r w:rsidRPr="00E61F47">
        <w:rPr>
          <w:rFonts w:cs="Times New Roman"/>
          <w:sz w:val="20"/>
          <w:szCs w:val="20"/>
          <w:lang w:val="en-US"/>
        </w:rPr>
        <w:t>’, ‘Siesta’</w:t>
      </w:r>
    </w:p>
    <w:p w14:paraId="7237F421" w14:textId="77777777" w:rsidR="008F464C" w:rsidRPr="00E61F47" w:rsidRDefault="008F464C" w:rsidP="00E61F47">
      <w:pPr>
        <w:ind w:firstLine="0"/>
        <w:jc w:val="left"/>
        <w:rPr>
          <w:rFonts w:cs="Times New Roman"/>
          <w:sz w:val="20"/>
          <w:szCs w:val="20"/>
          <w:lang w:val="en-US"/>
        </w:rPr>
      </w:pPr>
    </w:p>
    <w:p w14:paraId="20E5C697" w14:textId="60FD8523" w:rsidR="00967EFA" w:rsidRDefault="008F464C" w:rsidP="00E61F47">
      <w:pPr>
        <w:ind w:firstLine="0"/>
        <w:jc w:val="left"/>
        <w:rPr>
          <w:rFonts w:cs="Times New Roman"/>
          <w:sz w:val="20"/>
          <w:szCs w:val="20"/>
          <w:lang w:val="en-US"/>
        </w:rPr>
      </w:pPr>
      <w:r w:rsidRPr="00E61F47">
        <w:rPr>
          <w:rFonts w:cs="Times New Roman"/>
          <w:sz w:val="20"/>
          <w:szCs w:val="20"/>
          <w:lang w:val="en-US"/>
        </w:rPr>
        <w:t>Keywords: WINTER WHEAT, LOOSE SMUT, RESISTANCE, VARIETIES, IMMUNITY</w:t>
      </w:r>
    </w:p>
    <w:p w14:paraId="78E986B3" w14:textId="31E16BF4" w:rsidR="00DE0A06" w:rsidRDefault="00DE0A06" w:rsidP="00E61F47">
      <w:pPr>
        <w:ind w:firstLine="0"/>
        <w:jc w:val="left"/>
        <w:rPr>
          <w:rFonts w:cs="Times New Roman"/>
          <w:sz w:val="20"/>
          <w:szCs w:val="20"/>
          <w:lang w:val="en-US"/>
        </w:rPr>
      </w:pPr>
    </w:p>
    <w:p w14:paraId="2FF72AE9" w14:textId="77777777" w:rsidR="00DE0A06" w:rsidRDefault="00DE0A06" w:rsidP="00E61F47">
      <w:pPr>
        <w:ind w:firstLine="0"/>
        <w:jc w:val="left"/>
        <w:rPr>
          <w:rFonts w:cs="Times New Roman"/>
          <w:sz w:val="20"/>
          <w:szCs w:val="20"/>
          <w:lang w:val="en-US"/>
        </w:rPr>
      </w:pPr>
    </w:p>
    <w:p w14:paraId="628C0B58" w14:textId="39B84ACB" w:rsidR="000A58A0" w:rsidRPr="00796258" w:rsidRDefault="00E61F47" w:rsidP="00796258">
      <w:pPr>
        <w:ind w:firstLine="0"/>
        <w:jc w:val="left"/>
        <w:rPr>
          <w:rFonts w:cs="Times New Roman"/>
          <w:sz w:val="20"/>
          <w:szCs w:val="20"/>
          <w:lang w:val="en-US"/>
        </w:rPr>
        <w:sectPr w:rsidR="000A58A0" w:rsidRPr="00796258" w:rsidSect="00D17F2C">
          <w:headerReference w:type="even" r:id="rId10"/>
          <w:headerReference w:type="default" r:id="rId11"/>
          <w:footerReference w:type="default" r:id="rId12"/>
          <w:type w:val="continuous"/>
          <w:pgSz w:w="11906" w:h="16838" w:code="9"/>
          <w:pgMar w:top="1418" w:right="1418" w:bottom="1418" w:left="1418" w:header="709" w:footer="709" w:gutter="0"/>
          <w:cols w:num="2" w:space="282"/>
          <w:docGrid w:linePitch="360"/>
        </w:sectPr>
      </w:pPr>
      <w:r>
        <w:rPr>
          <w:rFonts w:cs="Times New Roman"/>
          <w:sz w:val="20"/>
          <w:szCs w:val="20"/>
          <w:lang w:val="en-US"/>
        </w:rPr>
        <w:t xml:space="preserve">  </w:t>
      </w:r>
      <w:r w:rsidRPr="00E61F47">
        <w:rPr>
          <w:rFonts w:cs="Times New Roman"/>
          <w:sz w:val="20"/>
          <w:szCs w:val="20"/>
          <w:lang w:val="en-US"/>
        </w:rPr>
        <w:t xml:space="preserve">            </w:t>
      </w:r>
    </w:p>
    <w:p w14:paraId="319C1A31" w14:textId="460F9376" w:rsidR="00B23B27" w:rsidRDefault="00D20E54" w:rsidP="008F464C">
      <w:pPr>
        <w:spacing w:line="360" w:lineRule="auto"/>
        <w:ind w:firstLine="0"/>
      </w:pPr>
      <w:r w:rsidRPr="00D20E54">
        <w:rPr>
          <w:b/>
        </w:rPr>
        <w:lastRenderedPageBreak/>
        <w:t>Введение</w:t>
      </w:r>
      <w:r>
        <w:t xml:space="preserve"> </w:t>
      </w:r>
    </w:p>
    <w:p w14:paraId="4CA5A0DE" w14:textId="77777777" w:rsidR="00B23B27" w:rsidRDefault="00B23B27" w:rsidP="00762E02">
      <w:pPr>
        <w:spacing w:line="360" w:lineRule="auto"/>
      </w:pPr>
      <w:r>
        <w:t>В настоящее время становится очевидным, что общепризнанные способы борьбы с пыльной головней</w:t>
      </w:r>
      <w:r w:rsidR="00BF6B4F">
        <w:t xml:space="preserve"> (возбудитель </w:t>
      </w:r>
      <w:proofErr w:type="spellStart"/>
      <w:r w:rsidR="00BF6B4F" w:rsidRPr="00BF6B4F">
        <w:rPr>
          <w:i/>
          <w:lang w:val="en-US"/>
        </w:rPr>
        <w:t>Ustilago</w:t>
      </w:r>
      <w:proofErr w:type="spellEnd"/>
      <w:r w:rsidR="00BF6B4F" w:rsidRPr="00BF6B4F">
        <w:rPr>
          <w:i/>
        </w:rPr>
        <w:t xml:space="preserve"> </w:t>
      </w:r>
      <w:proofErr w:type="spellStart"/>
      <w:r w:rsidR="00BF6B4F" w:rsidRPr="00BF6B4F">
        <w:rPr>
          <w:i/>
          <w:lang w:val="en-US"/>
        </w:rPr>
        <w:t>tritici</w:t>
      </w:r>
      <w:proofErr w:type="spellEnd"/>
      <w:r w:rsidR="00BF6B4F" w:rsidRPr="00BF6B4F">
        <w:rPr>
          <w:i/>
        </w:rPr>
        <w:t xml:space="preserve"> (</w:t>
      </w:r>
      <w:r w:rsidR="00BF6B4F" w:rsidRPr="00BF6B4F">
        <w:rPr>
          <w:i/>
          <w:lang w:val="en-US"/>
        </w:rPr>
        <w:t>Pers</w:t>
      </w:r>
      <w:r w:rsidR="00BF6B4F" w:rsidRPr="00BF6B4F">
        <w:rPr>
          <w:i/>
        </w:rPr>
        <w:t>.)</w:t>
      </w:r>
      <w:r w:rsidR="00BF6B4F" w:rsidRPr="00BF6B4F">
        <w:t xml:space="preserve"> </w:t>
      </w:r>
      <w:r w:rsidR="00BF6B4F" w:rsidRPr="00BF6B4F">
        <w:rPr>
          <w:i/>
          <w:lang w:val="en-US"/>
        </w:rPr>
        <w:t>Jens</w:t>
      </w:r>
      <w:r w:rsidR="00BF6B4F" w:rsidRPr="00BF6B4F">
        <w:rPr>
          <w:i/>
        </w:rPr>
        <w:t>.</w:t>
      </w:r>
      <w:r w:rsidR="00BF6B4F" w:rsidRPr="00BF6B4F">
        <w:t>)</w:t>
      </w:r>
      <w:r>
        <w:t xml:space="preserve"> не приносят ожидаемого результата и, нанося заметный вред окружающей среде, не способствуют получению экологически чистой продукции. </w:t>
      </w:r>
      <w:r w:rsidR="00E60191">
        <w:t>Заметное нарастание посевов озимой пшеницы с поражением растений этим патогеном было выявлено при</w:t>
      </w:r>
      <w:r>
        <w:t xml:space="preserve"> </w:t>
      </w:r>
      <w:proofErr w:type="spellStart"/>
      <w:r>
        <w:t>апробационных</w:t>
      </w:r>
      <w:proofErr w:type="spellEnd"/>
      <w:r>
        <w:t xml:space="preserve"> мероприят</w:t>
      </w:r>
      <w:r w:rsidR="00E60191">
        <w:t>иях</w:t>
      </w:r>
      <w:r>
        <w:t xml:space="preserve"> в Ростовской </w:t>
      </w:r>
      <w:r w:rsidR="00E60191">
        <w:t>области</w:t>
      </w:r>
      <w:r w:rsidR="00E60191" w:rsidRPr="00536BFA">
        <w:t xml:space="preserve"> [</w:t>
      </w:r>
      <w:r w:rsidR="00536BFA" w:rsidRPr="00536BFA">
        <w:t>6]</w:t>
      </w:r>
      <w:r>
        <w:t xml:space="preserve">. </w:t>
      </w:r>
      <w:r w:rsidR="00762E02">
        <w:t xml:space="preserve">Основываясь на интегрированной системе борьбы с головневыми патогенами необходимо усилить меры борьбы с ними, но опираться на устойчивые и толерантные сорта. </w:t>
      </w:r>
      <w:r w:rsidR="00C56AA0">
        <w:t xml:space="preserve">Использование таких сортов в производстве предотвращает загрязнение окружающей среды, позволяет получать урожай зерна не имеющего остаточного количества пестицидов, способствует переходу к органическому земледелию и применению </w:t>
      </w:r>
      <w:proofErr w:type="spellStart"/>
      <w:r w:rsidR="00C56AA0">
        <w:t>малозатратных</w:t>
      </w:r>
      <w:proofErr w:type="spellEnd"/>
      <w:r w:rsidR="00C56AA0">
        <w:t xml:space="preserve"> технологий. </w:t>
      </w:r>
    </w:p>
    <w:p w14:paraId="0919410A" w14:textId="77777777" w:rsidR="00B23B27" w:rsidRDefault="00B23B27" w:rsidP="00B23B27">
      <w:pPr>
        <w:spacing w:line="360" w:lineRule="auto"/>
      </w:pPr>
      <w:r>
        <w:t xml:space="preserve">Все это обуславливает необходимость в своевременном создании и использовании в производстве устойчивых к пыльной головне сортов озимой пшеницы </w:t>
      </w:r>
      <w:r w:rsidR="00536BFA" w:rsidRPr="00536BFA">
        <w:t>[7]</w:t>
      </w:r>
      <w:r>
        <w:t>. Круг задач в этом направлении широк: от поиска эффективных источников устойчивости к пыльной головне до внедрения вновь создаваемых устойчивых сортов в сферу производства зерна пшеницы.</w:t>
      </w:r>
    </w:p>
    <w:p w14:paraId="28E0CEB0" w14:textId="77777777" w:rsidR="00397E08" w:rsidRDefault="00B23B27" w:rsidP="00B23B27">
      <w:pPr>
        <w:spacing w:line="360" w:lineRule="auto"/>
      </w:pPr>
      <w:r>
        <w:t>Целью данной работы явилось изучение устойчивости к</w:t>
      </w:r>
      <w:r w:rsidR="000B4C6D">
        <w:t xml:space="preserve"> возбудителю пыльной головни</w:t>
      </w:r>
      <w:r>
        <w:t xml:space="preserve"> </w:t>
      </w:r>
      <w:r w:rsidR="000B4C6D">
        <w:t>в условиях</w:t>
      </w:r>
      <w:r>
        <w:t xml:space="preserve"> искусственно</w:t>
      </w:r>
      <w:r w:rsidR="000B4C6D">
        <w:t>го</w:t>
      </w:r>
      <w:r>
        <w:t xml:space="preserve"> заражени</w:t>
      </w:r>
      <w:r w:rsidR="000B4C6D">
        <w:t>я</w:t>
      </w:r>
      <w:r>
        <w:t xml:space="preserve"> районированных и переданных на </w:t>
      </w:r>
      <w:proofErr w:type="spellStart"/>
      <w:r>
        <w:t>Госсортиспытание</w:t>
      </w:r>
      <w:proofErr w:type="spellEnd"/>
      <w:r>
        <w:t xml:space="preserve"> сортов озимой пшеницы</w:t>
      </w:r>
      <w:r w:rsidR="000B4C6D">
        <w:t>,</w:t>
      </w:r>
      <w:r>
        <w:t xml:space="preserve"> поиск новых источников устойчивости к этому патогену среди современных коммерческих сортов.</w:t>
      </w:r>
      <w:r w:rsidR="009F2E28">
        <w:t xml:space="preserve"> </w:t>
      </w:r>
    </w:p>
    <w:p w14:paraId="5365F64D" w14:textId="77777777" w:rsidR="00D20E54" w:rsidRDefault="00D72952" w:rsidP="003752B7">
      <w:pPr>
        <w:spacing w:line="360" w:lineRule="auto"/>
      </w:pPr>
      <w:r>
        <w:rPr>
          <w:b/>
        </w:rPr>
        <w:t>Методика исследования</w:t>
      </w:r>
      <w:r w:rsidR="00D20E54">
        <w:t xml:space="preserve"> </w:t>
      </w:r>
    </w:p>
    <w:p w14:paraId="09A6C2F0" w14:textId="77777777" w:rsidR="0013373C" w:rsidRDefault="000B4C6D" w:rsidP="0013373C">
      <w:pPr>
        <w:spacing w:line="360" w:lineRule="auto"/>
      </w:pPr>
      <w:r>
        <w:t>Опыты закладывали</w:t>
      </w:r>
      <w:r w:rsidR="0013373C">
        <w:t xml:space="preserve"> при искусственном за</w:t>
      </w:r>
      <w:r>
        <w:t xml:space="preserve">ражении сортов озимой пшеницы в полевых условиях </w:t>
      </w:r>
      <w:r w:rsidR="00AB08D7">
        <w:t>в ФГБНУ</w:t>
      </w:r>
      <w:r w:rsidR="0013373C">
        <w:t xml:space="preserve"> «АНЦ «Донской» в 2016-2020 гг. </w:t>
      </w:r>
      <w:r w:rsidR="00D015B7">
        <w:t>Испытывались</w:t>
      </w:r>
      <w:r w:rsidR="0013373C">
        <w:t xml:space="preserve"> 38 коммерческих сортов озимой пшеницы, созданных в </w:t>
      </w:r>
      <w:r w:rsidR="0013373C">
        <w:lastRenderedPageBreak/>
        <w:t>центре за последние 20 лет, а также сорта из других селекционных учреждений России и зарубежья, составляющие межстанционное сортоиспытание (МС) в количестве</w:t>
      </w:r>
      <w:r w:rsidR="00B41A35">
        <w:t xml:space="preserve"> от 150 до 180 ежегодно</w:t>
      </w:r>
      <w:r w:rsidR="0013373C">
        <w:t>.</w:t>
      </w:r>
      <w:r w:rsidR="00B41A35">
        <w:t xml:space="preserve"> </w:t>
      </w:r>
      <w:r w:rsidR="00FD42B2">
        <w:t>Объектом</w:t>
      </w:r>
      <w:r w:rsidR="0013373C">
        <w:t xml:space="preserve"> изучения была северокавказская популяция возбудителя пыльной головни </w:t>
      </w:r>
      <w:proofErr w:type="spellStart"/>
      <w:r w:rsidR="0013373C">
        <w:t>Ustilago</w:t>
      </w:r>
      <w:proofErr w:type="spellEnd"/>
      <w:r w:rsidR="0013373C">
        <w:t xml:space="preserve"> </w:t>
      </w:r>
      <w:proofErr w:type="spellStart"/>
      <w:r w:rsidR="0013373C">
        <w:t>tritici</w:t>
      </w:r>
      <w:proofErr w:type="spellEnd"/>
      <w:r w:rsidR="0013373C">
        <w:t xml:space="preserve"> (</w:t>
      </w:r>
      <w:proofErr w:type="spellStart"/>
      <w:r w:rsidR="0013373C">
        <w:t>Pers</w:t>
      </w:r>
      <w:proofErr w:type="spellEnd"/>
      <w:r w:rsidR="0013373C">
        <w:t xml:space="preserve">.). </w:t>
      </w:r>
    </w:p>
    <w:p w14:paraId="5D91384B" w14:textId="77777777" w:rsidR="00C251E6" w:rsidRDefault="00C251E6" w:rsidP="0013373C">
      <w:pPr>
        <w:spacing w:line="360" w:lineRule="auto"/>
      </w:pPr>
      <w:r>
        <w:t xml:space="preserve">Для проведения заращения использовался </w:t>
      </w:r>
      <w:r w:rsidR="006B5DCF">
        <w:t>материал,</w:t>
      </w:r>
      <w:r>
        <w:t xml:space="preserve"> полученный в год проведения исследования.</w:t>
      </w:r>
      <w:r w:rsidR="006B5DCF">
        <w:t xml:space="preserve"> Сбор инфекции проводился как в питомнике пыльной головни, так и в производственных посевах при естественном проявлении заболевания. Такой подход позволяет разнообразить </w:t>
      </w:r>
      <w:proofErr w:type="spellStart"/>
      <w:r w:rsidR="006B5DCF">
        <w:t>рассовый</w:t>
      </w:r>
      <w:proofErr w:type="spellEnd"/>
      <w:r w:rsidR="006B5DCF">
        <w:t xml:space="preserve"> и </w:t>
      </w:r>
      <w:proofErr w:type="spellStart"/>
      <w:r w:rsidR="006B5DCF">
        <w:t>биотипный</w:t>
      </w:r>
      <w:proofErr w:type="spellEnd"/>
      <w:r w:rsidR="006B5DCF">
        <w:t xml:space="preserve"> состав изучаемого патогена.</w:t>
      </w:r>
    </w:p>
    <w:p w14:paraId="27297D8C" w14:textId="77777777" w:rsidR="006B5DCF" w:rsidRDefault="006B5DCF" w:rsidP="006B5DCF">
      <w:pPr>
        <w:spacing w:line="360" w:lineRule="auto"/>
      </w:pPr>
      <w:r>
        <w:t>Исследуемый</w:t>
      </w:r>
      <w:r w:rsidRPr="006B5DCF">
        <w:t xml:space="preserve"> возбудитель развивается по двухлетнему циклу, в первый год в фазу цветения образцы </w:t>
      </w:r>
      <w:r>
        <w:t xml:space="preserve">озимой пшеницы </w:t>
      </w:r>
      <w:proofErr w:type="spellStart"/>
      <w:r w:rsidRPr="006B5DCF">
        <w:t>инокулировали</w:t>
      </w:r>
      <w:proofErr w:type="spellEnd"/>
      <w:r w:rsidRPr="006B5DCF">
        <w:t xml:space="preserve"> споровой популяцией патогена вакуум-прибором по методике В.И. Кривченко</w:t>
      </w:r>
      <w:r>
        <w:t>.</w:t>
      </w:r>
    </w:p>
    <w:p w14:paraId="7DC237B3" w14:textId="77777777" w:rsidR="006B5DCF" w:rsidRDefault="006B5DCF" w:rsidP="006B5DCF">
      <w:pPr>
        <w:spacing w:line="360" w:lineRule="auto"/>
      </w:pPr>
      <w:r>
        <w:t xml:space="preserve">Сбор зараженных колосьев проводился в фазу полной спелости, </w:t>
      </w:r>
      <w:r w:rsidR="008C0E9B">
        <w:t>с последующим обмолачиванием подсчетом зерен в образцах</w:t>
      </w:r>
      <w:r>
        <w:t>.</w:t>
      </w:r>
      <w:r w:rsidR="008C0E9B">
        <w:t xml:space="preserve"> Посев второго года проводился осенью в оптимальные сроки.</w:t>
      </w:r>
    </w:p>
    <w:p w14:paraId="1EDFD80C" w14:textId="1F00EA62" w:rsidR="00613A98" w:rsidRDefault="008C0E9B" w:rsidP="006B5DCF">
      <w:pPr>
        <w:spacing w:line="360" w:lineRule="auto"/>
      </w:pPr>
      <w:r>
        <w:t>Учет развития патогена проводили в фазу колошения. Классификация изученных сортов по реакции на заражение проходила по максимальному проценту поражения за годы исследований</w:t>
      </w:r>
      <w:r w:rsidR="00613A98">
        <w:t xml:space="preserve"> (Табл.1).</w:t>
      </w:r>
    </w:p>
    <w:p w14:paraId="012C6B13" w14:textId="20147798" w:rsidR="008C401F" w:rsidRDefault="008C401F" w:rsidP="006B5DCF">
      <w:pPr>
        <w:spacing w:line="360" w:lineRule="auto"/>
      </w:pPr>
    </w:p>
    <w:p w14:paraId="4C3CC4D5" w14:textId="5257F0B6" w:rsidR="008C401F" w:rsidRDefault="008C401F" w:rsidP="006B5DCF">
      <w:pPr>
        <w:spacing w:line="360" w:lineRule="auto"/>
      </w:pPr>
    </w:p>
    <w:p w14:paraId="12BA69A9" w14:textId="14742F52" w:rsidR="008C401F" w:rsidRDefault="008C401F" w:rsidP="006B5DCF">
      <w:pPr>
        <w:spacing w:line="360" w:lineRule="auto"/>
      </w:pPr>
    </w:p>
    <w:p w14:paraId="484815BC" w14:textId="1076A8F0" w:rsidR="008C401F" w:rsidRDefault="008C401F" w:rsidP="006B5DCF">
      <w:pPr>
        <w:spacing w:line="360" w:lineRule="auto"/>
      </w:pPr>
    </w:p>
    <w:p w14:paraId="333BB849" w14:textId="15198BBC" w:rsidR="008C401F" w:rsidRDefault="008C401F" w:rsidP="006B5DCF">
      <w:pPr>
        <w:spacing w:line="360" w:lineRule="auto"/>
      </w:pPr>
    </w:p>
    <w:p w14:paraId="10125C27" w14:textId="2B660821" w:rsidR="008C401F" w:rsidRDefault="008C401F" w:rsidP="006B5DCF">
      <w:pPr>
        <w:spacing w:line="360" w:lineRule="auto"/>
      </w:pPr>
    </w:p>
    <w:p w14:paraId="0452AA2A" w14:textId="7256CE5E" w:rsidR="008C401F" w:rsidRDefault="008C401F" w:rsidP="006B5DCF">
      <w:pPr>
        <w:spacing w:line="360" w:lineRule="auto"/>
      </w:pPr>
    </w:p>
    <w:p w14:paraId="0737E66F" w14:textId="77777777" w:rsidR="008C401F" w:rsidRDefault="008C401F" w:rsidP="006B5DCF">
      <w:pPr>
        <w:spacing w:line="360" w:lineRule="auto"/>
      </w:pPr>
    </w:p>
    <w:p w14:paraId="0C700E51" w14:textId="77777777" w:rsidR="008C0E9B" w:rsidRDefault="00613A98" w:rsidP="00DD33D6">
      <w:pPr>
        <w:spacing w:line="360" w:lineRule="auto"/>
        <w:ind w:firstLine="0"/>
      </w:pPr>
      <w:r>
        <w:lastRenderedPageBreak/>
        <w:t>Таблица 1 - Градация степени устойчивости озимой пшеницы по устойчивости к пыльной головне.</w:t>
      </w:r>
    </w:p>
    <w:tbl>
      <w:tblPr>
        <w:tblStyle w:val="TableGrid"/>
        <w:tblW w:w="0" w:type="auto"/>
        <w:tblLook w:val="04A0" w:firstRow="1" w:lastRow="0" w:firstColumn="1" w:lastColumn="0" w:noHBand="0" w:noVBand="1"/>
      </w:tblPr>
      <w:tblGrid>
        <w:gridCol w:w="3020"/>
        <w:gridCol w:w="3020"/>
        <w:gridCol w:w="3020"/>
      </w:tblGrid>
      <w:tr w:rsidR="008C0E9B" w14:paraId="0EB1211C" w14:textId="77777777" w:rsidTr="00244EC3">
        <w:tc>
          <w:tcPr>
            <w:tcW w:w="3020" w:type="dxa"/>
          </w:tcPr>
          <w:p w14:paraId="41E1F79E" w14:textId="77777777" w:rsidR="008C0E9B" w:rsidRDefault="008C0E9B" w:rsidP="006B5DCF">
            <w:pPr>
              <w:spacing w:line="360" w:lineRule="auto"/>
              <w:ind w:firstLine="0"/>
            </w:pPr>
            <w:r>
              <w:t>Обозначение</w:t>
            </w:r>
          </w:p>
        </w:tc>
        <w:tc>
          <w:tcPr>
            <w:tcW w:w="3020" w:type="dxa"/>
          </w:tcPr>
          <w:p w14:paraId="14E53919" w14:textId="77777777" w:rsidR="008C0E9B" w:rsidRDefault="00613A98" w:rsidP="006B5DCF">
            <w:pPr>
              <w:spacing w:line="360" w:lineRule="auto"/>
              <w:ind w:firstLine="0"/>
            </w:pPr>
            <w:r>
              <w:t>Степень устойчивости</w:t>
            </w:r>
          </w:p>
        </w:tc>
        <w:tc>
          <w:tcPr>
            <w:tcW w:w="3020" w:type="dxa"/>
          </w:tcPr>
          <w:p w14:paraId="38CC3F9C" w14:textId="77777777" w:rsidR="008C0E9B" w:rsidRDefault="00613A98" w:rsidP="006B5DCF">
            <w:pPr>
              <w:spacing w:line="360" w:lineRule="auto"/>
              <w:ind w:firstLine="0"/>
            </w:pPr>
            <w:r>
              <w:t>Поражение патогеном</w:t>
            </w:r>
          </w:p>
        </w:tc>
      </w:tr>
      <w:tr w:rsidR="008C0E9B" w14:paraId="59D57D5C" w14:textId="77777777" w:rsidTr="00244EC3">
        <w:tc>
          <w:tcPr>
            <w:tcW w:w="3020" w:type="dxa"/>
          </w:tcPr>
          <w:p w14:paraId="3C4FF60E" w14:textId="77777777" w:rsidR="008C0E9B" w:rsidRDefault="008C0E9B" w:rsidP="006B5DCF">
            <w:pPr>
              <w:spacing w:line="360" w:lineRule="auto"/>
              <w:ind w:firstLine="0"/>
            </w:pPr>
            <w:r>
              <w:t>И</w:t>
            </w:r>
          </w:p>
        </w:tc>
        <w:tc>
          <w:tcPr>
            <w:tcW w:w="3020" w:type="dxa"/>
          </w:tcPr>
          <w:p w14:paraId="629F4A7B" w14:textId="381BD681" w:rsidR="008C0E9B" w:rsidRDefault="008C401F" w:rsidP="006B5DCF">
            <w:pPr>
              <w:spacing w:line="360" w:lineRule="auto"/>
              <w:ind w:firstLine="0"/>
            </w:pPr>
            <w:r>
              <w:t>Иммунные</w:t>
            </w:r>
            <w:r w:rsidR="008C0E9B">
              <w:t xml:space="preserve"> </w:t>
            </w:r>
          </w:p>
        </w:tc>
        <w:tc>
          <w:tcPr>
            <w:tcW w:w="3020" w:type="dxa"/>
          </w:tcPr>
          <w:p w14:paraId="13F930E5" w14:textId="77777777" w:rsidR="008C0E9B" w:rsidRDefault="008C0E9B" w:rsidP="006B5DCF">
            <w:pPr>
              <w:spacing w:line="360" w:lineRule="auto"/>
              <w:ind w:firstLine="0"/>
            </w:pPr>
            <w:r>
              <w:t>Поражения нет</w:t>
            </w:r>
          </w:p>
        </w:tc>
      </w:tr>
      <w:tr w:rsidR="008C0E9B" w14:paraId="4D4DD1FA" w14:textId="77777777" w:rsidTr="00244EC3">
        <w:tc>
          <w:tcPr>
            <w:tcW w:w="3020" w:type="dxa"/>
          </w:tcPr>
          <w:p w14:paraId="6E3706CA" w14:textId="77777777" w:rsidR="008C0E9B" w:rsidRDefault="008C0E9B" w:rsidP="006B5DCF">
            <w:pPr>
              <w:spacing w:line="360" w:lineRule="auto"/>
              <w:ind w:firstLine="0"/>
            </w:pPr>
            <w:r>
              <w:t>У</w:t>
            </w:r>
          </w:p>
        </w:tc>
        <w:tc>
          <w:tcPr>
            <w:tcW w:w="3020" w:type="dxa"/>
          </w:tcPr>
          <w:p w14:paraId="500C6174" w14:textId="77777777" w:rsidR="008C0E9B" w:rsidRDefault="008C0E9B" w:rsidP="006B5DCF">
            <w:pPr>
              <w:spacing w:line="360" w:lineRule="auto"/>
              <w:ind w:firstLine="0"/>
            </w:pPr>
            <w:r>
              <w:t>Практическая устойчивость</w:t>
            </w:r>
          </w:p>
        </w:tc>
        <w:tc>
          <w:tcPr>
            <w:tcW w:w="3020" w:type="dxa"/>
          </w:tcPr>
          <w:p w14:paraId="0603728A" w14:textId="77777777" w:rsidR="008C0E9B" w:rsidRDefault="008C0E9B" w:rsidP="006B5DCF">
            <w:pPr>
              <w:spacing w:line="360" w:lineRule="auto"/>
              <w:ind w:firstLine="0"/>
            </w:pPr>
            <w:r>
              <w:t>До 10% поражения</w:t>
            </w:r>
          </w:p>
        </w:tc>
      </w:tr>
      <w:tr w:rsidR="008C0E9B" w14:paraId="1EAACF6D" w14:textId="77777777" w:rsidTr="00244EC3">
        <w:tc>
          <w:tcPr>
            <w:tcW w:w="3020" w:type="dxa"/>
          </w:tcPr>
          <w:p w14:paraId="3D7D465A" w14:textId="77777777" w:rsidR="008C0E9B" w:rsidRDefault="008C0E9B" w:rsidP="006B5DCF">
            <w:pPr>
              <w:spacing w:line="360" w:lineRule="auto"/>
              <w:ind w:firstLine="0"/>
            </w:pPr>
            <w:r>
              <w:t>СУ</w:t>
            </w:r>
          </w:p>
        </w:tc>
        <w:tc>
          <w:tcPr>
            <w:tcW w:w="3020" w:type="dxa"/>
          </w:tcPr>
          <w:p w14:paraId="0A00BF11" w14:textId="77777777" w:rsidR="008C0E9B" w:rsidRDefault="008C0E9B" w:rsidP="006B5DCF">
            <w:pPr>
              <w:spacing w:line="360" w:lineRule="auto"/>
              <w:ind w:firstLine="0"/>
            </w:pPr>
            <w:r>
              <w:t>Средняя устойчивость</w:t>
            </w:r>
          </w:p>
        </w:tc>
        <w:tc>
          <w:tcPr>
            <w:tcW w:w="3020" w:type="dxa"/>
          </w:tcPr>
          <w:p w14:paraId="59AEB6E2" w14:textId="77777777" w:rsidR="008C0E9B" w:rsidRDefault="008C0E9B" w:rsidP="006B5DCF">
            <w:pPr>
              <w:spacing w:line="360" w:lineRule="auto"/>
              <w:ind w:firstLine="0"/>
            </w:pPr>
            <w:r>
              <w:t>До 20% поражения</w:t>
            </w:r>
          </w:p>
        </w:tc>
      </w:tr>
      <w:tr w:rsidR="008C0E9B" w14:paraId="73D7BE59" w14:textId="77777777" w:rsidTr="00244EC3">
        <w:tc>
          <w:tcPr>
            <w:tcW w:w="3020" w:type="dxa"/>
          </w:tcPr>
          <w:p w14:paraId="19E43B7A" w14:textId="77777777" w:rsidR="008C0E9B" w:rsidRDefault="008C0E9B" w:rsidP="006B5DCF">
            <w:pPr>
              <w:spacing w:line="360" w:lineRule="auto"/>
              <w:ind w:firstLine="0"/>
            </w:pPr>
            <w:r>
              <w:t>СВ</w:t>
            </w:r>
          </w:p>
        </w:tc>
        <w:tc>
          <w:tcPr>
            <w:tcW w:w="3020" w:type="dxa"/>
          </w:tcPr>
          <w:p w14:paraId="63CA779B" w14:textId="77777777" w:rsidR="008C0E9B" w:rsidRDefault="008C0E9B" w:rsidP="006B5DCF">
            <w:pPr>
              <w:spacing w:line="360" w:lineRule="auto"/>
              <w:ind w:firstLine="0"/>
            </w:pPr>
            <w:r>
              <w:t>Средняя восприимчивость</w:t>
            </w:r>
          </w:p>
        </w:tc>
        <w:tc>
          <w:tcPr>
            <w:tcW w:w="3020" w:type="dxa"/>
          </w:tcPr>
          <w:p w14:paraId="695B6FAA" w14:textId="77777777" w:rsidR="008C0E9B" w:rsidRDefault="008C0E9B" w:rsidP="006B5DCF">
            <w:pPr>
              <w:spacing w:line="360" w:lineRule="auto"/>
              <w:ind w:firstLine="0"/>
            </w:pPr>
            <w:r>
              <w:t>До 30% поражения</w:t>
            </w:r>
          </w:p>
        </w:tc>
      </w:tr>
      <w:tr w:rsidR="008C0E9B" w14:paraId="127BFA79" w14:textId="77777777" w:rsidTr="00244EC3">
        <w:tc>
          <w:tcPr>
            <w:tcW w:w="3020" w:type="dxa"/>
          </w:tcPr>
          <w:p w14:paraId="36AE4442" w14:textId="77777777" w:rsidR="008C0E9B" w:rsidRDefault="008C0E9B" w:rsidP="006B5DCF">
            <w:pPr>
              <w:spacing w:line="360" w:lineRule="auto"/>
              <w:ind w:firstLine="0"/>
            </w:pPr>
            <w:r>
              <w:t>В</w:t>
            </w:r>
          </w:p>
        </w:tc>
        <w:tc>
          <w:tcPr>
            <w:tcW w:w="3020" w:type="dxa"/>
          </w:tcPr>
          <w:p w14:paraId="567D6F6B" w14:textId="77777777" w:rsidR="008C0E9B" w:rsidRDefault="008C0E9B" w:rsidP="006B5DCF">
            <w:pPr>
              <w:spacing w:line="360" w:lineRule="auto"/>
              <w:ind w:firstLine="0"/>
            </w:pPr>
            <w:r>
              <w:t>Восприимчивость</w:t>
            </w:r>
          </w:p>
        </w:tc>
        <w:tc>
          <w:tcPr>
            <w:tcW w:w="3020" w:type="dxa"/>
          </w:tcPr>
          <w:p w14:paraId="252834BD" w14:textId="77777777" w:rsidR="008C0E9B" w:rsidRDefault="008C0E9B" w:rsidP="006B5DCF">
            <w:pPr>
              <w:spacing w:line="360" w:lineRule="auto"/>
              <w:ind w:firstLine="0"/>
            </w:pPr>
            <w:r>
              <w:t>Более 30% поражения</w:t>
            </w:r>
          </w:p>
        </w:tc>
      </w:tr>
    </w:tbl>
    <w:p w14:paraId="3944B632" w14:textId="77777777" w:rsidR="008C0E9B" w:rsidRPr="006B5DCF" w:rsidRDefault="008C0E9B" w:rsidP="006B5DCF">
      <w:pPr>
        <w:spacing w:line="360" w:lineRule="auto"/>
      </w:pPr>
    </w:p>
    <w:p w14:paraId="1C0E6585" w14:textId="77777777" w:rsidR="0013373C" w:rsidRDefault="008E1945" w:rsidP="0013373C">
      <w:pPr>
        <w:spacing w:line="360" w:lineRule="auto"/>
      </w:pPr>
      <w:r>
        <w:t>По гидротермическим</w:t>
      </w:r>
      <w:r w:rsidR="0013373C">
        <w:t xml:space="preserve"> условия</w:t>
      </w:r>
      <w:r>
        <w:t xml:space="preserve">м к наиболее засушливыми </w:t>
      </w:r>
      <w:r w:rsidR="00707148">
        <w:t>относятся 2015</w:t>
      </w:r>
      <w:r w:rsidR="0013373C">
        <w:t xml:space="preserve"> и 2019 годы,</w:t>
      </w:r>
      <w:r>
        <w:t xml:space="preserve"> а</w:t>
      </w:r>
      <w:r w:rsidR="0013373C">
        <w:t xml:space="preserve"> в 2016, 2017</w:t>
      </w:r>
      <w:r w:rsidR="00536BFA">
        <w:t xml:space="preserve">, 2020 </w:t>
      </w:r>
      <w:r w:rsidR="0013373C">
        <w:t xml:space="preserve">годы выпадение осадков и пониженные температуры способствовали дифференциации сортов по градациям устойчивости. </w:t>
      </w:r>
    </w:p>
    <w:p w14:paraId="6F59727C" w14:textId="77777777" w:rsidR="003752B7" w:rsidRPr="00535A70" w:rsidRDefault="00D3724B" w:rsidP="0013373C">
      <w:pPr>
        <w:spacing w:line="360" w:lineRule="auto"/>
      </w:pPr>
      <w:r>
        <w:t>В качестве</w:t>
      </w:r>
      <w:r w:rsidR="00707148">
        <w:t xml:space="preserve"> восприимчивых тест-сортов в разные годы исследований использовались сорта</w:t>
      </w:r>
      <w:r w:rsidR="0013373C">
        <w:t xml:space="preserve">: Иришка, Донская </w:t>
      </w:r>
      <w:proofErr w:type="spellStart"/>
      <w:r w:rsidR="0013373C">
        <w:t>полукарликовая</w:t>
      </w:r>
      <w:proofErr w:type="spellEnd"/>
      <w:r w:rsidR="0013373C">
        <w:t>, Волгоградская 23.</w:t>
      </w:r>
    </w:p>
    <w:p w14:paraId="5589F0B6" w14:textId="77777777" w:rsidR="00173616" w:rsidRDefault="00D20E54" w:rsidP="00173616">
      <w:pPr>
        <w:spacing w:line="360" w:lineRule="auto"/>
        <w:rPr>
          <w:b/>
        </w:rPr>
      </w:pPr>
      <w:r w:rsidRPr="00D20E54">
        <w:rPr>
          <w:b/>
        </w:rPr>
        <w:t>Результаты</w:t>
      </w:r>
      <w:r w:rsidR="00D72952">
        <w:rPr>
          <w:b/>
        </w:rPr>
        <w:t xml:space="preserve"> и их обсуждение</w:t>
      </w:r>
    </w:p>
    <w:p w14:paraId="27E46516" w14:textId="77777777" w:rsidR="00B41A35" w:rsidRPr="00B41A35" w:rsidRDefault="00D040AF" w:rsidP="00B41A35">
      <w:pPr>
        <w:spacing w:line="360" w:lineRule="auto"/>
        <w:ind w:firstLine="0"/>
        <w:rPr>
          <w:rFonts w:cs="Times New Roman"/>
          <w:szCs w:val="28"/>
        </w:rPr>
      </w:pPr>
      <w:r>
        <w:rPr>
          <w:rFonts w:cs="Times New Roman"/>
          <w:szCs w:val="28"/>
        </w:rPr>
        <w:t>При анализе реакции</w:t>
      </w:r>
      <w:r w:rsidR="00A712B7">
        <w:rPr>
          <w:rFonts w:cs="Times New Roman"/>
          <w:szCs w:val="28"/>
        </w:rPr>
        <w:t xml:space="preserve">  </w:t>
      </w:r>
      <w:r w:rsidR="00B41A35" w:rsidRPr="00B41A35">
        <w:rPr>
          <w:rFonts w:cs="Times New Roman"/>
          <w:szCs w:val="28"/>
        </w:rPr>
        <w:t xml:space="preserve"> 38 сортов озимой пшеницы, созданных в АНЦ «Донской» за последние два десятилетия, выявилась тенденция повышения уровня устойчивости к пыльной головне среди сортов, как внесенных в </w:t>
      </w:r>
      <w:proofErr w:type="spellStart"/>
      <w:r w:rsidR="00B41A35" w:rsidRPr="00B41A35">
        <w:rPr>
          <w:rFonts w:cs="Times New Roman"/>
          <w:szCs w:val="28"/>
        </w:rPr>
        <w:t>Госреестр</w:t>
      </w:r>
      <w:proofErr w:type="spellEnd"/>
      <w:r w:rsidR="00B41A35" w:rsidRPr="00B41A35">
        <w:rPr>
          <w:rFonts w:cs="Times New Roman"/>
          <w:szCs w:val="28"/>
        </w:rPr>
        <w:t xml:space="preserve"> селекционных достижений России, так и сортов, проходящих Государственное сортоиспытание.</w:t>
      </w:r>
    </w:p>
    <w:p w14:paraId="0006D736" w14:textId="77777777" w:rsidR="00B41A35" w:rsidRPr="00B41A35" w:rsidRDefault="00B41A35" w:rsidP="00B41A35">
      <w:pPr>
        <w:spacing w:line="360" w:lineRule="auto"/>
        <w:ind w:firstLine="0"/>
        <w:rPr>
          <w:rFonts w:cs="Times New Roman"/>
          <w:szCs w:val="28"/>
        </w:rPr>
      </w:pPr>
      <w:r w:rsidRPr="00B41A35">
        <w:rPr>
          <w:rFonts w:cs="Times New Roman"/>
          <w:szCs w:val="28"/>
        </w:rPr>
        <w:t xml:space="preserve">       Сорта условно были разделены на три временных периода создания сортов: первый: с 2001 – 2010 – 7 сортов; второй: с 2011 – 2016 – 8 сортов; третий: с 2017 – 202</w:t>
      </w:r>
      <w:r w:rsidR="00536BFA">
        <w:rPr>
          <w:rFonts w:cs="Times New Roman"/>
          <w:szCs w:val="28"/>
        </w:rPr>
        <w:t>0</w:t>
      </w:r>
      <w:r w:rsidRPr="00B41A35">
        <w:rPr>
          <w:rFonts w:cs="Times New Roman"/>
          <w:szCs w:val="28"/>
        </w:rPr>
        <w:t xml:space="preserve"> – 23 сорта. </w:t>
      </w:r>
    </w:p>
    <w:p w14:paraId="217ADA68" w14:textId="77777777" w:rsidR="00B41A35" w:rsidRPr="00B41A35" w:rsidRDefault="00B41A35" w:rsidP="00F323C8">
      <w:pPr>
        <w:spacing w:line="360" w:lineRule="auto"/>
        <w:ind w:firstLine="0"/>
        <w:rPr>
          <w:rFonts w:cs="Times New Roman"/>
          <w:szCs w:val="28"/>
        </w:rPr>
      </w:pPr>
      <w:r w:rsidRPr="00B41A35">
        <w:rPr>
          <w:rFonts w:cs="Times New Roman"/>
          <w:szCs w:val="28"/>
        </w:rPr>
        <w:t xml:space="preserve">     Так, при анализе сортов трех периодов наблюдались различия по характеристике их устойчивости к пыльной головне. В первом периоде 3 сорта из 7 (42,9%) были </w:t>
      </w:r>
      <w:proofErr w:type="spellStart"/>
      <w:r w:rsidRPr="00B41A35">
        <w:rPr>
          <w:rFonts w:cs="Times New Roman"/>
          <w:szCs w:val="28"/>
        </w:rPr>
        <w:t>иммунны</w:t>
      </w:r>
      <w:proofErr w:type="spellEnd"/>
      <w:r w:rsidRPr="00B41A35">
        <w:rPr>
          <w:rFonts w:cs="Times New Roman"/>
          <w:szCs w:val="28"/>
        </w:rPr>
        <w:t xml:space="preserve"> и по 1 сорту отнесены к устойчивым и </w:t>
      </w:r>
      <w:r w:rsidRPr="00B41A35">
        <w:rPr>
          <w:rFonts w:cs="Times New Roman"/>
          <w:szCs w:val="28"/>
        </w:rPr>
        <w:lastRenderedPageBreak/>
        <w:t xml:space="preserve">среднеустойчивым. Среди сортов второго периода (всего 8) – 6 сортов (75,0%) были </w:t>
      </w:r>
      <w:proofErr w:type="spellStart"/>
      <w:r w:rsidRPr="00B41A35">
        <w:rPr>
          <w:rFonts w:cs="Times New Roman"/>
          <w:szCs w:val="28"/>
        </w:rPr>
        <w:t>иммунны</w:t>
      </w:r>
      <w:proofErr w:type="spellEnd"/>
      <w:r w:rsidRPr="00B41A35">
        <w:rPr>
          <w:rFonts w:cs="Times New Roman"/>
          <w:szCs w:val="28"/>
        </w:rPr>
        <w:t xml:space="preserve"> и по одному сорту выявлено устойчивых и средневосприимчивых. Третий период характеризуется наибольшим количеством созданных сортов (23) и большим количеством </w:t>
      </w:r>
      <w:r w:rsidR="00962B79" w:rsidRPr="00B41A35">
        <w:rPr>
          <w:rFonts w:cs="Times New Roman"/>
          <w:szCs w:val="28"/>
        </w:rPr>
        <w:t>сортов,</w:t>
      </w:r>
      <w:r w:rsidRPr="00B41A35">
        <w:rPr>
          <w:rFonts w:cs="Times New Roman"/>
          <w:szCs w:val="28"/>
        </w:rPr>
        <w:t xml:space="preserve"> относящихся к устойчивым градациям шкалы. </w:t>
      </w:r>
      <w:r w:rsidRPr="00B41A35">
        <w:rPr>
          <w:rFonts w:cs="Times New Roman"/>
          <w:szCs w:val="28"/>
        </w:rPr>
        <w:tab/>
        <w:t>За период изучения к иммунным отнесено 7(30%) сортов, к устойчивым 9 (39, 1%), что составляет большую часть (16 из 23 или 6</w:t>
      </w:r>
      <w:r w:rsidR="006950C2">
        <w:rPr>
          <w:rFonts w:cs="Times New Roman"/>
          <w:szCs w:val="28"/>
        </w:rPr>
        <w:t>9,6%) сортов третьего периода (Р</w:t>
      </w:r>
      <w:r w:rsidRPr="00B41A35">
        <w:rPr>
          <w:rFonts w:cs="Times New Roman"/>
          <w:szCs w:val="28"/>
        </w:rPr>
        <w:t xml:space="preserve">ис. 1). </w:t>
      </w:r>
    </w:p>
    <w:p w14:paraId="01198C92" w14:textId="77777777" w:rsidR="00B41A35" w:rsidRPr="00B41A35" w:rsidRDefault="00114F7C" w:rsidP="00F323C8">
      <w:pPr>
        <w:spacing w:after="160" w:line="276" w:lineRule="auto"/>
        <w:ind w:firstLine="0"/>
        <w:jc w:val="center"/>
        <w:rPr>
          <w:rFonts w:cs="Times New Roman"/>
          <w:szCs w:val="28"/>
        </w:rPr>
      </w:pPr>
      <w:r>
        <w:rPr>
          <w:noProof/>
          <w:lang w:eastAsia="ru-RU"/>
        </w:rPr>
        <w:drawing>
          <wp:inline distT="0" distB="0" distL="0" distR="0" wp14:anchorId="01B0913C" wp14:editId="6DC05295">
            <wp:extent cx="4914900" cy="30861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327469" w14:textId="77777777" w:rsidR="00B41A35" w:rsidRPr="00B41A35" w:rsidRDefault="00B41A35" w:rsidP="00B41A35">
      <w:pPr>
        <w:spacing w:after="160" w:line="276" w:lineRule="auto"/>
        <w:ind w:firstLine="0"/>
        <w:rPr>
          <w:rFonts w:cs="Times New Roman"/>
          <w:szCs w:val="28"/>
        </w:rPr>
      </w:pPr>
      <w:r w:rsidRPr="00B41A35">
        <w:rPr>
          <w:rFonts w:cs="Times New Roman"/>
          <w:szCs w:val="28"/>
        </w:rPr>
        <w:t>Рис</w:t>
      </w:r>
      <w:r w:rsidR="000D483E">
        <w:rPr>
          <w:rFonts w:cs="Times New Roman"/>
          <w:szCs w:val="28"/>
        </w:rPr>
        <w:t xml:space="preserve">унок </w:t>
      </w:r>
      <w:r w:rsidRPr="00B41A35">
        <w:rPr>
          <w:rFonts w:cs="Times New Roman"/>
          <w:szCs w:val="28"/>
        </w:rPr>
        <w:t>1</w:t>
      </w:r>
      <w:r w:rsidR="000D483E">
        <w:rPr>
          <w:rFonts w:cs="Times New Roman"/>
          <w:szCs w:val="28"/>
        </w:rPr>
        <w:t xml:space="preserve"> -</w:t>
      </w:r>
      <w:r w:rsidRPr="00B41A35">
        <w:rPr>
          <w:rFonts w:cs="Times New Roman"/>
          <w:szCs w:val="28"/>
        </w:rPr>
        <w:t xml:space="preserve"> </w:t>
      </w:r>
      <w:r w:rsidR="0090634C">
        <w:rPr>
          <w:rFonts w:cs="Times New Roman"/>
          <w:szCs w:val="28"/>
        </w:rPr>
        <w:t xml:space="preserve">Устойчивость сортов озимой пшеницы к возбудителю пыльной головни </w:t>
      </w:r>
      <w:proofErr w:type="spellStart"/>
      <w:r w:rsidR="0090634C">
        <w:rPr>
          <w:rFonts w:cs="Times New Roman"/>
          <w:szCs w:val="28"/>
          <w:lang w:val="en-US"/>
        </w:rPr>
        <w:t>Ustilago</w:t>
      </w:r>
      <w:proofErr w:type="spellEnd"/>
      <w:r w:rsidR="0090634C" w:rsidRPr="0090634C">
        <w:rPr>
          <w:rFonts w:cs="Times New Roman"/>
          <w:szCs w:val="28"/>
        </w:rPr>
        <w:t xml:space="preserve"> </w:t>
      </w:r>
      <w:proofErr w:type="spellStart"/>
      <w:r w:rsidR="0090634C">
        <w:rPr>
          <w:rFonts w:cs="Times New Roman"/>
          <w:szCs w:val="28"/>
          <w:lang w:val="en-US"/>
        </w:rPr>
        <w:t>tritici</w:t>
      </w:r>
      <w:proofErr w:type="spellEnd"/>
      <w:r w:rsidR="0090634C" w:rsidRPr="0090634C">
        <w:rPr>
          <w:rFonts w:cs="Times New Roman"/>
          <w:szCs w:val="28"/>
        </w:rPr>
        <w:t xml:space="preserve"> (</w:t>
      </w:r>
      <w:r w:rsidR="006950C2">
        <w:rPr>
          <w:rFonts w:cs="Times New Roman"/>
          <w:szCs w:val="28"/>
          <w:lang w:val="en-US"/>
        </w:rPr>
        <w:t>Pers</w:t>
      </w:r>
      <w:r w:rsidR="006950C2" w:rsidRPr="0090634C">
        <w:rPr>
          <w:rFonts w:cs="Times New Roman"/>
          <w:szCs w:val="28"/>
        </w:rPr>
        <w:t xml:space="preserve">) </w:t>
      </w:r>
      <w:r w:rsidR="006950C2">
        <w:rPr>
          <w:rFonts w:cs="Times New Roman"/>
          <w:szCs w:val="28"/>
        </w:rPr>
        <w:t>(</w:t>
      </w:r>
      <w:r w:rsidRPr="00B41A35">
        <w:rPr>
          <w:rFonts w:cs="Times New Roman"/>
          <w:szCs w:val="28"/>
        </w:rPr>
        <w:t>инфекционные фоны, 2016-2020гг.)</w:t>
      </w:r>
    </w:p>
    <w:p w14:paraId="46A8C2E7" w14:textId="77777777" w:rsidR="00B41A35" w:rsidRPr="00B41A35" w:rsidRDefault="00B41A35" w:rsidP="00B41A35">
      <w:pPr>
        <w:spacing w:line="360" w:lineRule="auto"/>
        <w:ind w:firstLine="0"/>
        <w:rPr>
          <w:rFonts w:cs="Times New Roman"/>
          <w:szCs w:val="28"/>
        </w:rPr>
      </w:pPr>
      <w:r w:rsidRPr="00B41A35">
        <w:rPr>
          <w:rFonts w:cs="Times New Roman"/>
          <w:szCs w:val="28"/>
        </w:rPr>
        <w:t xml:space="preserve">      Иммунными в первом периоде характеризовались сорта: Дон 107, Донской сюрприз, Изюминка, Конкурент, Танаис; во втором периоде: Лидия, Капризуля, </w:t>
      </w:r>
      <w:proofErr w:type="spellStart"/>
      <w:r w:rsidRPr="00B41A35">
        <w:rPr>
          <w:rFonts w:cs="Times New Roman"/>
          <w:szCs w:val="28"/>
        </w:rPr>
        <w:t>Лилит</w:t>
      </w:r>
      <w:proofErr w:type="spellEnd"/>
      <w:r w:rsidRPr="00B41A35">
        <w:rPr>
          <w:rFonts w:cs="Times New Roman"/>
          <w:szCs w:val="28"/>
        </w:rPr>
        <w:t>, Находка; в третьем: сорта Полина, Юбилей Дона, Золотой колос, Премьера, Матрица, Донец, Регион 161. Как показал анализ родословных устойчивых линий и сортов, донорами устойчивости к пыльной головне являлись ранне</w:t>
      </w:r>
      <w:r w:rsidR="0090634C">
        <w:rPr>
          <w:rFonts w:cs="Times New Roman"/>
          <w:szCs w:val="28"/>
        </w:rPr>
        <w:t>е изученные нами на</w:t>
      </w:r>
      <w:r w:rsidRPr="00B41A35">
        <w:rPr>
          <w:rFonts w:cs="Times New Roman"/>
          <w:szCs w:val="28"/>
        </w:rPr>
        <w:t xml:space="preserve"> фонах пыльной головни сорта межстанционного сортоиспытания: Соратница, </w:t>
      </w:r>
      <w:proofErr w:type="spellStart"/>
      <w:r w:rsidRPr="00B41A35">
        <w:rPr>
          <w:rFonts w:cs="Times New Roman"/>
          <w:szCs w:val="28"/>
        </w:rPr>
        <w:t>Уманка</w:t>
      </w:r>
      <w:proofErr w:type="spellEnd"/>
      <w:r w:rsidRPr="00B41A35">
        <w:rPr>
          <w:rFonts w:cs="Times New Roman"/>
          <w:szCs w:val="28"/>
        </w:rPr>
        <w:t xml:space="preserve">, Фортуна, </w:t>
      </w:r>
      <w:proofErr w:type="spellStart"/>
      <w:r w:rsidRPr="00B41A35">
        <w:rPr>
          <w:rFonts w:cs="Times New Roman"/>
          <w:szCs w:val="28"/>
        </w:rPr>
        <w:t>Зимница</w:t>
      </w:r>
      <w:proofErr w:type="spellEnd"/>
      <w:r w:rsidRPr="00B41A35">
        <w:rPr>
          <w:rFonts w:cs="Times New Roman"/>
          <w:szCs w:val="28"/>
        </w:rPr>
        <w:t xml:space="preserve">, Кума, Табор, Трио, Адель и др.; сорта селекции АНЦ «Донской»: Донская безостая, </w:t>
      </w:r>
      <w:proofErr w:type="spellStart"/>
      <w:r w:rsidRPr="00B41A35">
        <w:rPr>
          <w:rFonts w:cs="Times New Roman"/>
          <w:szCs w:val="28"/>
        </w:rPr>
        <w:t>Зерноградка</w:t>
      </w:r>
      <w:proofErr w:type="spellEnd"/>
      <w:r w:rsidRPr="00B41A35">
        <w:rPr>
          <w:rFonts w:cs="Times New Roman"/>
          <w:szCs w:val="28"/>
        </w:rPr>
        <w:t xml:space="preserve"> 8, Дон 93, Подарок Дону и др., а </w:t>
      </w:r>
      <w:r w:rsidRPr="00B41A35">
        <w:rPr>
          <w:rFonts w:cs="Times New Roman"/>
          <w:szCs w:val="28"/>
        </w:rPr>
        <w:lastRenderedPageBreak/>
        <w:t xml:space="preserve">также созданный в центре иммунный к патогену селекционный материал </w:t>
      </w:r>
      <w:r w:rsidR="00114F7C" w:rsidRPr="00114F7C">
        <w:rPr>
          <w:rFonts w:cs="Times New Roman"/>
          <w:szCs w:val="28"/>
        </w:rPr>
        <w:t>[1]</w:t>
      </w:r>
      <w:r w:rsidRPr="00B41A35">
        <w:rPr>
          <w:rFonts w:cs="Times New Roman"/>
          <w:szCs w:val="28"/>
        </w:rPr>
        <w:t>.</w:t>
      </w:r>
    </w:p>
    <w:p w14:paraId="5349E64B" w14:textId="77777777" w:rsidR="00DD33D6" w:rsidRDefault="00B41A35" w:rsidP="00DD33D6">
      <w:pPr>
        <w:spacing w:line="360" w:lineRule="auto"/>
        <w:ind w:firstLine="0"/>
        <w:rPr>
          <w:rFonts w:cs="Times New Roman"/>
          <w:szCs w:val="28"/>
        </w:rPr>
      </w:pPr>
      <w:r w:rsidRPr="00B41A35">
        <w:rPr>
          <w:rFonts w:cs="Times New Roman"/>
          <w:szCs w:val="28"/>
        </w:rPr>
        <w:t xml:space="preserve">       Сорта, устойчивые к пыльной головне, много лет возделываются в производстве, повышая продуктивность озимой пшеницы и снижая инфекционный запас патогена на больших площадях и в различные по благоприятным условиям для патогена </w:t>
      </w:r>
      <w:r w:rsidR="00A712B7" w:rsidRPr="00B41A35">
        <w:rPr>
          <w:rFonts w:cs="Times New Roman"/>
          <w:szCs w:val="28"/>
        </w:rPr>
        <w:t>годы</w:t>
      </w:r>
      <w:r w:rsidR="00A712B7">
        <w:rPr>
          <w:rFonts w:cs="Times New Roman"/>
          <w:szCs w:val="28"/>
        </w:rPr>
        <w:t xml:space="preserve"> (</w:t>
      </w:r>
      <w:r w:rsidR="006950C2">
        <w:rPr>
          <w:rFonts w:cs="Times New Roman"/>
          <w:szCs w:val="28"/>
        </w:rPr>
        <w:t>Т</w:t>
      </w:r>
      <w:r w:rsidR="00A712B7">
        <w:rPr>
          <w:rFonts w:cs="Times New Roman"/>
          <w:szCs w:val="28"/>
        </w:rPr>
        <w:t>аб</w:t>
      </w:r>
      <w:r w:rsidR="006950C2">
        <w:rPr>
          <w:rFonts w:cs="Times New Roman"/>
          <w:szCs w:val="28"/>
        </w:rPr>
        <w:t>л</w:t>
      </w:r>
      <w:r w:rsidR="00613A98">
        <w:rPr>
          <w:rFonts w:cs="Times New Roman"/>
          <w:szCs w:val="28"/>
        </w:rPr>
        <w:t>.2</w:t>
      </w:r>
      <w:r w:rsidR="00A712B7">
        <w:rPr>
          <w:rFonts w:cs="Times New Roman"/>
          <w:szCs w:val="28"/>
        </w:rPr>
        <w:t>).</w:t>
      </w:r>
      <w:r w:rsidRPr="00B41A35">
        <w:rPr>
          <w:rFonts w:cs="Times New Roman"/>
          <w:szCs w:val="28"/>
        </w:rPr>
        <w:t xml:space="preserve"> </w:t>
      </w:r>
    </w:p>
    <w:p w14:paraId="5514A4EF" w14:textId="77777777" w:rsidR="00B41A35" w:rsidRPr="00B41A35" w:rsidRDefault="00B41A35" w:rsidP="00DD33D6">
      <w:pPr>
        <w:spacing w:line="360" w:lineRule="auto"/>
        <w:ind w:firstLine="0"/>
        <w:rPr>
          <w:rFonts w:cs="Times New Roman"/>
          <w:szCs w:val="28"/>
        </w:rPr>
      </w:pPr>
      <w:r w:rsidRPr="00B41A35">
        <w:rPr>
          <w:rFonts w:cs="Times New Roman"/>
          <w:szCs w:val="28"/>
        </w:rPr>
        <w:t>Таб</w:t>
      </w:r>
      <w:r w:rsidR="00613A98">
        <w:rPr>
          <w:rFonts w:cs="Times New Roman"/>
          <w:szCs w:val="28"/>
        </w:rPr>
        <w:t>лица 2</w:t>
      </w:r>
      <w:r w:rsidR="000D483E">
        <w:rPr>
          <w:rFonts w:cs="Times New Roman"/>
          <w:szCs w:val="28"/>
        </w:rPr>
        <w:t xml:space="preserve"> - </w:t>
      </w:r>
      <w:r w:rsidR="00A712B7">
        <w:rPr>
          <w:rFonts w:cs="Times New Roman"/>
          <w:szCs w:val="28"/>
        </w:rPr>
        <w:t>Показатели устойчивости сортов озимой пшеницы</w:t>
      </w:r>
      <w:r w:rsidRPr="00B41A35">
        <w:rPr>
          <w:rFonts w:cs="Times New Roman"/>
          <w:szCs w:val="28"/>
        </w:rPr>
        <w:t xml:space="preserve"> к пыльной головне (инфекционные фоны 2016-2020</w:t>
      </w:r>
      <w:r w:rsidR="000D483E">
        <w:rPr>
          <w:rFonts w:cs="Times New Roman"/>
          <w:szCs w:val="28"/>
        </w:rPr>
        <w:t xml:space="preserve"> </w:t>
      </w:r>
      <w:r w:rsidRPr="00B41A35">
        <w:rPr>
          <w:rFonts w:cs="Times New Roman"/>
          <w:szCs w:val="28"/>
        </w:rPr>
        <w:t>гг.)</w:t>
      </w:r>
    </w:p>
    <w:tbl>
      <w:tblPr>
        <w:tblStyle w:val="1"/>
        <w:tblW w:w="9346" w:type="dxa"/>
        <w:tblLayout w:type="fixed"/>
        <w:tblLook w:val="04A0" w:firstRow="1" w:lastRow="0" w:firstColumn="1" w:lastColumn="0" w:noHBand="0" w:noVBand="1"/>
      </w:tblPr>
      <w:tblGrid>
        <w:gridCol w:w="2215"/>
        <w:gridCol w:w="1109"/>
        <w:gridCol w:w="952"/>
        <w:gridCol w:w="951"/>
        <w:gridCol w:w="952"/>
        <w:gridCol w:w="951"/>
        <w:gridCol w:w="945"/>
        <w:gridCol w:w="1271"/>
      </w:tblGrid>
      <w:tr w:rsidR="00B41A35" w:rsidRPr="00B41A35" w14:paraId="393D5BAA" w14:textId="77777777" w:rsidTr="0016591F">
        <w:trPr>
          <w:trHeight w:val="626"/>
        </w:trPr>
        <w:tc>
          <w:tcPr>
            <w:tcW w:w="2215" w:type="dxa"/>
            <w:vMerge w:val="restart"/>
          </w:tcPr>
          <w:p w14:paraId="14084EED" w14:textId="77777777" w:rsidR="00B41A35" w:rsidRPr="00B41A35" w:rsidRDefault="00B41A35" w:rsidP="00B41A35">
            <w:pPr>
              <w:jc w:val="center"/>
              <w:rPr>
                <w:rFonts w:cs="Times New Roman"/>
                <w:szCs w:val="28"/>
              </w:rPr>
            </w:pPr>
            <w:bookmarkStart w:id="0" w:name="_Hlk117804613"/>
          </w:p>
          <w:p w14:paraId="1DC8955E" w14:textId="77777777" w:rsidR="00B41A35" w:rsidRPr="00B41A35" w:rsidRDefault="00B41A35" w:rsidP="00B41A35">
            <w:pPr>
              <w:jc w:val="center"/>
              <w:rPr>
                <w:rFonts w:cs="Times New Roman"/>
                <w:szCs w:val="28"/>
              </w:rPr>
            </w:pPr>
            <w:r w:rsidRPr="00B41A35">
              <w:rPr>
                <w:rFonts w:cs="Times New Roman"/>
                <w:szCs w:val="28"/>
              </w:rPr>
              <w:t>Сорт</w:t>
            </w:r>
          </w:p>
        </w:tc>
        <w:tc>
          <w:tcPr>
            <w:tcW w:w="1109" w:type="dxa"/>
            <w:vMerge w:val="restart"/>
          </w:tcPr>
          <w:p w14:paraId="331704A0" w14:textId="77777777" w:rsidR="00B41A35" w:rsidRPr="00B41A35" w:rsidRDefault="00B41A35" w:rsidP="00B41A35">
            <w:pPr>
              <w:jc w:val="center"/>
              <w:rPr>
                <w:rFonts w:cs="Times New Roman"/>
                <w:szCs w:val="28"/>
              </w:rPr>
            </w:pPr>
            <w:r w:rsidRPr="00B41A35">
              <w:rPr>
                <w:rFonts w:cs="Times New Roman"/>
                <w:szCs w:val="28"/>
              </w:rPr>
              <w:t xml:space="preserve">Год </w:t>
            </w:r>
            <w:proofErr w:type="spellStart"/>
            <w:r w:rsidRPr="00B41A35">
              <w:rPr>
                <w:rFonts w:cs="Times New Roman"/>
                <w:szCs w:val="28"/>
              </w:rPr>
              <w:t>созда</w:t>
            </w:r>
            <w:proofErr w:type="spellEnd"/>
            <w:r w:rsidRPr="00B41A35">
              <w:rPr>
                <w:rFonts w:cs="Times New Roman"/>
                <w:szCs w:val="28"/>
              </w:rPr>
              <w:t xml:space="preserve"> </w:t>
            </w:r>
            <w:proofErr w:type="spellStart"/>
            <w:r w:rsidRPr="00B41A35">
              <w:rPr>
                <w:rFonts w:cs="Times New Roman"/>
                <w:szCs w:val="28"/>
              </w:rPr>
              <w:t>ния</w:t>
            </w:r>
            <w:proofErr w:type="spellEnd"/>
          </w:p>
        </w:tc>
        <w:tc>
          <w:tcPr>
            <w:tcW w:w="4751" w:type="dxa"/>
            <w:gridSpan w:val="5"/>
          </w:tcPr>
          <w:p w14:paraId="151940EC" w14:textId="77777777" w:rsidR="00B41A35" w:rsidRPr="00B41A35" w:rsidRDefault="00B41A35" w:rsidP="00B41A35">
            <w:pPr>
              <w:jc w:val="center"/>
              <w:rPr>
                <w:rFonts w:cs="Times New Roman"/>
                <w:szCs w:val="28"/>
              </w:rPr>
            </w:pPr>
            <w:r w:rsidRPr="00B41A35">
              <w:rPr>
                <w:rFonts w:cs="Times New Roman"/>
                <w:szCs w:val="28"/>
              </w:rPr>
              <w:t>Поражение пыльной головней, %</w:t>
            </w:r>
          </w:p>
        </w:tc>
        <w:tc>
          <w:tcPr>
            <w:tcW w:w="1271" w:type="dxa"/>
            <w:vMerge w:val="restart"/>
          </w:tcPr>
          <w:p w14:paraId="04DC6C90" w14:textId="77777777" w:rsidR="00B41A35" w:rsidRPr="00B41A35" w:rsidRDefault="00B41A35" w:rsidP="00B41A35">
            <w:pPr>
              <w:jc w:val="center"/>
              <w:rPr>
                <w:rFonts w:cs="Times New Roman"/>
                <w:szCs w:val="28"/>
              </w:rPr>
            </w:pPr>
            <w:proofErr w:type="spellStart"/>
            <w:r w:rsidRPr="00B41A35">
              <w:rPr>
                <w:rFonts w:cs="Times New Roman"/>
                <w:szCs w:val="28"/>
              </w:rPr>
              <w:t>Характе</w:t>
            </w:r>
            <w:proofErr w:type="spellEnd"/>
          </w:p>
          <w:p w14:paraId="173D8717" w14:textId="77777777" w:rsidR="00B41A35" w:rsidRPr="00B41A35" w:rsidRDefault="00B41A35" w:rsidP="00B41A35">
            <w:pPr>
              <w:jc w:val="center"/>
              <w:rPr>
                <w:rFonts w:cs="Times New Roman"/>
                <w:szCs w:val="28"/>
              </w:rPr>
            </w:pPr>
            <w:proofErr w:type="spellStart"/>
            <w:r w:rsidRPr="00B41A35">
              <w:rPr>
                <w:rFonts w:cs="Times New Roman"/>
                <w:szCs w:val="28"/>
              </w:rPr>
              <w:t>ристика</w:t>
            </w:r>
            <w:proofErr w:type="spellEnd"/>
          </w:p>
          <w:p w14:paraId="2E74285E" w14:textId="77777777" w:rsidR="00B41A35" w:rsidRPr="00B41A35" w:rsidRDefault="00B41A35" w:rsidP="00B41A35">
            <w:pPr>
              <w:jc w:val="center"/>
              <w:rPr>
                <w:rFonts w:cs="Times New Roman"/>
                <w:szCs w:val="28"/>
              </w:rPr>
            </w:pPr>
            <w:r w:rsidRPr="00B41A35">
              <w:rPr>
                <w:rFonts w:cs="Times New Roman"/>
                <w:szCs w:val="28"/>
              </w:rPr>
              <w:t>сорта</w:t>
            </w:r>
          </w:p>
        </w:tc>
      </w:tr>
      <w:tr w:rsidR="00B41A35" w:rsidRPr="00B41A35" w14:paraId="7B1573C8" w14:textId="77777777" w:rsidTr="0016591F">
        <w:trPr>
          <w:trHeight w:val="739"/>
        </w:trPr>
        <w:tc>
          <w:tcPr>
            <w:tcW w:w="2215" w:type="dxa"/>
            <w:vMerge/>
          </w:tcPr>
          <w:p w14:paraId="01F26779" w14:textId="77777777" w:rsidR="00B41A35" w:rsidRPr="00B41A35" w:rsidRDefault="00B41A35" w:rsidP="00B41A35">
            <w:pPr>
              <w:jc w:val="center"/>
              <w:rPr>
                <w:rFonts w:cs="Times New Roman"/>
                <w:szCs w:val="28"/>
              </w:rPr>
            </w:pPr>
          </w:p>
        </w:tc>
        <w:tc>
          <w:tcPr>
            <w:tcW w:w="1109" w:type="dxa"/>
            <w:vMerge/>
          </w:tcPr>
          <w:p w14:paraId="4B7830D9" w14:textId="77777777" w:rsidR="00B41A35" w:rsidRPr="00B41A35" w:rsidRDefault="00B41A35" w:rsidP="00B41A35">
            <w:pPr>
              <w:jc w:val="center"/>
              <w:rPr>
                <w:rFonts w:cs="Times New Roman"/>
                <w:szCs w:val="28"/>
              </w:rPr>
            </w:pPr>
          </w:p>
        </w:tc>
        <w:tc>
          <w:tcPr>
            <w:tcW w:w="952" w:type="dxa"/>
          </w:tcPr>
          <w:p w14:paraId="5CF6CEE6" w14:textId="77777777" w:rsidR="00B41A35" w:rsidRPr="00B41A35" w:rsidRDefault="00B41A35" w:rsidP="00B41A35">
            <w:pPr>
              <w:jc w:val="center"/>
              <w:rPr>
                <w:rFonts w:cs="Times New Roman"/>
                <w:szCs w:val="28"/>
              </w:rPr>
            </w:pPr>
            <w:r w:rsidRPr="00B41A35">
              <w:rPr>
                <w:rFonts w:cs="Times New Roman"/>
                <w:szCs w:val="28"/>
              </w:rPr>
              <w:t>2016</w:t>
            </w:r>
          </w:p>
        </w:tc>
        <w:tc>
          <w:tcPr>
            <w:tcW w:w="951" w:type="dxa"/>
          </w:tcPr>
          <w:p w14:paraId="036C24C6" w14:textId="77777777" w:rsidR="00B41A35" w:rsidRPr="00B41A35" w:rsidRDefault="00B41A35" w:rsidP="00B41A35">
            <w:pPr>
              <w:jc w:val="center"/>
              <w:rPr>
                <w:rFonts w:cs="Times New Roman"/>
                <w:szCs w:val="28"/>
              </w:rPr>
            </w:pPr>
            <w:r w:rsidRPr="00B41A35">
              <w:rPr>
                <w:rFonts w:cs="Times New Roman"/>
                <w:szCs w:val="28"/>
              </w:rPr>
              <w:t>2017</w:t>
            </w:r>
          </w:p>
        </w:tc>
        <w:tc>
          <w:tcPr>
            <w:tcW w:w="952" w:type="dxa"/>
          </w:tcPr>
          <w:p w14:paraId="66CB83E3" w14:textId="77777777" w:rsidR="00B41A35" w:rsidRPr="00B41A35" w:rsidRDefault="00B41A35" w:rsidP="00B41A35">
            <w:pPr>
              <w:jc w:val="center"/>
              <w:rPr>
                <w:rFonts w:cs="Times New Roman"/>
                <w:szCs w:val="28"/>
              </w:rPr>
            </w:pPr>
            <w:r w:rsidRPr="00B41A35">
              <w:rPr>
                <w:rFonts w:cs="Times New Roman"/>
                <w:szCs w:val="28"/>
              </w:rPr>
              <w:t>2018</w:t>
            </w:r>
          </w:p>
        </w:tc>
        <w:tc>
          <w:tcPr>
            <w:tcW w:w="951" w:type="dxa"/>
          </w:tcPr>
          <w:p w14:paraId="288F9201" w14:textId="77777777" w:rsidR="00B41A35" w:rsidRPr="00B41A35" w:rsidRDefault="00B41A35" w:rsidP="00B41A35">
            <w:pPr>
              <w:jc w:val="center"/>
              <w:rPr>
                <w:rFonts w:cs="Times New Roman"/>
                <w:szCs w:val="28"/>
              </w:rPr>
            </w:pPr>
            <w:r w:rsidRPr="00B41A35">
              <w:rPr>
                <w:rFonts w:cs="Times New Roman"/>
                <w:szCs w:val="28"/>
              </w:rPr>
              <w:t>2019</w:t>
            </w:r>
          </w:p>
        </w:tc>
        <w:tc>
          <w:tcPr>
            <w:tcW w:w="945" w:type="dxa"/>
          </w:tcPr>
          <w:p w14:paraId="26E0F17A" w14:textId="77777777" w:rsidR="00B41A35" w:rsidRPr="00B41A35" w:rsidRDefault="00B41A35" w:rsidP="00B41A35">
            <w:pPr>
              <w:jc w:val="center"/>
              <w:rPr>
                <w:rFonts w:cs="Times New Roman"/>
                <w:szCs w:val="28"/>
              </w:rPr>
            </w:pPr>
            <w:r w:rsidRPr="00B41A35">
              <w:rPr>
                <w:rFonts w:cs="Times New Roman"/>
                <w:szCs w:val="28"/>
              </w:rPr>
              <w:t>2020</w:t>
            </w:r>
          </w:p>
        </w:tc>
        <w:tc>
          <w:tcPr>
            <w:tcW w:w="1271" w:type="dxa"/>
            <w:vMerge/>
          </w:tcPr>
          <w:p w14:paraId="1E9CA93E" w14:textId="77777777" w:rsidR="00B41A35" w:rsidRPr="00B41A35" w:rsidRDefault="00B41A35" w:rsidP="00B41A35">
            <w:pPr>
              <w:jc w:val="center"/>
              <w:rPr>
                <w:rFonts w:cs="Times New Roman"/>
                <w:szCs w:val="28"/>
              </w:rPr>
            </w:pPr>
          </w:p>
        </w:tc>
      </w:tr>
      <w:bookmarkEnd w:id="0"/>
      <w:tr w:rsidR="00B41A35" w:rsidRPr="00B41A35" w14:paraId="650C5134" w14:textId="77777777" w:rsidTr="0016591F">
        <w:trPr>
          <w:trHeight w:val="723"/>
        </w:trPr>
        <w:tc>
          <w:tcPr>
            <w:tcW w:w="2215" w:type="dxa"/>
          </w:tcPr>
          <w:p w14:paraId="0107ABB5" w14:textId="77777777" w:rsidR="00B41A35" w:rsidRPr="00B41A35" w:rsidRDefault="00B41A35" w:rsidP="00B41A35">
            <w:pPr>
              <w:rPr>
                <w:rFonts w:cs="Times New Roman"/>
                <w:szCs w:val="28"/>
              </w:rPr>
            </w:pPr>
            <w:r w:rsidRPr="00B41A35">
              <w:rPr>
                <w:rFonts w:cs="Times New Roman"/>
                <w:szCs w:val="28"/>
              </w:rPr>
              <w:t>Донской сюрприз</w:t>
            </w:r>
          </w:p>
        </w:tc>
        <w:tc>
          <w:tcPr>
            <w:tcW w:w="1109" w:type="dxa"/>
          </w:tcPr>
          <w:p w14:paraId="1E52EF89" w14:textId="77777777" w:rsidR="00B41A35" w:rsidRPr="00B41A35" w:rsidRDefault="00B41A35" w:rsidP="00B41A35">
            <w:pPr>
              <w:jc w:val="center"/>
              <w:rPr>
                <w:rFonts w:cs="Times New Roman"/>
                <w:szCs w:val="28"/>
              </w:rPr>
            </w:pPr>
            <w:r w:rsidRPr="00B41A35">
              <w:rPr>
                <w:rFonts w:cs="Times New Roman"/>
                <w:szCs w:val="28"/>
              </w:rPr>
              <w:t>2003</w:t>
            </w:r>
          </w:p>
        </w:tc>
        <w:tc>
          <w:tcPr>
            <w:tcW w:w="952" w:type="dxa"/>
          </w:tcPr>
          <w:p w14:paraId="6EBC17C3"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40E873A3"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30A903B7"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5F00529A"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2A6DD6F5"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52DC35E4"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324BF964" w14:textId="77777777" w:rsidTr="0016591F">
        <w:trPr>
          <w:trHeight w:val="374"/>
        </w:trPr>
        <w:tc>
          <w:tcPr>
            <w:tcW w:w="2215" w:type="dxa"/>
          </w:tcPr>
          <w:p w14:paraId="24942EE1" w14:textId="77777777" w:rsidR="00B41A35" w:rsidRPr="00B41A35" w:rsidRDefault="00B41A35" w:rsidP="00B41A35">
            <w:pPr>
              <w:rPr>
                <w:rFonts w:cs="Times New Roman"/>
                <w:szCs w:val="28"/>
              </w:rPr>
            </w:pPr>
            <w:r w:rsidRPr="00B41A35">
              <w:rPr>
                <w:rFonts w:cs="Times New Roman"/>
                <w:szCs w:val="28"/>
              </w:rPr>
              <w:t>Конкурент</w:t>
            </w:r>
          </w:p>
        </w:tc>
        <w:tc>
          <w:tcPr>
            <w:tcW w:w="1109" w:type="dxa"/>
          </w:tcPr>
          <w:p w14:paraId="63D7324C" w14:textId="77777777" w:rsidR="00B41A35" w:rsidRPr="00B41A35" w:rsidRDefault="00B41A35" w:rsidP="00B41A35">
            <w:pPr>
              <w:jc w:val="center"/>
              <w:rPr>
                <w:rFonts w:cs="Times New Roman"/>
                <w:szCs w:val="28"/>
              </w:rPr>
            </w:pPr>
            <w:r w:rsidRPr="00B41A35">
              <w:rPr>
                <w:rFonts w:cs="Times New Roman"/>
                <w:szCs w:val="28"/>
              </w:rPr>
              <w:t>2004</w:t>
            </w:r>
          </w:p>
        </w:tc>
        <w:tc>
          <w:tcPr>
            <w:tcW w:w="952" w:type="dxa"/>
          </w:tcPr>
          <w:p w14:paraId="51B16F2A"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1F028B22"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3FA047E8"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02F35DBC"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4D5FAF97"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6AE019D5"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6F16504F" w14:textId="77777777" w:rsidTr="0016591F">
        <w:trPr>
          <w:trHeight w:val="361"/>
        </w:trPr>
        <w:tc>
          <w:tcPr>
            <w:tcW w:w="2215" w:type="dxa"/>
          </w:tcPr>
          <w:p w14:paraId="27AB324B" w14:textId="77777777" w:rsidR="00B41A35" w:rsidRPr="00B41A35" w:rsidRDefault="00B41A35" w:rsidP="00B41A35">
            <w:pPr>
              <w:rPr>
                <w:rFonts w:cs="Times New Roman"/>
                <w:szCs w:val="28"/>
              </w:rPr>
            </w:pPr>
            <w:r w:rsidRPr="00B41A35">
              <w:rPr>
                <w:rFonts w:cs="Times New Roman"/>
                <w:szCs w:val="28"/>
              </w:rPr>
              <w:t>Танаис</w:t>
            </w:r>
          </w:p>
        </w:tc>
        <w:tc>
          <w:tcPr>
            <w:tcW w:w="1109" w:type="dxa"/>
          </w:tcPr>
          <w:p w14:paraId="6DB52D3A" w14:textId="77777777" w:rsidR="00B41A35" w:rsidRPr="00B41A35" w:rsidRDefault="00B41A35" w:rsidP="00B41A35">
            <w:pPr>
              <w:jc w:val="center"/>
              <w:rPr>
                <w:rFonts w:cs="Times New Roman"/>
                <w:szCs w:val="28"/>
              </w:rPr>
            </w:pPr>
            <w:r w:rsidRPr="00B41A35">
              <w:rPr>
                <w:rFonts w:cs="Times New Roman"/>
                <w:szCs w:val="28"/>
              </w:rPr>
              <w:t>2006</w:t>
            </w:r>
          </w:p>
        </w:tc>
        <w:tc>
          <w:tcPr>
            <w:tcW w:w="952" w:type="dxa"/>
          </w:tcPr>
          <w:p w14:paraId="5A94FCEF"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20B84833"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58B68B2B"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6E05C4C3"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6E5A6C5E"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1DFC31FC"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704009E7" w14:textId="77777777" w:rsidTr="0016591F">
        <w:trPr>
          <w:trHeight w:val="361"/>
        </w:trPr>
        <w:tc>
          <w:tcPr>
            <w:tcW w:w="2215" w:type="dxa"/>
          </w:tcPr>
          <w:p w14:paraId="4613D6A4" w14:textId="77777777" w:rsidR="00B41A35" w:rsidRPr="00B41A35" w:rsidRDefault="00B41A35" w:rsidP="00B41A35">
            <w:pPr>
              <w:rPr>
                <w:rFonts w:cs="Times New Roman"/>
                <w:szCs w:val="28"/>
              </w:rPr>
            </w:pPr>
            <w:r w:rsidRPr="00B41A35">
              <w:rPr>
                <w:rFonts w:cs="Times New Roman"/>
                <w:szCs w:val="28"/>
              </w:rPr>
              <w:t>Аскет</w:t>
            </w:r>
          </w:p>
        </w:tc>
        <w:tc>
          <w:tcPr>
            <w:tcW w:w="1109" w:type="dxa"/>
          </w:tcPr>
          <w:p w14:paraId="021E39CF" w14:textId="77777777" w:rsidR="00B41A35" w:rsidRPr="00B41A35" w:rsidRDefault="00B41A35" w:rsidP="00B41A35">
            <w:pPr>
              <w:jc w:val="center"/>
              <w:rPr>
                <w:rFonts w:cs="Times New Roman"/>
                <w:szCs w:val="28"/>
              </w:rPr>
            </w:pPr>
            <w:r w:rsidRPr="00B41A35">
              <w:rPr>
                <w:rFonts w:cs="Times New Roman"/>
                <w:szCs w:val="28"/>
              </w:rPr>
              <w:t>2011</w:t>
            </w:r>
          </w:p>
        </w:tc>
        <w:tc>
          <w:tcPr>
            <w:tcW w:w="952" w:type="dxa"/>
          </w:tcPr>
          <w:p w14:paraId="5C9C60B6"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76370DE4"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391CEAA0"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2561CD46"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340CC568"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68FDEB7D"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2B55D9FC" w14:textId="77777777" w:rsidTr="0016591F">
        <w:trPr>
          <w:trHeight w:val="374"/>
        </w:trPr>
        <w:tc>
          <w:tcPr>
            <w:tcW w:w="2215" w:type="dxa"/>
          </w:tcPr>
          <w:p w14:paraId="63C8C78B" w14:textId="77777777" w:rsidR="00B41A35" w:rsidRPr="00B41A35" w:rsidRDefault="00B41A35" w:rsidP="00B41A35">
            <w:pPr>
              <w:rPr>
                <w:rFonts w:cs="Times New Roman"/>
                <w:szCs w:val="28"/>
              </w:rPr>
            </w:pPr>
            <w:r w:rsidRPr="00B41A35">
              <w:rPr>
                <w:rFonts w:cs="Times New Roman"/>
                <w:szCs w:val="28"/>
              </w:rPr>
              <w:t>Аксинья</w:t>
            </w:r>
          </w:p>
        </w:tc>
        <w:tc>
          <w:tcPr>
            <w:tcW w:w="1109" w:type="dxa"/>
          </w:tcPr>
          <w:p w14:paraId="289C1D9A" w14:textId="77777777" w:rsidR="00B41A35" w:rsidRPr="00B41A35" w:rsidRDefault="00B41A35" w:rsidP="00B41A35">
            <w:pPr>
              <w:jc w:val="center"/>
              <w:rPr>
                <w:rFonts w:cs="Times New Roman"/>
                <w:szCs w:val="28"/>
              </w:rPr>
            </w:pPr>
            <w:r w:rsidRPr="00B41A35">
              <w:rPr>
                <w:rFonts w:cs="Times New Roman"/>
                <w:szCs w:val="28"/>
              </w:rPr>
              <w:t>2014</w:t>
            </w:r>
          </w:p>
        </w:tc>
        <w:tc>
          <w:tcPr>
            <w:tcW w:w="952" w:type="dxa"/>
          </w:tcPr>
          <w:p w14:paraId="08286B53" w14:textId="77777777" w:rsidR="00B41A35" w:rsidRPr="00B41A35" w:rsidRDefault="00B41A35" w:rsidP="00B41A35">
            <w:pPr>
              <w:jc w:val="center"/>
              <w:rPr>
                <w:rFonts w:cs="Times New Roman"/>
                <w:szCs w:val="28"/>
              </w:rPr>
            </w:pPr>
            <w:r w:rsidRPr="00B41A35">
              <w:rPr>
                <w:rFonts w:cs="Times New Roman"/>
                <w:szCs w:val="28"/>
              </w:rPr>
              <w:t>7,8</w:t>
            </w:r>
          </w:p>
        </w:tc>
        <w:tc>
          <w:tcPr>
            <w:tcW w:w="951" w:type="dxa"/>
          </w:tcPr>
          <w:p w14:paraId="11AA027B" w14:textId="77777777" w:rsidR="00B41A35" w:rsidRPr="00B41A35" w:rsidRDefault="00B41A35" w:rsidP="00B41A35">
            <w:pPr>
              <w:jc w:val="center"/>
              <w:rPr>
                <w:rFonts w:cs="Times New Roman"/>
                <w:szCs w:val="28"/>
              </w:rPr>
            </w:pPr>
            <w:r w:rsidRPr="00B41A35">
              <w:rPr>
                <w:rFonts w:cs="Times New Roman"/>
                <w:szCs w:val="28"/>
              </w:rPr>
              <w:t>3,6</w:t>
            </w:r>
          </w:p>
        </w:tc>
        <w:tc>
          <w:tcPr>
            <w:tcW w:w="952" w:type="dxa"/>
          </w:tcPr>
          <w:p w14:paraId="422DEC6B" w14:textId="77777777" w:rsidR="00B41A35" w:rsidRPr="00B41A35" w:rsidRDefault="00B41A35" w:rsidP="00B41A35">
            <w:pPr>
              <w:jc w:val="center"/>
              <w:rPr>
                <w:rFonts w:cs="Times New Roman"/>
                <w:szCs w:val="28"/>
              </w:rPr>
            </w:pPr>
            <w:r w:rsidRPr="00B41A35">
              <w:rPr>
                <w:rFonts w:cs="Times New Roman"/>
                <w:szCs w:val="28"/>
              </w:rPr>
              <w:t>8,3</w:t>
            </w:r>
          </w:p>
        </w:tc>
        <w:tc>
          <w:tcPr>
            <w:tcW w:w="951" w:type="dxa"/>
          </w:tcPr>
          <w:p w14:paraId="76D3A680" w14:textId="77777777" w:rsidR="00B41A35" w:rsidRPr="00B41A35" w:rsidRDefault="00B41A35" w:rsidP="00B41A35">
            <w:pPr>
              <w:jc w:val="center"/>
              <w:rPr>
                <w:rFonts w:cs="Times New Roman"/>
                <w:szCs w:val="28"/>
              </w:rPr>
            </w:pPr>
            <w:r w:rsidRPr="00B41A35">
              <w:rPr>
                <w:rFonts w:cs="Times New Roman"/>
                <w:szCs w:val="28"/>
              </w:rPr>
              <w:t>10,2</w:t>
            </w:r>
          </w:p>
        </w:tc>
        <w:tc>
          <w:tcPr>
            <w:tcW w:w="945" w:type="dxa"/>
          </w:tcPr>
          <w:p w14:paraId="30A77057" w14:textId="77777777" w:rsidR="00B41A35" w:rsidRPr="00B41A35" w:rsidRDefault="00B41A35" w:rsidP="00B41A35">
            <w:pPr>
              <w:jc w:val="center"/>
              <w:rPr>
                <w:rFonts w:cs="Times New Roman"/>
                <w:szCs w:val="28"/>
              </w:rPr>
            </w:pPr>
            <w:r w:rsidRPr="00B41A35">
              <w:rPr>
                <w:rFonts w:cs="Times New Roman"/>
                <w:szCs w:val="28"/>
              </w:rPr>
              <w:t>1,5</w:t>
            </w:r>
          </w:p>
        </w:tc>
        <w:tc>
          <w:tcPr>
            <w:tcW w:w="1271" w:type="dxa"/>
          </w:tcPr>
          <w:p w14:paraId="228D8C8E"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62324E4E" w14:textId="77777777" w:rsidTr="0016591F">
        <w:trPr>
          <w:trHeight w:val="361"/>
        </w:trPr>
        <w:tc>
          <w:tcPr>
            <w:tcW w:w="2215" w:type="dxa"/>
          </w:tcPr>
          <w:p w14:paraId="17986D72" w14:textId="77777777" w:rsidR="00B41A35" w:rsidRPr="00B41A35" w:rsidRDefault="00B41A35" w:rsidP="00B41A35">
            <w:pPr>
              <w:rPr>
                <w:rFonts w:cs="Times New Roman"/>
                <w:szCs w:val="28"/>
              </w:rPr>
            </w:pPr>
            <w:r w:rsidRPr="00B41A35">
              <w:rPr>
                <w:rFonts w:cs="Times New Roman"/>
                <w:szCs w:val="28"/>
              </w:rPr>
              <w:t>Лидия</w:t>
            </w:r>
          </w:p>
        </w:tc>
        <w:tc>
          <w:tcPr>
            <w:tcW w:w="1109" w:type="dxa"/>
          </w:tcPr>
          <w:p w14:paraId="4DAB5A2C" w14:textId="77777777" w:rsidR="00B41A35" w:rsidRPr="00B41A35" w:rsidRDefault="00B41A35" w:rsidP="00B41A35">
            <w:pPr>
              <w:jc w:val="center"/>
              <w:rPr>
                <w:rFonts w:cs="Times New Roman"/>
                <w:szCs w:val="28"/>
              </w:rPr>
            </w:pPr>
            <w:r w:rsidRPr="00B41A35">
              <w:rPr>
                <w:rFonts w:cs="Times New Roman"/>
                <w:szCs w:val="28"/>
              </w:rPr>
              <w:t>2014</w:t>
            </w:r>
          </w:p>
        </w:tc>
        <w:tc>
          <w:tcPr>
            <w:tcW w:w="952" w:type="dxa"/>
          </w:tcPr>
          <w:p w14:paraId="41AF26D2"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77712226"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4A38002B"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616B4EE8"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6CBEF996"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7579F17D"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1F726F0C" w14:textId="77777777" w:rsidTr="0016591F">
        <w:trPr>
          <w:trHeight w:val="361"/>
        </w:trPr>
        <w:tc>
          <w:tcPr>
            <w:tcW w:w="2215" w:type="dxa"/>
          </w:tcPr>
          <w:p w14:paraId="3EF2F6F4" w14:textId="77777777" w:rsidR="00B41A35" w:rsidRPr="00B41A35" w:rsidRDefault="00B41A35" w:rsidP="00B41A35">
            <w:pPr>
              <w:rPr>
                <w:rFonts w:cs="Times New Roman"/>
                <w:szCs w:val="28"/>
              </w:rPr>
            </w:pPr>
            <w:r w:rsidRPr="00B41A35">
              <w:rPr>
                <w:rFonts w:cs="Times New Roman"/>
                <w:szCs w:val="28"/>
              </w:rPr>
              <w:t>Вольница</w:t>
            </w:r>
          </w:p>
        </w:tc>
        <w:tc>
          <w:tcPr>
            <w:tcW w:w="1109" w:type="dxa"/>
          </w:tcPr>
          <w:p w14:paraId="09F8C8B5" w14:textId="77777777" w:rsidR="00B41A35" w:rsidRPr="00B41A35" w:rsidRDefault="00B41A35" w:rsidP="00B41A35">
            <w:pPr>
              <w:jc w:val="center"/>
              <w:rPr>
                <w:rFonts w:cs="Times New Roman"/>
                <w:szCs w:val="28"/>
              </w:rPr>
            </w:pPr>
            <w:r w:rsidRPr="00B41A35">
              <w:rPr>
                <w:rFonts w:cs="Times New Roman"/>
                <w:szCs w:val="28"/>
              </w:rPr>
              <w:t>2020</w:t>
            </w:r>
          </w:p>
        </w:tc>
        <w:tc>
          <w:tcPr>
            <w:tcW w:w="952" w:type="dxa"/>
          </w:tcPr>
          <w:p w14:paraId="283887F8" w14:textId="77777777" w:rsidR="00B41A35" w:rsidRPr="00B41A35" w:rsidRDefault="00B41A35" w:rsidP="00B41A35">
            <w:pPr>
              <w:jc w:val="center"/>
              <w:rPr>
                <w:rFonts w:cs="Times New Roman"/>
                <w:szCs w:val="28"/>
              </w:rPr>
            </w:pPr>
            <w:r w:rsidRPr="00B41A35">
              <w:rPr>
                <w:rFonts w:cs="Times New Roman"/>
                <w:szCs w:val="28"/>
              </w:rPr>
              <w:t>4,8</w:t>
            </w:r>
          </w:p>
        </w:tc>
        <w:tc>
          <w:tcPr>
            <w:tcW w:w="951" w:type="dxa"/>
          </w:tcPr>
          <w:p w14:paraId="1BC5021F" w14:textId="77777777" w:rsidR="00B41A35" w:rsidRPr="00B41A35" w:rsidRDefault="00B41A35" w:rsidP="00B41A35">
            <w:pPr>
              <w:jc w:val="center"/>
              <w:rPr>
                <w:rFonts w:cs="Times New Roman"/>
                <w:szCs w:val="28"/>
              </w:rPr>
            </w:pPr>
            <w:r w:rsidRPr="00B41A35">
              <w:rPr>
                <w:rFonts w:cs="Times New Roman"/>
                <w:szCs w:val="28"/>
              </w:rPr>
              <w:t>8,7</w:t>
            </w:r>
          </w:p>
        </w:tc>
        <w:tc>
          <w:tcPr>
            <w:tcW w:w="952" w:type="dxa"/>
          </w:tcPr>
          <w:p w14:paraId="6FEF2E9C" w14:textId="77777777" w:rsidR="00B41A35" w:rsidRPr="00B41A35" w:rsidRDefault="00B41A35" w:rsidP="00B41A35">
            <w:pPr>
              <w:jc w:val="center"/>
              <w:rPr>
                <w:rFonts w:cs="Times New Roman"/>
                <w:szCs w:val="28"/>
              </w:rPr>
            </w:pPr>
            <w:r w:rsidRPr="00B41A35">
              <w:rPr>
                <w:rFonts w:cs="Times New Roman"/>
                <w:szCs w:val="28"/>
              </w:rPr>
              <w:t>5,4</w:t>
            </w:r>
          </w:p>
        </w:tc>
        <w:tc>
          <w:tcPr>
            <w:tcW w:w="951" w:type="dxa"/>
          </w:tcPr>
          <w:p w14:paraId="45DBFE39" w14:textId="77777777" w:rsidR="00B41A35" w:rsidRPr="00B41A35" w:rsidRDefault="00B41A35" w:rsidP="00B41A35">
            <w:pPr>
              <w:jc w:val="center"/>
              <w:rPr>
                <w:rFonts w:cs="Times New Roman"/>
                <w:szCs w:val="28"/>
              </w:rPr>
            </w:pPr>
            <w:r w:rsidRPr="00B41A35">
              <w:rPr>
                <w:rFonts w:cs="Times New Roman"/>
                <w:szCs w:val="28"/>
              </w:rPr>
              <w:t>10,3</w:t>
            </w:r>
          </w:p>
        </w:tc>
        <w:tc>
          <w:tcPr>
            <w:tcW w:w="945" w:type="dxa"/>
          </w:tcPr>
          <w:p w14:paraId="23B4ABBF" w14:textId="77777777" w:rsidR="00B41A35" w:rsidRPr="00B41A35" w:rsidRDefault="00B41A35" w:rsidP="00B41A35">
            <w:pPr>
              <w:jc w:val="center"/>
              <w:rPr>
                <w:rFonts w:cs="Times New Roman"/>
                <w:szCs w:val="28"/>
              </w:rPr>
            </w:pPr>
            <w:r w:rsidRPr="00B41A35">
              <w:rPr>
                <w:rFonts w:cs="Times New Roman"/>
                <w:szCs w:val="28"/>
              </w:rPr>
              <w:t>7,1</w:t>
            </w:r>
          </w:p>
        </w:tc>
        <w:tc>
          <w:tcPr>
            <w:tcW w:w="1271" w:type="dxa"/>
          </w:tcPr>
          <w:p w14:paraId="652D8C76"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600E9C8D" w14:textId="77777777" w:rsidTr="0016591F">
        <w:trPr>
          <w:trHeight w:val="374"/>
        </w:trPr>
        <w:tc>
          <w:tcPr>
            <w:tcW w:w="2215" w:type="dxa"/>
          </w:tcPr>
          <w:p w14:paraId="041AF395" w14:textId="77777777" w:rsidR="00B41A35" w:rsidRPr="00B41A35" w:rsidRDefault="00B41A35" w:rsidP="00B41A35">
            <w:pPr>
              <w:rPr>
                <w:rFonts w:cs="Times New Roman"/>
                <w:szCs w:val="28"/>
              </w:rPr>
            </w:pPr>
            <w:r w:rsidRPr="00B41A35">
              <w:rPr>
                <w:rFonts w:cs="Times New Roman"/>
                <w:szCs w:val="28"/>
              </w:rPr>
              <w:t>Полина</w:t>
            </w:r>
          </w:p>
        </w:tc>
        <w:tc>
          <w:tcPr>
            <w:tcW w:w="1109" w:type="dxa"/>
          </w:tcPr>
          <w:p w14:paraId="18FF54E7" w14:textId="77777777" w:rsidR="00B41A35" w:rsidRPr="00B41A35" w:rsidRDefault="00B41A35" w:rsidP="00B41A35">
            <w:pPr>
              <w:jc w:val="center"/>
              <w:rPr>
                <w:rFonts w:cs="Times New Roman"/>
                <w:szCs w:val="28"/>
              </w:rPr>
            </w:pPr>
            <w:r w:rsidRPr="00B41A35">
              <w:rPr>
                <w:rFonts w:cs="Times New Roman"/>
                <w:szCs w:val="28"/>
              </w:rPr>
              <w:t>2021</w:t>
            </w:r>
          </w:p>
        </w:tc>
        <w:tc>
          <w:tcPr>
            <w:tcW w:w="952" w:type="dxa"/>
          </w:tcPr>
          <w:p w14:paraId="1668D71F"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4F117263"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6B5E2DA8"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170A833D"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095982B8"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49F8923A"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7D039AAD" w14:textId="77777777" w:rsidTr="0016591F">
        <w:trPr>
          <w:trHeight w:val="390"/>
        </w:trPr>
        <w:tc>
          <w:tcPr>
            <w:tcW w:w="2215" w:type="dxa"/>
          </w:tcPr>
          <w:p w14:paraId="2B98B320" w14:textId="77777777" w:rsidR="00B41A35" w:rsidRPr="00B41A35" w:rsidRDefault="00B41A35" w:rsidP="00B41A35">
            <w:pPr>
              <w:rPr>
                <w:rFonts w:cs="Times New Roman"/>
                <w:szCs w:val="28"/>
              </w:rPr>
            </w:pPr>
            <w:r w:rsidRPr="00B41A35">
              <w:rPr>
                <w:rFonts w:cs="Times New Roman"/>
                <w:szCs w:val="28"/>
              </w:rPr>
              <w:t>Юбилей Дона</w:t>
            </w:r>
          </w:p>
        </w:tc>
        <w:tc>
          <w:tcPr>
            <w:tcW w:w="1109" w:type="dxa"/>
          </w:tcPr>
          <w:p w14:paraId="1C1CADAA" w14:textId="77777777" w:rsidR="00B41A35" w:rsidRPr="00B41A35" w:rsidRDefault="00B41A35" w:rsidP="00B41A35">
            <w:pPr>
              <w:jc w:val="center"/>
              <w:rPr>
                <w:rFonts w:cs="Times New Roman"/>
                <w:szCs w:val="28"/>
              </w:rPr>
            </w:pPr>
            <w:r w:rsidRPr="00B41A35">
              <w:rPr>
                <w:rFonts w:cs="Times New Roman"/>
                <w:szCs w:val="28"/>
              </w:rPr>
              <w:t>2021</w:t>
            </w:r>
          </w:p>
        </w:tc>
        <w:tc>
          <w:tcPr>
            <w:tcW w:w="952" w:type="dxa"/>
          </w:tcPr>
          <w:p w14:paraId="133F20D6"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77DB6F8E"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3853952B"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798E72C0"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68D531AC"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55DF927D"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2A53834C" w14:textId="77777777" w:rsidTr="0016591F">
        <w:trPr>
          <w:trHeight w:val="361"/>
        </w:trPr>
        <w:tc>
          <w:tcPr>
            <w:tcW w:w="2215" w:type="dxa"/>
          </w:tcPr>
          <w:p w14:paraId="0E51D3D0" w14:textId="77777777" w:rsidR="00B41A35" w:rsidRPr="00B41A35" w:rsidRDefault="00B41A35" w:rsidP="00B41A35">
            <w:pPr>
              <w:rPr>
                <w:rFonts w:cs="Times New Roman"/>
                <w:szCs w:val="28"/>
              </w:rPr>
            </w:pPr>
            <w:proofErr w:type="spellStart"/>
            <w:r w:rsidRPr="00B41A35">
              <w:rPr>
                <w:rFonts w:cs="Times New Roman"/>
                <w:szCs w:val="28"/>
              </w:rPr>
              <w:t>Аюта</w:t>
            </w:r>
            <w:proofErr w:type="spellEnd"/>
          </w:p>
        </w:tc>
        <w:tc>
          <w:tcPr>
            <w:tcW w:w="1109" w:type="dxa"/>
          </w:tcPr>
          <w:p w14:paraId="74379ADE" w14:textId="77777777" w:rsidR="00B41A35" w:rsidRPr="00B41A35" w:rsidRDefault="00B41A35" w:rsidP="00B41A35">
            <w:pPr>
              <w:jc w:val="center"/>
              <w:rPr>
                <w:rFonts w:cs="Times New Roman"/>
                <w:szCs w:val="28"/>
              </w:rPr>
            </w:pPr>
            <w:r w:rsidRPr="00B41A35">
              <w:rPr>
                <w:rFonts w:cs="Times New Roman"/>
                <w:szCs w:val="28"/>
              </w:rPr>
              <w:t>2021</w:t>
            </w:r>
          </w:p>
        </w:tc>
        <w:tc>
          <w:tcPr>
            <w:tcW w:w="952" w:type="dxa"/>
          </w:tcPr>
          <w:p w14:paraId="143D1B5B" w14:textId="77777777" w:rsidR="00B41A35" w:rsidRPr="00B41A35" w:rsidRDefault="00B41A35" w:rsidP="00B41A35">
            <w:pPr>
              <w:jc w:val="center"/>
              <w:rPr>
                <w:rFonts w:cs="Times New Roman"/>
                <w:szCs w:val="28"/>
              </w:rPr>
            </w:pPr>
            <w:r w:rsidRPr="00B41A35">
              <w:rPr>
                <w:rFonts w:cs="Times New Roman"/>
                <w:szCs w:val="28"/>
              </w:rPr>
              <w:t>-</w:t>
            </w:r>
          </w:p>
        </w:tc>
        <w:tc>
          <w:tcPr>
            <w:tcW w:w="951" w:type="dxa"/>
          </w:tcPr>
          <w:p w14:paraId="074F2A55"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0317C22B" w14:textId="77777777" w:rsidR="00B41A35" w:rsidRPr="00B41A35" w:rsidRDefault="00B41A35" w:rsidP="00B41A35">
            <w:pPr>
              <w:jc w:val="center"/>
              <w:rPr>
                <w:rFonts w:cs="Times New Roman"/>
                <w:szCs w:val="28"/>
              </w:rPr>
            </w:pPr>
            <w:r w:rsidRPr="00B41A35">
              <w:rPr>
                <w:rFonts w:cs="Times New Roman"/>
                <w:szCs w:val="28"/>
              </w:rPr>
              <w:t>6,5</w:t>
            </w:r>
          </w:p>
        </w:tc>
        <w:tc>
          <w:tcPr>
            <w:tcW w:w="951" w:type="dxa"/>
          </w:tcPr>
          <w:p w14:paraId="4180A371" w14:textId="77777777" w:rsidR="00B41A35" w:rsidRPr="00B41A35" w:rsidRDefault="00B41A35" w:rsidP="00B41A35">
            <w:pPr>
              <w:jc w:val="center"/>
              <w:rPr>
                <w:rFonts w:cs="Times New Roman"/>
                <w:szCs w:val="28"/>
              </w:rPr>
            </w:pPr>
            <w:r w:rsidRPr="00B41A35">
              <w:rPr>
                <w:rFonts w:cs="Times New Roman"/>
                <w:szCs w:val="28"/>
              </w:rPr>
              <w:t>2,7</w:t>
            </w:r>
          </w:p>
        </w:tc>
        <w:tc>
          <w:tcPr>
            <w:tcW w:w="945" w:type="dxa"/>
          </w:tcPr>
          <w:p w14:paraId="7F0B0C40"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65E2012A"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5B37A8BD" w14:textId="77777777" w:rsidTr="0016591F">
        <w:trPr>
          <w:trHeight w:val="361"/>
        </w:trPr>
        <w:tc>
          <w:tcPr>
            <w:tcW w:w="2215" w:type="dxa"/>
          </w:tcPr>
          <w:p w14:paraId="60E0C8AF" w14:textId="77777777" w:rsidR="00B41A35" w:rsidRPr="00B41A35" w:rsidRDefault="00B41A35" w:rsidP="00B41A35">
            <w:pPr>
              <w:rPr>
                <w:rFonts w:cs="Times New Roman"/>
                <w:szCs w:val="28"/>
              </w:rPr>
            </w:pPr>
            <w:r w:rsidRPr="00B41A35">
              <w:rPr>
                <w:rFonts w:cs="Times New Roman"/>
                <w:szCs w:val="28"/>
              </w:rPr>
              <w:t>Золотой колос</w:t>
            </w:r>
          </w:p>
        </w:tc>
        <w:tc>
          <w:tcPr>
            <w:tcW w:w="1109" w:type="dxa"/>
          </w:tcPr>
          <w:p w14:paraId="2A7FC5C1" w14:textId="77777777" w:rsidR="00B41A35" w:rsidRPr="00B41A35" w:rsidRDefault="00B41A35" w:rsidP="00B41A35">
            <w:pPr>
              <w:jc w:val="center"/>
              <w:rPr>
                <w:rFonts w:cs="Times New Roman"/>
                <w:szCs w:val="28"/>
              </w:rPr>
            </w:pPr>
            <w:r w:rsidRPr="00B41A35">
              <w:rPr>
                <w:rFonts w:cs="Times New Roman"/>
                <w:szCs w:val="28"/>
              </w:rPr>
              <w:t>2021</w:t>
            </w:r>
          </w:p>
        </w:tc>
        <w:tc>
          <w:tcPr>
            <w:tcW w:w="952" w:type="dxa"/>
          </w:tcPr>
          <w:p w14:paraId="02D25156" w14:textId="77777777" w:rsidR="00B41A35" w:rsidRPr="00B41A35" w:rsidRDefault="00B41A35" w:rsidP="00B41A35">
            <w:pPr>
              <w:jc w:val="center"/>
              <w:rPr>
                <w:rFonts w:cs="Times New Roman"/>
                <w:szCs w:val="28"/>
              </w:rPr>
            </w:pPr>
            <w:r w:rsidRPr="00B41A35">
              <w:rPr>
                <w:rFonts w:cs="Times New Roman"/>
                <w:szCs w:val="28"/>
              </w:rPr>
              <w:t>-</w:t>
            </w:r>
          </w:p>
        </w:tc>
        <w:tc>
          <w:tcPr>
            <w:tcW w:w="951" w:type="dxa"/>
          </w:tcPr>
          <w:p w14:paraId="59870A03"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2C97F0A8"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5BF82629"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59DCD786"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08450759"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7EC5E61B" w14:textId="77777777" w:rsidTr="0016591F">
        <w:trPr>
          <w:trHeight w:val="445"/>
        </w:trPr>
        <w:tc>
          <w:tcPr>
            <w:tcW w:w="2215" w:type="dxa"/>
          </w:tcPr>
          <w:p w14:paraId="01513879" w14:textId="77777777" w:rsidR="00B41A35" w:rsidRPr="00B41A35" w:rsidRDefault="00B41A35" w:rsidP="00B41A35">
            <w:pPr>
              <w:rPr>
                <w:rFonts w:cs="Times New Roman"/>
                <w:szCs w:val="28"/>
              </w:rPr>
            </w:pPr>
            <w:r w:rsidRPr="00B41A35">
              <w:rPr>
                <w:rFonts w:cs="Times New Roman"/>
                <w:szCs w:val="28"/>
              </w:rPr>
              <w:t>Приазовье</w:t>
            </w:r>
          </w:p>
        </w:tc>
        <w:tc>
          <w:tcPr>
            <w:tcW w:w="1109" w:type="dxa"/>
          </w:tcPr>
          <w:p w14:paraId="23F03D52" w14:textId="77777777" w:rsidR="00B41A35" w:rsidRPr="00B41A35" w:rsidRDefault="00B41A35" w:rsidP="00B41A35">
            <w:pPr>
              <w:jc w:val="center"/>
              <w:rPr>
                <w:rFonts w:cs="Times New Roman"/>
                <w:szCs w:val="28"/>
              </w:rPr>
            </w:pPr>
            <w:r w:rsidRPr="00B41A35">
              <w:rPr>
                <w:rFonts w:cs="Times New Roman"/>
                <w:szCs w:val="28"/>
              </w:rPr>
              <w:t>2022</w:t>
            </w:r>
          </w:p>
        </w:tc>
        <w:tc>
          <w:tcPr>
            <w:tcW w:w="952" w:type="dxa"/>
          </w:tcPr>
          <w:p w14:paraId="526D3194" w14:textId="77777777" w:rsidR="00B41A35" w:rsidRPr="00B41A35" w:rsidRDefault="00B41A35" w:rsidP="00B41A35">
            <w:pPr>
              <w:jc w:val="center"/>
              <w:rPr>
                <w:rFonts w:cs="Times New Roman"/>
                <w:szCs w:val="28"/>
              </w:rPr>
            </w:pPr>
            <w:r w:rsidRPr="00B41A35">
              <w:rPr>
                <w:rFonts w:cs="Times New Roman"/>
                <w:szCs w:val="28"/>
              </w:rPr>
              <w:t>-</w:t>
            </w:r>
          </w:p>
        </w:tc>
        <w:tc>
          <w:tcPr>
            <w:tcW w:w="951" w:type="dxa"/>
          </w:tcPr>
          <w:p w14:paraId="4213E859" w14:textId="77777777" w:rsidR="00B41A35" w:rsidRPr="00B41A35" w:rsidRDefault="00B41A35" w:rsidP="00B41A35">
            <w:pPr>
              <w:jc w:val="center"/>
              <w:rPr>
                <w:rFonts w:cs="Times New Roman"/>
                <w:szCs w:val="28"/>
              </w:rPr>
            </w:pPr>
            <w:r w:rsidRPr="00B41A35">
              <w:rPr>
                <w:rFonts w:cs="Times New Roman"/>
                <w:szCs w:val="28"/>
              </w:rPr>
              <w:t>4,6</w:t>
            </w:r>
          </w:p>
        </w:tc>
        <w:tc>
          <w:tcPr>
            <w:tcW w:w="952" w:type="dxa"/>
          </w:tcPr>
          <w:p w14:paraId="10C57DF2" w14:textId="77777777" w:rsidR="00B41A35" w:rsidRPr="00B41A35" w:rsidRDefault="00B41A35" w:rsidP="00B41A35">
            <w:pPr>
              <w:jc w:val="center"/>
              <w:rPr>
                <w:rFonts w:cs="Times New Roman"/>
                <w:szCs w:val="28"/>
              </w:rPr>
            </w:pPr>
            <w:r w:rsidRPr="00B41A35">
              <w:rPr>
                <w:rFonts w:cs="Times New Roman"/>
                <w:szCs w:val="28"/>
              </w:rPr>
              <w:t>10,0</w:t>
            </w:r>
          </w:p>
        </w:tc>
        <w:tc>
          <w:tcPr>
            <w:tcW w:w="951" w:type="dxa"/>
          </w:tcPr>
          <w:p w14:paraId="037D57B4" w14:textId="77777777" w:rsidR="00B41A35" w:rsidRPr="00B41A35" w:rsidRDefault="00B41A35" w:rsidP="00B41A35">
            <w:pPr>
              <w:jc w:val="center"/>
              <w:rPr>
                <w:rFonts w:cs="Times New Roman"/>
                <w:szCs w:val="28"/>
              </w:rPr>
            </w:pPr>
            <w:r w:rsidRPr="00B41A35">
              <w:rPr>
                <w:rFonts w:cs="Times New Roman"/>
                <w:szCs w:val="28"/>
              </w:rPr>
              <w:t>3,2</w:t>
            </w:r>
          </w:p>
        </w:tc>
        <w:tc>
          <w:tcPr>
            <w:tcW w:w="945" w:type="dxa"/>
          </w:tcPr>
          <w:p w14:paraId="7A9A3D00" w14:textId="77777777" w:rsidR="00B41A35" w:rsidRPr="00B41A35" w:rsidRDefault="00B41A35" w:rsidP="00B41A35">
            <w:pPr>
              <w:jc w:val="center"/>
              <w:rPr>
                <w:rFonts w:cs="Times New Roman"/>
                <w:szCs w:val="28"/>
              </w:rPr>
            </w:pPr>
            <w:r w:rsidRPr="00B41A35">
              <w:rPr>
                <w:rFonts w:cs="Times New Roman"/>
                <w:szCs w:val="28"/>
              </w:rPr>
              <w:t>1,4</w:t>
            </w:r>
          </w:p>
        </w:tc>
        <w:tc>
          <w:tcPr>
            <w:tcW w:w="1271" w:type="dxa"/>
          </w:tcPr>
          <w:p w14:paraId="0A231413"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7D574DE8" w14:textId="77777777" w:rsidTr="0016591F">
        <w:trPr>
          <w:trHeight w:val="361"/>
        </w:trPr>
        <w:tc>
          <w:tcPr>
            <w:tcW w:w="2215" w:type="dxa"/>
          </w:tcPr>
          <w:p w14:paraId="09198569" w14:textId="77777777" w:rsidR="00B41A35" w:rsidRPr="00B41A35" w:rsidRDefault="00B41A35" w:rsidP="00B41A35">
            <w:pPr>
              <w:rPr>
                <w:rFonts w:cs="Times New Roman"/>
                <w:szCs w:val="28"/>
              </w:rPr>
            </w:pPr>
            <w:r w:rsidRPr="00B41A35">
              <w:rPr>
                <w:rFonts w:cs="Times New Roman"/>
                <w:szCs w:val="28"/>
              </w:rPr>
              <w:t>Матрица</w:t>
            </w:r>
          </w:p>
        </w:tc>
        <w:tc>
          <w:tcPr>
            <w:tcW w:w="1109" w:type="dxa"/>
          </w:tcPr>
          <w:p w14:paraId="331FBA54" w14:textId="77777777" w:rsidR="00B41A35" w:rsidRPr="00B41A35" w:rsidRDefault="00B41A35" w:rsidP="00B41A35">
            <w:pPr>
              <w:jc w:val="center"/>
              <w:rPr>
                <w:rFonts w:cs="Times New Roman"/>
                <w:szCs w:val="28"/>
              </w:rPr>
            </w:pPr>
            <w:r w:rsidRPr="00B41A35">
              <w:rPr>
                <w:rFonts w:cs="Times New Roman"/>
                <w:szCs w:val="28"/>
              </w:rPr>
              <w:t>2022</w:t>
            </w:r>
          </w:p>
        </w:tc>
        <w:tc>
          <w:tcPr>
            <w:tcW w:w="952" w:type="dxa"/>
          </w:tcPr>
          <w:p w14:paraId="633BF04C" w14:textId="77777777" w:rsidR="00B41A35" w:rsidRPr="00B41A35" w:rsidRDefault="00B41A35" w:rsidP="00B41A35">
            <w:pPr>
              <w:jc w:val="center"/>
              <w:rPr>
                <w:rFonts w:cs="Times New Roman"/>
                <w:szCs w:val="28"/>
              </w:rPr>
            </w:pPr>
            <w:r w:rsidRPr="00B41A35">
              <w:rPr>
                <w:rFonts w:cs="Times New Roman"/>
                <w:szCs w:val="28"/>
              </w:rPr>
              <w:t>-</w:t>
            </w:r>
          </w:p>
        </w:tc>
        <w:tc>
          <w:tcPr>
            <w:tcW w:w="951" w:type="dxa"/>
          </w:tcPr>
          <w:p w14:paraId="0D7E6DE7" w14:textId="77777777" w:rsidR="00B41A35" w:rsidRPr="00B41A35" w:rsidRDefault="00B41A35" w:rsidP="00B41A35">
            <w:pPr>
              <w:jc w:val="center"/>
              <w:rPr>
                <w:rFonts w:cs="Times New Roman"/>
                <w:szCs w:val="28"/>
              </w:rPr>
            </w:pPr>
            <w:r w:rsidRPr="00B41A35">
              <w:rPr>
                <w:rFonts w:cs="Times New Roman"/>
                <w:szCs w:val="28"/>
              </w:rPr>
              <w:t>0</w:t>
            </w:r>
          </w:p>
        </w:tc>
        <w:tc>
          <w:tcPr>
            <w:tcW w:w="952" w:type="dxa"/>
          </w:tcPr>
          <w:p w14:paraId="464AE5AC" w14:textId="77777777" w:rsidR="00B41A35" w:rsidRPr="00B41A35" w:rsidRDefault="00B41A35" w:rsidP="00B41A35">
            <w:pPr>
              <w:jc w:val="center"/>
              <w:rPr>
                <w:rFonts w:cs="Times New Roman"/>
                <w:szCs w:val="28"/>
              </w:rPr>
            </w:pPr>
            <w:r w:rsidRPr="00B41A35">
              <w:rPr>
                <w:rFonts w:cs="Times New Roman"/>
                <w:szCs w:val="28"/>
              </w:rPr>
              <w:t>0</w:t>
            </w:r>
          </w:p>
        </w:tc>
        <w:tc>
          <w:tcPr>
            <w:tcW w:w="951" w:type="dxa"/>
          </w:tcPr>
          <w:p w14:paraId="4259DE83" w14:textId="77777777" w:rsidR="00B41A35" w:rsidRPr="00B41A35" w:rsidRDefault="00B41A35" w:rsidP="00B41A35">
            <w:pPr>
              <w:jc w:val="center"/>
              <w:rPr>
                <w:rFonts w:cs="Times New Roman"/>
                <w:szCs w:val="28"/>
              </w:rPr>
            </w:pPr>
            <w:r w:rsidRPr="00B41A35">
              <w:rPr>
                <w:rFonts w:cs="Times New Roman"/>
                <w:szCs w:val="28"/>
              </w:rPr>
              <w:t>0</w:t>
            </w:r>
          </w:p>
        </w:tc>
        <w:tc>
          <w:tcPr>
            <w:tcW w:w="945" w:type="dxa"/>
          </w:tcPr>
          <w:p w14:paraId="0CBA1811" w14:textId="77777777" w:rsidR="00B41A35" w:rsidRPr="00B41A35" w:rsidRDefault="00B41A35" w:rsidP="00B41A35">
            <w:pPr>
              <w:jc w:val="center"/>
              <w:rPr>
                <w:rFonts w:cs="Times New Roman"/>
                <w:szCs w:val="28"/>
              </w:rPr>
            </w:pPr>
            <w:r w:rsidRPr="00B41A35">
              <w:rPr>
                <w:rFonts w:cs="Times New Roman"/>
                <w:szCs w:val="28"/>
              </w:rPr>
              <w:t>0</w:t>
            </w:r>
          </w:p>
        </w:tc>
        <w:tc>
          <w:tcPr>
            <w:tcW w:w="1271" w:type="dxa"/>
          </w:tcPr>
          <w:p w14:paraId="5A39FACC"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295A28BB" w14:textId="77777777" w:rsidTr="0016591F">
        <w:trPr>
          <w:trHeight w:val="735"/>
        </w:trPr>
        <w:tc>
          <w:tcPr>
            <w:tcW w:w="2215" w:type="dxa"/>
          </w:tcPr>
          <w:p w14:paraId="1954A968" w14:textId="77777777" w:rsidR="00B41A35" w:rsidRPr="00B41A35" w:rsidRDefault="00B41A35" w:rsidP="00B41A35">
            <w:pPr>
              <w:rPr>
                <w:rFonts w:cs="Times New Roman"/>
                <w:szCs w:val="28"/>
              </w:rPr>
            </w:pPr>
            <w:r w:rsidRPr="00B41A35">
              <w:rPr>
                <w:rFonts w:cs="Times New Roman"/>
                <w:szCs w:val="28"/>
              </w:rPr>
              <w:t>Восприимчивый тест-сорт</w:t>
            </w:r>
          </w:p>
        </w:tc>
        <w:tc>
          <w:tcPr>
            <w:tcW w:w="1109" w:type="dxa"/>
          </w:tcPr>
          <w:p w14:paraId="5FF3B274" w14:textId="77777777" w:rsidR="00B41A35" w:rsidRPr="00B41A35" w:rsidRDefault="00B41A35" w:rsidP="00B41A35">
            <w:pPr>
              <w:jc w:val="center"/>
              <w:rPr>
                <w:rFonts w:cs="Times New Roman"/>
                <w:szCs w:val="28"/>
              </w:rPr>
            </w:pPr>
            <w:r w:rsidRPr="00B41A35">
              <w:rPr>
                <w:rFonts w:cs="Times New Roman"/>
                <w:szCs w:val="28"/>
              </w:rPr>
              <w:t>2002</w:t>
            </w:r>
          </w:p>
        </w:tc>
        <w:tc>
          <w:tcPr>
            <w:tcW w:w="952" w:type="dxa"/>
          </w:tcPr>
          <w:p w14:paraId="2311E469" w14:textId="77777777" w:rsidR="00B41A35" w:rsidRPr="00B41A35" w:rsidRDefault="00B41A35" w:rsidP="00B41A35">
            <w:pPr>
              <w:jc w:val="center"/>
              <w:rPr>
                <w:rFonts w:cs="Times New Roman"/>
                <w:szCs w:val="28"/>
              </w:rPr>
            </w:pPr>
            <w:r w:rsidRPr="00B41A35">
              <w:rPr>
                <w:rFonts w:cs="Times New Roman"/>
                <w:szCs w:val="28"/>
              </w:rPr>
              <w:t>12,1</w:t>
            </w:r>
          </w:p>
        </w:tc>
        <w:tc>
          <w:tcPr>
            <w:tcW w:w="951" w:type="dxa"/>
          </w:tcPr>
          <w:p w14:paraId="00744293" w14:textId="77777777" w:rsidR="00B41A35" w:rsidRPr="00B41A35" w:rsidRDefault="00B41A35" w:rsidP="00B41A35">
            <w:pPr>
              <w:jc w:val="center"/>
              <w:rPr>
                <w:rFonts w:cs="Times New Roman"/>
                <w:szCs w:val="28"/>
              </w:rPr>
            </w:pPr>
            <w:r w:rsidRPr="00B41A35">
              <w:rPr>
                <w:rFonts w:cs="Times New Roman"/>
                <w:szCs w:val="28"/>
              </w:rPr>
              <w:t>46,1</w:t>
            </w:r>
          </w:p>
        </w:tc>
        <w:tc>
          <w:tcPr>
            <w:tcW w:w="952" w:type="dxa"/>
          </w:tcPr>
          <w:p w14:paraId="072ABE3F" w14:textId="77777777" w:rsidR="00B41A35" w:rsidRPr="00B41A35" w:rsidRDefault="00B41A35" w:rsidP="00B41A35">
            <w:pPr>
              <w:jc w:val="center"/>
              <w:rPr>
                <w:rFonts w:cs="Times New Roman"/>
                <w:szCs w:val="28"/>
              </w:rPr>
            </w:pPr>
            <w:r w:rsidRPr="00B41A35">
              <w:rPr>
                <w:rFonts w:cs="Times New Roman"/>
                <w:szCs w:val="28"/>
              </w:rPr>
              <w:t>38,7</w:t>
            </w:r>
          </w:p>
        </w:tc>
        <w:tc>
          <w:tcPr>
            <w:tcW w:w="951" w:type="dxa"/>
          </w:tcPr>
          <w:p w14:paraId="0DD13D40" w14:textId="77777777" w:rsidR="00B41A35" w:rsidRPr="00B41A35" w:rsidRDefault="00B41A35" w:rsidP="00B41A35">
            <w:pPr>
              <w:jc w:val="center"/>
              <w:rPr>
                <w:rFonts w:cs="Times New Roman"/>
                <w:szCs w:val="28"/>
              </w:rPr>
            </w:pPr>
            <w:r w:rsidRPr="00B41A35">
              <w:rPr>
                <w:rFonts w:cs="Times New Roman"/>
                <w:szCs w:val="28"/>
              </w:rPr>
              <w:t>31,0</w:t>
            </w:r>
          </w:p>
        </w:tc>
        <w:tc>
          <w:tcPr>
            <w:tcW w:w="945" w:type="dxa"/>
          </w:tcPr>
          <w:p w14:paraId="2F276E5F" w14:textId="77777777" w:rsidR="00B41A35" w:rsidRPr="00B41A35" w:rsidRDefault="00B41A35" w:rsidP="00B41A35">
            <w:pPr>
              <w:jc w:val="center"/>
              <w:rPr>
                <w:rFonts w:cs="Times New Roman"/>
                <w:szCs w:val="28"/>
              </w:rPr>
            </w:pPr>
            <w:r w:rsidRPr="00B41A35">
              <w:rPr>
                <w:rFonts w:cs="Times New Roman"/>
                <w:szCs w:val="28"/>
              </w:rPr>
              <w:t>22,5</w:t>
            </w:r>
          </w:p>
        </w:tc>
        <w:tc>
          <w:tcPr>
            <w:tcW w:w="1271" w:type="dxa"/>
          </w:tcPr>
          <w:p w14:paraId="16C1F17E" w14:textId="77777777" w:rsidR="00B41A35" w:rsidRPr="00B41A35" w:rsidRDefault="00B41A35" w:rsidP="00B41A35">
            <w:pPr>
              <w:jc w:val="center"/>
              <w:rPr>
                <w:rFonts w:cs="Times New Roman"/>
                <w:szCs w:val="28"/>
              </w:rPr>
            </w:pPr>
            <w:r w:rsidRPr="00B41A35">
              <w:rPr>
                <w:rFonts w:cs="Times New Roman"/>
                <w:szCs w:val="28"/>
              </w:rPr>
              <w:t>В</w:t>
            </w:r>
          </w:p>
        </w:tc>
      </w:tr>
    </w:tbl>
    <w:p w14:paraId="02D967BD" w14:textId="77777777" w:rsidR="00B41A35" w:rsidRPr="00B41A35" w:rsidRDefault="00B41A35" w:rsidP="00B41A35">
      <w:pPr>
        <w:spacing w:after="160" w:line="259" w:lineRule="auto"/>
        <w:ind w:firstLine="0"/>
        <w:jc w:val="left"/>
        <w:rPr>
          <w:rFonts w:cs="Times New Roman"/>
          <w:szCs w:val="28"/>
        </w:rPr>
      </w:pPr>
    </w:p>
    <w:p w14:paraId="696D78AA" w14:textId="77777777" w:rsidR="00B41A35" w:rsidRPr="00B41A35" w:rsidRDefault="00B41A35" w:rsidP="00B41A35">
      <w:pPr>
        <w:spacing w:line="360" w:lineRule="auto"/>
        <w:ind w:firstLine="0"/>
        <w:rPr>
          <w:rFonts w:cs="Times New Roman"/>
          <w:szCs w:val="28"/>
        </w:rPr>
      </w:pPr>
      <w:r w:rsidRPr="00B41A35">
        <w:rPr>
          <w:rFonts w:cs="Times New Roman"/>
          <w:szCs w:val="28"/>
        </w:rPr>
        <w:t xml:space="preserve">     Представленные в таблице и другие изученные новые сорта, созданные в АНЦ «Донской» отвечают современным требованиям агропромышленного сектора: обладают широкой экологической пластичностью, урожайностью выше стандартов, имеют стабильное качество зерна и муки, не поражаются </w:t>
      </w:r>
      <w:r w:rsidRPr="00B41A35">
        <w:rPr>
          <w:rFonts w:cs="Times New Roman"/>
          <w:szCs w:val="28"/>
        </w:rPr>
        <w:lastRenderedPageBreak/>
        <w:t xml:space="preserve">не только пыльной головней, но и другими основными болезнями, распространенными на посевах пшеницы на юге России </w:t>
      </w:r>
      <w:r w:rsidR="00114F7C" w:rsidRPr="00114F7C">
        <w:rPr>
          <w:rFonts w:cs="Times New Roman"/>
          <w:szCs w:val="28"/>
        </w:rPr>
        <w:t>[4</w:t>
      </w:r>
      <w:r w:rsidR="00114F7C">
        <w:rPr>
          <w:rFonts w:cs="Times New Roman"/>
          <w:szCs w:val="28"/>
        </w:rPr>
        <w:t>,5</w:t>
      </w:r>
      <w:r w:rsidR="00114F7C" w:rsidRPr="00114F7C">
        <w:rPr>
          <w:rFonts w:cs="Times New Roman"/>
          <w:szCs w:val="28"/>
        </w:rPr>
        <w:t>]</w:t>
      </w:r>
      <w:r w:rsidRPr="00B41A35">
        <w:rPr>
          <w:rFonts w:cs="Times New Roman"/>
          <w:szCs w:val="28"/>
        </w:rPr>
        <w:t>.</w:t>
      </w:r>
    </w:p>
    <w:p w14:paraId="27BB0065" w14:textId="77777777" w:rsidR="00B41A35" w:rsidRPr="00B41A35" w:rsidRDefault="0090634C" w:rsidP="00B41A35">
      <w:pPr>
        <w:spacing w:line="360" w:lineRule="auto"/>
        <w:ind w:firstLine="0"/>
        <w:rPr>
          <w:rFonts w:cs="Times New Roman"/>
          <w:szCs w:val="28"/>
        </w:rPr>
      </w:pPr>
      <w:r>
        <w:rPr>
          <w:rFonts w:cs="Times New Roman"/>
          <w:szCs w:val="28"/>
        </w:rPr>
        <w:t xml:space="preserve">       Технологии возделывания озимой пшеницы</w:t>
      </w:r>
      <w:r w:rsidR="00B41A35" w:rsidRPr="00B41A35">
        <w:rPr>
          <w:rFonts w:cs="Times New Roman"/>
          <w:szCs w:val="28"/>
        </w:rPr>
        <w:t xml:space="preserve"> и защитные мероприятия от болезней совершенствуются, в том числе и с помощью активной сортосмены озимой пшеницы.  При этом, важно учитывать не только продуктивный потенциал современных сортов, но и вероятность потери сортами устойчивости к болезням, в том числе и к пыльной головне.  Необходимо отметить, что у озимой пшеницы есть предпосылки к длительности сохранения устойчивости к пыльной головне благодаря продолжительному жизненному циклу патогена и высокой </w:t>
      </w:r>
      <w:proofErr w:type="spellStart"/>
      <w:r w:rsidR="00B41A35" w:rsidRPr="00B41A35">
        <w:rPr>
          <w:rFonts w:cs="Times New Roman"/>
          <w:szCs w:val="28"/>
        </w:rPr>
        <w:t>гетерозиготности</w:t>
      </w:r>
      <w:proofErr w:type="spellEnd"/>
      <w:r w:rsidR="00B41A35" w:rsidRPr="00B41A35">
        <w:rPr>
          <w:rFonts w:cs="Times New Roman"/>
          <w:szCs w:val="28"/>
        </w:rPr>
        <w:t xml:space="preserve"> рас. Для формирования новой расы патогена понадобится более 10 лет, что </w:t>
      </w:r>
      <w:r w:rsidR="00962B79" w:rsidRPr="00B41A35">
        <w:rPr>
          <w:rFonts w:cs="Times New Roman"/>
          <w:szCs w:val="28"/>
        </w:rPr>
        <w:t>достаточно в</w:t>
      </w:r>
      <w:r w:rsidR="00B41A35" w:rsidRPr="00B41A35">
        <w:rPr>
          <w:rFonts w:cs="Times New Roman"/>
          <w:szCs w:val="28"/>
        </w:rPr>
        <w:t xml:space="preserve"> современных условиях для проведения сортосмены </w:t>
      </w:r>
      <w:r w:rsidR="00114F7C" w:rsidRPr="00114F7C">
        <w:rPr>
          <w:rFonts w:cs="Times New Roman"/>
          <w:szCs w:val="28"/>
        </w:rPr>
        <w:t>[3]</w:t>
      </w:r>
      <w:r w:rsidR="00B41A35" w:rsidRPr="00B41A35">
        <w:rPr>
          <w:rFonts w:cs="Times New Roman"/>
          <w:szCs w:val="28"/>
        </w:rPr>
        <w:t>. В связи с вышесказанным, поиск новых источников устойчивости к пыльной головне и другим патогенам является всегда актуальным.</w:t>
      </w:r>
    </w:p>
    <w:p w14:paraId="4C0AE155" w14:textId="77777777" w:rsidR="00B41A35" w:rsidRPr="00B41A35" w:rsidRDefault="00B41A35" w:rsidP="00B41A35">
      <w:pPr>
        <w:spacing w:line="360" w:lineRule="auto"/>
        <w:ind w:firstLine="0"/>
        <w:rPr>
          <w:rFonts w:cs="Times New Roman"/>
          <w:szCs w:val="28"/>
        </w:rPr>
      </w:pPr>
      <w:r w:rsidRPr="00B41A35">
        <w:rPr>
          <w:rFonts w:cs="Times New Roman"/>
          <w:szCs w:val="28"/>
        </w:rPr>
        <w:t xml:space="preserve">       Одним из резервов для поиска источников устойчивости к болезням являются сорта, созданные в других селекционных центрах. Межстанционное сортоиспытание озимой мягкой пшеницы в АНЦ «Донской» содержит ежегодно 150 - 180 сортов и постоянно пополняется новыми сортами, созданными селекционерами как в России, так и в зарубежных странах. </w:t>
      </w:r>
    </w:p>
    <w:p w14:paraId="58734E06" w14:textId="77777777" w:rsidR="00B41A35" w:rsidRPr="00B41A35" w:rsidRDefault="00B41A35" w:rsidP="00B41A35">
      <w:pPr>
        <w:spacing w:line="360" w:lineRule="auto"/>
        <w:ind w:firstLine="0"/>
        <w:rPr>
          <w:rFonts w:cs="Times New Roman"/>
          <w:szCs w:val="28"/>
        </w:rPr>
      </w:pPr>
      <w:r w:rsidRPr="00B41A35">
        <w:rPr>
          <w:rFonts w:cs="Times New Roman"/>
          <w:szCs w:val="28"/>
        </w:rPr>
        <w:t xml:space="preserve">        В последние десятилетия в условиях искусственной инокуляции спорами местной популяции пыльной головни испытывались десятки сортов с целью поиска новых доноров устойчивости для использования в новых селекционных программах. В результате испытания наблюдалась иммунологическая разнородность сортов в отношении пыльной головни. Варьирование в оценках коммерческих сортов составляло от 0% до 35-40 %. Согласно полученных многолетних результатов скрининга сортов МС, </w:t>
      </w:r>
      <w:r w:rsidRPr="00B41A35">
        <w:rPr>
          <w:rFonts w:cs="Times New Roman"/>
          <w:szCs w:val="28"/>
        </w:rPr>
        <w:lastRenderedPageBreak/>
        <w:t xml:space="preserve">были выявлены сорта, проявляющие резистентность к изученному патогену, часть из </w:t>
      </w:r>
      <w:r w:rsidR="00613A98">
        <w:rPr>
          <w:rFonts w:cs="Times New Roman"/>
          <w:szCs w:val="28"/>
        </w:rPr>
        <w:t>которых представлена в таблице 3</w:t>
      </w:r>
      <w:r w:rsidRPr="00B41A35">
        <w:rPr>
          <w:rFonts w:cs="Times New Roman"/>
          <w:szCs w:val="28"/>
        </w:rPr>
        <w:t>.</w:t>
      </w:r>
    </w:p>
    <w:p w14:paraId="5A851558" w14:textId="77777777" w:rsidR="00B41A35" w:rsidRPr="00B41A35" w:rsidRDefault="00B41A35" w:rsidP="00DD33D6">
      <w:pPr>
        <w:spacing w:line="360" w:lineRule="auto"/>
        <w:ind w:firstLine="0"/>
        <w:rPr>
          <w:rFonts w:cs="Times New Roman"/>
          <w:szCs w:val="28"/>
        </w:rPr>
      </w:pPr>
      <w:r w:rsidRPr="00B41A35">
        <w:rPr>
          <w:rFonts w:cs="Times New Roman"/>
          <w:szCs w:val="28"/>
        </w:rPr>
        <w:t>Таблица</w:t>
      </w:r>
      <w:r w:rsidR="00613A98">
        <w:rPr>
          <w:rFonts w:cs="Times New Roman"/>
          <w:szCs w:val="28"/>
        </w:rPr>
        <w:t xml:space="preserve"> 3 - </w:t>
      </w:r>
      <w:r w:rsidRPr="00B41A35">
        <w:rPr>
          <w:rFonts w:cs="Times New Roman"/>
          <w:szCs w:val="28"/>
        </w:rPr>
        <w:t>Реакция сортов озимой мягкой пшеницы МС при искусственной инокуляции растений пыльной головней</w:t>
      </w:r>
      <w:r w:rsidR="00114F7C">
        <w:rPr>
          <w:rFonts w:cs="Times New Roman"/>
          <w:szCs w:val="28"/>
        </w:rPr>
        <w:t>,</w:t>
      </w:r>
      <w:r w:rsidRPr="00B41A35">
        <w:rPr>
          <w:rFonts w:cs="Times New Roman"/>
          <w:szCs w:val="28"/>
        </w:rPr>
        <w:t xml:space="preserve"> (2016-2020</w:t>
      </w:r>
      <w:r w:rsidR="00613A98">
        <w:rPr>
          <w:rFonts w:cs="Times New Roman"/>
          <w:szCs w:val="28"/>
        </w:rPr>
        <w:t xml:space="preserve"> </w:t>
      </w:r>
      <w:r w:rsidRPr="00B41A35">
        <w:rPr>
          <w:rFonts w:cs="Times New Roman"/>
          <w:szCs w:val="28"/>
        </w:rPr>
        <w:t>гг</w:t>
      </w:r>
      <w:r w:rsidR="00613A98">
        <w:rPr>
          <w:rFonts w:cs="Times New Roman"/>
          <w:szCs w:val="28"/>
        </w:rPr>
        <w:t>.</w:t>
      </w:r>
      <w:r w:rsidRPr="00B41A35">
        <w:rPr>
          <w:rFonts w:cs="Times New Roman"/>
          <w:szCs w:val="28"/>
        </w:rPr>
        <w:t xml:space="preserve">)    </w:t>
      </w:r>
    </w:p>
    <w:tbl>
      <w:tblPr>
        <w:tblStyle w:val="1"/>
        <w:tblW w:w="9040" w:type="dxa"/>
        <w:jc w:val="center"/>
        <w:tblLook w:val="04A0" w:firstRow="1" w:lastRow="0" w:firstColumn="1" w:lastColumn="0" w:noHBand="0" w:noVBand="1"/>
      </w:tblPr>
      <w:tblGrid>
        <w:gridCol w:w="2195"/>
        <w:gridCol w:w="1500"/>
        <w:gridCol w:w="783"/>
        <w:gridCol w:w="784"/>
        <w:gridCol w:w="784"/>
        <w:gridCol w:w="784"/>
        <w:gridCol w:w="784"/>
        <w:gridCol w:w="1426"/>
      </w:tblGrid>
      <w:tr w:rsidR="00B41A35" w:rsidRPr="00B41A35" w14:paraId="04997283" w14:textId="77777777" w:rsidTr="0016591F">
        <w:trPr>
          <w:trHeight w:val="806"/>
          <w:jc w:val="center"/>
        </w:trPr>
        <w:tc>
          <w:tcPr>
            <w:tcW w:w="2174" w:type="dxa"/>
            <w:vMerge w:val="restart"/>
          </w:tcPr>
          <w:p w14:paraId="3E90B0A7" w14:textId="77777777" w:rsidR="00B41A35" w:rsidRPr="00B41A35" w:rsidRDefault="00B41A35" w:rsidP="00B41A35">
            <w:pPr>
              <w:jc w:val="center"/>
              <w:rPr>
                <w:rFonts w:cs="Times New Roman"/>
                <w:szCs w:val="28"/>
              </w:rPr>
            </w:pPr>
            <w:r w:rsidRPr="00B41A35">
              <w:rPr>
                <w:rFonts w:cs="Times New Roman"/>
                <w:szCs w:val="28"/>
              </w:rPr>
              <w:t>Сорт</w:t>
            </w:r>
          </w:p>
        </w:tc>
        <w:tc>
          <w:tcPr>
            <w:tcW w:w="1507" w:type="dxa"/>
            <w:vMerge w:val="restart"/>
          </w:tcPr>
          <w:p w14:paraId="4FD5CEC8" w14:textId="77777777" w:rsidR="00B41A35" w:rsidRPr="00B41A35" w:rsidRDefault="00B41A35" w:rsidP="00B41A35">
            <w:pPr>
              <w:jc w:val="center"/>
              <w:rPr>
                <w:rFonts w:cs="Times New Roman"/>
                <w:szCs w:val="28"/>
              </w:rPr>
            </w:pPr>
            <w:r w:rsidRPr="00B41A35">
              <w:rPr>
                <w:rFonts w:cs="Times New Roman"/>
                <w:szCs w:val="28"/>
              </w:rPr>
              <w:t xml:space="preserve">Страна </w:t>
            </w:r>
            <w:proofErr w:type="spellStart"/>
            <w:r w:rsidRPr="00B41A35">
              <w:rPr>
                <w:rFonts w:cs="Times New Roman"/>
                <w:szCs w:val="28"/>
              </w:rPr>
              <w:t>происхож</w:t>
            </w:r>
            <w:proofErr w:type="spellEnd"/>
          </w:p>
          <w:p w14:paraId="586ABFDF" w14:textId="77777777" w:rsidR="00B41A35" w:rsidRPr="00B41A35" w:rsidRDefault="00B41A35" w:rsidP="00B41A35">
            <w:pPr>
              <w:jc w:val="center"/>
              <w:rPr>
                <w:rFonts w:cs="Times New Roman"/>
                <w:szCs w:val="28"/>
              </w:rPr>
            </w:pPr>
            <w:proofErr w:type="spellStart"/>
            <w:r w:rsidRPr="00B41A35">
              <w:rPr>
                <w:rFonts w:cs="Times New Roman"/>
                <w:szCs w:val="28"/>
              </w:rPr>
              <w:t>дения</w:t>
            </w:r>
            <w:proofErr w:type="spellEnd"/>
          </w:p>
        </w:tc>
        <w:tc>
          <w:tcPr>
            <w:tcW w:w="3920" w:type="dxa"/>
            <w:gridSpan w:val="5"/>
          </w:tcPr>
          <w:p w14:paraId="124FB976" w14:textId="77777777" w:rsidR="00B41A35" w:rsidRPr="00B41A35" w:rsidRDefault="00B41A35" w:rsidP="00B41A35">
            <w:pPr>
              <w:jc w:val="center"/>
              <w:rPr>
                <w:rFonts w:cs="Times New Roman"/>
                <w:szCs w:val="28"/>
              </w:rPr>
            </w:pPr>
            <w:r w:rsidRPr="00B41A35">
              <w:rPr>
                <w:rFonts w:cs="Times New Roman"/>
                <w:szCs w:val="28"/>
              </w:rPr>
              <w:t>Поражение пыльной головней, %</w:t>
            </w:r>
          </w:p>
        </w:tc>
        <w:tc>
          <w:tcPr>
            <w:tcW w:w="1439" w:type="dxa"/>
            <w:vMerge w:val="restart"/>
          </w:tcPr>
          <w:p w14:paraId="178AA97A" w14:textId="77777777" w:rsidR="00B41A35" w:rsidRPr="00B41A35" w:rsidRDefault="00B41A35" w:rsidP="00B41A35">
            <w:pPr>
              <w:jc w:val="center"/>
              <w:rPr>
                <w:rFonts w:cs="Times New Roman"/>
                <w:szCs w:val="28"/>
              </w:rPr>
            </w:pPr>
            <w:proofErr w:type="spellStart"/>
            <w:r w:rsidRPr="00B41A35">
              <w:rPr>
                <w:rFonts w:cs="Times New Roman"/>
                <w:szCs w:val="28"/>
              </w:rPr>
              <w:t>Характе</w:t>
            </w:r>
            <w:proofErr w:type="spellEnd"/>
          </w:p>
          <w:p w14:paraId="3D947D58" w14:textId="77777777" w:rsidR="00B41A35" w:rsidRPr="00B41A35" w:rsidRDefault="00B41A35" w:rsidP="00B41A35">
            <w:pPr>
              <w:jc w:val="center"/>
              <w:rPr>
                <w:rFonts w:cs="Times New Roman"/>
                <w:szCs w:val="28"/>
              </w:rPr>
            </w:pPr>
            <w:proofErr w:type="spellStart"/>
            <w:r w:rsidRPr="00B41A35">
              <w:rPr>
                <w:rFonts w:cs="Times New Roman"/>
                <w:szCs w:val="28"/>
              </w:rPr>
              <w:t>ристика</w:t>
            </w:r>
            <w:proofErr w:type="spellEnd"/>
            <w:r w:rsidRPr="00B41A35">
              <w:rPr>
                <w:rFonts w:cs="Times New Roman"/>
                <w:szCs w:val="28"/>
              </w:rPr>
              <w:t xml:space="preserve"> сорта</w:t>
            </w:r>
          </w:p>
        </w:tc>
      </w:tr>
      <w:tr w:rsidR="00B41A35" w:rsidRPr="00B41A35" w14:paraId="1AEC19ED" w14:textId="77777777" w:rsidTr="0016591F">
        <w:trPr>
          <w:trHeight w:val="533"/>
          <w:jc w:val="center"/>
        </w:trPr>
        <w:tc>
          <w:tcPr>
            <w:tcW w:w="2174" w:type="dxa"/>
            <w:vMerge/>
          </w:tcPr>
          <w:p w14:paraId="0DCAC164" w14:textId="77777777" w:rsidR="00B41A35" w:rsidRPr="00B41A35" w:rsidRDefault="00B41A35" w:rsidP="00B41A35">
            <w:pPr>
              <w:rPr>
                <w:rFonts w:cs="Times New Roman"/>
                <w:szCs w:val="28"/>
              </w:rPr>
            </w:pPr>
          </w:p>
        </w:tc>
        <w:tc>
          <w:tcPr>
            <w:tcW w:w="1507" w:type="dxa"/>
            <w:vMerge/>
          </w:tcPr>
          <w:p w14:paraId="3669DCD7" w14:textId="77777777" w:rsidR="00B41A35" w:rsidRPr="00B41A35" w:rsidRDefault="00B41A35" w:rsidP="00B41A35">
            <w:pPr>
              <w:jc w:val="center"/>
              <w:rPr>
                <w:rFonts w:cs="Times New Roman"/>
                <w:szCs w:val="28"/>
              </w:rPr>
            </w:pPr>
          </w:p>
        </w:tc>
        <w:tc>
          <w:tcPr>
            <w:tcW w:w="784" w:type="dxa"/>
          </w:tcPr>
          <w:p w14:paraId="1649F0D6" w14:textId="77777777" w:rsidR="00B41A35" w:rsidRPr="00B41A35" w:rsidRDefault="00B41A35" w:rsidP="00B41A35">
            <w:pPr>
              <w:jc w:val="center"/>
              <w:rPr>
                <w:rFonts w:cs="Times New Roman"/>
                <w:szCs w:val="28"/>
              </w:rPr>
            </w:pPr>
            <w:r w:rsidRPr="00B41A35">
              <w:rPr>
                <w:rFonts w:cs="Times New Roman"/>
                <w:szCs w:val="28"/>
              </w:rPr>
              <w:t>2016</w:t>
            </w:r>
          </w:p>
        </w:tc>
        <w:tc>
          <w:tcPr>
            <w:tcW w:w="784" w:type="dxa"/>
          </w:tcPr>
          <w:p w14:paraId="2DA8F538" w14:textId="77777777" w:rsidR="00B41A35" w:rsidRPr="00B41A35" w:rsidRDefault="00B41A35" w:rsidP="00B41A35">
            <w:pPr>
              <w:jc w:val="center"/>
              <w:rPr>
                <w:rFonts w:cs="Times New Roman"/>
                <w:szCs w:val="28"/>
              </w:rPr>
            </w:pPr>
            <w:r w:rsidRPr="00B41A35">
              <w:rPr>
                <w:rFonts w:cs="Times New Roman"/>
                <w:szCs w:val="28"/>
              </w:rPr>
              <w:t>2017</w:t>
            </w:r>
          </w:p>
        </w:tc>
        <w:tc>
          <w:tcPr>
            <w:tcW w:w="784" w:type="dxa"/>
          </w:tcPr>
          <w:p w14:paraId="45D43704" w14:textId="77777777" w:rsidR="00B41A35" w:rsidRPr="00B41A35" w:rsidRDefault="00B41A35" w:rsidP="00B41A35">
            <w:pPr>
              <w:jc w:val="center"/>
              <w:rPr>
                <w:rFonts w:cs="Times New Roman"/>
                <w:szCs w:val="28"/>
              </w:rPr>
            </w:pPr>
            <w:r w:rsidRPr="00B41A35">
              <w:rPr>
                <w:rFonts w:cs="Times New Roman"/>
                <w:szCs w:val="28"/>
              </w:rPr>
              <w:t>2018</w:t>
            </w:r>
          </w:p>
        </w:tc>
        <w:tc>
          <w:tcPr>
            <w:tcW w:w="784" w:type="dxa"/>
          </w:tcPr>
          <w:p w14:paraId="794F6DD7" w14:textId="77777777" w:rsidR="00B41A35" w:rsidRPr="00B41A35" w:rsidRDefault="00B41A35" w:rsidP="00B41A35">
            <w:pPr>
              <w:jc w:val="center"/>
              <w:rPr>
                <w:rFonts w:cs="Times New Roman"/>
                <w:szCs w:val="28"/>
              </w:rPr>
            </w:pPr>
            <w:r w:rsidRPr="00B41A35">
              <w:rPr>
                <w:rFonts w:cs="Times New Roman"/>
                <w:szCs w:val="28"/>
              </w:rPr>
              <w:t>2019</w:t>
            </w:r>
          </w:p>
        </w:tc>
        <w:tc>
          <w:tcPr>
            <w:tcW w:w="784" w:type="dxa"/>
          </w:tcPr>
          <w:p w14:paraId="7735C5B1" w14:textId="77777777" w:rsidR="00B41A35" w:rsidRPr="00B41A35" w:rsidRDefault="00B41A35" w:rsidP="00B41A35">
            <w:pPr>
              <w:jc w:val="center"/>
              <w:rPr>
                <w:rFonts w:cs="Times New Roman"/>
                <w:szCs w:val="28"/>
              </w:rPr>
            </w:pPr>
            <w:r w:rsidRPr="00B41A35">
              <w:rPr>
                <w:rFonts w:cs="Times New Roman"/>
                <w:szCs w:val="28"/>
              </w:rPr>
              <w:t>2020</w:t>
            </w:r>
          </w:p>
        </w:tc>
        <w:tc>
          <w:tcPr>
            <w:tcW w:w="1439" w:type="dxa"/>
            <w:vMerge/>
          </w:tcPr>
          <w:p w14:paraId="64EE096A" w14:textId="77777777" w:rsidR="00B41A35" w:rsidRPr="00B41A35" w:rsidRDefault="00B41A35" w:rsidP="00B41A35">
            <w:pPr>
              <w:jc w:val="center"/>
              <w:rPr>
                <w:rFonts w:cs="Times New Roman"/>
                <w:szCs w:val="28"/>
              </w:rPr>
            </w:pPr>
          </w:p>
        </w:tc>
      </w:tr>
      <w:tr w:rsidR="00B41A35" w:rsidRPr="00B41A35" w14:paraId="436D9139" w14:textId="77777777" w:rsidTr="0016591F">
        <w:trPr>
          <w:jc w:val="center"/>
        </w:trPr>
        <w:tc>
          <w:tcPr>
            <w:tcW w:w="2174" w:type="dxa"/>
          </w:tcPr>
          <w:p w14:paraId="6EAB5A95" w14:textId="77777777" w:rsidR="00B41A35" w:rsidRPr="00B41A35" w:rsidRDefault="00B41A35" w:rsidP="00B41A35">
            <w:pPr>
              <w:rPr>
                <w:rFonts w:cs="Times New Roman"/>
                <w:szCs w:val="28"/>
              </w:rPr>
            </w:pPr>
            <w:r w:rsidRPr="00B41A35">
              <w:rPr>
                <w:rFonts w:cs="Times New Roman"/>
                <w:szCs w:val="28"/>
              </w:rPr>
              <w:t>Этана</w:t>
            </w:r>
          </w:p>
        </w:tc>
        <w:tc>
          <w:tcPr>
            <w:tcW w:w="1507" w:type="dxa"/>
          </w:tcPr>
          <w:p w14:paraId="3EBEFCE4" w14:textId="77777777" w:rsidR="00B41A35" w:rsidRPr="00B41A35" w:rsidRDefault="00B41A35" w:rsidP="00B41A35">
            <w:pPr>
              <w:jc w:val="center"/>
              <w:rPr>
                <w:rFonts w:cs="Times New Roman"/>
                <w:szCs w:val="28"/>
              </w:rPr>
            </w:pPr>
            <w:r w:rsidRPr="00B41A35">
              <w:rPr>
                <w:rFonts w:cs="Times New Roman"/>
                <w:szCs w:val="28"/>
              </w:rPr>
              <w:t>Германия</w:t>
            </w:r>
          </w:p>
        </w:tc>
        <w:tc>
          <w:tcPr>
            <w:tcW w:w="784" w:type="dxa"/>
          </w:tcPr>
          <w:p w14:paraId="3FF88CEC"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3D430842"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FA0B39A"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316FCCD"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03ED26DC"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BF865FE"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2665DB15" w14:textId="77777777" w:rsidTr="0016591F">
        <w:trPr>
          <w:jc w:val="center"/>
        </w:trPr>
        <w:tc>
          <w:tcPr>
            <w:tcW w:w="2174" w:type="dxa"/>
          </w:tcPr>
          <w:p w14:paraId="5D690A47" w14:textId="77777777" w:rsidR="00B41A35" w:rsidRPr="00B41A35" w:rsidRDefault="00B41A35" w:rsidP="00B41A35">
            <w:pPr>
              <w:rPr>
                <w:rFonts w:cs="Times New Roman"/>
                <w:szCs w:val="28"/>
              </w:rPr>
            </w:pPr>
            <w:r w:rsidRPr="00B41A35">
              <w:rPr>
                <w:rFonts w:cs="Times New Roman"/>
                <w:szCs w:val="28"/>
              </w:rPr>
              <w:t>Норд</w:t>
            </w:r>
          </w:p>
        </w:tc>
        <w:tc>
          <w:tcPr>
            <w:tcW w:w="1507" w:type="dxa"/>
          </w:tcPr>
          <w:p w14:paraId="21BC2614"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4A0D9067"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05698FAC"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3DB95B34"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0AECA9B1"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3436AFF0"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1084C5A"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71CFF8A3" w14:textId="77777777" w:rsidTr="0016591F">
        <w:trPr>
          <w:jc w:val="center"/>
        </w:trPr>
        <w:tc>
          <w:tcPr>
            <w:tcW w:w="2174" w:type="dxa"/>
          </w:tcPr>
          <w:p w14:paraId="2C928BEC" w14:textId="77777777" w:rsidR="00B41A35" w:rsidRPr="00B41A35" w:rsidRDefault="00B41A35" w:rsidP="00B41A35">
            <w:pPr>
              <w:rPr>
                <w:rFonts w:cs="Times New Roman"/>
                <w:szCs w:val="28"/>
              </w:rPr>
            </w:pPr>
            <w:r w:rsidRPr="00B41A35">
              <w:rPr>
                <w:rFonts w:cs="Times New Roman"/>
                <w:szCs w:val="28"/>
              </w:rPr>
              <w:t>КВС Эмиль</w:t>
            </w:r>
          </w:p>
        </w:tc>
        <w:tc>
          <w:tcPr>
            <w:tcW w:w="1507" w:type="dxa"/>
          </w:tcPr>
          <w:p w14:paraId="0D0EA7AB"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0642F0D0"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511D1D0D"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4F04C1E"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1A51747"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57AECB6"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7D7EDF1"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5FE7999C" w14:textId="77777777" w:rsidTr="0016591F">
        <w:trPr>
          <w:jc w:val="center"/>
        </w:trPr>
        <w:tc>
          <w:tcPr>
            <w:tcW w:w="2174" w:type="dxa"/>
          </w:tcPr>
          <w:p w14:paraId="528266FF" w14:textId="77777777" w:rsidR="00B41A35" w:rsidRPr="00B41A35" w:rsidRDefault="00B41A35" w:rsidP="00B41A35">
            <w:pPr>
              <w:rPr>
                <w:rFonts w:cs="Times New Roman"/>
                <w:szCs w:val="28"/>
              </w:rPr>
            </w:pPr>
            <w:proofErr w:type="spellStart"/>
            <w:r w:rsidRPr="00B41A35">
              <w:rPr>
                <w:rFonts w:cs="Times New Roman"/>
                <w:szCs w:val="28"/>
              </w:rPr>
              <w:t>Альтиго</w:t>
            </w:r>
            <w:proofErr w:type="spellEnd"/>
          </w:p>
        </w:tc>
        <w:tc>
          <w:tcPr>
            <w:tcW w:w="1507" w:type="dxa"/>
          </w:tcPr>
          <w:p w14:paraId="6FB6201F"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38FB3D26"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1965A643"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BA80871"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2858C86B"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10D83F7"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2E8C856E"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2703FB66" w14:textId="77777777" w:rsidTr="0016591F">
        <w:trPr>
          <w:jc w:val="center"/>
        </w:trPr>
        <w:tc>
          <w:tcPr>
            <w:tcW w:w="2174" w:type="dxa"/>
          </w:tcPr>
          <w:p w14:paraId="52FCEEE8" w14:textId="77777777" w:rsidR="00B41A35" w:rsidRPr="00B41A35" w:rsidRDefault="00B41A35" w:rsidP="00B41A35">
            <w:pPr>
              <w:rPr>
                <w:rFonts w:cs="Times New Roman"/>
                <w:szCs w:val="28"/>
              </w:rPr>
            </w:pPr>
            <w:r w:rsidRPr="00B41A35">
              <w:rPr>
                <w:rFonts w:cs="Times New Roman"/>
                <w:szCs w:val="28"/>
              </w:rPr>
              <w:t>СО 911</w:t>
            </w:r>
          </w:p>
        </w:tc>
        <w:tc>
          <w:tcPr>
            <w:tcW w:w="1507" w:type="dxa"/>
          </w:tcPr>
          <w:p w14:paraId="4C661013"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028381EC"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0A1BE61F"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B57ED42"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2735DE13"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58955931"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748B81EB"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032B716C" w14:textId="77777777" w:rsidTr="0016591F">
        <w:trPr>
          <w:jc w:val="center"/>
        </w:trPr>
        <w:tc>
          <w:tcPr>
            <w:tcW w:w="2174" w:type="dxa"/>
          </w:tcPr>
          <w:p w14:paraId="5ED0489A" w14:textId="77777777" w:rsidR="00B41A35" w:rsidRPr="00B41A35" w:rsidRDefault="00B41A35" w:rsidP="00B41A35">
            <w:pPr>
              <w:rPr>
                <w:rFonts w:cs="Times New Roman"/>
                <w:szCs w:val="28"/>
              </w:rPr>
            </w:pPr>
            <w:r w:rsidRPr="00B41A35">
              <w:rPr>
                <w:rFonts w:cs="Times New Roman"/>
                <w:szCs w:val="28"/>
              </w:rPr>
              <w:t>СО 1044</w:t>
            </w:r>
          </w:p>
        </w:tc>
        <w:tc>
          <w:tcPr>
            <w:tcW w:w="1507" w:type="dxa"/>
          </w:tcPr>
          <w:p w14:paraId="777E1FE6"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3C9AA03C"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1301E402"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A94DBC5"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BBFF380"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1DED54A9"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4D5A519"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5129E43D" w14:textId="77777777" w:rsidTr="0016591F">
        <w:trPr>
          <w:jc w:val="center"/>
        </w:trPr>
        <w:tc>
          <w:tcPr>
            <w:tcW w:w="2174" w:type="dxa"/>
          </w:tcPr>
          <w:p w14:paraId="34AAFEB2" w14:textId="77777777" w:rsidR="00B41A35" w:rsidRPr="00B41A35" w:rsidRDefault="00B41A35" w:rsidP="00B41A35">
            <w:pPr>
              <w:rPr>
                <w:rFonts w:cs="Times New Roman"/>
                <w:szCs w:val="28"/>
              </w:rPr>
            </w:pPr>
            <w:r w:rsidRPr="00B41A35">
              <w:rPr>
                <w:rFonts w:cs="Times New Roman"/>
                <w:szCs w:val="28"/>
              </w:rPr>
              <w:t>ХЕ 9710</w:t>
            </w:r>
          </w:p>
        </w:tc>
        <w:tc>
          <w:tcPr>
            <w:tcW w:w="1507" w:type="dxa"/>
          </w:tcPr>
          <w:p w14:paraId="1EF9D0EE"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70D0F1E8"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1ADD3B02"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342D7A98"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FC4DBE7"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E352015"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671CA66F"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26DDFEE9" w14:textId="77777777" w:rsidTr="0016591F">
        <w:trPr>
          <w:jc w:val="center"/>
        </w:trPr>
        <w:tc>
          <w:tcPr>
            <w:tcW w:w="2174" w:type="dxa"/>
          </w:tcPr>
          <w:p w14:paraId="4F25D1EC" w14:textId="77777777" w:rsidR="00B41A35" w:rsidRPr="00B41A35" w:rsidRDefault="00B41A35" w:rsidP="00B41A35">
            <w:pPr>
              <w:rPr>
                <w:rFonts w:cs="Times New Roman"/>
                <w:szCs w:val="28"/>
              </w:rPr>
            </w:pPr>
            <w:r w:rsidRPr="00B41A35">
              <w:rPr>
                <w:rFonts w:cs="Times New Roman"/>
                <w:szCs w:val="28"/>
              </w:rPr>
              <w:t>ХЕ 8352</w:t>
            </w:r>
          </w:p>
        </w:tc>
        <w:tc>
          <w:tcPr>
            <w:tcW w:w="1507" w:type="dxa"/>
          </w:tcPr>
          <w:p w14:paraId="78F33BCC"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264A04FC"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00AE0567"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2F11E955"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5D311C19"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00FD598"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A81F698"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51224553" w14:textId="77777777" w:rsidTr="0016591F">
        <w:trPr>
          <w:jc w:val="center"/>
        </w:trPr>
        <w:tc>
          <w:tcPr>
            <w:tcW w:w="2174" w:type="dxa"/>
          </w:tcPr>
          <w:p w14:paraId="2D88F462" w14:textId="77777777" w:rsidR="00B41A35" w:rsidRPr="00B41A35" w:rsidRDefault="00B41A35" w:rsidP="00114F7C">
            <w:pPr>
              <w:rPr>
                <w:rFonts w:cs="Times New Roman"/>
                <w:szCs w:val="28"/>
              </w:rPr>
            </w:pPr>
            <w:r w:rsidRPr="00B41A35">
              <w:rPr>
                <w:rFonts w:cs="Times New Roman"/>
                <w:szCs w:val="28"/>
              </w:rPr>
              <w:t>М</w:t>
            </w:r>
            <w:r w:rsidR="00114F7C">
              <w:rPr>
                <w:rFonts w:cs="Times New Roman"/>
                <w:szCs w:val="28"/>
                <w:lang w:val="en-US"/>
              </w:rPr>
              <w:t>V</w:t>
            </w:r>
            <w:r w:rsidRPr="00B41A35">
              <w:rPr>
                <w:rFonts w:cs="Times New Roman"/>
                <w:szCs w:val="28"/>
              </w:rPr>
              <w:t xml:space="preserve"> 15-04</w:t>
            </w:r>
          </w:p>
        </w:tc>
        <w:tc>
          <w:tcPr>
            <w:tcW w:w="1507" w:type="dxa"/>
          </w:tcPr>
          <w:p w14:paraId="7A140EDE" w14:textId="77777777" w:rsidR="00B41A35" w:rsidRPr="00B41A35" w:rsidRDefault="00B41A35" w:rsidP="00B41A35">
            <w:pPr>
              <w:jc w:val="center"/>
              <w:rPr>
                <w:rFonts w:cs="Times New Roman"/>
                <w:szCs w:val="28"/>
              </w:rPr>
            </w:pPr>
            <w:r w:rsidRPr="00B41A35">
              <w:rPr>
                <w:rFonts w:cs="Times New Roman"/>
                <w:szCs w:val="28"/>
              </w:rPr>
              <w:t>Венгрия</w:t>
            </w:r>
          </w:p>
        </w:tc>
        <w:tc>
          <w:tcPr>
            <w:tcW w:w="784" w:type="dxa"/>
          </w:tcPr>
          <w:p w14:paraId="6E8B4E7C"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714EE45A"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A9B53E4"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33EE5421"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591E4B08" w14:textId="77777777" w:rsidR="00B41A35" w:rsidRPr="00B41A35" w:rsidRDefault="00B41A35" w:rsidP="00B41A35">
            <w:pPr>
              <w:jc w:val="center"/>
              <w:rPr>
                <w:rFonts w:cs="Times New Roman"/>
                <w:szCs w:val="28"/>
              </w:rPr>
            </w:pPr>
            <w:r w:rsidRPr="00B41A35">
              <w:rPr>
                <w:rFonts w:cs="Times New Roman"/>
                <w:szCs w:val="28"/>
              </w:rPr>
              <w:t>1,3</w:t>
            </w:r>
          </w:p>
        </w:tc>
        <w:tc>
          <w:tcPr>
            <w:tcW w:w="1439" w:type="dxa"/>
          </w:tcPr>
          <w:p w14:paraId="7A3151F6"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162C6A7D" w14:textId="77777777" w:rsidTr="0016591F">
        <w:trPr>
          <w:jc w:val="center"/>
        </w:trPr>
        <w:tc>
          <w:tcPr>
            <w:tcW w:w="2174" w:type="dxa"/>
          </w:tcPr>
          <w:p w14:paraId="2ACA5DD7" w14:textId="77777777" w:rsidR="00B41A35" w:rsidRPr="00B41A35" w:rsidRDefault="00B41A35" w:rsidP="00114F7C">
            <w:pPr>
              <w:rPr>
                <w:rFonts w:cs="Times New Roman"/>
                <w:szCs w:val="28"/>
              </w:rPr>
            </w:pPr>
            <w:r w:rsidRPr="00B41A35">
              <w:rPr>
                <w:rFonts w:cs="Times New Roman"/>
                <w:szCs w:val="28"/>
              </w:rPr>
              <w:t>М</w:t>
            </w:r>
            <w:r w:rsidR="00114F7C">
              <w:rPr>
                <w:rFonts w:cs="Times New Roman"/>
                <w:szCs w:val="28"/>
                <w:lang w:val="en-US"/>
              </w:rPr>
              <w:t>V</w:t>
            </w:r>
            <w:r w:rsidRPr="00B41A35">
              <w:rPr>
                <w:rFonts w:cs="Times New Roman"/>
                <w:szCs w:val="28"/>
              </w:rPr>
              <w:t xml:space="preserve"> 37-14</w:t>
            </w:r>
          </w:p>
        </w:tc>
        <w:tc>
          <w:tcPr>
            <w:tcW w:w="1507" w:type="dxa"/>
          </w:tcPr>
          <w:p w14:paraId="307ECF08"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0BD93C27"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27E55A45"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24C4C217"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2B56A899"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368ED0EC"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1FF1B152"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10F46C62" w14:textId="77777777" w:rsidTr="0016591F">
        <w:trPr>
          <w:jc w:val="center"/>
        </w:trPr>
        <w:tc>
          <w:tcPr>
            <w:tcW w:w="2174" w:type="dxa"/>
          </w:tcPr>
          <w:p w14:paraId="40FDECC4" w14:textId="77777777" w:rsidR="00B41A35" w:rsidRPr="00B41A35" w:rsidRDefault="00B41A35" w:rsidP="00B41A35">
            <w:pPr>
              <w:rPr>
                <w:rFonts w:cs="Times New Roman"/>
                <w:szCs w:val="28"/>
              </w:rPr>
            </w:pPr>
            <w:r w:rsidRPr="00B41A35">
              <w:rPr>
                <w:rFonts w:cs="Times New Roman"/>
                <w:szCs w:val="28"/>
              </w:rPr>
              <w:t>Курс</w:t>
            </w:r>
          </w:p>
        </w:tc>
        <w:tc>
          <w:tcPr>
            <w:tcW w:w="1507" w:type="dxa"/>
          </w:tcPr>
          <w:p w14:paraId="6870ED3F" w14:textId="77777777" w:rsidR="00B41A35" w:rsidRPr="00B41A35" w:rsidRDefault="00B41A35" w:rsidP="00B41A35">
            <w:pPr>
              <w:jc w:val="center"/>
              <w:rPr>
                <w:rFonts w:cs="Times New Roman"/>
                <w:szCs w:val="28"/>
              </w:rPr>
            </w:pPr>
            <w:r w:rsidRPr="00B41A35">
              <w:rPr>
                <w:rFonts w:cs="Times New Roman"/>
                <w:szCs w:val="28"/>
              </w:rPr>
              <w:t>Россия</w:t>
            </w:r>
          </w:p>
        </w:tc>
        <w:tc>
          <w:tcPr>
            <w:tcW w:w="784" w:type="dxa"/>
          </w:tcPr>
          <w:p w14:paraId="4F4A861E"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9080CE1"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4E307BA"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54AC4B4D"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0D1B5EA"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83CD642"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7BDF57CA" w14:textId="77777777" w:rsidTr="0016591F">
        <w:trPr>
          <w:jc w:val="center"/>
        </w:trPr>
        <w:tc>
          <w:tcPr>
            <w:tcW w:w="2174" w:type="dxa"/>
          </w:tcPr>
          <w:p w14:paraId="0BEEAD3E" w14:textId="77777777" w:rsidR="00B41A35" w:rsidRPr="00B41A35" w:rsidRDefault="00B41A35" w:rsidP="00B41A35">
            <w:pPr>
              <w:rPr>
                <w:rFonts w:cs="Times New Roman"/>
                <w:szCs w:val="28"/>
              </w:rPr>
            </w:pPr>
            <w:r w:rsidRPr="00B41A35">
              <w:rPr>
                <w:rFonts w:cs="Times New Roman"/>
                <w:szCs w:val="28"/>
              </w:rPr>
              <w:t>Лауреат</w:t>
            </w:r>
          </w:p>
        </w:tc>
        <w:tc>
          <w:tcPr>
            <w:tcW w:w="1507" w:type="dxa"/>
          </w:tcPr>
          <w:p w14:paraId="5E78DB7E"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5D8964E9" w14:textId="77777777" w:rsidR="00B41A35" w:rsidRPr="00B41A35" w:rsidRDefault="00B41A35" w:rsidP="00B41A35">
            <w:pPr>
              <w:jc w:val="center"/>
              <w:rPr>
                <w:rFonts w:cs="Times New Roman"/>
                <w:szCs w:val="28"/>
              </w:rPr>
            </w:pPr>
            <w:r w:rsidRPr="00B41A35">
              <w:rPr>
                <w:rFonts w:cs="Times New Roman"/>
                <w:szCs w:val="28"/>
              </w:rPr>
              <w:t>2,8</w:t>
            </w:r>
          </w:p>
        </w:tc>
        <w:tc>
          <w:tcPr>
            <w:tcW w:w="784" w:type="dxa"/>
          </w:tcPr>
          <w:p w14:paraId="7AF12D4F"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11643AC5" w14:textId="77777777" w:rsidR="00B41A35" w:rsidRPr="00B41A35" w:rsidRDefault="00B41A35" w:rsidP="00B41A35">
            <w:pPr>
              <w:jc w:val="center"/>
              <w:rPr>
                <w:rFonts w:cs="Times New Roman"/>
                <w:szCs w:val="28"/>
              </w:rPr>
            </w:pPr>
            <w:r w:rsidRPr="00B41A35">
              <w:rPr>
                <w:rFonts w:cs="Times New Roman"/>
                <w:szCs w:val="28"/>
              </w:rPr>
              <w:t>4,2</w:t>
            </w:r>
          </w:p>
        </w:tc>
        <w:tc>
          <w:tcPr>
            <w:tcW w:w="784" w:type="dxa"/>
          </w:tcPr>
          <w:p w14:paraId="4D2F4FD6" w14:textId="77777777" w:rsidR="00B41A35" w:rsidRPr="00B41A35" w:rsidRDefault="00B41A35" w:rsidP="00B41A35">
            <w:pPr>
              <w:jc w:val="center"/>
              <w:rPr>
                <w:rFonts w:cs="Times New Roman"/>
                <w:szCs w:val="28"/>
              </w:rPr>
            </w:pPr>
            <w:r w:rsidRPr="00B41A35">
              <w:rPr>
                <w:rFonts w:cs="Times New Roman"/>
                <w:szCs w:val="28"/>
              </w:rPr>
              <w:t>4,8</w:t>
            </w:r>
          </w:p>
        </w:tc>
        <w:tc>
          <w:tcPr>
            <w:tcW w:w="784" w:type="dxa"/>
          </w:tcPr>
          <w:p w14:paraId="2B16AE65"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202D1084"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05B076A5" w14:textId="77777777" w:rsidTr="0016591F">
        <w:trPr>
          <w:jc w:val="center"/>
        </w:trPr>
        <w:tc>
          <w:tcPr>
            <w:tcW w:w="2174" w:type="dxa"/>
          </w:tcPr>
          <w:p w14:paraId="4237D74B" w14:textId="77777777" w:rsidR="00B41A35" w:rsidRPr="00B41A35" w:rsidRDefault="00B41A35" w:rsidP="00B41A35">
            <w:pPr>
              <w:rPr>
                <w:rFonts w:cs="Times New Roman"/>
                <w:szCs w:val="28"/>
              </w:rPr>
            </w:pPr>
            <w:r w:rsidRPr="00B41A35">
              <w:rPr>
                <w:rFonts w:cs="Times New Roman"/>
                <w:szCs w:val="28"/>
              </w:rPr>
              <w:t>Княгиня Ольга</w:t>
            </w:r>
          </w:p>
        </w:tc>
        <w:tc>
          <w:tcPr>
            <w:tcW w:w="1507" w:type="dxa"/>
          </w:tcPr>
          <w:p w14:paraId="734B3C46"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28543614" w14:textId="77777777" w:rsidR="00B41A35" w:rsidRPr="00B41A35" w:rsidRDefault="00B41A35" w:rsidP="00B41A35">
            <w:pPr>
              <w:jc w:val="center"/>
              <w:rPr>
                <w:rFonts w:cs="Times New Roman"/>
                <w:szCs w:val="28"/>
              </w:rPr>
            </w:pPr>
            <w:r w:rsidRPr="00B41A35">
              <w:rPr>
                <w:rFonts w:cs="Times New Roman"/>
                <w:szCs w:val="28"/>
              </w:rPr>
              <w:t>1,3</w:t>
            </w:r>
          </w:p>
        </w:tc>
        <w:tc>
          <w:tcPr>
            <w:tcW w:w="784" w:type="dxa"/>
          </w:tcPr>
          <w:p w14:paraId="41AB5F6D" w14:textId="77777777" w:rsidR="00B41A35" w:rsidRPr="00B41A35" w:rsidRDefault="00B41A35" w:rsidP="00B41A35">
            <w:pPr>
              <w:jc w:val="center"/>
              <w:rPr>
                <w:rFonts w:cs="Times New Roman"/>
                <w:szCs w:val="28"/>
              </w:rPr>
            </w:pPr>
            <w:r w:rsidRPr="00B41A35">
              <w:rPr>
                <w:rFonts w:cs="Times New Roman"/>
                <w:szCs w:val="28"/>
              </w:rPr>
              <w:t>7,6</w:t>
            </w:r>
          </w:p>
        </w:tc>
        <w:tc>
          <w:tcPr>
            <w:tcW w:w="784" w:type="dxa"/>
          </w:tcPr>
          <w:p w14:paraId="6678C158" w14:textId="77777777" w:rsidR="00B41A35" w:rsidRPr="00B41A35" w:rsidRDefault="00B41A35" w:rsidP="00B41A35">
            <w:pPr>
              <w:jc w:val="center"/>
              <w:rPr>
                <w:rFonts w:cs="Times New Roman"/>
                <w:szCs w:val="28"/>
              </w:rPr>
            </w:pPr>
            <w:r w:rsidRPr="00B41A35">
              <w:rPr>
                <w:rFonts w:cs="Times New Roman"/>
                <w:szCs w:val="28"/>
              </w:rPr>
              <w:t>0,7</w:t>
            </w:r>
          </w:p>
        </w:tc>
        <w:tc>
          <w:tcPr>
            <w:tcW w:w="784" w:type="dxa"/>
          </w:tcPr>
          <w:p w14:paraId="419E4AA0" w14:textId="77777777" w:rsidR="00B41A35" w:rsidRPr="00B41A35" w:rsidRDefault="00B41A35" w:rsidP="00B41A35">
            <w:pPr>
              <w:jc w:val="center"/>
              <w:rPr>
                <w:rFonts w:cs="Times New Roman"/>
                <w:szCs w:val="28"/>
              </w:rPr>
            </w:pPr>
            <w:r w:rsidRPr="00B41A35">
              <w:rPr>
                <w:rFonts w:cs="Times New Roman"/>
                <w:szCs w:val="28"/>
              </w:rPr>
              <w:t>6,5</w:t>
            </w:r>
          </w:p>
        </w:tc>
        <w:tc>
          <w:tcPr>
            <w:tcW w:w="784" w:type="dxa"/>
          </w:tcPr>
          <w:p w14:paraId="70A1A70D"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04929024"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7DA32526" w14:textId="77777777" w:rsidTr="0016591F">
        <w:trPr>
          <w:jc w:val="center"/>
        </w:trPr>
        <w:tc>
          <w:tcPr>
            <w:tcW w:w="2174" w:type="dxa"/>
          </w:tcPr>
          <w:p w14:paraId="5DC448F1" w14:textId="77777777" w:rsidR="00B41A35" w:rsidRPr="00B41A35" w:rsidRDefault="00B41A35" w:rsidP="00B41A35">
            <w:pPr>
              <w:rPr>
                <w:rFonts w:cs="Times New Roman"/>
                <w:szCs w:val="28"/>
              </w:rPr>
            </w:pPr>
            <w:r w:rsidRPr="00B41A35">
              <w:rPr>
                <w:rFonts w:cs="Times New Roman"/>
                <w:szCs w:val="28"/>
              </w:rPr>
              <w:t>Калым</w:t>
            </w:r>
          </w:p>
        </w:tc>
        <w:tc>
          <w:tcPr>
            <w:tcW w:w="1507" w:type="dxa"/>
          </w:tcPr>
          <w:p w14:paraId="4E2F3DCF"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05631C7F"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648F600"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8122AE0"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C03BB26"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62F90AC"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49CDF7AB"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6E9A75C2" w14:textId="77777777" w:rsidTr="0016591F">
        <w:trPr>
          <w:jc w:val="center"/>
        </w:trPr>
        <w:tc>
          <w:tcPr>
            <w:tcW w:w="2174" w:type="dxa"/>
          </w:tcPr>
          <w:p w14:paraId="76D50E53" w14:textId="77777777" w:rsidR="00B41A35" w:rsidRPr="00B41A35" w:rsidRDefault="00B41A35" w:rsidP="00B41A35">
            <w:pPr>
              <w:rPr>
                <w:rFonts w:cs="Times New Roman"/>
                <w:szCs w:val="28"/>
              </w:rPr>
            </w:pPr>
            <w:r w:rsidRPr="00B41A35">
              <w:rPr>
                <w:rFonts w:cs="Times New Roman"/>
                <w:szCs w:val="28"/>
              </w:rPr>
              <w:t>Б</w:t>
            </w:r>
            <w:r w:rsidR="00114F7C" w:rsidRPr="00B41A35">
              <w:rPr>
                <w:rFonts w:cs="Times New Roman"/>
                <w:szCs w:val="28"/>
              </w:rPr>
              <w:t>ис</w:t>
            </w:r>
          </w:p>
        </w:tc>
        <w:tc>
          <w:tcPr>
            <w:tcW w:w="1507" w:type="dxa"/>
          </w:tcPr>
          <w:p w14:paraId="6693792A"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429C3991"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E594C6F"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2D63995"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2F6BDB54"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57C9E2F5" w14:textId="77777777" w:rsidR="00B41A35" w:rsidRPr="00B41A35" w:rsidRDefault="00B41A35" w:rsidP="00B41A35">
            <w:pPr>
              <w:jc w:val="center"/>
              <w:rPr>
                <w:rFonts w:cs="Times New Roman"/>
                <w:szCs w:val="28"/>
              </w:rPr>
            </w:pPr>
            <w:r w:rsidRPr="00B41A35">
              <w:rPr>
                <w:rFonts w:cs="Times New Roman"/>
                <w:szCs w:val="28"/>
              </w:rPr>
              <w:t>-</w:t>
            </w:r>
          </w:p>
        </w:tc>
        <w:tc>
          <w:tcPr>
            <w:tcW w:w="1439" w:type="dxa"/>
          </w:tcPr>
          <w:p w14:paraId="7714A8BE"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5CB421C7" w14:textId="77777777" w:rsidTr="0016591F">
        <w:trPr>
          <w:jc w:val="center"/>
        </w:trPr>
        <w:tc>
          <w:tcPr>
            <w:tcW w:w="2174" w:type="dxa"/>
          </w:tcPr>
          <w:p w14:paraId="36A493AE" w14:textId="77777777" w:rsidR="00B41A35" w:rsidRPr="00B41A35" w:rsidRDefault="00B41A35" w:rsidP="00B41A35">
            <w:pPr>
              <w:rPr>
                <w:rFonts w:cs="Times New Roman"/>
                <w:szCs w:val="28"/>
              </w:rPr>
            </w:pPr>
            <w:r w:rsidRPr="00B41A35">
              <w:rPr>
                <w:rFonts w:cs="Times New Roman"/>
                <w:szCs w:val="28"/>
              </w:rPr>
              <w:t>Проза</w:t>
            </w:r>
          </w:p>
        </w:tc>
        <w:tc>
          <w:tcPr>
            <w:tcW w:w="1507" w:type="dxa"/>
          </w:tcPr>
          <w:p w14:paraId="62C24BF5"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52E8D65C"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97477E4"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142831F5"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5114C75"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3AF1724" w14:textId="77777777" w:rsidR="00B41A35" w:rsidRPr="00B41A35" w:rsidRDefault="00B41A35" w:rsidP="00B41A35">
            <w:pPr>
              <w:jc w:val="center"/>
              <w:rPr>
                <w:rFonts w:cs="Times New Roman"/>
                <w:szCs w:val="28"/>
              </w:rPr>
            </w:pPr>
            <w:r w:rsidRPr="00B41A35">
              <w:rPr>
                <w:rFonts w:cs="Times New Roman"/>
                <w:szCs w:val="28"/>
              </w:rPr>
              <w:t>-</w:t>
            </w:r>
          </w:p>
        </w:tc>
        <w:tc>
          <w:tcPr>
            <w:tcW w:w="1439" w:type="dxa"/>
          </w:tcPr>
          <w:p w14:paraId="4F17BCD5"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73B7D249" w14:textId="77777777" w:rsidTr="0016591F">
        <w:trPr>
          <w:jc w:val="center"/>
        </w:trPr>
        <w:tc>
          <w:tcPr>
            <w:tcW w:w="2174" w:type="dxa"/>
          </w:tcPr>
          <w:p w14:paraId="0580A670" w14:textId="77777777" w:rsidR="00B41A35" w:rsidRPr="00B41A35" w:rsidRDefault="00B41A35" w:rsidP="00B41A35">
            <w:pPr>
              <w:rPr>
                <w:rFonts w:cs="Times New Roman"/>
                <w:szCs w:val="28"/>
              </w:rPr>
            </w:pPr>
            <w:r w:rsidRPr="00B41A35">
              <w:rPr>
                <w:rFonts w:cs="Times New Roman"/>
                <w:szCs w:val="28"/>
              </w:rPr>
              <w:t>Граф</w:t>
            </w:r>
          </w:p>
        </w:tc>
        <w:tc>
          <w:tcPr>
            <w:tcW w:w="1507" w:type="dxa"/>
          </w:tcPr>
          <w:p w14:paraId="337DD3AE"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7D2E8E80"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7E1DD1F6" w14:textId="77777777" w:rsidR="00B41A35" w:rsidRPr="00B41A35" w:rsidRDefault="00B41A35" w:rsidP="00B41A35">
            <w:pPr>
              <w:jc w:val="center"/>
              <w:rPr>
                <w:rFonts w:cs="Times New Roman"/>
                <w:szCs w:val="28"/>
              </w:rPr>
            </w:pPr>
            <w:r w:rsidRPr="00B41A35">
              <w:rPr>
                <w:rFonts w:cs="Times New Roman"/>
                <w:szCs w:val="28"/>
              </w:rPr>
              <w:t>0,8</w:t>
            </w:r>
          </w:p>
        </w:tc>
        <w:tc>
          <w:tcPr>
            <w:tcW w:w="784" w:type="dxa"/>
          </w:tcPr>
          <w:p w14:paraId="590CC82C" w14:textId="77777777" w:rsidR="00B41A35" w:rsidRPr="00B41A35" w:rsidRDefault="00B41A35" w:rsidP="00B41A35">
            <w:pPr>
              <w:jc w:val="center"/>
              <w:rPr>
                <w:rFonts w:cs="Times New Roman"/>
                <w:szCs w:val="28"/>
              </w:rPr>
            </w:pPr>
            <w:r w:rsidRPr="00B41A35">
              <w:rPr>
                <w:rFonts w:cs="Times New Roman"/>
                <w:szCs w:val="28"/>
              </w:rPr>
              <w:t>0,4</w:t>
            </w:r>
          </w:p>
        </w:tc>
        <w:tc>
          <w:tcPr>
            <w:tcW w:w="784" w:type="dxa"/>
          </w:tcPr>
          <w:p w14:paraId="5A6818EC" w14:textId="77777777" w:rsidR="00B41A35" w:rsidRPr="00B41A35" w:rsidRDefault="00B41A35" w:rsidP="00B41A35">
            <w:pPr>
              <w:jc w:val="center"/>
              <w:rPr>
                <w:rFonts w:cs="Times New Roman"/>
                <w:szCs w:val="28"/>
              </w:rPr>
            </w:pPr>
            <w:r w:rsidRPr="00B41A35">
              <w:rPr>
                <w:rFonts w:cs="Times New Roman"/>
                <w:szCs w:val="28"/>
              </w:rPr>
              <w:t>3,7</w:t>
            </w:r>
          </w:p>
        </w:tc>
        <w:tc>
          <w:tcPr>
            <w:tcW w:w="784" w:type="dxa"/>
          </w:tcPr>
          <w:p w14:paraId="669106E0" w14:textId="77777777" w:rsidR="00B41A35" w:rsidRPr="00B41A35" w:rsidRDefault="00B41A35" w:rsidP="00B41A35">
            <w:pPr>
              <w:jc w:val="center"/>
              <w:rPr>
                <w:rFonts w:cs="Times New Roman"/>
                <w:szCs w:val="28"/>
              </w:rPr>
            </w:pPr>
            <w:r w:rsidRPr="00B41A35">
              <w:rPr>
                <w:rFonts w:cs="Times New Roman"/>
                <w:szCs w:val="28"/>
              </w:rPr>
              <w:t>-</w:t>
            </w:r>
          </w:p>
        </w:tc>
        <w:tc>
          <w:tcPr>
            <w:tcW w:w="1439" w:type="dxa"/>
          </w:tcPr>
          <w:p w14:paraId="64C1A3DA" w14:textId="77777777" w:rsidR="00B41A35" w:rsidRPr="00B41A35" w:rsidRDefault="00B41A35" w:rsidP="00B41A35">
            <w:pPr>
              <w:jc w:val="center"/>
              <w:rPr>
                <w:rFonts w:cs="Times New Roman"/>
                <w:szCs w:val="28"/>
              </w:rPr>
            </w:pPr>
            <w:r w:rsidRPr="00B41A35">
              <w:rPr>
                <w:rFonts w:cs="Times New Roman"/>
                <w:szCs w:val="28"/>
              </w:rPr>
              <w:t>У</w:t>
            </w:r>
          </w:p>
        </w:tc>
      </w:tr>
      <w:tr w:rsidR="00B41A35" w:rsidRPr="00B41A35" w14:paraId="6F7C698A" w14:textId="77777777" w:rsidTr="0016591F">
        <w:trPr>
          <w:jc w:val="center"/>
        </w:trPr>
        <w:tc>
          <w:tcPr>
            <w:tcW w:w="2174" w:type="dxa"/>
          </w:tcPr>
          <w:p w14:paraId="6E0B3087" w14:textId="77777777" w:rsidR="00B41A35" w:rsidRPr="00B41A35" w:rsidRDefault="00B41A35" w:rsidP="00B41A35">
            <w:pPr>
              <w:rPr>
                <w:rFonts w:cs="Times New Roman"/>
                <w:szCs w:val="28"/>
              </w:rPr>
            </w:pPr>
            <w:proofErr w:type="spellStart"/>
            <w:r w:rsidRPr="00B41A35">
              <w:rPr>
                <w:rFonts w:cs="Times New Roman"/>
                <w:szCs w:val="28"/>
              </w:rPr>
              <w:t>Ирда</w:t>
            </w:r>
            <w:proofErr w:type="spellEnd"/>
          </w:p>
        </w:tc>
        <w:tc>
          <w:tcPr>
            <w:tcW w:w="1507" w:type="dxa"/>
          </w:tcPr>
          <w:p w14:paraId="3E51AE8B"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5EA1DBF1"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027F9767"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73DFFEA4"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7338CA92"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64C030A8"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3C179358"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40C8848F" w14:textId="77777777" w:rsidTr="0016591F">
        <w:trPr>
          <w:jc w:val="center"/>
        </w:trPr>
        <w:tc>
          <w:tcPr>
            <w:tcW w:w="2174" w:type="dxa"/>
          </w:tcPr>
          <w:p w14:paraId="12E9B36B" w14:textId="77777777" w:rsidR="00B41A35" w:rsidRPr="00B41A35" w:rsidRDefault="00B41A35" w:rsidP="00B41A35">
            <w:pPr>
              <w:rPr>
                <w:rFonts w:cs="Times New Roman"/>
                <w:szCs w:val="28"/>
              </w:rPr>
            </w:pPr>
            <w:r w:rsidRPr="00B41A35">
              <w:rPr>
                <w:rFonts w:cs="Times New Roman"/>
                <w:szCs w:val="28"/>
              </w:rPr>
              <w:t>Сиеста</w:t>
            </w:r>
          </w:p>
        </w:tc>
        <w:tc>
          <w:tcPr>
            <w:tcW w:w="1507" w:type="dxa"/>
          </w:tcPr>
          <w:p w14:paraId="2A94D315"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2A72A3D9"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0B047FCC" w14:textId="77777777" w:rsidR="00B41A35" w:rsidRPr="00B41A35" w:rsidRDefault="00B41A35" w:rsidP="00B41A35">
            <w:pPr>
              <w:jc w:val="center"/>
              <w:rPr>
                <w:rFonts w:cs="Times New Roman"/>
                <w:szCs w:val="28"/>
              </w:rPr>
            </w:pPr>
            <w:r w:rsidRPr="00B41A35">
              <w:rPr>
                <w:rFonts w:cs="Times New Roman"/>
                <w:szCs w:val="28"/>
              </w:rPr>
              <w:t>-</w:t>
            </w:r>
          </w:p>
        </w:tc>
        <w:tc>
          <w:tcPr>
            <w:tcW w:w="784" w:type="dxa"/>
          </w:tcPr>
          <w:p w14:paraId="46A75EEB"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1DF144D9" w14:textId="77777777" w:rsidR="00B41A35" w:rsidRPr="00B41A35" w:rsidRDefault="00B41A35" w:rsidP="00B41A35">
            <w:pPr>
              <w:jc w:val="center"/>
              <w:rPr>
                <w:rFonts w:cs="Times New Roman"/>
                <w:szCs w:val="28"/>
              </w:rPr>
            </w:pPr>
            <w:r w:rsidRPr="00B41A35">
              <w:rPr>
                <w:rFonts w:cs="Times New Roman"/>
                <w:szCs w:val="28"/>
              </w:rPr>
              <w:t>0</w:t>
            </w:r>
          </w:p>
        </w:tc>
        <w:tc>
          <w:tcPr>
            <w:tcW w:w="784" w:type="dxa"/>
          </w:tcPr>
          <w:p w14:paraId="4BEB0CC0" w14:textId="77777777" w:rsidR="00B41A35" w:rsidRPr="00B41A35" w:rsidRDefault="00B41A35" w:rsidP="00B41A35">
            <w:pPr>
              <w:jc w:val="center"/>
              <w:rPr>
                <w:rFonts w:cs="Times New Roman"/>
                <w:szCs w:val="28"/>
              </w:rPr>
            </w:pPr>
            <w:r w:rsidRPr="00B41A35">
              <w:rPr>
                <w:rFonts w:cs="Times New Roman"/>
                <w:szCs w:val="28"/>
              </w:rPr>
              <w:t>0</w:t>
            </w:r>
          </w:p>
        </w:tc>
        <w:tc>
          <w:tcPr>
            <w:tcW w:w="1439" w:type="dxa"/>
          </w:tcPr>
          <w:p w14:paraId="13550C60" w14:textId="77777777" w:rsidR="00B41A35" w:rsidRPr="00B41A35" w:rsidRDefault="00B41A35" w:rsidP="00B41A35">
            <w:pPr>
              <w:jc w:val="center"/>
              <w:rPr>
                <w:rFonts w:cs="Times New Roman"/>
                <w:szCs w:val="28"/>
              </w:rPr>
            </w:pPr>
            <w:r w:rsidRPr="00B41A35">
              <w:rPr>
                <w:rFonts w:cs="Times New Roman"/>
                <w:szCs w:val="28"/>
              </w:rPr>
              <w:t>И</w:t>
            </w:r>
          </w:p>
        </w:tc>
      </w:tr>
      <w:tr w:rsidR="00B41A35" w:rsidRPr="00B41A35" w14:paraId="5D4AF50D" w14:textId="77777777" w:rsidTr="0016591F">
        <w:trPr>
          <w:jc w:val="center"/>
        </w:trPr>
        <w:tc>
          <w:tcPr>
            <w:tcW w:w="2174" w:type="dxa"/>
          </w:tcPr>
          <w:p w14:paraId="679238F0" w14:textId="77777777" w:rsidR="00B41A35" w:rsidRPr="00B41A35" w:rsidRDefault="00B41A35" w:rsidP="00B41A35">
            <w:pPr>
              <w:rPr>
                <w:rFonts w:cs="Times New Roman"/>
                <w:szCs w:val="28"/>
              </w:rPr>
            </w:pPr>
            <w:r w:rsidRPr="00B41A35">
              <w:rPr>
                <w:rFonts w:cs="Times New Roman"/>
                <w:szCs w:val="28"/>
              </w:rPr>
              <w:t>Восприимчивый тест-сорт</w:t>
            </w:r>
          </w:p>
        </w:tc>
        <w:tc>
          <w:tcPr>
            <w:tcW w:w="1507" w:type="dxa"/>
          </w:tcPr>
          <w:p w14:paraId="6F9F4AF7" w14:textId="77777777" w:rsidR="00B41A35" w:rsidRPr="00B41A35" w:rsidRDefault="00B41A35" w:rsidP="00B41A35">
            <w:pPr>
              <w:jc w:val="center"/>
              <w:rPr>
                <w:rFonts w:cs="Times New Roman"/>
                <w:sz w:val="22"/>
              </w:rPr>
            </w:pPr>
            <w:r w:rsidRPr="00B41A35">
              <w:rPr>
                <w:rFonts w:cs="Times New Roman"/>
                <w:sz w:val="22"/>
              </w:rPr>
              <w:t>-//-</w:t>
            </w:r>
          </w:p>
        </w:tc>
        <w:tc>
          <w:tcPr>
            <w:tcW w:w="784" w:type="dxa"/>
          </w:tcPr>
          <w:p w14:paraId="4D0BE8A1" w14:textId="77777777" w:rsidR="00B41A35" w:rsidRPr="00B41A35" w:rsidRDefault="00B41A35" w:rsidP="00B41A35">
            <w:pPr>
              <w:jc w:val="center"/>
              <w:rPr>
                <w:rFonts w:cs="Times New Roman"/>
                <w:szCs w:val="28"/>
              </w:rPr>
            </w:pPr>
            <w:r w:rsidRPr="00B41A35">
              <w:rPr>
                <w:rFonts w:cs="Times New Roman"/>
                <w:szCs w:val="28"/>
              </w:rPr>
              <w:t>12,1</w:t>
            </w:r>
          </w:p>
        </w:tc>
        <w:tc>
          <w:tcPr>
            <w:tcW w:w="784" w:type="dxa"/>
          </w:tcPr>
          <w:p w14:paraId="5CE84EEA" w14:textId="77777777" w:rsidR="00B41A35" w:rsidRPr="00B41A35" w:rsidRDefault="00B41A35" w:rsidP="00B41A35">
            <w:pPr>
              <w:jc w:val="center"/>
              <w:rPr>
                <w:rFonts w:cs="Times New Roman"/>
                <w:szCs w:val="28"/>
              </w:rPr>
            </w:pPr>
            <w:r w:rsidRPr="00B41A35">
              <w:rPr>
                <w:rFonts w:cs="Times New Roman"/>
                <w:szCs w:val="28"/>
              </w:rPr>
              <w:t>46,1</w:t>
            </w:r>
          </w:p>
        </w:tc>
        <w:tc>
          <w:tcPr>
            <w:tcW w:w="784" w:type="dxa"/>
          </w:tcPr>
          <w:p w14:paraId="57284C76" w14:textId="77777777" w:rsidR="00B41A35" w:rsidRPr="00B41A35" w:rsidRDefault="00B41A35" w:rsidP="00B41A35">
            <w:pPr>
              <w:jc w:val="center"/>
              <w:rPr>
                <w:rFonts w:cs="Times New Roman"/>
                <w:szCs w:val="28"/>
              </w:rPr>
            </w:pPr>
            <w:r w:rsidRPr="00B41A35">
              <w:rPr>
                <w:rFonts w:cs="Times New Roman"/>
                <w:szCs w:val="28"/>
              </w:rPr>
              <w:t>38,7</w:t>
            </w:r>
          </w:p>
        </w:tc>
        <w:tc>
          <w:tcPr>
            <w:tcW w:w="784" w:type="dxa"/>
          </w:tcPr>
          <w:p w14:paraId="400A2275" w14:textId="77777777" w:rsidR="00B41A35" w:rsidRPr="00B41A35" w:rsidRDefault="00B41A35" w:rsidP="00B41A35">
            <w:pPr>
              <w:jc w:val="center"/>
              <w:rPr>
                <w:rFonts w:cs="Times New Roman"/>
                <w:szCs w:val="28"/>
              </w:rPr>
            </w:pPr>
            <w:r w:rsidRPr="00B41A35">
              <w:rPr>
                <w:rFonts w:cs="Times New Roman"/>
                <w:szCs w:val="28"/>
              </w:rPr>
              <w:t>31,0</w:t>
            </w:r>
          </w:p>
        </w:tc>
        <w:tc>
          <w:tcPr>
            <w:tcW w:w="784" w:type="dxa"/>
          </w:tcPr>
          <w:p w14:paraId="5FD8C94E" w14:textId="77777777" w:rsidR="00B41A35" w:rsidRPr="00B41A35" w:rsidRDefault="00B41A35" w:rsidP="00B41A35">
            <w:pPr>
              <w:jc w:val="center"/>
              <w:rPr>
                <w:rFonts w:cs="Times New Roman"/>
                <w:szCs w:val="28"/>
              </w:rPr>
            </w:pPr>
            <w:r w:rsidRPr="00B41A35">
              <w:rPr>
                <w:rFonts w:cs="Times New Roman"/>
                <w:szCs w:val="28"/>
              </w:rPr>
              <w:t>22,5</w:t>
            </w:r>
          </w:p>
        </w:tc>
        <w:tc>
          <w:tcPr>
            <w:tcW w:w="1439" w:type="dxa"/>
          </w:tcPr>
          <w:p w14:paraId="1AAF9745" w14:textId="77777777" w:rsidR="00B41A35" w:rsidRPr="00B41A35" w:rsidRDefault="00B41A35" w:rsidP="00B41A35">
            <w:pPr>
              <w:jc w:val="center"/>
              <w:rPr>
                <w:rFonts w:cs="Times New Roman"/>
                <w:szCs w:val="28"/>
              </w:rPr>
            </w:pPr>
            <w:r w:rsidRPr="00B41A35">
              <w:rPr>
                <w:rFonts w:cs="Times New Roman"/>
                <w:szCs w:val="28"/>
              </w:rPr>
              <w:t>В</w:t>
            </w:r>
          </w:p>
        </w:tc>
      </w:tr>
    </w:tbl>
    <w:p w14:paraId="1FA7DC66" w14:textId="77777777" w:rsidR="00B41A35" w:rsidRPr="00B41A35" w:rsidRDefault="00B41A35" w:rsidP="00B41A35">
      <w:pPr>
        <w:spacing w:after="160" w:line="259" w:lineRule="auto"/>
        <w:ind w:firstLine="0"/>
        <w:jc w:val="center"/>
        <w:rPr>
          <w:rFonts w:cs="Times New Roman"/>
          <w:szCs w:val="28"/>
        </w:rPr>
      </w:pPr>
    </w:p>
    <w:p w14:paraId="05BF0562" w14:textId="77777777" w:rsidR="00B41A35" w:rsidRPr="00B41A35" w:rsidRDefault="00B41A35" w:rsidP="00B41A35">
      <w:pPr>
        <w:spacing w:line="360" w:lineRule="auto"/>
        <w:ind w:firstLine="0"/>
        <w:rPr>
          <w:rFonts w:cs="Times New Roman"/>
          <w:szCs w:val="28"/>
        </w:rPr>
      </w:pPr>
      <w:r w:rsidRPr="00B41A35">
        <w:rPr>
          <w:rFonts w:cs="Times New Roman"/>
          <w:szCs w:val="28"/>
        </w:rPr>
        <w:t xml:space="preserve">      Из данных таблицы можно сделать вывод, что источники устойчивости выделены как из российских, так и зарубежных сортов озимой пшеницы и все они могут быть использованы в создании сортов с высоким иммунологическим потенциалом к пыльной головне </w:t>
      </w:r>
    </w:p>
    <w:p w14:paraId="0C3E294B" w14:textId="77777777" w:rsidR="005D1976" w:rsidRPr="004E7C3B" w:rsidRDefault="00D72952" w:rsidP="005D1976">
      <w:pPr>
        <w:spacing w:line="360" w:lineRule="auto"/>
        <w:rPr>
          <w:b/>
        </w:rPr>
      </w:pPr>
      <w:r w:rsidRPr="004E7C3B">
        <w:rPr>
          <w:b/>
        </w:rPr>
        <w:t>Выводы</w:t>
      </w:r>
    </w:p>
    <w:p w14:paraId="47C2C78F" w14:textId="77777777" w:rsidR="00EB2AB4" w:rsidRDefault="00B41A35" w:rsidP="00EB2AB4">
      <w:pPr>
        <w:spacing w:line="360" w:lineRule="auto"/>
      </w:pPr>
      <w:r w:rsidRPr="00B41A35">
        <w:t xml:space="preserve">В результате изучения 38 сортов озимой пшеницы, созданных за последние десятилетия в АНЦ «Донской», выявлена тенденция увеличения </w:t>
      </w:r>
      <w:r w:rsidRPr="00B41A35">
        <w:lastRenderedPageBreak/>
        <w:t xml:space="preserve">иммунных и устойчивых к пыльной головне сортов. Так, из 23 сортов, </w:t>
      </w:r>
      <w:proofErr w:type="spellStart"/>
      <w:r w:rsidRPr="00B41A35">
        <w:t>селектированных</w:t>
      </w:r>
      <w:proofErr w:type="spellEnd"/>
      <w:r w:rsidRPr="00B41A35">
        <w:t xml:space="preserve"> в последние пять лет, 16 (69,6%) составляют иммунные и устойчивые сорта, которые рекомендуются в производство для профилактики эпифитотий головни и как доноры признака в практической селекции. Это сорта: Аскет, Изюминка, Лидия, Полина, Юбилей Дона, Золотой колос, Матрица и др. Среди коммерческих сортов озимой пшеницы из России и зарубежья выделен ряд современных сортов, имеющих высокий иммунологический статус к пыльной головне и рекомендуемых для включения в селекционные программы: Этана, Норд, СО 911, М</w:t>
      </w:r>
      <w:r w:rsidR="00114F7C">
        <w:rPr>
          <w:lang w:val="en-US"/>
        </w:rPr>
        <w:t>V</w:t>
      </w:r>
      <w:r w:rsidRPr="00B41A35">
        <w:t xml:space="preserve"> 15-04, Курс и др.</w:t>
      </w:r>
    </w:p>
    <w:p w14:paraId="166EA453" w14:textId="77777777" w:rsidR="004E7C3B" w:rsidRPr="00EB2AB4" w:rsidRDefault="004E7C3B" w:rsidP="00EB2AB4">
      <w:pPr>
        <w:spacing w:line="360" w:lineRule="auto"/>
      </w:pPr>
    </w:p>
    <w:p w14:paraId="2DA2C2CB" w14:textId="77777777" w:rsidR="00D72952" w:rsidRPr="00D64077" w:rsidRDefault="00D72952" w:rsidP="00D64077">
      <w:pPr>
        <w:spacing w:line="360" w:lineRule="auto"/>
        <w:jc w:val="center"/>
        <w:rPr>
          <w:b/>
        </w:rPr>
      </w:pPr>
      <w:r w:rsidRPr="00D64077">
        <w:rPr>
          <w:b/>
        </w:rPr>
        <w:t>Литература</w:t>
      </w:r>
    </w:p>
    <w:p w14:paraId="5817B9E4" w14:textId="77777777" w:rsidR="00B41A35" w:rsidRPr="00B41A35" w:rsidRDefault="00B41A35" w:rsidP="008C401F">
      <w:pPr>
        <w:tabs>
          <w:tab w:val="left" w:pos="851"/>
        </w:tabs>
        <w:ind w:firstLine="567"/>
        <w:rPr>
          <w:sz w:val="24"/>
          <w:szCs w:val="24"/>
        </w:rPr>
      </w:pPr>
      <w:r w:rsidRPr="00B41A35">
        <w:rPr>
          <w:sz w:val="24"/>
          <w:szCs w:val="24"/>
        </w:rPr>
        <w:t>1. Дерова Т.Г., Шишкин Н.В., Скрипка О.В. Результаты изучения устойчивости озимой пшеницы к пыльной головне. Фермер Поволжья. 2017. №10(63). С. 50-54.</w:t>
      </w:r>
    </w:p>
    <w:p w14:paraId="214338FF" w14:textId="77777777" w:rsidR="00B41A35" w:rsidRPr="00B41A35" w:rsidRDefault="00B41A35" w:rsidP="008C401F">
      <w:pPr>
        <w:tabs>
          <w:tab w:val="left" w:pos="851"/>
        </w:tabs>
        <w:ind w:firstLine="567"/>
        <w:rPr>
          <w:sz w:val="24"/>
          <w:szCs w:val="24"/>
        </w:rPr>
      </w:pPr>
      <w:r w:rsidRPr="00B41A35">
        <w:rPr>
          <w:sz w:val="24"/>
          <w:szCs w:val="24"/>
        </w:rPr>
        <w:t>2. Кривченко В.И. Изучение устойчивости зерновых культур и расового состава возбудителей головневых болезней. Методические указания. Л. 1978. С. 35-37.</w:t>
      </w:r>
    </w:p>
    <w:p w14:paraId="2AEE47F5" w14:textId="77777777" w:rsidR="00B41A35" w:rsidRPr="00B41A35" w:rsidRDefault="00B41A35" w:rsidP="008C401F">
      <w:pPr>
        <w:tabs>
          <w:tab w:val="left" w:pos="851"/>
        </w:tabs>
        <w:ind w:firstLine="567"/>
        <w:rPr>
          <w:sz w:val="24"/>
          <w:szCs w:val="24"/>
        </w:rPr>
      </w:pPr>
      <w:r w:rsidRPr="00B41A35">
        <w:rPr>
          <w:sz w:val="24"/>
          <w:szCs w:val="24"/>
        </w:rPr>
        <w:t xml:space="preserve">3. </w:t>
      </w:r>
      <w:proofErr w:type="spellStart"/>
      <w:r w:rsidRPr="00B41A35">
        <w:rPr>
          <w:sz w:val="24"/>
          <w:szCs w:val="24"/>
        </w:rPr>
        <w:t>КривченкоВ.И</w:t>
      </w:r>
      <w:proofErr w:type="spellEnd"/>
      <w:r w:rsidRPr="00B41A35">
        <w:rPr>
          <w:sz w:val="24"/>
          <w:szCs w:val="24"/>
        </w:rPr>
        <w:t>. Устойчивость зерновых колосовых к возбудителю головневых болезней// М.: Колос, 1984. -304 с.</w:t>
      </w:r>
    </w:p>
    <w:p w14:paraId="124B5A1F" w14:textId="77777777" w:rsidR="00B41A35" w:rsidRPr="00B41A35" w:rsidRDefault="00B41A35" w:rsidP="008C401F">
      <w:pPr>
        <w:tabs>
          <w:tab w:val="left" w:pos="851"/>
        </w:tabs>
        <w:ind w:firstLine="567"/>
        <w:rPr>
          <w:sz w:val="24"/>
          <w:szCs w:val="24"/>
        </w:rPr>
      </w:pPr>
      <w:r w:rsidRPr="00B41A35">
        <w:rPr>
          <w:sz w:val="24"/>
          <w:szCs w:val="24"/>
        </w:rPr>
        <w:t xml:space="preserve">4. Марченко Д.М., Иванисов М.М., </w:t>
      </w:r>
      <w:proofErr w:type="spellStart"/>
      <w:r w:rsidRPr="00B41A35">
        <w:rPr>
          <w:sz w:val="24"/>
          <w:szCs w:val="24"/>
        </w:rPr>
        <w:t>Рыбась</w:t>
      </w:r>
      <w:proofErr w:type="spellEnd"/>
      <w:r w:rsidRPr="00B41A35">
        <w:rPr>
          <w:sz w:val="24"/>
          <w:szCs w:val="24"/>
        </w:rPr>
        <w:t xml:space="preserve"> И.А., Некрасов Е.И., </w:t>
      </w:r>
      <w:proofErr w:type="spellStart"/>
      <w:r w:rsidRPr="00B41A35">
        <w:rPr>
          <w:sz w:val="24"/>
          <w:szCs w:val="24"/>
        </w:rPr>
        <w:t>Романюкина</w:t>
      </w:r>
      <w:proofErr w:type="spellEnd"/>
      <w:r w:rsidRPr="00B41A35">
        <w:rPr>
          <w:sz w:val="24"/>
          <w:szCs w:val="24"/>
        </w:rPr>
        <w:t xml:space="preserve"> И.В., </w:t>
      </w:r>
      <w:proofErr w:type="spellStart"/>
      <w:r w:rsidRPr="00B41A35">
        <w:rPr>
          <w:sz w:val="24"/>
          <w:szCs w:val="24"/>
        </w:rPr>
        <w:t>Чухненко</w:t>
      </w:r>
      <w:proofErr w:type="spellEnd"/>
      <w:r w:rsidRPr="00B41A35">
        <w:rPr>
          <w:sz w:val="24"/>
          <w:szCs w:val="24"/>
        </w:rPr>
        <w:t xml:space="preserve"> Ю.Ю. Итоги селекционной работы по озимой мягкой пшенице для непаровых предшественников в Аграрном научном центре «Донской» // Зерновое хозяйство России. 2020. №6(72). С. 3-9. DOI: 10.31367/2079-8725-2020-72-6-3-9.</w:t>
      </w:r>
    </w:p>
    <w:p w14:paraId="6FCD221D" w14:textId="77777777" w:rsidR="00B41A35" w:rsidRPr="00B41A35" w:rsidRDefault="00B41A35" w:rsidP="008C401F">
      <w:pPr>
        <w:tabs>
          <w:tab w:val="left" w:pos="851"/>
        </w:tabs>
        <w:ind w:firstLine="567"/>
        <w:rPr>
          <w:sz w:val="24"/>
          <w:szCs w:val="24"/>
        </w:rPr>
      </w:pPr>
      <w:r w:rsidRPr="00B41A35">
        <w:rPr>
          <w:sz w:val="24"/>
          <w:szCs w:val="24"/>
        </w:rPr>
        <w:t xml:space="preserve">5. Скрипка О.В., Подгорный С.В., </w:t>
      </w:r>
      <w:proofErr w:type="spellStart"/>
      <w:r w:rsidRPr="00B41A35">
        <w:rPr>
          <w:sz w:val="24"/>
          <w:szCs w:val="24"/>
        </w:rPr>
        <w:t>Самофалов</w:t>
      </w:r>
      <w:proofErr w:type="spellEnd"/>
      <w:r w:rsidRPr="00B41A35">
        <w:rPr>
          <w:sz w:val="24"/>
          <w:szCs w:val="24"/>
        </w:rPr>
        <w:t xml:space="preserve"> А.П., Чернова В.Л. Селекция сортов озимой мягкой пшеницы интенсивного типа В ФГБНУ «АНЦ «Донской» // Зерновое хозяйство России. 2020. №6(72). С. 19-25.  DOI: 10.31367/2079-8725-2020-72-6-19-25. </w:t>
      </w:r>
    </w:p>
    <w:p w14:paraId="2BA29DFC" w14:textId="77777777" w:rsidR="00B41A35" w:rsidRPr="001064C8" w:rsidRDefault="00B41A35" w:rsidP="008C401F">
      <w:pPr>
        <w:tabs>
          <w:tab w:val="left" w:pos="851"/>
        </w:tabs>
        <w:ind w:firstLine="567"/>
        <w:rPr>
          <w:sz w:val="24"/>
          <w:szCs w:val="24"/>
          <w:lang w:val="en-US"/>
        </w:rPr>
      </w:pPr>
      <w:r w:rsidRPr="00B41A35">
        <w:rPr>
          <w:sz w:val="24"/>
          <w:szCs w:val="24"/>
        </w:rPr>
        <w:t xml:space="preserve">6. </w:t>
      </w:r>
      <w:proofErr w:type="spellStart"/>
      <w:r w:rsidRPr="00B41A35">
        <w:rPr>
          <w:sz w:val="24"/>
          <w:szCs w:val="24"/>
        </w:rPr>
        <w:t>Хилевский</w:t>
      </w:r>
      <w:proofErr w:type="spellEnd"/>
      <w:r w:rsidRPr="00B41A35">
        <w:rPr>
          <w:sz w:val="24"/>
          <w:szCs w:val="24"/>
        </w:rPr>
        <w:t xml:space="preserve"> В.А. Фитопатологическая экспертиза семян и защита от болезней в условиях Ростовской области, как залог будущего урожая. Материалы межд. Науч.- </w:t>
      </w:r>
      <w:proofErr w:type="spellStart"/>
      <w:r w:rsidRPr="00B41A35">
        <w:rPr>
          <w:sz w:val="24"/>
          <w:szCs w:val="24"/>
        </w:rPr>
        <w:t>практ</w:t>
      </w:r>
      <w:proofErr w:type="spellEnd"/>
      <w:r w:rsidRPr="00B41A35">
        <w:rPr>
          <w:sz w:val="24"/>
          <w:szCs w:val="24"/>
        </w:rPr>
        <w:t xml:space="preserve">. конференции «Защита зерновых культур от болезней, вредителей и сорняков: достижения и проблемы»-Большие Вяземы. </w:t>
      </w:r>
      <w:r w:rsidRPr="001064C8">
        <w:rPr>
          <w:sz w:val="24"/>
          <w:szCs w:val="24"/>
          <w:lang w:val="en-US"/>
        </w:rPr>
        <w:t xml:space="preserve">2016., </w:t>
      </w:r>
      <w:r w:rsidRPr="00B41A35">
        <w:rPr>
          <w:sz w:val="24"/>
          <w:szCs w:val="24"/>
        </w:rPr>
        <w:t>С</w:t>
      </w:r>
      <w:r w:rsidRPr="001064C8">
        <w:rPr>
          <w:sz w:val="24"/>
          <w:szCs w:val="24"/>
          <w:lang w:val="en-US"/>
        </w:rPr>
        <w:t>. 163.</w:t>
      </w:r>
    </w:p>
    <w:p w14:paraId="1893924F" w14:textId="77777777" w:rsidR="008E6A5E" w:rsidRPr="00536BFA" w:rsidRDefault="00B41A35" w:rsidP="008C401F">
      <w:pPr>
        <w:tabs>
          <w:tab w:val="left" w:pos="851"/>
        </w:tabs>
        <w:ind w:firstLine="567"/>
        <w:rPr>
          <w:sz w:val="24"/>
          <w:szCs w:val="24"/>
          <w:lang w:val="en-US"/>
        </w:rPr>
      </w:pPr>
      <w:r w:rsidRPr="00B41A35">
        <w:rPr>
          <w:sz w:val="24"/>
          <w:szCs w:val="24"/>
          <w:lang w:val="en-US"/>
        </w:rPr>
        <w:t xml:space="preserve">7. FAO (2020) Climate </w:t>
      </w:r>
      <w:proofErr w:type="spellStart"/>
      <w:r w:rsidRPr="00B41A35">
        <w:rPr>
          <w:sz w:val="24"/>
          <w:szCs w:val="24"/>
          <w:lang w:val="en-US"/>
        </w:rPr>
        <w:t>chande</w:t>
      </w:r>
      <w:proofErr w:type="spellEnd"/>
      <w:r w:rsidRPr="00B41A35">
        <w:rPr>
          <w:sz w:val="24"/>
          <w:szCs w:val="24"/>
          <w:lang w:val="en-US"/>
        </w:rPr>
        <w:t xml:space="preserve">:  Unpacking the burden on food safety. </w:t>
      </w:r>
      <w:r w:rsidRPr="00536BFA">
        <w:rPr>
          <w:sz w:val="24"/>
          <w:szCs w:val="24"/>
          <w:lang w:val="en-US"/>
        </w:rPr>
        <w:t xml:space="preserve">Food safety and quality series. https: // </w:t>
      </w:r>
      <w:proofErr w:type="spellStart"/>
      <w:r w:rsidRPr="00536BFA">
        <w:rPr>
          <w:sz w:val="24"/>
          <w:szCs w:val="24"/>
          <w:lang w:val="en-US"/>
        </w:rPr>
        <w:t>doi</w:t>
      </w:r>
      <w:proofErr w:type="spellEnd"/>
      <w:r w:rsidRPr="00536BFA">
        <w:rPr>
          <w:sz w:val="24"/>
          <w:szCs w:val="24"/>
          <w:lang w:val="en-US"/>
        </w:rPr>
        <w:t xml:space="preserve">. org/ 10.4060 ca 8185 </w:t>
      </w:r>
      <w:proofErr w:type="spellStart"/>
      <w:r w:rsidRPr="00536BFA">
        <w:rPr>
          <w:sz w:val="24"/>
          <w:szCs w:val="24"/>
          <w:lang w:val="en-US"/>
        </w:rPr>
        <w:t>en</w:t>
      </w:r>
      <w:proofErr w:type="spellEnd"/>
    </w:p>
    <w:p w14:paraId="7060984B" w14:textId="77777777" w:rsidR="0092273B" w:rsidRPr="00536BFA" w:rsidRDefault="0092273B" w:rsidP="000A731B">
      <w:pPr>
        <w:spacing w:line="360" w:lineRule="auto"/>
        <w:ind w:firstLine="0"/>
        <w:rPr>
          <w:lang w:val="en-US"/>
        </w:rPr>
      </w:pPr>
    </w:p>
    <w:p w14:paraId="44BF6CE8" w14:textId="77777777" w:rsidR="001064C8" w:rsidRPr="00536BFA" w:rsidRDefault="00D64077" w:rsidP="00D64077">
      <w:pPr>
        <w:ind w:firstLine="0"/>
        <w:jc w:val="center"/>
        <w:rPr>
          <w:b/>
          <w:lang w:val="en-US"/>
        </w:rPr>
      </w:pPr>
      <w:r w:rsidRPr="00D64077">
        <w:rPr>
          <w:b/>
          <w:lang w:val="en-US"/>
        </w:rPr>
        <w:t>References</w:t>
      </w:r>
    </w:p>
    <w:p w14:paraId="7EC1DD44" w14:textId="77777777" w:rsidR="001064C8" w:rsidRPr="00536BFA" w:rsidRDefault="001064C8" w:rsidP="001064C8">
      <w:pPr>
        <w:rPr>
          <w:lang w:val="en-US"/>
        </w:rPr>
      </w:pPr>
    </w:p>
    <w:p w14:paraId="6E526380" w14:textId="77777777" w:rsidR="001064C8" w:rsidRPr="00536BFA" w:rsidRDefault="001064C8" w:rsidP="008C401F">
      <w:pPr>
        <w:tabs>
          <w:tab w:val="left" w:pos="851"/>
        </w:tabs>
        <w:ind w:firstLine="567"/>
        <w:rPr>
          <w:sz w:val="24"/>
          <w:szCs w:val="24"/>
          <w:lang w:val="en-US"/>
        </w:rPr>
      </w:pPr>
      <w:r w:rsidRPr="00536BFA">
        <w:rPr>
          <w:sz w:val="24"/>
          <w:szCs w:val="24"/>
          <w:lang w:val="en-US"/>
        </w:rPr>
        <w:t xml:space="preserve">1. </w:t>
      </w:r>
      <w:proofErr w:type="spellStart"/>
      <w:r w:rsidRPr="00536BFA">
        <w:rPr>
          <w:sz w:val="24"/>
          <w:szCs w:val="24"/>
          <w:lang w:val="en-US"/>
        </w:rPr>
        <w:t>Derova</w:t>
      </w:r>
      <w:proofErr w:type="spellEnd"/>
      <w:r w:rsidRPr="00536BFA">
        <w:rPr>
          <w:sz w:val="24"/>
          <w:szCs w:val="24"/>
          <w:lang w:val="en-US"/>
        </w:rPr>
        <w:t xml:space="preserve"> T.G., </w:t>
      </w:r>
      <w:proofErr w:type="spellStart"/>
      <w:r w:rsidRPr="00536BFA">
        <w:rPr>
          <w:sz w:val="24"/>
          <w:szCs w:val="24"/>
          <w:lang w:val="en-US"/>
        </w:rPr>
        <w:t>Shishkin</w:t>
      </w:r>
      <w:proofErr w:type="spellEnd"/>
      <w:r w:rsidRPr="00536BFA">
        <w:rPr>
          <w:sz w:val="24"/>
          <w:szCs w:val="24"/>
          <w:lang w:val="en-US"/>
        </w:rPr>
        <w:t xml:space="preserve"> N.V., </w:t>
      </w:r>
      <w:proofErr w:type="spellStart"/>
      <w:r w:rsidRPr="00536BFA">
        <w:rPr>
          <w:sz w:val="24"/>
          <w:szCs w:val="24"/>
          <w:lang w:val="en-US"/>
        </w:rPr>
        <w:t>Skripka</w:t>
      </w:r>
      <w:proofErr w:type="spellEnd"/>
      <w:r w:rsidRPr="00536BFA">
        <w:rPr>
          <w:sz w:val="24"/>
          <w:szCs w:val="24"/>
          <w:lang w:val="en-US"/>
        </w:rPr>
        <w:t xml:space="preserve"> O.V. </w:t>
      </w:r>
      <w:proofErr w:type="spellStart"/>
      <w:r w:rsidRPr="00536BFA">
        <w:rPr>
          <w:sz w:val="24"/>
          <w:szCs w:val="24"/>
          <w:lang w:val="en-US"/>
        </w:rPr>
        <w:t>Rezul'taty</w:t>
      </w:r>
      <w:proofErr w:type="spellEnd"/>
      <w:r w:rsidRPr="00536BFA">
        <w:rPr>
          <w:sz w:val="24"/>
          <w:szCs w:val="24"/>
          <w:lang w:val="en-US"/>
        </w:rPr>
        <w:t xml:space="preserve"> </w:t>
      </w:r>
      <w:proofErr w:type="spellStart"/>
      <w:r w:rsidRPr="00536BFA">
        <w:rPr>
          <w:sz w:val="24"/>
          <w:szCs w:val="24"/>
          <w:lang w:val="en-US"/>
        </w:rPr>
        <w:t>izuchenija</w:t>
      </w:r>
      <w:proofErr w:type="spellEnd"/>
      <w:r w:rsidRPr="00536BFA">
        <w:rPr>
          <w:sz w:val="24"/>
          <w:szCs w:val="24"/>
          <w:lang w:val="en-US"/>
        </w:rPr>
        <w:t xml:space="preserve"> </w:t>
      </w:r>
      <w:proofErr w:type="spellStart"/>
      <w:r w:rsidRPr="00536BFA">
        <w:rPr>
          <w:sz w:val="24"/>
          <w:szCs w:val="24"/>
          <w:lang w:val="en-US"/>
        </w:rPr>
        <w:t>ustojchivosti</w:t>
      </w:r>
      <w:proofErr w:type="spellEnd"/>
      <w:r w:rsidRPr="00536BFA">
        <w:rPr>
          <w:sz w:val="24"/>
          <w:szCs w:val="24"/>
          <w:lang w:val="en-US"/>
        </w:rPr>
        <w:t xml:space="preserve"> </w:t>
      </w:r>
      <w:proofErr w:type="spellStart"/>
      <w:r w:rsidRPr="00536BFA">
        <w:rPr>
          <w:sz w:val="24"/>
          <w:szCs w:val="24"/>
          <w:lang w:val="en-US"/>
        </w:rPr>
        <w:t>ozimoj</w:t>
      </w:r>
      <w:proofErr w:type="spellEnd"/>
      <w:r w:rsidRPr="00536BFA">
        <w:rPr>
          <w:sz w:val="24"/>
          <w:szCs w:val="24"/>
          <w:lang w:val="en-US"/>
        </w:rPr>
        <w:t xml:space="preserve"> </w:t>
      </w:r>
      <w:proofErr w:type="spellStart"/>
      <w:r w:rsidRPr="00536BFA">
        <w:rPr>
          <w:sz w:val="24"/>
          <w:szCs w:val="24"/>
          <w:lang w:val="en-US"/>
        </w:rPr>
        <w:t>pshenicy</w:t>
      </w:r>
      <w:proofErr w:type="spellEnd"/>
      <w:r w:rsidRPr="00536BFA">
        <w:rPr>
          <w:sz w:val="24"/>
          <w:szCs w:val="24"/>
          <w:lang w:val="en-US"/>
        </w:rPr>
        <w:t xml:space="preserve"> k </w:t>
      </w:r>
      <w:proofErr w:type="spellStart"/>
      <w:r w:rsidRPr="00536BFA">
        <w:rPr>
          <w:sz w:val="24"/>
          <w:szCs w:val="24"/>
          <w:lang w:val="en-US"/>
        </w:rPr>
        <w:t>pyl'noj</w:t>
      </w:r>
      <w:proofErr w:type="spellEnd"/>
      <w:r w:rsidRPr="00536BFA">
        <w:rPr>
          <w:sz w:val="24"/>
          <w:szCs w:val="24"/>
          <w:lang w:val="en-US"/>
        </w:rPr>
        <w:t xml:space="preserve"> </w:t>
      </w:r>
      <w:proofErr w:type="spellStart"/>
      <w:r w:rsidRPr="00536BFA">
        <w:rPr>
          <w:sz w:val="24"/>
          <w:szCs w:val="24"/>
          <w:lang w:val="en-US"/>
        </w:rPr>
        <w:t>golovne</w:t>
      </w:r>
      <w:proofErr w:type="spellEnd"/>
      <w:r w:rsidRPr="00536BFA">
        <w:rPr>
          <w:sz w:val="24"/>
          <w:szCs w:val="24"/>
          <w:lang w:val="en-US"/>
        </w:rPr>
        <w:t xml:space="preserve">. </w:t>
      </w:r>
      <w:proofErr w:type="spellStart"/>
      <w:r w:rsidRPr="00536BFA">
        <w:rPr>
          <w:sz w:val="24"/>
          <w:szCs w:val="24"/>
          <w:lang w:val="en-US"/>
        </w:rPr>
        <w:t>Fermer</w:t>
      </w:r>
      <w:proofErr w:type="spellEnd"/>
      <w:r w:rsidRPr="00536BFA">
        <w:rPr>
          <w:sz w:val="24"/>
          <w:szCs w:val="24"/>
          <w:lang w:val="en-US"/>
        </w:rPr>
        <w:t xml:space="preserve"> </w:t>
      </w:r>
      <w:proofErr w:type="spellStart"/>
      <w:r w:rsidRPr="00536BFA">
        <w:rPr>
          <w:sz w:val="24"/>
          <w:szCs w:val="24"/>
          <w:lang w:val="en-US"/>
        </w:rPr>
        <w:t>Povolzh'ja</w:t>
      </w:r>
      <w:proofErr w:type="spellEnd"/>
      <w:r w:rsidRPr="00536BFA">
        <w:rPr>
          <w:sz w:val="24"/>
          <w:szCs w:val="24"/>
          <w:lang w:val="en-US"/>
        </w:rPr>
        <w:t>. 2017. №10(63). S. 50-54.</w:t>
      </w:r>
    </w:p>
    <w:p w14:paraId="69C0119F" w14:textId="77777777" w:rsidR="001064C8" w:rsidRPr="00536BFA" w:rsidRDefault="001064C8" w:rsidP="008C401F">
      <w:pPr>
        <w:tabs>
          <w:tab w:val="left" w:pos="851"/>
        </w:tabs>
        <w:ind w:firstLine="567"/>
        <w:rPr>
          <w:sz w:val="24"/>
          <w:szCs w:val="24"/>
          <w:lang w:val="en-US"/>
        </w:rPr>
      </w:pPr>
      <w:r w:rsidRPr="00536BFA">
        <w:rPr>
          <w:sz w:val="24"/>
          <w:szCs w:val="24"/>
          <w:lang w:val="en-US"/>
        </w:rPr>
        <w:t xml:space="preserve">2. </w:t>
      </w:r>
      <w:proofErr w:type="spellStart"/>
      <w:r w:rsidRPr="00536BFA">
        <w:rPr>
          <w:sz w:val="24"/>
          <w:szCs w:val="24"/>
          <w:lang w:val="en-US"/>
        </w:rPr>
        <w:t>Krivchenko</w:t>
      </w:r>
      <w:proofErr w:type="spellEnd"/>
      <w:r w:rsidRPr="00536BFA">
        <w:rPr>
          <w:sz w:val="24"/>
          <w:szCs w:val="24"/>
          <w:lang w:val="en-US"/>
        </w:rPr>
        <w:t xml:space="preserve"> V.I. </w:t>
      </w:r>
      <w:proofErr w:type="spellStart"/>
      <w:r w:rsidRPr="00536BFA">
        <w:rPr>
          <w:sz w:val="24"/>
          <w:szCs w:val="24"/>
          <w:lang w:val="en-US"/>
        </w:rPr>
        <w:t>Izuchenie</w:t>
      </w:r>
      <w:proofErr w:type="spellEnd"/>
      <w:r w:rsidRPr="00536BFA">
        <w:rPr>
          <w:sz w:val="24"/>
          <w:szCs w:val="24"/>
          <w:lang w:val="en-US"/>
        </w:rPr>
        <w:t xml:space="preserve"> </w:t>
      </w:r>
      <w:proofErr w:type="spellStart"/>
      <w:r w:rsidRPr="00536BFA">
        <w:rPr>
          <w:sz w:val="24"/>
          <w:szCs w:val="24"/>
          <w:lang w:val="en-US"/>
        </w:rPr>
        <w:t>ustojchivosti</w:t>
      </w:r>
      <w:proofErr w:type="spellEnd"/>
      <w:r w:rsidRPr="00536BFA">
        <w:rPr>
          <w:sz w:val="24"/>
          <w:szCs w:val="24"/>
          <w:lang w:val="en-US"/>
        </w:rPr>
        <w:t xml:space="preserve"> </w:t>
      </w:r>
      <w:proofErr w:type="spellStart"/>
      <w:r w:rsidRPr="00536BFA">
        <w:rPr>
          <w:sz w:val="24"/>
          <w:szCs w:val="24"/>
          <w:lang w:val="en-US"/>
        </w:rPr>
        <w:t>zernovyh</w:t>
      </w:r>
      <w:proofErr w:type="spellEnd"/>
      <w:r w:rsidRPr="00536BFA">
        <w:rPr>
          <w:sz w:val="24"/>
          <w:szCs w:val="24"/>
          <w:lang w:val="en-US"/>
        </w:rPr>
        <w:t xml:space="preserve"> </w:t>
      </w:r>
      <w:proofErr w:type="spellStart"/>
      <w:r w:rsidRPr="00536BFA">
        <w:rPr>
          <w:sz w:val="24"/>
          <w:szCs w:val="24"/>
          <w:lang w:val="en-US"/>
        </w:rPr>
        <w:t>kul'tur</w:t>
      </w:r>
      <w:proofErr w:type="spellEnd"/>
      <w:r w:rsidRPr="00536BFA">
        <w:rPr>
          <w:sz w:val="24"/>
          <w:szCs w:val="24"/>
          <w:lang w:val="en-US"/>
        </w:rPr>
        <w:t xml:space="preserve"> </w:t>
      </w:r>
      <w:proofErr w:type="spellStart"/>
      <w:r w:rsidRPr="00536BFA">
        <w:rPr>
          <w:sz w:val="24"/>
          <w:szCs w:val="24"/>
          <w:lang w:val="en-US"/>
        </w:rPr>
        <w:t>i</w:t>
      </w:r>
      <w:proofErr w:type="spellEnd"/>
      <w:r w:rsidRPr="00536BFA">
        <w:rPr>
          <w:sz w:val="24"/>
          <w:szCs w:val="24"/>
          <w:lang w:val="en-US"/>
        </w:rPr>
        <w:t xml:space="preserve"> </w:t>
      </w:r>
      <w:proofErr w:type="spellStart"/>
      <w:r w:rsidRPr="00536BFA">
        <w:rPr>
          <w:sz w:val="24"/>
          <w:szCs w:val="24"/>
          <w:lang w:val="en-US"/>
        </w:rPr>
        <w:t>rasovogo</w:t>
      </w:r>
      <w:proofErr w:type="spellEnd"/>
      <w:r w:rsidRPr="00536BFA">
        <w:rPr>
          <w:sz w:val="24"/>
          <w:szCs w:val="24"/>
          <w:lang w:val="en-US"/>
        </w:rPr>
        <w:t xml:space="preserve"> </w:t>
      </w:r>
      <w:proofErr w:type="spellStart"/>
      <w:r w:rsidRPr="00536BFA">
        <w:rPr>
          <w:sz w:val="24"/>
          <w:szCs w:val="24"/>
          <w:lang w:val="en-US"/>
        </w:rPr>
        <w:t>sostava</w:t>
      </w:r>
      <w:proofErr w:type="spellEnd"/>
      <w:r w:rsidRPr="00536BFA">
        <w:rPr>
          <w:sz w:val="24"/>
          <w:szCs w:val="24"/>
          <w:lang w:val="en-US"/>
        </w:rPr>
        <w:t xml:space="preserve"> </w:t>
      </w:r>
      <w:proofErr w:type="spellStart"/>
      <w:r w:rsidRPr="00536BFA">
        <w:rPr>
          <w:sz w:val="24"/>
          <w:szCs w:val="24"/>
          <w:lang w:val="en-US"/>
        </w:rPr>
        <w:t>vozbuditelej</w:t>
      </w:r>
      <w:proofErr w:type="spellEnd"/>
      <w:r w:rsidRPr="00536BFA">
        <w:rPr>
          <w:sz w:val="24"/>
          <w:szCs w:val="24"/>
          <w:lang w:val="en-US"/>
        </w:rPr>
        <w:t xml:space="preserve"> </w:t>
      </w:r>
      <w:proofErr w:type="spellStart"/>
      <w:r w:rsidRPr="00536BFA">
        <w:rPr>
          <w:sz w:val="24"/>
          <w:szCs w:val="24"/>
          <w:lang w:val="en-US"/>
        </w:rPr>
        <w:t>golovnevyh</w:t>
      </w:r>
      <w:proofErr w:type="spellEnd"/>
      <w:r w:rsidRPr="00536BFA">
        <w:rPr>
          <w:sz w:val="24"/>
          <w:szCs w:val="24"/>
          <w:lang w:val="en-US"/>
        </w:rPr>
        <w:t xml:space="preserve"> </w:t>
      </w:r>
      <w:proofErr w:type="spellStart"/>
      <w:r w:rsidRPr="00536BFA">
        <w:rPr>
          <w:sz w:val="24"/>
          <w:szCs w:val="24"/>
          <w:lang w:val="en-US"/>
        </w:rPr>
        <w:t>boleznej</w:t>
      </w:r>
      <w:proofErr w:type="spellEnd"/>
      <w:r w:rsidRPr="00536BFA">
        <w:rPr>
          <w:sz w:val="24"/>
          <w:szCs w:val="24"/>
          <w:lang w:val="en-US"/>
        </w:rPr>
        <w:t xml:space="preserve">. </w:t>
      </w:r>
      <w:proofErr w:type="spellStart"/>
      <w:r w:rsidRPr="00536BFA">
        <w:rPr>
          <w:sz w:val="24"/>
          <w:szCs w:val="24"/>
          <w:lang w:val="en-US"/>
        </w:rPr>
        <w:t>Metodicheskie</w:t>
      </w:r>
      <w:proofErr w:type="spellEnd"/>
      <w:r w:rsidRPr="00536BFA">
        <w:rPr>
          <w:sz w:val="24"/>
          <w:szCs w:val="24"/>
          <w:lang w:val="en-US"/>
        </w:rPr>
        <w:t xml:space="preserve"> </w:t>
      </w:r>
      <w:proofErr w:type="spellStart"/>
      <w:r w:rsidRPr="00536BFA">
        <w:rPr>
          <w:sz w:val="24"/>
          <w:szCs w:val="24"/>
          <w:lang w:val="en-US"/>
        </w:rPr>
        <w:t>ukazanija</w:t>
      </w:r>
      <w:proofErr w:type="spellEnd"/>
      <w:r w:rsidRPr="00536BFA">
        <w:rPr>
          <w:sz w:val="24"/>
          <w:szCs w:val="24"/>
          <w:lang w:val="en-US"/>
        </w:rPr>
        <w:t>. L. 1978. S. 35-37.</w:t>
      </w:r>
    </w:p>
    <w:p w14:paraId="0870DECD" w14:textId="77777777" w:rsidR="001064C8" w:rsidRPr="00536BFA" w:rsidRDefault="001064C8" w:rsidP="008C401F">
      <w:pPr>
        <w:tabs>
          <w:tab w:val="left" w:pos="851"/>
        </w:tabs>
        <w:ind w:firstLine="567"/>
        <w:rPr>
          <w:sz w:val="24"/>
          <w:szCs w:val="24"/>
          <w:lang w:val="en-US"/>
        </w:rPr>
      </w:pPr>
      <w:r w:rsidRPr="00536BFA">
        <w:rPr>
          <w:sz w:val="24"/>
          <w:szCs w:val="24"/>
          <w:lang w:val="en-US"/>
        </w:rPr>
        <w:t xml:space="preserve">3. </w:t>
      </w:r>
      <w:proofErr w:type="spellStart"/>
      <w:r w:rsidRPr="00536BFA">
        <w:rPr>
          <w:sz w:val="24"/>
          <w:szCs w:val="24"/>
          <w:lang w:val="en-US"/>
        </w:rPr>
        <w:t>KrivchenkoV.I</w:t>
      </w:r>
      <w:proofErr w:type="spellEnd"/>
      <w:r w:rsidRPr="00536BFA">
        <w:rPr>
          <w:sz w:val="24"/>
          <w:szCs w:val="24"/>
          <w:lang w:val="en-US"/>
        </w:rPr>
        <w:t xml:space="preserve">. </w:t>
      </w:r>
      <w:proofErr w:type="spellStart"/>
      <w:r w:rsidRPr="00536BFA">
        <w:rPr>
          <w:sz w:val="24"/>
          <w:szCs w:val="24"/>
          <w:lang w:val="en-US"/>
        </w:rPr>
        <w:t>Ustojchivost</w:t>
      </w:r>
      <w:proofErr w:type="spellEnd"/>
      <w:r w:rsidRPr="00536BFA">
        <w:rPr>
          <w:sz w:val="24"/>
          <w:szCs w:val="24"/>
          <w:lang w:val="en-US"/>
        </w:rPr>
        <w:t xml:space="preserve">' </w:t>
      </w:r>
      <w:proofErr w:type="spellStart"/>
      <w:r w:rsidRPr="00536BFA">
        <w:rPr>
          <w:sz w:val="24"/>
          <w:szCs w:val="24"/>
          <w:lang w:val="en-US"/>
        </w:rPr>
        <w:t>zernovyh</w:t>
      </w:r>
      <w:proofErr w:type="spellEnd"/>
      <w:r w:rsidRPr="00536BFA">
        <w:rPr>
          <w:sz w:val="24"/>
          <w:szCs w:val="24"/>
          <w:lang w:val="en-US"/>
        </w:rPr>
        <w:t xml:space="preserve"> </w:t>
      </w:r>
      <w:proofErr w:type="spellStart"/>
      <w:r w:rsidRPr="00536BFA">
        <w:rPr>
          <w:sz w:val="24"/>
          <w:szCs w:val="24"/>
          <w:lang w:val="en-US"/>
        </w:rPr>
        <w:t>kolosovyh</w:t>
      </w:r>
      <w:proofErr w:type="spellEnd"/>
      <w:r w:rsidRPr="00536BFA">
        <w:rPr>
          <w:sz w:val="24"/>
          <w:szCs w:val="24"/>
          <w:lang w:val="en-US"/>
        </w:rPr>
        <w:t xml:space="preserve"> k </w:t>
      </w:r>
      <w:proofErr w:type="spellStart"/>
      <w:r w:rsidRPr="00536BFA">
        <w:rPr>
          <w:sz w:val="24"/>
          <w:szCs w:val="24"/>
          <w:lang w:val="en-US"/>
        </w:rPr>
        <w:t>vozbuditelju</w:t>
      </w:r>
      <w:proofErr w:type="spellEnd"/>
      <w:r w:rsidRPr="00536BFA">
        <w:rPr>
          <w:sz w:val="24"/>
          <w:szCs w:val="24"/>
          <w:lang w:val="en-US"/>
        </w:rPr>
        <w:t xml:space="preserve"> </w:t>
      </w:r>
      <w:proofErr w:type="spellStart"/>
      <w:r w:rsidRPr="00536BFA">
        <w:rPr>
          <w:sz w:val="24"/>
          <w:szCs w:val="24"/>
          <w:lang w:val="en-US"/>
        </w:rPr>
        <w:t>golovnevyh</w:t>
      </w:r>
      <w:proofErr w:type="spellEnd"/>
      <w:r w:rsidRPr="00536BFA">
        <w:rPr>
          <w:sz w:val="24"/>
          <w:szCs w:val="24"/>
          <w:lang w:val="en-US"/>
        </w:rPr>
        <w:t xml:space="preserve"> </w:t>
      </w:r>
      <w:proofErr w:type="spellStart"/>
      <w:r w:rsidRPr="00536BFA">
        <w:rPr>
          <w:sz w:val="24"/>
          <w:szCs w:val="24"/>
          <w:lang w:val="en-US"/>
        </w:rPr>
        <w:t>boleznej</w:t>
      </w:r>
      <w:proofErr w:type="spellEnd"/>
      <w:r w:rsidRPr="00536BFA">
        <w:rPr>
          <w:sz w:val="24"/>
          <w:szCs w:val="24"/>
          <w:lang w:val="en-US"/>
        </w:rPr>
        <w:t xml:space="preserve">// M.: </w:t>
      </w:r>
      <w:proofErr w:type="spellStart"/>
      <w:r w:rsidRPr="00536BFA">
        <w:rPr>
          <w:sz w:val="24"/>
          <w:szCs w:val="24"/>
          <w:lang w:val="en-US"/>
        </w:rPr>
        <w:t>Kolos</w:t>
      </w:r>
      <w:proofErr w:type="spellEnd"/>
      <w:r w:rsidRPr="00536BFA">
        <w:rPr>
          <w:sz w:val="24"/>
          <w:szCs w:val="24"/>
          <w:lang w:val="en-US"/>
        </w:rPr>
        <w:t>, 1984. -304 s.</w:t>
      </w:r>
    </w:p>
    <w:p w14:paraId="6D20105F" w14:textId="77777777" w:rsidR="001064C8" w:rsidRPr="00536BFA" w:rsidRDefault="001064C8" w:rsidP="008C401F">
      <w:pPr>
        <w:tabs>
          <w:tab w:val="left" w:pos="851"/>
        </w:tabs>
        <w:ind w:firstLine="567"/>
        <w:rPr>
          <w:sz w:val="24"/>
          <w:szCs w:val="24"/>
          <w:lang w:val="en-US"/>
        </w:rPr>
      </w:pPr>
      <w:r w:rsidRPr="00536BFA">
        <w:rPr>
          <w:sz w:val="24"/>
          <w:szCs w:val="24"/>
          <w:lang w:val="en-US"/>
        </w:rPr>
        <w:lastRenderedPageBreak/>
        <w:t xml:space="preserve">4. Marchenko D.M., </w:t>
      </w:r>
      <w:proofErr w:type="spellStart"/>
      <w:r w:rsidRPr="00536BFA">
        <w:rPr>
          <w:sz w:val="24"/>
          <w:szCs w:val="24"/>
          <w:lang w:val="en-US"/>
        </w:rPr>
        <w:t>Ivanisov</w:t>
      </w:r>
      <w:proofErr w:type="spellEnd"/>
      <w:r w:rsidRPr="00536BFA">
        <w:rPr>
          <w:sz w:val="24"/>
          <w:szCs w:val="24"/>
          <w:lang w:val="en-US"/>
        </w:rPr>
        <w:t xml:space="preserve"> M.M., </w:t>
      </w:r>
      <w:proofErr w:type="spellStart"/>
      <w:r w:rsidRPr="00536BFA">
        <w:rPr>
          <w:sz w:val="24"/>
          <w:szCs w:val="24"/>
          <w:lang w:val="en-US"/>
        </w:rPr>
        <w:t>Rybas</w:t>
      </w:r>
      <w:proofErr w:type="spellEnd"/>
      <w:r w:rsidRPr="00536BFA">
        <w:rPr>
          <w:sz w:val="24"/>
          <w:szCs w:val="24"/>
          <w:lang w:val="en-US"/>
        </w:rPr>
        <w:t xml:space="preserve">' I.A., Nekrasov E.I., </w:t>
      </w:r>
      <w:proofErr w:type="spellStart"/>
      <w:r w:rsidRPr="00536BFA">
        <w:rPr>
          <w:sz w:val="24"/>
          <w:szCs w:val="24"/>
          <w:lang w:val="en-US"/>
        </w:rPr>
        <w:t>Romanjukina</w:t>
      </w:r>
      <w:proofErr w:type="spellEnd"/>
      <w:r w:rsidRPr="00536BFA">
        <w:rPr>
          <w:sz w:val="24"/>
          <w:szCs w:val="24"/>
          <w:lang w:val="en-US"/>
        </w:rPr>
        <w:t xml:space="preserve"> I.V., </w:t>
      </w:r>
      <w:proofErr w:type="spellStart"/>
      <w:r w:rsidRPr="00536BFA">
        <w:rPr>
          <w:sz w:val="24"/>
          <w:szCs w:val="24"/>
          <w:lang w:val="en-US"/>
        </w:rPr>
        <w:t>Chuhnenko</w:t>
      </w:r>
      <w:proofErr w:type="spellEnd"/>
      <w:r w:rsidRPr="00536BFA">
        <w:rPr>
          <w:sz w:val="24"/>
          <w:szCs w:val="24"/>
          <w:lang w:val="en-US"/>
        </w:rPr>
        <w:t xml:space="preserve"> </w:t>
      </w:r>
      <w:proofErr w:type="spellStart"/>
      <w:r w:rsidRPr="00536BFA">
        <w:rPr>
          <w:sz w:val="24"/>
          <w:szCs w:val="24"/>
          <w:lang w:val="en-US"/>
        </w:rPr>
        <w:t>Ju.Ju</w:t>
      </w:r>
      <w:proofErr w:type="spellEnd"/>
      <w:r w:rsidRPr="00536BFA">
        <w:rPr>
          <w:sz w:val="24"/>
          <w:szCs w:val="24"/>
          <w:lang w:val="en-US"/>
        </w:rPr>
        <w:t xml:space="preserve">. </w:t>
      </w:r>
      <w:proofErr w:type="spellStart"/>
      <w:r w:rsidRPr="00536BFA">
        <w:rPr>
          <w:sz w:val="24"/>
          <w:szCs w:val="24"/>
          <w:lang w:val="en-US"/>
        </w:rPr>
        <w:t>Itogi</w:t>
      </w:r>
      <w:proofErr w:type="spellEnd"/>
      <w:r w:rsidRPr="00536BFA">
        <w:rPr>
          <w:sz w:val="24"/>
          <w:szCs w:val="24"/>
          <w:lang w:val="en-US"/>
        </w:rPr>
        <w:t xml:space="preserve"> </w:t>
      </w:r>
      <w:proofErr w:type="spellStart"/>
      <w:r w:rsidRPr="00536BFA">
        <w:rPr>
          <w:sz w:val="24"/>
          <w:szCs w:val="24"/>
          <w:lang w:val="en-US"/>
        </w:rPr>
        <w:t>selekcionnoj</w:t>
      </w:r>
      <w:proofErr w:type="spellEnd"/>
      <w:r w:rsidRPr="00536BFA">
        <w:rPr>
          <w:sz w:val="24"/>
          <w:szCs w:val="24"/>
          <w:lang w:val="en-US"/>
        </w:rPr>
        <w:t xml:space="preserve"> </w:t>
      </w:r>
      <w:proofErr w:type="spellStart"/>
      <w:r w:rsidRPr="00536BFA">
        <w:rPr>
          <w:sz w:val="24"/>
          <w:szCs w:val="24"/>
          <w:lang w:val="en-US"/>
        </w:rPr>
        <w:t>raboty</w:t>
      </w:r>
      <w:proofErr w:type="spellEnd"/>
      <w:r w:rsidRPr="00536BFA">
        <w:rPr>
          <w:sz w:val="24"/>
          <w:szCs w:val="24"/>
          <w:lang w:val="en-US"/>
        </w:rPr>
        <w:t xml:space="preserve"> po </w:t>
      </w:r>
      <w:proofErr w:type="spellStart"/>
      <w:r w:rsidRPr="00536BFA">
        <w:rPr>
          <w:sz w:val="24"/>
          <w:szCs w:val="24"/>
          <w:lang w:val="en-US"/>
        </w:rPr>
        <w:t>ozimoj</w:t>
      </w:r>
      <w:proofErr w:type="spellEnd"/>
      <w:r w:rsidRPr="00536BFA">
        <w:rPr>
          <w:sz w:val="24"/>
          <w:szCs w:val="24"/>
          <w:lang w:val="en-US"/>
        </w:rPr>
        <w:t xml:space="preserve"> </w:t>
      </w:r>
      <w:proofErr w:type="spellStart"/>
      <w:r w:rsidRPr="00536BFA">
        <w:rPr>
          <w:sz w:val="24"/>
          <w:szCs w:val="24"/>
          <w:lang w:val="en-US"/>
        </w:rPr>
        <w:t>mjagkoj</w:t>
      </w:r>
      <w:proofErr w:type="spellEnd"/>
      <w:r w:rsidRPr="00536BFA">
        <w:rPr>
          <w:sz w:val="24"/>
          <w:szCs w:val="24"/>
          <w:lang w:val="en-US"/>
        </w:rPr>
        <w:t xml:space="preserve"> </w:t>
      </w:r>
      <w:proofErr w:type="spellStart"/>
      <w:r w:rsidRPr="00536BFA">
        <w:rPr>
          <w:sz w:val="24"/>
          <w:szCs w:val="24"/>
          <w:lang w:val="en-US"/>
        </w:rPr>
        <w:t>pshenice</w:t>
      </w:r>
      <w:proofErr w:type="spellEnd"/>
      <w:r w:rsidRPr="00536BFA">
        <w:rPr>
          <w:sz w:val="24"/>
          <w:szCs w:val="24"/>
          <w:lang w:val="en-US"/>
        </w:rPr>
        <w:t xml:space="preserve"> </w:t>
      </w:r>
      <w:proofErr w:type="spellStart"/>
      <w:r w:rsidRPr="00536BFA">
        <w:rPr>
          <w:sz w:val="24"/>
          <w:szCs w:val="24"/>
          <w:lang w:val="en-US"/>
        </w:rPr>
        <w:t>dlja</w:t>
      </w:r>
      <w:proofErr w:type="spellEnd"/>
      <w:r w:rsidRPr="00536BFA">
        <w:rPr>
          <w:sz w:val="24"/>
          <w:szCs w:val="24"/>
          <w:lang w:val="en-US"/>
        </w:rPr>
        <w:t xml:space="preserve"> </w:t>
      </w:r>
      <w:proofErr w:type="spellStart"/>
      <w:r w:rsidRPr="00536BFA">
        <w:rPr>
          <w:sz w:val="24"/>
          <w:szCs w:val="24"/>
          <w:lang w:val="en-US"/>
        </w:rPr>
        <w:t>neparovyh</w:t>
      </w:r>
      <w:proofErr w:type="spellEnd"/>
      <w:r w:rsidRPr="00536BFA">
        <w:rPr>
          <w:sz w:val="24"/>
          <w:szCs w:val="24"/>
          <w:lang w:val="en-US"/>
        </w:rPr>
        <w:t xml:space="preserve"> </w:t>
      </w:r>
      <w:proofErr w:type="spellStart"/>
      <w:r w:rsidRPr="00536BFA">
        <w:rPr>
          <w:sz w:val="24"/>
          <w:szCs w:val="24"/>
          <w:lang w:val="en-US"/>
        </w:rPr>
        <w:t>predshestvennikov</w:t>
      </w:r>
      <w:proofErr w:type="spellEnd"/>
      <w:r w:rsidRPr="00536BFA">
        <w:rPr>
          <w:sz w:val="24"/>
          <w:szCs w:val="24"/>
          <w:lang w:val="en-US"/>
        </w:rPr>
        <w:t xml:space="preserve"> v </w:t>
      </w:r>
      <w:proofErr w:type="spellStart"/>
      <w:r w:rsidRPr="00536BFA">
        <w:rPr>
          <w:sz w:val="24"/>
          <w:szCs w:val="24"/>
          <w:lang w:val="en-US"/>
        </w:rPr>
        <w:t>Agrarnom</w:t>
      </w:r>
      <w:proofErr w:type="spellEnd"/>
      <w:r w:rsidRPr="00536BFA">
        <w:rPr>
          <w:sz w:val="24"/>
          <w:szCs w:val="24"/>
          <w:lang w:val="en-US"/>
        </w:rPr>
        <w:t xml:space="preserve"> </w:t>
      </w:r>
      <w:proofErr w:type="spellStart"/>
      <w:r w:rsidRPr="00536BFA">
        <w:rPr>
          <w:sz w:val="24"/>
          <w:szCs w:val="24"/>
          <w:lang w:val="en-US"/>
        </w:rPr>
        <w:t>nauchnom</w:t>
      </w:r>
      <w:proofErr w:type="spellEnd"/>
      <w:r w:rsidRPr="00536BFA">
        <w:rPr>
          <w:sz w:val="24"/>
          <w:szCs w:val="24"/>
          <w:lang w:val="en-US"/>
        </w:rPr>
        <w:t xml:space="preserve"> </w:t>
      </w:r>
      <w:proofErr w:type="spellStart"/>
      <w:r w:rsidRPr="00536BFA">
        <w:rPr>
          <w:sz w:val="24"/>
          <w:szCs w:val="24"/>
          <w:lang w:val="en-US"/>
        </w:rPr>
        <w:t>centre</w:t>
      </w:r>
      <w:proofErr w:type="spellEnd"/>
      <w:r w:rsidRPr="00536BFA">
        <w:rPr>
          <w:sz w:val="24"/>
          <w:szCs w:val="24"/>
          <w:lang w:val="en-US"/>
        </w:rPr>
        <w:t xml:space="preserve"> «</w:t>
      </w:r>
      <w:proofErr w:type="spellStart"/>
      <w:r w:rsidRPr="00536BFA">
        <w:rPr>
          <w:sz w:val="24"/>
          <w:szCs w:val="24"/>
          <w:lang w:val="en-US"/>
        </w:rPr>
        <w:t>Donskoj</w:t>
      </w:r>
      <w:proofErr w:type="spellEnd"/>
      <w:r w:rsidRPr="00536BFA">
        <w:rPr>
          <w:sz w:val="24"/>
          <w:szCs w:val="24"/>
          <w:lang w:val="en-US"/>
        </w:rPr>
        <w:t xml:space="preserve">» // </w:t>
      </w:r>
      <w:proofErr w:type="spellStart"/>
      <w:r w:rsidRPr="00536BFA">
        <w:rPr>
          <w:sz w:val="24"/>
          <w:szCs w:val="24"/>
          <w:lang w:val="en-US"/>
        </w:rPr>
        <w:t>Zernovoe</w:t>
      </w:r>
      <w:proofErr w:type="spellEnd"/>
      <w:r w:rsidRPr="00536BFA">
        <w:rPr>
          <w:sz w:val="24"/>
          <w:szCs w:val="24"/>
          <w:lang w:val="en-US"/>
        </w:rPr>
        <w:t xml:space="preserve"> </w:t>
      </w:r>
      <w:proofErr w:type="spellStart"/>
      <w:r w:rsidRPr="00536BFA">
        <w:rPr>
          <w:sz w:val="24"/>
          <w:szCs w:val="24"/>
          <w:lang w:val="en-US"/>
        </w:rPr>
        <w:t>hozjajstvo</w:t>
      </w:r>
      <w:proofErr w:type="spellEnd"/>
      <w:r w:rsidRPr="00536BFA">
        <w:rPr>
          <w:sz w:val="24"/>
          <w:szCs w:val="24"/>
          <w:lang w:val="en-US"/>
        </w:rPr>
        <w:t xml:space="preserve"> </w:t>
      </w:r>
      <w:proofErr w:type="spellStart"/>
      <w:r w:rsidRPr="00536BFA">
        <w:rPr>
          <w:sz w:val="24"/>
          <w:szCs w:val="24"/>
          <w:lang w:val="en-US"/>
        </w:rPr>
        <w:t>Rossii</w:t>
      </w:r>
      <w:proofErr w:type="spellEnd"/>
      <w:r w:rsidRPr="00536BFA">
        <w:rPr>
          <w:sz w:val="24"/>
          <w:szCs w:val="24"/>
          <w:lang w:val="en-US"/>
        </w:rPr>
        <w:t>. 2020. №6(72). S. 3-9. DOI: 10.31367/2079-8725-2020-72-6-3-9.</w:t>
      </w:r>
    </w:p>
    <w:p w14:paraId="02210BAB" w14:textId="77777777" w:rsidR="001064C8" w:rsidRPr="00376367" w:rsidRDefault="001064C8" w:rsidP="008C401F">
      <w:pPr>
        <w:tabs>
          <w:tab w:val="left" w:pos="851"/>
        </w:tabs>
        <w:ind w:firstLine="567"/>
        <w:rPr>
          <w:sz w:val="24"/>
          <w:szCs w:val="24"/>
          <w:lang w:val="en-US"/>
        </w:rPr>
      </w:pPr>
      <w:r w:rsidRPr="00536BFA">
        <w:rPr>
          <w:sz w:val="24"/>
          <w:szCs w:val="24"/>
          <w:lang w:val="en-US"/>
        </w:rPr>
        <w:t xml:space="preserve">5. </w:t>
      </w:r>
      <w:proofErr w:type="spellStart"/>
      <w:r w:rsidRPr="00536BFA">
        <w:rPr>
          <w:sz w:val="24"/>
          <w:szCs w:val="24"/>
          <w:lang w:val="en-US"/>
        </w:rPr>
        <w:t>Skripka</w:t>
      </w:r>
      <w:proofErr w:type="spellEnd"/>
      <w:r w:rsidRPr="00536BFA">
        <w:rPr>
          <w:sz w:val="24"/>
          <w:szCs w:val="24"/>
          <w:lang w:val="en-US"/>
        </w:rPr>
        <w:t xml:space="preserve"> O.V., </w:t>
      </w:r>
      <w:proofErr w:type="spellStart"/>
      <w:r w:rsidRPr="00536BFA">
        <w:rPr>
          <w:sz w:val="24"/>
          <w:szCs w:val="24"/>
          <w:lang w:val="en-US"/>
        </w:rPr>
        <w:t>Podgornyj</w:t>
      </w:r>
      <w:proofErr w:type="spellEnd"/>
      <w:r w:rsidRPr="00536BFA">
        <w:rPr>
          <w:sz w:val="24"/>
          <w:szCs w:val="24"/>
          <w:lang w:val="en-US"/>
        </w:rPr>
        <w:t xml:space="preserve"> S.V., </w:t>
      </w:r>
      <w:proofErr w:type="spellStart"/>
      <w:r w:rsidRPr="00536BFA">
        <w:rPr>
          <w:sz w:val="24"/>
          <w:szCs w:val="24"/>
          <w:lang w:val="en-US"/>
        </w:rPr>
        <w:t>Samofalov</w:t>
      </w:r>
      <w:proofErr w:type="spellEnd"/>
      <w:r w:rsidRPr="00536BFA">
        <w:rPr>
          <w:sz w:val="24"/>
          <w:szCs w:val="24"/>
          <w:lang w:val="en-US"/>
        </w:rPr>
        <w:t xml:space="preserve"> A.P., </w:t>
      </w:r>
      <w:proofErr w:type="spellStart"/>
      <w:r w:rsidRPr="00536BFA">
        <w:rPr>
          <w:sz w:val="24"/>
          <w:szCs w:val="24"/>
          <w:lang w:val="en-US"/>
        </w:rPr>
        <w:t>Chernova</w:t>
      </w:r>
      <w:proofErr w:type="spellEnd"/>
      <w:r w:rsidRPr="00536BFA">
        <w:rPr>
          <w:sz w:val="24"/>
          <w:szCs w:val="24"/>
          <w:lang w:val="en-US"/>
        </w:rPr>
        <w:t xml:space="preserve"> V.L. </w:t>
      </w:r>
      <w:proofErr w:type="spellStart"/>
      <w:r w:rsidRPr="00536BFA">
        <w:rPr>
          <w:sz w:val="24"/>
          <w:szCs w:val="24"/>
          <w:lang w:val="en-US"/>
        </w:rPr>
        <w:t>Selekcija</w:t>
      </w:r>
      <w:proofErr w:type="spellEnd"/>
      <w:r w:rsidRPr="00536BFA">
        <w:rPr>
          <w:sz w:val="24"/>
          <w:szCs w:val="24"/>
          <w:lang w:val="en-US"/>
        </w:rPr>
        <w:t xml:space="preserve"> </w:t>
      </w:r>
      <w:proofErr w:type="spellStart"/>
      <w:r w:rsidRPr="00536BFA">
        <w:rPr>
          <w:sz w:val="24"/>
          <w:szCs w:val="24"/>
          <w:lang w:val="en-US"/>
        </w:rPr>
        <w:t>sortov</w:t>
      </w:r>
      <w:proofErr w:type="spellEnd"/>
      <w:r w:rsidRPr="00536BFA">
        <w:rPr>
          <w:sz w:val="24"/>
          <w:szCs w:val="24"/>
          <w:lang w:val="en-US"/>
        </w:rPr>
        <w:t xml:space="preserve"> </w:t>
      </w:r>
      <w:proofErr w:type="spellStart"/>
      <w:r w:rsidRPr="00536BFA">
        <w:rPr>
          <w:sz w:val="24"/>
          <w:szCs w:val="24"/>
          <w:lang w:val="en-US"/>
        </w:rPr>
        <w:t>ozimoj</w:t>
      </w:r>
      <w:proofErr w:type="spellEnd"/>
      <w:r w:rsidRPr="00536BFA">
        <w:rPr>
          <w:sz w:val="24"/>
          <w:szCs w:val="24"/>
          <w:lang w:val="en-US"/>
        </w:rPr>
        <w:t xml:space="preserve"> </w:t>
      </w:r>
      <w:proofErr w:type="spellStart"/>
      <w:r w:rsidRPr="00536BFA">
        <w:rPr>
          <w:sz w:val="24"/>
          <w:szCs w:val="24"/>
          <w:lang w:val="en-US"/>
        </w:rPr>
        <w:t>mjagkoj</w:t>
      </w:r>
      <w:proofErr w:type="spellEnd"/>
      <w:r w:rsidRPr="00536BFA">
        <w:rPr>
          <w:sz w:val="24"/>
          <w:szCs w:val="24"/>
          <w:lang w:val="en-US"/>
        </w:rPr>
        <w:t xml:space="preserve"> </w:t>
      </w:r>
      <w:proofErr w:type="spellStart"/>
      <w:r w:rsidRPr="00536BFA">
        <w:rPr>
          <w:sz w:val="24"/>
          <w:szCs w:val="24"/>
          <w:lang w:val="en-US"/>
        </w:rPr>
        <w:t>pshenicy</w:t>
      </w:r>
      <w:proofErr w:type="spellEnd"/>
      <w:r w:rsidRPr="00536BFA">
        <w:rPr>
          <w:sz w:val="24"/>
          <w:szCs w:val="24"/>
          <w:lang w:val="en-US"/>
        </w:rPr>
        <w:t xml:space="preserve"> </w:t>
      </w:r>
      <w:proofErr w:type="spellStart"/>
      <w:r w:rsidRPr="00536BFA">
        <w:rPr>
          <w:sz w:val="24"/>
          <w:szCs w:val="24"/>
          <w:lang w:val="en-US"/>
        </w:rPr>
        <w:t>intensivnogo</w:t>
      </w:r>
      <w:proofErr w:type="spellEnd"/>
      <w:r w:rsidRPr="00536BFA">
        <w:rPr>
          <w:sz w:val="24"/>
          <w:szCs w:val="24"/>
          <w:lang w:val="en-US"/>
        </w:rPr>
        <w:t xml:space="preserve"> </w:t>
      </w:r>
      <w:proofErr w:type="spellStart"/>
      <w:r w:rsidRPr="00536BFA">
        <w:rPr>
          <w:sz w:val="24"/>
          <w:szCs w:val="24"/>
          <w:lang w:val="en-US"/>
        </w:rPr>
        <w:t>tipa</w:t>
      </w:r>
      <w:proofErr w:type="spellEnd"/>
      <w:r w:rsidRPr="00536BFA">
        <w:rPr>
          <w:sz w:val="24"/>
          <w:szCs w:val="24"/>
          <w:lang w:val="en-US"/>
        </w:rPr>
        <w:t xml:space="preserve"> V FGBNU «ANC «</w:t>
      </w:r>
      <w:proofErr w:type="spellStart"/>
      <w:r w:rsidRPr="00536BFA">
        <w:rPr>
          <w:sz w:val="24"/>
          <w:szCs w:val="24"/>
          <w:lang w:val="en-US"/>
        </w:rPr>
        <w:t>Donskoj</w:t>
      </w:r>
      <w:proofErr w:type="spellEnd"/>
      <w:r w:rsidRPr="00536BFA">
        <w:rPr>
          <w:sz w:val="24"/>
          <w:szCs w:val="24"/>
          <w:lang w:val="en-US"/>
        </w:rPr>
        <w:t xml:space="preserve">» // </w:t>
      </w:r>
      <w:proofErr w:type="spellStart"/>
      <w:r w:rsidRPr="00536BFA">
        <w:rPr>
          <w:sz w:val="24"/>
          <w:szCs w:val="24"/>
          <w:lang w:val="en-US"/>
        </w:rPr>
        <w:t>Zernovoe</w:t>
      </w:r>
      <w:proofErr w:type="spellEnd"/>
      <w:r w:rsidRPr="00536BFA">
        <w:rPr>
          <w:sz w:val="24"/>
          <w:szCs w:val="24"/>
          <w:lang w:val="en-US"/>
        </w:rPr>
        <w:t xml:space="preserve"> </w:t>
      </w:r>
      <w:proofErr w:type="spellStart"/>
      <w:r w:rsidRPr="00536BFA">
        <w:rPr>
          <w:sz w:val="24"/>
          <w:szCs w:val="24"/>
          <w:lang w:val="en-US"/>
        </w:rPr>
        <w:t>hozjajstvo</w:t>
      </w:r>
      <w:proofErr w:type="spellEnd"/>
      <w:r w:rsidRPr="00536BFA">
        <w:rPr>
          <w:sz w:val="24"/>
          <w:szCs w:val="24"/>
          <w:lang w:val="en-US"/>
        </w:rPr>
        <w:t xml:space="preserve"> </w:t>
      </w:r>
      <w:proofErr w:type="spellStart"/>
      <w:r w:rsidRPr="00536BFA">
        <w:rPr>
          <w:sz w:val="24"/>
          <w:szCs w:val="24"/>
          <w:lang w:val="en-US"/>
        </w:rPr>
        <w:t>Rossii</w:t>
      </w:r>
      <w:proofErr w:type="spellEnd"/>
      <w:r w:rsidRPr="00536BFA">
        <w:rPr>
          <w:sz w:val="24"/>
          <w:szCs w:val="24"/>
          <w:lang w:val="en-US"/>
        </w:rPr>
        <w:t xml:space="preserve">. </w:t>
      </w:r>
      <w:r w:rsidRPr="00376367">
        <w:rPr>
          <w:sz w:val="24"/>
          <w:szCs w:val="24"/>
          <w:lang w:val="en-US"/>
        </w:rPr>
        <w:t xml:space="preserve">2020. №6(72). S. 19-25.  DOI: 10.31367/2079-8725-2020-72-6-19-25. </w:t>
      </w:r>
    </w:p>
    <w:p w14:paraId="48C95C0A" w14:textId="77777777" w:rsidR="001064C8" w:rsidRPr="00536BFA" w:rsidRDefault="001064C8" w:rsidP="008C401F">
      <w:pPr>
        <w:tabs>
          <w:tab w:val="left" w:pos="851"/>
        </w:tabs>
        <w:ind w:firstLine="567"/>
        <w:rPr>
          <w:sz w:val="24"/>
          <w:szCs w:val="24"/>
          <w:lang w:val="en-US"/>
        </w:rPr>
      </w:pPr>
      <w:r w:rsidRPr="00376367">
        <w:rPr>
          <w:sz w:val="24"/>
          <w:szCs w:val="24"/>
          <w:lang w:val="en-US"/>
        </w:rPr>
        <w:t xml:space="preserve">6. </w:t>
      </w:r>
      <w:proofErr w:type="spellStart"/>
      <w:r w:rsidRPr="00376367">
        <w:rPr>
          <w:sz w:val="24"/>
          <w:szCs w:val="24"/>
          <w:lang w:val="en-US"/>
        </w:rPr>
        <w:t>Hilevskij</w:t>
      </w:r>
      <w:proofErr w:type="spellEnd"/>
      <w:r w:rsidRPr="00376367">
        <w:rPr>
          <w:sz w:val="24"/>
          <w:szCs w:val="24"/>
          <w:lang w:val="en-US"/>
        </w:rPr>
        <w:t xml:space="preserve"> V.A. </w:t>
      </w:r>
      <w:proofErr w:type="spellStart"/>
      <w:r w:rsidRPr="00376367">
        <w:rPr>
          <w:sz w:val="24"/>
          <w:szCs w:val="24"/>
          <w:lang w:val="en-US"/>
        </w:rPr>
        <w:t>Fitopatologicheskaja</w:t>
      </w:r>
      <w:proofErr w:type="spellEnd"/>
      <w:r w:rsidRPr="00376367">
        <w:rPr>
          <w:sz w:val="24"/>
          <w:szCs w:val="24"/>
          <w:lang w:val="en-US"/>
        </w:rPr>
        <w:t xml:space="preserve"> </w:t>
      </w:r>
      <w:proofErr w:type="spellStart"/>
      <w:r w:rsidRPr="00376367">
        <w:rPr>
          <w:sz w:val="24"/>
          <w:szCs w:val="24"/>
          <w:lang w:val="en-US"/>
        </w:rPr>
        <w:t>jekspertiza</w:t>
      </w:r>
      <w:proofErr w:type="spellEnd"/>
      <w:r w:rsidRPr="00376367">
        <w:rPr>
          <w:sz w:val="24"/>
          <w:szCs w:val="24"/>
          <w:lang w:val="en-US"/>
        </w:rPr>
        <w:t xml:space="preserve"> </w:t>
      </w:r>
      <w:proofErr w:type="spellStart"/>
      <w:r w:rsidRPr="00376367">
        <w:rPr>
          <w:sz w:val="24"/>
          <w:szCs w:val="24"/>
          <w:lang w:val="en-US"/>
        </w:rPr>
        <w:t>semjan</w:t>
      </w:r>
      <w:proofErr w:type="spellEnd"/>
      <w:r w:rsidRPr="00376367">
        <w:rPr>
          <w:sz w:val="24"/>
          <w:szCs w:val="24"/>
          <w:lang w:val="en-US"/>
        </w:rPr>
        <w:t xml:space="preserve"> </w:t>
      </w:r>
      <w:proofErr w:type="spellStart"/>
      <w:r w:rsidRPr="00376367">
        <w:rPr>
          <w:sz w:val="24"/>
          <w:szCs w:val="24"/>
          <w:lang w:val="en-US"/>
        </w:rPr>
        <w:t>i</w:t>
      </w:r>
      <w:proofErr w:type="spellEnd"/>
      <w:r w:rsidRPr="00376367">
        <w:rPr>
          <w:sz w:val="24"/>
          <w:szCs w:val="24"/>
          <w:lang w:val="en-US"/>
        </w:rPr>
        <w:t xml:space="preserve"> </w:t>
      </w:r>
      <w:proofErr w:type="spellStart"/>
      <w:r w:rsidRPr="00376367">
        <w:rPr>
          <w:sz w:val="24"/>
          <w:szCs w:val="24"/>
          <w:lang w:val="en-US"/>
        </w:rPr>
        <w:t>zashhita</w:t>
      </w:r>
      <w:proofErr w:type="spellEnd"/>
      <w:r w:rsidRPr="00376367">
        <w:rPr>
          <w:sz w:val="24"/>
          <w:szCs w:val="24"/>
          <w:lang w:val="en-US"/>
        </w:rPr>
        <w:t xml:space="preserve"> </w:t>
      </w:r>
      <w:proofErr w:type="spellStart"/>
      <w:r w:rsidRPr="00376367">
        <w:rPr>
          <w:sz w:val="24"/>
          <w:szCs w:val="24"/>
          <w:lang w:val="en-US"/>
        </w:rPr>
        <w:t>ot</w:t>
      </w:r>
      <w:proofErr w:type="spellEnd"/>
      <w:r w:rsidRPr="00376367">
        <w:rPr>
          <w:sz w:val="24"/>
          <w:szCs w:val="24"/>
          <w:lang w:val="en-US"/>
        </w:rPr>
        <w:t xml:space="preserve"> </w:t>
      </w:r>
      <w:proofErr w:type="spellStart"/>
      <w:r w:rsidRPr="00376367">
        <w:rPr>
          <w:sz w:val="24"/>
          <w:szCs w:val="24"/>
          <w:lang w:val="en-US"/>
        </w:rPr>
        <w:t>boleznej</w:t>
      </w:r>
      <w:proofErr w:type="spellEnd"/>
      <w:r w:rsidRPr="00376367">
        <w:rPr>
          <w:sz w:val="24"/>
          <w:szCs w:val="24"/>
          <w:lang w:val="en-US"/>
        </w:rPr>
        <w:t xml:space="preserve"> v </w:t>
      </w:r>
      <w:proofErr w:type="spellStart"/>
      <w:r w:rsidRPr="00376367">
        <w:rPr>
          <w:sz w:val="24"/>
          <w:szCs w:val="24"/>
          <w:lang w:val="en-US"/>
        </w:rPr>
        <w:t>uslovijah</w:t>
      </w:r>
      <w:proofErr w:type="spellEnd"/>
      <w:r w:rsidRPr="00376367">
        <w:rPr>
          <w:sz w:val="24"/>
          <w:szCs w:val="24"/>
          <w:lang w:val="en-US"/>
        </w:rPr>
        <w:t xml:space="preserve"> </w:t>
      </w:r>
      <w:proofErr w:type="spellStart"/>
      <w:r w:rsidRPr="00376367">
        <w:rPr>
          <w:sz w:val="24"/>
          <w:szCs w:val="24"/>
          <w:lang w:val="en-US"/>
        </w:rPr>
        <w:t>Rostovskoj</w:t>
      </w:r>
      <w:proofErr w:type="spellEnd"/>
      <w:r w:rsidRPr="00376367">
        <w:rPr>
          <w:sz w:val="24"/>
          <w:szCs w:val="24"/>
          <w:lang w:val="en-US"/>
        </w:rPr>
        <w:t xml:space="preserve"> </w:t>
      </w:r>
      <w:proofErr w:type="spellStart"/>
      <w:r w:rsidRPr="00376367">
        <w:rPr>
          <w:sz w:val="24"/>
          <w:szCs w:val="24"/>
          <w:lang w:val="en-US"/>
        </w:rPr>
        <w:t>oblasti</w:t>
      </w:r>
      <w:proofErr w:type="spellEnd"/>
      <w:r w:rsidRPr="00376367">
        <w:rPr>
          <w:sz w:val="24"/>
          <w:szCs w:val="24"/>
          <w:lang w:val="en-US"/>
        </w:rPr>
        <w:t xml:space="preserve">, </w:t>
      </w:r>
      <w:proofErr w:type="spellStart"/>
      <w:r w:rsidRPr="00376367">
        <w:rPr>
          <w:sz w:val="24"/>
          <w:szCs w:val="24"/>
          <w:lang w:val="en-US"/>
        </w:rPr>
        <w:t>kak</w:t>
      </w:r>
      <w:proofErr w:type="spellEnd"/>
      <w:r w:rsidRPr="00376367">
        <w:rPr>
          <w:sz w:val="24"/>
          <w:szCs w:val="24"/>
          <w:lang w:val="en-US"/>
        </w:rPr>
        <w:t xml:space="preserve"> </w:t>
      </w:r>
      <w:proofErr w:type="spellStart"/>
      <w:r w:rsidRPr="00376367">
        <w:rPr>
          <w:sz w:val="24"/>
          <w:szCs w:val="24"/>
          <w:lang w:val="en-US"/>
        </w:rPr>
        <w:t>zalog</w:t>
      </w:r>
      <w:proofErr w:type="spellEnd"/>
      <w:r w:rsidRPr="00376367">
        <w:rPr>
          <w:sz w:val="24"/>
          <w:szCs w:val="24"/>
          <w:lang w:val="en-US"/>
        </w:rPr>
        <w:t xml:space="preserve"> </w:t>
      </w:r>
      <w:proofErr w:type="spellStart"/>
      <w:r w:rsidRPr="00376367">
        <w:rPr>
          <w:sz w:val="24"/>
          <w:szCs w:val="24"/>
          <w:lang w:val="en-US"/>
        </w:rPr>
        <w:t>budushhego</w:t>
      </w:r>
      <w:proofErr w:type="spellEnd"/>
      <w:r w:rsidRPr="00376367">
        <w:rPr>
          <w:sz w:val="24"/>
          <w:szCs w:val="24"/>
          <w:lang w:val="en-US"/>
        </w:rPr>
        <w:t xml:space="preserve"> </w:t>
      </w:r>
      <w:proofErr w:type="spellStart"/>
      <w:r w:rsidRPr="00376367">
        <w:rPr>
          <w:sz w:val="24"/>
          <w:szCs w:val="24"/>
          <w:lang w:val="en-US"/>
        </w:rPr>
        <w:t>urozhaja</w:t>
      </w:r>
      <w:proofErr w:type="spellEnd"/>
      <w:r w:rsidRPr="00376367">
        <w:rPr>
          <w:sz w:val="24"/>
          <w:szCs w:val="24"/>
          <w:lang w:val="en-US"/>
        </w:rPr>
        <w:t xml:space="preserve">. </w:t>
      </w:r>
      <w:proofErr w:type="spellStart"/>
      <w:r w:rsidRPr="001064C8">
        <w:rPr>
          <w:sz w:val="24"/>
          <w:szCs w:val="24"/>
          <w:lang w:val="en-US"/>
        </w:rPr>
        <w:t>Materialy</w:t>
      </w:r>
      <w:proofErr w:type="spellEnd"/>
      <w:r w:rsidRPr="001064C8">
        <w:rPr>
          <w:sz w:val="24"/>
          <w:szCs w:val="24"/>
          <w:lang w:val="en-US"/>
        </w:rPr>
        <w:t xml:space="preserve"> </w:t>
      </w:r>
      <w:proofErr w:type="spellStart"/>
      <w:r w:rsidRPr="001064C8">
        <w:rPr>
          <w:sz w:val="24"/>
          <w:szCs w:val="24"/>
          <w:lang w:val="en-US"/>
        </w:rPr>
        <w:t>mezhd</w:t>
      </w:r>
      <w:proofErr w:type="spellEnd"/>
      <w:r w:rsidRPr="001064C8">
        <w:rPr>
          <w:sz w:val="24"/>
          <w:szCs w:val="24"/>
          <w:lang w:val="en-US"/>
        </w:rPr>
        <w:t xml:space="preserve">. Nauch.- </w:t>
      </w:r>
      <w:proofErr w:type="spellStart"/>
      <w:r w:rsidRPr="001064C8">
        <w:rPr>
          <w:sz w:val="24"/>
          <w:szCs w:val="24"/>
          <w:lang w:val="en-US"/>
        </w:rPr>
        <w:t>prakt</w:t>
      </w:r>
      <w:proofErr w:type="spellEnd"/>
      <w:r w:rsidRPr="001064C8">
        <w:rPr>
          <w:sz w:val="24"/>
          <w:szCs w:val="24"/>
          <w:lang w:val="en-US"/>
        </w:rPr>
        <w:t xml:space="preserve">. </w:t>
      </w:r>
      <w:proofErr w:type="spellStart"/>
      <w:r w:rsidRPr="001064C8">
        <w:rPr>
          <w:sz w:val="24"/>
          <w:szCs w:val="24"/>
          <w:lang w:val="en-US"/>
        </w:rPr>
        <w:t>konferencii</w:t>
      </w:r>
      <w:proofErr w:type="spellEnd"/>
      <w:r w:rsidRPr="001064C8">
        <w:rPr>
          <w:sz w:val="24"/>
          <w:szCs w:val="24"/>
          <w:lang w:val="en-US"/>
        </w:rPr>
        <w:t xml:space="preserve"> «</w:t>
      </w:r>
      <w:proofErr w:type="spellStart"/>
      <w:r w:rsidRPr="001064C8">
        <w:rPr>
          <w:sz w:val="24"/>
          <w:szCs w:val="24"/>
          <w:lang w:val="en-US"/>
        </w:rPr>
        <w:t>Zashhita</w:t>
      </w:r>
      <w:proofErr w:type="spellEnd"/>
      <w:r w:rsidRPr="001064C8">
        <w:rPr>
          <w:sz w:val="24"/>
          <w:szCs w:val="24"/>
          <w:lang w:val="en-US"/>
        </w:rPr>
        <w:t xml:space="preserve"> </w:t>
      </w:r>
      <w:proofErr w:type="spellStart"/>
      <w:r w:rsidRPr="001064C8">
        <w:rPr>
          <w:sz w:val="24"/>
          <w:szCs w:val="24"/>
          <w:lang w:val="en-US"/>
        </w:rPr>
        <w:t>zernovyh</w:t>
      </w:r>
      <w:proofErr w:type="spellEnd"/>
      <w:r w:rsidRPr="001064C8">
        <w:rPr>
          <w:sz w:val="24"/>
          <w:szCs w:val="24"/>
          <w:lang w:val="en-US"/>
        </w:rPr>
        <w:t xml:space="preserve"> </w:t>
      </w:r>
      <w:proofErr w:type="spellStart"/>
      <w:r w:rsidRPr="001064C8">
        <w:rPr>
          <w:sz w:val="24"/>
          <w:szCs w:val="24"/>
          <w:lang w:val="en-US"/>
        </w:rPr>
        <w:t>kul'tur</w:t>
      </w:r>
      <w:proofErr w:type="spellEnd"/>
      <w:r w:rsidRPr="001064C8">
        <w:rPr>
          <w:sz w:val="24"/>
          <w:szCs w:val="24"/>
          <w:lang w:val="en-US"/>
        </w:rPr>
        <w:t xml:space="preserve"> </w:t>
      </w:r>
      <w:proofErr w:type="spellStart"/>
      <w:r w:rsidRPr="001064C8">
        <w:rPr>
          <w:sz w:val="24"/>
          <w:szCs w:val="24"/>
          <w:lang w:val="en-US"/>
        </w:rPr>
        <w:t>ot</w:t>
      </w:r>
      <w:proofErr w:type="spellEnd"/>
      <w:r w:rsidRPr="001064C8">
        <w:rPr>
          <w:sz w:val="24"/>
          <w:szCs w:val="24"/>
          <w:lang w:val="en-US"/>
        </w:rPr>
        <w:t xml:space="preserve"> </w:t>
      </w:r>
      <w:proofErr w:type="spellStart"/>
      <w:r w:rsidRPr="001064C8">
        <w:rPr>
          <w:sz w:val="24"/>
          <w:szCs w:val="24"/>
          <w:lang w:val="en-US"/>
        </w:rPr>
        <w:t>boleznej</w:t>
      </w:r>
      <w:proofErr w:type="spellEnd"/>
      <w:r w:rsidRPr="001064C8">
        <w:rPr>
          <w:sz w:val="24"/>
          <w:szCs w:val="24"/>
          <w:lang w:val="en-US"/>
        </w:rPr>
        <w:t xml:space="preserve">, </w:t>
      </w:r>
      <w:proofErr w:type="spellStart"/>
      <w:r w:rsidRPr="001064C8">
        <w:rPr>
          <w:sz w:val="24"/>
          <w:szCs w:val="24"/>
          <w:lang w:val="en-US"/>
        </w:rPr>
        <w:t>vreditelej</w:t>
      </w:r>
      <w:proofErr w:type="spellEnd"/>
      <w:r w:rsidRPr="001064C8">
        <w:rPr>
          <w:sz w:val="24"/>
          <w:szCs w:val="24"/>
          <w:lang w:val="en-US"/>
        </w:rPr>
        <w:t xml:space="preserve"> </w:t>
      </w:r>
      <w:proofErr w:type="spellStart"/>
      <w:r w:rsidRPr="001064C8">
        <w:rPr>
          <w:sz w:val="24"/>
          <w:szCs w:val="24"/>
          <w:lang w:val="en-US"/>
        </w:rPr>
        <w:t>i</w:t>
      </w:r>
      <w:proofErr w:type="spellEnd"/>
      <w:r w:rsidRPr="001064C8">
        <w:rPr>
          <w:sz w:val="24"/>
          <w:szCs w:val="24"/>
          <w:lang w:val="en-US"/>
        </w:rPr>
        <w:t xml:space="preserve"> </w:t>
      </w:r>
      <w:proofErr w:type="spellStart"/>
      <w:r w:rsidRPr="001064C8">
        <w:rPr>
          <w:sz w:val="24"/>
          <w:szCs w:val="24"/>
          <w:lang w:val="en-US"/>
        </w:rPr>
        <w:t>sornjakov</w:t>
      </w:r>
      <w:proofErr w:type="spellEnd"/>
      <w:r w:rsidRPr="001064C8">
        <w:rPr>
          <w:sz w:val="24"/>
          <w:szCs w:val="24"/>
          <w:lang w:val="en-US"/>
        </w:rPr>
        <w:t xml:space="preserve">: </w:t>
      </w:r>
      <w:proofErr w:type="spellStart"/>
      <w:r w:rsidRPr="001064C8">
        <w:rPr>
          <w:sz w:val="24"/>
          <w:szCs w:val="24"/>
          <w:lang w:val="en-US"/>
        </w:rPr>
        <w:t>dostizhenija</w:t>
      </w:r>
      <w:proofErr w:type="spellEnd"/>
      <w:r w:rsidRPr="001064C8">
        <w:rPr>
          <w:sz w:val="24"/>
          <w:szCs w:val="24"/>
          <w:lang w:val="en-US"/>
        </w:rPr>
        <w:t xml:space="preserve"> </w:t>
      </w:r>
      <w:proofErr w:type="spellStart"/>
      <w:r w:rsidRPr="001064C8">
        <w:rPr>
          <w:sz w:val="24"/>
          <w:szCs w:val="24"/>
          <w:lang w:val="en-US"/>
        </w:rPr>
        <w:t>i</w:t>
      </w:r>
      <w:proofErr w:type="spellEnd"/>
      <w:r w:rsidRPr="001064C8">
        <w:rPr>
          <w:sz w:val="24"/>
          <w:szCs w:val="24"/>
          <w:lang w:val="en-US"/>
        </w:rPr>
        <w:t xml:space="preserve"> </w:t>
      </w:r>
      <w:proofErr w:type="spellStart"/>
      <w:r w:rsidRPr="001064C8">
        <w:rPr>
          <w:sz w:val="24"/>
          <w:szCs w:val="24"/>
          <w:lang w:val="en-US"/>
        </w:rPr>
        <w:t>problemy</w:t>
      </w:r>
      <w:proofErr w:type="spellEnd"/>
      <w:r w:rsidRPr="001064C8">
        <w:rPr>
          <w:sz w:val="24"/>
          <w:szCs w:val="24"/>
          <w:lang w:val="en-US"/>
        </w:rPr>
        <w:t>»-</w:t>
      </w:r>
      <w:proofErr w:type="spellStart"/>
      <w:r w:rsidRPr="001064C8">
        <w:rPr>
          <w:sz w:val="24"/>
          <w:szCs w:val="24"/>
          <w:lang w:val="en-US"/>
        </w:rPr>
        <w:t>Bol'shie</w:t>
      </w:r>
      <w:proofErr w:type="spellEnd"/>
      <w:r w:rsidRPr="001064C8">
        <w:rPr>
          <w:sz w:val="24"/>
          <w:szCs w:val="24"/>
          <w:lang w:val="en-US"/>
        </w:rPr>
        <w:t xml:space="preserve"> </w:t>
      </w:r>
      <w:proofErr w:type="spellStart"/>
      <w:r w:rsidRPr="001064C8">
        <w:rPr>
          <w:sz w:val="24"/>
          <w:szCs w:val="24"/>
          <w:lang w:val="en-US"/>
        </w:rPr>
        <w:t>Vjazemy</w:t>
      </w:r>
      <w:proofErr w:type="spellEnd"/>
      <w:r w:rsidRPr="001064C8">
        <w:rPr>
          <w:sz w:val="24"/>
          <w:szCs w:val="24"/>
          <w:lang w:val="en-US"/>
        </w:rPr>
        <w:t xml:space="preserve">. </w:t>
      </w:r>
      <w:r w:rsidRPr="00536BFA">
        <w:rPr>
          <w:sz w:val="24"/>
          <w:szCs w:val="24"/>
          <w:lang w:val="en-US"/>
        </w:rPr>
        <w:t>2016., S. 163.</w:t>
      </w:r>
    </w:p>
    <w:p w14:paraId="6FDCB8F5" w14:textId="77777777" w:rsidR="00D64077" w:rsidRPr="001064C8" w:rsidRDefault="001064C8" w:rsidP="008C401F">
      <w:pPr>
        <w:tabs>
          <w:tab w:val="left" w:pos="851"/>
        </w:tabs>
        <w:ind w:firstLine="567"/>
        <w:rPr>
          <w:sz w:val="24"/>
          <w:szCs w:val="24"/>
        </w:rPr>
      </w:pPr>
      <w:r w:rsidRPr="001064C8">
        <w:rPr>
          <w:sz w:val="24"/>
          <w:szCs w:val="24"/>
          <w:lang w:val="en-US"/>
        </w:rPr>
        <w:t xml:space="preserve">7. FAO (2020) Climate </w:t>
      </w:r>
      <w:proofErr w:type="spellStart"/>
      <w:r w:rsidRPr="001064C8">
        <w:rPr>
          <w:sz w:val="24"/>
          <w:szCs w:val="24"/>
          <w:lang w:val="en-US"/>
        </w:rPr>
        <w:t>chande</w:t>
      </w:r>
      <w:proofErr w:type="spellEnd"/>
      <w:r w:rsidRPr="001064C8">
        <w:rPr>
          <w:sz w:val="24"/>
          <w:szCs w:val="24"/>
          <w:lang w:val="en-US"/>
        </w:rPr>
        <w:t xml:space="preserve">:  Unpacking the burden on food safety. </w:t>
      </w:r>
      <w:proofErr w:type="spellStart"/>
      <w:r w:rsidRPr="001064C8">
        <w:rPr>
          <w:sz w:val="24"/>
          <w:szCs w:val="24"/>
        </w:rPr>
        <w:t>Food</w:t>
      </w:r>
      <w:proofErr w:type="spellEnd"/>
      <w:r w:rsidRPr="001064C8">
        <w:rPr>
          <w:sz w:val="24"/>
          <w:szCs w:val="24"/>
        </w:rPr>
        <w:t xml:space="preserve"> </w:t>
      </w:r>
      <w:proofErr w:type="spellStart"/>
      <w:r w:rsidRPr="001064C8">
        <w:rPr>
          <w:sz w:val="24"/>
          <w:szCs w:val="24"/>
        </w:rPr>
        <w:t>safety</w:t>
      </w:r>
      <w:proofErr w:type="spellEnd"/>
      <w:r w:rsidRPr="001064C8">
        <w:rPr>
          <w:sz w:val="24"/>
          <w:szCs w:val="24"/>
        </w:rPr>
        <w:t xml:space="preserve"> </w:t>
      </w:r>
      <w:proofErr w:type="spellStart"/>
      <w:r w:rsidRPr="001064C8">
        <w:rPr>
          <w:sz w:val="24"/>
          <w:szCs w:val="24"/>
        </w:rPr>
        <w:t>and</w:t>
      </w:r>
      <w:proofErr w:type="spellEnd"/>
      <w:r w:rsidRPr="001064C8">
        <w:rPr>
          <w:sz w:val="24"/>
          <w:szCs w:val="24"/>
        </w:rPr>
        <w:t xml:space="preserve"> </w:t>
      </w:r>
      <w:proofErr w:type="spellStart"/>
      <w:r w:rsidRPr="001064C8">
        <w:rPr>
          <w:sz w:val="24"/>
          <w:szCs w:val="24"/>
        </w:rPr>
        <w:t>quality</w:t>
      </w:r>
      <w:proofErr w:type="spellEnd"/>
      <w:r w:rsidRPr="001064C8">
        <w:rPr>
          <w:sz w:val="24"/>
          <w:szCs w:val="24"/>
        </w:rPr>
        <w:t xml:space="preserve"> </w:t>
      </w:r>
      <w:proofErr w:type="spellStart"/>
      <w:r w:rsidRPr="001064C8">
        <w:rPr>
          <w:sz w:val="24"/>
          <w:szCs w:val="24"/>
        </w:rPr>
        <w:t>series</w:t>
      </w:r>
      <w:proofErr w:type="spellEnd"/>
      <w:r w:rsidRPr="001064C8">
        <w:rPr>
          <w:sz w:val="24"/>
          <w:szCs w:val="24"/>
        </w:rPr>
        <w:t xml:space="preserve">. </w:t>
      </w:r>
      <w:proofErr w:type="spellStart"/>
      <w:r w:rsidRPr="001064C8">
        <w:rPr>
          <w:sz w:val="24"/>
          <w:szCs w:val="24"/>
        </w:rPr>
        <w:t>https</w:t>
      </w:r>
      <w:proofErr w:type="spellEnd"/>
      <w:r w:rsidRPr="001064C8">
        <w:rPr>
          <w:sz w:val="24"/>
          <w:szCs w:val="24"/>
        </w:rPr>
        <w:t xml:space="preserve">: // </w:t>
      </w:r>
      <w:proofErr w:type="spellStart"/>
      <w:r w:rsidRPr="001064C8">
        <w:rPr>
          <w:sz w:val="24"/>
          <w:szCs w:val="24"/>
        </w:rPr>
        <w:t>doi</w:t>
      </w:r>
      <w:proofErr w:type="spellEnd"/>
      <w:r w:rsidRPr="001064C8">
        <w:rPr>
          <w:sz w:val="24"/>
          <w:szCs w:val="24"/>
        </w:rPr>
        <w:t xml:space="preserve">. </w:t>
      </w:r>
      <w:proofErr w:type="spellStart"/>
      <w:r w:rsidRPr="001064C8">
        <w:rPr>
          <w:sz w:val="24"/>
          <w:szCs w:val="24"/>
        </w:rPr>
        <w:t>org</w:t>
      </w:r>
      <w:proofErr w:type="spellEnd"/>
      <w:r w:rsidRPr="001064C8">
        <w:rPr>
          <w:sz w:val="24"/>
          <w:szCs w:val="24"/>
        </w:rPr>
        <w:t xml:space="preserve">/ 10.4060 </w:t>
      </w:r>
      <w:proofErr w:type="spellStart"/>
      <w:r w:rsidRPr="001064C8">
        <w:rPr>
          <w:sz w:val="24"/>
          <w:szCs w:val="24"/>
        </w:rPr>
        <w:t>ca</w:t>
      </w:r>
      <w:proofErr w:type="spellEnd"/>
      <w:r w:rsidRPr="001064C8">
        <w:rPr>
          <w:sz w:val="24"/>
          <w:szCs w:val="24"/>
        </w:rPr>
        <w:t xml:space="preserve"> 8185 </w:t>
      </w:r>
      <w:proofErr w:type="spellStart"/>
      <w:r w:rsidRPr="001064C8">
        <w:rPr>
          <w:sz w:val="24"/>
          <w:szCs w:val="24"/>
        </w:rPr>
        <w:t>en</w:t>
      </w:r>
      <w:proofErr w:type="spellEnd"/>
    </w:p>
    <w:sectPr w:rsidR="00D64077" w:rsidRPr="001064C8" w:rsidSect="007B388E">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9324B" w14:textId="77777777" w:rsidR="005057AC" w:rsidRDefault="005057AC" w:rsidP="0017222A">
      <w:r>
        <w:separator/>
      </w:r>
    </w:p>
  </w:endnote>
  <w:endnote w:type="continuationSeparator" w:id="0">
    <w:p w14:paraId="27D0E42A" w14:textId="77777777" w:rsidR="005057AC" w:rsidRDefault="005057AC" w:rsidP="0017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B39D5" w14:textId="04D5871C" w:rsidR="00D57B0D" w:rsidRDefault="00615A47" w:rsidP="00615A47">
    <w:pPr>
      <w:pStyle w:val="Footer"/>
      <w:ind w:firstLine="0"/>
    </w:pPr>
    <w:hyperlink r:id="rId1" w:history="1">
      <w:r w:rsidRPr="001D6CE9">
        <w:rPr>
          <w:rStyle w:val="Hyperlink"/>
          <w:sz w:val="24"/>
          <w:szCs w:val="24"/>
        </w:rPr>
        <w:t>http://ej.kubagro.ru/2022/10/pdf/</w:t>
      </w:r>
      <w:r w:rsidRPr="001D6CE9">
        <w:rPr>
          <w:rStyle w:val="Hyperlink"/>
          <w:sz w:val="24"/>
          <w:szCs w:val="24"/>
          <w:lang w:val="en-US"/>
        </w:rPr>
        <w:t>24</w:t>
      </w:r>
      <w:r w:rsidRPr="001D6CE9">
        <w:rPr>
          <w:rStyle w:val="Hyperlink"/>
          <w:sz w:val="24"/>
          <w:szCs w:val="24"/>
        </w:rPr>
        <w:t>.</w:t>
      </w:r>
      <w:proofErr w:type="spellStart"/>
      <w:r w:rsidRPr="001D6CE9">
        <w:rPr>
          <w:rStyle w:val="Hyperlink"/>
          <w:sz w:val="24"/>
          <w:szCs w:val="24"/>
        </w:rPr>
        <w:t>pdf</w:t>
      </w:r>
      <w:proofErr w:type="spellEnd"/>
    </w:hyperlink>
    <w:r>
      <w:rPr>
        <w:sz w:val="24"/>
        <w:szCs w:val="24"/>
        <w:lang w:val="en-US"/>
      </w:rPr>
      <w:t xml:space="preserve"> </w:t>
    </w:r>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F9DE" w14:textId="77777777" w:rsidR="005057AC" w:rsidRDefault="005057AC" w:rsidP="0017222A">
      <w:r>
        <w:separator/>
      </w:r>
    </w:p>
  </w:footnote>
  <w:footnote w:type="continuationSeparator" w:id="0">
    <w:p w14:paraId="4D4C1310" w14:textId="77777777" w:rsidR="005057AC" w:rsidRDefault="005057AC" w:rsidP="00172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75910657"/>
      <w:docPartObj>
        <w:docPartGallery w:val="Page Numbers (Top of Page)"/>
        <w:docPartUnique/>
      </w:docPartObj>
    </w:sdtPr>
    <w:sdtEndPr>
      <w:rPr>
        <w:rStyle w:val="PageNumber"/>
      </w:rPr>
    </w:sdtEndPr>
    <w:sdtContent>
      <w:p w14:paraId="77FC09F5" w14:textId="586C7651" w:rsidR="00D57B0D" w:rsidRDefault="00D57B0D"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0701AB" w14:textId="77777777" w:rsidR="00D57B0D" w:rsidRDefault="00D57B0D" w:rsidP="00D57B0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93232367"/>
      <w:docPartObj>
        <w:docPartGallery w:val="Page Numbers (Top of Page)"/>
        <w:docPartUnique/>
      </w:docPartObj>
    </w:sdtPr>
    <w:sdtEndPr>
      <w:rPr>
        <w:rStyle w:val="PageNumber"/>
      </w:rPr>
    </w:sdtEndPr>
    <w:sdtContent>
      <w:p w14:paraId="3AFE18FF" w14:textId="03D12630" w:rsidR="00D57B0D" w:rsidRDefault="00D57B0D"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rFonts w:cs="Times New Roman"/>
        <w:sz w:val="24"/>
        <w:szCs w:val="24"/>
      </w:rPr>
      <w:id w:val="-691225413"/>
      <w:docPartObj>
        <w:docPartGallery w:val="Page Numbers (Top of Page)"/>
        <w:docPartUnique/>
      </w:docPartObj>
    </w:sdtPr>
    <w:sdtEndPr>
      <w:rPr>
        <w:rFonts w:cstheme="minorBidi"/>
        <w:sz w:val="28"/>
        <w:szCs w:val="22"/>
      </w:rPr>
    </w:sdtEndPr>
    <w:sdtContent>
      <w:p w14:paraId="5BA63E49" w14:textId="2746C3D9" w:rsidR="0016591F" w:rsidRPr="00D57B0D" w:rsidRDefault="00D57B0D" w:rsidP="00D57B0D">
        <w:pPr>
          <w:pStyle w:val="Header"/>
          <w:tabs>
            <w:tab w:val="center" w:pos="4513"/>
            <w:tab w:val="right" w:pos="9026"/>
            <w:tab w:val="right" w:pos="9072"/>
          </w:tabs>
          <w:ind w:right="360" w:firstLine="0"/>
          <w:rPr>
            <w:rFonts w:asciiTheme="minorHAnsi" w:hAnsiTheme="minorHAnsi"/>
            <w:sz w:val="22"/>
          </w:rPr>
        </w:pPr>
        <w:proofErr w:type="spellStart"/>
        <w:r w:rsidRPr="006F103D">
          <w:rPr>
            <w:rFonts w:cs="Times New Roman"/>
            <w:sz w:val="24"/>
            <w:szCs w:val="24"/>
            <w:lang w:val="en-US"/>
          </w:rPr>
          <w:t>Научный</w:t>
        </w:r>
        <w:proofErr w:type="spellEnd"/>
        <w:r w:rsidRPr="006F103D">
          <w:rPr>
            <w:rFonts w:cs="Times New Roman"/>
            <w:sz w:val="24"/>
            <w:szCs w:val="24"/>
            <w:lang w:val="en-US"/>
          </w:rPr>
          <w:t xml:space="preserve"> </w:t>
        </w:r>
        <w:proofErr w:type="spellStart"/>
        <w:r w:rsidRPr="006F103D">
          <w:rPr>
            <w:rFonts w:cs="Times New Roman"/>
            <w:sz w:val="24"/>
            <w:szCs w:val="24"/>
            <w:lang w:val="en-US"/>
          </w:rPr>
          <w:t>журнал</w:t>
        </w:r>
        <w:proofErr w:type="spellEnd"/>
        <w:r w:rsidRPr="006F103D">
          <w:rPr>
            <w:rFonts w:cs="Times New Roman"/>
            <w:sz w:val="24"/>
            <w:szCs w:val="24"/>
            <w:lang w:val="en-US"/>
          </w:rPr>
          <w:t xml:space="preserve"> </w:t>
        </w:r>
        <w:proofErr w:type="spellStart"/>
        <w:r w:rsidRPr="006F103D">
          <w:rPr>
            <w:rFonts w:cs="Times New Roman"/>
            <w:sz w:val="24"/>
            <w:szCs w:val="24"/>
            <w:lang w:val="en-US"/>
          </w:rPr>
          <w:t>КубГАУ</w:t>
        </w:r>
        <w:proofErr w:type="spellEnd"/>
        <w:r w:rsidRPr="006F103D">
          <w:rPr>
            <w:rFonts w:cs="Times New Roman"/>
            <w:sz w:val="24"/>
            <w:szCs w:val="24"/>
            <w:lang w:val="en-US"/>
          </w:rPr>
          <w:t>, №1</w:t>
        </w:r>
        <w:r w:rsidRPr="006F103D">
          <w:rPr>
            <w:rFonts w:cs="Times New Roman"/>
            <w:sz w:val="24"/>
            <w:szCs w:val="24"/>
          </w:rPr>
          <w:t>8</w:t>
        </w:r>
        <w:r>
          <w:rPr>
            <w:rFonts w:cs="Times New Roman"/>
            <w:sz w:val="24"/>
            <w:szCs w:val="24"/>
          </w:rPr>
          <w:t>4</w:t>
        </w:r>
        <w:r w:rsidRPr="006F103D">
          <w:rPr>
            <w:rFonts w:cs="Times New Roman"/>
            <w:sz w:val="24"/>
            <w:szCs w:val="24"/>
            <w:lang w:val="en-US"/>
          </w:rPr>
          <w:t>(</w:t>
        </w:r>
        <w:r>
          <w:rPr>
            <w:rFonts w:cs="Times New Roman"/>
            <w:sz w:val="24"/>
            <w:szCs w:val="24"/>
          </w:rPr>
          <w:t>1</w:t>
        </w:r>
        <w:r w:rsidRPr="006F103D">
          <w:rPr>
            <w:rFonts w:cs="Times New Roman"/>
            <w:sz w:val="24"/>
            <w:szCs w:val="24"/>
            <w:lang w:val="en-US"/>
          </w:rPr>
          <w:t xml:space="preserve">0), 2022 </w:t>
        </w:r>
        <w:proofErr w:type="spellStart"/>
        <w:r w:rsidRPr="006F103D">
          <w:rPr>
            <w:rFonts w:cs="Times New Roman"/>
            <w:sz w:val="24"/>
            <w:szCs w:val="24"/>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90B13"/>
    <w:multiLevelType w:val="hybridMultilevel"/>
    <w:tmpl w:val="21E257E0"/>
    <w:lvl w:ilvl="0" w:tplc="3F4A8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882"/>
    <w:rsid w:val="00001666"/>
    <w:rsid w:val="00007E03"/>
    <w:rsid w:val="00070FC4"/>
    <w:rsid w:val="0009624D"/>
    <w:rsid w:val="000A58A0"/>
    <w:rsid w:val="000A731B"/>
    <w:rsid w:val="000B4C6D"/>
    <w:rsid w:val="000D483E"/>
    <w:rsid w:val="000E37E3"/>
    <w:rsid w:val="000F6802"/>
    <w:rsid w:val="0010108D"/>
    <w:rsid w:val="001064C8"/>
    <w:rsid w:val="00114643"/>
    <w:rsid w:val="00114F7C"/>
    <w:rsid w:val="00124DBF"/>
    <w:rsid w:val="00124F19"/>
    <w:rsid w:val="00133478"/>
    <w:rsid w:val="0013373C"/>
    <w:rsid w:val="001464F1"/>
    <w:rsid w:val="00153B9D"/>
    <w:rsid w:val="0016591F"/>
    <w:rsid w:val="0017222A"/>
    <w:rsid w:val="00173616"/>
    <w:rsid w:val="001813B7"/>
    <w:rsid w:val="0018346A"/>
    <w:rsid w:val="001C0882"/>
    <w:rsid w:val="001C73BB"/>
    <w:rsid w:val="00227EAC"/>
    <w:rsid w:val="002425C9"/>
    <w:rsid w:val="00244EC3"/>
    <w:rsid w:val="0028028A"/>
    <w:rsid w:val="002B3FDD"/>
    <w:rsid w:val="002B7011"/>
    <w:rsid w:val="002D5083"/>
    <w:rsid w:val="002F3783"/>
    <w:rsid w:val="003061EC"/>
    <w:rsid w:val="00324C1C"/>
    <w:rsid w:val="003752B7"/>
    <w:rsid w:val="00376367"/>
    <w:rsid w:val="00397E08"/>
    <w:rsid w:val="003B6D4A"/>
    <w:rsid w:val="003E0ACE"/>
    <w:rsid w:val="0044404E"/>
    <w:rsid w:val="004452AF"/>
    <w:rsid w:val="004760B6"/>
    <w:rsid w:val="00492BE5"/>
    <w:rsid w:val="004B5226"/>
    <w:rsid w:val="004C61FF"/>
    <w:rsid w:val="004E7C3B"/>
    <w:rsid w:val="005057AC"/>
    <w:rsid w:val="0051407A"/>
    <w:rsid w:val="00530CBC"/>
    <w:rsid w:val="00531E6F"/>
    <w:rsid w:val="00535A70"/>
    <w:rsid w:val="00536267"/>
    <w:rsid w:val="00536BA8"/>
    <w:rsid w:val="00536BFA"/>
    <w:rsid w:val="00555FF8"/>
    <w:rsid w:val="005B0208"/>
    <w:rsid w:val="005B2407"/>
    <w:rsid w:val="005B3E6A"/>
    <w:rsid w:val="005C239C"/>
    <w:rsid w:val="005C641F"/>
    <w:rsid w:val="005C6D1E"/>
    <w:rsid w:val="005D1976"/>
    <w:rsid w:val="005D5E77"/>
    <w:rsid w:val="005E29F9"/>
    <w:rsid w:val="00613A98"/>
    <w:rsid w:val="00615A47"/>
    <w:rsid w:val="006238EF"/>
    <w:rsid w:val="006416D6"/>
    <w:rsid w:val="006504E2"/>
    <w:rsid w:val="006946D0"/>
    <w:rsid w:val="006950C2"/>
    <w:rsid w:val="006A2115"/>
    <w:rsid w:val="006A6FB8"/>
    <w:rsid w:val="006B5DCF"/>
    <w:rsid w:val="006C0B77"/>
    <w:rsid w:val="006D0A2A"/>
    <w:rsid w:val="006E4BE5"/>
    <w:rsid w:val="0070706C"/>
    <w:rsid w:val="00707148"/>
    <w:rsid w:val="00717920"/>
    <w:rsid w:val="007566E2"/>
    <w:rsid w:val="00762E02"/>
    <w:rsid w:val="007658B1"/>
    <w:rsid w:val="00772579"/>
    <w:rsid w:val="00796258"/>
    <w:rsid w:val="007A0F99"/>
    <w:rsid w:val="007B32B4"/>
    <w:rsid w:val="007B388E"/>
    <w:rsid w:val="007C1FD9"/>
    <w:rsid w:val="007E7BF5"/>
    <w:rsid w:val="008158A0"/>
    <w:rsid w:val="008242FF"/>
    <w:rsid w:val="00831D05"/>
    <w:rsid w:val="0085042E"/>
    <w:rsid w:val="008560FB"/>
    <w:rsid w:val="008644F2"/>
    <w:rsid w:val="00866EAB"/>
    <w:rsid w:val="00870751"/>
    <w:rsid w:val="00881B74"/>
    <w:rsid w:val="008A364D"/>
    <w:rsid w:val="008C0E9B"/>
    <w:rsid w:val="008C401F"/>
    <w:rsid w:val="008C60D6"/>
    <w:rsid w:val="008E17E1"/>
    <w:rsid w:val="008E1945"/>
    <w:rsid w:val="008E6A5E"/>
    <w:rsid w:val="008F464C"/>
    <w:rsid w:val="008F4751"/>
    <w:rsid w:val="00902ACD"/>
    <w:rsid w:val="0090634C"/>
    <w:rsid w:val="00921C13"/>
    <w:rsid w:val="0092273B"/>
    <w:rsid w:val="00922C48"/>
    <w:rsid w:val="00927FB9"/>
    <w:rsid w:val="00956351"/>
    <w:rsid w:val="00961CA2"/>
    <w:rsid w:val="00962B79"/>
    <w:rsid w:val="00965989"/>
    <w:rsid w:val="00967EFA"/>
    <w:rsid w:val="00974DD4"/>
    <w:rsid w:val="00975FD4"/>
    <w:rsid w:val="009A4068"/>
    <w:rsid w:val="009D0439"/>
    <w:rsid w:val="009F2E28"/>
    <w:rsid w:val="009F7FAF"/>
    <w:rsid w:val="00A03940"/>
    <w:rsid w:val="00A105D0"/>
    <w:rsid w:val="00A21529"/>
    <w:rsid w:val="00A326B3"/>
    <w:rsid w:val="00A41208"/>
    <w:rsid w:val="00A451C0"/>
    <w:rsid w:val="00A712B7"/>
    <w:rsid w:val="00A778E8"/>
    <w:rsid w:val="00A84262"/>
    <w:rsid w:val="00AB08D7"/>
    <w:rsid w:val="00B203B4"/>
    <w:rsid w:val="00B23B27"/>
    <w:rsid w:val="00B25F82"/>
    <w:rsid w:val="00B26418"/>
    <w:rsid w:val="00B402C2"/>
    <w:rsid w:val="00B41A35"/>
    <w:rsid w:val="00B56BB0"/>
    <w:rsid w:val="00B74F92"/>
    <w:rsid w:val="00B81034"/>
    <w:rsid w:val="00B82547"/>
    <w:rsid w:val="00B915B7"/>
    <w:rsid w:val="00BA6274"/>
    <w:rsid w:val="00BB1CD6"/>
    <w:rsid w:val="00BB4AE6"/>
    <w:rsid w:val="00BC20E3"/>
    <w:rsid w:val="00BE1A04"/>
    <w:rsid w:val="00BF6B4F"/>
    <w:rsid w:val="00C02FB3"/>
    <w:rsid w:val="00C05CC0"/>
    <w:rsid w:val="00C16E09"/>
    <w:rsid w:val="00C171B1"/>
    <w:rsid w:val="00C251E6"/>
    <w:rsid w:val="00C347CF"/>
    <w:rsid w:val="00C45A6D"/>
    <w:rsid w:val="00C56AA0"/>
    <w:rsid w:val="00C95297"/>
    <w:rsid w:val="00CD7B99"/>
    <w:rsid w:val="00D015B7"/>
    <w:rsid w:val="00D040AF"/>
    <w:rsid w:val="00D13706"/>
    <w:rsid w:val="00D17F2C"/>
    <w:rsid w:val="00D20E54"/>
    <w:rsid w:val="00D3724B"/>
    <w:rsid w:val="00D57B0D"/>
    <w:rsid w:val="00D64077"/>
    <w:rsid w:val="00D72952"/>
    <w:rsid w:val="00D82CC4"/>
    <w:rsid w:val="00D91440"/>
    <w:rsid w:val="00DD33D6"/>
    <w:rsid w:val="00DE0A06"/>
    <w:rsid w:val="00DF131D"/>
    <w:rsid w:val="00E506DF"/>
    <w:rsid w:val="00E60191"/>
    <w:rsid w:val="00E61F47"/>
    <w:rsid w:val="00EA59DF"/>
    <w:rsid w:val="00EB2AB4"/>
    <w:rsid w:val="00EB3F38"/>
    <w:rsid w:val="00EC3892"/>
    <w:rsid w:val="00EE4070"/>
    <w:rsid w:val="00F12C76"/>
    <w:rsid w:val="00F14421"/>
    <w:rsid w:val="00F323C8"/>
    <w:rsid w:val="00F3644C"/>
    <w:rsid w:val="00F77051"/>
    <w:rsid w:val="00F91BF6"/>
    <w:rsid w:val="00FD42B2"/>
    <w:rsid w:val="00FE2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19AE"/>
  <w15:docId w15:val="{5F20C311-ED3D-4425-958B-DEDB3FF32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6D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6A5E"/>
    <w:pPr>
      <w:ind w:left="720"/>
      <w:contextualSpacing/>
    </w:pPr>
  </w:style>
  <w:style w:type="character" w:styleId="Hyperlink">
    <w:name w:val="Hyperlink"/>
    <w:basedOn w:val="DefaultParagraphFont"/>
    <w:uiPriority w:val="99"/>
    <w:unhideWhenUsed/>
    <w:rsid w:val="00070FC4"/>
    <w:rPr>
      <w:color w:val="0563C1" w:themeColor="hyperlink"/>
      <w:u w:val="single"/>
    </w:rPr>
  </w:style>
  <w:style w:type="paragraph" w:styleId="Header">
    <w:name w:val="header"/>
    <w:basedOn w:val="Normal"/>
    <w:link w:val="HeaderChar"/>
    <w:uiPriority w:val="99"/>
    <w:unhideWhenUsed/>
    <w:rsid w:val="0017222A"/>
    <w:pPr>
      <w:tabs>
        <w:tab w:val="center" w:pos="4677"/>
        <w:tab w:val="right" w:pos="9355"/>
      </w:tabs>
    </w:pPr>
  </w:style>
  <w:style w:type="character" w:customStyle="1" w:styleId="HeaderChar">
    <w:name w:val="Header Char"/>
    <w:basedOn w:val="DefaultParagraphFont"/>
    <w:link w:val="Header"/>
    <w:uiPriority w:val="99"/>
    <w:rsid w:val="0017222A"/>
    <w:rPr>
      <w:rFonts w:ascii="Times New Roman" w:hAnsi="Times New Roman"/>
      <w:sz w:val="28"/>
    </w:rPr>
  </w:style>
  <w:style w:type="paragraph" w:styleId="Footer">
    <w:name w:val="footer"/>
    <w:basedOn w:val="Normal"/>
    <w:link w:val="FooterChar"/>
    <w:uiPriority w:val="99"/>
    <w:unhideWhenUsed/>
    <w:rsid w:val="0017222A"/>
    <w:pPr>
      <w:tabs>
        <w:tab w:val="center" w:pos="4677"/>
        <w:tab w:val="right" w:pos="9355"/>
      </w:tabs>
    </w:pPr>
  </w:style>
  <w:style w:type="character" w:customStyle="1" w:styleId="FooterChar">
    <w:name w:val="Footer Char"/>
    <w:basedOn w:val="DefaultParagraphFont"/>
    <w:link w:val="Footer"/>
    <w:uiPriority w:val="99"/>
    <w:rsid w:val="0017222A"/>
    <w:rPr>
      <w:rFonts w:ascii="Times New Roman" w:hAnsi="Times New Roman"/>
      <w:sz w:val="28"/>
    </w:rPr>
  </w:style>
  <w:style w:type="paragraph" w:styleId="BalloonText">
    <w:name w:val="Balloon Text"/>
    <w:basedOn w:val="Normal"/>
    <w:link w:val="BalloonTextChar"/>
    <w:uiPriority w:val="99"/>
    <w:semiHidden/>
    <w:unhideWhenUsed/>
    <w:rsid w:val="00CD7B99"/>
    <w:rPr>
      <w:rFonts w:ascii="Tahoma" w:hAnsi="Tahoma" w:cs="Tahoma"/>
      <w:sz w:val="16"/>
      <w:szCs w:val="16"/>
    </w:rPr>
  </w:style>
  <w:style w:type="character" w:customStyle="1" w:styleId="BalloonTextChar">
    <w:name w:val="Balloon Text Char"/>
    <w:basedOn w:val="DefaultParagraphFont"/>
    <w:link w:val="BalloonText"/>
    <w:uiPriority w:val="99"/>
    <w:semiHidden/>
    <w:rsid w:val="00CD7B99"/>
    <w:rPr>
      <w:rFonts w:ascii="Tahoma" w:hAnsi="Tahoma" w:cs="Tahoma"/>
      <w:sz w:val="16"/>
      <w:szCs w:val="16"/>
    </w:rPr>
  </w:style>
  <w:style w:type="table" w:customStyle="1" w:styleId="1">
    <w:name w:val="Сетка таблицы1"/>
    <w:basedOn w:val="TableNormal"/>
    <w:next w:val="TableGrid"/>
    <w:uiPriority w:val="39"/>
    <w:rsid w:val="00B41A3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1F47"/>
    <w:rPr>
      <w:color w:val="605E5C"/>
      <w:shd w:val="clear" w:color="auto" w:fill="E1DFDD"/>
    </w:rPr>
  </w:style>
  <w:style w:type="character" w:styleId="PageNumber">
    <w:name w:val="page number"/>
    <w:basedOn w:val="DefaultParagraphFont"/>
    <w:uiPriority w:val="99"/>
    <w:semiHidden/>
    <w:unhideWhenUsed/>
    <w:rsid w:val="00D57B0D"/>
  </w:style>
  <w:style w:type="character" w:styleId="FollowedHyperlink">
    <w:name w:val="FollowedHyperlink"/>
    <w:basedOn w:val="DefaultParagraphFont"/>
    <w:uiPriority w:val="99"/>
    <w:semiHidden/>
    <w:unhideWhenUsed/>
    <w:rsid w:val="00615A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yalevchenko1@mail.ru" TargetMode="Externa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derova06@rambler.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x.doi.org/10.21515/1990-4665-184-024"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24.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550102748784309"/>
          <c:y val="3.258643595476491E-2"/>
          <c:w val="0.86928320006510817"/>
          <c:h val="0.67994134992385225"/>
        </c:manualLayout>
      </c:layout>
      <c:barChart>
        <c:barDir val="col"/>
        <c:grouping val="clustered"/>
        <c:varyColors val="0"/>
        <c:ser>
          <c:idx val="0"/>
          <c:order val="0"/>
          <c:tx>
            <c:strRef>
              <c:f>Лист1!$A$3</c:f>
              <c:strCache>
                <c:ptCount val="1"/>
                <c:pt idx="0">
                  <c:v>Имунные</c:v>
                </c:pt>
              </c:strCache>
            </c:strRef>
          </c:tx>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06-461E-87ED-82B73B9504B8}"/>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806-461E-87ED-82B73B9504B8}"/>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06-461E-87ED-82B73B9504B8}"/>
                </c:ext>
              </c:extLst>
            </c:dLbl>
            <c:dLbl>
              <c:idx val="3"/>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806-461E-87ED-82B73B9504B8}"/>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Лист1!$B$2:$D$2</c:f>
              <c:strCache>
                <c:ptCount val="3"/>
                <c:pt idx="0">
                  <c:v>Созданы 2001-2010</c:v>
                </c:pt>
                <c:pt idx="1">
                  <c:v>Созданы 2011-2016</c:v>
                </c:pt>
                <c:pt idx="2">
                  <c:v>Созданы 2017-2020</c:v>
                </c:pt>
              </c:strCache>
            </c:strRef>
          </c:cat>
          <c:val>
            <c:numRef>
              <c:f>Лист1!$B$3:$D$3</c:f>
              <c:numCache>
                <c:formatCode>General</c:formatCode>
                <c:ptCount val="3"/>
                <c:pt idx="0">
                  <c:v>3</c:v>
                </c:pt>
                <c:pt idx="1">
                  <c:v>6</c:v>
                </c:pt>
                <c:pt idx="2">
                  <c:v>7</c:v>
                </c:pt>
              </c:numCache>
            </c:numRef>
          </c:val>
          <c:extLst>
            <c:ext xmlns:c16="http://schemas.microsoft.com/office/drawing/2014/chart" uri="{C3380CC4-5D6E-409C-BE32-E72D297353CC}">
              <c16:uniqueId val="{00000004-D806-461E-87ED-82B73B9504B8}"/>
            </c:ext>
          </c:extLst>
        </c:ser>
        <c:ser>
          <c:idx val="1"/>
          <c:order val="1"/>
          <c:tx>
            <c:strRef>
              <c:f>Лист1!$A$4</c:f>
              <c:strCache>
                <c:ptCount val="1"/>
                <c:pt idx="0">
                  <c:v>Среднеустойчивые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Лист1!$B$2:$D$2</c:f>
              <c:strCache>
                <c:ptCount val="3"/>
                <c:pt idx="0">
                  <c:v>Созданы 2001-2010</c:v>
                </c:pt>
                <c:pt idx="1">
                  <c:v>Созданы 2011-2016</c:v>
                </c:pt>
                <c:pt idx="2">
                  <c:v>Созданы 2017-2020</c:v>
                </c:pt>
              </c:strCache>
            </c:strRef>
          </c:cat>
          <c:val>
            <c:numRef>
              <c:f>Лист1!$B$4:$D$4</c:f>
              <c:numCache>
                <c:formatCode>General</c:formatCode>
                <c:ptCount val="3"/>
                <c:pt idx="0">
                  <c:v>1</c:v>
                </c:pt>
                <c:pt idx="1">
                  <c:v>1</c:v>
                </c:pt>
                <c:pt idx="2">
                  <c:v>9</c:v>
                </c:pt>
              </c:numCache>
            </c:numRef>
          </c:val>
          <c:extLst>
            <c:ext xmlns:c16="http://schemas.microsoft.com/office/drawing/2014/chart" uri="{C3380CC4-5D6E-409C-BE32-E72D297353CC}">
              <c16:uniqueId val="{00000005-D806-461E-87ED-82B73B9504B8}"/>
            </c:ext>
          </c:extLst>
        </c:ser>
        <c:ser>
          <c:idx val="2"/>
          <c:order val="2"/>
          <c:tx>
            <c:strRef>
              <c:f>Лист1!$A$5</c:f>
              <c:strCache>
                <c:ptCount val="1"/>
                <c:pt idx="0">
                  <c:v>Устойчивые</c:v>
                </c:pt>
              </c:strCache>
            </c:strRef>
          </c:tx>
          <c:spPr>
            <a:solidFill>
              <a:srgbClr val="00B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Лист1!$B$2:$D$2</c:f>
              <c:strCache>
                <c:ptCount val="3"/>
                <c:pt idx="0">
                  <c:v>Созданы 2001-2010</c:v>
                </c:pt>
                <c:pt idx="1">
                  <c:v>Созданы 2011-2016</c:v>
                </c:pt>
                <c:pt idx="2">
                  <c:v>Созданы 2017-2020</c:v>
                </c:pt>
              </c:strCache>
            </c:strRef>
          </c:cat>
          <c:val>
            <c:numRef>
              <c:f>Лист1!$B$5:$D$5</c:f>
              <c:numCache>
                <c:formatCode>General</c:formatCode>
                <c:ptCount val="3"/>
                <c:pt idx="0">
                  <c:v>1</c:v>
                </c:pt>
                <c:pt idx="1">
                  <c:v>0</c:v>
                </c:pt>
                <c:pt idx="2">
                  <c:v>6</c:v>
                </c:pt>
              </c:numCache>
            </c:numRef>
          </c:val>
          <c:extLst>
            <c:ext xmlns:c16="http://schemas.microsoft.com/office/drawing/2014/chart" uri="{C3380CC4-5D6E-409C-BE32-E72D297353CC}">
              <c16:uniqueId val="{00000006-D806-461E-87ED-82B73B9504B8}"/>
            </c:ext>
          </c:extLst>
        </c:ser>
        <c:ser>
          <c:idx val="3"/>
          <c:order val="3"/>
          <c:tx>
            <c:strRef>
              <c:f>Лист1!$A$6</c:f>
              <c:strCache>
                <c:ptCount val="1"/>
                <c:pt idx="0">
                  <c:v>Средневосприимчивые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Лист1!$B$2:$D$2</c:f>
              <c:strCache>
                <c:ptCount val="3"/>
                <c:pt idx="0">
                  <c:v>Созданы 2001-2010</c:v>
                </c:pt>
                <c:pt idx="1">
                  <c:v>Созданы 2011-2016</c:v>
                </c:pt>
                <c:pt idx="2">
                  <c:v>Созданы 2017-2020</c:v>
                </c:pt>
              </c:strCache>
            </c:strRef>
          </c:cat>
          <c:val>
            <c:numRef>
              <c:f>Лист1!$B$6:$D$6</c:f>
              <c:numCache>
                <c:formatCode>General</c:formatCode>
                <c:ptCount val="3"/>
                <c:pt idx="0">
                  <c:v>2</c:v>
                </c:pt>
                <c:pt idx="1">
                  <c:v>1</c:v>
                </c:pt>
                <c:pt idx="2">
                  <c:v>1</c:v>
                </c:pt>
              </c:numCache>
            </c:numRef>
          </c:val>
          <c:extLst>
            <c:ext xmlns:c16="http://schemas.microsoft.com/office/drawing/2014/chart" uri="{C3380CC4-5D6E-409C-BE32-E72D297353CC}">
              <c16:uniqueId val="{00000007-D806-461E-87ED-82B73B9504B8}"/>
            </c:ext>
          </c:extLst>
        </c:ser>
        <c:dLbls>
          <c:showLegendKey val="0"/>
          <c:showVal val="0"/>
          <c:showCatName val="0"/>
          <c:showSerName val="0"/>
          <c:showPercent val="0"/>
          <c:showBubbleSize val="0"/>
        </c:dLbls>
        <c:gapWidth val="75"/>
        <c:overlap val="-25"/>
        <c:axId val="158878208"/>
        <c:axId val="163669696"/>
      </c:barChart>
      <c:catAx>
        <c:axId val="158878208"/>
        <c:scaling>
          <c:orientation val="minMax"/>
        </c:scaling>
        <c:delete val="0"/>
        <c:axPos val="b"/>
        <c:title>
          <c:tx>
            <c:rich>
              <a:bodyPr/>
              <a:lstStyle/>
              <a:p>
                <a:pPr>
                  <a:defRPr sz="1400" b="0"/>
                </a:pPr>
                <a:r>
                  <a:rPr lang="ru-RU" sz="1200"/>
                  <a:t>Степень</a:t>
                </a:r>
                <a:r>
                  <a:rPr lang="ru-RU" sz="1200" baseline="0"/>
                  <a:t> устойчивости</a:t>
                </a:r>
                <a:endParaRPr lang="ru-RU" sz="1200"/>
              </a:p>
            </c:rich>
          </c:tx>
          <c:overlay val="0"/>
        </c:title>
        <c:numFmt formatCode="General" sourceLinked="1"/>
        <c:majorTickMark val="none"/>
        <c:minorTickMark val="none"/>
        <c:tickLblPos val="nextTo"/>
        <c:crossAx val="163669696"/>
        <c:crosses val="autoZero"/>
        <c:auto val="1"/>
        <c:lblAlgn val="ctr"/>
        <c:lblOffset val="100"/>
        <c:noMultiLvlLbl val="0"/>
      </c:catAx>
      <c:valAx>
        <c:axId val="163669696"/>
        <c:scaling>
          <c:orientation val="minMax"/>
        </c:scaling>
        <c:delete val="0"/>
        <c:axPos val="l"/>
        <c:majorGridlines/>
        <c:title>
          <c:tx>
            <c:rich>
              <a:bodyPr rot="-5400000" vert="horz"/>
              <a:lstStyle/>
              <a:p>
                <a:pPr>
                  <a:defRPr/>
                </a:pPr>
                <a:r>
                  <a:rPr lang="ru-RU" b="0"/>
                  <a:t>Количество, шт.</a:t>
                </a:r>
              </a:p>
            </c:rich>
          </c:tx>
          <c:layout>
            <c:manualLayout>
              <c:xMode val="edge"/>
              <c:yMode val="edge"/>
              <c:x val="1.6260147714093877E-2"/>
              <c:y val="0.13699167233725415"/>
            </c:manualLayout>
          </c:layout>
          <c:overlay val="0"/>
        </c:title>
        <c:numFmt formatCode="General" sourceLinked="1"/>
        <c:majorTickMark val="none"/>
        <c:minorTickMark val="none"/>
        <c:tickLblPos val="nextTo"/>
        <c:spPr>
          <a:ln w="6350">
            <a:noFill/>
          </a:ln>
        </c:spPr>
        <c:crossAx val="158878208"/>
        <c:crosses val="autoZero"/>
        <c:crossBetween val="between"/>
      </c:valAx>
      <c:spPr>
        <a:ln>
          <a:solidFill>
            <a:schemeClr val="accent1"/>
          </a:solidFill>
        </a:ln>
      </c:spPr>
    </c:plotArea>
    <c:legend>
      <c:legendPos val="b"/>
      <c:layout>
        <c:manualLayout>
          <c:xMode val="edge"/>
          <c:yMode val="edge"/>
          <c:x val="2.5694927668925106E-2"/>
          <c:y val="0.87319270276400651"/>
          <c:w val="0.96669799995930739"/>
          <c:h val="0.10211593921130228"/>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720</TotalTime>
  <Pages>10</Pages>
  <Words>2563</Words>
  <Characters>14615</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41</cp:revision>
  <dcterms:created xsi:type="dcterms:W3CDTF">2021-11-24T08:49:00Z</dcterms:created>
  <dcterms:modified xsi:type="dcterms:W3CDTF">2022-12-22T13:01:00Z</dcterms:modified>
</cp:coreProperties>
</file>