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304308" w:rsidRPr="00C55D89" w14:paraId="30584EC7" w14:textId="77777777" w:rsidTr="00641274">
        <w:tc>
          <w:tcPr>
            <w:tcW w:w="4643" w:type="dxa"/>
          </w:tcPr>
          <w:p w14:paraId="6020D5F1" w14:textId="77777777" w:rsidR="00304308" w:rsidRDefault="00304308" w:rsidP="006A4F6A">
            <w:pPr>
              <w:spacing w:line="240" w:lineRule="auto"/>
              <w:ind w:firstLine="0"/>
              <w:jc w:val="left"/>
              <w:rPr>
                <w:color w:val="242424"/>
                <w:sz w:val="20"/>
                <w:szCs w:val="20"/>
              </w:rPr>
            </w:pPr>
            <w:r w:rsidRPr="00605821">
              <w:rPr>
                <w:color w:val="242424"/>
                <w:sz w:val="20"/>
                <w:szCs w:val="20"/>
              </w:rPr>
              <w:t xml:space="preserve">УДК </w:t>
            </w:r>
            <w:r w:rsidR="00EE10B4">
              <w:rPr>
                <w:color w:val="242424"/>
                <w:sz w:val="20"/>
                <w:szCs w:val="20"/>
              </w:rPr>
              <w:t>004.418</w:t>
            </w:r>
          </w:p>
          <w:p w14:paraId="66BC59BD" w14:textId="77777777" w:rsidR="00304308" w:rsidRPr="00605821" w:rsidRDefault="00304308" w:rsidP="006A4F6A">
            <w:pPr>
              <w:spacing w:line="240" w:lineRule="auto"/>
              <w:ind w:firstLine="0"/>
              <w:jc w:val="left"/>
              <w:rPr>
                <w:color w:val="242424"/>
                <w:sz w:val="20"/>
                <w:szCs w:val="20"/>
              </w:rPr>
            </w:pPr>
          </w:p>
          <w:p w14:paraId="62CB83AC" w14:textId="77777777" w:rsidR="00304308" w:rsidRPr="00984499" w:rsidRDefault="00984499" w:rsidP="006A4F6A">
            <w:pPr>
              <w:spacing w:line="240" w:lineRule="auto"/>
              <w:ind w:firstLine="0"/>
              <w:jc w:val="left"/>
              <w:rPr>
                <w:color w:val="242424"/>
                <w:sz w:val="20"/>
                <w:szCs w:val="20"/>
              </w:rPr>
            </w:pPr>
            <w:r w:rsidRPr="00984499">
              <w:rPr>
                <w:color w:val="242424"/>
                <w:sz w:val="20"/>
                <w:szCs w:val="20"/>
              </w:rPr>
              <w:t>05.13.18 - Математическое моделирование, численные методы и комплексы программ (технические науки)</w:t>
            </w:r>
          </w:p>
          <w:p w14:paraId="3487396C" w14:textId="77777777" w:rsidR="00984499" w:rsidRPr="00984499" w:rsidRDefault="00984499" w:rsidP="006A4F6A">
            <w:pPr>
              <w:spacing w:line="240" w:lineRule="auto"/>
              <w:ind w:firstLine="0"/>
              <w:jc w:val="left"/>
              <w:rPr>
                <w:color w:val="242424"/>
                <w:sz w:val="20"/>
                <w:szCs w:val="20"/>
              </w:rPr>
            </w:pPr>
          </w:p>
          <w:p w14:paraId="42B2B934" w14:textId="77777777" w:rsidR="00304308" w:rsidRPr="00653351" w:rsidRDefault="00653351" w:rsidP="006A4F6A">
            <w:pPr>
              <w:spacing w:line="240" w:lineRule="auto"/>
              <w:ind w:firstLine="0"/>
              <w:jc w:val="left"/>
              <w:rPr>
                <w:b/>
                <w:bCs/>
                <w:caps/>
                <w:sz w:val="20"/>
                <w:szCs w:val="20"/>
              </w:rPr>
            </w:pPr>
            <w:r w:rsidRPr="00653351">
              <w:rPr>
                <w:b/>
                <w:bCs/>
                <w:caps/>
                <w:sz w:val="20"/>
                <w:szCs w:val="20"/>
              </w:rPr>
              <w:t>Реализация информационной системы сопровождения студенческих конкурсных мероприятий</w:t>
            </w:r>
            <w:r w:rsidR="00DD1F6E">
              <w:rPr>
                <w:rStyle w:val="FootnoteReference"/>
                <w:b/>
                <w:bCs/>
                <w:caps/>
                <w:sz w:val="20"/>
                <w:szCs w:val="20"/>
              </w:rPr>
              <w:footnoteReference w:id="1"/>
            </w:r>
          </w:p>
          <w:p w14:paraId="5D77D8FB" w14:textId="77777777" w:rsidR="00304308" w:rsidRPr="00214379" w:rsidRDefault="00304308" w:rsidP="006A4F6A">
            <w:pPr>
              <w:spacing w:line="240" w:lineRule="auto"/>
              <w:ind w:firstLine="0"/>
              <w:jc w:val="left"/>
              <w:rPr>
                <w:b/>
                <w:bCs/>
                <w:sz w:val="20"/>
                <w:szCs w:val="20"/>
              </w:rPr>
            </w:pPr>
          </w:p>
          <w:p w14:paraId="59CBEDE6" w14:textId="77777777" w:rsidR="00304308" w:rsidRPr="00304308" w:rsidRDefault="00304308" w:rsidP="006A4F6A">
            <w:pPr>
              <w:spacing w:line="240" w:lineRule="auto"/>
              <w:ind w:firstLine="0"/>
              <w:jc w:val="left"/>
              <w:rPr>
                <w:bCs/>
                <w:sz w:val="20"/>
                <w:szCs w:val="20"/>
              </w:rPr>
            </w:pPr>
            <w:r w:rsidRPr="00304308">
              <w:rPr>
                <w:bCs/>
                <w:sz w:val="20"/>
                <w:szCs w:val="20"/>
              </w:rPr>
              <w:t>Воловик Светлана Владимировна</w:t>
            </w:r>
          </w:p>
          <w:p w14:paraId="7F726CCA" w14:textId="313FEE8F" w:rsidR="00304308" w:rsidRDefault="00304308" w:rsidP="006A4F6A">
            <w:pPr>
              <w:spacing w:line="240" w:lineRule="auto"/>
              <w:ind w:firstLine="0"/>
              <w:jc w:val="left"/>
              <w:rPr>
                <w:bCs/>
                <w:sz w:val="20"/>
                <w:szCs w:val="20"/>
              </w:rPr>
            </w:pPr>
            <w:r>
              <w:rPr>
                <w:bCs/>
                <w:sz w:val="20"/>
                <w:szCs w:val="20"/>
              </w:rPr>
              <w:t>студент</w:t>
            </w:r>
          </w:p>
          <w:p w14:paraId="63C47239" w14:textId="77777777" w:rsidR="00304308" w:rsidRPr="009527CA" w:rsidRDefault="00304308" w:rsidP="006A4F6A">
            <w:pPr>
              <w:spacing w:line="240" w:lineRule="auto"/>
              <w:ind w:firstLine="0"/>
              <w:jc w:val="left"/>
              <w:rPr>
                <w:bCs/>
                <w:sz w:val="20"/>
                <w:szCs w:val="20"/>
              </w:rPr>
            </w:pPr>
            <w:r>
              <w:rPr>
                <w:bCs/>
                <w:sz w:val="20"/>
                <w:szCs w:val="20"/>
                <w:lang w:val="en-US"/>
              </w:rPr>
              <w:t>e</w:t>
            </w:r>
            <w:r w:rsidRPr="009527CA">
              <w:rPr>
                <w:bCs/>
                <w:sz w:val="20"/>
                <w:szCs w:val="20"/>
              </w:rPr>
              <w:t>-</w:t>
            </w:r>
            <w:r>
              <w:rPr>
                <w:bCs/>
                <w:sz w:val="20"/>
                <w:szCs w:val="20"/>
                <w:lang w:val="en-US"/>
              </w:rPr>
              <w:t>mail</w:t>
            </w:r>
            <w:r w:rsidRPr="009527CA">
              <w:rPr>
                <w:bCs/>
                <w:sz w:val="20"/>
                <w:szCs w:val="20"/>
              </w:rPr>
              <w:t xml:space="preserve">: </w:t>
            </w:r>
            <w:proofErr w:type="spellStart"/>
            <w:r w:rsidRPr="00304308">
              <w:rPr>
                <w:bCs/>
                <w:sz w:val="20"/>
                <w:szCs w:val="20"/>
                <w:lang w:val="en-US"/>
              </w:rPr>
              <w:t>svetikvol</w:t>
            </w:r>
            <w:proofErr w:type="spellEnd"/>
            <w:r w:rsidRPr="009527CA">
              <w:rPr>
                <w:bCs/>
                <w:sz w:val="20"/>
                <w:szCs w:val="20"/>
              </w:rPr>
              <w:t>03@</w:t>
            </w:r>
            <w:r w:rsidRPr="00304308">
              <w:rPr>
                <w:bCs/>
                <w:sz w:val="20"/>
                <w:szCs w:val="20"/>
                <w:lang w:val="en-US"/>
              </w:rPr>
              <w:t>mail</w:t>
            </w:r>
            <w:r w:rsidRPr="009527CA">
              <w:rPr>
                <w:bCs/>
                <w:sz w:val="20"/>
                <w:szCs w:val="20"/>
              </w:rPr>
              <w:t>.</w:t>
            </w:r>
            <w:proofErr w:type="spellStart"/>
            <w:r w:rsidRPr="00304308">
              <w:rPr>
                <w:bCs/>
                <w:sz w:val="20"/>
                <w:szCs w:val="20"/>
                <w:lang w:val="en-US"/>
              </w:rPr>
              <w:t>ru</w:t>
            </w:r>
            <w:proofErr w:type="spellEnd"/>
          </w:p>
          <w:p w14:paraId="025EE3D4" w14:textId="77777777" w:rsidR="00304308" w:rsidRPr="009527CA" w:rsidRDefault="00304308" w:rsidP="006A4F6A">
            <w:pPr>
              <w:spacing w:line="240" w:lineRule="auto"/>
              <w:ind w:firstLine="0"/>
              <w:jc w:val="left"/>
              <w:rPr>
                <w:bCs/>
                <w:sz w:val="20"/>
                <w:szCs w:val="20"/>
              </w:rPr>
            </w:pPr>
          </w:p>
          <w:p w14:paraId="0D56FDCE" w14:textId="77777777" w:rsidR="00304308" w:rsidRDefault="00304308" w:rsidP="006A4F6A">
            <w:pPr>
              <w:spacing w:line="240" w:lineRule="auto"/>
              <w:ind w:firstLine="0"/>
              <w:jc w:val="left"/>
              <w:rPr>
                <w:color w:val="242424"/>
                <w:sz w:val="20"/>
                <w:szCs w:val="20"/>
              </w:rPr>
            </w:pPr>
            <w:proofErr w:type="spellStart"/>
            <w:r w:rsidRPr="00605821">
              <w:rPr>
                <w:color w:val="242424"/>
                <w:sz w:val="20"/>
                <w:szCs w:val="20"/>
              </w:rPr>
              <w:t>Параскевов</w:t>
            </w:r>
            <w:proofErr w:type="spellEnd"/>
            <w:r w:rsidRPr="00605821">
              <w:rPr>
                <w:color w:val="242424"/>
                <w:sz w:val="20"/>
                <w:szCs w:val="20"/>
              </w:rPr>
              <w:t xml:space="preserve"> Александр Владимирович</w:t>
            </w:r>
          </w:p>
          <w:p w14:paraId="5D538DBF" w14:textId="77777777" w:rsidR="00304308" w:rsidRPr="00605821" w:rsidRDefault="00304308" w:rsidP="006A4F6A">
            <w:pPr>
              <w:spacing w:line="240" w:lineRule="auto"/>
              <w:ind w:firstLine="0"/>
              <w:jc w:val="left"/>
              <w:rPr>
                <w:color w:val="242424"/>
                <w:sz w:val="20"/>
                <w:szCs w:val="20"/>
              </w:rPr>
            </w:pPr>
            <w:r w:rsidRPr="00605821">
              <w:rPr>
                <w:color w:val="242424"/>
                <w:sz w:val="20"/>
                <w:szCs w:val="20"/>
              </w:rPr>
              <w:t>старший преподаватель</w:t>
            </w:r>
          </w:p>
          <w:p w14:paraId="6971B4E9" w14:textId="77777777" w:rsidR="00304308" w:rsidRPr="00605821" w:rsidRDefault="00304308" w:rsidP="006A4F6A">
            <w:pPr>
              <w:spacing w:line="240" w:lineRule="auto"/>
              <w:ind w:firstLine="0"/>
              <w:jc w:val="left"/>
              <w:rPr>
                <w:color w:val="242424"/>
                <w:sz w:val="20"/>
                <w:szCs w:val="20"/>
              </w:rPr>
            </w:pPr>
            <w:r w:rsidRPr="00605821">
              <w:rPr>
                <w:color w:val="242424"/>
                <w:sz w:val="20"/>
                <w:szCs w:val="20"/>
              </w:rPr>
              <w:t>SPIN-код: 2792-3483</w:t>
            </w:r>
          </w:p>
          <w:p w14:paraId="4A364C13" w14:textId="77777777" w:rsidR="00304308" w:rsidRDefault="00304308" w:rsidP="006A4F6A">
            <w:pPr>
              <w:spacing w:line="240" w:lineRule="auto"/>
              <w:ind w:firstLine="0"/>
              <w:jc w:val="left"/>
              <w:rPr>
                <w:color w:val="242424"/>
                <w:sz w:val="20"/>
                <w:szCs w:val="20"/>
                <w:lang w:val="en-US"/>
              </w:rPr>
            </w:pPr>
            <w:r w:rsidRPr="00605821">
              <w:rPr>
                <w:color w:val="242424"/>
                <w:sz w:val="20"/>
                <w:szCs w:val="20"/>
                <w:lang w:val="en-US"/>
              </w:rPr>
              <w:t xml:space="preserve">e-mail </w:t>
            </w:r>
            <w:r w:rsidRPr="00BD2FB0">
              <w:rPr>
                <w:color w:val="242424"/>
                <w:sz w:val="20"/>
                <w:szCs w:val="20"/>
                <w:lang w:val="en-US"/>
              </w:rPr>
              <w:t>paraskevov.a@kubsau.ru</w:t>
            </w:r>
          </w:p>
          <w:p w14:paraId="2011514B" w14:textId="77777777" w:rsidR="00304308" w:rsidRPr="00072684" w:rsidRDefault="00304308" w:rsidP="006A4F6A">
            <w:pPr>
              <w:spacing w:line="240" w:lineRule="auto"/>
              <w:ind w:firstLine="0"/>
              <w:jc w:val="left"/>
              <w:rPr>
                <w:i/>
                <w:iCs/>
                <w:color w:val="242424"/>
                <w:sz w:val="20"/>
                <w:szCs w:val="20"/>
              </w:rPr>
            </w:pPr>
            <w:r w:rsidRPr="00072684">
              <w:rPr>
                <w:i/>
                <w:iCs/>
                <w:color w:val="242424"/>
                <w:sz w:val="20"/>
                <w:szCs w:val="20"/>
              </w:rPr>
              <w:t>ФГБОУ ВО Кубанский государственный аграрный университет имени И. Т. Трубилина, г.</w:t>
            </w:r>
            <w:r>
              <w:rPr>
                <w:i/>
                <w:iCs/>
                <w:color w:val="242424"/>
                <w:sz w:val="20"/>
                <w:szCs w:val="20"/>
              </w:rPr>
              <w:t> </w:t>
            </w:r>
            <w:r w:rsidRPr="00072684">
              <w:rPr>
                <w:i/>
                <w:iCs/>
                <w:color w:val="242424"/>
                <w:sz w:val="20"/>
                <w:szCs w:val="20"/>
              </w:rPr>
              <w:t>Краснодар, РФ</w:t>
            </w:r>
          </w:p>
          <w:p w14:paraId="53685C4C" w14:textId="77777777" w:rsidR="00304308" w:rsidRDefault="00304308" w:rsidP="006A4F6A">
            <w:pPr>
              <w:spacing w:line="240" w:lineRule="auto"/>
              <w:ind w:firstLine="0"/>
              <w:jc w:val="left"/>
              <w:rPr>
                <w:color w:val="242424"/>
                <w:sz w:val="20"/>
                <w:szCs w:val="20"/>
              </w:rPr>
            </w:pPr>
          </w:p>
          <w:p w14:paraId="3AC4DC35" w14:textId="505F6680" w:rsidR="004B591F" w:rsidRDefault="00C91A51" w:rsidP="006A4F6A">
            <w:pPr>
              <w:spacing w:line="240" w:lineRule="auto"/>
              <w:ind w:firstLine="0"/>
              <w:jc w:val="left"/>
              <w:rPr>
                <w:color w:val="242424"/>
                <w:sz w:val="20"/>
                <w:szCs w:val="20"/>
              </w:rPr>
            </w:pPr>
            <w:r>
              <w:rPr>
                <w:color w:val="242424"/>
                <w:sz w:val="20"/>
                <w:szCs w:val="20"/>
              </w:rPr>
              <w:t xml:space="preserve">Наличие информационной системы, которая объединяет все конкурсные мероприятия высшего учебного заведения – есть путь к </w:t>
            </w:r>
            <w:proofErr w:type="spellStart"/>
            <w:r>
              <w:rPr>
                <w:color w:val="242424"/>
                <w:sz w:val="20"/>
                <w:szCs w:val="20"/>
              </w:rPr>
              <w:t>унифицированию</w:t>
            </w:r>
            <w:proofErr w:type="spellEnd"/>
            <w:r>
              <w:rPr>
                <w:color w:val="242424"/>
                <w:sz w:val="20"/>
                <w:szCs w:val="20"/>
              </w:rPr>
              <w:t xml:space="preserve"> требований, централизованной обработке информации, формированию отчетности. Это</w:t>
            </w:r>
            <w:r w:rsidR="00282A45" w:rsidRPr="00282A45">
              <w:rPr>
                <w:color w:val="242424"/>
                <w:sz w:val="20"/>
                <w:szCs w:val="20"/>
              </w:rPr>
              <w:t xml:space="preserve"> -</w:t>
            </w:r>
            <w:r>
              <w:rPr>
                <w:color w:val="242424"/>
                <w:sz w:val="20"/>
                <w:szCs w:val="20"/>
              </w:rPr>
              <w:t xml:space="preserve"> путь к правильному и своевременному процессу обработки информации, анализу результатов научно-исследовательской деятельности студентов и преподавателей. </w:t>
            </w:r>
            <w:r w:rsidR="0081524F" w:rsidRPr="0081524F">
              <w:rPr>
                <w:color w:val="242424"/>
                <w:sz w:val="20"/>
                <w:szCs w:val="20"/>
              </w:rPr>
              <w:t>В настоящее время уже существует множество систем оценивание конкурсных работ. Однако данные системы являются недостаточно информативными и наглядные, так как содержит большие объемы информации, что может затруднять работу выставочной комиссии для определения победителей в конкурсе. Таким образом встает вопрос о создании приложения, позволяющего выставлять комиссии баллы по определенным критериям в режиме «онлайн» и визуализировать результаты оценок работ. Данное улучшение позволит добиться легкого восприятия информации и поможет быстрее донести информацию до студентов и преподавателей, которые выставляют оценки работам.</w:t>
            </w:r>
            <w:r w:rsidR="00282A45" w:rsidRPr="00282A45">
              <w:rPr>
                <w:color w:val="242424"/>
                <w:sz w:val="20"/>
                <w:szCs w:val="20"/>
              </w:rPr>
              <w:t xml:space="preserve"> </w:t>
            </w:r>
            <w:r w:rsidR="0081524F" w:rsidRPr="0081524F">
              <w:rPr>
                <w:color w:val="242424"/>
                <w:sz w:val="20"/>
                <w:szCs w:val="20"/>
              </w:rPr>
              <w:t xml:space="preserve">Наилучшим вариантом взаимодействия пользователя с информацией, предоставляющей в удобном виде, является </w:t>
            </w:r>
            <w:proofErr w:type="spellStart"/>
            <w:r w:rsidR="0081524F" w:rsidRPr="0081524F">
              <w:rPr>
                <w:color w:val="242424"/>
                <w:sz w:val="20"/>
                <w:szCs w:val="20"/>
              </w:rPr>
              <w:t>web</w:t>
            </w:r>
            <w:proofErr w:type="spellEnd"/>
            <w:r w:rsidR="0081524F" w:rsidRPr="0081524F">
              <w:rPr>
                <w:color w:val="242424"/>
                <w:sz w:val="20"/>
                <w:szCs w:val="20"/>
              </w:rPr>
              <w:t xml:space="preserve">-приложение. Таким образом можно сделать вывод о том, что приложение будет предоставляться пользователю в удобном для него виде, будет иметь поля, кладки, кнопки, а также </w:t>
            </w:r>
            <w:r w:rsidR="0081524F" w:rsidRPr="0081524F">
              <w:rPr>
                <w:color w:val="242424"/>
                <w:sz w:val="20"/>
                <w:szCs w:val="20"/>
              </w:rPr>
              <w:lastRenderedPageBreak/>
              <w:t>графическую и текстовую информацию. С помощью данных методов взаимодействия пользователям и экспертному составу будет легче контактировать с информационной системой, тем самым проводя различные научные конкурсы</w:t>
            </w:r>
          </w:p>
          <w:p w14:paraId="2D40A45D" w14:textId="77777777" w:rsidR="004B591F" w:rsidRPr="00072684" w:rsidRDefault="004B591F" w:rsidP="006A4F6A">
            <w:pPr>
              <w:spacing w:line="240" w:lineRule="auto"/>
              <w:ind w:firstLine="0"/>
              <w:jc w:val="left"/>
              <w:rPr>
                <w:color w:val="242424"/>
                <w:sz w:val="20"/>
                <w:szCs w:val="20"/>
              </w:rPr>
            </w:pPr>
          </w:p>
          <w:p w14:paraId="60F59BFF" w14:textId="77777777" w:rsidR="00304308" w:rsidRDefault="00304308" w:rsidP="006A4F6A">
            <w:pPr>
              <w:spacing w:line="240" w:lineRule="auto"/>
              <w:ind w:firstLine="0"/>
              <w:jc w:val="left"/>
              <w:rPr>
                <w:color w:val="242424"/>
                <w:sz w:val="20"/>
                <w:szCs w:val="20"/>
              </w:rPr>
            </w:pPr>
            <w:r w:rsidRPr="00605821">
              <w:rPr>
                <w:color w:val="242424"/>
                <w:sz w:val="20"/>
                <w:szCs w:val="20"/>
              </w:rPr>
              <w:t xml:space="preserve">Ключевые слова: </w:t>
            </w:r>
            <w:r w:rsidR="006A4F6A">
              <w:rPr>
                <w:color w:val="242424"/>
                <w:sz w:val="20"/>
                <w:szCs w:val="20"/>
              </w:rPr>
              <w:t>ИНФОРМАЦИОННАЯ СИСТЕМА, ОБРАЗОВАНИЕ, КОНКУРС, СИСТЕМА ОБРАЗОВАНИЯ, ОБЪЕДИНЕНИЕ МЕРОПРИЯТИЙ, ПЛОЩАДКА ДЛЯ ПРОВЕДЕНИЯ КОНКУРСОВ</w:t>
            </w:r>
          </w:p>
          <w:p w14:paraId="2B29334B" w14:textId="77777777" w:rsidR="006A4F6A" w:rsidRDefault="006A4F6A" w:rsidP="006A4F6A">
            <w:pPr>
              <w:spacing w:line="240" w:lineRule="auto"/>
              <w:ind w:firstLine="0"/>
              <w:jc w:val="left"/>
              <w:rPr>
                <w:color w:val="242424"/>
                <w:sz w:val="20"/>
                <w:szCs w:val="20"/>
              </w:rPr>
            </w:pPr>
          </w:p>
          <w:p w14:paraId="23EE45B9" w14:textId="012A674D" w:rsidR="006A4F6A" w:rsidRPr="006A4F6A" w:rsidRDefault="00BF3FBB" w:rsidP="006A4F6A">
            <w:pPr>
              <w:spacing w:line="240" w:lineRule="auto"/>
              <w:ind w:firstLine="0"/>
              <w:jc w:val="left"/>
              <w:rPr>
                <w:color w:val="242424"/>
                <w:sz w:val="20"/>
                <w:szCs w:val="20"/>
                <w:lang w:val="en-US"/>
              </w:rPr>
            </w:pPr>
            <w:hyperlink r:id="rId8" w:history="1">
              <w:r w:rsidR="006A4F6A" w:rsidRPr="001D6CE9">
                <w:rPr>
                  <w:rStyle w:val="Hyperlink"/>
                  <w:sz w:val="20"/>
                  <w:szCs w:val="20"/>
                </w:rPr>
                <w:t>http://dx.doi.org/10.21515/1990-4665-184-0</w:t>
              </w:r>
              <w:r w:rsidR="006A4F6A" w:rsidRPr="001D6CE9">
                <w:rPr>
                  <w:rStyle w:val="Hyperlink"/>
                  <w:sz w:val="20"/>
                  <w:szCs w:val="20"/>
                  <w:lang w:val="en-US"/>
                </w:rPr>
                <w:t>16</w:t>
              </w:r>
            </w:hyperlink>
            <w:r w:rsidR="006A4F6A">
              <w:rPr>
                <w:sz w:val="20"/>
                <w:szCs w:val="20"/>
                <w:lang w:val="en-US"/>
              </w:rPr>
              <w:t xml:space="preserve">  </w:t>
            </w:r>
          </w:p>
        </w:tc>
        <w:tc>
          <w:tcPr>
            <w:tcW w:w="4643" w:type="dxa"/>
          </w:tcPr>
          <w:p w14:paraId="06F59E0E" w14:textId="77777777" w:rsidR="00304308" w:rsidRPr="008E27F1" w:rsidRDefault="00304308" w:rsidP="006A4F6A">
            <w:pPr>
              <w:spacing w:line="240" w:lineRule="auto"/>
              <w:ind w:firstLine="0"/>
              <w:jc w:val="left"/>
              <w:rPr>
                <w:color w:val="242424"/>
                <w:sz w:val="20"/>
                <w:szCs w:val="20"/>
                <w:lang w:val="en-US"/>
              </w:rPr>
            </w:pPr>
            <w:r w:rsidRPr="00605821">
              <w:rPr>
                <w:color w:val="242424"/>
                <w:sz w:val="20"/>
                <w:szCs w:val="20"/>
                <w:lang w:val="en-US"/>
              </w:rPr>
              <w:lastRenderedPageBreak/>
              <w:t xml:space="preserve">UDC </w:t>
            </w:r>
            <w:r w:rsidR="00EE10B4">
              <w:rPr>
                <w:color w:val="242424"/>
                <w:sz w:val="20"/>
                <w:szCs w:val="20"/>
                <w:lang w:val="en-US"/>
              </w:rPr>
              <w:t>004.418</w:t>
            </w:r>
          </w:p>
          <w:p w14:paraId="17BD3C61" w14:textId="77777777" w:rsidR="00304308" w:rsidRPr="00605821" w:rsidRDefault="00304308" w:rsidP="006A4F6A">
            <w:pPr>
              <w:spacing w:line="240" w:lineRule="auto"/>
              <w:ind w:firstLine="0"/>
              <w:jc w:val="left"/>
              <w:rPr>
                <w:color w:val="242424"/>
                <w:sz w:val="20"/>
                <w:szCs w:val="20"/>
                <w:lang w:val="en-US"/>
              </w:rPr>
            </w:pPr>
          </w:p>
          <w:p w14:paraId="1F2DBF9E" w14:textId="2B0573B1" w:rsidR="00304308" w:rsidRDefault="00C55D89" w:rsidP="006A4F6A">
            <w:pPr>
              <w:spacing w:line="240" w:lineRule="auto"/>
              <w:ind w:firstLine="0"/>
              <w:jc w:val="left"/>
              <w:rPr>
                <w:color w:val="242424"/>
                <w:sz w:val="20"/>
                <w:szCs w:val="20"/>
                <w:lang w:val="en-US"/>
              </w:rPr>
            </w:pPr>
            <w:r>
              <w:rPr>
                <w:sz w:val="18"/>
                <w:szCs w:val="18"/>
                <w:lang w:val="en-US"/>
              </w:rPr>
              <w:t>05.13.18 - Mathematical modeling, numerical methods and software packages (technical sciences)</w:t>
            </w:r>
          </w:p>
          <w:p w14:paraId="391CC2FA" w14:textId="77777777" w:rsidR="00984499" w:rsidRDefault="00984499" w:rsidP="006A4F6A">
            <w:pPr>
              <w:spacing w:line="240" w:lineRule="auto"/>
              <w:ind w:firstLine="0"/>
              <w:jc w:val="left"/>
              <w:rPr>
                <w:b/>
                <w:bCs/>
                <w:color w:val="242424"/>
                <w:sz w:val="20"/>
                <w:szCs w:val="20"/>
                <w:lang w:val="en-US"/>
              </w:rPr>
            </w:pPr>
          </w:p>
          <w:p w14:paraId="1F70BB9A" w14:textId="77777777" w:rsidR="00984499" w:rsidRDefault="00984499" w:rsidP="006A4F6A">
            <w:pPr>
              <w:spacing w:line="240" w:lineRule="auto"/>
              <w:ind w:firstLine="0"/>
              <w:jc w:val="left"/>
              <w:rPr>
                <w:b/>
                <w:bCs/>
                <w:color w:val="242424"/>
                <w:sz w:val="20"/>
                <w:szCs w:val="20"/>
                <w:lang w:val="en-US"/>
              </w:rPr>
            </w:pPr>
          </w:p>
          <w:p w14:paraId="42D9C110" w14:textId="77777777" w:rsidR="00240676" w:rsidRDefault="00240676" w:rsidP="006A4F6A">
            <w:pPr>
              <w:spacing w:line="240" w:lineRule="auto"/>
              <w:ind w:firstLine="0"/>
              <w:jc w:val="left"/>
              <w:rPr>
                <w:b/>
                <w:bCs/>
                <w:color w:val="242424"/>
                <w:sz w:val="20"/>
                <w:szCs w:val="20"/>
                <w:lang w:val="en-US"/>
              </w:rPr>
            </w:pPr>
            <w:r w:rsidRPr="00240676">
              <w:rPr>
                <w:b/>
                <w:bCs/>
                <w:color w:val="242424"/>
                <w:sz w:val="20"/>
                <w:szCs w:val="20"/>
                <w:lang w:val="en-US"/>
              </w:rPr>
              <w:t>IMPLEMENTATION OF AN INFORMATION SYSTEM FOR THE SUPPORT OF STUDENT COMPETITIVE EVENTS</w:t>
            </w:r>
          </w:p>
          <w:p w14:paraId="36D04C8B" w14:textId="77777777" w:rsidR="00240676" w:rsidRDefault="00240676" w:rsidP="006A4F6A">
            <w:pPr>
              <w:spacing w:line="240" w:lineRule="auto"/>
              <w:ind w:firstLine="0"/>
              <w:jc w:val="left"/>
              <w:rPr>
                <w:b/>
                <w:bCs/>
                <w:color w:val="242424"/>
                <w:sz w:val="20"/>
                <w:szCs w:val="20"/>
                <w:lang w:val="en-US"/>
              </w:rPr>
            </w:pPr>
          </w:p>
          <w:p w14:paraId="70154024" w14:textId="77777777" w:rsidR="00641274" w:rsidRDefault="00641274" w:rsidP="006A4F6A">
            <w:pPr>
              <w:spacing w:line="240" w:lineRule="auto"/>
              <w:ind w:firstLine="0"/>
              <w:jc w:val="left"/>
              <w:rPr>
                <w:b/>
                <w:bCs/>
                <w:color w:val="242424"/>
                <w:sz w:val="20"/>
                <w:szCs w:val="20"/>
                <w:lang w:val="en-US"/>
              </w:rPr>
            </w:pPr>
          </w:p>
          <w:p w14:paraId="7A4AA880" w14:textId="77777777" w:rsidR="00304308" w:rsidRDefault="003526E3" w:rsidP="006A4F6A">
            <w:pPr>
              <w:spacing w:line="240" w:lineRule="auto"/>
              <w:ind w:firstLine="0"/>
              <w:jc w:val="left"/>
              <w:rPr>
                <w:color w:val="242424"/>
                <w:sz w:val="20"/>
                <w:szCs w:val="20"/>
                <w:lang w:val="en-US"/>
              </w:rPr>
            </w:pPr>
            <w:proofErr w:type="spellStart"/>
            <w:r w:rsidRPr="003526E3">
              <w:rPr>
                <w:color w:val="242424"/>
                <w:sz w:val="20"/>
                <w:szCs w:val="20"/>
                <w:lang w:val="en-US"/>
              </w:rPr>
              <w:t>Volovik</w:t>
            </w:r>
            <w:proofErr w:type="spellEnd"/>
            <w:r w:rsidRPr="003526E3">
              <w:rPr>
                <w:color w:val="242424"/>
                <w:sz w:val="20"/>
                <w:szCs w:val="20"/>
                <w:lang w:val="en-US"/>
              </w:rPr>
              <w:t xml:space="preserve"> Svetlana Vladimirovna</w:t>
            </w:r>
          </w:p>
          <w:p w14:paraId="1D2F276B" w14:textId="77777777" w:rsidR="003526E3" w:rsidRDefault="003526E3" w:rsidP="006A4F6A">
            <w:pPr>
              <w:spacing w:line="240" w:lineRule="auto"/>
              <w:ind w:firstLine="0"/>
              <w:jc w:val="left"/>
              <w:rPr>
                <w:color w:val="242424"/>
                <w:sz w:val="20"/>
                <w:szCs w:val="20"/>
                <w:lang w:val="en-US"/>
              </w:rPr>
            </w:pPr>
            <w:r>
              <w:rPr>
                <w:color w:val="242424"/>
                <w:sz w:val="20"/>
                <w:szCs w:val="20"/>
                <w:lang w:val="en-US"/>
              </w:rPr>
              <w:t>student</w:t>
            </w:r>
          </w:p>
          <w:p w14:paraId="35080385" w14:textId="77777777" w:rsidR="003526E3" w:rsidRDefault="003526E3" w:rsidP="006A4F6A">
            <w:pPr>
              <w:spacing w:line="240" w:lineRule="auto"/>
              <w:ind w:firstLine="0"/>
              <w:jc w:val="left"/>
              <w:rPr>
                <w:bCs/>
                <w:sz w:val="20"/>
                <w:szCs w:val="20"/>
                <w:lang w:val="en-US"/>
              </w:rPr>
            </w:pPr>
            <w:r>
              <w:rPr>
                <w:bCs/>
                <w:sz w:val="20"/>
                <w:szCs w:val="20"/>
                <w:lang w:val="en-US"/>
              </w:rPr>
              <w:t>e</w:t>
            </w:r>
            <w:r w:rsidRPr="00304308">
              <w:rPr>
                <w:bCs/>
                <w:sz w:val="20"/>
                <w:szCs w:val="20"/>
                <w:lang w:val="en-US"/>
              </w:rPr>
              <w:t>-</w:t>
            </w:r>
            <w:r>
              <w:rPr>
                <w:bCs/>
                <w:sz w:val="20"/>
                <w:szCs w:val="20"/>
                <w:lang w:val="en-US"/>
              </w:rPr>
              <w:t>mail</w:t>
            </w:r>
            <w:r w:rsidRPr="00304308">
              <w:rPr>
                <w:bCs/>
                <w:sz w:val="20"/>
                <w:szCs w:val="20"/>
                <w:lang w:val="en-US"/>
              </w:rPr>
              <w:t>: svetikvol03@mail.ru</w:t>
            </w:r>
          </w:p>
          <w:p w14:paraId="0F7BE261" w14:textId="77777777" w:rsidR="003526E3" w:rsidRPr="00605821" w:rsidRDefault="003526E3" w:rsidP="006A4F6A">
            <w:pPr>
              <w:spacing w:line="240" w:lineRule="auto"/>
              <w:ind w:firstLine="0"/>
              <w:jc w:val="left"/>
              <w:rPr>
                <w:color w:val="242424"/>
                <w:sz w:val="20"/>
                <w:szCs w:val="20"/>
                <w:lang w:val="en-US"/>
              </w:rPr>
            </w:pPr>
          </w:p>
          <w:p w14:paraId="1EA86DA5" w14:textId="77777777" w:rsidR="00304308" w:rsidRDefault="00304308" w:rsidP="006A4F6A">
            <w:pPr>
              <w:spacing w:line="240" w:lineRule="auto"/>
              <w:ind w:firstLine="0"/>
              <w:jc w:val="left"/>
              <w:rPr>
                <w:color w:val="242424"/>
                <w:sz w:val="20"/>
                <w:szCs w:val="20"/>
                <w:lang w:val="en-US"/>
              </w:rPr>
            </w:pPr>
            <w:proofErr w:type="spellStart"/>
            <w:r w:rsidRPr="00605821">
              <w:rPr>
                <w:color w:val="242424"/>
                <w:sz w:val="20"/>
                <w:szCs w:val="20"/>
                <w:lang w:val="en-US"/>
              </w:rPr>
              <w:t>Paraskevov</w:t>
            </w:r>
            <w:proofErr w:type="spellEnd"/>
            <w:r w:rsidRPr="00605821">
              <w:rPr>
                <w:color w:val="242424"/>
                <w:sz w:val="20"/>
                <w:szCs w:val="20"/>
                <w:lang w:val="en-US"/>
              </w:rPr>
              <w:t xml:space="preserve"> Alexander Vladimirovich</w:t>
            </w:r>
          </w:p>
          <w:p w14:paraId="3E831494" w14:textId="77777777" w:rsidR="00304308" w:rsidRPr="00605821" w:rsidRDefault="00304308" w:rsidP="006A4F6A">
            <w:pPr>
              <w:spacing w:line="240" w:lineRule="auto"/>
              <w:ind w:firstLine="0"/>
              <w:jc w:val="left"/>
              <w:rPr>
                <w:color w:val="242424"/>
                <w:sz w:val="20"/>
                <w:szCs w:val="20"/>
                <w:lang w:val="en-US"/>
              </w:rPr>
            </w:pPr>
            <w:r w:rsidRPr="00605821">
              <w:rPr>
                <w:color w:val="242424"/>
                <w:sz w:val="20"/>
                <w:szCs w:val="20"/>
                <w:lang w:val="en-US"/>
              </w:rPr>
              <w:t xml:space="preserve">senior </w:t>
            </w:r>
            <w:proofErr w:type="spellStart"/>
            <w:r w:rsidRPr="00605821">
              <w:rPr>
                <w:color w:val="242424"/>
                <w:sz w:val="20"/>
                <w:szCs w:val="20"/>
                <w:lang w:val="en-US"/>
              </w:rPr>
              <w:t>lectureur</w:t>
            </w:r>
            <w:proofErr w:type="spellEnd"/>
          </w:p>
          <w:p w14:paraId="45B9501A" w14:textId="77777777" w:rsidR="00304308" w:rsidRPr="00605821" w:rsidRDefault="00304308" w:rsidP="006A4F6A">
            <w:pPr>
              <w:spacing w:line="240" w:lineRule="auto"/>
              <w:ind w:firstLine="0"/>
              <w:jc w:val="left"/>
              <w:rPr>
                <w:color w:val="242424"/>
                <w:sz w:val="20"/>
                <w:szCs w:val="20"/>
                <w:lang w:val="en-US"/>
              </w:rPr>
            </w:pPr>
            <w:r w:rsidRPr="00273169">
              <w:rPr>
                <w:color w:val="242424"/>
                <w:sz w:val="20"/>
                <w:szCs w:val="20"/>
                <w:lang w:val="en-US"/>
              </w:rPr>
              <w:t>RSCI SPIN-code</w:t>
            </w:r>
            <w:r>
              <w:rPr>
                <w:color w:val="242424"/>
                <w:sz w:val="20"/>
                <w:szCs w:val="20"/>
                <w:lang w:val="en-US"/>
              </w:rPr>
              <w:t xml:space="preserve">: </w:t>
            </w:r>
            <w:r w:rsidRPr="00605821">
              <w:rPr>
                <w:color w:val="242424"/>
                <w:sz w:val="20"/>
                <w:szCs w:val="20"/>
                <w:lang w:val="en-US"/>
              </w:rPr>
              <w:t>2792-3483</w:t>
            </w:r>
          </w:p>
          <w:p w14:paraId="7142C338" w14:textId="77777777" w:rsidR="00304308" w:rsidRDefault="00304308" w:rsidP="006A4F6A">
            <w:pPr>
              <w:spacing w:line="240" w:lineRule="auto"/>
              <w:ind w:firstLine="0"/>
              <w:jc w:val="left"/>
              <w:rPr>
                <w:color w:val="242424"/>
                <w:sz w:val="20"/>
                <w:szCs w:val="20"/>
                <w:lang w:val="en-US"/>
              </w:rPr>
            </w:pPr>
            <w:r w:rsidRPr="00605821">
              <w:rPr>
                <w:color w:val="242424"/>
                <w:sz w:val="20"/>
                <w:szCs w:val="20"/>
                <w:lang w:val="en-US"/>
              </w:rPr>
              <w:t xml:space="preserve">e-mail </w:t>
            </w:r>
            <w:r w:rsidRPr="00BD2FB0">
              <w:rPr>
                <w:color w:val="242424"/>
                <w:sz w:val="20"/>
                <w:szCs w:val="20"/>
                <w:lang w:val="en-US"/>
              </w:rPr>
              <w:t>paraskevov.a@kubsau.ru</w:t>
            </w:r>
          </w:p>
          <w:p w14:paraId="29482A04" w14:textId="77777777" w:rsidR="00304308" w:rsidRDefault="00304308" w:rsidP="006A4F6A">
            <w:pPr>
              <w:spacing w:line="240" w:lineRule="auto"/>
              <w:ind w:firstLine="0"/>
              <w:jc w:val="left"/>
              <w:rPr>
                <w:i/>
                <w:iCs/>
                <w:color w:val="242424"/>
                <w:sz w:val="20"/>
                <w:szCs w:val="20"/>
                <w:lang w:val="en-US"/>
              </w:rPr>
            </w:pPr>
            <w:r w:rsidRPr="00273169">
              <w:rPr>
                <w:i/>
                <w:iCs/>
                <w:color w:val="242424"/>
                <w:sz w:val="20"/>
                <w:szCs w:val="20"/>
                <w:lang w:val="en-US"/>
              </w:rPr>
              <w:t>Federal State Budgetary Educational Institution of Higher Education «Kuban State Agrarian University named after I.</w:t>
            </w:r>
            <w:r w:rsidR="00B63000" w:rsidRPr="00B63000">
              <w:rPr>
                <w:i/>
                <w:iCs/>
                <w:color w:val="242424"/>
                <w:sz w:val="20"/>
                <w:szCs w:val="20"/>
                <w:lang w:val="en-US"/>
              </w:rPr>
              <w:t xml:space="preserve"> </w:t>
            </w:r>
            <w:r w:rsidRPr="00273169">
              <w:rPr>
                <w:i/>
                <w:iCs/>
                <w:color w:val="242424"/>
                <w:sz w:val="20"/>
                <w:szCs w:val="20"/>
                <w:lang w:val="en-US"/>
              </w:rPr>
              <w:t xml:space="preserve">T. </w:t>
            </w:r>
            <w:proofErr w:type="spellStart"/>
            <w:r w:rsidRPr="00273169">
              <w:rPr>
                <w:i/>
                <w:iCs/>
                <w:color w:val="242424"/>
                <w:sz w:val="20"/>
                <w:szCs w:val="20"/>
                <w:lang w:val="en-US"/>
              </w:rPr>
              <w:t>Trubilin</w:t>
            </w:r>
            <w:proofErr w:type="spellEnd"/>
            <w:r w:rsidRPr="00273169">
              <w:rPr>
                <w:i/>
                <w:iCs/>
                <w:color w:val="242424"/>
                <w:sz w:val="20"/>
                <w:szCs w:val="20"/>
                <w:lang w:val="en-US"/>
              </w:rPr>
              <w:t>», Krasnodar, Russia</w:t>
            </w:r>
          </w:p>
          <w:p w14:paraId="508099DE" w14:textId="77777777" w:rsidR="0081524F" w:rsidRDefault="0081524F" w:rsidP="006A4F6A">
            <w:pPr>
              <w:spacing w:line="240" w:lineRule="auto"/>
              <w:ind w:firstLine="0"/>
              <w:jc w:val="left"/>
              <w:rPr>
                <w:color w:val="242424"/>
                <w:sz w:val="20"/>
                <w:szCs w:val="20"/>
                <w:lang w:val="en-US"/>
              </w:rPr>
            </w:pPr>
          </w:p>
          <w:p w14:paraId="709BBF40" w14:textId="52C9B1AA" w:rsidR="0081524F" w:rsidRPr="0081524F" w:rsidRDefault="0081524F" w:rsidP="006A4F6A">
            <w:pPr>
              <w:spacing w:line="240" w:lineRule="auto"/>
              <w:ind w:firstLine="0"/>
              <w:jc w:val="left"/>
              <w:rPr>
                <w:color w:val="242424"/>
                <w:sz w:val="20"/>
                <w:szCs w:val="20"/>
                <w:lang w:val="en-US"/>
              </w:rPr>
            </w:pPr>
            <w:r w:rsidRPr="0081524F">
              <w:rPr>
                <w:color w:val="242424"/>
                <w:sz w:val="20"/>
                <w:szCs w:val="20"/>
                <w:lang w:val="en-US"/>
              </w:rPr>
              <w:t>The presence of an information system that unites all competitive events of a higher educational institution is a way to unify requirements, centralized information processing, and reporting. This is the way to the correct and timely process of information processing, analysis of the results of research activities of students and teachers. Currently, there are already many systems for evaluating competitive works. However, these systems are insufficiently informative and visual, as they contain large amounts of information, which may complicate the work of the exhibition commission to determine the winners in the competition. Thus, the question arises of creating an application that allows the commission to score points according to certain criteria online and visualize the results of work evaluations. This improvement will make it possible to achieve an easy perception of information and will help to quickly convey information to students a</w:t>
            </w:r>
            <w:r>
              <w:rPr>
                <w:color w:val="242424"/>
                <w:sz w:val="20"/>
                <w:szCs w:val="20"/>
                <w:lang w:val="en-US"/>
              </w:rPr>
              <w:t>nd teachers who evaluate works.</w:t>
            </w:r>
            <w:r w:rsidRPr="0081524F">
              <w:rPr>
                <w:color w:val="242424"/>
                <w:sz w:val="20"/>
                <w:szCs w:val="20"/>
                <w:lang w:val="en-US"/>
              </w:rPr>
              <w:t xml:space="preserve"> The best way for the user to interact with the information provided in a convenient form is a web application. Thus, it can be concluded that the application will be provided to the user in a form convenient for him, will have fields, masonry, buttons, as well as graphical and textual information. With the help of these methods of interaction, it will be easier for users and experts to contact the information system, thereby conducting various scientific competitions</w:t>
            </w:r>
          </w:p>
          <w:p w14:paraId="2204DFC8" w14:textId="77777777" w:rsidR="0081524F" w:rsidRDefault="0081524F" w:rsidP="006A4F6A">
            <w:pPr>
              <w:spacing w:line="240" w:lineRule="auto"/>
              <w:ind w:firstLine="0"/>
              <w:jc w:val="left"/>
              <w:rPr>
                <w:color w:val="242424"/>
                <w:sz w:val="20"/>
                <w:szCs w:val="20"/>
                <w:lang w:val="en-US"/>
              </w:rPr>
            </w:pPr>
          </w:p>
          <w:p w14:paraId="3009B3EE" w14:textId="77777777" w:rsidR="00641274" w:rsidRDefault="00641274" w:rsidP="006A4F6A">
            <w:pPr>
              <w:spacing w:line="240" w:lineRule="auto"/>
              <w:ind w:firstLine="0"/>
              <w:jc w:val="left"/>
              <w:rPr>
                <w:color w:val="242424"/>
                <w:sz w:val="20"/>
                <w:szCs w:val="20"/>
                <w:lang w:val="en-US"/>
              </w:rPr>
            </w:pPr>
          </w:p>
          <w:p w14:paraId="7F4874BE" w14:textId="77777777" w:rsidR="00641274" w:rsidRDefault="00641274" w:rsidP="006A4F6A">
            <w:pPr>
              <w:spacing w:line="240" w:lineRule="auto"/>
              <w:ind w:firstLine="0"/>
              <w:jc w:val="left"/>
              <w:rPr>
                <w:color w:val="242424"/>
                <w:sz w:val="20"/>
                <w:szCs w:val="20"/>
                <w:lang w:val="en-US"/>
              </w:rPr>
            </w:pPr>
          </w:p>
          <w:p w14:paraId="19B3A193" w14:textId="77777777" w:rsidR="00641274" w:rsidRDefault="00641274" w:rsidP="006A4F6A">
            <w:pPr>
              <w:spacing w:line="240" w:lineRule="auto"/>
              <w:ind w:firstLine="0"/>
              <w:jc w:val="left"/>
              <w:rPr>
                <w:color w:val="242424"/>
                <w:sz w:val="20"/>
                <w:szCs w:val="20"/>
                <w:lang w:val="en-US"/>
              </w:rPr>
            </w:pPr>
          </w:p>
          <w:p w14:paraId="1B4A4452" w14:textId="77777777" w:rsidR="00641274" w:rsidRDefault="00641274" w:rsidP="006A4F6A">
            <w:pPr>
              <w:spacing w:line="240" w:lineRule="auto"/>
              <w:ind w:firstLine="0"/>
              <w:jc w:val="left"/>
              <w:rPr>
                <w:color w:val="242424"/>
                <w:sz w:val="20"/>
                <w:szCs w:val="20"/>
                <w:lang w:val="en-US"/>
              </w:rPr>
            </w:pPr>
          </w:p>
          <w:p w14:paraId="0B2BAEF2" w14:textId="77777777" w:rsidR="00641274" w:rsidRDefault="00641274" w:rsidP="006A4F6A">
            <w:pPr>
              <w:spacing w:line="240" w:lineRule="auto"/>
              <w:ind w:firstLine="0"/>
              <w:jc w:val="left"/>
              <w:rPr>
                <w:color w:val="242424"/>
                <w:sz w:val="20"/>
                <w:szCs w:val="20"/>
                <w:lang w:val="en-US"/>
              </w:rPr>
            </w:pPr>
          </w:p>
          <w:p w14:paraId="25E33363" w14:textId="77777777" w:rsidR="00641274" w:rsidRDefault="00641274" w:rsidP="006A4F6A">
            <w:pPr>
              <w:spacing w:line="240" w:lineRule="auto"/>
              <w:ind w:firstLine="0"/>
              <w:jc w:val="left"/>
              <w:rPr>
                <w:color w:val="242424"/>
                <w:sz w:val="20"/>
                <w:szCs w:val="20"/>
                <w:lang w:val="en-US"/>
              </w:rPr>
            </w:pPr>
          </w:p>
          <w:p w14:paraId="18371CA8" w14:textId="77777777" w:rsidR="00641274" w:rsidRDefault="00641274" w:rsidP="006A4F6A">
            <w:pPr>
              <w:spacing w:line="240" w:lineRule="auto"/>
              <w:ind w:firstLine="0"/>
              <w:jc w:val="left"/>
              <w:rPr>
                <w:color w:val="242424"/>
                <w:sz w:val="20"/>
                <w:szCs w:val="20"/>
                <w:lang w:val="en-US"/>
              </w:rPr>
            </w:pPr>
          </w:p>
          <w:p w14:paraId="15531BA5" w14:textId="0CA96FFD" w:rsidR="00304308" w:rsidRPr="00605821" w:rsidRDefault="00304308" w:rsidP="006A4F6A">
            <w:pPr>
              <w:spacing w:line="240" w:lineRule="auto"/>
              <w:ind w:firstLine="0"/>
              <w:jc w:val="left"/>
              <w:rPr>
                <w:color w:val="242424"/>
                <w:sz w:val="20"/>
                <w:szCs w:val="20"/>
                <w:lang w:val="en-US"/>
              </w:rPr>
            </w:pPr>
            <w:r w:rsidRPr="00605821">
              <w:rPr>
                <w:color w:val="242424"/>
                <w:sz w:val="20"/>
                <w:szCs w:val="20"/>
                <w:lang w:val="en-US"/>
              </w:rPr>
              <w:t xml:space="preserve">Keywords: </w:t>
            </w:r>
            <w:r w:rsidR="006A4F6A" w:rsidRPr="00470D7F">
              <w:rPr>
                <w:color w:val="242424"/>
                <w:sz w:val="20"/>
                <w:szCs w:val="20"/>
                <w:lang w:val="en-US"/>
              </w:rPr>
              <w:t>INFORMATION SYSTEM, EDUCATION, COMPETITION, EDUCATION SYSTEM, ASSOCIATION OF EVENTS, PLATFORM FOR COMPETITIONS</w:t>
            </w:r>
          </w:p>
        </w:tc>
      </w:tr>
    </w:tbl>
    <w:p w14:paraId="46D2E6DC" w14:textId="77777777" w:rsidR="00373C36" w:rsidRDefault="00BF3FBB">
      <w:pPr>
        <w:rPr>
          <w:lang w:val="en-US"/>
        </w:rPr>
      </w:pPr>
    </w:p>
    <w:p w14:paraId="23EF531A" w14:textId="77777777" w:rsidR="009527CA" w:rsidRPr="00A06478" w:rsidRDefault="009527CA" w:rsidP="009527CA">
      <w:pPr>
        <w:ind w:firstLine="567"/>
        <w:rPr>
          <w:szCs w:val="28"/>
        </w:rPr>
      </w:pPr>
      <w:r w:rsidRPr="0008486A">
        <w:rPr>
          <w:szCs w:val="28"/>
        </w:rPr>
        <w:t>Условия существования рынка образования существенно изменились в середине второго десятилетия 21 века. Происходит переход к качественно новой модели. Традиционная система все еще функционирует, но уже не отвечает запросам рынка. Требования к кандидатам на должности становятся все жестче и обусловлено это изменяющейся конъюнктурой. Если в конце 20 века достаточно было изменить учебный рабочий план, чтобы еще длительное время выпускать конкурентоспособных профессионалов, то в 21 веке информационные процессы движутся слишком быстро для такой модели</w:t>
      </w:r>
      <w:r w:rsidR="00A06478">
        <w:rPr>
          <w:szCs w:val="28"/>
        </w:rPr>
        <w:t xml:space="preserve"> </w:t>
      </w:r>
      <w:r w:rsidR="00A06478" w:rsidRPr="00A06478">
        <w:rPr>
          <w:szCs w:val="28"/>
        </w:rPr>
        <w:t>[1].</w:t>
      </w:r>
    </w:p>
    <w:p w14:paraId="2F53C35E" w14:textId="77777777" w:rsidR="009527CA" w:rsidRPr="0008486A" w:rsidRDefault="009527CA" w:rsidP="009527CA">
      <w:pPr>
        <w:rPr>
          <w:szCs w:val="28"/>
        </w:rPr>
      </w:pPr>
      <w:r w:rsidRPr="0008486A">
        <w:rPr>
          <w:szCs w:val="28"/>
        </w:rPr>
        <w:t>В текущей системе образования одну из главных ролей играет момент заинтересованности обучающихся образовательным процессом. Дело совершенно не в том, что молодежь стала меньше интересоваться образование, а в самой модели образования. Она не привлекает новое поколение. Дело в том, что рынок предлагает гораздо больше возможностей, чем раньше. Стоит справедливо упомянуть, что эти возможности, зачастую, связаны с низкоквалифицированным трудом (да, даже в сфере информационно-коммуникационных технологий такой труд имеет место).</w:t>
      </w:r>
    </w:p>
    <w:p w14:paraId="3B7ACC75" w14:textId="77777777" w:rsidR="009527CA" w:rsidRPr="0008486A" w:rsidRDefault="009527CA" w:rsidP="009527CA">
      <w:pPr>
        <w:ind w:firstLine="567"/>
        <w:rPr>
          <w:szCs w:val="28"/>
        </w:rPr>
      </w:pPr>
      <w:r w:rsidRPr="0008486A">
        <w:rPr>
          <w:szCs w:val="28"/>
        </w:rPr>
        <w:t xml:space="preserve">Показательными будут результаты выборки количества запросов в сети </w:t>
      </w:r>
      <w:proofErr w:type="spellStart"/>
      <w:r w:rsidRPr="0008486A">
        <w:rPr>
          <w:szCs w:val="28"/>
        </w:rPr>
        <w:t>Internet</w:t>
      </w:r>
      <w:proofErr w:type="spellEnd"/>
      <w:r w:rsidRPr="0008486A">
        <w:rPr>
          <w:szCs w:val="28"/>
        </w:rPr>
        <w:t xml:space="preserve"> по группе слов «дистанционное образование». Если общее изменение количества запросов 2017-2020 гг. было несущественным и вполне в пределах </w:t>
      </w:r>
      <w:r w:rsidRPr="0008486A">
        <w:rPr>
          <w:szCs w:val="28"/>
        </w:rPr>
        <w:lastRenderedPageBreak/>
        <w:t xml:space="preserve">погрешности, то в 2020г. произошел скачкообразный рост. Безусловно, необходимо справедливо отметить, что катализатором роста стала пандемия новой </w:t>
      </w:r>
      <w:proofErr w:type="spellStart"/>
      <w:r w:rsidRPr="0008486A">
        <w:rPr>
          <w:szCs w:val="28"/>
        </w:rPr>
        <w:t>короновирусной</w:t>
      </w:r>
      <w:proofErr w:type="spellEnd"/>
      <w:r w:rsidRPr="0008486A">
        <w:rPr>
          <w:szCs w:val="28"/>
        </w:rPr>
        <w:t xml:space="preserve"> инфекции. Тем не менее, рост популярности и востребованности подобного рода о</w:t>
      </w:r>
      <w:r w:rsidR="00FC5AE4" w:rsidRPr="0008486A">
        <w:rPr>
          <w:szCs w:val="28"/>
        </w:rPr>
        <w:t>бразования очевиден.</w:t>
      </w:r>
    </w:p>
    <w:p w14:paraId="71028023" w14:textId="77777777" w:rsidR="006401E5" w:rsidRPr="0008486A" w:rsidRDefault="006401E5" w:rsidP="009527CA">
      <w:pPr>
        <w:ind w:firstLine="567"/>
        <w:rPr>
          <w:szCs w:val="28"/>
        </w:rPr>
      </w:pPr>
    </w:p>
    <w:p w14:paraId="07FAC48A" w14:textId="77777777" w:rsidR="009527CA" w:rsidRPr="0008486A" w:rsidRDefault="009527CA" w:rsidP="00111528">
      <w:pPr>
        <w:ind w:firstLine="0"/>
        <w:rPr>
          <w:noProof/>
          <w:szCs w:val="28"/>
        </w:rPr>
      </w:pPr>
      <w:r w:rsidRPr="0008486A">
        <w:rPr>
          <w:noProof/>
          <w:szCs w:val="28"/>
        </w:rPr>
        <w:drawing>
          <wp:inline distT="0" distB="0" distL="0" distR="0" wp14:anchorId="073FBBEB" wp14:editId="3318D08F">
            <wp:extent cx="6152515" cy="2130949"/>
            <wp:effectExtent l="0" t="0" r="635" b="317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6165493" cy="2135444"/>
                    </a:xfrm>
                    <a:prstGeom prst="rect">
                      <a:avLst/>
                    </a:prstGeom>
                  </pic:spPr>
                </pic:pic>
              </a:graphicData>
            </a:graphic>
          </wp:inline>
        </w:drawing>
      </w:r>
      <w:r w:rsidRPr="0008486A">
        <w:rPr>
          <w:noProof/>
          <w:szCs w:val="28"/>
        </w:rPr>
        <w:t>Рисунок 1 – Динамика изменения запросов о дистанционном образовании (2017-2022гг.)</w:t>
      </w:r>
    </w:p>
    <w:p w14:paraId="3A52A57E" w14:textId="77777777" w:rsidR="009527CA" w:rsidRPr="0008486A" w:rsidRDefault="009527CA" w:rsidP="009527CA">
      <w:pPr>
        <w:ind w:firstLine="567"/>
        <w:rPr>
          <w:noProof/>
          <w:szCs w:val="28"/>
        </w:rPr>
      </w:pPr>
    </w:p>
    <w:p w14:paraId="0FA3B7EE" w14:textId="77777777" w:rsidR="009527CA" w:rsidRPr="0008486A" w:rsidRDefault="009527CA" w:rsidP="009527CA">
      <w:pPr>
        <w:ind w:firstLine="567"/>
        <w:rPr>
          <w:noProof/>
          <w:szCs w:val="28"/>
        </w:rPr>
      </w:pPr>
      <w:r w:rsidRPr="0008486A">
        <w:rPr>
          <w:noProof/>
          <w:szCs w:val="28"/>
        </w:rPr>
        <w:t>А в подтверждение обратимся за статистикой запросов «грантовый конкурс». Он стабилен и постоянен за последние 5 лет. Некоторые спады интересов связаны с сезонностью обучения: летними каникулами, праздничными, выходными и нерабочими днями</w:t>
      </w:r>
      <w:r w:rsidR="00A06478" w:rsidRPr="00A06478">
        <w:rPr>
          <w:noProof/>
          <w:szCs w:val="28"/>
        </w:rPr>
        <w:t xml:space="preserve"> [2]</w:t>
      </w:r>
      <w:r w:rsidRPr="0008486A">
        <w:rPr>
          <w:noProof/>
          <w:szCs w:val="28"/>
        </w:rPr>
        <w:t>.</w:t>
      </w:r>
    </w:p>
    <w:p w14:paraId="16D3E12E" w14:textId="77777777" w:rsidR="009527CA" w:rsidRPr="0008486A" w:rsidRDefault="009527CA" w:rsidP="009527CA">
      <w:pPr>
        <w:ind w:firstLine="567"/>
        <w:rPr>
          <w:noProof/>
          <w:szCs w:val="28"/>
        </w:rPr>
      </w:pPr>
    </w:p>
    <w:p w14:paraId="597272A2" w14:textId="77777777" w:rsidR="009527CA" w:rsidRDefault="009527CA" w:rsidP="00F3797C">
      <w:pPr>
        <w:ind w:firstLine="0"/>
        <w:rPr>
          <w:szCs w:val="28"/>
        </w:rPr>
      </w:pPr>
      <w:r w:rsidRPr="0008486A">
        <w:rPr>
          <w:noProof/>
          <w:szCs w:val="28"/>
        </w:rPr>
        <w:lastRenderedPageBreak/>
        <w:drawing>
          <wp:inline distT="0" distB="0" distL="0" distR="0" wp14:anchorId="5A05BB8A" wp14:editId="28F882D0">
            <wp:extent cx="6152515" cy="2983865"/>
            <wp:effectExtent l="0" t="0" r="635" b="698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6152515" cy="2983865"/>
                    </a:xfrm>
                    <a:prstGeom prst="rect">
                      <a:avLst/>
                    </a:prstGeom>
                  </pic:spPr>
                </pic:pic>
              </a:graphicData>
            </a:graphic>
          </wp:inline>
        </w:drawing>
      </w:r>
      <w:r w:rsidRPr="0008486A">
        <w:rPr>
          <w:szCs w:val="28"/>
        </w:rPr>
        <w:t>Рисунок 2 – Динамика изменения количества запросов по теме «</w:t>
      </w:r>
      <w:proofErr w:type="spellStart"/>
      <w:r w:rsidRPr="0008486A">
        <w:rPr>
          <w:szCs w:val="28"/>
        </w:rPr>
        <w:t>грантовый</w:t>
      </w:r>
      <w:proofErr w:type="spellEnd"/>
      <w:r w:rsidRPr="0008486A">
        <w:rPr>
          <w:szCs w:val="28"/>
        </w:rPr>
        <w:t xml:space="preserve"> конкурс»</w:t>
      </w:r>
    </w:p>
    <w:p w14:paraId="16A4914A" w14:textId="77777777" w:rsidR="00496B03" w:rsidRPr="0008486A" w:rsidRDefault="00496B03" w:rsidP="00F3797C">
      <w:pPr>
        <w:ind w:firstLine="0"/>
        <w:rPr>
          <w:szCs w:val="28"/>
        </w:rPr>
      </w:pPr>
    </w:p>
    <w:p w14:paraId="42666E98" w14:textId="77777777" w:rsidR="009527CA" w:rsidRPr="0008486A" w:rsidRDefault="009527CA" w:rsidP="009527CA">
      <w:pPr>
        <w:ind w:firstLine="567"/>
        <w:rPr>
          <w:szCs w:val="28"/>
        </w:rPr>
      </w:pPr>
      <w:proofErr w:type="spellStart"/>
      <w:r w:rsidRPr="0008486A">
        <w:rPr>
          <w:szCs w:val="28"/>
        </w:rPr>
        <w:t>Грантовые</w:t>
      </w:r>
      <w:proofErr w:type="spellEnd"/>
      <w:r w:rsidRPr="0008486A">
        <w:rPr>
          <w:szCs w:val="28"/>
        </w:rPr>
        <w:t xml:space="preserve"> конкурсы, в свою очередь, может иметь большую направленность в сторону ученых с большими именами и достижениями. Тогда для более полного подтверждения гипотезы приведем график динамики изменения числа запросов по теме «конкурс научных работ». Рост постоянен и стабилен. Сохраняется элемент «сезонности», а в остальном в достаточно большой степени коррелирует с показателями отчетов по запросу «</w:t>
      </w:r>
      <w:proofErr w:type="spellStart"/>
      <w:r w:rsidRPr="0008486A">
        <w:rPr>
          <w:szCs w:val="28"/>
        </w:rPr>
        <w:t>грантовый</w:t>
      </w:r>
      <w:proofErr w:type="spellEnd"/>
      <w:r w:rsidRPr="0008486A">
        <w:rPr>
          <w:szCs w:val="28"/>
        </w:rPr>
        <w:t xml:space="preserve"> конкурс».</w:t>
      </w:r>
    </w:p>
    <w:p w14:paraId="6EAD8539" w14:textId="77777777" w:rsidR="009527CA" w:rsidRDefault="009527CA" w:rsidP="006401E5">
      <w:pPr>
        <w:ind w:firstLine="0"/>
        <w:rPr>
          <w:szCs w:val="28"/>
        </w:rPr>
      </w:pPr>
      <w:r w:rsidRPr="0008486A">
        <w:rPr>
          <w:noProof/>
          <w:szCs w:val="28"/>
        </w:rPr>
        <w:lastRenderedPageBreak/>
        <w:drawing>
          <wp:inline distT="0" distB="0" distL="0" distR="0" wp14:anchorId="60BF2BB2" wp14:editId="20FC261B">
            <wp:extent cx="6152515" cy="2794000"/>
            <wp:effectExtent l="0" t="0" r="635" b="635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6163105" cy="2798809"/>
                    </a:xfrm>
                    <a:prstGeom prst="rect">
                      <a:avLst/>
                    </a:prstGeom>
                  </pic:spPr>
                </pic:pic>
              </a:graphicData>
            </a:graphic>
          </wp:inline>
        </w:drawing>
      </w:r>
      <w:r w:rsidRPr="0008486A">
        <w:rPr>
          <w:szCs w:val="28"/>
        </w:rPr>
        <w:t>Рисунок 3 – Динамика изменения количества запросов по теме «конкурс научных работ»</w:t>
      </w:r>
    </w:p>
    <w:p w14:paraId="11DCCAE7" w14:textId="77777777" w:rsidR="00CB53AA" w:rsidRPr="0008486A" w:rsidRDefault="00CB53AA" w:rsidP="006401E5">
      <w:pPr>
        <w:ind w:firstLine="0"/>
        <w:rPr>
          <w:szCs w:val="28"/>
        </w:rPr>
      </w:pPr>
    </w:p>
    <w:p w14:paraId="5E60C8AC" w14:textId="77777777" w:rsidR="009527CA" w:rsidRPr="0008486A" w:rsidRDefault="009527CA" w:rsidP="009527CA">
      <w:pPr>
        <w:ind w:firstLine="567"/>
        <w:rPr>
          <w:szCs w:val="28"/>
        </w:rPr>
      </w:pPr>
      <w:r w:rsidRPr="0008486A">
        <w:rPr>
          <w:szCs w:val="28"/>
        </w:rPr>
        <w:t>Все вышесказанное лишь в очередной раз подтверждает справедливость изначальной гипотезы – система образования подлежит корректировке. Рынок обязан гибко реагировать на запросы потребителей. Обучающийся хочет не только постоянно сидеть на занятиях, он хочет развиваться, заниматься творчеством в рамках своего направления подготовки. В противном случае он может просто уйти на низкооплачиваемый низкоквалифицированный труд и общество потеряет потенциальных высококвалифицированных специалистов</w:t>
      </w:r>
      <w:r w:rsidR="00A06478" w:rsidRPr="00A06478">
        <w:rPr>
          <w:szCs w:val="28"/>
        </w:rPr>
        <w:t xml:space="preserve"> [3]</w:t>
      </w:r>
      <w:r w:rsidRPr="0008486A">
        <w:rPr>
          <w:szCs w:val="28"/>
        </w:rPr>
        <w:t>.</w:t>
      </w:r>
    </w:p>
    <w:p w14:paraId="41FF56A3" w14:textId="77777777" w:rsidR="009527CA" w:rsidRPr="0008486A" w:rsidRDefault="009527CA" w:rsidP="009527CA">
      <w:pPr>
        <w:ind w:firstLine="567"/>
        <w:rPr>
          <w:szCs w:val="28"/>
        </w:rPr>
      </w:pPr>
      <w:r w:rsidRPr="0008486A">
        <w:rPr>
          <w:szCs w:val="28"/>
        </w:rPr>
        <w:t>Таким образом, совершенно очевидным становится тот факт, что заинтересованной стороной, в первую очередь, становится государство и общество в лице не только университетов и других образовательных учреждений, но и представители производственного сектора.</w:t>
      </w:r>
    </w:p>
    <w:p w14:paraId="7BAB711F" w14:textId="77777777" w:rsidR="009527CA" w:rsidRPr="0008486A" w:rsidRDefault="009527CA" w:rsidP="009527CA">
      <w:pPr>
        <w:ind w:firstLine="567"/>
        <w:rPr>
          <w:szCs w:val="28"/>
        </w:rPr>
      </w:pPr>
      <w:r w:rsidRPr="0008486A">
        <w:rPr>
          <w:szCs w:val="28"/>
        </w:rPr>
        <w:t>Конкурсы научных работ – совершенно реальный инструмент для вовлечения обучающихся в творческую и научную деятельность в рамках специальности.</w:t>
      </w:r>
      <w:r w:rsidR="00F413DA" w:rsidRPr="0008486A">
        <w:rPr>
          <w:szCs w:val="28"/>
        </w:rPr>
        <w:t xml:space="preserve"> Студенты имеют возможность проявить себя. В качестве </w:t>
      </w:r>
      <w:r w:rsidR="00F413DA" w:rsidRPr="0008486A">
        <w:rPr>
          <w:szCs w:val="28"/>
        </w:rPr>
        <w:lastRenderedPageBreak/>
        <w:t>призов в различных конкурсных мероприятиях могут выступать не только грамоты и благодарности. Чрезвычайно часто встречаются гранты на повышение квалификации победителей на ведущих площадках и предприятиях отрасли, денежные средства и технические средства реализации профессиональных умений. Победителей, также как и активных и креативных участников зачастую приглашают на стажировку как по окончании учебных заведений, также и на выпускных курсах.</w:t>
      </w:r>
    </w:p>
    <w:p w14:paraId="7B1F9E28" w14:textId="77777777" w:rsidR="007F46D7" w:rsidRPr="0008486A" w:rsidRDefault="005E0DE3" w:rsidP="00C374C3">
      <w:pPr>
        <w:pStyle w:val="cms-text"/>
        <w:shd w:val="clear" w:color="auto" w:fill="FFFFFF"/>
        <w:spacing w:before="0" w:beforeAutospacing="0" w:after="0" w:afterAutospacing="0" w:line="360" w:lineRule="auto"/>
        <w:ind w:firstLine="567"/>
        <w:jc w:val="both"/>
        <w:rPr>
          <w:sz w:val="28"/>
          <w:szCs w:val="28"/>
          <w:lang w:val="ru-RU"/>
        </w:rPr>
      </w:pPr>
      <w:r w:rsidRPr="0008486A">
        <w:rPr>
          <w:sz w:val="28"/>
          <w:szCs w:val="28"/>
          <w:lang w:val="ru-RU"/>
        </w:rPr>
        <w:t xml:space="preserve">Аграрные специальности имеют свою специфику – спрос на них не смогла уменьшить даже пандемия. В данном контексте актуальные цифры приводит </w:t>
      </w:r>
      <w:r w:rsidRPr="0008486A">
        <w:rPr>
          <w:sz w:val="28"/>
          <w:szCs w:val="28"/>
        </w:rPr>
        <w:t>Head</w:t>
      </w:r>
      <w:r w:rsidR="007F46D7" w:rsidRPr="0008486A">
        <w:rPr>
          <w:sz w:val="28"/>
          <w:szCs w:val="28"/>
          <w:lang w:val="ru-RU"/>
        </w:rPr>
        <w:t xml:space="preserve"> </w:t>
      </w:r>
      <w:r w:rsidRPr="0008486A">
        <w:rPr>
          <w:sz w:val="28"/>
          <w:szCs w:val="28"/>
        </w:rPr>
        <w:t>Hunter</w:t>
      </w:r>
      <w:r w:rsidRPr="0008486A">
        <w:rPr>
          <w:sz w:val="28"/>
          <w:szCs w:val="28"/>
          <w:lang w:val="ru-RU"/>
        </w:rPr>
        <w:t xml:space="preserve"> </w:t>
      </w:r>
      <w:r w:rsidR="007F46D7" w:rsidRPr="0008486A">
        <w:rPr>
          <w:sz w:val="28"/>
          <w:szCs w:val="28"/>
          <w:lang w:val="ru-RU"/>
        </w:rPr>
        <w:t xml:space="preserve">«…за первый квартал 2022 года работодатели сельскохозяйственной отрасли разместили более 21,6 тысячи вакансий, что оказалось </w:t>
      </w:r>
      <w:r w:rsidR="007F46D7" w:rsidRPr="0008486A">
        <w:rPr>
          <w:bCs/>
          <w:sz w:val="28"/>
          <w:szCs w:val="28"/>
          <w:lang w:val="ru-RU"/>
        </w:rPr>
        <w:t>на 19% выше</w:t>
      </w:r>
      <w:r w:rsidR="007F46D7" w:rsidRPr="0008486A">
        <w:rPr>
          <w:sz w:val="28"/>
          <w:szCs w:val="28"/>
          <w:lang w:val="ru-RU"/>
        </w:rPr>
        <w:t xml:space="preserve">, чем в аналогичном периоде прошлого года. Самыми востребованными специалистами сегодня являются </w:t>
      </w:r>
      <w:r w:rsidR="007F46D7" w:rsidRPr="0008486A">
        <w:rPr>
          <w:bCs/>
          <w:sz w:val="28"/>
          <w:szCs w:val="28"/>
          <w:lang w:val="ru-RU"/>
        </w:rPr>
        <w:t xml:space="preserve">агроном, ветеринарный врач… </w:t>
      </w:r>
      <w:r w:rsidR="007F46D7" w:rsidRPr="0008486A">
        <w:rPr>
          <w:sz w:val="28"/>
          <w:szCs w:val="28"/>
          <w:lang w:val="ru-RU"/>
        </w:rPr>
        <w:t xml:space="preserve">Лидируют по динамике прироста вакансий, опубликованных работодателями сельскохозяйственной отрасли в январе – марте 2022 года, </w:t>
      </w:r>
      <w:r w:rsidR="007F46D7" w:rsidRPr="0008486A">
        <w:rPr>
          <w:bCs/>
          <w:sz w:val="28"/>
          <w:szCs w:val="28"/>
          <w:lang w:val="ru-RU"/>
        </w:rPr>
        <w:t>Белгородская область</w:t>
      </w:r>
      <w:r w:rsidR="007F46D7" w:rsidRPr="0008486A">
        <w:rPr>
          <w:sz w:val="28"/>
          <w:szCs w:val="28"/>
          <w:lang w:val="ru-RU"/>
        </w:rPr>
        <w:t xml:space="preserve"> (+88%),</w:t>
      </w:r>
      <w:r w:rsidR="007F46D7" w:rsidRPr="0008486A">
        <w:rPr>
          <w:bCs/>
          <w:sz w:val="28"/>
          <w:szCs w:val="28"/>
          <w:lang w:val="ru-RU"/>
        </w:rPr>
        <w:t xml:space="preserve"> Московская область</w:t>
      </w:r>
      <w:r w:rsidR="007F46D7" w:rsidRPr="0008486A">
        <w:rPr>
          <w:sz w:val="28"/>
          <w:szCs w:val="28"/>
          <w:lang w:val="ru-RU"/>
        </w:rPr>
        <w:t xml:space="preserve"> (+37%), </w:t>
      </w:r>
      <w:r w:rsidR="007F46D7" w:rsidRPr="0008486A">
        <w:rPr>
          <w:bCs/>
          <w:sz w:val="28"/>
          <w:szCs w:val="28"/>
          <w:lang w:val="ru-RU"/>
        </w:rPr>
        <w:t>Воронежская область</w:t>
      </w:r>
      <w:r w:rsidR="007F46D7" w:rsidRPr="0008486A">
        <w:rPr>
          <w:sz w:val="28"/>
          <w:szCs w:val="28"/>
          <w:lang w:val="ru-RU"/>
        </w:rPr>
        <w:t xml:space="preserve"> (+37%), </w:t>
      </w:r>
      <w:r w:rsidR="007F46D7" w:rsidRPr="0008486A">
        <w:rPr>
          <w:bCs/>
          <w:sz w:val="28"/>
          <w:szCs w:val="28"/>
          <w:lang w:val="ru-RU"/>
        </w:rPr>
        <w:t>Ростовская область</w:t>
      </w:r>
      <w:r w:rsidR="007F46D7" w:rsidRPr="0008486A">
        <w:rPr>
          <w:sz w:val="28"/>
          <w:szCs w:val="28"/>
          <w:lang w:val="ru-RU"/>
        </w:rPr>
        <w:t xml:space="preserve"> (+16%). Количество вакансий в крупнейшем сельскохозяйственном регионе страны — </w:t>
      </w:r>
      <w:r w:rsidR="007F46D7" w:rsidRPr="0008486A">
        <w:rPr>
          <w:bCs/>
          <w:sz w:val="28"/>
          <w:szCs w:val="28"/>
          <w:lang w:val="ru-RU"/>
        </w:rPr>
        <w:t>Краснодарском крае</w:t>
      </w:r>
      <w:r w:rsidR="007F46D7" w:rsidRPr="0008486A">
        <w:rPr>
          <w:sz w:val="28"/>
          <w:szCs w:val="28"/>
          <w:lang w:val="ru-RU"/>
        </w:rPr>
        <w:t xml:space="preserve"> превышает 1,7 тыс. (динамика роста год к году +1%).</w:t>
      </w:r>
    </w:p>
    <w:p w14:paraId="070353F4" w14:textId="77777777" w:rsidR="005E0DE3" w:rsidRPr="0008486A" w:rsidRDefault="007F46D7" w:rsidP="00C374C3">
      <w:pPr>
        <w:pStyle w:val="cms-text"/>
        <w:shd w:val="clear" w:color="auto" w:fill="FFFFFF"/>
        <w:spacing w:before="0" w:beforeAutospacing="0" w:after="0" w:afterAutospacing="0" w:line="360" w:lineRule="auto"/>
        <w:ind w:firstLine="567"/>
        <w:jc w:val="both"/>
        <w:rPr>
          <w:sz w:val="28"/>
          <w:szCs w:val="28"/>
          <w:lang w:val="ru-RU"/>
        </w:rPr>
      </w:pPr>
      <w:r w:rsidRPr="0008486A">
        <w:rPr>
          <w:sz w:val="28"/>
          <w:szCs w:val="28"/>
          <w:lang w:val="ru-RU"/>
        </w:rPr>
        <w:t xml:space="preserve">Самый высокий средний уровень предлагаемого дохода для работников сельского хозяйства зафиксирован </w:t>
      </w:r>
      <w:r w:rsidRPr="0008486A">
        <w:rPr>
          <w:bCs/>
          <w:sz w:val="28"/>
          <w:szCs w:val="28"/>
          <w:lang w:val="ru-RU"/>
        </w:rPr>
        <w:t>в Московской области</w:t>
      </w:r>
      <w:r w:rsidRPr="0008486A">
        <w:rPr>
          <w:sz w:val="28"/>
          <w:szCs w:val="28"/>
          <w:lang w:val="ru-RU"/>
        </w:rPr>
        <w:t xml:space="preserve"> — 54,5 тысячи рублей, </w:t>
      </w:r>
      <w:r w:rsidRPr="0008486A">
        <w:rPr>
          <w:bCs/>
          <w:sz w:val="28"/>
          <w:szCs w:val="28"/>
          <w:lang w:val="ru-RU"/>
        </w:rPr>
        <w:t>в Ростовской области</w:t>
      </w:r>
      <w:r w:rsidRPr="0008486A">
        <w:rPr>
          <w:sz w:val="28"/>
          <w:szCs w:val="28"/>
          <w:lang w:val="ru-RU"/>
        </w:rPr>
        <w:t xml:space="preserve"> — 45,4 тысяч рублей, </w:t>
      </w:r>
      <w:r w:rsidRPr="0008486A">
        <w:rPr>
          <w:bCs/>
          <w:sz w:val="28"/>
          <w:szCs w:val="28"/>
          <w:lang w:val="ru-RU"/>
        </w:rPr>
        <w:t>в Белгородской</w:t>
      </w:r>
      <w:r w:rsidRPr="0008486A">
        <w:rPr>
          <w:sz w:val="28"/>
          <w:szCs w:val="28"/>
          <w:lang w:val="ru-RU"/>
        </w:rPr>
        <w:t xml:space="preserve"> — 41,5 тысяча рублей, н</w:t>
      </w:r>
      <w:r w:rsidRPr="0008486A">
        <w:rPr>
          <w:bCs/>
          <w:sz w:val="28"/>
          <w:szCs w:val="28"/>
          <w:lang w:val="ru-RU"/>
        </w:rPr>
        <w:t>а Кубани</w:t>
      </w:r>
      <w:r w:rsidRPr="0008486A">
        <w:rPr>
          <w:sz w:val="28"/>
          <w:szCs w:val="28"/>
          <w:lang w:val="ru-RU"/>
        </w:rPr>
        <w:t xml:space="preserve"> 43,1 тысячи рублей, </w:t>
      </w:r>
      <w:r w:rsidRPr="0008486A">
        <w:rPr>
          <w:bCs/>
          <w:sz w:val="28"/>
          <w:szCs w:val="28"/>
          <w:lang w:val="ru-RU"/>
        </w:rPr>
        <w:t>в Воронежской области</w:t>
      </w:r>
      <w:r w:rsidRPr="0008486A">
        <w:rPr>
          <w:sz w:val="28"/>
          <w:szCs w:val="28"/>
          <w:lang w:val="ru-RU"/>
        </w:rPr>
        <w:t xml:space="preserve"> 37,2 тысяч рублей»</w:t>
      </w:r>
      <w:r w:rsidR="00496B03">
        <w:rPr>
          <w:sz w:val="28"/>
          <w:szCs w:val="28"/>
          <w:lang w:val="ru-RU"/>
        </w:rPr>
        <w:t>.</w:t>
      </w:r>
    </w:p>
    <w:p w14:paraId="25B86F04" w14:textId="77777777" w:rsidR="001D4997" w:rsidRDefault="00AF18E7" w:rsidP="009527CA">
      <w:pPr>
        <w:ind w:firstLine="567"/>
        <w:rPr>
          <w:szCs w:val="28"/>
        </w:rPr>
      </w:pPr>
      <w:r w:rsidRPr="0008486A">
        <w:rPr>
          <w:szCs w:val="28"/>
        </w:rPr>
        <w:t xml:space="preserve">Необходимость в площадке для проведения конкурсных мероприятий очевидна и обоснована. Общая организационная структура схожа в 95% случаев. Некорректным будет организовать различные сервисы. Правильно и </w:t>
      </w:r>
      <w:r w:rsidRPr="0008486A">
        <w:rPr>
          <w:szCs w:val="28"/>
        </w:rPr>
        <w:lastRenderedPageBreak/>
        <w:t>структурно логично проводить все мероприятия на одной площадке с применением схожих сервисов. Информационная система при этом должна обеспечивать основной функционал с учетом предъявляемых требований. Они достаточно стереотипны, но, тем не менее, их реализация является критически важной. Это требования наглядности, дискретности, результативности, отказоустойчивости, наличие дружеского интерфейса, интуитивной понятности, отсутствие элементов дублирования данных.</w:t>
      </w:r>
      <w:r w:rsidR="00E11C38" w:rsidRPr="0008486A">
        <w:rPr>
          <w:szCs w:val="28"/>
        </w:rPr>
        <w:t xml:space="preserve"> Предлагается обобщенная структура подобной информационной системы</w:t>
      </w:r>
      <w:r w:rsidR="00A06478">
        <w:rPr>
          <w:szCs w:val="28"/>
          <w:lang w:val="en-US"/>
        </w:rPr>
        <w:t xml:space="preserve"> [4]</w:t>
      </w:r>
      <w:r w:rsidR="00E11C38" w:rsidRPr="0008486A">
        <w:rPr>
          <w:szCs w:val="28"/>
        </w:rPr>
        <w:t>.</w:t>
      </w:r>
    </w:p>
    <w:p w14:paraId="2F87A8D9" w14:textId="77777777" w:rsidR="00CB53AA" w:rsidRPr="0008486A" w:rsidRDefault="00CB53AA" w:rsidP="009527CA">
      <w:pPr>
        <w:ind w:firstLine="567"/>
        <w:rPr>
          <w:szCs w:val="28"/>
        </w:rPr>
      </w:pPr>
    </w:p>
    <w:p w14:paraId="02654FBF" w14:textId="77777777" w:rsidR="00CB53AA" w:rsidRDefault="00CB53AA" w:rsidP="00C443BB">
      <w:pPr>
        <w:ind w:firstLine="0"/>
        <w:rPr>
          <w:szCs w:val="28"/>
        </w:rPr>
      </w:pPr>
      <w:r w:rsidRPr="00CB53AA">
        <w:rPr>
          <w:noProof/>
          <w:szCs w:val="28"/>
        </w:rPr>
        <w:drawing>
          <wp:inline distT="0" distB="0" distL="0" distR="0" wp14:anchorId="044E9681" wp14:editId="55F08B49">
            <wp:extent cx="5971540" cy="4451350"/>
            <wp:effectExtent l="0" t="0" r="0" b="6350"/>
            <wp:docPr id="8" name="Рисунок 7">
              <a:extLst xmlns:a="http://schemas.openxmlformats.org/drawingml/2006/main">
                <a:ext uri="{FF2B5EF4-FFF2-40B4-BE49-F238E27FC236}">
                  <a16:creationId xmlns:a16="http://schemas.microsoft.com/office/drawing/2014/main" id="{C3027C14-0CC7-4606-AE3E-66393F561871}"/>
                </a:ext>
              </a:extLst>
            </wp:docPr>
            <wp:cNvGraphicFramePr/>
            <a:graphic xmlns:a="http://schemas.openxmlformats.org/drawingml/2006/main">
              <a:graphicData uri="http://schemas.openxmlformats.org/drawingml/2006/picture">
                <pic:pic xmlns:pic="http://schemas.openxmlformats.org/drawingml/2006/picture">
                  <pic:nvPicPr>
                    <pic:cNvPr id="8" name="Рисунок 7">
                      <a:extLst>
                        <a:ext uri="{FF2B5EF4-FFF2-40B4-BE49-F238E27FC236}">
                          <a16:creationId xmlns:a16="http://schemas.microsoft.com/office/drawing/2014/main" id="{C3027C14-0CC7-4606-AE3E-66393F561871}"/>
                        </a:ext>
                      </a:extLst>
                    </pic:cNvPr>
                    <pic:cNvPicPr/>
                  </pic:nvPicPr>
                  <pic:blipFill>
                    <a:blip r:embed="rId12">
                      <a:extLst>
                        <a:ext uri="{28A0092B-C50C-407E-A947-70E740481C1C}">
                          <a14:useLocalDpi xmlns:a14="http://schemas.microsoft.com/office/drawing/2010/main" val="0"/>
                        </a:ext>
                      </a:extLst>
                    </a:blip>
                    <a:stretch>
                      <a:fillRect/>
                    </a:stretch>
                  </pic:blipFill>
                  <pic:spPr>
                    <a:xfrm>
                      <a:off x="0" y="0"/>
                      <a:ext cx="5971540" cy="4451350"/>
                    </a:xfrm>
                    <a:prstGeom prst="rect">
                      <a:avLst/>
                    </a:prstGeom>
                  </pic:spPr>
                </pic:pic>
              </a:graphicData>
            </a:graphic>
          </wp:inline>
        </w:drawing>
      </w:r>
    </w:p>
    <w:p w14:paraId="03B10DBC" w14:textId="77777777" w:rsidR="00CB53AA" w:rsidRDefault="00CB53AA" w:rsidP="009527CA">
      <w:pPr>
        <w:ind w:firstLine="567"/>
        <w:rPr>
          <w:szCs w:val="28"/>
        </w:rPr>
      </w:pPr>
      <w:r>
        <w:rPr>
          <w:szCs w:val="28"/>
        </w:rPr>
        <w:t>Рисунок 4 – Схема информационных потоков</w:t>
      </w:r>
    </w:p>
    <w:p w14:paraId="3A689361" w14:textId="77777777" w:rsidR="00CB53AA" w:rsidRDefault="00CB53AA" w:rsidP="009527CA">
      <w:pPr>
        <w:ind w:firstLine="567"/>
        <w:rPr>
          <w:szCs w:val="28"/>
        </w:rPr>
      </w:pPr>
    </w:p>
    <w:p w14:paraId="58EAD5E8" w14:textId="77777777" w:rsidR="00665BBC" w:rsidRDefault="00CB53AA" w:rsidP="009527CA">
      <w:pPr>
        <w:ind w:firstLine="567"/>
        <w:rPr>
          <w:szCs w:val="28"/>
        </w:rPr>
      </w:pPr>
      <w:r>
        <w:rPr>
          <w:szCs w:val="28"/>
        </w:rPr>
        <w:lastRenderedPageBreak/>
        <w:t xml:space="preserve">На рисунке 4 представлена схема информационных потоков при организации и проведении практически любого вида конкурсных мероприятий с использованием </w:t>
      </w:r>
      <w:r>
        <w:rPr>
          <w:szCs w:val="28"/>
          <w:lang w:val="en-US"/>
        </w:rPr>
        <w:t>web</w:t>
      </w:r>
      <w:r>
        <w:rPr>
          <w:szCs w:val="28"/>
        </w:rPr>
        <w:t>-ориентированной информационной системы.</w:t>
      </w:r>
      <w:r w:rsidR="001420C3">
        <w:rPr>
          <w:szCs w:val="28"/>
        </w:rPr>
        <w:t xml:space="preserve"> </w:t>
      </w:r>
      <w:r w:rsidR="00257620" w:rsidRPr="0008486A">
        <w:rPr>
          <w:szCs w:val="28"/>
        </w:rPr>
        <w:t xml:space="preserve">Наличие общей страницы для всех конкурсных активностей </w:t>
      </w:r>
      <w:r w:rsidR="00A06478">
        <w:rPr>
          <w:szCs w:val="28"/>
        </w:rPr>
        <w:t>является обязательным условием</w:t>
      </w:r>
      <w:r w:rsidR="00A06478" w:rsidRPr="00A06478">
        <w:rPr>
          <w:szCs w:val="28"/>
        </w:rPr>
        <w:t xml:space="preserve"> [5]</w:t>
      </w:r>
      <w:r w:rsidR="00A06478">
        <w:rPr>
          <w:szCs w:val="28"/>
        </w:rPr>
        <w:t>.</w:t>
      </w:r>
    </w:p>
    <w:p w14:paraId="441D027E" w14:textId="77777777" w:rsidR="00E14589" w:rsidRDefault="00E14589" w:rsidP="00E14589">
      <w:r>
        <w:t xml:space="preserve">Наилучшим вариантом взаимодействия пользователя с информацией, предоставляющей в удобном виде, является </w:t>
      </w:r>
      <w:r>
        <w:rPr>
          <w:lang w:val="en-US"/>
        </w:rPr>
        <w:t>web</w:t>
      </w:r>
      <w:r w:rsidRPr="00B10C13">
        <w:t>-</w:t>
      </w:r>
      <w:r>
        <w:t>приложение.  Таким образом можно сделать вывод о том, что приложение будет предоставляться пользователю в удобном для него виде, будет иметь поля, кладки, кнопки, а также графическую и текстовую информацию. С помощью данных методов взаимодействия пользователям и экспертному составу будет легче контактировать с информационной системой, тем самым проводя различные научные конкурсы.</w:t>
      </w:r>
    </w:p>
    <w:p w14:paraId="27F5741E" w14:textId="77777777" w:rsidR="00E14589" w:rsidRDefault="00E14589" w:rsidP="00E14589">
      <w:r>
        <w:rPr>
          <w:lang w:val="en-US"/>
        </w:rPr>
        <w:t>Web</w:t>
      </w:r>
      <w:r w:rsidRPr="00961432">
        <w:t>-</w:t>
      </w:r>
      <w:r>
        <w:t>приложение целесообразно разрабатывать, если есть потребность в</w:t>
      </w:r>
      <w:r w:rsidRPr="00961432">
        <w:t>:</w:t>
      </w:r>
    </w:p>
    <w:p w14:paraId="0E745C4C" w14:textId="77777777" w:rsidR="00E14589" w:rsidRDefault="00E14589" w:rsidP="00E14589">
      <w:pPr>
        <w:pStyle w:val="ListParagraph"/>
        <w:numPr>
          <w:ilvl w:val="0"/>
          <w:numId w:val="2"/>
        </w:numPr>
        <w:ind w:left="0" w:firstLine="709"/>
      </w:pPr>
      <w:r w:rsidRPr="00782523">
        <w:t>созда</w:t>
      </w:r>
      <w:r>
        <w:t>нии</w:t>
      </w:r>
      <w:r w:rsidRPr="00782523">
        <w:t xml:space="preserve"> систем</w:t>
      </w:r>
      <w:r>
        <w:t>ы</w:t>
      </w:r>
      <w:r w:rsidRPr="00782523">
        <w:t xml:space="preserve">, </w:t>
      </w:r>
      <w:r>
        <w:t xml:space="preserve">с которой можно было удобно взаимодействовать без необходимости </w:t>
      </w:r>
      <w:proofErr w:type="spellStart"/>
      <w:r>
        <w:t>портировать</w:t>
      </w:r>
      <w:proofErr w:type="spellEnd"/>
      <w:r>
        <w:t xml:space="preserve"> информационную систему на различные устройства</w:t>
      </w:r>
      <w:r w:rsidRPr="00782523">
        <w:t>;</w:t>
      </w:r>
    </w:p>
    <w:p w14:paraId="21058855" w14:textId="77777777" w:rsidR="00E14589" w:rsidRPr="00782523" w:rsidRDefault="00E14589" w:rsidP="00E14589">
      <w:pPr>
        <w:pStyle w:val="ListParagraph"/>
        <w:numPr>
          <w:ilvl w:val="0"/>
          <w:numId w:val="2"/>
        </w:numPr>
        <w:ind w:left="0" w:firstLine="709"/>
      </w:pPr>
      <w:r>
        <w:t>обнаружении</w:t>
      </w:r>
      <w:r w:rsidRPr="00782523">
        <w:t xml:space="preserve">, </w:t>
      </w:r>
      <w:r>
        <w:t>просмотре и сортировке</w:t>
      </w:r>
      <w:r w:rsidRPr="00782523">
        <w:t xml:space="preserve"> </w:t>
      </w:r>
      <w:r>
        <w:t>получаемых данных</w:t>
      </w:r>
      <w:r w:rsidRPr="00782523">
        <w:t xml:space="preserve"> </w:t>
      </w:r>
      <w:r>
        <w:t>в информационной системе</w:t>
      </w:r>
      <w:r w:rsidRPr="00782523">
        <w:t>;</w:t>
      </w:r>
    </w:p>
    <w:p w14:paraId="6C4BEB9C" w14:textId="77777777" w:rsidR="00E14589" w:rsidRPr="00795503" w:rsidRDefault="00E14589" w:rsidP="00E14589">
      <w:pPr>
        <w:pStyle w:val="ListParagraph"/>
        <w:numPr>
          <w:ilvl w:val="0"/>
          <w:numId w:val="2"/>
        </w:numPr>
        <w:ind w:left="0" w:firstLine="709"/>
      </w:pPr>
      <w:r>
        <w:t>сборе</w:t>
      </w:r>
      <w:r w:rsidRPr="00795503">
        <w:t xml:space="preserve">, </w:t>
      </w:r>
      <w:r>
        <w:t>хранении</w:t>
      </w:r>
      <w:r w:rsidRPr="00795503">
        <w:t xml:space="preserve"> и </w:t>
      </w:r>
      <w:r>
        <w:t>обработке</w:t>
      </w:r>
      <w:r w:rsidRPr="00795503">
        <w:t xml:space="preserve"> </w:t>
      </w:r>
      <w:r>
        <w:t>информации, получаемой от</w:t>
      </w:r>
      <w:r w:rsidRPr="00795503">
        <w:t xml:space="preserve"> пользователей;</w:t>
      </w:r>
    </w:p>
    <w:p w14:paraId="379AAB7F" w14:textId="77777777" w:rsidR="00E14589" w:rsidRDefault="00E14589" w:rsidP="00E14589">
      <w:pPr>
        <w:pStyle w:val="ListParagraph"/>
        <w:numPr>
          <w:ilvl w:val="0"/>
          <w:numId w:val="2"/>
        </w:numPr>
        <w:ind w:left="0" w:firstLine="709"/>
      </w:pPr>
      <w:r>
        <w:t>автоматизации многих процессов, необходимых для обеспечения работы системы.</w:t>
      </w:r>
    </w:p>
    <w:p w14:paraId="43B1E94C" w14:textId="77777777" w:rsidR="00E14589" w:rsidRPr="0008486A" w:rsidRDefault="00E14589" w:rsidP="009527CA">
      <w:pPr>
        <w:ind w:firstLine="567"/>
        <w:rPr>
          <w:szCs w:val="28"/>
        </w:rPr>
      </w:pPr>
    </w:p>
    <w:p w14:paraId="1B4FF15D" w14:textId="77777777" w:rsidR="0072569E" w:rsidRDefault="00C443BB" w:rsidP="00E14589">
      <w:pPr>
        <w:ind w:firstLine="0"/>
      </w:pPr>
      <w:r w:rsidRPr="00C443BB">
        <w:rPr>
          <w:noProof/>
          <w:szCs w:val="28"/>
        </w:rPr>
        <w:lastRenderedPageBreak/>
        <w:drawing>
          <wp:inline distT="0" distB="0" distL="0" distR="0" wp14:anchorId="081C40BF" wp14:editId="3EEC8EF7">
            <wp:extent cx="5971540" cy="334073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71540" cy="3340735"/>
                    </a:xfrm>
                    <a:prstGeom prst="rect">
                      <a:avLst/>
                    </a:prstGeom>
                  </pic:spPr>
                </pic:pic>
              </a:graphicData>
            </a:graphic>
          </wp:inline>
        </w:drawing>
      </w:r>
      <w:r w:rsidR="00EA5CC6">
        <w:t>Рисунок 5 – Выбор конкурсного мероприятия</w:t>
      </w:r>
    </w:p>
    <w:p w14:paraId="64EB2DB6" w14:textId="77777777" w:rsidR="00E14589" w:rsidRDefault="00E14589" w:rsidP="001D4997">
      <w:pPr>
        <w:ind w:firstLine="567"/>
      </w:pPr>
    </w:p>
    <w:p w14:paraId="2D459069" w14:textId="77777777" w:rsidR="00EA5CC6" w:rsidRDefault="00E14589" w:rsidP="001D4997">
      <w:pPr>
        <w:ind w:firstLine="567"/>
      </w:pPr>
      <w:r>
        <w:t>Основная идея состоит в том, чтобы объединить все мероприятия на одной площадке. Таким образом это будет способствовать объединению и популяризации научных, творческих мероприятий в рамках учебного заведения</w:t>
      </w:r>
      <w:r w:rsidR="00A06478" w:rsidRPr="00A06478">
        <w:t xml:space="preserve"> [6]</w:t>
      </w:r>
      <w:r>
        <w:t>.</w:t>
      </w:r>
    </w:p>
    <w:p w14:paraId="60C1D832" w14:textId="77777777" w:rsidR="00B25D8A" w:rsidRDefault="00B25D8A" w:rsidP="00B25D8A">
      <w:pPr>
        <w:rPr>
          <w:szCs w:val="28"/>
        </w:rPr>
      </w:pPr>
      <w:r>
        <w:rPr>
          <w:szCs w:val="28"/>
        </w:rPr>
        <w:t xml:space="preserve">Студент в самом начале регистрируется и получает данные для входа. После он использует группу объектов </w:t>
      </w:r>
      <w:r w:rsidRPr="009E0B1A">
        <w:rPr>
          <w:szCs w:val="28"/>
        </w:rPr>
        <w:t>«личный кабинет»</w:t>
      </w:r>
      <w:r>
        <w:rPr>
          <w:szCs w:val="28"/>
        </w:rPr>
        <w:t xml:space="preserve">. После из личного кабинета студента конкурсант заполняет данные для подачи своей работы на конкурс. После подачи администратор просматривает поступающие заявки и </w:t>
      </w:r>
      <w:proofErr w:type="spellStart"/>
      <w:r>
        <w:rPr>
          <w:szCs w:val="28"/>
        </w:rPr>
        <w:t>модерирует</w:t>
      </w:r>
      <w:proofErr w:type="spellEnd"/>
      <w:r>
        <w:rPr>
          <w:szCs w:val="28"/>
        </w:rPr>
        <w:t xml:space="preserve"> неподходящие при необходимости. После того, как заявка была рассмотрена, конкурсанту приходит уведомление о подтверждении или отклонении заявки на конкурс. </w:t>
      </w:r>
      <w:r w:rsidRPr="00287147">
        <w:rPr>
          <w:szCs w:val="28"/>
        </w:rPr>
        <w:t>Если заявка была одобрена, эксперты могут</w:t>
      </w:r>
      <w:r>
        <w:rPr>
          <w:szCs w:val="28"/>
        </w:rPr>
        <w:t xml:space="preserve"> </w:t>
      </w:r>
      <w:r w:rsidRPr="00287147">
        <w:rPr>
          <w:szCs w:val="28"/>
        </w:rPr>
        <w:t>оценивать работу, присланной на конкурс. На странице конкурса участник</w:t>
      </w:r>
      <w:r>
        <w:rPr>
          <w:szCs w:val="28"/>
        </w:rPr>
        <w:t xml:space="preserve"> </w:t>
      </w:r>
      <w:r w:rsidRPr="00287147">
        <w:rPr>
          <w:szCs w:val="28"/>
        </w:rPr>
        <w:t>может посмотреть баллы, которые эксперты выставили за работу</w:t>
      </w:r>
      <w:r>
        <w:rPr>
          <w:szCs w:val="28"/>
        </w:rPr>
        <w:t>.</w:t>
      </w:r>
    </w:p>
    <w:p w14:paraId="078FDE05" w14:textId="77777777" w:rsidR="00E14589" w:rsidRDefault="00E14589" w:rsidP="001D4997">
      <w:pPr>
        <w:ind w:firstLine="567"/>
      </w:pPr>
    </w:p>
    <w:p w14:paraId="35450FDA" w14:textId="77777777" w:rsidR="00EA5CC6" w:rsidRDefault="00027816" w:rsidP="008A387E">
      <w:pPr>
        <w:ind w:firstLine="0"/>
      </w:pPr>
      <w:r w:rsidRPr="00027816">
        <w:rPr>
          <w:noProof/>
        </w:rPr>
        <w:lastRenderedPageBreak/>
        <w:drawing>
          <wp:inline distT="0" distB="0" distL="0" distR="0" wp14:anchorId="143580AF" wp14:editId="63968314">
            <wp:extent cx="5971540" cy="3211830"/>
            <wp:effectExtent l="0" t="0" r="0" b="762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71540" cy="3211830"/>
                    </a:xfrm>
                    <a:prstGeom prst="rect">
                      <a:avLst/>
                    </a:prstGeom>
                  </pic:spPr>
                </pic:pic>
              </a:graphicData>
            </a:graphic>
          </wp:inline>
        </w:drawing>
      </w:r>
    </w:p>
    <w:p w14:paraId="357DF437" w14:textId="77777777" w:rsidR="00EA5CC6" w:rsidRDefault="00027816" w:rsidP="008A387E">
      <w:pPr>
        <w:ind w:firstLine="0"/>
      </w:pPr>
      <w:r>
        <w:t>Рисунок 6 – Главная страница конкурса</w:t>
      </w:r>
    </w:p>
    <w:p w14:paraId="3C0EA98A" w14:textId="77777777" w:rsidR="00027816" w:rsidRDefault="00027816" w:rsidP="001D4997">
      <w:pPr>
        <w:ind w:firstLine="567"/>
      </w:pPr>
    </w:p>
    <w:p w14:paraId="198AD885" w14:textId="77777777" w:rsidR="00E14589" w:rsidRDefault="00E14589" w:rsidP="00E14589">
      <w:r>
        <w:t xml:space="preserve">В парадигме </w:t>
      </w:r>
      <w:r w:rsidRPr="00E569B9">
        <w:t>Объектно-ориентированно</w:t>
      </w:r>
      <w:r>
        <w:t>го</w:t>
      </w:r>
      <w:r w:rsidRPr="00E569B9">
        <w:t xml:space="preserve"> программировани</w:t>
      </w:r>
      <w:r>
        <w:t>я существует множество разнообразных принципов. В данном конкретном случае будет полезен принцип обмена между различными элементами информационной системы. Заключается обмен в передачи сообщений с информацией между другими частями системы. Из вышесказанного можно сделать вывод о том, что понятия, заключенные в диаграмме последовательности, являются объекты и сообщения</w:t>
      </w:r>
      <w:r w:rsidR="00A06478" w:rsidRPr="00A06478">
        <w:t xml:space="preserve"> [7]</w:t>
      </w:r>
      <w:r>
        <w:t xml:space="preserve">. Цель объектов заключается в выполнении какой-то части работы и отправки сообщения в другой объект посредством сообщения. В подобном случае передаваемая информация будет передаваться в виде законченных сообщений. Под законченными сообщениями подразумевается наличие определенных дополнительных свойств сообщения, как например влияние на получателя сообщения. Подобный подход представляет из себя самое оптимальное </w:t>
      </w:r>
      <w:r>
        <w:lastRenderedPageBreak/>
        <w:t>решение, поскольку позволяет наиболее удобной документировать проект с рассмотрим разных вариантом применения информационной системы</w:t>
      </w:r>
      <w:r w:rsidR="00A06478" w:rsidRPr="00A06478">
        <w:t xml:space="preserve"> [8]</w:t>
      </w:r>
      <w:r>
        <w:t>.</w:t>
      </w:r>
    </w:p>
    <w:p w14:paraId="7EA1216E" w14:textId="77777777" w:rsidR="0085414F" w:rsidRDefault="0085414F" w:rsidP="0085414F">
      <w:r>
        <w:t>Итогом работы является информационная система, применяемая в ФГБОУ ВО Кубанский ГАУ на различных конкурсах научных работ. В данный момент система находится на стадии тестирования для получения обратной связи от будущих пользователей системы</w:t>
      </w:r>
      <w:r w:rsidR="00A06478" w:rsidRPr="00A06478">
        <w:t xml:space="preserve"> [9]</w:t>
      </w:r>
      <w:r>
        <w:t>. С помощью данной разработки конкурс научных работ сможет обрабатывать большее число заявок в то время, когда время обработки одной заявки сократится. Также нельзя упускать из виду улучшение коммуникации между организатором конкурса и его участниками.</w:t>
      </w:r>
    </w:p>
    <w:p w14:paraId="068C853B" w14:textId="77777777" w:rsidR="00027816" w:rsidRPr="009527CA" w:rsidRDefault="00027816" w:rsidP="001D4997">
      <w:pPr>
        <w:ind w:firstLine="567"/>
      </w:pPr>
    </w:p>
    <w:p w14:paraId="57DFDD1B" w14:textId="77777777" w:rsidR="0072569E" w:rsidRPr="003F3994" w:rsidRDefault="0072569E" w:rsidP="00756BC1">
      <w:pPr>
        <w:spacing w:line="240" w:lineRule="auto"/>
        <w:ind w:firstLine="567"/>
        <w:rPr>
          <w:b/>
          <w:sz w:val="24"/>
        </w:rPr>
      </w:pPr>
      <w:r w:rsidRPr="003F3994">
        <w:rPr>
          <w:b/>
          <w:sz w:val="24"/>
        </w:rPr>
        <w:t>Список литературы</w:t>
      </w:r>
    </w:p>
    <w:p w14:paraId="4232493F" w14:textId="77777777" w:rsidR="00E0473E" w:rsidRPr="00E533A1" w:rsidRDefault="00E0473E" w:rsidP="00C55D89">
      <w:pPr>
        <w:pStyle w:val="ListParagraph"/>
        <w:numPr>
          <w:ilvl w:val="0"/>
          <w:numId w:val="1"/>
        </w:numPr>
        <w:tabs>
          <w:tab w:val="left" w:pos="851"/>
        </w:tabs>
        <w:spacing w:line="240" w:lineRule="auto"/>
        <w:ind w:left="0" w:firstLine="567"/>
        <w:rPr>
          <w:color w:val="000000"/>
          <w:sz w:val="24"/>
          <w:shd w:val="clear" w:color="auto" w:fill="FFFFFF"/>
        </w:rPr>
      </w:pPr>
      <w:proofErr w:type="spellStart"/>
      <w:r w:rsidRPr="00E533A1">
        <w:rPr>
          <w:color w:val="000000"/>
          <w:sz w:val="24"/>
          <w:shd w:val="clear" w:color="auto" w:fill="FFFFFF"/>
        </w:rPr>
        <w:t>Бакшанский</w:t>
      </w:r>
      <w:proofErr w:type="spellEnd"/>
      <w:r w:rsidRPr="00E533A1">
        <w:rPr>
          <w:color w:val="000000"/>
          <w:sz w:val="24"/>
          <w:shd w:val="clear" w:color="auto" w:fill="FFFFFF"/>
        </w:rPr>
        <w:t xml:space="preserve"> В. Разработка стратегии системы оценивания работ студенческих конкурсов / В. </w:t>
      </w:r>
      <w:proofErr w:type="spellStart"/>
      <w:r w:rsidRPr="00E533A1">
        <w:rPr>
          <w:color w:val="000000"/>
          <w:sz w:val="24"/>
          <w:shd w:val="clear" w:color="auto" w:fill="FFFFFF"/>
        </w:rPr>
        <w:t>Бакшанский</w:t>
      </w:r>
      <w:proofErr w:type="spellEnd"/>
      <w:r w:rsidRPr="00E533A1">
        <w:rPr>
          <w:color w:val="000000"/>
          <w:sz w:val="24"/>
          <w:shd w:val="clear" w:color="auto" w:fill="FFFFFF"/>
        </w:rPr>
        <w:t>, А. В. </w:t>
      </w:r>
      <w:proofErr w:type="spellStart"/>
      <w:r w:rsidRPr="00E533A1">
        <w:rPr>
          <w:color w:val="000000"/>
          <w:sz w:val="24"/>
          <w:shd w:val="clear" w:color="auto" w:fill="FFFFFF"/>
        </w:rPr>
        <w:t>Параскевов</w:t>
      </w:r>
      <w:proofErr w:type="spellEnd"/>
      <w:r w:rsidRPr="00E533A1">
        <w:rPr>
          <w:color w:val="000000"/>
          <w:sz w:val="24"/>
          <w:shd w:val="clear" w:color="auto" w:fill="FFFFFF"/>
        </w:rPr>
        <w:t xml:space="preserve"> // Научное обеспечение агропромышленного комплекса. Сборник статей по материалам 75-й научно-практической конференции студентов по итогам НИР за 2019г. – Краснодар, Кубанский государственный аграрный университет имени И.Т. Трубилина, 2020.</w:t>
      </w:r>
    </w:p>
    <w:p w14:paraId="1E30DA11" w14:textId="77777777" w:rsidR="00E0473E" w:rsidRPr="00E533A1" w:rsidRDefault="00E0473E" w:rsidP="00C55D89">
      <w:pPr>
        <w:pStyle w:val="ListParagraph"/>
        <w:numPr>
          <w:ilvl w:val="0"/>
          <w:numId w:val="1"/>
        </w:numPr>
        <w:tabs>
          <w:tab w:val="left" w:pos="851"/>
        </w:tabs>
        <w:spacing w:line="240" w:lineRule="auto"/>
        <w:ind w:left="0" w:firstLine="567"/>
        <w:rPr>
          <w:sz w:val="24"/>
        </w:rPr>
      </w:pPr>
      <w:r w:rsidRPr="00E533A1">
        <w:rPr>
          <w:sz w:val="24"/>
        </w:rPr>
        <w:t xml:space="preserve">Никитин В. М. Внедрение </w:t>
      </w:r>
      <w:r w:rsidRPr="00E533A1">
        <w:rPr>
          <w:sz w:val="24"/>
          <w:lang w:val="en-US"/>
        </w:rPr>
        <w:t>web</w:t>
      </w:r>
      <w:r w:rsidRPr="00E533A1">
        <w:rPr>
          <w:sz w:val="24"/>
        </w:rPr>
        <w:t>-ориентированной информационной системы при проведении конкурса студенч</w:t>
      </w:r>
      <w:r>
        <w:rPr>
          <w:sz w:val="24"/>
        </w:rPr>
        <w:t>еских научных работ «4.18» / В. </w:t>
      </w:r>
      <w:r w:rsidRPr="00E533A1">
        <w:rPr>
          <w:sz w:val="24"/>
        </w:rPr>
        <w:t>М.</w:t>
      </w:r>
      <w:r>
        <w:rPr>
          <w:sz w:val="24"/>
        </w:rPr>
        <w:t> </w:t>
      </w:r>
      <w:r w:rsidRPr="00E533A1">
        <w:rPr>
          <w:sz w:val="24"/>
        </w:rPr>
        <w:t xml:space="preserve">Никитин, </w:t>
      </w:r>
      <w:r>
        <w:rPr>
          <w:sz w:val="24"/>
        </w:rPr>
        <w:t>С. В. Воловик, А. </w:t>
      </w:r>
      <w:r w:rsidRPr="00E533A1">
        <w:rPr>
          <w:sz w:val="24"/>
        </w:rPr>
        <w:t>В.</w:t>
      </w:r>
      <w:r>
        <w:rPr>
          <w:sz w:val="24"/>
        </w:rPr>
        <w:t> </w:t>
      </w:r>
      <w:proofErr w:type="spellStart"/>
      <w:r w:rsidRPr="00E533A1">
        <w:rPr>
          <w:sz w:val="24"/>
        </w:rPr>
        <w:t>Параскевов</w:t>
      </w:r>
      <w:proofErr w:type="spellEnd"/>
      <w:r w:rsidRPr="00E533A1">
        <w:rPr>
          <w:sz w:val="24"/>
        </w:rPr>
        <w:t xml:space="preserve"> // Научное обеспечение агропромышленного комплекса. Сборник статей по материалам 75-й научно-практической конференции студентов по итогам НИР за 2020г. – Краснодар, Кубанский государственный аграрный университет имени И.Т. Трубилина, 2021.</w:t>
      </w:r>
    </w:p>
    <w:p w14:paraId="532A9265" w14:textId="77777777" w:rsidR="00E0473E" w:rsidRPr="00E533A1" w:rsidRDefault="00E0473E" w:rsidP="00C55D89">
      <w:pPr>
        <w:pStyle w:val="ListParagraph"/>
        <w:numPr>
          <w:ilvl w:val="0"/>
          <w:numId w:val="1"/>
        </w:numPr>
        <w:tabs>
          <w:tab w:val="left" w:pos="851"/>
        </w:tabs>
        <w:spacing w:line="240" w:lineRule="auto"/>
        <w:ind w:left="0" w:firstLine="567"/>
        <w:rPr>
          <w:color w:val="000000"/>
          <w:sz w:val="24"/>
          <w:shd w:val="clear" w:color="auto" w:fill="FFFFFF"/>
        </w:rPr>
      </w:pPr>
      <w:r w:rsidRPr="00E533A1">
        <w:rPr>
          <w:color w:val="000000"/>
          <w:sz w:val="24"/>
          <w:shd w:val="clear" w:color="auto" w:fill="FFFFFF"/>
        </w:rPr>
        <w:t>Овчаров А. П. Использование модульного подхода в разработке приложений / А.  П. Овчаров, В. Р. </w:t>
      </w:r>
      <w:proofErr w:type="spellStart"/>
      <w:r w:rsidRPr="00E533A1">
        <w:rPr>
          <w:color w:val="000000"/>
          <w:sz w:val="24"/>
          <w:shd w:val="clear" w:color="auto" w:fill="FFFFFF"/>
        </w:rPr>
        <w:t>Лабинцева</w:t>
      </w:r>
      <w:proofErr w:type="spellEnd"/>
      <w:r w:rsidRPr="00E533A1">
        <w:rPr>
          <w:color w:val="000000"/>
          <w:sz w:val="24"/>
          <w:shd w:val="clear" w:color="auto" w:fill="FFFFFF"/>
        </w:rPr>
        <w:t>, А. В. </w:t>
      </w:r>
      <w:proofErr w:type="spellStart"/>
      <w:r w:rsidRPr="00E533A1">
        <w:rPr>
          <w:color w:val="000000"/>
          <w:sz w:val="24"/>
          <w:shd w:val="clear" w:color="auto" w:fill="FFFFFF"/>
        </w:rPr>
        <w:t>Параскевов</w:t>
      </w:r>
      <w:proofErr w:type="spellEnd"/>
      <w:r w:rsidRPr="00E533A1">
        <w:rPr>
          <w:color w:val="000000"/>
          <w:sz w:val="24"/>
          <w:shd w:val="clear" w:color="auto" w:fill="FFFFFF"/>
        </w:rPr>
        <w:t xml:space="preserve"> // Информационное общество: современное состояние и перспективы развития. Сборник материалов XI международного студенческого форума. – Краснодар: Кубанский государственный аграрный университет имени И. Т. Трубилина, 2018.</w:t>
      </w:r>
    </w:p>
    <w:p w14:paraId="233F0CD4" w14:textId="77777777" w:rsidR="00E0473E" w:rsidRDefault="00E0473E" w:rsidP="00C55D89">
      <w:pPr>
        <w:pStyle w:val="ListParagraph"/>
        <w:numPr>
          <w:ilvl w:val="0"/>
          <w:numId w:val="1"/>
        </w:numPr>
        <w:tabs>
          <w:tab w:val="left" w:pos="851"/>
        </w:tabs>
        <w:spacing w:line="240" w:lineRule="auto"/>
        <w:ind w:left="0" w:firstLine="567"/>
        <w:rPr>
          <w:color w:val="000000"/>
          <w:sz w:val="24"/>
          <w:shd w:val="clear" w:color="auto" w:fill="FFFFFF"/>
        </w:rPr>
      </w:pPr>
      <w:proofErr w:type="spellStart"/>
      <w:r>
        <w:rPr>
          <w:color w:val="000000"/>
          <w:sz w:val="24"/>
          <w:shd w:val="clear" w:color="auto" w:fill="FFFFFF"/>
        </w:rPr>
        <w:t>Параскевов</w:t>
      </w:r>
      <w:proofErr w:type="spellEnd"/>
      <w:r>
        <w:rPr>
          <w:color w:val="000000"/>
          <w:sz w:val="24"/>
          <w:shd w:val="clear" w:color="auto" w:fill="FFFFFF"/>
        </w:rPr>
        <w:t xml:space="preserve"> А. В. </w:t>
      </w:r>
      <w:r>
        <w:rPr>
          <w:color w:val="000000"/>
          <w:sz w:val="24"/>
          <w:shd w:val="clear" w:color="auto" w:fill="FFFFFF"/>
          <w:lang w:val="en-US"/>
        </w:rPr>
        <w:t>Web</w:t>
      </w:r>
      <w:r w:rsidRPr="00872EDF">
        <w:rPr>
          <w:color w:val="000000"/>
          <w:sz w:val="24"/>
          <w:shd w:val="clear" w:color="auto" w:fill="FFFFFF"/>
        </w:rPr>
        <w:t>-</w:t>
      </w:r>
      <w:r>
        <w:rPr>
          <w:color w:val="000000"/>
          <w:sz w:val="24"/>
          <w:shd w:val="clear" w:color="auto" w:fill="FFFFFF"/>
        </w:rPr>
        <w:t>ориентированный интерфейс как необходимый инструмент для проведения конкурсов научных работ / А. В. </w:t>
      </w:r>
      <w:proofErr w:type="spellStart"/>
      <w:r>
        <w:rPr>
          <w:color w:val="000000"/>
          <w:sz w:val="24"/>
          <w:shd w:val="clear" w:color="auto" w:fill="FFFFFF"/>
        </w:rPr>
        <w:t>Параскевов</w:t>
      </w:r>
      <w:proofErr w:type="spellEnd"/>
      <w:r>
        <w:rPr>
          <w:color w:val="000000"/>
          <w:sz w:val="24"/>
          <w:shd w:val="clear" w:color="auto" w:fill="FFFFFF"/>
        </w:rPr>
        <w:t xml:space="preserve">, А. Н. Бардак // Год науки и технологий 2021, Сборник тезисов по материалам всероссийской научно-практической конференции. – Краснодар: </w:t>
      </w:r>
      <w:proofErr w:type="spellStart"/>
      <w:r>
        <w:rPr>
          <w:color w:val="000000"/>
          <w:sz w:val="24"/>
          <w:shd w:val="clear" w:color="auto" w:fill="FFFFFF"/>
        </w:rPr>
        <w:t>КубГАУ</w:t>
      </w:r>
      <w:proofErr w:type="spellEnd"/>
      <w:r>
        <w:rPr>
          <w:color w:val="000000"/>
          <w:sz w:val="24"/>
          <w:shd w:val="clear" w:color="auto" w:fill="FFFFFF"/>
        </w:rPr>
        <w:t>, 2021.</w:t>
      </w:r>
    </w:p>
    <w:p w14:paraId="44DBD637" w14:textId="77777777" w:rsidR="00E0473E" w:rsidRPr="00E533A1" w:rsidRDefault="00E0473E" w:rsidP="00C55D89">
      <w:pPr>
        <w:pStyle w:val="ListParagraph"/>
        <w:numPr>
          <w:ilvl w:val="0"/>
          <w:numId w:val="1"/>
        </w:numPr>
        <w:tabs>
          <w:tab w:val="left" w:pos="851"/>
        </w:tabs>
        <w:spacing w:line="240" w:lineRule="auto"/>
        <w:ind w:left="0" w:firstLine="567"/>
        <w:rPr>
          <w:sz w:val="24"/>
        </w:rPr>
      </w:pPr>
      <w:proofErr w:type="spellStart"/>
      <w:r w:rsidRPr="00E533A1">
        <w:rPr>
          <w:sz w:val="24"/>
        </w:rPr>
        <w:t>Параскевов</w:t>
      </w:r>
      <w:proofErr w:type="spellEnd"/>
      <w:r w:rsidRPr="00E533A1">
        <w:rPr>
          <w:sz w:val="24"/>
        </w:rPr>
        <w:t xml:space="preserve"> А. В. О возможности автоматизации отдельных процессов в с</w:t>
      </w:r>
      <w:r>
        <w:rPr>
          <w:sz w:val="24"/>
        </w:rPr>
        <w:t>истеме высшего образования / А. </w:t>
      </w:r>
      <w:r w:rsidRPr="00E533A1">
        <w:rPr>
          <w:sz w:val="24"/>
        </w:rPr>
        <w:t>В.</w:t>
      </w:r>
      <w:r>
        <w:rPr>
          <w:sz w:val="24"/>
        </w:rPr>
        <w:t> </w:t>
      </w:r>
      <w:proofErr w:type="spellStart"/>
      <w:r w:rsidRPr="00E533A1">
        <w:rPr>
          <w:sz w:val="24"/>
        </w:rPr>
        <w:t>Параскевов</w:t>
      </w:r>
      <w:proofErr w:type="spellEnd"/>
      <w:r w:rsidRPr="00E533A1">
        <w:rPr>
          <w:sz w:val="24"/>
        </w:rPr>
        <w:t>, П.</w:t>
      </w:r>
      <w:r>
        <w:rPr>
          <w:sz w:val="24"/>
        </w:rPr>
        <w:t> </w:t>
      </w:r>
      <w:r w:rsidRPr="00E533A1">
        <w:rPr>
          <w:sz w:val="24"/>
        </w:rPr>
        <w:t>Г.</w:t>
      </w:r>
      <w:r>
        <w:rPr>
          <w:sz w:val="24"/>
        </w:rPr>
        <w:t> </w:t>
      </w:r>
      <w:proofErr w:type="spellStart"/>
      <w:r w:rsidRPr="00E533A1">
        <w:rPr>
          <w:sz w:val="24"/>
        </w:rPr>
        <w:t>Семкина</w:t>
      </w:r>
      <w:proofErr w:type="spellEnd"/>
      <w:r w:rsidRPr="00E533A1">
        <w:rPr>
          <w:sz w:val="24"/>
        </w:rPr>
        <w:t xml:space="preserve"> // «Общество, педагогика, психология: теория и практика», сборник материалов Всероссийской научно-практической конференции с международным участием. БУ ЧР ДПО «Чувашский республиканский институт образования» Министерства образования и молодежной политики Чувашской Республики. – Чебоксары, 2021.</w:t>
      </w:r>
    </w:p>
    <w:p w14:paraId="40B5D479" w14:textId="77777777" w:rsidR="00E0473E" w:rsidRPr="00E533A1" w:rsidRDefault="00E0473E" w:rsidP="00C55D89">
      <w:pPr>
        <w:pStyle w:val="ListParagraph"/>
        <w:numPr>
          <w:ilvl w:val="0"/>
          <w:numId w:val="1"/>
        </w:numPr>
        <w:tabs>
          <w:tab w:val="left" w:pos="851"/>
        </w:tabs>
        <w:spacing w:line="240" w:lineRule="auto"/>
        <w:ind w:left="0" w:firstLine="567"/>
        <w:rPr>
          <w:sz w:val="24"/>
        </w:rPr>
      </w:pPr>
      <w:proofErr w:type="spellStart"/>
      <w:r w:rsidRPr="00E533A1">
        <w:rPr>
          <w:sz w:val="24"/>
        </w:rPr>
        <w:lastRenderedPageBreak/>
        <w:t>Параскевов</w:t>
      </w:r>
      <w:proofErr w:type="spellEnd"/>
      <w:r w:rsidRPr="00E533A1">
        <w:rPr>
          <w:sz w:val="24"/>
        </w:rPr>
        <w:t xml:space="preserve"> А. В. О возможности изменения структуры проведения конкурсов научных работ / А.</w:t>
      </w:r>
      <w:r>
        <w:rPr>
          <w:sz w:val="24"/>
        </w:rPr>
        <w:t> </w:t>
      </w:r>
      <w:r w:rsidRPr="00E533A1">
        <w:rPr>
          <w:sz w:val="24"/>
        </w:rPr>
        <w:t>В.</w:t>
      </w:r>
      <w:r>
        <w:rPr>
          <w:sz w:val="24"/>
        </w:rPr>
        <w:t> </w:t>
      </w:r>
      <w:proofErr w:type="spellStart"/>
      <w:r w:rsidRPr="00E533A1">
        <w:rPr>
          <w:sz w:val="24"/>
        </w:rPr>
        <w:t>Параскевов</w:t>
      </w:r>
      <w:proofErr w:type="spellEnd"/>
      <w:r w:rsidRPr="00E533A1">
        <w:rPr>
          <w:sz w:val="24"/>
        </w:rPr>
        <w:t>, О.</w:t>
      </w:r>
      <w:r>
        <w:rPr>
          <w:sz w:val="24"/>
        </w:rPr>
        <w:t> </w:t>
      </w:r>
      <w:r w:rsidRPr="00E533A1">
        <w:rPr>
          <w:sz w:val="24"/>
        </w:rPr>
        <w:t>И.</w:t>
      </w:r>
      <w:r>
        <w:rPr>
          <w:sz w:val="24"/>
        </w:rPr>
        <w:t> </w:t>
      </w:r>
      <w:r w:rsidRPr="00E533A1">
        <w:rPr>
          <w:sz w:val="24"/>
        </w:rPr>
        <w:t xml:space="preserve">Коваль // статья в открытом архиве </w:t>
      </w:r>
      <w:r w:rsidRPr="00E533A1">
        <w:rPr>
          <w:sz w:val="24"/>
          <w:lang w:val="en-US"/>
        </w:rPr>
        <w:t>www</w:t>
      </w:r>
      <w:r w:rsidRPr="00E533A1">
        <w:rPr>
          <w:sz w:val="24"/>
        </w:rPr>
        <w:t>.</w:t>
      </w:r>
      <w:proofErr w:type="spellStart"/>
      <w:r w:rsidRPr="00E533A1">
        <w:rPr>
          <w:sz w:val="24"/>
          <w:lang w:val="en-US"/>
        </w:rPr>
        <w:t>researchgate</w:t>
      </w:r>
      <w:proofErr w:type="spellEnd"/>
      <w:r w:rsidRPr="00E533A1">
        <w:rPr>
          <w:sz w:val="24"/>
        </w:rPr>
        <w:t>.</w:t>
      </w:r>
      <w:r w:rsidRPr="00E533A1">
        <w:rPr>
          <w:sz w:val="24"/>
          <w:lang w:val="en-US"/>
        </w:rPr>
        <w:t>net</w:t>
      </w:r>
      <w:r w:rsidRPr="00E533A1">
        <w:rPr>
          <w:sz w:val="24"/>
        </w:rPr>
        <w:t>, 10.13140/RG.2.2.12618.52164. – 2019.</w:t>
      </w:r>
    </w:p>
    <w:p w14:paraId="1AA4ED4B" w14:textId="77777777" w:rsidR="00E0473E" w:rsidRPr="00E533A1" w:rsidRDefault="00E0473E" w:rsidP="00C55D89">
      <w:pPr>
        <w:pStyle w:val="ListParagraph"/>
        <w:numPr>
          <w:ilvl w:val="0"/>
          <w:numId w:val="1"/>
        </w:numPr>
        <w:tabs>
          <w:tab w:val="left" w:pos="851"/>
        </w:tabs>
        <w:spacing w:line="240" w:lineRule="auto"/>
        <w:ind w:left="0" w:firstLine="567"/>
        <w:rPr>
          <w:color w:val="000000"/>
          <w:sz w:val="24"/>
          <w:shd w:val="clear" w:color="auto" w:fill="FFFFFF"/>
        </w:rPr>
      </w:pPr>
      <w:proofErr w:type="spellStart"/>
      <w:r w:rsidRPr="00E533A1">
        <w:rPr>
          <w:color w:val="000000"/>
          <w:sz w:val="24"/>
          <w:shd w:val="clear" w:color="auto" w:fill="FFFFFF"/>
        </w:rPr>
        <w:t>Параскевов</w:t>
      </w:r>
      <w:proofErr w:type="spellEnd"/>
      <w:r w:rsidRPr="00E533A1">
        <w:rPr>
          <w:color w:val="000000"/>
          <w:sz w:val="24"/>
          <w:shd w:val="clear" w:color="auto" w:fill="FFFFFF"/>
        </w:rPr>
        <w:t> А. В. Исследование возможности развития научных мероприятий с применением современного стека технологий / А. В. </w:t>
      </w:r>
      <w:proofErr w:type="spellStart"/>
      <w:r w:rsidRPr="00E533A1">
        <w:rPr>
          <w:color w:val="000000"/>
          <w:sz w:val="24"/>
          <w:shd w:val="clear" w:color="auto" w:fill="FFFFFF"/>
        </w:rPr>
        <w:t>Параскевов</w:t>
      </w:r>
      <w:proofErr w:type="spellEnd"/>
      <w:r w:rsidRPr="00E533A1">
        <w:rPr>
          <w:color w:val="000000"/>
          <w:sz w:val="24"/>
          <w:shd w:val="clear" w:color="auto" w:fill="FFFFFF"/>
        </w:rPr>
        <w:t>, А. А. </w:t>
      </w:r>
      <w:proofErr w:type="spellStart"/>
      <w:r w:rsidRPr="00E533A1">
        <w:rPr>
          <w:color w:val="000000"/>
          <w:sz w:val="24"/>
          <w:shd w:val="clear" w:color="auto" w:fill="FFFFFF"/>
        </w:rPr>
        <w:t>Ахлёстова</w:t>
      </w:r>
      <w:proofErr w:type="spellEnd"/>
      <w:r w:rsidRPr="00E533A1">
        <w:rPr>
          <w:color w:val="000000"/>
          <w:sz w:val="24"/>
          <w:shd w:val="clear" w:color="auto" w:fill="FFFFFF"/>
        </w:rPr>
        <w:t xml:space="preserve"> // Политематический сетевой электронный научный журнал Кубанского государственного аграрного университета (Научный журнал </w:t>
      </w:r>
      <w:proofErr w:type="spellStart"/>
      <w:r w:rsidRPr="00E533A1">
        <w:rPr>
          <w:color w:val="000000"/>
          <w:sz w:val="24"/>
          <w:shd w:val="clear" w:color="auto" w:fill="FFFFFF"/>
        </w:rPr>
        <w:t>КубГАУ</w:t>
      </w:r>
      <w:proofErr w:type="spellEnd"/>
      <w:r w:rsidRPr="00E533A1">
        <w:rPr>
          <w:color w:val="000000"/>
          <w:sz w:val="24"/>
          <w:shd w:val="clear" w:color="auto" w:fill="FFFFFF"/>
        </w:rPr>
        <w:t xml:space="preserve">) [Электронный ресурс]. – Краснодар: </w:t>
      </w:r>
      <w:proofErr w:type="spellStart"/>
      <w:r w:rsidRPr="00E533A1">
        <w:rPr>
          <w:color w:val="000000"/>
          <w:sz w:val="24"/>
          <w:shd w:val="clear" w:color="auto" w:fill="FFFFFF"/>
        </w:rPr>
        <w:t>КубГАУ</w:t>
      </w:r>
      <w:proofErr w:type="spellEnd"/>
      <w:r w:rsidRPr="00E533A1">
        <w:rPr>
          <w:color w:val="000000"/>
          <w:sz w:val="24"/>
          <w:shd w:val="clear" w:color="auto" w:fill="FFFFFF"/>
        </w:rPr>
        <w:t>, 2021. – №06(170). С. 223 – 236. – IDA [</w:t>
      </w:r>
      <w:proofErr w:type="spellStart"/>
      <w:r w:rsidRPr="00E533A1">
        <w:rPr>
          <w:color w:val="000000"/>
          <w:sz w:val="24"/>
          <w:shd w:val="clear" w:color="auto" w:fill="FFFFFF"/>
        </w:rPr>
        <w:t>article</w:t>
      </w:r>
      <w:proofErr w:type="spellEnd"/>
      <w:r w:rsidRPr="00E533A1">
        <w:rPr>
          <w:color w:val="000000"/>
          <w:sz w:val="24"/>
          <w:shd w:val="clear" w:color="auto" w:fill="FFFFFF"/>
        </w:rPr>
        <w:t xml:space="preserve"> ID]: 1702106014.</w:t>
      </w:r>
    </w:p>
    <w:p w14:paraId="443006BA" w14:textId="77777777" w:rsidR="00E0473E" w:rsidRPr="00E533A1" w:rsidRDefault="00E0473E" w:rsidP="00C55D89">
      <w:pPr>
        <w:pStyle w:val="ListParagraph"/>
        <w:numPr>
          <w:ilvl w:val="0"/>
          <w:numId w:val="1"/>
        </w:numPr>
        <w:tabs>
          <w:tab w:val="left" w:pos="851"/>
        </w:tabs>
        <w:spacing w:line="240" w:lineRule="auto"/>
        <w:ind w:left="0" w:firstLine="567"/>
        <w:rPr>
          <w:color w:val="000000"/>
          <w:sz w:val="24"/>
          <w:shd w:val="clear" w:color="auto" w:fill="FFFFFF"/>
        </w:rPr>
      </w:pPr>
      <w:proofErr w:type="spellStart"/>
      <w:r w:rsidRPr="00E533A1">
        <w:rPr>
          <w:color w:val="000000"/>
          <w:sz w:val="24"/>
          <w:shd w:val="clear" w:color="auto" w:fill="FFFFFF"/>
        </w:rPr>
        <w:t>Параскевов</w:t>
      </w:r>
      <w:proofErr w:type="spellEnd"/>
      <w:r w:rsidRPr="00E533A1">
        <w:rPr>
          <w:color w:val="000000"/>
          <w:sz w:val="24"/>
          <w:shd w:val="clear" w:color="auto" w:fill="FFFFFF"/>
        </w:rPr>
        <w:t> А. В. О возможности алгоритмического моделирования отдельных процессов в системе высшего образования / А. В. </w:t>
      </w:r>
      <w:proofErr w:type="spellStart"/>
      <w:r w:rsidRPr="00E533A1">
        <w:rPr>
          <w:color w:val="000000"/>
          <w:sz w:val="24"/>
          <w:shd w:val="clear" w:color="auto" w:fill="FFFFFF"/>
        </w:rPr>
        <w:t>Параскевов</w:t>
      </w:r>
      <w:proofErr w:type="spellEnd"/>
      <w:r w:rsidRPr="00E533A1">
        <w:rPr>
          <w:color w:val="000000"/>
          <w:sz w:val="24"/>
          <w:shd w:val="clear" w:color="auto" w:fill="FFFFFF"/>
        </w:rPr>
        <w:t>, Д. А. </w:t>
      </w:r>
      <w:proofErr w:type="spellStart"/>
      <w:r w:rsidRPr="00E533A1">
        <w:rPr>
          <w:color w:val="000000"/>
          <w:sz w:val="24"/>
          <w:shd w:val="clear" w:color="auto" w:fill="FFFFFF"/>
        </w:rPr>
        <w:t>Махлушев</w:t>
      </w:r>
      <w:proofErr w:type="spellEnd"/>
      <w:r w:rsidRPr="00E533A1">
        <w:rPr>
          <w:color w:val="000000"/>
          <w:sz w:val="24"/>
          <w:shd w:val="clear" w:color="auto" w:fill="FFFFFF"/>
        </w:rPr>
        <w:t xml:space="preserve"> // Политематический сетевой электронный научный журнал Кубанского государственного аграрного университета (Научный журнал </w:t>
      </w:r>
      <w:proofErr w:type="spellStart"/>
      <w:r w:rsidRPr="00E533A1">
        <w:rPr>
          <w:color w:val="000000"/>
          <w:sz w:val="24"/>
          <w:shd w:val="clear" w:color="auto" w:fill="FFFFFF"/>
        </w:rPr>
        <w:t>КубГАУ</w:t>
      </w:r>
      <w:proofErr w:type="spellEnd"/>
      <w:r w:rsidRPr="00E533A1">
        <w:rPr>
          <w:color w:val="000000"/>
          <w:sz w:val="24"/>
          <w:shd w:val="clear" w:color="auto" w:fill="FFFFFF"/>
        </w:rPr>
        <w:t xml:space="preserve">) [Электронный ресурс]. – Краснодар: </w:t>
      </w:r>
      <w:proofErr w:type="spellStart"/>
      <w:r w:rsidRPr="00E533A1">
        <w:rPr>
          <w:color w:val="000000"/>
          <w:sz w:val="24"/>
          <w:shd w:val="clear" w:color="auto" w:fill="FFFFFF"/>
        </w:rPr>
        <w:t>КубГАУ</w:t>
      </w:r>
      <w:proofErr w:type="spellEnd"/>
      <w:r w:rsidRPr="00E533A1">
        <w:rPr>
          <w:color w:val="000000"/>
          <w:sz w:val="24"/>
          <w:shd w:val="clear" w:color="auto" w:fill="FFFFFF"/>
        </w:rPr>
        <w:t>, 2021. – №07(171). С. 292 – 306. – IDA [</w:t>
      </w:r>
      <w:proofErr w:type="spellStart"/>
      <w:r w:rsidRPr="00E533A1">
        <w:rPr>
          <w:color w:val="000000"/>
          <w:sz w:val="24"/>
          <w:shd w:val="clear" w:color="auto" w:fill="FFFFFF"/>
        </w:rPr>
        <w:t>article</w:t>
      </w:r>
      <w:proofErr w:type="spellEnd"/>
      <w:r w:rsidRPr="00E533A1">
        <w:rPr>
          <w:color w:val="000000"/>
          <w:sz w:val="24"/>
          <w:shd w:val="clear" w:color="auto" w:fill="FFFFFF"/>
        </w:rPr>
        <w:t xml:space="preserve"> ID]: 1712107020.</w:t>
      </w:r>
    </w:p>
    <w:p w14:paraId="017ED50E" w14:textId="77777777" w:rsidR="00E0473E" w:rsidRDefault="00E0473E" w:rsidP="00C55D89">
      <w:pPr>
        <w:pStyle w:val="ListParagraph"/>
        <w:numPr>
          <w:ilvl w:val="0"/>
          <w:numId w:val="1"/>
        </w:numPr>
        <w:tabs>
          <w:tab w:val="left" w:pos="851"/>
        </w:tabs>
        <w:spacing w:line="240" w:lineRule="auto"/>
        <w:ind w:left="0" w:firstLine="567"/>
        <w:rPr>
          <w:color w:val="000000"/>
          <w:sz w:val="24"/>
          <w:shd w:val="clear" w:color="auto" w:fill="FFFFFF"/>
        </w:rPr>
      </w:pPr>
      <w:proofErr w:type="spellStart"/>
      <w:r w:rsidRPr="00E533A1">
        <w:rPr>
          <w:color w:val="000000"/>
          <w:sz w:val="24"/>
          <w:shd w:val="clear" w:color="auto" w:fill="FFFFFF"/>
        </w:rPr>
        <w:t>Параскевов</w:t>
      </w:r>
      <w:proofErr w:type="spellEnd"/>
      <w:r w:rsidRPr="00E533A1">
        <w:rPr>
          <w:color w:val="000000"/>
          <w:sz w:val="24"/>
          <w:shd w:val="clear" w:color="auto" w:fill="FFFFFF"/>
        </w:rPr>
        <w:t> А.В. Стадии прохождения проекта в организации при использовании адаптивной системы поддержки принятия оперативных решений в управлении ИТ-проектами / А. В. </w:t>
      </w:r>
      <w:proofErr w:type="spellStart"/>
      <w:r w:rsidRPr="00E533A1">
        <w:rPr>
          <w:color w:val="000000"/>
          <w:sz w:val="24"/>
          <w:shd w:val="clear" w:color="auto" w:fill="FFFFFF"/>
        </w:rPr>
        <w:t>Параскевов</w:t>
      </w:r>
      <w:proofErr w:type="spellEnd"/>
      <w:r w:rsidRPr="00E533A1">
        <w:rPr>
          <w:color w:val="000000"/>
          <w:sz w:val="24"/>
          <w:shd w:val="clear" w:color="auto" w:fill="FFFFFF"/>
        </w:rPr>
        <w:t>, Ю.</w:t>
      </w:r>
      <w:r>
        <w:rPr>
          <w:color w:val="000000"/>
          <w:sz w:val="24"/>
          <w:shd w:val="clear" w:color="auto" w:fill="FFFFFF"/>
        </w:rPr>
        <w:t> </w:t>
      </w:r>
      <w:r w:rsidRPr="00E533A1">
        <w:rPr>
          <w:color w:val="000000"/>
          <w:sz w:val="24"/>
          <w:shd w:val="clear" w:color="auto" w:fill="FFFFFF"/>
        </w:rPr>
        <w:t xml:space="preserve">Н. Пенкина // Политематический сетевой электронный научный журнал Кубанского государственного аграрного университета (Научный журнал </w:t>
      </w:r>
      <w:proofErr w:type="spellStart"/>
      <w:r w:rsidRPr="00E533A1">
        <w:rPr>
          <w:color w:val="000000"/>
          <w:sz w:val="24"/>
          <w:shd w:val="clear" w:color="auto" w:fill="FFFFFF"/>
        </w:rPr>
        <w:t>КубГАУ</w:t>
      </w:r>
      <w:proofErr w:type="spellEnd"/>
      <w:r w:rsidRPr="00E533A1">
        <w:rPr>
          <w:color w:val="000000"/>
          <w:sz w:val="24"/>
          <w:shd w:val="clear" w:color="auto" w:fill="FFFFFF"/>
        </w:rPr>
        <w:t xml:space="preserve">) [Электронный ресурс]. – Краснодар: </w:t>
      </w:r>
      <w:proofErr w:type="spellStart"/>
      <w:r w:rsidRPr="00E533A1">
        <w:rPr>
          <w:color w:val="000000"/>
          <w:sz w:val="24"/>
          <w:shd w:val="clear" w:color="auto" w:fill="FFFFFF"/>
        </w:rPr>
        <w:t>КубГАУ</w:t>
      </w:r>
      <w:proofErr w:type="spellEnd"/>
      <w:r w:rsidRPr="00E533A1">
        <w:rPr>
          <w:color w:val="000000"/>
          <w:sz w:val="24"/>
          <w:shd w:val="clear" w:color="auto" w:fill="FFFFFF"/>
        </w:rPr>
        <w:t>, 2016. – №06(120). С. 1036 – 1046. – IDA [</w:t>
      </w:r>
      <w:proofErr w:type="spellStart"/>
      <w:r w:rsidRPr="00E533A1">
        <w:rPr>
          <w:color w:val="000000"/>
          <w:sz w:val="24"/>
          <w:shd w:val="clear" w:color="auto" w:fill="FFFFFF"/>
        </w:rPr>
        <w:t>article</w:t>
      </w:r>
      <w:proofErr w:type="spellEnd"/>
      <w:r w:rsidRPr="00E533A1">
        <w:rPr>
          <w:color w:val="000000"/>
          <w:sz w:val="24"/>
          <w:shd w:val="clear" w:color="auto" w:fill="FFFFFF"/>
        </w:rPr>
        <w:t xml:space="preserve"> ID]: 1201606068.</w:t>
      </w:r>
    </w:p>
    <w:p w14:paraId="79C0387F" w14:textId="77777777" w:rsidR="00B90294" w:rsidRDefault="00B90294" w:rsidP="00756BC1">
      <w:pPr>
        <w:tabs>
          <w:tab w:val="left" w:pos="851"/>
          <w:tab w:val="left" w:pos="993"/>
        </w:tabs>
        <w:spacing w:line="240" w:lineRule="auto"/>
        <w:ind w:firstLine="567"/>
        <w:rPr>
          <w:color w:val="000000"/>
          <w:sz w:val="24"/>
          <w:shd w:val="clear" w:color="auto" w:fill="FFFFFF"/>
        </w:rPr>
      </w:pPr>
    </w:p>
    <w:p w14:paraId="5E446C1A" w14:textId="64472E97" w:rsidR="00B90294" w:rsidRPr="00C55D89" w:rsidRDefault="00C55D89" w:rsidP="00756BC1">
      <w:pPr>
        <w:tabs>
          <w:tab w:val="left" w:pos="851"/>
          <w:tab w:val="left" w:pos="993"/>
        </w:tabs>
        <w:spacing w:line="240" w:lineRule="auto"/>
        <w:ind w:firstLine="567"/>
        <w:rPr>
          <w:b/>
          <w:color w:val="000000"/>
          <w:sz w:val="24"/>
          <w:shd w:val="clear" w:color="auto" w:fill="FFFFFF"/>
          <w:lang w:val="en-US"/>
        </w:rPr>
      </w:pPr>
      <w:r>
        <w:rPr>
          <w:b/>
          <w:color w:val="000000"/>
          <w:sz w:val="24"/>
          <w:shd w:val="clear" w:color="auto" w:fill="FFFFFF"/>
          <w:lang w:val="en-US"/>
        </w:rPr>
        <w:t>References</w:t>
      </w:r>
    </w:p>
    <w:p w14:paraId="01F41284" w14:textId="77777777" w:rsidR="00B90294" w:rsidRPr="00B90294" w:rsidRDefault="00B90294" w:rsidP="00C55D89">
      <w:pPr>
        <w:tabs>
          <w:tab w:val="left" w:pos="851"/>
        </w:tabs>
        <w:spacing w:line="240" w:lineRule="auto"/>
        <w:ind w:firstLine="567"/>
        <w:rPr>
          <w:color w:val="000000"/>
          <w:sz w:val="24"/>
          <w:shd w:val="clear" w:color="auto" w:fill="FFFFFF"/>
        </w:rPr>
      </w:pPr>
      <w:r w:rsidRPr="00B90294">
        <w:rPr>
          <w:color w:val="000000"/>
          <w:sz w:val="24"/>
          <w:shd w:val="clear" w:color="auto" w:fill="FFFFFF"/>
        </w:rPr>
        <w:t>1.</w:t>
      </w:r>
      <w:r w:rsidRPr="00B90294">
        <w:rPr>
          <w:color w:val="000000"/>
          <w:sz w:val="24"/>
          <w:shd w:val="clear" w:color="auto" w:fill="FFFFFF"/>
        </w:rPr>
        <w:tab/>
      </w:r>
      <w:proofErr w:type="spellStart"/>
      <w:r w:rsidRPr="00B90294">
        <w:rPr>
          <w:color w:val="000000"/>
          <w:sz w:val="24"/>
          <w:shd w:val="clear" w:color="auto" w:fill="FFFFFF"/>
        </w:rPr>
        <w:t>Bakshanskij</w:t>
      </w:r>
      <w:proofErr w:type="spellEnd"/>
      <w:r w:rsidRPr="00B90294">
        <w:rPr>
          <w:color w:val="000000"/>
          <w:sz w:val="24"/>
          <w:shd w:val="clear" w:color="auto" w:fill="FFFFFF"/>
        </w:rPr>
        <w:t xml:space="preserve"> V. </w:t>
      </w:r>
      <w:proofErr w:type="spellStart"/>
      <w:r w:rsidRPr="00B90294">
        <w:rPr>
          <w:color w:val="000000"/>
          <w:sz w:val="24"/>
          <w:shd w:val="clear" w:color="auto" w:fill="FFFFFF"/>
        </w:rPr>
        <w:t>Razrabotka</w:t>
      </w:r>
      <w:proofErr w:type="spellEnd"/>
      <w:r w:rsidRPr="00B90294">
        <w:rPr>
          <w:color w:val="000000"/>
          <w:sz w:val="24"/>
          <w:shd w:val="clear" w:color="auto" w:fill="FFFFFF"/>
        </w:rPr>
        <w:t xml:space="preserve"> </w:t>
      </w:r>
      <w:proofErr w:type="spellStart"/>
      <w:r w:rsidRPr="00B90294">
        <w:rPr>
          <w:color w:val="000000"/>
          <w:sz w:val="24"/>
          <w:shd w:val="clear" w:color="auto" w:fill="FFFFFF"/>
        </w:rPr>
        <w:t>strategii</w:t>
      </w:r>
      <w:proofErr w:type="spellEnd"/>
      <w:r w:rsidRPr="00B90294">
        <w:rPr>
          <w:color w:val="000000"/>
          <w:sz w:val="24"/>
          <w:shd w:val="clear" w:color="auto" w:fill="FFFFFF"/>
        </w:rPr>
        <w:t xml:space="preserve"> </w:t>
      </w:r>
      <w:proofErr w:type="spellStart"/>
      <w:r w:rsidRPr="00B90294">
        <w:rPr>
          <w:color w:val="000000"/>
          <w:sz w:val="24"/>
          <w:shd w:val="clear" w:color="auto" w:fill="FFFFFF"/>
        </w:rPr>
        <w:t>sistemy</w:t>
      </w:r>
      <w:proofErr w:type="spellEnd"/>
      <w:r w:rsidRPr="00B90294">
        <w:rPr>
          <w:color w:val="000000"/>
          <w:sz w:val="24"/>
          <w:shd w:val="clear" w:color="auto" w:fill="FFFFFF"/>
        </w:rPr>
        <w:t xml:space="preserve"> </w:t>
      </w:r>
      <w:proofErr w:type="spellStart"/>
      <w:r w:rsidRPr="00B90294">
        <w:rPr>
          <w:color w:val="000000"/>
          <w:sz w:val="24"/>
          <w:shd w:val="clear" w:color="auto" w:fill="FFFFFF"/>
        </w:rPr>
        <w:t>ocenivanija</w:t>
      </w:r>
      <w:proofErr w:type="spellEnd"/>
      <w:r w:rsidRPr="00B90294">
        <w:rPr>
          <w:color w:val="000000"/>
          <w:sz w:val="24"/>
          <w:shd w:val="clear" w:color="auto" w:fill="FFFFFF"/>
        </w:rPr>
        <w:t xml:space="preserve"> </w:t>
      </w:r>
      <w:proofErr w:type="spellStart"/>
      <w:r w:rsidRPr="00B90294">
        <w:rPr>
          <w:color w:val="000000"/>
          <w:sz w:val="24"/>
          <w:shd w:val="clear" w:color="auto" w:fill="FFFFFF"/>
        </w:rPr>
        <w:t>rabot</w:t>
      </w:r>
      <w:proofErr w:type="spellEnd"/>
      <w:r w:rsidRPr="00B90294">
        <w:rPr>
          <w:color w:val="000000"/>
          <w:sz w:val="24"/>
          <w:shd w:val="clear" w:color="auto" w:fill="FFFFFF"/>
        </w:rPr>
        <w:t xml:space="preserve"> </w:t>
      </w:r>
      <w:proofErr w:type="spellStart"/>
      <w:r w:rsidRPr="00B90294">
        <w:rPr>
          <w:color w:val="000000"/>
          <w:sz w:val="24"/>
          <w:shd w:val="clear" w:color="auto" w:fill="FFFFFF"/>
        </w:rPr>
        <w:t>studencheskih</w:t>
      </w:r>
      <w:proofErr w:type="spellEnd"/>
      <w:r w:rsidRPr="00B90294">
        <w:rPr>
          <w:color w:val="000000"/>
          <w:sz w:val="24"/>
          <w:shd w:val="clear" w:color="auto" w:fill="FFFFFF"/>
        </w:rPr>
        <w:t xml:space="preserve"> </w:t>
      </w:r>
      <w:proofErr w:type="spellStart"/>
      <w:r w:rsidRPr="00B90294">
        <w:rPr>
          <w:color w:val="000000"/>
          <w:sz w:val="24"/>
          <w:shd w:val="clear" w:color="auto" w:fill="FFFFFF"/>
        </w:rPr>
        <w:t>konkursov</w:t>
      </w:r>
      <w:proofErr w:type="spellEnd"/>
      <w:r w:rsidRPr="00B90294">
        <w:rPr>
          <w:color w:val="000000"/>
          <w:sz w:val="24"/>
          <w:shd w:val="clear" w:color="auto" w:fill="FFFFFF"/>
        </w:rPr>
        <w:t xml:space="preserve"> / V. </w:t>
      </w:r>
      <w:proofErr w:type="spellStart"/>
      <w:r w:rsidRPr="00B90294">
        <w:rPr>
          <w:color w:val="000000"/>
          <w:sz w:val="24"/>
          <w:shd w:val="clear" w:color="auto" w:fill="FFFFFF"/>
        </w:rPr>
        <w:t>Bakshanskij</w:t>
      </w:r>
      <w:proofErr w:type="spellEnd"/>
      <w:r w:rsidRPr="00B90294">
        <w:rPr>
          <w:color w:val="000000"/>
          <w:sz w:val="24"/>
          <w:shd w:val="clear" w:color="auto" w:fill="FFFFFF"/>
        </w:rPr>
        <w:t xml:space="preserve">, A. V. </w:t>
      </w:r>
      <w:proofErr w:type="spellStart"/>
      <w:r w:rsidRPr="00B90294">
        <w:rPr>
          <w:color w:val="000000"/>
          <w:sz w:val="24"/>
          <w:shd w:val="clear" w:color="auto" w:fill="FFFFFF"/>
        </w:rPr>
        <w:t>Paraskevov</w:t>
      </w:r>
      <w:proofErr w:type="spellEnd"/>
      <w:r w:rsidRPr="00B90294">
        <w:rPr>
          <w:color w:val="000000"/>
          <w:sz w:val="24"/>
          <w:shd w:val="clear" w:color="auto" w:fill="FFFFFF"/>
        </w:rPr>
        <w:t xml:space="preserve"> // </w:t>
      </w:r>
      <w:proofErr w:type="spellStart"/>
      <w:r w:rsidRPr="00B90294">
        <w:rPr>
          <w:color w:val="000000"/>
          <w:sz w:val="24"/>
          <w:shd w:val="clear" w:color="auto" w:fill="FFFFFF"/>
        </w:rPr>
        <w:t>Nauchnoe</w:t>
      </w:r>
      <w:proofErr w:type="spellEnd"/>
      <w:r w:rsidRPr="00B90294">
        <w:rPr>
          <w:color w:val="000000"/>
          <w:sz w:val="24"/>
          <w:shd w:val="clear" w:color="auto" w:fill="FFFFFF"/>
        </w:rPr>
        <w:t xml:space="preserve"> </w:t>
      </w:r>
      <w:proofErr w:type="spellStart"/>
      <w:r w:rsidRPr="00B90294">
        <w:rPr>
          <w:color w:val="000000"/>
          <w:sz w:val="24"/>
          <w:shd w:val="clear" w:color="auto" w:fill="FFFFFF"/>
        </w:rPr>
        <w:t>obespechenie</w:t>
      </w:r>
      <w:proofErr w:type="spellEnd"/>
      <w:r w:rsidRPr="00B90294">
        <w:rPr>
          <w:color w:val="000000"/>
          <w:sz w:val="24"/>
          <w:shd w:val="clear" w:color="auto" w:fill="FFFFFF"/>
        </w:rPr>
        <w:t xml:space="preserve"> </w:t>
      </w:r>
      <w:proofErr w:type="spellStart"/>
      <w:r w:rsidRPr="00B90294">
        <w:rPr>
          <w:color w:val="000000"/>
          <w:sz w:val="24"/>
          <w:shd w:val="clear" w:color="auto" w:fill="FFFFFF"/>
        </w:rPr>
        <w:t>agropromyshlennogo</w:t>
      </w:r>
      <w:proofErr w:type="spellEnd"/>
      <w:r w:rsidRPr="00B90294">
        <w:rPr>
          <w:color w:val="000000"/>
          <w:sz w:val="24"/>
          <w:shd w:val="clear" w:color="auto" w:fill="FFFFFF"/>
        </w:rPr>
        <w:t xml:space="preserve"> </w:t>
      </w:r>
      <w:proofErr w:type="spellStart"/>
      <w:r w:rsidRPr="00B90294">
        <w:rPr>
          <w:color w:val="000000"/>
          <w:sz w:val="24"/>
          <w:shd w:val="clear" w:color="auto" w:fill="FFFFFF"/>
        </w:rPr>
        <w:t>kompleksa</w:t>
      </w:r>
      <w:proofErr w:type="spellEnd"/>
      <w:r w:rsidRPr="00B90294">
        <w:rPr>
          <w:color w:val="000000"/>
          <w:sz w:val="24"/>
          <w:shd w:val="clear" w:color="auto" w:fill="FFFFFF"/>
        </w:rPr>
        <w:t xml:space="preserve">. </w:t>
      </w:r>
      <w:proofErr w:type="spellStart"/>
      <w:r w:rsidRPr="00B90294">
        <w:rPr>
          <w:color w:val="000000"/>
          <w:sz w:val="24"/>
          <w:shd w:val="clear" w:color="auto" w:fill="FFFFFF"/>
        </w:rPr>
        <w:t>Sbornik</w:t>
      </w:r>
      <w:proofErr w:type="spellEnd"/>
      <w:r w:rsidRPr="00B90294">
        <w:rPr>
          <w:color w:val="000000"/>
          <w:sz w:val="24"/>
          <w:shd w:val="clear" w:color="auto" w:fill="FFFFFF"/>
        </w:rPr>
        <w:t xml:space="preserve"> </w:t>
      </w:r>
      <w:proofErr w:type="spellStart"/>
      <w:r w:rsidRPr="00B90294">
        <w:rPr>
          <w:color w:val="000000"/>
          <w:sz w:val="24"/>
          <w:shd w:val="clear" w:color="auto" w:fill="FFFFFF"/>
        </w:rPr>
        <w:t>statej</w:t>
      </w:r>
      <w:proofErr w:type="spellEnd"/>
      <w:r w:rsidRPr="00B90294">
        <w:rPr>
          <w:color w:val="000000"/>
          <w:sz w:val="24"/>
          <w:shd w:val="clear" w:color="auto" w:fill="FFFFFF"/>
        </w:rPr>
        <w:t xml:space="preserve"> </w:t>
      </w:r>
      <w:proofErr w:type="spellStart"/>
      <w:r w:rsidRPr="00B90294">
        <w:rPr>
          <w:color w:val="000000"/>
          <w:sz w:val="24"/>
          <w:shd w:val="clear" w:color="auto" w:fill="FFFFFF"/>
        </w:rPr>
        <w:t>po</w:t>
      </w:r>
      <w:proofErr w:type="spellEnd"/>
      <w:r w:rsidRPr="00B90294">
        <w:rPr>
          <w:color w:val="000000"/>
          <w:sz w:val="24"/>
          <w:shd w:val="clear" w:color="auto" w:fill="FFFFFF"/>
        </w:rPr>
        <w:t xml:space="preserve"> </w:t>
      </w:r>
      <w:proofErr w:type="spellStart"/>
      <w:r w:rsidRPr="00B90294">
        <w:rPr>
          <w:color w:val="000000"/>
          <w:sz w:val="24"/>
          <w:shd w:val="clear" w:color="auto" w:fill="FFFFFF"/>
        </w:rPr>
        <w:t>materialam</w:t>
      </w:r>
      <w:proofErr w:type="spellEnd"/>
      <w:r w:rsidRPr="00B90294">
        <w:rPr>
          <w:color w:val="000000"/>
          <w:sz w:val="24"/>
          <w:shd w:val="clear" w:color="auto" w:fill="FFFFFF"/>
        </w:rPr>
        <w:t xml:space="preserve"> 75-j </w:t>
      </w:r>
      <w:proofErr w:type="spellStart"/>
      <w:r w:rsidRPr="00B90294">
        <w:rPr>
          <w:color w:val="000000"/>
          <w:sz w:val="24"/>
          <w:shd w:val="clear" w:color="auto" w:fill="FFFFFF"/>
        </w:rPr>
        <w:t>nauchno-prakticheskoj</w:t>
      </w:r>
      <w:proofErr w:type="spellEnd"/>
      <w:r w:rsidRPr="00B90294">
        <w:rPr>
          <w:color w:val="000000"/>
          <w:sz w:val="24"/>
          <w:shd w:val="clear" w:color="auto" w:fill="FFFFFF"/>
        </w:rPr>
        <w:t xml:space="preserve"> </w:t>
      </w:r>
      <w:proofErr w:type="spellStart"/>
      <w:r w:rsidRPr="00B90294">
        <w:rPr>
          <w:color w:val="000000"/>
          <w:sz w:val="24"/>
          <w:shd w:val="clear" w:color="auto" w:fill="FFFFFF"/>
        </w:rPr>
        <w:t>konferencii</w:t>
      </w:r>
      <w:proofErr w:type="spellEnd"/>
      <w:r w:rsidRPr="00B90294">
        <w:rPr>
          <w:color w:val="000000"/>
          <w:sz w:val="24"/>
          <w:shd w:val="clear" w:color="auto" w:fill="FFFFFF"/>
        </w:rPr>
        <w:t xml:space="preserve"> </w:t>
      </w:r>
      <w:proofErr w:type="spellStart"/>
      <w:r w:rsidRPr="00B90294">
        <w:rPr>
          <w:color w:val="000000"/>
          <w:sz w:val="24"/>
          <w:shd w:val="clear" w:color="auto" w:fill="FFFFFF"/>
        </w:rPr>
        <w:t>studentov</w:t>
      </w:r>
      <w:proofErr w:type="spellEnd"/>
      <w:r w:rsidRPr="00B90294">
        <w:rPr>
          <w:color w:val="000000"/>
          <w:sz w:val="24"/>
          <w:shd w:val="clear" w:color="auto" w:fill="FFFFFF"/>
        </w:rPr>
        <w:t xml:space="preserve"> </w:t>
      </w:r>
      <w:proofErr w:type="spellStart"/>
      <w:r w:rsidRPr="00B90294">
        <w:rPr>
          <w:color w:val="000000"/>
          <w:sz w:val="24"/>
          <w:shd w:val="clear" w:color="auto" w:fill="FFFFFF"/>
        </w:rPr>
        <w:t>po</w:t>
      </w:r>
      <w:proofErr w:type="spellEnd"/>
      <w:r w:rsidRPr="00B90294">
        <w:rPr>
          <w:color w:val="000000"/>
          <w:sz w:val="24"/>
          <w:shd w:val="clear" w:color="auto" w:fill="FFFFFF"/>
        </w:rPr>
        <w:t xml:space="preserve"> </w:t>
      </w:r>
      <w:proofErr w:type="spellStart"/>
      <w:r w:rsidRPr="00B90294">
        <w:rPr>
          <w:color w:val="000000"/>
          <w:sz w:val="24"/>
          <w:shd w:val="clear" w:color="auto" w:fill="FFFFFF"/>
        </w:rPr>
        <w:t>itogam</w:t>
      </w:r>
      <w:proofErr w:type="spellEnd"/>
      <w:r w:rsidRPr="00B90294">
        <w:rPr>
          <w:color w:val="000000"/>
          <w:sz w:val="24"/>
          <w:shd w:val="clear" w:color="auto" w:fill="FFFFFF"/>
        </w:rPr>
        <w:t xml:space="preserve"> NIR </w:t>
      </w:r>
      <w:proofErr w:type="spellStart"/>
      <w:r w:rsidRPr="00B90294">
        <w:rPr>
          <w:color w:val="000000"/>
          <w:sz w:val="24"/>
          <w:shd w:val="clear" w:color="auto" w:fill="FFFFFF"/>
        </w:rPr>
        <w:t>za</w:t>
      </w:r>
      <w:proofErr w:type="spellEnd"/>
      <w:r w:rsidRPr="00B90294">
        <w:rPr>
          <w:color w:val="000000"/>
          <w:sz w:val="24"/>
          <w:shd w:val="clear" w:color="auto" w:fill="FFFFFF"/>
        </w:rPr>
        <w:t xml:space="preserve"> 2019g. – </w:t>
      </w:r>
      <w:proofErr w:type="spellStart"/>
      <w:r w:rsidRPr="00B90294">
        <w:rPr>
          <w:color w:val="000000"/>
          <w:sz w:val="24"/>
          <w:shd w:val="clear" w:color="auto" w:fill="FFFFFF"/>
        </w:rPr>
        <w:t>Krasnodar</w:t>
      </w:r>
      <w:proofErr w:type="spellEnd"/>
      <w:r w:rsidRPr="00B90294">
        <w:rPr>
          <w:color w:val="000000"/>
          <w:sz w:val="24"/>
          <w:shd w:val="clear" w:color="auto" w:fill="FFFFFF"/>
        </w:rPr>
        <w:t xml:space="preserve">, </w:t>
      </w:r>
      <w:proofErr w:type="spellStart"/>
      <w:r w:rsidRPr="00B90294">
        <w:rPr>
          <w:color w:val="000000"/>
          <w:sz w:val="24"/>
          <w:shd w:val="clear" w:color="auto" w:fill="FFFFFF"/>
        </w:rPr>
        <w:t>Kubanskij</w:t>
      </w:r>
      <w:proofErr w:type="spellEnd"/>
      <w:r w:rsidRPr="00B90294">
        <w:rPr>
          <w:color w:val="000000"/>
          <w:sz w:val="24"/>
          <w:shd w:val="clear" w:color="auto" w:fill="FFFFFF"/>
        </w:rPr>
        <w:t xml:space="preserve"> </w:t>
      </w:r>
      <w:proofErr w:type="spellStart"/>
      <w:r w:rsidRPr="00B90294">
        <w:rPr>
          <w:color w:val="000000"/>
          <w:sz w:val="24"/>
          <w:shd w:val="clear" w:color="auto" w:fill="FFFFFF"/>
        </w:rPr>
        <w:t>gosudarstvennyj</w:t>
      </w:r>
      <w:proofErr w:type="spellEnd"/>
      <w:r w:rsidRPr="00B90294">
        <w:rPr>
          <w:color w:val="000000"/>
          <w:sz w:val="24"/>
          <w:shd w:val="clear" w:color="auto" w:fill="FFFFFF"/>
        </w:rPr>
        <w:t xml:space="preserve"> </w:t>
      </w:r>
      <w:proofErr w:type="spellStart"/>
      <w:r w:rsidRPr="00B90294">
        <w:rPr>
          <w:color w:val="000000"/>
          <w:sz w:val="24"/>
          <w:shd w:val="clear" w:color="auto" w:fill="FFFFFF"/>
        </w:rPr>
        <w:t>agrarnyj</w:t>
      </w:r>
      <w:proofErr w:type="spellEnd"/>
      <w:r w:rsidRPr="00B90294">
        <w:rPr>
          <w:color w:val="000000"/>
          <w:sz w:val="24"/>
          <w:shd w:val="clear" w:color="auto" w:fill="FFFFFF"/>
        </w:rPr>
        <w:t xml:space="preserve"> </w:t>
      </w:r>
      <w:proofErr w:type="spellStart"/>
      <w:r w:rsidRPr="00B90294">
        <w:rPr>
          <w:color w:val="000000"/>
          <w:sz w:val="24"/>
          <w:shd w:val="clear" w:color="auto" w:fill="FFFFFF"/>
        </w:rPr>
        <w:t>universitet</w:t>
      </w:r>
      <w:proofErr w:type="spellEnd"/>
      <w:r w:rsidRPr="00B90294">
        <w:rPr>
          <w:color w:val="000000"/>
          <w:sz w:val="24"/>
          <w:shd w:val="clear" w:color="auto" w:fill="FFFFFF"/>
        </w:rPr>
        <w:t xml:space="preserve"> </w:t>
      </w:r>
      <w:proofErr w:type="spellStart"/>
      <w:r w:rsidRPr="00B90294">
        <w:rPr>
          <w:color w:val="000000"/>
          <w:sz w:val="24"/>
          <w:shd w:val="clear" w:color="auto" w:fill="FFFFFF"/>
        </w:rPr>
        <w:t>imeni</w:t>
      </w:r>
      <w:proofErr w:type="spellEnd"/>
      <w:r w:rsidRPr="00B90294">
        <w:rPr>
          <w:color w:val="000000"/>
          <w:sz w:val="24"/>
          <w:shd w:val="clear" w:color="auto" w:fill="FFFFFF"/>
        </w:rPr>
        <w:t xml:space="preserve"> I.T. </w:t>
      </w:r>
      <w:proofErr w:type="spellStart"/>
      <w:r w:rsidRPr="00B90294">
        <w:rPr>
          <w:color w:val="000000"/>
          <w:sz w:val="24"/>
          <w:shd w:val="clear" w:color="auto" w:fill="FFFFFF"/>
        </w:rPr>
        <w:t>Trubilina</w:t>
      </w:r>
      <w:proofErr w:type="spellEnd"/>
      <w:r w:rsidRPr="00B90294">
        <w:rPr>
          <w:color w:val="000000"/>
          <w:sz w:val="24"/>
          <w:shd w:val="clear" w:color="auto" w:fill="FFFFFF"/>
        </w:rPr>
        <w:t>, 2020.</w:t>
      </w:r>
    </w:p>
    <w:p w14:paraId="0B77091B" w14:textId="77777777" w:rsidR="00B90294" w:rsidRPr="00B90294" w:rsidRDefault="00B90294" w:rsidP="00C55D89">
      <w:pPr>
        <w:tabs>
          <w:tab w:val="left" w:pos="851"/>
        </w:tabs>
        <w:spacing w:line="240" w:lineRule="auto"/>
        <w:ind w:firstLine="567"/>
        <w:rPr>
          <w:color w:val="000000"/>
          <w:sz w:val="24"/>
          <w:shd w:val="clear" w:color="auto" w:fill="FFFFFF"/>
        </w:rPr>
      </w:pPr>
      <w:r w:rsidRPr="00B90294">
        <w:rPr>
          <w:color w:val="000000"/>
          <w:sz w:val="24"/>
          <w:shd w:val="clear" w:color="auto" w:fill="FFFFFF"/>
        </w:rPr>
        <w:t>2.</w:t>
      </w:r>
      <w:r w:rsidRPr="00B90294">
        <w:rPr>
          <w:color w:val="000000"/>
          <w:sz w:val="24"/>
          <w:shd w:val="clear" w:color="auto" w:fill="FFFFFF"/>
        </w:rPr>
        <w:tab/>
      </w:r>
      <w:proofErr w:type="spellStart"/>
      <w:r w:rsidRPr="00B90294">
        <w:rPr>
          <w:color w:val="000000"/>
          <w:sz w:val="24"/>
          <w:shd w:val="clear" w:color="auto" w:fill="FFFFFF"/>
        </w:rPr>
        <w:t>Nikitin</w:t>
      </w:r>
      <w:proofErr w:type="spellEnd"/>
      <w:r w:rsidRPr="00B90294">
        <w:rPr>
          <w:color w:val="000000"/>
          <w:sz w:val="24"/>
          <w:shd w:val="clear" w:color="auto" w:fill="FFFFFF"/>
        </w:rPr>
        <w:t xml:space="preserve"> V. M. </w:t>
      </w:r>
      <w:proofErr w:type="spellStart"/>
      <w:r w:rsidRPr="00B90294">
        <w:rPr>
          <w:color w:val="000000"/>
          <w:sz w:val="24"/>
          <w:shd w:val="clear" w:color="auto" w:fill="FFFFFF"/>
        </w:rPr>
        <w:t>Vnedrenie</w:t>
      </w:r>
      <w:proofErr w:type="spellEnd"/>
      <w:r w:rsidRPr="00B90294">
        <w:rPr>
          <w:color w:val="000000"/>
          <w:sz w:val="24"/>
          <w:shd w:val="clear" w:color="auto" w:fill="FFFFFF"/>
        </w:rPr>
        <w:t xml:space="preserve"> </w:t>
      </w:r>
      <w:proofErr w:type="spellStart"/>
      <w:r w:rsidRPr="00B90294">
        <w:rPr>
          <w:color w:val="000000"/>
          <w:sz w:val="24"/>
          <w:shd w:val="clear" w:color="auto" w:fill="FFFFFF"/>
        </w:rPr>
        <w:t>web-orientirovannoj</w:t>
      </w:r>
      <w:proofErr w:type="spellEnd"/>
      <w:r w:rsidRPr="00B90294">
        <w:rPr>
          <w:color w:val="000000"/>
          <w:sz w:val="24"/>
          <w:shd w:val="clear" w:color="auto" w:fill="FFFFFF"/>
        </w:rPr>
        <w:t xml:space="preserve"> </w:t>
      </w:r>
      <w:proofErr w:type="spellStart"/>
      <w:r w:rsidRPr="00B90294">
        <w:rPr>
          <w:color w:val="000000"/>
          <w:sz w:val="24"/>
          <w:shd w:val="clear" w:color="auto" w:fill="FFFFFF"/>
        </w:rPr>
        <w:t>informacionnoj</w:t>
      </w:r>
      <w:proofErr w:type="spellEnd"/>
      <w:r w:rsidRPr="00B90294">
        <w:rPr>
          <w:color w:val="000000"/>
          <w:sz w:val="24"/>
          <w:shd w:val="clear" w:color="auto" w:fill="FFFFFF"/>
        </w:rPr>
        <w:t xml:space="preserve"> </w:t>
      </w:r>
      <w:proofErr w:type="spellStart"/>
      <w:r w:rsidRPr="00B90294">
        <w:rPr>
          <w:color w:val="000000"/>
          <w:sz w:val="24"/>
          <w:shd w:val="clear" w:color="auto" w:fill="FFFFFF"/>
        </w:rPr>
        <w:t>sistemy</w:t>
      </w:r>
      <w:proofErr w:type="spellEnd"/>
      <w:r w:rsidRPr="00B90294">
        <w:rPr>
          <w:color w:val="000000"/>
          <w:sz w:val="24"/>
          <w:shd w:val="clear" w:color="auto" w:fill="FFFFFF"/>
        </w:rPr>
        <w:t xml:space="preserve"> </w:t>
      </w:r>
      <w:proofErr w:type="spellStart"/>
      <w:r w:rsidRPr="00B90294">
        <w:rPr>
          <w:color w:val="000000"/>
          <w:sz w:val="24"/>
          <w:shd w:val="clear" w:color="auto" w:fill="FFFFFF"/>
        </w:rPr>
        <w:t>pri</w:t>
      </w:r>
      <w:proofErr w:type="spellEnd"/>
      <w:r w:rsidRPr="00B90294">
        <w:rPr>
          <w:color w:val="000000"/>
          <w:sz w:val="24"/>
          <w:shd w:val="clear" w:color="auto" w:fill="FFFFFF"/>
        </w:rPr>
        <w:t xml:space="preserve"> </w:t>
      </w:r>
      <w:proofErr w:type="spellStart"/>
      <w:r w:rsidRPr="00B90294">
        <w:rPr>
          <w:color w:val="000000"/>
          <w:sz w:val="24"/>
          <w:shd w:val="clear" w:color="auto" w:fill="FFFFFF"/>
        </w:rPr>
        <w:t>provedenii</w:t>
      </w:r>
      <w:proofErr w:type="spellEnd"/>
      <w:r w:rsidRPr="00B90294">
        <w:rPr>
          <w:color w:val="000000"/>
          <w:sz w:val="24"/>
          <w:shd w:val="clear" w:color="auto" w:fill="FFFFFF"/>
        </w:rPr>
        <w:t xml:space="preserve"> </w:t>
      </w:r>
      <w:proofErr w:type="spellStart"/>
      <w:r w:rsidRPr="00B90294">
        <w:rPr>
          <w:color w:val="000000"/>
          <w:sz w:val="24"/>
          <w:shd w:val="clear" w:color="auto" w:fill="FFFFFF"/>
        </w:rPr>
        <w:t>konkursa</w:t>
      </w:r>
      <w:proofErr w:type="spellEnd"/>
      <w:r w:rsidRPr="00B90294">
        <w:rPr>
          <w:color w:val="000000"/>
          <w:sz w:val="24"/>
          <w:shd w:val="clear" w:color="auto" w:fill="FFFFFF"/>
        </w:rPr>
        <w:t xml:space="preserve"> </w:t>
      </w:r>
      <w:proofErr w:type="spellStart"/>
      <w:r w:rsidRPr="00B90294">
        <w:rPr>
          <w:color w:val="000000"/>
          <w:sz w:val="24"/>
          <w:shd w:val="clear" w:color="auto" w:fill="FFFFFF"/>
        </w:rPr>
        <w:t>studencheskih</w:t>
      </w:r>
      <w:proofErr w:type="spellEnd"/>
      <w:r w:rsidRPr="00B90294">
        <w:rPr>
          <w:color w:val="000000"/>
          <w:sz w:val="24"/>
          <w:shd w:val="clear" w:color="auto" w:fill="FFFFFF"/>
        </w:rPr>
        <w:t xml:space="preserve"> </w:t>
      </w:r>
      <w:proofErr w:type="spellStart"/>
      <w:r w:rsidRPr="00B90294">
        <w:rPr>
          <w:color w:val="000000"/>
          <w:sz w:val="24"/>
          <w:shd w:val="clear" w:color="auto" w:fill="FFFFFF"/>
        </w:rPr>
        <w:t>nauchnyh</w:t>
      </w:r>
      <w:proofErr w:type="spellEnd"/>
      <w:r w:rsidRPr="00B90294">
        <w:rPr>
          <w:color w:val="000000"/>
          <w:sz w:val="24"/>
          <w:shd w:val="clear" w:color="auto" w:fill="FFFFFF"/>
        </w:rPr>
        <w:t xml:space="preserve"> </w:t>
      </w:r>
      <w:proofErr w:type="spellStart"/>
      <w:r w:rsidRPr="00B90294">
        <w:rPr>
          <w:color w:val="000000"/>
          <w:sz w:val="24"/>
          <w:shd w:val="clear" w:color="auto" w:fill="FFFFFF"/>
        </w:rPr>
        <w:t>rabot</w:t>
      </w:r>
      <w:proofErr w:type="spellEnd"/>
      <w:r w:rsidRPr="00B90294">
        <w:rPr>
          <w:color w:val="000000"/>
          <w:sz w:val="24"/>
          <w:shd w:val="clear" w:color="auto" w:fill="FFFFFF"/>
        </w:rPr>
        <w:t xml:space="preserve"> «4.18» / V. M. </w:t>
      </w:r>
      <w:proofErr w:type="spellStart"/>
      <w:r w:rsidRPr="00B90294">
        <w:rPr>
          <w:color w:val="000000"/>
          <w:sz w:val="24"/>
          <w:shd w:val="clear" w:color="auto" w:fill="FFFFFF"/>
        </w:rPr>
        <w:t>Nikitin</w:t>
      </w:r>
      <w:proofErr w:type="spellEnd"/>
      <w:r w:rsidRPr="00B90294">
        <w:rPr>
          <w:color w:val="000000"/>
          <w:sz w:val="24"/>
          <w:shd w:val="clear" w:color="auto" w:fill="FFFFFF"/>
        </w:rPr>
        <w:t xml:space="preserve">, S. V. </w:t>
      </w:r>
      <w:proofErr w:type="spellStart"/>
      <w:r w:rsidRPr="00B90294">
        <w:rPr>
          <w:color w:val="000000"/>
          <w:sz w:val="24"/>
          <w:shd w:val="clear" w:color="auto" w:fill="FFFFFF"/>
        </w:rPr>
        <w:t>Volovik</w:t>
      </w:r>
      <w:proofErr w:type="spellEnd"/>
      <w:r w:rsidRPr="00B90294">
        <w:rPr>
          <w:color w:val="000000"/>
          <w:sz w:val="24"/>
          <w:shd w:val="clear" w:color="auto" w:fill="FFFFFF"/>
        </w:rPr>
        <w:t xml:space="preserve">, A. V. </w:t>
      </w:r>
      <w:proofErr w:type="spellStart"/>
      <w:r w:rsidRPr="00B90294">
        <w:rPr>
          <w:color w:val="000000"/>
          <w:sz w:val="24"/>
          <w:shd w:val="clear" w:color="auto" w:fill="FFFFFF"/>
        </w:rPr>
        <w:t>Paraskevov</w:t>
      </w:r>
      <w:proofErr w:type="spellEnd"/>
      <w:r w:rsidRPr="00B90294">
        <w:rPr>
          <w:color w:val="000000"/>
          <w:sz w:val="24"/>
          <w:shd w:val="clear" w:color="auto" w:fill="FFFFFF"/>
        </w:rPr>
        <w:t xml:space="preserve"> // </w:t>
      </w:r>
      <w:proofErr w:type="spellStart"/>
      <w:r w:rsidRPr="00B90294">
        <w:rPr>
          <w:color w:val="000000"/>
          <w:sz w:val="24"/>
          <w:shd w:val="clear" w:color="auto" w:fill="FFFFFF"/>
        </w:rPr>
        <w:t>Nauchnoe</w:t>
      </w:r>
      <w:proofErr w:type="spellEnd"/>
      <w:r w:rsidRPr="00B90294">
        <w:rPr>
          <w:color w:val="000000"/>
          <w:sz w:val="24"/>
          <w:shd w:val="clear" w:color="auto" w:fill="FFFFFF"/>
        </w:rPr>
        <w:t xml:space="preserve"> </w:t>
      </w:r>
      <w:proofErr w:type="spellStart"/>
      <w:r w:rsidRPr="00B90294">
        <w:rPr>
          <w:color w:val="000000"/>
          <w:sz w:val="24"/>
          <w:shd w:val="clear" w:color="auto" w:fill="FFFFFF"/>
        </w:rPr>
        <w:t>obespechenie</w:t>
      </w:r>
      <w:proofErr w:type="spellEnd"/>
      <w:r w:rsidRPr="00B90294">
        <w:rPr>
          <w:color w:val="000000"/>
          <w:sz w:val="24"/>
          <w:shd w:val="clear" w:color="auto" w:fill="FFFFFF"/>
        </w:rPr>
        <w:t xml:space="preserve"> </w:t>
      </w:r>
      <w:proofErr w:type="spellStart"/>
      <w:r w:rsidRPr="00B90294">
        <w:rPr>
          <w:color w:val="000000"/>
          <w:sz w:val="24"/>
          <w:shd w:val="clear" w:color="auto" w:fill="FFFFFF"/>
        </w:rPr>
        <w:t>agropromyshlennogo</w:t>
      </w:r>
      <w:proofErr w:type="spellEnd"/>
      <w:r w:rsidRPr="00B90294">
        <w:rPr>
          <w:color w:val="000000"/>
          <w:sz w:val="24"/>
          <w:shd w:val="clear" w:color="auto" w:fill="FFFFFF"/>
        </w:rPr>
        <w:t xml:space="preserve"> </w:t>
      </w:r>
      <w:proofErr w:type="spellStart"/>
      <w:r w:rsidRPr="00B90294">
        <w:rPr>
          <w:color w:val="000000"/>
          <w:sz w:val="24"/>
          <w:shd w:val="clear" w:color="auto" w:fill="FFFFFF"/>
        </w:rPr>
        <w:t>kompleksa</w:t>
      </w:r>
      <w:proofErr w:type="spellEnd"/>
      <w:r w:rsidRPr="00B90294">
        <w:rPr>
          <w:color w:val="000000"/>
          <w:sz w:val="24"/>
          <w:shd w:val="clear" w:color="auto" w:fill="FFFFFF"/>
        </w:rPr>
        <w:t xml:space="preserve">. </w:t>
      </w:r>
      <w:proofErr w:type="spellStart"/>
      <w:r w:rsidRPr="00B90294">
        <w:rPr>
          <w:color w:val="000000"/>
          <w:sz w:val="24"/>
          <w:shd w:val="clear" w:color="auto" w:fill="FFFFFF"/>
        </w:rPr>
        <w:t>Sbornik</w:t>
      </w:r>
      <w:proofErr w:type="spellEnd"/>
      <w:r w:rsidRPr="00B90294">
        <w:rPr>
          <w:color w:val="000000"/>
          <w:sz w:val="24"/>
          <w:shd w:val="clear" w:color="auto" w:fill="FFFFFF"/>
        </w:rPr>
        <w:t xml:space="preserve"> </w:t>
      </w:r>
      <w:proofErr w:type="spellStart"/>
      <w:r w:rsidRPr="00B90294">
        <w:rPr>
          <w:color w:val="000000"/>
          <w:sz w:val="24"/>
          <w:shd w:val="clear" w:color="auto" w:fill="FFFFFF"/>
        </w:rPr>
        <w:t>statej</w:t>
      </w:r>
      <w:proofErr w:type="spellEnd"/>
      <w:r w:rsidRPr="00B90294">
        <w:rPr>
          <w:color w:val="000000"/>
          <w:sz w:val="24"/>
          <w:shd w:val="clear" w:color="auto" w:fill="FFFFFF"/>
        </w:rPr>
        <w:t xml:space="preserve"> </w:t>
      </w:r>
      <w:proofErr w:type="spellStart"/>
      <w:r w:rsidRPr="00B90294">
        <w:rPr>
          <w:color w:val="000000"/>
          <w:sz w:val="24"/>
          <w:shd w:val="clear" w:color="auto" w:fill="FFFFFF"/>
        </w:rPr>
        <w:t>po</w:t>
      </w:r>
      <w:proofErr w:type="spellEnd"/>
      <w:r w:rsidRPr="00B90294">
        <w:rPr>
          <w:color w:val="000000"/>
          <w:sz w:val="24"/>
          <w:shd w:val="clear" w:color="auto" w:fill="FFFFFF"/>
        </w:rPr>
        <w:t xml:space="preserve"> </w:t>
      </w:r>
      <w:proofErr w:type="spellStart"/>
      <w:r w:rsidRPr="00B90294">
        <w:rPr>
          <w:color w:val="000000"/>
          <w:sz w:val="24"/>
          <w:shd w:val="clear" w:color="auto" w:fill="FFFFFF"/>
        </w:rPr>
        <w:t>materialam</w:t>
      </w:r>
      <w:proofErr w:type="spellEnd"/>
      <w:r w:rsidRPr="00B90294">
        <w:rPr>
          <w:color w:val="000000"/>
          <w:sz w:val="24"/>
          <w:shd w:val="clear" w:color="auto" w:fill="FFFFFF"/>
        </w:rPr>
        <w:t xml:space="preserve"> 75-j </w:t>
      </w:r>
      <w:proofErr w:type="spellStart"/>
      <w:r w:rsidRPr="00B90294">
        <w:rPr>
          <w:color w:val="000000"/>
          <w:sz w:val="24"/>
          <w:shd w:val="clear" w:color="auto" w:fill="FFFFFF"/>
        </w:rPr>
        <w:t>nauchno-prakticheskoj</w:t>
      </w:r>
      <w:proofErr w:type="spellEnd"/>
      <w:r w:rsidRPr="00B90294">
        <w:rPr>
          <w:color w:val="000000"/>
          <w:sz w:val="24"/>
          <w:shd w:val="clear" w:color="auto" w:fill="FFFFFF"/>
        </w:rPr>
        <w:t xml:space="preserve"> </w:t>
      </w:r>
      <w:proofErr w:type="spellStart"/>
      <w:r w:rsidRPr="00B90294">
        <w:rPr>
          <w:color w:val="000000"/>
          <w:sz w:val="24"/>
          <w:shd w:val="clear" w:color="auto" w:fill="FFFFFF"/>
        </w:rPr>
        <w:t>konferencii</w:t>
      </w:r>
      <w:proofErr w:type="spellEnd"/>
      <w:r w:rsidRPr="00B90294">
        <w:rPr>
          <w:color w:val="000000"/>
          <w:sz w:val="24"/>
          <w:shd w:val="clear" w:color="auto" w:fill="FFFFFF"/>
        </w:rPr>
        <w:t xml:space="preserve"> </w:t>
      </w:r>
      <w:proofErr w:type="spellStart"/>
      <w:r w:rsidRPr="00B90294">
        <w:rPr>
          <w:color w:val="000000"/>
          <w:sz w:val="24"/>
          <w:shd w:val="clear" w:color="auto" w:fill="FFFFFF"/>
        </w:rPr>
        <w:t>studentov</w:t>
      </w:r>
      <w:proofErr w:type="spellEnd"/>
      <w:r w:rsidRPr="00B90294">
        <w:rPr>
          <w:color w:val="000000"/>
          <w:sz w:val="24"/>
          <w:shd w:val="clear" w:color="auto" w:fill="FFFFFF"/>
        </w:rPr>
        <w:t xml:space="preserve"> </w:t>
      </w:r>
      <w:proofErr w:type="spellStart"/>
      <w:r w:rsidRPr="00B90294">
        <w:rPr>
          <w:color w:val="000000"/>
          <w:sz w:val="24"/>
          <w:shd w:val="clear" w:color="auto" w:fill="FFFFFF"/>
        </w:rPr>
        <w:t>po</w:t>
      </w:r>
      <w:proofErr w:type="spellEnd"/>
      <w:r w:rsidRPr="00B90294">
        <w:rPr>
          <w:color w:val="000000"/>
          <w:sz w:val="24"/>
          <w:shd w:val="clear" w:color="auto" w:fill="FFFFFF"/>
        </w:rPr>
        <w:t xml:space="preserve"> </w:t>
      </w:r>
      <w:proofErr w:type="spellStart"/>
      <w:r w:rsidRPr="00B90294">
        <w:rPr>
          <w:color w:val="000000"/>
          <w:sz w:val="24"/>
          <w:shd w:val="clear" w:color="auto" w:fill="FFFFFF"/>
        </w:rPr>
        <w:t>itogam</w:t>
      </w:r>
      <w:proofErr w:type="spellEnd"/>
      <w:r w:rsidRPr="00B90294">
        <w:rPr>
          <w:color w:val="000000"/>
          <w:sz w:val="24"/>
          <w:shd w:val="clear" w:color="auto" w:fill="FFFFFF"/>
        </w:rPr>
        <w:t xml:space="preserve"> NIR </w:t>
      </w:r>
      <w:proofErr w:type="spellStart"/>
      <w:r w:rsidRPr="00B90294">
        <w:rPr>
          <w:color w:val="000000"/>
          <w:sz w:val="24"/>
          <w:shd w:val="clear" w:color="auto" w:fill="FFFFFF"/>
        </w:rPr>
        <w:t>za</w:t>
      </w:r>
      <w:proofErr w:type="spellEnd"/>
      <w:r w:rsidRPr="00B90294">
        <w:rPr>
          <w:color w:val="000000"/>
          <w:sz w:val="24"/>
          <w:shd w:val="clear" w:color="auto" w:fill="FFFFFF"/>
        </w:rPr>
        <w:t xml:space="preserve"> 2020g. – </w:t>
      </w:r>
      <w:proofErr w:type="spellStart"/>
      <w:r w:rsidRPr="00B90294">
        <w:rPr>
          <w:color w:val="000000"/>
          <w:sz w:val="24"/>
          <w:shd w:val="clear" w:color="auto" w:fill="FFFFFF"/>
        </w:rPr>
        <w:t>Krasnodar</w:t>
      </w:r>
      <w:proofErr w:type="spellEnd"/>
      <w:r w:rsidRPr="00B90294">
        <w:rPr>
          <w:color w:val="000000"/>
          <w:sz w:val="24"/>
          <w:shd w:val="clear" w:color="auto" w:fill="FFFFFF"/>
        </w:rPr>
        <w:t xml:space="preserve">, </w:t>
      </w:r>
      <w:proofErr w:type="spellStart"/>
      <w:r w:rsidRPr="00B90294">
        <w:rPr>
          <w:color w:val="000000"/>
          <w:sz w:val="24"/>
          <w:shd w:val="clear" w:color="auto" w:fill="FFFFFF"/>
        </w:rPr>
        <w:t>Kubanskij</w:t>
      </w:r>
      <w:proofErr w:type="spellEnd"/>
      <w:r w:rsidRPr="00B90294">
        <w:rPr>
          <w:color w:val="000000"/>
          <w:sz w:val="24"/>
          <w:shd w:val="clear" w:color="auto" w:fill="FFFFFF"/>
        </w:rPr>
        <w:t xml:space="preserve"> </w:t>
      </w:r>
      <w:proofErr w:type="spellStart"/>
      <w:r w:rsidRPr="00B90294">
        <w:rPr>
          <w:color w:val="000000"/>
          <w:sz w:val="24"/>
          <w:shd w:val="clear" w:color="auto" w:fill="FFFFFF"/>
        </w:rPr>
        <w:t>gosudarstvennyj</w:t>
      </w:r>
      <w:proofErr w:type="spellEnd"/>
      <w:r w:rsidRPr="00B90294">
        <w:rPr>
          <w:color w:val="000000"/>
          <w:sz w:val="24"/>
          <w:shd w:val="clear" w:color="auto" w:fill="FFFFFF"/>
        </w:rPr>
        <w:t xml:space="preserve"> </w:t>
      </w:r>
      <w:proofErr w:type="spellStart"/>
      <w:r w:rsidRPr="00B90294">
        <w:rPr>
          <w:color w:val="000000"/>
          <w:sz w:val="24"/>
          <w:shd w:val="clear" w:color="auto" w:fill="FFFFFF"/>
        </w:rPr>
        <w:t>agrarnyj</w:t>
      </w:r>
      <w:proofErr w:type="spellEnd"/>
      <w:r w:rsidRPr="00B90294">
        <w:rPr>
          <w:color w:val="000000"/>
          <w:sz w:val="24"/>
          <w:shd w:val="clear" w:color="auto" w:fill="FFFFFF"/>
        </w:rPr>
        <w:t xml:space="preserve"> </w:t>
      </w:r>
      <w:proofErr w:type="spellStart"/>
      <w:r w:rsidRPr="00B90294">
        <w:rPr>
          <w:color w:val="000000"/>
          <w:sz w:val="24"/>
          <w:shd w:val="clear" w:color="auto" w:fill="FFFFFF"/>
        </w:rPr>
        <w:t>universitet</w:t>
      </w:r>
      <w:proofErr w:type="spellEnd"/>
      <w:r w:rsidRPr="00B90294">
        <w:rPr>
          <w:color w:val="000000"/>
          <w:sz w:val="24"/>
          <w:shd w:val="clear" w:color="auto" w:fill="FFFFFF"/>
        </w:rPr>
        <w:t xml:space="preserve"> </w:t>
      </w:r>
      <w:proofErr w:type="spellStart"/>
      <w:r w:rsidRPr="00B90294">
        <w:rPr>
          <w:color w:val="000000"/>
          <w:sz w:val="24"/>
          <w:shd w:val="clear" w:color="auto" w:fill="FFFFFF"/>
        </w:rPr>
        <w:t>imeni</w:t>
      </w:r>
      <w:proofErr w:type="spellEnd"/>
      <w:r w:rsidRPr="00B90294">
        <w:rPr>
          <w:color w:val="000000"/>
          <w:sz w:val="24"/>
          <w:shd w:val="clear" w:color="auto" w:fill="FFFFFF"/>
        </w:rPr>
        <w:t xml:space="preserve"> I.T. </w:t>
      </w:r>
      <w:proofErr w:type="spellStart"/>
      <w:r w:rsidRPr="00B90294">
        <w:rPr>
          <w:color w:val="000000"/>
          <w:sz w:val="24"/>
          <w:shd w:val="clear" w:color="auto" w:fill="FFFFFF"/>
        </w:rPr>
        <w:t>Trubilina</w:t>
      </w:r>
      <w:proofErr w:type="spellEnd"/>
      <w:r w:rsidRPr="00B90294">
        <w:rPr>
          <w:color w:val="000000"/>
          <w:sz w:val="24"/>
          <w:shd w:val="clear" w:color="auto" w:fill="FFFFFF"/>
        </w:rPr>
        <w:t>, 2021.</w:t>
      </w:r>
    </w:p>
    <w:p w14:paraId="70A4F84C" w14:textId="77777777" w:rsidR="00B90294" w:rsidRPr="00B90294" w:rsidRDefault="00B90294" w:rsidP="00C55D89">
      <w:pPr>
        <w:tabs>
          <w:tab w:val="left" w:pos="851"/>
        </w:tabs>
        <w:spacing w:line="240" w:lineRule="auto"/>
        <w:ind w:firstLine="567"/>
        <w:rPr>
          <w:color w:val="000000"/>
          <w:sz w:val="24"/>
          <w:shd w:val="clear" w:color="auto" w:fill="FFFFFF"/>
          <w:lang w:val="en-US"/>
        </w:rPr>
      </w:pPr>
      <w:r w:rsidRPr="00B90294">
        <w:rPr>
          <w:color w:val="000000"/>
          <w:sz w:val="24"/>
          <w:shd w:val="clear" w:color="auto" w:fill="FFFFFF"/>
          <w:lang w:val="en-US"/>
        </w:rPr>
        <w:t>3.</w:t>
      </w:r>
      <w:r w:rsidRPr="00B90294">
        <w:rPr>
          <w:color w:val="000000"/>
          <w:sz w:val="24"/>
          <w:shd w:val="clear" w:color="auto" w:fill="FFFFFF"/>
          <w:lang w:val="en-US"/>
        </w:rPr>
        <w:tab/>
      </w:r>
      <w:proofErr w:type="spellStart"/>
      <w:r w:rsidRPr="00B90294">
        <w:rPr>
          <w:color w:val="000000"/>
          <w:sz w:val="24"/>
          <w:shd w:val="clear" w:color="auto" w:fill="FFFFFF"/>
          <w:lang w:val="en-US"/>
        </w:rPr>
        <w:t>Ovcharov</w:t>
      </w:r>
      <w:proofErr w:type="spellEnd"/>
      <w:r w:rsidRPr="00B90294">
        <w:rPr>
          <w:color w:val="000000"/>
          <w:sz w:val="24"/>
          <w:shd w:val="clear" w:color="auto" w:fill="FFFFFF"/>
          <w:lang w:val="en-US"/>
        </w:rPr>
        <w:t xml:space="preserve"> A. P. </w:t>
      </w:r>
      <w:proofErr w:type="spellStart"/>
      <w:r w:rsidRPr="00B90294">
        <w:rPr>
          <w:color w:val="000000"/>
          <w:sz w:val="24"/>
          <w:shd w:val="clear" w:color="auto" w:fill="FFFFFF"/>
          <w:lang w:val="en-US"/>
        </w:rPr>
        <w:t>Ispol'zovanie</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modul'nogo</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podhoda</w:t>
      </w:r>
      <w:proofErr w:type="spellEnd"/>
      <w:r w:rsidRPr="00B90294">
        <w:rPr>
          <w:color w:val="000000"/>
          <w:sz w:val="24"/>
          <w:shd w:val="clear" w:color="auto" w:fill="FFFFFF"/>
          <w:lang w:val="en-US"/>
        </w:rPr>
        <w:t xml:space="preserve"> v </w:t>
      </w:r>
      <w:proofErr w:type="spellStart"/>
      <w:r w:rsidRPr="00B90294">
        <w:rPr>
          <w:color w:val="000000"/>
          <w:sz w:val="24"/>
          <w:shd w:val="clear" w:color="auto" w:fill="FFFFFF"/>
          <w:lang w:val="en-US"/>
        </w:rPr>
        <w:t>razrabotke</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prilozhenij</w:t>
      </w:r>
      <w:proofErr w:type="spellEnd"/>
      <w:r w:rsidRPr="00B90294">
        <w:rPr>
          <w:color w:val="000000"/>
          <w:sz w:val="24"/>
          <w:shd w:val="clear" w:color="auto" w:fill="FFFFFF"/>
          <w:lang w:val="en-US"/>
        </w:rPr>
        <w:t xml:space="preserve"> / A.  P. </w:t>
      </w:r>
      <w:proofErr w:type="spellStart"/>
      <w:r w:rsidRPr="00B90294">
        <w:rPr>
          <w:color w:val="000000"/>
          <w:sz w:val="24"/>
          <w:shd w:val="clear" w:color="auto" w:fill="FFFFFF"/>
          <w:lang w:val="en-US"/>
        </w:rPr>
        <w:t>Ovcharov</w:t>
      </w:r>
      <w:proofErr w:type="spellEnd"/>
      <w:r w:rsidRPr="00B90294">
        <w:rPr>
          <w:color w:val="000000"/>
          <w:sz w:val="24"/>
          <w:shd w:val="clear" w:color="auto" w:fill="FFFFFF"/>
          <w:lang w:val="en-US"/>
        </w:rPr>
        <w:t xml:space="preserve">, V. R. </w:t>
      </w:r>
      <w:proofErr w:type="spellStart"/>
      <w:r w:rsidRPr="00B90294">
        <w:rPr>
          <w:color w:val="000000"/>
          <w:sz w:val="24"/>
          <w:shd w:val="clear" w:color="auto" w:fill="FFFFFF"/>
          <w:lang w:val="en-US"/>
        </w:rPr>
        <w:t>Labinceva</w:t>
      </w:r>
      <w:proofErr w:type="spellEnd"/>
      <w:r w:rsidRPr="00B90294">
        <w:rPr>
          <w:color w:val="000000"/>
          <w:sz w:val="24"/>
          <w:shd w:val="clear" w:color="auto" w:fill="FFFFFF"/>
          <w:lang w:val="en-US"/>
        </w:rPr>
        <w:t xml:space="preserve">, A. V. </w:t>
      </w:r>
      <w:proofErr w:type="spellStart"/>
      <w:r w:rsidRPr="00B90294">
        <w:rPr>
          <w:color w:val="000000"/>
          <w:sz w:val="24"/>
          <w:shd w:val="clear" w:color="auto" w:fill="FFFFFF"/>
          <w:lang w:val="en-US"/>
        </w:rPr>
        <w:t>Paraskevov</w:t>
      </w:r>
      <w:proofErr w:type="spellEnd"/>
      <w:r w:rsidRPr="00B90294">
        <w:rPr>
          <w:color w:val="000000"/>
          <w:sz w:val="24"/>
          <w:shd w:val="clear" w:color="auto" w:fill="FFFFFF"/>
          <w:lang w:val="en-US"/>
        </w:rPr>
        <w:t xml:space="preserve"> // </w:t>
      </w:r>
      <w:proofErr w:type="spellStart"/>
      <w:r w:rsidRPr="00B90294">
        <w:rPr>
          <w:color w:val="000000"/>
          <w:sz w:val="24"/>
          <w:shd w:val="clear" w:color="auto" w:fill="FFFFFF"/>
          <w:lang w:val="en-US"/>
        </w:rPr>
        <w:t>Informacionnoe</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obshhestvo</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sovremennoe</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sostojanie</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i</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perspektivy</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razvitija</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Sbornik</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materialov</w:t>
      </w:r>
      <w:proofErr w:type="spellEnd"/>
      <w:r w:rsidRPr="00B90294">
        <w:rPr>
          <w:color w:val="000000"/>
          <w:sz w:val="24"/>
          <w:shd w:val="clear" w:color="auto" w:fill="FFFFFF"/>
          <w:lang w:val="en-US"/>
        </w:rPr>
        <w:t xml:space="preserve"> XI </w:t>
      </w:r>
      <w:proofErr w:type="spellStart"/>
      <w:r w:rsidRPr="00B90294">
        <w:rPr>
          <w:color w:val="000000"/>
          <w:sz w:val="24"/>
          <w:shd w:val="clear" w:color="auto" w:fill="FFFFFF"/>
          <w:lang w:val="en-US"/>
        </w:rPr>
        <w:t>mezhdunarodnogo</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studencheskogo</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foruma</w:t>
      </w:r>
      <w:proofErr w:type="spellEnd"/>
      <w:r w:rsidRPr="00B90294">
        <w:rPr>
          <w:color w:val="000000"/>
          <w:sz w:val="24"/>
          <w:shd w:val="clear" w:color="auto" w:fill="FFFFFF"/>
          <w:lang w:val="en-US"/>
        </w:rPr>
        <w:t xml:space="preserve">. – Krasnodar: </w:t>
      </w:r>
      <w:proofErr w:type="spellStart"/>
      <w:r w:rsidRPr="00B90294">
        <w:rPr>
          <w:color w:val="000000"/>
          <w:sz w:val="24"/>
          <w:shd w:val="clear" w:color="auto" w:fill="FFFFFF"/>
          <w:lang w:val="en-US"/>
        </w:rPr>
        <w:t>Kubanskij</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gosudarstvennyj</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agrarnyj</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universitet</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imeni</w:t>
      </w:r>
      <w:proofErr w:type="spellEnd"/>
      <w:r w:rsidRPr="00B90294">
        <w:rPr>
          <w:color w:val="000000"/>
          <w:sz w:val="24"/>
          <w:shd w:val="clear" w:color="auto" w:fill="FFFFFF"/>
          <w:lang w:val="en-US"/>
        </w:rPr>
        <w:t xml:space="preserve"> I. T. </w:t>
      </w:r>
      <w:proofErr w:type="spellStart"/>
      <w:r w:rsidRPr="00B90294">
        <w:rPr>
          <w:color w:val="000000"/>
          <w:sz w:val="24"/>
          <w:shd w:val="clear" w:color="auto" w:fill="FFFFFF"/>
          <w:lang w:val="en-US"/>
        </w:rPr>
        <w:t>Trubilina</w:t>
      </w:r>
      <w:proofErr w:type="spellEnd"/>
      <w:r w:rsidRPr="00B90294">
        <w:rPr>
          <w:color w:val="000000"/>
          <w:sz w:val="24"/>
          <w:shd w:val="clear" w:color="auto" w:fill="FFFFFF"/>
          <w:lang w:val="en-US"/>
        </w:rPr>
        <w:t>, 2018.</w:t>
      </w:r>
    </w:p>
    <w:p w14:paraId="03D661E2" w14:textId="77777777" w:rsidR="00B90294" w:rsidRPr="00B90294" w:rsidRDefault="00B90294" w:rsidP="00C55D89">
      <w:pPr>
        <w:tabs>
          <w:tab w:val="left" w:pos="851"/>
        </w:tabs>
        <w:spacing w:line="240" w:lineRule="auto"/>
        <w:ind w:firstLine="567"/>
        <w:rPr>
          <w:color w:val="000000"/>
          <w:sz w:val="24"/>
          <w:shd w:val="clear" w:color="auto" w:fill="FFFFFF"/>
          <w:lang w:val="en-US"/>
        </w:rPr>
      </w:pPr>
      <w:r w:rsidRPr="00B90294">
        <w:rPr>
          <w:color w:val="000000"/>
          <w:sz w:val="24"/>
          <w:shd w:val="clear" w:color="auto" w:fill="FFFFFF"/>
          <w:lang w:val="en-US"/>
        </w:rPr>
        <w:t>4.</w:t>
      </w:r>
      <w:r w:rsidRPr="00B90294">
        <w:rPr>
          <w:color w:val="000000"/>
          <w:sz w:val="24"/>
          <w:shd w:val="clear" w:color="auto" w:fill="FFFFFF"/>
          <w:lang w:val="en-US"/>
        </w:rPr>
        <w:tab/>
      </w:r>
      <w:proofErr w:type="spellStart"/>
      <w:r w:rsidRPr="00B90294">
        <w:rPr>
          <w:color w:val="000000"/>
          <w:sz w:val="24"/>
          <w:shd w:val="clear" w:color="auto" w:fill="FFFFFF"/>
          <w:lang w:val="en-US"/>
        </w:rPr>
        <w:t>Paraskevov</w:t>
      </w:r>
      <w:proofErr w:type="spellEnd"/>
      <w:r w:rsidRPr="00B90294">
        <w:rPr>
          <w:color w:val="000000"/>
          <w:sz w:val="24"/>
          <w:shd w:val="clear" w:color="auto" w:fill="FFFFFF"/>
          <w:lang w:val="en-US"/>
        </w:rPr>
        <w:t xml:space="preserve"> A. V. O </w:t>
      </w:r>
      <w:proofErr w:type="spellStart"/>
      <w:r w:rsidRPr="00B90294">
        <w:rPr>
          <w:color w:val="000000"/>
          <w:sz w:val="24"/>
          <w:shd w:val="clear" w:color="auto" w:fill="FFFFFF"/>
          <w:lang w:val="en-US"/>
        </w:rPr>
        <w:t>vozmozhnosti</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avtomatizacii</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otdel'nyh</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processov</w:t>
      </w:r>
      <w:proofErr w:type="spellEnd"/>
      <w:r w:rsidRPr="00B90294">
        <w:rPr>
          <w:color w:val="000000"/>
          <w:sz w:val="24"/>
          <w:shd w:val="clear" w:color="auto" w:fill="FFFFFF"/>
          <w:lang w:val="en-US"/>
        </w:rPr>
        <w:t xml:space="preserve"> v </w:t>
      </w:r>
      <w:proofErr w:type="spellStart"/>
      <w:r w:rsidRPr="00B90294">
        <w:rPr>
          <w:color w:val="000000"/>
          <w:sz w:val="24"/>
          <w:shd w:val="clear" w:color="auto" w:fill="FFFFFF"/>
          <w:lang w:val="en-US"/>
        </w:rPr>
        <w:t>sisteme</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vysshego</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obrazovanija</w:t>
      </w:r>
      <w:proofErr w:type="spellEnd"/>
      <w:r w:rsidRPr="00B90294">
        <w:rPr>
          <w:color w:val="000000"/>
          <w:sz w:val="24"/>
          <w:shd w:val="clear" w:color="auto" w:fill="FFFFFF"/>
          <w:lang w:val="en-US"/>
        </w:rPr>
        <w:t xml:space="preserve"> / A. V. </w:t>
      </w:r>
      <w:proofErr w:type="spellStart"/>
      <w:r w:rsidRPr="00B90294">
        <w:rPr>
          <w:color w:val="000000"/>
          <w:sz w:val="24"/>
          <w:shd w:val="clear" w:color="auto" w:fill="FFFFFF"/>
          <w:lang w:val="en-US"/>
        </w:rPr>
        <w:t>Paraskevov</w:t>
      </w:r>
      <w:proofErr w:type="spellEnd"/>
      <w:r w:rsidRPr="00B90294">
        <w:rPr>
          <w:color w:val="000000"/>
          <w:sz w:val="24"/>
          <w:shd w:val="clear" w:color="auto" w:fill="FFFFFF"/>
          <w:lang w:val="en-US"/>
        </w:rPr>
        <w:t xml:space="preserve">, P. G. </w:t>
      </w:r>
      <w:proofErr w:type="spellStart"/>
      <w:r w:rsidRPr="00B90294">
        <w:rPr>
          <w:color w:val="000000"/>
          <w:sz w:val="24"/>
          <w:shd w:val="clear" w:color="auto" w:fill="FFFFFF"/>
          <w:lang w:val="en-US"/>
        </w:rPr>
        <w:t>Semkina</w:t>
      </w:r>
      <w:proofErr w:type="spellEnd"/>
      <w:r w:rsidRPr="00B90294">
        <w:rPr>
          <w:color w:val="000000"/>
          <w:sz w:val="24"/>
          <w:shd w:val="clear" w:color="auto" w:fill="FFFFFF"/>
          <w:lang w:val="en-US"/>
        </w:rPr>
        <w:t xml:space="preserve"> // «</w:t>
      </w:r>
      <w:proofErr w:type="spellStart"/>
      <w:r w:rsidRPr="00B90294">
        <w:rPr>
          <w:color w:val="000000"/>
          <w:sz w:val="24"/>
          <w:shd w:val="clear" w:color="auto" w:fill="FFFFFF"/>
          <w:lang w:val="en-US"/>
        </w:rPr>
        <w:t>Obshhestvo</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pedagogika</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psihologija</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teorija</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i</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praktika</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sbornik</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materialov</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Vserossijskoj</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nauchno-prakticheskoj</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konferencii</w:t>
      </w:r>
      <w:proofErr w:type="spellEnd"/>
      <w:r w:rsidRPr="00B90294">
        <w:rPr>
          <w:color w:val="000000"/>
          <w:sz w:val="24"/>
          <w:shd w:val="clear" w:color="auto" w:fill="FFFFFF"/>
          <w:lang w:val="en-US"/>
        </w:rPr>
        <w:t xml:space="preserve"> s </w:t>
      </w:r>
      <w:proofErr w:type="spellStart"/>
      <w:r w:rsidRPr="00B90294">
        <w:rPr>
          <w:color w:val="000000"/>
          <w:sz w:val="24"/>
          <w:shd w:val="clear" w:color="auto" w:fill="FFFFFF"/>
          <w:lang w:val="en-US"/>
        </w:rPr>
        <w:t>mezhdunarodnym</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uchastiem</w:t>
      </w:r>
      <w:proofErr w:type="spellEnd"/>
      <w:r w:rsidRPr="00B90294">
        <w:rPr>
          <w:color w:val="000000"/>
          <w:sz w:val="24"/>
          <w:shd w:val="clear" w:color="auto" w:fill="FFFFFF"/>
          <w:lang w:val="en-US"/>
        </w:rPr>
        <w:t xml:space="preserve">. BU </w:t>
      </w:r>
      <w:proofErr w:type="spellStart"/>
      <w:r w:rsidRPr="00B90294">
        <w:rPr>
          <w:color w:val="000000"/>
          <w:sz w:val="24"/>
          <w:shd w:val="clear" w:color="auto" w:fill="FFFFFF"/>
          <w:lang w:val="en-US"/>
        </w:rPr>
        <w:t>ChR</w:t>
      </w:r>
      <w:proofErr w:type="spellEnd"/>
      <w:r w:rsidRPr="00B90294">
        <w:rPr>
          <w:color w:val="000000"/>
          <w:sz w:val="24"/>
          <w:shd w:val="clear" w:color="auto" w:fill="FFFFFF"/>
          <w:lang w:val="en-US"/>
        </w:rPr>
        <w:t xml:space="preserve"> DPO «</w:t>
      </w:r>
      <w:proofErr w:type="spellStart"/>
      <w:r w:rsidRPr="00B90294">
        <w:rPr>
          <w:color w:val="000000"/>
          <w:sz w:val="24"/>
          <w:shd w:val="clear" w:color="auto" w:fill="FFFFFF"/>
          <w:lang w:val="en-US"/>
        </w:rPr>
        <w:t>Chuvashskij</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respublikanskij</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institut</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obrazovanija</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Ministerstva</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obrazovanija</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i</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molodezhnoj</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politiki</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Chuvashskoj</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Respubliki</w:t>
      </w:r>
      <w:proofErr w:type="spellEnd"/>
      <w:r w:rsidRPr="00B90294">
        <w:rPr>
          <w:color w:val="000000"/>
          <w:sz w:val="24"/>
          <w:shd w:val="clear" w:color="auto" w:fill="FFFFFF"/>
          <w:lang w:val="en-US"/>
        </w:rPr>
        <w:t>. – Cheboksary, 2021.</w:t>
      </w:r>
    </w:p>
    <w:p w14:paraId="5275BD0B" w14:textId="77777777" w:rsidR="00B90294" w:rsidRPr="00B90294" w:rsidRDefault="00B90294" w:rsidP="00C55D89">
      <w:pPr>
        <w:tabs>
          <w:tab w:val="left" w:pos="851"/>
        </w:tabs>
        <w:spacing w:line="240" w:lineRule="auto"/>
        <w:ind w:firstLine="567"/>
        <w:rPr>
          <w:color w:val="000000"/>
          <w:sz w:val="24"/>
          <w:shd w:val="clear" w:color="auto" w:fill="FFFFFF"/>
          <w:lang w:val="en-US"/>
        </w:rPr>
      </w:pPr>
      <w:r w:rsidRPr="00B90294">
        <w:rPr>
          <w:color w:val="000000"/>
          <w:sz w:val="24"/>
          <w:shd w:val="clear" w:color="auto" w:fill="FFFFFF"/>
          <w:lang w:val="en-US"/>
        </w:rPr>
        <w:t>5.</w:t>
      </w:r>
      <w:r w:rsidRPr="00B90294">
        <w:rPr>
          <w:color w:val="000000"/>
          <w:sz w:val="24"/>
          <w:shd w:val="clear" w:color="auto" w:fill="FFFFFF"/>
          <w:lang w:val="en-US"/>
        </w:rPr>
        <w:tab/>
      </w:r>
      <w:proofErr w:type="spellStart"/>
      <w:r w:rsidRPr="00B90294">
        <w:rPr>
          <w:color w:val="000000"/>
          <w:sz w:val="24"/>
          <w:shd w:val="clear" w:color="auto" w:fill="FFFFFF"/>
          <w:lang w:val="en-US"/>
        </w:rPr>
        <w:t>Paraskevov</w:t>
      </w:r>
      <w:proofErr w:type="spellEnd"/>
      <w:r w:rsidRPr="00B90294">
        <w:rPr>
          <w:color w:val="000000"/>
          <w:sz w:val="24"/>
          <w:shd w:val="clear" w:color="auto" w:fill="FFFFFF"/>
          <w:lang w:val="en-US"/>
        </w:rPr>
        <w:t xml:space="preserve"> A. V. O </w:t>
      </w:r>
      <w:proofErr w:type="spellStart"/>
      <w:r w:rsidRPr="00B90294">
        <w:rPr>
          <w:color w:val="000000"/>
          <w:sz w:val="24"/>
          <w:shd w:val="clear" w:color="auto" w:fill="FFFFFF"/>
          <w:lang w:val="en-US"/>
        </w:rPr>
        <w:t>vozmozhnosti</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izmenenija</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struktury</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provedenija</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konkursov</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nauchnyh</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rabot</w:t>
      </w:r>
      <w:proofErr w:type="spellEnd"/>
      <w:r w:rsidRPr="00B90294">
        <w:rPr>
          <w:color w:val="000000"/>
          <w:sz w:val="24"/>
          <w:shd w:val="clear" w:color="auto" w:fill="FFFFFF"/>
          <w:lang w:val="en-US"/>
        </w:rPr>
        <w:t xml:space="preserve"> / A. V. </w:t>
      </w:r>
      <w:proofErr w:type="spellStart"/>
      <w:r w:rsidRPr="00B90294">
        <w:rPr>
          <w:color w:val="000000"/>
          <w:sz w:val="24"/>
          <w:shd w:val="clear" w:color="auto" w:fill="FFFFFF"/>
          <w:lang w:val="en-US"/>
        </w:rPr>
        <w:t>Paraskevov</w:t>
      </w:r>
      <w:proofErr w:type="spellEnd"/>
      <w:r w:rsidRPr="00B90294">
        <w:rPr>
          <w:color w:val="000000"/>
          <w:sz w:val="24"/>
          <w:shd w:val="clear" w:color="auto" w:fill="FFFFFF"/>
          <w:lang w:val="en-US"/>
        </w:rPr>
        <w:t xml:space="preserve">, O. I. </w:t>
      </w:r>
      <w:proofErr w:type="spellStart"/>
      <w:r w:rsidRPr="00B90294">
        <w:rPr>
          <w:color w:val="000000"/>
          <w:sz w:val="24"/>
          <w:shd w:val="clear" w:color="auto" w:fill="FFFFFF"/>
          <w:lang w:val="en-US"/>
        </w:rPr>
        <w:t>Koval</w:t>
      </w:r>
      <w:proofErr w:type="spellEnd"/>
      <w:r w:rsidRPr="00B90294">
        <w:rPr>
          <w:color w:val="000000"/>
          <w:sz w:val="24"/>
          <w:shd w:val="clear" w:color="auto" w:fill="FFFFFF"/>
          <w:lang w:val="en-US"/>
        </w:rPr>
        <w:t xml:space="preserve">' // </w:t>
      </w:r>
      <w:proofErr w:type="spellStart"/>
      <w:r w:rsidRPr="00B90294">
        <w:rPr>
          <w:color w:val="000000"/>
          <w:sz w:val="24"/>
          <w:shd w:val="clear" w:color="auto" w:fill="FFFFFF"/>
          <w:lang w:val="en-US"/>
        </w:rPr>
        <w:t>stat'ja</w:t>
      </w:r>
      <w:proofErr w:type="spellEnd"/>
      <w:r w:rsidRPr="00B90294">
        <w:rPr>
          <w:color w:val="000000"/>
          <w:sz w:val="24"/>
          <w:shd w:val="clear" w:color="auto" w:fill="FFFFFF"/>
          <w:lang w:val="en-US"/>
        </w:rPr>
        <w:t xml:space="preserve"> v </w:t>
      </w:r>
      <w:proofErr w:type="spellStart"/>
      <w:r w:rsidRPr="00B90294">
        <w:rPr>
          <w:color w:val="000000"/>
          <w:sz w:val="24"/>
          <w:shd w:val="clear" w:color="auto" w:fill="FFFFFF"/>
          <w:lang w:val="en-US"/>
        </w:rPr>
        <w:t>otkrytom</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arhive</w:t>
      </w:r>
      <w:proofErr w:type="spellEnd"/>
      <w:r w:rsidRPr="00B90294">
        <w:rPr>
          <w:color w:val="000000"/>
          <w:sz w:val="24"/>
          <w:shd w:val="clear" w:color="auto" w:fill="FFFFFF"/>
          <w:lang w:val="en-US"/>
        </w:rPr>
        <w:t xml:space="preserve"> www.researchgate.net, 10.13140/RG.2.2.12618.52164. – 2019.</w:t>
      </w:r>
    </w:p>
    <w:p w14:paraId="09E233B4" w14:textId="77777777" w:rsidR="00B90294" w:rsidRPr="00B90294" w:rsidRDefault="00B90294" w:rsidP="00C55D89">
      <w:pPr>
        <w:tabs>
          <w:tab w:val="left" w:pos="851"/>
        </w:tabs>
        <w:spacing w:line="240" w:lineRule="auto"/>
        <w:ind w:firstLine="567"/>
        <w:rPr>
          <w:color w:val="000000"/>
          <w:sz w:val="24"/>
          <w:shd w:val="clear" w:color="auto" w:fill="FFFFFF"/>
          <w:lang w:val="en-US"/>
        </w:rPr>
      </w:pPr>
      <w:r w:rsidRPr="00B90294">
        <w:rPr>
          <w:color w:val="000000"/>
          <w:sz w:val="24"/>
          <w:shd w:val="clear" w:color="auto" w:fill="FFFFFF"/>
          <w:lang w:val="en-US"/>
        </w:rPr>
        <w:t>6.</w:t>
      </w:r>
      <w:r w:rsidRPr="00B90294">
        <w:rPr>
          <w:color w:val="000000"/>
          <w:sz w:val="24"/>
          <w:shd w:val="clear" w:color="auto" w:fill="FFFFFF"/>
          <w:lang w:val="en-US"/>
        </w:rPr>
        <w:tab/>
      </w:r>
      <w:proofErr w:type="spellStart"/>
      <w:r w:rsidRPr="00B90294">
        <w:rPr>
          <w:color w:val="000000"/>
          <w:sz w:val="24"/>
          <w:shd w:val="clear" w:color="auto" w:fill="FFFFFF"/>
          <w:lang w:val="en-US"/>
        </w:rPr>
        <w:t>Paraskevov</w:t>
      </w:r>
      <w:proofErr w:type="spellEnd"/>
      <w:r w:rsidRPr="00B90294">
        <w:rPr>
          <w:color w:val="000000"/>
          <w:sz w:val="24"/>
          <w:shd w:val="clear" w:color="auto" w:fill="FFFFFF"/>
          <w:lang w:val="en-US"/>
        </w:rPr>
        <w:t xml:space="preserve"> A. V. </w:t>
      </w:r>
      <w:proofErr w:type="spellStart"/>
      <w:r w:rsidRPr="00B90294">
        <w:rPr>
          <w:color w:val="000000"/>
          <w:sz w:val="24"/>
          <w:shd w:val="clear" w:color="auto" w:fill="FFFFFF"/>
          <w:lang w:val="en-US"/>
        </w:rPr>
        <w:t>Issledovanie</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vozmozhnosti</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razvitija</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nauchnyh</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meroprijatij</w:t>
      </w:r>
      <w:proofErr w:type="spellEnd"/>
      <w:r w:rsidRPr="00B90294">
        <w:rPr>
          <w:color w:val="000000"/>
          <w:sz w:val="24"/>
          <w:shd w:val="clear" w:color="auto" w:fill="FFFFFF"/>
          <w:lang w:val="en-US"/>
        </w:rPr>
        <w:t xml:space="preserve"> s </w:t>
      </w:r>
      <w:proofErr w:type="spellStart"/>
      <w:r w:rsidRPr="00B90294">
        <w:rPr>
          <w:color w:val="000000"/>
          <w:sz w:val="24"/>
          <w:shd w:val="clear" w:color="auto" w:fill="FFFFFF"/>
          <w:lang w:val="en-US"/>
        </w:rPr>
        <w:t>primeneniem</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sovremennogo</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steka</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tehnologij</w:t>
      </w:r>
      <w:proofErr w:type="spellEnd"/>
      <w:r w:rsidRPr="00B90294">
        <w:rPr>
          <w:color w:val="000000"/>
          <w:sz w:val="24"/>
          <w:shd w:val="clear" w:color="auto" w:fill="FFFFFF"/>
          <w:lang w:val="en-US"/>
        </w:rPr>
        <w:t xml:space="preserve"> /  A. V. </w:t>
      </w:r>
      <w:proofErr w:type="spellStart"/>
      <w:r w:rsidRPr="00B90294">
        <w:rPr>
          <w:color w:val="000000"/>
          <w:sz w:val="24"/>
          <w:shd w:val="clear" w:color="auto" w:fill="FFFFFF"/>
          <w:lang w:val="en-US"/>
        </w:rPr>
        <w:t>Paraskevov</w:t>
      </w:r>
      <w:proofErr w:type="spellEnd"/>
      <w:r w:rsidRPr="00B90294">
        <w:rPr>
          <w:color w:val="000000"/>
          <w:sz w:val="24"/>
          <w:shd w:val="clear" w:color="auto" w:fill="FFFFFF"/>
          <w:lang w:val="en-US"/>
        </w:rPr>
        <w:t xml:space="preserve">, A. A. </w:t>
      </w:r>
      <w:proofErr w:type="spellStart"/>
      <w:r w:rsidRPr="00B90294">
        <w:rPr>
          <w:color w:val="000000"/>
          <w:sz w:val="24"/>
          <w:shd w:val="clear" w:color="auto" w:fill="FFFFFF"/>
          <w:lang w:val="en-US"/>
        </w:rPr>
        <w:t>Ahljostova</w:t>
      </w:r>
      <w:proofErr w:type="spellEnd"/>
      <w:r w:rsidRPr="00B90294">
        <w:rPr>
          <w:color w:val="000000"/>
          <w:sz w:val="24"/>
          <w:shd w:val="clear" w:color="auto" w:fill="FFFFFF"/>
          <w:lang w:val="en-US"/>
        </w:rPr>
        <w:t xml:space="preserve"> // </w:t>
      </w:r>
      <w:proofErr w:type="spellStart"/>
      <w:r w:rsidRPr="00B90294">
        <w:rPr>
          <w:color w:val="000000"/>
          <w:sz w:val="24"/>
          <w:shd w:val="clear" w:color="auto" w:fill="FFFFFF"/>
          <w:lang w:val="en-US"/>
        </w:rPr>
        <w:t>Politematicheskij</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setevoj</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jelektronnyj</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nauchnyj</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zhurnal</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Kubanskogo</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gosudarstvennogo</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lastRenderedPageBreak/>
        <w:t>agrarnogo</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universiteta</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Nauchnyj</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zhurnal</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KubGAU</w:t>
      </w:r>
      <w:proofErr w:type="spellEnd"/>
      <w:r w:rsidRPr="00B90294">
        <w:rPr>
          <w:color w:val="000000"/>
          <w:sz w:val="24"/>
          <w:shd w:val="clear" w:color="auto" w:fill="FFFFFF"/>
          <w:lang w:val="en-US"/>
        </w:rPr>
        <w:t>) [</w:t>
      </w:r>
      <w:proofErr w:type="spellStart"/>
      <w:r w:rsidRPr="00B90294">
        <w:rPr>
          <w:color w:val="000000"/>
          <w:sz w:val="24"/>
          <w:shd w:val="clear" w:color="auto" w:fill="FFFFFF"/>
          <w:lang w:val="en-US"/>
        </w:rPr>
        <w:t>Jelektronnyj</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resurs</w:t>
      </w:r>
      <w:proofErr w:type="spellEnd"/>
      <w:r w:rsidRPr="00B90294">
        <w:rPr>
          <w:color w:val="000000"/>
          <w:sz w:val="24"/>
          <w:shd w:val="clear" w:color="auto" w:fill="FFFFFF"/>
          <w:lang w:val="en-US"/>
        </w:rPr>
        <w:t xml:space="preserve">]. – Krasnodar: </w:t>
      </w:r>
      <w:proofErr w:type="spellStart"/>
      <w:r w:rsidRPr="00B90294">
        <w:rPr>
          <w:color w:val="000000"/>
          <w:sz w:val="24"/>
          <w:shd w:val="clear" w:color="auto" w:fill="FFFFFF"/>
          <w:lang w:val="en-US"/>
        </w:rPr>
        <w:t>KubGAU</w:t>
      </w:r>
      <w:proofErr w:type="spellEnd"/>
      <w:r w:rsidRPr="00B90294">
        <w:rPr>
          <w:color w:val="000000"/>
          <w:sz w:val="24"/>
          <w:shd w:val="clear" w:color="auto" w:fill="FFFFFF"/>
          <w:lang w:val="en-US"/>
        </w:rPr>
        <w:t>, 2021. – №06(170). S. 223 – 236. – IDA [article ID]: 1702106014.</w:t>
      </w:r>
    </w:p>
    <w:p w14:paraId="45E638A9" w14:textId="77777777" w:rsidR="00B90294" w:rsidRPr="00B90294" w:rsidRDefault="00B90294" w:rsidP="00C55D89">
      <w:pPr>
        <w:tabs>
          <w:tab w:val="left" w:pos="851"/>
        </w:tabs>
        <w:spacing w:line="240" w:lineRule="auto"/>
        <w:ind w:firstLine="567"/>
        <w:rPr>
          <w:color w:val="000000"/>
          <w:sz w:val="24"/>
          <w:shd w:val="clear" w:color="auto" w:fill="FFFFFF"/>
          <w:lang w:val="en-US"/>
        </w:rPr>
      </w:pPr>
      <w:r w:rsidRPr="00B90294">
        <w:rPr>
          <w:color w:val="000000"/>
          <w:sz w:val="24"/>
          <w:shd w:val="clear" w:color="auto" w:fill="FFFFFF"/>
          <w:lang w:val="en-US"/>
        </w:rPr>
        <w:t>7.</w:t>
      </w:r>
      <w:r w:rsidRPr="00B90294">
        <w:rPr>
          <w:color w:val="000000"/>
          <w:sz w:val="24"/>
          <w:shd w:val="clear" w:color="auto" w:fill="FFFFFF"/>
          <w:lang w:val="en-US"/>
        </w:rPr>
        <w:tab/>
      </w:r>
      <w:proofErr w:type="spellStart"/>
      <w:r w:rsidRPr="00B90294">
        <w:rPr>
          <w:color w:val="000000"/>
          <w:sz w:val="24"/>
          <w:shd w:val="clear" w:color="auto" w:fill="FFFFFF"/>
          <w:lang w:val="en-US"/>
        </w:rPr>
        <w:t>Paraskevov</w:t>
      </w:r>
      <w:proofErr w:type="spellEnd"/>
      <w:r w:rsidRPr="00B90294">
        <w:rPr>
          <w:color w:val="000000"/>
          <w:sz w:val="24"/>
          <w:shd w:val="clear" w:color="auto" w:fill="FFFFFF"/>
          <w:lang w:val="en-US"/>
        </w:rPr>
        <w:t xml:space="preserve"> A. V. O </w:t>
      </w:r>
      <w:proofErr w:type="spellStart"/>
      <w:r w:rsidRPr="00B90294">
        <w:rPr>
          <w:color w:val="000000"/>
          <w:sz w:val="24"/>
          <w:shd w:val="clear" w:color="auto" w:fill="FFFFFF"/>
          <w:lang w:val="en-US"/>
        </w:rPr>
        <w:t>vozmozhnosti</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algoritmicheskogo</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modelirovanija</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otdel'nyh</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processov</w:t>
      </w:r>
      <w:proofErr w:type="spellEnd"/>
      <w:r w:rsidRPr="00B90294">
        <w:rPr>
          <w:color w:val="000000"/>
          <w:sz w:val="24"/>
          <w:shd w:val="clear" w:color="auto" w:fill="FFFFFF"/>
          <w:lang w:val="en-US"/>
        </w:rPr>
        <w:t xml:space="preserve"> v </w:t>
      </w:r>
      <w:proofErr w:type="spellStart"/>
      <w:r w:rsidRPr="00B90294">
        <w:rPr>
          <w:color w:val="000000"/>
          <w:sz w:val="24"/>
          <w:shd w:val="clear" w:color="auto" w:fill="FFFFFF"/>
          <w:lang w:val="en-US"/>
        </w:rPr>
        <w:t>sisteme</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vysshego</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obrazovanija</w:t>
      </w:r>
      <w:proofErr w:type="spellEnd"/>
      <w:r w:rsidRPr="00B90294">
        <w:rPr>
          <w:color w:val="000000"/>
          <w:sz w:val="24"/>
          <w:shd w:val="clear" w:color="auto" w:fill="FFFFFF"/>
          <w:lang w:val="en-US"/>
        </w:rPr>
        <w:t xml:space="preserve"> /  A. V. </w:t>
      </w:r>
      <w:proofErr w:type="spellStart"/>
      <w:r w:rsidRPr="00B90294">
        <w:rPr>
          <w:color w:val="000000"/>
          <w:sz w:val="24"/>
          <w:shd w:val="clear" w:color="auto" w:fill="FFFFFF"/>
          <w:lang w:val="en-US"/>
        </w:rPr>
        <w:t>Paraskevov</w:t>
      </w:r>
      <w:proofErr w:type="spellEnd"/>
      <w:r w:rsidRPr="00B90294">
        <w:rPr>
          <w:color w:val="000000"/>
          <w:sz w:val="24"/>
          <w:shd w:val="clear" w:color="auto" w:fill="FFFFFF"/>
          <w:lang w:val="en-US"/>
        </w:rPr>
        <w:t xml:space="preserve">, D. A. </w:t>
      </w:r>
      <w:proofErr w:type="spellStart"/>
      <w:r w:rsidRPr="00B90294">
        <w:rPr>
          <w:color w:val="000000"/>
          <w:sz w:val="24"/>
          <w:shd w:val="clear" w:color="auto" w:fill="FFFFFF"/>
          <w:lang w:val="en-US"/>
        </w:rPr>
        <w:t>Mahlushev</w:t>
      </w:r>
      <w:proofErr w:type="spellEnd"/>
      <w:r w:rsidRPr="00B90294">
        <w:rPr>
          <w:color w:val="000000"/>
          <w:sz w:val="24"/>
          <w:shd w:val="clear" w:color="auto" w:fill="FFFFFF"/>
          <w:lang w:val="en-US"/>
        </w:rPr>
        <w:t xml:space="preserve"> // </w:t>
      </w:r>
      <w:proofErr w:type="spellStart"/>
      <w:r w:rsidRPr="00B90294">
        <w:rPr>
          <w:color w:val="000000"/>
          <w:sz w:val="24"/>
          <w:shd w:val="clear" w:color="auto" w:fill="FFFFFF"/>
          <w:lang w:val="en-US"/>
        </w:rPr>
        <w:t>Politematicheskij</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setevoj</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jelektronnyj</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nauchnyj</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zhurnal</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Kubanskogo</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gosudarstvennogo</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agrarnogo</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universiteta</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Nauchnyj</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zhurnal</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KubGAU</w:t>
      </w:r>
      <w:proofErr w:type="spellEnd"/>
      <w:r w:rsidRPr="00B90294">
        <w:rPr>
          <w:color w:val="000000"/>
          <w:sz w:val="24"/>
          <w:shd w:val="clear" w:color="auto" w:fill="FFFFFF"/>
          <w:lang w:val="en-US"/>
        </w:rPr>
        <w:t>) [</w:t>
      </w:r>
      <w:proofErr w:type="spellStart"/>
      <w:r w:rsidRPr="00B90294">
        <w:rPr>
          <w:color w:val="000000"/>
          <w:sz w:val="24"/>
          <w:shd w:val="clear" w:color="auto" w:fill="FFFFFF"/>
          <w:lang w:val="en-US"/>
        </w:rPr>
        <w:t>Jelektronnyj</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resurs</w:t>
      </w:r>
      <w:proofErr w:type="spellEnd"/>
      <w:r w:rsidRPr="00B90294">
        <w:rPr>
          <w:color w:val="000000"/>
          <w:sz w:val="24"/>
          <w:shd w:val="clear" w:color="auto" w:fill="FFFFFF"/>
          <w:lang w:val="en-US"/>
        </w:rPr>
        <w:t xml:space="preserve">]. – Krasnodar: </w:t>
      </w:r>
      <w:proofErr w:type="spellStart"/>
      <w:r w:rsidRPr="00B90294">
        <w:rPr>
          <w:color w:val="000000"/>
          <w:sz w:val="24"/>
          <w:shd w:val="clear" w:color="auto" w:fill="FFFFFF"/>
          <w:lang w:val="en-US"/>
        </w:rPr>
        <w:t>KubGAU</w:t>
      </w:r>
      <w:proofErr w:type="spellEnd"/>
      <w:r w:rsidRPr="00B90294">
        <w:rPr>
          <w:color w:val="000000"/>
          <w:sz w:val="24"/>
          <w:shd w:val="clear" w:color="auto" w:fill="FFFFFF"/>
          <w:lang w:val="en-US"/>
        </w:rPr>
        <w:t>, 2021. – №07(171). S. 292 – 306. – IDA [article ID]: 1712107020.</w:t>
      </w:r>
    </w:p>
    <w:p w14:paraId="2C18950C" w14:textId="77777777" w:rsidR="00B90294" w:rsidRPr="009527CA" w:rsidRDefault="00B90294" w:rsidP="00C55D89">
      <w:pPr>
        <w:tabs>
          <w:tab w:val="left" w:pos="851"/>
        </w:tabs>
        <w:spacing w:line="240" w:lineRule="auto"/>
        <w:ind w:firstLine="567"/>
        <w:rPr>
          <w:color w:val="000000"/>
          <w:sz w:val="24"/>
          <w:shd w:val="clear" w:color="auto" w:fill="FFFFFF"/>
          <w:lang w:val="en-US"/>
        </w:rPr>
      </w:pPr>
      <w:r w:rsidRPr="00B90294">
        <w:rPr>
          <w:color w:val="000000"/>
          <w:sz w:val="24"/>
          <w:shd w:val="clear" w:color="auto" w:fill="FFFFFF"/>
          <w:lang w:val="en-US"/>
        </w:rPr>
        <w:t>8.</w:t>
      </w:r>
      <w:r w:rsidRPr="00B90294">
        <w:rPr>
          <w:color w:val="000000"/>
          <w:sz w:val="24"/>
          <w:shd w:val="clear" w:color="auto" w:fill="FFFFFF"/>
          <w:lang w:val="en-US"/>
        </w:rPr>
        <w:tab/>
      </w:r>
      <w:proofErr w:type="spellStart"/>
      <w:r w:rsidRPr="00B90294">
        <w:rPr>
          <w:color w:val="000000"/>
          <w:sz w:val="24"/>
          <w:shd w:val="clear" w:color="auto" w:fill="FFFFFF"/>
          <w:lang w:val="en-US"/>
        </w:rPr>
        <w:t>Paraskevov</w:t>
      </w:r>
      <w:proofErr w:type="spellEnd"/>
      <w:r w:rsidRPr="00B90294">
        <w:rPr>
          <w:color w:val="000000"/>
          <w:sz w:val="24"/>
          <w:shd w:val="clear" w:color="auto" w:fill="FFFFFF"/>
          <w:lang w:val="en-US"/>
        </w:rPr>
        <w:t xml:space="preserve"> A.V. </w:t>
      </w:r>
      <w:proofErr w:type="spellStart"/>
      <w:r w:rsidRPr="00B90294">
        <w:rPr>
          <w:color w:val="000000"/>
          <w:sz w:val="24"/>
          <w:shd w:val="clear" w:color="auto" w:fill="FFFFFF"/>
          <w:lang w:val="en-US"/>
        </w:rPr>
        <w:t>Stadii</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prohozhdenija</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proekta</w:t>
      </w:r>
      <w:proofErr w:type="spellEnd"/>
      <w:r w:rsidRPr="00B90294">
        <w:rPr>
          <w:color w:val="000000"/>
          <w:sz w:val="24"/>
          <w:shd w:val="clear" w:color="auto" w:fill="FFFFFF"/>
          <w:lang w:val="en-US"/>
        </w:rPr>
        <w:t xml:space="preserve"> v </w:t>
      </w:r>
      <w:proofErr w:type="spellStart"/>
      <w:r w:rsidRPr="00B90294">
        <w:rPr>
          <w:color w:val="000000"/>
          <w:sz w:val="24"/>
          <w:shd w:val="clear" w:color="auto" w:fill="FFFFFF"/>
          <w:lang w:val="en-US"/>
        </w:rPr>
        <w:t>organizacii</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pri</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ispol'zovanii</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adaptivnoj</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sistemy</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podderzhki</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prinjatija</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operativnyh</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reshenij</w:t>
      </w:r>
      <w:proofErr w:type="spellEnd"/>
      <w:r w:rsidRPr="00B90294">
        <w:rPr>
          <w:color w:val="000000"/>
          <w:sz w:val="24"/>
          <w:shd w:val="clear" w:color="auto" w:fill="FFFFFF"/>
          <w:lang w:val="en-US"/>
        </w:rPr>
        <w:t xml:space="preserve"> v </w:t>
      </w:r>
      <w:proofErr w:type="spellStart"/>
      <w:r w:rsidRPr="00B90294">
        <w:rPr>
          <w:color w:val="000000"/>
          <w:sz w:val="24"/>
          <w:shd w:val="clear" w:color="auto" w:fill="FFFFFF"/>
          <w:lang w:val="en-US"/>
        </w:rPr>
        <w:t>upravlenii</w:t>
      </w:r>
      <w:proofErr w:type="spellEnd"/>
      <w:r w:rsidRPr="00B90294">
        <w:rPr>
          <w:color w:val="000000"/>
          <w:sz w:val="24"/>
          <w:shd w:val="clear" w:color="auto" w:fill="FFFFFF"/>
          <w:lang w:val="en-US"/>
        </w:rPr>
        <w:t xml:space="preserve"> IT-</w:t>
      </w:r>
      <w:proofErr w:type="spellStart"/>
      <w:r w:rsidRPr="00B90294">
        <w:rPr>
          <w:color w:val="000000"/>
          <w:sz w:val="24"/>
          <w:shd w:val="clear" w:color="auto" w:fill="FFFFFF"/>
          <w:lang w:val="en-US"/>
        </w:rPr>
        <w:t>proektami</w:t>
      </w:r>
      <w:proofErr w:type="spellEnd"/>
      <w:r w:rsidRPr="00B90294">
        <w:rPr>
          <w:color w:val="000000"/>
          <w:sz w:val="24"/>
          <w:shd w:val="clear" w:color="auto" w:fill="FFFFFF"/>
          <w:lang w:val="en-US"/>
        </w:rPr>
        <w:t xml:space="preserve"> /  A. V. </w:t>
      </w:r>
      <w:proofErr w:type="spellStart"/>
      <w:r w:rsidRPr="00B90294">
        <w:rPr>
          <w:color w:val="000000"/>
          <w:sz w:val="24"/>
          <w:shd w:val="clear" w:color="auto" w:fill="FFFFFF"/>
          <w:lang w:val="en-US"/>
        </w:rPr>
        <w:t>Paraskevov</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Ju.N</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Penkina</w:t>
      </w:r>
      <w:proofErr w:type="spellEnd"/>
      <w:r w:rsidRPr="00B90294">
        <w:rPr>
          <w:color w:val="000000"/>
          <w:sz w:val="24"/>
          <w:shd w:val="clear" w:color="auto" w:fill="FFFFFF"/>
          <w:lang w:val="en-US"/>
        </w:rPr>
        <w:t xml:space="preserve"> // </w:t>
      </w:r>
      <w:proofErr w:type="spellStart"/>
      <w:r w:rsidRPr="00B90294">
        <w:rPr>
          <w:color w:val="000000"/>
          <w:sz w:val="24"/>
          <w:shd w:val="clear" w:color="auto" w:fill="FFFFFF"/>
          <w:lang w:val="en-US"/>
        </w:rPr>
        <w:t>Politematicheskij</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setevoj</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jelektronnyj</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nauchnyj</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zhurnal</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Kubanskogo</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gosudarstvennogo</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agrarnogo</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universiteta</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Nauchnyj</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zhurnal</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KubGAU</w:t>
      </w:r>
      <w:proofErr w:type="spellEnd"/>
      <w:r w:rsidRPr="00B90294">
        <w:rPr>
          <w:color w:val="000000"/>
          <w:sz w:val="24"/>
          <w:shd w:val="clear" w:color="auto" w:fill="FFFFFF"/>
          <w:lang w:val="en-US"/>
        </w:rPr>
        <w:t>) [</w:t>
      </w:r>
      <w:proofErr w:type="spellStart"/>
      <w:r w:rsidRPr="00B90294">
        <w:rPr>
          <w:color w:val="000000"/>
          <w:sz w:val="24"/>
          <w:shd w:val="clear" w:color="auto" w:fill="FFFFFF"/>
          <w:lang w:val="en-US"/>
        </w:rPr>
        <w:t>Jelektronnyj</w:t>
      </w:r>
      <w:proofErr w:type="spellEnd"/>
      <w:r w:rsidRPr="00B90294">
        <w:rPr>
          <w:color w:val="000000"/>
          <w:sz w:val="24"/>
          <w:shd w:val="clear" w:color="auto" w:fill="FFFFFF"/>
          <w:lang w:val="en-US"/>
        </w:rPr>
        <w:t xml:space="preserve"> </w:t>
      </w:r>
      <w:proofErr w:type="spellStart"/>
      <w:r w:rsidRPr="00B90294">
        <w:rPr>
          <w:color w:val="000000"/>
          <w:sz w:val="24"/>
          <w:shd w:val="clear" w:color="auto" w:fill="FFFFFF"/>
          <w:lang w:val="en-US"/>
        </w:rPr>
        <w:t>resurs</w:t>
      </w:r>
      <w:proofErr w:type="spellEnd"/>
      <w:r w:rsidRPr="00B90294">
        <w:rPr>
          <w:color w:val="000000"/>
          <w:sz w:val="24"/>
          <w:shd w:val="clear" w:color="auto" w:fill="FFFFFF"/>
          <w:lang w:val="en-US"/>
        </w:rPr>
        <w:t xml:space="preserve">]. – Krasnodar: </w:t>
      </w:r>
      <w:proofErr w:type="spellStart"/>
      <w:r w:rsidRPr="00B90294">
        <w:rPr>
          <w:color w:val="000000"/>
          <w:sz w:val="24"/>
          <w:shd w:val="clear" w:color="auto" w:fill="FFFFFF"/>
          <w:lang w:val="en-US"/>
        </w:rPr>
        <w:t>KubGAU</w:t>
      </w:r>
      <w:proofErr w:type="spellEnd"/>
      <w:r w:rsidRPr="00B90294">
        <w:rPr>
          <w:color w:val="000000"/>
          <w:sz w:val="24"/>
          <w:shd w:val="clear" w:color="auto" w:fill="FFFFFF"/>
          <w:lang w:val="en-US"/>
        </w:rPr>
        <w:t xml:space="preserve">, 2016. – №06(120). </w:t>
      </w:r>
      <w:r w:rsidRPr="009527CA">
        <w:rPr>
          <w:color w:val="000000"/>
          <w:sz w:val="24"/>
          <w:shd w:val="clear" w:color="auto" w:fill="FFFFFF"/>
          <w:lang w:val="en-US"/>
        </w:rPr>
        <w:t>S. 1036 – 1046. – IDA [article ID]: 1201606068.</w:t>
      </w:r>
    </w:p>
    <w:p w14:paraId="461AA52E" w14:textId="77777777" w:rsidR="00B90294" w:rsidRPr="009527CA" w:rsidRDefault="00B90294" w:rsidP="00C55D89">
      <w:pPr>
        <w:tabs>
          <w:tab w:val="left" w:pos="851"/>
        </w:tabs>
        <w:spacing w:line="240" w:lineRule="auto"/>
        <w:ind w:firstLine="567"/>
        <w:rPr>
          <w:color w:val="000000"/>
          <w:sz w:val="24"/>
          <w:shd w:val="clear" w:color="auto" w:fill="FFFFFF"/>
          <w:lang w:val="en-US"/>
        </w:rPr>
      </w:pPr>
      <w:r w:rsidRPr="009527CA">
        <w:rPr>
          <w:color w:val="000000"/>
          <w:sz w:val="24"/>
          <w:shd w:val="clear" w:color="auto" w:fill="FFFFFF"/>
          <w:lang w:val="en-US"/>
        </w:rPr>
        <w:t>9.</w:t>
      </w:r>
      <w:r w:rsidRPr="009527CA">
        <w:rPr>
          <w:color w:val="000000"/>
          <w:sz w:val="24"/>
          <w:shd w:val="clear" w:color="auto" w:fill="FFFFFF"/>
          <w:lang w:val="en-US"/>
        </w:rPr>
        <w:tab/>
      </w:r>
      <w:proofErr w:type="spellStart"/>
      <w:r w:rsidRPr="009527CA">
        <w:rPr>
          <w:color w:val="000000"/>
          <w:sz w:val="24"/>
          <w:shd w:val="clear" w:color="auto" w:fill="FFFFFF"/>
          <w:lang w:val="en-US"/>
        </w:rPr>
        <w:t>Paraskevov</w:t>
      </w:r>
      <w:proofErr w:type="spellEnd"/>
      <w:r w:rsidRPr="009527CA">
        <w:rPr>
          <w:color w:val="000000"/>
          <w:sz w:val="24"/>
          <w:shd w:val="clear" w:color="auto" w:fill="FFFFFF"/>
          <w:lang w:val="en-US"/>
        </w:rPr>
        <w:t xml:space="preserve"> A. V. Web-</w:t>
      </w:r>
      <w:proofErr w:type="spellStart"/>
      <w:r w:rsidRPr="009527CA">
        <w:rPr>
          <w:color w:val="000000"/>
          <w:sz w:val="24"/>
          <w:shd w:val="clear" w:color="auto" w:fill="FFFFFF"/>
          <w:lang w:val="en-US"/>
        </w:rPr>
        <w:t>orientirovannyj</w:t>
      </w:r>
      <w:proofErr w:type="spellEnd"/>
      <w:r w:rsidRPr="009527CA">
        <w:rPr>
          <w:color w:val="000000"/>
          <w:sz w:val="24"/>
          <w:shd w:val="clear" w:color="auto" w:fill="FFFFFF"/>
          <w:lang w:val="en-US"/>
        </w:rPr>
        <w:t xml:space="preserve"> </w:t>
      </w:r>
      <w:proofErr w:type="spellStart"/>
      <w:r w:rsidRPr="009527CA">
        <w:rPr>
          <w:color w:val="000000"/>
          <w:sz w:val="24"/>
          <w:shd w:val="clear" w:color="auto" w:fill="FFFFFF"/>
          <w:lang w:val="en-US"/>
        </w:rPr>
        <w:t>interfejs</w:t>
      </w:r>
      <w:proofErr w:type="spellEnd"/>
      <w:r w:rsidRPr="009527CA">
        <w:rPr>
          <w:color w:val="000000"/>
          <w:sz w:val="24"/>
          <w:shd w:val="clear" w:color="auto" w:fill="FFFFFF"/>
          <w:lang w:val="en-US"/>
        </w:rPr>
        <w:t xml:space="preserve"> </w:t>
      </w:r>
      <w:proofErr w:type="spellStart"/>
      <w:r w:rsidRPr="009527CA">
        <w:rPr>
          <w:color w:val="000000"/>
          <w:sz w:val="24"/>
          <w:shd w:val="clear" w:color="auto" w:fill="FFFFFF"/>
          <w:lang w:val="en-US"/>
        </w:rPr>
        <w:t>kak</w:t>
      </w:r>
      <w:proofErr w:type="spellEnd"/>
      <w:r w:rsidRPr="009527CA">
        <w:rPr>
          <w:color w:val="000000"/>
          <w:sz w:val="24"/>
          <w:shd w:val="clear" w:color="auto" w:fill="FFFFFF"/>
          <w:lang w:val="en-US"/>
        </w:rPr>
        <w:t xml:space="preserve"> </w:t>
      </w:r>
      <w:proofErr w:type="spellStart"/>
      <w:r w:rsidRPr="009527CA">
        <w:rPr>
          <w:color w:val="000000"/>
          <w:sz w:val="24"/>
          <w:shd w:val="clear" w:color="auto" w:fill="FFFFFF"/>
          <w:lang w:val="en-US"/>
        </w:rPr>
        <w:t>neobhodimyj</w:t>
      </w:r>
      <w:proofErr w:type="spellEnd"/>
      <w:r w:rsidRPr="009527CA">
        <w:rPr>
          <w:color w:val="000000"/>
          <w:sz w:val="24"/>
          <w:shd w:val="clear" w:color="auto" w:fill="FFFFFF"/>
          <w:lang w:val="en-US"/>
        </w:rPr>
        <w:t xml:space="preserve"> instrument </w:t>
      </w:r>
      <w:proofErr w:type="spellStart"/>
      <w:r w:rsidRPr="009527CA">
        <w:rPr>
          <w:color w:val="000000"/>
          <w:sz w:val="24"/>
          <w:shd w:val="clear" w:color="auto" w:fill="FFFFFF"/>
          <w:lang w:val="en-US"/>
        </w:rPr>
        <w:t>dlja</w:t>
      </w:r>
      <w:proofErr w:type="spellEnd"/>
      <w:r w:rsidRPr="009527CA">
        <w:rPr>
          <w:color w:val="000000"/>
          <w:sz w:val="24"/>
          <w:shd w:val="clear" w:color="auto" w:fill="FFFFFF"/>
          <w:lang w:val="en-US"/>
        </w:rPr>
        <w:t xml:space="preserve"> </w:t>
      </w:r>
      <w:proofErr w:type="spellStart"/>
      <w:r w:rsidRPr="009527CA">
        <w:rPr>
          <w:color w:val="000000"/>
          <w:sz w:val="24"/>
          <w:shd w:val="clear" w:color="auto" w:fill="FFFFFF"/>
          <w:lang w:val="en-US"/>
        </w:rPr>
        <w:t>provedenija</w:t>
      </w:r>
      <w:proofErr w:type="spellEnd"/>
      <w:r w:rsidRPr="009527CA">
        <w:rPr>
          <w:color w:val="000000"/>
          <w:sz w:val="24"/>
          <w:shd w:val="clear" w:color="auto" w:fill="FFFFFF"/>
          <w:lang w:val="en-US"/>
        </w:rPr>
        <w:t xml:space="preserve"> </w:t>
      </w:r>
      <w:proofErr w:type="spellStart"/>
      <w:r w:rsidRPr="009527CA">
        <w:rPr>
          <w:color w:val="000000"/>
          <w:sz w:val="24"/>
          <w:shd w:val="clear" w:color="auto" w:fill="FFFFFF"/>
          <w:lang w:val="en-US"/>
        </w:rPr>
        <w:t>konkursov</w:t>
      </w:r>
      <w:proofErr w:type="spellEnd"/>
      <w:r w:rsidRPr="009527CA">
        <w:rPr>
          <w:color w:val="000000"/>
          <w:sz w:val="24"/>
          <w:shd w:val="clear" w:color="auto" w:fill="FFFFFF"/>
          <w:lang w:val="en-US"/>
        </w:rPr>
        <w:t xml:space="preserve"> </w:t>
      </w:r>
      <w:proofErr w:type="spellStart"/>
      <w:r w:rsidRPr="009527CA">
        <w:rPr>
          <w:color w:val="000000"/>
          <w:sz w:val="24"/>
          <w:shd w:val="clear" w:color="auto" w:fill="FFFFFF"/>
          <w:lang w:val="en-US"/>
        </w:rPr>
        <w:t>nauchnyh</w:t>
      </w:r>
      <w:proofErr w:type="spellEnd"/>
      <w:r w:rsidRPr="009527CA">
        <w:rPr>
          <w:color w:val="000000"/>
          <w:sz w:val="24"/>
          <w:shd w:val="clear" w:color="auto" w:fill="FFFFFF"/>
          <w:lang w:val="en-US"/>
        </w:rPr>
        <w:t xml:space="preserve"> </w:t>
      </w:r>
      <w:proofErr w:type="spellStart"/>
      <w:r w:rsidRPr="009527CA">
        <w:rPr>
          <w:color w:val="000000"/>
          <w:sz w:val="24"/>
          <w:shd w:val="clear" w:color="auto" w:fill="FFFFFF"/>
          <w:lang w:val="en-US"/>
        </w:rPr>
        <w:t>rabot</w:t>
      </w:r>
      <w:proofErr w:type="spellEnd"/>
      <w:r w:rsidRPr="009527CA">
        <w:rPr>
          <w:color w:val="000000"/>
          <w:sz w:val="24"/>
          <w:shd w:val="clear" w:color="auto" w:fill="FFFFFF"/>
          <w:lang w:val="en-US"/>
        </w:rPr>
        <w:t xml:space="preserve"> / A. V. </w:t>
      </w:r>
      <w:proofErr w:type="spellStart"/>
      <w:r w:rsidRPr="009527CA">
        <w:rPr>
          <w:color w:val="000000"/>
          <w:sz w:val="24"/>
          <w:shd w:val="clear" w:color="auto" w:fill="FFFFFF"/>
          <w:lang w:val="en-US"/>
        </w:rPr>
        <w:t>Paraskevov</w:t>
      </w:r>
      <w:proofErr w:type="spellEnd"/>
      <w:r w:rsidRPr="009527CA">
        <w:rPr>
          <w:color w:val="000000"/>
          <w:sz w:val="24"/>
          <w:shd w:val="clear" w:color="auto" w:fill="FFFFFF"/>
          <w:lang w:val="en-US"/>
        </w:rPr>
        <w:t xml:space="preserve">, A. N. </w:t>
      </w:r>
      <w:proofErr w:type="spellStart"/>
      <w:r w:rsidRPr="009527CA">
        <w:rPr>
          <w:color w:val="000000"/>
          <w:sz w:val="24"/>
          <w:shd w:val="clear" w:color="auto" w:fill="FFFFFF"/>
          <w:lang w:val="en-US"/>
        </w:rPr>
        <w:t>Bardak</w:t>
      </w:r>
      <w:proofErr w:type="spellEnd"/>
      <w:r w:rsidRPr="009527CA">
        <w:rPr>
          <w:color w:val="000000"/>
          <w:sz w:val="24"/>
          <w:shd w:val="clear" w:color="auto" w:fill="FFFFFF"/>
          <w:lang w:val="en-US"/>
        </w:rPr>
        <w:t xml:space="preserve"> // God </w:t>
      </w:r>
      <w:proofErr w:type="spellStart"/>
      <w:r w:rsidRPr="009527CA">
        <w:rPr>
          <w:color w:val="000000"/>
          <w:sz w:val="24"/>
          <w:shd w:val="clear" w:color="auto" w:fill="FFFFFF"/>
          <w:lang w:val="en-US"/>
        </w:rPr>
        <w:t>nauki</w:t>
      </w:r>
      <w:proofErr w:type="spellEnd"/>
      <w:r w:rsidRPr="009527CA">
        <w:rPr>
          <w:color w:val="000000"/>
          <w:sz w:val="24"/>
          <w:shd w:val="clear" w:color="auto" w:fill="FFFFFF"/>
          <w:lang w:val="en-US"/>
        </w:rPr>
        <w:t xml:space="preserve"> </w:t>
      </w:r>
      <w:proofErr w:type="spellStart"/>
      <w:r w:rsidRPr="009527CA">
        <w:rPr>
          <w:color w:val="000000"/>
          <w:sz w:val="24"/>
          <w:shd w:val="clear" w:color="auto" w:fill="FFFFFF"/>
          <w:lang w:val="en-US"/>
        </w:rPr>
        <w:t>i</w:t>
      </w:r>
      <w:proofErr w:type="spellEnd"/>
      <w:r w:rsidRPr="009527CA">
        <w:rPr>
          <w:color w:val="000000"/>
          <w:sz w:val="24"/>
          <w:shd w:val="clear" w:color="auto" w:fill="FFFFFF"/>
          <w:lang w:val="en-US"/>
        </w:rPr>
        <w:t xml:space="preserve"> </w:t>
      </w:r>
      <w:proofErr w:type="spellStart"/>
      <w:r w:rsidRPr="009527CA">
        <w:rPr>
          <w:color w:val="000000"/>
          <w:sz w:val="24"/>
          <w:shd w:val="clear" w:color="auto" w:fill="FFFFFF"/>
          <w:lang w:val="en-US"/>
        </w:rPr>
        <w:t>tehnologij</w:t>
      </w:r>
      <w:proofErr w:type="spellEnd"/>
      <w:r w:rsidRPr="009527CA">
        <w:rPr>
          <w:color w:val="000000"/>
          <w:sz w:val="24"/>
          <w:shd w:val="clear" w:color="auto" w:fill="FFFFFF"/>
          <w:lang w:val="en-US"/>
        </w:rPr>
        <w:t xml:space="preserve"> 2021, </w:t>
      </w:r>
      <w:proofErr w:type="spellStart"/>
      <w:r w:rsidRPr="009527CA">
        <w:rPr>
          <w:color w:val="000000"/>
          <w:sz w:val="24"/>
          <w:shd w:val="clear" w:color="auto" w:fill="FFFFFF"/>
          <w:lang w:val="en-US"/>
        </w:rPr>
        <w:t>Sbornik</w:t>
      </w:r>
      <w:proofErr w:type="spellEnd"/>
      <w:r w:rsidRPr="009527CA">
        <w:rPr>
          <w:color w:val="000000"/>
          <w:sz w:val="24"/>
          <w:shd w:val="clear" w:color="auto" w:fill="FFFFFF"/>
          <w:lang w:val="en-US"/>
        </w:rPr>
        <w:t xml:space="preserve"> </w:t>
      </w:r>
      <w:proofErr w:type="spellStart"/>
      <w:r w:rsidRPr="009527CA">
        <w:rPr>
          <w:color w:val="000000"/>
          <w:sz w:val="24"/>
          <w:shd w:val="clear" w:color="auto" w:fill="FFFFFF"/>
          <w:lang w:val="en-US"/>
        </w:rPr>
        <w:t>tezisov</w:t>
      </w:r>
      <w:proofErr w:type="spellEnd"/>
      <w:r w:rsidRPr="009527CA">
        <w:rPr>
          <w:color w:val="000000"/>
          <w:sz w:val="24"/>
          <w:shd w:val="clear" w:color="auto" w:fill="FFFFFF"/>
          <w:lang w:val="en-US"/>
        </w:rPr>
        <w:t xml:space="preserve"> po </w:t>
      </w:r>
      <w:proofErr w:type="spellStart"/>
      <w:r w:rsidRPr="009527CA">
        <w:rPr>
          <w:color w:val="000000"/>
          <w:sz w:val="24"/>
          <w:shd w:val="clear" w:color="auto" w:fill="FFFFFF"/>
          <w:lang w:val="en-US"/>
        </w:rPr>
        <w:t>materialam</w:t>
      </w:r>
      <w:proofErr w:type="spellEnd"/>
      <w:r w:rsidRPr="009527CA">
        <w:rPr>
          <w:color w:val="000000"/>
          <w:sz w:val="24"/>
          <w:shd w:val="clear" w:color="auto" w:fill="FFFFFF"/>
          <w:lang w:val="en-US"/>
        </w:rPr>
        <w:t xml:space="preserve"> </w:t>
      </w:r>
      <w:proofErr w:type="spellStart"/>
      <w:r w:rsidRPr="009527CA">
        <w:rPr>
          <w:color w:val="000000"/>
          <w:sz w:val="24"/>
          <w:shd w:val="clear" w:color="auto" w:fill="FFFFFF"/>
          <w:lang w:val="en-US"/>
        </w:rPr>
        <w:t>vserossijskoj</w:t>
      </w:r>
      <w:proofErr w:type="spellEnd"/>
      <w:r w:rsidRPr="009527CA">
        <w:rPr>
          <w:color w:val="000000"/>
          <w:sz w:val="24"/>
          <w:shd w:val="clear" w:color="auto" w:fill="FFFFFF"/>
          <w:lang w:val="en-US"/>
        </w:rPr>
        <w:t xml:space="preserve"> </w:t>
      </w:r>
      <w:proofErr w:type="spellStart"/>
      <w:r w:rsidRPr="009527CA">
        <w:rPr>
          <w:color w:val="000000"/>
          <w:sz w:val="24"/>
          <w:shd w:val="clear" w:color="auto" w:fill="FFFFFF"/>
          <w:lang w:val="en-US"/>
        </w:rPr>
        <w:t>nauchno-prakticheskoj</w:t>
      </w:r>
      <w:proofErr w:type="spellEnd"/>
      <w:r w:rsidRPr="009527CA">
        <w:rPr>
          <w:color w:val="000000"/>
          <w:sz w:val="24"/>
          <w:shd w:val="clear" w:color="auto" w:fill="FFFFFF"/>
          <w:lang w:val="en-US"/>
        </w:rPr>
        <w:t xml:space="preserve"> </w:t>
      </w:r>
      <w:proofErr w:type="spellStart"/>
      <w:r w:rsidRPr="009527CA">
        <w:rPr>
          <w:color w:val="000000"/>
          <w:sz w:val="24"/>
          <w:shd w:val="clear" w:color="auto" w:fill="FFFFFF"/>
          <w:lang w:val="en-US"/>
        </w:rPr>
        <w:t>konferencii</w:t>
      </w:r>
      <w:proofErr w:type="spellEnd"/>
      <w:r w:rsidRPr="009527CA">
        <w:rPr>
          <w:color w:val="000000"/>
          <w:sz w:val="24"/>
          <w:shd w:val="clear" w:color="auto" w:fill="FFFFFF"/>
          <w:lang w:val="en-US"/>
        </w:rPr>
        <w:t xml:space="preserve">. – Krasnodar: </w:t>
      </w:r>
      <w:proofErr w:type="spellStart"/>
      <w:r w:rsidRPr="009527CA">
        <w:rPr>
          <w:color w:val="000000"/>
          <w:sz w:val="24"/>
          <w:shd w:val="clear" w:color="auto" w:fill="FFFFFF"/>
          <w:lang w:val="en-US"/>
        </w:rPr>
        <w:t>KubGAU</w:t>
      </w:r>
      <w:proofErr w:type="spellEnd"/>
      <w:r w:rsidRPr="009527CA">
        <w:rPr>
          <w:color w:val="000000"/>
          <w:sz w:val="24"/>
          <w:shd w:val="clear" w:color="auto" w:fill="FFFFFF"/>
          <w:lang w:val="en-US"/>
        </w:rPr>
        <w:t>, 2021.</w:t>
      </w:r>
    </w:p>
    <w:sectPr w:rsidR="00B90294" w:rsidRPr="009527CA" w:rsidSect="0008486A">
      <w:headerReference w:type="even" r:id="rId15"/>
      <w:headerReference w:type="default" r:id="rId16"/>
      <w:footerReference w:type="default" r:id="rId17"/>
      <w:pgSz w:w="12240" w:h="15840"/>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77E8A" w14:textId="77777777" w:rsidR="00BF3FBB" w:rsidRDefault="00BF3FBB" w:rsidP="0008486A">
      <w:pPr>
        <w:spacing w:line="240" w:lineRule="auto"/>
      </w:pPr>
      <w:r>
        <w:separator/>
      </w:r>
    </w:p>
  </w:endnote>
  <w:endnote w:type="continuationSeparator" w:id="0">
    <w:p w14:paraId="6BB5205B" w14:textId="77777777" w:rsidR="00BF3FBB" w:rsidRDefault="00BF3FBB" w:rsidP="0008486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CC"/>
    <w:family w:val="swiss"/>
    <w:pitch w:val="variable"/>
    <w:sig w:usb0="E0002AFF" w:usb1="C000ACFF" w:usb2="00000009" w:usb3="00000000" w:csb0="000001FF" w:csb1="00000000"/>
  </w:font>
  <w:font w:name="TimesNewRoman">
    <w:altName w:val="MS Mincho"/>
    <w:panose1 w:val="020B0604020202020204"/>
    <w:charset w:val="80"/>
    <w:family w:val="auto"/>
    <w:notTrueType/>
    <w:pitch w:val="default"/>
    <w:sig w:usb0="00000001" w:usb1="08070000" w:usb2="00000010" w:usb3="00000000" w:csb0="0002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FA7C3" w14:textId="6E56989A" w:rsidR="00E6496A" w:rsidRDefault="0000739C" w:rsidP="00931A12">
    <w:pPr>
      <w:pStyle w:val="Footer"/>
      <w:ind w:firstLine="0"/>
    </w:pPr>
    <w:hyperlink r:id="rId1" w:history="1">
      <w:r w:rsidRPr="001D6CE9">
        <w:rPr>
          <w:rStyle w:val="Hyperlink"/>
          <w:sz w:val="24"/>
        </w:rPr>
        <w:t>http://ej.kubagro.ru/2022/10/pdf/</w:t>
      </w:r>
      <w:r w:rsidRPr="001D6CE9">
        <w:rPr>
          <w:rStyle w:val="Hyperlink"/>
          <w:sz w:val="24"/>
          <w:lang w:val="en-US"/>
        </w:rPr>
        <w:t>16</w:t>
      </w:r>
      <w:r w:rsidRPr="001D6CE9">
        <w:rPr>
          <w:rStyle w:val="Hyperlink"/>
          <w:sz w:val="24"/>
        </w:rPr>
        <w:t>.</w:t>
      </w:r>
      <w:proofErr w:type="spellStart"/>
      <w:r w:rsidRPr="001D6CE9">
        <w:rPr>
          <w:rStyle w:val="Hyperlink"/>
          <w:sz w:val="24"/>
        </w:rPr>
        <w:t>pdf</w:t>
      </w:r>
      <w:proofErr w:type="spellEnd"/>
    </w:hyperlink>
    <w:r w:rsidR="00931A12">
      <w:rPr>
        <w:sz w:val="24"/>
        <w:lang w:val="en-US"/>
      </w:rPr>
      <w:t xml:space="preserve"> </w:t>
    </w:r>
    <w:r w:rsidR="00931A12">
      <w:rPr>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4AB951" w14:textId="77777777" w:rsidR="00BF3FBB" w:rsidRDefault="00BF3FBB" w:rsidP="0008486A">
      <w:pPr>
        <w:spacing w:line="240" w:lineRule="auto"/>
      </w:pPr>
      <w:r>
        <w:separator/>
      </w:r>
    </w:p>
  </w:footnote>
  <w:footnote w:type="continuationSeparator" w:id="0">
    <w:p w14:paraId="42F6FA8B" w14:textId="77777777" w:rsidR="00BF3FBB" w:rsidRDefault="00BF3FBB" w:rsidP="0008486A">
      <w:pPr>
        <w:spacing w:line="240" w:lineRule="auto"/>
      </w:pPr>
      <w:r>
        <w:continuationSeparator/>
      </w:r>
    </w:p>
  </w:footnote>
  <w:footnote w:id="1">
    <w:p w14:paraId="39EE9B50" w14:textId="77777777" w:rsidR="00DD1F6E" w:rsidRDefault="00DD1F6E">
      <w:pPr>
        <w:pStyle w:val="FootnoteText"/>
      </w:pPr>
      <w:r>
        <w:rPr>
          <w:rStyle w:val="FootnoteReference"/>
        </w:rPr>
        <w:footnoteRef/>
      </w:r>
      <w:r>
        <w:t xml:space="preserve"> Выполнено в рамках </w:t>
      </w:r>
      <w:proofErr w:type="spellStart"/>
      <w:r>
        <w:t>грантовой</w:t>
      </w:r>
      <w:proofErr w:type="spellEnd"/>
      <w:r>
        <w:t xml:space="preserve"> поддержки обучающихся Кубанского ГАУ</w:t>
      </w:r>
      <w:r w:rsidR="0045590F">
        <w:t>,</w:t>
      </w:r>
      <w:r>
        <w:t xml:space="preserve"> выполняющих научно-исследовательские проекты в рамках реализации Программы развития Кубанского ГАУ на 2021-2030гг.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262943842"/>
      <w:docPartObj>
        <w:docPartGallery w:val="Page Numbers (Top of Page)"/>
        <w:docPartUnique/>
      </w:docPartObj>
    </w:sdtPr>
    <w:sdtEndPr>
      <w:rPr>
        <w:rStyle w:val="PageNumber"/>
      </w:rPr>
    </w:sdtEndPr>
    <w:sdtContent>
      <w:p w14:paraId="3500CB46" w14:textId="0F28A734" w:rsidR="00E6496A" w:rsidRDefault="00E6496A" w:rsidP="001D6CE9">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880C314" w14:textId="77777777" w:rsidR="00E6496A" w:rsidRDefault="00E6496A" w:rsidP="00E6496A">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354535708"/>
      <w:docPartObj>
        <w:docPartGallery w:val="Page Numbers (Top of Page)"/>
        <w:docPartUnique/>
      </w:docPartObj>
    </w:sdtPr>
    <w:sdtEndPr>
      <w:rPr>
        <w:rStyle w:val="PageNumber"/>
      </w:rPr>
    </w:sdtEndPr>
    <w:sdtContent>
      <w:p w14:paraId="3502804E" w14:textId="07EDD04E" w:rsidR="00E6496A" w:rsidRDefault="00E6496A" w:rsidP="001D6CE9">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sdt>
    <w:sdtPr>
      <w:id w:val="-362591062"/>
      <w:docPartObj>
        <w:docPartGallery w:val="Page Numbers (Top of Page)"/>
        <w:docPartUnique/>
      </w:docPartObj>
    </w:sdtPr>
    <w:sdtEndPr>
      <w:rPr>
        <w:sz w:val="20"/>
        <w:szCs w:val="20"/>
      </w:rPr>
    </w:sdtEndPr>
    <w:sdtContent>
      <w:sdt>
        <w:sdtPr>
          <w:rPr>
            <w:sz w:val="24"/>
          </w:rPr>
          <w:id w:val="-691225413"/>
          <w:docPartObj>
            <w:docPartGallery w:val="Page Numbers (Top of Page)"/>
            <w:docPartUnique/>
          </w:docPartObj>
        </w:sdtPr>
        <w:sdtEndPr>
          <w:rPr>
            <w:sz w:val="28"/>
          </w:rPr>
        </w:sdtEndPr>
        <w:sdtContent>
          <w:p w14:paraId="2C12DF89" w14:textId="4B40AC6E" w:rsidR="0008486A" w:rsidRPr="00E6496A" w:rsidRDefault="00E6496A" w:rsidP="00E6496A">
            <w:pPr>
              <w:pStyle w:val="Header"/>
              <w:tabs>
                <w:tab w:val="center" w:pos="4513"/>
                <w:tab w:val="center" w:pos="4677"/>
                <w:tab w:val="right" w:pos="9026"/>
                <w:tab w:val="right" w:pos="9072"/>
                <w:tab w:val="right" w:pos="9355"/>
              </w:tabs>
              <w:ind w:right="360" w:firstLine="0"/>
              <w:rPr>
                <w:rFonts w:asciiTheme="minorHAnsi" w:eastAsiaTheme="minorHAnsi" w:hAnsiTheme="minorHAnsi" w:cstheme="minorBidi"/>
                <w:sz w:val="22"/>
                <w:szCs w:val="22"/>
              </w:rPr>
            </w:pPr>
            <w:proofErr w:type="spellStart"/>
            <w:r w:rsidRPr="006F103D">
              <w:rPr>
                <w:sz w:val="24"/>
                <w:lang w:val="en-US"/>
              </w:rPr>
              <w:t>Научный</w:t>
            </w:r>
            <w:proofErr w:type="spellEnd"/>
            <w:r w:rsidRPr="006F103D">
              <w:rPr>
                <w:sz w:val="24"/>
                <w:lang w:val="en-US"/>
              </w:rPr>
              <w:t xml:space="preserve"> </w:t>
            </w:r>
            <w:proofErr w:type="spellStart"/>
            <w:r w:rsidRPr="006F103D">
              <w:rPr>
                <w:sz w:val="24"/>
                <w:lang w:val="en-US"/>
              </w:rPr>
              <w:t>журнал</w:t>
            </w:r>
            <w:proofErr w:type="spellEnd"/>
            <w:r w:rsidRPr="006F103D">
              <w:rPr>
                <w:sz w:val="24"/>
                <w:lang w:val="en-US"/>
              </w:rPr>
              <w:t xml:space="preserve"> </w:t>
            </w:r>
            <w:proofErr w:type="spellStart"/>
            <w:r w:rsidRPr="006F103D">
              <w:rPr>
                <w:sz w:val="24"/>
                <w:lang w:val="en-US"/>
              </w:rPr>
              <w:t>КубГАУ</w:t>
            </w:r>
            <w:proofErr w:type="spellEnd"/>
            <w:r w:rsidRPr="006F103D">
              <w:rPr>
                <w:sz w:val="24"/>
                <w:lang w:val="en-US"/>
              </w:rPr>
              <w:t>, №1</w:t>
            </w:r>
            <w:r w:rsidRPr="006F103D">
              <w:rPr>
                <w:sz w:val="24"/>
              </w:rPr>
              <w:t>8</w:t>
            </w:r>
            <w:r>
              <w:rPr>
                <w:sz w:val="24"/>
              </w:rPr>
              <w:t>4</w:t>
            </w:r>
            <w:r w:rsidRPr="006F103D">
              <w:rPr>
                <w:sz w:val="24"/>
                <w:lang w:val="en-US"/>
              </w:rPr>
              <w:t>(</w:t>
            </w:r>
            <w:r>
              <w:rPr>
                <w:sz w:val="24"/>
              </w:rPr>
              <w:t>1</w:t>
            </w:r>
            <w:r w:rsidRPr="006F103D">
              <w:rPr>
                <w:sz w:val="24"/>
                <w:lang w:val="en-US"/>
              </w:rPr>
              <w:t xml:space="preserve">0), 2022 </w:t>
            </w:r>
            <w:proofErr w:type="spellStart"/>
            <w:r w:rsidRPr="006F103D">
              <w:rPr>
                <w:sz w:val="24"/>
                <w:lang w:val="en-US"/>
              </w:rPr>
              <w:t>год</w:t>
            </w:r>
            <w:proofErr w:type="spellEnd"/>
          </w:p>
        </w:sdtContent>
      </w:sdt>
    </w:sdtContent>
  </w:sdt>
  <w:p w14:paraId="6B1667E7" w14:textId="77777777" w:rsidR="0008486A" w:rsidRDefault="000848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B7D19"/>
    <w:multiLevelType w:val="hybridMultilevel"/>
    <w:tmpl w:val="16CCD5D6"/>
    <w:lvl w:ilvl="0" w:tplc="C91CBE6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B041105"/>
    <w:multiLevelType w:val="hybridMultilevel"/>
    <w:tmpl w:val="5852AA9C"/>
    <w:lvl w:ilvl="0" w:tplc="041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211FF"/>
    <w:rsid w:val="0000739C"/>
    <w:rsid w:val="00023ED8"/>
    <w:rsid w:val="00027816"/>
    <w:rsid w:val="00036193"/>
    <w:rsid w:val="0008486A"/>
    <w:rsid w:val="00111528"/>
    <w:rsid w:val="00112037"/>
    <w:rsid w:val="001420C3"/>
    <w:rsid w:val="001D4997"/>
    <w:rsid w:val="00240676"/>
    <w:rsid w:val="00257620"/>
    <w:rsid w:val="00263E0C"/>
    <w:rsid w:val="00282A45"/>
    <w:rsid w:val="002D50AE"/>
    <w:rsid w:val="00304308"/>
    <w:rsid w:val="00337807"/>
    <w:rsid w:val="003526E3"/>
    <w:rsid w:val="0042176F"/>
    <w:rsid w:val="0045590F"/>
    <w:rsid w:val="00470D7F"/>
    <w:rsid w:val="00496B03"/>
    <w:rsid w:val="004B591F"/>
    <w:rsid w:val="005116EF"/>
    <w:rsid w:val="005E0DE3"/>
    <w:rsid w:val="005F3EA7"/>
    <w:rsid w:val="006401E5"/>
    <w:rsid w:val="00641274"/>
    <w:rsid w:val="00653351"/>
    <w:rsid w:val="00665BBC"/>
    <w:rsid w:val="006977E5"/>
    <w:rsid w:val="006A4F6A"/>
    <w:rsid w:val="0072569E"/>
    <w:rsid w:val="00735111"/>
    <w:rsid w:val="00756BC1"/>
    <w:rsid w:val="007F46D7"/>
    <w:rsid w:val="0081524F"/>
    <w:rsid w:val="00846670"/>
    <w:rsid w:val="0085414F"/>
    <w:rsid w:val="00872EDF"/>
    <w:rsid w:val="008A387E"/>
    <w:rsid w:val="00913135"/>
    <w:rsid w:val="009160A1"/>
    <w:rsid w:val="0092459E"/>
    <w:rsid w:val="00931A12"/>
    <w:rsid w:val="009527CA"/>
    <w:rsid w:val="009835A8"/>
    <w:rsid w:val="00984499"/>
    <w:rsid w:val="009B102C"/>
    <w:rsid w:val="00A06478"/>
    <w:rsid w:val="00A65D81"/>
    <w:rsid w:val="00A8254F"/>
    <w:rsid w:val="00AE3B80"/>
    <w:rsid w:val="00AF18E7"/>
    <w:rsid w:val="00B25D8A"/>
    <w:rsid w:val="00B63000"/>
    <w:rsid w:val="00B90294"/>
    <w:rsid w:val="00BF3FBB"/>
    <w:rsid w:val="00C1499D"/>
    <w:rsid w:val="00C374C3"/>
    <w:rsid w:val="00C443BB"/>
    <w:rsid w:val="00C55D89"/>
    <w:rsid w:val="00C75FC9"/>
    <w:rsid w:val="00C91A51"/>
    <w:rsid w:val="00CB188B"/>
    <w:rsid w:val="00CB53AA"/>
    <w:rsid w:val="00D147C5"/>
    <w:rsid w:val="00D211FF"/>
    <w:rsid w:val="00D530CA"/>
    <w:rsid w:val="00DD1F6E"/>
    <w:rsid w:val="00DF15B8"/>
    <w:rsid w:val="00E0473E"/>
    <w:rsid w:val="00E11C38"/>
    <w:rsid w:val="00E14589"/>
    <w:rsid w:val="00E22956"/>
    <w:rsid w:val="00E533A1"/>
    <w:rsid w:val="00E6496A"/>
    <w:rsid w:val="00EA5CC6"/>
    <w:rsid w:val="00EA7D77"/>
    <w:rsid w:val="00EE10B4"/>
    <w:rsid w:val="00F3797C"/>
    <w:rsid w:val="00F413DA"/>
    <w:rsid w:val="00F539D5"/>
    <w:rsid w:val="00FC5A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12C950"/>
  <w15:docId w15:val="{D9E5D46F-7908-D44C-B974-677BD044B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308"/>
    <w:pPr>
      <w:spacing w:after="0" w:line="360" w:lineRule="auto"/>
      <w:ind w:firstLine="709"/>
      <w:jc w:val="both"/>
    </w:pPr>
    <w:rPr>
      <w:rFonts w:ascii="Times New Roman" w:eastAsia="Times New Roman" w:hAnsi="Times New Roman" w:cs="Times New Roman"/>
      <w:sz w:val="28"/>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unhideWhenUsed/>
    <w:rsid w:val="00023ED8"/>
    <w:pPr>
      <w:tabs>
        <w:tab w:val="right" w:pos="567"/>
        <w:tab w:val="right" w:leader="dot" w:pos="9628"/>
      </w:tabs>
    </w:pPr>
  </w:style>
  <w:style w:type="table" w:styleId="TableGrid">
    <w:name w:val="Table Grid"/>
    <w:basedOn w:val="TableNormal"/>
    <w:uiPriority w:val="39"/>
    <w:rsid w:val="00304308"/>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304308"/>
    <w:rPr>
      <w:rFonts w:ascii="TimesNewRoman" w:hAnsi="TimesNewRoman" w:hint="default"/>
      <w:b w:val="0"/>
      <w:bCs w:val="0"/>
      <w:i w:val="0"/>
      <w:iCs w:val="0"/>
      <w:color w:val="000000"/>
      <w:sz w:val="20"/>
      <w:szCs w:val="20"/>
    </w:rPr>
  </w:style>
  <w:style w:type="character" w:styleId="Hyperlink">
    <w:name w:val="Hyperlink"/>
    <w:basedOn w:val="DefaultParagraphFont"/>
    <w:uiPriority w:val="99"/>
    <w:unhideWhenUsed/>
    <w:rsid w:val="00304308"/>
    <w:rPr>
      <w:color w:val="0563C1" w:themeColor="hyperlink"/>
      <w:u w:val="single"/>
    </w:rPr>
  </w:style>
  <w:style w:type="paragraph" w:styleId="ListParagraph">
    <w:name w:val="List Paragraph"/>
    <w:basedOn w:val="Normal"/>
    <w:uiPriority w:val="34"/>
    <w:qFormat/>
    <w:rsid w:val="00E533A1"/>
    <w:pPr>
      <w:ind w:left="720"/>
      <w:contextualSpacing/>
    </w:pPr>
  </w:style>
  <w:style w:type="paragraph" w:styleId="BalloonText">
    <w:name w:val="Balloon Text"/>
    <w:basedOn w:val="Normal"/>
    <w:link w:val="BalloonTextChar"/>
    <w:uiPriority w:val="99"/>
    <w:semiHidden/>
    <w:unhideWhenUsed/>
    <w:rsid w:val="001D4997"/>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4997"/>
    <w:rPr>
      <w:rFonts w:ascii="Tahoma" w:eastAsia="Times New Roman" w:hAnsi="Tahoma" w:cs="Tahoma"/>
      <w:sz w:val="16"/>
      <w:szCs w:val="16"/>
      <w:lang w:val="ru-RU" w:eastAsia="ru-RU"/>
    </w:rPr>
  </w:style>
  <w:style w:type="paragraph" w:customStyle="1" w:styleId="cms-text">
    <w:name w:val="cms-text"/>
    <w:basedOn w:val="Normal"/>
    <w:rsid w:val="007F46D7"/>
    <w:pPr>
      <w:spacing w:before="100" w:beforeAutospacing="1" w:after="100" w:afterAutospacing="1" w:line="240" w:lineRule="auto"/>
      <w:ind w:firstLine="0"/>
      <w:jc w:val="left"/>
    </w:pPr>
    <w:rPr>
      <w:sz w:val="24"/>
      <w:lang w:val="en-US" w:eastAsia="en-US"/>
    </w:rPr>
  </w:style>
  <w:style w:type="paragraph" w:styleId="Header">
    <w:name w:val="header"/>
    <w:basedOn w:val="Normal"/>
    <w:link w:val="HeaderChar"/>
    <w:uiPriority w:val="99"/>
    <w:unhideWhenUsed/>
    <w:rsid w:val="0008486A"/>
    <w:pPr>
      <w:tabs>
        <w:tab w:val="center" w:pos="4844"/>
        <w:tab w:val="right" w:pos="9689"/>
      </w:tabs>
      <w:spacing w:line="240" w:lineRule="auto"/>
    </w:pPr>
  </w:style>
  <w:style w:type="character" w:customStyle="1" w:styleId="HeaderChar">
    <w:name w:val="Header Char"/>
    <w:basedOn w:val="DefaultParagraphFont"/>
    <w:link w:val="Header"/>
    <w:uiPriority w:val="99"/>
    <w:rsid w:val="0008486A"/>
    <w:rPr>
      <w:rFonts w:ascii="Times New Roman" w:eastAsia="Times New Roman" w:hAnsi="Times New Roman" w:cs="Times New Roman"/>
      <w:sz w:val="28"/>
      <w:szCs w:val="24"/>
      <w:lang w:val="ru-RU" w:eastAsia="ru-RU"/>
    </w:rPr>
  </w:style>
  <w:style w:type="paragraph" w:styleId="Footer">
    <w:name w:val="footer"/>
    <w:basedOn w:val="Normal"/>
    <w:link w:val="FooterChar"/>
    <w:uiPriority w:val="99"/>
    <w:unhideWhenUsed/>
    <w:rsid w:val="0008486A"/>
    <w:pPr>
      <w:tabs>
        <w:tab w:val="center" w:pos="4844"/>
        <w:tab w:val="right" w:pos="9689"/>
      </w:tabs>
      <w:spacing w:line="240" w:lineRule="auto"/>
    </w:pPr>
  </w:style>
  <w:style w:type="character" w:customStyle="1" w:styleId="FooterChar">
    <w:name w:val="Footer Char"/>
    <w:basedOn w:val="DefaultParagraphFont"/>
    <w:link w:val="Footer"/>
    <w:uiPriority w:val="99"/>
    <w:rsid w:val="0008486A"/>
    <w:rPr>
      <w:rFonts w:ascii="Times New Roman" w:eastAsia="Times New Roman" w:hAnsi="Times New Roman" w:cs="Times New Roman"/>
      <w:sz w:val="28"/>
      <w:szCs w:val="24"/>
      <w:lang w:val="ru-RU" w:eastAsia="ru-RU"/>
    </w:rPr>
  </w:style>
  <w:style w:type="character" w:styleId="CommentReference">
    <w:name w:val="annotation reference"/>
    <w:basedOn w:val="DefaultParagraphFont"/>
    <w:uiPriority w:val="99"/>
    <w:semiHidden/>
    <w:unhideWhenUsed/>
    <w:rsid w:val="00DD1F6E"/>
    <w:rPr>
      <w:sz w:val="16"/>
      <w:szCs w:val="16"/>
    </w:rPr>
  </w:style>
  <w:style w:type="paragraph" w:styleId="CommentText">
    <w:name w:val="annotation text"/>
    <w:basedOn w:val="Normal"/>
    <w:link w:val="CommentTextChar"/>
    <w:uiPriority w:val="99"/>
    <w:semiHidden/>
    <w:unhideWhenUsed/>
    <w:rsid w:val="00DD1F6E"/>
    <w:pPr>
      <w:spacing w:line="240" w:lineRule="auto"/>
    </w:pPr>
    <w:rPr>
      <w:sz w:val="20"/>
      <w:szCs w:val="20"/>
    </w:rPr>
  </w:style>
  <w:style w:type="character" w:customStyle="1" w:styleId="CommentTextChar">
    <w:name w:val="Comment Text Char"/>
    <w:basedOn w:val="DefaultParagraphFont"/>
    <w:link w:val="CommentText"/>
    <w:uiPriority w:val="99"/>
    <w:semiHidden/>
    <w:rsid w:val="00DD1F6E"/>
    <w:rPr>
      <w:rFonts w:ascii="Times New Roman" w:eastAsia="Times New Roman" w:hAnsi="Times New Roman" w:cs="Times New Roman"/>
      <w:sz w:val="20"/>
      <w:szCs w:val="20"/>
      <w:lang w:val="ru-RU" w:eastAsia="ru-RU"/>
    </w:rPr>
  </w:style>
  <w:style w:type="paragraph" w:styleId="CommentSubject">
    <w:name w:val="annotation subject"/>
    <w:basedOn w:val="CommentText"/>
    <w:next w:val="CommentText"/>
    <w:link w:val="CommentSubjectChar"/>
    <w:uiPriority w:val="99"/>
    <w:semiHidden/>
    <w:unhideWhenUsed/>
    <w:rsid w:val="00DD1F6E"/>
    <w:rPr>
      <w:b/>
      <w:bCs/>
    </w:rPr>
  </w:style>
  <w:style w:type="character" w:customStyle="1" w:styleId="CommentSubjectChar">
    <w:name w:val="Comment Subject Char"/>
    <w:basedOn w:val="CommentTextChar"/>
    <w:link w:val="CommentSubject"/>
    <w:uiPriority w:val="99"/>
    <w:semiHidden/>
    <w:rsid w:val="00DD1F6E"/>
    <w:rPr>
      <w:rFonts w:ascii="Times New Roman" w:eastAsia="Times New Roman" w:hAnsi="Times New Roman" w:cs="Times New Roman"/>
      <w:b/>
      <w:bCs/>
      <w:sz w:val="20"/>
      <w:szCs w:val="20"/>
      <w:lang w:val="ru-RU" w:eastAsia="ru-RU"/>
    </w:rPr>
  </w:style>
  <w:style w:type="paragraph" w:styleId="FootnoteText">
    <w:name w:val="footnote text"/>
    <w:basedOn w:val="Normal"/>
    <w:link w:val="FootnoteTextChar"/>
    <w:uiPriority w:val="99"/>
    <w:semiHidden/>
    <w:unhideWhenUsed/>
    <w:rsid w:val="00DD1F6E"/>
    <w:pPr>
      <w:spacing w:line="240" w:lineRule="auto"/>
    </w:pPr>
    <w:rPr>
      <w:sz w:val="20"/>
      <w:szCs w:val="20"/>
    </w:rPr>
  </w:style>
  <w:style w:type="character" w:customStyle="1" w:styleId="FootnoteTextChar">
    <w:name w:val="Footnote Text Char"/>
    <w:basedOn w:val="DefaultParagraphFont"/>
    <w:link w:val="FootnoteText"/>
    <w:uiPriority w:val="99"/>
    <w:semiHidden/>
    <w:rsid w:val="00DD1F6E"/>
    <w:rPr>
      <w:rFonts w:ascii="Times New Roman" w:eastAsia="Times New Roman" w:hAnsi="Times New Roman" w:cs="Times New Roman"/>
      <w:sz w:val="20"/>
      <w:szCs w:val="20"/>
      <w:lang w:val="ru-RU" w:eastAsia="ru-RU"/>
    </w:rPr>
  </w:style>
  <w:style w:type="character" w:styleId="FootnoteReference">
    <w:name w:val="footnote reference"/>
    <w:basedOn w:val="DefaultParagraphFont"/>
    <w:uiPriority w:val="99"/>
    <w:semiHidden/>
    <w:unhideWhenUsed/>
    <w:rsid w:val="00DD1F6E"/>
    <w:rPr>
      <w:vertAlign w:val="superscript"/>
    </w:rPr>
  </w:style>
  <w:style w:type="character" w:styleId="UnresolvedMention">
    <w:name w:val="Unresolved Mention"/>
    <w:basedOn w:val="DefaultParagraphFont"/>
    <w:uiPriority w:val="99"/>
    <w:semiHidden/>
    <w:unhideWhenUsed/>
    <w:rsid w:val="006A4F6A"/>
    <w:rPr>
      <w:color w:val="605E5C"/>
      <w:shd w:val="clear" w:color="auto" w:fill="E1DFDD"/>
    </w:rPr>
  </w:style>
  <w:style w:type="character" w:styleId="PageNumber">
    <w:name w:val="page number"/>
    <w:basedOn w:val="DefaultParagraphFont"/>
    <w:uiPriority w:val="99"/>
    <w:semiHidden/>
    <w:unhideWhenUsed/>
    <w:rsid w:val="00E6496A"/>
  </w:style>
  <w:style w:type="character" w:styleId="FollowedHyperlink">
    <w:name w:val="FollowedHyperlink"/>
    <w:basedOn w:val="DefaultParagraphFont"/>
    <w:uiPriority w:val="99"/>
    <w:semiHidden/>
    <w:unhideWhenUsed/>
    <w:rsid w:val="00931A1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5316930">
      <w:bodyDiv w:val="1"/>
      <w:marLeft w:val="0"/>
      <w:marRight w:val="0"/>
      <w:marTop w:val="0"/>
      <w:marBottom w:val="0"/>
      <w:divBdr>
        <w:top w:val="none" w:sz="0" w:space="0" w:color="auto"/>
        <w:left w:val="none" w:sz="0" w:space="0" w:color="auto"/>
        <w:bottom w:val="none" w:sz="0" w:space="0" w:color="auto"/>
        <w:right w:val="none" w:sz="0" w:space="0" w:color="auto"/>
      </w:divBdr>
    </w:div>
    <w:div w:id="2059089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184-016" TargetMode="Externa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2/10/pdf/1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CAD6B6-DA17-4CA4-B763-5D8073D5F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333</TotalTime>
  <Pages>13</Pages>
  <Words>3029</Words>
  <Characters>17266</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Microsoft Office User</cp:lastModifiedBy>
  <cp:revision>70</cp:revision>
  <dcterms:created xsi:type="dcterms:W3CDTF">2022-11-22T08:19:00Z</dcterms:created>
  <dcterms:modified xsi:type="dcterms:W3CDTF">2022-12-22T12:30:00Z</dcterms:modified>
</cp:coreProperties>
</file>