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8" w:type="dxa"/>
        <w:tblLook w:val="01E0" w:firstRow="1" w:lastRow="1" w:firstColumn="1" w:lastColumn="1" w:noHBand="0" w:noVBand="0"/>
      </w:tblPr>
      <w:tblGrid>
        <w:gridCol w:w="4570"/>
        <w:gridCol w:w="4392"/>
      </w:tblGrid>
      <w:tr w:rsidR="00C51049" w:rsidRPr="00DA1C5F" w14:paraId="198DB8B1" w14:textId="77777777" w:rsidTr="00C323F2">
        <w:tc>
          <w:tcPr>
            <w:tcW w:w="4570" w:type="dxa"/>
          </w:tcPr>
          <w:p w14:paraId="3CEC80C1" w14:textId="4A63A524" w:rsidR="00015444" w:rsidRPr="00DA1C5F" w:rsidRDefault="00DA7741"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eastAsia="ru-RU"/>
              </w:rPr>
              <w:t xml:space="preserve">УДК </w:t>
            </w:r>
            <w:r w:rsidR="004716F2" w:rsidRPr="004716F2">
              <w:rPr>
                <w:rFonts w:ascii="Times New Roman" w:eastAsia="Times New Roman" w:hAnsi="Times New Roman"/>
                <w:color w:val="000000" w:themeColor="text1"/>
                <w:sz w:val="20"/>
                <w:szCs w:val="20"/>
                <w:lang w:eastAsia="ru-RU"/>
              </w:rPr>
              <w:t>636.234.1.05(470.620)</w:t>
            </w:r>
          </w:p>
        </w:tc>
        <w:tc>
          <w:tcPr>
            <w:tcW w:w="4392" w:type="dxa"/>
          </w:tcPr>
          <w:p w14:paraId="5814304C" w14:textId="2F2EDC9A"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 xml:space="preserve">UDC </w:t>
            </w:r>
            <w:r w:rsidR="004716F2" w:rsidRPr="004716F2">
              <w:rPr>
                <w:rFonts w:ascii="Times New Roman" w:eastAsia="Times New Roman" w:hAnsi="Times New Roman"/>
                <w:color w:val="000000" w:themeColor="text1"/>
                <w:sz w:val="20"/>
                <w:szCs w:val="20"/>
                <w:lang w:val="en-US" w:eastAsia="ru-RU"/>
              </w:rPr>
              <w:t>636.234.1.05(470.620)</w:t>
            </w:r>
          </w:p>
        </w:tc>
      </w:tr>
      <w:tr w:rsidR="00C51049" w:rsidRPr="00DA1C5F" w14:paraId="4DF37556" w14:textId="77777777" w:rsidTr="00C323F2">
        <w:tc>
          <w:tcPr>
            <w:tcW w:w="4570" w:type="dxa"/>
          </w:tcPr>
          <w:p w14:paraId="6CF3130C"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eastAsia="ru-RU"/>
              </w:rPr>
            </w:pPr>
          </w:p>
        </w:tc>
        <w:tc>
          <w:tcPr>
            <w:tcW w:w="4392" w:type="dxa"/>
          </w:tcPr>
          <w:p w14:paraId="442EAEC4"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p>
        </w:tc>
      </w:tr>
      <w:tr w:rsidR="00C51049" w:rsidRPr="00331DFE" w14:paraId="51660EAD" w14:textId="77777777" w:rsidTr="00C323F2">
        <w:tc>
          <w:tcPr>
            <w:tcW w:w="4570" w:type="dxa"/>
          </w:tcPr>
          <w:p w14:paraId="071040EC" w14:textId="77777777" w:rsidR="00B102A5" w:rsidRDefault="00B102A5" w:rsidP="003729DE">
            <w:pPr>
              <w:spacing w:after="0" w:line="240" w:lineRule="auto"/>
              <w:rPr>
                <w:rFonts w:ascii="Times New Roman" w:hAnsi="Times New Roman"/>
                <w:color w:val="000000" w:themeColor="text1"/>
                <w:sz w:val="20"/>
                <w:szCs w:val="20"/>
              </w:rPr>
            </w:pPr>
            <w:r w:rsidRPr="00DA1C5F">
              <w:rPr>
                <w:rFonts w:ascii="Times New Roman" w:hAnsi="Times New Roman"/>
                <w:color w:val="000000" w:themeColor="text1"/>
                <w:sz w:val="20"/>
                <w:szCs w:val="20"/>
              </w:rPr>
              <w:t>06.02.10 – Частная зоотехния, технология производства продуктов животноводства (сельскохозяйственные науки)</w:t>
            </w:r>
          </w:p>
          <w:p w14:paraId="02419A55" w14:textId="4B975121" w:rsidR="003729DE" w:rsidRPr="00DA1C5F" w:rsidRDefault="003729DE" w:rsidP="003729DE">
            <w:pPr>
              <w:spacing w:after="0" w:line="240" w:lineRule="auto"/>
              <w:rPr>
                <w:rFonts w:ascii="Times New Roman" w:eastAsia="Times New Roman" w:hAnsi="Times New Roman"/>
                <w:color w:val="000000" w:themeColor="text1"/>
                <w:sz w:val="20"/>
                <w:szCs w:val="20"/>
                <w:lang w:eastAsia="ru-RU"/>
              </w:rPr>
            </w:pPr>
          </w:p>
        </w:tc>
        <w:tc>
          <w:tcPr>
            <w:tcW w:w="4392" w:type="dxa"/>
          </w:tcPr>
          <w:p w14:paraId="29CA4FD9" w14:textId="70D3715C" w:rsidR="00B102A5" w:rsidRPr="00DA1C5F" w:rsidRDefault="007214F0" w:rsidP="003729DE">
            <w:pPr>
              <w:spacing w:after="0" w:line="240" w:lineRule="auto"/>
              <w:rPr>
                <w:rFonts w:ascii="Times New Roman" w:eastAsia="Times New Roman" w:hAnsi="Times New Roman"/>
                <w:color w:val="000000" w:themeColor="text1"/>
                <w:sz w:val="20"/>
                <w:szCs w:val="20"/>
                <w:lang w:val="en-US" w:eastAsia="ru-RU"/>
              </w:rPr>
            </w:pPr>
            <w:r w:rsidRPr="007214F0">
              <w:rPr>
                <w:rFonts w:ascii="Times New Roman" w:hAnsi="Times New Roman"/>
                <w:color w:val="000000" w:themeColor="text1"/>
                <w:sz w:val="20"/>
                <w:szCs w:val="20"/>
                <w:lang w:val="en-US"/>
              </w:rPr>
              <w:t xml:space="preserve">06.02.10 – </w:t>
            </w:r>
            <w:r w:rsidR="00B102A5" w:rsidRPr="00DA1C5F">
              <w:rPr>
                <w:rFonts w:ascii="Times New Roman" w:hAnsi="Times New Roman"/>
                <w:color w:val="000000" w:themeColor="text1"/>
                <w:sz w:val="20"/>
                <w:szCs w:val="20"/>
                <w:lang w:val="en-US"/>
              </w:rPr>
              <w:t>Private zootechnics, technology of production of animal products (agricultural sciences)</w:t>
            </w:r>
          </w:p>
        </w:tc>
      </w:tr>
      <w:tr w:rsidR="00C51049" w:rsidRPr="00331DFE" w14:paraId="06426849" w14:textId="77777777" w:rsidTr="00C323F2">
        <w:trPr>
          <w:trHeight w:val="432"/>
        </w:trPr>
        <w:tc>
          <w:tcPr>
            <w:tcW w:w="4570" w:type="dxa"/>
          </w:tcPr>
          <w:p w14:paraId="534DE155" w14:textId="1D7D0EFA" w:rsidR="00015444" w:rsidRPr="00DA1C5F" w:rsidRDefault="009F003A" w:rsidP="003729DE">
            <w:pPr>
              <w:spacing w:after="0" w:line="240" w:lineRule="auto"/>
              <w:rPr>
                <w:rFonts w:ascii="Times New Roman" w:eastAsia="Times New Roman" w:hAnsi="Times New Roman"/>
                <w:b/>
                <w:bCs/>
                <w:color w:val="000000" w:themeColor="text1"/>
                <w:sz w:val="20"/>
                <w:szCs w:val="20"/>
                <w:lang w:eastAsia="ru-RU"/>
              </w:rPr>
            </w:pPr>
            <w:r>
              <w:rPr>
                <w:rFonts w:ascii="Times New Roman" w:eastAsia="Times New Roman" w:hAnsi="Times New Roman"/>
                <w:b/>
                <w:bCs/>
                <w:color w:val="000000" w:themeColor="text1"/>
                <w:sz w:val="20"/>
                <w:szCs w:val="20"/>
                <w:lang w:eastAsia="ru-RU"/>
              </w:rPr>
              <w:t>ХАРАКТЕРИСТИКА ПРОДУКТИВНЫХ КАЧЕСТВ КОРОВ СТАДА ФГУП РПЗ «КРАСНОАРМЕЙСКИЙ»</w:t>
            </w:r>
          </w:p>
        </w:tc>
        <w:tc>
          <w:tcPr>
            <w:tcW w:w="4392" w:type="dxa"/>
          </w:tcPr>
          <w:p w14:paraId="6DCA5597" w14:textId="16B81D89" w:rsidR="00015444" w:rsidRPr="00DA1C5F" w:rsidRDefault="00054E49" w:rsidP="003729DE">
            <w:pPr>
              <w:spacing w:after="0" w:line="240" w:lineRule="auto"/>
              <w:rPr>
                <w:rFonts w:ascii="Times New Roman" w:eastAsia="Times New Roman" w:hAnsi="Times New Roman"/>
                <w:b/>
                <w:bCs/>
                <w:color w:val="000000" w:themeColor="text1"/>
                <w:sz w:val="20"/>
                <w:szCs w:val="20"/>
                <w:lang w:val="en-US" w:eastAsia="ru-RU"/>
              </w:rPr>
            </w:pPr>
            <w:r w:rsidRPr="00054E49">
              <w:rPr>
                <w:rFonts w:ascii="Times New Roman" w:eastAsia="Times New Roman" w:hAnsi="Times New Roman"/>
                <w:b/>
                <w:bCs/>
                <w:color w:val="000000" w:themeColor="text1"/>
                <w:sz w:val="20"/>
                <w:szCs w:val="20"/>
                <w:lang w:val="en-US" w:eastAsia="ru-RU"/>
              </w:rPr>
              <w:t>CHARACTERISTICS OF PRODUCTIVE QUALITIES OF COWS OF THE HERD OF  "KRASNOARMEYSKY"</w:t>
            </w:r>
            <w:r w:rsidR="003729DE">
              <w:rPr>
                <w:rFonts w:ascii="Times New Roman" w:eastAsia="Times New Roman" w:hAnsi="Times New Roman"/>
                <w:b/>
                <w:bCs/>
                <w:color w:val="000000" w:themeColor="text1"/>
                <w:sz w:val="20"/>
                <w:szCs w:val="20"/>
                <w:lang w:val="en-US" w:eastAsia="ru-RU"/>
              </w:rPr>
              <w:t xml:space="preserve"> FARM</w:t>
            </w:r>
          </w:p>
        </w:tc>
      </w:tr>
      <w:tr w:rsidR="00C51049" w:rsidRPr="00331DFE" w14:paraId="512D2208" w14:textId="77777777" w:rsidTr="00C323F2">
        <w:tc>
          <w:tcPr>
            <w:tcW w:w="4570" w:type="dxa"/>
          </w:tcPr>
          <w:p w14:paraId="3CA777AF"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p>
        </w:tc>
        <w:tc>
          <w:tcPr>
            <w:tcW w:w="4392" w:type="dxa"/>
          </w:tcPr>
          <w:p w14:paraId="7FA75321"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p>
        </w:tc>
      </w:tr>
      <w:tr w:rsidR="00C51049" w:rsidRPr="00331DFE" w14:paraId="52648D34" w14:textId="77777777" w:rsidTr="00C323F2">
        <w:trPr>
          <w:trHeight w:val="466"/>
        </w:trPr>
        <w:tc>
          <w:tcPr>
            <w:tcW w:w="4570" w:type="dxa"/>
          </w:tcPr>
          <w:p w14:paraId="4B7F6F49" w14:textId="1AC90558" w:rsidR="00015444" w:rsidRPr="00DA1C5F" w:rsidRDefault="00B102A5" w:rsidP="003729DE">
            <w:pPr>
              <w:spacing w:after="0" w:line="240" w:lineRule="auto"/>
              <w:rPr>
                <w:rFonts w:ascii="Times New Roman" w:eastAsia="Times New Roman" w:hAnsi="Times New Roman"/>
                <w:color w:val="000000" w:themeColor="text1"/>
                <w:sz w:val="20"/>
                <w:szCs w:val="20"/>
                <w:lang w:eastAsia="ru-RU"/>
              </w:rPr>
            </w:pPr>
            <w:r w:rsidRPr="00DA1C5F">
              <w:rPr>
                <w:rFonts w:ascii="Times New Roman" w:eastAsia="Times New Roman" w:hAnsi="Times New Roman"/>
                <w:color w:val="000000" w:themeColor="text1"/>
                <w:sz w:val="20"/>
                <w:szCs w:val="20"/>
                <w:lang w:eastAsia="ru-RU"/>
              </w:rPr>
              <w:t>Баюров Леонид Иванович</w:t>
            </w:r>
          </w:p>
          <w:p w14:paraId="2E1BE26B" w14:textId="638A3188" w:rsidR="00B102A5" w:rsidRPr="00DA1C5F" w:rsidRDefault="00B102A5" w:rsidP="003729DE">
            <w:pPr>
              <w:spacing w:after="0" w:line="240" w:lineRule="auto"/>
              <w:rPr>
                <w:rFonts w:ascii="Times New Roman" w:eastAsia="Times New Roman" w:hAnsi="Times New Roman"/>
                <w:color w:val="000000" w:themeColor="text1"/>
                <w:sz w:val="20"/>
                <w:szCs w:val="20"/>
                <w:lang w:eastAsia="ru-RU"/>
              </w:rPr>
            </w:pPr>
            <w:r w:rsidRPr="00DA1C5F">
              <w:rPr>
                <w:rFonts w:ascii="Times New Roman" w:eastAsia="Times New Roman" w:hAnsi="Times New Roman"/>
                <w:color w:val="000000" w:themeColor="text1"/>
                <w:sz w:val="20"/>
                <w:szCs w:val="20"/>
                <w:lang w:eastAsia="ru-RU"/>
              </w:rPr>
              <w:t>к.</w:t>
            </w:r>
            <w:r w:rsidR="004C61A6" w:rsidRPr="00DA1C5F">
              <w:rPr>
                <w:rFonts w:ascii="Times New Roman" w:eastAsia="Times New Roman" w:hAnsi="Times New Roman"/>
                <w:color w:val="000000" w:themeColor="text1"/>
                <w:sz w:val="20"/>
                <w:szCs w:val="20"/>
                <w:lang w:eastAsia="ru-RU"/>
              </w:rPr>
              <w:t xml:space="preserve"> </w:t>
            </w:r>
            <w:r w:rsidRPr="00DA1C5F">
              <w:rPr>
                <w:rFonts w:ascii="Times New Roman" w:eastAsia="Times New Roman" w:hAnsi="Times New Roman"/>
                <w:color w:val="000000" w:themeColor="text1"/>
                <w:sz w:val="20"/>
                <w:szCs w:val="20"/>
                <w:lang w:eastAsia="ru-RU"/>
              </w:rPr>
              <w:t>с.-х.</w:t>
            </w:r>
            <w:r w:rsidR="004C61A6" w:rsidRPr="00DA1C5F">
              <w:rPr>
                <w:rFonts w:ascii="Times New Roman" w:eastAsia="Times New Roman" w:hAnsi="Times New Roman"/>
                <w:color w:val="000000" w:themeColor="text1"/>
                <w:sz w:val="20"/>
                <w:szCs w:val="20"/>
                <w:lang w:eastAsia="ru-RU"/>
              </w:rPr>
              <w:t xml:space="preserve"> </w:t>
            </w:r>
            <w:r w:rsidRPr="00DA1C5F">
              <w:rPr>
                <w:rFonts w:ascii="Times New Roman" w:eastAsia="Times New Roman" w:hAnsi="Times New Roman"/>
                <w:color w:val="000000" w:themeColor="text1"/>
                <w:sz w:val="20"/>
                <w:szCs w:val="20"/>
                <w:lang w:eastAsia="ru-RU"/>
              </w:rPr>
              <w:t>н., доцент</w:t>
            </w:r>
          </w:p>
          <w:p w14:paraId="62ADB4E5" w14:textId="77777777" w:rsidR="00AD7F85" w:rsidRPr="00DA1C5F" w:rsidRDefault="00B102A5"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SPIN-</w:t>
            </w:r>
            <w:r w:rsidRPr="00DA1C5F">
              <w:rPr>
                <w:rFonts w:ascii="Times New Roman" w:eastAsia="Times New Roman" w:hAnsi="Times New Roman"/>
                <w:color w:val="000000" w:themeColor="text1"/>
                <w:sz w:val="20"/>
                <w:szCs w:val="20"/>
                <w:lang w:eastAsia="ru-RU"/>
              </w:rPr>
              <w:t>код</w:t>
            </w:r>
            <w:r w:rsidRPr="00DA1C5F">
              <w:rPr>
                <w:rFonts w:ascii="Times New Roman" w:eastAsia="Times New Roman" w:hAnsi="Times New Roman"/>
                <w:color w:val="000000" w:themeColor="text1"/>
                <w:sz w:val="20"/>
                <w:szCs w:val="20"/>
                <w:lang w:val="en-US" w:eastAsia="ru-RU"/>
              </w:rPr>
              <w:t xml:space="preserve">: </w:t>
            </w:r>
            <w:r w:rsidR="00AD7F85" w:rsidRPr="00DA1C5F">
              <w:rPr>
                <w:rFonts w:ascii="Times New Roman" w:eastAsia="Times New Roman" w:hAnsi="Times New Roman"/>
                <w:color w:val="000000" w:themeColor="text1"/>
                <w:sz w:val="20"/>
                <w:szCs w:val="20"/>
                <w:lang w:val="en-US" w:eastAsia="ru-RU"/>
              </w:rPr>
              <w:t>3777-5470, AuthorID: 270952</w:t>
            </w:r>
          </w:p>
          <w:p w14:paraId="2F8B88F5" w14:textId="006587B0" w:rsidR="00B96F1A" w:rsidRPr="00DA1C5F" w:rsidRDefault="00B96F1A"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eastAsia="ru-RU"/>
              </w:rPr>
              <w:t>Тел</w:t>
            </w:r>
            <w:r w:rsidRPr="00DA1C5F">
              <w:rPr>
                <w:rFonts w:ascii="Times New Roman" w:eastAsia="Times New Roman" w:hAnsi="Times New Roman"/>
                <w:color w:val="000000" w:themeColor="text1"/>
                <w:sz w:val="20"/>
                <w:szCs w:val="20"/>
                <w:lang w:val="en-US" w:eastAsia="ru-RU"/>
              </w:rPr>
              <w:t>.: 8(</w:t>
            </w:r>
            <w:r w:rsidR="007C0538" w:rsidRPr="00DA1C5F">
              <w:rPr>
                <w:rFonts w:ascii="Times New Roman" w:eastAsia="Times New Roman" w:hAnsi="Times New Roman"/>
                <w:color w:val="000000" w:themeColor="text1"/>
                <w:sz w:val="20"/>
                <w:szCs w:val="20"/>
                <w:lang w:val="en-US" w:eastAsia="ru-RU"/>
              </w:rPr>
              <w:t>918</w:t>
            </w:r>
            <w:r w:rsidRPr="00DA1C5F">
              <w:rPr>
                <w:rFonts w:ascii="Times New Roman" w:eastAsia="Times New Roman" w:hAnsi="Times New Roman"/>
                <w:color w:val="000000" w:themeColor="text1"/>
                <w:sz w:val="20"/>
                <w:szCs w:val="20"/>
                <w:lang w:val="en-US" w:eastAsia="ru-RU"/>
              </w:rPr>
              <w:t>)</w:t>
            </w:r>
            <w:r w:rsidR="007C0538" w:rsidRPr="00DA1C5F">
              <w:rPr>
                <w:rFonts w:ascii="Times New Roman" w:eastAsia="Times New Roman" w:hAnsi="Times New Roman"/>
                <w:color w:val="000000" w:themeColor="text1"/>
                <w:sz w:val="20"/>
                <w:szCs w:val="20"/>
                <w:lang w:val="en-US" w:eastAsia="ru-RU"/>
              </w:rPr>
              <w:t>413-51-86</w:t>
            </w:r>
          </w:p>
          <w:p w14:paraId="2A936360" w14:textId="24932A07" w:rsidR="00015444" w:rsidRPr="00DA1C5F" w:rsidRDefault="00B96F1A"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 xml:space="preserve">E-mail: leo56@mail.ru </w:t>
            </w:r>
          </w:p>
        </w:tc>
        <w:tc>
          <w:tcPr>
            <w:tcW w:w="4392" w:type="dxa"/>
          </w:tcPr>
          <w:p w14:paraId="027D6929" w14:textId="77777777" w:rsidR="00AD7F85" w:rsidRPr="00DA1C5F" w:rsidRDefault="00AD7F85"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Bayurov Leonid Ivanovich</w:t>
            </w:r>
          </w:p>
          <w:p w14:paraId="168EEE5C" w14:textId="4D5545E0" w:rsidR="004C61A6" w:rsidRPr="00DA1C5F" w:rsidRDefault="00B96F1A" w:rsidP="003729DE">
            <w:pPr>
              <w:spacing w:after="0" w:line="240" w:lineRule="auto"/>
              <w:rPr>
                <w:rFonts w:ascii="Times New Roman" w:eastAsia="Times New Roman" w:hAnsi="Times New Roman"/>
                <w:bCs/>
                <w:color w:val="000000" w:themeColor="text1"/>
                <w:sz w:val="20"/>
                <w:szCs w:val="20"/>
                <w:lang w:val="en-US" w:eastAsia="ru-RU"/>
              </w:rPr>
            </w:pPr>
            <w:r w:rsidRPr="00DA1C5F">
              <w:rPr>
                <w:rFonts w:ascii="Times New Roman" w:hAnsi="Times New Roman"/>
                <w:color w:val="000000" w:themeColor="text1"/>
                <w:sz w:val="20"/>
                <w:szCs w:val="20"/>
                <w:lang w:val="en-US"/>
              </w:rPr>
              <w:t>Cand.Agr.Sci.,</w:t>
            </w:r>
            <w:r w:rsidR="004C61A6" w:rsidRPr="00DA1C5F">
              <w:rPr>
                <w:rFonts w:ascii="Times New Roman" w:eastAsia="Times New Roman" w:hAnsi="Times New Roman"/>
                <w:bCs/>
                <w:color w:val="000000" w:themeColor="text1"/>
                <w:sz w:val="20"/>
                <w:szCs w:val="20"/>
                <w:lang w:val="en-US" w:eastAsia="ru-RU"/>
              </w:rPr>
              <w:t xml:space="preserve"> </w:t>
            </w:r>
            <w:r w:rsidR="00AD7F85" w:rsidRPr="00DA1C5F">
              <w:rPr>
                <w:rFonts w:ascii="Times New Roman" w:eastAsia="Times New Roman" w:hAnsi="Times New Roman"/>
                <w:bCs/>
                <w:color w:val="000000" w:themeColor="text1"/>
                <w:sz w:val="20"/>
                <w:szCs w:val="20"/>
                <w:lang w:val="en-US" w:eastAsia="ru-RU"/>
              </w:rPr>
              <w:t>associate Professor</w:t>
            </w:r>
          </w:p>
          <w:p w14:paraId="17E76DE3" w14:textId="62ED8FC5" w:rsidR="004C61A6" w:rsidRPr="00DA1C5F" w:rsidRDefault="004C61A6"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RSCI SPIN-code: 3777-5470, AuthorID: 270952</w:t>
            </w:r>
          </w:p>
          <w:p w14:paraId="246F6AC1" w14:textId="5F7765BB" w:rsidR="004C61A6" w:rsidRPr="00DA1C5F" w:rsidRDefault="004C61A6"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 xml:space="preserve">Tel.: </w:t>
            </w:r>
            <w:r w:rsidR="003729DE">
              <w:rPr>
                <w:rFonts w:ascii="Times New Roman" w:eastAsia="Times New Roman" w:hAnsi="Times New Roman"/>
                <w:color w:val="000000" w:themeColor="text1"/>
                <w:sz w:val="20"/>
                <w:szCs w:val="20"/>
                <w:lang w:val="en-US" w:eastAsia="ru-RU"/>
              </w:rPr>
              <w:t>+7</w:t>
            </w:r>
            <w:r w:rsidR="007C0538" w:rsidRPr="00DA1C5F">
              <w:rPr>
                <w:rFonts w:ascii="Times New Roman" w:eastAsia="Times New Roman" w:hAnsi="Times New Roman"/>
                <w:color w:val="000000" w:themeColor="text1"/>
                <w:sz w:val="20"/>
                <w:szCs w:val="20"/>
                <w:lang w:val="en-US" w:eastAsia="ru-RU"/>
              </w:rPr>
              <w:t>(918)413-51-86</w:t>
            </w:r>
          </w:p>
          <w:p w14:paraId="18B0D192" w14:textId="4BEF680F" w:rsidR="00015444" w:rsidRPr="00DA1C5F" w:rsidRDefault="004C61A6"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US" w:eastAsia="ru-RU"/>
              </w:rPr>
              <w:t>E-mail: leo56@mail.ru</w:t>
            </w:r>
          </w:p>
        </w:tc>
      </w:tr>
      <w:tr w:rsidR="00C51049" w:rsidRPr="00331DFE" w14:paraId="699FC2E2" w14:textId="77777777" w:rsidTr="00C323F2">
        <w:tc>
          <w:tcPr>
            <w:tcW w:w="4570" w:type="dxa"/>
          </w:tcPr>
          <w:p w14:paraId="7689E272" w14:textId="67D3CAAB" w:rsidR="00015444" w:rsidRPr="00DA1C5F" w:rsidRDefault="00B96F1A" w:rsidP="003729DE">
            <w:pPr>
              <w:spacing w:after="0" w:line="240" w:lineRule="auto"/>
              <w:rPr>
                <w:rFonts w:ascii="Times New Roman" w:eastAsia="Times New Roman" w:hAnsi="Times New Roman"/>
                <w:i/>
                <w:iCs/>
                <w:color w:val="000000" w:themeColor="text1"/>
                <w:sz w:val="20"/>
                <w:szCs w:val="20"/>
                <w:lang w:eastAsia="ru-RU"/>
              </w:rPr>
            </w:pPr>
            <w:r w:rsidRPr="00DA1C5F">
              <w:rPr>
                <w:rFonts w:ascii="Times New Roman" w:eastAsia="Times New Roman" w:hAnsi="Times New Roman"/>
                <w:i/>
                <w:color w:val="000000" w:themeColor="text1"/>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DA1C5F">
              <w:rPr>
                <w:rFonts w:ascii="Times New Roman" w:eastAsia="Times New Roman" w:hAnsi="Times New Roman"/>
                <w:i/>
                <w:color w:val="000000" w:themeColor="text1"/>
                <w:sz w:val="20"/>
                <w:szCs w:val="20"/>
                <w:lang w:bidi="en-US"/>
              </w:rPr>
              <w:t xml:space="preserve">, </w:t>
            </w:r>
            <w:r w:rsidRPr="00DA1C5F">
              <w:rPr>
                <w:rFonts w:ascii="Times New Roman" w:eastAsia="Times New Roman" w:hAnsi="Times New Roman"/>
                <w:i/>
                <w:color w:val="000000" w:themeColor="text1"/>
                <w:sz w:val="20"/>
                <w:szCs w:val="20"/>
                <w:shd w:val="clear" w:color="auto" w:fill="FFFFFF"/>
                <w:lang w:bidi="en-US"/>
              </w:rPr>
              <w:t>350044, Краснодарский край, г. Краснодар, ул. Калинина, 13</w:t>
            </w:r>
            <w:r w:rsidR="00015444" w:rsidRPr="00DA1C5F">
              <w:rPr>
                <w:rFonts w:ascii="Times New Roman" w:eastAsia="Times New Roman" w:hAnsi="Times New Roman"/>
                <w:i/>
                <w:iCs/>
                <w:color w:val="000000" w:themeColor="text1"/>
                <w:sz w:val="20"/>
                <w:szCs w:val="20"/>
                <w:lang w:eastAsia="ru-RU"/>
              </w:rPr>
              <w:t xml:space="preserve"> </w:t>
            </w:r>
          </w:p>
        </w:tc>
        <w:tc>
          <w:tcPr>
            <w:tcW w:w="4392" w:type="dxa"/>
          </w:tcPr>
          <w:p w14:paraId="22C13876" w14:textId="4312E10E" w:rsidR="00015444" w:rsidRPr="00DA1C5F" w:rsidRDefault="00B96F1A"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i/>
                <w:color w:val="000000" w:themeColor="text1"/>
                <w:sz w:val="20"/>
                <w:szCs w:val="20"/>
                <w:shd w:val="clear" w:color="auto" w:fill="FFFFFF"/>
                <w:lang w:val="en-US" w:bidi="en-US"/>
              </w:rPr>
              <w:t>Federal State Budgetary Educational Institution of Higher Education “Kuban State Agrarian University named after I.T. Trubilin”, Krasnodar, Russia</w:t>
            </w:r>
          </w:p>
        </w:tc>
      </w:tr>
      <w:tr w:rsidR="00C51049" w:rsidRPr="00331DFE" w14:paraId="5E64566F" w14:textId="77777777" w:rsidTr="00C323F2">
        <w:tc>
          <w:tcPr>
            <w:tcW w:w="4570" w:type="dxa"/>
          </w:tcPr>
          <w:p w14:paraId="310444E6"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p>
        </w:tc>
        <w:tc>
          <w:tcPr>
            <w:tcW w:w="4392" w:type="dxa"/>
          </w:tcPr>
          <w:p w14:paraId="0BD3FB82" w14:textId="77777777"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p>
        </w:tc>
      </w:tr>
      <w:tr w:rsidR="00C51049" w:rsidRPr="00331DFE" w14:paraId="6AAF8AB8" w14:textId="77777777" w:rsidTr="00C323F2">
        <w:tc>
          <w:tcPr>
            <w:tcW w:w="4570" w:type="dxa"/>
          </w:tcPr>
          <w:p w14:paraId="1BCADBA1" w14:textId="77777777" w:rsidR="00015444" w:rsidRDefault="00594BF1" w:rsidP="003729DE">
            <w:pPr>
              <w:spacing w:after="0" w:line="240" w:lineRule="auto"/>
              <w:rPr>
                <w:rFonts w:ascii="Times New Roman" w:eastAsia="Times New Roman" w:hAnsi="Times New Roman"/>
                <w:color w:val="000000" w:themeColor="text1"/>
                <w:sz w:val="20"/>
                <w:szCs w:val="20"/>
                <w:lang w:eastAsia="ru-RU"/>
              </w:rPr>
            </w:pPr>
            <w:r w:rsidRPr="00594BF1">
              <w:rPr>
                <w:rFonts w:ascii="Times New Roman" w:eastAsia="Times New Roman" w:hAnsi="Times New Roman"/>
                <w:color w:val="000000" w:themeColor="text1"/>
                <w:sz w:val="20"/>
                <w:szCs w:val="20"/>
                <w:lang w:eastAsia="ru-RU"/>
              </w:rPr>
              <w:t xml:space="preserve">Пищевая ценность молока и продуктов, приготовленных на его основе, определяет его </w:t>
            </w:r>
            <w:r>
              <w:rPr>
                <w:rFonts w:ascii="Times New Roman" w:eastAsia="Times New Roman" w:hAnsi="Times New Roman"/>
                <w:color w:val="000000" w:themeColor="text1"/>
                <w:sz w:val="20"/>
                <w:szCs w:val="20"/>
                <w:lang w:eastAsia="ru-RU"/>
              </w:rPr>
              <w:t xml:space="preserve">важное </w:t>
            </w:r>
            <w:r w:rsidRPr="00594BF1">
              <w:rPr>
                <w:rFonts w:ascii="Times New Roman" w:eastAsia="Times New Roman" w:hAnsi="Times New Roman"/>
                <w:color w:val="000000" w:themeColor="text1"/>
                <w:sz w:val="20"/>
                <w:szCs w:val="20"/>
                <w:lang w:eastAsia="ru-RU"/>
              </w:rPr>
              <w:t>значение в питании</w:t>
            </w:r>
            <w:r>
              <w:rPr>
                <w:rFonts w:ascii="Times New Roman" w:eastAsia="Times New Roman" w:hAnsi="Times New Roman"/>
                <w:color w:val="000000" w:themeColor="text1"/>
                <w:sz w:val="20"/>
                <w:szCs w:val="20"/>
                <w:lang w:eastAsia="ru-RU"/>
              </w:rPr>
              <w:t xml:space="preserve"> людей любого возраста</w:t>
            </w:r>
            <w:r w:rsidRPr="00594BF1">
              <w:rPr>
                <w:rFonts w:ascii="Times New Roman" w:eastAsia="Times New Roman" w:hAnsi="Times New Roman"/>
                <w:color w:val="000000" w:themeColor="text1"/>
                <w:sz w:val="20"/>
                <w:szCs w:val="20"/>
                <w:lang w:eastAsia="ru-RU"/>
              </w:rPr>
              <w:t>.</w:t>
            </w:r>
            <w:r>
              <w:t xml:space="preserve"> </w:t>
            </w:r>
            <w:r w:rsidRPr="00594BF1">
              <w:rPr>
                <w:rFonts w:ascii="Times New Roman" w:eastAsia="Times New Roman" w:hAnsi="Times New Roman"/>
                <w:color w:val="000000" w:themeColor="text1"/>
                <w:sz w:val="20"/>
                <w:szCs w:val="20"/>
                <w:lang w:eastAsia="ru-RU"/>
              </w:rPr>
              <w:t xml:space="preserve">Молоко – это первая пища человека, дающая организму все необходимое с самого рождения. Благодаря богатому химическому составу удается </w:t>
            </w:r>
            <w:r w:rsidR="00FB2989">
              <w:rPr>
                <w:rFonts w:ascii="Times New Roman" w:eastAsia="Times New Roman" w:hAnsi="Times New Roman"/>
                <w:color w:val="000000" w:themeColor="text1"/>
                <w:sz w:val="20"/>
                <w:szCs w:val="20"/>
                <w:lang w:eastAsia="ru-RU"/>
              </w:rPr>
              <w:t>обеспечить</w:t>
            </w:r>
            <w:r w:rsidRPr="00594BF1">
              <w:rPr>
                <w:rFonts w:ascii="Times New Roman" w:eastAsia="Times New Roman" w:hAnsi="Times New Roman"/>
                <w:color w:val="000000" w:themeColor="text1"/>
                <w:sz w:val="20"/>
                <w:szCs w:val="20"/>
                <w:lang w:eastAsia="ru-RU"/>
              </w:rPr>
              <w:t xml:space="preserve"> активную жизнедеятельность организма. Цельное молоко содержит наибольшее количество витаминов и микроэлементов. Также здесь высокая концентрация кальция, который практически полностью усваивается организмом. Этому продукту приписывают укрепление иммунитета, нормализацию работы нервной системы, устранение изжоги, ускорение обмена веществ.</w:t>
            </w:r>
            <w:r>
              <w:rPr>
                <w:rFonts w:ascii="Times New Roman" w:eastAsia="Times New Roman" w:hAnsi="Times New Roman"/>
                <w:color w:val="000000" w:themeColor="text1"/>
                <w:sz w:val="20"/>
                <w:szCs w:val="20"/>
                <w:lang w:eastAsia="ru-RU"/>
              </w:rPr>
              <w:t xml:space="preserve"> Оно богато</w:t>
            </w:r>
            <w:r w:rsidRPr="00594BF1">
              <w:rPr>
                <w:rFonts w:ascii="Times New Roman" w:eastAsia="Times New Roman" w:hAnsi="Times New Roman"/>
                <w:color w:val="000000" w:themeColor="text1"/>
                <w:sz w:val="20"/>
                <w:szCs w:val="20"/>
                <w:lang w:eastAsia="ru-RU"/>
              </w:rPr>
              <w:t xml:space="preserve"> таки</w:t>
            </w:r>
            <w:r>
              <w:rPr>
                <w:rFonts w:ascii="Times New Roman" w:eastAsia="Times New Roman" w:hAnsi="Times New Roman"/>
                <w:color w:val="000000" w:themeColor="text1"/>
                <w:sz w:val="20"/>
                <w:szCs w:val="20"/>
                <w:lang w:eastAsia="ru-RU"/>
              </w:rPr>
              <w:t>ми</w:t>
            </w:r>
            <w:r w:rsidRPr="00594BF1">
              <w:rPr>
                <w:rFonts w:ascii="Times New Roman" w:eastAsia="Times New Roman" w:hAnsi="Times New Roman"/>
                <w:color w:val="000000" w:themeColor="text1"/>
                <w:sz w:val="20"/>
                <w:szCs w:val="20"/>
                <w:lang w:eastAsia="ru-RU"/>
              </w:rPr>
              <w:t xml:space="preserve"> вещества</w:t>
            </w:r>
            <w:r>
              <w:rPr>
                <w:rFonts w:ascii="Times New Roman" w:eastAsia="Times New Roman" w:hAnsi="Times New Roman"/>
                <w:color w:val="000000" w:themeColor="text1"/>
                <w:sz w:val="20"/>
                <w:szCs w:val="20"/>
                <w:lang w:eastAsia="ru-RU"/>
              </w:rPr>
              <w:t xml:space="preserve">ми, как </w:t>
            </w:r>
            <w:r w:rsidRPr="00594BF1">
              <w:rPr>
                <w:rFonts w:ascii="Times New Roman" w:eastAsia="Times New Roman" w:hAnsi="Times New Roman"/>
                <w:color w:val="000000" w:themeColor="text1"/>
                <w:sz w:val="20"/>
                <w:szCs w:val="20"/>
                <w:lang w:eastAsia="ru-RU"/>
              </w:rPr>
              <w:t>белки</w:t>
            </w:r>
            <w:r>
              <w:rPr>
                <w:rFonts w:ascii="Times New Roman" w:eastAsia="Times New Roman" w:hAnsi="Times New Roman"/>
                <w:color w:val="000000" w:themeColor="text1"/>
                <w:sz w:val="20"/>
                <w:szCs w:val="20"/>
                <w:lang w:eastAsia="ru-RU"/>
              </w:rPr>
              <w:t xml:space="preserve">, </w:t>
            </w:r>
            <w:r w:rsidRPr="00594BF1">
              <w:rPr>
                <w:rFonts w:ascii="Times New Roman" w:eastAsia="Times New Roman" w:hAnsi="Times New Roman"/>
                <w:color w:val="000000" w:themeColor="text1"/>
                <w:sz w:val="20"/>
                <w:szCs w:val="20"/>
                <w:lang w:eastAsia="ru-RU"/>
              </w:rPr>
              <w:t>жиры</w:t>
            </w:r>
            <w:r>
              <w:rPr>
                <w:rFonts w:ascii="Times New Roman" w:eastAsia="Times New Roman" w:hAnsi="Times New Roman"/>
                <w:color w:val="000000" w:themeColor="text1"/>
                <w:sz w:val="20"/>
                <w:szCs w:val="20"/>
                <w:lang w:eastAsia="ru-RU"/>
              </w:rPr>
              <w:t xml:space="preserve">, </w:t>
            </w:r>
            <w:r w:rsidRPr="00594BF1">
              <w:rPr>
                <w:rFonts w:ascii="Times New Roman" w:eastAsia="Times New Roman" w:hAnsi="Times New Roman"/>
                <w:color w:val="000000" w:themeColor="text1"/>
                <w:sz w:val="20"/>
                <w:szCs w:val="20"/>
                <w:lang w:eastAsia="ru-RU"/>
              </w:rPr>
              <w:t>молочный сахар</w:t>
            </w:r>
            <w:r>
              <w:rPr>
                <w:rFonts w:ascii="Times New Roman" w:eastAsia="Times New Roman" w:hAnsi="Times New Roman"/>
                <w:color w:val="000000" w:themeColor="text1"/>
                <w:sz w:val="20"/>
                <w:szCs w:val="20"/>
                <w:lang w:eastAsia="ru-RU"/>
              </w:rPr>
              <w:t xml:space="preserve">, витамины, </w:t>
            </w:r>
            <w:r w:rsidRPr="00594BF1">
              <w:rPr>
                <w:rFonts w:ascii="Times New Roman" w:eastAsia="Times New Roman" w:hAnsi="Times New Roman"/>
                <w:color w:val="000000" w:themeColor="text1"/>
                <w:sz w:val="20"/>
                <w:szCs w:val="20"/>
                <w:lang w:eastAsia="ru-RU"/>
              </w:rPr>
              <w:t>минеральные соли.</w:t>
            </w:r>
            <w:r>
              <w:rPr>
                <w:rFonts w:ascii="Times New Roman" w:eastAsia="Times New Roman" w:hAnsi="Times New Roman"/>
                <w:color w:val="000000" w:themeColor="text1"/>
                <w:sz w:val="20"/>
                <w:szCs w:val="20"/>
                <w:lang w:eastAsia="ru-RU"/>
              </w:rPr>
              <w:t xml:space="preserve"> И это только</w:t>
            </w:r>
            <w:r w:rsidRPr="00594BF1">
              <w:rPr>
                <w:rFonts w:ascii="Times New Roman" w:eastAsia="Times New Roman" w:hAnsi="Times New Roman"/>
                <w:color w:val="000000" w:themeColor="text1"/>
                <w:sz w:val="20"/>
                <w:szCs w:val="20"/>
                <w:lang w:eastAsia="ru-RU"/>
              </w:rPr>
              <w:t xml:space="preserve"> базовый набор компонентов, который не может в полной мере охарактеризовать молоко. Химический состав и пищевая ценность могут существенно различаться в зависимости от происхождения продукта, а также способа его обработки.</w:t>
            </w:r>
            <w:r>
              <w:rPr>
                <w:rFonts w:ascii="Times New Roman" w:eastAsia="Times New Roman" w:hAnsi="Times New Roman"/>
                <w:color w:val="000000" w:themeColor="text1"/>
                <w:sz w:val="20"/>
                <w:szCs w:val="20"/>
                <w:lang w:eastAsia="ru-RU"/>
              </w:rPr>
              <w:t xml:space="preserve"> Жир</w:t>
            </w:r>
            <w:r w:rsidRPr="00594BF1">
              <w:rPr>
                <w:rFonts w:ascii="Times New Roman" w:eastAsia="Times New Roman" w:hAnsi="Times New Roman"/>
                <w:color w:val="000000" w:themeColor="text1"/>
                <w:sz w:val="20"/>
                <w:szCs w:val="20"/>
                <w:lang w:eastAsia="ru-RU"/>
              </w:rPr>
              <w:t xml:space="preserve"> в молоке соде</w:t>
            </w:r>
            <w:r>
              <w:rPr>
                <w:rFonts w:ascii="Times New Roman" w:eastAsia="Times New Roman" w:hAnsi="Times New Roman"/>
                <w:color w:val="000000" w:themeColor="text1"/>
                <w:sz w:val="20"/>
                <w:szCs w:val="20"/>
                <w:lang w:eastAsia="ru-RU"/>
              </w:rPr>
              <w:t>ржатся в виде эмульсии мельчайших шариков,</w:t>
            </w:r>
            <w:r w:rsidRPr="00594BF1">
              <w:rPr>
                <w:rFonts w:ascii="Times New Roman" w:eastAsia="Times New Roman" w:hAnsi="Times New Roman"/>
                <w:color w:val="000000" w:themeColor="text1"/>
                <w:sz w:val="20"/>
                <w:szCs w:val="20"/>
                <w:lang w:eastAsia="ru-RU"/>
              </w:rPr>
              <w:t xml:space="preserve"> </w:t>
            </w:r>
            <w:r>
              <w:rPr>
                <w:rFonts w:ascii="Times New Roman" w:eastAsia="Times New Roman" w:hAnsi="Times New Roman"/>
                <w:color w:val="000000" w:themeColor="text1"/>
                <w:sz w:val="20"/>
                <w:szCs w:val="20"/>
                <w:lang w:eastAsia="ru-RU"/>
              </w:rPr>
              <w:t>поэтому</w:t>
            </w:r>
            <w:r w:rsidRPr="00594BF1">
              <w:rPr>
                <w:rFonts w:ascii="Times New Roman" w:eastAsia="Times New Roman" w:hAnsi="Times New Roman"/>
                <w:color w:val="000000" w:themeColor="text1"/>
                <w:sz w:val="20"/>
                <w:szCs w:val="20"/>
                <w:lang w:eastAsia="ru-RU"/>
              </w:rPr>
              <w:t xml:space="preserve"> </w:t>
            </w:r>
            <w:r>
              <w:rPr>
                <w:rFonts w:ascii="Times New Roman" w:eastAsia="Times New Roman" w:hAnsi="Times New Roman"/>
                <w:color w:val="000000" w:themeColor="text1"/>
                <w:sz w:val="20"/>
                <w:szCs w:val="20"/>
                <w:lang w:eastAsia="ru-RU"/>
              </w:rPr>
              <w:t xml:space="preserve">он </w:t>
            </w:r>
            <w:r w:rsidRPr="00594BF1">
              <w:rPr>
                <w:rFonts w:ascii="Times New Roman" w:eastAsia="Times New Roman" w:hAnsi="Times New Roman"/>
                <w:color w:val="000000" w:themeColor="text1"/>
                <w:sz w:val="20"/>
                <w:szCs w:val="20"/>
                <w:lang w:eastAsia="ru-RU"/>
              </w:rPr>
              <w:t>усваивается организмом на 96</w:t>
            </w:r>
            <w:r>
              <w:rPr>
                <w:rFonts w:ascii="Times New Roman" w:eastAsia="Times New Roman" w:hAnsi="Times New Roman"/>
                <w:color w:val="000000" w:themeColor="text1"/>
                <w:sz w:val="20"/>
                <w:szCs w:val="20"/>
                <w:lang w:eastAsia="ru-RU"/>
              </w:rPr>
              <w:t xml:space="preserve"> </w:t>
            </w:r>
            <w:r w:rsidRPr="00594BF1">
              <w:rPr>
                <w:rFonts w:ascii="Times New Roman" w:eastAsia="Times New Roman" w:hAnsi="Times New Roman"/>
                <w:color w:val="000000" w:themeColor="text1"/>
                <w:sz w:val="20"/>
                <w:szCs w:val="20"/>
                <w:lang w:eastAsia="ru-RU"/>
              </w:rPr>
              <w:t>%. Рассматривая такой показатель, как пищевая, энергетическая ценность молока, нельзя не сказать об углеводной составляющей. Он</w:t>
            </w:r>
            <w:r>
              <w:rPr>
                <w:rFonts w:ascii="Times New Roman" w:eastAsia="Times New Roman" w:hAnsi="Times New Roman"/>
                <w:color w:val="000000" w:themeColor="text1"/>
                <w:sz w:val="20"/>
                <w:szCs w:val="20"/>
                <w:lang w:eastAsia="ru-RU"/>
              </w:rPr>
              <w:t>а</w:t>
            </w:r>
            <w:r w:rsidRPr="00594BF1">
              <w:rPr>
                <w:rFonts w:ascii="Times New Roman" w:eastAsia="Times New Roman" w:hAnsi="Times New Roman"/>
                <w:color w:val="000000" w:themeColor="text1"/>
                <w:sz w:val="20"/>
                <w:szCs w:val="20"/>
                <w:lang w:eastAsia="ru-RU"/>
              </w:rPr>
              <w:t xml:space="preserve"> представлен лактозой. Именно наличие этого компонента обусловлено возможностью приготовления кисломолочных продуктов.</w:t>
            </w:r>
            <w:r>
              <w:rPr>
                <w:rFonts w:ascii="Times New Roman" w:eastAsia="Times New Roman" w:hAnsi="Times New Roman"/>
                <w:color w:val="000000" w:themeColor="text1"/>
                <w:sz w:val="20"/>
                <w:szCs w:val="20"/>
                <w:lang w:eastAsia="ru-RU"/>
              </w:rPr>
              <w:t xml:space="preserve"> Биологическая</w:t>
            </w:r>
            <w:r w:rsidRPr="00594BF1">
              <w:rPr>
                <w:rFonts w:ascii="Times New Roman" w:eastAsia="Times New Roman" w:hAnsi="Times New Roman"/>
                <w:color w:val="000000" w:themeColor="text1"/>
                <w:sz w:val="20"/>
                <w:szCs w:val="20"/>
                <w:lang w:eastAsia="ru-RU"/>
              </w:rPr>
              <w:t xml:space="preserve"> ценность молока определяется повышенным содержанием </w:t>
            </w:r>
            <w:r>
              <w:rPr>
                <w:rFonts w:ascii="Times New Roman" w:eastAsia="Times New Roman" w:hAnsi="Times New Roman"/>
                <w:color w:val="000000" w:themeColor="text1"/>
                <w:sz w:val="20"/>
                <w:szCs w:val="20"/>
                <w:lang w:eastAsia="ru-RU"/>
              </w:rPr>
              <w:t xml:space="preserve">в нем многих </w:t>
            </w:r>
            <w:r w:rsidRPr="00594BF1">
              <w:rPr>
                <w:rFonts w:ascii="Times New Roman" w:eastAsia="Times New Roman" w:hAnsi="Times New Roman"/>
                <w:color w:val="000000" w:themeColor="text1"/>
                <w:sz w:val="20"/>
                <w:szCs w:val="20"/>
                <w:lang w:eastAsia="ru-RU"/>
              </w:rPr>
              <w:t>витаминов</w:t>
            </w:r>
          </w:p>
          <w:p w14:paraId="306DE3CF" w14:textId="50D1CDA4" w:rsidR="003729DE" w:rsidRPr="00594BF1" w:rsidRDefault="003729DE" w:rsidP="003729DE">
            <w:pPr>
              <w:spacing w:after="0" w:line="240" w:lineRule="auto"/>
              <w:rPr>
                <w:rFonts w:ascii="Times New Roman" w:eastAsia="Times New Roman" w:hAnsi="Times New Roman"/>
                <w:color w:val="000000" w:themeColor="text1"/>
                <w:sz w:val="20"/>
                <w:szCs w:val="20"/>
                <w:lang w:eastAsia="ru-RU"/>
              </w:rPr>
            </w:pPr>
          </w:p>
        </w:tc>
        <w:tc>
          <w:tcPr>
            <w:tcW w:w="4392" w:type="dxa"/>
          </w:tcPr>
          <w:p w14:paraId="7F869FDB" w14:textId="02869E44" w:rsidR="00015444" w:rsidRPr="00FB2989" w:rsidRDefault="00FB2989" w:rsidP="003729DE">
            <w:pPr>
              <w:spacing w:after="0" w:line="240" w:lineRule="auto"/>
              <w:rPr>
                <w:rFonts w:ascii="Times New Roman" w:eastAsia="Times New Roman" w:hAnsi="Times New Roman"/>
                <w:color w:val="000000" w:themeColor="text1"/>
                <w:sz w:val="20"/>
                <w:szCs w:val="20"/>
                <w:lang w:val="en-US" w:eastAsia="ru-RU"/>
              </w:rPr>
            </w:pPr>
            <w:r w:rsidRPr="00FB2989">
              <w:rPr>
                <w:rFonts w:ascii="Times New Roman" w:eastAsia="Times New Roman" w:hAnsi="Times New Roman"/>
                <w:color w:val="000000" w:themeColor="text1"/>
                <w:sz w:val="20"/>
                <w:szCs w:val="20"/>
                <w:lang w:val="en-US" w:eastAsia="ru-RU"/>
              </w:rPr>
              <w:t>The nutritional value of milk and products prepared on its basis determines its important significance in the nutrition of people of any age. Milk is the first human food that gives the body everything it needs from birth. Thanks to the rich chemical composition, it is possible to ensure the active vital activity of the organism. Whole milk contains the largest amount of vitamins and trace elements. There is also a high concentration of calcium, which is practically completely absorbed by the body. This product is credited with strengthening the immune system, normalization of the nervous system, elimination of heartburn, acceleration of metabolism. It is rich in substances such as proteins, fats, milk sugar, vitamins, mineral salts. And this is only a basic set of components that cannot fully characterize the youth. The chemical composition and nutritional value may vary significantly depending on the origin of the product, as well as the method of its processing. Fat in milk is contained in the form of an emulsion of tiny balls, so it is absorbed by the body by 96%. Considering such an indicator as the nutritional, energy value of milk, it is impossible not to say about the carbohydrate component. It is represented by lactose. It is the presence of this component that is due to the possibility of preparing fermented milk products. The biological value of milk is determined by the increased content of many vitamins in it</w:t>
            </w:r>
          </w:p>
        </w:tc>
      </w:tr>
      <w:tr w:rsidR="00C51049" w:rsidRPr="00331DFE" w14:paraId="59844746" w14:textId="77777777" w:rsidTr="00C323F2">
        <w:tc>
          <w:tcPr>
            <w:tcW w:w="4570" w:type="dxa"/>
          </w:tcPr>
          <w:p w14:paraId="1D395448" w14:textId="72B960FA" w:rsidR="00EE38FA" w:rsidRPr="00DA1C5F" w:rsidRDefault="00015444" w:rsidP="003729DE">
            <w:pPr>
              <w:spacing w:after="0" w:line="240" w:lineRule="auto"/>
              <w:rPr>
                <w:rFonts w:ascii="Times New Roman" w:eastAsia="Times New Roman" w:hAnsi="Times New Roman"/>
                <w:bCs/>
                <w:color w:val="000000" w:themeColor="text1"/>
                <w:sz w:val="20"/>
                <w:szCs w:val="20"/>
                <w:lang w:eastAsia="ru-RU"/>
              </w:rPr>
            </w:pPr>
            <w:r w:rsidRPr="00DA1C5F">
              <w:rPr>
                <w:rFonts w:ascii="Times New Roman" w:eastAsia="Times New Roman" w:hAnsi="Times New Roman"/>
                <w:bCs/>
                <w:color w:val="000000" w:themeColor="text1"/>
                <w:sz w:val="20"/>
                <w:szCs w:val="20"/>
                <w:lang w:eastAsia="ru-RU"/>
              </w:rPr>
              <w:t xml:space="preserve">Ключевые слова: </w:t>
            </w:r>
            <w:r w:rsidR="00FB2989">
              <w:rPr>
                <w:rFonts w:ascii="Times New Roman" w:eastAsia="Times New Roman" w:hAnsi="Times New Roman"/>
                <w:bCs/>
                <w:color w:val="000000" w:themeColor="text1"/>
                <w:sz w:val="20"/>
                <w:szCs w:val="20"/>
                <w:lang w:eastAsia="ru-RU"/>
              </w:rPr>
              <w:t>КОРОВЫ</w:t>
            </w:r>
            <w:r w:rsidR="00CB031E" w:rsidRPr="00DA1C5F">
              <w:rPr>
                <w:rFonts w:ascii="Times New Roman" w:eastAsia="Times New Roman" w:hAnsi="Times New Roman"/>
                <w:bCs/>
                <w:color w:val="000000" w:themeColor="text1"/>
                <w:sz w:val="20"/>
                <w:szCs w:val="20"/>
                <w:lang w:eastAsia="ru-RU"/>
              </w:rPr>
              <w:t xml:space="preserve">, </w:t>
            </w:r>
            <w:r w:rsidR="00FB2989">
              <w:rPr>
                <w:rFonts w:ascii="Times New Roman" w:eastAsia="Times New Roman" w:hAnsi="Times New Roman"/>
                <w:bCs/>
                <w:color w:val="000000" w:themeColor="text1"/>
                <w:sz w:val="20"/>
                <w:szCs w:val="20"/>
                <w:lang w:eastAsia="ru-RU"/>
              </w:rPr>
              <w:t>ЛАКТАЦИЯ</w:t>
            </w:r>
            <w:r w:rsidR="001C3A0A" w:rsidRPr="00DA1C5F">
              <w:rPr>
                <w:rFonts w:ascii="Times New Roman" w:eastAsia="Times New Roman" w:hAnsi="Times New Roman"/>
                <w:bCs/>
                <w:color w:val="000000" w:themeColor="text1"/>
                <w:sz w:val="20"/>
                <w:szCs w:val="20"/>
                <w:lang w:eastAsia="ru-RU"/>
              </w:rPr>
              <w:t xml:space="preserve">, </w:t>
            </w:r>
            <w:r w:rsidR="00FB2989">
              <w:rPr>
                <w:rFonts w:ascii="Times New Roman" w:eastAsia="Times New Roman" w:hAnsi="Times New Roman"/>
                <w:bCs/>
                <w:color w:val="000000" w:themeColor="text1"/>
                <w:sz w:val="20"/>
                <w:szCs w:val="20"/>
                <w:lang w:eastAsia="ru-RU"/>
              </w:rPr>
              <w:t>УДОЙ МОЛОКА</w:t>
            </w:r>
            <w:r w:rsidR="00EE38FA" w:rsidRPr="00DA1C5F">
              <w:rPr>
                <w:rFonts w:ascii="Times New Roman" w:eastAsia="Times New Roman" w:hAnsi="Times New Roman"/>
                <w:bCs/>
                <w:color w:val="000000" w:themeColor="text1"/>
                <w:sz w:val="20"/>
                <w:szCs w:val="20"/>
                <w:lang w:eastAsia="ru-RU"/>
              </w:rPr>
              <w:t xml:space="preserve">, </w:t>
            </w:r>
            <w:r w:rsidR="00FB2989">
              <w:rPr>
                <w:rFonts w:ascii="Times New Roman" w:eastAsia="Times New Roman" w:hAnsi="Times New Roman"/>
                <w:bCs/>
                <w:color w:val="000000" w:themeColor="text1"/>
                <w:sz w:val="20"/>
                <w:szCs w:val="20"/>
                <w:lang w:eastAsia="ru-RU"/>
              </w:rPr>
              <w:t>МОЛОЧНЫЙ ЖИР И БЕЛОК</w:t>
            </w:r>
          </w:p>
          <w:p w14:paraId="4CA53E26" w14:textId="77777777" w:rsidR="00015444" w:rsidRDefault="00015444" w:rsidP="003729DE">
            <w:pPr>
              <w:spacing w:after="0" w:line="240" w:lineRule="auto"/>
              <w:rPr>
                <w:rFonts w:ascii="Times New Roman" w:eastAsia="Times New Roman" w:hAnsi="Times New Roman"/>
                <w:bCs/>
                <w:color w:val="000000" w:themeColor="text1"/>
                <w:sz w:val="20"/>
                <w:szCs w:val="20"/>
                <w:lang w:eastAsia="ru-RU"/>
              </w:rPr>
            </w:pPr>
          </w:p>
          <w:p w14:paraId="5D0B7CD2" w14:textId="7DD8D8D7" w:rsidR="003729DE" w:rsidRPr="003729DE" w:rsidRDefault="00CB7228" w:rsidP="003729DE">
            <w:pPr>
              <w:spacing w:after="0" w:line="240" w:lineRule="auto"/>
              <w:rPr>
                <w:rFonts w:ascii="Times New Roman" w:eastAsia="Times New Roman" w:hAnsi="Times New Roman"/>
                <w:bCs/>
                <w:color w:val="000000" w:themeColor="text1"/>
                <w:sz w:val="20"/>
                <w:szCs w:val="20"/>
                <w:lang w:val="en-US" w:eastAsia="ru-RU"/>
              </w:rPr>
            </w:pPr>
            <w:hyperlink r:id="rId8" w:history="1">
              <w:r w:rsidR="003729DE" w:rsidRPr="001D6CE9">
                <w:rPr>
                  <w:rStyle w:val="Hyperlink"/>
                  <w:rFonts w:ascii="Times New Roman" w:eastAsia="Times New Roman" w:hAnsi="Times New Roman"/>
                  <w:bCs/>
                  <w:sz w:val="20"/>
                  <w:szCs w:val="20"/>
                  <w:lang w:eastAsia="ru-RU"/>
                </w:rPr>
                <w:t>http://dx.doi.org/10.21515/1990-4665-184-00</w:t>
              </w:r>
              <w:r w:rsidR="003729DE" w:rsidRPr="001D6CE9">
                <w:rPr>
                  <w:rStyle w:val="Hyperlink"/>
                  <w:rFonts w:ascii="Times New Roman" w:eastAsia="Times New Roman" w:hAnsi="Times New Roman"/>
                  <w:bCs/>
                  <w:sz w:val="20"/>
                  <w:szCs w:val="20"/>
                  <w:lang w:val="en-US" w:eastAsia="ru-RU"/>
                </w:rPr>
                <w:t>2</w:t>
              </w:r>
            </w:hyperlink>
            <w:r w:rsidR="003729DE">
              <w:rPr>
                <w:rFonts w:ascii="Times New Roman" w:eastAsia="Times New Roman" w:hAnsi="Times New Roman"/>
                <w:bCs/>
                <w:color w:val="000000" w:themeColor="text1"/>
                <w:sz w:val="20"/>
                <w:szCs w:val="20"/>
                <w:lang w:val="en-US" w:eastAsia="ru-RU"/>
              </w:rPr>
              <w:t xml:space="preserve">   </w:t>
            </w:r>
          </w:p>
        </w:tc>
        <w:tc>
          <w:tcPr>
            <w:tcW w:w="4392" w:type="dxa"/>
          </w:tcPr>
          <w:p w14:paraId="1C99F622" w14:textId="51C3F393" w:rsidR="00015444" w:rsidRPr="00DA1C5F" w:rsidRDefault="00015444" w:rsidP="003729DE">
            <w:pPr>
              <w:spacing w:after="0" w:line="240" w:lineRule="auto"/>
              <w:rPr>
                <w:rFonts w:ascii="Times New Roman" w:eastAsia="Times New Roman" w:hAnsi="Times New Roman"/>
                <w:color w:val="000000" w:themeColor="text1"/>
                <w:sz w:val="20"/>
                <w:szCs w:val="20"/>
                <w:lang w:val="en-US" w:eastAsia="ru-RU"/>
              </w:rPr>
            </w:pPr>
            <w:r w:rsidRPr="00DA1C5F">
              <w:rPr>
                <w:rFonts w:ascii="Times New Roman" w:eastAsia="Times New Roman" w:hAnsi="Times New Roman"/>
                <w:color w:val="000000" w:themeColor="text1"/>
                <w:sz w:val="20"/>
                <w:szCs w:val="20"/>
                <w:lang w:val="en" w:eastAsia="ru-RU"/>
              </w:rPr>
              <w:t>Keywords</w:t>
            </w:r>
            <w:r w:rsidRPr="00DA1C5F">
              <w:rPr>
                <w:rFonts w:ascii="Times New Roman" w:eastAsia="Times New Roman" w:hAnsi="Times New Roman"/>
                <w:color w:val="000000" w:themeColor="text1"/>
                <w:sz w:val="20"/>
                <w:szCs w:val="20"/>
                <w:lang w:val="en-US" w:eastAsia="ru-RU"/>
              </w:rPr>
              <w:t xml:space="preserve">: </w:t>
            </w:r>
            <w:r w:rsidR="00FB2989" w:rsidRPr="00FB2989">
              <w:rPr>
                <w:rFonts w:ascii="Times New Roman" w:eastAsia="Times New Roman" w:hAnsi="Times New Roman"/>
                <w:color w:val="000000" w:themeColor="text1"/>
                <w:sz w:val="20"/>
                <w:szCs w:val="20"/>
                <w:lang w:val="en-US" w:eastAsia="ru-RU"/>
              </w:rPr>
              <w:t>COWS, LACTATION, MILK YIELD, MILK FAT AND PROTEIN</w:t>
            </w:r>
          </w:p>
        </w:tc>
      </w:tr>
    </w:tbl>
    <w:p w14:paraId="098184EF" w14:textId="77777777" w:rsidR="007C0538" w:rsidRPr="00DA1C5F" w:rsidRDefault="007C0538" w:rsidP="00850F19">
      <w:pPr>
        <w:spacing w:after="0" w:line="360" w:lineRule="auto"/>
        <w:ind w:firstLine="709"/>
        <w:jc w:val="both"/>
        <w:rPr>
          <w:rFonts w:ascii="Times New Roman" w:hAnsi="Times New Roman"/>
          <w:b/>
          <w:iCs/>
          <w:color w:val="000000" w:themeColor="text1"/>
          <w:sz w:val="28"/>
          <w:szCs w:val="28"/>
          <w:shd w:val="clear" w:color="auto" w:fill="FFFFFF"/>
          <w:lang w:val="en-US"/>
        </w:rPr>
      </w:pPr>
    </w:p>
    <w:p w14:paraId="3CEF2EB2" w14:textId="75D33FD3" w:rsidR="005A7917" w:rsidRDefault="00451AC5" w:rsidP="009F003A">
      <w:pPr>
        <w:spacing w:after="0" w:line="360" w:lineRule="auto"/>
        <w:ind w:firstLine="709"/>
        <w:jc w:val="both"/>
        <w:rPr>
          <w:rFonts w:ascii="Times New Roman" w:hAnsi="Times New Roman"/>
          <w:sz w:val="28"/>
        </w:rPr>
      </w:pPr>
      <w:r w:rsidRPr="00DA1C5F">
        <w:rPr>
          <w:rFonts w:ascii="Times New Roman" w:hAnsi="Times New Roman"/>
          <w:b/>
          <w:iCs/>
          <w:color w:val="000000" w:themeColor="text1"/>
          <w:sz w:val="28"/>
          <w:szCs w:val="28"/>
          <w:shd w:val="clear" w:color="auto" w:fill="FFFFFF"/>
        </w:rPr>
        <w:lastRenderedPageBreak/>
        <w:t>Введение.</w:t>
      </w:r>
      <w:r w:rsidRPr="00DA1C5F">
        <w:rPr>
          <w:rFonts w:ascii="Times New Roman" w:hAnsi="Times New Roman"/>
          <w:bCs/>
          <w:iCs/>
          <w:color w:val="000000" w:themeColor="text1"/>
          <w:sz w:val="28"/>
          <w:szCs w:val="28"/>
          <w:shd w:val="clear" w:color="auto" w:fill="FFFFFF"/>
        </w:rPr>
        <w:t xml:space="preserve"> </w:t>
      </w:r>
      <w:r w:rsidR="009F003A" w:rsidRPr="00892B31">
        <w:rPr>
          <w:rFonts w:ascii="Times New Roman" w:hAnsi="Times New Roman"/>
          <w:sz w:val="28"/>
        </w:rPr>
        <w:t xml:space="preserve">Домашний скот </w:t>
      </w:r>
      <w:r w:rsidR="009F003A">
        <w:rPr>
          <w:rFonts w:ascii="Times New Roman" w:hAnsi="Times New Roman"/>
          <w:sz w:val="28"/>
        </w:rPr>
        <w:t>издавна</w:t>
      </w:r>
      <w:r w:rsidR="009F003A" w:rsidRPr="00892B31">
        <w:rPr>
          <w:rFonts w:ascii="Times New Roman" w:hAnsi="Times New Roman"/>
          <w:sz w:val="28"/>
        </w:rPr>
        <w:t xml:space="preserve"> использ</w:t>
      </w:r>
      <w:r w:rsidR="009F003A">
        <w:rPr>
          <w:rFonts w:ascii="Times New Roman" w:hAnsi="Times New Roman"/>
          <w:sz w:val="28"/>
        </w:rPr>
        <w:t>уется</w:t>
      </w:r>
      <w:r w:rsidR="009F003A" w:rsidRPr="00892B31">
        <w:rPr>
          <w:rFonts w:ascii="Times New Roman" w:hAnsi="Times New Roman"/>
          <w:sz w:val="28"/>
        </w:rPr>
        <w:t xml:space="preserve"> в качестве источника молока и молочных продуктов, таких как </w:t>
      </w:r>
      <w:r w:rsidR="00D1142C">
        <w:rPr>
          <w:rFonts w:ascii="Times New Roman" w:hAnsi="Times New Roman"/>
          <w:sz w:val="28"/>
        </w:rPr>
        <w:t xml:space="preserve">кефир, сыворотка, простокваша, </w:t>
      </w:r>
      <w:r w:rsidR="009F003A" w:rsidRPr="00892B31">
        <w:rPr>
          <w:rFonts w:ascii="Times New Roman" w:hAnsi="Times New Roman"/>
          <w:sz w:val="28"/>
        </w:rPr>
        <w:t xml:space="preserve">йогурт, </w:t>
      </w:r>
      <w:r w:rsidR="009F003A">
        <w:rPr>
          <w:rFonts w:ascii="Times New Roman" w:hAnsi="Times New Roman"/>
          <w:sz w:val="28"/>
        </w:rPr>
        <w:t xml:space="preserve">сметана, </w:t>
      </w:r>
      <w:r w:rsidR="009F003A" w:rsidRPr="00892B31">
        <w:rPr>
          <w:rFonts w:ascii="Times New Roman" w:hAnsi="Times New Roman"/>
          <w:sz w:val="28"/>
        </w:rPr>
        <w:t>сыр</w:t>
      </w:r>
      <w:r w:rsidR="00D1142C">
        <w:rPr>
          <w:rFonts w:ascii="Times New Roman" w:hAnsi="Times New Roman"/>
          <w:sz w:val="28"/>
        </w:rPr>
        <w:t>ы</w:t>
      </w:r>
      <w:r w:rsidR="009F003A" w:rsidRPr="00892B31">
        <w:rPr>
          <w:rFonts w:ascii="Times New Roman" w:hAnsi="Times New Roman"/>
          <w:sz w:val="28"/>
        </w:rPr>
        <w:t xml:space="preserve">, масло, мороженое и </w:t>
      </w:r>
      <w:r w:rsidR="009F003A">
        <w:rPr>
          <w:rFonts w:ascii="Times New Roman" w:hAnsi="Times New Roman"/>
          <w:sz w:val="28"/>
        </w:rPr>
        <w:t>др</w:t>
      </w:r>
      <w:r w:rsidR="009F003A" w:rsidRPr="00892B31">
        <w:rPr>
          <w:rFonts w:ascii="Times New Roman" w:hAnsi="Times New Roman"/>
          <w:sz w:val="28"/>
        </w:rPr>
        <w:t>.</w:t>
      </w:r>
      <w:r w:rsidR="009F003A">
        <w:rPr>
          <w:rFonts w:ascii="Times New Roman" w:hAnsi="Times New Roman"/>
          <w:sz w:val="28"/>
        </w:rPr>
        <w:t xml:space="preserve"> По некоторым данным</w:t>
      </w:r>
      <w:r w:rsidR="009F003A" w:rsidRPr="00892B31">
        <w:rPr>
          <w:rFonts w:ascii="Times New Roman" w:hAnsi="Times New Roman"/>
          <w:sz w:val="28"/>
        </w:rPr>
        <w:t xml:space="preserve"> </w:t>
      </w:r>
      <w:r w:rsidR="009F003A">
        <w:rPr>
          <w:rFonts w:ascii="Times New Roman" w:hAnsi="Times New Roman"/>
          <w:sz w:val="28"/>
        </w:rPr>
        <w:t xml:space="preserve">сегодня в мире </w:t>
      </w:r>
      <w:r w:rsidR="009F003A" w:rsidRPr="00892B31">
        <w:rPr>
          <w:rFonts w:ascii="Times New Roman" w:hAnsi="Times New Roman"/>
          <w:sz w:val="28"/>
        </w:rPr>
        <w:t>н</w:t>
      </w:r>
      <w:r w:rsidR="009F003A">
        <w:rPr>
          <w:rFonts w:ascii="Times New Roman" w:hAnsi="Times New Roman"/>
          <w:sz w:val="28"/>
        </w:rPr>
        <w:t>асчитывается около</w:t>
      </w:r>
      <w:r w:rsidR="009F003A" w:rsidRPr="00892B31">
        <w:rPr>
          <w:rFonts w:ascii="Times New Roman" w:hAnsi="Times New Roman"/>
          <w:sz w:val="28"/>
        </w:rPr>
        <w:t xml:space="preserve"> 1 000 пород крупного рогатого скота, </w:t>
      </w:r>
      <w:r w:rsidR="009F003A">
        <w:rPr>
          <w:rFonts w:ascii="Times New Roman" w:hAnsi="Times New Roman"/>
          <w:sz w:val="28"/>
        </w:rPr>
        <w:t>при этом</w:t>
      </w:r>
      <w:r w:rsidR="009F003A" w:rsidRPr="00892B31">
        <w:rPr>
          <w:rFonts w:ascii="Times New Roman" w:hAnsi="Times New Roman"/>
          <w:sz w:val="28"/>
        </w:rPr>
        <w:t xml:space="preserve"> </w:t>
      </w:r>
      <w:r w:rsidR="009F003A">
        <w:rPr>
          <w:rFonts w:ascii="Times New Roman" w:hAnsi="Times New Roman"/>
          <w:sz w:val="28"/>
        </w:rPr>
        <w:t>многие</w:t>
      </w:r>
      <w:r w:rsidR="009F003A" w:rsidRPr="00892B31">
        <w:rPr>
          <w:rFonts w:ascii="Times New Roman" w:hAnsi="Times New Roman"/>
          <w:sz w:val="28"/>
        </w:rPr>
        <w:t xml:space="preserve"> из них</w:t>
      </w:r>
      <w:r w:rsidR="009F003A">
        <w:rPr>
          <w:rFonts w:ascii="Times New Roman" w:hAnsi="Times New Roman"/>
          <w:sz w:val="28"/>
        </w:rPr>
        <w:t xml:space="preserve"> ‒</w:t>
      </w:r>
      <w:r w:rsidR="009F003A" w:rsidRPr="00892B31">
        <w:rPr>
          <w:rFonts w:ascii="Times New Roman" w:hAnsi="Times New Roman"/>
          <w:sz w:val="28"/>
        </w:rPr>
        <w:t xml:space="preserve"> </w:t>
      </w:r>
      <w:r w:rsidR="00BC6397">
        <w:rPr>
          <w:rFonts w:ascii="Times New Roman" w:hAnsi="Times New Roman"/>
          <w:sz w:val="28"/>
        </w:rPr>
        <w:t xml:space="preserve">это </w:t>
      </w:r>
      <w:r w:rsidR="009F003A" w:rsidRPr="00892B31">
        <w:rPr>
          <w:rFonts w:ascii="Times New Roman" w:hAnsi="Times New Roman"/>
          <w:sz w:val="28"/>
        </w:rPr>
        <w:t xml:space="preserve">местные </w:t>
      </w:r>
      <w:r w:rsidR="009F003A">
        <w:rPr>
          <w:rFonts w:ascii="Times New Roman" w:hAnsi="Times New Roman"/>
          <w:sz w:val="28"/>
        </w:rPr>
        <w:t>аборигенные породы</w:t>
      </w:r>
      <w:r w:rsidR="009F003A" w:rsidRPr="00892B31">
        <w:rPr>
          <w:rFonts w:ascii="Times New Roman" w:hAnsi="Times New Roman"/>
          <w:sz w:val="28"/>
        </w:rPr>
        <w:t xml:space="preserve">. Несмотря на это, почти 35 </w:t>
      </w:r>
      <w:r w:rsidR="009F003A">
        <w:rPr>
          <w:rFonts w:ascii="Times New Roman" w:hAnsi="Times New Roman"/>
          <w:sz w:val="28"/>
        </w:rPr>
        <w:t>%</w:t>
      </w:r>
      <w:r w:rsidR="009F003A" w:rsidRPr="00892B31">
        <w:rPr>
          <w:rFonts w:ascii="Times New Roman" w:hAnsi="Times New Roman"/>
          <w:sz w:val="28"/>
        </w:rPr>
        <w:t xml:space="preserve"> коров (около 70 м</w:t>
      </w:r>
      <w:r w:rsidR="009F003A">
        <w:rPr>
          <w:rFonts w:ascii="Times New Roman" w:hAnsi="Times New Roman"/>
          <w:sz w:val="28"/>
        </w:rPr>
        <w:t>лн</w:t>
      </w:r>
      <w:r w:rsidR="009F003A" w:rsidRPr="00892B31">
        <w:rPr>
          <w:rFonts w:ascii="Times New Roman" w:hAnsi="Times New Roman"/>
          <w:sz w:val="28"/>
        </w:rPr>
        <w:t xml:space="preserve"> голов) принадлеж</w:t>
      </w:r>
      <w:r w:rsidR="009F003A">
        <w:rPr>
          <w:rFonts w:ascii="Times New Roman" w:hAnsi="Times New Roman"/>
          <w:sz w:val="28"/>
        </w:rPr>
        <w:t>а</w:t>
      </w:r>
      <w:r w:rsidR="009F003A" w:rsidRPr="00892B31">
        <w:rPr>
          <w:rFonts w:ascii="Times New Roman" w:hAnsi="Times New Roman"/>
          <w:sz w:val="28"/>
        </w:rPr>
        <w:t>т к голштинско</w:t>
      </w:r>
      <w:r w:rsidR="009F003A">
        <w:rPr>
          <w:rFonts w:ascii="Times New Roman" w:hAnsi="Times New Roman"/>
          <w:sz w:val="28"/>
        </w:rPr>
        <w:t xml:space="preserve">й </w:t>
      </w:r>
      <w:r w:rsidR="009F003A" w:rsidRPr="00892B31">
        <w:rPr>
          <w:rFonts w:ascii="Times New Roman" w:hAnsi="Times New Roman"/>
          <w:sz w:val="28"/>
        </w:rPr>
        <w:t>породе.</w:t>
      </w:r>
      <w:r w:rsidR="009F003A">
        <w:rPr>
          <w:rFonts w:ascii="Times New Roman" w:hAnsi="Times New Roman"/>
          <w:sz w:val="28"/>
        </w:rPr>
        <w:t xml:space="preserve"> </w:t>
      </w:r>
      <w:r w:rsidR="00BC6397">
        <w:rPr>
          <w:rFonts w:ascii="Times New Roman" w:hAnsi="Times New Roman"/>
          <w:sz w:val="28"/>
        </w:rPr>
        <w:t xml:space="preserve">Ее </w:t>
      </w:r>
      <w:r w:rsidR="00BC6397" w:rsidRPr="00892B31">
        <w:rPr>
          <w:rFonts w:ascii="Times New Roman" w:hAnsi="Times New Roman"/>
          <w:sz w:val="28"/>
        </w:rPr>
        <w:t xml:space="preserve">популярность </w:t>
      </w:r>
      <w:r w:rsidR="009F003A" w:rsidRPr="00892B31">
        <w:rPr>
          <w:rFonts w:ascii="Times New Roman" w:hAnsi="Times New Roman"/>
          <w:sz w:val="28"/>
        </w:rPr>
        <w:t>во многом объясняется высоким</w:t>
      </w:r>
      <w:r w:rsidR="009F003A">
        <w:rPr>
          <w:rFonts w:ascii="Times New Roman" w:hAnsi="Times New Roman"/>
          <w:sz w:val="28"/>
        </w:rPr>
        <w:t>и</w:t>
      </w:r>
      <w:r w:rsidR="009F003A" w:rsidRPr="00892B31">
        <w:rPr>
          <w:rFonts w:ascii="Times New Roman" w:hAnsi="Times New Roman"/>
          <w:sz w:val="28"/>
        </w:rPr>
        <w:t xml:space="preserve"> </w:t>
      </w:r>
      <w:r w:rsidR="009F003A">
        <w:rPr>
          <w:rFonts w:ascii="Times New Roman" w:hAnsi="Times New Roman"/>
          <w:sz w:val="28"/>
        </w:rPr>
        <w:t xml:space="preserve">продуктивными качествами </w:t>
      </w:r>
      <w:r w:rsidR="009F003A" w:rsidRPr="00892B31">
        <w:rPr>
          <w:rFonts w:ascii="Times New Roman" w:hAnsi="Times New Roman"/>
          <w:sz w:val="28"/>
        </w:rPr>
        <w:t xml:space="preserve">и превосходной способностью </w:t>
      </w:r>
      <w:r w:rsidR="00BC6397">
        <w:rPr>
          <w:rFonts w:ascii="Times New Roman" w:hAnsi="Times New Roman"/>
          <w:sz w:val="28"/>
        </w:rPr>
        <w:t>конвертиров</w:t>
      </w:r>
      <w:r w:rsidR="009F003A" w:rsidRPr="00892B31">
        <w:rPr>
          <w:rFonts w:ascii="Times New Roman" w:hAnsi="Times New Roman"/>
          <w:sz w:val="28"/>
        </w:rPr>
        <w:t>ат</w:t>
      </w:r>
      <w:r w:rsidR="009F003A">
        <w:rPr>
          <w:rFonts w:ascii="Times New Roman" w:hAnsi="Times New Roman"/>
          <w:sz w:val="28"/>
        </w:rPr>
        <w:t>ь корма в белок</w:t>
      </w:r>
      <w:r w:rsidR="009F003A" w:rsidRPr="00892B31">
        <w:rPr>
          <w:rFonts w:ascii="Times New Roman" w:hAnsi="Times New Roman"/>
          <w:sz w:val="28"/>
        </w:rPr>
        <w:t xml:space="preserve">. </w:t>
      </w:r>
      <w:r w:rsidR="009F003A" w:rsidRPr="00B34D47">
        <w:rPr>
          <w:rFonts w:ascii="Times New Roman" w:hAnsi="Times New Roman"/>
          <w:sz w:val="28"/>
        </w:rPr>
        <w:t>В 20</w:t>
      </w:r>
      <w:r w:rsidR="009F003A">
        <w:rPr>
          <w:rFonts w:ascii="Times New Roman" w:hAnsi="Times New Roman"/>
          <w:sz w:val="28"/>
        </w:rPr>
        <w:t>2</w:t>
      </w:r>
      <w:r w:rsidR="009F003A" w:rsidRPr="00B34D47">
        <w:rPr>
          <w:rFonts w:ascii="Times New Roman" w:hAnsi="Times New Roman"/>
          <w:sz w:val="28"/>
        </w:rPr>
        <w:t>0 г</w:t>
      </w:r>
      <w:r w:rsidR="009F003A">
        <w:rPr>
          <w:rFonts w:ascii="Times New Roman" w:hAnsi="Times New Roman"/>
          <w:sz w:val="28"/>
        </w:rPr>
        <w:t>. по данным ФАО (</w:t>
      </w:r>
      <w:r w:rsidR="009F003A">
        <w:rPr>
          <w:rFonts w:ascii="Times New Roman" w:hAnsi="Times New Roman"/>
          <w:sz w:val="28"/>
          <w:lang w:val="en-US"/>
        </w:rPr>
        <w:t>FAOSTAT</w:t>
      </w:r>
      <w:r w:rsidR="009F003A" w:rsidRPr="004E2A40">
        <w:rPr>
          <w:rFonts w:ascii="Times New Roman" w:hAnsi="Times New Roman"/>
          <w:sz w:val="28"/>
        </w:rPr>
        <w:t xml:space="preserve">) мировое </w:t>
      </w:r>
      <w:r w:rsidR="009F003A">
        <w:rPr>
          <w:rFonts w:ascii="Times New Roman" w:hAnsi="Times New Roman"/>
          <w:sz w:val="28"/>
        </w:rPr>
        <w:t xml:space="preserve">валовое </w:t>
      </w:r>
      <w:r w:rsidR="009F003A" w:rsidRPr="004E2A40">
        <w:rPr>
          <w:rFonts w:ascii="Times New Roman" w:hAnsi="Times New Roman"/>
          <w:sz w:val="28"/>
        </w:rPr>
        <w:t xml:space="preserve">производство молока составило около 906 млн. т, </w:t>
      </w:r>
      <w:r w:rsidR="009F003A">
        <w:rPr>
          <w:rFonts w:ascii="Times New Roman" w:hAnsi="Times New Roman"/>
          <w:sz w:val="28"/>
        </w:rPr>
        <w:t xml:space="preserve">что больше показателя </w:t>
      </w:r>
      <w:r w:rsidR="009F003A" w:rsidRPr="004E2A40">
        <w:rPr>
          <w:rFonts w:ascii="Times New Roman" w:hAnsi="Times New Roman"/>
          <w:sz w:val="28"/>
        </w:rPr>
        <w:t>2019 г.</w:t>
      </w:r>
      <w:r w:rsidR="009F003A">
        <w:rPr>
          <w:rFonts w:ascii="Times New Roman" w:hAnsi="Times New Roman"/>
          <w:sz w:val="28"/>
        </w:rPr>
        <w:t xml:space="preserve"> </w:t>
      </w:r>
      <w:r w:rsidR="009F003A" w:rsidRPr="004E2A40">
        <w:rPr>
          <w:rFonts w:ascii="Times New Roman" w:hAnsi="Times New Roman"/>
          <w:sz w:val="28"/>
        </w:rPr>
        <w:t>на 2</w:t>
      </w:r>
      <w:r w:rsidR="009F003A">
        <w:rPr>
          <w:rFonts w:ascii="Times New Roman" w:hAnsi="Times New Roman"/>
          <w:sz w:val="28"/>
        </w:rPr>
        <w:t xml:space="preserve"> </w:t>
      </w:r>
      <w:r w:rsidR="009F003A" w:rsidRPr="004E2A40">
        <w:rPr>
          <w:rFonts w:ascii="Times New Roman" w:hAnsi="Times New Roman"/>
          <w:sz w:val="28"/>
        </w:rPr>
        <w:t>%</w:t>
      </w:r>
      <w:r w:rsidR="009F003A">
        <w:rPr>
          <w:rFonts w:ascii="Times New Roman" w:hAnsi="Times New Roman"/>
          <w:sz w:val="28"/>
        </w:rPr>
        <w:t xml:space="preserve">. При этом удельный вес коровьего молока составил </w:t>
      </w:r>
      <w:r w:rsidR="00BC6397">
        <w:rPr>
          <w:rFonts w:ascii="Times New Roman" w:hAnsi="Times New Roman"/>
          <w:sz w:val="28"/>
        </w:rPr>
        <w:t>около 81</w:t>
      </w:r>
      <w:r w:rsidR="009F003A">
        <w:rPr>
          <w:rFonts w:ascii="Times New Roman" w:hAnsi="Times New Roman"/>
          <w:sz w:val="28"/>
        </w:rPr>
        <w:t xml:space="preserve"> %</w:t>
      </w:r>
      <w:r w:rsidR="009F003A" w:rsidRPr="004E2A40">
        <w:rPr>
          <w:rFonts w:ascii="Times New Roman" w:hAnsi="Times New Roman"/>
          <w:sz w:val="28"/>
        </w:rPr>
        <w:t xml:space="preserve"> [</w:t>
      </w:r>
      <w:r w:rsidR="005A7917">
        <w:rPr>
          <w:rFonts w:ascii="Times New Roman" w:hAnsi="Times New Roman"/>
          <w:sz w:val="28"/>
        </w:rPr>
        <w:t>1</w:t>
      </w:r>
      <w:r w:rsidR="009F003A" w:rsidRPr="003562A2">
        <w:rPr>
          <w:rFonts w:ascii="Times New Roman" w:hAnsi="Times New Roman"/>
          <w:sz w:val="28"/>
        </w:rPr>
        <w:t xml:space="preserve">]. </w:t>
      </w:r>
    </w:p>
    <w:p w14:paraId="4F1A9E91" w14:textId="3EDF24C0" w:rsidR="009F003A" w:rsidRDefault="009F003A" w:rsidP="009F003A">
      <w:pPr>
        <w:spacing w:after="0" w:line="360" w:lineRule="auto"/>
        <w:ind w:firstLine="709"/>
        <w:jc w:val="both"/>
        <w:rPr>
          <w:rFonts w:ascii="Times New Roman" w:hAnsi="Times New Roman"/>
          <w:sz w:val="28"/>
        </w:rPr>
      </w:pPr>
      <w:r w:rsidRPr="00141377">
        <w:rPr>
          <w:rFonts w:ascii="Times New Roman" w:hAnsi="Times New Roman"/>
          <w:sz w:val="28"/>
        </w:rPr>
        <w:t>В</w:t>
      </w:r>
      <w:r>
        <w:rPr>
          <w:rFonts w:ascii="Times New Roman" w:hAnsi="Times New Roman"/>
          <w:sz w:val="28"/>
        </w:rPr>
        <w:t xml:space="preserve"> </w:t>
      </w:r>
      <w:r w:rsidRPr="00141377">
        <w:rPr>
          <w:rFonts w:ascii="Times New Roman" w:hAnsi="Times New Roman"/>
          <w:sz w:val="28"/>
        </w:rPr>
        <w:t xml:space="preserve">настоящее время </w:t>
      </w:r>
      <w:r>
        <w:rPr>
          <w:rFonts w:ascii="Times New Roman" w:hAnsi="Times New Roman"/>
          <w:sz w:val="28"/>
        </w:rPr>
        <w:t xml:space="preserve">среднедушевое </w:t>
      </w:r>
      <w:r w:rsidRPr="00141377">
        <w:rPr>
          <w:rFonts w:ascii="Times New Roman" w:hAnsi="Times New Roman"/>
          <w:sz w:val="28"/>
        </w:rPr>
        <w:t xml:space="preserve">потребление молока </w:t>
      </w:r>
      <w:r>
        <w:rPr>
          <w:rFonts w:ascii="Times New Roman" w:hAnsi="Times New Roman"/>
          <w:sz w:val="28"/>
        </w:rPr>
        <w:t>в</w:t>
      </w:r>
      <w:r w:rsidRPr="00141377">
        <w:rPr>
          <w:rFonts w:ascii="Times New Roman" w:hAnsi="Times New Roman"/>
          <w:sz w:val="28"/>
        </w:rPr>
        <w:t xml:space="preserve"> мир</w:t>
      </w:r>
      <w:r>
        <w:rPr>
          <w:rFonts w:ascii="Times New Roman" w:hAnsi="Times New Roman"/>
          <w:sz w:val="28"/>
        </w:rPr>
        <w:t>е</w:t>
      </w:r>
      <w:r w:rsidRPr="00141377">
        <w:rPr>
          <w:rFonts w:ascii="Times New Roman" w:hAnsi="Times New Roman"/>
          <w:sz w:val="28"/>
        </w:rPr>
        <w:t xml:space="preserve"> составляет 115 кг</w:t>
      </w:r>
      <w:r>
        <w:rPr>
          <w:rFonts w:ascii="Times New Roman" w:hAnsi="Times New Roman"/>
          <w:sz w:val="28"/>
        </w:rPr>
        <w:t>:</w:t>
      </w:r>
      <w:r w:rsidRPr="00141377">
        <w:rPr>
          <w:rFonts w:ascii="Times New Roman" w:hAnsi="Times New Roman"/>
          <w:sz w:val="28"/>
        </w:rPr>
        <w:t xml:space="preserve"> в странах</w:t>
      </w:r>
      <w:r>
        <w:rPr>
          <w:rFonts w:ascii="Times New Roman" w:hAnsi="Times New Roman"/>
          <w:sz w:val="28"/>
        </w:rPr>
        <w:t xml:space="preserve"> </w:t>
      </w:r>
      <w:r w:rsidRPr="00141377">
        <w:rPr>
          <w:rFonts w:ascii="Times New Roman" w:hAnsi="Times New Roman"/>
          <w:sz w:val="28"/>
        </w:rPr>
        <w:t xml:space="preserve">с развитой экономикой </w:t>
      </w:r>
      <w:r>
        <w:rPr>
          <w:rFonts w:ascii="Times New Roman" w:hAnsi="Times New Roman"/>
          <w:sz w:val="28"/>
        </w:rPr>
        <w:t>‒ 230 кг</w:t>
      </w:r>
      <w:r w:rsidRPr="00141377">
        <w:rPr>
          <w:rFonts w:ascii="Times New Roman" w:hAnsi="Times New Roman"/>
          <w:sz w:val="28"/>
        </w:rPr>
        <w:t xml:space="preserve">, </w:t>
      </w:r>
      <w:r>
        <w:rPr>
          <w:rFonts w:ascii="Times New Roman" w:hAnsi="Times New Roman"/>
          <w:sz w:val="28"/>
        </w:rPr>
        <w:t xml:space="preserve">а </w:t>
      </w:r>
      <w:r w:rsidRPr="00141377">
        <w:rPr>
          <w:rFonts w:ascii="Times New Roman" w:hAnsi="Times New Roman"/>
          <w:sz w:val="28"/>
        </w:rPr>
        <w:t>в развивающ</w:t>
      </w:r>
      <w:r>
        <w:rPr>
          <w:rFonts w:ascii="Times New Roman" w:hAnsi="Times New Roman"/>
          <w:sz w:val="28"/>
        </w:rPr>
        <w:t>ихся</w:t>
      </w:r>
      <w:r w:rsidRPr="00141377">
        <w:rPr>
          <w:rFonts w:ascii="Times New Roman" w:hAnsi="Times New Roman"/>
          <w:sz w:val="28"/>
        </w:rPr>
        <w:t xml:space="preserve"> </w:t>
      </w:r>
      <w:r>
        <w:rPr>
          <w:rFonts w:ascii="Times New Roman" w:hAnsi="Times New Roman"/>
          <w:sz w:val="28"/>
        </w:rPr>
        <w:t>‒</w:t>
      </w:r>
      <w:r w:rsidRPr="00141377">
        <w:rPr>
          <w:rFonts w:ascii="Times New Roman" w:hAnsi="Times New Roman"/>
          <w:sz w:val="28"/>
        </w:rPr>
        <w:t xml:space="preserve"> </w:t>
      </w:r>
      <w:r>
        <w:rPr>
          <w:rFonts w:ascii="Times New Roman" w:hAnsi="Times New Roman"/>
          <w:sz w:val="28"/>
        </w:rPr>
        <w:t xml:space="preserve">только </w:t>
      </w:r>
      <w:r w:rsidRPr="00141377">
        <w:rPr>
          <w:rFonts w:ascii="Times New Roman" w:hAnsi="Times New Roman"/>
          <w:sz w:val="28"/>
        </w:rPr>
        <w:t>75 кг</w:t>
      </w:r>
      <w:r>
        <w:rPr>
          <w:rFonts w:ascii="Times New Roman" w:hAnsi="Times New Roman"/>
          <w:sz w:val="28"/>
        </w:rPr>
        <w:t xml:space="preserve">. </w:t>
      </w:r>
      <w:r w:rsidRPr="00412BC4">
        <w:rPr>
          <w:rFonts w:ascii="Times New Roman" w:hAnsi="Times New Roman"/>
          <w:sz w:val="28"/>
        </w:rPr>
        <w:t xml:space="preserve">Объем производства товарного молока </w:t>
      </w:r>
      <w:r>
        <w:rPr>
          <w:rFonts w:ascii="Times New Roman" w:hAnsi="Times New Roman"/>
          <w:sz w:val="28"/>
        </w:rPr>
        <w:t>‒ важный</w:t>
      </w:r>
      <w:r w:rsidRPr="00412BC4">
        <w:rPr>
          <w:rFonts w:ascii="Times New Roman" w:hAnsi="Times New Roman"/>
          <w:sz w:val="28"/>
        </w:rPr>
        <w:t xml:space="preserve"> </w:t>
      </w:r>
      <w:r>
        <w:rPr>
          <w:rFonts w:ascii="Times New Roman" w:hAnsi="Times New Roman"/>
          <w:sz w:val="28"/>
        </w:rPr>
        <w:t>показатель</w:t>
      </w:r>
      <w:r w:rsidRPr="00412BC4">
        <w:rPr>
          <w:rFonts w:ascii="Times New Roman" w:hAnsi="Times New Roman"/>
          <w:sz w:val="28"/>
        </w:rPr>
        <w:t xml:space="preserve"> </w:t>
      </w:r>
      <w:r>
        <w:rPr>
          <w:rFonts w:ascii="Times New Roman" w:hAnsi="Times New Roman"/>
          <w:sz w:val="28"/>
        </w:rPr>
        <w:t xml:space="preserve">состояния и дальнейшего </w:t>
      </w:r>
      <w:r w:rsidRPr="00412BC4">
        <w:rPr>
          <w:rFonts w:ascii="Times New Roman" w:hAnsi="Times New Roman"/>
          <w:sz w:val="28"/>
        </w:rPr>
        <w:t xml:space="preserve">развития </w:t>
      </w:r>
      <w:r>
        <w:rPr>
          <w:rFonts w:ascii="Times New Roman" w:hAnsi="Times New Roman"/>
          <w:sz w:val="28"/>
        </w:rPr>
        <w:t xml:space="preserve">отрасли </w:t>
      </w:r>
      <w:r w:rsidRPr="00412BC4">
        <w:rPr>
          <w:rFonts w:ascii="Times New Roman" w:hAnsi="Times New Roman"/>
          <w:sz w:val="28"/>
        </w:rPr>
        <w:t>молочного скотоводства</w:t>
      </w:r>
      <w:r>
        <w:rPr>
          <w:rFonts w:ascii="Times New Roman" w:hAnsi="Times New Roman"/>
          <w:sz w:val="28"/>
        </w:rPr>
        <w:t xml:space="preserve">, являющий основным </w:t>
      </w:r>
      <w:r w:rsidRPr="00412BC4">
        <w:rPr>
          <w:rFonts w:ascii="Times New Roman" w:hAnsi="Times New Roman"/>
          <w:sz w:val="28"/>
        </w:rPr>
        <w:t>ресурс</w:t>
      </w:r>
      <w:r>
        <w:rPr>
          <w:rFonts w:ascii="Times New Roman" w:hAnsi="Times New Roman"/>
          <w:sz w:val="28"/>
        </w:rPr>
        <w:t>ом</w:t>
      </w:r>
      <w:r w:rsidRPr="00412BC4">
        <w:rPr>
          <w:rFonts w:ascii="Times New Roman" w:hAnsi="Times New Roman"/>
          <w:sz w:val="28"/>
        </w:rPr>
        <w:t xml:space="preserve"> для моло</w:t>
      </w:r>
      <w:r>
        <w:rPr>
          <w:rFonts w:ascii="Times New Roman" w:hAnsi="Times New Roman"/>
          <w:sz w:val="28"/>
        </w:rPr>
        <w:t>коперерабатывающей индустрии</w:t>
      </w:r>
      <w:r w:rsidRPr="00412BC4">
        <w:rPr>
          <w:rFonts w:ascii="Times New Roman" w:hAnsi="Times New Roman"/>
          <w:sz w:val="28"/>
        </w:rPr>
        <w:t xml:space="preserve">. </w:t>
      </w:r>
      <w:r>
        <w:rPr>
          <w:rFonts w:ascii="Times New Roman" w:hAnsi="Times New Roman"/>
          <w:sz w:val="28"/>
        </w:rPr>
        <w:t>На сегодняшний день удельный вес</w:t>
      </w:r>
      <w:r w:rsidRPr="00412BC4">
        <w:rPr>
          <w:rFonts w:ascii="Times New Roman" w:hAnsi="Times New Roman"/>
          <w:sz w:val="28"/>
        </w:rPr>
        <w:t xml:space="preserve"> товарного</w:t>
      </w:r>
      <w:r>
        <w:rPr>
          <w:rFonts w:ascii="Times New Roman" w:hAnsi="Times New Roman"/>
          <w:sz w:val="28"/>
        </w:rPr>
        <w:t xml:space="preserve"> </w:t>
      </w:r>
      <w:r w:rsidRPr="00412BC4">
        <w:rPr>
          <w:rFonts w:ascii="Times New Roman" w:hAnsi="Times New Roman"/>
          <w:sz w:val="28"/>
        </w:rPr>
        <w:t xml:space="preserve">молока в общем объеме </w:t>
      </w:r>
      <w:r>
        <w:rPr>
          <w:rFonts w:ascii="Times New Roman" w:hAnsi="Times New Roman"/>
          <w:sz w:val="28"/>
        </w:rPr>
        <w:t xml:space="preserve">его </w:t>
      </w:r>
      <w:r w:rsidRPr="00412BC4">
        <w:rPr>
          <w:rFonts w:ascii="Times New Roman" w:hAnsi="Times New Roman"/>
          <w:sz w:val="28"/>
        </w:rPr>
        <w:t>производства в Росси</w:t>
      </w:r>
      <w:r>
        <w:rPr>
          <w:rFonts w:ascii="Times New Roman" w:hAnsi="Times New Roman"/>
          <w:sz w:val="28"/>
        </w:rPr>
        <w:t>йской Федерации</w:t>
      </w:r>
      <w:r w:rsidRPr="00412BC4">
        <w:rPr>
          <w:rFonts w:ascii="Times New Roman" w:hAnsi="Times New Roman"/>
          <w:sz w:val="28"/>
        </w:rPr>
        <w:t xml:space="preserve"> составляет 70</w:t>
      </w:r>
      <w:r>
        <w:rPr>
          <w:rFonts w:ascii="Times New Roman" w:hAnsi="Times New Roman"/>
          <w:sz w:val="28"/>
        </w:rPr>
        <w:t xml:space="preserve"> </w:t>
      </w:r>
      <w:r w:rsidRPr="00412BC4">
        <w:rPr>
          <w:rFonts w:ascii="Times New Roman" w:hAnsi="Times New Roman"/>
          <w:sz w:val="28"/>
        </w:rPr>
        <w:t xml:space="preserve">%, </w:t>
      </w:r>
      <w:r>
        <w:rPr>
          <w:rFonts w:ascii="Times New Roman" w:hAnsi="Times New Roman"/>
          <w:sz w:val="28"/>
        </w:rPr>
        <w:t xml:space="preserve">в то время как </w:t>
      </w:r>
      <w:r w:rsidRPr="00412BC4">
        <w:rPr>
          <w:rFonts w:ascii="Times New Roman" w:hAnsi="Times New Roman"/>
          <w:sz w:val="28"/>
        </w:rPr>
        <w:t xml:space="preserve">в США </w:t>
      </w:r>
      <w:r>
        <w:rPr>
          <w:rFonts w:ascii="Times New Roman" w:hAnsi="Times New Roman"/>
          <w:sz w:val="28"/>
        </w:rPr>
        <w:t>‒</w:t>
      </w:r>
      <w:r w:rsidRPr="00412BC4">
        <w:rPr>
          <w:rFonts w:ascii="Times New Roman" w:hAnsi="Times New Roman"/>
          <w:sz w:val="28"/>
        </w:rPr>
        <w:t xml:space="preserve"> 98</w:t>
      </w:r>
      <w:r>
        <w:rPr>
          <w:rFonts w:ascii="Times New Roman" w:hAnsi="Times New Roman"/>
          <w:sz w:val="28"/>
        </w:rPr>
        <w:t xml:space="preserve"> </w:t>
      </w:r>
      <w:r w:rsidRPr="00DC2B4B">
        <w:rPr>
          <w:rFonts w:ascii="Times New Roman" w:hAnsi="Times New Roman"/>
          <w:sz w:val="28"/>
        </w:rPr>
        <w:t>[</w:t>
      </w:r>
      <w:r w:rsidR="005A7917">
        <w:rPr>
          <w:rFonts w:ascii="Times New Roman" w:hAnsi="Times New Roman"/>
          <w:sz w:val="28"/>
        </w:rPr>
        <w:t>3</w:t>
      </w:r>
      <w:r w:rsidRPr="00DC2B4B">
        <w:rPr>
          <w:rFonts w:ascii="Times New Roman" w:hAnsi="Times New Roman"/>
          <w:sz w:val="28"/>
        </w:rPr>
        <w:t>]</w:t>
      </w:r>
      <w:r w:rsidRPr="00141377">
        <w:rPr>
          <w:rFonts w:ascii="Times New Roman" w:hAnsi="Times New Roman"/>
          <w:sz w:val="28"/>
        </w:rPr>
        <w:t>.</w:t>
      </w:r>
      <w:r>
        <w:rPr>
          <w:rFonts w:ascii="Times New Roman" w:hAnsi="Times New Roman"/>
          <w:sz w:val="28"/>
        </w:rPr>
        <w:t xml:space="preserve"> </w:t>
      </w:r>
    </w:p>
    <w:p w14:paraId="4B41F7D1" w14:textId="0278BA0C" w:rsidR="009F003A" w:rsidRDefault="009F003A" w:rsidP="009F003A">
      <w:pPr>
        <w:spacing w:after="0" w:line="360" w:lineRule="auto"/>
        <w:ind w:firstLine="709"/>
        <w:jc w:val="both"/>
        <w:rPr>
          <w:rFonts w:ascii="Times New Roman" w:hAnsi="Times New Roman"/>
          <w:sz w:val="28"/>
        </w:rPr>
      </w:pPr>
      <w:r>
        <w:rPr>
          <w:rFonts w:ascii="Times New Roman" w:hAnsi="Times New Roman"/>
          <w:sz w:val="28"/>
        </w:rPr>
        <w:t>Коровье молоко ‒ это ценнейший продукт питания: в нем</w:t>
      </w:r>
      <w:r w:rsidRPr="00B34D47">
        <w:rPr>
          <w:rFonts w:ascii="Times New Roman" w:hAnsi="Times New Roman"/>
          <w:sz w:val="28"/>
        </w:rPr>
        <w:t xml:space="preserve"> содержит</w:t>
      </w:r>
      <w:r>
        <w:rPr>
          <w:rFonts w:ascii="Times New Roman" w:hAnsi="Times New Roman"/>
          <w:sz w:val="28"/>
        </w:rPr>
        <w:t>ся</w:t>
      </w:r>
      <w:r w:rsidRPr="00B34D47">
        <w:rPr>
          <w:rFonts w:ascii="Times New Roman" w:hAnsi="Times New Roman"/>
          <w:sz w:val="28"/>
        </w:rPr>
        <w:t xml:space="preserve"> больше белк</w:t>
      </w:r>
      <w:r>
        <w:rPr>
          <w:rFonts w:ascii="Times New Roman" w:hAnsi="Times New Roman"/>
          <w:sz w:val="28"/>
        </w:rPr>
        <w:t>ов</w:t>
      </w:r>
      <w:r w:rsidRPr="00B34D47">
        <w:rPr>
          <w:rFonts w:ascii="Times New Roman" w:hAnsi="Times New Roman"/>
          <w:sz w:val="28"/>
        </w:rPr>
        <w:t>,</w:t>
      </w:r>
      <w:r>
        <w:rPr>
          <w:rFonts w:ascii="Times New Roman" w:hAnsi="Times New Roman"/>
          <w:sz w:val="28"/>
        </w:rPr>
        <w:t xml:space="preserve"> </w:t>
      </w:r>
      <w:r w:rsidRPr="003F0596">
        <w:rPr>
          <w:rFonts w:ascii="Times New Roman" w:hAnsi="Times New Roman"/>
          <w:sz w:val="28"/>
        </w:rPr>
        <w:t>кальция</w:t>
      </w:r>
      <w:r>
        <w:rPr>
          <w:rFonts w:ascii="Times New Roman" w:hAnsi="Times New Roman"/>
          <w:sz w:val="28"/>
        </w:rPr>
        <w:t>,</w:t>
      </w:r>
      <w:r w:rsidRPr="003F0596">
        <w:rPr>
          <w:rFonts w:ascii="Times New Roman" w:hAnsi="Times New Roman"/>
          <w:sz w:val="28"/>
        </w:rPr>
        <w:t xml:space="preserve"> фосфора</w:t>
      </w:r>
      <w:r w:rsidRPr="00DE215C">
        <w:rPr>
          <w:rFonts w:ascii="Times New Roman" w:hAnsi="Times New Roman"/>
          <w:sz w:val="28"/>
        </w:rPr>
        <w:t xml:space="preserve"> </w:t>
      </w:r>
      <w:r w:rsidRPr="00B34D47">
        <w:rPr>
          <w:rFonts w:ascii="Times New Roman" w:hAnsi="Times New Roman"/>
          <w:sz w:val="28"/>
        </w:rPr>
        <w:t xml:space="preserve">и </w:t>
      </w:r>
      <w:r>
        <w:rPr>
          <w:rFonts w:ascii="Times New Roman" w:hAnsi="Times New Roman"/>
          <w:sz w:val="28"/>
        </w:rPr>
        <w:t xml:space="preserve">других </w:t>
      </w:r>
      <w:r w:rsidRPr="00B34D47">
        <w:rPr>
          <w:rFonts w:ascii="Times New Roman" w:hAnsi="Times New Roman"/>
          <w:sz w:val="28"/>
        </w:rPr>
        <w:t>минералов</w:t>
      </w:r>
      <w:r w:rsidRPr="003F0596">
        <w:rPr>
          <w:rFonts w:ascii="Times New Roman" w:hAnsi="Times New Roman"/>
          <w:sz w:val="28"/>
        </w:rPr>
        <w:t xml:space="preserve">, чем в </w:t>
      </w:r>
      <w:r>
        <w:rPr>
          <w:rFonts w:ascii="Times New Roman" w:hAnsi="Times New Roman"/>
          <w:sz w:val="28"/>
        </w:rPr>
        <w:t>женском</w:t>
      </w:r>
      <w:r w:rsidRPr="003F0596">
        <w:rPr>
          <w:rFonts w:ascii="Times New Roman" w:hAnsi="Times New Roman"/>
          <w:sz w:val="28"/>
        </w:rPr>
        <w:t xml:space="preserve"> молоке</w:t>
      </w:r>
      <w:r>
        <w:rPr>
          <w:rFonts w:ascii="Times New Roman" w:hAnsi="Times New Roman"/>
          <w:sz w:val="28"/>
        </w:rPr>
        <w:t xml:space="preserve">. </w:t>
      </w:r>
      <w:r w:rsidRPr="003F0596">
        <w:rPr>
          <w:rFonts w:ascii="Times New Roman" w:hAnsi="Times New Roman"/>
          <w:sz w:val="28"/>
        </w:rPr>
        <w:t>Белок в коровьем молоке высокого качества</w:t>
      </w:r>
      <w:r>
        <w:rPr>
          <w:rFonts w:ascii="Times New Roman" w:hAnsi="Times New Roman"/>
          <w:sz w:val="28"/>
        </w:rPr>
        <w:t xml:space="preserve">, так как </w:t>
      </w:r>
      <w:r w:rsidRPr="003F0596">
        <w:rPr>
          <w:rFonts w:ascii="Times New Roman" w:hAnsi="Times New Roman"/>
          <w:sz w:val="28"/>
        </w:rPr>
        <w:t>содерж</w:t>
      </w:r>
      <w:r>
        <w:rPr>
          <w:rFonts w:ascii="Times New Roman" w:hAnsi="Times New Roman"/>
          <w:sz w:val="28"/>
        </w:rPr>
        <w:t>ит</w:t>
      </w:r>
      <w:r w:rsidRPr="003F0596">
        <w:rPr>
          <w:rFonts w:ascii="Times New Roman" w:hAnsi="Times New Roman"/>
          <w:sz w:val="28"/>
        </w:rPr>
        <w:t xml:space="preserve"> все</w:t>
      </w:r>
      <w:r>
        <w:rPr>
          <w:rFonts w:ascii="Times New Roman" w:hAnsi="Times New Roman"/>
          <w:sz w:val="28"/>
        </w:rPr>
        <w:t xml:space="preserve"> </w:t>
      </w:r>
      <w:r w:rsidRPr="003F0596">
        <w:rPr>
          <w:rFonts w:ascii="Times New Roman" w:hAnsi="Times New Roman"/>
          <w:sz w:val="28"/>
        </w:rPr>
        <w:t>основны</w:t>
      </w:r>
      <w:r>
        <w:rPr>
          <w:rFonts w:ascii="Times New Roman" w:hAnsi="Times New Roman"/>
          <w:sz w:val="28"/>
        </w:rPr>
        <w:t xml:space="preserve">е незаменимые </w:t>
      </w:r>
      <w:r w:rsidRPr="003F0596">
        <w:rPr>
          <w:rFonts w:ascii="Times New Roman" w:hAnsi="Times New Roman"/>
          <w:sz w:val="28"/>
        </w:rPr>
        <w:t>аминокислоты, в том числе лизин</w:t>
      </w:r>
      <w:r>
        <w:rPr>
          <w:rFonts w:ascii="Times New Roman" w:hAnsi="Times New Roman"/>
          <w:sz w:val="28"/>
        </w:rPr>
        <w:t xml:space="preserve">, тогда как </w:t>
      </w:r>
      <w:r w:rsidRPr="003F0596">
        <w:rPr>
          <w:rFonts w:ascii="Times New Roman" w:hAnsi="Times New Roman"/>
          <w:sz w:val="28"/>
        </w:rPr>
        <w:t xml:space="preserve">во многих диетах человека </w:t>
      </w:r>
      <w:r>
        <w:rPr>
          <w:rFonts w:ascii="Times New Roman" w:hAnsi="Times New Roman"/>
          <w:sz w:val="28"/>
        </w:rPr>
        <w:t xml:space="preserve">их </w:t>
      </w:r>
      <w:r w:rsidRPr="003F0596">
        <w:rPr>
          <w:rFonts w:ascii="Times New Roman" w:hAnsi="Times New Roman"/>
          <w:sz w:val="28"/>
        </w:rPr>
        <w:t>не хватает.</w:t>
      </w:r>
      <w:r>
        <w:rPr>
          <w:rFonts w:ascii="Times New Roman" w:hAnsi="Times New Roman"/>
          <w:sz w:val="28"/>
        </w:rPr>
        <w:t xml:space="preserve"> </w:t>
      </w:r>
      <w:r w:rsidRPr="003F0596">
        <w:rPr>
          <w:rFonts w:ascii="Times New Roman" w:hAnsi="Times New Roman"/>
          <w:sz w:val="28"/>
        </w:rPr>
        <w:t xml:space="preserve">Например, </w:t>
      </w:r>
      <w:r>
        <w:rPr>
          <w:rFonts w:ascii="Times New Roman" w:hAnsi="Times New Roman"/>
          <w:sz w:val="28"/>
        </w:rPr>
        <w:t>продукты</w:t>
      </w:r>
      <w:r w:rsidRPr="003F0596">
        <w:rPr>
          <w:rFonts w:ascii="Times New Roman" w:hAnsi="Times New Roman"/>
          <w:sz w:val="28"/>
        </w:rPr>
        <w:t xml:space="preserve"> на основе пшеницы и кукурузы содержат </w:t>
      </w:r>
      <w:r w:rsidR="005A7917">
        <w:rPr>
          <w:rFonts w:ascii="Times New Roman" w:hAnsi="Times New Roman"/>
          <w:sz w:val="28"/>
        </w:rPr>
        <w:t>всего лишь</w:t>
      </w:r>
      <w:r>
        <w:rPr>
          <w:rFonts w:ascii="Times New Roman" w:hAnsi="Times New Roman"/>
          <w:sz w:val="28"/>
        </w:rPr>
        <w:t xml:space="preserve"> </w:t>
      </w:r>
      <w:r w:rsidR="00D1142C">
        <w:rPr>
          <w:rFonts w:ascii="Times New Roman" w:hAnsi="Times New Roman"/>
          <w:sz w:val="28"/>
        </w:rPr>
        <w:t>около 60</w:t>
      </w:r>
      <w:r>
        <w:rPr>
          <w:rFonts w:ascii="Times New Roman" w:hAnsi="Times New Roman"/>
          <w:sz w:val="28"/>
        </w:rPr>
        <w:t xml:space="preserve"> % </w:t>
      </w:r>
      <w:r w:rsidRPr="003F0596">
        <w:rPr>
          <w:rFonts w:ascii="Times New Roman" w:hAnsi="Times New Roman"/>
          <w:sz w:val="28"/>
        </w:rPr>
        <w:t>необходимого уровня лизина</w:t>
      </w:r>
      <w:r>
        <w:rPr>
          <w:rFonts w:ascii="Times New Roman" w:hAnsi="Times New Roman"/>
          <w:sz w:val="28"/>
        </w:rPr>
        <w:t>.</w:t>
      </w:r>
      <w:r w:rsidRPr="003F0596">
        <w:rPr>
          <w:rFonts w:ascii="Times New Roman" w:hAnsi="Times New Roman"/>
          <w:sz w:val="28"/>
        </w:rPr>
        <w:t xml:space="preserve"> </w:t>
      </w:r>
    </w:p>
    <w:p w14:paraId="606972BA" w14:textId="20CA9D9F" w:rsidR="009F003A" w:rsidRDefault="009F003A" w:rsidP="009F003A">
      <w:pPr>
        <w:spacing w:after="0" w:line="360" w:lineRule="auto"/>
        <w:ind w:firstLine="709"/>
        <w:jc w:val="both"/>
        <w:rPr>
          <w:rFonts w:ascii="Times New Roman" w:hAnsi="Times New Roman"/>
          <w:sz w:val="28"/>
          <w:szCs w:val="28"/>
        </w:rPr>
      </w:pPr>
      <w:r>
        <w:rPr>
          <w:rFonts w:ascii="Times New Roman" w:hAnsi="Times New Roman"/>
          <w:sz w:val="28"/>
        </w:rPr>
        <w:t>Целью исследования явилось изучение продуктивных качеств коров голштинизированной черно-пестрой породы в условиях ФГУП РПЗ «Красноармейский» Красноармейского района Краснодарского края. Зада</w:t>
      </w:r>
      <w:r>
        <w:rPr>
          <w:rFonts w:ascii="Times New Roman" w:hAnsi="Times New Roman"/>
          <w:sz w:val="28"/>
        </w:rPr>
        <w:lastRenderedPageBreak/>
        <w:t xml:space="preserve">чами исследования явился анализ: </w:t>
      </w:r>
      <w:r w:rsidRPr="001C7FCC">
        <w:rPr>
          <w:rFonts w:ascii="Times New Roman" w:hAnsi="Times New Roman"/>
          <w:sz w:val="28"/>
          <w:szCs w:val="28"/>
        </w:rPr>
        <w:t>породн</w:t>
      </w:r>
      <w:r>
        <w:rPr>
          <w:rFonts w:ascii="Times New Roman" w:hAnsi="Times New Roman"/>
          <w:sz w:val="28"/>
          <w:szCs w:val="28"/>
        </w:rPr>
        <w:t>ого</w:t>
      </w:r>
      <w:r w:rsidRPr="001C7FCC">
        <w:rPr>
          <w:rFonts w:ascii="Times New Roman" w:hAnsi="Times New Roman"/>
          <w:sz w:val="28"/>
          <w:szCs w:val="28"/>
        </w:rPr>
        <w:t xml:space="preserve"> и классн</w:t>
      </w:r>
      <w:r>
        <w:rPr>
          <w:rFonts w:ascii="Times New Roman" w:hAnsi="Times New Roman"/>
          <w:sz w:val="28"/>
          <w:szCs w:val="28"/>
        </w:rPr>
        <w:t>ого</w:t>
      </w:r>
      <w:r w:rsidRPr="001C7FCC">
        <w:rPr>
          <w:rFonts w:ascii="Times New Roman" w:hAnsi="Times New Roman"/>
          <w:sz w:val="28"/>
          <w:szCs w:val="28"/>
        </w:rPr>
        <w:t xml:space="preserve"> состав</w:t>
      </w:r>
      <w:r>
        <w:rPr>
          <w:rFonts w:ascii="Times New Roman" w:hAnsi="Times New Roman"/>
          <w:sz w:val="28"/>
          <w:szCs w:val="28"/>
        </w:rPr>
        <w:t>а стада; молочной продуктивности коров по лактациям;</w:t>
      </w:r>
      <w:r w:rsidRPr="009F003A">
        <w:rPr>
          <w:rFonts w:ascii="Times New Roman" w:hAnsi="Times New Roman"/>
          <w:sz w:val="28"/>
          <w:szCs w:val="28"/>
        </w:rPr>
        <w:t xml:space="preserve"> </w:t>
      </w:r>
      <w:r>
        <w:rPr>
          <w:rFonts w:ascii="Times New Roman" w:hAnsi="Times New Roman"/>
          <w:sz w:val="28"/>
          <w:szCs w:val="28"/>
        </w:rPr>
        <w:t>воспроизводительных качеств и</w:t>
      </w:r>
      <w:r w:rsidRPr="009F003A">
        <w:rPr>
          <w:rFonts w:ascii="Times New Roman" w:hAnsi="Times New Roman"/>
          <w:sz w:val="28"/>
          <w:szCs w:val="28"/>
        </w:rPr>
        <w:t xml:space="preserve"> </w:t>
      </w:r>
      <w:r>
        <w:rPr>
          <w:rFonts w:ascii="Times New Roman" w:hAnsi="Times New Roman"/>
          <w:sz w:val="28"/>
          <w:szCs w:val="28"/>
        </w:rPr>
        <w:t>эффективности производства молока в хозяйстве.</w:t>
      </w:r>
    </w:p>
    <w:p w14:paraId="3FFF2F98" w14:textId="77777777" w:rsidR="005A7917" w:rsidRDefault="009F003A" w:rsidP="009F003A">
      <w:pPr>
        <w:spacing w:after="0" w:line="360" w:lineRule="auto"/>
        <w:ind w:firstLine="709"/>
        <w:jc w:val="both"/>
        <w:rPr>
          <w:rFonts w:ascii="Times New Roman" w:hAnsi="Times New Roman"/>
          <w:sz w:val="28"/>
        </w:rPr>
      </w:pPr>
      <w:r w:rsidRPr="00465ED0">
        <w:rPr>
          <w:rFonts w:ascii="Times New Roman" w:hAnsi="Times New Roman"/>
          <w:b/>
          <w:sz w:val="28"/>
        </w:rPr>
        <w:t>Обсуждение.</w:t>
      </w:r>
      <w:r>
        <w:rPr>
          <w:rFonts w:ascii="Times New Roman" w:hAnsi="Times New Roman"/>
          <w:sz w:val="28"/>
        </w:rPr>
        <w:t xml:space="preserve"> </w:t>
      </w:r>
      <w:r w:rsidRPr="009F003A">
        <w:rPr>
          <w:rFonts w:ascii="Times New Roman" w:hAnsi="Times New Roman"/>
          <w:sz w:val="28"/>
        </w:rPr>
        <w:t xml:space="preserve">На сегодняшний день поголовье крупного рогатого скота в хозяйстве превышает 4 000 голов, в том числе 1 600 коров. Валовое производство молока достигает за год более 12 тыс. т, а мяса ‒ 700 т. В настоящее время стоит задача увеличить продуктивное долголетие коров. С этой целью в хозяйстве на протяжении более 10 лет осуществляется процесс голштинизации коров черно-пестрой породы, издавна разводившейся на предприятии, семенем быков голштинской породы. </w:t>
      </w:r>
    </w:p>
    <w:p w14:paraId="7961EB0A" w14:textId="166100E2" w:rsidR="005A7917" w:rsidRDefault="005A7917" w:rsidP="009F003A">
      <w:pPr>
        <w:spacing w:after="0" w:line="360" w:lineRule="auto"/>
        <w:ind w:firstLine="709"/>
        <w:jc w:val="both"/>
        <w:rPr>
          <w:rFonts w:ascii="Times New Roman" w:hAnsi="Times New Roman"/>
          <w:sz w:val="28"/>
        </w:rPr>
      </w:pPr>
      <w:r w:rsidRPr="005A7917">
        <w:rPr>
          <w:rFonts w:ascii="Times New Roman" w:hAnsi="Times New Roman"/>
          <w:sz w:val="28"/>
        </w:rPr>
        <w:t>Молочный скот голштинской породы доминирует в молочной промышленности страны. Причина их популярности ясна: непревзойденная про</w:t>
      </w:r>
      <w:r>
        <w:rPr>
          <w:rFonts w:ascii="Times New Roman" w:hAnsi="Times New Roman"/>
          <w:sz w:val="28"/>
        </w:rPr>
        <w:t>дуктив</w:t>
      </w:r>
      <w:r w:rsidRPr="005A7917">
        <w:rPr>
          <w:rFonts w:ascii="Times New Roman" w:hAnsi="Times New Roman"/>
          <w:sz w:val="28"/>
        </w:rPr>
        <w:t>ность, более высокий доход по сравнению с затратами на корма, непревзойденные генетические качества и приспособляемость к широкому спектру условий окружающей среды. В сумме это означает большую прибыль для про</w:t>
      </w:r>
      <w:r>
        <w:rPr>
          <w:rFonts w:ascii="Times New Roman" w:hAnsi="Times New Roman"/>
          <w:sz w:val="28"/>
        </w:rPr>
        <w:t>изводства</w:t>
      </w:r>
      <w:r w:rsidRPr="005A7917">
        <w:rPr>
          <w:rFonts w:ascii="Times New Roman" w:hAnsi="Times New Roman"/>
          <w:sz w:val="28"/>
        </w:rPr>
        <w:t xml:space="preserve"> </w:t>
      </w:r>
      <w:r>
        <w:rPr>
          <w:rFonts w:ascii="Times New Roman" w:hAnsi="Times New Roman"/>
          <w:sz w:val="28"/>
        </w:rPr>
        <w:t>молока и продуктов его переработки</w:t>
      </w:r>
      <w:r w:rsidRPr="005A7917">
        <w:rPr>
          <w:rFonts w:ascii="Times New Roman" w:hAnsi="Times New Roman"/>
          <w:sz w:val="28"/>
        </w:rPr>
        <w:t xml:space="preserve">. </w:t>
      </w:r>
    </w:p>
    <w:p w14:paraId="715C5720" w14:textId="77777777" w:rsidR="00C458B3" w:rsidRDefault="005A7917" w:rsidP="00D94B78">
      <w:pPr>
        <w:spacing w:after="0" w:line="360" w:lineRule="auto"/>
        <w:ind w:firstLine="709"/>
        <w:jc w:val="both"/>
        <w:rPr>
          <w:rFonts w:ascii="Times New Roman" w:hAnsi="Times New Roman"/>
          <w:sz w:val="28"/>
        </w:rPr>
      </w:pPr>
      <w:r w:rsidRPr="005A7917">
        <w:rPr>
          <w:rFonts w:ascii="Times New Roman" w:hAnsi="Times New Roman"/>
          <w:sz w:val="28"/>
        </w:rPr>
        <w:t xml:space="preserve">Хотя голштинская порода крупного рогатого скота была выведена в Северной Америке, но ее предками были представители черно-пестрого скота, которых разводили на территории </w:t>
      </w:r>
      <w:r>
        <w:rPr>
          <w:rFonts w:ascii="Times New Roman" w:hAnsi="Times New Roman"/>
          <w:sz w:val="28"/>
        </w:rPr>
        <w:t>ряда</w:t>
      </w:r>
      <w:r w:rsidRPr="005A7917">
        <w:rPr>
          <w:rFonts w:ascii="Times New Roman" w:hAnsi="Times New Roman"/>
          <w:sz w:val="28"/>
        </w:rPr>
        <w:t xml:space="preserve"> стран Западной Европы</w:t>
      </w:r>
      <w:r>
        <w:rPr>
          <w:rFonts w:ascii="Times New Roman" w:hAnsi="Times New Roman"/>
          <w:sz w:val="28"/>
        </w:rPr>
        <w:t>:</w:t>
      </w:r>
      <w:r w:rsidRPr="005A7917">
        <w:rPr>
          <w:rFonts w:ascii="Times New Roman" w:hAnsi="Times New Roman"/>
          <w:sz w:val="28"/>
        </w:rPr>
        <w:t xml:space="preserve"> </w:t>
      </w:r>
      <w:r>
        <w:rPr>
          <w:rFonts w:ascii="Times New Roman" w:hAnsi="Times New Roman"/>
          <w:sz w:val="28"/>
        </w:rPr>
        <w:t>Нидерланд</w:t>
      </w:r>
      <w:r w:rsidR="00C13E7F">
        <w:rPr>
          <w:rFonts w:ascii="Times New Roman" w:hAnsi="Times New Roman"/>
          <w:sz w:val="28"/>
        </w:rPr>
        <w:t>ов</w:t>
      </w:r>
      <w:r w:rsidR="00D94B78">
        <w:rPr>
          <w:rFonts w:ascii="Times New Roman" w:hAnsi="Times New Roman"/>
          <w:sz w:val="28"/>
        </w:rPr>
        <w:t xml:space="preserve"> (провинции</w:t>
      </w:r>
      <w:r w:rsidR="00D94B78" w:rsidRPr="00D94B78">
        <w:t xml:space="preserve"> </w:t>
      </w:r>
      <w:r w:rsidR="00D94B78" w:rsidRPr="00D94B78">
        <w:rPr>
          <w:rFonts w:ascii="Times New Roman" w:hAnsi="Times New Roman"/>
          <w:sz w:val="28"/>
        </w:rPr>
        <w:t>Голланди</w:t>
      </w:r>
      <w:r w:rsidR="00D94B78">
        <w:rPr>
          <w:rFonts w:ascii="Times New Roman" w:hAnsi="Times New Roman"/>
          <w:sz w:val="28"/>
        </w:rPr>
        <w:t>я</w:t>
      </w:r>
      <w:r w:rsidR="00D94B78" w:rsidRPr="00D94B78">
        <w:rPr>
          <w:rFonts w:ascii="Times New Roman" w:hAnsi="Times New Roman"/>
          <w:sz w:val="28"/>
        </w:rPr>
        <w:t xml:space="preserve"> и Фрисланди</w:t>
      </w:r>
      <w:r w:rsidR="00D94B78">
        <w:rPr>
          <w:rFonts w:ascii="Times New Roman" w:hAnsi="Times New Roman"/>
          <w:sz w:val="28"/>
        </w:rPr>
        <w:t>я)</w:t>
      </w:r>
      <w:r w:rsidRPr="005A7917">
        <w:rPr>
          <w:rFonts w:ascii="Times New Roman" w:hAnsi="Times New Roman"/>
          <w:sz w:val="28"/>
        </w:rPr>
        <w:t>, Германии</w:t>
      </w:r>
      <w:r w:rsidR="00C13E7F">
        <w:rPr>
          <w:rFonts w:ascii="Times New Roman" w:hAnsi="Times New Roman"/>
          <w:sz w:val="28"/>
        </w:rPr>
        <w:t xml:space="preserve"> и</w:t>
      </w:r>
      <w:r w:rsidRPr="005A7917">
        <w:rPr>
          <w:rFonts w:ascii="Times New Roman" w:hAnsi="Times New Roman"/>
          <w:sz w:val="28"/>
        </w:rPr>
        <w:t xml:space="preserve"> </w:t>
      </w:r>
      <w:r w:rsidR="002368DE">
        <w:rPr>
          <w:rFonts w:ascii="Times New Roman" w:hAnsi="Times New Roman"/>
          <w:sz w:val="28"/>
        </w:rPr>
        <w:t>Дани</w:t>
      </w:r>
      <w:r w:rsidRPr="005A7917">
        <w:rPr>
          <w:rFonts w:ascii="Times New Roman" w:hAnsi="Times New Roman"/>
          <w:sz w:val="28"/>
        </w:rPr>
        <w:t xml:space="preserve">и. Первые черно-пестрые коровы были завезены </w:t>
      </w:r>
      <w:r w:rsidR="00D94B78">
        <w:rPr>
          <w:rFonts w:ascii="Times New Roman" w:hAnsi="Times New Roman"/>
          <w:sz w:val="28"/>
        </w:rPr>
        <w:t xml:space="preserve">переселенцами </w:t>
      </w:r>
      <w:r w:rsidRPr="005A7917">
        <w:rPr>
          <w:rFonts w:ascii="Times New Roman" w:hAnsi="Times New Roman"/>
          <w:sz w:val="28"/>
        </w:rPr>
        <w:t xml:space="preserve">в США </w:t>
      </w:r>
      <w:r w:rsidR="00C13E7F">
        <w:rPr>
          <w:rFonts w:ascii="Times New Roman" w:hAnsi="Times New Roman"/>
          <w:sz w:val="28"/>
        </w:rPr>
        <w:t xml:space="preserve">еще </w:t>
      </w:r>
      <w:r w:rsidRPr="005A7917">
        <w:rPr>
          <w:rFonts w:ascii="Times New Roman" w:hAnsi="Times New Roman"/>
          <w:sz w:val="28"/>
        </w:rPr>
        <w:t xml:space="preserve">в середине </w:t>
      </w:r>
      <w:r w:rsidR="00C13E7F">
        <w:rPr>
          <w:rFonts w:ascii="Times New Roman" w:hAnsi="Times New Roman"/>
          <w:sz w:val="28"/>
          <w:lang w:val="en-US"/>
        </w:rPr>
        <w:t>XIX</w:t>
      </w:r>
      <w:r w:rsidR="00C13E7F">
        <w:rPr>
          <w:rFonts w:ascii="Times New Roman" w:hAnsi="Times New Roman"/>
          <w:sz w:val="28"/>
        </w:rPr>
        <w:t xml:space="preserve"> в.</w:t>
      </w:r>
      <w:r w:rsidRPr="005A7917">
        <w:rPr>
          <w:rFonts w:ascii="Times New Roman" w:hAnsi="Times New Roman"/>
          <w:sz w:val="28"/>
        </w:rPr>
        <w:t xml:space="preserve"> Благодаря плодотворной работе созданного в 1871 г</w:t>
      </w:r>
      <w:r w:rsidR="00D94B78">
        <w:rPr>
          <w:rFonts w:ascii="Times New Roman" w:hAnsi="Times New Roman"/>
          <w:sz w:val="28"/>
        </w:rPr>
        <w:t>.</w:t>
      </w:r>
      <w:r w:rsidRPr="005A7917">
        <w:rPr>
          <w:rFonts w:ascii="Times New Roman" w:hAnsi="Times New Roman"/>
          <w:sz w:val="28"/>
        </w:rPr>
        <w:t xml:space="preserve"> общества заводчиков по разведению голштино-фризского скота и учреждению племенных книг скот этой породы уже в следующем году стал разводиться в 12 штатах страны.</w:t>
      </w:r>
      <w:r w:rsidR="00D94B78">
        <w:rPr>
          <w:rFonts w:ascii="Times New Roman" w:hAnsi="Times New Roman"/>
          <w:sz w:val="28"/>
        </w:rPr>
        <w:t xml:space="preserve"> </w:t>
      </w:r>
    </w:p>
    <w:p w14:paraId="47E189A3" w14:textId="7E8751D8" w:rsidR="00BE22D6" w:rsidRDefault="00D94B78" w:rsidP="00D94B78">
      <w:pPr>
        <w:spacing w:after="0" w:line="360" w:lineRule="auto"/>
        <w:ind w:firstLine="709"/>
        <w:jc w:val="both"/>
        <w:rPr>
          <w:rFonts w:ascii="Times New Roman" w:hAnsi="Times New Roman"/>
          <w:sz w:val="28"/>
        </w:rPr>
      </w:pPr>
      <w:r>
        <w:rPr>
          <w:rFonts w:ascii="Times New Roman" w:hAnsi="Times New Roman"/>
          <w:sz w:val="28"/>
        </w:rPr>
        <w:t>Современная голштин</w:t>
      </w:r>
      <w:r w:rsidRPr="00D94B78">
        <w:rPr>
          <w:rFonts w:ascii="Times New Roman" w:hAnsi="Times New Roman"/>
          <w:sz w:val="28"/>
        </w:rPr>
        <w:t xml:space="preserve">ская порода коров отличается от других не только большим количеством </w:t>
      </w:r>
      <w:r>
        <w:rPr>
          <w:rFonts w:ascii="Times New Roman" w:hAnsi="Times New Roman"/>
          <w:sz w:val="28"/>
        </w:rPr>
        <w:t xml:space="preserve">продуцируемого </w:t>
      </w:r>
      <w:r w:rsidRPr="00D94B78">
        <w:rPr>
          <w:rFonts w:ascii="Times New Roman" w:hAnsi="Times New Roman"/>
          <w:sz w:val="28"/>
        </w:rPr>
        <w:t xml:space="preserve">молока, но и чисто внешними признаками. Как правило, ее представители имеют черно-белую масть – соотношение белого и черного цвета на коже каждого животного в </w:t>
      </w:r>
      <w:r w:rsidRPr="00D94B78">
        <w:rPr>
          <w:rFonts w:ascii="Times New Roman" w:hAnsi="Times New Roman"/>
          <w:sz w:val="28"/>
        </w:rPr>
        <w:lastRenderedPageBreak/>
        <w:t>отдельности</w:t>
      </w:r>
      <w:r w:rsidR="00646F13">
        <w:rPr>
          <w:rFonts w:ascii="Times New Roman" w:hAnsi="Times New Roman"/>
          <w:sz w:val="28"/>
        </w:rPr>
        <w:t xml:space="preserve">. </w:t>
      </w:r>
      <w:r w:rsidR="00646F13" w:rsidRPr="00646F13">
        <w:rPr>
          <w:rFonts w:ascii="Times New Roman" w:hAnsi="Times New Roman"/>
          <w:sz w:val="28"/>
        </w:rPr>
        <w:t>Известно, что лучшие коровы при трехкратном доении продуцируют более 30 000 кг молока за 365 дней лактации. Так, в 2016 г. американская корова Бур-Уолл Бакей Джиджи на семей</w:t>
      </w:r>
      <w:r w:rsidR="00646F13">
        <w:rPr>
          <w:rFonts w:ascii="Times New Roman" w:hAnsi="Times New Roman"/>
          <w:sz w:val="28"/>
        </w:rPr>
        <w:t>ной ферме Bur-Wall фермеров Бен</w:t>
      </w:r>
      <w:r w:rsidR="00646F13" w:rsidRPr="00646F13">
        <w:rPr>
          <w:rFonts w:ascii="Times New Roman" w:hAnsi="Times New Roman"/>
          <w:sz w:val="28"/>
        </w:rPr>
        <w:t>ке (Бруклин, штат Висконсин) установила мировой рекорд, произведя 33 860 кг молока с 964,3 кг молочного жира и 971,6 кг молочного белка за 365 дней лактации</w:t>
      </w:r>
      <w:r w:rsidR="00BE22D6">
        <w:rPr>
          <w:rFonts w:ascii="Times New Roman" w:hAnsi="Times New Roman"/>
          <w:sz w:val="28"/>
        </w:rPr>
        <w:t xml:space="preserve"> (</w:t>
      </w:r>
      <w:r w:rsidR="00A73AEF">
        <w:rPr>
          <w:rFonts w:ascii="Times New Roman" w:hAnsi="Times New Roman"/>
          <w:sz w:val="28"/>
        </w:rPr>
        <w:t>рис.</w:t>
      </w:r>
      <w:r w:rsidR="00BE22D6">
        <w:rPr>
          <w:rFonts w:ascii="Times New Roman" w:hAnsi="Times New Roman"/>
          <w:sz w:val="28"/>
        </w:rPr>
        <w:t xml:space="preserve"> 1)</w:t>
      </w:r>
      <w:r w:rsidRPr="00D94B78">
        <w:rPr>
          <w:rFonts w:ascii="Times New Roman" w:hAnsi="Times New Roman"/>
          <w:sz w:val="28"/>
        </w:rPr>
        <w:t xml:space="preserve">. </w:t>
      </w:r>
    </w:p>
    <w:p w14:paraId="2A93B8CB" w14:textId="447E22E7" w:rsidR="00BE22D6" w:rsidRDefault="00BE22D6" w:rsidP="00BE22D6">
      <w:pPr>
        <w:spacing w:after="0" w:line="360" w:lineRule="auto"/>
        <w:jc w:val="center"/>
        <w:rPr>
          <w:rFonts w:ascii="Times New Roman" w:hAnsi="Times New Roman"/>
          <w:sz w:val="28"/>
        </w:rPr>
      </w:pPr>
      <w:r w:rsidRPr="00BE22D6">
        <w:rPr>
          <w:noProof/>
          <w:lang w:eastAsia="ru-RU"/>
        </w:rPr>
        <w:drawing>
          <wp:inline distT="0" distB="0" distL="0" distR="0" wp14:anchorId="360DD235" wp14:editId="6F55CBB8">
            <wp:extent cx="5700146" cy="4074223"/>
            <wp:effectExtent l="0" t="0" r="0" b="2540"/>
            <wp:docPr id="17" name="Рисунок 17" descr="https://media.npr.org/assets/img/2016/03/18/divacow_custom-dda68e165d8a2336a2a8ccb7e0bf7b1d3acccfa7.jpg?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edia.npr.org/assets/img/2016/03/18/divacow_custom-dda68e165d8a2336a2a8ccb7e0bf7b1d3acccfa7.jpg?s=6"/>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14000"/>
                              </a14:imgEffect>
                              <a14:imgEffect>
                                <a14:colorTemperature colorTemp="7200"/>
                              </a14:imgEffect>
                              <a14:imgEffect>
                                <a14:saturation sat="127000"/>
                              </a14:imgEffect>
                              <a14:imgEffect>
                                <a14:brightnessContrast bright="5000" contrast="4000"/>
                              </a14:imgEffect>
                            </a14:imgLayer>
                          </a14:imgProps>
                        </a:ext>
                        <a:ext uri="{28A0092B-C50C-407E-A947-70E740481C1C}">
                          <a14:useLocalDpi xmlns:a14="http://schemas.microsoft.com/office/drawing/2010/main" val="0"/>
                        </a:ext>
                      </a:extLst>
                    </a:blip>
                    <a:srcRect/>
                    <a:stretch>
                      <a:fillRect/>
                    </a:stretch>
                  </pic:blipFill>
                  <pic:spPr bwMode="auto">
                    <a:xfrm>
                      <a:off x="0" y="0"/>
                      <a:ext cx="5768482" cy="4123066"/>
                    </a:xfrm>
                    <a:prstGeom prst="rect">
                      <a:avLst/>
                    </a:prstGeom>
                    <a:noFill/>
                    <a:ln>
                      <a:noFill/>
                    </a:ln>
                  </pic:spPr>
                </pic:pic>
              </a:graphicData>
            </a:graphic>
          </wp:inline>
        </w:drawing>
      </w:r>
    </w:p>
    <w:p w14:paraId="59E1813D" w14:textId="4CD908BC" w:rsidR="00BE22D6" w:rsidRPr="00BE22D6" w:rsidRDefault="00BE22D6" w:rsidP="00BE22D6">
      <w:pPr>
        <w:spacing w:after="0" w:line="276" w:lineRule="auto"/>
        <w:jc w:val="center"/>
        <w:rPr>
          <w:rFonts w:ascii="Times New Roman" w:hAnsi="Times New Roman"/>
          <w:sz w:val="28"/>
        </w:rPr>
      </w:pPr>
      <w:r w:rsidRPr="00BE22D6">
        <w:rPr>
          <w:rFonts w:ascii="Times New Roman" w:hAnsi="Times New Roman"/>
          <w:sz w:val="28"/>
        </w:rPr>
        <w:t xml:space="preserve">Рисунок 7 ‒ </w:t>
      </w:r>
      <w:r>
        <w:rPr>
          <w:rFonts w:ascii="Times New Roman" w:hAnsi="Times New Roman"/>
          <w:sz w:val="28"/>
        </w:rPr>
        <w:t xml:space="preserve">Корова-рекордистка голштинской породы </w:t>
      </w:r>
      <w:r w:rsidRPr="00BE22D6">
        <w:rPr>
          <w:rFonts w:ascii="Times New Roman" w:hAnsi="Times New Roman"/>
          <w:sz w:val="28"/>
          <w:lang w:val="en-US"/>
        </w:rPr>
        <w:t>Bur</w:t>
      </w:r>
      <w:r w:rsidRPr="00BE22D6">
        <w:rPr>
          <w:rFonts w:ascii="Times New Roman" w:hAnsi="Times New Roman"/>
          <w:sz w:val="28"/>
        </w:rPr>
        <w:t>-</w:t>
      </w:r>
      <w:r w:rsidRPr="00BE22D6">
        <w:rPr>
          <w:rFonts w:ascii="Times New Roman" w:hAnsi="Times New Roman"/>
          <w:sz w:val="28"/>
          <w:lang w:val="en-US"/>
        </w:rPr>
        <w:t>Wall</w:t>
      </w:r>
      <w:r w:rsidRPr="00BE22D6">
        <w:rPr>
          <w:rFonts w:ascii="Times New Roman" w:hAnsi="Times New Roman"/>
          <w:sz w:val="28"/>
        </w:rPr>
        <w:t xml:space="preserve"> </w:t>
      </w:r>
      <w:r w:rsidRPr="00BE22D6">
        <w:rPr>
          <w:rFonts w:ascii="Times New Roman" w:hAnsi="Times New Roman"/>
          <w:sz w:val="28"/>
          <w:lang w:val="en-US"/>
        </w:rPr>
        <w:t>Buckeye</w:t>
      </w:r>
      <w:r w:rsidRPr="00BE22D6">
        <w:rPr>
          <w:rFonts w:ascii="Times New Roman" w:hAnsi="Times New Roman"/>
          <w:sz w:val="28"/>
        </w:rPr>
        <w:t xml:space="preserve"> </w:t>
      </w:r>
      <w:r w:rsidRPr="00BE22D6">
        <w:rPr>
          <w:rFonts w:ascii="Times New Roman" w:hAnsi="Times New Roman"/>
          <w:sz w:val="28"/>
          <w:lang w:val="en-US"/>
        </w:rPr>
        <w:t>Gigi</w:t>
      </w:r>
      <w:r w:rsidRPr="00BE22D6">
        <w:rPr>
          <w:rFonts w:ascii="Times New Roman" w:hAnsi="Times New Roman"/>
          <w:sz w:val="28"/>
        </w:rPr>
        <w:t xml:space="preserve"> </w:t>
      </w:r>
      <w:r w:rsidRPr="00BE22D6">
        <w:rPr>
          <w:rFonts w:ascii="Times New Roman" w:hAnsi="Times New Roman"/>
          <w:sz w:val="28"/>
          <w:lang w:val="en-US"/>
        </w:rPr>
        <w:t>EX</w:t>
      </w:r>
      <w:r w:rsidRPr="00BE22D6">
        <w:rPr>
          <w:rFonts w:ascii="Times New Roman" w:hAnsi="Times New Roman"/>
          <w:sz w:val="28"/>
        </w:rPr>
        <w:t>-94 2</w:t>
      </w:r>
      <w:r w:rsidRPr="00BE22D6">
        <w:rPr>
          <w:rFonts w:ascii="Times New Roman" w:hAnsi="Times New Roman"/>
          <w:sz w:val="28"/>
          <w:lang w:val="en-US"/>
        </w:rPr>
        <w:t>E</w:t>
      </w:r>
      <w:r w:rsidRPr="00BE22D6">
        <w:rPr>
          <w:rFonts w:ascii="Times New Roman" w:hAnsi="Times New Roman"/>
          <w:sz w:val="28"/>
        </w:rPr>
        <w:t xml:space="preserve"> (удой за </w:t>
      </w:r>
      <w:r>
        <w:rPr>
          <w:rFonts w:ascii="Times New Roman" w:hAnsi="Times New Roman"/>
          <w:sz w:val="28"/>
        </w:rPr>
        <w:t xml:space="preserve">365 дней </w:t>
      </w:r>
      <w:r w:rsidRPr="00BE22D6">
        <w:rPr>
          <w:rFonts w:ascii="Times New Roman" w:hAnsi="Times New Roman"/>
          <w:sz w:val="28"/>
        </w:rPr>
        <w:t>лактаци</w:t>
      </w:r>
      <w:r>
        <w:rPr>
          <w:rFonts w:ascii="Times New Roman" w:hAnsi="Times New Roman"/>
          <w:sz w:val="28"/>
        </w:rPr>
        <w:t>и</w:t>
      </w:r>
      <w:r w:rsidRPr="00BE22D6">
        <w:rPr>
          <w:rFonts w:ascii="Times New Roman" w:hAnsi="Times New Roman"/>
          <w:sz w:val="28"/>
        </w:rPr>
        <w:t xml:space="preserve"> ‒ 33</w:t>
      </w:r>
      <w:r>
        <w:rPr>
          <w:rFonts w:ascii="Times New Roman" w:hAnsi="Times New Roman"/>
          <w:sz w:val="28"/>
        </w:rPr>
        <w:t xml:space="preserve"> </w:t>
      </w:r>
      <w:r w:rsidRPr="00BE22D6">
        <w:rPr>
          <w:rFonts w:ascii="Times New Roman" w:hAnsi="Times New Roman"/>
          <w:sz w:val="28"/>
        </w:rPr>
        <w:t>860 кг)</w:t>
      </w:r>
    </w:p>
    <w:p w14:paraId="00250610" w14:textId="77777777" w:rsidR="00BE22D6" w:rsidRDefault="00BE22D6" w:rsidP="00D94B78">
      <w:pPr>
        <w:spacing w:after="0" w:line="360" w:lineRule="auto"/>
        <w:ind w:firstLine="709"/>
        <w:jc w:val="both"/>
        <w:rPr>
          <w:rFonts w:ascii="Times New Roman" w:hAnsi="Times New Roman"/>
          <w:sz w:val="28"/>
        </w:rPr>
      </w:pPr>
    </w:p>
    <w:p w14:paraId="3D65B88D" w14:textId="0265D10B" w:rsidR="00C458B3" w:rsidRDefault="00D94B78" w:rsidP="00C458B3">
      <w:pPr>
        <w:spacing w:after="0" w:line="360" w:lineRule="auto"/>
        <w:ind w:firstLine="709"/>
        <w:jc w:val="both"/>
        <w:rPr>
          <w:rFonts w:ascii="Times New Roman" w:hAnsi="Times New Roman"/>
          <w:sz w:val="28"/>
        </w:rPr>
      </w:pPr>
      <w:r w:rsidRPr="00D94B78">
        <w:rPr>
          <w:rFonts w:ascii="Times New Roman" w:hAnsi="Times New Roman"/>
          <w:sz w:val="28"/>
        </w:rPr>
        <w:t>Иногда могут рождаться полностью черные телята с небольшими белыми пятнами на ногах и хвосте. В процессе селекци</w:t>
      </w:r>
      <w:r w:rsidR="00DD610D">
        <w:rPr>
          <w:rFonts w:ascii="Times New Roman" w:hAnsi="Times New Roman"/>
          <w:sz w:val="28"/>
        </w:rPr>
        <w:t>и</w:t>
      </w:r>
      <w:r w:rsidRPr="00D94B78">
        <w:rPr>
          <w:rFonts w:ascii="Times New Roman" w:hAnsi="Times New Roman"/>
          <w:sz w:val="28"/>
        </w:rPr>
        <w:t xml:space="preserve"> </w:t>
      </w:r>
      <w:r>
        <w:rPr>
          <w:rFonts w:ascii="Times New Roman" w:hAnsi="Times New Roman"/>
          <w:sz w:val="28"/>
        </w:rPr>
        <w:t>получал</w:t>
      </w:r>
      <w:r w:rsidR="0099526B">
        <w:rPr>
          <w:rFonts w:ascii="Times New Roman" w:hAnsi="Times New Roman"/>
          <w:sz w:val="28"/>
        </w:rPr>
        <w:t>и</w:t>
      </w:r>
      <w:r>
        <w:rPr>
          <w:rFonts w:ascii="Times New Roman" w:hAnsi="Times New Roman"/>
          <w:sz w:val="28"/>
        </w:rPr>
        <w:t xml:space="preserve"> </w:t>
      </w:r>
      <w:r w:rsidRPr="00D94B78">
        <w:rPr>
          <w:rFonts w:ascii="Times New Roman" w:hAnsi="Times New Roman"/>
          <w:sz w:val="28"/>
        </w:rPr>
        <w:t>также потомство красно-</w:t>
      </w:r>
      <w:r>
        <w:rPr>
          <w:rFonts w:ascii="Times New Roman" w:hAnsi="Times New Roman"/>
          <w:sz w:val="28"/>
        </w:rPr>
        <w:t>пестр</w:t>
      </w:r>
      <w:r w:rsidRPr="00D94B78">
        <w:rPr>
          <w:rFonts w:ascii="Times New Roman" w:hAnsi="Times New Roman"/>
          <w:sz w:val="28"/>
        </w:rPr>
        <w:t>ой масти</w:t>
      </w:r>
      <w:r>
        <w:rPr>
          <w:rFonts w:ascii="Times New Roman" w:hAnsi="Times New Roman"/>
          <w:sz w:val="28"/>
        </w:rPr>
        <w:t>,</w:t>
      </w:r>
      <w:r w:rsidRPr="00D94B78">
        <w:rPr>
          <w:rFonts w:ascii="Times New Roman" w:hAnsi="Times New Roman"/>
          <w:sz w:val="28"/>
        </w:rPr>
        <w:t xml:space="preserve"> </w:t>
      </w:r>
      <w:r>
        <w:rPr>
          <w:rFonts w:ascii="Times New Roman" w:hAnsi="Times New Roman"/>
          <w:sz w:val="28"/>
        </w:rPr>
        <w:t>ч</w:t>
      </w:r>
      <w:r w:rsidRPr="00D94B78">
        <w:rPr>
          <w:rFonts w:ascii="Times New Roman" w:hAnsi="Times New Roman"/>
          <w:sz w:val="28"/>
        </w:rPr>
        <w:t xml:space="preserve">то </w:t>
      </w:r>
      <w:r w:rsidR="0099526B">
        <w:rPr>
          <w:rFonts w:ascii="Times New Roman" w:hAnsi="Times New Roman"/>
          <w:sz w:val="28"/>
        </w:rPr>
        <w:t xml:space="preserve">было </w:t>
      </w:r>
      <w:r w:rsidRPr="00D94B78">
        <w:rPr>
          <w:rFonts w:ascii="Times New Roman" w:hAnsi="Times New Roman"/>
          <w:sz w:val="28"/>
        </w:rPr>
        <w:t xml:space="preserve">связано с действием рецессивного гена. Ранее этих телят выбраковывали и, соответственно, не допускали к дальнейшему </w:t>
      </w:r>
      <w:r>
        <w:rPr>
          <w:rFonts w:ascii="Times New Roman" w:hAnsi="Times New Roman"/>
          <w:sz w:val="28"/>
        </w:rPr>
        <w:t>раз</w:t>
      </w:r>
      <w:r w:rsidRPr="00D94B78">
        <w:rPr>
          <w:rFonts w:ascii="Times New Roman" w:hAnsi="Times New Roman"/>
          <w:sz w:val="28"/>
        </w:rPr>
        <w:t>ведению</w:t>
      </w:r>
      <w:r>
        <w:rPr>
          <w:rFonts w:ascii="Times New Roman" w:hAnsi="Times New Roman"/>
          <w:sz w:val="28"/>
        </w:rPr>
        <w:t>, но</w:t>
      </w:r>
      <w:r w:rsidRPr="00D94B78">
        <w:rPr>
          <w:rFonts w:ascii="Times New Roman" w:hAnsi="Times New Roman"/>
          <w:sz w:val="28"/>
        </w:rPr>
        <w:t xml:space="preserve"> с 1971 г</w:t>
      </w:r>
      <w:r>
        <w:rPr>
          <w:rFonts w:ascii="Times New Roman" w:hAnsi="Times New Roman"/>
          <w:sz w:val="28"/>
        </w:rPr>
        <w:t>.</w:t>
      </w:r>
      <w:r w:rsidRPr="00D94B78">
        <w:rPr>
          <w:rFonts w:ascii="Times New Roman" w:hAnsi="Times New Roman"/>
          <w:sz w:val="28"/>
        </w:rPr>
        <w:t xml:space="preserve"> </w:t>
      </w:r>
      <w:r>
        <w:rPr>
          <w:rFonts w:ascii="Times New Roman" w:hAnsi="Times New Roman"/>
          <w:sz w:val="28"/>
        </w:rPr>
        <w:t>эти животные с</w:t>
      </w:r>
      <w:r w:rsidRPr="00D94B78">
        <w:rPr>
          <w:rFonts w:ascii="Times New Roman" w:hAnsi="Times New Roman"/>
          <w:sz w:val="28"/>
        </w:rPr>
        <w:t>формирова</w:t>
      </w:r>
      <w:r>
        <w:rPr>
          <w:rFonts w:ascii="Times New Roman" w:hAnsi="Times New Roman"/>
          <w:sz w:val="28"/>
        </w:rPr>
        <w:t>ли</w:t>
      </w:r>
      <w:r w:rsidRPr="00D94B78">
        <w:rPr>
          <w:rFonts w:ascii="Times New Roman" w:hAnsi="Times New Roman"/>
          <w:sz w:val="28"/>
        </w:rPr>
        <w:t xml:space="preserve"> отдельн</w:t>
      </w:r>
      <w:r>
        <w:rPr>
          <w:rFonts w:ascii="Times New Roman" w:hAnsi="Times New Roman"/>
          <w:sz w:val="28"/>
        </w:rPr>
        <w:t>ый</w:t>
      </w:r>
      <w:r w:rsidRPr="00D94B78">
        <w:rPr>
          <w:rFonts w:ascii="Times New Roman" w:hAnsi="Times New Roman"/>
          <w:sz w:val="28"/>
        </w:rPr>
        <w:t xml:space="preserve"> </w:t>
      </w:r>
      <w:r>
        <w:rPr>
          <w:rFonts w:ascii="Times New Roman" w:hAnsi="Times New Roman"/>
          <w:sz w:val="28"/>
        </w:rPr>
        <w:t>внутри</w:t>
      </w:r>
      <w:r w:rsidRPr="00D94B78">
        <w:rPr>
          <w:rFonts w:ascii="Times New Roman" w:hAnsi="Times New Roman"/>
          <w:sz w:val="28"/>
        </w:rPr>
        <w:t>пород</w:t>
      </w:r>
      <w:r>
        <w:rPr>
          <w:rFonts w:ascii="Times New Roman" w:hAnsi="Times New Roman"/>
          <w:sz w:val="28"/>
        </w:rPr>
        <w:t>ный тип</w:t>
      </w:r>
      <w:r w:rsidR="0099526B">
        <w:rPr>
          <w:rFonts w:ascii="Times New Roman" w:hAnsi="Times New Roman"/>
          <w:sz w:val="28"/>
        </w:rPr>
        <w:t xml:space="preserve"> (рис.</w:t>
      </w:r>
      <w:r w:rsidR="002368DE">
        <w:rPr>
          <w:rFonts w:ascii="Times New Roman" w:hAnsi="Times New Roman"/>
          <w:sz w:val="28"/>
        </w:rPr>
        <w:t xml:space="preserve"> </w:t>
      </w:r>
      <w:r w:rsidR="0099526B">
        <w:rPr>
          <w:rFonts w:ascii="Times New Roman" w:hAnsi="Times New Roman"/>
          <w:sz w:val="28"/>
        </w:rPr>
        <w:t>2)</w:t>
      </w:r>
      <w:r w:rsidRPr="00D94B78">
        <w:rPr>
          <w:rFonts w:ascii="Times New Roman" w:hAnsi="Times New Roman"/>
          <w:sz w:val="28"/>
        </w:rPr>
        <w:t>.</w:t>
      </w:r>
      <w:r w:rsidR="00C458B3">
        <w:rPr>
          <w:rFonts w:ascii="Times New Roman" w:hAnsi="Times New Roman"/>
          <w:sz w:val="28"/>
        </w:rPr>
        <w:br w:type="page"/>
      </w:r>
    </w:p>
    <w:p w14:paraId="392A9200" w14:textId="5BADC693" w:rsidR="00D94B78" w:rsidRDefault="0099526B" w:rsidP="002368DE">
      <w:pPr>
        <w:spacing w:after="0" w:line="360" w:lineRule="auto"/>
        <w:jc w:val="both"/>
        <w:rPr>
          <w:rFonts w:ascii="Times New Roman" w:hAnsi="Times New Roman"/>
          <w:sz w:val="28"/>
        </w:rPr>
      </w:pPr>
      <w:r w:rsidRPr="00BC6397">
        <w:rPr>
          <w:rFonts w:ascii="Times New Roman" w:hAnsi="Times New Roman"/>
          <w:noProof/>
          <w:lang w:eastAsia="ru-RU"/>
        </w:rPr>
        <w:lastRenderedPageBreak/>
        <w:drawing>
          <wp:inline distT="0" distB="0" distL="0" distR="0" wp14:anchorId="34A7E353" wp14:editId="5BC6643B">
            <wp:extent cx="5759450" cy="4113061"/>
            <wp:effectExtent l="0" t="0" r="0" b="1905"/>
            <wp:docPr id="2" name="Рисунок 2" descr="https://i0.wp.com/www.abcgenetics.com/wp-content/uploads/2014/04/JORDAN_Suard-JORDAN-IRENE-Red-EX-96-EX-97-Udder-9-y.-Fak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0.wp.com/www.abcgenetics.com/wp-content/uploads/2014/04/JORDAN_Suard-JORDAN-IRENE-Red-EX-96-EX-97-Udder-9-y.-Fake-Background.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93000"/>
                              </a14:imgEffect>
                              <a14:imgEffect>
                                <a14:colorTemperature colorTemp="5300"/>
                              </a14:imgEffect>
                              <a14:imgEffect>
                                <a14:brightnessContrast bright="-3000" contrast="45000"/>
                              </a14:imgEffect>
                            </a14:imgLayer>
                          </a14:imgProps>
                        </a:ext>
                        <a:ext uri="{28A0092B-C50C-407E-A947-70E740481C1C}">
                          <a14:useLocalDpi xmlns:a14="http://schemas.microsoft.com/office/drawing/2010/main" val="0"/>
                        </a:ext>
                      </a:extLst>
                    </a:blip>
                    <a:srcRect/>
                    <a:stretch>
                      <a:fillRect/>
                    </a:stretch>
                  </pic:blipFill>
                  <pic:spPr bwMode="auto">
                    <a:xfrm>
                      <a:off x="0" y="0"/>
                      <a:ext cx="5759450" cy="4113061"/>
                    </a:xfrm>
                    <a:prstGeom prst="rect">
                      <a:avLst/>
                    </a:prstGeom>
                    <a:noFill/>
                    <a:ln>
                      <a:noFill/>
                    </a:ln>
                  </pic:spPr>
                </pic:pic>
              </a:graphicData>
            </a:graphic>
          </wp:inline>
        </w:drawing>
      </w:r>
    </w:p>
    <w:p w14:paraId="2750EAC5" w14:textId="04556330" w:rsidR="00A73AEF" w:rsidRDefault="00A73AEF" w:rsidP="00A73AEF">
      <w:pPr>
        <w:spacing w:after="0" w:line="360" w:lineRule="auto"/>
        <w:jc w:val="center"/>
        <w:rPr>
          <w:rFonts w:ascii="Times New Roman" w:hAnsi="Times New Roman"/>
          <w:sz w:val="28"/>
        </w:rPr>
      </w:pPr>
      <w:r>
        <w:rPr>
          <w:rFonts w:ascii="Times New Roman" w:hAnsi="Times New Roman"/>
          <w:sz w:val="28"/>
        </w:rPr>
        <w:t>Рисунок 2 – Красно-пестрая голштинская корова</w:t>
      </w:r>
    </w:p>
    <w:p w14:paraId="3AEDBE2C" w14:textId="77777777" w:rsidR="00A73AEF" w:rsidRPr="00D94B78" w:rsidRDefault="00A73AEF" w:rsidP="00A73AEF">
      <w:pPr>
        <w:spacing w:after="0" w:line="360" w:lineRule="auto"/>
        <w:jc w:val="center"/>
        <w:rPr>
          <w:rFonts w:ascii="Times New Roman" w:hAnsi="Times New Roman"/>
          <w:sz w:val="28"/>
        </w:rPr>
      </w:pPr>
    </w:p>
    <w:p w14:paraId="17B87334" w14:textId="350A21D3" w:rsidR="00A73AEF" w:rsidRDefault="00646F13" w:rsidP="009F003A">
      <w:pPr>
        <w:spacing w:after="0" w:line="360" w:lineRule="auto"/>
        <w:ind w:firstLine="709"/>
        <w:jc w:val="both"/>
        <w:rPr>
          <w:rFonts w:ascii="Times New Roman" w:hAnsi="Times New Roman"/>
          <w:sz w:val="28"/>
        </w:rPr>
      </w:pPr>
      <w:r w:rsidRPr="00646F13">
        <w:rPr>
          <w:rFonts w:ascii="Times New Roman" w:hAnsi="Times New Roman"/>
          <w:sz w:val="28"/>
        </w:rPr>
        <w:t>Несмотря на молочное направление продуктивности, скот голштинской породы достигает значительной массы тела: взрослые коровы весят около 600−700 кг, а средняя масса быков составляет 900−1 000 кг. При усиленном и сбалансированном питании животные этой породы достигают соответственно 800−900 и 1 200 кг.</w:t>
      </w:r>
      <w:r>
        <w:rPr>
          <w:rFonts w:ascii="Times New Roman" w:hAnsi="Times New Roman"/>
          <w:sz w:val="28"/>
        </w:rPr>
        <w:t xml:space="preserve"> </w:t>
      </w:r>
      <w:r w:rsidR="00A73AEF">
        <w:rPr>
          <w:rFonts w:ascii="Times New Roman" w:hAnsi="Times New Roman"/>
          <w:sz w:val="28"/>
        </w:rPr>
        <w:t>Во многих странах осуществляется процесс голштинизации молочных пород. В нашей стране он идет</w:t>
      </w:r>
      <w:r w:rsidR="009F003A" w:rsidRPr="009F003A">
        <w:rPr>
          <w:rFonts w:ascii="Times New Roman" w:hAnsi="Times New Roman"/>
          <w:sz w:val="28"/>
        </w:rPr>
        <w:t xml:space="preserve">, начиная с конца 70-х‒начала 80-х гг. прошлого </w:t>
      </w:r>
      <w:r w:rsidR="00A73AEF">
        <w:rPr>
          <w:rFonts w:ascii="Times New Roman" w:hAnsi="Times New Roman"/>
          <w:sz w:val="28"/>
        </w:rPr>
        <w:t>столетия</w:t>
      </w:r>
      <w:r w:rsidR="009F003A" w:rsidRPr="009F003A">
        <w:rPr>
          <w:rFonts w:ascii="Times New Roman" w:hAnsi="Times New Roman"/>
          <w:sz w:val="28"/>
        </w:rPr>
        <w:t xml:space="preserve">. </w:t>
      </w:r>
    </w:p>
    <w:p w14:paraId="74F64436" w14:textId="1A28400D" w:rsidR="009F003A" w:rsidRPr="009F003A" w:rsidRDefault="009F003A" w:rsidP="009F003A">
      <w:pPr>
        <w:spacing w:after="0" w:line="360" w:lineRule="auto"/>
        <w:ind w:firstLine="709"/>
        <w:jc w:val="both"/>
        <w:rPr>
          <w:rFonts w:ascii="Times New Roman" w:hAnsi="Times New Roman"/>
          <w:sz w:val="28"/>
        </w:rPr>
      </w:pPr>
      <w:r w:rsidRPr="009F003A">
        <w:rPr>
          <w:rFonts w:ascii="Times New Roman" w:hAnsi="Times New Roman"/>
          <w:sz w:val="28"/>
        </w:rPr>
        <w:t>Многочисленными исследованиями установлено, что выход питательных веществ в молоке голштинских коров примерно на 5‒20 % выше, чем у коров черно-пестрой породы. В этом случае селекция и разведение направлены на получение высокопродуктивных животных специализированного молочного типа, которых можно содержать на фермах и комплексах в течение минимум 4‒5 лактаций благодаря крепкому здоровью, вы</w:t>
      </w:r>
      <w:r w:rsidRPr="009F003A">
        <w:rPr>
          <w:rFonts w:ascii="Times New Roman" w:hAnsi="Times New Roman"/>
          <w:sz w:val="28"/>
        </w:rPr>
        <w:lastRenderedPageBreak/>
        <w:t>носливости и хорошей плодовитости и обладающих достаточным потенциалом способности к потреблению повышенного количества сухого вещества кормов [</w:t>
      </w:r>
      <w:r w:rsidR="005A7917">
        <w:rPr>
          <w:rFonts w:ascii="Times New Roman" w:hAnsi="Times New Roman"/>
          <w:sz w:val="28"/>
        </w:rPr>
        <w:t>2</w:t>
      </w:r>
      <w:r w:rsidRPr="009F003A">
        <w:rPr>
          <w:rFonts w:ascii="Times New Roman" w:hAnsi="Times New Roman"/>
          <w:sz w:val="28"/>
        </w:rPr>
        <w:t>].</w:t>
      </w:r>
    </w:p>
    <w:p w14:paraId="362F3950" w14:textId="7C70243B" w:rsidR="00FB2989" w:rsidRDefault="00FB2989" w:rsidP="009F003A">
      <w:pPr>
        <w:spacing w:after="0" w:line="360" w:lineRule="auto"/>
        <w:ind w:firstLine="709"/>
        <w:jc w:val="both"/>
        <w:rPr>
          <w:rFonts w:ascii="Times New Roman" w:hAnsi="Times New Roman"/>
          <w:sz w:val="28"/>
        </w:rPr>
      </w:pPr>
      <w:r w:rsidRPr="00FB2989">
        <w:rPr>
          <w:rFonts w:ascii="Times New Roman" w:hAnsi="Times New Roman"/>
          <w:sz w:val="28"/>
        </w:rPr>
        <w:t xml:space="preserve">Управление стадом </w:t>
      </w:r>
      <w:r>
        <w:rPr>
          <w:rFonts w:ascii="Times New Roman" w:hAnsi="Times New Roman"/>
          <w:sz w:val="28"/>
        </w:rPr>
        <w:t>в</w:t>
      </w:r>
      <w:r w:rsidRPr="00FB2989">
        <w:rPr>
          <w:rFonts w:ascii="Times New Roman" w:hAnsi="Times New Roman"/>
          <w:sz w:val="28"/>
        </w:rPr>
        <w:t xml:space="preserve"> РПЗ обеспечивается </w:t>
      </w:r>
      <w:r w:rsidR="00A73AEF">
        <w:rPr>
          <w:rFonts w:ascii="Times New Roman" w:hAnsi="Times New Roman"/>
          <w:sz w:val="28"/>
        </w:rPr>
        <w:t xml:space="preserve">компьютерной </w:t>
      </w:r>
      <w:r w:rsidRPr="00FB2989">
        <w:rPr>
          <w:rFonts w:ascii="Times New Roman" w:hAnsi="Times New Roman"/>
          <w:sz w:val="28"/>
        </w:rPr>
        <w:t>программой GEA Westfalia</w:t>
      </w:r>
      <w:r>
        <w:rPr>
          <w:rFonts w:ascii="Times New Roman" w:hAnsi="Times New Roman"/>
          <w:sz w:val="28"/>
        </w:rPr>
        <w:t xml:space="preserve"> </w:t>
      </w:r>
      <w:r w:rsidRPr="00FB2989">
        <w:rPr>
          <w:rFonts w:ascii="Times New Roman" w:hAnsi="Times New Roman"/>
          <w:sz w:val="28"/>
        </w:rPr>
        <w:t>Surge Dairy Plan C21</w:t>
      </w:r>
      <w:r w:rsidR="00A73AEF">
        <w:rPr>
          <w:rFonts w:ascii="Times New Roman" w:hAnsi="Times New Roman"/>
          <w:sz w:val="28"/>
        </w:rPr>
        <w:t xml:space="preserve"> (Германия)</w:t>
      </w:r>
      <w:r w:rsidRPr="00FB2989">
        <w:rPr>
          <w:rFonts w:ascii="Times New Roman" w:hAnsi="Times New Roman"/>
          <w:sz w:val="28"/>
        </w:rPr>
        <w:t>, которая гарантирует максимальное удобство и эффективность работы. С ее помощью можно получить целостную картину</w:t>
      </w:r>
      <w:r w:rsidR="00A73AEF">
        <w:rPr>
          <w:rFonts w:ascii="Times New Roman" w:hAnsi="Times New Roman"/>
          <w:sz w:val="28"/>
        </w:rPr>
        <w:t>, как</w:t>
      </w:r>
      <w:r w:rsidRPr="00FB2989">
        <w:rPr>
          <w:rFonts w:ascii="Times New Roman" w:hAnsi="Times New Roman"/>
          <w:sz w:val="28"/>
        </w:rPr>
        <w:t xml:space="preserve"> по отдельному животному</w:t>
      </w:r>
      <w:r w:rsidR="00A73AEF">
        <w:rPr>
          <w:rFonts w:ascii="Times New Roman" w:hAnsi="Times New Roman"/>
          <w:sz w:val="28"/>
        </w:rPr>
        <w:t>, так и</w:t>
      </w:r>
      <w:r w:rsidRPr="00FB2989">
        <w:rPr>
          <w:rFonts w:ascii="Times New Roman" w:hAnsi="Times New Roman"/>
          <w:sz w:val="28"/>
        </w:rPr>
        <w:t xml:space="preserve"> по всему поголовью в целом: удоям, содержанию жира и белка в молоке, здоровью, воспроизводству и потреблению корма. </w:t>
      </w:r>
    </w:p>
    <w:p w14:paraId="752AD4C8" w14:textId="77777777" w:rsidR="00A73AEF" w:rsidRDefault="00FB2989" w:rsidP="009F003A">
      <w:pPr>
        <w:spacing w:after="0" w:line="360" w:lineRule="auto"/>
        <w:ind w:firstLine="709"/>
        <w:jc w:val="both"/>
        <w:rPr>
          <w:rFonts w:ascii="Times New Roman" w:hAnsi="Times New Roman"/>
          <w:sz w:val="28"/>
        </w:rPr>
      </w:pPr>
      <w:r w:rsidRPr="00FB2989">
        <w:rPr>
          <w:rFonts w:ascii="Times New Roman" w:hAnsi="Times New Roman"/>
          <w:sz w:val="28"/>
        </w:rPr>
        <w:t>В хозяйстве используется беспривязная система содержания нетелей и коров. Результаты многих исследований показывают, что на здоровье молочных коров оказывает значител</w:t>
      </w:r>
      <w:r>
        <w:rPr>
          <w:rFonts w:ascii="Times New Roman" w:hAnsi="Times New Roman"/>
          <w:sz w:val="28"/>
        </w:rPr>
        <w:t>ьное влияние система их содержа</w:t>
      </w:r>
      <w:r w:rsidRPr="00FB2989">
        <w:rPr>
          <w:rFonts w:ascii="Times New Roman" w:hAnsi="Times New Roman"/>
          <w:sz w:val="28"/>
        </w:rPr>
        <w:t xml:space="preserve">ния, влияющая на условия комфорта животных во время отдыха, движения и состояния здоровья их конечностей. </w:t>
      </w:r>
    </w:p>
    <w:p w14:paraId="0126D928" w14:textId="77777777" w:rsidR="008236DC" w:rsidRDefault="009F003A" w:rsidP="009F003A">
      <w:pPr>
        <w:spacing w:after="0" w:line="360" w:lineRule="auto"/>
        <w:ind w:firstLine="709"/>
        <w:jc w:val="both"/>
        <w:rPr>
          <w:rFonts w:ascii="Times New Roman" w:hAnsi="Times New Roman"/>
          <w:sz w:val="28"/>
        </w:rPr>
      </w:pPr>
      <w:r w:rsidRPr="009F003A">
        <w:rPr>
          <w:rFonts w:ascii="Times New Roman" w:hAnsi="Times New Roman"/>
          <w:sz w:val="28"/>
        </w:rPr>
        <w:t xml:space="preserve">В настоящее время для производства молока требуются коровы с генетическим потенциалом не менее 10 000 кг молока за 305 дней лактации с содержанием жира 4 % и белка 3,5 % для обеспечения пожизненное производства более 40 т молока. Необходимо, чтобы у таких коров высота в холке достигала от 145 до 156 см, а масса тела ‒ 650‒750 кг. </w:t>
      </w:r>
    </w:p>
    <w:p w14:paraId="26A3B03F" w14:textId="4A658343" w:rsidR="009F003A" w:rsidRPr="009F003A" w:rsidRDefault="009F003A" w:rsidP="009F003A">
      <w:pPr>
        <w:spacing w:after="0" w:line="360" w:lineRule="auto"/>
        <w:ind w:firstLine="709"/>
        <w:jc w:val="both"/>
        <w:rPr>
          <w:rFonts w:ascii="Times New Roman" w:hAnsi="Times New Roman"/>
          <w:sz w:val="28"/>
        </w:rPr>
      </w:pPr>
      <w:r w:rsidRPr="009F003A">
        <w:rPr>
          <w:rFonts w:ascii="Times New Roman" w:hAnsi="Times New Roman"/>
          <w:sz w:val="28"/>
        </w:rPr>
        <w:t xml:space="preserve">Кроме того, у животных должно быть объемистое вымя ванно- или чашеобразной формы, которое по всем параметрам подходит для машинного доения с учетом требований современных доильных систем и установок, обеспечивает высокую продуктивность в течение 4‒6 лактаций с учетом качества молока и эффективности его производства. </w:t>
      </w:r>
    </w:p>
    <w:p w14:paraId="70AD38A0" w14:textId="19A1EBA3" w:rsidR="009F003A" w:rsidRPr="009F003A" w:rsidRDefault="009F003A" w:rsidP="009F003A">
      <w:pPr>
        <w:spacing w:after="0" w:line="360" w:lineRule="auto"/>
        <w:ind w:firstLine="709"/>
        <w:jc w:val="both"/>
        <w:rPr>
          <w:rFonts w:ascii="Times New Roman" w:hAnsi="Times New Roman"/>
          <w:sz w:val="28"/>
        </w:rPr>
      </w:pPr>
      <w:r w:rsidRPr="009F003A">
        <w:rPr>
          <w:rFonts w:ascii="Times New Roman" w:hAnsi="Times New Roman"/>
          <w:sz w:val="28"/>
        </w:rPr>
        <w:t xml:space="preserve">В молочном скотоводстве издавна существует учет молочной продуктивности в качестве основного источника информации для оценки продуктивных качеств конкретных коров и стад. </w:t>
      </w:r>
      <w:r w:rsidR="00E554F7">
        <w:rPr>
          <w:rFonts w:ascii="Times New Roman" w:hAnsi="Times New Roman"/>
          <w:sz w:val="28"/>
        </w:rPr>
        <w:t xml:space="preserve">Характеристика и анализ </w:t>
      </w:r>
      <w:r w:rsidR="00E554F7" w:rsidRPr="009F003A">
        <w:rPr>
          <w:rFonts w:ascii="Times New Roman" w:hAnsi="Times New Roman"/>
          <w:sz w:val="28"/>
        </w:rPr>
        <w:t>классн</w:t>
      </w:r>
      <w:r w:rsidR="00E554F7">
        <w:rPr>
          <w:rFonts w:ascii="Times New Roman" w:hAnsi="Times New Roman"/>
          <w:sz w:val="28"/>
        </w:rPr>
        <w:t xml:space="preserve">ого </w:t>
      </w:r>
      <w:r w:rsidRPr="009F003A">
        <w:rPr>
          <w:rFonts w:ascii="Times New Roman" w:hAnsi="Times New Roman"/>
          <w:sz w:val="28"/>
        </w:rPr>
        <w:t>состав</w:t>
      </w:r>
      <w:r w:rsidR="00E554F7">
        <w:rPr>
          <w:rFonts w:ascii="Times New Roman" w:hAnsi="Times New Roman"/>
          <w:sz w:val="28"/>
        </w:rPr>
        <w:t>а</w:t>
      </w:r>
      <w:r w:rsidRPr="009F003A">
        <w:rPr>
          <w:rFonts w:ascii="Times New Roman" w:hAnsi="Times New Roman"/>
          <w:sz w:val="28"/>
        </w:rPr>
        <w:t xml:space="preserve"> </w:t>
      </w:r>
      <w:r w:rsidR="00E554F7">
        <w:rPr>
          <w:rFonts w:ascii="Times New Roman" w:hAnsi="Times New Roman"/>
          <w:sz w:val="28"/>
        </w:rPr>
        <w:t>любого продуктивного стада</w:t>
      </w:r>
      <w:r w:rsidRPr="009F003A">
        <w:rPr>
          <w:rFonts w:ascii="Times New Roman" w:hAnsi="Times New Roman"/>
          <w:sz w:val="28"/>
        </w:rPr>
        <w:t xml:space="preserve"> </w:t>
      </w:r>
      <w:r w:rsidR="00E554F7">
        <w:rPr>
          <w:rFonts w:ascii="Times New Roman" w:hAnsi="Times New Roman"/>
          <w:sz w:val="28"/>
        </w:rPr>
        <w:t>весьма важны</w:t>
      </w:r>
      <w:r w:rsidRPr="009F003A">
        <w:rPr>
          <w:rFonts w:ascii="Times New Roman" w:hAnsi="Times New Roman"/>
          <w:sz w:val="28"/>
        </w:rPr>
        <w:t xml:space="preserve"> для </w:t>
      </w:r>
      <w:r w:rsidR="00E554F7">
        <w:rPr>
          <w:rFonts w:ascii="Times New Roman" w:hAnsi="Times New Roman"/>
          <w:sz w:val="28"/>
        </w:rPr>
        <w:t>понима</w:t>
      </w:r>
      <w:r w:rsidR="00E554F7">
        <w:rPr>
          <w:rFonts w:ascii="Times New Roman" w:hAnsi="Times New Roman"/>
          <w:sz w:val="28"/>
        </w:rPr>
        <w:lastRenderedPageBreak/>
        <w:t xml:space="preserve">ния качества животных, которые неразрывно связаны с </w:t>
      </w:r>
      <w:r w:rsidRPr="009F003A">
        <w:rPr>
          <w:rFonts w:ascii="Times New Roman" w:hAnsi="Times New Roman"/>
          <w:sz w:val="28"/>
        </w:rPr>
        <w:t>условия</w:t>
      </w:r>
      <w:r w:rsidR="00E554F7">
        <w:rPr>
          <w:rFonts w:ascii="Times New Roman" w:hAnsi="Times New Roman"/>
          <w:sz w:val="28"/>
        </w:rPr>
        <w:t>ми</w:t>
      </w:r>
      <w:r w:rsidRPr="009F003A">
        <w:rPr>
          <w:rFonts w:ascii="Times New Roman" w:hAnsi="Times New Roman"/>
          <w:sz w:val="28"/>
        </w:rPr>
        <w:t xml:space="preserve"> их </w:t>
      </w:r>
      <w:r w:rsidR="00E554F7" w:rsidRPr="009F003A">
        <w:rPr>
          <w:rFonts w:ascii="Times New Roman" w:hAnsi="Times New Roman"/>
          <w:sz w:val="28"/>
        </w:rPr>
        <w:t>содержания</w:t>
      </w:r>
      <w:r w:rsidR="00E554F7">
        <w:rPr>
          <w:rFonts w:ascii="Times New Roman" w:hAnsi="Times New Roman"/>
          <w:sz w:val="28"/>
        </w:rPr>
        <w:t>,</w:t>
      </w:r>
      <w:r w:rsidR="00E554F7" w:rsidRPr="009F003A">
        <w:rPr>
          <w:rFonts w:ascii="Times New Roman" w:hAnsi="Times New Roman"/>
          <w:sz w:val="28"/>
        </w:rPr>
        <w:t xml:space="preserve"> </w:t>
      </w:r>
      <w:r w:rsidRPr="009F003A">
        <w:rPr>
          <w:rFonts w:ascii="Times New Roman" w:hAnsi="Times New Roman"/>
          <w:sz w:val="28"/>
        </w:rPr>
        <w:t>кормления и</w:t>
      </w:r>
      <w:r w:rsidR="00E554F7">
        <w:rPr>
          <w:rFonts w:ascii="Times New Roman" w:hAnsi="Times New Roman"/>
          <w:sz w:val="28"/>
        </w:rPr>
        <w:t xml:space="preserve"> эксплуатации</w:t>
      </w:r>
      <w:r w:rsidRPr="009F003A">
        <w:rPr>
          <w:rFonts w:ascii="Times New Roman" w:hAnsi="Times New Roman"/>
          <w:sz w:val="28"/>
        </w:rPr>
        <w:t xml:space="preserve">. </w:t>
      </w:r>
    </w:p>
    <w:p w14:paraId="30DEF998" w14:textId="77777777" w:rsidR="008236DC" w:rsidRDefault="009F003A" w:rsidP="00465ED0">
      <w:pPr>
        <w:spacing w:after="0" w:line="360" w:lineRule="auto"/>
        <w:ind w:firstLine="709"/>
        <w:jc w:val="both"/>
        <w:rPr>
          <w:rFonts w:ascii="Times New Roman" w:hAnsi="Times New Roman"/>
          <w:sz w:val="28"/>
        </w:rPr>
      </w:pPr>
      <w:r>
        <w:rPr>
          <w:rFonts w:ascii="Times New Roman" w:hAnsi="Times New Roman"/>
          <w:sz w:val="28"/>
        </w:rPr>
        <w:t>В таблице 1 представлен породный и классный состав стада КРС по данным бонитировки на начало 2021 г.</w:t>
      </w:r>
      <w:r w:rsidR="00FB2989">
        <w:rPr>
          <w:rFonts w:ascii="Times New Roman" w:hAnsi="Times New Roman"/>
          <w:sz w:val="28"/>
        </w:rPr>
        <w:t xml:space="preserve"> </w:t>
      </w:r>
      <w:r w:rsidRPr="00465ED0">
        <w:rPr>
          <w:rFonts w:ascii="Times New Roman" w:hAnsi="Times New Roman"/>
          <w:sz w:val="28"/>
        </w:rPr>
        <w:t xml:space="preserve">Как видно из приведенных данных, численность стада пробонитированных животных голштинизированной черно-пестрой породы в хозяйстве на начало 2021 г. составила 2481 голову. Наибольший удельный вес пришелся на коров ‒ 63,4 % (1 572 гол.). </w:t>
      </w:r>
    </w:p>
    <w:p w14:paraId="0FC6E8C4" w14:textId="49753978" w:rsidR="00FB2989" w:rsidRDefault="009F003A" w:rsidP="00465ED0">
      <w:pPr>
        <w:spacing w:after="0" w:line="360" w:lineRule="auto"/>
        <w:ind w:firstLine="709"/>
        <w:jc w:val="both"/>
        <w:rPr>
          <w:rFonts w:ascii="Times New Roman" w:hAnsi="Times New Roman"/>
          <w:sz w:val="28"/>
        </w:rPr>
      </w:pPr>
      <w:r w:rsidRPr="00465ED0">
        <w:rPr>
          <w:rFonts w:ascii="Times New Roman" w:hAnsi="Times New Roman"/>
          <w:sz w:val="28"/>
        </w:rPr>
        <w:t>Из общего поголовья телок (909 гол.) наибольший удельный вес пришелся на животных старше 18 месяцев ‒ 47,1 % (428 голов), а наименьший ‒ 12,5 % (114 голов) ‒ на телок в возрасте 10‒12 мес.</w:t>
      </w:r>
      <w:r w:rsidR="00FB2989">
        <w:rPr>
          <w:rFonts w:ascii="Times New Roman" w:hAnsi="Times New Roman"/>
          <w:sz w:val="28"/>
        </w:rPr>
        <w:t xml:space="preserve"> </w:t>
      </w:r>
    </w:p>
    <w:p w14:paraId="312A9287" w14:textId="77777777" w:rsidR="00D5537D" w:rsidRDefault="00D5537D" w:rsidP="00465ED0">
      <w:pPr>
        <w:spacing w:after="0" w:line="360" w:lineRule="auto"/>
        <w:ind w:firstLine="709"/>
        <w:jc w:val="both"/>
        <w:rPr>
          <w:rFonts w:ascii="Times New Roman" w:hAnsi="Times New Roman"/>
          <w:sz w:val="28"/>
        </w:rPr>
      </w:pPr>
    </w:p>
    <w:p w14:paraId="152728A6" w14:textId="56041527" w:rsidR="009F003A" w:rsidRPr="00F85AF2" w:rsidRDefault="009F003A" w:rsidP="00465ED0">
      <w:pPr>
        <w:spacing w:after="0" w:line="360" w:lineRule="auto"/>
        <w:jc w:val="center"/>
        <w:rPr>
          <w:rFonts w:ascii="Times New Roman" w:hAnsi="Times New Roman"/>
          <w:sz w:val="28"/>
        </w:rPr>
      </w:pPr>
      <w:r>
        <w:rPr>
          <w:rFonts w:ascii="Times New Roman" w:hAnsi="Times New Roman"/>
          <w:sz w:val="28"/>
        </w:rPr>
        <w:t xml:space="preserve">Таблица 1 ‒ </w:t>
      </w:r>
      <w:r w:rsidRPr="00A1141F">
        <w:rPr>
          <w:rFonts w:ascii="Times New Roman" w:hAnsi="Times New Roman"/>
          <w:sz w:val="28"/>
        </w:rPr>
        <w:t>Породный и классный состав КРС</w:t>
      </w:r>
    </w:p>
    <w:tbl>
      <w:tblPr>
        <w:tblStyle w:val="20"/>
        <w:tblW w:w="4942" w:type="pct"/>
        <w:tblInd w:w="108" w:type="dxa"/>
        <w:tblLayout w:type="fixed"/>
        <w:tblLook w:val="04A0" w:firstRow="1" w:lastRow="0" w:firstColumn="1" w:lastColumn="0" w:noHBand="0" w:noVBand="1"/>
      </w:tblPr>
      <w:tblGrid>
        <w:gridCol w:w="2126"/>
        <w:gridCol w:w="1845"/>
        <w:gridCol w:w="2451"/>
        <w:gridCol w:w="1377"/>
        <w:gridCol w:w="1379"/>
      </w:tblGrid>
      <w:tr w:rsidR="009F003A" w:rsidRPr="00F85AF2" w14:paraId="12DF213E" w14:textId="77777777" w:rsidTr="00465ED0">
        <w:trPr>
          <w:trHeight w:val="360"/>
        </w:trPr>
        <w:tc>
          <w:tcPr>
            <w:tcW w:w="1159" w:type="pct"/>
            <w:vMerge w:val="restart"/>
            <w:vAlign w:val="center"/>
          </w:tcPr>
          <w:p w14:paraId="1A4F3303"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Группа </w:t>
            </w:r>
          </w:p>
          <w:p w14:paraId="6B64B13C"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животных</w:t>
            </w:r>
          </w:p>
        </w:tc>
        <w:tc>
          <w:tcPr>
            <w:tcW w:w="1005" w:type="pct"/>
            <w:vMerge w:val="restart"/>
            <w:vAlign w:val="center"/>
          </w:tcPr>
          <w:p w14:paraId="10F03F04"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Всего пробонитировано, гол.</w:t>
            </w:r>
          </w:p>
        </w:tc>
        <w:tc>
          <w:tcPr>
            <w:tcW w:w="2836" w:type="pct"/>
            <w:gridSpan w:val="3"/>
            <w:vAlign w:val="center"/>
          </w:tcPr>
          <w:p w14:paraId="6BAE2570"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в том числе по:</w:t>
            </w:r>
          </w:p>
        </w:tc>
      </w:tr>
      <w:tr w:rsidR="00465ED0" w:rsidRPr="00F85AF2" w14:paraId="093E8283" w14:textId="77777777" w:rsidTr="00D5537D">
        <w:trPr>
          <w:trHeight w:val="750"/>
        </w:trPr>
        <w:tc>
          <w:tcPr>
            <w:tcW w:w="1159" w:type="pct"/>
            <w:vMerge/>
            <w:vAlign w:val="center"/>
          </w:tcPr>
          <w:p w14:paraId="150AFC33" w14:textId="77777777" w:rsidR="009F003A" w:rsidRPr="00D5537D" w:rsidRDefault="009F003A" w:rsidP="00465ED0">
            <w:pPr>
              <w:spacing w:after="0" w:line="276" w:lineRule="auto"/>
              <w:jc w:val="center"/>
              <w:rPr>
                <w:rFonts w:ascii="Times New Roman" w:eastAsia="Calibri" w:hAnsi="Times New Roman" w:cs="Times New Roman"/>
                <w:sz w:val="25"/>
                <w:szCs w:val="25"/>
              </w:rPr>
            </w:pPr>
          </w:p>
        </w:tc>
        <w:tc>
          <w:tcPr>
            <w:tcW w:w="1005" w:type="pct"/>
            <w:vMerge/>
            <w:vAlign w:val="center"/>
          </w:tcPr>
          <w:p w14:paraId="6179FE9A" w14:textId="77777777" w:rsidR="009F003A" w:rsidRPr="00D5537D" w:rsidRDefault="009F003A" w:rsidP="00465ED0">
            <w:pPr>
              <w:spacing w:after="0" w:line="276" w:lineRule="auto"/>
              <w:jc w:val="center"/>
              <w:rPr>
                <w:rFonts w:ascii="Times New Roman" w:eastAsia="Calibri" w:hAnsi="Times New Roman" w:cs="Times New Roman"/>
                <w:sz w:val="25"/>
                <w:szCs w:val="25"/>
              </w:rPr>
            </w:pPr>
          </w:p>
        </w:tc>
        <w:tc>
          <w:tcPr>
            <w:tcW w:w="1335" w:type="pct"/>
            <w:vAlign w:val="center"/>
          </w:tcPr>
          <w:p w14:paraId="20293E20"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породности, гол.</w:t>
            </w:r>
          </w:p>
        </w:tc>
        <w:tc>
          <w:tcPr>
            <w:tcW w:w="1501" w:type="pct"/>
            <w:gridSpan w:val="2"/>
            <w:vAlign w:val="center"/>
          </w:tcPr>
          <w:p w14:paraId="694125D8"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бонитировочным </w:t>
            </w:r>
          </w:p>
          <w:p w14:paraId="0355AF9B"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классам, гол.</w:t>
            </w:r>
          </w:p>
        </w:tc>
      </w:tr>
      <w:tr w:rsidR="00465ED0" w:rsidRPr="00F85AF2" w14:paraId="7EDB2F6C" w14:textId="77777777" w:rsidTr="00D5537D">
        <w:trPr>
          <w:trHeight w:val="511"/>
        </w:trPr>
        <w:tc>
          <w:tcPr>
            <w:tcW w:w="1159" w:type="pct"/>
            <w:vMerge/>
            <w:vAlign w:val="center"/>
          </w:tcPr>
          <w:p w14:paraId="3E218DB8" w14:textId="77777777" w:rsidR="009F003A" w:rsidRPr="00D5537D" w:rsidRDefault="009F003A" w:rsidP="00465ED0">
            <w:pPr>
              <w:spacing w:after="0" w:line="276" w:lineRule="auto"/>
              <w:jc w:val="center"/>
              <w:rPr>
                <w:rFonts w:ascii="Times New Roman" w:eastAsia="Calibri" w:hAnsi="Times New Roman" w:cs="Times New Roman"/>
                <w:sz w:val="25"/>
                <w:szCs w:val="25"/>
              </w:rPr>
            </w:pPr>
          </w:p>
        </w:tc>
        <w:tc>
          <w:tcPr>
            <w:tcW w:w="1005" w:type="pct"/>
            <w:vMerge/>
            <w:vAlign w:val="center"/>
          </w:tcPr>
          <w:p w14:paraId="2846932D" w14:textId="77777777" w:rsidR="009F003A" w:rsidRPr="00D5537D" w:rsidRDefault="009F003A" w:rsidP="00465ED0">
            <w:pPr>
              <w:spacing w:after="0" w:line="276" w:lineRule="auto"/>
              <w:jc w:val="center"/>
              <w:rPr>
                <w:rFonts w:ascii="Times New Roman" w:eastAsia="Calibri" w:hAnsi="Times New Roman" w:cs="Times New Roman"/>
                <w:sz w:val="25"/>
                <w:szCs w:val="25"/>
              </w:rPr>
            </w:pPr>
          </w:p>
        </w:tc>
        <w:tc>
          <w:tcPr>
            <w:tcW w:w="1335" w:type="pct"/>
            <w:vAlign w:val="center"/>
          </w:tcPr>
          <w:p w14:paraId="12D7132F" w14:textId="77777777" w:rsidR="00465ED0"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чистопородные </w:t>
            </w:r>
          </w:p>
          <w:p w14:paraId="3688FC31" w14:textId="6007AC9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и </w:t>
            </w:r>
            <w:r w:rsidRPr="00D5537D">
              <w:rPr>
                <w:rFonts w:ascii="Times New Roman" w:eastAsia="Calibri" w:hAnsi="Times New Roman" w:cs="Times New Roman"/>
                <w:sz w:val="25"/>
                <w:szCs w:val="25"/>
                <w:lang w:val="en-US"/>
              </w:rPr>
              <w:t>IV</w:t>
            </w:r>
            <w:r w:rsidRPr="00D5537D">
              <w:rPr>
                <w:rFonts w:ascii="Times New Roman" w:eastAsia="Calibri" w:hAnsi="Times New Roman" w:cs="Times New Roman"/>
                <w:sz w:val="25"/>
                <w:szCs w:val="25"/>
              </w:rPr>
              <w:t xml:space="preserve"> поколения</w:t>
            </w:r>
          </w:p>
        </w:tc>
        <w:tc>
          <w:tcPr>
            <w:tcW w:w="750" w:type="pct"/>
            <w:vAlign w:val="center"/>
          </w:tcPr>
          <w:p w14:paraId="39E44F9B" w14:textId="77777777" w:rsidR="00A73AEF" w:rsidRPr="00D5537D" w:rsidRDefault="009F003A" w:rsidP="00465ED0">
            <w:pPr>
              <w:spacing w:after="0" w:line="276" w:lineRule="auto"/>
              <w:jc w:val="center"/>
              <w:rPr>
                <w:rFonts w:ascii="Times New Roman" w:eastAsia="Calibri" w:hAnsi="Times New Roman" w:cs="Times New Roman"/>
                <w:sz w:val="25"/>
                <w:szCs w:val="25"/>
                <w:lang w:val="en-US"/>
              </w:rPr>
            </w:pPr>
            <w:r w:rsidRPr="00D5537D">
              <w:rPr>
                <w:rFonts w:ascii="Times New Roman" w:eastAsia="Calibri" w:hAnsi="Times New Roman" w:cs="Times New Roman"/>
                <w:sz w:val="25"/>
                <w:szCs w:val="25"/>
              </w:rPr>
              <w:t>элита</w:t>
            </w:r>
            <w:r w:rsidRPr="00D5537D">
              <w:rPr>
                <w:rFonts w:ascii="Times New Roman" w:eastAsia="Calibri" w:hAnsi="Times New Roman" w:cs="Times New Roman"/>
                <w:sz w:val="25"/>
                <w:szCs w:val="25"/>
                <w:lang w:val="en-US"/>
              </w:rPr>
              <w:t>-</w:t>
            </w:r>
          </w:p>
          <w:p w14:paraId="403FAB48" w14:textId="06CEB35F"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рекорд</w:t>
            </w:r>
          </w:p>
        </w:tc>
        <w:tc>
          <w:tcPr>
            <w:tcW w:w="751" w:type="pct"/>
            <w:vAlign w:val="center"/>
          </w:tcPr>
          <w:p w14:paraId="659ACDEF" w14:textId="77777777" w:rsidR="009F003A" w:rsidRPr="00D5537D" w:rsidRDefault="009F003A" w:rsidP="00465ED0">
            <w:pPr>
              <w:spacing w:after="0" w:line="276" w:lineRule="auto"/>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элита</w:t>
            </w:r>
          </w:p>
        </w:tc>
      </w:tr>
      <w:tr w:rsidR="00465ED0" w:rsidRPr="00F85AF2" w14:paraId="41EEE02F" w14:textId="77777777" w:rsidTr="00D5537D">
        <w:tc>
          <w:tcPr>
            <w:tcW w:w="1159" w:type="pct"/>
            <w:vAlign w:val="center"/>
          </w:tcPr>
          <w:p w14:paraId="39B74E20" w14:textId="77777777" w:rsidR="009F003A" w:rsidRPr="00D5537D" w:rsidRDefault="009F003A"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Всего КРС, </w:t>
            </w:r>
          </w:p>
          <w:p w14:paraId="483D0042" w14:textId="77777777" w:rsidR="009F003A" w:rsidRPr="00D5537D" w:rsidRDefault="009F003A"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в т. ч.:</w:t>
            </w:r>
          </w:p>
        </w:tc>
        <w:tc>
          <w:tcPr>
            <w:tcW w:w="1005" w:type="pct"/>
            <w:vAlign w:val="center"/>
          </w:tcPr>
          <w:p w14:paraId="673FCDA0"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2481</w:t>
            </w:r>
          </w:p>
        </w:tc>
        <w:tc>
          <w:tcPr>
            <w:tcW w:w="1335" w:type="pct"/>
            <w:vAlign w:val="center"/>
          </w:tcPr>
          <w:p w14:paraId="15C05150"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2481</w:t>
            </w:r>
          </w:p>
        </w:tc>
        <w:tc>
          <w:tcPr>
            <w:tcW w:w="750" w:type="pct"/>
            <w:vAlign w:val="center"/>
          </w:tcPr>
          <w:p w14:paraId="0DFC29E8"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2401</w:t>
            </w:r>
          </w:p>
        </w:tc>
        <w:tc>
          <w:tcPr>
            <w:tcW w:w="751" w:type="pct"/>
            <w:vAlign w:val="center"/>
          </w:tcPr>
          <w:p w14:paraId="1DE05378"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67</w:t>
            </w:r>
          </w:p>
        </w:tc>
      </w:tr>
      <w:tr w:rsidR="00465ED0" w:rsidRPr="00F85AF2" w14:paraId="215FE4DB" w14:textId="77777777" w:rsidTr="00D5537D">
        <w:tc>
          <w:tcPr>
            <w:tcW w:w="1159" w:type="pct"/>
            <w:vAlign w:val="center"/>
          </w:tcPr>
          <w:p w14:paraId="041B50C2" w14:textId="2AEC1B12" w:rsidR="009F003A" w:rsidRPr="00D5537D" w:rsidRDefault="00465ED0"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коров</w:t>
            </w:r>
          </w:p>
        </w:tc>
        <w:tc>
          <w:tcPr>
            <w:tcW w:w="1005" w:type="pct"/>
            <w:vAlign w:val="center"/>
          </w:tcPr>
          <w:p w14:paraId="26F5C23F" w14:textId="34C208C4"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1572</w:t>
            </w:r>
          </w:p>
        </w:tc>
        <w:tc>
          <w:tcPr>
            <w:tcW w:w="1335" w:type="pct"/>
            <w:vAlign w:val="center"/>
          </w:tcPr>
          <w:p w14:paraId="3D29C553"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1572</w:t>
            </w:r>
          </w:p>
        </w:tc>
        <w:tc>
          <w:tcPr>
            <w:tcW w:w="750" w:type="pct"/>
            <w:vAlign w:val="center"/>
          </w:tcPr>
          <w:p w14:paraId="0683E436"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1566</w:t>
            </w:r>
          </w:p>
        </w:tc>
        <w:tc>
          <w:tcPr>
            <w:tcW w:w="751" w:type="pct"/>
            <w:vAlign w:val="center"/>
          </w:tcPr>
          <w:p w14:paraId="0CD6A40B"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6</w:t>
            </w:r>
          </w:p>
        </w:tc>
      </w:tr>
      <w:tr w:rsidR="00465ED0" w:rsidRPr="00F85AF2" w14:paraId="6746D7B4" w14:textId="77777777" w:rsidTr="00D5537D">
        <w:trPr>
          <w:trHeight w:val="253"/>
        </w:trPr>
        <w:tc>
          <w:tcPr>
            <w:tcW w:w="1159" w:type="pct"/>
            <w:vAlign w:val="center"/>
          </w:tcPr>
          <w:p w14:paraId="76DB7B80" w14:textId="2C267008" w:rsidR="009F003A" w:rsidRPr="00D5537D" w:rsidRDefault="009F003A"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тел</w:t>
            </w:r>
            <w:r w:rsidR="00465ED0" w:rsidRPr="00D5537D">
              <w:rPr>
                <w:rFonts w:ascii="Times New Roman" w:eastAsia="Calibri" w:hAnsi="Times New Roman" w:cs="Times New Roman"/>
                <w:sz w:val="25"/>
                <w:szCs w:val="25"/>
              </w:rPr>
              <w:t>ок</w:t>
            </w:r>
            <w:r w:rsidRPr="00D5537D">
              <w:rPr>
                <w:rFonts w:ascii="Times New Roman" w:eastAsia="Calibri" w:hAnsi="Times New Roman" w:cs="Times New Roman"/>
                <w:sz w:val="25"/>
                <w:szCs w:val="25"/>
              </w:rPr>
              <w:t>, всего</w:t>
            </w:r>
          </w:p>
        </w:tc>
        <w:tc>
          <w:tcPr>
            <w:tcW w:w="1005" w:type="pct"/>
            <w:vAlign w:val="center"/>
          </w:tcPr>
          <w:p w14:paraId="5D1DC473"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909</w:t>
            </w:r>
          </w:p>
        </w:tc>
        <w:tc>
          <w:tcPr>
            <w:tcW w:w="1335" w:type="pct"/>
            <w:vAlign w:val="center"/>
          </w:tcPr>
          <w:p w14:paraId="5A065FCB"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909</w:t>
            </w:r>
          </w:p>
        </w:tc>
        <w:tc>
          <w:tcPr>
            <w:tcW w:w="750" w:type="pct"/>
            <w:vAlign w:val="center"/>
          </w:tcPr>
          <w:p w14:paraId="4195DDCA"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835</w:t>
            </w:r>
          </w:p>
        </w:tc>
        <w:tc>
          <w:tcPr>
            <w:tcW w:w="751" w:type="pct"/>
            <w:vAlign w:val="center"/>
          </w:tcPr>
          <w:p w14:paraId="2D6A6F91"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74</w:t>
            </w:r>
          </w:p>
        </w:tc>
      </w:tr>
      <w:tr w:rsidR="00465ED0" w:rsidRPr="00F85AF2" w14:paraId="3C476076" w14:textId="77777777" w:rsidTr="00D5537D">
        <w:trPr>
          <w:trHeight w:val="576"/>
        </w:trPr>
        <w:tc>
          <w:tcPr>
            <w:tcW w:w="1159" w:type="pct"/>
            <w:vAlign w:val="center"/>
          </w:tcPr>
          <w:p w14:paraId="7A90E719" w14:textId="77777777" w:rsidR="00C458B3" w:rsidRPr="00D5537D" w:rsidRDefault="009F003A" w:rsidP="00C458B3">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 xml:space="preserve">в т. ч. в возрасте: </w:t>
            </w:r>
          </w:p>
          <w:p w14:paraId="30DF8096" w14:textId="23FEA7F7" w:rsidR="009F003A" w:rsidRPr="00D5537D" w:rsidRDefault="009F003A" w:rsidP="00C458B3">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10‒12 мес.</w:t>
            </w:r>
          </w:p>
        </w:tc>
        <w:tc>
          <w:tcPr>
            <w:tcW w:w="1005" w:type="pct"/>
            <w:vAlign w:val="center"/>
          </w:tcPr>
          <w:p w14:paraId="0954C666"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114</w:t>
            </w:r>
          </w:p>
        </w:tc>
        <w:tc>
          <w:tcPr>
            <w:tcW w:w="1335" w:type="pct"/>
            <w:vAlign w:val="center"/>
          </w:tcPr>
          <w:p w14:paraId="144BEA9C"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114</w:t>
            </w:r>
          </w:p>
        </w:tc>
        <w:tc>
          <w:tcPr>
            <w:tcW w:w="750" w:type="pct"/>
            <w:vAlign w:val="center"/>
          </w:tcPr>
          <w:p w14:paraId="3F7414F3"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57</w:t>
            </w:r>
          </w:p>
        </w:tc>
        <w:tc>
          <w:tcPr>
            <w:tcW w:w="751" w:type="pct"/>
            <w:vAlign w:val="center"/>
          </w:tcPr>
          <w:p w14:paraId="6354838B"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57</w:t>
            </w:r>
          </w:p>
        </w:tc>
      </w:tr>
      <w:tr w:rsidR="00465ED0" w:rsidRPr="00F85AF2" w14:paraId="10246590" w14:textId="77777777" w:rsidTr="00D5537D">
        <w:tc>
          <w:tcPr>
            <w:tcW w:w="1159" w:type="pct"/>
            <w:vAlign w:val="center"/>
          </w:tcPr>
          <w:p w14:paraId="194C571A" w14:textId="77777777" w:rsidR="009F003A" w:rsidRPr="00D5537D" w:rsidRDefault="009F003A"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12‒18 мес.</w:t>
            </w:r>
          </w:p>
        </w:tc>
        <w:tc>
          <w:tcPr>
            <w:tcW w:w="1005" w:type="pct"/>
            <w:vAlign w:val="center"/>
          </w:tcPr>
          <w:p w14:paraId="20B637D2"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367</w:t>
            </w:r>
          </w:p>
        </w:tc>
        <w:tc>
          <w:tcPr>
            <w:tcW w:w="1335" w:type="pct"/>
            <w:vAlign w:val="center"/>
          </w:tcPr>
          <w:p w14:paraId="09882FAF"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367</w:t>
            </w:r>
          </w:p>
        </w:tc>
        <w:tc>
          <w:tcPr>
            <w:tcW w:w="750" w:type="pct"/>
            <w:vAlign w:val="center"/>
          </w:tcPr>
          <w:p w14:paraId="489A0F7C"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362</w:t>
            </w:r>
          </w:p>
        </w:tc>
        <w:tc>
          <w:tcPr>
            <w:tcW w:w="751" w:type="pct"/>
            <w:vAlign w:val="center"/>
          </w:tcPr>
          <w:p w14:paraId="5950E9C1"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5</w:t>
            </w:r>
          </w:p>
        </w:tc>
      </w:tr>
      <w:tr w:rsidR="00465ED0" w:rsidRPr="00F85AF2" w14:paraId="3935AEF4" w14:textId="77777777" w:rsidTr="00D5537D">
        <w:tc>
          <w:tcPr>
            <w:tcW w:w="1159" w:type="pct"/>
            <w:vAlign w:val="center"/>
          </w:tcPr>
          <w:p w14:paraId="5F58ED9F" w14:textId="77777777" w:rsidR="009F003A" w:rsidRPr="00D5537D" w:rsidRDefault="009F003A" w:rsidP="00465ED0">
            <w:pPr>
              <w:spacing w:after="0" w:line="276" w:lineRule="auto"/>
              <w:rPr>
                <w:rFonts w:ascii="Times New Roman" w:eastAsia="Calibri" w:hAnsi="Times New Roman" w:cs="Times New Roman"/>
                <w:sz w:val="25"/>
                <w:szCs w:val="25"/>
              </w:rPr>
            </w:pPr>
            <w:r w:rsidRPr="00D5537D">
              <w:rPr>
                <w:rFonts w:ascii="Times New Roman" w:eastAsia="Calibri" w:hAnsi="Times New Roman" w:cs="Times New Roman"/>
                <w:sz w:val="25"/>
                <w:szCs w:val="25"/>
              </w:rPr>
              <w:t>старше 18 мес.</w:t>
            </w:r>
          </w:p>
        </w:tc>
        <w:tc>
          <w:tcPr>
            <w:tcW w:w="1005" w:type="pct"/>
            <w:vAlign w:val="center"/>
          </w:tcPr>
          <w:p w14:paraId="71A0E252"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428</w:t>
            </w:r>
          </w:p>
        </w:tc>
        <w:tc>
          <w:tcPr>
            <w:tcW w:w="1335" w:type="pct"/>
            <w:vAlign w:val="center"/>
          </w:tcPr>
          <w:p w14:paraId="441763C4"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428</w:t>
            </w:r>
          </w:p>
        </w:tc>
        <w:tc>
          <w:tcPr>
            <w:tcW w:w="750" w:type="pct"/>
            <w:vAlign w:val="center"/>
          </w:tcPr>
          <w:p w14:paraId="505B3955"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416</w:t>
            </w:r>
          </w:p>
        </w:tc>
        <w:tc>
          <w:tcPr>
            <w:tcW w:w="751" w:type="pct"/>
            <w:vAlign w:val="center"/>
          </w:tcPr>
          <w:p w14:paraId="56B357A1" w14:textId="77777777" w:rsidR="009F003A" w:rsidRPr="00D5537D" w:rsidRDefault="009F003A" w:rsidP="00D5537D">
            <w:pPr>
              <w:spacing w:after="0"/>
              <w:jc w:val="center"/>
              <w:rPr>
                <w:rFonts w:ascii="Times New Roman" w:eastAsia="Calibri" w:hAnsi="Times New Roman" w:cs="Times New Roman"/>
                <w:sz w:val="25"/>
                <w:szCs w:val="25"/>
              </w:rPr>
            </w:pPr>
            <w:r w:rsidRPr="00D5537D">
              <w:rPr>
                <w:rFonts w:ascii="Times New Roman" w:eastAsia="Calibri" w:hAnsi="Times New Roman" w:cs="Times New Roman"/>
                <w:sz w:val="25"/>
                <w:szCs w:val="25"/>
              </w:rPr>
              <w:t>12</w:t>
            </w:r>
          </w:p>
        </w:tc>
      </w:tr>
    </w:tbl>
    <w:p w14:paraId="5B859CF5" w14:textId="77777777" w:rsidR="009F003A" w:rsidRDefault="009F003A" w:rsidP="009F003A">
      <w:pPr>
        <w:spacing w:after="0" w:line="360" w:lineRule="auto"/>
        <w:ind w:firstLine="720"/>
        <w:jc w:val="both"/>
        <w:rPr>
          <w:rFonts w:ascii="Times New Roman" w:hAnsi="Times New Roman"/>
          <w:sz w:val="28"/>
          <w:szCs w:val="24"/>
        </w:rPr>
      </w:pPr>
    </w:p>
    <w:p w14:paraId="3E3350F1" w14:textId="70FDDBA9" w:rsidR="00C458B3" w:rsidRDefault="00A73AEF" w:rsidP="00C458B3">
      <w:pPr>
        <w:spacing w:after="0" w:line="360" w:lineRule="auto"/>
        <w:ind w:firstLine="720"/>
        <w:jc w:val="both"/>
        <w:rPr>
          <w:rFonts w:ascii="Times New Roman" w:hAnsi="Times New Roman"/>
          <w:sz w:val="28"/>
          <w:szCs w:val="24"/>
        </w:rPr>
      </w:pPr>
      <w:r w:rsidRPr="00A73AEF">
        <w:rPr>
          <w:rFonts w:ascii="Times New Roman" w:hAnsi="Times New Roman"/>
          <w:sz w:val="28"/>
          <w:szCs w:val="24"/>
        </w:rPr>
        <w:t>Сегодня практически все поголовье племзавода может считаться чистопородным по голштинской породе. К классу «элита-рекорд» было отнесено 1 566 коров (99,6 %) и 835 телок (91,9 %) разных возрастов. Это свидетельствует о достаточно высокой племенной ценности животных стада племзавода.</w:t>
      </w:r>
    </w:p>
    <w:p w14:paraId="6BBDF699" w14:textId="47BD07E2" w:rsidR="00FB2989" w:rsidRDefault="00FB2989" w:rsidP="009F003A">
      <w:pPr>
        <w:spacing w:after="0" w:line="360" w:lineRule="auto"/>
        <w:ind w:firstLine="720"/>
        <w:jc w:val="both"/>
        <w:rPr>
          <w:rFonts w:ascii="Times New Roman" w:hAnsi="Times New Roman"/>
          <w:sz w:val="28"/>
          <w:szCs w:val="24"/>
        </w:rPr>
      </w:pPr>
      <w:r w:rsidRPr="00FB2989">
        <w:rPr>
          <w:rFonts w:ascii="Times New Roman" w:hAnsi="Times New Roman"/>
          <w:sz w:val="28"/>
          <w:szCs w:val="24"/>
        </w:rPr>
        <w:lastRenderedPageBreak/>
        <w:t xml:space="preserve">В таблице 2 приведены данные по распределению дойных коров с учетом числа завершенных лактаций. Как видно из ее данных наибольшее </w:t>
      </w:r>
      <w:r>
        <w:rPr>
          <w:rFonts w:ascii="Times New Roman" w:hAnsi="Times New Roman"/>
          <w:sz w:val="28"/>
          <w:szCs w:val="24"/>
        </w:rPr>
        <w:t>число</w:t>
      </w:r>
      <w:r w:rsidRPr="00FB2989">
        <w:rPr>
          <w:rFonts w:ascii="Times New Roman" w:hAnsi="Times New Roman"/>
          <w:sz w:val="28"/>
          <w:szCs w:val="24"/>
        </w:rPr>
        <w:t xml:space="preserve"> коров ‒ 556 голов ‒ представлено первотелками. Их удельный вес составил 35,4 %. Коровы со 2‒5 отелам составляют от общего поголовья 61,3%.</w:t>
      </w:r>
    </w:p>
    <w:p w14:paraId="1EB45881" w14:textId="77777777" w:rsidR="00FB2989" w:rsidRPr="00FB2989" w:rsidRDefault="00FB2989" w:rsidP="009F003A">
      <w:pPr>
        <w:spacing w:after="0" w:line="360" w:lineRule="auto"/>
        <w:ind w:firstLine="720"/>
        <w:jc w:val="both"/>
        <w:rPr>
          <w:rFonts w:ascii="Times New Roman" w:hAnsi="Times New Roman"/>
          <w:szCs w:val="24"/>
        </w:rPr>
      </w:pPr>
    </w:p>
    <w:p w14:paraId="395645C6" w14:textId="0B21F735" w:rsidR="009F003A" w:rsidRPr="00F719CB" w:rsidRDefault="009F003A" w:rsidP="00FB2989">
      <w:pPr>
        <w:spacing w:after="0" w:line="360" w:lineRule="auto"/>
        <w:jc w:val="center"/>
        <w:rPr>
          <w:rFonts w:ascii="Times New Roman" w:hAnsi="Times New Roman"/>
          <w:sz w:val="28"/>
        </w:rPr>
      </w:pPr>
      <w:r>
        <w:rPr>
          <w:rFonts w:ascii="Times New Roman" w:hAnsi="Times New Roman"/>
          <w:sz w:val="28"/>
        </w:rPr>
        <w:t xml:space="preserve">Таблица </w:t>
      </w:r>
      <w:r w:rsidR="00465ED0">
        <w:rPr>
          <w:rFonts w:ascii="Times New Roman" w:hAnsi="Times New Roman"/>
          <w:sz w:val="28"/>
        </w:rPr>
        <w:t>2</w:t>
      </w:r>
      <w:r>
        <w:rPr>
          <w:rFonts w:ascii="Times New Roman" w:hAnsi="Times New Roman"/>
          <w:sz w:val="28"/>
        </w:rPr>
        <w:t xml:space="preserve"> ‒ </w:t>
      </w:r>
      <w:r w:rsidRPr="00F719CB">
        <w:rPr>
          <w:rFonts w:ascii="Times New Roman" w:hAnsi="Times New Roman"/>
          <w:sz w:val="28"/>
        </w:rPr>
        <w:t>Распределение пробонитированных коров по числу отелов</w:t>
      </w:r>
    </w:p>
    <w:tbl>
      <w:tblPr>
        <w:tblStyle w:val="30"/>
        <w:tblW w:w="5000" w:type="pct"/>
        <w:tblLayout w:type="fixed"/>
        <w:tblLook w:val="04A0" w:firstRow="1" w:lastRow="0" w:firstColumn="1" w:lastColumn="0" w:noHBand="0" w:noVBand="1"/>
      </w:tblPr>
      <w:tblGrid>
        <w:gridCol w:w="723"/>
        <w:gridCol w:w="866"/>
        <w:gridCol w:w="723"/>
        <w:gridCol w:w="685"/>
        <w:gridCol w:w="683"/>
        <w:gridCol w:w="683"/>
        <w:gridCol w:w="685"/>
        <w:gridCol w:w="613"/>
        <w:gridCol w:w="726"/>
        <w:gridCol w:w="721"/>
        <w:gridCol w:w="592"/>
        <w:gridCol w:w="795"/>
        <w:gridCol w:w="791"/>
      </w:tblGrid>
      <w:tr w:rsidR="009F003A" w:rsidRPr="00F74F84" w14:paraId="58D1186B" w14:textId="77777777" w:rsidTr="00C458B3">
        <w:trPr>
          <w:trHeight w:val="420"/>
        </w:trPr>
        <w:tc>
          <w:tcPr>
            <w:tcW w:w="389" w:type="pct"/>
            <w:vMerge w:val="restart"/>
            <w:textDirection w:val="btLr"/>
            <w:vAlign w:val="center"/>
          </w:tcPr>
          <w:p w14:paraId="3DBF9246" w14:textId="77777777" w:rsidR="009F003A" w:rsidRPr="00C458B3" w:rsidRDefault="009F003A" w:rsidP="00C458B3">
            <w:pPr>
              <w:ind w:left="113" w:right="113"/>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Показатели</w:t>
            </w:r>
          </w:p>
        </w:tc>
        <w:tc>
          <w:tcPr>
            <w:tcW w:w="466" w:type="pct"/>
            <w:vMerge w:val="restart"/>
            <w:tcBorders>
              <w:right w:val="single" w:sz="4" w:space="0" w:color="auto"/>
            </w:tcBorders>
            <w:textDirection w:val="btLr"/>
            <w:vAlign w:val="center"/>
          </w:tcPr>
          <w:p w14:paraId="70FE017D" w14:textId="256E7541" w:rsidR="00C458B3" w:rsidRDefault="009F003A" w:rsidP="00C458B3">
            <w:pPr>
              <w:spacing w:line="192" w:lineRule="auto"/>
              <w:ind w:left="57"/>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Число пробонитированных</w:t>
            </w:r>
          </w:p>
          <w:p w14:paraId="795B5CFF" w14:textId="5B8C037B" w:rsidR="009F003A" w:rsidRPr="00C458B3" w:rsidRDefault="009F003A" w:rsidP="00C458B3">
            <w:pPr>
              <w:spacing w:line="192" w:lineRule="auto"/>
              <w:ind w:left="57"/>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коров</w:t>
            </w:r>
          </w:p>
        </w:tc>
        <w:tc>
          <w:tcPr>
            <w:tcW w:w="2972" w:type="pct"/>
            <w:gridSpan w:val="8"/>
            <w:tcBorders>
              <w:top w:val="single" w:sz="4" w:space="0" w:color="auto"/>
              <w:left w:val="single" w:sz="4" w:space="0" w:color="auto"/>
              <w:bottom w:val="single" w:sz="4" w:space="0" w:color="auto"/>
              <w:right w:val="single" w:sz="4" w:space="0" w:color="auto"/>
            </w:tcBorders>
            <w:vAlign w:val="center"/>
          </w:tcPr>
          <w:p w14:paraId="410B8D1C" w14:textId="77777777" w:rsidR="009F003A" w:rsidRPr="00C458B3" w:rsidRDefault="009F003A" w:rsidP="00C458B3">
            <w:pPr>
              <w:spacing w:after="0" w:line="192" w:lineRule="auto"/>
              <w:ind w:left="57"/>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В том числе по отелам</w:t>
            </w:r>
          </w:p>
        </w:tc>
        <w:tc>
          <w:tcPr>
            <w:tcW w:w="319" w:type="pct"/>
            <w:vMerge w:val="restart"/>
            <w:tcBorders>
              <w:left w:val="single" w:sz="4" w:space="0" w:color="auto"/>
            </w:tcBorders>
            <w:textDirection w:val="btLr"/>
            <w:vAlign w:val="center"/>
          </w:tcPr>
          <w:p w14:paraId="7331495B" w14:textId="77777777" w:rsidR="009F003A" w:rsidRPr="00C458B3" w:rsidRDefault="009F003A" w:rsidP="008236DC">
            <w:pPr>
              <w:spacing w:after="0" w:line="192" w:lineRule="auto"/>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Средний возраст в отелах</w:t>
            </w:r>
          </w:p>
        </w:tc>
        <w:tc>
          <w:tcPr>
            <w:tcW w:w="428" w:type="pct"/>
            <w:vMerge w:val="restart"/>
            <w:textDirection w:val="btLr"/>
            <w:vAlign w:val="center"/>
          </w:tcPr>
          <w:p w14:paraId="44D80E43" w14:textId="77777777" w:rsidR="009F003A" w:rsidRPr="00C458B3" w:rsidRDefault="009F003A" w:rsidP="008236DC">
            <w:pPr>
              <w:spacing w:after="0" w:line="192" w:lineRule="auto"/>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Кол-во нетелей, переведенных в основное стадо, голов</w:t>
            </w:r>
          </w:p>
        </w:tc>
        <w:tc>
          <w:tcPr>
            <w:tcW w:w="426" w:type="pct"/>
            <w:vMerge w:val="restart"/>
            <w:textDirection w:val="btLr"/>
            <w:vAlign w:val="center"/>
          </w:tcPr>
          <w:p w14:paraId="2FA7F0E4" w14:textId="77777777" w:rsidR="009F003A" w:rsidRPr="00C458B3" w:rsidRDefault="009F003A" w:rsidP="008236DC">
            <w:pPr>
              <w:spacing w:after="0" w:line="192" w:lineRule="auto"/>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Средний возраст при первом отеле, дней</w:t>
            </w:r>
          </w:p>
        </w:tc>
      </w:tr>
      <w:tr w:rsidR="009F003A" w:rsidRPr="00F74F84" w14:paraId="4EBBF525" w14:textId="77777777" w:rsidTr="00C458B3">
        <w:trPr>
          <w:trHeight w:val="356"/>
        </w:trPr>
        <w:tc>
          <w:tcPr>
            <w:tcW w:w="389" w:type="pct"/>
            <w:vMerge/>
            <w:vAlign w:val="center"/>
          </w:tcPr>
          <w:p w14:paraId="68A2A68C" w14:textId="77777777" w:rsidR="009F003A" w:rsidRPr="00C458B3" w:rsidRDefault="009F003A" w:rsidP="00C458B3">
            <w:pPr>
              <w:jc w:val="center"/>
              <w:rPr>
                <w:rFonts w:ascii="Times New Roman" w:eastAsia="Calibri" w:hAnsi="Times New Roman" w:cs="Times New Roman"/>
                <w:sz w:val="24"/>
                <w:szCs w:val="24"/>
              </w:rPr>
            </w:pPr>
          </w:p>
        </w:tc>
        <w:tc>
          <w:tcPr>
            <w:tcW w:w="466" w:type="pct"/>
            <w:vMerge/>
            <w:vAlign w:val="center"/>
          </w:tcPr>
          <w:p w14:paraId="42DC355B" w14:textId="77777777" w:rsidR="009F003A" w:rsidRPr="00C458B3" w:rsidRDefault="009F003A" w:rsidP="00C458B3">
            <w:pPr>
              <w:spacing w:line="192" w:lineRule="auto"/>
              <w:ind w:left="57"/>
              <w:jc w:val="center"/>
              <w:rPr>
                <w:rFonts w:ascii="Times New Roman" w:eastAsia="Calibri" w:hAnsi="Times New Roman" w:cs="Times New Roman"/>
                <w:sz w:val="24"/>
                <w:szCs w:val="24"/>
              </w:rPr>
            </w:pPr>
          </w:p>
        </w:tc>
        <w:tc>
          <w:tcPr>
            <w:tcW w:w="758" w:type="pct"/>
            <w:gridSpan w:val="2"/>
            <w:tcBorders>
              <w:top w:val="single" w:sz="4" w:space="0" w:color="auto"/>
            </w:tcBorders>
            <w:vAlign w:val="center"/>
          </w:tcPr>
          <w:p w14:paraId="14F7BE80" w14:textId="77777777" w:rsidR="009F003A" w:rsidRPr="00C458B3" w:rsidRDefault="009F003A" w:rsidP="00C458B3">
            <w:pPr>
              <w:spacing w:after="0" w:line="192" w:lineRule="auto"/>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1</w:t>
            </w:r>
          </w:p>
        </w:tc>
        <w:tc>
          <w:tcPr>
            <w:tcW w:w="368" w:type="pct"/>
            <w:vMerge w:val="restart"/>
            <w:tcBorders>
              <w:top w:val="single" w:sz="4" w:space="0" w:color="auto"/>
            </w:tcBorders>
            <w:vAlign w:val="center"/>
          </w:tcPr>
          <w:p w14:paraId="7F53F130" w14:textId="77777777" w:rsidR="009F003A" w:rsidRPr="00C458B3" w:rsidRDefault="009F003A" w:rsidP="00646F13">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2</w:t>
            </w:r>
          </w:p>
        </w:tc>
        <w:tc>
          <w:tcPr>
            <w:tcW w:w="368" w:type="pct"/>
            <w:vMerge w:val="restart"/>
            <w:tcBorders>
              <w:top w:val="single" w:sz="4" w:space="0" w:color="auto"/>
            </w:tcBorders>
            <w:vAlign w:val="center"/>
          </w:tcPr>
          <w:p w14:paraId="5258C396" w14:textId="77777777" w:rsidR="009F003A" w:rsidRPr="00C458B3" w:rsidRDefault="009F003A" w:rsidP="00646F13">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3</w:t>
            </w:r>
          </w:p>
        </w:tc>
        <w:tc>
          <w:tcPr>
            <w:tcW w:w="369" w:type="pct"/>
            <w:vMerge w:val="restart"/>
            <w:tcBorders>
              <w:top w:val="single" w:sz="4" w:space="0" w:color="auto"/>
            </w:tcBorders>
            <w:vAlign w:val="center"/>
          </w:tcPr>
          <w:p w14:paraId="325422CA" w14:textId="77777777" w:rsidR="009F003A" w:rsidRPr="00C458B3" w:rsidRDefault="009F003A" w:rsidP="00646F13">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4‒5</w:t>
            </w:r>
          </w:p>
        </w:tc>
        <w:tc>
          <w:tcPr>
            <w:tcW w:w="330" w:type="pct"/>
            <w:vMerge w:val="restart"/>
            <w:tcBorders>
              <w:top w:val="single" w:sz="4" w:space="0" w:color="auto"/>
            </w:tcBorders>
            <w:vAlign w:val="center"/>
          </w:tcPr>
          <w:p w14:paraId="60C77C4B" w14:textId="6EC9499B" w:rsidR="009F003A" w:rsidRPr="00C458B3" w:rsidRDefault="009F003A" w:rsidP="00646F13">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6</w:t>
            </w:r>
            <w:r w:rsidR="008236DC" w:rsidRPr="00C458B3">
              <w:rPr>
                <w:rFonts w:ascii="Times New Roman" w:eastAsia="Calibri" w:hAnsi="Times New Roman" w:cs="Times New Roman"/>
                <w:sz w:val="24"/>
                <w:szCs w:val="24"/>
              </w:rPr>
              <w:t>‒</w:t>
            </w:r>
            <w:r w:rsidRPr="00C458B3">
              <w:rPr>
                <w:rFonts w:ascii="Times New Roman" w:eastAsia="Calibri" w:hAnsi="Times New Roman" w:cs="Times New Roman"/>
                <w:sz w:val="24"/>
                <w:szCs w:val="24"/>
              </w:rPr>
              <w:t>7</w:t>
            </w:r>
          </w:p>
        </w:tc>
        <w:tc>
          <w:tcPr>
            <w:tcW w:w="391" w:type="pct"/>
            <w:vMerge w:val="restart"/>
            <w:tcBorders>
              <w:top w:val="single" w:sz="4" w:space="0" w:color="auto"/>
            </w:tcBorders>
            <w:vAlign w:val="center"/>
          </w:tcPr>
          <w:p w14:paraId="5FF82C13" w14:textId="64A9E3C9" w:rsidR="009F003A" w:rsidRPr="00C458B3" w:rsidRDefault="009F003A" w:rsidP="00646F13">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8</w:t>
            </w:r>
            <w:r w:rsidR="008236DC" w:rsidRPr="00C458B3">
              <w:rPr>
                <w:rFonts w:ascii="Times New Roman" w:eastAsia="Calibri" w:hAnsi="Times New Roman" w:cs="Times New Roman"/>
                <w:sz w:val="24"/>
                <w:szCs w:val="24"/>
              </w:rPr>
              <w:t>‒</w:t>
            </w:r>
            <w:r w:rsidRPr="00C458B3">
              <w:rPr>
                <w:rFonts w:ascii="Times New Roman" w:eastAsia="Calibri" w:hAnsi="Times New Roman" w:cs="Times New Roman"/>
                <w:sz w:val="24"/>
                <w:szCs w:val="24"/>
              </w:rPr>
              <w:t>9</w:t>
            </w:r>
          </w:p>
        </w:tc>
        <w:tc>
          <w:tcPr>
            <w:tcW w:w="387" w:type="pct"/>
            <w:vMerge w:val="restart"/>
            <w:tcBorders>
              <w:top w:val="single" w:sz="4" w:space="0" w:color="auto"/>
            </w:tcBorders>
            <w:vAlign w:val="center"/>
          </w:tcPr>
          <w:p w14:paraId="4EBFC525" w14:textId="681F3D67" w:rsidR="009F003A" w:rsidRPr="00C458B3" w:rsidRDefault="009F003A" w:rsidP="00646F13">
            <w:pPr>
              <w:jc w:val="center"/>
              <w:rPr>
                <w:rFonts w:ascii="Times New Roman" w:eastAsia="Calibri" w:hAnsi="Times New Roman" w:cs="Times New Roman"/>
                <w:spacing w:val="-8"/>
                <w:sz w:val="24"/>
                <w:szCs w:val="24"/>
              </w:rPr>
            </w:pPr>
            <w:r w:rsidRPr="00C458B3">
              <w:rPr>
                <w:rFonts w:ascii="Times New Roman" w:eastAsia="Calibri" w:hAnsi="Times New Roman" w:cs="Times New Roman"/>
                <w:spacing w:val="-8"/>
                <w:sz w:val="24"/>
                <w:szCs w:val="24"/>
              </w:rPr>
              <w:t>10 и стар</w:t>
            </w:r>
            <w:r w:rsidR="00646F13" w:rsidRPr="00C458B3">
              <w:rPr>
                <w:rFonts w:ascii="Times New Roman" w:eastAsia="Calibri" w:hAnsi="Times New Roman" w:cs="Times New Roman"/>
                <w:spacing w:val="-8"/>
                <w:sz w:val="24"/>
                <w:szCs w:val="24"/>
              </w:rPr>
              <w:t>-</w:t>
            </w:r>
            <w:r w:rsidRPr="00C458B3">
              <w:rPr>
                <w:rFonts w:ascii="Times New Roman" w:eastAsia="Calibri" w:hAnsi="Times New Roman" w:cs="Times New Roman"/>
                <w:spacing w:val="-8"/>
                <w:sz w:val="24"/>
                <w:szCs w:val="24"/>
              </w:rPr>
              <w:t>ше</w:t>
            </w:r>
          </w:p>
        </w:tc>
        <w:tc>
          <w:tcPr>
            <w:tcW w:w="319" w:type="pct"/>
            <w:vMerge/>
            <w:vAlign w:val="center"/>
          </w:tcPr>
          <w:p w14:paraId="2DFAFA07" w14:textId="77777777" w:rsidR="009F003A" w:rsidRPr="00C458B3" w:rsidRDefault="009F003A" w:rsidP="00594BF1">
            <w:pPr>
              <w:jc w:val="center"/>
              <w:rPr>
                <w:rFonts w:ascii="Times New Roman" w:eastAsia="Calibri" w:hAnsi="Times New Roman" w:cs="Times New Roman"/>
                <w:sz w:val="24"/>
                <w:szCs w:val="24"/>
              </w:rPr>
            </w:pPr>
          </w:p>
        </w:tc>
        <w:tc>
          <w:tcPr>
            <w:tcW w:w="428" w:type="pct"/>
            <w:vMerge/>
            <w:vAlign w:val="center"/>
          </w:tcPr>
          <w:p w14:paraId="1056B35D" w14:textId="77777777" w:rsidR="009F003A" w:rsidRPr="00C458B3" w:rsidRDefault="009F003A" w:rsidP="00594BF1">
            <w:pPr>
              <w:jc w:val="center"/>
              <w:rPr>
                <w:rFonts w:ascii="Times New Roman" w:eastAsia="Calibri" w:hAnsi="Times New Roman" w:cs="Times New Roman"/>
                <w:sz w:val="24"/>
                <w:szCs w:val="24"/>
              </w:rPr>
            </w:pPr>
          </w:p>
        </w:tc>
        <w:tc>
          <w:tcPr>
            <w:tcW w:w="426" w:type="pct"/>
            <w:vMerge/>
            <w:vAlign w:val="center"/>
          </w:tcPr>
          <w:p w14:paraId="692BC1F0" w14:textId="77777777" w:rsidR="009F003A" w:rsidRPr="00C458B3" w:rsidRDefault="009F003A" w:rsidP="00594BF1">
            <w:pPr>
              <w:jc w:val="center"/>
              <w:rPr>
                <w:rFonts w:ascii="Times New Roman" w:eastAsia="Calibri" w:hAnsi="Times New Roman" w:cs="Times New Roman"/>
                <w:sz w:val="24"/>
                <w:szCs w:val="24"/>
              </w:rPr>
            </w:pPr>
          </w:p>
        </w:tc>
      </w:tr>
      <w:tr w:rsidR="009F003A" w:rsidRPr="004D15B9" w14:paraId="4C1E71A1" w14:textId="77777777" w:rsidTr="00C458B3">
        <w:trPr>
          <w:cantSplit/>
          <w:trHeight w:val="2437"/>
        </w:trPr>
        <w:tc>
          <w:tcPr>
            <w:tcW w:w="389" w:type="pct"/>
            <w:vMerge/>
            <w:vAlign w:val="center"/>
          </w:tcPr>
          <w:p w14:paraId="1BB867EE" w14:textId="77777777" w:rsidR="009F003A" w:rsidRPr="00C458B3" w:rsidRDefault="009F003A" w:rsidP="00C458B3">
            <w:pPr>
              <w:jc w:val="center"/>
              <w:rPr>
                <w:rFonts w:ascii="Times New Roman" w:eastAsia="Calibri" w:hAnsi="Times New Roman" w:cs="Times New Roman"/>
                <w:sz w:val="24"/>
                <w:szCs w:val="24"/>
              </w:rPr>
            </w:pPr>
          </w:p>
        </w:tc>
        <w:tc>
          <w:tcPr>
            <w:tcW w:w="466" w:type="pct"/>
            <w:vMerge/>
            <w:vAlign w:val="center"/>
          </w:tcPr>
          <w:p w14:paraId="0C77E6FD" w14:textId="77777777" w:rsidR="009F003A" w:rsidRPr="00C458B3" w:rsidRDefault="009F003A" w:rsidP="00C458B3">
            <w:pPr>
              <w:spacing w:line="192" w:lineRule="auto"/>
              <w:ind w:left="57"/>
              <w:jc w:val="center"/>
              <w:rPr>
                <w:rFonts w:ascii="Times New Roman" w:eastAsia="Calibri" w:hAnsi="Times New Roman" w:cs="Times New Roman"/>
                <w:sz w:val="24"/>
                <w:szCs w:val="24"/>
              </w:rPr>
            </w:pPr>
          </w:p>
        </w:tc>
        <w:tc>
          <w:tcPr>
            <w:tcW w:w="389" w:type="pct"/>
            <w:textDirection w:val="btLr"/>
            <w:vAlign w:val="center"/>
          </w:tcPr>
          <w:p w14:paraId="6EE51CFF" w14:textId="77777777" w:rsidR="009F003A" w:rsidRPr="00C458B3" w:rsidRDefault="009F003A" w:rsidP="00C458B3">
            <w:pPr>
              <w:spacing w:line="192" w:lineRule="auto"/>
              <w:ind w:left="57"/>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Всего</w:t>
            </w:r>
          </w:p>
        </w:tc>
        <w:tc>
          <w:tcPr>
            <w:tcW w:w="369" w:type="pct"/>
            <w:textDirection w:val="btLr"/>
            <w:vAlign w:val="center"/>
          </w:tcPr>
          <w:p w14:paraId="66965F77" w14:textId="77777777" w:rsidR="009F003A" w:rsidRPr="00C458B3" w:rsidRDefault="009F003A" w:rsidP="00C458B3">
            <w:pPr>
              <w:spacing w:line="192" w:lineRule="auto"/>
              <w:ind w:left="57"/>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из них с незаконченной лактацией</w:t>
            </w:r>
          </w:p>
        </w:tc>
        <w:tc>
          <w:tcPr>
            <w:tcW w:w="368" w:type="pct"/>
            <w:vMerge/>
            <w:vAlign w:val="center"/>
          </w:tcPr>
          <w:p w14:paraId="31D949BF" w14:textId="77777777" w:rsidR="009F003A" w:rsidRPr="00C458B3" w:rsidRDefault="009F003A" w:rsidP="00594BF1">
            <w:pPr>
              <w:jc w:val="center"/>
              <w:rPr>
                <w:rFonts w:ascii="Times New Roman" w:eastAsia="Calibri" w:hAnsi="Times New Roman" w:cs="Times New Roman"/>
                <w:sz w:val="24"/>
                <w:szCs w:val="24"/>
              </w:rPr>
            </w:pPr>
          </w:p>
        </w:tc>
        <w:tc>
          <w:tcPr>
            <w:tcW w:w="368" w:type="pct"/>
            <w:vMerge/>
            <w:vAlign w:val="center"/>
          </w:tcPr>
          <w:p w14:paraId="77EF0557" w14:textId="77777777" w:rsidR="009F003A" w:rsidRPr="00C458B3" w:rsidRDefault="009F003A" w:rsidP="00594BF1">
            <w:pPr>
              <w:jc w:val="center"/>
              <w:rPr>
                <w:rFonts w:ascii="Times New Roman" w:eastAsia="Calibri" w:hAnsi="Times New Roman" w:cs="Times New Roman"/>
                <w:sz w:val="24"/>
                <w:szCs w:val="24"/>
              </w:rPr>
            </w:pPr>
          </w:p>
        </w:tc>
        <w:tc>
          <w:tcPr>
            <w:tcW w:w="369" w:type="pct"/>
            <w:vMerge/>
            <w:vAlign w:val="center"/>
          </w:tcPr>
          <w:p w14:paraId="27ACDC75" w14:textId="77777777" w:rsidR="009F003A" w:rsidRPr="00C458B3" w:rsidRDefault="009F003A" w:rsidP="00594BF1">
            <w:pPr>
              <w:jc w:val="center"/>
              <w:rPr>
                <w:rFonts w:ascii="Times New Roman" w:eastAsia="Calibri" w:hAnsi="Times New Roman" w:cs="Times New Roman"/>
                <w:sz w:val="24"/>
                <w:szCs w:val="24"/>
              </w:rPr>
            </w:pPr>
          </w:p>
        </w:tc>
        <w:tc>
          <w:tcPr>
            <w:tcW w:w="330" w:type="pct"/>
            <w:vMerge/>
            <w:vAlign w:val="center"/>
          </w:tcPr>
          <w:p w14:paraId="2D92461A" w14:textId="77777777" w:rsidR="009F003A" w:rsidRPr="00C458B3" w:rsidRDefault="009F003A" w:rsidP="00594BF1">
            <w:pPr>
              <w:jc w:val="center"/>
              <w:rPr>
                <w:rFonts w:ascii="Times New Roman" w:eastAsia="Calibri" w:hAnsi="Times New Roman" w:cs="Times New Roman"/>
                <w:sz w:val="24"/>
                <w:szCs w:val="24"/>
              </w:rPr>
            </w:pPr>
          </w:p>
        </w:tc>
        <w:tc>
          <w:tcPr>
            <w:tcW w:w="391" w:type="pct"/>
            <w:vMerge/>
            <w:vAlign w:val="center"/>
          </w:tcPr>
          <w:p w14:paraId="5F9825DD" w14:textId="77777777" w:rsidR="009F003A" w:rsidRPr="00C458B3" w:rsidRDefault="009F003A" w:rsidP="00594BF1">
            <w:pPr>
              <w:jc w:val="center"/>
              <w:rPr>
                <w:rFonts w:ascii="Times New Roman" w:eastAsia="Calibri" w:hAnsi="Times New Roman" w:cs="Times New Roman"/>
                <w:sz w:val="24"/>
                <w:szCs w:val="24"/>
              </w:rPr>
            </w:pPr>
          </w:p>
        </w:tc>
        <w:tc>
          <w:tcPr>
            <w:tcW w:w="387" w:type="pct"/>
            <w:vMerge/>
            <w:vAlign w:val="center"/>
          </w:tcPr>
          <w:p w14:paraId="6AF187FE" w14:textId="77777777" w:rsidR="009F003A" w:rsidRPr="00C458B3" w:rsidRDefault="009F003A" w:rsidP="00594BF1">
            <w:pPr>
              <w:jc w:val="center"/>
              <w:rPr>
                <w:rFonts w:ascii="Times New Roman" w:eastAsia="Calibri" w:hAnsi="Times New Roman" w:cs="Times New Roman"/>
                <w:sz w:val="24"/>
                <w:szCs w:val="24"/>
              </w:rPr>
            </w:pPr>
          </w:p>
        </w:tc>
        <w:tc>
          <w:tcPr>
            <w:tcW w:w="319" w:type="pct"/>
            <w:vMerge/>
            <w:vAlign w:val="center"/>
          </w:tcPr>
          <w:p w14:paraId="4EFB0D04" w14:textId="77777777" w:rsidR="009F003A" w:rsidRPr="00C458B3" w:rsidRDefault="009F003A" w:rsidP="00594BF1">
            <w:pPr>
              <w:jc w:val="center"/>
              <w:rPr>
                <w:rFonts w:ascii="Times New Roman" w:eastAsia="Calibri" w:hAnsi="Times New Roman" w:cs="Times New Roman"/>
                <w:sz w:val="24"/>
                <w:szCs w:val="24"/>
              </w:rPr>
            </w:pPr>
          </w:p>
        </w:tc>
        <w:tc>
          <w:tcPr>
            <w:tcW w:w="428" w:type="pct"/>
            <w:vMerge/>
            <w:vAlign w:val="center"/>
          </w:tcPr>
          <w:p w14:paraId="102F221B" w14:textId="77777777" w:rsidR="009F003A" w:rsidRPr="00C458B3" w:rsidRDefault="009F003A" w:rsidP="00594BF1">
            <w:pPr>
              <w:jc w:val="center"/>
              <w:rPr>
                <w:rFonts w:ascii="Times New Roman" w:eastAsia="Calibri" w:hAnsi="Times New Roman" w:cs="Times New Roman"/>
                <w:sz w:val="24"/>
                <w:szCs w:val="24"/>
              </w:rPr>
            </w:pPr>
          </w:p>
        </w:tc>
        <w:tc>
          <w:tcPr>
            <w:tcW w:w="426" w:type="pct"/>
            <w:vMerge/>
            <w:vAlign w:val="center"/>
          </w:tcPr>
          <w:p w14:paraId="7B3C1C81" w14:textId="77777777" w:rsidR="009F003A" w:rsidRPr="00C458B3" w:rsidRDefault="009F003A" w:rsidP="00594BF1">
            <w:pPr>
              <w:jc w:val="center"/>
              <w:rPr>
                <w:rFonts w:ascii="Times New Roman" w:eastAsia="Calibri" w:hAnsi="Times New Roman" w:cs="Times New Roman"/>
                <w:sz w:val="24"/>
                <w:szCs w:val="24"/>
              </w:rPr>
            </w:pPr>
          </w:p>
        </w:tc>
      </w:tr>
      <w:tr w:rsidR="009F003A" w:rsidRPr="00F74F84" w14:paraId="2C5F2997" w14:textId="77777777" w:rsidTr="008236DC">
        <w:trPr>
          <w:trHeight w:val="785"/>
        </w:trPr>
        <w:tc>
          <w:tcPr>
            <w:tcW w:w="389" w:type="pct"/>
            <w:vAlign w:val="center"/>
          </w:tcPr>
          <w:p w14:paraId="46FA1590" w14:textId="72AB7D63" w:rsidR="009F003A" w:rsidRPr="00C458B3" w:rsidRDefault="009F003A" w:rsidP="00C458B3">
            <w:pPr>
              <w:spacing w:after="0" w:line="240" w:lineRule="auto"/>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Все</w:t>
            </w:r>
            <w:r w:rsidR="00C458B3">
              <w:rPr>
                <w:rFonts w:ascii="Times New Roman" w:eastAsia="Calibri" w:hAnsi="Times New Roman" w:cs="Times New Roman"/>
                <w:sz w:val="24"/>
                <w:szCs w:val="24"/>
              </w:rPr>
              <w:t>-</w:t>
            </w:r>
            <w:r w:rsidRPr="00C458B3">
              <w:rPr>
                <w:rFonts w:ascii="Times New Roman" w:eastAsia="Calibri" w:hAnsi="Times New Roman" w:cs="Times New Roman"/>
                <w:sz w:val="24"/>
                <w:szCs w:val="24"/>
              </w:rPr>
              <w:t>го голов</w:t>
            </w:r>
          </w:p>
        </w:tc>
        <w:tc>
          <w:tcPr>
            <w:tcW w:w="466" w:type="pct"/>
            <w:vAlign w:val="center"/>
          </w:tcPr>
          <w:p w14:paraId="031A1A9F"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1 572</w:t>
            </w:r>
          </w:p>
        </w:tc>
        <w:tc>
          <w:tcPr>
            <w:tcW w:w="389" w:type="pct"/>
            <w:vAlign w:val="center"/>
          </w:tcPr>
          <w:p w14:paraId="1B7BE90E"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556</w:t>
            </w:r>
          </w:p>
        </w:tc>
        <w:tc>
          <w:tcPr>
            <w:tcW w:w="369" w:type="pct"/>
            <w:vAlign w:val="center"/>
          </w:tcPr>
          <w:p w14:paraId="7BA886C4"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317</w:t>
            </w:r>
          </w:p>
        </w:tc>
        <w:tc>
          <w:tcPr>
            <w:tcW w:w="368" w:type="pct"/>
            <w:vAlign w:val="center"/>
          </w:tcPr>
          <w:p w14:paraId="0B470564"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412</w:t>
            </w:r>
          </w:p>
        </w:tc>
        <w:tc>
          <w:tcPr>
            <w:tcW w:w="368" w:type="pct"/>
            <w:vAlign w:val="center"/>
          </w:tcPr>
          <w:p w14:paraId="3EA68E4B"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284</w:t>
            </w:r>
          </w:p>
        </w:tc>
        <w:tc>
          <w:tcPr>
            <w:tcW w:w="369" w:type="pct"/>
            <w:vAlign w:val="center"/>
          </w:tcPr>
          <w:p w14:paraId="16AD993B"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268</w:t>
            </w:r>
          </w:p>
        </w:tc>
        <w:tc>
          <w:tcPr>
            <w:tcW w:w="330" w:type="pct"/>
            <w:vAlign w:val="center"/>
          </w:tcPr>
          <w:p w14:paraId="1CDC38F0"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50</w:t>
            </w:r>
          </w:p>
        </w:tc>
        <w:tc>
          <w:tcPr>
            <w:tcW w:w="391" w:type="pct"/>
            <w:vAlign w:val="center"/>
          </w:tcPr>
          <w:p w14:paraId="4781141F"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w:t>
            </w:r>
          </w:p>
        </w:tc>
        <w:tc>
          <w:tcPr>
            <w:tcW w:w="387" w:type="pct"/>
            <w:vAlign w:val="center"/>
          </w:tcPr>
          <w:p w14:paraId="3DEDC74C"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w:t>
            </w:r>
          </w:p>
        </w:tc>
        <w:tc>
          <w:tcPr>
            <w:tcW w:w="319" w:type="pct"/>
            <w:vAlign w:val="center"/>
          </w:tcPr>
          <w:p w14:paraId="660386DF"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2,4</w:t>
            </w:r>
          </w:p>
        </w:tc>
        <w:tc>
          <w:tcPr>
            <w:tcW w:w="428" w:type="pct"/>
            <w:vAlign w:val="center"/>
          </w:tcPr>
          <w:p w14:paraId="305A182B"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424</w:t>
            </w:r>
          </w:p>
        </w:tc>
        <w:tc>
          <w:tcPr>
            <w:tcW w:w="426" w:type="pct"/>
            <w:vAlign w:val="center"/>
          </w:tcPr>
          <w:p w14:paraId="0B5DE677"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806</w:t>
            </w:r>
          </w:p>
        </w:tc>
      </w:tr>
      <w:tr w:rsidR="009F003A" w:rsidRPr="00F74F84" w14:paraId="0B2AC581" w14:textId="77777777" w:rsidTr="008236DC">
        <w:trPr>
          <w:trHeight w:val="785"/>
        </w:trPr>
        <w:tc>
          <w:tcPr>
            <w:tcW w:w="389" w:type="pct"/>
            <w:vAlign w:val="center"/>
          </w:tcPr>
          <w:p w14:paraId="59CB4ED6" w14:textId="7A8CBAA6" w:rsidR="009F003A" w:rsidRPr="00C458B3" w:rsidRDefault="00FB2989" w:rsidP="00594BF1">
            <w:pPr>
              <w:jc w:val="center"/>
              <w:rPr>
                <w:rFonts w:ascii="Times New Roman" w:eastAsia="Calibri" w:hAnsi="Times New Roman" w:cs="Times New Roman"/>
                <w:sz w:val="24"/>
                <w:szCs w:val="24"/>
              </w:rPr>
            </w:pPr>
            <w:r w:rsidRPr="00C458B3">
              <w:rPr>
                <w:rFonts w:ascii="Times New Roman" w:eastAsia="Calibri" w:hAnsi="Times New Roman" w:cs="Times New Roman"/>
                <w:sz w:val="24"/>
                <w:szCs w:val="24"/>
              </w:rPr>
              <w:t>В %</w:t>
            </w:r>
          </w:p>
        </w:tc>
        <w:tc>
          <w:tcPr>
            <w:tcW w:w="466" w:type="pct"/>
            <w:vAlign w:val="center"/>
          </w:tcPr>
          <w:p w14:paraId="679C3E6F"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100</w:t>
            </w:r>
          </w:p>
        </w:tc>
        <w:tc>
          <w:tcPr>
            <w:tcW w:w="389" w:type="pct"/>
            <w:vAlign w:val="center"/>
          </w:tcPr>
          <w:p w14:paraId="7014083B"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35,4</w:t>
            </w:r>
          </w:p>
        </w:tc>
        <w:tc>
          <w:tcPr>
            <w:tcW w:w="369" w:type="pct"/>
            <w:vAlign w:val="center"/>
          </w:tcPr>
          <w:p w14:paraId="4B8CAC74" w14:textId="48E9DD1F" w:rsidR="009F003A" w:rsidRPr="00C458B3" w:rsidRDefault="00646F13"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w:t>
            </w:r>
          </w:p>
        </w:tc>
        <w:tc>
          <w:tcPr>
            <w:tcW w:w="368" w:type="pct"/>
            <w:vAlign w:val="center"/>
          </w:tcPr>
          <w:p w14:paraId="6EC0C311"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26,2</w:t>
            </w:r>
          </w:p>
        </w:tc>
        <w:tc>
          <w:tcPr>
            <w:tcW w:w="368" w:type="pct"/>
            <w:vAlign w:val="center"/>
          </w:tcPr>
          <w:p w14:paraId="740856B6"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18,1</w:t>
            </w:r>
          </w:p>
        </w:tc>
        <w:tc>
          <w:tcPr>
            <w:tcW w:w="369" w:type="pct"/>
            <w:vAlign w:val="center"/>
          </w:tcPr>
          <w:p w14:paraId="7EF387EA"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17,0</w:t>
            </w:r>
          </w:p>
        </w:tc>
        <w:tc>
          <w:tcPr>
            <w:tcW w:w="330" w:type="pct"/>
            <w:vAlign w:val="center"/>
          </w:tcPr>
          <w:p w14:paraId="5FB20954"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3,2</w:t>
            </w:r>
          </w:p>
        </w:tc>
        <w:tc>
          <w:tcPr>
            <w:tcW w:w="391" w:type="pct"/>
            <w:vAlign w:val="center"/>
          </w:tcPr>
          <w:p w14:paraId="4C1CB5F4"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0,1</w:t>
            </w:r>
          </w:p>
        </w:tc>
        <w:tc>
          <w:tcPr>
            <w:tcW w:w="387" w:type="pct"/>
            <w:vAlign w:val="center"/>
          </w:tcPr>
          <w:p w14:paraId="047D34B3"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0,1</w:t>
            </w:r>
          </w:p>
        </w:tc>
        <w:tc>
          <w:tcPr>
            <w:tcW w:w="319" w:type="pct"/>
            <w:vAlign w:val="center"/>
          </w:tcPr>
          <w:p w14:paraId="525B6F73" w14:textId="63C769E0" w:rsidR="009F003A" w:rsidRPr="00C458B3" w:rsidRDefault="00646F13"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w:t>
            </w:r>
          </w:p>
        </w:tc>
        <w:tc>
          <w:tcPr>
            <w:tcW w:w="428" w:type="pct"/>
            <w:vAlign w:val="center"/>
          </w:tcPr>
          <w:p w14:paraId="18CF6001" w14:textId="77777777" w:rsidR="009F003A" w:rsidRPr="00C458B3" w:rsidRDefault="009F003A"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25,9</w:t>
            </w:r>
          </w:p>
        </w:tc>
        <w:tc>
          <w:tcPr>
            <w:tcW w:w="426" w:type="pct"/>
            <w:vAlign w:val="center"/>
          </w:tcPr>
          <w:p w14:paraId="66A2B5F1" w14:textId="7E77B4F8" w:rsidR="009F003A" w:rsidRPr="00C458B3" w:rsidRDefault="00646F13" w:rsidP="00594BF1">
            <w:pPr>
              <w:jc w:val="center"/>
              <w:rPr>
                <w:rFonts w:ascii="Times New Roman" w:eastAsia="Calibri" w:hAnsi="Times New Roman" w:cs="Times New Roman"/>
                <w:sz w:val="25"/>
                <w:szCs w:val="25"/>
              </w:rPr>
            </w:pPr>
            <w:r w:rsidRPr="00C458B3">
              <w:rPr>
                <w:rFonts w:ascii="Times New Roman" w:eastAsia="Calibri" w:hAnsi="Times New Roman" w:cs="Times New Roman"/>
                <w:sz w:val="25"/>
                <w:szCs w:val="25"/>
              </w:rPr>
              <w:t>−</w:t>
            </w:r>
          </w:p>
        </w:tc>
      </w:tr>
    </w:tbl>
    <w:p w14:paraId="02E7AF5F" w14:textId="77777777" w:rsidR="009F003A" w:rsidRPr="00BC5549" w:rsidRDefault="009F003A" w:rsidP="009F003A">
      <w:pPr>
        <w:spacing w:after="0" w:line="360" w:lineRule="auto"/>
        <w:ind w:firstLine="720"/>
        <w:jc w:val="both"/>
        <w:rPr>
          <w:rFonts w:ascii="Times New Roman" w:hAnsi="Times New Roman"/>
        </w:rPr>
      </w:pPr>
    </w:p>
    <w:p w14:paraId="04BB1275" w14:textId="77777777" w:rsidR="008236DC" w:rsidRDefault="00FB2989" w:rsidP="00FB2989">
      <w:pPr>
        <w:spacing w:after="0" w:line="360" w:lineRule="auto"/>
        <w:ind w:firstLine="720"/>
        <w:jc w:val="both"/>
        <w:rPr>
          <w:rFonts w:ascii="Times New Roman" w:hAnsi="Times New Roman"/>
          <w:sz w:val="28"/>
        </w:rPr>
      </w:pPr>
      <w:r w:rsidRPr="00FB2989">
        <w:rPr>
          <w:rFonts w:ascii="Times New Roman" w:hAnsi="Times New Roman"/>
          <w:sz w:val="28"/>
        </w:rPr>
        <w:t xml:space="preserve">В стаде есть и более возрастные животные с 6‒10 лактациями, но их численность невысока и составляет 52 головы или 3,4 %. Ввод в стадо нетелей составил 424 головы или примерно 26 %, а средний возраст коровы при </w:t>
      </w:r>
      <w:r>
        <w:rPr>
          <w:rFonts w:ascii="Times New Roman" w:hAnsi="Times New Roman"/>
          <w:sz w:val="28"/>
        </w:rPr>
        <w:t>первом</w:t>
      </w:r>
      <w:r w:rsidRPr="00FB2989">
        <w:rPr>
          <w:rFonts w:ascii="Times New Roman" w:hAnsi="Times New Roman"/>
          <w:sz w:val="28"/>
        </w:rPr>
        <w:t xml:space="preserve"> отеле равен 806 дням (</w:t>
      </w:r>
      <w:r w:rsidR="00A76F48">
        <w:rPr>
          <w:rFonts w:ascii="Times New Roman" w:hAnsi="Times New Roman"/>
          <w:sz w:val="28"/>
        </w:rPr>
        <w:t>или</w:t>
      </w:r>
      <w:r w:rsidRPr="00FB2989">
        <w:rPr>
          <w:rFonts w:ascii="Times New Roman" w:hAnsi="Times New Roman"/>
          <w:sz w:val="28"/>
        </w:rPr>
        <w:t xml:space="preserve"> 2,2 года). </w:t>
      </w:r>
    </w:p>
    <w:p w14:paraId="1A0542A2" w14:textId="17BFB712" w:rsidR="008236DC" w:rsidRDefault="00FB2989" w:rsidP="00FB2989">
      <w:pPr>
        <w:spacing w:after="0" w:line="360" w:lineRule="auto"/>
        <w:ind w:firstLine="720"/>
        <w:jc w:val="both"/>
        <w:rPr>
          <w:rFonts w:ascii="Times New Roman" w:hAnsi="Times New Roman"/>
          <w:sz w:val="28"/>
        </w:rPr>
      </w:pPr>
      <w:r w:rsidRPr="00FB2989">
        <w:rPr>
          <w:rFonts w:ascii="Times New Roman" w:hAnsi="Times New Roman"/>
          <w:sz w:val="28"/>
        </w:rPr>
        <w:t xml:space="preserve">Средний возраст коров стада по числу отелов составляет 2,4, что свидетельствует о </w:t>
      </w:r>
      <w:r w:rsidR="00646F13">
        <w:rPr>
          <w:rFonts w:ascii="Times New Roman" w:hAnsi="Times New Roman"/>
          <w:sz w:val="28"/>
        </w:rPr>
        <w:t xml:space="preserve">сравнительно </w:t>
      </w:r>
      <w:r w:rsidRPr="00FB2989">
        <w:rPr>
          <w:rFonts w:ascii="Times New Roman" w:hAnsi="Times New Roman"/>
          <w:sz w:val="28"/>
        </w:rPr>
        <w:t>небольшом удельном весе полновозрастных животных с 3-мя и старше отелами, о чем было уже упомянуто выше.</w:t>
      </w:r>
      <w:r>
        <w:rPr>
          <w:rFonts w:ascii="Times New Roman" w:hAnsi="Times New Roman"/>
          <w:sz w:val="28"/>
        </w:rPr>
        <w:t xml:space="preserve"> </w:t>
      </w:r>
    </w:p>
    <w:p w14:paraId="0D3F8A42" w14:textId="33651106" w:rsidR="00C458B3" w:rsidRDefault="009F003A" w:rsidP="00FB2989">
      <w:pPr>
        <w:spacing w:after="0" w:line="360" w:lineRule="auto"/>
        <w:ind w:firstLine="720"/>
        <w:jc w:val="both"/>
        <w:rPr>
          <w:rFonts w:ascii="Times New Roman" w:hAnsi="Times New Roman"/>
          <w:sz w:val="28"/>
        </w:rPr>
      </w:pPr>
      <w:r w:rsidRPr="00214F6A">
        <w:rPr>
          <w:rFonts w:ascii="Times New Roman" w:hAnsi="Times New Roman"/>
          <w:sz w:val="28"/>
        </w:rPr>
        <w:t xml:space="preserve">В таблице </w:t>
      </w:r>
      <w:r w:rsidR="00FB2989">
        <w:rPr>
          <w:rFonts w:ascii="Times New Roman" w:hAnsi="Times New Roman"/>
          <w:sz w:val="28"/>
        </w:rPr>
        <w:t>3</w:t>
      </w:r>
      <w:r w:rsidRPr="00214F6A">
        <w:rPr>
          <w:rFonts w:ascii="Times New Roman" w:hAnsi="Times New Roman"/>
          <w:sz w:val="28"/>
        </w:rPr>
        <w:t xml:space="preserve"> приводятся данные по молочной продуктивности и живой массе коров за 305 дней последней законченной лактации.</w:t>
      </w:r>
      <w:r w:rsidR="008236DC">
        <w:rPr>
          <w:rFonts w:ascii="Times New Roman" w:hAnsi="Times New Roman"/>
          <w:sz w:val="28"/>
        </w:rPr>
        <w:t xml:space="preserve"> Как видно, средний удой по стаду составил 6 919 кг молока с 3,62 % жира и 3,18 % белка.</w:t>
      </w:r>
    </w:p>
    <w:p w14:paraId="7E84F8FD" w14:textId="6C53843B" w:rsidR="00FB2989" w:rsidRDefault="009F003A" w:rsidP="00331DFE">
      <w:pPr>
        <w:spacing w:after="0" w:line="240" w:lineRule="auto"/>
        <w:ind w:firstLine="708"/>
        <w:rPr>
          <w:rFonts w:ascii="Times New Roman" w:hAnsi="Times New Roman"/>
          <w:sz w:val="28"/>
        </w:rPr>
      </w:pPr>
      <w:r>
        <w:rPr>
          <w:rFonts w:ascii="Times New Roman" w:hAnsi="Times New Roman"/>
          <w:sz w:val="28"/>
        </w:rPr>
        <w:lastRenderedPageBreak/>
        <w:t xml:space="preserve">Таблица </w:t>
      </w:r>
      <w:r w:rsidR="00FB2989">
        <w:rPr>
          <w:rFonts w:ascii="Times New Roman" w:hAnsi="Times New Roman"/>
          <w:sz w:val="28"/>
        </w:rPr>
        <w:t>3</w:t>
      </w:r>
      <w:r>
        <w:rPr>
          <w:rFonts w:ascii="Times New Roman" w:hAnsi="Times New Roman"/>
          <w:sz w:val="28"/>
        </w:rPr>
        <w:t xml:space="preserve"> − </w:t>
      </w:r>
      <w:r w:rsidRPr="002D222E">
        <w:rPr>
          <w:rFonts w:ascii="Times New Roman" w:hAnsi="Times New Roman"/>
          <w:sz w:val="28"/>
        </w:rPr>
        <w:t xml:space="preserve">Характеристика коров по молочной продуктивности и живой </w:t>
      </w:r>
    </w:p>
    <w:p w14:paraId="4CA3F27F" w14:textId="3AF5D0B0" w:rsidR="009F003A" w:rsidRPr="00F719CB" w:rsidRDefault="009F003A" w:rsidP="00FB2989">
      <w:pPr>
        <w:spacing w:after="0" w:line="276" w:lineRule="auto"/>
        <w:jc w:val="center"/>
        <w:rPr>
          <w:rFonts w:ascii="Times New Roman" w:hAnsi="Times New Roman"/>
          <w:sz w:val="28"/>
        </w:rPr>
      </w:pPr>
      <w:r>
        <w:rPr>
          <w:rFonts w:ascii="Times New Roman" w:hAnsi="Times New Roman"/>
          <w:sz w:val="28"/>
        </w:rPr>
        <w:t>м</w:t>
      </w:r>
      <w:r w:rsidRPr="002D222E">
        <w:rPr>
          <w:rFonts w:ascii="Times New Roman" w:hAnsi="Times New Roman"/>
          <w:sz w:val="28"/>
        </w:rPr>
        <w:t>ассе за 305 дней последней законченной лактации</w:t>
      </w:r>
    </w:p>
    <w:tbl>
      <w:tblPr>
        <w:tblStyle w:val="TableGrid"/>
        <w:tblW w:w="5000" w:type="pct"/>
        <w:tblLook w:val="04A0" w:firstRow="1" w:lastRow="0" w:firstColumn="1" w:lastColumn="0" w:noHBand="0" w:noVBand="1"/>
      </w:tblPr>
      <w:tblGrid>
        <w:gridCol w:w="1565"/>
        <w:gridCol w:w="1047"/>
        <w:gridCol w:w="1163"/>
        <w:gridCol w:w="1088"/>
        <w:gridCol w:w="1090"/>
        <w:gridCol w:w="1090"/>
        <w:gridCol w:w="1090"/>
        <w:gridCol w:w="1153"/>
      </w:tblGrid>
      <w:tr w:rsidR="009F003A" w:rsidRPr="00CB64B7" w14:paraId="5D98C6A4" w14:textId="77777777" w:rsidTr="008236DC">
        <w:trPr>
          <w:trHeight w:val="495"/>
        </w:trPr>
        <w:tc>
          <w:tcPr>
            <w:tcW w:w="842" w:type="pct"/>
            <w:vMerge w:val="restart"/>
            <w:vAlign w:val="center"/>
          </w:tcPr>
          <w:p w14:paraId="489AC049" w14:textId="00CE302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Группы</w:t>
            </w:r>
            <w:r w:rsidR="008236DC" w:rsidRPr="00C458B3">
              <w:rPr>
                <w:rFonts w:ascii="Times New Roman" w:eastAsiaTheme="minorHAnsi" w:hAnsi="Times New Roman"/>
                <w:sz w:val="28"/>
                <w:szCs w:val="26"/>
              </w:rPr>
              <w:t xml:space="preserve"> </w:t>
            </w:r>
          </w:p>
          <w:p w14:paraId="73CF9BAA" w14:textId="1EA02593"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коров по</w:t>
            </w:r>
            <w:r w:rsidR="008236DC" w:rsidRPr="00C458B3">
              <w:rPr>
                <w:rFonts w:ascii="Times New Roman" w:eastAsiaTheme="minorHAnsi" w:hAnsi="Times New Roman"/>
                <w:sz w:val="28"/>
                <w:szCs w:val="26"/>
              </w:rPr>
              <w:t xml:space="preserve"> </w:t>
            </w:r>
          </w:p>
          <w:p w14:paraId="7E93BF37"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лактации</w:t>
            </w:r>
          </w:p>
        </w:tc>
        <w:tc>
          <w:tcPr>
            <w:tcW w:w="564" w:type="pct"/>
            <w:vMerge w:val="restart"/>
            <w:vAlign w:val="center"/>
          </w:tcPr>
          <w:p w14:paraId="051BA7EE"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Всего, голов</w:t>
            </w:r>
          </w:p>
        </w:tc>
        <w:tc>
          <w:tcPr>
            <w:tcW w:w="626" w:type="pct"/>
            <w:vMerge w:val="restart"/>
            <w:vAlign w:val="center"/>
          </w:tcPr>
          <w:p w14:paraId="11060E2F"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Удой, кг</w:t>
            </w:r>
          </w:p>
        </w:tc>
        <w:tc>
          <w:tcPr>
            <w:tcW w:w="1173" w:type="pct"/>
            <w:gridSpan w:val="2"/>
            <w:vAlign w:val="center"/>
          </w:tcPr>
          <w:p w14:paraId="305AE7CF" w14:textId="11E523EE" w:rsidR="009F003A" w:rsidRPr="00C458B3" w:rsidRDefault="009F003A" w:rsidP="008236DC">
            <w:pPr>
              <w:tabs>
                <w:tab w:val="left" w:pos="11175"/>
              </w:tabs>
              <w:spacing w:after="0" w:line="240" w:lineRule="auto"/>
              <w:jc w:val="center"/>
              <w:rPr>
                <w:rFonts w:ascii="Times New Roman" w:eastAsiaTheme="minorHAnsi" w:hAnsi="Times New Roman"/>
                <w:sz w:val="28"/>
                <w:szCs w:val="26"/>
              </w:rPr>
            </w:pPr>
            <w:r w:rsidRPr="00C458B3">
              <w:rPr>
                <w:rFonts w:ascii="Times New Roman" w:eastAsiaTheme="minorHAnsi" w:hAnsi="Times New Roman"/>
                <w:sz w:val="28"/>
                <w:szCs w:val="26"/>
              </w:rPr>
              <w:t xml:space="preserve">Молочный </w:t>
            </w:r>
            <w:r w:rsidR="008236DC" w:rsidRPr="00C458B3">
              <w:rPr>
                <w:rFonts w:ascii="Times New Roman" w:eastAsiaTheme="minorHAnsi" w:hAnsi="Times New Roman"/>
                <w:sz w:val="28"/>
                <w:szCs w:val="26"/>
              </w:rPr>
              <w:t>ж</w:t>
            </w:r>
            <w:r w:rsidRPr="00C458B3">
              <w:rPr>
                <w:rFonts w:ascii="Times New Roman" w:eastAsiaTheme="minorHAnsi" w:hAnsi="Times New Roman"/>
                <w:sz w:val="28"/>
                <w:szCs w:val="26"/>
              </w:rPr>
              <w:t>ир</w:t>
            </w:r>
          </w:p>
        </w:tc>
        <w:tc>
          <w:tcPr>
            <w:tcW w:w="1173" w:type="pct"/>
            <w:gridSpan w:val="2"/>
            <w:vAlign w:val="center"/>
          </w:tcPr>
          <w:p w14:paraId="1C7CF825" w14:textId="77777777" w:rsidR="00C458B3" w:rsidRDefault="009F003A" w:rsidP="008236DC">
            <w:pPr>
              <w:tabs>
                <w:tab w:val="left" w:pos="11175"/>
              </w:tabs>
              <w:spacing w:after="0" w:line="240"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Молочный</w:t>
            </w:r>
            <w:r w:rsidR="008236DC" w:rsidRPr="00C458B3">
              <w:rPr>
                <w:rFonts w:ascii="Times New Roman" w:eastAsiaTheme="minorHAnsi" w:hAnsi="Times New Roman"/>
                <w:sz w:val="28"/>
                <w:szCs w:val="26"/>
              </w:rPr>
              <w:t xml:space="preserve"> </w:t>
            </w:r>
          </w:p>
          <w:p w14:paraId="66F4D67B" w14:textId="01485366" w:rsidR="009F003A" w:rsidRPr="00C458B3" w:rsidRDefault="009F003A" w:rsidP="008236DC">
            <w:pPr>
              <w:tabs>
                <w:tab w:val="left" w:pos="11175"/>
              </w:tabs>
              <w:spacing w:after="0" w:line="240"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белок</w:t>
            </w:r>
          </w:p>
        </w:tc>
        <w:tc>
          <w:tcPr>
            <w:tcW w:w="622" w:type="pct"/>
            <w:vMerge w:val="restart"/>
            <w:vAlign w:val="center"/>
          </w:tcPr>
          <w:p w14:paraId="59D50E77" w14:textId="77777777" w:rsidR="009F003A" w:rsidRPr="00C458B3" w:rsidRDefault="009F003A" w:rsidP="00594BF1">
            <w:pPr>
              <w:tabs>
                <w:tab w:val="left" w:pos="11175"/>
              </w:tabs>
              <w:jc w:val="center"/>
              <w:rPr>
                <w:rFonts w:ascii="Times New Roman" w:eastAsiaTheme="minorHAnsi" w:hAnsi="Times New Roman"/>
                <w:sz w:val="28"/>
                <w:szCs w:val="26"/>
              </w:rPr>
            </w:pPr>
            <w:r w:rsidRPr="00C458B3">
              <w:rPr>
                <w:rFonts w:ascii="Times New Roman" w:eastAsiaTheme="minorHAnsi" w:hAnsi="Times New Roman"/>
                <w:sz w:val="28"/>
                <w:szCs w:val="26"/>
              </w:rPr>
              <w:t>Живая масса, кг</w:t>
            </w:r>
          </w:p>
        </w:tc>
      </w:tr>
      <w:tr w:rsidR="009F003A" w:rsidRPr="00CB64B7" w14:paraId="4F070473" w14:textId="77777777" w:rsidTr="008236DC">
        <w:trPr>
          <w:trHeight w:val="465"/>
        </w:trPr>
        <w:tc>
          <w:tcPr>
            <w:tcW w:w="842" w:type="pct"/>
            <w:vMerge/>
            <w:vAlign w:val="center"/>
          </w:tcPr>
          <w:p w14:paraId="4909727F" w14:textId="77777777" w:rsidR="009F003A" w:rsidRPr="00C458B3" w:rsidRDefault="009F003A" w:rsidP="007A4183">
            <w:pPr>
              <w:tabs>
                <w:tab w:val="left" w:pos="11175"/>
              </w:tabs>
              <w:spacing w:after="0"/>
              <w:jc w:val="center"/>
              <w:rPr>
                <w:rFonts w:ascii="Times New Roman" w:eastAsiaTheme="minorHAnsi" w:hAnsi="Times New Roman"/>
                <w:sz w:val="28"/>
                <w:szCs w:val="26"/>
              </w:rPr>
            </w:pPr>
          </w:p>
        </w:tc>
        <w:tc>
          <w:tcPr>
            <w:tcW w:w="564" w:type="pct"/>
            <w:vMerge/>
            <w:vAlign w:val="center"/>
          </w:tcPr>
          <w:p w14:paraId="0A7A41B7" w14:textId="77777777" w:rsidR="009F003A" w:rsidRPr="00C458B3" w:rsidRDefault="009F003A" w:rsidP="007A4183">
            <w:pPr>
              <w:tabs>
                <w:tab w:val="left" w:pos="11175"/>
              </w:tabs>
              <w:spacing w:after="0"/>
              <w:jc w:val="center"/>
              <w:rPr>
                <w:rFonts w:ascii="Times New Roman" w:eastAsiaTheme="minorHAnsi" w:hAnsi="Times New Roman"/>
                <w:sz w:val="28"/>
                <w:szCs w:val="26"/>
              </w:rPr>
            </w:pPr>
          </w:p>
        </w:tc>
        <w:tc>
          <w:tcPr>
            <w:tcW w:w="626" w:type="pct"/>
            <w:vMerge/>
            <w:vAlign w:val="center"/>
          </w:tcPr>
          <w:p w14:paraId="0F37B937" w14:textId="77777777" w:rsidR="009F003A" w:rsidRPr="00C458B3" w:rsidRDefault="009F003A" w:rsidP="007A4183">
            <w:pPr>
              <w:tabs>
                <w:tab w:val="left" w:pos="11175"/>
              </w:tabs>
              <w:spacing w:after="0"/>
              <w:jc w:val="center"/>
              <w:rPr>
                <w:rFonts w:ascii="Times New Roman" w:eastAsiaTheme="minorHAnsi" w:hAnsi="Times New Roman"/>
                <w:sz w:val="28"/>
                <w:szCs w:val="26"/>
              </w:rPr>
            </w:pPr>
          </w:p>
        </w:tc>
        <w:tc>
          <w:tcPr>
            <w:tcW w:w="586" w:type="pct"/>
            <w:vAlign w:val="center"/>
          </w:tcPr>
          <w:p w14:paraId="67C91B24"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587" w:type="pct"/>
            <w:vAlign w:val="center"/>
          </w:tcPr>
          <w:p w14:paraId="29231BB5"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кг</w:t>
            </w:r>
          </w:p>
        </w:tc>
        <w:tc>
          <w:tcPr>
            <w:tcW w:w="587" w:type="pct"/>
            <w:vAlign w:val="center"/>
          </w:tcPr>
          <w:p w14:paraId="42EAAA3F"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587" w:type="pct"/>
            <w:vAlign w:val="center"/>
          </w:tcPr>
          <w:p w14:paraId="3F921545" w14:textId="77777777" w:rsidR="009F003A" w:rsidRPr="00C458B3" w:rsidRDefault="009F003A" w:rsidP="007A4183">
            <w:pPr>
              <w:tabs>
                <w:tab w:val="left" w:pos="11175"/>
              </w:tabs>
              <w:spacing w:after="0"/>
              <w:jc w:val="center"/>
              <w:rPr>
                <w:rFonts w:ascii="Times New Roman" w:eastAsiaTheme="minorHAnsi" w:hAnsi="Times New Roman"/>
                <w:sz w:val="28"/>
                <w:szCs w:val="26"/>
              </w:rPr>
            </w:pPr>
            <w:r w:rsidRPr="00C458B3">
              <w:rPr>
                <w:rFonts w:ascii="Times New Roman" w:eastAsiaTheme="minorHAnsi" w:hAnsi="Times New Roman"/>
                <w:sz w:val="28"/>
                <w:szCs w:val="26"/>
              </w:rPr>
              <w:t>кг</w:t>
            </w:r>
          </w:p>
        </w:tc>
        <w:tc>
          <w:tcPr>
            <w:tcW w:w="622" w:type="pct"/>
            <w:vMerge/>
            <w:vAlign w:val="center"/>
          </w:tcPr>
          <w:p w14:paraId="6246BE7F" w14:textId="77777777" w:rsidR="009F003A" w:rsidRPr="00C458B3" w:rsidRDefault="009F003A" w:rsidP="00594BF1">
            <w:pPr>
              <w:tabs>
                <w:tab w:val="left" w:pos="11175"/>
              </w:tabs>
              <w:jc w:val="center"/>
              <w:rPr>
                <w:rFonts w:ascii="Times New Roman" w:eastAsiaTheme="minorHAnsi" w:hAnsi="Times New Roman"/>
                <w:sz w:val="28"/>
                <w:szCs w:val="26"/>
              </w:rPr>
            </w:pPr>
          </w:p>
        </w:tc>
      </w:tr>
      <w:tr w:rsidR="009F003A" w:rsidRPr="00CB64B7" w14:paraId="7752DCB5" w14:textId="77777777" w:rsidTr="008236DC">
        <w:trPr>
          <w:trHeight w:val="848"/>
        </w:trPr>
        <w:tc>
          <w:tcPr>
            <w:tcW w:w="842" w:type="pct"/>
            <w:vAlign w:val="center"/>
          </w:tcPr>
          <w:p w14:paraId="3F7D0675" w14:textId="77777777" w:rsidR="007A4183" w:rsidRPr="00C458B3" w:rsidRDefault="009F003A" w:rsidP="007A4183">
            <w:pPr>
              <w:tabs>
                <w:tab w:val="left" w:pos="11175"/>
              </w:tabs>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 xml:space="preserve">Все </w:t>
            </w:r>
          </w:p>
          <w:p w14:paraId="218F709E" w14:textId="3A6D81E2" w:rsidR="009F003A" w:rsidRPr="00C458B3" w:rsidRDefault="009F003A" w:rsidP="007A4183">
            <w:pPr>
              <w:tabs>
                <w:tab w:val="left" w:pos="11175"/>
              </w:tabs>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поголовье</w:t>
            </w:r>
          </w:p>
        </w:tc>
        <w:tc>
          <w:tcPr>
            <w:tcW w:w="564" w:type="pct"/>
            <w:vAlign w:val="center"/>
          </w:tcPr>
          <w:p w14:paraId="16E02089" w14:textId="011A010B"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r w:rsidR="008236DC" w:rsidRPr="00C458B3">
              <w:rPr>
                <w:rFonts w:ascii="Times New Roman" w:eastAsiaTheme="minorHAnsi" w:hAnsi="Times New Roman"/>
                <w:sz w:val="28"/>
                <w:szCs w:val="26"/>
              </w:rPr>
              <w:t xml:space="preserve"> </w:t>
            </w:r>
            <w:r w:rsidRPr="00C458B3">
              <w:rPr>
                <w:rFonts w:ascii="Times New Roman" w:eastAsiaTheme="minorHAnsi" w:hAnsi="Times New Roman"/>
                <w:sz w:val="28"/>
                <w:szCs w:val="26"/>
              </w:rPr>
              <w:t>255</w:t>
            </w:r>
          </w:p>
        </w:tc>
        <w:tc>
          <w:tcPr>
            <w:tcW w:w="626" w:type="pct"/>
            <w:vAlign w:val="center"/>
          </w:tcPr>
          <w:p w14:paraId="2F4CF805"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6919</w:t>
            </w:r>
          </w:p>
        </w:tc>
        <w:tc>
          <w:tcPr>
            <w:tcW w:w="586" w:type="pct"/>
            <w:vAlign w:val="center"/>
          </w:tcPr>
          <w:p w14:paraId="36D39FE6"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3,62</w:t>
            </w:r>
          </w:p>
        </w:tc>
        <w:tc>
          <w:tcPr>
            <w:tcW w:w="587" w:type="pct"/>
            <w:vAlign w:val="center"/>
          </w:tcPr>
          <w:p w14:paraId="6FAA0A5A"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250,5</w:t>
            </w:r>
          </w:p>
        </w:tc>
        <w:tc>
          <w:tcPr>
            <w:tcW w:w="587" w:type="pct"/>
            <w:vAlign w:val="center"/>
          </w:tcPr>
          <w:p w14:paraId="695C09B1"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3,18</w:t>
            </w:r>
          </w:p>
        </w:tc>
        <w:tc>
          <w:tcPr>
            <w:tcW w:w="587" w:type="pct"/>
            <w:vAlign w:val="center"/>
          </w:tcPr>
          <w:p w14:paraId="0AECB3D4"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220,0</w:t>
            </w:r>
          </w:p>
        </w:tc>
        <w:tc>
          <w:tcPr>
            <w:tcW w:w="622" w:type="pct"/>
            <w:vAlign w:val="center"/>
          </w:tcPr>
          <w:p w14:paraId="35BB8E67"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579</w:t>
            </w:r>
          </w:p>
        </w:tc>
      </w:tr>
      <w:tr w:rsidR="009F003A" w:rsidRPr="00CB64B7" w14:paraId="2F15E5A1" w14:textId="77777777" w:rsidTr="008236DC">
        <w:trPr>
          <w:trHeight w:val="848"/>
        </w:trPr>
        <w:tc>
          <w:tcPr>
            <w:tcW w:w="842" w:type="pct"/>
            <w:vAlign w:val="center"/>
          </w:tcPr>
          <w:p w14:paraId="40E9FD0C" w14:textId="77777777" w:rsidR="009F003A" w:rsidRPr="00C458B3" w:rsidRDefault="009F003A" w:rsidP="007A4183">
            <w:pPr>
              <w:tabs>
                <w:tab w:val="left" w:pos="11175"/>
              </w:tabs>
              <w:spacing w:line="276" w:lineRule="auto"/>
              <w:jc w:val="center"/>
              <w:rPr>
                <w:rFonts w:ascii="Times New Roman" w:eastAsiaTheme="minorHAnsi" w:hAnsi="Times New Roman"/>
                <w:sz w:val="28"/>
                <w:szCs w:val="26"/>
                <w:lang w:val="en-US"/>
              </w:rPr>
            </w:pPr>
            <w:r w:rsidRPr="00C458B3">
              <w:rPr>
                <w:rFonts w:ascii="Times New Roman" w:eastAsiaTheme="minorHAnsi" w:hAnsi="Times New Roman"/>
                <w:sz w:val="28"/>
                <w:szCs w:val="26"/>
                <w:lang w:val="en-US"/>
              </w:rPr>
              <w:t>I</w:t>
            </w:r>
          </w:p>
        </w:tc>
        <w:tc>
          <w:tcPr>
            <w:tcW w:w="564" w:type="pct"/>
            <w:vAlign w:val="center"/>
          </w:tcPr>
          <w:p w14:paraId="6B9D8169"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485</w:t>
            </w:r>
          </w:p>
        </w:tc>
        <w:tc>
          <w:tcPr>
            <w:tcW w:w="626" w:type="pct"/>
            <w:vAlign w:val="center"/>
          </w:tcPr>
          <w:p w14:paraId="147A8100"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6917</w:t>
            </w:r>
          </w:p>
        </w:tc>
        <w:tc>
          <w:tcPr>
            <w:tcW w:w="586" w:type="pct"/>
            <w:vAlign w:val="center"/>
          </w:tcPr>
          <w:p w14:paraId="3AB3872F"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3,62</w:t>
            </w:r>
          </w:p>
        </w:tc>
        <w:tc>
          <w:tcPr>
            <w:tcW w:w="587" w:type="pct"/>
            <w:vAlign w:val="center"/>
          </w:tcPr>
          <w:p w14:paraId="1455FA08"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250,4</w:t>
            </w:r>
          </w:p>
        </w:tc>
        <w:tc>
          <w:tcPr>
            <w:tcW w:w="587" w:type="pct"/>
            <w:vAlign w:val="center"/>
          </w:tcPr>
          <w:p w14:paraId="4165C439"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3,17</w:t>
            </w:r>
          </w:p>
        </w:tc>
        <w:tc>
          <w:tcPr>
            <w:tcW w:w="587" w:type="pct"/>
            <w:vAlign w:val="center"/>
          </w:tcPr>
          <w:p w14:paraId="782584D6"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219,3</w:t>
            </w:r>
          </w:p>
        </w:tc>
        <w:tc>
          <w:tcPr>
            <w:tcW w:w="622" w:type="pct"/>
            <w:vAlign w:val="center"/>
          </w:tcPr>
          <w:p w14:paraId="5266068B"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578</w:t>
            </w:r>
          </w:p>
        </w:tc>
      </w:tr>
      <w:tr w:rsidR="009F003A" w:rsidRPr="00CB64B7" w14:paraId="26C208AF" w14:textId="77777777" w:rsidTr="008236DC">
        <w:trPr>
          <w:trHeight w:val="848"/>
        </w:trPr>
        <w:tc>
          <w:tcPr>
            <w:tcW w:w="842" w:type="pct"/>
            <w:vAlign w:val="center"/>
          </w:tcPr>
          <w:p w14:paraId="761710E0" w14:textId="77777777" w:rsidR="009F003A" w:rsidRPr="00C458B3" w:rsidRDefault="009F003A" w:rsidP="007A4183">
            <w:pPr>
              <w:tabs>
                <w:tab w:val="left" w:pos="11175"/>
              </w:tabs>
              <w:spacing w:line="276" w:lineRule="auto"/>
              <w:jc w:val="center"/>
              <w:rPr>
                <w:rFonts w:ascii="Times New Roman" w:eastAsiaTheme="minorHAnsi" w:hAnsi="Times New Roman"/>
                <w:sz w:val="28"/>
                <w:szCs w:val="26"/>
                <w:lang w:val="en-US"/>
              </w:rPr>
            </w:pPr>
            <w:r w:rsidRPr="00C458B3">
              <w:rPr>
                <w:rFonts w:ascii="Times New Roman" w:eastAsiaTheme="minorHAnsi" w:hAnsi="Times New Roman"/>
                <w:sz w:val="28"/>
                <w:szCs w:val="26"/>
                <w:lang w:val="en-US"/>
              </w:rPr>
              <w:t>II</w:t>
            </w:r>
          </w:p>
        </w:tc>
        <w:tc>
          <w:tcPr>
            <w:tcW w:w="564" w:type="pct"/>
            <w:vAlign w:val="center"/>
          </w:tcPr>
          <w:p w14:paraId="6DEF54D6"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356</w:t>
            </w:r>
          </w:p>
        </w:tc>
        <w:tc>
          <w:tcPr>
            <w:tcW w:w="626" w:type="pct"/>
            <w:vAlign w:val="center"/>
          </w:tcPr>
          <w:p w14:paraId="11969280"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6909</w:t>
            </w:r>
          </w:p>
        </w:tc>
        <w:tc>
          <w:tcPr>
            <w:tcW w:w="586" w:type="pct"/>
            <w:vAlign w:val="center"/>
          </w:tcPr>
          <w:p w14:paraId="587EFC9C"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3,62</w:t>
            </w:r>
          </w:p>
        </w:tc>
        <w:tc>
          <w:tcPr>
            <w:tcW w:w="587" w:type="pct"/>
            <w:vAlign w:val="center"/>
          </w:tcPr>
          <w:p w14:paraId="1AADCAC9"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250,1</w:t>
            </w:r>
          </w:p>
        </w:tc>
        <w:tc>
          <w:tcPr>
            <w:tcW w:w="587" w:type="pct"/>
            <w:vAlign w:val="center"/>
          </w:tcPr>
          <w:p w14:paraId="184939E5"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3,18</w:t>
            </w:r>
          </w:p>
        </w:tc>
        <w:tc>
          <w:tcPr>
            <w:tcW w:w="587" w:type="pct"/>
            <w:vAlign w:val="center"/>
          </w:tcPr>
          <w:p w14:paraId="4C3EB47F"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219,7</w:t>
            </w:r>
          </w:p>
        </w:tc>
        <w:tc>
          <w:tcPr>
            <w:tcW w:w="622" w:type="pct"/>
            <w:vAlign w:val="center"/>
          </w:tcPr>
          <w:p w14:paraId="1C9F4FB8"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579</w:t>
            </w:r>
          </w:p>
        </w:tc>
      </w:tr>
      <w:tr w:rsidR="009F003A" w:rsidRPr="00CB64B7" w14:paraId="6A0FFF7B" w14:textId="77777777" w:rsidTr="008236DC">
        <w:trPr>
          <w:trHeight w:val="848"/>
        </w:trPr>
        <w:tc>
          <w:tcPr>
            <w:tcW w:w="842" w:type="pct"/>
            <w:vAlign w:val="center"/>
          </w:tcPr>
          <w:p w14:paraId="2C42BD48" w14:textId="77777777" w:rsidR="00D5537D" w:rsidRDefault="009F003A" w:rsidP="00D5537D">
            <w:pPr>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lang w:val="en-US"/>
              </w:rPr>
              <w:t>III</w:t>
            </w:r>
            <w:r w:rsidRPr="00C458B3">
              <w:rPr>
                <w:rFonts w:ascii="Times New Roman" w:eastAsiaTheme="minorHAnsi" w:hAnsi="Times New Roman"/>
                <w:sz w:val="28"/>
                <w:szCs w:val="26"/>
              </w:rPr>
              <w:t xml:space="preserve"> </w:t>
            </w:r>
          </w:p>
          <w:p w14:paraId="7CD3D5F2" w14:textId="55E0CDC4" w:rsidR="009F003A" w:rsidRPr="00C458B3" w:rsidRDefault="009F003A" w:rsidP="00D5537D">
            <w:pPr>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и старше</w:t>
            </w:r>
          </w:p>
        </w:tc>
        <w:tc>
          <w:tcPr>
            <w:tcW w:w="564" w:type="pct"/>
            <w:vAlign w:val="center"/>
          </w:tcPr>
          <w:p w14:paraId="65C3A3D7"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414</w:t>
            </w:r>
          </w:p>
        </w:tc>
        <w:tc>
          <w:tcPr>
            <w:tcW w:w="626" w:type="pct"/>
            <w:vAlign w:val="center"/>
          </w:tcPr>
          <w:p w14:paraId="1D7163EC"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6929</w:t>
            </w:r>
          </w:p>
        </w:tc>
        <w:tc>
          <w:tcPr>
            <w:tcW w:w="586" w:type="pct"/>
            <w:vAlign w:val="center"/>
          </w:tcPr>
          <w:p w14:paraId="22130F08"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3,62</w:t>
            </w:r>
          </w:p>
        </w:tc>
        <w:tc>
          <w:tcPr>
            <w:tcW w:w="587" w:type="pct"/>
            <w:vAlign w:val="center"/>
          </w:tcPr>
          <w:p w14:paraId="50346585"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250,8</w:t>
            </w:r>
          </w:p>
        </w:tc>
        <w:tc>
          <w:tcPr>
            <w:tcW w:w="587" w:type="pct"/>
            <w:vAlign w:val="center"/>
          </w:tcPr>
          <w:p w14:paraId="05278154"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3,18</w:t>
            </w:r>
          </w:p>
        </w:tc>
        <w:tc>
          <w:tcPr>
            <w:tcW w:w="587" w:type="pct"/>
            <w:vAlign w:val="center"/>
          </w:tcPr>
          <w:p w14:paraId="5799171B"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220,3</w:t>
            </w:r>
          </w:p>
        </w:tc>
        <w:tc>
          <w:tcPr>
            <w:tcW w:w="622" w:type="pct"/>
            <w:vAlign w:val="center"/>
          </w:tcPr>
          <w:p w14:paraId="27184B5D" w14:textId="77777777" w:rsidR="009F003A" w:rsidRPr="00C458B3" w:rsidRDefault="009F003A" w:rsidP="00594BF1">
            <w:pPr>
              <w:tabs>
                <w:tab w:val="left" w:pos="11175"/>
              </w:tabs>
              <w:spacing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579</w:t>
            </w:r>
          </w:p>
        </w:tc>
      </w:tr>
    </w:tbl>
    <w:p w14:paraId="02C90394" w14:textId="77777777" w:rsidR="009F003A" w:rsidRPr="00F96B86" w:rsidRDefault="009F003A" w:rsidP="009F003A">
      <w:pPr>
        <w:spacing w:after="0" w:line="360" w:lineRule="auto"/>
        <w:ind w:firstLine="720"/>
        <w:jc w:val="both"/>
        <w:rPr>
          <w:rFonts w:ascii="Times New Roman" w:hAnsi="Times New Roman"/>
          <w:sz w:val="28"/>
        </w:rPr>
      </w:pPr>
    </w:p>
    <w:p w14:paraId="6FE584DD" w14:textId="77777777" w:rsidR="003E0865" w:rsidRDefault="009F003A" w:rsidP="009F003A">
      <w:pPr>
        <w:spacing w:after="0" w:line="360" w:lineRule="auto"/>
        <w:ind w:firstLine="720"/>
        <w:jc w:val="both"/>
        <w:rPr>
          <w:rFonts w:ascii="Times New Roman" w:hAnsi="Times New Roman"/>
          <w:sz w:val="28"/>
        </w:rPr>
      </w:pPr>
      <w:r>
        <w:rPr>
          <w:rFonts w:ascii="Times New Roman" w:hAnsi="Times New Roman"/>
          <w:sz w:val="28"/>
        </w:rPr>
        <w:t>При этом, как и ожидалось, более высокий удой дали полновозрастные животные по 3-ей и старше лактациям – 6 929 кг молока. У животных со 2-ой лактацией он составил 6 909 кг, а у первотелок – 6917 кг. Средняя живая масса коров стада составляет около 580 кг, что потребует в дальнейшем селекции по этому показателю для достижения желаемого уровня в 600−650 кг и более.</w:t>
      </w:r>
      <w:r w:rsidR="00DD4ECA">
        <w:rPr>
          <w:rFonts w:ascii="Times New Roman" w:hAnsi="Times New Roman"/>
          <w:sz w:val="28"/>
        </w:rPr>
        <w:t xml:space="preserve"> </w:t>
      </w:r>
    </w:p>
    <w:p w14:paraId="4A53546D" w14:textId="77777777" w:rsidR="00A86D57" w:rsidRDefault="003E0865" w:rsidP="00B165AC">
      <w:pPr>
        <w:spacing w:after="0" w:line="360" w:lineRule="auto"/>
        <w:ind w:firstLine="720"/>
        <w:jc w:val="both"/>
        <w:rPr>
          <w:rFonts w:ascii="Times New Roman" w:hAnsi="Times New Roman"/>
          <w:sz w:val="28"/>
        </w:rPr>
      </w:pPr>
      <w:r>
        <w:rPr>
          <w:rFonts w:ascii="Times New Roman" w:hAnsi="Times New Roman"/>
          <w:sz w:val="28"/>
        </w:rPr>
        <w:t xml:space="preserve">Синтез </w:t>
      </w:r>
      <w:r w:rsidRPr="003E0865">
        <w:rPr>
          <w:rFonts w:ascii="Times New Roman" w:hAnsi="Times New Roman"/>
          <w:sz w:val="28"/>
        </w:rPr>
        <w:t>молока в вымени молочных коров является сложным и динамичным физиолог</w:t>
      </w:r>
      <w:r>
        <w:rPr>
          <w:rFonts w:ascii="Times New Roman" w:hAnsi="Times New Roman"/>
          <w:sz w:val="28"/>
        </w:rPr>
        <w:t xml:space="preserve">о-биохимическим </w:t>
      </w:r>
      <w:r w:rsidRPr="003E0865">
        <w:rPr>
          <w:rFonts w:ascii="Times New Roman" w:hAnsi="Times New Roman"/>
          <w:sz w:val="28"/>
        </w:rPr>
        <w:t>процессом</w:t>
      </w:r>
      <w:r>
        <w:rPr>
          <w:rFonts w:ascii="Times New Roman" w:hAnsi="Times New Roman"/>
          <w:sz w:val="28"/>
        </w:rPr>
        <w:t xml:space="preserve">. </w:t>
      </w:r>
      <w:r w:rsidR="00DD4ECA" w:rsidRPr="00DD4ECA">
        <w:rPr>
          <w:rFonts w:ascii="Times New Roman" w:hAnsi="Times New Roman"/>
          <w:sz w:val="28"/>
        </w:rPr>
        <w:t xml:space="preserve">Количество производимого </w:t>
      </w:r>
      <w:r w:rsidR="00DD4ECA">
        <w:rPr>
          <w:rFonts w:ascii="Times New Roman" w:hAnsi="Times New Roman"/>
          <w:sz w:val="28"/>
        </w:rPr>
        <w:t xml:space="preserve">коровой </w:t>
      </w:r>
      <w:r w:rsidR="00DD4ECA" w:rsidRPr="00DD4ECA">
        <w:rPr>
          <w:rFonts w:ascii="Times New Roman" w:hAnsi="Times New Roman"/>
          <w:sz w:val="28"/>
        </w:rPr>
        <w:t xml:space="preserve">молока главным образом регулируется </w:t>
      </w:r>
      <w:r w:rsidR="00DD4ECA">
        <w:rPr>
          <w:rFonts w:ascii="Times New Roman" w:hAnsi="Times New Roman"/>
          <w:sz w:val="28"/>
        </w:rPr>
        <w:t>концентрацией</w:t>
      </w:r>
      <w:r w:rsidR="00DD4ECA" w:rsidRPr="00DD4ECA">
        <w:rPr>
          <w:rFonts w:ascii="Times New Roman" w:hAnsi="Times New Roman"/>
          <w:sz w:val="28"/>
        </w:rPr>
        <w:t xml:space="preserve"> лактозы, синтезируемой вымене</w:t>
      </w:r>
      <w:r w:rsidR="00DD4ECA">
        <w:rPr>
          <w:rFonts w:ascii="Times New Roman" w:hAnsi="Times New Roman"/>
          <w:sz w:val="28"/>
        </w:rPr>
        <w:t>м</w:t>
      </w:r>
      <w:r w:rsidR="00DD4ECA" w:rsidRPr="00DD4ECA">
        <w:rPr>
          <w:rFonts w:ascii="Times New Roman" w:hAnsi="Times New Roman"/>
          <w:sz w:val="28"/>
        </w:rPr>
        <w:t>. Сек</w:t>
      </w:r>
      <w:r w:rsidR="00DD4ECA">
        <w:rPr>
          <w:rFonts w:ascii="Times New Roman" w:hAnsi="Times New Roman"/>
          <w:sz w:val="28"/>
        </w:rPr>
        <w:t>реция молочного сахара в полость альвеол</w:t>
      </w:r>
      <w:r w:rsidR="00DD4ECA" w:rsidRPr="00DD4ECA">
        <w:rPr>
          <w:rFonts w:ascii="Times New Roman" w:hAnsi="Times New Roman"/>
          <w:sz w:val="28"/>
        </w:rPr>
        <w:t xml:space="preserve"> увеличивает концентрацию раствор</w:t>
      </w:r>
      <w:r w:rsidR="00DD4ECA">
        <w:rPr>
          <w:rFonts w:ascii="Times New Roman" w:hAnsi="Times New Roman"/>
          <w:sz w:val="28"/>
        </w:rPr>
        <w:t>е</w:t>
      </w:r>
      <w:r w:rsidR="00DD4ECA" w:rsidRPr="00DD4ECA">
        <w:rPr>
          <w:rFonts w:ascii="Times New Roman" w:hAnsi="Times New Roman"/>
          <w:sz w:val="28"/>
        </w:rPr>
        <w:t xml:space="preserve">нных </w:t>
      </w:r>
      <w:r w:rsidR="00DD4ECA">
        <w:rPr>
          <w:rFonts w:ascii="Times New Roman" w:hAnsi="Times New Roman"/>
          <w:sz w:val="28"/>
        </w:rPr>
        <w:t xml:space="preserve">в них </w:t>
      </w:r>
      <w:r w:rsidR="00DD4ECA" w:rsidRPr="00DD4ECA">
        <w:rPr>
          <w:rFonts w:ascii="Times New Roman" w:hAnsi="Times New Roman"/>
          <w:sz w:val="28"/>
        </w:rPr>
        <w:t>веществ</w:t>
      </w:r>
      <w:r w:rsidR="00DD4ECA">
        <w:rPr>
          <w:rFonts w:ascii="Times New Roman" w:hAnsi="Times New Roman"/>
          <w:sz w:val="28"/>
        </w:rPr>
        <w:t xml:space="preserve">, а, следовательно, и </w:t>
      </w:r>
      <w:r w:rsidR="00DD4ECA" w:rsidRPr="00DD4ECA">
        <w:rPr>
          <w:rFonts w:ascii="Times New Roman" w:hAnsi="Times New Roman"/>
          <w:sz w:val="28"/>
        </w:rPr>
        <w:t xml:space="preserve">осмотическое давление относительно </w:t>
      </w:r>
      <w:r w:rsidR="00DD4ECA">
        <w:rPr>
          <w:rFonts w:ascii="Times New Roman" w:hAnsi="Times New Roman"/>
          <w:sz w:val="28"/>
        </w:rPr>
        <w:t>внешней стороны мембран</w:t>
      </w:r>
      <w:r w:rsidR="00DD4ECA" w:rsidRPr="00DD4ECA">
        <w:rPr>
          <w:rFonts w:ascii="Times New Roman" w:hAnsi="Times New Roman"/>
          <w:sz w:val="28"/>
        </w:rPr>
        <w:t xml:space="preserve"> секреторных клеток, куда теч</w:t>
      </w:r>
      <w:r w:rsidR="00DD4ECA">
        <w:rPr>
          <w:rFonts w:ascii="Times New Roman" w:hAnsi="Times New Roman"/>
          <w:sz w:val="28"/>
        </w:rPr>
        <w:t>е</w:t>
      </w:r>
      <w:r w:rsidR="00DD4ECA" w:rsidRPr="00DD4ECA">
        <w:rPr>
          <w:rFonts w:ascii="Times New Roman" w:hAnsi="Times New Roman"/>
          <w:sz w:val="28"/>
        </w:rPr>
        <w:t xml:space="preserve">т кровь. </w:t>
      </w:r>
    </w:p>
    <w:p w14:paraId="578FB0EF" w14:textId="77777777" w:rsidR="00A86D57" w:rsidRDefault="00DD4ECA" w:rsidP="00B165AC">
      <w:pPr>
        <w:spacing w:after="0" w:line="360" w:lineRule="auto"/>
        <w:ind w:firstLine="720"/>
        <w:jc w:val="both"/>
        <w:rPr>
          <w:rFonts w:ascii="Times New Roman" w:hAnsi="Times New Roman"/>
          <w:sz w:val="28"/>
        </w:rPr>
      </w:pPr>
      <w:r w:rsidRPr="00DD4ECA">
        <w:rPr>
          <w:rFonts w:ascii="Times New Roman" w:hAnsi="Times New Roman"/>
          <w:sz w:val="28"/>
        </w:rPr>
        <w:t xml:space="preserve">В результате концентрация растворенных веществ </w:t>
      </w:r>
      <w:r>
        <w:rPr>
          <w:rFonts w:ascii="Times New Roman" w:hAnsi="Times New Roman"/>
          <w:sz w:val="28"/>
        </w:rPr>
        <w:t xml:space="preserve">с </w:t>
      </w:r>
      <w:r w:rsidRPr="00DD4ECA">
        <w:rPr>
          <w:rFonts w:ascii="Times New Roman" w:hAnsi="Times New Roman"/>
          <w:sz w:val="28"/>
        </w:rPr>
        <w:t xml:space="preserve">каждой </w:t>
      </w:r>
      <w:r>
        <w:rPr>
          <w:rFonts w:ascii="Times New Roman" w:hAnsi="Times New Roman"/>
          <w:sz w:val="28"/>
        </w:rPr>
        <w:t>из сторон</w:t>
      </w:r>
      <w:r w:rsidRPr="00DD4ECA">
        <w:rPr>
          <w:rFonts w:ascii="Times New Roman" w:hAnsi="Times New Roman"/>
          <w:sz w:val="28"/>
        </w:rPr>
        <w:t xml:space="preserve"> </w:t>
      </w:r>
      <w:r>
        <w:rPr>
          <w:rFonts w:ascii="Times New Roman" w:hAnsi="Times New Roman"/>
          <w:sz w:val="28"/>
        </w:rPr>
        <w:t>железист</w:t>
      </w:r>
      <w:r w:rsidRPr="00DD4ECA">
        <w:rPr>
          <w:rFonts w:ascii="Times New Roman" w:hAnsi="Times New Roman"/>
          <w:sz w:val="28"/>
        </w:rPr>
        <w:t xml:space="preserve">ых клеток </w:t>
      </w:r>
      <w:r>
        <w:rPr>
          <w:rFonts w:ascii="Times New Roman" w:hAnsi="Times New Roman"/>
          <w:sz w:val="28"/>
        </w:rPr>
        <w:t xml:space="preserve">альвеол </w:t>
      </w:r>
      <w:r w:rsidRPr="00DD4ECA">
        <w:rPr>
          <w:rFonts w:ascii="Times New Roman" w:hAnsi="Times New Roman"/>
          <w:sz w:val="28"/>
        </w:rPr>
        <w:t xml:space="preserve">уравновешивается путем </w:t>
      </w:r>
      <w:r>
        <w:rPr>
          <w:rFonts w:ascii="Times New Roman" w:hAnsi="Times New Roman"/>
          <w:sz w:val="28"/>
        </w:rPr>
        <w:t>поступления воды</w:t>
      </w:r>
      <w:r w:rsidRPr="00DD4ECA">
        <w:rPr>
          <w:rFonts w:ascii="Times New Roman" w:hAnsi="Times New Roman"/>
          <w:sz w:val="28"/>
        </w:rPr>
        <w:t xml:space="preserve"> из крови и </w:t>
      </w:r>
      <w:r>
        <w:rPr>
          <w:rFonts w:ascii="Times New Roman" w:hAnsi="Times New Roman"/>
          <w:sz w:val="28"/>
        </w:rPr>
        <w:t xml:space="preserve">ее </w:t>
      </w:r>
      <w:r w:rsidRPr="00DD4ECA">
        <w:rPr>
          <w:rFonts w:ascii="Times New Roman" w:hAnsi="Times New Roman"/>
          <w:sz w:val="28"/>
        </w:rPr>
        <w:t>смешивани</w:t>
      </w:r>
      <w:r>
        <w:rPr>
          <w:rFonts w:ascii="Times New Roman" w:hAnsi="Times New Roman"/>
          <w:sz w:val="28"/>
        </w:rPr>
        <w:t>ем</w:t>
      </w:r>
      <w:r w:rsidRPr="00DD4ECA">
        <w:rPr>
          <w:rFonts w:ascii="Times New Roman" w:hAnsi="Times New Roman"/>
          <w:sz w:val="28"/>
        </w:rPr>
        <w:t xml:space="preserve"> с другими компонентами </w:t>
      </w:r>
      <w:r>
        <w:rPr>
          <w:rFonts w:ascii="Times New Roman" w:hAnsi="Times New Roman"/>
          <w:sz w:val="28"/>
        </w:rPr>
        <w:t xml:space="preserve">синтезируемого </w:t>
      </w:r>
      <w:r w:rsidRPr="00DD4ECA">
        <w:rPr>
          <w:rFonts w:ascii="Times New Roman" w:hAnsi="Times New Roman"/>
          <w:sz w:val="28"/>
        </w:rPr>
        <w:lastRenderedPageBreak/>
        <w:t>моло</w:t>
      </w:r>
      <w:r>
        <w:rPr>
          <w:rFonts w:ascii="Times New Roman" w:hAnsi="Times New Roman"/>
          <w:sz w:val="28"/>
        </w:rPr>
        <w:t>ка</w:t>
      </w:r>
      <w:r w:rsidRPr="00DD4ECA">
        <w:rPr>
          <w:rFonts w:ascii="Times New Roman" w:hAnsi="Times New Roman"/>
          <w:sz w:val="28"/>
        </w:rPr>
        <w:t>,</w:t>
      </w:r>
      <w:r>
        <w:rPr>
          <w:rFonts w:ascii="Times New Roman" w:hAnsi="Times New Roman"/>
          <w:sz w:val="28"/>
        </w:rPr>
        <w:t xml:space="preserve"> находящимися в полости альвеол</w:t>
      </w:r>
      <w:r w:rsidRPr="00DD4ECA">
        <w:rPr>
          <w:rFonts w:ascii="Times New Roman" w:hAnsi="Times New Roman"/>
          <w:sz w:val="28"/>
        </w:rPr>
        <w:t xml:space="preserve">. </w:t>
      </w:r>
      <w:r w:rsidR="00EF438C">
        <w:rPr>
          <w:rFonts w:ascii="Times New Roman" w:hAnsi="Times New Roman"/>
          <w:sz w:val="28"/>
        </w:rPr>
        <w:t>В норме такой</w:t>
      </w:r>
      <w:r w:rsidRPr="00DD4ECA">
        <w:rPr>
          <w:rFonts w:ascii="Times New Roman" w:hAnsi="Times New Roman"/>
          <w:sz w:val="28"/>
        </w:rPr>
        <w:t xml:space="preserve"> баланс достигается при </w:t>
      </w:r>
      <w:r w:rsidR="00EF438C">
        <w:rPr>
          <w:rFonts w:ascii="Times New Roman" w:hAnsi="Times New Roman"/>
          <w:sz w:val="28"/>
        </w:rPr>
        <w:t>содержании</w:t>
      </w:r>
      <w:r w:rsidRPr="00DD4ECA">
        <w:rPr>
          <w:rFonts w:ascii="Times New Roman" w:hAnsi="Times New Roman"/>
          <w:sz w:val="28"/>
        </w:rPr>
        <w:t xml:space="preserve"> в молоке от 4,5 до 5</w:t>
      </w:r>
      <w:r w:rsidR="00EF438C">
        <w:rPr>
          <w:rFonts w:ascii="Times New Roman" w:hAnsi="Times New Roman"/>
          <w:sz w:val="28"/>
        </w:rPr>
        <w:t xml:space="preserve"> </w:t>
      </w:r>
      <w:r w:rsidRPr="00DD4ECA">
        <w:rPr>
          <w:rFonts w:ascii="Times New Roman" w:hAnsi="Times New Roman"/>
          <w:sz w:val="28"/>
        </w:rPr>
        <w:t xml:space="preserve">% лактозы. Таким образом, </w:t>
      </w:r>
      <w:r w:rsidR="00EF438C">
        <w:rPr>
          <w:rFonts w:ascii="Times New Roman" w:hAnsi="Times New Roman"/>
          <w:sz w:val="28"/>
        </w:rPr>
        <w:t>уровень концентрации</w:t>
      </w:r>
      <w:r w:rsidRPr="00DD4ECA">
        <w:rPr>
          <w:rFonts w:ascii="Times New Roman" w:hAnsi="Times New Roman"/>
          <w:sz w:val="28"/>
        </w:rPr>
        <w:t xml:space="preserve"> лактозы</w:t>
      </w:r>
      <w:r w:rsidR="00EF438C">
        <w:rPr>
          <w:rFonts w:ascii="Times New Roman" w:hAnsi="Times New Roman"/>
          <w:sz w:val="28"/>
        </w:rPr>
        <w:t>,</w:t>
      </w:r>
      <w:r w:rsidRPr="00DD4ECA">
        <w:rPr>
          <w:rFonts w:ascii="Times New Roman" w:hAnsi="Times New Roman"/>
          <w:sz w:val="28"/>
        </w:rPr>
        <w:t xml:space="preserve"> действу</w:t>
      </w:r>
      <w:r w:rsidR="00EF438C">
        <w:rPr>
          <w:rFonts w:ascii="Times New Roman" w:hAnsi="Times New Roman"/>
          <w:sz w:val="28"/>
        </w:rPr>
        <w:t>ющий</w:t>
      </w:r>
      <w:r w:rsidRPr="00DD4ECA">
        <w:rPr>
          <w:rFonts w:ascii="Times New Roman" w:hAnsi="Times New Roman"/>
          <w:sz w:val="28"/>
        </w:rPr>
        <w:t xml:space="preserve"> как </w:t>
      </w:r>
      <w:r w:rsidR="00EF438C">
        <w:rPr>
          <w:rFonts w:ascii="Times New Roman" w:hAnsi="Times New Roman"/>
          <w:sz w:val="28"/>
        </w:rPr>
        <w:t xml:space="preserve">своеобразный </w:t>
      </w:r>
      <w:r w:rsidRPr="00DD4ECA">
        <w:rPr>
          <w:rFonts w:ascii="Times New Roman" w:hAnsi="Times New Roman"/>
          <w:sz w:val="28"/>
        </w:rPr>
        <w:t>«клапан», регулир</w:t>
      </w:r>
      <w:r w:rsidR="00EF438C">
        <w:rPr>
          <w:rFonts w:ascii="Times New Roman" w:hAnsi="Times New Roman"/>
          <w:sz w:val="28"/>
        </w:rPr>
        <w:t xml:space="preserve">ует </w:t>
      </w:r>
      <w:r w:rsidRPr="00DD4ECA">
        <w:rPr>
          <w:rFonts w:ascii="Times New Roman" w:hAnsi="Times New Roman"/>
          <w:sz w:val="28"/>
        </w:rPr>
        <w:t xml:space="preserve">количество воды, </w:t>
      </w:r>
      <w:r w:rsidR="00EF438C">
        <w:rPr>
          <w:rFonts w:ascii="Times New Roman" w:hAnsi="Times New Roman"/>
          <w:sz w:val="28"/>
        </w:rPr>
        <w:t>диффундирующей</w:t>
      </w:r>
      <w:r w:rsidRPr="00DD4ECA">
        <w:rPr>
          <w:rFonts w:ascii="Times New Roman" w:hAnsi="Times New Roman"/>
          <w:sz w:val="28"/>
        </w:rPr>
        <w:t xml:space="preserve"> в альвеолы, и, следовательно, объем производимого молока</w:t>
      </w:r>
      <w:r w:rsidR="00EF438C">
        <w:rPr>
          <w:rFonts w:ascii="Times New Roman" w:hAnsi="Times New Roman"/>
          <w:sz w:val="28"/>
        </w:rPr>
        <w:t>.</w:t>
      </w:r>
      <w:r w:rsidR="00B165AC" w:rsidRPr="00B165AC">
        <w:rPr>
          <w:rFonts w:ascii="Times New Roman" w:hAnsi="Times New Roman"/>
          <w:sz w:val="28"/>
        </w:rPr>
        <w:t xml:space="preserve"> </w:t>
      </w:r>
    </w:p>
    <w:p w14:paraId="49A97CB1" w14:textId="3E83A800" w:rsidR="00B165AC" w:rsidRPr="00B165AC" w:rsidRDefault="00B165AC" w:rsidP="00B165AC">
      <w:pPr>
        <w:spacing w:after="0" w:line="360" w:lineRule="auto"/>
        <w:ind w:firstLine="720"/>
        <w:jc w:val="both"/>
        <w:rPr>
          <w:rFonts w:ascii="Times New Roman" w:hAnsi="Times New Roman"/>
          <w:sz w:val="28"/>
        </w:rPr>
      </w:pPr>
      <w:r w:rsidRPr="00B165AC">
        <w:rPr>
          <w:rFonts w:ascii="Times New Roman" w:hAnsi="Times New Roman"/>
          <w:sz w:val="28"/>
        </w:rPr>
        <w:t>Молочный жир у</w:t>
      </w:r>
      <w:r>
        <w:rPr>
          <w:rFonts w:ascii="Times New Roman" w:hAnsi="Times New Roman"/>
          <w:sz w:val="28"/>
        </w:rPr>
        <w:t xml:space="preserve"> </w:t>
      </w:r>
      <w:r w:rsidRPr="00B165AC">
        <w:rPr>
          <w:rFonts w:ascii="Times New Roman" w:hAnsi="Times New Roman"/>
          <w:sz w:val="28"/>
        </w:rPr>
        <w:t>жвачных имеет уникальный состав среди наземных млекопитающих из-за его большого разнообразия жирных кислот</w:t>
      </w:r>
      <w:r>
        <w:rPr>
          <w:rFonts w:ascii="Times New Roman" w:hAnsi="Times New Roman"/>
          <w:sz w:val="28"/>
        </w:rPr>
        <w:t>,</w:t>
      </w:r>
      <w:r w:rsidRPr="00B165AC">
        <w:rPr>
          <w:rFonts w:ascii="Times New Roman" w:hAnsi="Times New Roman"/>
          <w:sz w:val="28"/>
        </w:rPr>
        <w:t xml:space="preserve"> </w:t>
      </w:r>
      <w:r>
        <w:rPr>
          <w:rFonts w:ascii="Times New Roman" w:hAnsi="Times New Roman"/>
          <w:sz w:val="28"/>
        </w:rPr>
        <w:t>которо</w:t>
      </w:r>
      <w:r w:rsidRPr="00B165AC">
        <w:rPr>
          <w:rFonts w:ascii="Times New Roman" w:hAnsi="Times New Roman"/>
          <w:sz w:val="28"/>
        </w:rPr>
        <w:t xml:space="preserve">е возникает </w:t>
      </w:r>
      <w:r>
        <w:rPr>
          <w:rFonts w:ascii="Times New Roman" w:hAnsi="Times New Roman"/>
          <w:sz w:val="28"/>
        </w:rPr>
        <w:t>за</w:t>
      </w:r>
      <w:r w:rsidRPr="00B165AC">
        <w:rPr>
          <w:rFonts w:ascii="Times New Roman" w:hAnsi="Times New Roman"/>
          <w:sz w:val="28"/>
        </w:rPr>
        <w:t xml:space="preserve"> </w:t>
      </w:r>
      <w:r>
        <w:rPr>
          <w:rFonts w:ascii="Times New Roman" w:hAnsi="Times New Roman"/>
          <w:sz w:val="28"/>
        </w:rPr>
        <w:t>счет рубцового</w:t>
      </w:r>
      <w:r w:rsidRPr="00B165AC">
        <w:rPr>
          <w:rFonts w:ascii="Times New Roman" w:hAnsi="Times New Roman"/>
          <w:sz w:val="28"/>
        </w:rPr>
        <w:t xml:space="preserve"> </w:t>
      </w:r>
      <w:r>
        <w:rPr>
          <w:rFonts w:ascii="Times New Roman" w:hAnsi="Times New Roman"/>
          <w:sz w:val="28"/>
        </w:rPr>
        <w:t>пищеваре</w:t>
      </w:r>
      <w:r w:rsidRPr="00B165AC">
        <w:rPr>
          <w:rFonts w:ascii="Times New Roman" w:hAnsi="Times New Roman"/>
          <w:sz w:val="28"/>
        </w:rPr>
        <w:t>ния.</w:t>
      </w:r>
      <w:r>
        <w:rPr>
          <w:rFonts w:ascii="Times New Roman" w:hAnsi="Times New Roman"/>
          <w:sz w:val="28"/>
        </w:rPr>
        <w:t xml:space="preserve"> 40‒60 %</w:t>
      </w:r>
      <w:r w:rsidRPr="00B165AC">
        <w:rPr>
          <w:rFonts w:ascii="Times New Roman" w:hAnsi="Times New Roman"/>
          <w:sz w:val="28"/>
        </w:rPr>
        <w:t xml:space="preserve"> молочных жирных кислот являются длинноцепочечными (преимущественно </w:t>
      </w:r>
      <w:r>
        <w:rPr>
          <w:rFonts w:ascii="Times New Roman" w:hAnsi="Times New Roman"/>
          <w:sz w:val="28"/>
          <w:lang w:val="en-US"/>
        </w:rPr>
        <w:t>C</w:t>
      </w:r>
      <w:r w:rsidRPr="00B165AC">
        <w:rPr>
          <w:rFonts w:ascii="Times New Roman" w:hAnsi="Times New Roman"/>
          <w:sz w:val="28"/>
          <w:vertAlign w:val="subscript"/>
        </w:rPr>
        <w:t>18</w:t>
      </w:r>
      <w:r>
        <w:rPr>
          <w:rFonts w:ascii="Times New Roman" w:hAnsi="Times New Roman"/>
          <w:sz w:val="28"/>
        </w:rPr>
        <w:t>)</w:t>
      </w:r>
      <w:r w:rsidRPr="00B165AC">
        <w:rPr>
          <w:rFonts w:ascii="Times New Roman" w:hAnsi="Times New Roman"/>
          <w:sz w:val="28"/>
        </w:rPr>
        <w:t xml:space="preserve">, получаемыми из рациона, в зависимости от </w:t>
      </w:r>
      <w:r>
        <w:rPr>
          <w:rFonts w:ascii="Times New Roman" w:hAnsi="Times New Roman"/>
          <w:sz w:val="28"/>
        </w:rPr>
        <w:t>состава</w:t>
      </w:r>
      <w:r w:rsidRPr="00B165AC">
        <w:rPr>
          <w:rFonts w:ascii="Times New Roman" w:hAnsi="Times New Roman"/>
          <w:sz w:val="28"/>
        </w:rPr>
        <w:t xml:space="preserve"> жира в </w:t>
      </w:r>
      <w:r>
        <w:rPr>
          <w:rFonts w:ascii="Times New Roman" w:hAnsi="Times New Roman"/>
          <w:sz w:val="28"/>
        </w:rPr>
        <w:t>нем</w:t>
      </w:r>
      <w:r w:rsidRPr="00B165AC">
        <w:rPr>
          <w:rFonts w:ascii="Times New Roman" w:hAnsi="Times New Roman"/>
          <w:sz w:val="28"/>
        </w:rPr>
        <w:t>. Жирные кислоты от С</w:t>
      </w:r>
      <w:r w:rsidRPr="00B165AC">
        <w:rPr>
          <w:rFonts w:ascii="Times New Roman" w:hAnsi="Times New Roman"/>
          <w:sz w:val="28"/>
          <w:vertAlign w:val="subscript"/>
        </w:rPr>
        <w:t>4</w:t>
      </w:r>
      <w:r w:rsidR="00C95A65">
        <w:rPr>
          <w:rFonts w:ascii="Times New Roman" w:hAnsi="Times New Roman"/>
          <w:sz w:val="28"/>
        </w:rPr>
        <w:t>‒</w:t>
      </w:r>
      <w:r w:rsidRPr="00B165AC">
        <w:rPr>
          <w:rFonts w:ascii="Times New Roman" w:hAnsi="Times New Roman"/>
          <w:sz w:val="28"/>
        </w:rPr>
        <w:t>С</w:t>
      </w:r>
      <w:r w:rsidRPr="00B165AC">
        <w:rPr>
          <w:rFonts w:ascii="Times New Roman" w:hAnsi="Times New Roman"/>
          <w:sz w:val="28"/>
          <w:vertAlign w:val="subscript"/>
        </w:rPr>
        <w:t>14</w:t>
      </w:r>
      <w:r w:rsidRPr="00B165AC">
        <w:rPr>
          <w:rFonts w:ascii="Times New Roman" w:hAnsi="Times New Roman"/>
          <w:sz w:val="28"/>
        </w:rPr>
        <w:t xml:space="preserve"> синтезируются в молочной железе, тогда как C</w:t>
      </w:r>
      <w:r w:rsidR="00C95A65" w:rsidRPr="00C95A65">
        <w:rPr>
          <w:rFonts w:ascii="Times New Roman" w:hAnsi="Times New Roman"/>
          <w:sz w:val="28"/>
          <w:vertAlign w:val="subscript"/>
        </w:rPr>
        <w:t>1</w:t>
      </w:r>
      <w:r w:rsidRPr="00C95A65">
        <w:rPr>
          <w:rFonts w:ascii="Times New Roman" w:hAnsi="Times New Roman"/>
          <w:sz w:val="28"/>
          <w:vertAlign w:val="subscript"/>
        </w:rPr>
        <w:t>6</w:t>
      </w:r>
      <w:r w:rsidRPr="00B165AC">
        <w:rPr>
          <w:rFonts w:ascii="Times New Roman" w:hAnsi="Times New Roman"/>
          <w:sz w:val="28"/>
        </w:rPr>
        <w:t xml:space="preserve"> </w:t>
      </w:r>
      <w:r w:rsidR="00C95A65">
        <w:rPr>
          <w:rFonts w:ascii="Times New Roman" w:hAnsi="Times New Roman"/>
          <w:sz w:val="28"/>
        </w:rPr>
        <w:t xml:space="preserve">поступают, </w:t>
      </w:r>
      <w:r w:rsidRPr="00B165AC">
        <w:rPr>
          <w:rFonts w:ascii="Times New Roman" w:hAnsi="Times New Roman"/>
          <w:sz w:val="28"/>
        </w:rPr>
        <w:t xml:space="preserve">как </w:t>
      </w:r>
      <w:r w:rsidR="00C95A65">
        <w:rPr>
          <w:rFonts w:ascii="Times New Roman" w:hAnsi="Times New Roman"/>
          <w:sz w:val="28"/>
        </w:rPr>
        <w:t>за счет</w:t>
      </w:r>
      <w:r w:rsidRPr="00B165AC">
        <w:rPr>
          <w:rFonts w:ascii="Times New Roman" w:hAnsi="Times New Roman"/>
          <w:sz w:val="28"/>
        </w:rPr>
        <w:t xml:space="preserve"> диеты, так и синтеза</w:t>
      </w:r>
      <w:r w:rsidR="00C95A65">
        <w:rPr>
          <w:rFonts w:ascii="Times New Roman" w:hAnsi="Times New Roman"/>
          <w:sz w:val="28"/>
        </w:rPr>
        <w:t xml:space="preserve"> в молочной железе</w:t>
      </w:r>
      <w:r w:rsidRPr="00B165AC">
        <w:rPr>
          <w:rFonts w:ascii="Times New Roman" w:hAnsi="Times New Roman"/>
          <w:sz w:val="28"/>
        </w:rPr>
        <w:t>.</w:t>
      </w:r>
    </w:p>
    <w:p w14:paraId="0353B5ED" w14:textId="77777777" w:rsidR="00C458B3" w:rsidRDefault="00B165AC" w:rsidP="00B850F5">
      <w:pPr>
        <w:spacing w:after="0" w:line="360" w:lineRule="auto"/>
        <w:ind w:firstLine="720"/>
        <w:jc w:val="both"/>
        <w:rPr>
          <w:rFonts w:ascii="Times New Roman" w:hAnsi="Times New Roman"/>
          <w:sz w:val="28"/>
        </w:rPr>
      </w:pPr>
      <w:r w:rsidRPr="00B165AC">
        <w:rPr>
          <w:rFonts w:ascii="Times New Roman" w:hAnsi="Times New Roman"/>
          <w:sz w:val="28"/>
        </w:rPr>
        <w:t xml:space="preserve">Молочный жир является наиболее вариабельным компонентом молока как по концентрации, так и по составу. У молочного скота на концентрацию и </w:t>
      </w:r>
      <w:r w:rsidR="00C95A65">
        <w:rPr>
          <w:rFonts w:ascii="Times New Roman" w:hAnsi="Times New Roman"/>
          <w:sz w:val="28"/>
        </w:rPr>
        <w:t xml:space="preserve">его </w:t>
      </w:r>
      <w:r w:rsidRPr="00B165AC">
        <w:rPr>
          <w:rFonts w:ascii="Times New Roman" w:hAnsi="Times New Roman"/>
          <w:sz w:val="28"/>
        </w:rPr>
        <w:t xml:space="preserve">состав влияет рацион. </w:t>
      </w:r>
      <w:r w:rsidR="00FD0FA0" w:rsidRPr="00B165AC">
        <w:rPr>
          <w:rFonts w:ascii="Times New Roman" w:hAnsi="Times New Roman"/>
          <w:sz w:val="28"/>
        </w:rPr>
        <w:t xml:space="preserve">Процентное </w:t>
      </w:r>
      <w:r w:rsidRPr="00B165AC">
        <w:rPr>
          <w:rFonts w:ascii="Times New Roman" w:hAnsi="Times New Roman"/>
          <w:sz w:val="28"/>
        </w:rPr>
        <w:t xml:space="preserve">содержание жира в молоке может быть увеличено путем подачи </w:t>
      </w:r>
      <w:r w:rsidR="00FD0FA0">
        <w:rPr>
          <w:rFonts w:ascii="Times New Roman" w:hAnsi="Times New Roman"/>
          <w:sz w:val="28"/>
        </w:rPr>
        <w:t>защищенных</w:t>
      </w:r>
      <w:r w:rsidRPr="00B165AC">
        <w:rPr>
          <w:rFonts w:ascii="Times New Roman" w:hAnsi="Times New Roman"/>
          <w:sz w:val="28"/>
        </w:rPr>
        <w:t xml:space="preserve"> для рубца жиров. </w:t>
      </w:r>
    </w:p>
    <w:p w14:paraId="55C088FD" w14:textId="3D76EB3D" w:rsidR="00B850F5" w:rsidRDefault="00A86D57" w:rsidP="00B850F5">
      <w:pPr>
        <w:spacing w:after="0" w:line="360" w:lineRule="auto"/>
        <w:ind w:firstLine="720"/>
        <w:jc w:val="both"/>
        <w:rPr>
          <w:rFonts w:ascii="Times New Roman" w:hAnsi="Times New Roman"/>
          <w:sz w:val="28"/>
        </w:rPr>
      </w:pPr>
      <w:r w:rsidRPr="00A86D57">
        <w:rPr>
          <w:rFonts w:ascii="Times New Roman" w:hAnsi="Times New Roman"/>
          <w:sz w:val="28"/>
        </w:rPr>
        <w:t xml:space="preserve">Высокая температура плавления </w:t>
      </w:r>
      <w:r>
        <w:rPr>
          <w:rFonts w:ascii="Times New Roman" w:hAnsi="Times New Roman"/>
          <w:sz w:val="28"/>
        </w:rPr>
        <w:t>(</w:t>
      </w:r>
      <w:r w:rsidRPr="00A86D57">
        <w:rPr>
          <w:rFonts w:ascii="Times New Roman" w:hAnsi="Times New Roman"/>
          <w:sz w:val="28"/>
        </w:rPr>
        <w:t>50</w:t>
      </w:r>
      <w:r>
        <w:rPr>
          <w:rFonts w:ascii="Times New Roman" w:hAnsi="Times New Roman"/>
          <w:sz w:val="28"/>
        </w:rPr>
        <w:t>‒</w:t>
      </w:r>
      <w:r w:rsidRPr="00A86D57">
        <w:rPr>
          <w:rFonts w:ascii="Times New Roman" w:hAnsi="Times New Roman"/>
          <w:sz w:val="28"/>
        </w:rPr>
        <w:t>55</w:t>
      </w:r>
      <w:r w:rsidR="009F121B">
        <w:rPr>
          <w:rFonts w:ascii="Times New Roman" w:hAnsi="Times New Roman"/>
          <w:sz w:val="28"/>
        </w:rPr>
        <w:t xml:space="preserve"> º</w:t>
      </w:r>
      <w:r w:rsidRPr="00A86D57">
        <w:rPr>
          <w:rFonts w:ascii="Times New Roman" w:hAnsi="Times New Roman"/>
          <w:sz w:val="28"/>
        </w:rPr>
        <w:t>С</w:t>
      </w:r>
      <w:r>
        <w:rPr>
          <w:rFonts w:ascii="Times New Roman" w:hAnsi="Times New Roman"/>
          <w:sz w:val="28"/>
        </w:rPr>
        <w:t>) придает им</w:t>
      </w:r>
      <w:r w:rsidRPr="00A86D57">
        <w:rPr>
          <w:rFonts w:ascii="Times New Roman" w:hAnsi="Times New Roman"/>
          <w:sz w:val="28"/>
        </w:rPr>
        <w:t xml:space="preserve"> очень низкую растворимость </w:t>
      </w:r>
      <w:r w:rsidR="00FC6EC7">
        <w:rPr>
          <w:rFonts w:ascii="Times New Roman" w:hAnsi="Times New Roman"/>
          <w:sz w:val="28"/>
        </w:rPr>
        <w:t xml:space="preserve">и </w:t>
      </w:r>
      <w:r w:rsidR="00FC6EC7" w:rsidRPr="00A86D57">
        <w:rPr>
          <w:rFonts w:ascii="Times New Roman" w:hAnsi="Times New Roman"/>
          <w:sz w:val="28"/>
        </w:rPr>
        <w:t xml:space="preserve">усвояемость </w:t>
      </w:r>
      <w:r w:rsidRPr="00A86D57">
        <w:rPr>
          <w:rFonts w:ascii="Times New Roman" w:hAnsi="Times New Roman"/>
          <w:sz w:val="28"/>
        </w:rPr>
        <w:t xml:space="preserve">в рубце. </w:t>
      </w:r>
      <w:r w:rsidR="00FC6EC7">
        <w:rPr>
          <w:rFonts w:ascii="Times New Roman" w:hAnsi="Times New Roman"/>
          <w:sz w:val="28"/>
        </w:rPr>
        <w:t>При этом</w:t>
      </w:r>
      <w:r w:rsidRPr="00A86D57">
        <w:rPr>
          <w:rFonts w:ascii="Times New Roman" w:hAnsi="Times New Roman"/>
          <w:sz w:val="28"/>
        </w:rPr>
        <w:t xml:space="preserve"> они не мешают </w:t>
      </w:r>
      <w:r w:rsidR="009F121B">
        <w:rPr>
          <w:rFonts w:ascii="Times New Roman" w:hAnsi="Times New Roman"/>
          <w:sz w:val="28"/>
        </w:rPr>
        <w:t>гидролизу</w:t>
      </w:r>
      <w:r w:rsidRPr="00A86D57">
        <w:rPr>
          <w:rFonts w:ascii="Times New Roman" w:hAnsi="Times New Roman"/>
          <w:sz w:val="28"/>
        </w:rPr>
        <w:t xml:space="preserve"> клетчатки или ферментации </w:t>
      </w:r>
      <w:r w:rsidR="00FC6EC7">
        <w:rPr>
          <w:rFonts w:ascii="Times New Roman" w:hAnsi="Times New Roman"/>
          <w:sz w:val="28"/>
        </w:rPr>
        <w:t xml:space="preserve">в </w:t>
      </w:r>
      <w:r w:rsidRPr="00A86D57">
        <w:rPr>
          <w:rFonts w:ascii="Times New Roman" w:hAnsi="Times New Roman"/>
          <w:sz w:val="28"/>
        </w:rPr>
        <w:t>рубц</w:t>
      </w:r>
      <w:r w:rsidR="00FC6EC7">
        <w:rPr>
          <w:rFonts w:ascii="Times New Roman" w:hAnsi="Times New Roman"/>
          <w:sz w:val="28"/>
        </w:rPr>
        <w:t>е</w:t>
      </w:r>
      <w:r w:rsidRPr="00A86D57">
        <w:rPr>
          <w:rFonts w:ascii="Times New Roman" w:hAnsi="Times New Roman"/>
          <w:sz w:val="28"/>
        </w:rPr>
        <w:t xml:space="preserve">. Наряду с использованием жировых добавок в качестве средства повышения энергетической </w:t>
      </w:r>
      <w:r>
        <w:rPr>
          <w:rFonts w:ascii="Times New Roman" w:hAnsi="Times New Roman"/>
          <w:sz w:val="28"/>
        </w:rPr>
        <w:t>цен</w:t>
      </w:r>
      <w:r w:rsidRPr="00A86D57">
        <w:rPr>
          <w:rFonts w:ascii="Times New Roman" w:hAnsi="Times New Roman"/>
          <w:sz w:val="28"/>
        </w:rPr>
        <w:t xml:space="preserve">ности рациона </w:t>
      </w:r>
      <w:r>
        <w:rPr>
          <w:rFonts w:ascii="Times New Roman" w:hAnsi="Times New Roman"/>
          <w:sz w:val="28"/>
        </w:rPr>
        <w:t>необходимо также</w:t>
      </w:r>
      <w:r w:rsidRPr="00A86D57">
        <w:rPr>
          <w:rFonts w:ascii="Times New Roman" w:hAnsi="Times New Roman"/>
          <w:sz w:val="28"/>
        </w:rPr>
        <w:t xml:space="preserve"> учитывать потребность</w:t>
      </w:r>
      <w:r>
        <w:rPr>
          <w:rFonts w:ascii="Times New Roman" w:hAnsi="Times New Roman"/>
          <w:sz w:val="28"/>
        </w:rPr>
        <w:t xml:space="preserve"> молочных коров</w:t>
      </w:r>
      <w:r w:rsidRPr="00A86D57">
        <w:rPr>
          <w:rFonts w:ascii="Times New Roman" w:hAnsi="Times New Roman"/>
          <w:sz w:val="28"/>
        </w:rPr>
        <w:t xml:space="preserve"> в конкретных жирных кислотах. </w:t>
      </w:r>
    </w:p>
    <w:p w14:paraId="162B4819" w14:textId="77777777" w:rsidR="00C458B3" w:rsidRDefault="00B850F5" w:rsidP="009F003A">
      <w:pPr>
        <w:spacing w:after="0" w:line="360" w:lineRule="auto"/>
        <w:ind w:firstLine="720"/>
        <w:jc w:val="both"/>
        <w:rPr>
          <w:rFonts w:ascii="Times New Roman" w:hAnsi="Times New Roman"/>
          <w:sz w:val="28"/>
        </w:rPr>
      </w:pPr>
      <w:r>
        <w:rPr>
          <w:rFonts w:ascii="Times New Roman" w:hAnsi="Times New Roman"/>
          <w:sz w:val="28"/>
        </w:rPr>
        <w:t>Перевари</w:t>
      </w:r>
      <w:r w:rsidRPr="00B850F5">
        <w:rPr>
          <w:rFonts w:ascii="Times New Roman" w:hAnsi="Times New Roman"/>
          <w:sz w:val="28"/>
        </w:rPr>
        <w:t>мость различных жир</w:t>
      </w:r>
      <w:r>
        <w:rPr>
          <w:rFonts w:ascii="Times New Roman" w:hAnsi="Times New Roman"/>
          <w:sz w:val="28"/>
        </w:rPr>
        <w:t xml:space="preserve">ов кормов </w:t>
      </w:r>
      <w:r w:rsidRPr="00B850F5">
        <w:rPr>
          <w:rFonts w:ascii="Times New Roman" w:hAnsi="Times New Roman"/>
          <w:sz w:val="28"/>
        </w:rPr>
        <w:t xml:space="preserve">колеблется </w:t>
      </w:r>
      <w:r>
        <w:rPr>
          <w:rFonts w:ascii="Times New Roman" w:hAnsi="Times New Roman"/>
          <w:sz w:val="28"/>
        </w:rPr>
        <w:t>в очень широких пределах</w:t>
      </w:r>
      <w:r w:rsidRPr="00B850F5">
        <w:rPr>
          <w:rFonts w:ascii="Times New Roman" w:hAnsi="Times New Roman"/>
          <w:sz w:val="28"/>
        </w:rPr>
        <w:t xml:space="preserve"> </w:t>
      </w:r>
      <w:r>
        <w:rPr>
          <w:rFonts w:ascii="Times New Roman" w:hAnsi="Times New Roman"/>
          <w:sz w:val="28"/>
        </w:rPr>
        <w:t>(45‒90 % и более),</w:t>
      </w:r>
      <w:r w:rsidRPr="00B850F5">
        <w:rPr>
          <w:rFonts w:ascii="Times New Roman" w:hAnsi="Times New Roman"/>
          <w:sz w:val="28"/>
        </w:rPr>
        <w:t xml:space="preserve"> причем ненасыщенные</w:t>
      </w:r>
      <w:r>
        <w:rPr>
          <w:rFonts w:ascii="Times New Roman" w:hAnsi="Times New Roman"/>
          <w:sz w:val="28"/>
        </w:rPr>
        <w:t xml:space="preserve"> </w:t>
      </w:r>
      <w:r w:rsidRPr="00B850F5">
        <w:rPr>
          <w:rFonts w:ascii="Times New Roman" w:hAnsi="Times New Roman"/>
          <w:sz w:val="28"/>
        </w:rPr>
        <w:t>жирные кислоты усваиваются в тонком кишечнике</w:t>
      </w:r>
      <w:r>
        <w:rPr>
          <w:rFonts w:ascii="Times New Roman" w:hAnsi="Times New Roman"/>
          <w:sz w:val="28"/>
        </w:rPr>
        <w:t xml:space="preserve"> лучше, </w:t>
      </w:r>
      <w:r w:rsidRPr="00B850F5">
        <w:rPr>
          <w:rFonts w:ascii="Times New Roman" w:hAnsi="Times New Roman"/>
          <w:sz w:val="28"/>
        </w:rPr>
        <w:t>чем насыщенные.</w:t>
      </w:r>
      <w:r>
        <w:rPr>
          <w:rFonts w:ascii="Times New Roman" w:hAnsi="Times New Roman"/>
          <w:sz w:val="28"/>
        </w:rPr>
        <w:t xml:space="preserve"> Поэтому </w:t>
      </w:r>
      <w:r w:rsidRPr="00B850F5">
        <w:rPr>
          <w:rFonts w:ascii="Times New Roman" w:hAnsi="Times New Roman"/>
          <w:sz w:val="28"/>
        </w:rPr>
        <w:t>соотношение полиненасыщенных и насыщенных жир</w:t>
      </w:r>
      <w:r>
        <w:rPr>
          <w:rFonts w:ascii="Times New Roman" w:hAnsi="Times New Roman"/>
          <w:sz w:val="28"/>
        </w:rPr>
        <w:t>ных</w:t>
      </w:r>
      <w:r w:rsidRPr="00B850F5">
        <w:rPr>
          <w:rFonts w:ascii="Times New Roman" w:hAnsi="Times New Roman"/>
          <w:sz w:val="28"/>
        </w:rPr>
        <w:t xml:space="preserve"> должно быть близко к 2:1. Некоторые жирные кислоты положительно влияют на эффективность рубц</w:t>
      </w:r>
      <w:r w:rsidR="00FC6EC7">
        <w:rPr>
          <w:rFonts w:ascii="Times New Roman" w:hAnsi="Times New Roman"/>
          <w:sz w:val="28"/>
        </w:rPr>
        <w:t>ового пищеварения</w:t>
      </w:r>
      <w:r w:rsidRPr="00B850F5">
        <w:rPr>
          <w:rFonts w:ascii="Times New Roman" w:hAnsi="Times New Roman"/>
          <w:sz w:val="28"/>
        </w:rPr>
        <w:t>, а длинноцепочечные жирные кислоты преобразуются в триглицериды молока гораздо эффективнее, чем ко</w:t>
      </w:r>
      <w:r w:rsidR="00FC6EC7">
        <w:rPr>
          <w:rFonts w:ascii="Times New Roman" w:hAnsi="Times New Roman"/>
          <w:sz w:val="28"/>
        </w:rPr>
        <w:t>роткоце</w:t>
      </w:r>
      <w:r w:rsidR="00FC6EC7">
        <w:rPr>
          <w:rFonts w:ascii="Times New Roman" w:hAnsi="Times New Roman"/>
          <w:sz w:val="28"/>
        </w:rPr>
        <w:lastRenderedPageBreak/>
        <w:t>почечные</w:t>
      </w:r>
      <w:r w:rsidRPr="00B850F5">
        <w:rPr>
          <w:rFonts w:ascii="Times New Roman" w:hAnsi="Times New Roman"/>
          <w:sz w:val="28"/>
        </w:rPr>
        <w:t>.</w:t>
      </w:r>
      <w:r w:rsidR="00105E93">
        <w:rPr>
          <w:rFonts w:ascii="Times New Roman" w:hAnsi="Times New Roman"/>
          <w:sz w:val="28"/>
        </w:rPr>
        <w:t xml:space="preserve"> </w:t>
      </w:r>
      <w:r w:rsidR="00105E93" w:rsidRPr="00105E93">
        <w:rPr>
          <w:rFonts w:ascii="Times New Roman" w:hAnsi="Times New Roman"/>
          <w:sz w:val="28"/>
        </w:rPr>
        <w:t>Некоторые жирные кислоты влияют на фертильность. Например, стеариновая кислота (C</w:t>
      </w:r>
      <w:r w:rsidR="00105E93" w:rsidRPr="00105E93">
        <w:rPr>
          <w:rFonts w:ascii="Times New Roman" w:hAnsi="Times New Roman"/>
          <w:sz w:val="28"/>
          <w:vertAlign w:val="subscript"/>
        </w:rPr>
        <w:t>18</w:t>
      </w:r>
      <w:r w:rsidR="00105E93" w:rsidRPr="00105E93">
        <w:rPr>
          <w:rFonts w:ascii="Times New Roman" w:hAnsi="Times New Roman"/>
          <w:sz w:val="28"/>
        </w:rPr>
        <w:t>) увеличивает размер фолликул</w:t>
      </w:r>
      <w:r w:rsidR="00105E93">
        <w:rPr>
          <w:rFonts w:ascii="Times New Roman" w:hAnsi="Times New Roman"/>
          <w:sz w:val="28"/>
        </w:rPr>
        <w:t>ов</w:t>
      </w:r>
      <w:r w:rsidR="00105E93" w:rsidRPr="00105E93">
        <w:rPr>
          <w:rFonts w:ascii="Times New Roman" w:hAnsi="Times New Roman"/>
          <w:sz w:val="28"/>
        </w:rPr>
        <w:t xml:space="preserve"> и повышает уровень прогестерона. </w:t>
      </w:r>
    </w:p>
    <w:p w14:paraId="51502DDD" w14:textId="1579B5C2" w:rsidR="00107BFA" w:rsidRDefault="00105E93" w:rsidP="009F003A">
      <w:pPr>
        <w:spacing w:after="0" w:line="360" w:lineRule="auto"/>
        <w:ind w:firstLine="720"/>
        <w:jc w:val="both"/>
        <w:rPr>
          <w:rFonts w:ascii="Times New Roman" w:hAnsi="Times New Roman"/>
          <w:sz w:val="28"/>
        </w:rPr>
      </w:pPr>
      <w:r w:rsidRPr="00105E93">
        <w:rPr>
          <w:rFonts w:ascii="Times New Roman" w:hAnsi="Times New Roman"/>
          <w:sz w:val="28"/>
        </w:rPr>
        <w:t xml:space="preserve">Линолевая кислота </w:t>
      </w:r>
      <w:r>
        <w:rPr>
          <w:rFonts w:ascii="Times New Roman" w:hAnsi="Times New Roman"/>
          <w:sz w:val="28"/>
        </w:rPr>
        <w:t xml:space="preserve">и класса </w:t>
      </w:r>
      <w:r w:rsidRPr="00105E93">
        <w:rPr>
          <w:rFonts w:ascii="Times New Roman" w:hAnsi="Times New Roman"/>
          <w:sz w:val="28"/>
        </w:rPr>
        <w:t xml:space="preserve">Омега-6 необходима для выработки прогестерона, но слишком высокий уровень может </w:t>
      </w:r>
      <w:r>
        <w:rPr>
          <w:rFonts w:ascii="Times New Roman" w:hAnsi="Times New Roman"/>
          <w:sz w:val="28"/>
        </w:rPr>
        <w:t>нарушить</w:t>
      </w:r>
      <w:r w:rsidRPr="00105E93">
        <w:rPr>
          <w:rFonts w:ascii="Times New Roman" w:hAnsi="Times New Roman"/>
          <w:sz w:val="28"/>
        </w:rPr>
        <w:t xml:space="preserve"> беременность. </w:t>
      </w:r>
      <w:r>
        <w:rPr>
          <w:rFonts w:ascii="Times New Roman" w:hAnsi="Times New Roman"/>
          <w:sz w:val="28"/>
        </w:rPr>
        <w:t>Эйкозапентаеновая (ЭПК</w:t>
      </w:r>
      <w:r w:rsidRPr="00105E93">
        <w:rPr>
          <w:rFonts w:ascii="Times New Roman" w:hAnsi="Times New Roman"/>
          <w:sz w:val="28"/>
        </w:rPr>
        <w:t xml:space="preserve">) </w:t>
      </w:r>
      <w:r>
        <w:rPr>
          <w:rFonts w:ascii="Times New Roman" w:hAnsi="Times New Roman"/>
          <w:sz w:val="28"/>
        </w:rPr>
        <w:t xml:space="preserve">и докозагексаеновая (ДГК) </w:t>
      </w:r>
      <w:r w:rsidRPr="00105E93">
        <w:rPr>
          <w:rFonts w:ascii="Times New Roman" w:hAnsi="Times New Roman"/>
          <w:sz w:val="28"/>
        </w:rPr>
        <w:t xml:space="preserve">Омега-3 </w:t>
      </w:r>
      <w:r>
        <w:rPr>
          <w:rFonts w:ascii="Times New Roman" w:hAnsi="Times New Roman"/>
          <w:sz w:val="28"/>
        </w:rPr>
        <w:t xml:space="preserve">жирные кислоты также должны присутствовать в </w:t>
      </w:r>
      <w:r w:rsidR="009F121B">
        <w:rPr>
          <w:rFonts w:ascii="Times New Roman" w:hAnsi="Times New Roman"/>
          <w:sz w:val="28"/>
        </w:rPr>
        <w:t>жирах</w:t>
      </w:r>
      <w:r w:rsidR="009F121B" w:rsidRPr="009F121B">
        <w:rPr>
          <w:rFonts w:ascii="Times New Roman" w:hAnsi="Times New Roman"/>
          <w:sz w:val="28"/>
        </w:rPr>
        <w:t xml:space="preserve"> </w:t>
      </w:r>
      <w:r w:rsidR="009F121B">
        <w:rPr>
          <w:rFonts w:ascii="Times New Roman" w:hAnsi="Times New Roman"/>
          <w:sz w:val="28"/>
        </w:rPr>
        <w:t>кормов</w:t>
      </w:r>
      <w:r w:rsidRPr="00105E93">
        <w:rPr>
          <w:rFonts w:ascii="Times New Roman" w:hAnsi="Times New Roman"/>
          <w:sz w:val="28"/>
        </w:rPr>
        <w:t xml:space="preserve">. Небольшое количество ДГК может быть синтезировано из α-линоленовой кислоты, содержащейся в </w:t>
      </w:r>
      <w:r w:rsidR="009F121B">
        <w:rPr>
          <w:rFonts w:ascii="Times New Roman" w:hAnsi="Times New Roman"/>
          <w:sz w:val="28"/>
        </w:rPr>
        <w:t>зеленой массе</w:t>
      </w:r>
      <w:r w:rsidRPr="00105E93">
        <w:rPr>
          <w:rFonts w:ascii="Times New Roman" w:hAnsi="Times New Roman"/>
          <w:sz w:val="28"/>
        </w:rPr>
        <w:t xml:space="preserve"> и в меньшей степени </w:t>
      </w:r>
      <w:r w:rsidR="009F121B">
        <w:rPr>
          <w:rFonts w:ascii="Times New Roman" w:hAnsi="Times New Roman"/>
          <w:sz w:val="28"/>
        </w:rPr>
        <w:t xml:space="preserve">‒ </w:t>
      </w:r>
      <w:r w:rsidRPr="00105E93">
        <w:rPr>
          <w:rFonts w:ascii="Times New Roman" w:hAnsi="Times New Roman"/>
          <w:sz w:val="28"/>
        </w:rPr>
        <w:t>в силосе, но уровни ЭПК и ДГК в кукурузе</w:t>
      </w:r>
      <w:r w:rsidR="009F121B">
        <w:rPr>
          <w:rFonts w:ascii="Times New Roman" w:hAnsi="Times New Roman"/>
          <w:sz w:val="28"/>
        </w:rPr>
        <w:t xml:space="preserve"> и</w:t>
      </w:r>
      <w:r w:rsidRPr="00105E93">
        <w:rPr>
          <w:rFonts w:ascii="Times New Roman" w:hAnsi="Times New Roman"/>
          <w:sz w:val="28"/>
        </w:rPr>
        <w:t xml:space="preserve"> </w:t>
      </w:r>
      <w:r w:rsidR="009F121B">
        <w:rPr>
          <w:rFonts w:ascii="Times New Roman" w:hAnsi="Times New Roman"/>
          <w:sz w:val="28"/>
        </w:rPr>
        <w:t xml:space="preserve">других </w:t>
      </w:r>
      <w:r w:rsidRPr="00105E93">
        <w:rPr>
          <w:rFonts w:ascii="Times New Roman" w:hAnsi="Times New Roman"/>
          <w:sz w:val="28"/>
        </w:rPr>
        <w:t xml:space="preserve">цельнозерновых </w:t>
      </w:r>
      <w:r w:rsidR="009F121B">
        <w:rPr>
          <w:rFonts w:ascii="Times New Roman" w:hAnsi="Times New Roman"/>
          <w:sz w:val="28"/>
        </w:rPr>
        <w:t xml:space="preserve">и </w:t>
      </w:r>
      <w:r w:rsidRPr="00105E93">
        <w:rPr>
          <w:rFonts w:ascii="Times New Roman" w:hAnsi="Times New Roman"/>
          <w:sz w:val="28"/>
        </w:rPr>
        <w:t>масличных культурах значительно ниже потребности.</w:t>
      </w:r>
      <w:r w:rsidR="00107BFA">
        <w:rPr>
          <w:rFonts w:ascii="Times New Roman" w:hAnsi="Times New Roman"/>
          <w:sz w:val="28"/>
        </w:rPr>
        <w:t xml:space="preserve"> </w:t>
      </w:r>
    </w:p>
    <w:p w14:paraId="78BC2DFD" w14:textId="0BFC6189" w:rsidR="009F003A" w:rsidRDefault="00EF438C" w:rsidP="009F003A">
      <w:pPr>
        <w:spacing w:after="0" w:line="360" w:lineRule="auto"/>
        <w:ind w:firstLine="720"/>
        <w:jc w:val="both"/>
        <w:rPr>
          <w:rFonts w:ascii="Times New Roman" w:hAnsi="Times New Roman"/>
          <w:sz w:val="28"/>
        </w:rPr>
      </w:pPr>
      <w:r>
        <w:rPr>
          <w:rFonts w:ascii="Times New Roman" w:hAnsi="Times New Roman"/>
          <w:sz w:val="28"/>
        </w:rPr>
        <w:t>В таблице 4 дана характеристика коров стада племзавода по удою и жирномолочности.</w:t>
      </w:r>
    </w:p>
    <w:p w14:paraId="427F6052" w14:textId="77777777" w:rsidR="00105E93" w:rsidRPr="00107BFA" w:rsidRDefault="00105E93" w:rsidP="009F003A">
      <w:pPr>
        <w:spacing w:after="0" w:line="360" w:lineRule="auto"/>
        <w:ind w:firstLine="720"/>
        <w:jc w:val="both"/>
        <w:rPr>
          <w:rFonts w:ascii="Times New Roman" w:hAnsi="Times New Roman"/>
          <w:sz w:val="28"/>
        </w:rPr>
      </w:pPr>
    </w:p>
    <w:p w14:paraId="663D2D62" w14:textId="719255F2" w:rsidR="009F003A" w:rsidRDefault="009F003A" w:rsidP="007A4183">
      <w:pPr>
        <w:spacing w:after="0" w:line="276" w:lineRule="auto"/>
        <w:jc w:val="center"/>
        <w:rPr>
          <w:rFonts w:ascii="Times New Roman" w:hAnsi="Times New Roman"/>
          <w:sz w:val="28"/>
        </w:rPr>
      </w:pPr>
      <w:r>
        <w:rPr>
          <w:rFonts w:ascii="Times New Roman" w:hAnsi="Times New Roman"/>
          <w:sz w:val="28"/>
        </w:rPr>
        <w:t xml:space="preserve">Таблица </w:t>
      </w:r>
      <w:r w:rsidR="007A4183">
        <w:rPr>
          <w:rFonts w:ascii="Times New Roman" w:hAnsi="Times New Roman"/>
          <w:sz w:val="28"/>
        </w:rPr>
        <w:t>4</w:t>
      </w:r>
      <w:r>
        <w:rPr>
          <w:rFonts w:ascii="Times New Roman" w:hAnsi="Times New Roman"/>
          <w:sz w:val="28"/>
        </w:rPr>
        <w:t xml:space="preserve"> – </w:t>
      </w:r>
      <w:r w:rsidRPr="002D222E">
        <w:rPr>
          <w:rFonts w:ascii="Times New Roman" w:hAnsi="Times New Roman"/>
          <w:sz w:val="28"/>
        </w:rPr>
        <w:t>Характеристика коров по удою и содержанию жира в молоке</w:t>
      </w:r>
    </w:p>
    <w:p w14:paraId="5402E6C9" w14:textId="2F8138F7" w:rsidR="009F003A" w:rsidRDefault="009F003A" w:rsidP="007A4183">
      <w:pPr>
        <w:spacing w:after="0" w:line="276" w:lineRule="auto"/>
        <w:jc w:val="center"/>
        <w:rPr>
          <w:rFonts w:ascii="Times New Roman" w:hAnsi="Times New Roman"/>
          <w:sz w:val="28"/>
        </w:rPr>
      </w:pPr>
      <w:r w:rsidRPr="002D222E">
        <w:rPr>
          <w:rFonts w:ascii="Times New Roman" w:hAnsi="Times New Roman"/>
          <w:sz w:val="28"/>
        </w:rPr>
        <w:t xml:space="preserve">за последнюю законченную лактацию (по всему </w:t>
      </w:r>
      <w:r>
        <w:rPr>
          <w:rFonts w:ascii="Times New Roman" w:hAnsi="Times New Roman"/>
          <w:sz w:val="28"/>
        </w:rPr>
        <w:t>стаду</w:t>
      </w:r>
      <w:r w:rsidRPr="002D222E">
        <w:rPr>
          <w:rFonts w:ascii="Times New Roman" w:hAnsi="Times New Roman"/>
          <w:sz w:val="28"/>
        </w:rPr>
        <w:t>)</w:t>
      </w:r>
    </w:p>
    <w:p w14:paraId="317F9987" w14:textId="77777777" w:rsidR="00107BFA" w:rsidRPr="00F719CB" w:rsidRDefault="00107BFA" w:rsidP="00107BFA">
      <w:pPr>
        <w:spacing w:after="0" w:line="200" w:lineRule="exact"/>
        <w:jc w:val="center"/>
        <w:rPr>
          <w:rFonts w:ascii="Times New Roman" w:hAnsi="Times New Roman"/>
          <w:sz w:val="28"/>
        </w:rPr>
      </w:pPr>
    </w:p>
    <w:tbl>
      <w:tblPr>
        <w:tblStyle w:val="TableGrid"/>
        <w:tblW w:w="5000" w:type="pct"/>
        <w:tblLook w:val="04A0" w:firstRow="1" w:lastRow="0" w:firstColumn="1" w:lastColumn="0" w:noHBand="0" w:noVBand="1"/>
      </w:tblPr>
      <w:tblGrid>
        <w:gridCol w:w="2879"/>
        <w:gridCol w:w="2223"/>
        <w:gridCol w:w="2093"/>
        <w:gridCol w:w="2091"/>
      </w:tblGrid>
      <w:tr w:rsidR="009F003A" w:rsidRPr="00145359" w14:paraId="751ACD36" w14:textId="77777777" w:rsidTr="00C458B3">
        <w:trPr>
          <w:trHeight w:val="598"/>
        </w:trPr>
        <w:tc>
          <w:tcPr>
            <w:tcW w:w="1550" w:type="pct"/>
            <w:vMerge w:val="restart"/>
            <w:vAlign w:val="center"/>
          </w:tcPr>
          <w:p w14:paraId="0E5C933A"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 xml:space="preserve">Классы коров по удою </w:t>
            </w:r>
          </w:p>
          <w:p w14:paraId="1088C242"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за 305 дней, кг</w:t>
            </w:r>
          </w:p>
        </w:tc>
        <w:tc>
          <w:tcPr>
            <w:tcW w:w="1197" w:type="pct"/>
            <w:vMerge w:val="restart"/>
            <w:vAlign w:val="center"/>
          </w:tcPr>
          <w:p w14:paraId="69911B91" w14:textId="639BF90D"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Число коров</w:t>
            </w:r>
            <w:r w:rsidR="00C458B3" w:rsidRPr="00F14D67">
              <w:rPr>
                <w:rFonts w:ascii="Times New Roman" w:eastAsiaTheme="minorHAnsi" w:hAnsi="Times New Roman"/>
                <w:sz w:val="27"/>
                <w:szCs w:val="27"/>
              </w:rPr>
              <w:t xml:space="preserve"> </w:t>
            </w:r>
          </w:p>
          <w:p w14:paraId="7EDB6F5A"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в группе, гол.</w:t>
            </w:r>
          </w:p>
        </w:tc>
        <w:tc>
          <w:tcPr>
            <w:tcW w:w="2253" w:type="pct"/>
            <w:gridSpan w:val="2"/>
          </w:tcPr>
          <w:p w14:paraId="434BBC31"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 xml:space="preserve">В том числе коров </w:t>
            </w:r>
          </w:p>
          <w:p w14:paraId="4B7F7E3D"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с содержанием жира в молоке</w:t>
            </w:r>
          </w:p>
        </w:tc>
      </w:tr>
      <w:tr w:rsidR="009F003A" w:rsidRPr="00145359" w14:paraId="7381DEB2" w14:textId="77777777" w:rsidTr="00C458B3">
        <w:trPr>
          <w:trHeight w:val="336"/>
        </w:trPr>
        <w:tc>
          <w:tcPr>
            <w:tcW w:w="1550" w:type="pct"/>
            <w:vMerge/>
            <w:vAlign w:val="center"/>
          </w:tcPr>
          <w:p w14:paraId="203F95C4"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p>
        </w:tc>
        <w:tc>
          <w:tcPr>
            <w:tcW w:w="1197" w:type="pct"/>
            <w:vMerge/>
            <w:vAlign w:val="center"/>
          </w:tcPr>
          <w:p w14:paraId="42615180"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p>
        </w:tc>
        <w:tc>
          <w:tcPr>
            <w:tcW w:w="1127" w:type="pct"/>
            <w:vAlign w:val="center"/>
          </w:tcPr>
          <w:p w14:paraId="2A80786A"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3,40‒3,59</w:t>
            </w:r>
          </w:p>
        </w:tc>
        <w:tc>
          <w:tcPr>
            <w:tcW w:w="1126" w:type="pct"/>
            <w:vAlign w:val="center"/>
          </w:tcPr>
          <w:p w14:paraId="1D9836FA" w14:textId="77777777" w:rsidR="009F003A" w:rsidRPr="00F14D67" w:rsidRDefault="009F003A" w:rsidP="00C458B3">
            <w:pPr>
              <w:tabs>
                <w:tab w:val="left" w:pos="4860"/>
                <w:tab w:val="left" w:pos="12435"/>
              </w:tabs>
              <w:spacing w:after="0" w:line="240" w:lineRule="auto"/>
              <w:jc w:val="center"/>
              <w:rPr>
                <w:rFonts w:ascii="Times New Roman" w:eastAsiaTheme="minorHAnsi" w:hAnsi="Times New Roman"/>
                <w:sz w:val="27"/>
                <w:szCs w:val="27"/>
              </w:rPr>
            </w:pPr>
            <w:r w:rsidRPr="00F14D67">
              <w:rPr>
                <w:rFonts w:ascii="Times New Roman" w:eastAsiaTheme="minorHAnsi" w:hAnsi="Times New Roman"/>
                <w:sz w:val="27"/>
                <w:szCs w:val="27"/>
              </w:rPr>
              <w:t>3,60‒3,79</w:t>
            </w:r>
          </w:p>
        </w:tc>
      </w:tr>
      <w:tr w:rsidR="009F003A" w:rsidRPr="00145359" w14:paraId="1DFEA8AB" w14:textId="77777777" w:rsidTr="00C458B3">
        <w:trPr>
          <w:trHeight w:val="401"/>
        </w:trPr>
        <w:tc>
          <w:tcPr>
            <w:tcW w:w="1550" w:type="pct"/>
          </w:tcPr>
          <w:p w14:paraId="5849569D"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3 001−3 500</w:t>
            </w:r>
          </w:p>
        </w:tc>
        <w:tc>
          <w:tcPr>
            <w:tcW w:w="1197" w:type="pct"/>
            <w:vAlign w:val="center"/>
          </w:tcPr>
          <w:p w14:paraId="108C99EF"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c>
          <w:tcPr>
            <w:tcW w:w="1127" w:type="pct"/>
            <w:vAlign w:val="center"/>
          </w:tcPr>
          <w:p w14:paraId="7CFA1194"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w:t>
            </w:r>
          </w:p>
        </w:tc>
        <w:tc>
          <w:tcPr>
            <w:tcW w:w="1126" w:type="pct"/>
            <w:vAlign w:val="center"/>
          </w:tcPr>
          <w:p w14:paraId="20815DF8"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r>
      <w:tr w:rsidR="009F003A" w:rsidRPr="00145359" w14:paraId="58DAB38C" w14:textId="77777777" w:rsidTr="00C458B3">
        <w:tc>
          <w:tcPr>
            <w:tcW w:w="1550" w:type="pct"/>
          </w:tcPr>
          <w:p w14:paraId="4D997D17"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5 001−5 500</w:t>
            </w:r>
          </w:p>
        </w:tc>
        <w:tc>
          <w:tcPr>
            <w:tcW w:w="1197" w:type="pct"/>
            <w:vAlign w:val="center"/>
          </w:tcPr>
          <w:p w14:paraId="1460B473"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c>
          <w:tcPr>
            <w:tcW w:w="1127" w:type="pct"/>
            <w:vAlign w:val="center"/>
          </w:tcPr>
          <w:p w14:paraId="5CF75221"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w:t>
            </w:r>
          </w:p>
        </w:tc>
        <w:tc>
          <w:tcPr>
            <w:tcW w:w="1126" w:type="pct"/>
            <w:vAlign w:val="center"/>
          </w:tcPr>
          <w:p w14:paraId="1716983A"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r>
      <w:tr w:rsidR="009F003A" w:rsidRPr="00145359" w14:paraId="707FEEE4" w14:textId="77777777" w:rsidTr="00C458B3">
        <w:tc>
          <w:tcPr>
            <w:tcW w:w="1550" w:type="pct"/>
          </w:tcPr>
          <w:p w14:paraId="5926F0D4"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5 501−6 000</w:t>
            </w:r>
          </w:p>
        </w:tc>
        <w:tc>
          <w:tcPr>
            <w:tcW w:w="1197" w:type="pct"/>
            <w:vAlign w:val="center"/>
          </w:tcPr>
          <w:p w14:paraId="45F1CF3B"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29</w:t>
            </w:r>
          </w:p>
        </w:tc>
        <w:tc>
          <w:tcPr>
            <w:tcW w:w="1127" w:type="pct"/>
            <w:vAlign w:val="center"/>
          </w:tcPr>
          <w:p w14:paraId="68A7D895"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4</w:t>
            </w:r>
          </w:p>
        </w:tc>
        <w:tc>
          <w:tcPr>
            <w:tcW w:w="1126" w:type="pct"/>
            <w:vAlign w:val="center"/>
          </w:tcPr>
          <w:p w14:paraId="0A2CB748"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25</w:t>
            </w:r>
          </w:p>
        </w:tc>
      </w:tr>
      <w:tr w:rsidR="009F003A" w:rsidRPr="00145359" w14:paraId="48E08B09" w14:textId="77777777" w:rsidTr="00C458B3">
        <w:tc>
          <w:tcPr>
            <w:tcW w:w="1550" w:type="pct"/>
          </w:tcPr>
          <w:p w14:paraId="76FC8155"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6 001−6 500</w:t>
            </w:r>
          </w:p>
        </w:tc>
        <w:tc>
          <w:tcPr>
            <w:tcW w:w="1197" w:type="pct"/>
            <w:vAlign w:val="center"/>
          </w:tcPr>
          <w:p w14:paraId="4FFA9848"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93</w:t>
            </w:r>
          </w:p>
        </w:tc>
        <w:tc>
          <w:tcPr>
            <w:tcW w:w="1127" w:type="pct"/>
            <w:vAlign w:val="center"/>
          </w:tcPr>
          <w:p w14:paraId="5BB0EC7A"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21</w:t>
            </w:r>
          </w:p>
        </w:tc>
        <w:tc>
          <w:tcPr>
            <w:tcW w:w="1126" w:type="pct"/>
            <w:vAlign w:val="center"/>
          </w:tcPr>
          <w:p w14:paraId="2D6CFADC"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72</w:t>
            </w:r>
          </w:p>
        </w:tc>
      </w:tr>
      <w:tr w:rsidR="009F003A" w:rsidRPr="00145359" w14:paraId="4B4E8568" w14:textId="77777777" w:rsidTr="00C458B3">
        <w:tc>
          <w:tcPr>
            <w:tcW w:w="1550" w:type="pct"/>
          </w:tcPr>
          <w:p w14:paraId="6942AC30"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6 501−7 000</w:t>
            </w:r>
          </w:p>
        </w:tc>
        <w:tc>
          <w:tcPr>
            <w:tcW w:w="1197" w:type="pct"/>
            <w:vAlign w:val="center"/>
          </w:tcPr>
          <w:p w14:paraId="3DD49810"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341</w:t>
            </w:r>
          </w:p>
        </w:tc>
        <w:tc>
          <w:tcPr>
            <w:tcW w:w="1127" w:type="pct"/>
            <w:vAlign w:val="center"/>
          </w:tcPr>
          <w:p w14:paraId="1FDA6380"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5</w:t>
            </w:r>
          </w:p>
        </w:tc>
        <w:tc>
          <w:tcPr>
            <w:tcW w:w="1126" w:type="pct"/>
            <w:vAlign w:val="center"/>
          </w:tcPr>
          <w:p w14:paraId="1827D622" w14:textId="77777777" w:rsidR="009F003A" w:rsidRPr="00F14D67" w:rsidRDefault="009F003A"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336</w:t>
            </w:r>
          </w:p>
        </w:tc>
      </w:tr>
      <w:tr w:rsidR="008236DC" w:rsidRPr="007A4183" w14:paraId="26ACC757" w14:textId="77777777" w:rsidTr="00C458B3">
        <w:tc>
          <w:tcPr>
            <w:tcW w:w="1550" w:type="pct"/>
            <w:vAlign w:val="center"/>
          </w:tcPr>
          <w:p w14:paraId="475EF85D"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7 001−7 500</w:t>
            </w:r>
          </w:p>
        </w:tc>
        <w:tc>
          <w:tcPr>
            <w:tcW w:w="1197" w:type="pct"/>
            <w:vAlign w:val="center"/>
          </w:tcPr>
          <w:p w14:paraId="216AD723"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774</w:t>
            </w:r>
          </w:p>
        </w:tc>
        <w:tc>
          <w:tcPr>
            <w:tcW w:w="1127" w:type="pct"/>
            <w:vAlign w:val="center"/>
          </w:tcPr>
          <w:p w14:paraId="1ACC1AE8"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250</w:t>
            </w:r>
          </w:p>
        </w:tc>
        <w:tc>
          <w:tcPr>
            <w:tcW w:w="1126" w:type="pct"/>
            <w:vAlign w:val="center"/>
          </w:tcPr>
          <w:p w14:paraId="2330EACF"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524</w:t>
            </w:r>
          </w:p>
        </w:tc>
      </w:tr>
      <w:tr w:rsidR="008236DC" w:rsidRPr="007A4183" w14:paraId="1E73FE5B" w14:textId="77777777" w:rsidTr="00C458B3">
        <w:tc>
          <w:tcPr>
            <w:tcW w:w="1550" w:type="pct"/>
            <w:vAlign w:val="center"/>
          </w:tcPr>
          <w:p w14:paraId="4D681AAA"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7 501−8 000</w:t>
            </w:r>
          </w:p>
        </w:tc>
        <w:tc>
          <w:tcPr>
            <w:tcW w:w="1197" w:type="pct"/>
            <w:vAlign w:val="center"/>
          </w:tcPr>
          <w:p w14:paraId="2DD3BF3B"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13</w:t>
            </w:r>
          </w:p>
        </w:tc>
        <w:tc>
          <w:tcPr>
            <w:tcW w:w="1127" w:type="pct"/>
            <w:vAlign w:val="center"/>
          </w:tcPr>
          <w:p w14:paraId="2F5BFB3F"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6</w:t>
            </w:r>
          </w:p>
        </w:tc>
        <w:tc>
          <w:tcPr>
            <w:tcW w:w="1126" w:type="pct"/>
            <w:vAlign w:val="center"/>
          </w:tcPr>
          <w:p w14:paraId="76C27E4B"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w:t>
            </w:r>
          </w:p>
        </w:tc>
      </w:tr>
      <w:tr w:rsidR="008236DC" w:rsidRPr="007A4183" w14:paraId="17EF8C13" w14:textId="77777777" w:rsidTr="00C458B3">
        <w:tc>
          <w:tcPr>
            <w:tcW w:w="1550" w:type="pct"/>
            <w:vAlign w:val="center"/>
          </w:tcPr>
          <w:p w14:paraId="62F1AD51"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8 001−8 500</w:t>
            </w:r>
          </w:p>
        </w:tc>
        <w:tc>
          <w:tcPr>
            <w:tcW w:w="1197" w:type="pct"/>
            <w:vAlign w:val="center"/>
          </w:tcPr>
          <w:p w14:paraId="6C92E878"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w:t>
            </w:r>
          </w:p>
        </w:tc>
        <w:tc>
          <w:tcPr>
            <w:tcW w:w="1127" w:type="pct"/>
            <w:vAlign w:val="center"/>
          </w:tcPr>
          <w:p w14:paraId="5AED40F3"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w:t>
            </w:r>
          </w:p>
        </w:tc>
        <w:tc>
          <w:tcPr>
            <w:tcW w:w="1126" w:type="pct"/>
            <w:vAlign w:val="center"/>
          </w:tcPr>
          <w:p w14:paraId="5AE17FC5"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w:t>
            </w:r>
          </w:p>
        </w:tc>
      </w:tr>
      <w:tr w:rsidR="008236DC" w:rsidRPr="007A4183" w14:paraId="7013C637" w14:textId="77777777" w:rsidTr="00C458B3">
        <w:tc>
          <w:tcPr>
            <w:tcW w:w="1550" w:type="pct"/>
            <w:vAlign w:val="center"/>
          </w:tcPr>
          <w:p w14:paraId="5BDD70C5"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8 501−9 000</w:t>
            </w:r>
          </w:p>
        </w:tc>
        <w:tc>
          <w:tcPr>
            <w:tcW w:w="1197" w:type="pct"/>
            <w:vAlign w:val="center"/>
          </w:tcPr>
          <w:p w14:paraId="593C146D"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c>
          <w:tcPr>
            <w:tcW w:w="1127" w:type="pct"/>
            <w:vAlign w:val="center"/>
          </w:tcPr>
          <w:p w14:paraId="70E871C9"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w:t>
            </w:r>
          </w:p>
        </w:tc>
        <w:tc>
          <w:tcPr>
            <w:tcW w:w="1126" w:type="pct"/>
            <w:vAlign w:val="center"/>
          </w:tcPr>
          <w:p w14:paraId="20622435"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w:t>
            </w:r>
          </w:p>
        </w:tc>
      </w:tr>
      <w:tr w:rsidR="008236DC" w:rsidRPr="007A4183" w14:paraId="13E0F9B2" w14:textId="77777777" w:rsidTr="00C458B3">
        <w:tc>
          <w:tcPr>
            <w:tcW w:w="1550" w:type="pct"/>
            <w:vAlign w:val="center"/>
          </w:tcPr>
          <w:p w14:paraId="41A81854"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Всего коров</w:t>
            </w:r>
          </w:p>
        </w:tc>
        <w:tc>
          <w:tcPr>
            <w:tcW w:w="1197" w:type="pct"/>
            <w:vAlign w:val="center"/>
          </w:tcPr>
          <w:p w14:paraId="68BA1B2A"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1 255</w:t>
            </w:r>
          </w:p>
        </w:tc>
        <w:tc>
          <w:tcPr>
            <w:tcW w:w="1127" w:type="pct"/>
            <w:vAlign w:val="center"/>
          </w:tcPr>
          <w:p w14:paraId="46B1137E"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286</w:t>
            </w:r>
          </w:p>
        </w:tc>
        <w:tc>
          <w:tcPr>
            <w:tcW w:w="1126" w:type="pct"/>
            <w:vAlign w:val="center"/>
          </w:tcPr>
          <w:p w14:paraId="12459E92"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969</w:t>
            </w:r>
          </w:p>
        </w:tc>
      </w:tr>
      <w:tr w:rsidR="008236DC" w:rsidRPr="007A4183" w14:paraId="29EFF13D" w14:textId="77777777" w:rsidTr="00C458B3">
        <w:tc>
          <w:tcPr>
            <w:tcW w:w="1550" w:type="pct"/>
            <w:vAlign w:val="center"/>
          </w:tcPr>
          <w:p w14:paraId="38D7CD0C"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В %</w:t>
            </w:r>
          </w:p>
        </w:tc>
        <w:tc>
          <w:tcPr>
            <w:tcW w:w="1197" w:type="pct"/>
            <w:vAlign w:val="center"/>
          </w:tcPr>
          <w:p w14:paraId="49E225B8"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100</w:t>
            </w:r>
          </w:p>
        </w:tc>
        <w:tc>
          <w:tcPr>
            <w:tcW w:w="1127" w:type="pct"/>
            <w:vAlign w:val="center"/>
          </w:tcPr>
          <w:p w14:paraId="03CDCDF4"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22,8</w:t>
            </w:r>
          </w:p>
        </w:tc>
        <w:tc>
          <w:tcPr>
            <w:tcW w:w="1126" w:type="pct"/>
            <w:vAlign w:val="center"/>
          </w:tcPr>
          <w:p w14:paraId="0962AF68" w14:textId="77777777" w:rsidR="008236DC" w:rsidRPr="00F14D67" w:rsidRDefault="008236DC" w:rsidP="00107BFA">
            <w:pPr>
              <w:tabs>
                <w:tab w:val="left" w:pos="4860"/>
                <w:tab w:val="left" w:pos="12435"/>
              </w:tabs>
              <w:spacing w:after="0" w:line="312" w:lineRule="auto"/>
              <w:jc w:val="center"/>
              <w:rPr>
                <w:rFonts w:ascii="Times New Roman" w:eastAsiaTheme="minorHAnsi" w:hAnsi="Times New Roman"/>
                <w:sz w:val="27"/>
                <w:szCs w:val="27"/>
              </w:rPr>
            </w:pPr>
            <w:r w:rsidRPr="00F14D67">
              <w:rPr>
                <w:rFonts w:ascii="Times New Roman" w:eastAsiaTheme="minorHAnsi" w:hAnsi="Times New Roman"/>
                <w:sz w:val="27"/>
                <w:szCs w:val="27"/>
              </w:rPr>
              <w:t>77,2</w:t>
            </w:r>
          </w:p>
        </w:tc>
      </w:tr>
    </w:tbl>
    <w:p w14:paraId="3F7801F4" w14:textId="277F5D6A" w:rsidR="009F003A" w:rsidRPr="00F14D67" w:rsidRDefault="00C458B3" w:rsidP="00F14D67">
      <w:pPr>
        <w:spacing w:after="0" w:line="360" w:lineRule="auto"/>
        <w:ind w:firstLine="720"/>
        <w:jc w:val="both"/>
        <w:rPr>
          <w:rFonts w:ascii="Times New Roman" w:hAnsi="Times New Roman"/>
          <w:sz w:val="28"/>
        </w:rPr>
      </w:pPr>
      <w:r>
        <w:rPr>
          <w:rFonts w:ascii="Times New Roman" w:hAnsi="Times New Roman"/>
          <w:sz w:val="28"/>
        </w:rPr>
        <w:br w:type="page"/>
      </w:r>
      <w:r w:rsidR="009F003A" w:rsidRPr="00F14D67">
        <w:rPr>
          <w:rFonts w:ascii="Times New Roman" w:hAnsi="Times New Roman"/>
          <w:sz w:val="28"/>
        </w:rPr>
        <w:lastRenderedPageBreak/>
        <w:t>Та же тенденция прослеживалась и по бел</w:t>
      </w:r>
      <w:r w:rsidR="008236DC" w:rsidRPr="00F14D67">
        <w:rPr>
          <w:rFonts w:ascii="Times New Roman" w:hAnsi="Times New Roman"/>
          <w:sz w:val="28"/>
        </w:rPr>
        <w:t>ковомолочности коров стада (</w:t>
      </w:r>
      <w:r w:rsidR="009F003A" w:rsidRPr="00F14D67">
        <w:rPr>
          <w:rFonts w:ascii="Times New Roman" w:hAnsi="Times New Roman"/>
          <w:sz w:val="28"/>
        </w:rPr>
        <w:t xml:space="preserve">табл. </w:t>
      </w:r>
      <w:r w:rsidR="007A4183" w:rsidRPr="00F14D67">
        <w:rPr>
          <w:rFonts w:ascii="Times New Roman" w:hAnsi="Times New Roman"/>
          <w:sz w:val="28"/>
        </w:rPr>
        <w:t>5</w:t>
      </w:r>
      <w:r w:rsidR="009F003A" w:rsidRPr="00F14D67">
        <w:rPr>
          <w:rFonts w:ascii="Times New Roman" w:hAnsi="Times New Roman"/>
          <w:sz w:val="28"/>
        </w:rPr>
        <w:t xml:space="preserve">): у 774 голов с удоем от 7 001 до 7 500 кг молока 477 голов имели белковость в пределах 3,10−3,19 %; 278 голов – от 3,20 до 3,29 % и 19 голов – от 3,00 до 3,19 % белка в молоке. </w:t>
      </w:r>
    </w:p>
    <w:p w14:paraId="79EFBD49" w14:textId="77777777" w:rsidR="009F003A" w:rsidRPr="00F14D67" w:rsidRDefault="009F003A" w:rsidP="009F003A">
      <w:pPr>
        <w:spacing w:after="0" w:line="360" w:lineRule="auto"/>
        <w:ind w:firstLine="720"/>
        <w:jc w:val="both"/>
        <w:rPr>
          <w:rFonts w:ascii="Times New Roman" w:hAnsi="Times New Roman"/>
          <w:sz w:val="28"/>
          <w:szCs w:val="28"/>
        </w:rPr>
      </w:pPr>
    </w:p>
    <w:p w14:paraId="7D3D9CF1" w14:textId="4C83108E" w:rsidR="009F003A" w:rsidRDefault="009F003A" w:rsidP="00C458B3">
      <w:pPr>
        <w:tabs>
          <w:tab w:val="left" w:pos="3930"/>
        </w:tabs>
        <w:spacing w:after="0" w:line="276" w:lineRule="auto"/>
        <w:rPr>
          <w:rFonts w:ascii="Times New Roman" w:hAnsi="Times New Roman"/>
          <w:sz w:val="28"/>
          <w:szCs w:val="28"/>
        </w:rPr>
      </w:pPr>
      <w:r>
        <w:rPr>
          <w:rFonts w:ascii="Times New Roman" w:hAnsi="Times New Roman"/>
          <w:sz w:val="28"/>
        </w:rPr>
        <w:t xml:space="preserve">Таблица </w:t>
      </w:r>
      <w:r w:rsidR="007A4183">
        <w:rPr>
          <w:rFonts w:ascii="Times New Roman" w:hAnsi="Times New Roman"/>
          <w:sz w:val="28"/>
        </w:rPr>
        <w:t>5</w:t>
      </w:r>
      <w:r>
        <w:rPr>
          <w:rFonts w:ascii="Times New Roman" w:hAnsi="Times New Roman"/>
          <w:sz w:val="28"/>
        </w:rPr>
        <w:t xml:space="preserve"> − </w:t>
      </w:r>
      <w:r w:rsidRPr="00750BBF">
        <w:rPr>
          <w:rFonts w:ascii="Times New Roman" w:hAnsi="Times New Roman"/>
          <w:sz w:val="28"/>
          <w:szCs w:val="28"/>
        </w:rPr>
        <w:t xml:space="preserve">Характеристика коров по удою и содержанию белка в молоке </w:t>
      </w:r>
    </w:p>
    <w:p w14:paraId="3FBABA78" w14:textId="77777777" w:rsidR="009F003A" w:rsidRDefault="009F003A" w:rsidP="00C458B3">
      <w:pPr>
        <w:tabs>
          <w:tab w:val="left" w:pos="3930"/>
        </w:tabs>
        <w:spacing w:after="0" w:line="276" w:lineRule="auto"/>
        <w:jc w:val="center"/>
        <w:rPr>
          <w:rFonts w:ascii="Times New Roman" w:hAnsi="Times New Roman"/>
          <w:sz w:val="28"/>
          <w:szCs w:val="28"/>
        </w:rPr>
      </w:pPr>
      <w:r w:rsidRPr="00750BBF">
        <w:rPr>
          <w:rFonts w:ascii="Times New Roman" w:hAnsi="Times New Roman"/>
          <w:sz w:val="28"/>
          <w:szCs w:val="28"/>
        </w:rPr>
        <w:t xml:space="preserve">за последнюю законченную лактацию (по всему </w:t>
      </w:r>
      <w:r>
        <w:rPr>
          <w:rFonts w:ascii="Times New Roman" w:hAnsi="Times New Roman"/>
          <w:sz w:val="28"/>
          <w:szCs w:val="28"/>
        </w:rPr>
        <w:t>стаду</w:t>
      </w:r>
      <w:r w:rsidRPr="00750BBF">
        <w:rPr>
          <w:rFonts w:ascii="Times New Roman" w:hAnsi="Times New Roman"/>
          <w:sz w:val="28"/>
          <w:szCs w:val="28"/>
        </w:rPr>
        <w:t>)</w:t>
      </w:r>
    </w:p>
    <w:p w14:paraId="79905D3D" w14:textId="77777777" w:rsidR="009F003A" w:rsidRPr="00B546FF" w:rsidRDefault="009F003A" w:rsidP="009F003A">
      <w:pPr>
        <w:tabs>
          <w:tab w:val="left" w:pos="3930"/>
        </w:tabs>
        <w:spacing w:after="0"/>
        <w:jc w:val="center"/>
        <w:rPr>
          <w:rFonts w:ascii="Times New Roman" w:hAnsi="Times New Roman"/>
          <w:szCs w:val="28"/>
        </w:rPr>
      </w:pPr>
    </w:p>
    <w:tbl>
      <w:tblPr>
        <w:tblStyle w:val="TableGrid"/>
        <w:tblW w:w="5000" w:type="pct"/>
        <w:tblLook w:val="04A0" w:firstRow="1" w:lastRow="0" w:firstColumn="1" w:lastColumn="0" w:noHBand="0" w:noVBand="1"/>
      </w:tblPr>
      <w:tblGrid>
        <w:gridCol w:w="2613"/>
        <w:gridCol w:w="2034"/>
        <w:gridCol w:w="1547"/>
        <w:gridCol w:w="1547"/>
        <w:gridCol w:w="1545"/>
      </w:tblGrid>
      <w:tr w:rsidR="009F003A" w:rsidRPr="0051222A" w14:paraId="39DDEBD1" w14:textId="77777777" w:rsidTr="00C458B3">
        <w:trPr>
          <w:trHeight w:val="446"/>
        </w:trPr>
        <w:tc>
          <w:tcPr>
            <w:tcW w:w="1407" w:type="pct"/>
            <w:vMerge w:val="restart"/>
            <w:vAlign w:val="center"/>
          </w:tcPr>
          <w:p w14:paraId="3255F096" w14:textId="77777777" w:rsidR="009F003A" w:rsidRPr="00C458B3" w:rsidRDefault="009F003A" w:rsidP="00B558E0">
            <w:pPr>
              <w:tabs>
                <w:tab w:val="left" w:pos="4860"/>
                <w:tab w:val="left" w:pos="12435"/>
              </w:tabs>
              <w:spacing w:after="0" w:line="264"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Группы коров по удою за 305 дней</w:t>
            </w:r>
          </w:p>
        </w:tc>
        <w:tc>
          <w:tcPr>
            <w:tcW w:w="1095" w:type="pct"/>
            <w:vMerge w:val="restart"/>
            <w:vAlign w:val="center"/>
          </w:tcPr>
          <w:p w14:paraId="25FB750C" w14:textId="77777777" w:rsidR="009F003A" w:rsidRPr="00C458B3" w:rsidRDefault="009F003A" w:rsidP="00B558E0">
            <w:pPr>
              <w:tabs>
                <w:tab w:val="left" w:pos="4860"/>
                <w:tab w:val="left" w:pos="12435"/>
              </w:tabs>
              <w:spacing w:after="0" w:line="264" w:lineRule="auto"/>
              <w:jc w:val="center"/>
              <w:rPr>
                <w:rFonts w:ascii="Times New Roman" w:eastAsiaTheme="minorHAnsi" w:hAnsi="Times New Roman"/>
                <w:sz w:val="28"/>
                <w:szCs w:val="26"/>
              </w:rPr>
            </w:pPr>
            <w:r w:rsidRPr="00C458B3">
              <w:rPr>
                <w:rFonts w:ascii="Times New Roman" w:eastAsiaTheme="minorHAnsi" w:hAnsi="Times New Roman"/>
                <w:sz w:val="28"/>
                <w:szCs w:val="26"/>
              </w:rPr>
              <w:t xml:space="preserve">Всего коров </w:t>
            </w:r>
          </w:p>
          <w:p w14:paraId="2A2544EF" w14:textId="77777777" w:rsidR="00C458B3" w:rsidRDefault="009F003A" w:rsidP="00B558E0">
            <w:pPr>
              <w:tabs>
                <w:tab w:val="left" w:pos="4860"/>
                <w:tab w:val="left" w:pos="12435"/>
              </w:tabs>
              <w:spacing w:after="0" w:line="264" w:lineRule="auto"/>
              <w:jc w:val="center"/>
              <w:rPr>
                <w:rFonts w:ascii="Times New Roman" w:eastAsiaTheme="minorHAnsi" w:hAnsi="Times New Roman"/>
                <w:sz w:val="28"/>
                <w:szCs w:val="26"/>
              </w:rPr>
            </w:pPr>
            <w:r w:rsidRPr="00C458B3">
              <w:rPr>
                <w:rFonts w:ascii="Times New Roman" w:eastAsiaTheme="minorHAnsi" w:hAnsi="Times New Roman"/>
                <w:sz w:val="28"/>
                <w:szCs w:val="26"/>
              </w:rPr>
              <w:t xml:space="preserve">в группе, </w:t>
            </w:r>
          </w:p>
          <w:p w14:paraId="3AC61CEF" w14:textId="72D2548C" w:rsidR="009F003A" w:rsidRPr="00C458B3" w:rsidRDefault="009F003A" w:rsidP="00B558E0">
            <w:pPr>
              <w:tabs>
                <w:tab w:val="left" w:pos="4860"/>
                <w:tab w:val="left" w:pos="12435"/>
              </w:tabs>
              <w:spacing w:after="0" w:line="264"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голов</w:t>
            </w:r>
          </w:p>
        </w:tc>
        <w:tc>
          <w:tcPr>
            <w:tcW w:w="2498" w:type="pct"/>
            <w:gridSpan w:val="3"/>
            <w:vAlign w:val="center"/>
          </w:tcPr>
          <w:p w14:paraId="3818DA87" w14:textId="77777777" w:rsidR="00B558E0" w:rsidRPr="00C458B3" w:rsidRDefault="009F003A" w:rsidP="00B558E0">
            <w:pPr>
              <w:tabs>
                <w:tab w:val="left" w:pos="4860"/>
                <w:tab w:val="left" w:pos="12435"/>
              </w:tabs>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 xml:space="preserve">В том числе количество коров </w:t>
            </w:r>
          </w:p>
          <w:p w14:paraId="00B84FE6" w14:textId="2C84471C" w:rsidR="009F003A" w:rsidRPr="00C458B3" w:rsidRDefault="009F003A" w:rsidP="00B558E0">
            <w:pPr>
              <w:tabs>
                <w:tab w:val="left" w:pos="4860"/>
                <w:tab w:val="left" w:pos="12435"/>
              </w:tabs>
              <w:spacing w:after="0" w:line="276" w:lineRule="auto"/>
              <w:jc w:val="center"/>
              <w:rPr>
                <w:rFonts w:ascii="Times New Roman" w:eastAsiaTheme="minorHAnsi" w:hAnsi="Times New Roman"/>
                <w:sz w:val="28"/>
                <w:szCs w:val="26"/>
              </w:rPr>
            </w:pPr>
            <w:r w:rsidRPr="00C458B3">
              <w:rPr>
                <w:rFonts w:ascii="Times New Roman" w:eastAsiaTheme="minorHAnsi" w:hAnsi="Times New Roman"/>
                <w:sz w:val="28"/>
                <w:szCs w:val="26"/>
              </w:rPr>
              <w:t>с содержанием белка в молоке</w:t>
            </w:r>
          </w:p>
        </w:tc>
      </w:tr>
      <w:tr w:rsidR="009F003A" w:rsidRPr="0051222A" w14:paraId="3E170AE7" w14:textId="77777777" w:rsidTr="00C458B3">
        <w:trPr>
          <w:trHeight w:val="450"/>
        </w:trPr>
        <w:tc>
          <w:tcPr>
            <w:tcW w:w="1407" w:type="pct"/>
            <w:vMerge/>
            <w:vAlign w:val="center"/>
          </w:tcPr>
          <w:p w14:paraId="11AC92C9"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p>
        </w:tc>
        <w:tc>
          <w:tcPr>
            <w:tcW w:w="1095" w:type="pct"/>
            <w:vMerge/>
            <w:vAlign w:val="center"/>
          </w:tcPr>
          <w:p w14:paraId="2487F08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p>
        </w:tc>
        <w:tc>
          <w:tcPr>
            <w:tcW w:w="833" w:type="pct"/>
            <w:vAlign w:val="center"/>
          </w:tcPr>
          <w:p w14:paraId="0E224348"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3,00−3,09</w:t>
            </w:r>
          </w:p>
        </w:tc>
        <w:tc>
          <w:tcPr>
            <w:tcW w:w="833" w:type="pct"/>
            <w:vAlign w:val="center"/>
          </w:tcPr>
          <w:p w14:paraId="537BE065"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3,10−3,19</w:t>
            </w:r>
          </w:p>
        </w:tc>
        <w:tc>
          <w:tcPr>
            <w:tcW w:w="833" w:type="pct"/>
            <w:vAlign w:val="center"/>
          </w:tcPr>
          <w:p w14:paraId="525C6838"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3,20−3,29</w:t>
            </w:r>
          </w:p>
        </w:tc>
      </w:tr>
      <w:tr w:rsidR="009F003A" w:rsidRPr="0051222A" w14:paraId="659F1CA4" w14:textId="77777777" w:rsidTr="00C458B3">
        <w:tc>
          <w:tcPr>
            <w:tcW w:w="1407" w:type="pct"/>
          </w:tcPr>
          <w:p w14:paraId="150A229A"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3 001−3 500</w:t>
            </w:r>
          </w:p>
        </w:tc>
        <w:tc>
          <w:tcPr>
            <w:tcW w:w="1095" w:type="pct"/>
          </w:tcPr>
          <w:p w14:paraId="40DE29E3"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c>
          <w:tcPr>
            <w:tcW w:w="833" w:type="pct"/>
            <w:vAlign w:val="center"/>
          </w:tcPr>
          <w:p w14:paraId="25F9CF4B"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7B924450"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3553A9A0"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r>
      <w:tr w:rsidR="009F003A" w:rsidRPr="0051222A" w14:paraId="26578DFC" w14:textId="77777777" w:rsidTr="00C458B3">
        <w:tc>
          <w:tcPr>
            <w:tcW w:w="1407" w:type="pct"/>
          </w:tcPr>
          <w:p w14:paraId="241A9E4A"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5 001−5 500</w:t>
            </w:r>
          </w:p>
        </w:tc>
        <w:tc>
          <w:tcPr>
            <w:tcW w:w="1095" w:type="pct"/>
          </w:tcPr>
          <w:p w14:paraId="2C374723"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c>
          <w:tcPr>
            <w:tcW w:w="833" w:type="pct"/>
            <w:vAlign w:val="center"/>
          </w:tcPr>
          <w:p w14:paraId="5FB0E3C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201F2FD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c>
          <w:tcPr>
            <w:tcW w:w="833" w:type="pct"/>
            <w:vAlign w:val="center"/>
          </w:tcPr>
          <w:p w14:paraId="677C4B09"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r>
      <w:tr w:rsidR="009F003A" w:rsidRPr="0051222A" w14:paraId="69C72670" w14:textId="77777777" w:rsidTr="00C458B3">
        <w:tc>
          <w:tcPr>
            <w:tcW w:w="1407" w:type="pct"/>
          </w:tcPr>
          <w:p w14:paraId="07EEBDBD"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5 501−6 000</w:t>
            </w:r>
          </w:p>
        </w:tc>
        <w:tc>
          <w:tcPr>
            <w:tcW w:w="1095" w:type="pct"/>
          </w:tcPr>
          <w:p w14:paraId="6CF1B02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29</w:t>
            </w:r>
          </w:p>
        </w:tc>
        <w:tc>
          <w:tcPr>
            <w:tcW w:w="833" w:type="pct"/>
            <w:vAlign w:val="center"/>
          </w:tcPr>
          <w:p w14:paraId="0F00E194"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2FDAB0D3"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14</w:t>
            </w:r>
          </w:p>
        </w:tc>
        <w:tc>
          <w:tcPr>
            <w:tcW w:w="833" w:type="pct"/>
            <w:vAlign w:val="center"/>
          </w:tcPr>
          <w:p w14:paraId="73BE621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15</w:t>
            </w:r>
          </w:p>
        </w:tc>
      </w:tr>
      <w:tr w:rsidR="009F003A" w:rsidRPr="0051222A" w14:paraId="63FF7A2F" w14:textId="77777777" w:rsidTr="00C458B3">
        <w:tc>
          <w:tcPr>
            <w:tcW w:w="1407" w:type="pct"/>
          </w:tcPr>
          <w:p w14:paraId="181A752D"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6 001−6 500</w:t>
            </w:r>
          </w:p>
        </w:tc>
        <w:tc>
          <w:tcPr>
            <w:tcW w:w="1095" w:type="pct"/>
          </w:tcPr>
          <w:p w14:paraId="4A0DF4B2"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93</w:t>
            </w:r>
          </w:p>
        </w:tc>
        <w:tc>
          <w:tcPr>
            <w:tcW w:w="833" w:type="pct"/>
            <w:vAlign w:val="center"/>
          </w:tcPr>
          <w:p w14:paraId="14713718"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4</w:t>
            </w:r>
          </w:p>
        </w:tc>
        <w:tc>
          <w:tcPr>
            <w:tcW w:w="833" w:type="pct"/>
            <w:vAlign w:val="center"/>
          </w:tcPr>
          <w:p w14:paraId="565B52C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60</w:t>
            </w:r>
          </w:p>
        </w:tc>
        <w:tc>
          <w:tcPr>
            <w:tcW w:w="833" w:type="pct"/>
            <w:vAlign w:val="center"/>
          </w:tcPr>
          <w:p w14:paraId="0884A6CB"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29</w:t>
            </w:r>
          </w:p>
        </w:tc>
      </w:tr>
      <w:tr w:rsidR="009F003A" w:rsidRPr="0051222A" w14:paraId="5025DD88" w14:textId="77777777" w:rsidTr="00C458B3">
        <w:tc>
          <w:tcPr>
            <w:tcW w:w="1407" w:type="pct"/>
          </w:tcPr>
          <w:p w14:paraId="5AFF3F0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6 501−7 000</w:t>
            </w:r>
          </w:p>
        </w:tc>
        <w:tc>
          <w:tcPr>
            <w:tcW w:w="1095" w:type="pct"/>
          </w:tcPr>
          <w:p w14:paraId="0D20F2B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341</w:t>
            </w:r>
          </w:p>
        </w:tc>
        <w:tc>
          <w:tcPr>
            <w:tcW w:w="833" w:type="pct"/>
            <w:vAlign w:val="center"/>
          </w:tcPr>
          <w:p w14:paraId="440C18CB"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8</w:t>
            </w:r>
          </w:p>
        </w:tc>
        <w:tc>
          <w:tcPr>
            <w:tcW w:w="833" w:type="pct"/>
            <w:vAlign w:val="center"/>
          </w:tcPr>
          <w:p w14:paraId="1F1FF412"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308</w:t>
            </w:r>
          </w:p>
        </w:tc>
        <w:tc>
          <w:tcPr>
            <w:tcW w:w="833" w:type="pct"/>
            <w:vAlign w:val="center"/>
          </w:tcPr>
          <w:p w14:paraId="27E3259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25</w:t>
            </w:r>
          </w:p>
        </w:tc>
      </w:tr>
      <w:tr w:rsidR="009F003A" w:rsidRPr="0051222A" w14:paraId="3C2FCF83" w14:textId="77777777" w:rsidTr="00C458B3">
        <w:tc>
          <w:tcPr>
            <w:tcW w:w="1407" w:type="pct"/>
          </w:tcPr>
          <w:p w14:paraId="57B095C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7 001−7 500</w:t>
            </w:r>
          </w:p>
        </w:tc>
        <w:tc>
          <w:tcPr>
            <w:tcW w:w="1095" w:type="pct"/>
          </w:tcPr>
          <w:p w14:paraId="2C6ED84C"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774</w:t>
            </w:r>
          </w:p>
        </w:tc>
        <w:tc>
          <w:tcPr>
            <w:tcW w:w="833" w:type="pct"/>
            <w:vAlign w:val="center"/>
          </w:tcPr>
          <w:p w14:paraId="336CAFC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19</w:t>
            </w:r>
          </w:p>
        </w:tc>
        <w:tc>
          <w:tcPr>
            <w:tcW w:w="833" w:type="pct"/>
            <w:vAlign w:val="center"/>
          </w:tcPr>
          <w:p w14:paraId="6B9F584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477</w:t>
            </w:r>
          </w:p>
        </w:tc>
        <w:tc>
          <w:tcPr>
            <w:tcW w:w="833" w:type="pct"/>
            <w:vAlign w:val="center"/>
          </w:tcPr>
          <w:p w14:paraId="5B0A7B7A"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278</w:t>
            </w:r>
          </w:p>
        </w:tc>
      </w:tr>
      <w:tr w:rsidR="009F003A" w:rsidRPr="0051222A" w14:paraId="28F441DB" w14:textId="77777777" w:rsidTr="00C458B3">
        <w:tc>
          <w:tcPr>
            <w:tcW w:w="1407" w:type="pct"/>
          </w:tcPr>
          <w:p w14:paraId="1138A66A"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7 501−8 000</w:t>
            </w:r>
          </w:p>
        </w:tc>
        <w:tc>
          <w:tcPr>
            <w:tcW w:w="1095" w:type="pct"/>
          </w:tcPr>
          <w:p w14:paraId="4554F178"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13</w:t>
            </w:r>
          </w:p>
        </w:tc>
        <w:tc>
          <w:tcPr>
            <w:tcW w:w="833" w:type="pct"/>
            <w:vAlign w:val="center"/>
          </w:tcPr>
          <w:p w14:paraId="66C074F0"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10</w:t>
            </w:r>
          </w:p>
        </w:tc>
        <w:tc>
          <w:tcPr>
            <w:tcW w:w="833" w:type="pct"/>
            <w:vAlign w:val="center"/>
          </w:tcPr>
          <w:p w14:paraId="00530E0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w:t>
            </w:r>
          </w:p>
        </w:tc>
        <w:tc>
          <w:tcPr>
            <w:tcW w:w="833" w:type="pct"/>
            <w:vAlign w:val="center"/>
          </w:tcPr>
          <w:p w14:paraId="0D4EF406"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r>
      <w:tr w:rsidR="009F003A" w:rsidRPr="0051222A" w14:paraId="356AEECC" w14:textId="77777777" w:rsidTr="00C458B3">
        <w:tc>
          <w:tcPr>
            <w:tcW w:w="1407" w:type="pct"/>
          </w:tcPr>
          <w:p w14:paraId="3D8F2ED7"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8 001−8 500</w:t>
            </w:r>
          </w:p>
        </w:tc>
        <w:tc>
          <w:tcPr>
            <w:tcW w:w="1095" w:type="pct"/>
          </w:tcPr>
          <w:p w14:paraId="3904B2DA"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w:t>
            </w:r>
          </w:p>
        </w:tc>
        <w:tc>
          <w:tcPr>
            <w:tcW w:w="833" w:type="pct"/>
            <w:vAlign w:val="center"/>
          </w:tcPr>
          <w:p w14:paraId="044E34F5"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475253B9"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w:t>
            </w:r>
          </w:p>
        </w:tc>
        <w:tc>
          <w:tcPr>
            <w:tcW w:w="833" w:type="pct"/>
            <w:vAlign w:val="center"/>
          </w:tcPr>
          <w:p w14:paraId="3C62CD4E"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r>
      <w:tr w:rsidR="009F003A" w:rsidRPr="0051222A" w14:paraId="122FBDC8" w14:textId="77777777" w:rsidTr="00C458B3">
        <w:tc>
          <w:tcPr>
            <w:tcW w:w="1407" w:type="pct"/>
          </w:tcPr>
          <w:p w14:paraId="6257CA32"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8 501−9 000</w:t>
            </w:r>
          </w:p>
        </w:tc>
        <w:tc>
          <w:tcPr>
            <w:tcW w:w="1095" w:type="pct"/>
          </w:tcPr>
          <w:p w14:paraId="5CF4C1F2"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c>
          <w:tcPr>
            <w:tcW w:w="833" w:type="pct"/>
            <w:vAlign w:val="center"/>
          </w:tcPr>
          <w:p w14:paraId="34C13C54"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c>
          <w:tcPr>
            <w:tcW w:w="833" w:type="pct"/>
            <w:vAlign w:val="center"/>
          </w:tcPr>
          <w:p w14:paraId="74342D1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w:t>
            </w:r>
          </w:p>
        </w:tc>
        <w:tc>
          <w:tcPr>
            <w:tcW w:w="833" w:type="pct"/>
            <w:vAlign w:val="center"/>
          </w:tcPr>
          <w:p w14:paraId="10B1DB1E"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w:t>
            </w:r>
          </w:p>
        </w:tc>
      </w:tr>
      <w:tr w:rsidR="009F003A" w:rsidRPr="0051222A" w14:paraId="2296E335" w14:textId="77777777" w:rsidTr="00C458B3">
        <w:tc>
          <w:tcPr>
            <w:tcW w:w="1407" w:type="pct"/>
          </w:tcPr>
          <w:p w14:paraId="4C9057C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Всего коров</w:t>
            </w:r>
          </w:p>
        </w:tc>
        <w:tc>
          <w:tcPr>
            <w:tcW w:w="1095" w:type="pct"/>
          </w:tcPr>
          <w:p w14:paraId="5883667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1255</w:t>
            </w:r>
          </w:p>
        </w:tc>
        <w:tc>
          <w:tcPr>
            <w:tcW w:w="833" w:type="pct"/>
            <w:vAlign w:val="center"/>
          </w:tcPr>
          <w:p w14:paraId="43FFF8BE"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41</w:t>
            </w:r>
          </w:p>
        </w:tc>
        <w:tc>
          <w:tcPr>
            <w:tcW w:w="833" w:type="pct"/>
            <w:vAlign w:val="center"/>
          </w:tcPr>
          <w:p w14:paraId="4DF66C5C"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865</w:t>
            </w:r>
          </w:p>
        </w:tc>
        <w:tc>
          <w:tcPr>
            <w:tcW w:w="833" w:type="pct"/>
            <w:vAlign w:val="center"/>
          </w:tcPr>
          <w:p w14:paraId="01A7EF60"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349</w:t>
            </w:r>
          </w:p>
        </w:tc>
      </w:tr>
      <w:tr w:rsidR="009F003A" w:rsidRPr="0051222A" w14:paraId="61D9BD74" w14:textId="77777777" w:rsidTr="00C458B3">
        <w:tc>
          <w:tcPr>
            <w:tcW w:w="1407" w:type="pct"/>
          </w:tcPr>
          <w:p w14:paraId="11973DFA" w14:textId="2304EDAC" w:rsidR="009F003A" w:rsidRPr="00C458B3" w:rsidRDefault="007A4183"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В %</w:t>
            </w:r>
          </w:p>
        </w:tc>
        <w:tc>
          <w:tcPr>
            <w:tcW w:w="1095" w:type="pct"/>
          </w:tcPr>
          <w:p w14:paraId="7231570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100</w:t>
            </w:r>
          </w:p>
        </w:tc>
        <w:tc>
          <w:tcPr>
            <w:tcW w:w="833" w:type="pct"/>
            <w:vAlign w:val="center"/>
          </w:tcPr>
          <w:p w14:paraId="69E3A5E1"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3,3</w:t>
            </w:r>
          </w:p>
        </w:tc>
        <w:tc>
          <w:tcPr>
            <w:tcW w:w="833" w:type="pct"/>
            <w:vAlign w:val="center"/>
          </w:tcPr>
          <w:p w14:paraId="5D5F892B"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68,9</w:t>
            </w:r>
          </w:p>
        </w:tc>
        <w:tc>
          <w:tcPr>
            <w:tcW w:w="833" w:type="pct"/>
            <w:vAlign w:val="center"/>
          </w:tcPr>
          <w:p w14:paraId="351E2E0F" w14:textId="77777777" w:rsidR="009F003A" w:rsidRPr="00C458B3" w:rsidRDefault="009F003A" w:rsidP="00B558E0">
            <w:pPr>
              <w:tabs>
                <w:tab w:val="left" w:pos="4860"/>
                <w:tab w:val="left" w:pos="12435"/>
              </w:tabs>
              <w:spacing w:after="0" w:line="312" w:lineRule="auto"/>
              <w:jc w:val="center"/>
              <w:rPr>
                <w:rFonts w:ascii="Times New Roman" w:eastAsiaTheme="minorHAnsi" w:hAnsi="Times New Roman"/>
                <w:sz w:val="28"/>
                <w:szCs w:val="26"/>
              </w:rPr>
            </w:pPr>
            <w:r w:rsidRPr="00C458B3">
              <w:rPr>
                <w:rFonts w:ascii="Times New Roman" w:eastAsiaTheme="minorHAnsi" w:hAnsi="Times New Roman"/>
                <w:sz w:val="28"/>
                <w:szCs w:val="26"/>
              </w:rPr>
              <w:t>27,8</w:t>
            </w:r>
          </w:p>
        </w:tc>
      </w:tr>
    </w:tbl>
    <w:p w14:paraId="4B8DF56B" w14:textId="77777777" w:rsidR="00BB33ED" w:rsidRDefault="00BB33ED" w:rsidP="009F003A">
      <w:pPr>
        <w:tabs>
          <w:tab w:val="left" w:pos="3870"/>
        </w:tabs>
        <w:spacing w:after="0" w:line="360" w:lineRule="auto"/>
        <w:ind w:firstLine="720"/>
        <w:jc w:val="both"/>
        <w:rPr>
          <w:rFonts w:ascii="Times New Roman" w:hAnsi="Times New Roman"/>
          <w:sz w:val="28"/>
          <w:szCs w:val="28"/>
        </w:rPr>
      </w:pPr>
    </w:p>
    <w:p w14:paraId="3D2F66AB" w14:textId="77777777" w:rsidR="00C458B3" w:rsidRDefault="009F003A" w:rsidP="008848ED">
      <w:pPr>
        <w:tabs>
          <w:tab w:val="left" w:pos="3870"/>
        </w:tabs>
        <w:spacing w:after="0" w:line="360" w:lineRule="auto"/>
        <w:ind w:firstLine="720"/>
        <w:jc w:val="both"/>
        <w:rPr>
          <w:rFonts w:ascii="Times New Roman" w:hAnsi="Times New Roman"/>
          <w:sz w:val="28"/>
          <w:szCs w:val="28"/>
        </w:rPr>
      </w:pPr>
      <w:r w:rsidRPr="008D64DB">
        <w:rPr>
          <w:rFonts w:ascii="Times New Roman" w:hAnsi="Times New Roman"/>
          <w:sz w:val="28"/>
          <w:szCs w:val="28"/>
        </w:rPr>
        <w:t xml:space="preserve">Независимо от </w:t>
      </w:r>
      <w:r w:rsidR="007A4183">
        <w:rPr>
          <w:rFonts w:ascii="Times New Roman" w:hAnsi="Times New Roman"/>
          <w:sz w:val="28"/>
          <w:szCs w:val="28"/>
        </w:rPr>
        <w:t xml:space="preserve">величины </w:t>
      </w:r>
      <w:r w:rsidRPr="008D64DB">
        <w:rPr>
          <w:rFonts w:ascii="Times New Roman" w:hAnsi="Times New Roman"/>
          <w:sz w:val="28"/>
          <w:szCs w:val="28"/>
        </w:rPr>
        <w:t>удоя, общ</w:t>
      </w:r>
      <w:r w:rsidR="007A4183">
        <w:rPr>
          <w:rFonts w:ascii="Times New Roman" w:hAnsi="Times New Roman"/>
          <w:sz w:val="28"/>
          <w:szCs w:val="28"/>
        </w:rPr>
        <w:t>ая</w:t>
      </w:r>
      <w:r w:rsidRPr="008D64DB">
        <w:rPr>
          <w:rFonts w:ascii="Times New Roman" w:hAnsi="Times New Roman"/>
          <w:sz w:val="28"/>
          <w:szCs w:val="28"/>
        </w:rPr>
        <w:t xml:space="preserve"> числ</w:t>
      </w:r>
      <w:r w:rsidR="007A4183">
        <w:rPr>
          <w:rFonts w:ascii="Times New Roman" w:hAnsi="Times New Roman"/>
          <w:sz w:val="28"/>
          <w:szCs w:val="28"/>
        </w:rPr>
        <w:t>енность</w:t>
      </w:r>
      <w:r w:rsidRPr="008D64DB">
        <w:rPr>
          <w:rFonts w:ascii="Times New Roman" w:hAnsi="Times New Roman"/>
          <w:sz w:val="28"/>
          <w:szCs w:val="28"/>
        </w:rPr>
        <w:t xml:space="preserve"> животных, имевших показатель </w:t>
      </w:r>
      <w:r w:rsidR="007A4183">
        <w:rPr>
          <w:rFonts w:ascii="Times New Roman" w:hAnsi="Times New Roman"/>
          <w:sz w:val="28"/>
          <w:szCs w:val="28"/>
        </w:rPr>
        <w:t>белковомолочности</w:t>
      </w:r>
      <w:r w:rsidRPr="008D64DB">
        <w:rPr>
          <w:rFonts w:ascii="Times New Roman" w:hAnsi="Times New Roman"/>
          <w:sz w:val="28"/>
          <w:szCs w:val="28"/>
        </w:rPr>
        <w:t xml:space="preserve"> в пределах от 3,00 до 3,19 % составил</w:t>
      </w:r>
      <w:r w:rsidR="007A4183">
        <w:rPr>
          <w:rFonts w:ascii="Times New Roman" w:hAnsi="Times New Roman"/>
          <w:sz w:val="28"/>
          <w:szCs w:val="28"/>
        </w:rPr>
        <w:t>а</w:t>
      </w:r>
      <w:r w:rsidRPr="008D64DB">
        <w:rPr>
          <w:rFonts w:ascii="Times New Roman" w:hAnsi="Times New Roman"/>
          <w:sz w:val="28"/>
          <w:szCs w:val="28"/>
        </w:rPr>
        <w:t xml:space="preserve"> 41 гол</w:t>
      </w:r>
      <w:r w:rsidR="00D321C6">
        <w:rPr>
          <w:rFonts w:ascii="Times New Roman" w:hAnsi="Times New Roman"/>
          <w:sz w:val="28"/>
          <w:szCs w:val="28"/>
        </w:rPr>
        <w:t>ову</w:t>
      </w:r>
      <w:r>
        <w:rPr>
          <w:rFonts w:ascii="Times New Roman" w:hAnsi="Times New Roman"/>
          <w:sz w:val="28"/>
          <w:szCs w:val="28"/>
        </w:rPr>
        <w:t xml:space="preserve"> </w:t>
      </w:r>
      <w:r w:rsidRPr="008D64DB">
        <w:rPr>
          <w:rFonts w:ascii="Times New Roman" w:hAnsi="Times New Roman"/>
          <w:sz w:val="28"/>
          <w:szCs w:val="28"/>
        </w:rPr>
        <w:t>или 3,3 %; 3,10−3,19 % − 865 гол</w:t>
      </w:r>
      <w:r w:rsidR="00D321C6">
        <w:rPr>
          <w:rFonts w:ascii="Times New Roman" w:hAnsi="Times New Roman"/>
          <w:sz w:val="28"/>
          <w:szCs w:val="28"/>
        </w:rPr>
        <w:t xml:space="preserve">ов </w:t>
      </w:r>
      <w:r w:rsidRPr="008D64DB">
        <w:rPr>
          <w:rFonts w:ascii="Times New Roman" w:hAnsi="Times New Roman"/>
          <w:sz w:val="28"/>
          <w:szCs w:val="28"/>
        </w:rPr>
        <w:t>или 68,9 % и от 3,20 до 3,29 % − 349 голов.</w:t>
      </w:r>
      <w:r w:rsidR="00D321C6">
        <w:rPr>
          <w:rFonts w:ascii="Times New Roman" w:hAnsi="Times New Roman"/>
          <w:sz w:val="28"/>
          <w:szCs w:val="28"/>
        </w:rPr>
        <w:t xml:space="preserve"> </w:t>
      </w:r>
      <w:r w:rsidR="00D321C6" w:rsidRPr="00D321C6">
        <w:rPr>
          <w:rFonts w:ascii="Times New Roman" w:hAnsi="Times New Roman"/>
          <w:sz w:val="28"/>
          <w:szCs w:val="28"/>
        </w:rPr>
        <w:t>Уровень белка в молоке различается не только у разных пород, но и у животных одной породы.</w:t>
      </w:r>
      <w:r w:rsidR="00D321C6">
        <w:rPr>
          <w:rFonts w:ascii="Times New Roman" w:hAnsi="Times New Roman"/>
          <w:sz w:val="28"/>
          <w:szCs w:val="28"/>
        </w:rPr>
        <w:t xml:space="preserve"> </w:t>
      </w:r>
    </w:p>
    <w:p w14:paraId="0BDED491" w14:textId="2E7D2350" w:rsidR="00C458B3" w:rsidRDefault="008848ED" w:rsidP="00F14D67">
      <w:pPr>
        <w:tabs>
          <w:tab w:val="left" w:pos="3870"/>
        </w:tabs>
        <w:spacing w:after="0" w:line="360" w:lineRule="auto"/>
        <w:ind w:firstLine="720"/>
        <w:jc w:val="both"/>
        <w:rPr>
          <w:rFonts w:ascii="Times New Roman" w:hAnsi="Times New Roman"/>
          <w:sz w:val="28"/>
          <w:szCs w:val="28"/>
        </w:rPr>
      </w:pPr>
      <w:r w:rsidRPr="008848ED">
        <w:rPr>
          <w:rFonts w:ascii="Times New Roman" w:hAnsi="Times New Roman"/>
          <w:sz w:val="28"/>
          <w:szCs w:val="28"/>
        </w:rPr>
        <w:t>Белки представляют собой полимеры аминокислот. Только 20 различных амино</w:t>
      </w:r>
      <w:r>
        <w:rPr>
          <w:rFonts w:ascii="Times New Roman" w:hAnsi="Times New Roman"/>
          <w:sz w:val="28"/>
          <w:szCs w:val="28"/>
        </w:rPr>
        <w:t>кислот встречаются</w:t>
      </w:r>
      <w:r w:rsidRPr="008848ED">
        <w:rPr>
          <w:rFonts w:ascii="Times New Roman" w:hAnsi="Times New Roman"/>
          <w:sz w:val="28"/>
          <w:szCs w:val="28"/>
        </w:rPr>
        <w:t xml:space="preserve"> регулярно в белках</w:t>
      </w:r>
      <w:r>
        <w:rPr>
          <w:rFonts w:ascii="Times New Roman" w:hAnsi="Times New Roman"/>
          <w:sz w:val="28"/>
          <w:szCs w:val="28"/>
        </w:rPr>
        <w:t xml:space="preserve"> </w:t>
      </w:r>
      <w:r w:rsidRPr="008848ED">
        <w:rPr>
          <w:rFonts w:ascii="Times New Roman" w:hAnsi="Times New Roman"/>
          <w:sz w:val="28"/>
          <w:szCs w:val="28"/>
        </w:rPr>
        <w:t xml:space="preserve">и </w:t>
      </w:r>
      <w:r>
        <w:rPr>
          <w:rFonts w:ascii="Times New Roman" w:hAnsi="Times New Roman"/>
          <w:sz w:val="28"/>
          <w:szCs w:val="28"/>
        </w:rPr>
        <w:t xml:space="preserve">их </w:t>
      </w:r>
      <w:r w:rsidRPr="008848ED">
        <w:rPr>
          <w:rFonts w:ascii="Times New Roman" w:hAnsi="Times New Roman"/>
          <w:sz w:val="28"/>
          <w:szCs w:val="28"/>
        </w:rPr>
        <w:t xml:space="preserve">последовательность влияют на </w:t>
      </w:r>
      <w:r>
        <w:rPr>
          <w:rFonts w:ascii="Times New Roman" w:hAnsi="Times New Roman"/>
          <w:sz w:val="28"/>
          <w:szCs w:val="28"/>
        </w:rPr>
        <w:t>их</w:t>
      </w:r>
      <w:r w:rsidRPr="008848ED">
        <w:rPr>
          <w:rFonts w:ascii="Times New Roman" w:hAnsi="Times New Roman"/>
          <w:sz w:val="28"/>
          <w:szCs w:val="28"/>
        </w:rPr>
        <w:t xml:space="preserve"> свойства. </w:t>
      </w:r>
      <w:r w:rsidR="00C458B3">
        <w:rPr>
          <w:rFonts w:ascii="Times New Roman" w:hAnsi="Times New Roman"/>
          <w:sz w:val="28"/>
          <w:szCs w:val="28"/>
        </w:rPr>
        <w:br w:type="page"/>
      </w:r>
    </w:p>
    <w:p w14:paraId="7F049E51" w14:textId="3CB979D9" w:rsidR="00951F24" w:rsidRDefault="008848ED" w:rsidP="008848ED">
      <w:pPr>
        <w:tabs>
          <w:tab w:val="left" w:pos="3870"/>
        </w:tabs>
        <w:spacing w:after="0" w:line="360" w:lineRule="auto"/>
        <w:ind w:firstLine="720"/>
        <w:jc w:val="both"/>
        <w:rPr>
          <w:rFonts w:ascii="Times New Roman" w:hAnsi="Times New Roman"/>
          <w:sz w:val="28"/>
          <w:szCs w:val="28"/>
        </w:rPr>
      </w:pPr>
      <w:r w:rsidRPr="008848ED">
        <w:rPr>
          <w:rFonts w:ascii="Times New Roman" w:hAnsi="Times New Roman"/>
          <w:sz w:val="28"/>
          <w:szCs w:val="28"/>
        </w:rPr>
        <w:lastRenderedPageBreak/>
        <w:t>Некоторые белки содержат вещества, отличные от</w:t>
      </w:r>
      <w:r>
        <w:rPr>
          <w:rFonts w:ascii="Times New Roman" w:hAnsi="Times New Roman"/>
          <w:sz w:val="28"/>
          <w:szCs w:val="28"/>
        </w:rPr>
        <w:t xml:space="preserve"> аминокислот (</w:t>
      </w:r>
      <w:r w:rsidRPr="008848ED">
        <w:rPr>
          <w:rFonts w:ascii="Times New Roman" w:hAnsi="Times New Roman"/>
          <w:sz w:val="28"/>
          <w:szCs w:val="28"/>
        </w:rPr>
        <w:t>например, липопротеины содержат жир и белок</w:t>
      </w:r>
      <w:r>
        <w:rPr>
          <w:rFonts w:ascii="Times New Roman" w:hAnsi="Times New Roman"/>
          <w:sz w:val="28"/>
          <w:szCs w:val="28"/>
        </w:rPr>
        <w:t>)</w:t>
      </w:r>
      <w:r w:rsidRPr="008848ED">
        <w:rPr>
          <w:rFonts w:ascii="Times New Roman" w:hAnsi="Times New Roman"/>
          <w:sz w:val="28"/>
          <w:szCs w:val="28"/>
        </w:rPr>
        <w:t xml:space="preserve">. Казеин </w:t>
      </w:r>
      <w:r>
        <w:rPr>
          <w:rFonts w:ascii="Times New Roman" w:hAnsi="Times New Roman"/>
          <w:sz w:val="28"/>
          <w:szCs w:val="28"/>
        </w:rPr>
        <w:t>‒</w:t>
      </w:r>
      <w:r w:rsidRPr="008848ED">
        <w:rPr>
          <w:rFonts w:ascii="Times New Roman" w:hAnsi="Times New Roman"/>
          <w:sz w:val="28"/>
          <w:szCs w:val="28"/>
        </w:rPr>
        <w:t xml:space="preserve"> </w:t>
      </w:r>
      <w:r>
        <w:rPr>
          <w:rFonts w:ascii="Times New Roman" w:hAnsi="Times New Roman"/>
          <w:sz w:val="28"/>
          <w:szCs w:val="28"/>
        </w:rPr>
        <w:t>это</w:t>
      </w:r>
      <w:r w:rsidRPr="008848ED">
        <w:rPr>
          <w:rFonts w:ascii="Times New Roman" w:hAnsi="Times New Roman"/>
          <w:sz w:val="28"/>
          <w:szCs w:val="28"/>
        </w:rPr>
        <w:t xml:space="preserve"> название доминирующего класса белк</w:t>
      </w:r>
      <w:r>
        <w:rPr>
          <w:rFonts w:ascii="Times New Roman" w:hAnsi="Times New Roman"/>
          <w:sz w:val="28"/>
          <w:szCs w:val="28"/>
        </w:rPr>
        <w:t>ов</w:t>
      </w:r>
      <w:r w:rsidRPr="008848ED">
        <w:rPr>
          <w:rFonts w:ascii="Times New Roman" w:hAnsi="Times New Roman"/>
          <w:sz w:val="28"/>
          <w:szCs w:val="28"/>
        </w:rPr>
        <w:t xml:space="preserve"> в молоке</w:t>
      </w:r>
      <w:r>
        <w:rPr>
          <w:rFonts w:ascii="Times New Roman" w:hAnsi="Times New Roman"/>
          <w:sz w:val="28"/>
          <w:szCs w:val="28"/>
        </w:rPr>
        <w:t xml:space="preserve">: из </w:t>
      </w:r>
      <w:r w:rsidRPr="008848ED">
        <w:rPr>
          <w:rFonts w:ascii="Times New Roman" w:hAnsi="Times New Roman"/>
          <w:sz w:val="28"/>
          <w:szCs w:val="28"/>
        </w:rPr>
        <w:t>3,5</w:t>
      </w:r>
      <w:r>
        <w:rPr>
          <w:rFonts w:ascii="Times New Roman" w:hAnsi="Times New Roman"/>
          <w:sz w:val="28"/>
          <w:szCs w:val="28"/>
        </w:rPr>
        <w:t xml:space="preserve"> </w:t>
      </w:r>
      <w:r w:rsidRPr="008848ED">
        <w:rPr>
          <w:rFonts w:ascii="Times New Roman" w:hAnsi="Times New Roman"/>
          <w:sz w:val="28"/>
          <w:szCs w:val="28"/>
        </w:rPr>
        <w:t>% белка</w:t>
      </w:r>
      <w:r>
        <w:rPr>
          <w:rFonts w:ascii="Times New Roman" w:hAnsi="Times New Roman"/>
          <w:sz w:val="28"/>
          <w:szCs w:val="28"/>
        </w:rPr>
        <w:t xml:space="preserve"> на долю</w:t>
      </w:r>
      <w:r w:rsidRPr="008848ED">
        <w:rPr>
          <w:rFonts w:ascii="Times New Roman" w:hAnsi="Times New Roman"/>
          <w:sz w:val="28"/>
          <w:szCs w:val="28"/>
        </w:rPr>
        <w:t xml:space="preserve"> казеин</w:t>
      </w:r>
      <w:r>
        <w:rPr>
          <w:rFonts w:ascii="Times New Roman" w:hAnsi="Times New Roman"/>
          <w:sz w:val="28"/>
          <w:szCs w:val="28"/>
        </w:rPr>
        <w:t>а</w:t>
      </w:r>
      <w:r w:rsidRPr="008848ED">
        <w:rPr>
          <w:rFonts w:ascii="Times New Roman" w:hAnsi="Times New Roman"/>
          <w:sz w:val="28"/>
          <w:szCs w:val="28"/>
        </w:rPr>
        <w:t xml:space="preserve"> </w:t>
      </w:r>
      <w:r>
        <w:rPr>
          <w:rFonts w:ascii="Times New Roman" w:hAnsi="Times New Roman"/>
          <w:sz w:val="28"/>
          <w:szCs w:val="28"/>
        </w:rPr>
        <w:t xml:space="preserve">приходится </w:t>
      </w:r>
      <w:r w:rsidRPr="008848ED">
        <w:rPr>
          <w:rFonts w:ascii="Times New Roman" w:hAnsi="Times New Roman"/>
          <w:sz w:val="28"/>
          <w:szCs w:val="28"/>
        </w:rPr>
        <w:t>около 80</w:t>
      </w:r>
      <w:r>
        <w:rPr>
          <w:rFonts w:ascii="Times New Roman" w:hAnsi="Times New Roman"/>
          <w:sz w:val="28"/>
          <w:szCs w:val="28"/>
        </w:rPr>
        <w:t xml:space="preserve"> </w:t>
      </w:r>
      <w:r w:rsidRPr="008848ED">
        <w:rPr>
          <w:rFonts w:ascii="Times New Roman" w:hAnsi="Times New Roman"/>
          <w:sz w:val="28"/>
          <w:szCs w:val="28"/>
        </w:rPr>
        <w:t xml:space="preserve">%. </w:t>
      </w:r>
      <w:r w:rsidR="00B558E0">
        <w:rPr>
          <w:rFonts w:ascii="Times New Roman" w:hAnsi="Times New Roman"/>
          <w:sz w:val="28"/>
          <w:szCs w:val="28"/>
        </w:rPr>
        <w:t xml:space="preserve">Уровень протеина в молоке </w:t>
      </w:r>
      <w:r w:rsidR="00D321C6" w:rsidRPr="00D321C6">
        <w:rPr>
          <w:rFonts w:ascii="Times New Roman" w:hAnsi="Times New Roman"/>
          <w:sz w:val="28"/>
          <w:szCs w:val="28"/>
        </w:rPr>
        <w:t xml:space="preserve">колеблется в </w:t>
      </w:r>
      <w:r w:rsidR="00B558E0">
        <w:rPr>
          <w:rFonts w:ascii="Times New Roman" w:hAnsi="Times New Roman"/>
          <w:sz w:val="28"/>
          <w:szCs w:val="28"/>
        </w:rPr>
        <w:t xml:space="preserve">ходе </w:t>
      </w:r>
      <w:r w:rsidR="00D321C6" w:rsidRPr="00D321C6">
        <w:rPr>
          <w:rFonts w:ascii="Times New Roman" w:hAnsi="Times New Roman"/>
          <w:sz w:val="28"/>
          <w:szCs w:val="28"/>
        </w:rPr>
        <w:t>лактации</w:t>
      </w:r>
      <w:r w:rsidR="00D321C6">
        <w:rPr>
          <w:rFonts w:ascii="Times New Roman" w:hAnsi="Times New Roman"/>
          <w:sz w:val="28"/>
          <w:szCs w:val="28"/>
        </w:rPr>
        <w:t>:</w:t>
      </w:r>
      <w:r w:rsidR="00D321C6" w:rsidRPr="00D321C6">
        <w:rPr>
          <w:rFonts w:ascii="Times New Roman" w:hAnsi="Times New Roman"/>
          <w:sz w:val="28"/>
          <w:szCs w:val="28"/>
        </w:rPr>
        <w:t xml:space="preserve"> в течение первых недель лактации содержание белка резко падае</w:t>
      </w:r>
      <w:r w:rsidR="00D321C6">
        <w:rPr>
          <w:rFonts w:ascii="Times New Roman" w:hAnsi="Times New Roman"/>
          <w:sz w:val="28"/>
          <w:szCs w:val="28"/>
        </w:rPr>
        <w:t>т, а</w:t>
      </w:r>
      <w:r w:rsidR="00D321C6" w:rsidRPr="00D321C6">
        <w:rPr>
          <w:rFonts w:ascii="Times New Roman" w:hAnsi="Times New Roman"/>
          <w:sz w:val="28"/>
          <w:szCs w:val="28"/>
        </w:rPr>
        <w:t xml:space="preserve"> затем его уровень стабилизируется и постепенно повышается по мере </w:t>
      </w:r>
      <w:r w:rsidR="00107BFA">
        <w:rPr>
          <w:rFonts w:ascii="Times New Roman" w:hAnsi="Times New Roman"/>
          <w:sz w:val="28"/>
          <w:szCs w:val="28"/>
        </w:rPr>
        <w:t>затухания лактации</w:t>
      </w:r>
      <w:r w:rsidR="00D321C6" w:rsidRPr="00D321C6">
        <w:rPr>
          <w:rFonts w:ascii="Times New Roman" w:hAnsi="Times New Roman"/>
          <w:sz w:val="28"/>
          <w:szCs w:val="28"/>
        </w:rPr>
        <w:t>.</w:t>
      </w:r>
      <w:r w:rsidR="00D321C6">
        <w:rPr>
          <w:rFonts w:ascii="Times New Roman" w:hAnsi="Times New Roman"/>
          <w:sz w:val="28"/>
          <w:szCs w:val="28"/>
        </w:rPr>
        <w:t xml:space="preserve"> </w:t>
      </w:r>
    </w:p>
    <w:p w14:paraId="0CA17E00" w14:textId="6F3A7E3D" w:rsidR="009F003A" w:rsidRDefault="00D321C6" w:rsidP="008848ED">
      <w:pPr>
        <w:tabs>
          <w:tab w:val="left" w:pos="3870"/>
        </w:tabs>
        <w:spacing w:after="0" w:line="360" w:lineRule="auto"/>
        <w:ind w:firstLine="720"/>
        <w:jc w:val="both"/>
        <w:rPr>
          <w:rFonts w:ascii="Times New Roman" w:hAnsi="Times New Roman"/>
          <w:sz w:val="28"/>
          <w:szCs w:val="28"/>
        </w:rPr>
      </w:pPr>
      <w:r w:rsidRPr="00D321C6">
        <w:rPr>
          <w:rFonts w:ascii="Times New Roman" w:hAnsi="Times New Roman"/>
          <w:sz w:val="28"/>
          <w:szCs w:val="28"/>
        </w:rPr>
        <w:t xml:space="preserve">Синтез молочного белка также зависит от факторов, специфичных для метаболизма животных, таких как </w:t>
      </w:r>
      <w:r w:rsidR="00107BFA">
        <w:rPr>
          <w:rFonts w:ascii="Times New Roman" w:hAnsi="Times New Roman"/>
          <w:sz w:val="28"/>
          <w:szCs w:val="28"/>
        </w:rPr>
        <w:t xml:space="preserve">уровни обменной </w:t>
      </w:r>
      <w:r w:rsidRPr="00D321C6">
        <w:rPr>
          <w:rFonts w:ascii="Times New Roman" w:hAnsi="Times New Roman"/>
          <w:sz w:val="28"/>
          <w:szCs w:val="28"/>
        </w:rPr>
        <w:t>энергии и белка, потребляемых коровой</w:t>
      </w:r>
      <w:r>
        <w:rPr>
          <w:rFonts w:ascii="Times New Roman" w:hAnsi="Times New Roman"/>
          <w:sz w:val="28"/>
          <w:szCs w:val="28"/>
        </w:rPr>
        <w:t xml:space="preserve">, </w:t>
      </w:r>
      <w:r w:rsidRPr="00D321C6">
        <w:rPr>
          <w:rFonts w:ascii="Times New Roman" w:hAnsi="Times New Roman"/>
          <w:sz w:val="28"/>
          <w:szCs w:val="28"/>
        </w:rPr>
        <w:t xml:space="preserve">от </w:t>
      </w:r>
      <w:r w:rsidR="00107BFA">
        <w:rPr>
          <w:rFonts w:ascii="Times New Roman" w:hAnsi="Times New Roman"/>
          <w:sz w:val="28"/>
          <w:szCs w:val="28"/>
        </w:rPr>
        <w:t>пула свободных</w:t>
      </w:r>
      <w:r w:rsidRPr="00D321C6">
        <w:rPr>
          <w:rFonts w:ascii="Times New Roman" w:hAnsi="Times New Roman"/>
          <w:sz w:val="28"/>
          <w:szCs w:val="28"/>
        </w:rPr>
        <w:t xml:space="preserve"> аминокислот, </w:t>
      </w:r>
      <w:r w:rsidR="00107BFA">
        <w:rPr>
          <w:rFonts w:ascii="Times New Roman" w:hAnsi="Times New Roman"/>
          <w:sz w:val="28"/>
          <w:szCs w:val="28"/>
        </w:rPr>
        <w:t>поступающих с током крови в</w:t>
      </w:r>
      <w:r w:rsidRPr="00D321C6">
        <w:rPr>
          <w:rFonts w:ascii="Times New Roman" w:hAnsi="Times New Roman"/>
          <w:sz w:val="28"/>
          <w:szCs w:val="28"/>
        </w:rPr>
        <w:t xml:space="preserve"> </w:t>
      </w:r>
      <w:r w:rsidR="00A90CEF">
        <w:rPr>
          <w:rFonts w:ascii="Times New Roman" w:hAnsi="Times New Roman"/>
          <w:sz w:val="28"/>
          <w:szCs w:val="28"/>
        </w:rPr>
        <w:t>молочн</w:t>
      </w:r>
      <w:r w:rsidR="00107BFA">
        <w:rPr>
          <w:rFonts w:ascii="Times New Roman" w:hAnsi="Times New Roman"/>
          <w:sz w:val="28"/>
          <w:szCs w:val="28"/>
        </w:rPr>
        <w:t>ую</w:t>
      </w:r>
      <w:r w:rsidR="00A90CEF">
        <w:rPr>
          <w:rFonts w:ascii="Times New Roman" w:hAnsi="Times New Roman"/>
          <w:sz w:val="28"/>
          <w:szCs w:val="28"/>
        </w:rPr>
        <w:t xml:space="preserve"> желез</w:t>
      </w:r>
      <w:r w:rsidR="00107BFA">
        <w:rPr>
          <w:rFonts w:ascii="Times New Roman" w:hAnsi="Times New Roman"/>
          <w:sz w:val="28"/>
          <w:szCs w:val="28"/>
        </w:rPr>
        <w:t>у</w:t>
      </w:r>
      <w:r w:rsidRPr="00D321C6">
        <w:rPr>
          <w:rFonts w:ascii="Times New Roman" w:hAnsi="Times New Roman"/>
          <w:sz w:val="28"/>
          <w:szCs w:val="28"/>
        </w:rPr>
        <w:t xml:space="preserve">. </w:t>
      </w:r>
      <w:r w:rsidR="00A90CEF">
        <w:rPr>
          <w:rFonts w:ascii="Times New Roman" w:hAnsi="Times New Roman"/>
          <w:sz w:val="28"/>
          <w:szCs w:val="28"/>
        </w:rPr>
        <w:t xml:space="preserve">При этом </w:t>
      </w:r>
      <w:r w:rsidR="00A90CEF" w:rsidRPr="00D321C6">
        <w:rPr>
          <w:rFonts w:ascii="Times New Roman" w:hAnsi="Times New Roman"/>
          <w:sz w:val="28"/>
          <w:szCs w:val="28"/>
        </w:rPr>
        <w:t xml:space="preserve">метионин </w:t>
      </w:r>
      <w:r w:rsidRPr="00D321C6">
        <w:rPr>
          <w:rFonts w:ascii="Times New Roman" w:hAnsi="Times New Roman"/>
          <w:sz w:val="28"/>
          <w:szCs w:val="28"/>
        </w:rPr>
        <w:t xml:space="preserve">часто является первой лимитирующей аминокислотой по содержанию </w:t>
      </w:r>
      <w:r w:rsidR="00A90CEF">
        <w:rPr>
          <w:rFonts w:ascii="Times New Roman" w:hAnsi="Times New Roman"/>
          <w:sz w:val="28"/>
          <w:szCs w:val="28"/>
        </w:rPr>
        <w:t xml:space="preserve">в </w:t>
      </w:r>
      <w:r w:rsidRPr="00D321C6">
        <w:rPr>
          <w:rFonts w:ascii="Times New Roman" w:hAnsi="Times New Roman"/>
          <w:sz w:val="28"/>
          <w:szCs w:val="28"/>
        </w:rPr>
        <w:t>белк</w:t>
      </w:r>
      <w:r w:rsidR="00A90CEF">
        <w:rPr>
          <w:rFonts w:ascii="Times New Roman" w:hAnsi="Times New Roman"/>
          <w:sz w:val="28"/>
          <w:szCs w:val="28"/>
        </w:rPr>
        <w:t>е</w:t>
      </w:r>
      <w:r w:rsidRPr="00D321C6">
        <w:rPr>
          <w:rFonts w:ascii="Times New Roman" w:hAnsi="Times New Roman"/>
          <w:sz w:val="28"/>
          <w:szCs w:val="28"/>
        </w:rPr>
        <w:t xml:space="preserve">, особенно </w:t>
      </w:r>
      <w:r w:rsidR="00A90CEF">
        <w:rPr>
          <w:rFonts w:ascii="Times New Roman" w:hAnsi="Times New Roman"/>
          <w:sz w:val="28"/>
          <w:szCs w:val="28"/>
        </w:rPr>
        <w:t>в</w:t>
      </w:r>
      <w:r w:rsidRPr="00D321C6">
        <w:rPr>
          <w:rFonts w:ascii="Times New Roman" w:hAnsi="Times New Roman"/>
          <w:sz w:val="28"/>
          <w:szCs w:val="28"/>
        </w:rPr>
        <w:t xml:space="preserve"> рационах на основе кукурузного силоса.</w:t>
      </w:r>
      <w:r w:rsidR="008848ED">
        <w:rPr>
          <w:rFonts w:ascii="Times New Roman" w:hAnsi="Times New Roman"/>
          <w:sz w:val="28"/>
          <w:szCs w:val="28"/>
        </w:rPr>
        <w:t xml:space="preserve"> </w:t>
      </w:r>
    </w:p>
    <w:p w14:paraId="43C4E458" w14:textId="77777777" w:rsidR="00951F24" w:rsidRDefault="007A4183" w:rsidP="009F003A">
      <w:pPr>
        <w:tabs>
          <w:tab w:val="left" w:pos="3870"/>
        </w:tabs>
        <w:spacing w:after="0" w:line="360" w:lineRule="auto"/>
        <w:ind w:firstLine="720"/>
        <w:jc w:val="both"/>
        <w:rPr>
          <w:rFonts w:ascii="Times New Roman" w:hAnsi="Times New Roman"/>
          <w:sz w:val="28"/>
          <w:szCs w:val="28"/>
        </w:rPr>
      </w:pPr>
      <w:r w:rsidRPr="007A4183">
        <w:rPr>
          <w:rFonts w:ascii="Times New Roman" w:hAnsi="Times New Roman"/>
          <w:sz w:val="28"/>
          <w:szCs w:val="28"/>
        </w:rPr>
        <w:t xml:space="preserve">Хорошо известно, что увеличение скорости молокоотдачи приводит к некоторому росту молочной продуктивности коров за сутки и полную лактацию, сокращает затраты рабочего времени на доение животных и, в результате, положительно сказывается на росте эффективности производства молока за счет снижения его себестоимости. Поэтому </w:t>
      </w:r>
      <w:r w:rsidR="00FF4C18">
        <w:rPr>
          <w:rFonts w:ascii="Times New Roman" w:hAnsi="Times New Roman"/>
          <w:sz w:val="28"/>
          <w:szCs w:val="28"/>
        </w:rPr>
        <w:t>со</w:t>
      </w:r>
      <w:r w:rsidRPr="007A4183">
        <w:rPr>
          <w:rFonts w:ascii="Times New Roman" w:hAnsi="Times New Roman"/>
          <w:sz w:val="28"/>
          <w:szCs w:val="28"/>
        </w:rPr>
        <w:t xml:space="preserve"> стад</w:t>
      </w:r>
      <w:r w:rsidR="00FF4C18">
        <w:rPr>
          <w:rFonts w:ascii="Times New Roman" w:hAnsi="Times New Roman"/>
          <w:sz w:val="28"/>
          <w:szCs w:val="28"/>
        </w:rPr>
        <w:t>ом</w:t>
      </w:r>
      <w:r w:rsidRPr="007A4183">
        <w:rPr>
          <w:rFonts w:ascii="Times New Roman" w:hAnsi="Times New Roman"/>
          <w:sz w:val="28"/>
          <w:szCs w:val="28"/>
        </w:rPr>
        <w:t xml:space="preserve"> хозяйства необходимо в дальнейшем проводить селекционную работу по увеличению этого важного показателя.</w:t>
      </w:r>
      <w:r w:rsidR="00951F24">
        <w:rPr>
          <w:rFonts w:ascii="Times New Roman" w:hAnsi="Times New Roman"/>
          <w:sz w:val="28"/>
          <w:szCs w:val="28"/>
        </w:rPr>
        <w:t xml:space="preserve"> </w:t>
      </w:r>
    </w:p>
    <w:p w14:paraId="1A5D3FDA" w14:textId="7378DEB4" w:rsidR="00951F24" w:rsidRDefault="00951F24" w:rsidP="009F003A">
      <w:pPr>
        <w:tabs>
          <w:tab w:val="left" w:pos="3870"/>
        </w:tabs>
        <w:spacing w:after="0" w:line="360" w:lineRule="auto"/>
        <w:ind w:firstLine="720"/>
        <w:jc w:val="both"/>
        <w:rPr>
          <w:rFonts w:ascii="Times New Roman" w:hAnsi="Times New Roman"/>
          <w:sz w:val="28"/>
          <w:szCs w:val="28"/>
        </w:rPr>
      </w:pPr>
      <w:r w:rsidRPr="00951F24">
        <w:rPr>
          <w:rFonts w:ascii="Times New Roman" w:hAnsi="Times New Roman"/>
          <w:sz w:val="28"/>
          <w:szCs w:val="28"/>
        </w:rPr>
        <w:t xml:space="preserve">Производительность доильного зала зависит от различных факторов: величины надоев, частоты доения, количества операторов машинного доения и их квалификации, движения коров, стратегии группировки коров, режима доения; время присоединения доильного аппарата и др. </w:t>
      </w:r>
    </w:p>
    <w:p w14:paraId="206D7F56" w14:textId="06674B6A" w:rsidR="007A4183" w:rsidRDefault="00951F24" w:rsidP="009F003A">
      <w:pPr>
        <w:tabs>
          <w:tab w:val="left" w:pos="3870"/>
        </w:tabs>
        <w:spacing w:after="0" w:line="360" w:lineRule="auto"/>
        <w:ind w:firstLine="720"/>
        <w:jc w:val="both"/>
        <w:rPr>
          <w:rFonts w:ascii="Times New Roman" w:hAnsi="Times New Roman"/>
          <w:sz w:val="28"/>
          <w:szCs w:val="28"/>
        </w:rPr>
      </w:pPr>
      <w:r w:rsidRPr="00951F24">
        <w:rPr>
          <w:rFonts w:ascii="Times New Roman" w:hAnsi="Times New Roman"/>
          <w:sz w:val="28"/>
          <w:szCs w:val="28"/>
        </w:rPr>
        <w:t xml:space="preserve">Использование компьютеризированных систем управления молочным производством в значительной степени способствовало росту производительности доильного зала. В таблице </w:t>
      </w:r>
      <w:r>
        <w:rPr>
          <w:rFonts w:ascii="Times New Roman" w:hAnsi="Times New Roman"/>
          <w:sz w:val="28"/>
          <w:szCs w:val="28"/>
        </w:rPr>
        <w:t>6</w:t>
      </w:r>
      <w:r w:rsidRPr="00951F24">
        <w:rPr>
          <w:rFonts w:ascii="Times New Roman" w:hAnsi="Times New Roman"/>
          <w:sz w:val="28"/>
          <w:szCs w:val="28"/>
        </w:rPr>
        <w:t xml:space="preserve"> дана характеристика первотелок стада по форме вымени и скорости молокоотдачи. Как видно, их среднесуточный удой составил чуть более 21 кг при средней скорости отдачи </w:t>
      </w:r>
      <w:r w:rsidRPr="00951F24">
        <w:rPr>
          <w:rFonts w:ascii="Times New Roman" w:hAnsi="Times New Roman"/>
          <w:sz w:val="28"/>
          <w:szCs w:val="28"/>
        </w:rPr>
        <w:lastRenderedPageBreak/>
        <w:t>молока – 2,08 кг/мин. У наибольшей части коров-первотелок – 559 голов (77,6 %) – этот показатель варьировался в пределах 2,00−2,29 кг/мин.</w:t>
      </w:r>
    </w:p>
    <w:p w14:paraId="7A47F629" w14:textId="77777777" w:rsidR="009F003A" w:rsidRPr="00951F24" w:rsidRDefault="009F003A" w:rsidP="009F003A">
      <w:pPr>
        <w:tabs>
          <w:tab w:val="left" w:pos="3870"/>
        </w:tabs>
        <w:spacing w:after="0" w:line="360" w:lineRule="auto"/>
        <w:ind w:firstLine="720"/>
        <w:jc w:val="both"/>
        <w:rPr>
          <w:rFonts w:ascii="Times New Roman" w:hAnsi="Times New Roman"/>
          <w:szCs w:val="28"/>
        </w:rPr>
      </w:pPr>
    </w:p>
    <w:p w14:paraId="47277CFE" w14:textId="0088ABC0" w:rsidR="00BB33ED" w:rsidRDefault="009F003A" w:rsidP="00BB33ED">
      <w:pPr>
        <w:tabs>
          <w:tab w:val="left" w:pos="3870"/>
        </w:tabs>
        <w:spacing w:after="0" w:line="276" w:lineRule="auto"/>
        <w:jc w:val="center"/>
        <w:rPr>
          <w:rFonts w:ascii="Times New Roman" w:hAnsi="Times New Roman"/>
          <w:sz w:val="28"/>
          <w:szCs w:val="28"/>
        </w:rPr>
      </w:pPr>
      <w:r>
        <w:rPr>
          <w:rFonts w:ascii="Times New Roman" w:hAnsi="Times New Roman"/>
          <w:sz w:val="28"/>
          <w:szCs w:val="28"/>
        </w:rPr>
        <w:t xml:space="preserve">Таблица </w:t>
      </w:r>
      <w:r w:rsidR="00107BFA">
        <w:rPr>
          <w:rFonts w:ascii="Times New Roman" w:hAnsi="Times New Roman"/>
          <w:sz w:val="28"/>
          <w:szCs w:val="28"/>
        </w:rPr>
        <w:t>6</w:t>
      </w:r>
      <w:r>
        <w:rPr>
          <w:rFonts w:ascii="Times New Roman" w:hAnsi="Times New Roman"/>
          <w:sz w:val="28"/>
          <w:szCs w:val="28"/>
        </w:rPr>
        <w:t xml:space="preserve"> − </w:t>
      </w:r>
      <w:r w:rsidRPr="003040F7">
        <w:rPr>
          <w:rFonts w:ascii="Times New Roman" w:hAnsi="Times New Roman"/>
          <w:sz w:val="28"/>
          <w:szCs w:val="28"/>
        </w:rPr>
        <w:t>Характеристика коров</w:t>
      </w:r>
      <w:r>
        <w:rPr>
          <w:rFonts w:ascii="Times New Roman" w:hAnsi="Times New Roman"/>
          <w:sz w:val="28"/>
          <w:szCs w:val="28"/>
        </w:rPr>
        <w:t xml:space="preserve">-первотелок </w:t>
      </w:r>
      <w:r w:rsidRPr="003040F7">
        <w:rPr>
          <w:rFonts w:ascii="Times New Roman" w:hAnsi="Times New Roman"/>
          <w:sz w:val="28"/>
          <w:szCs w:val="28"/>
        </w:rPr>
        <w:t xml:space="preserve">по форме вымени </w:t>
      </w:r>
    </w:p>
    <w:p w14:paraId="71F811FC" w14:textId="50F2EC39" w:rsidR="009F003A" w:rsidRPr="003040F7" w:rsidRDefault="009F003A" w:rsidP="00BB33ED">
      <w:pPr>
        <w:tabs>
          <w:tab w:val="left" w:pos="3870"/>
        </w:tabs>
        <w:spacing w:after="0" w:line="276" w:lineRule="auto"/>
        <w:jc w:val="center"/>
        <w:rPr>
          <w:rFonts w:ascii="Times New Roman" w:hAnsi="Times New Roman"/>
          <w:sz w:val="28"/>
          <w:szCs w:val="28"/>
        </w:rPr>
      </w:pPr>
      <w:r w:rsidRPr="003040F7">
        <w:rPr>
          <w:rFonts w:ascii="Times New Roman" w:hAnsi="Times New Roman"/>
          <w:sz w:val="28"/>
          <w:szCs w:val="28"/>
        </w:rPr>
        <w:t>и скорости</w:t>
      </w:r>
      <w:r>
        <w:rPr>
          <w:rFonts w:ascii="Times New Roman" w:hAnsi="Times New Roman"/>
          <w:sz w:val="28"/>
          <w:szCs w:val="28"/>
        </w:rPr>
        <w:t xml:space="preserve"> </w:t>
      </w:r>
      <w:r w:rsidRPr="003040F7">
        <w:rPr>
          <w:rFonts w:ascii="Times New Roman" w:hAnsi="Times New Roman"/>
          <w:sz w:val="28"/>
          <w:szCs w:val="28"/>
        </w:rPr>
        <w:t>молокоотдачи</w:t>
      </w:r>
    </w:p>
    <w:tbl>
      <w:tblPr>
        <w:tblStyle w:val="TableGrid"/>
        <w:tblW w:w="5000" w:type="pct"/>
        <w:tblLook w:val="04A0" w:firstRow="1" w:lastRow="0" w:firstColumn="1" w:lastColumn="0" w:noHBand="0" w:noVBand="1"/>
      </w:tblPr>
      <w:tblGrid>
        <w:gridCol w:w="1484"/>
        <w:gridCol w:w="820"/>
        <w:gridCol w:w="1990"/>
        <w:gridCol w:w="1811"/>
        <w:gridCol w:w="786"/>
        <w:gridCol w:w="786"/>
        <w:gridCol w:w="786"/>
        <w:gridCol w:w="823"/>
      </w:tblGrid>
      <w:tr w:rsidR="009F003A" w:rsidRPr="003040F7" w14:paraId="4F0959FA" w14:textId="77777777" w:rsidTr="00594BF1">
        <w:trPr>
          <w:trHeight w:val="465"/>
        </w:trPr>
        <w:tc>
          <w:tcPr>
            <w:tcW w:w="885" w:type="pct"/>
            <w:vMerge w:val="restart"/>
            <w:vAlign w:val="center"/>
          </w:tcPr>
          <w:p w14:paraId="54D6F804"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 xml:space="preserve">Количество учтенных коров, </w:t>
            </w:r>
          </w:p>
          <w:p w14:paraId="55F59AE0"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голов</w:t>
            </w:r>
          </w:p>
        </w:tc>
        <w:tc>
          <w:tcPr>
            <w:tcW w:w="1983" w:type="pct"/>
            <w:gridSpan w:val="3"/>
            <w:vAlign w:val="center"/>
          </w:tcPr>
          <w:p w14:paraId="4A437305" w14:textId="77777777" w:rsidR="009F003A" w:rsidRPr="009F003A" w:rsidRDefault="009F003A" w:rsidP="00BB33ED">
            <w:pPr>
              <w:tabs>
                <w:tab w:val="left" w:pos="4860"/>
                <w:tab w:val="left" w:pos="12435"/>
              </w:tabs>
              <w:spacing w:after="0"/>
              <w:jc w:val="center"/>
              <w:rPr>
                <w:rFonts w:ascii="Times New Roman" w:eastAsiaTheme="minorHAnsi" w:hAnsi="Times New Roman"/>
                <w:sz w:val="28"/>
                <w:szCs w:val="28"/>
              </w:rPr>
            </w:pPr>
            <w:r w:rsidRPr="009F003A">
              <w:rPr>
                <w:rFonts w:ascii="Times New Roman" w:eastAsiaTheme="minorHAnsi" w:hAnsi="Times New Roman"/>
                <w:sz w:val="28"/>
                <w:szCs w:val="28"/>
              </w:rPr>
              <w:t xml:space="preserve">Коровы с ваннообразной, </w:t>
            </w:r>
          </w:p>
          <w:p w14:paraId="18A05305" w14:textId="77777777" w:rsidR="009F003A" w:rsidRPr="009F003A" w:rsidRDefault="009F003A" w:rsidP="00BB33ED">
            <w:pPr>
              <w:tabs>
                <w:tab w:val="left" w:pos="4860"/>
                <w:tab w:val="left" w:pos="12435"/>
              </w:tabs>
              <w:spacing w:after="0"/>
              <w:jc w:val="center"/>
              <w:rPr>
                <w:rFonts w:ascii="Times New Roman" w:eastAsiaTheme="minorHAnsi" w:hAnsi="Times New Roman"/>
                <w:sz w:val="28"/>
                <w:szCs w:val="28"/>
              </w:rPr>
            </w:pPr>
            <w:r w:rsidRPr="009F003A">
              <w:rPr>
                <w:rFonts w:ascii="Times New Roman" w:eastAsiaTheme="minorHAnsi" w:hAnsi="Times New Roman"/>
                <w:sz w:val="28"/>
                <w:szCs w:val="28"/>
              </w:rPr>
              <w:t xml:space="preserve">чашеобразной и округлой </w:t>
            </w:r>
          </w:p>
          <w:p w14:paraId="599DB63D" w14:textId="728A79B6" w:rsidR="009F003A" w:rsidRPr="009F003A" w:rsidRDefault="009F003A" w:rsidP="00C458B3">
            <w:pPr>
              <w:tabs>
                <w:tab w:val="left" w:pos="4860"/>
                <w:tab w:val="left" w:pos="12435"/>
              </w:tabs>
              <w:spacing w:after="0"/>
              <w:jc w:val="center"/>
              <w:rPr>
                <w:rFonts w:ascii="Times New Roman" w:eastAsiaTheme="minorHAnsi" w:hAnsi="Times New Roman"/>
                <w:sz w:val="28"/>
                <w:szCs w:val="28"/>
              </w:rPr>
            </w:pPr>
            <w:r w:rsidRPr="009F003A">
              <w:rPr>
                <w:rFonts w:ascii="Times New Roman" w:eastAsiaTheme="minorHAnsi" w:hAnsi="Times New Roman"/>
                <w:sz w:val="28"/>
                <w:szCs w:val="28"/>
              </w:rPr>
              <w:t>форм</w:t>
            </w:r>
            <w:r w:rsidR="00C458B3">
              <w:rPr>
                <w:rFonts w:ascii="Times New Roman" w:eastAsiaTheme="minorHAnsi" w:hAnsi="Times New Roman"/>
                <w:sz w:val="28"/>
                <w:szCs w:val="28"/>
              </w:rPr>
              <w:t>ами</w:t>
            </w:r>
            <w:r w:rsidRPr="009F003A">
              <w:rPr>
                <w:rFonts w:ascii="Times New Roman" w:eastAsiaTheme="minorHAnsi" w:hAnsi="Times New Roman"/>
                <w:sz w:val="28"/>
                <w:szCs w:val="28"/>
              </w:rPr>
              <w:t xml:space="preserve"> вымени</w:t>
            </w:r>
          </w:p>
        </w:tc>
        <w:tc>
          <w:tcPr>
            <w:tcW w:w="2131" w:type="pct"/>
            <w:gridSpan w:val="4"/>
            <w:vAlign w:val="center"/>
          </w:tcPr>
          <w:p w14:paraId="126530AF" w14:textId="77777777" w:rsidR="009F003A" w:rsidRPr="009F003A" w:rsidRDefault="009F003A" w:rsidP="00BB33ED">
            <w:pPr>
              <w:tabs>
                <w:tab w:val="left" w:pos="4860"/>
                <w:tab w:val="left" w:pos="12435"/>
              </w:tabs>
              <w:spacing w:after="0"/>
              <w:jc w:val="center"/>
              <w:rPr>
                <w:rFonts w:ascii="Times New Roman" w:eastAsiaTheme="minorHAnsi" w:hAnsi="Times New Roman"/>
                <w:sz w:val="28"/>
                <w:szCs w:val="28"/>
              </w:rPr>
            </w:pPr>
            <w:r w:rsidRPr="009F003A">
              <w:rPr>
                <w:rFonts w:ascii="Times New Roman" w:eastAsiaTheme="minorHAnsi" w:hAnsi="Times New Roman"/>
                <w:sz w:val="28"/>
                <w:szCs w:val="28"/>
              </w:rPr>
              <w:t>Поголовье коров со скоростью молокоотдачи, кг/мин.</w:t>
            </w:r>
          </w:p>
        </w:tc>
      </w:tr>
      <w:tr w:rsidR="009F003A" w:rsidRPr="003040F7" w14:paraId="52504B24" w14:textId="77777777" w:rsidTr="00594BF1">
        <w:trPr>
          <w:trHeight w:val="495"/>
        </w:trPr>
        <w:tc>
          <w:tcPr>
            <w:tcW w:w="885" w:type="pct"/>
            <w:vMerge/>
            <w:vAlign w:val="center"/>
          </w:tcPr>
          <w:p w14:paraId="34CDB2B3"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p>
        </w:tc>
        <w:tc>
          <w:tcPr>
            <w:tcW w:w="464" w:type="pct"/>
            <w:vAlign w:val="center"/>
          </w:tcPr>
          <w:p w14:paraId="524D3F90"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голов</w:t>
            </w:r>
          </w:p>
        </w:tc>
        <w:tc>
          <w:tcPr>
            <w:tcW w:w="760" w:type="pct"/>
            <w:vAlign w:val="center"/>
          </w:tcPr>
          <w:p w14:paraId="788C5C8A"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среднесуточный удой, кг</w:t>
            </w:r>
          </w:p>
        </w:tc>
        <w:tc>
          <w:tcPr>
            <w:tcW w:w="760" w:type="pct"/>
            <w:vAlign w:val="center"/>
          </w:tcPr>
          <w:p w14:paraId="3BC7032F"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 xml:space="preserve">средняя скорость молокоотдачи, кг/мин </w:t>
            </w:r>
          </w:p>
        </w:tc>
        <w:tc>
          <w:tcPr>
            <w:tcW w:w="588" w:type="pct"/>
            <w:vAlign w:val="center"/>
          </w:tcPr>
          <w:p w14:paraId="5CD1EF06"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1,40‒1,69</w:t>
            </w:r>
          </w:p>
        </w:tc>
        <w:tc>
          <w:tcPr>
            <w:tcW w:w="515" w:type="pct"/>
            <w:vAlign w:val="center"/>
          </w:tcPr>
          <w:p w14:paraId="7CCBA7EC"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1,70‒1,99</w:t>
            </w:r>
          </w:p>
        </w:tc>
        <w:tc>
          <w:tcPr>
            <w:tcW w:w="515" w:type="pct"/>
            <w:vAlign w:val="center"/>
          </w:tcPr>
          <w:p w14:paraId="2BF5F468"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2,00‒2,29</w:t>
            </w:r>
          </w:p>
        </w:tc>
        <w:tc>
          <w:tcPr>
            <w:tcW w:w="513" w:type="pct"/>
            <w:vAlign w:val="center"/>
          </w:tcPr>
          <w:p w14:paraId="15AE145F" w14:textId="77777777" w:rsidR="009F003A" w:rsidRPr="009F003A" w:rsidRDefault="009F003A" w:rsidP="0074035E">
            <w:pPr>
              <w:tabs>
                <w:tab w:val="left" w:pos="4860"/>
                <w:tab w:val="left" w:pos="12435"/>
              </w:tabs>
              <w:spacing w:line="240" w:lineRule="auto"/>
              <w:jc w:val="center"/>
              <w:rPr>
                <w:rFonts w:ascii="Times New Roman" w:eastAsiaTheme="minorHAnsi" w:hAnsi="Times New Roman"/>
                <w:sz w:val="28"/>
                <w:szCs w:val="28"/>
              </w:rPr>
            </w:pPr>
            <w:r w:rsidRPr="009F003A">
              <w:rPr>
                <w:rFonts w:ascii="Times New Roman" w:eastAsiaTheme="minorHAnsi" w:hAnsi="Times New Roman"/>
                <w:sz w:val="28"/>
                <w:szCs w:val="28"/>
              </w:rPr>
              <w:t>2,30 и более</w:t>
            </w:r>
          </w:p>
        </w:tc>
      </w:tr>
      <w:tr w:rsidR="009F003A" w:rsidRPr="003040F7" w14:paraId="3E1E84B4" w14:textId="77777777" w:rsidTr="00594BF1">
        <w:trPr>
          <w:trHeight w:val="587"/>
        </w:trPr>
        <w:tc>
          <w:tcPr>
            <w:tcW w:w="885" w:type="pct"/>
            <w:vAlign w:val="center"/>
          </w:tcPr>
          <w:p w14:paraId="6D5F7A9E"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720</w:t>
            </w:r>
          </w:p>
        </w:tc>
        <w:tc>
          <w:tcPr>
            <w:tcW w:w="464" w:type="pct"/>
            <w:vAlign w:val="center"/>
          </w:tcPr>
          <w:p w14:paraId="02EFF7BD"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720</w:t>
            </w:r>
          </w:p>
        </w:tc>
        <w:tc>
          <w:tcPr>
            <w:tcW w:w="760" w:type="pct"/>
            <w:vAlign w:val="center"/>
          </w:tcPr>
          <w:p w14:paraId="4AFFB659"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21,1</w:t>
            </w:r>
          </w:p>
        </w:tc>
        <w:tc>
          <w:tcPr>
            <w:tcW w:w="760" w:type="pct"/>
            <w:vAlign w:val="center"/>
          </w:tcPr>
          <w:p w14:paraId="4F034003"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2,08</w:t>
            </w:r>
          </w:p>
        </w:tc>
        <w:tc>
          <w:tcPr>
            <w:tcW w:w="588" w:type="pct"/>
            <w:vAlign w:val="center"/>
          </w:tcPr>
          <w:p w14:paraId="4ABB8F1A"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5</w:t>
            </w:r>
          </w:p>
        </w:tc>
        <w:tc>
          <w:tcPr>
            <w:tcW w:w="515" w:type="pct"/>
            <w:vAlign w:val="center"/>
          </w:tcPr>
          <w:p w14:paraId="186DB463"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62</w:t>
            </w:r>
          </w:p>
        </w:tc>
        <w:tc>
          <w:tcPr>
            <w:tcW w:w="515" w:type="pct"/>
            <w:vAlign w:val="center"/>
          </w:tcPr>
          <w:p w14:paraId="43ADE892"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559</w:t>
            </w:r>
          </w:p>
        </w:tc>
        <w:tc>
          <w:tcPr>
            <w:tcW w:w="513" w:type="pct"/>
            <w:vAlign w:val="center"/>
          </w:tcPr>
          <w:p w14:paraId="01C00222" w14:textId="77777777" w:rsidR="009F003A" w:rsidRPr="009F003A" w:rsidRDefault="009F003A" w:rsidP="00594BF1">
            <w:pPr>
              <w:tabs>
                <w:tab w:val="left" w:pos="4860"/>
                <w:tab w:val="left" w:pos="12435"/>
              </w:tabs>
              <w:jc w:val="center"/>
              <w:rPr>
                <w:rFonts w:ascii="Times New Roman" w:eastAsiaTheme="minorHAnsi" w:hAnsi="Times New Roman"/>
                <w:sz w:val="28"/>
                <w:szCs w:val="28"/>
              </w:rPr>
            </w:pPr>
            <w:r w:rsidRPr="009F003A">
              <w:rPr>
                <w:rFonts w:ascii="Times New Roman" w:eastAsiaTheme="minorHAnsi" w:hAnsi="Times New Roman"/>
                <w:sz w:val="28"/>
                <w:szCs w:val="28"/>
              </w:rPr>
              <w:t>94</w:t>
            </w:r>
          </w:p>
        </w:tc>
      </w:tr>
      <w:tr w:rsidR="009F003A" w:rsidRPr="003040F7" w14:paraId="69701906" w14:textId="77777777" w:rsidTr="00594BF1">
        <w:trPr>
          <w:trHeight w:val="587"/>
        </w:trPr>
        <w:tc>
          <w:tcPr>
            <w:tcW w:w="885" w:type="pct"/>
            <w:vAlign w:val="center"/>
          </w:tcPr>
          <w:p w14:paraId="33D5C9A1" w14:textId="6246C077" w:rsidR="009F003A" w:rsidRPr="009F003A" w:rsidRDefault="00C458B3" w:rsidP="00594BF1">
            <w:pPr>
              <w:tabs>
                <w:tab w:val="left" w:pos="4860"/>
                <w:tab w:val="left" w:pos="12435"/>
              </w:tabs>
              <w:jc w:val="center"/>
              <w:rPr>
                <w:rFonts w:ascii="Times New Roman" w:hAnsi="Times New Roman"/>
                <w:sz w:val="28"/>
                <w:szCs w:val="28"/>
              </w:rPr>
            </w:pPr>
            <w:r>
              <w:rPr>
                <w:rFonts w:ascii="Times New Roman" w:hAnsi="Times New Roman"/>
                <w:sz w:val="28"/>
                <w:szCs w:val="28"/>
              </w:rPr>
              <w:t>В %</w:t>
            </w:r>
          </w:p>
        </w:tc>
        <w:tc>
          <w:tcPr>
            <w:tcW w:w="464" w:type="pct"/>
            <w:vAlign w:val="center"/>
          </w:tcPr>
          <w:p w14:paraId="2BA506F9"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100</w:t>
            </w:r>
          </w:p>
        </w:tc>
        <w:tc>
          <w:tcPr>
            <w:tcW w:w="760" w:type="pct"/>
            <w:vAlign w:val="center"/>
          </w:tcPr>
          <w:p w14:paraId="75093DFE"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w:t>
            </w:r>
          </w:p>
        </w:tc>
        <w:tc>
          <w:tcPr>
            <w:tcW w:w="760" w:type="pct"/>
            <w:vAlign w:val="center"/>
          </w:tcPr>
          <w:p w14:paraId="7E9C3AAC"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w:t>
            </w:r>
          </w:p>
        </w:tc>
        <w:tc>
          <w:tcPr>
            <w:tcW w:w="588" w:type="pct"/>
            <w:vAlign w:val="center"/>
          </w:tcPr>
          <w:p w14:paraId="4A83CCFF"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0,8</w:t>
            </w:r>
          </w:p>
        </w:tc>
        <w:tc>
          <w:tcPr>
            <w:tcW w:w="515" w:type="pct"/>
            <w:vAlign w:val="center"/>
          </w:tcPr>
          <w:p w14:paraId="3D5C3DDC"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8,6</w:t>
            </w:r>
          </w:p>
        </w:tc>
        <w:tc>
          <w:tcPr>
            <w:tcW w:w="515" w:type="pct"/>
            <w:vAlign w:val="center"/>
          </w:tcPr>
          <w:p w14:paraId="16BDF7FE"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77,6</w:t>
            </w:r>
          </w:p>
        </w:tc>
        <w:tc>
          <w:tcPr>
            <w:tcW w:w="513" w:type="pct"/>
            <w:vAlign w:val="center"/>
          </w:tcPr>
          <w:p w14:paraId="10DF814D" w14:textId="77777777" w:rsidR="009F003A" w:rsidRPr="009F003A" w:rsidRDefault="009F003A" w:rsidP="00594BF1">
            <w:pPr>
              <w:tabs>
                <w:tab w:val="left" w:pos="4860"/>
                <w:tab w:val="left" w:pos="12435"/>
              </w:tabs>
              <w:jc w:val="center"/>
              <w:rPr>
                <w:rFonts w:ascii="Times New Roman" w:hAnsi="Times New Roman"/>
                <w:sz w:val="28"/>
                <w:szCs w:val="28"/>
              </w:rPr>
            </w:pPr>
            <w:r w:rsidRPr="009F003A">
              <w:rPr>
                <w:rFonts w:ascii="Times New Roman" w:hAnsi="Times New Roman"/>
                <w:sz w:val="28"/>
                <w:szCs w:val="28"/>
              </w:rPr>
              <w:t>13,0</w:t>
            </w:r>
          </w:p>
        </w:tc>
      </w:tr>
    </w:tbl>
    <w:p w14:paraId="0C7CE1E9" w14:textId="77777777" w:rsidR="009F003A" w:rsidRDefault="009F003A" w:rsidP="009F003A">
      <w:pPr>
        <w:spacing w:after="0" w:line="360" w:lineRule="auto"/>
        <w:ind w:firstLine="720"/>
        <w:jc w:val="both"/>
        <w:rPr>
          <w:rFonts w:ascii="Times New Roman" w:hAnsi="Times New Roman"/>
          <w:sz w:val="28"/>
        </w:rPr>
      </w:pPr>
    </w:p>
    <w:p w14:paraId="7F6CE713" w14:textId="77777777" w:rsidR="00E16DDA" w:rsidRDefault="00BB33ED" w:rsidP="00BB33ED">
      <w:pPr>
        <w:tabs>
          <w:tab w:val="left" w:pos="3870"/>
        </w:tabs>
        <w:spacing w:after="0" w:line="360" w:lineRule="auto"/>
        <w:ind w:firstLine="720"/>
        <w:jc w:val="both"/>
        <w:rPr>
          <w:rFonts w:ascii="Times New Roman" w:hAnsi="Times New Roman"/>
          <w:sz w:val="28"/>
        </w:rPr>
      </w:pPr>
      <w:r w:rsidRPr="00BB33ED">
        <w:rPr>
          <w:rFonts w:ascii="Times New Roman" w:hAnsi="Times New Roman"/>
          <w:sz w:val="28"/>
          <w:szCs w:val="28"/>
        </w:rPr>
        <w:t xml:space="preserve">За последние десятилетия генетическое усовершенствование и более совершенные методы управления резко увеличили производство молока, но в то же время </w:t>
      </w:r>
      <w:r w:rsidR="0074035E">
        <w:rPr>
          <w:rFonts w:ascii="Times New Roman" w:hAnsi="Times New Roman"/>
          <w:sz w:val="28"/>
          <w:szCs w:val="28"/>
        </w:rPr>
        <w:t>проблема с</w:t>
      </w:r>
      <w:r w:rsidRPr="00BB33ED">
        <w:rPr>
          <w:rFonts w:ascii="Times New Roman" w:hAnsi="Times New Roman"/>
          <w:sz w:val="28"/>
          <w:szCs w:val="28"/>
        </w:rPr>
        <w:t xml:space="preserve"> </w:t>
      </w:r>
      <w:r>
        <w:rPr>
          <w:rFonts w:ascii="Times New Roman" w:hAnsi="Times New Roman"/>
          <w:sz w:val="28"/>
          <w:szCs w:val="28"/>
        </w:rPr>
        <w:t>воспроизводством</w:t>
      </w:r>
      <w:r w:rsidRPr="00BB33ED">
        <w:rPr>
          <w:rFonts w:ascii="Times New Roman" w:hAnsi="Times New Roman"/>
          <w:sz w:val="28"/>
          <w:szCs w:val="28"/>
        </w:rPr>
        <w:t xml:space="preserve"> </w:t>
      </w:r>
      <w:r w:rsidR="0074035E">
        <w:rPr>
          <w:rFonts w:ascii="Times New Roman" w:hAnsi="Times New Roman"/>
          <w:sz w:val="28"/>
          <w:szCs w:val="28"/>
        </w:rPr>
        <w:t>стад затруднилась</w:t>
      </w:r>
      <w:r w:rsidRPr="00BB33ED">
        <w:rPr>
          <w:rFonts w:ascii="Times New Roman" w:hAnsi="Times New Roman"/>
          <w:sz w:val="28"/>
          <w:szCs w:val="28"/>
        </w:rPr>
        <w:t xml:space="preserve">. </w:t>
      </w:r>
      <w:r w:rsidRPr="00BB33ED">
        <w:rPr>
          <w:rFonts w:ascii="Times New Roman" w:hAnsi="Times New Roman"/>
          <w:sz w:val="28"/>
        </w:rPr>
        <w:t xml:space="preserve">Сексированное семя сегодня начало широко использоваться благодаря передовым биохимическим приемам и высокоэффективному оборудованию. Это позволило сделать эту технологию достаточно доступной, что в сочетании с геномной селекцией, позволяет ускорить генетический прогресс в молочном скотоводстве и не только. </w:t>
      </w:r>
    </w:p>
    <w:p w14:paraId="3F8BC705" w14:textId="41FD250F" w:rsidR="0099420E" w:rsidRDefault="00E16DDA" w:rsidP="00BB33ED">
      <w:pPr>
        <w:tabs>
          <w:tab w:val="left" w:pos="3870"/>
        </w:tabs>
        <w:spacing w:after="0" w:line="360" w:lineRule="auto"/>
        <w:ind w:firstLine="720"/>
        <w:jc w:val="both"/>
        <w:rPr>
          <w:rFonts w:ascii="Times New Roman" w:hAnsi="Times New Roman"/>
          <w:sz w:val="28"/>
        </w:rPr>
      </w:pPr>
      <w:r w:rsidRPr="00E16DDA">
        <w:rPr>
          <w:rFonts w:ascii="Times New Roman" w:hAnsi="Times New Roman"/>
          <w:sz w:val="28"/>
        </w:rPr>
        <w:t>Сексированн</w:t>
      </w:r>
      <w:r w:rsidR="00F14D67">
        <w:rPr>
          <w:rFonts w:ascii="Times New Roman" w:hAnsi="Times New Roman"/>
          <w:sz w:val="28"/>
        </w:rPr>
        <w:t>ое</w:t>
      </w:r>
      <w:r w:rsidRPr="00E16DDA">
        <w:rPr>
          <w:rFonts w:ascii="Times New Roman" w:hAnsi="Times New Roman"/>
          <w:sz w:val="28"/>
        </w:rPr>
        <w:t xml:space="preserve"> с</w:t>
      </w:r>
      <w:r w:rsidR="00F14D67">
        <w:rPr>
          <w:rFonts w:ascii="Times New Roman" w:hAnsi="Times New Roman"/>
          <w:sz w:val="28"/>
        </w:rPr>
        <w:t>емя</w:t>
      </w:r>
      <w:r w:rsidRPr="00E16DDA">
        <w:rPr>
          <w:rFonts w:ascii="Times New Roman" w:hAnsi="Times New Roman"/>
          <w:sz w:val="28"/>
        </w:rPr>
        <w:t xml:space="preserve"> ‒ это обработанная сперма </w:t>
      </w:r>
      <w:r w:rsidR="00F14D67">
        <w:rPr>
          <w:rFonts w:ascii="Times New Roman" w:hAnsi="Times New Roman"/>
          <w:sz w:val="28"/>
        </w:rPr>
        <w:t>оцененного</w:t>
      </w:r>
      <w:r w:rsidRPr="00E16DDA">
        <w:rPr>
          <w:rFonts w:ascii="Times New Roman" w:hAnsi="Times New Roman"/>
          <w:sz w:val="28"/>
        </w:rPr>
        <w:t xml:space="preserve"> быка, из которой в процессе сортировки удаляются сперматозоиды</w:t>
      </w:r>
      <w:r>
        <w:rPr>
          <w:rFonts w:ascii="Times New Roman" w:hAnsi="Times New Roman"/>
          <w:sz w:val="28"/>
        </w:rPr>
        <w:t>, несущие Y-хромосомы. С</w:t>
      </w:r>
      <w:r w:rsidRPr="00E16DDA">
        <w:rPr>
          <w:rFonts w:ascii="Times New Roman" w:hAnsi="Times New Roman"/>
          <w:sz w:val="28"/>
        </w:rPr>
        <w:t>перма с преобладанием Х-хромосом может обеспечить рождение телоч</w:t>
      </w:r>
      <w:r>
        <w:rPr>
          <w:rFonts w:ascii="Times New Roman" w:hAnsi="Times New Roman"/>
          <w:sz w:val="28"/>
        </w:rPr>
        <w:t>ек,</w:t>
      </w:r>
      <w:r w:rsidRPr="00E16DDA">
        <w:rPr>
          <w:rFonts w:ascii="Times New Roman" w:hAnsi="Times New Roman"/>
          <w:sz w:val="28"/>
        </w:rPr>
        <w:t xml:space="preserve"> </w:t>
      </w:r>
      <w:r>
        <w:rPr>
          <w:rFonts w:ascii="Times New Roman" w:hAnsi="Times New Roman"/>
          <w:sz w:val="28"/>
        </w:rPr>
        <w:t>что</w:t>
      </w:r>
      <w:r w:rsidRPr="00E16DDA">
        <w:rPr>
          <w:rFonts w:ascii="Times New Roman" w:hAnsi="Times New Roman"/>
          <w:sz w:val="28"/>
        </w:rPr>
        <w:t xml:space="preserve"> явля</w:t>
      </w:r>
      <w:r>
        <w:rPr>
          <w:rFonts w:ascii="Times New Roman" w:hAnsi="Times New Roman"/>
          <w:sz w:val="28"/>
        </w:rPr>
        <w:t>ется основным преимуществом, популяризирующим</w:t>
      </w:r>
      <w:r w:rsidRPr="00E16DDA">
        <w:rPr>
          <w:rFonts w:ascii="Times New Roman" w:hAnsi="Times New Roman"/>
          <w:sz w:val="28"/>
        </w:rPr>
        <w:t xml:space="preserve"> эту технологию среди производителей молока. Однако более высокая стоимость спермы в сочетании с </w:t>
      </w:r>
      <w:r w:rsidR="00371957">
        <w:rPr>
          <w:rFonts w:ascii="Times New Roman" w:hAnsi="Times New Roman"/>
          <w:sz w:val="28"/>
        </w:rPr>
        <w:t>пониженной</w:t>
      </w:r>
      <w:r w:rsidRPr="00E16DDA">
        <w:rPr>
          <w:rFonts w:ascii="Times New Roman" w:hAnsi="Times New Roman"/>
          <w:sz w:val="28"/>
        </w:rPr>
        <w:t xml:space="preserve"> </w:t>
      </w:r>
      <w:r w:rsidR="00371957">
        <w:rPr>
          <w:rFonts w:ascii="Times New Roman" w:hAnsi="Times New Roman"/>
          <w:sz w:val="28"/>
        </w:rPr>
        <w:t xml:space="preserve">вероятностью </w:t>
      </w:r>
      <w:r w:rsidRPr="00E16DDA">
        <w:rPr>
          <w:rFonts w:ascii="Times New Roman" w:hAnsi="Times New Roman"/>
          <w:sz w:val="28"/>
        </w:rPr>
        <w:t>зачатия являются важными факторами, которые следует учитывать перед ее использованием для достижения лучших результатов.</w:t>
      </w:r>
    </w:p>
    <w:p w14:paraId="233164C5" w14:textId="54014ABF" w:rsidR="00BB33ED" w:rsidRDefault="005F50B1" w:rsidP="00BB33ED">
      <w:pPr>
        <w:tabs>
          <w:tab w:val="left" w:pos="3870"/>
        </w:tabs>
        <w:spacing w:after="0" w:line="360" w:lineRule="auto"/>
        <w:ind w:firstLine="720"/>
        <w:jc w:val="both"/>
        <w:rPr>
          <w:rFonts w:ascii="Times New Roman" w:hAnsi="Times New Roman"/>
          <w:sz w:val="28"/>
          <w:szCs w:val="28"/>
        </w:rPr>
      </w:pPr>
      <w:r w:rsidRPr="005F50B1">
        <w:rPr>
          <w:rFonts w:ascii="Times New Roman" w:hAnsi="Times New Roman"/>
          <w:sz w:val="28"/>
        </w:rPr>
        <w:lastRenderedPageBreak/>
        <w:t>В таблице 7 отражены результаты осеменения коров и телок.</w:t>
      </w:r>
      <w:r>
        <w:rPr>
          <w:rFonts w:ascii="Times New Roman" w:hAnsi="Times New Roman"/>
          <w:sz w:val="28"/>
        </w:rPr>
        <w:t xml:space="preserve"> </w:t>
      </w:r>
      <w:r w:rsidR="00762009" w:rsidRPr="00762009">
        <w:rPr>
          <w:rFonts w:ascii="Times New Roman" w:hAnsi="Times New Roman"/>
          <w:sz w:val="28"/>
          <w:szCs w:val="28"/>
        </w:rPr>
        <w:t>Как видно, для этой цели используется только сперма быков-улучшателей, прошедших проверку по качеству потомства.</w:t>
      </w:r>
    </w:p>
    <w:p w14:paraId="4E44180C" w14:textId="77777777" w:rsidR="005F50B1" w:rsidRDefault="005F50B1" w:rsidP="00BB33ED">
      <w:pPr>
        <w:tabs>
          <w:tab w:val="left" w:pos="3870"/>
        </w:tabs>
        <w:spacing w:after="0" w:line="360" w:lineRule="auto"/>
        <w:ind w:firstLine="720"/>
        <w:jc w:val="both"/>
        <w:rPr>
          <w:rFonts w:ascii="Times New Roman" w:hAnsi="Times New Roman"/>
          <w:sz w:val="28"/>
          <w:szCs w:val="28"/>
        </w:rPr>
      </w:pPr>
    </w:p>
    <w:p w14:paraId="63ED1B72" w14:textId="23A773D3" w:rsidR="00BB33ED" w:rsidRPr="00DB5E63" w:rsidRDefault="00BB33ED" w:rsidP="00762009">
      <w:pPr>
        <w:spacing w:after="0" w:line="360" w:lineRule="auto"/>
        <w:jc w:val="center"/>
        <w:rPr>
          <w:rFonts w:ascii="Times New Roman" w:hAnsi="Times New Roman"/>
          <w:sz w:val="28"/>
        </w:rPr>
      </w:pPr>
      <w:r>
        <w:rPr>
          <w:rFonts w:ascii="Times New Roman" w:hAnsi="Times New Roman"/>
          <w:sz w:val="28"/>
        </w:rPr>
        <w:t xml:space="preserve">Таблица </w:t>
      </w:r>
      <w:r w:rsidR="0074035E">
        <w:rPr>
          <w:rFonts w:ascii="Times New Roman" w:hAnsi="Times New Roman"/>
          <w:sz w:val="28"/>
        </w:rPr>
        <w:t>7</w:t>
      </w:r>
      <w:r>
        <w:rPr>
          <w:rFonts w:ascii="Times New Roman" w:hAnsi="Times New Roman"/>
          <w:sz w:val="28"/>
        </w:rPr>
        <w:t xml:space="preserve"> − Результаты </w:t>
      </w:r>
      <w:r w:rsidRPr="00DB5E63">
        <w:rPr>
          <w:rFonts w:ascii="Times New Roman" w:hAnsi="Times New Roman"/>
          <w:sz w:val="28"/>
        </w:rPr>
        <w:t>осеменени</w:t>
      </w:r>
      <w:r>
        <w:rPr>
          <w:rFonts w:ascii="Times New Roman" w:hAnsi="Times New Roman"/>
          <w:sz w:val="28"/>
        </w:rPr>
        <w:t>я</w:t>
      </w:r>
      <w:r w:rsidRPr="00DB5E63">
        <w:rPr>
          <w:rFonts w:ascii="Times New Roman" w:hAnsi="Times New Roman"/>
          <w:sz w:val="28"/>
        </w:rPr>
        <w:t xml:space="preserve"> </w:t>
      </w:r>
      <w:r>
        <w:rPr>
          <w:rFonts w:ascii="Times New Roman" w:hAnsi="Times New Roman"/>
          <w:sz w:val="28"/>
        </w:rPr>
        <w:t xml:space="preserve">коров </w:t>
      </w:r>
      <w:r w:rsidR="00762009">
        <w:rPr>
          <w:rFonts w:ascii="Times New Roman" w:hAnsi="Times New Roman"/>
          <w:sz w:val="28"/>
        </w:rPr>
        <w:t>и телок</w:t>
      </w:r>
    </w:p>
    <w:tbl>
      <w:tblPr>
        <w:tblStyle w:val="40"/>
        <w:tblW w:w="5000" w:type="pct"/>
        <w:tblLayout w:type="fixed"/>
        <w:tblLook w:val="04A0" w:firstRow="1" w:lastRow="0" w:firstColumn="1" w:lastColumn="0" w:noHBand="0" w:noVBand="1"/>
      </w:tblPr>
      <w:tblGrid>
        <w:gridCol w:w="1086"/>
        <w:gridCol w:w="818"/>
        <w:gridCol w:w="684"/>
        <w:gridCol w:w="683"/>
        <w:gridCol w:w="683"/>
        <w:gridCol w:w="754"/>
        <w:gridCol w:w="754"/>
        <w:gridCol w:w="780"/>
        <w:gridCol w:w="533"/>
        <w:gridCol w:w="628"/>
        <w:gridCol w:w="583"/>
        <w:gridCol w:w="672"/>
        <w:gridCol w:w="628"/>
      </w:tblGrid>
      <w:tr w:rsidR="00BB33ED" w:rsidRPr="00E77587" w14:paraId="210A111C" w14:textId="77777777" w:rsidTr="00371957">
        <w:trPr>
          <w:trHeight w:val="1982"/>
        </w:trPr>
        <w:tc>
          <w:tcPr>
            <w:tcW w:w="584" w:type="pct"/>
            <w:vMerge w:val="restart"/>
            <w:vAlign w:val="center"/>
          </w:tcPr>
          <w:p w14:paraId="1A42C081"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Группа животных</w:t>
            </w:r>
          </w:p>
        </w:tc>
        <w:tc>
          <w:tcPr>
            <w:tcW w:w="440" w:type="pct"/>
            <w:vMerge w:val="restart"/>
            <w:textDirection w:val="btLr"/>
            <w:vAlign w:val="center"/>
          </w:tcPr>
          <w:p w14:paraId="0DDFD169" w14:textId="77777777" w:rsidR="00BB33ED" w:rsidRPr="00F14D67" w:rsidRDefault="00BB33ED" w:rsidP="00371957">
            <w:pPr>
              <w:tabs>
                <w:tab w:val="left" w:pos="2715"/>
              </w:tabs>
              <w:spacing w:line="276" w:lineRule="auto"/>
              <w:ind w:left="113" w:right="113"/>
              <w:rPr>
                <w:rFonts w:ascii="Times New Roman" w:eastAsia="Calibri" w:hAnsi="Times New Roman" w:cs="Times New Roman"/>
                <w:sz w:val="26"/>
                <w:szCs w:val="26"/>
              </w:rPr>
            </w:pPr>
            <w:r w:rsidRPr="00F14D67">
              <w:rPr>
                <w:rFonts w:ascii="Times New Roman" w:eastAsia="Calibri" w:hAnsi="Times New Roman" w:cs="Times New Roman"/>
                <w:sz w:val="26"/>
                <w:szCs w:val="26"/>
              </w:rPr>
              <w:t>всего в стаде</w:t>
            </w:r>
          </w:p>
        </w:tc>
        <w:tc>
          <w:tcPr>
            <w:tcW w:w="736" w:type="pct"/>
            <w:gridSpan w:val="2"/>
            <w:textDirection w:val="btLr"/>
            <w:vAlign w:val="center"/>
          </w:tcPr>
          <w:p w14:paraId="5E7153A1" w14:textId="77777777" w:rsidR="00BB33ED" w:rsidRPr="00F14D67" w:rsidRDefault="00BB33ED" w:rsidP="00371957">
            <w:pPr>
              <w:tabs>
                <w:tab w:val="left" w:pos="2715"/>
              </w:tabs>
              <w:spacing w:line="276" w:lineRule="auto"/>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из них случено и искусственно осеменено</w:t>
            </w:r>
          </w:p>
        </w:tc>
        <w:tc>
          <w:tcPr>
            <w:tcW w:w="368" w:type="pct"/>
            <w:vMerge w:val="restart"/>
            <w:textDirection w:val="btLr"/>
            <w:vAlign w:val="center"/>
          </w:tcPr>
          <w:p w14:paraId="3CA220F4"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живая масса при первом осеменении</w:t>
            </w:r>
          </w:p>
        </w:tc>
        <w:tc>
          <w:tcPr>
            <w:tcW w:w="812" w:type="pct"/>
            <w:gridSpan w:val="2"/>
            <w:textDirection w:val="btLr"/>
            <w:vAlign w:val="center"/>
          </w:tcPr>
          <w:p w14:paraId="32D705D6" w14:textId="77777777" w:rsidR="00BB33ED" w:rsidRPr="00F14D67" w:rsidRDefault="00BB33ED" w:rsidP="00371957">
            <w:pPr>
              <w:tabs>
                <w:tab w:val="left" w:pos="2715"/>
              </w:tabs>
              <w:spacing w:line="276" w:lineRule="auto"/>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осталось не осемененными</w:t>
            </w:r>
          </w:p>
        </w:tc>
        <w:tc>
          <w:tcPr>
            <w:tcW w:w="420" w:type="pct"/>
            <w:vMerge w:val="restart"/>
            <w:textDirection w:val="btLr"/>
            <w:vAlign w:val="center"/>
          </w:tcPr>
          <w:p w14:paraId="7E07AA5F" w14:textId="77777777" w:rsidR="00BB33ED" w:rsidRPr="00F14D67" w:rsidRDefault="00BB33ED" w:rsidP="00371957">
            <w:pPr>
              <w:tabs>
                <w:tab w:val="left" w:pos="2715"/>
              </w:tabs>
              <w:spacing w:after="0"/>
              <w:rPr>
                <w:rFonts w:ascii="Times New Roman" w:eastAsia="Calibri" w:hAnsi="Times New Roman" w:cs="Times New Roman"/>
                <w:sz w:val="26"/>
                <w:szCs w:val="26"/>
              </w:rPr>
            </w:pPr>
            <w:r w:rsidRPr="00F14D67">
              <w:rPr>
                <w:rFonts w:ascii="Times New Roman" w:eastAsia="Calibri" w:hAnsi="Times New Roman" w:cs="Times New Roman"/>
                <w:sz w:val="26"/>
                <w:szCs w:val="26"/>
              </w:rPr>
              <w:t>кол-во осеменений на одно плодотворное</w:t>
            </w:r>
          </w:p>
        </w:tc>
        <w:tc>
          <w:tcPr>
            <w:tcW w:w="939" w:type="pct"/>
            <w:gridSpan w:val="3"/>
            <w:textDirection w:val="btLr"/>
            <w:vAlign w:val="center"/>
          </w:tcPr>
          <w:p w14:paraId="071FF13B" w14:textId="77777777" w:rsidR="00BB33ED" w:rsidRPr="00F14D67" w:rsidRDefault="00BB33ED" w:rsidP="00371957">
            <w:pPr>
              <w:tabs>
                <w:tab w:val="left" w:pos="2715"/>
              </w:tabs>
              <w:spacing w:line="276" w:lineRule="auto"/>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осеменено телок в возрасте, мес.</w:t>
            </w:r>
          </w:p>
        </w:tc>
        <w:tc>
          <w:tcPr>
            <w:tcW w:w="700" w:type="pct"/>
            <w:gridSpan w:val="2"/>
            <w:textDirection w:val="btLr"/>
            <w:vAlign w:val="center"/>
          </w:tcPr>
          <w:p w14:paraId="6F761B81" w14:textId="77777777" w:rsidR="00BB33ED" w:rsidRPr="00F14D67" w:rsidRDefault="00BB33ED" w:rsidP="00371957">
            <w:pPr>
              <w:tabs>
                <w:tab w:val="left" w:pos="2715"/>
              </w:tabs>
              <w:spacing w:line="276" w:lineRule="auto"/>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не осеменено в возрасте, мес.</w:t>
            </w:r>
          </w:p>
        </w:tc>
      </w:tr>
      <w:tr w:rsidR="00BB33ED" w:rsidRPr="00E77587" w14:paraId="557D4AF7" w14:textId="77777777" w:rsidTr="00371957">
        <w:trPr>
          <w:trHeight w:val="2811"/>
        </w:trPr>
        <w:tc>
          <w:tcPr>
            <w:tcW w:w="584" w:type="pct"/>
            <w:vMerge/>
            <w:vAlign w:val="center"/>
          </w:tcPr>
          <w:p w14:paraId="1A3F32B8"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p>
        </w:tc>
        <w:tc>
          <w:tcPr>
            <w:tcW w:w="440" w:type="pct"/>
            <w:vMerge/>
            <w:textDirection w:val="btLr"/>
            <w:vAlign w:val="center"/>
          </w:tcPr>
          <w:p w14:paraId="058984A1" w14:textId="77777777" w:rsidR="00BB33ED" w:rsidRPr="00F14D67" w:rsidRDefault="00BB33ED" w:rsidP="00371957">
            <w:pPr>
              <w:tabs>
                <w:tab w:val="left" w:pos="2715"/>
              </w:tabs>
              <w:spacing w:line="276" w:lineRule="auto"/>
              <w:ind w:left="113" w:right="113"/>
              <w:rPr>
                <w:rFonts w:ascii="Times New Roman" w:eastAsia="Calibri" w:hAnsi="Times New Roman" w:cs="Times New Roman"/>
                <w:sz w:val="26"/>
                <w:szCs w:val="26"/>
              </w:rPr>
            </w:pPr>
          </w:p>
        </w:tc>
        <w:tc>
          <w:tcPr>
            <w:tcW w:w="368" w:type="pct"/>
            <w:textDirection w:val="btLr"/>
            <w:vAlign w:val="center"/>
          </w:tcPr>
          <w:p w14:paraId="07B1C86B" w14:textId="77777777" w:rsidR="00BB33ED" w:rsidRPr="00F14D67" w:rsidRDefault="00BB33ED" w:rsidP="00371957">
            <w:pPr>
              <w:tabs>
                <w:tab w:val="left" w:pos="2715"/>
              </w:tabs>
              <w:spacing w:line="276" w:lineRule="auto"/>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всего</w:t>
            </w:r>
          </w:p>
        </w:tc>
        <w:tc>
          <w:tcPr>
            <w:tcW w:w="368" w:type="pct"/>
            <w:textDirection w:val="btLr"/>
            <w:vAlign w:val="center"/>
          </w:tcPr>
          <w:p w14:paraId="4A625FA0"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быками-улучшателями</w:t>
            </w:r>
          </w:p>
        </w:tc>
        <w:tc>
          <w:tcPr>
            <w:tcW w:w="368" w:type="pct"/>
            <w:vMerge/>
            <w:textDirection w:val="btLr"/>
            <w:vAlign w:val="center"/>
          </w:tcPr>
          <w:p w14:paraId="3AFB6427" w14:textId="77777777" w:rsidR="00BB33ED" w:rsidRPr="00F14D67" w:rsidRDefault="00BB33ED" w:rsidP="00371957">
            <w:pPr>
              <w:tabs>
                <w:tab w:val="left" w:pos="2715"/>
              </w:tabs>
              <w:spacing w:after="0" w:line="240" w:lineRule="auto"/>
              <w:rPr>
                <w:rFonts w:ascii="Times New Roman" w:eastAsia="Calibri" w:hAnsi="Times New Roman" w:cs="Times New Roman"/>
                <w:sz w:val="26"/>
                <w:szCs w:val="26"/>
              </w:rPr>
            </w:pPr>
          </w:p>
        </w:tc>
        <w:tc>
          <w:tcPr>
            <w:tcW w:w="406" w:type="pct"/>
            <w:textDirection w:val="btLr"/>
            <w:vAlign w:val="center"/>
          </w:tcPr>
          <w:p w14:paraId="593DFCA4"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всего</w:t>
            </w:r>
          </w:p>
        </w:tc>
        <w:tc>
          <w:tcPr>
            <w:tcW w:w="406" w:type="pct"/>
            <w:textDirection w:val="btLr"/>
            <w:vAlign w:val="center"/>
          </w:tcPr>
          <w:p w14:paraId="5F130A1C" w14:textId="21EFF362" w:rsidR="00BB33ED" w:rsidRPr="00F14D67" w:rsidRDefault="00BB33ED" w:rsidP="00371957">
            <w:pPr>
              <w:tabs>
                <w:tab w:val="left" w:pos="2715"/>
              </w:tabs>
              <w:spacing w:after="0"/>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более 3-х мес.</w:t>
            </w:r>
            <w:r w:rsidR="00371957" w:rsidRPr="00F14D67">
              <w:rPr>
                <w:rFonts w:ascii="Times New Roman" w:eastAsia="Calibri" w:hAnsi="Times New Roman" w:cs="Times New Roman"/>
                <w:sz w:val="26"/>
                <w:szCs w:val="26"/>
              </w:rPr>
              <w:t xml:space="preserve"> </w:t>
            </w:r>
            <w:r w:rsidRPr="00F14D67">
              <w:rPr>
                <w:rFonts w:ascii="Times New Roman" w:eastAsia="Calibri" w:hAnsi="Times New Roman" w:cs="Times New Roman"/>
                <w:sz w:val="26"/>
                <w:szCs w:val="26"/>
              </w:rPr>
              <w:t>после отела</w:t>
            </w:r>
          </w:p>
        </w:tc>
        <w:tc>
          <w:tcPr>
            <w:tcW w:w="420" w:type="pct"/>
            <w:vMerge/>
            <w:textDirection w:val="btLr"/>
            <w:vAlign w:val="center"/>
          </w:tcPr>
          <w:p w14:paraId="7877C04A" w14:textId="77777777" w:rsidR="00BB33ED" w:rsidRPr="00F14D67" w:rsidRDefault="00BB33ED" w:rsidP="00371957">
            <w:pPr>
              <w:tabs>
                <w:tab w:val="left" w:pos="2715"/>
              </w:tabs>
              <w:ind w:left="113"/>
              <w:rPr>
                <w:rFonts w:ascii="Times New Roman" w:eastAsia="Calibri" w:hAnsi="Times New Roman" w:cs="Times New Roman"/>
                <w:sz w:val="26"/>
                <w:szCs w:val="26"/>
              </w:rPr>
            </w:pPr>
          </w:p>
        </w:tc>
        <w:tc>
          <w:tcPr>
            <w:tcW w:w="287" w:type="pct"/>
            <w:textDirection w:val="btLr"/>
            <w:vAlign w:val="center"/>
          </w:tcPr>
          <w:p w14:paraId="2518DB35"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до 18</w:t>
            </w:r>
          </w:p>
        </w:tc>
        <w:tc>
          <w:tcPr>
            <w:tcW w:w="338" w:type="pct"/>
            <w:textDirection w:val="btLr"/>
            <w:vAlign w:val="center"/>
          </w:tcPr>
          <w:p w14:paraId="459E51B3"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18−24</w:t>
            </w:r>
          </w:p>
        </w:tc>
        <w:tc>
          <w:tcPr>
            <w:tcW w:w="314" w:type="pct"/>
            <w:textDirection w:val="btLr"/>
            <w:vAlign w:val="center"/>
          </w:tcPr>
          <w:p w14:paraId="65B12AE0"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старше 24</w:t>
            </w:r>
          </w:p>
        </w:tc>
        <w:tc>
          <w:tcPr>
            <w:tcW w:w="362" w:type="pct"/>
            <w:textDirection w:val="btLr"/>
            <w:vAlign w:val="center"/>
          </w:tcPr>
          <w:p w14:paraId="58C6ADF6"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18−24</w:t>
            </w:r>
          </w:p>
        </w:tc>
        <w:tc>
          <w:tcPr>
            <w:tcW w:w="338" w:type="pct"/>
            <w:textDirection w:val="btLr"/>
            <w:vAlign w:val="center"/>
          </w:tcPr>
          <w:p w14:paraId="590CA75C" w14:textId="77777777" w:rsidR="00BB33ED" w:rsidRPr="00F14D67" w:rsidRDefault="00BB33ED" w:rsidP="00371957">
            <w:pPr>
              <w:tabs>
                <w:tab w:val="left" w:pos="2715"/>
              </w:tabs>
              <w:ind w:left="113"/>
              <w:rPr>
                <w:rFonts w:ascii="Times New Roman" w:eastAsia="Calibri" w:hAnsi="Times New Roman" w:cs="Times New Roman"/>
                <w:sz w:val="26"/>
                <w:szCs w:val="26"/>
              </w:rPr>
            </w:pPr>
            <w:r w:rsidRPr="00F14D67">
              <w:rPr>
                <w:rFonts w:ascii="Times New Roman" w:eastAsia="Calibri" w:hAnsi="Times New Roman" w:cs="Times New Roman"/>
                <w:sz w:val="26"/>
                <w:szCs w:val="26"/>
              </w:rPr>
              <w:t>старше 24</w:t>
            </w:r>
          </w:p>
        </w:tc>
      </w:tr>
      <w:tr w:rsidR="00BB33ED" w:rsidRPr="00E77587" w14:paraId="4AA7ED08" w14:textId="77777777" w:rsidTr="005F50B1">
        <w:trPr>
          <w:trHeight w:val="790"/>
        </w:trPr>
        <w:tc>
          <w:tcPr>
            <w:tcW w:w="584" w:type="pct"/>
            <w:vAlign w:val="center"/>
          </w:tcPr>
          <w:p w14:paraId="42B1B7B4" w14:textId="77777777" w:rsidR="00BB33ED" w:rsidRPr="00F14D67" w:rsidRDefault="00BB33ED" w:rsidP="004716F2">
            <w:pPr>
              <w:tabs>
                <w:tab w:val="left" w:pos="2715"/>
              </w:tabs>
              <w:spacing w:line="276" w:lineRule="auto"/>
              <w:rPr>
                <w:rFonts w:ascii="Times New Roman" w:eastAsia="Calibri" w:hAnsi="Times New Roman" w:cs="Times New Roman"/>
                <w:sz w:val="26"/>
                <w:szCs w:val="26"/>
              </w:rPr>
            </w:pPr>
            <w:r w:rsidRPr="00F14D67">
              <w:rPr>
                <w:rFonts w:ascii="Times New Roman" w:eastAsia="Calibri" w:hAnsi="Times New Roman" w:cs="Times New Roman"/>
                <w:sz w:val="26"/>
                <w:szCs w:val="26"/>
              </w:rPr>
              <w:t>Коровы</w:t>
            </w:r>
          </w:p>
        </w:tc>
        <w:tc>
          <w:tcPr>
            <w:tcW w:w="440" w:type="pct"/>
            <w:vAlign w:val="center"/>
          </w:tcPr>
          <w:p w14:paraId="36E1434A" w14:textId="01352900"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1600</w:t>
            </w:r>
          </w:p>
        </w:tc>
        <w:tc>
          <w:tcPr>
            <w:tcW w:w="368" w:type="pct"/>
            <w:vAlign w:val="center"/>
          </w:tcPr>
          <w:p w14:paraId="7ADF51FC"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287</w:t>
            </w:r>
          </w:p>
        </w:tc>
        <w:tc>
          <w:tcPr>
            <w:tcW w:w="368" w:type="pct"/>
            <w:vAlign w:val="center"/>
          </w:tcPr>
          <w:p w14:paraId="64592429"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287</w:t>
            </w:r>
          </w:p>
        </w:tc>
        <w:tc>
          <w:tcPr>
            <w:tcW w:w="368" w:type="pct"/>
            <w:vAlign w:val="center"/>
          </w:tcPr>
          <w:p w14:paraId="4ACD1D39"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w:t>
            </w:r>
          </w:p>
        </w:tc>
        <w:tc>
          <w:tcPr>
            <w:tcW w:w="406" w:type="pct"/>
            <w:vAlign w:val="center"/>
          </w:tcPr>
          <w:p w14:paraId="39E6F5DD" w14:textId="49D80ABC"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1313</w:t>
            </w:r>
          </w:p>
        </w:tc>
        <w:tc>
          <w:tcPr>
            <w:tcW w:w="406" w:type="pct"/>
            <w:vAlign w:val="center"/>
          </w:tcPr>
          <w:p w14:paraId="6C72F72C" w14:textId="0020B10E"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1247</w:t>
            </w:r>
          </w:p>
        </w:tc>
        <w:tc>
          <w:tcPr>
            <w:tcW w:w="420" w:type="pct"/>
            <w:vAlign w:val="center"/>
          </w:tcPr>
          <w:p w14:paraId="118155AA"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1,2</w:t>
            </w:r>
          </w:p>
        </w:tc>
        <w:tc>
          <w:tcPr>
            <w:tcW w:w="287" w:type="pct"/>
            <w:vAlign w:val="center"/>
          </w:tcPr>
          <w:p w14:paraId="29C005D8" w14:textId="77777777" w:rsidR="00BB33ED" w:rsidRPr="00F14D67" w:rsidRDefault="00BB33ED" w:rsidP="004716F2">
            <w:pPr>
              <w:tabs>
                <w:tab w:val="left" w:pos="2715"/>
              </w:tabs>
              <w:spacing w:line="276" w:lineRule="auto"/>
              <w:jc w:val="center"/>
              <w:rPr>
                <w:rFonts w:ascii="Times New Roman" w:hAnsi="Times New Roman" w:cs="Times New Roman"/>
                <w:sz w:val="26"/>
                <w:szCs w:val="26"/>
              </w:rPr>
            </w:pPr>
            <w:r w:rsidRPr="00F14D67">
              <w:rPr>
                <w:rFonts w:ascii="Times New Roman" w:eastAsia="Calibri" w:hAnsi="Times New Roman" w:cs="Times New Roman"/>
                <w:sz w:val="26"/>
                <w:szCs w:val="26"/>
              </w:rPr>
              <w:t>−</w:t>
            </w:r>
          </w:p>
        </w:tc>
        <w:tc>
          <w:tcPr>
            <w:tcW w:w="338" w:type="pct"/>
            <w:vAlign w:val="center"/>
          </w:tcPr>
          <w:p w14:paraId="46ACF3F4" w14:textId="77777777" w:rsidR="00BB33ED" w:rsidRPr="00F14D67" w:rsidRDefault="00BB33ED" w:rsidP="004716F2">
            <w:pPr>
              <w:tabs>
                <w:tab w:val="left" w:pos="2715"/>
              </w:tabs>
              <w:spacing w:line="276" w:lineRule="auto"/>
              <w:jc w:val="center"/>
              <w:rPr>
                <w:rFonts w:ascii="Times New Roman" w:hAnsi="Times New Roman" w:cs="Times New Roman"/>
                <w:sz w:val="26"/>
                <w:szCs w:val="26"/>
              </w:rPr>
            </w:pPr>
            <w:r w:rsidRPr="00F14D67">
              <w:rPr>
                <w:rFonts w:ascii="Times New Roman" w:hAnsi="Times New Roman" w:cs="Times New Roman"/>
                <w:sz w:val="26"/>
                <w:szCs w:val="26"/>
              </w:rPr>
              <w:t>−</w:t>
            </w:r>
          </w:p>
        </w:tc>
        <w:tc>
          <w:tcPr>
            <w:tcW w:w="314" w:type="pct"/>
            <w:vAlign w:val="center"/>
          </w:tcPr>
          <w:p w14:paraId="7417B23A" w14:textId="77777777" w:rsidR="00BB33ED" w:rsidRPr="00F14D67" w:rsidRDefault="00BB33ED" w:rsidP="004716F2">
            <w:pPr>
              <w:tabs>
                <w:tab w:val="left" w:pos="2715"/>
              </w:tabs>
              <w:spacing w:line="276" w:lineRule="auto"/>
              <w:jc w:val="center"/>
              <w:rPr>
                <w:rFonts w:ascii="Times New Roman" w:hAnsi="Times New Roman" w:cs="Times New Roman"/>
                <w:sz w:val="26"/>
                <w:szCs w:val="26"/>
              </w:rPr>
            </w:pPr>
            <w:r w:rsidRPr="00F14D67">
              <w:rPr>
                <w:rFonts w:ascii="Times New Roman" w:hAnsi="Times New Roman" w:cs="Times New Roman"/>
                <w:sz w:val="26"/>
                <w:szCs w:val="26"/>
              </w:rPr>
              <w:t>−</w:t>
            </w:r>
          </w:p>
        </w:tc>
        <w:tc>
          <w:tcPr>
            <w:tcW w:w="362" w:type="pct"/>
            <w:vAlign w:val="center"/>
          </w:tcPr>
          <w:p w14:paraId="4C1D4C10" w14:textId="77777777" w:rsidR="00BB33ED" w:rsidRPr="00F14D67" w:rsidRDefault="00BB33ED" w:rsidP="004716F2">
            <w:pPr>
              <w:tabs>
                <w:tab w:val="left" w:pos="2715"/>
              </w:tabs>
              <w:spacing w:line="276" w:lineRule="auto"/>
              <w:jc w:val="center"/>
              <w:rPr>
                <w:rFonts w:ascii="Times New Roman" w:hAnsi="Times New Roman" w:cs="Times New Roman"/>
                <w:sz w:val="26"/>
                <w:szCs w:val="26"/>
              </w:rPr>
            </w:pPr>
            <w:r w:rsidRPr="00F14D67">
              <w:rPr>
                <w:rFonts w:ascii="Times New Roman" w:hAnsi="Times New Roman" w:cs="Times New Roman"/>
                <w:sz w:val="26"/>
                <w:szCs w:val="26"/>
              </w:rPr>
              <w:t>−</w:t>
            </w:r>
          </w:p>
        </w:tc>
        <w:tc>
          <w:tcPr>
            <w:tcW w:w="338" w:type="pct"/>
            <w:vAlign w:val="center"/>
          </w:tcPr>
          <w:p w14:paraId="1AFBD85B" w14:textId="77777777" w:rsidR="00BB33ED" w:rsidRPr="00F14D67" w:rsidRDefault="00BB33ED" w:rsidP="004716F2">
            <w:pPr>
              <w:tabs>
                <w:tab w:val="left" w:pos="2715"/>
              </w:tabs>
              <w:spacing w:line="276" w:lineRule="auto"/>
              <w:jc w:val="center"/>
              <w:rPr>
                <w:rFonts w:ascii="Times New Roman" w:hAnsi="Times New Roman" w:cs="Times New Roman"/>
                <w:sz w:val="26"/>
                <w:szCs w:val="26"/>
              </w:rPr>
            </w:pPr>
            <w:r w:rsidRPr="00F14D67">
              <w:rPr>
                <w:rFonts w:ascii="Times New Roman" w:hAnsi="Times New Roman" w:cs="Times New Roman"/>
                <w:sz w:val="26"/>
                <w:szCs w:val="26"/>
              </w:rPr>
              <w:t>−</w:t>
            </w:r>
          </w:p>
        </w:tc>
      </w:tr>
      <w:tr w:rsidR="00BB33ED" w:rsidRPr="00E77587" w14:paraId="41715D6F" w14:textId="77777777" w:rsidTr="005F50B1">
        <w:trPr>
          <w:trHeight w:val="995"/>
        </w:trPr>
        <w:tc>
          <w:tcPr>
            <w:tcW w:w="584" w:type="pct"/>
            <w:vAlign w:val="center"/>
          </w:tcPr>
          <w:p w14:paraId="273D1ACF" w14:textId="77777777" w:rsidR="00BB33ED" w:rsidRPr="00F14D67" w:rsidRDefault="00BB33ED" w:rsidP="004716F2">
            <w:pPr>
              <w:tabs>
                <w:tab w:val="left" w:pos="2715"/>
              </w:tabs>
              <w:spacing w:line="276" w:lineRule="auto"/>
              <w:rPr>
                <w:rFonts w:ascii="Times New Roman" w:eastAsia="Calibri" w:hAnsi="Times New Roman" w:cs="Times New Roman"/>
                <w:sz w:val="26"/>
                <w:szCs w:val="26"/>
              </w:rPr>
            </w:pPr>
            <w:r w:rsidRPr="00F14D67">
              <w:rPr>
                <w:rFonts w:ascii="Times New Roman" w:eastAsia="Calibri" w:hAnsi="Times New Roman" w:cs="Times New Roman"/>
                <w:sz w:val="26"/>
                <w:szCs w:val="26"/>
              </w:rPr>
              <w:t>Телки случного возраста</w:t>
            </w:r>
          </w:p>
        </w:tc>
        <w:tc>
          <w:tcPr>
            <w:tcW w:w="440" w:type="pct"/>
            <w:vAlign w:val="center"/>
          </w:tcPr>
          <w:p w14:paraId="6E3A34F0"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414</w:t>
            </w:r>
          </w:p>
        </w:tc>
        <w:tc>
          <w:tcPr>
            <w:tcW w:w="368" w:type="pct"/>
            <w:vAlign w:val="center"/>
          </w:tcPr>
          <w:p w14:paraId="4A0DCECD"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162</w:t>
            </w:r>
          </w:p>
        </w:tc>
        <w:tc>
          <w:tcPr>
            <w:tcW w:w="368" w:type="pct"/>
            <w:vAlign w:val="center"/>
          </w:tcPr>
          <w:p w14:paraId="0EC372CE"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162</w:t>
            </w:r>
          </w:p>
        </w:tc>
        <w:tc>
          <w:tcPr>
            <w:tcW w:w="368" w:type="pct"/>
            <w:vAlign w:val="center"/>
          </w:tcPr>
          <w:p w14:paraId="7B1804A0"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398</w:t>
            </w:r>
          </w:p>
        </w:tc>
        <w:tc>
          <w:tcPr>
            <w:tcW w:w="406" w:type="pct"/>
            <w:vAlign w:val="center"/>
          </w:tcPr>
          <w:p w14:paraId="63766C61"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252</w:t>
            </w:r>
          </w:p>
        </w:tc>
        <w:tc>
          <w:tcPr>
            <w:tcW w:w="406" w:type="pct"/>
            <w:vAlign w:val="center"/>
          </w:tcPr>
          <w:p w14:paraId="5128A1A0"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w:t>
            </w:r>
          </w:p>
        </w:tc>
        <w:tc>
          <w:tcPr>
            <w:tcW w:w="420" w:type="pct"/>
            <w:vAlign w:val="center"/>
          </w:tcPr>
          <w:p w14:paraId="1ECD4F8B"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1,0</w:t>
            </w:r>
          </w:p>
        </w:tc>
        <w:tc>
          <w:tcPr>
            <w:tcW w:w="287" w:type="pct"/>
            <w:vAlign w:val="center"/>
          </w:tcPr>
          <w:p w14:paraId="457147DC"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47</w:t>
            </w:r>
          </w:p>
        </w:tc>
        <w:tc>
          <w:tcPr>
            <w:tcW w:w="338" w:type="pct"/>
            <w:vAlign w:val="center"/>
          </w:tcPr>
          <w:p w14:paraId="25DE9DE3"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103</w:t>
            </w:r>
          </w:p>
        </w:tc>
        <w:tc>
          <w:tcPr>
            <w:tcW w:w="314" w:type="pct"/>
            <w:vAlign w:val="center"/>
          </w:tcPr>
          <w:p w14:paraId="685BD492"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12</w:t>
            </w:r>
          </w:p>
        </w:tc>
        <w:tc>
          <w:tcPr>
            <w:tcW w:w="362" w:type="pct"/>
            <w:vAlign w:val="center"/>
          </w:tcPr>
          <w:p w14:paraId="25F6CD57"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116</w:t>
            </w:r>
          </w:p>
        </w:tc>
        <w:tc>
          <w:tcPr>
            <w:tcW w:w="338" w:type="pct"/>
            <w:vAlign w:val="center"/>
          </w:tcPr>
          <w:p w14:paraId="08305674" w14:textId="77777777" w:rsidR="00BB33ED" w:rsidRPr="00F14D67" w:rsidRDefault="00BB33ED" w:rsidP="004716F2">
            <w:pPr>
              <w:tabs>
                <w:tab w:val="left" w:pos="2715"/>
              </w:tabs>
              <w:spacing w:line="276" w:lineRule="auto"/>
              <w:jc w:val="center"/>
              <w:rPr>
                <w:rFonts w:ascii="Times New Roman" w:eastAsia="Calibri" w:hAnsi="Times New Roman" w:cs="Times New Roman"/>
                <w:sz w:val="26"/>
                <w:szCs w:val="26"/>
              </w:rPr>
            </w:pPr>
            <w:r w:rsidRPr="00F14D67">
              <w:rPr>
                <w:rFonts w:ascii="Times New Roman" w:eastAsia="Calibri" w:hAnsi="Times New Roman" w:cs="Times New Roman"/>
                <w:sz w:val="26"/>
                <w:szCs w:val="26"/>
              </w:rPr>
              <w:t>136</w:t>
            </w:r>
          </w:p>
        </w:tc>
      </w:tr>
    </w:tbl>
    <w:p w14:paraId="637B5480" w14:textId="77777777" w:rsidR="005F50B1" w:rsidRDefault="005F50B1" w:rsidP="00BB33ED">
      <w:pPr>
        <w:tabs>
          <w:tab w:val="left" w:pos="3870"/>
        </w:tabs>
        <w:spacing w:after="0" w:line="360" w:lineRule="auto"/>
        <w:ind w:firstLine="720"/>
        <w:jc w:val="both"/>
        <w:rPr>
          <w:rFonts w:ascii="Times New Roman" w:hAnsi="Times New Roman"/>
          <w:sz w:val="28"/>
          <w:szCs w:val="28"/>
        </w:rPr>
      </w:pPr>
    </w:p>
    <w:p w14:paraId="124DBD36" w14:textId="4B608A45" w:rsidR="002E3C62" w:rsidRDefault="00951F24" w:rsidP="002E3C62">
      <w:pPr>
        <w:tabs>
          <w:tab w:val="left" w:pos="3870"/>
        </w:tabs>
        <w:spacing w:after="0" w:line="360" w:lineRule="auto"/>
        <w:ind w:firstLine="720"/>
        <w:jc w:val="both"/>
        <w:rPr>
          <w:rFonts w:ascii="Times New Roman" w:hAnsi="Times New Roman"/>
          <w:sz w:val="28"/>
          <w:szCs w:val="28"/>
        </w:rPr>
      </w:pPr>
      <w:r>
        <w:rPr>
          <w:rFonts w:ascii="Times New Roman" w:hAnsi="Times New Roman"/>
          <w:sz w:val="28"/>
          <w:szCs w:val="28"/>
        </w:rPr>
        <w:t>При этом</w:t>
      </w:r>
      <w:r w:rsidR="005F50B1">
        <w:rPr>
          <w:rFonts w:ascii="Times New Roman" w:hAnsi="Times New Roman"/>
          <w:sz w:val="28"/>
          <w:szCs w:val="28"/>
        </w:rPr>
        <w:t xml:space="preserve"> в большинстве случаев </w:t>
      </w:r>
      <w:r w:rsidR="005F50B1" w:rsidRPr="00BB33ED">
        <w:rPr>
          <w:rFonts w:ascii="Times New Roman" w:hAnsi="Times New Roman"/>
          <w:sz w:val="28"/>
          <w:szCs w:val="28"/>
        </w:rPr>
        <w:t xml:space="preserve">частота плодотворного осеменения составляет </w:t>
      </w:r>
      <w:r>
        <w:rPr>
          <w:rFonts w:ascii="Times New Roman" w:hAnsi="Times New Roman"/>
          <w:sz w:val="28"/>
          <w:szCs w:val="28"/>
        </w:rPr>
        <w:t xml:space="preserve">только лишь </w:t>
      </w:r>
      <w:r w:rsidR="005F50B1" w:rsidRPr="00BB33ED">
        <w:rPr>
          <w:rFonts w:ascii="Times New Roman" w:hAnsi="Times New Roman"/>
          <w:sz w:val="28"/>
          <w:szCs w:val="28"/>
        </w:rPr>
        <w:t>60‒80 % от обычного уровня. Следует, однако, отметить, что, хотя процент получения желаемого пола (телочек) доходит до 80</w:t>
      </w:r>
      <w:r w:rsidR="005F50B1">
        <w:rPr>
          <w:rFonts w:ascii="Times New Roman" w:hAnsi="Times New Roman"/>
          <w:sz w:val="28"/>
          <w:szCs w:val="28"/>
        </w:rPr>
        <w:t xml:space="preserve"> и более</w:t>
      </w:r>
      <w:r w:rsidR="005F50B1" w:rsidRPr="00BB33ED">
        <w:rPr>
          <w:rFonts w:ascii="Times New Roman" w:hAnsi="Times New Roman"/>
          <w:sz w:val="28"/>
          <w:szCs w:val="28"/>
        </w:rPr>
        <w:t>, при этом нередки случаи пониженной (до 25 %) оплодотворяемости поголовья в сравнении с использованием обычной сперм</w:t>
      </w:r>
      <w:r>
        <w:rPr>
          <w:rFonts w:ascii="Times New Roman" w:hAnsi="Times New Roman"/>
          <w:sz w:val="28"/>
          <w:szCs w:val="28"/>
        </w:rPr>
        <w:t>ы</w:t>
      </w:r>
      <w:r w:rsidR="005F50B1" w:rsidRPr="00BB33ED">
        <w:rPr>
          <w:rFonts w:ascii="Times New Roman" w:hAnsi="Times New Roman"/>
          <w:sz w:val="28"/>
          <w:szCs w:val="28"/>
        </w:rPr>
        <w:t>.</w:t>
      </w:r>
      <w:r w:rsidR="00E16DDA">
        <w:rPr>
          <w:rFonts w:ascii="Times New Roman" w:hAnsi="Times New Roman"/>
          <w:sz w:val="28"/>
          <w:szCs w:val="28"/>
        </w:rPr>
        <w:t xml:space="preserve"> </w:t>
      </w:r>
      <w:r w:rsidR="002E3C62">
        <w:rPr>
          <w:rFonts w:ascii="Times New Roman" w:hAnsi="Times New Roman"/>
          <w:sz w:val="28"/>
          <w:szCs w:val="28"/>
        </w:rPr>
        <w:br w:type="page"/>
      </w:r>
    </w:p>
    <w:p w14:paraId="7AD2CC5A" w14:textId="77777777" w:rsidR="002E3C62" w:rsidRDefault="00BB33ED" w:rsidP="00BB33ED">
      <w:pPr>
        <w:tabs>
          <w:tab w:val="left" w:pos="3870"/>
        </w:tabs>
        <w:spacing w:after="0" w:line="360" w:lineRule="auto"/>
        <w:ind w:firstLine="720"/>
        <w:jc w:val="both"/>
        <w:rPr>
          <w:rFonts w:ascii="Times New Roman" w:hAnsi="Times New Roman"/>
          <w:sz w:val="28"/>
          <w:szCs w:val="28"/>
        </w:rPr>
      </w:pPr>
      <w:r w:rsidRPr="00BB33ED">
        <w:rPr>
          <w:rFonts w:ascii="Times New Roman" w:hAnsi="Times New Roman"/>
          <w:sz w:val="28"/>
          <w:szCs w:val="28"/>
        </w:rPr>
        <w:lastRenderedPageBreak/>
        <w:t xml:space="preserve">Многие питательные вещества используются организмом для производства молока, и повышенная потребность в питательных веществах для производства может негативно повлиять на воспроизводство молочных коров. Современные высокопродуктивные животные, находясь либо в период лактации, либо на поздних сроках стельности, подвергаются воздействию метаболических стрессов. </w:t>
      </w:r>
    </w:p>
    <w:p w14:paraId="2BEA898E" w14:textId="03F68F76" w:rsidR="00BB33ED" w:rsidRPr="00BB33ED" w:rsidRDefault="00BB33ED" w:rsidP="00BB33ED">
      <w:pPr>
        <w:tabs>
          <w:tab w:val="left" w:pos="3870"/>
        </w:tabs>
        <w:spacing w:after="0" w:line="360" w:lineRule="auto"/>
        <w:ind w:firstLine="720"/>
        <w:jc w:val="both"/>
        <w:rPr>
          <w:rFonts w:ascii="Times New Roman" w:hAnsi="Times New Roman"/>
          <w:sz w:val="28"/>
          <w:szCs w:val="28"/>
        </w:rPr>
      </w:pPr>
      <w:r w:rsidRPr="00BB33ED">
        <w:rPr>
          <w:rFonts w:ascii="Times New Roman" w:hAnsi="Times New Roman"/>
          <w:sz w:val="28"/>
          <w:szCs w:val="28"/>
        </w:rPr>
        <w:t xml:space="preserve">Поэтому удовлетворение пищевых потребностей высокопродуктивной коровы для оптимального производства и воспроизводства является сложной задачей для современных производителей молока. </w:t>
      </w:r>
    </w:p>
    <w:p w14:paraId="51A5681C" w14:textId="77777777" w:rsidR="002E3C62" w:rsidRDefault="00D678A7" w:rsidP="00E216F2">
      <w:pPr>
        <w:spacing w:after="0" w:line="360" w:lineRule="auto"/>
        <w:ind w:firstLine="72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Хорошо известно, </w:t>
      </w:r>
      <w:r w:rsidRPr="00112E04">
        <w:rPr>
          <w:rFonts w:ascii="Times New Roman" w:eastAsia="Times New Roman" w:hAnsi="Times New Roman"/>
          <w:sz w:val="28"/>
          <w:szCs w:val="28"/>
          <w:lang w:eastAsia="ru-RU"/>
        </w:rPr>
        <w:t xml:space="preserve">молочное </w:t>
      </w:r>
      <w:r w:rsidR="00020D53">
        <w:rPr>
          <w:rFonts w:ascii="Times New Roman" w:eastAsia="Times New Roman" w:hAnsi="Times New Roman"/>
          <w:sz w:val="28"/>
          <w:szCs w:val="28"/>
          <w:lang w:eastAsia="ru-RU"/>
        </w:rPr>
        <w:t>скот</w:t>
      </w:r>
      <w:r w:rsidR="00020D53" w:rsidRPr="00112E04">
        <w:rPr>
          <w:rFonts w:ascii="Times New Roman" w:eastAsia="Times New Roman" w:hAnsi="Times New Roman"/>
          <w:sz w:val="28"/>
          <w:szCs w:val="28"/>
          <w:lang w:eastAsia="ru-RU"/>
        </w:rPr>
        <w:t xml:space="preserve">оводство – </w:t>
      </w:r>
      <w:r w:rsidR="00020D53">
        <w:rPr>
          <w:rFonts w:ascii="Times New Roman" w:eastAsia="Times New Roman" w:hAnsi="Times New Roman"/>
          <w:sz w:val="28"/>
          <w:szCs w:val="28"/>
          <w:lang w:eastAsia="ru-RU"/>
        </w:rPr>
        <w:t xml:space="preserve">достаточно </w:t>
      </w:r>
      <w:r w:rsidR="00020D53" w:rsidRPr="00112E04">
        <w:rPr>
          <w:rFonts w:ascii="Times New Roman" w:eastAsia="Times New Roman" w:hAnsi="Times New Roman"/>
          <w:sz w:val="28"/>
          <w:szCs w:val="28"/>
          <w:lang w:eastAsia="ru-RU"/>
        </w:rPr>
        <w:t>трудоемк</w:t>
      </w:r>
      <w:r w:rsidR="00020D53">
        <w:rPr>
          <w:rFonts w:ascii="Times New Roman" w:eastAsia="Times New Roman" w:hAnsi="Times New Roman"/>
          <w:sz w:val="28"/>
          <w:szCs w:val="28"/>
          <w:lang w:eastAsia="ru-RU"/>
        </w:rPr>
        <w:t>ая</w:t>
      </w:r>
      <w:r w:rsidR="00020D53" w:rsidRPr="00112E04">
        <w:rPr>
          <w:rFonts w:ascii="Times New Roman" w:eastAsia="Times New Roman" w:hAnsi="Times New Roman"/>
          <w:sz w:val="28"/>
          <w:szCs w:val="28"/>
          <w:lang w:eastAsia="ru-RU"/>
        </w:rPr>
        <w:t xml:space="preserve"> </w:t>
      </w:r>
      <w:r w:rsidR="00020D53">
        <w:rPr>
          <w:rFonts w:ascii="Times New Roman" w:eastAsia="Times New Roman" w:hAnsi="Times New Roman"/>
          <w:sz w:val="28"/>
          <w:szCs w:val="28"/>
          <w:lang w:eastAsia="ru-RU"/>
        </w:rPr>
        <w:t>отрасль</w:t>
      </w:r>
      <w:r w:rsidR="00020D53" w:rsidRPr="00112E04">
        <w:rPr>
          <w:rFonts w:ascii="Times New Roman" w:eastAsia="Times New Roman" w:hAnsi="Times New Roman"/>
          <w:sz w:val="28"/>
          <w:szCs w:val="28"/>
          <w:lang w:eastAsia="ru-RU"/>
        </w:rPr>
        <w:t xml:space="preserve">. Производительность труда на молочных фермах является важным показателем, влияющим на себестоимость продукции, а также на </w:t>
      </w:r>
      <w:r w:rsidR="00020D53">
        <w:rPr>
          <w:rFonts w:ascii="Times New Roman" w:eastAsia="Times New Roman" w:hAnsi="Times New Roman"/>
          <w:sz w:val="28"/>
          <w:szCs w:val="28"/>
          <w:lang w:eastAsia="ru-RU"/>
        </w:rPr>
        <w:t>производственн</w:t>
      </w:r>
      <w:r>
        <w:rPr>
          <w:rFonts w:ascii="Times New Roman" w:eastAsia="Times New Roman" w:hAnsi="Times New Roman"/>
          <w:sz w:val="28"/>
          <w:szCs w:val="28"/>
          <w:lang w:eastAsia="ru-RU"/>
        </w:rPr>
        <w:t>ую среду</w:t>
      </w:r>
      <w:r w:rsidR="00020D53" w:rsidRPr="00112E04">
        <w:rPr>
          <w:rFonts w:ascii="Times New Roman" w:eastAsia="Times New Roman" w:hAnsi="Times New Roman"/>
          <w:sz w:val="28"/>
          <w:szCs w:val="28"/>
          <w:lang w:eastAsia="ru-RU"/>
        </w:rPr>
        <w:t xml:space="preserve">. </w:t>
      </w:r>
      <w:r w:rsidR="00020D53">
        <w:rPr>
          <w:rFonts w:ascii="Times New Roman" w:eastAsia="Times New Roman" w:hAnsi="Times New Roman"/>
          <w:sz w:val="28"/>
          <w:szCs w:val="28"/>
          <w:lang w:eastAsia="ru-RU"/>
        </w:rPr>
        <w:t xml:space="preserve">Известно, что </w:t>
      </w:r>
      <w:r w:rsidR="00020D53" w:rsidRPr="00112E04">
        <w:rPr>
          <w:rFonts w:ascii="Times New Roman" w:eastAsia="Times New Roman" w:hAnsi="Times New Roman"/>
          <w:sz w:val="28"/>
          <w:szCs w:val="28"/>
          <w:lang w:eastAsia="ru-RU"/>
        </w:rPr>
        <w:t>по мере увеличения размера стада</w:t>
      </w:r>
      <w:r w:rsidR="00020D53">
        <w:rPr>
          <w:rFonts w:ascii="Times New Roman" w:eastAsia="Times New Roman" w:hAnsi="Times New Roman"/>
          <w:sz w:val="28"/>
          <w:szCs w:val="28"/>
          <w:lang w:eastAsia="ru-RU"/>
        </w:rPr>
        <w:t xml:space="preserve"> и использования передовых технологий можно добиться увеличения </w:t>
      </w:r>
      <w:r w:rsidR="00020D53" w:rsidRPr="00112E04">
        <w:rPr>
          <w:rFonts w:ascii="Times New Roman" w:eastAsia="Times New Roman" w:hAnsi="Times New Roman"/>
          <w:sz w:val="28"/>
          <w:szCs w:val="28"/>
          <w:lang w:eastAsia="ru-RU"/>
        </w:rPr>
        <w:t>экономи</w:t>
      </w:r>
      <w:r w:rsidR="00020D53">
        <w:rPr>
          <w:rFonts w:ascii="Times New Roman" w:eastAsia="Times New Roman" w:hAnsi="Times New Roman"/>
          <w:sz w:val="28"/>
          <w:szCs w:val="28"/>
          <w:lang w:eastAsia="ru-RU"/>
        </w:rPr>
        <w:t>и</w:t>
      </w:r>
      <w:r w:rsidR="00020D53" w:rsidRPr="00112E04">
        <w:rPr>
          <w:rFonts w:ascii="Times New Roman" w:eastAsia="Times New Roman" w:hAnsi="Times New Roman"/>
          <w:sz w:val="28"/>
          <w:szCs w:val="28"/>
          <w:lang w:eastAsia="ru-RU"/>
        </w:rPr>
        <w:t xml:space="preserve"> за счет снижение удельных затрат</w:t>
      </w:r>
      <w:r w:rsidR="00020D53">
        <w:rPr>
          <w:rFonts w:ascii="Times New Roman" w:eastAsia="Times New Roman" w:hAnsi="Times New Roman"/>
          <w:sz w:val="28"/>
          <w:szCs w:val="28"/>
          <w:lang w:eastAsia="ru-RU"/>
        </w:rPr>
        <w:t>.</w:t>
      </w:r>
      <w:r w:rsidR="00020D53" w:rsidRPr="00112E04">
        <w:rPr>
          <w:rFonts w:ascii="Times New Roman" w:eastAsia="Times New Roman" w:hAnsi="Times New Roman"/>
          <w:sz w:val="28"/>
          <w:szCs w:val="28"/>
          <w:lang w:eastAsia="ru-RU"/>
        </w:rPr>
        <w:t xml:space="preserve"> </w:t>
      </w:r>
    </w:p>
    <w:p w14:paraId="52831F89" w14:textId="5197DB5A" w:rsidR="00E216F2" w:rsidRPr="00E216F2" w:rsidRDefault="00E216F2" w:rsidP="00E216F2">
      <w:pPr>
        <w:spacing w:after="0" w:line="360" w:lineRule="auto"/>
        <w:ind w:firstLine="720"/>
        <w:jc w:val="both"/>
        <w:rPr>
          <w:rFonts w:ascii="Times New Roman" w:eastAsia="Times New Roman" w:hAnsi="Times New Roman"/>
          <w:sz w:val="28"/>
          <w:szCs w:val="28"/>
          <w:lang w:eastAsia="ru-RU"/>
        </w:rPr>
      </w:pPr>
      <w:r w:rsidRPr="00E216F2">
        <w:rPr>
          <w:rFonts w:ascii="Times New Roman" w:eastAsia="Times New Roman" w:hAnsi="Times New Roman"/>
          <w:sz w:val="28"/>
          <w:szCs w:val="28"/>
          <w:lang w:eastAsia="ru-RU"/>
        </w:rPr>
        <w:t>Социальная ответственность и экономическая устойчивость являются неотъемлемой частью надлежащей практики молочного животноводства/ п</w:t>
      </w:r>
      <w:r>
        <w:rPr>
          <w:rFonts w:ascii="Times New Roman" w:eastAsia="Times New Roman" w:hAnsi="Times New Roman"/>
          <w:sz w:val="28"/>
          <w:szCs w:val="28"/>
          <w:lang w:eastAsia="ru-RU"/>
        </w:rPr>
        <w:t>ри этом грамотное</w:t>
      </w:r>
      <w:r w:rsidRPr="00E216F2">
        <w:rPr>
          <w:rFonts w:ascii="Times New Roman" w:eastAsia="Times New Roman" w:hAnsi="Times New Roman"/>
          <w:sz w:val="28"/>
          <w:szCs w:val="28"/>
          <w:lang w:eastAsia="ru-RU"/>
        </w:rPr>
        <w:t xml:space="preserve"> управление человеческими ресурсами и финансами обеспечивает устойчивость </w:t>
      </w:r>
      <w:r>
        <w:rPr>
          <w:rFonts w:ascii="Times New Roman" w:eastAsia="Times New Roman" w:hAnsi="Times New Roman"/>
          <w:sz w:val="28"/>
          <w:szCs w:val="28"/>
          <w:lang w:eastAsia="ru-RU"/>
        </w:rPr>
        <w:t xml:space="preserve">существования и развития </w:t>
      </w:r>
      <w:r w:rsidRPr="00E216F2">
        <w:rPr>
          <w:rFonts w:ascii="Times New Roman" w:eastAsia="Times New Roman" w:hAnsi="Times New Roman"/>
          <w:sz w:val="28"/>
          <w:szCs w:val="28"/>
          <w:lang w:eastAsia="ru-RU"/>
        </w:rPr>
        <w:t>предприятия.</w:t>
      </w:r>
    </w:p>
    <w:p w14:paraId="31766B88" w14:textId="77777777" w:rsidR="002E3C62" w:rsidRDefault="00020D53" w:rsidP="00020D53">
      <w:pPr>
        <w:spacing w:after="0" w:line="360" w:lineRule="auto"/>
        <w:ind w:firstLine="720"/>
        <w:jc w:val="both"/>
        <w:rPr>
          <w:rFonts w:ascii="Times New Roman" w:eastAsia="Times New Roman" w:hAnsi="Times New Roman"/>
          <w:sz w:val="28"/>
          <w:szCs w:val="28"/>
          <w:lang w:eastAsia="ru-RU"/>
        </w:rPr>
      </w:pPr>
      <w:r w:rsidRPr="00112E04">
        <w:rPr>
          <w:rFonts w:ascii="Times New Roman" w:eastAsia="Times New Roman" w:hAnsi="Times New Roman"/>
          <w:sz w:val="28"/>
          <w:szCs w:val="28"/>
          <w:lang w:eastAsia="ru-RU"/>
        </w:rPr>
        <w:t xml:space="preserve">В целом, более крупные </w:t>
      </w:r>
      <w:r w:rsidR="00461AF3">
        <w:rPr>
          <w:rFonts w:ascii="Times New Roman" w:eastAsia="Times New Roman" w:hAnsi="Times New Roman"/>
          <w:sz w:val="28"/>
          <w:szCs w:val="28"/>
          <w:lang w:eastAsia="ru-RU"/>
        </w:rPr>
        <w:t>молочные</w:t>
      </w:r>
      <w:r>
        <w:rPr>
          <w:rFonts w:ascii="Times New Roman" w:eastAsia="Times New Roman" w:hAnsi="Times New Roman"/>
          <w:sz w:val="28"/>
          <w:szCs w:val="28"/>
          <w:lang w:eastAsia="ru-RU"/>
        </w:rPr>
        <w:t xml:space="preserve"> </w:t>
      </w:r>
      <w:r w:rsidRPr="00112E04">
        <w:rPr>
          <w:rFonts w:ascii="Times New Roman" w:eastAsia="Times New Roman" w:hAnsi="Times New Roman"/>
          <w:sz w:val="28"/>
          <w:szCs w:val="28"/>
          <w:lang w:eastAsia="ru-RU"/>
        </w:rPr>
        <w:t xml:space="preserve">фермы часто используют </w:t>
      </w:r>
      <w:r>
        <w:rPr>
          <w:rFonts w:ascii="Times New Roman" w:eastAsia="Times New Roman" w:hAnsi="Times New Roman"/>
          <w:sz w:val="28"/>
          <w:szCs w:val="28"/>
          <w:lang w:eastAsia="ru-RU"/>
        </w:rPr>
        <w:t>современное и производительное</w:t>
      </w:r>
      <w:r w:rsidRPr="00112E04">
        <w:rPr>
          <w:rFonts w:ascii="Times New Roman" w:eastAsia="Times New Roman" w:hAnsi="Times New Roman"/>
          <w:sz w:val="28"/>
          <w:szCs w:val="28"/>
          <w:lang w:eastAsia="ru-RU"/>
        </w:rPr>
        <w:t xml:space="preserve"> оборудование, сокращая время </w:t>
      </w:r>
      <w:r>
        <w:rPr>
          <w:rFonts w:ascii="Times New Roman" w:eastAsia="Times New Roman" w:hAnsi="Times New Roman"/>
          <w:sz w:val="28"/>
          <w:szCs w:val="28"/>
          <w:lang w:eastAsia="ru-RU"/>
        </w:rPr>
        <w:t>технологических процессов,</w:t>
      </w:r>
      <w:r w:rsidRPr="00112E04">
        <w:rPr>
          <w:rFonts w:ascii="Times New Roman" w:eastAsia="Times New Roman" w:hAnsi="Times New Roman"/>
          <w:sz w:val="28"/>
          <w:szCs w:val="28"/>
          <w:lang w:eastAsia="ru-RU"/>
        </w:rPr>
        <w:t xml:space="preserve"> увеличивая </w:t>
      </w:r>
      <w:r>
        <w:rPr>
          <w:rFonts w:ascii="Times New Roman" w:eastAsia="Times New Roman" w:hAnsi="Times New Roman"/>
          <w:sz w:val="28"/>
          <w:szCs w:val="28"/>
          <w:lang w:eastAsia="ru-RU"/>
        </w:rPr>
        <w:t xml:space="preserve">тем самым </w:t>
      </w:r>
      <w:r w:rsidRPr="00112E04">
        <w:rPr>
          <w:rFonts w:ascii="Times New Roman" w:eastAsia="Times New Roman" w:hAnsi="Times New Roman"/>
          <w:sz w:val="28"/>
          <w:szCs w:val="28"/>
          <w:lang w:eastAsia="ru-RU"/>
        </w:rPr>
        <w:t xml:space="preserve">производительность </w:t>
      </w:r>
      <w:r>
        <w:rPr>
          <w:rFonts w:ascii="Times New Roman" w:eastAsia="Times New Roman" w:hAnsi="Times New Roman"/>
          <w:sz w:val="28"/>
          <w:szCs w:val="28"/>
          <w:lang w:eastAsia="ru-RU"/>
        </w:rPr>
        <w:t>труда</w:t>
      </w:r>
      <w:r w:rsidRPr="00112E04">
        <w:rPr>
          <w:rFonts w:ascii="Times New Roman" w:eastAsia="Times New Roman" w:hAnsi="Times New Roman"/>
          <w:sz w:val="28"/>
          <w:szCs w:val="28"/>
          <w:lang w:eastAsia="ru-RU"/>
        </w:rPr>
        <w:t xml:space="preserve">. </w:t>
      </w:r>
    </w:p>
    <w:p w14:paraId="3948CA59" w14:textId="27080C76" w:rsidR="00020D53" w:rsidRDefault="0074035E" w:rsidP="00020D53">
      <w:pPr>
        <w:spacing w:after="0" w:line="360" w:lineRule="auto"/>
        <w:ind w:firstLine="720"/>
        <w:jc w:val="both"/>
        <w:rPr>
          <w:rFonts w:ascii="Times New Roman" w:eastAsia="Times New Roman" w:hAnsi="Times New Roman"/>
          <w:sz w:val="28"/>
          <w:szCs w:val="28"/>
          <w:lang w:eastAsia="ru-RU"/>
        </w:rPr>
      </w:pPr>
      <w:r w:rsidRPr="0074035E">
        <w:rPr>
          <w:rFonts w:ascii="Times New Roman" w:eastAsia="Times New Roman" w:hAnsi="Times New Roman"/>
          <w:sz w:val="28"/>
          <w:szCs w:val="28"/>
          <w:lang w:eastAsia="ru-RU"/>
        </w:rPr>
        <w:t>Оптимальная продуктивность молочного скота с точки зрения его качественных показателей и эффективного воспроизводства играет жизненно важную роль в прибыльном молочном скотоводстве.</w:t>
      </w:r>
    </w:p>
    <w:p w14:paraId="38879492" w14:textId="1ABDDA5B" w:rsidR="00020D53" w:rsidRPr="00112E04" w:rsidRDefault="00020D53" w:rsidP="00020D53">
      <w:pPr>
        <w:spacing w:after="0" w:line="360" w:lineRule="auto"/>
        <w:ind w:firstLine="720"/>
        <w:jc w:val="both"/>
        <w:rPr>
          <w:rFonts w:ascii="Times New Roman" w:eastAsia="Times New Roman" w:hAnsi="Times New Roman"/>
          <w:bCs/>
          <w:sz w:val="28"/>
          <w:szCs w:val="28"/>
          <w:lang w:eastAsia="ru-RU"/>
        </w:rPr>
      </w:pPr>
      <w:r w:rsidRPr="00112E04">
        <w:rPr>
          <w:rFonts w:ascii="Times New Roman" w:eastAsia="Times New Roman" w:hAnsi="Times New Roman"/>
          <w:sz w:val="28"/>
          <w:szCs w:val="28"/>
          <w:lang w:eastAsia="ru-RU"/>
        </w:rPr>
        <w:t xml:space="preserve">Расчет экономической эффективности производства молока в условиях </w:t>
      </w:r>
      <w:r>
        <w:rPr>
          <w:rFonts w:ascii="Times New Roman" w:eastAsia="Times New Roman" w:hAnsi="Times New Roman"/>
          <w:sz w:val="28"/>
          <w:szCs w:val="28"/>
          <w:lang w:eastAsia="ru-RU"/>
        </w:rPr>
        <w:t>ФГУП РПЗ «Красноармейский»</w:t>
      </w:r>
      <w:r w:rsidRPr="00112E04">
        <w:rPr>
          <w:rFonts w:ascii="Times New Roman" w:eastAsia="Times New Roman" w:hAnsi="Times New Roman"/>
          <w:sz w:val="28"/>
          <w:szCs w:val="28"/>
          <w:lang w:eastAsia="ru-RU"/>
        </w:rPr>
        <w:t xml:space="preserve"> проводился с учетом технико-экономического </w:t>
      </w:r>
      <w:r>
        <w:rPr>
          <w:rFonts w:ascii="Times New Roman" w:eastAsia="Times New Roman" w:hAnsi="Times New Roman"/>
          <w:sz w:val="28"/>
          <w:szCs w:val="28"/>
          <w:lang w:eastAsia="ru-RU"/>
        </w:rPr>
        <w:t xml:space="preserve">результатов организационно-хозяйственной деятельности </w:t>
      </w:r>
      <w:r>
        <w:rPr>
          <w:rFonts w:ascii="Times New Roman" w:eastAsia="Times New Roman" w:hAnsi="Times New Roman"/>
          <w:sz w:val="28"/>
          <w:szCs w:val="28"/>
          <w:lang w:eastAsia="ru-RU"/>
        </w:rPr>
        <w:lastRenderedPageBreak/>
        <w:t>предприятия</w:t>
      </w:r>
      <w:r w:rsidRPr="00112E04">
        <w:rPr>
          <w:rFonts w:ascii="Times New Roman" w:eastAsia="Times New Roman" w:hAnsi="Times New Roman"/>
          <w:bCs/>
          <w:sz w:val="28"/>
          <w:szCs w:val="28"/>
          <w:lang w:eastAsia="ru-RU"/>
        </w:rPr>
        <w:t>, которы</w:t>
      </w:r>
      <w:r>
        <w:rPr>
          <w:rFonts w:ascii="Times New Roman" w:eastAsia="Times New Roman" w:hAnsi="Times New Roman"/>
          <w:bCs/>
          <w:sz w:val="28"/>
          <w:szCs w:val="28"/>
          <w:lang w:eastAsia="ru-RU"/>
        </w:rPr>
        <w:t xml:space="preserve">е по итогам работы в </w:t>
      </w:r>
      <w:r w:rsidRPr="00112E04">
        <w:rPr>
          <w:rFonts w:ascii="Times New Roman" w:eastAsia="Times New Roman" w:hAnsi="Times New Roman"/>
          <w:bCs/>
          <w:sz w:val="28"/>
          <w:szCs w:val="28"/>
          <w:lang w:eastAsia="ru-RU"/>
        </w:rPr>
        <w:t>20</w:t>
      </w:r>
      <w:r>
        <w:rPr>
          <w:rFonts w:ascii="Times New Roman" w:eastAsia="Times New Roman" w:hAnsi="Times New Roman"/>
          <w:bCs/>
          <w:sz w:val="28"/>
          <w:szCs w:val="28"/>
          <w:lang w:eastAsia="ru-RU"/>
        </w:rPr>
        <w:t>21 г</w:t>
      </w:r>
      <w:r w:rsidRPr="00112E04">
        <w:rPr>
          <w:rFonts w:ascii="Times New Roman" w:eastAsia="Times New Roman" w:hAnsi="Times New Roman"/>
          <w:bCs/>
          <w:sz w:val="28"/>
          <w:szCs w:val="28"/>
          <w:lang w:eastAsia="ru-RU"/>
        </w:rPr>
        <w:t xml:space="preserve">. Данные представлены в таблице </w:t>
      </w:r>
      <w:r>
        <w:rPr>
          <w:rFonts w:ascii="Times New Roman" w:eastAsia="Times New Roman" w:hAnsi="Times New Roman"/>
          <w:bCs/>
          <w:sz w:val="28"/>
          <w:szCs w:val="28"/>
          <w:lang w:eastAsia="ru-RU"/>
        </w:rPr>
        <w:t>8</w:t>
      </w:r>
      <w:r w:rsidRPr="00112E04">
        <w:rPr>
          <w:rFonts w:ascii="Times New Roman" w:eastAsia="Times New Roman" w:hAnsi="Times New Roman"/>
          <w:bCs/>
          <w:sz w:val="28"/>
          <w:szCs w:val="28"/>
          <w:lang w:eastAsia="ru-RU"/>
        </w:rPr>
        <w:t>.</w:t>
      </w:r>
    </w:p>
    <w:p w14:paraId="445B6F85" w14:textId="77777777" w:rsidR="00020D53" w:rsidRPr="00112E04" w:rsidRDefault="00020D53" w:rsidP="00020D53">
      <w:pPr>
        <w:spacing w:after="0" w:line="240" w:lineRule="exact"/>
        <w:rPr>
          <w:rFonts w:ascii="Times New Roman" w:eastAsia="Times New Roman" w:hAnsi="Times New Roman"/>
          <w:sz w:val="28"/>
          <w:lang w:eastAsia="ru-RU"/>
        </w:rPr>
      </w:pPr>
    </w:p>
    <w:p w14:paraId="02D209ED" w14:textId="30162C4A" w:rsidR="00020D53" w:rsidRPr="00112E04" w:rsidRDefault="00020D53" w:rsidP="00020D53">
      <w:pPr>
        <w:spacing w:after="200" w:line="276" w:lineRule="auto"/>
        <w:jc w:val="both"/>
        <w:rPr>
          <w:rFonts w:ascii="Times New Roman" w:eastAsia="Times New Roman" w:hAnsi="Times New Roman"/>
          <w:sz w:val="28"/>
          <w:szCs w:val="28"/>
          <w:lang w:eastAsia="ru-RU"/>
        </w:rPr>
      </w:pPr>
      <w:r w:rsidRPr="00112E04">
        <w:rPr>
          <w:rFonts w:ascii="Times New Roman" w:eastAsia="Times New Roman" w:hAnsi="Times New Roman"/>
          <w:bCs/>
          <w:sz w:val="28"/>
          <w:szCs w:val="28"/>
          <w:lang w:eastAsia="ru-RU"/>
        </w:rPr>
        <w:t xml:space="preserve">Таблица </w:t>
      </w:r>
      <w:r>
        <w:rPr>
          <w:rFonts w:ascii="Times New Roman" w:eastAsia="Times New Roman" w:hAnsi="Times New Roman"/>
          <w:bCs/>
          <w:sz w:val="28"/>
          <w:szCs w:val="28"/>
          <w:lang w:eastAsia="ru-RU"/>
        </w:rPr>
        <w:t>8</w:t>
      </w:r>
      <w:r w:rsidRPr="00112E04">
        <w:rPr>
          <w:rFonts w:ascii="Times New Roman" w:eastAsia="Times New Roman" w:hAnsi="Times New Roman"/>
          <w:bCs/>
          <w:sz w:val="28"/>
          <w:szCs w:val="28"/>
          <w:lang w:eastAsia="ru-RU"/>
        </w:rPr>
        <w:t xml:space="preserve"> – Экономическая эффективность производства молока в </w:t>
      </w:r>
      <w:r>
        <w:rPr>
          <w:rFonts w:ascii="Times New Roman" w:eastAsia="Times New Roman" w:hAnsi="Times New Roman"/>
          <w:bCs/>
          <w:sz w:val="28"/>
          <w:szCs w:val="28"/>
          <w:lang w:eastAsia="ru-RU"/>
        </w:rPr>
        <w:t>2021 г.</w:t>
      </w:r>
    </w:p>
    <w:tbl>
      <w:tblPr>
        <w:tblStyle w:val="6"/>
        <w:tblW w:w="0" w:type="auto"/>
        <w:tblInd w:w="-5" w:type="dxa"/>
        <w:tblLook w:val="04A0" w:firstRow="1" w:lastRow="0" w:firstColumn="1" w:lastColumn="0" w:noHBand="0" w:noVBand="1"/>
      </w:tblPr>
      <w:tblGrid>
        <w:gridCol w:w="6284"/>
        <w:gridCol w:w="3007"/>
      </w:tblGrid>
      <w:tr w:rsidR="00020D53" w:rsidRPr="00112E04" w14:paraId="54E70BBF" w14:textId="77777777" w:rsidTr="00020D53">
        <w:trPr>
          <w:trHeight w:val="621"/>
        </w:trPr>
        <w:tc>
          <w:tcPr>
            <w:tcW w:w="6521" w:type="dxa"/>
            <w:vAlign w:val="center"/>
          </w:tcPr>
          <w:p w14:paraId="4ED37CF3"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Показатель</w:t>
            </w:r>
          </w:p>
        </w:tc>
        <w:tc>
          <w:tcPr>
            <w:tcW w:w="3112" w:type="dxa"/>
            <w:vAlign w:val="center"/>
          </w:tcPr>
          <w:p w14:paraId="226D446F"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Значение</w:t>
            </w:r>
          </w:p>
        </w:tc>
      </w:tr>
      <w:tr w:rsidR="00020D53" w:rsidRPr="00112E04" w14:paraId="040FB9E1" w14:textId="77777777" w:rsidTr="00020D53">
        <w:trPr>
          <w:trHeight w:val="338"/>
        </w:trPr>
        <w:tc>
          <w:tcPr>
            <w:tcW w:w="6521" w:type="dxa"/>
            <w:vAlign w:val="center"/>
          </w:tcPr>
          <w:p w14:paraId="3EBA8BC8"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Среднегодовое поголовье дойных коров, голов</w:t>
            </w:r>
          </w:p>
        </w:tc>
        <w:tc>
          <w:tcPr>
            <w:tcW w:w="3112" w:type="dxa"/>
            <w:vAlign w:val="center"/>
          </w:tcPr>
          <w:p w14:paraId="159158FE"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1 600</w:t>
            </w:r>
          </w:p>
        </w:tc>
      </w:tr>
      <w:tr w:rsidR="00020D53" w:rsidRPr="00112E04" w14:paraId="21F61148" w14:textId="77777777" w:rsidTr="00020D53">
        <w:trPr>
          <w:trHeight w:val="125"/>
        </w:trPr>
        <w:tc>
          <w:tcPr>
            <w:tcW w:w="6521" w:type="dxa"/>
            <w:vAlign w:val="center"/>
          </w:tcPr>
          <w:p w14:paraId="6A5AA9A7"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Удой на фуражную корову, кг</w:t>
            </w:r>
          </w:p>
        </w:tc>
        <w:tc>
          <w:tcPr>
            <w:tcW w:w="3112" w:type="dxa"/>
            <w:vAlign w:val="center"/>
          </w:tcPr>
          <w:p w14:paraId="332B5F5C"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6 919</w:t>
            </w:r>
          </w:p>
        </w:tc>
      </w:tr>
      <w:tr w:rsidR="00020D53" w:rsidRPr="00112E04" w14:paraId="5FA19A35" w14:textId="77777777" w:rsidTr="00020D53">
        <w:trPr>
          <w:trHeight w:val="313"/>
        </w:trPr>
        <w:tc>
          <w:tcPr>
            <w:tcW w:w="6521" w:type="dxa"/>
            <w:vAlign w:val="center"/>
          </w:tcPr>
          <w:p w14:paraId="7801CE38"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Валовое производство молока по стаду, т</w:t>
            </w:r>
          </w:p>
        </w:tc>
        <w:tc>
          <w:tcPr>
            <w:tcW w:w="3112" w:type="dxa"/>
            <w:vAlign w:val="center"/>
          </w:tcPr>
          <w:p w14:paraId="78513D17"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11 070,40</w:t>
            </w:r>
          </w:p>
        </w:tc>
      </w:tr>
      <w:tr w:rsidR="00020D53" w:rsidRPr="00112E04" w14:paraId="13A2C3A3" w14:textId="77777777" w:rsidTr="00020D53">
        <w:trPr>
          <w:trHeight w:val="301"/>
        </w:trPr>
        <w:tc>
          <w:tcPr>
            <w:tcW w:w="6521" w:type="dxa"/>
            <w:vAlign w:val="center"/>
          </w:tcPr>
          <w:p w14:paraId="55A5D106"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Массовая доля жира в молоке, %</w:t>
            </w:r>
          </w:p>
        </w:tc>
        <w:tc>
          <w:tcPr>
            <w:tcW w:w="3112" w:type="dxa"/>
            <w:vAlign w:val="center"/>
          </w:tcPr>
          <w:p w14:paraId="5550B0FD"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3,62</w:t>
            </w:r>
          </w:p>
        </w:tc>
      </w:tr>
      <w:tr w:rsidR="00020D53" w:rsidRPr="00112E04" w14:paraId="373B2956" w14:textId="77777777" w:rsidTr="00020D53">
        <w:trPr>
          <w:trHeight w:val="150"/>
        </w:trPr>
        <w:tc>
          <w:tcPr>
            <w:tcW w:w="6521" w:type="dxa"/>
            <w:vAlign w:val="center"/>
          </w:tcPr>
          <w:p w14:paraId="66380301"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Базисная доля жира в молоке, %</w:t>
            </w:r>
          </w:p>
        </w:tc>
        <w:tc>
          <w:tcPr>
            <w:tcW w:w="3112" w:type="dxa"/>
            <w:vAlign w:val="center"/>
          </w:tcPr>
          <w:p w14:paraId="0DD81F73"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3,40</w:t>
            </w:r>
          </w:p>
        </w:tc>
      </w:tr>
      <w:tr w:rsidR="00020D53" w:rsidRPr="00112E04" w14:paraId="18B1B6E5" w14:textId="77777777" w:rsidTr="00020D53">
        <w:tc>
          <w:tcPr>
            <w:tcW w:w="6521" w:type="dxa"/>
            <w:vAlign w:val="center"/>
          </w:tcPr>
          <w:p w14:paraId="73ADA8AC"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Получено молока базисной жирности, т</w:t>
            </w:r>
          </w:p>
        </w:tc>
        <w:tc>
          <w:tcPr>
            <w:tcW w:w="3112" w:type="dxa"/>
            <w:vAlign w:val="center"/>
          </w:tcPr>
          <w:p w14:paraId="682CC5EB"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11 786,72</w:t>
            </w:r>
          </w:p>
        </w:tc>
      </w:tr>
      <w:tr w:rsidR="00020D53" w:rsidRPr="00112E04" w14:paraId="61280EB1" w14:textId="77777777" w:rsidTr="00020D53">
        <w:tc>
          <w:tcPr>
            <w:tcW w:w="6521" w:type="dxa"/>
            <w:vAlign w:val="center"/>
          </w:tcPr>
          <w:p w14:paraId="74C21F98"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Средняя цена реализации 1 ц молока, руб.</w:t>
            </w:r>
          </w:p>
        </w:tc>
        <w:tc>
          <w:tcPr>
            <w:tcW w:w="3112" w:type="dxa"/>
            <w:vAlign w:val="center"/>
          </w:tcPr>
          <w:p w14:paraId="5642F118"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2 660,78</w:t>
            </w:r>
          </w:p>
        </w:tc>
      </w:tr>
      <w:tr w:rsidR="00020D53" w:rsidRPr="00112E04" w14:paraId="6CB13A59" w14:textId="77777777" w:rsidTr="00020D53">
        <w:tc>
          <w:tcPr>
            <w:tcW w:w="6521" w:type="dxa"/>
            <w:vAlign w:val="center"/>
          </w:tcPr>
          <w:p w14:paraId="58C8887F"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Стоимость валовой продукции за год, млн руб.</w:t>
            </w:r>
          </w:p>
        </w:tc>
        <w:tc>
          <w:tcPr>
            <w:tcW w:w="3112" w:type="dxa"/>
            <w:vAlign w:val="center"/>
          </w:tcPr>
          <w:p w14:paraId="20295511"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313,619</w:t>
            </w:r>
          </w:p>
        </w:tc>
      </w:tr>
      <w:tr w:rsidR="00020D53" w:rsidRPr="00112E04" w14:paraId="000CAC49" w14:textId="77777777" w:rsidTr="00020D53">
        <w:tc>
          <w:tcPr>
            <w:tcW w:w="6521" w:type="dxa"/>
            <w:vAlign w:val="center"/>
          </w:tcPr>
          <w:p w14:paraId="66186BFB"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Себестоимость производства 1 ц молока, руб.</w:t>
            </w:r>
          </w:p>
        </w:tc>
        <w:tc>
          <w:tcPr>
            <w:tcW w:w="3112" w:type="dxa"/>
            <w:vAlign w:val="center"/>
          </w:tcPr>
          <w:p w14:paraId="51F35B91"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2 345,26</w:t>
            </w:r>
          </w:p>
        </w:tc>
      </w:tr>
      <w:tr w:rsidR="00020D53" w:rsidRPr="00112E04" w14:paraId="2DD8428F" w14:textId="77777777" w:rsidTr="00020D53">
        <w:tc>
          <w:tcPr>
            <w:tcW w:w="6521" w:type="dxa"/>
            <w:vAlign w:val="center"/>
          </w:tcPr>
          <w:p w14:paraId="013A217F"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Производственные затраты на молоко, млн руб.</w:t>
            </w:r>
          </w:p>
        </w:tc>
        <w:tc>
          <w:tcPr>
            <w:tcW w:w="3112" w:type="dxa"/>
            <w:vAlign w:val="center"/>
          </w:tcPr>
          <w:p w14:paraId="2E23C8BA"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259,630</w:t>
            </w:r>
          </w:p>
        </w:tc>
      </w:tr>
      <w:tr w:rsidR="00020D53" w:rsidRPr="00112E04" w14:paraId="4B67476B" w14:textId="77777777" w:rsidTr="00020D53">
        <w:tc>
          <w:tcPr>
            <w:tcW w:w="6521" w:type="dxa"/>
            <w:vAlign w:val="center"/>
          </w:tcPr>
          <w:p w14:paraId="5C7E2C95"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Чистый доход по стаду, млн руб.</w:t>
            </w:r>
          </w:p>
        </w:tc>
        <w:tc>
          <w:tcPr>
            <w:tcW w:w="3112" w:type="dxa"/>
            <w:vAlign w:val="center"/>
          </w:tcPr>
          <w:p w14:paraId="6F8138A7"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53,989</w:t>
            </w:r>
          </w:p>
        </w:tc>
      </w:tr>
      <w:tr w:rsidR="00020D53" w:rsidRPr="00112E04" w14:paraId="0B5C1246" w14:textId="77777777" w:rsidTr="00020D53">
        <w:tc>
          <w:tcPr>
            <w:tcW w:w="6521" w:type="dxa"/>
            <w:vAlign w:val="center"/>
          </w:tcPr>
          <w:p w14:paraId="542BAB50" w14:textId="77777777" w:rsidR="00020D53" w:rsidRPr="002E3C62" w:rsidRDefault="00020D53" w:rsidP="00020D53">
            <w:pPr>
              <w:spacing w:after="0" w:line="360" w:lineRule="auto"/>
              <w:rPr>
                <w:rFonts w:ascii="Times New Roman" w:hAnsi="Times New Roman" w:cs="Times New Roman"/>
                <w:color w:val="000000"/>
                <w:sz w:val="28"/>
                <w:szCs w:val="26"/>
              </w:rPr>
            </w:pPr>
            <w:r w:rsidRPr="002E3C62">
              <w:rPr>
                <w:rFonts w:ascii="Times New Roman" w:hAnsi="Times New Roman" w:cs="Times New Roman"/>
                <w:color w:val="000000"/>
                <w:sz w:val="28"/>
                <w:szCs w:val="26"/>
              </w:rPr>
              <w:t>Рентабельность производства молока, %</w:t>
            </w:r>
          </w:p>
        </w:tc>
        <w:tc>
          <w:tcPr>
            <w:tcW w:w="3112" w:type="dxa"/>
            <w:vAlign w:val="center"/>
          </w:tcPr>
          <w:p w14:paraId="2A57F4EE" w14:textId="77777777" w:rsidR="00020D53" w:rsidRPr="002E3C62" w:rsidRDefault="00020D53" w:rsidP="00020D53">
            <w:pPr>
              <w:spacing w:after="0" w:line="360" w:lineRule="auto"/>
              <w:jc w:val="center"/>
              <w:rPr>
                <w:rFonts w:ascii="Times New Roman" w:hAnsi="Times New Roman" w:cs="Times New Roman"/>
                <w:color w:val="000000"/>
                <w:sz w:val="28"/>
                <w:szCs w:val="26"/>
              </w:rPr>
            </w:pPr>
            <w:r w:rsidRPr="002E3C62">
              <w:rPr>
                <w:rFonts w:ascii="Times New Roman" w:hAnsi="Times New Roman" w:cs="Times New Roman"/>
                <w:color w:val="000000"/>
                <w:sz w:val="28"/>
                <w:szCs w:val="26"/>
              </w:rPr>
              <w:t>20,8</w:t>
            </w:r>
          </w:p>
        </w:tc>
      </w:tr>
    </w:tbl>
    <w:p w14:paraId="6635C9AA" w14:textId="77777777" w:rsidR="00020D53" w:rsidRPr="005724B4" w:rsidRDefault="00020D53" w:rsidP="00020D53">
      <w:pPr>
        <w:spacing w:after="200" w:line="276" w:lineRule="auto"/>
        <w:rPr>
          <w:rFonts w:ascii="Times New Roman" w:eastAsia="Times New Roman" w:hAnsi="Times New Roman"/>
          <w:sz w:val="28"/>
          <w:lang w:eastAsia="ru-RU"/>
        </w:rPr>
      </w:pPr>
    </w:p>
    <w:p w14:paraId="49C6FC16" w14:textId="77777777" w:rsidR="002E3C62" w:rsidRDefault="00020D53" w:rsidP="00020D53">
      <w:pPr>
        <w:spacing w:after="0" w:line="360" w:lineRule="auto"/>
        <w:ind w:firstLine="720"/>
        <w:jc w:val="both"/>
        <w:rPr>
          <w:rFonts w:ascii="Times New Roman" w:eastAsia="Times New Roman" w:hAnsi="Times New Roman"/>
          <w:sz w:val="28"/>
          <w:lang w:eastAsia="ru-RU"/>
        </w:rPr>
      </w:pPr>
      <w:r w:rsidRPr="00112E04">
        <w:rPr>
          <w:rFonts w:ascii="Times New Roman" w:eastAsia="Times New Roman" w:hAnsi="Times New Roman"/>
          <w:sz w:val="28"/>
          <w:lang w:eastAsia="ru-RU"/>
        </w:rPr>
        <w:t>Как видно из данных</w:t>
      </w:r>
      <w:r w:rsidR="008236DC">
        <w:rPr>
          <w:rFonts w:ascii="Times New Roman" w:eastAsia="Times New Roman" w:hAnsi="Times New Roman"/>
          <w:sz w:val="28"/>
          <w:lang w:eastAsia="ru-RU"/>
        </w:rPr>
        <w:t>,</w:t>
      </w:r>
      <w:r w:rsidRPr="00112E04">
        <w:rPr>
          <w:rFonts w:ascii="Times New Roman" w:eastAsia="Times New Roman" w:hAnsi="Times New Roman"/>
          <w:sz w:val="28"/>
          <w:lang w:eastAsia="ru-RU"/>
        </w:rPr>
        <w:t xml:space="preserve"> </w:t>
      </w:r>
      <w:r w:rsidR="008236DC">
        <w:rPr>
          <w:rFonts w:ascii="Times New Roman" w:eastAsia="Times New Roman" w:hAnsi="Times New Roman"/>
          <w:sz w:val="28"/>
          <w:lang w:eastAsia="ru-RU"/>
        </w:rPr>
        <w:t>приведенных</w:t>
      </w:r>
      <w:r w:rsidR="008236DC" w:rsidRPr="00112E04">
        <w:rPr>
          <w:rFonts w:ascii="Times New Roman" w:eastAsia="Times New Roman" w:hAnsi="Times New Roman"/>
          <w:sz w:val="28"/>
          <w:lang w:eastAsia="ru-RU"/>
        </w:rPr>
        <w:t xml:space="preserve"> </w:t>
      </w:r>
      <w:r w:rsidR="008236DC">
        <w:rPr>
          <w:rFonts w:ascii="Times New Roman" w:eastAsia="Times New Roman" w:hAnsi="Times New Roman"/>
          <w:sz w:val="28"/>
          <w:lang w:eastAsia="ru-RU"/>
        </w:rPr>
        <w:t xml:space="preserve">в </w:t>
      </w:r>
      <w:r w:rsidRPr="00112E04">
        <w:rPr>
          <w:rFonts w:ascii="Times New Roman" w:eastAsia="Times New Roman" w:hAnsi="Times New Roman"/>
          <w:sz w:val="28"/>
          <w:lang w:eastAsia="ru-RU"/>
        </w:rPr>
        <w:t>таблиц</w:t>
      </w:r>
      <w:r w:rsidR="008236DC">
        <w:rPr>
          <w:rFonts w:ascii="Times New Roman" w:eastAsia="Times New Roman" w:hAnsi="Times New Roman"/>
          <w:sz w:val="28"/>
          <w:lang w:eastAsia="ru-RU"/>
        </w:rPr>
        <w:t>е</w:t>
      </w:r>
      <w:r w:rsidRPr="00112E04">
        <w:rPr>
          <w:rFonts w:ascii="Times New Roman" w:eastAsia="Times New Roman" w:hAnsi="Times New Roman"/>
          <w:sz w:val="28"/>
          <w:lang w:eastAsia="ru-RU"/>
        </w:rPr>
        <w:t xml:space="preserve"> </w:t>
      </w:r>
      <w:r>
        <w:rPr>
          <w:rFonts w:ascii="Times New Roman" w:eastAsia="Times New Roman" w:hAnsi="Times New Roman"/>
          <w:sz w:val="28"/>
          <w:lang w:eastAsia="ru-RU"/>
        </w:rPr>
        <w:t>8</w:t>
      </w:r>
      <w:r w:rsidRPr="00112E04">
        <w:rPr>
          <w:rFonts w:ascii="Times New Roman" w:eastAsia="Times New Roman" w:hAnsi="Times New Roman"/>
          <w:sz w:val="28"/>
          <w:lang w:eastAsia="ru-RU"/>
        </w:rPr>
        <w:t xml:space="preserve">, от коров </w:t>
      </w:r>
      <w:r>
        <w:rPr>
          <w:rFonts w:ascii="Times New Roman" w:eastAsia="Times New Roman" w:hAnsi="Times New Roman"/>
          <w:sz w:val="28"/>
          <w:lang w:eastAsia="ru-RU"/>
        </w:rPr>
        <w:t xml:space="preserve">стада РПЗ по итогам 2021 г. было получено 11 070,4 т </w:t>
      </w:r>
      <w:r w:rsidRPr="00112E04">
        <w:rPr>
          <w:rFonts w:ascii="Times New Roman" w:eastAsia="Times New Roman" w:hAnsi="Times New Roman"/>
          <w:sz w:val="28"/>
          <w:lang w:eastAsia="ru-RU"/>
        </w:rPr>
        <w:t xml:space="preserve">молока фактической и </w:t>
      </w:r>
      <w:r w:rsidRPr="005724B4">
        <w:rPr>
          <w:rFonts w:ascii="Times New Roman" w:eastAsia="Times New Roman" w:hAnsi="Times New Roman"/>
          <w:sz w:val="28"/>
          <w:lang w:eastAsia="ru-RU"/>
        </w:rPr>
        <w:t>11 786,72</w:t>
      </w:r>
      <w:r>
        <w:rPr>
          <w:rFonts w:ascii="Times New Roman" w:eastAsia="Times New Roman" w:hAnsi="Times New Roman"/>
          <w:sz w:val="28"/>
          <w:lang w:eastAsia="ru-RU"/>
        </w:rPr>
        <w:t xml:space="preserve"> т </w:t>
      </w:r>
      <w:r w:rsidRPr="00112E04">
        <w:rPr>
          <w:rFonts w:ascii="Times New Roman" w:eastAsia="Times New Roman" w:hAnsi="Times New Roman"/>
          <w:sz w:val="28"/>
          <w:lang w:eastAsia="ru-RU"/>
        </w:rPr>
        <w:t xml:space="preserve">базисной жирности. Стоимость валовой продукции </w:t>
      </w:r>
      <w:r>
        <w:rPr>
          <w:rFonts w:ascii="Times New Roman" w:eastAsia="Times New Roman" w:hAnsi="Times New Roman"/>
          <w:sz w:val="28"/>
          <w:lang w:eastAsia="ru-RU"/>
        </w:rPr>
        <w:t xml:space="preserve">составила </w:t>
      </w:r>
      <w:r w:rsidRPr="005724B4">
        <w:rPr>
          <w:rFonts w:ascii="Times New Roman" w:eastAsia="Times New Roman" w:hAnsi="Times New Roman"/>
          <w:sz w:val="28"/>
          <w:lang w:eastAsia="ru-RU"/>
        </w:rPr>
        <w:t>313,619</w:t>
      </w:r>
      <w:r>
        <w:rPr>
          <w:rFonts w:ascii="Times New Roman" w:eastAsia="Times New Roman" w:hAnsi="Times New Roman"/>
          <w:sz w:val="28"/>
          <w:lang w:eastAsia="ru-RU"/>
        </w:rPr>
        <w:t xml:space="preserve"> млн рублей,</w:t>
      </w:r>
      <w:r w:rsidRPr="00112E04">
        <w:rPr>
          <w:rFonts w:ascii="Times New Roman" w:eastAsia="Times New Roman" w:hAnsi="Times New Roman"/>
          <w:sz w:val="28"/>
          <w:lang w:eastAsia="ru-RU"/>
        </w:rPr>
        <w:t xml:space="preserve"> </w:t>
      </w:r>
      <w:r>
        <w:rPr>
          <w:rFonts w:ascii="Times New Roman" w:eastAsia="Times New Roman" w:hAnsi="Times New Roman"/>
          <w:sz w:val="28"/>
          <w:lang w:eastAsia="ru-RU"/>
        </w:rPr>
        <w:t xml:space="preserve">а </w:t>
      </w:r>
      <w:r w:rsidRPr="00112E04">
        <w:rPr>
          <w:rFonts w:ascii="Times New Roman" w:eastAsia="Times New Roman" w:hAnsi="Times New Roman"/>
          <w:sz w:val="28"/>
          <w:lang w:eastAsia="ru-RU"/>
        </w:rPr>
        <w:t>чистый доход (или прибыль)</w:t>
      </w:r>
      <w:r>
        <w:rPr>
          <w:rFonts w:ascii="Times New Roman" w:eastAsia="Times New Roman" w:hAnsi="Times New Roman"/>
          <w:sz w:val="28"/>
          <w:lang w:eastAsia="ru-RU"/>
        </w:rPr>
        <w:t xml:space="preserve"> − </w:t>
      </w:r>
      <w:r w:rsidRPr="005724B4">
        <w:rPr>
          <w:rFonts w:ascii="Times New Roman" w:eastAsia="Times New Roman" w:hAnsi="Times New Roman"/>
          <w:sz w:val="28"/>
          <w:lang w:eastAsia="ru-RU"/>
        </w:rPr>
        <w:t>53,989</w:t>
      </w:r>
      <w:r>
        <w:rPr>
          <w:rFonts w:ascii="Times New Roman" w:eastAsia="Times New Roman" w:hAnsi="Times New Roman"/>
          <w:sz w:val="28"/>
          <w:lang w:eastAsia="ru-RU"/>
        </w:rPr>
        <w:t xml:space="preserve"> млн руб.</w:t>
      </w:r>
      <w:r w:rsidRPr="00112E04">
        <w:rPr>
          <w:rFonts w:ascii="Times New Roman" w:eastAsia="Times New Roman" w:hAnsi="Times New Roman"/>
          <w:sz w:val="28"/>
          <w:lang w:eastAsia="ru-RU"/>
        </w:rPr>
        <w:t xml:space="preserve"> </w:t>
      </w:r>
    </w:p>
    <w:p w14:paraId="1849117E" w14:textId="71C1C383" w:rsidR="00020D53" w:rsidRPr="00112E04" w:rsidRDefault="00020D53" w:rsidP="00020D53">
      <w:pPr>
        <w:spacing w:after="0" w:line="360" w:lineRule="auto"/>
        <w:ind w:firstLine="720"/>
        <w:jc w:val="both"/>
        <w:rPr>
          <w:rFonts w:ascii="Times New Roman" w:eastAsia="Times New Roman" w:hAnsi="Times New Roman"/>
          <w:sz w:val="28"/>
          <w:lang w:eastAsia="ru-RU"/>
        </w:rPr>
      </w:pPr>
      <w:r>
        <w:rPr>
          <w:rFonts w:ascii="Times New Roman" w:eastAsia="Times New Roman" w:hAnsi="Times New Roman"/>
          <w:sz w:val="28"/>
          <w:lang w:eastAsia="ru-RU"/>
        </w:rPr>
        <w:t xml:space="preserve">Соответственно, </w:t>
      </w:r>
      <w:r w:rsidRPr="00112E04">
        <w:rPr>
          <w:rFonts w:ascii="Times New Roman" w:eastAsia="Times New Roman" w:hAnsi="Times New Roman"/>
          <w:sz w:val="28"/>
          <w:lang w:eastAsia="ru-RU"/>
        </w:rPr>
        <w:t xml:space="preserve">рентабельность производства молока </w:t>
      </w:r>
      <w:r>
        <w:rPr>
          <w:rFonts w:ascii="Times New Roman" w:eastAsia="Times New Roman" w:hAnsi="Times New Roman"/>
          <w:sz w:val="28"/>
          <w:lang w:eastAsia="ru-RU"/>
        </w:rPr>
        <w:t>по итогам работы молочной отрасли предприятия составила 20,8 %</w:t>
      </w:r>
      <w:r w:rsidRPr="00112E04">
        <w:rPr>
          <w:rFonts w:ascii="Times New Roman" w:eastAsia="Times New Roman" w:hAnsi="Times New Roman"/>
          <w:sz w:val="28"/>
          <w:lang w:eastAsia="ru-RU"/>
        </w:rPr>
        <w:t>.</w:t>
      </w:r>
    </w:p>
    <w:p w14:paraId="4630DA14" w14:textId="58101802" w:rsidR="00020D53" w:rsidRPr="00112E04" w:rsidRDefault="00020D53" w:rsidP="00020D53">
      <w:pPr>
        <w:spacing w:after="0" w:line="360" w:lineRule="auto"/>
        <w:ind w:firstLine="720"/>
        <w:jc w:val="both"/>
        <w:rPr>
          <w:rFonts w:ascii="Times New Roman" w:eastAsia="Times New Roman" w:hAnsi="Times New Roman"/>
          <w:sz w:val="28"/>
          <w:lang w:eastAsia="ru-RU"/>
        </w:rPr>
      </w:pPr>
      <w:r>
        <w:rPr>
          <w:rFonts w:ascii="Times New Roman" w:eastAsia="Times New Roman" w:hAnsi="Times New Roman"/>
          <w:sz w:val="28"/>
          <w:lang w:eastAsia="ru-RU"/>
        </w:rPr>
        <w:t xml:space="preserve">Считаем, что внедрение на всех </w:t>
      </w:r>
      <w:r w:rsidR="008236DC">
        <w:rPr>
          <w:rFonts w:ascii="Times New Roman" w:eastAsia="Times New Roman" w:hAnsi="Times New Roman"/>
          <w:sz w:val="28"/>
          <w:lang w:eastAsia="ru-RU"/>
        </w:rPr>
        <w:t>молочно-товарных</w:t>
      </w:r>
      <w:r>
        <w:rPr>
          <w:rFonts w:ascii="Times New Roman" w:eastAsia="Times New Roman" w:hAnsi="Times New Roman"/>
          <w:sz w:val="28"/>
          <w:lang w:eastAsia="ru-RU"/>
        </w:rPr>
        <w:t xml:space="preserve"> предприятия современной системы управления стадом </w:t>
      </w:r>
      <w:r w:rsidRPr="005724B4">
        <w:rPr>
          <w:rFonts w:ascii="Times New Roman" w:eastAsia="Times New Roman" w:hAnsi="Times New Roman"/>
          <w:sz w:val="28"/>
          <w:lang w:eastAsia="ru-RU"/>
        </w:rPr>
        <w:t>Dairy Plan С21</w:t>
      </w:r>
      <w:r>
        <w:rPr>
          <w:rFonts w:ascii="Times New Roman" w:eastAsia="Times New Roman" w:hAnsi="Times New Roman"/>
          <w:sz w:val="28"/>
          <w:lang w:eastAsia="ru-RU"/>
        </w:rPr>
        <w:t xml:space="preserve"> немецкой фирмы </w:t>
      </w:r>
      <w:r w:rsidRPr="005724B4">
        <w:rPr>
          <w:rFonts w:ascii="Times New Roman" w:eastAsia="Times New Roman" w:hAnsi="Times New Roman"/>
          <w:sz w:val="28"/>
          <w:lang w:eastAsia="ru-RU"/>
        </w:rPr>
        <w:t>WestfaliaSurge</w:t>
      </w:r>
      <w:r>
        <w:rPr>
          <w:rFonts w:ascii="Times New Roman" w:eastAsia="Times New Roman" w:hAnsi="Times New Roman"/>
          <w:sz w:val="28"/>
          <w:lang w:eastAsia="ru-RU"/>
        </w:rPr>
        <w:t xml:space="preserve"> позволит улучшить финансовые показатели отрасли, что </w:t>
      </w:r>
      <w:r>
        <w:rPr>
          <w:rFonts w:ascii="Times New Roman" w:eastAsia="Times New Roman" w:hAnsi="Times New Roman"/>
          <w:sz w:val="28"/>
          <w:lang w:eastAsia="ru-RU"/>
        </w:rPr>
        <w:lastRenderedPageBreak/>
        <w:t>неизбежно скажется на росте эффективности и прибыльности молочного скотоводства.</w:t>
      </w:r>
    </w:p>
    <w:p w14:paraId="216E2F93" w14:textId="77777777" w:rsidR="009F003A" w:rsidRDefault="009F003A" w:rsidP="009F003A">
      <w:pPr>
        <w:spacing w:after="0" w:line="360" w:lineRule="auto"/>
        <w:ind w:firstLine="720"/>
        <w:jc w:val="both"/>
        <w:rPr>
          <w:rFonts w:ascii="Times New Roman" w:hAnsi="Times New Roman"/>
          <w:sz w:val="28"/>
        </w:rPr>
      </w:pPr>
      <w:r>
        <w:rPr>
          <w:rFonts w:ascii="Times New Roman" w:hAnsi="Times New Roman"/>
          <w:sz w:val="28"/>
        </w:rPr>
        <w:t>В целом можно считать, что стадо РПЗ «Красноармейский» представлено достаточно продуктивными животными и с учетом дальнейшего проведения углубленной селекционно-племенной работы в обозримом будущем можно повысить показатели молочной продуктивности.</w:t>
      </w:r>
    </w:p>
    <w:p w14:paraId="746A6394" w14:textId="77777777" w:rsidR="00326311" w:rsidRPr="00DA1C5F" w:rsidRDefault="00326311" w:rsidP="009F003A">
      <w:pPr>
        <w:spacing w:after="0" w:line="360" w:lineRule="auto"/>
        <w:ind w:firstLine="709"/>
        <w:jc w:val="both"/>
        <w:rPr>
          <w:rFonts w:ascii="Times New Roman" w:hAnsi="Times New Roman"/>
          <w:color w:val="000000" w:themeColor="text1"/>
          <w:sz w:val="28"/>
          <w:szCs w:val="28"/>
        </w:rPr>
      </w:pPr>
    </w:p>
    <w:p w14:paraId="2BC2AACC" w14:textId="6B03A3E7" w:rsidR="00D002F1" w:rsidRPr="004716F2" w:rsidRDefault="005D6BAE" w:rsidP="001B0EC9">
      <w:pPr>
        <w:spacing w:after="0" w:line="240" w:lineRule="auto"/>
        <w:jc w:val="center"/>
        <w:rPr>
          <w:rFonts w:ascii="Times New Roman" w:hAnsi="Times New Roman"/>
          <w:b/>
          <w:color w:val="000000" w:themeColor="text1"/>
          <w:sz w:val="24"/>
          <w:szCs w:val="24"/>
          <w:shd w:val="clear" w:color="auto" w:fill="FFFFFF"/>
        </w:rPr>
      </w:pPr>
      <w:r w:rsidRPr="00DA1C5F">
        <w:rPr>
          <w:rFonts w:ascii="Times New Roman" w:hAnsi="Times New Roman"/>
          <w:b/>
          <w:color w:val="000000" w:themeColor="text1"/>
          <w:sz w:val="24"/>
          <w:szCs w:val="24"/>
          <w:shd w:val="clear" w:color="auto" w:fill="FFFFFF"/>
        </w:rPr>
        <w:t>Список</w:t>
      </w:r>
      <w:r w:rsidRPr="004716F2">
        <w:rPr>
          <w:rFonts w:ascii="Times New Roman" w:hAnsi="Times New Roman"/>
          <w:b/>
          <w:color w:val="000000" w:themeColor="text1"/>
          <w:sz w:val="24"/>
          <w:szCs w:val="24"/>
          <w:shd w:val="clear" w:color="auto" w:fill="FFFFFF"/>
        </w:rPr>
        <w:t xml:space="preserve"> </w:t>
      </w:r>
      <w:r w:rsidRPr="00DA1C5F">
        <w:rPr>
          <w:rFonts w:ascii="Times New Roman" w:hAnsi="Times New Roman"/>
          <w:b/>
          <w:color w:val="000000" w:themeColor="text1"/>
          <w:sz w:val="24"/>
          <w:szCs w:val="24"/>
          <w:shd w:val="clear" w:color="auto" w:fill="FFFFFF"/>
        </w:rPr>
        <w:t>литературы</w:t>
      </w:r>
      <w:r w:rsidR="001021D7" w:rsidRPr="004716F2">
        <w:rPr>
          <w:rFonts w:ascii="Times New Roman" w:hAnsi="Times New Roman"/>
          <w:b/>
          <w:color w:val="000000" w:themeColor="text1"/>
          <w:sz w:val="24"/>
          <w:szCs w:val="24"/>
          <w:shd w:val="clear" w:color="auto" w:fill="FFFFFF"/>
        </w:rPr>
        <w:t>:</w:t>
      </w:r>
    </w:p>
    <w:p w14:paraId="661F1226" w14:textId="77777777" w:rsidR="00B16884" w:rsidRPr="004716F2" w:rsidRDefault="00B16884" w:rsidP="001B0EC9">
      <w:pPr>
        <w:spacing w:after="0" w:line="240" w:lineRule="auto"/>
        <w:jc w:val="center"/>
        <w:rPr>
          <w:rFonts w:ascii="Times New Roman" w:hAnsi="Times New Roman"/>
          <w:bCs/>
          <w:color w:val="000000" w:themeColor="text1"/>
          <w:sz w:val="24"/>
          <w:szCs w:val="24"/>
          <w:shd w:val="clear" w:color="auto" w:fill="FFFFFF"/>
        </w:rPr>
      </w:pPr>
    </w:p>
    <w:p w14:paraId="43695ECE" w14:textId="77777777" w:rsidR="005A7917" w:rsidRDefault="00020D53" w:rsidP="00020D53">
      <w:pPr>
        <w:spacing w:after="0" w:line="240" w:lineRule="auto"/>
        <w:ind w:firstLine="709"/>
        <w:jc w:val="both"/>
        <w:rPr>
          <w:rFonts w:ascii="Times New Roman" w:hAnsi="Times New Roman"/>
          <w:bCs/>
          <w:color w:val="000000" w:themeColor="text1"/>
          <w:sz w:val="24"/>
          <w:szCs w:val="24"/>
          <w:shd w:val="clear" w:color="auto" w:fill="FFFFFF"/>
        </w:rPr>
      </w:pPr>
      <w:r>
        <w:rPr>
          <w:rFonts w:ascii="Times New Roman" w:hAnsi="Times New Roman"/>
          <w:bCs/>
          <w:color w:val="000000" w:themeColor="text1"/>
          <w:sz w:val="24"/>
          <w:szCs w:val="24"/>
          <w:shd w:val="clear" w:color="auto" w:fill="FFFFFF"/>
        </w:rPr>
        <w:t xml:space="preserve">1. </w:t>
      </w:r>
      <w:r w:rsidRPr="00020D53">
        <w:rPr>
          <w:rFonts w:ascii="Times New Roman" w:hAnsi="Times New Roman"/>
          <w:bCs/>
          <w:color w:val="000000" w:themeColor="text1"/>
          <w:sz w:val="24"/>
          <w:szCs w:val="24"/>
          <w:shd w:val="clear" w:color="auto" w:fill="FFFFFF"/>
        </w:rPr>
        <w:t>Россия занимает четвертое место в мировом рейтинге крупнейших производителей молока и молочной продукции [Эл</w:t>
      </w:r>
      <w:r>
        <w:rPr>
          <w:rFonts w:ascii="Times New Roman" w:hAnsi="Times New Roman"/>
          <w:bCs/>
          <w:color w:val="000000" w:themeColor="text1"/>
          <w:sz w:val="24"/>
          <w:szCs w:val="24"/>
          <w:shd w:val="clear" w:color="auto" w:fill="FFFFFF"/>
        </w:rPr>
        <w:t>ектронный ресурс] Электрон. тек</w:t>
      </w:r>
      <w:r w:rsidRPr="00020D53">
        <w:rPr>
          <w:rFonts w:ascii="Times New Roman" w:hAnsi="Times New Roman"/>
          <w:bCs/>
          <w:color w:val="000000" w:themeColor="text1"/>
          <w:sz w:val="24"/>
          <w:szCs w:val="24"/>
          <w:shd w:val="clear" w:color="auto" w:fill="FFFFFF"/>
        </w:rPr>
        <w:t>стовые, граф. дан. – URL: https://www.dairynews.ru/photoreports/rossiya-zanimaet-chetvertoe-mesto-v-mirovom-reytin.html (дата обращения 07.01.2022).</w:t>
      </w:r>
    </w:p>
    <w:p w14:paraId="51AD2231" w14:textId="515B2D2D" w:rsidR="005A7917" w:rsidRDefault="005A7917" w:rsidP="00020D53">
      <w:pPr>
        <w:spacing w:after="0" w:line="240" w:lineRule="auto"/>
        <w:ind w:firstLine="709"/>
        <w:jc w:val="both"/>
        <w:rPr>
          <w:rFonts w:ascii="Times New Roman" w:hAnsi="Times New Roman"/>
          <w:bCs/>
          <w:color w:val="000000" w:themeColor="text1"/>
          <w:sz w:val="24"/>
          <w:szCs w:val="24"/>
          <w:shd w:val="clear" w:color="auto" w:fill="FFFFFF"/>
        </w:rPr>
      </w:pPr>
      <w:r>
        <w:rPr>
          <w:rFonts w:ascii="Times New Roman" w:hAnsi="Times New Roman"/>
          <w:bCs/>
          <w:color w:val="000000" w:themeColor="text1"/>
          <w:sz w:val="24"/>
          <w:szCs w:val="24"/>
          <w:shd w:val="clear" w:color="auto" w:fill="FFFFFF"/>
        </w:rPr>
        <w:t xml:space="preserve">2. </w:t>
      </w:r>
      <w:r w:rsidRPr="005A7917">
        <w:rPr>
          <w:rFonts w:ascii="Times New Roman" w:hAnsi="Times New Roman"/>
          <w:bCs/>
          <w:color w:val="000000" w:themeColor="text1"/>
          <w:sz w:val="24"/>
          <w:szCs w:val="24"/>
          <w:shd w:val="clear" w:color="auto" w:fill="FFFFFF"/>
        </w:rPr>
        <w:t xml:space="preserve">Сергиенко, А.В. Продуктивные и воспроизводительные качества </w:t>
      </w:r>
      <w:r w:rsidR="008236DC" w:rsidRPr="005A7917">
        <w:rPr>
          <w:rFonts w:ascii="Times New Roman" w:hAnsi="Times New Roman"/>
          <w:bCs/>
          <w:color w:val="000000" w:themeColor="text1"/>
          <w:sz w:val="24"/>
          <w:szCs w:val="24"/>
          <w:shd w:val="clear" w:color="auto" w:fill="FFFFFF"/>
        </w:rPr>
        <w:t>голштинского</w:t>
      </w:r>
      <w:r w:rsidRPr="005A7917">
        <w:rPr>
          <w:rFonts w:ascii="Times New Roman" w:hAnsi="Times New Roman"/>
          <w:bCs/>
          <w:color w:val="000000" w:themeColor="text1"/>
          <w:sz w:val="24"/>
          <w:szCs w:val="24"/>
          <w:shd w:val="clear" w:color="auto" w:fill="FFFFFF"/>
        </w:rPr>
        <w:t xml:space="preserve"> скота в условиях Краснодарского края / А. В. Сергиенко // Генетика и разведение животных. ‒ 2014. ‒ № 2. ‒ С. 57‒61.</w:t>
      </w:r>
    </w:p>
    <w:p w14:paraId="2543147A" w14:textId="15F96CFD" w:rsidR="005A7917" w:rsidRDefault="005A7917" w:rsidP="00020D53">
      <w:pPr>
        <w:spacing w:after="0" w:line="240" w:lineRule="auto"/>
        <w:ind w:firstLine="709"/>
        <w:jc w:val="both"/>
        <w:rPr>
          <w:rFonts w:ascii="Times New Roman" w:hAnsi="Times New Roman"/>
          <w:bCs/>
          <w:color w:val="000000" w:themeColor="text1"/>
          <w:sz w:val="24"/>
          <w:szCs w:val="24"/>
          <w:shd w:val="clear" w:color="auto" w:fill="FFFFFF"/>
        </w:rPr>
      </w:pPr>
      <w:r>
        <w:rPr>
          <w:rFonts w:ascii="Times New Roman" w:hAnsi="Times New Roman"/>
          <w:bCs/>
          <w:color w:val="000000" w:themeColor="text1"/>
          <w:sz w:val="24"/>
          <w:szCs w:val="24"/>
          <w:shd w:val="clear" w:color="auto" w:fill="FFFFFF"/>
        </w:rPr>
        <w:t xml:space="preserve">3. </w:t>
      </w:r>
      <w:r w:rsidRPr="005A7917">
        <w:rPr>
          <w:rFonts w:ascii="Times New Roman" w:hAnsi="Times New Roman"/>
          <w:bCs/>
          <w:color w:val="000000" w:themeColor="text1"/>
          <w:sz w:val="24"/>
          <w:szCs w:val="24"/>
          <w:shd w:val="clear" w:color="auto" w:fill="FFFFFF"/>
        </w:rPr>
        <w:t>Сурай, Н.М. Мировой и отечественный опыт в развитии рынка молока и молочных продуктов / Н. М. Сурай [и др.] // Экономические науки. ‒ 2019. ‒ № 2. ‒ С. 74.</w:t>
      </w:r>
    </w:p>
    <w:p w14:paraId="1CD6E214" w14:textId="01EED501" w:rsidR="006E3FFD" w:rsidRDefault="006E3FFD" w:rsidP="00020D53">
      <w:pPr>
        <w:spacing w:after="0" w:line="240" w:lineRule="auto"/>
        <w:ind w:firstLine="709"/>
        <w:jc w:val="both"/>
        <w:rPr>
          <w:rFonts w:ascii="Times New Roman" w:hAnsi="Times New Roman"/>
          <w:bCs/>
          <w:color w:val="000000" w:themeColor="text1"/>
          <w:sz w:val="24"/>
          <w:szCs w:val="24"/>
          <w:shd w:val="clear" w:color="auto" w:fill="FFFFFF"/>
        </w:rPr>
      </w:pPr>
    </w:p>
    <w:p w14:paraId="426E2962" w14:textId="7925A3D1" w:rsidR="006E3FFD" w:rsidRPr="006E3FFD" w:rsidRDefault="006E3FFD" w:rsidP="00020D53">
      <w:pPr>
        <w:spacing w:after="0" w:line="240" w:lineRule="auto"/>
        <w:ind w:firstLine="709"/>
        <w:jc w:val="both"/>
        <w:rPr>
          <w:rFonts w:ascii="Times New Roman" w:hAnsi="Times New Roman"/>
          <w:b/>
          <w:color w:val="000000" w:themeColor="text1"/>
          <w:sz w:val="24"/>
          <w:szCs w:val="24"/>
          <w:shd w:val="clear" w:color="auto" w:fill="FFFFFF"/>
          <w:lang w:val="en-US"/>
        </w:rPr>
      </w:pPr>
      <w:r w:rsidRPr="006E3FFD">
        <w:rPr>
          <w:rFonts w:ascii="Times New Roman" w:hAnsi="Times New Roman"/>
          <w:b/>
          <w:color w:val="000000" w:themeColor="text1"/>
          <w:sz w:val="24"/>
          <w:szCs w:val="24"/>
          <w:shd w:val="clear" w:color="auto" w:fill="FFFFFF"/>
          <w:lang w:val="en-US"/>
        </w:rPr>
        <w:t>References</w:t>
      </w:r>
    </w:p>
    <w:p w14:paraId="340A939E" w14:textId="77777777" w:rsidR="006E3FFD" w:rsidRPr="006E3FFD" w:rsidRDefault="006E3FFD" w:rsidP="00020D53">
      <w:pPr>
        <w:spacing w:after="0" w:line="240" w:lineRule="auto"/>
        <w:ind w:firstLine="709"/>
        <w:jc w:val="both"/>
        <w:rPr>
          <w:rFonts w:ascii="Times New Roman" w:hAnsi="Times New Roman"/>
          <w:bCs/>
          <w:color w:val="000000" w:themeColor="text1"/>
          <w:sz w:val="24"/>
          <w:szCs w:val="24"/>
          <w:shd w:val="clear" w:color="auto" w:fill="FFFFFF"/>
          <w:lang w:val="en-US"/>
        </w:rPr>
      </w:pPr>
    </w:p>
    <w:p w14:paraId="3B8426E2" w14:textId="77777777" w:rsidR="006E3FFD" w:rsidRPr="006E3FFD" w:rsidRDefault="006E3FFD" w:rsidP="006E3FFD">
      <w:pPr>
        <w:spacing w:after="0" w:line="240" w:lineRule="auto"/>
        <w:ind w:firstLine="709"/>
        <w:jc w:val="both"/>
        <w:rPr>
          <w:rFonts w:ascii="Times New Roman" w:hAnsi="Times New Roman"/>
          <w:bCs/>
          <w:color w:val="000000" w:themeColor="text1"/>
          <w:sz w:val="24"/>
          <w:szCs w:val="24"/>
          <w:shd w:val="clear" w:color="auto" w:fill="FFFFFF"/>
        </w:rPr>
      </w:pPr>
      <w:r w:rsidRPr="006E3FFD">
        <w:rPr>
          <w:rFonts w:ascii="Times New Roman" w:hAnsi="Times New Roman"/>
          <w:bCs/>
          <w:color w:val="000000" w:themeColor="text1"/>
          <w:sz w:val="24"/>
          <w:szCs w:val="24"/>
          <w:shd w:val="clear" w:color="auto" w:fill="FFFFFF"/>
        </w:rPr>
        <w:t>1. Rossija zanimaet chetvertoe mesto v mirovom rejtinge krupnejshih proizvodi-telej moloka i molochnoj produkcii [Jelektronnyj resurs] Jelektron. tekstovye, graf. dan. – URL: https://www.dairynews.ru/photoreports/rossiya-zanimaet-chetvertoe-mesto-v-mirovom-reytin.html (data obrashhenija 07.01.2022).</w:t>
      </w:r>
    </w:p>
    <w:p w14:paraId="57D47D19" w14:textId="77777777" w:rsidR="006E3FFD" w:rsidRPr="006E3FFD" w:rsidRDefault="006E3FFD" w:rsidP="006E3FFD">
      <w:pPr>
        <w:spacing w:after="0" w:line="240" w:lineRule="auto"/>
        <w:ind w:firstLine="709"/>
        <w:jc w:val="both"/>
        <w:rPr>
          <w:rFonts w:ascii="Times New Roman" w:hAnsi="Times New Roman"/>
          <w:bCs/>
          <w:color w:val="000000" w:themeColor="text1"/>
          <w:sz w:val="24"/>
          <w:szCs w:val="24"/>
          <w:shd w:val="clear" w:color="auto" w:fill="FFFFFF"/>
        </w:rPr>
      </w:pPr>
      <w:r w:rsidRPr="006E3FFD">
        <w:rPr>
          <w:rFonts w:ascii="Times New Roman" w:hAnsi="Times New Roman"/>
          <w:bCs/>
          <w:color w:val="000000" w:themeColor="text1"/>
          <w:sz w:val="24"/>
          <w:szCs w:val="24"/>
          <w:shd w:val="clear" w:color="auto" w:fill="FFFFFF"/>
        </w:rPr>
        <w:t>2. Sergienko, A.V. Produktivnye i vosproizvoditel'nye kachestva golshtinskogo skota v uslovijah Krasnodarskogo kraja / A. V. Sergienko // Genetika i razvedenie zhivot-nyh. ‒ 2014. ‒ № 2. ‒ S. 57‒61.</w:t>
      </w:r>
    </w:p>
    <w:p w14:paraId="30C84DEC" w14:textId="0DD00F7D" w:rsidR="006E3FFD" w:rsidRPr="00020D53" w:rsidRDefault="006E3FFD" w:rsidP="006E3FFD">
      <w:pPr>
        <w:spacing w:after="0" w:line="240" w:lineRule="auto"/>
        <w:ind w:firstLine="709"/>
        <w:jc w:val="both"/>
        <w:rPr>
          <w:rFonts w:ascii="Times New Roman" w:hAnsi="Times New Roman"/>
          <w:bCs/>
          <w:color w:val="000000" w:themeColor="text1"/>
          <w:sz w:val="24"/>
          <w:szCs w:val="24"/>
          <w:shd w:val="clear" w:color="auto" w:fill="FFFFFF"/>
        </w:rPr>
      </w:pPr>
      <w:r w:rsidRPr="006E3FFD">
        <w:rPr>
          <w:rFonts w:ascii="Times New Roman" w:hAnsi="Times New Roman"/>
          <w:bCs/>
          <w:color w:val="000000" w:themeColor="text1"/>
          <w:sz w:val="24"/>
          <w:szCs w:val="24"/>
          <w:shd w:val="clear" w:color="auto" w:fill="FFFFFF"/>
        </w:rPr>
        <w:t>3. Suraj, N.M. Mirovoj i otechestvennyj opyt v razvitii rynka moloka i mo-lochnyh produktov / N. M. Suraj [i dr.] // Jekonomicheskie nauki. ‒ 2019. ‒ № 2. ‒ S. 74.</w:t>
      </w:r>
    </w:p>
    <w:sectPr w:rsidR="006E3FFD" w:rsidRPr="00020D53" w:rsidSect="00E927B1">
      <w:headerReference w:type="even" r:id="rId13"/>
      <w:headerReference w:type="default" r:id="rId14"/>
      <w:footerReference w:type="default" r:id="rId15"/>
      <w:headerReference w:type="first" r:id="rId16"/>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AD890" w14:textId="77777777" w:rsidR="00CB7228" w:rsidRDefault="00CB7228" w:rsidP="002420DF">
      <w:pPr>
        <w:spacing w:after="0" w:line="240" w:lineRule="auto"/>
      </w:pPr>
      <w:r>
        <w:separator/>
      </w:r>
    </w:p>
  </w:endnote>
  <w:endnote w:type="continuationSeparator" w:id="0">
    <w:p w14:paraId="0C92C8DC" w14:textId="77777777" w:rsidR="00CB7228" w:rsidRDefault="00CB7228"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0002AFF" w:usb1="C000ACF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1A3C7" w14:textId="4B1FD71B" w:rsidR="00E927B1" w:rsidRDefault="00CB7228">
    <w:pPr>
      <w:pStyle w:val="Footer"/>
    </w:pPr>
    <w:hyperlink r:id="rId1" w:history="1">
      <w:r w:rsidR="00C7631E" w:rsidRPr="001D6CE9">
        <w:rPr>
          <w:rStyle w:val="Hyperlink"/>
          <w:rFonts w:ascii="Times New Roman" w:hAnsi="Times New Roman"/>
          <w:sz w:val="24"/>
          <w:szCs w:val="24"/>
        </w:rPr>
        <w:t>http://ej.kubagro.ru/2022/10/pdf/0</w:t>
      </w:r>
      <w:r w:rsidR="00C7631E" w:rsidRPr="001D6CE9">
        <w:rPr>
          <w:rStyle w:val="Hyperlink"/>
          <w:rFonts w:ascii="Times New Roman" w:hAnsi="Times New Roman"/>
          <w:sz w:val="24"/>
          <w:szCs w:val="24"/>
          <w:lang w:val="en-US"/>
        </w:rPr>
        <w:t>2</w:t>
      </w:r>
      <w:r w:rsidR="00C7631E" w:rsidRPr="001D6CE9">
        <w:rPr>
          <w:rStyle w:val="Hyperlink"/>
          <w:rFonts w:ascii="Times New Roman" w:hAnsi="Times New Roman"/>
          <w:sz w:val="24"/>
          <w:szCs w:val="24"/>
        </w:rPr>
        <w:t>.pdf</w:t>
      </w:r>
    </w:hyperlink>
    <w:r w:rsidR="00C7631E">
      <w:rPr>
        <w:rFonts w:ascii="Times New Roman" w:hAnsi="Times New Roman"/>
        <w:sz w:val="24"/>
        <w:szCs w:val="24"/>
        <w:lang w:val="en-US"/>
      </w:rPr>
      <w:t xml:space="preserve"> </w:t>
    </w:r>
    <w:r w:rsidR="00C7631E">
      <w:rPr>
        <w:rFonts w:ascii="Times New Roman" w:hAnsi="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5EDA7" w14:textId="77777777" w:rsidR="00CB7228" w:rsidRDefault="00CB7228" w:rsidP="002420DF">
      <w:pPr>
        <w:spacing w:after="0" w:line="240" w:lineRule="auto"/>
      </w:pPr>
      <w:r>
        <w:separator/>
      </w:r>
    </w:p>
  </w:footnote>
  <w:footnote w:type="continuationSeparator" w:id="0">
    <w:p w14:paraId="7FFA4DCB" w14:textId="77777777" w:rsidR="00CB7228" w:rsidRDefault="00CB7228"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10936486"/>
      <w:docPartObj>
        <w:docPartGallery w:val="Page Numbers (Top of Page)"/>
        <w:docPartUnique/>
      </w:docPartObj>
    </w:sdtPr>
    <w:sdtEndPr>
      <w:rPr>
        <w:rStyle w:val="PageNumber"/>
      </w:rPr>
    </w:sdtEndPr>
    <w:sdtContent>
      <w:p w14:paraId="780A1E94" w14:textId="48D61BA1" w:rsidR="00E927B1" w:rsidRDefault="00E927B1" w:rsidP="001D6CE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CBF0EB" w14:textId="77777777" w:rsidR="00E927B1" w:rsidRDefault="00E927B1" w:rsidP="00E927B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1351835794"/>
      <w:docPartObj>
        <w:docPartGallery w:val="Page Numbers (Top of Page)"/>
        <w:docPartUnique/>
      </w:docPartObj>
    </w:sdtPr>
    <w:sdtEndPr>
      <w:rPr>
        <w:rStyle w:val="PageNumber"/>
      </w:rPr>
    </w:sdtEndPr>
    <w:sdtContent>
      <w:p w14:paraId="3E496636" w14:textId="475E1556" w:rsidR="00E927B1" w:rsidRPr="00E927B1" w:rsidRDefault="00E927B1" w:rsidP="001D6CE9">
        <w:pPr>
          <w:pStyle w:val="Header"/>
          <w:framePr w:wrap="none" w:vAnchor="text" w:hAnchor="margin" w:xAlign="right" w:y="1"/>
          <w:rPr>
            <w:rStyle w:val="PageNumber"/>
            <w:rFonts w:ascii="Times New Roman" w:hAnsi="Times New Roman"/>
            <w:sz w:val="28"/>
            <w:szCs w:val="28"/>
          </w:rPr>
        </w:pPr>
        <w:r w:rsidRPr="00E927B1">
          <w:rPr>
            <w:rStyle w:val="PageNumber"/>
            <w:rFonts w:ascii="Times New Roman" w:hAnsi="Times New Roman"/>
            <w:sz w:val="28"/>
            <w:szCs w:val="28"/>
          </w:rPr>
          <w:fldChar w:fldCharType="begin"/>
        </w:r>
        <w:r w:rsidRPr="00E927B1">
          <w:rPr>
            <w:rStyle w:val="PageNumber"/>
            <w:rFonts w:ascii="Times New Roman" w:hAnsi="Times New Roman"/>
            <w:sz w:val="28"/>
            <w:szCs w:val="28"/>
          </w:rPr>
          <w:instrText xml:space="preserve"> PAGE </w:instrText>
        </w:r>
        <w:r w:rsidRPr="00E927B1">
          <w:rPr>
            <w:rStyle w:val="PageNumber"/>
            <w:rFonts w:ascii="Times New Roman" w:hAnsi="Times New Roman"/>
            <w:sz w:val="28"/>
            <w:szCs w:val="28"/>
          </w:rPr>
          <w:fldChar w:fldCharType="separate"/>
        </w:r>
        <w:r w:rsidRPr="00E927B1">
          <w:rPr>
            <w:rStyle w:val="PageNumber"/>
            <w:rFonts w:ascii="Times New Roman" w:hAnsi="Times New Roman"/>
            <w:noProof/>
            <w:sz w:val="28"/>
            <w:szCs w:val="28"/>
          </w:rPr>
          <w:t>1</w:t>
        </w:r>
        <w:r w:rsidRPr="00E927B1">
          <w:rPr>
            <w:rStyle w:val="PageNumber"/>
            <w:rFonts w:ascii="Times New Roman" w:hAnsi="Times New Roman"/>
            <w:sz w:val="28"/>
            <w:szCs w:val="28"/>
          </w:rPr>
          <w:fldChar w:fldCharType="end"/>
        </w:r>
      </w:p>
    </w:sdtContent>
  </w:sdt>
  <w:sdt>
    <w:sdtPr>
      <w:id w:val="452060238"/>
      <w:docPartObj>
        <w:docPartGallery w:val="Page Numbers (Top of Page)"/>
        <w:docPartUnique/>
      </w:docPartObj>
    </w:sdtPr>
    <w:sdtEndPr>
      <w:rPr>
        <w:rFonts w:ascii="Times New Roman" w:hAnsi="Times New Roman"/>
        <w:sz w:val="28"/>
        <w:szCs w:val="28"/>
      </w:rPr>
    </w:sdtEndPr>
    <w:sdtContent>
      <w:sdt>
        <w:sdtPr>
          <w:id w:val="1025915607"/>
          <w:docPartObj>
            <w:docPartGallery w:val="Page Numbers (Top of Page)"/>
            <w:docPartUnique/>
          </w:docPartObj>
        </w:sdtPr>
        <w:sdtEndPr/>
        <w:sdtContent>
          <w:sdt>
            <w:sdtPr>
              <w:rPr>
                <w:rFonts w:ascii="Times New Roman" w:hAnsi="Times New Roman"/>
                <w:sz w:val="24"/>
                <w:szCs w:val="24"/>
              </w:rPr>
              <w:id w:val="-1778093719"/>
              <w:docPartObj>
                <w:docPartGallery w:val="Page Numbers (Top of Page)"/>
                <w:docPartUnique/>
              </w:docPartObj>
            </w:sdtPr>
            <w:sdtEndPr>
              <w:rPr>
                <w:rFonts w:ascii="Calibri" w:hAnsi="Calibri"/>
                <w:sz w:val="22"/>
                <w:szCs w:val="22"/>
              </w:rPr>
            </w:sdtEndPr>
            <w:sdtContent>
              <w:p w14:paraId="3AA28F35" w14:textId="5A1A686F" w:rsidR="00BC6397" w:rsidRPr="00E927B1" w:rsidRDefault="00E927B1" w:rsidP="00E927B1">
                <w:pPr>
                  <w:pStyle w:val="Header"/>
                  <w:tabs>
                    <w:tab w:val="center" w:pos="4513"/>
                    <w:tab w:val="right" w:pos="9026"/>
                    <w:tab w:val="right" w:pos="9072"/>
                  </w:tabs>
                  <w:ind w:right="360"/>
                </w:pPr>
                <w:r w:rsidRPr="006F103D">
                  <w:rPr>
                    <w:rFonts w:ascii="Times New Roman" w:hAnsi="Times New Roman"/>
                    <w:sz w:val="24"/>
                    <w:szCs w:val="24"/>
                    <w:lang w:val="en-US"/>
                  </w:rPr>
                  <w:t>Научный журнал КубГАУ, №1</w:t>
                </w:r>
                <w:r w:rsidRPr="006F103D">
                  <w:rPr>
                    <w:rFonts w:ascii="Times New Roman" w:hAnsi="Times New Roman"/>
                    <w:sz w:val="24"/>
                    <w:szCs w:val="24"/>
                  </w:rPr>
                  <w:t>8</w:t>
                </w:r>
                <w:r>
                  <w:rPr>
                    <w:rFonts w:ascii="Times New Roman" w:hAnsi="Times New Roman"/>
                    <w:sz w:val="24"/>
                    <w:szCs w:val="24"/>
                  </w:rPr>
                  <w:t>4</w:t>
                </w:r>
                <w:r w:rsidRPr="006F103D">
                  <w:rPr>
                    <w:rFonts w:ascii="Times New Roman" w:hAnsi="Times New Roman"/>
                    <w:sz w:val="24"/>
                    <w:szCs w:val="24"/>
                    <w:lang w:val="en-US"/>
                  </w:rPr>
                  <w:t>(</w:t>
                </w:r>
                <w:r>
                  <w:rPr>
                    <w:rFonts w:ascii="Times New Roman" w:hAnsi="Times New Roman"/>
                    <w:sz w:val="24"/>
                    <w:szCs w:val="24"/>
                  </w:rPr>
                  <w:t>1</w:t>
                </w:r>
                <w:r w:rsidRPr="006F103D">
                  <w:rPr>
                    <w:rFonts w:ascii="Times New Roman" w:hAnsi="Times New Roman"/>
                    <w:sz w:val="24"/>
                    <w:szCs w:val="24"/>
                    <w:lang w:val="en-US"/>
                  </w:rPr>
                  <w:t>0), 2022 год</w:t>
                </w:r>
              </w:p>
            </w:sdtContent>
          </w:sdt>
        </w:sdtContent>
      </w:sdt>
    </w:sdtContent>
  </w:sdt>
  <w:p w14:paraId="6AF1B6B4" w14:textId="77777777" w:rsidR="00BC6397" w:rsidRPr="00A51864" w:rsidRDefault="00BC6397" w:rsidP="00A51864">
    <w:pPr>
      <w:pStyle w:val="Header"/>
      <w:jc w:val="righ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08407782"/>
      <w:docPartObj>
        <w:docPartGallery w:val="Page Numbers (Top of Page)"/>
        <w:docPartUnique/>
      </w:docPartObj>
    </w:sdtPr>
    <w:sdtEndPr>
      <w:rPr>
        <w:rStyle w:val="PageNumber"/>
      </w:rPr>
    </w:sdtEndPr>
    <w:sdtContent>
      <w:p w14:paraId="60CC3B79" w14:textId="0CE0EB8A" w:rsidR="00E927B1" w:rsidRDefault="00E927B1" w:rsidP="001D6CE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838152550"/>
      <w:docPartObj>
        <w:docPartGallery w:val="Page Numbers (Top of Page)"/>
        <w:docPartUnique/>
      </w:docPartObj>
    </w:sdtPr>
    <w:sdtEndPr/>
    <w:sdtContent>
      <w:sdt>
        <w:sdtPr>
          <w:rPr>
            <w:rFonts w:ascii="Times New Roman" w:hAnsi="Times New Roman"/>
            <w:sz w:val="24"/>
            <w:szCs w:val="24"/>
          </w:rPr>
          <w:id w:val="-691225413"/>
          <w:docPartObj>
            <w:docPartGallery w:val="Page Numbers (Top of Page)"/>
            <w:docPartUnique/>
          </w:docPartObj>
        </w:sdtPr>
        <w:sdtEndPr>
          <w:rPr>
            <w:rFonts w:ascii="Calibri" w:hAnsi="Calibri"/>
            <w:sz w:val="22"/>
            <w:szCs w:val="22"/>
          </w:rPr>
        </w:sdtEndPr>
        <w:sdtContent>
          <w:p w14:paraId="591D91C3" w14:textId="17E80220" w:rsidR="00E927B1" w:rsidRDefault="00E927B1" w:rsidP="00E927B1">
            <w:pPr>
              <w:pStyle w:val="Header"/>
              <w:tabs>
                <w:tab w:val="center" w:pos="4513"/>
                <w:tab w:val="right" w:pos="9026"/>
                <w:tab w:val="right" w:pos="9072"/>
              </w:tabs>
              <w:ind w:right="360"/>
            </w:pPr>
            <w:r w:rsidRPr="006F103D">
              <w:rPr>
                <w:rFonts w:ascii="Times New Roman" w:hAnsi="Times New Roman"/>
                <w:sz w:val="24"/>
                <w:szCs w:val="24"/>
                <w:lang w:val="en-US"/>
              </w:rPr>
              <w:t>Научный журнал КубГАУ, №1</w:t>
            </w:r>
            <w:r w:rsidRPr="006F103D">
              <w:rPr>
                <w:rFonts w:ascii="Times New Roman" w:hAnsi="Times New Roman"/>
                <w:sz w:val="24"/>
                <w:szCs w:val="24"/>
              </w:rPr>
              <w:t>8</w:t>
            </w:r>
            <w:r>
              <w:rPr>
                <w:rFonts w:ascii="Times New Roman" w:hAnsi="Times New Roman"/>
                <w:sz w:val="24"/>
                <w:szCs w:val="24"/>
              </w:rPr>
              <w:t>4</w:t>
            </w:r>
            <w:r w:rsidRPr="006F103D">
              <w:rPr>
                <w:rFonts w:ascii="Times New Roman" w:hAnsi="Times New Roman"/>
                <w:sz w:val="24"/>
                <w:szCs w:val="24"/>
                <w:lang w:val="en-US"/>
              </w:rPr>
              <w:t>(</w:t>
            </w:r>
            <w:r>
              <w:rPr>
                <w:rFonts w:ascii="Times New Roman" w:hAnsi="Times New Roman"/>
                <w:sz w:val="24"/>
                <w:szCs w:val="24"/>
              </w:rPr>
              <w:t>1</w:t>
            </w:r>
            <w:r w:rsidRPr="006F103D">
              <w:rPr>
                <w:rFonts w:ascii="Times New Roman" w:hAnsi="Times New Roman"/>
                <w:sz w:val="24"/>
                <w:szCs w:val="24"/>
                <w:lang w:val="en-US"/>
              </w:rPr>
              <w:t>0), 2022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342E99"/>
    <w:multiLevelType w:val="multilevel"/>
    <w:tmpl w:val="E24C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513FEA"/>
    <w:multiLevelType w:val="multilevel"/>
    <w:tmpl w:val="52A8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40734F44"/>
    <w:multiLevelType w:val="multilevel"/>
    <w:tmpl w:val="5CE6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E046AC"/>
    <w:multiLevelType w:val="hybridMultilevel"/>
    <w:tmpl w:val="C9CC3C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8"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6AE5350"/>
    <w:multiLevelType w:val="multilevel"/>
    <w:tmpl w:val="C190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1"/>
  </w:num>
  <w:num w:numId="3">
    <w:abstractNumId w:val="10"/>
  </w:num>
  <w:num w:numId="4">
    <w:abstractNumId w:val="8"/>
  </w:num>
  <w:num w:numId="5">
    <w:abstractNumId w:val="0"/>
  </w:num>
  <w:num w:numId="6">
    <w:abstractNumId w:val="5"/>
  </w:num>
  <w:num w:numId="7">
    <w:abstractNumId w:val="3"/>
  </w:num>
  <w:num w:numId="8">
    <w:abstractNumId w:val="9"/>
  </w:num>
  <w:num w:numId="9">
    <w:abstractNumId w:val="12"/>
  </w:num>
  <w:num w:numId="10">
    <w:abstractNumId w:val="2"/>
  </w:num>
  <w:num w:numId="11">
    <w:abstractNumId w:val="6"/>
  </w:num>
  <w:num w:numId="12">
    <w:abstractNumId w:val="4"/>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27BE"/>
    <w:rsid w:val="000032CD"/>
    <w:rsid w:val="00003968"/>
    <w:rsid w:val="0000492C"/>
    <w:rsid w:val="00004AE0"/>
    <w:rsid w:val="00006D34"/>
    <w:rsid w:val="000073F1"/>
    <w:rsid w:val="0000747F"/>
    <w:rsid w:val="000100F6"/>
    <w:rsid w:val="0001028F"/>
    <w:rsid w:val="0001271C"/>
    <w:rsid w:val="000128FE"/>
    <w:rsid w:val="00013A56"/>
    <w:rsid w:val="000152E9"/>
    <w:rsid w:val="00015444"/>
    <w:rsid w:val="00015A15"/>
    <w:rsid w:val="00017289"/>
    <w:rsid w:val="00020D53"/>
    <w:rsid w:val="0002102A"/>
    <w:rsid w:val="00021628"/>
    <w:rsid w:val="00024163"/>
    <w:rsid w:val="000245CD"/>
    <w:rsid w:val="000256A9"/>
    <w:rsid w:val="00026010"/>
    <w:rsid w:val="000269A2"/>
    <w:rsid w:val="000278CC"/>
    <w:rsid w:val="000314FA"/>
    <w:rsid w:val="0003258B"/>
    <w:rsid w:val="00033424"/>
    <w:rsid w:val="00033D27"/>
    <w:rsid w:val="00035255"/>
    <w:rsid w:val="0003748B"/>
    <w:rsid w:val="0003773A"/>
    <w:rsid w:val="00040404"/>
    <w:rsid w:val="00041FD7"/>
    <w:rsid w:val="0004221E"/>
    <w:rsid w:val="00043118"/>
    <w:rsid w:val="000449D3"/>
    <w:rsid w:val="0004567F"/>
    <w:rsid w:val="00045755"/>
    <w:rsid w:val="00045B5B"/>
    <w:rsid w:val="00045E64"/>
    <w:rsid w:val="00046247"/>
    <w:rsid w:val="0005063C"/>
    <w:rsid w:val="00050C70"/>
    <w:rsid w:val="00051112"/>
    <w:rsid w:val="00051A2E"/>
    <w:rsid w:val="00051D8E"/>
    <w:rsid w:val="00051DBB"/>
    <w:rsid w:val="00052BB1"/>
    <w:rsid w:val="00052F1B"/>
    <w:rsid w:val="00053A5E"/>
    <w:rsid w:val="0005480C"/>
    <w:rsid w:val="00054E49"/>
    <w:rsid w:val="00056773"/>
    <w:rsid w:val="00056D77"/>
    <w:rsid w:val="00061112"/>
    <w:rsid w:val="00061A3F"/>
    <w:rsid w:val="0006471D"/>
    <w:rsid w:val="0006516D"/>
    <w:rsid w:val="00065364"/>
    <w:rsid w:val="0006654E"/>
    <w:rsid w:val="00066823"/>
    <w:rsid w:val="00067E5F"/>
    <w:rsid w:val="0007288C"/>
    <w:rsid w:val="00073A27"/>
    <w:rsid w:val="00073C36"/>
    <w:rsid w:val="000747BA"/>
    <w:rsid w:val="000763A1"/>
    <w:rsid w:val="000777DA"/>
    <w:rsid w:val="00077B2C"/>
    <w:rsid w:val="0008034B"/>
    <w:rsid w:val="00080F33"/>
    <w:rsid w:val="000825C2"/>
    <w:rsid w:val="00082728"/>
    <w:rsid w:val="00086954"/>
    <w:rsid w:val="000877F2"/>
    <w:rsid w:val="00091680"/>
    <w:rsid w:val="000927B4"/>
    <w:rsid w:val="0009533E"/>
    <w:rsid w:val="00095A08"/>
    <w:rsid w:val="00095A5A"/>
    <w:rsid w:val="00096A59"/>
    <w:rsid w:val="00097E6F"/>
    <w:rsid w:val="000A06E3"/>
    <w:rsid w:val="000A179B"/>
    <w:rsid w:val="000A19C3"/>
    <w:rsid w:val="000A3F9C"/>
    <w:rsid w:val="000A5707"/>
    <w:rsid w:val="000A578D"/>
    <w:rsid w:val="000A5CBE"/>
    <w:rsid w:val="000B1F29"/>
    <w:rsid w:val="000B3C79"/>
    <w:rsid w:val="000B3DCB"/>
    <w:rsid w:val="000B6A92"/>
    <w:rsid w:val="000B7DC5"/>
    <w:rsid w:val="000C07CD"/>
    <w:rsid w:val="000C1F44"/>
    <w:rsid w:val="000C27BA"/>
    <w:rsid w:val="000C3EF2"/>
    <w:rsid w:val="000C516F"/>
    <w:rsid w:val="000C54CA"/>
    <w:rsid w:val="000C569A"/>
    <w:rsid w:val="000C682B"/>
    <w:rsid w:val="000C7CF3"/>
    <w:rsid w:val="000D0AC7"/>
    <w:rsid w:val="000D20F4"/>
    <w:rsid w:val="000D2D39"/>
    <w:rsid w:val="000D3A74"/>
    <w:rsid w:val="000D4B90"/>
    <w:rsid w:val="000D5C6D"/>
    <w:rsid w:val="000D5F9B"/>
    <w:rsid w:val="000E0663"/>
    <w:rsid w:val="000E2884"/>
    <w:rsid w:val="000E29BE"/>
    <w:rsid w:val="000E4199"/>
    <w:rsid w:val="000E43FD"/>
    <w:rsid w:val="000E463F"/>
    <w:rsid w:val="000E6126"/>
    <w:rsid w:val="000E6884"/>
    <w:rsid w:val="000E69BB"/>
    <w:rsid w:val="000E73BB"/>
    <w:rsid w:val="000E7DAF"/>
    <w:rsid w:val="000F315B"/>
    <w:rsid w:val="000F33B7"/>
    <w:rsid w:val="000F5092"/>
    <w:rsid w:val="000F51C3"/>
    <w:rsid w:val="000F58CB"/>
    <w:rsid w:val="000F6006"/>
    <w:rsid w:val="000F7C24"/>
    <w:rsid w:val="00101531"/>
    <w:rsid w:val="001019E0"/>
    <w:rsid w:val="0010212B"/>
    <w:rsid w:val="001021D7"/>
    <w:rsid w:val="00103880"/>
    <w:rsid w:val="00103B4F"/>
    <w:rsid w:val="00103FD4"/>
    <w:rsid w:val="00105439"/>
    <w:rsid w:val="00105E93"/>
    <w:rsid w:val="00106DB0"/>
    <w:rsid w:val="00107BFA"/>
    <w:rsid w:val="001103FA"/>
    <w:rsid w:val="001123AE"/>
    <w:rsid w:val="001129C0"/>
    <w:rsid w:val="00113197"/>
    <w:rsid w:val="00113221"/>
    <w:rsid w:val="001171CC"/>
    <w:rsid w:val="00117212"/>
    <w:rsid w:val="001201F7"/>
    <w:rsid w:val="00122CA0"/>
    <w:rsid w:val="001251CF"/>
    <w:rsid w:val="00126DCA"/>
    <w:rsid w:val="0012799F"/>
    <w:rsid w:val="001321BC"/>
    <w:rsid w:val="00132F18"/>
    <w:rsid w:val="00134D51"/>
    <w:rsid w:val="0013512F"/>
    <w:rsid w:val="00136D2E"/>
    <w:rsid w:val="00136D91"/>
    <w:rsid w:val="001375AE"/>
    <w:rsid w:val="00142A5A"/>
    <w:rsid w:val="00144EDB"/>
    <w:rsid w:val="00150225"/>
    <w:rsid w:val="00150A4A"/>
    <w:rsid w:val="00151982"/>
    <w:rsid w:val="00152130"/>
    <w:rsid w:val="00154D4E"/>
    <w:rsid w:val="001575E5"/>
    <w:rsid w:val="001578AC"/>
    <w:rsid w:val="00161A3A"/>
    <w:rsid w:val="0016211C"/>
    <w:rsid w:val="001636FE"/>
    <w:rsid w:val="00163FF2"/>
    <w:rsid w:val="001648A8"/>
    <w:rsid w:val="00164B87"/>
    <w:rsid w:val="00164C83"/>
    <w:rsid w:val="0016532B"/>
    <w:rsid w:val="001664A4"/>
    <w:rsid w:val="00166946"/>
    <w:rsid w:val="00166F39"/>
    <w:rsid w:val="00171A2D"/>
    <w:rsid w:val="00171B8F"/>
    <w:rsid w:val="00172013"/>
    <w:rsid w:val="00172C4D"/>
    <w:rsid w:val="001730FC"/>
    <w:rsid w:val="00173187"/>
    <w:rsid w:val="00173C70"/>
    <w:rsid w:val="00174412"/>
    <w:rsid w:val="0018057B"/>
    <w:rsid w:val="001819C9"/>
    <w:rsid w:val="001822AF"/>
    <w:rsid w:val="001839BD"/>
    <w:rsid w:val="001848F8"/>
    <w:rsid w:val="00184FC1"/>
    <w:rsid w:val="00185B9D"/>
    <w:rsid w:val="0018740B"/>
    <w:rsid w:val="0019094B"/>
    <w:rsid w:val="0019123F"/>
    <w:rsid w:val="00191FCC"/>
    <w:rsid w:val="00192CDE"/>
    <w:rsid w:val="00192FA9"/>
    <w:rsid w:val="0019424D"/>
    <w:rsid w:val="00195B75"/>
    <w:rsid w:val="001A1691"/>
    <w:rsid w:val="001A25E2"/>
    <w:rsid w:val="001A2639"/>
    <w:rsid w:val="001A35FA"/>
    <w:rsid w:val="001A3932"/>
    <w:rsid w:val="001A4EB2"/>
    <w:rsid w:val="001A696E"/>
    <w:rsid w:val="001B0EC9"/>
    <w:rsid w:val="001B2682"/>
    <w:rsid w:val="001B3D83"/>
    <w:rsid w:val="001B4503"/>
    <w:rsid w:val="001B53BD"/>
    <w:rsid w:val="001B63B2"/>
    <w:rsid w:val="001B6421"/>
    <w:rsid w:val="001B6EF6"/>
    <w:rsid w:val="001B7B56"/>
    <w:rsid w:val="001C0C8A"/>
    <w:rsid w:val="001C172A"/>
    <w:rsid w:val="001C191B"/>
    <w:rsid w:val="001C1C89"/>
    <w:rsid w:val="001C2576"/>
    <w:rsid w:val="001C3A0A"/>
    <w:rsid w:val="001C46C4"/>
    <w:rsid w:val="001C6EB4"/>
    <w:rsid w:val="001C7EDE"/>
    <w:rsid w:val="001D04D9"/>
    <w:rsid w:val="001D06E3"/>
    <w:rsid w:val="001D2F05"/>
    <w:rsid w:val="001D34B6"/>
    <w:rsid w:val="001D3BAB"/>
    <w:rsid w:val="001D60EA"/>
    <w:rsid w:val="001D69D4"/>
    <w:rsid w:val="001D74DD"/>
    <w:rsid w:val="001E00F2"/>
    <w:rsid w:val="001E1762"/>
    <w:rsid w:val="001E1988"/>
    <w:rsid w:val="001E1B61"/>
    <w:rsid w:val="001E218A"/>
    <w:rsid w:val="001E31FE"/>
    <w:rsid w:val="001E3B54"/>
    <w:rsid w:val="001E53C6"/>
    <w:rsid w:val="001E70BF"/>
    <w:rsid w:val="001F1B79"/>
    <w:rsid w:val="001F2928"/>
    <w:rsid w:val="001F2FD0"/>
    <w:rsid w:val="001F31A6"/>
    <w:rsid w:val="001F35D5"/>
    <w:rsid w:val="001F5106"/>
    <w:rsid w:val="001F5AE9"/>
    <w:rsid w:val="001F6052"/>
    <w:rsid w:val="001F61AA"/>
    <w:rsid w:val="001F6C1D"/>
    <w:rsid w:val="001F7342"/>
    <w:rsid w:val="0020021E"/>
    <w:rsid w:val="00200366"/>
    <w:rsid w:val="00201C8C"/>
    <w:rsid w:val="00203AA6"/>
    <w:rsid w:val="00205D26"/>
    <w:rsid w:val="00205EB2"/>
    <w:rsid w:val="00206CA5"/>
    <w:rsid w:val="00207B9F"/>
    <w:rsid w:val="00207E71"/>
    <w:rsid w:val="002118DB"/>
    <w:rsid w:val="00211B1E"/>
    <w:rsid w:val="00211CE3"/>
    <w:rsid w:val="002122EA"/>
    <w:rsid w:val="00212C2A"/>
    <w:rsid w:val="002136D7"/>
    <w:rsid w:val="00213880"/>
    <w:rsid w:val="00213EAB"/>
    <w:rsid w:val="00214D62"/>
    <w:rsid w:val="00215267"/>
    <w:rsid w:val="0021538B"/>
    <w:rsid w:val="00216E9A"/>
    <w:rsid w:val="0022194B"/>
    <w:rsid w:val="00222574"/>
    <w:rsid w:val="00223143"/>
    <w:rsid w:val="00225DAD"/>
    <w:rsid w:val="00225FCA"/>
    <w:rsid w:val="00226309"/>
    <w:rsid w:val="00227886"/>
    <w:rsid w:val="00230B94"/>
    <w:rsid w:val="00230C81"/>
    <w:rsid w:val="002321EF"/>
    <w:rsid w:val="00232B3E"/>
    <w:rsid w:val="00233438"/>
    <w:rsid w:val="00234190"/>
    <w:rsid w:val="00235C2C"/>
    <w:rsid w:val="002368DE"/>
    <w:rsid w:val="00236FB3"/>
    <w:rsid w:val="00240135"/>
    <w:rsid w:val="00240C9C"/>
    <w:rsid w:val="00241151"/>
    <w:rsid w:val="002420DF"/>
    <w:rsid w:val="00243CB5"/>
    <w:rsid w:val="002446E2"/>
    <w:rsid w:val="00244EE9"/>
    <w:rsid w:val="00246938"/>
    <w:rsid w:val="00247158"/>
    <w:rsid w:val="00247815"/>
    <w:rsid w:val="002500B6"/>
    <w:rsid w:val="0025085D"/>
    <w:rsid w:val="00251269"/>
    <w:rsid w:val="00252C30"/>
    <w:rsid w:val="00253B9A"/>
    <w:rsid w:val="002544E8"/>
    <w:rsid w:val="002555E2"/>
    <w:rsid w:val="0025638F"/>
    <w:rsid w:val="00257307"/>
    <w:rsid w:val="00257654"/>
    <w:rsid w:val="00257970"/>
    <w:rsid w:val="00260922"/>
    <w:rsid w:val="00262937"/>
    <w:rsid w:val="00266638"/>
    <w:rsid w:val="00266B07"/>
    <w:rsid w:val="00270CC8"/>
    <w:rsid w:val="002714FF"/>
    <w:rsid w:val="002731AE"/>
    <w:rsid w:val="00273418"/>
    <w:rsid w:val="00275CB3"/>
    <w:rsid w:val="00276DBD"/>
    <w:rsid w:val="00276F6F"/>
    <w:rsid w:val="00277195"/>
    <w:rsid w:val="00281DC8"/>
    <w:rsid w:val="00283469"/>
    <w:rsid w:val="00283FD1"/>
    <w:rsid w:val="00284780"/>
    <w:rsid w:val="0028605D"/>
    <w:rsid w:val="002873CD"/>
    <w:rsid w:val="00287E3C"/>
    <w:rsid w:val="002901EB"/>
    <w:rsid w:val="00291034"/>
    <w:rsid w:val="00291B28"/>
    <w:rsid w:val="00291D7A"/>
    <w:rsid w:val="0029217C"/>
    <w:rsid w:val="00292958"/>
    <w:rsid w:val="00292D9F"/>
    <w:rsid w:val="0029383F"/>
    <w:rsid w:val="00293E92"/>
    <w:rsid w:val="00295666"/>
    <w:rsid w:val="00297C9B"/>
    <w:rsid w:val="002A21FC"/>
    <w:rsid w:val="002A4FA2"/>
    <w:rsid w:val="002A54C0"/>
    <w:rsid w:val="002B1C69"/>
    <w:rsid w:val="002B2F0F"/>
    <w:rsid w:val="002B3380"/>
    <w:rsid w:val="002B3934"/>
    <w:rsid w:val="002B5483"/>
    <w:rsid w:val="002B595A"/>
    <w:rsid w:val="002B7863"/>
    <w:rsid w:val="002C0DD2"/>
    <w:rsid w:val="002C1061"/>
    <w:rsid w:val="002C1D53"/>
    <w:rsid w:val="002C3044"/>
    <w:rsid w:val="002C5543"/>
    <w:rsid w:val="002D0773"/>
    <w:rsid w:val="002D127D"/>
    <w:rsid w:val="002D20AF"/>
    <w:rsid w:val="002D3827"/>
    <w:rsid w:val="002D4015"/>
    <w:rsid w:val="002D4934"/>
    <w:rsid w:val="002D6EE1"/>
    <w:rsid w:val="002E01A5"/>
    <w:rsid w:val="002E32C8"/>
    <w:rsid w:val="002E3C62"/>
    <w:rsid w:val="002E553D"/>
    <w:rsid w:val="002E7159"/>
    <w:rsid w:val="002E7F26"/>
    <w:rsid w:val="002F03B4"/>
    <w:rsid w:val="002F1F2F"/>
    <w:rsid w:val="002F5048"/>
    <w:rsid w:val="002F5E5D"/>
    <w:rsid w:val="002F69B2"/>
    <w:rsid w:val="002F69B7"/>
    <w:rsid w:val="0030268A"/>
    <w:rsid w:val="003035B4"/>
    <w:rsid w:val="00304699"/>
    <w:rsid w:val="003046B9"/>
    <w:rsid w:val="00305363"/>
    <w:rsid w:val="003054A1"/>
    <w:rsid w:val="00305688"/>
    <w:rsid w:val="00306BB6"/>
    <w:rsid w:val="0030725D"/>
    <w:rsid w:val="00307827"/>
    <w:rsid w:val="00310277"/>
    <w:rsid w:val="00311658"/>
    <w:rsid w:val="003116D8"/>
    <w:rsid w:val="00311D32"/>
    <w:rsid w:val="00312B69"/>
    <w:rsid w:val="00312E07"/>
    <w:rsid w:val="003135FE"/>
    <w:rsid w:val="00314434"/>
    <w:rsid w:val="0031474B"/>
    <w:rsid w:val="00314E87"/>
    <w:rsid w:val="0031506C"/>
    <w:rsid w:val="003166AE"/>
    <w:rsid w:val="003166BB"/>
    <w:rsid w:val="00321652"/>
    <w:rsid w:val="003216C1"/>
    <w:rsid w:val="0032171E"/>
    <w:rsid w:val="00323B28"/>
    <w:rsid w:val="00323CEA"/>
    <w:rsid w:val="0032477D"/>
    <w:rsid w:val="00325C23"/>
    <w:rsid w:val="00325FA3"/>
    <w:rsid w:val="00326311"/>
    <w:rsid w:val="0033030B"/>
    <w:rsid w:val="00330F9A"/>
    <w:rsid w:val="00331DFE"/>
    <w:rsid w:val="00333D44"/>
    <w:rsid w:val="00335939"/>
    <w:rsid w:val="003421CF"/>
    <w:rsid w:val="003425BE"/>
    <w:rsid w:val="00342AA4"/>
    <w:rsid w:val="00344E6A"/>
    <w:rsid w:val="00345C98"/>
    <w:rsid w:val="0034602B"/>
    <w:rsid w:val="00347651"/>
    <w:rsid w:val="003513EE"/>
    <w:rsid w:val="0035191E"/>
    <w:rsid w:val="00351A38"/>
    <w:rsid w:val="00352631"/>
    <w:rsid w:val="00353337"/>
    <w:rsid w:val="00354D1F"/>
    <w:rsid w:val="00354EC8"/>
    <w:rsid w:val="003550BF"/>
    <w:rsid w:val="003563CE"/>
    <w:rsid w:val="0036000E"/>
    <w:rsid w:val="00360A5E"/>
    <w:rsid w:val="0036234D"/>
    <w:rsid w:val="003627CD"/>
    <w:rsid w:val="00362804"/>
    <w:rsid w:val="003643C5"/>
    <w:rsid w:val="003653CF"/>
    <w:rsid w:val="003655AD"/>
    <w:rsid w:val="00370B83"/>
    <w:rsid w:val="00371957"/>
    <w:rsid w:val="00371A66"/>
    <w:rsid w:val="003727AE"/>
    <w:rsid w:val="003729DE"/>
    <w:rsid w:val="00373652"/>
    <w:rsid w:val="00373840"/>
    <w:rsid w:val="003748E0"/>
    <w:rsid w:val="003748EE"/>
    <w:rsid w:val="00375D0B"/>
    <w:rsid w:val="00377467"/>
    <w:rsid w:val="00377AA7"/>
    <w:rsid w:val="003802E6"/>
    <w:rsid w:val="0038033B"/>
    <w:rsid w:val="00383DB0"/>
    <w:rsid w:val="003850EB"/>
    <w:rsid w:val="00386ED7"/>
    <w:rsid w:val="003871E7"/>
    <w:rsid w:val="00390F78"/>
    <w:rsid w:val="0039161A"/>
    <w:rsid w:val="0039259B"/>
    <w:rsid w:val="0039430F"/>
    <w:rsid w:val="00394A3A"/>
    <w:rsid w:val="00394A8D"/>
    <w:rsid w:val="00396FCF"/>
    <w:rsid w:val="003A2987"/>
    <w:rsid w:val="003A418E"/>
    <w:rsid w:val="003A4631"/>
    <w:rsid w:val="003A60C3"/>
    <w:rsid w:val="003A62BE"/>
    <w:rsid w:val="003B0C92"/>
    <w:rsid w:val="003B1829"/>
    <w:rsid w:val="003B2419"/>
    <w:rsid w:val="003B30A7"/>
    <w:rsid w:val="003B36F4"/>
    <w:rsid w:val="003B4877"/>
    <w:rsid w:val="003B4A3D"/>
    <w:rsid w:val="003B5197"/>
    <w:rsid w:val="003B6985"/>
    <w:rsid w:val="003C0015"/>
    <w:rsid w:val="003C0518"/>
    <w:rsid w:val="003C1932"/>
    <w:rsid w:val="003C27ED"/>
    <w:rsid w:val="003C30DD"/>
    <w:rsid w:val="003C6751"/>
    <w:rsid w:val="003D07FF"/>
    <w:rsid w:val="003D0ADC"/>
    <w:rsid w:val="003D1457"/>
    <w:rsid w:val="003D2C4D"/>
    <w:rsid w:val="003D486E"/>
    <w:rsid w:val="003D780B"/>
    <w:rsid w:val="003E0434"/>
    <w:rsid w:val="003E0865"/>
    <w:rsid w:val="003E1E8D"/>
    <w:rsid w:val="003E3603"/>
    <w:rsid w:val="003E676C"/>
    <w:rsid w:val="003E6BA7"/>
    <w:rsid w:val="003E7DBC"/>
    <w:rsid w:val="003F04B4"/>
    <w:rsid w:val="003F0BAB"/>
    <w:rsid w:val="003F1B59"/>
    <w:rsid w:val="003F277F"/>
    <w:rsid w:val="003F4AD4"/>
    <w:rsid w:val="003F5461"/>
    <w:rsid w:val="003F59B0"/>
    <w:rsid w:val="003F6072"/>
    <w:rsid w:val="003F6EC5"/>
    <w:rsid w:val="003F7C4B"/>
    <w:rsid w:val="003F7FB9"/>
    <w:rsid w:val="004001D3"/>
    <w:rsid w:val="0040022C"/>
    <w:rsid w:val="00400679"/>
    <w:rsid w:val="00402FA8"/>
    <w:rsid w:val="004039E4"/>
    <w:rsid w:val="00407E46"/>
    <w:rsid w:val="00411754"/>
    <w:rsid w:val="00411757"/>
    <w:rsid w:val="00412E41"/>
    <w:rsid w:val="004140AA"/>
    <w:rsid w:val="00415226"/>
    <w:rsid w:val="004168B1"/>
    <w:rsid w:val="0041722D"/>
    <w:rsid w:val="00417486"/>
    <w:rsid w:val="0042094F"/>
    <w:rsid w:val="00420A0B"/>
    <w:rsid w:val="0042387A"/>
    <w:rsid w:val="00424B10"/>
    <w:rsid w:val="004263BE"/>
    <w:rsid w:val="00427607"/>
    <w:rsid w:val="00430333"/>
    <w:rsid w:val="00432667"/>
    <w:rsid w:val="00432922"/>
    <w:rsid w:val="004335AA"/>
    <w:rsid w:val="0043471E"/>
    <w:rsid w:val="00434E46"/>
    <w:rsid w:val="00435515"/>
    <w:rsid w:val="0043670C"/>
    <w:rsid w:val="004378B0"/>
    <w:rsid w:val="00437D48"/>
    <w:rsid w:val="004404EF"/>
    <w:rsid w:val="00444A0E"/>
    <w:rsid w:val="00444F13"/>
    <w:rsid w:val="004452BA"/>
    <w:rsid w:val="004468F6"/>
    <w:rsid w:val="00451879"/>
    <w:rsid w:val="00451AC5"/>
    <w:rsid w:val="004521A5"/>
    <w:rsid w:val="00452FFF"/>
    <w:rsid w:val="0045345B"/>
    <w:rsid w:val="00454973"/>
    <w:rsid w:val="00455517"/>
    <w:rsid w:val="00455D3A"/>
    <w:rsid w:val="00456427"/>
    <w:rsid w:val="004600A6"/>
    <w:rsid w:val="00460C45"/>
    <w:rsid w:val="00460FC7"/>
    <w:rsid w:val="00461349"/>
    <w:rsid w:val="00461AF3"/>
    <w:rsid w:val="004620D9"/>
    <w:rsid w:val="004627C0"/>
    <w:rsid w:val="0046291A"/>
    <w:rsid w:val="00465ED0"/>
    <w:rsid w:val="00466C84"/>
    <w:rsid w:val="00467611"/>
    <w:rsid w:val="00467B61"/>
    <w:rsid w:val="00470DE5"/>
    <w:rsid w:val="004716F2"/>
    <w:rsid w:val="0047221F"/>
    <w:rsid w:val="00472D07"/>
    <w:rsid w:val="004733B3"/>
    <w:rsid w:val="00476BB7"/>
    <w:rsid w:val="00476DDE"/>
    <w:rsid w:val="00476EA9"/>
    <w:rsid w:val="00477148"/>
    <w:rsid w:val="00477A86"/>
    <w:rsid w:val="00477C87"/>
    <w:rsid w:val="004800A0"/>
    <w:rsid w:val="00480601"/>
    <w:rsid w:val="00481D07"/>
    <w:rsid w:val="00481E36"/>
    <w:rsid w:val="00482ED6"/>
    <w:rsid w:val="00483CB4"/>
    <w:rsid w:val="00483EF0"/>
    <w:rsid w:val="00484B28"/>
    <w:rsid w:val="004853D6"/>
    <w:rsid w:val="00487B04"/>
    <w:rsid w:val="00490143"/>
    <w:rsid w:val="00491EBC"/>
    <w:rsid w:val="004938B4"/>
    <w:rsid w:val="00494E83"/>
    <w:rsid w:val="0049585E"/>
    <w:rsid w:val="00497BA4"/>
    <w:rsid w:val="004A0324"/>
    <w:rsid w:val="004A1681"/>
    <w:rsid w:val="004A1F9A"/>
    <w:rsid w:val="004A28EF"/>
    <w:rsid w:val="004A389E"/>
    <w:rsid w:val="004A3DD9"/>
    <w:rsid w:val="004A489E"/>
    <w:rsid w:val="004A52D8"/>
    <w:rsid w:val="004A62F3"/>
    <w:rsid w:val="004A640D"/>
    <w:rsid w:val="004B16ED"/>
    <w:rsid w:val="004B2C80"/>
    <w:rsid w:val="004B5DE8"/>
    <w:rsid w:val="004B5F73"/>
    <w:rsid w:val="004C256D"/>
    <w:rsid w:val="004C37E3"/>
    <w:rsid w:val="004C412B"/>
    <w:rsid w:val="004C46DB"/>
    <w:rsid w:val="004C5E1D"/>
    <w:rsid w:val="004C61A6"/>
    <w:rsid w:val="004D2B31"/>
    <w:rsid w:val="004D599D"/>
    <w:rsid w:val="004D5F93"/>
    <w:rsid w:val="004E06CC"/>
    <w:rsid w:val="004E0D66"/>
    <w:rsid w:val="004E13AB"/>
    <w:rsid w:val="004E3275"/>
    <w:rsid w:val="004E3BDD"/>
    <w:rsid w:val="004E3E3A"/>
    <w:rsid w:val="004E456A"/>
    <w:rsid w:val="004E51E1"/>
    <w:rsid w:val="004E6FAA"/>
    <w:rsid w:val="004E7B90"/>
    <w:rsid w:val="004F05AE"/>
    <w:rsid w:val="004F0BD9"/>
    <w:rsid w:val="004F17BE"/>
    <w:rsid w:val="004F1FE8"/>
    <w:rsid w:val="004F297A"/>
    <w:rsid w:val="004F3B7D"/>
    <w:rsid w:val="004F48E7"/>
    <w:rsid w:val="004F53B3"/>
    <w:rsid w:val="004F56A8"/>
    <w:rsid w:val="00500CE8"/>
    <w:rsid w:val="005039BE"/>
    <w:rsid w:val="00504AB6"/>
    <w:rsid w:val="005051A5"/>
    <w:rsid w:val="005078B0"/>
    <w:rsid w:val="00512482"/>
    <w:rsid w:val="005135F2"/>
    <w:rsid w:val="0051583F"/>
    <w:rsid w:val="00516D19"/>
    <w:rsid w:val="0051749A"/>
    <w:rsid w:val="00520F0C"/>
    <w:rsid w:val="00523208"/>
    <w:rsid w:val="0052444C"/>
    <w:rsid w:val="00524C9B"/>
    <w:rsid w:val="005261C6"/>
    <w:rsid w:val="00526A2D"/>
    <w:rsid w:val="00530C4E"/>
    <w:rsid w:val="00535499"/>
    <w:rsid w:val="00535BFF"/>
    <w:rsid w:val="00541419"/>
    <w:rsid w:val="00541B9C"/>
    <w:rsid w:val="00542D56"/>
    <w:rsid w:val="0054531C"/>
    <w:rsid w:val="00546812"/>
    <w:rsid w:val="00546CD6"/>
    <w:rsid w:val="00547516"/>
    <w:rsid w:val="00550345"/>
    <w:rsid w:val="005514A9"/>
    <w:rsid w:val="00551EC5"/>
    <w:rsid w:val="0055237F"/>
    <w:rsid w:val="0055536E"/>
    <w:rsid w:val="0055551B"/>
    <w:rsid w:val="005566AD"/>
    <w:rsid w:val="00556B33"/>
    <w:rsid w:val="0056175D"/>
    <w:rsid w:val="00561D6C"/>
    <w:rsid w:val="005631D3"/>
    <w:rsid w:val="00563C0D"/>
    <w:rsid w:val="005665B8"/>
    <w:rsid w:val="00566AC6"/>
    <w:rsid w:val="005676EC"/>
    <w:rsid w:val="00567EF0"/>
    <w:rsid w:val="0057349A"/>
    <w:rsid w:val="0057421F"/>
    <w:rsid w:val="00577429"/>
    <w:rsid w:val="005812E0"/>
    <w:rsid w:val="005836C3"/>
    <w:rsid w:val="00583888"/>
    <w:rsid w:val="0058564C"/>
    <w:rsid w:val="00586302"/>
    <w:rsid w:val="0058693F"/>
    <w:rsid w:val="005906BD"/>
    <w:rsid w:val="0059153E"/>
    <w:rsid w:val="005931F4"/>
    <w:rsid w:val="00593392"/>
    <w:rsid w:val="00593F06"/>
    <w:rsid w:val="00594BF1"/>
    <w:rsid w:val="00595230"/>
    <w:rsid w:val="005960CB"/>
    <w:rsid w:val="005970C5"/>
    <w:rsid w:val="00597459"/>
    <w:rsid w:val="005A12A7"/>
    <w:rsid w:val="005A1CE4"/>
    <w:rsid w:val="005A2474"/>
    <w:rsid w:val="005A2A4B"/>
    <w:rsid w:val="005A2AB2"/>
    <w:rsid w:val="005A315F"/>
    <w:rsid w:val="005A469E"/>
    <w:rsid w:val="005A46C6"/>
    <w:rsid w:val="005A7602"/>
    <w:rsid w:val="005A7917"/>
    <w:rsid w:val="005A794F"/>
    <w:rsid w:val="005B1E0A"/>
    <w:rsid w:val="005B22C0"/>
    <w:rsid w:val="005B3806"/>
    <w:rsid w:val="005B482B"/>
    <w:rsid w:val="005B5231"/>
    <w:rsid w:val="005B650C"/>
    <w:rsid w:val="005C022E"/>
    <w:rsid w:val="005C44C9"/>
    <w:rsid w:val="005C5703"/>
    <w:rsid w:val="005C5BD6"/>
    <w:rsid w:val="005C5E3D"/>
    <w:rsid w:val="005C5E64"/>
    <w:rsid w:val="005C5E95"/>
    <w:rsid w:val="005C79E5"/>
    <w:rsid w:val="005D2399"/>
    <w:rsid w:val="005D5773"/>
    <w:rsid w:val="005D5C84"/>
    <w:rsid w:val="005D68E0"/>
    <w:rsid w:val="005D6BAE"/>
    <w:rsid w:val="005D7C5E"/>
    <w:rsid w:val="005E095F"/>
    <w:rsid w:val="005E0976"/>
    <w:rsid w:val="005E0A2A"/>
    <w:rsid w:val="005E4B94"/>
    <w:rsid w:val="005E4C3D"/>
    <w:rsid w:val="005E5910"/>
    <w:rsid w:val="005F060D"/>
    <w:rsid w:val="005F0832"/>
    <w:rsid w:val="005F2EED"/>
    <w:rsid w:val="005F3893"/>
    <w:rsid w:val="005F4048"/>
    <w:rsid w:val="005F50B1"/>
    <w:rsid w:val="005F621E"/>
    <w:rsid w:val="00601CBB"/>
    <w:rsid w:val="0060285B"/>
    <w:rsid w:val="00602C4F"/>
    <w:rsid w:val="00602C79"/>
    <w:rsid w:val="00603120"/>
    <w:rsid w:val="00606ABC"/>
    <w:rsid w:val="00606B98"/>
    <w:rsid w:val="00611553"/>
    <w:rsid w:val="00612208"/>
    <w:rsid w:val="00612A2A"/>
    <w:rsid w:val="00612C1E"/>
    <w:rsid w:val="00613072"/>
    <w:rsid w:val="006133B6"/>
    <w:rsid w:val="00613541"/>
    <w:rsid w:val="00615C92"/>
    <w:rsid w:val="00615D85"/>
    <w:rsid w:val="006169BF"/>
    <w:rsid w:val="006172BD"/>
    <w:rsid w:val="006202B1"/>
    <w:rsid w:val="00620300"/>
    <w:rsid w:val="006204A7"/>
    <w:rsid w:val="00620734"/>
    <w:rsid w:val="006207B4"/>
    <w:rsid w:val="00621444"/>
    <w:rsid w:val="00622B02"/>
    <w:rsid w:val="006236E1"/>
    <w:rsid w:val="006239EF"/>
    <w:rsid w:val="00623FB2"/>
    <w:rsid w:val="006250C3"/>
    <w:rsid w:val="00625FF6"/>
    <w:rsid w:val="0062603C"/>
    <w:rsid w:val="0062762F"/>
    <w:rsid w:val="00633C78"/>
    <w:rsid w:val="00633EF2"/>
    <w:rsid w:val="00635509"/>
    <w:rsid w:val="00641D5F"/>
    <w:rsid w:val="00641D81"/>
    <w:rsid w:val="006434A5"/>
    <w:rsid w:val="00643B65"/>
    <w:rsid w:val="00644931"/>
    <w:rsid w:val="00645620"/>
    <w:rsid w:val="00645C37"/>
    <w:rsid w:val="00645F45"/>
    <w:rsid w:val="0064635F"/>
    <w:rsid w:val="00646F13"/>
    <w:rsid w:val="006476D9"/>
    <w:rsid w:val="0065200B"/>
    <w:rsid w:val="006520B2"/>
    <w:rsid w:val="00655069"/>
    <w:rsid w:val="00655A62"/>
    <w:rsid w:val="00655E57"/>
    <w:rsid w:val="00656E49"/>
    <w:rsid w:val="006578F5"/>
    <w:rsid w:val="00657A0A"/>
    <w:rsid w:val="00660629"/>
    <w:rsid w:val="006613C1"/>
    <w:rsid w:val="00661EF4"/>
    <w:rsid w:val="0066291E"/>
    <w:rsid w:val="00662C33"/>
    <w:rsid w:val="00662E62"/>
    <w:rsid w:val="006654C1"/>
    <w:rsid w:val="00667901"/>
    <w:rsid w:val="00667D79"/>
    <w:rsid w:val="00671D08"/>
    <w:rsid w:val="00673DC1"/>
    <w:rsid w:val="0067452E"/>
    <w:rsid w:val="0067470D"/>
    <w:rsid w:val="00677457"/>
    <w:rsid w:val="00677A34"/>
    <w:rsid w:val="00677BC3"/>
    <w:rsid w:val="00677C20"/>
    <w:rsid w:val="00680A7C"/>
    <w:rsid w:val="0068168C"/>
    <w:rsid w:val="006825E9"/>
    <w:rsid w:val="0068303F"/>
    <w:rsid w:val="00683D2A"/>
    <w:rsid w:val="006845E5"/>
    <w:rsid w:val="00684ED6"/>
    <w:rsid w:val="00685400"/>
    <w:rsid w:val="00686486"/>
    <w:rsid w:val="006867AB"/>
    <w:rsid w:val="0068685F"/>
    <w:rsid w:val="00686BE6"/>
    <w:rsid w:val="00690EEF"/>
    <w:rsid w:val="00690F0A"/>
    <w:rsid w:val="00691DA1"/>
    <w:rsid w:val="00692D02"/>
    <w:rsid w:val="006931E0"/>
    <w:rsid w:val="00694A59"/>
    <w:rsid w:val="00694E94"/>
    <w:rsid w:val="006950EA"/>
    <w:rsid w:val="006A0125"/>
    <w:rsid w:val="006A0CD6"/>
    <w:rsid w:val="006A12B2"/>
    <w:rsid w:val="006A22A1"/>
    <w:rsid w:val="006A2BC7"/>
    <w:rsid w:val="006A2D38"/>
    <w:rsid w:val="006A305C"/>
    <w:rsid w:val="006A4ACE"/>
    <w:rsid w:val="006A6F2C"/>
    <w:rsid w:val="006A710B"/>
    <w:rsid w:val="006A71E2"/>
    <w:rsid w:val="006B01E2"/>
    <w:rsid w:val="006B04D1"/>
    <w:rsid w:val="006B190E"/>
    <w:rsid w:val="006B4540"/>
    <w:rsid w:val="006B4EBC"/>
    <w:rsid w:val="006B52E2"/>
    <w:rsid w:val="006B575A"/>
    <w:rsid w:val="006B5C11"/>
    <w:rsid w:val="006B6EF3"/>
    <w:rsid w:val="006B720A"/>
    <w:rsid w:val="006B7876"/>
    <w:rsid w:val="006B7CE3"/>
    <w:rsid w:val="006B7D0E"/>
    <w:rsid w:val="006C0279"/>
    <w:rsid w:val="006C1256"/>
    <w:rsid w:val="006C1346"/>
    <w:rsid w:val="006C38A2"/>
    <w:rsid w:val="006C41E6"/>
    <w:rsid w:val="006C4A5C"/>
    <w:rsid w:val="006C5265"/>
    <w:rsid w:val="006C5524"/>
    <w:rsid w:val="006C6610"/>
    <w:rsid w:val="006C7A8A"/>
    <w:rsid w:val="006C7CC8"/>
    <w:rsid w:val="006C7EAB"/>
    <w:rsid w:val="006C7FB0"/>
    <w:rsid w:val="006D007D"/>
    <w:rsid w:val="006D0EBD"/>
    <w:rsid w:val="006D15C4"/>
    <w:rsid w:val="006D5A4A"/>
    <w:rsid w:val="006D626B"/>
    <w:rsid w:val="006D6785"/>
    <w:rsid w:val="006D6E1D"/>
    <w:rsid w:val="006E0CB1"/>
    <w:rsid w:val="006E0DC1"/>
    <w:rsid w:val="006E1B3A"/>
    <w:rsid w:val="006E2705"/>
    <w:rsid w:val="006E3FFD"/>
    <w:rsid w:val="006E630A"/>
    <w:rsid w:val="006E7A5B"/>
    <w:rsid w:val="006E7B9F"/>
    <w:rsid w:val="006E7EA1"/>
    <w:rsid w:val="006F1696"/>
    <w:rsid w:val="006F56C1"/>
    <w:rsid w:val="006F58E7"/>
    <w:rsid w:val="006F67DD"/>
    <w:rsid w:val="006F6CDC"/>
    <w:rsid w:val="006F6FF8"/>
    <w:rsid w:val="006F7E61"/>
    <w:rsid w:val="00700588"/>
    <w:rsid w:val="0070076F"/>
    <w:rsid w:val="0070213B"/>
    <w:rsid w:val="00704525"/>
    <w:rsid w:val="00705248"/>
    <w:rsid w:val="00705C3F"/>
    <w:rsid w:val="00706978"/>
    <w:rsid w:val="0071052E"/>
    <w:rsid w:val="00710EEE"/>
    <w:rsid w:val="00711AB2"/>
    <w:rsid w:val="00711F1A"/>
    <w:rsid w:val="00711FB1"/>
    <w:rsid w:val="00712182"/>
    <w:rsid w:val="007138FB"/>
    <w:rsid w:val="00713AA0"/>
    <w:rsid w:val="00713D2A"/>
    <w:rsid w:val="00714C93"/>
    <w:rsid w:val="00715D91"/>
    <w:rsid w:val="00716823"/>
    <w:rsid w:val="00720176"/>
    <w:rsid w:val="007214F0"/>
    <w:rsid w:val="00722774"/>
    <w:rsid w:val="00723FEC"/>
    <w:rsid w:val="00724ED0"/>
    <w:rsid w:val="007261F5"/>
    <w:rsid w:val="00727B09"/>
    <w:rsid w:val="00730514"/>
    <w:rsid w:val="007318B3"/>
    <w:rsid w:val="0073636A"/>
    <w:rsid w:val="0074035E"/>
    <w:rsid w:val="00740CAB"/>
    <w:rsid w:val="00743D81"/>
    <w:rsid w:val="007446E1"/>
    <w:rsid w:val="00744E96"/>
    <w:rsid w:val="00745095"/>
    <w:rsid w:val="0074510A"/>
    <w:rsid w:val="007451B7"/>
    <w:rsid w:val="00746AF4"/>
    <w:rsid w:val="007476ED"/>
    <w:rsid w:val="00747B5C"/>
    <w:rsid w:val="00760C80"/>
    <w:rsid w:val="00761146"/>
    <w:rsid w:val="00761367"/>
    <w:rsid w:val="00761A86"/>
    <w:rsid w:val="00762009"/>
    <w:rsid w:val="00762D60"/>
    <w:rsid w:val="00763B8D"/>
    <w:rsid w:val="00763C82"/>
    <w:rsid w:val="00763CA0"/>
    <w:rsid w:val="007656FA"/>
    <w:rsid w:val="00766218"/>
    <w:rsid w:val="00766F82"/>
    <w:rsid w:val="00767132"/>
    <w:rsid w:val="007674E3"/>
    <w:rsid w:val="007702EC"/>
    <w:rsid w:val="007704C4"/>
    <w:rsid w:val="007721ED"/>
    <w:rsid w:val="007729AC"/>
    <w:rsid w:val="00772A25"/>
    <w:rsid w:val="00773BB2"/>
    <w:rsid w:val="0077482A"/>
    <w:rsid w:val="00774C01"/>
    <w:rsid w:val="00774F7B"/>
    <w:rsid w:val="0077604C"/>
    <w:rsid w:val="00776886"/>
    <w:rsid w:val="00780637"/>
    <w:rsid w:val="007809C3"/>
    <w:rsid w:val="00781D67"/>
    <w:rsid w:val="00782CF0"/>
    <w:rsid w:val="00783ADB"/>
    <w:rsid w:val="00783FFB"/>
    <w:rsid w:val="0078409C"/>
    <w:rsid w:val="007841BF"/>
    <w:rsid w:val="00784642"/>
    <w:rsid w:val="00784989"/>
    <w:rsid w:val="00785432"/>
    <w:rsid w:val="00786DF1"/>
    <w:rsid w:val="00787497"/>
    <w:rsid w:val="00787920"/>
    <w:rsid w:val="00790DA5"/>
    <w:rsid w:val="00791E21"/>
    <w:rsid w:val="00791F9E"/>
    <w:rsid w:val="00792FB9"/>
    <w:rsid w:val="0079346D"/>
    <w:rsid w:val="00793859"/>
    <w:rsid w:val="00797247"/>
    <w:rsid w:val="007A20D2"/>
    <w:rsid w:val="007A4183"/>
    <w:rsid w:val="007A41D1"/>
    <w:rsid w:val="007A4DF0"/>
    <w:rsid w:val="007A5AA2"/>
    <w:rsid w:val="007A6933"/>
    <w:rsid w:val="007A7844"/>
    <w:rsid w:val="007A7B06"/>
    <w:rsid w:val="007B28D7"/>
    <w:rsid w:val="007B3335"/>
    <w:rsid w:val="007B4F0F"/>
    <w:rsid w:val="007B52D2"/>
    <w:rsid w:val="007B5D2F"/>
    <w:rsid w:val="007B71D9"/>
    <w:rsid w:val="007B7278"/>
    <w:rsid w:val="007C00E0"/>
    <w:rsid w:val="007C0538"/>
    <w:rsid w:val="007C08A5"/>
    <w:rsid w:val="007C29E7"/>
    <w:rsid w:val="007C4B29"/>
    <w:rsid w:val="007C5EE6"/>
    <w:rsid w:val="007C6F1E"/>
    <w:rsid w:val="007C704E"/>
    <w:rsid w:val="007C746E"/>
    <w:rsid w:val="007C7C06"/>
    <w:rsid w:val="007D18C7"/>
    <w:rsid w:val="007D406F"/>
    <w:rsid w:val="007D4093"/>
    <w:rsid w:val="007D546C"/>
    <w:rsid w:val="007D7385"/>
    <w:rsid w:val="007E0944"/>
    <w:rsid w:val="007E1127"/>
    <w:rsid w:val="007E36B2"/>
    <w:rsid w:val="007E4CD5"/>
    <w:rsid w:val="007F1892"/>
    <w:rsid w:val="007F327B"/>
    <w:rsid w:val="007F5583"/>
    <w:rsid w:val="007F5A85"/>
    <w:rsid w:val="007F740F"/>
    <w:rsid w:val="00800FCA"/>
    <w:rsid w:val="00801378"/>
    <w:rsid w:val="008039AC"/>
    <w:rsid w:val="008066FB"/>
    <w:rsid w:val="00811767"/>
    <w:rsid w:val="008117A8"/>
    <w:rsid w:val="00812B6B"/>
    <w:rsid w:val="0081352A"/>
    <w:rsid w:val="008139A9"/>
    <w:rsid w:val="0081544A"/>
    <w:rsid w:val="008165F5"/>
    <w:rsid w:val="00817455"/>
    <w:rsid w:val="00817B4E"/>
    <w:rsid w:val="008202E5"/>
    <w:rsid w:val="008214B8"/>
    <w:rsid w:val="008236DC"/>
    <w:rsid w:val="00823B09"/>
    <w:rsid w:val="00824102"/>
    <w:rsid w:val="0082481B"/>
    <w:rsid w:val="0082586E"/>
    <w:rsid w:val="00827FFE"/>
    <w:rsid w:val="0083241D"/>
    <w:rsid w:val="0083417E"/>
    <w:rsid w:val="008355F1"/>
    <w:rsid w:val="00836745"/>
    <w:rsid w:val="008415BF"/>
    <w:rsid w:val="00842AC4"/>
    <w:rsid w:val="00843D56"/>
    <w:rsid w:val="00844C17"/>
    <w:rsid w:val="00845A1A"/>
    <w:rsid w:val="00846E57"/>
    <w:rsid w:val="00850697"/>
    <w:rsid w:val="00850D8C"/>
    <w:rsid w:val="00850F19"/>
    <w:rsid w:val="00851047"/>
    <w:rsid w:val="00851244"/>
    <w:rsid w:val="00851830"/>
    <w:rsid w:val="00851974"/>
    <w:rsid w:val="00851A78"/>
    <w:rsid w:val="0085217F"/>
    <w:rsid w:val="008525FA"/>
    <w:rsid w:val="0085273E"/>
    <w:rsid w:val="00855F7D"/>
    <w:rsid w:val="00857564"/>
    <w:rsid w:val="00863886"/>
    <w:rsid w:val="00864059"/>
    <w:rsid w:val="00864232"/>
    <w:rsid w:val="00866A34"/>
    <w:rsid w:val="00867D38"/>
    <w:rsid w:val="00867F03"/>
    <w:rsid w:val="00867F71"/>
    <w:rsid w:val="00870DDD"/>
    <w:rsid w:val="0087167D"/>
    <w:rsid w:val="00872144"/>
    <w:rsid w:val="00872401"/>
    <w:rsid w:val="008731FE"/>
    <w:rsid w:val="008737E2"/>
    <w:rsid w:val="00873EBF"/>
    <w:rsid w:val="00874B0A"/>
    <w:rsid w:val="00875C52"/>
    <w:rsid w:val="0087642C"/>
    <w:rsid w:val="00877B02"/>
    <w:rsid w:val="00877D34"/>
    <w:rsid w:val="00877D7D"/>
    <w:rsid w:val="008803C7"/>
    <w:rsid w:val="0088126A"/>
    <w:rsid w:val="00881462"/>
    <w:rsid w:val="008819C0"/>
    <w:rsid w:val="00882586"/>
    <w:rsid w:val="00883C22"/>
    <w:rsid w:val="008848ED"/>
    <w:rsid w:val="008852BA"/>
    <w:rsid w:val="0088569F"/>
    <w:rsid w:val="00886825"/>
    <w:rsid w:val="00886C02"/>
    <w:rsid w:val="00891375"/>
    <w:rsid w:val="008917AB"/>
    <w:rsid w:val="00892025"/>
    <w:rsid w:val="00892594"/>
    <w:rsid w:val="008928FB"/>
    <w:rsid w:val="008940D9"/>
    <w:rsid w:val="0089472B"/>
    <w:rsid w:val="00894D20"/>
    <w:rsid w:val="0089595D"/>
    <w:rsid w:val="008960F4"/>
    <w:rsid w:val="008A0534"/>
    <w:rsid w:val="008A16B2"/>
    <w:rsid w:val="008A31AF"/>
    <w:rsid w:val="008A4B64"/>
    <w:rsid w:val="008A5268"/>
    <w:rsid w:val="008A616C"/>
    <w:rsid w:val="008A7172"/>
    <w:rsid w:val="008A7EAC"/>
    <w:rsid w:val="008B06CA"/>
    <w:rsid w:val="008B08D9"/>
    <w:rsid w:val="008B112B"/>
    <w:rsid w:val="008B1947"/>
    <w:rsid w:val="008B2C0F"/>
    <w:rsid w:val="008B3117"/>
    <w:rsid w:val="008B339E"/>
    <w:rsid w:val="008B50A1"/>
    <w:rsid w:val="008B78C6"/>
    <w:rsid w:val="008B79C9"/>
    <w:rsid w:val="008B7EAA"/>
    <w:rsid w:val="008C055E"/>
    <w:rsid w:val="008C06A8"/>
    <w:rsid w:val="008C0D15"/>
    <w:rsid w:val="008C11DB"/>
    <w:rsid w:val="008C1C99"/>
    <w:rsid w:val="008C2AAE"/>
    <w:rsid w:val="008C3C7B"/>
    <w:rsid w:val="008C5D4D"/>
    <w:rsid w:val="008C5FBF"/>
    <w:rsid w:val="008C6092"/>
    <w:rsid w:val="008C6110"/>
    <w:rsid w:val="008D33FA"/>
    <w:rsid w:val="008D5472"/>
    <w:rsid w:val="008D6E1E"/>
    <w:rsid w:val="008D7B6F"/>
    <w:rsid w:val="008E01CE"/>
    <w:rsid w:val="008E0DB8"/>
    <w:rsid w:val="008E0F34"/>
    <w:rsid w:val="008E1AC1"/>
    <w:rsid w:val="008E23D2"/>
    <w:rsid w:val="008E2893"/>
    <w:rsid w:val="008E3A33"/>
    <w:rsid w:val="008E3C42"/>
    <w:rsid w:val="008E3F65"/>
    <w:rsid w:val="008E502B"/>
    <w:rsid w:val="008F084E"/>
    <w:rsid w:val="008F1170"/>
    <w:rsid w:val="008F182C"/>
    <w:rsid w:val="008F1FF7"/>
    <w:rsid w:val="008F3A9D"/>
    <w:rsid w:val="008F7071"/>
    <w:rsid w:val="008F7671"/>
    <w:rsid w:val="00900377"/>
    <w:rsid w:val="00900A1C"/>
    <w:rsid w:val="009024BC"/>
    <w:rsid w:val="00904560"/>
    <w:rsid w:val="00904702"/>
    <w:rsid w:val="00905168"/>
    <w:rsid w:val="00906102"/>
    <w:rsid w:val="00914BD3"/>
    <w:rsid w:val="009162CC"/>
    <w:rsid w:val="009177D9"/>
    <w:rsid w:val="0092001E"/>
    <w:rsid w:val="00922EC1"/>
    <w:rsid w:val="00924576"/>
    <w:rsid w:val="00925A49"/>
    <w:rsid w:val="009268FB"/>
    <w:rsid w:val="00926DA9"/>
    <w:rsid w:val="00930A23"/>
    <w:rsid w:val="009315BD"/>
    <w:rsid w:val="00931EE5"/>
    <w:rsid w:val="00932283"/>
    <w:rsid w:val="00932360"/>
    <w:rsid w:val="00932601"/>
    <w:rsid w:val="00932786"/>
    <w:rsid w:val="009338BF"/>
    <w:rsid w:val="00934FE2"/>
    <w:rsid w:val="0093518F"/>
    <w:rsid w:val="00936EF0"/>
    <w:rsid w:val="00937B0A"/>
    <w:rsid w:val="00940461"/>
    <w:rsid w:val="009419C8"/>
    <w:rsid w:val="00941C0D"/>
    <w:rsid w:val="0094301F"/>
    <w:rsid w:val="009432EC"/>
    <w:rsid w:val="00946BD7"/>
    <w:rsid w:val="00946E95"/>
    <w:rsid w:val="009475F0"/>
    <w:rsid w:val="009478E2"/>
    <w:rsid w:val="00947F80"/>
    <w:rsid w:val="00950496"/>
    <w:rsid w:val="00950ECA"/>
    <w:rsid w:val="009518C2"/>
    <w:rsid w:val="0095196F"/>
    <w:rsid w:val="00951CA1"/>
    <w:rsid w:val="00951F24"/>
    <w:rsid w:val="0095237D"/>
    <w:rsid w:val="009536ED"/>
    <w:rsid w:val="00954647"/>
    <w:rsid w:val="009549E0"/>
    <w:rsid w:val="0095643E"/>
    <w:rsid w:val="00957779"/>
    <w:rsid w:val="00960FB5"/>
    <w:rsid w:val="00961E7B"/>
    <w:rsid w:val="009627FC"/>
    <w:rsid w:val="0096399E"/>
    <w:rsid w:val="00964B62"/>
    <w:rsid w:val="00964C51"/>
    <w:rsid w:val="00965038"/>
    <w:rsid w:val="00965774"/>
    <w:rsid w:val="009667D5"/>
    <w:rsid w:val="009708BC"/>
    <w:rsid w:val="0097167E"/>
    <w:rsid w:val="00971DFF"/>
    <w:rsid w:val="009726AA"/>
    <w:rsid w:val="00976622"/>
    <w:rsid w:val="00976ACE"/>
    <w:rsid w:val="0098132D"/>
    <w:rsid w:val="0098238D"/>
    <w:rsid w:val="00983019"/>
    <w:rsid w:val="009835CC"/>
    <w:rsid w:val="009837F5"/>
    <w:rsid w:val="0098387C"/>
    <w:rsid w:val="0098448A"/>
    <w:rsid w:val="00985095"/>
    <w:rsid w:val="0098578E"/>
    <w:rsid w:val="009858EF"/>
    <w:rsid w:val="00990969"/>
    <w:rsid w:val="009918EC"/>
    <w:rsid w:val="009929D4"/>
    <w:rsid w:val="009935B4"/>
    <w:rsid w:val="009938AB"/>
    <w:rsid w:val="0099420E"/>
    <w:rsid w:val="00994B8F"/>
    <w:rsid w:val="0099526B"/>
    <w:rsid w:val="00995ABD"/>
    <w:rsid w:val="009A0406"/>
    <w:rsid w:val="009A0D1A"/>
    <w:rsid w:val="009A13B0"/>
    <w:rsid w:val="009A2157"/>
    <w:rsid w:val="009A25AD"/>
    <w:rsid w:val="009A3007"/>
    <w:rsid w:val="009A307D"/>
    <w:rsid w:val="009A3972"/>
    <w:rsid w:val="009A4B49"/>
    <w:rsid w:val="009A5263"/>
    <w:rsid w:val="009A697C"/>
    <w:rsid w:val="009A6A2E"/>
    <w:rsid w:val="009A73C4"/>
    <w:rsid w:val="009A7885"/>
    <w:rsid w:val="009B0D62"/>
    <w:rsid w:val="009B1CDA"/>
    <w:rsid w:val="009B2BB1"/>
    <w:rsid w:val="009B2E24"/>
    <w:rsid w:val="009B37CD"/>
    <w:rsid w:val="009B7509"/>
    <w:rsid w:val="009B7BF7"/>
    <w:rsid w:val="009C0284"/>
    <w:rsid w:val="009C149C"/>
    <w:rsid w:val="009C238F"/>
    <w:rsid w:val="009C4841"/>
    <w:rsid w:val="009C4A92"/>
    <w:rsid w:val="009C523B"/>
    <w:rsid w:val="009C5E84"/>
    <w:rsid w:val="009C712E"/>
    <w:rsid w:val="009C7D35"/>
    <w:rsid w:val="009D04EA"/>
    <w:rsid w:val="009D0C91"/>
    <w:rsid w:val="009D1687"/>
    <w:rsid w:val="009D2751"/>
    <w:rsid w:val="009D3178"/>
    <w:rsid w:val="009D41F0"/>
    <w:rsid w:val="009D4958"/>
    <w:rsid w:val="009D6989"/>
    <w:rsid w:val="009D79FC"/>
    <w:rsid w:val="009E1097"/>
    <w:rsid w:val="009E10AB"/>
    <w:rsid w:val="009E1271"/>
    <w:rsid w:val="009E23AE"/>
    <w:rsid w:val="009E5909"/>
    <w:rsid w:val="009F003A"/>
    <w:rsid w:val="009F11B8"/>
    <w:rsid w:val="009F121B"/>
    <w:rsid w:val="009F1463"/>
    <w:rsid w:val="009F559C"/>
    <w:rsid w:val="009F6C2A"/>
    <w:rsid w:val="009F7ED5"/>
    <w:rsid w:val="00A00236"/>
    <w:rsid w:val="00A010A9"/>
    <w:rsid w:val="00A01317"/>
    <w:rsid w:val="00A02998"/>
    <w:rsid w:val="00A03515"/>
    <w:rsid w:val="00A03933"/>
    <w:rsid w:val="00A03ADC"/>
    <w:rsid w:val="00A054B0"/>
    <w:rsid w:val="00A06DB7"/>
    <w:rsid w:val="00A10856"/>
    <w:rsid w:val="00A10B96"/>
    <w:rsid w:val="00A11507"/>
    <w:rsid w:val="00A1221F"/>
    <w:rsid w:val="00A13ED1"/>
    <w:rsid w:val="00A1440E"/>
    <w:rsid w:val="00A147E8"/>
    <w:rsid w:val="00A14A52"/>
    <w:rsid w:val="00A15E97"/>
    <w:rsid w:val="00A1753D"/>
    <w:rsid w:val="00A2213E"/>
    <w:rsid w:val="00A23424"/>
    <w:rsid w:val="00A23D70"/>
    <w:rsid w:val="00A2479C"/>
    <w:rsid w:val="00A257EF"/>
    <w:rsid w:val="00A25876"/>
    <w:rsid w:val="00A302BE"/>
    <w:rsid w:val="00A31A08"/>
    <w:rsid w:val="00A31F2E"/>
    <w:rsid w:val="00A33FC4"/>
    <w:rsid w:val="00A346BC"/>
    <w:rsid w:val="00A352B7"/>
    <w:rsid w:val="00A357C3"/>
    <w:rsid w:val="00A35B18"/>
    <w:rsid w:val="00A35D3E"/>
    <w:rsid w:val="00A36237"/>
    <w:rsid w:val="00A367F1"/>
    <w:rsid w:val="00A367F6"/>
    <w:rsid w:val="00A3692D"/>
    <w:rsid w:val="00A369D8"/>
    <w:rsid w:val="00A40CA1"/>
    <w:rsid w:val="00A40E0D"/>
    <w:rsid w:val="00A40EB6"/>
    <w:rsid w:val="00A42896"/>
    <w:rsid w:val="00A43A4C"/>
    <w:rsid w:val="00A43C82"/>
    <w:rsid w:val="00A4599F"/>
    <w:rsid w:val="00A46C60"/>
    <w:rsid w:val="00A46D44"/>
    <w:rsid w:val="00A5170C"/>
    <w:rsid w:val="00A51741"/>
    <w:rsid w:val="00A51864"/>
    <w:rsid w:val="00A52102"/>
    <w:rsid w:val="00A5475E"/>
    <w:rsid w:val="00A5497D"/>
    <w:rsid w:val="00A56087"/>
    <w:rsid w:val="00A578FA"/>
    <w:rsid w:val="00A57AE8"/>
    <w:rsid w:val="00A63013"/>
    <w:rsid w:val="00A63B2C"/>
    <w:rsid w:val="00A63D5B"/>
    <w:rsid w:val="00A64333"/>
    <w:rsid w:val="00A6571D"/>
    <w:rsid w:val="00A659DD"/>
    <w:rsid w:val="00A65FB9"/>
    <w:rsid w:val="00A66551"/>
    <w:rsid w:val="00A70545"/>
    <w:rsid w:val="00A70E58"/>
    <w:rsid w:val="00A71369"/>
    <w:rsid w:val="00A73AEF"/>
    <w:rsid w:val="00A7560C"/>
    <w:rsid w:val="00A75F15"/>
    <w:rsid w:val="00A76119"/>
    <w:rsid w:val="00A762E4"/>
    <w:rsid w:val="00A76C6B"/>
    <w:rsid w:val="00A76F48"/>
    <w:rsid w:val="00A80DEB"/>
    <w:rsid w:val="00A81210"/>
    <w:rsid w:val="00A81494"/>
    <w:rsid w:val="00A8316E"/>
    <w:rsid w:val="00A8443E"/>
    <w:rsid w:val="00A84671"/>
    <w:rsid w:val="00A84C23"/>
    <w:rsid w:val="00A85B21"/>
    <w:rsid w:val="00A866E3"/>
    <w:rsid w:val="00A86D57"/>
    <w:rsid w:val="00A909D7"/>
    <w:rsid w:val="00A90CEF"/>
    <w:rsid w:val="00A90D40"/>
    <w:rsid w:val="00A9279E"/>
    <w:rsid w:val="00A92E7A"/>
    <w:rsid w:val="00A94776"/>
    <w:rsid w:val="00A95881"/>
    <w:rsid w:val="00A95C55"/>
    <w:rsid w:val="00A95FBD"/>
    <w:rsid w:val="00A96A8F"/>
    <w:rsid w:val="00A97142"/>
    <w:rsid w:val="00AA0D37"/>
    <w:rsid w:val="00AA3F20"/>
    <w:rsid w:val="00AA4235"/>
    <w:rsid w:val="00AA688E"/>
    <w:rsid w:val="00AA766D"/>
    <w:rsid w:val="00AB02DE"/>
    <w:rsid w:val="00AB1AAA"/>
    <w:rsid w:val="00AB2AC3"/>
    <w:rsid w:val="00AB4722"/>
    <w:rsid w:val="00AB5ECF"/>
    <w:rsid w:val="00AB60A2"/>
    <w:rsid w:val="00AC0C6E"/>
    <w:rsid w:val="00AC2280"/>
    <w:rsid w:val="00AC4395"/>
    <w:rsid w:val="00AC4A14"/>
    <w:rsid w:val="00AD069F"/>
    <w:rsid w:val="00AD13B7"/>
    <w:rsid w:val="00AD1D55"/>
    <w:rsid w:val="00AD1EFC"/>
    <w:rsid w:val="00AD3604"/>
    <w:rsid w:val="00AD393C"/>
    <w:rsid w:val="00AD3964"/>
    <w:rsid w:val="00AD5811"/>
    <w:rsid w:val="00AD63DE"/>
    <w:rsid w:val="00AD6432"/>
    <w:rsid w:val="00AD64F2"/>
    <w:rsid w:val="00AD653E"/>
    <w:rsid w:val="00AD7F85"/>
    <w:rsid w:val="00AE0541"/>
    <w:rsid w:val="00AE1590"/>
    <w:rsid w:val="00AE574F"/>
    <w:rsid w:val="00AF12DC"/>
    <w:rsid w:val="00AF1A74"/>
    <w:rsid w:val="00AF2702"/>
    <w:rsid w:val="00AF4DBA"/>
    <w:rsid w:val="00AF5097"/>
    <w:rsid w:val="00AF58EE"/>
    <w:rsid w:val="00AF5DC1"/>
    <w:rsid w:val="00AF61B9"/>
    <w:rsid w:val="00AF66FC"/>
    <w:rsid w:val="00AF6B50"/>
    <w:rsid w:val="00B014AF"/>
    <w:rsid w:val="00B01F3B"/>
    <w:rsid w:val="00B026D1"/>
    <w:rsid w:val="00B02CF2"/>
    <w:rsid w:val="00B02F2A"/>
    <w:rsid w:val="00B0319E"/>
    <w:rsid w:val="00B0668E"/>
    <w:rsid w:val="00B06BFF"/>
    <w:rsid w:val="00B0737F"/>
    <w:rsid w:val="00B10178"/>
    <w:rsid w:val="00B102A5"/>
    <w:rsid w:val="00B135EB"/>
    <w:rsid w:val="00B1439A"/>
    <w:rsid w:val="00B15179"/>
    <w:rsid w:val="00B15842"/>
    <w:rsid w:val="00B16473"/>
    <w:rsid w:val="00B165AC"/>
    <w:rsid w:val="00B16884"/>
    <w:rsid w:val="00B16C77"/>
    <w:rsid w:val="00B17030"/>
    <w:rsid w:val="00B21456"/>
    <w:rsid w:val="00B229E7"/>
    <w:rsid w:val="00B24DFA"/>
    <w:rsid w:val="00B25A1F"/>
    <w:rsid w:val="00B264C2"/>
    <w:rsid w:val="00B278EE"/>
    <w:rsid w:val="00B30B2E"/>
    <w:rsid w:val="00B3138D"/>
    <w:rsid w:val="00B31C05"/>
    <w:rsid w:val="00B31D91"/>
    <w:rsid w:val="00B333B8"/>
    <w:rsid w:val="00B33A3D"/>
    <w:rsid w:val="00B33FD3"/>
    <w:rsid w:val="00B34A73"/>
    <w:rsid w:val="00B36718"/>
    <w:rsid w:val="00B411A5"/>
    <w:rsid w:val="00B41676"/>
    <w:rsid w:val="00B42483"/>
    <w:rsid w:val="00B4446F"/>
    <w:rsid w:val="00B44759"/>
    <w:rsid w:val="00B44838"/>
    <w:rsid w:val="00B456CC"/>
    <w:rsid w:val="00B45BCC"/>
    <w:rsid w:val="00B45DF3"/>
    <w:rsid w:val="00B46824"/>
    <w:rsid w:val="00B51943"/>
    <w:rsid w:val="00B52596"/>
    <w:rsid w:val="00B52755"/>
    <w:rsid w:val="00B531AB"/>
    <w:rsid w:val="00B53522"/>
    <w:rsid w:val="00B547DA"/>
    <w:rsid w:val="00B548E6"/>
    <w:rsid w:val="00B5589C"/>
    <w:rsid w:val="00B558E0"/>
    <w:rsid w:val="00B56F15"/>
    <w:rsid w:val="00B57595"/>
    <w:rsid w:val="00B60D65"/>
    <w:rsid w:val="00B61CFA"/>
    <w:rsid w:val="00B6395E"/>
    <w:rsid w:val="00B64D47"/>
    <w:rsid w:val="00B64D9A"/>
    <w:rsid w:val="00B6500B"/>
    <w:rsid w:val="00B650D4"/>
    <w:rsid w:val="00B67A4B"/>
    <w:rsid w:val="00B67D07"/>
    <w:rsid w:val="00B71C37"/>
    <w:rsid w:val="00B721EE"/>
    <w:rsid w:val="00B72598"/>
    <w:rsid w:val="00B7322A"/>
    <w:rsid w:val="00B74A5C"/>
    <w:rsid w:val="00B74F09"/>
    <w:rsid w:val="00B75155"/>
    <w:rsid w:val="00B818CC"/>
    <w:rsid w:val="00B82355"/>
    <w:rsid w:val="00B8264A"/>
    <w:rsid w:val="00B833B7"/>
    <w:rsid w:val="00B84257"/>
    <w:rsid w:val="00B850F5"/>
    <w:rsid w:val="00B8648B"/>
    <w:rsid w:val="00B869B9"/>
    <w:rsid w:val="00B87FE0"/>
    <w:rsid w:val="00B9074D"/>
    <w:rsid w:val="00B91FB7"/>
    <w:rsid w:val="00B92E5F"/>
    <w:rsid w:val="00B939C5"/>
    <w:rsid w:val="00B94CDC"/>
    <w:rsid w:val="00B95725"/>
    <w:rsid w:val="00B9682D"/>
    <w:rsid w:val="00B96F1A"/>
    <w:rsid w:val="00BA107B"/>
    <w:rsid w:val="00BA1BA0"/>
    <w:rsid w:val="00BA1FBC"/>
    <w:rsid w:val="00BA3A1F"/>
    <w:rsid w:val="00BA3B93"/>
    <w:rsid w:val="00BA66CF"/>
    <w:rsid w:val="00BA6D33"/>
    <w:rsid w:val="00BA767F"/>
    <w:rsid w:val="00BB1CF3"/>
    <w:rsid w:val="00BB211C"/>
    <w:rsid w:val="00BB2F7B"/>
    <w:rsid w:val="00BB33ED"/>
    <w:rsid w:val="00BB373B"/>
    <w:rsid w:val="00BB405A"/>
    <w:rsid w:val="00BB5C76"/>
    <w:rsid w:val="00BB63BF"/>
    <w:rsid w:val="00BB6DB4"/>
    <w:rsid w:val="00BB7334"/>
    <w:rsid w:val="00BB7AC7"/>
    <w:rsid w:val="00BB7B48"/>
    <w:rsid w:val="00BC00A2"/>
    <w:rsid w:val="00BC0261"/>
    <w:rsid w:val="00BC2786"/>
    <w:rsid w:val="00BC354F"/>
    <w:rsid w:val="00BC57CD"/>
    <w:rsid w:val="00BC5960"/>
    <w:rsid w:val="00BC6397"/>
    <w:rsid w:val="00BC6A48"/>
    <w:rsid w:val="00BD2DAE"/>
    <w:rsid w:val="00BD3ED8"/>
    <w:rsid w:val="00BD436F"/>
    <w:rsid w:val="00BD48F8"/>
    <w:rsid w:val="00BD6255"/>
    <w:rsid w:val="00BD6D63"/>
    <w:rsid w:val="00BD7077"/>
    <w:rsid w:val="00BD7676"/>
    <w:rsid w:val="00BE0A45"/>
    <w:rsid w:val="00BE0C53"/>
    <w:rsid w:val="00BE22D6"/>
    <w:rsid w:val="00BE31CB"/>
    <w:rsid w:val="00BE4F77"/>
    <w:rsid w:val="00BE583F"/>
    <w:rsid w:val="00BE59C1"/>
    <w:rsid w:val="00BE7D9E"/>
    <w:rsid w:val="00BF0122"/>
    <w:rsid w:val="00BF01DB"/>
    <w:rsid w:val="00BF37EB"/>
    <w:rsid w:val="00BF3DD4"/>
    <w:rsid w:val="00BF402A"/>
    <w:rsid w:val="00BF4544"/>
    <w:rsid w:val="00C013DA"/>
    <w:rsid w:val="00C02430"/>
    <w:rsid w:val="00C06952"/>
    <w:rsid w:val="00C0783A"/>
    <w:rsid w:val="00C1135B"/>
    <w:rsid w:val="00C12B56"/>
    <w:rsid w:val="00C130C1"/>
    <w:rsid w:val="00C1358E"/>
    <w:rsid w:val="00C13E7F"/>
    <w:rsid w:val="00C14DC3"/>
    <w:rsid w:val="00C14F3A"/>
    <w:rsid w:val="00C15E7A"/>
    <w:rsid w:val="00C15F41"/>
    <w:rsid w:val="00C1713A"/>
    <w:rsid w:val="00C20355"/>
    <w:rsid w:val="00C20AC9"/>
    <w:rsid w:val="00C20AF5"/>
    <w:rsid w:val="00C20E78"/>
    <w:rsid w:val="00C223DC"/>
    <w:rsid w:val="00C238AB"/>
    <w:rsid w:val="00C26C5B"/>
    <w:rsid w:val="00C26DC3"/>
    <w:rsid w:val="00C26E64"/>
    <w:rsid w:val="00C2754B"/>
    <w:rsid w:val="00C323F2"/>
    <w:rsid w:val="00C32DC1"/>
    <w:rsid w:val="00C32EDE"/>
    <w:rsid w:val="00C34549"/>
    <w:rsid w:val="00C34D4D"/>
    <w:rsid w:val="00C34DC6"/>
    <w:rsid w:val="00C3563E"/>
    <w:rsid w:val="00C3718B"/>
    <w:rsid w:val="00C40E1C"/>
    <w:rsid w:val="00C41B4A"/>
    <w:rsid w:val="00C4230F"/>
    <w:rsid w:val="00C42371"/>
    <w:rsid w:val="00C42698"/>
    <w:rsid w:val="00C42915"/>
    <w:rsid w:val="00C42CCF"/>
    <w:rsid w:val="00C43ABF"/>
    <w:rsid w:val="00C458B3"/>
    <w:rsid w:val="00C45FD2"/>
    <w:rsid w:val="00C4760E"/>
    <w:rsid w:val="00C502D9"/>
    <w:rsid w:val="00C5078D"/>
    <w:rsid w:val="00C50D24"/>
    <w:rsid w:val="00C51049"/>
    <w:rsid w:val="00C511AD"/>
    <w:rsid w:val="00C51267"/>
    <w:rsid w:val="00C520C6"/>
    <w:rsid w:val="00C54713"/>
    <w:rsid w:val="00C57EA3"/>
    <w:rsid w:val="00C601D4"/>
    <w:rsid w:val="00C60F41"/>
    <w:rsid w:val="00C628A0"/>
    <w:rsid w:val="00C62EA7"/>
    <w:rsid w:val="00C635A8"/>
    <w:rsid w:val="00C635EB"/>
    <w:rsid w:val="00C64229"/>
    <w:rsid w:val="00C64E8E"/>
    <w:rsid w:val="00C65FA8"/>
    <w:rsid w:val="00C672C5"/>
    <w:rsid w:val="00C7404D"/>
    <w:rsid w:val="00C74871"/>
    <w:rsid w:val="00C75055"/>
    <w:rsid w:val="00C75984"/>
    <w:rsid w:val="00C75B78"/>
    <w:rsid w:val="00C7631E"/>
    <w:rsid w:val="00C76C77"/>
    <w:rsid w:val="00C77099"/>
    <w:rsid w:val="00C77F24"/>
    <w:rsid w:val="00C8056C"/>
    <w:rsid w:val="00C8067D"/>
    <w:rsid w:val="00C816F9"/>
    <w:rsid w:val="00C8189A"/>
    <w:rsid w:val="00C820AE"/>
    <w:rsid w:val="00C82FEF"/>
    <w:rsid w:val="00C83327"/>
    <w:rsid w:val="00C83E8D"/>
    <w:rsid w:val="00C84A75"/>
    <w:rsid w:val="00C8578B"/>
    <w:rsid w:val="00C864C2"/>
    <w:rsid w:val="00C86698"/>
    <w:rsid w:val="00C87850"/>
    <w:rsid w:val="00C87E0D"/>
    <w:rsid w:val="00C94284"/>
    <w:rsid w:val="00C94B42"/>
    <w:rsid w:val="00C9537E"/>
    <w:rsid w:val="00C9594F"/>
    <w:rsid w:val="00C95A65"/>
    <w:rsid w:val="00C95EB3"/>
    <w:rsid w:val="00C9794C"/>
    <w:rsid w:val="00CA076A"/>
    <w:rsid w:val="00CA1A8C"/>
    <w:rsid w:val="00CA265F"/>
    <w:rsid w:val="00CA314E"/>
    <w:rsid w:val="00CA48B9"/>
    <w:rsid w:val="00CA7B82"/>
    <w:rsid w:val="00CB031E"/>
    <w:rsid w:val="00CB15C8"/>
    <w:rsid w:val="00CB2187"/>
    <w:rsid w:val="00CB221D"/>
    <w:rsid w:val="00CB3503"/>
    <w:rsid w:val="00CB4364"/>
    <w:rsid w:val="00CB5F45"/>
    <w:rsid w:val="00CB6B67"/>
    <w:rsid w:val="00CB7228"/>
    <w:rsid w:val="00CB7FED"/>
    <w:rsid w:val="00CC1759"/>
    <w:rsid w:val="00CC47FA"/>
    <w:rsid w:val="00CC6AAE"/>
    <w:rsid w:val="00CC787D"/>
    <w:rsid w:val="00CD063E"/>
    <w:rsid w:val="00CD0C99"/>
    <w:rsid w:val="00CD1939"/>
    <w:rsid w:val="00CD1B1C"/>
    <w:rsid w:val="00CD1DB0"/>
    <w:rsid w:val="00CD27EF"/>
    <w:rsid w:val="00CD3354"/>
    <w:rsid w:val="00CD3F4E"/>
    <w:rsid w:val="00CD4783"/>
    <w:rsid w:val="00CD4819"/>
    <w:rsid w:val="00CD70E3"/>
    <w:rsid w:val="00CE0549"/>
    <w:rsid w:val="00CE05C1"/>
    <w:rsid w:val="00CE147B"/>
    <w:rsid w:val="00CE25F7"/>
    <w:rsid w:val="00CE2603"/>
    <w:rsid w:val="00CE2A40"/>
    <w:rsid w:val="00CE3960"/>
    <w:rsid w:val="00CE5505"/>
    <w:rsid w:val="00CE5701"/>
    <w:rsid w:val="00CE5E6A"/>
    <w:rsid w:val="00CE6911"/>
    <w:rsid w:val="00CE6EAB"/>
    <w:rsid w:val="00CE6F4A"/>
    <w:rsid w:val="00CE7043"/>
    <w:rsid w:val="00CE735F"/>
    <w:rsid w:val="00CE7DE6"/>
    <w:rsid w:val="00CF1789"/>
    <w:rsid w:val="00CF1D9F"/>
    <w:rsid w:val="00D002F1"/>
    <w:rsid w:val="00D00E32"/>
    <w:rsid w:val="00D01415"/>
    <w:rsid w:val="00D04A4A"/>
    <w:rsid w:val="00D07587"/>
    <w:rsid w:val="00D07C23"/>
    <w:rsid w:val="00D10658"/>
    <w:rsid w:val="00D1142C"/>
    <w:rsid w:val="00D11EC6"/>
    <w:rsid w:val="00D123A3"/>
    <w:rsid w:val="00D12F88"/>
    <w:rsid w:val="00D135E4"/>
    <w:rsid w:val="00D1367F"/>
    <w:rsid w:val="00D139A6"/>
    <w:rsid w:val="00D13D95"/>
    <w:rsid w:val="00D16166"/>
    <w:rsid w:val="00D1786E"/>
    <w:rsid w:val="00D21C78"/>
    <w:rsid w:val="00D23637"/>
    <w:rsid w:val="00D23861"/>
    <w:rsid w:val="00D24694"/>
    <w:rsid w:val="00D259D3"/>
    <w:rsid w:val="00D25D13"/>
    <w:rsid w:val="00D25E0F"/>
    <w:rsid w:val="00D26A21"/>
    <w:rsid w:val="00D26BDE"/>
    <w:rsid w:val="00D30AC3"/>
    <w:rsid w:val="00D31F2B"/>
    <w:rsid w:val="00D321C6"/>
    <w:rsid w:val="00D32F88"/>
    <w:rsid w:val="00D33704"/>
    <w:rsid w:val="00D33762"/>
    <w:rsid w:val="00D34FA2"/>
    <w:rsid w:val="00D35321"/>
    <w:rsid w:val="00D36B0C"/>
    <w:rsid w:val="00D37A08"/>
    <w:rsid w:val="00D37F4C"/>
    <w:rsid w:val="00D4080D"/>
    <w:rsid w:val="00D40AF6"/>
    <w:rsid w:val="00D41064"/>
    <w:rsid w:val="00D4152B"/>
    <w:rsid w:val="00D4268F"/>
    <w:rsid w:val="00D43159"/>
    <w:rsid w:val="00D454EA"/>
    <w:rsid w:val="00D46036"/>
    <w:rsid w:val="00D46410"/>
    <w:rsid w:val="00D50DF2"/>
    <w:rsid w:val="00D51CCE"/>
    <w:rsid w:val="00D54EB5"/>
    <w:rsid w:val="00D5537D"/>
    <w:rsid w:val="00D5538A"/>
    <w:rsid w:val="00D55BBA"/>
    <w:rsid w:val="00D5641B"/>
    <w:rsid w:val="00D56576"/>
    <w:rsid w:val="00D56F14"/>
    <w:rsid w:val="00D57FD8"/>
    <w:rsid w:val="00D6029D"/>
    <w:rsid w:val="00D60E92"/>
    <w:rsid w:val="00D61284"/>
    <w:rsid w:val="00D61BB5"/>
    <w:rsid w:val="00D61C1B"/>
    <w:rsid w:val="00D63341"/>
    <w:rsid w:val="00D65EA1"/>
    <w:rsid w:val="00D678A7"/>
    <w:rsid w:val="00D742CF"/>
    <w:rsid w:val="00D74542"/>
    <w:rsid w:val="00D74872"/>
    <w:rsid w:val="00D75746"/>
    <w:rsid w:val="00D762AF"/>
    <w:rsid w:val="00D806B4"/>
    <w:rsid w:val="00D80B4C"/>
    <w:rsid w:val="00D80EDD"/>
    <w:rsid w:val="00D830F7"/>
    <w:rsid w:val="00D83B11"/>
    <w:rsid w:val="00D85186"/>
    <w:rsid w:val="00D85A6C"/>
    <w:rsid w:val="00D87BDB"/>
    <w:rsid w:val="00D905B4"/>
    <w:rsid w:val="00D9111E"/>
    <w:rsid w:val="00D915E9"/>
    <w:rsid w:val="00D929F6"/>
    <w:rsid w:val="00D92FD0"/>
    <w:rsid w:val="00D93A5F"/>
    <w:rsid w:val="00D9401A"/>
    <w:rsid w:val="00D94B78"/>
    <w:rsid w:val="00D9612F"/>
    <w:rsid w:val="00D9659D"/>
    <w:rsid w:val="00D96E1D"/>
    <w:rsid w:val="00DA003C"/>
    <w:rsid w:val="00DA08E0"/>
    <w:rsid w:val="00DA1643"/>
    <w:rsid w:val="00DA1C5F"/>
    <w:rsid w:val="00DA3333"/>
    <w:rsid w:val="00DA3605"/>
    <w:rsid w:val="00DA4046"/>
    <w:rsid w:val="00DA4DE4"/>
    <w:rsid w:val="00DA7741"/>
    <w:rsid w:val="00DB02E1"/>
    <w:rsid w:val="00DB1A31"/>
    <w:rsid w:val="00DB3C53"/>
    <w:rsid w:val="00DB3F4A"/>
    <w:rsid w:val="00DB47A2"/>
    <w:rsid w:val="00DB4929"/>
    <w:rsid w:val="00DB4EC6"/>
    <w:rsid w:val="00DB5A87"/>
    <w:rsid w:val="00DC02BA"/>
    <w:rsid w:val="00DC03E7"/>
    <w:rsid w:val="00DC2902"/>
    <w:rsid w:val="00DC29AB"/>
    <w:rsid w:val="00DC4506"/>
    <w:rsid w:val="00DC4922"/>
    <w:rsid w:val="00DC532D"/>
    <w:rsid w:val="00DC55F7"/>
    <w:rsid w:val="00DC6705"/>
    <w:rsid w:val="00DC6DF3"/>
    <w:rsid w:val="00DC79DC"/>
    <w:rsid w:val="00DD0CB4"/>
    <w:rsid w:val="00DD0E07"/>
    <w:rsid w:val="00DD18E6"/>
    <w:rsid w:val="00DD19C8"/>
    <w:rsid w:val="00DD2C7E"/>
    <w:rsid w:val="00DD37D2"/>
    <w:rsid w:val="00DD4D78"/>
    <w:rsid w:val="00DD4ECA"/>
    <w:rsid w:val="00DD610D"/>
    <w:rsid w:val="00DD6C86"/>
    <w:rsid w:val="00DD7B1A"/>
    <w:rsid w:val="00DE069A"/>
    <w:rsid w:val="00DE0D39"/>
    <w:rsid w:val="00DE1C64"/>
    <w:rsid w:val="00DE34B3"/>
    <w:rsid w:val="00DE38F1"/>
    <w:rsid w:val="00DE5E08"/>
    <w:rsid w:val="00DE61ED"/>
    <w:rsid w:val="00DE62CF"/>
    <w:rsid w:val="00DE690A"/>
    <w:rsid w:val="00DE713A"/>
    <w:rsid w:val="00DE7679"/>
    <w:rsid w:val="00DE7B75"/>
    <w:rsid w:val="00DF16B4"/>
    <w:rsid w:val="00DF1F8F"/>
    <w:rsid w:val="00DF3562"/>
    <w:rsid w:val="00DF4770"/>
    <w:rsid w:val="00DF4DBB"/>
    <w:rsid w:val="00DF5E58"/>
    <w:rsid w:val="00DF68DA"/>
    <w:rsid w:val="00DF7426"/>
    <w:rsid w:val="00DF7FFB"/>
    <w:rsid w:val="00E00606"/>
    <w:rsid w:val="00E0174A"/>
    <w:rsid w:val="00E01A02"/>
    <w:rsid w:val="00E029E9"/>
    <w:rsid w:val="00E03CC7"/>
    <w:rsid w:val="00E0411A"/>
    <w:rsid w:val="00E06926"/>
    <w:rsid w:val="00E07B3D"/>
    <w:rsid w:val="00E07B82"/>
    <w:rsid w:val="00E102CF"/>
    <w:rsid w:val="00E10DFB"/>
    <w:rsid w:val="00E12C1F"/>
    <w:rsid w:val="00E13A5F"/>
    <w:rsid w:val="00E16854"/>
    <w:rsid w:val="00E16DDA"/>
    <w:rsid w:val="00E20541"/>
    <w:rsid w:val="00E20CAB"/>
    <w:rsid w:val="00E21224"/>
    <w:rsid w:val="00E214E8"/>
    <w:rsid w:val="00E216F2"/>
    <w:rsid w:val="00E21B6A"/>
    <w:rsid w:val="00E22092"/>
    <w:rsid w:val="00E22333"/>
    <w:rsid w:val="00E241E3"/>
    <w:rsid w:val="00E257C7"/>
    <w:rsid w:val="00E259E2"/>
    <w:rsid w:val="00E27CD4"/>
    <w:rsid w:val="00E32218"/>
    <w:rsid w:val="00E333A6"/>
    <w:rsid w:val="00E34671"/>
    <w:rsid w:val="00E34B75"/>
    <w:rsid w:val="00E35E7F"/>
    <w:rsid w:val="00E369A8"/>
    <w:rsid w:val="00E3715B"/>
    <w:rsid w:val="00E404F3"/>
    <w:rsid w:val="00E41375"/>
    <w:rsid w:val="00E414A3"/>
    <w:rsid w:val="00E41FA4"/>
    <w:rsid w:val="00E439D9"/>
    <w:rsid w:val="00E43D28"/>
    <w:rsid w:val="00E4535E"/>
    <w:rsid w:val="00E46F8C"/>
    <w:rsid w:val="00E4702D"/>
    <w:rsid w:val="00E5020B"/>
    <w:rsid w:val="00E507A8"/>
    <w:rsid w:val="00E51648"/>
    <w:rsid w:val="00E51C2A"/>
    <w:rsid w:val="00E51CDA"/>
    <w:rsid w:val="00E51D0C"/>
    <w:rsid w:val="00E52930"/>
    <w:rsid w:val="00E54597"/>
    <w:rsid w:val="00E554F7"/>
    <w:rsid w:val="00E55E8D"/>
    <w:rsid w:val="00E5631B"/>
    <w:rsid w:val="00E5685E"/>
    <w:rsid w:val="00E605BA"/>
    <w:rsid w:val="00E61BD7"/>
    <w:rsid w:val="00E63B0E"/>
    <w:rsid w:val="00E64717"/>
    <w:rsid w:val="00E6614E"/>
    <w:rsid w:val="00E67462"/>
    <w:rsid w:val="00E6796A"/>
    <w:rsid w:val="00E706B1"/>
    <w:rsid w:val="00E735DA"/>
    <w:rsid w:val="00E740BC"/>
    <w:rsid w:val="00E76339"/>
    <w:rsid w:val="00E76E96"/>
    <w:rsid w:val="00E76E9E"/>
    <w:rsid w:val="00E7759E"/>
    <w:rsid w:val="00E80EC8"/>
    <w:rsid w:val="00E80F31"/>
    <w:rsid w:val="00E81ED9"/>
    <w:rsid w:val="00E83AC1"/>
    <w:rsid w:val="00E84D3C"/>
    <w:rsid w:val="00E8549E"/>
    <w:rsid w:val="00E85721"/>
    <w:rsid w:val="00E91479"/>
    <w:rsid w:val="00E914F0"/>
    <w:rsid w:val="00E927B1"/>
    <w:rsid w:val="00E92DD7"/>
    <w:rsid w:val="00E95344"/>
    <w:rsid w:val="00E9589C"/>
    <w:rsid w:val="00E970A2"/>
    <w:rsid w:val="00EA06F6"/>
    <w:rsid w:val="00EA0B2A"/>
    <w:rsid w:val="00EA2350"/>
    <w:rsid w:val="00EA3259"/>
    <w:rsid w:val="00EA4899"/>
    <w:rsid w:val="00EA4C08"/>
    <w:rsid w:val="00EA7996"/>
    <w:rsid w:val="00EA7CCA"/>
    <w:rsid w:val="00EB01FF"/>
    <w:rsid w:val="00EB2174"/>
    <w:rsid w:val="00EB2FBC"/>
    <w:rsid w:val="00EB3485"/>
    <w:rsid w:val="00EB3925"/>
    <w:rsid w:val="00EB3BEA"/>
    <w:rsid w:val="00EB4A8A"/>
    <w:rsid w:val="00EB5479"/>
    <w:rsid w:val="00EB5E93"/>
    <w:rsid w:val="00EC20DA"/>
    <w:rsid w:val="00EC344A"/>
    <w:rsid w:val="00EC3A6E"/>
    <w:rsid w:val="00EC3EC6"/>
    <w:rsid w:val="00EC526A"/>
    <w:rsid w:val="00EC52C0"/>
    <w:rsid w:val="00EC5AF2"/>
    <w:rsid w:val="00ED088A"/>
    <w:rsid w:val="00ED14F4"/>
    <w:rsid w:val="00ED1ADC"/>
    <w:rsid w:val="00ED2F87"/>
    <w:rsid w:val="00ED30ED"/>
    <w:rsid w:val="00ED364B"/>
    <w:rsid w:val="00ED3BA9"/>
    <w:rsid w:val="00ED4265"/>
    <w:rsid w:val="00ED443A"/>
    <w:rsid w:val="00ED4D95"/>
    <w:rsid w:val="00ED58FE"/>
    <w:rsid w:val="00ED592A"/>
    <w:rsid w:val="00ED6707"/>
    <w:rsid w:val="00ED7935"/>
    <w:rsid w:val="00EE0014"/>
    <w:rsid w:val="00EE0AD2"/>
    <w:rsid w:val="00EE314B"/>
    <w:rsid w:val="00EE38FA"/>
    <w:rsid w:val="00EE4654"/>
    <w:rsid w:val="00EE48CB"/>
    <w:rsid w:val="00EE5918"/>
    <w:rsid w:val="00EE6A92"/>
    <w:rsid w:val="00EE6B26"/>
    <w:rsid w:val="00EF2EC6"/>
    <w:rsid w:val="00EF438C"/>
    <w:rsid w:val="00EF4BBA"/>
    <w:rsid w:val="00EF4ED1"/>
    <w:rsid w:val="00EF5666"/>
    <w:rsid w:val="00EF5BD3"/>
    <w:rsid w:val="00EF6ED2"/>
    <w:rsid w:val="00EF793D"/>
    <w:rsid w:val="00F01CDB"/>
    <w:rsid w:val="00F02808"/>
    <w:rsid w:val="00F04548"/>
    <w:rsid w:val="00F04E38"/>
    <w:rsid w:val="00F10727"/>
    <w:rsid w:val="00F11AA5"/>
    <w:rsid w:val="00F11F64"/>
    <w:rsid w:val="00F12119"/>
    <w:rsid w:val="00F1284D"/>
    <w:rsid w:val="00F13370"/>
    <w:rsid w:val="00F13F84"/>
    <w:rsid w:val="00F14D67"/>
    <w:rsid w:val="00F15217"/>
    <w:rsid w:val="00F154AE"/>
    <w:rsid w:val="00F155A2"/>
    <w:rsid w:val="00F158BC"/>
    <w:rsid w:val="00F15A83"/>
    <w:rsid w:val="00F15BCB"/>
    <w:rsid w:val="00F17123"/>
    <w:rsid w:val="00F20520"/>
    <w:rsid w:val="00F20B35"/>
    <w:rsid w:val="00F20F98"/>
    <w:rsid w:val="00F21FA7"/>
    <w:rsid w:val="00F24A75"/>
    <w:rsid w:val="00F26999"/>
    <w:rsid w:val="00F272A7"/>
    <w:rsid w:val="00F278A2"/>
    <w:rsid w:val="00F30492"/>
    <w:rsid w:val="00F319F1"/>
    <w:rsid w:val="00F326D4"/>
    <w:rsid w:val="00F32C17"/>
    <w:rsid w:val="00F334B5"/>
    <w:rsid w:val="00F3357C"/>
    <w:rsid w:val="00F34918"/>
    <w:rsid w:val="00F354E8"/>
    <w:rsid w:val="00F35794"/>
    <w:rsid w:val="00F35E29"/>
    <w:rsid w:val="00F3706B"/>
    <w:rsid w:val="00F37A6F"/>
    <w:rsid w:val="00F37EB9"/>
    <w:rsid w:val="00F43CE6"/>
    <w:rsid w:val="00F45B51"/>
    <w:rsid w:val="00F469D3"/>
    <w:rsid w:val="00F46B9B"/>
    <w:rsid w:val="00F50862"/>
    <w:rsid w:val="00F50910"/>
    <w:rsid w:val="00F51129"/>
    <w:rsid w:val="00F51C51"/>
    <w:rsid w:val="00F5253E"/>
    <w:rsid w:val="00F54841"/>
    <w:rsid w:val="00F56E7D"/>
    <w:rsid w:val="00F57663"/>
    <w:rsid w:val="00F61632"/>
    <w:rsid w:val="00F625CA"/>
    <w:rsid w:val="00F6381E"/>
    <w:rsid w:val="00F63BB9"/>
    <w:rsid w:val="00F64E8A"/>
    <w:rsid w:val="00F7028C"/>
    <w:rsid w:val="00F70E09"/>
    <w:rsid w:val="00F711A1"/>
    <w:rsid w:val="00F73917"/>
    <w:rsid w:val="00F7422C"/>
    <w:rsid w:val="00F761BC"/>
    <w:rsid w:val="00F80A33"/>
    <w:rsid w:val="00F8181B"/>
    <w:rsid w:val="00F81AD2"/>
    <w:rsid w:val="00F852DF"/>
    <w:rsid w:val="00F85634"/>
    <w:rsid w:val="00F861D9"/>
    <w:rsid w:val="00F86D22"/>
    <w:rsid w:val="00F86E65"/>
    <w:rsid w:val="00F87042"/>
    <w:rsid w:val="00F9105C"/>
    <w:rsid w:val="00F910DA"/>
    <w:rsid w:val="00F91C16"/>
    <w:rsid w:val="00F92645"/>
    <w:rsid w:val="00F93017"/>
    <w:rsid w:val="00F93C95"/>
    <w:rsid w:val="00F94025"/>
    <w:rsid w:val="00F94217"/>
    <w:rsid w:val="00F9423E"/>
    <w:rsid w:val="00F94816"/>
    <w:rsid w:val="00F952D7"/>
    <w:rsid w:val="00FA0226"/>
    <w:rsid w:val="00FA158A"/>
    <w:rsid w:val="00FA1DD5"/>
    <w:rsid w:val="00FA224B"/>
    <w:rsid w:val="00FA270A"/>
    <w:rsid w:val="00FA29A0"/>
    <w:rsid w:val="00FA2AC5"/>
    <w:rsid w:val="00FA2B48"/>
    <w:rsid w:val="00FA2CA5"/>
    <w:rsid w:val="00FA402C"/>
    <w:rsid w:val="00FA4DC4"/>
    <w:rsid w:val="00FA5536"/>
    <w:rsid w:val="00FA6E25"/>
    <w:rsid w:val="00FB14FE"/>
    <w:rsid w:val="00FB2639"/>
    <w:rsid w:val="00FB2989"/>
    <w:rsid w:val="00FB29E1"/>
    <w:rsid w:val="00FB2A1A"/>
    <w:rsid w:val="00FB4B4E"/>
    <w:rsid w:val="00FB5896"/>
    <w:rsid w:val="00FB68C8"/>
    <w:rsid w:val="00FB7490"/>
    <w:rsid w:val="00FB7560"/>
    <w:rsid w:val="00FB7E02"/>
    <w:rsid w:val="00FC1DC7"/>
    <w:rsid w:val="00FC2C27"/>
    <w:rsid w:val="00FC45DD"/>
    <w:rsid w:val="00FC4804"/>
    <w:rsid w:val="00FC4B8F"/>
    <w:rsid w:val="00FC572B"/>
    <w:rsid w:val="00FC68CB"/>
    <w:rsid w:val="00FC6EC7"/>
    <w:rsid w:val="00FC7438"/>
    <w:rsid w:val="00FC7EB1"/>
    <w:rsid w:val="00FD011A"/>
    <w:rsid w:val="00FD028F"/>
    <w:rsid w:val="00FD0AF9"/>
    <w:rsid w:val="00FD0E69"/>
    <w:rsid w:val="00FD0FA0"/>
    <w:rsid w:val="00FD2D46"/>
    <w:rsid w:val="00FD7215"/>
    <w:rsid w:val="00FE0236"/>
    <w:rsid w:val="00FE29A8"/>
    <w:rsid w:val="00FE29BE"/>
    <w:rsid w:val="00FE72C7"/>
    <w:rsid w:val="00FE7D41"/>
    <w:rsid w:val="00FF2C97"/>
    <w:rsid w:val="00FF2F69"/>
    <w:rsid w:val="00FF3107"/>
    <w:rsid w:val="00FF4C18"/>
    <w:rsid w:val="00FF5168"/>
    <w:rsid w:val="00FF52C4"/>
    <w:rsid w:val="00FF53B8"/>
    <w:rsid w:val="00FF5667"/>
    <w:rsid w:val="00FF5EB7"/>
    <w:rsid w:val="00FF6292"/>
    <w:rsid w:val="00FF6A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97C65F"/>
  <w15:docId w15:val="{D9E5D46F-7908-D44C-B974-677BD044B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F7B"/>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semiHidden/>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customStyle="1" w:styleId="4">
    <w:name w:val="Неразрешенное упоминание4"/>
    <w:basedOn w:val="DefaultParagraphFont"/>
    <w:uiPriority w:val="99"/>
    <w:semiHidden/>
    <w:unhideWhenUsed/>
    <w:rsid w:val="00A9279E"/>
    <w:rPr>
      <w:color w:val="605E5C"/>
      <w:shd w:val="clear" w:color="auto" w:fill="E1DFDD"/>
    </w:rPr>
  </w:style>
  <w:style w:type="character" w:customStyle="1" w:styleId="5">
    <w:name w:val="Неразрешенное упоминание5"/>
    <w:basedOn w:val="DefaultParagraphFont"/>
    <w:uiPriority w:val="99"/>
    <w:semiHidden/>
    <w:unhideWhenUsed/>
    <w:rsid w:val="008214B8"/>
    <w:rPr>
      <w:color w:val="605E5C"/>
      <w:shd w:val="clear" w:color="auto" w:fill="E1DFDD"/>
    </w:rPr>
  </w:style>
  <w:style w:type="character" w:styleId="FollowedHyperlink">
    <w:name w:val="FollowedHyperlink"/>
    <w:basedOn w:val="DefaultParagraphFont"/>
    <w:uiPriority w:val="99"/>
    <w:semiHidden/>
    <w:unhideWhenUsed/>
    <w:rsid w:val="00E35E7F"/>
    <w:rPr>
      <w:color w:val="800080" w:themeColor="followedHyperlink"/>
      <w:u w:val="single"/>
    </w:rPr>
  </w:style>
  <w:style w:type="table" w:customStyle="1" w:styleId="20">
    <w:name w:val="Сетка таблицы2"/>
    <w:basedOn w:val="TableNormal"/>
    <w:next w:val="TableGrid"/>
    <w:uiPriority w:val="59"/>
    <w:rsid w:val="009F003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TableNormal"/>
    <w:next w:val="TableGrid"/>
    <w:uiPriority w:val="59"/>
    <w:rsid w:val="009F003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TableNormal"/>
    <w:next w:val="TableGrid"/>
    <w:uiPriority w:val="59"/>
    <w:rsid w:val="00020D53"/>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TableNormal"/>
    <w:next w:val="TableGrid"/>
    <w:uiPriority w:val="59"/>
    <w:rsid w:val="00BB33E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729DE"/>
    <w:rPr>
      <w:color w:val="605E5C"/>
      <w:shd w:val="clear" w:color="auto" w:fill="E1DFDD"/>
    </w:rPr>
  </w:style>
  <w:style w:type="character" w:styleId="PageNumber">
    <w:name w:val="page number"/>
    <w:basedOn w:val="DefaultParagraphFont"/>
    <w:uiPriority w:val="99"/>
    <w:semiHidden/>
    <w:unhideWhenUsed/>
    <w:rsid w:val="00E927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196166147">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67884899">
      <w:bodyDiv w:val="1"/>
      <w:marLeft w:val="0"/>
      <w:marRight w:val="0"/>
      <w:marTop w:val="0"/>
      <w:marBottom w:val="0"/>
      <w:divBdr>
        <w:top w:val="none" w:sz="0" w:space="0" w:color="auto"/>
        <w:left w:val="none" w:sz="0" w:space="0" w:color="auto"/>
        <w:bottom w:val="none" w:sz="0" w:space="0" w:color="auto"/>
        <w:right w:val="none" w:sz="0" w:space="0" w:color="auto"/>
      </w:divBdr>
      <w:divsChild>
        <w:div w:id="840118053">
          <w:marLeft w:val="0"/>
          <w:marRight w:val="0"/>
          <w:marTop w:val="0"/>
          <w:marBottom w:val="0"/>
          <w:divBdr>
            <w:top w:val="none" w:sz="0" w:space="0" w:color="auto"/>
            <w:left w:val="none" w:sz="0" w:space="0" w:color="auto"/>
            <w:bottom w:val="none" w:sz="0" w:space="0" w:color="auto"/>
            <w:right w:val="none" w:sz="0" w:space="0" w:color="auto"/>
          </w:divBdr>
          <w:divsChild>
            <w:div w:id="196499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082990539">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6895445">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07127234">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2141799516">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126899059">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370152">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30955346">
      <w:bodyDiv w:val="1"/>
      <w:marLeft w:val="0"/>
      <w:marRight w:val="0"/>
      <w:marTop w:val="0"/>
      <w:marBottom w:val="0"/>
      <w:divBdr>
        <w:top w:val="none" w:sz="0" w:space="0" w:color="auto"/>
        <w:left w:val="none" w:sz="0" w:space="0" w:color="auto"/>
        <w:bottom w:val="none" w:sz="0" w:space="0" w:color="auto"/>
        <w:right w:val="none" w:sz="0" w:space="0" w:color="auto"/>
      </w:divBdr>
    </w:div>
    <w:div w:id="173928241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910651168">
      <w:bodyDiv w:val="1"/>
      <w:marLeft w:val="0"/>
      <w:marRight w:val="0"/>
      <w:marTop w:val="0"/>
      <w:marBottom w:val="0"/>
      <w:divBdr>
        <w:top w:val="none" w:sz="0" w:space="0" w:color="auto"/>
        <w:left w:val="none" w:sz="0" w:space="0" w:color="auto"/>
        <w:bottom w:val="none" w:sz="0" w:space="0" w:color="auto"/>
        <w:right w:val="none" w:sz="0" w:space="0" w:color="auto"/>
      </w:divBdr>
      <w:divsChild>
        <w:div w:id="522210472">
          <w:marLeft w:val="0"/>
          <w:marRight w:val="0"/>
          <w:marTop w:val="0"/>
          <w:marBottom w:val="0"/>
          <w:divBdr>
            <w:top w:val="none" w:sz="0" w:space="0" w:color="auto"/>
            <w:left w:val="none" w:sz="0" w:space="0" w:color="auto"/>
            <w:bottom w:val="none" w:sz="0" w:space="0" w:color="auto"/>
            <w:right w:val="none" w:sz="0" w:space="0" w:color="auto"/>
          </w:divBdr>
        </w:div>
      </w:divsChild>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 w:id="517551117">
          <w:marLeft w:val="0"/>
          <w:marRight w:val="0"/>
          <w:marTop w:val="0"/>
          <w:marBottom w:val="0"/>
          <w:divBdr>
            <w:top w:val="none" w:sz="0" w:space="0" w:color="auto"/>
            <w:left w:val="none" w:sz="0" w:space="0" w:color="auto"/>
            <w:bottom w:val="none" w:sz="0" w:space="0" w:color="auto"/>
            <w:right w:val="none" w:sz="0" w:space="0" w:color="auto"/>
          </w:divBdr>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4-002"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10/pdf/0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8AB5A1-9EA9-49FC-BFC4-695C97F6F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18</Pages>
  <Words>4319</Words>
  <Characters>24621</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dc:creator>
  <cp:lastModifiedBy>Microsoft Office User</cp:lastModifiedBy>
  <cp:revision>11</cp:revision>
  <cp:lastPrinted>2020-09-15T07:15:00Z</cp:lastPrinted>
  <dcterms:created xsi:type="dcterms:W3CDTF">2022-07-08T13:31:00Z</dcterms:created>
  <dcterms:modified xsi:type="dcterms:W3CDTF">2022-12-28T15:55:00Z</dcterms:modified>
</cp:coreProperties>
</file>