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530"/>
      </w:tblGrid>
      <w:tr w:rsidR="00FE5BAE" w:rsidRPr="00AD153A" w14:paraId="23536EF8" w14:textId="77777777" w:rsidTr="00B7019B">
        <w:tc>
          <w:tcPr>
            <w:tcW w:w="4642" w:type="dxa"/>
          </w:tcPr>
          <w:p w14:paraId="13A4361D" w14:textId="77777777" w:rsidR="00FE5BAE" w:rsidRPr="00A3225C"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rPr>
              <w:t>УДК</w:t>
            </w:r>
            <w:r w:rsidRPr="001A7638">
              <w:rPr>
                <w:rFonts w:ascii="Times New Roman" w:hAnsi="Times New Roman" w:cs="Times New Roman"/>
                <w:sz w:val="20"/>
                <w:szCs w:val="20"/>
              </w:rPr>
              <w:t xml:space="preserve"> 636</w:t>
            </w:r>
            <w:r>
              <w:rPr>
                <w:rFonts w:ascii="Times New Roman" w:hAnsi="Times New Roman" w:cs="Times New Roman"/>
                <w:sz w:val="20"/>
                <w:szCs w:val="20"/>
              </w:rPr>
              <w:t>.2.034(470.620)</w:t>
            </w:r>
          </w:p>
          <w:p w14:paraId="1DBCC49D" w14:textId="77777777" w:rsidR="00FE5BAE" w:rsidRPr="0058341F" w:rsidRDefault="00FE5BAE" w:rsidP="00160C15">
            <w:pPr>
              <w:tabs>
                <w:tab w:val="left" w:pos="0"/>
              </w:tabs>
              <w:spacing w:after="0" w:line="240" w:lineRule="auto"/>
              <w:rPr>
                <w:rFonts w:ascii="Times New Roman" w:hAnsi="Times New Roman" w:cs="Times New Roman"/>
                <w:sz w:val="20"/>
                <w:szCs w:val="20"/>
              </w:rPr>
            </w:pPr>
          </w:p>
          <w:p w14:paraId="6DCF78D9" w14:textId="77777777" w:rsidR="00FE5BAE"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rPr>
              <w:t>06.02.10 - Частная зоотехния, технология производства продуктов животноводства (сельскохозяйственные науки)</w:t>
            </w:r>
          </w:p>
          <w:p w14:paraId="4B5C176A" w14:textId="77777777" w:rsidR="00FE5BAE" w:rsidRPr="0058341F" w:rsidRDefault="00FE5BAE" w:rsidP="00160C15">
            <w:pPr>
              <w:tabs>
                <w:tab w:val="left" w:pos="0"/>
              </w:tabs>
              <w:spacing w:after="0" w:line="240" w:lineRule="auto"/>
              <w:rPr>
                <w:rFonts w:ascii="Times New Roman" w:hAnsi="Times New Roman" w:cs="Times New Roman"/>
                <w:sz w:val="20"/>
                <w:szCs w:val="20"/>
              </w:rPr>
            </w:pPr>
          </w:p>
          <w:p w14:paraId="26FB1DA5" w14:textId="77777777" w:rsidR="00FE5BAE" w:rsidRDefault="00FE5BAE" w:rsidP="00160C15">
            <w:pPr>
              <w:tabs>
                <w:tab w:val="left" w:pos="0"/>
              </w:tabs>
              <w:spacing w:after="0" w:line="240" w:lineRule="auto"/>
              <w:rPr>
                <w:rFonts w:ascii="Times New Roman" w:hAnsi="Times New Roman" w:cs="Times New Roman"/>
                <w:b/>
                <w:sz w:val="20"/>
                <w:szCs w:val="20"/>
              </w:rPr>
            </w:pPr>
            <w:r w:rsidRPr="00540F49">
              <w:rPr>
                <w:rFonts w:ascii="Times New Roman" w:hAnsi="Times New Roman" w:cs="Times New Roman"/>
                <w:b/>
                <w:sz w:val="20"/>
                <w:szCs w:val="20"/>
              </w:rPr>
              <w:t>ПРОИЗВОДСТВО МОЛОКА В</w:t>
            </w:r>
            <w:r w:rsidRPr="0058341F">
              <w:rPr>
                <w:rFonts w:ascii="Times New Roman" w:hAnsi="Times New Roman" w:cs="Times New Roman"/>
                <w:b/>
                <w:sz w:val="20"/>
                <w:szCs w:val="20"/>
              </w:rPr>
              <w:t xml:space="preserve"> ХОЗЯЙСТВАХ РОССИИ И КРАСНОДАРСКОГО КРАЯ</w:t>
            </w:r>
          </w:p>
          <w:p w14:paraId="0AACF825" w14:textId="77777777" w:rsidR="00FE5BAE" w:rsidRDefault="00FE5BAE" w:rsidP="00160C15">
            <w:pPr>
              <w:tabs>
                <w:tab w:val="left" w:pos="0"/>
              </w:tabs>
              <w:spacing w:after="0" w:line="240" w:lineRule="auto"/>
              <w:rPr>
                <w:rFonts w:ascii="Times New Roman" w:hAnsi="Times New Roman" w:cs="Times New Roman"/>
                <w:b/>
                <w:sz w:val="20"/>
                <w:szCs w:val="20"/>
              </w:rPr>
            </w:pPr>
          </w:p>
          <w:p w14:paraId="70897AE6" w14:textId="77777777" w:rsidR="008B0254" w:rsidRPr="008B0254" w:rsidRDefault="008B0254" w:rsidP="00160C15">
            <w:pPr>
              <w:tabs>
                <w:tab w:val="left" w:pos="0"/>
              </w:tabs>
              <w:spacing w:after="0" w:line="240" w:lineRule="auto"/>
              <w:rPr>
                <w:rFonts w:ascii="Times New Roman" w:hAnsi="Times New Roman" w:cs="Times New Roman"/>
                <w:sz w:val="20"/>
                <w:szCs w:val="20"/>
              </w:rPr>
            </w:pPr>
            <w:r w:rsidRPr="008B0254">
              <w:rPr>
                <w:rFonts w:ascii="Times New Roman" w:hAnsi="Times New Roman" w:cs="Times New Roman"/>
                <w:sz w:val="20"/>
                <w:szCs w:val="20"/>
              </w:rPr>
              <w:t>Калмыков Захар Тимофеевич</w:t>
            </w:r>
          </w:p>
          <w:p w14:paraId="653CC8C8" w14:textId="3276E085" w:rsidR="008B0254" w:rsidRPr="008B0254" w:rsidRDefault="00E80487" w:rsidP="00160C15">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а</w:t>
            </w:r>
            <w:r w:rsidR="008B0254" w:rsidRPr="008B0254">
              <w:rPr>
                <w:rFonts w:ascii="Times New Roman" w:hAnsi="Times New Roman" w:cs="Times New Roman"/>
                <w:sz w:val="20"/>
                <w:szCs w:val="20"/>
              </w:rPr>
              <w:t>спирант факультета зоотехнии</w:t>
            </w:r>
          </w:p>
          <w:p w14:paraId="35ACDEF1" w14:textId="77777777" w:rsidR="00E80487" w:rsidRDefault="008B0254" w:rsidP="00160C15">
            <w:pPr>
              <w:tabs>
                <w:tab w:val="left" w:pos="0"/>
              </w:tabs>
              <w:spacing w:after="0" w:line="240" w:lineRule="auto"/>
              <w:rPr>
                <w:rFonts w:ascii="Times New Roman" w:hAnsi="Times New Roman" w:cs="Times New Roman"/>
                <w:sz w:val="20"/>
                <w:szCs w:val="20"/>
                <w:lang w:val="en-US"/>
              </w:rPr>
            </w:pPr>
            <w:r w:rsidRPr="008B0254">
              <w:rPr>
                <w:rFonts w:ascii="Times New Roman" w:hAnsi="Times New Roman" w:cs="Times New Roman"/>
                <w:sz w:val="20"/>
                <w:szCs w:val="20"/>
                <w:lang w:val="en-US"/>
              </w:rPr>
              <w:t>SPIN-</w:t>
            </w:r>
            <w:r w:rsidRPr="008B0254">
              <w:rPr>
                <w:rFonts w:ascii="Times New Roman" w:hAnsi="Times New Roman" w:cs="Times New Roman"/>
                <w:sz w:val="20"/>
                <w:szCs w:val="20"/>
              </w:rPr>
              <w:t>код</w:t>
            </w:r>
            <w:r w:rsidRPr="008B0254">
              <w:rPr>
                <w:rFonts w:ascii="Times New Roman" w:hAnsi="Times New Roman" w:cs="Times New Roman"/>
                <w:sz w:val="20"/>
                <w:szCs w:val="20"/>
                <w:lang w:val="en-US"/>
              </w:rPr>
              <w:t xml:space="preserve"> </w:t>
            </w:r>
            <w:r w:rsidRPr="008B0254">
              <w:rPr>
                <w:rFonts w:ascii="Times New Roman" w:hAnsi="Times New Roman" w:cs="Times New Roman"/>
                <w:sz w:val="20"/>
                <w:szCs w:val="20"/>
              </w:rPr>
              <w:t>автора</w:t>
            </w:r>
            <w:r w:rsidRPr="008B0254">
              <w:rPr>
                <w:rFonts w:ascii="Times New Roman" w:hAnsi="Times New Roman" w:cs="Times New Roman"/>
                <w:sz w:val="20"/>
                <w:szCs w:val="20"/>
                <w:lang w:val="en-US"/>
              </w:rPr>
              <w:t xml:space="preserve"> 3036-7984</w:t>
            </w:r>
          </w:p>
          <w:p w14:paraId="6BB38F5B" w14:textId="4A155BFC" w:rsidR="008B0254" w:rsidRDefault="008B0254" w:rsidP="00160C15">
            <w:pPr>
              <w:tabs>
                <w:tab w:val="left" w:pos="0"/>
              </w:tabs>
              <w:spacing w:after="0" w:line="240" w:lineRule="auto"/>
              <w:rPr>
                <w:rFonts w:ascii="Times New Roman" w:hAnsi="Times New Roman" w:cs="Times New Roman"/>
                <w:sz w:val="20"/>
                <w:szCs w:val="20"/>
                <w:lang w:val="en-US"/>
              </w:rPr>
            </w:pPr>
            <w:r w:rsidRPr="008B0254">
              <w:rPr>
                <w:rFonts w:ascii="Times New Roman" w:hAnsi="Times New Roman" w:cs="Times New Roman"/>
                <w:sz w:val="20"/>
                <w:szCs w:val="20"/>
                <w:lang w:val="en-US"/>
              </w:rPr>
              <w:t>AUTOR ID</w:t>
            </w:r>
            <w:r w:rsidR="00E80487">
              <w:rPr>
                <w:rFonts w:ascii="Times New Roman" w:hAnsi="Times New Roman" w:cs="Times New Roman"/>
                <w:sz w:val="20"/>
                <w:szCs w:val="20"/>
                <w:lang w:val="en-US"/>
              </w:rPr>
              <w:t xml:space="preserve"> </w:t>
            </w:r>
            <w:r w:rsidRPr="008B0254">
              <w:rPr>
                <w:rFonts w:ascii="Times New Roman" w:hAnsi="Times New Roman" w:cs="Times New Roman"/>
                <w:sz w:val="20"/>
                <w:szCs w:val="20"/>
                <w:lang w:val="en-US"/>
              </w:rPr>
              <w:t>= 1062254</w:t>
            </w:r>
          </w:p>
          <w:p w14:paraId="628F7D88" w14:textId="77777777" w:rsidR="008B0254" w:rsidRPr="008B0254" w:rsidRDefault="008B0254" w:rsidP="00160C15">
            <w:pPr>
              <w:tabs>
                <w:tab w:val="left" w:pos="0"/>
              </w:tabs>
              <w:spacing w:after="0" w:line="240" w:lineRule="auto"/>
              <w:rPr>
                <w:rFonts w:ascii="Times New Roman" w:hAnsi="Times New Roman" w:cs="Times New Roman"/>
                <w:sz w:val="20"/>
                <w:szCs w:val="20"/>
                <w:lang w:val="en-US"/>
              </w:rPr>
            </w:pPr>
            <w:r w:rsidRPr="008B0254">
              <w:rPr>
                <w:rFonts w:ascii="Times New Roman" w:hAnsi="Times New Roman" w:cs="Times New Roman"/>
                <w:sz w:val="20"/>
                <w:szCs w:val="20"/>
                <w:lang w:val="en-US"/>
              </w:rPr>
              <w:t>e-mail: zakhar.kalmykov@mail.ru</w:t>
            </w:r>
          </w:p>
          <w:p w14:paraId="561B4DEE" w14:textId="77777777" w:rsidR="008B0254" w:rsidRPr="008B0254" w:rsidRDefault="008B0254" w:rsidP="00160C15">
            <w:pPr>
              <w:tabs>
                <w:tab w:val="left" w:pos="0"/>
              </w:tabs>
              <w:spacing w:after="0" w:line="240" w:lineRule="auto"/>
              <w:rPr>
                <w:rFonts w:ascii="Times New Roman" w:hAnsi="Times New Roman" w:cs="Times New Roman"/>
                <w:b/>
                <w:sz w:val="20"/>
                <w:szCs w:val="20"/>
                <w:lang w:val="en-US"/>
              </w:rPr>
            </w:pPr>
          </w:p>
          <w:p w14:paraId="28B85592" w14:textId="77777777" w:rsidR="00FE5BAE" w:rsidRPr="0058341F"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rPr>
              <w:t>Тузов Иван Никифорович</w:t>
            </w:r>
          </w:p>
          <w:p w14:paraId="42B7895F" w14:textId="77777777" w:rsidR="00FE5BAE" w:rsidRPr="0058341F"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rPr>
              <w:t>д-р с.-х. наук, профессор</w:t>
            </w:r>
          </w:p>
          <w:p w14:paraId="6E7FA6F2" w14:textId="77777777" w:rsidR="00AD153A" w:rsidRDefault="00FE5BAE" w:rsidP="00160C15">
            <w:pPr>
              <w:tabs>
                <w:tab w:val="left" w:pos="0"/>
              </w:tabs>
              <w:spacing w:after="0" w:line="240" w:lineRule="auto"/>
              <w:rPr>
                <w:rFonts w:ascii="Times New Roman" w:hAnsi="Times New Roman" w:cs="Times New Roman"/>
                <w:sz w:val="20"/>
                <w:szCs w:val="20"/>
                <w:lang w:val="en-US"/>
              </w:rPr>
            </w:pPr>
            <w:r w:rsidRPr="0058341F">
              <w:rPr>
                <w:rFonts w:ascii="Times New Roman" w:hAnsi="Times New Roman" w:cs="Times New Roman"/>
                <w:sz w:val="20"/>
                <w:szCs w:val="20"/>
                <w:lang w:val="en-US"/>
              </w:rPr>
              <w:t>SPIN-</w:t>
            </w:r>
            <w:r w:rsidRPr="0058341F">
              <w:rPr>
                <w:rFonts w:ascii="Times New Roman" w:hAnsi="Times New Roman" w:cs="Times New Roman"/>
                <w:sz w:val="20"/>
                <w:szCs w:val="20"/>
              </w:rPr>
              <w:t>код</w:t>
            </w:r>
            <w:r w:rsidRPr="0058341F">
              <w:rPr>
                <w:rFonts w:ascii="Times New Roman" w:hAnsi="Times New Roman" w:cs="Times New Roman"/>
                <w:sz w:val="20"/>
                <w:szCs w:val="20"/>
                <w:lang w:val="en-US"/>
              </w:rPr>
              <w:t xml:space="preserve"> </w:t>
            </w:r>
            <w:r w:rsidRPr="0058341F">
              <w:rPr>
                <w:rFonts w:ascii="Times New Roman" w:hAnsi="Times New Roman" w:cs="Times New Roman"/>
                <w:sz w:val="20"/>
                <w:szCs w:val="20"/>
              </w:rPr>
              <w:t>автора</w:t>
            </w:r>
            <w:r w:rsidRPr="0058341F">
              <w:rPr>
                <w:rFonts w:ascii="Times New Roman" w:hAnsi="Times New Roman" w:cs="Times New Roman"/>
                <w:sz w:val="20"/>
                <w:szCs w:val="20"/>
                <w:lang w:val="en-US"/>
              </w:rPr>
              <w:t xml:space="preserve"> 8925-2300</w:t>
            </w:r>
          </w:p>
          <w:p w14:paraId="1201E28B" w14:textId="2FAA88DB" w:rsidR="00FE5BAE" w:rsidRPr="00AD153A" w:rsidRDefault="00FE5BAE" w:rsidP="00160C15">
            <w:pPr>
              <w:tabs>
                <w:tab w:val="left" w:pos="0"/>
              </w:tabs>
              <w:spacing w:after="0" w:line="240" w:lineRule="auto"/>
              <w:rPr>
                <w:rFonts w:ascii="Times New Roman" w:hAnsi="Times New Roman" w:cs="Times New Roman"/>
                <w:sz w:val="20"/>
                <w:szCs w:val="20"/>
                <w:lang w:val="en-US"/>
              </w:rPr>
            </w:pPr>
            <w:r w:rsidRPr="0058341F">
              <w:rPr>
                <w:rFonts w:ascii="Times New Roman" w:hAnsi="Times New Roman" w:cs="Times New Roman"/>
                <w:sz w:val="20"/>
                <w:szCs w:val="20"/>
                <w:lang w:val="en-US"/>
              </w:rPr>
              <w:t>Scopus AUTOR ID</w:t>
            </w:r>
            <w:r w:rsidRPr="00160C15">
              <w:rPr>
                <w:rFonts w:ascii="Times New Roman" w:hAnsi="Times New Roman" w:cs="Times New Roman"/>
                <w:sz w:val="20"/>
                <w:szCs w:val="20"/>
              </w:rPr>
              <w:t>=455016</w:t>
            </w:r>
          </w:p>
          <w:p w14:paraId="17624C40" w14:textId="77777777" w:rsidR="00FE5BAE" w:rsidRPr="00160C15" w:rsidRDefault="00FE5BAE" w:rsidP="00160C15">
            <w:pPr>
              <w:tabs>
                <w:tab w:val="left" w:pos="0"/>
              </w:tabs>
              <w:spacing w:after="0" w:line="240" w:lineRule="auto"/>
              <w:rPr>
                <w:rStyle w:val="Hyperlink"/>
                <w:rFonts w:ascii="Times New Roman" w:hAnsi="Times New Roman" w:cs="Times New Roman"/>
                <w:color w:val="auto"/>
                <w:sz w:val="20"/>
                <w:szCs w:val="20"/>
              </w:rPr>
            </w:pPr>
            <w:r w:rsidRPr="0058341F">
              <w:rPr>
                <w:rFonts w:ascii="Times New Roman" w:hAnsi="Times New Roman" w:cs="Times New Roman"/>
                <w:sz w:val="20"/>
                <w:szCs w:val="20"/>
                <w:lang w:val="en-US"/>
              </w:rPr>
              <w:t>e</w:t>
            </w:r>
            <w:r w:rsidRPr="00160C15">
              <w:rPr>
                <w:rFonts w:ascii="Times New Roman" w:hAnsi="Times New Roman" w:cs="Times New Roman"/>
                <w:sz w:val="20"/>
                <w:szCs w:val="20"/>
              </w:rPr>
              <w:t>-</w:t>
            </w:r>
            <w:r w:rsidRPr="0058341F">
              <w:rPr>
                <w:rFonts w:ascii="Times New Roman" w:hAnsi="Times New Roman" w:cs="Times New Roman"/>
                <w:sz w:val="20"/>
                <w:szCs w:val="20"/>
                <w:lang w:val="en-US"/>
              </w:rPr>
              <w:t>mail</w:t>
            </w:r>
            <w:r w:rsidRPr="00160C15">
              <w:rPr>
                <w:rFonts w:ascii="Times New Roman" w:hAnsi="Times New Roman" w:cs="Times New Roman"/>
                <w:sz w:val="20"/>
                <w:szCs w:val="20"/>
              </w:rPr>
              <w:t xml:space="preserve">: </w:t>
            </w:r>
            <w:hyperlink r:id="rId8" w:history="1">
              <w:r w:rsidRPr="00916AB6">
                <w:rPr>
                  <w:rStyle w:val="Hyperlink"/>
                  <w:rFonts w:ascii="Times New Roman" w:hAnsi="Times New Roman" w:cs="Times New Roman"/>
                  <w:color w:val="auto"/>
                  <w:sz w:val="20"/>
                  <w:szCs w:val="20"/>
                  <w:u w:val="none"/>
                  <w:lang w:val="en-US"/>
                </w:rPr>
                <w:t>ivantuzov</w:t>
              </w:r>
              <w:r w:rsidRPr="00160C15">
                <w:rPr>
                  <w:rStyle w:val="Hyperlink"/>
                  <w:rFonts w:ascii="Times New Roman" w:hAnsi="Times New Roman" w:cs="Times New Roman"/>
                  <w:color w:val="auto"/>
                  <w:sz w:val="20"/>
                  <w:szCs w:val="20"/>
                  <w:u w:val="none"/>
                </w:rPr>
                <w:t>@</w:t>
              </w:r>
              <w:r w:rsidRPr="00916AB6">
                <w:rPr>
                  <w:rStyle w:val="Hyperlink"/>
                  <w:rFonts w:ascii="Times New Roman" w:hAnsi="Times New Roman" w:cs="Times New Roman"/>
                  <w:color w:val="auto"/>
                  <w:sz w:val="20"/>
                  <w:szCs w:val="20"/>
                  <w:u w:val="none"/>
                  <w:lang w:val="en-US"/>
                </w:rPr>
                <w:t>mail</w:t>
              </w:r>
              <w:r w:rsidRPr="00160C15">
                <w:rPr>
                  <w:rStyle w:val="Hyperlink"/>
                  <w:rFonts w:ascii="Times New Roman" w:hAnsi="Times New Roman" w:cs="Times New Roman"/>
                  <w:color w:val="auto"/>
                  <w:sz w:val="20"/>
                  <w:szCs w:val="20"/>
                  <w:u w:val="none"/>
                </w:rPr>
                <w:t>.</w:t>
              </w:r>
              <w:proofErr w:type="spellStart"/>
              <w:r w:rsidRPr="00916AB6">
                <w:rPr>
                  <w:rStyle w:val="Hyperlink"/>
                  <w:rFonts w:ascii="Times New Roman" w:hAnsi="Times New Roman" w:cs="Times New Roman"/>
                  <w:color w:val="auto"/>
                  <w:sz w:val="20"/>
                  <w:szCs w:val="20"/>
                  <w:u w:val="none"/>
                  <w:lang w:val="en-US"/>
                </w:rPr>
                <w:t>ru</w:t>
              </w:r>
              <w:proofErr w:type="spellEnd"/>
            </w:hyperlink>
          </w:p>
          <w:p w14:paraId="3113F26A" w14:textId="77777777" w:rsidR="00FE5BAE" w:rsidRPr="00160C15" w:rsidRDefault="00FE5BAE" w:rsidP="00160C15">
            <w:pPr>
              <w:tabs>
                <w:tab w:val="left" w:pos="0"/>
              </w:tabs>
              <w:spacing w:after="0" w:line="240" w:lineRule="auto"/>
              <w:rPr>
                <w:rFonts w:ascii="Times New Roman" w:hAnsi="Times New Roman" w:cs="Times New Roman"/>
                <w:sz w:val="20"/>
                <w:szCs w:val="20"/>
              </w:rPr>
            </w:pPr>
          </w:p>
          <w:p w14:paraId="6547AB11" w14:textId="77777777" w:rsidR="00FE5BAE" w:rsidRPr="0058341F"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rPr>
              <w:t xml:space="preserve">Шевченко Дмитрий </w:t>
            </w:r>
            <w:r>
              <w:rPr>
                <w:rFonts w:ascii="Times New Roman" w:hAnsi="Times New Roman" w:cs="Times New Roman"/>
                <w:sz w:val="20"/>
                <w:szCs w:val="20"/>
              </w:rPr>
              <w:t>Олегович</w:t>
            </w:r>
          </w:p>
          <w:p w14:paraId="097A8DDC" w14:textId="550867B9" w:rsidR="00FE5BAE" w:rsidRPr="00FF13D6" w:rsidRDefault="00E80487" w:rsidP="00160C15">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м</w:t>
            </w:r>
            <w:r w:rsidR="00FE5BAE" w:rsidRPr="0058341F">
              <w:rPr>
                <w:rFonts w:ascii="Times New Roman" w:hAnsi="Times New Roman" w:cs="Times New Roman"/>
                <w:sz w:val="20"/>
                <w:szCs w:val="20"/>
              </w:rPr>
              <w:t>агистрант</w:t>
            </w:r>
            <w:r w:rsidR="00FE5BAE" w:rsidRPr="0098033C">
              <w:rPr>
                <w:rFonts w:ascii="Times New Roman" w:hAnsi="Times New Roman" w:cs="Times New Roman"/>
                <w:sz w:val="20"/>
                <w:szCs w:val="20"/>
              </w:rPr>
              <w:t xml:space="preserve"> </w:t>
            </w:r>
            <w:r w:rsidR="00FE5BAE">
              <w:rPr>
                <w:rFonts w:ascii="Times New Roman" w:hAnsi="Times New Roman" w:cs="Times New Roman"/>
                <w:sz w:val="20"/>
                <w:szCs w:val="20"/>
              </w:rPr>
              <w:t>факультета зоотехнии</w:t>
            </w:r>
          </w:p>
          <w:p w14:paraId="0BF7D206" w14:textId="77777777" w:rsidR="00AD153A"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lang w:val="en-US"/>
              </w:rPr>
              <w:t>SPIN</w:t>
            </w:r>
            <w:r w:rsidRPr="00160C15">
              <w:rPr>
                <w:rFonts w:ascii="Times New Roman" w:hAnsi="Times New Roman" w:cs="Times New Roman"/>
                <w:sz w:val="20"/>
                <w:szCs w:val="20"/>
              </w:rPr>
              <w:t>-</w:t>
            </w:r>
            <w:r w:rsidRPr="0058341F">
              <w:rPr>
                <w:rFonts w:ascii="Times New Roman" w:hAnsi="Times New Roman" w:cs="Times New Roman"/>
                <w:sz w:val="20"/>
                <w:szCs w:val="20"/>
              </w:rPr>
              <w:t>код</w:t>
            </w:r>
            <w:r w:rsidRPr="00160C15">
              <w:rPr>
                <w:rFonts w:ascii="Times New Roman" w:hAnsi="Times New Roman" w:cs="Times New Roman"/>
                <w:sz w:val="20"/>
                <w:szCs w:val="20"/>
              </w:rPr>
              <w:t xml:space="preserve"> </w:t>
            </w:r>
            <w:r w:rsidRPr="0058341F">
              <w:rPr>
                <w:rFonts w:ascii="Times New Roman" w:hAnsi="Times New Roman" w:cs="Times New Roman"/>
                <w:sz w:val="20"/>
                <w:szCs w:val="20"/>
              </w:rPr>
              <w:t>автора</w:t>
            </w:r>
            <w:r w:rsidRPr="00160C15">
              <w:rPr>
                <w:rFonts w:ascii="Times New Roman" w:hAnsi="Times New Roman" w:cs="Times New Roman"/>
                <w:sz w:val="20"/>
                <w:szCs w:val="20"/>
              </w:rPr>
              <w:t xml:space="preserve"> 9068-5547</w:t>
            </w:r>
          </w:p>
          <w:p w14:paraId="61ABC01C" w14:textId="69E92E7A" w:rsidR="00FE5BAE" w:rsidRPr="00160C15" w:rsidRDefault="00FE5BAE" w:rsidP="00160C15">
            <w:pPr>
              <w:tabs>
                <w:tab w:val="left" w:pos="0"/>
              </w:tabs>
              <w:spacing w:after="0" w:line="240" w:lineRule="auto"/>
              <w:rPr>
                <w:rFonts w:ascii="Times New Roman" w:hAnsi="Times New Roman" w:cs="Times New Roman"/>
                <w:sz w:val="20"/>
                <w:szCs w:val="20"/>
              </w:rPr>
            </w:pPr>
            <w:r w:rsidRPr="0098033C">
              <w:rPr>
                <w:rFonts w:ascii="Times New Roman" w:hAnsi="Times New Roman" w:cs="Times New Roman"/>
                <w:sz w:val="20"/>
                <w:szCs w:val="20"/>
                <w:lang w:val="en-US"/>
              </w:rPr>
              <w:t>AUTOR</w:t>
            </w:r>
            <w:r w:rsidRPr="00160C15">
              <w:rPr>
                <w:rFonts w:ascii="Times New Roman" w:hAnsi="Times New Roman" w:cs="Times New Roman"/>
                <w:sz w:val="20"/>
                <w:szCs w:val="20"/>
              </w:rPr>
              <w:t xml:space="preserve"> </w:t>
            </w:r>
            <w:r w:rsidRPr="0098033C">
              <w:rPr>
                <w:rFonts w:ascii="Times New Roman" w:hAnsi="Times New Roman" w:cs="Times New Roman"/>
                <w:sz w:val="20"/>
                <w:szCs w:val="20"/>
                <w:lang w:val="en-US"/>
              </w:rPr>
              <w:t>ID</w:t>
            </w:r>
            <w:r w:rsidRPr="00160C15">
              <w:rPr>
                <w:rFonts w:ascii="Times New Roman" w:hAnsi="Times New Roman" w:cs="Times New Roman"/>
                <w:sz w:val="20"/>
                <w:szCs w:val="20"/>
              </w:rPr>
              <w:t>=1166168</w:t>
            </w:r>
          </w:p>
          <w:p w14:paraId="3982C881" w14:textId="77777777" w:rsidR="00FE5BAE" w:rsidRPr="00160C15" w:rsidRDefault="00FE5BAE" w:rsidP="00160C15">
            <w:pPr>
              <w:tabs>
                <w:tab w:val="left" w:pos="0"/>
              </w:tabs>
              <w:spacing w:after="0" w:line="240" w:lineRule="auto"/>
              <w:rPr>
                <w:rStyle w:val="Hyperlink"/>
                <w:rFonts w:ascii="Times New Roman" w:hAnsi="Times New Roman" w:cs="Times New Roman"/>
                <w:sz w:val="20"/>
                <w:szCs w:val="20"/>
              </w:rPr>
            </w:pPr>
            <w:r w:rsidRPr="0058341F">
              <w:rPr>
                <w:rFonts w:ascii="Times New Roman" w:hAnsi="Times New Roman" w:cs="Times New Roman"/>
                <w:sz w:val="20"/>
                <w:szCs w:val="20"/>
                <w:lang w:val="en-US"/>
              </w:rPr>
              <w:t>e</w:t>
            </w:r>
            <w:r w:rsidRPr="00160C15">
              <w:rPr>
                <w:rFonts w:ascii="Times New Roman" w:hAnsi="Times New Roman" w:cs="Times New Roman"/>
                <w:sz w:val="20"/>
                <w:szCs w:val="20"/>
              </w:rPr>
              <w:t>-</w:t>
            </w:r>
            <w:r w:rsidRPr="0058341F">
              <w:rPr>
                <w:rFonts w:ascii="Times New Roman" w:hAnsi="Times New Roman" w:cs="Times New Roman"/>
                <w:sz w:val="20"/>
                <w:szCs w:val="20"/>
                <w:lang w:val="en-US"/>
              </w:rPr>
              <w:t>mail</w:t>
            </w:r>
            <w:r w:rsidRPr="00160C15">
              <w:rPr>
                <w:rFonts w:ascii="Times New Roman" w:hAnsi="Times New Roman" w:cs="Times New Roman"/>
                <w:sz w:val="20"/>
                <w:szCs w:val="20"/>
              </w:rPr>
              <w:t xml:space="preserve">: </w:t>
            </w:r>
            <w:r w:rsidRPr="0098033C">
              <w:rPr>
                <w:rFonts w:ascii="Times New Roman" w:hAnsi="Times New Roman" w:cs="Times New Roman"/>
                <w:sz w:val="20"/>
                <w:lang w:val="en-US"/>
              </w:rPr>
              <w:t>d</w:t>
            </w:r>
            <w:r w:rsidRPr="00160C15">
              <w:rPr>
                <w:rFonts w:ascii="Times New Roman" w:hAnsi="Times New Roman" w:cs="Times New Roman"/>
                <w:sz w:val="20"/>
              </w:rPr>
              <w:t>1</w:t>
            </w:r>
            <w:proofErr w:type="spellStart"/>
            <w:r w:rsidRPr="0098033C">
              <w:rPr>
                <w:rFonts w:ascii="Times New Roman" w:hAnsi="Times New Roman" w:cs="Times New Roman"/>
                <w:sz w:val="20"/>
                <w:lang w:val="en-US"/>
              </w:rPr>
              <w:t>mooon</w:t>
            </w:r>
            <w:proofErr w:type="spellEnd"/>
            <w:r w:rsidRPr="00160C15">
              <w:rPr>
                <w:rFonts w:ascii="Times New Roman" w:hAnsi="Times New Roman" w:cs="Times New Roman"/>
                <w:sz w:val="20"/>
              </w:rPr>
              <w:t>0009@</w:t>
            </w:r>
            <w:proofErr w:type="spellStart"/>
            <w:r w:rsidRPr="0098033C">
              <w:rPr>
                <w:rFonts w:ascii="Times New Roman" w:hAnsi="Times New Roman" w:cs="Times New Roman"/>
                <w:sz w:val="20"/>
                <w:lang w:val="en-US"/>
              </w:rPr>
              <w:t>yandex</w:t>
            </w:r>
            <w:proofErr w:type="spellEnd"/>
            <w:r w:rsidRPr="00160C15">
              <w:rPr>
                <w:rFonts w:ascii="Times New Roman" w:hAnsi="Times New Roman" w:cs="Times New Roman"/>
                <w:sz w:val="20"/>
              </w:rPr>
              <w:t>.</w:t>
            </w:r>
            <w:proofErr w:type="spellStart"/>
            <w:r w:rsidRPr="0098033C">
              <w:rPr>
                <w:rFonts w:ascii="Times New Roman" w:hAnsi="Times New Roman" w:cs="Times New Roman"/>
                <w:sz w:val="20"/>
                <w:lang w:val="en-US"/>
              </w:rPr>
              <w:t>ru</w:t>
            </w:r>
            <w:proofErr w:type="spellEnd"/>
          </w:p>
          <w:p w14:paraId="6952E0AA" w14:textId="77777777" w:rsidR="00FE5BAE" w:rsidRPr="00160C15" w:rsidRDefault="00FE5BAE" w:rsidP="00160C15">
            <w:pPr>
              <w:tabs>
                <w:tab w:val="left" w:pos="0"/>
              </w:tabs>
              <w:spacing w:after="0" w:line="240" w:lineRule="auto"/>
              <w:rPr>
                <w:rFonts w:ascii="Times New Roman" w:hAnsi="Times New Roman" w:cs="Times New Roman"/>
                <w:sz w:val="20"/>
                <w:szCs w:val="20"/>
              </w:rPr>
            </w:pPr>
          </w:p>
          <w:p w14:paraId="2B81D7DD" w14:textId="77777777" w:rsidR="00FE5BAE" w:rsidRPr="0058341F"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rPr>
              <w:t>Тузова Юлия Александровна</w:t>
            </w:r>
          </w:p>
          <w:p w14:paraId="2F4307A9" w14:textId="4E8FAC0D" w:rsidR="00FE5BAE" w:rsidRPr="0058341F" w:rsidRDefault="00E80487" w:rsidP="00160C15">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FE5BAE" w:rsidRPr="0058341F">
              <w:rPr>
                <w:rFonts w:ascii="Times New Roman" w:hAnsi="Times New Roman" w:cs="Times New Roman"/>
                <w:sz w:val="20"/>
                <w:szCs w:val="20"/>
              </w:rPr>
              <w:t>тудентка</w:t>
            </w:r>
            <w:r w:rsidR="00FE5BAE">
              <w:rPr>
                <w:rFonts w:ascii="Times New Roman" w:hAnsi="Times New Roman" w:cs="Times New Roman"/>
                <w:sz w:val="20"/>
                <w:szCs w:val="20"/>
              </w:rPr>
              <w:t xml:space="preserve"> </w:t>
            </w:r>
            <w:r w:rsidR="00FE5BAE" w:rsidRPr="00FF13D6">
              <w:rPr>
                <w:rFonts w:ascii="Times New Roman" w:hAnsi="Times New Roman" w:cs="Times New Roman"/>
                <w:sz w:val="20"/>
                <w:szCs w:val="20"/>
              </w:rPr>
              <w:t>факультета зоотехнии</w:t>
            </w:r>
          </w:p>
          <w:p w14:paraId="3989B816" w14:textId="77777777" w:rsidR="00FE5BAE" w:rsidRPr="00160C15" w:rsidRDefault="00FE5BAE" w:rsidP="00160C15">
            <w:pPr>
              <w:tabs>
                <w:tab w:val="left" w:pos="0"/>
              </w:tabs>
              <w:spacing w:after="0" w:line="240" w:lineRule="auto"/>
              <w:rPr>
                <w:rFonts w:ascii="Times New Roman" w:hAnsi="Times New Roman" w:cs="Times New Roman"/>
                <w:sz w:val="20"/>
                <w:szCs w:val="20"/>
              </w:rPr>
            </w:pPr>
            <w:r w:rsidRPr="0058341F">
              <w:rPr>
                <w:rFonts w:ascii="Times New Roman" w:hAnsi="Times New Roman" w:cs="Times New Roman"/>
                <w:sz w:val="20"/>
                <w:szCs w:val="20"/>
                <w:lang w:val="en-US"/>
              </w:rPr>
              <w:t>SPIN</w:t>
            </w:r>
            <w:r w:rsidRPr="00160C15">
              <w:rPr>
                <w:rFonts w:ascii="Times New Roman" w:hAnsi="Times New Roman" w:cs="Times New Roman"/>
                <w:sz w:val="20"/>
                <w:szCs w:val="20"/>
              </w:rPr>
              <w:t>-</w:t>
            </w:r>
            <w:r w:rsidRPr="0058341F">
              <w:rPr>
                <w:rFonts w:ascii="Times New Roman" w:hAnsi="Times New Roman" w:cs="Times New Roman"/>
                <w:sz w:val="20"/>
                <w:szCs w:val="20"/>
              </w:rPr>
              <w:t>код</w:t>
            </w:r>
            <w:r w:rsidRPr="00160C15">
              <w:rPr>
                <w:rFonts w:ascii="Times New Roman" w:hAnsi="Times New Roman" w:cs="Times New Roman"/>
                <w:sz w:val="20"/>
                <w:szCs w:val="20"/>
              </w:rPr>
              <w:t xml:space="preserve"> </w:t>
            </w:r>
            <w:r w:rsidRPr="0058341F">
              <w:rPr>
                <w:rFonts w:ascii="Times New Roman" w:hAnsi="Times New Roman" w:cs="Times New Roman"/>
                <w:sz w:val="20"/>
                <w:szCs w:val="20"/>
              </w:rPr>
              <w:t>автора</w:t>
            </w:r>
            <w:r w:rsidRPr="00160C15">
              <w:rPr>
                <w:rFonts w:ascii="Times New Roman" w:hAnsi="Times New Roman" w:cs="Times New Roman"/>
                <w:sz w:val="20"/>
                <w:szCs w:val="20"/>
              </w:rPr>
              <w:t xml:space="preserve"> 3450-4482, </w:t>
            </w:r>
            <w:r w:rsidRPr="00E41E1F">
              <w:rPr>
                <w:rFonts w:ascii="Times New Roman" w:hAnsi="Times New Roman" w:cs="Times New Roman"/>
                <w:sz w:val="20"/>
                <w:szCs w:val="20"/>
                <w:lang w:val="en-US"/>
              </w:rPr>
              <w:t>AUTOR</w:t>
            </w:r>
            <w:r w:rsidRPr="00160C15">
              <w:rPr>
                <w:rFonts w:ascii="Times New Roman" w:hAnsi="Times New Roman" w:cs="Times New Roman"/>
                <w:sz w:val="20"/>
                <w:szCs w:val="20"/>
              </w:rPr>
              <w:t xml:space="preserve"> </w:t>
            </w:r>
            <w:r w:rsidRPr="00E41E1F">
              <w:rPr>
                <w:rFonts w:ascii="Times New Roman" w:hAnsi="Times New Roman" w:cs="Times New Roman"/>
                <w:sz w:val="20"/>
                <w:szCs w:val="20"/>
                <w:lang w:val="en-US"/>
              </w:rPr>
              <w:t>ID</w:t>
            </w:r>
          </w:p>
          <w:p w14:paraId="7367E7B9" w14:textId="77777777" w:rsidR="00FE5BAE" w:rsidRPr="00E41E1F" w:rsidRDefault="00FE5BAE" w:rsidP="00160C15">
            <w:pPr>
              <w:tabs>
                <w:tab w:val="left" w:pos="0"/>
              </w:tabs>
              <w:spacing w:after="0" w:line="240" w:lineRule="auto"/>
              <w:rPr>
                <w:rFonts w:ascii="Times New Roman" w:hAnsi="Times New Roman" w:cs="Times New Roman"/>
                <w:sz w:val="20"/>
                <w:szCs w:val="20"/>
                <w:lang w:val="en-US"/>
              </w:rPr>
            </w:pPr>
            <w:r w:rsidRPr="00E41E1F">
              <w:rPr>
                <w:rFonts w:ascii="Times New Roman" w:hAnsi="Times New Roman" w:cs="Times New Roman"/>
                <w:sz w:val="20"/>
                <w:szCs w:val="20"/>
                <w:lang w:val="en-US"/>
              </w:rPr>
              <w:t>=1157688</w:t>
            </w:r>
          </w:p>
          <w:p w14:paraId="30A81471" w14:textId="2D686103" w:rsidR="00FE5BAE" w:rsidRDefault="00FE5BAE" w:rsidP="00160C15">
            <w:pPr>
              <w:tabs>
                <w:tab w:val="left" w:pos="0"/>
              </w:tabs>
              <w:spacing w:after="0" w:line="240" w:lineRule="auto"/>
              <w:rPr>
                <w:rFonts w:ascii="Times New Roman" w:hAnsi="Times New Roman" w:cs="Times New Roman"/>
                <w:sz w:val="20"/>
                <w:szCs w:val="20"/>
                <w:lang w:val="en-US"/>
              </w:rPr>
            </w:pPr>
            <w:r w:rsidRPr="0058341F">
              <w:rPr>
                <w:rFonts w:ascii="Times New Roman" w:hAnsi="Times New Roman" w:cs="Times New Roman"/>
                <w:sz w:val="20"/>
                <w:szCs w:val="20"/>
                <w:lang w:val="en-US"/>
              </w:rPr>
              <w:t>e</w:t>
            </w:r>
            <w:r w:rsidRPr="00DC7D34">
              <w:rPr>
                <w:rFonts w:ascii="Times New Roman" w:hAnsi="Times New Roman" w:cs="Times New Roman"/>
                <w:sz w:val="20"/>
                <w:szCs w:val="20"/>
                <w:lang w:val="en-US"/>
              </w:rPr>
              <w:t>-</w:t>
            </w:r>
            <w:r w:rsidRPr="0058341F">
              <w:rPr>
                <w:rFonts w:ascii="Times New Roman" w:hAnsi="Times New Roman" w:cs="Times New Roman"/>
                <w:sz w:val="20"/>
                <w:szCs w:val="20"/>
                <w:lang w:val="en-US"/>
              </w:rPr>
              <w:t>mail</w:t>
            </w:r>
            <w:r w:rsidRPr="00DC7D34">
              <w:rPr>
                <w:rFonts w:ascii="Times New Roman" w:hAnsi="Times New Roman" w:cs="Times New Roman"/>
                <w:sz w:val="20"/>
                <w:szCs w:val="20"/>
                <w:lang w:val="en-US"/>
              </w:rPr>
              <w:t xml:space="preserve">: </w:t>
            </w:r>
            <w:hyperlink r:id="rId9" w:history="1">
              <w:r w:rsidR="00393143" w:rsidRPr="003850B2">
                <w:rPr>
                  <w:rStyle w:val="Hyperlink"/>
                  <w:rFonts w:ascii="Times New Roman" w:hAnsi="Times New Roman" w:cs="Times New Roman"/>
                  <w:sz w:val="20"/>
                  <w:szCs w:val="20"/>
                  <w:lang w:val="en-US"/>
                </w:rPr>
                <w:t>yulya.tuzova.02@gmail.com</w:t>
              </w:r>
            </w:hyperlink>
          </w:p>
          <w:p w14:paraId="404390D7" w14:textId="1AE5B0D7" w:rsidR="00FE5BAE" w:rsidRPr="007B0C4F" w:rsidRDefault="00FE5BAE" w:rsidP="00160C15">
            <w:pPr>
              <w:tabs>
                <w:tab w:val="left" w:pos="0"/>
              </w:tabs>
              <w:spacing w:after="0" w:line="240" w:lineRule="auto"/>
              <w:rPr>
                <w:rFonts w:ascii="Times New Roman" w:hAnsi="Times New Roman" w:cs="Times New Roman"/>
                <w:i/>
                <w:sz w:val="20"/>
                <w:szCs w:val="20"/>
              </w:rPr>
            </w:pPr>
            <w:r w:rsidRPr="007B0C4F">
              <w:rPr>
                <w:rFonts w:ascii="Times New Roman" w:hAnsi="Times New Roman" w:cs="Times New Roman"/>
                <w:i/>
                <w:sz w:val="20"/>
                <w:szCs w:val="20"/>
              </w:rPr>
              <w:t>Федеральное государственное бюджетное образовательное учреждение высшего образования</w:t>
            </w:r>
            <w:r w:rsidR="00393143" w:rsidRPr="00393143">
              <w:rPr>
                <w:rFonts w:ascii="Times New Roman" w:hAnsi="Times New Roman" w:cs="Times New Roman"/>
                <w:i/>
                <w:sz w:val="20"/>
                <w:szCs w:val="20"/>
              </w:rPr>
              <w:t xml:space="preserve"> </w:t>
            </w:r>
            <w:r w:rsidRPr="007B0C4F">
              <w:rPr>
                <w:rFonts w:ascii="Times New Roman" w:hAnsi="Times New Roman" w:cs="Times New Roman"/>
                <w:i/>
                <w:sz w:val="20"/>
                <w:szCs w:val="20"/>
              </w:rPr>
              <w:t>«Кубанский государственный аграрный университет</w:t>
            </w:r>
            <w:r w:rsidR="00393143" w:rsidRPr="00393143">
              <w:rPr>
                <w:rFonts w:ascii="Times New Roman" w:hAnsi="Times New Roman" w:cs="Times New Roman"/>
                <w:i/>
                <w:sz w:val="20"/>
                <w:szCs w:val="20"/>
              </w:rPr>
              <w:t xml:space="preserve"> </w:t>
            </w:r>
            <w:r w:rsidRPr="007B0C4F">
              <w:rPr>
                <w:rFonts w:ascii="Times New Roman" w:hAnsi="Times New Roman" w:cs="Times New Roman"/>
                <w:i/>
                <w:sz w:val="20"/>
                <w:szCs w:val="20"/>
              </w:rPr>
              <w:t xml:space="preserve"> имени И.Т. Трубилина», г. Краснодар,</w:t>
            </w:r>
            <w:r w:rsidR="00FF6834" w:rsidRPr="00FF6834">
              <w:rPr>
                <w:rFonts w:ascii="Times New Roman" w:hAnsi="Times New Roman" w:cs="Times New Roman"/>
                <w:i/>
                <w:sz w:val="20"/>
                <w:szCs w:val="20"/>
              </w:rPr>
              <w:t xml:space="preserve"> </w:t>
            </w:r>
            <w:r w:rsidRPr="007B0C4F">
              <w:rPr>
                <w:rFonts w:ascii="Times New Roman" w:hAnsi="Times New Roman" w:cs="Times New Roman"/>
                <w:i/>
                <w:sz w:val="20"/>
                <w:szCs w:val="20"/>
              </w:rPr>
              <w:t>Россия</w:t>
            </w:r>
          </w:p>
          <w:p w14:paraId="709AE3C8" w14:textId="77777777" w:rsidR="002E023A" w:rsidRPr="00FF6834" w:rsidRDefault="002E023A" w:rsidP="00160C15">
            <w:pPr>
              <w:spacing w:after="0" w:line="240" w:lineRule="auto"/>
              <w:rPr>
                <w:rFonts w:ascii="Times New Roman" w:hAnsi="Times New Roman" w:cs="Times New Roman"/>
                <w:sz w:val="20"/>
              </w:rPr>
            </w:pPr>
          </w:p>
          <w:p w14:paraId="75B4F7E6" w14:textId="4D90FB47" w:rsidR="00FE5BAE" w:rsidRDefault="00FE5BAE" w:rsidP="00160C15">
            <w:pPr>
              <w:spacing w:after="0" w:line="240" w:lineRule="auto"/>
              <w:rPr>
                <w:rFonts w:ascii="Times New Roman" w:hAnsi="Times New Roman" w:cs="Times New Roman"/>
                <w:sz w:val="20"/>
                <w:szCs w:val="20"/>
              </w:rPr>
            </w:pPr>
            <w:r w:rsidRPr="007B0C4F">
              <w:rPr>
                <w:rFonts w:ascii="Times New Roman" w:hAnsi="Times New Roman" w:cs="Times New Roman"/>
                <w:sz w:val="20"/>
                <w:szCs w:val="20"/>
              </w:rPr>
              <w:t>Рассмотрены вопросы</w:t>
            </w:r>
            <w:r>
              <w:rPr>
                <w:rFonts w:ascii="Times New Roman" w:hAnsi="Times New Roman" w:cs="Times New Roman"/>
                <w:sz w:val="20"/>
                <w:szCs w:val="20"/>
              </w:rPr>
              <w:t xml:space="preserve">, связанные с производством молока в Российской федерации и Краснодарском крае. В настоящее время в хозяйствах Российской федерации производится недостаточное количество молока. Эта проблема возникла в последние годы связи с производимыми в стране преобразованиями, в результате которых значительно уменьшилось поголовье крупного рогатого скота, в том числе и </w:t>
            </w:r>
            <w:r w:rsidR="008B0254">
              <w:rPr>
                <w:rFonts w:ascii="Times New Roman" w:hAnsi="Times New Roman" w:cs="Times New Roman"/>
                <w:sz w:val="20"/>
                <w:szCs w:val="20"/>
              </w:rPr>
              <w:t xml:space="preserve">коров, </w:t>
            </w:r>
            <w:r w:rsidRPr="008B0254">
              <w:rPr>
                <w:rFonts w:ascii="Times New Roman" w:hAnsi="Times New Roman" w:cs="Times New Roman"/>
                <w:sz w:val="20"/>
                <w:szCs w:val="20"/>
              </w:rPr>
              <w:t>снизилась</w:t>
            </w:r>
            <w:r>
              <w:rPr>
                <w:rFonts w:ascii="Times New Roman" w:hAnsi="Times New Roman" w:cs="Times New Roman"/>
                <w:sz w:val="20"/>
                <w:szCs w:val="20"/>
              </w:rPr>
              <w:t xml:space="preserve"> их продуктивность. Существовавшие формы управления были разрушены, проводимые преобразования нарушили существовавшие логистические связи. Правительством страны были приняты программы, в которых приоритетными задачами ставилось увеличение производства продуктов скотоводства. Для более полного обеспечения населения страны молоком и говядиной поставлена задача к 2024 году значительно увеличить производство этих продуктов. Для достижения поставленных целей необходимо улучшить генетический потенциал используемого поголовья и внедрить в </w:t>
            </w:r>
            <w:r>
              <w:rPr>
                <w:rFonts w:ascii="Times New Roman" w:hAnsi="Times New Roman" w:cs="Times New Roman"/>
                <w:sz w:val="20"/>
                <w:szCs w:val="20"/>
              </w:rPr>
              <w:lastRenderedPageBreak/>
              <w:t xml:space="preserve">производство современные промышленные технологии, что позволит повысить молочную продуктивность дойного стада и значительно увеличить валовое производство молока. В Россию было импортировано большое количество маточного поголовья молочного скота, производство молока переведено на промышленную основу. Проводимые мероприятия позволили значительно повысить молочную продуктивность коров в Российской федерации, а Краснодарский край стал одним из лидирующих регионов страны по продуктивности коров, которая увеличилась и составила в 2020 году 4080 кг по </w:t>
            </w:r>
            <w:r w:rsidR="007B0C4F">
              <w:rPr>
                <w:rFonts w:ascii="Times New Roman" w:hAnsi="Times New Roman" w:cs="Times New Roman"/>
                <w:sz w:val="20"/>
                <w:szCs w:val="20"/>
              </w:rPr>
              <w:t>Р</w:t>
            </w:r>
            <w:r>
              <w:rPr>
                <w:rFonts w:ascii="Times New Roman" w:hAnsi="Times New Roman" w:cs="Times New Roman"/>
                <w:sz w:val="20"/>
                <w:szCs w:val="20"/>
              </w:rPr>
              <w:t xml:space="preserve">оссийской федерации и </w:t>
            </w:r>
            <w:r w:rsidR="007B0C4F">
              <w:rPr>
                <w:rFonts w:ascii="Times New Roman" w:hAnsi="Times New Roman" w:cs="Times New Roman"/>
                <w:sz w:val="20"/>
                <w:szCs w:val="20"/>
              </w:rPr>
              <w:t>7225 кг по Краснодарскому краю.</w:t>
            </w:r>
            <w:r>
              <w:rPr>
                <w:rFonts w:ascii="Times New Roman" w:hAnsi="Times New Roman" w:cs="Times New Roman"/>
                <w:sz w:val="20"/>
                <w:szCs w:val="20"/>
              </w:rPr>
              <w:t xml:space="preserve"> Рост</w:t>
            </w:r>
            <w:r w:rsidRPr="007B0C4F">
              <w:rPr>
                <w:rFonts w:ascii="Times New Roman" w:hAnsi="Times New Roman" w:cs="Times New Roman"/>
                <w:sz w:val="20"/>
                <w:szCs w:val="20"/>
              </w:rPr>
              <w:t xml:space="preserve"> </w:t>
            </w:r>
            <w:r>
              <w:rPr>
                <w:rFonts w:ascii="Times New Roman" w:hAnsi="Times New Roman" w:cs="Times New Roman"/>
                <w:sz w:val="20"/>
                <w:szCs w:val="20"/>
              </w:rPr>
              <w:t>валового</w:t>
            </w:r>
            <w:r w:rsidRPr="007B0C4F">
              <w:rPr>
                <w:rFonts w:ascii="Times New Roman" w:hAnsi="Times New Roman" w:cs="Times New Roman"/>
                <w:sz w:val="20"/>
                <w:szCs w:val="20"/>
              </w:rPr>
              <w:t xml:space="preserve"> </w:t>
            </w:r>
            <w:r>
              <w:rPr>
                <w:rFonts w:ascii="Times New Roman" w:hAnsi="Times New Roman" w:cs="Times New Roman"/>
                <w:sz w:val="20"/>
                <w:szCs w:val="20"/>
              </w:rPr>
              <w:t>производства</w:t>
            </w:r>
            <w:r w:rsidRPr="007B0C4F">
              <w:rPr>
                <w:rFonts w:ascii="Times New Roman" w:hAnsi="Times New Roman" w:cs="Times New Roman"/>
                <w:sz w:val="20"/>
                <w:szCs w:val="20"/>
              </w:rPr>
              <w:t xml:space="preserve"> </w:t>
            </w:r>
            <w:r>
              <w:rPr>
                <w:rFonts w:ascii="Times New Roman" w:hAnsi="Times New Roman" w:cs="Times New Roman"/>
                <w:sz w:val="20"/>
                <w:szCs w:val="20"/>
              </w:rPr>
              <w:t>молока</w:t>
            </w:r>
            <w:r w:rsidRPr="007B0C4F">
              <w:rPr>
                <w:rFonts w:ascii="Times New Roman" w:hAnsi="Times New Roman" w:cs="Times New Roman"/>
                <w:sz w:val="20"/>
                <w:szCs w:val="20"/>
              </w:rPr>
              <w:t xml:space="preserve"> </w:t>
            </w:r>
            <w:r>
              <w:rPr>
                <w:rFonts w:ascii="Times New Roman" w:hAnsi="Times New Roman" w:cs="Times New Roman"/>
                <w:sz w:val="20"/>
                <w:szCs w:val="20"/>
              </w:rPr>
              <w:t>составил</w:t>
            </w:r>
            <w:r w:rsidRPr="007B0C4F">
              <w:rPr>
                <w:rFonts w:ascii="Times New Roman" w:hAnsi="Times New Roman" w:cs="Times New Roman"/>
                <w:sz w:val="20"/>
                <w:szCs w:val="20"/>
              </w:rPr>
              <w:t xml:space="preserve"> </w:t>
            </w:r>
            <w:r>
              <w:rPr>
                <w:rFonts w:ascii="Times New Roman" w:hAnsi="Times New Roman" w:cs="Times New Roman"/>
                <w:sz w:val="20"/>
                <w:szCs w:val="20"/>
              </w:rPr>
              <w:t>соответственно</w:t>
            </w:r>
            <w:r w:rsidRPr="007B0C4F">
              <w:rPr>
                <w:rFonts w:ascii="Times New Roman" w:hAnsi="Times New Roman" w:cs="Times New Roman"/>
                <w:sz w:val="20"/>
                <w:szCs w:val="20"/>
              </w:rPr>
              <w:t xml:space="preserve"> 2,3 </w:t>
            </w:r>
            <w:r>
              <w:rPr>
                <w:rFonts w:ascii="Times New Roman" w:hAnsi="Times New Roman" w:cs="Times New Roman"/>
                <w:sz w:val="20"/>
                <w:szCs w:val="20"/>
              </w:rPr>
              <w:t>и</w:t>
            </w:r>
            <w:r w:rsidR="007B0C4F" w:rsidRPr="007B0C4F">
              <w:rPr>
                <w:rFonts w:ascii="Times New Roman" w:hAnsi="Times New Roman" w:cs="Times New Roman"/>
                <w:sz w:val="20"/>
                <w:szCs w:val="20"/>
              </w:rPr>
              <w:t xml:space="preserve"> 11,3%</w:t>
            </w:r>
          </w:p>
          <w:p w14:paraId="3A972C3D" w14:textId="77777777" w:rsidR="003F499F" w:rsidRDefault="003F499F" w:rsidP="00160C15">
            <w:pPr>
              <w:spacing w:after="0" w:line="240" w:lineRule="auto"/>
              <w:rPr>
                <w:rFonts w:ascii="Times New Roman" w:hAnsi="Times New Roman" w:cs="Times New Roman"/>
                <w:sz w:val="20"/>
                <w:szCs w:val="20"/>
              </w:rPr>
            </w:pPr>
          </w:p>
          <w:p w14:paraId="26B299C1" w14:textId="77777777" w:rsidR="003F499F" w:rsidRDefault="003F499F" w:rsidP="00160C15">
            <w:pPr>
              <w:spacing w:after="0" w:line="240" w:lineRule="auto"/>
              <w:rPr>
                <w:rFonts w:ascii="Times New Roman" w:hAnsi="Times New Roman" w:cs="Times New Roman"/>
                <w:sz w:val="20"/>
                <w:szCs w:val="20"/>
              </w:rPr>
            </w:pPr>
            <w:r>
              <w:rPr>
                <w:rFonts w:ascii="Times New Roman" w:hAnsi="Times New Roman" w:cs="Times New Roman"/>
                <w:sz w:val="20"/>
                <w:szCs w:val="20"/>
              </w:rPr>
              <w:t>Ключевые слова: КРУПНЫЙ РОГАТЫЙ СКОТ, КОРОВЫ, ГОЛШТИНСКАЯ ПОРОДА</w:t>
            </w:r>
            <w:r w:rsidR="005D7538">
              <w:rPr>
                <w:rFonts w:ascii="Times New Roman" w:hAnsi="Times New Roman" w:cs="Times New Roman"/>
                <w:sz w:val="20"/>
                <w:szCs w:val="20"/>
              </w:rPr>
              <w:t>, МОЛОЧНАЯ ПРОДУКТИВНОСТЬ, РЕГИОН</w:t>
            </w:r>
          </w:p>
          <w:p w14:paraId="0F5E04BD" w14:textId="77777777" w:rsidR="00E80487" w:rsidRDefault="00E80487" w:rsidP="00160C15">
            <w:pPr>
              <w:spacing w:after="0" w:line="240" w:lineRule="auto"/>
              <w:rPr>
                <w:rFonts w:ascii="Times New Roman" w:hAnsi="Times New Roman" w:cs="Times New Roman"/>
                <w:sz w:val="20"/>
                <w:szCs w:val="20"/>
              </w:rPr>
            </w:pPr>
          </w:p>
          <w:p w14:paraId="4F902002" w14:textId="0533FC28" w:rsidR="00E80487" w:rsidRPr="003F499F" w:rsidRDefault="002B3D15" w:rsidP="00160C15">
            <w:pPr>
              <w:spacing w:after="0" w:line="240" w:lineRule="auto"/>
              <w:rPr>
                <w:rFonts w:ascii="Times New Roman" w:hAnsi="Times New Roman" w:cs="Times New Roman"/>
                <w:sz w:val="20"/>
                <w:szCs w:val="20"/>
              </w:rPr>
            </w:pPr>
            <w:hyperlink r:id="rId10" w:history="1">
              <w:r w:rsidR="00E80487" w:rsidRPr="005972CC">
                <w:rPr>
                  <w:rStyle w:val="Hyperlink"/>
                  <w:rFonts w:ascii="Times New Roman" w:hAnsi="Times New Roman" w:cs="Times New Roman"/>
                  <w:sz w:val="20"/>
                  <w:szCs w:val="20"/>
                </w:rPr>
                <w:t>http://dx.doi.org/10.21515/1990-4665-183-0</w:t>
              </w:r>
              <w:r w:rsidR="00E80487" w:rsidRPr="005972CC">
                <w:rPr>
                  <w:rStyle w:val="Hyperlink"/>
                  <w:rFonts w:ascii="Times New Roman" w:hAnsi="Times New Roman" w:cs="Times New Roman"/>
                  <w:sz w:val="20"/>
                  <w:szCs w:val="20"/>
                  <w:lang w:val="en-US"/>
                </w:rPr>
                <w:t>11</w:t>
              </w:r>
            </w:hyperlink>
            <w:r w:rsidR="00E80487">
              <w:rPr>
                <w:rFonts w:ascii="Times New Roman" w:hAnsi="Times New Roman" w:cs="Times New Roman"/>
                <w:sz w:val="20"/>
                <w:szCs w:val="20"/>
                <w:lang w:val="en-US"/>
              </w:rPr>
              <w:t xml:space="preserve"> </w:t>
            </w:r>
            <w:r w:rsidR="00E80487">
              <w:rPr>
                <w:rStyle w:val="Hyperlink"/>
                <w:rFonts w:ascii="Times New Roman" w:hAnsi="Times New Roman" w:cs="Times New Roman"/>
                <w:sz w:val="20"/>
                <w:szCs w:val="20"/>
                <w:lang w:val="en-US"/>
              </w:rPr>
              <w:t xml:space="preserve"> </w:t>
            </w:r>
            <w:r w:rsidR="00E80487">
              <w:rPr>
                <w:rFonts w:ascii="Times New Roman" w:hAnsi="Times New Roman" w:cs="Times New Roman"/>
                <w:sz w:val="20"/>
                <w:szCs w:val="20"/>
                <w:lang w:val="en-US"/>
              </w:rPr>
              <w:t xml:space="preserve">  </w:t>
            </w:r>
            <w:r w:rsidR="00E80487">
              <w:rPr>
                <w:rFonts w:ascii="Times New Roman" w:hAnsi="Times New Roman" w:cs="Times New Roman"/>
                <w:sz w:val="20"/>
                <w:szCs w:val="20"/>
              </w:rPr>
              <w:t xml:space="preserve"> </w:t>
            </w:r>
            <w:r w:rsidR="00E80487">
              <w:rPr>
                <w:rStyle w:val="Hyperlink"/>
                <w:sz w:val="20"/>
                <w:szCs w:val="20"/>
              </w:rPr>
              <w:t xml:space="preserve"> </w:t>
            </w:r>
            <w:r w:rsidR="00E80487">
              <w:rPr>
                <w:rFonts w:ascii="Times New Roman" w:hAnsi="Times New Roman" w:cs="Times New Roman"/>
                <w:sz w:val="20"/>
                <w:szCs w:val="20"/>
                <w:lang w:val="en-US"/>
              </w:rPr>
              <w:t xml:space="preserve">  </w:t>
            </w:r>
            <w:r w:rsidR="00E80487">
              <w:rPr>
                <w:rFonts w:ascii="Times New Roman" w:hAnsi="Times New Roman" w:cs="Times New Roman"/>
                <w:sz w:val="20"/>
                <w:szCs w:val="20"/>
              </w:rPr>
              <w:t xml:space="preserve">  </w:t>
            </w:r>
          </w:p>
        </w:tc>
        <w:tc>
          <w:tcPr>
            <w:tcW w:w="4530" w:type="dxa"/>
          </w:tcPr>
          <w:p w14:paraId="5D639298" w14:textId="348F2544"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9D630E">
              <w:rPr>
                <w:rFonts w:ascii="Times New Roman" w:hAnsi="Times New Roman" w:cs="Times New Roman"/>
                <w:sz w:val="20"/>
                <w:szCs w:val="20"/>
                <w:lang w:val="en-US"/>
              </w:rPr>
              <w:lastRenderedPageBreak/>
              <w:t>UD</w:t>
            </w:r>
            <w:r w:rsidR="00E80487">
              <w:rPr>
                <w:rFonts w:ascii="Times New Roman" w:hAnsi="Times New Roman" w:cs="Times New Roman"/>
                <w:sz w:val="20"/>
                <w:szCs w:val="20"/>
                <w:lang w:val="en-US"/>
              </w:rPr>
              <w:t>C</w:t>
            </w:r>
            <w:r w:rsidRPr="001A7638">
              <w:rPr>
                <w:rFonts w:ascii="Times New Roman" w:hAnsi="Times New Roman" w:cs="Times New Roman"/>
                <w:sz w:val="20"/>
                <w:szCs w:val="20"/>
                <w:lang w:val="en-US"/>
              </w:rPr>
              <w:t xml:space="preserve"> </w:t>
            </w:r>
            <w:r>
              <w:rPr>
                <w:rFonts w:ascii="Times New Roman" w:hAnsi="Times New Roman" w:cs="Times New Roman"/>
                <w:sz w:val="20"/>
                <w:szCs w:val="20"/>
                <w:lang w:val="en-US"/>
              </w:rPr>
              <w:t>636</w:t>
            </w:r>
            <w:r w:rsidRPr="001A7638">
              <w:rPr>
                <w:rFonts w:ascii="Times New Roman" w:hAnsi="Times New Roman" w:cs="Times New Roman"/>
                <w:sz w:val="20"/>
                <w:szCs w:val="20"/>
                <w:lang w:val="en-US"/>
              </w:rPr>
              <w:t>.2.034(470.620)</w:t>
            </w:r>
          </w:p>
          <w:p w14:paraId="4FFBC5A8" w14:textId="77777777" w:rsidR="00FE5BAE" w:rsidRPr="009D630E" w:rsidRDefault="00FE5BAE" w:rsidP="00160C15">
            <w:pPr>
              <w:tabs>
                <w:tab w:val="left" w:pos="0"/>
              </w:tabs>
              <w:spacing w:after="0" w:line="240" w:lineRule="auto"/>
              <w:rPr>
                <w:rFonts w:ascii="Times New Roman" w:hAnsi="Times New Roman" w:cs="Times New Roman"/>
                <w:sz w:val="20"/>
                <w:szCs w:val="20"/>
                <w:lang w:val="en-US"/>
              </w:rPr>
            </w:pPr>
          </w:p>
          <w:p w14:paraId="08DAA237" w14:textId="045E8507" w:rsidR="00FE5BAE" w:rsidRPr="009D630E" w:rsidRDefault="00FE5BAE" w:rsidP="00160C15">
            <w:pPr>
              <w:tabs>
                <w:tab w:val="left" w:pos="0"/>
              </w:tabs>
              <w:spacing w:after="0" w:line="240" w:lineRule="auto"/>
              <w:rPr>
                <w:rFonts w:ascii="Times New Roman" w:hAnsi="Times New Roman" w:cs="Times New Roman"/>
                <w:sz w:val="20"/>
                <w:szCs w:val="20"/>
                <w:lang w:val="en-US"/>
              </w:rPr>
            </w:pPr>
            <w:r w:rsidRPr="009D630E">
              <w:rPr>
                <w:rFonts w:ascii="Times New Roman" w:hAnsi="Times New Roman" w:cs="Times New Roman"/>
                <w:sz w:val="20"/>
                <w:szCs w:val="20"/>
                <w:lang w:val="en-US"/>
              </w:rPr>
              <w:t xml:space="preserve">06.02.10 - Private </w:t>
            </w:r>
            <w:proofErr w:type="spellStart"/>
            <w:r w:rsidRPr="009D630E">
              <w:rPr>
                <w:rFonts w:ascii="Times New Roman" w:hAnsi="Times New Roman" w:cs="Times New Roman"/>
                <w:sz w:val="20"/>
                <w:szCs w:val="20"/>
                <w:lang w:val="en-US"/>
              </w:rPr>
              <w:t>Zootechnia</w:t>
            </w:r>
            <w:proofErr w:type="spellEnd"/>
            <w:r w:rsidRPr="009D630E">
              <w:rPr>
                <w:rFonts w:ascii="Times New Roman" w:hAnsi="Times New Roman" w:cs="Times New Roman"/>
                <w:sz w:val="20"/>
                <w:szCs w:val="20"/>
                <w:lang w:val="en-US"/>
              </w:rPr>
              <w:t>, technology for the production vocabulary of livestock products (agricultural sciences)</w:t>
            </w:r>
          </w:p>
          <w:p w14:paraId="468DC5D6" w14:textId="77777777" w:rsidR="00FE5BAE" w:rsidRPr="009D630E" w:rsidRDefault="00FE5BAE" w:rsidP="00160C15">
            <w:pPr>
              <w:tabs>
                <w:tab w:val="left" w:pos="0"/>
              </w:tabs>
              <w:spacing w:after="0" w:line="240" w:lineRule="auto"/>
              <w:rPr>
                <w:rFonts w:ascii="Times New Roman" w:hAnsi="Times New Roman" w:cs="Times New Roman"/>
                <w:sz w:val="20"/>
                <w:szCs w:val="20"/>
                <w:lang w:val="en-US"/>
              </w:rPr>
            </w:pPr>
          </w:p>
          <w:p w14:paraId="47EB82E0" w14:textId="2A51B646" w:rsidR="00FE5BAE" w:rsidRPr="0075122D" w:rsidRDefault="00FE5BAE" w:rsidP="00160C15">
            <w:pPr>
              <w:tabs>
                <w:tab w:val="left" w:pos="0"/>
              </w:tabs>
              <w:spacing w:after="0" w:line="240" w:lineRule="auto"/>
              <w:rPr>
                <w:rFonts w:ascii="Times New Roman" w:hAnsi="Times New Roman" w:cs="Times New Roman"/>
                <w:b/>
                <w:sz w:val="20"/>
                <w:szCs w:val="20"/>
                <w:lang w:val="en-US"/>
              </w:rPr>
            </w:pPr>
            <w:r w:rsidRPr="0075122D">
              <w:rPr>
                <w:rFonts w:ascii="Times New Roman" w:hAnsi="Times New Roman" w:cs="Times New Roman"/>
                <w:b/>
                <w:sz w:val="20"/>
                <w:szCs w:val="20"/>
                <w:lang w:val="en-US"/>
              </w:rPr>
              <w:t xml:space="preserve">PRODUCTION OF MILK IN RUSSIAN FARMS AND </w:t>
            </w:r>
            <w:r w:rsidR="00E80487">
              <w:rPr>
                <w:rFonts w:ascii="Times New Roman" w:hAnsi="Times New Roman" w:cs="Times New Roman"/>
                <w:b/>
                <w:sz w:val="20"/>
                <w:szCs w:val="20"/>
                <w:lang w:val="en-US"/>
              </w:rPr>
              <w:t xml:space="preserve">THE </w:t>
            </w:r>
            <w:r w:rsidRPr="0075122D">
              <w:rPr>
                <w:rFonts w:ascii="Times New Roman" w:hAnsi="Times New Roman" w:cs="Times New Roman"/>
                <w:b/>
                <w:sz w:val="20"/>
                <w:szCs w:val="20"/>
                <w:lang w:val="en-US"/>
              </w:rPr>
              <w:t xml:space="preserve">KRASNODAR </w:t>
            </w:r>
            <w:r w:rsidR="00E80487">
              <w:rPr>
                <w:rFonts w:ascii="Times New Roman" w:hAnsi="Times New Roman" w:cs="Times New Roman"/>
                <w:b/>
                <w:sz w:val="20"/>
                <w:szCs w:val="20"/>
                <w:lang w:val="en-US"/>
              </w:rPr>
              <w:t>REGION</w:t>
            </w:r>
          </w:p>
          <w:p w14:paraId="3108A6F0" w14:textId="77777777" w:rsidR="00FE5BAE" w:rsidRPr="00160C15" w:rsidRDefault="00FE5BAE" w:rsidP="00160C15">
            <w:pPr>
              <w:tabs>
                <w:tab w:val="left" w:pos="0"/>
              </w:tabs>
              <w:spacing w:after="0" w:line="240" w:lineRule="auto"/>
              <w:rPr>
                <w:rFonts w:ascii="Times New Roman" w:hAnsi="Times New Roman" w:cs="Times New Roman"/>
                <w:sz w:val="20"/>
                <w:szCs w:val="20"/>
                <w:lang w:val="en-US"/>
              </w:rPr>
            </w:pPr>
          </w:p>
          <w:p w14:paraId="57C255A2" w14:textId="77777777" w:rsidR="008B0254" w:rsidRPr="008B0254" w:rsidRDefault="008B0254" w:rsidP="00160C15">
            <w:pPr>
              <w:tabs>
                <w:tab w:val="left" w:pos="0"/>
              </w:tabs>
              <w:spacing w:after="0" w:line="240" w:lineRule="auto"/>
              <w:rPr>
                <w:rFonts w:ascii="Times New Roman" w:hAnsi="Times New Roman" w:cs="Times New Roman"/>
                <w:sz w:val="20"/>
                <w:szCs w:val="20"/>
                <w:lang w:val="en-US"/>
              </w:rPr>
            </w:pPr>
            <w:proofErr w:type="spellStart"/>
            <w:r w:rsidRPr="008B0254">
              <w:rPr>
                <w:rFonts w:ascii="Times New Roman" w:hAnsi="Times New Roman" w:cs="Times New Roman"/>
                <w:sz w:val="20"/>
                <w:szCs w:val="20"/>
                <w:lang w:val="en-US"/>
              </w:rPr>
              <w:t>Kalmykov</w:t>
            </w:r>
            <w:proofErr w:type="spellEnd"/>
            <w:r w:rsidRPr="008B0254">
              <w:rPr>
                <w:rFonts w:ascii="Times New Roman" w:hAnsi="Times New Roman" w:cs="Times New Roman"/>
                <w:sz w:val="20"/>
                <w:szCs w:val="20"/>
                <w:lang w:val="en-US"/>
              </w:rPr>
              <w:t xml:space="preserve"> Zakhar </w:t>
            </w:r>
            <w:proofErr w:type="spellStart"/>
            <w:r w:rsidRPr="008B0254">
              <w:rPr>
                <w:rFonts w:ascii="Times New Roman" w:hAnsi="Times New Roman" w:cs="Times New Roman"/>
                <w:sz w:val="20"/>
                <w:szCs w:val="20"/>
                <w:lang w:val="en-US"/>
              </w:rPr>
              <w:t>Timofeevich</w:t>
            </w:r>
            <w:proofErr w:type="spellEnd"/>
          </w:p>
          <w:p w14:paraId="555C1792" w14:textId="6F451482" w:rsidR="008B0254" w:rsidRPr="008B0254" w:rsidRDefault="00E80487" w:rsidP="00160C15">
            <w:pPr>
              <w:tabs>
                <w:tab w:val="left" w:pos="0"/>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postgraduate</w:t>
            </w:r>
            <w:r w:rsidR="008B0254" w:rsidRPr="008B0254">
              <w:rPr>
                <w:rFonts w:ascii="Times New Roman" w:hAnsi="Times New Roman" w:cs="Times New Roman"/>
                <w:sz w:val="20"/>
                <w:szCs w:val="20"/>
                <w:lang w:val="en-US"/>
              </w:rPr>
              <w:t xml:space="preserve"> student of the Faculty of Animal Science</w:t>
            </w:r>
          </w:p>
          <w:p w14:paraId="48B155EB" w14:textId="2B019ABD" w:rsidR="008B0254" w:rsidRDefault="00E80487" w:rsidP="00160C15">
            <w:pPr>
              <w:tabs>
                <w:tab w:val="left" w:pos="0"/>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8B0254" w:rsidRPr="008B0254">
              <w:rPr>
                <w:rFonts w:ascii="Times New Roman" w:hAnsi="Times New Roman" w:cs="Times New Roman"/>
                <w:sz w:val="20"/>
                <w:szCs w:val="20"/>
                <w:lang w:val="en-US"/>
              </w:rPr>
              <w:t>SPIN</w:t>
            </w:r>
            <w:r>
              <w:rPr>
                <w:rFonts w:ascii="Times New Roman" w:hAnsi="Times New Roman" w:cs="Times New Roman"/>
                <w:sz w:val="20"/>
                <w:szCs w:val="20"/>
                <w:lang w:val="en-US"/>
              </w:rPr>
              <w:t>-code:</w:t>
            </w:r>
            <w:r w:rsidR="008B0254" w:rsidRPr="008B0254">
              <w:rPr>
                <w:rFonts w:ascii="Times New Roman" w:hAnsi="Times New Roman" w:cs="Times New Roman"/>
                <w:sz w:val="20"/>
                <w:szCs w:val="20"/>
                <w:lang w:val="en-US"/>
              </w:rPr>
              <w:t xml:space="preserve"> 3036-7984</w:t>
            </w:r>
            <w:r w:rsidR="00AD153A">
              <w:rPr>
                <w:rFonts w:ascii="Times New Roman" w:hAnsi="Times New Roman" w:cs="Times New Roman"/>
                <w:sz w:val="20"/>
                <w:szCs w:val="20"/>
                <w:lang w:val="en-US"/>
              </w:rPr>
              <w:t xml:space="preserve">, </w:t>
            </w:r>
            <w:r w:rsidR="008B0254" w:rsidRPr="008B0254">
              <w:rPr>
                <w:rFonts w:ascii="Times New Roman" w:hAnsi="Times New Roman" w:cs="Times New Roman"/>
                <w:sz w:val="20"/>
                <w:szCs w:val="20"/>
                <w:lang w:val="en-US"/>
              </w:rPr>
              <w:t>AUTOR ID</w:t>
            </w:r>
            <w:r w:rsidR="00FF6834">
              <w:rPr>
                <w:rFonts w:ascii="Times New Roman" w:hAnsi="Times New Roman" w:cs="Times New Roman"/>
                <w:sz w:val="20"/>
                <w:szCs w:val="20"/>
                <w:lang w:val="en-US"/>
              </w:rPr>
              <w:t xml:space="preserve"> </w:t>
            </w:r>
            <w:r w:rsidR="008B0254" w:rsidRPr="008B0254">
              <w:rPr>
                <w:rFonts w:ascii="Times New Roman" w:hAnsi="Times New Roman" w:cs="Times New Roman"/>
                <w:sz w:val="20"/>
                <w:szCs w:val="20"/>
                <w:lang w:val="en-US"/>
              </w:rPr>
              <w:t>= 1062254</w:t>
            </w:r>
          </w:p>
          <w:p w14:paraId="35CFC4C4" w14:textId="6FD6B16C" w:rsidR="008B0254" w:rsidRDefault="008B0254" w:rsidP="00160C15">
            <w:pPr>
              <w:tabs>
                <w:tab w:val="left" w:pos="0"/>
              </w:tabs>
              <w:spacing w:after="0" w:line="240" w:lineRule="auto"/>
              <w:rPr>
                <w:rFonts w:ascii="Times New Roman" w:hAnsi="Times New Roman" w:cs="Times New Roman"/>
                <w:sz w:val="20"/>
                <w:szCs w:val="20"/>
                <w:lang w:val="en-US"/>
              </w:rPr>
            </w:pPr>
            <w:r w:rsidRPr="008B0254">
              <w:rPr>
                <w:rFonts w:ascii="Times New Roman" w:hAnsi="Times New Roman" w:cs="Times New Roman"/>
                <w:sz w:val="20"/>
                <w:szCs w:val="20"/>
                <w:lang w:val="en-US"/>
              </w:rPr>
              <w:t xml:space="preserve">e-mail: </w:t>
            </w:r>
            <w:hyperlink r:id="rId11" w:history="1">
              <w:r w:rsidRPr="008B0254">
                <w:rPr>
                  <w:rStyle w:val="Hyperlink"/>
                  <w:rFonts w:ascii="Times New Roman" w:hAnsi="Times New Roman" w:cs="Times New Roman"/>
                  <w:color w:val="000000" w:themeColor="text1"/>
                  <w:sz w:val="20"/>
                  <w:szCs w:val="20"/>
                  <w:lang w:val="en-US"/>
                </w:rPr>
                <w:t>zakhar.kalmykov@mail.ru</w:t>
              </w:r>
            </w:hyperlink>
          </w:p>
          <w:p w14:paraId="0B358EF4" w14:textId="77777777" w:rsidR="008B0254" w:rsidRPr="0075122D" w:rsidRDefault="008B0254" w:rsidP="00160C15">
            <w:pPr>
              <w:tabs>
                <w:tab w:val="left" w:pos="0"/>
              </w:tabs>
              <w:spacing w:after="0" w:line="240" w:lineRule="auto"/>
              <w:rPr>
                <w:rFonts w:ascii="Times New Roman" w:hAnsi="Times New Roman" w:cs="Times New Roman"/>
                <w:sz w:val="20"/>
                <w:szCs w:val="20"/>
                <w:lang w:val="en-US"/>
              </w:rPr>
            </w:pPr>
          </w:p>
          <w:p w14:paraId="33F91DAE"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proofErr w:type="spellStart"/>
            <w:r w:rsidRPr="001A7638">
              <w:rPr>
                <w:rFonts w:ascii="Times New Roman" w:hAnsi="Times New Roman" w:cs="Times New Roman"/>
                <w:sz w:val="20"/>
                <w:szCs w:val="20"/>
                <w:lang w:val="en-US"/>
              </w:rPr>
              <w:t>Tuzov</w:t>
            </w:r>
            <w:proofErr w:type="spellEnd"/>
            <w:r w:rsidRPr="001A7638">
              <w:rPr>
                <w:rFonts w:ascii="Times New Roman" w:hAnsi="Times New Roman" w:cs="Times New Roman"/>
                <w:sz w:val="20"/>
                <w:szCs w:val="20"/>
                <w:lang w:val="en-US"/>
              </w:rPr>
              <w:t xml:space="preserve"> Ivan </w:t>
            </w:r>
            <w:proofErr w:type="spellStart"/>
            <w:r w:rsidRPr="001A7638">
              <w:rPr>
                <w:rFonts w:ascii="Times New Roman" w:hAnsi="Times New Roman" w:cs="Times New Roman"/>
                <w:sz w:val="20"/>
                <w:szCs w:val="20"/>
                <w:lang w:val="en-US"/>
              </w:rPr>
              <w:t>Nikiforovich</w:t>
            </w:r>
            <w:proofErr w:type="spellEnd"/>
          </w:p>
          <w:p w14:paraId="76F4638A" w14:textId="3095F68D" w:rsidR="00FE5BAE" w:rsidRPr="001A7638" w:rsidRDefault="00FE5BAE" w:rsidP="00160C15">
            <w:pPr>
              <w:tabs>
                <w:tab w:val="left" w:pos="0"/>
              </w:tabs>
              <w:spacing w:after="0" w:line="240" w:lineRule="auto"/>
              <w:rPr>
                <w:rFonts w:ascii="Times New Roman" w:hAnsi="Times New Roman" w:cs="Times New Roman"/>
                <w:sz w:val="20"/>
                <w:szCs w:val="20"/>
                <w:lang w:val="en-US"/>
              </w:rPr>
            </w:pPr>
            <w:proofErr w:type="spellStart"/>
            <w:r w:rsidRPr="001A7638">
              <w:rPr>
                <w:rFonts w:ascii="Times New Roman" w:hAnsi="Times New Roman" w:cs="Times New Roman"/>
                <w:sz w:val="20"/>
                <w:szCs w:val="20"/>
                <w:lang w:val="en-US"/>
              </w:rPr>
              <w:t>Dr.</w:t>
            </w:r>
            <w:r w:rsidR="00FF6834">
              <w:rPr>
                <w:rFonts w:ascii="Times New Roman" w:hAnsi="Times New Roman" w:cs="Times New Roman"/>
                <w:sz w:val="20"/>
                <w:szCs w:val="20"/>
                <w:lang w:val="en-US"/>
              </w:rPr>
              <w:t>Sci.Agr</w:t>
            </w:r>
            <w:proofErr w:type="spellEnd"/>
            <w:r w:rsidR="00FF6834">
              <w:rPr>
                <w:rFonts w:ascii="Times New Roman" w:hAnsi="Times New Roman" w:cs="Times New Roman"/>
                <w:sz w:val="20"/>
                <w:szCs w:val="20"/>
                <w:lang w:val="en-US"/>
              </w:rPr>
              <w:t>.</w:t>
            </w:r>
            <w:r w:rsidRPr="001A7638">
              <w:rPr>
                <w:rFonts w:ascii="Times New Roman" w:hAnsi="Times New Roman" w:cs="Times New Roman"/>
                <w:sz w:val="20"/>
                <w:szCs w:val="20"/>
                <w:lang w:val="en-US"/>
              </w:rPr>
              <w:t>, professor</w:t>
            </w:r>
          </w:p>
          <w:p w14:paraId="25AFAB2A" w14:textId="579CC001" w:rsidR="00FE5BAE" w:rsidRPr="001A7638" w:rsidRDefault="00FF6834" w:rsidP="00160C15">
            <w:pPr>
              <w:tabs>
                <w:tab w:val="left" w:pos="0"/>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RSCI SPIN-code:</w:t>
            </w:r>
            <w:r w:rsidR="00FE5BAE" w:rsidRPr="001A7638">
              <w:rPr>
                <w:rFonts w:ascii="Times New Roman" w:hAnsi="Times New Roman" w:cs="Times New Roman"/>
                <w:sz w:val="20"/>
                <w:szCs w:val="20"/>
                <w:lang w:val="en-US"/>
              </w:rPr>
              <w:t xml:space="preserve"> 8925-2300, Scopus Autor ID= 455016</w:t>
            </w:r>
          </w:p>
          <w:p w14:paraId="229E8810"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E-mail: ivantuzov@mail.ru</w:t>
            </w:r>
          </w:p>
          <w:p w14:paraId="36D68D5A"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p>
          <w:p w14:paraId="5FF990BB"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 xml:space="preserve">Shevchenko Dmitry </w:t>
            </w:r>
            <w:proofErr w:type="spellStart"/>
            <w:r w:rsidRPr="001A7638">
              <w:rPr>
                <w:rFonts w:ascii="Times New Roman" w:hAnsi="Times New Roman" w:cs="Times New Roman"/>
                <w:sz w:val="20"/>
                <w:szCs w:val="20"/>
                <w:lang w:val="en-US"/>
              </w:rPr>
              <w:t>Olegovich</w:t>
            </w:r>
            <w:proofErr w:type="spellEnd"/>
          </w:p>
          <w:p w14:paraId="04324A60" w14:textId="642BE728"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 xml:space="preserve">undergraduate of the Faculty of </w:t>
            </w:r>
            <w:proofErr w:type="spellStart"/>
            <w:r w:rsidRPr="001A7638">
              <w:rPr>
                <w:rFonts w:ascii="Times New Roman" w:hAnsi="Times New Roman" w:cs="Times New Roman"/>
                <w:sz w:val="20"/>
                <w:szCs w:val="20"/>
                <w:lang w:val="en-US"/>
              </w:rPr>
              <w:t>Zootechnia</w:t>
            </w:r>
            <w:proofErr w:type="spellEnd"/>
          </w:p>
          <w:p w14:paraId="37484536" w14:textId="77777777" w:rsidR="00AD153A" w:rsidRDefault="00FF6834" w:rsidP="00160C15">
            <w:pPr>
              <w:tabs>
                <w:tab w:val="left" w:pos="0"/>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SPIN-code: </w:t>
            </w:r>
            <w:r w:rsidR="00FE5BAE" w:rsidRPr="001A7638">
              <w:rPr>
                <w:rFonts w:ascii="Times New Roman" w:hAnsi="Times New Roman" w:cs="Times New Roman"/>
                <w:sz w:val="20"/>
                <w:szCs w:val="20"/>
                <w:lang w:val="en-US"/>
              </w:rPr>
              <w:t>9068-5547</w:t>
            </w:r>
          </w:p>
          <w:p w14:paraId="1CE01486" w14:textId="2F88A89A"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Autor ID</w:t>
            </w:r>
            <w:bookmarkStart w:id="0" w:name="_GoBack"/>
            <w:bookmarkEnd w:id="0"/>
            <w:r w:rsidRPr="001A7638">
              <w:rPr>
                <w:rFonts w:ascii="Times New Roman" w:hAnsi="Times New Roman" w:cs="Times New Roman"/>
                <w:sz w:val="20"/>
                <w:szCs w:val="20"/>
                <w:lang w:val="en-US"/>
              </w:rPr>
              <w:t>= 1166168</w:t>
            </w:r>
          </w:p>
          <w:p w14:paraId="5B50A157"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E-mail: d1mooon0009@yandex.ru</w:t>
            </w:r>
          </w:p>
          <w:p w14:paraId="3F4A5F19"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p>
          <w:p w14:paraId="232F096A" w14:textId="76CA7A66" w:rsidR="00FE5BAE" w:rsidRPr="001A7638" w:rsidRDefault="00FE5BAE" w:rsidP="00160C15">
            <w:pPr>
              <w:tabs>
                <w:tab w:val="left" w:pos="0"/>
              </w:tabs>
              <w:spacing w:after="0" w:line="240" w:lineRule="auto"/>
              <w:rPr>
                <w:rFonts w:ascii="Times New Roman" w:hAnsi="Times New Roman" w:cs="Times New Roman"/>
                <w:sz w:val="20"/>
                <w:szCs w:val="20"/>
                <w:lang w:val="en-US"/>
              </w:rPr>
            </w:pPr>
            <w:proofErr w:type="spellStart"/>
            <w:r w:rsidRPr="001A7638">
              <w:rPr>
                <w:rFonts w:ascii="Times New Roman" w:hAnsi="Times New Roman" w:cs="Times New Roman"/>
                <w:sz w:val="20"/>
                <w:szCs w:val="20"/>
                <w:lang w:val="en-US"/>
              </w:rPr>
              <w:t>Tuzova</w:t>
            </w:r>
            <w:proofErr w:type="spellEnd"/>
            <w:r w:rsidRPr="001A7638">
              <w:rPr>
                <w:rFonts w:ascii="Times New Roman" w:hAnsi="Times New Roman" w:cs="Times New Roman"/>
                <w:sz w:val="20"/>
                <w:szCs w:val="20"/>
                <w:lang w:val="en-US"/>
              </w:rPr>
              <w:t xml:space="preserve"> </w:t>
            </w:r>
            <w:proofErr w:type="spellStart"/>
            <w:r w:rsidR="00FF6834">
              <w:rPr>
                <w:rFonts w:ascii="Times New Roman" w:hAnsi="Times New Roman" w:cs="Times New Roman"/>
                <w:sz w:val="20"/>
                <w:szCs w:val="20"/>
                <w:lang w:val="en-US"/>
              </w:rPr>
              <w:t>Y</w:t>
            </w:r>
            <w:r w:rsidRPr="001A7638">
              <w:rPr>
                <w:rFonts w:ascii="Times New Roman" w:hAnsi="Times New Roman" w:cs="Times New Roman"/>
                <w:sz w:val="20"/>
                <w:szCs w:val="20"/>
                <w:lang w:val="en-US"/>
              </w:rPr>
              <w:t>ulia</w:t>
            </w:r>
            <w:proofErr w:type="spellEnd"/>
            <w:r w:rsidRPr="001A7638">
              <w:rPr>
                <w:rFonts w:ascii="Times New Roman" w:hAnsi="Times New Roman" w:cs="Times New Roman"/>
                <w:sz w:val="20"/>
                <w:szCs w:val="20"/>
                <w:lang w:val="en-US"/>
              </w:rPr>
              <w:t xml:space="preserve"> Alexandrovna</w:t>
            </w:r>
          </w:p>
          <w:p w14:paraId="5E88FE59" w14:textId="6B22C89F" w:rsidR="00FE5BAE" w:rsidRPr="001A7638" w:rsidRDefault="00FF6834" w:rsidP="00160C15">
            <w:pPr>
              <w:tabs>
                <w:tab w:val="left" w:pos="0"/>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w:t>
            </w:r>
            <w:r w:rsidR="00FE5BAE" w:rsidRPr="001A7638">
              <w:rPr>
                <w:rFonts w:ascii="Times New Roman" w:hAnsi="Times New Roman" w:cs="Times New Roman"/>
                <w:sz w:val="20"/>
                <w:szCs w:val="20"/>
                <w:lang w:val="en-US"/>
              </w:rPr>
              <w:t xml:space="preserve">tudent of the Faculty of </w:t>
            </w:r>
            <w:proofErr w:type="spellStart"/>
            <w:r w:rsidR="00FE5BAE" w:rsidRPr="001A7638">
              <w:rPr>
                <w:rFonts w:ascii="Times New Roman" w:hAnsi="Times New Roman" w:cs="Times New Roman"/>
                <w:sz w:val="20"/>
                <w:szCs w:val="20"/>
                <w:lang w:val="en-US"/>
              </w:rPr>
              <w:t>Zootechnia</w:t>
            </w:r>
            <w:proofErr w:type="spellEnd"/>
          </w:p>
          <w:p w14:paraId="48928A2D" w14:textId="57D17704" w:rsidR="00FE5BAE" w:rsidRPr="001A7638" w:rsidRDefault="00FF6834" w:rsidP="00160C15">
            <w:pPr>
              <w:tabs>
                <w:tab w:val="left" w:pos="0"/>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RSCI SPIN-code:</w:t>
            </w:r>
            <w:r w:rsidR="00FE5BAE" w:rsidRPr="001A7638">
              <w:rPr>
                <w:rFonts w:ascii="Times New Roman" w:hAnsi="Times New Roman" w:cs="Times New Roman"/>
                <w:sz w:val="20"/>
                <w:szCs w:val="20"/>
                <w:lang w:val="en-US"/>
              </w:rPr>
              <w:t xml:space="preserve"> 3450-4482, Autor ID</w:t>
            </w:r>
          </w:p>
          <w:p w14:paraId="38CBC521" w14:textId="77777777" w:rsidR="00FE5BAE" w:rsidRPr="001A7638"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 1157688</w:t>
            </w:r>
          </w:p>
          <w:p w14:paraId="1437909A" w14:textId="54D4FC9E" w:rsidR="00FE5BAE" w:rsidRDefault="00FE5BAE" w:rsidP="00160C15">
            <w:pPr>
              <w:tabs>
                <w:tab w:val="left" w:pos="0"/>
              </w:tabs>
              <w:spacing w:after="0" w:line="240" w:lineRule="auto"/>
              <w:rPr>
                <w:rFonts w:ascii="Times New Roman" w:hAnsi="Times New Roman" w:cs="Times New Roman"/>
                <w:sz w:val="20"/>
                <w:szCs w:val="20"/>
                <w:lang w:val="en-US"/>
              </w:rPr>
            </w:pPr>
            <w:r w:rsidRPr="001A7638">
              <w:rPr>
                <w:rFonts w:ascii="Times New Roman" w:hAnsi="Times New Roman" w:cs="Times New Roman"/>
                <w:sz w:val="20"/>
                <w:szCs w:val="20"/>
                <w:lang w:val="en-US"/>
              </w:rPr>
              <w:t xml:space="preserve">E-mail: </w:t>
            </w:r>
            <w:hyperlink r:id="rId12" w:history="1">
              <w:r w:rsidR="00393143" w:rsidRPr="003850B2">
                <w:rPr>
                  <w:rStyle w:val="Hyperlink"/>
                  <w:rFonts w:ascii="Times New Roman" w:hAnsi="Times New Roman" w:cs="Times New Roman"/>
                  <w:sz w:val="20"/>
                  <w:szCs w:val="20"/>
                  <w:lang w:val="en-US"/>
                </w:rPr>
                <w:t>yulya.tuzova.02@gmail.com</w:t>
              </w:r>
            </w:hyperlink>
          </w:p>
          <w:p w14:paraId="32B31C38" w14:textId="77777777" w:rsidR="00FE5BAE" w:rsidRPr="007B0C4F" w:rsidRDefault="00FE5BAE" w:rsidP="00160C15">
            <w:pPr>
              <w:tabs>
                <w:tab w:val="left" w:pos="0"/>
              </w:tabs>
              <w:spacing w:after="0" w:line="240" w:lineRule="auto"/>
              <w:rPr>
                <w:rFonts w:ascii="Times New Roman" w:hAnsi="Times New Roman" w:cs="Times New Roman"/>
                <w:i/>
                <w:sz w:val="20"/>
                <w:szCs w:val="20"/>
                <w:lang w:val="en-US"/>
              </w:rPr>
            </w:pPr>
            <w:r w:rsidRPr="007B0C4F">
              <w:rPr>
                <w:rFonts w:ascii="Times New Roman" w:hAnsi="Times New Roman" w:cs="Times New Roman"/>
                <w:i/>
                <w:sz w:val="20"/>
                <w:szCs w:val="20"/>
                <w:lang w:val="en-US"/>
              </w:rPr>
              <w:t>Federal State Budgetary Application</w:t>
            </w:r>
          </w:p>
          <w:p w14:paraId="1C4E53A2" w14:textId="77777777" w:rsidR="00FE5BAE" w:rsidRPr="007B0C4F" w:rsidRDefault="00FE5BAE" w:rsidP="00160C15">
            <w:pPr>
              <w:tabs>
                <w:tab w:val="left" w:pos="0"/>
              </w:tabs>
              <w:spacing w:after="0" w:line="240" w:lineRule="auto"/>
              <w:rPr>
                <w:rFonts w:ascii="Times New Roman" w:hAnsi="Times New Roman" w:cs="Times New Roman"/>
                <w:i/>
                <w:sz w:val="20"/>
                <w:szCs w:val="20"/>
                <w:lang w:val="en-US"/>
              </w:rPr>
            </w:pPr>
            <w:r w:rsidRPr="007B0C4F">
              <w:rPr>
                <w:rFonts w:ascii="Times New Roman" w:hAnsi="Times New Roman" w:cs="Times New Roman"/>
                <w:i/>
                <w:sz w:val="20"/>
                <w:szCs w:val="20"/>
                <w:lang w:val="en-US"/>
              </w:rPr>
              <w:t>calling institution of higher education</w:t>
            </w:r>
          </w:p>
          <w:p w14:paraId="7EACB97B" w14:textId="28610080" w:rsidR="00FE5BAE" w:rsidRPr="00160C15" w:rsidRDefault="00FE5BAE" w:rsidP="00160C15">
            <w:pPr>
              <w:tabs>
                <w:tab w:val="left" w:pos="0"/>
              </w:tabs>
              <w:spacing w:after="0" w:line="240" w:lineRule="auto"/>
              <w:rPr>
                <w:rFonts w:ascii="Times New Roman" w:hAnsi="Times New Roman" w:cs="Times New Roman"/>
                <w:i/>
                <w:sz w:val="20"/>
                <w:szCs w:val="20"/>
                <w:lang w:val="en-US"/>
              </w:rPr>
            </w:pPr>
            <w:r w:rsidRPr="007B0C4F">
              <w:rPr>
                <w:rFonts w:ascii="Times New Roman" w:hAnsi="Times New Roman" w:cs="Times New Roman"/>
                <w:i/>
                <w:sz w:val="20"/>
                <w:szCs w:val="20"/>
                <w:lang w:val="en-US"/>
              </w:rPr>
              <w:t>"Kuban State Agrarian University name</w:t>
            </w:r>
            <w:r w:rsidR="00FF6834">
              <w:rPr>
                <w:rFonts w:ascii="Times New Roman" w:hAnsi="Times New Roman" w:cs="Times New Roman"/>
                <w:i/>
                <w:sz w:val="20"/>
                <w:szCs w:val="20"/>
                <w:lang w:val="en-US"/>
              </w:rPr>
              <w:t>d after</w:t>
            </w:r>
            <w:r w:rsidRPr="007B0C4F">
              <w:rPr>
                <w:rFonts w:ascii="Times New Roman" w:hAnsi="Times New Roman" w:cs="Times New Roman"/>
                <w:i/>
                <w:sz w:val="20"/>
                <w:szCs w:val="20"/>
                <w:lang w:val="en-US"/>
              </w:rPr>
              <w:t xml:space="preserve"> I.T. </w:t>
            </w:r>
            <w:proofErr w:type="spellStart"/>
            <w:r w:rsidRPr="007B0C4F">
              <w:rPr>
                <w:rFonts w:ascii="Times New Roman" w:hAnsi="Times New Roman" w:cs="Times New Roman"/>
                <w:i/>
                <w:sz w:val="20"/>
                <w:szCs w:val="20"/>
                <w:lang w:val="en-US"/>
              </w:rPr>
              <w:t>Trubilin</w:t>
            </w:r>
            <w:proofErr w:type="spellEnd"/>
            <w:r w:rsidRPr="007B0C4F">
              <w:rPr>
                <w:rFonts w:ascii="Times New Roman" w:hAnsi="Times New Roman" w:cs="Times New Roman"/>
                <w:i/>
                <w:sz w:val="20"/>
                <w:szCs w:val="20"/>
                <w:lang w:val="en-US"/>
              </w:rPr>
              <w:t>", Krasnodar</w:t>
            </w:r>
            <w:r w:rsidRPr="001A7638">
              <w:rPr>
                <w:rFonts w:ascii="Times New Roman" w:hAnsi="Times New Roman" w:cs="Times New Roman"/>
                <w:sz w:val="20"/>
                <w:szCs w:val="20"/>
                <w:lang w:val="en-US"/>
              </w:rPr>
              <w:t>,</w:t>
            </w:r>
            <w:r w:rsidR="00FF6834">
              <w:rPr>
                <w:rFonts w:ascii="Times New Roman" w:hAnsi="Times New Roman" w:cs="Times New Roman"/>
                <w:sz w:val="20"/>
                <w:szCs w:val="20"/>
                <w:lang w:val="en-US"/>
              </w:rPr>
              <w:t xml:space="preserve"> </w:t>
            </w:r>
            <w:r w:rsidRPr="00160C15">
              <w:rPr>
                <w:rFonts w:ascii="Times New Roman" w:hAnsi="Times New Roman" w:cs="Times New Roman"/>
                <w:i/>
                <w:sz w:val="20"/>
                <w:szCs w:val="20"/>
                <w:lang w:val="en-US"/>
              </w:rPr>
              <w:t>Russia</w:t>
            </w:r>
          </w:p>
          <w:p w14:paraId="300D6118" w14:textId="77777777" w:rsidR="00FE5BAE" w:rsidRPr="00160C15" w:rsidRDefault="00FE5BAE" w:rsidP="00160C15">
            <w:pPr>
              <w:widowControl w:val="0"/>
              <w:tabs>
                <w:tab w:val="left" w:pos="0"/>
              </w:tabs>
              <w:spacing w:after="0" w:line="240" w:lineRule="auto"/>
              <w:rPr>
                <w:rFonts w:ascii="Times New Roman" w:hAnsi="Times New Roman" w:cs="Times New Roman"/>
                <w:sz w:val="20"/>
                <w:szCs w:val="20"/>
                <w:lang w:val="en-US"/>
              </w:rPr>
            </w:pPr>
          </w:p>
          <w:p w14:paraId="0C52A24D" w14:textId="77777777" w:rsidR="00FE5BAE" w:rsidRPr="00160C15" w:rsidRDefault="00FE5BAE" w:rsidP="00160C15">
            <w:pPr>
              <w:widowControl w:val="0"/>
              <w:tabs>
                <w:tab w:val="left" w:pos="0"/>
              </w:tabs>
              <w:spacing w:after="0" w:line="240" w:lineRule="auto"/>
              <w:rPr>
                <w:rFonts w:ascii="Times New Roman" w:hAnsi="Times New Roman" w:cs="Times New Roman"/>
                <w:sz w:val="20"/>
                <w:szCs w:val="20"/>
                <w:lang w:val="en-US"/>
              </w:rPr>
            </w:pPr>
          </w:p>
          <w:p w14:paraId="6BA2D550" w14:textId="1D7B9FF4" w:rsidR="00FE5BAE" w:rsidRDefault="00FF6834" w:rsidP="00160C15">
            <w:pPr>
              <w:spacing w:after="0" w:line="240" w:lineRule="auto"/>
              <w:rPr>
                <w:rFonts w:ascii="Times New Roman" w:hAnsi="Times New Roman" w:cs="Times New Roman"/>
                <w:sz w:val="20"/>
                <w:lang w:val="en-US"/>
              </w:rPr>
            </w:pPr>
            <w:r>
              <w:rPr>
                <w:rFonts w:ascii="Times New Roman" w:hAnsi="Times New Roman" w:cs="Times New Roman"/>
                <w:sz w:val="20"/>
                <w:lang w:val="en-US"/>
              </w:rPr>
              <w:t>The article considers i</w:t>
            </w:r>
            <w:r w:rsidR="00FE5BAE" w:rsidRPr="002E023A">
              <w:rPr>
                <w:rFonts w:ascii="Times New Roman" w:hAnsi="Times New Roman" w:cs="Times New Roman"/>
                <w:sz w:val="20"/>
                <w:lang w:val="en-US"/>
              </w:rPr>
              <w:t xml:space="preserve">ssues related to milk production in the Russian Federation and the Krasnodar </w:t>
            </w:r>
            <w:r>
              <w:rPr>
                <w:rFonts w:ascii="Times New Roman" w:hAnsi="Times New Roman" w:cs="Times New Roman"/>
                <w:sz w:val="20"/>
                <w:lang w:val="en-US"/>
              </w:rPr>
              <w:t>region</w:t>
            </w:r>
            <w:r w:rsidR="00FE5BAE" w:rsidRPr="002E023A">
              <w:rPr>
                <w:rFonts w:ascii="Times New Roman" w:hAnsi="Times New Roman" w:cs="Times New Roman"/>
                <w:sz w:val="20"/>
                <w:lang w:val="en-US"/>
              </w:rPr>
              <w:t xml:space="preserve">. </w:t>
            </w:r>
            <w:r w:rsidR="00FE5BAE" w:rsidRPr="002A734A">
              <w:rPr>
                <w:rFonts w:ascii="Times New Roman" w:hAnsi="Times New Roman" w:cs="Times New Roman"/>
                <w:sz w:val="20"/>
                <w:lang w:val="en-US"/>
              </w:rPr>
              <w:t xml:space="preserve">Currently, the farms of the Russian Federation produce an insufficient amount of milk. This problem has arisen in recent years due to the transformations carried out in the country, as a result of which the number of cattle has significantly decreased, including cows, their productivity has decreased. The existing forms of management were destroyed, the ongoing transformations disrupted the existing logistical ties. The government of the country adopted programs in which the priority tasks were to increase the production of livestock products. In order to better provide the population of the country with milk and beef, the task was set to significantly increase the production of these products by 2024. To achieve these goals, it is necessary to improve the genetic potential of the livestock used and introduce modern industrial technologies into production, which will increase the milk productivity of the dairy herd and significantly increase the gross milk production. A large number </w:t>
            </w:r>
            <w:r w:rsidR="00FE5BAE" w:rsidRPr="002A734A">
              <w:rPr>
                <w:rFonts w:ascii="Times New Roman" w:hAnsi="Times New Roman" w:cs="Times New Roman"/>
                <w:sz w:val="20"/>
                <w:lang w:val="en-US"/>
              </w:rPr>
              <w:lastRenderedPageBreak/>
              <w:t xml:space="preserve">of breeding stock of dairy cattle was imported to Russia, milk production was transferred to an industrial basis. The ongoing activities have significantly increased the milk productivity of cows in the Russian Federation, and the Krasnodar </w:t>
            </w:r>
            <w:r>
              <w:rPr>
                <w:rFonts w:ascii="Times New Roman" w:hAnsi="Times New Roman" w:cs="Times New Roman"/>
                <w:sz w:val="20"/>
                <w:lang w:val="en-US"/>
              </w:rPr>
              <w:t xml:space="preserve">region </w:t>
            </w:r>
            <w:r w:rsidR="00FE5BAE" w:rsidRPr="002A734A">
              <w:rPr>
                <w:rFonts w:ascii="Times New Roman" w:hAnsi="Times New Roman" w:cs="Times New Roman"/>
                <w:sz w:val="20"/>
                <w:lang w:val="en-US"/>
              </w:rPr>
              <w:t xml:space="preserve">has become one of the leading regions of the country in terms of cow productivity, which increased and amounted to 4080 kg in the Russian Federation and 7225 kg in the Krasnodar </w:t>
            </w:r>
            <w:r>
              <w:rPr>
                <w:rFonts w:ascii="Times New Roman" w:hAnsi="Times New Roman" w:cs="Times New Roman"/>
                <w:sz w:val="20"/>
                <w:lang w:val="en-US"/>
              </w:rPr>
              <w:t>region</w:t>
            </w:r>
            <w:r w:rsidR="00FE5BAE" w:rsidRPr="002A734A">
              <w:rPr>
                <w:rFonts w:ascii="Times New Roman" w:hAnsi="Times New Roman" w:cs="Times New Roman"/>
                <w:sz w:val="20"/>
                <w:lang w:val="en-US"/>
              </w:rPr>
              <w:t xml:space="preserve"> in 2020. </w:t>
            </w:r>
            <w:r w:rsidR="00FE5BAE" w:rsidRPr="007B0C4F">
              <w:rPr>
                <w:rFonts w:ascii="Times New Roman" w:hAnsi="Times New Roman" w:cs="Times New Roman"/>
                <w:sz w:val="20"/>
                <w:lang w:val="en-US"/>
              </w:rPr>
              <w:t>The growth of gross milk production amounted to 2</w:t>
            </w:r>
            <w:r w:rsidR="007B0C4F" w:rsidRPr="007B0C4F">
              <w:rPr>
                <w:rFonts w:ascii="Times New Roman" w:hAnsi="Times New Roman" w:cs="Times New Roman"/>
                <w:sz w:val="20"/>
                <w:lang w:val="en-US"/>
              </w:rPr>
              <w:t>,</w:t>
            </w:r>
            <w:r w:rsidR="00FE5BAE" w:rsidRPr="007B0C4F">
              <w:rPr>
                <w:rFonts w:ascii="Times New Roman" w:hAnsi="Times New Roman" w:cs="Times New Roman"/>
                <w:sz w:val="20"/>
                <w:lang w:val="en-US"/>
              </w:rPr>
              <w:t>3 and 11.3%, respectively</w:t>
            </w:r>
          </w:p>
          <w:p w14:paraId="60DE4CBB" w14:textId="77777777" w:rsidR="005D7538" w:rsidRPr="00160C15" w:rsidRDefault="005D7538" w:rsidP="00160C15">
            <w:pPr>
              <w:spacing w:after="0" w:line="240" w:lineRule="auto"/>
              <w:rPr>
                <w:rFonts w:ascii="Times New Roman" w:hAnsi="Times New Roman" w:cs="Times New Roman"/>
                <w:sz w:val="20"/>
                <w:lang w:val="en-US"/>
              </w:rPr>
            </w:pPr>
          </w:p>
          <w:p w14:paraId="6BE8AED3" w14:textId="77777777" w:rsidR="00DD5EB5" w:rsidRPr="00160C15" w:rsidRDefault="00DD5EB5" w:rsidP="00160C15">
            <w:pPr>
              <w:spacing w:after="0" w:line="240" w:lineRule="auto"/>
              <w:rPr>
                <w:rFonts w:ascii="Times New Roman" w:hAnsi="Times New Roman" w:cs="Times New Roman"/>
                <w:sz w:val="20"/>
                <w:lang w:val="en-US"/>
              </w:rPr>
            </w:pPr>
          </w:p>
          <w:p w14:paraId="5887BA41" w14:textId="77777777" w:rsidR="00DD5EB5" w:rsidRPr="00160C15" w:rsidRDefault="00DD5EB5" w:rsidP="00160C15">
            <w:pPr>
              <w:spacing w:after="0" w:line="240" w:lineRule="auto"/>
              <w:rPr>
                <w:rFonts w:ascii="Times New Roman" w:hAnsi="Times New Roman" w:cs="Times New Roman"/>
                <w:sz w:val="20"/>
                <w:lang w:val="en-US"/>
              </w:rPr>
            </w:pPr>
          </w:p>
          <w:p w14:paraId="6A013524" w14:textId="77777777" w:rsidR="00DD5EB5" w:rsidRPr="00160C15" w:rsidRDefault="00DD5EB5" w:rsidP="00160C15">
            <w:pPr>
              <w:spacing w:after="0" w:line="240" w:lineRule="auto"/>
              <w:rPr>
                <w:rFonts w:ascii="Times New Roman" w:hAnsi="Times New Roman" w:cs="Times New Roman"/>
                <w:sz w:val="20"/>
                <w:lang w:val="en-US"/>
              </w:rPr>
            </w:pPr>
          </w:p>
          <w:p w14:paraId="4B6084A3" w14:textId="77777777" w:rsidR="00DD5EB5" w:rsidRPr="00160C15" w:rsidRDefault="00DD5EB5" w:rsidP="00160C15">
            <w:pPr>
              <w:spacing w:after="0" w:line="240" w:lineRule="auto"/>
              <w:rPr>
                <w:rFonts w:ascii="Times New Roman" w:hAnsi="Times New Roman" w:cs="Times New Roman"/>
                <w:sz w:val="20"/>
                <w:lang w:val="en-US"/>
              </w:rPr>
            </w:pPr>
          </w:p>
          <w:p w14:paraId="6DB28A7F" w14:textId="77777777" w:rsidR="00DD5EB5" w:rsidRPr="00160C15" w:rsidRDefault="00DD5EB5" w:rsidP="00160C15">
            <w:pPr>
              <w:spacing w:after="0" w:line="240" w:lineRule="auto"/>
              <w:rPr>
                <w:rFonts w:ascii="Times New Roman" w:hAnsi="Times New Roman" w:cs="Times New Roman"/>
                <w:sz w:val="20"/>
                <w:lang w:val="en-US"/>
              </w:rPr>
            </w:pPr>
          </w:p>
          <w:p w14:paraId="6728CD28" w14:textId="2AB406E5" w:rsidR="005D7538" w:rsidRPr="007B0C4F" w:rsidRDefault="005D7538" w:rsidP="00160C15">
            <w:pPr>
              <w:spacing w:after="0" w:line="240" w:lineRule="auto"/>
              <w:rPr>
                <w:rFonts w:ascii="Times New Roman" w:hAnsi="Times New Roman" w:cs="Times New Roman"/>
                <w:sz w:val="20"/>
                <w:lang w:val="en-US"/>
              </w:rPr>
            </w:pPr>
            <w:r w:rsidRPr="005D7538">
              <w:rPr>
                <w:rFonts w:ascii="Times New Roman" w:hAnsi="Times New Roman" w:cs="Times New Roman"/>
                <w:sz w:val="20"/>
                <w:lang w:val="en-US"/>
              </w:rPr>
              <w:t>Keywords: CATTLE, COWS, HOLSTEIN BREED, DAIRY PRODUCTIVITY, REGION</w:t>
            </w:r>
          </w:p>
        </w:tc>
      </w:tr>
    </w:tbl>
    <w:p w14:paraId="73C4E932" w14:textId="77777777" w:rsidR="008B0254" w:rsidRDefault="008B0254" w:rsidP="00BB7EB4">
      <w:pPr>
        <w:widowControl w:val="0"/>
        <w:tabs>
          <w:tab w:val="left" w:pos="0"/>
        </w:tabs>
        <w:spacing w:after="0" w:line="360" w:lineRule="auto"/>
        <w:ind w:firstLine="709"/>
        <w:jc w:val="both"/>
        <w:rPr>
          <w:rFonts w:ascii="Times New Roman" w:hAnsi="Times New Roman" w:cs="Times New Roman"/>
          <w:sz w:val="20"/>
          <w:szCs w:val="20"/>
          <w:lang w:val="en-US"/>
        </w:rPr>
      </w:pPr>
    </w:p>
    <w:p w14:paraId="2B636F27" w14:textId="77777777" w:rsidR="00FE5BAE" w:rsidRPr="00FE5BAE" w:rsidRDefault="00FE5BAE" w:rsidP="003F499F">
      <w:pPr>
        <w:widowControl w:val="0"/>
        <w:tabs>
          <w:tab w:val="left" w:pos="0"/>
        </w:tabs>
        <w:spacing w:after="0" w:line="360" w:lineRule="auto"/>
        <w:jc w:val="both"/>
        <w:rPr>
          <w:rFonts w:ascii="Times New Roman" w:hAnsi="Times New Roman" w:cs="Times New Roman"/>
          <w:sz w:val="20"/>
          <w:szCs w:val="20"/>
          <w:lang w:val="en-US"/>
        </w:rPr>
      </w:pPr>
    </w:p>
    <w:p w14:paraId="27A1A3B5" w14:textId="6F40538B" w:rsidR="00BB7EB4" w:rsidRPr="003F499F" w:rsidRDefault="00BB7EB4" w:rsidP="00BB7EB4">
      <w:pPr>
        <w:widowControl w:val="0"/>
        <w:tabs>
          <w:tab w:val="left" w:pos="0"/>
        </w:tabs>
        <w:spacing w:after="0" w:line="360" w:lineRule="auto"/>
        <w:ind w:firstLine="709"/>
        <w:jc w:val="center"/>
        <w:rPr>
          <w:rFonts w:ascii="Times New Roman" w:eastAsia="Times New Roman" w:hAnsi="Times New Roman" w:cs="Times New Roman"/>
          <w:color w:val="000000"/>
          <w:sz w:val="28"/>
          <w:szCs w:val="28"/>
          <w:lang w:bidi="ru-RU"/>
        </w:rPr>
      </w:pPr>
      <w:r w:rsidRPr="003F499F">
        <w:rPr>
          <w:rFonts w:ascii="Times New Roman" w:eastAsia="Times New Roman" w:hAnsi="Times New Roman" w:cs="Times New Roman"/>
          <w:b/>
          <w:color w:val="000000"/>
          <w:sz w:val="28"/>
          <w:szCs w:val="28"/>
          <w:lang w:bidi="ru-RU"/>
        </w:rPr>
        <w:t>Введение</w:t>
      </w:r>
    </w:p>
    <w:p w14:paraId="6513B832" w14:textId="7DFA9472" w:rsidR="00BB776A" w:rsidRPr="006F1DC3" w:rsidRDefault="00BB776A" w:rsidP="00BB7EB4">
      <w:pPr>
        <w:widowControl w:val="0"/>
        <w:tabs>
          <w:tab w:val="left" w:pos="0"/>
        </w:tabs>
        <w:spacing w:after="0" w:line="360" w:lineRule="auto"/>
        <w:ind w:firstLine="709"/>
        <w:jc w:val="both"/>
        <w:rPr>
          <w:rFonts w:ascii="Times New Roman" w:eastAsia="Times New Roman" w:hAnsi="Times New Roman" w:cs="Times New Roman"/>
          <w:color w:val="000000"/>
          <w:sz w:val="28"/>
          <w:szCs w:val="28"/>
          <w:lang w:bidi="ru-RU"/>
        </w:rPr>
      </w:pPr>
      <w:r w:rsidRPr="00A3303D">
        <w:rPr>
          <w:rFonts w:ascii="Times New Roman" w:eastAsia="Times New Roman" w:hAnsi="Times New Roman" w:cs="Times New Roman"/>
          <w:color w:val="000000"/>
          <w:sz w:val="28"/>
          <w:szCs w:val="28"/>
          <w:lang w:bidi="ru-RU"/>
        </w:rPr>
        <w:t>Одной из важнейших социально-экономических задач в настоящее время является обеспечение населения России такими ценными продуктами питания, как молоко и мясо-говядина. Чтобы решить эту задачу, особое внимание необходимо уделить развитию как молочного, так и мясного скотоводства, которые являются ведущими отраслями животноводства</w:t>
      </w:r>
      <w:r w:rsidR="0004173C">
        <w:rPr>
          <w:rFonts w:ascii="Times New Roman" w:eastAsia="Times New Roman" w:hAnsi="Times New Roman" w:cs="Times New Roman"/>
          <w:color w:val="000000"/>
          <w:sz w:val="28"/>
          <w:szCs w:val="28"/>
          <w:lang w:bidi="ru-RU"/>
        </w:rPr>
        <w:t xml:space="preserve"> </w:t>
      </w:r>
      <w:r w:rsidR="006F1DC3" w:rsidRPr="006F1DC3">
        <w:rPr>
          <w:rFonts w:ascii="Times New Roman" w:eastAsia="Times New Roman" w:hAnsi="Times New Roman" w:cs="Times New Roman"/>
          <w:color w:val="000000"/>
          <w:sz w:val="28"/>
          <w:szCs w:val="28"/>
          <w:lang w:bidi="ru-RU"/>
        </w:rPr>
        <w:t>[</w:t>
      </w:r>
      <w:r w:rsidR="0004173C" w:rsidRPr="0004173C">
        <w:rPr>
          <w:rFonts w:ascii="Times New Roman" w:eastAsia="Times New Roman" w:hAnsi="Times New Roman" w:cs="Times New Roman"/>
          <w:color w:val="000000"/>
          <w:sz w:val="28"/>
          <w:szCs w:val="28"/>
          <w:lang w:bidi="ru-RU"/>
        </w:rPr>
        <w:t>9</w:t>
      </w:r>
      <w:r w:rsidR="006F1DC3" w:rsidRPr="0004173C">
        <w:rPr>
          <w:rFonts w:ascii="Times New Roman" w:eastAsia="Times New Roman" w:hAnsi="Times New Roman" w:cs="Times New Roman"/>
          <w:color w:val="000000"/>
          <w:sz w:val="28"/>
          <w:szCs w:val="28"/>
          <w:lang w:bidi="ru-RU"/>
        </w:rPr>
        <w:t>,</w:t>
      </w:r>
      <w:r w:rsidR="0004173C" w:rsidRPr="0004173C">
        <w:rPr>
          <w:rFonts w:ascii="Times New Roman" w:eastAsia="Times New Roman" w:hAnsi="Times New Roman" w:cs="Times New Roman"/>
          <w:color w:val="000000"/>
          <w:sz w:val="28"/>
          <w:szCs w:val="28"/>
          <w:lang w:bidi="ru-RU"/>
        </w:rPr>
        <w:t>11</w:t>
      </w:r>
      <w:r w:rsidR="006F1DC3" w:rsidRPr="006F1DC3">
        <w:rPr>
          <w:rFonts w:ascii="Times New Roman" w:eastAsia="Times New Roman" w:hAnsi="Times New Roman" w:cs="Times New Roman"/>
          <w:color w:val="000000"/>
          <w:sz w:val="28"/>
          <w:szCs w:val="28"/>
          <w:lang w:bidi="ru-RU"/>
        </w:rPr>
        <w:t>].</w:t>
      </w:r>
    </w:p>
    <w:p w14:paraId="0D615196" w14:textId="0C1BC05D" w:rsidR="001A7638" w:rsidRPr="00A3303D" w:rsidRDefault="00BB776A" w:rsidP="00BB7EB4">
      <w:pPr>
        <w:pStyle w:val="ListParagraph"/>
        <w:tabs>
          <w:tab w:val="left" w:pos="0"/>
        </w:tabs>
        <w:spacing w:after="0" w:line="360" w:lineRule="auto"/>
        <w:ind w:left="0" w:firstLine="709"/>
        <w:rPr>
          <w:sz w:val="28"/>
          <w:szCs w:val="28"/>
        </w:rPr>
      </w:pPr>
      <w:r w:rsidRPr="00A3303D">
        <w:rPr>
          <w:rFonts w:eastAsia="Times New Roman"/>
          <w:color w:val="000000"/>
          <w:sz w:val="28"/>
          <w:szCs w:val="28"/>
          <w:lang w:bidi="ru-RU"/>
        </w:rPr>
        <w:t xml:space="preserve">Приоритетными задачами </w:t>
      </w:r>
      <w:r w:rsidR="00420DFF" w:rsidRPr="00420DFF">
        <w:rPr>
          <w:rFonts w:eastAsia="Times New Roman"/>
          <w:color w:val="000000"/>
          <w:sz w:val="28"/>
          <w:szCs w:val="28"/>
          <w:lang w:bidi="ru-RU"/>
        </w:rPr>
        <w:t>г</w:t>
      </w:r>
      <w:r w:rsidRPr="00420DFF">
        <w:rPr>
          <w:rFonts w:eastAsia="Times New Roman"/>
          <w:color w:val="000000"/>
          <w:sz w:val="28"/>
          <w:szCs w:val="28"/>
          <w:lang w:bidi="ru-RU"/>
        </w:rPr>
        <w:t>оспрограммы</w:t>
      </w:r>
      <w:r w:rsidRPr="00A3303D">
        <w:rPr>
          <w:rFonts w:eastAsia="Times New Roman"/>
          <w:color w:val="000000"/>
          <w:sz w:val="28"/>
          <w:szCs w:val="28"/>
          <w:lang w:bidi="ru-RU"/>
        </w:rPr>
        <w:t xml:space="preserve"> развития сельского хозяйства нашей страны является значительное увеличение производства молока и говядины. </w:t>
      </w:r>
      <w:r w:rsidRPr="00A3303D">
        <w:rPr>
          <w:sz w:val="28"/>
          <w:szCs w:val="28"/>
        </w:rPr>
        <w:t xml:space="preserve">Поставлена задача к 2024 г. увеличить производство этих продуктов питания с тем, чтобы полностью обеспечить население страны. Достигнуть таких результатов возможно за счет увеличения генетического потенциала молочной продуктивности используемых пород скота. </w:t>
      </w:r>
      <w:r w:rsidR="001A7638" w:rsidRPr="00A3303D">
        <w:rPr>
          <w:sz w:val="28"/>
          <w:szCs w:val="28"/>
        </w:rPr>
        <w:t xml:space="preserve">Совершенствование отрасли молочного скотоводства в нашей стране происходит за счет замены низко продуктивных пород высокопродуктивными путем покупки животных, совершенствования и ускорения селекционного процесса, а также создавая для этих животных </w:t>
      </w:r>
      <w:r w:rsidR="001A7638" w:rsidRPr="00A3303D">
        <w:rPr>
          <w:sz w:val="28"/>
          <w:szCs w:val="28"/>
        </w:rPr>
        <w:lastRenderedPageBreak/>
        <w:t>современные условия промышленной технологии, обеспечивая тесное взаимодействие генотипа и среды, что позволит проявить их генетически возможные показатели продуктивности</w:t>
      </w:r>
      <w:r w:rsidR="003F499F" w:rsidRPr="003F499F">
        <w:rPr>
          <w:sz w:val="28"/>
          <w:szCs w:val="28"/>
        </w:rPr>
        <w:t xml:space="preserve"> </w:t>
      </w:r>
      <w:r w:rsidR="006F1DC3">
        <w:rPr>
          <w:sz w:val="28"/>
          <w:szCs w:val="28"/>
        </w:rPr>
        <w:t>[5.7].</w:t>
      </w:r>
      <w:r w:rsidR="001A7638" w:rsidRPr="00A3303D">
        <w:rPr>
          <w:sz w:val="28"/>
          <w:szCs w:val="28"/>
        </w:rPr>
        <w:t xml:space="preserve"> </w:t>
      </w:r>
    </w:p>
    <w:p w14:paraId="408E406A" w14:textId="4354AE14" w:rsidR="00BB776A" w:rsidRPr="00A3303D" w:rsidRDefault="00BB776A" w:rsidP="00BB7EB4">
      <w:pPr>
        <w:widowControl w:val="0"/>
        <w:tabs>
          <w:tab w:val="left" w:pos="0"/>
        </w:tabs>
        <w:spacing w:after="0" w:line="360" w:lineRule="auto"/>
        <w:ind w:firstLine="709"/>
        <w:jc w:val="both"/>
        <w:rPr>
          <w:rFonts w:ascii="Times New Roman" w:hAnsi="Times New Roman" w:cs="Times New Roman"/>
          <w:sz w:val="28"/>
          <w:szCs w:val="28"/>
        </w:rPr>
      </w:pPr>
      <w:r w:rsidRPr="00A3303D">
        <w:rPr>
          <w:rFonts w:ascii="Times New Roman" w:hAnsi="Times New Roman" w:cs="Times New Roman"/>
          <w:sz w:val="28"/>
          <w:szCs w:val="28"/>
        </w:rPr>
        <w:t>С этой целью осуществляется постоянный импорт животных разных высокопродуктивных пород крупного рогатого скота, которые обладают высокой продуктивностью и наиболее хорошо приспособлены к интенсивным технологиям их эксплуатации. Завезенные из-за рубежа животные разных пород используются для «прилития крови» - воспро</w:t>
      </w:r>
      <w:r w:rsidRPr="00A3303D">
        <w:rPr>
          <w:rFonts w:ascii="Times New Roman" w:hAnsi="Times New Roman" w:cs="Times New Roman"/>
          <w:sz w:val="28"/>
          <w:szCs w:val="28"/>
        </w:rPr>
        <w:softHyphen/>
        <w:t xml:space="preserve">изводительного </w:t>
      </w:r>
      <w:r w:rsidR="001A7638" w:rsidRPr="00A3303D">
        <w:rPr>
          <w:rFonts w:ascii="Times New Roman" w:hAnsi="Times New Roman" w:cs="Times New Roman"/>
          <w:sz w:val="28"/>
          <w:szCs w:val="28"/>
        </w:rPr>
        <w:t xml:space="preserve">и поглотительного </w:t>
      </w:r>
      <w:r w:rsidRPr="00A3303D">
        <w:rPr>
          <w:rFonts w:ascii="Times New Roman" w:hAnsi="Times New Roman" w:cs="Times New Roman"/>
          <w:sz w:val="28"/>
          <w:szCs w:val="28"/>
        </w:rPr>
        <w:t>скрещивания с целью повышения продуктивности товарных стад</w:t>
      </w:r>
      <w:r w:rsidR="006F1DC3" w:rsidRPr="008E0A32">
        <w:rPr>
          <w:rFonts w:ascii="Times New Roman" w:hAnsi="Times New Roman" w:cs="Times New Roman"/>
          <w:sz w:val="28"/>
          <w:szCs w:val="28"/>
        </w:rPr>
        <w:t xml:space="preserve"> [8].</w:t>
      </w:r>
    </w:p>
    <w:p w14:paraId="3A69EFCC" w14:textId="77777777" w:rsidR="003F499F" w:rsidRDefault="003F499F" w:rsidP="00BB7EB4">
      <w:pPr>
        <w:widowControl w:val="0"/>
        <w:tabs>
          <w:tab w:val="left" w:pos="0"/>
        </w:tabs>
        <w:spacing w:after="0" w:line="360" w:lineRule="auto"/>
        <w:ind w:firstLine="709"/>
        <w:jc w:val="center"/>
        <w:rPr>
          <w:rFonts w:ascii="Times New Roman" w:hAnsi="Times New Roman" w:cs="Times New Roman"/>
          <w:b/>
          <w:sz w:val="28"/>
          <w:szCs w:val="28"/>
        </w:rPr>
      </w:pPr>
    </w:p>
    <w:p w14:paraId="11D1F123" w14:textId="20E9D237" w:rsidR="00BB7EB4" w:rsidRPr="00A3303D" w:rsidRDefault="00BB7EB4" w:rsidP="00BB7EB4">
      <w:pPr>
        <w:widowControl w:val="0"/>
        <w:tabs>
          <w:tab w:val="left" w:pos="0"/>
        </w:tabs>
        <w:spacing w:after="0" w:line="360" w:lineRule="auto"/>
        <w:ind w:firstLine="709"/>
        <w:jc w:val="center"/>
        <w:rPr>
          <w:rFonts w:ascii="Times New Roman" w:hAnsi="Times New Roman" w:cs="Times New Roman"/>
          <w:sz w:val="28"/>
          <w:szCs w:val="28"/>
        </w:rPr>
      </w:pPr>
      <w:r w:rsidRPr="00A3303D">
        <w:rPr>
          <w:rFonts w:ascii="Times New Roman" w:hAnsi="Times New Roman" w:cs="Times New Roman"/>
          <w:b/>
          <w:sz w:val="28"/>
          <w:szCs w:val="28"/>
        </w:rPr>
        <w:t>Обсуждение</w:t>
      </w:r>
    </w:p>
    <w:p w14:paraId="2AE490B7" w14:textId="77777777" w:rsidR="00BB776A" w:rsidRPr="00A3303D" w:rsidRDefault="00BB776A" w:rsidP="00BB7EB4">
      <w:pPr>
        <w:tabs>
          <w:tab w:val="left" w:pos="0"/>
        </w:tabs>
        <w:spacing w:after="0" w:line="360" w:lineRule="auto"/>
        <w:ind w:firstLine="709"/>
        <w:jc w:val="both"/>
        <w:rPr>
          <w:rFonts w:ascii="Times New Roman" w:eastAsia="Times New Roman" w:hAnsi="Times New Roman" w:cs="Times New Roman"/>
          <w:sz w:val="28"/>
          <w:szCs w:val="28"/>
        </w:rPr>
      </w:pPr>
      <w:r w:rsidRPr="00A3303D">
        <w:rPr>
          <w:rFonts w:ascii="Times New Roman" w:eastAsia="Times New Roman" w:hAnsi="Times New Roman" w:cs="Times New Roman"/>
          <w:sz w:val="28"/>
          <w:szCs w:val="28"/>
        </w:rPr>
        <w:t xml:space="preserve">В результате селекционной работы с животными черно-пестрой породы в США и Канаде, был выведен специализированный молочный тип скота, как черно-пестрой, так и красно-пестрой масти, обладающий высокой молочной продуктивностью. В последующем на его основе была создана новая порода - голштинская. В настоящее время в Америке животные этой породы составляют около 90% общего поголовья молочного скота. </w:t>
      </w:r>
    </w:p>
    <w:p w14:paraId="1D909007" w14:textId="77777777" w:rsidR="00BB776A" w:rsidRPr="00A3303D" w:rsidRDefault="00BB776A" w:rsidP="00BB7EB4">
      <w:pPr>
        <w:tabs>
          <w:tab w:val="left" w:pos="0"/>
        </w:tabs>
        <w:spacing w:after="0" w:line="360" w:lineRule="auto"/>
        <w:ind w:firstLine="709"/>
        <w:jc w:val="both"/>
        <w:rPr>
          <w:rFonts w:ascii="Times New Roman" w:eastAsia="Times New Roman" w:hAnsi="Times New Roman" w:cs="Times New Roman"/>
          <w:sz w:val="28"/>
          <w:szCs w:val="28"/>
        </w:rPr>
      </w:pPr>
      <w:r w:rsidRPr="00A3303D">
        <w:rPr>
          <w:rFonts w:ascii="Times New Roman" w:eastAsia="Times New Roman" w:hAnsi="Times New Roman" w:cs="Times New Roman"/>
          <w:sz w:val="28"/>
          <w:szCs w:val="28"/>
        </w:rPr>
        <w:t>Молочная продуктивность животных этой породы составляет 7000 - 8000 кг молока за лактацию. У взрослых коров масса достигает 650-700 кг, они характеризуются хорошо развитым выменем, которое хорошо приспособлено к машинному доению на современных доильных установках.</w:t>
      </w:r>
    </w:p>
    <w:p w14:paraId="4DF22453" w14:textId="29751E55" w:rsidR="00BB776A" w:rsidRPr="00A3303D" w:rsidRDefault="00BB776A" w:rsidP="00BB7EB4">
      <w:pPr>
        <w:pStyle w:val="NormalWeb"/>
        <w:shd w:val="clear" w:color="auto" w:fill="FFFFFF"/>
        <w:spacing w:before="0" w:beforeAutospacing="0" w:after="0" w:afterAutospacing="0" w:line="360" w:lineRule="auto"/>
        <w:ind w:firstLine="709"/>
        <w:jc w:val="both"/>
        <w:rPr>
          <w:sz w:val="28"/>
          <w:szCs w:val="28"/>
        </w:rPr>
      </w:pPr>
      <w:r w:rsidRPr="00A3303D">
        <w:rPr>
          <w:sz w:val="28"/>
          <w:szCs w:val="28"/>
        </w:rPr>
        <w:t xml:space="preserve">Для увеличения производства молока в России было принято решение улучшить генофонд молочных пород скота и увеличить </w:t>
      </w:r>
      <w:r w:rsidR="001A7638" w:rsidRPr="00A3303D">
        <w:rPr>
          <w:sz w:val="28"/>
          <w:szCs w:val="28"/>
        </w:rPr>
        <w:t>численность животных,</w:t>
      </w:r>
      <w:r w:rsidRPr="00A3303D">
        <w:rPr>
          <w:sz w:val="28"/>
          <w:szCs w:val="28"/>
        </w:rPr>
        <w:t xml:space="preserve"> обладающих высокими генетическими возможностями молочной продуктивности</w:t>
      </w:r>
      <w:r w:rsidR="00420DFF">
        <w:rPr>
          <w:sz w:val="28"/>
          <w:szCs w:val="28"/>
        </w:rPr>
        <w:t xml:space="preserve"> </w:t>
      </w:r>
      <w:r w:rsidR="008E0A32">
        <w:rPr>
          <w:sz w:val="28"/>
          <w:szCs w:val="28"/>
        </w:rPr>
        <w:t>[</w:t>
      </w:r>
      <w:r w:rsidR="008E0A32" w:rsidRPr="008E0A32">
        <w:rPr>
          <w:sz w:val="28"/>
          <w:szCs w:val="28"/>
        </w:rPr>
        <w:t>10</w:t>
      </w:r>
      <w:r w:rsidR="008E0A32">
        <w:rPr>
          <w:sz w:val="28"/>
          <w:szCs w:val="28"/>
        </w:rPr>
        <w:t>].</w:t>
      </w:r>
    </w:p>
    <w:p w14:paraId="5D685E71" w14:textId="3CD9D4F2" w:rsidR="00BB776A" w:rsidRPr="00A3303D" w:rsidRDefault="00BB776A" w:rsidP="00BB7EB4">
      <w:pPr>
        <w:pStyle w:val="NormalWeb"/>
        <w:shd w:val="clear" w:color="auto" w:fill="FFFFFF"/>
        <w:spacing w:before="0" w:beforeAutospacing="0" w:after="0" w:afterAutospacing="0" w:line="360" w:lineRule="auto"/>
        <w:ind w:firstLine="709"/>
        <w:jc w:val="both"/>
        <w:rPr>
          <w:sz w:val="28"/>
          <w:szCs w:val="28"/>
        </w:rPr>
      </w:pPr>
      <w:r w:rsidRPr="00A3303D">
        <w:rPr>
          <w:sz w:val="28"/>
          <w:szCs w:val="28"/>
        </w:rPr>
        <w:lastRenderedPageBreak/>
        <w:t xml:space="preserve"> С этой целью за последние 30 лет из стран с высоким уровнем развития молочного скотоводства в Россию было завезено около 500000 голов племенного голштинского скота. Животные поступали из таких стран, как: США, Германия, Канада, Англия. Австралия. в том числе 78,5% из них составили животные голштинской породы черно-пестрой масти</w:t>
      </w:r>
      <w:r w:rsidR="008E0A32" w:rsidRPr="008E0A32">
        <w:rPr>
          <w:sz w:val="28"/>
          <w:szCs w:val="28"/>
        </w:rPr>
        <w:t>.</w:t>
      </w:r>
      <w:r w:rsidRPr="00A3303D">
        <w:rPr>
          <w:sz w:val="28"/>
          <w:szCs w:val="28"/>
        </w:rPr>
        <w:t xml:space="preserve"> </w:t>
      </w:r>
    </w:p>
    <w:p w14:paraId="07FBEA2C" w14:textId="2CF1023A" w:rsidR="00BB776A" w:rsidRPr="00420DFF" w:rsidRDefault="00BB776A" w:rsidP="00BB7EB4">
      <w:pPr>
        <w:pStyle w:val="ListParagraph"/>
        <w:tabs>
          <w:tab w:val="left" w:pos="0"/>
        </w:tabs>
        <w:spacing w:after="0" w:line="360" w:lineRule="auto"/>
        <w:ind w:left="0" w:firstLine="709"/>
        <w:rPr>
          <w:rFonts w:eastAsia="Times New Roman"/>
          <w:color w:val="000000" w:themeColor="text1"/>
          <w:sz w:val="28"/>
          <w:szCs w:val="28"/>
        </w:rPr>
      </w:pPr>
      <w:r w:rsidRPr="00A3303D">
        <w:rPr>
          <w:sz w:val="28"/>
          <w:szCs w:val="28"/>
        </w:rPr>
        <w:t>Закупленное поголовье принадлежало к разным линиям голштинской породы</w:t>
      </w:r>
      <w:r w:rsidRPr="00420DFF">
        <w:rPr>
          <w:color w:val="000000" w:themeColor="text1"/>
          <w:sz w:val="28"/>
          <w:szCs w:val="28"/>
        </w:rPr>
        <w:t xml:space="preserve">, </w:t>
      </w:r>
      <w:r w:rsidRPr="00420DFF">
        <w:rPr>
          <w:rFonts w:eastAsia="Times New Roman"/>
          <w:color w:val="000000" w:themeColor="text1"/>
          <w:sz w:val="28"/>
          <w:szCs w:val="28"/>
        </w:rPr>
        <w:t xml:space="preserve">наибольший удельный вес занимает маточное поголовье линий Вис Бек </w:t>
      </w:r>
      <w:proofErr w:type="spellStart"/>
      <w:r w:rsidRPr="00420DFF">
        <w:rPr>
          <w:rFonts w:eastAsia="Times New Roman"/>
          <w:color w:val="000000" w:themeColor="text1"/>
          <w:sz w:val="28"/>
          <w:szCs w:val="28"/>
        </w:rPr>
        <w:t>Айдиала</w:t>
      </w:r>
      <w:proofErr w:type="spellEnd"/>
      <w:r w:rsidRPr="00420DFF">
        <w:rPr>
          <w:rFonts w:eastAsia="Times New Roman"/>
          <w:color w:val="000000" w:themeColor="text1"/>
          <w:sz w:val="28"/>
          <w:szCs w:val="28"/>
        </w:rPr>
        <w:t xml:space="preserve"> (28,9%), </w:t>
      </w:r>
      <w:proofErr w:type="spellStart"/>
      <w:r w:rsidRPr="00420DFF">
        <w:rPr>
          <w:rFonts w:eastAsia="Times New Roman"/>
          <w:color w:val="000000" w:themeColor="text1"/>
          <w:sz w:val="28"/>
          <w:szCs w:val="28"/>
        </w:rPr>
        <w:t>Монтвик</w:t>
      </w:r>
      <w:proofErr w:type="spellEnd"/>
      <w:r w:rsidRPr="00420DFF">
        <w:rPr>
          <w:rFonts w:eastAsia="Times New Roman"/>
          <w:color w:val="000000" w:themeColor="text1"/>
          <w:sz w:val="28"/>
          <w:szCs w:val="28"/>
        </w:rPr>
        <w:t xml:space="preserve"> </w:t>
      </w:r>
      <w:proofErr w:type="spellStart"/>
      <w:r w:rsidRPr="00420DFF">
        <w:rPr>
          <w:rFonts w:eastAsia="Times New Roman"/>
          <w:color w:val="000000" w:themeColor="text1"/>
          <w:sz w:val="28"/>
          <w:szCs w:val="28"/>
        </w:rPr>
        <w:t>Чифтейна</w:t>
      </w:r>
      <w:proofErr w:type="spellEnd"/>
      <w:r w:rsidRPr="00420DFF">
        <w:rPr>
          <w:rFonts w:eastAsia="Times New Roman"/>
          <w:color w:val="000000" w:themeColor="text1"/>
          <w:sz w:val="28"/>
          <w:szCs w:val="28"/>
        </w:rPr>
        <w:t xml:space="preserve"> (18,6%), </w:t>
      </w:r>
      <w:proofErr w:type="spellStart"/>
      <w:r w:rsidRPr="00420DFF">
        <w:rPr>
          <w:rFonts w:eastAsia="Times New Roman"/>
          <w:color w:val="000000" w:themeColor="text1"/>
          <w:sz w:val="28"/>
          <w:szCs w:val="28"/>
        </w:rPr>
        <w:t>Рефлекшн</w:t>
      </w:r>
      <w:proofErr w:type="spellEnd"/>
      <w:r w:rsidRPr="00420DFF">
        <w:rPr>
          <w:rFonts w:eastAsia="Times New Roman"/>
          <w:color w:val="000000" w:themeColor="text1"/>
          <w:sz w:val="28"/>
          <w:szCs w:val="28"/>
        </w:rPr>
        <w:t xml:space="preserve"> </w:t>
      </w:r>
      <w:proofErr w:type="spellStart"/>
      <w:r w:rsidRPr="00420DFF">
        <w:rPr>
          <w:rFonts w:eastAsia="Times New Roman"/>
          <w:color w:val="000000" w:themeColor="text1"/>
          <w:sz w:val="28"/>
          <w:szCs w:val="28"/>
        </w:rPr>
        <w:t>Соверинга</w:t>
      </w:r>
      <w:proofErr w:type="spellEnd"/>
      <w:r w:rsidRPr="00420DFF">
        <w:rPr>
          <w:rFonts w:eastAsia="Times New Roman"/>
          <w:color w:val="000000" w:themeColor="text1"/>
          <w:sz w:val="28"/>
          <w:szCs w:val="28"/>
        </w:rPr>
        <w:t xml:space="preserve"> (29,1%) и </w:t>
      </w:r>
      <w:proofErr w:type="spellStart"/>
      <w:r w:rsidRPr="00420DFF">
        <w:rPr>
          <w:rFonts w:eastAsia="Times New Roman"/>
          <w:color w:val="000000" w:themeColor="text1"/>
          <w:sz w:val="28"/>
          <w:szCs w:val="28"/>
        </w:rPr>
        <w:t>Силинг</w:t>
      </w:r>
      <w:proofErr w:type="spellEnd"/>
      <w:r w:rsidRPr="00420DFF">
        <w:rPr>
          <w:rFonts w:eastAsia="Times New Roman"/>
          <w:color w:val="000000" w:themeColor="text1"/>
          <w:sz w:val="28"/>
          <w:szCs w:val="28"/>
        </w:rPr>
        <w:t xml:space="preserve"> </w:t>
      </w:r>
      <w:proofErr w:type="spellStart"/>
      <w:r w:rsidRPr="00420DFF">
        <w:rPr>
          <w:rFonts w:eastAsia="Times New Roman"/>
          <w:color w:val="000000" w:themeColor="text1"/>
          <w:sz w:val="28"/>
          <w:szCs w:val="28"/>
        </w:rPr>
        <w:t>Трайджун</w:t>
      </w:r>
      <w:proofErr w:type="spellEnd"/>
      <w:r w:rsidRPr="00420DFF">
        <w:rPr>
          <w:rFonts w:eastAsia="Times New Roman"/>
          <w:color w:val="000000" w:themeColor="text1"/>
          <w:sz w:val="28"/>
          <w:szCs w:val="28"/>
        </w:rPr>
        <w:t xml:space="preserve"> </w:t>
      </w:r>
      <w:proofErr w:type="spellStart"/>
      <w:r w:rsidRPr="00420DFF">
        <w:rPr>
          <w:rFonts w:eastAsia="Times New Roman"/>
          <w:color w:val="000000" w:themeColor="text1"/>
          <w:sz w:val="28"/>
          <w:szCs w:val="28"/>
        </w:rPr>
        <w:t>Рокита</w:t>
      </w:r>
      <w:proofErr w:type="spellEnd"/>
      <w:r w:rsidRPr="00420DFF">
        <w:rPr>
          <w:rFonts w:eastAsia="Times New Roman"/>
          <w:color w:val="000000" w:themeColor="text1"/>
          <w:sz w:val="28"/>
          <w:szCs w:val="28"/>
        </w:rPr>
        <w:t xml:space="preserve"> (6,8%). В хозяйствах России проводи</w:t>
      </w:r>
      <w:r w:rsidR="001A7638" w:rsidRPr="00420DFF">
        <w:rPr>
          <w:rFonts w:eastAsia="Times New Roman"/>
          <w:color w:val="000000" w:themeColor="text1"/>
          <w:sz w:val="28"/>
          <w:szCs w:val="28"/>
        </w:rPr>
        <w:t>тся</w:t>
      </w:r>
      <w:r w:rsidRPr="00420DFF">
        <w:rPr>
          <w:rFonts w:eastAsia="Times New Roman"/>
          <w:color w:val="000000" w:themeColor="text1"/>
          <w:sz w:val="28"/>
          <w:szCs w:val="28"/>
        </w:rPr>
        <w:t xml:space="preserve"> чистопородное разведение голштинского скота и поглотительное скрещивание его с местными породами</w:t>
      </w:r>
      <w:r w:rsidR="00420DFF">
        <w:rPr>
          <w:rFonts w:eastAsia="Times New Roman"/>
          <w:color w:val="000000" w:themeColor="text1"/>
          <w:sz w:val="28"/>
          <w:szCs w:val="28"/>
        </w:rPr>
        <w:t xml:space="preserve"> </w:t>
      </w:r>
      <w:r w:rsidR="008E0A32" w:rsidRPr="00420DFF">
        <w:rPr>
          <w:color w:val="000000" w:themeColor="text1"/>
          <w:sz w:val="28"/>
          <w:szCs w:val="28"/>
        </w:rPr>
        <w:t>[3,4,6,].</w:t>
      </w:r>
    </w:p>
    <w:p w14:paraId="66535AA5" w14:textId="69F515D9" w:rsidR="00BB776A" w:rsidRPr="00420DFF" w:rsidRDefault="00BB776A" w:rsidP="00BB7EB4">
      <w:pPr>
        <w:pStyle w:val="ListParagraph"/>
        <w:tabs>
          <w:tab w:val="left" w:pos="0"/>
        </w:tabs>
        <w:spacing w:after="0" w:line="360" w:lineRule="auto"/>
        <w:ind w:left="0" w:firstLine="709"/>
        <w:rPr>
          <w:rFonts w:eastAsia="Times New Roman"/>
          <w:color w:val="000000" w:themeColor="text1"/>
          <w:sz w:val="28"/>
          <w:szCs w:val="28"/>
        </w:rPr>
      </w:pPr>
      <w:r w:rsidRPr="00420DFF">
        <w:rPr>
          <w:rFonts w:eastAsia="Times New Roman"/>
          <w:color w:val="000000" w:themeColor="text1"/>
          <w:sz w:val="28"/>
          <w:szCs w:val="28"/>
        </w:rPr>
        <w:t xml:space="preserve">В настоящее время животные голштинской породы </w:t>
      </w:r>
      <w:r w:rsidR="001A7638" w:rsidRPr="00420DFF">
        <w:rPr>
          <w:rFonts w:eastAsia="Times New Roman"/>
          <w:color w:val="000000" w:themeColor="text1"/>
          <w:sz w:val="28"/>
          <w:szCs w:val="28"/>
        </w:rPr>
        <w:t>используются</w:t>
      </w:r>
      <w:r w:rsidRPr="00420DFF">
        <w:rPr>
          <w:rFonts w:eastAsia="Times New Roman"/>
          <w:color w:val="000000" w:themeColor="text1"/>
          <w:sz w:val="28"/>
          <w:szCs w:val="28"/>
        </w:rPr>
        <w:t xml:space="preserve"> в 67 хозяйствах 16 регионов Российской Федерации. Численность животных этой породы за последний год возросла на 53,6%.</w:t>
      </w:r>
    </w:p>
    <w:p w14:paraId="26C962C8" w14:textId="159F0467" w:rsidR="00BB776A" w:rsidRPr="00420DFF" w:rsidRDefault="00BB776A" w:rsidP="00BB7EB4">
      <w:pPr>
        <w:pStyle w:val="ListParagraph"/>
        <w:tabs>
          <w:tab w:val="left" w:pos="0"/>
        </w:tabs>
        <w:spacing w:after="0" w:line="360" w:lineRule="auto"/>
        <w:ind w:left="0" w:firstLine="709"/>
        <w:rPr>
          <w:rFonts w:eastAsia="Times New Roman"/>
          <w:color w:val="000000" w:themeColor="text1"/>
          <w:sz w:val="28"/>
          <w:szCs w:val="28"/>
        </w:rPr>
      </w:pPr>
      <w:r w:rsidRPr="00420DFF">
        <w:rPr>
          <w:rFonts w:eastAsia="Times New Roman"/>
          <w:color w:val="000000" w:themeColor="text1"/>
          <w:sz w:val="28"/>
          <w:szCs w:val="28"/>
        </w:rPr>
        <w:t xml:space="preserve">В результате завоза в нашу страну </w:t>
      </w:r>
      <w:r w:rsidR="00A3303D" w:rsidRPr="00420DFF">
        <w:rPr>
          <w:rFonts w:eastAsia="Times New Roman"/>
          <w:color w:val="000000" w:themeColor="text1"/>
          <w:sz w:val="28"/>
          <w:szCs w:val="28"/>
        </w:rPr>
        <w:t>животных,</w:t>
      </w:r>
      <w:r w:rsidRPr="00420DFF">
        <w:rPr>
          <w:rFonts w:eastAsia="Times New Roman"/>
          <w:color w:val="000000" w:themeColor="text1"/>
          <w:sz w:val="28"/>
          <w:szCs w:val="28"/>
        </w:rPr>
        <w:t xml:space="preserve"> принадлежащих к небольшому количеству линий происходит снижение генетического разнообразия в стадах крупного рогатого скота из-за использования ограниченного количества быков производителей используемых при совершенствовании стад крупного рогатого скота в России. Завозимые животные попадают в совершенно иные не только климатические, но и кормовые условия. Поскольку закупленные животные являются носителями высокого генетического потенциала продуктивными они достаточно требовательны к условиям кормления и содержания в новых условиях. Поскольку они проходят акклиматизацию и продуцируют достаточно большое количество молока, в силу своих генетических особенностей, в этот период необходимо для них создать оптимальные условия кормления и содержания</w:t>
      </w:r>
      <w:r w:rsidR="001A7638" w:rsidRPr="00420DFF">
        <w:rPr>
          <w:rFonts w:eastAsia="Times New Roman"/>
          <w:color w:val="000000" w:themeColor="text1"/>
          <w:sz w:val="28"/>
          <w:szCs w:val="28"/>
        </w:rPr>
        <w:t>, однако не во всех хозяйствах для них создаются должные условия.</w:t>
      </w:r>
      <w:r w:rsidRPr="00420DFF">
        <w:rPr>
          <w:rFonts w:eastAsia="Times New Roman"/>
          <w:color w:val="000000" w:themeColor="text1"/>
          <w:sz w:val="28"/>
          <w:szCs w:val="28"/>
        </w:rPr>
        <w:t xml:space="preserve"> Разводимые местные породы хорошо приспособлены к разведению в условиях</w:t>
      </w:r>
      <w:r w:rsidR="005161BB" w:rsidRPr="00420DFF">
        <w:rPr>
          <w:rFonts w:eastAsia="Times New Roman"/>
          <w:color w:val="000000" w:themeColor="text1"/>
          <w:sz w:val="28"/>
          <w:szCs w:val="28"/>
        </w:rPr>
        <w:t xml:space="preserve"> хозяйств России</w:t>
      </w:r>
      <w:r w:rsidRPr="00420DFF">
        <w:rPr>
          <w:rFonts w:eastAsia="Times New Roman"/>
          <w:color w:val="000000" w:themeColor="text1"/>
          <w:sz w:val="28"/>
          <w:szCs w:val="28"/>
        </w:rPr>
        <w:t xml:space="preserve">, и как правило, </w:t>
      </w:r>
      <w:r w:rsidRPr="00420DFF">
        <w:rPr>
          <w:rFonts w:eastAsia="Times New Roman"/>
          <w:color w:val="000000" w:themeColor="text1"/>
          <w:sz w:val="28"/>
          <w:szCs w:val="28"/>
        </w:rPr>
        <w:lastRenderedPageBreak/>
        <w:t>они характеризуются высокой жизнеспособностью и устойчивостью к некоторым инфекционным и инвазионным заболеваниям и продуцируют молоко в пределах требований стандарта для разводимой породы</w:t>
      </w:r>
      <w:r w:rsidR="008B0254" w:rsidRPr="008B0254">
        <w:rPr>
          <w:rFonts w:eastAsia="Times New Roman"/>
          <w:color w:val="000000" w:themeColor="text1"/>
          <w:sz w:val="28"/>
          <w:szCs w:val="28"/>
        </w:rPr>
        <w:t xml:space="preserve"> </w:t>
      </w:r>
      <w:r w:rsidR="008E0A32" w:rsidRPr="00420DFF">
        <w:rPr>
          <w:rFonts w:eastAsia="Times New Roman"/>
          <w:color w:val="000000" w:themeColor="text1"/>
          <w:sz w:val="28"/>
          <w:szCs w:val="28"/>
        </w:rPr>
        <w:t>[2].</w:t>
      </w:r>
    </w:p>
    <w:p w14:paraId="16DF4948" w14:textId="53FF71D5" w:rsidR="00BB776A" w:rsidRPr="00420DFF" w:rsidRDefault="00BB776A" w:rsidP="00BB7EB4">
      <w:pPr>
        <w:pStyle w:val="ListParagraph"/>
        <w:tabs>
          <w:tab w:val="left" w:pos="0"/>
        </w:tabs>
        <w:spacing w:after="0" w:line="360" w:lineRule="auto"/>
        <w:ind w:left="0" w:firstLine="709"/>
        <w:rPr>
          <w:rFonts w:eastAsia="Times New Roman"/>
          <w:color w:val="000000" w:themeColor="text1"/>
          <w:sz w:val="28"/>
          <w:szCs w:val="28"/>
        </w:rPr>
      </w:pPr>
      <w:r w:rsidRPr="00420DFF">
        <w:rPr>
          <w:rFonts w:eastAsia="Times New Roman"/>
          <w:color w:val="000000" w:themeColor="text1"/>
          <w:sz w:val="28"/>
          <w:szCs w:val="28"/>
        </w:rPr>
        <w:t xml:space="preserve">Многочисленными исследованиями установлено, </w:t>
      </w:r>
      <w:r w:rsidRPr="0004173C">
        <w:rPr>
          <w:rFonts w:eastAsia="Times New Roman"/>
          <w:color w:val="000000" w:themeColor="text1"/>
          <w:sz w:val="28"/>
          <w:szCs w:val="28"/>
        </w:rPr>
        <w:t>что для</w:t>
      </w:r>
      <w:r w:rsidRPr="00420DFF">
        <w:rPr>
          <w:rFonts w:eastAsia="Times New Roman"/>
          <w:color w:val="000000" w:themeColor="text1"/>
          <w:sz w:val="28"/>
          <w:szCs w:val="28"/>
        </w:rPr>
        <w:t xml:space="preserve"> совершенствования молочных пород крупного рогатого скота наиболее быстрым методом является скрещивание местных пород с голштинской породой, которая обладает высоким генетическим потенциалом молочной продуктивности. Кроме того, животные этой породы относятся к специализированному молочному типу и хорошо приспособлены к условиям промышленной технологии производства молока </w:t>
      </w:r>
      <w:r w:rsidR="005161BB" w:rsidRPr="00420DFF">
        <w:rPr>
          <w:rFonts w:eastAsia="Times New Roman"/>
          <w:color w:val="000000" w:themeColor="text1"/>
          <w:sz w:val="28"/>
          <w:szCs w:val="28"/>
        </w:rPr>
        <w:t xml:space="preserve">и </w:t>
      </w:r>
      <w:r w:rsidRPr="00420DFF">
        <w:rPr>
          <w:rFonts w:eastAsia="Times New Roman"/>
          <w:color w:val="000000" w:themeColor="text1"/>
          <w:sz w:val="28"/>
          <w:szCs w:val="28"/>
        </w:rPr>
        <w:t>способностью передавать по наследству наиболее ценные хозяйственно полезные признаки и технологические качества. Практически повсеместное использование голштинских быков привело к появлению во многих хозяйствах страны большого количества помесных животных различной кровности по голштинской породе. Об эффективности использования голштинских животных при совершенствовании местных пород скота, среди практиков и ученых единого мнения нет, очевидно это связано с недостаточными условиями кормления и содержания новых генотипов. До настоящего времени не решен вопрос об уровне кровности животных по голштинской породе и о методах работы с помесными голштинами. Однако, по мнению большинства ученых</w:t>
      </w:r>
      <w:r w:rsidR="008B0254">
        <w:rPr>
          <w:rFonts w:eastAsia="Times New Roman"/>
          <w:color w:val="000000" w:themeColor="text1"/>
          <w:sz w:val="28"/>
          <w:szCs w:val="28"/>
        </w:rPr>
        <w:t>,</w:t>
      </w:r>
      <w:r w:rsidRPr="00420DFF">
        <w:rPr>
          <w:rFonts w:eastAsia="Times New Roman"/>
          <w:color w:val="000000" w:themeColor="text1"/>
          <w:sz w:val="28"/>
          <w:szCs w:val="28"/>
        </w:rPr>
        <w:t xml:space="preserve"> использование спермопродукции голштинских быков производителей в у</w:t>
      </w:r>
      <w:r w:rsidR="008B0254">
        <w:rPr>
          <w:rFonts w:eastAsia="Times New Roman"/>
          <w:color w:val="000000" w:themeColor="text1"/>
          <w:sz w:val="28"/>
          <w:szCs w:val="28"/>
        </w:rPr>
        <w:t xml:space="preserve">словиях промышленных комплексов, </w:t>
      </w:r>
      <w:r w:rsidRPr="00420DFF">
        <w:rPr>
          <w:rFonts w:eastAsia="Times New Roman"/>
          <w:color w:val="000000" w:themeColor="text1"/>
          <w:sz w:val="28"/>
          <w:szCs w:val="28"/>
        </w:rPr>
        <w:t>улучшает продуктивные качества отечественных молочных пород скота.</w:t>
      </w:r>
    </w:p>
    <w:p w14:paraId="0F0B1298" w14:textId="77777777" w:rsidR="00BB776A" w:rsidRPr="00420DFF" w:rsidRDefault="00BB776A" w:rsidP="00BB7EB4">
      <w:pPr>
        <w:pStyle w:val="ListParagraph"/>
        <w:tabs>
          <w:tab w:val="left" w:pos="0"/>
        </w:tabs>
        <w:spacing w:after="0" w:line="360" w:lineRule="auto"/>
        <w:ind w:left="0" w:firstLine="709"/>
        <w:rPr>
          <w:rFonts w:eastAsia="Times New Roman"/>
          <w:color w:val="000000" w:themeColor="text1"/>
          <w:sz w:val="28"/>
          <w:szCs w:val="28"/>
        </w:rPr>
      </w:pPr>
      <w:r w:rsidRPr="00420DFF">
        <w:rPr>
          <w:rFonts w:eastAsia="Times New Roman"/>
          <w:color w:val="000000" w:themeColor="text1"/>
          <w:sz w:val="28"/>
          <w:szCs w:val="28"/>
        </w:rPr>
        <w:t xml:space="preserve">В результате проводимой голштинизации отечественных пород крупного рогатого скота повысилась молочная продуктивность коров, но при этом возникли проблемы со здоровьем коров. Продолжительность использования голштинских коров не превышает 3-х отелов, снизилась естественная резистентность и устойчивость к заболеваниям, кроме этого, </w:t>
      </w:r>
      <w:r w:rsidRPr="00420DFF">
        <w:rPr>
          <w:rFonts w:eastAsia="Times New Roman"/>
          <w:color w:val="000000" w:themeColor="text1"/>
          <w:sz w:val="28"/>
          <w:szCs w:val="28"/>
        </w:rPr>
        <w:lastRenderedPageBreak/>
        <w:t>улучшаемое местное поголовье голштинским скотом приобрело наследственные генетические заболевания, которые присущи животным голштинской породы.</w:t>
      </w:r>
    </w:p>
    <w:p w14:paraId="36D516FA" w14:textId="7B8DAC71" w:rsidR="00BB776A" w:rsidRPr="00420DFF" w:rsidRDefault="00BB776A" w:rsidP="00BB7EB4">
      <w:pPr>
        <w:pStyle w:val="ListParagraph"/>
        <w:tabs>
          <w:tab w:val="left" w:pos="0"/>
        </w:tabs>
        <w:spacing w:after="0" w:line="360" w:lineRule="auto"/>
        <w:ind w:left="0" w:firstLine="709"/>
        <w:rPr>
          <w:rFonts w:eastAsia="Times New Roman"/>
          <w:color w:val="000000" w:themeColor="text1"/>
          <w:sz w:val="28"/>
          <w:szCs w:val="28"/>
        </w:rPr>
      </w:pPr>
      <w:r w:rsidRPr="00420DFF">
        <w:rPr>
          <w:rFonts w:eastAsia="Times New Roman"/>
          <w:color w:val="000000" w:themeColor="text1"/>
          <w:sz w:val="28"/>
          <w:szCs w:val="28"/>
        </w:rPr>
        <w:t>Проведение голштинизации позволило в 2021 году надоить от каждой коровы в Российской Федерации около 5000 кг молока, а в хозяйствах Краснодарского края - по 8748кг. В настоящее время Краснодарский край занимает лидирующее положение в производстве молока, не только в Южном Федеральном округе, но и в Российской Федерации</w:t>
      </w:r>
      <w:r w:rsidR="008B0254">
        <w:rPr>
          <w:rFonts w:eastAsia="Times New Roman"/>
          <w:color w:val="000000" w:themeColor="text1"/>
          <w:sz w:val="28"/>
          <w:szCs w:val="28"/>
        </w:rPr>
        <w:t xml:space="preserve"> </w:t>
      </w:r>
      <w:r w:rsidR="008E0A32" w:rsidRPr="00420DFF">
        <w:rPr>
          <w:color w:val="000000" w:themeColor="text1"/>
          <w:sz w:val="28"/>
          <w:szCs w:val="28"/>
        </w:rPr>
        <w:t>[1,10].</w:t>
      </w:r>
      <w:r w:rsidRPr="00420DFF">
        <w:rPr>
          <w:rFonts w:eastAsia="Times New Roman"/>
          <w:color w:val="000000" w:themeColor="text1"/>
          <w:sz w:val="28"/>
          <w:szCs w:val="28"/>
        </w:rPr>
        <w:t xml:space="preserve"> </w:t>
      </w:r>
    </w:p>
    <w:p w14:paraId="27DF52C8" w14:textId="09441D76" w:rsidR="00BB776A" w:rsidRPr="00420DFF" w:rsidRDefault="00BB776A" w:rsidP="00BB7EB4">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rPr>
      </w:pPr>
      <w:r w:rsidRPr="00420DFF">
        <w:rPr>
          <w:rFonts w:ascii="Times New Roman" w:eastAsia="Times New Roman" w:hAnsi="Times New Roman" w:cs="Times New Roman"/>
          <w:color w:val="000000" w:themeColor="text1"/>
          <w:sz w:val="28"/>
          <w:szCs w:val="28"/>
        </w:rPr>
        <w:t>В хозяйствах Краснодарского края разводят животных нескольких молочных пород скота, это такие породы, как: красная степная, черно-пестрая, айрширская и голштинская черно-пестрой и красно-пестрой масти, но в большинстве хозяйств занимаются разведением голштинской породы скота</w:t>
      </w:r>
      <w:r w:rsidR="005161BB" w:rsidRPr="00420DFF">
        <w:rPr>
          <w:rFonts w:ascii="Times New Roman" w:eastAsia="Times New Roman" w:hAnsi="Times New Roman" w:cs="Times New Roman"/>
          <w:color w:val="000000" w:themeColor="text1"/>
          <w:sz w:val="28"/>
          <w:szCs w:val="28"/>
        </w:rPr>
        <w:t xml:space="preserve"> черно-пестрой масти</w:t>
      </w:r>
      <w:r w:rsidRPr="00420DFF">
        <w:rPr>
          <w:rFonts w:ascii="Times New Roman" w:eastAsia="Times New Roman" w:hAnsi="Times New Roman" w:cs="Times New Roman"/>
          <w:color w:val="000000" w:themeColor="text1"/>
          <w:sz w:val="28"/>
          <w:szCs w:val="28"/>
        </w:rPr>
        <w:t>.</w:t>
      </w:r>
    </w:p>
    <w:p w14:paraId="3D7793F4" w14:textId="77777777" w:rsidR="00BB776A" w:rsidRPr="00420DFF" w:rsidRDefault="00BB776A" w:rsidP="00BB7EB4">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rPr>
      </w:pPr>
      <w:r w:rsidRPr="00420DFF">
        <w:rPr>
          <w:rFonts w:ascii="Times New Roman" w:eastAsia="Times New Roman" w:hAnsi="Times New Roman" w:cs="Times New Roman"/>
          <w:color w:val="000000" w:themeColor="text1"/>
          <w:sz w:val="28"/>
          <w:szCs w:val="28"/>
        </w:rPr>
        <w:t>Развитию молочного скотоводства в Краснодарском крае способствуют многие факторы: это хорошо развитое растениеводство и кормопроизводство, обеспечивающие полную потребность животных в высококачественных кормах и благоприятные климатические условия. В последние годы в большинстве скотоводческих хозяйств края построены современные промышленные комплексы, оснащенные оборудованием для промышленной технология производства молока.</w:t>
      </w:r>
    </w:p>
    <w:p w14:paraId="2F73D48E" w14:textId="3301762D" w:rsidR="00BB776A" w:rsidRPr="00420DFF" w:rsidRDefault="00BB776A" w:rsidP="00BB7EB4">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rPr>
      </w:pPr>
      <w:r w:rsidRPr="00420DFF">
        <w:rPr>
          <w:rFonts w:ascii="Times New Roman" w:eastAsia="Times New Roman" w:hAnsi="Times New Roman" w:cs="Times New Roman"/>
          <w:color w:val="000000" w:themeColor="text1"/>
          <w:sz w:val="28"/>
          <w:szCs w:val="28"/>
        </w:rPr>
        <w:t xml:space="preserve">Производить молока можно больше за счет увеличения численности скота, но это экстенсивный путь, </w:t>
      </w:r>
      <w:r w:rsidR="005161BB" w:rsidRPr="00420DFF">
        <w:rPr>
          <w:rFonts w:ascii="Times New Roman" w:eastAsia="Times New Roman" w:hAnsi="Times New Roman" w:cs="Times New Roman"/>
          <w:color w:val="000000" w:themeColor="text1"/>
          <w:sz w:val="28"/>
          <w:szCs w:val="28"/>
        </w:rPr>
        <w:t xml:space="preserve">поэтому взят курс на </w:t>
      </w:r>
      <w:r w:rsidRPr="00420DFF">
        <w:rPr>
          <w:rFonts w:ascii="Times New Roman" w:eastAsia="Times New Roman" w:hAnsi="Times New Roman" w:cs="Times New Roman"/>
          <w:color w:val="000000" w:themeColor="text1"/>
          <w:sz w:val="28"/>
          <w:szCs w:val="28"/>
        </w:rPr>
        <w:t>повышени</w:t>
      </w:r>
      <w:r w:rsidR="005161BB" w:rsidRPr="00420DFF">
        <w:rPr>
          <w:rFonts w:ascii="Times New Roman" w:eastAsia="Times New Roman" w:hAnsi="Times New Roman" w:cs="Times New Roman"/>
          <w:color w:val="000000" w:themeColor="text1"/>
          <w:sz w:val="28"/>
          <w:szCs w:val="28"/>
        </w:rPr>
        <w:t xml:space="preserve">е </w:t>
      </w:r>
      <w:r w:rsidRPr="00420DFF">
        <w:rPr>
          <w:rFonts w:ascii="Times New Roman" w:eastAsia="Times New Roman" w:hAnsi="Times New Roman" w:cs="Times New Roman"/>
          <w:color w:val="000000" w:themeColor="text1"/>
          <w:sz w:val="28"/>
          <w:szCs w:val="28"/>
        </w:rPr>
        <w:t>продуктивности используемого поголовья.</w:t>
      </w:r>
    </w:p>
    <w:p w14:paraId="09AE080F" w14:textId="10048D52" w:rsidR="00BB776A" w:rsidRDefault="00BB776A" w:rsidP="00BB7EB4">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rPr>
      </w:pPr>
      <w:r w:rsidRPr="00420DFF">
        <w:rPr>
          <w:rFonts w:ascii="Times New Roman" w:eastAsia="Times New Roman" w:hAnsi="Times New Roman" w:cs="Times New Roman"/>
          <w:color w:val="000000" w:themeColor="text1"/>
          <w:sz w:val="28"/>
          <w:szCs w:val="28"/>
        </w:rPr>
        <w:t>Поголовье коров в России за период с 2010 по 202</w:t>
      </w:r>
      <w:r w:rsidR="005161BB" w:rsidRPr="00420DFF">
        <w:rPr>
          <w:rFonts w:ascii="Times New Roman" w:eastAsia="Times New Roman" w:hAnsi="Times New Roman" w:cs="Times New Roman"/>
          <w:color w:val="000000" w:themeColor="text1"/>
          <w:sz w:val="28"/>
          <w:szCs w:val="28"/>
        </w:rPr>
        <w:t xml:space="preserve">1 </w:t>
      </w:r>
      <w:r w:rsidRPr="00420DFF">
        <w:rPr>
          <w:rFonts w:ascii="Times New Roman" w:eastAsia="Times New Roman" w:hAnsi="Times New Roman" w:cs="Times New Roman"/>
          <w:color w:val="000000" w:themeColor="text1"/>
          <w:sz w:val="28"/>
          <w:szCs w:val="28"/>
        </w:rPr>
        <w:t xml:space="preserve">год значительно снизилось, что отрицательно повлияло на валовое производство молока. Динамика поголовья коров в </w:t>
      </w:r>
      <w:r w:rsidR="005161BB" w:rsidRPr="00420DFF">
        <w:rPr>
          <w:rFonts w:ascii="Times New Roman" w:eastAsia="Times New Roman" w:hAnsi="Times New Roman" w:cs="Times New Roman"/>
          <w:color w:val="000000" w:themeColor="text1"/>
          <w:sz w:val="28"/>
          <w:szCs w:val="28"/>
        </w:rPr>
        <w:t>Российской</w:t>
      </w:r>
      <w:r w:rsidRPr="00420DFF">
        <w:rPr>
          <w:rFonts w:ascii="Times New Roman" w:eastAsia="Times New Roman" w:hAnsi="Times New Roman" w:cs="Times New Roman"/>
          <w:color w:val="000000" w:themeColor="text1"/>
          <w:sz w:val="28"/>
          <w:szCs w:val="28"/>
        </w:rPr>
        <w:t xml:space="preserve"> </w:t>
      </w:r>
      <w:r w:rsidR="005161BB" w:rsidRPr="00420DFF">
        <w:rPr>
          <w:rFonts w:ascii="Times New Roman" w:eastAsia="Times New Roman" w:hAnsi="Times New Roman" w:cs="Times New Roman"/>
          <w:color w:val="000000" w:themeColor="text1"/>
          <w:sz w:val="28"/>
          <w:szCs w:val="28"/>
        </w:rPr>
        <w:t>Федерации</w:t>
      </w:r>
      <w:r w:rsidRPr="00420DFF">
        <w:rPr>
          <w:rFonts w:ascii="Times New Roman" w:eastAsia="Times New Roman" w:hAnsi="Times New Roman" w:cs="Times New Roman"/>
          <w:color w:val="000000" w:themeColor="text1"/>
          <w:sz w:val="28"/>
          <w:szCs w:val="28"/>
        </w:rPr>
        <w:t xml:space="preserve"> в период с 2010 по 2020</w:t>
      </w:r>
      <w:r w:rsidR="008B0254">
        <w:rPr>
          <w:rFonts w:ascii="Times New Roman" w:eastAsia="Times New Roman" w:hAnsi="Times New Roman" w:cs="Times New Roman"/>
          <w:color w:val="000000" w:themeColor="text1"/>
          <w:sz w:val="28"/>
          <w:szCs w:val="28"/>
        </w:rPr>
        <w:t xml:space="preserve"> </w:t>
      </w:r>
      <w:proofErr w:type="spellStart"/>
      <w:r w:rsidRPr="00420DFF">
        <w:rPr>
          <w:rFonts w:ascii="Times New Roman" w:eastAsia="Times New Roman" w:hAnsi="Times New Roman" w:cs="Times New Roman"/>
          <w:color w:val="000000" w:themeColor="text1"/>
          <w:sz w:val="28"/>
          <w:szCs w:val="28"/>
        </w:rPr>
        <w:t>г</w:t>
      </w:r>
      <w:r w:rsidR="00C31246">
        <w:rPr>
          <w:rFonts w:ascii="Times New Roman" w:eastAsia="Times New Roman" w:hAnsi="Times New Roman" w:cs="Times New Roman"/>
          <w:color w:val="000000" w:themeColor="text1"/>
          <w:sz w:val="28"/>
          <w:szCs w:val="28"/>
        </w:rPr>
        <w:t>г</w:t>
      </w:r>
      <w:proofErr w:type="spellEnd"/>
      <w:r w:rsidRPr="00420DFF">
        <w:rPr>
          <w:rFonts w:ascii="Times New Roman" w:eastAsia="Times New Roman" w:hAnsi="Times New Roman" w:cs="Times New Roman"/>
          <w:color w:val="000000" w:themeColor="text1"/>
          <w:sz w:val="28"/>
          <w:szCs w:val="28"/>
        </w:rPr>
        <w:t xml:space="preserve"> представлена на рисунке 1. </w:t>
      </w:r>
    </w:p>
    <w:p w14:paraId="4CC91D6A" w14:textId="77777777" w:rsidR="0004173C" w:rsidRPr="00420DFF" w:rsidRDefault="0004173C" w:rsidP="00BB7EB4">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rPr>
      </w:pPr>
    </w:p>
    <w:p w14:paraId="7BCD4F51" w14:textId="370BF3E4" w:rsidR="00BB776A" w:rsidRPr="00EB126D" w:rsidRDefault="0004173C" w:rsidP="00EB126D">
      <w:pPr>
        <w:shd w:val="clear" w:color="auto" w:fill="FFFFFF"/>
        <w:tabs>
          <w:tab w:val="left" w:pos="0"/>
        </w:tabs>
        <w:spacing w:after="0" w:line="36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noProof/>
          <w:color w:val="000000" w:themeColor="text1"/>
          <w:sz w:val="28"/>
          <w:szCs w:val="28"/>
        </w:rPr>
        <w:lastRenderedPageBreak/>
        <w:drawing>
          <wp:inline distT="0" distB="0" distL="0" distR="0" wp14:anchorId="7AB24737" wp14:editId="1686948E">
            <wp:extent cx="5753100" cy="3352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3352800"/>
                    </a:xfrm>
                    <a:prstGeom prst="rect">
                      <a:avLst/>
                    </a:prstGeom>
                    <a:noFill/>
                    <a:ln>
                      <a:noFill/>
                    </a:ln>
                  </pic:spPr>
                </pic:pic>
              </a:graphicData>
            </a:graphic>
          </wp:inline>
        </w:drawing>
      </w:r>
    </w:p>
    <w:p w14:paraId="0E68CEEA" w14:textId="77777777" w:rsidR="00BB776A" w:rsidRPr="00420DFF" w:rsidRDefault="00BB776A" w:rsidP="0004173C">
      <w:pPr>
        <w:tabs>
          <w:tab w:val="left" w:pos="0"/>
        </w:tabs>
        <w:spacing w:after="0" w:line="360" w:lineRule="auto"/>
        <w:jc w:val="center"/>
        <w:rPr>
          <w:rFonts w:ascii="Times New Roman" w:hAnsi="Times New Roman" w:cs="Times New Roman"/>
          <w:color w:val="000000" w:themeColor="text1"/>
          <w:sz w:val="28"/>
          <w:szCs w:val="28"/>
        </w:rPr>
      </w:pPr>
      <w:r w:rsidRPr="00420DFF">
        <w:rPr>
          <w:rFonts w:ascii="Times New Roman" w:hAnsi="Times New Roman" w:cs="Times New Roman"/>
          <w:color w:val="000000" w:themeColor="text1"/>
          <w:sz w:val="28"/>
          <w:szCs w:val="28"/>
        </w:rPr>
        <w:t>Рисунок 1 – Поголовье коров в хозяйствах всех категорий России</w:t>
      </w:r>
    </w:p>
    <w:p w14:paraId="65D69D7B" w14:textId="77777777" w:rsidR="00BB776A" w:rsidRPr="00420DFF" w:rsidRDefault="00BB776A" w:rsidP="00BB7EB4">
      <w:pPr>
        <w:tabs>
          <w:tab w:val="left" w:pos="0"/>
        </w:tabs>
        <w:spacing w:after="0" w:line="240" w:lineRule="auto"/>
        <w:ind w:firstLine="709"/>
        <w:jc w:val="center"/>
        <w:rPr>
          <w:rFonts w:ascii="Times New Roman" w:hAnsi="Times New Roman" w:cs="Times New Roman"/>
          <w:color w:val="000000" w:themeColor="text1"/>
          <w:sz w:val="20"/>
          <w:szCs w:val="20"/>
        </w:rPr>
      </w:pPr>
    </w:p>
    <w:p w14:paraId="24E5EFDD" w14:textId="0BF5D507" w:rsidR="00BB776A" w:rsidRPr="00A3303D" w:rsidRDefault="005161BB" w:rsidP="00BB7EB4">
      <w:pPr>
        <w:shd w:val="clear" w:color="auto" w:fill="FFFFFF"/>
        <w:tabs>
          <w:tab w:val="left" w:pos="0"/>
        </w:tabs>
        <w:spacing w:after="0" w:line="360" w:lineRule="auto"/>
        <w:ind w:firstLine="709"/>
        <w:jc w:val="both"/>
        <w:rPr>
          <w:rFonts w:ascii="Times New Roman" w:hAnsi="Times New Roman" w:cs="Times New Roman"/>
          <w:sz w:val="28"/>
          <w:szCs w:val="28"/>
        </w:rPr>
      </w:pPr>
      <w:r w:rsidRPr="00B50B15">
        <w:rPr>
          <w:rFonts w:ascii="Times New Roman" w:eastAsia="Times New Roman" w:hAnsi="Times New Roman" w:cs="Times New Roman"/>
          <w:color w:val="000000" w:themeColor="text1"/>
          <w:sz w:val="28"/>
          <w:szCs w:val="28"/>
        </w:rPr>
        <w:t xml:space="preserve">Данные рисунка свидетельствуют о том, что в начале анализируемого периода, в 2010 году, в хозяйствах </w:t>
      </w:r>
      <w:r w:rsidR="00BB776A" w:rsidRPr="00B50B15">
        <w:rPr>
          <w:rFonts w:ascii="Times New Roman" w:hAnsi="Times New Roman" w:cs="Times New Roman"/>
          <w:sz w:val="28"/>
          <w:szCs w:val="28"/>
        </w:rPr>
        <w:t xml:space="preserve">Российской Федерации имелось 8 миллионов семьсот тринадцать тысяч голов коров. Через год, в 2011 году их количество возросло на 94 тысячи голов и составило 8807 тыс. голов. В последующие годы, в период с 2011 года по 2016 год происходило ежегодное уменьшение численности коров. В 2012 году их количество уменьшилось на 150 тыс. голов и составило 8657 тыс. голов. В следующем году снижение численности коров составило 227 тыс. голов. В 2014 году количество коров </w:t>
      </w:r>
      <w:r w:rsidRPr="00B50B15">
        <w:rPr>
          <w:rFonts w:ascii="Times New Roman" w:hAnsi="Times New Roman" w:cs="Times New Roman"/>
          <w:sz w:val="28"/>
          <w:szCs w:val="28"/>
        </w:rPr>
        <w:t xml:space="preserve">еще </w:t>
      </w:r>
      <w:r w:rsidR="00BB776A" w:rsidRPr="00B50B15">
        <w:rPr>
          <w:rFonts w:ascii="Times New Roman" w:hAnsi="Times New Roman" w:cs="Times New Roman"/>
          <w:sz w:val="28"/>
          <w:szCs w:val="28"/>
        </w:rPr>
        <w:t xml:space="preserve">уменьшилось и составила 8263 тыс. голов, уменьшение составило 167 тыс. голов. В последующие анализируемые годы 2015 и 2016 происходило </w:t>
      </w:r>
      <w:r w:rsidR="00174DAE" w:rsidRPr="00B50B15">
        <w:rPr>
          <w:rFonts w:ascii="Times New Roman" w:hAnsi="Times New Roman" w:cs="Times New Roman"/>
          <w:sz w:val="28"/>
          <w:szCs w:val="28"/>
        </w:rPr>
        <w:t xml:space="preserve">также </w:t>
      </w:r>
      <w:r w:rsidR="00BB776A" w:rsidRPr="00B50B15">
        <w:rPr>
          <w:rFonts w:ascii="Times New Roman" w:hAnsi="Times New Roman" w:cs="Times New Roman"/>
          <w:sz w:val="28"/>
          <w:szCs w:val="28"/>
        </w:rPr>
        <w:t xml:space="preserve">снижение численности </w:t>
      </w:r>
      <w:r w:rsidR="00174DAE" w:rsidRPr="00B50B15">
        <w:rPr>
          <w:rFonts w:ascii="Times New Roman" w:hAnsi="Times New Roman" w:cs="Times New Roman"/>
          <w:sz w:val="28"/>
          <w:szCs w:val="28"/>
        </w:rPr>
        <w:t>животных</w:t>
      </w:r>
      <w:r w:rsidR="00BB776A" w:rsidRPr="00B50B15">
        <w:rPr>
          <w:rFonts w:ascii="Times New Roman" w:hAnsi="Times New Roman" w:cs="Times New Roman"/>
          <w:sz w:val="28"/>
          <w:szCs w:val="28"/>
        </w:rPr>
        <w:t xml:space="preserve">, ежегодное снижение численности коров составило соответственно 148 и </w:t>
      </w:r>
      <w:r w:rsidR="00BB776A" w:rsidRPr="00A3303D">
        <w:rPr>
          <w:rFonts w:ascii="Times New Roman" w:hAnsi="Times New Roman" w:cs="Times New Roman"/>
          <w:sz w:val="28"/>
          <w:szCs w:val="28"/>
        </w:rPr>
        <w:t>149 тыс. голов.</w:t>
      </w:r>
    </w:p>
    <w:p w14:paraId="242FA836" w14:textId="24200628" w:rsidR="00BB776A" w:rsidRPr="00A3303D" w:rsidRDefault="00BB776A" w:rsidP="00BB7EB4">
      <w:pPr>
        <w:tabs>
          <w:tab w:val="left" w:pos="0"/>
        </w:tabs>
        <w:spacing w:after="0" w:line="360" w:lineRule="auto"/>
        <w:ind w:firstLine="709"/>
        <w:jc w:val="both"/>
        <w:rPr>
          <w:rFonts w:ascii="Times New Roman" w:hAnsi="Times New Roman" w:cs="Times New Roman"/>
          <w:sz w:val="28"/>
          <w:szCs w:val="28"/>
        </w:rPr>
      </w:pPr>
      <w:r w:rsidRPr="00A3303D">
        <w:rPr>
          <w:rFonts w:ascii="Times New Roman" w:hAnsi="Times New Roman" w:cs="Times New Roman"/>
          <w:sz w:val="28"/>
          <w:szCs w:val="28"/>
        </w:rPr>
        <w:t xml:space="preserve">Начиная с 2017 года и по 2020 год </w:t>
      </w:r>
      <w:r w:rsidR="00174DAE" w:rsidRPr="00A3303D">
        <w:rPr>
          <w:rFonts w:ascii="Times New Roman" w:hAnsi="Times New Roman" w:cs="Times New Roman"/>
          <w:sz w:val="28"/>
          <w:szCs w:val="28"/>
        </w:rPr>
        <w:t>уменьш</w:t>
      </w:r>
      <w:r w:rsidRPr="00A3303D">
        <w:rPr>
          <w:rFonts w:ascii="Times New Roman" w:hAnsi="Times New Roman" w:cs="Times New Roman"/>
          <w:sz w:val="28"/>
          <w:szCs w:val="28"/>
        </w:rPr>
        <w:t xml:space="preserve">ение численности поголовья несколько уменьшилось по сравнению с предыдущими анализируемыми годами и составило соответственно: в 2017 году 16 тыс. </w:t>
      </w:r>
      <w:r w:rsidRPr="00A3303D">
        <w:rPr>
          <w:rFonts w:ascii="Times New Roman" w:hAnsi="Times New Roman" w:cs="Times New Roman"/>
          <w:sz w:val="28"/>
          <w:szCs w:val="28"/>
        </w:rPr>
        <w:lastRenderedPageBreak/>
        <w:t xml:space="preserve">голов, в 2018 – 6 тыс. голов, в 2019 - 22 тыс. голов и в 2020 году 68 тыс. голов. В последнем анализируемом году численность коров составила 7898 тыс. голов. Причин, повлиявших на уменьшение численности коров много, мы </w:t>
      </w:r>
      <w:r w:rsidR="00174DAE" w:rsidRPr="00A3303D">
        <w:rPr>
          <w:rFonts w:ascii="Times New Roman" w:hAnsi="Times New Roman" w:cs="Times New Roman"/>
          <w:sz w:val="28"/>
          <w:szCs w:val="28"/>
        </w:rPr>
        <w:t>отметим</w:t>
      </w:r>
      <w:r w:rsidRPr="00A3303D">
        <w:rPr>
          <w:rFonts w:ascii="Times New Roman" w:hAnsi="Times New Roman" w:cs="Times New Roman"/>
          <w:sz w:val="28"/>
          <w:szCs w:val="28"/>
        </w:rPr>
        <w:t xml:space="preserve"> основны</w:t>
      </w:r>
      <w:r w:rsidR="00174DAE" w:rsidRPr="00A3303D">
        <w:rPr>
          <w:rFonts w:ascii="Times New Roman" w:hAnsi="Times New Roman" w:cs="Times New Roman"/>
          <w:sz w:val="28"/>
          <w:szCs w:val="28"/>
        </w:rPr>
        <w:t>е</w:t>
      </w:r>
      <w:r w:rsidRPr="00A3303D">
        <w:rPr>
          <w:rFonts w:ascii="Times New Roman" w:hAnsi="Times New Roman" w:cs="Times New Roman"/>
          <w:sz w:val="28"/>
          <w:szCs w:val="28"/>
        </w:rPr>
        <w:t xml:space="preserve">. Это прежде всего реформирование агропромышленного комплекса страны, которое создало кризисную ситуацию не только в скотоводстве, но и других отраслях. Сложилась сложная ситуация, связанная с тем, что во многих хозяйствах слабая кормовая база, для животных не созданы оптимальные условия кормления и содержания; предприятиями перерабатывающей промышленности установлен </w:t>
      </w:r>
      <w:proofErr w:type="spellStart"/>
      <w:r w:rsidRPr="00A3303D">
        <w:rPr>
          <w:rFonts w:ascii="Times New Roman" w:hAnsi="Times New Roman" w:cs="Times New Roman"/>
          <w:sz w:val="28"/>
          <w:szCs w:val="28"/>
        </w:rPr>
        <w:t>диспаритет</w:t>
      </w:r>
      <w:proofErr w:type="spellEnd"/>
      <w:r w:rsidRPr="00A3303D">
        <w:rPr>
          <w:rFonts w:ascii="Times New Roman" w:hAnsi="Times New Roman" w:cs="Times New Roman"/>
          <w:sz w:val="28"/>
          <w:szCs w:val="28"/>
        </w:rPr>
        <w:t xml:space="preserve"> цен на скотоводческую продукцию и материально-технические ресурсы, которые используются в этой отрасли, монополизм этих предприятий; высокие кредитные банковские ставки на производимое молока и говядину; нет гарантированного заказа на производимые скотоводческие продукты и другие.</w:t>
      </w:r>
    </w:p>
    <w:p w14:paraId="5354D890" w14:textId="1376D24B" w:rsidR="00BB776A" w:rsidRDefault="00BB776A" w:rsidP="00BB7EB4">
      <w:pPr>
        <w:tabs>
          <w:tab w:val="left" w:pos="0"/>
        </w:tabs>
        <w:spacing w:after="0" w:line="360" w:lineRule="auto"/>
        <w:ind w:firstLine="709"/>
        <w:jc w:val="both"/>
        <w:rPr>
          <w:rFonts w:ascii="Times New Roman" w:hAnsi="Times New Roman" w:cs="Times New Roman"/>
          <w:sz w:val="28"/>
          <w:szCs w:val="28"/>
        </w:rPr>
      </w:pPr>
      <w:r w:rsidRPr="00A3303D">
        <w:rPr>
          <w:rFonts w:ascii="Times New Roman" w:hAnsi="Times New Roman" w:cs="Times New Roman"/>
          <w:sz w:val="28"/>
          <w:szCs w:val="28"/>
        </w:rPr>
        <w:t xml:space="preserve">Если численность коров за анализируемые годы значительно снизилась, то валовое производство молока за этот период увеличилось, это связано с тем, что продуктивность дойного стада в России, </w:t>
      </w:r>
      <w:r w:rsidR="00174DAE" w:rsidRPr="00A3303D">
        <w:rPr>
          <w:rFonts w:ascii="Times New Roman" w:hAnsi="Times New Roman" w:cs="Times New Roman"/>
          <w:sz w:val="28"/>
          <w:szCs w:val="28"/>
        </w:rPr>
        <w:t>возросла, одним из факторов повлиявшим на это является использование голштинского скота.</w:t>
      </w:r>
      <w:r w:rsidRPr="00A3303D">
        <w:rPr>
          <w:rFonts w:ascii="Times New Roman" w:hAnsi="Times New Roman" w:cs="Times New Roman"/>
          <w:sz w:val="28"/>
          <w:szCs w:val="28"/>
        </w:rPr>
        <w:t xml:space="preserve"> На рисунке 2 показана положительная динамика валового производства молока за анализируемые годы.</w:t>
      </w:r>
    </w:p>
    <w:p w14:paraId="5CEA44CF" w14:textId="77777777" w:rsidR="0004173C" w:rsidRDefault="0004173C" w:rsidP="00BB7EB4">
      <w:pPr>
        <w:tabs>
          <w:tab w:val="left" w:pos="0"/>
        </w:tabs>
        <w:spacing w:after="0" w:line="360" w:lineRule="auto"/>
        <w:ind w:firstLine="709"/>
        <w:jc w:val="both"/>
        <w:rPr>
          <w:rFonts w:ascii="Times New Roman" w:hAnsi="Times New Roman" w:cs="Times New Roman"/>
          <w:sz w:val="28"/>
          <w:szCs w:val="28"/>
        </w:rPr>
      </w:pPr>
    </w:p>
    <w:p w14:paraId="494AFA05" w14:textId="70D6A38E" w:rsidR="00BB776A" w:rsidRPr="00A3303D" w:rsidRDefault="0004173C" w:rsidP="00EB126D">
      <w:pPr>
        <w:tabs>
          <w:tab w:val="left" w:pos="0"/>
        </w:tabs>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502B9278" wp14:editId="3F36608A">
            <wp:extent cx="5752465" cy="3368040"/>
            <wp:effectExtent l="0" t="0" r="635"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2465" cy="3368040"/>
                    </a:xfrm>
                    <a:prstGeom prst="rect">
                      <a:avLst/>
                    </a:prstGeom>
                    <a:noFill/>
                    <a:ln>
                      <a:noFill/>
                    </a:ln>
                  </pic:spPr>
                </pic:pic>
              </a:graphicData>
            </a:graphic>
          </wp:inline>
        </w:drawing>
      </w:r>
    </w:p>
    <w:p w14:paraId="5C6676F8" w14:textId="77777777" w:rsidR="00BB776A" w:rsidRPr="00A3303D" w:rsidRDefault="00BB776A" w:rsidP="00BB7EB4">
      <w:pPr>
        <w:tabs>
          <w:tab w:val="left" w:pos="0"/>
        </w:tabs>
        <w:spacing w:after="0" w:line="360" w:lineRule="auto"/>
        <w:ind w:firstLine="709"/>
        <w:jc w:val="center"/>
        <w:rPr>
          <w:rFonts w:ascii="Times New Roman" w:hAnsi="Times New Roman" w:cs="Times New Roman"/>
          <w:sz w:val="28"/>
          <w:szCs w:val="28"/>
        </w:rPr>
      </w:pPr>
      <w:r w:rsidRPr="00A3303D">
        <w:rPr>
          <w:rFonts w:ascii="Times New Roman" w:hAnsi="Times New Roman" w:cs="Times New Roman"/>
          <w:sz w:val="28"/>
          <w:szCs w:val="28"/>
        </w:rPr>
        <w:t>Рисунок 2 – Валовое производство молока, полученное в хозяйствах всех категорий</w:t>
      </w:r>
    </w:p>
    <w:p w14:paraId="61EEEA2C" w14:textId="77777777" w:rsidR="00BB776A" w:rsidRPr="00A3303D" w:rsidRDefault="00BB776A" w:rsidP="00BB7EB4">
      <w:pPr>
        <w:tabs>
          <w:tab w:val="left" w:pos="0"/>
        </w:tabs>
        <w:spacing w:after="0" w:line="360" w:lineRule="auto"/>
        <w:ind w:firstLine="709"/>
        <w:jc w:val="both"/>
        <w:rPr>
          <w:rFonts w:ascii="Times New Roman" w:hAnsi="Times New Roman" w:cs="Times New Roman"/>
          <w:sz w:val="28"/>
          <w:szCs w:val="28"/>
        </w:rPr>
      </w:pPr>
    </w:p>
    <w:p w14:paraId="259A9146" w14:textId="77777777" w:rsidR="00BB776A" w:rsidRPr="00A3303D" w:rsidRDefault="00BB776A" w:rsidP="00BB7EB4">
      <w:pPr>
        <w:tabs>
          <w:tab w:val="left" w:pos="0"/>
        </w:tabs>
        <w:spacing w:after="0" w:line="360" w:lineRule="auto"/>
        <w:ind w:firstLine="709"/>
        <w:jc w:val="both"/>
        <w:rPr>
          <w:rFonts w:ascii="Times New Roman" w:hAnsi="Times New Roman" w:cs="Times New Roman"/>
          <w:sz w:val="28"/>
          <w:szCs w:val="28"/>
        </w:rPr>
      </w:pPr>
      <w:r w:rsidRPr="00A3303D">
        <w:rPr>
          <w:rFonts w:ascii="Times New Roman" w:hAnsi="Times New Roman" w:cs="Times New Roman"/>
          <w:sz w:val="28"/>
          <w:szCs w:val="28"/>
        </w:rPr>
        <w:t>В 2010 году было надоено 31508 тыс. тонн молока, в 2011 и 2012гг произошло уменьшение этого показателя. В 2012 году молока было надоено на 311 тыс. тонн меньше по сравнению с 2010 годом. В 2013 году произошло резкое снижение количества произведенного молока, оно составило по сравнению с 2010 годом 1643 тыс. тонн, в этот период численность коров уменьшилась незначительно, т. е. на это снижение количества надоенного молока оказала не численность коров, а их продуктивность.</w:t>
      </w:r>
    </w:p>
    <w:p w14:paraId="35C3E480" w14:textId="77777777" w:rsidR="00BB776A" w:rsidRPr="00A3303D" w:rsidRDefault="00BB776A" w:rsidP="00BB7EB4">
      <w:pPr>
        <w:tabs>
          <w:tab w:val="left" w:pos="0"/>
        </w:tabs>
        <w:spacing w:after="0" w:line="360" w:lineRule="auto"/>
        <w:ind w:firstLine="709"/>
        <w:jc w:val="both"/>
        <w:rPr>
          <w:rFonts w:ascii="Times New Roman" w:hAnsi="Times New Roman" w:cs="Times New Roman"/>
          <w:sz w:val="28"/>
          <w:szCs w:val="28"/>
        </w:rPr>
      </w:pPr>
      <w:r w:rsidRPr="00A3303D">
        <w:rPr>
          <w:rFonts w:ascii="Times New Roman" w:hAnsi="Times New Roman" w:cs="Times New Roman"/>
          <w:sz w:val="28"/>
          <w:szCs w:val="28"/>
        </w:rPr>
        <w:t xml:space="preserve">В период с 2013 по 2016 гг. происходит стабилизация этого показателя, от коров надаивали около 30 млн. тонн молока. Начиная с 2016 года происходит значительное увеличение валового производства молока, это связано, прежде всего с тем, что улучшился качественный состав стада крупного рогатого скота, в стадах начали преобладать голштинские и </w:t>
      </w:r>
      <w:r w:rsidRPr="00A3303D">
        <w:rPr>
          <w:rFonts w:ascii="Times New Roman" w:hAnsi="Times New Roman" w:cs="Times New Roman"/>
          <w:sz w:val="28"/>
          <w:szCs w:val="28"/>
        </w:rPr>
        <w:lastRenderedPageBreak/>
        <w:t>голштинизированные животные, а также улучшились кормовая база и кормление животных.</w:t>
      </w:r>
    </w:p>
    <w:p w14:paraId="3721D393" w14:textId="63EE8000" w:rsidR="00BB776A" w:rsidRDefault="00BB776A" w:rsidP="00BB7EB4">
      <w:pPr>
        <w:tabs>
          <w:tab w:val="left" w:pos="0"/>
        </w:tabs>
        <w:spacing w:after="0" w:line="360" w:lineRule="auto"/>
        <w:ind w:firstLine="709"/>
        <w:jc w:val="both"/>
        <w:rPr>
          <w:rFonts w:ascii="Times New Roman" w:hAnsi="Times New Roman" w:cs="Times New Roman"/>
          <w:sz w:val="28"/>
          <w:szCs w:val="28"/>
        </w:rPr>
      </w:pPr>
      <w:r w:rsidRPr="00A3303D">
        <w:rPr>
          <w:rFonts w:ascii="Times New Roman" w:hAnsi="Times New Roman" w:cs="Times New Roman"/>
          <w:sz w:val="28"/>
          <w:szCs w:val="28"/>
        </w:rPr>
        <w:t xml:space="preserve">В 2020 году было надоено 32226 тыс. тонн молока, что на 2439 тыс. тонн больше по сравнению с 2016 годом. Эти изменения происходили по разным причинам, но прежде всего в связи </w:t>
      </w:r>
      <w:r w:rsidR="00174DAE" w:rsidRPr="00A3303D">
        <w:rPr>
          <w:rFonts w:ascii="Times New Roman" w:hAnsi="Times New Roman" w:cs="Times New Roman"/>
          <w:sz w:val="28"/>
          <w:szCs w:val="28"/>
        </w:rPr>
        <w:t>с</w:t>
      </w:r>
      <w:r w:rsidRPr="00A3303D">
        <w:rPr>
          <w:rFonts w:ascii="Times New Roman" w:hAnsi="Times New Roman" w:cs="Times New Roman"/>
          <w:sz w:val="28"/>
          <w:szCs w:val="28"/>
        </w:rPr>
        <w:t xml:space="preserve"> увеличением продуктивности</w:t>
      </w:r>
      <w:r w:rsidR="00174DAE" w:rsidRPr="00A3303D">
        <w:rPr>
          <w:rFonts w:ascii="Times New Roman" w:hAnsi="Times New Roman" w:cs="Times New Roman"/>
          <w:sz w:val="28"/>
          <w:szCs w:val="28"/>
        </w:rPr>
        <w:t xml:space="preserve"> коров</w:t>
      </w:r>
      <w:r w:rsidRPr="00A3303D">
        <w:rPr>
          <w:rFonts w:ascii="Times New Roman" w:hAnsi="Times New Roman" w:cs="Times New Roman"/>
          <w:sz w:val="28"/>
          <w:szCs w:val="28"/>
        </w:rPr>
        <w:t xml:space="preserve">, </w:t>
      </w:r>
      <w:r w:rsidR="00BB7EB4" w:rsidRPr="00A3303D">
        <w:rPr>
          <w:rFonts w:ascii="Times New Roman" w:hAnsi="Times New Roman" w:cs="Times New Roman"/>
          <w:sz w:val="28"/>
          <w:szCs w:val="28"/>
        </w:rPr>
        <w:t>рисунок</w:t>
      </w:r>
      <w:r w:rsidRPr="00A3303D">
        <w:rPr>
          <w:rFonts w:ascii="Times New Roman" w:hAnsi="Times New Roman" w:cs="Times New Roman"/>
          <w:sz w:val="28"/>
          <w:szCs w:val="28"/>
        </w:rPr>
        <w:t xml:space="preserve"> 3.</w:t>
      </w:r>
    </w:p>
    <w:p w14:paraId="4BB3E9BB" w14:textId="77777777" w:rsidR="00EB126D" w:rsidRDefault="00EB126D" w:rsidP="00BB7EB4">
      <w:pPr>
        <w:tabs>
          <w:tab w:val="left" w:pos="0"/>
        </w:tabs>
        <w:spacing w:after="0" w:line="360" w:lineRule="auto"/>
        <w:ind w:firstLine="709"/>
        <w:jc w:val="both"/>
        <w:rPr>
          <w:rFonts w:ascii="Times New Roman" w:hAnsi="Times New Roman" w:cs="Times New Roman"/>
          <w:sz w:val="28"/>
          <w:szCs w:val="28"/>
        </w:rPr>
      </w:pPr>
    </w:p>
    <w:p w14:paraId="182B518E" w14:textId="0BFFD68D" w:rsidR="00EB126D" w:rsidRDefault="00EB126D" w:rsidP="00EB126D">
      <w:pPr>
        <w:tabs>
          <w:tab w:val="left" w:pos="0"/>
        </w:tabs>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406A304A" wp14:editId="15EA457E">
            <wp:extent cx="5752465" cy="3359785"/>
            <wp:effectExtent l="0" t="0" r="63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2465" cy="3359785"/>
                    </a:xfrm>
                    <a:prstGeom prst="rect">
                      <a:avLst/>
                    </a:prstGeom>
                    <a:noFill/>
                    <a:ln>
                      <a:noFill/>
                    </a:ln>
                  </pic:spPr>
                </pic:pic>
              </a:graphicData>
            </a:graphic>
          </wp:inline>
        </w:drawing>
      </w:r>
    </w:p>
    <w:p w14:paraId="24926F89" w14:textId="4B94CF8F" w:rsidR="00EB126D" w:rsidRPr="00A3303D" w:rsidRDefault="007703AB" w:rsidP="00EB126D">
      <w:pPr>
        <w:tabs>
          <w:tab w:val="left" w:pos="0"/>
        </w:tabs>
        <w:spacing w:after="0" w:line="360" w:lineRule="auto"/>
        <w:jc w:val="center"/>
        <w:rPr>
          <w:rFonts w:ascii="Times New Roman" w:eastAsia="Times New Roman" w:hAnsi="Times New Roman" w:cs="Times New Roman"/>
          <w:sz w:val="28"/>
          <w:szCs w:val="28"/>
        </w:rPr>
      </w:pPr>
      <w:r w:rsidRPr="00A3303D">
        <w:rPr>
          <w:rFonts w:ascii="Times New Roman" w:eastAsia="Times New Roman" w:hAnsi="Times New Roman" w:cs="Times New Roman"/>
          <w:sz w:val="28"/>
          <w:szCs w:val="28"/>
        </w:rPr>
        <w:t xml:space="preserve">Рисунок </w:t>
      </w:r>
      <w:r w:rsidR="00A615C1">
        <w:rPr>
          <w:rFonts w:ascii="Times New Roman" w:eastAsia="Times New Roman" w:hAnsi="Times New Roman" w:cs="Times New Roman"/>
          <w:sz w:val="28"/>
          <w:szCs w:val="28"/>
        </w:rPr>
        <w:t>3 –</w:t>
      </w:r>
      <w:r w:rsidR="00BB776A" w:rsidRPr="00A3303D">
        <w:rPr>
          <w:rFonts w:ascii="Times New Roman" w:eastAsia="Times New Roman" w:hAnsi="Times New Roman" w:cs="Times New Roman"/>
          <w:sz w:val="28"/>
          <w:szCs w:val="28"/>
        </w:rPr>
        <w:t xml:space="preserve"> Динамика молочн</w:t>
      </w:r>
      <w:r w:rsidR="00EB126D">
        <w:rPr>
          <w:rFonts w:ascii="Times New Roman" w:eastAsia="Times New Roman" w:hAnsi="Times New Roman" w:cs="Times New Roman"/>
          <w:sz w:val="28"/>
          <w:szCs w:val="28"/>
        </w:rPr>
        <w:t>ой продуктивности коров в России</w:t>
      </w:r>
    </w:p>
    <w:p w14:paraId="197DC48E" w14:textId="77777777" w:rsidR="00BB776A" w:rsidRPr="00A3303D" w:rsidRDefault="00BB776A" w:rsidP="00C31246">
      <w:pPr>
        <w:tabs>
          <w:tab w:val="left" w:pos="0"/>
        </w:tabs>
        <w:spacing w:after="0" w:line="360" w:lineRule="auto"/>
        <w:ind w:firstLine="709"/>
        <w:jc w:val="center"/>
        <w:rPr>
          <w:rFonts w:ascii="Times New Roman" w:eastAsia="Times New Roman" w:hAnsi="Times New Roman" w:cs="Times New Roman"/>
          <w:sz w:val="20"/>
          <w:szCs w:val="20"/>
        </w:rPr>
      </w:pPr>
    </w:p>
    <w:p w14:paraId="08EA417F" w14:textId="77777777" w:rsidR="00BB776A" w:rsidRPr="00A3303D" w:rsidRDefault="00BB776A" w:rsidP="00C31246">
      <w:pPr>
        <w:tabs>
          <w:tab w:val="left" w:pos="0"/>
        </w:tabs>
        <w:spacing w:after="0" w:line="360" w:lineRule="auto"/>
        <w:ind w:firstLine="709"/>
        <w:jc w:val="both"/>
        <w:rPr>
          <w:rFonts w:ascii="Times New Roman" w:eastAsia="Times New Roman" w:hAnsi="Times New Roman" w:cs="Times New Roman"/>
          <w:sz w:val="28"/>
          <w:szCs w:val="28"/>
        </w:rPr>
      </w:pPr>
      <w:r w:rsidRPr="00A3303D">
        <w:rPr>
          <w:rFonts w:ascii="Times New Roman" w:eastAsia="Times New Roman" w:hAnsi="Times New Roman" w:cs="Times New Roman"/>
          <w:sz w:val="28"/>
          <w:szCs w:val="28"/>
        </w:rPr>
        <w:t>В 2010 году от каждой коровы в России надаивали по 3616 кг молока, в последующие четыре года молочная продуктивность несколько снизилась и находилась в пределах 3543 – 3630 кг, за эти годы удои коров составляли соответственно: 3543, 3604, 3543 и 3630 кг молока. Начиная с 2015 года удои коров начали повышаться и в 2020 году от каждой коровы было надоено по 4080 кг молока, что на 397 кг больше по сравнению с 2015 годом.</w:t>
      </w:r>
    </w:p>
    <w:p w14:paraId="1F0C118B" w14:textId="19AE30DF" w:rsidR="00BB776A" w:rsidRPr="00D51A04" w:rsidRDefault="00BB776A" w:rsidP="00C31246">
      <w:pPr>
        <w:tabs>
          <w:tab w:val="left" w:pos="0"/>
        </w:tabs>
        <w:spacing w:after="0" w:line="360" w:lineRule="auto"/>
        <w:ind w:firstLine="709"/>
        <w:jc w:val="both"/>
        <w:rPr>
          <w:rFonts w:ascii="Times New Roman" w:eastAsia="Times New Roman" w:hAnsi="Times New Roman" w:cs="Times New Roman"/>
          <w:sz w:val="28"/>
          <w:szCs w:val="28"/>
        </w:rPr>
      </w:pPr>
      <w:r w:rsidRPr="00A3303D">
        <w:rPr>
          <w:rFonts w:ascii="Times New Roman" w:eastAsia="Times New Roman" w:hAnsi="Times New Roman" w:cs="Times New Roman"/>
          <w:sz w:val="28"/>
          <w:szCs w:val="28"/>
        </w:rPr>
        <w:t>В хозяйствах Краснодарского края, по рассматриваемым вопросам, прослеживается такая же тенденция, как и</w:t>
      </w:r>
      <w:r w:rsidR="00C31246">
        <w:rPr>
          <w:rFonts w:ascii="Times New Roman" w:eastAsia="Times New Roman" w:hAnsi="Times New Roman" w:cs="Times New Roman"/>
          <w:sz w:val="28"/>
          <w:szCs w:val="28"/>
        </w:rPr>
        <w:t xml:space="preserve"> в</w:t>
      </w:r>
      <w:r w:rsidRPr="00A3303D">
        <w:rPr>
          <w:rFonts w:ascii="Times New Roman" w:eastAsia="Times New Roman" w:hAnsi="Times New Roman" w:cs="Times New Roman"/>
          <w:sz w:val="28"/>
          <w:szCs w:val="28"/>
        </w:rPr>
        <w:t xml:space="preserve"> России. Поголовье </w:t>
      </w:r>
      <w:r w:rsidR="00183865" w:rsidRPr="00A3303D">
        <w:rPr>
          <w:rFonts w:ascii="Times New Roman" w:eastAsia="Times New Roman" w:hAnsi="Times New Roman" w:cs="Times New Roman"/>
          <w:sz w:val="28"/>
          <w:szCs w:val="28"/>
        </w:rPr>
        <w:t>коров</w:t>
      </w:r>
      <w:r w:rsidRPr="00A3303D">
        <w:rPr>
          <w:rFonts w:ascii="Times New Roman" w:eastAsia="Times New Roman" w:hAnsi="Times New Roman" w:cs="Times New Roman"/>
          <w:sz w:val="28"/>
          <w:szCs w:val="28"/>
        </w:rPr>
        <w:t xml:space="preserve"> в </w:t>
      </w:r>
      <w:r w:rsidRPr="00A3303D">
        <w:rPr>
          <w:rFonts w:ascii="Times New Roman" w:eastAsia="Times New Roman" w:hAnsi="Times New Roman" w:cs="Times New Roman"/>
          <w:sz w:val="28"/>
          <w:szCs w:val="28"/>
        </w:rPr>
        <w:lastRenderedPageBreak/>
        <w:t>Краснодарском крае значительно снизилось, информация по данному вопросу представлена на рисунке 4.</w:t>
      </w:r>
    </w:p>
    <w:p w14:paraId="7DE628AE" w14:textId="38F786BF" w:rsidR="00EB126D" w:rsidRDefault="00EB126D" w:rsidP="00EB126D">
      <w:pPr>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655B47AD" wp14:editId="4B05CF89">
            <wp:extent cx="5752465" cy="3348990"/>
            <wp:effectExtent l="0" t="0" r="635"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2465" cy="3348990"/>
                    </a:xfrm>
                    <a:prstGeom prst="rect">
                      <a:avLst/>
                    </a:prstGeom>
                    <a:noFill/>
                    <a:ln>
                      <a:noFill/>
                    </a:ln>
                  </pic:spPr>
                </pic:pic>
              </a:graphicData>
            </a:graphic>
          </wp:inline>
        </w:drawing>
      </w:r>
    </w:p>
    <w:p w14:paraId="37DD91CD" w14:textId="6225388C" w:rsidR="00BB776A" w:rsidRPr="00C31246" w:rsidRDefault="007703AB" w:rsidP="00EB126D">
      <w:pPr>
        <w:tabs>
          <w:tab w:val="left" w:pos="0"/>
        </w:tabs>
        <w:spacing w:after="0" w:line="360" w:lineRule="auto"/>
        <w:jc w:val="center"/>
        <w:rPr>
          <w:rFonts w:ascii="Times New Roman" w:eastAsia="Times New Roman" w:hAnsi="Times New Roman" w:cs="Times New Roman"/>
          <w:sz w:val="28"/>
          <w:szCs w:val="28"/>
        </w:rPr>
      </w:pPr>
      <w:r w:rsidRPr="00C31246">
        <w:rPr>
          <w:rFonts w:ascii="Times New Roman" w:eastAsia="Times New Roman" w:hAnsi="Times New Roman" w:cs="Times New Roman"/>
          <w:sz w:val="28"/>
          <w:szCs w:val="28"/>
        </w:rPr>
        <w:t>Рисунок 4 – Изменение численности коров</w:t>
      </w:r>
      <w:r w:rsidR="00340FF8" w:rsidRPr="00C31246">
        <w:rPr>
          <w:rFonts w:ascii="Times New Roman" w:eastAsia="Times New Roman" w:hAnsi="Times New Roman" w:cs="Times New Roman"/>
          <w:sz w:val="28"/>
          <w:szCs w:val="28"/>
        </w:rPr>
        <w:t xml:space="preserve"> в Краснодарском крае</w:t>
      </w:r>
    </w:p>
    <w:p w14:paraId="172135C4" w14:textId="77777777" w:rsidR="007703AB" w:rsidRPr="00C31246" w:rsidRDefault="007703AB" w:rsidP="00C31246">
      <w:pPr>
        <w:tabs>
          <w:tab w:val="left" w:pos="0"/>
        </w:tabs>
        <w:spacing w:after="0" w:line="360" w:lineRule="auto"/>
        <w:ind w:firstLine="709"/>
        <w:jc w:val="center"/>
        <w:rPr>
          <w:rFonts w:ascii="Times New Roman" w:eastAsia="Times New Roman" w:hAnsi="Times New Roman" w:cs="Times New Roman"/>
          <w:sz w:val="28"/>
          <w:szCs w:val="28"/>
        </w:rPr>
      </w:pPr>
    </w:p>
    <w:p w14:paraId="4A2F46CE" w14:textId="5919F601" w:rsidR="00BB776A" w:rsidRDefault="00BB776A" w:rsidP="00C31246">
      <w:pPr>
        <w:tabs>
          <w:tab w:val="left" w:pos="0"/>
        </w:tabs>
        <w:spacing w:after="0" w:line="360" w:lineRule="auto"/>
        <w:ind w:firstLine="709"/>
        <w:jc w:val="both"/>
        <w:rPr>
          <w:rFonts w:ascii="Times New Roman" w:eastAsia="Times New Roman" w:hAnsi="Times New Roman" w:cs="Times New Roman"/>
          <w:sz w:val="28"/>
          <w:szCs w:val="28"/>
        </w:rPr>
      </w:pPr>
      <w:r w:rsidRPr="00C31246">
        <w:rPr>
          <w:rFonts w:ascii="Times New Roman" w:eastAsia="Times New Roman" w:hAnsi="Times New Roman" w:cs="Times New Roman"/>
          <w:sz w:val="28"/>
          <w:szCs w:val="28"/>
        </w:rPr>
        <w:t>Данные рисунка свидетельствуют о</w:t>
      </w:r>
      <w:r w:rsidRPr="00EA7578">
        <w:rPr>
          <w:rFonts w:ascii="Times New Roman" w:eastAsia="Times New Roman" w:hAnsi="Times New Roman" w:cs="Times New Roman"/>
          <w:sz w:val="28"/>
          <w:szCs w:val="28"/>
        </w:rPr>
        <w:t xml:space="preserve"> том, что в 2010 голу в крае имелось 258,8 тыс. коров, к 2020 году этот показатель значительно уменьшился. </w:t>
      </w:r>
      <w:r w:rsidR="00C31246" w:rsidRPr="00C31246">
        <w:rPr>
          <w:rFonts w:ascii="Times New Roman" w:eastAsia="Times New Roman" w:hAnsi="Times New Roman" w:cs="Times New Roman"/>
          <w:color w:val="000000" w:themeColor="text1"/>
          <w:sz w:val="28"/>
          <w:szCs w:val="28"/>
        </w:rPr>
        <w:t>В период с 201</w:t>
      </w:r>
      <w:r w:rsidR="00C31246">
        <w:rPr>
          <w:rFonts w:ascii="Times New Roman" w:eastAsia="Times New Roman" w:hAnsi="Times New Roman" w:cs="Times New Roman"/>
          <w:color w:val="000000" w:themeColor="text1"/>
          <w:sz w:val="28"/>
          <w:szCs w:val="28"/>
        </w:rPr>
        <w:t>0</w:t>
      </w:r>
      <w:r w:rsidR="00C31246" w:rsidRPr="00C31246">
        <w:rPr>
          <w:rFonts w:ascii="Times New Roman" w:eastAsia="Times New Roman" w:hAnsi="Times New Roman" w:cs="Times New Roman"/>
          <w:color w:val="000000" w:themeColor="text1"/>
          <w:sz w:val="28"/>
          <w:szCs w:val="28"/>
        </w:rPr>
        <w:t xml:space="preserve"> года п</w:t>
      </w:r>
      <w:r w:rsidRPr="00C31246">
        <w:rPr>
          <w:rFonts w:ascii="Times New Roman" w:eastAsia="Times New Roman" w:hAnsi="Times New Roman" w:cs="Times New Roman"/>
          <w:color w:val="000000" w:themeColor="text1"/>
          <w:sz w:val="28"/>
          <w:szCs w:val="28"/>
        </w:rPr>
        <w:t>о 201</w:t>
      </w:r>
      <w:r w:rsidR="0004173C">
        <w:rPr>
          <w:rFonts w:ascii="Times New Roman" w:eastAsia="Times New Roman" w:hAnsi="Times New Roman" w:cs="Times New Roman"/>
          <w:color w:val="000000" w:themeColor="text1"/>
          <w:sz w:val="28"/>
          <w:szCs w:val="28"/>
        </w:rPr>
        <w:t>4</w:t>
      </w:r>
      <w:r w:rsidRPr="00C31246">
        <w:rPr>
          <w:rFonts w:ascii="Times New Roman" w:eastAsia="Times New Roman" w:hAnsi="Times New Roman" w:cs="Times New Roman"/>
          <w:color w:val="000000" w:themeColor="text1"/>
          <w:sz w:val="28"/>
          <w:szCs w:val="28"/>
        </w:rPr>
        <w:t xml:space="preserve"> год поголовье коров уменьшилось на 40,6 тыс. голов</w:t>
      </w:r>
      <w:r w:rsidRPr="002E023A">
        <w:rPr>
          <w:rFonts w:ascii="Times New Roman" w:eastAsia="Times New Roman" w:hAnsi="Times New Roman" w:cs="Times New Roman"/>
          <w:color w:val="FF0000"/>
          <w:sz w:val="28"/>
          <w:szCs w:val="28"/>
        </w:rPr>
        <w:t xml:space="preserve">. </w:t>
      </w:r>
      <w:r w:rsidRPr="00EA7578">
        <w:rPr>
          <w:rFonts w:ascii="Times New Roman" w:eastAsia="Times New Roman" w:hAnsi="Times New Roman" w:cs="Times New Roman"/>
          <w:sz w:val="28"/>
          <w:szCs w:val="28"/>
        </w:rPr>
        <w:t xml:space="preserve">В последующие пять лет произошла стабилизация рассматриваемого показателя. Если в 2015 году 216,5 тыс. голов, то в 2020 году численность этой половозрастной группы уменьшилось незначительно, на одну тысячу триста коров. </w:t>
      </w:r>
      <w:r w:rsidRPr="00C31246">
        <w:rPr>
          <w:rFonts w:ascii="Times New Roman" w:eastAsia="Times New Roman" w:hAnsi="Times New Roman" w:cs="Times New Roman"/>
          <w:sz w:val="28"/>
          <w:szCs w:val="28"/>
        </w:rPr>
        <w:t>Поголовье коров в 201</w:t>
      </w:r>
      <w:r w:rsidR="00C31246" w:rsidRPr="00C31246">
        <w:rPr>
          <w:rFonts w:ascii="Times New Roman" w:eastAsia="Times New Roman" w:hAnsi="Times New Roman" w:cs="Times New Roman"/>
          <w:sz w:val="28"/>
          <w:szCs w:val="28"/>
        </w:rPr>
        <w:t>6</w:t>
      </w:r>
      <w:r w:rsidRPr="00C31246">
        <w:rPr>
          <w:rFonts w:ascii="Times New Roman" w:eastAsia="Times New Roman" w:hAnsi="Times New Roman" w:cs="Times New Roman"/>
          <w:sz w:val="28"/>
          <w:szCs w:val="28"/>
        </w:rPr>
        <w:t xml:space="preserve"> году составило 215,2 тыс. </w:t>
      </w:r>
      <w:r w:rsidR="00C31246" w:rsidRPr="00C31246">
        <w:rPr>
          <w:rFonts w:ascii="Times New Roman" w:eastAsia="Times New Roman" w:hAnsi="Times New Roman" w:cs="Times New Roman"/>
          <w:sz w:val="28"/>
          <w:szCs w:val="28"/>
        </w:rPr>
        <w:t>голов.</w:t>
      </w:r>
      <w:r>
        <w:rPr>
          <w:rFonts w:ascii="Times New Roman" w:eastAsia="Times New Roman" w:hAnsi="Times New Roman" w:cs="Times New Roman"/>
          <w:sz w:val="28"/>
          <w:szCs w:val="28"/>
        </w:rPr>
        <w:t xml:space="preserve"> </w:t>
      </w:r>
      <w:r w:rsidRPr="00EA7578">
        <w:rPr>
          <w:rFonts w:ascii="Times New Roman" w:eastAsia="Times New Roman" w:hAnsi="Times New Roman" w:cs="Times New Roman"/>
          <w:sz w:val="28"/>
          <w:szCs w:val="28"/>
        </w:rPr>
        <w:t>Таким образом в эти последние пять лет мы наблюдаем отрицательную динамику этого показателя.</w:t>
      </w:r>
    </w:p>
    <w:p w14:paraId="00760F1A" w14:textId="07FCCBE1" w:rsidR="00567B9A" w:rsidRDefault="00567B9A" w:rsidP="00BB7EB4">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этот период значительно увеличилась молочная продуктивность коров в хозяйствах Краснодарского края, рисунок 5. </w:t>
      </w:r>
    </w:p>
    <w:p w14:paraId="50338576" w14:textId="6393CE51" w:rsidR="00A615C1" w:rsidRDefault="00A615C1" w:rsidP="00A615C1">
      <w:pPr>
        <w:tabs>
          <w:tab w:val="left" w:pos="0"/>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14:anchorId="385EDA16" wp14:editId="29E13D9C">
            <wp:extent cx="5752465" cy="333883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2465" cy="3338830"/>
                    </a:xfrm>
                    <a:prstGeom prst="rect">
                      <a:avLst/>
                    </a:prstGeom>
                    <a:noFill/>
                    <a:ln>
                      <a:noFill/>
                    </a:ln>
                  </pic:spPr>
                </pic:pic>
              </a:graphicData>
            </a:graphic>
          </wp:inline>
        </w:drawing>
      </w:r>
    </w:p>
    <w:p w14:paraId="371387B6" w14:textId="30B3B1BE" w:rsidR="00567B9A" w:rsidRDefault="00567B9A" w:rsidP="00EB126D">
      <w:pPr>
        <w:tabs>
          <w:tab w:val="left" w:pos="0"/>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5 – Молочная продуктивность коров в Краснодарском крае</w:t>
      </w:r>
    </w:p>
    <w:p w14:paraId="4DDD9C01" w14:textId="77777777" w:rsidR="00567B9A" w:rsidRDefault="00567B9A" w:rsidP="00BB7EB4">
      <w:pPr>
        <w:tabs>
          <w:tab w:val="left" w:pos="0"/>
        </w:tabs>
        <w:spacing w:after="0" w:line="360" w:lineRule="auto"/>
        <w:ind w:firstLine="709"/>
        <w:jc w:val="both"/>
        <w:rPr>
          <w:rFonts w:ascii="Times New Roman" w:eastAsia="Times New Roman" w:hAnsi="Times New Roman" w:cs="Times New Roman"/>
          <w:sz w:val="28"/>
          <w:szCs w:val="28"/>
        </w:rPr>
      </w:pPr>
    </w:p>
    <w:p w14:paraId="3D9E26ED" w14:textId="0432D49E" w:rsidR="00BB7EB4" w:rsidRDefault="00BB7EB4" w:rsidP="00BB7EB4">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Данные рисунка свидетельствуют о том, что молочная продуктивность коров дойного стада Краснодарского края составляла 5396 кг молока в 2010 году, примерно такая же продуктивность была и в 2011 году. Начиная с 2011 года молочная продуктивность начинает увеличиваться, к 2015 году увеличение молочной продуктивности составило 734 кг, в этом году от каждой коровы было надоено по 6132 кг. </w:t>
      </w:r>
      <w:r w:rsidR="00CB2B74">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следующем анализируемом пятилетнем периоде </w:t>
      </w:r>
      <w:r w:rsidR="00CB2B74">
        <w:rPr>
          <w:rFonts w:ascii="Times New Roman" w:eastAsia="Times New Roman" w:hAnsi="Times New Roman" w:cs="Times New Roman"/>
          <w:sz w:val="28"/>
          <w:szCs w:val="28"/>
        </w:rPr>
        <w:t>происходит значительный рост этого показателя. В период с 2015 по 2020 гг. молочная продуктивность возросла на 1093 кг и составила 7225 кг. Эти результаты стали возможными в результате проводимой селекционной работы со стадом коров и внедрением в производство современных технологий. В связи со значительным увеличением молочной продуктивности закономерно увеличилось валовое производство молока.</w:t>
      </w:r>
    </w:p>
    <w:p w14:paraId="12BC24CE" w14:textId="0E7BCD28" w:rsidR="00BB776A" w:rsidRDefault="00BB776A" w:rsidP="00BB7EB4">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Производства молока в хозяйствах </w:t>
      </w:r>
      <w:r w:rsidR="00CB2B74">
        <w:rPr>
          <w:rFonts w:ascii="Times New Roman" w:eastAsia="Times New Roman" w:hAnsi="Times New Roman" w:cs="Times New Roman"/>
          <w:sz w:val="28"/>
          <w:szCs w:val="28"/>
        </w:rPr>
        <w:t xml:space="preserve">всех категорий </w:t>
      </w:r>
      <w:r>
        <w:rPr>
          <w:rFonts w:ascii="Times New Roman" w:eastAsia="Times New Roman" w:hAnsi="Times New Roman" w:cs="Times New Roman"/>
          <w:sz w:val="28"/>
          <w:szCs w:val="28"/>
        </w:rPr>
        <w:t xml:space="preserve">Краснодарского края в период с 2010 года по 2020 год, представлено на </w:t>
      </w:r>
      <w:r w:rsidR="00402FE4" w:rsidRPr="00402FE4">
        <w:rPr>
          <w:rFonts w:ascii="Times New Roman" w:eastAsia="Times New Roman" w:hAnsi="Times New Roman" w:cs="Times New Roman"/>
          <w:sz w:val="28"/>
          <w:szCs w:val="28"/>
        </w:rPr>
        <w:t>рисунке 6</w:t>
      </w:r>
      <w:r w:rsidRPr="00402FE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14:paraId="38A0C596" w14:textId="288E2F52" w:rsidR="00EB126D" w:rsidRDefault="006A1C4A" w:rsidP="006A1C4A">
      <w:pPr>
        <w:tabs>
          <w:tab w:val="left" w:pos="0"/>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14:anchorId="71BA16DB" wp14:editId="0B0BC6FF">
            <wp:extent cx="5752465" cy="335978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2465" cy="3359785"/>
                    </a:xfrm>
                    <a:prstGeom prst="rect">
                      <a:avLst/>
                    </a:prstGeom>
                    <a:noFill/>
                    <a:ln>
                      <a:noFill/>
                    </a:ln>
                  </pic:spPr>
                </pic:pic>
              </a:graphicData>
            </a:graphic>
          </wp:inline>
        </w:drawing>
      </w:r>
    </w:p>
    <w:p w14:paraId="2D9329B9" w14:textId="7078E5D5" w:rsidR="00BB776A" w:rsidRPr="00C31246" w:rsidRDefault="00BB776A" w:rsidP="00EB126D">
      <w:pPr>
        <w:tabs>
          <w:tab w:val="left" w:pos="0"/>
        </w:tabs>
        <w:spacing w:after="0" w:line="360" w:lineRule="auto"/>
        <w:jc w:val="center"/>
        <w:rPr>
          <w:rFonts w:ascii="Times New Roman" w:hAnsi="Times New Roman" w:cs="Times New Roman"/>
          <w:sz w:val="28"/>
          <w:szCs w:val="28"/>
        </w:rPr>
      </w:pPr>
      <w:r w:rsidRPr="00402FE4">
        <w:rPr>
          <w:rFonts w:ascii="Times New Roman" w:hAnsi="Times New Roman" w:cs="Times New Roman"/>
          <w:sz w:val="28"/>
          <w:szCs w:val="28"/>
        </w:rPr>
        <w:t xml:space="preserve">Рисунок </w:t>
      </w:r>
      <w:r w:rsidR="00402FE4" w:rsidRPr="00402FE4">
        <w:rPr>
          <w:rFonts w:ascii="Times New Roman" w:hAnsi="Times New Roman" w:cs="Times New Roman"/>
          <w:sz w:val="28"/>
          <w:szCs w:val="28"/>
        </w:rPr>
        <w:t>6</w:t>
      </w:r>
      <w:r w:rsidRPr="00402FE4">
        <w:rPr>
          <w:rFonts w:ascii="Times New Roman" w:hAnsi="Times New Roman" w:cs="Times New Roman"/>
          <w:sz w:val="28"/>
          <w:szCs w:val="28"/>
        </w:rPr>
        <w:t xml:space="preserve"> –</w:t>
      </w:r>
      <w:r w:rsidRPr="00C31246">
        <w:rPr>
          <w:rFonts w:ascii="Times New Roman" w:hAnsi="Times New Roman" w:cs="Times New Roman"/>
          <w:sz w:val="28"/>
          <w:szCs w:val="28"/>
        </w:rPr>
        <w:t xml:space="preserve"> Количество </w:t>
      </w:r>
      <w:r w:rsidR="00340FF8" w:rsidRPr="00C31246">
        <w:rPr>
          <w:rFonts w:ascii="Times New Roman" w:hAnsi="Times New Roman" w:cs="Times New Roman"/>
          <w:sz w:val="28"/>
          <w:szCs w:val="28"/>
        </w:rPr>
        <w:t>надоенного</w:t>
      </w:r>
      <w:r w:rsidRPr="00C31246">
        <w:rPr>
          <w:rFonts w:ascii="Times New Roman" w:hAnsi="Times New Roman" w:cs="Times New Roman"/>
          <w:sz w:val="28"/>
          <w:szCs w:val="28"/>
        </w:rPr>
        <w:t xml:space="preserve"> молока в Краснодарском крае</w:t>
      </w:r>
    </w:p>
    <w:p w14:paraId="6915FE15" w14:textId="77777777" w:rsidR="00402FE4" w:rsidRDefault="00402FE4" w:rsidP="00CB2B74">
      <w:pPr>
        <w:tabs>
          <w:tab w:val="left" w:pos="0"/>
        </w:tabs>
        <w:spacing w:after="0" w:line="360" w:lineRule="auto"/>
        <w:ind w:firstLine="709"/>
        <w:jc w:val="both"/>
        <w:rPr>
          <w:rFonts w:ascii="Times New Roman" w:eastAsia="Times New Roman" w:hAnsi="Times New Roman" w:cs="Times New Roman"/>
          <w:sz w:val="28"/>
          <w:szCs w:val="28"/>
        </w:rPr>
      </w:pPr>
    </w:p>
    <w:p w14:paraId="4C4783AB" w14:textId="77777777" w:rsidR="00CB2B74" w:rsidRDefault="00CB2B74" w:rsidP="00CB2B74">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период с 2010 по 2011 годы производство молока находилось примерно на одном уровне, в 2010 году было произведено 1396,7 тыс. тонн, в 2011 году его производство снизилось 20,1 тыс. тонн, в 2012 году производство составило 1389,2 тыс. тонн, увеличение производства по сравнению с предыдущим годом увеличение составило 12,6 тыс. тонн.</w:t>
      </w:r>
    </w:p>
    <w:p w14:paraId="11ECE9CD" w14:textId="0CAB15BE" w:rsidR="00183865" w:rsidRDefault="00183865" w:rsidP="00BB7EB4">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2012 по 2014 год произошло резкое снижение производства молока, на 87,1 тыс. тонн и составило 1302,1 тыс. тонн. Начиная с 2014 года мы видим резкий рост </w:t>
      </w:r>
      <w:r w:rsidR="00CB2B74">
        <w:rPr>
          <w:rFonts w:ascii="Times New Roman" w:eastAsia="Times New Roman" w:hAnsi="Times New Roman" w:cs="Times New Roman"/>
          <w:sz w:val="28"/>
          <w:szCs w:val="28"/>
        </w:rPr>
        <w:t xml:space="preserve">его </w:t>
      </w:r>
      <w:r>
        <w:rPr>
          <w:rFonts w:ascii="Times New Roman" w:eastAsia="Times New Roman" w:hAnsi="Times New Roman" w:cs="Times New Roman"/>
          <w:sz w:val="28"/>
          <w:szCs w:val="28"/>
        </w:rPr>
        <w:t>валового производства, в 2020 году его произведено 1554,8 тыс. тонн. За этот период, с 2014 по 2020 гг. производство молока возросло на 252,7 тыс. тонн и составило 1554,8 тыс. тонн. Такое увеличение произошло в связи с тем, что в состав дойного стада были введены более высокопродуктивные животные голштинской породы.</w:t>
      </w:r>
    </w:p>
    <w:p w14:paraId="48D21AEA" w14:textId="30C26A59" w:rsidR="00183865" w:rsidRPr="00EA7578" w:rsidRDefault="00183865" w:rsidP="00BB7EB4">
      <w:pPr>
        <w:tabs>
          <w:tab w:val="lef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Количество производимого молока в Краснодарском крае </w:t>
      </w:r>
      <w:r w:rsidR="007E51B9">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период </w:t>
      </w:r>
      <w:r w:rsidR="007E51B9">
        <w:rPr>
          <w:rFonts w:ascii="Times New Roman" w:eastAsia="Times New Roman" w:hAnsi="Times New Roman" w:cs="Times New Roman"/>
          <w:sz w:val="28"/>
          <w:szCs w:val="28"/>
        </w:rPr>
        <w:t>с 2010 года по 2020</w:t>
      </w:r>
      <w:r w:rsidR="00C31246">
        <w:rPr>
          <w:rFonts w:ascii="Times New Roman" w:eastAsia="Times New Roman" w:hAnsi="Times New Roman" w:cs="Times New Roman"/>
          <w:sz w:val="28"/>
          <w:szCs w:val="28"/>
        </w:rPr>
        <w:t xml:space="preserve"> </w:t>
      </w:r>
      <w:r w:rsidR="007E51B9">
        <w:rPr>
          <w:rFonts w:ascii="Times New Roman" w:eastAsia="Times New Roman" w:hAnsi="Times New Roman" w:cs="Times New Roman"/>
          <w:sz w:val="28"/>
          <w:szCs w:val="28"/>
        </w:rPr>
        <w:t xml:space="preserve">год </w:t>
      </w:r>
      <w:r>
        <w:rPr>
          <w:rFonts w:ascii="Times New Roman" w:eastAsia="Times New Roman" w:hAnsi="Times New Roman" w:cs="Times New Roman"/>
          <w:sz w:val="28"/>
          <w:szCs w:val="28"/>
        </w:rPr>
        <w:t>увеличилась на 158,1 тыс. тонн и составило 1554,8 тыс. тонн.</w:t>
      </w:r>
    </w:p>
    <w:p w14:paraId="051D8B7B" w14:textId="16EB1D73" w:rsidR="00683BE8" w:rsidRPr="00683BE8" w:rsidRDefault="00183865" w:rsidP="00683BE8">
      <w:pPr>
        <w:tabs>
          <w:tab w:val="left" w:pos="0"/>
        </w:tabs>
        <w:spacing w:after="0" w:line="360" w:lineRule="auto"/>
        <w:ind w:firstLine="709"/>
        <w:jc w:val="both"/>
        <w:rPr>
          <w:rFonts w:ascii="Times New Roman" w:eastAsia="Times New Roman" w:hAnsi="Times New Roman" w:cs="Times New Roman"/>
          <w:sz w:val="28"/>
          <w:szCs w:val="28"/>
        </w:rPr>
      </w:pPr>
      <w:r w:rsidRPr="00683BE8">
        <w:rPr>
          <w:rFonts w:ascii="Times New Roman" w:eastAsia="Times New Roman" w:hAnsi="Times New Roman" w:cs="Times New Roman"/>
          <w:sz w:val="28"/>
          <w:szCs w:val="28"/>
        </w:rPr>
        <w:lastRenderedPageBreak/>
        <w:t>Заключение. В период с 2010 по 2020</w:t>
      </w:r>
      <w:r w:rsidR="00567B9A" w:rsidRPr="00683BE8">
        <w:rPr>
          <w:rFonts w:ascii="Times New Roman" w:eastAsia="Times New Roman" w:hAnsi="Times New Roman" w:cs="Times New Roman"/>
          <w:sz w:val="28"/>
          <w:szCs w:val="28"/>
        </w:rPr>
        <w:t xml:space="preserve"> </w:t>
      </w:r>
      <w:r w:rsidRPr="00683BE8">
        <w:rPr>
          <w:rFonts w:ascii="Times New Roman" w:eastAsia="Times New Roman" w:hAnsi="Times New Roman" w:cs="Times New Roman"/>
          <w:sz w:val="28"/>
          <w:szCs w:val="28"/>
        </w:rPr>
        <w:t>гг.</w:t>
      </w:r>
      <w:r w:rsidR="00567B9A" w:rsidRPr="00683BE8">
        <w:rPr>
          <w:rFonts w:ascii="Times New Roman" w:eastAsia="Times New Roman" w:hAnsi="Times New Roman" w:cs="Times New Roman"/>
          <w:sz w:val="28"/>
          <w:szCs w:val="28"/>
        </w:rPr>
        <w:t xml:space="preserve"> </w:t>
      </w:r>
      <w:r w:rsidRPr="00683BE8">
        <w:rPr>
          <w:rFonts w:ascii="Times New Roman" w:eastAsia="Times New Roman" w:hAnsi="Times New Roman" w:cs="Times New Roman"/>
          <w:sz w:val="28"/>
          <w:szCs w:val="28"/>
        </w:rPr>
        <w:t>установлено снижение численности дойного стада коров</w:t>
      </w:r>
      <w:r w:rsidR="0083650F" w:rsidRPr="00683BE8">
        <w:rPr>
          <w:rFonts w:ascii="Times New Roman" w:eastAsia="Times New Roman" w:hAnsi="Times New Roman" w:cs="Times New Roman"/>
          <w:sz w:val="28"/>
          <w:szCs w:val="28"/>
        </w:rPr>
        <w:t>,</w:t>
      </w:r>
      <w:r w:rsidR="00340FF8" w:rsidRPr="00683BE8">
        <w:rPr>
          <w:rFonts w:ascii="Times New Roman" w:eastAsia="Times New Roman" w:hAnsi="Times New Roman" w:cs="Times New Roman"/>
          <w:sz w:val="28"/>
          <w:szCs w:val="28"/>
        </w:rPr>
        <w:t xml:space="preserve"> как в Российской </w:t>
      </w:r>
      <w:r w:rsidR="007E51B9" w:rsidRPr="00683BE8">
        <w:rPr>
          <w:rFonts w:ascii="Times New Roman" w:eastAsia="Times New Roman" w:hAnsi="Times New Roman" w:cs="Times New Roman"/>
          <w:sz w:val="28"/>
          <w:szCs w:val="28"/>
        </w:rPr>
        <w:t>Ф</w:t>
      </w:r>
      <w:r w:rsidR="00340FF8" w:rsidRPr="00683BE8">
        <w:rPr>
          <w:rFonts w:ascii="Times New Roman" w:eastAsia="Times New Roman" w:hAnsi="Times New Roman" w:cs="Times New Roman"/>
          <w:sz w:val="28"/>
          <w:szCs w:val="28"/>
        </w:rPr>
        <w:t>едера</w:t>
      </w:r>
      <w:r w:rsidR="007E51B9" w:rsidRPr="00683BE8">
        <w:rPr>
          <w:rFonts w:ascii="Times New Roman" w:eastAsia="Times New Roman" w:hAnsi="Times New Roman" w:cs="Times New Roman"/>
          <w:sz w:val="28"/>
          <w:szCs w:val="28"/>
        </w:rPr>
        <w:t>ции, так и в Краснодарском крае, их количество составило соответственно</w:t>
      </w:r>
      <w:r w:rsidR="00340FF8" w:rsidRPr="00683BE8">
        <w:rPr>
          <w:rFonts w:ascii="Times New Roman" w:eastAsia="Times New Roman" w:hAnsi="Times New Roman" w:cs="Times New Roman"/>
          <w:sz w:val="28"/>
          <w:szCs w:val="28"/>
        </w:rPr>
        <w:t xml:space="preserve"> </w:t>
      </w:r>
      <w:r w:rsidR="007E51B9" w:rsidRPr="00683BE8">
        <w:rPr>
          <w:rFonts w:ascii="Times New Roman" w:eastAsia="Times New Roman" w:hAnsi="Times New Roman" w:cs="Times New Roman"/>
          <w:sz w:val="28"/>
          <w:szCs w:val="28"/>
        </w:rPr>
        <w:t xml:space="preserve">7898300 и </w:t>
      </w:r>
      <w:r w:rsidR="00683BE8" w:rsidRPr="00683BE8">
        <w:rPr>
          <w:rFonts w:ascii="Times New Roman" w:eastAsia="Times New Roman" w:hAnsi="Times New Roman" w:cs="Times New Roman"/>
          <w:sz w:val="28"/>
          <w:szCs w:val="28"/>
        </w:rPr>
        <w:t>215210 коров, что значительно меньше по сравнению с 2010 годом.</w:t>
      </w:r>
    </w:p>
    <w:p w14:paraId="01B475A7" w14:textId="2D76964D" w:rsidR="00BB776A" w:rsidRPr="00683BE8" w:rsidRDefault="00340FF8" w:rsidP="00EB126D">
      <w:pPr>
        <w:tabs>
          <w:tab w:val="left" w:pos="0"/>
        </w:tabs>
        <w:spacing w:after="0" w:line="360" w:lineRule="auto"/>
        <w:ind w:firstLine="709"/>
        <w:jc w:val="both"/>
        <w:rPr>
          <w:rFonts w:ascii="Times New Roman" w:eastAsia="Times New Roman" w:hAnsi="Times New Roman" w:cs="Times New Roman"/>
          <w:sz w:val="28"/>
          <w:szCs w:val="28"/>
        </w:rPr>
      </w:pPr>
      <w:r w:rsidRPr="00683BE8">
        <w:rPr>
          <w:rFonts w:ascii="Times New Roman" w:eastAsia="Times New Roman" w:hAnsi="Times New Roman" w:cs="Times New Roman"/>
          <w:sz w:val="28"/>
          <w:szCs w:val="28"/>
        </w:rPr>
        <w:t xml:space="preserve">Однако </w:t>
      </w:r>
      <w:r w:rsidR="0083650F" w:rsidRPr="00683BE8">
        <w:rPr>
          <w:rFonts w:ascii="Times New Roman" w:eastAsia="Times New Roman" w:hAnsi="Times New Roman" w:cs="Times New Roman"/>
          <w:sz w:val="28"/>
          <w:szCs w:val="28"/>
        </w:rPr>
        <w:t>этот период</w:t>
      </w:r>
      <w:r w:rsidRPr="00683BE8">
        <w:rPr>
          <w:rFonts w:ascii="Times New Roman" w:eastAsia="Times New Roman" w:hAnsi="Times New Roman" w:cs="Times New Roman"/>
          <w:sz w:val="28"/>
          <w:szCs w:val="28"/>
        </w:rPr>
        <w:t xml:space="preserve">, </w:t>
      </w:r>
      <w:r w:rsidR="00683BE8" w:rsidRPr="00683BE8">
        <w:rPr>
          <w:rFonts w:ascii="Times New Roman" w:eastAsia="Times New Roman" w:hAnsi="Times New Roman" w:cs="Times New Roman"/>
          <w:sz w:val="28"/>
          <w:szCs w:val="28"/>
        </w:rPr>
        <w:t xml:space="preserve">был </w:t>
      </w:r>
      <w:r w:rsidRPr="00683BE8">
        <w:rPr>
          <w:rFonts w:ascii="Times New Roman" w:eastAsia="Times New Roman" w:hAnsi="Times New Roman" w:cs="Times New Roman"/>
          <w:sz w:val="28"/>
          <w:szCs w:val="28"/>
        </w:rPr>
        <w:t>связан с голштинизацией</w:t>
      </w:r>
      <w:r w:rsidR="007E51B9" w:rsidRPr="00683BE8">
        <w:rPr>
          <w:rFonts w:ascii="Times New Roman" w:eastAsia="Times New Roman" w:hAnsi="Times New Roman" w:cs="Times New Roman"/>
          <w:sz w:val="28"/>
          <w:szCs w:val="28"/>
        </w:rPr>
        <w:t xml:space="preserve"> молочного крупного рогатого скота</w:t>
      </w:r>
      <w:r w:rsidRPr="00683BE8">
        <w:rPr>
          <w:rFonts w:ascii="Times New Roman" w:eastAsia="Times New Roman" w:hAnsi="Times New Roman" w:cs="Times New Roman"/>
          <w:sz w:val="28"/>
          <w:szCs w:val="28"/>
        </w:rPr>
        <w:t>,</w:t>
      </w:r>
      <w:r w:rsidR="0083650F" w:rsidRPr="00683BE8">
        <w:rPr>
          <w:rFonts w:ascii="Times New Roman" w:eastAsia="Times New Roman" w:hAnsi="Times New Roman" w:cs="Times New Roman"/>
          <w:sz w:val="28"/>
          <w:szCs w:val="28"/>
        </w:rPr>
        <w:t xml:space="preserve"> улучш</w:t>
      </w:r>
      <w:r w:rsidR="00683BE8" w:rsidRPr="00683BE8">
        <w:rPr>
          <w:rFonts w:ascii="Times New Roman" w:eastAsia="Times New Roman" w:hAnsi="Times New Roman" w:cs="Times New Roman"/>
          <w:sz w:val="28"/>
          <w:szCs w:val="28"/>
        </w:rPr>
        <w:t>ением</w:t>
      </w:r>
      <w:r w:rsidR="0083650F" w:rsidRPr="00683BE8">
        <w:rPr>
          <w:rFonts w:ascii="Times New Roman" w:eastAsia="Times New Roman" w:hAnsi="Times New Roman" w:cs="Times New Roman"/>
          <w:sz w:val="28"/>
          <w:szCs w:val="28"/>
        </w:rPr>
        <w:t xml:space="preserve"> породн</w:t>
      </w:r>
      <w:r w:rsidR="00683BE8" w:rsidRPr="00683BE8">
        <w:rPr>
          <w:rFonts w:ascii="Times New Roman" w:eastAsia="Times New Roman" w:hAnsi="Times New Roman" w:cs="Times New Roman"/>
          <w:sz w:val="28"/>
          <w:szCs w:val="28"/>
        </w:rPr>
        <w:t>ого</w:t>
      </w:r>
      <w:r w:rsidR="0083650F" w:rsidRPr="00683BE8">
        <w:rPr>
          <w:rFonts w:ascii="Times New Roman" w:eastAsia="Times New Roman" w:hAnsi="Times New Roman" w:cs="Times New Roman"/>
          <w:sz w:val="28"/>
          <w:szCs w:val="28"/>
        </w:rPr>
        <w:t xml:space="preserve"> состав</w:t>
      </w:r>
      <w:r w:rsidR="00683BE8" w:rsidRPr="00683BE8">
        <w:rPr>
          <w:rFonts w:ascii="Times New Roman" w:eastAsia="Times New Roman" w:hAnsi="Times New Roman" w:cs="Times New Roman"/>
          <w:sz w:val="28"/>
          <w:szCs w:val="28"/>
        </w:rPr>
        <w:t>а</w:t>
      </w:r>
      <w:r w:rsidR="0083650F" w:rsidRPr="00683BE8">
        <w:rPr>
          <w:rFonts w:ascii="Times New Roman" w:eastAsia="Times New Roman" w:hAnsi="Times New Roman" w:cs="Times New Roman"/>
          <w:sz w:val="28"/>
          <w:szCs w:val="28"/>
        </w:rPr>
        <w:t xml:space="preserve"> стада, </w:t>
      </w:r>
      <w:r w:rsidR="00683BE8" w:rsidRPr="00683BE8">
        <w:rPr>
          <w:rFonts w:ascii="Times New Roman" w:eastAsia="Times New Roman" w:hAnsi="Times New Roman" w:cs="Times New Roman"/>
          <w:sz w:val="28"/>
          <w:szCs w:val="28"/>
        </w:rPr>
        <w:t xml:space="preserve">строительством промышленных ферм и комплексов, внедрением промышленной технологии производства молока, улучшением кормовой базы и кормления скота, </w:t>
      </w:r>
      <w:r w:rsidR="0083650F" w:rsidRPr="00683BE8">
        <w:rPr>
          <w:rFonts w:ascii="Times New Roman" w:eastAsia="Times New Roman" w:hAnsi="Times New Roman" w:cs="Times New Roman"/>
          <w:sz w:val="28"/>
          <w:szCs w:val="28"/>
        </w:rPr>
        <w:t>что положительно повлияло на увеличение продуктивности коров</w:t>
      </w:r>
      <w:r w:rsidR="007E51B9" w:rsidRPr="00683BE8">
        <w:rPr>
          <w:rFonts w:ascii="Times New Roman" w:eastAsia="Times New Roman" w:hAnsi="Times New Roman" w:cs="Times New Roman"/>
          <w:sz w:val="28"/>
          <w:szCs w:val="28"/>
        </w:rPr>
        <w:t>, которая составила в 2020 году</w:t>
      </w:r>
      <w:r w:rsidR="00683BE8" w:rsidRPr="00683BE8">
        <w:rPr>
          <w:rFonts w:ascii="Times New Roman" w:eastAsia="Times New Roman" w:hAnsi="Times New Roman" w:cs="Times New Roman"/>
          <w:sz w:val="28"/>
          <w:szCs w:val="28"/>
        </w:rPr>
        <w:t xml:space="preserve"> 4080 кг по России и 7225</w:t>
      </w:r>
      <w:r w:rsidR="00C31246">
        <w:rPr>
          <w:rFonts w:ascii="Times New Roman" w:eastAsia="Times New Roman" w:hAnsi="Times New Roman" w:cs="Times New Roman"/>
          <w:sz w:val="28"/>
          <w:szCs w:val="28"/>
        </w:rPr>
        <w:t xml:space="preserve"> </w:t>
      </w:r>
      <w:r w:rsidR="00683BE8" w:rsidRPr="00683BE8">
        <w:rPr>
          <w:rFonts w:ascii="Times New Roman" w:eastAsia="Times New Roman" w:hAnsi="Times New Roman" w:cs="Times New Roman"/>
          <w:sz w:val="28"/>
          <w:szCs w:val="28"/>
        </w:rPr>
        <w:t>кг</w:t>
      </w:r>
      <w:r w:rsidR="007E51B9" w:rsidRPr="00683BE8">
        <w:rPr>
          <w:rFonts w:ascii="Times New Roman" w:eastAsia="Times New Roman" w:hAnsi="Times New Roman" w:cs="Times New Roman"/>
          <w:sz w:val="28"/>
          <w:szCs w:val="28"/>
        </w:rPr>
        <w:t xml:space="preserve"> в Краснодарском крае.</w:t>
      </w:r>
      <w:r w:rsidR="0083650F" w:rsidRPr="00683BE8">
        <w:rPr>
          <w:rFonts w:ascii="Times New Roman" w:eastAsia="Times New Roman" w:hAnsi="Times New Roman" w:cs="Times New Roman"/>
          <w:sz w:val="28"/>
          <w:szCs w:val="28"/>
        </w:rPr>
        <w:t xml:space="preserve"> В связи с </w:t>
      </w:r>
      <w:r w:rsidR="00683BE8" w:rsidRPr="00683BE8">
        <w:rPr>
          <w:rFonts w:ascii="Times New Roman" w:eastAsia="Times New Roman" w:hAnsi="Times New Roman" w:cs="Times New Roman"/>
          <w:sz w:val="28"/>
          <w:szCs w:val="28"/>
        </w:rPr>
        <w:t>внедрением этих факторов в отрасль молочного скотоводства произошло увеличение</w:t>
      </w:r>
      <w:r w:rsidR="0083650F" w:rsidRPr="00683BE8">
        <w:rPr>
          <w:rFonts w:ascii="Times New Roman" w:eastAsia="Times New Roman" w:hAnsi="Times New Roman" w:cs="Times New Roman"/>
          <w:sz w:val="28"/>
          <w:szCs w:val="28"/>
        </w:rPr>
        <w:t xml:space="preserve"> валово</w:t>
      </w:r>
      <w:r w:rsidR="00683BE8" w:rsidRPr="00683BE8">
        <w:rPr>
          <w:rFonts w:ascii="Times New Roman" w:eastAsia="Times New Roman" w:hAnsi="Times New Roman" w:cs="Times New Roman"/>
          <w:sz w:val="28"/>
          <w:szCs w:val="28"/>
        </w:rPr>
        <w:t>го</w:t>
      </w:r>
      <w:r w:rsidR="0083650F" w:rsidRPr="00683BE8">
        <w:rPr>
          <w:rFonts w:ascii="Times New Roman" w:eastAsia="Times New Roman" w:hAnsi="Times New Roman" w:cs="Times New Roman"/>
          <w:sz w:val="28"/>
          <w:szCs w:val="28"/>
        </w:rPr>
        <w:t xml:space="preserve"> производств</w:t>
      </w:r>
      <w:r w:rsidR="00683BE8" w:rsidRPr="00683BE8">
        <w:rPr>
          <w:rFonts w:ascii="Times New Roman" w:eastAsia="Times New Roman" w:hAnsi="Times New Roman" w:cs="Times New Roman"/>
          <w:sz w:val="28"/>
          <w:szCs w:val="28"/>
        </w:rPr>
        <w:t>а</w:t>
      </w:r>
      <w:r w:rsidR="0083650F" w:rsidRPr="00683BE8">
        <w:rPr>
          <w:rFonts w:ascii="Times New Roman" w:eastAsia="Times New Roman" w:hAnsi="Times New Roman" w:cs="Times New Roman"/>
          <w:sz w:val="28"/>
          <w:szCs w:val="28"/>
        </w:rPr>
        <w:t xml:space="preserve"> молока, как в Российской федерации, так и в Краснодарском крае, </w:t>
      </w:r>
      <w:r w:rsidR="00683BE8" w:rsidRPr="00683BE8">
        <w:rPr>
          <w:rFonts w:ascii="Times New Roman" w:eastAsia="Times New Roman" w:hAnsi="Times New Roman" w:cs="Times New Roman"/>
          <w:sz w:val="28"/>
          <w:szCs w:val="28"/>
        </w:rPr>
        <w:t xml:space="preserve">которое </w:t>
      </w:r>
      <w:r w:rsidR="0083650F" w:rsidRPr="00683BE8">
        <w:rPr>
          <w:rFonts w:ascii="Times New Roman" w:eastAsia="Times New Roman" w:hAnsi="Times New Roman" w:cs="Times New Roman"/>
          <w:sz w:val="28"/>
          <w:szCs w:val="28"/>
        </w:rPr>
        <w:t>составило соответственно 2,3% и 11,3%.</w:t>
      </w:r>
    </w:p>
    <w:p w14:paraId="488676E5" w14:textId="77777777" w:rsidR="00BB776A" w:rsidRDefault="00BB776A" w:rsidP="00EB126D">
      <w:pPr>
        <w:tabs>
          <w:tab w:val="left" w:pos="0"/>
        </w:tabs>
        <w:spacing w:line="240" w:lineRule="auto"/>
        <w:ind w:firstLine="709"/>
        <w:rPr>
          <w:rFonts w:ascii="Times New Roman" w:hAnsi="Times New Roman" w:cs="Times New Roman"/>
          <w:sz w:val="20"/>
          <w:szCs w:val="20"/>
        </w:rPr>
      </w:pPr>
    </w:p>
    <w:p w14:paraId="2ADCE161" w14:textId="773E9B96" w:rsidR="00BB7EB4" w:rsidRPr="00030C33" w:rsidRDefault="008D741C" w:rsidP="00DD5EB5">
      <w:pPr>
        <w:tabs>
          <w:tab w:val="left" w:pos="0"/>
          <w:tab w:val="left" w:pos="993"/>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Список л</w:t>
      </w:r>
      <w:r w:rsidR="00EB126D">
        <w:rPr>
          <w:rFonts w:ascii="Times New Roman" w:hAnsi="Times New Roman" w:cs="Times New Roman"/>
          <w:b/>
          <w:sz w:val="24"/>
          <w:szCs w:val="24"/>
        </w:rPr>
        <w:t>итературы</w:t>
      </w:r>
    </w:p>
    <w:p w14:paraId="64E80174" w14:textId="77777777" w:rsidR="00EB126D" w:rsidRPr="00EB126D" w:rsidRDefault="00EB126D" w:rsidP="00DD5EB5">
      <w:pPr>
        <w:pStyle w:val="ListParagraph"/>
        <w:widowControl w:val="0"/>
        <w:numPr>
          <w:ilvl w:val="0"/>
          <w:numId w:val="7"/>
        </w:numPr>
        <w:tabs>
          <w:tab w:val="left" w:pos="678"/>
          <w:tab w:val="left" w:pos="993"/>
        </w:tabs>
        <w:spacing w:after="0" w:line="240" w:lineRule="auto"/>
        <w:ind w:left="0" w:firstLine="567"/>
        <w:rPr>
          <w:rFonts w:eastAsia="Times New Roman"/>
          <w:color w:val="000000" w:themeColor="text1"/>
          <w:sz w:val="24"/>
          <w:lang w:bidi="ru-RU"/>
        </w:rPr>
      </w:pPr>
      <w:r w:rsidRPr="00EB126D">
        <w:rPr>
          <w:rFonts w:eastAsia="Times New Roman"/>
          <w:color w:val="000000" w:themeColor="text1"/>
          <w:sz w:val="24"/>
          <w:lang w:bidi="ru-RU"/>
        </w:rPr>
        <w:t xml:space="preserve">Ежегодник по племенной работе в молочном скотоводстве в хозяйствах Российской Федерации. - М.: Изд-во ФГБНУ </w:t>
      </w:r>
      <w:proofErr w:type="spellStart"/>
      <w:r w:rsidRPr="00EB126D">
        <w:rPr>
          <w:rFonts w:eastAsia="Times New Roman"/>
          <w:color w:val="000000" w:themeColor="text1"/>
          <w:sz w:val="24"/>
          <w:lang w:bidi="ru-RU"/>
        </w:rPr>
        <w:t>ВНИИплем</w:t>
      </w:r>
      <w:proofErr w:type="spellEnd"/>
      <w:r w:rsidRPr="00EB126D">
        <w:rPr>
          <w:rFonts w:eastAsia="Times New Roman"/>
          <w:color w:val="000000" w:themeColor="text1"/>
          <w:sz w:val="24"/>
          <w:lang w:bidi="ru-RU"/>
        </w:rPr>
        <w:t>, 2018. -274 с.</w:t>
      </w:r>
    </w:p>
    <w:p w14:paraId="338CA1AC" w14:textId="77777777" w:rsidR="00EB126D" w:rsidRPr="00EB126D" w:rsidRDefault="00EB126D" w:rsidP="00DD5EB5">
      <w:pPr>
        <w:pStyle w:val="ListParagraph"/>
        <w:numPr>
          <w:ilvl w:val="0"/>
          <w:numId w:val="7"/>
        </w:numPr>
        <w:shd w:val="clear" w:color="auto" w:fill="FFFFFF"/>
        <w:tabs>
          <w:tab w:val="left" w:pos="993"/>
        </w:tabs>
        <w:spacing w:after="0" w:line="240" w:lineRule="auto"/>
        <w:ind w:left="0" w:firstLine="567"/>
        <w:rPr>
          <w:rFonts w:eastAsia="Times New Roman"/>
          <w:color w:val="000000" w:themeColor="text1"/>
          <w:sz w:val="24"/>
        </w:rPr>
      </w:pPr>
      <w:r w:rsidRPr="00EB126D">
        <w:rPr>
          <w:rFonts w:eastAsia="Times New Roman"/>
          <w:color w:val="000000" w:themeColor="text1"/>
          <w:sz w:val="24"/>
        </w:rPr>
        <w:t>Зубарев, П.А. Влияние увеличения крови по голштинской породе на продуктивные качества черно-пестрого скота II Сб. тр. "Повышение продуктивности крупного рогатого скота в Поволжье». - Саратов. -1990.-С. 18-23.</w:t>
      </w:r>
    </w:p>
    <w:p w14:paraId="352317DB" w14:textId="77777777" w:rsidR="00EB126D" w:rsidRPr="00EB126D" w:rsidRDefault="00EB126D" w:rsidP="00DD5EB5">
      <w:pPr>
        <w:pStyle w:val="1"/>
        <w:numPr>
          <w:ilvl w:val="0"/>
          <w:numId w:val="7"/>
        </w:numPr>
        <w:shd w:val="clear" w:color="auto" w:fill="auto"/>
        <w:tabs>
          <w:tab w:val="left" w:pos="993"/>
        </w:tabs>
        <w:spacing w:line="240" w:lineRule="auto"/>
        <w:ind w:left="0" w:firstLine="567"/>
        <w:rPr>
          <w:color w:val="000000" w:themeColor="text1"/>
          <w:sz w:val="24"/>
          <w:szCs w:val="24"/>
        </w:rPr>
      </w:pPr>
      <w:r w:rsidRPr="00EB126D">
        <w:rPr>
          <w:color w:val="000000" w:themeColor="text1"/>
          <w:sz w:val="24"/>
          <w:szCs w:val="24"/>
          <w:lang w:eastAsia="ru-RU" w:bidi="ru-RU"/>
        </w:rPr>
        <w:t>Калмыков, 3. Т. Особенности линейного роста голштинских телок разных линий / 3. Т. Калмыков, И. Н. Тузов, Л. Б. Здановская, Л. С. Балюк // Политематический сетевой электронный научный журнал Кубанского государственного аграрного университета. 2020. № 159. С. 303-318.</w:t>
      </w:r>
    </w:p>
    <w:p w14:paraId="1E56F444" w14:textId="77777777" w:rsidR="00EB126D" w:rsidRPr="00EB126D" w:rsidRDefault="00EB126D" w:rsidP="00DD5EB5">
      <w:pPr>
        <w:pStyle w:val="ListParagraph"/>
        <w:numPr>
          <w:ilvl w:val="0"/>
          <w:numId w:val="7"/>
        </w:numPr>
        <w:shd w:val="clear" w:color="auto" w:fill="FFFFFF"/>
        <w:tabs>
          <w:tab w:val="left" w:pos="993"/>
        </w:tabs>
        <w:spacing w:after="0" w:line="240" w:lineRule="auto"/>
        <w:ind w:left="0" w:firstLine="567"/>
        <w:rPr>
          <w:rFonts w:eastAsia="Times New Roman"/>
          <w:color w:val="000000" w:themeColor="text1"/>
          <w:sz w:val="24"/>
        </w:rPr>
      </w:pPr>
      <w:r w:rsidRPr="00EB126D">
        <w:rPr>
          <w:rFonts w:eastAsia="Times New Roman"/>
          <w:color w:val="000000" w:themeColor="text1"/>
          <w:sz w:val="24"/>
        </w:rPr>
        <w:t>Милюков А.К. Что несут голштины отечественному молочному скотоводству // Молочное и мясное скотоводство. - 1990.- № 5.- С. 9-11.</w:t>
      </w:r>
    </w:p>
    <w:p w14:paraId="08E5A807" w14:textId="3AE696B9" w:rsidR="00EB126D" w:rsidRPr="00EB126D" w:rsidRDefault="00EB126D" w:rsidP="00DD5EB5">
      <w:pPr>
        <w:pStyle w:val="ListParagraph"/>
        <w:widowControl w:val="0"/>
        <w:numPr>
          <w:ilvl w:val="0"/>
          <w:numId w:val="7"/>
        </w:numPr>
        <w:tabs>
          <w:tab w:val="left" w:pos="678"/>
          <w:tab w:val="left" w:pos="993"/>
        </w:tabs>
        <w:spacing w:after="0" w:line="240" w:lineRule="auto"/>
        <w:ind w:left="0" w:firstLine="567"/>
        <w:rPr>
          <w:rFonts w:eastAsia="Times New Roman"/>
          <w:color w:val="000000" w:themeColor="text1"/>
          <w:sz w:val="24"/>
          <w:lang w:bidi="ru-RU"/>
        </w:rPr>
      </w:pPr>
      <w:r w:rsidRPr="00EB126D">
        <w:rPr>
          <w:rFonts w:eastAsia="Times New Roman"/>
          <w:color w:val="000000" w:themeColor="text1"/>
          <w:sz w:val="24"/>
          <w:lang w:bidi="ru-RU"/>
        </w:rPr>
        <w:t xml:space="preserve">Молочное животноводство в России: современное состояние и перспективы развития [Электронный ресурс]. - Режим доступа: </w:t>
      </w:r>
      <w:r w:rsidRPr="00EB126D">
        <w:rPr>
          <w:rFonts w:eastAsia="Times New Roman"/>
          <w:color w:val="000000" w:themeColor="text1"/>
          <w:sz w:val="24"/>
          <w:lang w:val="en-US" w:bidi="en-US"/>
        </w:rPr>
        <w:t>https</w:t>
      </w:r>
      <w:r w:rsidRPr="00EB126D">
        <w:rPr>
          <w:rFonts w:eastAsia="Times New Roman"/>
          <w:color w:val="000000" w:themeColor="text1"/>
          <w:sz w:val="24"/>
          <w:lang w:bidi="en-US"/>
        </w:rPr>
        <w:t xml:space="preserve">:// </w:t>
      </w:r>
      <w:proofErr w:type="spellStart"/>
      <w:r w:rsidRPr="00EB126D">
        <w:rPr>
          <w:rFonts w:eastAsia="Times New Roman"/>
          <w:color w:val="000000" w:themeColor="text1"/>
          <w:sz w:val="24"/>
          <w:lang w:val="en-US" w:bidi="en-US"/>
        </w:rPr>
        <w:t>xn</w:t>
      </w:r>
      <w:proofErr w:type="spellEnd"/>
      <w:r w:rsidRPr="00EB126D">
        <w:rPr>
          <w:rFonts w:eastAsia="Times New Roman"/>
          <w:color w:val="000000" w:themeColor="text1"/>
          <w:sz w:val="24"/>
          <w:lang w:bidi="en-US"/>
        </w:rPr>
        <w:t>—80</w:t>
      </w:r>
      <w:proofErr w:type="spellStart"/>
      <w:r w:rsidRPr="00EB126D">
        <w:rPr>
          <w:rFonts w:eastAsia="Times New Roman"/>
          <w:color w:val="000000" w:themeColor="text1"/>
          <w:sz w:val="24"/>
          <w:lang w:val="en-US" w:bidi="en-US"/>
        </w:rPr>
        <w:t>ajgpcpbhkds</w:t>
      </w:r>
      <w:proofErr w:type="spellEnd"/>
      <w:r w:rsidRPr="00EB126D">
        <w:rPr>
          <w:rFonts w:eastAsia="Times New Roman"/>
          <w:color w:val="000000" w:themeColor="text1"/>
          <w:sz w:val="24"/>
          <w:lang w:bidi="en-US"/>
        </w:rPr>
        <w:t>4</w:t>
      </w:r>
      <w:r w:rsidRPr="00EB126D">
        <w:rPr>
          <w:rFonts w:eastAsia="Times New Roman"/>
          <w:color w:val="000000" w:themeColor="text1"/>
          <w:sz w:val="24"/>
          <w:lang w:val="en-US" w:bidi="en-US"/>
        </w:rPr>
        <w:t>a</w:t>
      </w:r>
      <w:r w:rsidRPr="00EB126D">
        <w:rPr>
          <w:rFonts w:eastAsia="Times New Roman"/>
          <w:color w:val="000000" w:themeColor="text1"/>
          <w:sz w:val="24"/>
          <w:lang w:bidi="en-US"/>
        </w:rPr>
        <w:t>4</w:t>
      </w:r>
      <w:r w:rsidRPr="00EB126D">
        <w:rPr>
          <w:rFonts w:eastAsia="Times New Roman"/>
          <w:color w:val="000000" w:themeColor="text1"/>
          <w:sz w:val="24"/>
          <w:lang w:val="en-US" w:bidi="en-US"/>
        </w:rPr>
        <w:t>g</w:t>
      </w:r>
      <w:r w:rsidRPr="00EB126D">
        <w:rPr>
          <w:rFonts w:eastAsia="Times New Roman"/>
          <w:color w:val="000000" w:themeColor="text1"/>
          <w:sz w:val="24"/>
          <w:lang w:bidi="en-US"/>
        </w:rPr>
        <w:t>.</w:t>
      </w:r>
      <w:proofErr w:type="spellStart"/>
      <w:r w:rsidRPr="00EB126D">
        <w:rPr>
          <w:rFonts w:eastAsia="Times New Roman"/>
          <w:color w:val="000000" w:themeColor="text1"/>
          <w:sz w:val="24"/>
          <w:lang w:val="en-US" w:bidi="en-US"/>
        </w:rPr>
        <w:t>xn</w:t>
      </w:r>
      <w:proofErr w:type="spellEnd"/>
      <w:r w:rsidRPr="00EB126D">
        <w:rPr>
          <w:rFonts w:eastAsia="Times New Roman"/>
          <w:color w:val="000000" w:themeColor="text1"/>
          <w:sz w:val="24"/>
          <w:lang w:bidi="en-US"/>
        </w:rPr>
        <w:t>—</w:t>
      </w:r>
      <w:proofErr w:type="spellStart"/>
      <w:r w:rsidRPr="00EB126D">
        <w:rPr>
          <w:rFonts w:eastAsia="Times New Roman"/>
          <w:color w:val="000000" w:themeColor="text1"/>
          <w:sz w:val="24"/>
          <w:lang w:val="en-US" w:bidi="en-US"/>
        </w:rPr>
        <w:t>plai</w:t>
      </w:r>
      <w:proofErr w:type="spellEnd"/>
      <w:r w:rsidRPr="00EB126D">
        <w:rPr>
          <w:rFonts w:eastAsia="Times New Roman"/>
          <w:color w:val="000000" w:themeColor="text1"/>
          <w:sz w:val="24"/>
          <w:lang w:bidi="en-US"/>
        </w:rPr>
        <w:t>/</w:t>
      </w:r>
      <w:r w:rsidRPr="00EB126D">
        <w:rPr>
          <w:rFonts w:eastAsia="Times New Roman"/>
          <w:color w:val="000000" w:themeColor="text1"/>
          <w:sz w:val="24"/>
          <w:lang w:val="en-US" w:bidi="en-US"/>
        </w:rPr>
        <w:t>articles</w:t>
      </w:r>
      <w:r w:rsidRPr="00EB126D">
        <w:rPr>
          <w:rFonts w:eastAsia="Times New Roman"/>
          <w:color w:val="000000" w:themeColor="text1"/>
          <w:sz w:val="24"/>
          <w:lang w:bidi="en-US"/>
        </w:rPr>
        <w:t>/</w:t>
      </w:r>
      <w:proofErr w:type="spellStart"/>
      <w:r w:rsidRPr="00EB126D">
        <w:rPr>
          <w:rFonts w:eastAsia="Times New Roman"/>
          <w:color w:val="000000" w:themeColor="text1"/>
          <w:sz w:val="24"/>
          <w:lang w:val="en-US" w:bidi="en-US"/>
        </w:rPr>
        <w:t>molochnoe</w:t>
      </w:r>
      <w:proofErr w:type="spellEnd"/>
      <w:r w:rsidRPr="00EB126D">
        <w:rPr>
          <w:rFonts w:eastAsia="Times New Roman"/>
          <w:color w:val="000000" w:themeColor="text1"/>
          <w:sz w:val="24"/>
          <w:lang w:bidi="en-US"/>
        </w:rPr>
        <w:t>-</w:t>
      </w:r>
      <w:proofErr w:type="spellStart"/>
      <w:r w:rsidRPr="00EB126D">
        <w:rPr>
          <w:rFonts w:eastAsia="Times New Roman"/>
          <w:color w:val="000000" w:themeColor="text1"/>
          <w:sz w:val="24"/>
          <w:lang w:val="en-US" w:bidi="en-US"/>
        </w:rPr>
        <w:t>zhivotnovodstvo</w:t>
      </w:r>
      <w:proofErr w:type="spellEnd"/>
      <w:r w:rsidRPr="00EB126D">
        <w:rPr>
          <w:rFonts w:eastAsia="Times New Roman"/>
          <w:color w:val="000000" w:themeColor="text1"/>
          <w:sz w:val="24"/>
          <w:lang w:bidi="en-US"/>
        </w:rPr>
        <w:t>-</w:t>
      </w:r>
      <w:r w:rsidRPr="00EB126D">
        <w:rPr>
          <w:rFonts w:eastAsia="Times New Roman"/>
          <w:color w:val="000000" w:themeColor="text1"/>
          <w:sz w:val="24"/>
          <w:lang w:val="en-US" w:bidi="en-US"/>
        </w:rPr>
        <w:t>v</w:t>
      </w:r>
      <w:r w:rsidRPr="00EB126D">
        <w:rPr>
          <w:rFonts w:eastAsia="Times New Roman"/>
          <w:color w:val="000000" w:themeColor="text1"/>
          <w:sz w:val="24"/>
          <w:lang w:bidi="en-US"/>
        </w:rPr>
        <w:t xml:space="preserve">- </w:t>
      </w:r>
      <w:proofErr w:type="spellStart"/>
      <w:r w:rsidRPr="00EB126D">
        <w:rPr>
          <w:rFonts w:eastAsia="Times New Roman"/>
          <w:color w:val="000000" w:themeColor="text1"/>
          <w:sz w:val="24"/>
          <w:lang w:val="en-US" w:bidi="en-US"/>
        </w:rPr>
        <w:t>rossii</w:t>
      </w:r>
      <w:proofErr w:type="spellEnd"/>
      <w:r w:rsidRPr="00EB126D">
        <w:rPr>
          <w:rFonts w:eastAsia="Times New Roman"/>
          <w:color w:val="000000" w:themeColor="text1"/>
          <w:sz w:val="24"/>
          <w:lang w:bidi="en-US"/>
        </w:rPr>
        <w:t xml:space="preserve">/ </w:t>
      </w:r>
      <w:r w:rsidR="008D741C" w:rsidRPr="00EB126D">
        <w:rPr>
          <w:rFonts w:eastAsia="Times New Roman"/>
          <w:color w:val="000000" w:themeColor="text1"/>
          <w:sz w:val="24"/>
          <w:lang w:bidi="ru-RU"/>
        </w:rPr>
        <w:t>(28.01.2019</w:t>
      </w:r>
      <w:r w:rsidRPr="00EB126D">
        <w:rPr>
          <w:rFonts w:eastAsia="Times New Roman"/>
          <w:color w:val="000000" w:themeColor="text1"/>
          <w:sz w:val="24"/>
          <w:lang w:bidi="ru-RU"/>
        </w:rPr>
        <w:t>).</w:t>
      </w:r>
    </w:p>
    <w:p w14:paraId="6D6BC76B" w14:textId="77777777" w:rsidR="00EB126D" w:rsidRPr="00EB126D" w:rsidRDefault="00EB126D" w:rsidP="00DD5EB5">
      <w:pPr>
        <w:pStyle w:val="ListParagraph"/>
        <w:numPr>
          <w:ilvl w:val="0"/>
          <w:numId w:val="7"/>
        </w:numPr>
        <w:tabs>
          <w:tab w:val="left" w:pos="993"/>
        </w:tabs>
        <w:spacing w:after="0" w:line="240" w:lineRule="auto"/>
        <w:ind w:left="0" w:firstLine="567"/>
        <w:rPr>
          <w:color w:val="000000" w:themeColor="text1"/>
          <w:sz w:val="24"/>
        </w:rPr>
      </w:pPr>
      <w:r w:rsidRPr="00EB126D">
        <w:rPr>
          <w:color w:val="000000" w:themeColor="text1"/>
          <w:sz w:val="24"/>
        </w:rPr>
        <w:t>Ташпеков, К. Ю. Результативность использования голштинских коров в условиях хозяйств Краснодарского края / К. Ю. Ташпеков, И. Н. Тузов // В сборнике: Научное обеспечение агропромышленного комплекса. Сборник статей по материалам IX Всероссийской конференции молодых ученых 2016. С. 173-174.</w:t>
      </w:r>
    </w:p>
    <w:p w14:paraId="5ACE3A86" w14:textId="77777777" w:rsidR="00EB126D" w:rsidRPr="00EB126D" w:rsidRDefault="00EB126D" w:rsidP="00DD5EB5">
      <w:pPr>
        <w:pStyle w:val="1"/>
        <w:numPr>
          <w:ilvl w:val="0"/>
          <w:numId w:val="7"/>
        </w:numPr>
        <w:shd w:val="clear" w:color="auto" w:fill="auto"/>
        <w:tabs>
          <w:tab w:val="left" w:pos="993"/>
        </w:tabs>
        <w:spacing w:line="240" w:lineRule="auto"/>
        <w:ind w:left="0" w:firstLine="567"/>
        <w:rPr>
          <w:color w:val="000000" w:themeColor="text1"/>
          <w:sz w:val="24"/>
          <w:szCs w:val="24"/>
        </w:rPr>
      </w:pPr>
      <w:r w:rsidRPr="00EB126D">
        <w:rPr>
          <w:color w:val="000000" w:themeColor="text1"/>
          <w:sz w:val="24"/>
          <w:szCs w:val="24"/>
          <w:lang w:eastAsia="ru-RU" w:bidi="ru-RU"/>
        </w:rPr>
        <w:t>Тузов, И. Н. Интерьерные особенности ремонтного молодняка голштинской породы/ И. Н. Тузов, В. А. Каратунов, А. Н. Шевченко // Политематический сетевой электронный научный журнал Кубанского государственного аграрного университета. 2018. № 135. С. 22</w:t>
      </w:r>
    </w:p>
    <w:p w14:paraId="34A7FAD3" w14:textId="77777777" w:rsidR="00EB126D" w:rsidRPr="00EB126D" w:rsidRDefault="00EB126D" w:rsidP="00DD5EB5">
      <w:pPr>
        <w:pStyle w:val="ListParagraph"/>
        <w:numPr>
          <w:ilvl w:val="0"/>
          <w:numId w:val="7"/>
        </w:numPr>
        <w:tabs>
          <w:tab w:val="left" w:pos="993"/>
        </w:tabs>
        <w:spacing w:after="0" w:line="240" w:lineRule="auto"/>
        <w:ind w:left="0" w:firstLine="567"/>
        <w:rPr>
          <w:color w:val="000000" w:themeColor="text1"/>
          <w:sz w:val="24"/>
        </w:rPr>
      </w:pPr>
      <w:r w:rsidRPr="00EB126D">
        <w:rPr>
          <w:color w:val="000000" w:themeColor="text1"/>
          <w:sz w:val="24"/>
        </w:rPr>
        <w:lastRenderedPageBreak/>
        <w:t>Тузов, И. Н. Состояние молочного скотоводства в Краснодарском крае / И. Н. Тузов, К. Ю. Ташпеков. // В сборнике: Инновации в повышении продуктивности сельскохозяйственных животных. Материалы международной научно-практической конференции, посвященной 95-летию Кубанского ГАУ. –2017. – С. 211-216.</w:t>
      </w:r>
    </w:p>
    <w:p w14:paraId="2B4E49D2" w14:textId="77777777" w:rsidR="00EB126D" w:rsidRPr="00EB126D" w:rsidRDefault="00EB126D" w:rsidP="00DD5EB5">
      <w:pPr>
        <w:pStyle w:val="ListParagraph"/>
        <w:numPr>
          <w:ilvl w:val="0"/>
          <w:numId w:val="7"/>
        </w:numPr>
        <w:tabs>
          <w:tab w:val="left" w:pos="993"/>
        </w:tabs>
        <w:spacing w:after="0" w:line="240" w:lineRule="auto"/>
        <w:ind w:left="0" w:firstLine="567"/>
        <w:rPr>
          <w:color w:val="000000" w:themeColor="text1"/>
          <w:sz w:val="24"/>
        </w:rPr>
      </w:pPr>
      <w:r w:rsidRPr="00EB126D">
        <w:rPr>
          <w:color w:val="000000" w:themeColor="text1"/>
          <w:sz w:val="24"/>
        </w:rPr>
        <w:t xml:space="preserve">Тузов, И. Н. Фенотипические особенности формирования интенсивного типа черно-пестрого скота в хозяйствах Краснодарского края, автореферат/ И. Н. Тузов // </w:t>
      </w:r>
      <w:proofErr w:type="spellStart"/>
      <w:r w:rsidRPr="00EB126D">
        <w:rPr>
          <w:color w:val="000000" w:themeColor="text1"/>
          <w:sz w:val="24"/>
        </w:rPr>
        <w:t>Дис</w:t>
      </w:r>
      <w:proofErr w:type="spellEnd"/>
      <w:r w:rsidRPr="00EB126D">
        <w:rPr>
          <w:color w:val="000000" w:themeColor="text1"/>
          <w:sz w:val="24"/>
        </w:rPr>
        <w:t>. Доктора сельскохозяйственных наук. Кубанский гос. Аграрный ун-т. Краснодар, 1996. 46 с.</w:t>
      </w:r>
    </w:p>
    <w:p w14:paraId="7572B69B" w14:textId="64B5678A" w:rsidR="00EB126D" w:rsidRPr="00EB126D" w:rsidRDefault="00EB126D" w:rsidP="00DD5EB5">
      <w:pPr>
        <w:pStyle w:val="ListParagraph"/>
        <w:widowControl w:val="0"/>
        <w:numPr>
          <w:ilvl w:val="0"/>
          <w:numId w:val="7"/>
        </w:numPr>
        <w:tabs>
          <w:tab w:val="left" w:pos="0"/>
          <w:tab w:val="left" w:pos="993"/>
        </w:tabs>
        <w:spacing w:after="0" w:line="240" w:lineRule="auto"/>
        <w:ind w:left="0" w:firstLine="567"/>
        <w:rPr>
          <w:rFonts w:eastAsia="Times New Roman"/>
          <w:color w:val="000000" w:themeColor="text1"/>
          <w:sz w:val="24"/>
          <w:lang w:bidi="ru-RU"/>
        </w:rPr>
      </w:pPr>
      <w:r w:rsidRPr="00EB126D">
        <w:rPr>
          <w:rFonts w:eastAsia="Times New Roman"/>
          <w:bCs/>
          <w:color w:val="000000" w:themeColor="text1"/>
          <w:sz w:val="24"/>
          <w:lang w:bidi="ru-RU"/>
        </w:rPr>
        <w:t>Федоренко, В.Ф. Анализ состояния и перспективы улучшения генетического потенциала крупного рогатого скота молочных пород:/ В.Ф.  Федоренк</w:t>
      </w:r>
      <w:r w:rsidR="008D741C">
        <w:rPr>
          <w:rFonts w:eastAsia="Times New Roman"/>
          <w:bCs/>
          <w:color w:val="000000" w:themeColor="text1"/>
          <w:sz w:val="24"/>
          <w:lang w:bidi="ru-RU"/>
        </w:rPr>
        <w:t>о, Н.П. Мишуров, Т.Е Маринченко</w:t>
      </w:r>
      <w:r w:rsidRPr="00EB126D">
        <w:rPr>
          <w:rFonts w:eastAsia="Times New Roman"/>
          <w:bCs/>
          <w:color w:val="000000" w:themeColor="text1"/>
          <w:sz w:val="24"/>
          <w:lang w:bidi="ru-RU"/>
        </w:rPr>
        <w:t xml:space="preserve">, А.И. Тихомиров // </w:t>
      </w:r>
      <w:r w:rsidRPr="00EB126D">
        <w:rPr>
          <w:rFonts w:eastAsia="Times New Roman"/>
          <w:color w:val="000000" w:themeColor="text1"/>
          <w:sz w:val="24"/>
          <w:lang w:bidi="ru-RU"/>
        </w:rPr>
        <w:t xml:space="preserve">науч. </w:t>
      </w:r>
      <w:proofErr w:type="spellStart"/>
      <w:r w:rsidRPr="00EB126D">
        <w:rPr>
          <w:rFonts w:eastAsia="Times New Roman"/>
          <w:color w:val="000000" w:themeColor="text1"/>
          <w:sz w:val="24"/>
          <w:lang w:bidi="ru-RU"/>
        </w:rPr>
        <w:t>аналит</w:t>
      </w:r>
      <w:proofErr w:type="spellEnd"/>
      <w:r w:rsidRPr="00EB126D">
        <w:rPr>
          <w:rFonts w:eastAsia="Times New Roman"/>
          <w:color w:val="000000" w:themeColor="text1"/>
          <w:sz w:val="24"/>
          <w:lang w:bidi="ru-RU"/>
        </w:rPr>
        <w:t>. обзор. - М.: ФГБНУ «</w:t>
      </w:r>
      <w:proofErr w:type="spellStart"/>
      <w:r w:rsidRPr="00EB126D">
        <w:rPr>
          <w:rFonts w:eastAsia="Times New Roman"/>
          <w:color w:val="000000" w:themeColor="text1"/>
          <w:sz w:val="24"/>
          <w:lang w:bidi="ru-RU"/>
        </w:rPr>
        <w:t>Росинформагротех</w:t>
      </w:r>
      <w:proofErr w:type="spellEnd"/>
      <w:r w:rsidRPr="00EB126D">
        <w:rPr>
          <w:rFonts w:eastAsia="Times New Roman"/>
          <w:color w:val="000000" w:themeColor="text1"/>
          <w:sz w:val="24"/>
          <w:lang w:bidi="ru-RU"/>
        </w:rPr>
        <w:t>», 2019. — 108 с.</w:t>
      </w:r>
    </w:p>
    <w:p w14:paraId="4CD456C9" w14:textId="77777777" w:rsidR="00EB126D" w:rsidRPr="00EB126D" w:rsidRDefault="00EB126D" w:rsidP="00DD5EB5">
      <w:pPr>
        <w:pStyle w:val="ListParagraph"/>
        <w:widowControl w:val="0"/>
        <w:numPr>
          <w:ilvl w:val="0"/>
          <w:numId w:val="7"/>
        </w:numPr>
        <w:tabs>
          <w:tab w:val="left" w:pos="0"/>
          <w:tab w:val="left" w:pos="993"/>
        </w:tabs>
        <w:spacing w:after="0" w:line="240" w:lineRule="auto"/>
        <w:ind w:left="0" w:firstLine="567"/>
        <w:rPr>
          <w:rFonts w:eastAsia="Times New Roman"/>
          <w:color w:val="000000" w:themeColor="text1"/>
          <w:sz w:val="24"/>
          <w:lang w:bidi="ru-RU"/>
        </w:rPr>
      </w:pPr>
      <w:r w:rsidRPr="00EB126D">
        <w:rPr>
          <w:rFonts w:eastAsia="Times New Roman"/>
          <w:bCs/>
          <w:color w:val="000000" w:themeColor="text1"/>
          <w:sz w:val="24"/>
          <w:lang w:bidi="ru-RU"/>
        </w:rPr>
        <w:t>Щетинин В.П.</w:t>
      </w:r>
      <w:r w:rsidRPr="00EB126D">
        <w:rPr>
          <w:rFonts w:eastAsia="Times New Roman"/>
          <w:b/>
          <w:bCs/>
          <w:color w:val="000000" w:themeColor="text1"/>
          <w:sz w:val="24"/>
          <w:lang w:bidi="ru-RU"/>
        </w:rPr>
        <w:t xml:space="preserve"> </w:t>
      </w:r>
      <w:r w:rsidRPr="00EB126D">
        <w:rPr>
          <w:rFonts w:eastAsia="Times New Roman"/>
          <w:color w:val="000000" w:themeColor="text1"/>
          <w:sz w:val="24"/>
          <w:lang w:bidi="ru-RU"/>
        </w:rPr>
        <w:t xml:space="preserve">Стратегические направления развития </w:t>
      </w:r>
      <w:proofErr w:type="spellStart"/>
      <w:r w:rsidRPr="00EB126D">
        <w:rPr>
          <w:rFonts w:eastAsia="Times New Roman"/>
          <w:color w:val="000000" w:themeColor="text1"/>
          <w:sz w:val="24"/>
          <w:lang w:bidi="ru-RU"/>
        </w:rPr>
        <w:t>гропромышленного</w:t>
      </w:r>
      <w:proofErr w:type="spellEnd"/>
      <w:r w:rsidRPr="00EB126D">
        <w:rPr>
          <w:rFonts w:eastAsia="Times New Roman"/>
          <w:color w:val="000000" w:themeColor="text1"/>
          <w:sz w:val="24"/>
          <w:lang w:bidi="ru-RU"/>
        </w:rPr>
        <w:t xml:space="preserve"> комплекса Российской Федерации // </w:t>
      </w:r>
      <w:proofErr w:type="spellStart"/>
      <w:r w:rsidRPr="00EB126D">
        <w:rPr>
          <w:rFonts w:eastAsia="Times New Roman"/>
          <w:color w:val="000000" w:themeColor="text1"/>
          <w:sz w:val="24"/>
          <w:lang w:bidi="ru-RU"/>
        </w:rPr>
        <w:t>Аналит</w:t>
      </w:r>
      <w:proofErr w:type="spellEnd"/>
      <w:r w:rsidRPr="00EB126D">
        <w:rPr>
          <w:rFonts w:eastAsia="Times New Roman"/>
          <w:color w:val="000000" w:themeColor="text1"/>
          <w:sz w:val="24"/>
          <w:lang w:bidi="ru-RU"/>
        </w:rPr>
        <w:t>. вести. Совета Федерации. -2018. -№ 10 (699). -С. 6-9.</w:t>
      </w:r>
    </w:p>
    <w:p w14:paraId="00A0FA03" w14:textId="22C45BDC" w:rsidR="00EB126D" w:rsidRDefault="00EB126D" w:rsidP="00DD5EB5">
      <w:pPr>
        <w:pStyle w:val="ListParagraph"/>
        <w:widowControl w:val="0"/>
        <w:tabs>
          <w:tab w:val="left" w:pos="0"/>
          <w:tab w:val="left" w:pos="993"/>
        </w:tabs>
        <w:spacing w:after="0" w:line="240" w:lineRule="auto"/>
        <w:ind w:left="0" w:firstLine="567"/>
        <w:jc w:val="center"/>
        <w:rPr>
          <w:rFonts w:eastAsia="Times New Roman"/>
          <w:b/>
          <w:color w:val="000000"/>
          <w:sz w:val="24"/>
          <w:lang w:val="en-US" w:bidi="ru-RU"/>
        </w:rPr>
      </w:pPr>
      <w:r w:rsidRPr="00EB126D">
        <w:rPr>
          <w:rFonts w:eastAsia="Times New Roman"/>
          <w:b/>
          <w:color w:val="000000"/>
          <w:sz w:val="24"/>
          <w:lang w:val="en-US" w:bidi="ru-RU"/>
        </w:rPr>
        <w:t>References</w:t>
      </w:r>
    </w:p>
    <w:p w14:paraId="16EA0802"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1.</w:t>
      </w:r>
      <w:r w:rsidRPr="003F499F">
        <w:rPr>
          <w:rFonts w:eastAsia="Times New Roman"/>
          <w:color w:val="000000"/>
          <w:sz w:val="24"/>
          <w:lang w:val="en-US" w:bidi="ru-RU"/>
        </w:rPr>
        <w:tab/>
      </w:r>
      <w:proofErr w:type="spellStart"/>
      <w:r w:rsidRPr="003F499F">
        <w:rPr>
          <w:rFonts w:eastAsia="Times New Roman"/>
          <w:color w:val="000000"/>
          <w:sz w:val="24"/>
          <w:lang w:val="en-US" w:bidi="ru-RU"/>
        </w:rPr>
        <w:t>Ezhegodnik</w:t>
      </w:r>
      <w:proofErr w:type="spellEnd"/>
      <w:r w:rsidRPr="003F499F">
        <w:rPr>
          <w:rFonts w:eastAsia="Times New Roman"/>
          <w:color w:val="000000"/>
          <w:sz w:val="24"/>
          <w:lang w:val="en-US" w:bidi="ru-RU"/>
        </w:rPr>
        <w:t xml:space="preserve"> po </w:t>
      </w:r>
      <w:proofErr w:type="spellStart"/>
      <w:r w:rsidRPr="003F499F">
        <w:rPr>
          <w:rFonts w:eastAsia="Times New Roman"/>
          <w:color w:val="000000"/>
          <w:sz w:val="24"/>
          <w:lang w:val="en-US" w:bidi="ru-RU"/>
        </w:rPr>
        <w:t>plemennoj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rabote</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molochnom</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skotovodstve</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hozjajstvah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Rossijskoj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Federacii</w:t>
      </w:r>
      <w:proofErr w:type="spellEnd"/>
      <w:r w:rsidRPr="003F499F">
        <w:rPr>
          <w:rFonts w:eastAsia="Times New Roman"/>
          <w:color w:val="000000"/>
          <w:sz w:val="24"/>
          <w:lang w:val="en-US" w:bidi="ru-RU"/>
        </w:rPr>
        <w:t xml:space="preserve">. - M.: </w:t>
      </w:r>
      <w:proofErr w:type="spellStart"/>
      <w:r w:rsidRPr="003F499F">
        <w:rPr>
          <w:rFonts w:eastAsia="Times New Roman"/>
          <w:color w:val="000000"/>
          <w:sz w:val="24"/>
          <w:lang w:val="en-US" w:bidi="ru-RU"/>
        </w:rPr>
        <w:t>Izd-vo</w:t>
      </w:r>
      <w:proofErr w:type="spellEnd"/>
      <w:r w:rsidRPr="003F499F">
        <w:rPr>
          <w:rFonts w:eastAsia="Times New Roman"/>
          <w:color w:val="000000"/>
          <w:sz w:val="24"/>
          <w:lang w:val="en-US" w:bidi="ru-RU"/>
        </w:rPr>
        <w:t xml:space="preserve"> FGBNU </w:t>
      </w:r>
      <w:proofErr w:type="spellStart"/>
      <w:r w:rsidRPr="003F499F">
        <w:rPr>
          <w:rFonts w:eastAsia="Times New Roman"/>
          <w:color w:val="000000"/>
          <w:sz w:val="24"/>
          <w:lang w:val="en-US" w:bidi="ru-RU"/>
        </w:rPr>
        <w:t>VNIIplem</w:t>
      </w:r>
      <w:proofErr w:type="spellEnd"/>
      <w:r w:rsidRPr="003F499F">
        <w:rPr>
          <w:rFonts w:eastAsia="Times New Roman"/>
          <w:color w:val="000000"/>
          <w:sz w:val="24"/>
          <w:lang w:val="en-US" w:bidi="ru-RU"/>
        </w:rPr>
        <w:t>, 2018. -274 s.</w:t>
      </w:r>
    </w:p>
    <w:p w14:paraId="2B41E758"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2.</w:t>
      </w:r>
      <w:r w:rsidRPr="003F499F">
        <w:rPr>
          <w:rFonts w:eastAsia="Times New Roman"/>
          <w:color w:val="000000"/>
          <w:sz w:val="24"/>
          <w:lang w:val="en-US" w:bidi="ru-RU"/>
        </w:rPr>
        <w:tab/>
      </w:r>
      <w:proofErr w:type="spellStart"/>
      <w:r w:rsidRPr="003F499F">
        <w:rPr>
          <w:rFonts w:eastAsia="Times New Roman"/>
          <w:color w:val="000000"/>
          <w:sz w:val="24"/>
          <w:lang w:val="en-US" w:bidi="ru-RU"/>
        </w:rPr>
        <w:t>Zubarev</w:t>
      </w:r>
      <w:proofErr w:type="spellEnd"/>
      <w:r w:rsidRPr="003F499F">
        <w:rPr>
          <w:rFonts w:eastAsia="Times New Roman"/>
          <w:color w:val="000000"/>
          <w:sz w:val="24"/>
          <w:lang w:val="en-US" w:bidi="ru-RU"/>
        </w:rPr>
        <w:t xml:space="preserve">, P.A. </w:t>
      </w:r>
      <w:proofErr w:type="spellStart"/>
      <w:r w:rsidRPr="003F499F">
        <w:rPr>
          <w:rFonts w:eastAsia="Times New Roman"/>
          <w:color w:val="000000"/>
          <w:sz w:val="24"/>
          <w:lang w:val="en-US" w:bidi="ru-RU"/>
        </w:rPr>
        <w:t>Vlijanie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uvelichenija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krovi</w:t>
      </w:r>
      <w:proofErr w:type="spellEnd"/>
      <w:r w:rsidRPr="003F499F">
        <w:rPr>
          <w:rFonts w:eastAsia="Times New Roman"/>
          <w:color w:val="000000"/>
          <w:sz w:val="24"/>
          <w:lang w:val="en-US" w:bidi="ru-RU"/>
        </w:rPr>
        <w:t xml:space="preserve"> po </w:t>
      </w:r>
      <w:proofErr w:type="spellStart"/>
      <w:r w:rsidRPr="003F499F">
        <w:rPr>
          <w:rFonts w:eastAsia="Times New Roman"/>
          <w:color w:val="000000"/>
          <w:sz w:val="24"/>
          <w:lang w:val="en-US" w:bidi="ru-RU"/>
        </w:rPr>
        <w:t>golshtinskoj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porode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produktivnye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kachestva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cherno-pestrogo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skota</w:t>
      </w:r>
      <w:proofErr w:type="spellEnd"/>
      <w:r w:rsidRPr="003F499F">
        <w:rPr>
          <w:rFonts w:eastAsia="Times New Roman"/>
          <w:color w:val="000000"/>
          <w:sz w:val="24"/>
          <w:lang w:val="en-US" w:bidi="ru-RU"/>
        </w:rPr>
        <w:t xml:space="preserve"> II Sb. tr. "</w:t>
      </w:r>
      <w:proofErr w:type="spellStart"/>
      <w:r w:rsidRPr="003F499F">
        <w:rPr>
          <w:rFonts w:eastAsia="Times New Roman"/>
          <w:color w:val="000000"/>
          <w:sz w:val="24"/>
          <w:lang w:val="en-US" w:bidi="ru-RU"/>
        </w:rPr>
        <w:t>Povyshenie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produktivnosti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krupnogo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rogatogo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skota</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Povolzh'e</w:t>
      </w:r>
      <w:proofErr w:type="spellEnd"/>
      <w:r w:rsidRPr="003F499F">
        <w:rPr>
          <w:rFonts w:eastAsia="Times New Roman"/>
          <w:color w:val="000000"/>
          <w:sz w:val="24"/>
          <w:lang w:val="en-US" w:bidi="ru-RU"/>
        </w:rPr>
        <w:t>». - Saratov. -1990.-S. 18-23.</w:t>
      </w:r>
    </w:p>
    <w:p w14:paraId="1A54D60D"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3.</w:t>
      </w:r>
      <w:r w:rsidRPr="003F499F">
        <w:rPr>
          <w:rFonts w:eastAsia="Times New Roman"/>
          <w:color w:val="000000"/>
          <w:sz w:val="24"/>
          <w:lang w:val="en-US" w:bidi="ru-RU"/>
        </w:rPr>
        <w:tab/>
      </w:r>
      <w:proofErr w:type="spellStart"/>
      <w:r w:rsidRPr="003F499F">
        <w:rPr>
          <w:rFonts w:eastAsia="Times New Roman"/>
          <w:color w:val="000000"/>
          <w:sz w:val="24"/>
          <w:lang w:val="en-US" w:bidi="ru-RU"/>
        </w:rPr>
        <w:t>Kalmykov</w:t>
      </w:r>
      <w:proofErr w:type="spellEnd"/>
      <w:r w:rsidRPr="003F499F">
        <w:rPr>
          <w:rFonts w:eastAsia="Times New Roman"/>
          <w:color w:val="000000"/>
          <w:sz w:val="24"/>
          <w:lang w:val="en-US" w:bidi="ru-RU"/>
        </w:rPr>
        <w:t xml:space="preserve">, 3. T. </w:t>
      </w:r>
      <w:proofErr w:type="spellStart"/>
      <w:r w:rsidRPr="003F499F">
        <w:rPr>
          <w:rFonts w:eastAsia="Times New Roman"/>
          <w:color w:val="000000"/>
          <w:sz w:val="24"/>
          <w:lang w:val="en-US" w:bidi="ru-RU"/>
        </w:rPr>
        <w:t>Osobennosti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linejnogo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rosta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golshtinskih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telok</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raznyh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linij</w:t>
      </w:r>
      <w:proofErr w:type="spellEnd"/>
      <w:r w:rsidRPr="003F499F">
        <w:rPr>
          <w:rFonts w:eastAsia="Times New Roman"/>
          <w:color w:val="000000"/>
          <w:sz w:val="24"/>
          <w:lang w:val="en-US" w:bidi="ru-RU"/>
        </w:rPr>
        <w:t xml:space="preserve"> / 3. T. </w:t>
      </w:r>
      <w:proofErr w:type="spellStart"/>
      <w:r w:rsidRPr="003F499F">
        <w:rPr>
          <w:rFonts w:eastAsia="Times New Roman"/>
          <w:color w:val="000000"/>
          <w:sz w:val="24"/>
          <w:lang w:val="en-US" w:bidi="ru-RU"/>
        </w:rPr>
        <w:t>Kalmykov</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L. B. </w:t>
      </w:r>
      <w:proofErr w:type="spellStart"/>
      <w:r w:rsidRPr="003F499F">
        <w:rPr>
          <w:rFonts w:eastAsia="Times New Roman"/>
          <w:color w:val="000000"/>
          <w:sz w:val="24"/>
          <w:lang w:val="en-US" w:bidi="ru-RU"/>
        </w:rPr>
        <w:t>Zdanovskaja</w:t>
      </w:r>
      <w:proofErr w:type="spellEnd"/>
      <w:r w:rsidRPr="003F499F">
        <w:rPr>
          <w:rFonts w:eastAsia="Times New Roman"/>
          <w:color w:val="000000"/>
          <w:sz w:val="24"/>
          <w:lang w:val="en-US" w:bidi="ru-RU"/>
        </w:rPr>
        <w:t xml:space="preserve">, L. S. </w:t>
      </w:r>
      <w:proofErr w:type="spellStart"/>
      <w:r w:rsidRPr="003F499F">
        <w:rPr>
          <w:rFonts w:eastAsia="Times New Roman"/>
          <w:color w:val="000000"/>
          <w:sz w:val="24"/>
          <w:lang w:val="en-US" w:bidi="ru-RU"/>
        </w:rPr>
        <w:t>Baljuk</w:t>
      </w:r>
      <w:proofErr w:type="spellEnd"/>
      <w:r w:rsidRPr="003F499F">
        <w:rPr>
          <w:rFonts w:eastAsia="Times New Roman"/>
          <w:color w:val="000000"/>
          <w:sz w:val="24"/>
          <w:lang w:val="en-US" w:bidi="ru-RU"/>
        </w:rPr>
        <w:t xml:space="preserve"> // </w:t>
      </w:r>
      <w:proofErr w:type="spellStart"/>
      <w:r w:rsidRPr="003F499F">
        <w:rPr>
          <w:rFonts w:eastAsia="Times New Roman"/>
          <w:color w:val="000000"/>
          <w:sz w:val="24"/>
          <w:lang w:val="en-US" w:bidi="ru-RU"/>
        </w:rPr>
        <w:t>Politematicheskij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setevoj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jelektronnyj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nauchnyj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zhurnal</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Kubanskogo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gosudarstvennogo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agrarnogo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universiteta</w:t>
      </w:r>
      <w:proofErr w:type="spellEnd"/>
      <w:r w:rsidRPr="003F499F">
        <w:rPr>
          <w:rFonts w:eastAsia="Times New Roman"/>
          <w:color w:val="000000"/>
          <w:sz w:val="24"/>
          <w:lang w:val="en-US" w:bidi="ru-RU"/>
        </w:rPr>
        <w:t>. 2020. № 159. S. 303-318.</w:t>
      </w:r>
    </w:p>
    <w:p w14:paraId="43A47FF6"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4.</w:t>
      </w:r>
      <w:r w:rsidRPr="003F499F">
        <w:rPr>
          <w:rFonts w:eastAsia="Times New Roman"/>
          <w:color w:val="000000"/>
          <w:sz w:val="24"/>
          <w:lang w:val="en-US" w:bidi="ru-RU"/>
        </w:rPr>
        <w:tab/>
      </w:r>
      <w:proofErr w:type="spellStart"/>
      <w:r w:rsidRPr="003F499F">
        <w:rPr>
          <w:rFonts w:eastAsia="Times New Roman"/>
          <w:color w:val="000000"/>
          <w:sz w:val="24"/>
          <w:lang w:val="en-US" w:bidi="ru-RU"/>
        </w:rPr>
        <w:t>Miljukov</w:t>
      </w:r>
      <w:proofErr w:type="spellEnd"/>
      <w:r w:rsidRPr="003F499F">
        <w:rPr>
          <w:rFonts w:eastAsia="Times New Roman"/>
          <w:color w:val="000000"/>
          <w:sz w:val="24"/>
          <w:lang w:val="en-US" w:bidi="ru-RU"/>
        </w:rPr>
        <w:t xml:space="preserve"> A.K. </w:t>
      </w:r>
      <w:proofErr w:type="spellStart"/>
      <w:r w:rsidRPr="003F499F">
        <w:rPr>
          <w:rFonts w:eastAsia="Times New Roman"/>
          <w:color w:val="000000"/>
          <w:sz w:val="24"/>
          <w:lang w:val="en-US" w:bidi="ru-RU"/>
        </w:rPr>
        <w:t>Chto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nesut</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golshtiny</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otechestvennomu</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molochnomu</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skotovodstvu</w:t>
      </w:r>
      <w:proofErr w:type="spellEnd"/>
      <w:r w:rsidRPr="003F499F">
        <w:rPr>
          <w:rFonts w:eastAsia="Times New Roman"/>
          <w:color w:val="000000"/>
          <w:sz w:val="24"/>
          <w:lang w:val="en-US" w:bidi="ru-RU"/>
        </w:rPr>
        <w:t xml:space="preserve"> // </w:t>
      </w:r>
      <w:proofErr w:type="spellStart"/>
      <w:r w:rsidRPr="003F499F">
        <w:rPr>
          <w:rFonts w:eastAsia="Times New Roman"/>
          <w:color w:val="000000"/>
          <w:sz w:val="24"/>
          <w:lang w:val="en-US" w:bidi="ru-RU"/>
        </w:rPr>
        <w:t>Molochnoe</w:t>
      </w:r>
      <w:proofErr w:type="spellEnd"/>
      <w:r w:rsidRPr="003F499F">
        <w:rPr>
          <w:rFonts w:eastAsia="Times New Roman"/>
          <w:color w:val="000000"/>
          <w:sz w:val="24"/>
          <w:lang w:val="en-US" w:bidi="ru-RU"/>
        </w:rPr>
        <w:t xml:space="preserve"> i </w:t>
      </w:r>
      <w:proofErr w:type="spellStart"/>
      <w:r w:rsidRPr="003F499F">
        <w:rPr>
          <w:rFonts w:eastAsia="Times New Roman"/>
          <w:color w:val="000000"/>
          <w:sz w:val="24"/>
          <w:lang w:val="en-US" w:bidi="ru-RU"/>
        </w:rPr>
        <w:t>mjasnoe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skotovodstvo</w:t>
      </w:r>
      <w:proofErr w:type="spellEnd"/>
      <w:r w:rsidRPr="003F499F">
        <w:rPr>
          <w:rFonts w:eastAsia="Times New Roman"/>
          <w:color w:val="000000"/>
          <w:sz w:val="24"/>
          <w:lang w:val="en-US" w:bidi="ru-RU"/>
        </w:rPr>
        <w:t>. - 1990.- № 5.- S. 9-11.</w:t>
      </w:r>
    </w:p>
    <w:p w14:paraId="18CDCA49" w14:textId="4964664F"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5.</w:t>
      </w:r>
      <w:r w:rsidRPr="003F499F">
        <w:rPr>
          <w:rFonts w:eastAsia="Times New Roman"/>
          <w:color w:val="000000"/>
          <w:sz w:val="24"/>
          <w:lang w:val="en-US" w:bidi="ru-RU"/>
        </w:rPr>
        <w:tab/>
      </w:r>
      <w:proofErr w:type="spellStart"/>
      <w:r w:rsidRPr="003F499F">
        <w:rPr>
          <w:rFonts w:eastAsia="Times New Roman"/>
          <w:color w:val="000000"/>
          <w:sz w:val="24"/>
          <w:lang w:val="en-US" w:bidi="ru-RU"/>
        </w:rPr>
        <w:t>Molochnoe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zhivotnovodstvo</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Rossii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sovremennoe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sostojanie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perspektivy</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razvitija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Jelektronnyj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resurs</w:t>
      </w:r>
      <w:proofErr w:type="spellEnd"/>
      <w:r w:rsidRPr="003F499F">
        <w:rPr>
          <w:rFonts w:eastAsia="Times New Roman"/>
          <w:color w:val="000000"/>
          <w:sz w:val="24"/>
          <w:lang w:val="en-US" w:bidi="ru-RU"/>
        </w:rPr>
        <w:t xml:space="preserve">]. - </w:t>
      </w:r>
      <w:proofErr w:type="spellStart"/>
      <w:r w:rsidRPr="003F499F">
        <w:rPr>
          <w:rFonts w:eastAsia="Times New Roman"/>
          <w:color w:val="000000"/>
          <w:sz w:val="24"/>
          <w:lang w:val="en-US" w:bidi="ru-RU"/>
        </w:rPr>
        <w:t>Rezhim</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dostupa</w:t>
      </w:r>
      <w:proofErr w:type="spellEnd"/>
      <w:r w:rsidRPr="003F499F">
        <w:rPr>
          <w:rFonts w:eastAsia="Times New Roman"/>
          <w:color w:val="000000"/>
          <w:sz w:val="24"/>
          <w:lang w:val="en-US" w:bidi="ru-RU"/>
        </w:rPr>
        <w:t xml:space="preserve">: https:// xn—80ajgpcpbhkds4a4g.xn—plai/articles/molochnoe-zhivotnovodstvo-v- </w:t>
      </w:r>
      <w:proofErr w:type="spellStart"/>
      <w:r w:rsidRPr="003F499F">
        <w:rPr>
          <w:rFonts w:eastAsia="Times New Roman"/>
          <w:color w:val="000000"/>
          <w:sz w:val="24"/>
          <w:lang w:val="en-US" w:bidi="ru-RU"/>
        </w:rPr>
        <w:t>rossii</w:t>
      </w:r>
      <w:proofErr w:type="spellEnd"/>
      <w:r w:rsidRPr="003F499F">
        <w:rPr>
          <w:rFonts w:eastAsia="Times New Roman"/>
          <w:color w:val="000000"/>
          <w:sz w:val="24"/>
          <w:lang w:val="en-US" w:bidi="ru-RU"/>
        </w:rPr>
        <w:t xml:space="preserve">/ </w:t>
      </w:r>
      <w:r w:rsidR="008D741C" w:rsidRPr="003F499F">
        <w:rPr>
          <w:rFonts w:eastAsia="Times New Roman"/>
          <w:color w:val="000000"/>
          <w:sz w:val="24"/>
          <w:lang w:val="en-US" w:bidi="ru-RU"/>
        </w:rPr>
        <w:t>(28.01.2019</w:t>
      </w:r>
      <w:r w:rsidRPr="003F499F">
        <w:rPr>
          <w:rFonts w:eastAsia="Times New Roman"/>
          <w:color w:val="000000"/>
          <w:sz w:val="24"/>
          <w:lang w:val="en-US" w:bidi="ru-RU"/>
        </w:rPr>
        <w:t>).</w:t>
      </w:r>
    </w:p>
    <w:p w14:paraId="29D62072"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6.</w:t>
      </w:r>
      <w:r w:rsidRPr="003F499F">
        <w:rPr>
          <w:rFonts w:eastAsia="Times New Roman"/>
          <w:color w:val="000000"/>
          <w:sz w:val="24"/>
          <w:lang w:val="en-US" w:bidi="ru-RU"/>
        </w:rPr>
        <w:tab/>
      </w:r>
      <w:proofErr w:type="spellStart"/>
      <w:r w:rsidRPr="003F499F">
        <w:rPr>
          <w:rFonts w:eastAsia="Times New Roman"/>
          <w:color w:val="000000"/>
          <w:sz w:val="24"/>
          <w:lang w:val="en-US" w:bidi="ru-RU"/>
        </w:rPr>
        <w:t>Tashpekov</w:t>
      </w:r>
      <w:proofErr w:type="spellEnd"/>
      <w:r w:rsidRPr="003F499F">
        <w:rPr>
          <w:rFonts w:eastAsia="Times New Roman"/>
          <w:color w:val="000000"/>
          <w:sz w:val="24"/>
          <w:lang w:val="en-US" w:bidi="ru-RU"/>
        </w:rPr>
        <w:t xml:space="preserve">, K. Ju. </w:t>
      </w:r>
      <w:proofErr w:type="spellStart"/>
      <w:r w:rsidRPr="003F499F">
        <w:rPr>
          <w:rFonts w:eastAsia="Times New Roman"/>
          <w:color w:val="000000"/>
          <w:sz w:val="24"/>
          <w:lang w:val="en-US" w:bidi="ru-RU"/>
        </w:rPr>
        <w:t>Rezul'tativnost</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ispol'zovanija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golshtinskih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korov</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uslovijah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hozjajstv</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Krasnodarskogo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kraja</w:t>
      </w:r>
      <w:proofErr w:type="spellEnd"/>
      <w:r w:rsidRPr="003F499F">
        <w:rPr>
          <w:rFonts w:eastAsia="Times New Roman"/>
          <w:color w:val="000000"/>
          <w:sz w:val="24"/>
          <w:lang w:val="en-US" w:bidi="ru-RU"/>
        </w:rPr>
        <w:t xml:space="preserve"> / K. Ju. </w:t>
      </w:r>
      <w:proofErr w:type="spellStart"/>
      <w:r w:rsidRPr="003F499F">
        <w:rPr>
          <w:rFonts w:eastAsia="Times New Roman"/>
          <w:color w:val="000000"/>
          <w:sz w:val="24"/>
          <w:lang w:val="en-US" w:bidi="ru-RU"/>
        </w:rPr>
        <w:t>Tashpekov</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 V </w:t>
      </w:r>
      <w:proofErr w:type="spellStart"/>
      <w:r w:rsidRPr="003F499F">
        <w:rPr>
          <w:rFonts w:eastAsia="Times New Roman"/>
          <w:color w:val="000000"/>
          <w:sz w:val="24"/>
          <w:lang w:val="en-US" w:bidi="ru-RU"/>
        </w:rPr>
        <w:t>sbornike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Nauchnoe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obespechenie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agropromyshlennogo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kompleksa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Sbornik</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statej</w:t>
      </w:r>
      <w:proofErr w:type="spellEnd"/>
      <w:r w:rsidRPr="003F499F">
        <w:rPr>
          <w:rFonts w:eastAsia="Times New Roman"/>
          <w:color w:val="000000"/>
          <w:sz w:val="24"/>
          <w:lang w:val="en-US" w:bidi="ru-RU"/>
        </w:rPr>
        <w:t xml:space="preserve"> po </w:t>
      </w:r>
      <w:proofErr w:type="spellStart"/>
      <w:r w:rsidRPr="003F499F">
        <w:rPr>
          <w:rFonts w:eastAsia="Times New Roman"/>
          <w:color w:val="000000"/>
          <w:sz w:val="24"/>
          <w:lang w:val="en-US" w:bidi="ru-RU"/>
        </w:rPr>
        <w:t>materialam</w:t>
      </w:r>
      <w:proofErr w:type="spellEnd"/>
      <w:r w:rsidRPr="003F499F">
        <w:rPr>
          <w:rFonts w:eastAsia="Times New Roman"/>
          <w:color w:val="000000"/>
          <w:sz w:val="24"/>
          <w:lang w:val="en-US" w:bidi="ru-RU"/>
        </w:rPr>
        <w:t xml:space="preserve"> IX </w:t>
      </w:r>
      <w:proofErr w:type="spellStart"/>
      <w:r w:rsidRPr="003F499F">
        <w:rPr>
          <w:rFonts w:eastAsia="Times New Roman"/>
          <w:color w:val="000000"/>
          <w:sz w:val="24"/>
          <w:lang w:val="en-US" w:bidi="ru-RU"/>
        </w:rPr>
        <w:t>Vserossijskoj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konferencii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molodyh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uchenyh</w:t>
      </w:r>
      <w:proofErr w:type="spellEnd"/>
      <w:r w:rsidRPr="003F499F">
        <w:rPr>
          <w:rFonts w:eastAsia="Times New Roman"/>
          <w:color w:val="000000"/>
          <w:sz w:val="24"/>
          <w:lang w:val="en-US" w:bidi="ru-RU"/>
        </w:rPr>
        <w:t xml:space="preserve"> 2016. S. 173-174.</w:t>
      </w:r>
    </w:p>
    <w:p w14:paraId="16A78BA9"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7.</w:t>
      </w:r>
      <w:r w:rsidRPr="003F499F">
        <w:rPr>
          <w:rFonts w:eastAsia="Times New Roman"/>
          <w:color w:val="000000"/>
          <w:sz w:val="24"/>
          <w:lang w:val="en-US" w:bidi="ru-RU"/>
        </w:rPr>
        <w:tab/>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Inter'ernye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osobennosti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remontnogo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molodnjaka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golshtinskoj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porody</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V. A. </w:t>
      </w:r>
      <w:proofErr w:type="spellStart"/>
      <w:r w:rsidRPr="003F499F">
        <w:rPr>
          <w:rFonts w:eastAsia="Times New Roman"/>
          <w:color w:val="000000"/>
          <w:sz w:val="24"/>
          <w:lang w:val="en-US" w:bidi="ru-RU"/>
        </w:rPr>
        <w:t>Karatunov</w:t>
      </w:r>
      <w:proofErr w:type="spellEnd"/>
      <w:r w:rsidRPr="003F499F">
        <w:rPr>
          <w:rFonts w:eastAsia="Times New Roman"/>
          <w:color w:val="000000"/>
          <w:sz w:val="24"/>
          <w:lang w:val="en-US" w:bidi="ru-RU"/>
        </w:rPr>
        <w:t xml:space="preserve">, A. N. Shevchenko // </w:t>
      </w:r>
      <w:proofErr w:type="spellStart"/>
      <w:r w:rsidRPr="003F499F">
        <w:rPr>
          <w:rFonts w:eastAsia="Times New Roman"/>
          <w:color w:val="000000"/>
          <w:sz w:val="24"/>
          <w:lang w:val="en-US" w:bidi="ru-RU"/>
        </w:rPr>
        <w:t>Politematicheskij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setevoj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jelektronnyj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nauchnyj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zhurnal</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Kubanskogo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gosudarstvennogo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agrarnogo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universiteta</w:t>
      </w:r>
      <w:proofErr w:type="spellEnd"/>
      <w:r w:rsidRPr="003F499F">
        <w:rPr>
          <w:rFonts w:eastAsia="Times New Roman"/>
          <w:color w:val="000000"/>
          <w:sz w:val="24"/>
          <w:lang w:val="en-US" w:bidi="ru-RU"/>
        </w:rPr>
        <w:t>. 2018. № 135. S. 22</w:t>
      </w:r>
    </w:p>
    <w:p w14:paraId="34A5887E"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8.</w:t>
      </w:r>
      <w:r w:rsidRPr="003F499F">
        <w:rPr>
          <w:rFonts w:eastAsia="Times New Roman"/>
          <w:color w:val="000000"/>
          <w:sz w:val="24"/>
          <w:lang w:val="en-US" w:bidi="ru-RU"/>
        </w:rPr>
        <w:tab/>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Sostojanie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molochnogo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skotovodstva</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Krasnodarskom</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krae</w:t>
      </w:r>
      <w:proofErr w:type="spellEnd"/>
      <w:r w:rsidRPr="003F499F">
        <w:rPr>
          <w:rFonts w:eastAsia="Times New Roman"/>
          <w:color w:val="000000"/>
          <w:sz w:val="24"/>
          <w:lang w:val="en-US" w:bidi="ru-RU"/>
        </w:rPr>
        <w:t xml:space="preserve"> / I. N. </w:t>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K. Ju. </w:t>
      </w:r>
      <w:proofErr w:type="spellStart"/>
      <w:r w:rsidRPr="003F499F">
        <w:rPr>
          <w:rFonts w:eastAsia="Times New Roman"/>
          <w:color w:val="000000"/>
          <w:sz w:val="24"/>
          <w:lang w:val="en-US" w:bidi="ru-RU"/>
        </w:rPr>
        <w:t>Tashpekov</w:t>
      </w:r>
      <w:proofErr w:type="spellEnd"/>
      <w:r w:rsidRPr="003F499F">
        <w:rPr>
          <w:rFonts w:eastAsia="Times New Roman"/>
          <w:color w:val="000000"/>
          <w:sz w:val="24"/>
          <w:lang w:val="en-US" w:bidi="ru-RU"/>
        </w:rPr>
        <w:t xml:space="preserve">. // V </w:t>
      </w:r>
      <w:proofErr w:type="spellStart"/>
      <w:r w:rsidRPr="003F499F">
        <w:rPr>
          <w:rFonts w:eastAsia="Times New Roman"/>
          <w:color w:val="000000"/>
          <w:sz w:val="24"/>
          <w:lang w:val="en-US" w:bidi="ru-RU"/>
        </w:rPr>
        <w:t>sbornike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Innovacii</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povyshenii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produktivnosti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sel'skohozjajstvennyh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zhivotnyh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Materialy</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mezhdunarodnoj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nauchno-prakticheskoj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konferencii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posvjashhennoj</w:t>
      </w:r>
      <w:proofErr w:type="spellEnd"/>
      <w:r w:rsidRPr="003F499F">
        <w:rPr>
          <w:rFonts w:eastAsia="Times New Roman"/>
          <w:color w:val="000000"/>
          <w:sz w:val="24"/>
          <w:lang w:val="en-US" w:bidi="ru-RU"/>
        </w:rPr>
        <w:t xml:space="preserve"> 95-letiju </w:t>
      </w:r>
      <w:proofErr w:type="spellStart"/>
      <w:r w:rsidRPr="003F499F">
        <w:rPr>
          <w:rFonts w:eastAsia="Times New Roman"/>
          <w:color w:val="000000"/>
          <w:sz w:val="24"/>
          <w:lang w:val="en-US" w:bidi="ru-RU"/>
        </w:rPr>
        <w:t>Kubanskogo</w:t>
      </w:r>
      <w:proofErr w:type="spellEnd"/>
      <w:r w:rsidRPr="003F499F">
        <w:rPr>
          <w:rFonts w:eastAsia="Times New Roman"/>
          <w:color w:val="000000"/>
          <w:sz w:val="24"/>
          <w:lang w:val="en-US" w:bidi="ru-RU"/>
        </w:rPr>
        <w:t xml:space="preserve"> GAU. –2017. – S. 211-216.</w:t>
      </w:r>
    </w:p>
    <w:p w14:paraId="4D722928"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9.</w:t>
      </w:r>
      <w:r w:rsidRPr="003F499F">
        <w:rPr>
          <w:rFonts w:eastAsia="Times New Roman"/>
          <w:color w:val="000000"/>
          <w:sz w:val="24"/>
          <w:lang w:val="en-US" w:bidi="ru-RU"/>
        </w:rPr>
        <w:tab/>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Fenotipicheskie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osobennosti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formirovanija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intensivnogo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tipa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cherno-pestrogo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skota</w:t>
      </w:r>
      <w:proofErr w:type="spellEnd"/>
      <w:r w:rsidRPr="003F499F">
        <w:rPr>
          <w:rFonts w:eastAsia="Times New Roman"/>
          <w:color w:val="000000"/>
          <w:sz w:val="24"/>
          <w:lang w:val="en-US" w:bidi="ru-RU"/>
        </w:rPr>
        <w:t xml:space="preserve"> v </w:t>
      </w:r>
      <w:proofErr w:type="spellStart"/>
      <w:r w:rsidRPr="003F499F">
        <w:rPr>
          <w:rFonts w:eastAsia="Times New Roman"/>
          <w:color w:val="000000"/>
          <w:sz w:val="24"/>
          <w:lang w:val="en-US" w:bidi="ru-RU"/>
        </w:rPr>
        <w:t>hozjajstvah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Krasnodarskogo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kraja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avtoreferat</w:t>
      </w:r>
      <w:proofErr w:type="spellEnd"/>
      <w:r w:rsidRPr="003F499F">
        <w:rPr>
          <w:rFonts w:eastAsia="Times New Roman"/>
          <w:color w:val="000000"/>
          <w:sz w:val="24"/>
          <w:lang w:val="en-US" w:bidi="ru-RU"/>
        </w:rPr>
        <w:t xml:space="preserve">/ I. N. </w:t>
      </w:r>
      <w:proofErr w:type="spellStart"/>
      <w:r w:rsidRPr="003F499F">
        <w:rPr>
          <w:rFonts w:eastAsia="Times New Roman"/>
          <w:color w:val="000000"/>
          <w:sz w:val="24"/>
          <w:lang w:val="en-US" w:bidi="ru-RU"/>
        </w:rPr>
        <w:t>Tuzov</w:t>
      </w:r>
      <w:proofErr w:type="spellEnd"/>
      <w:r w:rsidRPr="003F499F">
        <w:rPr>
          <w:rFonts w:eastAsia="Times New Roman"/>
          <w:color w:val="000000"/>
          <w:sz w:val="24"/>
          <w:lang w:val="en-US" w:bidi="ru-RU"/>
        </w:rPr>
        <w:t xml:space="preserve"> // Dis. </w:t>
      </w:r>
      <w:proofErr w:type="spellStart"/>
      <w:r w:rsidRPr="003F499F">
        <w:rPr>
          <w:rFonts w:eastAsia="Times New Roman"/>
          <w:color w:val="000000"/>
          <w:sz w:val="24"/>
          <w:lang w:val="en-US" w:bidi="ru-RU"/>
        </w:rPr>
        <w:t>Doktora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sel'skohozjajstvennyh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nauk</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Kubanskij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gos</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Agrarnyj</w:t>
      </w:r>
      <w:proofErr w:type="spellEnd"/>
      <w:r w:rsidRPr="003F499F">
        <w:rPr>
          <w:rFonts w:eastAsia="Times New Roman"/>
          <w:color w:val="000000"/>
          <w:sz w:val="24"/>
          <w:lang w:val="en-US" w:bidi="ru-RU"/>
        </w:rPr>
        <w:t xml:space="preserve"> un-t. Krasnodar, 1996. 46 s.</w:t>
      </w:r>
    </w:p>
    <w:p w14:paraId="2FA1C623" w14:textId="77777777"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10.</w:t>
      </w:r>
      <w:r w:rsidRPr="003F499F">
        <w:rPr>
          <w:rFonts w:eastAsia="Times New Roman"/>
          <w:color w:val="000000"/>
          <w:sz w:val="24"/>
          <w:lang w:val="en-US" w:bidi="ru-RU"/>
        </w:rPr>
        <w:tab/>
      </w:r>
      <w:proofErr w:type="spellStart"/>
      <w:r w:rsidRPr="003F499F">
        <w:rPr>
          <w:rFonts w:eastAsia="Times New Roman"/>
          <w:color w:val="000000"/>
          <w:sz w:val="24"/>
          <w:lang w:val="en-US" w:bidi="ru-RU"/>
        </w:rPr>
        <w:t>Fedorenko</w:t>
      </w:r>
      <w:proofErr w:type="spellEnd"/>
      <w:r w:rsidRPr="003F499F">
        <w:rPr>
          <w:rFonts w:eastAsia="Times New Roman"/>
          <w:color w:val="000000"/>
          <w:sz w:val="24"/>
          <w:lang w:val="en-US" w:bidi="ru-RU"/>
        </w:rPr>
        <w:t xml:space="preserve">, V.F. </w:t>
      </w:r>
      <w:proofErr w:type="spellStart"/>
      <w:r w:rsidRPr="003F499F">
        <w:rPr>
          <w:rFonts w:eastAsia="Times New Roman"/>
          <w:color w:val="000000"/>
          <w:sz w:val="24"/>
          <w:lang w:val="en-US" w:bidi="ru-RU"/>
        </w:rPr>
        <w:t>Analiz</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sostojanija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perspektivy</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uluchshenija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geneticheskogo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potenciala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krupnogo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rogatogo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skota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molochnyh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porod</w:t>
      </w:r>
      <w:proofErr w:type="spellEnd"/>
      <w:r w:rsidRPr="003F499F">
        <w:rPr>
          <w:rFonts w:eastAsia="Times New Roman"/>
          <w:color w:val="000000"/>
          <w:sz w:val="24"/>
          <w:lang w:val="en-US" w:bidi="ru-RU"/>
        </w:rPr>
        <w:t xml:space="preserve">:/ V.F.  </w:t>
      </w:r>
      <w:proofErr w:type="spellStart"/>
      <w:r w:rsidRPr="003F499F">
        <w:rPr>
          <w:rFonts w:eastAsia="Times New Roman"/>
          <w:color w:val="000000"/>
          <w:sz w:val="24"/>
          <w:lang w:val="en-US" w:bidi="ru-RU"/>
        </w:rPr>
        <w:t>Fedorenko</w:t>
      </w:r>
      <w:proofErr w:type="spellEnd"/>
      <w:r w:rsidRPr="003F499F">
        <w:rPr>
          <w:rFonts w:eastAsia="Times New Roman"/>
          <w:color w:val="000000"/>
          <w:sz w:val="24"/>
          <w:lang w:val="en-US" w:bidi="ru-RU"/>
        </w:rPr>
        <w:t xml:space="preserve">, N.P. </w:t>
      </w:r>
      <w:proofErr w:type="spellStart"/>
      <w:r w:rsidRPr="003F499F">
        <w:rPr>
          <w:rFonts w:eastAsia="Times New Roman"/>
          <w:color w:val="000000"/>
          <w:sz w:val="24"/>
          <w:lang w:val="en-US" w:bidi="ru-RU"/>
        </w:rPr>
        <w:t>Mishurov</w:t>
      </w:r>
      <w:proofErr w:type="spellEnd"/>
      <w:r w:rsidRPr="003F499F">
        <w:rPr>
          <w:rFonts w:eastAsia="Times New Roman"/>
          <w:color w:val="000000"/>
          <w:sz w:val="24"/>
          <w:lang w:val="en-US" w:bidi="ru-RU"/>
        </w:rPr>
        <w:t xml:space="preserve">, T.E </w:t>
      </w:r>
      <w:proofErr w:type="spellStart"/>
      <w:r w:rsidRPr="003F499F">
        <w:rPr>
          <w:rFonts w:eastAsia="Times New Roman"/>
          <w:color w:val="000000"/>
          <w:sz w:val="24"/>
          <w:lang w:val="en-US" w:bidi="ru-RU"/>
        </w:rPr>
        <w:t>Marinchenko</w:t>
      </w:r>
      <w:proofErr w:type="spellEnd"/>
      <w:r w:rsidRPr="003F499F">
        <w:rPr>
          <w:rFonts w:eastAsia="Times New Roman"/>
          <w:color w:val="000000"/>
          <w:sz w:val="24"/>
          <w:lang w:val="en-US" w:bidi="ru-RU"/>
        </w:rPr>
        <w:t xml:space="preserve">., A.I. </w:t>
      </w:r>
      <w:proofErr w:type="spellStart"/>
      <w:r w:rsidRPr="003F499F">
        <w:rPr>
          <w:rFonts w:eastAsia="Times New Roman"/>
          <w:color w:val="000000"/>
          <w:sz w:val="24"/>
          <w:lang w:val="en-US" w:bidi="ru-RU"/>
        </w:rPr>
        <w:t>Tihomirov</w:t>
      </w:r>
      <w:proofErr w:type="spellEnd"/>
      <w:r w:rsidRPr="003F499F">
        <w:rPr>
          <w:rFonts w:eastAsia="Times New Roman"/>
          <w:color w:val="000000"/>
          <w:sz w:val="24"/>
          <w:lang w:val="en-US" w:bidi="ru-RU"/>
        </w:rPr>
        <w:t xml:space="preserve"> // </w:t>
      </w:r>
      <w:proofErr w:type="spellStart"/>
      <w:r w:rsidRPr="003F499F">
        <w:rPr>
          <w:rFonts w:eastAsia="Times New Roman"/>
          <w:color w:val="000000"/>
          <w:sz w:val="24"/>
          <w:lang w:val="en-US" w:bidi="ru-RU"/>
        </w:rPr>
        <w:t>nauch</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analit</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obzor</w:t>
      </w:r>
      <w:proofErr w:type="spellEnd"/>
      <w:r w:rsidRPr="003F499F">
        <w:rPr>
          <w:rFonts w:eastAsia="Times New Roman"/>
          <w:color w:val="000000"/>
          <w:sz w:val="24"/>
          <w:lang w:val="en-US" w:bidi="ru-RU"/>
        </w:rPr>
        <w:t>. - M.: FGBNU «</w:t>
      </w:r>
      <w:proofErr w:type="spellStart"/>
      <w:r w:rsidRPr="003F499F">
        <w:rPr>
          <w:rFonts w:eastAsia="Times New Roman"/>
          <w:color w:val="000000"/>
          <w:sz w:val="24"/>
          <w:lang w:val="en-US" w:bidi="ru-RU"/>
        </w:rPr>
        <w:t>Rosinformagroteh</w:t>
      </w:r>
      <w:proofErr w:type="spellEnd"/>
      <w:r w:rsidRPr="003F499F">
        <w:rPr>
          <w:rFonts w:eastAsia="Times New Roman"/>
          <w:color w:val="000000"/>
          <w:sz w:val="24"/>
          <w:lang w:val="en-US" w:bidi="ru-RU"/>
        </w:rPr>
        <w:t>», 2019. — 108 s.</w:t>
      </w:r>
    </w:p>
    <w:p w14:paraId="1235E53D" w14:textId="6C3B080D" w:rsidR="003F499F" w:rsidRPr="003F499F" w:rsidRDefault="003F499F" w:rsidP="00DD5EB5">
      <w:pPr>
        <w:pStyle w:val="ListParagraph"/>
        <w:widowControl w:val="0"/>
        <w:tabs>
          <w:tab w:val="left" w:pos="0"/>
          <w:tab w:val="left" w:pos="993"/>
        </w:tabs>
        <w:spacing w:after="0" w:line="240" w:lineRule="auto"/>
        <w:ind w:left="0" w:firstLine="567"/>
        <w:rPr>
          <w:rFonts w:eastAsia="Times New Roman"/>
          <w:color w:val="000000"/>
          <w:sz w:val="24"/>
          <w:lang w:val="en-US" w:bidi="ru-RU"/>
        </w:rPr>
      </w:pPr>
      <w:r w:rsidRPr="003F499F">
        <w:rPr>
          <w:rFonts w:eastAsia="Times New Roman"/>
          <w:color w:val="000000"/>
          <w:sz w:val="24"/>
          <w:lang w:val="en-US" w:bidi="ru-RU"/>
        </w:rPr>
        <w:t>11.</w:t>
      </w:r>
      <w:r w:rsidRPr="003F499F">
        <w:rPr>
          <w:rFonts w:eastAsia="Times New Roman"/>
          <w:color w:val="000000"/>
          <w:sz w:val="24"/>
          <w:lang w:val="en-US" w:bidi="ru-RU"/>
        </w:rPr>
        <w:tab/>
      </w:r>
      <w:proofErr w:type="spellStart"/>
      <w:r w:rsidRPr="003F499F">
        <w:rPr>
          <w:rFonts w:eastAsia="Times New Roman"/>
          <w:color w:val="000000"/>
          <w:sz w:val="24"/>
          <w:lang w:val="en-US" w:bidi="ru-RU"/>
        </w:rPr>
        <w:t>Shhetinin</w:t>
      </w:r>
      <w:proofErr w:type="spellEnd"/>
      <w:r w:rsidRPr="003F499F">
        <w:rPr>
          <w:rFonts w:eastAsia="Times New Roman"/>
          <w:color w:val="000000"/>
          <w:sz w:val="24"/>
          <w:lang w:val="en-US" w:bidi="ru-RU"/>
        </w:rPr>
        <w:t xml:space="preserve"> V.P. </w:t>
      </w:r>
      <w:proofErr w:type="spellStart"/>
      <w:r w:rsidRPr="003F499F">
        <w:rPr>
          <w:rFonts w:eastAsia="Times New Roman"/>
          <w:color w:val="000000"/>
          <w:sz w:val="24"/>
          <w:lang w:val="en-US" w:bidi="ru-RU"/>
        </w:rPr>
        <w:t>Strategicheskie</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napravlenija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razvitija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gropromyshlennogo</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kompleksa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Rossijskoj</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Federacii</w:t>
      </w:r>
      <w:proofErr w:type="spellEnd"/>
      <w:r w:rsidRPr="003F499F">
        <w:rPr>
          <w:rFonts w:eastAsia="Times New Roman"/>
          <w:color w:val="000000"/>
          <w:sz w:val="24"/>
          <w:lang w:val="en-US" w:bidi="ru-RU"/>
        </w:rPr>
        <w:t xml:space="preserve"> // </w:t>
      </w:r>
      <w:proofErr w:type="spellStart"/>
      <w:r w:rsidRPr="003F499F">
        <w:rPr>
          <w:rFonts w:eastAsia="Times New Roman"/>
          <w:color w:val="000000"/>
          <w:sz w:val="24"/>
          <w:lang w:val="en-US" w:bidi="ru-RU"/>
        </w:rPr>
        <w:t>Analit</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vesti</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Soveta</w:t>
      </w:r>
      <w:proofErr w:type="spellEnd"/>
      <w:r w:rsidRPr="003F499F">
        <w:rPr>
          <w:rFonts w:eastAsia="Times New Roman"/>
          <w:color w:val="000000"/>
          <w:sz w:val="24"/>
          <w:lang w:val="en-US" w:bidi="ru-RU"/>
        </w:rPr>
        <w:t xml:space="preserve"> </w:t>
      </w:r>
      <w:proofErr w:type="spellStart"/>
      <w:r w:rsidRPr="003F499F">
        <w:rPr>
          <w:rFonts w:eastAsia="Times New Roman"/>
          <w:color w:val="000000"/>
          <w:sz w:val="24"/>
          <w:lang w:val="en-US" w:bidi="ru-RU"/>
        </w:rPr>
        <w:t>Federacii</w:t>
      </w:r>
      <w:proofErr w:type="spellEnd"/>
      <w:r w:rsidRPr="003F499F">
        <w:rPr>
          <w:rFonts w:eastAsia="Times New Roman"/>
          <w:color w:val="000000"/>
          <w:sz w:val="24"/>
          <w:lang w:val="en-US" w:bidi="ru-RU"/>
        </w:rPr>
        <w:t>. -2018. -№ 10 (699). -S. 6-9.</w:t>
      </w:r>
    </w:p>
    <w:sectPr w:rsidR="003F499F" w:rsidRPr="003F499F" w:rsidSect="00030C33">
      <w:headerReference w:type="even" r:id="rId19"/>
      <w:headerReference w:type="default" r:id="rId20"/>
      <w:footerReference w:type="default" r:id="rId2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D1DB6" w14:textId="77777777" w:rsidR="002B3D15" w:rsidRDefault="002B3D15" w:rsidP="00D024E8">
      <w:pPr>
        <w:spacing w:after="0" w:line="240" w:lineRule="auto"/>
      </w:pPr>
      <w:r>
        <w:separator/>
      </w:r>
    </w:p>
  </w:endnote>
  <w:endnote w:type="continuationSeparator" w:id="0">
    <w:p w14:paraId="2A1DE5BE" w14:textId="77777777" w:rsidR="002B3D15" w:rsidRDefault="002B3D15" w:rsidP="00D02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FC0BF" w14:textId="03937E56" w:rsidR="00D024E8" w:rsidRPr="00331223" w:rsidRDefault="002B3D15">
    <w:pPr>
      <w:pStyle w:val="Footer"/>
      <w:rPr>
        <w:rFonts w:ascii="Times New Roman" w:hAnsi="Times New Roman" w:cs="Times New Roman"/>
        <w:lang w:val="en-US"/>
      </w:rPr>
    </w:pPr>
    <w:hyperlink r:id="rId1" w:history="1">
      <w:r w:rsidR="00331223" w:rsidRPr="005972CC">
        <w:rPr>
          <w:rStyle w:val="Hyperlink"/>
          <w:rFonts w:ascii="Times New Roman" w:hAnsi="Times New Roman" w:cs="Times New Roman"/>
        </w:rPr>
        <w:t>http://ej.kubagro.ru/2022/09/pdf/</w:t>
      </w:r>
      <w:r w:rsidR="00331223" w:rsidRPr="005972CC">
        <w:rPr>
          <w:rStyle w:val="Hyperlink"/>
          <w:rFonts w:ascii="Times New Roman" w:hAnsi="Times New Roman" w:cs="Times New Roman"/>
          <w:lang w:val="en-US"/>
        </w:rPr>
        <w:t>11</w:t>
      </w:r>
      <w:r w:rsidR="00331223" w:rsidRPr="005972CC">
        <w:rPr>
          <w:rStyle w:val="Hyperlink"/>
          <w:rFonts w:ascii="Times New Roman" w:hAnsi="Times New Roman" w:cs="Times New Roman"/>
        </w:rPr>
        <w:t>.</w:t>
      </w:r>
      <w:proofErr w:type="spellStart"/>
      <w:r w:rsidR="00331223" w:rsidRPr="005972CC">
        <w:rPr>
          <w:rStyle w:val="Hyperlink"/>
          <w:rFonts w:ascii="Times New Roman" w:hAnsi="Times New Roman" w:cs="Times New Roman"/>
        </w:rPr>
        <w:t>pdf</w:t>
      </w:r>
      <w:proofErr w:type="spellEnd"/>
    </w:hyperlink>
    <w:r w:rsidR="00331223">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E6C10" w14:textId="77777777" w:rsidR="002B3D15" w:rsidRDefault="002B3D15" w:rsidP="00D024E8">
      <w:pPr>
        <w:spacing w:after="0" w:line="240" w:lineRule="auto"/>
      </w:pPr>
      <w:r>
        <w:separator/>
      </w:r>
    </w:p>
  </w:footnote>
  <w:footnote w:type="continuationSeparator" w:id="0">
    <w:p w14:paraId="3BAFD913" w14:textId="77777777" w:rsidR="002B3D15" w:rsidRDefault="002B3D15" w:rsidP="00D02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76771032"/>
      <w:docPartObj>
        <w:docPartGallery w:val="Page Numbers (Top of Page)"/>
        <w:docPartUnique/>
      </w:docPartObj>
    </w:sdtPr>
    <w:sdtEndPr>
      <w:rPr>
        <w:rStyle w:val="PageNumber"/>
      </w:rPr>
    </w:sdtEndPr>
    <w:sdtContent>
      <w:p w14:paraId="519AD53E" w14:textId="0BD3C9FB" w:rsidR="00D024E8" w:rsidRDefault="00D024E8"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5C3583" w14:textId="77777777" w:rsidR="00D024E8" w:rsidRDefault="00D024E8" w:rsidP="00D024E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988687537"/>
      <w:docPartObj>
        <w:docPartGallery w:val="Page Numbers (Top of Page)"/>
        <w:docPartUnique/>
      </w:docPartObj>
    </w:sdtPr>
    <w:sdtEndPr>
      <w:rPr>
        <w:rStyle w:val="PageNumber"/>
      </w:rPr>
    </w:sdtEndPr>
    <w:sdtContent>
      <w:p w14:paraId="3993ED1F" w14:textId="39B4B84F" w:rsidR="00D024E8" w:rsidRPr="00D024E8" w:rsidRDefault="00D024E8" w:rsidP="005972CC">
        <w:pPr>
          <w:pStyle w:val="Header"/>
          <w:framePr w:wrap="none" w:vAnchor="text" w:hAnchor="margin" w:xAlign="right" w:y="1"/>
          <w:rPr>
            <w:rStyle w:val="PageNumber"/>
            <w:rFonts w:ascii="Times New Roman" w:hAnsi="Times New Roman" w:cs="Times New Roman"/>
            <w:sz w:val="28"/>
            <w:szCs w:val="28"/>
          </w:rPr>
        </w:pPr>
        <w:r w:rsidRPr="00D024E8">
          <w:rPr>
            <w:rStyle w:val="PageNumber"/>
            <w:rFonts w:ascii="Times New Roman" w:hAnsi="Times New Roman" w:cs="Times New Roman"/>
            <w:sz w:val="28"/>
            <w:szCs w:val="28"/>
          </w:rPr>
          <w:fldChar w:fldCharType="begin"/>
        </w:r>
        <w:r w:rsidRPr="00D024E8">
          <w:rPr>
            <w:rStyle w:val="PageNumber"/>
            <w:rFonts w:ascii="Times New Roman" w:hAnsi="Times New Roman" w:cs="Times New Roman"/>
            <w:sz w:val="28"/>
            <w:szCs w:val="28"/>
          </w:rPr>
          <w:instrText xml:space="preserve"> PAGE </w:instrText>
        </w:r>
        <w:r w:rsidRPr="00D024E8">
          <w:rPr>
            <w:rStyle w:val="PageNumber"/>
            <w:rFonts w:ascii="Times New Roman" w:hAnsi="Times New Roman" w:cs="Times New Roman"/>
            <w:sz w:val="28"/>
            <w:szCs w:val="28"/>
          </w:rPr>
          <w:fldChar w:fldCharType="separate"/>
        </w:r>
        <w:r w:rsidRPr="00D024E8">
          <w:rPr>
            <w:rStyle w:val="PageNumber"/>
            <w:rFonts w:ascii="Times New Roman" w:hAnsi="Times New Roman" w:cs="Times New Roman"/>
            <w:noProof/>
            <w:sz w:val="28"/>
            <w:szCs w:val="28"/>
          </w:rPr>
          <w:t>1</w:t>
        </w:r>
        <w:r w:rsidRPr="00D024E8">
          <w:rPr>
            <w:rStyle w:val="PageNumber"/>
            <w:rFonts w:ascii="Times New Roman" w:hAnsi="Times New Roman" w:cs="Times New Roman"/>
            <w:sz w:val="28"/>
            <w:szCs w:val="28"/>
          </w:rPr>
          <w:fldChar w:fldCharType="end"/>
        </w:r>
      </w:p>
    </w:sdtContent>
  </w:sdt>
  <w:p w14:paraId="3CC9EF9E" w14:textId="0148E2EA" w:rsidR="00D024E8" w:rsidRDefault="00D024E8" w:rsidP="00D024E8">
    <w:pPr>
      <w:pStyle w:val="Header"/>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lang w:val="en-US"/>
      </w:rPr>
      <w:t>3</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9</w:t>
    </w:r>
    <w:r w:rsidRPr="006F103D">
      <w:rPr>
        <w:rFonts w:ascii="Times New Roman" w:hAnsi="Times New Roman" w:cs="Times New Roman"/>
        <w:sz w:val="24"/>
        <w:szCs w:val="24"/>
        <w:lang w:val="en-US"/>
      </w:rPr>
      <w:t xml:space="preserve">), 2022 </w:t>
    </w:r>
    <w:proofErr w:type="spellStart"/>
    <w:r w:rsidRPr="006F103D">
      <w:rPr>
        <w:rFonts w:ascii="Times New Roman" w:hAnsi="Times New Roman" w:cs="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F7D9A"/>
    <w:multiLevelType w:val="hybridMultilevel"/>
    <w:tmpl w:val="8AA4317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80C6870"/>
    <w:multiLevelType w:val="multilevel"/>
    <w:tmpl w:val="DE0E68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623C6E"/>
    <w:multiLevelType w:val="hybridMultilevel"/>
    <w:tmpl w:val="F090496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9B3275"/>
    <w:multiLevelType w:val="hybridMultilevel"/>
    <w:tmpl w:val="DAB6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07397C"/>
    <w:multiLevelType w:val="hybridMultilevel"/>
    <w:tmpl w:val="FED6E34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A400274"/>
    <w:multiLevelType w:val="multilevel"/>
    <w:tmpl w:val="A900E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E431F3"/>
    <w:multiLevelType w:val="hybridMultilevel"/>
    <w:tmpl w:val="16286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D1C"/>
    <w:rsid w:val="00030C33"/>
    <w:rsid w:val="0004173C"/>
    <w:rsid w:val="00095EFF"/>
    <w:rsid w:val="000C22B3"/>
    <w:rsid w:val="000E292D"/>
    <w:rsid w:val="000E3BD9"/>
    <w:rsid w:val="00151B08"/>
    <w:rsid w:val="00160C15"/>
    <w:rsid w:val="00163766"/>
    <w:rsid w:val="00174DAE"/>
    <w:rsid w:val="00180686"/>
    <w:rsid w:val="00183865"/>
    <w:rsid w:val="001A7638"/>
    <w:rsid w:val="002A734A"/>
    <w:rsid w:val="002B3D15"/>
    <w:rsid w:val="002E023A"/>
    <w:rsid w:val="002E4C99"/>
    <w:rsid w:val="00331223"/>
    <w:rsid w:val="00340FF8"/>
    <w:rsid w:val="003426C3"/>
    <w:rsid w:val="00393143"/>
    <w:rsid w:val="003E1593"/>
    <w:rsid w:val="003F499F"/>
    <w:rsid w:val="00402FE4"/>
    <w:rsid w:val="00420DFF"/>
    <w:rsid w:val="004941E2"/>
    <w:rsid w:val="004A3822"/>
    <w:rsid w:val="005161BB"/>
    <w:rsid w:val="00567B9A"/>
    <w:rsid w:val="00590181"/>
    <w:rsid w:val="005D7538"/>
    <w:rsid w:val="00683BE8"/>
    <w:rsid w:val="006A1C4A"/>
    <w:rsid w:val="006F1DC3"/>
    <w:rsid w:val="00716AB2"/>
    <w:rsid w:val="0072657F"/>
    <w:rsid w:val="0075122D"/>
    <w:rsid w:val="007703AB"/>
    <w:rsid w:val="00783CEE"/>
    <w:rsid w:val="007B0C4F"/>
    <w:rsid w:val="007D5147"/>
    <w:rsid w:val="007E31CF"/>
    <w:rsid w:val="007E51B9"/>
    <w:rsid w:val="007F5CE5"/>
    <w:rsid w:val="0083650F"/>
    <w:rsid w:val="00866280"/>
    <w:rsid w:val="00895C49"/>
    <w:rsid w:val="008A09C3"/>
    <w:rsid w:val="008B0254"/>
    <w:rsid w:val="008D741C"/>
    <w:rsid w:val="008E0A32"/>
    <w:rsid w:val="00916AB6"/>
    <w:rsid w:val="009D630E"/>
    <w:rsid w:val="00A01A45"/>
    <w:rsid w:val="00A3225C"/>
    <w:rsid w:val="00A3303D"/>
    <w:rsid w:val="00A615C1"/>
    <w:rsid w:val="00AD153A"/>
    <w:rsid w:val="00AF5D1C"/>
    <w:rsid w:val="00AF63BE"/>
    <w:rsid w:val="00B50B15"/>
    <w:rsid w:val="00B7019B"/>
    <w:rsid w:val="00B74946"/>
    <w:rsid w:val="00BB776A"/>
    <w:rsid w:val="00BB7EB4"/>
    <w:rsid w:val="00C139C3"/>
    <w:rsid w:val="00C27DAC"/>
    <w:rsid w:val="00C31246"/>
    <w:rsid w:val="00CA25D9"/>
    <w:rsid w:val="00CB2B74"/>
    <w:rsid w:val="00D024E8"/>
    <w:rsid w:val="00D66C7F"/>
    <w:rsid w:val="00D72AF2"/>
    <w:rsid w:val="00DC13A5"/>
    <w:rsid w:val="00DD5EB5"/>
    <w:rsid w:val="00E152C3"/>
    <w:rsid w:val="00E35C99"/>
    <w:rsid w:val="00E80487"/>
    <w:rsid w:val="00EB126D"/>
    <w:rsid w:val="00F134AD"/>
    <w:rsid w:val="00F1678C"/>
    <w:rsid w:val="00F17C69"/>
    <w:rsid w:val="00F4540A"/>
    <w:rsid w:val="00F91B55"/>
    <w:rsid w:val="00FE5BAE"/>
    <w:rsid w:val="00FF6834"/>
    <w:rsid w:val="00FF7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ACB9E"/>
  <w15:docId w15:val="{336B7D06-853E-AD43-BE69-1376CF35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DAC"/>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7DAC"/>
    <w:rPr>
      <w:color w:val="0563C1" w:themeColor="hyperlink"/>
      <w:u w:val="single"/>
    </w:rPr>
  </w:style>
  <w:style w:type="paragraph" w:styleId="ListParagraph">
    <w:name w:val="List Paragraph"/>
    <w:basedOn w:val="Normal"/>
    <w:uiPriority w:val="34"/>
    <w:qFormat/>
    <w:rsid w:val="00BB776A"/>
    <w:pPr>
      <w:ind w:left="720" w:firstLine="851"/>
      <w:contextualSpacing/>
      <w:jc w:val="both"/>
    </w:pPr>
    <w:rPr>
      <w:rFonts w:ascii="Times New Roman" w:eastAsiaTheme="minorHAnsi" w:hAnsi="Times New Roman" w:cs="Times New Roman"/>
      <w:sz w:val="144"/>
      <w:szCs w:val="24"/>
      <w:lang w:eastAsia="en-US"/>
    </w:rPr>
  </w:style>
  <w:style w:type="paragraph" w:styleId="NormalWeb">
    <w:name w:val="Normal (Web)"/>
    <w:basedOn w:val="Normal"/>
    <w:uiPriority w:val="99"/>
    <w:semiHidden/>
    <w:unhideWhenUsed/>
    <w:rsid w:val="00BB77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
    <w:name w:val="Основной текст_"/>
    <w:basedOn w:val="DefaultParagraphFont"/>
    <w:link w:val="1"/>
    <w:rsid w:val="003426C3"/>
    <w:rPr>
      <w:rFonts w:ascii="Times New Roman" w:eastAsia="Times New Roman" w:hAnsi="Times New Roman" w:cs="Times New Roman"/>
      <w:shd w:val="clear" w:color="auto" w:fill="FFFFFF"/>
    </w:rPr>
  </w:style>
  <w:style w:type="paragraph" w:customStyle="1" w:styleId="1">
    <w:name w:val="Основной текст1"/>
    <w:basedOn w:val="Normal"/>
    <w:link w:val="a"/>
    <w:rsid w:val="003426C3"/>
    <w:pPr>
      <w:widowControl w:val="0"/>
      <w:shd w:val="clear" w:color="auto" w:fill="FFFFFF"/>
      <w:spacing w:after="0" w:line="259" w:lineRule="auto"/>
      <w:ind w:firstLine="400"/>
      <w:jc w:val="both"/>
    </w:pPr>
    <w:rPr>
      <w:rFonts w:ascii="Times New Roman" w:eastAsia="Times New Roman" w:hAnsi="Times New Roman" w:cs="Times New Roman"/>
      <w:lang w:eastAsia="en-US"/>
    </w:rPr>
  </w:style>
  <w:style w:type="table" w:styleId="TableGrid">
    <w:name w:val="Table Grid"/>
    <w:basedOn w:val="TableNormal"/>
    <w:uiPriority w:val="39"/>
    <w:rsid w:val="00FE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FE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E5BAE"/>
    <w:rPr>
      <w:rFonts w:ascii="Courier New" w:eastAsia="Times New Roman" w:hAnsi="Courier New" w:cs="Courier New"/>
      <w:sz w:val="20"/>
      <w:szCs w:val="20"/>
      <w:lang w:eastAsia="ru-RU"/>
    </w:rPr>
  </w:style>
  <w:style w:type="character" w:customStyle="1" w:styleId="y2iqfc">
    <w:name w:val="y2iqfc"/>
    <w:basedOn w:val="DefaultParagraphFont"/>
    <w:rsid w:val="00FE5BAE"/>
  </w:style>
  <w:style w:type="paragraph" w:styleId="BalloonText">
    <w:name w:val="Balloon Text"/>
    <w:basedOn w:val="Normal"/>
    <w:link w:val="BalloonTextChar"/>
    <w:uiPriority w:val="99"/>
    <w:semiHidden/>
    <w:unhideWhenUsed/>
    <w:rsid w:val="00C139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9C3"/>
    <w:rPr>
      <w:rFonts w:ascii="Tahoma" w:eastAsiaTheme="minorEastAsia" w:hAnsi="Tahoma" w:cs="Tahoma"/>
      <w:sz w:val="16"/>
      <w:szCs w:val="16"/>
      <w:lang w:eastAsia="ru-RU"/>
    </w:rPr>
  </w:style>
  <w:style w:type="character" w:styleId="UnresolvedMention">
    <w:name w:val="Unresolved Mention"/>
    <w:basedOn w:val="DefaultParagraphFont"/>
    <w:uiPriority w:val="99"/>
    <w:semiHidden/>
    <w:unhideWhenUsed/>
    <w:rsid w:val="00E80487"/>
    <w:rPr>
      <w:color w:val="605E5C"/>
      <w:shd w:val="clear" w:color="auto" w:fill="E1DFDD"/>
    </w:rPr>
  </w:style>
  <w:style w:type="paragraph" w:styleId="Header">
    <w:name w:val="header"/>
    <w:basedOn w:val="Normal"/>
    <w:link w:val="HeaderChar"/>
    <w:uiPriority w:val="99"/>
    <w:unhideWhenUsed/>
    <w:rsid w:val="00D024E8"/>
    <w:pPr>
      <w:tabs>
        <w:tab w:val="center" w:pos="4677"/>
        <w:tab w:val="right" w:pos="9355"/>
      </w:tabs>
      <w:spacing w:after="0" w:line="240" w:lineRule="auto"/>
    </w:pPr>
  </w:style>
  <w:style w:type="character" w:customStyle="1" w:styleId="HeaderChar">
    <w:name w:val="Header Char"/>
    <w:basedOn w:val="DefaultParagraphFont"/>
    <w:link w:val="Header"/>
    <w:uiPriority w:val="99"/>
    <w:rsid w:val="00D024E8"/>
    <w:rPr>
      <w:rFonts w:eastAsiaTheme="minorEastAsia"/>
      <w:lang w:eastAsia="ru-RU"/>
    </w:rPr>
  </w:style>
  <w:style w:type="paragraph" w:styleId="Footer">
    <w:name w:val="footer"/>
    <w:basedOn w:val="Normal"/>
    <w:link w:val="FooterChar"/>
    <w:uiPriority w:val="99"/>
    <w:unhideWhenUsed/>
    <w:rsid w:val="00D024E8"/>
    <w:pPr>
      <w:tabs>
        <w:tab w:val="center" w:pos="4677"/>
        <w:tab w:val="right" w:pos="9355"/>
      </w:tabs>
      <w:spacing w:after="0" w:line="240" w:lineRule="auto"/>
    </w:pPr>
  </w:style>
  <w:style w:type="character" w:customStyle="1" w:styleId="FooterChar">
    <w:name w:val="Footer Char"/>
    <w:basedOn w:val="DefaultParagraphFont"/>
    <w:link w:val="Footer"/>
    <w:uiPriority w:val="99"/>
    <w:rsid w:val="00D024E8"/>
    <w:rPr>
      <w:rFonts w:eastAsiaTheme="minorEastAsia"/>
      <w:lang w:eastAsia="ru-RU"/>
    </w:rPr>
  </w:style>
  <w:style w:type="character" w:styleId="PageNumber">
    <w:name w:val="page number"/>
    <w:basedOn w:val="DefaultParagraphFont"/>
    <w:uiPriority w:val="99"/>
    <w:semiHidden/>
    <w:unhideWhenUsed/>
    <w:rsid w:val="00D02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212510">
      <w:bodyDiv w:val="1"/>
      <w:marLeft w:val="0"/>
      <w:marRight w:val="0"/>
      <w:marTop w:val="0"/>
      <w:marBottom w:val="0"/>
      <w:divBdr>
        <w:top w:val="none" w:sz="0" w:space="0" w:color="auto"/>
        <w:left w:val="none" w:sz="0" w:space="0" w:color="auto"/>
        <w:bottom w:val="none" w:sz="0" w:space="0" w:color="auto"/>
        <w:right w:val="none" w:sz="0" w:space="0" w:color="auto"/>
      </w:divBdr>
    </w:div>
    <w:div w:id="325478059">
      <w:bodyDiv w:val="1"/>
      <w:marLeft w:val="0"/>
      <w:marRight w:val="0"/>
      <w:marTop w:val="0"/>
      <w:marBottom w:val="0"/>
      <w:divBdr>
        <w:top w:val="none" w:sz="0" w:space="0" w:color="auto"/>
        <w:left w:val="none" w:sz="0" w:space="0" w:color="auto"/>
        <w:bottom w:val="none" w:sz="0" w:space="0" w:color="auto"/>
        <w:right w:val="none" w:sz="0" w:space="0" w:color="auto"/>
      </w:divBdr>
    </w:div>
    <w:div w:id="1115171244">
      <w:bodyDiv w:val="1"/>
      <w:marLeft w:val="0"/>
      <w:marRight w:val="0"/>
      <w:marTop w:val="0"/>
      <w:marBottom w:val="0"/>
      <w:divBdr>
        <w:top w:val="none" w:sz="0" w:space="0" w:color="auto"/>
        <w:left w:val="none" w:sz="0" w:space="0" w:color="auto"/>
        <w:bottom w:val="none" w:sz="0" w:space="0" w:color="auto"/>
        <w:right w:val="none" w:sz="0" w:space="0" w:color="auto"/>
      </w:divBdr>
    </w:div>
    <w:div w:id="1275789476">
      <w:bodyDiv w:val="1"/>
      <w:marLeft w:val="0"/>
      <w:marRight w:val="0"/>
      <w:marTop w:val="0"/>
      <w:marBottom w:val="0"/>
      <w:divBdr>
        <w:top w:val="none" w:sz="0" w:space="0" w:color="auto"/>
        <w:left w:val="none" w:sz="0" w:space="0" w:color="auto"/>
        <w:bottom w:val="none" w:sz="0" w:space="0" w:color="auto"/>
        <w:right w:val="none" w:sz="0" w:space="0" w:color="auto"/>
      </w:divBdr>
    </w:div>
    <w:div w:id="13671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tuzov@mail.ru"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lya.tuzova.02@gmail.co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har.kalmykov@mail.ru"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dx.doi.org/10.21515/1990-4665-183-01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ulya.tuzova.02@gmail.com" TargetMode="External"/><Relationship Id="rId14" Type="http://schemas.openxmlformats.org/officeDocument/2006/relationships/image" Target="media/image2.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B73DD-6545-4748-86A5-3A44B905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15</Pages>
  <Words>3932</Words>
  <Characters>22415</Characters>
  <Application>Microsoft Office Word</Application>
  <DocSecurity>0</DocSecurity>
  <Lines>186</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Тузов Иван Никифорович</dc:creator>
  <cp:keywords/>
  <dc:description/>
  <cp:lastModifiedBy>Microsoft Office User</cp:lastModifiedBy>
  <cp:revision>21</cp:revision>
  <cp:lastPrinted>2022-10-17T07:47:00Z</cp:lastPrinted>
  <dcterms:created xsi:type="dcterms:W3CDTF">2022-10-17T09:55:00Z</dcterms:created>
  <dcterms:modified xsi:type="dcterms:W3CDTF">2022-11-21T16:24:00Z</dcterms:modified>
</cp:coreProperties>
</file>