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4A0" w:firstRow="1" w:lastRow="0" w:firstColumn="1" w:lastColumn="0" w:noHBand="0" w:noVBand="1"/>
      </w:tblPr>
      <w:tblGrid>
        <w:gridCol w:w="4927"/>
        <w:gridCol w:w="4359"/>
      </w:tblGrid>
      <w:tr w:rsidR="00856F37" w:rsidRPr="009622B8" w:rsidTr="002876DB">
        <w:tc>
          <w:tcPr>
            <w:tcW w:w="2653" w:type="pct"/>
            <w:shd w:val="clear" w:color="auto" w:fill="auto"/>
          </w:tcPr>
          <w:p w:rsidR="00856F37" w:rsidRPr="009622B8" w:rsidRDefault="00856F37" w:rsidP="002876DB">
            <w:pPr>
              <w:spacing w:after="0" w:line="240" w:lineRule="auto"/>
              <w:rPr>
                <w:rFonts w:ascii="Times New Roman" w:eastAsia="Calibri" w:hAnsi="Times New Roman" w:cs="Times New Roman"/>
                <w:bCs/>
                <w:sz w:val="20"/>
                <w:szCs w:val="20"/>
              </w:rPr>
            </w:pPr>
            <w:r w:rsidRPr="009622B8">
              <w:rPr>
                <w:rFonts w:ascii="Times New Roman" w:eastAsia="Times New Roman" w:hAnsi="Times New Roman" w:cs="Times New Roman"/>
                <w:sz w:val="20"/>
                <w:szCs w:val="20"/>
                <w:lang w:eastAsia="ru-RU"/>
              </w:rPr>
              <w:t>УДК</w:t>
            </w:r>
            <w:r w:rsidR="00FD0FBC" w:rsidRPr="009622B8">
              <w:rPr>
                <w:rFonts w:ascii="Times New Roman" w:eastAsia="Times New Roman" w:hAnsi="Times New Roman" w:cs="Times New Roman"/>
                <w:sz w:val="20"/>
                <w:szCs w:val="20"/>
                <w:lang w:eastAsia="ru-RU"/>
              </w:rPr>
              <w:t xml:space="preserve"> </w:t>
            </w:r>
            <w:r w:rsidR="00222AFE" w:rsidRPr="009622B8">
              <w:rPr>
                <w:rFonts w:ascii="Times New Roman" w:eastAsia="Calibri" w:hAnsi="Times New Roman" w:cs="Times New Roman"/>
                <w:bCs/>
                <w:sz w:val="20"/>
                <w:szCs w:val="20"/>
              </w:rPr>
              <w:t>636.2.053.083</w:t>
            </w:r>
          </w:p>
          <w:p w:rsidR="002876DB" w:rsidRPr="009622B8" w:rsidRDefault="002876DB" w:rsidP="002876DB">
            <w:pPr>
              <w:spacing w:after="0" w:line="240" w:lineRule="auto"/>
              <w:rPr>
                <w:rFonts w:ascii="Times New Roman" w:eastAsia="Times New Roman" w:hAnsi="Times New Roman" w:cs="Times New Roman"/>
                <w:sz w:val="20"/>
                <w:szCs w:val="20"/>
                <w:lang w:eastAsia="ru-RU"/>
              </w:rPr>
            </w:pPr>
          </w:p>
        </w:tc>
        <w:tc>
          <w:tcPr>
            <w:tcW w:w="2347" w:type="pct"/>
            <w:shd w:val="clear" w:color="auto" w:fill="auto"/>
          </w:tcPr>
          <w:p w:rsidR="00856F37" w:rsidRPr="009622B8" w:rsidRDefault="00856F37" w:rsidP="002876DB">
            <w:pPr>
              <w:spacing w:after="0" w:line="240" w:lineRule="auto"/>
              <w:rPr>
                <w:rFonts w:ascii="Times New Roman" w:eastAsia="Times New Roman" w:hAnsi="Times New Roman" w:cs="Times New Roman"/>
                <w:sz w:val="20"/>
                <w:szCs w:val="20"/>
                <w:lang w:eastAsia="ru-RU"/>
              </w:rPr>
            </w:pPr>
            <w:r w:rsidRPr="009622B8">
              <w:rPr>
                <w:rFonts w:ascii="Times New Roman" w:eastAsia="Times New Roman" w:hAnsi="Times New Roman" w:cs="Times New Roman"/>
                <w:sz w:val="20"/>
                <w:szCs w:val="20"/>
                <w:lang w:val="en-US" w:eastAsia="ru-RU"/>
              </w:rPr>
              <w:t>UDC</w:t>
            </w:r>
            <w:r w:rsidRPr="009622B8">
              <w:rPr>
                <w:rFonts w:ascii="Times New Roman" w:eastAsia="Times New Roman" w:hAnsi="Times New Roman" w:cs="Times New Roman"/>
                <w:sz w:val="20"/>
                <w:szCs w:val="20"/>
                <w:lang w:eastAsia="ru-RU"/>
              </w:rPr>
              <w:t xml:space="preserve"> </w:t>
            </w:r>
            <w:r w:rsidR="00222AFE" w:rsidRPr="009622B8">
              <w:rPr>
                <w:rFonts w:ascii="Times New Roman" w:eastAsia="Calibri" w:hAnsi="Times New Roman" w:cs="Times New Roman"/>
                <w:bCs/>
                <w:sz w:val="20"/>
                <w:szCs w:val="20"/>
              </w:rPr>
              <w:t>636.2.053.083</w:t>
            </w:r>
          </w:p>
        </w:tc>
      </w:tr>
      <w:tr w:rsidR="00856F37" w:rsidRPr="006538A1" w:rsidTr="002876DB">
        <w:tc>
          <w:tcPr>
            <w:tcW w:w="2653" w:type="pct"/>
            <w:shd w:val="clear" w:color="auto" w:fill="auto"/>
          </w:tcPr>
          <w:p w:rsidR="005B250B" w:rsidRPr="009622B8" w:rsidRDefault="005B250B" w:rsidP="002876DB">
            <w:pPr>
              <w:shd w:val="clear" w:color="auto" w:fill="FFFFFF"/>
              <w:autoSpaceDE w:val="0"/>
              <w:autoSpaceDN w:val="0"/>
              <w:adjustRightInd w:val="0"/>
              <w:spacing w:after="0" w:line="240" w:lineRule="auto"/>
              <w:rPr>
                <w:rStyle w:val="fontstyle01"/>
                <w:sz w:val="20"/>
                <w:szCs w:val="20"/>
              </w:rPr>
            </w:pPr>
            <w:r w:rsidRPr="006538A1">
              <w:rPr>
                <w:rStyle w:val="fontstyle01"/>
                <w:sz w:val="20"/>
                <w:szCs w:val="20"/>
              </w:rPr>
              <w:t>06.02.10 – Частная зоотехния, технология производства продуктов животноводства (сельскохозяйственные науки)</w:t>
            </w:r>
          </w:p>
          <w:p w:rsidR="005B250B" w:rsidRPr="009622B8" w:rsidRDefault="005B250B" w:rsidP="002876DB">
            <w:pPr>
              <w:shd w:val="clear" w:color="auto" w:fill="FFFFFF"/>
              <w:autoSpaceDE w:val="0"/>
              <w:autoSpaceDN w:val="0"/>
              <w:adjustRightInd w:val="0"/>
              <w:spacing w:after="0" w:line="240" w:lineRule="auto"/>
              <w:rPr>
                <w:rStyle w:val="fontstyle01"/>
                <w:sz w:val="20"/>
                <w:szCs w:val="20"/>
              </w:rPr>
            </w:pPr>
          </w:p>
        </w:tc>
        <w:tc>
          <w:tcPr>
            <w:tcW w:w="2347" w:type="pct"/>
            <w:shd w:val="clear" w:color="auto" w:fill="auto"/>
          </w:tcPr>
          <w:p w:rsidR="00856F37" w:rsidRPr="006538A1" w:rsidRDefault="006538A1" w:rsidP="002876DB">
            <w:pPr>
              <w:shd w:val="clear" w:color="auto" w:fill="FFFFFF"/>
              <w:autoSpaceDE w:val="0"/>
              <w:autoSpaceDN w:val="0"/>
              <w:adjustRightInd w:val="0"/>
              <w:spacing w:after="0" w:line="240" w:lineRule="auto"/>
              <w:rPr>
                <w:rStyle w:val="fontstyle01"/>
                <w:sz w:val="20"/>
                <w:szCs w:val="20"/>
                <w:lang w:val="en-US"/>
              </w:rPr>
            </w:pPr>
            <w:r w:rsidRPr="006538A1">
              <w:rPr>
                <w:rStyle w:val="fontstyle01"/>
                <w:sz w:val="20"/>
                <w:szCs w:val="20"/>
                <w:lang w:val="en-US"/>
              </w:rPr>
              <w:t>06.02.10 – Private animal husbandry, technology of animal products production (agricultural sciences)</w:t>
            </w:r>
          </w:p>
        </w:tc>
      </w:tr>
      <w:tr w:rsidR="00E36458" w:rsidRPr="009622B8" w:rsidTr="002876DB">
        <w:tc>
          <w:tcPr>
            <w:tcW w:w="2653" w:type="pct"/>
            <w:shd w:val="clear" w:color="auto" w:fill="auto"/>
          </w:tcPr>
          <w:p w:rsidR="00856F37" w:rsidRPr="009622B8" w:rsidRDefault="00973480" w:rsidP="002876DB">
            <w:pPr>
              <w:spacing w:after="0" w:line="240" w:lineRule="auto"/>
              <w:rPr>
                <w:rFonts w:ascii="Times New Roman" w:hAnsi="Times New Roman" w:cs="Times New Roman"/>
                <w:b/>
                <w:sz w:val="20"/>
                <w:szCs w:val="20"/>
                <w:lang w:val="en-US"/>
              </w:rPr>
            </w:pPr>
            <w:r w:rsidRPr="009622B8">
              <w:rPr>
                <w:rFonts w:ascii="Times New Roman" w:hAnsi="Times New Roman" w:cs="Times New Roman"/>
                <w:b/>
                <w:sz w:val="20"/>
                <w:szCs w:val="20"/>
              </w:rPr>
              <w:t>ИННОВАЦИОННЫЕ ТЕХНОЛОГИИ ОБСУШКИ ТЕЛЯТ</w:t>
            </w:r>
          </w:p>
          <w:p w:rsidR="005B250B" w:rsidRPr="009622B8" w:rsidRDefault="005B250B" w:rsidP="002876DB">
            <w:pPr>
              <w:spacing w:after="0" w:line="240" w:lineRule="auto"/>
              <w:rPr>
                <w:rFonts w:ascii="Times New Roman" w:hAnsi="Times New Roman" w:cs="Times New Roman"/>
                <w:b/>
                <w:sz w:val="20"/>
                <w:szCs w:val="20"/>
                <w:lang w:val="en-US"/>
              </w:rPr>
            </w:pPr>
          </w:p>
        </w:tc>
        <w:tc>
          <w:tcPr>
            <w:tcW w:w="2347" w:type="pct"/>
            <w:shd w:val="clear" w:color="auto" w:fill="auto"/>
          </w:tcPr>
          <w:p w:rsidR="00E36458" w:rsidRPr="009622B8" w:rsidRDefault="00973480" w:rsidP="002876DB">
            <w:pPr>
              <w:spacing w:after="0" w:line="240" w:lineRule="auto"/>
              <w:rPr>
                <w:rFonts w:ascii="Times New Roman" w:eastAsia="Times New Roman" w:hAnsi="Times New Roman" w:cs="Times New Roman"/>
                <w:b/>
                <w:sz w:val="20"/>
                <w:szCs w:val="20"/>
                <w:lang w:eastAsia="ru-RU"/>
              </w:rPr>
            </w:pPr>
            <w:r w:rsidRPr="009622B8">
              <w:rPr>
                <w:rFonts w:ascii="Times New Roman" w:eastAsia="Times New Roman" w:hAnsi="Times New Roman" w:cs="Times New Roman"/>
                <w:b/>
                <w:sz w:val="20"/>
                <w:szCs w:val="20"/>
                <w:lang w:eastAsia="ru-RU"/>
              </w:rPr>
              <w:t>INNOVATIVE CALF DRYING TECHNOLOGIES</w:t>
            </w:r>
          </w:p>
        </w:tc>
      </w:tr>
      <w:tr w:rsidR="00206CB8" w:rsidRPr="009622B8" w:rsidTr="002876DB">
        <w:tc>
          <w:tcPr>
            <w:tcW w:w="2653" w:type="pct"/>
            <w:shd w:val="clear" w:color="auto" w:fill="auto"/>
          </w:tcPr>
          <w:p w:rsidR="00206CB8" w:rsidRPr="009622B8" w:rsidRDefault="00206CB8" w:rsidP="002876DB">
            <w:pPr>
              <w:spacing w:after="0" w:line="240" w:lineRule="auto"/>
              <w:rPr>
                <w:rFonts w:ascii="Times New Roman" w:eastAsia="Times New Roman" w:hAnsi="Times New Roman" w:cs="Times New Roman"/>
                <w:sz w:val="20"/>
                <w:szCs w:val="20"/>
                <w:lang w:eastAsia="ru-RU"/>
              </w:rPr>
            </w:pPr>
            <w:r w:rsidRPr="009622B8">
              <w:rPr>
                <w:rFonts w:ascii="Times New Roman" w:eastAsia="Times New Roman" w:hAnsi="Times New Roman" w:cs="Times New Roman"/>
                <w:sz w:val="20"/>
                <w:szCs w:val="20"/>
                <w:lang w:eastAsia="ru-RU"/>
              </w:rPr>
              <w:t>Еременко Ольга Николаевна</w:t>
            </w:r>
          </w:p>
          <w:p w:rsidR="00206CB8" w:rsidRPr="009622B8" w:rsidRDefault="00206CB8" w:rsidP="002876DB">
            <w:pPr>
              <w:spacing w:after="0" w:line="240" w:lineRule="auto"/>
              <w:rPr>
                <w:rFonts w:ascii="Times New Roman" w:eastAsia="Times New Roman" w:hAnsi="Times New Roman" w:cs="Times New Roman"/>
                <w:sz w:val="20"/>
                <w:szCs w:val="20"/>
                <w:lang w:eastAsia="ru-RU"/>
              </w:rPr>
            </w:pPr>
            <w:r w:rsidRPr="009622B8">
              <w:rPr>
                <w:rFonts w:ascii="Times New Roman" w:eastAsia="Times New Roman" w:hAnsi="Times New Roman" w:cs="Times New Roman"/>
                <w:sz w:val="20"/>
                <w:szCs w:val="20"/>
                <w:lang w:eastAsia="ru-RU"/>
              </w:rPr>
              <w:t>к. с.-х. н.</w:t>
            </w:r>
          </w:p>
          <w:p w:rsidR="00206CB8" w:rsidRPr="009622B8" w:rsidRDefault="00206CB8" w:rsidP="002876DB">
            <w:pPr>
              <w:spacing w:after="0" w:line="240" w:lineRule="auto"/>
              <w:rPr>
                <w:rFonts w:ascii="Times New Roman" w:eastAsia="Times New Roman" w:hAnsi="Times New Roman" w:cs="Times New Roman"/>
                <w:sz w:val="20"/>
                <w:szCs w:val="20"/>
                <w:lang w:eastAsia="ru-RU"/>
              </w:rPr>
            </w:pPr>
            <w:r w:rsidRPr="009622B8">
              <w:rPr>
                <w:rFonts w:ascii="Times New Roman" w:eastAsia="Times New Roman" w:hAnsi="Times New Roman" w:cs="Times New Roman"/>
                <w:sz w:val="20"/>
                <w:szCs w:val="20"/>
                <w:lang w:eastAsia="ru-RU"/>
              </w:rPr>
              <w:t xml:space="preserve">РИНЦ </w:t>
            </w:r>
            <w:r w:rsidRPr="009622B8">
              <w:rPr>
                <w:rFonts w:ascii="Times New Roman" w:eastAsia="Times New Roman" w:hAnsi="Times New Roman" w:cs="Times New Roman"/>
                <w:sz w:val="20"/>
                <w:szCs w:val="20"/>
                <w:lang w:val="en-US" w:eastAsia="ru-RU"/>
              </w:rPr>
              <w:t>SPIN</w:t>
            </w:r>
            <w:r w:rsidRPr="009622B8">
              <w:rPr>
                <w:rFonts w:ascii="Times New Roman" w:eastAsia="Times New Roman" w:hAnsi="Times New Roman" w:cs="Times New Roman"/>
                <w:sz w:val="20"/>
                <w:szCs w:val="20"/>
                <w:lang w:eastAsia="ru-RU"/>
              </w:rPr>
              <w:t>-код= 9249-6987</w:t>
            </w:r>
          </w:p>
          <w:p w:rsidR="005B250B" w:rsidRPr="009622B8" w:rsidRDefault="005B250B" w:rsidP="002876DB">
            <w:pPr>
              <w:spacing w:after="0" w:line="240" w:lineRule="auto"/>
              <w:rPr>
                <w:rFonts w:ascii="Times New Roman" w:eastAsia="Times New Roman" w:hAnsi="Times New Roman" w:cs="Times New Roman"/>
                <w:sz w:val="20"/>
                <w:szCs w:val="20"/>
                <w:lang w:eastAsia="ru-RU"/>
              </w:rPr>
            </w:pPr>
          </w:p>
        </w:tc>
        <w:tc>
          <w:tcPr>
            <w:tcW w:w="2347" w:type="pct"/>
            <w:shd w:val="clear" w:color="auto" w:fill="auto"/>
          </w:tcPr>
          <w:p w:rsidR="00206CB8" w:rsidRPr="009622B8" w:rsidRDefault="00206CB8" w:rsidP="002876DB">
            <w:pPr>
              <w:spacing w:after="0" w:line="240" w:lineRule="auto"/>
              <w:rPr>
                <w:rFonts w:ascii="Times New Roman" w:eastAsia="Times New Roman" w:hAnsi="Times New Roman" w:cs="Times New Roman"/>
                <w:sz w:val="20"/>
                <w:szCs w:val="20"/>
                <w:lang w:val="en-US" w:eastAsia="ru-RU"/>
              </w:rPr>
            </w:pPr>
            <w:r w:rsidRPr="009622B8">
              <w:rPr>
                <w:rFonts w:ascii="Times New Roman" w:eastAsia="Times New Roman" w:hAnsi="Times New Roman" w:cs="Times New Roman"/>
                <w:sz w:val="20"/>
                <w:szCs w:val="20"/>
                <w:lang w:val="en-US" w:eastAsia="ru-RU"/>
              </w:rPr>
              <w:t xml:space="preserve">Eremenko Olga </w:t>
            </w:r>
            <w:proofErr w:type="spellStart"/>
            <w:r w:rsidRPr="009622B8">
              <w:rPr>
                <w:rFonts w:ascii="Times New Roman" w:eastAsia="Times New Roman" w:hAnsi="Times New Roman" w:cs="Times New Roman"/>
                <w:sz w:val="20"/>
                <w:szCs w:val="20"/>
                <w:lang w:val="en-US" w:eastAsia="ru-RU"/>
              </w:rPr>
              <w:t>Nikolaevna</w:t>
            </w:r>
            <w:proofErr w:type="spellEnd"/>
          </w:p>
          <w:p w:rsidR="00206CB8" w:rsidRPr="009622B8" w:rsidRDefault="00206CB8" w:rsidP="002876DB">
            <w:pPr>
              <w:spacing w:after="0" w:line="240" w:lineRule="auto"/>
              <w:rPr>
                <w:rFonts w:ascii="Times New Roman" w:eastAsia="Times New Roman" w:hAnsi="Times New Roman" w:cs="Times New Roman"/>
                <w:sz w:val="20"/>
                <w:szCs w:val="20"/>
                <w:lang w:val="en-US" w:eastAsia="ru-RU"/>
              </w:rPr>
            </w:pPr>
            <w:proofErr w:type="spellStart"/>
            <w:r w:rsidRPr="009622B8">
              <w:rPr>
                <w:rFonts w:ascii="Times New Roman" w:eastAsia="Times New Roman" w:hAnsi="Times New Roman" w:cs="Times New Roman"/>
                <w:sz w:val="20"/>
                <w:szCs w:val="20"/>
                <w:lang w:val="en-US" w:eastAsia="ru-RU"/>
              </w:rPr>
              <w:t>Cand.Agr.Sci</w:t>
            </w:r>
            <w:proofErr w:type="spellEnd"/>
            <w:r w:rsidRPr="009622B8">
              <w:rPr>
                <w:rFonts w:ascii="Times New Roman" w:eastAsia="Times New Roman" w:hAnsi="Times New Roman" w:cs="Times New Roman"/>
                <w:sz w:val="20"/>
                <w:szCs w:val="20"/>
                <w:lang w:val="en-US" w:eastAsia="ru-RU"/>
              </w:rPr>
              <w:t>.</w:t>
            </w:r>
          </w:p>
          <w:p w:rsidR="00206CB8" w:rsidRPr="009622B8" w:rsidRDefault="002876DB" w:rsidP="002876DB">
            <w:pPr>
              <w:spacing w:after="0" w:line="240" w:lineRule="auto"/>
              <w:rPr>
                <w:rFonts w:ascii="Times New Roman" w:eastAsia="Times New Roman" w:hAnsi="Times New Roman" w:cs="Times New Roman"/>
                <w:sz w:val="20"/>
                <w:szCs w:val="20"/>
                <w:lang w:val="en-US" w:eastAsia="ru-RU"/>
              </w:rPr>
            </w:pPr>
            <w:r w:rsidRPr="009622B8">
              <w:rPr>
                <w:rFonts w:ascii="Times New Roman" w:eastAsia="Times New Roman" w:hAnsi="Times New Roman" w:cs="Times New Roman"/>
                <w:sz w:val="20"/>
                <w:szCs w:val="20"/>
                <w:lang w:val="en-US" w:eastAsia="ru-RU"/>
              </w:rPr>
              <w:t xml:space="preserve">RSCI </w:t>
            </w:r>
            <w:r w:rsidR="00206CB8" w:rsidRPr="009622B8">
              <w:rPr>
                <w:rFonts w:ascii="Times New Roman" w:eastAsia="Times New Roman" w:hAnsi="Times New Roman" w:cs="Times New Roman"/>
                <w:sz w:val="20"/>
                <w:szCs w:val="20"/>
                <w:lang w:val="en-US" w:eastAsia="ru-RU"/>
              </w:rPr>
              <w:t>SPIN-code=9249-6987</w:t>
            </w:r>
          </w:p>
          <w:p w:rsidR="00206CB8" w:rsidRPr="009622B8" w:rsidRDefault="00206CB8" w:rsidP="002876DB">
            <w:pPr>
              <w:spacing w:after="0" w:line="240" w:lineRule="auto"/>
              <w:rPr>
                <w:rFonts w:ascii="Times New Roman" w:eastAsia="Calibri" w:hAnsi="Times New Roman" w:cs="Times New Roman"/>
                <w:sz w:val="20"/>
                <w:szCs w:val="20"/>
                <w:lang w:val="en-US"/>
              </w:rPr>
            </w:pPr>
          </w:p>
        </w:tc>
      </w:tr>
      <w:tr w:rsidR="00D64F7C" w:rsidRPr="006538A1" w:rsidTr="002876DB">
        <w:tc>
          <w:tcPr>
            <w:tcW w:w="2653" w:type="pct"/>
            <w:shd w:val="clear" w:color="auto" w:fill="auto"/>
          </w:tcPr>
          <w:p w:rsidR="00D64F7C" w:rsidRPr="009622B8" w:rsidRDefault="00D64F7C" w:rsidP="002876DB">
            <w:pPr>
              <w:spacing w:after="0" w:line="240" w:lineRule="auto"/>
              <w:rPr>
                <w:rFonts w:ascii="Times New Roman" w:eastAsia="Times New Roman" w:hAnsi="Times New Roman" w:cs="Times New Roman"/>
                <w:sz w:val="20"/>
                <w:szCs w:val="20"/>
                <w:lang w:eastAsia="ru-RU"/>
              </w:rPr>
            </w:pPr>
            <w:r w:rsidRPr="009622B8">
              <w:rPr>
                <w:rFonts w:ascii="Times New Roman" w:eastAsia="Times New Roman" w:hAnsi="Times New Roman" w:cs="Times New Roman"/>
                <w:sz w:val="20"/>
                <w:szCs w:val="20"/>
                <w:lang w:eastAsia="ru-RU"/>
              </w:rPr>
              <w:t xml:space="preserve">Золотоверх Даниил Андреевич </w:t>
            </w:r>
          </w:p>
          <w:p w:rsidR="00D64F7C" w:rsidRPr="009622B8" w:rsidRDefault="00D64F7C" w:rsidP="002876DB">
            <w:pPr>
              <w:spacing w:after="0" w:line="240" w:lineRule="auto"/>
              <w:rPr>
                <w:rFonts w:ascii="Times New Roman" w:eastAsia="Times New Roman" w:hAnsi="Times New Roman" w:cs="Times New Roman"/>
                <w:sz w:val="20"/>
                <w:szCs w:val="20"/>
                <w:lang w:eastAsia="ru-RU"/>
              </w:rPr>
            </w:pPr>
            <w:r w:rsidRPr="009622B8">
              <w:rPr>
                <w:rFonts w:ascii="Times New Roman" w:eastAsia="Times New Roman" w:hAnsi="Times New Roman" w:cs="Times New Roman"/>
                <w:sz w:val="20"/>
                <w:szCs w:val="20"/>
                <w:lang w:eastAsia="ru-RU"/>
              </w:rPr>
              <w:t xml:space="preserve">магистрант </w:t>
            </w:r>
          </w:p>
          <w:p w:rsidR="00D64F7C" w:rsidRPr="009622B8" w:rsidRDefault="00D64F7C" w:rsidP="002876DB">
            <w:pPr>
              <w:spacing w:after="0" w:line="240" w:lineRule="auto"/>
              <w:rPr>
                <w:rFonts w:ascii="Times New Roman" w:eastAsia="Times New Roman" w:hAnsi="Times New Roman" w:cs="Times New Roman"/>
                <w:i/>
                <w:iCs/>
                <w:sz w:val="20"/>
                <w:szCs w:val="20"/>
                <w:lang w:eastAsia="ru-RU"/>
              </w:rPr>
            </w:pPr>
            <w:r w:rsidRPr="009622B8">
              <w:rPr>
                <w:rFonts w:ascii="Times New Roman" w:eastAsia="Times New Roman" w:hAnsi="Times New Roman" w:cs="Times New Roman"/>
                <w:i/>
                <w:iCs/>
                <w:sz w:val="20"/>
                <w:szCs w:val="20"/>
                <w:lang w:eastAsia="ru-RU"/>
              </w:rPr>
              <w:t>ФГБОУ ВО «Кубанский государственный аграрный университет имени И. Т. Трубилина», Краснодар, Россия</w:t>
            </w:r>
          </w:p>
          <w:p w:rsidR="005B250B" w:rsidRPr="009622B8" w:rsidRDefault="005B250B" w:rsidP="002876DB">
            <w:pPr>
              <w:spacing w:after="0" w:line="240" w:lineRule="auto"/>
              <w:rPr>
                <w:rFonts w:ascii="Times New Roman" w:eastAsia="Times New Roman" w:hAnsi="Times New Roman" w:cs="Times New Roman"/>
                <w:sz w:val="20"/>
                <w:szCs w:val="20"/>
                <w:lang w:eastAsia="ru-RU"/>
              </w:rPr>
            </w:pPr>
          </w:p>
        </w:tc>
        <w:tc>
          <w:tcPr>
            <w:tcW w:w="2347" w:type="pct"/>
            <w:shd w:val="clear" w:color="auto" w:fill="auto"/>
          </w:tcPr>
          <w:p w:rsidR="00D64F7C" w:rsidRPr="009622B8" w:rsidRDefault="00D64F7C" w:rsidP="002876DB">
            <w:pPr>
              <w:spacing w:after="0" w:line="240" w:lineRule="auto"/>
              <w:rPr>
                <w:rFonts w:ascii="Times New Roman" w:eastAsia="Calibri" w:hAnsi="Times New Roman" w:cs="Times New Roman"/>
                <w:sz w:val="20"/>
                <w:szCs w:val="20"/>
                <w:lang w:val="en-US"/>
              </w:rPr>
            </w:pPr>
            <w:proofErr w:type="spellStart"/>
            <w:r w:rsidRPr="009622B8">
              <w:rPr>
                <w:rFonts w:ascii="Times New Roman" w:eastAsia="Calibri" w:hAnsi="Times New Roman" w:cs="Times New Roman"/>
                <w:sz w:val="20"/>
                <w:szCs w:val="20"/>
                <w:lang w:val="en-US"/>
              </w:rPr>
              <w:t>Zolotoverh</w:t>
            </w:r>
            <w:proofErr w:type="spellEnd"/>
            <w:r w:rsidRPr="009622B8">
              <w:rPr>
                <w:rFonts w:ascii="Times New Roman" w:eastAsia="Calibri" w:hAnsi="Times New Roman" w:cs="Times New Roman"/>
                <w:sz w:val="20"/>
                <w:szCs w:val="20"/>
                <w:lang w:val="en-US"/>
              </w:rPr>
              <w:t xml:space="preserve"> Daniil </w:t>
            </w:r>
            <w:proofErr w:type="spellStart"/>
            <w:r w:rsidRPr="009622B8">
              <w:rPr>
                <w:rFonts w:ascii="Times New Roman" w:eastAsia="Calibri" w:hAnsi="Times New Roman" w:cs="Times New Roman"/>
                <w:sz w:val="20"/>
                <w:szCs w:val="20"/>
                <w:lang w:val="en-US"/>
              </w:rPr>
              <w:t>Andreevich</w:t>
            </w:r>
            <w:proofErr w:type="spellEnd"/>
          </w:p>
          <w:p w:rsidR="00350A70" w:rsidRPr="009622B8" w:rsidRDefault="00D64F7C" w:rsidP="002876DB">
            <w:pPr>
              <w:spacing w:after="0" w:line="240" w:lineRule="auto"/>
              <w:rPr>
                <w:rFonts w:ascii="Times New Roman" w:eastAsia="Calibri" w:hAnsi="Times New Roman" w:cs="Times New Roman"/>
                <w:sz w:val="20"/>
                <w:szCs w:val="20"/>
                <w:lang w:val="en-US"/>
              </w:rPr>
            </w:pPr>
            <w:r w:rsidRPr="009622B8">
              <w:rPr>
                <w:rFonts w:ascii="Times New Roman" w:eastAsia="Calibri" w:hAnsi="Times New Roman" w:cs="Times New Roman"/>
                <w:sz w:val="20"/>
                <w:szCs w:val="20"/>
                <w:lang w:val="en-US"/>
              </w:rPr>
              <w:t xml:space="preserve">master's student </w:t>
            </w:r>
          </w:p>
          <w:p w:rsidR="00D64F7C" w:rsidRPr="009622B8" w:rsidRDefault="00D64F7C" w:rsidP="002876DB">
            <w:pPr>
              <w:spacing w:after="0" w:line="240" w:lineRule="auto"/>
              <w:rPr>
                <w:rFonts w:ascii="Times New Roman" w:eastAsia="Times New Roman" w:hAnsi="Times New Roman" w:cs="Times New Roman"/>
                <w:i/>
                <w:iCs/>
                <w:sz w:val="20"/>
                <w:szCs w:val="20"/>
                <w:lang w:val="en-US" w:eastAsia="ru-RU"/>
              </w:rPr>
            </w:pPr>
            <w:r w:rsidRPr="009622B8">
              <w:rPr>
                <w:rFonts w:ascii="Times New Roman" w:eastAsia="Calibri" w:hAnsi="Times New Roman" w:cs="Times New Roman"/>
                <w:i/>
                <w:iCs/>
                <w:sz w:val="20"/>
                <w:szCs w:val="20"/>
                <w:lang w:val="en-US"/>
              </w:rPr>
              <w:t xml:space="preserve">Kuban State Agrarian University named after I.T. </w:t>
            </w:r>
            <w:proofErr w:type="spellStart"/>
            <w:r w:rsidRPr="009622B8">
              <w:rPr>
                <w:rFonts w:ascii="Times New Roman" w:eastAsia="Calibri" w:hAnsi="Times New Roman" w:cs="Times New Roman"/>
                <w:i/>
                <w:iCs/>
                <w:sz w:val="20"/>
                <w:szCs w:val="20"/>
                <w:lang w:val="en-US"/>
              </w:rPr>
              <w:t>Trubilin</w:t>
            </w:r>
            <w:proofErr w:type="spellEnd"/>
            <w:r w:rsidRPr="009622B8">
              <w:rPr>
                <w:rFonts w:ascii="Times New Roman" w:eastAsia="Calibri" w:hAnsi="Times New Roman" w:cs="Times New Roman"/>
                <w:i/>
                <w:iCs/>
                <w:sz w:val="20"/>
                <w:szCs w:val="20"/>
                <w:lang w:val="en-US"/>
              </w:rPr>
              <w:t>"</w:t>
            </w:r>
            <w:r w:rsidR="002876DB" w:rsidRPr="009622B8">
              <w:rPr>
                <w:rFonts w:ascii="Times New Roman" w:eastAsia="Calibri" w:hAnsi="Times New Roman" w:cs="Times New Roman"/>
                <w:i/>
                <w:iCs/>
                <w:sz w:val="20"/>
                <w:szCs w:val="20"/>
                <w:lang w:val="en-US"/>
              </w:rPr>
              <w:t>,</w:t>
            </w:r>
            <w:r w:rsidRPr="009622B8">
              <w:rPr>
                <w:rFonts w:ascii="Times New Roman" w:eastAsia="Calibri" w:hAnsi="Times New Roman" w:cs="Times New Roman"/>
                <w:i/>
                <w:iCs/>
                <w:sz w:val="20"/>
                <w:szCs w:val="20"/>
                <w:lang w:val="en-US"/>
              </w:rPr>
              <w:t xml:space="preserve"> </w:t>
            </w:r>
            <w:r w:rsidRPr="009622B8">
              <w:rPr>
                <w:rFonts w:ascii="Times New Roman" w:eastAsia="Times New Roman" w:hAnsi="Times New Roman" w:cs="Times New Roman"/>
                <w:i/>
                <w:iCs/>
                <w:sz w:val="20"/>
                <w:szCs w:val="20"/>
                <w:lang w:val="en-US" w:eastAsia="ru-RU"/>
              </w:rPr>
              <w:t>Krasnodar, Russia</w:t>
            </w:r>
          </w:p>
        </w:tc>
      </w:tr>
      <w:tr w:rsidR="00206CB8" w:rsidRPr="006538A1" w:rsidTr="002876DB">
        <w:tc>
          <w:tcPr>
            <w:tcW w:w="2653" w:type="pct"/>
            <w:shd w:val="clear" w:color="auto" w:fill="auto"/>
          </w:tcPr>
          <w:p w:rsidR="00D64F7C" w:rsidRPr="009622B8" w:rsidRDefault="00350A70" w:rsidP="002876DB">
            <w:pPr>
              <w:shd w:val="clear" w:color="auto" w:fill="FFFFFF"/>
              <w:autoSpaceDE w:val="0"/>
              <w:autoSpaceDN w:val="0"/>
              <w:adjustRightInd w:val="0"/>
              <w:spacing w:after="0" w:line="240" w:lineRule="auto"/>
              <w:rPr>
                <w:rStyle w:val="fontstyle01"/>
                <w:color w:val="auto"/>
                <w:sz w:val="20"/>
                <w:szCs w:val="20"/>
              </w:rPr>
            </w:pPr>
            <w:bookmarkStart w:id="0" w:name="_GoBack"/>
            <w:r w:rsidRPr="009622B8">
              <w:rPr>
                <w:rStyle w:val="fontstyle01"/>
                <w:sz w:val="20"/>
                <w:szCs w:val="20"/>
              </w:rPr>
              <w:t>Перевод современной системы хозяйствования ставит перед руководителями животноводческих предприятий проблему: постоянное совершенствование</w:t>
            </w:r>
            <w:r w:rsidRPr="009622B8">
              <w:rPr>
                <w:rFonts w:ascii="Times New Roman" w:hAnsi="Times New Roman" w:cs="Times New Roman"/>
                <w:color w:val="000000"/>
                <w:sz w:val="20"/>
                <w:szCs w:val="20"/>
              </w:rPr>
              <w:t xml:space="preserve"> </w:t>
            </w:r>
            <w:r w:rsidRPr="009622B8">
              <w:rPr>
                <w:rStyle w:val="fontstyle01"/>
                <w:sz w:val="20"/>
                <w:szCs w:val="20"/>
              </w:rPr>
              <w:t>стад с целью получения животных ценных генотипов, способных демонстрировать</w:t>
            </w:r>
            <w:r w:rsidRPr="009622B8">
              <w:rPr>
                <w:rFonts w:ascii="Times New Roman" w:hAnsi="Times New Roman" w:cs="Times New Roman"/>
                <w:color w:val="000000"/>
                <w:sz w:val="20"/>
                <w:szCs w:val="20"/>
              </w:rPr>
              <w:t xml:space="preserve"> </w:t>
            </w:r>
            <w:r w:rsidRPr="009622B8">
              <w:rPr>
                <w:rStyle w:val="fontstyle01"/>
                <w:sz w:val="20"/>
                <w:szCs w:val="20"/>
              </w:rPr>
              <w:t>высокие показатели продуктивности, резистентности на протяжении длительного</w:t>
            </w:r>
            <w:r w:rsidRPr="009622B8">
              <w:rPr>
                <w:rFonts w:ascii="Times New Roman" w:hAnsi="Times New Roman" w:cs="Times New Roman"/>
                <w:color w:val="000000"/>
                <w:sz w:val="20"/>
                <w:szCs w:val="20"/>
              </w:rPr>
              <w:t xml:space="preserve"> </w:t>
            </w:r>
            <w:r w:rsidRPr="009622B8">
              <w:rPr>
                <w:rStyle w:val="fontstyle01"/>
                <w:sz w:val="20"/>
                <w:szCs w:val="20"/>
              </w:rPr>
              <w:t>периода использования.</w:t>
            </w:r>
            <w:r w:rsidR="00436995" w:rsidRPr="009622B8">
              <w:rPr>
                <w:rStyle w:val="fontstyle01"/>
                <w:sz w:val="20"/>
                <w:szCs w:val="20"/>
              </w:rPr>
              <w:t xml:space="preserve"> </w:t>
            </w:r>
            <w:r w:rsidRPr="009622B8">
              <w:rPr>
                <w:rFonts w:ascii="Times New Roman" w:eastAsia="Times New Roman" w:hAnsi="Times New Roman" w:cs="Times New Roman"/>
                <w:sz w:val="20"/>
                <w:szCs w:val="20"/>
                <w:lang w:eastAsia="ru-RU"/>
              </w:rPr>
              <w:t xml:space="preserve">В сельском хозяйстве Краснодарского края за последние три года значительно увеличилось поголовье разных видов сельскохозяйственных животных. Этому способствовало внедрение новых научных разработок и технологий, направленных на повышение эффективности реализации имеющегося генетического потенциала хозяйственно полезных признаков животных. </w:t>
            </w:r>
            <w:r w:rsidRPr="009622B8">
              <w:rPr>
                <w:rStyle w:val="fontstyle01"/>
                <w:sz w:val="20"/>
                <w:szCs w:val="20"/>
              </w:rPr>
              <w:t xml:space="preserve">Одним из главных показателей учета в зоотехнии является молочная </w:t>
            </w:r>
            <w:r w:rsidRPr="009622B8">
              <w:rPr>
                <w:rStyle w:val="fontstyle01"/>
                <w:color w:val="auto"/>
                <w:sz w:val="20"/>
                <w:szCs w:val="20"/>
              </w:rPr>
              <w:t>продуктивность крупного рогатого скота. Высокая продуктивность коров невозможна без правильного, направленного выращивания молодняка.</w:t>
            </w:r>
            <w:r w:rsidR="00436995" w:rsidRPr="009622B8">
              <w:rPr>
                <w:rFonts w:ascii="Times New Roman" w:eastAsia="Times New Roman" w:hAnsi="Times New Roman" w:cs="Times New Roman"/>
                <w:sz w:val="20"/>
                <w:szCs w:val="20"/>
                <w:lang w:eastAsia="ru-RU"/>
              </w:rPr>
              <w:t xml:space="preserve"> </w:t>
            </w:r>
            <w:r w:rsidRPr="009622B8">
              <w:rPr>
                <w:rFonts w:ascii="Times New Roman" w:eastAsia="Times New Roman" w:hAnsi="Times New Roman" w:cs="Times New Roman"/>
                <w:sz w:val="20"/>
                <w:szCs w:val="20"/>
                <w:lang w:eastAsia="ru-RU"/>
              </w:rPr>
              <w:t xml:space="preserve">Известно, что в первые дни жизни </w:t>
            </w:r>
            <w:r w:rsidRPr="009622B8">
              <w:rPr>
                <w:rFonts w:ascii="Times New Roman" w:hAnsi="Times New Roman" w:cs="Times New Roman"/>
                <w:sz w:val="20"/>
                <w:szCs w:val="20"/>
                <w:shd w:val="clear" w:color="auto" w:fill="FFFFFF"/>
              </w:rPr>
              <w:t>у молодняка развиваются болезни, проявляющиеся синдромом острого расстройства пищеварения, а в дальнейшем респираторные различного происхождения.</w:t>
            </w:r>
            <w:r w:rsidR="00436995" w:rsidRPr="009622B8">
              <w:rPr>
                <w:rFonts w:ascii="Times New Roman" w:hAnsi="Times New Roman" w:cs="Times New Roman"/>
                <w:sz w:val="20"/>
                <w:szCs w:val="20"/>
                <w:shd w:val="clear" w:color="auto" w:fill="FFFFFF"/>
              </w:rPr>
              <w:t xml:space="preserve"> </w:t>
            </w:r>
            <w:r w:rsidRPr="009622B8">
              <w:rPr>
                <w:rFonts w:ascii="Times New Roman" w:hAnsi="Times New Roman" w:cs="Times New Roman"/>
                <w:sz w:val="20"/>
                <w:szCs w:val="20"/>
                <w:shd w:val="clear" w:color="auto" w:fill="FFFFFF"/>
              </w:rPr>
              <w:t>В связи с этим одна из основных задач - поиск рациональных, экономически приемлемых путей устранения или нейтрализации воздействия неблагоприятных факторов окружающей среды, способных вызвать заболевание молодняка.</w:t>
            </w:r>
            <w:r w:rsidR="00436995" w:rsidRPr="009622B8">
              <w:rPr>
                <w:rFonts w:ascii="Times New Roman" w:eastAsia="Times New Roman" w:hAnsi="Times New Roman" w:cs="Times New Roman"/>
                <w:sz w:val="20"/>
                <w:szCs w:val="20"/>
                <w:lang w:eastAsia="ru-RU"/>
              </w:rPr>
              <w:t xml:space="preserve"> </w:t>
            </w:r>
            <w:r w:rsidRPr="009622B8">
              <w:rPr>
                <w:rStyle w:val="fontstyle01"/>
                <w:color w:val="auto"/>
                <w:sz w:val="20"/>
                <w:szCs w:val="20"/>
              </w:rPr>
              <w:t>В статье проведен анализ литературных источников, показаны отличительные достоинства и недостатки разных устройств, способствующих предотвращению развития респираторных заболеваний животных. Описан новый инновационный способ содержания телят, позволяющий повысить сохранность в молочный период</w:t>
            </w:r>
            <w:bookmarkEnd w:id="0"/>
          </w:p>
          <w:p w:rsidR="00436995" w:rsidRPr="009622B8" w:rsidRDefault="00436995" w:rsidP="002876DB">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47" w:type="pct"/>
            <w:shd w:val="clear" w:color="auto" w:fill="auto"/>
          </w:tcPr>
          <w:p w:rsidR="00206CB8" w:rsidRPr="009622B8" w:rsidRDefault="00350A70" w:rsidP="002876DB">
            <w:pPr>
              <w:spacing w:after="0" w:line="240" w:lineRule="auto"/>
              <w:rPr>
                <w:rFonts w:ascii="Times New Roman" w:eastAsia="Calibri" w:hAnsi="Times New Roman" w:cs="Times New Roman"/>
                <w:sz w:val="20"/>
                <w:szCs w:val="20"/>
                <w:lang w:val="en-US"/>
              </w:rPr>
            </w:pPr>
            <w:r w:rsidRPr="009622B8">
              <w:rPr>
                <w:rFonts w:ascii="Times New Roman" w:eastAsia="Calibri" w:hAnsi="Times New Roman" w:cs="Times New Roman"/>
                <w:sz w:val="20"/>
                <w:szCs w:val="20"/>
                <w:lang w:val="en-US"/>
              </w:rPr>
              <w:t>The translation of the modern management system poses a problem for the heads of livestock enterprises: the constant improvement of herds in order to obtain animals of valuable genotypes that can demonstrate high rates of productivity and resistance over a long period of use.</w:t>
            </w:r>
            <w:r w:rsidR="00436995" w:rsidRPr="009622B8">
              <w:rPr>
                <w:rFonts w:ascii="Times New Roman" w:eastAsia="Calibri" w:hAnsi="Times New Roman" w:cs="Times New Roman"/>
                <w:sz w:val="20"/>
                <w:szCs w:val="20"/>
                <w:lang w:val="en-US"/>
              </w:rPr>
              <w:t xml:space="preserve"> </w:t>
            </w:r>
            <w:r w:rsidRPr="009622B8">
              <w:rPr>
                <w:rFonts w:ascii="Times New Roman" w:eastAsia="Calibri" w:hAnsi="Times New Roman" w:cs="Times New Roman"/>
                <w:sz w:val="20"/>
                <w:szCs w:val="20"/>
                <w:lang w:val="en-US"/>
              </w:rPr>
              <w:t>In the agriculture of the Krasnodar</w:t>
            </w:r>
            <w:r w:rsidR="002876DB" w:rsidRPr="009622B8">
              <w:rPr>
                <w:rFonts w:ascii="Times New Roman" w:eastAsia="Calibri" w:hAnsi="Times New Roman" w:cs="Times New Roman"/>
                <w:sz w:val="20"/>
                <w:szCs w:val="20"/>
                <w:lang w:val="en-US"/>
              </w:rPr>
              <w:t xml:space="preserve"> region</w:t>
            </w:r>
            <w:r w:rsidRPr="009622B8">
              <w:rPr>
                <w:rFonts w:ascii="Times New Roman" w:eastAsia="Calibri" w:hAnsi="Times New Roman" w:cs="Times New Roman"/>
                <w:sz w:val="20"/>
                <w:szCs w:val="20"/>
                <w:lang w:val="en-US"/>
              </w:rPr>
              <w:t>, the number of different types of farm animals has significantly increased over the past three years. This was facilitated by the introduction of new scientific developments and technologies aimed at increasing the efficiency of the implementation of the existing genetic potential of economically useful animal traits.</w:t>
            </w:r>
            <w:r w:rsidR="00436995" w:rsidRPr="009622B8">
              <w:rPr>
                <w:rFonts w:ascii="Times New Roman" w:eastAsia="Calibri" w:hAnsi="Times New Roman" w:cs="Times New Roman"/>
                <w:sz w:val="20"/>
                <w:szCs w:val="20"/>
                <w:lang w:val="en-US"/>
              </w:rPr>
              <w:t xml:space="preserve"> </w:t>
            </w:r>
            <w:r w:rsidRPr="009622B8">
              <w:rPr>
                <w:rFonts w:ascii="Times New Roman" w:eastAsia="Calibri" w:hAnsi="Times New Roman" w:cs="Times New Roman"/>
                <w:sz w:val="20"/>
                <w:szCs w:val="20"/>
                <w:lang w:val="en-US"/>
              </w:rPr>
              <w:t>One of the main indicators of accounting in animal husbandry is the dairy productivity of cattle. High productivity of cows is impossible without proper, targeted rearing of young animals.</w:t>
            </w:r>
            <w:r w:rsidR="00436995" w:rsidRPr="009622B8">
              <w:rPr>
                <w:rFonts w:ascii="Times New Roman" w:eastAsia="Calibri" w:hAnsi="Times New Roman" w:cs="Times New Roman"/>
                <w:sz w:val="20"/>
                <w:szCs w:val="20"/>
                <w:lang w:val="en-US"/>
              </w:rPr>
              <w:t xml:space="preserve"> </w:t>
            </w:r>
            <w:r w:rsidRPr="009622B8">
              <w:rPr>
                <w:rFonts w:ascii="Times New Roman" w:eastAsia="Calibri" w:hAnsi="Times New Roman" w:cs="Times New Roman"/>
                <w:sz w:val="20"/>
                <w:szCs w:val="20"/>
                <w:lang w:val="en-US"/>
              </w:rPr>
              <w:t>It is known that in the first days of life, young animals develop diseases that are manifested by the syndrome of acute indigestion, and later respiratory diseases of various origins.</w:t>
            </w:r>
            <w:r w:rsidR="00436995" w:rsidRPr="009622B8">
              <w:rPr>
                <w:rFonts w:ascii="Times New Roman" w:eastAsia="Calibri" w:hAnsi="Times New Roman" w:cs="Times New Roman"/>
                <w:sz w:val="20"/>
                <w:szCs w:val="20"/>
                <w:lang w:val="en-US"/>
              </w:rPr>
              <w:t xml:space="preserve"> </w:t>
            </w:r>
            <w:r w:rsidRPr="009622B8">
              <w:rPr>
                <w:rFonts w:ascii="Times New Roman" w:eastAsia="Calibri" w:hAnsi="Times New Roman" w:cs="Times New Roman"/>
                <w:sz w:val="20"/>
                <w:szCs w:val="20"/>
                <w:lang w:val="en-US"/>
              </w:rPr>
              <w:t>In this regard, one of the main tasks is to find rational, economically acceptable ways to eliminate or neutralize the impact of adverse environmental factors that can cause disease in young animals.</w:t>
            </w:r>
            <w:r w:rsidR="00436995" w:rsidRPr="009622B8">
              <w:rPr>
                <w:rFonts w:ascii="Times New Roman" w:eastAsia="Calibri" w:hAnsi="Times New Roman" w:cs="Times New Roman"/>
                <w:sz w:val="20"/>
                <w:szCs w:val="20"/>
                <w:lang w:val="en-US"/>
              </w:rPr>
              <w:t xml:space="preserve"> </w:t>
            </w:r>
            <w:r w:rsidRPr="009622B8">
              <w:rPr>
                <w:rFonts w:ascii="Times New Roman" w:eastAsia="Calibri" w:hAnsi="Times New Roman" w:cs="Times New Roman"/>
                <w:sz w:val="20"/>
                <w:szCs w:val="20"/>
                <w:lang w:val="en-US"/>
              </w:rPr>
              <w:t xml:space="preserve">The article analyzes the literature, shows the distinctive advantages and disadvantages of various devices that help prevent the development of respiratory diseases in animals. </w:t>
            </w:r>
            <w:r w:rsidR="009622B8" w:rsidRPr="009622B8">
              <w:rPr>
                <w:rFonts w:ascii="Times New Roman" w:eastAsia="Calibri" w:hAnsi="Times New Roman" w:cs="Times New Roman"/>
                <w:sz w:val="20"/>
                <w:szCs w:val="20"/>
                <w:lang w:val="en-US"/>
              </w:rPr>
              <w:t>We have also described a</w:t>
            </w:r>
            <w:r w:rsidRPr="009622B8">
              <w:rPr>
                <w:rFonts w:ascii="Times New Roman" w:eastAsia="Calibri" w:hAnsi="Times New Roman" w:cs="Times New Roman"/>
                <w:sz w:val="20"/>
                <w:szCs w:val="20"/>
                <w:lang w:val="en-US"/>
              </w:rPr>
              <w:t xml:space="preserve"> new innovative way of keeping calves, which allows to increase the safety in the milk period</w:t>
            </w:r>
          </w:p>
        </w:tc>
      </w:tr>
      <w:tr w:rsidR="00206CB8" w:rsidRPr="006538A1" w:rsidTr="002876DB">
        <w:tc>
          <w:tcPr>
            <w:tcW w:w="2653" w:type="pct"/>
            <w:shd w:val="clear" w:color="auto" w:fill="auto"/>
          </w:tcPr>
          <w:p w:rsidR="00206CB8" w:rsidRPr="009622B8" w:rsidRDefault="00206CB8" w:rsidP="002876DB">
            <w:pPr>
              <w:spacing w:after="0" w:line="240" w:lineRule="auto"/>
              <w:rPr>
                <w:rFonts w:ascii="Times New Roman" w:eastAsia="Calibri" w:hAnsi="Times New Roman" w:cs="Times New Roman"/>
                <w:iCs/>
                <w:sz w:val="20"/>
                <w:szCs w:val="20"/>
              </w:rPr>
            </w:pPr>
            <w:r w:rsidRPr="009622B8">
              <w:rPr>
                <w:rFonts w:ascii="Times New Roman" w:eastAsia="Calibri" w:hAnsi="Times New Roman" w:cs="Times New Roman"/>
                <w:iCs/>
                <w:sz w:val="20"/>
                <w:szCs w:val="20"/>
              </w:rPr>
              <w:t xml:space="preserve">Ключевые слова: </w:t>
            </w:r>
            <w:r w:rsidR="002876DB" w:rsidRPr="009622B8">
              <w:rPr>
                <w:rFonts w:ascii="Times New Roman" w:eastAsia="Calibri" w:hAnsi="Times New Roman" w:cs="Times New Roman"/>
                <w:iCs/>
                <w:sz w:val="20"/>
                <w:szCs w:val="20"/>
              </w:rPr>
              <w:t>БОКС, СУШКА, НОВОРОЖДЕННЫЕ ТЕЛЯТА, СОДЕРЖАНИЕ, ОТЕЛ, СОХРАННОСТЬ</w:t>
            </w:r>
          </w:p>
          <w:p w:rsidR="002876DB" w:rsidRPr="009622B8" w:rsidRDefault="002876DB" w:rsidP="002876DB">
            <w:pPr>
              <w:spacing w:after="0" w:line="240" w:lineRule="auto"/>
              <w:rPr>
                <w:rFonts w:ascii="Times New Roman" w:eastAsia="Calibri" w:hAnsi="Times New Roman" w:cs="Times New Roman"/>
                <w:iCs/>
                <w:sz w:val="20"/>
                <w:szCs w:val="20"/>
              </w:rPr>
            </w:pPr>
          </w:p>
          <w:p w:rsidR="002876DB" w:rsidRPr="009622B8" w:rsidRDefault="00D1119A" w:rsidP="002876DB">
            <w:pPr>
              <w:spacing w:after="0" w:line="240" w:lineRule="auto"/>
              <w:rPr>
                <w:rFonts w:ascii="Times New Roman" w:eastAsia="Calibri" w:hAnsi="Times New Roman" w:cs="Times New Roman"/>
                <w:iCs/>
                <w:sz w:val="20"/>
                <w:szCs w:val="20"/>
              </w:rPr>
            </w:pPr>
            <w:hyperlink r:id="rId8" w:history="1">
              <w:r w:rsidR="002876DB" w:rsidRPr="009622B8">
                <w:rPr>
                  <w:rStyle w:val="Hyperlink"/>
                  <w:rFonts w:ascii="Times New Roman" w:hAnsi="Times New Roman" w:cs="Times New Roman"/>
                  <w:sz w:val="20"/>
                  <w:szCs w:val="20"/>
                </w:rPr>
                <w:t>http://dx.doi.org/10.21515/1990-4665-183-0</w:t>
              </w:r>
              <w:r w:rsidR="002876DB" w:rsidRPr="009622B8">
                <w:rPr>
                  <w:rStyle w:val="Hyperlink"/>
                  <w:rFonts w:ascii="Times New Roman" w:hAnsi="Times New Roman" w:cs="Times New Roman"/>
                  <w:sz w:val="20"/>
                  <w:szCs w:val="20"/>
                  <w:lang w:val="en-US"/>
                </w:rPr>
                <w:t>10</w:t>
              </w:r>
            </w:hyperlink>
            <w:r w:rsidR="002876DB" w:rsidRPr="009622B8">
              <w:rPr>
                <w:rFonts w:ascii="Times New Roman" w:hAnsi="Times New Roman" w:cs="Times New Roman"/>
                <w:sz w:val="20"/>
                <w:szCs w:val="20"/>
                <w:lang w:val="en-US"/>
              </w:rPr>
              <w:t xml:space="preserve"> </w:t>
            </w:r>
            <w:r w:rsidR="002876DB" w:rsidRPr="009622B8">
              <w:rPr>
                <w:rStyle w:val="Hyperlink"/>
                <w:rFonts w:ascii="Times New Roman" w:hAnsi="Times New Roman" w:cs="Times New Roman"/>
                <w:sz w:val="20"/>
                <w:szCs w:val="20"/>
                <w:lang w:val="en-US"/>
              </w:rPr>
              <w:t xml:space="preserve"> </w:t>
            </w:r>
            <w:r w:rsidR="002876DB" w:rsidRPr="009622B8">
              <w:rPr>
                <w:rFonts w:ascii="Times New Roman" w:hAnsi="Times New Roman" w:cs="Times New Roman"/>
                <w:sz w:val="20"/>
                <w:szCs w:val="20"/>
                <w:lang w:val="en-US"/>
              </w:rPr>
              <w:t xml:space="preserve">  </w:t>
            </w:r>
            <w:r w:rsidR="002876DB" w:rsidRPr="009622B8">
              <w:rPr>
                <w:rFonts w:ascii="Times New Roman" w:hAnsi="Times New Roman" w:cs="Times New Roman"/>
                <w:sz w:val="20"/>
                <w:szCs w:val="20"/>
              </w:rPr>
              <w:t xml:space="preserve"> </w:t>
            </w:r>
            <w:r w:rsidR="002876DB" w:rsidRPr="009622B8">
              <w:rPr>
                <w:rStyle w:val="Hyperlink"/>
                <w:rFonts w:ascii="Times New Roman" w:hAnsi="Times New Roman" w:cs="Times New Roman"/>
                <w:sz w:val="20"/>
                <w:szCs w:val="20"/>
              </w:rPr>
              <w:t xml:space="preserve"> </w:t>
            </w:r>
            <w:r w:rsidR="002876DB" w:rsidRPr="009622B8">
              <w:rPr>
                <w:rFonts w:ascii="Times New Roman" w:hAnsi="Times New Roman" w:cs="Times New Roman"/>
                <w:sz w:val="20"/>
                <w:szCs w:val="20"/>
                <w:lang w:val="en-US"/>
              </w:rPr>
              <w:t xml:space="preserve">  </w:t>
            </w:r>
            <w:r w:rsidR="002876DB" w:rsidRPr="009622B8">
              <w:rPr>
                <w:rFonts w:ascii="Times New Roman" w:hAnsi="Times New Roman" w:cs="Times New Roman"/>
                <w:sz w:val="20"/>
                <w:szCs w:val="20"/>
              </w:rPr>
              <w:t xml:space="preserve">  </w:t>
            </w:r>
          </w:p>
        </w:tc>
        <w:tc>
          <w:tcPr>
            <w:tcW w:w="2347" w:type="pct"/>
            <w:shd w:val="clear" w:color="auto" w:fill="auto"/>
          </w:tcPr>
          <w:p w:rsidR="00206CB8" w:rsidRPr="009622B8" w:rsidRDefault="00206CB8" w:rsidP="002876DB">
            <w:pPr>
              <w:spacing w:after="0" w:line="240" w:lineRule="auto"/>
              <w:rPr>
                <w:rFonts w:ascii="Times New Roman" w:eastAsia="Times New Roman" w:hAnsi="Times New Roman" w:cs="Times New Roman"/>
                <w:iCs/>
                <w:sz w:val="20"/>
                <w:szCs w:val="20"/>
                <w:lang w:val="en-US" w:eastAsia="ru-RU"/>
              </w:rPr>
            </w:pPr>
            <w:r w:rsidRPr="009622B8">
              <w:rPr>
                <w:rFonts w:ascii="Times New Roman" w:eastAsia="Calibri" w:hAnsi="Times New Roman" w:cs="Times New Roman"/>
                <w:iCs/>
                <w:sz w:val="20"/>
                <w:szCs w:val="20"/>
                <w:lang w:val="en-US"/>
              </w:rPr>
              <w:t xml:space="preserve">Keywords: </w:t>
            </w:r>
            <w:r w:rsidR="002876DB" w:rsidRPr="009622B8">
              <w:rPr>
                <w:rFonts w:ascii="Times New Roman" w:eastAsia="Calibri" w:hAnsi="Times New Roman" w:cs="Times New Roman"/>
                <w:iCs/>
                <w:sz w:val="20"/>
                <w:szCs w:val="20"/>
                <w:lang w:val="en-US"/>
              </w:rPr>
              <w:t>BOXING, DRYING, NEWBORN CALVES, KEEPING, CALVING, SAFETY</w:t>
            </w:r>
          </w:p>
        </w:tc>
      </w:tr>
    </w:tbl>
    <w:p w:rsidR="00951B10" w:rsidRDefault="00951B10" w:rsidP="00037BA9">
      <w:pPr>
        <w:spacing w:after="0" w:line="360" w:lineRule="auto"/>
        <w:rPr>
          <w:rFonts w:ascii="Times New Roman" w:eastAsia="Calibri" w:hAnsi="Times New Roman" w:cs="Times New Roman"/>
          <w:b/>
          <w:sz w:val="28"/>
          <w:szCs w:val="28"/>
          <w:lang w:val="en-US"/>
        </w:rPr>
      </w:pPr>
    </w:p>
    <w:p w:rsidR="00801797" w:rsidRDefault="00632293" w:rsidP="00032F17">
      <w:pPr>
        <w:spacing w:after="0" w:line="360" w:lineRule="auto"/>
        <w:rPr>
          <w:rFonts w:ascii="Times New Roman" w:eastAsia="Calibri" w:hAnsi="Times New Roman" w:cs="Times New Roman"/>
          <w:b/>
          <w:sz w:val="28"/>
          <w:szCs w:val="28"/>
        </w:rPr>
      </w:pPr>
      <w:r w:rsidRPr="00032F17">
        <w:rPr>
          <w:rFonts w:ascii="Times New Roman" w:eastAsia="Calibri" w:hAnsi="Times New Roman" w:cs="Times New Roman"/>
          <w:b/>
          <w:sz w:val="28"/>
          <w:szCs w:val="28"/>
        </w:rPr>
        <w:lastRenderedPageBreak/>
        <w:t>Актуальность темы</w:t>
      </w:r>
    </w:p>
    <w:p w:rsidR="001C4E69" w:rsidRPr="00032F17" w:rsidRDefault="001C4E69" w:rsidP="00032F17">
      <w:pPr>
        <w:spacing w:after="0" w:line="360" w:lineRule="auto"/>
        <w:rPr>
          <w:rFonts w:ascii="Times New Roman" w:eastAsia="Calibri" w:hAnsi="Times New Roman" w:cs="Times New Roman"/>
          <w:b/>
          <w:sz w:val="28"/>
          <w:szCs w:val="28"/>
        </w:rPr>
      </w:pPr>
    </w:p>
    <w:p w:rsidR="00B964A6" w:rsidRPr="00032F17" w:rsidRDefault="0040436A" w:rsidP="00973480">
      <w:pPr>
        <w:tabs>
          <w:tab w:val="center" w:pos="4678"/>
          <w:tab w:val="right" w:pos="9356"/>
        </w:tabs>
        <w:spacing w:after="0" w:line="360" w:lineRule="auto"/>
        <w:ind w:firstLine="709"/>
        <w:jc w:val="both"/>
        <w:rPr>
          <w:rFonts w:ascii="Times New Roman" w:eastAsia="Times New Roman" w:hAnsi="Times New Roman" w:cs="Times New Roman"/>
          <w:sz w:val="28"/>
          <w:szCs w:val="28"/>
          <w:lang w:eastAsia="ru-RU"/>
        </w:rPr>
      </w:pPr>
      <w:r w:rsidRPr="00032F17">
        <w:rPr>
          <w:rFonts w:ascii="Times New Roman" w:eastAsia="Calibri" w:hAnsi="Times New Roman" w:cs="Times New Roman"/>
          <w:bCs/>
          <w:sz w:val="28"/>
          <w:szCs w:val="28"/>
        </w:rPr>
        <w:t xml:space="preserve">На современном этапе развития </w:t>
      </w:r>
      <w:r w:rsidR="00973480">
        <w:rPr>
          <w:rFonts w:ascii="Times New Roman" w:eastAsia="Calibri" w:hAnsi="Times New Roman" w:cs="Times New Roman"/>
          <w:bCs/>
          <w:sz w:val="28"/>
          <w:szCs w:val="28"/>
        </w:rPr>
        <w:t>АПК</w:t>
      </w:r>
      <w:r w:rsidRPr="00032F17">
        <w:rPr>
          <w:rFonts w:ascii="Times New Roman" w:eastAsia="Calibri" w:hAnsi="Times New Roman" w:cs="Times New Roman"/>
          <w:bCs/>
          <w:sz w:val="28"/>
          <w:szCs w:val="28"/>
        </w:rPr>
        <w:t xml:space="preserve">, </w:t>
      </w:r>
      <w:r w:rsidRPr="00032F17">
        <w:rPr>
          <w:rFonts w:ascii="Times New Roman" w:eastAsia="Times New Roman" w:hAnsi="Times New Roman" w:cs="Times New Roman"/>
          <w:sz w:val="28"/>
          <w:szCs w:val="28"/>
          <w:lang w:eastAsia="ru-RU"/>
        </w:rPr>
        <w:t>с</w:t>
      </w:r>
      <w:r w:rsidRPr="0040436A">
        <w:rPr>
          <w:rFonts w:ascii="Times New Roman" w:eastAsia="Times New Roman" w:hAnsi="Times New Roman" w:cs="Times New Roman"/>
          <w:sz w:val="28"/>
          <w:szCs w:val="28"/>
          <w:lang w:eastAsia="ru-RU"/>
        </w:rPr>
        <w:t>окращение поголовья крупного рогатого скота</w:t>
      </w:r>
      <w:r w:rsidRPr="00032F17">
        <w:rPr>
          <w:rFonts w:ascii="Times New Roman" w:eastAsia="Times New Roman" w:hAnsi="Times New Roman" w:cs="Times New Roman"/>
          <w:sz w:val="28"/>
          <w:szCs w:val="28"/>
          <w:lang w:eastAsia="ru-RU"/>
        </w:rPr>
        <w:t xml:space="preserve"> в Краснодарском крае, </w:t>
      </w:r>
      <w:r w:rsidRPr="0040436A">
        <w:rPr>
          <w:rFonts w:ascii="Times New Roman" w:eastAsia="Times New Roman" w:hAnsi="Times New Roman" w:cs="Times New Roman"/>
          <w:sz w:val="28"/>
          <w:szCs w:val="28"/>
          <w:lang w:eastAsia="ru-RU"/>
        </w:rPr>
        <w:t>остается одной из самых острых проблем</w:t>
      </w:r>
      <w:r w:rsidRPr="00032F17">
        <w:rPr>
          <w:rFonts w:ascii="Times New Roman" w:eastAsia="Times New Roman" w:hAnsi="Times New Roman" w:cs="Times New Roman"/>
          <w:sz w:val="28"/>
          <w:szCs w:val="28"/>
          <w:lang w:eastAsia="ru-RU"/>
        </w:rPr>
        <w:t>, стоящей перед животноводами Кубани</w:t>
      </w:r>
      <w:r w:rsidRPr="0040436A">
        <w:rPr>
          <w:rFonts w:ascii="Times New Roman" w:eastAsia="Times New Roman" w:hAnsi="Times New Roman" w:cs="Times New Roman"/>
          <w:sz w:val="28"/>
          <w:szCs w:val="28"/>
          <w:lang w:eastAsia="ru-RU"/>
        </w:rPr>
        <w:t xml:space="preserve">. </w:t>
      </w:r>
      <w:r w:rsidRPr="00032F17">
        <w:rPr>
          <w:rFonts w:ascii="Times New Roman" w:eastAsia="Times New Roman" w:hAnsi="Times New Roman" w:cs="Times New Roman"/>
          <w:sz w:val="28"/>
          <w:szCs w:val="28"/>
          <w:lang w:eastAsia="ru-RU"/>
        </w:rPr>
        <w:t>По официальным данным поголовье крупного рогатого скота</w:t>
      </w:r>
      <w:r w:rsidR="00485DD1" w:rsidRPr="00032F17">
        <w:rPr>
          <w:rFonts w:ascii="Times New Roman" w:eastAsia="Times New Roman" w:hAnsi="Times New Roman" w:cs="Times New Roman"/>
          <w:sz w:val="28"/>
          <w:szCs w:val="28"/>
          <w:lang w:eastAsia="ru-RU"/>
        </w:rPr>
        <w:t xml:space="preserve"> на 01 мая </w:t>
      </w:r>
      <w:r w:rsidRPr="00032F17">
        <w:rPr>
          <w:rFonts w:ascii="Times New Roman" w:eastAsia="Times New Roman" w:hAnsi="Times New Roman" w:cs="Times New Roman"/>
          <w:sz w:val="28"/>
          <w:szCs w:val="28"/>
          <w:lang w:eastAsia="ru-RU"/>
        </w:rPr>
        <w:t>2022 во все</w:t>
      </w:r>
      <w:r w:rsidR="000217E8">
        <w:rPr>
          <w:rFonts w:ascii="Times New Roman" w:eastAsia="Times New Roman" w:hAnsi="Times New Roman" w:cs="Times New Roman"/>
          <w:sz w:val="28"/>
          <w:szCs w:val="28"/>
          <w:lang w:eastAsia="ru-RU"/>
        </w:rPr>
        <w:t>х категориях хозяйств составило</w:t>
      </w:r>
      <w:r w:rsidRPr="00032F17">
        <w:rPr>
          <w:rFonts w:ascii="Times New Roman" w:eastAsia="Times New Roman" w:hAnsi="Times New Roman" w:cs="Times New Roman"/>
          <w:sz w:val="28"/>
          <w:szCs w:val="28"/>
          <w:lang w:eastAsia="ru-RU"/>
        </w:rPr>
        <w:t xml:space="preserve"> 553,6 тыс. голов, в том числе коров 215,7 тыс. голов. </w:t>
      </w:r>
      <w:r w:rsidR="00485DD1" w:rsidRPr="00032F17">
        <w:rPr>
          <w:rFonts w:ascii="Times New Roman" w:eastAsia="Times New Roman" w:hAnsi="Times New Roman" w:cs="Times New Roman"/>
          <w:sz w:val="28"/>
          <w:szCs w:val="28"/>
          <w:lang w:eastAsia="ru-RU"/>
        </w:rPr>
        <w:t xml:space="preserve">Для сравнения </w:t>
      </w:r>
      <w:r w:rsidR="00A42F45">
        <w:rPr>
          <w:rFonts w:ascii="Times New Roman" w:eastAsia="Times New Roman" w:hAnsi="Times New Roman" w:cs="Times New Roman"/>
          <w:sz w:val="28"/>
          <w:szCs w:val="28"/>
          <w:lang w:eastAsia="ru-RU"/>
        </w:rPr>
        <w:t>с 1990 годом</w:t>
      </w:r>
      <w:r w:rsidRPr="00032F17">
        <w:rPr>
          <w:rFonts w:ascii="Times New Roman" w:eastAsia="Times New Roman" w:hAnsi="Times New Roman" w:cs="Times New Roman"/>
          <w:sz w:val="28"/>
          <w:szCs w:val="28"/>
          <w:lang w:eastAsia="ru-RU"/>
        </w:rPr>
        <w:t xml:space="preserve"> </w:t>
      </w:r>
      <w:r w:rsidR="00973480">
        <w:rPr>
          <w:rFonts w:ascii="Times New Roman" w:eastAsia="Times New Roman" w:hAnsi="Times New Roman" w:cs="Times New Roman"/>
          <w:sz w:val="28"/>
          <w:szCs w:val="28"/>
          <w:lang w:eastAsia="ru-RU"/>
        </w:rPr>
        <w:t xml:space="preserve">количество крупного рогатого скота </w:t>
      </w:r>
      <w:r w:rsidR="00A42F45">
        <w:rPr>
          <w:rFonts w:ascii="Times New Roman" w:eastAsia="Times New Roman" w:hAnsi="Times New Roman" w:cs="Times New Roman"/>
          <w:sz w:val="28"/>
          <w:szCs w:val="28"/>
          <w:lang w:eastAsia="ru-RU"/>
        </w:rPr>
        <w:t>снизилось на 950 тыс. гол.</w:t>
      </w:r>
      <w:r w:rsidR="00485DD1" w:rsidRPr="00032F17">
        <w:rPr>
          <w:rFonts w:ascii="Times New Roman" w:eastAsia="Times New Roman" w:hAnsi="Times New Roman" w:cs="Times New Roman"/>
          <w:sz w:val="28"/>
          <w:szCs w:val="28"/>
          <w:lang w:eastAsia="ru-RU"/>
        </w:rPr>
        <w:t>, в том числе коров</w:t>
      </w:r>
      <w:r w:rsidR="00861535" w:rsidRPr="00032F17">
        <w:rPr>
          <w:rFonts w:ascii="Times New Roman" w:eastAsia="Times New Roman" w:hAnsi="Times New Roman" w:cs="Times New Roman"/>
          <w:sz w:val="28"/>
          <w:szCs w:val="28"/>
          <w:lang w:eastAsia="ru-RU"/>
        </w:rPr>
        <w:t xml:space="preserve"> </w:t>
      </w:r>
      <w:r w:rsidR="00A42F45">
        <w:rPr>
          <w:rFonts w:ascii="Times New Roman" w:eastAsia="Times New Roman" w:hAnsi="Times New Roman" w:cs="Times New Roman"/>
          <w:sz w:val="28"/>
          <w:szCs w:val="28"/>
          <w:lang w:eastAsia="ru-RU"/>
        </w:rPr>
        <w:t>–</w:t>
      </w:r>
      <w:r w:rsidR="00485DD1" w:rsidRPr="00032F17">
        <w:rPr>
          <w:rFonts w:ascii="Times New Roman" w:eastAsia="Times New Roman" w:hAnsi="Times New Roman" w:cs="Times New Roman"/>
          <w:sz w:val="28"/>
          <w:szCs w:val="28"/>
          <w:lang w:eastAsia="ru-RU"/>
        </w:rPr>
        <w:t xml:space="preserve"> </w:t>
      </w:r>
      <w:r w:rsidR="00973480">
        <w:rPr>
          <w:rFonts w:ascii="Times New Roman" w:eastAsia="Times New Roman" w:hAnsi="Times New Roman" w:cs="Times New Roman"/>
          <w:sz w:val="28"/>
          <w:szCs w:val="28"/>
          <w:lang w:eastAsia="ru-RU"/>
        </w:rPr>
        <w:t>500</w:t>
      </w:r>
      <w:r w:rsidR="00A42F45">
        <w:rPr>
          <w:rFonts w:ascii="Times New Roman" w:eastAsia="Times New Roman" w:hAnsi="Times New Roman" w:cs="Times New Roman"/>
          <w:sz w:val="28"/>
          <w:szCs w:val="28"/>
          <w:lang w:eastAsia="ru-RU"/>
        </w:rPr>
        <w:t xml:space="preserve"> тыс. гол</w:t>
      </w:r>
      <w:r w:rsidR="00485DD1" w:rsidRPr="00032F17">
        <w:rPr>
          <w:rFonts w:ascii="Times New Roman" w:eastAsia="Times New Roman" w:hAnsi="Times New Roman" w:cs="Times New Roman"/>
          <w:sz w:val="28"/>
          <w:szCs w:val="28"/>
          <w:lang w:eastAsia="ru-RU"/>
        </w:rPr>
        <w:t>.</w:t>
      </w:r>
      <w:r w:rsidR="00861535" w:rsidRPr="00032F17">
        <w:rPr>
          <w:rFonts w:ascii="Times New Roman" w:eastAsia="Times New Roman" w:hAnsi="Times New Roman" w:cs="Times New Roman"/>
          <w:sz w:val="28"/>
          <w:szCs w:val="28"/>
          <w:lang w:eastAsia="ru-RU"/>
        </w:rPr>
        <w:t xml:space="preserve"> </w:t>
      </w:r>
    </w:p>
    <w:p w:rsidR="00B964A6" w:rsidRDefault="00A42F45" w:rsidP="00C12DB7">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A42F45">
        <w:rPr>
          <w:rFonts w:ascii="Times New Roman" w:hAnsi="Times New Roman" w:cs="Times New Roman"/>
          <w:sz w:val="28"/>
          <w:szCs w:val="28"/>
        </w:rPr>
        <w:t xml:space="preserve">На территории края с 2014 года </w:t>
      </w:r>
      <w:r>
        <w:rPr>
          <w:rFonts w:ascii="Times New Roman" w:hAnsi="Times New Roman" w:cs="Times New Roman"/>
          <w:sz w:val="28"/>
          <w:szCs w:val="28"/>
        </w:rPr>
        <w:t>реализуется</w:t>
      </w:r>
      <w:r w:rsidRPr="00A42F45">
        <w:rPr>
          <w:rFonts w:ascii="Times New Roman" w:hAnsi="Times New Roman" w:cs="Times New Roman"/>
          <w:sz w:val="28"/>
          <w:szCs w:val="28"/>
        </w:rPr>
        <w:t xml:space="preserve"> государственная программа «Развитие сельского хозяйства и регулирование рынков сельскохозяйственной продукции, сырья и продовольствия»</w:t>
      </w:r>
      <w:r>
        <w:rPr>
          <w:rFonts w:ascii="Times New Roman" w:eastAsia="Times New Roman" w:hAnsi="Times New Roman" w:cs="Times New Roman"/>
          <w:sz w:val="28"/>
          <w:szCs w:val="28"/>
          <w:lang w:eastAsia="ru-RU"/>
        </w:rPr>
        <w:t xml:space="preserve">, направленная на </w:t>
      </w:r>
      <w:r w:rsidRPr="00032F17">
        <w:rPr>
          <w:rFonts w:ascii="Times New Roman" w:eastAsia="Calibri" w:hAnsi="Times New Roman" w:cs="Times New Roman"/>
          <w:bCs/>
          <w:sz w:val="28"/>
          <w:szCs w:val="28"/>
        </w:rPr>
        <w:t>повышения поголовья</w:t>
      </w:r>
      <w:r>
        <w:rPr>
          <w:rFonts w:ascii="Times New Roman" w:eastAsia="Calibri" w:hAnsi="Times New Roman" w:cs="Times New Roman"/>
          <w:bCs/>
          <w:sz w:val="28"/>
          <w:szCs w:val="28"/>
        </w:rPr>
        <w:t xml:space="preserve"> и продуктивности сельскохозяйственных животных.</w:t>
      </w:r>
      <w:r w:rsidR="00C12DB7">
        <w:rPr>
          <w:rFonts w:ascii="Times New Roman" w:eastAsia="Calibri" w:hAnsi="Times New Roman" w:cs="Times New Roman"/>
          <w:bCs/>
          <w:sz w:val="28"/>
          <w:szCs w:val="28"/>
        </w:rPr>
        <w:t xml:space="preserve"> В этой связи </w:t>
      </w:r>
      <w:r w:rsidR="00C12DB7">
        <w:rPr>
          <w:rFonts w:ascii="Times New Roman" w:eastAsia="Times New Roman" w:hAnsi="Times New Roman" w:cs="Times New Roman"/>
          <w:sz w:val="28"/>
          <w:szCs w:val="28"/>
          <w:lang w:eastAsia="ru-RU"/>
        </w:rPr>
        <w:t>ж</w:t>
      </w:r>
      <w:r w:rsidR="00861535" w:rsidRPr="00032F17">
        <w:rPr>
          <w:rFonts w:ascii="Times New Roman" w:eastAsia="Times New Roman" w:hAnsi="Times New Roman" w:cs="Times New Roman"/>
          <w:sz w:val="28"/>
          <w:szCs w:val="28"/>
          <w:lang w:eastAsia="ru-RU"/>
        </w:rPr>
        <w:t xml:space="preserve">ивотноводы </w:t>
      </w:r>
      <w:r w:rsidR="00032F17" w:rsidRPr="00032F17">
        <w:rPr>
          <w:rFonts w:ascii="Times New Roman" w:eastAsia="Times New Roman" w:hAnsi="Times New Roman" w:cs="Times New Roman"/>
          <w:sz w:val="28"/>
          <w:szCs w:val="28"/>
          <w:lang w:eastAsia="ru-RU"/>
        </w:rPr>
        <w:t xml:space="preserve">Кубани </w:t>
      </w:r>
      <w:r w:rsidR="00973480">
        <w:rPr>
          <w:rFonts w:ascii="Times New Roman" w:eastAsia="Times New Roman" w:hAnsi="Times New Roman" w:cs="Times New Roman"/>
          <w:sz w:val="28"/>
          <w:szCs w:val="28"/>
          <w:lang w:eastAsia="ru-RU"/>
        </w:rPr>
        <w:t>взяли</w:t>
      </w:r>
      <w:r w:rsidR="00861535" w:rsidRPr="00032F17">
        <w:rPr>
          <w:rFonts w:ascii="Times New Roman" w:eastAsia="Times New Roman" w:hAnsi="Times New Roman" w:cs="Times New Roman"/>
          <w:sz w:val="28"/>
          <w:szCs w:val="28"/>
          <w:lang w:eastAsia="ru-RU"/>
        </w:rPr>
        <w:t xml:space="preserve"> </w:t>
      </w:r>
      <w:r w:rsidR="0040436A" w:rsidRPr="0040436A">
        <w:rPr>
          <w:rFonts w:ascii="Times New Roman" w:eastAsia="Times New Roman" w:hAnsi="Times New Roman" w:cs="Times New Roman"/>
          <w:sz w:val="28"/>
          <w:szCs w:val="28"/>
          <w:lang w:eastAsia="ru-RU"/>
        </w:rPr>
        <w:t xml:space="preserve">на вооружение современные технологии, позволяющие за короткие сроки увеличить молочное стадо на </w:t>
      </w:r>
      <w:r w:rsidR="00861535" w:rsidRPr="00032F17">
        <w:rPr>
          <w:rFonts w:ascii="Times New Roman" w:eastAsia="Times New Roman" w:hAnsi="Times New Roman" w:cs="Times New Roman"/>
          <w:sz w:val="28"/>
          <w:szCs w:val="28"/>
          <w:lang w:eastAsia="ru-RU"/>
        </w:rPr>
        <w:t>30%</w:t>
      </w:r>
      <w:r w:rsidR="00B964A6" w:rsidRPr="00032F17">
        <w:rPr>
          <w:rFonts w:ascii="Times New Roman" w:eastAsia="Times New Roman" w:hAnsi="Times New Roman" w:cs="Times New Roman"/>
          <w:sz w:val="28"/>
          <w:szCs w:val="28"/>
          <w:lang w:eastAsia="ru-RU"/>
        </w:rPr>
        <w:t>.</w:t>
      </w:r>
      <w:r>
        <w:rPr>
          <w:rFonts w:ascii="Times New Roman" w:eastAsia="Calibri" w:hAnsi="Times New Roman" w:cs="Times New Roman"/>
          <w:bCs/>
          <w:sz w:val="28"/>
          <w:szCs w:val="28"/>
        </w:rPr>
        <w:t xml:space="preserve"> </w:t>
      </w:r>
      <w:r w:rsidR="00973480">
        <w:rPr>
          <w:rFonts w:ascii="Times New Roman" w:eastAsia="Calibri" w:hAnsi="Times New Roman" w:cs="Times New Roman"/>
          <w:bCs/>
          <w:sz w:val="28"/>
          <w:szCs w:val="28"/>
        </w:rPr>
        <w:t>Важным фактором</w:t>
      </w:r>
      <w:r w:rsidR="00C12DB7">
        <w:rPr>
          <w:rFonts w:ascii="Times New Roman" w:eastAsia="Calibri" w:hAnsi="Times New Roman" w:cs="Times New Roman"/>
          <w:bCs/>
          <w:sz w:val="28"/>
          <w:szCs w:val="28"/>
        </w:rPr>
        <w:t xml:space="preserve"> повышения поголовья и продуктивности</w:t>
      </w:r>
      <w:r w:rsidR="00B964A6" w:rsidRPr="00032F17">
        <w:rPr>
          <w:rFonts w:ascii="Times New Roman" w:eastAsia="Calibri" w:hAnsi="Times New Roman" w:cs="Times New Roman"/>
          <w:bCs/>
          <w:sz w:val="28"/>
          <w:szCs w:val="28"/>
        </w:rPr>
        <w:t xml:space="preserve"> </w:t>
      </w:r>
      <w:r w:rsidR="00973480">
        <w:rPr>
          <w:rFonts w:ascii="Times New Roman" w:eastAsia="Calibri" w:hAnsi="Times New Roman" w:cs="Times New Roman"/>
          <w:bCs/>
          <w:sz w:val="28"/>
          <w:szCs w:val="28"/>
        </w:rPr>
        <w:t xml:space="preserve">коров </w:t>
      </w:r>
      <w:r w:rsidR="00B964A6" w:rsidRPr="00032F17">
        <w:rPr>
          <w:rFonts w:ascii="Times New Roman" w:eastAsia="Calibri" w:hAnsi="Times New Roman" w:cs="Times New Roman"/>
          <w:bCs/>
          <w:sz w:val="28"/>
          <w:szCs w:val="28"/>
        </w:rPr>
        <w:t>является работа со стадом в системе воспроизводство</w:t>
      </w:r>
      <w:r w:rsidR="00BA4C8A">
        <w:rPr>
          <w:rFonts w:ascii="Times New Roman" w:eastAsia="Calibri" w:hAnsi="Times New Roman" w:cs="Times New Roman"/>
          <w:bCs/>
          <w:sz w:val="28"/>
          <w:szCs w:val="28"/>
        </w:rPr>
        <w:t xml:space="preserve"> </w:t>
      </w:r>
      <w:r w:rsidR="00BA4C8A" w:rsidRPr="00BA4C8A">
        <w:rPr>
          <w:rFonts w:ascii="Times New Roman" w:eastAsia="Calibri" w:hAnsi="Times New Roman" w:cs="Times New Roman"/>
          <w:bCs/>
          <w:sz w:val="28"/>
          <w:szCs w:val="28"/>
        </w:rPr>
        <w:t>[5]</w:t>
      </w:r>
      <w:r w:rsidR="00032F17" w:rsidRPr="00032F17">
        <w:rPr>
          <w:rFonts w:ascii="Times New Roman" w:eastAsia="Calibri" w:hAnsi="Times New Roman" w:cs="Times New Roman"/>
          <w:bCs/>
          <w:sz w:val="28"/>
          <w:szCs w:val="28"/>
        </w:rPr>
        <w:t>.</w:t>
      </w:r>
    </w:p>
    <w:p w:rsidR="00032F17" w:rsidRPr="00032F17" w:rsidRDefault="00C12DB7" w:rsidP="00973480">
      <w:pPr>
        <w:tabs>
          <w:tab w:val="center" w:pos="4678"/>
          <w:tab w:val="right" w:pos="9356"/>
        </w:tab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Воспроизводство стада – процесс увеличения поголовья сельскохозяйственных животных за счет их размножения и выращивания молодняка.</w:t>
      </w:r>
      <w:r w:rsidR="00973480">
        <w:rPr>
          <w:rFonts w:ascii="Times New Roman" w:eastAsia="Calibri" w:hAnsi="Times New Roman" w:cs="Times New Roman"/>
          <w:bCs/>
          <w:sz w:val="28"/>
          <w:szCs w:val="28"/>
        </w:rPr>
        <w:t xml:space="preserve"> </w:t>
      </w:r>
      <w:r w:rsidR="00032F17" w:rsidRPr="00032F17">
        <w:rPr>
          <w:rFonts w:ascii="Times New Roman" w:eastAsia="Calibri" w:hAnsi="Times New Roman" w:cs="Times New Roman"/>
          <w:bCs/>
          <w:sz w:val="28"/>
          <w:szCs w:val="28"/>
        </w:rPr>
        <w:t xml:space="preserve">Для успешного решения данного вопроса важно создание адекватных условий формирования высокой продуктивности в течение </w:t>
      </w:r>
      <w:r>
        <w:rPr>
          <w:rFonts w:ascii="Times New Roman" w:eastAsia="Calibri" w:hAnsi="Times New Roman" w:cs="Times New Roman"/>
          <w:bCs/>
          <w:sz w:val="28"/>
          <w:szCs w:val="28"/>
        </w:rPr>
        <w:t>онтогенеза</w:t>
      </w:r>
      <w:r w:rsidR="00032F17" w:rsidRPr="00032F17">
        <w:rPr>
          <w:rFonts w:ascii="Times New Roman" w:eastAsia="Calibri" w:hAnsi="Times New Roman" w:cs="Times New Roman"/>
          <w:bCs/>
          <w:sz w:val="28"/>
          <w:szCs w:val="28"/>
        </w:rPr>
        <w:t>, начиная с периода новорожденности</w:t>
      </w:r>
      <w:r w:rsidR="00BA4C8A" w:rsidRPr="00BA4C8A">
        <w:rPr>
          <w:rFonts w:ascii="Times New Roman" w:eastAsia="Calibri" w:hAnsi="Times New Roman" w:cs="Times New Roman"/>
          <w:bCs/>
          <w:sz w:val="28"/>
          <w:szCs w:val="28"/>
        </w:rPr>
        <w:t xml:space="preserve"> [4]</w:t>
      </w:r>
      <w:r w:rsidR="00032F17" w:rsidRPr="00032F17">
        <w:rPr>
          <w:rFonts w:ascii="Times New Roman" w:eastAsia="Calibri" w:hAnsi="Times New Roman" w:cs="Times New Roman"/>
          <w:bCs/>
          <w:sz w:val="28"/>
          <w:szCs w:val="28"/>
        </w:rPr>
        <w:t xml:space="preserve">. </w:t>
      </w:r>
    </w:p>
    <w:p w:rsidR="00032F17" w:rsidRPr="00032F17" w:rsidRDefault="00032F17" w:rsidP="00C12DB7">
      <w:pPr>
        <w:spacing w:after="0" w:line="360" w:lineRule="auto"/>
        <w:ind w:firstLine="567"/>
        <w:jc w:val="both"/>
        <w:rPr>
          <w:rFonts w:ascii="Times New Roman" w:hAnsi="Times New Roman" w:cs="Times New Roman"/>
          <w:sz w:val="28"/>
          <w:szCs w:val="28"/>
        </w:rPr>
      </w:pPr>
      <w:r w:rsidRPr="00032F17">
        <w:rPr>
          <w:rFonts w:ascii="Times New Roman" w:hAnsi="Times New Roman" w:cs="Times New Roman"/>
          <w:color w:val="000000"/>
          <w:sz w:val="28"/>
          <w:szCs w:val="28"/>
          <w:shd w:val="clear" w:color="auto" w:fill="FFFFFF"/>
        </w:rPr>
        <w:t xml:space="preserve">Многие </w:t>
      </w:r>
      <w:r w:rsidR="000217E8">
        <w:rPr>
          <w:rFonts w:ascii="Times New Roman" w:hAnsi="Times New Roman" w:cs="Times New Roman"/>
          <w:color w:val="000000"/>
          <w:sz w:val="28"/>
          <w:szCs w:val="28"/>
          <w:shd w:val="clear" w:color="auto" w:fill="FFFFFF"/>
        </w:rPr>
        <w:t>ученые</w:t>
      </w:r>
      <w:r w:rsidRPr="00032F17">
        <w:rPr>
          <w:rFonts w:ascii="Times New Roman" w:hAnsi="Times New Roman" w:cs="Times New Roman"/>
          <w:color w:val="000000"/>
          <w:sz w:val="28"/>
          <w:szCs w:val="28"/>
          <w:shd w:val="clear" w:color="auto" w:fill="FFFFFF"/>
        </w:rPr>
        <w:t xml:space="preserve"> установили, что</w:t>
      </w:r>
      <w:r w:rsidR="000217E8">
        <w:rPr>
          <w:rFonts w:ascii="Times New Roman" w:hAnsi="Times New Roman" w:cs="Times New Roman"/>
          <w:color w:val="000000"/>
          <w:sz w:val="28"/>
          <w:szCs w:val="28"/>
          <w:shd w:val="clear" w:color="auto" w:fill="FFFFFF"/>
        </w:rPr>
        <w:t xml:space="preserve"> критическим и ответственным периодом</w:t>
      </w:r>
      <w:r w:rsidRPr="00032F17">
        <w:rPr>
          <w:rFonts w:ascii="Times New Roman" w:hAnsi="Times New Roman" w:cs="Times New Roman"/>
          <w:color w:val="000000"/>
          <w:sz w:val="28"/>
          <w:szCs w:val="28"/>
          <w:shd w:val="clear" w:color="auto" w:fill="FFFFFF"/>
        </w:rPr>
        <w:t xml:space="preserve"> </w:t>
      </w:r>
      <w:r w:rsidRPr="00032F17">
        <w:rPr>
          <w:rFonts w:ascii="Times New Roman" w:hAnsi="Times New Roman" w:cs="Times New Roman"/>
          <w:sz w:val="28"/>
          <w:szCs w:val="28"/>
        </w:rPr>
        <w:t xml:space="preserve">жизни новорожденного и его адаптация к внешним условиям являются </w:t>
      </w:r>
      <w:r w:rsidR="000217E8">
        <w:rPr>
          <w:rFonts w:ascii="Times New Roman" w:hAnsi="Times New Roman" w:cs="Times New Roman"/>
          <w:sz w:val="28"/>
          <w:szCs w:val="28"/>
        </w:rPr>
        <w:t>первые часы жизни</w:t>
      </w:r>
      <w:r w:rsidRPr="00032F17">
        <w:rPr>
          <w:rFonts w:ascii="Times New Roman" w:hAnsi="Times New Roman" w:cs="Times New Roman"/>
          <w:sz w:val="28"/>
          <w:szCs w:val="28"/>
        </w:rPr>
        <w:t xml:space="preserve">. </w:t>
      </w:r>
      <w:r w:rsidR="000217E8">
        <w:rPr>
          <w:rFonts w:ascii="Times New Roman" w:hAnsi="Times New Roman" w:cs="Times New Roman"/>
          <w:sz w:val="28"/>
          <w:szCs w:val="28"/>
        </w:rPr>
        <w:t xml:space="preserve">В это период организм теленка наиболее </w:t>
      </w:r>
      <w:r w:rsidRPr="00032F17">
        <w:rPr>
          <w:rFonts w:ascii="Times New Roman" w:hAnsi="Times New Roman" w:cs="Times New Roman"/>
          <w:sz w:val="28"/>
          <w:szCs w:val="28"/>
        </w:rPr>
        <w:t>чувс</w:t>
      </w:r>
      <w:r w:rsidR="000217E8" w:rsidRPr="00032F17">
        <w:rPr>
          <w:rFonts w:ascii="Times New Roman" w:hAnsi="Times New Roman" w:cs="Times New Roman"/>
          <w:sz w:val="28"/>
          <w:szCs w:val="28"/>
        </w:rPr>
        <w:t>твителен</w:t>
      </w:r>
      <w:r w:rsidR="000217E8">
        <w:rPr>
          <w:rFonts w:ascii="Times New Roman" w:hAnsi="Times New Roman" w:cs="Times New Roman"/>
          <w:sz w:val="28"/>
          <w:szCs w:val="28"/>
        </w:rPr>
        <w:t xml:space="preserve"> </w:t>
      </w:r>
      <w:r w:rsidR="00A42F45">
        <w:rPr>
          <w:rFonts w:ascii="Times New Roman" w:hAnsi="Times New Roman" w:cs="Times New Roman"/>
          <w:sz w:val="28"/>
          <w:szCs w:val="28"/>
        </w:rPr>
        <w:t xml:space="preserve">к </w:t>
      </w:r>
      <w:r w:rsidR="00973480">
        <w:rPr>
          <w:rFonts w:ascii="Times New Roman" w:hAnsi="Times New Roman" w:cs="Times New Roman"/>
          <w:sz w:val="28"/>
          <w:szCs w:val="28"/>
        </w:rPr>
        <w:t>условиям</w:t>
      </w:r>
      <w:r w:rsidR="00A42F45">
        <w:rPr>
          <w:rFonts w:ascii="Times New Roman" w:hAnsi="Times New Roman" w:cs="Times New Roman"/>
          <w:sz w:val="28"/>
          <w:szCs w:val="28"/>
        </w:rPr>
        <w:t xml:space="preserve"> окружающей среды. </w:t>
      </w:r>
      <w:r w:rsidR="000217E8">
        <w:rPr>
          <w:rFonts w:ascii="Times New Roman" w:hAnsi="Times New Roman" w:cs="Times New Roman"/>
          <w:sz w:val="28"/>
          <w:szCs w:val="28"/>
        </w:rPr>
        <w:t>Одним из главных факторов являе</w:t>
      </w:r>
      <w:r w:rsidRPr="00032F17">
        <w:rPr>
          <w:rFonts w:ascii="Times New Roman" w:hAnsi="Times New Roman" w:cs="Times New Roman"/>
          <w:sz w:val="28"/>
          <w:szCs w:val="28"/>
        </w:rPr>
        <w:t xml:space="preserve">тся температурный стресс. Резкое изменение температуры окружающей среды при рождении, т.е. переходе из утробы матери (38,5 - </w:t>
      </w:r>
      <w:r w:rsidRPr="00032F17">
        <w:rPr>
          <w:rFonts w:ascii="Times New Roman" w:hAnsi="Times New Roman" w:cs="Times New Roman"/>
          <w:sz w:val="28"/>
          <w:szCs w:val="28"/>
        </w:rPr>
        <w:lastRenderedPageBreak/>
        <w:t xml:space="preserve">39,5°С) во </w:t>
      </w:r>
      <w:r>
        <w:rPr>
          <w:rFonts w:ascii="Times New Roman" w:hAnsi="Times New Roman" w:cs="Times New Roman"/>
          <w:sz w:val="28"/>
          <w:szCs w:val="28"/>
        </w:rPr>
        <w:t>внешнюю среду (</w:t>
      </w:r>
      <w:r w:rsidRPr="00032F17">
        <w:rPr>
          <w:rFonts w:ascii="Times New Roman" w:hAnsi="Times New Roman" w:cs="Times New Roman"/>
          <w:sz w:val="28"/>
          <w:szCs w:val="28"/>
        </w:rPr>
        <w:t>5 - 10°С) может привести к переохлажд</w:t>
      </w:r>
      <w:r w:rsidR="00C12DB7">
        <w:rPr>
          <w:rFonts w:ascii="Times New Roman" w:hAnsi="Times New Roman" w:cs="Times New Roman"/>
          <w:sz w:val="28"/>
          <w:szCs w:val="28"/>
        </w:rPr>
        <w:t>ению организма теленка, которое негативно отразиться на формировании его будущей продуктивности. Известно, что о</w:t>
      </w:r>
      <w:r w:rsidR="000217E8">
        <w:rPr>
          <w:rFonts w:ascii="Times New Roman" w:hAnsi="Times New Roman" w:cs="Times New Roman"/>
          <w:sz w:val="28"/>
          <w:szCs w:val="28"/>
        </w:rPr>
        <w:t>коло 70</w:t>
      </w:r>
      <w:r w:rsidRPr="00032F17">
        <w:rPr>
          <w:rFonts w:ascii="Times New Roman" w:hAnsi="Times New Roman" w:cs="Times New Roman"/>
          <w:sz w:val="28"/>
          <w:szCs w:val="28"/>
        </w:rPr>
        <w:t>-80% падежа и заболеваний телят наблюдается именно в этот период развития</w:t>
      </w:r>
      <w:r w:rsidR="00BA4C8A" w:rsidRPr="00BA4C8A">
        <w:rPr>
          <w:rFonts w:ascii="Times New Roman" w:hAnsi="Times New Roman" w:cs="Times New Roman"/>
          <w:sz w:val="28"/>
          <w:szCs w:val="28"/>
        </w:rPr>
        <w:t xml:space="preserve"> [2,3]</w:t>
      </w:r>
      <w:r w:rsidRPr="00032F17">
        <w:rPr>
          <w:rFonts w:ascii="Times New Roman" w:hAnsi="Times New Roman" w:cs="Times New Roman"/>
          <w:sz w:val="28"/>
          <w:szCs w:val="28"/>
        </w:rPr>
        <w:t>.</w:t>
      </w:r>
      <w:r w:rsidR="000217E8">
        <w:rPr>
          <w:rFonts w:ascii="Times New Roman" w:hAnsi="Times New Roman" w:cs="Times New Roman"/>
          <w:sz w:val="28"/>
          <w:szCs w:val="28"/>
        </w:rPr>
        <w:t xml:space="preserve"> </w:t>
      </w:r>
    </w:p>
    <w:p w:rsidR="00032F17" w:rsidRPr="00032F17" w:rsidRDefault="000217E8" w:rsidP="00032F1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Ряд авторов </w:t>
      </w:r>
      <w:r w:rsidR="00C12DB7">
        <w:rPr>
          <w:rFonts w:ascii="Times New Roman" w:hAnsi="Times New Roman" w:cs="Times New Roman"/>
          <w:sz w:val="28"/>
          <w:szCs w:val="28"/>
        </w:rPr>
        <w:t>утверждают</w:t>
      </w:r>
      <w:r w:rsidR="00032F17" w:rsidRPr="00032F17">
        <w:rPr>
          <w:rFonts w:ascii="Times New Roman" w:hAnsi="Times New Roman" w:cs="Times New Roman"/>
          <w:sz w:val="28"/>
          <w:szCs w:val="28"/>
        </w:rPr>
        <w:t xml:space="preserve">, что низкая температура вызывает заметные нарушения процессов функционирования различных систем организма. Между температурой внешней среды и интенсивностью обменных процессов в организме животных существует обратная зависимость – при понижении температуры уровень обменных процессов возрастает, при повышении, наоборот, понижается. </w:t>
      </w:r>
    </w:p>
    <w:p w:rsidR="00032F17" w:rsidRPr="00032F17" w:rsidRDefault="00032F17" w:rsidP="00032F17">
      <w:pPr>
        <w:spacing w:after="0" w:line="360" w:lineRule="auto"/>
        <w:ind w:firstLine="567"/>
        <w:jc w:val="both"/>
        <w:rPr>
          <w:rFonts w:ascii="Times New Roman" w:hAnsi="Times New Roman" w:cs="Times New Roman"/>
          <w:sz w:val="28"/>
          <w:szCs w:val="28"/>
        </w:rPr>
      </w:pPr>
      <w:r w:rsidRPr="00032F17">
        <w:rPr>
          <w:rFonts w:ascii="Times New Roman" w:hAnsi="Times New Roman" w:cs="Times New Roman"/>
          <w:sz w:val="28"/>
          <w:szCs w:val="28"/>
        </w:rPr>
        <w:t>Известно, что у новорожденного теленка терморегуляция при рождении несовершенна и</w:t>
      </w:r>
      <w:r w:rsidR="00973480">
        <w:rPr>
          <w:rFonts w:ascii="Times New Roman" w:hAnsi="Times New Roman" w:cs="Times New Roman"/>
          <w:sz w:val="28"/>
          <w:szCs w:val="28"/>
        </w:rPr>
        <w:t xml:space="preserve"> находится на стадии адаптации, а </w:t>
      </w:r>
      <w:r w:rsidRPr="00032F17">
        <w:rPr>
          <w:rFonts w:ascii="Times New Roman" w:hAnsi="Times New Roman" w:cs="Times New Roman"/>
          <w:sz w:val="28"/>
          <w:szCs w:val="28"/>
        </w:rPr>
        <w:t>процесс гипотермии усугубляет повышенная теплоотдача внутренней энергии новорожденного, на теле которого при рождении остается примерно 2,5 кг влаги (околоплодной жидкости)</w:t>
      </w:r>
      <w:r w:rsidR="00BA4C8A" w:rsidRPr="00BA4C8A">
        <w:rPr>
          <w:rFonts w:ascii="Times New Roman" w:hAnsi="Times New Roman" w:cs="Times New Roman"/>
          <w:sz w:val="28"/>
          <w:szCs w:val="28"/>
        </w:rPr>
        <w:t xml:space="preserve"> [1]</w:t>
      </w:r>
      <w:r w:rsidRPr="00032F17">
        <w:rPr>
          <w:rFonts w:ascii="Times New Roman" w:hAnsi="Times New Roman" w:cs="Times New Roman"/>
          <w:sz w:val="28"/>
          <w:szCs w:val="28"/>
        </w:rPr>
        <w:t xml:space="preserve">. </w:t>
      </w:r>
    </w:p>
    <w:p w:rsidR="003F4C76" w:rsidRPr="00032F17" w:rsidRDefault="00032F17" w:rsidP="00032F17">
      <w:pPr>
        <w:spacing w:after="0" w:line="360" w:lineRule="auto"/>
        <w:ind w:firstLine="567"/>
        <w:jc w:val="both"/>
        <w:rPr>
          <w:rFonts w:ascii="Times New Roman" w:hAnsi="Times New Roman" w:cs="Times New Roman"/>
          <w:sz w:val="28"/>
          <w:szCs w:val="28"/>
        </w:rPr>
      </w:pPr>
      <w:r w:rsidRPr="00032F17">
        <w:rPr>
          <w:rFonts w:ascii="Times New Roman" w:hAnsi="Times New Roman" w:cs="Times New Roman"/>
          <w:sz w:val="28"/>
          <w:szCs w:val="28"/>
        </w:rPr>
        <w:t xml:space="preserve">Общие мероприятия по уходу за новорожденным в </w:t>
      </w:r>
      <w:r w:rsidR="00973480">
        <w:rPr>
          <w:rFonts w:ascii="Times New Roman" w:hAnsi="Times New Roman" w:cs="Times New Roman"/>
          <w:sz w:val="28"/>
          <w:szCs w:val="28"/>
        </w:rPr>
        <w:t xml:space="preserve">первые часы жизни общеизвестны: </w:t>
      </w:r>
      <w:r w:rsidRPr="00032F17">
        <w:rPr>
          <w:rFonts w:ascii="Times New Roman" w:hAnsi="Times New Roman" w:cs="Times New Roman"/>
          <w:sz w:val="28"/>
          <w:szCs w:val="28"/>
        </w:rPr>
        <w:t xml:space="preserve">облизывание теленка коровой, растирание его соломой или мешковиной и выпойка молозива в первые 1,5-2 часа его </w:t>
      </w:r>
      <w:r w:rsidR="00973480">
        <w:rPr>
          <w:rFonts w:ascii="Times New Roman" w:hAnsi="Times New Roman" w:cs="Times New Roman"/>
          <w:sz w:val="28"/>
          <w:szCs w:val="28"/>
        </w:rPr>
        <w:t>жизни</w:t>
      </w:r>
      <w:r w:rsidRPr="00032F17">
        <w:rPr>
          <w:rFonts w:ascii="Times New Roman" w:hAnsi="Times New Roman" w:cs="Times New Roman"/>
          <w:sz w:val="28"/>
          <w:szCs w:val="28"/>
        </w:rPr>
        <w:t>. К сожалению данных, касающихся непосредственно профилактики переохлаждения у новорожденных телят в литературе очень мало.</w:t>
      </w:r>
    </w:p>
    <w:p w:rsidR="001C4E69" w:rsidRDefault="001C4E69" w:rsidP="00032F17">
      <w:pPr>
        <w:spacing w:after="0" w:line="360" w:lineRule="auto"/>
        <w:ind w:firstLine="567"/>
        <w:jc w:val="both"/>
        <w:rPr>
          <w:rFonts w:ascii="Times New Roman" w:eastAsia="Calibri" w:hAnsi="Times New Roman" w:cs="Times New Roman"/>
          <w:b/>
          <w:sz w:val="28"/>
          <w:szCs w:val="28"/>
        </w:rPr>
      </w:pPr>
    </w:p>
    <w:p w:rsidR="00632293" w:rsidRPr="00032F17" w:rsidRDefault="00801797" w:rsidP="00032F17">
      <w:pPr>
        <w:spacing w:after="0" w:line="360" w:lineRule="auto"/>
        <w:ind w:firstLine="567"/>
        <w:jc w:val="both"/>
        <w:rPr>
          <w:rFonts w:ascii="Times New Roman" w:eastAsia="Calibri" w:hAnsi="Times New Roman" w:cs="Times New Roman"/>
          <w:b/>
          <w:sz w:val="28"/>
          <w:szCs w:val="28"/>
        </w:rPr>
      </w:pPr>
      <w:r w:rsidRPr="00032F17">
        <w:rPr>
          <w:rFonts w:ascii="Times New Roman" w:eastAsia="Calibri" w:hAnsi="Times New Roman" w:cs="Times New Roman"/>
          <w:b/>
          <w:sz w:val="28"/>
          <w:szCs w:val="28"/>
        </w:rPr>
        <w:t>Цель и задачи исследований</w:t>
      </w:r>
    </w:p>
    <w:p w:rsidR="001C4E69" w:rsidRDefault="001C4E69" w:rsidP="00032F17">
      <w:pPr>
        <w:spacing w:after="0" w:line="360" w:lineRule="auto"/>
        <w:ind w:firstLine="567"/>
        <w:jc w:val="both"/>
        <w:rPr>
          <w:rFonts w:ascii="Times New Roman" w:hAnsi="Times New Roman" w:cs="Times New Roman"/>
          <w:sz w:val="28"/>
          <w:szCs w:val="28"/>
        </w:rPr>
      </w:pPr>
    </w:p>
    <w:p w:rsidR="00032F17" w:rsidRDefault="00032F17" w:rsidP="00032F17">
      <w:pPr>
        <w:spacing w:after="0" w:line="360" w:lineRule="auto"/>
        <w:ind w:firstLine="567"/>
        <w:jc w:val="both"/>
        <w:rPr>
          <w:rFonts w:ascii="Times New Roman" w:hAnsi="Times New Roman" w:cs="Times New Roman"/>
          <w:sz w:val="28"/>
          <w:szCs w:val="28"/>
        </w:rPr>
      </w:pPr>
      <w:r w:rsidRPr="00A91D33">
        <w:rPr>
          <w:rFonts w:ascii="Times New Roman" w:hAnsi="Times New Roman" w:cs="Times New Roman"/>
          <w:sz w:val="28"/>
          <w:szCs w:val="28"/>
        </w:rPr>
        <w:t xml:space="preserve">Вышеизложенное послужило основанием для </w:t>
      </w:r>
      <w:r>
        <w:rPr>
          <w:rFonts w:ascii="Times New Roman" w:hAnsi="Times New Roman" w:cs="Times New Roman"/>
          <w:sz w:val="28"/>
          <w:szCs w:val="28"/>
        </w:rPr>
        <w:t xml:space="preserve">разработки бокса для сушки новорожденных телят, в период зимнего отела, </w:t>
      </w:r>
      <w:r w:rsidR="00973480">
        <w:rPr>
          <w:rFonts w:ascii="Times New Roman" w:hAnsi="Times New Roman" w:cs="Times New Roman"/>
          <w:sz w:val="28"/>
          <w:szCs w:val="28"/>
        </w:rPr>
        <w:t xml:space="preserve">с целью </w:t>
      </w:r>
      <w:r>
        <w:rPr>
          <w:rFonts w:ascii="Times New Roman" w:hAnsi="Times New Roman" w:cs="Times New Roman"/>
          <w:sz w:val="28"/>
          <w:szCs w:val="28"/>
        </w:rPr>
        <w:t>профилактики гипотермии, повышения жизнеспособности и сохранности телят.</w:t>
      </w:r>
    </w:p>
    <w:p w:rsidR="009C6AF5" w:rsidRDefault="00973480" w:rsidP="00EB1EBB">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Литер</w:t>
      </w:r>
      <w:r w:rsidR="008A0002">
        <w:rPr>
          <w:rFonts w:ascii="Times New Roman" w:hAnsi="Times New Roman" w:cs="Times New Roman"/>
          <w:sz w:val="28"/>
          <w:szCs w:val="28"/>
        </w:rPr>
        <w:t>атурный обзор по данной теме</w:t>
      </w:r>
      <w:r w:rsidR="00EB1EBB">
        <w:rPr>
          <w:rFonts w:ascii="Times New Roman" w:hAnsi="Times New Roman" w:cs="Times New Roman"/>
          <w:sz w:val="28"/>
          <w:szCs w:val="28"/>
        </w:rPr>
        <w:t xml:space="preserve"> показал, </w:t>
      </w:r>
      <w:r w:rsidR="00C12DB7">
        <w:rPr>
          <w:rFonts w:ascii="Times New Roman" w:hAnsi="Times New Roman" w:cs="Times New Roman"/>
          <w:sz w:val="28"/>
          <w:szCs w:val="28"/>
        </w:rPr>
        <w:t xml:space="preserve">что </w:t>
      </w:r>
      <w:r w:rsidR="00EB1EBB">
        <w:rPr>
          <w:rFonts w:ascii="Times New Roman" w:hAnsi="Times New Roman" w:cs="Times New Roman"/>
          <w:sz w:val="28"/>
          <w:szCs w:val="28"/>
        </w:rPr>
        <w:t xml:space="preserve">известна </w:t>
      </w:r>
      <w:r w:rsidR="00EB1EBB">
        <w:rPr>
          <w:rFonts w:ascii="Tahoma" w:hAnsi="Tahoma" w:cs="Tahoma"/>
          <w:color w:val="000000"/>
          <w:sz w:val="21"/>
          <w:szCs w:val="21"/>
          <w:shd w:val="clear" w:color="auto" w:fill="FFFFFF"/>
        </w:rPr>
        <w:t> </w:t>
      </w:r>
      <w:r w:rsidR="00EB1EBB">
        <w:rPr>
          <w:rFonts w:ascii="Times New Roman" w:hAnsi="Times New Roman" w:cs="Times New Roman"/>
          <w:color w:val="000000"/>
          <w:sz w:val="28"/>
          <w:szCs w:val="28"/>
          <w:shd w:val="clear" w:color="auto" w:fill="FFFFFF"/>
        </w:rPr>
        <w:t>с</w:t>
      </w:r>
      <w:r w:rsidR="00EB1EBB" w:rsidRPr="004D0FF3">
        <w:rPr>
          <w:rFonts w:ascii="Times New Roman" w:hAnsi="Times New Roman" w:cs="Times New Roman"/>
          <w:color w:val="000000"/>
          <w:sz w:val="28"/>
          <w:szCs w:val="28"/>
          <w:shd w:val="clear" w:color="auto" w:fill="FFFFFF"/>
        </w:rPr>
        <w:t>истема локального напольного обогрева</w:t>
      </w:r>
      <w:r w:rsidR="009C6AF5">
        <w:rPr>
          <w:rFonts w:ascii="Times New Roman" w:hAnsi="Times New Roman" w:cs="Times New Roman"/>
          <w:color w:val="000000"/>
          <w:sz w:val="28"/>
          <w:szCs w:val="28"/>
          <w:shd w:val="clear" w:color="auto" w:fill="FFFFFF"/>
        </w:rPr>
        <w:t xml:space="preserve"> животных</w:t>
      </w:r>
      <w:r w:rsidR="00EB1EBB" w:rsidRPr="004D0FF3">
        <w:rPr>
          <w:rFonts w:ascii="Times New Roman" w:hAnsi="Times New Roman" w:cs="Times New Roman"/>
          <w:color w:val="000000"/>
          <w:sz w:val="28"/>
          <w:szCs w:val="28"/>
          <w:shd w:val="clear" w:color="auto" w:fill="FFFFFF"/>
        </w:rPr>
        <w:t xml:space="preserve"> </w:t>
      </w:r>
      <w:r w:rsidR="009C6AF5">
        <w:rPr>
          <w:rFonts w:ascii="Times New Roman" w:hAnsi="Times New Roman" w:cs="Times New Roman"/>
          <w:color w:val="000000"/>
          <w:sz w:val="28"/>
          <w:szCs w:val="28"/>
          <w:shd w:val="clear" w:color="auto" w:fill="FFFFFF"/>
        </w:rPr>
        <w:t>с</w:t>
      </w:r>
      <w:r w:rsidR="00EB1EBB" w:rsidRPr="004D0FF3">
        <w:rPr>
          <w:rFonts w:ascii="Times New Roman" w:hAnsi="Times New Roman" w:cs="Times New Roman"/>
          <w:color w:val="000000"/>
          <w:sz w:val="28"/>
          <w:szCs w:val="28"/>
          <w:shd w:val="clear" w:color="auto" w:fill="FFFFFF"/>
        </w:rPr>
        <w:t xml:space="preserve"> </w:t>
      </w:r>
      <w:r w:rsidR="009C6AF5">
        <w:rPr>
          <w:rFonts w:ascii="Times New Roman" w:hAnsi="Times New Roman" w:cs="Times New Roman"/>
          <w:color w:val="000000"/>
          <w:sz w:val="28"/>
          <w:szCs w:val="28"/>
          <w:shd w:val="clear" w:color="auto" w:fill="FFFFFF"/>
        </w:rPr>
        <w:t>насосным</w:t>
      </w:r>
      <w:r w:rsidR="00EB1EBB" w:rsidRPr="004D0FF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устройством </w:t>
      </w:r>
      <w:r>
        <w:rPr>
          <w:rFonts w:ascii="Times New Roman" w:hAnsi="Times New Roman" w:cs="Times New Roman"/>
          <w:color w:val="000000"/>
          <w:sz w:val="28"/>
          <w:szCs w:val="28"/>
          <w:shd w:val="clear" w:color="auto" w:fill="FFFFFF"/>
        </w:rPr>
        <w:lastRenderedPageBreak/>
        <w:t>отвода влажного воздуха</w:t>
      </w:r>
      <w:r w:rsidR="00EB1EBB" w:rsidRPr="004D0FF3">
        <w:rPr>
          <w:rFonts w:ascii="Times New Roman" w:hAnsi="Times New Roman" w:cs="Times New Roman"/>
          <w:color w:val="000000"/>
          <w:sz w:val="28"/>
          <w:szCs w:val="28"/>
          <w:shd w:val="clear" w:color="auto" w:fill="FFFFFF"/>
        </w:rPr>
        <w:t xml:space="preserve">, </w:t>
      </w:r>
      <w:r w:rsidR="009C6AF5">
        <w:rPr>
          <w:rFonts w:ascii="Times New Roman" w:hAnsi="Times New Roman" w:cs="Times New Roman"/>
          <w:color w:val="000000"/>
          <w:sz w:val="28"/>
          <w:szCs w:val="28"/>
          <w:shd w:val="clear" w:color="auto" w:fill="FFFFFF"/>
        </w:rPr>
        <w:t>теплоносителем, магистральным</w:t>
      </w:r>
      <w:r w:rsidR="00EB1EBB" w:rsidRPr="004D0FF3">
        <w:rPr>
          <w:rFonts w:ascii="Times New Roman" w:hAnsi="Times New Roman" w:cs="Times New Roman"/>
          <w:color w:val="000000"/>
          <w:sz w:val="28"/>
          <w:szCs w:val="28"/>
          <w:shd w:val="clear" w:color="auto" w:fill="FFFFFF"/>
        </w:rPr>
        <w:t xml:space="preserve"> трубопровод</w:t>
      </w:r>
      <w:r w:rsidR="009C6AF5">
        <w:rPr>
          <w:rFonts w:ascii="Times New Roman" w:hAnsi="Times New Roman" w:cs="Times New Roman"/>
          <w:color w:val="000000"/>
          <w:sz w:val="28"/>
          <w:szCs w:val="28"/>
          <w:shd w:val="clear" w:color="auto" w:fill="FFFFFF"/>
        </w:rPr>
        <w:t>ом и обогреваемыми ковриками.</w:t>
      </w:r>
    </w:p>
    <w:p w:rsidR="00EB1EBB" w:rsidRDefault="00973480" w:rsidP="00EB1EB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нашему мнению н</w:t>
      </w:r>
      <w:r w:rsidR="00EB1EBB">
        <w:rPr>
          <w:rFonts w:ascii="Times New Roman" w:hAnsi="Times New Roman" w:cs="Times New Roman"/>
          <w:sz w:val="28"/>
          <w:szCs w:val="28"/>
        </w:rPr>
        <w:t xml:space="preserve">едостатком </w:t>
      </w:r>
      <w:r w:rsidR="00CC2608">
        <w:rPr>
          <w:rFonts w:ascii="Times New Roman" w:hAnsi="Times New Roman" w:cs="Times New Roman"/>
          <w:sz w:val="28"/>
          <w:szCs w:val="28"/>
        </w:rPr>
        <w:t>данной системы</w:t>
      </w:r>
      <w:r w:rsidR="00EB1EBB">
        <w:rPr>
          <w:rFonts w:ascii="Times New Roman" w:hAnsi="Times New Roman" w:cs="Times New Roman"/>
          <w:sz w:val="28"/>
          <w:szCs w:val="28"/>
        </w:rPr>
        <w:t xml:space="preserve"> является высокая </w:t>
      </w:r>
      <w:proofErr w:type="spellStart"/>
      <w:r w:rsidR="00EB1EBB">
        <w:rPr>
          <w:rFonts w:ascii="Times New Roman" w:hAnsi="Times New Roman" w:cs="Times New Roman"/>
          <w:sz w:val="28"/>
          <w:szCs w:val="28"/>
        </w:rPr>
        <w:t>трудозатратность</w:t>
      </w:r>
      <w:proofErr w:type="spellEnd"/>
      <w:r w:rsidR="00EB1EBB">
        <w:rPr>
          <w:rFonts w:ascii="Times New Roman" w:hAnsi="Times New Roman" w:cs="Times New Roman"/>
          <w:sz w:val="28"/>
          <w:szCs w:val="28"/>
        </w:rPr>
        <w:t xml:space="preserve"> при изготовлении.</w:t>
      </w:r>
    </w:p>
    <w:p w:rsidR="004970E8" w:rsidRDefault="008A0002" w:rsidP="00EB1EBB">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Дубровин А. В., Борисов В.В. предлагают </w:t>
      </w:r>
      <w:r w:rsidRPr="00326126">
        <w:rPr>
          <w:rFonts w:ascii="Times New Roman" w:hAnsi="Times New Roman" w:cs="Times New Roman"/>
          <w:sz w:val="28"/>
          <w:szCs w:val="28"/>
        </w:rPr>
        <w:t xml:space="preserve">для обогрева и облучения </w:t>
      </w:r>
      <w:r>
        <w:rPr>
          <w:rFonts w:ascii="Times New Roman" w:hAnsi="Times New Roman" w:cs="Times New Roman"/>
          <w:sz w:val="28"/>
          <w:szCs w:val="28"/>
        </w:rPr>
        <w:t xml:space="preserve">животных </w:t>
      </w:r>
      <w:r w:rsidR="00EB1EBB" w:rsidRPr="00326126">
        <w:rPr>
          <w:rFonts w:ascii="Times New Roman" w:hAnsi="Times New Roman" w:cs="Times New Roman"/>
          <w:sz w:val="28"/>
          <w:szCs w:val="28"/>
        </w:rPr>
        <w:t>брудер</w:t>
      </w:r>
      <w:r>
        <w:rPr>
          <w:rFonts w:ascii="Times New Roman" w:hAnsi="Times New Roman" w:cs="Times New Roman"/>
          <w:color w:val="000000"/>
          <w:sz w:val="28"/>
          <w:szCs w:val="28"/>
          <w:shd w:val="clear" w:color="auto" w:fill="FFFFFF"/>
        </w:rPr>
        <w:t xml:space="preserve"> с откидной крышкой с установленным в нем</w:t>
      </w:r>
      <w:r w:rsidR="00EB1EBB" w:rsidRPr="00326126">
        <w:rPr>
          <w:rFonts w:ascii="Times New Roman" w:hAnsi="Times New Roman" w:cs="Times New Roman"/>
          <w:color w:val="000000"/>
          <w:sz w:val="28"/>
          <w:szCs w:val="28"/>
          <w:shd w:val="clear" w:color="auto" w:fill="FFFFFF"/>
        </w:rPr>
        <w:t xml:space="preserve"> источником инфракрасного облучения животных</w:t>
      </w:r>
      <w:r w:rsidR="00BA4C8A" w:rsidRPr="00BA4C8A">
        <w:rPr>
          <w:rFonts w:ascii="Times New Roman" w:hAnsi="Times New Roman" w:cs="Times New Roman"/>
          <w:color w:val="000000"/>
          <w:sz w:val="28"/>
          <w:szCs w:val="28"/>
          <w:shd w:val="clear" w:color="auto" w:fill="FFFFFF"/>
        </w:rPr>
        <w:t xml:space="preserve"> [6]</w:t>
      </w:r>
      <w:r w:rsidR="00EB1EBB">
        <w:rPr>
          <w:rFonts w:ascii="Times New Roman" w:hAnsi="Times New Roman" w:cs="Times New Roman"/>
          <w:color w:val="000000"/>
          <w:sz w:val="28"/>
          <w:szCs w:val="28"/>
          <w:shd w:val="clear" w:color="auto" w:fill="FFFFFF"/>
        </w:rPr>
        <w:t xml:space="preserve">. </w:t>
      </w:r>
    </w:p>
    <w:p w:rsidR="00EB1EBB" w:rsidRDefault="00EB1EBB" w:rsidP="00EB1EBB">
      <w:pPr>
        <w:spacing w:after="0" w:line="360" w:lineRule="auto"/>
        <w:ind w:firstLine="567"/>
        <w:jc w:val="both"/>
        <w:rPr>
          <w:rFonts w:ascii="Times New Roman" w:hAnsi="Times New Roman" w:cs="Times New Roman"/>
          <w:sz w:val="28"/>
          <w:szCs w:val="28"/>
        </w:rPr>
      </w:pPr>
      <w:r w:rsidRPr="006E6E54">
        <w:rPr>
          <w:rFonts w:ascii="Times New Roman" w:hAnsi="Times New Roman" w:cs="Times New Roman"/>
          <w:sz w:val="28"/>
          <w:szCs w:val="28"/>
        </w:rPr>
        <w:t xml:space="preserve">Недостатком данного </w:t>
      </w:r>
      <w:r w:rsidR="004970E8">
        <w:rPr>
          <w:rFonts w:ascii="Times New Roman" w:hAnsi="Times New Roman" w:cs="Times New Roman"/>
          <w:sz w:val="28"/>
          <w:szCs w:val="28"/>
        </w:rPr>
        <w:t>устройства</w:t>
      </w:r>
      <w:r w:rsidRPr="006E6E54">
        <w:rPr>
          <w:rFonts w:ascii="Times New Roman" w:hAnsi="Times New Roman" w:cs="Times New Roman"/>
          <w:sz w:val="28"/>
          <w:szCs w:val="28"/>
        </w:rPr>
        <w:t xml:space="preserve"> является, </w:t>
      </w:r>
      <w:r>
        <w:rPr>
          <w:rFonts w:ascii="Times New Roman" w:hAnsi="Times New Roman" w:cs="Times New Roman"/>
          <w:sz w:val="28"/>
          <w:szCs w:val="28"/>
        </w:rPr>
        <w:t>недостаточная вентиляция воздуха внутри брудера.</w:t>
      </w:r>
    </w:p>
    <w:p w:rsidR="00245B97" w:rsidRDefault="00CC2608" w:rsidP="00EB1EBB">
      <w:pPr>
        <w:spacing w:after="0" w:line="360" w:lineRule="auto"/>
        <w:ind w:firstLine="567"/>
        <w:jc w:val="both"/>
        <w:rPr>
          <w:rFonts w:ascii="Times New Roman" w:hAnsi="Times New Roman" w:cs="Times New Roman"/>
          <w:color w:val="000000"/>
          <w:spacing w:val="6"/>
          <w:sz w:val="28"/>
          <w:szCs w:val="28"/>
          <w:shd w:val="clear" w:color="auto" w:fill="FFFFFF"/>
        </w:rPr>
      </w:pPr>
      <w:r>
        <w:rPr>
          <w:rFonts w:ascii="Times New Roman" w:hAnsi="Times New Roman" w:cs="Times New Roman"/>
          <w:sz w:val="28"/>
          <w:szCs w:val="28"/>
        </w:rPr>
        <w:t xml:space="preserve">По мнению Моисеева О.Н. для профилактики развития респираторных заболеваний новорожденных животных </w:t>
      </w:r>
      <w:r w:rsidR="00FD7D51">
        <w:rPr>
          <w:rFonts w:ascii="Times New Roman" w:hAnsi="Times New Roman" w:cs="Times New Roman"/>
          <w:sz w:val="28"/>
          <w:szCs w:val="28"/>
        </w:rPr>
        <w:t>следует</w:t>
      </w:r>
      <w:r w:rsidR="00EB1EBB">
        <w:rPr>
          <w:rFonts w:ascii="Times New Roman" w:hAnsi="Times New Roman" w:cs="Times New Roman"/>
          <w:sz w:val="28"/>
          <w:szCs w:val="28"/>
        </w:rPr>
        <w:t xml:space="preserve"> </w:t>
      </w:r>
      <w:r>
        <w:rPr>
          <w:rFonts w:ascii="Times New Roman" w:hAnsi="Times New Roman" w:cs="Times New Roman"/>
          <w:sz w:val="28"/>
          <w:szCs w:val="28"/>
        </w:rPr>
        <w:t>содержать в клетк</w:t>
      </w:r>
      <w:r w:rsidR="00FD7D51">
        <w:rPr>
          <w:rFonts w:ascii="Times New Roman" w:hAnsi="Times New Roman" w:cs="Times New Roman"/>
          <w:sz w:val="28"/>
          <w:szCs w:val="28"/>
        </w:rPr>
        <w:t>ах</w:t>
      </w:r>
      <w:r w:rsidR="00EB1EBB">
        <w:rPr>
          <w:rFonts w:ascii="Times New Roman" w:hAnsi="Times New Roman" w:cs="Times New Roman"/>
          <w:sz w:val="28"/>
          <w:szCs w:val="28"/>
        </w:rPr>
        <w:t xml:space="preserve"> </w:t>
      </w:r>
      <w:r w:rsidR="005106FF">
        <w:rPr>
          <w:rFonts w:ascii="Times New Roman" w:hAnsi="Times New Roman" w:cs="Times New Roman"/>
          <w:sz w:val="28"/>
          <w:szCs w:val="28"/>
        </w:rPr>
        <w:t>с</w:t>
      </w:r>
      <w:r w:rsidR="00EB1EBB">
        <w:rPr>
          <w:rFonts w:ascii="Times New Roman" w:hAnsi="Times New Roman" w:cs="Times New Roman"/>
          <w:sz w:val="28"/>
          <w:szCs w:val="28"/>
        </w:rPr>
        <w:t xml:space="preserve"> </w:t>
      </w:r>
      <w:r w:rsidR="005106FF">
        <w:rPr>
          <w:rFonts w:ascii="Times New Roman" w:hAnsi="Times New Roman" w:cs="Times New Roman"/>
          <w:color w:val="000000"/>
          <w:spacing w:val="6"/>
          <w:sz w:val="28"/>
          <w:szCs w:val="28"/>
          <w:shd w:val="clear" w:color="auto" w:fill="FFFFFF"/>
        </w:rPr>
        <w:t>воздухонепроницаемым</w:t>
      </w:r>
      <w:r w:rsidR="00EB1EBB" w:rsidRPr="008C5E91">
        <w:rPr>
          <w:rFonts w:ascii="Times New Roman" w:hAnsi="Times New Roman" w:cs="Times New Roman"/>
          <w:color w:val="000000"/>
          <w:spacing w:val="6"/>
          <w:sz w:val="28"/>
          <w:szCs w:val="28"/>
          <w:shd w:val="clear" w:color="auto" w:fill="FFFFFF"/>
        </w:rPr>
        <w:t xml:space="preserve"> корпус</w:t>
      </w:r>
      <w:r w:rsidR="005106FF">
        <w:rPr>
          <w:rFonts w:ascii="Times New Roman" w:hAnsi="Times New Roman" w:cs="Times New Roman"/>
          <w:color w:val="000000"/>
          <w:spacing w:val="6"/>
          <w:sz w:val="28"/>
          <w:szCs w:val="28"/>
          <w:shd w:val="clear" w:color="auto" w:fill="FFFFFF"/>
        </w:rPr>
        <w:t>ом</w:t>
      </w:r>
      <w:r w:rsidR="00FD7D51">
        <w:rPr>
          <w:rFonts w:ascii="Times New Roman" w:hAnsi="Times New Roman" w:cs="Times New Roman"/>
          <w:color w:val="000000"/>
          <w:spacing w:val="6"/>
          <w:sz w:val="28"/>
          <w:szCs w:val="28"/>
          <w:shd w:val="clear" w:color="auto" w:fill="FFFFFF"/>
        </w:rPr>
        <w:t>, содержащих</w:t>
      </w:r>
      <w:r w:rsidR="00EB1EBB" w:rsidRPr="008C5E91">
        <w:rPr>
          <w:rFonts w:ascii="Times New Roman" w:hAnsi="Times New Roman" w:cs="Times New Roman"/>
          <w:color w:val="000000"/>
          <w:spacing w:val="6"/>
          <w:sz w:val="28"/>
          <w:szCs w:val="28"/>
          <w:shd w:val="clear" w:color="auto" w:fill="FFFFFF"/>
        </w:rPr>
        <w:t xml:space="preserve"> боковые стенки, заднюю и переднюю стенки с дверцами, прозрачную крышку, решетчатый пол, уста</w:t>
      </w:r>
      <w:r w:rsidR="00245B97">
        <w:rPr>
          <w:rFonts w:ascii="Times New Roman" w:hAnsi="Times New Roman" w:cs="Times New Roman"/>
          <w:color w:val="000000"/>
          <w:spacing w:val="6"/>
          <w:sz w:val="28"/>
          <w:szCs w:val="28"/>
          <w:shd w:val="clear" w:color="auto" w:fill="FFFFFF"/>
        </w:rPr>
        <w:t xml:space="preserve">новленный под ним </w:t>
      </w:r>
      <w:proofErr w:type="spellStart"/>
      <w:r w:rsidR="00245B97">
        <w:rPr>
          <w:rFonts w:ascii="Times New Roman" w:hAnsi="Times New Roman" w:cs="Times New Roman"/>
          <w:color w:val="000000"/>
          <w:spacing w:val="6"/>
          <w:sz w:val="28"/>
          <w:szCs w:val="28"/>
          <w:shd w:val="clear" w:color="auto" w:fill="FFFFFF"/>
        </w:rPr>
        <w:t>навозосборник</w:t>
      </w:r>
      <w:proofErr w:type="spellEnd"/>
      <w:r w:rsidR="00245B97">
        <w:rPr>
          <w:rFonts w:ascii="Times New Roman" w:hAnsi="Times New Roman" w:cs="Times New Roman"/>
          <w:color w:val="000000"/>
          <w:spacing w:val="6"/>
          <w:sz w:val="28"/>
          <w:szCs w:val="28"/>
          <w:shd w:val="clear" w:color="auto" w:fill="FFFFFF"/>
        </w:rPr>
        <w:t xml:space="preserve"> и</w:t>
      </w:r>
      <w:r w:rsidR="00EB1EBB" w:rsidRPr="008C5E91">
        <w:rPr>
          <w:rFonts w:ascii="Times New Roman" w:hAnsi="Times New Roman" w:cs="Times New Roman"/>
          <w:color w:val="000000"/>
          <w:spacing w:val="6"/>
          <w:sz w:val="28"/>
          <w:szCs w:val="28"/>
          <w:shd w:val="clear" w:color="auto" w:fill="FFFFFF"/>
        </w:rPr>
        <w:t xml:space="preserve"> вентилятор</w:t>
      </w:r>
      <w:r w:rsidR="00BA4C8A" w:rsidRPr="00BA4C8A">
        <w:rPr>
          <w:rFonts w:ascii="Times New Roman" w:hAnsi="Times New Roman" w:cs="Times New Roman"/>
          <w:color w:val="000000"/>
          <w:spacing w:val="6"/>
          <w:sz w:val="28"/>
          <w:szCs w:val="28"/>
          <w:shd w:val="clear" w:color="auto" w:fill="FFFFFF"/>
        </w:rPr>
        <w:t xml:space="preserve"> [7]</w:t>
      </w:r>
      <w:r w:rsidR="00245B97">
        <w:rPr>
          <w:rFonts w:ascii="Times New Roman" w:hAnsi="Times New Roman" w:cs="Times New Roman"/>
          <w:color w:val="000000"/>
          <w:spacing w:val="6"/>
          <w:sz w:val="28"/>
          <w:szCs w:val="28"/>
          <w:shd w:val="clear" w:color="auto" w:fill="FFFFFF"/>
        </w:rPr>
        <w:t>.</w:t>
      </w:r>
    </w:p>
    <w:p w:rsidR="00EB1EBB" w:rsidRPr="008C5E91" w:rsidRDefault="00EB1EBB" w:rsidP="00EB1EBB">
      <w:pPr>
        <w:spacing w:after="0" w:line="360" w:lineRule="auto"/>
        <w:ind w:firstLine="567"/>
        <w:jc w:val="both"/>
        <w:rPr>
          <w:rFonts w:ascii="Times New Roman" w:hAnsi="Times New Roman" w:cs="Times New Roman"/>
          <w:sz w:val="28"/>
          <w:szCs w:val="28"/>
        </w:rPr>
      </w:pPr>
      <w:r>
        <w:rPr>
          <w:rFonts w:ascii="Times New Roman" w:hAnsi="Times New Roman" w:cs="Times New Roman"/>
          <w:color w:val="000000"/>
          <w:spacing w:val="6"/>
          <w:sz w:val="28"/>
          <w:szCs w:val="28"/>
          <w:shd w:val="clear" w:color="auto" w:fill="FFFFFF"/>
        </w:rPr>
        <w:t xml:space="preserve">Недостатком </w:t>
      </w:r>
      <w:r w:rsidR="00FD7D51">
        <w:rPr>
          <w:rFonts w:ascii="Times New Roman" w:hAnsi="Times New Roman" w:cs="Times New Roman"/>
          <w:color w:val="000000"/>
          <w:spacing w:val="6"/>
          <w:sz w:val="28"/>
          <w:szCs w:val="28"/>
          <w:shd w:val="clear" w:color="auto" w:fill="FFFFFF"/>
        </w:rPr>
        <w:t>данной клетки</w:t>
      </w:r>
      <w:r>
        <w:rPr>
          <w:rFonts w:ascii="Times New Roman" w:hAnsi="Times New Roman" w:cs="Times New Roman"/>
          <w:color w:val="000000"/>
          <w:spacing w:val="6"/>
          <w:sz w:val="28"/>
          <w:szCs w:val="28"/>
          <w:shd w:val="clear" w:color="auto" w:fill="FFFFFF"/>
        </w:rPr>
        <w:t xml:space="preserve"> является </w:t>
      </w:r>
      <w:r w:rsidRPr="00521968">
        <w:rPr>
          <w:rFonts w:ascii="Times New Roman" w:hAnsi="Times New Roman" w:cs="Times New Roman"/>
          <w:color w:val="000000"/>
          <w:spacing w:val="6"/>
          <w:sz w:val="28"/>
          <w:szCs w:val="28"/>
          <w:shd w:val="clear" w:color="auto" w:fill="FFFFFF"/>
        </w:rPr>
        <w:t xml:space="preserve">технологические неудобства при его эксплуатации из-за </w:t>
      </w:r>
      <w:r>
        <w:rPr>
          <w:rFonts w:ascii="Times New Roman" w:hAnsi="Times New Roman" w:cs="Times New Roman"/>
          <w:color w:val="000000"/>
          <w:spacing w:val="6"/>
          <w:sz w:val="28"/>
          <w:szCs w:val="28"/>
          <w:shd w:val="clear" w:color="auto" w:fill="FFFFFF"/>
        </w:rPr>
        <w:t xml:space="preserve">его значительных </w:t>
      </w:r>
      <w:proofErr w:type="spellStart"/>
      <w:r>
        <w:rPr>
          <w:rFonts w:ascii="Times New Roman" w:hAnsi="Times New Roman" w:cs="Times New Roman"/>
          <w:color w:val="000000"/>
          <w:spacing w:val="6"/>
          <w:sz w:val="28"/>
          <w:szCs w:val="28"/>
          <w:shd w:val="clear" w:color="auto" w:fill="FFFFFF"/>
        </w:rPr>
        <w:t>массогабаритов</w:t>
      </w:r>
      <w:proofErr w:type="spellEnd"/>
      <w:r>
        <w:rPr>
          <w:rFonts w:ascii="Times New Roman" w:hAnsi="Times New Roman" w:cs="Times New Roman"/>
          <w:color w:val="000000"/>
          <w:spacing w:val="6"/>
          <w:sz w:val="28"/>
          <w:szCs w:val="28"/>
          <w:shd w:val="clear" w:color="auto" w:fill="FFFFFF"/>
        </w:rPr>
        <w:t>.</w:t>
      </w:r>
    </w:p>
    <w:p w:rsidR="00245B97" w:rsidRDefault="00EB1EBB" w:rsidP="00FD7D5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исключения недостатков ранее разработанных и используемых конструкций, сотрудниками кафедры частной зоотехнии и свиноводства Кубанского государственного аграрного университета имени И. Т. Трубилина разработана конструкция бокса для </w:t>
      </w:r>
      <w:r w:rsidR="00245B97">
        <w:rPr>
          <w:rFonts w:ascii="Times New Roman" w:hAnsi="Times New Roman" w:cs="Times New Roman"/>
          <w:sz w:val="28"/>
          <w:szCs w:val="28"/>
        </w:rPr>
        <w:t>сушки</w:t>
      </w:r>
      <w:r w:rsidR="00501E35">
        <w:rPr>
          <w:rFonts w:ascii="Times New Roman" w:hAnsi="Times New Roman" w:cs="Times New Roman"/>
          <w:sz w:val="28"/>
          <w:szCs w:val="28"/>
        </w:rPr>
        <w:t xml:space="preserve"> новорожденных</w:t>
      </w:r>
      <w:r>
        <w:rPr>
          <w:rFonts w:ascii="Times New Roman" w:hAnsi="Times New Roman" w:cs="Times New Roman"/>
          <w:sz w:val="28"/>
          <w:szCs w:val="28"/>
        </w:rPr>
        <w:t xml:space="preserve"> телят.</w:t>
      </w:r>
    </w:p>
    <w:p w:rsidR="001C4E69" w:rsidRDefault="001C4E69" w:rsidP="00501E35">
      <w:pPr>
        <w:spacing w:after="0" w:line="360" w:lineRule="auto"/>
        <w:ind w:firstLine="567"/>
        <w:jc w:val="both"/>
        <w:rPr>
          <w:rFonts w:ascii="Times New Roman" w:eastAsia="Calibri" w:hAnsi="Times New Roman" w:cs="Times New Roman"/>
          <w:b/>
          <w:sz w:val="28"/>
          <w:szCs w:val="28"/>
        </w:rPr>
      </w:pPr>
    </w:p>
    <w:p w:rsidR="00501E35" w:rsidRPr="00501E35" w:rsidRDefault="00501E35" w:rsidP="00501E35">
      <w:pPr>
        <w:spacing w:after="0" w:line="360" w:lineRule="auto"/>
        <w:ind w:firstLine="567"/>
        <w:jc w:val="both"/>
        <w:rPr>
          <w:rFonts w:ascii="Times New Roman" w:eastAsia="Calibri" w:hAnsi="Times New Roman" w:cs="Times New Roman"/>
          <w:b/>
          <w:sz w:val="28"/>
          <w:szCs w:val="28"/>
        </w:rPr>
      </w:pPr>
      <w:r w:rsidRPr="00032F17">
        <w:rPr>
          <w:rFonts w:ascii="Times New Roman" w:eastAsia="Calibri" w:hAnsi="Times New Roman" w:cs="Times New Roman"/>
          <w:b/>
          <w:sz w:val="28"/>
          <w:szCs w:val="28"/>
        </w:rPr>
        <w:t>Реализация результатов исследований</w:t>
      </w:r>
    </w:p>
    <w:p w:rsidR="001C4E69" w:rsidRDefault="001C4E69" w:rsidP="00B05394">
      <w:pPr>
        <w:spacing w:after="0" w:line="360" w:lineRule="auto"/>
        <w:ind w:firstLine="567"/>
        <w:jc w:val="both"/>
        <w:rPr>
          <w:rFonts w:ascii="Times New Roman" w:hAnsi="Times New Roman" w:cs="Times New Roman"/>
          <w:sz w:val="28"/>
          <w:szCs w:val="28"/>
        </w:rPr>
      </w:pPr>
    </w:p>
    <w:p w:rsidR="004B79EC" w:rsidRDefault="004B79EC" w:rsidP="00B0539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Разработанный б</w:t>
      </w:r>
      <w:r w:rsidR="00501E35">
        <w:rPr>
          <w:rFonts w:ascii="Times New Roman" w:hAnsi="Times New Roman" w:cs="Times New Roman"/>
          <w:sz w:val="28"/>
          <w:szCs w:val="28"/>
        </w:rPr>
        <w:t xml:space="preserve">окс для </w:t>
      </w:r>
      <w:r>
        <w:rPr>
          <w:rFonts w:ascii="Times New Roman" w:hAnsi="Times New Roman" w:cs="Times New Roman"/>
          <w:sz w:val="28"/>
          <w:szCs w:val="28"/>
        </w:rPr>
        <w:t>сушки</w:t>
      </w:r>
      <w:r w:rsidR="00501E35">
        <w:rPr>
          <w:rFonts w:ascii="Times New Roman" w:hAnsi="Times New Roman" w:cs="Times New Roman"/>
          <w:sz w:val="28"/>
          <w:szCs w:val="28"/>
        </w:rPr>
        <w:t xml:space="preserve"> новорожденных </w:t>
      </w:r>
      <w:r w:rsidR="0060295E">
        <w:rPr>
          <w:rFonts w:ascii="Times New Roman" w:hAnsi="Times New Roman" w:cs="Times New Roman"/>
          <w:sz w:val="28"/>
          <w:szCs w:val="28"/>
        </w:rPr>
        <w:t>телят</w:t>
      </w:r>
      <w:r w:rsidR="00B05394">
        <w:rPr>
          <w:rFonts w:ascii="Times New Roman" w:hAnsi="Times New Roman" w:cs="Times New Roman"/>
          <w:sz w:val="28"/>
          <w:szCs w:val="28"/>
        </w:rPr>
        <w:t xml:space="preserve"> состоит из воздухонепроницаемого корпус. Корпус содержит боковые стенки, заднюю и переднюю стенки с дверцами, прозрачную крышку, пол, камеру для кондиционирования воздуха. Камера для кондиционирования воздуха </w:t>
      </w:r>
      <w:r w:rsidR="00B05394">
        <w:rPr>
          <w:rFonts w:ascii="Times New Roman" w:hAnsi="Times New Roman" w:cs="Times New Roman"/>
          <w:sz w:val="28"/>
          <w:szCs w:val="28"/>
        </w:rPr>
        <w:lastRenderedPageBreak/>
        <w:t>выполнена по форме воздухонепроницаемого корпуса и установлена внутри не</w:t>
      </w:r>
      <w:r w:rsidR="009B1104">
        <w:rPr>
          <w:rFonts w:ascii="Times New Roman" w:hAnsi="Times New Roman" w:cs="Times New Roman"/>
          <w:sz w:val="28"/>
          <w:szCs w:val="28"/>
        </w:rPr>
        <w:t>го на подставках. Н</w:t>
      </w:r>
      <w:r w:rsidR="00B05394">
        <w:rPr>
          <w:rFonts w:ascii="Times New Roman" w:hAnsi="Times New Roman" w:cs="Times New Roman"/>
          <w:sz w:val="28"/>
          <w:szCs w:val="28"/>
        </w:rPr>
        <w:t>а задней стенке корпуса установлен обогреватель на расстояние 1</w:t>
      </w:r>
      <w:r w:rsidR="009B1104">
        <w:rPr>
          <w:rFonts w:ascii="Times New Roman" w:hAnsi="Times New Roman" w:cs="Times New Roman"/>
          <w:sz w:val="28"/>
          <w:szCs w:val="28"/>
        </w:rPr>
        <w:t>0-15 см от задней стенки камеры.</w:t>
      </w:r>
      <w:r w:rsidR="00B05394">
        <w:rPr>
          <w:rFonts w:ascii="Times New Roman" w:hAnsi="Times New Roman" w:cs="Times New Roman"/>
          <w:sz w:val="28"/>
          <w:szCs w:val="28"/>
        </w:rPr>
        <w:t xml:space="preserve"> </w:t>
      </w:r>
      <w:r w:rsidR="009B1104">
        <w:rPr>
          <w:rFonts w:ascii="Times New Roman" w:hAnsi="Times New Roman" w:cs="Times New Roman"/>
          <w:sz w:val="28"/>
          <w:szCs w:val="28"/>
        </w:rPr>
        <w:t>В</w:t>
      </w:r>
      <w:r w:rsidR="00B05394">
        <w:rPr>
          <w:rFonts w:ascii="Times New Roman" w:hAnsi="Times New Roman" w:cs="Times New Roman"/>
          <w:sz w:val="28"/>
          <w:szCs w:val="28"/>
        </w:rPr>
        <w:t>се стенки камеры для кондиционирования выполнены перфорированными (рисунок).</w:t>
      </w:r>
    </w:p>
    <w:p w:rsidR="00B05394" w:rsidRDefault="00B05394" w:rsidP="00350A70">
      <w:pPr>
        <w:spacing w:after="0" w:line="360" w:lineRule="auto"/>
        <w:jc w:val="center"/>
        <w:rPr>
          <w:rFonts w:ascii="Times New Roman" w:hAnsi="Times New Roman" w:cs="Times New Roman"/>
          <w:sz w:val="28"/>
          <w:szCs w:val="28"/>
        </w:rPr>
      </w:pPr>
      <w:r>
        <w:rPr>
          <w:noProof/>
          <w:lang w:eastAsia="ru-RU"/>
        </w:rPr>
        <w:drawing>
          <wp:inline distT="0" distB="0" distL="0" distR="0" wp14:anchorId="41DF4D7A" wp14:editId="2EAC189D">
            <wp:extent cx="4237404" cy="45745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29289" t="10266" r="30411" b="12357"/>
                    <a:stretch>
                      <a:fillRect/>
                    </a:stretch>
                  </pic:blipFill>
                  <pic:spPr bwMode="auto">
                    <a:xfrm>
                      <a:off x="0" y="0"/>
                      <a:ext cx="4245387" cy="4583158"/>
                    </a:xfrm>
                    <a:prstGeom prst="rect">
                      <a:avLst/>
                    </a:prstGeom>
                    <a:noFill/>
                    <a:ln w="9525">
                      <a:noFill/>
                      <a:miter lim="800000"/>
                      <a:headEnd/>
                      <a:tailEnd/>
                    </a:ln>
                  </pic:spPr>
                </pic:pic>
              </a:graphicData>
            </a:graphic>
          </wp:inline>
        </w:drawing>
      </w:r>
    </w:p>
    <w:p w:rsidR="004B79EC" w:rsidRDefault="00B05394" w:rsidP="00B0539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w:t>
      </w:r>
      <w:r w:rsidR="004B79EC">
        <w:rPr>
          <w:rFonts w:ascii="Times New Roman" w:hAnsi="Times New Roman" w:cs="Times New Roman"/>
          <w:sz w:val="28"/>
          <w:szCs w:val="28"/>
        </w:rPr>
        <w:t xml:space="preserve">. </w:t>
      </w:r>
      <w:r>
        <w:rPr>
          <w:rFonts w:ascii="Times New Roman" w:hAnsi="Times New Roman" w:cs="Times New Roman"/>
          <w:sz w:val="28"/>
          <w:szCs w:val="28"/>
        </w:rPr>
        <w:t>Чертеж б</w:t>
      </w:r>
      <w:r w:rsidR="004B79EC">
        <w:rPr>
          <w:rFonts w:ascii="Times New Roman" w:hAnsi="Times New Roman" w:cs="Times New Roman"/>
          <w:sz w:val="28"/>
          <w:szCs w:val="28"/>
        </w:rPr>
        <w:t>окс</w:t>
      </w:r>
      <w:r>
        <w:rPr>
          <w:rFonts w:ascii="Times New Roman" w:hAnsi="Times New Roman" w:cs="Times New Roman"/>
          <w:sz w:val="28"/>
          <w:szCs w:val="28"/>
        </w:rPr>
        <w:t>а</w:t>
      </w:r>
      <w:r w:rsidR="004B79EC">
        <w:rPr>
          <w:rFonts w:ascii="Times New Roman" w:hAnsi="Times New Roman" w:cs="Times New Roman"/>
          <w:sz w:val="28"/>
          <w:szCs w:val="28"/>
        </w:rPr>
        <w:t xml:space="preserve"> для сушки новорожденных телят</w:t>
      </w:r>
    </w:p>
    <w:p w:rsidR="004B79EC"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 </w:t>
      </w:r>
      <w:r w:rsidR="009B1104">
        <w:rPr>
          <w:rFonts w:ascii="Times New Roman" w:hAnsi="Times New Roman" w:cs="Times New Roman"/>
          <w:sz w:val="28"/>
          <w:szCs w:val="28"/>
        </w:rPr>
        <w:t>Воздухонепроницаемый корпус</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 </w:t>
      </w:r>
      <w:r w:rsidR="009B1104">
        <w:rPr>
          <w:rFonts w:ascii="Times New Roman" w:hAnsi="Times New Roman" w:cs="Times New Roman"/>
          <w:sz w:val="28"/>
          <w:szCs w:val="28"/>
        </w:rPr>
        <w:t>Боковые стенки корпуса</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 </w:t>
      </w:r>
      <w:r w:rsidR="009B1104">
        <w:rPr>
          <w:rFonts w:ascii="Times New Roman" w:hAnsi="Times New Roman" w:cs="Times New Roman"/>
          <w:sz w:val="28"/>
          <w:szCs w:val="28"/>
        </w:rPr>
        <w:t>Задняя стенка корпуса</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 </w:t>
      </w:r>
      <w:r w:rsidR="009B1104">
        <w:rPr>
          <w:rFonts w:ascii="Times New Roman" w:hAnsi="Times New Roman" w:cs="Times New Roman"/>
          <w:sz w:val="28"/>
          <w:szCs w:val="28"/>
        </w:rPr>
        <w:t>Передняя стенка корпуса</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 </w:t>
      </w:r>
      <w:r w:rsidR="009B1104">
        <w:rPr>
          <w:rFonts w:ascii="Times New Roman" w:hAnsi="Times New Roman" w:cs="Times New Roman"/>
          <w:sz w:val="28"/>
          <w:szCs w:val="28"/>
        </w:rPr>
        <w:t>Дверце</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 </w:t>
      </w:r>
      <w:r w:rsidR="009B1104">
        <w:rPr>
          <w:rFonts w:ascii="Times New Roman" w:hAnsi="Times New Roman" w:cs="Times New Roman"/>
          <w:sz w:val="28"/>
          <w:szCs w:val="28"/>
        </w:rPr>
        <w:t>Крыша</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 </w:t>
      </w:r>
      <w:r w:rsidR="009B1104">
        <w:rPr>
          <w:rFonts w:ascii="Times New Roman" w:hAnsi="Times New Roman" w:cs="Times New Roman"/>
          <w:sz w:val="28"/>
          <w:szCs w:val="28"/>
        </w:rPr>
        <w:t>Пол</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 – </w:t>
      </w:r>
      <w:r w:rsidR="009B1104">
        <w:rPr>
          <w:rFonts w:ascii="Times New Roman" w:hAnsi="Times New Roman" w:cs="Times New Roman"/>
          <w:sz w:val="28"/>
          <w:szCs w:val="28"/>
        </w:rPr>
        <w:t>Камера для кондиционирования воздуха</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 – </w:t>
      </w:r>
      <w:r w:rsidR="009B1104">
        <w:rPr>
          <w:rFonts w:ascii="Times New Roman" w:hAnsi="Times New Roman" w:cs="Times New Roman"/>
          <w:sz w:val="28"/>
          <w:szCs w:val="28"/>
        </w:rPr>
        <w:t>Обогреватель</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10 – </w:t>
      </w:r>
      <w:r w:rsidR="009B1104">
        <w:rPr>
          <w:rFonts w:ascii="Times New Roman" w:hAnsi="Times New Roman" w:cs="Times New Roman"/>
          <w:sz w:val="28"/>
          <w:szCs w:val="28"/>
        </w:rPr>
        <w:t>Вентилятор</w:t>
      </w:r>
    </w:p>
    <w:p w:rsidR="00B05394" w:rsidRDefault="00B0539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9B1104">
        <w:rPr>
          <w:rFonts w:ascii="Times New Roman" w:hAnsi="Times New Roman" w:cs="Times New Roman"/>
          <w:sz w:val="28"/>
          <w:szCs w:val="28"/>
        </w:rPr>
        <w:t>Подставки</w:t>
      </w:r>
    </w:p>
    <w:p w:rsidR="009B1104" w:rsidRDefault="009B1104" w:rsidP="00917E8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12 – Перфорированные стенки камеры</w:t>
      </w:r>
    </w:p>
    <w:p w:rsidR="00BA4C8A" w:rsidRPr="00350A70" w:rsidRDefault="009B1104" w:rsidP="00350A7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13 – Дверце камеры</w:t>
      </w:r>
    </w:p>
    <w:p w:rsidR="00501E35" w:rsidRDefault="00BA4C8A" w:rsidP="009B110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Предложенный</w:t>
      </w:r>
      <w:r w:rsidR="009B1104">
        <w:rPr>
          <w:rFonts w:ascii="Times New Roman" w:hAnsi="Times New Roman" w:cs="Times New Roman"/>
          <w:sz w:val="28"/>
          <w:szCs w:val="28"/>
        </w:rPr>
        <w:t xml:space="preserve"> бокс, </w:t>
      </w:r>
      <w:r w:rsidR="00501E35">
        <w:rPr>
          <w:rFonts w:ascii="Times New Roman" w:hAnsi="Times New Roman" w:cs="Times New Roman"/>
          <w:sz w:val="28"/>
          <w:szCs w:val="28"/>
        </w:rPr>
        <w:t xml:space="preserve">за счет </w:t>
      </w:r>
      <w:r w:rsidR="009B1104">
        <w:rPr>
          <w:rFonts w:ascii="Times New Roman" w:hAnsi="Times New Roman" w:cs="Times New Roman"/>
          <w:sz w:val="28"/>
          <w:szCs w:val="28"/>
        </w:rPr>
        <w:t xml:space="preserve">своих </w:t>
      </w:r>
      <w:r w:rsidR="00501E35">
        <w:rPr>
          <w:rFonts w:ascii="Times New Roman" w:hAnsi="Times New Roman" w:cs="Times New Roman"/>
          <w:sz w:val="28"/>
          <w:szCs w:val="28"/>
        </w:rPr>
        <w:t xml:space="preserve">конструктивных </w:t>
      </w:r>
      <w:r w:rsidR="00471CAB">
        <w:rPr>
          <w:rFonts w:ascii="Times New Roman" w:hAnsi="Times New Roman" w:cs="Times New Roman"/>
          <w:sz w:val="28"/>
          <w:szCs w:val="28"/>
        </w:rPr>
        <w:t>особенностей обеспечивает</w:t>
      </w:r>
      <w:r w:rsidR="00501E35">
        <w:rPr>
          <w:rFonts w:ascii="Times New Roman" w:hAnsi="Times New Roman" w:cs="Times New Roman"/>
          <w:sz w:val="28"/>
          <w:szCs w:val="28"/>
        </w:rPr>
        <w:t>:</w:t>
      </w:r>
    </w:p>
    <w:p w:rsidR="00501E35" w:rsidRDefault="00471CAB" w:rsidP="00501E3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профилактику</w:t>
      </w:r>
      <w:r w:rsidR="00501E35">
        <w:rPr>
          <w:rFonts w:ascii="Times New Roman" w:hAnsi="Times New Roman" w:cs="Times New Roman"/>
          <w:sz w:val="28"/>
          <w:szCs w:val="28"/>
        </w:rPr>
        <w:t xml:space="preserve"> развития простудных заболеваний в период зимнего отела, за счет принудительной сушки телят;</w:t>
      </w:r>
    </w:p>
    <w:p w:rsidR="00501E35" w:rsidRDefault="00501E35" w:rsidP="00501E3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наличие перфораций в стенках камеры и обогревателя в боксе создается режим вентиляции нагретого и обогрев животного;</w:t>
      </w:r>
    </w:p>
    <w:p w:rsidR="00501E35" w:rsidRDefault="00501E35" w:rsidP="00501E3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использование предложенного бокса способствует повышению жизнеспособности и сохранности новорожденных животных.</w:t>
      </w:r>
    </w:p>
    <w:p w:rsidR="00501E35" w:rsidRDefault="00501E35" w:rsidP="00501E3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Бокс для сушки новорожденных животных </w:t>
      </w:r>
      <w:r w:rsidR="00350A70">
        <w:rPr>
          <w:rFonts w:ascii="Times New Roman" w:hAnsi="Times New Roman" w:cs="Times New Roman"/>
          <w:sz w:val="28"/>
          <w:szCs w:val="28"/>
        </w:rPr>
        <w:t xml:space="preserve">планируют </w:t>
      </w:r>
      <w:r>
        <w:rPr>
          <w:rFonts w:ascii="Times New Roman" w:hAnsi="Times New Roman" w:cs="Times New Roman"/>
          <w:sz w:val="28"/>
          <w:szCs w:val="28"/>
        </w:rPr>
        <w:t>использ</w:t>
      </w:r>
      <w:r w:rsidR="00350A70">
        <w:rPr>
          <w:rFonts w:ascii="Times New Roman" w:hAnsi="Times New Roman" w:cs="Times New Roman"/>
          <w:sz w:val="28"/>
          <w:szCs w:val="28"/>
        </w:rPr>
        <w:t xml:space="preserve">овать </w:t>
      </w:r>
      <w:r>
        <w:rPr>
          <w:rFonts w:ascii="Times New Roman" w:hAnsi="Times New Roman" w:cs="Times New Roman"/>
          <w:sz w:val="28"/>
          <w:szCs w:val="28"/>
        </w:rPr>
        <w:t>следующим образом:</w:t>
      </w:r>
    </w:p>
    <w:p w:rsidR="00501E35" w:rsidRDefault="00501E35" w:rsidP="00501E3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После отела, новорожденного теленка помещают через двер</w:t>
      </w:r>
      <w:r w:rsidR="00471CAB">
        <w:rPr>
          <w:rFonts w:ascii="Times New Roman" w:hAnsi="Times New Roman" w:cs="Times New Roman"/>
          <w:sz w:val="28"/>
          <w:szCs w:val="28"/>
        </w:rPr>
        <w:t>цу либо через переднюю стенку, либо через заднюю корпуса</w:t>
      </w:r>
      <w:r>
        <w:rPr>
          <w:rFonts w:ascii="Times New Roman" w:hAnsi="Times New Roman" w:cs="Times New Roman"/>
          <w:sz w:val="28"/>
          <w:szCs w:val="28"/>
        </w:rPr>
        <w:t xml:space="preserve"> в бокс, </w:t>
      </w:r>
      <w:r w:rsidR="00471CAB">
        <w:rPr>
          <w:rFonts w:ascii="Times New Roman" w:hAnsi="Times New Roman" w:cs="Times New Roman"/>
          <w:sz w:val="28"/>
          <w:szCs w:val="28"/>
        </w:rPr>
        <w:t>при этом включают обогреватель и вентилятор</w:t>
      </w:r>
      <w:r>
        <w:rPr>
          <w:rFonts w:ascii="Times New Roman" w:hAnsi="Times New Roman" w:cs="Times New Roman"/>
          <w:sz w:val="28"/>
          <w:szCs w:val="28"/>
        </w:rPr>
        <w:t>, работающих от электросети. За счет создаваемого потока теплого воздуха и его вентиляции через</w:t>
      </w:r>
      <w:r w:rsidR="00471CAB">
        <w:rPr>
          <w:rFonts w:ascii="Times New Roman" w:hAnsi="Times New Roman" w:cs="Times New Roman"/>
          <w:sz w:val="28"/>
          <w:szCs w:val="28"/>
        </w:rPr>
        <w:t xml:space="preserve"> перфорированные стенки камеры</w:t>
      </w:r>
      <w:r>
        <w:rPr>
          <w:rFonts w:ascii="Times New Roman" w:hAnsi="Times New Roman" w:cs="Times New Roman"/>
          <w:sz w:val="28"/>
          <w:szCs w:val="28"/>
        </w:rPr>
        <w:t xml:space="preserve"> воздух проникает в нее и происходит сушка животного. Продолжительность сушки от 10 до 15 минут. Продолжительность обусловлена тем, что если времени для сушки будет мало, то теленок может полностью не высохнуть и простыть, если же он будет там находиться дольше, то может быть слишком жарко, что может тоже плохо сказаться на здоровье новорожденного.</w:t>
      </w:r>
    </w:p>
    <w:p w:rsidR="00501E35" w:rsidRDefault="00501E35" w:rsidP="00501E3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После того, как теленок обсох, его </w:t>
      </w:r>
      <w:r w:rsidR="00471CAB">
        <w:rPr>
          <w:rFonts w:ascii="Times New Roman" w:hAnsi="Times New Roman" w:cs="Times New Roman"/>
          <w:sz w:val="28"/>
          <w:szCs w:val="28"/>
        </w:rPr>
        <w:t>переводят</w:t>
      </w:r>
      <w:r>
        <w:rPr>
          <w:rFonts w:ascii="Times New Roman" w:hAnsi="Times New Roman" w:cs="Times New Roman"/>
          <w:sz w:val="28"/>
          <w:szCs w:val="28"/>
        </w:rPr>
        <w:t xml:space="preserve"> из бокса и помещают в индивидуальную клетку, в которой выращивают до двухмесячного возраста.</w:t>
      </w:r>
    </w:p>
    <w:p w:rsidR="001C4E69" w:rsidRPr="00350A70" w:rsidRDefault="00917E8C" w:rsidP="00350A7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подтверждения эффективности заявляемого бокса планируется изготовить данную модель и провести производственные </w:t>
      </w:r>
      <w:r w:rsidR="00471CAB">
        <w:rPr>
          <w:rFonts w:ascii="Times New Roman" w:hAnsi="Times New Roman" w:cs="Times New Roman"/>
          <w:sz w:val="28"/>
          <w:szCs w:val="28"/>
        </w:rPr>
        <w:t>испытания в условиях молочной фермы</w:t>
      </w:r>
      <w:r>
        <w:rPr>
          <w:rFonts w:ascii="Times New Roman" w:hAnsi="Times New Roman" w:cs="Times New Roman"/>
          <w:sz w:val="28"/>
          <w:szCs w:val="28"/>
        </w:rPr>
        <w:t>.</w:t>
      </w:r>
    </w:p>
    <w:p w:rsidR="00801797" w:rsidRPr="00032F17" w:rsidRDefault="00801797" w:rsidP="00032F17">
      <w:pPr>
        <w:spacing w:after="0" w:line="360" w:lineRule="auto"/>
        <w:ind w:firstLine="567"/>
        <w:contextualSpacing/>
        <w:jc w:val="both"/>
        <w:rPr>
          <w:rFonts w:ascii="Times New Roman" w:eastAsia="Calibri" w:hAnsi="Times New Roman" w:cs="Times New Roman"/>
          <w:b/>
          <w:sz w:val="28"/>
          <w:szCs w:val="28"/>
        </w:rPr>
      </w:pPr>
      <w:r w:rsidRPr="00032F17">
        <w:rPr>
          <w:rFonts w:ascii="Times New Roman" w:eastAsia="Calibri" w:hAnsi="Times New Roman" w:cs="Times New Roman"/>
          <w:b/>
          <w:sz w:val="28"/>
          <w:szCs w:val="28"/>
        </w:rPr>
        <w:t>В</w:t>
      </w:r>
      <w:r w:rsidR="00037BA9" w:rsidRPr="00032F17">
        <w:rPr>
          <w:rFonts w:ascii="Times New Roman" w:eastAsia="Calibri" w:hAnsi="Times New Roman" w:cs="Times New Roman"/>
          <w:b/>
          <w:sz w:val="28"/>
          <w:szCs w:val="28"/>
        </w:rPr>
        <w:t>ыводы</w:t>
      </w:r>
    </w:p>
    <w:p w:rsidR="003F4C76" w:rsidRPr="00032F17" w:rsidRDefault="00471CAB" w:rsidP="00032F17">
      <w:pPr>
        <w:spacing w:after="0" w:line="360" w:lineRule="auto"/>
        <w:ind w:firstLine="567"/>
        <w:contextualSpacing/>
        <w:jc w:val="both"/>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Предлагаемый бокс для телят будет необходим в индустриальном скотоводстве в условиях невозможности обсушивать телят коровой и персоналом людей при переводе молодняка в индивидуальные клетки, особенно при их размещении под открытым небом.</w:t>
      </w:r>
    </w:p>
    <w:p w:rsidR="003F4C76" w:rsidRPr="00032F17" w:rsidRDefault="003F4C76" w:rsidP="00032F17">
      <w:pPr>
        <w:spacing w:after="0" w:line="360" w:lineRule="auto"/>
        <w:ind w:firstLine="567"/>
        <w:contextualSpacing/>
        <w:jc w:val="both"/>
        <w:rPr>
          <w:rFonts w:ascii="Times New Roman" w:eastAsia="Calibri" w:hAnsi="Times New Roman" w:cs="Times New Roman"/>
          <w:sz w:val="28"/>
          <w:szCs w:val="28"/>
          <w:lang w:bidi="ru-RU"/>
        </w:rPr>
      </w:pPr>
    </w:p>
    <w:p w:rsidR="00056BC4" w:rsidRPr="009549C9" w:rsidRDefault="00056BC4" w:rsidP="009549C9">
      <w:pPr>
        <w:tabs>
          <w:tab w:val="left" w:pos="993"/>
        </w:tabs>
        <w:spacing w:after="0" w:line="240" w:lineRule="auto"/>
        <w:ind w:firstLine="567"/>
        <w:contextualSpacing/>
        <w:jc w:val="both"/>
        <w:rPr>
          <w:rFonts w:ascii="Times New Roman" w:eastAsia="Calibri" w:hAnsi="Times New Roman" w:cs="Times New Roman"/>
          <w:b/>
          <w:sz w:val="24"/>
          <w:szCs w:val="24"/>
        </w:rPr>
      </w:pPr>
      <w:r w:rsidRPr="009549C9">
        <w:rPr>
          <w:rFonts w:ascii="Times New Roman" w:eastAsia="Calibri" w:hAnsi="Times New Roman" w:cs="Times New Roman"/>
          <w:b/>
          <w:sz w:val="24"/>
          <w:szCs w:val="24"/>
        </w:rPr>
        <w:t>Список литературы</w:t>
      </w:r>
    </w:p>
    <w:p w:rsidR="00350A70" w:rsidRPr="00340713" w:rsidRDefault="00350A70" w:rsidP="009549C9">
      <w:pPr>
        <w:tabs>
          <w:tab w:val="left" w:pos="993"/>
        </w:tabs>
        <w:spacing w:after="0" w:line="240" w:lineRule="auto"/>
        <w:ind w:firstLine="567"/>
        <w:contextualSpacing/>
        <w:jc w:val="both"/>
        <w:rPr>
          <w:rFonts w:ascii="Times New Roman" w:eastAsia="Calibri" w:hAnsi="Times New Roman" w:cs="Times New Roman"/>
          <w:sz w:val="24"/>
          <w:szCs w:val="24"/>
        </w:rPr>
      </w:pPr>
    </w:p>
    <w:p w:rsidR="00340713" w:rsidRDefault="00056BC4" w:rsidP="009549C9">
      <w:pPr>
        <w:pStyle w:val="ListParagraph"/>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40713">
        <w:rPr>
          <w:rFonts w:ascii="Times New Roman" w:eastAsia="Times New Roman" w:hAnsi="Times New Roman"/>
          <w:sz w:val="24"/>
          <w:szCs w:val="24"/>
          <w:lang w:eastAsia="ru-RU"/>
        </w:rPr>
        <w:t xml:space="preserve">Еременко, О. Н. Выращивание телят в учхозе «Краснодарское» Кубанского ГАУ / О. Н. Еременко, П. А. </w:t>
      </w:r>
      <w:proofErr w:type="spellStart"/>
      <w:r w:rsidRPr="00340713">
        <w:rPr>
          <w:rFonts w:ascii="Times New Roman" w:eastAsia="Times New Roman" w:hAnsi="Times New Roman"/>
          <w:sz w:val="24"/>
          <w:szCs w:val="24"/>
          <w:lang w:eastAsia="ru-RU"/>
        </w:rPr>
        <w:t>Носаленко</w:t>
      </w:r>
      <w:proofErr w:type="spellEnd"/>
      <w:r w:rsidRPr="00340713">
        <w:rPr>
          <w:rFonts w:ascii="Times New Roman" w:eastAsia="Times New Roman" w:hAnsi="Times New Roman"/>
          <w:sz w:val="24"/>
          <w:szCs w:val="24"/>
          <w:lang w:eastAsia="ru-RU"/>
        </w:rPr>
        <w:t xml:space="preserve"> // Научно-технологическое обеспечение агропромышленного комплекса России: проблемы и решения : Сборник тезисов по материалам IV Национальной конференции, Краснодар, 29–30 октября 2019 года / Отв. за выпуск А.Г. </w:t>
      </w:r>
      <w:proofErr w:type="spellStart"/>
      <w:r w:rsidRPr="00340713">
        <w:rPr>
          <w:rFonts w:ascii="Times New Roman" w:eastAsia="Times New Roman" w:hAnsi="Times New Roman"/>
          <w:sz w:val="24"/>
          <w:szCs w:val="24"/>
          <w:lang w:eastAsia="ru-RU"/>
        </w:rPr>
        <w:t>Кощаев</w:t>
      </w:r>
      <w:proofErr w:type="spellEnd"/>
      <w:r w:rsidRPr="00340713">
        <w:rPr>
          <w:rFonts w:ascii="Times New Roman" w:eastAsia="Times New Roman" w:hAnsi="Times New Roman"/>
          <w:sz w:val="24"/>
          <w:szCs w:val="24"/>
          <w:lang w:eastAsia="ru-RU"/>
        </w:rPr>
        <w:t xml:space="preserve">. – Краснодар: Кубанский государственный аграрный университет имени И.Т. Трубилина, 2019. – С. 59. </w:t>
      </w:r>
    </w:p>
    <w:p w:rsidR="00340713" w:rsidRDefault="00056BC4" w:rsidP="009549C9">
      <w:pPr>
        <w:pStyle w:val="ListParagraph"/>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40713">
        <w:rPr>
          <w:rFonts w:ascii="Times New Roman" w:eastAsia="Times New Roman" w:hAnsi="Times New Roman"/>
          <w:sz w:val="24"/>
          <w:szCs w:val="24"/>
          <w:lang w:eastAsia="ru-RU"/>
        </w:rPr>
        <w:t>Еременко, О. Н. Разработка способа выращивания телят в молочный</w:t>
      </w:r>
      <w:r w:rsidR="00340713">
        <w:rPr>
          <w:rFonts w:ascii="Times New Roman" w:eastAsia="Times New Roman" w:hAnsi="Times New Roman"/>
          <w:sz w:val="24"/>
          <w:szCs w:val="24"/>
          <w:lang w:eastAsia="ru-RU"/>
        </w:rPr>
        <w:t xml:space="preserve"> период</w:t>
      </w:r>
      <w:r w:rsidRPr="00340713">
        <w:rPr>
          <w:rFonts w:ascii="Times New Roman" w:eastAsia="Times New Roman" w:hAnsi="Times New Roman"/>
          <w:sz w:val="24"/>
          <w:szCs w:val="24"/>
          <w:lang w:eastAsia="ru-RU"/>
        </w:rPr>
        <w:t xml:space="preserve">: автореферат диссертации на соискание ученой степени кандидата сельскохозяйственных наук / Еременко Ольга Николаевна. – Краснодар, 2009. – 26 с. </w:t>
      </w:r>
    </w:p>
    <w:p w:rsidR="00340713" w:rsidRDefault="00056BC4" w:rsidP="009549C9">
      <w:pPr>
        <w:pStyle w:val="ListParagraph"/>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40713">
        <w:rPr>
          <w:rFonts w:ascii="Times New Roman" w:eastAsia="Times New Roman" w:hAnsi="Times New Roman"/>
          <w:sz w:val="24"/>
          <w:szCs w:val="24"/>
          <w:lang w:eastAsia="ru-RU"/>
        </w:rPr>
        <w:t>Еременко, О. Н. Разработка способа выращи</w:t>
      </w:r>
      <w:r w:rsidR="00340713">
        <w:rPr>
          <w:rFonts w:ascii="Times New Roman" w:eastAsia="Times New Roman" w:hAnsi="Times New Roman"/>
          <w:sz w:val="24"/>
          <w:szCs w:val="24"/>
          <w:lang w:eastAsia="ru-RU"/>
        </w:rPr>
        <w:t xml:space="preserve">вания телят в молочный период: </w:t>
      </w:r>
      <w:r w:rsidRPr="00340713">
        <w:rPr>
          <w:rFonts w:ascii="Times New Roman" w:eastAsia="Times New Roman" w:hAnsi="Times New Roman"/>
          <w:sz w:val="24"/>
          <w:szCs w:val="24"/>
          <w:lang w:eastAsia="ru-RU"/>
        </w:rPr>
        <w:t xml:space="preserve">диссертация на соискание ученой степени кандидата сельскохозяйственных наук / Еременко Ольга Николаевна. – Краснодар, 2009. – 161 с. </w:t>
      </w:r>
    </w:p>
    <w:p w:rsidR="00340713" w:rsidRPr="00340713" w:rsidRDefault="00056BC4" w:rsidP="009549C9">
      <w:pPr>
        <w:pStyle w:val="ListParagraph"/>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40713">
        <w:rPr>
          <w:rFonts w:ascii="Times New Roman" w:eastAsia="Times New Roman" w:hAnsi="Times New Roman"/>
          <w:sz w:val="24"/>
          <w:szCs w:val="24"/>
          <w:lang w:eastAsia="ru-RU"/>
        </w:rPr>
        <w:t xml:space="preserve">Куликова, Н. И. Повышение уровня и эффективности проявления генетического потенциала молочности коров в хозяйствах Краснодарского края / Н. И. Куликова, О. Н. Еременко // Ветеринария, зоотехния и биотехнология. – 2016. – № 5. – С. 6-13. </w:t>
      </w:r>
    </w:p>
    <w:p w:rsidR="00340713" w:rsidRPr="00340713" w:rsidRDefault="00340713" w:rsidP="009549C9">
      <w:pPr>
        <w:pStyle w:val="ListParagraph"/>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40713">
        <w:rPr>
          <w:rFonts w:ascii="Times New Roman" w:eastAsia="Times New Roman" w:hAnsi="Times New Roman"/>
          <w:sz w:val="24"/>
          <w:szCs w:val="24"/>
          <w:lang w:eastAsia="ru-RU"/>
        </w:rPr>
        <w:t xml:space="preserve">Куликова Н.И. Экономическая целесообразность разведения племенного скота </w:t>
      </w:r>
      <w:proofErr w:type="spellStart"/>
      <w:r w:rsidRPr="00340713">
        <w:rPr>
          <w:rFonts w:ascii="Times New Roman" w:eastAsia="Times New Roman" w:hAnsi="Times New Roman"/>
          <w:sz w:val="24"/>
          <w:szCs w:val="24"/>
          <w:lang w:eastAsia="ru-RU"/>
        </w:rPr>
        <w:t>голштинской</w:t>
      </w:r>
      <w:proofErr w:type="spellEnd"/>
      <w:r w:rsidRPr="00340713">
        <w:rPr>
          <w:rFonts w:ascii="Times New Roman" w:eastAsia="Times New Roman" w:hAnsi="Times New Roman"/>
          <w:sz w:val="24"/>
          <w:szCs w:val="24"/>
          <w:lang w:eastAsia="ru-RU"/>
        </w:rPr>
        <w:t xml:space="preserve"> породы в условиях Краснодарского края / Н. И. Куликова, А. А. </w:t>
      </w:r>
      <w:proofErr w:type="spellStart"/>
      <w:r w:rsidRPr="00340713">
        <w:rPr>
          <w:rFonts w:ascii="Times New Roman" w:eastAsia="Times New Roman" w:hAnsi="Times New Roman"/>
          <w:sz w:val="24"/>
          <w:szCs w:val="24"/>
          <w:lang w:eastAsia="ru-RU"/>
        </w:rPr>
        <w:t>Черечеча</w:t>
      </w:r>
      <w:proofErr w:type="spellEnd"/>
      <w:r w:rsidRPr="00340713">
        <w:rPr>
          <w:rFonts w:ascii="Times New Roman" w:eastAsia="Times New Roman" w:hAnsi="Times New Roman"/>
          <w:sz w:val="24"/>
          <w:szCs w:val="24"/>
          <w:lang w:eastAsia="ru-RU"/>
        </w:rPr>
        <w:t xml:space="preserve">, О. Н. Еременко, К. </w:t>
      </w:r>
      <w:proofErr w:type="spellStart"/>
      <w:r w:rsidRPr="00340713">
        <w:rPr>
          <w:rFonts w:ascii="Times New Roman" w:eastAsia="Times New Roman" w:hAnsi="Times New Roman"/>
          <w:sz w:val="24"/>
          <w:szCs w:val="24"/>
          <w:lang w:eastAsia="ru-RU"/>
        </w:rPr>
        <w:t>Нимбона</w:t>
      </w:r>
      <w:proofErr w:type="spellEnd"/>
      <w:r w:rsidRPr="00340713">
        <w:rPr>
          <w:rFonts w:ascii="Times New Roman" w:eastAsia="Times New Roman" w:hAnsi="Times New Roman"/>
          <w:sz w:val="24"/>
          <w:szCs w:val="24"/>
          <w:lang w:eastAsia="ru-RU"/>
        </w:rPr>
        <w:t xml:space="preserve"> // Политематический сетевой электронный научный журнал Кубанского государственного аграрного университета. – 2020. – № 158. – С. 68-77. </w:t>
      </w:r>
    </w:p>
    <w:p w:rsidR="00340713" w:rsidRPr="00340713" w:rsidRDefault="00340713" w:rsidP="009549C9">
      <w:pPr>
        <w:pStyle w:val="ListParagraph"/>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40713">
        <w:rPr>
          <w:rFonts w:ascii="Times New Roman" w:eastAsia="Times New Roman" w:hAnsi="Times New Roman"/>
          <w:sz w:val="24"/>
          <w:szCs w:val="24"/>
          <w:lang w:eastAsia="ru-RU"/>
        </w:rPr>
        <w:t xml:space="preserve">Патент № 2327344 Российская Федерация, МПК A01K 29/00. Брудер для обогрева сельскохозяйственных животных и птицы: 2008 / </w:t>
      </w:r>
      <w:r w:rsidRPr="00340713">
        <w:rPr>
          <w:rFonts w:ascii="Times New Roman" w:hAnsi="Times New Roman"/>
          <w:color w:val="000000"/>
          <w:sz w:val="24"/>
          <w:szCs w:val="24"/>
          <w:bdr w:val="none" w:sz="0" w:space="0" w:color="auto" w:frame="1"/>
          <w:shd w:val="clear" w:color="auto" w:fill="FFFFFF"/>
        </w:rPr>
        <w:t>Дубровин А.В</w:t>
      </w:r>
      <w:r w:rsidRPr="00340713">
        <w:rPr>
          <w:rFonts w:ascii="Times New Roman" w:hAnsi="Times New Roman"/>
          <w:color w:val="000000"/>
          <w:sz w:val="24"/>
          <w:szCs w:val="24"/>
          <w:shd w:val="clear" w:color="auto" w:fill="FFFFFF"/>
        </w:rPr>
        <w:t>, </w:t>
      </w:r>
      <w:r w:rsidRPr="00340713">
        <w:rPr>
          <w:rFonts w:ascii="Times New Roman" w:hAnsi="Times New Roman"/>
          <w:color w:val="000000"/>
          <w:sz w:val="24"/>
          <w:szCs w:val="24"/>
          <w:bdr w:val="none" w:sz="0" w:space="0" w:color="auto" w:frame="1"/>
          <w:shd w:val="clear" w:color="auto" w:fill="FFFFFF"/>
        </w:rPr>
        <w:t>Борисов В.В.</w:t>
      </w:r>
    </w:p>
    <w:p w:rsidR="00340713" w:rsidRPr="00340713" w:rsidRDefault="00340713" w:rsidP="009549C9">
      <w:pPr>
        <w:pStyle w:val="ListParagraph"/>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340713">
        <w:rPr>
          <w:rFonts w:ascii="Times New Roman" w:eastAsia="Times New Roman" w:hAnsi="Times New Roman"/>
          <w:sz w:val="24"/>
          <w:szCs w:val="24"/>
          <w:lang w:eastAsia="ru-RU"/>
        </w:rPr>
        <w:t xml:space="preserve">Патент № 3180 Российская Федерация, МПК A01K 1/02. </w:t>
      </w:r>
      <w:r w:rsidR="00BA4C8A">
        <w:rPr>
          <w:rFonts w:ascii="Times New Roman" w:eastAsia="Times New Roman" w:hAnsi="Times New Roman"/>
          <w:sz w:val="24"/>
          <w:szCs w:val="24"/>
          <w:lang w:eastAsia="ru-RU"/>
        </w:rPr>
        <w:t>Устройство для клеточного содержания мелких животных</w:t>
      </w:r>
      <w:r w:rsidRPr="00340713">
        <w:rPr>
          <w:rFonts w:ascii="Times New Roman" w:eastAsia="Times New Roman" w:hAnsi="Times New Roman"/>
          <w:sz w:val="24"/>
          <w:szCs w:val="24"/>
          <w:lang w:eastAsia="ru-RU"/>
        </w:rPr>
        <w:t xml:space="preserve">: 1996 / </w:t>
      </w:r>
      <w:r>
        <w:rPr>
          <w:rFonts w:ascii="Times New Roman" w:eastAsia="Times New Roman" w:hAnsi="Times New Roman"/>
          <w:sz w:val="24"/>
          <w:szCs w:val="24"/>
          <w:lang w:eastAsia="ru-RU"/>
        </w:rPr>
        <w:t>Моисеев О.Н.</w:t>
      </w:r>
    </w:p>
    <w:p w:rsidR="00340713" w:rsidRDefault="00340713"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BA4C8A" w:rsidRPr="009549C9" w:rsidRDefault="00BA4C8A" w:rsidP="009549C9">
      <w:pPr>
        <w:shd w:val="clear" w:color="auto" w:fill="FFFFFF"/>
        <w:tabs>
          <w:tab w:val="left" w:pos="993"/>
        </w:tabs>
        <w:autoSpaceDE w:val="0"/>
        <w:autoSpaceDN w:val="0"/>
        <w:adjustRightInd w:val="0"/>
        <w:spacing w:after="0" w:line="240" w:lineRule="auto"/>
        <w:ind w:firstLine="567"/>
        <w:rPr>
          <w:rFonts w:ascii="Times New Roman" w:eastAsia="Times New Roman" w:hAnsi="Times New Roman" w:cs="Times New Roman"/>
          <w:b/>
          <w:sz w:val="24"/>
          <w:szCs w:val="24"/>
          <w:lang w:eastAsia="ru-RU"/>
        </w:rPr>
      </w:pPr>
      <w:r w:rsidRPr="009549C9">
        <w:rPr>
          <w:rFonts w:ascii="Times New Roman" w:eastAsia="Times New Roman" w:hAnsi="Times New Roman" w:cs="Times New Roman"/>
          <w:b/>
          <w:sz w:val="24"/>
          <w:szCs w:val="24"/>
          <w:lang w:val="en-US" w:eastAsia="ru-RU"/>
        </w:rPr>
        <w:t>References</w:t>
      </w:r>
    </w:p>
    <w:p w:rsidR="00BA4C8A" w:rsidRPr="00BA4C8A" w:rsidRDefault="00BA4C8A" w:rsidP="009549C9">
      <w:pPr>
        <w:shd w:val="clear" w:color="auto" w:fill="FFFFFF"/>
        <w:tabs>
          <w:tab w:val="left" w:pos="993"/>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BA4C8A" w:rsidRPr="00BA4C8A" w:rsidRDefault="00BA4C8A"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O. N. </w:t>
      </w:r>
      <w:proofErr w:type="spellStart"/>
      <w:r w:rsidRPr="00BA4C8A">
        <w:rPr>
          <w:rFonts w:ascii="Times New Roman" w:eastAsia="Times New Roman" w:hAnsi="Times New Roman"/>
          <w:sz w:val="24"/>
          <w:szCs w:val="24"/>
          <w:lang w:eastAsia="ru-RU"/>
        </w:rPr>
        <w:t>Vyrashhivanie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teljat</w:t>
      </w:r>
      <w:proofErr w:type="spellEnd"/>
      <w:r w:rsidRPr="00BA4C8A">
        <w:rPr>
          <w:rFonts w:ascii="Times New Roman" w:eastAsia="Times New Roman" w:hAnsi="Times New Roman"/>
          <w:sz w:val="24"/>
          <w:szCs w:val="24"/>
          <w:lang w:eastAsia="ru-RU"/>
        </w:rPr>
        <w:t xml:space="preserve"> v </w:t>
      </w:r>
      <w:proofErr w:type="spellStart"/>
      <w:r w:rsidRPr="00BA4C8A">
        <w:rPr>
          <w:rFonts w:ascii="Times New Roman" w:eastAsia="Times New Roman" w:hAnsi="Times New Roman"/>
          <w:sz w:val="24"/>
          <w:szCs w:val="24"/>
          <w:lang w:eastAsia="ru-RU"/>
        </w:rPr>
        <w:t>uchhoze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Krasnodarskoe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Kubanskogo</w:t>
      </w:r>
      <w:proofErr w:type="spellEnd"/>
      <w:r w:rsidRPr="00BA4C8A">
        <w:rPr>
          <w:rFonts w:ascii="Times New Roman" w:eastAsia="Times New Roman" w:hAnsi="Times New Roman"/>
          <w:sz w:val="24"/>
          <w:szCs w:val="24"/>
          <w:lang w:eastAsia="ru-RU"/>
        </w:rPr>
        <w:t xml:space="preserve"> GAU / O. N.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P. A. </w:t>
      </w:r>
      <w:proofErr w:type="spellStart"/>
      <w:r w:rsidRPr="00BA4C8A">
        <w:rPr>
          <w:rFonts w:ascii="Times New Roman" w:eastAsia="Times New Roman" w:hAnsi="Times New Roman"/>
          <w:sz w:val="24"/>
          <w:szCs w:val="24"/>
          <w:lang w:eastAsia="ru-RU"/>
        </w:rPr>
        <w:t>Nosalenko</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Nauchno-tehnologicheskoe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obespechenie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agropromyshlennogo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kompleksa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Rossii</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problemy</w:t>
      </w:r>
      <w:proofErr w:type="spellEnd"/>
      <w:r w:rsidRPr="00BA4C8A">
        <w:rPr>
          <w:rFonts w:ascii="Times New Roman" w:eastAsia="Times New Roman" w:hAnsi="Times New Roman"/>
          <w:sz w:val="24"/>
          <w:szCs w:val="24"/>
          <w:lang w:eastAsia="ru-RU"/>
        </w:rPr>
        <w:t xml:space="preserve"> i </w:t>
      </w:r>
      <w:proofErr w:type="spellStart"/>
      <w:r w:rsidRPr="00BA4C8A">
        <w:rPr>
          <w:rFonts w:ascii="Times New Roman" w:eastAsia="Times New Roman" w:hAnsi="Times New Roman"/>
          <w:sz w:val="24"/>
          <w:szCs w:val="24"/>
          <w:lang w:eastAsia="ru-RU"/>
        </w:rPr>
        <w:t>reshenija</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Sbornik</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tezisov</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materialam</w:t>
      </w:r>
      <w:proofErr w:type="spellEnd"/>
      <w:r w:rsidRPr="00BA4C8A">
        <w:rPr>
          <w:rFonts w:ascii="Times New Roman" w:eastAsia="Times New Roman" w:hAnsi="Times New Roman"/>
          <w:sz w:val="24"/>
          <w:szCs w:val="24"/>
          <w:lang w:eastAsia="ru-RU"/>
        </w:rPr>
        <w:t xml:space="preserve"> IV </w:t>
      </w:r>
      <w:proofErr w:type="spellStart"/>
      <w:r w:rsidRPr="00BA4C8A">
        <w:rPr>
          <w:rFonts w:ascii="Times New Roman" w:eastAsia="Times New Roman" w:hAnsi="Times New Roman"/>
          <w:sz w:val="24"/>
          <w:szCs w:val="24"/>
          <w:lang w:eastAsia="ru-RU"/>
        </w:rPr>
        <w:t>Nacional'noj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konferencii</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Krasnodar</w:t>
      </w:r>
      <w:proofErr w:type="spellEnd"/>
      <w:r w:rsidRPr="00BA4C8A">
        <w:rPr>
          <w:rFonts w:ascii="Times New Roman" w:eastAsia="Times New Roman" w:hAnsi="Times New Roman"/>
          <w:sz w:val="24"/>
          <w:szCs w:val="24"/>
          <w:lang w:eastAsia="ru-RU"/>
        </w:rPr>
        <w:t xml:space="preserve">, 29–30 </w:t>
      </w:r>
      <w:proofErr w:type="spellStart"/>
      <w:r w:rsidRPr="00BA4C8A">
        <w:rPr>
          <w:rFonts w:ascii="Times New Roman" w:eastAsia="Times New Roman" w:hAnsi="Times New Roman"/>
          <w:sz w:val="24"/>
          <w:szCs w:val="24"/>
          <w:lang w:eastAsia="ru-RU"/>
        </w:rPr>
        <w:t>oktjabrja</w:t>
      </w:r>
      <w:proofErr w:type="spellEnd"/>
      <w:r w:rsidRPr="00BA4C8A">
        <w:rPr>
          <w:rFonts w:ascii="Times New Roman" w:eastAsia="Times New Roman" w:hAnsi="Times New Roman"/>
          <w:sz w:val="24"/>
          <w:szCs w:val="24"/>
          <w:lang w:eastAsia="ru-RU"/>
        </w:rPr>
        <w:t xml:space="preserve"> 2019 </w:t>
      </w:r>
      <w:proofErr w:type="spellStart"/>
      <w:r w:rsidRPr="00BA4C8A">
        <w:rPr>
          <w:rFonts w:ascii="Times New Roman" w:eastAsia="Times New Roman" w:hAnsi="Times New Roman"/>
          <w:sz w:val="24"/>
          <w:szCs w:val="24"/>
          <w:lang w:eastAsia="ru-RU"/>
        </w:rPr>
        <w:t>goda</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Otv</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za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vypusk</w:t>
      </w:r>
      <w:proofErr w:type="spellEnd"/>
      <w:r w:rsidRPr="00BA4C8A">
        <w:rPr>
          <w:rFonts w:ascii="Times New Roman" w:eastAsia="Times New Roman" w:hAnsi="Times New Roman"/>
          <w:sz w:val="24"/>
          <w:szCs w:val="24"/>
          <w:lang w:eastAsia="ru-RU"/>
        </w:rPr>
        <w:t xml:space="preserve"> A.G. </w:t>
      </w:r>
      <w:proofErr w:type="spellStart"/>
      <w:r w:rsidRPr="00BA4C8A">
        <w:rPr>
          <w:rFonts w:ascii="Times New Roman" w:eastAsia="Times New Roman" w:hAnsi="Times New Roman"/>
          <w:sz w:val="24"/>
          <w:szCs w:val="24"/>
          <w:lang w:eastAsia="ru-RU"/>
        </w:rPr>
        <w:lastRenderedPageBreak/>
        <w:t>Koshhaev</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Krasnodar</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Kubanskij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gosudarstvennyj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agrarnyj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universitet</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imeni</w:t>
      </w:r>
      <w:proofErr w:type="spellEnd"/>
      <w:r w:rsidRPr="00BA4C8A">
        <w:rPr>
          <w:rFonts w:ascii="Times New Roman" w:eastAsia="Times New Roman" w:hAnsi="Times New Roman"/>
          <w:sz w:val="24"/>
          <w:szCs w:val="24"/>
          <w:lang w:eastAsia="ru-RU"/>
        </w:rPr>
        <w:t xml:space="preserve"> I.T. </w:t>
      </w:r>
      <w:proofErr w:type="spellStart"/>
      <w:r w:rsidRPr="00BA4C8A">
        <w:rPr>
          <w:rFonts w:ascii="Times New Roman" w:eastAsia="Times New Roman" w:hAnsi="Times New Roman"/>
          <w:sz w:val="24"/>
          <w:szCs w:val="24"/>
          <w:lang w:eastAsia="ru-RU"/>
        </w:rPr>
        <w:t>Trubilina</w:t>
      </w:r>
      <w:proofErr w:type="spellEnd"/>
      <w:r w:rsidRPr="00BA4C8A">
        <w:rPr>
          <w:rFonts w:ascii="Times New Roman" w:eastAsia="Times New Roman" w:hAnsi="Times New Roman"/>
          <w:sz w:val="24"/>
          <w:szCs w:val="24"/>
          <w:lang w:eastAsia="ru-RU"/>
        </w:rPr>
        <w:t xml:space="preserve">, 2019. – S. 59. </w:t>
      </w:r>
    </w:p>
    <w:p w:rsidR="00BA4C8A" w:rsidRPr="00BA4C8A" w:rsidRDefault="00BA4C8A"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O. N. </w:t>
      </w:r>
      <w:proofErr w:type="spellStart"/>
      <w:r w:rsidRPr="00BA4C8A">
        <w:rPr>
          <w:rFonts w:ascii="Times New Roman" w:eastAsia="Times New Roman" w:hAnsi="Times New Roman"/>
          <w:sz w:val="24"/>
          <w:szCs w:val="24"/>
          <w:lang w:eastAsia="ru-RU"/>
        </w:rPr>
        <w:t>Razrabotka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sposoba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vyrashhivanija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teljat</w:t>
      </w:r>
      <w:proofErr w:type="spellEnd"/>
      <w:r w:rsidRPr="00BA4C8A">
        <w:rPr>
          <w:rFonts w:ascii="Times New Roman" w:eastAsia="Times New Roman" w:hAnsi="Times New Roman"/>
          <w:sz w:val="24"/>
          <w:szCs w:val="24"/>
          <w:lang w:eastAsia="ru-RU"/>
        </w:rPr>
        <w:t xml:space="preserve"> v </w:t>
      </w:r>
      <w:proofErr w:type="spellStart"/>
      <w:r w:rsidRPr="00BA4C8A">
        <w:rPr>
          <w:rFonts w:ascii="Times New Roman" w:eastAsia="Times New Roman" w:hAnsi="Times New Roman"/>
          <w:sz w:val="24"/>
          <w:szCs w:val="24"/>
          <w:lang w:eastAsia="ru-RU"/>
        </w:rPr>
        <w:t>molochnyj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period</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avtoreferat</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dissertacii</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na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soiskanie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uchenoj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stepeni</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kandidata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sel'skohozjajstvennyh</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nauk</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Ol'ga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Nikolaevna</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Krasnodar</w:t>
      </w:r>
      <w:proofErr w:type="spellEnd"/>
      <w:r w:rsidRPr="00BA4C8A">
        <w:rPr>
          <w:rFonts w:ascii="Times New Roman" w:eastAsia="Times New Roman" w:hAnsi="Times New Roman"/>
          <w:sz w:val="24"/>
          <w:szCs w:val="24"/>
          <w:lang w:eastAsia="ru-RU"/>
        </w:rPr>
        <w:t xml:space="preserve">, 2009. – 26 s. </w:t>
      </w:r>
    </w:p>
    <w:p w:rsidR="00BA4C8A" w:rsidRPr="00BA4C8A" w:rsidRDefault="00BA4C8A"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O. N. </w:t>
      </w:r>
      <w:proofErr w:type="spellStart"/>
      <w:r w:rsidRPr="00BA4C8A">
        <w:rPr>
          <w:rFonts w:ascii="Times New Roman" w:eastAsia="Times New Roman" w:hAnsi="Times New Roman"/>
          <w:sz w:val="24"/>
          <w:szCs w:val="24"/>
          <w:lang w:eastAsia="ru-RU"/>
        </w:rPr>
        <w:t>Razrabotka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sposoba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vyrashhivanija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teljat</w:t>
      </w:r>
      <w:proofErr w:type="spellEnd"/>
      <w:r w:rsidRPr="00BA4C8A">
        <w:rPr>
          <w:rFonts w:ascii="Times New Roman" w:eastAsia="Times New Roman" w:hAnsi="Times New Roman"/>
          <w:sz w:val="24"/>
          <w:szCs w:val="24"/>
          <w:lang w:eastAsia="ru-RU"/>
        </w:rPr>
        <w:t xml:space="preserve"> v </w:t>
      </w:r>
      <w:proofErr w:type="spellStart"/>
      <w:r w:rsidRPr="00BA4C8A">
        <w:rPr>
          <w:rFonts w:ascii="Times New Roman" w:eastAsia="Times New Roman" w:hAnsi="Times New Roman"/>
          <w:sz w:val="24"/>
          <w:szCs w:val="24"/>
          <w:lang w:eastAsia="ru-RU"/>
        </w:rPr>
        <w:t>molochnyj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period</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dissertacija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na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soiskanie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uchenoj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stepeni</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kandidata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sel'skohozjajstvennyh</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nauk</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Ol'ga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Nikolaevna</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Krasnodar</w:t>
      </w:r>
      <w:proofErr w:type="spellEnd"/>
      <w:r w:rsidRPr="00BA4C8A">
        <w:rPr>
          <w:rFonts w:ascii="Times New Roman" w:eastAsia="Times New Roman" w:hAnsi="Times New Roman"/>
          <w:sz w:val="24"/>
          <w:szCs w:val="24"/>
          <w:lang w:eastAsia="ru-RU"/>
        </w:rPr>
        <w:t xml:space="preserve">, 2009. – 161 s. </w:t>
      </w:r>
    </w:p>
    <w:p w:rsidR="00BA4C8A" w:rsidRPr="00BA4C8A" w:rsidRDefault="00BA4C8A"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proofErr w:type="spellStart"/>
      <w:r w:rsidRPr="00BA4C8A">
        <w:rPr>
          <w:rFonts w:ascii="Times New Roman" w:eastAsia="Times New Roman" w:hAnsi="Times New Roman"/>
          <w:sz w:val="24"/>
          <w:szCs w:val="24"/>
          <w:lang w:eastAsia="ru-RU"/>
        </w:rPr>
        <w:t>Kulikova</w:t>
      </w:r>
      <w:proofErr w:type="spellEnd"/>
      <w:r w:rsidRPr="00BA4C8A">
        <w:rPr>
          <w:rFonts w:ascii="Times New Roman" w:eastAsia="Times New Roman" w:hAnsi="Times New Roman"/>
          <w:sz w:val="24"/>
          <w:szCs w:val="24"/>
          <w:lang w:eastAsia="ru-RU"/>
        </w:rPr>
        <w:t xml:space="preserve">, N. I. </w:t>
      </w:r>
      <w:proofErr w:type="spellStart"/>
      <w:r w:rsidRPr="00BA4C8A">
        <w:rPr>
          <w:rFonts w:ascii="Times New Roman" w:eastAsia="Times New Roman" w:hAnsi="Times New Roman"/>
          <w:sz w:val="24"/>
          <w:szCs w:val="24"/>
          <w:lang w:eastAsia="ru-RU"/>
        </w:rPr>
        <w:t>Povyshenie</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urovnja</w:t>
      </w:r>
      <w:proofErr w:type="spellEnd"/>
      <w:r w:rsidRPr="00BA4C8A">
        <w:rPr>
          <w:rFonts w:ascii="Times New Roman" w:eastAsia="Times New Roman" w:hAnsi="Times New Roman"/>
          <w:sz w:val="24"/>
          <w:szCs w:val="24"/>
          <w:lang w:eastAsia="ru-RU"/>
        </w:rPr>
        <w:t xml:space="preserve"> i </w:t>
      </w:r>
      <w:proofErr w:type="spellStart"/>
      <w:r w:rsidRPr="00BA4C8A">
        <w:rPr>
          <w:rFonts w:ascii="Times New Roman" w:eastAsia="Times New Roman" w:hAnsi="Times New Roman"/>
          <w:sz w:val="24"/>
          <w:szCs w:val="24"/>
          <w:lang w:eastAsia="ru-RU"/>
        </w:rPr>
        <w:t>jeffektivnosti</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projavlenija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geneticheskogo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potenciala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molochnosti</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korov</w:t>
      </w:r>
      <w:proofErr w:type="spellEnd"/>
      <w:r w:rsidRPr="00BA4C8A">
        <w:rPr>
          <w:rFonts w:ascii="Times New Roman" w:eastAsia="Times New Roman" w:hAnsi="Times New Roman"/>
          <w:sz w:val="24"/>
          <w:szCs w:val="24"/>
          <w:lang w:eastAsia="ru-RU"/>
        </w:rPr>
        <w:t xml:space="preserve"> v </w:t>
      </w:r>
      <w:proofErr w:type="spellStart"/>
      <w:r w:rsidRPr="00BA4C8A">
        <w:rPr>
          <w:rFonts w:ascii="Times New Roman" w:eastAsia="Times New Roman" w:hAnsi="Times New Roman"/>
          <w:sz w:val="24"/>
          <w:szCs w:val="24"/>
          <w:lang w:eastAsia="ru-RU"/>
        </w:rPr>
        <w:t>hozjajstvah</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Krasnodarskogo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kraja</w:t>
      </w:r>
      <w:proofErr w:type="spellEnd"/>
      <w:r w:rsidRPr="00BA4C8A">
        <w:rPr>
          <w:rFonts w:ascii="Times New Roman" w:eastAsia="Times New Roman" w:hAnsi="Times New Roman"/>
          <w:sz w:val="24"/>
          <w:szCs w:val="24"/>
          <w:lang w:eastAsia="ru-RU"/>
        </w:rPr>
        <w:t xml:space="preserve"> / N. I. </w:t>
      </w:r>
      <w:proofErr w:type="spellStart"/>
      <w:r w:rsidRPr="00BA4C8A">
        <w:rPr>
          <w:rFonts w:ascii="Times New Roman" w:eastAsia="Times New Roman" w:hAnsi="Times New Roman"/>
          <w:sz w:val="24"/>
          <w:szCs w:val="24"/>
          <w:lang w:eastAsia="ru-RU"/>
        </w:rPr>
        <w:t>Kulikova</w:t>
      </w:r>
      <w:proofErr w:type="spellEnd"/>
      <w:r w:rsidRPr="00BA4C8A">
        <w:rPr>
          <w:rFonts w:ascii="Times New Roman" w:eastAsia="Times New Roman" w:hAnsi="Times New Roman"/>
          <w:sz w:val="24"/>
          <w:szCs w:val="24"/>
          <w:lang w:eastAsia="ru-RU"/>
        </w:rPr>
        <w:t xml:space="preserve">, O. N.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Veterinarija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zootehnija</w:t>
      </w:r>
      <w:proofErr w:type="spellEnd"/>
      <w:r w:rsidRPr="00BA4C8A">
        <w:rPr>
          <w:rFonts w:ascii="Times New Roman" w:eastAsia="Times New Roman" w:hAnsi="Times New Roman"/>
          <w:sz w:val="24"/>
          <w:szCs w:val="24"/>
          <w:lang w:eastAsia="ru-RU"/>
        </w:rPr>
        <w:t xml:space="preserve"> i </w:t>
      </w:r>
      <w:proofErr w:type="spellStart"/>
      <w:r w:rsidRPr="00BA4C8A">
        <w:rPr>
          <w:rFonts w:ascii="Times New Roman" w:eastAsia="Times New Roman" w:hAnsi="Times New Roman"/>
          <w:sz w:val="24"/>
          <w:szCs w:val="24"/>
          <w:lang w:eastAsia="ru-RU"/>
        </w:rPr>
        <w:t>biotehnologija</w:t>
      </w:r>
      <w:proofErr w:type="spellEnd"/>
      <w:r w:rsidRPr="00BA4C8A">
        <w:rPr>
          <w:rFonts w:ascii="Times New Roman" w:eastAsia="Times New Roman" w:hAnsi="Times New Roman"/>
          <w:sz w:val="24"/>
          <w:szCs w:val="24"/>
          <w:lang w:eastAsia="ru-RU"/>
        </w:rPr>
        <w:t xml:space="preserve">. – 2016. – № 5. – S. 6-13. </w:t>
      </w:r>
    </w:p>
    <w:p w:rsidR="00BA4C8A" w:rsidRPr="00BA4C8A" w:rsidRDefault="00BA4C8A"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proofErr w:type="spellStart"/>
      <w:r w:rsidRPr="00BA4C8A">
        <w:rPr>
          <w:rFonts w:ascii="Times New Roman" w:eastAsia="Times New Roman" w:hAnsi="Times New Roman"/>
          <w:sz w:val="24"/>
          <w:szCs w:val="24"/>
          <w:lang w:eastAsia="ru-RU"/>
        </w:rPr>
        <w:t>Kulikova</w:t>
      </w:r>
      <w:proofErr w:type="spellEnd"/>
      <w:r w:rsidRPr="00BA4C8A">
        <w:rPr>
          <w:rFonts w:ascii="Times New Roman" w:eastAsia="Times New Roman" w:hAnsi="Times New Roman"/>
          <w:sz w:val="24"/>
          <w:szCs w:val="24"/>
          <w:lang w:eastAsia="ru-RU"/>
        </w:rPr>
        <w:t xml:space="preserve"> N.I. </w:t>
      </w:r>
      <w:proofErr w:type="spellStart"/>
      <w:r w:rsidRPr="00BA4C8A">
        <w:rPr>
          <w:rFonts w:ascii="Times New Roman" w:eastAsia="Times New Roman" w:hAnsi="Times New Roman"/>
          <w:sz w:val="24"/>
          <w:szCs w:val="24"/>
          <w:lang w:eastAsia="ru-RU"/>
        </w:rPr>
        <w:t>Jekonomicheskaja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celesoobraznost</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razvedenija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plemennogo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skota</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golshtinskoj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porody</w:t>
      </w:r>
      <w:proofErr w:type="spellEnd"/>
      <w:r w:rsidRPr="00BA4C8A">
        <w:rPr>
          <w:rFonts w:ascii="Times New Roman" w:eastAsia="Times New Roman" w:hAnsi="Times New Roman"/>
          <w:sz w:val="24"/>
          <w:szCs w:val="24"/>
          <w:lang w:eastAsia="ru-RU"/>
        </w:rPr>
        <w:t xml:space="preserve"> v </w:t>
      </w:r>
      <w:proofErr w:type="spellStart"/>
      <w:r w:rsidRPr="00BA4C8A">
        <w:rPr>
          <w:rFonts w:ascii="Times New Roman" w:eastAsia="Times New Roman" w:hAnsi="Times New Roman"/>
          <w:sz w:val="24"/>
          <w:szCs w:val="24"/>
          <w:lang w:eastAsia="ru-RU"/>
        </w:rPr>
        <w:t>uslovijah</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Krasnodarskogo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kraja</w:t>
      </w:r>
      <w:proofErr w:type="spellEnd"/>
      <w:r w:rsidRPr="00BA4C8A">
        <w:rPr>
          <w:rFonts w:ascii="Times New Roman" w:eastAsia="Times New Roman" w:hAnsi="Times New Roman"/>
          <w:sz w:val="24"/>
          <w:szCs w:val="24"/>
          <w:lang w:eastAsia="ru-RU"/>
        </w:rPr>
        <w:t xml:space="preserve"> / N. I. </w:t>
      </w:r>
      <w:proofErr w:type="spellStart"/>
      <w:r w:rsidRPr="00BA4C8A">
        <w:rPr>
          <w:rFonts w:ascii="Times New Roman" w:eastAsia="Times New Roman" w:hAnsi="Times New Roman"/>
          <w:sz w:val="24"/>
          <w:szCs w:val="24"/>
          <w:lang w:eastAsia="ru-RU"/>
        </w:rPr>
        <w:t>Kulikova</w:t>
      </w:r>
      <w:proofErr w:type="spellEnd"/>
      <w:r w:rsidRPr="00BA4C8A">
        <w:rPr>
          <w:rFonts w:ascii="Times New Roman" w:eastAsia="Times New Roman" w:hAnsi="Times New Roman"/>
          <w:sz w:val="24"/>
          <w:szCs w:val="24"/>
          <w:lang w:eastAsia="ru-RU"/>
        </w:rPr>
        <w:t xml:space="preserve">, A. A. </w:t>
      </w:r>
      <w:proofErr w:type="spellStart"/>
      <w:r w:rsidRPr="00BA4C8A">
        <w:rPr>
          <w:rFonts w:ascii="Times New Roman" w:eastAsia="Times New Roman" w:hAnsi="Times New Roman"/>
          <w:sz w:val="24"/>
          <w:szCs w:val="24"/>
          <w:lang w:eastAsia="ru-RU"/>
        </w:rPr>
        <w:t>Cherechecha</w:t>
      </w:r>
      <w:proofErr w:type="spellEnd"/>
      <w:r w:rsidRPr="00BA4C8A">
        <w:rPr>
          <w:rFonts w:ascii="Times New Roman" w:eastAsia="Times New Roman" w:hAnsi="Times New Roman"/>
          <w:sz w:val="24"/>
          <w:szCs w:val="24"/>
          <w:lang w:eastAsia="ru-RU"/>
        </w:rPr>
        <w:t xml:space="preserve">, O. N. </w:t>
      </w:r>
      <w:proofErr w:type="spellStart"/>
      <w:r w:rsidRPr="00BA4C8A">
        <w:rPr>
          <w:rFonts w:ascii="Times New Roman" w:eastAsia="Times New Roman" w:hAnsi="Times New Roman"/>
          <w:sz w:val="24"/>
          <w:szCs w:val="24"/>
          <w:lang w:eastAsia="ru-RU"/>
        </w:rPr>
        <w:t>Eremenko</w:t>
      </w:r>
      <w:proofErr w:type="spellEnd"/>
      <w:r w:rsidRPr="00BA4C8A">
        <w:rPr>
          <w:rFonts w:ascii="Times New Roman" w:eastAsia="Times New Roman" w:hAnsi="Times New Roman"/>
          <w:sz w:val="24"/>
          <w:szCs w:val="24"/>
          <w:lang w:eastAsia="ru-RU"/>
        </w:rPr>
        <w:t xml:space="preserve">, K. </w:t>
      </w:r>
      <w:proofErr w:type="spellStart"/>
      <w:r w:rsidRPr="00BA4C8A">
        <w:rPr>
          <w:rFonts w:ascii="Times New Roman" w:eastAsia="Times New Roman" w:hAnsi="Times New Roman"/>
          <w:sz w:val="24"/>
          <w:szCs w:val="24"/>
          <w:lang w:eastAsia="ru-RU"/>
        </w:rPr>
        <w:t>Nimbona</w:t>
      </w:r>
      <w:proofErr w:type="spellEnd"/>
      <w:r w:rsidRPr="00BA4C8A">
        <w:rPr>
          <w:rFonts w:ascii="Times New Roman" w:eastAsia="Times New Roman" w:hAnsi="Times New Roman"/>
          <w:sz w:val="24"/>
          <w:szCs w:val="24"/>
          <w:lang w:eastAsia="ru-RU"/>
        </w:rPr>
        <w:t xml:space="preserve"> // </w:t>
      </w:r>
      <w:proofErr w:type="spellStart"/>
      <w:r w:rsidRPr="00BA4C8A">
        <w:rPr>
          <w:rFonts w:ascii="Times New Roman" w:eastAsia="Times New Roman" w:hAnsi="Times New Roman"/>
          <w:sz w:val="24"/>
          <w:szCs w:val="24"/>
          <w:lang w:eastAsia="ru-RU"/>
        </w:rPr>
        <w:t>Politematicheskij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setevoj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jelektronnyj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nauchnyj</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zhurnal</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Kubanskogo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gosudarstvennogo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agrarnogo</w:t>
      </w:r>
      <w:proofErr w:type="spellEnd"/>
      <w:r w:rsidRPr="00BA4C8A">
        <w:rPr>
          <w:rFonts w:ascii="Times New Roman" w:eastAsia="Times New Roman" w:hAnsi="Times New Roman"/>
          <w:sz w:val="24"/>
          <w:szCs w:val="24"/>
          <w:lang w:eastAsia="ru-RU"/>
        </w:rPr>
        <w:t xml:space="preserve"> </w:t>
      </w:r>
      <w:proofErr w:type="spellStart"/>
      <w:r w:rsidRPr="00BA4C8A">
        <w:rPr>
          <w:rFonts w:ascii="Times New Roman" w:eastAsia="Times New Roman" w:hAnsi="Times New Roman"/>
          <w:sz w:val="24"/>
          <w:szCs w:val="24"/>
          <w:lang w:eastAsia="ru-RU"/>
        </w:rPr>
        <w:t>universiteta</w:t>
      </w:r>
      <w:proofErr w:type="spellEnd"/>
      <w:r w:rsidRPr="00BA4C8A">
        <w:rPr>
          <w:rFonts w:ascii="Times New Roman" w:eastAsia="Times New Roman" w:hAnsi="Times New Roman"/>
          <w:sz w:val="24"/>
          <w:szCs w:val="24"/>
          <w:lang w:eastAsia="ru-RU"/>
        </w:rPr>
        <w:t xml:space="preserve">. – 2020. – № 158. – S. 68-77. </w:t>
      </w:r>
    </w:p>
    <w:p w:rsidR="00BA4C8A" w:rsidRPr="00BA4C8A" w:rsidRDefault="00BA4C8A"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6.</w:t>
      </w:r>
      <w:r w:rsidRPr="00BA4C8A">
        <w:rPr>
          <w:rFonts w:ascii="Times New Roman" w:eastAsia="Times New Roman" w:hAnsi="Times New Roman"/>
          <w:sz w:val="24"/>
          <w:szCs w:val="24"/>
          <w:lang w:val="en-US" w:eastAsia="ru-RU"/>
        </w:rPr>
        <w:t xml:space="preserve"> Patent № 2327344 </w:t>
      </w:r>
      <w:proofErr w:type="spellStart"/>
      <w:r w:rsidRPr="00BA4C8A">
        <w:rPr>
          <w:rFonts w:ascii="Times New Roman" w:eastAsia="Times New Roman" w:hAnsi="Times New Roman"/>
          <w:sz w:val="24"/>
          <w:szCs w:val="24"/>
          <w:lang w:val="en-US" w:eastAsia="ru-RU"/>
        </w:rPr>
        <w:t>Rossijskaja</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Federacija</w:t>
      </w:r>
      <w:proofErr w:type="spellEnd"/>
      <w:r w:rsidRPr="00BA4C8A">
        <w:rPr>
          <w:rFonts w:ascii="Times New Roman" w:eastAsia="Times New Roman" w:hAnsi="Times New Roman"/>
          <w:sz w:val="24"/>
          <w:szCs w:val="24"/>
          <w:lang w:val="en-US" w:eastAsia="ru-RU"/>
        </w:rPr>
        <w:t xml:space="preserve">, MPK A01K 29/00. </w:t>
      </w:r>
      <w:proofErr w:type="spellStart"/>
      <w:r w:rsidRPr="00BA4C8A">
        <w:rPr>
          <w:rFonts w:ascii="Times New Roman" w:eastAsia="Times New Roman" w:hAnsi="Times New Roman"/>
          <w:sz w:val="24"/>
          <w:szCs w:val="24"/>
          <w:lang w:val="en-US" w:eastAsia="ru-RU"/>
        </w:rPr>
        <w:t>Bruder</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dlja</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obogreva</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sel'skohozjajstvennyh</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zhivotnyh</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i</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pticy</w:t>
      </w:r>
      <w:proofErr w:type="spellEnd"/>
      <w:r w:rsidRPr="00BA4C8A">
        <w:rPr>
          <w:rFonts w:ascii="Times New Roman" w:eastAsia="Times New Roman" w:hAnsi="Times New Roman"/>
          <w:sz w:val="24"/>
          <w:szCs w:val="24"/>
          <w:lang w:val="en-US" w:eastAsia="ru-RU"/>
        </w:rPr>
        <w:t xml:space="preserve">: 2008 / </w:t>
      </w:r>
      <w:proofErr w:type="spellStart"/>
      <w:r w:rsidRPr="00BA4C8A">
        <w:rPr>
          <w:rFonts w:ascii="Times New Roman" w:eastAsia="Times New Roman" w:hAnsi="Times New Roman"/>
          <w:sz w:val="24"/>
          <w:szCs w:val="24"/>
          <w:lang w:val="en-US" w:eastAsia="ru-RU"/>
        </w:rPr>
        <w:t>Dubrovin</w:t>
      </w:r>
      <w:proofErr w:type="spellEnd"/>
      <w:r w:rsidRPr="00BA4C8A">
        <w:rPr>
          <w:rFonts w:ascii="Times New Roman" w:eastAsia="Times New Roman" w:hAnsi="Times New Roman"/>
          <w:sz w:val="24"/>
          <w:szCs w:val="24"/>
          <w:lang w:val="en-US" w:eastAsia="ru-RU"/>
        </w:rPr>
        <w:t xml:space="preserve"> A.V, Borisov V.V.</w:t>
      </w:r>
    </w:p>
    <w:p w:rsidR="00340713" w:rsidRPr="00BA4C8A" w:rsidRDefault="00BA4C8A" w:rsidP="009549C9">
      <w:pPr>
        <w:shd w:val="clear" w:color="auto" w:fill="FFFFFF"/>
        <w:tabs>
          <w:tab w:val="left" w:pos="993"/>
        </w:tabs>
        <w:autoSpaceDE w:val="0"/>
        <w:autoSpaceDN w:val="0"/>
        <w:adjustRightInd w:val="0"/>
        <w:spacing w:after="0" w:line="240" w:lineRule="auto"/>
        <w:ind w:firstLine="567"/>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7.</w:t>
      </w:r>
      <w:r w:rsidRPr="00BA4C8A">
        <w:rPr>
          <w:rFonts w:ascii="Times New Roman" w:eastAsia="Times New Roman" w:hAnsi="Times New Roman"/>
          <w:sz w:val="24"/>
          <w:szCs w:val="24"/>
          <w:lang w:val="en-US" w:eastAsia="ru-RU"/>
        </w:rPr>
        <w:t xml:space="preserve"> Patent № 3180 </w:t>
      </w:r>
      <w:proofErr w:type="spellStart"/>
      <w:r w:rsidRPr="00BA4C8A">
        <w:rPr>
          <w:rFonts w:ascii="Times New Roman" w:eastAsia="Times New Roman" w:hAnsi="Times New Roman"/>
          <w:sz w:val="24"/>
          <w:szCs w:val="24"/>
          <w:lang w:val="en-US" w:eastAsia="ru-RU"/>
        </w:rPr>
        <w:t>Rossijskaja</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Federacija</w:t>
      </w:r>
      <w:proofErr w:type="spellEnd"/>
      <w:r w:rsidRPr="00BA4C8A">
        <w:rPr>
          <w:rFonts w:ascii="Times New Roman" w:eastAsia="Times New Roman" w:hAnsi="Times New Roman"/>
          <w:sz w:val="24"/>
          <w:szCs w:val="24"/>
          <w:lang w:val="en-US" w:eastAsia="ru-RU"/>
        </w:rPr>
        <w:t xml:space="preserve">, MPK A01K 1/02. </w:t>
      </w:r>
      <w:proofErr w:type="spellStart"/>
      <w:r w:rsidRPr="00BA4C8A">
        <w:rPr>
          <w:rFonts w:ascii="Times New Roman" w:eastAsia="Times New Roman" w:hAnsi="Times New Roman"/>
          <w:sz w:val="24"/>
          <w:szCs w:val="24"/>
          <w:lang w:val="en-US" w:eastAsia="ru-RU"/>
        </w:rPr>
        <w:t>Ustrojstvo</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dlja</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kletochnogo</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soderzhanija</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melkih</w:t>
      </w:r>
      <w:proofErr w:type="spellEnd"/>
      <w:r w:rsidRPr="00BA4C8A">
        <w:rPr>
          <w:rFonts w:ascii="Times New Roman" w:eastAsia="Times New Roman" w:hAnsi="Times New Roman"/>
          <w:sz w:val="24"/>
          <w:szCs w:val="24"/>
          <w:lang w:val="en-US" w:eastAsia="ru-RU"/>
        </w:rPr>
        <w:t xml:space="preserve"> </w:t>
      </w:r>
      <w:proofErr w:type="spellStart"/>
      <w:r w:rsidRPr="00BA4C8A">
        <w:rPr>
          <w:rFonts w:ascii="Times New Roman" w:eastAsia="Times New Roman" w:hAnsi="Times New Roman"/>
          <w:sz w:val="24"/>
          <w:szCs w:val="24"/>
          <w:lang w:val="en-US" w:eastAsia="ru-RU"/>
        </w:rPr>
        <w:t>zhivotnyh</w:t>
      </w:r>
      <w:proofErr w:type="spellEnd"/>
      <w:r w:rsidRPr="00BA4C8A">
        <w:rPr>
          <w:rFonts w:ascii="Times New Roman" w:eastAsia="Times New Roman" w:hAnsi="Times New Roman"/>
          <w:sz w:val="24"/>
          <w:szCs w:val="24"/>
          <w:lang w:val="en-US" w:eastAsia="ru-RU"/>
        </w:rPr>
        <w:t xml:space="preserve">: 1996 / </w:t>
      </w:r>
      <w:proofErr w:type="spellStart"/>
      <w:r w:rsidRPr="00BA4C8A">
        <w:rPr>
          <w:rFonts w:ascii="Times New Roman" w:eastAsia="Times New Roman" w:hAnsi="Times New Roman"/>
          <w:sz w:val="24"/>
          <w:szCs w:val="24"/>
          <w:lang w:val="en-US" w:eastAsia="ru-RU"/>
        </w:rPr>
        <w:t>Moiseev</w:t>
      </w:r>
      <w:proofErr w:type="spellEnd"/>
      <w:r w:rsidRPr="00BA4C8A">
        <w:rPr>
          <w:rFonts w:ascii="Times New Roman" w:eastAsia="Times New Roman" w:hAnsi="Times New Roman"/>
          <w:sz w:val="24"/>
          <w:szCs w:val="24"/>
          <w:lang w:val="en-US" w:eastAsia="ru-RU"/>
        </w:rPr>
        <w:t xml:space="preserve"> O.N.</w:t>
      </w:r>
    </w:p>
    <w:sectPr w:rsidR="00340713" w:rsidRPr="00BA4C8A" w:rsidSect="00BA4C8A">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1119A" w:rsidRDefault="00D1119A" w:rsidP="005D0602">
      <w:pPr>
        <w:spacing w:after="0" w:line="240" w:lineRule="auto"/>
      </w:pPr>
      <w:r>
        <w:separator/>
      </w:r>
    </w:p>
  </w:endnote>
  <w:endnote w:type="continuationSeparator" w:id="0">
    <w:p w:rsidR="00D1119A" w:rsidRDefault="00D1119A" w:rsidP="005D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2E3" w:rsidRPr="00982F38" w:rsidRDefault="00D1119A">
    <w:pPr>
      <w:pStyle w:val="Footer"/>
      <w:rPr>
        <w:rFonts w:ascii="Times New Roman" w:hAnsi="Times New Roman" w:cs="Times New Roman"/>
        <w:lang w:val="en-US"/>
      </w:rPr>
    </w:pPr>
    <w:hyperlink r:id="rId1" w:history="1">
      <w:r w:rsidR="00982F38" w:rsidRPr="005972CC">
        <w:rPr>
          <w:rStyle w:val="Hyperlink"/>
          <w:rFonts w:ascii="Times New Roman" w:hAnsi="Times New Roman" w:cs="Times New Roman"/>
        </w:rPr>
        <w:t>http://ej.kubagro.ru/2022/09/pdf/</w:t>
      </w:r>
      <w:r w:rsidR="00982F38" w:rsidRPr="005972CC">
        <w:rPr>
          <w:rStyle w:val="Hyperlink"/>
          <w:rFonts w:ascii="Times New Roman" w:hAnsi="Times New Roman" w:cs="Times New Roman"/>
          <w:lang w:val="en-US"/>
        </w:rPr>
        <w:t>1</w:t>
      </w:r>
      <w:r w:rsidR="00982F38" w:rsidRPr="005972CC">
        <w:rPr>
          <w:rStyle w:val="Hyperlink"/>
          <w:rFonts w:ascii="Times New Roman" w:hAnsi="Times New Roman" w:cs="Times New Roman"/>
        </w:rPr>
        <w:t>0.pdf</w:t>
      </w:r>
    </w:hyperlink>
    <w:r w:rsidR="00982F38">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1119A" w:rsidRDefault="00D1119A" w:rsidP="005D0602">
      <w:pPr>
        <w:spacing w:after="0" w:line="240" w:lineRule="auto"/>
      </w:pPr>
      <w:r>
        <w:separator/>
      </w:r>
    </w:p>
  </w:footnote>
  <w:footnote w:type="continuationSeparator" w:id="0">
    <w:p w:rsidR="00D1119A" w:rsidRDefault="00D1119A" w:rsidP="005D0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17209045"/>
      <w:docPartObj>
        <w:docPartGallery w:val="Page Numbers (Top of Page)"/>
        <w:docPartUnique/>
      </w:docPartObj>
    </w:sdtPr>
    <w:sdtEndPr>
      <w:rPr>
        <w:rStyle w:val="PageNumber"/>
      </w:rPr>
    </w:sdtEndPr>
    <w:sdtContent>
      <w:p w:rsidR="002A52E3" w:rsidRDefault="002A52E3" w:rsidP="005972C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A52E3" w:rsidRDefault="002A52E3" w:rsidP="002A52E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11232656"/>
      <w:docPartObj>
        <w:docPartGallery w:val="Page Numbers (Top of Page)"/>
        <w:docPartUnique/>
      </w:docPartObj>
    </w:sdtPr>
    <w:sdtEndPr>
      <w:rPr>
        <w:rStyle w:val="PageNumber"/>
      </w:rPr>
    </w:sdtEndPr>
    <w:sdtContent>
      <w:p w:rsidR="002A52E3" w:rsidRPr="002A52E3" w:rsidRDefault="002A52E3" w:rsidP="005972CC">
        <w:pPr>
          <w:pStyle w:val="Header"/>
          <w:framePr w:wrap="none" w:vAnchor="text" w:hAnchor="margin" w:xAlign="right" w:y="1"/>
          <w:rPr>
            <w:rStyle w:val="PageNumber"/>
            <w:rFonts w:ascii="Times New Roman" w:hAnsi="Times New Roman" w:cs="Times New Roman"/>
            <w:sz w:val="28"/>
            <w:szCs w:val="28"/>
          </w:rPr>
        </w:pPr>
        <w:r w:rsidRPr="002A52E3">
          <w:rPr>
            <w:rStyle w:val="PageNumber"/>
            <w:rFonts w:ascii="Times New Roman" w:hAnsi="Times New Roman" w:cs="Times New Roman"/>
            <w:sz w:val="28"/>
            <w:szCs w:val="28"/>
          </w:rPr>
          <w:fldChar w:fldCharType="begin"/>
        </w:r>
        <w:r w:rsidRPr="002A52E3">
          <w:rPr>
            <w:rStyle w:val="PageNumber"/>
            <w:rFonts w:ascii="Times New Roman" w:hAnsi="Times New Roman" w:cs="Times New Roman"/>
            <w:sz w:val="28"/>
            <w:szCs w:val="28"/>
          </w:rPr>
          <w:instrText xml:space="preserve"> PAGE </w:instrText>
        </w:r>
        <w:r w:rsidRPr="002A52E3">
          <w:rPr>
            <w:rStyle w:val="PageNumber"/>
            <w:rFonts w:ascii="Times New Roman" w:hAnsi="Times New Roman" w:cs="Times New Roman"/>
            <w:sz w:val="28"/>
            <w:szCs w:val="28"/>
          </w:rPr>
          <w:fldChar w:fldCharType="separate"/>
        </w:r>
        <w:r w:rsidRPr="002A52E3">
          <w:rPr>
            <w:rStyle w:val="PageNumber"/>
            <w:rFonts w:ascii="Times New Roman" w:hAnsi="Times New Roman" w:cs="Times New Roman"/>
            <w:noProof/>
            <w:sz w:val="28"/>
            <w:szCs w:val="28"/>
          </w:rPr>
          <w:t>1</w:t>
        </w:r>
        <w:r w:rsidRPr="002A52E3">
          <w:rPr>
            <w:rStyle w:val="PageNumber"/>
            <w:rFonts w:ascii="Times New Roman" w:hAnsi="Times New Roman" w:cs="Times New Roman"/>
            <w:sz w:val="28"/>
            <w:szCs w:val="28"/>
          </w:rPr>
          <w:fldChar w:fldCharType="end"/>
        </w:r>
      </w:p>
    </w:sdtContent>
  </w:sdt>
  <w:sdt>
    <w:sdtPr>
      <w:id w:val="1931546850"/>
      <w:docPartObj>
        <w:docPartGallery w:val="Page Numbers (Top of Page)"/>
        <w:docPartUnique/>
      </w:docPartObj>
    </w:sdtPr>
    <w:sdtEndPr/>
    <w:sdtContent>
      <w:p w:rsidR="00902A87" w:rsidRDefault="002A52E3" w:rsidP="002A52E3">
        <w:pPr>
          <w:pStyle w:val="Header"/>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lang w:val="en-US"/>
          </w:rPr>
          <w:t>3</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9</w:t>
        </w:r>
        <w:r w:rsidRPr="006F103D">
          <w:rPr>
            <w:rFonts w:ascii="Times New Roman" w:hAnsi="Times New Roman" w:cs="Times New Roman"/>
            <w:sz w:val="24"/>
            <w:szCs w:val="24"/>
            <w:lang w:val="en-US"/>
          </w:rPr>
          <w:t xml:space="preserve">), 2022 </w:t>
        </w:r>
        <w:proofErr w:type="spellStart"/>
        <w:r w:rsidRPr="006F103D">
          <w:rPr>
            <w:rFonts w:ascii="Times New Roman" w:hAnsi="Times New Roman" w:cs="Times New Roman"/>
            <w:sz w:val="24"/>
            <w:szCs w:val="24"/>
            <w:lang w:val="en-US"/>
          </w:rPr>
          <w:t>год</w:t>
        </w:r>
        <w:proofErr w:type="spellEnd"/>
      </w:p>
    </w:sdtContent>
  </w:sdt>
  <w:p w:rsidR="00902A87" w:rsidRDefault="00902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B3975"/>
    <w:multiLevelType w:val="hybridMultilevel"/>
    <w:tmpl w:val="7262A116"/>
    <w:lvl w:ilvl="0" w:tplc="5CCC727A">
      <w:start w:val="1"/>
      <w:numFmt w:val="decimal"/>
      <w:lvlText w:val="%1."/>
      <w:lvlJc w:val="left"/>
      <w:pPr>
        <w:ind w:left="1068" w:hanging="360"/>
      </w:pPr>
      <w:rPr>
        <w:rFonts w:ascii="Times New Roman" w:eastAsiaTheme="minorEastAsia"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B294DC0"/>
    <w:multiLevelType w:val="hybridMultilevel"/>
    <w:tmpl w:val="38A0CF9C"/>
    <w:lvl w:ilvl="0" w:tplc="3BB6055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E8174AC"/>
    <w:multiLevelType w:val="hybridMultilevel"/>
    <w:tmpl w:val="312A70A0"/>
    <w:lvl w:ilvl="0" w:tplc="16ECCC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06C7C91"/>
    <w:multiLevelType w:val="hybridMultilevel"/>
    <w:tmpl w:val="75ACA890"/>
    <w:lvl w:ilvl="0" w:tplc="6D98D6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5F4C10"/>
    <w:multiLevelType w:val="hybridMultilevel"/>
    <w:tmpl w:val="A02C3A52"/>
    <w:lvl w:ilvl="0" w:tplc="394C66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D9D1AFB"/>
    <w:multiLevelType w:val="hybridMultilevel"/>
    <w:tmpl w:val="386A9C1E"/>
    <w:lvl w:ilvl="0" w:tplc="2E0023D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D9F5ABF"/>
    <w:multiLevelType w:val="hybridMultilevel"/>
    <w:tmpl w:val="70FCE858"/>
    <w:lvl w:ilvl="0" w:tplc="113C7680">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0B71870"/>
    <w:multiLevelType w:val="hybridMultilevel"/>
    <w:tmpl w:val="249A7346"/>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15:restartNumberingAfterBreak="0">
    <w:nsid w:val="626B67AA"/>
    <w:multiLevelType w:val="hybridMultilevel"/>
    <w:tmpl w:val="FE22EC76"/>
    <w:lvl w:ilvl="0" w:tplc="CD7C9C0C">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9" w15:restartNumberingAfterBreak="0">
    <w:nsid w:val="69390AC5"/>
    <w:multiLevelType w:val="hybridMultilevel"/>
    <w:tmpl w:val="532E7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6"/>
  </w:num>
  <w:num w:numId="4">
    <w:abstractNumId w:val="3"/>
  </w:num>
  <w:num w:numId="5">
    <w:abstractNumId w:val="5"/>
  </w:num>
  <w:num w:numId="6">
    <w:abstractNumId w:val="0"/>
  </w:num>
  <w:num w:numId="7">
    <w:abstractNumId w:val="2"/>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46A7"/>
    <w:rsid w:val="000009F6"/>
    <w:rsid w:val="00005E1C"/>
    <w:rsid w:val="0001087F"/>
    <w:rsid w:val="000217E8"/>
    <w:rsid w:val="000226D4"/>
    <w:rsid w:val="00032F17"/>
    <w:rsid w:val="00033CB3"/>
    <w:rsid w:val="00036A5D"/>
    <w:rsid w:val="00037521"/>
    <w:rsid w:val="00037BA9"/>
    <w:rsid w:val="00044E1C"/>
    <w:rsid w:val="00046CD0"/>
    <w:rsid w:val="0005043E"/>
    <w:rsid w:val="00053CE2"/>
    <w:rsid w:val="00056BC4"/>
    <w:rsid w:val="00072548"/>
    <w:rsid w:val="00087E0F"/>
    <w:rsid w:val="00095467"/>
    <w:rsid w:val="000B08B3"/>
    <w:rsid w:val="000D69ED"/>
    <w:rsid w:val="000D6A58"/>
    <w:rsid w:val="000E0635"/>
    <w:rsid w:val="000F37F8"/>
    <w:rsid w:val="000F76A5"/>
    <w:rsid w:val="00100287"/>
    <w:rsid w:val="00101152"/>
    <w:rsid w:val="00110011"/>
    <w:rsid w:val="00111FBE"/>
    <w:rsid w:val="00120B41"/>
    <w:rsid w:val="00123D5D"/>
    <w:rsid w:val="00141462"/>
    <w:rsid w:val="00146A7B"/>
    <w:rsid w:val="001561DA"/>
    <w:rsid w:val="00166C7F"/>
    <w:rsid w:val="001C3FA0"/>
    <w:rsid w:val="001C4BAD"/>
    <w:rsid w:val="001C4E69"/>
    <w:rsid w:val="001D64F8"/>
    <w:rsid w:val="001F1FA8"/>
    <w:rsid w:val="00206CB8"/>
    <w:rsid w:val="00222AFE"/>
    <w:rsid w:val="00245B97"/>
    <w:rsid w:val="00245CDA"/>
    <w:rsid w:val="002605DB"/>
    <w:rsid w:val="002618C5"/>
    <w:rsid w:val="00263FCE"/>
    <w:rsid w:val="00280501"/>
    <w:rsid w:val="00285F8F"/>
    <w:rsid w:val="002876DB"/>
    <w:rsid w:val="00290E8C"/>
    <w:rsid w:val="002A52E3"/>
    <w:rsid w:val="002B03DE"/>
    <w:rsid w:val="002B4400"/>
    <w:rsid w:val="002B67D5"/>
    <w:rsid w:val="002C3E8C"/>
    <w:rsid w:val="002E625C"/>
    <w:rsid w:val="00301DFD"/>
    <w:rsid w:val="003172BF"/>
    <w:rsid w:val="003232F5"/>
    <w:rsid w:val="003235F9"/>
    <w:rsid w:val="00324CDC"/>
    <w:rsid w:val="00327D3C"/>
    <w:rsid w:val="00332F8F"/>
    <w:rsid w:val="00340713"/>
    <w:rsid w:val="00350A70"/>
    <w:rsid w:val="00352BF0"/>
    <w:rsid w:val="003828B0"/>
    <w:rsid w:val="003933E5"/>
    <w:rsid w:val="00396186"/>
    <w:rsid w:val="003A2006"/>
    <w:rsid w:val="003C503A"/>
    <w:rsid w:val="003F4C76"/>
    <w:rsid w:val="004007AE"/>
    <w:rsid w:val="00403F23"/>
    <w:rsid w:val="0040436A"/>
    <w:rsid w:val="00406143"/>
    <w:rsid w:val="00407D20"/>
    <w:rsid w:val="004159F1"/>
    <w:rsid w:val="00416826"/>
    <w:rsid w:val="00420FAE"/>
    <w:rsid w:val="004221EA"/>
    <w:rsid w:val="00422774"/>
    <w:rsid w:val="00422BDF"/>
    <w:rsid w:val="00425EC0"/>
    <w:rsid w:val="00426069"/>
    <w:rsid w:val="00435E00"/>
    <w:rsid w:val="00436995"/>
    <w:rsid w:val="00454449"/>
    <w:rsid w:val="00460808"/>
    <w:rsid w:val="00471CAB"/>
    <w:rsid w:val="004777FF"/>
    <w:rsid w:val="00477915"/>
    <w:rsid w:val="00485DD1"/>
    <w:rsid w:val="00487A9B"/>
    <w:rsid w:val="004970E8"/>
    <w:rsid w:val="004A3CE7"/>
    <w:rsid w:val="004B79EC"/>
    <w:rsid w:val="004C4113"/>
    <w:rsid w:val="004E69F0"/>
    <w:rsid w:val="004F1A26"/>
    <w:rsid w:val="004F1D2D"/>
    <w:rsid w:val="004F59BB"/>
    <w:rsid w:val="00501E35"/>
    <w:rsid w:val="00504C9A"/>
    <w:rsid w:val="005106FF"/>
    <w:rsid w:val="00515A10"/>
    <w:rsid w:val="00527A08"/>
    <w:rsid w:val="005564F7"/>
    <w:rsid w:val="00561368"/>
    <w:rsid w:val="005628D4"/>
    <w:rsid w:val="00593C79"/>
    <w:rsid w:val="005B250B"/>
    <w:rsid w:val="005C0693"/>
    <w:rsid w:val="005C2DFE"/>
    <w:rsid w:val="005D0602"/>
    <w:rsid w:val="005E3557"/>
    <w:rsid w:val="005F0EAB"/>
    <w:rsid w:val="005F1BAB"/>
    <w:rsid w:val="005F5BD5"/>
    <w:rsid w:val="0060295E"/>
    <w:rsid w:val="00627F3A"/>
    <w:rsid w:val="00632293"/>
    <w:rsid w:val="006407DF"/>
    <w:rsid w:val="00643B82"/>
    <w:rsid w:val="00651063"/>
    <w:rsid w:val="006538A1"/>
    <w:rsid w:val="00653F23"/>
    <w:rsid w:val="00654ABF"/>
    <w:rsid w:val="00663486"/>
    <w:rsid w:val="00667529"/>
    <w:rsid w:val="00690F5E"/>
    <w:rsid w:val="00697099"/>
    <w:rsid w:val="00697748"/>
    <w:rsid w:val="006A068A"/>
    <w:rsid w:val="006E6813"/>
    <w:rsid w:val="00724182"/>
    <w:rsid w:val="00743A27"/>
    <w:rsid w:val="00752A33"/>
    <w:rsid w:val="00754503"/>
    <w:rsid w:val="00784ED3"/>
    <w:rsid w:val="007901D3"/>
    <w:rsid w:val="00797CB4"/>
    <w:rsid w:val="007A032F"/>
    <w:rsid w:val="007A04EB"/>
    <w:rsid w:val="007A0A99"/>
    <w:rsid w:val="007A5D4C"/>
    <w:rsid w:val="007A693F"/>
    <w:rsid w:val="007B0CE5"/>
    <w:rsid w:val="007D7721"/>
    <w:rsid w:val="007E3B5F"/>
    <w:rsid w:val="007E6B53"/>
    <w:rsid w:val="00801797"/>
    <w:rsid w:val="0081186F"/>
    <w:rsid w:val="00813BFD"/>
    <w:rsid w:val="00823A40"/>
    <w:rsid w:val="00832B9C"/>
    <w:rsid w:val="0083338D"/>
    <w:rsid w:val="00847FFB"/>
    <w:rsid w:val="00850888"/>
    <w:rsid w:val="00856F37"/>
    <w:rsid w:val="00861109"/>
    <w:rsid w:val="00861535"/>
    <w:rsid w:val="00864307"/>
    <w:rsid w:val="00864656"/>
    <w:rsid w:val="008675DB"/>
    <w:rsid w:val="00867EAB"/>
    <w:rsid w:val="008741BB"/>
    <w:rsid w:val="00886F2A"/>
    <w:rsid w:val="00893E68"/>
    <w:rsid w:val="008A0002"/>
    <w:rsid w:val="008A4BF4"/>
    <w:rsid w:val="008A7829"/>
    <w:rsid w:val="008C2163"/>
    <w:rsid w:val="008F4AF5"/>
    <w:rsid w:val="00902A87"/>
    <w:rsid w:val="0091004B"/>
    <w:rsid w:val="0091788B"/>
    <w:rsid w:val="00917E8C"/>
    <w:rsid w:val="009246A7"/>
    <w:rsid w:val="00930C89"/>
    <w:rsid w:val="00942853"/>
    <w:rsid w:val="00951B10"/>
    <w:rsid w:val="009526F5"/>
    <w:rsid w:val="00953AAE"/>
    <w:rsid w:val="009549C9"/>
    <w:rsid w:val="0095797A"/>
    <w:rsid w:val="009622B8"/>
    <w:rsid w:val="00966270"/>
    <w:rsid w:val="00970E8E"/>
    <w:rsid w:val="00973480"/>
    <w:rsid w:val="0097642A"/>
    <w:rsid w:val="00982F38"/>
    <w:rsid w:val="009924D3"/>
    <w:rsid w:val="009B0237"/>
    <w:rsid w:val="009B1104"/>
    <w:rsid w:val="009B7A1A"/>
    <w:rsid w:val="009C1061"/>
    <w:rsid w:val="009C6AF5"/>
    <w:rsid w:val="009D049B"/>
    <w:rsid w:val="009E55D2"/>
    <w:rsid w:val="00A022F9"/>
    <w:rsid w:val="00A06F2C"/>
    <w:rsid w:val="00A27591"/>
    <w:rsid w:val="00A3272D"/>
    <w:rsid w:val="00A3502B"/>
    <w:rsid w:val="00A36016"/>
    <w:rsid w:val="00A42F45"/>
    <w:rsid w:val="00A513A2"/>
    <w:rsid w:val="00A514F7"/>
    <w:rsid w:val="00A61979"/>
    <w:rsid w:val="00A81432"/>
    <w:rsid w:val="00A81F44"/>
    <w:rsid w:val="00A86EC9"/>
    <w:rsid w:val="00AA2AA5"/>
    <w:rsid w:val="00AA2EB5"/>
    <w:rsid w:val="00AA3CCB"/>
    <w:rsid w:val="00AD3B7E"/>
    <w:rsid w:val="00AD5E77"/>
    <w:rsid w:val="00AE00D1"/>
    <w:rsid w:val="00AE333E"/>
    <w:rsid w:val="00AE5346"/>
    <w:rsid w:val="00AF30B9"/>
    <w:rsid w:val="00AF5852"/>
    <w:rsid w:val="00AF70CB"/>
    <w:rsid w:val="00B05394"/>
    <w:rsid w:val="00B22B79"/>
    <w:rsid w:val="00B25518"/>
    <w:rsid w:val="00B34DC8"/>
    <w:rsid w:val="00B447AC"/>
    <w:rsid w:val="00B57480"/>
    <w:rsid w:val="00B60105"/>
    <w:rsid w:val="00B60381"/>
    <w:rsid w:val="00B80BEF"/>
    <w:rsid w:val="00B964A6"/>
    <w:rsid w:val="00B96F2F"/>
    <w:rsid w:val="00BA2F53"/>
    <w:rsid w:val="00BA4C8A"/>
    <w:rsid w:val="00BA6654"/>
    <w:rsid w:val="00BB1076"/>
    <w:rsid w:val="00BB732C"/>
    <w:rsid w:val="00BC4435"/>
    <w:rsid w:val="00BC4EB4"/>
    <w:rsid w:val="00BC77C5"/>
    <w:rsid w:val="00BD10B5"/>
    <w:rsid w:val="00BD1882"/>
    <w:rsid w:val="00BD321A"/>
    <w:rsid w:val="00BF20F2"/>
    <w:rsid w:val="00C0328A"/>
    <w:rsid w:val="00C12DB7"/>
    <w:rsid w:val="00C150FA"/>
    <w:rsid w:val="00C24366"/>
    <w:rsid w:val="00C24BDC"/>
    <w:rsid w:val="00C306B2"/>
    <w:rsid w:val="00C31933"/>
    <w:rsid w:val="00C33CD1"/>
    <w:rsid w:val="00C422F9"/>
    <w:rsid w:val="00C55813"/>
    <w:rsid w:val="00C5597E"/>
    <w:rsid w:val="00C848DC"/>
    <w:rsid w:val="00C86ECE"/>
    <w:rsid w:val="00C87378"/>
    <w:rsid w:val="00C90926"/>
    <w:rsid w:val="00CC2608"/>
    <w:rsid w:val="00CC5345"/>
    <w:rsid w:val="00CD0069"/>
    <w:rsid w:val="00CE0D68"/>
    <w:rsid w:val="00CE42B4"/>
    <w:rsid w:val="00CE7768"/>
    <w:rsid w:val="00CF34C9"/>
    <w:rsid w:val="00CF34F8"/>
    <w:rsid w:val="00D0070E"/>
    <w:rsid w:val="00D0594F"/>
    <w:rsid w:val="00D1119A"/>
    <w:rsid w:val="00D15FCC"/>
    <w:rsid w:val="00D259E3"/>
    <w:rsid w:val="00D34FFA"/>
    <w:rsid w:val="00D36D79"/>
    <w:rsid w:val="00D374EA"/>
    <w:rsid w:val="00D43117"/>
    <w:rsid w:val="00D45AB6"/>
    <w:rsid w:val="00D5158D"/>
    <w:rsid w:val="00D5332D"/>
    <w:rsid w:val="00D63716"/>
    <w:rsid w:val="00D64F7C"/>
    <w:rsid w:val="00D768F7"/>
    <w:rsid w:val="00D779B1"/>
    <w:rsid w:val="00D843B9"/>
    <w:rsid w:val="00D87DCF"/>
    <w:rsid w:val="00D93083"/>
    <w:rsid w:val="00D97086"/>
    <w:rsid w:val="00DA3F91"/>
    <w:rsid w:val="00DA6665"/>
    <w:rsid w:val="00DB3807"/>
    <w:rsid w:val="00DC305F"/>
    <w:rsid w:val="00DD4EA1"/>
    <w:rsid w:val="00DE5DE9"/>
    <w:rsid w:val="00DE7EAD"/>
    <w:rsid w:val="00E066F5"/>
    <w:rsid w:val="00E204CD"/>
    <w:rsid w:val="00E22374"/>
    <w:rsid w:val="00E309FE"/>
    <w:rsid w:val="00E34C77"/>
    <w:rsid w:val="00E36458"/>
    <w:rsid w:val="00E374D1"/>
    <w:rsid w:val="00E45E38"/>
    <w:rsid w:val="00E54233"/>
    <w:rsid w:val="00E63E23"/>
    <w:rsid w:val="00E64AE5"/>
    <w:rsid w:val="00E8083F"/>
    <w:rsid w:val="00E85DEE"/>
    <w:rsid w:val="00E94B14"/>
    <w:rsid w:val="00E956EA"/>
    <w:rsid w:val="00EB1EBB"/>
    <w:rsid w:val="00EC1E5B"/>
    <w:rsid w:val="00ED6F8A"/>
    <w:rsid w:val="00EE4541"/>
    <w:rsid w:val="00EF1107"/>
    <w:rsid w:val="00F14875"/>
    <w:rsid w:val="00F33C1A"/>
    <w:rsid w:val="00F3632F"/>
    <w:rsid w:val="00F66AC8"/>
    <w:rsid w:val="00F671B1"/>
    <w:rsid w:val="00F70992"/>
    <w:rsid w:val="00F74FEE"/>
    <w:rsid w:val="00F76DCC"/>
    <w:rsid w:val="00F85E8C"/>
    <w:rsid w:val="00F910F5"/>
    <w:rsid w:val="00F919A1"/>
    <w:rsid w:val="00FB749E"/>
    <w:rsid w:val="00FC6D34"/>
    <w:rsid w:val="00FD0FBC"/>
    <w:rsid w:val="00FD7D51"/>
    <w:rsid w:val="00FF3271"/>
    <w:rsid w:val="00FF4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6B7D06-853E-AD43-BE69-1376CF35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7591"/>
    <w:rPr>
      <w:color w:val="0000FF" w:themeColor="hyperlink"/>
      <w:u w:val="single"/>
    </w:rPr>
  </w:style>
  <w:style w:type="table" w:styleId="TableGrid">
    <w:name w:val="Table Grid"/>
    <w:basedOn w:val="TableNormal"/>
    <w:uiPriority w:val="59"/>
    <w:rsid w:val="00E45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77C5"/>
    <w:rPr>
      <w:color w:val="808080"/>
    </w:rPr>
  </w:style>
  <w:style w:type="paragraph" w:styleId="BalloonText">
    <w:name w:val="Balloon Text"/>
    <w:basedOn w:val="Normal"/>
    <w:link w:val="BalloonTextChar"/>
    <w:uiPriority w:val="99"/>
    <w:semiHidden/>
    <w:unhideWhenUsed/>
    <w:rsid w:val="00BC77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7C5"/>
    <w:rPr>
      <w:rFonts w:ascii="Tahoma" w:hAnsi="Tahoma" w:cs="Tahoma"/>
      <w:sz w:val="16"/>
      <w:szCs w:val="16"/>
    </w:rPr>
  </w:style>
  <w:style w:type="table" w:customStyle="1" w:styleId="1">
    <w:name w:val="Сетка таблицы1"/>
    <w:basedOn w:val="TableNormal"/>
    <w:next w:val="TableGrid"/>
    <w:uiPriority w:val="59"/>
    <w:rsid w:val="00D374EA"/>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D060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D0602"/>
  </w:style>
  <w:style w:type="paragraph" w:styleId="Footer">
    <w:name w:val="footer"/>
    <w:basedOn w:val="Normal"/>
    <w:link w:val="FooterChar"/>
    <w:uiPriority w:val="99"/>
    <w:unhideWhenUsed/>
    <w:rsid w:val="005D060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D0602"/>
  </w:style>
  <w:style w:type="paragraph" w:styleId="ListParagraph">
    <w:name w:val="List Paragraph"/>
    <w:basedOn w:val="Normal"/>
    <w:link w:val="ListParagraphChar"/>
    <w:uiPriority w:val="34"/>
    <w:qFormat/>
    <w:rsid w:val="00697099"/>
    <w:pPr>
      <w:ind w:left="720"/>
      <w:contextualSpacing/>
    </w:pPr>
    <w:rPr>
      <w:rFonts w:ascii="Calibri" w:eastAsia="Calibri" w:hAnsi="Calibri" w:cs="Times New Roman"/>
    </w:rPr>
  </w:style>
  <w:style w:type="character" w:customStyle="1" w:styleId="ListParagraphChar">
    <w:name w:val="List Paragraph Char"/>
    <w:basedOn w:val="DefaultParagraphFont"/>
    <w:link w:val="ListParagraph"/>
    <w:uiPriority w:val="34"/>
    <w:rsid w:val="00697099"/>
    <w:rPr>
      <w:rFonts w:ascii="Calibri" w:eastAsia="Calibri" w:hAnsi="Calibri" w:cs="Times New Roman"/>
    </w:rPr>
  </w:style>
  <w:style w:type="paragraph" w:customStyle="1" w:styleId="4">
    <w:name w:val="Аб 4 ур обычный текст"/>
    <w:basedOn w:val="Normal"/>
    <w:link w:val="40"/>
    <w:qFormat/>
    <w:rsid w:val="00ED6F8A"/>
    <w:pPr>
      <w:spacing w:after="0" w:line="240" w:lineRule="auto"/>
      <w:ind w:firstLine="567"/>
      <w:jc w:val="both"/>
    </w:pPr>
    <w:rPr>
      <w:rFonts w:ascii="Times New Roman" w:eastAsia="Calibri" w:hAnsi="Times New Roman" w:cs="Times New Roman"/>
      <w:sz w:val="32"/>
      <w:szCs w:val="28"/>
    </w:rPr>
  </w:style>
  <w:style w:type="character" w:customStyle="1" w:styleId="40">
    <w:name w:val="Аб 4 ур обычный текст Знак"/>
    <w:basedOn w:val="DefaultParagraphFont"/>
    <w:link w:val="4"/>
    <w:rsid w:val="00ED6F8A"/>
    <w:rPr>
      <w:rFonts w:ascii="Times New Roman" w:eastAsia="Calibri" w:hAnsi="Times New Roman" w:cs="Times New Roman"/>
      <w:sz w:val="32"/>
      <w:szCs w:val="28"/>
    </w:rPr>
  </w:style>
  <w:style w:type="table" w:customStyle="1" w:styleId="2">
    <w:name w:val="Сетка таблицы2"/>
    <w:basedOn w:val="TableNormal"/>
    <w:next w:val="TableGrid"/>
    <w:uiPriority w:val="59"/>
    <w:rsid w:val="00477915"/>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2"/>
    <w:basedOn w:val="TableNormal"/>
    <w:next w:val="TableGrid"/>
    <w:uiPriority w:val="59"/>
    <w:rsid w:val="00C90926"/>
    <w:pPr>
      <w:spacing w:after="0" w:line="240" w:lineRule="auto"/>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TableNormal"/>
    <w:next w:val="TableGrid"/>
    <w:rsid w:val="00C909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TableNormal"/>
    <w:next w:val="TableGrid"/>
    <w:uiPriority w:val="59"/>
    <w:rsid w:val="00C90926"/>
    <w:pPr>
      <w:spacing w:after="0" w:line="240" w:lineRule="auto"/>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E42B4"/>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777FF"/>
    <w:rPr>
      <w:rFonts w:ascii="Calibri" w:hAnsi="Calibri" w:hint="default"/>
      <w:b w:val="0"/>
      <w:bCs w:val="0"/>
      <w:i w:val="0"/>
      <w:iCs w:val="0"/>
      <w:color w:val="000000"/>
      <w:sz w:val="22"/>
      <w:szCs w:val="22"/>
    </w:rPr>
  </w:style>
  <w:style w:type="character" w:styleId="UnresolvedMention">
    <w:name w:val="Unresolved Mention"/>
    <w:basedOn w:val="DefaultParagraphFont"/>
    <w:uiPriority w:val="99"/>
    <w:semiHidden/>
    <w:unhideWhenUsed/>
    <w:rsid w:val="002876DB"/>
    <w:rPr>
      <w:color w:val="605E5C"/>
      <w:shd w:val="clear" w:color="auto" w:fill="E1DFDD"/>
    </w:rPr>
  </w:style>
  <w:style w:type="character" w:styleId="PageNumber">
    <w:name w:val="page number"/>
    <w:basedOn w:val="DefaultParagraphFont"/>
    <w:uiPriority w:val="99"/>
    <w:semiHidden/>
    <w:unhideWhenUsed/>
    <w:rsid w:val="002A5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179228">
      <w:bodyDiv w:val="1"/>
      <w:marLeft w:val="0"/>
      <w:marRight w:val="0"/>
      <w:marTop w:val="0"/>
      <w:marBottom w:val="0"/>
      <w:divBdr>
        <w:top w:val="none" w:sz="0" w:space="0" w:color="auto"/>
        <w:left w:val="none" w:sz="0" w:space="0" w:color="auto"/>
        <w:bottom w:val="none" w:sz="0" w:space="0" w:color="auto"/>
        <w:right w:val="none" w:sz="0" w:space="0" w:color="auto"/>
      </w:divBdr>
      <w:divsChild>
        <w:div w:id="143741846">
          <w:marLeft w:val="0"/>
          <w:marRight w:val="0"/>
          <w:marTop w:val="0"/>
          <w:marBottom w:val="0"/>
          <w:divBdr>
            <w:top w:val="none" w:sz="0" w:space="0" w:color="auto"/>
            <w:left w:val="none" w:sz="0" w:space="0" w:color="auto"/>
            <w:bottom w:val="none" w:sz="0" w:space="0" w:color="auto"/>
            <w:right w:val="none" w:sz="0" w:space="0" w:color="auto"/>
          </w:divBdr>
        </w:div>
        <w:div w:id="1191456352">
          <w:marLeft w:val="0"/>
          <w:marRight w:val="0"/>
          <w:marTop w:val="0"/>
          <w:marBottom w:val="0"/>
          <w:divBdr>
            <w:top w:val="none" w:sz="0" w:space="0" w:color="auto"/>
            <w:left w:val="none" w:sz="0" w:space="0" w:color="auto"/>
            <w:bottom w:val="none" w:sz="0" w:space="0" w:color="auto"/>
            <w:right w:val="none" w:sz="0" w:space="0" w:color="auto"/>
          </w:divBdr>
        </w:div>
        <w:div w:id="540170045">
          <w:marLeft w:val="0"/>
          <w:marRight w:val="0"/>
          <w:marTop w:val="0"/>
          <w:marBottom w:val="0"/>
          <w:divBdr>
            <w:top w:val="none" w:sz="0" w:space="0" w:color="auto"/>
            <w:left w:val="none" w:sz="0" w:space="0" w:color="auto"/>
            <w:bottom w:val="none" w:sz="0" w:space="0" w:color="auto"/>
            <w:right w:val="none" w:sz="0" w:space="0" w:color="auto"/>
          </w:divBdr>
        </w:div>
        <w:div w:id="1764063533">
          <w:marLeft w:val="0"/>
          <w:marRight w:val="0"/>
          <w:marTop w:val="0"/>
          <w:marBottom w:val="0"/>
          <w:divBdr>
            <w:top w:val="none" w:sz="0" w:space="0" w:color="auto"/>
            <w:left w:val="none" w:sz="0" w:space="0" w:color="auto"/>
            <w:bottom w:val="none" w:sz="0" w:space="0" w:color="auto"/>
            <w:right w:val="none" w:sz="0" w:space="0" w:color="auto"/>
          </w:divBdr>
        </w:div>
        <w:div w:id="1284654425">
          <w:marLeft w:val="0"/>
          <w:marRight w:val="0"/>
          <w:marTop w:val="0"/>
          <w:marBottom w:val="0"/>
          <w:divBdr>
            <w:top w:val="none" w:sz="0" w:space="0" w:color="auto"/>
            <w:left w:val="none" w:sz="0" w:space="0" w:color="auto"/>
            <w:bottom w:val="none" w:sz="0" w:space="0" w:color="auto"/>
            <w:right w:val="none" w:sz="0" w:space="0" w:color="auto"/>
          </w:divBdr>
        </w:div>
        <w:div w:id="19085362">
          <w:marLeft w:val="0"/>
          <w:marRight w:val="0"/>
          <w:marTop w:val="0"/>
          <w:marBottom w:val="0"/>
          <w:divBdr>
            <w:top w:val="none" w:sz="0" w:space="0" w:color="auto"/>
            <w:left w:val="none" w:sz="0" w:space="0" w:color="auto"/>
            <w:bottom w:val="none" w:sz="0" w:space="0" w:color="auto"/>
            <w:right w:val="none" w:sz="0" w:space="0" w:color="auto"/>
          </w:divBdr>
        </w:div>
        <w:div w:id="1587957935">
          <w:marLeft w:val="0"/>
          <w:marRight w:val="0"/>
          <w:marTop w:val="0"/>
          <w:marBottom w:val="0"/>
          <w:divBdr>
            <w:top w:val="none" w:sz="0" w:space="0" w:color="auto"/>
            <w:left w:val="none" w:sz="0" w:space="0" w:color="auto"/>
            <w:bottom w:val="none" w:sz="0" w:space="0" w:color="auto"/>
            <w:right w:val="none" w:sz="0" w:space="0" w:color="auto"/>
          </w:divBdr>
        </w:div>
        <w:div w:id="1887058808">
          <w:marLeft w:val="0"/>
          <w:marRight w:val="0"/>
          <w:marTop w:val="0"/>
          <w:marBottom w:val="0"/>
          <w:divBdr>
            <w:top w:val="none" w:sz="0" w:space="0" w:color="auto"/>
            <w:left w:val="none" w:sz="0" w:space="0" w:color="auto"/>
            <w:bottom w:val="none" w:sz="0" w:space="0" w:color="auto"/>
            <w:right w:val="none" w:sz="0" w:space="0" w:color="auto"/>
          </w:divBdr>
        </w:div>
        <w:div w:id="345058287">
          <w:marLeft w:val="0"/>
          <w:marRight w:val="0"/>
          <w:marTop w:val="0"/>
          <w:marBottom w:val="0"/>
          <w:divBdr>
            <w:top w:val="none" w:sz="0" w:space="0" w:color="auto"/>
            <w:left w:val="none" w:sz="0" w:space="0" w:color="auto"/>
            <w:bottom w:val="none" w:sz="0" w:space="0" w:color="auto"/>
            <w:right w:val="none" w:sz="0" w:space="0" w:color="auto"/>
          </w:divBdr>
        </w:div>
        <w:div w:id="2002731662">
          <w:marLeft w:val="0"/>
          <w:marRight w:val="0"/>
          <w:marTop w:val="0"/>
          <w:marBottom w:val="0"/>
          <w:divBdr>
            <w:top w:val="none" w:sz="0" w:space="0" w:color="auto"/>
            <w:left w:val="none" w:sz="0" w:space="0" w:color="auto"/>
            <w:bottom w:val="none" w:sz="0" w:space="0" w:color="auto"/>
            <w:right w:val="none" w:sz="0" w:space="0" w:color="auto"/>
          </w:divBdr>
        </w:div>
        <w:div w:id="1617369608">
          <w:marLeft w:val="0"/>
          <w:marRight w:val="0"/>
          <w:marTop w:val="0"/>
          <w:marBottom w:val="0"/>
          <w:divBdr>
            <w:top w:val="none" w:sz="0" w:space="0" w:color="auto"/>
            <w:left w:val="none" w:sz="0" w:space="0" w:color="auto"/>
            <w:bottom w:val="none" w:sz="0" w:space="0" w:color="auto"/>
            <w:right w:val="none" w:sz="0" w:space="0" w:color="auto"/>
          </w:divBdr>
        </w:div>
        <w:div w:id="1146045779">
          <w:marLeft w:val="0"/>
          <w:marRight w:val="0"/>
          <w:marTop w:val="0"/>
          <w:marBottom w:val="0"/>
          <w:divBdr>
            <w:top w:val="none" w:sz="0" w:space="0" w:color="auto"/>
            <w:left w:val="none" w:sz="0" w:space="0" w:color="auto"/>
            <w:bottom w:val="none" w:sz="0" w:space="0" w:color="auto"/>
            <w:right w:val="none" w:sz="0" w:space="0" w:color="auto"/>
          </w:divBdr>
        </w:div>
        <w:div w:id="269512725">
          <w:marLeft w:val="0"/>
          <w:marRight w:val="0"/>
          <w:marTop w:val="0"/>
          <w:marBottom w:val="0"/>
          <w:divBdr>
            <w:top w:val="none" w:sz="0" w:space="0" w:color="auto"/>
            <w:left w:val="none" w:sz="0" w:space="0" w:color="auto"/>
            <w:bottom w:val="none" w:sz="0" w:space="0" w:color="auto"/>
            <w:right w:val="none" w:sz="0" w:space="0" w:color="auto"/>
          </w:divBdr>
        </w:div>
      </w:divsChild>
    </w:div>
    <w:div w:id="205680005">
      <w:bodyDiv w:val="1"/>
      <w:marLeft w:val="0"/>
      <w:marRight w:val="0"/>
      <w:marTop w:val="0"/>
      <w:marBottom w:val="0"/>
      <w:divBdr>
        <w:top w:val="none" w:sz="0" w:space="0" w:color="auto"/>
        <w:left w:val="none" w:sz="0" w:space="0" w:color="auto"/>
        <w:bottom w:val="none" w:sz="0" w:space="0" w:color="auto"/>
        <w:right w:val="none" w:sz="0" w:space="0" w:color="auto"/>
      </w:divBdr>
      <w:divsChild>
        <w:div w:id="1218511722">
          <w:marLeft w:val="0"/>
          <w:marRight w:val="0"/>
          <w:marTop w:val="0"/>
          <w:marBottom w:val="0"/>
          <w:divBdr>
            <w:top w:val="none" w:sz="0" w:space="0" w:color="auto"/>
            <w:left w:val="none" w:sz="0" w:space="0" w:color="auto"/>
            <w:bottom w:val="none" w:sz="0" w:space="0" w:color="auto"/>
            <w:right w:val="none" w:sz="0" w:space="0" w:color="auto"/>
          </w:divBdr>
        </w:div>
      </w:divsChild>
    </w:div>
    <w:div w:id="286084872">
      <w:bodyDiv w:val="1"/>
      <w:marLeft w:val="0"/>
      <w:marRight w:val="0"/>
      <w:marTop w:val="0"/>
      <w:marBottom w:val="0"/>
      <w:divBdr>
        <w:top w:val="none" w:sz="0" w:space="0" w:color="auto"/>
        <w:left w:val="none" w:sz="0" w:space="0" w:color="auto"/>
        <w:bottom w:val="none" w:sz="0" w:space="0" w:color="auto"/>
        <w:right w:val="none" w:sz="0" w:space="0" w:color="auto"/>
      </w:divBdr>
    </w:div>
    <w:div w:id="518277907">
      <w:bodyDiv w:val="1"/>
      <w:marLeft w:val="0"/>
      <w:marRight w:val="0"/>
      <w:marTop w:val="0"/>
      <w:marBottom w:val="0"/>
      <w:divBdr>
        <w:top w:val="none" w:sz="0" w:space="0" w:color="auto"/>
        <w:left w:val="none" w:sz="0" w:space="0" w:color="auto"/>
        <w:bottom w:val="none" w:sz="0" w:space="0" w:color="auto"/>
        <w:right w:val="none" w:sz="0" w:space="0" w:color="auto"/>
      </w:divBdr>
    </w:div>
    <w:div w:id="665717414">
      <w:bodyDiv w:val="1"/>
      <w:marLeft w:val="0"/>
      <w:marRight w:val="0"/>
      <w:marTop w:val="0"/>
      <w:marBottom w:val="0"/>
      <w:divBdr>
        <w:top w:val="none" w:sz="0" w:space="0" w:color="auto"/>
        <w:left w:val="none" w:sz="0" w:space="0" w:color="auto"/>
        <w:bottom w:val="none" w:sz="0" w:space="0" w:color="auto"/>
        <w:right w:val="none" w:sz="0" w:space="0" w:color="auto"/>
      </w:divBdr>
      <w:divsChild>
        <w:div w:id="673842905">
          <w:marLeft w:val="0"/>
          <w:marRight w:val="0"/>
          <w:marTop w:val="0"/>
          <w:marBottom w:val="375"/>
          <w:divBdr>
            <w:top w:val="none" w:sz="0" w:space="0" w:color="auto"/>
            <w:left w:val="none" w:sz="0" w:space="0" w:color="auto"/>
            <w:bottom w:val="none" w:sz="0" w:space="0" w:color="auto"/>
            <w:right w:val="none" w:sz="0" w:space="0" w:color="auto"/>
          </w:divBdr>
        </w:div>
        <w:div w:id="505248570">
          <w:marLeft w:val="300"/>
          <w:marRight w:val="300"/>
          <w:marTop w:val="0"/>
          <w:marBottom w:val="300"/>
          <w:divBdr>
            <w:top w:val="none" w:sz="0" w:space="0" w:color="auto"/>
            <w:left w:val="none" w:sz="0" w:space="0" w:color="auto"/>
            <w:bottom w:val="none" w:sz="0" w:space="0" w:color="auto"/>
            <w:right w:val="none" w:sz="0" w:space="0" w:color="auto"/>
          </w:divBdr>
        </w:div>
        <w:div w:id="2087876406">
          <w:marLeft w:val="0"/>
          <w:marRight w:val="0"/>
          <w:marTop w:val="0"/>
          <w:marBottom w:val="0"/>
          <w:divBdr>
            <w:top w:val="none" w:sz="0" w:space="0" w:color="auto"/>
            <w:left w:val="none" w:sz="0" w:space="0" w:color="auto"/>
            <w:bottom w:val="none" w:sz="0" w:space="0" w:color="auto"/>
            <w:right w:val="none" w:sz="0" w:space="0" w:color="auto"/>
          </w:divBdr>
        </w:div>
        <w:div w:id="367534494">
          <w:marLeft w:val="0"/>
          <w:marRight w:val="0"/>
          <w:marTop w:val="0"/>
          <w:marBottom w:val="0"/>
          <w:divBdr>
            <w:top w:val="none" w:sz="0" w:space="0" w:color="auto"/>
            <w:left w:val="none" w:sz="0" w:space="0" w:color="auto"/>
            <w:bottom w:val="none" w:sz="0" w:space="0" w:color="auto"/>
            <w:right w:val="none" w:sz="0" w:space="0" w:color="auto"/>
          </w:divBdr>
          <w:divsChild>
            <w:div w:id="163781874">
              <w:marLeft w:val="0"/>
              <w:marRight w:val="0"/>
              <w:marTop w:val="0"/>
              <w:marBottom w:val="0"/>
              <w:divBdr>
                <w:top w:val="none" w:sz="0" w:space="0" w:color="auto"/>
                <w:left w:val="none" w:sz="0" w:space="0" w:color="auto"/>
                <w:bottom w:val="none" w:sz="0" w:space="0" w:color="auto"/>
                <w:right w:val="none" w:sz="0" w:space="0" w:color="auto"/>
              </w:divBdr>
            </w:div>
            <w:div w:id="516887641">
              <w:marLeft w:val="0"/>
              <w:marRight w:val="0"/>
              <w:marTop w:val="0"/>
              <w:marBottom w:val="0"/>
              <w:divBdr>
                <w:top w:val="none" w:sz="0" w:space="0" w:color="auto"/>
                <w:left w:val="none" w:sz="0" w:space="0" w:color="auto"/>
                <w:bottom w:val="none" w:sz="0" w:space="0" w:color="auto"/>
                <w:right w:val="none" w:sz="0" w:space="0" w:color="auto"/>
              </w:divBdr>
            </w:div>
            <w:div w:id="1635594547">
              <w:marLeft w:val="0"/>
              <w:marRight w:val="0"/>
              <w:marTop w:val="0"/>
              <w:marBottom w:val="0"/>
              <w:divBdr>
                <w:top w:val="none" w:sz="0" w:space="0" w:color="auto"/>
                <w:left w:val="none" w:sz="0" w:space="0" w:color="auto"/>
                <w:bottom w:val="none" w:sz="0" w:space="0" w:color="auto"/>
                <w:right w:val="none" w:sz="0" w:space="0" w:color="auto"/>
              </w:divBdr>
            </w:div>
            <w:div w:id="1596480433">
              <w:marLeft w:val="0"/>
              <w:marRight w:val="0"/>
              <w:marTop w:val="0"/>
              <w:marBottom w:val="0"/>
              <w:divBdr>
                <w:top w:val="none" w:sz="0" w:space="0" w:color="auto"/>
                <w:left w:val="none" w:sz="0" w:space="0" w:color="auto"/>
                <w:bottom w:val="none" w:sz="0" w:space="0" w:color="auto"/>
                <w:right w:val="none" w:sz="0" w:space="0" w:color="auto"/>
              </w:divBdr>
            </w:div>
            <w:div w:id="500778672">
              <w:marLeft w:val="0"/>
              <w:marRight w:val="0"/>
              <w:marTop w:val="0"/>
              <w:marBottom w:val="0"/>
              <w:divBdr>
                <w:top w:val="none" w:sz="0" w:space="0" w:color="auto"/>
                <w:left w:val="none" w:sz="0" w:space="0" w:color="auto"/>
                <w:bottom w:val="none" w:sz="0" w:space="0" w:color="auto"/>
                <w:right w:val="none" w:sz="0" w:space="0" w:color="auto"/>
              </w:divBdr>
            </w:div>
            <w:div w:id="754589669">
              <w:marLeft w:val="0"/>
              <w:marRight w:val="0"/>
              <w:marTop w:val="0"/>
              <w:marBottom w:val="0"/>
              <w:divBdr>
                <w:top w:val="none" w:sz="0" w:space="0" w:color="auto"/>
                <w:left w:val="none" w:sz="0" w:space="0" w:color="auto"/>
                <w:bottom w:val="none" w:sz="0" w:space="0" w:color="auto"/>
                <w:right w:val="none" w:sz="0" w:space="0" w:color="auto"/>
              </w:divBdr>
            </w:div>
            <w:div w:id="1211528868">
              <w:marLeft w:val="0"/>
              <w:marRight w:val="0"/>
              <w:marTop w:val="0"/>
              <w:marBottom w:val="0"/>
              <w:divBdr>
                <w:top w:val="none" w:sz="0" w:space="0" w:color="auto"/>
                <w:left w:val="none" w:sz="0" w:space="0" w:color="auto"/>
                <w:bottom w:val="none" w:sz="0" w:space="0" w:color="auto"/>
                <w:right w:val="none" w:sz="0" w:space="0" w:color="auto"/>
              </w:divBdr>
            </w:div>
            <w:div w:id="724185221">
              <w:marLeft w:val="0"/>
              <w:marRight w:val="0"/>
              <w:marTop w:val="0"/>
              <w:marBottom w:val="0"/>
              <w:divBdr>
                <w:top w:val="none" w:sz="0" w:space="0" w:color="auto"/>
                <w:left w:val="none" w:sz="0" w:space="0" w:color="auto"/>
                <w:bottom w:val="none" w:sz="0" w:space="0" w:color="auto"/>
                <w:right w:val="none" w:sz="0" w:space="0" w:color="auto"/>
              </w:divBdr>
            </w:div>
            <w:div w:id="1947692240">
              <w:marLeft w:val="0"/>
              <w:marRight w:val="0"/>
              <w:marTop w:val="0"/>
              <w:marBottom w:val="0"/>
              <w:divBdr>
                <w:top w:val="none" w:sz="0" w:space="0" w:color="auto"/>
                <w:left w:val="none" w:sz="0" w:space="0" w:color="auto"/>
                <w:bottom w:val="none" w:sz="0" w:space="0" w:color="auto"/>
                <w:right w:val="none" w:sz="0" w:space="0" w:color="auto"/>
              </w:divBdr>
            </w:div>
            <w:div w:id="451945511">
              <w:marLeft w:val="0"/>
              <w:marRight w:val="0"/>
              <w:marTop w:val="0"/>
              <w:marBottom w:val="0"/>
              <w:divBdr>
                <w:top w:val="single" w:sz="6" w:space="1" w:color="7F9DB9"/>
                <w:left w:val="single" w:sz="6" w:space="1" w:color="7F9DB9"/>
                <w:bottom w:val="single" w:sz="6" w:space="1" w:color="7F9DB9"/>
                <w:right w:val="single" w:sz="6" w:space="1" w:color="7F9DB9"/>
              </w:divBdr>
            </w:div>
            <w:div w:id="921379558">
              <w:marLeft w:val="0"/>
              <w:marRight w:val="0"/>
              <w:marTop w:val="0"/>
              <w:marBottom w:val="0"/>
              <w:divBdr>
                <w:top w:val="none" w:sz="0" w:space="0" w:color="auto"/>
                <w:left w:val="none" w:sz="0" w:space="0" w:color="auto"/>
                <w:bottom w:val="none" w:sz="0" w:space="0" w:color="auto"/>
                <w:right w:val="none" w:sz="0" w:space="0" w:color="auto"/>
              </w:divBdr>
            </w:div>
            <w:div w:id="1800757620">
              <w:marLeft w:val="0"/>
              <w:marRight w:val="0"/>
              <w:marTop w:val="0"/>
              <w:marBottom w:val="0"/>
              <w:divBdr>
                <w:top w:val="single" w:sz="6" w:space="1" w:color="7F9DB9"/>
                <w:left w:val="single" w:sz="6" w:space="1" w:color="7F9DB9"/>
                <w:bottom w:val="single" w:sz="6" w:space="1" w:color="7F9DB9"/>
                <w:right w:val="single" w:sz="6" w:space="1" w:color="7F9DB9"/>
              </w:divBdr>
            </w:div>
            <w:div w:id="138740181">
              <w:marLeft w:val="0"/>
              <w:marRight w:val="0"/>
              <w:marTop w:val="0"/>
              <w:marBottom w:val="0"/>
              <w:divBdr>
                <w:top w:val="single" w:sz="6" w:space="1" w:color="7F9DB9"/>
                <w:left w:val="single" w:sz="6" w:space="1" w:color="7F9DB9"/>
                <w:bottom w:val="single" w:sz="6" w:space="1" w:color="7F9DB9"/>
                <w:right w:val="single" w:sz="6" w:space="1" w:color="7F9DB9"/>
              </w:divBdr>
            </w:div>
            <w:div w:id="1609853721">
              <w:marLeft w:val="0"/>
              <w:marRight w:val="0"/>
              <w:marTop w:val="0"/>
              <w:marBottom w:val="0"/>
              <w:divBdr>
                <w:top w:val="single" w:sz="6" w:space="1" w:color="7F9DB9"/>
                <w:left w:val="single" w:sz="6" w:space="1" w:color="7F9DB9"/>
                <w:bottom w:val="single" w:sz="6" w:space="1" w:color="7F9DB9"/>
                <w:right w:val="single" w:sz="6" w:space="1" w:color="7F9DB9"/>
              </w:divBdr>
            </w:div>
          </w:divsChild>
        </w:div>
        <w:div w:id="1244879575">
          <w:marLeft w:val="0"/>
          <w:marRight w:val="0"/>
          <w:marTop w:val="0"/>
          <w:marBottom w:val="0"/>
          <w:divBdr>
            <w:top w:val="none" w:sz="0" w:space="0" w:color="auto"/>
            <w:left w:val="none" w:sz="0" w:space="0" w:color="auto"/>
            <w:bottom w:val="none" w:sz="0" w:space="0" w:color="auto"/>
            <w:right w:val="none" w:sz="0" w:space="0" w:color="auto"/>
          </w:divBdr>
        </w:div>
        <w:div w:id="362099218">
          <w:marLeft w:val="0"/>
          <w:marRight w:val="0"/>
          <w:marTop w:val="0"/>
          <w:marBottom w:val="0"/>
          <w:divBdr>
            <w:top w:val="none" w:sz="0" w:space="0" w:color="auto"/>
            <w:left w:val="none" w:sz="0" w:space="0" w:color="auto"/>
            <w:bottom w:val="none" w:sz="0" w:space="0" w:color="auto"/>
            <w:right w:val="none" w:sz="0" w:space="0" w:color="auto"/>
          </w:divBdr>
        </w:div>
        <w:div w:id="1863321865">
          <w:marLeft w:val="0"/>
          <w:marRight w:val="0"/>
          <w:marTop w:val="0"/>
          <w:marBottom w:val="0"/>
          <w:divBdr>
            <w:top w:val="none" w:sz="0" w:space="0" w:color="auto"/>
            <w:left w:val="none" w:sz="0" w:space="0" w:color="auto"/>
            <w:bottom w:val="none" w:sz="0" w:space="0" w:color="auto"/>
            <w:right w:val="none" w:sz="0" w:space="0" w:color="auto"/>
          </w:divBdr>
        </w:div>
        <w:div w:id="523054170">
          <w:marLeft w:val="0"/>
          <w:marRight w:val="0"/>
          <w:marTop w:val="0"/>
          <w:marBottom w:val="0"/>
          <w:divBdr>
            <w:top w:val="none" w:sz="0" w:space="0" w:color="auto"/>
            <w:left w:val="none" w:sz="0" w:space="0" w:color="auto"/>
            <w:bottom w:val="none" w:sz="0" w:space="0" w:color="auto"/>
            <w:right w:val="none" w:sz="0" w:space="0" w:color="auto"/>
          </w:divBdr>
        </w:div>
        <w:div w:id="319576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3-01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99492-B9C6-F34E-B5A2-5200C9D5E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8</Pages>
  <Words>2166</Words>
  <Characters>12351</Characters>
  <Application>Microsoft Office Word</Application>
  <DocSecurity>0</DocSecurity>
  <Lines>102</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71</cp:revision>
  <cp:lastPrinted>2022-09-13T07:38:00Z</cp:lastPrinted>
  <dcterms:created xsi:type="dcterms:W3CDTF">2016-09-26T07:40:00Z</dcterms:created>
  <dcterms:modified xsi:type="dcterms:W3CDTF">2022-11-21T16:21:00Z</dcterms:modified>
</cp:coreProperties>
</file>