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tbl>
      <w:tblPr>
        <w:tblW w:w="5000" w:type="pct"/>
        <w:tblCellSpacing w:w="15" w:type="dxa"/>
        <w:tblLook w:val="0000" w:firstRow="0" w:lastRow="0" w:firstColumn="0" w:lastColumn="0" w:noHBand="0" w:noVBand="0"/>
      </w:tblPr>
      <w:tblGrid>
        <w:gridCol w:w="4580"/>
        <w:gridCol w:w="4580"/>
      </w:tblGrid>
      <w:tr w:rsidR="00F77D44" w:rsidRPr="0009454F" w:rsidTr="001B134A">
        <w:trPr>
          <w:tblCellSpacing w:w="15" w:type="dxa"/>
        </w:trPr>
        <w:tc>
          <w:tcPr>
            <w:tcW w:w="2475" w:type="pct"/>
            <w:tcMar>
              <w:top w:w="15" w:type="dxa"/>
              <w:left w:w="15" w:type="dxa"/>
              <w:bottom w:w="15" w:type="dxa"/>
              <w:right w:w="15" w:type="dxa"/>
            </w:tcMar>
          </w:tcPr>
          <w:p w:rsidR="00F77D44" w:rsidRDefault="00F77D44" w:rsidP="00FF30E4">
            <w:r w:rsidRPr="0009454F">
              <w:t>УДК 338.436.33</w:t>
            </w:r>
          </w:p>
          <w:p w:rsidR="00793643" w:rsidRPr="0009454F" w:rsidRDefault="00793643" w:rsidP="00FF30E4"/>
        </w:tc>
        <w:tc>
          <w:tcPr>
            <w:tcW w:w="2475" w:type="pct"/>
            <w:tcMar>
              <w:top w:w="15" w:type="dxa"/>
              <w:left w:w="15" w:type="dxa"/>
              <w:bottom w:w="15" w:type="dxa"/>
              <w:right w:w="15" w:type="dxa"/>
            </w:tcMar>
          </w:tcPr>
          <w:p w:rsidR="00F77D44" w:rsidRPr="0009454F" w:rsidRDefault="00F77D44" w:rsidP="00FF30E4">
            <w:pPr>
              <w:pStyle w:val="NormalWeb"/>
              <w:spacing w:after="0"/>
              <w:ind w:left="0" w:right="0"/>
              <w:jc w:val="left"/>
              <w:rPr>
                <w:sz w:val="20"/>
                <w:szCs w:val="20"/>
              </w:rPr>
            </w:pPr>
            <w:r w:rsidRPr="0009454F">
              <w:rPr>
                <w:sz w:val="20"/>
                <w:szCs w:val="20"/>
              </w:rPr>
              <w:t>UDC 338.436.33</w:t>
            </w:r>
          </w:p>
        </w:tc>
      </w:tr>
      <w:tr w:rsidR="00F77D44" w:rsidRPr="00FF30E4" w:rsidTr="001B134A">
        <w:trPr>
          <w:tblCellSpacing w:w="15" w:type="dxa"/>
        </w:trPr>
        <w:tc>
          <w:tcPr>
            <w:tcW w:w="2475" w:type="pct"/>
            <w:tcMar>
              <w:top w:w="15" w:type="dxa"/>
              <w:left w:w="15" w:type="dxa"/>
              <w:bottom w:w="15" w:type="dxa"/>
              <w:right w:w="15" w:type="dxa"/>
            </w:tcMar>
          </w:tcPr>
          <w:p w:rsidR="00F77D44" w:rsidRPr="0009454F" w:rsidRDefault="00F77D44" w:rsidP="00FF30E4">
            <w:pPr>
              <w:pStyle w:val="BodyText"/>
              <w:widowControl w:val="0"/>
              <w:spacing w:after="0"/>
              <w:rPr>
                <w:sz w:val="20"/>
                <w:szCs w:val="20"/>
              </w:rPr>
            </w:pPr>
            <w:r w:rsidRPr="0009454F">
              <w:rPr>
                <w:sz w:val="20"/>
                <w:szCs w:val="20"/>
              </w:rPr>
              <w:t>05.13.18 - Математическое моделирование, численные методы и комплексы программ (технические науки)</w:t>
            </w:r>
          </w:p>
          <w:p w:rsidR="00F77D44" w:rsidRPr="0009454F" w:rsidRDefault="00F77D44" w:rsidP="00FF30E4">
            <w:pPr>
              <w:pStyle w:val="BodyText"/>
              <w:widowControl w:val="0"/>
              <w:spacing w:after="0"/>
              <w:rPr>
                <w:sz w:val="20"/>
                <w:szCs w:val="20"/>
              </w:rPr>
            </w:pPr>
          </w:p>
        </w:tc>
        <w:tc>
          <w:tcPr>
            <w:tcW w:w="2475" w:type="pct"/>
            <w:tcMar>
              <w:top w:w="15" w:type="dxa"/>
              <w:left w:w="15" w:type="dxa"/>
              <w:bottom w:w="15" w:type="dxa"/>
              <w:right w:w="15" w:type="dxa"/>
            </w:tcMar>
          </w:tcPr>
          <w:p w:rsidR="00F77D44" w:rsidRPr="00FF30E4" w:rsidRDefault="00FF30E4" w:rsidP="00FF30E4">
            <w:pPr>
              <w:pStyle w:val="BodyText"/>
              <w:widowControl w:val="0"/>
              <w:spacing w:after="0"/>
              <w:rPr>
                <w:sz w:val="20"/>
                <w:szCs w:val="20"/>
                <w:lang w:val="en-US"/>
              </w:rPr>
            </w:pPr>
            <w:r w:rsidRPr="00FF30E4">
              <w:rPr>
                <w:sz w:val="20"/>
                <w:szCs w:val="20"/>
                <w:lang w:val="en-US"/>
              </w:rPr>
              <w:t>05.13.18 - Mathematical modeling, numerical methods and software packages (technical sciences)</w:t>
            </w:r>
          </w:p>
        </w:tc>
      </w:tr>
      <w:tr w:rsidR="00F77D44" w:rsidRPr="0009454F" w:rsidTr="001B134A">
        <w:trPr>
          <w:trHeight w:val="1032"/>
          <w:tblCellSpacing w:w="15" w:type="dxa"/>
        </w:trPr>
        <w:tc>
          <w:tcPr>
            <w:tcW w:w="2475" w:type="pct"/>
            <w:tcMar>
              <w:top w:w="15" w:type="dxa"/>
              <w:left w:w="15" w:type="dxa"/>
              <w:bottom w:w="15" w:type="dxa"/>
              <w:right w:w="15" w:type="dxa"/>
            </w:tcMar>
          </w:tcPr>
          <w:p w:rsidR="00F77D44" w:rsidRPr="0009454F" w:rsidRDefault="00F77D44" w:rsidP="00FF30E4">
            <w:pPr>
              <w:rPr>
                <w:b/>
              </w:rPr>
            </w:pPr>
            <w:r w:rsidRPr="0009454F">
              <w:rPr>
                <w:b/>
                <w:bCs/>
                <w:color w:val="333333"/>
                <w:shd w:val="clear" w:color="auto" w:fill="FFFFFF"/>
              </w:rPr>
              <w:t xml:space="preserve">О ПУТИ ПОВЫШЕНИЯ ТОЧНОСТИ АКУСТИЧЕСКОЙ ДЕФЕКТОСКОПИИ </w:t>
            </w:r>
            <w:r w:rsidRPr="0009454F">
              <w:rPr>
                <w:b/>
              </w:rPr>
              <w:t>ВЯЗКОУПРУГОГО</w:t>
            </w:r>
            <w:r w:rsidRPr="0009454F">
              <w:rPr>
                <w:b/>
                <w:bCs/>
                <w:color w:val="333333"/>
                <w:shd w:val="clear" w:color="auto" w:fill="FFFFFF"/>
              </w:rPr>
              <w:t xml:space="preserve"> </w:t>
            </w:r>
            <w:r w:rsidRPr="0009454F">
              <w:rPr>
                <w:b/>
              </w:rPr>
              <w:t xml:space="preserve">МАТЕРИАЛА </w:t>
            </w:r>
            <w:r w:rsidRPr="0009454F">
              <w:rPr>
                <w:b/>
                <w:bCs/>
                <w:color w:val="333333"/>
                <w:shd w:val="clear" w:color="auto" w:fill="FFFFFF"/>
              </w:rPr>
              <w:t>ПЛАСТИН С УЧЕТОМ ЕГО ФИЗИЧЕСКОЙ И ГЕМЕТРИЧЕСКОЙ НЕЛИНЕЙНОСТИ</w:t>
            </w:r>
            <w:r w:rsidRPr="0009454F">
              <w:rPr>
                <w:b/>
              </w:rPr>
              <w:t xml:space="preserve"> </w:t>
            </w:r>
          </w:p>
        </w:tc>
        <w:tc>
          <w:tcPr>
            <w:tcW w:w="2475" w:type="pct"/>
            <w:tcMar>
              <w:top w:w="15" w:type="dxa"/>
              <w:left w:w="15" w:type="dxa"/>
              <w:bottom w:w="15" w:type="dxa"/>
              <w:right w:w="15" w:type="dxa"/>
            </w:tcMar>
          </w:tcPr>
          <w:p w:rsidR="00F77D44" w:rsidRPr="0009454F" w:rsidRDefault="00F77D44" w:rsidP="00FF30E4">
            <w:pPr>
              <w:pStyle w:val="NormalWeb"/>
              <w:spacing w:after="0"/>
              <w:ind w:left="0" w:right="0"/>
              <w:jc w:val="left"/>
              <w:rPr>
                <w:b/>
                <w:sz w:val="20"/>
                <w:szCs w:val="20"/>
                <w:lang w:val="en-US"/>
              </w:rPr>
            </w:pPr>
            <w:r w:rsidRPr="0009454F">
              <w:rPr>
                <w:b/>
                <w:sz w:val="20"/>
                <w:szCs w:val="20"/>
                <w:lang w:val="en-US"/>
              </w:rPr>
              <w:t>ON THE WAY TO INCREASE THE ACCURACY OF ACOUSTIC DEFECTOSCOPY OF THE VISCOELASTIC MATERIAL OF PLATES TAKING INTO ACCOUNT ITS PHYSICAL AND GEMMETRIC NONLINEARITY</w:t>
            </w:r>
          </w:p>
          <w:p w:rsidR="00F77D44" w:rsidRPr="0009454F" w:rsidRDefault="00F77D44" w:rsidP="00FF30E4">
            <w:pPr>
              <w:pStyle w:val="NormalWeb"/>
              <w:spacing w:after="0"/>
              <w:ind w:left="0" w:right="0"/>
              <w:jc w:val="left"/>
              <w:rPr>
                <w:b/>
                <w:sz w:val="20"/>
                <w:szCs w:val="20"/>
                <w:lang w:val="en-US"/>
              </w:rPr>
            </w:pPr>
          </w:p>
        </w:tc>
      </w:tr>
      <w:tr w:rsidR="00F77D44" w:rsidRPr="0009454F" w:rsidTr="001B134A">
        <w:trPr>
          <w:tblCellSpacing w:w="15" w:type="dxa"/>
        </w:trPr>
        <w:tc>
          <w:tcPr>
            <w:tcW w:w="2475" w:type="pct"/>
            <w:tcMar>
              <w:top w:w="15" w:type="dxa"/>
              <w:left w:w="15" w:type="dxa"/>
              <w:bottom w:w="15" w:type="dxa"/>
              <w:right w:w="15" w:type="dxa"/>
            </w:tcMar>
          </w:tcPr>
          <w:p w:rsidR="00F77D44" w:rsidRPr="0009454F" w:rsidRDefault="00F77D44" w:rsidP="00FF30E4">
            <w:pPr>
              <w:pStyle w:val="NormalWeb"/>
              <w:spacing w:after="0"/>
              <w:ind w:left="0" w:right="0"/>
              <w:jc w:val="left"/>
              <w:rPr>
                <w:sz w:val="20"/>
                <w:szCs w:val="20"/>
              </w:rPr>
            </w:pPr>
            <w:r w:rsidRPr="0009454F">
              <w:rPr>
                <w:sz w:val="20"/>
                <w:szCs w:val="20"/>
              </w:rPr>
              <w:t>Аршинов Георгий Александрович</w:t>
            </w:r>
          </w:p>
          <w:p w:rsidR="00F77D44" w:rsidRPr="0009454F" w:rsidRDefault="00F77D44" w:rsidP="00FF30E4">
            <w:pPr>
              <w:pStyle w:val="NormalWeb"/>
              <w:spacing w:after="0"/>
              <w:ind w:left="0" w:right="0"/>
              <w:jc w:val="left"/>
              <w:rPr>
                <w:sz w:val="20"/>
                <w:szCs w:val="20"/>
              </w:rPr>
            </w:pPr>
            <w:r w:rsidRPr="0009454F">
              <w:rPr>
                <w:sz w:val="20"/>
                <w:szCs w:val="20"/>
              </w:rPr>
              <w:t>д. т. н., профессор</w:t>
            </w:r>
          </w:p>
        </w:tc>
        <w:tc>
          <w:tcPr>
            <w:tcW w:w="2475" w:type="pct"/>
            <w:tcMar>
              <w:top w:w="15" w:type="dxa"/>
              <w:left w:w="15" w:type="dxa"/>
              <w:bottom w:w="15" w:type="dxa"/>
              <w:right w:w="15" w:type="dxa"/>
            </w:tcMar>
          </w:tcPr>
          <w:p w:rsidR="00F77D44" w:rsidRPr="0009454F" w:rsidRDefault="00F77D44" w:rsidP="00FF30E4">
            <w:pPr>
              <w:pStyle w:val="NormalWeb"/>
              <w:spacing w:after="0"/>
              <w:ind w:left="0" w:right="0"/>
              <w:jc w:val="left"/>
              <w:rPr>
                <w:sz w:val="20"/>
                <w:szCs w:val="20"/>
                <w:lang w:val="en-US"/>
              </w:rPr>
            </w:pPr>
            <w:proofErr w:type="spellStart"/>
            <w:r w:rsidRPr="0009454F">
              <w:rPr>
                <w:sz w:val="20"/>
                <w:szCs w:val="20"/>
                <w:lang w:val="en-US"/>
              </w:rPr>
              <w:t>Arshinov</w:t>
            </w:r>
            <w:proofErr w:type="spellEnd"/>
            <w:r w:rsidRPr="0009454F">
              <w:rPr>
                <w:sz w:val="20"/>
                <w:szCs w:val="20"/>
                <w:lang w:val="en-US"/>
              </w:rPr>
              <w:t xml:space="preserve"> Georgy </w:t>
            </w:r>
            <w:proofErr w:type="spellStart"/>
            <w:r w:rsidRPr="0009454F">
              <w:rPr>
                <w:sz w:val="20"/>
                <w:szCs w:val="20"/>
                <w:lang w:val="en-US"/>
              </w:rPr>
              <w:t>Aleksandrovich</w:t>
            </w:r>
            <w:proofErr w:type="spellEnd"/>
            <w:r w:rsidRPr="0009454F">
              <w:rPr>
                <w:sz w:val="20"/>
                <w:szCs w:val="20"/>
                <w:lang w:val="en-US"/>
              </w:rPr>
              <w:br/>
            </w:r>
            <w:proofErr w:type="spellStart"/>
            <w:r w:rsidRPr="0009454F">
              <w:rPr>
                <w:sz w:val="20"/>
                <w:szCs w:val="20"/>
                <w:lang w:val="en-US"/>
              </w:rPr>
              <w:t>Dr.Sc</w:t>
            </w:r>
            <w:r w:rsidR="00FF30E4">
              <w:rPr>
                <w:sz w:val="20"/>
                <w:szCs w:val="20"/>
                <w:lang w:val="en-US"/>
              </w:rPr>
              <w:t>i</w:t>
            </w:r>
            <w:r w:rsidRPr="0009454F">
              <w:rPr>
                <w:sz w:val="20"/>
                <w:szCs w:val="20"/>
                <w:lang w:val="en-US"/>
              </w:rPr>
              <w:t>.Tech</w:t>
            </w:r>
            <w:proofErr w:type="spellEnd"/>
            <w:r w:rsidRPr="0009454F">
              <w:rPr>
                <w:sz w:val="20"/>
                <w:szCs w:val="20"/>
                <w:lang w:val="en-US"/>
              </w:rPr>
              <w:t>., Prof</w:t>
            </w:r>
            <w:r w:rsidR="00FF30E4">
              <w:rPr>
                <w:sz w:val="20"/>
                <w:szCs w:val="20"/>
                <w:lang w:val="en-US"/>
              </w:rPr>
              <w:t>essor</w:t>
            </w:r>
            <w:r w:rsidRPr="0009454F">
              <w:rPr>
                <w:sz w:val="20"/>
                <w:szCs w:val="20"/>
                <w:lang w:val="en-US"/>
              </w:rPr>
              <w:t xml:space="preserve"> </w:t>
            </w:r>
          </w:p>
        </w:tc>
      </w:tr>
      <w:tr w:rsidR="00F77D44" w:rsidRPr="0009454F" w:rsidTr="001B134A">
        <w:trPr>
          <w:tblCellSpacing w:w="15" w:type="dxa"/>
        </w:trPr>
        <w:tc>
          <w:tcPr>
            <w:tcW w:w="2475" w:type="pct"/>
            <w:tcMar>
              <w:top w:w="15" w:type="dxa"/>
              <w:left w:w="15" w:type="dxa"/>
              <w:bottom w:w="15" w:type="dxa"/>
              <w:right w:w="15" w:type="dxa"/>
            </w:tcMar>
          </w:tcPr>
          <w:p w:rsidR="00F77D44" w:rsidRPr="0009454F" w:rsidRDefault="00F77D44" w:rsidP="00FF30E4">
            <w:pPr>
              <w:pStyle w:val="NormalWeb"/>
              <w:spacing w:after="0"/>
              <w:ind w:left="0" w:right="0"/>
              <w:jc w:val="left"/>
              <w:rPr>
                <w:sz w:val="20"/>
                <w:szCs w:val="20"/>
              </w:rPr>
            </w:pPr>
            <w:r w:rsidRPr="0009454F">
              <w:rPr>
                <w:i/>
                <w:iCs/>
                <w:sz w:val="20"/>
                <w:szCs w:val="20"/>
              </w:rPr>
              <w:t>Кубанский государственный аграрный университет, Краснодар, Россия</w:t>
            </w:r>
          </w:p>
        </w:tc>
        <w:tc>
          <w:tcPr>
            <w:tcW w:w="2475" w:type="pct"/>
            <w:tcMar>
              <w:top w:w="15" w:type="dxa"/>
              <w:left w:w="15" w:type="dxa"/>
              <w:bottom w:w="15" w:type="dxa"/>
              <w:right w:w="15" w:type="dxa"/>
            </w:tcMar>
          </w:tcPr>
          <w:p w:rsidR="00F77D44" w:rsidRPr="0009454F" w:rsidRDefault="00F77D44" w:rsidP="00FF30E4">
            <w:pPr>
              <w:pStyle w:val="NormalWeb"/>
              <w:spacing w:after="0"/>
              <w:ind w:left="0" w:right="0"/>
              <w:jc w:val="left"/>
              <w:rPr>
                <w:sz w:val="20"/>
                <w:szCs w:val="20"/>
                <w:lang w:val="en-US"/>
              </w:rPr>
            </w:pPr>
            <w:r w:rsidRPr="0009454F">
              <w:rPr>
                <w:i/>
                <w:iCs/>
                <w:sz w:val="20"/>
                <w:szCs w:val="20"/>
                <w:lang w:val="en-US"/>
              </w:rPr>
              <w:t>Kuban State Agrarian University, Krasnodar, Russia</w:t>
            </w:r>
          </w:p>
        </w:tc>
      </w:tr>
      <w:tr w:rsidR="00F77D44" w:rsidRPr="0009454F" w:rsidTr="001B134A">
        <w:trPr>
          <w:tblCellSpacing w:w="15" w:type="dxa"/>
        </w:trPr>
        <w:tc>
          <w:tcPr>
            <w:tcW w:w="2475" w:type="pct"/>
            <w:tcMar>
              <w:top w:w="15" w:type="dxa"/>
              <w:left w:w="15" w:type="dxa"/>
              <w:bottom w:w="15" w:type="dxa"/>
              <w:right w:w="15" w:type="dxa"/>
            </w:tcMar>
          </w:tcPr>
          <w:p w:rsidR="00F77D44" w:rsidRPr="0009454F" w:rsidRDefault="00F77D44" w:rsidP="00FF30E4">
            <w:pPr>
              <w:pStyle w:val="NormalWeb"/>
              <w:spacing w:after="0"/>
              <w:ind w:left="0" w:right="0"/>
              <w:jc w:val="left"/>
              <w:rPr>
                <w:i/>
                <w:iCs/>
                <w:sz w:val="20"/>
                <w:szCs w:val="20"/>
                <w:lang w:val="en-US"/>
              </w:rPr>
            </w:pPr>
          </w:p>
        </w:tc>
        <w:tc>
          <w:tcPr>
            <w:tcW w:w="2475" w:type="pct"/>
            <w:tcMar>
              <w:top w:w="15" w:type="dxa"/>
              <w:left w:w="15" w:type="dxa"/>
              <w:bottom w:w="15" w:type="dxa"/>
              <w:right w:w="15" w:type="dxa"/>
            </w:tcMar>
          </w:tcPr>
          <w:p w:rsidR="00F77D44" w:rsidRPr="0009454F" w:rsidRDefault="00F77D44" w:rsidP="00FF30E4">
            <w:pPr>
              <w:pStyle w:val="NormalWeb"/>
              <w:spacing w:after="0"/>
              <w:ind w:left="0" w:right="0"/>
              <w:jc w:val="left"/>
              <w:rPr>
                <w:i/>
                <w:iCs/>
                <w:sz w:val="20"/>
                <w:szCs w:val="20"/>
                <w:lang w:val="en-US"/>
              </w:rPr>
            </w:pPr>
          </w:p>
        </w:tc>
      </w:tr>
      <w:tr w:rsidR="00F77D44" w:rsidRPr="0009454F" w:rsidTr="001B134A">
        <w:trPr>
          <w:tblCellSpacing w:w="15" w:type="dxa"/>
        </w:trPr>
        <w:tc>
          <w:tcPr>
            <w:tcW w:w="2475" w:type="pct"/>
            <w:tcMar>
              <w:top w:w="15" w:type="dxa"/>
              <w:left w:w="15" w:type="dxa"/>
              <w:bottom w:w="15" w:type="dxa"/>
              <w:right w:w="15" w:type="dxa"/>
            </w:tcMar>
          </w:tcPr>
          <w:p w:rsidR="00F77D44" w:rsidRPr="0009454F" w:rsidRDefault="00F77D44" w:rsidP="00FF30E4">
            <w:r w:rsidRPr="0009454F">
              <w:t>Лаптев Сергей Владимирович</w:t>
            </w:r>
          </w:p>
          <w:p w:rsidR="00F77D44" w:rsidRPr="0009454F" w:rsidRDefault="00F77D44" w:rsidP="00FF30E4">
            <w:r w:rsidRPr="0009454F">
              <w:t>к.ф.-м.н., доцент</w:t>
            </w:r>
          </w:p>
        </w:tc>
        <w:tc>
          <w:tcPr>
            <w:tcW w:w="2475" w:type="pct"/>
            <w:tcMar>
              <w:top w:w="15" w:type="dxa"/>
              <w:left w:w="15" w:type="dxa"/>
              <w:bottom w:w="15" w:type="dxa"/>
              <w:right w:w="15" w:type="dxa"/>
            </w:tcMar>
          </w:tcPr>
          <w:p w:rsidR="00F77D44" w:rsidRPr="0009454F" w:rsidRDefault="00F77D44" w:rsidP="00FF30E4">
            <w:pPr>
              <w:rPr>
                <w:lang w:val="en-US"/>
              </w:rPr>
            </w:pPr>
            <w:r w:rsidRPr="0009454F">
              <w:rPr>
                <w:lang w:val="en-US"/>
              </w:rPr>
              <w:t>Laptev Sergey Vladimirovich</w:t>
            </w:r>
          </w:p>
          <w:p w:rsidR="00F77D44" w:rsidRPr="0009454F" w:rsidRDefault="00FF30E4" w:rsidP="00FF30E4">
            <w:pPr>
              <w:rPr>
                <w:lang w:val="en-US"/>
              </w:rPr>
            </w:pPr>
            <w:r>
              <w:rPr>
                <w:lang w:val="en-US"/>
              </w:rPr>
              <w:t>Cand.Phys.-</w:t>
            </w:r>
            <w:proofErr w:type="spellStart"/>
            <w:r>
              <w:rPr>
                <w:lang w:val="en-US"/>
              </w:rPr>
              <w:t>Math.</w:t>
            </w:r>
            <w:r w:rsidR="00F77D44" w:rsidRPr="0009454F">
              <w:rPr>
                <w:lang w:val="en-US"/>
              </w:rPr>
              <w:t>Sc</w:t>
            </w:r>
            <w:r>
              <w:rPr>
                <w:lang w:val="en-US"/>
              </w:rPr>
              <w:t>i</w:t>
            </w:r>
            <w:proofErr w:type="spellEnd"/>
            <w:r w:rsidR="00F77D44" w:rsidRPr="0009454F">
              <w:rPr>
                <w:lang w:val="en-US"/>
              </w:rPr>
              <w:t>.</w:t>
            </w:r>
            <w:r>
              <w:rPr>
                <w:lang w:val="en-US"/>
              </w:rPr>
              <w:t>, associate professor</w:t>
            </w:r>
          </w:p>
        </w:tc>
      </w:tr>
      <w:tr w:rsidR="00F77D44" w:rsidRPr="0009454F" w:rsidTr="001B134A">
        <w:trPr>
          <w:tblCellSpacing w:w="15" w:type="dxa"/>
        </w:trPr>
        <w:tc>
          <w:tcPr>
            <w:tcW w:w="2475" w:type="pct"/>
            <w:tcMar>
              <w:top w:w="15" w:type="dxa"/>
              <w:left w:w="15" w:type="dxa"/>
              <w:bottom w:w="15" w:type="dxa"/>
              <w:right w:w="15" w:type="dxa"/>
            </w:tcMar>
          </w:tcPr>
          <w:p w:rsidR="00F77D44" w:rsidRDefault="00F77D44" w:rsidP="00FF30E4">
            <w:pPr>
              <w:pStyle w:val="NormalWeb"/>
              <w:spacing w:after="0"/>
              <w:ind w:left="0" w:right="0"/>
              <w:jc w:val="left"/>
              <w:rPr>
                <w:i/>
                <w:iCs/>
                <w:sz w:val="20"/>
                <w:szCs w:val="20"/>
              </w:rPr>
            </w:pPr>
            <w:r w:rsidRPr="0009454F">
              <w:rPr>
                <w:i/>
                <w:iCs/>
                <w:sz w:val="20"/>
                <w:szCs w:val="20"/>
              </w:rPr>
              <w:t>Кубанский государственный аграрный университет, Краснодар, Россия</w:t>
            </w:r>
          </w:p>
          <w:p w:rsidR="001B134A" w:rsidRPr="0009454F" w:rsidRDefault="001B134A" w:rsidP="00FF30E4">
            <w:pPr>
              <w:pStyle w:val="NormalWeb"/>
              <w:spacing w:after="0"/>
              <w:ind w:left="0" w:right="0"/>
              <w:jc w:val="left"/>
              <w:rPr>
                <w:sz w:val="20"/>
                <w:szCs w:val="20"/>
              </w:rPr>
            </w:pPr>
          </w:p>
        </w:tc>
        <w:tc>
          <w:tcPr>
            <w:tcW w:w="2475" w:type="pct"/>
            <w:tcMar>
              <w:top w:w="15" w:type="dxa"/>
              <w:left w:w="15" w:type="dxa"/>
              <w:bottom w:w="15" w:type="dxa"/>
              <w:right w:w="15" w:type="dxa"/>
            </w:tcMar>
          </w:tcPr>
          <w:p w:rsidR="00F77D44" w:rsidRPr="0009454F" w:rsidRDefault="00F77D44" w:rsidP="00FF30E4">
            <w:pPr>
              <w:pStyle w:val="NormalWeb"/>
              <w:spacing w:after="0"/>
              <w:ind w:left="0" w:right="0"/>
              <w:jc w:val="left"/>
              <w:rPr>
                <w:sz w:val="20"/>
                <w:szCs w:val="20"/>
                <w:lang w:val="en-US"/>
              </w:rPr>
            </w:pPr>
            <w:r w:rsidRPr="0009454F">
              <w:rPr>
                <w:i/>
                <w:iCs/>
                <w:sz w:val="20"/>
                <w:szCs w:val="20"/>
                <w:lang w:val="en-US"/>
              </w:rPr>
              <w:t>Kuban State Agrarian University, Krasnodar, Russia</w:t>
            </w:r>
          </w:p>
        </w:tc>
      </w:tr>
      <w:tr w:rsidR="00F77D44" w:rsidRPr="0009454F" w:rsidTr="001B134A">
        <w:trPr>
          <w:tblCellSpacing w:w="15" w:type="dxa"/>
        </w:trPr>
        <w:tc>
          <w:tcPr>
            <w:tcW w:w="2475" w:type="pct"/>
            <w:tcMar>
              <w:top w:w="15" w:type="dxa"/>
              <w:left w:w="15" w:type="dxa"/>
              <w:bottom w:w="15" w:type="dxa"/>
              <w:right w:w="15" w:type="dxa"/>
            </w:tcMar>
          </w:tcPr>
          <w:p w:rsidR="00F77D44" w:rsidRPr="0009454F" w:rsidRDefault="00F77D44" w:rsidP="00FF30E4">
            <w:pPr>
              <w:pStyle w:val="BodyText"/>
              <w:widowControl w:val="0"/>
              <w:spacing w:after="0"/>
              <w:rPr>
                <w:sz w:val="20"/>
                <w:szCs w:val="20"/>
              </w:rPr>
            </w:pPr>
            <w:r w:rsidRPr="0009454F">
              <w:rPr>
                <w:sz w:val="20"/>
                <w:szCs w:val="20"/>
              </w:rPr>
              <w:t>Один из способов обеспечения устойчивости элементов конструкций в виде вязкоупругих пластин состоит в увеличении точности неразрушающих акустических приемов диагностики микроповреждений структуры материала путем математического моделирования возникновения деформационных волн в пластинах с учетом реальных нелинейных свойств материалов и применения для анализа строгих методов. Необходимо путем изучения динамики физически и геометрически нелинейных вязкоупругих пластин с помощью математических моделей, учитывающих</w:t>
            </w:r>
            <w:r w:rsidRPr="0009454F">
              <w:rPr>
                <w:spacing w:val="-4"/>
                <w:sz w:val="20"/>
                <w:szCs w:val="20"/>
              </w:rPr>
              <w:t xml:space="preserve"> нелинейную ползучесть материалов,</w:t>
            </w:r>
            <w:r w:rsidRPr="0009454F">
              <w:rPr>
                <w:sz w:val="20"/>
                <w:szCs w:val="20"/>
              </w:rPr>
              <w:t xml:space="preserve"> найти более точные величины волновых характеристик для совершенствования акустического поиска скрытых микроповреждений в материале пластин</w:t>
            </w:r>
          </w:p>
        </w:tc>
        <w:tc>
          <w:tcPr>
            <w:tcW w:w="2475" w:type="pct"/>
            <w:tcMar>
              <w:top w:w="15" w:type="dxa"/>
              <w:left w:w="15" w:type="dxa"/>
              <w:bottom w:w="15" w:type="dxa"/>
              <w:right w:w="15" w:type="dxa"/>
            </w:tcMar>
          </w:tcPr>
          <w:p w:rsidR="00F77D44" w:rsidRPr="0009454F" w:rsidRDefault="00F77D44" w:rsidP="00FF30E4">
            <w:pPr>
              <w:rPr>
                <w:lang w:val="en-US"/>
              </w:rPr>
            </w:pPr>
            <w:r w:rsidRPr="0009454F">
              <w:rPr>
                <w:lang w:val="en-US"/>
              </w:rPr>
              <w:t xml:space="preserve">One of the ways to ensure the stability of structural elements in the form of viscoelastic plates is to increase the accuracy of non-destructive acoustic methods for diagnosing </w:t>
            </w:r>
            <w:proofErr w:type="spellStart"/>
            <w:r w:rsidRPr="0009454F">
              <w:rPr>
                <w:lang w:val="en-US"/>
              </w:rPr>
              <w:t>microdamages</w:t>
            </w:r>
            <w:proofErr w:type="spellEnd"/>
            <w:r w:rsidRPr="0009454F">
              <w:rPr>
                <w:lang w:val="en-US"/>
              </w:rPr>
              <w:t xml:space="preserve"> in the material structure by mathematical modeling of the occurrence of deformation waves in the plates, taking into account the real nonlinear properties of materials and using rigorous methods for analysis. It is necessary, by studying the dynamics of physically and geometrically nonlinear viscoelastic plates using mathematical models that take into account the nonlinear creep of materials, to find more accurate values ​​of the wave characteristics to improve the acoustic search for hidden </w:t>
            </w:r>
            <w:proofErr w:type="spellStart"/>
            <w:r w:rsidRPr="0009454F">
              <w:rPr>
                <w:lang w:val="en-US"/>
              </w:rPr>
              <w:t>microdamages</w:t>
            </w:r>
            <w:proofErr w:type="spellEnd"/>
            <w:r w:rsidRPr="0009454F">
              <w:rPr>
                <w:lang w:val="en-US"/>
              </w:rPr>
              <w:t xml:space="preserve"> in the material of the plates</w:t>
            </w:r>
          </w:p>
        </w:tc>
      </w:tr>
      <w:tr w:rsidR="00F77D44" w:rsidRPr="0009454F" w:rsidTr="001B134A">
        <w:trPr>
          <w:tblCellSpacing w:w="15" w:type="dxa"/>
        </w:trPr>
        <w:tc>
          <w:tcPr>
            <w:tcW w:w="2475" w:type="pct"/>
            <w:tcMar>
              <w:top w:w="15" w:type="dxa"/>
              <w:left w:w="15" w:type="dxa"/>
              <w:bottom w:w="15" w:type="dxa"/>
              <w:right w:w="15" w:type="dxa"/>
            </w:tcMar>
          </w:tcPr>
          <w:p w:rsidR="00F77D44" w:rsidRPr="0009454F" w:rsidRDefault="00F77D44" w:rsidP="00FF30E4">
            <w:pPr>
              <w:ind w:firstLine="709"/>
              <w:rPr>
                <w:lang w:val="en-US"/>
              </w:rPr>
            </w:pPr>
          </w:p>
        </w:tc>
        <w:tc>
          <w:tcPr>
            <w:tcW w:w="2475" w:type="pct"/>
            <w:tcMar>
              <w:top w:w="15" w:type="dxa"/>
              <w:left w:w="15" w:type="dxa"/>
              <w:bottom w:w="15" w:type="dxa"/>
              <w:right w:w="15" w:type="dxa"/>
            </w:tcMar>
          </w:tcPr>
          <w:p w:rsidR="00F77D44" w:rsidRPr="0009454F" w:rsidRDefault="00F77D44" w:rsidP="00FF30E4">
            <w:pPr>
              <w:ind w:firstLine="709"/>
              <w:rPr>
                <w:lang w:val="en-US"/>
              </w:rPr>
            </w:pPr>
          </w:p>
        </w:tc>
      </w:tr>
      <w:tr w:rsidR="00F77D44" w:rsidRPr="0009454F" w:rsidTr="001B134A">
        <w:trPr>
          <w:tblCellSpacing w:w="15" w:type="dxa"/>
        </w:trPr>
        <w:tc>
          <w:tcPr>
            <w:tcW w:w="2475" w:type="pct"/>
            <w:tcMar>
              <w:top w:w="15" w:type="dxa"/>
              <w:left w:w="15" w:type="dxa"/>
              <w:bottom w:w="15" w:type="dxa"/>
              <w:right w:w="15" w:type="dxa"/>
            </w:tcMar>
          </w:tcPr>
          <w:p w:rsidR="00F77D44" w:rsidRDefault="00F77D44" w:rsidP="00FF30E4">
            <w:pPr>
              <w:pStyle w:val="NormalWeb"/>
              <w:spacing w:after="0"/>
              <w:ind w:left="0" w:right="0"/>
              <w:jc w:val="left"/>
              <w:rPr>
                <w:sz w:val="20"/>
                <w:szCs w:val="20"/>
              </w:rPr>
            </w:pPr>
            <w:r w:rsidRPr="0009454F">
              <w:rPr>
                <w:sz w:val="20"/>
                <w:szCs w:val="20"/>
              </w:rPr>
              <w:t>Ключевые слова: ПЛАСТИНЫ, ЭЛЕМЕНТЫ КОНСТРУКЦИЙ, ПРОЧНОСТЬ, АКУСТИЧЕСКИЙ ПОИСК МИКРОПОВРЕЖДЕНИЙ, ВЯЗКОУПРУГОСТЬ, НЕЛИНЕЙНЫЕ ВОЛНЫ, ВОЛНОВЫЕ ХАРАКТЕРИСТИКИ, УРАВНЕНИЯ ДВИЖЕНИЯ</w:t>
            </w:r>
          </w:p>
          <w:p w:rsidR="0009454F" w:rsidRDefault="0009454F" w:rsidP="00FF30E4">
            <w:pPr>
              <w:pStyle w:val="NormalWeb"/>
              <w:spacing w:after="0"/>
              <w:ind w:left="0" w:right="0"/>
              <w:jc w:val="left"/>
              <w:rPr>
                <w:sz w:val="20"/>
                <w:szCs w:val="20"/>
              </w:rPr>
            </w:pPr>
          </w:p>
          <w:p w:rsidR="0009454F" w:rsidRPr="0009454F" w:rsidRDefault="0009454F" w:rsidP="00FF30E4">
            <w:pPr>
              <w:pStyle w:val="NormalWeb"/>
              <w:spacing w:after="0"/>
              <w:ind w:left="0" w:right="0"/>
              <w:jc w:val="left"/>
              <w:rPr>
                <w:sz w:val="20"/>
                <w:szCs w:val="20"/>
              </w:rPr>
            </w:pPr>
            <w:hyperlink r:id="rId8" w:history="1">
              <w:r w:rsidRPr="005972CC">
                <w:rPr>
                  <w:rStyle w:val="Hyperlink"/>
                  <w:sz w:val="20"/>
                  <w:szCs w:val="20"/>
                </w:rPr>
                <w:t>http://dx.doi.org/10.21515/1990-4665-183-0</w:t>
              </w:r>
              <w:r w:rsidRPr="005972CC">
                <w:rPr>
                  <w:rStyle w:val="Hyperlink"/>
                  <w:sz w:val="20"/>
                  <w:szCs w:val="20"/>
                  <w:lang w:val="en-US"/>
                </w:rPr>
                <w:t>02</w:t>
              </w:r>
            </w:hyperlink>
            <w:r>
              <w:rPr>
                <w:sz w:val="20"/>
                <w:szCs w:val="20"/>
                <w:lang w:val="en-US"/>
              </w:rPr>
              <w:t xml:space="preserve"> </w:t>
            </w:r>
            <w:r>
              <w:rPr>
                <w:sz w:val="20"/>
                <w:szCs w:val="20"/>
              </w:rPr>
              <w:t xml:space="preserve"> </w:t>
            </w:r>
            <w:r>
              <w:rPr>
                <w:rStyle w:val="Hyperlink"/>
                <w:sz w:val="20"/>
                <w:szCs w:val="20"/>
              </w:rPr>
              <w:t xml:space="preserve"> </w:t>
            </w:r>
            <w:r>
              <w:rPr>
                <w:sz w:val="20"/>
                <w:szCs w:val="20"/>
                <w:lang w:val="en-US"/>
              </w:rPr>
              <w:t xml:space="preserve">  </w:t>
            </w:r>
            <w:r>
              <w:rPr>
                <w:sz w:val="20"/>
                <w:szCs w:val="20"/>
              </w:rPr>
              <w:t xml:space="preserve">  </w:t>
            </w:r>
          </w:p>
        </w:tc>
        <w:tc>
          <w:tcPr>
            <w:tcW w:w="2475" w:type="pct"/>
            <w:tcMar>
              <w:top w:w="15" w:type="dxa"/>
              <w:left w:w="15" w:type="dxa"/>
              <w:bottom w:w="15" w:type="dxa"/>
              <w:right w:w="15" w:type="dxa"/>
            </w:tcMar>
          </w:tcPr>
          <w:p w:rsidR="00F77D44" w:rsidRPr="0009454F" w:rsidRDefault="00F77D44" w:rsidP="00FF30E4">
            <w:pPr>
              <w:pStyle w:val="NormalWeb"/>
              <w:spacing w:after="0"/>
              <w:ind w:left="0" w:right="0"/>
              <w:jc w:val="left"/>
              <w:rPr>
                <w:sz w:val="20"/>
                <w:szCs w:val="20"/>
                <w:lang w:val="en-US"/>
              </w:rPr>
            </w:pPr>
            <w:r w:rsidRPr="0009454F">
              <w:rPr>
                <w:sz w:val="20"/>
                <w:szCs w:val="20"/>
                <w:lang w:val="en-US"/>
              </w:rPr>
              <w:t>Keywords: PLATES, STRUCTURAL ELEMENTS, STRENGTH, ACOUSTIC SEARCH FOR MICRODAMAGES, VISCOELASTICITY, NONLINEAR WAVES, WAVE CHARACTERISTICS, EQUATIONS OF MOTION</w:t>
            </w:r>
          </w:p>
        </w:tc>
      </w:tr>
    </w:tbl>
    <w:p w:rsidR="005F4BD8" w:rsidRDefault="005F4BD8" w:rsidP="00D33E77">
      <w:pPr>
        <w:pStyle w:val="NormalWeb"/>
        <w:spacing w:after="0" w:line="360" w:lineRule="auto"/>
        <w:ind w:left="0" w:right="0" w:firstLine="709"/>
        <w:rPr>
          <w:sz w:val="28"/>
          <w:szCs w:val="28"/>
          <w:lang w:val="en-US"/>
        </w:rPr>
      </w:pPr>
    </w:p>
    <w:p w:rsidR="00984F30" w:rsidRPr="00911FA2" w:rsidRDefault="009F464D" w:rsidP="009737B6">
      <w:pPr>
        <w:pStyle w:val="BodyText"/>
        <w:spacing w:after="0" w:line="360" w:lineRule="auto"/>
        <w:ind w:firstLine="720"/>
        <w:jc w:val="both"/>
        <w:rPr>
          <w:b/>
          <w:sz w:val="28"/>
          <w:szCs w:val="28"/>
        </w:rPr>
      </w:pPr>
      <w:r w:rsidRPr="00911FA2">
        <w:rPr>
          <w:sz w:val="28"/>
          <w:szCs w:val="28"/>
        </w:rPr>
        <w:t>Пластины из</w:t>
      </w:r>
      <w:r w:rsidR="00BF4D85" w:rsidRPr="00911FA2">
        <w:rPr>
          <w:sz w:val="28"/>
          <w:szCs w:val="28"/>
        </w:rPr>
        <w:t xml:space="preserve"> физически и геометрически</w:t>
      </w:r>
      <w:r w:rsidR="00984F30" w:rsidRPr="00911FA2">
        <w:rPr>
          <w:sz w:val="28"/>
          <w:szCs w:val="28"/>
        </w:rPr>
        <w:t xml:space="preserve"> </w:t>
      </w:r>
      <w:r w:rsidR="00BF4D85" w:rsidRPr="00911FA2">
        <w:rPr>
          <w:sz w:val="28"/>
          <w:szCs w:val="28"/>
        </w:rPr>
        <w:t xml:space="preserve">нелинейных </w:t>
      </w:r>
      <w:r w:rsidR="00984F30" w:rsidRPr="00911FA2">
        <w:rPr>
          <w:sz w:val="28"/>
          <w:szCs w:val="28"/>
        </w:rPr>
        <w:t>материалов</w:t>
      </w:r>
      <w:r w:rsidR="00BF4D85" w:rsidRPr="00911FA2">
        <w:rPr>
          <w:sz w:val="28"/>
          <w:szCs w:val="28"/>
        </w:rPr>
        <w:t xml:space="preserve"> с наследственными свойствами</w:t>
      </w:r>
      <w:r w:rsidR="00984F30" w:rsidRPr="00911FA2">
        <w:rPr>
          <w:sz w:val="28"/>
          <w:szCs w:val="28"/>
        </w:rPr>
        <w:t xml:space="preserve"> </w:t>
      </w:r>
      <w:r w:rsidR="009737B6">
        <w:rPr>
          <w:sz w:val="28"/>
          <w:szCs w:val="28"/>
        </w:rPr>
        <w:t xml:space="preserve">часто </w:t>
      </w:r>
      <w:r w:rsidR="00BF4D85" w:rsidRPr="00911FA2">
        <w:rPr>
          <w:sz w:val="28"/>
          <w:szCs w:val="28"/>
        </w:rPr>
        <w:t>являются</w:t>
      </w:r>
      <w:r w:rsidR="00984F30" w:rsidRPr="00911FA2">
        <w:rPr>
          <w:sz w:val="28"/>
          <w:szCs w:val="28"/>
        </w:rPr>
        <w:t xml:space="preserve"> элементами конструкций различных сооружен</w:t>
      </w:r>
      <w:r w:rsidR="00BF4D85" w:rsidRPr="00911FA2">
        <w:rPr>
          <w:sz w:val="28"/>
          <w:szCs w:val="28"/>
        </w:rPr>
        <w:t>ий</w:t>
      </w:r>
      <w:r w:rsidR="00984F30" w:rsidRPr="00911FA2">
        <w:rPr>
          <w:sz w:val="28"/>
          <w:szCs w:val="28"/>
        </w:rPr>
        <w:t xml:space="preserve"> в качестве оснований, перекрытий, стен и перегородок. </w:t>
      </w:r>
    </w:p>
    <w:p w:rsidR="00984F30" w:rsidRPr="00911FA2" w:rsidRDefault="009F464D" w:rsidP="009737B6">
      <w:pPr>
        <w:pStyle w:val="BodyText"/>
        <w:spacing w:after="0" w:line="360" w:lineRule="auto"/>
        <w:ind w:firstLine="720"/>
        <w:jc w:val="both"/>
        <w:rPr>
          <w:b/>
          <w:sz w:val="28"/>
          <w:szCs w:val="28"/>
        </w:rPr>
      </w:pPr>
      <w:r>
        <w:rPr>
          <w:sz w:val="28"/>
          <w:szCs w:val="28"/>
        </w:rPr>
        <w:lastRenderedPageBreak/>
        <w:t>У</w:t>
      </w:r>
      <w:r w:rsidRPr="00911FA2">
        <w:rPr>
          <w:sz w:val="28"/>
          <w:szCs w:val="28"/>
        </w:rPr>
        <w:t>спешная эксплуатаци</w:t>
      </w:r>
      <w:r>
        <w:rPr>
          <w:sz w:val="28"/>
          <w:szCs w:val="28"/>
        </w:rPr>
        <w:t xml:space="preserve">я таких </w:t>
      </w:r>
      <w:r w:rsidRPr="00911FA2">
        <w:rPr>
          <w:sz w:val="28"/>
          <w:szCs w:val="28"/>
        </w:rPr>
        <w:t xml:space="preserve">сооружений зависит </w:t>
      </w:r>
      <w:r>
        <w:rPr>
          <w:sz w:val="28"/>
          <w:szCs w:val="28"/>
        </w:rPr>
        <w:t>о</w:t>
      </w:r>
      <w:r w:rsidR="0034654E" w:rsidRPr="00911FA2">
        <w:rPr>
          <w:sz w:val="28"/>
          <w:szCs w:val="28"/>
        </w:rPr>
        <w:t xml:space="preserve">т </w:t>
      </w:r>
      <w:r w:rsidR="009737B6">
        <w:rPr>
          <w:sz w:val="28"/>
          <w:szCs w:val="28"/>
        </w:rPr>
        <w:t xml:space="preserve">их </w:t>
      </w:r>
      <w:r w:rsidR="0034654E" w:rsidRPr="00911FA2">
        <w:rPr>
          <w:sz w:val="28"/>
          <w:szCs w:val="28"/>
        </w:rPr>
        <w:t>п</w:t>
      </w:r>
      <w:r w:rsidR="00984F30" w:rsidRPr="00911FA2">
        <w:rPr>
          <w:sz w:val="28"/>
          <w:szCs w:val="28"/>
        </w:rPr>
        <w:t>рочност</w:t>
      </w:r>
      <w:r w:rsidR="0034654E" w:rsidRPr="00911FA2">
        <w:rPr>
          <w:sz w:val="28"/>
          <w:szCs w:val="28"/>
        </w:rPr>
        <w:t xml:space="preserve">и, которая снижается присутствием невидимых микроповреждений структуры </w:t>
      </w:r>
      <w:r w:rsidR="0084463F" w:rsidRPr="00911FA2">
        <w:rPr>
          <w:sz w:val="28"/>
          <w:szCs w:val="28"/>
        </w:rPr>
        <w:t>материала, поскольку</w:t>
      </w:r>
      <w:r w:rsidR="0034654E" w:rsidRPr="00911FA2">
        <w:rPr>
          <w:sz w:val="28"/>
          <w:szCs w:val="28"/>
        </w:rPr>
        <w:t xml:space="preserve"> </w:t>
      </w:r>
      <w:r w:rsidR="009737B6" w:rsidRPr="00911FA2">
        <w:rPr>
          <w:sz w:val="28"/>
          <w:szCs w:val="28"/>
        </w:rPr>
        <w:t xml:space="preserve">в окрестности </w:t>
      </w:r>
      <w:r w:rsidR="0034654E" w:rsidRPr="00911FA2">
        <w:rPr>
          <w:sz w:val="28"/>
          <w:szCs w:val="28"/>
        </w:rPr>
        <w:t>микродефект</w:t>
      </w:r>
      <w:r w:rsidR="009737B6">
        <w:rPr>
          <w:sz w:val="28"/>
          <w:szCs w:val="28"/>
        </w:rPr>
        <w:t>ов</w:t>
      </w:r>
      <w:r w:rsidR="0034654E" w:rsidRPr="00911FA2">
        <w:rPr>
          <w:sz w:val="28"/>
          <w:szCs w:val="28"/>
        </w:rPr>
        <w:t xml:space="preserve"> </w:t>
      </w:r>
      <w:r w:rsidR="0084463F">
        <w:rPr>
          <w:sz w:val="28"/>
          <w:szCs w:val="28"/>
        </w:rPr>
        <w:t>происходит</w:t>
      </w:r>
      <w:r w:rsidR="0084463F" w:rsidRPr="00911FA2">
        <w:rPr>
          <w:sz w:val="28"/>
          <w:szCs w:val="28"/>
        </w:rPr>
        <w:t xml:space="preserve"> концентрация</w:t>
      </w:r>
      <w:r w:rsidR="00984F30" w:rsidRPr="00911FA2">
        <w:rPr>
          <w:sz w:val="28"/>
          <w:szCs w:val="28"/>
        </w:rPr>
        <w:t xml:space="preserve"> напряжений, способн</w:t>
      </w:r>
      <w:r w:rsidR="009737B6">
        <w:rPr>
          <w:sz w:val="28"/>
          <w:szCs w:val="28"/>
        </w:rPr>
        <w:t>ая</w:t>
      </w:r>
      <w:r w:rsidR="00984F30" w:rsidRPr="00911FA2">
        <w:rPr>
          <w:sz w:val="28"/>
          <w:szCs w:val="28"/>
        </w:rPr>
        <w:t xml:space="preserve"> вызвать</w:t>
      </w:r>
      <w:r w:rsidR="009737B6">
        <w:rPr>
          <w:sz w:val="28"/>
          <w:szCs w:val="28"/>
        </w:rPr>
        <w:t xml:space="preserve"> процесс</w:t>
      </w:r>
      <w:r w:rsidR="00984F30" w:rsidRPr="00911FA2">
        <w:rPr>
          <w:sz w:val="28"/>
          <w:szCs w:val="28"/>
        </w:rPr>
        <w:t xml:space="preserve"> разрушени</w:t>
      </w:r>
      <w:r w:rsidR="009737B6">
        <w:rPr>
          <w:sz w:val="28"/>
          <w:szCs w:val="28"/>
        </w:rPr>
        <w:t>я</w:t>
      </w:r>
      <w:r w:rsidR="00984F30" w:rsidRPr="00911FA2">
        <w:rPr>
          <w:sz w:val="28"/>
          <w:szCs w:val="28"/>
        </w:rPr>
        <w:t xml:space="preserve"> конструкций, сопровождающе</w:t>
      </w:r>
      <w:r w:rsidR="009737B6">
        <w:rPr>
          <w:sz w:val="28"/>
          <w:szCs w:val="28"/>
        </w:rPr>
        <w:t>гося</w:t>
      </w:r>
      <w:r w:rsidR="00984F30" w:rsidRPr="00911FA2">
        <w:rPr>
          <w:sz w:val="28"/>
          <w:szCs w:val="28"/>
        </w:rPr>
        <w:t xml:space="preserve"> существенным экономическим и экологическим ущербом, поэтому актуальной научной проблемой является повышение эксплуатационной надежности </w:t>
      </w:r>
      <w:r w:rsidR="0034654E" w:rsidRPr="00911FA2">
        <w:rPr>
          <w:sz w:val="28"/>
          <w:szCs w:val="28"/>
        </w:rPr>
        <w:t>нелинейных вязкоупругих</w:t>
      </w:r>
      <w:r w:rsidR="00984F30" w:rsidRPr="00911FA2">
        <w:rPr>
          <w:sz w:val="28"/>
          <w:szCs w:val="28"/>
        </w:rPr>
        <w:t xml:space="preserve"> конструкций. </w:t>
      </w:r>
    </w:p>
    <w:p w:rsidR="00984F30" w:rsidRPr="00911FA2" w:rsidRDefault="00984F30" w:rsidP="009737B6">
      <w:pPr>
        <w:pStyle w:val="BodyText"/>
        <w:widowControl w:val="0"/>
        <w:spacing w:after="0" w:line="360" w:lineRule="auto"/>
        <w:ind w:firstLine="709"/>
        <w:jc w:val="both"/>
        <w:rPr>
          <w:b/>
          <w:sz w:val="28"/>
          <w:szCs w:val="28"/>
        </w:rPr>
      </w:pPr>
      <w:r w:rsidRPr="00911FA2">
        <w:rPr>
          <w:sz w:val="28"/>
          <w:szCs w:val="28"/>
        </w:rPr>
        <w:t xml:space="preserve">Один из способов обеспечения устойчивости элементов конструкций в виде </w:t>
      </w:r>
      <w:r w:rsidR="000107EF">
        <w:rPr>
          <w:sz w:val="28"/>
          <w:szCs w:val="28"/>
        </w:rPr>
        <w:t xml:space="preserve">физически и геометрически нелинейных </w:t>
      </w:r>
      <w:r w:rsidRPr="00911FA2">
        <w:rPr>
          <w:sz w:val="28"/>
          <w:szCs w:val="28"/>
        </w:rPr>
        <w:t xml:space="preserve">вязкоупругих пластин состоит в увеличении точности неразрушающих акустических приемов </w:t>
      </w:r>
      <w:r w:rsidR="000107EF">
        <w:rPr>
          <w:sz w:val="28"/>
          <w:szCs w:val="28"/>
        </w:rPr>
        <w:t>поиска</w:t>
      </w:r>
      <w:r w:rsidRPr="00911FA2">
        <w:rPr>
          <w:sz w:val="28"/>
          <w:szCs w:val="28"/>
        </w:rPr>
        <w:t xml:space="preserve"> </w:t>
      </w:r>
      <w:proofErr w:type="spellStart"/>
      <w:r w:rsidRPr="00911FA2">
        <w:rPr>
          <w:sz w:val="28"/>
          <w:szCs w:val="28"/>
        </w:rPr>
        <w:t>микронарушений</w:t>
      </w:r>
      <w:proofErr w:type="spellEnd"/>
      <w:r w:rsidRPr="00911FA2">
        <w:rPr>
          <w:sz w:val="28"/>
          <w:szCs w:val="28"/>
        </w:rPr>
        <w:t xml:space="preserve"> структуры материала путем математического моделирования возникновения деформационных волн в пластинах с учетом реальных свойств материалов и применения для анализа строгих методов исследования</w:t>
      </w:r>
      <w:r w:rsidR="00624E15" w:rsidRPr="00624E15">
        <w:rPr>
          <w:sz w:val="28"/>
          <w:szCs w:val="28"/>
        </w:rPr>
        <w:t>[1-5]</w:t>
      </w:r>
      <w:r w:rsidRPr="00911FA2">
        <w:rPr>
          <w:sz w:val="28"/>
          <w:szCs w:val="28"/>
        </w:rPr>
        <w:t xml:space="preserve">. </w:t>
      </w:r>
    </w:p>
    <w:p w:rsidR="00984F30" w:rsidRDefault="00984F30" w:rsidP="009737B6">
      <w:pPr>
        <w:pStyle w:val="BodyText"/>
        <w:widowControl w:val="0"/>
        <w:spacing w:after="0" w:line="360" w:lineRule="auto"/>
        <w:ind w:firstLine="709"/>
        <w:jc w:val="both"/>
        <w:rPr>
          <w:b/>
          <w:szCs w:val="28"/>
        </w:rPr>
      </w:pPr>
      <w:r w:rsidRPr="00911FA2">
        <w:rPr>
          <w:sz w:val="28"/>
          <w:szCs w:val="28"/>
        </w:rPr>
        <w:t>Необходимо путем исследования динамики физически и геометрически нелинейных вязкоупругих пластин с помощью математических моделей, учитывающих</w:t>
      </w:r>
      <w:r w:rsidRPr="00911FA2">
        <w:rPr>
          <w:spacing w:val="-4"/>
          <w:sz w:val="28"/>
          <w:szCs w:val="28"/>
        </w:rPr>
        <w:t xml:space="preserve"> </w:t>
      </w:r>
      <w:r w:rsidR="009F464D">
        <w:rPr>
          <w:spacing w:val="-4"/>
          <w:sz w:val="28"/>
          <w:szCs w:val="28"/>
        </w:rPr>
        <w:t xml:space="preserve">нелинейную </w:t>
      </w:r>
      <w:r w:rsidRPr="00911FA2">
        <w:rPr>
          <w:spacing w:val="-4"/>
          <w:sz w:val="28"/>
          <w:szCs w:val="28"/>
        </w:rPr>
        <w:t>ползучесть материалов,</w:t>
      </w:r>
      <w:r w:rsidRPr="00911FA2">
        <w:rPr>
          <w:sz w:val="28"/>
          <w:szCs w:val="28"/>
        </w:rPr>
        <w:t xml:space="preserve"> найти более точные величины волновых характеристик, применяемы</w:t>
      </w:r>
      <w:r w:rsidR="00FE3846">
        <w:rPr>
          <w:sz w:val="28"/>
          <w:szCs w:val="28"/>
        </w:rPr>
        <w:t>х</w:t>
      </w:r>
      <w:r w:rsidRPr="00911FA2">
        <w:rPr>
          <w:sz w:val="28"/>
          <w:szCs w:val="28"/>
        </w:rPr>
        <w:t xml:space="preserve"> в акустической диагностик</w:t>
      </w:r>
      <w:r w:rsidR="00C77753">
        <w:rPr>
          <w:sz w:val="28"/>
          <w:szCs w:val="28"/>
        </w:rPr>
        <w:t>е</w:t>
      </w:r>
      <w:r w:rsidRPr="00911FA2">
        <w:rPr>
          <w:sz w:val="28"/>
          <w:szCs w:val="28"/>
        </w:rPr>
        <w:t xml:space="preserve"> скрытых </w:t>
      </w:r>
      <w:proofErr w:type="spellStart"/>
      <w:r w:rsidRPr="00911FA2">
        <w:rPr>
          <w:sz w:val="28"/>
          <w:szCs w:val="28"/>
        </w:rPr>
        <w:t>микронарушений</w:t>
      </w:r>
      <w:proofErr w:type="spellEnd"/>
      <w:r w:rsidRPr="00911FA2">
        <w:rPr>
          <w:sz w:val="28"/>
          <w:szCs w:val="28"/>
        </w:rPr>
        <w:t xml:space="preserve"> в материале пластин</w:t>
      </w:r>
      <w:r w:rsidR="00624E15" w:rsidRPr="00624E15">
        <w:rPr>
          <w:sz w:val="28"/>
          <w:szCs w:val="28"/>
        </w:rPr>
        <w:t>[5-16]</w:t>
      </w:r>
      <w:r w:rsidRPr="00911FA2">
        <w:rPr>
          <w:sz w:val="28"/>
          <w:szCs w:val="28"/>
        </w:rPr>
        <w:t>.</w:t>
      </w:r>
    </w:p>
    <w:p w:rsidR="00984F30" w:rsidRPr="0009454F" w:rsidRDefault="00984F30" w:rsidP="009737B6">
      <w:pPr>
        <w:spacing w:line="360" w:lineRule="auto"/>
        <w:ind w:firstLine="708"/>
        <w:jc w:val="both"/>
        <w:rPr>
          <w:sz w:val="28"/>
        </w:rPr>
      </w:pPr>
      <w:r>
        <w:rPr>
          <w:sz w:val="28"/>
        </w:rPr>
        <w:t>Рассмотрим не подверженную вешней нагрузке неограниченную пластину с поперечным размером 2</w:t>
      </w:r>
      <w:r>
        <w:rPr>
          <w:sz w:val="28"/>
          <w:lang w:val="en-US"/>
        </w:rPr>
        <w:t>h</w:t>
      </w:r>
      <w:r>
        <w:rPr>
          <w:sz w:val="28"/>
        </w:rPr>
        <w:t>, в срединной плоскости которой расположены оси х, у  координатной системы, а ось</w:t>
      </w:r>
      <w:r w:rsidRPr="00DC0472">
        <w:rPr>
          <w:sz w:val="28"/>
        </w:rPr>
        <w:t xml:space="preserve"> </w:t>
      </w:r>
      <w:r>
        <w:rPr>
          <w:sz w:val="28"/>
          <w:lang w:val="en-US"/>
        </w:rPr>
        <w:t>z</w:t>
      </w:r>
      <w:r w:rsidRPr="00DC0472">
        <w:rPr>
          <w:sz w:val="28"/>
        </w:rPr>
        <w:t xml:space="preserve"> </w:t>
      </w:r>
      <w:r>
        <w:rPr>
          <w:sz w:val="28"/>
        </w:rPr>
        <w:t xml:space="preserve"> – перпендикулярна осями </w:t>
      </w:r>
      <w:r>
        <w:rPr>
          <w:sz w:val="28"/>
          <w:lang w:val="en-US"/>
        </w:rPr>
        <w:t>x</w:t>
      </w:r>
      <w:r w:rsidRPr="001353DD">
        <w:rPr>
          <w:sz w:val="28"/>
        </w:rPr>
        <w:t>,</w:t>
      </w:r>
      <w:r>
        <w:rPr>
          <w:sz w:val="28"/>
          <w:lang w:val="en-US"/>
        </w:rPr>
        <w:t>y</w:t>
      </w:r>
      <w:r w:rsidRPr="001353DD">
        <w:rPr>
          <w:sz w:val="28"/>
        </w:rPr>
        <w:t>.</w:t>
      </w:r>
      <w:r>
        <w:rPr>
          <w:sz w:val="28"/>
        </w:rPr>
        <w:t xml:space="preserve"> (рис. 1).</w:t>
      </w:r>
    </w:p>
    <w:p w:rsidR="00F77D44" w:rsidRPr="0009454F" w:rsidRDefault="00F77D44" w:rsidP="009737B6">
      <w:pPr>
        <w:spacing w:line="360" w:lineRule="auto"/>
        <w:ind w:firstLine="708"/>
        <w:jc w:val="both"/>
        <w:rPr>
          <w:sz w:val="28"/>
        </w:rPr>
      </w:pPr>
    </w:p>
    <w:p w:rsidR="00984F30" w:rsidRDefault="009F2B07" w:rsidP="00984F30">
      <w:pPr>
        <w:spacing w:line="360" w:lineRule="auto"/>
        <w:ind w:firstLine="708"/>
        <w:jc w:val="center"/>
      </w:pPr>
      <w:r>
        <w:rPr>
          <w:noProof/>
        </w:rPr>
        <w:object w:dxaOrig="7215" w:dyaOrig="3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alt="" style="width:294.3pt;height:79.6pt;mso-width-percent:0;mso-height-percent:0;mso-width-percent:0;mso-height-percent:0" o:ole="">
            <v:imagedata r:id="rId9" o:title=""/>
          </v:shape>
          <o:OLEObject Type="Embed" ProgID="PBrush" ShapeID="_x0000_i1122" DrawAspect="Content" ObjectID="_1730042908" r:id="rId10"/>
        </w:object>
      </w:r>
    </w:p>
    <w:p w:rsidR="00984F30" w:rsidRPr="001F2832" w:rsidRDefault="00984F30" w:rsidP="00984F30">
      <w:pPr>
        <w:spacing w:line="360" w:lineRule="auto"/>
        <w:ind w:firstLine="708"/>
        <w:jc w:val="center"/>
        <w:rPr>
          <w:b/>
          <w:sz w:val="28"/>
        </w:rPr>
      </w:pPr>
      <w:r w:rsidRPr="001F2832">
        <w:rPr>
          <w:b/>
          <w:sz w:val="28"/>
        </w:rPr>
        <w:t xml:space="preserve">Рис. </w:t>
      </w:r>
      <w:r>
        <w:rPr>
          <w:b/>
          <w:sz w:val="28"/>
        </w:rPr>
        <w:t>1</w:t>
      </w:r>
      <w:r w:rsidRPr="001F2832">
        <w:rPr>
          <w:b/>
          <w:sz w:val="28"/>
        </w:rPr>
        <w:t xml:space="preserve">. Бесконечная пластина </w:t>
      </w:r>
    </w:p>
    <w:p w:rsidR="00984F30" w:rsidRDefault="00984F30" w:rsidP="00984F30">
      <w:pPr>
        <w:spacing w:line="360" w:lineRule="auto"/>
        <w:ind w:firstLine="708"/>
        <w:jc w:val="both"/>
        <w:rPr>
          <w:sz w:val="28"/>
        </w:rPr>
      </w:pPr>
    </w:p>
    <w:p w:rsidR="00984F30" w:rsidRDefault="00984F30" w:rsidP="00984F30">
      <w:pPr>
        <w:spacing w:line="360" w:lineRule="auto"/>
        <w:ind w:firstLine="708"/>
        <w:jc w:val="both"/>
        <w:rPr>
          <w:sz w:val="28"/>
        </w:rPr>
      </w:pPr>
      <w:r>
        <w:rPr>
          <w:sz w:val="28"/>
        </w:rPr>
        <w:t>Построим и исследуем</w:t>
      </w:r>
      <w:r w:rsidRPr="0081334C">
        <w:rPr>
          <w:sz w:val="28"/>
        </w:rPr>
        <w:t xml:space="preserve"> </w:t>
      </w:r>
      <w:r>
        <w:rPr>
          <w:sz w:val="28"/>
        </w:rPr>
        <w:t xml:space="preserve">математическую модель распространения </w:t>
      </w:r>
      <w:r w:rsidR="00E13BEB">
        <w:rPr>
          <w:sz w:val="28"/>
        </w:rPr>
        <w:t xml:space="preserve">в пластине </w:t>
      </w:r>
      <w:r>
        <w:rPr>
          <w:sz w:val="28"/>
        </w:rPr>
        <w:t xml:space="preserve">продольных физически и геометрически нелинейных деформационных </w:t>
      </w:r>
      <w:r w:rsidRPr="005E28A3">
        <w:rPr>
          <w:sz w:val="28"/>
        </w:rPr>
        <w:t>волн,</w:t>
      </w:r>
      <w:r>
        <w:rPr>
          <w:sz w:val="28"/>
        </w:rPr>
        <w:t xml:space="preserve"> полагая, что материал пластины обладает вязкоупругими наследственными свойствами.</w:t>
      </w:r>
    </w:p>
    <w:p w:rsidR="00984F30" w:rsidRDefault="00984F30" w:rsidP="00984F30">
      <w:pPr>
        <w:spacing w:line="360" w:lineRule="auto"/>
        <w:ind w:firstLine="708"/>
        <w:jc w:val="both"/>
        <w:rPr>
          <w:sz w:val="28"/>
        </w:rPr>
      </w:pPr>
      <w:r>
        <w:rPr>
          <w:sz w:val="28"/>
        </w:rPr>
        <w:t>Предполагаем, что в пластине происходят симметричные по толщине</w:t>
      </w:r>
      <w:r w:rsidRPr="0084285C">
        <w:rPr>
          <w:sz w:val="28"/>
        </w:rPr>
        <w:t xml:space="preserve"> </w:t>
      </w:r>
      <w:r>
        <w:rPr>
          <w:sz w:val="28"/>
        </w:rPr>
        <w:t>мало частотные колебания, для которых вектор перемещений можно задать с помощью следующих кинематических соотношений:</w:t>
      </w:r>
    </w:p>
    <w:p w:rsidR="00984F30" w:rsidRDefault="00984F30" w:rsidP="00984F30">
      <w:pPr>
        <w:spacing w:line="360" w:lineRule="auto"/>
        <w:ind w:firstLine="708"/>
        <w:jc w:val="both"/>
        <w:rPr>
          <w:sz w:val="28"/>
        </w:rPr>
      </w:pPr>
    </w:p>
    <w:p w:rsidR="00984F30" w:rsidRDefault="009F2B07" w:rsidP="00984F30">
      <w:pPr>
        <w:spacing w:line="360" w:lineRule="auto"/>
        <w:ind w:left="708"/>
        <w:jc w:val="both"/>
        <w:rPr>
          <w:sz w:val="28"/>
        </w:rPr>
      </w:pPr>
      <w:r w:rsidRPr="00A14CB1">
        <w:rPr>
          <w:noProof/>
          <w:position w:val="-12"/>
          <w:sz w:val="28"/>
          <w:lang w:val="en-US"/>
        </w:rPr>
        <w:object w:dxaOrig="1780" w:dyaOrig="400">
          <v:shape id="_x0000_i1121" type="#_x0000_t75" alt="" style="width:89.05pt;height:20.2pt;mso-width-percent:0;mso-height-percent:0;mso-width-percent:0;mso-height-percent:0" o:ole="" fillcolor="window">
            <v:imagedata r:id="rId11" o:title=""/>
          </v:shape>
          <o:OLEObject Type="Embed" ProgID="Equation.3" ShapeID="_x0000_i1121" DrawAspect="Content" ObjectID="_1730042909" r:id="rId12"/>
        </w:object>
      </w:r>
      <w:r w:rsidR="00984F30">
        <w:rPr>
          <w:sz w:val="28"/>
        </w:rPr>
        <w:t xml:space="preserve">  </w:t>
      </w:r>
      <w:r w:rsidRPr="00EE2DF0">
        <w:rPr>
          <w:noProof/>
          <w:position w:val="-12"/>
          <w:sz w:val="28"/>
          <w:lang w:val="en-US"/>
        </w:rPr>
        <w:object w:dxaOrig="639" w:dyaOrig="400">
          <v:shape id="_x0000_i1120" type="#_x0000_t75" alt="" style="width:32.2pt;height:20.2pt;mso-width-percent:0;mso-height-percent:0;mso-width-percent:0;mso-height-percent:0" o:ole="" fillcolor="window">
            <v:imagedata r:id="rId13" o:title=""/>
          </v:shape>
          <o:OLEObject Type="Embed" ProgID="Equation.3" ShapeID="_x0000_i1120" DrawAspect="Content" ObjectID="_1730042910" r:id="rId14"/>
        </w:object>
      </w:r>
      <w:r w:rsidR="00984F30">
        <w:rPr>
          <w:sz w:val="28"/>
        </w:rPr>
        <w:t xml:space="preserve"> </w:t>
      </w:r>
      <w:r w:rsidR="00984F30">
        <w:rPr>
          <w:sz w:val="28"/>
          <w:lang w:val="en-US"/>
        </w:rPr>
        <w:t>v</w:t>
      </w:r>
      <w:r>
        <w:rPr>
          <w:noProof/>
          <w:position w:val="-12"/>
          <w:sz w:val="28"/>
          <w:lang w:val="en-US"/>
        </w:rPr>
        <w:object w:dxaOrig="880" w:dyaOrig="360">
          <v:shape id="_x0000_i1119" type="#_x0000_t75" alt="" style="width:44.2pt;height:18.3pt;mso-width-percent:0;mso-height-percent:0;mso-width-percent:0;mso-height-percent:0" o:ole="" fillcolor="window">
            <v:imagedata r:id="rId15" o:title=""/>
          </v:shape>
          <o:OLEObject Type="Embed" ProgID="Equation.3" ShapeID="_x0000_i1119" DrawAspect="Content" ObjectID="_1730042911" r:id="rId16"/>
        </w:object>
      </w:r>
      <w:r w:rsidR="00984F30">
        <w:rPr>
          <w:sz w:val="28"/>
        </w:rPr>
        <w:t xml:space="preserve">; </w:t>
      </w:r>
      <w:r w:rsidR="00984F30">
        <w:rPr>
          <w:sz w:val="28"/>
        </w:rPr>
        <w:tab/>
      </w:r>
      <w:r w:rsidRPr="00A14CB1">
        <w:rPr>
          <w:noProof/>
          <w:position w:val="-12"/>
          <w:sz w:val="28"/>
          <w:lang w:val="en-US"/>
        </w:rPr>
        <w:object w:dxaOrig="2120" w:dyaOrig="400">
          <v:shape id="_x0000_i1118" type="#_x0000_t75" alt="" style="width:106.75pt;height:20.2pt;mso-width-percent:0;mso-height-percent:0;mso-width-percent:0;mso-height-percent:0" o:ole="" fillcolor="window">
            <v:imagedata r:id="rId17" o:title=""/>
          </v:shape>
          <o:OLEObject Type="Embed" ProgID="Equation.3" ShapeID="_x0000_i1118" DrawAspect="Content" ObjectID="_1730042912" r:id="rId18"/>
        </w:object>
      </w:r>
      <w:r w:rsidR="00984F30">
        <w:rPr>
          <w:sz w:val="28"/>
        </w:rPr>
        <w:t>.</w:t>
      </w:r>
      <w:r w:rsidR="00984F30">
        <w:rPr>
          <w:sz w:val="28"/>
        </w:rPr>
        <w:tab/>
        <w:t xml:space="preserve">        (1)</w:t>
      </w:r>
    </w:p>
    <w:p w:rsidR="00984F30" w:rsidRDefault="00984F30" w:rsidP="00984F30">
      <w:pPr>
        <w:spacing w:line="360" w:lineRule="auto"/>
        <w:ind w:left="708"/>
        <w:jc w:val="both"/>
        <w:rPr>
          <w:sz w:val="28"/>
        </w:rPr>
      </w:pPr>
    </w:p>
    <w:p w:rsidR="00984F30" w:rsidRDefault="00984F30" w:rsidP="00984F30">
      <w:pPr>
        <w:spacing w:line="360" w:lineRule="auto"/>
        <w:jc w:val="both"/>
        <w:rPr>
          <w:sz w:val="28"/>
        </w:rPr>
      </w:pPr>
      <w:r>
        <w:rPr>
          <w:sz w:val="28"/>
        </w:rPr>
        <w:t xml:space="preserve">причем функциональные зависимости </w:t>
      </w:r>
      <w:r w:rsidR="009F2B07" w:rsidRPr="00F122F6">
        <w:rPr>
          <w:noProof/>
          <w:position w:val="-12"/>
          <w:sz w:val="28"/>
          <w:lang w:val="en-US"/>
        </w:rPr>
        <w:object w:dxaOrig="1140" w:dyaOrig="380">
          <v:shape id="_x0000_i1117" type="#_x0000_t75" alt="" style="width:56.85pt;height:19.6pt;mso-width-percent:0;mso-height-percent:0;mso-width-percent:0;mso-height-percent:0" o:ole="" fillcolor="window">
            <v:imagedata r:id="rId19" o:title=""/>
          </v:shape>
          <o:OLEObject Type="Embed" ProgID="Equation.3" ShapeID="_x0000_i1117" DrawAspect="Content" ObjectID="_1730042913" r:id="rId20"/>
        </w:object>
      </w:r>
      <w:r>
        <w:rPr>
          <w:sz w:val="28"/>
        </w:rPr>
        <w:t xml:space="preserve"> и </w:t>
      </w:r>
      <w:r>
        <w:rPr>
          <w:sz w:val="28"/>
          <w:lang w:val="en-US"/>
        </w:rPr>
        <w:t>v</w:t>
      </w:r>
      <w:r w:rsidR="009F2B07">
        <w:rPr>
          <w:noProof/>
          <w:position w:val="-12"/>
          <w:sz w:val="28"/>
          <w:lang w:val="en-US"/>
        </w:rPr>
        <w:object w:dxaOrig="880" w:dyaOrig="360">
          <v:shape id="_x0000_i1116" type="#_x0000_t75" alt="" style="width:44.2pt;height:18.3pt;mso-width-percent:0;mso-height-percent:0;mso-width-percent:0;mso-height-percent:0" o:ole="" fillcolor="window">
            <v:imagedata r:id="rId15" o:title=""/>
          </v:shape>
          <o:OLEObject Type="Embed" ProgID="Equation.3" ShapeID="_x0000_i1116" DrawAspect="Content" ObjectID="_1730042914" r:id="rId21"/>
        </w:object>
      </w:r>
      <w:r>
        <w:rPr>
          <w:sz w:val="28"/>
        </w:rPr>
        <w:t xml:space="preserve"> описывают перемещения по осям </w:t>
      </w:r>
      <w:r w:rsidR="009F2B07" w:rsidRPr="009059A4">
        <w:rPr>
          <w:noProof/>
          <w:position w:val="-4"/>
          <w:sz w:val="28"/>
          <w:lang w:val="en-US"/>
        </w:rPr>
        <w:object w:dxaOrig="240" w:dyaOrig="220">
          <v:shape id="_x0000_i1115" type="#_x0000_t75" alt="" style="width:12pt;height:11.35pt;mso-width-percent:0;mso-height-percent:0;mso-width-percent:0;mso-height-percent:0" o:ole="" fillcolor="window">
            <v:imagedata r:id="rId22" o:title=""/>
          </v:shape>
          <o:OLEObject Type="Embed" ProgID="Equation.3" ShapeID="_x0000_i1115" DrawAspect="Content" ObjectID="_1730042915" r:id="rId23"/>
        </w:object>
      </w:r>
      <w:r>
        <w:rPr>
          <w:sz w:val="28"/>
        </w:rPr>
        <w:t xml:space="preserve">, </w:t>
      </w:r>
      <w:r w:rsidR="009F2B07" w:rsidRPr="009059A4">
        <w:rPr>
          <w:noProof/>
          <w:position w:val="-12"/>
          <w:sz w:val="28"/>
          <w:lang w:val="en-US"/>
        </w:rPr>
        <w:object w:dxaOrig="240" w:dyaOrig="300">
          <v:shape id="_x0000_i1114" type="#_x0000_t75" alt="" style="width:12pt;height:15.15pt;mso-width-percent:0;mso-height-percent:0;mso-width-percent:0;mso-height-percent:0" o:ole="" fillcolor="window">
            <v:imagedata r:id="rId24" o:title=""/>
          </v:shape>
          <o:OLEObject Type="Embed" ProgID="Equation.3" ShapeID="_x0000_i1114" DrawAspect="Content" ObjectID="_1730042916" r:id="rId25"/>
        </w:object>
      </w:r>
      <w:r>
        <w:rPr>
          <w:sz w:val="28"/>
        </w:rPr>
        <w:t xml:space="preserve">, а  функция </w:t>
      </w:r>
      <w:r w:rsidR="009F2B07">
        <w:rPr>
          <w:noProof/>
          <w:position w:val="-12"/>
          <w:sz w:val="28"/>
          <w:lang w:val="en-US"/>
        </w:rPr>
        <w:object w:dxaOrig="1120" w:dyaOrig="360">
          <v:shape id="_x0000_i1113" type="#_x0000_t75" alt="" style="width:56.2pt;height:18.3pt;mso-width-percent:0;mso-height-percent:0;mso-width-percent:0;mso-height-percent:0" o:ole="" fillcolor="window">
            <v:imagedata r:id="rId26" o:title=""/>
          </v:shape>
          <o:OLEObject Type="Embed" ProgID="Equation.3" ShapeID="_x0000_i1113" DrawAspect="Content" ObjectID="_1730042917" r:id="rId27"/>
        </w:object>
      </w:r>
      <w:r>
        <w:rPr>
          <w:sz w:val="28"/>
        </w:rPr>
        <w:t xml:space="preserve"> задает их по оси </w:t>
      </w:r>
      <w:r>
        <w:rPr>
          <w:sz w:val="28"/>
          <w:lang w:val="en-US"/>
        </w:rPr>
        <w:t>z</w:t>
      </w:r>
      <w:r>
        <w:rPr>
          <w:sz w:val="28"/>
        </w:rPr>
        <w:t>.</w:t>
      </w:r>
    </w:p>
    <w:p w:rsidR="00984F30" w:rsidRDefault="00984F30" w:rsidP="00984F30">
      <w:pPr>
        <w:spacing w:line="360" w:lineRule="auto"/>
        <w:ind w:firstLine="708"/>
        <w:jc w:val="both"/>
        <w:rPr>
          <w:sz w:val="28"/>
        </w:rPr>
      </w:pPr>
      <w:r>
        <w:rPr>
          <w:sz w:val="28"/>
        </w:rPr>
        <w:t xml:space="preserve">Воспользуемся тензором Грина и функциями (1) для вычисления составляющих тензора больших деформаций. </w:t>
      </w:r>
    </w:p>
    <w:p w:rsidR="00984F30" w:rsidRPr="00E16361" w:rsidRDefault="00984F30" w:rsidP="00984F30">
      <w:pPr>
        <w:spacing w:line="360" w:lineRule="auto"/>
        <w:ind w:firstLine="708"/>
        <w:jc w:val="both"/>
        <w:rPr>
          <w:sz w:val="28"/>
        </w:rPr>
      </w:pPr>
      <w:r>
        <w:rPr>
          <w:sz w:val="28"/>
        </w:rPr>
        <w:t xml:space="preserve">Применим соотношения </w:t>
      </w:r>
      <w:r w:rsidR="006B7B60">
        <w:rPr>
          <w:sz w:val="28"/>
        </w:rPr>
        <w:t xml:space="preserve">физически </w:t>
      </w:r>
      <w:r>
        <w:rPr>
          <w:sz w:val="28"/>
        </w:rPr>
        <w:t>нелинейной теории наследственности при задании свойств материала, из которого изготовлена пластина:</w:t>
      </w:r>
    </w:p>
    <w:p w:rsidR="00984F30" w:rsidRDefault="00984F30" w:rsidP="00984F30">
      <w:pPr>
        <w:spacing w:line="360" w:lineRule="auto"/>
        <w:ind w:firstLine="708"/>
        <w:jc w:val="both"/>
        <w:rPr>
          <w:sz w:val="28"/>
        </w:rPr>
      </w:pPr>
      <w:r>
        <w:t xml:space="preserve">            </w:t>
      </w:r>
      <w:r w:rsidR="009F2B07" w:rsidRPr="000B3B58">
        <w:rPr>
          <w:noProof/>
          <w:position w:val="-104"/>
        </w:rPr>
        <w:object w:dxaOrig="6240" w:dyaOrig="2220">
          <v:shape id="_x0000_i1112" type="#_x0000_t75" alt="" style="width:312pt;height:111.15pt;mso-width-percent:0;mso-height-percent:0;mso-width-percent:0;mso-height-percent:0" o:ole="">
            <v:imagedata r:id="rId28" o:title=""/>
          </v:shape>
          <o:OLEObject Type="Embed" ProgID="Equation.3" ShapeID="_x0000_i1112" DrawAspect="Content" ObjectID="_1730042918" r:id="rId29"/>
        </w:object>
      </w:r>
      <w:r>
        <w:t xml:space="preserve"> </w:t>
      </w:r>
      <w:r>
        <w:rPr>
          <w:sz w:val="28"/>
        </w:rPr>
        <w:tab/>
        <w:t xml:space="preserve">                </w:t>
      </w:r>
      <w:r w:rsidRPr="0064001E">
        <w:rPr>
          <w:sz w:val="28"/>
        </w:rPr>
        <w:t>(2)</w:t>
      </w:r>
    </w:p>
    <w:p w:rsidR="00984F30" w:rsidRDefault="00984F30" w:rsidP="00984F30">
      <w:pPr>
        <w:spacing w:line="360" w:lineRule="auto"/>
        <w:ind w:firstLine="708"/>
        <w:jc w:val="both"/>
        <w:rPr>
          <w:sz w:val="28"/>
        </w:rPr>
      </w:pPr>
      <w:r>
        <w:rPr>
          <w:sz w:val="28"/>
        </w:rPr>
        <w:lastRenderedPageBreak/>
        <w:t xml:space="preserve">Рассчитаем вариации деформаций </w:t>
      </w:r>
      <w:r w:rsidR="009F2B07" w:rsidRPr="000A0190">
        <w:rPr>
          <w:noProof/>
          <w:position w:val="-16"/>
          <w:sz w:val="28"/>
        </w:rPr>
        <w:object w:dxaOrig="460" w:dyaOrig="440">
          <v:shape id="_x0000_i1111" type="#_x0000_t75" alt="" style="width:22.75pt;height:21.45pt;mso-width-percent:0;mso-height-percent:0;mso-width-percent:0;mso-height-percent:0" o:ole="" fillcolor="window">
            <v:imagedata r:id="rId30" o:title=""/>
          </v:shape>
          <o:OLEObject Type="Embed" ProgID="Equation.3" ShapeID="_x0000_i1111" DrawAspect="Content" ObjectID="_1730042919" r:id="rId31"/>
        </w:object>
      </w:r>
      <w:r>
        <w:rPr>
          <w:sz w:val="28"/>
        </w:rPr>
        <w:t xml:space="preserve"> и воспользуемся вариационным принципом виртуальных перемещений, в итоге получим интегро-дифференциальные уравнения движения физически и геометрически нелинейной пластины:</w:t>
      </w:r>
    </w:p>
    <w:p w:rsidR="00984F30" w:rsidRDefault="00984F30" w:rsidP="00984F30">
      <w:pPr>
        <w:spacing w:line="360" w:lineRule="auto"/>
        <w:jc w:val="both"/>
        <w:rPr>
          <w:sz w:val="28"/>
        </w:rPr>
      </w:pPr>
    </w:p>
    <w:p w:rsidR="00984F30" w:rsidRDefault="009F2B07" w:rsidP="00984F30">
      <w:pPr>
        <w:spacing w:line="360" w:lineRule="auto"/>
        <w:ind w:firstLine="708"/>
        <w:jc w:val="both"/>
        <w:rPr>
          <w:sz w:val="28"/>
        </w:rPr>
      </w:pPr>
      <w:r w:rsidRPr="001003D6">
        <w:rPr>
          <w:noProof/>
          <w:position w:val="-10"/>
          <w:sz w:val="28"/>
        </w:rPr>
        <w:object w:dxaOrig="740" w:dyaOrig="560">
          <v:shape id="_x0000_i1110" type="#_x0000_t75" alt="" style="width:36.65pt;height:27.8pt;mso-width-percent:0;mso-height-percent:0;mso-width-percent:0;mso-height-percent:0" o:ole="" fillcolor="window">
            <v:imagedata r:id="rId32" o:title=""/>
          </v:shape>
          <o:OLEObject Type="Embed" ProgID="Equation.3" ShapeID="_x0000_i1110" DrawAspect="Content" ObjectID="_1730042920" r:id="rId33"/>
        </w:object>
      </w:r>
      <w:r w:rsidR="00984F30">
        <w:rPr>
          <w:sz w:val="28"/>
        </w:rPr>
        <w:t xml:space="preserve"> = </w:t>
      </w:r>
      <w:r w:rsidRPr="00FA7D9F">
        <w:rPr>
          <w:noProof/>
          <w:position w:val="-34"/>
          <w:sz w:val="28"/>
        </w:rPr>
        <w:object w:dxaOrig="859" w:dyaOrig="820">
          <v:shape id="_x0000_i1109" type="#_x0000_t75" alt="" style="width:42.95pt;height:41.05pt;mso-width-percent:0;mso-height-percent:0;mso-width-percent:0;mso-height-percent:0" o:ole="" fillcolor="window">
            <v:imagedata r:id="rId34" o:title=""/>
          </v:shape>
          <o:OLEObject Type="Embed" ProgID="Equation.3" ShapeID="_x0000_i1109" DrawAspect="Content" ObjectID="_1730042921" r:id="rId35"/>
        </w:object>
      </w:r>
      <w:r w:rsidRPr="000A0190">
        <w:rPr>
          <w:noProof/>
          <w:position w:val="-36"/>
          <w:sz w:val="28"/>
        </w:rPr>
        <w:object w:dxaOrig="6060" w:dyaOrig="820">
          <v:shape id="_x0000_i1108" type="#_x0000_t75" alt="" style="width:303.15pt;height:41.05pt;mso-width-percent:0;mso-height-percent:0;mso-width-percent:0;mso-height-percent:0" o:ole="" fillcolor="window">
            <v:imagedata r:id="rId36" o:title=""/>
          </v:shape>
          <o:OLEObject Type="Embed" ProgID="Equation.3" ShapeID="_x0000_i1108" DrawAspect="Content" ObjectID="_1730042922" r:id="rId37"/>
        </w:object>
      </w:r>
    </w:p>
    <w:p w:rsidR="00984F30" w:rsidRDefault="009F2B07" w:rsidP="00984F30">
      <w:pPr>
        <w:spacing w:line="360" w:lineRule="auto"/>
        <w:ind w:firstLine="708"/>
        <w:jc w:val="both"/>
        <w:rPr>
          <w:sz w:val="28"/>
        </w:rPr>
      </w:pPr>
      <w:r w:rsidRPr="000A0190">
        <w:rPr>
          <w:noProof/>
          <w:position w:val="-12"/>
          <w:sz w:val="28"/>
        </w:rPr>
        <w:object w:dxaOrig="2180" w:dyaOrig="400">
          <v:shape id="_x0000_i1107" type="#_x0000_t75" alt="" style="width:108.65pt;height:20.2pt;mso-width-percent:0;mso-height-percent:0;mso-width-percent:0;mso-height-percent:0" o:ole="" fillcolor="window">
            <v:imagedata r:id="rId38" o:title=""/>
          </v:shape>
          <o:OLEObject Type="Embed" ProgID="Equation.3" ShapeID="_x0000_i1107" DrawAspect="Content" ObjectID="_1730042923" r:id="rId39"/>
        </w:object>
      </w:r>
      <w:r w:rsidR="00984F30">
        <w:rPr>
          <w:sz w:val="28"/>
        </w:rPr>
        <w:t xml:space="preserve">;          </w:t>
      </w:r>
      <w:r w:rsidR="00984F30">
        <w:rPr>
          <w:noProof/>
          <w:sz w:val="28"/>
        </w:rPr>
        <mc:AlternateContent>
          <mc:Choice Requires="wps">
            <w:drawing>
              <wp:anchor distT="0" distB="0" distL="114300" distR="114300" simplePos="0" relativeHeight="251659264" behindDoc="1" locked="0" layoutInCell="0" allowOverlap="1" wp14:anchorId="2D0B98B3" wp14:editId="30EDC925">
                <wp:simplePos x="0" y="0"/>
                <wp:positionH relativeFrom="column">
                  <wp:posOffset>398145</wp:posOffset>
                </wp:positionH>
                <wp:positionV relativeFrom="paragraph">
                  <wp:posOffset>-102235</wp:posOffset>
                </wp:positionV>
                <wp:extent cx="184785" cy="180975"/>
                <wp:effectExtent l="11430" t="5715" r="13335" b="1333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 cy="180975"/>
                        </a:xfrm>
                        <a:prstGeom prst="rect">
                          <a:avLst/>
                        </a:prstGeom>
                        <a:solidFill>
                          <a:srgbClr val="FFFFFF"/>
                        </a:solidFill>
                        <a:ln w="9525">
                          <a:solidFill>
                            <a:srgbClr val="FFFFFF"/>
                          </a:solidFill>
                          <a:miter lim="800000"/>
                          <a:headEnd/>
                          <a:tailEnd/>
                        </a:ln>
                      </wps:spPr>
                      <wps:txbx>
                        <w:txbxContent>
                          <w:p w:rsidR="006008FA" w:rsidRDefault="006008FA" w:rsidP="00984F30">
                            <w:pPr>
                              <w:rPr>
                                <w:sz w:val="22"/>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B98B3" id="_x0000_t202" coordsize="21600,21600" o:spt="202" path="m,l,21600r21600,l21600,xe">
                <v:stroke joinstyle="miter"/>
                <v:path gradientshapeok="t" o:connecttype="rect"/>
              </v:shapetype>
              <v:shape id="Надпись 5" o:spid="_x0000_s1026" type="#_x0000_t202" style="position:absolute;left:0;text-align:left;margin-left:31.35pt;margin-top:-8.05pt;width:14.55pt;height:1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" o:allowincell="f" strokecolor="white">
                <v:textbox inset="0,0,0,0">
                  <w:txbxContent>
                    <w:p w:rsidR="006008FA" w:rsidRDefault="006008FA" w:rsidP="00984F30">
                      <w:pPr>
                        <w:rPr>
                          <w:sz w:val="22"/>
                          <w:lang w:val="en-US"/>
                        </w:rPr>
                      </w:pPr>
                    </w:p>
                  </w:txbxContent>
                </v:textbox>
              </v:shape>
            </w:pict>
          </mc:Fallback>
        </mc:AlternateContent>
      </w:r>
      <w:r w:rsidR="00984F30" w:rsidRPr="006A2348">
        <w:rPr>
          <w:sz w:val="28"/>
        </w:rPr>
        <w:tab/>
      </w:r>
    </w:p>
    <w:p w:rsidR="00984F30" w:rsidRPr="006A2348" w:rsidRDefault="009F2B07" w:rsidP="00984F30">
      <w:pPr>
        <w:spacing w:line="360" w:lineRule="auto"/>
        <w:ind w:firstLine="708"/>
        <w:jc w:val="both"/>
        <w:rPr>
          <w:sz w:val="28"/>
        </w:rPr>
      </w:pPr>
      <w:r w:rsidRPr="001003D6">
        <w:rPr>
          <w:noProof/>
          <w:position w:val="-10"/>
          <w:sz w:val="28"/>
        </w:rPr>
        <w:object w:dxaOrig="740" w:dyaOrig="560">
          <v:shape id="_x0000_i1106" type="#_x0000_t75" alt="" style="width:36.65pt;height:27.8pt;mso-width-percent:0;mso-height-percent:0;mso-width-percent:0;mso-height-percent:0" o:ole="" fillcolor="window">
            <v:imagedata r:id="rId40" o:title=""/>
          </v:shape>
          <o:OLEObject Type="Embed" ProgID="Equation.3" ShapeID="_x0000_i1106" DrawAspect="Content" ObjectID="_1730042924" r:id="rId41"/>
        </w:object>
      </w:r>
      <w:r w:rsidR="00984F30" w:rsidRPr="006A2348">
        <w:rPr>
          <w:sz w:val="28"/>
        </w:rPr>
        <w:t xml:space="preserve">  =  </w:t>
      </w:r>
      <w:r w:rsidRPr="00FA7D9F">
        <w:rPr>
          <w:noProof/>
          <w:position w:val="-34"/>
          <w:sz w:val="28"/>
        </w:rPr>
        <w:object w:dxaOrig="859" w:dyaOrig="820">
          <v:shape id="_x0000_i1105" type="#_x0000_t75" alt="" style="width:42.95pt;height:41.05pt;mso-width-percent:0;mso-height-percent:0;mso-width-percent:0;mso-height-percent:0" o:ole="" fillcolor="window">
            <v:imagedata r:id="rId42" o:title=""/>
          </v:shape>
          <o:OLEObject Type="Embed" ProgID="Equation.3" ShapeID="_x0000_i1105" DrawAspect="Content" ObjectID="_1730042925" r:id="rId43"/>
        </w:object>
      </w:r>
      <w:proofErr w:type="spellStart"/>
      <w:r w:rsidR="00984F30">
        <w:rPr>
          <w:sz w:val="28"/>
          <w:lang w:val="en-US"/>
        </w:rPr>
        <w:t>v</w:t>
      </w:r>
      <w:r w:rsidR="00984F30">
        <w:rPr>
          <w:i/>
          <w:sz w:val="28"/>
          <w:vertAlign w:val="subscript"/>
          <w:lang w:val="en-US"/>
        </w:rPr>
        <w:t>x</w:t>
      </w:r>
      <w:proofErr w:type="spellEnd"/>
      <w:r w:rsidRPr="000A0190">
        <w:rPr>
          <w:noProof/>
          <w:position w:val="-12"/>
          <w:sz w:val="28"/>
        </w:rPr>
        <w:object w:dxaOrig="2480" w:dyaOrig="400">
          <v:shape id="_x0000_i1104" type="#_x0000_t75" alt="" style="width:123.8pt;height:20.2pt;mso-width-percent:0;mso-height-percent:0;mso-width-percent:0;mso-height-percent:0" o:ole="" fillcolor="window">
            <v:imagedata r:id="rId44" o:title=""/>
          </v:shape>
          <o:OLEObject Type="Embed" ProgID="Equation.3" ShapeID="_x0000_i1104" DrawAspect="Content" ObjectID="_1730042926" r:id="rId45"/>
        </w:object>
      </w:r>
      <w:r w:rsidR="00984F30" w:rsidRPr="006A2348">
        <w:rPr>
          <w:sz w:val="28"/>
        </w:rPr>
        <w:t xml:space="preserve"> </w:t>
      </w:r>
      <w:r w:rsidR="00984F30">
        <w:rPr>
          <w:sz w:val="28"/>
          <w:lang w:val="en-US"/>
        </w:rPr>
        <w:t>v</w:t>
      </w:r>
      <w:r w:rsidRPr="000A0190">
        <w:rPr>
          <w:noProof/>
          <w:position w:val="-16"/>
          <w:sz w:val="28"/>
          <w:lang w:val="en-US"/>
        </w:rPr>
        <w:object w:dxaOrig="180" w:dyaOrig="440">
          <v:shape id="_x0000_i1103" type="#_x0000_t75" alt="" style="width:8.85pt;height:21.45pt;mso-width-percent:0;mso-height-percent:0;mso-width-percent:0;mso-height-percent:0" o:ole="">
            <v:imagedata r:id="rId46" o:title=""/>
          </v:shape>
          <o:OLEObject Type="Embed" ProgID="Equation.3" ShapeID="_x0000_i1103" DrawAspect="Content" ObjectID="_1730042927" r:id="rId47"/>
        </w:object>
      </w:r>
      <w:r w:rsidR="00984F30" w:rsidRPr="006A2348">
        <w:rPr>
          <w:sz w:val="28"/>
        </w:rPr>
        <w:t xml:space="preserve">)] + </w:t>
      </w:r>
      <w:r w:rsidRPr="000A0190">
        <w:rPr>
          <w:noProof/>
          <w:position w:val="-36"/>
          <w:sz w:val="28"/>
        </w:rPr>
        <w:object w:dxaOrig="960" w:dyaOrig="820">
          <v:shape id="_x0000_i1102" type="#_x0000_t75" alt="" style="width:48pt;height:41.05pt;mso-width-percent:0;mso-height-percent:0;mso-width-percent:0;mso-height-percent:0" o:ole="" fillcolor="window">
            <v:imagedata r:id="rId48" o:title=""/>
          </v:shape>
          <o:OLEObject Type="Embed" ProgID="Equation.3" ShapeID="_x0000_i1102" DrawAspect="Content" ObjectID="_1730042928" r:id="rId49"/>
        </w:object>
      </w:r>
      <w:r w:rsidR="00984F30">
        <w:rPr>
          <w:sz w:val="28"/>
          <w:lang w:val="en-US"/>
        </w:rPr>
        <w:t>v</w:t>
      </w:r>
      <w:r w:rsidRPr="000A0190">
        <w:rPr>
          <w:noProof/>
          <w:position w:val="-16"/>
          <w:sz w:val="28"/>
          <w:lang w:val="en-US"/>
        </w:rPr>
        <w:object w:dxaOrig="180" w:dyaOrig="440">
          <v:shape id="_x0000_i1101" type="#_x0000_t75" alt="" style="width:8.85pt;height:21.45pt;mso-width-percent:0;mso-height-percent:0;mso-width-percent:0;mso-height-percent:0" o:ole="">
            <v:imagedata r:id="rId46" o:title=""/>
          </v:shape>
          <o:OLEObject Type="Embed" ProgID="Equation.3" ShapeID="_x0000_i1101" DrawAspect="Content" ObjectID="_1730042929" r:id="rId50"/>
        </w:object>
      </w:r>
      <w:r w:rsidR="00984F30" w:rsidRPr="006A2348">
        <w:rPr>
          <w:sz w:val="28"/>
        </w:rPr>
        <w:t>)</w:t>
      </w:r>
      <w:r>
        <w:rPr>
          <w:noProof/>
          <w:position w:val="-12"/>
          <w:sz w:val="28"/>
        </w:rPr>
        <w:object w:dxaOrig="720" w:dyaOrig="380">
          <v:shape id="_x0000_i1100" type="#_x0000_t75" alt="" style="width:36pt;height:19.6pt;mso-width-percent:0;mso-height-percent:0;mso-width-percent:0;mso-height-percent:0" o:ole="" fillcolor="window">
            <v:imagedata r:id="rId51" o:title=""/>
          </v:shape>
          <o:OLEObject Type="Embed" ProgID="Equation.3" ShapeID="_x0000_i1100" DrawAspect="Content" ObjectID="_1730042930" r:id="rId52"/>
        </w:object>
      </w:r>
      <w:r w:rsidR="00984F30" w:rsidRPr="006A2348">
        <w:rPr>
          <w:sz w:val="28"/>
        </w:rPr>
        <w:t xml:space="preserve"> </w:t>
      </w:r>
    </w:p>
    <w:p w:rsidR="00984F30" w:rsidRPr="006B05A5" w:rsidRDefault="009F2B07" w:rsidP="00984F30">
      <w:pPr>
        <w:spacing w:line="360" w:lineRule="auto"/>
        <w:ind w:firstLine="720"/>
        <w:jc w:val="both"/>
        <w:rPr>
          <w:sz w:val="28"/>
        </w:rPr>
      </w:pPr>
      <w:r w:rsidRPr="000A0190">
        <w:rPr>
          <w:noProof/>
          <w:position w:val="-12"/>
          <w:sz w:val="28"/>
        </w:rPr>
        <w:object w:dxaOrig="2120" w:dyaOrig="400">
          <v:shape id="_x0000_i1099" type="#_x0000_t75" alt="" style="width:106.75pt;height:20.2pt;mso-width-percent:0;mso-height-percent:0;mso-width-percent:0;mso-height-percent:0" o:ole="" fillcolor="window">
            <v:imagedata r:id="rId53" o:title=""/>
          </v:shape>
          <o:OLEObject Type="Embed" ProgID="Equation.3" ShapeID="_x0000_i1099" DrawAspect="Content" ObjectID="_1730042931" r:id="rId54"/>
        </w:object>
      </w:r>
      <w:r>
        <w:rPr>
          <w:noProof/>
          <w:position w:val="-6"/>
          <w:sz w:val="28"/>
          <w:lang w:val="en-US"/>
        </w:rPr>
        <w:object w:dxaOrig="340" w:dyaOrig="300">
          <v:shape id="_x0000_i1098" type="#_x0000_t75" alt="" style="width:17.05pt;height:15.15pt;mso-width-percent:0;mso-height-percent:0;mso-width-percent:0;mso-height-percent:0" o:ole="" fillcolor="window">
            <v:imagedata r:id="rId55" o:title=""/>
          </v:shape>
          <o:OLEObject Type="Embed" ProgID="Equation.3" ShapeID="_x0000_i1098" DrawAspect="Content" ObjectID="_1730042932" r:id="rId56"/>
        </w:object>
      </w:r>
      <w:r w:rsidR="00984F30">
        <w:rPr>
          <w:sz w:val="28"/>
        </w:rPr>
        <w:t>;</w:t>
      </w:r>
    </w:p>
    <w:p w:rsidR="00984F30" w:rsidRDefault="00984F30" w:rsidP="00984F30">
      <w:pPr>
        <w:spacing w:line="360" w:lineRule="auto"/>
        <w:ind w:firstLine="720"/>
        <w:jc w:val="both"/>
        <w:rPr>
          <w:sz w:val="28"/>
        </w:rPr>
      </w:pPr>
    </w:p>
    <w:p w:rsidR="00984F30" w:rsidRDefault="009F2B07" w:rsidP="00984F30">
      <w:pPr>
        <w:spacing w:line="360" w:lineRule="auto"/>
        <w:ind w:firstLine="720"/>
        <w:jc w:val="both"/>
        <w:rPr>
          <w:sz w:val="28"/>
        </w:rPr>
      </w:pPr>
      <w:r w:rsidRPr="001003D6">
        <w:rPr>
          <w:noProof/>
          <w:position w:val="-28"/>
          <w:sz w:val="28"/>
        </w:rPr>
        <w:object w:dxaOrig="999" w:dyaOrig="780">
          <v:shape id="_x0000_i1097" type="#_x0000_t75" alt="" style="width:50.55pt;height:39.15pt;mso-width-percent:0;mso-height-percent:0;mso-width-percent:0;mso-height-percent:0" o:ole="" fillcolor="window">
            <v:imagedata r:id="rId57" o:title=""/>
          </v:shape>
          <o:OLEObject Type="Embed" ProgID="Equation.3" ShapeID="_x0000_i1097" DrawAspect="Content" ObjectID="_1730042933" r:id="rId58"/>
        </w:object>
      </w:r>
      <w:r w:rsidR="00984F30">
        <w:rPr>
          <w:sz w:val="28"/>
        </w:rPr>
        <w:t xml:space="preserve">= </w:t>
      </w:r>
      <w:r w:rsidRPr="000A0190">
        <w:rPr>
          <w:noProof/>
          <w:position w:val="-34"/>
          <w:sz w:val="28"/>
          <w:lang w:val="en-US"/>
        </w:rPr>
        <w:object w:dxaOrig="5600" w:dyaOrig="820">
          <v:shape id="_x0000_i1096" type="#_x0000_t75" alt="" style="width:279.8pt;height:41.05pt;mso-width-percent:0;mso-height-percent:0;mso-width-percent:0;mso-height-percent:0" o:ole="" fillcolor="window">
            <v:imagedata r:id="rId59" o:title=""/>
          </v:shape>
          <o:OLEObject Type="Embed" ProgID="Equation.3" ShapeID="_x0000_i1096" DrawAspect="Content" ObjectID="_1730042934" r:id="rId60"/>
        </w:object>
      </w:r>
      <w:r w:rsidR="00984F30">
        <w:rPr>
          <w:sz w:val="28"/>
        </w:rPr>
        <w:tab/>
      </w:r>
      <w:r w:rsidR="00984F30">
        <w:rPr>
          <w:sz w:val="28"/>
        </w:rPr>
        <w:tab/>
        <w:t xml:space="preserve">      (3)</w:t>
      </w:r>
    </w:p>
    <w:p w:rsidR="00984F30" w:rsidRDefault="00984F30" w:rsidP="00984F30">
      <w:pPr>
        <w:spacing w:line="360" w:lineRule="auto"/>
        <w:ind w:firstLine="720"/>
        <w:jc w:val="both"/>
        <w:rPr>
          <w:sz w:val="28"/>
        </w:rPr>
      </w:pPr>
      <w:r>
        <w:rPr>
          <w:sz w:val="28"/>
        </w:rPr>
        <w:t xml:space="preserve">+ </w:t>
      </w:r>
      <w:r w:rsidR="009F2B07" w:rsidRPr="000A0190">
        <w:rPr>
          <w:noProof/>
          <w:position w:val="-28"/>
          <w:sz w:val="28"/>
        </w:rPr>
        <w:object w:dxaOrig="1920" w:dyaOrig="740">
          <v:shape id="_x0000_i1095" type="#_x0000_t75" alt="" style="width:96pt;height:36.65pt;mso-width-percent:0;mso-height-percent:0;mso-width-percent:0;mso-height-percent:0" o:ole="" fillcolor="window">
            <v:imagedata r:id="rId61" o:title=""/>
          </v:shape>
          <o:OLEObject Type="Embed" ProgID="Equation.3" ShapeID="_x0000_i1095" DrawAspect="Content" ObjectID="_1730042935" r:id="rId62"/>
        </w:object>
      </w:r>
      <w:r w:rsidR="009F2B07" w:rsidRPr="000A0190">
        <w:rPr>
          <w:noProof/>
          <w:position w:val="-16"/>
          <w:sz w:val="28"/>
        </w:rPr>
        <w:object w:dxaOrig="3760" w:dyaOrig="480">
          <v:shape id="_x0000_i1094" type="#_x0000_t75" alt="" style="width:188.2pt;height:24pt;mso-width-percent:0;mso-height-percent:0;mso-width-percent:0;mso-height-percent:0" o:ole="" fillcolor="window">
            <v:imagedata r:id="rId63" o:title=""/>
          </v:shape>
          <o:OLEObject Type="Embed" ProgID="Equation.3" ShapeID="_x0000_i1094" DrawAspect="Content" ObjectID="_1730042936" r:id="rId64"/>
        </w:object>
      </w:r>
      <w:r>
        <w:rPr>
          <w:sz w:val="28"/>
        </w:rPr>
        <w:t>+</w:t>
      </w:r>
    </w:p>
    <w:p w:rsidR="00984F30" w:rsidRDefault="009F2B07" w:rsidP="00984F30">
      <w:pPr>
        <w:spacing w:line="360" w:lineRule="auto"/>
        <w:ind w:firstLine="720"/>
        <w:jc w:val="both"/>
        <w:rPr>
          <w:sz w:val="28"/>
        </w:rPr>
      </w:pPr>
      <w:r w:rsidRPr="000A0190">
        <w:rPr>
          <w:noProof/>
          <w:position w:val="-36"/>
          <w:sz w:val="28"/>
        </w:rPr>
        <w:object w:dxaOrig="4140" w:dyaOrig="820">
          <v:shape id="_x0000_i1093" type="#_x0000_t75" alt="" style="width:207.15pt;height:41.05pt;mso-width-percent:0;mso-height-percent:0;mso-width-percent:0;mso-height-percent:0" o:ole="" fillcolor="window">
            <v:imagedata r:id="rId65" o:title=""/>
          </v:shape>
          <o:OLEObject Type="Embed" ProgID="Equation.3" ShapeID="_x0000_i1093" DrawAspect="Content" ObjectID="_1730042937" r:id="rId66"/>
        </w:object>
      </w:r>
      <w:r w:rsidRPr="000A0190">
        <w:rPr>
          <w:noProof/>
          <w:position w:val="-12"/>
          <w:sz w:val="28"/>
        </w:rPr>
        <w:object w:dxaOrig="2220" w:dyaOrig="400">
          <v:shape id="_x0000_i1092" type="#_x0000_t75" alt="" style="width:111.15pt;height:20.2pt;mso-width-percent:0;mso-height-percent:0;mso-width-percent:0;mso-height-percent:0" o:ole="" fillcolor="window">
            <v:imagedata r:id="rId67" o:title=""/>
          </v:shape>
          <o:OLEObject Type="Embed" ProgID="Equation.3" ShapeID="_x0000_i1092" DrawAspect="Content" ObjectID="_1730042938" r:id="rId68"/>
        </w:object>
      </w:r>
      <w:r w:rsidR="00984F30">
        <w:rPr>
          <w:sz w:val="28"/>
        </w:rPr>
        <w:t>,</w:t>
      </w:r>
    </w:p>
    <w:p w:rsidR="00984F30" w:rsidRDefault="00984F30" w:rsidP="00984F30">
      <w:pPr>
        <w:spacing w:line="360" w:lineRule="auto"/>
        <w:ind w:firstLine="720"/>
        <w:jc w:val="both"/>
        <w:rPr>
          <w:sz w:val="28"/>
        </w:rPr>
      </w:pPr>
    </w:p>
    <w:p w:rsidR="00984F30" w:rsidRDefault="00984F30" w:rsidP="00984F30">
      <w:pPr>
        <w:spacing w:line="360" w:lineRule="auto"/>
        <w:jc w:val="both"/>
        <w:rPr>
          <w:sz w:val="28"/>
        </w:rPr>
      </w:pPr>
      <w:r>
        <w:rPr>
          <w:sz w:val="28"/>
        </w:rPr>
        <w:t xml:space="preserve">где  </w:t>
      </w:r>
    </w:p>
    <w:p w:rsidR="00984F30" w:rsidRDefault="009F2B07" w:rsidP="00984F30">
      <w:pPr>
        <w:spacing w:line="360" w:lineRule="auto"/>
        <w:ind w:left="1416" w:firstLine="708"/>
        <w:jc w:val="both"/>
        <w:rPr>
          <w:sz w:val="28"/>
        </w:rPr>
      </w:pPr>
      <w:r w:rsidRPr="00A14CB1">
        <w:rPr>
          <w:noProof/>
          <w:position w:val="-34"/>
          <w:sz w:val="28"/>
          <w:lang w:val="en-US"/>
        </w:rPr>
        <w:object w:dxaOrig="3600" w:dyaOrig="820">
          <v:shape id="_x0000_i1091" type="#_x0000_t75" alt="" style="width:180pt;height:41.05pt;mso-width-percent:0;mso-height-percent:0;mso-width-percent:0;mso-height-percent:0" o:ole="" fillcolor="window">
            <v:imagedata r:id="rId69" o:title=""/>
          </v:shape>
          <o:OLEObject Type="Embed" ProgID="Equation.3" ShapeID="_x0000_i1091" DrawAspect="Content" ObjectID="_1730042939" r:id="rId70"/>
        </w:object>
      </w:r>
      <w:r w:rsidR="00984F30">
        <w:rPr>
          <w:sz w:val="28"/>
        </w:rPr>
        <w:t>;</w:t>
      </w:r>
      <w:r w:rsidR="00984F30">
        <w:rPr>
          <w:sz w:val="28"/>
        </w:rPr>
        <w:tab/>
      </w:r>
      <w:r w:rsidR="00984F30">
        <w:rPr>
          <w:sz w:val="28"/>
        </w:rPr>
        <w:tab/>
      </w:r>
      <w:r w:rsidR="00984F30">
        <w:rPr>
          <w:sz w:val="28"/>
        </w:rPr>
        <w:tab/>
      </w:r>
      <w:r w:rsidR="00984F30">
        <w:rPr>
          <w:sz w:val="28"/>
        </w:rPr>
        <w:tab/>
        <w:t xml:space="preserve">      (4)</w:t>
      </w:r>
    </w:p>
    <w:p w:rsidR="00984F30" w:rsidRDefault="009F2B07" w:rsidP="00984F30">
      <w:pPr>
        <w:spacing w:line="360" w:lineRule="auto"/>
        <w:ind w:left="1416" w:firstLine="708"/>
        <w:jc w:val="both"/>
        <w:rPr>
          <w:sz w:val="28"/>
        </w:rPr>
      </w:pPr>
      <w:r w:rsidRPr="000A0190">
        <w:rPr>
          <w:noProof/>
          <w:position w:val="-34"/>
          <w:sz w:val="28"/>
          <w:lang w:val="en-US"/>
        </w:rPr>
        <w:object w:dxaOrig="4760" w:dyaOrig="820">
          <v:shape id="_x0000_i1090" type="#_x0000_t75" alt="" style="width:238.75pt;height:41.05pt;mso-width-percent:0;mso-height-percent:0;mso-width-percent:0;mso-height-percent:0" o:ole="" fillcolor="window">
            <v:imagedata r:id="rId71" o:title=""/>
          </v:shape>
          <o:OLEObject Type="Embed" ProgID="Equation.3" ShapeID="_x0000_i1090" DrawAspect="Content" ObjectID="_1730042940" r:id="rId72"/>
        </w:object>
      </w:r>
      <w:r w:rsidR="00984F30">
        <w:rPr>
          <w:sz w:val="28"/>
        </w:rPr>
        <w:t>.</w:t>
      </w:r>
      <w:r w:rsidR="00984F30">
        <w:rPr>
          <w:sz w:val="28"/>
        </w:rPr>
        <w:tab/>
      </w:r>
      <w:r w:rsidR="00984F30">
        <w:rPr>
          <w:sz w:val="28"/>
        </w:rPr>
        <w:tab/>
      </w:r>
      <w:r w:rsidR="00984F30">
        <w:rPr>
          <w:sz w:val="28"/>
        </w:rPr>
        <w:tab/>
        <w:t xml:space="preserve">      (5)</w:t>
      </w:r>
    </w:p>
    <w:p w:rsidR="00984F30" w:rsidRDefault="00984F30" w:rsidP="00984F30">
      <w:pPr>
        <w:spacing w:line="360" w:lineRule="auto"/>
        <w:jc w:val="both"/>
        <w:rPr>
          <w:sz w:val="28"/>
        </w:rPr>
      </w:pPr>
      <w:r>
        <w:rPr>
          <w:sz w:val="28"/>
        </w:rPr>
        <w:lastRenderedPageBreak/>
        <w:tab/>
        <w:t xml:space="preserve">Путем представления зависимостей </w:t>
      </w:r>
      <w:r w:rsidR="009F2B07" w:rsidRPr="006110D8">
        <w:rPr>
          <w:noProof/>
          <w:position w:val="-12"/>
          <w:sz w:val="28"/>
        </w:rPr>
        <w:object w:dxaOrig="560" w:dyaOrig="380">
          <v:shape id="_x0000_i1089" type="#_x0000_t75" alt="" style="width:27.8pt;height:19.6pt;mso-width-percent:0;mso-height-percent:0;mso-width-percent:0;mso-height-percent:0" o:ole="" fillcolor="window">
            <v:imagedata r:id="rId73" o:title=""/>
          </v:shape>
          <o:OLEObject Type="Embed" ProgID="Equation.3" ShapeID="_x0000_i1089" DrawAspect="Content" ObjectID="_1730042941" r:id="rId74"/>
        </w:object>
      </w:r>
      <w:r w:rsidR="006B7B60">
        <w:rPr>
          <w:sz w:val="28"/>
        </w:rPr>
        <w:t>,</w:t>
      </w:r>
      <w:r>
        <w:rPr>
          <w:sz w:val="28"/>
        </w:rPr>
        <w:t xml:space="preserve"> </w:t>
      </w:r>
      <w:r w:rsidR="009F2B07" w:rsidRPr="006110D8">
        <w:rPr>
          <w:noProof/>
          <w:position w:val="-16"/>
          <w:sz w:val="28"/>
        </w:rPr>
        <w:object w:dxaOrig="1719" w:dyaOrig="480">
          <v:shape id="_x0000_i1088" type="#_x0000_t75" alt="" style="width:85.9pt;height:24pt;mso-width-percent:0;mso-height-percent:0;mso-width-percent:0;mso-height-percent:0" o:ole="" fillcolor="window">
            <v:imagedata r:id="rId75" o:title=""/>
          </v:shape>
          <o:OLEObject Type="Embed" ProgID="Equation.3" ShapeID="_x0000_i1088" DrawAspect="Content" ObjectID="_1730042942" r:id="rId76"/>
        </w:object>
      </w:r>
      <w:r>
        <w:rPr>
          <w:sz w:val="28"/>
        </w:rPr>
        <w:t xml:space="preserve"> от времени   рядом Тейлора по степеням (</w:t>
      </w:r>
      <w:r w:rsidR="009F2B07">
        <w:rPr>
          <w:noProof/>
          <w:position w:val="-6"/>
          <w:sz w:val="28"/>
        </w:rPr>
        <w:object w:dxaOrig="560" w:dyaOrig="279">
          <v:shape id="_x0000_i1087" type="#_x0000_t75" alt="" style="width:27.8pt;height:14.55pt;mso-width-percent:0;mso-height-percent:0;mso-width-percent:0;mso-height-percent:0" o:ole="" fillcolor="window">
            <v:imagedata r:id="rId77" o:title=""/>
          </v:shape>
          <o:OLEObject Type="Embed" ProgID="Equation.3" ShapeID="_x0000_i1087" DrawAspect="Content" ObjectID="_1730042943" r:id="rId78"/>
        </w:object>
      </w:r>
      <w:r>
        <w:rPr>
          <w:sz w:val="28"/>
        </w:rPr>
        <w:t xml:space="preserve">) и выполнения интегрирования перейдем от интегральных операторов к дифференциальным в равенствах (4), (5). </w:t>
      </w:r>
    </w:p>
    <w:p w:rsidR="00984F30" w:rsidRDefault="00984F30" w:rsidP="00984F30">
      <w:pPr>
        <w:spacing w:line="360" w:lineRule="auto"/>
        <w:ind w:firstLine="708"/>
        <w:jc w:val="both"/>
        <w:rPr>
          <w:sz w:val="28"/>
        </w:rPr>
      </w:pPr>
      <w:r>
        <w:rPr>
          <w:sz w:val="28"/>
        </w:rPr>
        <w:t xml:space="preserve">Для материалов с быстро затухающими </w:t>
      </w:r>
      <w:r w:rsidR="006B7B60">
        <w:rPr>
          <w:sz w:val="28"/>
        </w:rPr>
        <w:t xml:space="preserve">нелинейными </w:t>
      </w:r>
      <w:r>
        <w:rPr>
          <w:sz w:val="28"/>
        </w:rPr>
        <w:t xml:space="preserve">наследственными свойствами, при которых выполняется неравенство   </w:t>
      </w:r>
      <w:r w:rsidR="009F2B07">
        <w:rPr>
          <w:noProof/>
          <w:position w:val="-10"/>
          <w:sz w:val="28"/>
        </w:rPr>
        <w:object w:dxaOrig="840" w:dyaOrig="340">
          <v:shape id="_x0000_i1086" type="#_x0000_t75" alt="" style="width:42.3pt;height:17.05pt;mso-width-percent:0;mso-height-percent:0;mso-width-percent:0;mso-height-percent:0" o:ole="" fillcolor="window">
            <v:imagedata r:id="rId79" o:title=""/>
          </v:shape>
          <o:OLEObject Type="Embed" ProgID="Equation.3" ShapeID="_x0000_i1086" DrawAspect="Content" ObjectID="_1730042944" r:id="rId80"/>
        </w:object>
      </w:r>
      <w:r>
        <w:rPr>
          <w:sz w:val="28"/>
        </w:rPr>
        <w:t>,  получим аппроксимации</w:t>
      </w:r>
    </w:p>
    <w:p w:rsidR="00984F30" w:rsidRDefault="009F2B07" w:rsidP="00984F30">
      <w:pPr>
        <w:spacing w:line="360" w:lineRule="auto"/>
        <w:ind w:left="1404" w:firstLine="720"/>
        <w:jc w:val="both"/>
        <w:rPr>
          <w:sz w:val="28"/>
        </w:rPr>
      </w:pPr>
      <w:r w:rsidRPr="006110D8">
        <w:rPr>
          <w:noProof/>
          <w:position w:val="-12"/>
          <w:sz w:val="28"/>
        </w:rPr>
        <w:object w:dxaOrig="1140" w:dyaOrig="400">
          <v:shape id="_x0000_i1085" type="#_x0000_t75" alt="" style="width:56.85pt;height:20.2pt;mso-width-percent:0;mso-height-percent:0;mso-width-percent:0;mso-height-percent:0" o:ole="" fillcolor="window">
            <v:imagedata r:id="rId81" o:title=""/>
          </v:shape>
          <o:OLEObject Type="Embed" ProgID="Equation.3" ShapeID="_x0000_i1085" DrawAspect="Content" ObjectID="_1730042945" r:id="rId82"/>
        </w:object>
      </w:r>
      <w:r w:rsidR="00984F30">
        <w:rPr>
          <w:sz w:val="28"/>
        </w:rPr>
        <w:t xml:space="preserve">;  </w:t>
      </w:r>
      <w:r w:rsidRPr="006110D8">
        <w:rPr>
          <w:noProof/>
          <w:position w:val="-16"/>
          <w:sz w:val="28"/>
        </w:rPr>
        <w:object w:dxaOrig="1400" w:dyaOrig="440">
          <v:shape id="_x0000_i1084" type="#_x0000_t75" alt="" style="width:69.45pt;height:21.45pt;mso-width-percent:0;mso-height-percent:0;mso-width-percent:0;mso-height-percent:0" o:ole="" fillcolor="window">
            <v:imagedata r:id="rId83" o:title=""/>
          </v:shape>
          <o:OLEObject Type="Embed" ProgID="Equation.3" ShapeID="_x0000_i1084" DrawAspect="Content" ObjectID="_1730042946" r:id="rId84"/>
        </w:object>
      </w:r>
      <w:r w:rsidR="00984F30">
        <w:rPr>
          <w:sz w:val="28"/>
        </w:rPr>
        <w:t>,.</w:t>
      </w:r>
      <w:r w:rsidR="00984F30">
        <w:rPr>
          <w:sz w:val="28"/>
        </w:rPr>
        <w:tab/>
      </w:r>
      <w:r w:rsidR="00984F30">
        <w:rPr>
          <w:sz w:val="28"/>
        </w:rPr>
        <w:tab/>
      </w:r>
      <w:r w:rsidR="00984F30">
        <w:rPr>
          <w:sz w:val="28"/>
        </w:rPr>
        <w:tab/>
      </w:r>
      <w:r w:rsidR="00984F30">
        <w:rPr>
          <w:sz w:val="28"/>
        </w:rPr>
        <w:tab/>
        <w:t xml:space="preserve">       </w:t>
      </w:r>
      <w:r w:rsidR="00984F30">
        <w:rPr>
          <w:sz w:val="28"/>
        </w:rPr>
        <w:tab/>
        <w:t xml:space="preserve">     </w:t>
      </w:r>
    </w:p>
    <w:p w:rsidR="00984F30" w:rsidRDefault="00984F30" w:rsidP="00984F30">
      <w:pPr>
        <w:spacing w:line="360" w:lineRule="auto"/>
        <w:ind w:firstLine="708"/>
        <w:jc w:val="both"/>
        <w:rPr>
          <w:sz w:val="28"/>
        </w:rPr>
      </w:pPr>
      <w:r>
        <w:rPr>
          <w:sz w:val="28"/>
        </w:rPr>
        <w:t xml:space="preserve">Операторы    </w:t>
      </w:r>
      <w:r w:rsidR="009F2B07" w:rsidRPr="00A14CB1">
        <w:rPr>
          <w:noProof/>
          <w:position w:val="-36"/>
          <w:sz w:val="28"/>
        </w:rPr>
        <w:object w:dxaOrig="2860" w:dyaOrig="820">
          <v:shape id="_x0000_i1083" type="#_x0000_t75" alt="" style="width:143.35pt;height:41.05pt;mso-width-percent:0;mso-height-percent:0;mso-width-percent:0;mso-height-percent:0" o:ole="" fillcolor="window">
            <v:imagedata r:id="rId85" o:title=""/>
          </v:shape>
          <o:OLEObject Type="Embed" ProgID="Equation.3" ShapeID="_x0000_i1083" DrawAspect="Content" ObjectID="_1730042947" r:id="rId86"/>
        </w:object>
      </w:r>
      <w:r>
        <w:rPr>
          <w:sz w:val="28"/>
        </w:rPr>
        <w:t>;</w:t>
      </w:r>
      <w:r>
        <w:rPr>
          <w:sz w:val="28"/>
        </w:rPr>
        <w:tab/>
      </w:r>
      <w:r w:rsidR="009F2B07" w:rsidRPr="00A14CB1">
        <w:rPr>
          <w:noProof/>
          <w:position w:val="-36"/>
          <w:sz w:val="28"/>
        </w:rPr>
        <w:object w:dxaOrig="2799" w:dyaOrig="820">
          <v:shape id="_x0000_i1082" type="#_x0000_t75" alt="" style="width:139.6pt;height:41.05pt;mso-width-percent:0;mso-height-percent:0;mso-width-percent:0;mso-height-percent:0" o:ole="" fillcolor="window">
            <v:imagedata r:id="rId87" o:title=""/>
          </v:shape>
          <o:OLEObject Type="Embed" ProgID="Equation.3" ShapeID="_x0000_i1082" DrawAspect="Content" ObjectID="_1730042948" r:id="rId88"/>
        </w:object>
      </w:r>
    </w:p>
    <w:p w:rsidR="00984F30" w:rsidRDefault="00984F30" w:rsidP="00984F30">
      <w:pPr>
        <w:spacing w:line="360" w:lineRule="auto"/>
        <w:jc w:val="both"/>
        <w:rPr>
          <w:sz w:val="28"/>
        </w:rPr>
      </w:pPr>
      <w:r>
        <w:rPr>
          <w:sz w:val="28"/>
        </w:rPr>
        <w:t xml:space="preserve">действуют на произвольную функцию   </w:t>
      </w:r>
      <w:r w:rsidR="009F2B07">
        <w:rPr>
          <w:noProof/>
          <w:position w:val="-12"/>
          <w:sz w:val="28"/>
        </w:rPr>
        <w:object w:dxaOrig="520" w:dyaOrig="360">
          <v:shape id="_x0000_i1081" type="#_x0000_t75" alt="" style="width:26.55pt;height:18.3pt;mso-width-percent:0;mso-height-percent:0;mso-width-percent:0;mso-height-percent:0" o:ole="" fillcolor="window">
            <v:imagedata r:id="rId89" o:title=""/>
          </v:shape>
          <o:OLEObject Type="Embed" ProgID="Equation.3" ShapeID="_x0000_i1081" DrawAspect="Content" ObjectID="_1730042949" r:id="rId90"/>
        </w:object>
      </w:r>
      <w:r>
        <w:rPr>
          <w:sz w:val="28"/>
        </w:rPr>
        <w:t xml:space="preserve"> следующим образом:</w:t>
      </w:r>
    </w:p>
    <w:p w:rsidR="00984F30" w:rsidRDefault="009F2B07" w:rsidP="00984F30">
      <w:pPr>
        <w:spacing w:line="360" w:lineRule="auto"/>
        <w:jc w:val="both"/>
        <w:rPr>
          <w:sz w:val="28"/>
        </w:rPr>
      </w:pPr>
      <w:r w:rsidRPr="00A14CB1">
        <w:rPr>
          <w:noProof/>
          <w:position w:val="-36"/>
          <w:sz w:val="28"/>
        </w:rPr>
        <w:object w:dxaOrig="3400" w:dyaOrig="820">
          <v:shape id="_x0000_i1080" type="#_x0000_t75" alt="" style="width:169.9pt;height:41.05pt;mso-width-percent:0;mso-height-percent:0;mso-width-percent:0;mso-height-percent:0" o:ole="" fillcolor="window">
            <v:imagedata r:id="rId91" o:title=""/>
          </v:shape>
          <o:OLEObject Type="Embed" ProgID="Equation.3" ShapeID="_x0000_i1080" DrawAspect="Content" ObjectID="_1730042950" r:id="rId92"/>
        </w:object>
      </w:r>
      <w:r w:rsidR="00984F30">
        <w:rPr>
          <w:sz w:val="28"/>
        </w:rPr>
        <w:t>;</w:t>
      </w:r>
      <w:r w:rsidR="00984F30">
        <w:rPr>
          <w:sz w:val="28"/>
        </w:rPr>
        <w:tab/>
      </w:r>
      <w:r w:rsidR="00984F30">
        <w:rPr>
          <w:sz w:val="28"/>
        </w:rPr>
        <w:tab/>
      </w:r>
      <w:r w:rsidRPr="00A14CB1">
        <w:rPr>
          <w:noProof/>
          <w:position w:val="-36"/>
          <w:sz w:val="28"/>
        </w:rPr>
        <w:object w:dxaOrig="3360" w:dyaOrig="820">
          <v:shape id="_x0000_i1079" type="#_x0000_t75" alt="" style="width:168pt;height:41.05pt;mso-width-percent:0;mso-height-percent:0;mso-width-percent:0;mso-height-percent:0" o:ole="" fillcolor="window">
            <v:imagedata r:id="rId93" o:title=""/>
          </v:shape>
          <o:OLEObject Type="Embed" ProgID="Equation.3" ShapeID="_x0000_i1079" DrawAspect="Content" ObjectID="_1730042951" r:id="rId94"/>
        </w:object>
      </w:r>
      <w:r w:rsidR="00984F30">
        <w:rPr>
          <w:sz w:val="28"/>
        </w:rPr>
        <w:t>.</w:t>
      </w:r>
    </w:p>
    <w:p w:rsidR="00984F30" w:rsidRDefault="00984F30" w:rsidP="00984F30">
      <w:pPr>
        <w:spacing w:line="360" w:lineRule="auto"/>
        <w:ind w:firstLine="708"/>
        <w:jc w:val="both"/>
        <w:rPr>
          <w:sz w:val="28"/>
        </w:rPr>
      </w:pPr>
      <w:r>
        <w:rPr>
          <w:sz w:val="28"/>
        </w:rPr>
        <w:t>Для упрощения выведенных уравнений в перемещениях воспользуемся асимптотическими разложениями в безразмерных переменных:</w:t>
      </w:r>
    </w:p>
    <w:p w:rsidR="00984F30" w:rsidRPr="005E5B6F" w:rsidRDefault="00984F30" w:rsidP="00984F30">
      <w:pPr>
        <w:spacing w:line="360" w:lineRule="auto"/>
        <w:jc w:val="both"/>
        <w:rPr>
          <w:sz w:val="28"/>
        </w:rPr>
      </w:pPr>
      <w:r>
        <w:rPr>
          <w:sz w:val="28"/>
        </w:rPr>
        <w:t xml:space="preserve"> </w:t>
      </w:r>
      <w:r w:rsidR="009F2B07">
        <w:rPr>
          <w:noProof/>
          <w:position w:val="-12"/>
          <w:sz w:val="28"/>
        </w:rPr>
        <w:object w:dxaOrig="200" w:dyaOrig="380">
          <v:shape id="_x0000_i1078" type="#_x0000_t75" alt="" style="width:9.45pt;height:19.6pt;mso-width-percent:0;mso-height-percent:0;mso-width-percent:0;mso-height-percent:0" o:ole="" fillcolor="window">
            <v:imagedata r:id="rId95" o:title=""/>
          </v:shape>
          <o:OLEObject Type="Embed" ProgID="Equation.3" ShapeID="_x0000_i1078" DrawAspect="Content" ObjectID="_1730042952" r:id="rId96"/>
        </w:object>
      </w:r>
      <w:r>
        <w:rPr>
          <w:sz w:val="28"/>
        </w:rPr>
        <w:tab/>
      </w:r>
      <w:r>
        <w:rPr>
          <w:sz w:val="28"/>
        </w:rPr>
        <w:tab/>
      </w:r>
      <w:r>
        <w:rPr>
          <w:sz w:val="28"/>
        </w:rPr>
        <w:tab/>
      </w:r>
      <w:r w:rsidR="009F2B07" w:rsidRPr="00B6432B">
        <w:rPr>
          <w:noProof/>
          <w:position w:val="-6"/>
          <w:sz w:val="28"/>
        </w:rPr>
        <w:object w:dxaOrig="1040" w:dyaOrig="380">
          <v:shape id="_x0000_i1077" type="#_x0000_t75" alt="" style="width:51.8pt;height:19.6pt;mso-width-percent:0;mso-height-percent:0;mso-width-percent:0;mso-height-percent:0" o:ole="" fillcolor="window">
            <v:imagedata r:id="rId97" o:title=""/>
          </v:shape>
          <o:OLEObject Type="Embed" ProgID="Equation.3" ShapeID="_x0000_i1077" DrawAspect="Content" ObjectID="_1730042953" r:id="rId98"/>
        </w:object>
      </w:r>
      <w:r>
        <w:rPr>
          <w:sz w:val="28"/>
        </w:rPr>
        <w:t>;</w:t>
      </w:r>
      <w:r>
        <w:rPr>
          <w:sz w:val="28"/>
        </w:rPr>
        <w:tab/>
      </w:r>
      <w:r>
        <w:rPr>
          <w:sz w:val="28"/>
          <w:lang w:val="en-US"/>
        </w:rPr>
        <w:t>v</w:t>
      </w:r>
      <w:r>
        <w:rPr>
          <w:sz w:val="28"/>
        </w:rPr>
        <w:t xml:space="preserve"> = </w:t>
      </w:r>
      <w:r w:rsidR="009F2B07" w:rsidRPr="000D1F79">
        <w:rPr>
          <w:noProof/>
          <w:position w:val="-4"/>
          <w:sz w:val="28"/>
          <w:lang w:val="en-US"/>
        </w:rPr>
        <w:object w:dxaOrig="260" w:dyaOrig="260">
          <v:shape id="_x0000_i1076" type="#_x0000_t75" alt="" style="width:12.65pt;height:12.65pt;mso-width-percent:0;mso-height-percent:0;mso-width-percent:0;mso-height-percent:0" o:ole="" fillcolor="window">
            <v:imagedata r:id="rId99" o:title=""/>
          </v:shape>
          <o:OLEObject Type="Embed" ProgID="Equation.3" ShapeID="_x0000_i1076" DrawAspect="Content" ObjectID="_1730042954" r:id="rId100"/>
        </w:object>
      </w:r>
      <w:r>
        <w:rPr>
          <w:sz w:val="28"/>
          <w:lang w:val="en-US"/>
        </w:rPr>
        <w:t>v</w:t>
      </w:r>
      <w:r>
        <w:rPr>
          <w:sz w:val="28"/>
          <w:vertAlign w:val="superscript"/>
        </w:rPr>
        <w:t>*</w:t>
      </w:r>
      <w:r>
        <w:rPr>
          <w:sz w:val="28"/>
        </w:rPr>
        <w:t>;</w:t>
      </w:r>
      <w:r>
        <w:rPr>
          <w:sz w:val="28"/>
        </w:rPr>
        <w:tab/>
      </w:r>
      <w:r w:rsidR="009F2B07" w:rsidRPr="00B6432B">
        <w:rPr>
          <w:noProof/>
          <w:position w:val="-6"/>
          <w:sz w:val="28"/>
          <w:lang w:val="en-US"/>
        </w:rPr>
        <w:object w:dxaOrig="1120" w:dyaOrig="380">
          <v:shape id="_x0000_i1075" type="#_x0000_t75" alt="" style="width:56.2pt;height:19.6pt;mso-width-percent:0;mso-height-percent:0;mso-width-percent:0;mso-height-percent:0" o:ole="" fillcolor="window">
            <v:imagedata r:id="rId101" o:title=""/>
          </v:shape>
          <o:OLEObject Type="Embed" ProgID="Equation.3" ShapeID="_x0000_i1075" DrawAspect="Content" ObjectID="_1730042955" r:id="rId102"/>
        </w:object>
      </w:r>
      <w:r>
        <w:rPr>
          <w:sz w:val="28"/>
        </w:rPr>
        <w:t>;</w:t>
      </w:r>
    </w:p>
    <w:p w:rsidR="00984F30" w:rsidRDefault="009F2B07" w:rsidP="00984F30">
      <w:pPr>
        <w:spacing w:line="360" w:lineRule="auto"/>
        <w:ind w:left="1404" w:firstLine="720"/>
        <w:jc w:val="both"/>
        <w:rPr>
          <w:sz w:val="28"/>
        </w:rPr>
      </w:pPr>
      <w:r w:rsidRPr="006B05A5">
        <w:rPr>
          <w:noProof/>
          <w:position w:val="-28"/>
          <w:sz w:val="28"/>
          <w:lang w:val="en-US"/>
        </w:rPr>
        <w:object w:dxaOrig="1400" w:dyaOrig="740">
          <v:shape id="_x0000_i1074" type="#_x0000_t75" alt="" style="width:69.45pt;height:36.65pt;mso-width-percent:0;mso-height-percent:0;mso-width-percent:0;mso-height-percent:0" o:ole="" fillcolor="window">
            <v:imagedata r:id="rId103" o:title=""/>
          </v:shape>
          <o:OLEObject Type="Embed" ProgID="Equation.3" ShapeID="_x0000_i1074" DrawAspect="Content" ObjectID="_1730042956" r:id="rId104"/>
        </w:object>
      </w:r>
      <w:r w:rsidR="00984F30">
        <w:rPr>
          <w:sz w:val="28"/>
        </w:rPr>
        <w:t xml:space="preserve">;  </w:t>
      </w:r>
      <w:r w:rsidRPr="006B05A5">
        <w:rPr>
          <w:noProof/>
          <w:position w:val="-28"/>
          <w:sz w:val="28"/>
          <w:lang w:val="en-US"/>
        </w:rPr>
        <w:object w:dxaOrig="1180" w:dyaOrig="740">
          <v:shape id="_x0000_i1073" type="#_x0000_t75" alt="" style="width:59.35pt;height:36.65pt;mso-width-percent:0;mso-height-percent:0;mso-width-percent:0;mso-height-percent:0" o:ole="" fillcolor="window">
            <v:imagedata r:id="rId105" o:title=""/>
          </v:shape>
          <o:OLEObject Type="Embed" ProgID="Equation.3" ShapeID="_x0000_i1073" DrawAspect="Content" ObjectID="_1730042957" r:id="rId106"/>
        </w:object>
      </w:r>
      <w:r w:rsidR="00984F30">
        <w:rPr>
          <w:sz w:val="28"/>
        </w:rPr>
        <w:t xml:space="preserve">;  </w:t>
      </w:r>
      <w:r w:rsidRPr="006B05A5">
        <w:rPr>
          <w:noProof/>
          <w:position w:val="-28"/>
          <w:sz w:val="28"/>
          <w:lang w:val="en-US"/>
        </w:rPr>
        <w:object w:dxaOrig="940" w:dyaOrig="740">
          <v:shape id="_x0000_i1072" type="#_x0000_t75" alt="" style="width:47.35pt;height:36.65pt;mso-width-percent:0;mso-height-percent:0;mso-width-percent:0;mso-height-percent:0" o:ole="" fillcolor="window">
            <v:imagedata r:id="rId107" o:title=""/>
          </v:shape>
          <o:OLEObject Type="Embed" ProgID="Equation.3" ShapeID="_x0000_i1072" DrawAspect="Content" ObjectID="_1730042958" r:id="rId108"/>
        </w:object>
      </w:r>
      <w:r w:rsidR="00984F30">
        <w:rPr>
          <w:sz w:val="28"/>
        </w:rPr>
        <w:t>.</w:t>
      </w:r>
      <w:r w:rsidR="00984F30">
        <w:rPr>
          <w:sz w:val="28"/>
        </w:rPr>
        <w:tab/>
      </w:r>
      <w:r w:rsidR="00984F30">
        <w:rPr>
          <w:sz w:val="28"/>
        </w:rPr>
        <w:tab/>
      </w:r>
      <w:r w:rsidR="00984F30">
        <w:rPr>
          <w:sz w:val="28"/>
        </w:rPr>
        <w:tab/>
        <w:t xml:space="preserve">               </w:t>
      </w:r>
    </w:p>
    <w:p w:rsidR="00984F30" w:rsidRDefault="00984F30" w:rsidP="00984F30">
      <w:pPr>
        <w:spacing w:line="360" w:lineRule="auto"/>
        <w:jc w:val="both"/>
        <w:rPr>
          <w:sz w:val="28"/>
        </w:rPr>
      </w:pPr>
      <w:r>
        <w:rPr>
          <w:sz w:val="28"/>
        </w:rPr>
        <w:t xml:space="preserve">где </w:t>
      </w:r>
      <w:r w:rsidR="009F2B07" w:rsidRPr="000E32A1">
        <w:rPr>
          <w:noProof/>
          <w:position w:val="-4"/>
          <w:sz w:val="28"/>
          <w:lang w:val="en-US"/>
        </w:rPr>
        <w:object w:dxaOrig="300" w:dyaOrig="300">
          <v:shape id="_x0000_i1071" type="#_x0000_t75" alt="" style="width:15.15pt;height:15.15pt;mso-width-percent:0;mso-height-percent:0;mso-width-percent:0;mso-height-percent:0" o:ole="" fillcolor="window">
            <v:imagedata r:id="rId109" o:title=""/>
          </v:shape>
          <o:OLEObject Type="Embed" ProgID="Equation.3" ShapeID="_x0000_i1071" DrawAspect="Content" ObjectID="_1730042959" r:id="rId110"/>
        </w:object>
      </w:r>
      <w:r>
        <w:rPr>
          <w:sz w:val="28"/>
        </w:rPr>
        <w:t xml:space="preserve"> , </w:t>
      </w:r>
      <w:r>
        <w:rPr>
          <w:sz w:val="28"/>
          <w:lang w:val="en-US"/>
        </w:rPr>
        <w:t>L</w:t>
      </w:r>
      <w:r>
        <w:rPr>
          <w:sz w:val="28"/>
        </w:rPr>
        <w:t xml:space="preserve"> – обозначения амплитуды и длины волны</w:t>
      </w:r>
      <w:r w:rsidR="0007424D">
        <w:rPr>
          <w:sz w:val="28"/>
        </w:rPr>
        <w:t xml:space="preserve"> соответственно</w:t>
      </w:r>
      <w:r>
        <w:rPr>
          <w:sz w:val="28"/>
        </w:rPr>
        <w:t xml:space="preserve"> колебаний точек пластины. </w:t>
      </w:r>
    </w:p>
    <w:p w:rsidR="00984F30" w:rsidRDefault="00984F30" w:rsidP="00984F30">
      <w:pPr>
        <w:spacing w:line="360" w:lineRule="auto"/>
        <w:ind w:firstLine="708"/>
        <w:jc w:val="both"/>
        <w:rPr>
          <w:sz w:val="28"/>
        </w:rPr>
      </w:pPr>
      <w:r>
        <w:rPr>
          <w:sz w:val="28"/>
        </w:rPr>
        <w:t xml:space="preserve">Рассмотрим волны с малой амплитудой и большой длины, вводим малый волновой параметр   </w:t>
      </w:r>
      <w:r w:rsidR="009F2B07" w:rsidRPr="004E16AD">
        <w:rPr>
          <w:noProof/>
          <w:position w:val="-28"/>
          <w:sz w:val="28"/>
        </w:rPr>
        <w:object w:dxaOrig="780" w:dyaOrig="740">
          <v:shape id="_x0000_i1070" type="#_x0000_t75" alt="" style="width:39.15pt;height:36.65pt;mso-width-percent:0;mso-height-percent:0;mso-width-percent:0;mso-height-percent:0" o:ole="" fillcolor="window">
            <v:imagedata r:id="rId111" o:title=""/>
          </v:shape>
          <o:OLEObject Type="Embed" ProgID="Equation.3" ShapeID="_x0000_i1070" DrawAspect="Content" ObjectID="_1730042960" r:id="rId112"/>
        </w:object>
      </w:r>
      <w:r>
        <w:rPr>
          <w:sz w:val="28"/>
        </w:rPr>
        <w:t xml:space="preserve">.  Неизвестные функции перемещений заменим </w:t>
      </w:r>
      <w:r w:rsidR="0007424D">
        <w:rPr>
          <w:sz w:val="28"/>
        </w:rPr>
        <w:t xml:space="preserve">их </w:t>
      </w:r>
      <w:r>
        <w:rPr>
          <w:sz w:val="28"/>
        </w:rPr>
        <w:t>асимптотическими представлениями</w:t>
      </w:r>
      <w:r w:rsidR="0007424D">
        <w:rPr>
          <w:sz w:val="28"/>
        </w:rPr>
        <w:t xml:space="preserve"> по параметру </w:t>
      </w:r>
      <w:r w:rsidR="0007424D">
        <w:rPr>
          <w:sz w:val="28"/>
        </w:rPr>
        <w:sym w:font="Symbol" w:char="F065"/>
      </w:r>
      <w:r>
        <w:rPr>
          <w:sz w:val="28"/>
        </w:rPr>
        <w:t>.</w:t>
      </w:r>
    </w:p>
    <w:p w:rsidR="00984F30" w:rsidRDefault="00984F30" w:rsidP="00984F30">
      <w:pPr>
        <w:spacing w:line="360" w:lineRule="auto"/>
        <w:ind w:firstLine="708"/>
        <w:jc w:val="both"/>
        <w:rPr>
          <w:sz w:val="28"/>
        </w:rPr>
      </w:pPr>
      <w:r>
        <w:rPr>
          <w:sz w:val="28"/>
        </w:rPr>
        <w:t xml:space="preserve">Предположим, что параметры </w:t>
      </w:r>
      <w:r w:rsidR="009F2B07" w:rsidRPr="004E16AD">
        <w:rPr>
          <w:noProof/>
          <w:position w:val="-28"/>
          <w:sz w:val="28"/>
        </w:rPr>
        <w:object w:dxaOrig="780" w:dyaOrig="740">
          <v:shape id="_x0000_i1069" type="#_x0000_t75" alt="" style="width:39.15pt;height:36.65pt;mso-width-percent:0;mso-height-percent:0;mso-width-percent:0;mso-height-percent:0" o:ole="" fillcolor="window">
            <v:imagedata r:id="rId113" o:title=""/>
          </v:shape>
          <o:OLEObject Type="Embed" ProgID="Equation.3" ShapeID="_x0000_i1069" DrawAspect="Content" ObjectID="_1730042961" r:id="rId114"/>
        </w:object>
      </w:r>
      <w:r w:rsidR="0007424D">
        <w:rPr>
          <w:sz w:val="28"/>
        </w:rPr>
        <w:t>,</w:t>
      </w:r>
      <w:r>
        <w:rPr>
          <w:sz w:val="28"/>
        </w:rPr>
        <w:t xml:space="preserve">    </w:t>
      </w:r>
      <w:r w:rsidR="009F2B07" w:rsidRPr="004E16AD">
        <w:rPr>
          <w:noProof/>
          <w:position w:val="-40"/>
          <w:sz w:val="28"/>
        </w:rPr>
        <w:object w:dxaOrig="600" w:dyaOrig="859">
          <v:shape id="_x0000_i1068" type="#_x0000_t75" alt="" style="width:30.3pt;height:42.95pt;mso-width-percent:0;mso-height-percent:0;mso-width-percent:0;mso-height-percent:0" o:ole="" fillcolor="window">
            <v:imagedata r:id="rId115" o:title=""/>
          </v:shape>
          <o:OLEObject Type="Embed" ProgID="Equation.3" ShapeID="_x0000_i1068" DrawAspect="Content" ObjectID="_1730042962" r:id="rId116"/>
        </w:object>
      </w:r>
      <w:r w:rsidR="0007424D">
        <w:rPr>
          <w:sz w:val="28"/>
        </w:rPr>
        <w:t>,</w:t>
      </w:r>
      <w:r>
        <w:rPr>
          <w:sz w:val="28"/>
        </w:rPr>
        <w:t xml:space="preserve">   </w:t>
      </w:r>
      <w:r w:rsidR="009F2B07" w:rsidRPr="004E16AD">
        <w:rPr>
          <w:noProof/>
          <w:position w:val="-34"/>
          <w:sz w:val="28"/>
        </w:rPr>
        <w:object w:dxaOrig="440" w:dyaOrig="900">
          <v:shape id="_x0000_i1067" type="#_x0000_t75" alt="" style="width:21.45pt;height:44.85pt;mso-width-percent:0;mso-height-percent:0;mso-width-percent:0;mso-height-percent:0" o:ole="" fillcolor="window">
            <v:imagedata r:id="rId117" o:title=""/>
          </v:shape>
          <o:OLEObject Type="Embed" ProgID="Equation.3" ShapeID="_x0000_i1067" DrawAspect="Content" ObjectID="_1730042963" r:id="rId118"/>
        </w:object>
      </w:r>
      <w:r>
        <w:rPr>
          <w:sz w:val="28"/>
        </w:rPr>
        <w:t xml:space="preserve"> являются малыми величинами с одним порядком малости, а константа </w:t>
      </w:r>
      <w:r w:rsidR="009F2B07" w:rsidRPr="00040684">
        <w:rPr>
          <w:noProof/>
          <w:position w:val="-12"/>
          <w:sz w:val="28"/>
        </w:rPr>
        <w:object w:dxaOrig="220" w:dyaOrig="320">
          <v:shape id="_x0000_i1066" type="#_x0000_t75" alt="" style="width:11.35pt;height:15.8pt;mso-width-percent:0;mso-height-percent:0;mso-width-percent:0;mso-height-percent:0" o:ole="" fillcolor="window">
            <v:imagedata r:id="rId119" o:title=""/>
          </v:shape>
          <o:OLEObject Type="Embed" ProgID="Equation.3" ShapeID="_x0000_i1066" DrawAspect="Content" ObjectID="_1730042964" r:id="rId120"/>
        </w:object>
      </w:r>
      <w:r>
        <w:rPr>
          <w:sz w:val="28"/>
        </w:rPr>
        <w:t xml:space="preserve"> имеет порядок  </w:t>
      </w:r>
      <w:r w:rsidR="009F2B07" w:rsidRPr="006036EB">
        <w:rPr>
          <w:noProof/>
          <w:position w:val="-28"/>
          <w:sz w:val="28"/>
        </w:rPr>
        <w:object w:dxaOrig="240" w:dyaOrig="740">
          <v:shape id="_x0000_i1065" type="#_x0000_t75" alt="" style="width:12pt;height:36.65pt;mso-width-percent:0;mso-height-percent:0;mso-width-percent:0;mso-height-percent:0" o:ole="" fillcolor="window">
            <v:imagedata r:id="rId121" o:title=""/>
          </v:shape>
          <o:OLEObject Type="Embed" ProgID="Equation.3" ShapeID="_x0000_i1065" DrawAspect="Content" ObjectID="_1730042965" r:id="rId122"/>
        </w:object>
      </w:r>
      <w:r>
        <w:rPr>
          <w:sz w:val="28"/>
        </w:rPr>
        <w:t xml:space="preserve">. </w:t>
      </w:r>
    </w:p>
    <w:p w:rsidR="00984F30" w:rsidRDefault="00984F30" w:rsidP="00984F30">
      <w:pPr>
        <w:spacing w:line="360" w:lineRule="auto"/>
        <w:ind w:firstLine="708"/>
        <w:jc w:val="both"/>
        <w:rPr>
          <w:sz w:val="28"/>
        </w:rPr>
      </w:pPr>
      <w:r>
        <w:rPr>
          <w:sz w:val="28"/>
        </w:rPr>
        <w:lastRenderedPageBreak/>
        <w:t>С учетом введенных отношений порядков первые члены асимптотических разложений дают следующие уравнения:</w:t>
      </w:r>
    </w:p>
    <w:p w:rsidR="00984F30" w:rsidRDefault="00984F30" w:rsidP="00984F30">
      <w:pPr>
        <w:spacing w:line="360" w:lineRule="auto"/>
        <w:jc w:val="both"/>
        <w:rPr>
          <w:sz w:val="28"/>
        </w:rPr>
      </w:pPr>
      <w:r>
        <w:rPr>
          <w:sz w:val="28"/>
        </w:rPr>
        <w:tab/>
      </w:r>
      <w:r>
        <w:rPr>
          <w:sz w:val="28"/>
        </w:rPr>
        <w:tab/>
      </w:r>
      <w:r>
        <w:rPr>
          <w:sz w:val="28"/>
        </w:rPr>
        <w:tab/>
      </w:r>
      <w:r w:rsidR="009F2B07" w:rsidRPr="00040684">
        <w:rPr>
          <w:noProof/>
          <w:position w:val="-16"/>
          <w:sz w:val="28"/>
        </w:rPr>
        <w:object w:dxaOrig="4360" w:dyaOrig="480">
          <v:shape id="_x0000_i1064" type="#_x0000_t75" alt="" style="width:217.25pt;height:24pt;mso-width-percent:0;mso-height-percent:0;mso-width-percent:0;mso-height-percent:0" o:ole="" fillcolor="window">
            <v:imagedata r:id="rId123" o:title=""/>
          </v:shape>
          <o:OLEObject Type="Embed" ProgID="Equation.3" ShapeID="_x0000_i1064" DrawAspect="Content" ObjectID="_1730042966" r:id="rId124"/>
        </w:object>
      </w:r>
      <w:r>
        <w:rPr>
          <w:sz w:val="28"/>
        </w:rPr>
        <w:t>;</w:t>
      </w:r>
      <w:r>
        <w:rPr>
          <w:sz w:val="28"/>
        </w:rPr>
        <w:tab/>
      </w:r>
      <w:r>
        <w:rPr>
          <w:sz w:val="28"/>
        </w:rPr>
        <w:tab/>
      </w:r>
      <w:r>
        <w:rPr>
          <w:sz w:val="28"/>
        </w:rPr>
        <w:tab/>
        <w:t xml:space="preserve">      (6)</w:t>
      </w:r>
    </w:p>
    <w:p w:rsidR="00984F30" w:rsidRDefault="00984F30" w:rsidP="00984F30">
      <w:pPr>
        <w:spacing w:line="360" w:lineRule="auto"/>
        <w:jc w:val="both"/>
        <w:rPr>
          <w:sz w:val="28"/>
        </w:rPr>
      </w:pPr>
      <w:r>
        <w:rPr>
          <w:sz w:val="28"/>
        </w:rPr>
        <w:tab/>
      </w:r>
      <w:r>
        <w:rPr>
          <w:sz w:val="28"/>
        </w:rPr>
        <w:tab/>
      </w:r>
      <w:r>
        <w:rPr>
          <w:sz w:val="28"/>
        </w:rPr>
        <w:tab/>
      </w:r>
      <w:r w:rsidR="009F2B07" w:rsidRPr="00040684">
        <w:rPr>
          <w:noProof/>
          <w:position w:val="-16"/>
          <w:sz w:val="28"/>
        </w:rPr>
        <w:object w:dxaOrig="3320" w:dyaOrig="480">
          <v:shape id="_x0000_i1063" type="#_x0000_t75" alt="" style="width:166.75pt;height:24pt;mso-width-percent:0;mso-height-percent:0;mso-width-percent:0;mso-height-percent:0" o:ole="" fillcolor="window">
            <v:imagedata r:id="rId125" o:title=""/>
          </v:shape>
          <o:OLEObject Type="Embed" ProgID="Equation.3" ShapeID="_x0000_i1063" DrawAspect="Content" ObjectID="_1730042967" r:id="rId126"/>
        </w:object>
      </w:r>
      <w:r>
        <w:rPr>
          <w:sz w:val="28"/>
        </w:rPr>
        <w:t xml:space="preserve"> = 0.</w:t>
      </w:r>
      <w:r>
        <w:rPr>
          <w:sz w:val="28"/>
        </w:rPr>
        <w:tab/>
      </w:r>
      <w:r>
        <w:rPr>
          <w:sz w:val="28"/>
        </w:rPr>
        <w:tab/>
      </w:r>
      <w:r>
        <w:rPr>
          <w:sz w:val="28"/>
        </w:rPr>
        <w:tab/>
      </w:r>
      <w:r>
        <w:rPr>
          <w:sz w:val="28"/>
        </w:rPr>
        <w:tab/>
        <w:t xml:space="preserve">      (7)</w:t>
      </w:r>
    </w:p>
    <w:p w:rsidR="00984F30" w:rsidRDefault="00984F30" w:rsidP="00984F30">
      <w:pPr>
        <w:spacing w:line="360" w:lineRule="auto"/>
        <w:jc w:val="both"/>
        <w:rPr>
          <w:sz w:val="28"/>
        </w:rPr>
      </w:pPr>
      <w:r>
        <w:rPr>
          <w:sz w:val="28"/>
        </w:rPr>
        <w:t>причем</w:t>
      </w:r>
    </w:p>
    <w:p w:rsidR="00984F30" w:rsidRDefault="009F2B07" w:rsidP="00984F30">
      <w:pPr>
        <w:spacing w:line="360" w:lineRule="auto"/>
        <w:ind w:left="1404" w:firstLine="720"/>
        <w:jc w:val="both"/>
        <w:rPr>
          <w:sz w:val="28"/>
        </w:rPr>
      </w:pPr>
      <w:r w:rsidRPr="00040684">
        <w:rPr>
          <w:noProof/>
          <w:position w:val="-36"/>
          <w:sz w:val="28"/>
        </w:rPr>
        <w:object w:dxaOrig="2940" w:dyaOrig="840">
          <v:shape id="_x0000_i1062" type="#_x0000_t75" alt="" style="width:147.15pt;height:42.3pt;mso-width-percent:0;mso-height-percent:0;mso-width-percent:0;mso-height-percent:0" o:ole="" fillcolor="window">
            <v:imagedata r:id="rId127" o:title=""/>
          </v:shape>
          <o:OLEObject Type="Embed" ProgID="Equation.3" ShapeID="_x0000_i1062" DrawAspect="Content" ObjectID="_1730042968" r:id="rId128"/>
        </w:object>
      </w:r>
      <w:r w:rsidR="00984F30">
        <w:rPr>
          <w:sz w:val="28"/>
        </w:rPr>
        <w:t>,</w:t>
      </w:r>
      <w:r w:rsidR="00984F30">
        <w:rPr>
          <w:sz w:val="28"/>
        </w:rPr>
        <w:tab/>
      </w:r>
      <w:r w:rsidR="00984F30">
        <w:rPr>
          <w:sz w:val="28"/>
        </w:rPr>
        <w:tab/>
      </w:r>
      <w:r w:rsidR="00984F30">
        <w:rPr>
          <w:sz w:val="28"/>
        </w:rPr>
        <w:tab/>
      </w:r>
      <w:r w:rsidR="00984F30">
        <w:rPr>
          <w:sz w:val="28"/>
        </w:rPr>
        <w:tab/>
      </w:r>
      <w:r w:rsidR="00984F30">
        <w:rPr>
          <w:sz w:val="28"/>
        </w:rPr>
        <w:tab/>
        <w:t xml:space="preserve">      (8)</w:t>
      </w:r>
    </w:p>
    <w:p w:rsidR="00984F30" w:rsidRDefault="00984F30" w:rsidP="00984F30">
      <w:pPr>
        <w:spacing w:line="360" w:lineRule="auto"/>
        <w:jc w:val="both"/>
        <w:rPr>
          <w:sz w:val="28"/>
        </w:rPr>
      </w:pPr>
      <w:r>
        <w:rPr>
          <w:sz w:val="28"/>
        </w:rPr>
        <w:t xml:space="preserve">а константы  </w:t>
      </w:r>
      <w:r w:rsidR="009F2B07" w:rsidRPr="00225E6A">
        <w:rPr>
          <w:noProof/>
          <w:position w:val="-36"/>
          <w:sz w:val="28"/>
        </w:rPr>
        <w:object w:dxaOrig="1800" w:dyaOrig="880">
          <v:shape id="_x0000_i1061" type="#_x0000_t75" alt="" style="width:90.3pt;height:44.2pt;mso-width-percent:0;mso-height-percent:0;mso-width-percent:0;mso-height-percent:0" o:ole="" fillcolor="window">
            <v:imagedata r:id="rId129" o:title=""/>
          </v:shape>
          <o:OLEObject Type="Embed" ProgID="Equation.3" ShapeID="_x0000_i1061" DrawAspect="Content" ObjectID="_1730042969" r:id="rId130"/>
        </w:object>
      </w:r>
      <w:r>
        <w:rPr>
          <w:sz w:val="28"/>
        </w:rPr>
        <w:t xml:space="preserve">  и   </w:t>
      </w:r>
      <w:r w:rsidR="009F2B07" w:rsidRPr="00A14CB1">
        <w:rPr>
          <w:noProof/>
          <w:position w:val="-34"/>
          <w:sz w:val="28"/>
          <w:lang w:val="en-US"/>
        </w:rPr>
        <w:object w:dxaOrig="1719" w:dyaOrig="800">
          <v:shape id="_x0000_i1060" type="#_x0000_t75" alt="" style="width:85.9pt;height:39.8pt;mso-width-percent:0;mso-height-percent:0;mso-width-percent:0;mso-height-percent:0" o:ole="" fillcolor="window">
            <v:imagedata r:id="rId131" o:title=""/>
          </v:shape>
          <o:OLEObject Type="Embed" ProgID="Equation.3" ShapeID="_x0000_i1060" DrawAspect="Content" ObjectID="_1730042970" r:id="rId132"/>
        </w:object>
      </w:r>
      <w:r>
        <w:rPr>
          <w:sz w:val="28"/>
        </w:rPr>
        <w:t>.</w:t>
      </w:r>
    </w:p>
    <w:p w:rsidR="00984F30" w:rsidRDefault="00984F30" w:rsidP="00984F30">
      <w:pPr>
        <w:spacing w:line="360" w:lineRule="auto"/>
        <w:ind w:firstLine="720"/>
        <w:jc w:val="both"/>
        <w:rPr>
          <w:sz w:val="28"/>
        </w:rPr>
      </w:pPr>
      <w:r>
        <w:rPr>
          <w:sz w:val="28"/>
        </w:rPr>
        <w:t xml:space="preserve">Формулу для скорости волны </w:t>
      </w:r>
      <w:r w:rsidR="0007424D">
        <w:rPr>
          <w:sz w:val="28"/>
        </w:rPr>
        <w:t xml:space="preserve">продольной </w:t>
      </w:r>
      <w:r>
        <w:rPr>
          <w:sz w:val="28"/>
        </w:rPr>
        <w:t>деформации</w:t>
      </w:r>
      <w:r w:rsidR="0007424D">
        <w:rPr>
          <w:sz w:val="28"/>
        </w:rPr>
        <w:t xml:space="preserve"> пластины</w:t>
      </w:r>
      <w:r>
        <w:rPr>
          <w:sz w:val="28"/>
        </w:rPr>
        <w:t xml:space="preserve"> получим при применении соотношений (6) и (8) </w:t>
      </w:r>
    </w:p>
    <w:p w:rsidR="00984F30" w:rsidRDefault="00984F30" w:rsidP="00984F30">
      <w:pPr>
        <w:spacing w:line="360" w:lineRule="auto"/>
        <w:jc w:val="both"/>
        <w:rPr>
          <w:sz w:val="28"/>
        </w:rPr>
      </w:pPr>
      <w:r>
        <w:rPr>
          <w:sz w:val="28"/>
        </w:rPr>
        <w:tab/>
      </w:r>
      <w:r>
        <w:rPr>
          <w:sz w:val="28"/>
        </w:rPr>
        <w:tab/>
      </w:r>
      <w:r>
        <w:rPr>
          <w:sz w:val="28"/>
        </w:rPr>
        <w:tab/>
      </w:r>
      <w:r w:rsidR="009F2B07" w:rsidRPr="00040684">
        <w:rPr>
          <w:noProof/>
          <w:position w:val="-38"/>
          <w:sz w:val="28"/>
        </w:rPr>
        <w:object w:dxaOrig="3739" w:dyaOrig="960">
          <v:shape id="_x0000_i1059" type="#_x0000_t75" alt="" style="width:186.95pt;height:48pt;mso-width-percent:0;mso-height-percent:0;mso-width-percent:0;mso-height-percent:0" o:ole="" fillcolor="window">
            <v:imagedata r:id="rId133" o:title=""/>
          </v:shape>
          <o:OLEObject Type="Embed" ProgID="Equation.3" ShapeID="_x0000_i1059" DrawAspect="Content" ObjectID="_1730042971" r:id="rId134"/>
        </w:object>
      </w:r>
      <w:r>
        <w:rPr>
          <w:sz w:val="28"/>
        </w:rPr>
        <w:t>.</w:t>
      </w:r>
      <w:r>
        <w:rPr>
          <w:sz w:val="28"/>
        </w:rPr>
        <w:tab/>
      </w:r>
      <w:r>
        <w:rPr>
          <w:sz w:val="28"/>
        </w:rPr>
        <w:tab/>
      </w:r>
      <w:r>
        <w:rPr>
          <w:sz w:val="28"/>
        </w:rPr>
        <w:tab/>
      </w:r>
      <w:r>
        <w:rPr>
          <w:sz w:val="28"/>
        </w:rPr>
        <w:tab/>
        <w:t xml:space="preserve">      (9)</w:t>
      </w:r>
    </w:p>
    <w:p w:rsidR="00984F30" w:rsidRDefault="00984F30" w:rsidP="00984F30">
      <w:pPr>
        <w:spacing w:line="360" w:lineRule="auto"/>
        <w:jc w:val="both"/>
        <w:rPr>
          <w:sz w:val="28"/>
        </w:rPr>
      </w:pPr>
      <w:r>
        <w:rPr>
          <w:sz w:val="28"/>
        </w:rPr>
        <w:tab/>
        <w:t>Вторые компоненты асимптотических представлений позволяют получить уравнения:</w:t>
      </w:r>
    </w:p>
    <w:p w:rsidR="00984F30" w:rsidRDefault="00984F30" w:rsidP="00984F30">
      <w:pPr>
        <w:spacing w:line="360" w:lineRule="auto"/>
        <w:jc w:val="both"/>
        <w:rPr>
          <w:sz w:val="28"/>
        </w:rPr>
      </w:pPr>
    </w:p>
    <w:p w:rsidR="00984F30" w:rsidRDefault="009F2B07" w:rsidP="00984F30">
      <w:pPr>
        <w:spacing w:line="360" w:lineRule="auto"/>
        <w:ind w:firstLine="720"/>
        <w:jc w:val="both"/>
        <w:rPr>
          <w:sz w:val="28"/>
        </w:rPr>
      </w:pPr>
      <w:r w:rsidRPr="00B63976">
        <w:rPr>
          <w:noProof/>
          <w:position w:val="-16"/>
          <w:sz w:val="28"/>
        </w:rPr>
        <w:object w:dxaOrig="3540" w:dyaOrig="440">
          <v:shape id="_x0000_i1058" type="#_x0000_t75" alt="" style="width:176.85pt;height:21.45pt;mso-width-percent:0;mso-height-percent:0;mso-width-percent:0;mso-height-percent:0" o:ole="" fillcolor="window">
            <v:imagedata r:id="rId135" o:title=""/>
          </v:shape>
          <o:OLEObject Type="Embed" ProgID="Equation.3" ShapeID="_x0000_i1058" DrawAspect="Content" ObjectID="_1730042972" r:id="rId136"/>
        </w:object>
      </w:r>
      <w:r w:rsidR="00984F30">
        <w:rPr>
          <w:sz w:val="28"/>
          <w:lang w:val="en-US"/>
        </w:rPr>
        <w:t>v</w:t>
      </w:r>
      <w:r w:rsidRPr="00B63976">
        <w:rPr>
          <w:noProof/>
          <w:position w:val="-16"/>
          <w:sz w:val="28"/>
          <w:lang w:val="en-US"/>
        </w:rPr>
        <w:object w:dxaOrig="340" w:dyaOrig="440">
          <v:shape id="_x0000_i1057" type="#_x0000_t75" alt="" style="width:17.05pt;height:21.45pt;mso-width-percent:0;mso-height-percent:0;mso-width-percent:0;mso-height-percent:0" o:ole="" fillcolor="window">
            <v:imagedata r:id="rId137" o:title=""/>
          </v:shape>
          <o:OLEObject Type="Embed" ProgID="Equation.3" ShapeID="_x0000_i1057" DrawAspect="Content" ObjectID="_1730042973" r:id="rId138"/>
        </w:object>
      </w:r>
      <w:r w:rsidR="00984F30">
        <w:rPr>
          <w:sz w:val="28"/>
        </w:rPr>
        <w:t xml:space="preserve"> + </w:t>
      </w:r>
      <w:r w:rsidRPr="00B63976">
        <w:rPr>
          <w:noProof/>
          <w:position w:val="-16"/>
          <w:sz w:val="28"/>
          <w:lang w:val="en-US"/>
        </w:rPr>
        <w:object w:dxaOrig="3300" w:dyaOrig="440">
          <v:shape id="_x0000_i1056" type="#_x0000_t75" alt="" style="width:164.85pt;height:21.45pt;mso-width-percent:0;mso-height-percent:0;mso-width-percent:0;mso-height-percent:0" o:ole="" fillcolor="window">
            <v:imagedata r:id="rId139" o:title=""/>
          </v:shape>
          <o:OLEObject Type="Embed" ProgID="Equation.3" ShapeID="_x0000_i1056" DrawAspect="Content" ObjectID="_1730042974" r:id="rId140"/>
        </w:object>
      </w:r>
      <w:r w:rsidR="00984F30">
        <w:rPr>
          <w:sz w:val="28"/>
        </w:rPr>
        <w:t xml:space="preserve"> </w:t>
      </w:r>
    </w:p>
    <w:p w:rsidR="00984F30" w:rsidRDefault="009F2B07" w:rsidP="00984F30">
      <w:pPr>
        <w:spacing w:line="360" w:lineRule="auto"/>
        <w:ind w:left="708" w:firstLine="12"/>
        <w:jc w:val="both"/>
        <w:rPr>
          <w:sz w:val="28"/>
        </w:rPr>
      </w:pPr>
      <w:r w:rsidRPr="005B7F8D">
        <w:rPr>
          <w:noProof/>
          <w:position w:val="-40"/>
          <w:sz w:val="28"/>
          <w:lang w:val="en-US"/>
        </w:rPr>
        <w:object w:dxaOrig="8900" w:dyaOrig="859">
          <v:shape id="_x0000_i1055" type="#_x0000_t75" alt="" style="width:444.65pt;height:42.95pt;mso-width-percent:0;mso-height-percent:0;mso-width-percent:0;mso-height-percent:0" o:ole="" fillcolor="window">
            <v:imagedata r:id="rId141" o:title=""/>
          </v:shape>
          <o:OLEObject Type="Embed" ProgID="Equation.3" ShapeID="_x0000_i1055" DrawAspect="Content" ObjectID="_1730042975" r:id="rId142"/>
        </w:object>
      </w:r>
      <w:r w:rsidR="00984F30">
        <w:rPr>
          <w:sz w:val="28"/>
        </w:rPr>
        <w:t xml:space="preserve"> </w:t>
      </w:r>
      <w:r w:rsidRPr="00B63976">
        <w:rPr>
          <w:noProof/>
          <w:position w:val="-34"/>
          <w:sz w:val="28"/>
          <w:lang w:val="en-US"/>
        </w:rPr>
        <w:object w:dxaOrig="7280" w:dyaOrig="800">
          <v:shape id="_x0000_i1054" type="#_x0000_t75" alt="" style="width:364.4pt;height:39.8pt;mso-width-percent:0;mso-height-percent:0;mso-width-percent:0;mso-height-percent:0" o:ole="" fillcolor="window">
            <v:imagedata r:id="rId143" o:title=""/>
          </v:shape>
          <o:OLEObject Type="Embed" ProgID="Equation.3" ShapeID="_x0000_i1054" DrawAspect="Content" ObjectID="_1730042976" r:id="rId144"/>
        </w:object>
      </w:r>
      <w:r w:rsidR="00984F30">
        <w:rPr>
          <w:sz w:val="28"/>
        </w:rPr>
        <w:t>;</w:t>
      </w:r>
      <w:r w:rsidR="00984F30">
        <w:rPr>
          <w:sz w:val="28"/>
        </w:rPr>
        <w:tab/>
        <w:t xml:space="preserve">      (10)</w:t>
      </w:r>
    </w:p>
    <w:p w:rsidR="00984F30" w:rsidRDefault="00984F30" w:rsidP="00984F30">
      <w:pPr>
        <w:spacing w:line="360" w:lineRule="auto"/>
        <w:ind w:firstLine="720"/>
        <w:jc w:val="both"/>
        <w:rPr>
          <w:sz w:val="28"/>
        </w:rPr>
      </w:pPr>
    </w:p>
    <w:p w:rsidR="00984F30" w:rsidRDefault="009F2B07" w:rsidP="00984F30">
      <w:pPr>
        <w:spacing w:line="360" w:lineRule="auto"/>
        <w:ind w:firstLine="720"/>
        <w:jc w:val="both"/>
        <w:rPr>
          <w:sz w:val="28"/>
        </w:rPr>
      </w:pPr>
      <w:r>
        <w:rPr>
          <w:noProof/>
          <w:position w:val="-10"/>
          <w:sz w:val="28"/>
        </w:rPr>
        <w:object w:dxaOrig="440" w:dyaOrig="400">
          <v:shape id="_x0000_i1053" type="#_x0000_t75" alt="" style="width:21.45pt;height:20.2pt;mso-width-percent:0;mso-height-percent:0;mso-width-percent:0;mso-height-percent:0" o:ole="" fillcolor="window">
            <v:imagedata r:id="rId145" o:title=""/>
          </v:shape>
          <o:OLEObject Type="Embed" ProgID="Equation.3" ShapeID="_x0000_i1053" DrawAspect="Content" ObjectID="_1730042977" r:id="rId146"/>
        </w:object>
      </w:r>
      <w:r w:rsidR="00984F30">
        <w:rPr>
          <w:sz w:val="28"/>
          <w:lang w:val="en-US"/>
        </w:rPr>
        <w:t>v</w:t>
      </w:r>
      <w:r w:rsidRPr="002862B8">
        <w:rPr>
          <w:noProof/>
          <w:position w:val="-18"/>
          <w:sz w:val="28"/>
          <w:lang w:val="en-US"/>
        </w:rPr>
        <w:object w:dxaOrig="380" w:dyaOrig="420">
          <v:shape id="_x0000_i1052" type="#_x0000_t75" alt="" style="width:19.6pt;height:17.7pt;mso-width-percent:0;mso-height-percent:0;mso-width-percent:0;mso-height-percent:0" o:ole="" fillcolor="window">
            <v:imagedata r:id="rId147" o:title=""/>
          </v:shape>
          <o:OLEObject Type="Embed" ProgID="Equation.3" ShapeID="_x0000_i1052" DrawAspect="Content" ObjectID="_1730042978" r:id="rId148"/>
        </w:object>
      </w:r>
      <w:r w:rsidR="00984F30">
        <w:rPr>
          <w:sz w:val="28"/>
        </w:rPr>
        <w:t xml:space="preserve"> =  </w:t>
      </w:r>
      <w:r w:rsidRPr="002862B8">
        <w:rPr>
          <w:noProof/>
          <w:position w:val="-16"/>
          <w:sz w:val="28"/>
          <w:lang w:val="en-US"/>
        </w:rPr>
        <w:object w:dxaOrig="2340" w:dyaOrig="440">
          <v:shape id="_x0000_i1051" type="#_x0000_t75" alt="" style="width:116.85pt;height:21.45pt;mso-width-percent:0;mso-height-percent:0;mso-width-percent:0;mso-height-percent:0" o:ole="" fillcolor="window">
            <v:imagedata r:id="rId149" o:title=""/>
          </v:shape>
          <o:OLEObject Type="Embed" ProgID="Equation.3" ShapeID="_x0000_i1051" DrawAspect="Content" ObjectID="_1730042979" r:id="rId150"/>
        </w:object>
      </w:r>
      <w:r w:rsidR="00984F30">
        <w:rPr>
          <w:sz w:val="28"/>
          <w:lang w:val="en-US"/>
        </w:rPr>
        <w:t>v</w:t>
      </w:r>
      <w:r>
        <w:rPr>
          <w:noProof/>
          <w:position w:val="-16"/>
          <w:sz w:val="28"/>
          <w:lang w:val="en-US"/>
        </w:rPr>
        <w:object w:dxaOrig="320" w:dyaOrig="420">
          <v:shape id="_x0000_i1050" type="#_x0000_t75" alt="" style="width:15.8pt;height:20.85pt;mso-width-percent:0;mso-height-percent:0;mso-width-percent:0;mso-height-percent:0" o:ole="" fillcolor="window">
            <v:imagedata r:id="rId151" o:title=""/>
          </v:shape>
          <o:OLEObject Type="Embed" ProgID="Equation.3" ShapeID="_x0000_i1050" DrawAspect="Content" ObjectID="_1730042980" r:id="rId152"/>
        </w:object>
      </w:r>
      <w:r w:rsidR="00984F30">
        <w:rPr>
          <w:sz w:val="28"/>
        </w:rPr>
        <w:t xml:space="preserve">+ </w:t>
      </w:r>
      <w:r w:rsidRPr="00B63976">
        <w:rPr>
          <w:noProof/>
          <w:position w:val="-16"/>
          <w:sz w:val="28"/>
          <w:lang w:val="en-US"/>
        </w:rPr>
        <w:object w:dxaOrig="999" w:dyaOrig="440">
          <v:shape id="_x0000_i1049" type="#_x0000_t75" alt="" style="width:50.55pt;height:21.45pt;mso-width-percent:0;mso-height-percent:0;mso-width-percent:0;mso-height-percent:0" o:ole="" fillcolor="window">
            <v:imagedata r:id="rId153" o:title=""/>
          </v:shape>
          <o:OLEObject Type="Embed" ProgID="Equation.3" ShapeID="_x0000_i1049" DrawAspect="Content" ObjectID="_1730042981" r:id="rId154"/>
        </w:object>
      </w:r>
      <w:r w:rsidR="00984F30">
        <w:rPr>
          <w:sz w:val="28"/>
        </w:rPr>
        <w:t>;</w:t>
      </w:r>
      <w:r w:rsidR="00984F30">
        <w:rPr>
          <w:sz w:val="28"/>
        </w:rPr>
        <w:tab/>
      </w:r>
      <w:r w:rsidR="00984F30">
        <w:rPr>
          <w:sz w:val="28"/>
        </w:rPr>
        <w:tab/>
      </w:r>
      <w:r w:rsidR="00984F30">
        <w:rPr>
          <w:sz w:val="28"/>
        </w:rPr>
        <w:tab/>
      </w:r>
      <w:r w:rsidR="00984F30">
        <w:rPr>
          <w:sz w:val="28"/>
        </w:rPr>
        <w:tab/>
        <w:t xml:space="preserve">      (11)</w:t>
      </w:r>
    </w:p>
    <w:p w:rsidR="00984F30" w:rsidRDefault="00984F30" w:rsidP="00984F30">
      <w:pPr>
        <w:spacing w:line="360" w:lineRule="auto"/>
        <w:ind w:firstLine="720"/>
        <w:jc w:val="both"/>
        <w:rPr>
          <w:sz w:val="28"/>
        </w:rPr>
      </w:pPr>
    </w:p>
    <w:p w:rsidR="00984F30" w:rsidRPr="00B63976" w:rsidRDefault="009F2B07" w:rsidP="00984F30">
      <w:pPr>
        <w:spacing w:line="360" w:lineRule="auto"/>
        <w:ind w:firstLine="720"/>
        <w:jc w:val="both"/>
        <w:rPr>
          <w:sz w:val="28"/>
        </w:rPr>
      </w:pPr>
      <w:r w:rsidRPr="005B7F8D">
        <w:rPr>
          <w:noProof/>
          <w:position w:val="-34"/>
          <w:sz w:val="28"/>
          <w:lang w:val="en-US"/>
        </w:rPr>
        <w:object w:dxaOrig="3560" w:dyaOrig="900">
          <v:shape id="_x0000_i1048" type="#_x0000_t75" alt="" style="width:178.75pt;height:44.85pt;mso-width-percent:0;mso-height-percent:0;mso-width-percent:0;mso-height-percent:0" o:ole="" fillcolor="window">
            <v:imagedata r:id="rId155" o:title=""/>
          </v:shape>
          <o:OLEObject Type="Embed" ProgID="Equation.3" ShapeID="_x0000_i1048" DrawAspect="Content" ObjectID="_1730042982" r:id="rId156"/>
        </w:object>
      </w:r>
      <w:r w:rsidR="00984F30" w:rsidRPr="00B63976">
        <w:rPr>
          <w:sz w:val="28"/>
        </w:rPr>
        <w:t xml:space="preserve"> </w:t>
      </w:r>
      <w:r w:rsidR="00984F30">
        <w:rPr>
          <w:sz w:val="28"/>
          <w:lang w:val="en-US"/>
        </w:rPr>
        <w:t>v</w:t>
      </w:r>
      <w:r w:rsidRPr="00B63976">
        <w:rPr>
          <w:noProof/>
          <w:position w:val="-16"/>
          <w:sz w:val="28"/>
          <w:lang w:val="en-US"/>
        </w:rPr>
        <w:object w:dxaOrig="240" w:dyaOrig="440">
          <v:shape id="_x0000_i1047" type="#_x0000_t75" alt="" style="width:12pt;height:21.45pt;mso-width-percent:0;mso-height-percent:0;mso-width-percent:0;mso-height-percent:0" o:ole="" fillcolor="window">
            <v:imagedata r:id="rId157" o:title=""/>
          </v:shape>
          <o:OLEObject Type="Embed" ProgID="Equation.3" ShapeID="_x0000_i1047" DrawAspect="Content" ObjectID="_1730042983" r:id="rId158"/>
        </w:object>
      </w:r>
      <w:r w:rsidR="00984F30" w:rsidRPr="00B63976">
        <w:rPr>
          <w:sz w:val="28"/>
        </w:rPr>
        <w:t xml:space="preserve">) + </w:t>
      </w:r>
      <w:r w:rsidRPr="005B7F8D">
        <w:rPr>
          <w:noProof/>
          <w:position w:val="-34"/>
          <w:sz w:val="28"/>
          <w:lang w:val="en-US"/>
        </w:rPr>
        <w:object w:dxaOrig="4260" w:dyaOrig="900">
          <v:shape id="_x0000_i1046" type="#_x0000_t75" alt="" style="width:212.85pt;height:44.85pt;mso-width-percent:0;mso-height-percent:0;mso-width-percent:0;mso-height-percent:0" o:ole="" fillcolor="window">
            <v:imagedata r:id="rId159" o:title=""/>
          </v:shape>
          <o:OLEObject Type="Embed" ProgID="Equation.3" ShapeID="_x0000_i1046" DrawAspect="Content" ObjectID="_1730042984" r:id="rId160"/>
        </w:object>
      </w:r>
    </w:p>
    <w:p w:rsidR="00984F30" w:rsidRPr="00B63976" w:rsidRDefault="009F2B07" w:rsidP="00984F30">
      <w:pPr>
        <w:spacing w:line="360" w:lineRule="auto"/>
        <w:ind w:firstLine="720"/>
        <w:jc w:val="both"/>
        <w:rPr>
          <w:sz w:val="28"/>
        </w:rPr>
      </w:pPr>
      <w:r w:rsidRPr="00AC3C79">
        <w:rPr>
          <w:noProof/>
          <w:position w:val="-28"/>
          <w:sz w:val="28"/>
          <w:lang w:val="en-US"/>
        </w:rPr>
        <w:object w:dxaOrig="6800" w:dyaOrig="740">
          <v:shape id="_x0000_i1045" type="#_x0000_t75" alt="" style="width:339.8pt;height:36.65pt;mso-width-percent:0;mso-height-percent:0;mso-width-percent:0;mso-height-percent:0" o:ole="" fillcolor="window">
            <v:imagedata r:id="rId161" o:title=""/>
          </v:shape>
          <o:OLEObject Type="Embed" ProgID="Equation.3" ShapeID="_x0000_i1045" DrawAspect="Content" ObjectID="_1730042985" r:id="rId162"/>
        </w:object>
      </w:r>
    </w:p>
    <w:p w:rsidR="00984F30" w:rsidRDefault="009F2B07" w:rsidP="00984F30">
      <w:pPr>
        <w:spacing w:line="360" w:lineRule="auto"/>
        <w:ind w:firstLine="720"/>
        <w:jc w:val="both"/>
        <w:rPr>
          <w:sz w:val="28"/>
        </w:rPr>
      </w:pPr>
      <w:r w:rsidRPr="005B7F8D">
        <w:rPr>
          <w:noProof/>
          <w:position w:val="-40"/>
          <w:sz w:val="28"/>
          <w:lang w:val="en-US"/>
        </w:rPr>
        <w:object w:dxaOrig="3340" w:dyaOrig="859">
          <v:shape id="_x0000_i1044" type="#_x0000_t75" alt="" style="width:166.75pt;height:42.95pt;mso-width-percent:0;mso-height-percent:0;mso-width-percent:0;mso-height-percent:0" o:ole="" fillcolor="window">
            <v:imagedata r:id="rId163" o:title=""/>
          </v:shape>
          <o:OLEObject Type="Embed" ProgID="Equation.3" ShapeID="_x0000_i1044" DrawAspect="Content" ObjectID="_1730042986" r:id="rId164"/>
        </w:object>
      </w:r>
      <w:r w:rsidR="00984F30">
        <w:rPr>
          <w:sz w:val="28"/>
        </w:rPr>
        <w:t>.</w:t>
      </w:r>
      <w:r w:rsidR="00984F30">
        <w:rPr>
          <w:sz w:val="28"/>
        </w:rPr>
        <w:tab/>
      </w:r>
      <w:r w:rsidR="00984F30">
        <w:rPr>
          <w:sz w:val="28"/>
        </w:rPr>
        <w:tab/>
      </w:r>
      <w:r w:rsidR="00984F30">
        <w:rPr>
          <w:sz w:val="28"/>
        </w:rPr>
        <w:tab/>
      </w:r>
      <w:r w:rsidR="00984F30">
        <w:rPr>
          <w:sz w:val="28"/>
        </w:rPr>
        <w:tab/>
      </w:r>
      <w:r w:rsidR="00984F30">
        <w:rPr>
          <w:sz w:val="28"/>
        </w:rPr>
        <w:tab/>
      </w:r>
      <w:r w:rsidR="00984F30">
        <w:rPr>
          <w:sz w:val="28"/>
        </w:rPr>
        <w:tab/>
      </w:r>
      <w:r w:rsidR="00984F30">
        <w:rPr>
          <w:sz w:val="28"/>
        </w:rPr>
        <w:tab/>
        <w:t xml:space="preserve">      (12)</w:t>
      </w:r>
    </w:p>
    <w:p w:rsidR="00984F30" w:rsidRDefault="00984F30" w:rsidP="00984F30">
      <w:pPr>
        <w:spacing w:line="360" w:lineRule="auto"/>
        <w:ind w:firstLine="720"/>
        <w:jc w:val="both"/>
        <w:rPr>
          <w:sz w:val="28"/>
        </w:rPr>
      </w:pPr>
    </w:p>
    <w:p w:rsidR="00984F30" w:rsidRDefault="00984F30" w:rsidP="00984F30">
      <w:pPr>
        <w:spacing w:line="360" w:lineRule="auto"/>
        <w:ind w:firstLine="720"/>
        <w:jc w:val="both"/>
        <w:rPr>
          <w:sz w:val="28"/>
        </w:rPr>
      </w:pPr>
      <w:r>
        <w:rPr>
          <w:sz w:val="28"/>
        </w:rPr>
        <w:t xml:space="preserve">Произведем интегрирование равенства (12) по </w:t>
      </w:r>
      <w:r w:rsidR="009F2B07">
        <w:rPr>
          <w:noProof/>
          <w:position w:val="-10"/>
          <w:sz w:val="28"/>
        </w:rPr>
        <w:object w:dxaOrig="200" w:dyaOrig="340">
          <v:shape id="_x0000_i1043" type="#_x0000_t75" alt="" style="width:9.45pt;height:17.05pt;mso-width-percent:0;mso-height-percent:0;mso-width-percent:0;mso-height-percent:0" o:ole="" fillcolor="window">
            <v:imagedata r:id="rId165" o:title=""/>
          </v:shape>
          <o:OLEObject Type="Embed" ProgID="Equation.3" ShapeID="_x0000_i1043" DrawAspect="Content" ObjectID="_1730042987" r:id="rId166"/>
        </w:object>
      </w:r>
      <w:r>
        <w:rPr>
          <w:sz w:val="28"/>
        </w:rPr>
        <w:t xml:space="preserve"> и с учетом (8) получаем условие  </w:t>
      </w:r>
      <w:r>
        <w:rPr>
          <w:sz w:val="28"/>
          <w:lang w:val="en-US"/>
        </w:rPr>
        <w:t>v</w:t>
      </w:r>
      <w:r w:rsidR="009F2B07" w:rsidRPr="00AC3C79">
        <w:rPr>
          <w:noProof/>
          <w:position w:val="-16"/>
          <w:sz w:val="28"/>
          <w:lang w:val="en-US"/>
        </w:rPr>
        <w:object w:dxaOrig="240" w:dyaOrig="440">
          <v:shape id="_x0000_i1042" type="#_x0000_t75" alt="" style="width:12pt;height:21.45pt;mso-width-percent:0;mso-height-percent:0;mso-width-percent:0;mso-height-percent:0" o:ole="" fillcolor="window">
            <v:imagedata r:id="rId167" o:title=""/>
          </v:shape>
          <o:OLEObject Type="Embed" ProgID="Equation.3" ShapeID="_x0000_i1042" DrawAspect="Content" ObjectID="_1730042988" r:id="rId168"/>
        </w:object>
      </w:r>
      <w:r>
        <w:rPr>
          <w:sz w:val="28"/>
        </w:rPr>
        <w:t xml:space="preserve">= </w:t>
      </w:r>
      <w:r w:rsidR="009F2B07" w:rsidRPr="00AC3C79">
        <w:rPr>
          <w:noProof/>
          <w:position w:val="-16"/>
          <w:sz w:val="28"/>
          <w:lang w:val="en-US"/>
        </w:rPr>
        <w:object w:dxaOrig="460" w:dyaOrig="440">
          <v:shape id="_x0000_i1041" type="#_x0000_t75" alt="" style="width:22.75pt;height:21.45pt;mso-width-percent:0;mso-height-percent:0;mso-width-percent:0;mso-height-percent:0" o:ole="" fillcolor="window">
            <v:imagedata r:id="rId169" o:title=""/>
          </v:shape>
          <o:OLEObject Type="Embed" ProgID="Equation.3" ShapeID="_x0000_i1041" DrawAspect="Content" ObjectID="_1730042989" r:id="rId170"/>
        </w:object>
      </w:r>
      <w:r>
        <w:rPr>
          <w:sz w:val="28"/>
        </w:rPr>
        <w:t xml:space="preserve">. </w:t>
      </w:r>
    </w:p>
    <w:p w:rsidR="00984F30" w:rsidRDefault="00984F30" w:rsidP="00984F30">
      <w:pPr>
        <w:spacing w:line="360" w:lineRule="auto"/>
        <w:ind w:firstLine="720"/>
        <w:jc w:val="both"/>
        <w:rPr>
          <w:sz w:val="28"/>
        </w:rPr>
      </w:pPr>
      <w:r>
        <w:rPr>
          <w:sz w:val="28"/>
        </w:rPr>
        <w:t>Используя последнее условие</w:t>
      </w:r>
      <w:r w:rsidRPr="00335B02">
        <w:rPr>
          <w:sz w:val="28"/>
        </w:rPr>
        <w:t xml:space="preserve"> </w:t>
      </w:r>
      <w:r>
        <w:rPr>
          <w:sz w:val="28"/>
        </w:rPr>
        <w:t xml:space="preserve">и (8), применим операцию дифференцирования по  </w:t>
      </w:r>
      <w:r w:rsidR="009F2B07">
        <w:rPr>
          <w:noProof/>
          <w:position w:val="-10"/>
          <w:sz w:val="28"/>
        </w:rPr>
        <w:object w:dxaOrig="200" w:dyaOrig="340">
          <v:shape id="_x0000_i1040" type="#_x0000_t75" alt="" style="width:9.45pt;height:17.05pt;mso-width-percent:0;mso-height-percent:0;mso-width-percent:0;mso-height-percent:0" o:ole="" fillcolor="window">
            <v:imagedata r:id="rId165" o:title=""/>
          </v:shape>
          <o:OLEObject Type="Embed" ProgID="Equation.3" ShapeID="_x0000_i1040" DrawAspect="Content" ObjectID="_1730042990" r:id="rId171"/>
        </w:object>
      </w:r>
      <w:r>
        <w:rPr>
          <w:sz w:val="28"/>
        </w:rPr>
        <w:t xml:space="preserve"> к равенству (12), получим:</w:t>
      </w:r>
    </w:p>
    <w:p w:rsidR="00984F30" w:rsidRDefault="009F2B07" w:rsidP="00984F30">
      <w:pPr>
        <w:spacing w:line="360" w:lineRule="auto"/>
        <w:ind w:firstLine="720"/>
        <w:jc w:val="both"/>
        <w:rPr>
          <w:sz w:val="28"/>
          <w:lang w:val="en-US"/>
        </w:rPr>
      </w:pPr>
      <w:r w:rsidRPr="005B7F8D">
        <w:rPr>
          <w:noProof/>
          <w:position w:val="-40"/>
          <w:sz w:val="28"/>
          <w:lang w:val="en-US"/>
        </w:rPr>
        <w:object w:dxaOrig="7100" w:dyaOrig="960">
          <v:shape id="_x0000_i1039" type="#_x0000_t75" alt="" style="width:354.95pt;height:48pt;mso-width-percent:0;mso-height-percent:0;mso-width-percent:0;mso-height-percent:0" o:ole="" fillcolor="window">
            <v:imagedata r:id="rId172" o:title=""/>
          </v:shape>
          <o:OLEObject Type="Embed" ProgID="Equation.3" ShapeID="_x0000_i1039" DrawAspect="Content" ObjectID="_1730042991" r:id="rId173"/>
        </w:object>
      </w:r>
    </w:p>
    <w:p w:rsidR="00984F30" w:rsidRPr="002911D5" w:rsidRDefault="009F2B07" w:rsidP="00984F30">
      <w:pPr>
        <w:spacing w:line="360" w:lineRule="auto"/>
        <w:ind w:firstLine="720"/>
        <w:jc w:val="both"/>
        <w:rPr>
          <w:sz w:val="28"/>
        </w:rPr>
      </w:pPr>
      <w:r w:rsidRPr="00AC3C79">
        <w:rPr>
          <w:noProof/>
          <w:position w:val="-36"/>
          <w:sz w:val="28"/>
          <w:lang w:val="en-US"/>
        </w:rPr>
        <w:object w:dxaOrig="6240" w:dyaOrig="880">
          <v:shape id="_x0000_i1038" type="#_x0000_t75" alt="" style="width:312pt;height:44.2pt;mso-width-percent:0;mso-height-percent:0;mso-width-percent:0;mso-height-percent:0" o:ole="" fillcolor="window">
            <v:imagedata r:id="rId174" o:title=""/>
          </v:shape>
          <o:OLEObject Type="Embed" ProgID="Equation.3" ShapeID="_x0000_i1038" DrawAspect="Content" ObjectID="_1730042992" r:id="rId175"/>
        </w:object>
      </w:r>
      <w:r w:rsidR="00984F30" w:rsidRPr="002911D5">
        <w:rPr>
          <w:sz w:val="28"/>
        </w:rPr>
        <w:t>+</w:t>
      </w:r>
      <w:r w:rsidR="00984F30" w:rsidRPr="002911D5">
        <w:rPr>
          <w:sz w:val="28"/>
        </w:rPr>
        <w:tab/>
      </w:r>
      <w:r w:rsidR="00984F30">
        <w:rPr>
          <w:sz w:val="28"/>
        </w:rPr>
        <w:tab/>
        <w:t xml:space="preserve">      </w:t>
      </w:r>
      <w:r w:rsidR="00984F30" w:rsidRPr="002911D5">
        <w:rPr>
          <w:sz w:val="28"/>
        </w:rPr>
        <w:t>(</w:t>
      </w:r>
      <w:r w:rsidR="00984F30">
        <w:rPr>
          <w:sz w:val="28"/>
        </w:rPr>
        <w:t>13</w:t>
      </w:r>
      <w:r w:rsidR="00984F30" w:rsidRPr="002911D5">
        <w:rPr>
          <w:sz w:val="28"/>
        </w:rPr>
        <w:t>)</w:t>
      </w:r>
    </w:p>
    <w:p w:rsidR="00984F30" w:rsidRPr="002911D5" w:rsidRDefault="009F2B07" w:rsidP="00984F30">
      <w:pPr>
        <w:spacing w:line="360" w:lineRule="auto"/>
        <w:ind w:firstLine="720"/>
        <w:jc w:val="both"/>
        <w:rPr>
          <w:sz w:val="28"/>
        </w:rPr>
      </w:pPr>
      <w:r w:rsidRPr="005B7F8D">
        <w:rPr>
          <w:noProof/>
          <w:position w:val="-40"/>
          <w:sz w:val="28"/>
          <w:lang w:val="en-US"/>
        </w:rPr>
        <w:object w:dxaOrig="3600" w:dyaOrig="859">
          <v:shape id="_x0000_i1037" type="#_x0000_t75" alt="" style="width:180pt;height:42.95pt;mso-width-percent:0;mso-height-percent:0;mso-width-percent:0;mso-height-percent:0" o:ole="" fillcolor="window">
            <v:imagedata r:id="rId176" o:title=""/>
          </v:shape>
          <o:OLEObject Type="Embed" ProgID="Equation.3" ShapeID="_x0000_i1037" DrawAspect="Content" ObjectID="_1730042993" r:id="rId177"/>
        </w:object>
      </w:r>
      <w:r w:rsidR="00984F30">
        <w:rPr>
          <w:sz w:val="28"/>
        </w:rPr>
        <w:t>.</w:t>
      </w:r>
    </w:p>
    <w:p w:rsidR="00984F30" w:rsidRDefault="00984F30" w:rsidP="0007424D">
      <w:pPr>
        <w:spacing w:line="360" w:lineRule="auto"/>
        <w:ind w:firstLine="720"/>
        <w:jc w:val="both"/>
        <w:rPr>
          <w:sz w:val="28"/>
        </w:rPr>
      </w:pPr>
      <w:r>
        <w:rPr>
          <w:sz w:val="28"/>
        </w:rPr>
        <w:t xml:space="preserve">Применяя формулу (10), установим, что при сложение трех последних слагаемых в уравнении (11) получается сумма, равная левой </w:t>
      </w:r>
      <w:r>
        <w:rPr>
          <w:sz w:val="28"/>
        </w:rPr>
        <w:lastRenderedPageBreak/>
        <w:t xml:space="preserve">части соотношения (13), умноженной на величину  </w:t>
      </w:r>
      <w:r w:rsidR="009F2B07" w:rsidRPr="00AC3C79">
        <w:rPr>
          <w:noProof/>
          <w:position w:val="-36"/>
          <w:sz w:val="28"/>
        </w:rPr>
        <w:object w:dxaOrig="1600" w:dyaOrig="840">
          <v:shape id="_x0000_i1036" type="#_x0000_t75" alt="" style="width:79.6pt;height:42.3pt;mso-width-percent:0;mso-height-percent:0;mso-width-percent:0;mso-height-percent:0" o:ole="" fillcolor="window">
            <v:imagedata r:id="rId178" o:title=""/>
          </v:shape>
          <o:OLEObject Type="Embed" ProgID="Equation.3" ShapeID="_x0000_i1036" DrawAspect="Content" ObjectID="_1730042994" r:id="rId179"/>
        </w:object>
      </w:r>
      <w:r>
        <w:rPr>
          <w:sz w:val="28"/>
        </w:rPr>
        <w:t xml:space="preserve"> ,  в итоге получаем равенство:</w:t>
      </w:r>
      <w:r>
        <w:rPr>
          <w:sz w:val="28"/>
        </w:rPr>
        <w:tab/>
      </w:r>
    </w:p>
    <w:p w:rsidR="00984F30" w:rsidRDefault="00984F30" w:rsidP="00984F30">
      <w:pPr>
        <w:spacing w:line="360" w:lineRule="auto"/>
        <w:jc w:val="both"/>
        <w:rPr>
          <w:sz w:val="28"/>
          <w:lang w:val="en-US"/>
        </w:rPr>
      </w:pPr>
      <w:r w:rsidRPr="009928CB">
        <w:rPr>
          <w:sz w:val="28"/>
        </w:rPr>
        <w:tab/>
      </w:r>
      <w:r w:rsidR="009F2B07" w:rsidRPr="005B7F8D">
        <w:rPr>
          <w:noProof/>
          <w:position w:val="-40"/>
          <w:sz w:val="28"/>
          <w:lang w:val="en-US"/>
        </w:rPr>
        <w:object w:dxaOrig="7699" w:dyaOrig="960">
          <v:shape id="_x0000_i1035" type="#_x0000_t75" alt="" style="width:384.65pt;height:48pt;mso-width-percent:0;mso-height-percent:0;mso-width-percent:0;mso-height-percent:0" o:ole="" fillcolor="window">
            <v:imagedata r:id="rId180" o:title=""/>
          </v:shape>
          <o:OLEObject Type="Embed" ProgID="Equation.3" ShapeID="_x0000_i1035" DrawAspect="Content" ObjectID="_1730042995" r:id="rId181"/>
        </w:object>
      </w:r>
    </w:p>
    <w:p w:rsidR="00984F30" w:rsidRPr="0071297D" w:rsidRDefault="00984F30" w:rsidP="00984F30">
      <w:pPr>
        <w:spacing w:line="360" w:lineRule="auto"/>
        <w:jc w:val="both"/>
        <w:rPr>
          <w:sz w:val="28"/>
        </w:rPr>
      </w:pPr>
      <w:r>
        <w:rPr>
          <w:sz w:val="28"/>
          <w:lang w:val="en-US"/>
        </w:rPr>
        <w:tab/>
      </w:r>
      <w:r w:rsidR="009F2B07" w:rsidRPr="00AC3C79">
        <w:rPr>
          <w:noProof/>
          <w:position w:val="-16"/>
          <w:sz w:val="28"/>
          <w:lang w:val="en-US"/>
        </w:rPr>
        <w:object w:dxaOrig="3780" w:dyaOrig="440">
          <v:shape id="_x0000_i1034" type="#_x0000_t75" alt="" style="width:188.85pt;height:21.45pt;mso-width-percent:0;mso-height-percent:0;mso-width-percent:0;mso-height-percent:0" o:ole="" fillcolor="window">
            <v:imagedata r:id="rId182" o:title=""/>
          </v:shape>
          <o:OLEObject Type="Embed" ProgID="Equation.3" ShapeID="_x0000_i1034" DrawAspect="Content" ObjectID="_1730042996" r:id="rId183"/>
        </w:object>
      </w:r>
      <w:r>
        <w:rPr>
          <w:sz w:val="28"/>
          <w:lang w:val="en-US"/>
        </w:rPr>
        <w:t>v</w:t>
      </w:r>
      <w:r w:rsidR="009F2B07" w:rsidRPr="00AC3C79">
        <w:rPr>
          <w:noProof/>
          <w:position w:val="-16"/>
          <w:sz w:val="28"/>
          <w:lang w:val="en-US"/>
        </w:rPr>
        <w:object w:dxaOrig="340" w:dyaOrig="440">
          <v:shape id="_x0000_i1033" type="#_x0000_t75" alt="" style="width:17.05pt;height:21.45pt;mso-width-percent:0;mso-height-percent:0;mso-width-percent:0;mso-height-percent:0" o:ole="" fillcolor="window">
            <v:imagedata r:id="rId184" o:title=""/>
          </v:shape>
          <o:OLEObject Type="Embed" ProgID="Equation.3" ShapeID="_x0000_i1033" DrawAspect="Content" ObjectID="_1730042997" r:id="rId185"/>
        </w:object>
      </w:r>
      <w:r w:rsidRPr="0071297D">
        <w:rPr>
          <w:sz w:val="28"/>
        </w:rPr>
        <w:t>+</w:t>
      </w:r>
      <w:r w:rsidR="009F2B07" w:rsidRPr="00AC3C79">
        <w:rPr>
          <w:noProof/>
          <w:position w:val="-16"/>
          <w:sz w:val="28"/>
          <w:lang w:val="en-US"/>
        </w:rPr>
        <w:object w:dxaOrig="2160" w:dyaOrig="440">
          <v:shape id="_x0000_i1032" type="#_x0000_t75" alt="" style="width:108pt;height:21.45pt;mso-width-percent:0;mso-height-percent:0;mso-width-percent:0;mso-height-percent:0" o:ole="" fillcolor="window">
            <v:imagedata r:id="rId186" o:title=""/>
          </v:shape>
          <o:OLEObject Type="Embed" ProgID="Equation.3" ShapeID="_x0000_i1032" DrawAspect="Content" ObjectID="_1730042998" r:id="rId187"/>
        </w:object>
      </w:r>
      <w:r w:rsidRPr="0071297D">
        <w:rPr>
          <w:sz w:val="28"/>
        </w:rPr>
        <w:t>+</w:t>
      </w:r>
      <w:r w:rsidRPr="0071297D">
        <w:rPr>
          <w:sz w:val="28"/>
        </w:rPr>
        <w:tab/>
      </w:r>
      <w:r w:rsidRPr="0071297D">
        <w:rPr>
          <w:sz w:val="28"/>
        </w:rPr>
        <w:tab/>
        <w:t xml:space="preserve"> </w:t>
      </w:r>
      <w:r>
        <w:rPr>
          <w:sz w:val="28"/>
        </w:rPr>
        <w:t xml:space="preserve">     </w:t>
      </w:r>
      <w:r w:rsidRPr="0071297D">
        <w:rPr>
          <w:sz w:val="28"/>
        </w:rPr>
        <w:t>(</w:t>
      </w:r>
      <w:r>
        <w:rPr>
          <w:sz w:val="28"/>
        </w:rPr>
        <w:t>14</w:t>
      </w:r>
      <w:r w:rsidRPr="0071297D">
        <w:rPr>
          <w:sz w:val="28"/>
        </w:rPr>
        <w:t>)</w:t>
      </w:r>
    </w:p>
    <w:p w:rsidR="00984F30" w:rsidRPr="0071297D" w:rsidRDefault="00984F30" w:rsidP="00984F30">
      <w:pPr>
        <w:spacing w:line="360" w:lineRule="auto"/>
        <w:jc w:val="both"/>
        <w:rPr>
          <w:sz w:val="28"/>
        </w:rPr>
      </w:pPr>
      <w:r w:rsidRPr="0071297D">
        <w:rPr>
          <w:sz w:val="28"/>
        </w:rPr>
        <w:tab/>
      </w:r>
      <w:r w:rsidR="009F2B07" w:rsidRPr="00AC3C79">
        <w:rPr>
          <w:noProof/>
          <w:position w:val="-34"/>
          <w:sz w:val="28"/>
          <w:lang w:val="en-US"/>
        </w:rPr>
        <w:object w:dxaOrig="6600" w:dyaOrig="800">
          <v:shape id="_x0000_i1031" type="#_x0000_t75" alt="" style="width:330.3pt;height:39.8pt;mso-width-percent:0;mso-height-percent:0;mso-width-percent:0;mso-height-percent:0" o:ole="" fillcolor="window">
            <v:imagedata r:id="rId188" o:title=""/>
          </v:shape>
          <o:OLEObject Type="Embed" ProgID="Equation.3" ShapeID="_x0000_i1031" DrawAspect="Content" ObjectID="_1730042999" r:id="rId189"/>
        </w:object>
      </w:r>
    </w:p>
    <w:p w:rsidR="00984F30" w:rsidRPr="00523BD3" w:rsidRDefault="00984F30" w:rsidP="00984F30">
      <w:pPr>
        <w:spacing w:line="360" w:lineRule="auto"/>
        <w:jc w:val="both"/>
        <w:rPr>
          <w:sz w:val="28"/>
        </w:rPr>
      </w:pPr>
      <w:r w:rsidRPr="0071297D">
        <w:rPr>
          <w:sz w:val="28"/>
        </w:rPr>
        <w:tab/>
      </w:r>
      <w:r w:rsidR="009F2B07" w:rsidRPr="005B7F8D">
        <w:rPr>
          <w:noProof/>
          <w:position w:val="-40"/>
          <w:sz w:val="28"/>
          <w:lang w:val="en-US"/>
        </w:rPr>
        <w:object w:dxaOrig="6120" w:dyaOrig="859">
          <v:shape id="_x0000_i1030" type="#_x0000_t75" alt="" style="width:306.3pt;height:42.95pt;mso-width-percent:0;mso-height-percent:0;mso-width-percent:0;mso-height-percent:0" o:ole="" fillcolor="window">
            <v:imagedata r:id="rId190" o:title=""/>
          </v:shape>
          <o:OLEObject Type="Embed" ProgID="Equation.3" ShapeID="_x0000_i1030" DrawAspect="Content" ObjectID="_1730043000" r:id="rId191"/>
        </w:object>
      </w:r>
      <w:r>
        <w:rPr>
          <w:sz w:val="28"/>
        </w:rPr>
        <w:t>.</w:t>
      </w:r>
    </w:p>
    <w:p w:rsidR="00984F30" w:rsidRDefault="00984F30" w:rsidP="00984F30">
      <w:pPr>
        <w:spacing w:line="360" w:lineRule="auto"/>
        <w:jc w:val="both"/>
        <w:rPr>
          <w:sz w:val="28"/>
        </w:rPr>
      </w:pPr>
      <w:r>
        <w:rPr>
          <w:sz w:val="28"/>
        </w:rPr>
        <w:t xml:space="preserve">В уравнении (14) применим обозначения </w:t>
      </w:r>
      <w:r>
        <w:rPr>
          <w:sz w:val="28"/>
        </w:rPr>
        <w:tab/>
      </w:r>
    </w:p>
    <w:p w:rsidR="00984F30" w:rsidRDefault="009F2B07" w:rsidP="00984F30">
      <w:pPr>
        <w:spacing w:line="360" w:lineRule="auto"/>
        <w:jc w:val="both"/>
        <w:rPr>
          <w:sz w:val="28"/>
        </w:rPr>
      </w:pPr>
      <w:r w:rsidRPr="00AC3C79">
        <w:rPr>
          <w:noProof/>
          <w:position w:val="-16"/>
          <w:sz w:val="28"/>
        </w:rPr>
        <w:object w:dxaOrig="999" w:dyaOrig="440">
          <v:shape id="_x0000_i1029" type="#_x0000_t75" alt="" style="width:50.55pt;height:21.45pt;mso-width-percent:0;mso-height-percent:0;mso-width-percent:0;mso-height-percent:0" o:ole="" fillcolor="window">
            <v:imagedata r:id="rId192" o:title=""/>
          </v:shape>
          <o:OLEObject Type="Embed" ProgID="Equation.3" ShapeID="_x0000_i1029" DrawAspect="Content" ObjectID="_1730043001" r:id="rId193"/>
        </w:object>
      </w:r>
      <w:r w:rsidR="0054526E">
        <w:rPr>
          <w:sz w:val="28"/>
        </w:rPr>
        <w:t>,</w:t>
      </w:r>
      <w:r w:rsidR="00984F30">
        <w:rPr>
          <w:sz w:val="28"/>
        </w:rPr>
        <w:t xml:space="preserve">  </w:t>
      </w:r>
      <w:r w:rsidRPr="00AC3C79">
        <w:rPr>
          <w:noProof/>
          <w:position w:val="-38"/>
          <w:sz w:val="28"/>
        </w:rPr>
        <w:object w:dxaOrig="4180" w:dyaOrig="900">
          <v:shape id="_x0000_i1028" type="#_x0000_t75" alt="" style="width:200.2pt;height:42.95pt;mso-width-percent:0;mso-height-percent:0;mso-width-percent:0;mso-height-percent:0" o:ole="" fillcolor="window">
            <v:imagedata r:id="rId194" o:title=""/>
          </v:shape>
          <o:OLEObject Type="Embed" ProgID="Equation.3" ShapeID="_x0000_i1028" DrawAspect="Content" ObjectID="_1730043002" r:id="rId195"/>
        </w:object>
      </w:r>
      <w:r w:rsidR="0054526E">
        <w:rPr>
          <w:sz w:val="28"/>
        </w:rPr>
        <w:t>,</w:t>
      </w:r>
      <w:r w:rsidR="00984F30">
        <w:rPr>
          <w:sz w:val="28"/>
        </w:rPr>
        <w:t xml:space="preserve">   </w:t>
      </w:r>
      <w:r w:rsidRPr="00AC3C79">
        <w:rPr>
          <w:noProof/>
          <w:position w:val="-38"/>
          <w:sz w:val="28"/>
        </w:rPr>
        <w:object w:dxaOrig="4040" w:dyaOrig="900">
          <v:shape id="_x0000_i1027" type="#_x0000_t75" alt="" style="width:195.15pt;height:43.6pt;mso-width-percent:0;mso-height-percent:0;mso-width-percent:0;mso-height-percent:0" o:ole="" fillcolor="window">
            <v:imagedata r:id="rId196" o:title=""/>
          </v:shape>
          <o:OLEObject Type="Embed" ProgID="Equation.3" ShapeID="_x0000_i1027" DrawAspect="Content" ObjectID="_1730043003" r:id="rId197"/>
        </w:object>
      </w:r>
      <w:r w:rsidR="0054526E">
        <w:rPr>
          <w:sz w:val="28"/>
        </w:rPr>
        <w:t>,</w:t>
      </w:r>
    </w:p>
    <w:p w:rsidR="00700812" w:rsidRDefault="009F2B07" w:rsidP="00984F30">
      <w:pPr>
        <w:spacing w:line="360" w:lineRule="auto"/>
        <w:jc w:val="both"/>
        <w:rPr>
          <w:sz w:val="28"/>
        </w:rPr>
      </w:pPr>
      <w:r w:rsidRPr="00AC3C79">
        <w:rPr>
          <w:noProof/>
          <w:position w:val="-34"/>
          <w:sz w:val="28"/>
          <w:lang w:val="en-US"/>
        </w:rPr>
        <w:object w:dxaOrig="1880" w:dyaOrig="800">
          <v:shape id="_x0000_i1026" type="#_x0000_t75" alt="" style="width:93.45pt;height:39.8pt;mso-width-percent:0;mso-height-percent:0;mso-width-percent:0;mso-height-percent:0" o:ole="" fillcolor="window">
            <v:imagedata r:id="rId198" o:title=""/>
          </v:shape>
          <o:OLEObject Type="Embed" ProgID="Equation.3" ShapeID="_x0000_i1026" DrawAspect="Content" ObjectID="_1730043004" r:id="rId199"/>
        </w:object>
      </w:r>
      <w:r w:rsidR="00984F30">
        <w:rPr>
          <w:sz w:val="28"/>
        </w:rPr>
        <w:t xml:space="preserve">, </w:t>
      </w:r>
    </w:p>
    <w:p w:rsidR="00984F30" w:rsidRDefault="00984F30" w:rsidP="00984F30">
      <w:pPr>
        <w:spacing w:line="360" w:lineRule="auto"/>
        <w:jc w:val="both"/>
        <w:rPr>
          <w:sz w:val="28"/>
        </w:rPr>
      </w:pPr>
      <w:r>
        <w:rPr>
          <w:sz w:val="28"/>
        </w:rPr>
        <w:t xml:space="preserve">в результате чего оно примет вид модифицированного эволюционного уравнения Кадомцева – </w:t>
      </w:r>
      <w:proofErr w:type="spellStart"/>
      <w:r>
        <w:rPr>
          <w:sz w:val="28"/>
        </w:rPr>
        <w:t>Петвиашвили</w:t>
      </w:r>
      <w:proofErr w:type="spellEnd"/>
      <w:r>
        <w:rPr>
          <w:sz w:val="28"/>
        </w:rPr>
        <w:t xml:space="preserve"> – </w:t>
      </w:r>
      <w:proofErr w:type="spellStart"/>
      <w:r>
        <w:rPr>
          <w:sz w:val="28"/>
        </w:rPr>
        <w:t>Бюргерса</w:t>
      </w:r>
      <w:proofErr w:type="spellEnd"/>
      <w:r>
        <w:rPr>
          <w:sz w:val="28"/>
        </w:rPr>
        <w:t xml:space="preserve">, которое позволяет описать распространение физически и геометрически нелинейных уединенных </w:t>
      </w:r>
      <w:r w:rsidR="0054526E">
        <w:rPr>
          <w:sz w:val="28"/>
        </w:rPr>
        <w:t xml:space="preserve">продольных </w:t>
      </w:r>
      <w:r>
        <w:rPr>
          <w:sz w:val="28"/>
        </w:rPr>
        <w:t>деформационных волн в пластине</w:t>
      </w:r>
      <w:r w:rsidR="003E23AD">
        <w:rPr>
          <w:sz w:val="28"/>
        </w:rPr>
        <w:t>, выполненной</w:t>
      </w:r>
      <w:r>
        <w:rPr>
          <w:sz w:val="28"/>
        </w:rPr>
        <w:t xml:space="preserve"> из</w:t>
      </w:r>
      <w:r w:rsidR="0054526E">
        <w:rPr>
          <w:sz w:val="28"/>
        </w:rPr>
        <w:t xml:space="preserve"> материала с </w:t>
      </w:r>
      <w:r>
        <w:rPr>
          <w:sz w:val="28"/>
        </w:rPr>
        <w:t>наследственн</w:t>
      </w:r>
      <w:r w:rsidR="0054526E">
        <w:rPr>
          <w:sz w:val="28"/>
        </w:rPr>
        <w:t>ыми свойствами</w:t>
      </w:r>
      <w:r>
        <w:rPr>
          <w:sz w:val="28"/>
        </w:rPr>
        <w:t>:</w:t>
      </w:r>
    </w:p>
    <w:p w:rsidR="00984F30" w:rsidRDefault="009F2B07" w:rsidP="00984F30">
      <w:pPr>
        <w:spacing w:line="360" w:lineRule="auto"/>
        <w:ind w:left="12" w:firstLine="708"/>
        <w:jc w:val="both"/>
        <w:rPr>
          <w:sz w:val="28"/>
        </w:rPr>
      </w:pPr>
      <w:r w:rsidRPr="00AC3C79">
        <w:rPr>
          <w:noProof/>
          <w:position w:val="-28"/>
          <w:sz w:val="28"/>
        </w:rPr>
        <w:object w:dxaOrig="6280" w:dyaOrig="740">
          <v:shape id="_x0000_i1025" type="#_x0000_t75" alt="" style="width:314.55pt;height:36.65pt;mso-width-percent:0;mso-height-percent:0;mso-width-percent:0;mso-height-percent:0" o:ole="" fillcolor="window">
            <v:imagedata r:id="rId200" o:title=""/>
          </v:shape>
          <o:OLEObject Type="Embed" ProgID="Equation.3" ShapeID="_x0000_i1025" DrawAspect="Content" ObjectID="_1730043005" r:id="rId201"/>
        </w:object>
      </w:r>
      <w:r w:rsidR="00984F30">
        <w:rPr>
          <w:sz w:val="28"/>
        </w:rPr>
        <w:t>,</w:t>
      </w:r>
      <w:r w:rsidR="00984F30">
        <w:rPr>
          <w:sz w:val="28"/>
        </w:rPr>
        <w:tab/>
      </w:r>
      <w:r w:rsidR="00984F30">
        <w:rPr>
          <w:sz w:val="28"/>
        </w:rPr>
        <w:tab/>
      </w:r>
      <w:r w:rsidR="00984F30">
        <w:rPr>
          <w:sz w:val="28"/>
        </w:rPr>
        <w:tab/>
        <w:t xml:space="preserve">      (15)</w:t>
      </w:r>
    </w:p>
    <w:p w:rsidR="001A3C58" w:rsidRPr="0009454F" w:rsidRDefault="00984F30" w:rsidP="00984F30">
      <w:pPr>
        <w:pStyle w:val="BodyText"/>
        <w:spacing w:after="0" w:line="360" w:lineRule="auto"/>
        <w:ind w:firstLine="708"/>
        <w:jc w:val="both"/>
        <w:rPr>
          <w:sz w:val="28"/>
          <w:szCs w:val="28"/>
        </w:rPr>
      </w:pPr>
      <w:r>
        <w:rPr>
          <w:sz w:val="28"/>
        </w:rPr>
        <w:tab/>
      </w:r>
      <w:r>
        <w:rPr>
          <w:sz w:val="28"/>
          <w:szCs w:val="28"/>
        </w:rPr>
        <w:t xml:space="preserve">Предлагаемые </w:t>
      </w:r>
      <w:r w:rsidRPr="00983D16">
        <w:rPr>
          <w:sz w:val="28"/>
          <w:szCs w:val="28"/>
        </w:rPr>
        <w:t>геометрически</w:t>
      </w:r>
      <w:r>
        <w:rPr>
          <w:sz w:val="28"/>
          <w:szCs w:val="28"/>
        </w:rPr>
        <w:t>е,</w:t>
      </w:r>
      <w:r w:rsidRPr="00983D16">
        <w:rPr>
          <w:sz w:val="28"/>
          <w:szCs w:val="28"/>
        </w:rPr>
        <w:t xml:space="preserve"> физически</w:t>
      </w:r>
      <w:r>
        <w:rPr>
          <w:sz w:val="28"/>
          <w:szCs w:val="28"/>
        </w:rPr>
        <w:t>е</w:t>
      </w:r>
      <w:r w:rsidRPr="00983D16">
        <w:rPr>
          <w:sz w:val="28"/>
          <w:szCs w:val="28"/>
        </w:rPr>
        <w:t xml:space="preserve"> и волновы</w:t>
      </w:r>
      <w:r>
        <w:rPr>
          <w:sz w:val="28"/>
          <w:szCs w:val="28"/>
        </w:rPr>
        <w:t>е</w:t>
      </w:r>
      <w:r w:rsidRPr="00983D16">
        <w:rPr>
          <w:sz w:val="28"/>
          <w:szCs w:val="28"/>
        </w:rPr>
        <w:t xml:space="preserve"> </w:t>
      </w:r>
      <w:r>
        <w:rPr>
          <w:sz w:val="28"/>
          <w:szCs w:val="28"/>
        </w:rPr>
        <w:t xml:space="preserve">параметры деформации пластины могут </w:t>
      </w:r>
      <w:r w:rsidRPr="00983D16">
        <w:rPr>
          <w:sz w:val="28"/>
          <w:szCs w:val="28"/>
        </w:rPr>
        <w:t>позвол</w:t>
      </w:r>
      <w:r>
        <w:rPr>
          <w:sz w:val="28"/>
          <w:szCs w:val="28"/>
        </w:rPr>
        <w:t>ить</w:t>
      </w:r>
      <w:r w:rsidRPr="00983D16">
        <w:rPr>
          <w:sz w:val="28"/>
          <w:szCs w:val="28"/>
        </w:rPr>
        <w:t xml:space="preserve"> </w:t>
      </w:r>
      <w:r>
        <w:rPr>
          <w:sz w:val="28"/>
          <w:szCs w:val="28"/>
        </w:rPr>
        <w:t xml:space="preserve">уточнить и тем самым </w:t>
      </w:r>
      <w:r>
        <w:rPr>
          <w:sz w:val="28"/>
          <w:szCs w:val="28"/>
        </w:rPr>
        <w:lastRenderedPageBreak/>
        <w:t>повысить точность</w:t>
      </w:r>
      <w:r w:rsidRPr="00983D16">
        <w:rPr>
          <w:sz w:val="28"/>
          <w:szCs w:val="28"/>
        </w:rPr>
        <w:t xml:space="preserve"> акустическ</w:t>
      </w:r>
      <w:r>
        <w:rPr>
          <w:sz w:val="28"/>
          <w:szCs w:val="28"/>
        </w:rPr>
        <w:t>ого</w:t>
      </w:r>
      <w:r w:rsidRPr="00983D16">
        <w:rPr>
          <w:sz w:val="28"/>
          <w:szCs w:val="28"/>
        </w:rPr>
        <w:t xml:space="preserve"> </w:t>
      </w:r>
      <w:r>
        <w:rPr>
          <w:sz w:val="28"/>
          <w:szCs w:val="28"/>
        </w:rPr>
        <w:t>обнаружения</w:t>
      </w:r>
      <w:r w:rsidRPr="00983D16">
        <w:rPr>
          <w:sz w:val="28"/>
          <w:szCs w:val="28"/>
        </w:rPr>
        <w:t xml:space="preserve"> скрытых </w:t>
      </w:r>
      <w:proofErr w:type="spellStart"/>
      <w:r>
        <w:rPr>
          <w:sz w:val="28"/>
          <w:szCs w:val="28"/>
        </w:rPr>
        <w:t>микронарушений</w:t>
      </w:r>
      <w:proofErr w:type="spellEnd"/>
      <w:r>
        <w:rPr>
          <w:sz w:val="28"/>
          <w:szCs w:val="28"/>
        </w:rPr>
        <w:t xml:space="preserve"> структуры в наследственном материале, в окрестности которых возможно разрушение нелинейных вязкоупругих</w:t>
      </w:r>
      <w:r w:rsidRPr="00983D16">
        <w:rPr>
          <w:sz w:val="28"/>
          <w:szCs w:val="28"/>
        </w:rPr>
        <w:t xml:space="preserve"> </w:t>
      </w:r>
      <w:r>
        <w:rPr>
          <w:sz w:val="28"/>
          <w:szCs w:val="28"/>
        </w:rPr>
        <w:t>пластин</w:t>
      </w:r>
      <w:r w:rsidRPr="00983D16">
        <w:rPr>
          <w:sz w:val="28"/>
          <w:szCs w:val="28"/>
        </w:rPr>
        <w:t>.</w:t>
      </w:r>
      <w:r w:rsidR="001A3C58" w:rsidRPr="009C4D3B">
        <w:rPr>
          <w:sz w:val="28"/>
          <w:szCs w:val="28"/>
        </w:rPr>
        <w:t xml:space="preserve"> </w:t>
      </w:r>
    </w:p>
    <w:p w:rsidR="00F77D44" w:rsidRPr="0009454F" w:rsidRDefault="00F77D44" w:rsidP="00984F30">
      <w:pPr>
        <w:pStyle w:val="BodyText"/>
        <w:spacing w:after="0" w:line="360" w:lineRule="auto"/>
        <w:ind w:firstLine="708"/>
        <w:jc w:val="both"/>
        <w:rPr>
          <w:b/>
          <w:sz w:val="28"/>
          <w:szCs w:val="28"/>
        </w:rPr>
      </w:pPr>
    </w:p>
    <w:p w:rsidR="001A3C58" w:rsidRPr="00F77D44" w:rsidRDefault="001A3C58" w:rsidP="00F77D44">
      <w:pPr>
        <w:pStyle w:val="BodyText"/>
        <w:spacing w:after="0"/>
        <w:jc w:val="center"/>
        <w:rPr>
          <w:b/>
        </w:rPr>
      </w:pPr>
      <w:r w:rsidRPr="00F77D44">
        <w:rPr>
          <w:b/>
        </w:rPr>
        <w:t>Список литературы</w:t>
      </w:r>
    </w:p>
    <w:p w:rsidR="001A3C58" w:rsidRPr="00F77D44" w:rsidRDefault="001A3C58" w:rsidP="00F77D44">
      <w:pPr>
        <w:pStyle w:val="ListParagraph"/>
        <w:numPr>
          <w:ilvl w:val="0"/>
          <w:numId w:val="41"/>
        </w:numPr>
        <w:tabs>
          <w:tab w:val="left" w:pos="851"/>
        </w:tabs>
        <w:ind w:left="0" w:firstLine="567"/>
        <w:jc w:val="both"/>
      </w:pPr>
      <w:r w:rsidRPr="00F77D44">
        <w:t xml:space="preserve">Аршинов Г. А. Совершенствование акустических методов диагностики скрытых микродефектов и эксплуатационная надежность вязкоупругих элементов конструкций / Г. А. Аршинов,  С. В. Лаптев // </w:t>
      </w:r>
      <w:hyperlink r:id="rId202" w:history="1">
        <w:r w:rsidRPr="00F77D44">
          <w:rPr>
            <w:rStyle w:val="Hyperlink"/>
          </w:rPr>
          <w:t>Политематический сетевой электронный научный журнал Кубанского государственного аграрного университета</w:t>
        </w:r>
      </w:hyperlink>
      <w:r w:rsidRPr="00F77D44">
        <w:t xml:space="preserve">. – Краснодар : </w:t>
      </w:r>
      <w:proofErr w:type="spellStart"/>
      <w:r w:rsidRPr="00F77D44">
        <w:t>КубГАУ</w:t>
      </w:r>
      <w:proofErr w:type="spellEnd"/>
      <w:r w:rsidRPr="00F77D44">
        <w:t>, 2019.</w:t>
      </w:r>
      <w:r w:rsidRPr="00F77D44">
        <w:rPr>
          <w:rStyle w:val="apple-converted-space"/>
          <w:rFonts w:eastAsia="Calibri"/>
        </w:rPr>
        <w:t xml:space="preserve"> – </w:t>
      </w:r>
      <w:hyperlink r:id="rId203" w:history="1">
        <w:r w:rsidRPr="00F77D44">
          <w:rPr>
            <w:rStyle w:val="Hyperlink"/>
          </w:rPr>
          <w:t>№ 154</w:t>
        </w:r>
      </w:hyperlink>
      <w:r w:rsidRPr="00F77D44">
        <w:t>. – С. 84–93.</w:t>
      </w:r>
    </w:p>
    <w:p w:rsidR="001A3C58" w:rsidRPr="00F77D44" w:rsidRDefault="001A3C58" w:rsidP="00F77D44">
      <w:pPr>
        <w:pStyle w:val="ListParagraph"/>
        <w:numPr>
          <w:ilvl w:val="0"/>
          <w:numId w:val="41"/>
        </w:numPr>
        <w:tabs>
          <w:tab w:val="left" w:pos="851"/>
        </w:tabs>
        <w:ind w:left="0" w:firstLine="567"/>
        <w:jc w:val="both"/>
      </w:pPr>
      <w:r w:rsidRPr="00F77D44">
        <w:t xml:space="preserve"> Аршинов Г. А. Уточнение акустических методов регистрации микродефектов материала на основе исследования нелинейных волн деформаций в вязкоупругих стержнях / </w:t>
      </w:r>
      <w:r w:rsidRPr="00F77D44">
        <w:rPr>
          <w:iCs/>
        </w:rPr>
        <w:t xml:space="preserve">Г. А. Аршинов,  В. И. </w:t>
      </w:r>
      <w:proofErr w:type="spellStart"/>
      <w:r w:rsidRPr="00F77D44">
        <w:rPr>
          <w:iCs/>
        </w:rPr>
        <w:t>Лойко</w:t>
      </w:r>
      <w:proofErr w:type="spellEnd"/>
      <w:r w:rsidRPr="00F77D44">
        <w:rPr>
          <w:iCs/>
        </w:rPr>
        <w:t xml:space="preserve">, В. Г. Аршинов, В. Н. Лаптев, С. В. Лаптев // </w:t>
      </w:r>
      <w:hyperlink r:id="rId204" w:history="1">
        <w:r w:rsidRPr="00F77D44">
          <w:rPr>
            <w:rStyle w:val="Hyperlink"/>
            <w:spacing w:val="-2"/>
          </w:rPr>
          <w:t>Политематический сетевой электронный научный журнал Кубанского государственного аграрного университета</w:t>
        </w:r>
      </w:hyperlink>
      <w:r w:rsidRPr="00F77D44">
        <w:rPr>
          <w:spacing w:val="-2"/>
        </w:rPr>
        <w:t xml:space="preserve">. – Краснодар : </w:t>
      </w:r>
      <w:proofErr w:type="spellStart"/>
      <w:r w:rsidRPr="00F77D44">
        <w:rPr>
          <w:spacing w:val="-2"/>
        </w:rPr>
        <w:t>КубГАУ</w:t>
      </w:r>
      <w:proofErr w:type="spellEnd"/>
      <w:r w:rsidRPr="00F77D44">
        <w:rPr>
          <w:spacing w:val="-2"/>
        </w:rPr>
        <w:t>, 2020.</w:t>
      </w:r>
      <w:r w:rsidRPr="00F77D44">
        <w:rPr>
          <w:rStyle w:val="apple-converted-space"/>
          <w:rFonts w:eastAsia="Calibri"/>
          <w:spacing w:val="-2"/>
        </w:rPr>
        <w:t xml:space="preserve"> – </w:t>
      </w:r>
      <w:hyperlink r:id="rId205" w:history="1">
        <w:r w:rsidRPr="00F77D44">
          <w:rPr>
            <w:rStyle w:val="Hyperlink"/>
            <w:spacing w:val="-2"/>
          </w:rPr>
          <w:t>№ 162</w:t>
        </w:r>
      </w:hyperlink>
      <w:r w:rsidRPr="00F77D44">
        <w:rPr>
          <w:spacing w:val="-2"/>
        </w:rPr>
        <w:t>. – С. 37–53.</w:t>
      </w:r>
    </w:p>
    <w:p w:rsidR="001A3C58" w:rsidRPr="00F77D44" w:rsidRDefault="001A3C58" w:rsidP="00F77D44">
      <w:pPr>
        <w:pStyle w:val="ListParagraph"/>
        <w:numPr>
          <w:ilvl w:val="0"/>
          <w:numId w:val="41"/>
        </w:numPr>
        <w:tabs>
          <w:tab w:val="left" w:pos="851"/>
        </w:tabs>
        <w:ind w:left="0" w:firstLine="567"/>
        <w:jc w:val="both"/>
      </w:pPr>
      <w:r w:rsidRPr="00F77D44">
        <w:t xml:space="preserve">Информационная безопасность : учеб. пособие / </w:t>
      </w:r>
      <w:r w:rsidRPr="00F77D44">
        <w:br/>
        <w:t xml:space="preserve">В. И. </w:t>
      </w:r>
      <w:proofErr w:type="spellStart"/>
      <w:r w:rsidRPr="00F77D44">
        <w:t>Лойко</w:t>
      </w:r>
      <w:proofErr w:type="spellEnd"/>
      <w:r w:rsidRPr="00F77D44">
        <w:t xml:space="preserve">, В. Н. Лаптев, Г. А. Аршинов, С. В. Лаптев. – Краснодар: </w:t>
      </w:r>
      <w:proofErr w:type="spellStart"/>
      <w:r w:rsidRPr="00F77D44">
        <w:t>КубГАУ</w:t>
      </w:r>
      <w:proofErr w:type="spellEnd"/>
      <w:r w:rsidRPr="00F77D44">
        <w:t xml:space="preserve">, 2020. – 332 с. </w:t>
      </w:r>
    </w:p>
    <w:p w:rsidR="001A3C58" w:rsidRPr="00F77D44" w:rsidRDefault="001A3C58" w:rsidP="00F77D44">
      <w:pPr>
        <w:pStyle w:val="ListParagraph"/>
        <w:numPr>
          <w:ilvl w:val="0"/>
          <w:numId w:val="41"/>
        </w:numPr>
        <w:tabs>
          <w:tab w:val="left" w:pos="851"/>
        </w:tabs>
        <w:ind w:left="0" w:firstLine="567"/>
        <w:jc w:val="both"/>
      </w:pPr>
      <w:r w:rsidRPr="00F77D44">
        <w:rPr>
          <w:spacing w:val="-4"/>
        </w:rPr>
        <w:t xml:space="preserve">Аршинов Г. А. Стратегия и тактика использования МАУ ОС в деятельности АПК / </w:t>
      </w:r>
      <w:r w:rsidRPr="00F77D44">
        <w:rPr>
          <w:iCs/>
          <w:spacing w:val="-4"/>
        </w:rPr>
        <w:t xml:space="preserve">Г. А. Аршинов, В. И. </w:t>
      </w:r>
      <w:proofErr w:type="spellStart"/>
      <w:r w:rsidRPr="00F77D44">
        <w:rPr>
          <w:iCs/>
          <w:spacing w:val="-4"/>
        </w:rPr>
        <w:t>Лойко</w:t>
      </w:r>
      <w:proofErr w:type="spellEnd"/>
      <w:r w:rsidRPr="00F77D44">
        <w:rPr>
          <w:iCs/>
          <w:spacing w:val="-4"/>
        </w:rPr>
        <w:t xml:space="preserve">, С. В. Лаптев // </w:t>
      </w:r>
      <w:r w:rsidRPr="00F77D44">
        <w:rPr>
          <w:spacing w:val="-4"/>
        </w:rPr>
        <w:t>Трансформа</w:t>
      </w:r>
      <w:r w:rsidRPr="00F77D44">
        <w:t xml:space="preserve">ция социально-экономического пространства России и мира : сб. статей Международной научно-практической конференции / под ред. Г. Б. </w:t>
      </w:r>
      <w:proofErr w:type="spellStart"/>
      <w:r w:rsidRPr="00F77D44">
        <w:t>Клейнера</w:t>
      </w:r>
      <w:proofErr w:type="spellEnd"/>
      <w:r w:rsidRPr="00F77D44">
        <w:t xml:space="preserve">, Х. А. </w:t>
      </w:r>
      <w:proofErr w:type="spellStart"/>
      <w:r w:rsidRPr="00F77D44">
        <w:t>Константиниди</w:t>
      </w:r>
      <w:proofErr w:type="spellEnd"/>
      <w:r w:rsidRPr="00F77D44">
        <w:t xml:space="preserve">, В. В. </w:t>
      </w:r>
      <w:proofErr w:type="spellStart"/>
      <w:r w:rsidRPr="00F77D44">
        <w:t>Сорокожердьева</w:t>
      </w:r>
      <w:proofErr w:type="spellEnd"/>
      <w:r w:rsidRPr="00F77D44">
        <w:t xml:space="preserve">, З. М. </w:t>
      </w:r>
      <w:proofErr w:type="spellStart"/>
      <w:r w:rsidRPr="00F77D44">
        <w:t>Хашевой</w:t>
      </w:r>
      <w:proofErr w:type="spellEnd"/>
      <w:r w:rsidRPr="00F77D44">
        <w:t>. – 2020. – С. 131–135.</w:t>
      </w:r>
    </w:p>
    <w:p w:rsidR="001A3C58" w:rsidRPr="00F77D44" w:rsidRDefault="001A3C58" w:rsidP="00F77D44">
      <w:pPr>
        <w:pStyle w:val="ListParagraph"/>
        <w:numPr>
          <w:ilvl w:val="0"/>
          <w:numId w:val="41"/>
        </w:numPr>
        <w:tabs>
          <w:tab w:val="left" w:pos="851"/>
        </w:tabs>
        <w:ind w:left="0" w:firstLine="567"/>
        <w:jc w:val="both"/>
      </w:pPr>
      <w:r w:rsidRPr="00F77D44">
        <w:rPr>
          <w:iCs/>
        </w:rPr>
        <w:t>Г. А. Аршинов. Н</w:t>
      </w:r>
      <w:r w:rsidRPr="00F77D44">
        <w:rPr>
          <w:bCs/>
        </w:rPr>
        <w:t xml:space="preserve">елинейная математическая модель ценообразования продукции перерабатывающего предприятия </w:t>
      </w:r>
      <w:r w:rsidRPr="00F77D44">
        <w:t xml:space="preserve">/ </w:t>
      </w:r>
      <w:r w:rsidRPr="00F77D44">
        <w:br/>
      </w:r>
      <w:r w:rsidRPr="00F77D44">
        <w:rPr>
          <w:iCs/>
        </w:rPr>
        <w:t>Г. А. Аршинов, В. В. Степанов, С. В. Лаптев, И. А. Мануйлов</w:t>
      </w:r>
      <w:r w:rsidRPr="00F77D44">
        <w:t xml:space="preserve"> // Автоматизированные информационные и электроэнергетические системы : материалы II Межвузовской научно-практической конференции. – Краснодар: </w:t>
      </w:r>
      <w:proofErr w:type="spellStart"/>
      <w:r w:rsidRPr="00F77D44">
        <w:t>КубГТУ</w:t>
      </w:r>
      <w:proofErr w:type="spellEnd"/>
      <w:r w:rsidRPr="00F77D44">
        <w:t>, 2012. – С. 38–40.</w:t>
      </w:r>
    </w:p>
    <w:p w:rsidR="001A3C58" w:rsidRPr="00F77D44" w:rsidRDefault="001A3C58" w:rsidP="00F77D44">
      <w:pPr>
        <w:pStyle w:val="ListParagraph"/>
        <w:numPr>
          <w:ilvl w:val="0"/>
          <w:numId w:val="41"/>
        </w:numPr>
        <w:tabs>
          <w:tab w:val="left" w:pos="851"/>
        </w:tabs>
        <w:ind w:left="0" w:firstLine="567"/>
        <w:jc w:val="both"/>
        <w:rPr>
          <w:spacing w:val="-2"/>
        </w:rPr>
      </w:pPr>
      <w:r w:rsidRPr="00F77D44">
        <w:rPr>
          <w:bCs/>
          <w:spacing w:val="-2"/>
        </w:rPr>
        <w:t xml:space="preserve">Анализ условий образования эффективных объединений предприятий молочного </w:t>
      </w:r>
      <w:proofErr w:type="spellStart"/>
      <w:r w:rsidRPr="00F77D44">
        <w:rPr>
          <w:bCs/>
          <w:spacing w:val="-2"/>
        </w:rPr>
        <w:t>подкомплекса</w:t>
      </w:r>
      <w:proofErr w:type="spellEnd"/>
      <w:r w:rsidRPr="00F77D44">
        <w:rPr>
          <w:bCs/>
          <w:spacing w:val="-2"/>
        </w:rPr>
        <w:t xml:space="preserve"> АПК / </w:t>
      </w:r>
      <w:r w:rsidRPr="00F77D44">
        <w:rPr>
          <w:iCs/>
          <w:spacing w:val="-2"/>
        </w:rPr>
        <w:t xml:space="preserve">Г. А. Аршинов, </w:t>
      </w:r>
      <w:r w:rsidRPr="00F77D44">
        <w:rPr>
          <w:iCs/>
          <w:spacing w:val="-2"/>
        </w:rPr>
        <w:br/>
        <w:t xml:space="preserve">В. И. </w:t>
      </w:r>
      <w:proofErr w:type="spellStart"/>
      <w:r w:rsidRPr="00F77D44">
        <w:rPr>
          <w:iCs/>
          <w:spacing w:val="-2"/>
        </w:rPr>
        <w:t>Лойко</w:t>
      </w:r>
      <w:proofErr w:type="spellEnd"/>
      <w:r w:rsidRPr="00F77D44">
        <w:rPr>
          <w:iCs/>
          <w:spacing w:val="-2"/>
        </w:rPr>
        <w:t>, В. Г. Аршинов, В. Н. Лаптев, С. В. Лаптев</w:t>
      </w:r>
      <w:r w:rsidRPr="00F77D44">
        <w:rPr>
          <w:spacing w:val="-2"/>
        </w:rPr>
        <w:t xml:space="preserve"> // Политематический сетевой электронный научный журнал Кубанского государственного аграрного университета. – Краснодар: </w:t>
      </w:r>
      <w:proofErr w:type="spellStart"/>
      <w:r w:rsidRPr="00F77D44">
        <w:rPr>
          <w:spacing w:val="-2"/>
        </w:rPr>
        <w:t>КубГАУ</w:t>
      </w:r>
      <w:proofErr w:type="spellEnd"/>
      <w:r w:rsidRPr="00F77D44">
        <w:rPr>
          <w:spacing w:val="-2"/>
        </w:rPr>
        <w:t>, 2017. – № 132. – С. 128–155.</w:t>
      </w:r>
    </w:p>
    <w:p w:rsidR="001A3C58" w:rsidRPr="00F77D44" w:rsidRDefault="001A3C58" w:rsidP="00F77D44">
      <w:pPr>
        <w:pStyle w:val="ListParagraph"/>
        <w:numPr>
          <w:ilvl w:val="0"/>
          <w:numId w:val="41"/>
        </w:numPr>
        <w:tabs>
          <w:tab w:val="left" w:pos="851"/>
        </w:tabs>
        <w:ind w:left="0" w:firstLine="567"/>
        <w:jc w:val="both"/>
      </w:pPr>
      <w:r w:rsidRPr="00F77D44">
        <w:t xml:space="preserve">Аршинов Г. А. </w:t>
      </w:r>
      <w:hyperlink r:id="rId206" w:history="1">
        <w:r w:rsidRPr="00F77D44">
          <w:rPr>
            <w:rStyle w:val="Hyperlink"/>
            <w:bCs/>
          </w:rPr>
          <w:t>Оценка экономической и эксплуатационной надежности строительных сооружений на основе исследования волновых характеристик нелинейных вязкоупругих стержневых элементов конструкций</w:t>
        </w:r>
        <w:r w:rsidRPr="00F77D44">
          <w:t xml:space="preserve"> </w:t>
        </w:r>
      </w:hyperlink>
      <w:r w:rsidRPr="00F77D44">
        <w:t xml:space="preserve">/ </w:t>
      </w:r>
      <w:r w:rsidRPr="00F77D44">
        <w:rPr>
          <w:iCs/>
        </w:rPr>
        <w:t>Г. А. Аршинов, С. В.</w:t>
      </w:r>
      <w:r w:rsidRPr="00F77D44">
        <w:t xml:space="preserve"> </w:t>
      </w:r>
      <w:r w:rsidRPr="00F77D44">
        <w:rPr>
          <w:iCs/>
        </w:rPr>
        <w:t xml:space="preserve">Лаптев // </w:t>
      </w:r>
      <w:hyperlink r:id="rId207" w:history="1">
        <w:r w:rsidRPr="00F77D44">
          <w:rPr>
            <w:rStyle w:val="Hyperlink"/>
          </w:rPr>
          <w:t>Политематический сетевой электронный научный журнал Кубанского государственного аграрного университета</w:t>
        </w:r>
      </w:hyperlink>
      <w:r w:rsidRPr="00F77D44">
        <w:t xml:space="preserve">. – Краснодар : </w:t>
      </w:r>
      <w:proofErr w:type="spellStart"/>
      <w:r w:rsidRPr="00F77D44">
        <w:t>КубГАУ</w:t>
      </w:r>
      <w:proofErr w:type="spellEnd"/>
      <w:r w:rsidRPr="00F77D44">
        <w:t>, 2019.</w:t>
      </w:r>
      <w:r w:rsidRPr="00F77D44">
        <w:rPr>
          <w:rStyle w:val="apple-converted-space"/>
          <w:rFonts w:eastAsia="Calibri"/>
        </w:rPr>
        <w:t xml:space="preserve"> – </w:t>
      </w:r>
      <w:hyperlink r:id="rId208" w:history="1">
        <w:r w:rsidRPr="00F77D44">
          <w:rPr>
            <w:rStyle w:val="Hyperlink"/>
          </w:rPr>
          <w:t>№ 153</w:t>
        </w:r>
      </w:hyperlink>
      <w:r w:rsidRPr="00F77D44">
        <w:t>. – С. 113–122.</w:t>
      </w:r>
    </w:p>
    <w:p w:rsidR="001A3C58" w:rsidRPr="00F77D44" w:rsidRDefault="001A3C58" w:rsidP="00F77D44">
      <w:pPr>
        <w:pStyle w:val="ListParagraph"/>
        <w:numPr>
          <w:ilvl w:val="0"/>
          <w:numId w:val="41"/>
        </w:numPr>
        <w:tabs>
          <w:tab w:val="left" w:pos="851"/>
        </w:tabs>
        <w:ind w:left="0" w:firstLine="567"/>
        <w:jc w:val="both"/>
      </w:pPr>
      <w:r w:rsidRPr="00F77D44">
        <w:t xml:space="preserve"> Лаптев В. Н. Разработка адаптивной матрицы типовых знаний для инвестиционного управления АПК / </w:t>
      </w:r>
      <w:r w:rsidRPr="00F77D44">
        <w:rPr>
          <w:iCs/>
        </w:rPr>
        <w:t xml:space="preserve">В. Н. Лаптев, </w:t>
      </w:r>
      <w:r w:rsidRPr="00F77D44">
        <w:rPr>
          <w:iCs/>
        </w:rPr>
        <w:br/>
        <w:t xml:space="preserve">Г. А. Аршинов, С. В. Лаптев, Т. В. Лукьяненко, Е. В. </w:t>
      </w:r>
      <w:proofErr w:type="spellStart"/>
      <w:r w:rsidRPr="00F77D44">
        <w:rPr>
          <w:iCs/>
        </w:rPr>
        <w:t>Фешина</w:t>
      </w:r>
      <w:proofErr w:type="spellEnd"/>
      <w:r w:rsidRPr="00F77D44">
        <w:rPr>
          <w:iCs/>
        </w:rPr>
        <w:t xml:space="preserve"> // </w:t>
      </w:r>
      <w:hyperlink r:id="rId209" w:history="1">
        <w:r w:rsidRPr="00F77D44">
          <w:rPr>
            <w:rStyle w:val="Hyperlink"/>
          </w:rPr>
          <w:t>Политематический сетевой электронный научный журнал Кубанского государственного аграрного университета</w:t>
        </w:r>
      </w:hyperlink>
      <w:r w:rsidRPr="00F77D44">
        <w:t xml:space="preserve">. – Краснодар : </w:t>
      </w:r>
      <w:proofErr w:type="spellStart"/>
      <w:r w:rsidRPr="00F77D44">
        <w:t>КубГАУ</w:t>
      </w:r>
      <w:proofErr w:type="spellEnd"/>
      <w:r w:rsidRPr="00F77D44">
        <w:t>,  2020.</w:t>
      </w:r>
      <w:r w:rsidRPr="00F77D44">
        <w:rPr>
          <w:rStyle w:val="apple-converted-space"/>
          <w:rFonts w:eastAsia="Calibri"/>
        </w:rPr>
        <w:t xml:space="preserve"> – </w:t>
      </w:r>
      <w:hyperlink r:id="rId210" w:history="1">
        <w:r w:rsidRPr="00F77D44">
          <w:rPr>
            <w:rStyle w:val="Hyperlink"/>
          </w:rPr>
          <w:t>№ 164</w:t>
        </w:r>
      </w:hyperlink>
      <w:r w:rsidRPr="00F77D44">
        <w:t>. – С. 36–54.</w:t>
      </w:r>
    </w:p>
    <w:p w:rsidR="001A3C58" w:rsidRPr="00F77D44" w:rsidRDefault="001A3C58" w:rsidP="00F77D44">
      <w:pPr>
        <w:pStyle w:val="ListParagraph"/>
        <w:numPr>
          <w:ilvl w:val="0"/>
          <w:numId w:val="41"/>
        </w:numPr>
        <w:tabs>
          <w:tab w:val="left" w:pos="851"/>
        </w:tabs>
        <w:ind w:left="0" w:firstLine="567"/>
        <w:jc w:val="both"/>
      </w:pPr>
      <w:r w:rsidRPr="00F77D44">
        <w:t xml:space="preserve">Аршинов Г. А. Анализ оборота капитала и цены на готовую продукцию в интегрированных объединениях АПК  /              </w:t>
      </w:r>
      <w:r w:rsidRPr="00F77D44">
        <w:rPr>
          <w:iCs/>
        </w:rPr>
        <w:t xml:space="preserve">Г. А. Аршинов, С. В. Лаптев, В. Г. Аршинов // </w:t>
      </w:r>
      <w:hyperlink r:id="rId211" w:history="1">
        <w:r w:rsidRPr="00F77D44">
          <w:rPr>
            <w:rStyle w:val="Hyperlink"/>
          </w:rPr>
          <w:t>Новые технологии</w:t>
        </w:r>
      </w:hyperlink>
      <w:r w:rsidRPr="00F77D44">
        <w:t>. – 2018.</w:t>
      </w:r>
      <w:r w:rsidRPr="00F77D44">
        <w:rPr>
          <w:rStyle w:val="apple-converted-space"/>
          <w:rFonts w:eastAsia="Calibri"/>
        </w:rPr>
        <w:t xml:space="preserve"> – </w:t>
      </w:r>
      <w:hyperlink r:id="rId212" w:history="1">
        <w:r w:rsidRPr="00F77D44">
          <w:rPr>
            <w:rStyle w:val="Hyperlink"/>
          </w:rPr>
          <w:t>№ 4</w:t>
        </w:r>
      </w:hyperlink>
      <w:r w:rsidRPr="00F77D44">
        <w:t>. – С. 96–101.</w:t>
      </w:r>
    </w:p>
    <w:p w:rsidR="001A3C58" w:rsidRPr="00F77D44" w:rsidRDefault="001A3C58" w:rsidP="00F77D44">
      <w:pPr>
        <w:pStyle w:val="ListParagraph"/>
        <w:numPr>
          <w:ilvl w:val="0"/>
          <w:numId w:val="41"/>
        </w:numPr>
        <w:tabs>
          <w:tab w:val="left" w:pos="851"/>
        </w:tabs>
        <w:ind w:left="0" w:firstLine="567"/>
        <w:jc w:val="both"/>
      </w:pPr>
      <w:r w:rsidRPr="00F77D44">
        <w:lastRenderedPageBreak/>
        <w:t>Аршинов В. Г.  Функция скорости спроса и оборот вложенного капитала в интеграционных структурах АПК / В. Г. Аршинов, С. В. Лаптев //</w:t>
      </w:r>
      <w:r w:rsidRPr="00F77D44">
        <w:rPr>
          <w:shd w:val="clear" w:color="auto" w:fill="FFFFFF" w:themeFill="background1"/>
        </w:rPr>
        <w:t xml:space="preserve"> Математические методы и информационно-технические средства : сб. статей II Всероссийской научно-практической конференции. – 2006 – С. 7–9.</w:t>
      </w:r>
      <w:r w:rsidRPr="00F77D44">
        <w:t xml:space="preserve"> </w:t>
      </w:r>
    </w:p>
    <w:p w:rsidR="001A3C58" w:rsidRPr="00F77D44" w:rsidRDefault="001A3C58" w:rsidP="00F77D44">
      <w:pPr>
        <w:pStyle w:val="ListParagraph"/>
        <w:numPr>
          <w:ilvl w:val="0"/>
          <w:numId w:val="41"/>
        </w:numPr>
        <w:tabs>
          <w:tab w:val="left" w:pos="851"/>
        </w:tabs>
        <w:ind w:left="0" w:firstLine="567"/>
        <w:jc w:val="both"/>
      </w:pPr>
      <w:r w:rsidRPr="00F77D44">
        <w:rPr>
          <w:iCs/>
          <w:shd w:val="clear" w:color="auto" w:fill="FFFFFF" w:themeFill="background1"/>
        </w:rPr>
        <w:t>Г. А. Аршинов.</w:t>
      </w:r>
      <w:r w:rsidRPr="00F77D44">
        <w:t xml:space="preserve"> Математическое моделирование отношений партнеров в современных формах интеграции сельскохозяйственных товаропроизводителей и перерабатывающих предприятий / </w:t>
      </w:r>
      <w:r w:rsidRPr="00F77D44">
        <w:rPr>
          <w:iCs/>
          <w:shd w:val="clear" w:color="auto" w:fill="FFFFFF" w:themeFill="background1"/>
        </w:rPr>
        <w:t xml:space="preserve">Г. А. Аршинов, В. И. </w:t>
      </w:r>
      <w:proofErr w:type="spellStart"/>
      <w:r w:rsidRPr="00F77D44">
        <w:rPr>
          <w:iCs/>
          <w:shd w:val="clear" w:color="auto" w:fill="FFFFFF" w:themeFill="background1"/>
        </w:rPr>
        <w:t>Лойко</w:t>
      </w:r>
      <w:proofErr w:type="spellEnd"/>
      <w:r w:rsidRPr="00F77D44">
        <w:rPr>
          <w:iCs/>
          <w:shd w:val="clear" w:color="auto" w:fill="FFFFFF" w:themeFill="background1"/>
        </w:rPr>
        <w:t xml:space="preserve">, В. Г. Аршинов, В. Н. Лаптев, С. В. Лаптев // </w:t>
      </w:r>
      <w:hyperlink r:id="rId213" w:history="1">
        <w:r w:rsidRPr="00F77D44">
          <w:rPr>
            <w:rStyle w:val="Hyperlink"/>
            <w:spacing w:val="2"/>
            <w:shd w:val="clear" w:color="auto" w:fill="FFFFFF" w:themeFill="background1"/>
          </w:rPr>
          <w:t>Политематический сетевой электронный научный журнал Кубанского государственного аграрного университета</w:t>
        </w:r>
      </w:hyperlink>
      <w:r w:rsidRPr="00F77D44">
        <w:rPr>
          <w:spacing w:val="2"/>
          <w:shd w:val="clear" w:color="auto" w:fill="FFFFFF" w:themeFill="background1"/>
        </w:rPr>
        <w:t xml:space="preserve">. </w:t>
      </w:r>
      <w:r w:rsidRPr="00F77D44">
        <w:rPr>
          <w:spacing w:val="2"/>
        </w:rPr>
        <w:t xml:space="preserve">– Краснодар : </w:t>
      </w:r>
      <w:proofErr w:type="spellStart"/>
      <w:r w:rsidRPr="00F77D44">
        <w:rPr>
          <w:spacing w:val="2"/>
        </w:rPr>
        <w:t>КубГАУ</w:t>
      </w:r>
      <w:proofErr w:type="spellEnd"/>
      <w:r w:rsidRPr="00F77D44">
        <w:rPr>
          <w:spacing w:val="2"/>
        </w:rPr>
        <w:t xml:space="preserve">, </w:t>
      </w:r>
      <w:r w:rsidRPr="00F77D44">
        <w:rPr>
          <w:spacing w:val="2"/>
          <w:shd w:val="clear" w:color="auto" w:fill="FFFFFF" w:themeFill="background1"/>
        </w:rPr>
        <w:t>2017.</w:t>
      </w:r>
      <w:r w:rsidRPr="00F77D44">
        <w:rPr>
          <w:rStyle w:val="apple-converted-space"/>
          <w:rFonts w:eastAsia="Calibri"/>
          <w:spacing w:val="2"/>
          <w:shd w:val="clear" w:color="auto" w:fill="FFFFFF" w:themeFill="background1"/>
        </w:rPr>
        <w:t xml:space="preserve"> – </w:t>
      </w:r>
      <w:hyperlink r:id="rId214" w:history="1">
        <w:r w:rsidRPr="00F77D44">
          <w:rPr>
            <w:rStyle w:val="Hyperlink"/>
            <w:spacing w:val="2"/>
            <w:shd w:val="clear" w:color="auto" w:fill="FFFFFF" w:themeFill="background1"/>
          </w:rPr>
          <w:t>№ 130</w:t>
        </w:r>
      </w:hyperlink>
      <w:r w:rsidRPr="00F77D44">
        <w:rPr>
          <w:spacing w:val="2"/>
          <w:shd w:val="clear" w:color="auto" w:fill="FFFFFF" w:themeFill="background1"/>
        </w:rPr>
        <w:t xml:space="preserve">. </w:t>
      </w:r>
      <w:r w:rsidRPr="00F77D44">
        <w:rPr>
          <w:shd w:val="clear" w:color="auto" w:fill="FFFFFF" w:themeFill="background1"/>
        </w:rPr>
        <w:t>– С. 1137–1159.</w:t>
      </w:r>
    </w:p>
    <w:p w:rsidR="001A3C58" w:rsidRPr="00F77D44" w:rsidRDefault="001A3C58" w:rsidP="00F77D44">
      <w:pPr>
        <w:pStyle w:val="ListParagraph"/>
        <w:numPr>
          <w:ilvl w:val="0"/>
          <w:numId w:val="41"/>
        </w:numPr>
        <w:tabs>
          <w:tab w:val="left" w:pos="851"/>
        </w:tabs>
        <w:ind w:left="0" w:firstLine="567"/>
        <w:jc w:val="both"/>
      </w:pPr>
      <w:r w:rsidRPr="00F77D44">
        <w:t xml:space="preserve">Аршинов Г. А.  Математическое моделирование экономической деятельности перерабатывающих предприятий /    </w:t>
      </w:r>
      <w:r w:rsidRPr="00F77D44">
        <w:rPr>
          <w:iCs/>
          <w:shd w:val="clear" w:color="auto" w:fill="FFFFFF" w:themeFill="background1"/>
        </w:rPr>
        <w:t>Г. А. Аршинов, С. В. Лаптев</w:t>
      </w:r>
      <w:r w:rsidRPr="00F77D44">
        <w:rPr>
          <w:shd w:val="clear" w:color="auto" w:fill="FFFFFF" w:themeFill="background1"/>
        </w:rPr>
        <w:t xml:space="preserve"> // Математические методы и информационно-технические средства : материалы IX Всероссийской научно-практической конференции; отв. ред. С. А. </w:t>
      </w:r>
      <w:proofErr w:type="spellStart"/>
      <w:r w:rsidRPr="00F77D44">
        <w:rPr>
          <w:shd w:val="clear" w:color="auto" w:fill="FFFFFF" w:themeFill="background1"/>
        </w:rPr>
        <w:t>Вызулин</w:t>
      </w:r>
      <w:proofErr w:type="spellEnd"/>
      <w:r w:rsidRPr="00F77D44">
        <w:rPr>
          <w:shd w:val="clear" w:color="auto" w:fill="FFFFFF" w:themeFill="background1"/>
        </w:rPr>
        <w:t xml:space="preserve">,             Е. В. Михайленко, Ю. Н. </w:t>
      </w:r>
      <w:proofErr w:type="spellStart"/>
      <w:r w:rsidRPr="00F77D44">
        <w:rPr>
          <w:shd w:val="clear" w:color="auto" w:fill="FFFFFF" w:themeFill="background1"/>
        </w:rPr>
        <w:t>Сопильняк</w:t>
      </w:r>
      <w:proofErr w:type="spellEnd"/>
      <w:r w:rsidRPr="00F77D44">
        <w:rPr>
          <w:shd w:val="clear" w:color="auto" w:fill="FFFFFF" w:themeFill="background1"/>
        </w:rPr>
        <w:t xml:space="preserve">. – Краснодар : </w:t>
      </w:r>
      <w:proofErr w:type="spellStart"/>
      <w:r w:rsidRPr="00F77D44">
        <w:rPr>
          <w:shd w:val="clear" w:color="auto" w:fill="FFFFFF" w:themeFill="background1"/>
        </w:rPr>
        <w:t>КубГАУ</w:t>
      </w:r>
      <w:proofErr w:type="spellEnd"/>
      <w:r w:rsidRPr="00F77D44">
        <w:rPr>
          <w:shd w:val="clear" w:color="auto" w:fill="FFFFFF" w:themeFill="background1"/>
        </w:rPr>
        <w:t>, 2013. –     С. 24–27.</w:t>
      </w:r>
    </w:p>
    <w:p w:rsidR="001A3C58" w:rsidRPr="00F77D44" w:rsidRDefault="001A3C58" w:rsidP="00F77D44">
      <w:pPr>
        <w:pStyle w:val="ListParagraph"/>
        <w:numPr>
          <w:ilvl w:val="0"/>
          <w:numId w:val="41"/>
        </w:numPr>
        <w:shd w:val="clear" w:color="auto" w:fill="FFFFFF" w:themeFill="background1"/>
        <w:tabs>
          <w:tab w:val="left" w:pos="851"/>
        </w:tabs>
        <w:ind w:left="0" w:firstLine="567"/>
        <w:jc w:val="both"/>
      </w:pPr>
      <w:r w:rsidRPr="00F77D44">
        <w:rPr>
          <w:iCs/>
        </w:rPr>
        <w:t>Г. А. Аршинов. П</w:t>
      </w:r>
      <w:r w:rsidRPr="00F77D44">
        <w:rPr>
          <w:bCs/>
        </w:rPr>
        <w:t xml:space="preserve">ричины, препятствующие созданию эффективных объединений предприятий молочного </w:t>
      </w:r>
      <w:proofErr w:type="spellStart"/>
      <w:r w:rsidRPr="00F77D44">
        <w:rPr>
          <w:bCs/>
        </w:rPr>
        <w:t>подкомплекса</w:t>
      </w:r>
      <w:proofErr w:type="spellEnd"/>
      <w:r w:rsidRPr="00F77D44">
        <w:rPr>
          <w:bCs/>
        </w:rPr>
        <w:t xml:space="preserve"> АПК / </w:t>
      </w:r>
      <w:r w:rsidRPr="00F77D44">
        <w:rPr>
          <w:iCs/>
        </w:rPr>
        <w:t xml:space="preserve">Г. А. Аршинов, В. И. </w:t>
      </w:r>
      <w:proofErr w:type="spellStart"/>
      <w:r w:rsidRPr="00F77D44">
        <w:rPr>
          <w:iCs/>
        </w:rPr>
        <w:t>Лойко</w:t>
      </w:r>
      <w:proofErr w:type="spellEnd"/>
      <w:r w:rsidRPr="00F77D44">
        <w:rPr>
          <w:iCs/>
        </w:rPr>
        <w:t xml:space="preserve">, В. Г. Аршинов, В. Н. Лаптев, С. В. Лаптев // </w:t>
      </w:r>
      <w:r w:rsidRPr="00F77D44">
        <w:t xml:space="preserve">Политематический сетевой электронный научный журнал Кубанского государственного аграрного университета. – Краснодар : </w:t>
      </w:r>
      <w:proofErr w:type="spellStart"/>
      <w:r w:rsidRPr="00F77D44">
        <w:t>КубГАУ</w:t>
      </w:r>
      <w:proofErr w:type="spellEnd"/>
      <w:r w:rsidRPr="00F77D44">
        <w:t>, 2016. – № 123. – С. 1422–1443.</w:t>
      </w:r>
    </w:p>
    <w:p w:rsidR="001A3C58" w:rsidRPr="00F77D44" w:rsidRDefault="001A3C58" w:rsidP="00F77D44">
      <w:pPr>
        <w:pStyle w:val="ListParagraph"/>
        <w:numPr>
          <w:ilvl w:val="0"/>
          <w:numId w:val="41"/>
        </w:numPr>
        <w:shd w:val="clear" w:color="auto" w:fill="FFFFFF" w:themeFill="background1"/>
        <w:tabs>
          <w:tab w:val="left" w:pos="851"/>
        </w:tabs>
        <w:ind w:left="0" w:firstLine="567"/>
        <w:jc w:val="both"/>
      </w:pPr>
      <w:r w:rsidRPr="00F77D44">
        <w:rPr>
          <w:iCs/>
        </w:rPr>
        <w:t>Г. А. Аршинов.</w:t>
      </w:r>
      <w:r w:rsidRPr="00F77D44">
        <w:t xml:space="preserve"> </w:t>
      </w:r>
      <w:r w:rsidRPr="00F77D44">
        <w:rPr>
          <w:iCs/>
        </w:rPr>
        <w:t>А</w:t>
      </w:r>
      <w:r w:rsidRPr="00F77D44">
        <w:rPr>
          <w:bCs/>
        </w:rPr>
        <w:t xml:space="preserve">нализ современных форм интеграции сельскохозяйственных товаропроизводителей и перерабатывающих предприятий АПК / </w:t>
      </w:r>
      <w:r w:rsidRPr="00F77D44">
        <w:rPr>
          <w:iCs/>
        </w:rPr>
        <w:t xml:space="preserve">Г. А. Аршинов, В. И. </w:t>
      </w:r>
      <w:proofErr w:type="spellStart"/>
      <w:r w:rsidRPr="00F77D44">
        <w:rPr>
          <w:iCs/>
        </w:rPr>
        <w:t>Лойко</w:t>
      </w:r>
      <w:proofErr w:type="spellEnd"/>
      <w:r w:rsidRPr="00F77D44">
        <w:rPr>
          <w:iCs/>
        </w:rPr>
        <w:t xml:space="preserve">, В. Г. Аршинов,    В. Н. </w:t>
      </w:r>
      <w:proofErr w:type="spellStart"/>
      <w:r w:rsidRPr="00F77D44">
        <w:rPr>
          <w:iCs/>
        </w:rPr>
        <w:t>Лаптев,С</w:t>
      </w:r>
      <w:proofErr w:type="spellEnd"/>
      <w:r w:rsidRPr="00F77D44">
        <w:rPr>
          <w:iCs/>
        </w:rPr>
        <w:t>. В. Лаптев</w:t>
      </w:r>
      <w:r w:rsidRPr="00F77D44">
        <w:t xml:space="preserve"> // Политематический сетевой электронный научный журнал Кубанского государственного аграрного университета. – Краснодар : </w:t>
      </w:r>
      <w:proofErr w:type="spellStart"/>
      <w:r w:rsidRPr="00F77D44">
        <w:t>КубГАУ</w:t>
      </w:r>
      <w:proofErr w:type="spellEnd"/>
      <w:r w:rsidRPr="00F77D44">
        <w:t>, 2016. – № 123. – С. 1392–1421.</w:t>
      </w:r>
    </w:p>
    <w:p w:rsidR="001A3C58" w:rsidRPr="00F77D44" w:rsidRDefault="001A3C58" w:rsidP="00F77D44">
      <w:pPr>
        <w:pStyle w:val="ListParagraph"/>
        <w:numPr>
          <w:ilvl w:val="0"/>
          <w:numId w:val="41"/>
        </w:numPr>
        <w:tabs>
          <w:tab w:val="left" w:pos="851"/>
        </w:tabs>
        <w:ind w:left="0" w:firstLine="567"/>
        <w:jc w:val="both"/>
      </w:pPr>
      <w:r w:rsidRPr="00F77D44">
        <w:t xml:space="preserve">Аршинов Г. А.  Математическое моделирование экономической деятельности перерабатывающих предприятий /             </w:t>
      </w:r>
      <w:r w:rsidRPr="00F77D44">
        <w:rPr>
          <w:iCs/>
          <w:shd w:val="clear" w:color="auto" w:fill="FFFFFF" w:themeFill="background1"/>
        </w:rPr>
        <w:t>Г. А. Аршинов, С. В. Лаптев</w:t>
      </w:r>
      <w:r w:rsidRPr="00F77D44">
        <w:rPr>
          <w:shd w:val="clear" w:color="auto" w:fill="FFFFFF" w:themeFill="background1"/>
        </w:rPr>
        <w:t xml:space="preserve"> // Математические методы и информационно-технические средства : материалы IX Всероссийской научно-практической конференции; отв. ред. С. А. </w:t>
      </w:r>
      <w:proofErr w:type="spellStart"/>
      <w:r w:rsidRPr="00F77D44">
        <w:rPr>
          <w:shd w:val="clear" w:color="auto" w:fill="FFFFFF" w:themeFill="background1"/>
        </w:rPr>
        <w:t>Вызулин</w:t>
      </w:r>
      <w:proofErr w:type="spellEnd"/>
      <w:r w:rsidRPr="00F77D44">
        <w:rPr>
          <w:shd w:val="clear" w:color="auto" w:fill="FFFFFF" w:themeFill="background1"/>
        </w:rPr>
        <w:t xml:space="preserve">,             Е. В. Михайленко, Ю. Н. </w:t>
      </w:r>
      <w:proofErr w:type="spellStart"/>
      <w:r w:rsidRPr="00F77D44">
        <w:rPr>
          <w:shd w:val="clear" w:color="auto" w:fill="FFFFFF" w:themeFill="background1"/>
        </w:rPr>
        <w:t>Сопильняк</w:t>
      </w:r>
      <w:proofErr w:type="spellEnd"/>
      <w:r w:rsidRPr="00F77D44">
        <w:rPr>
          <w:shd w:val="clear" w:color="auto" w:fill="FFFFFF" w:themeFill="background1"/>
        </w:rPr>
        <w:t xml:space="preserve">. – Краснодар : </w:t>
      </w:r>
      <w:proofErr w:type="spellStart"/>
      <w:r w:rsidRPr="00F77D44">
        <w:rPr>
          <w:shd w:val="clear" w:color="auto" w:fill="FFFFFF" w:themeFill="background1"/>
        </w:rPr>
        <w:t>КубГАУ</w:t>
      </w:r>
      <w:proofErr w:type="spellEnd"/>
      <w:r w:rsidRPr="00F77D44">
        <w:rPr>
          <w:shd w:val="clear" w:color="auto" w:fill="FFFFFF" w:themeFill="background1"/>
        </w:rPr>
        <w:t>, 2013. –     С. 24–27.</w:t>
      </w:r>
    </w:p>
    <w:p w:rsidR="001A3C58" w:rsidRPr="00F77D44" w:rsidRDefault="001A3C58" w:rsidP="00F77D44">
      <w:pPr>
        <w:pStyle w:val="ListParagraph"/>
        <w:numPr>
          <w:ilvl w:val="0"/>
          <w:numId w:val="41"/>
        </w:numPr>
        <w:tabs>
          <w:tab w:val="left" w:pos="851"/>
        </w:tabs>
        <w:ind w:left="0" w:firstLine="567"/>
        <w:jc w:val="both"/>
      </w:pPr>
      <w:r w:rsidRPr="00F77D44">
        <w:rPr>
          <w:shd w:val="clear" w:color="auto" w:fill="FFFFFF" w:themeFill="background1"/>
        </w:rPr>
        <w:t xml:space="preserve"> </w:t>
      </w:r>
      <w:r w:rsidRPr="00F77D44">
        <w:rPr>
          <w:shd w:val="clear" w:color="auto" w:fill="FFFFFF"/>
        </w:rPr>
        <w:t xml:space="preserve">Лаптев С.В. Разработка информационных систем на базе </w:t>
      </w:r>
      <w:r w:rsidRPr="00F77D44">
        <w:rPr>
          <w:shd w:val="clear" w:color="auto" w:fill="FFFFFF"/>
          <w:lang w:val="en-US"/>
        </w:rPr>
        <w:t>web</w:t>
      </w:r>
      <w:r w:rsidRPr="00F77D44">
        <w:rPr>
          <w:shd w:val="clear" w:color="auto" w:fill="FFFFFF"/>
        </w:rPr>
        <w:t xml:space="preserve">-технологий: учеб. пособие / С.В. Лаптев, В.Н. Лаптев, Г.А. Аршинов – Краснодар: </w:t>
      </w:r>
      <w:proofErr w:type="spellStart"/>
      <w:r w:rsidRPr="00F77D44">
        <w:rPr>
          <w:shd w:val="clear" w:color="auto" w:fill="FFFFFF"/>
        </w:rPr>
        <w:t>КубГАУ</w:t>
      </w:r>
      <w:proofErr w:type="spellEnd"/>
      <w:r w:rsidRPr="00F77D44">
        <w:rPr>
          <w:shd w:val="clear" w:color="auto" w:fill="FFFFFF"/>
        </w:rPr>
        <w:t>, 2021. – 175 с.</w:t>
      </w:r>
    </w:p>
    <w:p w:rsidR="00F77D44" w:rsidRPr="0009454F" w:rsidRDefault="00F77D44" w:rsidP="009C4D3B">
      <w:pPr>
        <w:pStyle w:val="NormalWeb"/>
        <w:spacing w:after="0" w:line="360" w:lineRule="auto"/>
        <w:ind w:left="0" w:right="0" w:firstLine="709"/>
        <w:rPr>
          <w:sz w:val="28"/>
          <w:szCs w:val="28"/>
        </w:rPr>
      </w:pPr>
    </w:p>
    <w:p w:rsidR="00F77D44" w:rsidRPr="0009454F" w:rsidRDefault="001B134A" w:rsidP="00F77D44">
      <w:pPr>
        <w:pStyle w:val="NormalWeb"/>
        <w:spacing w:after="0"/>
        <w:ind w:firstLine="709"/>
        <w:rPr>
          <w:b/>
        </w:rPr>
      </w:pPr>
      <w:r>
        <w:rPr>
          <w:b/>
          <w:lang w:val="en-US"/>
        </w:rPr>
        <w:t>References</w:t>
      </w:r>
      <w:bookmarkStart w:id="0" w:name="_GoBack"/>
      <w:bookmarkEnd w:id="0"/>
    </w:p>
    <w:p w:rsidR="00F77D44" w:rsidRPr="0009454F" w:rsidRDefault="00F77D44" w:rsidP="00F77D44">
      <w:pPr>
        <w:pStyle w:val="NormalWeb"/>
        <w:spacing w:after="0"/>
        <w:ind w:firstLine="709"/>
      </w:pPr>
      <w:r w:rsidRPr="0009454F">
        <w:t>1.</w:t>
      </w:r>
      <w:r w:rsidRPr="0009454F">
        <w:tab/>
      </w:r>
      <w:proofErr w:type="spellStart"/>
      <w:r w:rsidRPr="00F77D44">
        <w:rPr>
          <w:lang w:val="en-US"/>
        </w:rPr>
        <w:t>Arshinov</w:t>
      </w:r>
      <w:proofErr w:type="spellEnd"/>
      <w:r w:rsidRPr="0009454F">
        <w:t xml:space="preserve"> </w:t>
      </w:r>
      <w:r w:rsidRPr="00F77D44">
        <w:rPr>
          <w:lang w:val="en-US"/>
        </w:rPr>
        <w:t>G</w:t>
      </w:r>
      <w:r w:rsidRPr="0009454F">
        <w:t xml:space="preserve">. </w:t>
      </w:r>
      <w:r w:rsidRPr="00F77D44">
        <w:rPr>
          <w:lang w:val="en-US"/>
        </w:rPr>
        <w:t>A</w:t>
      </w:r>
      <w:r w:rsidRPr="0009454F">
        <w:t xml:space="preserve">. </w:t>
      </w:r>
      <w:proofErr w:type="spellStart"/>
      <w:r w:rsidRPr="00F77D44">
        <w:rPr>
          <w:lang w:val="en-US"/>
        </w:rPr>
        <w:t>Sovershenstvovanie</w:t>
      </w:r>
      <w:proofErr w:type="spellEnd"/>
      <w:r w:rsidRPr="0009454F">
        <w:t xml:space="preserve"> </w:t>
      </w:r>
      <w:proofErr w:type="spellStart"/>
      <w:r w:rsidRPr="00F77D44">
        <w:rPr>
          <w:lang w:val="en-US"/>
        </w:rPr>
        <w:t>akusticheskih</w:t>
      </w:r>
      <w:proofErr w:type="spellEnd"/>
      <w:r w:rsidRPr="0009454F">
        <w:t xml:space="preserve"> </w:t>
      </w:r>
      <w:proofErr w:type="spellStart"/>
      <w:r w:rsidRPr="00F77D44">
        <w:rPr>
          <w:lang w:val="en-US"/>
        </w:rPr>
        <w:t>metodov</w:t>
      </w:r>
      <w:proofErr w:type="spellEnd"/>
      <w:r w:rsidRPr="0009454F">
        <w:t xml:space="preserve"> </w:t>
      </w:r>
      <w:proofErr w:type="spellStart"/>
      <w:r w:rsidRPr="00F77D44">
        <w:rPr>
          <w:lang w:val="en-US"/>
        </w:rPr>
        <w:t>diagnostiki</w:t>
      </w:r>
      <w:proofErr w:type="spellEnd"/>
      <w:r w:rsidRPr="0009454F">
        <w:t xml:space="preserve"> </w:t>
      </w:r>
      <w:proofErr w:type="spellStart"/>
      <w:r w:rsidRPr="00F77D44">
        <w:rPr>
          <w:lang w:val="en-US"/>
        </w:rPr>
        <w:t>skrytyh</w:t>
      </w:r>
      <w:proofErr w:type="spellEnd"/>
      <w:r w:rsidRPr="0009454F">
        <w:t xml:space="preserve"> </w:t>
      </w:r>
      <w:proofErr w:type="spellStart"/>
      <w:r w:rsidRPr="00F77D44">
        <w:rPr>
          <w:lang w:val="en-US"/>
        </w:rPr>
        <w:t>mikrodefektov</w:t>
      </w:r>
      <w:proofErr w:type="spellEnd"/>
      <w:r w:rsidRPr="0009454F">
        <w:t xml:space="preserve"> </w:t>
      </w:r>
      <w:proofErr w:type="spellStart"/>
      <w:r w:rsidRPr="00F77D44">
        <w:rPr>
          <w:lang w:val="en-US"/>
        </w:rPr>
        <w:t>i</w:t>
      </w:r>
      <w:proofErr w:type="spellEnd"/>
      <w:r w:rsidRPr="0009454F">
        <w:t xml:space="preserve"> </w:t>
      </w:r>
      <w:proofErr w:type="spellStart"/>
      <w:r w:rsidRPr="00F77D44">
        <w:rPr>
          <w:lang w:val="en-US"/>
        </w:rPr>
        <w:t>ekspluatacionnaya</w:t>
      </w:r>
      <w:proofErr w:type="spellEnd"/>
      <w:r w:rsidRPr="0009454F">
        <w:t xml:space="preserve"> </w:t>
      </w:r>
      <w:proofErr w:type="spellStart"/>
      <w:r w:rsidRPr="00F77D44">
        <w:rPr>
          <w:lang w:val="en-US"/>
        </w:rPr>
        <w:t>nadezhnost</w:t>
      </w:r>
      <w:proofErr w:type="spellEnd"/>
      <w:r w:rsidRPr="0009454F">
        <w:t xml:space="preserve">' </w:t>
      </w:r>
      <w:proofErr w:type="spellStart"/>
      <w:r w:rsidRPr="00F77D44">
        <w:rPr>
          <w:lang w:val="en-US"/>
        </w:rPr>
        <w:t>vyazkouprugih</w:t>
      </w:r>
      <w:proofErr w:type="spellEnd"/>
      <w:r w:rsidRPr="0009454F">
        <w:t xml:space="preserve"> </w:t>
      </w:r>
      <w:proofErr w:type="spellStart"/>
      <w:r w:rsidRPr="00F77D44">
        <w:rPr>
          <w:lang w:val="en-US"/>
        </w:rPr>
        <w:t>elementov</w:t>
      </w:r>
      <w:proofErr w:type="spellEnd"/>
      <w:r w:rsidRPr="0009454F">
        <w:t xml:space="preserve"> </w:t>
      </w:r>
      <w:proofErr w:type="spellStart"/>
      <w:r w:rsidRPr="00F77D44">
        <w:rPr>
          <w:lang w:val="en-US"/>
        </w:rPr>
        <w:t>konstrukcij</w:t>
      </w:r>
      <w:proofErr w:type="spellEnd"/>
      <w:r w:rsidRPr="0009454F">
        <w:t xml:space="preserve"> / </w:t>
      </w:r>
      <w:r w:rsidRPr="00F77D44">
        <w:rPr>
          <w:lang w:val="en-US"/>
        </w:rPr>
        <w:t>G</w:t>
      </w:r>
      <w:r w:rsidRPr="0009454F">
        <w:t xml:space="preserve">. </w:t>
      </w:r>
      <w:r w:rsidRPr="00F77D44">
        <w:rPr>
          <w:lang w:val="en-US"/>
        </w:rPr>
        <w:t>A</w:t>
      </w:r>
      <w:r w:rsidRPr="0009454F">
        <w:t xml:space="preserve">. </w:t>
      </w:r>
      <w:proofErr w:type="spellStart"/>
      <w:r w:rsidRPr="00F77D44">
        <w:rPr>
          <w:lang w:val="en-US"/>
        </w:rPr>
        <w:t>Arshinov</w:t>
      </w:r>
      <w:proofErr w:type="spellEnd"/>
      <w:r w:rsidRPr="0009454F">
        <w:t xml:space="preserve">,  </w:t>
      </w:r>
      <w:r w:rsidRPr="00F77D44">
        <w:rPr>
          <w:lang w:val="en-US"/>
        </w:rPr>
        <w:t>S</w:t>
      </w:r>
      <w:r w:rsidRPr="0009454F">
        <w:t xml:space="preserve">. </w:t>
      </w:r>
      <w:r w:rsidRPr="00F77D44">
        <w:rPr>
          <w:lang w:val="en-US"/>
        </w:rPr>
        <w:t>V</w:t>
      </w:r>
      <w:r w:rsidRPr="0009454F">
        <w:t xml:space="preserve">. </w:t>
      </w:r>
      <w:r w:rsidRPr="00F77D44">
        <w:rPr>
          <w:lang w:val="en-US"/>
        </w:rPr>
        <w:t>Laptev</w:t>
      </w:r>
      <w:r w:rsidRPr="0009454F">
        <w:t xml:space="preserve"> // </w:t>
      </w:r>
      <w:proofErr w:type="spellStart"/>
      <w:r w:rsidRPr="00F77D44">
        <w:rPr>
          <w:lang w:val="en-US"/>
        </w:rPr>
        <w:t>Politematicheskij</w:t>
      </w:r>
      <w:proofErr w:type="spellEnd"/>
      <w:r w:rsidRPr="0009454F">
        <w:t xml:space="preserve"> </w:t>
      </w:r>
      <w:proofErr w:type="spellStart"/>
      <w:r w:rsidRPr="00F77D44">
        <w:rPr>
          <w:lang w:val="en-US"/>
        </w:rPr>
        <w:t>setevoj</w:t>
      </w:r>
      <w:proofErr w:type="spellEnd"/>
      <w:r w:rsidRPr="0009454F">
        <w:t xml:space="preserve"> </w:t>
      </w:r>
      <w:proofErr w:type="spellStart"/>
      <w:r w:rsidRPr="00F77D44">
        <w:rPr>
          <w:lang w:val="en-US"/>
        </w:rPr>
        <w:t>elektronnyj</w:t>
      </w:r>
      <w:proofErr w:type="spellEnd"/>
      <w:r w:rsidRPr="0009454F">
        <w:t xml:space="preserve"> </w:t>
      </w:r>
      <w:proofErr w:type="spellStart"/>
      <w:r w:rsidRPr="00F77D44">
        <w:rPr>
          <w:lang w:val="en-US"/>
        </w:rPr>
        <w:t>nauchnyj</w:t>
      </w:r>
      <w:proofErr w:type="spellEnd"/>
      <w:r w:rsidRPr="0009454F">
        <w:t xml:space="preserve"> </w:t>
      </w:r>
      <w:proofErr w:type="spellStart"/>
      <w:r w:rsidRPr="00F77D44">
        <w:rPr>
          <w:lang w:val="en-US"/>
        </w:rPr>
        <w:t>zhurnal</w:t>
      </w:r>
      <w:proofErr w:type="spellEnd"/>
      <w:r w:rsidRPr="0009454F">
        <w:t xml:space="preserve"> </w:t>
      </w:r>
      <w:proofErr w:type="spellStart"/>
      <w:r w:rsidRPr="00F77D44">
        <w:rPr>
          <w:lang w:val="en-US"/>
        </w:rPr>
        <w:t>Kubanskogo</w:t>
      </w:r>
      <w:proofErr w:type="spellEnd"/>
      <w:r w:rsidRPr="0009454F">
        <w:t xml:space="preserve"> </w:t>
      </w:r>
      <w:proofErr w:type="spellStart"/>
      <w:r w:rsidRPr="00F77D44">
        <w:rPr>
          <w:lang w:val="en-US"/>
        </w:rPr>
        <w:t>gosudarstvennogo</w:t>
      </w:r>
      <w:proofErr w:type="spellEnd"/>
      <w:r w:rsidRPr="0009454F">
        <w:t xml:space="preserve"> </w:t>
      </w:r>
      <w:proofErr w:type="spellStart"/>
      <w:r w:rsidRPr="00F77D44">
        <w:rPr>
          <w:lang w:val="en-US"/>
        </w:rPr>
        <w:t>agrarnogo</w:t>
      </w:r>
      <w:proofErr w:type="spellEnd"/>
      <w:r w:rsidRPr="0009454F">
        <w:t xml:space="preserve"> </w:t>
      </w:r>
      <w:proofErr w:type="spellStart"/>
      <w:r w:rsidRPr="00F77D44">
        <w:rPr>
          <w:lang w:val="en-US"/>
        </w:rPr>
        <w:t>universiteta</w:t>
      </w:r>
      <w:proofErr w:type="spellEnd"/>
      <w:r w:rsidRPr="0009454F">
        <w:t xml:space="preserve">. – </w:t>
      </w:r>
      <w:r w:rsidRPr="00F77D44">
        <w:rPr>
          <w:lang w:val="en-US"/>
        </w:rPr>
        <w:t>Krasnodar</w:t>
      </w:r>
      <w:r w:rsidRPr="0009454F">
        <w:t xml:space="preserve"> : </w:t>
      </w:r>
      <w:proofErr w:type="spellStart"/>
      <w:r w:rsidRPr="00F77D44">
        <w:rPr>
          <w:lang w:val="en-US"/>
        </w:rPr>
        <w:t>KubGAU</w:t>
      </w:r>
      <w:proofErr w:type="spellEnd"/>
      <w:r w:rsidRPr="0009454F">
        <w:t xml:space="preserve">, 2019. – № 154. – </w:t>
      </w:r>
      <w:r w:rsidRPr="00F77D44">
        <w:rPr>
          <w:lang w:val="en-US"/>
        </w:rPr>
        <w:t>S</w:t>
      </w:r>
      <w:r w:rsidRPr="0009454F">
        <w:t>. 84–93.</w:t>
      </w:r>
    </w:p>
    <w:p w:rsidR="00F77D44" w:rsidRPr="0009454F" w:rsidRDefault="00F77D44" w:rsidP="00F77D44">
      <w:pPr>
        <w:pStyle w:val="NormalWeb"/>
        <w:spacing w:after="0"/>
        <w:ind w:firstLine="709"/>
      </w:pPr>
      <w:r w:rsidRPr="0009454F">
        <w:t>2.</w:t>
      </w:r>
      <w:r w:rsidRPr="0009454F">
        <w:tab/>
        <w:t xml:space="preserve"> </w:t>
      </w:r>
      <w:proofErr w:type="spellStart"/>
      <w:r w:rsidRPr="00F77D44">
        <w:rPr>
          <w:lang w:val="en-US"/>
        </w:rPr>
        <w:t>Arshinov</w:t>
      </w:r>
      <w:proofErr w:type="spellEnd"/>
      <w:r w:rsidRPr="0009454F">
        <w:t xml:space="preserve"> </w:t>
      </w:r>
      <w:r w:rsidRPr="00F77D44">
        <w:rPr>
          <w:lang w:val="en-US"/>
        </w:rPr>
        <w:t>G</w:t>
      </w:r>
      <w:r w:rsidRPr="0009454F">
        <w:t xml:space="preserve">. </w:t>
      </w:r>
      <w:r w:rsidRPr="00F77D44">
        <w:rPr>
          <w:lang w:val="en-US"/>
        </w:rPr>
        <w:t>A</w:t>
      </w:r>
      <w:r w:rsidRPr="0009454F">
        <w:t xml:space="preserve">. </w:t>
      </w:r>
      <w:proofErr w:type="spellStart"/>
      <w:r w:rsidRPr="00F77D44">
        <w:rPr>
          <w:lang w:val="en-US"/>
        </w:rPr>
        <w:t>Utochnenie</w:t>
      </w:r>
      <w:proofErr w:type="spellEnd"/>
      <w:r w:rsidRPr="0009454F">
        <w:t xml:space="preserve"> </w:t>
      </w:r>
      <w:proofErr w:type="spellStart"/>
      <w:r w:rsidRPr="00F77D44">
        <w:rPr>
          <w:lang w:val="en-US"/>
        </w:rPr>
        <w:t>akusticheskih</w:t>
      </w:r>
      <w:proofErr w:type="spellEnd"/>
      <w:r w:rsidRPr="0009454F">
        <w:t xml:space="preserve"> </w:t>
      </w:r>
      <w:proofErr w:type="spellStart"/>
      <w:r w:rsidRPr="00F77D44">
        <w:rPr>
          <w:lang w:val="en-US"/>
        </w:rPr>
        <w:t>metodov</w:t>
      </w:r>
      <w:proofErr w:type="spellEnd"/>
      <w:r w:rsidRPr="0009454F">
        <w:t xml:space="preserve"> </w:t>
      </w:r>
      <w:proofErr w:type="spellStart"/>
      <w:r w:rsidRPr="00F77D44">
        <w:rPr>
          <w:lang w:val="en-US"/>
        </w:rPr>
        <w:t>registracii</w:t>
      </w:r>
      <w:proofErr w:type="spellEnd"/>
      <w:r w:rsidRPr="0009454F">
        <w:t xml:space="preserve"> </w:t>
      </w:r>
      <w:proofErr w:type="spellStart"/>
      <w:r w:rsidRPr="00F77D44">
        <w:rPr>
          <w:lang w:val="en-US"/>
        </w:rPr>
        <w:t>mikrodefektov</w:t>
      </w:r>
      <w:proofErr w:type="spellEnd"/>
      <w:r w:rsidRPr="0009454F">
        <w:t xml:space="preserve"> </w:t>
      </w:r>
      <w:proofErr w:type="spellStart"/>
      <w:r w:rsidRPr="00F77D44">
        <w:rPr>
          <w:lang w:val="en-US"/>
        </w:rPr>
        <w:t>materiala</w:t>
      </w:r>
      <w:proofErr w:type="spellEnd"/>
      <w:r w:rsidRPr="0009454F">
        <w:t xml:space="preserve"> </w:t>
      </w:r>
      <w:proofErr w:type="spellStart"/>
      <w:r w:rsidRPr="00F77D44">
        <w:rPr>
          <w:lang w:val="en-US"/>
        </w:rPr>
        <w:t>na</w:t>
      </w:r>
      <w:proofErr w:type="spellEnd"/>
      <w:r w:rsidRPr="0009454F">
        <w:t xml:space="preserve"> </w:t>
      </w:r>
      <w:proofErr w:type="spellStart"/>
      <w:r w:rsidRPr="00F77D44">
        <w:rPr>
          <w:lang w:val="en-US"/>
        </w:rPr>
        <w:t>osnove</w:t>
      </w:r>
      <w:proofErr w:type="spellEnd"/>
      <w:r w:rsidRPr="0009454F">
        <w:t xml:space="preserve"> </w:t>
      </w:r>
      <w:proofErr w:type="spellStart"/>
      <w:r w:rsidRPr="00F77D44">
        <w:rPr>
          <w:lang w:val="en-US"/>
        </w:rPr>
        <w:t>issledovaniya</w:t>
      </w:r>
      <w:proofErr w:type="spellEnd"/>
      <w:r w:rsidRPr="0009454F">
        <w:t xml:space="preserve"> </w:t>
      </w:r>
      <w:proofErr w:type="spellStart"/>
      <w:r w:rsidRPr="00F77D44">
        <w:rPr>
          <w:lang w:val="en-US"/>
        </w:rPr>
        <w:t>nelinejnyh</w:t>
      </w:r>
      <w:proofErr w:type="spellEnd"/>
      <w:r w:rsidRPr="0009454F">
        <w:t xml:space="preserve"> </w:t>
      </w:r>
      <w:proofErr w:type="spellStart"/>
      <w:r w:rsidRPr="00F77D44">
        <w:rPr>
          <w:lang w:val="en-US"/>
        </w:rPr>
        <w:t>voln</w:t>
      </w:r>
      <w:proofErr w:type="spellEnd"/>
      <w:r w:rsidRPr="0009454F">
        <w:t xml:space="preserve"> </w:t>
      </w:r>
      <w:proofErr w:type="spellStart"/>
      <w:r w:rsidRPr="00F77D44">
        <w:rPr>
          <w:lang w:val="en-US"/>
        </w:rPr>
        <w:t>deformacij</w:t>
      </w:r>
      <w:proofErr w:type="spellEnd"/>
      <w:r w:rsidRPr="0009454F">
        <w:t xml:space="preserve"> </w:t>
      </w:r>
      <w:r w:rsidRPr="00F77D44">
        <w:rPr>
          <w:lang w:val="en-US"/>
        </w:rPr>
        <w:t>v</w:t>
      </w:r>
      <w:r w:rsidRPr="0009454F">
        <w:t xml:space="preserve"> </w:t>
      </w:r>
      <w:proofErr w:type="spellStart"/>
      <w:r w:rsidRPr="00F77D44">
        <w:rPr>
          <w:lang w:val="en-US"/>
        </w:rPr>
        <w:t>vyazkouprugih</w:t>
      </w:r>
      <w:proofErr w:type="spellEnd"/>
      <w:r w:rsidRPr="0009454F">
        <w:t xml:space="preserve"> </w:t>
      </w:r>
      <w:proofErr w:type="spellStart"/>
      <w:r w:rsidRPr="00F77D44">
        <w:rPr>
          <w:lang w:val="en-US"/>
        </w:rPr>
        <w:t>sterzhnyah</w:t>
      </w:r>
      <w:proofErr w:type="spellEnd"/>
      <w:r w:rsidRPr="0009454F">
        <w:t xml:space="preserve"> / </w:t>
      </w:r>
      <w:r w:rsidRPr="00F77D44">
        <w:rPr>
          <w:lang w:val="en-US"/>
        </w:rPr>
        <w:t>G</w:t>
      </w:r>
      <w:r w:rsidRPr="0009454F">
        <w:t xml:space="preserve">. </w:t>
      </w:r>
      <w:r w:rsidRPr="00F77D44">
        <w:rPr>
          <w:lang w:val="en-US"/>
        </w:rPr>
        <w:t>A</w:t>
      </w:r>
      <w:r w:rsidRPr="0009454F">
        <w:t xml:space="preserve">. </w:t>
      </w:r>
      <w:proofErr w:type="spellStart"/>
      <w:r w:rsidRPr="00F77D44">
        <w:rPr>
          <w:lang w:val="en-US"/>
        </w:rPr>
        <w:t>Arshinov</w:t>
      </w:r>
      <w:proofErr w:type="spellEnd"/>
      <w:r w:rsidRPr="0009454F">
        <w:t xml:space="preserve">,  </w:t>
      </w:r>
      <w:r w:rsidRPr="00F77D44">
        <w:rPr>
          <w:lang w:val="en-US"/>
        </w:rPr>
        <w:t>V</w:t>
      </w:r>
      <w:r w:rsidRPr="0009454F">
        <w:t xml:space="preserve">. </w:t>
      </w:r>
      <w:r w:rsidRPr="00F77D44">
        <w:rPr>
          <w:lang w:val="en-US"/>
        </w:rPr>
        <w:t>I</w:t>
      </w:r>
      <w:r w:rsidRPr="0009454F">
        <w:t xml:space="preserve">. </w:t>
      </w:r>
      <w:proofErr w:type="spellStart"/>
      <w:r w:rsidRPr="00F77D44">
        <w:rPr>
          <w:lang w:val="en-US"/>
        </w:rPr>
        <w:t>Lojko</w:t>
      </w:r>
      <w:proofErr w:type="spellEnd"/>
      <w:r w:rsidRPr="0009454F">
        <w:t xml:space="preserve">, </w:t>
      </w:r>
      <w:r w:rsidRPr="00F77D44">
        <w:rPr>
          <w:lang w:val="en-US"/>
        </w:rPr>
        <w:t>V</w:t>
      </w:r>
      <w:r w:rsidRPr="0009454F">
        <w:t xml:space="preserve">. </w:t>
      </w:r>
      <w:r w:rsidRPr="00F77D44">
        <w:rPr>
          <w:lang w:val="en-US"/>
        </w:rPr>
        <w:t>G</w:t>
      </w:r>
      <w:r w:rsidRPr="0009454F">
        <w:t xml:space="preserve">. </w:t>
      </w:r>
      <w:proofErr w:type="spellStart"/>
      <w:r w:rsidRPr="00F77D44">
        <w:rPr>
          <w:lang w:val="en-US"/>
        </w:rPr>
        <w:t>Arshinov</w:t>
      </w:r>
      <w:proofErr w:type="spellEnd"/>
      <w:r w:rsidRPr="0009454F">
        <w:t xml:space="preserve">, </w:t>
      </w:r>
      <w:r w:rsidRPr="00F77D44">
        <w:rPr>
          <w:lang w:val="en-US"/>
        </w:rPr>
        <w:t>V</w:t>
      </w:r>
      <w:r w:rsidRPr="0009454F">
        <w:t xml:space="preserve">. </w:t>
      </w:r>
      <w:r w:rsidRPr="00F77D44">
        <w:rPr>
          <w:lang w:val="en-US"/>
        </w:rPr>
        <w:t>N</w:t>
      </w:r>
      <w:r w:rsidRPr="0009454F">
        <w:t xml:space="preserve">. </w:t>
      </w:r>
      <w:r w:rsidRPr="00F77D44">
        <w:rPr>
          <w:lang w:val="en-US"/>
        </w:rPr>
        <w:t>Laptev</w:t>
      </w:r>
      <w:r w:rsidRPr="0009454F">
        <w:t xml:space="preserve">, </w:t>
      </w:r>
      <w:r w:rsidRPr="00F77D44">
        <w:rPr>
          <w:lang w:val="en-US"/>
        </w:rPr>
        <w:t>S</w:t>
      </w:r>
      <w:r w:rsidRPr="0009454F">
        <w:t xml:space="preserve">. </w:t>
      </w:r>
      <w:r w:rsidRPr="00F77D44">
        <w:rPr>
          <w:lang w:val="en-US"/>
        </w:rPr>
        <w:t>V</w:t>
      </w:r>
      <w:r w:rsidRPr="0009454F">
        <w:t xml:space="preserve">. </w:t>
      </w:r>
      <w:r w:rsidRPr="00F77D44">
        <w:rPr>
          <w:lang w:val="en-US"/>
        </w:rPr>
        <w:t>Laptev</w:t>
      </w:r>
      <w:r w:rsidRPr="0009454F">
        <w:t xml:space="preserve"> // </w:t>
      </w:r>
      <w:proofErr w:type="spellStart"/>
      <w:r w:rsidRPr="00F77D44">
        <w:rPr>
          <w:lang w:val="en-US"/>
        </w:rPr>
        <w:t>Politematicheskij</w:t>
      </w:r>
      <w:proofErr w:type="spellEnd"/>
      <w:r w:rsidRPr="0009454F">
        <w:t xml:space="preserve"> </w:t>
      </w:r>
      <w:proofErr w:type="spellStart"/>
      <w:r w:rsidRPr="00F77D44">
        <w:rPr>
          <w:lang w:val="en-US"/>
        </w:rPr>
        <w:t>setevoj</w:t>
      </w:r>
      <w:proofErr w:type="spellEnd"/>
      <w:r w:rsidRPr="0009454F">
        <w:t xml:space="preserve"> </w:t>
      </w:r>
      <w:proofErr w:type="spellStart"/>
      <w:r w:rsidRPr="00F77D44">
        <w:rPr>
          <w:lang w:val="en-US"/>
        </w:rPr>
        <w:t>elektronnyj</w:t>
      </w:r>
      <w:proofErr w:type="spellEnd"/>
      <w:r w:rsidRPr="0009454F">
        <w:t xml:space="preserve"> </w:t>
      </w:r>
      <w:proofErr w:type="spellStart"/>
      <w:r w:rsidRPr="00F77D44">
        <w:rPr>
          <w:lang w:val="en-US"/>
        </w:rPr>
        <w:t>nauchnyj</w:t>
      </w:r>
      <w:proofErr w:type="spellEnd"/>
      <w:r w:rsidRPr="0009454F">
        <w:t xml:space="preserve"> </w:t>
      </w:r>
      <w:proofErr w:type="spellStart"/>
      <w:r w:rsidRPr="00F77D44">
        <w:rPr>
          <w:lang w:val="en-US"/>
        </w:rPr>
        <w:t>zhurnal</w:t>
      </w:r>
      <w:proofErr w:type="spellEnd"/>
      <w:r w:rsidRPr="0009454F">
        <w:t xml:space="preserve"> </w:t>
      </w:r>
      <w:proofErr w:type="spellStart"/>
      <w:r w:rsidRPr="00F77D44">
        <w:rPr>
          <w:lang w:val="en-US"/>
        </w:rPr>
        <w:t>Kubanskogo</w:t>
      </w:r>
      <w:proofErr w:type="spellEnd"/>
      <w:r w:rsidRPr="0009454F">
        <w:t xml:space="preserve"> </w:t>
      </w:r>
      <w:proofErr w:type="spellStart"/>
      <w:r w:rsidRPr="00F77D44">
        <w:rPr>
          <w:lang w:val="en-US"/>
        </w:rPr>
        <w:t>gosudarstvennogo</w:t>
      </w:r>
      <w:proofErr w:type="spellEnd"/>
      <w:r w:rsidRPr="0009454F">
        <w:t xml:space="preserve"> </w:t>
      </w:r>
      <w:proofErr w:type="spellStart"/>
      <w:r w:rsidRPr="00F77D44">
        <w:rPr>
          <w:lang w:val="en-US"/>
        </w:rPr>
        <w:t>agrarnogo</w:t>
      </w:r>
      <w:proofErr w:type="spellEnd"/>
      <w:r w:rsidRPr="0009454F">
        <w:t xml:space="preserve"> </w:t>
      </w:r>
      <w:proofErr w:type="spellStart"/>
      <w:r w:rsidRPr="00F77D44">
        <w:rPr>
          <w:lang w:val="en-US"/>
        </w:rPr>
        <w:t>universiteta</w:t>
      </w:r>
      <w:proofErr w:type="spellEnd"/>
      <w:r w:rsidRPr="0009454F">
        <w:t xml:space="preserve">. – </w:t>
      </w:r>
      <w:r w:rsidRPr="00F77D44">
        <w:rPr>
          <w:lang w:val="en-US"/>
        </w:rPr>
        <w:t>Krasnodar</w:t>
      </w:r>
      <w:r w:rsidRPr="0009454F">
        <w:t xml:space="preserve"> : </w:t>
      </w:r>
      <w:proofErr w:type="spellStart"/>
      <w:r w:rsidRPr="00F77D44">
        <w:rPr>
          <w:lang w:val="en-US"/>
        </w:rPr>
        <w:t>KubGAU</w:t>
      </w:r>
      <w:proofErr w:type="spellEnd"/>
      <w:r w:rsidRPr="0009454F">
        <w:t xml:space="preserve">, 2020. – № 162. – </w:t>
      </w:r>
      <w:r w:rsidRPr="00F77D44">
        <w:rPr>
          <w:lang w:val="en-US"/>
        </w:rPr>
        <w:t>S</w:t>
      </w:r>
      <w:r w:rsidRPr="0009454F">
        <w:t>. 37–53.</w:t>
      </w:r>
    </w:p>
    <w:p w:rsidR="00F77D44" w:rsidRPr="0009454F" w:rsidRDefault="00F77D44" w:rsidP="00F77D44">
      <w:pPr>
        <w:pStyle w:val="NormalWeb"/>
        <w:spacing w:after="0"/>
        <w:ind w:firstLine="709"/>
      </w:pPr>
      <w:r w:rsidRPr="0009454F">
        <w:t>3.</w:t>
      </w:r>
      <w:r w:rsidRPr="0009454F">
        <w:tab/>
      </w:r>
      <w:proofErr w:type="spellStart"/>
      <w:r w:rsidRPr="00F77D44">
        <w:rPr>
          <w:lang w:val="en-US"/>
        </w:rPr>
        <w:t>Informacionnaya</w:t>
      </w:r>
      <w:proofErr w:type="spellEnd"/>
      <w:r w:rsidRPr="0009454F">
        <w:t xml:space="preserve"> </w:t>
      </w:r>
      <w:proofErr w:type="spellStart"/>
      <w:r w:rsidRPr="00F77D44">
        <w:rPr>
          <w:lang w:val="en-US"/>
        </w:rPr>
        <w:t>bezopasnost</w:t>
      </w:r>
      <w:proofErr w:type="spellEnd"/>
      <w:r w:rsidRPr="0009454F">
        <w:t xml:space="preserve">' : </w:t>
      </w:r>
      <w:proofErr w:type="spellStart"/>
      <w:r w:rsidRPr="00F77D44">
        <w:rPr>
          <w:lang w:val="en-US"/>
        </w:rPr>
        <w:t>ucheb</w:t>
      </w:r>
      <w:proofErr w:type="spellEnd"/>
      <w:r w:rsidRPr="0009454F">
        <w:t xml:space="preserve">. </w:t>
      </w:r>
      <w:proofErr w:type="spellStart"/>
      <w:r w:rsidRPr="00F77D44">
        <w:rPr>
          <w:lang w:val="en-US"/>
        </w:rPr>
        <w:t>posobie</w:t>
      </w:r>
      <w:proofErr w:type="spellEnd"/>
      <w:r w:rsidRPr="0009454F">
        <w:t xml:space="preserve"> / </w:t>
      </w:r>
    </w:p>
    <w:p w:rsidR="00F77D44" w:rsidRPr="0009454F" w:rsidRDefault="00F77D44" w:rsidP="00F77D44">
      <w:pPr>
        <w:pStyle w:val="NormalWeb"/>
        <w:spacing w:after="0"/>
        <w:ind w:firstLine="709"/>
      </w:pPr>
      <w:r w:rsidRPr="00F77D44">
        <w:rPr>
          <w:lang w:val="en-US"/>
        </w:rPr>
        <w:t>V</w:t>
      </w:r>
      <w:r w:rsidRPr="0009454F">
        <w:t xml:space="preserve">. </w:t>
      </w:r>
      <w:r w:rsidRPr="00F77D44">
        <w:rPr>
          <w:lang w:val="en-US"/>
        </w:rPr>
        <w:t>I</w:t>
      </w:r>
      <w:r w:rsidRPr="0009454F">
        <w:t xml:space="preserve">. </w:t>
      </w:r>
      <w:proofErr w:type="spellStart"/>
      <w:r w:rsidRPr="00F77D44">
        <w:rPr>
          <w:lang w:val="en-US"/>
        </w:rPr>
        <w:t>Lojko</w:t>
      </w:r>
      <w:proofErr w:type="spellEnd"/>
      <w:r w:rsidRPr="0009454F">
        <w:t xml:space="preserve">, </w:t>
      </w:r>
      <w:r w:rsidRPr="00F77D44">
        <w:rPr>
          <w:lang w:val="en-US"/>
        </w:rPr>
        <w:t>V</w:t>
      </w:r>
      <w:r w:rsidRPr="0009454F">
        <w:t xml:space="preserve">. </w:t>
      </w:r>
      <w:r w:rsidRPr="00F77D44">
        <w:rPr>
          <w:lang w:val="en-US"/>
        </w:rPr>
        <w:t>N</w:t>
      </w:r>
      <w:r w:rsidRPr="0009454F">
        <w:t xml:space="preserve">. </w:t>
      </w:r>
      <w:r w:rsidRPr="00F77D44">
        <w:rPr>
          <w:lang w:val="en-US"/>
        </w:rPr>
        <w:t>Laptev</w:t>
      </w:r>
      <w:r w:rsidRPr="0009454F">
        <w:t xml:space="preserve">, </w:t>
      </w:r>
      <w:r w:rsidRPr="00F77D44">
        <w:rPr>
          <w:lang w:val="en-US"/>
        </w:rPr>
        <w:t>G</w:t>
      </w:r>
      <w:r w:rsidRPr="0009454F">
        <w:t xml:space="preserve">. </w:t>
      </w:r>
      <w:r w:rsidRPr="00F77D44">
        <w:rPr>
          <w:lang w:val="en-US"/>
        </w:rPr>
        <w:t>A</w:t>
      </w:r>
      <w:r w:rsidRPr="0009454F">
        <w:t xml:space="preserve">. </w:t>
      </w:r>
      <w:proofErr w:type="spellStart"/>
      <w:r w:rsidRPr="00F77D44">
        <w:rPr>
          <w:lang w:val="en-US"/>
        </w:rPr>
        <w:t>Arshinov</w:t>
      </w:r>
      <w:proofErr w:type="spellEnd"/>
      <w:r w:rsidRPr="0009454F">
        <w:t xml:space="preserve">, </w:t>
      </w:r>
      <w:r w:rsidRPr="00F77D44">
        <w:rPr>
          <w:lang w:val="en-US"/>
        </w:rPr>
        <w:t>S</w:t>
      </w:r>
      <w:r w:rsidRPr="0009454F">
        <w:t xml:space="preserve">. </w:t>
      </w:r>
      <w:r w:rsidRPr="00F77D44">
        <w:rPr>
          <w:lang w:val="en-US"/>
        </w:rPr>
        <w:t>V</w:t>
      </w:r>
      <w:r w:rsidRPr="0009454F">
        <w:t xml:space="preserve">. </w:t>
      </w:r>
      <w:r w:rsidRPr="00F77D44">
        <w:rPr>
          <w:lang w:val="en-US"/>
        </w:rPr>
        <w:t>Laptev</w:t>
      </w:r>
      <w:r w:rsidRPr="0009454F">
        <w:t xml:space="preserve">. – </w:t>
      </w:r>
      <w:r w:rsidRPr="00F77D44">
        <w:rPr>
          <w:lang w:val="en-US"/>
        </w:rPr>
        <w:t>Krasnodar</w:t>
      </w:r>
      <w:r w:rsidRPr="0009454F">
        <w:t xml:space="preserve">: </w:t>
      </w:r>
      <w:proofErr w:type="spellStart"/>
      <w:r w:rsidRPr="00F77D44">
        <w:rPr>
          <w:lang w:val="en-US"/>
        </w:rPr>
        <w:t>KubGAU</w:t>
      </w:r>
      <w:proofErr w:type="spellEnd"/>
      <w:r w:rsidRPr="0009454F">
        <w:t xml:space="preserve">, 2020. – 332 </w:t>
      </w:r>
      <w:r w:rsidRPr="00F77D44">
        <w:rPr>
          <w:lang w:val="en-US"/>
        </w:rPr>
        <w:t>s</w:t>
      </w:r>
      <w:r w:rsidRPr="0009454F">
        <w:t xml:space="preserve">. </w:t>
      </w:r>
    </w:p>
    <w:p w:rsidR="00F77D44" w:rsidRPr="00F77D44" w:rsidRDefault="00F77D44" w:rsidP="00F77D44">
      <w:pPr>
        <w:pStyle w:val="NormalWeb"/>
        <w:spacing w:after="0"/>
        <w:ind w:firstLine="709"/>
        <w:rPr>
          <w:lang w:val="en-US"/>
        </w:rPr>
      </w:pPr>
      <w:r w:rsidRPr="0009454F">
        <w:lastRenderedPageBreak/>
        <w:t>4.</w:t>
      </w:r>
      <w:r w:rsidRPr="0009454F">
        <w:tab/>
      </w:r>
      <w:proofErr w:type="spellStart"/>
      <w:r w:rsidRPr="00F77D44">
        <w:rPr>
          <w:lang w:val="en-US"/>
        </w:rPr>
        <w:t>Arshinov</w:t>
      </w:r>
      <w:proofErr w:type="spellEnd"/>
      <w:r w:rsidRPr="0009454F">
        <w:t xml:space="preserve"> </w:t>
      </w:r>
      <w:r w:rsidRPr="00F77D44">
        <w:rPr>
          <w:lang w:val="en-US"/>
        </w:rPr>
        <w:t>G</w:t>
      </w:r>
      <w:r w:rsidRPr="0009454F">
        <w:t xml:space="preserve">. </w:t>
      </w:r>
      <w:r w:rsidRPr="00F77D44">
        <w:rPr>
          <w:lang w:val="en-US"/>
        </w:rPr>
        <w:t>A</w:t>
      </w:r>
      <w:r w:rsidRPr="0009454F">
        <w:t xml:space="preserve">. </w:t>
      </w:r>
      <w:proofErr w:type="spellStart"/>
      <w:r w:rsidRPr="00F77D44">
        <w:rPr>
          <w:lang w:val="en-US"/>
        </w:rPr>
        <w:t>Strategiya</w:t>
      </w:r>
      <w:proofErr w:type="spellEnd"/>
      <w:r w:rsidRPr="0009454F">
        <w:t xml:space="preserve"> </w:t>
      </w:r>
      <w:proofErr w:type="spellStart"/>
      <w:r w:rsidRPr="00F77D44">
        <w:rPr>
          <w:lang w:val="en-US"/>
        </w:rPr>
        <w:t>i</w:t>
      </w:r>
      <w:proofErr w:type="spellEnd"/>
      <w:r w:rsidRPr="0009454F">
        <w:t xml:space="preserve"> </w:t>
      </w:r>
      <w:proofErr w:type="spellStart"/>
      <w:r w:rsidRPr="00F77D44">
        <w:rPr>
          <w:lang w:val="en-US"/>
        </w:rPr>
        <w:t>taktika</w:t>
      </w:r>
      <w:proofErr w:type="spellEnd"/>
      <w:r w:rsidRPr="0009454F">
        <w:t xml:space="preserve"> </w:t>
      </w:r>
      <w:proofErr w:type="spellStart"/>
      <w:r w:rsidRPr="00F77D44">
        <w:rPr>
          <w:lang w:val="en-US"/>
        </w:rPr>
        <w:t>ispol</w:t>
      </w:r>
      <w:proofErr w:type="spellEnd"/>
      <w:r w:rsidRPr="0009454F">
        <w:t>'</w:t>
      </w:r>
      <w:proofErr w:type="spellStart"/>
      <w:r w:rsidRPr="00F77D44">
        <w:rPr>
          <w:lang w:val="en-US"/>
        </w:rPr>
        <w:t>zovaniya</w:t>
      </w:r>
      <w:proofErr w:type="spellEnd"/>
      <w:r w:rsidRPr="0009454F">
        <w:t xml:space="preserve"> </w:t>
      </w:r>
      <w:r w:rsidRPr="00F77D44">
        <w:rPr>
          <w:lang w:val="en-US"/>
        </w:rPr>
        <w:t>MAU</w:t>
      </w:r>
      <w:r w:rsidRPr="0009454F">
        <w:t xml:space="preserve"> </w:t>
      </w:r>
      <w:r w:rsidRPr="00F77D44">
        <w:rPr>
          <w:lang w:val="en-US"/>
        </w:rPr>
        <w:t>OS</w:t>
      </w:r>
      <w:r w:rsidRPr="0009454F">
        <w:t xml:space="preserve"> </w:t>
      </w:r>
      <w:r w:rsidRPr="00F77D44">
        <w:rPr>
          <w:lang w:val="en-US"/>
        </w:rPr>
        <w:t>v</w:t>
      </w:r>
      <w:r w:rsidRPr="0009454F">
        <w:t xml:space="preserve"> </w:t>
      </w:r>
      <w:proofErr w:type="spellStart"/>
      <w:r w:rsidRPr="00F77D44">
        <w:rPr>
          <w:lang w:val="en-US"/>
        </w:rPr>
        <w:t>deyatel</w:t>
      </w:r>
      <w:proofErr w:type="spellEnd"/>
      <w:r w:rsidRPr="0009454F">
        <w:t>'</w:t>
      </w:r>
      <w:proofErr w:type="spellStart"/>
      <w:r w:rsidRPr="00F77D44">
        <w:rPr>
          <w:lang w:val="en-US"/>
        </w:rPr>
        <w:t>nosti</w:t>
      </w:r>
      <w:proofErr w:type="spellEnd"/>
      <w:r w:rsidRPr="0009454F">
        <w:t xml:space="preserve"> </w:t>
      </w:r>
      <w:r w:rsidRPr="00F77D44">
        <w:rPr>
          <w:lang w:val="en-US"/>
        </w:rPr>
        <w:t>APK</w:t>
      </w:r>
      <w:r w:rsidRPr="0009454F">
        <w:t xml:space="preserve"> / </w:t>
      </w:r>
      <w:r w:rsidRPr="00F77D44">
        <w:rPr>
          <w:lang w:val="en-US"/>
        </w:rPr>
        <w:t>G</w:t>
      </w:r>
      <w:r w:rsidRPr="0009454F">
        <w:t xml:space="preserve">. </w:t>
      </w:r>
      <w:r w:rsidRPr="00F77D44">
        <w:rPr>
          <w:lang w:val="en-US"/>
        </w:rPr>
        <w:t>A</w:t>
      </w:r>
      <w:r w:rsidRPr="0009454F">
        <w:t xml:space="preserve">. </w:t>
      </w:r>
      <w:proofErr w:type="spellStart"/>
      <w:r w:rsidRPr="00F77D44">
        <w:rPr>
          <w:lang w:val="en-US"/>
        </w:rPr>
        <w:t>Arshinov</w:t>
      </w:r>
      <w:proofErr w:type="spellEnd"/>
      <w:r w:rsidRPr="0009454F">
        <w:t xml:space="preserve">, </w:t>
      </w:r>
      <w:r w:rsidRPr="00F77D44">
        <w:rPr>
          <w:lang w:val="en-US"/>
        </w:rPr>
        <w:t>V</w:t>
      </w:r>
      <w:r w:rsidRPr="0009454F">
        <w:t xml:space="preserve">. </w:t>
      </w:r>
      <w:r w:rsidRPr="00F77D44">
        <w:rPr>
          <w:lang w:val="en-US"/>
        </w:rPr>
        <w:t>I</w:t>
      </w:r>
      <w:r w:rsidRPr="0009454F">
        <w:t xml:space="preserve">. </w:t>
      </w:r>
      <w:proofErr w:type="spellStart"/>
      <w:r w:rsidRPr="00F77D44">
        <w:rPr>
          <w:lang w:val="en-US"/>
        </w:rPr>
        <w:t>Lojko</w:t>
      </w:r>
      <w:proofErr w:type="spellEnd"/>
      <w:r w:rsidRPr="0009454F">
        <w:t xml:space="preserve">, </w:t>
      </w:r>
      <w:r w:rsidRPr="00F77D44">
        <w:rPr>
          <w:lang w:val="en-US"/>
        </w:rPr>
        <w:t>S</w:t>
      </w:r>
      <w:r w:rsidRPr="0009454F">
        <w:t xml:space="preserve">. </w:t>
      </w:r>
      <w:r w:rsidRPr="00F77D44">
        <w:rPr>
          <w:lang w:val="en-US"/>
        </w:rPr>
        <w:t>V</w:t>
      </w:r>
      <w:r w:rsidRPr="0009454F">
        <w:t xml:space="preserve">. </w:t>
      </w:r>
      <w:r w:rsidRPr="00F77D44">
        <w:rPr>
          <w:lang w:val="en-US"/>
        </w:rPr>
        <w:t>Laptev</w:t>
      </w:r>
      <w:r w:rsidRPr="0009454F">
        <w:t xml:space="preserve"> // </w:t>
      </w:r>
      <w:proofErr w:type="spellStart"/>
      <w:r w:rsidRPr="00F77D44">
        <w:rPr>
          <w:lang w:val="en-US"/>
        </w:rPr>
        <w:t>Transformaciya</w:t>
      </w:r>
      <w:proofErr w:type="spellEnd"/>
      <w:r w:rsidRPr="0009454F">
        <w:t xml:space="preserve"> </w:t>
      </w:r>
      <w:r w:rsidRPr="00F77D44">
        <w:rPr>
          <w:lang w:val="en-US"/>
        </w:rPr>
        <w:t>social</w:t>
      </w:r>
      <w:r w:rsidRPr="0009454F">
        <w:t>'</w:t>
      </w:r>
      <w:r w:rsidRPr="00F77D44">
        <w:rPr>
          <w:lang w:val="en-US"/>
        </w:rPr>
        <w:t>no</w:t>
      </w:r>
      <w:r w:rsidRPr="0009454F">
        <w:t>-</w:t>
      </w:r>
      <w:proofErr w:type="spellStart"/>
      <w:r w:rsidRPr="00F77D44">
        <w:rPr>
          <w:lang w:val="en-US"/>
        </w:rPr>
        <w:t>ekonomicheskogo</w:t>
      </w:r>
      <w:proofErr w:type="spellEnd"/>
      <w:r w:rsidRPr="0009454F">
        <w:t xml:space="preserve"> </w:t>
      </w:r>
      <w:proofErr w:type="spellStart"/>
      <w:r w:rsidRPr="00F77D44">
        <w:rPr>
          <w:lang w:val="en-US"/>
        </w:rPr>
        <w:t>prostranstva</w:t>
      </w:r>
      <w:proofErr w:type="spellEnd"/>
      <w:r w:rsidRPr="0009454F">
        <w:t xml:space="preserve"> </w:t>
      </w:r>
      <w:proofErr w:type="spellStart"/>
      <w:r w:rsidRPr="00F77D44">
        <w:rPr>
          <w:lang w:val="en-US"/>
        </w:rPr>
        <w:t>Rossii</w:t>
      </w:r>
      <w:proofErr w:type="spellEnd"/>
      <w:r w:rsidRPr="0009454F">
        <w:t xml:space="preserve"> </w:t>
      </w:r>
      <w:proofErr w:type="spellStart"/>
      <w:r w:rsidRPr="00F77D44">
        <w:rPr>
          <w:lang w:val="en-US"/>
        </w:rPr>
        <w:t>i</w:t>
      </w:r>
      <w:proofErr w:type="spellEnd"/>
      <w:r w:rsidRPr="0009454F">
        <w:t xml:space="preserve"> </w:t>
      </w:r>
      <w:proofErr w:type="spellStart"/>
      <w:r w:rsidRPr="00F77D44">
        <w:rPr>
          <w:lang w:val="en-US"/>
        </w:rPr>
        <w:t>mira</w:t>
      </w:r>
      <w:proofErr w:type="spellEnd"/>
      <w:r w:rsidRPr="0009454F">
        <w:t xml:space="preserve"> : </w:t>
      </w:r>
      <w:r w:rsidRPr="00F77D44">
        <w:rPr>
          <w:lang w:val="en-US"/>
        </w:rPr>
        <w:t>sb</w:t>
      </w:r>
      <w:r w:rsidRPr="0009454F">
        <w:t xml:space="preserve">. </w:t>
      </w:r>
      <w:proofErr w:type="spellStart"/>
      <w:r w:rsidRPr="00F77D44">
        <w:rPr>
          <w:lang w:val="en-US"/>
        </w:rPr>
        <w:t>statej</w:t>
      </w:r>
      <w:proofErr w:type="spellEnd"/>
      <w:r w:rsidRPr="0009454F">
        <w:t xml:space="preserve"> </w:t>
      </w:r>
      <w:proofErr w:type="spellStart"/>
      <w:r w:rsidRPr="00F77D44">
        <w:rPr>
          <w:lang w:val="en-US"/>
        </w:rPr>
        <w:t>Mezhdunarodnoj</w:t>
      </w:r>
      <w:proofErr w:type="spellEnd"/>
      <w:r w:rsidRPr="0009454F">
        <w:t xml:space="preserve"> </w:t>
      </w:r>
      <w:proofErr w:type="spellStart"/>
      <w:r w:rsidRPr="00F77D44">
        <w:rPr>
          <w:lang w:val="en-US"/>
        </w:rPr>
        <w:t>nauchno</w:t>
      </w:r>
      <w:proofErr w:type="spellEnd"/>
      <w:r w:rsidRPr="0009454F">
        <w:t>-</w:t>
      </w:r>
      <w:proofErr w:type="spellStart"/>
      <w:r w:rsidRPr="00F77D44">
        <w:rPr>
          <w:lang w:val="en-US"/>
        </w:rPr>
        <w:t>prakticheskoj</w:t>
      </w:r>
      <w:proofErr w:type="spellEnd"/>
      <w:r w:rsidRPr="0009454F">
        <w:t xml:space="preserve"> </w:t>
      </w:r>
      <w:proofErr w:type="spellStart"/>
      <w:r w:rsidRPr="00F77D44">
        <w:rPr>
          <w:lang w:val="en-US"/>
        </w:rPr>
        <w:t>konferencii</w:t>
      </w:r>
      <w:proofErr w:type="spellEnd"/>
      <w:r w:rsidRPr="0009454F">
        <w:t xml:space="preserve"> / </w:t>
      </w:r>
      <w:r w:rsidRPr="00F77D44">
        <w:rPr>
          <w:lang w:val="en-US"/>
        </w:rPr>
        <w:t>pod</w:t>
      </w:r>
      <w:r w:rsidRPr="0009454F">
        <w:t xml:space="preserve"> </w:t>
      </w:r>
      <w:r w:rsidRPr="00F77D44">
        <w:rPr>
          <w:lang w:val="en-US"/>
        </w:rPr>
        <w:t>red</w:t>
      </w:r>
      <w:r w:rsidRPr="0009454F">
        <w:t xml:space="preserve">. </w:t>
      </w:r>
      <w:r w:rsidRPr="00F77D44">
        <w:rPr>
          <w:lang w:val="en-US"/>
        </w:rPr>
        <w:t xml:space="preserve">G. B. </w:t>
      </w:r>
      <w:proofErr w:type="spellStart"/>
      <w:r w:rsidRPr="00F77D44">
        <w:rPr>
          <w:lang w:val="en-US"/>
        </w:rPr>
        <w:t>Klejnera</w:t>
      </w:r>
      <w:proofErr w:type="spellEnd"/>
      <w:r w:rsidRPr="00F77D44">
        <w:rPr>
          <w:lang w:val="en-US"/>
        </w:rPr>
        <w:t xml:space="preserve">, H. A. </w:t>
      </w:r>
      <w:proofErr w:type="spellStart"/>
      <w:r w:rsidRPr="00F77D44">
        <w:rPr>
          <w:lang w:val="en-US"/>
        </w:rPr>
        <w:t>Konstantinidi</w:t>
      </w:r>
      <w:proofErr w:type="spellEnd"/>
      <w:r w:rsidRPr="00F77D44">
        <w:rPr>
          <w:lang w:val="en-US"/>
        </w:rPr>
        <w:t xml:space="preserve">, V. V. </w:t>
      </w:r>
      <w:proofErr w:type="spellStart"/>
      <w:r w:rsidRPr="00F77D44">
        <w:rPr>
          <w:lang w:val="en-US"/>
        </w:rPr>
        <w:t>Sorokozherd'eva</w:t>
      </w:r>
      <w:proofErr w:type="spellEnd"/>
      <w:r w:rsidRPr="00F77D44">
        <w:rPr>
          <w:lang w:val="en-US"/>
        </w:rPr>
        <w:t xml:space="preserve">, Z. M. </w:t>
      </w:r>
      <w:proofErr w:type="spellStart"/>
      <w:r w:rsidRPr="00F77D44">
        <w:rPr>
          <w:lang w:val="en-US"/>
        </w:rPr>
        <w:t>Hashevoj</w:t>
      </w:r>
      <w:proofErr w:type="spellEnd"/>
      <w:r w:rsidRPr="00F77D44">
        <w:rPr>
          <w:lang w:val="en-US"/>
        </w:rPr>
        <w:t>. – 2020. – S. 131–135.</w:t>
      </w:r>
    </w:p>
    <w:p w:rsidR="00F77D44" w:rsidRPr="00F77D44" w:rsidRDefault="00F77D44" w:rsidP="00F77D44">
      <w:pPr>
        <w:pStyle w:val="NormalWeb"/>
        <w:spacing w:after="0"/>
        <w:ind w:firstLine="709"/>
        <w:rPr>
          <w:lang w:val="en-US"/>
        </w:rPr>
      </w:pPr>
      <w:r w:rsidRPr="00F77D44">
        <w:rPr>
          <w:lang w:val="en-US"/>
        </w:rPr>
        <w:t>5.</w:t>
      </w:r>
      <w:r w:rsidRPr="00F77D44">
        <w:rPr>
          <w:lang w:val="en-US"/>
        </w:rPr>
        <w:tab/>
        <w:t xml:space="preserve">G. A. </w:t>
      </w:r>
      <w:proofErr w:type="spellStart"/>
      <w:r w:rsidRPr="00F77D44">
        <w:rPr>
          <w:lang w:val="en-US"/>
        </w:rPr>
        <w:t>Arshinov</w:t>
      </w:r>
      <w:proofErr w:type="spellEnd"/>
      <w:r w:rsidRPr="00F77D44">
        <w:rPr>
          <w:lang w:val="en-US"/>
        </w:rPr>
        <w:t xml:space="preserve">. </w:t>
      </w:r>
      <w:proofErr w:type="spellStart"/>
      <w:r w:rsidRPr="00F77D44">
        <w:rPr>
          <w:lang w:val="en-US"/>
        </w:rPr>
        <w:t>Nelinejnaya</w:t>
      </w:r>
      <w:proofErr w:type="spellEnd"/>
      <w:r w:rsidRPr="00F77D44">
        <w:rPr>
          <w:lang w:val="en-US"/>
        </w:rPr>
        <w:t xml:space="preserve"> </w:t>
      </w:r>
      <w:proofErr w:type="spellStart"/>
      <w:r w:rsidRPr="00F77D44">
        <w:rPr>
          <w:lang w:val="en-US"/>
        </w:rPr>
        <w:t>matematicheskaya</w:t>
      </w:r>
      <w:proofErr w:type="spellEnd"/>
      <w:r w:rsidRPr="00F77D44">
        <w:rPr>
          <w:lang w:val="en-US"/>
        </w:rPr>
        <w:t xml:space="preserve"> model' </w:t>
      </w:r>
      <w:proofErr w:type="spellStart"/>
      <w:r w:rsidRPr="00F77D44">
        <w:rPr>
          <w:lang w:val="en-US"/>
        </w:rPr>
        <w:t>cenoobrazovaniya</w:t>
      </w:r>
      <w:proofErr w:type="spellEnd"/>
      <w:r w:rsidRPr="00F77D44">
        <w:rPr>
          <w:lang w:val="en-US"/>
        </w:rPr>
        <w:t xml:space="preserve"> </w:t>
      </w:r>
      <w:proofErr w:type="spellStart"/>
      <w:r w:rsidRPr="00F77D44">
        <w:rPr>
          <w:lang w:val="en-US"/>
        </w:rPr>
        <w:t>produkcii</w:t>
      </w:r>
      <w:proofErr w:type="spellEnd"/>
      <w:r w:rsidRPr="00F77D44">
        <w:rPr>
          <w:lang w:val="en-US"/>
        </w:rPr>
        <w:t xml:space="preserve"> </w:t>
      </w:r>
      <w:proofErr w:type="spellStart"/>
      <w:r w:rsidRPr="00F77D44">
        <w:rPr>
          <w:lang w:val="en-US"/>
        </w:rPr>
        <w:t>pererabatyvayushchego</w:t>
      </w:r>
      <w:proofErr w:type="spellEnd"/>
      <w:r w:rsidRPr="00F77D44">
        <w:rPr>
          <w:lang w:val="en-US"/>
        </w:rPr>
        <w:t xml:space="preserve"> </w:t>
      </w:r>
      <w:proofErr w:type="spellStart"/>
      <w:r w:rsidRPr="00F77D44">
        <w:rPr>
          <w:lang w:val="en-US"/>
        </w:rPr>
        <w:t>predpriyatiya</w:t>
      </w:r>
      <w:proofErr w:type="spellEnd"/>
      <w:r w:rsidRPr="00F77D44">
        <w:rPr>
          <w:lang w:val="en-US"/>
        </w:rPr>
        <w:t xml:space="preserve"> / </w:t>
      </w:r>
    </w:p>
    <w:p w:rsidR="00F77D44" w:rsidRPr="00F77D44" w:rsidRDefault="00F77D44" w:rsidP="00F77D44">
      <w:pPr>
        <w:pStyle w:val="NormalWeb"/>
        <w:spacing w:after="0"/>
        <w:ind w:firstLine="709"/>
        <w:rPr>
          <w:lang w:val="en-US"/>
        </w:rPr>
      </w:pPr>
      <w:r w:rsidRPr="00F77D44">
        <w:rPr>
          <w:lang w:val="en-US"/>
        </w:rPr>
        <w:t xml:space="preserve">G. A. </w:t>
      </w:r>
      <w:proofErr w:type="spellStart"/>
      <w:r w:rsidRPr="00F77D44">
        <w:rPr>
          <w:lang w:val="en-US"/>
        </w:rPr>
        <w:t>Arshinov</w:t>
      </w:r>
      <w:proofErr w:type="spellEnd"/>
      <w:r w:rsidRPr="00F77D44">
        <w:rPr>
          <w:lang w:val="en-US"/>
        </w:rPr>
        <w:t xml:space="preserve">, V. V. </w:t>
      </w:r>
      <w:proofErr w:type="spellStart"/>
      <w:r w:rsidRPr="00F77D44">
        <w:rPr>
          <w:lang w:val="en-US"/>
        </w:rPr>
        <w:t>Stepanov</w:t>
      </w:r>
      <w:proofErr w:type="spellEnd"/>
      <w:r w:rsidRPr="00F77D44">
        <w:rPr>
          <w:lang w:val="en-US"/>
        </w:rPr>
        <w:t xml:space="preserve">, S. V. Laptev, I. A. </w:t>
      </w:r>
      <w:proofErr w:type="spellStart"/>
      <w:r w:rsidRPr="00F77D44">
        <w:rPr>
          <w:lang w:val="en-US"/>
        </w:rPr>
        <w:t>Manujlov</w:t>
      </w:r>
      <w:proofErr w:type="spellEnd"/>
      <w:r w:rsidRPr="00F77D44">
        <w:rPr>
          <w:lang w:val="en-US"/>
        </w:rPr>
        <w:t xml:space="preserve"> // </w:t>
      </w:r>
      <w:proofErr w:type="spellStart"/>
      <w:r w:rsidRPr="00F77D44">
        <w:rPr>
          <w:lang w:val="en-US"/>
        </w:rPr>
        <w:t>Avtomatizirovannye</w:t>
      </w:r>
      <w:proofErr w:type="spellEnd"/>
      <w:r w:rsidRPr="00F77D44">
        <w:rPr>
          <w:lang w:val="en-US"/>
        </w:rPr>
        <w:t xml:space="preserve"> </w:t>
      </w:r>
      <w:proofErr w:type="spellStart"/>
      <w:r w:rsidRPr="00F77D44">
        <w:rPr>
          <w:lang w:val="en-US"/>
        </w:rPr>
        <w:t>informacionnye</w:t>
      </w:r>
      <w:proofErr w:type="spellEnd"/>
      <w:r w:rsidRPr="00F77D44">
        <w:rPr>
          <w:lang w:val="en-US"/>
        </w:rPr>
        <w:t xml:space="preserve"> </w:t>
      </w:r>
      <w:proofErr w:type="spellStart"/>
      <w:r w:rsidRPr="00F77D44">
        <w:rPr>
          <w:lang w:val="en-US"/>
        </w:rPr>
        <w:t>i</w:t>
      </w:r>
      <w:proofErr w:type="spellEnd"/>
      <w:r w:rsidRPr="00F77D44">
        <w:rPr>
          <w:lang w:val="en-US"/>
        </w:rPr>
        <w:t xml:space="preserve"> </w:t>
      </w:r>
      <w:proofErr w:type="spellStart"/>
      <w:r w:rsidRPr="00F77D44">
        <w:rPr>
          <w:lang w:val="en-US"/>
        </w:rPr>
        <w:t>elektroenergeticheskie</w:t>
      </w:r>
      <w:proofErr w:type="spellEnd"/>
      <w:r w:rsidRPr="00F77D44">
        <w:rPr>
          <w:lang w:val="en-US"/>
        </w:rPr>
        <w:t xml:space="preserve"> </w:t>
      </w:r>
      <w:proofErr w:type="spellStart"/>
      <w:r w:rsidRPr="00F77D44">
        <w:rPr>
          <w:lang w:val="en-US"/>
        </w:rPr>
        <w:t>sistemy</w:t>
      </w:r>
      <w:proofErr w:type="spellEnd"/>
      <w:r w:rsidRPr="00F77D44">
        <w:rPr>
          <w:lang w:val="en-US"/>
        </w:rPr>
        <w:t xml:space="preserve"> : </w:t>
      </w:r>
      <w:proofErr w:type="spellStart"/>
      <w:r w:rsidRPr="00F77D44">
        <w:rPr>
          <w:lang w:val="en-US"/>
        </w:rPr>
        <w:t>materialy</w:t>
      </w:r>
      <w:proofErr w:type="spellEnd"/>
      <w:r w:rsidRPr="00F77D44">
        <w:rPr>
          <w:lang w:val="en-US"/>
        </w:rPr>
        <w:t xml:space="preserve"> II </w:t>
      </w:r>
      <w:proofErr w:type="spellStart"/>
      <w:r w:rsidRPr="00F77D44">
        <w:rPr>
          <w:lang w:val="en-US"/>
        </w:rPr>
        <w:t>Mezhvuzovskoj</w:t>
      </w:r>
      <w:proofErr w:type="spellEnd"/>
      <w:r w:rsidRPr="00F77D44">
        <w:rPr>
          <w:lang w:val="en-US"/>
        </w:rPr>
        <w:t xml:space="preserve"> </w:t>
      </w:r>
      <w:proofErr w:type="spellStart"/>
      <w:r w:rsidRPr="00F77D44">
        <w:rPr>
          <w:lang w:val="en-US"/>
        </w:rPr>
        <w:t>nauchno-prakticheskoj</w:t>
      </w:r>
      <w:proofErr w:type="spellEnd"/>
      <w:r w:rsidRPr="00F77D44">
        <w:rPr>
          <w:lang w:val="en-US"/>
        </w:rPr>
        <w:t xml:space="preserve"> </w:t>
      </w:r>
      <w:proofErr w:type="spellStart"/>
      <w:r w:rsidRPr="00F77D44">
        <w:rPr>
          <w:lang w:val="en-US"/>
        </w:rPr>
        <w:t>konferencii</w:t>
      </w:r>
      <w:proofErr w:type="spellEnd"/>
      <w:r w:rsidRPr="00F77D44">
        <w:rPr>
          <w:lang w:val="en-US"/>
        </w:rPr>
        <w:t xml:space="preserve">. – Krasnodar: </w:t>
      </w:r>
      <w:proofErr w:type="spellStart"/>
      <w:r w:rsidRPr="00F77D44">
        <w:rPr>
          <w:lang w:val="en-US"/>
        </w:rPr>
        <w:t>KubGTU</w:t>
      </w:r>
      <w:proofErr w:type="spellEnd"/>
      <w:r w:rsidRPr="00F77D44">
        <w:rPr>
          <w:lang w:val="en-US"/>
        </w:rPr>
        <w:t>, 2012. – S. 38–40.</w:t>
      </w:r>
    </w:p>
    <w:p w:rsidR="00F77D44" w:rsidRPr="00F77D44" w:rsidRDefault="00F77D44" w:rsidP="00F77D44">
      <w:pPr>
        <w:pStyle w:val="NormalWeb"/>
        <w:spacing w:after="0"/>
        <w:ind w:firstLine="709"/>
        <w:rPr>
          <w:lang w:val="en-US"/>
        </w:rPr>
      </w:pPr>
      <w:r w:rsidRPr="00F77D44">
        <w:rPr>
          <w:lang w:val="en-US"/>
        </w:rPr>
        <w:t>6.</w:t>
      </w:r>
      <w:r w:rsidRPr="00F77D44">
        <w:rPr>
          <w:lang w:val="en-US"/>
        </w:rPr>
        <w:tab/>
      </w:r>
      <w:proofErr w:type="spellStart"/>
      <w:r w:rsidRPr="00F77D44">
        <w:rPr>
          <w:lang w:val="en-US"/>
        </w:rPr>
        <w:t>Analiz</w:t>
      </w:r>
      <w:proofErr w:type="spellEnd"/>
      <w:r w:rsidRPr="00F77D44">
        <w:rPr>
          <w:lang w:val="en-US"/>
        </w:rPr>
        <w:t xml:space="preserve"> </w:t>
      </w:r>
      <w:proofErr w:type="spellStart"/>
      <w:r w:rsidRPr="00F77D44">
        <w:rPr>
          <w:lang w:val="en-US"/>
        </w:rPr>
        <w:t>uslovij</w:t>
      </w:r>
      <w:proofErr w:type="spellEnd"/>
      <w:r w:rsidRPr="00F77D44">
        <w:rPr>
          <w:lang w:val="en-US"/>
        </w:rPr>
        <w:t xml:space="preserve"> </w:t>
      </w:r>
      <w:proofErr w:type="spellStart"/>
      <w:r w:rsidRPr="00F77D44">
        <w:rPr>
          <w:lang w:val="en-US"/>
        </w:rPr>
        <w:t>obrazovaniya</w:t>
      </w:r>
      <w:proofErr w:type="spellEnd"/>
      <w:r w:rsidRPr="00F77D44">
        <w:rPr>
          <w:lang w:val="en-US"/>
        </w:rPr>
        <w:t xml:space="preserve"> </w:t>
      </w:r>
      <w:proofErr w:type="spellStart"/>
      <w:r w:rsidRPr="00F77D44">
        <w:rPr>
          <w:lang w:val="en-US"/>
        </w:rPr>
        <w:t>effektivnyh</w:t>
      </w:r>
      <w:proofErr w:type="spellEnd"/>
      <w:r w:rsidRPr="00F77D44">
        <w:rPr>
          <w:lang w:val="en-US"/>
        </w:rPr>
        <w:t xml:space="preserve"> </w:t>
      </w:r>
      <w:proofErr w:type="spellStart"/>
      <w:r w:rsidRPr="00F77D44">
        <w:rPr>
          <w:lang w:val="en-US"/>
        </w:rPr>
        <w:t>ob"edinenij</w:t>
      </w:r>
      <w:proofErr w:type="spellEnd"/>
      <w:r w:rsidRPr="00F77D44">
        <w:rPr>
          <w:lang w:val="en-US"/>
        </w:rPr>
        <w:t xml:space="preserve"> </w:t>
      </w:r>
      <w:proofErr w:type="spellStart"/>
      <w:r w:rsidRPr="00F77D44">
        <w:rPr>
          <w:lang w:val="en-US"/>
        </w:rPr>
        <w:t>predpriyatij</w:t>
      </w:r>
      <w:proofErr w:type="spellEnd"/>
      <w:r w:rsidRPr="00F77D44">
        <w:rPr>
          <w:lang w:val="en-US"/>
        </w:rPr>
        <w:t xml:space="preserve"> </w:t>
      </w:r>
      <w:proofErr w:type="spellStart"/>
      <w:r w:rsidRPr="00F77D44">
        <w:rPr>
          <w:lang w:val="en-US"/>
        </w:rPr>
        <w:t>molochnogo</w:t>
      </w:r>
      <w:proofErr w:type="spellEnd"/>
      <w:r w:rsidRPr="00F77D44">
        <w:rPr>
          <w:lang w:val="en-US"/>
        </w:rPr>
        <w:t xml:space="preserve"> </w:t>
      </w:r>
      <w:proofErr w:type="spellStart"/>
      <w:r w:rsidRPr="00F77D44">
        <w:rPr>
          <w:lang w:val="en-US"/>
        </w:rPr>
        <w:t>podkompleksa</w:t>
      </w:r>
      <w:proofErr w:type="spellEnd"/>
      <w:r w:rsidRPr="00F77D44">
        <w:rPr>
          <w:lang w:val="en-US"/>
        </w:rPr>
        <w:t xml:space="preserve"> APK / G. A. </w:t>
      </w:r>
      <w:proofErr w:type="spellStart"/>
      <w:r w:rsidRPr="00F77D44">
        <w:rPr>
          <w:lang w:val="en-US"/>
        </w:rPr>
        <w:t>Arshinov</w:t>
      </w:r>
      <w:proofErr w:type="spellEnd"/>
      <w:r w:rsidRPr="00F77D44">
        <w:rPr>
          <w:lang w:val="en-US"/>
        </w:rPr>
        <w:t xml:space="preserve">, </w:t>
      </w:r>
    </w:p>
    <w:p w:rsidR="00F77D44" w:rsidRPr="00F77D44" w:rsidRDefault="00F77D44" w:rsidP="00F77D44">
      <w:pPr>
        <w:pStyle w:val="NormalWeb"/>
        <w:spacing w:after="0"/>
        <w:ind w:firstLine="709"/>
        <w:rPr>
          <w:lang w:val="en-US"/>
        </w:rPr>
      </w:pPr>
      <w:r w:rsidRPr="00F77D44">
        <w:rPr>
          <w:lang w:val="en-US"/>
        </w:rPr>
        <w:t xml:space="preserve">V. I. </w:t>
      </w:r>
      <w:proofErr w:type="spellStart"/>
      <w:r w:rsidRPr="00F77D44">
        <w:rPr>
          <w:lang w:val="en-US"/>
        </w:rPr>
        <w:t>Lojko</w:t>
      </w:r>
      <w:proofErr w:type="spellEnd"/>
      <w:r w:rsidRPr="00F77D44">
        <w:rPr>
          <w:lang w:val="en-US"/>
        </w:rPr>
        <w:t xml:space="preserve">, V. G. </w:t>
      </w:r>
      <w:proofErr w:type="spellStart"/>
      <w:r w:rsidRPr="00F77D44">
        <w:rPr>
          <w:lang w:val="en-US"/>
        </w:rPr>
        <w:t>Arshinov</w:t>
      </w:r>
      <w:proofErr w:type="spellEnd"/>
      <w:r w:rsidRPr="00F77D44">
        <w:rPr>
          <w:lang w:val="en-US"/>
        </w:rPr>
        <w:t xml:space="preserve">, V. N. Laptev, S. V. Laptev // </w:t>
      </w:r>
      <w:proofErr w:type="spellStart"/>
      <w:r w:rsidRPr="00F77D44">
        <w:rPr>
          <w:lang w:val="en-US"/>
        </w:rPr>
        <w:t>Politematicheskij</w:t>
      </w:r>
      <w:proofErr w:type="spellEnd"/>
      <w:r w:rsidRPr="00F77D44">
        <w:rPr>
          <w:lang w:val="en-US"/>
        </w:rPr>
        <w:t xml:space="preserve"> </w:t>
      </w:r>
      <w:proofErr w:type="spellStart"/>
      <w:r w:rsidRPr="00F77D44">
        <w:rPr>
          <w:lang w:val="en-US"/>
        </w:rPr>
        <w:t>setevoj</w:t>
      </w:r>
      <w:proofErr w:type="spellEnd"/>
      <w:r w:rsidRPr="00F77D44">
        <w:rPr>
          <w:lang w:val="en-US"/>
        </w:rPr>
        <w:t xml:space="preserve"> </w:t>
      </w:r>
      <w:proofErr w:type="spellStart"/>
      <w:r w:rsidRPr="00F77D44">
        <w:rPr>
          <w:lang w:val="en-US"/>
        </w:rPr>
        <w:t>elektronnyj</w:t>
      </w:r>
      <w:proofErr w:type="spellEnd"/>
      <w:r w:rsidRPr="00F77D44">
        <w:rPr>
          <w:lang w:val="en-US"/>
        </w:rPr>
        <w:t xml:space="preserve"> </w:t>
      </w:r>
      <w:proofErr w:type="spellStart"/>
      <w:r w:rsidRPr="00F77D44">
        <w:rPr>
          <w:lang w:val="en-US"/>
        </w:rPr>
        <w:t>nauchnyj</w:t>
      </w:r>
      <w:proofErr w:type="spellEnd"/>
      <w:r w:rsidRPr="00F77D44">
        <w:rPr>
          <w:lang w:val="en-US"/>
        </w:rPr>
        <w:t xml:space="preserve"> </w:t>
      </w:r>
      <w:proofErr w:type="spellStart"/>
      <w:r w:rsidRPr="00F77D44">
        <w:rPr>
          <w:lang w:val="en-US"/>
        </w:rPr>
        <w:t>zhurnal</w:t>
      </w:r>
      <w:proofErr w:type="spellEnd"/>
      <w:r w:rsidRPr="00F77D44">
        <w:rPr>
          <w:lang w:val="en-US"/>
        </w:rPr>
        <w:t xml:space="preserve"> </w:t>
      </w:r>
      <w:proofErr w:type="spellStart"/>
      <w:r w:rsidRPr="00F77D44">
        <w:rPr>
          <w:lang w:val="en-US"/>
        </w:rPr>
        <w:t>Kubanskogo</w:t>
      </w:r>
      <w:proofErr w:type="spellEnd"/>
      <w:r w:rsidRPr="00F77D44">
        <w:rPr>
          <w:lang w:val="en-US"/>
        </w:rPr>
        <w:t xml:space="preserve"> </w:t>
      </w:r>
      <w:proofErr w:type="spellStart"/>
      <w:r w:rsidRPr="00F77D44">
        <w:rPr>
          <w:lang w:val="en-US"/>
        </w:rPr>
        <w:t>gosudarstvennogo</w:t>
      </w:r>
      <w:proofErr w:type="spellEnd"/>
      <w:r w:rsidRPr="00F77D44">
        <w:rPr>
          <w:lang w:val="en-US"/>
        </w:rPr>
        <w:t xml:space="preserve"> </w:t>
      </w:r>
      <w:proofErr w:type="spellStart"/>
      <w:r w:rsidRPr="00F77D44">
        <w:rPr>
          <w:lang w:val="en-US"/>
        </w:rPr>
        <w:t>agrarnogo</w:t>
      </w:r>
      <w:proofErr w:type="spellEnd"/>
      <w:r w:rsidRPr="00F77D44">
        <w:rPr>
          <w:lang w:val="en-US"/>
        </w:rPr>
        <w:t xml:space="preserve"> </w:t>
      </w:r>
      <w:proofErr w:type="spellStart"/>
      <w:r w:rsidRPr="00F77D44">
        <w:rPr>
          <w:lang w:val="en-US"/>
        </w:rPr>
        <w:t>universiteta</w:t>
      </w:r>
      <w:proofErr w:type="spellEnd"/>
      <w:r w:rsidRPr="00F77D44">
        <w:rPr>
          <w:lang w:val="en-US"/>
        </w:rPr>
        <w:t xml:space="preserve">. – Krasnodar: </w:t>
      </w:r>
      <w:proofErr w:type="spellStart"/>
      <w:r w:rsidRPr="00F77D44">
        <w:rPr>
          <w:lang w:val="en-US"/>
        </w:rPr>
        <w:t>KubGAU</w:t>
      </w:r>
      <w:proofErr w:type="spellEnd"/>
      <w:r w:rsidRPr="00F77D44">
        <w:rPr>
          <w:lang w:val="en-US"/>
        </w:rPr>
        <w:t>, 2017. – № 132. – S. 128–155.</w:t>
      </w:r>
    </w:p>
    <w:p w:rsidR="00F77D44" w:rsidRPr="00F77D44" w:rsidRDefault="00F77D44" w:rsidP="00F77D44">
      <w:pPr>
        <w:pStyle w:val="NormalWeb"/>
        <w:spacing w:after="0"/>
        <w:ind w:firstLine="709"/>
        <w:rPr>
          <w:lang w:val="en-US"/>
        </w:rPr>
      </w:pPr>
      <w:r w:rsidRPr="00F77D44">
        <w:rPr>
          <w:lang w:val="en-US"/>
        </w:rPr>
        <w:t>7.</w:t>
      </w:r>
      <w:r w:rsidRPr="00F77D44">
        <w:rPr>
          <w:lang w:val="en-US"/>
        </w:rPr>
        <w:tab/>
      </w:r>
      <w:proofErr w:type="spellStart"/>
      <w:r w:rsidRPr="00F77D44">
        <w:rPr>
          <w:lang w:val="en-US"/>
        </w:rPr>
        <w:t>Arshinov</w:t>
      </w:r>
      <w:proofErr w:type="spellEnd"/>
      <w:r w:rsidRPr="00F77D44">
        <w:rPr>
          <w:lang w:val="en-US"/>
        </w:rPr>
        <w:t xml:space="preserve"> G. A. </w:t>
      </w:r>
      <w:proofErr w:type="spellStart"/>
      <w:r w:rsidRPr="00F77D44">
        <w:rPr>
          <w:lang w:val="en-US"/>
        </w:rPr>
        <w:t>Ocenka</w:t>
      </w:r>
      <w:proofErr w:type="spellEnd"/>
      <w:r w:rsidRPr="00F77D44">
        <w:rPr>
          <w:lang w:val="en-US"/>
        </w:rPr>
        <w:t xml:space="preserve"> </w:t>
      </w:r>
      <w:proofErr w:type="spellStart"/>
      <w:r w:rsidRPr="00F77D44">
        <w:rPr>
          <w:lang w:val="en-US"/>
        </w:rPr>
        <w:t>ekonomicheskoj</w:t>
      </w:r>
      <w:proofErr w:type="spellEnd"/>
      <w:r w:rsidRPr="00F77D44">
        <w:rPr>
          <w:lang w:val="en-US"/>
        </w:rPr>
        <w:t xml:space="preserve"> </w:t>
      </w:r>
      <w:proofErr w:type="spellStart"/>
      <w:r w:rsidRPr="00F77D44">
        <w:rPr>
          <w:lang w:val="en-US"/>
        </w:rPr>
        <w:t>i</w:t>
      </w:r>
      <w:proofErr w:type="spellEnd"/>
      <w:r w:rsidRPr="00F77D44">
        <w:rPr>
          <w:lang w:val="en-US"/>
        </w:rPr>
        <w:t xml:space="preserve"> </w:t>
      </w:r>
      <w:proofErr w:type="spellStart"/>
      <w:r w:rsidRPr="00F77D44">
        <w:rPr>
          <w:lang w:val="en-US"/>
        </w:rPr>
        <w:t>ekspluatacionnoj</w:t>
      </w:r>
      <w:proofErr w:type="spellEnd"/>
      <w:r w:rsidRPr="00F77D44">
        <w:rPr>
          <w:lang w:val="en-US"/>
        </w:rPr>
        <w:t xml:space="preserve"> </w:t>
      </w:r>
      <w:proofErr w:type="spellStart"/>
      <w:r w:rsidRPr="00F77D44">
        <w:rPr>
          <w:lang w:val="en-US"/>
        </w:rPr>
        <w:t>nadezhnosti</w:t>
      </w:r>
      <w:proofErr w:type="spellEnd"/>
      <w:r w:rsidRPr="00F77D44">
        <w:rPr>
          <w:lang w:val="en-US"/>
        </w:rPr>
        <w:t xml:space="preserve"> </w:t>
      </w:r>
      <w:proofErr w:type="spellStart"/>
      <w:r w:rsidRPr="00F77D44">
        <w:rPr>
          <w:lang w:val="en-US"/>
        </w:rPr>
        <w:t>stroitel'nyh</w:t>
      </w:r>
      <w:proofErr w:type="spellEnd"/>
      <w:r w:rsidRPr="00F77D44">
        <w:rPr>
          <w:lang w:val="en-US"/>
        </w:rPr>
        <w:t xml:space="preserve"> </w:t>
      </w:r>
      <w:proofErr w:type="spellStart"/>
      <w:r w:rsidRPr="00F77D44">
        <w:rPr>
          <w:lang w:val="en-US"/>
        </w:rPr>
        <w:t>sooruzhenij</w:t>
      </w:r>
      <w:proofErr w:type="spellEnd"/>
      <w:r w:rsidRPr="00F77D44">
        <w:rPr>
          <w:lang w:val="en-US"/>
        </w:rPr>
        <w:t xml:space="preserve"> </w:t>
      </w:r>
      <w:proofErr w:type="spellStart"/>
      <w:r w:rsidRPr="00F77D44">
        <w:rPr>
          <w:lang w:val="en-US"/>
        </w:rPr>
        <w:t>na</w:t>
      </w:r>
      <w:proofErr w:type="spellEnd"/>
      <w:r w:rsidRPr="00F77D44">
        <w:rPr>
          <w:lang w:val="en-US"/>
        </w:rPr>
        <w:t xml:space="preserve"> </w:t>
      </w:r>
      <w:proofErr w:type="spellStart"/>
      <w:r w:rsidRPr="00F77D44">
        <w:rPr>
          <w:lang w:val="en-US"/>
        </w:rPr>
        <w:t>osnove</w:t>
      </w:r>
      <w:proofErr w:type="spellEnd"/>
      <w:r w:rsidRPr="00F77D44">
        <w:rPr>
          <w:lang w:val="en-US"/>
        </w:rPr>
        <w:t xml:space="preserve"> </w:t>
      </w:r>
      <w:proofErr w:type="spellStart"/>
      <w:r w:rsidRPr="00F77D44">
        <w:rPr>
          <w:lang w:val="en-US"/>
        </w:rPr>
        <w:t>issledovaniya</w:t>
      </w:r>
      <w:proofErr w:type="spellEnd"/>
      <w:r w:rsidRPr="00F77D44">
        <w:rPr>
          <w:lang w:val="en-US"/>
        </w:rPr>
        <w:t xml:space="preserve"> </w:t>
      </w:r>
      <w:proofErr w:type="spellStart"/>
      <w:r w:rsidRPr="00F77D44">
        <w:rPr>
          <w:lang w:val="en-US"/>
        </w:rPr>
        <w:t>volnovyh</w:t>
      </w:r>
      <w:proofErr w:type="spellEnd"/>
      <w:r w:rsidRPr="00F77D44">
        <w:rPr>
          <w:lang w:val="en-US"/>
        </w:rPr>
        <w:t xml:space="preserve"> </w:t>
      </w:r>
      <w:proofErr w:type="spellStart"/>
      <w:r w:rsidRPr="00F77D44">
        <w:rPr>
          <w:lang w:val="en-US"/>
        </w:rPr>
        <w:t>harakteristik</w:t>
      </w:r>
      <w:proofErr w:type="spellEnd"/>
      <w:r w:rsidRPr="00F77D44">
        <w:rPr>
          <w:lang w:val="en-US"/>
        </w:rPr>
        <w:t xml:space="preserve"> </w:t>
      </w:r>
      <w:proofErr w:type="spellStart"/>
      <w:r w:rsidRPr="00F77D44">
        <w:rPr>
          <w:lang w:val="en-US"/>
        </w:rPr>
        <w:t>nelinejnyh</w:t>
      </w:r>
      <w:proofErr w:type="spellEnd"/>
      <w:r w:rsidRPr="00F77D44">
        <w:rPr>
          <w:lang w:val="en-US"/>
        </w:rPr>
        <w:t xml:space="preserve"> </w:t>
      </w:r>
      <w:proofErr w:type="spellStart"/>
      <w:r w:rsidRPr="00F77D44">
        <w:rPr>
          <w:lang w:val="en-US"/>
        </w:rPr>
        <w:t>vyazkouprugih</w:t>
      </w:r>
      <w:proofErr w:type="spellEnd"/>
      <w:r w:rsidRPr="00F77D44">
        <w:rPr>
          <w:lang w:val="en-US"/>
        </w:rPr>
        <w:t xml:space="preserve"> </w:t>
      </w:r>
      <w:proofErr w:type="spellStart"/>
      <w:r w:rsidRPr="00F77D44">
        <w:rPr>
          <w:lang w:val="en-US"/>
        </w:rPr>
        <w:t>sterzhnevyh</w:t>
      </w:r>
      <w:proofErr w:type="spellEnd"/>
      <w:r w:rsidRPr="00F77D44">
        <w:rPr>
          <w:lang w:val="en-US"/>
        </w:rPr>
        <w:t xml:space="preserve"> </w:t>
      </w:r>
      <w:proofErr w:type="spellStart"/>
      <w:r w:rsidRPr="00F77D44">
        <w:rPr>
          <w:lang w:val="en-US"/>
        </w:rPr>
        <w:t>elementov</w:t>
      </w:r>
      <w:proofErr w:type="spellEnd"/>
      <w:r w:rsidRPr="00F77D44">
        <w:rPr>
          <w:lang w:val="en-US"/>
        </w:rPr>
        <w:t xml:space="preserve"> </w:t>
      </w:r>
      <w:proofErr w:type="spellStart"/>
      <w:r w:rsidRPr="00F77D44">
        <w:rPr>
          <w:lang w:val="en-US"/>
        </w:rPr>
        <w:t>konstrukcij</w:t>
      </w:r>
      <w:proofErr w:type="spellEnd"/>
      <w:r w:rsidRPr="00F77D44">
        <w:rPr>
          <w:lang w:val="en-US"/>
        </w:rPr>
        <w:t xml:space="preserve"> / G. A. </w:t>
      </w:r>
      <w:proofErr w:type="spellStart"/>
      <w:r w:rsidRPr="00F77D44">
        <w:rPr>
          <w:lang w:val="en-US"/>
        </w:rPr>
        <w:t>Arshinov</w:t>
      </w:r>
      <w:proofErr w:type="spellEnd"/>
      <w:r w:rsidRPr="00F77D44">
        <w:rPr>
          <w:lang w:val="en-US"/>
        </w:rPr>
        <w:t xml:space="preserve">, S. V. Laptev // </w:t>
      </w:r>
      <w:proofErr w:type="spellStart"/>
      <w:r w:rsidRPr="00F77D44">
        <w:rPr>
          <w:lang w:val="en-US"/>
        </w:rPr>
        <w:t>Politematicheskij</w:t>
      </w:r>
      <w:proofErr w:type="spellEnd"/>
      <w:r w:rsidRPr="00F77D44">
        <w:rPr>
          <w:lang w:val="en-US"/>
        </w:rPr>
        <w:t xml:space="preserve"> </w:t>
      </w:r>
      <w:proofErr w:type="spellStart"/>
      <w:r w:rsidRPr="00F77D44">
        <w:rPr>
          <w:lang w:val="en-US"/>
        </w:rPr>
        <w:t>setevoj</w:t>
      </w:r>
      <w:proofErr w:type="spellEnd"/>
      <w:r w:rsidRPr="00F77D44">
        <w:rPr>
          <w:lang w:val="en-US"/>
        </w:rPr>
        <w:t xml:space="preserve"> </w:t>
      </w:r>
      <w:proofErr w:type="spellStart"/>
      <w:r w:rsidRPr="00F77D44">
        <w:rPr>
          <w:lang w:val="en-US"/>
        </w:rPr>
        <w:t>elektronnyj</w:t>
      </w:r>
      <w:proofErr w:type="spellEnd"/>
      <w:r w:rsidRPr="00F77D44">
        <w:rPr>
          <w:lang w:val="en-US"/>
        </w:rPr>
        <w:t xml:space="preserve"> </w:t>
      </w:r>
      <w:proofErr w:type="spellStart"/>
      <w:r w:rsidRPr="00F77D44">
        <w:rPr>
          <w:lang w:val="en-US"/>
        </w:rPr>
        <w:t>nauchnyj</w:t>
      </w:r>
      <w:proofErr w:type="spellEnd"/>
      <w:r w:rsidRPr="00F77D44">
        <w:rPr>
          <w:lang w:val="en-US"/>
        </w:rPr>
        <w:t xml:space="preserve"> </w:t>
      </w:r>
      <w:proofErr w:type="spellStart"/>
      <w:r w:rsidRPr="00F77D44">
        <w:rPr>
          <w:lang w:val="en-US"/>
        </w:rPr>
        <w:t>zhurnal</w:t>
      </w:r>
      <w:proofErr w:type="spellEnd"/>
      <w:r w:rsidRPr="00F77D44">
        <w:rPr>
          <w:lang w:val="en-US"/>
        </w:rPr>
        <w:t xml:space="preserve"> </w:t>
      </w:r>
      <w:proofErr w:type="spellStart"/>
      <w:r w:rsidRPr="00F77D44">
        <w:rPr>
          <w:lang w:val="en-US"/>
        </w:rPr>
        <w:t>Kubanskogo</w:t>
      </w:r>
      <w:proofErr w:type="spellEnd"/>
      <w:r w:rsidRPr="00F77D44">
        <w:rPr>
          <w:lang w:val="en-US"/>
        </w:rPr>
        <w:t xml:space="preserve"> </w:t>
      </w:r>
      <w:proofErr w:type="spellStart"/>
      <w:r w:rsidRPr="00F77D44">
        <w:rPr>
          <w:lang w:val="en-US"/>
        </w:rPr>
        <w:t>gosudarstvennogo</w:t>
      </w:r>
      <w:proofErr w:type="spellEnd"/>
      <w:r w:rsidRPr="00F77D44">
        <w:rPr>
          <w:lang w:val="en-US"/>
        </w:rPr>
        <w:t xml:space="preserve"> </w:t>
      </w:r>
      <w:proofErr w:type="spellStart"/>
      <w:r w:rsidRPr="00F77D44">
        <w:rPr>
          <w:lang w:val="en-US"/>
        </w:rPr>
        <w:t>agrarnogo</w:t>
      </w:r>
      <w:proofErr w:type="spellEnd"/>
      <w:r w:rsidRPr="00F77D44">
        <w:rPr>
          <w:lang w:val="en-US"/>
        </w:rPr>
        <w:t xml:space="preserve"> </w:t>
      </w:r>
      <w:proofErr w:type="spellStart"/>
      <w:r w:rsidRPr="00F77D44">
        <w:rPr>
          <w:lang w:val="en-US"/>
        </w:rPr>
        <w:t>universiteta</w:t>
      </w:r>
      <w:proofErr w:type="spellEnd"/>
      <w:r w:rsidRPr="00F77D44">
        <w:rPr>
          <w:lang w:val="en-US"/>
        </w:rPr>
        <w:t xml:space="preserve">. – Krasnodar : </w:t>
      </w:r>
      <w:proofErr w:type="spellStart"/>
      <w:r w:rsidRPr="00F77D44">
        <w:rPr>
          <w:lang w:val="en-US"/>
        </w:rPr>
        <w:t>KubGAU</w:t>
      </w:r>
      <w:proofErr w:type="spellEnd"/>
      <w:r w:rsidRPr="00F77D44">
        <w:rPr>
          <w:lang w:val="en-US"/>
        </w:rPr>
        <w:t>, 2019. – № 153. – S. 113–122.</w:t>
      </w:r>
    </w:p>
    <w:p w:rsidR="00F77D44" w:rsidRPr="00F77D44" w:rsidRDefault="00F77D44" w:rsidP="00F77D44">
      <w:pPr>
        <w:pStyle w:val="NormalWeb"/>
        <w:spacing w:after="0"/>
        <w:ind w:firstLine="709"/>
        <w:rPr>
          <w:lang w:val="en-US"/>
        </w:rPr>
      </w:pPr>
      <w:r w:rsidRPr="00F77D44">
        <w:rPr>
          <w:lang w:val="en-US"/>
        </w:rPr>
        <w:t>8.</w:t>
      </w:r>
      <w:r w:rsidRPr="00F77D44">
        <w:rPr>
          <w:lang w:val="en-US"/>
        </w:rPr>
        <w:tab/>
        <w:t xml:space="preserve"> Laptev V. N. </w:t>
      </w:r>
      <w:proofErr w:type="spellStart"/>
      <w:r w:rsidRPr="00F77D44">
        <w:rPr>
          <w:lang w:val="en-US"/>
        </w:rPr>
        <w:t>Razrabotka</w:t>
      </w:r>
      <w:proofErr w:type="spellEnd"/>
      <w:r w:rsidRPr="00F77D44">
        <w:rPr>
          <w:lang w:val="en-US"/>
        </w:rPr>
        <w:t xml:space="preserve"> </w:t>
      </w:r>
      <w:proofErr w:type="spellStart"/>
      <w:r w:rsidRPr="00F77D44">
        <w:rPr>
          <w:lang w:val="en-US"/>
        </w:rPr>
        <w:t>adaptivnoj</w:t>
      </w:r>
      <w:proofErr w:type="spellEnd"/>
      <w:r w:rsidRPr="00F77D44">
        <w:rPr>
          <w:lang w:val="en-US"/>
        </w:rPr>
        <w:t xml:space="preserve"> </w:t>
      </w:r>
      <w:proofErr w:type="spellStart"/>
      <w:r w:rsidRPr="00F77D44">
        <w:rPr>
          <w:lang w:val="en-US"/>
        </w:rPr>
        <w:t>matricy</w:t>
      </w:r>
      <w:proofErr w:type="spellEnd"/>
      <w:r w:rsidRPr="00F77D44">
        <w:rPr>
          <w:lang w:val="en-US"/>
        </w:rPr>
        <w:t xml:space="preserve"> </w:t>
      </w:r>
      <w:proofErr w:type="spellStart"/>
      <w:r w:rsidRPr="00F77D44">
        <w:rPr>
          <w:lang w:val="en-US"/>
        </w:rPr>
        <w:t>tipovyh</w:t>
      </w:r>
      <w:proofErr w:type="spellEnd"/>
      <w:r w:rsidRPr="00F77D44">
        <w:rPr>
          <w:lang w:val="en-US"/>
        </w:rPr>
        <w:t xml:space="preserve"> </w:t>
      </w:r>
      <w:proofErr w:type="spellStart"/>
      <w:r w:rsidRPr="00F77D44">
        <w:rPr>
          <w:lang w:val="en-US"/>
        </w:rPr>
        <w:t>znanij</w:t>
      </w:r>
      <w:proofErr w:type="spellEnd"/>
      <w:r w:rsidRPr="00F77D44">
        <w:rPr>
          <w:lang w:val="en-US"/>
        </w:rPr>
        <w:t xml:space="preserve"> </w:t>
      </w:r>
      <w:proofErr w:type="spellStart"/>
      <w:r w:rsidRPr="00F77D44">
        <w:rPr>
          <w:lang w:val="en-US"/>
        </w:rPr>
        <w:t>dlya</w:t>
      </w:r>
      <w:proofErr w:type="spellEnd"/>
      <w:r w:rsidRPr="00F77D44">
        <w:rPr>
          <w:lang w:val="en-US"/>
        </w:rPr>
        <w:t xml:space="preserve"> </w:t>
      </w:r>
      <w:proofErr w:type="spellStart"/>
      <w:r w:rsidRPr="00F77D44">
        <w:rPr>
          <w:lang w:val="en-US"/>
        </w:rPr>
        <w:t>investicionnogo</w:t>
      </w:r>
      <w:proofErr w:type="spellEnd"/>
      <w:r w:rsidRPr="00F77D44">
        <w:rPr>
          <w:lang w:val="en-US"/>
        </w:rPr>
        <w:t xml:space="preserve"> </w:t>
      </w:r>
      <w:proofErr w:type="spellStart"/>
      <w:r w:rsidRPr="00F77D44">
        <w:rPr>
          <w:lang w:val="en-US"/>
        </w:rPr>
        <w:t>upravleniya</w:t>
      </w:r>
      <w:proofErr w:type="spellEnd"/>
      <w:r w:rsidRPr="00F77D44">
        <w:rPr>
          <w:lang w:val="en-US"/>
        </w:rPr>
        <w:t xml:space="preserve"> APK / V. N. Laptev, </w:t>
      </w:r>
    </w:p>
    <w:p w:rsidR="00F77D44" w:rsidRPr="00F77D44" w:rsidRDefault="00F77D44" w:rsidP="00F77D44">
      <w:pPr>
        <w:pStyle w:val="NormalWeb"/>
        <w:spacing w:after="0"/>
        <w:ind w:firstLine="709"/>
        <w:rPr>
          <w:lang w:val="en-US"/>
        </w:rPr>
      </w:pPr>
      <w:r w:rsidRPr="00F77D44">
        <w:rPr>
          <w:lang w:val="en-US"/>
        </w:rPr>
        <w:t xml:space="preserve">G. A. </w:t>
      </w:r>
      <w:proofErr w:type="spellStart"/>
      <w:r w:rsidRPr="00F77D44">
        <w:rPr>
          <w:lang w:val="en-US"/>
        </w:rPr>
        <w:t>Arshinov</w:t>
      </w:r>
      <w:proofErr w:type="spellEnd"/>
      <w:r w:rsidRPr="00F77D44">
        <w:rPr>
          <w:lang w:val="en-US"/>
        </w:rPr>
        <w:t xml:space="preserve">, S. V. Laptev, T. V. </w:t>
      </w:r>
      <w:proofErr w:type="spellStart"/>
      <w:r w:rsidRPr="00F77D44">
        <w:rPr>
          <w:lang w:val="en-US"/>
        </w:rPr>
        <w:t>Luk'yanenko</w:t>
      </w:r>
      <w:proofErr w:type="spellEnd"/>
      <w:r w:rsidRPr="00F77D44">
        <w:rPr>
          <w:lang w:val="en-US"/>
        </w:rPr>
        <w:t xml:space="preserve">, E. V. </w:t>
      </w:r>
      <w:proofErr w:type="spellStart"/>
      <w:r w:rsidRPr="00F77D44">
        <w:rPr>
          <w:lang w:val="en-US"/>
        </w:rPr>
        <w:t>Feshina</w:t>
      </w:r>
      <w:proofErr w:type="spellEnd"/>
      <w:r w:rsidRPr="00F77D44">
        <w:rPr>
          <w:lang w:val="en-US"/>
        </w:rPr>
        <w:t xml:space="preserve"> // </w:t>
      </w:r>
      <w:proofErr w:type="spellStart"/>
      <w:r w:rsidRPr="00F77D44">
        <w:rPr>
          <w:lang w:val="en-US"/>
        </w:rPr>
        <w:t>Politematicheskij</w:t>
      </w:r>
      <w:proofErr w:type="spellEnd"/>
      <w:r w:rsidRPr="00F77D44">
        <w:rPr>
          <w:lang w:val="en-US"/>
        </w:rPr>
        <w:t xml:space="preserve"> </w:t>
      </w:r>
      <w:proofErr w:type="spellStart"/>
      <w:r w:rsidRPr="00F77D44">
        <w:rPr>
          <w:lang w:val="en-US"/>
        </w:rPr>
        <w:t>setevoj</w:t>
      </w:r>
      <w:proofErr w:type="spellEnd"/>
      <w:r w:rsidRPr="00F77D44">
        <w:rPr>
          <w:lang w:val="en-US"/>
        </w:rPr>
        <w:t xml:space="preserve"> </w:t>
      </w:r>
      <w:proofErr w:type="spellStart"/>
      <w:r w:rsidRPr="00F77D44">
        <w:rPr>
          <w:lang w:val="en-US"/>
        </w:rPr>
        <w:t>elektronnyj</w:t>
      </w:r>
      <w:proofErr w:type="spellEnd"/>
      <w:r w:rsidRPr="00F77D44">
        <w:rPr>
          <w:lang w:val="en-US"/>
        </w:rPr>
        <w:t xml:space="preserve"> </w:t>
      </w:r>
      <w:proofErr w:type="spellStart"/>
      <w:r w:rsidRPr="00F77D44">
        <w:rPr>
          <w:lang w:val="en-US"/>
        </w:rPr>
        <w:t>nauchnyj</w:t>
      </w:r>
      <w:proofErr w:type="spellEnd"/>
      <w:r w:rsidRPr="00F77D44">
        <w:rPr>
          <w:lang w:val="en-US"/>
        </w:rPr>
        <w:t xml:space="preserve"> </w:t>
      </w:r>
      <w:proofErr w:type="spellStart"/>
      <w:r w:rsidRPr="00F77D44">
        <w:rPr>
          <w:lang w:val="en-US"/>
        </w:rPr>
        <w:t>zhurnal</w:t>
      </w:r>
      <w:proofErr w:type="spellEnd"/>
      <w:r w:rsidRPr="00F77D44">
        <w:rPr>
          <w:lang w:val="en-US"/>
        </w:rPr>
        <w:t xml:space="preserve"> </w:t>
      </w:r>
      <w:proofErr w:type="spellStart"/>
      <w:r w:rsidRPr="00F77D44">
        <w:rPr>
          <w:lang w:val="en-US"/>
        </w:rPr>
        <w:t>Kubanskogo</w:t>
      </w:r>
      <w:proofErr w:type="spellEnd"/>
      <w:r w:rsidRPr="00F77D44">
        <w:rPr>
          <w:lang w:val="en-US"/>
        </w:rPr>
        <w:t xml:space="preserve"> </w:t>
      </w:r>
      <w:proofErr w:type="spellStart"/>
      <w:r w:rsidRPr="00F77D44">
        <w:rPr>
          <w:lang w:val="en-US"/>
        </w:rPr>
        <w:t>gosudarstvennogo</w:t>
      </w:r>
      <w:proofErr w:type="spellEnd"/>
      <w:r w:rsidRPr="00F77D44">
        <w:rPr>
          <w:lang w:val="en-US"/>
        </w:rPr>
        <w:t xml:space="preserve"> </w:t>
      </w:r>
      <w:proofErr w:type="spellStart"/>
      <w:r w:rsidRPr="00F77D44">
        <w:rPr>
          <w:lang w:val="en-US"/>
        </w:rPr>
        <w:t>agrarnogo</w:t>
      </w:r>
      <w:proofErr w:type="spellEnd"/>
      <w:r w:rsidRPr="00F77D44">
        <w:rPr>
          <w:lang w:val="en-US"/>
        </w:rPr>
        <w:t xml:space="preserve"> </w:t>
      </w:r>
      <w:proofErr w:type="spellStart"/>
      <w:r w:rsidRPr="00F77D44">
        <w:rPr>
          <w:lang w:val="en-US"/>
        </w:rPr>
        <w:t>universiteta</w:t>
      </w:r>
      <w:proofErr w:type="spellEnd"/>
      <w:r w:rsidRPr="00F77D44">
        <w:rPr>
          <w:lang w:val="en-US"/>
        </w:rPr>
        <w:t xml:space="preserve">. – Krasnodar : </w:t>
      </w:r>
      <w:proofErr w:type="spellStart"/>
      <w:r w:rsidRPr="00F77D44">
        <w:rPr>
          <w:lang w:val="en-US"/>
        </w:rPr>
        <w:t>KubGAU</w:t>
      </w:r>
      <w:proofErr w:type="spellEnd"/>
      <w:r w:rsidRPr="00F77D44">
        <w:rPr>
          <w:lang w:val="en-US"/>
        </w:rPr>
        <w:t>,  2020. – № 164. – S. 36–54.</w:t>
      </w:r>
    </w:p>
    <w:p w:rsidR="00F77D44" w:rsidRPr="00F77D44" w:rsidRDefault="00F77D44" w:rsidP="00F77D44">
      <w:pPr>
        <w:pStyle w:val="NormalWeb"/>
        <w:spacing w:after="0"/>
        <w:ind w:firstLine="709"/>
        <w:rPr>
          <w:lang w:val="en-US"/>
        </w:rPr>
      </w:pPr>
      <w:r w:rsidRPr="00F77D44">
        <w:rPr>
          <w:lang w:val="en-US"/>
        </w:rPr>
        <w:t>9.</w:t>
      </w:r>
      <w:r w:rsidRPr="00F77D44">
        <w:rPr>
          <w:lang w:val="en-US"/>
        </w:rPr>
        <w:tab/>
      </w:r>
      <w:proofErr w:type="spellStart"/>
      <w:r w:rsidRPr="00F77D44">
        <w:rPr>
          <w:lang w:val="en-US"/>
        </w:rPr>
        <w:t>Arshinov</w:t>
      </w:r>
      <w:proofErr w:type="spellEnd"/>
      <w:r w:rsidRPr="00F77D44">
        <w:rPr>
          <w:lang w:val="en-US"/>
        </w:rPr>
        <w:t xml:space="preserve"> G. A. </w:t>
      </w:r>
      <w:proofErr w:type="spellStart"/>
      <w:r w:rsidRPr="00F77D44">
        <w:rPr>
          <w:lang w:val="en-US"/>
        </w:rPr>
        <w:t>Analiz</w:t>
      </w:r>
      <w:proofErr w:type="spellEnd"/>
      <w:r w:rsidRPr="00F77D44">
        <w:rPr>
          <w:lang w:val="en-US"/>
        </w:rPr>
        <w:t xml:space="preserve"> </w:t>
      </w:r>
      <w:proofErr w:type="spellStart"/>
      <w:r w:rsidRPr="00F77D44">
        <w:rPr>
          <w:lang w:val="en-US"/>
        </w:rPr>
        <w:t>oborota</w:t>
      </w:r>
      <w:proofErr w:type="spellEnd"/>
      <w:r w:rsidRPr="00F77D44">
        <w:rPr>
          <w:lang w:val="en-US"/>
        </w:rPr>
        <w:t xml:space="preserve"> </w:t>
      </w:r>
      <w:proofErr w:type="spellStart"/>
      <w:r w:rsidRPr="00F77D44">
        <w:rPr>
          <w:lang w:val="en-US"/>
        </w:rPr>
        <w:t>kapitala</w:t>
      </w:r>
      <w:proofErr w:type="spellEnd"/>
      <w:r w:rsidRPr="00F77D44">
        <w:rPr>
          <w:lang w:val="en-US"/>
        </w:rPr>
        <w:t xml:space="preserve"> </w:t>
      </w:r>
      <w:proofErr w:type="spellStart"/>
      <w:r w:rsidRPr="00F77D44">
        <w:rPr>
          <w:lang w:val="en-US"/>
        </w:rPr>
        <w:t>i</w:t>
      </w:r>
      <w:proofErr w:type="spellEnd"/>
      <w:r w:rsidRPr="00F77D44">
        <w:rPr>
          <w:lang w:val="en-US"/>
        </w:rPr>
        <w:t xml:space="preserve"> </w:t>
      </w:r>
      <w:proofErr w:type="spellStart"/>
      <w:r w:rsidRPr="00F77D44">
        <w:rPr>
          <w:lang w:val="en-US"/>
        </w:rPr>
        <w:t>ceny</w:t>
      </w:r>
      <w:proofErr w:type="spellEnd"/>
      <w:r w:rsidRPr="00F77D44">
        <w:rPr>
          <w:lang w:val="en-US"/>
        </w:rPr>
        <w:t xml:space="preserve"> </w:t>
      </w:r>
      <w:proofErr w:type="spellStart"/>
      <w:r w:rsidRPr="00F77D44">
        <w:rPr>
          <w:lang w:val="en-US"/>
        </w:rPr>
        <w:t>na</w:t>
      </w:r>
      <w:proofErr w:type="spellEnd"/>
      <w:r w:rsidRPr="00F77D44">
        <w:rPr>
          <w:lang w:val="en-US"/>
        </w:rPr>
        <w:t xml:space="preserve"> </w:t>
      </w:r>
      <w:proofErr w:type="spellStart"/>
      <w:r w:rsidRPr="00F77D44">
        <w:rPr>
          <w:lang w:val="en-US"/>
        </w:rPr>
        <w:t>gotovuyu</w:t>
      </w:r>
      <w:proofErr w:type="spellEnd"/>
      <w:r w:rsidRPr="00F77D44">
        <w:rPr>
          <w:lang w:val="en-US"/>
        </w:rPr>
        <w:t xml:space="preserve"> </w:t>
      </w:r>
      <w:proofErr w:type="spellStart"/>
      <w:r w:rsidRPr="00F77D44">
        <w:rPr>
          <w:lang w:val="en-US"/>
        </w:rPr>
        <w:t>produkciyu</w:t>
      </w:r>
      <w:proofErr w:type="spellEnd"/>
      <w:r w:rsidRPr="00F77D44">
        <w:rPr>
          <w:lang w:val="en-US"/>
        </w:rPr>
        <w:t xml:space="preserve"> v </w:t>
      </w:r>
      <w:proofErr w:type="spellStart"/>
      <w:r w:rsidRPr="00F77D44">
        <w:rPr>
          <w:lang w:val="en-US"/>
        </w:rPr>
        <w:t>integrirovannyh</w:t>
      </w:r>
      <w:proofErr w:type="spellEnd"/>
      <w:r w:rsidRPr="00F77D44">
        <w:rPr>
          <w:lang w:val="en-US"/>
        </w:rPr>
        <w:t xml:space="preserve"> </w:t>
      </w:r>
      <w:proofErr w:type="spellStart"/>
      <w:r w:rsidRPr="00F77D44">
        <w:rPr>
          <w:lang w:val="en-US"/>
        </w:rPr>
        <w:t>ob"edineniyah</w:t>
      </w:r>
      <w:proofErr w:type="spellEnd"/>
      <w:r w:rsidRPr="00F77D44">
        <w:rPr>
          <w:lang w:val="en-US"/>
        </w:rPr>
        <w:t xml:space="preserve"> APK  /              G. A. </w:t>
      </w:r>
      <w:proofErr w:type="spellStart"/>
      <w:r w:rsidRPr="00F77D44">
        <w:rPr>
          <w:lang w:val="en-US"/>
        </w:rPr>
        <w:t>Arshinov</w:t>
      </w:r>
      <w:proofErr w:type="spellEnd"/>
      <w:r w:rsidRPr="00F77D44">
        <w:rPr>
          <w:lang w:val="en-US"/>
        </w:rPr>
        <w:t xml:space="preserve">, S. V. Laptev, V. G. </w:t>
      </w:r>
      <w:proofErr w:type="spellStart"/>
      <w:r w:rsidRPr="00F77D44">
        <w:rPr>
          <w:lang w:val="en-US"/>
        </w:rPr>
        <w:t>Arshinov</w:t>
      </w:r>
      <w:proofErr w:type="spellEnd"/>
      <w:r w:rsidRPr="00F77D44">
        <w:rPr>
          <w:lang w:val="en-US"/>
        </w:rPr>
        <w:t xml:space="preserve"> // </w:t>
      </w:r>
      <w:proofErr w:type="spellStart"/>
      <w:r w:rsidRPr="00F77D44">
        <w:rPr>
          <w:lang w:val="en-US"/>
        </w:rPr>
        <w:t>Novye</w:t>
      </w:r>
      <w:proofErr w:type="spellEnd"/>
      <w:r w:rsidRPr="00F77D44">
        <w:rPr>
          <w:lang w:val="en-US"/>
        </w:rPr>
        <w:t xml:space="preserve"> </w:t>
      </w:r>
      <w:proofErr w:type="spellStart"/>
      <w:r w:rsidRPr="00F77D44">
        <w:rPr>
          <w:lang w:val="en-US"/>
        </w:rPr>
        <w:t>tekhnologii</w:t>
      </w:r>
      <w:proofErr w:type="spellEnd"/>
      <w:r w:rsidRPr="00F77D44">
        <w:rPr>
          <w:lang w:val="en-US"/>
        </w:rPr>
        <w:t>. – 2018. – № 4. – S. 96–101.</w:t>
      </w:r>
    </w:p>
    <w:p w:rsidR="00F77D44" w:rsidRPr="00F77D44" w:rsidRDefault="00F77D44" w:rsidP="00F77D44">
      <w:pPr>
        <w:pStyle w:val="NormalWeb"/>
        <w:spacing w:after="0"/>
        <w:ind w:firstLine="709"/>
        <w:rPr>
          <w:lang w:val="en-US"/>
        </w:rPr>
      </w:pPr>
      <w:r w:rsidRPr="00F77D44">
        <w:rPr>
          <w:lang w:val="en-US"/>
        </w:rPr>
        <w:t>10.</w:t>
      </w:r>
      <w:r w:rsidRPr="00F77D44">
        <w:rPr>
          <w:lang w:val="en-US"/>
        </w:rPr>
        <w:tab/>
      </w:r>
      <w:proofErr w:type="spellStart"/>
      <w:r w:rsidRPr="00F77D44">
        <w:rPr>
          <w:lang w:val="en-US"/>
        </w:rPr>
        <w:t>Arshinov</w:t>
      </w:r>
      <w:proofErr w:type="spellEnd"/>
      <w:r w:rsidRPr="00F77D44">
        <w:rPr>
          <w:lang w:val="en-US"/>
        </w:rPr>
        <w:t xml:space="preserve"> V. G.  </w:t>
      </w:r>
      <w:proofErr w:type="spellStart"/>
      <w:r w:rsidRPr="00F77D44">
        <w:rPr>
          <w:lang w:val="en-US"/>
        </w:rPr>
        <w:t>Funkciya</w:t>
      </w:r>
      <w:proofErr w:type="spellEnd"/>
      <w:r w:rsidRPr="00F77D44">
        <w:rPr>
          <w:lang w:val="en-US"/>
        </w:rPr>
        <w:t xml:space="preserve"> </w:t>
      </w:r>
      <w:proofErr w:type="spellStart"/>
      <w:r w:rsidRPr="00F77D44">
        <w:rPr>
          <w:lang w:val="en-US"/>
        </w:rPr>
        <w:t>skorosti</w:t>
      </w:r>
      <w:proofErr w:type="spellEnd"/>
      <w:r w:rsidRPr="00F77D44">
        <w:rPr>
          <w:lang w:val="en-US"/>
        </w:rPr>
        <w:t xml:space="preserve"> </w:t>
      </w:r>
      <w:proofErr w:type="spellStart"/>
      <w:r w:rsidRPr="00F77D44">
        <w:rPr>
          <w:lang w:val="en-US"/>
        </w:rPr>
        <w:t>sprosa</w:t>
      </w:r>
      <w:proofErr w:type="spellEnd"/>
      <w:r w:rsidRPr="00F77D44">
        <w:rPr>
          <w:lang w:val="en-US"/>
        </w:rPr>
        <w:t xml:space="preserve"> </w:t>
      </w:r>
      <w:proofErr w:type="spellStart"/>
      <w:r w:rsidRPr="00F77D44">
        <w:rPr>
          <w:lang w:val="en-US"/>
        </w:rPr>
        <w:t>i</w:t>
      </w:r>
      <w:proofErr w:type="spellEnd"/>
      <w:r w:rsidRPr="00F77D44">
        <w:rPr>
          <w:lang w:val="en-US"/>
        </w:rPr>
        <w:t xml:space="preserve"> </w:t>
      </w:r>
      <w:proofErr w:type="spellStart"/>
      <w:r w:rsidRPr="00F77D44">
        <w:rPr>
          <w:lang w:val="en-US"/>
        </w:rPr>
        <w:t>oborot</w:t>
      </w:r>
      <w:proofErr w:type="spellEnd"/>
      <w:r w:rsidRPr="00F77D44">
        <w:rPr>
          <w:lang w:val="en-US"/>
        </w:rPr>
        <w:t xml:space="preserve"> </w:t>
      </w:r>
      <w:proofErr w:type="spellStart"/>
      <w:r w:rsidRPr="00F77D44">
        <w:rPr>
          <w:lang w:val="en-US"/>
        </w:rPr>
        <w:t>vlozhennogo</w:t>
      </w:r>
      <w:proofErr w:type="spellEnd"/>
      <w:r w:rsidRPr="00F77D44">
        <w:rPr>
          <w:lang w:val="en-US"/>
        </w:rPr>
        <w:t xml:space="preserve"> </w:t>
      </w:r>
      <w:proofErr w:type="spellStart"/>
      <w:r w:rsidRPr="00F77D44">
        <w:rPr>
          <w:lang w:val="en-US"/>
        </w:rPr>
        <w:t>kapitala</w:t>
      </w:r>
      <w:proofErr w:type="spellEnd"/>
      <w:r w:rsidRPr="00F77D44">
        <w:rPr>
          <w:lang w:val="en-US"/>
        </w:rPr>
        <w:t xml:space="preserve"> v </w:t>
      </w:r>
      <w:proofErr w:type="spellStart"/>
      <w:r w:rsidRPr="00F77D44">
        <w:rPr>
          <w:lang w:val="en-US"/>
        </w:rPr>
        <w:t>integracionnyh</w:t>
      </w:r>
      <w:proofErr w:type="spellEnd"/>
      <w:r w:rsidRPr="00F77D44">
        <w:rPr>
          <w:lang w:val="en-US"/>
        </w:rPr>
        <w:t xml:space="preserve"> </w:t>
      </w:r>
      <w:proofErr w:type="spellStart"/>
      <w:r w:rsidRPr="00F77D44">
        <w:rPr>
          <w:lang w:val="en-US"/>
        </w:rPr>
        <w:t>strukturah</w:t>
      </w:r>
      <w:proofErr w:type="spellEnd"/>
      <w:r w:rsidRPr="00F77D44">
        <w:rPr>
          <w:lang w:val="en-US"/>
        </w:rPr>
        <w:t xml:space="preserve"> APK / V. G. </w:t>
      </w:r>
      <w:proofErr w:type="spellStart"/>
      <w:r w:rsidRPr="00F77D44">
        <w:rPr>
          <w:lang w:val="en-US"/>
        </w:rPr>
        <w:t>Arshinov</w:t>
      </w:r>
      <w:proofErr w:type="spellEnd"/>
      <w:r w:rsidRPr="00F77D44">
        <w:rPr>
          <w:lang w:val="en-US"/>
        </w:rPr>
        <w:t xml:space="preserve">, S. V. Laptev // </w:t>
      </w:r>
      <w:proofErr w:type="spellStart"/>
      <w:r w:rsidRPr="00F77D44">
        <w:rPr>
          <w:lang w:val="en-US"/>
        </w:rPr>
        <w:t>Matematicheskie</w:t>
      </w:r>
      <w:proofErr w:type="spellEnd"/>
      <w:r w:rsidRPr="00F77D44">
        <w:rPr>
          <w:lang w:val="en-US"/>
        </w:rPr>
        <w:t xml:space="preserve"> </w:t>
      </w:r>
      <w:proofErr w:type="spellStart"/>
      <w:r w:rsidRPr="00F77D44">
        <w:rPr>
          <w:lang w:val="en-US"/>
        </w:rPr>
        <w:t>metody</w:t>
      </w:r>
      <w:proofErr w:type="spellEnd"/>
      <w:r w:rsidRPr="00F77D44">
        <w:rPr>
          <w:lang w:val="en-US"/>
        </w:rPr>
        <w:t xml:space="preserve"> </w:t>
      </w:r>
      <w:proofErr w:type="spellStart"/>
      <w:r w:rsidRPr="00F77D44">
        <w:rPr>
          <w:lang w:val="en-US"/>
        </w:rPr>
        <w:t>i</w:t>
      </w:r>
      <w:proofErr w:type="spellEnd"/>
      <w:r w:rsidRPr="00F77D44">
        <w:rPr>
          <w:lang w:val="en-US"/>
        </w:rPr>
        <w:t xml:space="preserve"> </w:t>
      </w:r>
      <w:proofErr w:type="spellStart"/>
      <w:r w:rsidRPr="00F77D44">
        <w:rPr>
          <w:lang w:val="en-US"/>
        </w:rPr>
        <w:t>informacionno-tekhnicheskie</w:t>
      </w:r>
      <w:proofErr w:type="spellEnd"/>
      <w:r w:rsidRPr="00F77D44">
        <w:rPr>
          <w:lang w:val="en-US"/>
        </w:rPr>
        <w:t xml:space="preserve"> </w:t>
      </w:r>
      <w:proofErr w:type="spellStart"/>
      <w:r w:rsidRPr="00F77D44">
        <w:rPr>
          <w:lang w:val="en-US"/>
        </w:rPr>
        <w:t>sredstva</w:t>
      </w:r>
      <w:proofErr w:type="spellEnd"/>
      <w:r w:rsidRPr="00F77D44">
        <w:rPr>
          <w:lang w:val="en-US"/>
        </w:rPr>
        <w:t xml:space="preserve"> : sb. </w:t>
      </w:r>
      <w:proofErr w:type="spellStart"/>
      <w:r w:rsidRPr="00F77D44">
        <w:rPr>
          <w:lang w:val="en-US"/>
        </w:rPr>
        <w:t>statej</w:t>
      </w:r>
      <w:proofErr w:type="spellEnd"/>
      <w:r w:rsidRPr="00F77D44">
        <w:rPr>
          <w:lang w:val="en-US"/>
        </w:rPr>
        <w:t xml:space="preserve"> II </w:t>
      </w:r>
      <w:proofErr w:type="spellStart"/>
      <w:r w:rsidRPr="00F77D44">
        <w:rPr>
          <w:lang w:val="en-US"/>
        </w:rPr>
        <w:t>Vserossijskoj</w:t>
      </w:r>
      <w:proofErr w:type="spellEnd"/>
      <w:r w:rsidRPr="00F77D44">
        <w:rPr>
          <w:lang w:val="en-US"/>
        </w:rPr>
        <w:t xml:space="preserve"> </w:t>
      </w:r>
      <w:proofErr w:type="spellStart"/>
      <w:r w:rsidRPr="00F77D44">
        <w:rPr>
          <w:lang w:val="en-US"/>
        </w:rPr>
        <w:t>nauchno-prakticheskoj</w:t>
      </w:r>
      <w:proofErr w:type="spellEnd"/>
      <w:r w:rsidRPr="00F77D44">
        <w:rPr>
          <w:lang w:val="en-US"/>
        </w:rPr>
        <w:t xml:space="preserve"> </w:t>
      </w:r>
      <w:proofErr w:type="spellStart"/>
      <w:r w:rsidRPr="00F77D44">
        <w:rPr>
          <w:lang w:val="en-US"/>
        </w:rPr>
        <w:t>konferencii</w:t>
      </w:r>
      <w:proofErr w:type="spellEnd"/>
      <w:r w:rsidRPr="00F77D44">
        <w:rPr>
          <w:lang w:val="en-US"/>
        </w:rPr>
        <w:t xml:space="preserve">. – 2006 – S. 7–9. </w:t>
      </w:r>
    </w:p>
    <w:p w:rsidR="00F77D44" w:rsidRPr="00F77D44" w:rsidRDefault="00F77D44" w:rsidP="00F77D44">
      <w:pPr>
        <w:pStyle w:val="NormalWeb"/>
        <w:spacing w:after="0"/>
        <w:ind w:firstLine="709"/>
        <w:rPr>
          <w:lang w:val="en-US"/>
        </w:rPr>
      </w:pPr>
      <w:r w:rsidRPr="00F77D44">
        <w:rPr>
          <w:lang w:val="en-US"/>
        </w:rPr>
        <w:t>11.</w:t>
      </w:r>
      <w:r w:rsidRPr="00F77D44">
        <w:rPr>
          <w:lang w:val="en-US"/>
        </w:rPr>
        <w:tab/>
        <w:t xml:space="preserve">G. A. </w:t>
      </w:r>
      <w:proofErr w:type="spellStart"/>
      <w:r w:rsidRPr="00F77D44">
        <w:rPr>
          <w:lang w:val="en-US"/>
        </w:rPr>
        <w:t>Arshinov</w:t>
      </w:r>
      <w:proofErr w:type="spellEnd"/>
      <w:r w:rsidRPr="00F77D44">
        <w:rPr>
          <w:lang w:val="en-US"/>
        </w:rPr>
        <w:t xml:space="preserve">. </w:t>
      </w:r>
      <w:proofErr w:type="spellStart"/>
      <w:r w:rsidRPr="00F77D44">
        <w:rPr>
          <w:lang w:val="en-US"/>
        </w:rPr>
        <w:t>Matematicheskoe</w:t>
      </w:r>
      <w:proofErr w:type="spellEnd"/>
      <w:r w:rsidRPr="00F77D44">
        <w:rPr>
          <w:lang w:val="en-US"/>
        </w:rPr>
        <w:t xml:space="preserve"> </w:t>
      </w:r>
      <w:proofErr w:type="spellStart"/>
      <w:r w:rsidRPr="00F77D44">
        <w:rPr>
          <w:lang w:val="en-US"/>
        </w:rPr>
        <w:t>modelirovanie</w:t>
      </w:r>
      <w:proofErr w:type="spellEnd"/>
      <w:r w:rsidRPr="00F77D44">
        <w:rPr>
          <w:lang w:val="en-US"/>
        </w:rPr>
        <w:t xml:space="preserve"> </w:t>
      </w:r>
      <w:proofErr w:type="spellStart"/>
      <w:r w:rsidRPr="00F77D44">
        <w:rPr>
          <w:lang w:val="en-US"/>
        </w:rPr>
        <w:t>otnoshenij</w:t>
      </w:r>
      <w:proofErr w:type="spellEnd"/>
      <w:r w:rsidRPr="00F77D44">
        <w:rPr>
          <w:lang w:val="en-US"/>
        </w:rPr>
        <w:t xml:space="preserve"> </w:t>
      </w:r>
      <w:proofErr w:type="spellStart"/>
      <w:r w:rsidRPr="00F77D44">
        <w:rPr>
          <w:lang w:val="en-US"/>
        </w:rPr>
        <w:t>partnerov</w:t>
      </w:r>
      <w:proofErr w:type="spellEnd"/>
      <w:r w:rsidRPr="00F77D44">
        <w:rPr>
          <w:lang w:val="en-US"/>
        </w:rPr>
        <w:t xml:space="preserve"> v </w:t>
      </w:r>
      <w:proofErr w:type="spellStart"/>
      <w:r w:rsidRPr="00F77D44">
        <w:rPr>
          <w:lang w:val="en-US"/>
        </w:rPr>
        <w:t>sovremennyh</w:t>
      </w:r>
      <w:proofErr w:type="spellEnd"/>
      <w:r w:rsidRPr="00F77D44">
        <w:rPr>
          <w:lang w:val="en-US"/>
        </w:rPr>
        <w:t xml:space="preserve"> </w:t>
      </w:r>
      <w:proofErr w:type="spellStart"/>
      <w:r w:rsidRPr="00F77D44">
        <w:rPr>
          <w:lang w:val="en-US"/>
        </w:rPr>
        <w:t>formah</w:t>
      </w:r>
      <w:proofErr w:type="spellEnd"/>
      <w:r w:rsidRPr="00F77D44">
        <w:rPr>
          <w:lang w:val="en-US"/>
        </w:rPr>
        <w:t xml:space="preserve"> </w:t>
      </w:r>
      <w:proofErr w:type="spellStart"/>
      <w:r w:rsidRPr="00F77D44">
        <w:rPr>
          <w:lang w:val="en-US"/>
        </w:rPr>
        <w:t>integracii</w:t>
      </w:r>
      <w:proofErr w:type="spellEnd"/>
      <w:r w:rsidRPr="00F77D44">
        <w:rPr>
          <w:lang w:val="en-US"/>
        </w:rPr>
        <w:t xml:space="preserve"> </w:t>
      </w:r>
      <w:proofErr w:type="spellStart"/>
      <w:r w:rsidRPr="00F77D44">
        <w:rPr>
          <w:lang w:val="en-US"/>
        </w:rPr>
        <w:t>sel'skohozyajstvennyh</w:t>
      </w:r>
      <w:proofErr w:type="spellEnd"/>
      <w:r w:rsidRPr="00F77D44">
        <w:rPr>
          <w:lang w:val="en-US"/>
        </w:rPr>
        <w:t xml:space="preserve"> </w:t>
      </w:r>
      <w:proofErr w:type="spellStart"/>
      <w:r w:rsidRPr="00F77D44">
        <w:rPr>
          <w:lang w:val="en-US"/>
        </w:rPr>
        <w:t>tovaroproizvoditelej</w:t>
      </w:r>
      <w:proofErr w:type="spellEnd"/>
      <w:r w:rsidRPr="00F77D44">
        <w:rPr>
          <w:lang w:val="en-US"/>
        </w:rPr>
        <w:t xml:space="preserve"> </w:t>
      </w:r>
      <w:proofErr w:type="spellStart"/>
      <w:r w:rsidRPr="00F77D44">
        <w:rPr>
          <w:lang w:val="en-US"/>
        </w:rPr>
        <w:t>i</w:t>
      </w:r>
      <w:proofErr w:type="spellEnd"/>
      <w:r w:rsidRPr="00F77D44">
        <w:rPr>
          <w:lang w:val="en-US"/>
        </w:rPr>
        <w:t xml:space="preserve"> </w:t>
      </w:r>
      <w:proofErr w:type="spellStart"/>
      <w:r w:rsidRPr="00F77D44">
        <w:rPr>
          <w:lang w:val="en-US"/>
        </w:rPr>
        <w:t>pererabatyvayushchih</w:t>
      </w:r>
      <w:proofErr w:type="spellEnd"/>
      <w:r w:rsidRPr="00F77D44">
        <w:rPr>
          <w:lang w:val="en-US"/>
        </w:rPr>
        <w:t xml:space="preserve"> </w:t>
      </w:r>
      <w:proofErr w:type="spellStart"/>
      <w:r w:rsidRPr="00F77D44">
        <w:rPr>
          <w:lang w:val="en-US"/>
        </w:rPr>
        <w:t>predpriyatij</w:t>
      </w:r>
      <w:proofErr w:type="spellEnd"/>
      <w:r w:rsidRPr="00F77D44">
        <w:rPr>
          <w:lang w:val="en-US"/>
        </w:rPr>
        <w:t xml:space="preserve"> / G. A. </w:t>
      </w:r>
      <w:proofErr w:type="spellStart"/>
      <w:r w:rsidRPr="00F77D44">
        <w:rPr>
          <w:lang w:val="en-US"/>
        </w:rPr>
        <w:t>Arshinov</w:t>
      </w:r>
      <w:proofErr w:type="spellEnd"/>
      <w:r w:rsidRPr="00F77D44">
        <w:rPr>
          <w:lang w:val="en-US"/>
        </w:rPr>
        <w:t xml:space="preserve">, V. I. </w:t>
      </w:r>
      <w:proofErr w:type="spellStart"/>
      <w:r w:rsidRPr="00F77D44">
        <w:rPr>
          <w:lang w:val="en-US"/>
        </w:rPr>
        <w:t>Lojko</w:t>
      </w:r>
      <w:proofErr w:type="spellEnd"/>
      <w:r w:rsidRPr="00F77D44">
        <w:rPr>
          <w:lang w:val="en-US"/>
        </w:rPr>
        <w:t xml:space="preserve">, V. G. </w:t>
      </w:r>
      <w:proofErr w:type="spellStart"/>
      <w:r w:rsidRPr="00F77D44">
        <w:rPr>
          <w:lang w:val="en-US"/>
        </w:rPr>
        <w:t>Arshinov</w:t>
      </w:r>
      <w:proofErr w:type="spellEnd"/>
      <w:r w:rsidRPr="00F77D44">
        <w:rPr>
          <w:lang w:val="en-US"/>
        </w:rPr>
        <w:t xml:space="preserve">, V. N. Laptev, S. V. Laptev // </w:t>
      </w:r>
      <w:proofErr w:type="spellStart"/>
      <w:r w:rsidRPr="00F77D44">
        <w:rPr>
          <w:lang w:val="en-US"/>
        </w:rPr>
        <w:t>Politematicheskij</w:t>
      </w:r>
      <w:proofErr w:type="spellEnd"/>
      <w:r w:rsidRPr="00F77D44">
        <w:rPr>
          <w:lang w:val="en-US"/>
        </w:rPr>
        <w:t xml:space="preserve"> </w:t>
      </w:r>
      <w:proofErr w:type="spellStart"/>
      <w:r w:rsidRPr="00F77D44">
        <w:rPr>
          <w:lang w:val="en-US"/>
        </w:rPr>
        <w:t>setevoj</w:t>
      </w:r>
      <w:proofErr w:type="spellEnd"/>
      <w:r w:rsidRPr="00F77D44">
        <w:rPr>
          <w:lang w:val="en-US"/>
        </w:rPr>
        <w:t xml:space="preserve"> </w:t>
      </w:r>
      <w:proofErr w:type="spellStart"/>
      <w:r w:rsidRPr="00F77D44">
        <w:rPr>
          <w:lang w:val="en-US"/>
        </w:rPr>
        <w:t>elektronnyj</w:t>
      </w:r>
      <w:proofErr w:type="spellEnd"/>
      <w:r w:rsidRPr="00F77D44">
        <w:rPr>
          <w:lang w:val="en-US"/>
        </w:rPr>
        <w:t xml:space="preserve"> </w:t>
      </w:r>
      <w:proofErr w:type="spellStart"/>
      <w:r w:rsidRPr="00F77D44">
        <w:rPr>
          <w:lang w:val="en-US"/>
        </w:rPr>
        <w:t>nauchnyj</w:t>
      </w:r>
      <w:proofErr w:type="spellEnd"/>
      <w:r w:rsidRPr="00F77D44">
        <w:rPr>
          <w:lang w:val="en-US"/>
        </w:rPr>
        <w:t xml:space="preserve"> </w:t>
      </w:r>
      <w:proofErr w:type="spellStart"/>
      <w:r w:rsidRPr="00F77D44">
        <w:rPr>
          <w:lang w:val="en-US"/>
        </w:rPr>
        <w:t>zhurnal</w:t>
      </w:r>
      <w:proofErr w:type="spellEnd"/>
      <w:r w:rsidRPr="00F77D44">
        <w:rPr>
          <w:lang w:val="en-US"/>
        </w:rPr>
        <w:t xml:space="preserve"> </w:t>
      </w:r>
      <w:proofErr w:type="spellStart"/>
      <w:r w:rsidRPr="00F77D44">
        <w:rPr>
          <w:lang w:val="en-US"/>
        </w:rPr>
        <w:t>Kubanskogo</w:t>
      </w:r>
      <w:proofErr w:type="spellEnd"/>
      <w:r w:rsidRPr="00F77D44">
        <w:rPr>
          <w:lang w:val="en-US"/>
        </w:rPr>
        <w:t xml:space="preserve"> </w:t>
      </w:r>
      <w:proofErr w:type="spellStart"/>
      <w:r w:rsidRPr="00F77D44">
        <w:rPr>
          <w:lang w:val="en-US"/>
        </w:rPr>
        <w:t>gosudarstvennogo</w:t>
      </w:r>
      <w:proofErr w:type="spellEnd"/>
      <w:r w:rsidRPr="00F77D44">
        <w:rPr>
          <w:lang w:val="en-US"/>
        </w:rPr>
        <w:t xml:space="preserve"> </w:t>
      </w:r>
      <w:proofErr w:type="spellStart"/>
      <w:r w:rsidRPr="00F77D44">
        <w:rPr>
          <w:lang w:val="en-US"/>
        </w:rPr>
        <w:t>agrarnogo</w:t>
      </w:r>
      <w:proofErr w:type="spellEnd"/>
      <w:r w:rsidRPr="00F77D44">
        <w:rPr>
          <w:lang w:val="en-US"/>
        </w:rPr>
        <w:t xml:space="preserve"> </w:t>
      </w:r>
      <w:proofErr w:type="spellStart"/>
      <w:r w:rsidRPr="00F77D44">
        <w:rPr>
          <w:lang w:val="en-US"/>
        </w:rPr>
        <w:t>universiteta</w:t>
      </w:r>
      <w:proofErr w:type="spellEnd"/>
      <w:r w:rsidRPr="00F77D44">
        <w:rPr>
          <w:lang w:val="en-US"/>
        </w:rPr>
        <w:t xml:space="preserve">. – Krasnodar : </w:t>
      </w:r>
      <w:proofErr w:type="spellStart"/>
      <w:r w:rsidRPr="00F77D44">
        <w:rPr>
          <w:lang w:val="en-US"/>
        </w:rPr>
        <w:t>KubGAU</w:t>
      </w:r>
      <w:proofErr w:type="spellEnd"/>
      <w:r w:rsidRPr="00F77D44">
        <w:rPr>
          <w:lang w:val="en-US"/>
        </w:rPr>
        <w:t>, 2017. – № 130. – S. 1137–1159.</w:t>
      </w:r>
    </w:p>
    <w:p w:rsidR="00F77D44" w:rsidRPr="00F77D44" w:rsidRDefault="00F77D44" w:rsidP="00F77D44">
      <w:pPr>
        <w:pStyle w:val="NormalWeb"/>
        <w:spacing w:after="0"/>
        <w:ind w:firstLine="709"/>
        <w:rPr>
          <w:lang w:val="en-US"/>
        </w:rPr>
      </w:pPr>
      <w:r w:rsidRPr="00F77D44">
        <w:rPr>
          <w:lang w:val="en-US"/>
        </w:rPr>
        <w:t>12.</w:t>
      </w:r>
      <w:r w:rsidRPr="00F77D44">
        <w:rPr>
          <w:lang w:val="en-US"/>
        </w:rPr>
        <w:tab/>
      </w:r>
      <w:proofErr w:type="spellStart"/>
      <w:r w:rsidRPr="00F77D44">
        <w:rPr>
          <w:lang w:val="en-US"/>
        </w:rPr>
        <w:t>Arshinov</w:t>
      </w:r>
      <w:proofErr w:type="spellEnd"/>
      <w:r w:rsidRPr="00F77D44">
        <w:rPr>
          <w:lang w:val="en-US"/>
        </w:rPr>
        <w:t xml:space="preserve"> G. A.  </w:t>
      </w:r>
      <w:proofErr w:type="spellStart"/>
      <w:r w:rsidRPr="00F77D44">
        <w:rPr>
          <w:lang w:val="en-US"/>
        </w:rPr>
        <w:t>Matematicheskoe</w:t>
      </w:r>
      <w:proofErr w:type="spellEnd"/>
      <w:r w:rsidRPr="00F77D44">
        <w:rPr>
          <w:lang w:val="en-US"/>
        </w:rPr>
        <w:t xml:space="preserve"> </w:t>
      </w:r>
      <w:proofErr w:type="spellStart"/>
      <w:r w:rsidRPr="00F77D44">
        <w:rPr>
          <w:lang w:val="en-US"/>
        </w:rPr>
        <w:t>modelirovanie</w:t>
      </w:r>
      <w:proofErr w:type="spellEnd"/>
      <w:r w:rsidRPr="00F77D44">
        <w:rPr>
          <w:lang w:val="en-US"/>
        </w:rPr>
        <w:t xml:space="preserve"> </w:t>
      </w:r>
      <w:proofErr w:type="spellStart"/>
      <w:r w:rsidRPr="00F77D44">
        <w:rPr>
          <w:lang w:val="en-US"/>
        </w:rPr>
        <w:t>ekonomicheskoj</w:t>
      </w:r>
      <w:proofErr w:type="spellEnd"/>
      <w:r w:rsidRPr="00F77D44">
        <w:rPr>
          <w:lang w:val="en-US"/>
        </w:rPr>
        <w:t xml:space="preserve"> </w:t>
      </w:r>
      <w:proofErr w:type="spellStart"/>
      <w:r w:rsidRPr="00F77D44">
        <w:rPr>
          <w:lang w:val="en-US"/>
        </w:rPr>
        <w:t>deyatel'nosti</w:t>
      </w:r>
      <w:proofErr w:type="spellEnd"/>
      <w:r w:rsidRPr="00F77D44">
        <w:rPr>
          <w:lang w:val="en-US"/>
        </w:rPr>
        <w:t xml:space="preserve"> </w:t>
      </w:r>
      <w:proofErr w:type="spellStart"/>
      <w:r w:rsidRPr="00F77D44">
        <w:rPr>
          <w:lang w:val="en-US"/>
        </w:rPr>
        <w:t>pererabatyvayushchih</w:t>
      </w:r>
      <w:proofErr w:type="spellEnd"/>
      <w:r w:rsidRPr="00F77D44">
        <w:rPr>
          <w:lang w:val="en-US"/>
        </w:rPr>
        <w:t xml:space="preserve"> </w:t>
      </w:r>
      <w:proofErr w:type="spellStart"/>
      <w:r w:rsidRPr="00F77D44">
        <w:rPr>
          <w:lang w:val="en-US"/>
        </w:rPr>
        <w:t>predpriyatij</w:t>
      </w:r>
      <w:proofErr w:type="spellEnd"/>
      <w:r w:rsidRPr="00F77D44">
        <w:rPr>
          <w:lang w:val="en-US"/>
        </w:rPr>
        <w:t xml:space="preserve"> /    G. A. </w:t>
      </w:r>
      <w:proofErr w:type="spellStart"/>
      <w:r w:rsidRPr="00F77D44">
        <w:rPr>
          <w:lang w:val="en-US"/>
        </w:rPr>
        <w:t>Arshinov</w:t>
      </w:r>
      <w:proofErr w:type="spellEnd"/>
      <w:r w:rsidRPr="00F77D44">
        <w:rPr>
          <w:lang w:val="en-US"/>
        </w:rPr>
        <w:t xml:space="preserve">, S. V. Laptev // </w:t>
      </w:r>
      <w:proofErr w:type="spellStart"/>
      <w:r w:rsidRPr="00F77D44">
        <w:rPr>
          <w:lang w:val="en-US"/>
        </w:rPr>
        <w:t>Matematicheskie</w:t>
      </w:r>
      <w:proofErr w:type="spellEnd"/>
      <w:r w:rsidRPr="00F77D44">
        <w:rPr>
          <w:lang w:val="en-US"/>
        </w:rPr>
        <w:t xml:space="preserve"> </w:t>
      </w:r>
      <w:proofErr w:type="spellStart"/>
      <w:r w:rsidRPr="00F77D44">
        <w:rPr>
          <w:lang w:val="en-US"/>
        </w:rPr>
        <w:t>metody</w:t>
      </w:r>
      <w:proofErr w:type="spellEnd"/>
      <w:r w:rsidRPr="00F77D44">
        <w:rPr>
          <w:lang w:val="en-US"/>
        </w:rPr>
        <w:t xml:space="preserve"> </w:t>
      </w:r>
      <w:proofErr w:type="spellStart"/>
      <w:r w:rsidRPr="00F77D44">
        <w:rPr>
          <w:lang w:val="en-US"/>
        </w:rPr>
        <w:t>i</w:t>
      </w:r>
      <w:proofErr w:type="spellEnd"/>
      <w:r w:rsidRPr="00F77D44">
        <w:rPr>
          <w:lang w:val="en-US"/>
        </w:rPr>
        <w:t xml:space="preserve"> </w:t>
      </w:r>
      <w:proofErr w:type="spellStart"/>
      <w:r w:rsidRPr="00F77D44">
        <w:rPr>
          <w:lang w:val="en-US"/>
        </w:rPr>
        <w:t>informacionno-tekhnicheskie</w:t>
      </w:r>
      <w:proofErr w:type="spellEnd"/>
      <w:r w:rsidRPr="00F77D44">
        <w:rPr>
          <w:lang w:val="en-US"/>
        </w:rPr>
        <w:t xml:space="preserve"> </w:t>
      </w:r>
      <w:proofErr w:type="spellStart"/>
      <w:r w:rsidRPr="00F77D44">
        <w:rPr>
          <w:lang w:val="en-US"/>
        </w:rPr>
        <w:t>sredstva</w:t>
      </w:r>
      <w:proofErr w:type="spellEnd"/>
      <w:r w:rsidRPr="00F77D44">
        <w:rPr>
          <w:lang w:val="en-US"/>
        </w:rPr>
        <w:t xml:space="preserve"> : </w:t>
      </w:r>
      <w:proofErr w:type="spellStart"/>
      <w:r w:rsidRPr="00F77D44">
        <w:rPr>
          <w:lang w:val="en-US"/>
        </w:rPr>
        <w:t>materialy</w:t>
      </w:r>
      <w:proofErr w:type="spellEnd"/>
      <w:r w:rsidRPr="00F77D44">
        <w:rPr>
          <w:lang w:val="en-US"/>
        </w:rPr>
        <w:t xml:space="preserve"> IX </w:t>
      </w:r>
      <w:proofErr w:type="spellStart"/>
      <w:r w:rsidRPr="00F77D44">
        <w:rPr>
          <w:lang w:val="en-US"/>
        </w:rPr>
        <w:t>Vserossijskoj</w:t>
      </w:r>
      <w:proofErr w:type="spellEnd"/>
      <w:r w:rsidRPr="00F77D44">
        <w:rPr>
          <w:lang w:val="en-US"/>
        </w:rPr>
        <w:t xml:space="preserve"> </w:t>
      </w:r>
      <w:proofErr w:type="spellStart"/>
      <w:r w:rsidRPr="00F77D44">
        <w:rPr>
          <w:lang w:val="en-US"/>
        </w:rPr>
        <w:t>nauchno-prakticheskoj</w:t>
      </w:r>
      <w:proofErr w:type="spellEnd"/>
      <w:r w:rsidRPr="00F77D44">
        <w:rPr>
          <w:lang w:val="en-US"/>
        </w:rPr>
        <w:t xml:space="preserve"> </w:t>
      </w:r>
      <w:proofErr w:type="spellStart"/>
      <w:r w:rsidRPr="00F77D44">
        <w:rPr>
          <w:lang w:val="en-US"/>
        </w:rPr>
        <w:t>konferencii</w:t>
      </w:r>
      <w:proofErr w:type="spellEnd"/>
      <w:r w:rsidRPr="00F77D44">
        <w:rPr>
          <w:lang w:val="en-US"/>
        </w:rPr>
        <w:t xml:space="preserve">; </w:t>
      </w:r>
      <w:proofErr w:type="spellStart"/>
      <w:r w:rsidRPr="00F77D44">
        <w:rPr>
          <w:lang w:val="en-US"/>
        </w:rPr>
        <w:t>otv</w:t>
      </w:r>
      <w:proofErr w:type="spellEnd"/>
      <w:r w:rsidRPr="00F77D44">
        <w:rPr>
          <w:lang w:val="en-US"/>
        </w:rPr>
        <w:t xml:space="preserve">. red. S. A. </w:t>
      </w:r>
      <w:proofErr w:type="spellStart"/>
      <w:r w:rsidRPr="00F77D44">
        <w:rPr>
          <w:lang w:val="en-US"/>
        </w:rPr>
        <w:t>Vyzulin</w:t>
      </w:r>
      <w:proofErr w:type="spellEnd"/>
      <w:r w:rsidRPr="00F77D44">
        <w:rPr>
          <w:lang w:val="en-US"/>
        </w:rPr>
        <w:t xml:space="preserve">,             E. V. </w:t>
      </w:r>
      <w:proofErr w:type="spellStart"/>
      <w:r w:rsidRPr="00F77D44">
        <w:rPr>
          <w:lang w:val="en-US"/>
        </w:rPr>
        <w:t>Mihajlenko</w:t>
      </w:r>
      <w:proofErr w:type="spellEnd"/>
      <w:r w:rsidRPr="00F77D44">
        <w:rPr>
          <w:lang w:val="en-US"/>
        </w:rPr>
        <w:t xml:space="preserve">, Yu. N. </w:t>
      </w:r>
      <w:proofErr w:type="spellStart"/>
      <w:r w:rsidRPr="00F77D44">
        <w:rPr>
          <w:lang w:val="en-US"/>
        </w:rPr>
        <w:t>Sopil'nyak</w:t>
      </w:r>
      <w:proofErr w:type="spellEnd"/>
      <w:r w:rsidRPr="00F77D44">
        <w:rPr>
          <w:lang w:val="en-US"/>
        </w:rPr>
        <w:t xml:space="preserve">. – Krasnodar : </w:t>
      </w:r>
      <w:proofErr w:type="spellStart"/>
      <w:r w:rsidRPr="00F77D44">
        <w:rPr>
          <w:lang w:val="en-US"/>
        </w:rPr>
        <w:t>KubGAU</w:t>
      </w:r>
      <w:proofErr w:type="spellEnd"/>
      <w:r w:rsidRPr="00F77D44">
        <w:rPr>
          <w:lang w:val="en-US"/>
        </w:rPr>
        <w:t>, 2013. –     S. 24–27.</w:t>
      </w:r>
    </w:p>
    <w:p w:rsidR="00F77D44" w:rsidRPr="00F77D44" w:rsidRDefault="00F77D44" w:rsidP="00F77D44">
      <w:pPr>
        <w:pStyle w:val="NormalWeb"/>
        <w:spacing w:after="0"/>
        <w:ind w:firstLine="709"/>
        <w:rPr>
          <w:lang w:val="en-US"/>
        </w:rPr>
      </w:pPr>
      <w:r w:rsidRPr="00F77D44">
        <w:rPr>
          <w:lang w:val="en-US"/>
        </w:rPr>
        <w:t>13.</w:t>
      </w:r>
      <w:r w:rsidRPr="00F77D44">
        <w:rPr>
          <w:lang w:val="en-US"/>
        </w:rPr>
        <w:tab/>
        <w:t xml:space="preserve">G. A. </w:t>
      </w:r>
      <w:proofErr w:type="spellStart"/>
      <w:r w:rsidRPr="00F77D44">
        <w:rPr>
          <w:lang w:val="en-US"/>
        </w:rPr>
        <w:t>Arshinov</w:t>
      </w:r>
      <w:proofErr w:type="spellEnd"/>
      <w:r w:rsidRPr="00F77D44">
        <w:rPr>
          <w:lang w:val="en-US"/>
        </w:rPr>
        <w:t xml:space="preserve">. </w:t>
      </w:r>
      <w:proofErr w:type="spellStart"/>
      <w:r w:rsidRPr="00F77D44">
        <w:rPr>
          <w:lang w:val="en-US"/>
        </w:rPr>
        <w:t>Prichiny</w:t>
      </w:r>
      <w:proofErr w:type="spellEnd"/>
      <w:r w:rsidRPr="00F77D44">
        <w:rPr>
          <w:lang w:val="en-US"/>
        </w:rPr>
        <w:t xml:space="preserve">, </w:t>
      </w:r>
      <w:proofErr w:type="spellStart"/>
      <w:r w:rsidRPr="00F77D44">
        <w:rPr>
          <w:lang w:val="en-US"/>
        </w:rPr>
        <w:t>prepyatstvuyushchie</w:t>
      </w:r>
      <w:proofErr w:type="spellEnd"/>
      <w:r w:rsidRPr="00F77D44">
        <w:rPr>
          <w:lang w:val="en-US"/>
        </w:rPr>
        <w:t xml:space="preserve"> </w:t>
      </w:r>
      <w:proofErr w:type="spellStart"/>
      <w:r w:rsidRPr="00F77D44">
        <w:rPr>
          <w:lang w:val="en-US"/>
        </w:rPr>
        <w:t>sozdaniyu</w:t>
      </w:r>
      <w:proofErr w:type="spellEnd"/>
      <w:r w:rsidRPr="00F77D44">
        <w:rPr>
          <w:lang w:val="en-US"/>
        </w:rPr>
        <w:t xml:space="preserve"> </w:t>
      </w:r>
      <w:proofErr w:type="spellStart"/>
      <w:r w:rsidRPr="00F77D44">
        <w:rPr>
          <w:lang w:val="en-US"/>
        </w:rPr>
        <w:t>effektivnyh</w:t>
      </w:r>
      <w:proofErr w:type="spellEnd"/>
      <w:r w:rsidRPr="00F77D44">
        <w:rPr>
          <w:lang w:val="en-US"/>
        </w:rPr>
        <w:t xml:space="preserve"> </w:t>
      </w:r>
      <w:proofErr w:type="spellStart"/>
      <w:r w:rsidRPr="00F77D44">
        <w:rPr>
          <w:lang w:val="en-US"/>
        </w:rPr>
        <w:t>ob"edinenij</w:t>
      </w:r>
      <w:proofErr w:type="spellEnd"/>
      <w:r w:rsidRPr="00F77D44">
        <w:rPr>
          <w:lang w:val="en-US"/>
        </w:rPr>
        <w:t xml:space="preserve"> </w:t>
      </w:r>
      <w:proofErr w:type="spellStart"/>
      <w:r w:rsidRPr="00F77D44">
        <w:rPr>
          <w:lang w:val="en-US"/>
        </w:rPr>
        <w:t>predpriyatij</w:t>
      </w:r>
      <w:proofErr w:type="spellEnd"/>
      <w:r w:rsidRPr="00F77D44">
        <w:rPr>
          <w:lang w:val="en-US"/>
        </w:rPr>
        <w:t xml:space="preserve"> </w:t>
      </w:r>
      <w:proofErr w:type="spellStart"/>
      <w:r w:rsidRPr="00F77D44">
        <w:rPr>
          <w:lang w:val="en-US"/>
        </w:rPr>
        <w:t>molochnogo</w:t>
      </w:r>
      <w:proofErr w:type="spellEnd"/>
      <w:r w:rsidRPr="00F77D44">
        <w:rPr>
          <w:lang w:val="en-US"/>
        </w:rPr>
        <w:t xml:space="preserve"> </w:t>
      </w:r>
      <w:proofErr w:type="spellStart"/>
      <w:r w:rsidRPr="00F77D44">
        <w:rPr>
          <w:lang w:val="en-US"/>
        </w:rPr>
        <w:t>podkompleksa</w:t>
      </w:r>
      <w:proofErr w:type="spellEnd"/>
      <w:r w:rsidRPr="00F77D44">
        <w:rPr>
          <w:lang w:val="en-US"/>
        </w:rPr>
        <w:t xml:space="preserve"> APK / G. A. </w:t>
      </w:r>
      <w:proofErr w:type="spellStart"/>
      <w:r w:rsidRPr="00F77D44">
        <w:rPr>
          <w:lang w:val="en-US"/>
        </w:rPr>
        <w:t>Arshinov</w:t>
      </w:r>
      <w:proofErr w:type="spellEnd"/>
      <w:r w:rsidRPr="00F77D44">
        <w:rPr>
          <w:lang w:val="en-US"/>
        </w:rPr>
        <w:t xml:space="preserve">, V. I. </w:t>
      </w:r>
      <w:proofErr w:type="spellStart"/>
      <w:r w:rsidRPr="00F77D44">
        <w:rPr>
          <w:lang w:val="en-US"/>
        </w:rPr>
        <w:t>Lojko</w:t>
      </w:r>
      <w:proofErr w:type="spellEnd"/>
      <w:r w:rsidRPr="00F77D44">
        <w:rPr>
          <w:lang w:val="en-US"/>
        </w:rPr>
        <w:t xml:space="preserve">, V. G. </w:t>
      </w:r>
      <w:proofErr w:type="spellStart"/>
      <w:r w:rsidRPr="00F77D44">
        <w:rPr>
          <w:lang w:val="en-US"/>
        </w:rPr>
        <w:t>Arshinov</w:t>
      </w:r>
      <w:proofErr w:type="spellEnd"/>
      <w:r w:rsidRPr="00F77D44">
        <w:rPr>
          <w:lang w:val="en-US"/>
        </w:rPr>
        <w:t xml:space="preserve">, V. N. Laptev, S. V. Laptev // </w:t>
      </w:r>
      <w:proofErr w:type="spellStart"/>
      <w:r w:rsidRPr="00F77D44">
        <w:rPr>
          <w:lang w:val="en-US"/>
        </w:rPr>
        <w:t>Politematicheskij</w:t>
      </w:r>
      <w:proofErr w:type="spellEnd"/>
      <w:r w:rsidRPr="00F77D44">
        <w:rPr>
          <w:lang w:val="en-US"/>
        </w:rPr>
        <w:t xml:space="preserve"> </w:t>
      </w:r>
      <w:proofErr w:type="spellStart"/>
      <w:r w:rsidRPr="00F77D44">
        <w:rPr>
          <w:lang w:val="en-US"/>
        </w:rPr>
        <w:t>setevoj</w:t>
      </w:r>
      <w:proofErr w:type="spellEnd"/>
      <w:r w:rsidRPr="00F77D44">
        <w:rPr>
          <w:lang w:val="en-US"/>
        </w:rPr>
        <w:t xml:space="preserve"> </w:t>
      </w:r>
      <w:proofErr w:type="spellStart"/>
      <w:r w:rsidRPr="00F77D44">
        <w:rPr>
          <w:lang w:val="en-US"/>
        </w:rPr>
        <w:t>elektronnyj</w:t>
      </w:r>
      <w:proofErr w:type="spellEnd"/>
      <w:r w:rsidRPr="00F77D44">
        <w:rPr>
          <w:lang w:val="en-US"/>
        </w:rPr>
        <w:t xml:space="preserve"> </w:t>
      </w:r>
      <w:proofErr w:type="spellStart"/>
      <w:r w:rsidRPr="00F77D44">
        <w:rPr>
          <w:lang w:val="en-US"/>
        </w:rPr>
        <w:t>nauchnyj</w:t>
      </w:r>
      <w:proofErr w:type="spellEnd"/>
      <w:r w:rsidRPr="00F77D44">
        <w:rPr>
          <w:lang w:val="en-US"/>
        </w:rPr>
        <w:t xml:space="preserve"> </w:t>
      </w:r>
      <w:proofErr w:type="spellStart"/>
      <w:r w:rsidRPr="00F77D44">
        <w:rPr>
          <w:lang w:val="en-US"/>
        </w:rPr>
        <w:t>zhurnal</w:t>
      </w:r>
      <w:proofErr w:type="spellEnd"/>
      <w:r w:rsidRPr="00F77D44">
        <w:rPr>
          <w:lang w:val="en-US"/>
        </w:rPr>
        <w:t xml:space="preserve"> </w:t>
      </w:r>
      <w:proofErr w:type="spellStart"/>
      <w:r w:rsidRPr="00F77D44">
        <w:rPr>
          <w:lang w:val="en-US"/>
        </w:rPr>
        <w:t>Kubanskogo</w:t>
      </w:r>
      <w:proofErr w:type="spellEnd"/>
      <w:r w:rsidRPr="00F77D44">
        <w:rPr>
          <w:lang w:val="en-US"/>
        </w:rPr>
        <w:t xml:space="preserve"> </w:t>
      </w:r>
      <w:proofErr w:type="spellStart"/>
      <w:r w:rsidRPr="00F77D44">
        <w:rPr>
          <w:lang w:val="en-US"/>
        </w:rPr>
        <w:t>gosudarstvennogo</w:t>
      </w:r>
      <w:proofErr w:type="spellEnd"/>
      <w:r w:rsidRPr="00F77D44">
        <w:rPr>
          <w:lang w:val="en-US"/>
        </w:rPr>
        <w:t xml:space="preserve"> </w:t>
      </w:r>
      <w:proofErr w:type="spellStart"/>
      <w:r w:rsidRPr="00F77D44">
        <w:rPr>
          <w:lang w:val="en-US"/>
        </w:rPr>
        <w:t>agrarnogo</w:t>
      </w:r>
      <w:proofErr w:type="spellEnd"/>
      <w:r w:rsidRPr="00F77D44">
        <w:rPr>
          <w:lang w:val="en-US"/>
        </w:rPr>
        <w:t xml:space="preserve"> </w:t>
      </w:r>
      <w:proofErr w:type="spellStart"/>
      <w:r w:rsidRPr="00F77D44">
        <w:rPr>
          <w:lang w:val="en-US"/>
        </w:rPr>
        <w:t>universiteta</w:t>
      </w:r>
      <w:proofErr w:type="spellEnd"/>
      <w:r w:rsidRPr="00F77D44">
        <w:rPr>
          <w:lang w:val="en-US"/>
        </w:rPr>
        <w:t xml:space="preserve">. – Krasnodar : </w:t>
      </w:r>
      <w:proofErr w:type="spellStart"/>
      <w:r w:rsidRPr="00F77D44">
        <w:rPr>
          <w:lang w:val="en-US"/>
        </w:rPr>
        <w:t>KubGAU</w:t>
      </w:r>
      <w:proofErr w:type="spellEnd"/>
      <w:r w:rsidRPr="00F77D44">
        <w:rPr>
          <w:lang w:val="en-US"/>
        </w:rPr>
        <w:t>, 2016. – № 123. – S. 1422–1443.</w:t>
      </w:r>
    </w:p>
    <w:p w:rsidR="00F77D44" w:rsidRPr="00F77D44" w:rsidRDefault="00F77D44" w:rsidP="00F77D44">
      <w:pPr>
        <w:pStyle w:val="NormalWeb"/>
        <w:spacing w:after="0"/>
        <w:ind w:firstLine="709"/>
        <w:rPr>
          <w:lang w:val="en-US"/>
        </w:rPr>
      </w:pPr>
      <w:r w:rsidRPr="00F77D44">
        <w:rPr>
          <w:lang w:val="en-US"/>
        </w:rPr>
        <w:lastRenderedPageBreak/>
        <w:t>14.</w:t>
      </w:r>
      <w:r w:rsidRPr="00F77D44">
        <w:rPr>
          <w:lang w:val="en-US"/>
        </w:rPr>
        <w:tab/>
        <w:t xml:space="preserve">G. A. </w:t>
      </w:r>
      <w:proofErr w:type="spellStart"/>
      <w:r w:rsidRPr="00F77D44">
        <w:rPr>
          <w:lang w:val="en-US"/>
        </w:rPr>
        <w:t>Arshinov</w:t>
      </w:r>
      <w:proofErr w:type="spellEnd"/>
      <w:r w:rsidRPr="00F77D44">
        <w:rPr>
          <w:lang w:val="en-US"/>
        </w:rPr>
        <w:t xml:space="preserve">. </w:t>
      </w:r>
      <w:proofErr w:type="spellStart"/>
      <w:r w:rsidRPr="00F77D44">
        <w:rPr>
          <w:lang w:val="en-US"/>
        </w:rPr>
        <w:t>Analiz</w:t>
      </w:r>
      <w:proofErr w:type="spellEnd"/>
      <w:r w:rsidRPr="00F77D44">
        <w:rPr>
          <w:lang w:val="en-US"/>
        </w:rPr>
        <w:t xml:space="preserve"> </w:t>
      </w:r>
      <w:proofErr w:type="spellStart"/>
      <w:r w:rsidRPr="00F77D44">
        <w:rPr>
          <w:lang w:val="en-US"/>
        </w:rPr>
        <w:t>sovremennyh</w:t>
      </w:r>
      <w:proofErr w:type="spellEnd"/>
      <w:r w:rsidRPr="00F77D44">
        <w:rPr>
          <w:lang w:val="en-US"/>
        </w:rPr>
        <w:t xml:space="preserve"> form </w:t>
      </w:r>
      <w:proofErr w:type="spellStart"/>
      <w:r w:rsidRPr="00F77D44">
        <w:rPr>
          <w:lang w:val="en-US"/>
        </w:rPr>
        <w:t>integracii</w:t>
      </w:r>
      <w:proofErr w:type="spellEnd"/>
      <w:r w:rsidRPr="00F77D44">
        <w:rPr>
          <w:lang w:val="en-US"/>
        </w:rPr>
        <w:t xml:space="preserve"> </w:t>
      </w:r>
      <w:proofErr w:type="spellStart"/>
      <w:r w:rsidRPr="00F77D44">
        <w:rPr>
          <w:lang w:val="en-US"/>
        </w:rPr>
        <w:t>sel'skohozyajstvennyh</w:t>
      </w:r>
      <w:proofErr w:type="spellEnd"/>
      <w:r w:rsidRPr="00F77D44">
        <w:rPr>
          <w:lang w:val="en-US"/>
        </w:rPr>
        <w:t xml:space="preserve"> </w:t>
      </w:r>
      <w:proofErr w:type="spellStart"/>
      <w:r w:rsidRPr="00F77D44">
        <w:rPr>
          <w:lang w:val="en-US"/>
        </w:rPr>
        <w:t>tovaroproizvoditelej</w:t>
      </w:r>
      <w:proofErr w:type="spellEnd"/>
      <w:r w:rsidRPr="00F77D44">
        <w:rPr>
          <w:lang w:val="en-US"/>
        </w:rPr>
        <w:t xml:space="preserve"> </w:t>
      </w:r>
      <w:proofErr w:type="spellStart"/>
      <w:r w:rsidRPr="00F77D44">
        <w:rPr>
          <w:lang w:val="en-US"/>
        </w:rPr>
        <w:t>i</w:t>
      </w:r>
      <w:proofErr w:type="spellEnd"/>
      <w:r w:rsidRPr="00F77D44">
        <w:rPr>
          <w:lang w:val="en-US"/>
        </w:rPr>
        <w:t xml:space="preserve"> </w:t>
      </w:r>
      <w:proofErr w:type="spellStart"/>
      <w:r w:rsidRPr="00F77D44">
        <w:rPr>
          <w:lang w:val="en-US"/>
        </w:rPr>
        <w:t>pererabatyvayushchih</w:t>
      </w:r>
      <w:proofErr w:type="spellEnd"/>
      <w:r w:rsidRPr="00F77D44">
        <w:rPr>
          <w:lang w:val="en-US"/>
        </w:rPr>
        <w:t xml:space="preserve"> </w:t>
      </w:r>
      <w:proofErr w:type="spellStart"/>
      <w:r w:rsidRPr="00F77D44">
        <w:rPr>
          <w:lang w:val="en-US"/>
        </w:rPr>
        <w:t>predpriyatij</w:t>
      </w:r>
      <w:proofErr w:type="spellEnd"/>
      <w:r w:rsidRPr="00F77D44">
        <w:rPr>
          <w:lang w:val="en-US"/>
        </w:rPr>
        <w:t xml:space="preserve"> APK / G. A. </w:t>
      </w:r>
      <w:proofErr w:type="spellStart"/>
      <w:r w:rsidRPr="00F77D44">
        <w:rPr>
          <w:lang w:val="en-US"/>
        </w:rPr>
        <w:t>Arshinov</w:t>
      </w:r>
      <w:proofErr w:type="spellEnd"/>
      <w:r w:rsidRPr="00F77D44">
        <w:rPr>
          <w:lang w:val="en-US"/>
        </w:rPr>
        <w:t xml:space="preserve">, V. I. </w:t>
      </w:r>
      <w:proofErr w:type="spellStart"/>
      <w:r w:rsidRPr="00F77D44">
        <w:rPr>
          <w:lang w:val="en-US"/>
        </w:rPr>
        <w:t>Lojko</w:t>
      </w:r>
      <w:proofErr w:type="spellEnd"/>
      <w:r w:rsidRPr="00F77D44">
        <w:rPr>
          <w:lang w:val="en-US"/>
        </w:rPr>
        <w:t xml:space="preserve">, V. G. </w:t>
      </w:r>
      <w:proofErr w:type="spellStart"/>
      <w:r w:rsidRPr="00F77D44">
        <w:rPr>
          <w:lang w:val="en-US"/>
        </w:rPr>
        <w:t>Arshinov</w:t>
      </w:r>
      <w:proofErr w:type="spellEnd"/>
      <w:r w:rsidRPr="00F77D44">
        <w:rPr>
          <w:lang w:val="en-US"/>
        </w:rPr>
        <w:t xml:space="preserve">,    V. N. </w:t>
      </w:r>
      <w:proofErr w:type="spellStart"/>
      <w:r w:rsidRPr="00F77D44">
        <w:rPr>
          <w:lang w:val="en-US"/>
        </w:rPr>
        <w:t>Laptev,S</w:t>
      </w:r>
      <w:proofErr w:type="spellEnd"/>
      <w:r w:rsidRPr="00F77D44">
        <w:rPr>
          <w:lang w:val="en-US"/>
        </w:rPr>
        <w:t xml:space="preserve">. V. Laptev // </w:t>
      </w:r>
      <w:proofErr w:type="spellStart"/>
      <w:r w:rsidRPr="00F77D44">
        <w:rPr>
          <w:lang w:val="en-US"/>
        </w:rPr>
        <w:t>Politematicheskij</w:t>
      </w:r>
      <w:proofErr w:type="spellEnd"/>
      <w:r w:rsidRPr="00F77D44">
        <w:rPr>
          <w:lang w:val="en-US"/>
        </w:rPr>
        <w:t xml:space="preserve"> </w:t>
      </w:r>
      <w:proofErr w:type="spellStart"/>
      <w:r w:rsidRPr="00F77D44">
        <w:rPr>
          <w:lang w:val="en-US"/>
        </w:rPr>
        <w:t>setevoj</w:t>
      </w:r>
      <w:proofErr w:type="spellEnd"/>
      <w:r w:rsidRPr="00F77D44">
        <w:rPr>
          <w:lang w:val="en-US"/>
        </w:rPr>
        <w:t xml:space="preserve"> </w:t>
      </w:r>
      <w:proofErr w:type="spellStart"/>
      <w:r w:rsidRPr="00F77D44">
        <w:rPr>
          <w:lang w:val="en-US"/>
        </w:rPr>
        <w:t>elektronnyj</w:t>
      </w:r>
      <w:proofErr w:type="spellEnd"/>
      <w:r w:rsidRPr="00F77D44">
        <w:rPr>
          <w:lang w:val="en-US"/>
        </w:rPr>
        <w:t xml:space="preserve"> </w:t>
      </w:r>
      <w:proofErr w:type="spellStart"/>
      <w:r w:rsidRPr="00F77D44">
        <w:rPr>
          <w:lang w:val="en-US"/>
        </w:rPr>
        <w:t>nauchnyj</w:t>
      </w:r>
      <w:proofErr w:type="spellEnd"/>
      <w:r w:rsidRPr="00F77D44">
        <w:rPr>
          <w:lang w:val="en-US"/>
        </w:rPr>
        <w:t xml:space="preserve"> </w:t>
      </w:r>
      <w:proofErr w:type="spellStart"/>
      <w:r w:rsidRPr="00F77D44">
        <w:rPr>
          <w:lang w:val="en-US"/>
        </w:rPr>
        <w:t>zhurnal</w:t>
      </w:r>
      <w:proofErr w:type="spellEnd"/>
      <w:r w:rsidRPr="00F77D44">
        <w:rPr>
          <w:lang w:val="en-US"/>
        </w:rPr>
        <w:t xml:space="preserve"> </w:t>
      </w:r>
      <w:proofErr w:type="spellStart"/>
      <w:r w:rsidRPr="00F77D44">
        <w:rPr>
          <w:lang w:val="en-US"/>
        </w:rPr>
        <w:t>Kubanskogo</w:t>
      </w:r>
      <w:proofErr w:type="spellEnd"/>
      <w:r w:rsidRPr="00F77D44">
        <w:rPr>
          <w:lang w:val="en-US"/>
        </w:rPr>
        <w:t xml:space="preserve"> </w:t>
      </w:r>
      <w:proofErr w:type="spellStart"/>
      <w:r w:rsidRPr="00F77D44">
        <w:rPr>
          <w:lang w:val="en-US"/>
        </w:rPr>
        <w:t>gosudarstvennogo</w:t>
      </w:r>
      <w:proofErr w:type="spellEnd"/>
      <w:r w:rsidRPr="00F77D44">
        <w:rPr>
          <w:lang w:val="en-US"/>
        </w:rPr>
        <w:t xml:space="preserve"> </w:t>
      </w:r>
      <w:proofErr w:type="spellStart"/>
      <w:r w:rsidRPr="00F77D44">
        <w:rPr>
          <w:lang w:val="en-US"/>
        </w:rPr>
        <w:t>agrarnogo</w:t>
      </w:r>
      <w:proofErr w:type="spellEnd"/>
      <w:r w:rsidRPr="00F77D44">
        <w:rPr>
          <w:lang w:val="en-US"/>
        </w:rPr>
        <w:t xml:space="preserve"> </w:t>
      </w:r>
      <w:proofErr w:type="spellStart"/>
      <w:r w:rsidRPr="00F77D44">
        <w:rPr>
          <w:lang w:val="en-US"/>
        </w:rPr>
        <w:t>universiteta</w:t>
      </w:r>
      <w:proofErr w:type="spellEnd"/>
      <w:r w:rsidRPr="00F77D44">
        <w:rPr>
          <w:lang w:val="en-US"/>
        </w:rPr>
        <w:t xml:space="preserve">. – Krasnodar : </w:t>
      </w:r>
      <w:proofErr w:type="spellStart"/>
      <w:r w:rsidRPr="00F77D44">
        <w:rPr>
          <w:lang w:val="en-US"/>
        </w:rPr>
        <w:t>KubGAU</w:t>
      </w:r>
      <w:proofErr w:type="spellEnd"/>
      <w:r w:rsidRPr="00F77D44">
        <w:rPr>
          <w:lang w:val="en-US"/>
        </w:rPr>
        <w:t>, 2016. – № 123. – S. 1392–1421.</w:t>
      </w:r>
    </w:p>
    <w:p w:rsidR="00F77D44" w:rsidRPr="00F77D44" w:rsidRDefault="00F77D44" w:rsidP="00F77D44">
      <w:pPr>
        <w:pStyle w:val="NormalWeb"/>
        <w:spacing w:after="0"/>
        <w:ind w:firstLine="709"/>
        <w:rPr>
          <w:lang w:val="en-US"/>
        </w:rPr>
      </w:pPr>
      <w:r w:rsidRPr="00F77D44">
        <w:rPr>
          <w:lang w:val="en-US"/>
        </w:rPr>
        <w:t>15.</w:t>
      </w:r>
      <w:r w:rsidRPr="00F77D44">
        <w:rPr>
          <w:lang w:val="en-US"/>
        </w:rPr>
        <w:tab/>
      </w:r>
      <w:proofErr w:type="spellStart"/>
      <w:r w:rsidRPr="00F77D44">
        <w:rPr>
          <w:lang w:val="en-US"/>
        </w:rPr>
        <w:t>Arshinov</w:t>
      </w:r>
      <w:proofErr w:type="spellEnd"/>
      <w:r w:rsidRPr="00F77D44">
        <w:rPr>
          <w:lang w:val="en-US"/>
        </w:rPr>
        <w:t xml:space="preserve"> G. A.  </w:t>
      </w:r>
      <w:proofErr w:type="spellStart"/>
      <w:r w:rsidRPr="00F77D44">
        <w:rPr>
          <w:lang w:val="en-US"/>
        </w:rPr>
        <w:t>Matematicheskoe</w:t>
      </w:r>
      <w:proofErr w:type="spellEnd"/>
      <w:r w:rsidRPr="00F77D44">
        <w:rPr>
          <w:lang w:val="en-US"/>
        </w:rPr>
        <w:t xml:space="preserve"> </w:t>
      </w:r>
      <w:proofErr w:type="spellStart"/>
      <w:r w:rsidRPr="00F77D44">
        <w:rPr>
          <w:lang w:val="en-US"/>
        </w:rPr>
        <w:t>modelirovanie</w:t>
      </w:r>
      <w:proofErr w:type="spellEnd"/>
      <w:r w:rsidRPr="00F77D44">
        <w:rPr>
          <w:lang w:val="en-US"/>
        </w:rPr>
        <w:t xml:space="preserve"> </w:t>
      </w:r>
      <w:proofErr w:type="spellStart"/>
      <w:r w:rsidRPr="00F77D44">
        <w:rPr>
          <w:lang w:val="en-US"/>
        </w:rPr>
        <w:t>ekonomicheskoj</w:t>
      </w:r>
      <w:proofErr w:type="spellEnd"/>
      <w:r w:rsidRPr="00F77D44">
        <w:rPr>
          <w:lang w:val="en-US"/>
        </w:rPr>
        <w:t xml:space="preserve"> </w:t>
      </w:r>
      <w:proofErr w:type="spellStart"/>
      <w:r w:rsidRPr="00F77D44">
        <w:rPr>
          <w:lang w:val="en-US"/>
        </w:rPr>
        <w:t>deyatel'nosti</w:t>
      </w:r>
      <w:proofErr w:type="spellEnd"/>
      <w:r w:rsidRPr="00F77D44">
        <w:rPr>
          <w:lang w:val="en-US"/>
        </w:rPr>
        <w:t xml:space="preserve"> </w:t>
      </w:r>
      <w:proofErr w:type="spellStart"/>
      <w:r w:rsidRPr="00F77D44">
        <w:rPr>
          <w:lang w:val="en-US"/>
        </w:rPr>
        <w:t>pererabatyvayushchih</w:t>
      </w:r>
      <w:proofErr w:type="spellEnd"/>
      <w:r w:rsidRPr="00F77D44">
        <w:rPr>
          <w:lang w:val="en-US"/>
        </w:rPr>
        <w:t xml:space="preserve"> </w:t>
      </w:r>
      <w:proofErr w:type="spellStart"/>
      <w:r w:rsidRPr="00F77D44">
        <w:rPr>
          <w:lang w:val="en-US"/>
        </w:rPr>
        <w:t>predpriyatij</w:t>
      </w:r>
      <w:proofErr w:type="spellEnd"/>
      <w:r w:rsidRPr="00F77D44">
        <w:rPr>
          <w:lang w:val="en-US"/>
        </w:rPr>
        <w:t xml:space="preserve"> /             G. A. </w:t>
      </w:r>
      <w:proofErr w:type="spellStart"/>
      <w:r w:rsidRPr="00F77D44">
        <w:rPr>
          <w:lang w:val="en-US"/>
        </w:rPr>
        <w:t>Arshinov</w:t>
      </w:r>
      <w:proofErr w:type="spellEnd"/>
      <w:r w:rsidRPr="00F77D44">
        <w:rPr>
          <w:lang w:val="en-US"/>
        </w:rPr>
        <w:t xml:space="preserve">, S. V. Laptev // </w:t>
      </w:r>
      <w:proofErr w:type="spellStart"/>
      <w:r w:rsidRPr="00F77D44">
        <w:rPr>
          <w:lang w:val="en-US"/>
        </w:rPr>
        <w:t>Matematicheskie</w:t>
      </w:r>
      <w:proofErr w:type="spellEnd"/>
      <w:r w:rsidRPr="00F77D44">
        <w:rPr>
          <w:lang w:val="en-US"/>
        </w:rPr>
        <w:t xml:space="preserve"> </w:t>
      </w:r>
      <w:proofErr w:type="spellStart"/>
      <w:r w:rsidRPr="00F77D44">
        <w:rPr>
          <w:lang w:val="en-US"/>
        </w:rPr>
        <w:t>metody</w:t>
      </w:r>
      <w:proofErr w:type="spellEnd"/>
      <w:r w:rsidRPr="00F77D44">
        <w:rPr>
          <w:lang w:val="en-US"/>
        </w:rPr>
        <w:t xml:space="preserve"> </w:t>
      </w:r>
      <w:proofErr w:type="spellStart"/>
      <w:r w:rsidRPr="00F77D44">
        <w:rPr>
          <w:lang w:val="en-US"/>
        </w:rPr>
        <w:t>i</w:t>
      </w:r>
      <w:proofErr w:type="spellEnd"/>
      <w:r w:rsidRPr="00F77D44">
        <w:rPr>
          <w:lang w:val="en-US"/>
        </w:rPr>
        <w:t xml:space="preserve"> </w:t>
      </w:r>
      <w:proofErr w:type="spellStart"/>
      <w:r w:rsidRPr="00F77D44">
        <w:rPr>
          <w:lang w:val="en-US"/>
        </w:rPr>
        <w:t>informacionno-tekhnicheskie</w:t>
      </w:r>
      <w:proofErr w:type="spellEnd"/>
      <w:r w:rsidRPr="00F77D44">
        <w:rPr>
          <w:lang w:val="en-US"/>
        </w:rPr>
        <w:t xml:space="preserve"> </w:t>
      </w:r>
      <w:proofErr w:type="spellStart"/>
      <w:r w:rsidRPr="00F77D44">
        <w:rPr>
          <w:lang w:val="en-US"/>
        </w:rPr>
        <w:t>sredstva</w:t>
      </w:r>
      <w:proofErr w:type="spellEnd"/>
      <w:r w:rsidRPr="00F77D44">
        <w:rPr>
          <w:lang w:val="en-US"/>
        </w:rPr>
        <w:t xml:space="preserve"> : </w:t>
      </w:r>
      <w:proofErr w:type="spellStart"/>
      <w:r w:rsidRPr="00F77D44">
        <w:rPr>
          <w:lang w:val="en-US"/>
        </w:rPr>
        <w:t>materialy</w:t>
      </w:r>
      <w:proofErr w:type="spellEnd"/>
      <w:r w:rsidRPr="00F77D44">
        <w:rPr>
          <w:lang w:val="en-US"/>
        </w:rPr>
        <w:t xml:space="preserve"> IX </w:t>
      </w:r>
      <w:proofErr w:type="spellStart"/>
      <w:r w:rsidRPr="00F77D44">
        <w:rPr>
          <w:lang w:val="en-US"/>
        </w:rPr>
        <w:t>Vserossijskoj</w:t>
      </w:r>
      <w:proofErr w:type="spellEnd"/>
      <w:r w:rsidRPr="00F77D44">
        <w:rPr>
          <w:lang w:val="en-US"/>
        </w:rPr>
        <w:t xml:space="preserve"> </w:t>
      </w:r>
      <w:proofErr w:type="spellStart"/>
      <w:r w:rsidRPr="00F77D44">
        <w:rPr>
          <w:lang w:val="en-US"/>
        </w:rPr>
        <w:t>nauchno-prakticheskoj</w:t>
      </w:r>
      <w:proofErr w:type="spellEnd"/>
      <w:r w:rsidRPr="00F77D44">
        <w:rPr>
          <w:lang w:val="en-US"/>
        </w:rPr>
        <w:t xml:space="preserve"> </w:t>
      </w:r>
      <w:proofErr w:type="spellStart"/>
      <w:r w:rsidRPr="00F77D44">
        <w:rPr>
          <w:lang w:val="en-US"/>
        </w:rPr>
        <w:t>konferencii</w:t>
      </w:r>
      <w:proofErr w:type="spellEnd"/>
      <w:r w:rsidRPr="00F77D44">
        <w:rPr>
          <w:lang w:val="en-US"/>
        </w:rPr>
        <w:t xml:space="preserve">; </w:t>
      </w:r>
      <w:proofErr w:type="spellStart"/>
      <w:r w:rsidRPr="00F77D44">
        <w:rPr>
          <w:lang w:val="en-US"/>
        </w:rPr>
        <w:t>otv</w:t>
      </w:r>
      <w:proofErr w:type="spellEnd"/>
      <w:r w:rsidRPr="00F77D44">
        <w:rPr>
          <w:lang w:val="en-US"/>
        </w:rPr>
        <w:t xml:space="preserve">. red. S. A. </w:t>
      </w:r>
      <w:proofErr w:type="spellStart"/>
      <w:r w:rsidRPr="00F77D44">
        <w:rPr>
          <w:lang w:val="en-US"/>
        </w:rPr>
        <w:t>Vyzulin</w:t>
      </w:r>
      <w:proofErr w:type="spellEnd"/>
      <w:r w:rsidRPr="00F77D44">
        <w:rPr>
          <w:lang w:val="en-US"/>
        </w:rPr>
        <w:t xml:space="preserve">,             E. V. </w:t>
      </w:r>
      <w:proofErr w:type="spellStart"/>
      <w:r w:rsidRPr="00F77D44">
        <w:rPr>
          <w:lang w:val="en-US"/>
        </w:rPr>
        <w:t>Mihajlenko</w:t>
      </w:r>
      <w:proofErr w:type="spellEnd"/>
      <w:r w:rsidRPr="00F77D44">
        <w:rPr>
          <w:lang w:val="en-US"/>
        </w:rPr>
        <w:t xml:space="preserve">, Yu. N. </w:t>
      </w:r>
      <w:proofErr w:type="spellStart"/>
      <w:r w:rsidRPr="00F77D44">
        <w:rPr>
          <w:lang w:val="en-US"/>
        </w:rPr>
        <w:t>Sopil'nyak</w:t>
      </w:r>
      <w:proofErr w:type="spellEnd"/>
      <w:r w:rsidRPr="00F77D44">
        <w:rPr>
          <w:lang w:val="en-US"/>
        </w:rPr>
        <w:t xml:space="preserve">. – Krasnodar : </w:t>
      </w:r>
      <w:proofErr w:type="spellStart"/>
      <w:r w:rsidRPr="00F77D44">
        <w:rPr>
          <w:lang w:val="en-US"/>
        </w:rPr>
        <w:t>KubGAU</w:t>
      </w:r>
      <w:proofErr w:type="spellEnd"/>
      <w:r w:rsidRPr="00F77D44">
        <w:rPr>
          <w:lang w:val="en-US"/>
        </w:rPr>
        <w:t>, 2013. –     S. 24–27.</w:t>
      </w:r>
    </w:p>
    <w:p w:rsidR="00F77D44" w:rsidRPr="00F77D44" w:rsidRDefault="00F77D44" w:rsidP="00F77D44">
      <w:pPr>
        <w:pStyle w:val="NormalWeb"/>
        <w:spacing w:after="0"/>
        <w:ind w:left="0" w:right="0" w:firstLine="709"/>
        <w:rPr>
          <w:lang w:val="en-US"/>
        </w:rPr>
      </w:pPr>
      <w:r w:rsidRPr="00F77D44">
        <w:rPr>
          <w:lang w:val="en-US"/>
        </w:rPr>
        <w:t>16.</w:t>
      </w:r>
      <w:r w:rsidRPr="00F77D44">
        <w:rPr>
          <w:lang w:val="en-US"/>
        </w:rPr>
        <w:tab/>
        <w:t xml:space="preserve"> Laptev S.V. </w:t>
      </w:r>
      <w:proofErr w:type="spellStart"/>
      <w:r w:rsidRPr="00F77D44">
        <w:rPr>
          <w:lang w:val="en-US"/>
        </w:rPr>
        <w:t>Razrabotka</w:t>
      </w:r>
      <w:proofErr w:type="spellEnd"/>
      <w:r w:rsidRPr="00F77D44">
        <w:rPr>
          <w:lang w:val="en-US"/>
        </w:rPr>
        <w:t xml:space="preserve"> </w:t>
      </w:r>
      <w:proofErr w:type="spellStart"/>
      <w:r w:rsidRPr="00F77D44">
        <w:rPr>
          <w:lang w:val="en-US"/>
        </w:rPr>
        <w:t>informacionnyh</w:t>
      </w:r>
      <w:proofErr w:type="spellEnd"/>
      <w:r w:rsidRPr="00F77D44">
        <w:rPr>
          <w:lang w:val="en-US"/>
        </w:rPr>
        <w:t xml:space="preserve"> </w:t>
      </w:r>
      <w:proofErr w:type="spellStart"/>
      <w:r w:rsidRPr="00F77D44">
        <w:rPr>
          <w:lang w:val="en-US"/>
        </w:rPr>
        <w:t>sistem</w:t>
      </w:r>
      <w:proofErr w:type="spellEnd"/>
      <w:r w:rsidRPr="00F77D44">
        <w:rPr>
          <w:lang w:val="en-US"/>
        </w:rPr>
        <w:t xml:space="preserve"> </w:t>
      </w:r>
      <w:proofErr w:type="spellStart"/>
      <w:r w:rsidRPr="00F77D44">
        <w:rPr>
          <w:lang w:val="en-US"/>
        </w:rPr>
        <w:t>na</w:t>
      </w:r>
      <w:proofErr w:type="spellEnd"/>
      <w:r w:rsidRPr="00F77D44">
        <w:rPr>
          <w:lang w:val="en-US"/>
        </w:rPr>
        <w:t xml:space="preserve"> </w:t>
      </w:r>
      <w:proofErr w:type="spellStart"/>
      <w:r w:rsidRPr="00F77D44">
        <w:rPr>
          <w:lang w:val="en-US"/>
        </w:rPr>
        <w:t>baze</w:t>
      </w:r>
      <w:proofErr w:type="spellEnd"/>
      <w:r w:rsidRPr="00F77D44">
        <w:rPr>
          <w:lang w:val="en-US"/>
        </w:rPr>
        <w:t xml:space="preserve"> web-</w:t>
      </w:r>
      <w:proofErr w:type="spellStart"/>
      <w:r w:rsidRPr="00F77D44">
        <w:rPr>
          <w:lang w:val="en-US"/>
        </w:rPr>
        <w:t>tekhnologij</w:t>
      </w:r>
      <w:proofErr w:type="spellEnd"/>
      <w:r w:rsidRPr="00F77D44">
        <w:rPr>
          <w:lang w:val="en-US"/>
        </w:rPr>
        <w:t xml:space="preserve">: </w:t>
      </w:r>
      <w:proofErr w:type="spellStart"/>
      <w:r w:rsidRPr="00F77D44">
        <w:rPr>
          <w:lang w:val="en-US"/>
        </w:rPr>
        <w:t>ucheb</w:t>
      </w:r>
      <w:proofErr w:type="spellEnd"/>
      <w:r w:rsidRPr="00F77D44">
        <w:rPr>
          <w:lang w:val="en-US"/>
        </w:rPr>
        <w:t xml:space="preserve">. </w:t>
      </w:r>
      <w:proofErr w:type="spellStart"/>
      <w:r w:rsidRPr="00F77D44">
        <w:rPr>
          <w:lang w:val="en-US"/>
        </w:rPr>
        <w:t>posobie</w:t>
      </w:r>
      <w:proofErr w:type="spellEnd"/>
      <w:r w:rsidRPr="00F77D44">
        <w:rPr>
          <w:lang w:val="en-US"/>
        </w:rPr>
        <w:t xml:space="preserve"> / S.V. Laptev, V.N. Laptev, G.A. </w:t>
      </w:r>
      <w:proofErr w:type="spellStart"/>
      <w:r w:rsidRPr="00F77D44">
        <w:rPr>
          <w:lang w:val="en-US"/>
        </w:rPr>
        <w:t>Arshinov</w:t>
      </w:r>
      <w:proofErr w:type="spellEnd"/>
      <w:r w:rsidRPr="00F77D44">
        <w:rPr>
          <w:lang w:val="en-US"/>
        </w:rPr>
        <w:t xml:space="preserve"> – Krasnodar: </w:t>
      </w:r>
      <w:proofErr w:type="spellStart"/>
      <w:r w:rsidRPr="00F77D44">
        <w:rPr>
          <w:lang w:val="en-US"/>
        </w:rPr>
        <w:t>KubGAU</w:t>
      </w:r>
      <w:proofErr w:type="spellEnd"/>
      <w:r w:rsidRPr="00F77D44">
        <w:rPr>
          <w:lang w:val="en-US"/>
        </w:rPr>
        <w:t>, 2021. – 175 s.</w:t>
      </w:r>
    </w:p>
    <w:sectPr w:rsidR="00F77D44" w:rsidRPr="00F77D44" w:rsidSect="00F46234">
      <w:headerReference w:type="even" r:id="rId215"/>
      <w:headerReference w:type="default" r:id="rId216"/>
      <w:footerReference w:type="default" r:id="rId217"/>
      <w:headerReference w:type="first" r:id="rId2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F2B07" w:rsidRDefault="009F2B07">
      <w:r>
        <w:separator/>
      </w:r>
    </w:p>
  </w:endnote>
  <w:endnote w:type="continuationSeparator" w:id="0">
    <w:p w:rsidR="009F2B07" w:rsidRDefault="009F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008FA" w:rsidRPr="006008FA" w:rsidRDefault="006008FA">
    <w:pPr>
      <w:pStyle w:val="Footer"/>
      <w:rPr>
        <w:lang w:val="en-US"/>
      </w:rPr>
    </w:pPr>
    <w:hyperlink r:id="rId1" w:history="1">
      <w:r w:rsidRPr="005972CC">
        <w:rPr>
          <w:rStyle w:val="Hyperlink"/>
          <w:rFonts w:eastAsia="Arial Unicode MS"/>
          <w:sz w:val="24"/>
          <w:szCs w:val="24"/>
          <w:lang w:bidi="ru-RU"/>
        </w:rPr>
        <w:t>http://ej.kubagro.ru/2022/09/pdf/0</w:t>
      </w:r>
      <w:r w:rsidRPr="005972CC">
        <w:rPr>
          <w:rStyle w:val="Hyperlink"/>
          <w:rFonts w:eastAsia="Arial Unicode MS"/>
          <w:sz w:val="24"/>
          <w:szCs w:val="24"/>
          <w:lang w:val="en-US" w:bidi="ru-RU"/>
        </w:rPr>
        <w:t>2</w:t>
      </w:r>
      <w:r w:rsidRPr="005972CC">
        <w:rPr>
          <w:rStyle w:val="Hyperlink"/>
          <w:rFonts w:eastAsia="Arial Unicode MS"/>
          <w:sz w:val="24"/>
          <w:szCs w:val="24"/>
          <w:lang w:bidi="ru-RU"/>
        </w:rPr>
        <w:t>.pdf</w:t>
      </w:r>
    </w:hyperlink>
    <w:r>
      <w:rPr>
        <w:rFonts w:eastAsia="Arial Unicode MS"/>
        <w:color w:val="000000"/>
        <w:sz w:val="24"/>
        <w:szCs w:val="24"/>
        <w:lang w:val="en-US" w:bidi="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F2B07" w:rsidRDefault="009F2B07">
      <w:r>
        <w:separator/>
      </w:r>
    </w:p>
  </w:footnote>
  <w:footnote w:type="continuationSeparator" w:id="0">
    <w:p w:rsidR="009F2B07" w:rsidRDefault="009F2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13478999"/>
      <w:docPartObj>
        <w:docPartGallery w:val="Page Numbers (Top of Page)"/>
        <w:docPartUnique/>
      </w:docPartObj>
    </w:sdtPr>
    <w:sdtContent>
      <w:p w:rsidR="008B4B94" w:rsidRDefault="008B4B94" w:rsidP="005972C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008FA" w:rsidRDefault="006008FA" w:rsidP="008B4B9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50373686"/>
      <w:docPartObj>
        <w:docPartGallery w:val="Page Numbers (Top of Page)"/>
        <w:docPartUnique/>
      </w:docPartObj>
    </w:sdtPr>
    <w:sdtContent>
      <w:p w:rsidR="008B4B94" w:rsidRPr="008B4B94" w:rsidRDefault="008B4B94" w:rsidP="005972CC">
        <w:pPr>
          <w:pStyle w:val="Header"/>
          <w:framePr w:wrap="none" w:vAnchor="text" w:hAnchor="margin" w:xAlign="right" w:y="1"/>
          <w:rPr>
            <w:rStyle w:val="PageNumber"/>
            <w:sz w:val="28"/>
            <w:szCs w:val="28"/>
          </w:rPr>
        </w:pPr>
        <w:r w:rsidRPr="008B4B94">
          <w:rPr>
            <w:rStyle w:val="PageNumber"/>
            <w:sz w:val="28"/>
            <w:szCs w:val="28"/>
          </w:rPr>
          <w:fldChar w:fldCharType="begin"/>
        </w:r>
        <w:r w:rsidRPr="008B4B94">
          <w:rPr>
            <w:rStyle w:val="PageNumber"/>
            <w:sz w:val="28"/>
            <w:szCs w:val="28"/>
          </w:rPr>
          <w:instrText xml:space="preserve"> PAGE </w:instrText>
        </w:r>
        <w:r w:rsidRPr="008B4B94">
          <w:rPr>
            <w:rStyle w:val="PageNumber"/>
            <w:sz w:val="28"/>
            <w:szCs w:val="28"/>
          </w:rPr>
          <w:fldChar w:fldCharType="separate"/>
        </w:r>
        <w:r w:rsidRPr="008B4B94">
          <w:rPr>
            <w:rStyle w:val="PageNumber"/>
            <w:noProof/>
            <w:sz w:val="28"/>
            <w:szCs w:val="28"/>
          </w:rPr>
          <w:t>2</w:t>
        </w:r>
        <w:r w:rsidRPr="008B4B94">
          <w:rPr>
            <w:rStyle w:val="PageNumber"/>
            <w:sz w:val="28"/>
            <w:szCs w:val="28"/>
          </w:rPr>
          <w:fldChar w:fldCharType="end"/>
        </w:r>
      </w:p>
    </w:sdtContent>
  </w:sdt>
  <w:sdt>
    <w:sdtPr>
      <w:id w:val="-2116663976"/>
      <w:docPartObj>
        <w:docPartGallery w:val="Page Numbers (Top of Page)"/>
        <w:docPartUnique/>
      </w:docPartObj>
    </w:sdtPr>
    <w:sdtContent>
      <w:sdt>
        <w:sdtPr>
          <w:id w:val="-838152550"/>
          <w:docPartObj>
            <w:docPartGallery w:val="Page Numbers (Top of Page)"/>
            <w:docPartUnique/>
          </w:docPartObj>
        </w:sdtPr>
        <w:sdtContent>
          <w:sdt>
            <w:sdtPr>
              <w:rPr>
                <w:sz w:val="24"/>
                <w:szCs w:val="24"/>
              </w:rPr>
              <w:id w:val="-691225413"/>
              <w:docPartObj>
                <w:docPartGallery w:val="Page Numbers (Top of Page)"/>
                <w:docPartUnique/>
              </w:docPartObj>
            </w:sdtPr>
            <w:sdtEndPr>
              <w:rPr>
                <w:sz w:val="20"/>
                <w:szCs w:val="20"/>
              </w:rPr>
            </w:sdtEndPr>
            <w:sdtContent>
              <w:p w:rsidR="006008FA" w:rsidRDefault="008B4B94" w:rsidP="008B4B94">
                <w:pPr>
                  <w:pStyle w:val="Header"/>
                  <w:tabs>
                    <w:tab w:val="center" w:pos="4536"/>
                    <w:tab w:val="right" w:pos="9072"/>
                  </w:tabs>
                  <w:ind w:right="360"/>
                </w:pPr>
                <w:proofErr w:type="spellStart"/>
                <w:r w:rsidRPr="006F103D">
                  <w:rPr>
                    <w:sz w:val="24"/>
                    <w:szCs w:val="24"/>
                    <w:lang w:val="en-US"/>
                  </w:rPr>
                  <w:t>Научный</w:t>
                </w:r>
                <w:proofErr w:type="spellEnd"/>
                <w:r w:rsidRPr="006F103D">
                  <w:rPr>
                    <w:sz w:val="24"/>
                    <w:szCs w:val="24"/>
                    <w:lang w:val="en-US"/>
                  </w:rPr>
                  <w:t xml:space="preserve"> </w:t>
                </w:r>
                <w:proofErr w:type="spellStart"/>
                <w:r w:rsidRPr="006F103D">
                  <w:rPr>
                    <w:sz w:val="24"/>
                    <w:szCs w:val="24"/>
                    <w:lang w:val="en-US"/>
                  </w:rPr>
                  <w:t>журнал</w:t>
                </w:r>
                <w:proofErr w:type="spellEnd"/>
                <w:r w:rsidRPr="006F103D">
                  <w:rPr>
                    <w:sz w:val="24"/>
                    <w:szCs w:val="24"/>
                    <w:lang w:val="en-US"/>
                  </w:rPr>
                  <w:t xml:space="preserve"> </w:t>
                </w:r>
                <w:proofErr w:type="spellStart"/>
                <w:r w:rsidRPr="006F103D">
                  <w:rPr>
                    <w:sz w:val="24"/>
                    <w:szCs w:val="24"/>
                    <w:lang w:val="en-US"/>
                  </w:rPr>
                  <w:t>КубГАУ</w:t>
                </w:r>
                <w:proofErr w:type="spellEnd"/>
                <w:r w:rsidRPr="006F103D">
                  <w:rPr>
                    <w:sz w:val="24"/>
                    <w:szCs w:val="24"/>
                    <w:lang w:val="en-US"/>
                  </w:rPr>
                  <w:t>, №1</w:t>
                </w:r>
                <w:r w:rsidRPr="006F103D">
                  <w:rPr>
                    <w:sz w:val="24"/>
                    <w:szCs w:val="24"/>
                  </w:rPr>
                  <w:t>8</w:t>
                </w:r>
                <w:r>
                  <w:rPr>
                    <w:sz w:val="24"/>
                    <w:szCs w:val="24"/>
                    <w:lang w:val="en-US"/>
                  </w:rPr>
                  <w:t>3</w:t>
                </w:r>
                <w:r w:rsidRPr="006F103D">
                  <w:rPr>
                    <w:sz w:val="24"/>
                    <w:szCs w:val="24"/>
                    <w:lang w:val="en-US"/>
                  </w:rPr>
                  <w:t>(0</w:t>
                </w:r>
                <w:r>
                  <w:rPr>
                    <w:sz w:val="24"/>
                    <w:szCs w:val="24"/>
                    <w:lang w:val="en-US"/>
                  </w:rPr>
                  <w:t>9</w:t>
                </w:r>
                <w:r w:rsidRPr="006F103D">
                  <w:rPr>
                    <w:sz w:val="24"/>
                    <w:szCs w:val="24"/>
                    <w:lang w:val="en-US"/>
                  </w:rPr>
                  <w:t xml:space="preserve">), 2022 </w:t>
                </w:r>
                <w:proofErr w:type="spellStart"/>
                <w:r w:rsidRPr="006F103D">
                  <w:rPr>
                    <w:sz w:val="24"/>
                    <w:szCs w:val="24"/>
                    <w:lang w:val="en-US"/>
                  </w:rPr>
                  <w:t>год</w:t>
                </w:r>
                <w:proofErr w:type="spellEnd"/>
              </w:p>
            </w:sdtContent>
          </w:sdt>
        </w:sdtContent>
      </w:sdt>
    </w:sdtContent>
  </w:sdt>
  <w:p w:rsidR="006008FA" w:rsidRDefault="0060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008FA" w:rsidRDefault="0060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A6066"/>
    <w:multiLevelType w:val="hybridMultilevel"/>
    <w:tmpl w:val="09A0A1C2"/>
    <w:lvl w:ilvl="0" w:tplc="0419000F">
      <w:start w:val="1"/>
      <w:numFmt w:val="decimal"/>
      <w:lvlText w:val="%1."/>
      <w:lvlJc w:val="left"/>
      <w:pPr>
        <w:ind w:left="26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5D78A8"/>
    <w:multiLevelType w:val="multilevel"/>
    <w:tmpl w:val="35125FD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 w15:restartNumberingAfterBreak="0">
    <w:nsid w:val="09F81338"/>
    <w:multiLevelType w:val="hybridMultilevel"/>
    <w:tmpl w:val="20864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CB17F3"/>
    <w:multiLevelType w:val="multilevel"/>
    <w:tmpl w:val="D902C086"/>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D965DE2"/>
    <w:multiLevelType w:val="multilevel"/>
    <w:tmpl w:val="DB68C7CC"/>
    <w:lvl w:ilvl="0">
      <w:start w:val="2"/>
      <w:numFmt w:val="decimal"/>
      <w:lvlText w:val="%1."/>
      <w:lvlJc w:val="left"/>
      <w:pPr>
        <w:tabs>
          <w:tab w:val="num" w:pos="440"/>
        </w:tabs>
        <w:ind w:left="440" w:hanging="44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5" w15:restartNumberingAfterBreak="0">
    <w:nsid w:val="0F475058"/>
    <w:multiLevelType w:val="multilevel"/>
    <w:tmpl w:val="2E34F74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6" w15:restartNumberingAfterBreak="0">
    <w:nsid w:val="11883444"/>
    <w:multiLevelType w:val="multilevel"/>
    <w:tmpl w:val="154EB244"/>
    <w:lvl w:ilvl="0">
      <w:start w:val="1"/>
      <w:numFmt w:val="decimal"/>
      <w:lvlText w:val="%1."/>
      <w:lvlJc w:val="left"/>
      <w:pPr>
        <w:tabs>
          <w:tab w:val="num" w:pos="1069"/>
        </w:tabs>
        <w:ind w:left="1069" w:hanging="360"/>
      </w:pPr>
      <w:rPr>
        <w:rFonts w:hint="default"/>
      </w:rPr>
    </w:lvl>
    <w:lvl w:ilvl="1">
      <w:start w:val="2"/>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7" w15:restartNumberingAfterBreak="0">
    <w:nsid w:val="12FD2A47"/>
    <w:multiLevelType w:val="multilevel"/>
    <w:tmpl w:val="AEEE7C98"/>
    <w:lvl w:ilvl="0">
      <w:start w:val="1"/>
      <w:numFmt w:val="decimal"/>
      <w:lvlText w:val="%1."/>
      <w:lvlJc w:val="left"/>
      <w:pPr>
        <w:tabs>
          <w:tab w:val="num" w:pos="1069"/>
        </w:tabs>
        <w:ind w:left="1069" w:hanging="360"/>
      </w:pPr>
      <w:rPr>
        <w:rFonts w:hint="default"/>
      </w:rPr>
    </w:lvl>
    <w:lvl w:ilvl="1">
      <w:start w:val="2"/>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8" w15:restartNumberingAfterBreak="0">
    <w:nsid w:val="133B67CC"/>
    <w:multiLevelType w:val="multilevel"/>
    <w:tmpl w:val="7F5EDEEA"/>
    <w:lvl w:ilvl="0">
      <w:start w:val="5"/>
      <w:numFmt w:val="decimal"/>
      <w:lvlText w:val="%1."/>
      <w:lvlJc w:val="left"/>
      <w:pPr>
        <w:tabs>
          <w:tab w:val="num" w:pos="1800"/>
        </w:tabs>
        <w:ind w:left="1800" w:hanging="360"/>
      </w:pPr>
      <w:rPr>
        <w:rFonts w:hint="default"/>
      </w:rPr>
    </w:lvl>
    <w:lvl w:ilvl="1">
      <w:start w:val="3"/>
      <w:numFmt w:val="decimal"/>
      <w:isLgl/>
      <w:lvlText w:val="%1.%2"/>
      <w:lvlJc w:val="left"/>
      <w:pPr>
        <w:tabs>
          <w:tab w:val="num" w:pos="1800"/>
        </w:tabs>
        <w:ind w:left="180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9" w15:restartNumberingAfterBreak="0">
    <w:nsid w:val="13FA0E16"/>
    <w:multiLevelType w:val="singleLevel"/>
    <w:tmpl w:val="1644AF78"/>
    <w:lvl w:ilvl="0">
      <w:start w:val="1"/>
      <w:numFmt w:val="decimal"/>
      <w:lvlText w:val="%1."/>
      <w:lvlJc w:val="left"/>
      <w:pPr>
        <w:tabs>
          <w:tab w:val="num" w:pos="1069"/>
        </w:tabs>
        <w:ind w:left="1069" w:hanging="360"/>
      </w:pPr>
      <w:rPr>
        <w:rFonts w:hint="default"/>
      </w:rPr>
    </w:lvl>
  </w:abstractNum>
  <w:abstractNum w:abstractNumId="10" w15:restartNumberingAfterBreak="0">
    <w:nsid w:val="1C790AFA"/>
    <w:multiLevelType w:val="singleLevel"/>
    <w:tmpl w:val="7CC861D2"/>
    <w:lvl w:ilvl="0">
      <w:start w:val="1"/>
      <w:numFmt w:val="decimal"/>
      <w:lvlText w:val="%1."/>
      <w:lvlJc w:val="left"/>
      <w:pPr>
        <w:tabs>
          <w:tab w:val="num" w:pos="927"/>
        </w:tabs>
        <w:ind w:left="927" w:hanging="360"/>
      </w:pPr>
      <w:rPr>
        <w:rFonts w:hint="default"/>
        <w:b/>
      </w:rPr>
    </w:lvl>
  </w:abstractNum>
  <w:abstractNum w:abstractNumId="11" w15:restartNumberingAfterBreak="0">
    <w:nsid w:val="1E7F1C7D"/>
    <w:multiLevelType w:val="singleLevel"/>
    <w:tmpl w:val="24CAD2D8"/>
    <w:lvl w:ilvl="0">
      <w:start w:val="1"/>
      <w:numFmt w:val="decimal"/>
      <w:lvlText w:val="%1)"/>
      <w:lvlJc w:val="left"/>
      <w:pPr>
        <w:tabs>
          <w:tab w:val="num" w:pos="927"/>
        </w:tabs>
        <w:ind w:left="927" w:hanging="360"/>
      </w:pPr>
      <w:rPr>
        <w:rFonts w:hint="default"/>
      </w:rPr>
    </w:lvl>
  </w:abstractNum>
  <w:abstractNum w:abstractNumId="12" w15:restartNumberingAfterBreak="0">
    <w:nsid w:val="21EB61F2"/>
    <w:multiLevelType w:val="singleLevel"/>
    <w:tmpl w:val="0419000F"/>
    <w:lvl w:ilvl="0">
      <w:start w:val="1"/>
      <w:numFmt w:val="decimal"/>
      <w:lvlText w:val="%1."/>
      <w:lvlJc w:val="left"/>
      <w:pPr>
        <w:tabs>
          <w:tab w:val="num" w:pos="360"/>
        </w:tabs>
        <w:ind w:left="360" w:hanging="360"/>
      </w:pPr>
      <w:rPr>
        <w:rFonts w:hint="default"/>
      </w:rPr>
    </w:lvl>
  </w:abstractNum>
  <w:abstractNum w:abstractNumId="13" w15:restartNumberingAfterBreak="0">
    <w:nsid w:val="23FD55CB"/>
    <w:multiLevelType w:val="hybridMultilevel"/>
    <w:tmpl w:val="6A0021E0"/>
    <w:lvl w:ilvl="0" w:tplc="FFFFFFFF">
      <w:start w:val="1"/>
      <w:numFmt w:val="decimal"/>
      <w:lvlText w:val="%1."/>
      <w:lvlJc w:val="left"/>
      <w:pPr>
        <w:tabs>
          <w:tab w:val="num" w:pos="284"/>
        </w:tabs>
        <w:ind w:left="0" w:firstLine="284"/>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28D47A29"/>
    <w:multiLevelType w:val="multilevel"/>
    <w:tmpl w:val="716CCD1E"/>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2310"/>
        </w:tabs>
        <w:ind w:left="2310" w:hanging="360"/>
      </w:pPr>
      <w:rPr>
        <w:rFonts w:hint="default"/>
      </w:rPr>
    </w:lvl>
    <w:lvl w:ilvl="2">
      <w:start w:val="1"/>
      <w:numFmt w:val="decimal"/>
      <w:lvlText w:val="%1.%2.%3"/>
      <w:lvlJc w:val="left"/>
      <w:pPr>
        <w:tabs>
          <w:tab w:val="num" w:pos="4620"/>
        </w:tabs>
        <w:ind w:left="4620" w:hanging="720"/>
      </w:pPr>
      <w:rPr>
        <w:rFonts w:hint="default"/>
      </w:rPr>
    </w:lvl>
    <w:lvl w:ilvl="3">
      <w:start w:val="1"/>
      <w:numFmt w:val="decimal"/>
      <w:lvlText w:val="%1.%2.%3.%4"/>
      <w:lvlJc w:val="left"/>
      <w:pPr>
        <w:tabs>
          <w:tab w:val="num" w:pos="6930"/>
        </w:tabs>
        <w:ind w:left="6930" w:hanging="1080"/>
      </w:pPr>
      <w:rPr>
        <w:rFonts w:hint="default"/>
      </w:rPr>
    </w:lvl>
    <w:lvl w:ilvl="4">
      <w:start w:val="1"/>
      <w:numFmt w:val="decimal"/>
      <w:lvlText w:val="%1.%2.%3.%4.%5"/>
      <w:lvlJc w:val="left"/>
      <w:pPr>
        <w:tabs>
          <w:tab w:val="num" w:pos="8880"/>
        </w:tabs>
        <w:ind w:left="8880" w:hanging="1080"/>
      </w:pPr>
      <w:rPr>
        <w:rFonts w:hint="default"/>
      </w:rPr>
    </w:lvl>
    <w:lvl w:ilvl="5">
      <w:start w:val="1"/>
      <w:numFmt w:val="decimal"/>
      <w:lvlText w:val="%1.%2.%3.%4.%5.%6"/>
      <w:lvlJc w:val="left"/>
      <w:pPr>
        <w:tabs>
          <w:tab w:val="num" w:pos="11190"/>
        </w:tabs>
        <w:ind w:left="11190" w:hanging="1440"/>
      </w:pPr>
      <w:rPr>
        <w:rFonts w:hint="default"/>
      </w:rPr>
    </w:lvl>
    <w:lvl w:ilvl="6">
      <w:start w:val="1"/>
      <w:numFmt w:val="decimal"/>
      <w:lvlText w:val="%1.%2.%3.%4.%5.%6.%7"/>
      <w:lvlJc w:val="left"/>
      <w:pPr>
        <w:tabs>
          <w:tab w:val="num" w:pos="13140"/>
        </w:tabs>
        <w:ind w:left="13140" w:hanging="1440"/>
      </w:pPr>
      <w:rPr>
        <w:rFonts w:hint="default"/>
      </w:rPr>
    </w:lvl>
    <w:lvl w:ilvl="7">
      <w:start w:val="1"/>
      <w:numFmt w:val="decimal"/>
      <w:lvlText w:val="%1.%2.%3.%4.%5.%6.%7.%8"/>
      <w:lvlJc w:val="left"/>
      <w:pPr>
        <w:tabs>
          <w:tab w:val="num" w:pos="15450"/>
        </w:tabs>
        <w:ind w:left="15450" w:hanging="1800"/>
      </w:pPr>
      <w:rPr>
        <w:rFonts w:hint="default"/>
      </w:rPr>
    </w:lvl>
    <w:lvl w:ilvl="8">
      <w:start w:val="1"/>
      <w:numFmt w:val="decimal"/>
      <w:lvlText w:val="%1.%2.%3.%4.%5.%6.%7.%8.%9"/>
      <w:lvlJc w:val="left"/>
      <w:pPr>
        <w:tabs>
          <w:tab w:val="num" w:pos="17760"/>
        </w:tabs>
        <w:ind w:left="17760" w:hanging="2160"/>
      </w:pPr>
      <w:rPr>
        <w:rFonts w:hint="default"/>
      </w:rPr>
    </w:lvl>
  </w:abstractNum>
  <w:abstractNum w:abstractNumId="15" w15:restartNumberingAfterBreak="0">
    <w:nsid w:val="2A0828F1"/>
    <w:multiLevelType w:val="multilevel"/>
    <w:tmpl w:val="C672A9D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BD07B36"/>
    <w:multiLevelType w:val="multilevel"/>
    <w:tmpl w:val="36468168"/>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F917938"/>
    <w:multiLevelType w:val="multilevel"/>
    <w:tmpl w:val="363E47B6"/>
    <w:lvl w:ilvl="0">
      <w:start w:val="3"/>
      <w:numFmt w:val="decimal"/>
      <w:lvlText w:val="%1."/>
      <w:lvlJc w:val="left"/>
      <w:pPr>
        <w:tabs>
          <w:tab w:val="num" w:pos="1800"/>
        </w:tabs>
        <w:ind w:left="1800" w:hanging="360"/>
      </w:pPr>
      <w:rPr>
        <w:rFonts w:hint="default"/>
      </w:rPr>
    </w:lvl>
    <w:lvl w:ilvl="1">
      <w:start w:val="2"/>
      <w:numFmt w:val="decimal"/>
      <w:isLgl/>
      <w:lvlText w:val="%1.%2."/>
      <w:lvlJc w:val="left"/>
      <w:pPr>
        <w:tabs>
          <w:tab w:val="num" w:pos="2160"/>
        </w:tabs>
        <w:ind w:left="216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18" w15:restartNumberingAfterBreak="0">
    <w:nsid w:val="3080659A"/>
    <w:multiLevelType w:val="multilevel"/>
    <w:tmpl w:val="141A897A"/>
    <w:lvl w:ilvl="0">
      <w:start w:val="3"/>
      <w:numFmt w:val="decimal"/>
      <w:lvlText w:val="%1."/>
      <w:lvlJc w:val="left"/>
      <w:pPr>
        <w:tabs>
          <w:tab w:val="num" w:pos="570"/>
        </w:tabs>
        <w:ind w:left="570" w:hanging="57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19" w15:restartNumberingAfterBreak="0">
    <w:nsid w:val="30C52806"/>
    <w:multiLevelType w:val="hybridMultilevel"/>
    <w:tmpl w:val="56767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BB60AC"/>
    <w:multiLevelType w:val="singleLevel"/>
    <w:tmpl w:val="E66A1B2C"/>
    <w:lvl w:ilvl="0">
      <w:numFmt w:val="bullet"/>
      <w:lvlText w:val=""/>
      <w:lvlJc w:val="left"/>
      <w:pPr>
        <w:tabs>
          <w:tab w:val="num" w:pos="1155"/>
        </w:tabs>
        <w:ind w:left="1155" w:hanging="360"/>
      </w:pPr>
      <w:rPr>
        <w:rFonts w:ascii="Symbol" w:hAnsi="Symbol" w:hint="default"/>
      </w:rPr>
    </w:lvl>
  </w:abstractNum>
  <w:abstractNum w:abstractNumId="21" w15:restartNumberingAfterBreak="0">
    <w:nsid w:val="394B287F"/>
    <w:multiLevelType w:val="multilevel"/>
    <w:tmpl w:val="0A34CBB2"/>
    <w:lvl w:ilvl="0">
      <w:start w:val="6"/>
      <w:numFmt w:val="decimal"/>
      <w:lvlText w:val="%1."/>
      <w:lvlJc w:val="left"/>
      <w:pPr>
        <w:tabs>
          <w:tab w:val="num" w:pos="1800"/>
        </w:tabs>
        <w:ind w:left="1800" w:hanging="360"/>
      </w:pPr>
      <w:rPr>
        <w:rFonts w:hint="default"/>
      </w:rPr>
    </w:lvl>
    <w:lvl w:ilvl="1">
      <w:start w:val="3"/>
      <w:numFmt w:val="decimal"/>
      <w:isLgl/>
      <w:lvlText w:val="%1.%2"/>
      <w:lvlJc w:val="left"/>
      <w:pPr>
        <w:tabs>
          <w:tab w:val="num" w:pos="1800"/>
        </w:tabs>
        <w:ind w:left="180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22" w15:restartNumberingAfterBreak="0">
    <w:nsid w:val="39941EA7"/>
    <w:multiLevelType w:val="singleLevel"/>
    <w:tmpl w:val="228CB852"/>
    <w:lvl w:ilvl="0">
      <w:start w:val="1"/>
      <w:numFmt w:val="decimal"/>
      <w:lvlText w:val="%1."/>
      <w:lvlJc w:val="left"/>
      <w:pPr>
        <w:tabs>
          <w:tab w:val="num" w:pos="567"/>
        </w:tabs>
        <w:ind w:left="567" w:hanging="567"/>
      </w:pPr>
    </w:lvl>
  </w:abstractNum>
  <w:abstractNum w:abstractNumId="23" w15:restartNumberingAfterBreak="0">
    <w:nsid w:val="3E8955F1"/>
    <w:multiLevelType w:val="singleLevel"/>
    <w:tmpl w:val="9F98262A"/>
    <w:lvl w:ilvl="0">
      <w:start w:val="1"/>
      <w:numFmt w:val="decimal"/>
      <w:lvlText w:val="%1)"/>
      <w:lvlJc w:val="left"/>
      <w:pPr>
        <w:tabs>
          <w:tab w:val="num" w:pos="927"/>
        </w:tabs>
        <w:ind w:left="927" w:hanging="360"/>
      </w:pPr>
      <w:rPr>
        <w:rFonts w:hint="default"/>
      </w:rPr>
    </w:lvl>
  </w:abstractNum>
  <w:abstractNum w:abstractNumId="24" w15:restartNumberingAfterBreak="0">
    <w:nsid w:val="3F067746"/>
    <w:multiLevelType w:val="multilevel"/>
    <w:tmpl w:val="7ACAF986"/>
    <w:lvl w:ilvl="0">
      <w:start w:val="2"/>
      <w:numFmt w:val="decimal"/>
      <w:lvlText w:val="%1."/>
      <w:lvlJc w:val="left"/>
      <w:pPr>
        <w:tabs>
          <w:tab w:val="num" w:pos="1800"/>
        </w:tabs>
        <w:ind w:left="1800" w:hanging="360"/>
      </w:pPr>
      <w:rPr>
        <w:rFonts w:hint="default"/>
      </w:rPr>
    </w:lvl>
    <w:lvl w:ilvl="1">
      <w:start w:val="2"/>
      <w:numFmt w:val="decimal"/>
      <w:isLgl/>
      <w:lvlText w:val="%1.%2."/>
      <w:lvlJc w:val="left"/>
      <w:pPr>
        <w:tabs>
          <w:tab w:val="num" w:pos="2160"/>
        </w:tabs>
        <w:ind w:left="216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25" w15:restartNumberingAfterBreak="0">
    <w:nsid w:val="40496AC2"/>
    <w:multiLevelType w:val="multilevel"/>
    <w:tmpl w:val="6FEE601A"/>
    <w:lvl w:ilvl="0">
      <w:start w:val="4"/>
      <w:numFmt w:val="decimal"/>
      <w:lvlText w:val="%1."/>
      <w:lvlJc w:val="left"/>
      <w:pPr>
        <w:tabs>
          <w:tab w:val="num" w:pos="2310"/>
        </w:tabs>
        <w:ind w:left="2310" w:hanging="360"/>
      </w:pPr>
      <w:rPr>
        <w:rFonts w:hint="default"/>
      </w:rPr>
    </w:lvl>
    <w:lvl w:ilvl="1">
      <w:start w:val="1"/>
      <w:numFmt w:val="decimal"/>
      <w:isLgl/>
      <w:lvlText w:val="%1.%2"/>
      <w:lvlJc w:val="left"/>
      <w:pPr>
        <w:tabs>
          <w:tab w:val="num" w:pos="2310"/>
        </w:tabs>
        <w:ind w:left="2310" w:hanging="360"/>
      </w:pPr>
      <w:rPr>
        <w:rFonts w:hint="default"/>
      </w:rPr>
    </w:lvl>
    <w:lvl w:ilvl="2">
      <w:start w:val="1"/>
      <w:numFmt w:val="decimal"/>
      <w:isLgl/>
      <w:lvlText w:val="%1.%2.%3"/>
      <w:lvlJc w:val="left"/>
      <w:pPr>
        <w:tabs>
          <w:tab w:val="num" w:pos="2670"/>
        </w:tabs>
        <w:ind w:left="2670" w:hanging="720"/>
      </w:pPr>
      <w:rPr>
        <w:rFonts w:hint="default"/>
      </w:rPr>
    </w:lvl>
    <w:lvl w:ilvl="3">
      <w:start w:val="1"/>
      <w:numFmt w:val="decimal"/>
      <w:isLgl/>
      <w:lvlText w:val="%1.%2.%3.%4"/>
      <w:lvlJc w:val="left"/>
      <w:pPr>
        <w:tabs>
          <w:tab w:val="num" w:pos="3030"/>
        </w:tabs>
        <w:ind w:left="3030" w:hanging="1080"/>
      </w:pPr>
      <w:rPr>
        <w:rFonts w:hint="default"/>
      </w:rPr>
    </w:lvl>
    <w:lvl w:ilvl="4">
      <w:start w:val="1"/>
      <w:numFmt w:val="decimal"/>
      <w:isLgl/>
      <w:lvlText w:val="%1.%2.%3.%4.%5"/>
      <w:lvlJc w:val="left"/>
      <w:pPr>
        <w:tabs>
          <w:tab w:val="num" w:pos="3030"/>
        </w:tabs>
        <w:ind w:left="3030" w:hanging="1080"/>
      </w:pPr>
      <w:rPr>
        <w:rFonts w:hint="default"/>
      </w:rPr>
    </w:lvl>
    <w:lvl w:ilvl="5">
      <w:start w:val="1"/>
      <w:numFmt w:val="decimal"/>
      <w:isLgl/>
      <w:lvlText w:val="%1.%2.%3.%4.%5.%6"/>
      <w:lvlJc w:val="left"/>
      <w:pPr>
        <w:tabs>
          <w:tab w:val="num" w:pos="3390"/>
        </w:tabs>
        <w:ind w:left="3390" w:hanging="1440"/>
      </w:pPr>
      <w:rPr>
        <w:rFonts w:hint="default"/>
      </w:rPr>
    </w:lvl>
    <w:lvl w:ilvl="6">
      <w:start w:val="1"/>
      <w:numFmt w:val="decimal"/>
      <w:isLgl/>
      <w:lvlText w:val="%1.%2.%3.%4.%5.%6.%7"/>
      <w:lvlJc w:val="left"/>
      <w:pPr>
        <w:tabs>
          <w:tab w:val="num" w:pos="3390"/>
        </w:tabs>
        <w:ind w:left="3390" w:hanging="1440"/>
      </w:pPr>
      <w:rPr>
        <w:rFonts w:hint="default"/>
      </w:rPr>
    </w:lvl>
    <w:lvl w:ilvl="7">
      <w:start w:val="1"/>
      <w:numFmt w:val="decimal"/>
      <w:isLgl/>
      <w:lvlText w:val="%1.%2.%3.%4.%5.%6.%7.%8"/>
      <w:lvlJc w:val="left"/>
      <w:pPr>
        <w:tabs>
          <w:tab w:val="num" w:pos="3750"/>
        </w:tabs>
        <w:ind w:left="3750" w:hanging="1800"/>
      </w:pPr>
      <w:rPr>
        <w:rFonts w:hint="default"/>
      </w:rPr>
    </w:lvl>
    <w:lvl w:ilvl="8">
      <w:start w:val="1"/>
      <w:numFmt w:val="decimal"/>
      <w:isLgl/>
      <w:lvlText w:val="%1.%2.%3.%4.%5.%6.%7.%8.%9"/>
      <w:lvlJc w:val="left"/>
      <w:pPr>
        <w:tabs>
          <w:tab w:val="num" w:pos="4110"/>
        </w:tabs>
        <w:ind w:left="4110" w:hanging="2160"/>
      </w:pPr>
      <w:rPr>
        <w:rFonts w:hint="default"/>
      </w:rPr>
    </w:lvl>
  </w:abstractNum>
  <w:abstractNum w:abstractNumId="26" w15:restartNumberingAfterBreak="0">
    <w:nsid w:val="41702C0C"/>
    <w:multiLevelType w:val="singleLevel"/>
    <w:tmpl w:val="0419000F"/>
    <w:lvl w:ilvl="0">
      <w:start w:val="1"/>
      <w:numFmt w:val="decimal"/>
      <w:lvlText w:val="%1."/>
      <w:lvlJc w:val="left"/>
      <w:pPr>
        <w:tabs>
          <w:tab w:val="num" w:pos="360"/>
        </w:tabs>
        <w:ind w:left="360" w:hanging="360"/>
      </w:pPr>
      <w:rPr>
        <w:rFonts w:hint="default"/>
      </w:rPr>
    </w:lvl>
  </w:abstractNum>
  <w:abstractNum w:abstractNumId="27" w15:restartNumberingAfterBreak="0">
    <w:nsid w:val="4767778C"/>
    <w:multiLevelType w:val="multilevel"/>
    <w:tmpl w:val="1152D4E4"/>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28" w15:restartNumberingAfterBreak="0">
    <w:nsid w:val="563C0324"/>
    <w:multiLevelType w:val="singleLevel"/>
    <w:tmpl w:val="40D0B592"/>
    <w:lvl w:ilvl="0">
      <w:start w:val="1"/>
      <w:numFmt w:val="decimal"/>
      <w:lvlText w:val="%1."/>
      <w:lvlJc w:val="left"/>
      <w:pPr>
        <w:tabs>
          <w:tab w:val="num" w:pos="1069"/>
        </w:tabs>
        <w:ind w:left="1069" w:hanging="360"/>
      </w:pPr>
      <w:rPr>
        <w:rFonts w:hint="default"/>
      </w:rPr>
    </w:lvl>
  </w:abstractNum>
  <w:abstractNum w:abstractNumId="29" w15:restartNumberingAfterBreak="0">
    <w:nsid w:val="56443FB0"/>
    <w:multiLevelType w:val="multilevel"/>
    <w:tmpl w:val="E742574E"/>
    <w:lvl w:ilvl="0">
      <w:start w:val="2"/>
      <w:numFmt w:val="decimal"/>
      <w:lvlText w:val="%1."/>
      <w:lvlJc w:val="left"/>
      <w:pPr>
        <w:tabs>
          <w:tab w:val="num" w:pos="440"/>
        </w:tabs>
        <w:ind w:left="440" w:hanging="44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30" w15:restartNumberingAfterBreak="0">
    <w:nsid w:val="58184F56"/>
    <w:multiLevelType w:val="multilevel"/>
    <w:tmpl w:val="BB344AA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31" w15:restartNumberingAfterBreak="0">
    <w:nsid w:val="58A750C8"/>
    <w:multiLevelType w:val="multilevel"/>
    <w:tmpl w:val="B794586E"/>
    <w:lvl w:ilvl="0">
      <w:start w:val="2"/>
      <w:numFmt w:val="decimal"/>
      <w:lvlText w:val="%1."/>
      <w:lvlJc w:val="left"/>
      <w:pPr>
        <w:tabs>
          <w:tab w:val="num" w:pos="440"/>
        </w:tabs>
        <w:ind w:left="440" w:hanging="44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32" w15:restartNumberingAfterBreak="0">
    <w:nsid w:val="5BD07404"/>
    <w:multiLevelType w:val="multilevel"/>
    <w:tmpl w:val="4064C61C"/>
    <w:lvl w:ilvl="0">
      <w:start w:val="7"/>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5D584A6B"/>
    <w:multiLevelType w:val="singleLevel"/>
    <w:tmpl w:val="0419000F"/>
    <w:lvl w:ilvl="0">
      <w:start w:val="1"/>
      <w:numFmt w:val="decimal"/>
      <w:lvlText w:val="%1."/>
      <w:lvlJc w:val="left"/>
      <w:pPr>
        <w:tabs>
          <w:tab w:val="num" w:pos="360"/>
        </w:tabs>
        <w:ind w:left="360" w:hanging="360"/>
      </w:pPr>
    </w:lvl>
  </w:abstractNum>
  <w:abstractNum w:abstractNumId="34" w15:restartNumberingAfterBreak="0">
    <w:nsid w:val="62F9288B"/>
    <w:multiLevelType w:val="singleLevel"/>
    <w:tmpl w:val="0419000F"/>
    <w:lvl w:ilvl="0">
      <w:start w:val="1"/>
      <w:numFmt w:val="decimal"/>
      <w:lvlText w:val="%1."/>
      <w:lvlJc w:val="left"/>
      <w:pPr>
        <w:tabs>
          <w:tab w:val="num" w:pos="360"/>
        </w:tabs>
        <w:ind w:left="360" w:hanging="360"/>
      </w:pPr>
      <w:rPr>
        <w:rFonts w:hint="default"/>
      </w:rPr>
    </w:lvl>
  </w:abstractNum>
  <w:abstractNum w:abstractNumId="35" w15:restartNumberingAfterBreak="0">
    <w:nsid w:val="64D509EA"/>
    <w:multiLevelType w:val="singleLevel"/>
    <w:tmpl w:val="F73680B6"/>
    <w:lvl w:ilvl="0">
      <w:numFmt w:val="bullet"/>
      <w:lvlText w:val="-"/>
      <w:lvlJc w:val="left"/>
      <w:pPr>
        <w:tabs>
          <w:tab w:val="num" w:pos="1230"/>
        </w:tabs>
        <w:ind w:left="1230" w:hanging="360"/>
      </w:pPr>
      <w:rPr>
        <w:rFonts w:hint="default"/>
      </w:rPr>
    </w:lvl>
  </w:abstractNum>
  <w:abstractNum w:abstractNumId="36" w15:restartNumberingAfterBreak="0">
    <w:nsid w:val="65EF527C"/>
    <w:multiLevelType w:val="singleLevel"/>
    <w:tmpl w:val="71765A50"/>
    <w:lvl w:ilvl="0">
      <w:numFmt w:val="bullet"/>
      <w:lvlText w:val="-"/>
      <w:lvlJc w:val="left"/>
      <w:pPr>
        <w:tabs>
          <w:tab w:val="num" w:pos="360"/>
        </w:tabs>
        <w:ind w:left="360" w:hanging="360"/>
      </w:pPr>
      <w:rPr>
        <w:rFonts w:hint="default"/>
      </w:rPr>
    </w:lvl>
  </w:abstractNum>
  <w:abstractNum w:abstractNumId="37" w15:restartNumberingAfterBreak="0">
    <w:nsid w:val="690B15B9"/>
    <w:multiLevelType w:val="multilevel"/>
    <w:tmpl w:val="EEC48FBE"/>
    <w:lvl w:ilvl="0">
      <w:start w:val="1"/>
      <w:numFmt w:val="decimal"/>
      <w:lvlText w:val="%1."/>
      <w:lvlJc w:val="left"/>
      <w:pPr>
        <w:tabs>
          <w:tab w:val="num" w:pos="2310"/>
        </w:tabs>
        <w:ind w:left="2310" w:hanging="360"/>
      </w:pPr>
      <w:rPr>
        <w:rFonts w:hint="default"/>
      </w:rPr>
    </w:lvl>
    <w:lvl w:ilvl="1">
      <w:start w:val="1"/>
      <w:numFmt w:val="decimal"/>
      <w:isLgl/>
      <w:lvlText w:val="%1.%2"/>
      <w:lvlJc w:val="left"/>
      <w:pPr>
        <w:tabs>
          <w:tab w:val="num" w:pos="2370"/>
        </w:tabs>
        <w:ind w:left="2370" w:hanging="420"/>
      </w:pPr>
      <w:rPr>
        <w:rFonts w:hint="default"/>
      </w:rPr>
    </w:lvl>
    <w:lvl w:ilvl="2">
      <w:start w:val="1"/>
      <w:numFmt w:val="decimal"/>
      <w:isLgl/>
      <w:lvlText w:val="%1.%2.%3"/>
      <w:lvlJc w:val="left"/>
      <w:pPr>
        <w:tabs>
          <w:tab w:val="num" w:pos="2670"/>
        </w:tabs>
        <w:ind w:left="2670" w:hanging="720"/>
      </w:pPr>
      <w:rPr>
        <w:rFonts w:hint="default"/>
      </w:rPr>
    </w:lvl>
    <w:lvl w:ilvl="3">
      <w:start w:val="1"/>
      <w:numFmt w:val="decimal"/>
      <w:isLgl/>
      <w:lvlText w:val="%1.%2.%3.%4"/>
      <w:lvlJc w:val="left"/>
      <w:pPr>
        <w:tabs>
          <w:tab w:val="num" w:pos="3030"/>
        </w:tabs>
        <w:ind w:left="3030" w:hanging="1080"/>
      </w:pPr>
      <w:rPr>
        <w:rFonts w:hint="default"/>
      </w:rPr>
    </w:lvl>
    <w:lvl w:ilvl="4">
      <w:start w:val="1"/>
      <w:numFmt w:val="decimal"/>
      <w:isLgl/>
      <w:lvlText w:val="%1.%2.%3.%4.%5"/>
      <w:lvlJc w:val="left"/>
      <w:pPr>
        <w:tabs>
          <w:tab w:val="num" w:pos="3030"/>
        </w:tabs>
        <w:ind w:left="3030" w:hanging="1080"/>
      </w:pPr>
      <w:rPr>
        <w:rFonts w:hint="default"/>
      </w:rPr>
    </w:lvl>
    <w:lvl w:ilvl="5">
      <w:start w:val="1"/>
      <w:numFmt w:val="decimal"/>
      <w:isLgl/>
      <w:lvlText w:val="%1.%2.%3.%4.%5.%6"/>
      <w:lvlJc w:val="left"/>
      <w:pPr>
        <w:tabs>
          <w:tab w:val="num" w:pos="3390"/>
        </w:tabs>
        <w:ind w:left="3390" w:hanging="1440"/>
      </w:pPr>
      <w:rPr>
        <w:rFonts w:hint="default"/>
      </w:rPr>
    </w:lvl>
    <w:lvl w:ilvl="6">
      <w:start w:val="1"/>
      <w:numFmt w:val="decimal"/>
      <w:isLgl/>
      <w:lvlText w:val="%1.%2.%3.%4.%5.%6.%7"/>
      <w:lvlJc w:val="left"/>
      <w:pPr>
        <w:tabs>
          <w:tab w:val="num" w:pos="3390"/>
        </w:tabs>
        <w:ind w:left="3390" w:hanging="1440"/>
      </w:pPr>
      <w:rPr>
        <w:rFonts w:hint="default"/>
      </w:rPr>
    </w:lvl>
    <w:lvl w:ilvl="7">
      <w:start w:val="1"/>
      <w:numFmt w:val="decimal"/>
      <w:isLgl/>
      <w:lvlText w:val="%1.%2.%3.%4.%5.%6.%7.%8"/>
      <w:lvlJc w:val="left"/>
      <w:pPr>
        <w:tabs>
          <w:tab w:val="num" w:pos="3750"/>
        </w:tabs>
        <w:ind w:left="3750" w:hanging="1800"/>
      </w:pPr>
      <w:rPr>
        <w:rFonts w:hint="default"/>
      </w:rPr>
    </w:lvl>
    <w:lvl w:ilvl="8">
      <w:start w:val="1"/>
      <w:numFmt w:val="decimal"/>
      <w:isLgl/>
      <w:lvlText w:val="%1.%2.%3.%4.%5.%6.%7.%8.%9"/>
      <w:lvlJc w:val="left"/>
      <w:pPr>
        <w:tabs>
          <w:tab w:val="num" w:pos="4110"/>
        </w:tabs>
        <w:ind w:left="4110" w:hanging="2160"/>
      </w:pPr>
      <w:rPr>
        <w:rFonts w:hint="default"/>
      </w:rPr>
    </w:lvl>
  </w:abstractNum>
  <w:abstractNum w:abstractNumId="38" w15:restartNumberingAfterBreak="0">
    <w:nsid w:val="69A34E2A"/>
    <w:multiLevelType w:val="singleLevel"/>
    <w:tmpl w:val="0419000F"/>
    <w:lvl w:ilvl="0">
      <w:start w:val="1"/>
      <w:numFmt w:val="decimal"/>
      <w:lvlText w:val="%1."/>
      <w:lvlJc w:val="left"/>
      <w:pPr>
        <w:tabs>
          <w:tab w:val="num" w:pos="360"/>
        </w:tabs>
        <w:ind w:left="360" w:hanging="360"/>
      </w:pPr>
      <w:rPr>
        <w:rFonts w:hint="default"/>
      </w:rPr>
    </w:lvl>
  </w:abstractNum>
  <w:abstractNum w:abstractNumId="39" w15:restartNumberingAfterBreak="0">
    <w:nsid w:val="77F700C3"/>
    <w:multiLevelType w:val="multilevel"/>
    <w:tmpl w:val="EC482E94"/>
    <w:lvl w:ilvl="0">
      <w:start w:val="6"/>
      <w:numFmt w:val="decimal"/>
      <w:lvlText w:val="%1."/>
      <w:lvlJc w:val="left"/>
      <w:pPr>
        <w:tabs>
          <w:tab w:val="num" w:pos="421"/>
        </w:tabs>
        <w:ind w:left="421" w:hanging="421"/>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7BE717FC"/>
    <w:multiLevelType w:val="multilevel"/>
    <w:tmpl w:val="C584FE72"/>
    <w:lvl w:ilvl="0">
      <w:start w:val="2"/>
      <w:numFmt w:val="decimal"/>
      <w:lvlText w:val="%1."/>
      <w:lvlJc w:val="left"/>
      <w:pPr>
        <w:tabs>
          <w:tab w:val="num" w:pos="440"/>
        </w:tabs>
        <w:ind w:left="440" w:hanging="44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num w:numId="1">
    <w:abstractNumId w:val="2"/>
  </w:num>
  <w:num w:numId="2">
    <w:abstractNumId w:val="28"/>
  </w:num>
  <w:num w:numId="3">
    <w:abstractNumId w:val="36"/>
  </w:num>
  <w:num w:numId="4">
    <w:abstractNumId w:val="9"/>
  </w:num>
  <w:num w:numId="5">
    <w:abstractNumId w:val="7"/>
  </w:num>
  <w:num w:numId="6">
    <w:abstractNumId w:val="1"/>
  </w:num>
  <w:num w:numId="7">
    <w:abstractNumId w:val="35"/>
  </w:num>
  <w:num w:numId="8">
    <w:abstractNumId w:val="20"/>
  </w:num>
  <w:num w:numId="9">
    <w:abstractNumId w:val="38"/>
  </w:num>
  <w:num w:numId="10">
    <w:abstractNumId w:val="34"/>
  </w:num>
  <w:num w:numId="11">
    <w:abstractNumId w:val="37"/>
  </w:num>
  <w:num w:numId="12">
    <w:abstractNumId w:val="14"/>
  </w:num>
  <w:num w:numId="13">
    <w:abstractNumId w:val="25"/>
  </w:num>
  <w:num w:numId="14">
    <w:abstractNumId w:val="12"/>
  </w:num>
  <w:num w:numId="15">
    <w:abstractNumId w:val="24"/>
  </w:num>
  <w:num w:numId="16">
    <w:abstractNumId w:val="5"/>
  </w:num>
  <w:num w:numId="17">
    <w:abstractNumId w:val="27"/>
  </w:num>
  <w:num w:numId="18">
    <w:abstractNumId w:val="29"/>
  </w:num>
  <w:num w:numId="19">
    <w:abstractNumId w:val="31"/>
  </w:num>
  <w:num w:numId="20">
    <w:abstractNumId w:val="40"/>
  </w:num>
  <w:num w:numId="21">
    <w:abstractNumId w:val="4"/>
  </w:num>
  <w:num w:numId="22">
    <w:abstractNumId w:val="8"/>
  </w:num>
  <w:num w:numId="23">
    <w:abstractNumId w:val="26"/>
  </w:num>
  <w:num w:numId="24">
    <w:abstractNumId w:val="17"/>
  </w:num>
  <w:num w:numId="25">
    <w:abstractNumId w:val="18"/>
  </w:num>
  <w:num w:numId="26">
    <w:abstractNumId w:val="21"/>
  </w:num>
  <w:num w:numId="27">
    <w:abstractNumId w:val="30"/>
  </w:num>
  <w:num w:numId="28">
    <w:abstractNumId w:val="22"/>
  </w:num>
  <w:num w:numId="29">
    <w:abstractNumId w:val="39"/>
  </w:num>
  <w:num w:numId="30">
    <w:abstractNumId w:val="23"/>
  </w:num>
  <w:num w:numId="31">
    <w:abstractNumId w:val="32"/>
  </w:num>
  <w:num w:numId="32">
    <w:abstractNumId w:val="11"/>
  </w:num>
  <w:num w:numId="33">
    <w:abstractNumId w:val="6"/>
  </w:num>
  <w:num w:numId="34">
    <w:abstractNumId w:val="16"/>
  </w:num>
  <w:num w:numId="35">
    <w:abstractNumId w:val="3"/>
  </w:num>
  <w:num w:numId="36">
    <w:abstractNumId w:val="15"/>
  </w:num>
  <w:num w:numId="37">
    <w:abstractNumId w:val="10"/>
  </w:num>
  <w:num w:numId="38">
    <w:abstractNumId w:val="13"/>
  </w:num>
  <w:num w:numId="39">
    <w:abstractNumId w:val="19"/>
  </w:num>
  <w:num w:numId="40">
    <w:abstractNumId w:val="33"/>
  </w:num>
  <w:num w:numId="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4FC"/>
    <w:rsid w:val="00005BA3"/>
    <w:rsid w:val="00007ADE"/>
    <w:rsid w:val="000107EF"/>
    <w:rsid w:val="0001299C"/>
    <w:rsid w:val="00013352"/>
    <w:rsid w:val="00014934"/>
    <w:rsid w:val="00017232"/>
    <w:rsid w:val="0002139A"/>
    <w:rsid w:val="000237E7"/>
    <w:rsid w:val="00032815"/>
    <w:rsid w:val="0003433E"/>
    <w:rsid w:val="00042D1C"/>
    <w:rsid w:val="00044FA6"/>
    <w:rsid w:val="00050A56"/>
    <w:rsid w:val="00051214"/>
    <w:rsid w:val="00066E45"/>
    <w:rsid w:val="00071FDB"/>
    <w:rsid w:val="0007424D"/>
    <w:rsid w:val="00085579"/>
    <w:rsid w:val="000923D2"/>
    <w:rsid w:val="0009454F"/>
    <w:rsid w:val="000A216A"/>
    <w:rsid w:val="000A59D6"/>
    <w:rsid w:val="000B105B"/>
    <w:rsid w:val="000B1E6A"/>
    <w:rsid w:val="000C49E1"/>
    <w:rsid w:val="000C55EF"/>
    <w:rsid w:val="000C7687"/>
    <w:rsid w:val="000E0EB0"/>
    <w:rsid w:val="000E6CCD"/>
    <w:rsid w:val="000F1417"/>
    <w:rsid w:val="000F2AFF"/>
    <w:rsid w:val="000F6746"/>
    <w:rsid w:val="000F6F40"/>
    <w:rsid w:val="000F7FE3"/>
    <w:rsid w:val="00104607"/>
    <w:rsid w:val="0010563A"/>
    <w:rsid w:val="0010626F"/>
    <w:rsid w:val="0011077F"/>
    <w:rsid w:val="0011526B"/>
    <w:rsid w:val="00122F13"/>
    <w:rsid w:val="0012375B"/>
    <w:rsid w:val="0012378B"/>
    <w:rsid w:val="0012534B"/>
    <w:rsid w:val="00126A47"/>
    <w:rsid w:val="00126C1C"/>
    <w:rsid w:val="00127B90"/>
    <w:rsid w:val="001310A5"/>
    <w:rsid w:val="00131423"/>
    <w:rsid w:val="00131FA7"/>
    <w:rsid w:val="0013697B"/>
    <w:rsid w:val="00140B3F"/>
    <w:rsid w:val="0014116F"/>
    <w:rsid w:val="00142185"/>
    <w:rsid w:val="00143A23"/>
    <w:rsid w:val="00147A44"/>
    <w:rsid w:val="00155082"/>
    <w:rsid w:val="00164EC0"/>
    <w:rsid w:val="001657E9"/>
    <w:rsid w:val="00166292"/>
    <w:rsid w:val="001721CB"/>
    <w:rsid w:val="00174B4F"/>
    <w:rsid w:val="00174DB3"/>
    <w:rsid w:val="00182A34"/>
    <w:rsid w:val="001867E0"/>
    <w:rsid w:val="00186F28"/>
    <w:rsid w:val="00191B17"/>
    <w:rsid w:val="0019623F"/>
    <w:rsid w:val="0019677B"/>
    <w:rsid w:val="001A27B1"/>
    <w:rsid w:val="001A32C4"/>
    <w:rsid w:val="001A3C58"/>
    <w:rsid w:val="001A519F"/>
    <w:rsid w:val="001A555D"/>
    <w:rsid w:val="001A60C7"/>
    <w:rsid w:val="001A79F4"/>
    <w:rsid w:val="001B0031"/>
    <w:rsid w:val="001B134A"/>
    <w:rsid w:val="001C696E"/>
    <w:rsid w:val="001D36D8"/>
    <w:rsid w:val="001D53FE"/>
    <w:rsid w:val="001D7D4E"/>
    <w:rsid w:val="001E16CC"/>
    <w:rsid w:val="001E41E9"/>
    <w:rsid w:val="001E6E2A"/>
    <w:rsid w:val="001E72DE"/>
    <w:rsid w:val="001F1616"/>
    <w:rsid w:val="001F2AFB"/>
    <w:rsid w:val="001F56CF"/>
    <w:rsid w:val="00202469"/>
    <w:rsid w:val="002112B6"/>
    <w:rsid w:val="00211888"/>
    <w:rsid w:val="00216591"/>
    <w:rsid w:val="00221913"/>
    <w:rsid w:val="00222DB5"/>
    <w:rsid w:val="00230A16"/>
    <w:rsid w:val="00233C91"/>
    <w:rsid w:val="00237008"/>
    <w:rsid w:val="00237C23"/>
    <w:rsid w:val="0024404B"/>
    <w:rsid w:val="00251D28"/>
    <w:rsid w:val="00252701"/>
    <w:rsid w:val="00262161"/>
    <w:rsid w:val="00265F1A"/>
    <w:rsid w:val="00266613"/>
    <w:rsid w:val="00271562"/>
    <w:rsid w:val="00275C6D"/>
    <w:rsid w:val="002820F5"/>
    <w:rsid w:val="00282C44"/>
    <w:rsid w:val="00283C1B"/>
    <w:rsid w:val="002855A6"/>
    <w:rsid w:val="00295C86"/>
    <w:rsid w:val="002973B4"/>
    <w:rsid w:val="002A0C62"/>
    <w:rsid w:val="002A5135"/>
    <w:rsid w:val="002B00FA"/>
    <w:rsid w:val="002C5896"/>
    <w:rsid w:val="002C5C61"/>
    <w:rsid w:val="002C7829"/>
    <w:rsid w:val="002C7867"/>
    <w:rsid w:val="002D0E03"/>
    <w:rsid w:val="002D1C57"/>
    <w:rsid w:val="002D383A"/>
    <w:rsid w:val="002E01E5"/>
    <w:rsid w:val="002E16DF"/>
    <w:rsid w:val="002E1CE5"/>
    <w:rsid w:val="002E5068"/>
    <w:rsid w:val="002E6A7C"/>
    <w:rsid w:val="002F1577"/>
    <w:rsid w:val="002F2066"/>
    <w:rsid w:val="002F6481"/>
    <w:rsid w:val="002F7EA5"/>
    <w:rsid w:val="003018DA"/>
    <w:rsid w:val="003062EC"/>
    <w:rsid w:val="0031242E"/>
    <w:rsid w:val="003125F5"/>
    <w:rsid w:val="00313BAA"/>
    <w:rsid w:val="00315627"/>
    <w:rsid w:val="00316BAE"/>
    <w:rsid w:val="00316F1C"/>
    <w:rsid w:val="00327095"/>
    <w:rsid w:val="003315B5"/>
    <w:rsid w:val="0033279D"/>
    <w:rsid w:val="00336431"/>
    <w:rsid w:val="00340781"/>
    <w:rsid w:val="0034184B"/>
    <w:rsid w:val="00341AE1"/>
    <w:rsid w:val="00345CA4"/>
    <w:rsid w:val="00346344"/>
    <w:rsid w:val="0034654E"/>
    <w:rsid w:val="00347654"/>
    <w:rsid w:val="0036076C"/>
    <w:rsid w:val="00363C11"/>
    <w:rsid w:val="003666E7"/>
    <w:rsid w:val="00371672"/>
    <w:rsid w:val="00371682"/>
    <w:rsid w:val="00374F7D"/>
    <w:rsid w:val="003830AD"/>
    <w:rsid w:val="00385813"/>
    <w:rsid w:val="003910B9"/>
    <w:rsid w:val="003931FB"/>
    <w:rsid w:val="00394291"/>
    <w:rsid w:val="003A3502"/>
    <w:rsid w:val="003A603C"/>
    <w:rsid w:val="003B3A21"/>
    <w:rsid w:val="003B3AF8"/>
    <w:rsid w:val="003B3D91"/>
    <w:rsid w:val="003D1298"/>
    <w:rsid w:val="003D2ED3"/>
    <w:rsid w:val="003D3F47"/>
    <w:rsid w:val="003E02E9"/>
    <w:rsid w:val="003E23AD"/>
    <w:rsid w:val="003E29AA"/>
    <w:rsid w:val="003E73D1"/>
    <w:rsid w:val="003F0782"/>
    <w:rsid w:val="003F1829"/>
    <w:rsid w:val="004014EE"/>
    <w:rsid w:val="00415C0A"/>
    <w:rsid w:val="0041781F"/>
    <w:rsid w:val="0042020C"/>
    <w:rsid w:val="00426D8E"/>
    <w:rsid w:val="004273E4"/>
    <w:rsid w:val="00435B38"/>
    <w:rsid w:val="004428BD"/>
    <w:rsid w:val="00444920"/>
    <w:rsid w:val="004505DC"/>
    <w:rsid w:val="00451A32"/>
    <w:rsid w:val="00453646"/>
    <w:rsid w:val="00457C01"/>
    <w:rsid w:val="004627BE"/>
    <w:rsid w:val="00463072"/>
    <w:rsid w:val="00463CFE"/>
    <w:rsid w:val="0046578F"/>
    <w:rsid w:val="004675BE"/>
    <w:rsid w:val="00470B6D"/>
    <w:rsid w:val="004719CC"/>
    <w:rsid w:val="0048040F"/>
    <w:rsid w:val="00493BC3"/>
    <w:rsid w:val="004946E1"/>
    <w:rsid w:val="004947F2"/>
    <w:rsid w:val="00495081"/>
    <w:rsid w:val="00496830"/>
    <w:rsid w:val="004A1F81"/>
    <w:rsid w:val="004A5013"/>
    <w:rsid w:val="004B0EC3"/>
    <w:rsid w:val="004B2B10"/>
    <w:rsid w:val="004B3B8F"/>
    <w:rsid w:val="004B58BD"/>
    <w:rsid w:val="004C0C5B"/>
    <w:rsid w:val="004C228B"/>
    <w:rsid w:val="004C684B"/>
    <w:rsid w:val="004C7EBF"/>
    <w:rsid w:val="004D0FEA"/>
    <w:rsid w:val="004D1787"/>
    <w:rsid w:val="004D2F63"/>
    <w:rsid w:val="004D7053"/>
    <w:rsid w:val="004E6FDB"/>
    <w:rsid w:val="004F78E5"/>
    <w:rsid w:val="005052B7"/>
    <w:rsid w:val="0051130C"/>
    <w:rsid w:val="00515366"/>
    <w:rsid w:val="00517B55"/>
    <w:rsid w:val="0052328B"/>
    <w:rsid w:val="00527717"/>
    <w:rsid w:val="00535510"/>
    <w:rsid w:val="0054526E"/>
    <w:rsid w:val="00555795"/>
    <w:rsid w:val="00555BE9"/>
    <w:rsid w:val="005565AC"/>
    <w:rsid w:val="00557F67"/>
    <w:rsid w:val="00560041"/>
    <w:rsid w:val="00560801"/>
    <w:rsid w:val="005655A6"/>
    <w:rsid w:val="005665BB"/>
    <w:rsid w:val="005717C8"/>
    <w:rsid w:val="00574D5D"/>
    <w:rsid w:val="00575EA2"/>
    <w:rsid w:val="00582C94"/>
    <w:rsid w:val="00582F86"/>
    <w:rsid w:val="00583424"/>
    <w:rsid w:val="005843B2"/>
    <w:rsid w:val="00594678"/>
    <w:rsid w:val="00596465"/>
    <w:rsid w:val="00596AA0"/>
    <w:rsid w:val="00597A05"/>
    <w:rsid w:val="005A1150"/>
    <w:rsid w:val="005A4576"/>
    <w:rsid w:val="005B2198"/>
    <w:rsid w:val="005B28C3"/>
    <w:rsid w:val="005B2C6A"/>
    <w:rsid w:val="005B6309"/>
    <w:rsid w:val="005C1544"/>
    <w:rsid w:val="005C3A5E"/>
    <w:rsid w:val="005C3D3D"/>
    <w:rsid w:val="005C4125"/>
    <w:rsid w:val="005C5A4F"/>
    <w:rsid w:val="005D19C9"/>
    <w:rsid w:val="005D3F75"/>
    <w:rsid w:val="005E0DA5"/>
    <w:rsid w:val="005E2FB6"/>
    <w:rsid w:val="005E3708"/>
    <w:rsid w:val="005E56D2"/>
    <w:rsid w:val="005E658D"/>
    <w:rsid w:val="005F3F49"/>
    <w:rsid w:val="005F4BD8"/>
    <w:rsid w:val="005F617F"/>
    <w:rsid w:val="005F6855"/>
    <w:rsid w:val="005F6950"/>
    <w:rsid w:val="006008FA"/>
    <w:rsid w:val="00607C8D"/>
    <w:rsid w:val="00607E41"/>
    <w:rsid w:val="00607EF1"/>
    <w:rsid w:val="006168A0"/>
    <w:rsid w:val="0062096A"/>
    <w:rsid w:val="00624E15"/>
    <w:rsid w:val="006257DF"/>
    <w:rsid w:val="00636491"/>
    <w:rsid w:val="00637283"/>
    <w:rsid w:val="0063781A"/>
    <w:rsid w:val="006406F0"/>
    <w:rsid w:val="0064366F"/>
    <w:rsid w:val="00646A6A"/>
    <w:rsid w:val="006474C5"/>
    <w:rsid w:val="006528EC"/>
    <w:rsid w:val="00661BA4"/>
    <w:rsid w:val="0066395E"/>
    <w:rsid w:val="00667C5B"/>
    <w:rsid w:val="00671744"/>
    <w:rsid w:val="006727A3"/>
    <w:rsid w:val="0067391D"/>
    <w:rsid w:val="00675BFB"/>
    <w:rsid w:val="00680D5D"/>
    <w:rsid w:val="00686A5A"/>
    <w:rsid w:val="0069375C"/>
    <w:rsid w:val="00693A45"/>
    <w:rsid w:val="0069721B"/>
    <w:rsid w:val="006A523C"/>
    <w:rsid w:val="006B35BE"/>
    <w:rsid w:val="006B4905"/>
    <w:rsid w:val="006B7B60"/>
    <w:rsid w:val="006C5857"/>
    <w:rsid w:val="006D3B7F"/>
    <w:rsid w:val="006D7C3F"/>
    <w:rsid w:val="006E0F6C"/>
    <w:rsid w:val="006E5F61"/>
    <w:rsid w:val="006E6FB2"/>
    <w:rsid w:val="006E79EA"/>
    <w:rsid w:val="006F1070"/>
    <w:rsid w:val="006F3C7C"/>
    <w:rsid w:val="006F7548"/>
    <w:rsid w:val="00700812"/>
    <w:rsid w:val="007008DA"/>
    <w:rsid w:val="007112DE"/>
    <w:rsid w:val="007156F7"/>
    <w:rsid w:val="007264DD"/>
    <w:rsid w:val="007313B3"/>
    <w:rsid w:val="0073149D"/>
    <w:rsid w:val="00735983"/>
    <w:rsid w:val="0073787C"/>
    <w:rsid w:val="0074205E"/>
    <w:rsid w:val="00743DB3"/>
    <w:rsid w:val="007475B8"/>
    <w:rsid w:val="00751BB9"/>
    <w:rsid w:val="00751C78"/>
    <w:rsid w:val="007570DF"/>
    <w:rsid w:val="00761E27"/>
    <w:rsid w:val="007657FF"/>
    <w:rsid w:val="0077156F"/>
    <w:rsid w:val="00775684"/>
    <w:rsid w:val="00776954"/>
    <w:rsid w:val="00777918"/>
    <w:rsid w:val="00780C20"/>
    <w:rsid w:val="00781490"/>
    <w:rsid w:val="00791B6A"/>
    <w:rsid w:val="00793643"/>
    <w:rsid w:val="007A2A08"/>
    <w:rsid w:val="007A4E68"/>
    <w:rsid w:val="007A61A7"/>
    <w:rsid w:val="007B05AB"/>
    <w:rsid w:val="007B0998"/>
    <w:rsid w:val="007B15EE"/>
    <w:rsid w:val="007B3744"/>
    <w:rsid w:val="007B4C20"/>
    <w:rsid w:val="007C1DE8"/>
    <w:rsid w:val="007C1EB4"/>
    <w:rsid w:val="007C534B"/>
    <w:rsid w:val="007C7605"/>
    <w:rsid w:val="007D39EB"/>
    <w:rsid w:val="007D4977"/>
    <w:rsid w:val="007D7EFA"/>
    <w:rsid w:val="007E00E5"/>
    <w:rsid w:val="007E29BC"/>
    <w:rsid w:val="007E34ED"/>
    <w:rsid w:val="007E4BC5"/>
    <w:rsid w:val="007E6ED4"/>
    <w:rsid w:val="007E7DE4"/>
    <w:rsid w:val="007F012C"/>
    <w:rsid w:val="007F2A3E"/>
    <w:rsid w:val="007F2B3A"/>
    <w:rsid w:val="007F305E"/>
    <w:rsid w:val="007F3EDD"/>
    <w:rsid w:val="007F519A"/>
    <w:rsid w:val="00800012"/>
    <w:rsid w:val="00803F5B"/>
    <w:rsid w:val="00805D4C"/>
    <w:rsid w:val="0080763C"/>
    <w:rsid w:val="00820C9D"/>
    <w:rsid w:val="00830582"/>
    <w:rsid w:val="00835BFF"/>
    <w:rsid w:val="00840019"/>
    <w:rsid w:val="00840E6F"/>
    <w:rsid w:val="00841E2D"/>
    <w:rsid w:val="008444D0"/>
    <w:rsid w:val="0084463F"/>
    <w:rsid w:val="00844A70"/>
    <w:rsid w:val="0084690A"/>
    <w:rsid w:val="008506BF"/>
    <w:rsid w:val="00852AB0"/>
    <w:rsid w:val="00853B4D"/>
    <w:rsid w:val="008607B8"/>
    <w:rsid w:val="00861517"/>
    <w:rsid w:val="008666D3"/>
    <w:rsid w:val="00873789"/>
    <w:rsid w:val="008737F1"/>
    <w:rsid w:val="008748A6"/>
    <w:rsid w:val="00875E4C"/>
    <w:rsid w:val="0088058A"/>
    <w:rsid w:val="008818EF"/>
    <w:rsid w:val="00881C87"/>
    <w:rsid w:val="00881EE1"/>
    <w:rsid w:val="00883A5E"/>
    <w:rsid w:val="008844A9"/>
    <w:rsid w:val="00890D15"/>
    <w:rsid w:val="00890F77"/>
    <w:rsid w:val="0089457D"/>
    <w:rsid w:val="00896404"/>
    <w:rsid w:val="008A2847"/>
    <w:rsid w:val="008B2381"/>
    <w:rsid w:val="008B445E"/>
    <w:rsid w:val="008B4B94"/>
    <w:rsid w:val="008B66AA"/>
    <w:rsid w:val="008B6A55"/>
    <w:rsid w:val="008B6AB4"/>
    <w:rsid w:val="008C3AFB"/>
    <w:rsid w:val="008D5827"/>
    <w:rsid w:val="008D7ADB"/>
    <w:rsid w:val="008E38E2"/>
    <w:rsid w:val="008E78E0"/>
    <w:rsid w:val="008F12C9"/>
    <w:rsid w:val="008F2A0A"/>
    <w:rsid w:val="00904907"/>
    <w:rsid w:val="009050D2"/>
    <w:rsid w:val="00911FA2"/>
    <w:rsid w:val="009136C1"/>
    <w:rsid w:val="00916383"/>
    <w:rsid w:val="00921D29"/>
    <w:rsid w:val="00923E7A"/>
    <w:rsid w:val="009252DD"/>
    <w:rsid w:val="00930802"/>
    <w:rsid w:val="009342CC"/>
    <w:rsid w:val="00934A08"/>
    <w:rsid w:val="00940EFD"/>
    <w:rsid w:val="009517C7"/>
    <w:rsid w:val="00957B66"/>
    <w:rsid w:val="00960393"/>
    <w:rsid w:val="00960DC7"/>
    <w:rsid w:val="00962187"/>
    <w:rsid w:val="00965F95"/>
    <w:rsid w:val="009737B6"/>
    <w:rsid w:val="0097461C"/>
    <w:rsid w:val="00974FEA"/>
    <w:rsid w:val="009763AA"/>
    <w:rsid w:val="00976720"/>
    <w:rsid w:val="009802C7"/>
    <w:rsid w:val="00984F30"/>
    <w:rsid w:val="009851F0"/>
    <w:rsid w:val="00990245"/>
    <w:rsid w:val="0099281D"/>
    <w:rsid w:val="009954B7"/>
    <w:rsid w:val="009A3D8F"/>
    <w:rsid w:val="009A3E78"/>
    <w:rsid w:val="009B3676"/>
    <w:rsid w:val="009B3821"/>
    <w:rsid w:val="009B3CFC"/>
    <w:rsid w:val="009B5242"/>
    <w:rsid w:val="009B556B"/>
    <w:rsid w:val="009B7EBE"/>
    <w:rsid w:val="009C07E8"/>
    <w:rsid w:val="009C2B98"/>
    <w:rsid w:val="009C3742"/>
    <w:rsid w:val="009C431D"/>
    <w:rsid w:val="009C4D3B"/>
    <w:rsid w:val="009C724B"/>
    <w:rsid w:val="009D18AB"/>
    <w:rsid w:val="009D2AD5"/>
    <w:rsid w:val="009D2C58"/>
    <w:rsid w:val="009D4C77"/>
    <w:rsid w:val="009D731D"/>
    <w:rsid w:val="009E2BA2"/>
    <w:rsid w:val="009E3B9A"/>
    <w:rsid w:val="009F2B07"/>
    <w:rsid w:val="009F464D"/>
    <w:rsid w:val="00A05E88"/>
    <w:rsid w:val="00A0733F"/>
    <w:rsid w:val="00A11B11"/>
    <w:rsid w:val="00A127CC"/>
    <w:rsid w:val="00A13999"/>
    <w:rsid w:val="00A158F2"/>
    <w:rsid w:val="00A206CA"/>
    <w:rsid w:val="00A334FC"/>
    <w:rsid w:val="00A4025A"/>
    <w:rsid w:val="00A4519D"/>
    <w:rsid w:val="00A47EEB"/>
    <w:rsid w:val="00A501C2"/>
    <w:rsid w:val="00A50DCA"/>
    <w:rsid w:val="00A53521"/>
    <w:rsid w:val="00A61B53"/>
    <w:rsid w:val="00A67D18"/>
    <w:rsid w:val="00A71D72"/>
    <w:rsid w:val="00A84C72"/>
    <w:rsid w:val="00A84DBE"/>
    <w:rsid w:val="00A9003C"/>
    <w:rsid w:val="00A907DE"/>
    <w:rsid w:val="00A97862"/>
    <w:rsid w:val="00AA31CF"/>
    <w:rsid w:val="00AB1D0F"/>
    <w:rsid w:val="00AB4C6F"/>
    <w:rsid w:val="00AB6793"/>
    <w:rsid w:val="00AB7062"/>
    <w:rsid w:val="00AC3BDF"/>
    <w:rsid w:val="00AC5503"/>
    <w:rsid w:val="00AC7501"/>
    <w:rsid w:val="00AD3F17"/>
    <w:rsid w:val="00AD7614"/>
    <w:rsid w:val="00AE3986"/>
    <w:rsid w:val="00AF0C18"/>
    <w:rsid w:val="00AF0C3B"/>
    <w:rsid w:val="00AF2C4F"/>
    <w:rsid w:val="00AF3F73"/>
    <w:rsid w:val="00B01962"/>
    <w:rsid w:val="00B048DE"/>
    <w:rsid w:val="00B0603C"/>
    <w:rsid w:val="00B10A4E"/>
    <w:rsid w:val="00B12D85"/>
    <w:rsid w:val="00B14FF0"/>
    <w:rsid w:val="00B17BD2"/>
    <w:rsid w:val="00B23C44"/>
    <w:rsid w:val="00B24420"/>
    <w:rsid w:val="00B24974"/>
    <w:rsid w:val="00B265C9"/>
    <w:rsid w:val="00B32E45"/>
    <w:rsid w:val="00B331F3"/>
    <w:rsid w:val="00B33A49"/>
    <w:rsid w:val="00B376A1"/>
    <w:rsid w:val="00B44620"/>
    <w:rsid w:val="00B62DAC"/>
    <w:rsid w:val="00B62ED0"/>
    <w:rsid w:val="00B70EAC"/>
    <w:rsid w:val="00B70F83"/>
    <w:rsid w:val="00B733A9"/>
    <w:rsid w:val="00B735EE"/>
    <w:rsid w:val="00B763C2"/>
    <w:rsid w:val="00B770FC"/>
    <w:rsid w:val="00B80688"/>
    <w:rsid w:val="00B82943"/>
    <w:rsid w:val="00B95033"/>
    <w:rsid w:val="00B97E07"/>
    <w:rsid w:val="00BA1447"/>
    <w:rsid w:val="00BA5318"/>
    <w:rsid w:val="00BA6397"/>
    <w:rsid w:val="00BA69C3"/>
    <w:rsid w:val="00BB2B85"/>
    <w:rsid w:val="00BB54BA"/>
    <w:rsid w:val="00BB720E"/>
    <w:rsid w:val="00BB7BB6"/>
    <w:rsid w:val="00BC085D"/>
    <w:rsid w:val="00BC144F"/>
    <w:rsid w:val="00BD1DA2"/>
    <w:rsid w:val="00BD3C79"/>
    <w:rsid w:val="00BD5F1C"/>
    <w:rsid w:val="00BD6E6F"/>
    <w:rsid w:val="00BE120D"/>
    <w:rsid w:val="00BF11F4"/>
    <w:rsid w:val="00BF16EF"/>
    <w:rsid w:val="00BF224A"/>
    <w:rsid w:val="00BF4D85"/>
    <w:rsid w:val="00C02FF2"/>
    <w:rsid w:val="00C076A8"/>
    <w:rsid w:val="00C11A2A"/>
    <w:rsid w:val="00C1224B"/>
    <w:rsid w:val="00C13F77"/>
    <w:rsid w:val="00C17027"/>
    <w:rsid w:val="00C200DA"/>
    <w:rsid w:val="00C22B1E"/>
    <w:rsid w:val="00C25BB6"/>
    <w:rsid w:val="00C27805"/>
    <w:rsid w:val="00C30DD4"/>
    <w:rsid w:val="00C35212"/>
    <w:rsid w:val="00C3762A"/>
    <w:rsid w:val="00C42445"/>
    <w:rsid w:val="00C4598C"/>
    <w:rsid w:val="00C45C54"/>
    <w:rsid w:val="00C45EA8"/>
    <w:rsid w:val="00C61075"/>
    <w:rsid w:val="00C61B77"/>
    <w:rsid w:val="00C61DEC"/>
    <w:rsid w:val="00C66A15"/>
    <w:rsid w:val="00C70672"/>
    <w:rsid w:val="00C728BB"/>
    <w:rsid w:val="00C77753"/>
    <w:rsid w:val="00C806E4"/>
    <w:rsid w:val="00C8208B"/>
    <w:rsid w:val="00C85754"/>
    <w:rsid w:val="00C94901"/>
    <w:rsid w:val="00CA7416"/>
    <w:rsid w:val="00CA7FB3"/>
    <w:rsid w:val="00CB47FF"/>
    <w:rsid w:val="00CB4B8A"/>
    <w:rsid w:val="00CC3530"/>
    <w:rsid w:val="00CC412E"/>
    <w:rsid w:val="00CC663D"/>
    <w:rsid w:val="00CD03EF"/>
    <w:rsid w:val="00CE276D"/>
    <w:rsid w:val="00CF09A0"/>
    <w:rsid w:val="00CF2201"/>
    <w:rsid w:val="00D03D35"/>
    <w:rsid w:val="00D064BC"/>
    <w:rsid w:val="00D137D4"/>
    <w:rsid w:val="00D1708F"/>
    <w:rsid w:val="00D27507"/>
    <w:rsid w:val="00D33E77"/>
    <w:rsid w:val="00D41507"/>
    <w:rsid w:val="00D4250C"/>
    <w:rsid w:val="00D427FF"/>
    <w:rsid w:val="00D42AFD"/>
    <w:rsid w:val="00D450A3"/>
    <w:rsid w:val="00D46D8B"/>
    <w:rsid w:val="00D46FC7"/>
    <w:rsid w:val="00D47C1C"/>
    <w:rsid w:val="00D53D1B"/>
    <w:rsid w:val="00D640AA"/>
    <w:rsid w:val="00D666E1"/>
    <w:rsid w:val="00D677FC"/>
    <w:rsid w:val="00D811D4"/>
    <w:rsid w:val="00D90DB2"/>
    <w:rsid w:val="00D9206A"/>
    <w:rsid w:val="00DA209F"/>
    <w:rsid w:val="00DA510F"/>
    <w:rsid w:val="00DC0A63"/>
    <w:rsid w:val="00DC0BF1"/>
    <w:rsid w:val="00DC2884"/>
    <w:rsid w:val="00DC2B04"/>
    <w:rsid w:val="00DC448F"/>
    <w:rsid w:val="00DC66B9"/>
    <w:rsid w:val="00DD483D"/>
    <w:rsid w:val="00DD7A5E"/>
    <w:rsid w:val="00DD7F27"/>
    <w:rsid w:val="00DE711C"/>
    <w:rsid w:val="00DF1CBC"/>
    <w:rsid w:val="00DF67B9"/>
    <w:rsid w:val="00E00BCC"/>
    <w:rsid w:val="00E01879"/>
    <w:rsid w:val="00E01A2C"/>
    <w:rsid w:val="00E03D4F"/>
    <w:rsid w:val="00E07F73"/>
    <w:rsid w:val="00E116F0"/>
    <w:rsid w:val="00E1277A"/>
    <w:rsid w:val="00E127DC"/>
    <w:rsid w:val="00E13BEB"/>
    <w:rsid w:val="00E14A1D"/>
    <w:rsid w:val="00E17D7C"/>
    <w:rsid w:val="00E2591A"/>
    <w:rsid w:val="00E26F05"/>
    <w:rsid w:val="00E307C8"/>
    <w:rsid w:val="00E400AA"/>
    <w:rsid w:val="00E42D16"/>
    <w:rsid w:val="00E44D1C"/>
    <w:rsid w:val="00E4636E"/>
    <w:rsid w:val="00E54C6A"/>
    <w:rsid w:val="00E57AFB"/>
    <w:rsid w:val="00E60227"/>
    <w:rsid w:val="00E630BC"/>
    <w:rsid w:val="00E6407C"/>
    <w:rsid w:val="00E654F9"/>
    <w:rsid w:val="00E70CF4"/>
    <w:rsid w:val="00E7407E"/>
    <w:rsid w:val="00E75E07"/>
    <w:rsid w:val="00E80DDA"/>
    <w:rsid w:val="00E81285"/>
    <w:rsid w:val="00E85813"/>
    <w:rsid w:val="00E86F22"/>
    <w:rsid w:val="00E87C46"/>
    <w:rsid w:val="00E96892"/>
    <w:rsid w:val="00E96A0E"/>
    <w:rsid w:val="00EA37D6"/>
    <w:rsid w:val="00EA5288"/>
    <w:rsid w:val="00EB0444"/>
    <w:rsid w:val="00EB4D3B"/>
    <w:rsid w:val="00EB5779"/>
    <w:rsid w:val="00EB6261"/>
    <w:rsid w:val="00EB7310"/>
    <w:rsid w:val="00EC00C0"/>
    <w:rsid w:val="00EC07B7"/>
    <w:rsid w:val="00EC7991"/>
    <w:rsid w:val="00ED097F"/>
    <w:rsid w:val="00ED0C4F"/>
    <w:rsid w:val="00ED666C"/>
    <w:rsid w:val="00ED6717"/>
    <w:rsid w:val="00ED6D01"/>
    <w:rsid w:val="00ED6DC6"/>
    <w:rsid w:val="00ED7B34"/>
    <w:rsid w:val="00EF0E3D"/>
    <w:rsid w:val="00EF3FAC"/>
    <w:rsid w:val="00F027BD"/>
    <w:rsid w:val="00F02844"/>
    <w:rsid w:val="00F1184F"/>
    <w:rsid w:val="00F12300"/>
    <w:rsid w:val="00F13035"/>
    <w:rsid w:val="00F17E9A"/>
    <w:rsid w:val="00F20DFE"/>
    <w:rsid w:val="00F20EBD"/>
    <w:rsid w:val="00F255C5"/>
    <w:rsid w:val="00F31FBA"/>
    <w:rsid w:val="00F3214D"/>
    <w:rsid w:val="00F36972"/>
    <w:rsid w:val="00F40A7A"/>
    <w:rsid w:val="00F40D71"/>
    <w:rsid w:val="00F412FE"/>
    <w:rsid w:val="00F42CBD"/>
    <w:rsid w:val="00F46234"/>
    <w:rsid w:val="00F57B37"/>
    <w:rsid w:val="00F63F7A"/>
    <w:rsid w:val="00F668E7"/>
    <w:rsid w:val="00F713CF"/>
    <w:rsid w:val="00F7218B"/>
    <w:rsid w:val="00F77D44"/>
    <w:rsid w:val="00F81D71"/>
    <w:rsid w:val="00F927F5"/>
    <w:rsid w:val="00F940B6"/>
    <w:rsid w:val="00F96C02"/>
    <w:rsid w:val="00F97454"/>
    <w:rsid w:val="00FA206E"/>
    <w:rsid w:val="00FA2BB9"/>
    <w:rsid w:val="00FA5D8E"/>
    <w:rsid w:val="00FB1EAE"/>
    <w:rsid w:val="00FB40E8"/>
    <w:rsid w:val="00FC11D0"/>
    <w:rsid w:val="00FC23E9"/>
    <w:rsid w:val="00FC247F"/>
    <w:rsid w:val="00FC693D"/>
    <w:rsid w:val="00FD1619"/>
    <w:rsid w:val="00FD6170"/>
    <w:rsid w:val="00FD6226"/>
    <w:rsid w:val="00FD6758"/>
    <w:rsid w:val="00FD6F61"/>
    <w:rsid w:val="00FE084A"/>
    <w:rsid w:val="00FE2EEF"/>
    <w:rsid w:val="00FE3846"/>
    <w:rsid w:val="00FE490C"/>
    <w:rsid w:val="00FE7567"/>
    <w:rsid w:val="00FE7993"/>
    <w:rsid w:val="00FF2ED3"/>
    <w:rsid w:val="00FF30E4"/>
    <w:rsid w:val="00FF7551"/>
    <w:rsid w:val="00FF78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A4DD3"/>
  <w15:docId w15:val="{336B7D06-853E-AD43-BE69-1376CF354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4FC"/>
    <w:rPr>
      <w:rFonts w:eastAsia="Calibri"/>
    </w:rPr>
  </w:style>
  <w:style w:type="paragraph" w:styleId="Heading1">
    <w:name w:val="heading 1"/>
    <w:basedOn w:val="Normal"/>
    <w:next w:val="Normal"/>
    <w:link w:val="Heading1Char"/>
    <w:qFormat/>
    <w:rsid w:val="00A334FC"/>
    <w:pPr>
      <w:keepNext/>
      <w:ind w:left="3600" w:firstLine="720"/>
      <w:jc w:val="center"/>
      <w:outlineLvl w:val="0"/>
    </w:pPr>
    <w:rPr>
      <w:b/>
      <w:sz w:val="28"/>
    </w:rPr>
  </w:style>
  <w:style w:type="paragraph" w:styleId="Heading2">
    <w:name w:val="heading 2"/>
    <w:basedOn w:val="Normal"/>
    <w:next w:val="Normal"/>
    <w:link w:val="Heading2Char"/>
    <w:unhideWhenUsed/>
    <w:qFormat/>
    <w:rsid w:val="00EB04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A334FC"/>
    <w:rPr>
      <w:rFonts w:eastAsia="Calibri"/>
      <w:b/>
      <w:sz w:val="28"/>
      <w:lang w:val="ru-RU" w:eastAsia="ru-RU" w:bidi="ar-SA"/>
    </w:rPr>
  </w:style>
  <w:style w:type="paragraph" w:styleId="BodyTextIndent2">
    <w:name w:val="Body Text Indent 2"/>
    <w:basedOn w:val="Normal"/>
    <w:link w:val="BodyTextIndent2Char"/>
    <w:rsid w:val="00A334FC"/>
    <w:pPr>
      <w:spacing w:line="360" w:lineRule="auto"/>
      <w:ind w:firstLine="567"/>
      <w:jc w:val="both"/>
    </w:pPr>
  </w:style>
  <w:style w:type="character" w:customStyle="1" w:styleId="BodyTextIndent2Char">
    <w:name w:val="Body Text Indent 2 Char"/>
    <w:basedOn w:val="DefaultParagraphFont"/>
    <w:link w:val="BodyTextIndent2"/>
    <w:locked/>
    <w:rsid w:val="00A334FC"/>
    <w:rPr>
      <w:rFonts w:eastAsia="Calibri"/>
      <w:lang w:val="ru-RU" w:eastAsia="ru-RU" w:bidi="ar-SA"/>
    </w:rPr>
  </w:style>
  <w:style w:type="paragraph" w:styleId="Header">
    <w:name w:val="header"/>
    <w:basedOn w:val="Normal"/>
    <w:link w:val="HeaderChar"/>
    <w:uiPriority w:val="99"/>
    <w:rsid w:val="00A334FC"/>
    <w:pPr>
      <w:tabs>
        <w:tab w:val="center" w:pos="4677"/>
        <w:tab w:val="right" w:pos="9355"/>
      </w:tabs>
    </w:pPr>
  </w:style>
  <w:style w:type="character" w:customStyle="1" w:styleId="HeaderChar">
    <w:name w:val="Header Char"/>
    <w:basedOn w:val="DefaultParagraphFont"/>
    <w:link w:val="Header"/>
    <w:uiPriority w:val="99"/>
    <w:locked/>
    <w:rsid w:val="00A334FC"/>
    <w:rPr>
      <w:rFonts w:eastAsia="Calibri"/>
      <w:lang w:val="ru-RU" w:eastAsia="ru-RU" w:bidi="ar-SA"/>
    </w:rPr>
  </w:style>
  <w:style w:type="paragraph" w:styleId="NormalWeb">
    <w:name w:val="Normal (Web)"/>
    <w:basedOn w:val="Normal"/>
    <w:rsid w:val="00143A23"/>
    <w:pPr>
      <w:spacing w:after="419"/>
      <w:ind w:left="167" w:right="167"/>
      <w:jc w:val="both"/>
    </w:pPr>
    <w:rPr>
      <w:sz w:val="24"/>
      <w:szCs w:val="24"/>
    </w:rPr>
  </w:style>
  <w:style w:type="paragraph" w:customStyle="1" w:styleId="1">
    <w:name w:val="Обычный1"/>
    <w:rsid w:val="00CE276D"/>
    <w:pPr>
      <w:widowControl w:val="0"/>
      <w:spacing w:line="300" w:lineRule="auto"/>
      <w:ind w:firstLine="220"/>
      <w:jc w:val="both"/>
    </w:pPr>
    <w:rPr>
      <w:rFonts w:ascii="Arial" w:hAnsi="Arial"/>
      <w:snapToGrid w:val="0"/>
      <w:sz w:val="16"/>
    </w:rPr>
  </w:style>
  <w:style w:type="paragraph" w:styleId="BodyText">
    <w:name w:val="Body Text"/>
    <w:basedOn w:val="Normal"/>
    <w:link w:val="BodyTextChar"/>
    <w:rsid w:val="00CE276D"/>
    <w:pPr>
      <w:spacing w:after="120"/>
    </w:pPr>
    <w:rPr>
      <w:rFonts w:eastAsia="Times New Roman"/>
      <w:sz w:val="24"/>
      <w:szCs w:val="24"/>
    </w:rPr>
  </w:style>
  <w:style w:type="character" w:customStyle="1" w:styleId="BodyTextChar">
    <w:name w:val="Body Text Char"/>
    <w:basedOn w:val="DefaultParagraphFont"/>
    <w:link w:val="BodyText"/>
    <w:rsid w:val="00CE276D"/>
    <w:rPr>
      <w:sz w:val="24"/>
      <w:szCs w:val="24"/>
    </w:rPr>
  </w:style>
  <w:style w:type="paragraph" w:styleId="BodyTextIndent">
    <w:name w:val="Body Text Indent"/>
    <w:basedOn w:val="Normal"/>
    <w:link w:val="BodyTextIndentChar"/>
    <w:unhideWhenUsed/>
    <w:rsid w:val="00C22B1E"/>
    <w:pPr>
      <w:spacing w:after="120"/>
      <w:ind w:left="283"/>
    </w:pPr>
  </w:style>
  <w:style w:type="character" w:customStyle="1" w:styleId="BodyTextIndentChar">
    <w:name w:val="Body Text Indent Char"/>
    <w:basedOn w:val="DefaultParagraphFont"/>
    <w:link w:val="BodyTextIndent"/>
    <w:rsid w:val="00C22B1E"/>
    <w:rPr>
      <w:rFonts w:eastAsia="Calibri"/>
    </w:rPr>
  </w:style>
  <w:style w:type="paragraph" w:customStyle="1" w:styleId="FR2">
    <w:name w:val="FR2"/>
    <w:rsid w:val="00C22B1E"/>
    <w:pPr>
      <w:widowControl w:val="0"/>
      <w:spacing w:line="260" w:lineRule="auto"/>
      <w:ind w:firstLine="240"/>
      <w:jc w:val="both"/>
    </w:pPr>
    <w:rPr>
      <w:snapToGrid w:val="0"/>
      <w:sz w:val="18"/>
    </w:rPr>
  </w:style>
  <w:style w:type="paragraph" w:styleId="ListParagraph">
    <w:name w:val="List Paragraph"/>
    <w:basedOn w:val="Normal"/>
    <w:link w:val="ListParagraphChar"/>
    <w:uiPriority w:val="34"/>
    <w:qFormat/>
    <w:rsid w:val="00C22B1E"/>
    <w:pPr>
      <w:ind w:left="720"/>
      <w:contextualSpacing/>
    </w:pPr>
    <w:rPr>
      <w:rFonts w:eastAsia="Times New Roman"/>
      <w:sz w:val="24"/>
      <w:szCs w:val="24"/>
    </w:rPr>
  </w:style>
  <w:style w:type="character" w:styleId="Hyperlink">
    <w:name w:val="Hyperlink"/>
    <w:basedOn w:val="DefaultParagraphFont"/>
    <w:uiPriority w:val="99"/>
    <w:unhideWhenUsed/>
    <w:rsid w:val="00636491"/>
    <w:rPr>
      <w:color w:val="0000FF" w:themeColor="hyperlink"/>
      <w:u w:val="single"/>
    </w:rPr>
  </w:style>
  <w:style w:type="paragraph" w:styleId="EndnoteText">
    <w:name w:val="endnote text"/>
    <w:basedOn w:val="Normal"/>
    <w:link w:val="EndnoteTextChar"/>
    <w:uiPriority w:val="99"/>
    <w:unhideWhenUsed/>
    <w:rsid w:val="00A50DCA"/>
  </w:style>
  <w:style w:type="character" w:customStyle="1" w:styleId="EndnoteTextChar">
    <w:name w:val="Endnote Text Char"/>
    <w:basedOn w:val="DefaultParagraphFont"/>
    <w:link w:val="EndnoteText"/>
    <w:uiPriority w:val="99"/>
    <w:rsid w:val="00A50DCA"/>
    <w:rPr>
      <w:rFonts w:eastAsia="Calibri"/>
    </w:rPr>
  </w:style>
  <w:style w:type="character" w:styleId="EndnoteReference">
    <w:name w:val="endnote reference"/>
    <w:basedOn w:val="DefaultParagraphFont"/>
    <w:semiHidden/>
    <w:unhideWhenUsed/>
    <w:rsid w:val="00A50DCA"/>
    <w:rPr>
      <w:vertAlign w:val="superscript"/>
    </w:rPr>
  </w:style>
  <w:style w:type="paragraph" w:styleId="FootnoteText">
    <w:name w:val="footnote text"/>
    <w:basedOn w:val="Normal"/>
    <w:link w:val="FootnoteTextChar"/>
    <w:semiHidden/>
    <w:unhideWhenUsed/>
    <w:rsid w:val="00A50DCA"/>
  </w:style>
  <w:style w:type="character" w:customStyle="1" w:styleId="FootnoteTextChar">
    <w:name w:val="Footnote Text Char"/>
    <w:basedOn w:val="DefaultParagraphFont"/>
    <w:link w:val="FootnoteText"/>
    <w:semiHidden/>
    <w:rsid w:val="00A50DCA"/>
    <w:rPr>
      <w:rFonts w:eastAsia="Calibri"/>
    </w:rPr>
  </w:style>
  <w:style w:type="character" w:styleId="FootnoteReference">
    <w:name w:val="footnote reference"/>
    <w:basedOn w:val="DefaultParagraphFont"/>
    <w:semiHidden/>
    <w:unhideWhenUsed/>
    <w:rsid w:val="00A50DCA"/>
    <w:rPr>
      <w:vertAlign w:val="superscript"/>
    </w:rPr>
  </w:style>
  <w:style w:type="paragraph" w:styleId="BalloonText">
    <w:name w:val="Balloon Text"/>
    <w:basedOn w:val="Normal"/>
    <w:link w:val="BalloonTextChar"/>
    <w:uiPriority w:val="99"/>
    <w:semiHidden/>
    <w:unhideWhenUsed/>
    <w:rsid w:val="00A50DCA"/>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A50DCA"/>
    <w:rPr>
      <w:rFonts w:ascii="Tahoma" w:hAnsi="Tahoma" w:cs="Tahoma"/>
      <w:sz w:val="16"/>
      <w:szCs w:val="16"/>
    </w:rPr>
  </w:style>
  <w:style w:type="paragraph" w:customStyle="1" w:styleId="paragraph">
    <w:name w:val="paragraph"/>
    <w:basedOn w:val="Normal"/>
    <w:uiPriority w:val="99"/>
    <w:rsid w:val="009C431D"/>
    <w:pPr>
      <w:spacing w:before="100" w:beforeAutospacing="1" w:after="100" w:afterAutospacing="1"/>
    </w:pPr>
    <w:rPr>
      <w:rFonts w:eastAsia="Times New Roman"/>
      <w:sz w:val="24"/>
      <w:szCs w:val="24"/>
    </w:rPr>
  </w:style>
  <w:style w:type="character" w:customStyle="1" w:styleId="Heading2Char">
    <w:name w:val="Heading 2 Char"/>
    <w:basedOn w:val="DefaultParagraphFont"/>
    <w:link w:val="Heading2"/>
    <w:rsid w:val="00EB0444"/>
    <w:rPr>
      <w:rFonts w:asciiTheme="majorHAnsi" w:eastAsiaTheme="majorEastAsia" w:hAnsiTheme="majorHAnsi" w:cstheme="majorBidi"/>
      <w:b/>
      <w:bCs/>
      <w:color w:val="4F81BD" w:themeColor="accent1"/>
      <w:sz w:val="26"/>
      <w:szCs w:val="26"/>
    </w:rPr>
  </w:style>
  <w:style w:type="paragraph" w:styleId="BodyTextIndent3">
    <w:name w:val="Body Text Indent 3"/>
    <w:basedOn w:val="Normal"/>
    <w:link w:val="BodyTextIndent3Char"/>
    <w:rsid w:val="007008DA"/>
    <w:pPr>
      <w:ind w:firstLine="709"/>
      <w:jc w:val="both"/>
    </w:pPr>
    <w:rPr>
      <w:rFonts w:eastAsia="Times New Roman"/>
      <w:sz w:val="26"/>
    </w:rPr>
  </w:style>
  <w:style w:type="character" w:customStyle="1" w:styleId="BodyTextIndent3Char">
    <w:name w:val="Body Text Indent 3 Char"/>
    <w:basedOn w:val="DefaultParagraphFont"/>
    <w:link w:val="BodyTextIndent3"/>
    <w:rsid w:val="007008DA"/>
    <w:rPr>
      <w:sz w:val="26"/>
    </w:rPr>
  </w:style>
  <w:style w:type="paragraph" w:styleId="Caption">
    <w:name w:val="caption"/>
    <w:basedOn w:val="Normal"/>
    <w:next w:val="Normal"/>
    <w:qFormat/>
    <w:rsid w:val="007008DA"/>
    <w:pPr>
      <w:ind w:firstLine="567"/>
    </w:pPr>
    <w:rPr>
      <w:rFonts w:eastAsia="Times New Roman"/>
      <w:sz w:val="28"/>
    </w:rPr>
  </w:style>
  <w:style w:type="paragraph" w:styleId="BodyText2">
    <w:name w:val="Body Text 2"/>
    <w:basedOn w:val="Normal"/>
    <w:link w:val="BodyText2Char"/>
    <w:rsid w:val="007008DA"/>
    <w:pPr>
      <w:spacing w:line="360" w:lineRule="auto"/>
      <w:jc w:val="center"/>
    </w:pPr>
    <w:rPr>
      <w:rFonts w:eastAsia="Times New Roman"/>
      <w:b/>
      <w:sz w:val="28"/>
    </w:rPr>
  </w:style>
  <w:style w:type="character" w:customStyle="1" w:styleId="BodyText2Char">
    <w:name w:val="Body Text 2 Char"/>
    <w:basedOn w:val="DefaultParagraphFont"/>
    <w:link w:val="BodyText2"/>
    <w:rsid w:val="007008DA"/>
    <w:rPr>
      <w:b/>
      <w:sz w:val="28"/>
    </w:rPr>
  </w:style>
  <w:style w:type="paragraph" w:styleId="Footer">
    <w:name w:val="footer"/>
    <w:basedOn w:val="Normal"/>
    <w:link w:val="FooterChar"/>
    <w:rsid w:val="007008DA"/>
    <w:pPr>
      <w:tabs>
        <w:tab w:val="center" w:pos="4153"/>
        <w:tab w:val="right" w:pos="8306"/>
      </w:tabs>
    </w:pPr>
    <w:rPr>
      <w:rFonts w:eastAsia="Times New Roman"/>
    </w:rPr>
  </w:style>
  <w:style w:type="character" w:customStyle="1" w:styleId="FooterChar">
    <w:name w:val="Footer Char"/>
    <w:basedOn w:val="DefaultParagraphFont"/>
    <w:link w:val="Footer"/>
    <w:rsid w:val="007008DA"/>
  </w:style>
  <w:style w:type="character" w:styleId="PageNumber">
    <w:name w:val="page number"/>
    <w:basedOn w:val="DefaultParagraphFont"/>
    <w:rsid w:val="007008DA"/>
  </w:style>
  <w:style w:type="paragraph" w:customStyle="1" w:styleId="10">
    <w:name w:val="Стиль1"/>
    <w:basedOn w:val="Normal"/>
    <w:rsid w:val="007008DA"/>
    <w:pPr>
      <w:spacing w:line="360" w:lineRule="auto"/>
    </w:pPr>
    <w:rPr>
      <w:rFonts w:eastAsia="Times New Roman"/>
      <w:sz w:val="28"/>
      <w:szCs w:val="28"/>
    </w:rPr>
  </w:style>
  <w:style w:type="character" w:styleId="Strong">
    <w:name w:val="Strong"/>
    <w:qFormat/>
    <w:rsid w:val="007008DA"/>
    <w:rPr>
      <w:b/>
      <w:bCs/>
    </w:rPr>
  </w:style>
  <w:style w:type="paragraph" w:customStyle="1" w:styleId="a">
    <w:name w:val="леденцов"/>
    <w:basedOn w:val="Normal"/>
    <w:next w:val="Salutation"/>
    <w:rsid w:val="002E16DF"/>
    <w:pPr>
      <w:spacing w:line="360" w:lineRule="auto"/>
      <w:jc w:val="both"/>
    </w:pPr>
    <w:rPr>
      <w:rFonts w:eastAsia="Times New Roman"/>
      <w:b/>
      <w:color w:val="FF0000"/>
      <w:sz w:val="28"/>
    </w:rPr>
  </w:style>
  <w:style w:type="paragraph" w:styleId="Salutation">
    <w:name w:val="Salutation"/>
    <w:basedOn w:val="Normal"/>
    <w:next w:val="Normal"/>
    <w:link w:val="SalutationChar"/>
    <w:rsid w:val="002E16DF"/>
    <w:rPr>
      <w:rFonts w:eastAsia="Times New Roman"/>
      <w:sz w:val="24"/>
      <w:szCs w:val="24"/>
    </w:rPr>
  </w:style>
  <w:style w:type="character" w:customStyle="1" w:styleId="SalutationChar">
    <w:name w:val="Salutation Char"/>
    <w:basedOn w:val="DefaultParagraphFont"/>
    <w:link w:val="Salutation"/>
    <w:rsid w:val="002E16DF"/>
    <w:rPr>
      <w:sz w:val="24"/>
      <w:szCs w:val="24"/>
    </w:rPr>
  </w:style>
  <w:style w:type="character" w:customStyle="1" w:styleId="ListParagraphChar">
    <w:name w:val="List Paragraph Char"/>
    <w:link w:val="ListParagraph"/>
    <w:uiPriority w:val="34"/>
    <w:locked/>
    <w:rsid w:val="00803F5B"/>
    <w:rPr>
      <w:sz w:val="24"/>
      <w:szCs w:val="24"/>
    </w:rPr>
  </w:style>
  <w:style w:type="character" w:customStyle="1" w:styleId="apple-converted-space">
    <w:name w:val="apple-converted-space"/>
    <w:basedOn w:val="DefaultParagraphFont"/>
    <w:rsid w:val="00803F5B"/>
  </w:style>
  <w:style w:type="paragraph" w:customStyle="1" w:styleId="a0">
    <w:name w:val="Рабочий"/>
    <w:autoRedefine/>
    <w:rsid w:val="001A3C58"/>
    <w:pPr>
      <w:spacing w:line="360" w:lineRule="auto"/>
      <w:ind w:firstLine="340"/>
    </w:pPr>
    <w:rPr>
      <w:sz w:val="28"/>
    </w:rPr>
  </w:style>
  <w:style w:type="character" w:styleId="UnresolvedMention">
    <w:name w:val="Unresolved Mention"/>
    <w:basedOn w:val="DefaultParagraphFont"/>
    <w:uiPriority w:val="99"/>
    <w:semiHidden/>
    <w:unhideWhenUsed/>
    <w:rsid w:val="000945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7.wmf"/><Relationship Id="rId63" Type="http://schemas.openxmlformats.org/officeDocument/2006/relationships/image" Target="media/image27.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5.wmf"/><Relationship Id="rId170" Type="http://schemas.openxmlformats.org/officeDocument/2006/relationships/oleObject" Target="embeddings/oleObject82.bin"/><Relationship Id="rId191" Type="http://schemas.openxmlformats.org/officeDocument/2006/relationships/oleObject" Target="embeddings/oleObject93.bin"/><Relationship Id="rId205" Type="http://schemas.openxmlformats.org/officeDocument/2006/relationships/hyperlink" Target="https://www.elibrary.ru/contents.asp?id=41473178&amp;selid=41473188" TargetMode="External"/><Relationship Id="rId107" Type="http://schemas.openxmlformats.org/officeDocument/2006/relationships/image" Target="media/image49.wmf"/><Relationship Id="rId11" Type="http://schemas.openxmlformats.org/officeDocument/2006/relationships/image" Target="media/image2.wmf"/><Relationship Id="rId32" Type="http://schemas.openxmlformats.org/officeDocument/2006/relationships/image" Target="media/image12.wmf"/><Relationship Id="rId53" Type="http://schemas.openxmlformats.org/officeDocument/2006/relationships/image" Target="media/image22.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image" Target="media/image43.wmf"/><Relationship Id="rId160" Type="http://schemas.openxmlformats.org/officeDocument/2006/relationships/oleObject" Target="embeddings/oleObject77.bin"/><Relationship Id="rId181" Type="http://schemas.openxmlformats.org/officeDocument/2006/relationships/oleObject" Target="embeddings/oleObject88.bin"/><Relationship Id="rId216" Type="http://schemas.openxmlformats.org/officeDocument/2006/relationships/header" Target="header2.xml"/><Relationship Id="rId22" Type="http://schemas.openxmlformats.org/officeDocument/2006/relationships/image" Target="media/image7.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5.wmf"/><Relationship Id="rId85" Type="http://schemas.openxmlformats.org/officeDocument/2006/relationships/image" Target="media/image38.wmf"/><Relationship Id="rId150" Type="http://schemas.openxmlformats.org/officeDocument/2006/relationships/oleObject" Target="embeddings/oleObject72.bin"/><Relationship Id="rId171" Type="http://schemas.openxmlformats.org/officeDocument/2006/relationships/oleObject" Target="embeddings/oleObject83.bin"/><Relationship Id="rId192" Type="http://schemas.openxmlformats.org/officeDocument/2006/relationships/image" Target="media/image91.wmf"/><Relationship Id="rId206" Type="http://schemas.openxmlformats.org/officeDocument/2006/relationships/hyperlink" Target="https://www.elibrary.ru/item.asp?id=41473188" TargetMode="External"/><Relationship Id="rId12" Type="http://schemas.openxmlformats.org/officeDocument/2006/relationships/oleObject" Target="embeddings/oleObject2.bin"/><Relationship Id="rId33" Type="http://schemas.openxmlformats.org/officeDocument/2006/relationships/oleObject" Target="embeddings/oleObject13.bin"/><Relationship Id="rId108" Type="http://schemas.openxmlformats.org/officeDocument/2006/relationships/oleObject" Target="embeddings/oleObject51.bin"/><Relationship Id="rId129" Type="http://schemas.openxmlformats.org/officeDocument/2006/relationships/image" Target="media/image60.wmf"/><Relationship Id="rId54" Type="http://schemas.openxmlformats.org/officeDocument/2006/relationships/oleObject" Target="embeddings/oleObject24.bin"/><Relationship Id="rId75" Type="http://schemas.openxmlformats.org/officeDocument/2006/relationships/image" Target="media/image33.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6.wmf"/><Relationship Id="rId182" Type="http://schemas.openxmlformats.org/officeDocument/2006/relationships/image" Target="media/image86.wmf"/><Relationship Id="rId217" Type="http://schemas.openxmlformats.org/officeDocument/2006/relationships/footer" Target="footer1.xml"/><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image" Target="media/image55.wmf"/><Relationship Id="rId44" Type="http://schemas.openxmlformats.org/officeDocument/2006/relationships/image" Target="media/image18.wmf"/><Relationship Id="rId65" Type="http://schemas.openxmlformats.org/officeDocument/2006/relationships/image" Target="media/image28.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1.wmf"/><Relationship Id="rId172" Type="http://schemas.openxmlformats.org/officeDocument/2006/relationships/image" Target="media/image81.wmf"/><Relationship Id="rId193" Type="http://schemas.openxmlformats.org/officeDocument/2006/relationships/oleObject" Target="embeddings/oleObject94.bin"/><Relationship Id="rId207" Type="http://schemas.openxmlformats.org/officeDocument/2006/relationships/hyperlink" Target="https://www.elibrary.ru/contents.asp?id=41473178" TargetMode="External"/><Relationship Id="rId13" Type="http://schemas.openxmlformats.org/officeDocument/2006/relationships/image" Target="media/image3.wmf"/><Relationship Id="rId109" Type="http://schemas.openxmlformats.org/officeDocument/2006/relationships/image" Target="media/image50.wmf"/><Relationship Id="rId34" Type="http://schemas.openxmlformats.org/officeDocument/2006/relationships/image" Target="media/image13.wmf"/><Relationship Id="rId55" Type="http://schemas.openxmlformats.org/officeDocument/2006/relationships/image" Target="media/image23.wmf"/><Relationship Id="rId76" Type="http://schemas.openxmlformats.org/officeDocument/2006/relationships/oleObject" Target="embeddings/oleObject35.bin"/><Relationship Id="rId97" Type="http://schemas.openxmlformats.org/officeDocument/2006/relationships/image" Target="media/image44.wmf"/><Relationship Id="rId120" Type="http://schemas.openxmlformats.org/officeDocument/2006/relationships/oleObject" Target="embeddings/oleObject57.bin"/><Relationship Id="rId141" Type="http://schemas.openxmlformats.org/officeDocument/2006/relationships/image" Target="media/image66.wmf"/><Relationship Id="rId7" Type="http://schemas.openxmlformats.org/officeDocument/2006/relationships/endnotes" Target="endnotes.xml"/><Relationship Id="rId162" Type="http://schemas.openxmlformats.org/officeDocument/2006/relationships/oleObject" Target="embeddings/oleObject78.bin"/><Relationship Id="rId183" Type="http://schemas.openxmlformats.org/officeDocument/2006/relationships/oleObject" Target="embeddings/oleObject89.bin"/><Relationship Id="rId218" Type="http://schemas.openxmlformats.org/officeDocument/2006/relationships/header" Target="header3.xml"/><Relationship Id="rId24" Type="http://schemas.openxmlformats.org/officeDocument/2006/relationships/image" Target="media/image8.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39.wmf"/><Relationship Id="rId110" Type="http://schemas.openxmlformats.org/officeDocument/2006/relationships/oleObject" Target="embeddings/oleObject52.bin"/><Relationship Id="rId131" Type="http://schemas.openxmlformats.org/officeDocument/2006/relationships/image" Target="media/image61.wmf"/><Relationship Id="rId152" Type="http://schemas.openxmlformats.org/officeDocument/2006/relationships/oleObject" Target="embeddings/oleObject73.bin"/><Relationship Id="rId173" Type="http://schemas.openxmlformats.org/officeDocument/2006/relationships/oleObject" Target="embeddings/oleObject84.bin"/><Relationship Id="rId194" Type="http://schemas.openxmlformats.org/officeDocument/2006/relationships/image" Target="media/image92.wmf"/><Relationship Id="rId208" Type="http://schemas.openxmlformats.org/officeDocument/2006/relationships/hyperlink" Target="https://www.elibrary.ru/contents.asp?id=41473178&amp;selid=41473188" TargetMode="External"/><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oleObject" Target="embeddings/oleObject47.bin"/><Relationship Id="rId105" Type="http://schemas.openxmlformats.org/officeDocument/2006/relationships/image" Target="media/image48.wmf"/><Relationship Id="rId126" Type="http://schemas.openxmlformats.org/officeDocument/2006/relationships/oleObject" Target="embeddings/oleObject60.bin"/><Relationship Id="rId147" Type="http://schemas.openxmlformats.org/officeDocument/2006/relationships/image" Target="media/image69.wmf"/><Relationship Id="rId168" Type="http://schemas.openxmlformats.org/officeDocument/2006/relationships/oleObject" Target="embeddings/oleObject81.bin"/><Relationship Id="rId8" Type="http://schemas.openxmlformats.org/officeDocument/2006/relationships/hyperlink" Target="http://dx.doi.org/10.21515/1990-4665-183-002" TargetMode="External"/><Relationship Id="rId51" Type="http://schemas.openxmlformats.org/officeDocument/2006/relationships/image" Target="media/image21.wmf"/><Relationship Id="rId72" Type="http://schemas.openxmlformats.org/officeDocument/2006/relationships/oleObject" Target="embeddings/oleObject33.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6.wmf"/><Relationship Id="rId142" Type="http://schemas.openxmlformats.org/officeDocument/2006/relationships/oleObject" Target="embeddings/oleObject68.bin"/><Relationship Id="rId163" Type="http://schemas.openxmlformats.org/officeDocument/2006/relationships/image" Target="media/image77.wmf"/><Relationship Id="rId184" Type="http://schemas.openxmlformats.org/officeDocument/2006/relationships/image" Target="media/image87.wmf"/><Relationship Id="rId189" Type="http://schemas.openxmlformats.org/officeDocument/2006/relationships/oleObject" Target="embeddings/oleObject92.bin"/><Relationship Id="rId219"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hyperlink" Target="https://www.elibrary.ru/contents.asp?id=34528372&amp;selid=29817398" TargetMode="Externa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oleObject" Target="embeddings/oleObject55.bin"/><Relationship Id="rId137" Type="http://schemas.openxmlformats.org/officeDocument/2006/relationships/image" Target="media/image64.wmf"/><Relationship Id="rId158" Type="http://schemas.openxmlformats.org/officeDocument/2006/relationships/oleObject" Target="embeddings/oleObject76.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image" Target="media/image51.wmf"/><Relationship Id="rId132" Type="http://schemas.openxmlformats.org/officeDocument/2006/relationships/oleObject" Target="embeddings/oleObject63.bin"/><Relationship Id="rId153" Type="http://schemas.openxmlformats.org/officeDocument/2006/relationships/image" Target="media/image72.wmf"/><Relationship Id="rId174" Type="http://schemas.openxmlformats.org/officeDocument/2006/relationships/image" Target="media/image82.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hyperlink" Target="https://www.elibrary.ru/contents.asp?id=41473178" TargetMode="External"/><Relationship Id="rId190" Type="http://schemas.openxmlformats.org/officeDocument/2006/relationships/image" Target="media/image90.wmf"/><Relationship Id="rId204" Type="http://schemas.openxmlformats.org/officeDocument/2006/relationships/hyperlink" Target="https://www.elibrary.ru/contents.asp?id=41473178" TargetMode="External"/><Relationship Id="rId220" Type="http://schemas.openxmlformats.org/officeDocument/2006/relationships/theme" Target="theme/theme1.xml"/><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image" Target="media/image24.wmf"/><Relationship Id="rId106" Type="http://schemas.openxmlformats.org/officeDocument/2006/relationships/oleObject" Target="embeddings/oleObject50.bin"/><Relationship Id="rId127" Type="http://schemas.openxmlformats.org/officeDocument/2006/relationships/image" Target="media/image59.wmf"/><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8.bin"/><Relationship Id="rId143" Type="http://schemas.openxmlformats.org/officeDocument/2006/relationships/image" Target="media/image67.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0.wmf"/><Relationship Id="rId185"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image" Target="media/image1.png"/><Relationship Id="rId180" Type="http://schemas.openxmlformats.org/officeDocument/2006/relationships/image" Target="media/image85.wmf"/><Relationship Id="rId210" Type="http://schemas.openxmlformats.org/officeDocument/2006/relationships/hyperlink" Target="https://www.elibrary.ru/contents.asp?id=41473178&amp;selid=41473188" TargetMode="External"/><Relationship Id="rId215" Type="http://schemas.openxmlformats.org/officeDocument/2006/relationships/header" Target="header1.xml"/><Relationship Id="rId26" Type="http://schemas.openxmlformats.org/officeDocument/2006/relationships/image" Target="media/image9.wmf"/><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image" Target="media/image40.wmf"/><Relationship Id="rId112" Type="http://schemas.openxmlformats.org/officeDocument/2006/relationships/oleObject" Target="embeddings/oleObject53.bin"/><Relationship Id="rId133" Type="http://schemas.openxmlformats.org/officeDocument/2006/relationships/image" Target="media/image62.wmf"/><Relationship Id="rId154" Type="http://schemas.openxmlformats.org/officeDocument/2006/relationships/oleObject" Target="embeddings/oleObject74.bin"/><Relationship Id="rId175" Type="http://schemas.openxmlformats.org/officeDocument/2006/relationships/oleObject" Target="embeddings/oleObject85.bin"/><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oleObject" Target="embeddings/oleObject4.bin"/><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image" Target="media/image35.wmf"/><Relationship Id="rId102" Type="http://schemas.openxmlformats.org/officeDocument/2006/relationships/oleObject" Target="embeddings/oleObject48.bin"/><Relationship Id="rId123" Type="http://schemas.openxmlformats.org/officeDocument/2006/relationships/image" Target="media/image57.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78.wmf"/><Relationship Id="rId186" Type="http://schemas.openxmlformats.org/officeDocument/2006/relationships/image" Target="media/image88.wmf"/><Relationship Id="rId211" Type="http://schemas.openxmlformats.org/officeDocument/2006/relationships/hyperlink" Target="https://www.elibrary.ru/contents.asp?id=36995737" TargetMode="External"/><Relationship Id="rId27" Type="http://schemas.openxmlformats.org/officeDocument/2006/relationships/oleObject" Target="embeddings/oleObject10.bin"/><Relationship Id="rId48" Type="http://schemas.openxmlformats.org/officeDocument/2006/relationships/image" Target="media/image20.wmf"/><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3.wmf"/><Relationship Id="rId176" Type="http://schemas.openxmlformats.org/officeDocument/2006/relationships/image" Target="media/image83.wmf"/><Relationship Id="rId197" Type="http://schemas.openxmlformats.org/officeDocument/2006/relationships/oleObject" Target="embeddings/oleObject96.bin"/><Relationship Id="rId201" Type="http://schemas.openxmlformats.org/officeDocument/2006/relationships/oleObject" Target="embeddings/oleObject98.bin"/><Relationship Id="rId17" Type="http://schemas.openxmlformats.org/officeDocument/2006/relationships/image" Target="media/image5.wmf"/><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1.wmf"/><Relationship Id="rId145" Type="http://schemas.openxmlformats.org/officeDocument/2006/relationships/image" Target="media/image68.wmf"/><Relationship Id="rId166" Type="http://schemas.openxmlformats.org/officeDocument/2006/relationships/oleObject" Target="embeddings/oleObject80.bin"/><Relationship Id="rId187" Type="http://schemas.openxmlformats.org/officeDocument/2006/relationships/oleObject" Target="embeddings/oleObject91.bin"/><Relationship Id="rId1" Type="http://schemas.openxmlformats.org/officeDocument/2006/relationships/customXml" Target="../customXml/item1.xml"/><Relationship Id="rId212" Type="http://schemas.openxmlformats.org/officeDocument/2006/relationships/hyperlink" Target="https://www.elibrary.ru/contents.asp?id=36995737&amp;selid=36995749" TargetMode="External"/><Relationship Id="rId28" Type="http://schemas.openxmlformats.org/officeDocument/2006/relationships/image" Target="media/image10.wmf"/><Relationship Id="rId49" Type="http://schemas.openxmlformats.org/officeDocument/2006/relationships/oleObject" Target="embeddings/oleObject21.bin"/><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5.bin"/><Relationship Id="rId177" Type="http://schemas.openxmlformats.org/officeDocument/2006/relationships/oleObject" Target="embeddings/oleObject86.bin"/><Relationship Id="rId198" Type="http://schemas.openxmlformats.org/officeDocument/2006/relationships/image" Target="media/image94.wmf"/><Relationship Id="rId202" Type="http://schemas.openxmlformats.org/officeDocument/2006/relationships/hyperlink" Target="https://www.elibrary.ru/contents.asp?id=41473178" TargetMode="External"/><Relationship Id="rId18" Type="http://schemas.openxmlformats.org/officeDocument/2006/relationships/oleObject" Target="embeddings/oleObject5.bin"/><Relationship Id="rId39" Type="http://schemas.openxmlformats.org/officeDocument/2006/relationships/oleObject" Target="embeddings/oleObject16.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58.wmf"/><Relationship Id="rId146" Type="http://schemas.openxmlformats.org/officeDocument/2006/relationships/oleObject" Target="embeddings/oleObject70.bin"/><Relationship Id="rId167" Type="http://schemas.openxmlformats.org/officeDocument/2006/relationships/image" Target="media/image79.wmf"/><Relationship Id="rId188" Type="http://schemas.openxmlformats.org/officeDocument/2006/relationships/image" Target="media/image89.wmf"/><Relationship Id="rId71" Type="http://schemas.openxmlformats.org/officeDocument/2006/relationships/image" Target="media/image31.wmf"/><Relationship Id="rId92" Type="http://schemas.openxmlformats.org/officeDocument/2006/relationships/oleObject" Target="embeddings/oleObject43.bin"/><Relationship Id="rId213" Type="http://schemas.openxmlformats.org/officeDocument/2006/relationships/hyperlink" Target="https://www.elibrary.ru/contents.asp?id=34528372" TargetMode="External"/><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6.wmf"/><Relationship Id="rId115" Type="http://schemas.openxmlformats.org/officeDocument/2006/relationships/image" Target="media/image53.wmf"/><Relationship Id="rId136" Type="http://schemas.openxmlformats.org/officeDocument/2006/relationships/oleObject" Target="embeddings/oleObject65.bin"/><Relationship Id="rId157" Type="http://schemas.openxmlformats.org/officeDocument/2006/relationships/image" Target="media/image74.wmf"/><Relationship Id="rId178" Type="http://schemas.openxmlformats.org/officeDocument/2006/relationships/image" Target="media/image84.wmf"/><Relationship Id="rId61" Type="http://schemas.openxmlformats.org/officeDocument/2006/relationships/image" Target="media/image26.wmf"/><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hyperlink" Target="https://www.elibrary.ru/contents.asp?id=41473178&amp;selid=41473188" TargetMode="External"/><Relationship Id="rId19" Type="http://schemas.openxmlformats.org/officeDocument/2006/relationships/image" Target="media/image6.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DD1B7-318C-D14F-A3E8-5E175052F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12</Pages>
  <Words>3232</Words>
  <Characters>18424</Characters>
  <Application>Microsoft Office Word</Application>
  <DocSecurity>0</DocSecurity>
  <Lines>153</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Первая математическая модель строится из следующих условий:</vt:lpstr>
      <vt:lpstr>Первая математическая модель строится из следующих условий:</vt:lpstr>
    </vt:vector>
  </TitlesOfParts>
  <Company>MoBIL GROUP</Company>
  <LinksUpToDate>false</LinksUpToDate>
  <CharactersWithSpaces>21613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Первая математическая модель строится из следующих условий:</dc:title>
  <dc:creator>Студент</dc:creator>
  <cp:lastModifiedBy>Microsoft Office User</cp:lastModifiedBy>
  <cp:revision>37</cp:revision>
  <dcterms:created xsi:type="dcterms:W3CDTF">2022-08-04T13:50:00Z</dcterms:created>
  <dcterms:modified xsi:type="dcterms:W3CDTF">2022-11-15T17:34:00Z</dcterms:modified>
</cp:coreProperties>
</file>