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77" w:type="pct"/>
        <w:tblLook w:val="04A0" w:firstRow="1" w:lastRow="0" w:firstColumn="1" w:lastColumn="0" w:noHBand="0" w:noVBand="1"/>
      </w:tblPr>
      <w:tblGrid>
        <w:gridCol w:w="4786"/>
        <w:gridCol w:w="4643"/>
      </w:tblGrid>
      <w:tr w:rsidR="00F53BC1" w:rsidRPr="00F15308" w14:paraId="0CD77414" w14:textId="77777777" w:rsidTr="00F15308">
        <w:tc>
          <w:tcPr>
            <w:tcW w:w="2538" w:type="pct"/>
            <w:shd w:val="clear" w:color="auto" w:fill="auto"/>
            <w:hideMark/>
          </w:tcPr>
          <w:p w14:paraId="5A6E2C91" w14:textId="654C7EED" w:rsidR="00F53BC1" w:rsidRDefault="00F53BC1" w:rsidP="00F15308">
            <w:pPr>
              <w:rPr>
                <w:sz w:val="20"/>
                <w:szCs w:val="20"/>
              </w:rPr>
            </w:pPr>
            <w:r w:rsidRPr="00F15308">
              <w:rPr>
                <w:sz w:val="20"/>
                <w:szCs w:val="20"/>
              </w:rPr>
              <w:t>УДК 619:615.33</w:t>
            </w:r>
          </w:p>
          <w:p w14:paraId="42AE280F" w14:textId="77777777" w:rsidR="00F15308" w:rsidRDefault="00F15308" w:rsidP="00F15308">
            <w:pPr>
              <w:rPr>
                <w:sz w:val="20"/>
                <w:szCs w:val="20"/>
              </w:rPr>
            </w:pPr>
          </w:p>
          <w:p w14:paraId="28DB0EDD" w14:textId="28E453C3" w:rsidR="00F15308" w:rsidRPr="00F15308" w:rsidRDefault="00F15308" w:rsidP="00F15308">
            <w:pPr>
              <w:rPr>
                <w:sz w:val="20"/>
                <w:szCs w:val="20"/>
              </w:rPr>
            </w:pPr>
          </w:p>
        </w:tc>
        <w:tc>
          <w:tcPr>
            <w:tcW w:w="2462" w:type="pct"/>
            <w:shd w:val="clear" w:color="auto" w:fill="auto"/>
            <w:hideMark/>
          </w:tcPr>
          <w:p w14:paraId="76D60DAC" w14:textId="77777777" w:rsidR="00F53BC1" w:rsidRPr="00F15308" w:rsidRDefault="00F53BC1" w:rsidP="00F15308">
            <w:pPr>
              <w:rPr>
                <w:sz w:val="20"/>
                <w:szCs w:val="20"/>
              </w:rPr>
            </w:pPr>
            <w:r w:rsidRPr="00F15308">
              <w:rPr>
                <w:sz w:val="20"/>
                <w:szCs w:val="20"/>
              </w:rPr>
              <w:t>UDC 619:615.33</w:t>
            </w:r>
          </w:p>
        </w:tc>
      </w:tr>
      <w:tr w:rsidR="00F53BC1" w:rsidRPr="001B59C9" w14:paraId="70FFAA9B" w14:textId="77777777" w:rsidTr="00F15308">
        <w:tc>
          <w:tcPr>
            <w:tcW w:w="2538" w:type="pct"/>
            <w:shd w:val="clear" w:color="auto" w:fill="auto"/>
            <w:hideMark/>
          </w:tcPr>
          <w:p w14:paraId="699603F7" w14:textId="4FB09084" w:rsidR="00F53BC1" w:rsidRDefault="00F53BC1" w:rsidP="00F15308">
            <w:pPr>
              <w:rPr>
                <w:sz w:val="20"/>
                <w:szCs w:val="20"/>
              </w:rPr>
            </w:pPr>
            <w:r w:rsidRPr="00F15308">
              <w:rPr>
                <w:sz w:val="20"/>
                <w:szCs w:val="20"/>
              </w:rPr>
              <w:t>06.02.02 – Ветеринарная микробиология, вирусология, эпизоотология, микология с микотоксикологией и иммунология (ветеринарные науки)</w:t>
            </w:r>
          </w:p>
          <w:p w14:paraId="43A4E9A0" w14:textId="77777777" w:rsidR="00F15308" w:rsidRPr="00F15308" w:rsidRDefault="00F15308" w:rsidP="00F15308">
            <w:pPr>
              <w:rPr>
                <w:sz w:val="20"/>
                <w:szCs w:val="20"/>
              </w:rPr>
            </w:pPr>
          </w:p>
          <w:p w14:paraId="408CC8A8" w14:textId="77777777" w:rsidR="00E070AA" w:rsidRPr="00F15308" w:rsidRDefault="00E070AA" w:rsidP="00F15308">
            <w:pPr>
              <w:rPr>
                <w:sz w:val="20"/>
                <w:szCs w:val="20"/>
              </w:rPr>
            </w:pPr>
          </w:p>
        </w:tc>
        <w:tc>
          <w:tcPr>
            <w:tcW w:w="2462" w:type="pct"/>
            <w:shd w:val="clear" w:color="auto" w:fill="auto"/>
            <w:hideMark/>
          </w:tcPr>
          <w:p w14:paraId="73FAA101" w14:textId="77777777" w:rsidR="00F53BC1" w:rsidRPr="00F15308" w:rsidRDefault="00F53BC1" w:rsidP="00F15308">
            <w:pPr>
              <w:rPr>
                <w:sz w:val="20"/>
                <w:szCs w:val="20"/>
                <w:lang w:val="en-US"/>
              </w:rPr>
            </w:pPr>
            <w:r w:rsidRPr="00F15308">
              <w:rPr>
                <w:sz w:val="20"/>
                <w:szCs w:val="20"/>
                <w:lang w:val="en-US"/>
              </w:rPr>
              <w:t xml:space="preserve">06.02.02 - Veterinary microbiology, virology, epizootology, mycology with mycotoxicology and immunology (veterinary sciences) </w:t>
            </w:r>
          </w:p>
        </w:tc>
      </w:tr>
      <w:tr w:rsidR="00F53BC1" w:rsidRPr="001B59C9" w14:paraId="03C67242" w14:textId="77777777" w:rsidTr="00F15308">
        <w:tc>
          <w:tcPr>
            <w:tcW w:w="2538" w:type="pct"/>
            <w:shd w:val="clear" w:color="auto" w:fill="auto"/>
            <w:hideMark/>
          </w:tcPr>
          <w:p w14:paraId="3B230F65" w14:textId="77777777" w:rsidR="00F53BC1" w:rsidRPr="00F15308" w:rsidRDefault="00F53BC1" w:rsidP="00F15308">
            <w:pPr>
              <w:rPr>
                <w:b/>
                <w:sz w:val="20"/>
                <w:szCs w:val="20"/>
              </w:rPr>
            </w:pPr>
            <w:r w:rsidRPr="00F15308">
              <w:rPr>
                <w:b/>
                <w:sz w:val="20"/>
                <w:szCs w:val="20"/>
              </w:rPr>
              <w:t>СОВРЕМЕННОЕ ПРИМЕНЕНИЕ И ЗНАЧЕНИЕ МАКРОЛИДОВ В МЕДИЦИНЕ</w:t>
            </w:r>
          </w:p>
          <w:p w14:paraId="1B40F745" w14:textId="77777777" w:rsidR="00E070AA" w:rsidRPr="00F15308" w:rsidRDefault="00E070AA" w:rsidP="00F15308">
            <w:pPr>
              <w:rPr>
                <w:b/>
                <w:sz w:val="20"/>
                <w:szCs w:val="20"/>
              </w:rPr>
            </w:pPr>
          </w:p>
        </w:tc>
        <w:tc>
          <w:tcPr>
            <w:tcW w:w="2462" w:type="pct"/>
            <w:shd w:val="clear" w:color="auto" w:fill="auto"/>
            <w:hideMark/>
          </w:tcPr>
          <w:p w14:paraId="519D7D46" w14:textId="77777777" w:rsidR="00F53BC1" w:rsidRPr="00F15308" w:rsidRDefault="00F53BC1" w:rsidP="00F15308">
            <w:pPr>
              <w:rPr>
                <w:b/>
                <w:sz w:val="20"/>
                <w:szCs w:val="20"/>
                <w:lang w:val="en-US"/>
              </w:rPr>
            </w:pPr>
            <w:r w:rsidRPr="00F15308">
              <w:rPr>
                <w:b/>
                <w:sz w:val="20"/>
                <w:szCs w:val="20"/>
                <w:lang w:val="en-US"/>
              </w:rPr>
              <w:t>MODERN APPLICATION AND SIGNIFICANCE OF MACROLIDES IN MEDICINE</w:t>
            </w:r>
          </w:p>
          <w:p w14:paraId="265AC864" w14:textId="77777777" w:rsidR="00654AC6" w:rsidRPr="00F15308" w:rsidRDefault="00654AC6" w:rsidP="00F15308">
            <w:pPr>
              <w:rPr>
                <w:b/>
                <w:sz w:val="20"/>
                <w:szCs w:val="20"/>
                <w:lang w:val="en-US"/>
              </w:rPr>
            </w:pPr>
          </w:p>
        </w:tc>
      </w:tr>
      <w:tr w:rsidR="00F53BC1" w:rsidRPr="00F15308" w14:paraId="70AA7A33" w14:textId="77777777" w:rsidTr="00F15308">
        <w:tc>
          <w:tcPr>
            <w:tcW w:w="2538" w:type="pct"/>
            <w:shd w:val="clear" w:color="auto" w:fill="auto"/>
            <w:hideMark/>
          </w:tcPr>
          <w:p w14:paraId="22532E2E" w14:textId="77777777" w:rsidR="00F15308" w:rsidRPr="00F15308" w:rsidRDefault="00F15308" w:rsidP="00F15308">
            <w:pPr>
              <w:rPr>
                <w:sz w:val="20"/>
                <w:szCs w:val="20"/>
                <w:lang w:val="en-US"/>
              </w:rPr>
            </w:pPr>
          </w:p>
          <w:p w14:paraId="6F19FDDA" w14:textId="28A37884" w:rsidR="00F53BC1" w:rsidRPr="00F15308" w:rsidRDefault="00F53BC1" w:rsidP="00F15308">
            <w:pPr>
              <w:rPr>
                <w:sz w:val="20"/>
                <w:szCs w:val="20"/>
              </w:rPr>
            </w:pPr>
            <w:r w:rsidRPr="00F15308">
              <w:rPr>
                <w:sz w:val="20"/>
                <w:szCs w:val="20"/>
              </w:rPr>
              <w:t>Козлов Юрий Васильевич</w:t>
            </w:r>
          </w:p>
        </w:tc>
        <w:tc>
          <w:tcPr>
            <w:tcW w:w="2462" w:type="pct"/>
            <w:shd w:val="clear" w:color="auto" w:fill="auto"/>
            <w:noWrap/>
            <w:hideMark/>
          </w:tcPr>
          <w:p w14:paraId="03837B02" w14:textId="77777777" w:rsidR="00F15308" w:rsidRDefault="00F15308" w:rsidP="00F15308">
            <w:pPr>
              <w:rPr>
                <w:sz w:val="20"/>
                <w:szCs w:val="20"/>
              </w:rPr>
            </w:pPr>
          </w:p>
          <w:p w14:paraId="532C9705" w14:textId="0F2A3B0C" w:rsidR="00F53BC1" w:rsidRPr="00F15308" w:rsidRDefault="00F53BC1" w:rsidP="00F15308">
            <w:pPr>
              <w:rPr>
                <w:sz w:val="20"/>
                <w:szCs w:val="20"/>
              </w:rPr>
            </w:pPr>
            <w:r w:rsidRPr="00F15308">
              <w:rPr>
                <w:sz w:val="20"/>
                <w:szCs w:val="20"/>
              </w:rPr>
              <w:t>Kozlov Yuri V</w:t>
            </w:r>
            <w:r w:rsidR="00F15308">
              <w:rPr>
                <w:sz w:val="20"/>
                <w:szCs w:val="20"/>
                <w:lang w:val="en-US"/>
              </w:rPr>
              <w:t>asilievich</w:t>
            </w:r>
          </w:p>
        </w:tc>
      </w:tr>
      <w:tr w:rsidR="00F53BC1" w:rsidRPr="001B59C9" w14:paraId="2F2BF1E3" w14:textId="77777777" w:rsidTr="00F15308">
        <w:tc>
          <w:tcPr>
            <w:tcW w:w="2538" w:type="pct"/>
            <w:shd w:val="clear" w:color="auto" w:fill="auto"/>
            <w:hideMark/>
          </w:tcPr>
          <w:p w14:paraId="571ED922" w14:textId="77777777" w:rsidR="00F53BC1" w:rsidRPr="00F15308" w:rsidRDefault="00F53BC1" w:rsidP="00F15308">
            <w:pPr>
              <w:rPr>
                <w:sz w:val="20"/>
                <w:szCs w:val="20"/>
              </w:rPr>
            </w:pPr>
            <w:r w:rsidRPr="00F15308">
              <w:rPr>
                <w:sz w:val="20"/>
                <w:szCs w:val="20"/>
              </w:rPr>
              <w:t xml:space="preserve">канд. вет. наук, доцент </w:t>
            </w:r>
          </w:p>
        </w:tc>
        <w:tc>
          <w:tcPr>
            <w:tcW w:w="2462" w:type="pct"/>
            <w:shd w:val="clear" w:color="auto" w:fill="auto"/>
            <w:hideMark/>
          </w:tcPr>
          <w:p w14:paraId="557CC8B0" w14:textId="4FF9C1C5" w:rsidR="00F53BC1" w:rsidRPr="00F15308" w:rsidRDefault="00F53BC1" w:rsidP="00F15308">
            <w:pPr>
              <w:rPr>
                <w:sz w:val="20"/>
                <w:szCs w:val="20"/>
                <w:lang w:val="en-US"/>
              </w:rPr>
            </w:pPr>
            <w:r w:rsidRPr="00F15308">
              <w:rPr>
                <w:sz w:val="20"/>
                <w:szCs w:val="20"/>
                <w:lang w:val="en-US"/>
              </w:rPr>
              <w:t>Cand.Vet.Sci.</w:t>
            </w:r>
            <w:r w:rsidR="00F15308">
              <w:rPr>
                <w:sz w:val="20"/>
                <w:szCs w:val="20"/>
                <w:lang w:val="en-US"/>
              </w:rPr>
              <w:t>,</w:t>
            </w:r>
            <w:r w:rsidRPr="00F15308">
              <w:rPr>
                <w:sz w:val="20"/>
                <w:szCs w:val="20"/>
                <w:lang w:val="en-US"/>
              </w:rPr>
              <w:t xml:space="preserve"> Associate Professor</w:t>
            </w:r>
          </w:p>
        </w:tc>
      </w:tr>
      <w:tr w:rsidR="00F53BC1" w:rsidRPr="00F15308" w14:paraId="3A887815" w14:textId="77777777" w:rsidTr="00F15308">
        <w:tc>
          <w:tcPr>
            <w:tcW w:w="2538" w:type="pct"/>
            <w:shd w:val="clear" w:color="auto" w:fill="auto"/>
            <w:hideMark/>
          </w:tcPr>
          <w:p w14:paraId="43EB6529" w14:textId="77777777" w:rsidR="00F53BC1" w:rsidRPr="00F15308" w:rsidRDefault="00F53BC1" w:rsidP="00F15308">
            <w:pPr>
              <w:rPr>
                <w:sz w:val="20"/>
                <w:szCs w:val="20"/>
              </w:rPr>
            </w:pPr>
            <w:r w:rsidRPr="00F15308">
              <w:rPr>
                <w:sz w:val="20"/>
                <w:szCs w:val="20"/>
              </w:rPr>
              <w:t>РИНЦ SPIN-код: 8012-4040, AuthorID: 671789</w:t>
            </w:r>
          </w:p>
        </w:tc>
        <w:tc>
          <w:tcPr>
            <w:tcW w:w="2462" w:type="pct"/>
            <w:shd w:val="clear" w:color="auto" w:fill="auto"/>
            <w:hideMark/>
          </w:tcPr>
          <w:p w14:paraId="3894AB9D" w14:textId="77777777" w:rsidR="00F53BC1" w:rsidRPr="00F15308" w:rsidRDefault="00F53BC1" w:rsidP="00F15308">
            <w:pPr>
              <w:rPr>
                <w:sz w:val="20"/>
                <w:szCs w:val="20"/>
              </w:rPr>
            </w:pPr>
            <w:r w:rsidRPr="00F15308">
              <w:rPr>
                <w:sz w:val="20"/>
                <w:szCs w:val="20"/>
              </w:rPr>
              <w:t>RSCI SPIN-code: 8012-4040, AuthorID: 671789</w:t>
            </w:r>
          </w:p>
        </w:tc>
      </w:tr>
      <w:tr w:rsidR="00F15308" w:rsidRPr="001B59C9" w14:paraId="2D5E25E4" w14:textId="77777777" w:rsidTr="00F15308">
        <w:tc>
          <w:tcPr>
            <w:tcW w:w="2538" w:type="pct"/>
            <w:shd w:val="clear" w:color="auto" w:fill="auto"/>
            <w:hideMark/>
          </w:tcPr>
          <w:p w14:paraId="41F834BE" w14:textId="77777777" w:rsidR="00F15308" w:rsidRPr="00F15308" w:rsidRDefault="007A4C5D" w:rsidP="00F15308">
            <w:pPr>
              <w:rPr>
                <w:sz w:val="20"/>
                <w:szCs w:val="20"/>
                <w:lang w:val="en-US"/>
              </w:rPr>
            </w:pPr>
            <w:hyperlink r:id="rId8" w:history="1">
              <w:r w:rsidR="00F15308" w:rsidRPr="00F15308">
                <w:rPr>
                  <w:rStyle w:val="Hyperlink"/>
                  <w:sz w:val="20"/>
                  <w:szCs w:val="20"/>
                </w:rPr>
                <w:t>E-mail: yvk78@mail.ru</w:t>
              </w:r>
            </w:hyperlink>
          </w:p>
          <w:p w14:paraId="20739380" w14:textId="5B5AB5AA" w:rsidR="00F15308" w:rsidRPr="00F15308" w:rsidRDefault="00F15308" w:rsidP="00F15308">
            <w:pPr>
              <w:rPr>
                <w:i/>
                <w:sz w:val="20"/>
                <w:szCs w:val="20"/>
              </w:rPr>
            </w:pPr>
          </w:p>
        </w:tc>
        <w:tc>
          <w:tcPr>
            <w:tcW w:w="2462" w:type="pct"/>
            <w:shd w:val="clear" w:color="auto" w:fill="auto"/>
            <w:hideMark/>
          </w:tcPr>
          <w:p w14:paraId="0CEE4F20" w14:textId="1482DDC9" w:rsidR="00F15308" w:rsidRPr="00F15308" w:rsidRDefault="00F15308" w:rsidP="00F15308">
            <w:pPr>
              <w:rPr>
                <w:i/>
                <w:sz w:val="20"/>
                <w:szCs w:val="20"/>
                <w:lang w:val="en-US"/>
              </w:rPr>
            </w:pPr>
            <w:r w:rsidRPr="00F15308">
              <w:rPr>
                <w:sz w:val="20"/>
                <w:szCs w:val="20"/>
                <w:lang w:val="en-US"/>
              </w:rPr>
              <w:t>E-mail: yvk78@mail.ru</w:t>
            </w:r>
            <w:r w:rsidRPr="00F15308">
              <w:rPr>
                <w:i/>
                <w:sz w:val="20"/>
                <w:szCs w:val="20"/>
                <w:lang w:val="en-US"/>
              </w:rPr>
              <w:t xml:space="preserve"> </w:t>
            </w:r>
          </w:p>
        </w:tc>
      </w:tr>
      <w:tr w:rsidR="00F15308" w:rsidRPr="001B59C9" w14:paraId="0406B39D" w14:textId="77777777" w:rsidTr="00F15308">
        <w:tc>
          <w:tcPr>
            <w:tcW w:w="2538" w:type="pct"/>
            <w:shd w:val="clear" w:color="auto" w:fill="auto"/>
          </w:tcPr>
          <w:p w14:paraId="183A8AC8" w14:textId="77777777" w:rsidR="00F15308" w:rsidRPr="00F15308" w:rsidRDefault="00F15308" w:rsidP="00F15308">
            <w:pPr>
              <w:rPr>
                <w:sz w:val="20"/>
                <w:szCs w:val="20"/>
                <w:lang w:val="en-US"/>
              </w:rPr>
            </w:pPr>
          </w:p>
        </w:tc>
        <w:tc>
          <w:tcPr>
            <w:tcW w:w="2462" w:type="pct"/>
            <w:shd w:val="clear" w:color="auto" w:fill="auto"/>
            <w:hideMark/>
          </w:tcPr>
          <w:p w14:paraId="18EAD554" w14:textId="56BAB04B" w:rsidR="00F15308" w:rsidRPr="00F15308" w:rsidRDefault="00F15308" w:rsidP="00F15308">
            <w:pPr>
              <w:rPr>
                <w:sz w:val="20"/>
                <w:szCs w:val="20"/>
                <w:lang w:val="en-US"/>
              </w:rPr>
            </w:pPr>
          </w:p>
        </w:tc>
      </w:tr>
      <w:tr w:rsidR="00F15308" w:rsidRPr="00F15308" w14:paraId="728709E0" w14:textId="77777777" w:rsidTr="00F15308">
        <w:tc>
          <w:tcPr>
            <w:tcW w:w="2538" w:type="pct"/>
            <w:shd w:val="clear" w:color="auto" w:fill="auto"/>
            <w:hideMark/>
          </w:tcPr>
          <w:p w14:paraId="10253513" w14:textId="77777777" w:rsidR="00F15308" w:rsidRPr="00F15308" w:rsidRDefault="00F15308" w:rsidP="00F15308">
            <w:pPr>
              <w:rPr>
                <w:sz w:val="20"/>
                <w:szCs w:val="20"/>
              </w:rPr>
            </w:pPr>
            <w:r w:rsidRPr="00F15308">
              <w:rPr>
                <w:sz w:val="20"/>
                <w:szCs w:val="20"/>
              </w:rPr>
              <w:t>Ломидзе Мария Артуровна</w:t>
            </w:r>
          </w:p>
        </w:tc>
        <w:tc>
          <w:tcPr>
            <w:tcW w:w="2462" w:type="pct"/>
            <w:shd w:val="clear" w:color="auto" w:fill="auto"/>
            <w:hideMark/>
          </w:tcPr>
          <w:p w14:paraId="7E71E5BA" w14:textId="2FA5FD21" w:rsidR="00F15308" w:rsidRPr="00F15308" w:rsidRDefault="00F15308" w:rsidP="00F15308">
            <w:pPr>
              <w:rPr>
                <w:sz w:val="20"/>
                <w:szCs w:val="20"/>
              </w:rPr>
            </w:pPr>
            <w:r w:rsidRPr="00F15308">
              <w:rPr>
                <w:sz w:val="20"/>
                <w:szCs w:val="20"/>
              </w:rPr>
              <w:t>Lomidze Maria A</w:t>
            </w:r>
            <w:r>
              <w:rPr>
                <w:sz w:val="20"/>
                <w:szCs w:val="20"/>
                <w:lang w:val="en-US"/>
              </w:rPr>
              <w:t>rturovna</w:t>
            </w:r>
          </w:p>
        </w:tc>
      </w:tr>
      <w:tr w:rsidR="00F15308" w:rsidRPr="00F15308" w14:paraId="71F9B692" w14:textId="77777777" w:rsidTr="00F15308">
        <w:tc>
          <w:tcPr>
            <w:tcW w:w="2538" w:type="pct"/>
            <w:shd w:val="clear" w:color="auto" w:fill="auto"/>
            <w:hideMark/>
          </w:tcPr>
          <w:p w14:paraId="4192D993" w14:textId="77777777" w:rsidR="00F15308" w:rsidRPr="00F15308" w:rsidRDefault="00F15308" w:rsidP="00F15308">
            <w:pPr>
              <w:rPr>
                <w:sz w:val="20"/>
                <w:szCs w:val="20"/>
              </w:rPr>
            </w:pPr>
            <w:r w:rsidRPr="00F15308">
              <w:rPr>
                <w:sz w:val="20"/>
                <w:szCs w:val="20"/>
              </w:rPr>
              <w:t>Студент</w:t>
            </w:r>
          </w:p>
        </w:tc>
        <w:tc>
          <w:tcPr>
            <w:tcW w:w="2462" w:type="pct"/>
            <w:shd w:val="clear" w:color="auto" w:fill="auto"/>
            <w:hideMark/>
          </w:tcPr>
          <w:p w14:paraId="39B1B857" w14:textId="77777777" w:rsidR="00F15308" w:rsidRPr="00F15308" w:rsidRDefault="00F15308" w:rsidP="00F15308">
            <w:pPr>
              <w:rPr>
                <w:sz w:val="20"/>
                <w:szCs w:val="20"/>
              </w:rPr>
            </w:pPr>
            <w:r w:rsidRPr="00F15308">
              <w:rPr>
                <w:sz w:val="20"/>
                <w:szCs w:val="20"/>
              </w:rPr>
              <w:t xml:space="preserve">student </w:t>
            </w:r>
          </w:p>
        </w:tc>
      </w:tr>
      <w:tr w:rsidR="00F15308" w:rsidRPr="00F15308" w14:paraId="2B177785" w14:textId="77777777" w:rsidTr="00F15308">
        <w:tc>
          <w:tcPr>
            <w:tcW w:w="2538" w:type="pct"/>
            <w:shd w:val="clear" w:color="auto" w:fill="auto"/>
            <w:hideMark/>
          </w:tcPr>
          <w:p w14:paraId="13DDFE7F" w14:textId="77777777" w:rsidR="00F15308" w:rsidRPr="00F15308" w:rsidRDefault="00F15308" w:rsidP="00F15308">
            <w:pPr>
              <w:rPr>
                <w:sz w:val="20"/>
                <w:szCs w:val="20"/>
              </w:rPr>
            </w:pPr>
            <w:r w:rsidRPr="00F15308">
              <w:rPr>
                <w:sz w:val="20"/>
                <w:szCs w:val="20"/>
              </w:rPr>
              <w:t>РИНЦ SPIN-код: 2886-1484, AuthorID: 1068561</w:t>
            </w:r>
          </w:p>
        </w:tc>
        <w:tc>
          <w:tcPr>
            <w:tcW w:w="2462" w:type="pct"/>
            <w:shd w:val="clear" w:color="auto" w:fill="auto"/>
            <w:hideMark/>
          </w:tcPr>
          <w:p w14:paraId="46790090" w14:textId="77777777" w:rsidR="00F15308" w:rsidRPr="00F15308" w:rsidRDefault="00F15308" w:rsidP="00F15308">
            <w:pPr>
              <w:rPr>
                <w:sz w:val="20"/>
                <w:szCs w:val="20"/>
              </w:rPr>
            </w:pPr>
            <w:r w:rsidRPr="00F15308">
              <w:rPr>
                <w:sz w:val="20"/>
                <w:szCs w:val="20"/>
              </w:rPr>
              <w:t>RSCI SPIN-code: 2886-1484, AuthorID: 1068561</w:t>
            </w:r>
          </w:p>
        </w:tc>
      </w:tr>
      <w:tr w:rsidR="00F15308" w:rsidRPr="001B59C9" w14:paraId="361903B5" w14:textId="77777777" w:rsidTr="00F15308">
        <w:tc>
          <w:tcPr>
            <w:tcW w:w="2538" w:type="pct"/>
            <w:shd w:val="clear" w:color="auto" w:fill="auto"/>
            <w:hideMark/>
          </w:tcPr>
          <w:p w14:paraId="4A75BD93" w14:textId="77777777" w:rsidR="00F15308" w:rsidRDefault="007A4C5D" w:rsidP="00F15308">
            <w:pPr>
              <w:rPr>
                <w:rStyle w:val="Hyperlink"/>
                <w:sz w:val="20"/>
                <w:szCs w:val="20"/>
              </w:rPr>
            </w:pPr>
            <w:hyperlink r:id="rId9" w:history="1">
              <w:r w:rsidR="00F15308" w:rsidRPr="00F15308">
                <w:rPr>
                  <w:rStyle w:val="Hyperlink"/>
                  <w:sz w:val="20"/>
                  <w:szCs w:val="20"/>
                </w:rPr>
                <w:t>E-mail: marylomidze@bk.ru</w:t>
              </w:r>
            </w:hyperlink>
          </w:p>
          <w:p w14:paraId="3E50EFAD" w14:textId="5C47D2FB" w:rsidR="00F15308" w:rsidRPr="00F15308" w:rsidRDefault="00F15308" w:rsidP="00F15308">
            <w:pPr>
              <w:rPr>
                <w:i/>
                <w:sz w:val="20"/>
                <w:szCs w:val="20"/>
              </w:rPr>
            </w:pPr>
            <w:r w:rsidRPr="00F15308">
              <w:rPr>
                <w:i/>
                <w:sz w:val="20"/>
                <w:szCs w:val="20"/>
              </w:rPr>
              <w:t>Кубанский государственный аграрный университет имени И.Т. Трубилина, Краснодар, Россия</w:t>
            </w:r>
          </w:p>
        </w:tc>
        <w:tc>
          <w:tcPr>
            <w:tcW w:w="2462" w:type="pct"/>
            <w:shd w:val="clear" w:color="auto" w:fill="auto"/>
            <w:hideMark/>
          </w:tcPr>
          <w:p w14:paraId="23A983E3" w14:textId="77777777" w:rsidR="00F15308" w:rsidRPr="00F15308" w:rsidRDefault="007A4C5D" w:rsidP="00F15308">
            <w:pPr>
              <w:rPr>
                <w:rStyle w:val="Hyperlink"/>
                <w:sz w:val="20"/>
                <w:szCs w:val="20"/>
                <w:lang w:val="en-US"/>
              </w:rPr>
            </w:pPr>
            <w:hyperlink r:id="rId10" w:history="1">
              <w:r w:rsidR="00F15308" w:rsidRPr="00F15308">
                <w:rPr>
                  <w:rStyle w:val="Hyperlink"/>
                  <w:sz w:val="20"/>
                  <w:szCs w:val="20"/>
                  <w:lang w:val="en-US"/>
                </w:rPr>
                <w:t>E-mail: marylomidze@bk.ru</w:t>
              </w:r>
            </w:hyperlink>
          </w:p>
          <w:p w14:paraId="420788D4" w14:textId="77777777" w:rsidR="00F15308" w:rsidRPr="00F15308" w:rsidRDefault="00F15308" w:rsidP="00F15308">
            <w:pPr>
              <w:rPr>
                <w:i/>
                <w:sz w:val="20"/>
                <w:szCs w:val="20"/>
                <w:lang w:val="en-US"/>
              </w:rPr>
            </w:pPr>
            <w:r w:rsidRPr="00F15308">
              <w:rPr>
                <w:i/>
                <w:sz w:val="20"/>
                <w:szCs w:val="20"/>
                <w:lang w:val="en-US"/>
              </w:rPr>
              <w:t>Kuban state agrarian University named after I. T. Trubilin, Krasnodar, Russia</w:t>
            </w:r>
          </w:p>
        </w:tc>
      </w:tr>
      <w:tr w:rsidR="00F15308" w:rsidRPr="001B59C9" w14:paraId="4016E9CC" w14:textId="77777777" w:rsidTr="00F15308">
        <w:trPr>
          <w:trHeight w:val="276"/>
        </w:trPr>
        <w:tc>
          <w:tcPr>
            <w:tcW w:w="2538" w:type="pct"/>
            <w:vMerge w:val="restart"/>
            <w:shd w:val="clear" w:color="auto" w:fill="auto"/>
            <w:hideMark/>
          </w:tcPr>
          <w:p w14:paraId="7CC4E643" w14:textId="77777777" w:rsidR="00F15308" w:rsidRDefault="00F15308" w:rsidP="00F15308">
            <w:pPr>
              <w:rPr>
                <w:sz w:val="20"/>
                <w:szCs w:val="20"/>
                <w:lang w:val="en-US"/>
              </w:rPr>
            </w:pPr>
          </w:p>
          <w:p w14:paraId="1C3C725E" w14:textId="25D4BE45" w:rsidR="00F15308" w:rsidRDefault="00F15308" w:rsidP="00F15308">
            <w:pPr>
              <w:rPr>
                <w:sz w:val="20"/>
                <w:szCs w:val="20"/>
              </w:rPr>
            </w:pPr>
            <w:r w:rsidRPr="00F15308">
              <w:rPr>
                <w:sz w:val="20"/>
                <w:szCs w:val="20"/>
              </w:rPr>
              <w:t>Макролиды представляют большое семейство ингибиторов белкового синтеза, представляющих большой клинический интерес благодаря их применимости в медицине. В обзоре освещаются исследования и важные функции макролидов в качестве антибиотиков, противовирусных, противопаразитарных, противогрибковых и иммунодепрессивных препаратов. Проведено актуальное сравнение и применение макролидов в зависимости от их структуры, поколения и размера кольца макроциклического лактона. При иследовании различных групп макролидов была описана их фармакокинетика и фармакодинамика при попадании в организм животного или человека. Оценены результаты использования препарата на основе макролидов. Проведены исследования, которые выявили потенциальные клинические преимущества макролидов при лечении хронических воспалительных заболеваний дыхательных путей, в отношении гемолитических кокков и бактерий группы кишечной палочки, при лечении заболеваний, передающихся половым путем, кожных и желудочно-кишечных инфекций, инфекций, применяются для лечения острого среднего отита и стрептококкового фарингита. Полиеновые макролиды являются одними из наиболее эффективных терапевтических средств против грибковых инфекций. Исследования показали эффективность использования макролидов для контроля микоплазменных инфекций крупного рогатого скота. Морские макролидные токсины оказывают потенциальные терапевтические свойства против рака и грибковых или паразитарных инфекций. Широкий спектр биологической активности, обнаруженный в группе макролидов, подчеркивает важность открытия новых лекарств</w:t>
            </w:r>
          </w:p>
          <w:p w14:paraId="6D942E23" w14:textId="77777777" w:rsidR="00F15308" w:rsidRPr="00F15308" w:rsidRDefault="00F15308" w:rsidP="00F15308">
            <w:pPr>
              <w:rPr>
                <w:sz w:val="20"/>
                <w:szCs w:val="20"/>
              </w:rPr>
            </w:pPr>
          </w:p>
          <w:p w14:paraId="39A9CAF8" w14:textId="77777777" w:rsidR="00F15308" w:rsidRPr="00F15308" w:rsidRDefault="00F15308" w:rsidP="00F15308">
            <w:pPr>
              <w:rPr>
                <w:sz w:val="20"/>
                <w:szCs w:val="20"/>
              </w:rPr>
            </w:pPr>
          </w:p>
        </w:tc>
        <w:tc>
          <w:tcPr>
            <w:tcW w:w="2462" w:type="pct"/>
            <w:vMerge w:val="restart"/>
            <w:shd w:val="clear" w:color="auto" w:fill="auto"/>
            <w:hideMark/>
          </w:tcPr>
          <w:p w14:paraId="36DF0BCE" w14:textId="77777777" w:rsidR="00F15308" w:rsidRPr="001B59C9" w:rsidRDefault="00F15308" w:rsidP="00F15308">
            <w:pPr>
              <w:rPr>
                <w:sz w:val="20"/>
                <w:szCs w:val="20"/>
              </w:rPr>
            </w:pPr>
          </w:p>
          <w:p w14:paraId="41DC6B8D" w14:textId="23A9744A" w:rsidR="00F15308" w:rsidRPr="00F15308" w:rsidRDefault="00F15308" w:rsidP="00F15308">
            <w:pPr>
              <w:rPr>
                <w:sz w:val="20"/>
                <w:szCs w:val="20"/>
                <w:lang w:val="en-US"/>
              </w:rPr>
            </w:pPr>
            <w:r w:rsidRPr="00F15308">
              <w:rPr>
                <w:sz w:val="20"/>
                <w:szCs w:val="20"/>
                <w:lang w:val="en-US"/>
              </w:rPr>
              <w:t>Macrolides represent a large family of protein synthesis inhibitors of great clinical interest due to their applicability in medicine. The review highlights the research and important functions of macrolides as antibiotics, antiviral, antiparasitic, antifungal and immunosuppressive drugs. The actual comparison and application of macrolides depending on their structure, generation and ring size of macrocyclic lactone is carried out. During the study of various groups of macrolides, their pharmacokinetics and pharmacodynamics were described when ingested by an animal or a human. The results of using a macrolide-based preparation are evaluated. Studies have been conducted that have revealed the potential clinical benefits of macrolides in the treatment of chronic inflammatory diseases of the respiratory tract, against hemolytic cocci and bacteria of the E. coli group, in the treatment of sexually transmitted diseases, skin and gastrointestinal infections, infections used for the treatment of acute otitis media and streptococcal pharyngitis. Polyene macrolides are one of the most effective therapeutic agents against fungal infections. Studies have shown the effectiveness of the use of macrolides for the control of mycoplasma infections in cattle. Marine macrolide toxins have potential therapeutic properties against cancer and fungal or parasitic infections. The wide range of biological activity found in the macrolide group underscores the importance of discovering new drugs</w:t>
            </w:r>
          </w:p>
        </w:tc>
      </w:tr>
      <w:tr w:rsidR="00F15308" w:rsidRPr="001B59C9" w14:paraId="20C5C87F" w14:textId="77777777" w:rsidTr="00F15308">
        <w:trPr>
          <w:trHeight w:val="276"/>
        </w:trPr>
        <w:tc>
          <w:tcPr>
            <w:tcW w:w="2538" w:type="pct"/>
            <w:vMerge/>
            <w:vAlign w:val="center"/>
            <w:hideMark/>
          </w:tcPr>
          <w:p w14:paraId="4A140E53" w14:textId="77777777" w:rsidR="00F15308" w:rsidRPr="00F15308" w:rsidRDefault="00F15308" w:rsidP="00F15308">
            <w:pPr>
              <w:rPr>
                <w:sz w:val="20"/>
                <w:szCs w:val="20"/>
                <w:lang w:val="en-US"/>
              </w:rPr>
            </w:pPr>
          </w:p>
        </w:tc>
        <w:tc>
          <w:tcPr>
            <w:tcW w:w="2462" w:type="pct"/>
            <w:vMerge/>
            <w:vAlign w:val="center"/>
            <w:hideMark/>
          </w:tcPr>
          <w:p w14:paraId="7E767079" w14:textId="77777777" w:rsidR="00F15308" w:rsidRPr="00F15308" w:rsidRDefault="00F15308" w:rsidP="00F15308">
            <w:pPr>
              <w:rPr>
                <w:sz w:val="20"/>
                <w:szCs w:val="20"/>
                <w:lang w:val="en-US"/>
              </w:rPr>
            </w:pPr>
          </w:p>
        </w:tc>
      </w:tr>
      <w:tr w:rsidR="00F15308" w:rsidRPr="001B59C9" w14:paraId="0090F440" w14:textId="77777777" w:rsidTr="00F15308">
        <w:trPr>
          <w:trHeight w:val="276"/>
        </w:trPr>
        <w:tc>
          <w:tcPr>
            <w:tcW w:w="2538" w:type="pct"/>
            <w:vMerge w:val="restart"/>
            <w:shd w:val="clear" w:color="auto" w:fill="auto"/>
            <w:hideMark/>
          </w:tcPr>
          <w:p w14:paraId="64A68BE5" w14:textId="7F39CC51" w:rsidR="00F15308" w:rsidRDefault="00F15308" w:rsidP="00F15308">
            <w:pPr>
              <w:rPr>
                <w:sz w:val="20"/>
                <w:szCs w:val="20"/>
              </w:rPr>
            </w:pPr>
            <w:r w:rsidRPr="00F15308">
              <w:rPr>
                <w:sz w:val="20"/>
                <w:szCs w:val="20"/>
              </w:rPr>
              <w:t>Ключевые слова</w:t>
            </w:r>
            <w:r w:rsidR="00080979" w:rsidRPr="00080979">
              <w:rPr>
                <w:sz w:val="20"/>
                <w:szCs w:val="20"/>
              </w:rPr>
              <w:t>:</w:t>
            </w:r>
            <w:r w:rsidRPr="00F15308">
              <w:rPr>
                <w:sz w:val="20"/>
                <w:szCs w:val="20"/>
              </w:rPr>
              <w:t xml:space="preserve"> МАКРОЛИДЫ, АНТИБИОТИК, </w:t>
            </w:r>
            <w:r w:rsidRPr="00F15308">
              <w:rPr>
                <w:sz w:val="20"/>
                <w:szCs w:val="20"/>
              </w:rPr>
              <w:lastRenderedPageBreak/>
              <w:t xml:space="preserve">ПРОТИВОГРИБКОВЫЙ, ПРОТИВОПАРАЗИТАРНЫЙ, ПРОТИВОВИРУСНЫЙ, ИММУНОДЕПРЕССАНТ, ТОКСИНЫ МОРСКИХ МАКРОЛИДОВ, ИММУНОМОДУЛЯТОРЫ, ПОКОЛЕНИЯ МАКРОЛИДОВ </w:t>
            </w:r>
          </w:p>
          <w:p w14:paraId="303075D3" w14:textId="77777777" w:rsidR="00F15308" w:rsidRDefault="00F15308" w:rsidP="00F15308">
            <w:pPr>
              <w:rPr>
                <w:sz w:val="20"/>
                <w:szCs w:val="20"/>
              </w:rPr>
            </w:pPr>
          </w:p>
          <w:p w14:paraId="5EA9713F" w14:textId="41A15527" w:rsidR="00F15308" w:rsidRPr="00F15308" w:rsidRDefault="007A4C5D" w:rsidP="00F15308">
            <w:pPr>
              <w:rPr>
                <w:sz w:val="20"/>
                <w:szCs w:val="20"/>
                <w:lang w:val="en-US"/>
              </w:rPr>
            </w:pPr>
            <w:hyperlink r:id="rId11" w:history="1">
              <w:r w:rsidR="00F15308" w:rsidRPr="00BD5726">
                <w:rPr>
                  <w:rStyle w:val="Hyperlink"/>
                  <w:sz w:val="20"/>
                  <w:szCs w:val="20"/>
                </w:rPr>
                <w:t>http://dx.doi.org/10.21515/1990-4665-182-0</w:t>
              </w:r>
              <w:r w:rsidR="00F15308" w:rsidRPr="00BD5726">
                <w:rPr>
                  <w:rStyle w:val="Hyperlink"/>
                  <w:sz w:val="20"/>
                  <w:szCs w:val="20"/>
                  <w:lang w:val="en-US"/>
                </w:rPr>
                <w:t>11</w:t>
              </w:r>
            </w:hyperlink>
            <w:r w:rsidR="00F15308">
              <w:rPr>
                <w:sz w:val="20"/>
                <w:szCs w:val="20"/>
                <w:lang w:val="en-US"/>
              </w:rPr>
              <w:t xml:space="preserve"> </w:t>
            </w:r>
          </w:p>
        </w:tc>
        <w:tc>
          <w:tcPr>
            <w:tcW w:w="2462" w:type="pct"/>
            <w:vMerge w:val="restart"/>
            <w:shd w:val="clear" w:color="auto" w:fill="auto"/>
            <w:hideMark/>
          </w:tcPr>
          <w:p w14:paraId="256A782C" w14:textId="2932A019" w:rsidR="00F15308" w:rsidRPr="00F15308" w:rsidRDefault="00F15308" w:rsidP="00F15308">
            <w:pPr>
              <w:rPr>
                <w:sz w:val="20"/>
                <w:szCs w:val="20"/>
                <w:lang w:val="en-US"/>
              </w:rPr>
            </w:pPr>
            <w:r w:rsidRPr="00F15308">
              <w:rPr>
                <w:sz w:val="20"/>
                <w:szCs w:val="20"/>
                <w:lang w:val="en-US"/>
              </w:rPr>
              <w:lastRenderedPageBreak/>
              <w:t>Keywords</w:t>
            </w:r>
            <w:r w:rsidR="00080979">
              <w:rPr>
                <w:sz w:val="20"/>
                <w:szCs w:val="20"/>
                <w:lang w:val="en-US"/>
              </w:rPr>
              <w:t>:</w:t>
            </w:r>
            <w:r w:rsidRPr="00F15308">
              <w:rPr>
                <w:sz w:val="20"/>
                <w:szCs w:val="20"/>
                <w:lang w:val="en-US"/>
              </w:rPr>
              <w:t xml:space="preserve"> MACROLIDES, ANTIBIOTIC, </w:t>
            </w:r>
            <w:r w:rsidRPr="00F15308">
              <w:rPr>
                <w:sz w:val="20"/>
                <w:szCs w:val="20"/>
                <w:lang w:val="en-US"/>
              </w:rPr>
              <w:lastRenderedPageBreak/>
              <w:t>ANTIFUNGAL, ANTIPARASITIC, ANTIVIRAL, IMMUNOSUPPRESSANT, MARINE MACROLIDE TOXINS, IMMUNOMODULATORS, MACROLIDE GENERATIONS</w:t>
            </w:r>
          </w:p>
        </w:tc>
      </w:tr>
      <w:tr w:rsidR="00F15308" w:rsidRPr="001B59C9" w14:paraId="6FBE15C9" w14:textId="77777777" w:rsidTr="00F15308">
        <w:trPr>
          <w:trHeight w:val="276"/>
        </w:trPr>
        <w:tc>
          <w:tcPr>
            <w:tcW w:w="2538" w:type="pct"/>
            <w:vMerge/>
            <w:vAlign w:val="center"/>
            <w:hideMark/>
          </w:tcPr>
          <w:p w14:paraId="53F6DA92" w14:textId="77777777" w:rsidR="00F15308" w:rsidRPr="00F15308" w:rsidRDefault="00F15308" w:rsidP="00F15308">
            <w:pPr>
              <w:rPr>
                <w:sz w:val="20"/>
                <w:szCs w:val="20"/>
                <w:lang w:val="en-US"/>
              </w:rPr>
            </w:pPr>
          </w:p>
        </w:tc>
        <w:tc>
          <w:tcPr>
            <w:tcW w:w="2462" w:type="pct"/>
            <w:vMerge/>
            <w:vAlign w:val="center"/>
            <w:hideMark/>
          </w:tcPr>
          <w:p w14:paraId="402BEA08" w14:textId="77777777" w:rsidR="00F15308" w:rsidRPr="00F15308" w:rsidRDefault="00F15308" w:rsidP="00F15308">
            <w:pPr>
              <w:rPr>
                <w:sz w:val="20"/>
                <w:szCs w:val="20"/>
                <w:lang w:val="en-US"/>
              </w:rPr>
            </w:pPr>
          </w:p>
        </w:tc>
      </w:tr>
    </w:tbl>
    <w:p w14:paraId="19C3923A" w14:textId="77777777" w:rsidR="00F53BC1" w:rsidRDefault="00F53BC1" w:rsidP="003B0C7E">
      <w:pPr>
        <w:spacing w:line="360" w:lineRule="auto"/>
        <w:ind w:firstLine="709"/>
        <w:jc w:val="both"/>
        <w:rPr>
          <w:i/>
          <w:iCs/>
          <w:sz w:val="28"/>
          <w:szCs w:val="28"/>
          <w:lang w:val="en-US"/>
        </w:rPr>
      </w:pPr>
    </w:p>
    <w:p w14:paraId="04C65507" w14:textId="0389A4A8" w:rsidR="001E1AA8" w:rsidRPr="003B0C7E" w:rsidRDefault="00FC25F0" w:rsidP="003B0C7E">
      <w:pPr>
        <w:spacing w:line="360" w:lineRule="auto"/>
        <w:ind w:firstLine="709"/>
        <w:jc w:val="both"/>
        <w:rPr>
          <w:color w:val="000000"/>
          <w:sz w:val="28"/>
          <w:szCs w:val="28"/>
          <w:shd w:val="clear" w:color="auto" w:fill="FFFFFF"/>
        </w:rPr>
      </w:pPr>
      <w:r w:rsidRPr="003B0C7E">
        <w:rPr>
          <w:i/>
          <w:iCs/>
          <w:sz w:val="28"/>
          <w:szCs w:val="28"/>
        </w:rPr>
        <w:t>Введение.</w:t>
      </w:r>
      <w:r w:rsidRPr="003B0C7E">
        <w:rPr>
          <w:sz w:val="28"/>
          <w:szCs w:val="28"/>
        </w:rPr>
        <w:t xml:space="preserve"> </w:t>
      </w:r>
      <w:r w:rsidRPr="003B0C7E">
        <w:rPr>
          <w:color w:val="222222"/>
          <w:sz w:val="28"/>
          <w:szCs w:val="28"/>
          <w:shd w:val="clear" w:color="auto" w:fill="FFFFFF"/>
        </w:rPr>
        <w:t>Открытие антибиотиков произвело революцию в лечении бактериальных инфекций. К сожалению, широкое и неадекватное использование антибактериальных препаратов в медицине и ветеринарии, а также в пищевой промышленности привело к селекции и распространению резистентных бактерий и повышению коэффициента неэффективности лечения</w:t>
      </w:r>
      <w:r w:rsidRPr="003B0C7E">
        <w:rPr>
          <w:sz w:val="28"/>
          <w:szCs w:val="28"/>
        </w:rPr>
        <w:t xml:space="preserve">. </w:t>
      </w:r>
      <w:r w:rsidR="00820692" w:rsidRPr="003B0C7E">
        <w:rPr>
          <w:color w:val="000000"/>
          <w:sz w:val="28"/>
          <w:szCs w:val="28"/>
          <w:shd w:val="clear" w:color="auto" w:fill="FFFFFF"/>
        </w:rPr>
        <w:t>Не менее важн</w:t>
      </w:r>
      <w:r w:rsidR="007C07E5" w:rsidRPr="003B0C7E">
        <w:rPr>
          <w:color w:val="000000"/>
          <w:sz w:val="28"/>
          <w:szCs w:val="28"/>
          <w:shd w:val="clear" w:color="auto" w:fill="FFFFFF"/>
        </w:rPr>
        <w:t>ым</w:t>
      </w:r>
      <w:r w:rsidR="00820692" w:rsidRPr="003B0C7E">
        <w:rPr>
          <w:color w:val="000000"/>
          <w:sz w:val="28"/>
          <w:szCs w:val="28"/>
          <w:shd w:val="clear" w:color="auto" w:fill="FFFFFF"/>
        </w:rPr>
        <w:t xml:space="preserve"> </w:t>
      </w:r>
      <w:r w:rsidR="007C07E5" w:rsidRPr="003B0C7E">
        <w:rPr>
          <w:color w:val="000000"/>
          <w:sz w:val="28"/>
          <w:szCs w:val="28"/>
          <w:shd w:val="clear" w:color="auto" w:fill="FFFFFF"/>
        </w:rPr>
        <w:t xml:space="preserve">стало </w:t>
      </w:r>
      <w:r w:rsidR="00820692" w:rsidRPr="003B0C7E">
        <w:rPr>
          <w:color w:val="000000"/>
          <w:sz w:val="28"/>
          <w:szCs w:val="28"/>
          <w:shd w:val="clear" w:color="auto" w:fill="FFFFFF"/>
        </w:rPr>
        <w:t>пон</w:t>
      </w:r>
      <w:r w:rsidRPr="003B0C7E">
        <w:rPr>
          <w:color w:val="000000"/>
          <w:sz w:val="28"/>
          <w:szCs w:val="28"/>
          <w:shd w:val="clear" w:color="auto" w:fill="FFFFFF"/>
        </w:rPr>
        <w:t xml:space="preserve">имать </w:t>
      </w:r>
      <w:r w:rsidR="00820692" w:rsidRPr="003B0C7E">
        <w:rPr>
          <w:color w:val="000000"/>
          <w:sz w:val="28"/>
          <w:szCs w:val="28"/>
          <w:shd w:val="clear" w:color="auto" w:fill="FFFFFF"/>
        </w:rPr>
        <w:t>механическую основу действия используемых в настоящее время антибиотиков, поскольку это может привести к рациональным, инновационным стратегиям разработки более эффективных методов лечения.</w:t>
      </w:r>
    </w:p>
    <w:p w14:paraId="7313EA27" w14:textId="38AD1030" w:rsidR="004561F6" w:rsidRDefault="004561F6"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Было обнаружено много макролидов, которые проявляют фармацевтические свойства, что дает им потенциал в качестве антибиотиков, противовирусных, противопаразитарных, противогрибковых или иммунодепрессивных препаратов</w:t>
      </w:r>
      <w:r w:rsidR="008A6E3F" w:rsidRPr="003B0C7E">
        <w:rPr>
          <w:color w:val="222222"/>
          <w:sz w:val="28"/>
          <w:szCs w:val="28"/>
          <w:shd w:val="clear" w:color="auto" w:fill="FFFFFF"/>
        </w:rPr>
        <w:t xml:space="preserve"> [11]</w:t>
      </w:r>
      <w:r w:rsidRPr="003B0C7E">
        <w:rPr>
          <w:color w:val="222222"/>
          <w:sz w:val="28"/>
          <w:szCs w:val="28"/>
          <w:shd w:val="clear" w:color="auto" w:fill="FFFFFF"/>
        </w:rPr>
        <w:t>.</w:t>
      </w:r>
    </w:p>
    <w:p w14:paraId="29D1472C" w14:textId="5622924D" w:rsidR="0025126B" w:rsidRPr="003B0C7E" w:rsidRDefault="00264700" w:rsidP="003B0C7E">
      <w:pPr>
        <w:spacing w:line="360" w:lineRule="auto"/>
        <w:ind w:firstLine="709"/>
        <w:jc w:val="both"/>
        <w:rPr>
          <w:sz w:val="28"/>
          <w:szCs w:val="28"/>
        </w:rPr>
      </w:pPr>
      <w:r w:rsidRPr="003B0C7E">
        <w:rPr>
          <w:sz w:val="28"/>
          <w:szCs w:val="28"/>
        </w:rPr>
        <w:t xml:space="preserve">В 1949 г. был выделен из культуры Saccharopolyspora erythraea первый макролид – эритромицин. </w:t>
      </w:r>
      <w:r w:rsidRPr="003B0C7E">
        <w:rPr>
          <w:color w:val="000000" w:themeColor="text1"/>
          <w:sz w:val="28"/>
          <w:szCs w:val="28"/>
          <w:shd w:val="clear" w:color="auto" w:fill="FFFFFF"/>
        </w:rPr>
        <w:t>В 1950 г. из штамма </w:t>
      </w:r>
      <w:r w:rsidR="00AE3687" w:rsidRPr="003B0C7E">
        <w:rPr>
          <w:rStyle w:val="Emphasis"/>
          <w:color w:val="000000" w:themeColor="text1"/>
          <w:sz w:val="28"/>
          <w:szCs w:val="28"/>
          <w:shd w:val="clear" w:color="auto" w:fill="FFFFFF"/>
        </w:rPr>
        <w:t>Streptomyces</w:t>
      </w:r>
      <w:r w:rsidR="00AE3687" w:rsidRPr="003B0C7E">
        <w:rPr>
          <w:color w:val="000000" w:themeColor="text1"/>
          <w:sz w:val="28"/>
          <w:szCs w:val="28"/>
          <w:shd w:val="clear" w:color="auto" w:fill="FFFFFF"/>
        </w:rPr>
        <w:t xml:space="preserve"> был</w:t>
      </w:r>
      <w:r w:rsidRPr="003B0C7E">
        <w:rPr>
          <w:color w:val="000000" w:themeColor="text1"/>
          <w:sz w:val="28"/>
          <w:szCs w:val="28"/>
          <w:shd w:val="clear" w:color="auto" w:fill="FFFFFF"/>
        </w:rPr>
        <w:t xml:space="preserve"> выделен </w:t>
      </w:r>
      <w:r w:rsidR="005B416B" w:rsidRPr="003B0C7E">
        <w:rPr>
          <w:color w:val="000000" w:themeColor="text1"/>
          <w:sz w:val="28"/>
          <w:szCs w:val="28"/>
          <w:shd w:val="clear" w:color="auto" w:fill="FFFFFF"/>
        </w:rPr>
        <w:t xml:space="preserve">макролидный антибиотик </w:t>
      </w:r>
      <w:r w:rsidRPr="003B0C7E">
        <w:rPr>
          <w:color w:val="000000" w:themeColor="text1"/>
          <w:sz w:val="28"/>
          <w:szCs w:val="28"/>
          <w:shd w:val="clear" w:color="auto" w:fill="FFFFFF"/>
        </w:rPr>
        <w:t xml:space="preserve">пикромицин, который </w:t>
      </w:r>
      <w:r w:rsidR="00AE3687" w:rsidRPr="003B0C7E">
        <w:rPr>
          <w:color w:val="000000" w:themeColor="text1"/>
          <w:sz w:val="28"/>
          <w:szCs w:val="28"/>
          <w:shd w:val="clear" w:color="auto" w:fill="FFFFFF"/>
        </w:rPr>
        <w:t>получил свое</w:t>
      </w:r>
      <w:r w:rsidRPr="003B0C7E">
        <w:rPr>
          <w:color w:val="000000" w:themeColor="text1"/>
          <w:sz w:val="28"/>
          <w:szCs w:val="28"/>
          <w:shd w:val="clear" w:color="auto" w:fill="FFFFFF"/>
        </w:rPr>
        <w:t xml:space="preserve"> </w:t>
      </w:r>
      <w:r w:rsidR="005B416B" w:rsidRPr="003B0C7E">
        <w:rPr>
          <w:color w:val="000000" w:themeColor="text1"/>
          <w:sz w:val="28"/>
          <w:szCs w:val="28"/>
          <w:shd w:val="clear" w:color="auto" w:fill="FFFFFF"/>
        </w:rPr>
        <w:t>название из-за горького вкуса (от древнегреческого слова pikro, означающ</w:t>
      </w:r>
      <w:r w:rsidRPr="003B0C7E">
        <w:rPr>
          <w:color w:val="000000" w:themeColor="text1"/>
          <w:sz w:val="28"/>
          <w:szCs w:val="28"/>
          <w:shd w:val="clear" w:color="auto" w:fill="FFFFFF"/>
        </w:rPr>
        <w:t>ий</w:t>
      </w:r>
      <w:r w:rsidR="005B416B" w:rsidRPr="003B0C7E">
        <w:rPr>
          <w:color w:val="000000" w:themeColor="text1"/>
          <w:sz w:val="28"/>
          <w:szCs w:val="28"/>
          <w:shd w:val="clear" w:color="auto" w:fill="FFFFFF"/>
        </w:rPr>
        <w:t xml:space="preserve"> горький). Основной химической характеристикой пикромицина, общей для всех более поздних изолированных макролидов, является наличие макроциклического лактонного кольца</w:t>
      </w:r>
      <w:r w:rsidR="008A6E3F" w:rsidRPr="003B0C7E">
        <w:rPr>
          <w:color w:val="000000" w:themeColor="text1"/>
          <w:sz w:val="28"/>
          <w:szCs w:val="28"/>
          <w:shd w:val="clear" w:color="auto" w:fill="FFFFFF"/>
        </w:rPr>
        <w:t xml:space="preserve"> [5,</w:t>
      </w:r>
      <w:r w:rsidR="0049785A" w:rsidRPr="003B0C7E">
        <w:rPr>
          <w:color w:val="000000" w:themeColor="text1"/>
          <w:sz w:val="28"/>
          <w:szCs w:val="28"/>
          <w:shd w:val="clear" w:color="auto" w:fill="FFFFFF"/>
        </w:rPr>
        <w:t xml:space="preserve"> 10</w:t>
      </w:r>
      <w:r w:rsidR="008A6E3F" w:rsidRPr="003B0C7E">
        <w:rPr>
          <w:color w:val="000000" w:themeColor="text1"/>
          <w:sz w:val="28"/>
          <w:szCs w:val="28"/>
          <w:shd w:val="clear" w:color="auto" w:fill="FFFFFF"/>
        </w:rPr>
        <w:t>]</w:t>
      </w:r>
      <w:r w:rsidRPr="003B0C7E">
        <w:rPr>
          <w:color w:val="000000" w:themeColor="text1"/>
          <w:sz w:val="28"/>
          <w:szCs w:val="28"/>
          <w:shd w:val="clear" w:color="auto" w:fill="FFFFFF"/>
        </w:rPr>
        <w:t>.</w:t>
      </w:r>
    </w:p>
    <w:p w14:paraId="7439FFA1" w14:textId="5AA7378A" w:rsidR="003B0C7E" w:rsidRDefault="005B416B" w:rsidP="003B0C7E">
      <w:pPr>
        <w:spacing w:line="360" w:lineRule="auto"/>
        <w:ind w:firstLine="709"/>
        <w:jc w:val="both"/>
        <w:rPr>
          <w:color w:val="222222"/>
          <w:sz w:val="28"/>
          <w:szCs w:val="28"/>
          <w:shd w:val="clear" w:color="auto" w:fill="FFFFFF"/>
        </w:rPr>
      </w:pPr>
      <w:r w:rsidRPr="003B0C7E">
        <w:rPr>
          <w:color w:val="000000" w:themeColor="text1"/>
          <w:sz w:val="28"/>
          <w:szCs w:val="28"/>
          <w:shd w:val="clear" w:color="auto" w:fill="FFFFFF"/>
        </w:rPr>
        <w:t xml:space="preserve">Антибиотики-макролиды классифицируются в зависимости от размера кольца макроциклического лактона как 12-, 14-, 15- или 16-членные макролиды (рисунок 1). В дополнение к размеру лактонового </w:t>
      </w:r>
      <w:r w:rsidRPr="003B0C7E">
        <w:rPr>
          <w:color w:val="000000" w:themeColor="text1"/>
          <w:sz w:val="28"/>
          <w:szCs w:val="28"/>
          <w:shd w:val="clear" w:color="auto" w:fill="FFFFFF"/>
        </w:rPr>
        <w:lastRenderedPageBreak/>
        <w:t>кольца макролиды также могут отличаться друг от друга тем, что содержат либо дисахарид, либо моносахарид, присоединенный к лактоновому кольцу.</w:t>
      </w:r>
      <w:r w:rsidRPr="003B0C7E">
        <w:rPr>
          <w:color w:val="000000" w:themeColor="text1"/>
          <w:sz w:val="28"/>
          <w:szCs w:val="28"/>
        </w:rPr>
        <w:t xml:space="preserve"> </w:t>
      </w:r>
      <w:r w:rsidRPr="003B0C7E">
        <w:rPr>
          <w:color w:val="000000" w:themeColor="text1"/>
          <w:sz w:val="28"/>
          <w:szCs w:val="28"/>
          <w:shd w:val="clear" w:color="auto" w:fill="FFFFFF"/>
        </w:rPr>
        <w:t>Большинство макролидов содержат фрагменты аминосахара и/или нейтрального сахара, соединенные с лактоновым кольцом гликозильной связью</w:t>
      </w:r>
      <w:r w:rsidR="0049785A" w:rsidRPr="003B0C7E">
        <w:rPr>
          <w:color w:val="000000" w:themeColor="text1"/>
          <w:sz w:val="28"/>
          <w:szCs w:val="28"/>
          <w:shd w:val="clear" w:color="auto" w:fill="FFFFFF"/>
        </w:rPr>
        <w:t xml:space="preserve"> [10]</w:t>
      </w:r>
      <w:r w:rsidRPr="003B0C7E">
        <w:rPr>
          <w:color w:val="000000" w:themeColor="text1"/>
          <w:sz w:val="28"/>
          <w:szCs w:val="28"/>
          <w:shd w:val="clear" w:color="auto" w:fill="FFFFFF"/>
        </w:rPr>
        <w:t>.</w:t>
      </w:r>
      <w:r w:rsidR="00264700" w:rsidRPr="003B0C7E">
        <w:rPr>
          <w:color w:val="000000" w:themeColor="text1"/>
          <w:sz w:val="28"/>
          <w:szCs w:val="28"/>
          <w:shd w:val="clear" w:color="auto" w:fill="FFFFFF"/>
        </w:rPr>
        <w:t xml:space="preserve"> </w:t>
      </w:r>
      <w:r w:rsidR="002D0754" w:rsidRPr="003B0C7E">
        <w:rPr>
          <w:color w:val="222222"/>
          <w:sz w:val="28"/>
          <w:szCs w:val="28"/>
          <w:shd w:val="clear" w:color="auto" w:fill="FFFFFF"/>
        </w:rPr>
        <w:t>Обычно назначаемые макролидные антибиотики включают азитромицин, эритромицин и кларитромицин. Эти макролиды состоят из 14- или 15-членного алкилированного лактонного кольца с гидроксильными группами на С3, С5, С6, С11 и С12 и сахаров дезозамина и декладинозы на С3 и С5</w:t>
      </w:r>
      <w:r w:rsidR="00C82D20" w:rsidRPr="003B0C7E">
        <w:rPr>
          <w:color w:val="222222"/>
          <w:sz w:val="28"/>
          <w:szCs w:val="28"/>
          <w:shd w:val="clear" w:color="auto" w:fill="FFFFFF"/>
        </w:rPr>
        <w:t xml:space="preserve"> (рисунок 1)</w:t>
      </w:r>
      <w:r w:rsidR="0049785A" w:rsidRPr="003B0C7E">
        <w:rPr>
          <w:color w:val="222222"/>
          <w:sz w:val="28"/>
          <w:szCs w:val="28"/>
          <w:shd w:val="clear" w:color="auto" w:fill="FFFFFF"/>
        </w:rPr>
        <w:t xml:space="preserve"> [8]</w:t>
      </w:r>
      <w:r w:rsidR="002D0754" w:rsidRPr="003B0C7E">
        <w:rPr>
          <w:color w:val="222222"/>
          <w:sz w:val="28"/>
          <w:szCs w:val="28"/>
          <w:shd w:val="clear" w:color="auto" w:fill="FFFFFF"/>
        </w:rPr>
        <w:t>.</w:t>
      </w:r>
    </w:p>
    <w:p w14:paraId="5C0A8884" w14:textId="77777777" w:rsidR="002727ED" w:rsidRPr="003B0C7E" w:rsidRDefault="002727ED" w:rsidP="003B0C7E">
      <w:pPr>
        <w:spacing w:line="360" w:lineRule="auto"/>
        <w:ind w:firstLine="709"/>
        <w:jc w:val="both"/>
        <w:rPr>
          <w:color w:val="000000" w:themeColor="text1"/>
          <w:sz w:val="28"/>
          <w:szCs w:val="28"/>
          <w:shd w:val="clear" w:color="auto" w:fill="FFFFFF"/>
        </w:rPr>
      </w:pPr>
    </w:p>
    <w:p w14:paraId="158E73CC" w14:textId="09503B1D" w:rsidR="00763B69" w:rsidRPr="003B0C7E" w:rsidRDefault="005B416B" w:rsidP="002727ED">
      <w:pPr>
        <w:spacing w:line="360" w:lineRule="auto"/>
        <w:ind w:firstLine="709"/>
        <w:rPr>
          <w:sz w:val="28"/>
          <w:szCs w:val="28"/>
        </w:rPr>
      </w:pPr>
      <w:r w:rsidRPr="003B0C7E">
        <w:rPr>
          <w:sz w:val="28"/>
          <w:szCs w:val="28"/>
        </w:rPr>
        <w:fldChar w:fldCharType="begin"/>
      </w:r>
      <w:r w:rsidRPr="003B0C7E">
        <w:rPr>
          <w:sz w:val="28"/>
          <w:szCs w:val="28"/>
        </w:rPr>
        <w:instrText xml:space="preserve"> INCLUDEPICTURE "https://www.ncbi.nlm.nih.gov/pmc/articles/PMC5573421/bin/BPH-174-2967-g001.jpg" \* MERGEFORMATINET </w:instrText>
      </w:r>
      <w:r w:rsidRPr="003B0C7E">
        <w:rPr>
          <w:sz w:val="28"/>
          <w:szCs w:val="28"/>
        </w:rPr>
        <w:fldChar w:fldCharType="separate"/>
      </w:r>
      <w:r w:rsidRPr="003B0C7E">
        <w:rPr>
          <w:noProof/>
          <w:sz w:val="28"/>
          <w:szCs w:val="28"/>
        </w:rPr>
        <w:drawing>
          <wp:inline distT="0" distB="0" distL="0" distR="0" wp14:anchorId="17B5660C" wp14:editId="0EF6AC80">
            <wp:extent cx="3786808" cy="2971532"/>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8546" cy="3067061"/>
                    </a:xfrm>
                    <a:prstGeom prst="rect">
                      <a:avLst/>
                    </a:prstGeom>
                    <a:noFill/>
                    <a:ln>
                      <a:noFill/>
                    </a:ln>
                  </pic:spPr>
                </pic:pic>
              </a:graphicData>
            </a:graphic>
          </wp:inline>
        </w:drawing>
      </w:r>
      <w:r w:rsidRPr="003B0C7E">
        <w:rPr>
          <w:sz w:val="28"/>
          <w:szCs w:val="28"/>
        </w:rPr>
        <w:fldChar w:fldCharType="end"/>
      </w:r>
    </w:p>
    <w:p w14:paraId="6F4481F1" w14:textId="57D4BDBC" w:rsidR="00C82D20" w:rsidRPr="003B0C7E" w:rsidRDefault="005B416B" w:rsidP="003B0C7E">
      <w:pPr>
        <w:spacing w:line="360" w:lineRule="auto"/>
        <w:ind w:firstLine="709"/>
        <w:jc w:val="both"/>
        <w:rPr>
          <w:color w:val="000000" w:themeColor="text1"/>
          <w:sz w:val="28"/>
          <w:szCs w:val="28"/>
          <w:shd w:val="clear" w:color="auto" w:fill="FFFFFF"/>
        </w:rPr>
      </w:pPr>
      <w:r w:rsidRPr="003B0C7E">
        <w:rPr>
          <w:sz w:val="28"/>
          <w:szCs w:val="28"/>
        </w:rPr>
        <w:t>Рисунок 1 – Макролидные структуры. Первое поколение: 12-членные (метимицин), 14-членные (пикромицин, эритромицин, олеандомицин и ланкамицин) и 16-членные (карбомицин, ниддамицин и тилозин). Второе поколение: 14-членные (кларитромицин, рокситромицин, флуритромицин, диритромицин) и 15-членные (азитромицин). Красный цвет указывает на модификации, вставленные в молекулу эритромицина для создания второго поколения 14- и 15-членных макролидов</w:t>
      </w:r>
      <w:r w:rsidR="0049785A" w:rsidRPr="003B0C7E">
        <w:rPr>
          <w:sz w:val="28"/>
          <w:szCs w:val="28"/>
        </w:rPr>
        <w:t xml:space="preserve"> [</w:t>
      </w:r>
      <w:r w:rsidR="00D5335C" w:rsidRPr="003B0C7E">
        <w:rPr>
          <w:sz w:val="28"/>
          <w:szCs w:val="28"/>
        </w:rPr>
        <w:t>10</w:t>
      </w:r>
      <w:r w:rsidR="0049785A" w:rsidRPr="003B0C7E">
        <w:rPr>
          <w:sz w:val="28"/>
          <w:szCs w:val="28"/>
        </w:rPr>
        <w:t>]</w:t>
      </w:r>
      <w:r w:rsidRPr="003B0C7E">
        <w:rPr>
          <w:sz w:val="28"/>
          <w:szCs w:val="28"/>
        </w:rPr>
        <w:t>.</w:t>
      </w:r>
      <w:r w:rsidR="001306E1" w:rsidRPr="003B0C7E">
        <w:rPr>
          <w:color w:val="000000" w:themeColor="text1"/>
          <w:sz w:val="28"/>
          <w:szCs w:val="28"/>
          <w:shd w:val="clear" w:color="auto" w:fill="FFFFFF"/>
        </w:rPr>
        <w:t xml:space="preserve"> </w:t>
      </w:r>
    </w:p>
    <w:p w14:paraId="48DAB4A0" w14:textId="07242F33" w:rsidR="00C82D20" w:rsidRPr="003B0C7E" w:rsidRDefault="00C82D20" w:rsidP="003B0C7E">
      <w:pPr>
        <w:spacing w:line="360" w:lineRule="auto"/>
        <w:ind w:firstLine="709"/>
        <w:jc w:val="both"/>
        <w:rPr>
          <w:color w:val="000000" w:themeColor="text1"/>
          <w:sz w:val="28"/>
          <w:szCs w:val="28"/>
          <w:shd w:val="clear" w:color="auto" w:fill="FFFFFF"/>
        </w:rPr>
      </w:pPr>
    </w:p>
    <w:p w14:paraId="5B4643E5" w14:textId="0F6E60FB" w:rsidR="003B0C7E" w:rsidRPr="003B0C7E" w:rsidRDefault="003B0C7E" w:rsidP="003B0C7E">
      <w:pPr>
        <w:spacing w:line="360" w:lineRule="auto"/>
        <w:ind w:firstLine="709"/>
        <w:jc w:val="both"/>
        <w:rPr>
          <w:color w:val="000000" w:themeColor="text1"/>
          <w:sz w:val="28"/>
          <w:szCs w:val="28"/>
          <w:shd w:val="clear" w:color="auto" w:fill="FFFFFF"/>
        </w:rPr>
      </w:pPr>
      <w:r w:rsidRPr="003B0C7E">
        <w:rPr>
          <w:color w:val="000000" w:themeColor="text1"/>
          <w:sz w:val="28"/>
          <w:szCs w:val="28"/>
          <w:shd w:val="clear" w:color="auto" w:fill="FFFFFF"/>
        </w:rPr>
        <w:lastRenderedPageBreak/>
        <w:t>Почти все макролиды продуцируются штаммами </w:t>
      </w:r>
      <w:r w:rsidRPr="003B0C7E">
        <w:rPr>
          <w:rStyle w:val="Emphasis"/>
          <w:color w:val="000000" w:themeColor="text1"/>
          <w:sz w:val="28"/>
          <w:szCs w:val="28"/>
          <w:shd w:val="clear" w:color="auto" w:fill="FFFFFF"/>
        </w:rPr>
        <w:t>Streptomyces. </w:t>
      </w:r>
      <w:r w:rsidRPr="003B0C7E">
        <w:rPr>
          <w:color w:val="000000" w:themeColor="text1"/>
          <w:sz w:val="28"/>
          <w:szCs w:val="28"/>
          <w:shd w:val="clear" w:color="auto" w:fill="FFFFFF"/>
        </w:rPr>
        <w:t>Однако было обнаружено, что несколько видов рода </w:t>
      </w:r>
      <w:r w:rsidRPr="003B0C7E">
        <w:rPr>
          <w:rStyle w:val="Emphasis"/>
          <w:color w:val="000000" w:themeColor="text1"/>
          <w:sz w:val="28"/>
          <w:szCs w:val="28"/>
          <w:shd w:val="clear" w:color="auto" w:fill="FFFFFF"/>
        </w:rPr>
        <w:t>Micromonospora</w:t>
      </w:r>
      <w:r w:rsidRPr="003B0C7E">
        <w:rPr>
          <w:color w:val="000000" w:themeColor="text1"/>
          <w:sz w:val="28"/>
          <w:szCs w:val="28"/>
          <w:shd w:val="clear" w:color="auto" w:fill="FFFFFF"/>
        </w:rPr>
        <w:t> продуцируют либо 14-, либо 16-членные макролиды. Поскольку продуктивность </w:t>
      </w:r>
      <w:r w:rsidRPr="003B0C7E">
        <w:rPr>
          <w:rStyle w:val="Emphasis"/>
          <w:color w:val="000000" w:themeColor="text1"/>
          <w:sz w:val="28"/>
          <w:szCs w:val="28"/>
          <w:shd w:val="clear" w:color="auto" w:fill="FFFFFF"/>
        </w:rPr>
        <w:t>актиномицетов</w:t>
      </w:r>
      <w:r w:rsidRPr="003B0C7E">
        <w:rPr>
          <w:color w:val="000000" w:themeColor="text1"/>
          <w:sz w:val="28"/>
          <w:szCs w:val="28"/>
          <w:shd w:val="clear" w:color="auto" w:fill="FFFFFF"/>
        </w:rPr>
        <w:t>, выделенных из образца почвы, очень низкая, более высокие урожаи были получены путем изучения различных условий культивирования и улучшения штамма-продуцента с использованием мутационных подходов [10, 12]. </w:t>
      </w:r>
    </w:p>
    <w:p w14:paraId="12337618" w14:textId="2F14C856" w:rsidR="003B0C7E" w:rsidRPr="003B0C7E" w:rsidRDefault="003B0C7E" w:rsidP="003B0C7E">
      <w:pPr>
        <w:spacing w:line="360" w:lineRule="auto"/>
        <w:ind w:firstLine="709"/>
        <w:jc w:val="both"/>
        <w:rPr>
          <w:color w:val="000000" w:themeColor="text1"/>
          <w:sz w:val="28"/>
          <w:szCs w:val="28"/>
          <w:shd w:val="clear" w:color="auto" w:fill="FFFFFF"/>
        </w:rPr>
      </w:pPr>
      <w:r w:rsidRPr="003B0C7E">
        <w:rPr>
          <w:color w:val="000000" w:themeColor="text1"/>
          <w:sz w:val="28"/>
          <w:szCs w:val="28"/>
          <w:shd w:val="clear" w:color="auto" w:fill="FFFFFF"/>
        </w:rPr>
        <w:t>Макролиды очень активны по отношению к стафилококкам, стрептококкам и диплококкам, грамположительным бактериям, а среди грамотрицательных кокков — к Neisseria gonorrhea, Haemophilus influenzae, Bordetella pertussis и Neisseria meningitis [3, 11]. Но несмотря на то, что макролиды проявляют превосходную антибактериальную активность, в целом их плохая биодоступность, непредсказуемая фармакокинетика и низкая стабильность в кислой среде желудка побудили к ранним поискам новых производных с улучшенными свойствами. В результате в 1980-х г. появилось второе поколение макролидов, которые представляли собой полусинтетические производные первого поколения природного продукта. </w:t>
      </w:r>
      <w:r w:rsidRPr="003B0C7E">
        <w:rPr>
          <w:color w:val="222222"/>
          <w:sz w:val="28"/>
          <w:szCs w:val="28"/>
          <w:shd w:val="clear" w:color="auto" w:fill="FFFFFF"/>
        </w:rPr>
        <w:t>Полусинтетические препараты на основе эритромицина характеризуются лучшей биодоступностью и фармакокинетикой, чем природные макролиды, что позволяет уменьшить дозировку [5, 13].</w:t>
      </w:r>
    </w:p>
    <w:p w14:paraId="5E17CF9C" w14:textId="663E3535" w:rsidR="00D2576C" w:rsidRPr="003B0C7E" w:rsidRDefault="001306E1" w:rsidP="003B0C7E">
      <w:pPr>
        <w:spacing w:line="360" w:lineRule="auto"/>
        <w:ind w:firstLine="709"/>
        <w:jc w:val="both"/>
        <w:rPr>
          <w:color w:val="000000" w:themeColor="text1"/>
          <w:sz w:val="28"/>
          <w:szCs w:val="28"/>
          <w:shd w:val="clear" w:color="auto" w:fill="FFFFFF"/>
        </w:rPr>
      </w:pPr>
      <w:r w:rsidRPr="003B0C7E">
        <w:rPr>
          <w:color w:val="000000" w:themeColor="text1"/>
          <w:sz w:val="28"/>
          <w:szCs w:val="28"/>
          <w:shd w:val="clear" w:color="auto" w:fill="FFFFFF"/>
        </w:rPr>
        <w:t>Были разработаны и поступили на рынок пять производных эритромицина, а именно кларитромицин, диритромицин, </w:t>
      </w:r>
      <w:hyperlink r:id="rId13" w:tgtFrame="_blank" w:history="1">
        <w:r w:rsidRPr="003B0C7E">
          <w:rPr>
            <w:rStyle w:val="Hyperlink"/>
            <w:rFonts w:eastAsiaTheme="majorEastAsia"/>
            <w:color w:val="000000" w:themeColor="text1"/>
            <w:sz w:val="28"/>
            <w:szCs w:val="28"/>
            <w:u w:val="none"/>
            <w:shd w:val="clear" w:color="auto" w:fill="FFFFFF"/>
          </w:rPr>
          <w:t>рокситромицин</w:t>
        </w:r>
      </w:hyperlink>
      <w:r w:rsidRPr="003B0C7E">
        <w:rPr>
          <w:color w:val="000000" w:themeColor="text1"/>
          <w:sz w:val="28"/>
          <w:szCs w:val="28"/>
          <w:shd w:val="clear" w:color="auto" w:fill="FFFFFF"/>
        </w:rPr>
        <w:t>, флуритромицин и </w:t>
      </w:r>
      <w:hyperlink r:id="rId14" w:tgtFrame="_blank" w:history="1">
        <w:r w:rsidRPr="003B0C7E">
          <w:rPr>
            <w:rStyle w:val="Hyperlink"/>
            <w:rFonts w:eastAsiaTheme="majorEastAsia"/>
            <w:color w:val="000000" w:themeColor="text1"/>
            <w:sz w:val="28"/>
            <w:szCs w:val="28"/>
            <w:u w:val="none"/>
            <w:shd w:val="clear" w:color="auto" w:fill="FFFFFF"/>
          </w:rPr>
          <w:t>азитромицин</w:t>
        </w:r>
      </w:hyperlink>
      <w:r w:rsidRPr="003B0C7E">
        <w:rPr>
          <w:color w:val="000000" w:themeColor="text1"/>
          <w:sz w:val="28"/>
          <w:szCs w:val="28"/>
          <w:shd w:val="clear" w:color="auto" w:fill="FFFFFF"/>
        </w:rPr>
        <w:t>. Миокамицин и рокитамицин были единственными 16-членными соединениями второго поколения, разработанными для использования человеком. Тилмикозин, полусинтетическое производное тилозина, был разработан исключительно для ветеринарного применения. </w:t>
      </w:r>
      <w:r w:rsidR="00065F9E" w:rsidRPr="003B0C7E">
        <w:rPr>
          <w:color w:val="000000" w:themeColor="text1"/>
          <w:sz w:val="28"/>
          <w:szCs w:val="28"/>
          <w:shd w:val="clear" w:color="auto" w:fill="FFFFFF"/>
        </w:rPr>
        <w:t xml:space="preserve">Азитромицин </w:t>
      </w:r>
      <w:r w:rsidR="00A62DB8" w:rsidRPr="003B0C7E">
        <w:rPr>
          <w:color w:val="000000" w:themeColor="text1"/>
          <w:sz w:val="28"/>
          <w:szCs w:val="28"/>
          <w:shd w:val="clear" w:color="auto" w:fill="FFFFFF"/>
        </w:rPr>
        <w:t xml:space="preserve">является </w:t>
      </w:r>
      <w:r w:rsidR="00A62DB8" w:rsidRPr="003B0C7E">
        <w:rPr>
          <w:color w:val="333333"/>
          <w:sz w:val="28"/>
          <w:szCs w:val="28"/>
          <w:shd w:val="clear" w:color="auto" w:fill="FFFFFF"/>
        </w:rPr>
        <w:t>о</w:t>
      </w:r>
      <w:r w:rsidR="00065F9E" w:rsidRPr="003B0C7E">
        <w:rPr>
          <w:color w:val="333333"/>
          <w:sz w:val="28"/>
          <w:szCs w:val="28"/>
          <w:shd w:val="clear" w:color="auto" w:fill="FFFFFF"/>
        </w:rPr>
        <w:t>дним из самых популярных представителей макролидов</w:t>
      </w:r>
      <w:r w:rsidR="00A62DB8" w:rsidRPr="003B0C7E">
        <w:rPr>
          <w:color w:val="333333"/>
          <w:sz w:val="28"/>
          <w:szCs w:val="28"/>
          <w:shd w:val="clear" w:color="auto" w:fill="FFFFFF"/>
        </w:rPr>
        <w:t xml:space="preserve"> благодаря своей </w:t>
      </w:r>
      <w:r w:rsidR="00065F9E" w:rsidRPr="003B0C7E">
        <w:rPr>
          <w:color w:val="333333"/>
          <w:sz w:val="28"/>
          <w:szCs w:val="28"/>
          <w:shd w:val="clear" w:color="auto" w:fill="FFFFFF"/>
        </w:rPr>
        <w:t>активност</w:t>
      </w:r>
      <w:r w:rsidR="00A62DB8" w:rsidRPr="003B0C7E">
        <w:rPr>
          <w:color w:val="333333"/>
          <w:sz w:val="28"/>
          <w:szCs w:val="28"/>
          <w:shd w:val="clear" w:color="auto" w:fill="FFFFFF"/>
        </w:rPr>
        <w:t>и</w:t>
      </w:r>
      <w:r w:rsidR="00065F9E" w:rsidRPr="003B0C7E">
        <w:rPr>
          <w:color w:val="333333"/>
          <w:sz w:val="28"/>
          <w:szCs w:val="28"/>
          <w:shd w:val="clear" w:color="auto" w:fill="FFFFFF"/>
        </w:rPr>
        <w:t xml:space="preserve"> </w:t>
      </w:r>
      <w:r w:rsidR="00065F9E" w:rsidRPr="003B0C7E">
        <w:rPr>
          <w:color w:val="333333"/>
          <w:sz w:val="28"/>
          <w:szCs w:val="28"/>
          <w:shd w:val="clear" w:color="auto" w:fill="FFFFFF"/>
        </w:rPr>
        <w:lastRenderedPageBreak/>
        <w:t>против бактерий</w:t>
      </w:r>
      <w:r w:rsidR="00A62DB8" w:rsidRPr="003B0C7E">
        <w:rPr>
          <w:color w:val="333333"/>
          <w:sz w:val="28"/>
          <w:szCs w:val="28"/>
          <w:shd w:val="clear" w:color="auto" w:fill="FFFFFF"/>
        </w:rPr>
        <w:t>, связанной</w:t>
      </w:r>
      <w:r w:rsidR="00065F9E" w:rsidRPr="003B0C7E">
        <w:rPr>
          <w:color w:val="333333"/>
          <w:sz w:val="28"/>
          <w:szCs w:val="28"/>
          <w:shd w:val="clear" w:color="auto" w:fill="FFFFFF"/>
        </w:rPr>
        <w:t xml:space="preserve"> с 15-членной химической структурой. </w:t>
      </w:r>
      <w:r w:rsidRPr="003B0C7E">
        <w:rPr>
          <w:color w:val="000000" w:themeColor="text1"/>
          <w:sz w:val="28"/>
          <w:szCs w:val="28"/>
          <w:shd w:val="clear" w:color="auto" w:fill="FFFFFF"/>
        </w:rPr>
        <w:t>Кларитромицин и азитромицин широко продаются во всем мире, в то время как диритромицин, флуритромицин и рокситромицин имеют гораздо более ограниченное распространение</w:t>
      </w:r>
      <w:r w:rsidR="00D5335C" w:rsidRPr="003B0C7E">
        <w:rPr>
          <w:color w:val="000000" w:themeColor="text1"/>
          <w:sz w:val="28"/>
          <w:szCs w:val="28"/>
          <w:shd w:val="clear" w:color="auto" w:fill="FFFFFF"/>
        </w:rPr>
        <w:t xml:space="preserve"> [12, 14]</w:t>
      </w:r>
      <w:r w:rsidRPr="003B0C7E">
        <w:rPr>
          <w:color w:val="000000" w:themeColor="text1"/>
          <w:sz w:val="28"/>
          <w:szCs w:val="28"/>
          <w:shd w:val="clear" w:color="auto" w:fill="FFFFFF"/>
        </w:rPr>
        <w:t>.</w:t>
      </w:r>
    </w:p>
    <w:p w14:paraId="7E30E00B" w14:textId="3521D5FB" w:rsidR="00C267F4" w:rsidRPr="003B0C7E" w:rsidRDefault="00AA5F0B" w:rsidP="003B0C7E">
      <w:pPr>
        <w:spacing w:line="360" w:lineRule="auto"/>
        <w:ind w:firstLine="709"/>
        <w:jc w:val="both"/>
        <w:rPr>
          <w:color w:val="000000"/>
          <w:sz w:val="28"/>
          <w:szCs w:val="28"/>
          <w:shd w:val="clear" w:color="auto" w:fill="FFFFFF"/>
        </w:rPr>
      </w:pPr>
      <w:r w:rsidRPr="003B0C7E">
        <w:rPr>
          <w:color w:val="222222"/>
          <w:sz w:val="28"/>
          <w:szCs w:val="28"/>
          <w:shd w:val="clear" w:color="auto" w:fill="FFFFFF"/>
        </w:rPr>
        <w:t>Введение в терапию макролидов второго поколения улучшило фармакокинетику и фармакодинамику этой группы антибиотиков, но не решило проблему повышения антибиотикорезистентности. В ответ на растущую нечувствительность микроорганизмов к антибактериальным препаратам появилось третье поколение макролидов, таких как производные кетолидов и телитромицин</w:t>
      </w:r>
      <w:r w:rsidRPr="003B0C7E">
        <w:rPr>
          <w:sz w:val="28"/>
          <w:szCs w:val="28"/>
        </w:rPr>
        <w:t xml:space="preserve">, </w:t>
      </w:r>
      <w:r w:rsidR="00763B69" w:rsidRPr="003B0C7E">
        <w:rPr>
          <w:color w:val="000000"/>
          <w:sz w:val="28"/>
          <w:szCs w:val="28"/>
          <w:shd w:val="clear" w:color="auto" w:fill="FFFFFF"/>
        </w:rPr>
        <w:t>где 3-кетогруппа в лактонном кольце заменяет </w:t>
      </w:r>
      <w:r w:rsidR="00763B69" w:rsidRPr="003B0C7E">
        <w:rPr>
          <w:rStyle w:val="small-caps"/>
          <w:smallCaps/>
          <w:color w:val="000000"/>
          <w:spacing w:val="5"/>
          <w:sz w:val="28"/>
          <w:szCs w:val="28"/>
          <w:shd w:val="clear" w:color="auto" w:fill="FFFFFF"/>
        </w:rPr>
        <w:t>1</w:t>
      </w:r>
      <w:r w:rsidR="00763B69" w:rsidRPr="003B0C7E">
        <w:rPr>
          <w:color w:val="000000"/>
          <w:sz w:val="28"/>
          <w:szCs w:val="28"/>
          <w:shd w:val="clear" w:color="auto" w:fill="FFFFFF"/>
        </w:rPr>
        <w:t> - кладинозу, присутствующую в эритромицине.</w:t>
      </w:r>
      <w:r w:rsidR="001306E1" w:rsidRPr="003B0C7E">
        <w:rPr>
          <w:color w:val="000000"/>
          <w:sz w:val="28"/>
          <w:szCs w:val="28"/>
          <w:shd w:val="clear" w:color="auto" w:fill="FFFFFF"/>
        </w:rPr>
        <w:t xml:space="preserve"> Единственным макролидом третьего поколения на рынке сегодня является телитромицин, 14-членный «кетолид», который был получен из кларитромицина с использованием восьми химических стадий</w:t>
      </w:r>
      <w:r w:rsidR="00D5335C" w:rsidRPr="003B0C7E">
        <w:rPr>
          <w:color w:val="000000"/>
          <w:sz w:val="28"/>
          <w:szCs w:val="28"/>
          <w:shd w:val="clear" w:color="auto" w:fill="FFFFFF"/>
        </w:rPr>
        <w:t xml:space="preserve"> [10, 13]</w:t>
      </w:r>
      <w:r w:rsidR="001306E1" w:rsidRPr="003B0C7E">
        <w:rPr>
          <w:color w:val="000000"/>
          <w:sz w:val="28"/>
          <w:szCs w:val="28"/>
          <w:shd w:val="clear" w:color="auto" w:fill="FFFFFF"/>
        </w:rPr>
        <w:t xml:space="preserve">.  </w:t>
      </w:r>
    </w:p>
    <w:p w14:paraId="786799AA" w14:textId="1AE4D454" w:rsidR="00975346" w:rsidRDefault="00AA5F0B" w:rsidP="00975346">
      <w:pPr>
        <w:spacing w:line="360" w:lineRule="auto"/>
        <w:ind w:firstLine="709"/>
        <w:jc w:val="both"/>
        <w:rPr>
          <w:color w:val="000000"/>
          <w:sz w:val="28"/>
          <w:szCs w:val="28"/>
          <w:shd w:val="clear" w:color="auto" w:fill="FFFFFF"/>
        </w:rPr>
      </w:pPr>
      <w:r w:rsidRPr="003B0C7E">
        <w:rPr>
          <w:color w:val="000000"/>
          <w:sz w:val="28"/>
          <w:szCs w:val="28"/>
          <w:shd w:val="clear" w:color="auto" w:fill="FFFFFF"/>
        </w:rPr>
        <w:t>К</w:t>
      </w:r>
      <w:r w:rsidR="001306E1" w:rsidRPr="003B0C7E">
        <w:rPr>
          <w:color w:val="000000"/>
          <w:sz w:val="28"/>
          <w:szCs w:val="28"/>
          <w:shd w:val="clear" w:color="auto" w:fill="FFFFFF"/>
        </w:rPr>
        <w:t>етолиды телитромицин</w:t>
      </w:r>
      <w:r w:rsidR="00DD7741" w:rsidRPr="003B0C7E">
        <w:rPr>
          <w:color w:val="000000"/>
          <w:sz w:val="28"/>
          <w:szCs w:val="28"/>
          <w:shd w:val="clear" w:color="auto" w:fill="FFFFFF"/>
        </w:rPr>
        <w:t xml:space="preserve"> (15-членные)</w:t>
      </w:r>
      <w:r w:rsidR="001306E1" w:rsidRPr="003B0C7E">
        <w:rPr>
          <w:color w:val="000000"/>
          <w:sz w:val="28"/>
          <w:szCs w:val="28"/>
          <w:shd w:val="clear" w:color="auto" w:fill="FFFFFF"/>
        </w:rPr>
        <w:t>, цетромицин и солитромицин обладают выдающейся активностью в отношении грамположительных аэробных патогенов, включая устойчивые к макролидам штаммы </w:t>
      </w:r>
      <w:r w:rsidR="001306E1" w:rsidRPr="003B0C7E">
        <w:rPr>
          <w:rStyle w:val="Emphasis"/>
          <w:color w:val="000000"/>
          <w:sz w:val="28"/>
          <w:szCs w:val="28"/>
          <w:shd w:val="clear" w:color="auto" w:fill="FFFFFF"/>
        </w:rPr>
        <w:t>Streptococcus pneumoniae</w:t>
      </w:r>
      <w:r w:rsidR="001306E1" w:rsidRPr="003B0C7E">
        <w:rPr>
          <w:color w:val="000000"/>
          <w:sz w:val="28"/>
          <w:szCs w:val="28"/>
          <w:shd w:val="clear" w:color="auto" w:fill="FFFFFF"/>
        </w:rPr>
        <w:t>. Кроме того, они проявляют хорошую активность в отношении некоторых грамотрицательных аэробов, таких как </w:t>
      </w:r>
      <w:r w:rsidR="001306E1" w:rsidRPr="003B0C7E">
        <w:rPr>
          <w:rStyle w:val="Emphasis"/>
          <w:color w:val="000000"/>
          <w:sz w:val="28"/>
          <w:szCs w:val="28"/>
          <w:shd w:val="clear" w:color="auto" w:fill="FFFFFF"/>
        </w:rPr>
        <w:t>Moraxella catarrhalis</w:t>
      </w:r>
      <w:r w:rsidR="001306E1" w:rsidRPr="003B0C7E">
        <w:rPr>
          <w:color w:val="000000"/>
          <w:sz w:val="28"/>
          <w:szCs w:val="28"/>
          <w:shd w:val="clear" w:color="auto" w:fill="FFFFFF"/>
        </w:rPr>
        <w:t> и </w:t>
      </w:r>
      <w:r w:rsidR="001306E1" w:rsidRPr="003B0C7E">
        <w:rPr>
          <w:rStyle w:val="Emphasis"/>
          <w:color w:val="000000"/>
          <w:sz w:val="28"/>
          <w:szCs w:val="28"/>
          <w:shd w:val="clear" w:color="auto" w:fill="FFFFFF"/>
        </w:rPr>
        <w:t>H. influenzae</w:t>
      </w:r>
      <w:r w:rsidR="001306E1" w:rsidRPr="003B0C7E">
        <w:rPr>
          <w:color w:val="000000"/>
          <w:sz w:val="28"/>
          <w:szCs w:val="28"/>
          <w:shd w:val="clear" w:color="auto" w:fill="FFFFFF"/>
        </w:rPr>
        <w:t>, и удовлетворительную активность в отношении атипичных и внутриклеточных возбудителей, таких как </w:t>
      </w:r>
      <w:r w:rsidR="001306E1" w:rsidRPr="003B0C7E">
        <w:rPr>
          <w:rStyle w:val="Emphasis"/>
          <w:color w:val="000000"/>
          <w:sz w:val="28"/>
          <w:szCs w:val="28"/>
          <w:shd w:val="clear" w:color="auto" w:fill="FFFFFF"/>
        </w:rPr>
        <w:t>C. pneumoniae</w:t>
      </w:r>
      <w:r w:rsidR="001306E1" w:rsidRPr="003B0C7E">
        <w:rPr>
          <w:color w:val="000000"/>
          <w:sz w:val="28"/>
          <w:szCs w:val="28"/>
          <w:shd w:val="clear" w:color="auto" w:fill="FFFFFF"/>
        </w:rPr>
        <w:t>, </w:t>
      </w:r>
      <w:r w:rsidR="001306E1" w:rsidRPr="003B0C7E">
        <w:rPr>
          <w:rStyle w:val="Emphasis"/>
          <w:color w:val="000000"/>
          <w:sz w:val="28"/>
          <w:szCs w:val="28"/>
          <w:shd w:val="clear" w:color="auto" w:fill="FFFFFF"/>
        </w:rPr>
        <w:t>Mycoplasma</w:t>
      </w:r>
      <w:r w:rsidR="00CB2A00">
        <w:rPr>
          <w:rStyle w:val="Emphasis"/>
          <w:color w:val="000000"/>
          <w:sz w:val="28"/>
          <w:szCs w:val="28"/>
          <w:shd w:val="clear" w:color="auto" w:fill="FFFFFF"/>
        </w:rPr>
        <w:t xml:space="preserve"> </w:t>
      </w:r>
      <w:r w:rsidR="001306E1" w:rsidRPr="003B0C7E">
        <w:rPr>
          <w:rStyle w:val="Emphasis"/>
          <w:color w:val="000000"/>
          <w:sz w:val="28"/>
          <w:szCs w:val="28"/>
          <w:shd w:val="clear" w:color="auto" w:fill="FFFFFF"/>
        </w:rPr>
        <w:t>pneumoniae</w:t>
      </w:r>
      <w:r w:rsidR="001306E1" w:rsidRPr="003B0C7E">
        <w:rPr>
          <w:color w:val="000000"/>
          <w:sz w:val="28"/>
          <w:szCs w:val="28"/>
          <w:shd w:val="clear" w:color="auto" w:fill="FFFFFF"/>
        </w:rPr>
        <w:t> и </w:t>
      </w:r>
      <w:r w:rsidR="001306E1" w:rsidRPr="003B0C7E">
        <w:rPr>
          <w:rStyle w:val="Emphasis"/>
          <w:color w:val="000000"/>
          <w:sz w:val="28"/>
          <w:szCs w:val="28"/>
          <w:shd w:val="clear" w:color="auto" w:fill="FFFFFF"/>
        </w:rPr>
        <w:t>Legionella pneumophila</w:t>
      </w:r>
      <w:r w:rsidR="00D5335C" w:rsidRPr="003B0C7E">
        <w:rPr>
          <w:rStyle w:val="Emphasis"/>
          <w:color w:val="000000"/>
          <w:sz w:val="28"/>
          <w:szCs w:val="28"/>
          <w:shd w:val="clear" w:color="auto" w:fill="FFFFFF"/>
        </w:rPr>
        <w:t xml:space="preserve"> </w:t>
      </w:r>
      <w:r w:rsidR="00D5335C" w:rsidRPr="003B0C7E">
        <w:rPr>
          <w:rStyle w:val="Emphasis"/>
          <w:i w:val="0"/>
          <w:iCs w:val="0"/>
          <w:color w:val="000000"/>
          <w:sz w:val="28"/>
          <w:szCs w:val="28"/>
          <w:shd w:val="clear" w:color="auto" w:fill="FFFFFF"/>
        </w:rPr>
        <w:t>[15]</w:t>
      </w:r>
      <w:r w:rsidR="001306E1" w:rsidRPr="003B0C7E">
        <w:rPr>
          <w:i/>
          <w:iCs/>
          <w:color w:val="000000"/>
          <w:sz w:val="28"/>
          <w:szCs w:val="28"/>
          <w:shd w:val="clear" w:color="auto" w:fill="FFFFFF"/>
        </w:rPr>
        <w:t>.</w:t>
      </w:r>
      <w:r w:rsidR="00975346">
        <w:rPr>
          <w:color w:val="000000"/>
          <w:sz w:val="28"/>
          <w:szCs w:val="28"/>
          <w:shd w:val="clear" w:color="auto" w:fill="FFFFFF"/>
        </w:rPr>
        <w:t xml:space="preserve"> </w:t>
      </w:r>
    </w:p>
    <w:p w14:paraId="1C7272AD" w14:textId="619DA8F5" w:rsidR="00C267F4" w:rsidRPr="003B0C7E" w:rsidRDefault="00C267F4" w:rsidP="00975346">
      <w:pPr>
        <w:spacing w:line="360" w:lineRule="auto"/>
        <w:ind w:firstLine="709"/>
        <w:jc w:val="both"/>
        <w:rPr>
          <w:color w:val="000000"/>
          <w:sz w:val="28"/>
          <w:szCs w:val="28"/>
          <w:shd w:val="clear" w:color="auto" w:fill="FFFFFF"/>
        </w:rPr>
      </w:pPr>
      <w:r w:rsidRPr="003B0C7E">
        <w:rPr>
          <w:color w:val="000000"/>
          <w:sz w:val="28"/>
          <w:szCs w:val="28"/>
          <w:shd w:val="clear" w:color="auto" w:fill="FFFFFF"/>
        </w:rPr>
        <w:t>В результате была создана библиотека макролидных антибиотиков, содержащая более трехсот различных соединений. Некоторые из новых макролидов продемонстрировали высокую противомикробную активность в отношении многих устойчивых к макролидам патогенных бактерий и проходят дальнейшую оценку.</w:t>
      </w:r>
    </w:p>
    <w:p w14:paraId="710B285F" w14:textId="2B022D31" w:rsidR="00F6666F" w:rsidRPr="003B0C7E" w:rsidRDefault="00CB2A00" w:rsidP="00CB2A00">
      <w:pPr>
        <w:spacing w:line="360" w:lineRule="auto"/>
        <w:ind w:firstLine="709"/>
        <w:jc w:val="both"/>
        <w:rPr>
          <w:color w:val="000000"/>
          <w:sz w:val="28"/>
          <w:szCs w:val="28"/>
          <w:shd w:val="clear" w:color="auto" w:fill="FFFFFF"/>
        </w:rPr>
      </w:pPr>
      <w:r w:rsidRPr="003B0C7E">
        <w:rPr>
          <w:i/>
          <w:iCs/>
          <w:sz w:val="28"/>
          <w:szCs w:val="28"/>
        </w:rPr>
        <w:t>Теоретическое обоснование.</w:t>
      </w:r>
      <w:r w:rsidRPr="003B0C7E">
        <w:rPr>
          <w:sz w:val="28"/>
          <w:szCs w:val="28"/>
        </w:rPr>
        <w:t xml:space="preserve"> </w:t>
      </w:r>
      <w:r w:rsidR="007629E4" w:rsidRPr="003B0C7E">
        <w:rPr>
          <w:color w:val="222222"/>
          <w:sz w:val="28"/>
          <w:szCs w:val="28"/>
          <w:shd w:val="clear" w:color="auto" w:fill="FFFFFF"/>
        </w:rPr>
        <w:t xml:space="preserve">Одним из основных механизмов антибактериального действия макролидов является нарушение синтеза </w:t>
      </w:r>
      <w:r w:rsidR="007629E4" w:rsidRPr="003B0C7E">
        <w:rPr>
          <w:color w:val="222222"/>
          <w:sz w:val="28"/>
          <w:szCs w:val="28"/>
          <w:shd w:val="clear" w:color="auto" w:fill="FFFFFF"/>
        </w:rPr>
        <w:lastRenderedPageBreak/>
        <w:t>белка в бактериальных клетках.</w:t>
      </w:r>
      <w:r w:rsidR="007629E4" w:rsidRPr="003B0C7E">
        <w:rPr>
          <w:sz w:val="28"/>
          <w:szCs w:val="28"/>
        </w:rPr>
        <w:t xml:space="preserve"> </w:t>
      </w:r>
      <w:r w:rsidR="007C07E5" w:rsidRPr="003B0C7E">
        <w:rPr>
          <w:color w:val="000000"/>
          <w:sz w:val="28"/>
          <w:szCs w:val="28"/>
          <w:shd w:val="clear" w:color="auto" w:fill="FFFFFF"/>
        </w:rPr>
        <w:t>Антибиотики-макролиды ингибируют синтез белка, воздействуя на бактериальные рибосомы. </w:t>
      </w:r>
      <w:r w:rsidR="007629E4" w:rsidRPr="003B0C7E">
        <w:rPr>
          <w:color w:val="222222"/>
          <w:sz w:val="28"/>
          <w:szCs w:val="28"/>
          <w:shd w:val="clear" w:color="auto" w:fill="FFFFFF"/>
        </w:rPr>
        <w:t>Исследования показали, что специфическое связывание происходит с молекулой 23S рибосомной РНК внутри 50S рибосомной субъединицы.</w:t>
      </w:r>
      <w:r w:rsidR="007629E4" w:rsidRPr="003B0C7E">
        <w:rPr>
          <w:sz w:val="28"/>
          <w:szCs w:val="28"/>
        </w:rPr>
        <w:t xml:space="preserve"> </w:t>
      </w:r>
      <w:r w:rsidR="007629E4" w:rsidRPr="003B0C7E">
        <w:rPr>
          <w:color w:val="000000"/>
          <w:sz w:val="28"/>
          <w:szCs w:val="28"/>
          <w:shd w:val="clear" w:color="auto" w:fill="FFFFFF"/>
        </w:rPr>
        <w:t xml:space="preserve">Макролиды </w:t>
      </w:r>
      <w:r w:rsidR="007C07E5" w:rsidRPr="003B0C7E">
        <w:rPr>
          <w:color w:val="000000"/>
          <w:sz w:val="28"/>
          <w:szCs w:val="28"/>
          <w:shd w:val="clear" w:color="auto" w:fill="FFFFFF"/>
        </w:rPr>
        <w:t>связываются с формирующимся выходным туннелем пептида и частично закупоривают его. Таким образом, макролиды рассматривались как «туннельные пробки», которые останавливают синтез любого белка</w:t>
      </w:r>
      <w:r w:rsidR="00D5335C" w:rsidRPr="003B0C7E">
        <w:rPr>
          <w:color w:val="000000"/>
          <w:sz w:val="28"/>
          <w:szCs w:val="28"/>
          <w:shd w:val="clear" w:color="auto" w:fill="FFFFFF"/>
        </w:rPr>
        <w:t xml:space="preserve"> [8]</w:t>
      </w:r>
      <w:r w:rsidR="007C07E5" w:rsidRPr="003B0C7E">
        <w:rPr>
          <w:color w:val="000000"/>
          <w:sz w:val="28"/>
          <w:szCs w:val="28"/>
          <w:shd w:val="clear" w:color="auto" w:fill="FFFFFF"/>
        </w:rPr>
        <w:t>. </w:t>
      </w:r>
      <w:r w:rsidR="00CD7F50" w:rsidRPr="003B0C7E">
        <w:rPr>
          <w:sz w:val="28"/>
          <w:szCs w:val="28"/>
        </w:rPr>
        <w:t xml:space="preserve">Однако структурные, биохимические и полногеномные исследования показали, </w:t>
      </w:r>
      <w:r w:rsidR="0082513C" w:rsidRPr="003B0C7E">
        <w:rPr>
          <w:sz w:val="28"/>
          <w:szCs w:val="28"/>
        </w:rPr>
        <w:t>что</w:t>
      </w:r>
      <w:r w:rsidR="008A1A51" w:rsidRPr="003B0C7E">
        <w:rPr>
          <w:color w:val="000000"/>
          <w:sz w:val="28"/>
          <w:szCs w:val="28"/>
          <w:shd w:val="clear" w:color="auto" w:fill="FFFFFF"/>
        </w:rPr>
        <w:t xml:space="preserve"> м</w:t>
      </w:r>
      <w:r w:rsidR="007C07E5" w:rsidRPr="003B0C7E">
        <w:rPr>
          <w:color w:val="000000"/>
          <w:sz w:val="28"/>
          <w:szCs w:val="28"/>
          <w:shd w:val="clear" w:color="auto" w:fill="FFFFFF"/>
        </w:rPr>
        <w:t>акролиды избирательно ингибируют трансляцию подмножества клеточных белков</w:t>
      </w:r>
      <w:r w:rsidR="008A1A51" w:rsidRPr="003B0C7E">
        <w:rPr>
          <w:color w:val="000000"/>
          <w:sz w:val="28"/>
          <w:szCs w:val="28"/>
          <w:shd w:val="clear" w:color="auto" w:fill="FFFFFF"/>
        </w:rPr>
        <w:t xml:space="preserve">, при этом </w:t>
      </w:r>
      <w:r w:rsidR="007C07E5" w:rsidRPr="003B0C7E">
        <w:rPr>
          <w:color w:val="000000"/>
          <w:sz w:val="28"/>
          <w:szCs w:val="28"/>
          <w:shd w:val="clear" w:color="auto" w:fill="FFFFFF"/>
        </w:rPr>
        <w:t xml:space="preserve">их действие в решающей степени зависит от последовательности возникающих белков и от структуры антибиотика. Следовательно, макролиды </w:t>
      </w:r>
      <w:r w:rsidR="008A1A51" w:rsidRPr="003B0C7E">
        <w:rPr>
          <w:color w:val="000000"/>
          <w:sz w:val="28"/>
          <w:szCs w:val="28"/>
          <w:shd w:val="clear" w:color="auto" w:fill="FFFFFF"/>
        </w:rPr>
        <w:t xml:space="preserve">в большей степени </w:t>
      </w:r>
      <w:r w:rsidR="007C07E5" w:rsidRPr="003B0C7E">
        <w:rPr>
          <w:color w:val="000000"/>
          <w:sz w:val="28"/>
          <w:szCs w:val="28"/>
          <w:shd w:val="clear" w:color="auto" w:fill="FFFFFF"/>
        </w:rPr>
        <w:t>выступают как модуляторы трансляции, чем как глобальные ингибиторы синтеза белка. </w:t>
      </w:r>
      <w:r w:rsidR="00F6666F" w:rsidRPr="003B0C7E">
        <w:rPr>
          <w:color w:val="222222"/>
          <w:sz w:val="28"/>
          <w:szCs w:val="28"/>
          <w:shd w:val="clear" w:color="auto" w:fill="FFFFFF"/>
        </w:rPr>
        <w:t>Макролидные антибиотики также могут конкурировать с другими макролидами за связывание бактериальной рибосомы</w:t>
      </w:r>
      <w:r w:rsidR="00D5335C" w:rsidRPr="003B0C7E">
        <w:rPr>
          <w:color w:val="222222"/>
          <w:sz w:val="28"/>
          <w:szCs w:val="28"/>
          <w:shd w:val="clear" w:color="auto" w:fill="FFFFFF"/>
        </w:rPr>
        <w:t xml:space="preserve"> [11, 14]</w:t>
      </w:r>
      <w:r w:rsidR="00F6666F" w:rsidRPr="003B0C7E">
        <w:rPr>
          <w:color w:val="222222"/>
          <w:sz w:val="28"/>
          <w:szCs w:val="28"/>
          <w:shd w:val="clear" w:color="auto" w:fill="FFFFFF"/>
        </w:rPr>
        <w:t>.</w:t>
      </w:r>
    </w:p>
    <w:p w14:paraId="36782A05" w14:textId="7DF9928D" w:rsidR="00F6666F" w:rsidRPr="003B0C7E" w:rsidRDefault="00F6666F" w:rsidP="00CB2A00">
      <w:pPr>
        <w:spacing w:line="360" w:lineRule="auto"/>
        <w:ind w:firstLine="709"/>
        <w:jc w:val="both"/>
        <w:rPr>
          <w:color w:val="222222"/>
          <w:sz w:val="28"/>
          <w:szCs w:val="28"/>
          <w:shd w:val="clear" w:color="auto" w:fill="FFFFFF"/>
        </w:rPr>
      </w:pPr>
      <w:r w:rsidRPr="003B0C7E">
        <w:rPr>
          <w:color w:val="222222"/>
          <w:sz w:val="28"/>
          <w:szCs w:val="28"/>
          <w:shd w:val="clear" w:color="auto" w:fill="FFFFFF"/>
        </w:rPr>
        <w:t>Выделены три основных механизма устойчивости стафилококков к макролидам: модификация бактериальной рибосомы, отток макролидов из бактериальной клетки</w:t>
      </w:r>
      <w:r w:rsidR="00743E39" w:rsidRPr="003B0C7E">
        <w:rPr>
          <w:color w:val="222222"/>
          <w:sz w:val="28"/>
          <w:szCs w:val="28"/>
          <w:shd w:val="clear" w:color="auto" w:fill="FFFFFF"/>
        </w:rPr>
        <w:t xml:space="preserve"> и </w:t>
      </w:r>
      <w:r w:rsidRPr="003B0C7E">
        <w:rPr>
          <w:color w:val="222222"/>
          <w:sz w:val="28"/>
          <w:szCs w:val="28"/>
          <w:shd w:val="clear" w:color="auto" w:fill="FFFFFF"/>
        </w:rPr>
        <w:t>защита рибосом через белки семейства АТФ-связывающих и ферментативной инактивации, но только первые два важны для развития резистентности у </w:t>
      </w:r>
      <w:r w:rsidRPr="003B0C7E">
        <w:rPr>
          <w:i/>
          <w:iCs/>
          <w:color w:val="222222"/>
          <w:sz w:val="28"/>
          <w:szCs w:val="28"/>
          <w:shd w:val="clear" w:color="auto" w:fill="FFFFFF"/>
        </w:rPr>
        <w:t>S. аureus.</w:t>
      </w:r>
      <w:r w:rsidRPr="003B0C7E">
        <w:rPr>
          <w:color w:val="222222"/>
          <w:sz w:val="28"/>
          <w:szCs w:val="28"/>
          <w:shd w:val="clear" w:color="auto" w:fill="FFFFFF"/>
        </w:rPr>
        <w:t xml:space="preserve"> Гены устойчивости к макролидам находятся на плазмидах, транспозонах и геномных островках и могут легко переноситься горизонтально между штаммами и видами</w:t>
      </w:r>
      <w:r w:rsidR="00D5335C" w:rsidRPr="003B0C7E">
        <w:rPr>
          <w:color w:val="222222"/>
          <w:sz w:val="28"/>
          <w:szCs w:val="28"/>
          <w:shd w:val="clear" w:color="auto" w:fill="FFFFFF"/>
        </w:rPr>
        <w:t xml:space="preserve"> [</w:t>
      </w:r>
      <w:r w:rsidR="0091257E" w:rsidRPr="003B0C7E">
        <w:rPr>
          <w:color w:val="222222"/>
          <w:sz w:val="28"/>
          <w:szCs w:val="28"/>
          <w:shd w:val="clear" w:color="auto" w:fill="FFFFFF"/>
        </w:rPr>
        <w:t>8</w:t>
      </w:r>
      <w:r w:rsidR="00D5335C" w:rsidRPr="003B0C7E">
        <w:rPr>
          <w:color w:val="222222"/>
          <w:sz w:val="28"/>
          <w:szCs w:val="28"/>
          <w:shd w:val="clear" w:color="auto" w:fill="FFFFFF"/>
        </w:rPr>
        <w:t>]</w:t>
      </w:r>
      <w:r w:rsidRPr="003B0C7E">
        <w:rPr>
          <w:color w:val="222222"/>
          <w:sz w:val="28"/>
          <w:szCs w:val="28"/>
          <w:shd w:val="clear" w:color="auto" w:fill="FFFFFF"/>
        </w:rPr>
        <w:t>. Бактериальные штаммы с фенотипом индуктивной резистентности нечувствительны только к антибиотикам, индуцирующим синтез метилазы, т. е. к макролидам с 14- или 15-углеродным лактонным кольцом. Устойчивость к макролидам с 16-членным кольцом, линкозамидам и стрептограмину возникает только в присутствии макролидов с 14- или 15-углеродным кольцом в качестве индукторов</w:t>
      </w:r>
      <w:r w:rsidR="0091257E" w:rsidRPr="003B0C7E">
        <w:rPr>
          <w:color w:val="222222"/>
          <w:sz w:val="28"/>
          <w:szCs w:val="28"/>
          <w:shd w:val="clear" w:color="auto" w:fill="FFFFFF"/>
        </w:rPr>
        <w:t xml:space="preserve"> [12]</w:t>
      </w:r>
      <w:r w:rsidRPr="003B0C7E">
        <w:rPr>
          <w:color w:val="222222"/>
          <w:sz w:val="28"/>
          <w:szCs w:val="28"/>
          <w:shd w:val="clear" w:color="auto" w:fill="FFFFFF"/>
        </w:rPr>
        <w:t>.</w:t>
      </w:r>
    </w:p>
    <w:p w14:paraId="4247AED0" w14:textId="1BBA0DDE" w:rsidR="00F6666F" w:rsidRPr="00CB2A00" w:rsidRDefault="00F6666F" w:rsidP="00CB2A00">
      <w:pPr>
        <w:spacing w:line="360" w:lineRule="auto"/>
        <w:ind w:firstLine="709"/>
        <w:jc w:val="both"/>
        <w:rPr>
          <w:color w:val="222222"/>
          <w:sz w:val="28"/>
          <w:szCs w:val="28"/>
          <w:shd w:val="clear" w:color="auto" w:fill="FFFFFF"/>
        </w:rPr>
      </w:pPr>
      <w:r w:rsidRPr="003B0C7E">
        <w:rPr>
          <w:color w:val="222222"/>
          <w:sz w:val="28"/>
          <w:szCs w:val="28"/>
          <w:shd w:val="clear" w:color="auto" w:fill="FFFFFF"/>
        </w:rPr>
        <w:lastRenderedPageBreak/>
        <w:t>Фенотипы устойчивости стафилококковых штаммов</w:t>
      </w:r>
      <w:r w:rsidRPr="003B0C7E">
        <w:rPr>
          <w:sz w:val="28"/>
          <w:szCs w:val="28"/>
        </w:rPr>
        <w:t xml:space="preserve"> </w:t>
      </w:r>
      <w:r w:rsidRPr="003B0C7E">
        <w:rPr>
          <w:color w:val="222222"/>
          <w:sz w:val="28"/>
          <w:szCs w:val="28"/>
          <w:shd w:val="clear" w:color="auto" w:fill="FFFFFF"/>
        </w:rPr>
        <w:t>к макролидам, линкозамидам и стрептограмину В</w:t>
      </w:r>
      <w:r w:rsidRPr="003B0C7E">
        <w:rPr>
          <w:sz w:val="28"/>
          <w:szCs w:val="28"/>
        </w:rPr>
        <w:t xml:space="preserve"> </w:t>
      </w:r>
      <w:r w:rsidRPr="003B0C7E">
        <w:rPr>
          <w:color w:val="222222"/>
          <w:sz w:val="28"/>
          <w:szCs w:val="28"/>
          <w:shd w:val="clear" w:color="auto" w:fill="FFFFFF"/>
        </w:rPr>
        <w:t xml:space="preserve">можно различить с помощью метода D-теста, при котором суспензия колоний, эквивалентная 0,5 единицы МакФарланда, инокулируется на агар Мюллера-Хинтона с дисками 15 мкг клиндамицина и 2 мкг эритромицина. Согласно рекомендации Европейского комитета по тестированию чувствительности к противомикробным препаратам, расстояние между краями дисков должно быть 12–20 мм. Размер и форму диаметра зоны интерпретируют после 18 ч инкубации при 35°С. В фенотипе стафилококков, с индуктивной устойчивостью диффузия эритромицина в агаре приводит к характерному уплощению зоны ингибирования роста вокруг диска клиндамицина на стороне диска эритромицина (D-образная форма) (рисунок </w:t>
      </w:r>
      <w:r w:rsidR="002A5BB0" w:rsidRPr="003B0C7E">
        <w:rPr>
          <w:color w:val="222222"/>
          <w:sz w:val="28"/>
          <w:szCs w:val="28"/>
          <w:shd w:val="clear" w:color="auto" w:fill="FFFFFF"/>
        </w:rPr>
        <w:t>2</w:t>
      </w:r>
      <w:r w:rsidRPr="003B0C7E">
        <w:rPr>
          <w:color w:val="222222"/>
          <w:sz w:val="28"/>
          <w:szCs w:val="28"/>
          <w:shd w:val="clear" w:color="auto" w:fill="FFFFFF"/>
        </w:rPr>
        <w:t>-А)</w:t>
      </w:r>
      <w:r w:rsidR="0091257E" w:rsidRPr="003B0C7E">
        <w:rPr>
          <w:color w:val="222222"/>
          <w:sz w:val="28"/>
          <w:szCs w:val="28"/>
          <w:shd w:val="clear" w:color="auto" w:fill="FFFFFF"/>
        </w:rPr>
        <w:t xml:space="preserve"> [13]</w:t>
      </w:r>
      <w:r w:rsidRPr="003B0C7E">
        <w:rPr>
          <w:color w:val="222222"/>
          <w:sz w:val="28"/>
          <w:szCs w:val="28"/>
          <w:shd w:val="clear" w:color="auto" w:fill="FFFFFF"/>
        </w:rPr>
        <w:t>.</w:t>
      </w:r>
      <w:r w:rsidR="00CB2A00">
        <w:rPr>
          <w:color w:val="222222"/>
          <w:sz w:val="28"/>
          <w:szCs w:val="28"/>
          <w:shd w:val="clear" w:color="auto" w:fill="FFFFFF"/>
        </w:rPr>
        <w:t xml:space="preserve"> </w:t>
      </w:r>
      <w:r w:rsidRPr="003B0C7E">
        <w:rPr>
          <w:color w:val="222222"/>
          <w:sz w:val="28"/>
          <w:szCs w:val="28"/>
          <w:shd w:val="clear" w:color="auto" w:fill="FFFFFF"/>
        </w:rPr>
        <w:t xml:space="preserve">В фенотипе с конститутивной устойчивостью тестируемый штамм устойчив как к эритромицину, так и к клиндамицину (рисунок </w:t>
      </w:r>
      <w:r w:rsidR="002A5BB0" w:rsidRPr="003B0C7E">
        <w:rPr>
          <w:color w:val="222222"/>
          <w:sz w:val="28"/>
          <w:szCs w:val="28"/>
          <w:shd w:val="clear" w:color="auto" w:fill="FFFFFF"/>
        </w:rPr>
        <w:t>2</w:t>
      </w:r>
      <w:r w:rsidRPr="003B0C7E">
        <w:rPr>
          <w:color w:val="222222"/>
          <w:sz w:val="28"/>
          <w:szCs w:val="28"/>
          <w:shd w:val="clear" w:color="auto" w:fill="FFFFFF"/>
        </w:rPr>
        <w:t xml:space="preserve">-В), в то время как в случае фенотипа стрептококка с устойчивостью к макролидам и стрептограминам В (рисунок </w:t>
      </w:r>
      <w:r w:rsidR="002A5BB0" w:rsidRPr="003B0C7E">
        <w:rPr>
          <w:color w:val="222222"/>
          <w:sz w:val="28"/>
          <w:szCs w:val="28"/>
          <w:shd w:val="clear" w:color="auto" w:fill="FFFFFF"/>
        </w:rPr>
        <w:t>2</w:t>
      </w:r>
      <w:r w:rsidRPr="003B0C7E">
        <w:rPr>
          <w:color w:val="222222"/>
          <w:sz w:val="28"/>
          <w:szCs w:val="28"/>
          <w:shd w:val="clear" w:color="auto" w:fill="FFFFFF"/>
        </w:rPr>
        <w:t>-С) проявляется резистентность к эритромицину и чувствительность к клиндамицину. В обоих приведенных выше случаях изменения формы зон задержки роста не произошло. Индуктивную резистентность у стафилококков следует определять с помощью диско-диффузионного теста в связи с возможным развитием резистентности к линкозамиду-клиндамицину во время терапии, несмотря на фенотипическую чувствительность к этому антибиотику</w:t>
      </w:r>
      <w:r w:rsidR="0091257E" w:rsidRPr="003B0C7E">
        <w:rPr>
          <w:color w:val="222222"/>
          <w:sz w:val="28"/>
          <w:szCs w:val="28"/>
          <w:shd w:val="clear" w:color="auto" w:fill="FFFFFF"/>
        </w:rPr>
        <w:t xml:space="preserve"> [13]</w:t>
      </w:r>
      <w:r w:rsidRPr="003B0C7E">
        <w:rPr>
          <w:color w:val="222222"/>
          <w:sz w:val="28"/>
          <w:szCs w:val="28"/>
          <w:shd w:val="clear" w:color="auto" w:fill="FFFFFF"/>
        </w:rPr>
        <w:t>.</w:t>
      </w:r>
    </w:p>
    <w:p w14:paraId="582DD69B" w14:textId="77777777" w:rsidR="00C267F4" w:rsidRPr="003B0C7E" w:rsidRDefault="00C267F4" w:rsidP="003B0C7E">
      <w:pPr>
        <w:spacing w:line="360" w:lineRule="auto"/>
        <w:ind w:firstLine="709"/>
        <w:jc w:val="both"/>
        <w:rPr>
          <w:sz w:val="28"/>
          <w:szCs w:val="28"/>
        </w:rPr>
      </w:pPr>
    </w:p>
    <w:p w14:paraId="47A491F9" w14:textId="6DE1FF0E" w:rsidR="00F6666F" w:rsidRPr="003B0C7E" w:rsidRDefault="00C247CD" w:rsidP="003B0C7E">
      <w:pPr>
        <w:spacing w:line="360" w:lineRule="auto"/>
        <w:ind w:firstLine="709"/>
        <w:jc w:val="both"/>
        <w:rPr>
          <w:sz w:val="28"/>
          <w:szCs w:val="28"/>
        </w:rPr>
      </w:pPr>
      <w:r w:rsidRPr="003B0C7E">
        <w:rPr>
          <w:sz w:val="28"/>
          <w:szCs w:val="28"/>
        </w:rPr>
        <w:lastRenderedPageBreak/>
        <w:fldChar w:fldCharType="begin"/>
      </w:r>
      <w:r w:rsidRPr="003B0C7E">
        <w:rPr>
          <w:sz w:val="28"/>
          <w:szCs w:val="28"/>
        </w:rPr>
        <w:instrText xml:space="preserve"> INCLUDEPICTURE "https://www.mdpi.com/antibiotics/antibiotics-10-01406/article_deploy/html/images/antibiotics-10-01406-g007-550.jpg" \* MERGEFORMATINET </w:instrText>
      </w:r>
      <w:r w:rsidRPr="003B0C7E">
        <w:rPr>
          <w:sz w:val="28"/>
          <w:szCs w:val="28"/>
        </w:rPr>
        <w:fldChar w:fldCharType="separate"/>
      </w:r>
      <w:r w:rsidRPr="003B0C7E">
        <w:rPr>
          <w:noProof/>
          <w:sz w:val="28"/>
          <w:szCs w:val="28"/>
        </w:rPr>
        <w:drawing>
          <wp:inline distT="0" distB="0" distL="0" distR="0" wp14:anchorId="6D9EE4A0" wp14:editId="5214D2E9">
            <wp:extent cx="2196548" cy="2550381"/>
            <wp:effectExtent l="0" t="0" r="635" b="2540"/>
            <wp:docPr id="4" name="Рисунок 4" descr="Антибиотики 10 01406 g007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Антибиотики 10 01406 g007 5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6140" cy="2584740"/>
                    </a:xfrm>
                    <a:prstGeom prst="rect">
                      <a:avLst/>
                    </a:prstGeom>
                    <a:noFill/>
                    <a:ln>
                      <a:noFill/>
                    </a:ln>
                  </pic:spPr>
                </pic:pic>
              </a:graphicData>
            </a:graphic>
          </wp:inline>
        </w:drawing>
      </w:r>
      <w:r w:rsidRPr="003B0C7E">
        <w:rPr>
          <w:sz w:val="28"/>
          <w:szCs w:val="28"/>
        </w:rPr>
        <w:fldChar w:fldCharType="end"/>
      </w:r>
    </w:p>
    <w:p w14:paraId="058018D3" w14:textId="66460944" w:rsidR="002A5BB0" w:rsidRDefault="00F6666F" w:rsidP="00CB2A00">
      <w:pPr>
        <w:spacing w:line="360" w:lineRule="auto"/>
        <w:ind w:firstLine="709"/>
        <w:jc w:val="both"/>
        <w:rPr>
          <w:color w:val="222222"/>
          <w:sz w:val="28"/>
          <w:szCs w:val="28"/>
          <w:shd w:val="clear" w:color="auto" w:fill="FFFFFF"/>
        </w:rPr>
      </w:pPr>
      <w:r w:rsidRPr="003B0C7E">
        <w:rPr>
          <w:color w:val="222222"/>
          <w:sz w:val="28"/>
          <w:szCs w:val="28"/>
          <w:shd w:val="clear" w:color="auto" w:fill="FFFFFF"/>
        </w:rPr>
        <w:t xml:space="preserve">Рисунок </w:t>
      </w:r>
      <w:r w:rsidR="002A5BB0" w:rsidRPr="003B0C7E">
        <w:rPr>
          <w:color w:val="222222"/>
          <w:sz w:val="28"/>
          <w:szCs w:val="28"/>
          <w:shd w:val="clear" w:color="auto" w:fill="FFFFFF"/>
        </w:rPr>
        <w:t>2</w:t>
      </w:r>
      <w:r w:rsidRPr="003B0C7E">
        <w:rPr>
          <w:color w:val="222222"/>
          <w:sz w:val="28"/>
          <w:szCs w:val="28"/>
          <w:shd w:val="clear" w:color="auto" w:fill="FFFFFF"/>
        </w:rPr>
        <w:t xml:space="preserve"> – Индуктивный фенотип стафилококков (A), конститутивный фенотип (B) и устойчивые к макролидам и стрептограминам В (C) фенотипы , определенные с помощью D-теста (E-эритромицин, DA-клиндамицин)</w:t>
      </w:r>
      <w:r w:rsidR="0091257E" w:rsidRPr="003B0C7E">
        <w:rPr>
          <w:color w:val="222222"/>
          <w:sz w:val="28"/>
          <w:szCs w:val="28"/>
          <w:shd w:val="clear" w:color="auto" w:fill="FFFFFF"/>
        </w:rPr>
        <w:t xml:space="preserve"> [13]</w:t>
      </w:r>
      <w:r w:rsidRPr="003B0C7E">
        <w:rPr>
          <w:color w:val="222222"/>
          <w:sz w:val="28"/>
          <w:szCs w:val="28"/>
          <w:shd w:val="clear" w:color="auto" w:fill="FFFFFF"/>
        </w:rPr>
        <w:t>.</w:t>
      </w:r>
    </w:p>
    <w:p w14:paraId="27DE5C35" w14:textId="77777777" w:rsidR="004C1103" w:rsidRPr="00CB2A00" w:rsidRDefault="004C1103" w:rsidP="00CB2A00">
      <w:pPr>
        <w:spacing w:line="360" w:lineRule="auto"/>
        <w:ind w:firstLine="709"/>
        <w:jc w:val="both"/>
        <w:rPr>
          <w:sz w:val="28"/>
          <w:szCs w:val="28"/>
        </w:rPr>
      </w:pPr>
    </w:p>
    <w:p w14:paraId="18AC221B" w14:textId="2C8926FD" w:rsidR="00567E9B" w:rsidRPr="00975346" w:rsidRDefault="002A5BB0" w:rsidP="00975346">
      <w:pPr>
        <w:spacing w:line="360" w:lineRule="auto"/>
        <w:ind w:firstLine="709"/>
        <w:jc w:val="both"/>
        <w:rPr>
          <w:color w:val="222222"/>
          <w:sz w:val="28"/>
          <w:szCs w:val="28"/>
          <w:shd w:val="clear" w:color="auto" w:fill="FFFFFF"/>
        </w:rPr>
      </w:pPr>
      <w:r w:rsidRPr="003B0C7E">
        <w:rPr>
          <w:i/>
          <w:iCs/>
          <w:sz w:val="28"/>
          <w:szCs w:val="28"/>
        </w:rPr>
        <w:t xml:space="preserve">Результаты оценки эффективности </w:t>
      </w:r>
      <w:r w:rsidR="0030209C" w:rsidRPr="003B0C7E">
        <w:rPr>
          <w:i/>
          <w:iCs/>
          <w:sz w:val="28"/>
          <w:szCs w:val="28"/>
        </w:rPr>
        <w:t>макролидов в терапии</w:t>
      </w:r>
      <w:r w:rsidR="00DD7741" w:rsidRPr="003B0C7E">
        <w:rPr>
          <w:i/>
          <w:iCs/>
          <w:sz w:val="28"/>
          <w:szCs w:val="28"/>
        </w:rPr>
        <w:t>.</w:t>
      </w:r>
      <w:r w:rsidR="00DD7741" w:rsidRPr="003B0C7E">
        <w:rPr>
          <w:sz w:val="28"/>
          <w:szCs w:val="28"/>
        </w:rPr>
        <w:t xml:space="preserve"> </w:t>
      </w:r>
      <w:r w:rsidR="00DD7741" w:rsidRPr="003B0C7E">
        <w:rPr>
          <w:color w:val="222222"/>
          <w:sz w:val="28"/>
          <w:szCs w:val="28"/>
          <w:shd w:val="clear" w:color="auto" w:fill="FFFFFF"/>
        </w:rPr>
        <w:t>Макролиды — хорошо зарекомендовавший себя класс антибиотиков</w:t>
      </w:r>
      <w:r w:rsidR="0091257E" w:rsidRPr="003B0C7E">
        <w:rPr>
          <w:color w:val="222222"/>
          <w:sz w:val="28"/>
          <w:szCs w:val="28"/>
          <w:shd w:val="clear" w:color="auto" w:fill="FFFFFF"/>
        </w:rPr>
        <w:t xml:space="preserve"> [</w:t>
      </w:r>
      <w:r w:rsidR="00C53BA3" w:rsidRPr="003B0C7E">
        <w:rPr>
          <w:color w:val="222222"/>
          <w:sz w:val="28"/>
          <w:szCs w:val="28"/>
          <w:shd w:val="clear" w:color="auto" w:fill="FFFFFF"/>
        </w:rPr>
        <w:t>3</w:t>
      </w:r>
      <w:r w:rsidR="0091257E" w:rsidRPr="003B0C7E">
        <w:rPr>
          <w:color w:val="222222"/>
          <w:sz w:val="28"/>
          <w:szCs w:val="28"/>
          <w:shd w:val="clear" w:color="auto" w:fill="FFFFFF"/>
        </w:rPr>
        <w:t>]</w:t>
      </w:r>
      <w:r w:rsidR="00EA0018" w:rsidRPr="003B0C7E">
        <w:rPr>
          <w:color w:val="222222"/>
          <w:sz w:val="28"/>
          <w:szCs w:val="28"/>
          <w:shd w:val="clear" w:color="auto" w:fill="FFFFFF"/>
        </w:rPr>
        <w:t xml:space="preserve">. В то время как антибиотики используются в качестве препаратов первой линии при лечении инфекционных заболеваний, вызванных бактериями, макролидные антибиотики также </w:t>
      </w:r>
      <w:r w:rsidR="00567E9B" w:rsidRPr="003B0C7E">
        <w:rPr>
          <w:color w:val="222222"/>
          <w:sz w:val="28"/>
          <w:szCs w:val="28"/>
          <w:shd w:val="clear" w:color="auto" w:fill="FFFFFF"/>
        </w:rPr>
        <w:t xml:space="preserve">проявляют противовоспалительные и иммуномодулирующие свойства.  Они влияют на многие клетки, участвующие в иммунном ответе, например эритромицин предотвращает высвобождение интерлейкина-8, нейтрофильного аттрактанта эпителиальных клеток </w:t>
      </w:r>
      <w:r w:rsidR="00C53BA3" w:rsidRPr="003B0C7E">
        <w:rPr>
          <w:color w:val="222222"/>
          <w:sz w:val="28"/>
          <w:szCs w:val="28"/>
          <w:shd w:val="clear" w:color="auto" w:fill="FFFFFF"/>
        </w:rPr>
        <w:t>[6, 14]</w:t>
      </w:r>
      <w:r w:rsidR="00567E9B" w:rsidRPr="003B0C7E">
        <w:rPr>
          <w:color w:val="222222"/>
          <w:sz w:val="28"/>
          <w:szCs w:val="28"/>
          <w:shd w:val="clear" w:color="auto" w:fill="FFFFFF"/>
        </w:rPr>
        <w:t>.</w:t>
      </w:r>
      <w:r w:rsidR="00975346">
        <w:rPr>
          <w:color w:val="222222"/>
          <w:sz w:val="28"/>
          <w:szCs w:val="28"/>
          <w:shd w:val="clear" w:color="auto" w:fill="FFFFFF"/>
        </w:rPr>
        <w:t xml:space="preserve"> </w:t>
      </w:r>
      <w:r w:rsidR="00567E9B" w:rsidRPr="003B0C7E">
        <w:rPr>
          <w:color w:val="222222"/>
          <w:sz w:val="28"/>
          <w:szCs w:val="28"/>
          <w:shd w:val="clear" w:color="auto" w:fill="FFFFFF"/>
        </w:rPr>
        <w:t>Кроме того, что макролиды изменяют высвобождение нейтрофилов, макролиды также, вероятно, изменяют рекрутирование эозинофилов за счет ингибирования секреции эозинофильно-хемотаксических цитокинов, включая хемокиновый лиганд 5 и эотаксин</w:t>
      </w:r>
      <w:r w:rsidR="00C53BA3" w:rsidRPr="003B0C7E">
        <w:rPr>
          <w:color w:val="222222"/>
          <w:sz w:val="28"/>
          <w:szCs w:val="28"/>
          <w:shd w:val="clear" w:color="auto" w:fill="FFFFFF"/>
        </w:rPr>
        <w:t xml:space="preserve"> [14]</w:t>
      </w:r>
      <w:r w:rsidR="00F334F0" w:rsidRPr="003B0C7E">
        <w:rPr>
          <w:color w:val="222222"/>
          <w:sz w:val="28"/>
          <w:szCs w:val="28"/>
          <w:shd w:val="clear" w:color="auto" w:fill="FFFFFF"/>
        </w:rPr>
        <w:t>.</w:t>
      </w:r>
    </w:p>
    <w:p w14:paraId="15C49A59" w14:textId="3DB2166C" w:rsidR="00914B73" w:rsidRPr="003B0C7E" w:rsidRDefault="00EA0018" w:rsidP="003B0C7E">
      <w:pPr>
        <w:spacing w:line="360" w:lineRule="auto"/>
        <w:ind w:firstLine="709"/>
        <w:jc w:val="both"/>
        <w:rPr>
          <w:i/>
          <w:iCs/>
          <w:color w:val="222222"/>
          <w:sz w:val="28"/>
          <w:szCs w:val="28"/>
          <w:shd w:val="clear" w:color="auto" w:fill="FFFFFF"/>
        </w:rPr>
      </w:pPr>
      <w:r w:rsidRPr="003B0C7E">
        <w:rPr>
          <w:color w:val="222222"/>
          <w:sz w:val="28"/>
          <w:szCs w:val="28"/>
          <w:shd w:val="clear" w:color="auto" w:fill="FFFFFF"/>
        </w:rPr>
        <w:t xml:space="preserve">Макролидные антибиотики проявляют бактериостатическую и бактерицидную активность в отношении различных грамположительных и </w:t>
      </w:r>
      <w:r w:rsidRPr="003B0C7E">
        <w:rPr>
          <w:color w:val="222222"/>
          <w:sz w:val="28"/>
          <w:szCs w:val="28"/>
          <w:shd w:val="clear" w:color="auto" w:fill="FFFFFF"/>
        </w:rPr>
        <w:lastRenderedPageBreak/>
        <w:t xml:space="preserve">грамотрицательных видов, а также некоторых грамотрицательных бактерий. </w:t>
      </w:r>
      <w:r w:rsidR="00E31621" w:rsidRPr="003B0C7E">
        <w:rPr>
          <w:color w:val="222222"/>
          <w:sz w:val="28"/>
          <w:szCs w:val="28"/>
          <w:shd w:val="clear" w:color="auto" w:fill="FFFFFF"/>
        </w:rPr>
        <w:t xml:space="preserve">И таким образом, </w:t>
      </w:r>
      <w:r w:rsidR="00B315DE" w:rsidRPr="003B0C7E">
        <w:rPr>
          <w:color w:val="222222"/>
          <w:sz w:val="28"/>
          <w:szCs w:val="28"/>
          <w:shd w:val="clear" w:color="auto" w:fill="FFFFFF"/>
        </w:rPr>
        <w:t>макролиды используются в основном для лечения инфекций верхних дыхательных путей, пневмонии, заболеваний, передающихся половым путем, кожных и желудочно-кишечных инфекций, инфекций, вызванных </w:t>
      </w:r>
      <w:r w:rsidR="00B315DE" w:rsidRPr="003B0C7E">
        <w:rPr>
          <w:rStyle w:val="html-italic"/>
          <w:i/>
          <w:iCs/>
          <w:color w:val="222222"/>
          <w:sz w:val="28"/>
          <w:szCs w:val="28"/>
          <w:shd w:val="clear" w:color="auto" w:fill="FFFFFF"/>
        </w:rPr>
        <w:t>Salmonella</w:t>
      </w:r>
      <w:r w:rsidR="00B315DE" w:rsidRPr="003B0C7E">
        <w:rPr>
          <w:color w:val="222222"/>
          <w:sz w:val="28"/>
          <w:szCs w:val="28"/>
          <w:shd w:val="clear" w:color="auto" w:fill="FFFFFF"/>
        </w:rPr>
        <w:t> spp</w:t>
      </w:r>
      <w:r w:rsidR="00B315DE" w:rsidRPr="003B0C7E">
        <w:rPr>
          <w:sz w:val="28"/>
          <w:szCs w:val="28"/>
          <w:shd w:val="clear" w:color="auto" w:fill="FFFFFF"/>
        </w:rPr>
        <w:t>. и </w:t>
      </w:r>
      <w:r w:rsidR="00CB4001" w:rsidRPr="003B0C7E">
        <w:rPr>
          <w:rStyle w:val="Emphasis"/>
          <w:sz w:val="28"/>
          <w:szCs w:val="28"/>
          <w:shd w:val="clear" w:color="auto" w:fill="FFFFFF"/>
        </w:rPr>
        <w:t>Shigella spp</w:t>
      </w:r>
      <w:r w:rsidR="00C53BA3" w:rsidRPr="003B0C7E">
        <w:rPr>
          <w:rStyle w:val="Emphasis"/>
          <w:sz w:val="28"/>
          <w:szCs w:val="28"/>
          <w:shd w:val="clear" w:color="auto" w:fill="FFFFFF"/>
        </w:rPr>
        <w:t xml:space="preserve"> </w:t>
      </w:r>
      <w:r w:rsidR="00C53BA3" w:rsidRPr="003B0C7E">
        <w:rPr>
          <w:rStyle w:val="Emphasis"/>
          <w:i w:val="0"/>
          <w:iCs w:val="0"/>
          <w:sz w:val="28"/>
          <w:szCs w:val="28"/>
          <w:shd w:val="clear" w:color="auto" w:fill="FFFFFF"/>
        </w:rPr>
        <w:t>[6, 7]</w:t>
      </w:r>
      <w:r w:rsidR="00C53BA3" w:rsidRPr="003B0C7E">
        <w:rPr>
          <w:i/>
          <w:iCs/>
          <w:sz w:val="28"/>
          <w:szCs w:val="28"/>
        </w:rPr>
        <w:t>.</w:t>
      </w:r>
      <w:r w:rsidR="00B315DE" w:rsidRPr="003B0C7E">
        <w:rPr>
          <w:i/>
          <w:iCs/>
          <w:sz w:val="28"/>
          <w:szCs w:val="28"/>
          <w:shd w:val="clear" w:color="auto" w:fill="FFFFFF"/>
        </w:rPr>
        <w:t xml:space="preserve"> </w:t>
      </w:r>
    </w:p>
    <w:p w14:paraId="6D6E034C" w14:textId="1655D670" w:rsidR="00B32C41" w:rsidRPr="003B0C7E" w:rsidRDefault="00914B73" w:rsidP="003873CB">
      <w:pPr>
        <w:spacing w:line="360" w:lineRule="auto"/>
        <w:ind w:firstLine="709"/>
        <w:jc w:val="both"/>
        <w:rPr>
          <w:sz w:val="28"/>
          <w:szCs w:val="28"/>
        </w:rPr>
      </w:pPr>
      <w:r w:rsidRPr="003B0C7E">
        <w:rPr>
          <w:color w:val="222222"/>
          <w:sz w:val="28"/>
          <w:szCs w:val="28"/>
          <w:shd w:val="clear" w:color="auto" w:fill="FFFFFF"/>
        </w:rPr>
        <w:t>Текущие руководства рекомендуют эмпирическое использование макролидов в качестве альтернативы для лечения острого среднего отита и стрептококкового фарингита</w:t>
      </w:r>
      <w:r w:rsidR="00C53BA3" w:rsidRPr="003B0C7E">
        <w:rPr>
          <w:color w:val="222222"/>
          <w:sz w:val="28"/>
          <w:szCs w:val="28"/>
          <w:shd w:val="clear" w:color="auto" w:fill="FFFFFF"/>
        </w:rPr>
        <w:t xml:space="preserve"> [15]</w:t>
      </w:r>
      <w:r w:rsidRPr="003B0C7E">
        <w:rPr>
          <w:color w:val="222222"/>
          <w:sz w:val="28"/>
          <w:szCs w:val="28"/>
          <w:shd w:val="clear" w:color="auto" w:fill="FFFFFF"/>
        </w:rPr>
        <w:t xml:space="preserve">. </w:t>
      </w:r>
      <w:r w:rsidR="00B32C41" w:rsidRPr="003B0C7E">
        <w:rPr>
          <w:color w:val="222222"/>
          <w:sz w:val="28"/>
          <w:szCs w:val="28"/>
          <w:shd w:val="clear" w:color="auto" w:fill="FFFFFF"/>
        </w:rPr>
        <w:t>Макролиды также могут быть использованы в качестве альтернативных вариантов лечения различных инфекций у пациентов, которые не могут принимать определенные препараты из-за аллергической реакции или непереносимости. Например, </w:t>
      </w:r>
      <w:r w:rsidR="00B32C41" w:rsidRPr="003B0C7E">
        <w:rPr>
          <w:sz w:val="28"/>
          <w:szCs w:val="28"/>
        </w:rPr>
        <w:t>а</w:t>
      </w:r>
      <w:r w:rsidR="00B32C41" w:rsidRPr="003B0C7E">
        <w:rPr>
          <w:color w:val="222222"/>
          <w:sz w:val="28"/>
          <w:szCs w:val="28"/>
          <w:shd w:val="clear" w:color="auto" w:fill="FFFFFF"/>
        </w:rPr>
        <w:t>зитромицин можно использовать в качестве альтернативы цефтриаксону или фторхинолонам для лечения брюшного тифа, вызванного </w:t>
      </w:r>
      <w:r w:rsidR="00B32C41" w:rsidRPr="003B0C7E">
        <w:rPr>
          <w:i/>
          <w:iCs/>
          <w:color w:val="222222"/>
          <w:sz w:val="28"/>
          <w:szCs w:val="28"/>
          <w:shd w:val="clear" w:color="auto" w:fill="FFFFFF"/>
        </w:rPr>
        <w:t>Salmonella typhi</w:t>
      </w:r>
      <w:r w:rsidR="00B32C41" w:rsidRPr="003B0C7E">
        <w:rPr>
          <w:color w:val="222222"/>
          <w:sz w:val="28"/>
          <w:szCs w:val="28"/>
          <w:shd w:val="clear" w:color="auto" w:fill="FFFFFF"/>
        </w:rPr>
        <w:t>, или в качестве альтернативы фторхинолонам для лечения диареи, вызванной </w:t>
      </w:r>
      <w:r w:rsidR="00B32C41" w:rsidRPr="003B0C7E">
        <w:rPr>
          <w:i/>
          <w:iCs/>
          <w:color w:val="222222"/>
          <w:sz w:val="28"/>
          <w:szCs w:val="28"/>
          <w:shd w:val="clear" w:color="auto" w:fill="FFFFFF"/>
        </w:rPr>
        <w:t>Shigella dysenteriae. </w:t>
      </w:r>
      <w:r w:rsidR="00B32C41" w:rsidRPr="003B0C7E">
        <w:rPr>
          <w:color w:val="222222"/>
          <w:sz w:val="28"/>
          <w:szCs w:val="28"/>
          <w:shd w:val="clear" w:color="auto" w:fill="FFFFFF"/>
        </w:rPr>
        <w:t>Азитромицин и кларитромицин можно использовать в качестве альтернативы триметоприму и сульфаметоксазолу для лечения респираторных инфекций, вызванных </w:t>
      </w:r>
      <w:r w:rsidR="00B32C41" w:rsidRPr="003B0C7E">
        <w:rPr>
          <w:i/>
          <w:iCs/>
          <w:color w:val="222222"/>
          <w:sz w:val="28"/>
          <w:szCs w:val="28"/>
          <w:shd w:val="clear" w:color="auto" w:fill="FFFFFF"/>
        </w:rPr>
        <w:t>Haemophilus influenzae</w:t>
      </w:r>
      <w:r w:rsidR="00B32C41" w:rsidRPr="003B0C7E">
        <w:rPr>
          <w:color w:val="222222"/>
          <w:sz w:val="28"/>
          <w:szCs w:val="28"/>
          <w:shd w:val="clear" w:color="auto" w:fill="FFFFFF"/>
        </w:rPr>
        <w:t>. Могут использоваться в качестве альтернативы пенициллинам для лечения инфекций дыхательных путей, кожи и мягких тканей, вызванных стрептококками групп A, C и G</w:t>
      </w:r>
      <w:r w:rsidR="00B32C41" w:rsidRPr="003B0C7E">
        <w:rPr>
          <w:i/>
          <w:iCs/>
          <w:color w:val="222222"/>
          <w:sz w:val="28"/>
          <w:szCs w:val="28"/>
          <w:shd w:val="clear" w:color="auto" w:fill="FFFFFF"/>
        </w:rPr>
        <w:t>, Streptococcus pneumoniae</w:t>
      </w:r>
      <w:r w:rsidR="00B32C41" w:rsidRPr="003B0C7E">
        <w:rPr>
          <w:color w:val="222222"/>
          <w:sz w:val="28"/>
          <w:szCs w:val="28"/>
          <w:shd w:val="clear" w:color="auto" w:fill="FFFFFF"/>
        </w:rPr>
        <w:t> и </w:t>
      </w:r>
      <w:r w:rsidR="00B32C41" w:rsidRPr="003B0C7E">
        <w:rPr>
          <w:i/>
          <w:iCs/>
          <w:color w:val="222222"/>
          <w:sz w:val="28"/>
          <w:szCs w:val="28"/>
          <w:shd w:val="clear" w:color="auto" w:fill="FFFFFF"/>
        </w:rPr>
        <w:t>Moraxella catarrhalis</w:t>
      </w:r>
      <w:r w:rsidR="00C53BA3" w:rsidRPr="003B0C7E">
        <w:rPr>
          <w:i/>
          <w:iCs/>
          <w:color w:val="222222"/>
          <w:sz w:val="28"/>
          <w:szCs w:val="28"/>
          <w:shd w:val="clear" w:color="auto" w:fill="FFFFFF"/>
        </w:rPr>
        <w:t xml:space="preserve"> </w:t>
      </w:r>
      <w:r w:rsidR="00C53BA3" w:rsidRPr="003B0C7E">
        <w:rPr>
          <w:color w:val="222222"/>
          <w:sz w:val="28"/>
          <w:szCs w:val="28"/>
          <w:shd w:val="clear" w:color="auto" w:fill="FFFFFF"/>
        </w:rPr>
        <w:t>[3, 4]</w:t>
      </w:r>
      <w:r w:rsidR="00B32C41" w:rsidRPr="003B0C7E">
        <w:rPr>
          <w:color w:val="222222"/>
          <w:sz w:val="28"/>
          <w:szCs w:val="28"/>
          <w:shd w:val="clear" w:color="auto" w:fill="FFFFFF"/>
        </w:rPr>
        <w:t>.</w:t>
      </w:r>
    </w:p>
    <w:p w14:paraId="77EBDF24" w14:textId="01D38A3A" w:rsidR="00F52E46" w:rsidRPr="00CB2A00" w:rsidRDefault="00F52E46" w:rsidP="00CB2A00">
      <w:pPr>
        <w:spacing w:line="360" w:lineRule="auto"/>
        <w:ind w:firstLine="709"/>
        <w:jc w:val="both"/>
        <w:rPr>
          <w:sz w:val="28"/>
          <w:szCs w:val="28"/>
        </w:rPr>
      </w:pPr>
      <w:r w:rsidRPr="003B0C7E">
        <w:rPr>
          <w:sz w:val="28"/>
          <w:szCs w:val="28"/>
        </w:rPr>
        <w:t>Следует упомянуть актуальность использования макролидов против гемолитических кокков и бактерий группы кишечной палочки после исследования степени контаминации купюр данными микроорганизмами. В основном выделенные штаммы проявляли устойчивость к макролидам на 60%, но реже к β-лактамам, хинолонам и аминогликозидам</w:t>
      </w:r>
      <w:r w:rsidR="00C53BA3" w:rsidRPr="003B0C7E">
        <w:rPr>
          <w:sz w:val="28"/>
          <w:szCs w:val="28"/>
        </w:rPr>
        <w:t xml:space="preserve"> [2]</w:t>
      </w:r>
      <w:r w:rsidRPr="003B0C7E">
        <w:rPr>
          <w:sz w:val="28"/>
          <w:szCs w:val="28"/>
        </w:rPr>
        <w:t>.</w:t>
      </w:r>
      <w:r w:rsidR="00CB2A00">
        <w:rPr>
          <w:sz w:val="28"/>
          <w:szCs w:val="28"/>
        </w:rPr>
        <w:t xml:space="preserve"> </w:t>
      </w:r>
      <w:r w:rsidR="00B32C41" w:rsidRPr="003B0C7E">
        <w:rPr>
          <w:color w:val="222222"/>
          <w:sz w:val="28"/>
          <w:szCs w:val="28"/>
          <w:shd w:val="clear" w:color="auto" w:fill="FFFFFF"/>
        </w:rPr>
        <w:t xml:space="preserve">Фидаксомицин является уникальным антибиотиком и представляет собой </w:t>
      </w:r>
      <w:r w:rsidR="00B32C41" w:rsidRPr="003B0C7E">
        <w:rPr>
          <w:color w:val="222222"/>
          <w:sz w:val="28"/>
          <w:szCs w:val="28"/>
          <w:shd w:val="clear" w:color="auto" w:fill="FFFFFF"/>
        </w:rPr>
        <w:lastRenderedPageBreak/>
        <w:t>новейшее дополнение к макролидам. Проявляет бактерицидную активность в отношении </w:t>
      </w:r>
      <w:r w:rsidR="00B32C41" w:rsidRPr="003B0C7E">
        <w:rPr>
          <w:rStyle w:val="html-italic"/>
          <w:i/>
          <w:iCs/>
          <w:color w:val="222222"/>
          <w:sz w:val="28"/>
          <w:szCs w:val="28"/>
          <w:shd w:val="clear" w:color="auto" w:fill="FFFFFF"/>
        </w:rPr>
        <w:t>Clostridoides difficile</w:t>
      </w:r>
      <w:r w:rsidR="00C53BA3" w:rsidRPr="003B0C7E">
        <w:rPr>
          <w:rStyle w:val="html-italic"/>
          <w:i/>
          <w:iCs/>
          <w:color w:val="222222"/>
          <w:sz w:val="28"/>
          <w:szCs w:val="28"/>
          <w:shd w:val="clear" w:color="auto" w:fill="FFFFFF"/>
        </w:rPr>
        <w:t xml:space="preserve"> </w:t>
      </w:r>
      <w:r w:rsidR="00C53BA3" w:rsidRPr="003B0C7E">
        <w:rPr>
          <w:rStyle w:val="html-italic"/>
          <w:color w:val="222222"/>
          <w:sz w:val="28"/>
          <w:szCs w:val="28"/>
          <w:shd w:val="clear" w:color="auto" w:fill="FFFFFF"/>
        </w:rPr>
        <w:t>[15]</w:t>
      </w:r>
      <w:r w:rsidR="00B32C41" w:rsidRPr="003B0C7E">
        <w:rPr>
          <w:color w:val="222222"/>
          <w:sz w:val="28"/>
          <w:szCs w:val="28"/>
          <w:shd w:val="clear" w:color="auto" w:fill="FFFFFF"/>
        </w:rPr>
        <w:t>.</w:t>
      </w:r>
      <w:r w:rsidR="00CF2A67" w:rsidRPr="003B0C7E">
        <w:rPr>
          <w:color w:val="222222"/>
          <w:sz w:val="28"/>
          <w:szCs w:val="28"/>
          <w:shd w:val="clear" w:color="auto" w:fill="FFFFFF"/>
        </w:rPr>
        <w:t xml:space="preserve"> </w:t>
      </w:r>
    </w:p>
    <w:p w14:paraId="0E5FB811" w14:textId="6031CEAE" w:rsidR="009427B3" w:rsidRPr="003B0C7E" w:rsidRDefault="009427B3" w:rsidP="003B0C7E">
      <w:pPr>
        <w:spacing w:line="360" w:lineRule="auto"/>
        <w:ind w:firstLine="709"/>
        <w:jc w:val="both"/>
        <w:rPr>
          <w:sz w:val="28"/>
          <w:szCs w:val="28"/>
        </w:rPr>
      </w:pPr>
      <w:r w:rsidRPr="003B0C7E">
        <w:rPr>
          <w:color w:val="000000" w:themeColor="text1"/>
          <w:sz w:val="28"/>
          <w:szCs w:val="28"/>
          <w:shd w:val="clear" w:color="auto" w:fill="FFFFFF"/>
        </w:rPr>
        <w:t>Кроме того, макролиды чрезвычайно активны в отношении различных </w:t>
      </w:r>
      <w:r w:rsidRPr="00CB2A00">
        <w:rPr>
          <w:rStyle w:val="Emphasis"/>
          <w:i w:val="0"/>
          <w:iCs w:val="0"/>
          <w:color w:val="000000" w:themeColor="text1"/>
          <w:sz w:val="28"/>
          <w:szCs w:val="28"/>
          <w:shd w:val="clear" w:color="auto" w:fill="FFFFFF"/>
        </w:rPr>
        <w:t>микоплазм</w:t>
      </w:r>
      <w:r w:rsidRPr="00CB2A00">
        <w:rPr>
          <w:i/>
          <w:iCs/>
          <w:color w:val="000000" w:themeColor="text1"/>
          <w:sz w:val="28"/>
          <w:szCs w:val="28"/>
          <w:shd w:val="clear" w:color="auto" w:fill="FFFFFF"/>
        </w:rPr>
        <w:t xml:space="preserve">, </w:t>
      </w:r>
      <w:r w:rsidRPr="003B0C7E">
        <w:rPr>
          <w:color w:val="000000" w:themeColor="text1"/>
          <w:sz w:val="28"/>
          <w:szCs w:val="28"/>
          <w:shd w:val="clear" w:color="auto" w:fill="FFFFFF"/>
        </w:rPr>
        <w:t xml:space="preserve">хотя существуют некоторые различия в чувствительности между 14- и 16-членными макролидами. </w:t>
      </w:r>
      <w:r w:rsidRPr="003B0C7E">
        <w:rPr>
          <w:sz w:val="28"/>
          <w:szCs w:val="28"/>
        </w:rPr>
        <w:t xml:space="preserve">Микоплазмы </w:t>
      </w:r>
      <w:r w:rsidRPr="003B0C7E">
        <w:rPr>
          <w:color w:val="222222"/>
          <w:sz w:val="28"/>
          <w:szCs w:val="28"/>
          <w:shd w:val="clear" w:color="auto" w:fill="FFFFFF"/>
        </w:rPr>
        <w:t>лишены клеточной стенки и способности синтезировать фолиевую кислоту, что делает их внутренне устойчивыми ко всем бета-лактамам и сульф</w:t>
      </w:r>
      <w:r w:rsidR="00F862EF">
        <w:rPr>
          <w:color w:val="222222"/>
          <w:sz w:val="28"/>
          <w:szCs w:val="28"/>
          <w:shd w:val="clear" w:color="auto" w:fill="FFFFFF"/>
        </w:rPr>
        <w:t>а</w:t>
      </w:r>
      <w:r w:rsidRPr="003B0C7E">
        <w:rPr>
          <w:color w:val="222222"/>
          <w:sz w:val="28"/>
          <w:szCs w:val="28"/>
          <w:shd w:val="clear" w:color="auto" w:fill="FFFFFF"/>
        </w:rPr>
        <w:t>н</w:t>
      </w:r>
      <w:r w:rsidR="00F862EF">
        <w:rPr>
          <w:color w:val="222222"/>
          <w:sz w:val="28"/>
          <w:szCs w:val="28"/>
          <w:shd w:val="clear" w:color="auto" w:fill="FFFFFF"/>
        </w:rPr>
        <w:t>иламидам</w:t>
      </w:r>
      <w:r w:rsidRPr="003B0C7E">
        <w:rPr>
          <w:sz w:val="28"/>
          <w:szCs w:val="28"/>
        </w:rPr>
        <w:t xml:space="preserve"> и к </w:t>
      </w:r>
      <w:r w:rsidR="005B5262" w:rsidRPr="003B0C7E">
        <w:rPr>
          <w:sz w:val="28"/>
          <w:szCs w:val="28"/>
        </w:rPr>
        <w:t xml:space="preserve">другим </w:t>
      </w:r>
      <w:r w:rsidRPr="003B0C7E">
        <w:rPr>
          <w:sz w:val="28"/>
          <w:szCs w:val="28"/>
        </w:rPr>
        <w:t xml:space="preserve">антибиотикам, основной механизм действия которых заключается в подавлении процесса синтеза клеточной стенки бактерий. Поэтому антибиотиками, наиболее часто используемыми для контроля микоплазменных инфекций </w:t>
      </w:r>
      <w:r w:rsidR="005B5262" w:rsidRPr="003B0C7E">
        <w:rPr>
          <w:sz w:val="28"/>
          <w:szCs w:val="28"/>
        </w:rPr>
        <w:t>крупного рогатого скота</w:t>
      </w:r>
      <w:r w:rsidRPr="003B0C7E">
        <w:rPr>
          <w:sz w:val="28"/>
          <w:szCs w:val="28"/>
        </w:rPr>
        <w:t xml:space="preserve">, служат макролиды и тетрациклины. </w:t>
      </w:r>
      <w:r w:rsidR="005B5262" w:rsidRPr="003B0C7E">
        <w:rPr>
          <w:sz w:val="28"/>
          <w:szCs w:val="28"/>
          <w:shd w:val="clear" w:color="auto" w:fill="FFFFFF"/>
        </w:rPr>
        <w:t>У крупного рогатого скота на откормочных площадках инфекции </w:t>
      </w:r>
      <w:r w:rsidR="005B5262" w:rsidRPr="003B0C7E">
        <w:rPr>
          <w:i/>
          <w:iCs/>
          <w:sz w:val="28"/>
          <w:szCs w:val="28"/>
          <w:shd w:val="clear" w:color="auto" w:fill="FFFFFF"/>
        </w:rPr>
        <w:t>Mycoplasma bovis</w:t>
      </w:r>
      <w:r w:rsidR="005B5262" w:rsidRPr="003B0C7E">
        <w:rPr>
          <w:sz w:val="28"/>
          <w:szCs w:val="28"/>
          <w:shd w:val="clear" w:color="auto" w:fill="FFFFFF"/>
        </w:rPr>
        <w:t> обычно проявляются респираторными заболеваниями крупного рогатого скота и синдромом хронической пневмонии и полиартрита</w:t>
      </w:r>
      <w:r w:rsidR="00C53BA3" w:rsidRPr="003B0C7E">
        <w:rPr>
          <w:sz w:val="28"/>
          <w:szCs w:val="28"/>
          <w:shd w:val="clear" w:color="auto" w:fill="FFFFFF"/>
        </w:rPr>
        <w:t xml:space="preserve"> [1, 10]</w:t>
      </w:r>
      <w:r w:rsidR="005B5262" w:rsidRPr="003B0C7E">
        <w:rPr>
          <w:sz w:val="28"/>
          <w:szCs w:val="28"/>
          <w:shd w:val="clear" w:color="auto" w:fill="FFFFFF"/>
        </w:rPr>
        <w:t>.</w:t>
      </w:r>
    </w:p>
    <w:p w14:paraId="22BD5118" w14:textId="77777777" w:rsidR="00057D42" w:rsidRPr="003B0C7E" w:rsidRDefault="005B5262" w:rsidP="003B0C7E">
      <w:pPr>
        <w:spacing w:line="360" w:lineRule="auto"/>
        <w:ind w:firstLine="709"/>
        <w:jc w:val="both"/>
        <w:rPr>
          <w:sz w:val="28"/>
          <w:szCs w:val="28"/>
          <w:shd w:val="clear" w:color="auto" w:fill="FFFFFF"/>
        </w:rPr>
      </w:pPr>
      <w:r w:rsidRPr="003B0C7E">
        <w:rPr>
          <w:sz w:val="28"/>
          <w:szCs w:val="28"/>
          <w:shd w:val="clear" w:color="auto" w:fill="FFFFFF"/>
        </w:rPr>
        <w:t>Макролиды были разработаны для парентерального введения или с кормом; однако только один макролид, тилозин тартрат, зарегистрирован в Канаде для использования в кормах. Тилозин обычно вводят в течение всего периода кормления и используют для контроля абсцессов печени. </w:t>
      </w:r>
    </w:p>
    <w:p w14:paraId="3E85FAB7" w14:textId="234C4F6B" w:rsidR="009427B3" w:rsidRPr="003B0C7E" w:rsidRDefault="005B5262" w:rsidP="003B0C7E">
      <w:pPr>
        <w:spacing w:line="360" w:lineRule="auto"/>
        <w:ind w:firstLine="709"/>
        <w:jc w:val="both"/>
        <w:rPr>
          <w:sz w:val="28"/>
          <w:szCs w:val="28"/>
        </w:rPr>
      </w:pPr>
      <w:r w:rsidRPr="003B0C7E">
        <w:rPr>
          <w:sz w:val="28"/>
          <w:szCs w:val="28"/>
          <w:shd w:val="clear" w:color="auto" w:fill="FFFFFF"/>
        </w:rPr>
        <w:t xml:space="preserve">Другими четырьмя основными макролидами, используемыми на откормочной площадке, являются: тилмикозин, тилдипирозин, тулатромицин и гамитромицин. Все они разработаны как инъекционные противомикробные препараты длительного действия и, в зависимости от препарата, могут иметь маркировку для контроля (метафилаксии) и </w:t>
      </w:r>
      <w:r w:rsidR="00F551AB" w:rsidRPr="003B0C7E">
        <w:rPr>
          <w:sz w:val="28"/>
          <w:szCs w:val="28"/>
          <w:shd w:val="clear" w:color="auto" w:fill="FFFFFF"/>
        </w:rPr>
        <w:t>лечения респираторных</w:t>
      </w:r>
      <w:r w:rsidR="00903A19" w:rsidRPr="003B0C7E">
        <w:rPr>
          <w:sz w:val="28"/>
          <w:szCs w:val="28"/>
          <w:shd w:val="clear" w:color="auto" w:fill="FFFFFF"/>
        </w:rPr>
        <w:t xml:space="preserve"> заболеваний крупного рогатого скота</w:t>
      </w:r>
      <w:r w:rsidRPr="003B0C7E">
        <w:rPr>
          <w:sz w:val="28"/>
          <w:szCs w:val="28"/>
          <w:shd w:val="clear" w:color="auto" w:fill="FFFFFF"/>
        </w:rPr>
        <w:t>.</w:t>
      </w:r>
      <w:r w:rsidR="00903A19" w:rsidRPr="003B0C7E">
        <w:rPr>
          <w:sz w:val="28"/>
          <w:szCs w:val="28"/>
          <w:shd w:val="clear" w:color="auto" w:fill="FFFFFF"/>
        </w:rPr>
        <w:t xml:space="preserve"> </w:t>
      </w:r>
      <w:r w:rsidR="009427B3" w:rsidRPr="003B0C7E">
        <w:rPr>
          <w:sz w:val="28"/>
          <w:szCs w:val="28"/>
          <w:shd w:val="clear" w:color="auto" w:fill="FFFFFF"/>
        </w:rPr>
        <w:t>Отличительной фармакологической характеристикой макролидов, которая делает их идеально подходящими для использования на откормочных площадках крупного рогатого скота, является их склонность концентрироваться в легочной эпителиальной жидкости</w:t>
      </w:r>
      <w:r w:rsidR="00C53BA3" w:rsidRPr="003B0C7E">
        <w:rPr>
          <w:sz w:val="28"/>
          <w:szCs w:val="28"/>
          <w:shd w:val="clear" w:color="auto" w:fill="FFFFFF"/>
        </w:rPr>
        <w:t xml:space="preserve"> [1]</w:t>
      </w:r>
      <w:r w:rsidR="009427B3" w:rsidRPr="003B0C7E">
        <w:rPr>
          <w:sz w:val="28"/>
          <w:szCs w:val="28"/>
          <w:shd w:val="clear" w:color="auto" w:fill="FFFFFF"/>
        </w:rPr>
        <w:t>. </w:t>
      </w:r>
    </w:p>
    <w:p w14:paraId="00224E38" w14:textId="4F9DC6D9" w:rsidR="00276822" w:rsidRPr="003B0C7E" w:rsidRDefault="00A65274" w:rsidP="00CB2A00">
      <w:pPr>
        <w:spacing w:line="360" w:lineRule="auto"/>
        <w:ind w:firstLine="709"/>
        <w:jc w:val="both"/>
        <w:rPr>
          <w:sz w:val="28"/>
          <w:szCs w:val="28"/>
        </w:rPr>
      </w:pPr>
      <w:r w:rsidRPr="003B0C7E">
        <w:rPr>
          <w:color w:val="222222"/>
          <w:sz w:val="28"/>
          <w:szCs w:val="28"/>
          <w:shd w:val="clear" w:color="auto" w:fill="FFFFFF"/>
        </w:rPr>
        <w:lastRenderedPageBreak/>
        <w:t>Телятам, которые считаются подверженными высокому риску развития</w:t>
      </w:r>
      <w:r w:rsidR="00903A19" w:rsidRPr="003B0C7E">
        <w:rPr>
          <w:color w:val="222222"/>
          <w:sz w:val="28"/>
          <w:szCs w:val="28"/>
          <w:shd w:val="clear" w:color="auto" w:fill="FFFFFF"/>
        </w:rPr>
        <w:t xml:space="preserve"> </w:t>
      </w:r>
      <w:r w:rsidR="00903A19" w:rsidRPr="003B0C7E">
        <w:rPr>
          <w:sz w:val="28"/>
          <w:szCs w:val="28"/>
          <w:shd w:val="clear" w:color="auto" w:fill="FFFFFF"/>
        </w:rPr>
        <w:t>респираторных заболеваний,</w:t>
      </w:r>
      <w:r w:rsidR="00A74D49" w:rsidRPr="003B0C7E">
        <w:rPr>
          <w:sz w:val="28"/>
          <w:szCs w:val="28"/>
          <w:shd w:val="clear" w:color="auto" w:fill="FFFFFF"/>
        </w:rPr>
        <w:t xml:space="preserve"> в качестве профилактики</w:t>
      </w:r>
      <w:r w:rsidR="00903A19" w:rsidRPr="003B0C7E">
        <w:rPr>
          <w:sz w:val="28"/>
          <w:szCs w:val="28"/>
          <w:shd w:val="clear" w:color="auto" w:fill="FFFFFF"/>
        </w:rPr>
        <w:t xml:space="preserve"> </w:t>
      </w:r>
      <w:r w:rsidRPr="003B0C7E">
        <w:rPr>
          <w:color w:val="222222"/>
          <w:sz w:val="28"/>
          <w:szCs w:val="28"/>
          <w:shd w:val="clear" w:color="auto" w:fill="FFFFFF"/>
        </w:rPr>
        <w:t>назначают макролид</w:t>
      </w:r>
      <w:r w:rsidR="00A74D49" w:rsidRPr="003B0C7E">
        <w:rPr>
          <w:color w:val="222222"/>
          <w:sz w:val="28"/>
          <w:szCs w:val="28"/>
          <w:shd w:val="clear" w:color="auto" w:fill="FFFFFF"/>
        </w:rPr>
        <w:t xml:space="preserve"> </w:t>
      </w:r>
      <w:r w:rsidRPr="003B0C7E">
        <w:rPr>
          <w:color w:val="222222"/>
          <w:sz w:val="28"/>
          <w:szCs w:val="28"/>
          <w:shd w:val="clear" w:color="auto" w:fill="FFFFFF"/>
        </w:rPr>
        <w:t>тулатромицин</w:t>
      </w:r>
      <w:r w:rsidR="00057D42" w:rsidRPr="003B0C7E">
        <w:rPr>
          <w:color w:val="222222"/>
          <w:sz w:val="28"/>
          <w:szCs w:val="28"/>
          <w:shd w:val="clear" w:color="auto" w:fill="FFFFFF"/>
        </w:rPr>
        <w:t>.</w:t>
      </w:r>
      <w:r w:rsidR="00CD7F50" w:rsidRPr="003B0C7E">
        <w:rPr>
          <w:color w:val="222222"/>
          <w:sz w:val="28"/>
          <w:szCs w:val="28"/>
          <w:shd w:val="clear" w:color="auto" w:fill="FFFFFF"/>
        </w:rPr>
        <w:t xml:space="preserve"> </w:t>
      </w:r>
      <w:r w:rsidR="00057D42" w:rsidRPr="003B0C7E">
        <w:rPr>
          <w:sz w:val="28"/>
          <w:szCs w:val="28"/>
          <w:shd w:val="clear" w:color="auto" w:fill="FFFFFF"/>
        </w:rPr>
        <w:t>Тулатромицин представляет собой полусинтетический макролидный антимикробный препарат, который отличается от многих других макролидов тем, что обладает наибольшей продолжительностью действия, частично обусловлен</w:t>
      </w:r>
      <w:r w:rsidR="00FB5B4A" w:rsidRPr="003B0C7E">
        <w:rPr>
          <w:sz w:val="28"/>
          <w:szCs w:val="28"/>
          <w:shd w:val="clear" w:color="auto" w:fill="FFFFFF"/>
        </w:rPr>
        <w:t>н</w:t>
      </w:r>
      <w:r w:rsidR="00057D42" w:rsidRPr="003B0C7E">
        <w:rPr>
          <w:sz w:val="28"/>
          <w:szCs w:val="28"/>
          <w:shd w:val="clear" w:color="auto" w:fill="FFFFFF"/>
        </w:rPr>
        <w:t xml:space="preserve">ого тремя аминными группами в </w:t>
      </w:r>
      <w:r w:rsidR="00F862EF">
        <w:rPr>
          <w:sz w:val="28"/>
          <w:szCs w:val="28"/>
          <w:shd w:val="clear" w:color="auto" w:fill="FFFFFF"/>
        </w:rPr>
        <w:t xml:space="preserve">своем </w:t>
      </w:r>
      <w:r w:rsidR="00057D42" w:rsidRPr="003B0C7E">
        <w:rPr>
          <w:sz w:val="28"/>
          <w:szCs w:val="28"/>
          <w:shd w:val="clear" w:color="auto" w:fill="FFFFFF"/>
        </w:rPr>
        <w:t>составе. По этой причине ему присвоен химический подкласс триамилиды</w:t>
      </w:r>
      <w:r w:rsidR="00A83211" w:rsidRPr="003B0C7E">
        <w:rPr>
          <w:sz w:val="28"/>
          <w:szCs w:val="28"/>
          <w:shd w:val="clear" w:color="auto" w:fill="FFFFFF"/>
        </w:rPr>
        <w:t xml:space="preserve"> [7]</w:t>
      </w:r>
      <w:r w:rsidR="00057D42" w:rsidRPr="003B0C7E">
        <w:rPr>
          <w:sz w:val="28"/>
          <w:szCs w:val="28"/>
        </w:rPr>
        <w:t>.</w:t>
      </w:r>
      <w:r w:rsidR="00CB2A00">
        <w:rPr>
          <w:sz w:val="28"/>
          <w:szCs w:val="28"/>
        </w:rPr>
        <w:t xml:space="preserve"> </w:t>
      </w:r>
      <w:r w:rsidR="004A58DA" w:rsidRPr="003B0C7E">
        <w:rPr>
          <w:sz w:val="28"/>
          <w:szCs w:val="28"/>
        </w:rPr>
        <w:t>Тулатромицин</w:t>
      </w:r>
      <w:r w:rsidR="002E2E2A" w:rsidRPr="003B0C7E">
        <w:rPr>
          <w:sz w:val="28"/>
          <w:szCs w:val="28"/>
          <w:shd w:val="clear" w:color="auto" w:fill="FFFFFF"/>
        </w:rPr>
        <w:t xml:space="preserve"> был разработан как безопасное и эффективное однократное средство для лечения респираторных заболеваний крупного рогатого скота и свиней.</w:t>
      </w:r>
      <w:r w:rsidR="002E2E2A" w:rsidRPr="003B0C7E">
        <w:rPr>
          <w:sz w:val="28"/>
          <w:szCs w:val="28"/>
        </w:rPr>
        <w:t xml:space="preserve"> Он </w:t>
      </w:r>
      <w:r w:rsidR="00F057BA" w:rsidRPr="003B0C7E">
        <w:rPr>
          <w:sz w:val="28"/>
          <w:szCs w:val="28"/>
          <w:shd w:val="clear" w:color="auto" w:fill="FFFFFF"/>
        </w:rPr>
        <w:t>является антибиотиком широкого спектра действия с клиническим действием в отношении основных возбудителей респираторных заболеваний крупного рогатого скота</w:t>
      </w:r>
      <w:r w:rsidR="002E2E2A" w:rsidRPr="003B0C7E">
        <w:rPr>
          <w:sz w:val="28"/>
          <w:szCs w:val="28"/>
          <w:shd w:val="clear" w:color="auto" w:fill="FFFFFF"/>
        </w:rPr>
        <w:t xml:space="preserve"> таких, как </w:t>
      </w:r>
      <w:r w:rsidR="00F057BA" w:rsidRPr="003B0C7E">
        <w:rPr>
          <w:i/>
          <w:iCs/>
          <w:sz w:val="28"/>
          <w:szCs w:val="28"/>
          <w:bdr w:val="none" w:sz="0" w:space="0" w:color="auto" w:frame="1"/>
          <w:shd w:val="clear" w:color="auto" w:fill="FFFFFF"/>
        </w:rPr>
        <w:t>Mannheimia haemolytica</w:t>
      </w:r>
      <w:r w:rsidR="00F057BA" w:rsidRPr="003B0C7E">
        <w:rPr>
          <w:sz w:val="28"/>
          <w:szCs w:val="28"/>
          <w:shd w:val="clear" w:color="auto" w:fill="FFFFFF"/>
        </w:rPr>
        <w:t>, </w:t>
      </w:r>
      <w:r w:rsidR="00F057BA" w:rsidRPr="003B0C7E">
        <w:rPr>
          <w:i/>
          <w:iCs/>
          <w:sz w:val="28"/>
          <w:szCs w:val="28"/>
          <w:bdr w:val="none" w:sz="0" w:space="0" w:color="auto" w:frame="1"/>
          <w:shd w:val="clear" w:color="auto" w:fill="FFFFFF"/>
        </w:rPr>
        <w:t>Histophilus</w:t>
      </w:r>
      <w:r w:rsidR="00A83211" w:rsidRPr="003B0C7E">
        <w:rPr>
          <w:i/>
          <w:iCs/>
          <w:sz w:val="28"/>
          <w:szCs w:val="28"/>
          <w:bdr w:val="none" w:sz="0" w:space="0" w:color="auto" w:frame="1"/>
          <w:shd w:val="clear" w:color="auto" w:fill="FFFFFF"/>
        </w:rPr>
        <w:t xml:space="preserve"> </w:t>
      </w:r>
      <w:r w:rsidR="00F057BA" w:rsidRPr="003B0C7E">
        <w:rPr>
          <w:i/>
          <w:iCs/>
          <w:sz w:val="28"/>
          <w:szCs w:val="28"/>
          <w:bdr w:val="none" w:sz="0" w:space="0" w:color="auto" w:frame="1"/>
          <w:shd w:val="clear" w:color="auto" w:fill="FFFFFF"/>
        </w:rPr>
        <w:t>somni</w:t>
      </w:r>
      <w:r w:rsidR="00F057BA" w:rsidRPr="003B0C7E">
        <w:rPr>
          <w:sz w:val="28"/>
          <w:szCs w:val="28"/>
          <w:shd w:val="clear" w:color="auto" w:fill="FFFFFF"/>
        </w:rPr>
        <w:t>, </w:t>
      </w:r>
      <w:r w:rsidR="00F057BA" w:rsidRPr="003B0C7E">
        <w:rPr>
          <w:i/>
          <w:iCs/>
          <w:sz w:val="28"/>
          <w:szCs w:val="28"/>
          <w:shd w:val="clear" w:color="auto" w:fill="FFFFFF"/>
        </w:rPr>
        <w:t>Pasturella</w:t>
      </w:r>
      <w:r w:rsidR="00F057BA" w:rsidRPr="003B0C7E">
        <w:rPr>
          <w:sz w:val="28"/>
          <w:szCs w:val="28"/>
          <w:shd w:val="clear" w:color="auto" w:fill="FFFFFF"/>
        </w:rPr>
        <w:t> </w:t>
      </w:r>
      <w:r w:rsidR="00F057BA" w:rsidRPr="003B0C7E">
        <w:rPr>
          <w:i/>
          <w:iCs/>
          <w:sz w:val="28"/>
          <w:szCs w:val="28"/>
          <w:bdr w:val="none" w:sz="0" w:space="0" w:color="auto" w:frame="1"/>
          <w:shd w:val="clear" w:color="auto" w:fill="FFFFFF"/>
        </w:rPr>
        <w:t>multocida</w:t>
      </w:r>
      <w:r w:rsidR="00F057BA" w:rsidRPr="003B0C7E">
        <w:rPr>
          <w:sz w:val="28"/>
          <w:szCs w:val="28"/>
          <w:shd w:val="clear" w:color="auto" w:fill="FFFFFF"/>
        </w:rPr>
        <w:t>, </w:t>
      </w:r>
      <w:r w:rsidR="00F057BA" w:rsidRPr="003B0C7E">
        <w:rPr>
          <w:i/>
          <w:iCs/>
          <w:sz w:val="28"/>
          <w:szCs w:val="28"/>
          <w:bdr w:val="none" w:sz="0" w:space="0" w:color="auto" w:frame="1"/>
          <w:shd w:val="clear" w:color="auto" w:fill="FFFFFF"/>
        </w:rPr>
        <w:t>Mycoplasma bovis</w:t>
      </w:r>
      <w:r w:rsidR="00F057BA" w:rsidRPr="003B0C7E">
        <w:rPr>
          <w:sz w:val="28"/>
          <w:szCs w:val="28"/>
          <w:shd w:val="clear" w:color="auto" w:fill="FFFFFF"/>
        </w:rPr>
        <w:t xml:space="preserve">. Эти патогены участвуют в комплексе респираторных заболеваний крупного рогатого скота, </w:t>
      </w:r>
      <w:r w:rsidR="00276822" w:rsidRPr="003B0C7E">
        <w:rPr>
          <w:sz w:val="28"/>
          <w:szCs w:val="28"/>
          <w:shd w:val="clear" w:color="auto" w:fill="FFFFFF"/>
        </w:rPr>
        <w:t xml:space="preserve">которые относятся к </w:t>
      </w:r>
      <w:r w:rsidR="00F057BA" w:rsidRPr="003B0C7E">
        <w:rPr>
          <w:sz w:val="28"/>
          <w:szCs w:val="28"/>
          <w:shd w:val="clear" w:color="auto" w:fill="FFFFFF"/>
        </w:rPr>
        <w:t>наиболее распространенны</w:t>
      </w:r>
      <w:r w:rsidR="00276822" w:rsidRPr="003B0C7E">
        <w:rPr>
          <w:sz w:val="28"/>
          <w:szCs w:val="28"/>
          <w:shd w:val="clear" w:color="auto" w:fill="FFFFFF"/>
        </w:rPr>
        <w:t>м</w:t>
      </w:r>
      <w:r w:rsidR="00F057BA" w:rsidRPr="003B0C7E">
        <w:rPr>
          <w:sz w:val="28"/>
          <w:szCs w:val="28"/>
          <w:shd w:val="clear" w:color="auto" w:fill="FFFFFF"/>
        </w:rPr>
        <w:t xml:space="preserve"> и дорогостоящи</w:t>
      </w:r>
      <w:r w:rsidR="00276822" w:rsidRPr="003B0C7E">
        <w:rPr>
          <w:sz w:val="28"/>
          <w:szCs w:val="28"/>
          <w:shd w:val="clear" w:color="auto" w:fill="FFFFFF"/>
        </w:rPr>
        <w:t>м</w:t>
      </w:r>
      <w:r w:rsidR="00F057BA" w:rsidRPr="003B0C7E">
        <w:rPr>
          <w:sz w:val="28"/>
          <w:szCs w:val="28"/>
          <w:shd w:val="clear" w:color="auto" w:fill="FFFFFF"/>
        </w:rPr>
        <w:t xml:space="preserve"> заболевани</w:t>
      </w:r>
      <w:r w:rsidR="00276822" w:rsidRPr="003B0C7E">
        <w:rPr>
          <w:sz w:val="28"/>
          <w:szCs w:val="28"/>
          <w:shd w:val="clear" w:color="auto" w:fill="FFFFFF"/>
        </w:rPr>
        <w:t>ям</w:t>
      </w:r>
      <w:r w:rsidR="00F057BA" w:rsidRPr="003B0C7E">
        <w:rPr>
          <w:sz w:val="28"/>
          <w:szCs w:val="28"/>
          <w:shd w:val="clear" w:color="auto" w:fill="FFFFFF"/>
        </w:rPr>
        <w:t>, поражающ</w:t>
      </w:r>
      <w:r w:rsidR="00276822" w:rsidRPr="003B0C7E">
        <w:rPr>
          <w:sz w:val="28"/>
          <w:szCs w:val="28"/>
          <w:shd w:val="clear" w:color="auto" w:fill="FFFFFF"/>
        </w:rPr>
        <w:t>их</w:t>
      </w:r>
      <w:r w:rsidR="00F057BA" w:rsidRPr="003B0C7E">
        <w:rPr>
          <w:sz w:val="28"/>
          <w:szCs w:val="28"/>
          <w:shd w:val="clear" w:color="auto" w:fill="FFFFFF"/>
        </w:rPr>
        <w:t xml:space="preserve"> мясной скот во всем мире. </w:t>
      </w:r>
      <w:r w:rsidR="004A58DA" w:rsidRPr="003B0C7E">
        <w:rPr>
          <w:sz w:val="28"/>
          <w:szCs w:val="28"/>
        </w:rPr>
        <w:t xml:space="preserve">При </w:t>
      </w:r>
      <w:r w:rsidR="00A52398" w:rsidRPr="003B0C7E">
        <w:rPr>
          <w:sz w:val="28"/>
          <w:szCs w:val="28"/>
        </w:rPr>
        <w:t xml:space="preserve">использовании в таком случае </w:t>
      </w:r>
      <w:r w:rsidR="00205172" w:rsidRPr="003B0C7E">
        <w:rPr>
          <w:sz w:val="28"/>
          <w:szCs w:val="28"/>
          <w:shd w:val="clear" w:color="auto" w:fill="FFFFFF"/>
        </w:rPr>
        <w:t>тулатромицин</w:t>
      </w:r>
      <w:r w:rsidR="00A52398" w:rsidRPr="003B0C7E">
        <w:rPr>
          <w:sz w:val="28"/>
          <w:szCs w:val="28"/>
          <w:shd w:val="clear" w:color="auto" w:fill="FFFFFF"/>
        </w:rPr>
        <w:t>а</w:t>
      </w:r>
      <w:r w:rsidR="00205172" w:rsidRPr="003B0C7E">
        <w:rPr>
          <w:sz w:val="28"/>
          <w:szCs w:val="28"/>
          <w:shd w:val="clear" w:color="auto" w:fill="FFFFFF"/>
        </w:rPr>
        <w:t xml:space="preserve"> </w:t>
      </w:r>
      <w:r w:rsidR="00A52398" w:rsidRPr="003B0C7E">
        <w:rPr>
          <w:sz w:val="28"/>
          <w:szCs w:val="28"/>
          <w:shd w:val="clear" w:color="auto" w:fill="FFFFFF"/>
        </w:rPr>
        <w:t xml:space="preserve">он </w:t>
      </w:r>
      <w:r w:rsidR="00205172" w:rsidRPr="003B0C7E">
        <w:rPr>
          <w:sz w:val="28"/>
          <w:szCs w:val="28"/>
          <w:shd w:val="clear" w:color="auto" w:fill="FFFFFF"/>
        </w:rPr>
        <w:t>накаплива</w:t>
      </w:r>
      <w:r w:rsidR="004A58DA" w:rsidRPr="003B0C7E">
        <w:rPr>
          <w:sz w:val="28"/>
          <w:szCs w:val="28"/>
          <w:shd w:val="clear" w:color="auto" w:fill="FFFFFF"/>
        </w:rPr>
        <w:t>е</w:t>
      </w:r>
      <w:r w:rsidR="00205172" w:rsidRPr="003B0C7E">
        <w:rPr>
          <w:sz w:val="28"/>
          <w:szCs w:val="28"/>
          <w:shd w:val="clear" w:color="auto" w:fill="FFFFFF"/>
        </w:rPr>
        <w:t>тся</w:t>
      </w:r>
      <w:r w:rsidR="00DF03A1" w:rsidRPr="003B0C7E">
        <w:rPr>
          <w:sz w:val="28"/>
          <w:szCs w:val="28"/>
          <w:shd w:val="clear" w:color="auto" w:fill="FFFFFF"/>
        </w:rPr>
        <w:t xml:space="preserve"> в нейтрофилах, макрофагах крови</w:t>
      </w:r>
      <w:r w:rsidR="00DF03A1" w:rsidRPr="003B0C7E">
        <w:rPr>
          <w:sz w:val="28"/>
          <w:szCs w:val="28"/>
        </w:rPr>
        <w:t xml:space="preserve"> </w:t>
      </w:r>
      <w:r w:rsidR="00205172" w:rsidRPr="003B0C7E">
        <w:rPr>
          <w:sz w:val="28"/>
          <w:szCs w:val="28"/>
          <w:shd w:val="clear" w:color="auto" w:fill="FFFFFF"/>
        </w:rPr>
        <w:t>и ​​бронхиальном секрете</w:t>
      </w:r>
      <w:r w:rsidR="00DF03A1" w:rsidRPr="003B0C7E">
        <w:rPr>
          <w:sz w:val="28"/>
          <w:szCs w:val="28"/>
          <w:shd w:val="clear" w:color="auto" w:fill="FFFFFF"/>
        </w:rPr>
        <w:t xml:space="preserve">, </w:t>
      </w:r>
      <w:r w:rsidR="00205172" w:rsidRPr="003B0C7E">
        <w:rPr>
          <w:sz w:val="28"/>
          <w:szCs w:val="28"/>
          <w:shd w:val="clear" w:color="auto" w:fill="FFFFFF"/>
        </w:rPr>
        <w:t>и присутствуют в тканях легких в концентрациях, значительно превышающих концентрации в плазме</w:t>
      </w:r>
      <w:r w:rsidR="00F057BA" w:rsidRPr="003B0C7E">
        <w:rPr>
          <w:sz w:val="28"/>
          <w:szCs w:val="28"/>
          <w:shd w:val="clear" w:color="auto" w:fill="FFFFFF"/>
        </w:rPr>
        <w:t>. Однократной подкожной инъекции (2,5 мг тулатромицина на кг массы тела) достаточно для лечения респираторных заболеваний крупного рогатого скота</w:t>
      </w:r>
      <w:r w:rsidR="00A83211" w:rsidRPr="003B0C7E">
        <w:rPr>
          <w:sz w:val="28"/>
          <w:szCs w:val="28"/>
          <w:shd w:val="clear" w:color="auto" w:fill="FFFFFF"/>
        </w:rPr>
        <w:t xml:space="preserve"> [16]</w:t>
      </w:r>
      <w:r w:rsidR="00276822" w:rsidRPr="003B0C7E">
        <w:rPr>
          <w:sz w:val="28"/>
          <w:szCs w:val="28"/>
          <w:shd w:val="clear" w:color="auto" w:fill="FFFFFF"/>
        </w:rPr>
        <w:t>.</w:t>
      </w:r>
    </w:p>
    <w:p w14:paraId="3FA60B76" w14:textId="57F38738" w:rsidR="00FB5B4A" w:rsidRPr="00CB2A00" w:rsidRDefault="00276822" w:rsidP="00CB2A00">
      <w:pPr>
        <w:spacing w:line="360" w:lineRule="auto"/>
        <w:ind w:firstLine="708"/>
        <w:jc w:val="both"/>
        <w:rPr>
          <w:sz w:val="28"/>
          <w:szCs w:val="28"/>
          <w:shd w:val="clear" w:color="auto" w:fill="FFFFFF"/>
        </w:rPr>
      </w:pPr>
      <w:r w:rsidRPr="003B0C7E">
        <w:rPr>
          <w:sz w:val="28"/>
          <w:szCs w:val="28"/>
          <w:shd w:val="clear" w:color="auto" w:fill="FFFFFF"/>
        </w:rPr>
        <w:t>Фармакокинетическое поведение тулатромицина характеризуется его быстрым высвобождением из места инъекции, быстрым распределением в тканях-мишенях, а также высокими и ранними концентрациями в очагах пневмонии. Липофильная природа тулатромицина приводит к обширному проникновению препарата в легочную ткань и легочную жидкость</w:t>
      </w:r>
      <w:r w:rsidR="00F057BA" w:rsidRPr="003B0C7E">
        <w:rPr>
          <w:sz w:val="28"/>
          <w:szCs w:val="28"/>
          <w:shd w:val="clear" w:color="auto" w:fill="FFFFFF"/>
        </w:rPr>
        <w:t xml:space="preserve"> [1, 16]</w:t>
      </w:r>
      <w:r w:rsidR="00205172" w:rsidRPr="003B0C7E">
        <w:rPr>
          <w:sz w:val="28"/>
          <w:szCs w:val="28"/>
          <w:shd w:val="clear" w:color="auto" w:fill="FFFFFF"/>
        </w:rPr>
        <w:t>.</w:t>
      </w:r>
      <w:r w:rsidR="00CB2A00">
        <w:rPr>
          <w:sz w:val="28"/>
          <w:szCs w:val="28"/>
          <w:shd w:val="clear" w:color="auto" w:fill="FFFFFF"/>
        </w:rPr>
        <w:t xml:space="preserve"> </w:t>
      </w:r>
      <w:r w:rsidR="00FB5B4A" w:rsidRPr="003B0C7E">
        <w:rPr>
          <w:sz w:val="28"/>
          <w:szCs w:val="28"/>
        </w:rPr>
        <w:t xml:space="preserve">Ключевые особенности фармакокинетики тулатромицина, позволяющие </w:t>
      </w:r>
      <w:r w:rsidR="00FB5B4A" w:rsidRPr="003B0C7E">
        <w:rPr>
          <w:sz w:val="28"/>
          <w:szCs w:val="28"/>
        </w:rPr>
        <w:lastRenderedPageBreak/>
        <w:t xml:space="preserve">проводить однократную инъекционную терапию крупного рогатого скота: медленное высвобождение (период полувыведения около 8 дней) из легких; высокая концентрация легочной и легочной жидкости в течение нескольких дней; внутриклеточное накопление в альвеолярных макрофагах в течение длительного периода времени (15 дней). </w:t>
      </w:r>
      <w:r w:rsidR="00FB5B4A" w:rsidRPr="003B0C7E">
        <w:rPr>
          <w:sz w:val="28"/>
          <w:szCs w:val="28"/>
          <w:shd w:val="clear" w:color="auto" w:fill="FFFFFF"/>
        </w:rPr>
        <w:t xml:space="preserve">Взаимосвязь фармакокинетики (ФК) и фармакодинамики (ФД) является эффективным инструментом для прогнозирования эффективности тулатромицина для ингибирования бактериальных патогенов при респираторных заболеваниях крупного рогатого скота (рисунок </w:t>
      </w:r>
      <w:r w:rsidR="002A5BB0" w:rsidRPr="003B0C7E">
        <w:rPr>
          <w:sz w:val="28"/>
          <w:szCs w:val="28"/>
          <w:shd w:val="clear" w:color="auto" w:fill="FFFFFF"/>
        </w:rPr>
        <w:t>3</w:t>
      </w:r>
      <w:r w:rsidR="00FB5B4A" w:rsidRPr="003B0C7E">
        <w:rPr>
          <w:sz w:val="28"/>
          <w:szCs w:val="28"/>
          <w:shd w:val="clear" w:color="auto" w:fill="FFFFFF"/>
        </w:rPr>
        <w:t>)</w:t>
      </w:r>
      <w:r w:rsidR="00A83211" w:rsidRPr="003B0C7E">
        <w:rPr>
          <w:sz w:val="28"/>
          <w:szCs w:val="28"/>
          <w:shd w:val="clear" w:color="auto" w:fill="FFFFFF"/>
        </w:rPr>
        <w:t xml:space="preserve"> [1, 7]</w:t>
      </w:r>
      <w:r w:rsidR="00FB5B4A" w:rsidRPr="003B0C7E">
        <w:rPr>
          <w:sz w:val="28"/>
          <w:szCs w:val="28"/>
          <w:shd w:val="clear" w:color="auto" w:fill="FFFFFF"/>
        </w:rPr>
        <w:t>.</w:t>
      </w:r>
    </w:p>
    <w:p w14:paraId="357CAD9B" w14:textId="069031C8" w:rsidR="00FB5B4A" w:rsidRPr="003B0C7E" w:rsidRDefault="00FB5B4A" w:rsidP="003B0C7E">
      <w:pPr>
        <w:spacing w:line="360" w:lineRule="auto"/>
        <w:ind w:firstLine="709"/>
        <w:jc w:val="both"/>
        <w:rPr>
          <w:sz w:val="28"/>
          <w:szCs w:val="28"/>
        </w:rPr>
      </w:pPr>
      <w:r w:rsidRPr="003B0C7E">
        <w:rPr>
          <w:sz w:val="28"/>
          <w:szCs w:val="28"/>
        </w:rPr>
        <w:fldChar w:fldCharType="begin"/>
      </w:r>
      <w:r w:rsidRPr="003B0C7E">
        <w:rPr>
          <w:sz w:val="28"/>
          <w:szCs w:val="28"/>
        </w:rPr>
        <w:instrText xml:space="preserve"> INCLUDEPICTURE "https://www.huvepharma.com/media/CACHE/images/news/Image/image/10.3_Fig_1_FWPiYq7/481fb7042dbce5a5a7abae23f2333f49.jpg" \* MERGEFORMATINET </w:instrText>
      </w:r>
      <w:r w:rsidRPr="003B0C7E">
        <w:rPr>
          <w:sz w:val="28"/>
          <w:szCs w:val="28"/>
        </w:rPr>
        <w:fldChar w:fldCharType="separate"/>
      </w:r>
      <w:r w:rsidRPr="003B0C7E">
        <w:rPr>
          <w:noProof/>
          <w:sz w:val="28"/>
          <w:szCs w:val="28"/>
        </w:rPr>
        <w:drawing>
          <wp:inline distT="0" distB="0" distL="0" distR="0" wp14:anchorId="4131FB26" wp14:editId="2FF909D8">
            <wp:extent cx="5159977" cy="22770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r="45217"/>
                    <a:stretch/>
                  </pic:blipFill>
                  <pic:spPr bwMode="auto">
                    <a:xfrm>
                      <a:off x="0" y="0"/>
                      <a:ext cx="5294249" cy="2336288"/>
                    </a:xfrm>
                    <a:prstGeom prst="rect">
                      <a:avLst/>
                    </a:prstGeom>
                    <a:noFill/>
                    <a:ln>
                      <a:noFill/>
                    </a:ln>
                    <a:extLst>
                      <a:ext uri="{53640926-AAD7-44D8-BBD7-CCE9431645EC}">
                        <a14:shadowObscured xmlns:a14="http://schemas.microsoft.com/office/drawing/2010/main"/>
                      </a:ext>
                    </a:extLst>
                  </pic:spPr>
                </pic:pic>
              </a:graphicData>
            </a:graphic>
          </wp:inline>
        </w:drawing>
      </w:r>
      <w:r w:rsidRPr="003B0C7E">
        <w:rPr>
          <w:sz w:val="28"/>
          <w:szCs w:val="28"/>
        </w:rPr>
        <w:fldChar w:fldCharType="end"/>
      </w:r>
    </w:p>
    <w:p w14:paraId="04D15BD8" w14:textId="77777777" w:rsidR="00FB5B4A" w:rsidRPr="003B0C7E" w:rsidRDefault="00FB5B4A" w:rsidP="003B0C7E">
      <w:pPr>
        <w:spacing w:line="360" w:lineRule="auto"/>
        <w:ind w:firstLine="709"/>
        <w:jc w:val="both"/>
        <w:rPr>
          <w:sz w:val="28"/>
          <w:szCs w:val="28"/>
          <w:shd w:val="clear" w:color="auto" w:fill="FFFFFF"/>
        </w:rPr>
      </w:pPr>
    </w:p>
    <w:p w14:paraId="7986A0DF" w14:textId="4DEB5A75" w:rsidR="00FB5B4A" w:rsidRPr="003B0C7E" w:rsidRDefault="00FB5B4A" w:rsidP="003B0C7E">
      <w:pPr>
        <w:spacing w:line="360" w:lineRule="auto"/>
        <w:ind w:firstLine="709"/>
        <w:jc w:val="both"/>
        <w:rPr>
          <w:sz w:val="28"/>
          <w:szCs w:val="28"/>
          <w:shd w:val="clear" w:color="auto" w:fill="FFFFFF"/>
        </w:rPr>
      </w:pPr>
      <w:r w:rsidRPr="003B0C7E">
        <w:rPr>
          <w:sz w:val="28"/>
          <w:szCs w:val="28"/>
          <w:shd w:val="clear" w:color="auto" w:fill="FFFFFF"/>
        </w:rPr>
        <w:t xml:space="preserve">Рисунок </w:t>
      </w:r>
      <w:r w:rsidR="002A5BB0" w:rsidRPr="003B0C7E">
        <w:rPr>
          <w:sz w:val="28"/>
          <w:szCs w:val="28"/>
          <w:shd w:val="clear" w:color="auto" w:fill="FFFFFF"/>
        </w:rPr>
        <w:t>3</w:t>
      </w:r>
      <w:r w:rsidRPr="003B0C7E">
        <w:rPr>
          <w:sz w:val="28"/>
          <w:szCs w:val="28"/>
          <w:shd w:val="clear" w:color="auto" w:fill="FFFFFF"/>
        </w:rPr>
        <w:t xml:space="preserve"> – Взаимосвязь ФК/ФД и устойчивость к тулатромицину у изолятов респираторных заболеваний крупного рогатого скота</w:t>
      </w:r>
      <w:r w:rsidR="00A83211" w:rsidRPr="003B0C7E">
        <w:rPr>
          <w:sz w:val="28"/>
          <w:szCs w:val="28"/>
          <w:shd w:val="clear" w:color="auto" w:fill="FFFFFF"/>
        </w:rPr>
        <w:t xml:space="preserve"> [16]</w:t>
      </w:r>
      <w:r w:rsidRPr="003B0C7E">
        <w:rPr>
          <w:sz w:val="28"/>
          <w:szCs w:val="28"/>
          <w:shd w:val="clear" w:color="auto" w:fill="FFFFFF"/>
        </w:rPr>
        <w:t>.</w:t>
      </w:r>
    </w:p>
    <w:p w14:paraId="7F13F00D" w14:textId="77777777" w:rsidR="00A83211" w:rsidRPr="003B0C7E" w:rsidRDefault="00A83211" w:rsidP="003B0C7E">
      <w:pPr>
        <w:spacing w:line="360" w:lineRule="auto"/>
        <w:ind w:firstLine="709"/>
        <w:jc w:val="both"/>
        <w:rPr>
          <w:sz w:val="28"/>
          <w:szCs w:val="28"/>
        </w:rPr>
      </w:pPr>
    </w:p>
    <w:p w14:paraId="27AB1D8D" w14:textId="1DE5DC60" w:rsidR="00A65274" w:rsidRPr="003B0C7E" w:rsidRDefault="00DF03A1" w:rsidP="003B0C7E">
      <w:pPr>
        <w:spacing w:line="360" w:lineRule="auto"/>
        <w:ind w:firstLine="709"/>
        <w:jc w:val="both"/>
        <w:rPr>
          <w:sz w:val="28"/>
          <w:szCs w:val="28"/>
          <w:shd w:val="clear" w:color="auto" w:fill="FFFFFF"/>
        </w:rPr>
      </w:pPr>
      <w:r w:rsidRPr="003B0C7E">
        <w:rPr>
          <w:sz w:val="28"/>
          <w:szCs w:val="28"/>
          <w:shd w:val="clear" w:color="auto" w:fill="FFFFFF"/>
        </w:rPr>
        <w:t>Выбор подходящей клинической дозы противомикробного агента имеет решающее значение для оптимизации клинической эффективности и предотвращения устойчивости бактерий к лекарственным препаратам</w:t>
      </w:r>
      <w:r w:rsidR="00276822" w:rsidRPr="003B0C7E">
        <w:rPr>
          <w:sz w:val="28"/>
          <w:szCs w:val="28"/>
          <w:shd w:val="clear" w:color="auto" w:fill="FFFFFF"/>
        </w:rPr>
        <w:t xml:space="preserve"> </w:t>
      </w:r>
      <w:r w:rsidR="00F057BA" w:rsidRPr="003B0C7E">
        <w:rPr>
          <w:sz w:val="28"/>
          <w:szCs w:val="28"/>
          <w:shd w:val="clear" w:color="auto" w:fill="FFFFFF"/>
        </w:rPr>
        <w:t>[1, 6]</w:t>
      </w:r>
      <w:r w:rsidRPr="003B0C7E">
        <w:rPr>
          <w:sz w:val="28"/>
          <w:szCs w:val="28"/>
          <w:shd w:val="clear" w:color="auto" w:fill="FFFFFF"/>
        </w:rPr>
        <w:t>.</w:t>
      </w:r>
      <w:r w:rsidR="00276822" w:rsidRPr="003B0C7E">
        <w:rPr>
          <w:sz w:val="28"/>
          <w:szCs w:val="28"/>
          <w:shd w:val="clear" w:color="auto" w:fill="FFFFFF"/>
        </w:rPr>
        <w:t xml:space="preserve"> </w:t>
      </w:r>
    </w:p>
    <w:p w14:paraId="349FD67B" w14:textId="50273DD6" w:rsidR="00F52E46" w:rsidRPr="003B0C7E" w:rsidRDefault="001E1AA8"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Помимо антибиотических свойств</w:t>
      </w:r>
      <w:r w:rsidR="00E31621" w:rsidRPr="003B0C7E">
        <w:rPr>
          <w:color w:val="222222"/>
          <w:sz w:val="28"/>
          <w:szCs w:val="28"/>
          <w:shd w:val="clear" w:color="auto" w:fill="FFFFFF"/>
        </w:rPr>
        <w:t xml:space="preserve"> б</w:t>
      </w:r>
      <w:r w:rsidRPr="003B0C7E">
        <w:rPr>
          <w:color w:val="222222"/>
          <w:sz w:val="28"/>
          <w:szCs w:val="28"/>
          <w:shd w:val="clear" w:color="auto" w:fill="FFFFFF"/>
        </w:rPr>
        <w:t>ыло показано, что макролиды проявляют противовирусное, противопаразитарное, противогрибковое и иммунодепрессивное действие</w:t>
      </w:r>
      <w:r w:rsidR="00C53BA3" w:rsidRPr="003B0C7E">
        <w:rPr>
          <w:color w:val="222222"/>
          <w:sz w:val="28"/>
          <w:szCs w:val="28"/>
          <w:shd w:val="clear" w:color="auto" w:fill="FFFFFF"/>
        </w:rPr>
        <w:t xml:space="preserve">. </w:t>
      </w:r>
      <w:r w:rsidR="00933A75" w:rsidRPr="003B0C7E">
        <w:rPr>
          <w:color w:val="222222"/>
          <w:sz w:val="28"/>
          <w:szCs w:val="28"/>
          <w:shd w:val="clear" w:color="auto" w:fill="FFFFFF"/>
        </w:rPr>
        <w:t xml:space="preserve">Открытие макролидов, обладающих противовирусными и антигельминтными свойствами, значительно снизило </w:t>
      </w:r>
      <w:r w:rsidR="00933A75" w:rsidRPr="003B0C7E">
        <w:rPr>
          <w:color w:val="222222"/>
          <w:sz w:val="28"/>
          <w:szCs w:val="28"/>
          <w:shd w:val="clear" w:color="auto" w:fill="FFFFFF"/>
        </w:rPr>
        <w:lastRenderedPageBreak/>
        <w:t>заболеваемость вирусными и паразитарными заболеваниями.</w:t>
      </w:r>
      <w:r w:rsidR="00807DC1" w:rsidRPr="003B0C7E">
        <w:rPr>
          <w:color w:val="222222"/>
          <w:sz w:val="28"/>
          <w:szCs w:val="28"/>
          <w:shd w:val="clear" w:color="auto" w:fill="FFFFFF"/>
        </w:rPr>
        <w:t xml:space="preserve"> </w:t>
      </w:r>
      <w:r w:rsidR="00CB2A00">
        <w:rPr>
          <w:color w:val="222222"/>
          <w:sz w:val="28"/>
          <w:szCs w:val="28"/>
          <w:shd w:val="clear" w:color="auto" w:fill="FFFFFF"/>
        </w:rPr>
        <w:t>М</w:t>
      </w:r>
      <w:r w:rsidR="00F52E46" w:rsidRPr="003B0C7E">
        <w:rPr>
          <w:color w:val="222222"/>
          <w:sz w:val="28"/>
          <w:szCs w:val="28"/>
          <w:shd w:val="clear" w:color="auto" w:fill="FFFFFF"/>
        </w:rPr>
        <w:t xml:space="preserve">акролиды используются для лечения </w:t>
      </w:r>
      <w:r w:rsidR="00F52E46" w:rsidRPr="003B0C7E">
        <w:rPr>
          <w:color w:val="202124"/>
          <w:sz w:val="28"/>
          <w:szCs w:val="28"/>
          <w:shd w:val="clear" w:color="auto" w:fill="FFFFFF"/>
        </w:rPr>
        <w:t xml:space="preserve">контагиозной вирусной болезни крупного рогатого скота </w:t>
      </w:r>
      <w:r w:rsidR="00A83211" w:rsidRPr="003B0C7E">
        <w:rPr>
          <w:color w:val="202124"/>
          <w:sz w:val="28"/>
          <w:szCs w:val="28"/>
          <w:shd w:val="clear" w:color="auto" w:fill="FFFFFF"/>
        </w:rPr>
        <w:t xml:space="preserve">– </w:t>
      </w:r>
      <w:r w:rsidR="00F52E46" w:rsidRPr="003B0C7E">
        <w:rPr>
          <w:color w:val="202124"/>
          <w:sz w:val="28"/>
          <w:szCs w:val="28"/>
          <w:shd w:val="clear" w:color="auto" w:fill="FFFFFF"/>
        </w:rPr>
        <w:t>инфекционного ринотрахеит</w:t>
      </w:r>
      <w:r w:rsidR="009B690E" w:rsidRPr="003B0C7E">
        <w:rPr>
          <w:color w:val="202124"/>
          <w:sz w:val="28"/>
          <w:szCs w:val="28"/>
          <w:shd w:val="clear" w:color="auto" w:fill="FFFFFF"/>
        </w:rPr>
        <w:t>а</w:t>
      </w:r>
      <w:r w:rsidR="00C53BA3" w:rsidRPr="003B0C7E">
        <w:rPr>
          <w:color w:val="202124"/>
          <w:sz w:val="28"/>
          <w:szCs w:val="28"/>
          <w:shd w:val="clear" w:color="auto" w:fill="FFFFFF"/>
        </w:rPr>
        <w:t xml:space="preserve"> [</w:t>
      </w:r>
      <w:r w:rsidR="00CE2AD9" w:rsidRPr="003B0C7E">
        <w:rPr>
          <w:color w:val="202124"/>
          <w:sz w:val="28"/>
          <w:szCs w:val="28"/>
          <w:shd w:val="clear" w:color="auto" w:fill="FFFFFF"/>
        </w:rPr>
        <w:t>7, 8</w:t>
      </w:r>
      <w:r w:rsidR="00C53BA3" w:rsidRPr="003B0C7E">
        <w:rPr>
          <w:color w:val="202124"/>
          <w:sz w:val="28"/>
          <w:szCs w:val="28"/>
          <w:shd w:val="clear" w:color="auto" w:fill="FFFFFF"/>
        </w:rPr>
        <w:t>]</w:t>
      </w:r>
      <w:r w:rsidR="009B690E" w:rsidRPr="003B0C7E">
        <w:rPr>
          <w:color w:val="202124"/>
          <w:sz w:val="28"/>
          <w:szCs w:val="28"/>
          <w:shd w:val="clear" w:color="auto" w:fill="FFFFFF"/>
        </w:rPr>
        <w:t>.</w:t>
      </w:r>
    </w:p>
    <w:p w14:paraId="6100D033" w14:textId="49A42198" w:rsidR="00933A75" w:rsidRPr="003B0C7E" w:rsidRDefault="00933A75" w:rsidP="003B0C7E">
      <w:pPr>
        <w:spacing w:line="360" w:lineRule="auto"/>
        <w:ind w:firstLine="709"/>
        <w:jc w:val="both"/>
        <w:rPr>
          <w:sz w:val="28"/>
          <w:szCs w:val="28"/>
        </w:rPr>
      </w:pPr>
      <w:r w:rsidRPr="003B0C7E">
        <w:rPr>
          <w:color w:val="222222"/>
          <w:sz w:val="28"/>
          <w:szCs w:val="28"/>
          <w:shd w:val="clear" w:color="auto" w:fill="FFFFFF"/>
        </w:rPr>
        <w:t>Ивермектин, один из наиболее широко используемых противопаразитарных макролидов, представляет собой полусинтетическую смесь двух производных авермектина</w:t>
      </w:r>
      <w:r w:rsidRPr="003B0C7E">
        <w:rPr>
          <w:sz w:val="28"/>
          <w:szCs w:val="28"/>
        </w:rPr>
        <w:t>.</w:t>
      </w:r>
      <w:r w:rsidRPr="003B0C7E">
        <w:rPr>
          <w:color w:val="222222"/>
          <w:sz w:val="28"/>
          <w:szCs w:val="28"/>
          <w:shd w:val="clear" w:color="auto" w:fill="FFFFFF"/>
        </w:rPr>
        <w:t xml:space="preserve"> После успешного применения в сельском хозяйстве и ветеринарии ивермектин был введен для лечения онхоцеркоза. </w:t>
      </w:r>
      <w:r w:rsidR="00CB2A00">
        <w:rPr>
          <w:color w:val="222222"/>
          <w:sz w:val="28"/>
          <w:szCs w:val="28"/>
          <w:shd w:val="clear" w:color="auto" w:fill="FFFFFF"/>
        </w:rPr>
        <w:t>Б</w:t>
      </w:r>
      <w:r w:rsidRPr="003B0C7E">
        <w:rPr>
          <w:color w:val="222222"/>
          <w:sz w:val="28"/>
          <w:szCs w:val="28"/>
          <w:shd w:val="clear" w:color="auto" w:fill="FFFFFF"/>
        </w:rPr>
        <w:t>ыло показано, что ивермектин обладает широким спектром противопаразитарных свойств и используется для лечения лимфатического филяриатоза, стронгилоидоза, чесотки и головных вшей</w:t>
      </w:r>
      <w:r w:rsidR="00C53BA3" w:rsidRPr="003B0C7E">
        <w:rPr>
          <w:color w:val="222222"/>
          <w:sz w:val="28"/>
          <w:szCs w:val="28"/>
          <w:shd w:val="clear" w:color="auto" w:fill="FFFFFF"/>
        </w:rPr>
        <w:t xml:space="preserve"> [</w:t>
      </w:r>
      <w:r w:rsidR="00CE2AD9" w:rsidRPr="003B0C7E">
        <w:rPr>
          <w:color w:val="222222"/>
          <w:sz w:val="28"/>
          <w:szCs w:val="28"/>
          <w:shd w:val="clear" w:color="auto" w:fill="FFFFFF"/>
        </w:rPr>
        <w:t>9</w:t>
      </w:r>
      <w:r w:rsidR="00C53BA3" w:rsidRPr="003B0C7E">
        <w:rPr>
          <w:color w:val="222222"/>
          <w:sz w:val="28"/>
          <w:szCs w:val="28"/>
          <w:shd w:val="clear" w:color="auto" w:fill="FFFFFF"/>
        </w:rPr>
        <w:t>]</w:t>
      </w:r>
      <w:r w:rsidRPr="003B0C7E">
        <w:rPr>
          <w:color w:val="222222"/>
          <w:sz w:val="28"/>
          <w:szCs w:val="28"/>
          <w:shd w:val="clear" w:color="auto" w:fill="FFFFFF"/>
        </w:rPr>
        <w:t>.</w:t>
      </w:r>
      <w:r w:rsidR="0040445E" w:rsidRPr="003B0C7E">
        <w:rPr>
          <w:color w:val="222222"/>
          <w:sz w:val="28"/>
          <w:szCs w:val="28"/>
          <w:shd w:val="clear" w:color="auto" w:fill="FFFFFF"/>
        </w:rPr>
        <w:t xml:space="preserve"> </w:t>
      </w:r>
    </w:p>
    <w:p w14:paraId="6F6BF1D7" w14:textId="655685D8" w:rsidR="00933A75" w:rsidRPr="003B0C7E" w:rsidRDefault="00933A75"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 xml:space="preserve">Макролидные антибиотики, нацеленные на грибки, включая </w:t>
      </w:r>
      <w:r w:rsidR="00CB2A00">
        <w:rPr>
          <w:color w:val="222222"/>
          <w:sz w:val="28"/>
          <w:szCs w:val="28"/>
          <w:shd w:val="clear" w:color="auto" w:fill="FFFFFF"/>
        </w:rPr>
        <w:t>А</w:t>
      </w:r>
      <w:r w:rsidRPr="003B0C7E">
        <w:rPr>
          <w:color w:val="222222"/>
          <w:sz w:val="28"/>
          <w:szCs w:val="28"/>
          <w:shd w:val="clear" w:color="auto" w:fill="FFFFFF"/>
        </w:rPr>
        <w:t xml:space="preserve">мфотерицин В и </w:t>
      </w:r>
      <w:r w:rsidR="00CB2A00">
        <w:rPr>
          <w:color w:val="222222"/>
          <w:sz w:val="28"/>
          <w:szCs w:val="28"/>
          <w:shd w:val="clear" w:color="auto" w:fill="FFFFFF"/>
        </w:rPr>
        <w:t>Н</w:t>
      </w:r>
      <w:r w:rsidRPr="003B0C7E">
        <w:rPr>
          <w:color w:val="222222"/>
          <w:sz w:val="28"/>
          <w:szCs w:val="28"/>
          <w:shd w:val="clear" w:color="auto" w:fill="FFFFFF"/>
        </w:rPr>
        <w:t xml:space="preserve">истатин, являются одними из наиболее эффективных терапевтических средств против потенциально опасных для жизни грибковых инфекций. Большинство </w:t>
      </w:r>
      <w:r w:rsidR="00A01539" w:rsidRPr="003B0C7E">
        <w:rPr>
          <w:color w:val="222222"/>
          <w:sz w:val="28"/>
          <w:szCs w:val="28"/>
          <w:shd w:val="clear" w:color="auto" w:fill="FFFFFF"/>
        </w:rPr>
        <w:t xml:space="preserve">подобных </w:t>
      </w:r>
      <w:r w:rsidRPr="003B0C7E">
        <w:rPr>
          <w:color w:val="222222"/>
          <w:sz w:val="28"/>
          <w:szCs w:val="28"/>
          <w:shd w:val="clear" w:color="auto" w:fill="FFFFFF"/>
        </w:rPr>
        <w:t>противогрибковых соединений</w:t>
      </w:r>
      <w:r w:rsidR="00A01539" w:rsidRPr="003B0C7E">
        <w:rPr>
          <w:color w:val="222222"/>
          <w:sz w:val="28"/>
          <w:szCs w:val="28"/>
          <w:shd w:val="clear" w:color="auto" w:fill="FFFFFF"/>
        </w:rPr>
        <w:t xml:space="preserve"> </w:t>
      </w:r>
      <w:r w:rsidRPr="003B0C7E">
        <w:rPr>
          <w:color w:val="222222"/>
          <w:sz w:val="28"/>
          <w:szCs w:val="28"/>
          <w:shd w:val="clear" w:color="auto" w:fill="FFFFFF"/>
        </w:rPr>
        <w:t>представляют собой полиеновые макролиды, и только одно из них (круэнтарен) представляет собой салицилатный макролид</w:t>
      </w:r>
      <w:r w:rsidR="00CE2AD9" w:rsidRPr="003B0C7E">
        <w:rPr>
          <w:color w:val="222222"/>
          <w:sz w:val="28"/>
          <w:szCs w:val="28"/>
          <w:shd w:val="clear" w:color="auto" w:fill="FFFFFF"/>
        </w:rPr>
        <w:t xml:space="preserve"> [4, 9]</w:t>
      </w:r>
      <w:r w:rsidRPr="003B0C7E">
        <w:rPr>
          <w:color w:val="222222"/>
          <w:sz w:val="28"/>
          <w:szCs w:val="28"/>
          <w:shd w:val="clear" w:color="auto" w:fill="FFFFFF"/>
        </w:rPr>
        <w:t>.</w:t>
      </w:r>
    </w:p>
    <w:p w14:paraId="023806BC" w14:textId="3CAD44D7" w:rsidR="00B35FBD" w:rsidRPr="003B0C7E" w:rsidRDefault="00807DC1" w:rsidP="003B0C7E">
      <w:pPr>
        <w:spacing w:line="360" w:lineRule="auto"/>
        <w:ind w:firstLine="709"/>
        <w:jc w:val="both"/>
        <w:rPr>
          <w:sz w:val="28"/>
          <w:szCs w:val="28"/>
        </w:rPr>
      </w:pPr>
      <w:r w:rsidRPr="003B0C7E">
        <w:rPr>
          <w:color w:val="222222"/>
          <w:sz w:val="28"/>
          <w:szCs w:val="28"/>
          <w:shd w:val="clear" w:color="auto" w:fill="FFFFFF"/>
        </w:rPr>
        <w:t>Макролидные иммунодепрессанты представляют собой недавно открытый класс препаратов, которые используются для предотвращения отторжения трансплантата органов и лечения воспалительных заболеваний кожи. Такролимус для местного применения является первым не глюкокортикоидным препаратом, доказавшим свою эффективность при лечении атопического дерматита. Пимекролимус — производное аскомицина, разработанное специально для лечения воспалительных заболеваний кожи, включая псориаз и атопический дерматит</w:t>
      </w:r>
      <w:r w:rsidR="00CB2A00">
        <w:rPr>
          <w:color w:val="222222"/>
          <w:sz w:val="28"/>
          <w:szCs w:val="28"/>
          <w:shd w:val="clear" w:color="auto" w:fill="FFFFFF"/>
        </w:rPr>
        <w:t xml:space="preserve"> </w:t>
      </w:r>
      <w:r w:rsidR="00CE2AD9" w:rsidRPr="003B0C7E">
        <w:rPr>
          <w:color w:val="222222"/>
          <w:sz w:val="28"/>
          <w:szCs w:val="28"/>
          <w:shd w:val="clear" w:color="auto" w:fill="FFFFFF"/>
        </w:rPr>
        <w:t>[14]</w:t>
      </w:r>
      <w:r w:rsidRPr="003B0C7E">
        <w:rPr>
          <w:color w:val="222222"/>
          <w:sz w:val="28"/>
          <w:szCs w:val="28"/>
          <w:shd w:val="clear" w:color="auto" w:fill="FFFFFF"/>
        </w:rPr>
        <w:t>.</w:t>
      </w:r>
    </w:p>
    <w:p w14:paraId="2C7F1C86" w14:textId="2F42829B" w:rsidR="0040445E" w:rsidRPr="003B0C7E" w:rsidRDefault="00903A19" w:rsidP="003B0C7E">
      <w:pPr>
        <w:spacing w:line="360" w:lineRule="auto"/>
        <w:ind w:firstLine="709"/>
        <w:jc w:val="both"/>
        <w:rPr>
          <w:sz w:val="28"/>
          <w:szCs w:val="28"/>
        </w:rPr>
      </w:pPr>
      <w:r w:rsidRPr="003B0C7E">
        <w:rPr>
          <w:color w:val="222222"/>
          <w:sz w:val="28"/>
          <w:szCs w:val="28"/>
          <w:shd w:val="clear" w:color="auto" w:fill="FFFFFF"/>
        </w:rPr>
        <w:t xml:space="preserve">Многие макролиды помимо терапевтических свойств проявляют токсическую биологическую активность, что может быть причиной неблагоприятных побочных эффектов, наблюдаемых в ответ на введение макролидных препаратов. Некоторые из наиболее хорошо охарактеризованных макролидов представляют собой токсины, </w:t>
      </w:r>
      <w:r w:rsidRPr="003B0C7E">
        <w:rPr>
          <w:color w:val="222222"/>
          <w:sz w:val="28"/>
          <w:szCs w:val="28"/>
          <w:shd w:val="clear" w:color="auto" w:fill="FFFFFF"/>
        </w:rPr>
        <w:lastRenderedPageBreak/>
        <w:t>продуцируемые морскими бактериями, морскими губками и другими видами</w:t>
      </w:r>
      <w:r w:rsidR="002B1F8B">
        <w:rPr>
          <w:color w:val="222222"/>
          <w:sz w:val="28"/>
          <w:szCs w:val="28"/>
          <w:shd w:val="clear" w:color="auto" w:fill="FFFFFF"/>
        </w:rPr>
        <w:t>.</w:t>
      </w:r>
      <w:r w:rsidR="0040445E" w:rsidRPr="003B0C7E">
        <w:rPr>
          <w:color w:val="222222"/>
          <w:sz w:val="28"/>
          <w:szCs w:val="28"/>
          <w:shd w:val="clear" w:color="auto" w:fill="FFFFFF"/>
        </w:rPr>
        <w:t> </w:t>
      </w:r>
      <w:r w:rsidR="002B1F8B">
        <w:rPr>
          <w:color w:val="222222"/>
          <w:sz w:val="28"/>
          <w:szCs w:val="28"/>
          <w:shd w:val="clear" w:color="auto" w:fill="FFFFFF"/>
        </w:rPr>
        <w:t>М</w:t>
      </w:r>
      <w:r w:rsidR="0040445E" w:rsidRPr="003B0C7E">
        <w:rPr>
          <w:color w:val="222222"/>
          <w:sz w:val="28"/>
          <w:szCs w:val="28"/>
          <w:shd w:val="clear" w:color="auto" w:fill="FFFFFF"/>
        </w:rPr>
        <w:t>орские макролидные токсины представляют особый интерес, поскольку количество известных токсинов значительно увеличилось за последние 50 лет. Важно изучить механизм токсичности, чтобы выявить потенциальное терапевтическое применение. Этот механизм действия был изменен для нацеливания на раковые клетки, и производное токсина галихондрина B было одобрено для лечения некоторых видов рака</w:t>
      </w:r>
      <w:r w:rsidR="00CE2AD9" w:rsidRPr="003B0C7E">
        <w:rPr>
          <w:color w:val="222222"/>
          <w:sz w:val="28"/>
          <w:szCs w:val="28"/>
          <w:shd w:val="clear" w:color="auto" w:fill="FFFFFF"/>
        </w:rPr>
        <w:t xml:space="preserve"> [8, 12]</w:t>
      </w:r>
      <w:r w:rsidR="0040445E" w:rsidRPr="003B0C7E">
        <w:rPr>
          <w:color w:val="222222"/>
          <w:sz w:val="28"/>
          <w:szCs w:val="28"/>
          <w:shd w:val="clear" w:color="auto" w:fill="FFFFFF"/>
        </w:rPr>
        <w:t>.</w:t>
      </w:r>
    </w:p>
    <w:p w14:paraId="1DCBF061" w14:textId="3CE58553" w:rsidR="00903A19" w:rsidRPr="00CB2A00" w:rsidRDefault="00903A19" w:rsidP="00CB2A00">
      <w:pPr>
        <w:spacing w:line="360" w:lineRule="auto"/>
        <w:ind w:firstLine="709"/>
        <w:jc w:val="both"/>
        <w:rPr>
          <w:color w:val="222222"/>
          <w:sz w:val="28"/>
          <w:szCs w:val="28"/>
          <w:shd w:val="clear" w:color="auto" w:fill="FFFFFF"/>
        </w:rPr>
      </w:pPr>
      <w:r w:rsidRPr="003B0C7E">
        <w:rPr>
          <w:color w:val="222222"/>
          <w:sz w:val="28"/>
          <w:szCs w:val="28"/>
          <w:shd w:val="clear" w:color="auto" w:fill="FFFFFF"/>
        </w:rPr>
        <w:t>Многие морские макролидные токсины действуют как биомиметические молекулы для естественных актин-связывающих белков, влияя на полимеризацию актина, в то время как другие токсины действуют на различные компоненты цитоскелета. Цитоскелетные белки играют жизненно важную роль в здоровье эукариотических клеток, и нарушение естественного образования этих белков вызывает некоторые цитотоксические эффекты, наблюдаемые при воздействии макролидных токсинов</w:t>
      </w:r>
      <w:r w:rsidR="00CE2AD9" w:rsidRPr="003B0C7E">
        <w:rPr>
          <w:color w:val="222222"/>
          <w:sz w:val="28"/>
          <w:szCs w:val="28"/>
          <w:shd w:val="clear" w:color="auto" w:fill="FFFFFF"/>
        </w:rPr>
        <w:t xml:space="preserve"> [6]</w:t>
      </w:r>
      <w:r w:rsidRPr="003B0C7E">
        <w:rPr>
          <w:color w:val="222222"/>
          <w:sz w:val="28"/>
          <w:szCs w:val="28"/>
          <w:shd w:val="clear" w:color="auto" w:fill="FFFFFF"/>
        </w:rPr>
        <w:t>.</w:t>
      </w:r>
      <w:r w:rsidR="00CB2A00">
        <w:rPr>
          <w:color w:val="222222"/>
          <w:sz w:val="28"/>
          <w:szCs w:val="28"/>
          <w:shd w:val="clear" w:color="auto" w:fill="FFFFFF"/>
        </w:rPr>
        <w:t xml:space="preserve"> </w:t>
      </w:r>
      <w:r w:rsidRPr="003B0C7E">
        <w:rPr>
          <w:color w:val="222222"/>
          <w:sz w:val="28"/>
          <w:szCs w:val="28"/>
          <w:shd w:val="clear" w:color="auto" w:fill="FFFFFF"/>
        </w:rPr>
        <w:t>Макролиды, содержащие тризоксазольное кольцо, такие как кабирамиды, жаспизамиды, микалолиды и улапулиды, синтезируются морскими губками, специфически и с высоким сродством связывают актин.</w:t>
      </w:r>
    </w:p>
    <w:p w14:paraId="088E88C1" w14:textId="072C8D08" w:rsidR="00903A19" w:rsidRPr="003B0C7E" w:rsidRDefault="00903A19"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Морские макролидные токсины также представляют интерес из-за своих потенциальных терапевтических свойств против рака и грибковых или паразитарных инфекций, а также из-за способности действовать как иммунодепрессанты. Токсины, продуцируемые видами бактерий, такими как миколактоны </w:t>
      </w:r>
      <w:r w:rsidRPr="003B0C7E">
        <w:rPr>
          <w:rStyle w:val="html-italic"/>
          <w:i/>
          <w:iCs/>
          <w:color w:val="222222"/>
          <w:sz w:val="28"/>
          <w:szCs w:val="28"/>
          <w:shd w:val="clear" w:color="auto" w:fill="FFFFFF"/>
        </w:rPr>
        <w:t>Mycobacteriumulfans.</w:t>
      </w:r>
      <w:r w:rsidRPr="003B0C7E">
        <w:rPr>
          <w:color w:val="222222"/>
          <w:sz w:val="28"/>
          <w:szCs w:val="28"/>
          <w:shd w:val="clear" w:color="auto" w:fill="FFFFFF"/>
        </w:rPr>
        <w:t>, также имеют широкий спектр эффектов</w:t>
      </w:r>
      <w:r w:rsidR="00CE2AD9" w:rsidRPr="003B0C7E">
        <w:rPr>
          <w:color w:val="222222"/>
          <w:sz w:val="28"/>
          <w:szCs w:val="28"/>
          <w:shd w:val="clear" w:color="auto" w:fill="FFFFFF"/>
        </w:rPr>
        <w:t xml:space="preserve"> [10, 14]</w:t>
      </w:r>
      <w:r w:rsidRPr="003B0C7E">
        <w:rPr>
          <w:color w:val="222222"/>
          <w:sz w:val="28"/>
          <w:szCs w:val="28"/>
          <w:shd w:val="clear" w:color="auto" w:fill="FFFFFF"/>
        </w:rPr>
        <w:t>.</w:t>
      </w:r>
    </w:p>
    <w:p w14:paraId="5F2105CA" w14:textId="27173D1A" w:rsidR="00903A19" w:rsidRPr="003B0C7E" w:rsidRDefault="00903A19" w:rsidP="003B0C7E">
      <w:pPr>
        <w:spacing w:line="360" w:lineRule="auto"/>
        <w:ind w:firstLine="709"/>
        <w:jc w:val="both"/>
        <w:rPr>
          <w:sz w:val="28"/>
          <w:szCs w:val="28"/>
        </w:rPr>
      </w:pPr>
      <w:r w:rsidRPr="003B0C7E">
        <w:rPr>
          <w:color w:val="222222"/>
          <w:sz w:val="28"/>
          <w:szCs w:val="28"/>
          <w:shd w:val="clear" w:color="auto" w:fill="FFFFFF"/>
        </w:rPr>
        <w:t>Многие токсины макролидов были исследованы на предмет их антимикробных свойств. Галихондрамид показал сильную противогрибковую активность против </w:t>
      </w:r>
      <w:r w:rsidRPr="003B0C7E">
        <w:rPr>
          <w:rStyle w:val="html-italic"/>
          <w:i/>
          <w:iCs/>
          <w:color w:val="222222"/>
          <w:sz w:val="28"/>
          <w:szCs w:val="28"/>
          <w:shd w:val="clear" w:color="auto" w:fill="FFFFFF"/>
        </w:rPr>
        <w:t>Candida albicans</w:t>
      </w:r>
      <w:r w:rsidRPr="003B0C7E">
        <w:rPr>
          <w:color w:val="222222"/>
          <w:sz w:val="28"/>
          <w:szCs w:val="28"/>
          <w:shd w:val="clear" w:color="auto" w:fill="FFFFFF"/>
        </w:rPr>
        <w:t> и </w:t>
      </w:r>
      <w:r w:rsidRPr="003B0C7E">
        <w:rPr>
          <w:rStyle w:val="html-italic"/>
          <w:i/>
          <w:iCs/>
          <w:color w:val="222222"/>
          <w:sz w:val="28"/>
          <w:szCs w:val="28"/>
          <w:shd w:val="clear" w:color="auto" w:fill="FFFFFF"/>
        </w:rPr>
        <w:t>Trichophyton mentagrophytes</w:t>
      </w:r>
      <w:r w:rsidRPr="003B0C7E">
        <w:rPr>
          <w:color w:val="222222"/>
          <w:sz w:val="28"/>
          <w:szCs w:val="28"/>
          <w:shd w:val="clear" w:color="auto" w:fill="FFFFFF"/>
        </w:rPr>
        <w:t xml:space="preserve">. Было показано, что вентурицидин А, продуцируемый актиномицетами, является эффективным адъювантом при лечении </w:t>
      </w:r>
      <w:r w:rsidRPr="003B0C7E">
        <w:rPr>
          <w:color w:val="222222"/>
          <w:sz w:val="28"/>
          <w:szCs w:val="28"/>
          <w:shd w:val="clear" w:color="auto" w:fill="FFFFFF"/>
        </w:rPr>
        <w:lastRenderedPageBreak/>
        <w:t>резистентных к лекарственным средствам бактериальных инфекций. При использовании в сочетании с антибиотиком гентамицином вентурицидин А повышал бактерицидную активность в отношении полирезистентных </w:t>
      </w:r>
      <w:r w:rsidRPr="003B0C7E">
        <w:rPr>
          <w:rStyle w:val="html-italic"/>
          <w:color w:val="222222"/>
          <w:sz w:val="28"/>
          <w:szCs w:val="28"/>
          <w:shd w:val="clear" w:color="auto" w:fill="FFFFFF"/>
        </w:rPr>
        <w:t>стафилококков</w:t>
      </w:r>
      <w:r w:rsidRPr="003B0C7E">
        <w:rPr>
          <w:color w:val="222222"/>
          <w:sz w:val="28"/>
          <w:szCs w:val="28"/>
          <w:shd w:val="clear" w:color="auto" w:fill="FFFFFF"/>
        </w:rPr>
        <w:t>, </w:t>
      </w:r>
      <w:r w:rsidRPr="003B0C7E">
        <w:rPr>
          <w:rStyle w:val="html-italic"/>
          <w:color w:val="222222"/>
          <w:sz w:val="28"/>
          <w:szCs w:val="28"/>
          <w:shd w:val="clear" w:color="auto" w:fill="FFFFFF"/>
        </w:rPr>
        <w:t>энтерококков</w:t>
      </w:r>
      <w:r w:rsidRPr="003B0C7E">
        <w:rPr>
          <w:color w:val="222222"/>
          <w:sz w:val="28"/>
          <w:szCs w:val="28"/>
          <w:shd w:val="clear" w:color="auto" w:fill="FFFFFF"/>
        </w:rPr>
        <w:t>, </w:t>
      </w:r>
      <w:r w:rsidRPr="003B0C7E">
        <w:rPr>
          <w:rStyle w:val="html-italic"/>
          <w:color w:val="222222"/>
          <w:sz w:val="28"/>
          <w:szCs w:val="28"/>
          <w:shd w:val="clear" w:color="auto" w:fill="FFFFFF"/>
        </w:rPr>
        <w:t>синегнойной палочки</w:t>
      </w:r>
      <w:r w:rsidRPr="003B0C7E">
        <w:rPr>
          <w:color w:val="222222"/>
          <w:sz w:val="28"/>
          <w:szCs w:val="28"/>
          <w:shd w:val="clear" w:color="auto" w:fill="FFFFFF"/>
        </w:rPr>
        <w:t> и метициллинрезистентных </w:t>
      </w:r>
      <w:r w:rsidRPr="003B0C7E">
        <w:rPr>
          <w:rStyle w:val="html-italic"/>
          <w:color w:val="222222"/>
          <w:sz w:val="28"/>
          <w:szCs w:val="28"/>
          <w:shd w:val="clear" w:color="auto" w:fill="FFFFFF"/>
        </w:rPr>
        <w:t>золотистых стафилококков</w:t>
      </w:r>
      <w:r w:rsidR="00CE2AD9" w:rsidRPr="003B0C7E">
        <w:rPr>
          <w:rStyle w:val="html-italic"/>
          <w:color w:val="222222"/>
          <w:sz w:val="28"/>
          <w:szCs w:val="28"/>
          <w:shd w:val="clear" w:color="auto" w:fill="FFFFFF"/>
        </w:rPr>
        <w:t xml:space="preserve"> [5, 12]</w:t>
      </w:r>
      <w:r w:rsidRPr="003B0C7E">
        <w:rPr>
          <w:rStyle w:val="html-italic"/>
          <w:color w:val="222222"/>
          <w:sz w:val="28"/>
          <w:szCs w:val="28"/>
          <w:shd w:val="clear" w:color="auto" w:fill="FFFFFF"/>
        </w:rPr>
        <w:t>.</w:t>
      </w:r>
    </w:p>
    <w:p w14:paraId="1A7618AA" w14:textId="4E999078" w:rsidR="00E31621" w:rsidRPr="003B0C7E" w:rsidRDefault="00903A19"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Однако и</w:t>
      </w:r>
      <w:r w:rsidR="00E31621" w:rsidRPr="003B0C7E">
        <w:rPr>
          <w:color w:val="222222"/>
          <w:sz w:val="28"/>
          <w:szCs w:val="28"/>
          <w:shd w:val="clear" w:color="auto" w:fill="FFFFFF"/>
        </w:rPr>
        <w:t xml:space="preserve">з-за </w:t>
      </w:r>
      <w:r w:rsidRPr="003B0C7E">
        <w:rPr>
          <w:color w:val="222222"/>
          <w:sz w:val="28"/>
          <w:szCs w:val="28"/>
          <w:shd w:val="clear" w:color="auto" w:fill="FFFFFF"/>
        </w:rPr>
        <w:t xml:space="preserve">относительно </w:t>
      </w:r>
      <w:r w:rsidR="00E31621" w:rsidRPr="003B0C7E">
        <w:rPr>
          <w:color w:val="222222"/>
          <w:sz w:val="28"/>
          <w:szCs w:val="28"/>
          <w:shd w:val="clear" w:color="auto" w:fill="FFFFFF"/>
        </w:rPr>
        <w:t>низкой токсичности антибиотики-макролиды часто выбирают как наиболее безопасный вариант антибактериального лечения. Это преимущество усиливается тем, что аллергические реакции на макролидные антибиотики отмечаются редко</w:t>
      </w:r>
      <w:r w:rsidR="00E31621" w:rsidRPr="003B0C7E">
        <w:rPr>
          <w:color w:val="000000" w:themeColor="text1"/>
          <w:sz w:val="28"/>
          <w:szCs w:val="28"/>
          <w:shd w:val="clear" w:color="auto" w:fill="FFFFFF"/>
        </w:rPr>
        <w:t xml:space="preserve"> по сравнению с другими классами антибиотиков</w:t>
      </w:r>
      <w:r w:rsidR="00E31621" w:rsidRPr="003B0C7E">
        <w:rPr>
          <w:color w:val="222222"/>
          <w:sz w:val="28"/>
          <w:szCs w:val="28"/>
          <w:shd w:val="clear" w:color="auto" w:fill="FFFFFF"/>
        </w:rPr>
        <w:t xml:space="preserve">, но </w:t>
      </w:r>
      <w:r w:rsidR="00E31621" w:rsidRPr="003B0C7E">
        <w:rPr>
          <w:color w:val="000000" w:themeColor="text1"/>
          <w:sz w:val="28"/>
          <w:szCs w:val="28"/>
          <w:shd w:val="clear" w:color="auto" w:fill="FFFFFF"/>
        </w:rPr>
        <w:t xml:space="preserve">могут включать легкие или тяжелые кожные реакции, а также системные опасные для жизни реакции, такие как анафилаксия. Однако реакции гиперчувствительности в результате применения макролидов возникают нечасто (0,4–3%). </w:t>
      </w:r>
      <w:r w:rsidR="00E31621" w:rsidRPr="003B0C7E">
        <w:rPr>
          <w:color w:val="222222"/>
          <w:sz w:val="28"/>
          <w:szCs w:val="28"/>
          <w:shd w:val="clear" w:color="auto" w:fill="FFFFFF"/>
        </w:rPr>
        <w:t>Следовательно, если у пациента имеется тяжелая реакция гиперчувствительности на макролид, то необходимо оценить соотношение пользы и риска при использовании агента этого класса</w:t>
      </w:r>
      <w:r w:rsidR="00CE2AD9" w:rsidRPr="003B0C7E">
        <w:rPr>
          <w:color w:val="222222"/>
          <w:sz w:val="28"/>
          <w:szCs w:val="28"/>
          <w:shd w:val="clear" w:color="auto" w:fill="FFFFFF"/>
        </w:rPr>
        <w:t xml:space="preserve"> [15]</w:t>
      </w:r>
      <w:r w:rsidR="00E31621" w:rsidRPr="003B0C7E">
        <w:rPr>
          <w:color w:val="222222"/>
          <w:sz w:val="28"/>
          <w:szCs w:val="28"/>
          <w:shd w:val="clear" w:color="auto" w:fill="FFFFFF"/>
        </w:rPr>
        <w:t>.</w:t>
      </w:r>
    </w:p>
    <w:p w14:paraId="4676BBFB" w14:textId="2AD3C7C5" w:rsidR="00F334F0" w:rsidRPr="003B0C7E" w:rsidRDefault="00F334F0"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Одним из наиболее частых побочных эффектов макролидных антибиотиков является желудочно-кишечный дистресс, характеризующийся диареей, болью в животе, тошнотой и рвотой. Было обнаружено, что 14-членные макролиды эритромицин и олеандомицин оказывали сильное стимулирующее действие на двигательную активность желудочно-кишечного тракта, в то время как 16-членные макролиды лейкомицин, ацетилспирамицин и тилозин не вызывали такого же ответа. Эти данные указывают на структурно-функциональную связь между макролидными антибиотиками и желудочно-кишечными побочными эффектами</w:t>
      </w:r>
      <w:r w:rsidR="00CE2AD9" w:rsidRPr="003B0C7E">
        <w:rPr>
          <w:color w:val="222222"/>
          <w:sz w:val="28"/>
          <w:szCs w:val="28"/>
          <w:shd w:val="clear" w:color="auto" w:fill="FFFFFF"/>
        </w:rPr>
        <w:t xml:space="preserve"> [7, 11]</w:t>
      </w:r>
      <w:r w:rsidRPr="003B0C7E">
        <w:rPr>
          <w:color w:val="222222"/>
          <w:sz w:val="28"/>
          <w:szCs w:val="28"/>
          <w:shd w:val="clear" w:color="auto" w:fill="FFFFFF"/>
        </w:rPr>
        <w:t>.</w:t>
      </w:r>
    </w:p>
    <w:p w14:paraId="541673CF" w14:textId="77777777" w:rsidR="00F334F0" w:rsidRPr="003B0C7E" w:rsidRDefault="00F334F0"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 xml:space="preserve">Электрофизиологические воздействия на сердце возможны при приеме макролидных антибиотиков. Эти эффекты включают пролонгированную реполяризацию сердца, проаритмогенный эффект и </w:t>
      </w:r>
      <w:r w:rsidRPr="003B0C7E">
        <w:rPr>
          <w:color w:val="222222"/>
          <w:sz w:val="28"/>
          <w:szCs w:val="28"/>
          <w:shd w:val="clear" w:color="auto" w:fill="FFFFFF"/>
        </w:rPr>
        <w:lastRenderedPageBreak/>
        <w:t>потенциально фатальную желудочковую тахикардию. Сообщалось, что эритромицин связан с двойным риском внезапной сердечной смерти. Однако сердечно-сосудистые риски, связанные с применением этих макролидных антибиотиков, могут быть снижены с помощью других макролидных антибиотиков, таких как азитромицин.</w:t>
      </w:r>
    </w:p>
    <w:p w14:paraId="7C65AE0D" w14:textId="26413270" w:rsidR="00F334F0" w:rsidRPr="003B0C7E" w:rsidRDefault="00F334F0"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Холестатический гепатит является редким, но хорошо задокументированным побочным эффектом применения макролидных антибиотиков. Холестатическое состояние может вызвать рвоту, повышение уровня трансаминаз и повышение уровня билирубина, среди других симптомов. Считается, что холестаз вызывается гиперчувствительностью к макролидам, а не состоянием токсичности</w:t>
      </w:r>
      <w:r w:rsidR="00CE2AD9" w:rsidRPr="003B0C7E">
        <w:rPr>
          <w:color w:val="222222"/>
          <w:sz w:val="28"/>
          <w:szCs w:val="28"/>
          <w:shd w:val="clear" w:color="auto" w:fill="FFFFFF"/>
        </w:rPr>
        <w:t xml:space="preserve"> [3</w:t>
      </w:r>
      <w:r w:rsidR="00C55E77" w:rsidRPr="003B0C7E">
        <w:rPr>
          <w:color w:val="222222"/>
          <w:sz w:val="28"/>
          <w:szCs w:val="28"/>
          <w:shd w:val="clear" w:color="auto" w:fill="FFFFFF"/>
        </w:rPr>
        <w:t>, 9</w:t>
      </w:r>
      <w:r w:rsidR="00CE2AD9" w:rsidRPr="003B0C7E">
        <w:rPr>
          <w:color w:val="222222"/>
          <w:sz w:val="28"/>
          <w:szCs w:val="28"/>
          <w:shd w:val="clear" w:color="auto" w:fill="FFFFFF"/>
        </w:rPr>
        <w:t>]</w:t>
      </w:r>
      <w:r w:rsidRPr="003B0C7E">
        <w:rPr>
          <w:color w:val="222222"/>
          <w:sz w:val="28"/>
          <w:szCs w:val="28"/>
          <w:shd w:val="clear" w:color="auto" w:fill="FFFFFF"/>
        </w:rPr>
        <w:t>.</w:t>
      </w:r>
    </w:p>
    <w:p w14:paraId="4DE135D6" w14:textId="684B5131" w:rsidR="00F334F0" w:rsidRPr="003B0C7E" w:rsidRDefault="00F334F0" w:rsidP="003B0C7E">
      <w:pPr>
        <w:spacing w:line="360" w:lineRule="auto"/>
        <w:ind w:firstLine="709"/>
        <w:jc w:val="both"/>
        <w:rPr>
          <w:color w:val="222222"/>
          <w:sz w:val="28"/>
          <w:szCs w:val="28"/>
          <w:shd w:val="clear" w:color="auto" w:fill="FFFFFF"/>
        </w:rPr>
      </w:pPr>
      <w:r w:rsidRPr="003B0C7E">
        <w:rPr>
          <w:color w:val="222222"/>
          <w:sz w:val="28"/>
          <w:szCs w:val="28"/>
          <w:shd w:val="clear" w:color="auto" w:fill="FFFFFF"/>
        </w:rPr>
        <w:t>Учитывается фармакокинетика и фармакодинамика при попадании макролидов в организм животного или человека. Макролидные антибиотики различаются по фармакокинетике в зависимости от их строения. Кларитромицин и азитромицин кислотоустойчивы, что приводит к меньшей деградации в желудке, более длительному периоду полувыведения и более высоким концентрациям в тканях.</w:t>
      </w:r>
      <w:r w:rsidRPr="003B0C7E">
        <w:rPr>
          <w:sz w:val="28"/>
          <w:szCs w:val="28"/>
        </w:rPr>
        <w:t xml:space="preserve"> </w:t>
      </w:r>
      <w:r w:rsidRPr="003B0C7E">
        <w:rPr>
          <w:color w:val="222222"/>
          <w:sz w:val="28"/>
          <w:szCs w:val="28"/>
          <w:shd w:val="clear" w:color="auto" w:fill="FFFFFF"/>
        </w:rPr>
        <w:t>Эти взаимодействия могут определять выбор антибиотиков в зависимости от необходимой продолжительности лечения</w:t>
      </w:r>
      <w:r w:rsidR="0068047F" w:rsidRPr="0068047F">
        <w:rPr>
          <w:color w:val="222222"/>
          <w:sz w:val="28"/>
          <w:szCs w:val="28"/>
          <w:shd w:val="clear" w:color="auto" w:fill="FFFFFF"/>
        </w:rPr>
        <w:t xml:space="preserve"> </w:t>
      </w:r>
      <w:r w:rsidR="00CE2AD9" w:rsidRPr="003B0C7E">
        <w:rPr>
          <w:color w:val="222222"/>
          <w:sz w:val="28"/>
          <w:szCs w:val="28"/>
          <w:shd w:val="clear" w:color="auto" w:fill="FFFFFF"/>
        </w:rPr>
        <w:t>[6, 8]</w:t>
      </w:r>
      <w:r w:rsidRPr="003B0C7E">
        <w:rPr>
          <w:color w:val="222222"/>
          <w:sz w:val="28"/>
          <w:szCs w:val="28"/>
          <w:shd w:val="clear" w:color="auto" w:fill="FFFFFF"/>
        </w:rPr>
        <w:t>.</w:t>
      </w:r>
    </w:p>
    <w:p w14:paraId="63D33177" w14:textId="2EA5FF96" w:rsidR="00F334F0" w:rsidRPr="003B0C7E" w:rsidRDefault="00F334F0" w:rsidP="003B0C7E">
      <w:pPr>
        <w:spacing w:line="360" w:lineRule="auto"/>
        <w:ind w:firstLine="709"/>
        <w:jc w:val="both"/>
        <w:rPr>
          <w:sz w:val="28"/>
          <w:szCs w:val="28"/>
        </w:rPr>
      </w:pPr>
      <w:r w:rsidRPr="003B0C7E">
        <w:rPr>
          <w:color w:val="222222"/>
          <w:sz w:val="28"/>
          <w:szCs w:val="28"/>
          <w:shd w:val="clear" w:color="auto" w:fill="FFFFFF"/>
        </w:rPr>
        <w:t xml:space="preserve">Природные макролиды </w:t>
      </w:r>
      <w:r w:rsidR="00F23826" w:rsidRPr="003B0C7E">
        <w:rPr>
          <w:color w:val="222222"/>
          <w:sz w:val="28"/>
          <w:szCs w:val="28"/>
          <w:shd w:val="clear" w:color="auto" w:fill="FFFFFF"/>
        </w:rPr>
        <w:t xml:space="preserve">могут иметь ограниченное применение в качестве лекарств, </w:t>
      </w:r>
      <w:r w:rsidR="0068047F">
        <w:rPr>
          <w:color w:val="222222"/>
          <w:sz w:val="28"/>
          <w:szCs w:val="28"/>
          <w:shd w:val="clear" w:color="auto" w:fill="FFFFFF"/>
        </w:rPr>
        <w:t>по причине</w:t>
      </w:r>
      <w:r w:rsidR="00F23826" w:rsidRPr="003B0C7E">
        <w:rPr>
          <w:color w:val="222222"/>
          <w:sz w:val="28"/>
          <w:szCs w:val="28"/>
          <w:shd w:val="clear" w:color="auto" w:fill="FFFFFF"/>
        </w:rPr>
        <w:t xml:space="preserve"> </w:t>
      </w:r>
      <w:r w:rsidRPr="003B0C7E">
        <w:rPr>
          <w:color w:val="222222"/>
          <w:sz w:val="28"/>
          <w:szCs w:val="28"/>
          <w:shd w:val="clear" w:color="auto" w:fill="FFFFFF"/>
        </w:rPr>
        <w:t>нестабильн</w:t>
      </w:r>
      <w:r w:rsidR="0068047F">
        <w:rPr>
          <w:color w:val="222222"/>
          <w:sz w:val="28"/>
          <w:szCs w:val="28"/>
          <w:shd w:val="clear" w:color="auto" w:fill="FFFFFF"/>
        </w:rPr>
        <w:t>ости</w:t>
      </w:r>
      <w:r w:rsidRPr="003B0C7E">
        <w:rPr>
          <w:color w:val="222222"/>
          <w:sz w:val="28"/>
          <w:szCs w:val="28"/>
          <w:shd w:val="clear" w:color="auto" w:fill="FFFFFF"/>
        </w:rPr>
        <w:t xml:space="preserve"> в желудочной среде, что приводит к нежелательным фармакокинетическим свойствам, таким как неполное всасывание, приводящее к снижению биодоступности. Для преодоления этих проблем были разработаны синтетические производные макролидов.</w:t>
      </w:r>
      <w:r w:rsidR="0068047F">
        <w:rPr>
          <w:color w:val="222222"/>
          <w:sz w:val="28"/>
          <w:szCs w:val="28"/>
          <w:shd w:val="clear" w:color="auto" w:fill="FFFFFF"/>
        </w:rPr>
        <w:t xml:space="preserve"> </w:t>
      </w:r>
      <w:r w:rsidRPr="003B0C7E">
        <w:rPr>
          <w:color w:val="222222"/>
          <w:sz w:val="28"/>
          <w:szCs w:val="28"/>
          <w:shd w:val="clear" w:color="auto" w:fill="FFFFFF"/>
        </w:rPr>
        <w:t xml:space="preserve">Азитромицин в значительной степени заменил эритромицин в клинической практике из-за более широкого спектра действия, лучшего фармакокинетического профиля и меньшего количества побочных эффектов со стороны желудочно-кишечного тракта. Кроме того, </w:t>
      </w:r>
      <w:r w:rsidRPr="003B0C7E">
        <w:rPr>
          <w:color w:val="222222"/>
          <w:sz w:val="28"/>
          <w:szCs w:val="28"/>
          <w:shd w:val="clear" w:color="auto" w:fill="FFFFFF"/>
        </w:rPr>
        <w:lastRenderedPageBreak/>
        <w:t>азитромицин связан с меньшим количеством лекарственных взаимодействий, чем эритромицин и кларитромицин</w:t>
      </w:r>
      <w:r w:rsidR="00CE2AD9" w:rsidRPr="003B0C7E">
        <w:rPr>
          <w:color w:val="222222"/>
          <w:sz w:val="28"/>
          <w:szCs w:val="28"/>
          <w:shd w:val="clear" w:color="auto" w:fill="FFFFFF"/>
        </w:rPr>
        <w:t xml:space="preserve"> [</w:t>
      </w:r>
      <w:r w:rsidR="00C55E77" w:rsidRPr="003B0C7E">
        <w:rPr>
          <w:color w:val="222222"/>
          <w:sz w:val="28"/>
          <w:szCs w:val="28"/>
          <w:shd w:val="clear" w:color="auto" w:fill="FFFFFF"/>
        </w:rPr>
        <w:t xml:space="preserve">10, </w:t>
      </w:r>
      <w:r w:rsidR="00CE2AD9" w:rsidRPr="003B0C7E">
        <w:rPr>
          <w:color w:val="222222"/>
          <w:sz w:val="28"/>
          <w:szCs w:val="28"/>
          <w:shd w:val="clear" w:color="auto" w:fill="FFFFFF"/>
        </w:rPr>
        <w:t>15].</w:t>
      </w:r>
    </w:p>
    <w:p w14:paraId="71DDF7FD" w14:textId="132A04FD" w:rsidR="00F60FE3" w:rsidRPr="0068047F" w:rsidRDefault="00F334F0" w:rsidP="0068047F">
      <w:pPr>
        <w:spacing w:line="360" w:lineRule="auto"/>
        <w:ind w:firstLine="709"/>
        <w:jc w:val="both"/>
        <w:rPr>
          <w:color w:val="222222"/>
          <w:sz w:val="28"/>
          <w:szCs w:val="28"/>
          <w:shd w:val="clear" w:color="auto" w:fill="FFFFFF"/>
        </w:rPr>
      </w:pPr>
      <w:r w:rsidRPr="003B0C7E">
        <w:rPr>
          <w:color w:val="222222"/>
          <w:sz w:val="28"/>
          <w:szCs w:val="28"/>
          <w:shd w:val="clear" w:color="auto" w:fill="FFFFFF"/>
        </w:rPr>
        <w:t>Макролиды характеризуются хорошим проникновением в такие клетки, как макрофаги и гранулоциты. Более того, они достигают высоких концентраций в клетках и тканях</w:t>
      </w:r>
      <w:r w:rsidR="00C55E77" w:rsidRPr="003B0C7E">
        <w:rPr>
          <w:color w:val="222222"/>
          <w:sz w:val="28"/>
          <w:szCs w:val="28"/>
          <w:shd w:val="clear" w:color="auto" w:fill="FFFFFF"/>
        </w:rPr>
        <w:t xml:space="preserve"> [13]</w:t>
      </w:r>
      <w:r w:rsidRPr="003B0C7E">
        <w:rPr>
          <w:color w:val="222222"/>
          <w:sz w:val="28"/>
          <w:szCs w:val="28"/>
          <w:shd w:val="clear" w:color="auto" w:fill="FFFFFF"/>
        </w:rPr>
        <w:t>.</w:t>
      </w:r>
      <w:r w:rsidR="0068047F">
        <w:rPr>
          <w:color w:val="222222"/>
          <w:sz w:val="28"/>
          <w:szCs w:val="28"/>
          <w:shd w:val="clear" w:color="auto" w:fill="FFFFFF"/>
        </w:rPr>
        <w:t xml:space="preserve"> </w:t>
      </w:r>
      <w:r w:rsidR="007629E4" w:rsidRPr="003B0C7E">
        <w:rPr>
          <w:color w:val="222222"/>
          <w:sz w:val="28"/>
          <w:szCs w:val="28"/>
          <w:shd w:val="clear" w:color="auto" w:fill="FFFFFF"/>
        </w:rPr>
        <w:t xml:space="preserve">Макролидные антибиотики, включая эритромицин и кларитромицин, эффективны при лечении бактериальных инфекций, образующих биопленки, например </w:t>
      </w:r>
      <w:r w:rsidR="007629E4" w:rsidRPr="003B0C7E">
        <w:rPr>
          <w:i/>
          <w:iCs/>
          <w:color w:val="222222"/>
          <w:sz w:val="28"/>
          <w:szCs w:val="28"/>
          <w:shd w:val="clear" w:color="auto" w:fill="FFFFFF"/>
        </w:rPr>
        <w:t>Pseudomonas aeruginosa</w:t>
      </w:r>
      <w:r w:rsidR="007629E4" w:rsidRPr="003B0C7E">
        <w:rPr>
          <w:color w:val="222222"/>
          <w:sz w:val="28"/>
          <w:szCs w:val="28"/>
          <w:shd w:val="clear" w:color="auto" w:fill="FFFFFF"/>
        </w:rPr>
        <w:t> в легких.</w:t>
      </w:r>
      <w:r w:rsidRPr="003B0C7E">
        <w:rPr>
          <w:color w:val="222222"/>
          <w:sz w:val="28"/>
          <w:szCs w:val="28"/>
          <w:shd w:val="clear" w:color="auto" w:fill="FFFFFF"/>
        </w:rPr>
        <w:t xml:space="preserve"> </w:t>
      </w:r>
      <w:r w:rsidR="00E14B83" w:rsidRPr="003B0C7E">
        <w:rPr>
          <w:color w:val="222222"/>
          <w:sz w:val="28"/>
          <w:szCs w:val="28"/>
          <w:shd w:val="clear" w:color="auto" w:fill="FFFFFF"/>
        </w:rPr>
        <w:t>Биопленка состоит из набора бактерий, встроенных в полисахаридную матрицу, которая может прикрепляться к слизистой оболочке дыхательных путей. Этот матрикс позволяет бактериям избегать фагоцитоза, большинства антибиотиков и цилиарных сил эпителиальных клеток в дыхательных путях хозяина</w:t>
      </w:r>
      <w:r w:rsidR="00C55E77" w:rsidRPr="003B0C7E">
        <w:rPr>
          <w:color w:val="222222"/>
          <w:sz w:val="28"/>
          <w:szCs w:val="28"/>
          <w:shd w:val="clear" w:color="auto" w:fill="FFFFFF"/>
        </w:rPr>
        <w:t xml:space="preserve"> [3, 6]</w:t>
      </w:r>
      <w:r w:rsidR="007629E4" w:rsidRPr="003B0C7E">
        <w:rPr>
          <w:color w:val="222222"/>
          <w:sz w:val="28"/>
          <w:szCs w:val="28"/>
          <w:shd w:val="clear" w:color="auto" w:fill="FFFFFF"/>
        </w:rPr>
        <w:t>. </w:t>
      </w:r>
    </w:p>
    <w:p w14:paraId="09BA6F27" w14:textId="6E4D6E18" w:rsidR="005B1C5D" w:rsidRPr="003B0C7E" w:rsidRDefault="005B1C5D" w:rsidP="003B0C7E">
      <w:pPr>
        <w:shd w:val="clear" w:color="auto" w:fill="FFFFFF"/>
        <w:spacing w:line="360" w:lineRule="auto"/>
        <w:ind w:firstLine="709"/>
        <w:jc w:val="both"/>
        <w:rPr>
          <w:color w:val="222222"/>
          <w:sz w:val="28"/>
          <w:szCs w:val="28"/>
        </w:rPr>
      </w:pPr>
      <w:r w:rsidRPr="003B0C7E">
        <w:rPr>
          <w:i/>
          <w:iCs/>
          <w:sz w:val="28"/>
          <w:szCs w:val="28"/>
        </w:rPr>
        <w:t>Заключение.</w:t>
      </w:r>
      <w:r w:rsidRPr="003B0C7E">
        <w:rPr>
          <w:rFonts w:ascii="Arial" w:hAnsi="Arial" w:cs="Arial"/>
          <w:color w:val="222222"/>
          <w:sz w:val="28"/>
          <w:szCs w:val="28"/>
        </w:rPr>
        <w:t xml:space="preserve"> </w:t>
      </w:r>
      <w:r w:rsidRPr="003B0C7E">
        <w:rPr>
          <w:color w:val="222222"/>
          <w:sz w:val="28"/>
          <w:szCs w:val="28"/>
        </w:rPr>
        <w:t>Макролиды, хорошо известные своей цитотоксической активностью, также обладают рядом полезных биологических свойств, важных для здоровья человека и животных. Было показано, что некоторые токсины сами по себе проявляют противораковые и антимикробные свойства. В то время как использование некоторых макролидных антибиотиков в качестве фармацевтических препаратов ограничено из-за плохой фармакокинетики или неблагоприятных побочных эффектов, синтетические смеси смогли решить эти проблемы. Макролидные противовирусные препараты оказались эффективными при лечении многих заболеваний. Иммунодепрессанты макролиды успешно используются для предотвращения отторжения трансплантата органов и лечения атопического дерматита.</w:t>
      </w:r>
    </w:p>
    <w:p w14:paraId="5046D26E" w14:textId="74C76617" w:rsidR="005B1C5D" w:rsidRPr="003B0C7E" w:rsidRDefault="005B1C5D" w:rsidP="003B0C7E">
      <w:pPr>
        <w:shd w:val="clear" w:color="auto" w:fill="FFFFFF"/>
        <w:spacing w:line="360" w:lineRule="auto"/>
        <w:ind w:firstLine="709"/>
        <w:jc w:val="both"/>
        <w:rPr>
          <w:color w:val="222222"/>
          <w:sz w:val="28"/>
          <w:szCs w:val="28"/>
        </w:rPr>
      </w:pPr>
      <w:r w:rsidRPr="003B0C7E">
        <w:rPr>
          <w:color w:val="222222"/>
          <w:sz w:val="28"/>
          <w:szCs w:val="28"/>
        </w:rPr>
        <w:t xml:space="preserve">Широкий спектр биологической активности, обнаруженный в группе макролидов, подчеркивает важность открытия новых лекарств. Некоторые соединения могут быть первоначально обнаружены как токсины, но позже обнаружено, что они имеют терапевтическое применение. Важно изучать механизм токсичности, чтобы выявлять потенциальное терапевтическое </w:t>
      </w:r>
      <w:r w:rsidRPr="003B0C7E">
        <w:rPr>
          <w:color w:val="222222"/>
          <w:sz w:val="28"/>
          <w:szCs w:val="28"/>
        </w:rPr>
        <w:lastRenderedPageBreak/>
        <w:t>применение. Например, многие макролидные токсины нацелены на цитоскелет, чтобы нарушить клеточные процессы. Этот механизм действия был изменен для нацеливания на раковые клетки</w:t>
      </w:r>
      <w:r w:rsidR="00FA5633" w:rsidRPr="003B0C7E">
        <w:rPr>
          <w:color w:val="222222"/>
          <w:sz w:val="28"/>
          <w:szCs w:val="28"/>
        </w:rPr>
        <w:t xml:space="preserve"> и изучен, благодаря </w:t>
      </w:r>
      <w:r w:rsidRPr="003B0C7E">
        <w:rPr>
          <w:color w:val="222222"/>
          <w:sz w:val="28"/>
          <w:szCs w:val="28"/>
        </w:rPr>
        <w:t>исследования</w:t>
      </w:r>
      <w:r w:rsidR="00FA5633" w:rsidRPr="003B0C7E">
        <w:rPr>
          <w:color w:val="222222"/>
          <w:sz w:val="28"/>
          <w:szCs w:val="28"/>
        </w:rPr>
        <w:t>м</w:t>
      </w:r>
      <w:r w:rsidRPr="003B0C7E">
        <w:rPr>
          <w:color w:val="222222"/>
          <w:sz w:val="28"/>
          <w:szCs w:val="28"/>
        </w:rPr>
        <w:t xml:space="preserve"> соединений морских токсинов</w:t>
      </w:r>
      <w:r w:rsidR="00FA5633" w:rsidRPr="003B0C7E">
        <w:rPr>
          <w:color w:val="222222"/>
          <w:sz w:val="28"/>
          <w:szCs w:val="28"/>
        </w:rPr>
        <w:t>.</w:t>
      </w:r>
    </w:p>
    <w:p w14:paraId="4803A6B1" w14:textId="4E0E289D" w:rsidR="005B1C5D" w:rsidRPr="003B0C7E" w:rsidRDefault="005B1C5D" w:rsidP="003B0C7E">
      <w:pPr>
        <w:shd w:val="clear" w:color="auto" w:fill="FFFFFF"/>
        <w:spacing w:line="360" w:lineRule="auto"/>
        <w:ind w:firstLine="709"/>
        <w:jc w:val="both"/>
        <w:rPr>
          <w:color w:val="222222"/>
          <w:sz w:val="28"/>
          <w:szCs w:val="28"/>
        </w:rPr>
      </w:pPr>
      <w:r w:rsidRPr="003B0C7E">
        <w:rPr>
          <w:color w:val="222222"/>
          <w:sz w:val="28"/>
          <w:szCs w:val="28"/>
        </w:rPr>
        <w:t>Некоторые молекулы макролидов проявляют биомиметические свойства благодаря своей химической структуре, которая позволяет им связываться и взаимодействовать с компонентами клеток человека</w:t>
      </w:r>
      <w:r w:rsidR="00FA5633" w:rsidRPr="003B0C7E">
        <w:rPr>
          <w:color w:val="222222"/>
          <w:sz w:val="28"/>
          <w:szCs w:val="28"/>
        </w:rPr>
        <w:t xml:space="preserve"> и животного</w:t>
      </w:r>
      <w:r w:rsidRPr="003B0C7E">
        <w:rPr>
          <w:color w:val="222222"/>
          <w:sz w:val="28"/>
          <w:szCs w:val="28"/>
        </w:rPr>
        <w:t>. </w:t>
      </w:r>
      <w:r w:rsidR="00FA5633" w:rsidRPr="003B0C7E">
        <w:rPr>
          <w:color w:val="222222"/>
          <w:sz w:val="28"/>
          <w:szCs w:val="28"/>
        </w:rPr>
        <w:t>П</w:t>
      </w:r>
      <w:r w:rsidR="0068047F">
        <w:rPr>
          <w:color w:val="222222"/>
          <w:sz w:val="28"/>
          <w:szCs w:val="28"/>
        </w:rPr>
        <w:t>р</w:t>
      </w:r>
      <w:r w:rsidRPr="003B0C7E">
        <w:rPr>
          <w:color w:val="222222"/>
          <w:sz w:val="28"/>
          <w:szCs w:val="28"/>
        </w:rPr>
        <w:t>именение макролидов оказало глубокое влияние</w:t>
      </w:r>
      <w:r w:rsidR="00FA5633" w:rsidRPr="003B0C7E">
        <w:rPr>
          <w:color w:val="222222"/>
          <w:sz w:val="28"/>
          <w:szCs w:val="28"/>
        </w:rPr>
        <w:t xml:space="preserve"> на медицину</w:t>
      </w:r>
      <w:r w:rsidRPr="003B0C7E">
        <w:rPr>
          <w:color w:val="222222"/>
          <w:sz w:val="28"/>
          <w:szCs w:val="28"/>
        </w:rPr>
        <w:t>. </w:t>
      </w:r>
      <w:r w:rsidR="00FA5633" w:rsidRPr="003B0C7E">
        <w:rPr>
          <w:color w:val="222222"/>
          <w:sz w:val="28"/>
          <w:szCs w:val="28"/>
        </w:rPr>
        <w:t xml:space="preserve">Многие другие </w:t>
      </w:r>
      <w:r w:rsidRPr="003B0C7E">
        <w:rPr>
          <w:color w:val="222222"/>
          <w:sz w:val="28"/>
          <w:szCs w:val="28"/>
        </w:rPr>
        <w:t>потенциально полезны</w:t>
      </w:r>
      <w:r w:rsidR="00FA5633" w:rsidRPr="003B0C7E">
        <w:rPr>
          <w:color w:val="222222"/>
          <w:sz w:val="28"/>
          <w:szCs w:val="28"/>
        </w:rPr>
        <w:t>е</w:t>
      </w:r>
      <w:r w:rsidRPr="003B0C7E">
        <w:rPr>
          <w:color w:val="222222"/>
          <w:sz w:val="28"/>
          <w:szCs w:val="28"/>
        </w:rPr>
        <w:t xml:space="preserve"> функци</w:t>
      </w:r>
      <w:r w:rsidR="00FA5633" w:rsidRPr="003B0C7E">
        <w:rPr>
          <w:color w:val="222222"/>
          <w:sz w:val="28"/>
          <w:szCs w:val="28"/>
        </w:rPr>
        <w:t>и</w:t>
      </w:r>
      <w:r w:rsidRPr="003B0C7E">
        <w:rPr>
          <w:color w:val="222222"/>
          <w:sz w:val="28"/>
          <w:szCs w:val="28"/>
        </w:rPr>
        <w:t xml:space="preserve"> еще предстоит обнаружить в классе макролидов.</w:t>
      </w:r>
    </w:p>
    <w:p w14:paraId="1F9FFFF5" w14:textId="4F1EC13F" w:rsidR="00C267F4" w:rsidRPr="003B0C7E" w:rsidRDefault="00C267F4" w:rsidP="003B0C7E">
      <w:pPr>
        <w:spacing w:line="360" w:lineRule="auto"/>
        <w:ind w:firstLine="709"/>
        <w:jc w:val="both"/>
        <w:rPr>
          <w:i/>
          <w:iCs/>
          <w:sz w:val="28"/>
          <w:szCs w:val="28"/>
        </w:rPr>
      </w:pPr>
    </w:p>
    <w:p w14:paraId="07C252EB" w14:textId="1AEB3CBD" w:rsidR="004E5AFE" w:rsidRPr="001B477C" w:rsidRDefault="0070478A" w:rsidP="001B477C">
      <w:pPr>
        <w:ind w:firstLine="709"/>
        <w:jc w:val="center"/>
        <w:rPr>
          <w:color w:val="000000" w:themeColor="text1"/>
        </w:rPr>
      </w:pPr>
      <w:r w:rsidRPr="001B477C">
        <w:rPr>
          <w:color w:val="000000" w:themeColor="text1"/>
        </w:rPr>
        <w:t>СПИСОК ИСПОЛЬЗОВАННОЙ ЛИТЕРАТУРЫ</w:t>
      </w:r>
    </w:p>
    <w:p w14:paraId="5F3381EB" w14:textId="77777777" w:rsidR="00C04D99" w:rsidRPr="001B477C" w:rsidRDefault="00C04D99" w:rsidP="001B477C">
      <w:pPr>
        <w:ind w:firstLine="709"/>
        <w:jc w:val="both"/>
        <w:rPr>
          <w:color w:val="000000" w:themeColor="text1"/>
        </w:rPr>
      </w:pPr>
    </w:p>
    <w:p w14:paraId="794BEE9B" w14:textId="2E280794" w:rsidR="00C267F4" w:rsidRPr="001B477C" w:rsidRDefault="00B41EFB" w:rsidP="00AB4260">
      <w:pPr>
        <w:tabs>
          <w:tab w:val="left" w:pos="851"/>
        </w:tabs>
        <w:ind w:firstLine="567"/>
        <w:jc w:val="both"/>
        <w:rPr>
          <w:color w:val="000000" w:themeColor="text1"/>
        </w:rPr>
      </w:pPr>
      <w:r w:rsidRPr="001B477C">
        <w:rPr>
          <w:color w:val="000000" w:themeColor="text1"/>
        </w:rPr>
        <w:t>1</w:t>
      </w:r>
      <w:r w:rsidR="00C267F4" w:rsidRPr="001B477C">
        <w:rPr>
          <w:color w:val="000000" w:themeColor="text1"/>
        </w:rPr>
        <w:t xml:space="preserve">. Абед Алхуссен М., Кирпиченко В. В., Яцентюк С. П., Нестеров А. А., Бьядовская О. П., Жбанова Т. В., Спрыгин А. В. Патогенные микоплазмы крупного рогатого скота </w:t>
      </w:r>
      <w:r w:rsidR="00916499" w:rsidRPr="001B477C">
        <w:rPr>
          <w:color w:val="000000" w:themeColor="text1"/>
        </w:rPr>
        <w:t>M</w:t>
      </w:r>
      <w:r w:rsidR="00C267F4" w:rsidRPr="001B477C">
        <w:rPr>
          <w:color w:val="000000" w:themeColor="text1"/>
        </w:rPr>
        <w:t xml:space="preserve">ycoplasma bovis, </w:t>
      </w:r>
      <w:r w:rsidR="00916499" w:rsidRPr="001B477C">
        <w:rPr>
          <w:color w:val="000000" w:themeColor="text1"/>
        </w:rPr>
        <w:t>M</w:t>
      </w:r>
      <w:r w:rsidR="00C267F4" w:rsidRPr="001B477C">
        <w:rPr>
          <w:color w:val="000000" w:themeColor="text1"/>
        </w:rPr>
        <w:t xml:space="preserve">. Bovigenitalium и </w:t>
      </w:r>
      <w:r w:rsidR="00916499" w:rsidRPr="001B477C">
        <w:rPr>
          <w:color w:val="000000" w:themeColor="text1"/>
        </w:rPr>
        <w:t>M</w:t>
      </w:r>
      <w:r w:rsidR="00C267F4" w:rsidRPr="001B477C">
        <w:rPr>
          <w:color w:val="000000" w:themeColor="text1"/>
        </w:rPr>
        <w:t xml:space="preserve">. Dispar: краткая характеристика возбудителей (обзор) // С.-х. биол., Сельхозбиология, S-h biol, Sel-hoz biol, Sel'skokhozyaistvennaya biologiya, Agricultural Biology. 2021. №2. </w:t>
      </w:r>
    </w:p>
    <w:p w14:paraId="7BB47CA5" w14:textId="52F17563" w:rsidR="00882234" w:rsidRPr="001B477C" w:rsidRDefault="00B41EFB" w:rsidP="00AB4260">
      <w:pPr>
        <w:tabs>
          <w:tab w:val="left" w:pos="851"/>
        </w:tabs>
        <w:ind w:firstLine="567"/>
        <w:jc w:val="both"/>
      </w:pPr>
      <w:r w:rsidRPr="001B477C">
        <w:t>2</w:t>
      </w:r>
      <w:r w:rsidR="00F212B7" w:rsidRPr="001B477C">
        <w:t>.</w:t>
      </w:r>
      <w:r w:rsidR="00882234" w:rsidRPr="001B477C">
        <w:t xml:space="preserve"> </w:t>
      </w:r>
      <w:r w:rsidR="009B690E" w:rsidRPr="001B477C">
        <w:t xml:space="preserve">Буймистров С.В., Чечнева К.В., Хайруллина А.Р. </w:t>
      </w:r>
      <w:r w:rsidR="00C267F4" w:rsidRPr="001B477C">
        <w:t>Эпидемическое значение обсеменённости денежных купюр номиналом 200, 2000 рублей</w:t>
      </w:r>
      <w:r w:rsidR="009B690E" w:rsidRPr="001B477C">
        <w:t xml:space="preserve"> // FORCIPE. 2020. №S. </w:t>
      </w:r>
    </w:p>
    <w:p w14:paraId="34B6E7D5" w14:textId="0A0DA983" w:rsidR="00B41EFB" w:rsidRPr="001B477C" w:rsidRDefault="00B41EFB" w:rsidP="00AB4260">
      <w:pPr>
        <w:tabs>
          <w:tab w:val="left" w:pos="851"/>
        </w:tabs>
        <w:ind w:firstLine="567"/>
        <w:jc w:val="both"/>
      </w:pPr>
      <w:r w:rsidRPr="001B477C">
        <w:t xml:space="preserve">3. Кондратенко, Л. Н. Статистика общих болезней человека и животных / Л. Н. Кондратенко, М. А. Ломидзе // Итоги и перспективы развития агропромышленного комплекса : Сборник материалов Международной научно-практической конференции, с. Соленое Займище, 21–22 мая 2020 года. – с. Соленое Займище: ФГБНУ "Прикаспийский аграрный федеральный научный центр Российской академии наук", 2020. – С. 706-710. </w:t>
      </w:r>
    </w:p>
    <w:p w14:paraId="74958212" w14:textId="492CCD2C" w:rsidR="00C267F4" w:rsidRPr="001B477C" w:rsidRDefault="00B41EFB" w:rsidP="00AB4260">
      <w:pPr>
        <w:tabs>
          <w:tab w:val="left" w:pos="851"/>
        </w:tabs>
        <w:ind w:firstLine="567"/>
        <w:jc w:val="both"/>
      </w:pPr>
      <w:r w:rsidRPr="001B477C">
        <w:t>4</w:t>
      </w:r>
      <w:r w:rsidR="00C267F4" w:rsidRPr="001B477C">
        <w:t>. Коррекция гомеостаза организма крупного рогатого скота при нодулярном дерматите / Ш. В. Вацаев, О. Ю. Черных, А. А. Лысенко [и др.] // Политематический сетевой электронный научный журнал Кубанского государственного аграрного университета. – 2018. – № 138. – С. 149-159.</w:t>
      </w:r>
    </w:p>
    <w:p w14:paraId="1E5B5D67" w14:textId="56C7EEDE" w:rsidR="00B41EFB" w:rsidRPr="001B477C" w:rsidRDefault="00B41EFB" w:rsidP="00AB4260">
      <w:pPr>
        <w:tabs>
          <w:tab w:val="left" w:pos="851"/>
        </w:tabs>
        <w:ind w:firstLine="567"/>
        <w:jc w:val="both"/>
      </w:pPr>
      <w:r w:rsidRPr="001B477C">
        <w:rPr>
          <w:color w:val="000000" w:themeColor="text1"/>
        </w:rPr>
        <w:t>5</w:t>
      </w:r>
      <w:r w:rsidR="00C267F4" w:rsidRPr="001B477C">
        <w:rPr>
          <w:color w:val="000000" w:themeColor="text1"/>
        </w:rPr>
        <w:t>. Макролиды: современная позиция в пульмонологической практике / Н. Б. Лазарева, Е. В. Реброва, А. Ю. Рязанова [и др.] // Практическая пульмонология. – 2019. – № 1. – С. 66-77.</w:t>
      </w:r>
      <w:r w:rsidRPr="001B477C">
        <w:t xml:space="preserve"> </w:t>
      </w:r>
    </w:p>
    <w:p w14:paraId="3492F2AD" w14:textId="267109A4" w:rsidR="00B41EFB" w:rsidRPr="001B477C" w:rsidRDefault="00B41EFB" w:rsidP="00AB4260">
      <w:pPr>
        <w:tabs>
          <w:tab w:val="left" w:pos="851"/>
        </w:tabs>
        <w:ind w:firstLine="567"/>
        <w:jc w:val="both"/>
        <w:rPr>
          <w:shd w:val="clear" w:color="auto" w:fill="FFFFFF"/>
        </w:rPr>
      </w:pPr>
      <w:r w:rsidRPr="001B477C">
        <w:t>6. Научно-обоснованная система лечебно-профилактических мероприятий на животноводческих комплексах по недопущению незаразных болезней молодняка / В. А. Антипов, А. А. Лысенко, Л. А. Хахов, Ю. В. Козлов // Труды Кубанского государственного аграрного университета. – 2015. – № 52. – С. 149-154.</w:t>
      </w:r>
      <w:r w:rsidRPr="001B477C">
        <w:rPr>
          <w:shd w:val="clear" w:color="auto" w:fill="FFFFFF"/>
        </w:rPr>
        <w:t xml:space="preserve"> </w:t>
      </w:r>
    </w:p>
    <w:p w14:paraId="04749DCF" w14:textId="5AD357E2" w:rsidR="00B41EFB" w:rsidRPr="001B477C" w:rsidRDefault="00B41EFB" w:rsidP="00AB4260">
      <w:pPr>
        <w:tabs>
          <w:tab w:val="left" w:pos="851"/>
        </w:tabs>
        <w:ind w:firstLine="567"/>
        <w:jc w:val="both"/>
      </w:pPr>
      <w:r w:rsidRPr="001B477C">
        <w:rPr>
          <w:shd w:val="clear" w:color="auto" w:fill="FFFFFF"/>
        </w:rPr>
        <w:t xml:space="preserve">7. </w:t>
      </w:r>
      <w:r w:rsidRPr="001B477C">
        <w:t xml:space="preserve">Русскин А.С. Респираторный синдром телят: две инъекции для выздоровления // Эффективное животноводство. 2019. №7 (155). </w:t>
      </w:r>
    </w:p>
    <w:p w14:paraId="2F5647A1" w14:textId="2AA5F6D5" w:rsidR="00C267F4" w:rsidRPr="001B477C" w:rsidRDefault="00B41EFB" w:rsidP="00AB4260">
      <w:pPr>
        <w:tabs>
          <w:tab w:val="left" w:pos="851"/>
        </w:tabs>
        <w:ind w:firstLine="567"/>
        <w:jc w:val="both"/>
      </w:pPr>
      <w:r w:rsidRPr="001B477C">
        <w:t xml:space="preserve">8. Тимоневич, А. В. Макролиды и азалиды: выделение, очистка, контроль качества / А. В. Тимоневич, Е. С. Кулешова, О. А. Ильина // Новая наука: стратегии и вектор </w:t>
      </w:r>
      <w:r w:rsidR="00916499" w:rsidRPr="001B477C">
        <w:t>развития:</w:t>
      </w:r>
      <w:r w:rsidRPr="001B477C">
        <w:t xml:space="preserve"> Материалы Международной (заочной) научно-практической </w:t>
      </w:r>
      <w:r w:rsidRPr="001B477C">
        <w:lastRenderedPageBreak/>
        <w:t>конференции, Нур-Султан, 23 декабря 2020 года / под общей редакцией А.И. Вострецова. – Нефтекамск: Научно-издательский центр "Мир науки" (ИП Вострецов Александр Ильич), 2020. – С. 114-119.</w:t>
      </w:r>
    </w:p>
    <w:p w14:paraId="30C585C3" w14:textId="2E38C52F" w:rsidR="00882234" w:rsidRPr="001B477C" w:rsidRDefault="00B41EFB" w:rsidP="00AB4260">
      <w:pPr>
        <w:tabs>
          <w:tab w:val="left" w:pos="851"/>
        </w:tabs>
        <w:ind w:firstLine="567"/>
        <w:jc w:val="both"/>
      </w:pPr>
      <w:r w:rsidRPr="001B477C">
        <w:t>9</w:t>
      </w:r>
      <w:r w:rsidR="00F212B7" w:rsidRPr="001B477C">
        <w:t>.</w:t>
      </w:r>
      <w:r w:rsidR="00EF4251" w:rsidRPr="001B477C">
        <w:t xml:space="preserve"> </w:t>
      </w:r>
      <w:r w:rsidR="00EC393C" w:rsidRPr="001B477C">
        <w:t xml:space="preserve">Усенко, В. В. Видовые аспекты атопического дерматита / В. В. Усенко, И. В. Тарабрин, М. А. Ломидзе // Политематический сетевой электронный научный журнал Кубанского государственного аграрного университета. – 2021. – № 174. – С. 346-358. </w:t>
      </w:r>
    </w:p>
    <w:p w14:paraId="4DC7EA7E" w14:textId="77777777" w:rsidR="008A6E3F" w:rsidRPr="001B477C" w:rsidRDefault="00B41EFB" w:rsidP="00AB4260">
      <w:pPr>
        <w:tabs>
          <w:tab w:val="left" w:pos="851"/>
        </w:tabs>
        <w:ind w:firstLine="567"/>
        <w:jc w:val="both"/>
        <w:rPr>
          <w:lang w:val="en-US"/>
        </w:rPr>
      </w:pPr>
      <w:r w:rsidRPr="001B477C">
        <w:rPr>
          <w:color w:val="000000" w:themeColor="text1"/>
          <w:lang w:val="en-US"/>
        </w:rPr>
        <w:t>10</w:t>
      </w:r>
      <w:r w:rsidR="00F212B7" w:rsidRPr="001B477C">
        <w:rPr>
          <w:color w:val="000000" w:themeColor="text1"/>
          <w:lang w:val="en-US"/>
        </w:rPr>
        <w:t>.</w:t>
      </w:r>
      <w:r w:rsidR="00EF4251" w:rsidRPr="001B477C">
        <w:rPr>
          <w:color w:val="222222"/>
          <w:shd w:val="clear" w:color="auto" w:fill="FFFFFF"/>
          <w:lang w:val="en-US"/>
        </w:rPr>
        <w:t xml:space="preserve"> </w:t>
      </w:r>
      <w:r w:rsidR="00065F9E" w:rsidRPr="001B477C">
        <w:rPr>
          <w:color w:val="303030"/>
          <w:shd w:val="clear" w:color="auto" w:fill="FFFFFF"/>
          <w:lang w:val="en-US"/>
        </w:rPr>
        <w:t>Dinos GP. The macrolide antibiotic renaissance. Br J Pharmacol. 2017;174(18):2967-2983.</w:t>
      </w:r>
      <w:r w:rsidR="008A6E3F" w:rsidRPr="001B477C">
        <w:rPr>
          <w:lang w:val="en-US"/>
        </w:rPr>
        <w:t xml:space="preserve"> </w:t>
      </w:r>
    </w:p>
    <w:p w14:paraId="3AB93CB0" w14:textId="5D1DF906" w:rsidR="008A6E3F" w:rsidRPr="001B477C" w:rsidRDefault="008A6E3F" w:rsidP="00AB4260">
      <w:pPr>
        <w:tabs>
          <w:tab w:val="left" w:pos="851"/>
        </w:tabs>
        <w:ind w:firstLine="567"/>
        <w:jc w:val="both"/>
        <w:rPr>
          <w:lang w:val="en-US"/>
        </w:rPr>
      </w:pPr>
      <w:r w:rsidRPr="001B477C">
        <w:rPr>
          <w:lang w:val="en-US"/>
        </w:rPr>
        <w:t xml:space="preserve">11. </w:t>
      </w:r>
      <w:r w:rsidRPr="001B477C">
        <w:rPr>
          <w:color w:val="222222"/>
          <w:shd w:val="clear" w:color="auto" w:fill="FFFFFF"/>
          <w:lang w:val="en-US"/>
        </w:rPr>
        <w:t>Kinnear, A.; McAllister, T. A.; Zaheer, R.; Waldner, M.; Ruzzini, A. C.; Andrés-Lasheras, S.; Parker, S.; Hill, J. E.; Jelinski, M. D. Investigation of Macrolide Resistance Genotypes in Mycoplasma bovis Isolates from Canadian Feedlot Cattle. Pathogens 2020, 9, 622.</w:t>
      </w:r>
    </w:p>
    <w:p w14:paraId="5967F0DE" w14:textId="7D2C1B05" w:rsidR="00F212B7" w:rsidRPr="001B477C" w:rsidRDefault="008A6E3F" w:rsidP="00AB4260">
      <w:pPr>
        <w:tabs>
          <w:tab w:val="left" w:pos="851"/>
        </w:tabs>
        <w:ind w:firstLine="567"/>
        <w:jc w:val="both"/>
        <w:rPr>
          <w:lang w:val="en-US"/>
        </w:rPr>
      </w:pPr>
      <w:r w:rsidRPr="001B477C">
        <w:rPr>
          <w:lang w:val="en-US"/>
        </w:rPr>
        <w:t xml:space="preserve">12. </w:t>
      </w:r>
      <w:r w:rsidRPr="001B477C">
        <w:rPr>
          <w:color w:val="222222"/>
          <w:shd w:val="clear" w:color="auto" w:fill="FFFFFF"/>
          <w:lang w:val="en-US"/>
        </w:rPr>
        <w:t>Kobuchi, S.; Kabata, T.; Maeda, K.; Ito, Y.; Sakaeda, T. Pharmacokinetics of Macrolide Antibiotics and Transport into the Interstitial Fluid: Comparison among Erythromycin, Clarithromycin, and Azithromycin. Antibiotics 2020, 9, 199.</w:t>
      </w:r>
    </w:p>
    <w:p w14:paraId="27C6C3AD" w14:textId="768F7F63" w:rsidR="008F308D" w:rsidRPr="001B477C" w:rsidRDefault="00B41EFB" w:rsidP="00AB4260">
      <w:pPr>
        <w:tabs>
          <w:tab w:val="left" w:pos="851"/>
        </w:tabs>
        <w:ind w:firstLine="567"/>
        <w:jc w:val="both"/>
        <w:rPr>
          <w:lang w:val="en-US"/>
        </w:rPr>
      </w:pPr>
      <w:r w:rsidRPr="001B477C">
        <w:rPr>
          <w:color w:val="000000" w:themeColor="text1"/>
          <w:lang w:val="en-US"/>
        </w:rPr>
        <w:t>1</w:t>
      </w:r>
      <w:r w:rsidR="008A6E3F" w:rsidRPr="001B477C">
        <w:rPr>
          <w:color w:val="000000" w:themeColor="text1"/>
          <w:lang w:val="en-US"/>
        </w:rPr>
        <w:t>3</w:t>
      </w:r>
      <w:r w:rsidR="00EF4251" w:rsidRPr="001B477C">
        <w:rPr>
          <w:color w:val="000000" w:themeColor="text1"/>
          <w:lang w:val="en-US"/>
        </w:rPr>
        <w:t xml:space="preserve">. </w:t>
      </w:r>
      <w:r w:rsidR="008F308D" w:rsidRPr="001B477C">
        <w:rPr>
          <w:color w:val="222222"/>
          <w:shd w:val="clear" w:color="auto" w:fill="FFFFFF"/>
          <w:lang w:val="en-US"/>
        </w:rPr>
        <w:t>Miklasi</w:t>
      </w:r>
      <w:r w:rsidR="00C511D4" w:rsidRPr="001B477C">
        <w:rPr>
          <w:color w:val="222222"/>
          <w:shd w:val="clear" w:color="auto" w:fill="FFFFFF"/>
          <w:lang w:val="en-US"/>
        </w:rPr>
        <w:t>n</w:t>
      </w:r>
      <w:r w:rsidR="008F308D" w:rsidRPr="001B477C">
        <w:rPr>
          <w:color w:val="222222"/>
          <w:shd w:val="clear" w:color="auto" w:fill="FFFFFF"/>
          <w:lang w:val="en-US"/>
        </w:rPr>
        <w:t>ska-Majdanik, M. Mechanisms of Resistance to Macrolide Antibiotics among Staphylococcus aureus. Antibiotics 2021, 10, 1406. </w:t>
      </w:r>
    </w:p>
    <w:p w14:paraId="1511CCCE" w14:textId="13EA07EA" w:rsidR="009719E6" w:rsidRPr="001B477C" w:rsidRDefault="00B41EFB" w:rsidP="00AB4260">
      <w:pPr>
        <w:tabs>
          <w:tab w:val="left" w:pos="851"/>
        </w:tabs>
        <w:ind w:firstLine="567"/>
        <w:jc w:val="both"/>
        <w:rPr>
          <w:color w:val="303030"/>
          <w:shd w:val="clear" w:color="auto" w:fill="FFFFFF"/>
          <w:lang w:val="en-US"/>
        </w:rPr>
      </w:pPr>
      <w:r w:rsidRPr="001B477C">
        <w:rPr>
          <w:color w:val="303030"/>
          <w:shd w:val="clear" w:color="auto" w:fill="FFFFFF"/>
          <w:lang w:val="en-US"/>
        </w:rPr>
        <w:t>1</w:t>
      </w:r>
      <w:r w:rsidR="008A6E3F" w:rsidRPr="001B477C">
        <w:rPr>
          <w:color w:val="303030"/>
          <w:shd w:val="clear" w:color="auto" w:fill="FFFFFF"/>
          <w:lang w:val="en-US"/>
        </w:rPr>
        <w:t>4</w:t>
      </w:r>
      <w:r w:rsidR="009719E6" w:rsidRPr="001B477C">
        <w:rPr>
          <w:color w:val="303030"/>
          <w:shd w:val="clear" w:color="auto" w:fill="FFFFFF"/>
          <w:lang w:val="en-US"/>
        </w:rPr>
        <w:t>. Qiu S., Zhong X. Macrolides: a promising pharmacologic therapy for chronic obstructive pulmonary disease. Therapeutic Advances in Respiratory Disease. March 2017:147-155.</w:t>
      </w:r>
    </w:p>
    <w:p w14:paraId="28A01E96" w14:textId="3D77C759" w:rsidR="00FC6CB2" w:rsidRPr="001B477C" w:rsidRDefault="00B41EFB" w:rsidP="00AB4260">
      <w:pPr>
        <w:tabs>
          <w:tab w:val="left" w:pos="851"/>
        </w:tabs>
        <w:ind w:firstLine="567"/>
        <w:jc w:val="both"/>
        <w:rPr>
          <w:color w:val="222222"/>
          <w:shd w:val="clear" w:color="auto" w:fill="FFFFFF"/>
          <w:lang w:val="en-US"/>
        </w:rPr>
      </w:pPr>
      <w:r w:rsidRPr="001B477C">
        <w:rPr>
          <w:lang w:val="en-US"/>
        </w:rPr>
        <w:t>1</w:t>
      </w:r>
      <w:r w:rsidR="008A6E3F" w:rsidRPr="001B477C">
        <w:rPr>
          <w:lang w:val="en-US"/>
        </w:rPr>
        <w:t>5</w:t>
      </w:r>
      <w:r w:rsidR="00FC6CB2" w:rsidRPr="001B477C">
        <w:rPr>
          <w:lang w:val="en-US"/>
        </w:rPr>
        <w:t xml:space="preserve">. </w:t>
      </w:r>
      <w:r w:rsidR="00FC6CB2" w:rsidRPr="001B477C">
        <w:rPr>
          <w:color w:val="222222"/>
          <w:shd w:val="clear" w:color="auto" w:fill="FFFFFF"/>
          <w:lang w:val="en-US"/>
        </w:rPr>
        <w:t>Shaeer, K.M.; Chahine, E.B.; Varghese Gupta, S.; Cho, J.C. Macrolide Allergic Reactions. Pharmacy 2019, 7, 135.</w:t>
      </w:r>
    </w:p>
    <w:p w14:paraId="5035B342" w14:textId="7D158B62" w:rsidR="00F057BA" w:rsidRPr="001B477C" w:rsidRDefault="00F057BA" w:rsidP="00AB4260">
      <w:pPr>
        <w:tabs>
          <w:tab w:val="left" w:pos="851"/>
        </w:tabs>
        <w:ind w:firstLine="567"/>
        <w:jc w:val="both"/>
        <w:rPr>
          <w:lang w:val="en-US"/>
        </w:rPr>
      </w:pPr>
      <w:r w:rsidRPr="001B477C">
        <w:rPr>
          <w:color w:val="222222"/>
          <w:shd w:val="clear" w:color="auto" w:fill="FFFFFF"/>
          <w:lang w:val="en-US"/>
        </w:rPr>
        <w:t xml:space="preserve">16. </w:t>
      </w:r>
      <w:r w:rsidRPr="001B477C">
        <w:rPr>
          <w:color w:val="212121"/>
          <w:shd w:val="clear" w:color="auto" w:fill="FFFFFF"/>
          <w:lang w:val="en-US"/>
        </w:rPr>
        <w:t xml:space="preserve">Zhou Q, Zhang G, Wang Q, Liu W, Huang Y, Yu P, Li Y, Ding H, Fang B. Pharmacokinetic/Pharmacodynamic Modeling of Tulathromycin against Pasteurella multocida in a Porcine Tissue Cage Model. Front Pharmacol. 2017 Jun 28;8:392. </w:t>
      </w:r>
    </w:p>
    <w:p w14:paraId="46A1119B" w14:textId="77777777" w:rsidR="007811DB" w:rsidRPr="001B477C" w:rsidRDefault="007811DB" w:rsidP="001B477C">
      <w:pPr>
        <w:spacing w:after="120"/>
        <w:ind w:firstLine="709"/>
        <w:jc w:val="both"/>
        <w:rPr>
          <w:lang w:val="en-US"/>
        </w:rPr>
      </w:pPr>
    </w:p>
    <w:p w14:paraId="462F76A7" w14:textId="626F3CF8" w:rsidR="007811DB" w:rsidRPr="00AB4260" w:rsidRDefault="00AB4260" w:rsidP="001B477C">
      <w:pPr>
        <w:spacing w:after="120"/>
        <w:ind w:firstLine="709"/>
        <w:jc w:val="center"/>
        <w:rPr>
          <w:b/>
          <w:bCs/>
          <w:lang w:val="en-US"/>
        </w:rPr>
      </w:pPr>
      <w:r w:rsidRPr="00AB4260">
        <w:rPr>
          <w:b/>
          <w:bCs/>
          <w:lang w:val="en-US"/>
        </w:rPr>
        <w:t>References</w:t>
      </w:r>
    </w:p>
    <w:p w14:paraId="5EAAA62A" w14:textId="77777777" w:rsidR="007811DB" w:rsidRPr="001B477C" w:rsidRDefault="007811DB" w:rsidP="001B477C">
      <w:pPr>
        <w:spacing w:after="120"/>
        <w:ind w:firstLine="709"/>
        <w:jc w:val="both"/>
        <w:rPr>
          <w:lang w:val="en-US"/>
        </w:rPr>
      </w:pPr>
    </w:p>
    <w:p w14:paraId="16BCE514" w14:textId="77777777" w:rsidR="00AB4260" w:rsidRDefault="00AB4260" w:rsidP="00AB4260">
      <w:pPr>
        <w:tabs>
          <w:tab w:val="left" w:pos="851"/>
        </w:tabs>
        <w:ind w:firstLine="567"/>
        <w:jc w:val="both"/>
      </w:pPr>
      <w:bookmarkStart w:id="0" w:name="_GoBack"/>
      <w:r>
        <w:t xml:space="preserve">1. Abed Alhussen M., Kirpichenko V. V., Jacentjuk S. P., Nesterov A. A., B'jadovskaja O. P., Zhbanova T. V., Sprygin A. V. Patogennye mikoplazmy krupnogo rogatogo skota Mycoplasma bovis, M. Bovigenitalium i M. Dispar: kratkaja harakteristika vozbuditelej (obzor) // S.-h. biol., Sel'hozbiologija, S-h biol, Sel-hoz biol, Sel'skokhozyaistvennaya biologiya, Agricultural Biology. 2021. №2. </w:t>
      </w:r>
    </w:p>
    <w:p w14:paraId="67ACF0B4" w14:textId="77777777" w:rsidR="00AB4260" w:rsidRDefault="00AB4260" w:rsidP="00AB4260">
      <w:pPr>
        <w:tabs>
          <w:tab w:val="left" w:pos="851"/>
        </w:tabs>
        <w:ind w:firstLine="567"/>
        <w:jc w:val="both"/>
      </w:pPr>
      <w:r>
        <w:t xml:space="preserve">2. Bujmistrov S.V., Chechneva K.V., Hajrullina A.R. Jepidemicheskoe znachenie obsemenjonnosti denezhnyh kupjur nominalom 200, 2000 rublej // FORCIPE. 2020. №S. </w:t>
      </w:r>
    </w:p>
    <w:p w14:paraId="709B0B52" w14:textId="77777777" w:rsidR="00AB4260" w:rsidRDefault="00AB4260" w:rsidP="00AB4260">
      <w:pPr>
        <w:tabs>
          <w:tab w:val="left" w:pos="851"/>
        </w:tabs>
        <w:ind w:firstLine="567"/>
        <w:jc w:val="both"/>
      </w:pPr>
      <w:r>
        <w:t xml:space="preserve">3. Kondratenko, L. N. Statistika obshhih boleznej cheloveka i zhivotnyh / L. N. Kondratenko, M. A. Lomidze // Itogi i perspektivy razvitija agropromyshlennogo kompleksa : Sbornik materialov Mezhdunarodnoj nauchno-prakticheskoj konferencii, s. Solenoe Zajmishhe, 21–22 maja 2020 goda. – s. Solenoe Zajmishhe: FGBNU "Prikaspijskij agrarnyj federal'nyj nauchnyj centr Rossijskoj akademii nauk", 2020. – S. 706-710. </w:t>
      </w:r>
    </w:p>
    <w:p w14:paraId="070E3224" w14:textId="77777777" w:rsidR="00AB4260" w:rsidRDefault="00AB4260" w:rsidP="00AB4260">
      <w:pPr>
        <w:tabs>
          <w:tab w:val="left" w:pos="851"/>
        </w:tabs>
        <w:ind w:firstLine="567"/>
        <w:jc w:val="both"/>
      </w:pPr>
      <w:r>
        <w:t>4. Korrekcija gomeostaza organizma krupnogo rogatogo skota pri noduljarnom dermatite / Sh. V. Vacaev, O. Ju. Chernyh, A. A. Lysenko [i dr.] // Politematicheskij setevoj jelektronnyj nauchnyj zhurnal Kubanskogo gosudarstvennogo agrarnogo universiteta. – 2018. – № 138. – S. 149-159.</w:t>
      </w:r>
    </w:p>
    <w:p w14:paraId="46A6518A" w14:textId="77777777" w:rsidR="00AB4260" w:rsidRDefault="00AB4260" w:rsidP="00AB4260">
      <w:pPr>
        <w:tabs>
          <w:tab w:val="left" w:pos="851"/>
        </w:tabs>
        <w:ind w:firstLine="567"/>
        <w:jc w:val="both"/>
      </w:pPr>
      <w:r>
        <w:t xml:space="preserve">5. Makrolidy: sovremennaja pozicija v pul'monologicheskoj praktike / N. B. Lazareva, E. V. Rebrova, A. Ju. Rjazanova [i dr.] // Prakticheskaja pul'monologija. – 2019. – № 1. – S. 66-77. </w:t>
      </w:r>
    </w:p>
    <w:p w14:paraId="7592F964" w14:textId="77777777" w:rsidR="00AB4260" w:rsidRDefault="00AB4260" w:rsidP="00AB4260">
      <w:pPr>
        <w:tabs>
          <w:tab w:val="left" w:pos="851"/>
        </w:tabs>
        <w:ind w:firstLine="567"/>
        <w:jc w:val="both"/>
      </w:pPr>
      <w:r>
        <w:t xml:space="preserve">6. Nauchno-obosnovannaja sistema lechebno-profilakticheskih meroprijatij na zhivotnovodcheskih kompleksah po nedopushheniju nezaraznyh boleznej molodnjaka / V. A. </w:t>
      </w:r>
      <w:r>
        <w:lastRenderedPageBreak/>
        <w:t xml:space="preserve">Antipov, A. A. Lysenko, L. A. Hahov, Ju. V. Kozlov // Trudy Kubanskogo gosudarstvennogo agrarnogo universiteta. – 2015. – № 52. – S. 149-154. </w:t>
      </w:r>
    </w:p>
    <w:p w14:paraId="22765E80" w14:textId="77777777" w:rsidR="00AB4260" w:rsidRDefault="00AB4260" w:rsidP="00AB4260">
      <w:pPr>
        <w:tabs>
          <w:tab w:val="left" w:pos="851"/>
        </w:tabs>
        <w:ind w:firstLine="567"/>
        <w:jc w:val="both"/>
      </w:pPr>
      <w:r>
        <w:t xml:space="preserve">7. Russkin A.S. Respiratornyj sindrom teljat: dve in#ekcii dlja vyzdorovlenija // Jeffektivnoe zhivotnovodstvo. 2019. №7 (155). </w:t>
      </w:r>
    </w:p>
    <w:p w14:paraId="32142101" w14:textId="77777777" w:rsidR="00AB4260" w:rsidRDefault="00AB4260" w:rsidP="00AB4260">
      <w:pPr>
        <w:tabs>
          <w:tab w:val="left" w:pos="851"/>
        </w:tabs>
        <w:ind w:firstLine="567"/>
        <w:jc w:val="both"/>
      </w:pPr>
      <w:r>
        <w:t>8. Timonevich, A. V. Makrolidy i azalidy: vydelenie, ochistka, kontrol' kachestva / A. V. Timonevich, E. S. Kuleshova, O. A. Il'ina // Novaja nauka: strategii i vektor razvitija: Materialy Mezhdunarodnoj (zaochnoj) nauchno-prakticheskoj konferencii, Nur-Sultan, 23 dekabrja 2020 goda / pod obshhej redakciej A.I. Vostrecova. – Neftekamsk: Nauchno-izdatel'skij centr "Mir nauki" (IP Vostrecov Aleksandr Il'ich), 2020. – S. 114-119.</w:t>
      </w:r>
    </w:p>
    <w:p w14:paraId="4942E84C" w14:textId="77777777" w:rsidR="00AB4260" w:rsidRDefault="00AB4260" w:rsidP="00AB4260">
      <w:pPr>
        <w:tabs>
          <w:tab w:val="left" w:pos="851"/>
        </w:tabs>
        <w:ind w:firstLine="567"/>
        <w:jc w:val="both"/>
      </w:pPr>
      <w:r>
        <w:t xml:space="preserve">9. Usenko, V. V. Vidovye aspekty atopicheskogo dermatita / V. V. Usenko, I. V. Tarabrin, M. A. Lomidze // Politematicheskij setevoj jelektronnyj nauchnyj zhurnal Kubanskogo gosudarstvennogo agrarnogo universiteta. – 2021. – № 174. – S. 346-358. </w:t>
      </w:r>
    </w:p>
    <w:p w14:paraId="26D689A5" w14:textId="77777777" w:rsidR="00AB4260" w:rsidRDefault="00AB4260" w:rsidP="00AB4260">
      <w:pPr>
        <w:tabs>
          <w:tab w:val="left" w:pos="851"/>
        </w:tabs>
        <w:ind w:firstLine="567"/>
        <w:jc w:val="both"/>
      </w:pPr>
      <w:r>
        <w:t xml:space="preserve">10. Dinos GP. The macrolide antibiotic renaissance. Br J Pharmacol. 2017;174(18):2967-2983. </w:t>
      </w:r>
    </w:p>
    <w:p w14:paraId="0F6B5736" w14:textId="77777777" w:rsidR="00AB4260" w:rsidRDefault="00AB4260" w:rsidP="00AB4260">
      <w:pPr>
        <w:tabs>
          <w:tab w:val="left" w:pos="851"/>
        </w:tabs>
        <w:ind w:firstLine="567"/>
        <w:jc w:val="both"/>
      </w:pPr>
      <w:r>
        <w:t>11. Kinnear, A.; McAllister, T. A.; Zaheer, R.; Waldner, M.; Ruzzini, A. C.; Andrés-Lasheras, S.; Parker, S.; Hill, J. E.; Jelinski, M. D. Investigation of Macrolide Resistance Genotypes in Mycoplasma bovis Isolates from Canadian Feedlot Cattle. Pathogens 2020, 9, 622.</w:t>
      </w:r>
    </w:p>
    <w:p w14:paraId="23FD650C" w14:textId="77777777" w:rsidR="00AB4260" w:rsidRDefault="00AB4260" w:rsidP="00AB4260">
      <w:pPr>
        <w:tabs>
          <w:tab w:val="left" w:pos="851"/>
        </w:tabs>
        <w:ind w:firstLine="567"/>
        <w:jc w:val="both"/>
      </w:pPr>
      <w:r>
        <w:t>12. Kobuchi, S.; Kabata, T.; Maeda, K.; Ito, Y.; Sakaeda, T. Pharmacokinetics of Macrolide Antibiotics and Transport into the Interstitial Fluid: Comparison among Erythromycin, Clarithromycin, and Azithromycin. Antibiotics 2020, 9, 199.</w:t>
      </w:r>
    </w:p>
    <w:p w14:paraId="4B1A3A33" w14:textId="77777777" w:rsidR="00AB4260" w:rsidRDefault="00AB4260" w:rsidP="00AB4260">
      <w:pPr>
        <w:tabs>
          <w:tab w:val="left" w:pos="851"/>
        </w:tabs>
        <w:ind w:firstLine="567"/>
        <w:jc w:val="both"/>
      </w:pPr>
      <w:r>
        <w:t xml:space="preserve">13. Miklasinska-Majdanik, M. Mechanisms of Resistance to Macrolide Antibiotics among Staphylococcus aureus. Antibiotics 2021, 10, 1406. </w:t>
      </w:r>
    </w:p>
    <w:p w14:paraId="4837A340" w14:textId="77777777" w:rsidR="00AB4260" w:rsidRDefault="00AB4260" w:rsidP="00AB4260">
      <w:pPr>
        <w:tabs>
          <w:tab w:val="left" w:pos="851"/>
        </w:tabs>
        <w:ind w:firstLine="567"/>
        <w:jc w:val="both"/>
      </w:pPr>
      <w:r>
        <w:t>14. Qiu S., Zhong X. Macrolides: a promising pharmacologic therapy for chronic obstructive pulmonary disease. Therapeutic Advances in Respiratory Disease. March 2017:147-155.</w:t>
      </w:r>
    </w:p>
    <w:p w14:paraId="197E973C" w14:textId="77777777" w:rsidR="00AB4260" w:rsidRDefault="00AB4260" w:rsidP="00AB4260">
      <w:pPr>
        <w:tabs>
          <w:tab w:val="left" w:pos="851"/>
        </w:tabs>
        <w:ind w:firstLine="567"/>
        <w:jc w:val="both"/>
      </w:pPr>
      <w:r>
        <w:t>15. Shaeer, K.M.; Chahine, E.B.; Varghese Gupta, S.; Cho, J.C. Macrolide Allergic Reactions. Pharmacy 2019, 7, 135.</w:t>
      </w:r>
    </w:p>
    <w:p w14:paraId="5BF192C9" w14:textId="287C8921" w:rsidR="00B41EFB" w:rsidRPr="001B477C" w:rsidRDefault="00AB4260" w:rsidP="00AB4260">
      <w:pPr>
        <w:tabs>
          <w:tab w:val="left" w:pos="851"/>
        </w:tabs>
        <w:ind w:firstLine="567"/>
        <w:jc w:val="both"/>
      </w:pPr>
      <w:r>
        <w:t>16. Zhou Q, Zhang G, Wang Q, Liu W, Huang Y, Yu P, Li Y, Ding H, Fang B. Pharmacokinetic/Pharmacodynamic Modeling of Tulathromycin against Pasteurella multocida in a Porcine Tissue Cage Model. Front Pharmacol. 2017 Jun 28;8:392.</w:t>
      </w:r>
      <w:bookmarkEnd w:id="0"/>
    </w:p>
    <w:sectPr w:rsidR="00B41EFB" w:rsidRPr="001B477C" w:rsidSect="001B477C">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A16E7" w14:textId="77777777" w:rsidR="007A4C5D" w:rsidRDefault="007A4C5D" w:rsidP="00CE4B07">
      <w:r>
        <w:separator/>
      </w:r>
    </w:p>
  </w:endnote>
  <w:endnote w:type="continuationSeparator" w:id="0">
    <w:p w14:paraId="52C31227" w14:textId="77777777" w:rsidR="007A4C5D" w:rsidRDefault="007A4C5D" w:rsidP="00C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ndale Sans UI">
    <w:altName w:val="Times New Roman"/>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BAADE" w14:textId="095A7827" w:rsidR="001B59C9" w:rsidRPr="00CC1C3A" w:rsidRDefault="00CC1C3A">
    <w:pPr>
      <w:pStyle w:val="Footer"/>
      <w:rPr>
        <w:lang w:val="en-US"/>
      </w:rPr>
    </w:pPr>
    <w:hyperlink r:id="rId1" w:history="1">
      <w:r w:rsidRPr="00993E77">
        <w:rPr>
          <w:rStyle w:val="Hyperlink"/>
        </w:rPr>
        <w:t>http://ej.kubagro.ru/2022/0</w:t>
      </w:r>
      <w:r w:rsidRPr="00993E77">
        <w:rPr>
          <w:rStyle w:val="Hyperlink"/>
          <w:lang w:val="en-US"/>
        </w:rPr>
        <w:t>8</w:t>
      </w:r>
      <w:r w:rsidRPr="00993E77">
        <w:rPr>
          <w:rStyle w:val="Hyperlink"/>
        </w:rPr>
        <w:t>/pdf/</w:t>
      </w:r>
      <w:r w:rsidRPr="00993E77">
        <w:rPr>
          <w:rStyle w:val="Hyperlink"/>
          <w:lang w:val="en-US"/>
        </w:rPr>
        <w:t>1</w:t>
      </w:r>
      <w:r w:rsidRPr="00993E77">
        <w:rPr>
          <w:rStyle w:val="Hyperlink"/>
          <w:lang w:val="en-US"/>
        </w:rPr>
        <w:t>1</w:t>
      </w:r>
      <w:r w:rsidRPr="00993E77">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2C6AE" w14:textId="77777777" w:rsidR="007A4C5D" w:rsidRDefault="007A4C5D" w:rsidP="00CE4B07">
      <w:r>
        <w:separator/>
      </w:r>
    </w:p>
  </w:footnote>
  <w:footnote w:type="continuationSeparator" w:id="0">
    <w:p w14:paraId="49417DB5" w14:textId="77777777" w:rsidR="007A4C5D" w:rsidRDefault="007A4C5D" w:rsidP="00CE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33906339"/>
      <w:docPartObj>
        <w:docPartGallery w:val="Page Numbers (Top of Page)"/>
        <w:docPartUnique/>
      </w:docPartObj>
    </w:sdtPr>
    <w:sdtEndPr>
      <w:rPr>
        <w:rStyle w:val="PageNumber"/>
      </w:rPr>
    </w:sdtEndPr>
    <w:sdtContent>
      <w:p w14:paraId="23950302" w14:textId="0F1A9F83" w:rsidR="00CE4B07" w:rsidRDefault="00CE4B07" w:rsidP="001B477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174A96" w14:textId="77777777" w:rsidR="00CE4B07" w:rsidRDefault="00CE4B07" w:rsidP="00CE4B0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265065981"/>
      <w:docPartObj>
        <w:docPartGallery w:val="Page Numbers (Top of Page)"/>
        <w:docPartUnique/>
      </w:docPartObj>
    </w:sdtPr>
    <w:sdtEndPr>
      <w:rPr>
        <w:rStyle w:val="PageNumber"/>
      </w:rPr>
    </w:sdtEndPr>
    <w:sdtContent>
      <w:p w14:paraId="6A360757" w14:textId="1E972897" w:rsidR="00CE4B07" w:rsidRPr="001B59C9" w:rsidRDefault="00CE4B07" w:rsidP="001B477C">
        <w:pPr>
          <w:pStyle w:val="Header"/>
          <w:framePr w:wrap="none" w:vAnchor="text" w:hAnchor="margin" w:xAlign="right" w:y="1"/>
          <w:rPr>
            <w:rStyle w:val="PageNumber"/>
            <w:sz w:val="28"/>
            <w:szCs w:val="28"/>
          </w:rPr>
        </w:pPr>
        <w:r w:rsidRPr="001B59C9">
          <w:rPr>
            <w:rStyle w:val="PageNumber"/>
            <w:sz w:val="28"/>
            <w:szCs w:val="28"/>
          </w:rPr>
          <w:fldChar w:fldCharType="begin"/>
        </w:r>
        <w:r w:rsidRPr="001B59C9">
          <w:rPr>
            <w:rStyle w:val="PageNumber"/>
            <w:sz w:val="28"/>
            <w:szCs w:val="28"/>
          </w:rPr>
          <w:instrText xml:space="preserve"> PAGE </w:instrText>
        </w:r>
        <w:r w:rsidRPr="001B59C9">
          <w:rPr>
            <w:rStyle w:val="PageNumber"/>
            <w:sz w:val="28"/>
            <w:szCs w:val="28"/>
          </w:rPr>
          <w:fldChar w:fldCharType="separate"/>
        </w:r>
        <w:r w:rsidR="00654AC6" w:rsidRPr="001B59C9">
          <w:rPr>
            <w:rStyle w:val="PageNumber"/>
            <w:noProof/>
            <w:sz w:val="28"/>
            <w:szCs w:val="28"/>
          </w:rPr>
          <w:t>2</w:t>
        </w:r>
        <w:r w:rsidRPr="001B59C9">
          <w:rPr>
            <w:rStyle w:val="PageNumber"/>
            <w:sz w:val="28"/>
            <w:szCs w:val="28"/>
          </w:rPr>
          <w:fldChar w:fldCharType="end"/>
        </w:r>
      </w:p>
    </w:sdtContent>
  </w:sd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id w:val="-691225413"/>
              <w:docPartObj>
                <w:docPartGallery w:val="Page Numbers (Top of Page)"/>
                <w:docPartUnique/>
              </w:docPartObj>
            </w:sdtPr>
            <w:sdtEndPr/>
            <w:sdtContent>
              <w:p w14:paraId="06C261FE" w14:textId="7C64D4FA" w:rsidR="00CE4B07" w:rsidRDefault="001B59C9" w:rsidP="001B59C9">
                <w:pPr>
                  <w:pStyle w:val="Header"/>
                  <w:tabs>
                    <w:tab w:val="center" w:pos="4536"/>
                    <w:tab w:val="right" w:pos="9072"/>
                  </w:tabs>
                  <w:ind w:right="360"/>
                </w:pPr>
                <w:r w:rsidRPr="0031178E">
                  <w:rPr>
                    <w:lang w:val="en-US"/>
                  </w:rPr>
                  <w:t>Научный журнал КубГАУ, №1</w:t>
                </w:r>
                <w:r w:rsidRPr="0031178E">
                  <w:t>8</w:t>
                </w:r>
                <w:r>
                  <w:t>2</w:t>
                </w:r>
                <w:r w:rsidRPr="0031178E">
                  <w:rPr>
                    <w:lang w:val="en-US"/>
                  </w:rPr>
                  <w:t>(0</w:t>
                </w:r>
                <w:r>
                  <w:t>8</w:t>
                </w:r>
                <w:r w:rsidRPr="0031178E">
                  <w:rPr>
                    <w:lang w:val="en-US"/>
                  </w:rPr>
                  <w:t>), 2022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2D26"/>
    <w:multiLevelType w:val="multilevel"/>
    <w:tmpl w:val="777A0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0F3FFA"/>
    <w:multiLevelType w:val="multilevel"/>
    <w:tmpl w:val="1AB8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B45A2B"/>
    <w:multiLevelType w:val="multilevel"/>
    <w:tmpl w:val="E2B8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EC4168"/>
    <w:multiLevelType w:val="multilevel"/>
    <w:tmpl w:val="E9529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696CCA"/>
    <w:multiLevelType w:val="multilevel"/>
    <w:tmpl w:val="95D6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2E6FFD"/>
    <w:multiLevelType w:val="multilevel"/>
    <w:tmpl w:val="0128A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6054FD"/>
    <w:multiLevelType w:val="multilevel"/>
    <w:tmpl w:val="7906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695422A"/>
    <w:multiLevelType w:val="multilevel"/>
    <w:tmpl w:val="F7EE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8BC38CE"/>
    <w:multiLevelType w:val="hybridMultilevel"/>
    <w:tmpl w:val="5BCC09A6"/>
    <w:lvl w:ilvl="0" w:tplc="0A6AC9CC">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4F15BC"/>
    <w:multiLevelType w:val="multilevel"/>
    <w:tmpl w:val="E0F4A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2FD34B5"/>
    <w:multiLevelType w:val="multilevel"/>
    <w:tmpl w:val="84C2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6"/>
  </w:num>
  <w:num w:numId="4">
    <w:abstractNumId w:val="2"/>
  </w:num>
  <w:num w:numId="5">
    <w:abstractNumId w:val="4"/>
  </w:num>
  <w:num w:numId="6">
    <w:abstractNumId w:val="3"/>
  </w:num>
  <w:num w:numId="7">
    <w:abstractNumId w:val="1"/>
  </w:num>
  <w:num w:numId="8">
    <w:abstractNumId w:val="9"/>
  </w:num>
  <w:num w:numId="9">
    <w:abstractNumId w:val="10"/>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EF5"/>
    <w:rsid w:val="00017534"/>
    <w:rsid w:val="00033CFA"/>
    <w:rsid w:val="00057D42"/>
    <w:rsid w:val="00061877"/>
    <w:rsid w:val="00065F9E"/>
    <w:rsid w:val="00072993"/>
    <w:rsid w:val="00080979"/>
    <w:rsid w:val="0008427B"/>
    <w:rsid w:val="000A1AD0"/>
    <w:rsid w:val="000A2581"/>
    <w:rsid w:val="000D4B33"/>
    <w:rsid w:val="00100BA4"/>
    <w:rsid w:val="001031C0"/>
    <w:rsid w:val="00115666"/>
    <w:rsid w:val="0011569D"/>
    <w:rsid w:val="0012722D"/>
    <w:rsid w:val="001306E1"/>
    <w:rsid w:val="00137A5C"/>
    <w:rsid w:val="00145691"/>
    <w:rsid w:val="00151887"/>
    <w:rsid w:val="00153A79"/>
    <w:rsid w:val="00156004"/>
    <w:rsid w:val="001825EF"/>
    <w:rsid w:val="00187013"/>
    <w:rsid w:val="001B477C"/>
    <w:rsid w:val="001B59C9"/>
    <w:rsid w:val="001B69B2"/>
    <w:rsid w:val="001E1AA8"/>
    <w:rsid w:val="001E7231"/>
    <w:rsid w:val="00205172"/>
    <w:rsid w:val="00235079"/>
    <w:rsid w:val="00244609"/>
    <w:rsid w:val="0025126B"/>
    <w:rsid w:val="00264700"/>
    <w:rsid w:val="00264B3F"/>
    <w:rsid w:val="002727ED"/>
    <w:rsid w:val="00272B51"/>
    <w:rsid w:val="00274A58"/>
    <w:rsid w:val="00276822"/>
    <w:rsid w:val="002A5BB0"/>
    <w:rsid w:val="002A5F36"/>
    <w:rsid w:val="002B0D58"/>
    <w:rsid w:val="002B1F8B"/>
    <w:rsid w:val="002B6998"/>
    <w:rsid w:val="002D0754"/>
    <w:rsid w:val="002E2E2A"/>
    <w:rsid w:val="002E4051"/>
    <w:rsid w:val="002E473D"/>
    <w:rsid w:val="002F5415"/>
    <w:rsid w:val="0030209C"/>
    <w:rsid w:val="00316AAC"/>
    <w:rsid w:val="0032414B"/>
    <w:rsid w:val="00355CD1"/>
    <w:rsid w:val="0037175A"/>
    <w:rsid w:val="003873CB"/>
    <w:rsid w:val="00391EF5"/>
    <w:rsid w:val="00396B77"/>
    <w:rsid w:val="003B0C7E"/>
    <w:rsid w:val="003B762C"/>
    <w:rsid w:val="003C6FA9"/>
    <w:rsid w:val="003E1A49"/>
    <w:rsid w:val="003F1C0B"/>
    <w:rsid w:val="00403735"/>
    <w:rsid w:val="0040445E"/>
    <w:rsid w:val="0040723D"/>
    <w:rsid w:val="0042180B"/>
    <w:rsid w:val="004260CE"/>
    <w:rsid w:val="004423F4"/>
    <w:rsid w:val="004561F6"/>
    <w:rsid w:val="004639F1"/>
    <w:rsid w:val="00481B65"/>
    <w:rsid w:val="0049785A"/>
    <w:rsid w:val="004A58DA"/>
    <w:rsid w:val="004A61C7"/>
    <w:rsid w:val="004C1103"/>
    <w:rsid w:val="004E3B14"/>
    <w:rsid w:val="004E4CBC"/>
    <w:rsid w:val="004E5442"/>
    <w:rsid w:val="004E5A2F"/>
    <w:rsid w:val="004E5AFE"/>
    <w:rsid w:val="005344DF"/>
    <w:rsid w:val="00535863"/>
    <w:rsid w:val="005607D8"/>
    <w:rsid w:val="00567E9B"/>
    <w:rsid w:val="005804BF"/>
    <w:rsid w:val="00590148"/>
    <w:rsid w:val="005A4599"/>
    <w:rsid w:val="005A6377"/>
    <w:rsid w:val="005B1C5D"/>
    <w:rsid w:val="005B416B"/>
    <w:rsid w:val="005B481D"/>
    <w:rsid w:val="005B5262"/>
    <w:rsid w:val="005C7DBA"/>
    <w:rsid w:val="0065486C"/>
    <w:rsid w:val="00654AC6"/>
    <w:rsid w:val="00656F77"/>
    <w:rsid w:val="00676051"/>
    <w:rsid w:val="0068047F"/>
    <w:rsid w:val="006932BB"/>
    <w:rsid w:val="006936F1"/>
    <w:rsid w:val="006A6C6F"/>
    <w:rsid w:val="006B1D52"/>
    <w:rsid w:val="006C12EE"/>
    <w:rsid w:val="0070478A"/>
    <w:rsid w:val="007160C5"/>
    <w:rsid w:val="00721E22"/>
    <w:rsid w:val="00743E39"/>
    <w:rsid w:val="007629E4"/>
    <w:rsid w:val="00763B69"/>
    <w:rsid w:val="0078082E"/>
    <w:rsid w:val="007811DB"/>
    <w:rsid w:val="007A4C5D"/>
    <w:rsid w:val="007B78A4"/>
    <w:rsid w:val="007C07E5"/>
    <w:rsid w:val="007C7002"/>
    <w:rsid w:val="007E2127"/>
    <w:rsid w:val="007F19A6"/>
    <w:rsid w:val="00807DC1"/>
    <w:rsid w:val="00820692"/>
    <w:rsid w:val="0082513C"/>
    <w:rsid w:val="00831DB6"/>
    <w:rsid w:val="00840FCB"/>
    <w:rsid w:val="00842682"/>
    <w:rsid w:val="0085264D"/>
    <w:rsid w:val="00860751"/>
    <w:rsid w:val="00860D83"/>
    <w:rsid w:val="00867232"/>
    <w:rsid w:val="00882234"/>
    <w:rsid w:val="0089583A"/>
    <w:rsid w:val="008A1A51"/>
    <w:rsid w:val="008A6E3F"/>
    <w:rsid w:val="008B25EB"/>
    <w:rsid w:val="008B2FD5"/>
    <w:rsid w:val="008C389B"/>
    <w:rsid w:val="008D01F2"/>
    <w:rsid w:val="008F308D"/>
    <w:rsid w:val="00903A19"/>
    <w:rsid w:val="0091257E"/>
    <w:rsid w:val="00914B73"/>
    <w:rsid w:val="00914E75"/>
    <w:rsid w:val="00916499"/>
    <w:rsid w:val="00933A75"/>
    <w:rsid w:val="009427B3"/>
    <w:rsid w:val="009478BE"/>
    <w:rsid w:val="009719E6"/>
    <w:rsid w:val="00975346"/>
    <w:rsid w:val="009A1D08"/>
    <w:rsid w:val="009B243D"/>
    <w:rsid w:val="009B4566"/>
    <w:rsid w:val="009B690E"/>
    <w:rsid w:val="009C396D"/>
    <w:rsid w:val="009E0545"/>
    <w:rsid w:val="009F2656"/>
    <w:rsid w:val="00A012B5"/>
    <w:rsid w:val="00A01539"/>
    <w:rsid w:val="00A04C08"/>
    <w:rsid w:val="00A167DA"/>
    <w:rsid w:val="00A2171B"/>
    <w:rsid w:val="00A2473A"/>
    <w:rsid w:val="00A45F26"/>
    <w:rsid w:val="00A5222B"/>
    <w:rsid w:val="00A52398"/>
    <w:rsid w:val="00A62DB8"/>
    <w:rsid w:val="00A65274"/>
    <w:rsid w:val="00A6667F"/>
    <w:rsid w:val="00A74D49"/>
    <w:rsid w:val="00A83211"/>
    <w:rsid w:val="00A86E4C"/>
    <w:rsid w:val="00A90CC3"/>
    <w:rsid w:val="00AA44AC"/>
    <w:rsid w:val="00AA5F0B"/>
    <w:rsid w:val="00AB4260"/>
    <w:rsid w:val="00AC6ED9"/>
    <w:rsid w:val="00AE3687"/>
    <w:rsid w:val="00B315DE"/>
    <w:rsid w:val="00B32C41"/>
    <w:rsid w:val="00B35FBD"/>
    <w:rsid w:val="00B41EFB"/>
    <w:rsid w:val="00B5297F"/>
    <w:rsid w:val="00B61040"/>
    <w:rsid w:val="00B63C60"/>
    <w:rsid w:val="00B73993"/>
    <w:rsid w:val="00BA0CC7"/>
    <w:rsid w:val="00BA78A5"/>
    <w:rsid w:val="00BC0813"/>
    <w:rsid w:val="00BC4866"/>
    <w:rsid w:val="00BC6D05"/>
    <w:rsid w:val="00BE49BB"/>
    <w:rsid w:val="00C01937"/>
    <w:rsid w:val="00C04D99"/>
    <w:rsid w:val="00C247CD"/>
    <w:rsid w:val="00C258F3"/>
    <w:rsid w:val="00C267F4"/>
    <w:rsid w:val="00C26F83"/>
    <w:rsid w:val="00C32E11"/>
    <w:rsid w:val="00C511D4"/>
    <w:rsid w:val="00C53BA3"/>
    <w:rsid w:val="00C55E77"/>
    <w:rsid w:val="00C70991"/>
    <w:rsid w:val="00C82D20"/>
    <w:rsid w:val="00C85763"/>
    <w:rsid w:val="00CB2A00"/>
    <w:rsid w:val="00CB4001"/>
    <w:rsid w:val="00CC1C3A"/>
    <w:rsid w:val="00CD5372"/>
    <w:rsid w:val="00CD7F50"/>
    <w:rsid w:val="00CE2AD9"/>
    <w:rsid w:val="00CE4B07"/>
    <w:rsid w:val="00CE4C39"/>
    <w:rsid w:val="00CF2A67"/>
    <w:rsid w:val="00D17EE2"/>
    <w:rsid w:val="00D2576C"/>
    <w:rsid w:val="00D32367"/>
    <w:rsid w:val="00D44136"/>
    <w:rsid w:val="00D50177"/>
    <w:rsid w:val="00D50374"/>
    <w:rsid w:val="00D5335C"/>
    <w:rsid w:val="00D56015"/>
    <w:rsid w:val="00D60624"/>
    <w:rsid w:val="00D6737A"/>
    <w:rsid w:val="00DB49B6"/>
    <w:rsid w:val="00DB7015"/>
    <w:rsid w:val="00DD33EB"/>
    <w:rsid w:val="00DD7741"/>
    <w:rsid w:val="00DF03A1"/>
    <w:rsid w:val="00E070AA"/>
    <w:rsid w:val="00E14B83"/>
    <w:rsid w:val="00E154C7"/>
    <w:rsid w:val="00E22EF0"/>
    <w:rsid w:val="00E23969"/>
    <w:rsid w:val="00E31621"/>
    <w:rsid w:val="00E42D67"/>
    <w:rsid w:val="00E61C20"/>
    <w:rsid w:val="00E675E5"/>
    <w:rsid w:val="00E75659"/>
    <w:rsid w:val="00E8647E"/>
    <w:rsid w:val="00E92C1E"/>
    <w:rsid w:val="00E9480D"/>
    <w:rsid w:val="00EA0018"/>
    <w:rsid w:val="00EA73C1"/>
    <w:rsid w:val="00EC1A69"/>
    <w:rsid w:val="00EC393C"/>
    <w:rsid w:val="00ED10CB"/>
    <w:rsid w:val="00EE3E07"/>
    <w:rsid w:val="00EF4251"/>
    <w:rsid w:val="00EF5A99"/>
    <w:rsid w:val="00F01D6A"/>
    <w:rsid w:val="00F057BA"/>
    <w:rsid w:val="00F15308"/>
    <w:rsid w:val="00F212B7"/>
    <w:rsid w:val="00F23826"/>
    <w:rsid w:val="00F334F0"/>
    <w:rsid w:val="00F41154"/>
    <w:rsid w:val="00F440F9"/>
    <w:rsid w:val="00F52E46"/>
    <w:rsid w:val="00F53BC1"/>
    <w:rsid w:val="00F551AB"/>
    <w:rsid w:val="00F60FE3"/>
    <w:rsid w:val="00F66402"/>
    <w:rsid w:val="00F6666F"/>
    <w:rsid w:val="00F7055C"/>
    <w:rsid w:val="00F862EF"/>
    <w:rsid w:val="00FA18AE"/>
    <w:rsid w:val="00FA27D1"/>
    <w:rsid w:val="00FA5633"/>
    <w:rsid w:val="00FB5B4A"/>
    <w:rsid w:val="00FC0C88"/>
    <w:rsid w:val="00FC25F0"/>
    <w:rsid w:val="00FC6CB2"/>
    <w:rsid w:val="00FC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30AF4"/>
  <w15:docId w15:val="{40F3E647-572F-AB4C-BC04-7E2E644F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866"/>
    <w:rPr>
      <w:rFonts w:ascii="Times New Roman" w:eastAsia="Times New Roman" w:hAnsi="Times New Roman" w:cs="Times New Roman"/>
      <w:lang w:eastAsia="ru-RU"/>
    </w:rPr>
  </w:style>
  <w:style w:type="paragraph" w:styleId="Heading1">
    <w:name w:val="heading 1"/>
    <w:basedOn w:val="Normal"/>
    <w:link w:val="Heading1Char"/>
    <w:uiPriority w:val="9"/>
    <w:qFormat/>
    <w:rsid w:val="00391EF5"/>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391EF5"/>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paragraph" w:styleId="Heading4">
    <w:name w:val="heading 4"/>
    <w:basedOn w:val="Normal"/>
    <w:next w:val="Normal"/>
    <w:link w:val="Heading4Char"/>
    <w:uiPriority w:val="9"/>
    <w:unhideWhenUsed/>
    <w:qFormat/>
    <w:rsid w:val="00F212B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EF5"/>
    <w:rPr>
      <w:rFonts w:ascii="Times New Roman" w:eastAsia="Times New Roman" w:hAnsi="Times New Roman" w:cs="Times New Roman"/>
      <w:b/>
      <w:bCs/>
      <w:kern w:val="36"/>
      <w:sz w:val="48"/>
      <w:szCs w:val="48"/>
      <w:lang w:eastAsia="ru-RU"/>
    </w:rPr>
  </w:style>
  <w:style w:type="character" w:customStyle="1" w:styleId="label">
    <w:name w:val="label"/>
    <w:basedOn w:val="DefaultParagraphFont"/>
    <w:rsid w:val="00391EF5"/>
  </w:style>
  <w:style w:type="character" w:customStyle="1" w:styleId="Heading2Char">
    <w:name w:val="Heading 2 Char"/>
    <w:basedOn w:val="DefaultParagraphFont"/>
    <w:link w:val="Heading2"/>
    <w:uiPriority w:val="9"/>
    <w:rsid w:val="00391EF5"/>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391EF5"/>
    <w:rPr>
      <w:i/>
      <w:iCs/>
    </w:rPr>
  </w:style>
  <w:style w:type="character" w:styleId="Hyperlink">
    <w:name w:val="Hyperlink"/>
    <w:basedOn w:val="DefaultParagraphFont"/>
    <w:uiPriority w:val="99"/>
    <w:unhideWhenUsed/>
    <w:rsid w:val="00391EF5"/>
    <w:rPr>
      <w:color w:val="0000FF"/>
      <w:u w:val="single"/>
    </w:rPr>
  </w:style>
  <w:style w:type="character" w:customStyle="1" w:styleId="html-italic">
    <w:name w:val="html-italic"/>
    <w:basedOn w:val="DefaultParagraphFont"/>
    <w:rsid w:val="00391EF5"/>
  </w:style>
  <w:style w:type="character" w:customStyle="1" w:styleId="2">
    <w:name w:val="Неразрешенное упоминание2"/>
    <w:basedOn w:val="DefaultParagraphFont"/>
    <w:uiPriority w:val="99"/>
    <w:semiHidden/>
    <w:unhideWhenUsed/>
    <w:rsid w:val="00E9480D"/>
    <w:rPr>
      <w:color w:val="605E5C"/>
      <w:shd w:val="clear" w:color="auto" w:fill="E1DFDD"/>
    </w:rPr>
  </w:style>
  <w:style w:type="paragraph" w:styleId="ListParagraph">
    <w:name w:val="List Paragraph"/>
    <w:basedOn w:val="Normal"/>
    <w:uiPriority w:val="34"/>
    <w:qFormat/>
    <w:rsid w:val="004E5AFE"/>
    <w:pPr>
      <w:ind w:left="720"/>
      <w:contextualSpacing/>
    </w:pPr>
  </w:style>
  <w:style w:type="paragraph" w:styleId="HTMLPreformatted">
    <w:name w:val="HTML Preformatted"/>
    <w:basedOn w:val="Normal"/>
    <w:link w:val="HTMLPreformattedChar"/>
    <w:uiPriority w:val="99"/>
    <w:unhideWhenUsed/>
    <w:rsid w:val="005B4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B481D"/>
    <w:rPr>
      <w:rFonts w:ascii="Courier New" w:eastAsia="Times New Roman" w:hAnsi="Courier New" w:cs="Courier New"/>
      <w:sz w:val="20"/>
      <w:szCs w:val="20"/>
      <w:lang w:eastAsia="ru-RU"/>
    </w:rPr>
  </w:style>
  <w:style w:type="character" w:customStyle="1" w:styleId="y2iqfc">
    <w:name w:val="y2iqfc"/>
    <w:basedOn w:val="DefaultParagraphFont"/>
    <w:rsid w:val="005B481D"/>
  </w:style>
  <w:style w:type="character" w:customStyle="1" w:styleId="Heading4Char">
    <w:name w:val="Heading 4 Char"/>
    <w:basedOn w:val="DefaultParagraphFont"/>
    <w:link w:val="Heading4"/>
    <w:uiPriority w:val="9"/>
    <w:rsid w:val="00F212B7"/>
    <w:rPr>
      <w:rFonts w:asciiTheme="majorHAnsi" w:eastAsiaTheme="majorEastAsia" w:hAnsiTheme="majorHAnsi" w:cstheme="majorBidi"/>
      <w:i/>
      <w:iCs/>
      <w:color w:val="2F5496" w:themeColor="accent1" w:themeShade="BF"/>
      <w:lang w:eastAsia="ru-RU"/>
    </w:rPr>
  </w:style>
  <w:style w:type="character" w:customStyle="1" w:styleId="ej-keyword">
    <w:name w:val="ej-keyword"/>
    <w:basedOn w:val="DefaultParagraphFont"/>
    <w:rsid w:val="005607D8"/>
  </w:style>
  <w:style w:type="paragraph" w:styleId="NormalWeb">
    <w:name w:val="Normal (Web)"/>
    <w:basedOn w:val="Normal"/>
    <w:uiPriority w:val="99"/>
    <w:unhideWhenUsed/>
    <w:rsid w:val="006932BB"/>
    <w:pPr>
      <w:spacing w:before="100" w:beforeAutospacing="1" w:after="100" w:afterAutospacing="1"/>
    </w:pPr>
  </w:style>
  <w:style w:type="character" w:customStyle="1" w:styleId="small-caps">
    <w:name w:val="small-caps"/>
    <w:basedOn w:val="DefaultParagraphFont"/>
    <w:rsid w:val="00763B69"/>
  </w:style>
  <w:style w:type="paragraph" w:customStyle="1" w:styleId="Textbody">
    <w:name w:val="Text body"/>
    <w:basedOn w:val="Normal"/>
    <w:rsid w:val="00A86E4C"/>
    <w:pPr>
      <w:widowControl w:val="0"/>
      <w:suppressAutoHyphens/>
      <w:autoSpaceDN w:val="0"/>
      <w:spacing w:after="120"/>
    </w:pPr>
    <w:rPr>
      <w:rFonts w:eastAsia="Andale Sans UI" w:cs="Tahoma"/>
      <w:kern w:val="3"/>
      <w:lang w:val="de-DE" w:eastAsia="ja-JP" w:bidi="fa-IR"/>
    </w:rPr>
  </w:style>
  <w:style w:type="character" w:customStyle="1" w:styleId="StrongEmphasis">
    <w:name w:val="Strong Emphasis"/>
    <w:rsid w:val="00A86E4C"/>
    <w:rPr>
      <w:b/>
      <w:bCs/>
    </w:rPr>
  </w:style>
  <w:style w:type="table" w:customStyle="1" w:styleId="-11">
    <w:name w:val="Таблица-сетка 1 светлая1"/>
    <w:basedOn w:val="TableNormal"/>
    <w:uiPriority w:val="46"/>
    <w:rsid w:val="00A86E4C"/>
    <w:rPr>
      <w:rFonts w:eastAsiaTheme="minorEastAsia"/>
      <w:sz w:val="22"/>
      <w:szCs w:val="22"/>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478BE"/>
    <w:rPr>
      <w:color w:val="605E5C"/>
      <w:shd w:val="clear" w:color="auto" w:fill="E1DFDD"/>
    </w:rPr>
  </w:style>
  <w:style w:type="paragraph" w:styleId="Header">
    <w:name w:val="header"/>
    <w:basedOn w:val="Normal"/>
    <w:link w:val="HeaderChar"/>
    <w:uiPriority w:val="99"/>
    <w:unhideWhenUsed/>
    <w:rsid w:val="00CE4B07"/>
    <w:pPr>
      <w:tabs>
        <w:tab w:val="center" w:pos="4677"/>
        <w:tab w:val="right" w:pos="9355"/>
      </w:tabs>
    </w:pPr>
  </w:style>
  <w:style w:type="character" w:customStyle="1" w:styleId="HeaderChar">
    <w:name w:val="Header Char"/>
    <w:basedOn w:val="DefaultParagraphFont"/>
    <w:link w:val="Header"/>
    <w:uiPriority w:val="99"/>
    <w:rsid w:val="00CE4B07"/>
    <w:rPr>
      <w:rFonts w:ascii="Times New Roman" w:eastAsia="Times New Roman" w:hAnsi="Times New Roman" w:cs="Times New Roman"/>
      <w:lang w:eastAsia="ru-RU"/>
    </w:rPr>
  </w:style>
  <w:style w:type="character" w:styleId="PageNumber">
    <w:name w:val="page number"/>
    <w:basedOn w:val="DefaultParagraphFont"/>
    <w:uiPriority w:val="99"/>
    <w:semiHidden/>
    <w:unhideWhenUsed/>
    <w:rsid w:val="00CE4B07"/>
  </w:style>
  <w:style w:type="character" w:styleId="FollowedHyperlink">
    <w:name w:val="FollowedHyperlink"/>
    <w:basedOn w:val="DefaultParagraphFont"/>
    <w:uiPriority w:val="99"/>
    <w:semiHidden/>
    <w:unhideWhenUsed/>
    <w:rsid w:val="00033CFA"/>
    <w:rPr>
      <w:color w:val="954F72" w:themeColor="followedHyperlink"/>
      <w:u w:val="single"/>
    </w:rPr>
  </w:style>
  <w:style w:type="character" w:styleId="UnresolvedMention">
    <w:name w:val="Unresolved Mention"/>
    <w:basedOn w:val="DefaultParagraphFont"/>
    <w:uiPriority w:val="99"/>
    <w:semiHidden/>
    <w:unhideWhenUsed/>
    <w:rsid w:val="00F15308"/>
    <w:rPr>
      <w:color w:val="605E5C"/>
      <w:shd w:val="clear" w:color="auto" w:fill="E1DFDD"/>
    </w:rPr>
  </w:style>
  <w:style w:type="paragraph" w:styleId="Footer">
    <w:name w:val="footer"/>
    <w:basedOn w:val="Normal"/>
    <w:link w:val="FooterChar"/>
    <w:uiPriority w:val="99"/>
    <w:unhideWhenUsed/>
    <w:rsid w:val="001B59C9"/>
    <w:pPr>
      <w:tabs>
        <w:tab w:val="center" w:pos="4677"/>
        <w:tab w:val="right" w:pos="9355"/>
      </w:tabs>
    </w:pPr>
  </w:style>
  <w:style w:type="character" w:customStyle="1" w:styleId="FooterChar">
    <w:name w:val="Footer Char"/>
    <w:basedOn w:val="DefaultParagraphFont"/>
    <w:link w:val="Footer"/>
    <w:uiPriority w:val="99"/>
    <w:rsid w:val="001B59C9"/>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87311">
      <w:bodyDiv w:val="1"/>
      <w:marLeft w:val="0"/>
      <w:marRight w:val="0"/>
      <w:marTop w:val="0"/>
      <w:marBottom w:val="0"/>
      <w:divBdr>
        <w:top w:val="none" w:sz="0" w:space="0" w:color="auto"/>
        <w:left w:val="none" w:sz="0" w:space="0" w:color="auto"/>
        <w:bottom w:val="none" w:sz="0" w:space="0" w:color="auto"/>
        <w:right w:val="none" w:sz="0" w:space="0" w:color="auto"/>
      </w:divBdr>
    </w:div>
    <w:div w:id="25065469">
      <w:bodyDiv w:val="1"/>
      <w:marLeft w:val="0"/>
      <w:marRight w:val="0"/>
      <w:marTop w:val="0"/>
      <w:marBottom w:val="0"/>
      <w:divBdr>
        <w:top w:val="none" w:sz="0" w:space="0" w:color="auto"/>
        <w:left w:val="none" w:sz="0" w:space="0" w:color="auto"/>
        <w:bottom w:val="none" w:sz="0" w:space="0" w:color="auto"/>
        <w:right w:val="none" w:sz="0" w:space="0" w:color="auto"/>
      </w:divBdr>
    </w:div>
    <w:div w:id="25566282">
      <w:bodyDiv w:val="1"/>
      <w:marLeft w:val="0"/>
      <w:marRight w:val="0"/>
      <w:marTop w:val="0"/>
      <w:marBottom w:val="0"/>
      <w:divBdr>
        <w:top w:val="none" w:sz="0" w:space="0" w:color="auto"/>
        <w:left w:val="none" w:sz="0" w:space="0" w:color="auto"/>
        <w:bottom w:val="none" w:sz="0" w:space="0" w:color="auto"/>
        <w:right w:val="none" w:sz="0" w:space="0" w:color="auto"/>
      </w:divBdr>
    </w:div>
    <w:div w:id="26804251">
      <w:bodyDiv w:val="1"/>
      <w:marLeft w:val="0"/>
      <w:marRight w:val="0"/>
      <w:marTop w:val="0"/>
      <w:marBottom w:val="0"/>
      <w:divBdr>
        <w:top w:val="none" w:sz="0" w:space="0" w:color="auto"/>
        <w:left w:val="none" w:sz="0" w:space="0" w:color="auto"/>
        <w:bottom w:val="none" w:sz="0" w:space="0" w:color="auto"/>
        <w:right w:val="none" w:sz="0" w:space="0" w:color="auto"/>
      </w:divBdr>
    </w:div>
    <w:div w:id="30814344">
      <w:bodyDiv w:val="1"/>
      <w:marLeft w:val="0"/>
      <w:marRight w:val="0"/>
      <w:marTop w:val="0"/>
      <w:marBottom w:val="0"/>
      <w:divBdr>
        <w:top w:val="none" w:sz="0" w:space="0" w:color="auto"/>
        <w:left w:val="none" w:sz="0" w:space="0" w:color="auto"/>
        <w:bottom w:val="none" w:sz="0" w:space="0" w:color="auto"/>
        <w:right w:val="none" w:sz="0" w:space="0" w:color="auto"/>
      </w:divBdr>
    </w:div>
    <w:div w:id="34622952">
      <w:bodyDiv w:val="1"/>
      <w:marLeft w:val="0"/>
      <w:marRight w:val="0"/>
      <w:marTop w:val="0"/>
      <w:marBottom w:val="0"/>
      <w:divBdr>
        <w:top w:val="none" w:sz="0" w:space="0" w:color="auto"/>
        <w:left w:val="none" w:sz="0" w:space="0" w:color="auto"/>
        <w:bottom w:val="none" w:sz="0" w:space="0" w:color="auto"/>
        <w:right w:val="none" w:sz="0" w:space="0" w:color="auto"/>
      </w:divBdr>
    </w:div>
    <w:div w:id="49040874">
      <w:bodyDiv w:val="1"/>
      <w:marLeft w:val="0"/>
      <w:marRight w:val="0"/>
      <w:marTop w:val="0"/>
      <w:marBottom w:val="0"/>
      <w:divBdr>
        <w:top w:val="none" w:sz="0" w:space="0" w:color="auto"/>
        <w:left w:val="none" w:sz="0" w:space="0" w:color="auto"/>
        <w:bottom w:val="none" w:sz="0" w:space="0" w:color="auto"/>
        <w:right w:val="none" w:sz="0" w:space="0" w:color="auto"/>
      </w:divBdr>
    </w:div>
    <w:div w:id="51512236">
      <w:bodyDiv w:val="1"/>
      <w:marLeft w:val="0"/>
      <w:marRight w:val="0"/>
      <w:marTop w:val="0"/>
      <w:marBottom w:val="0"/>
      <w:divBdr>
        <w:top w:val="none" w:sz="0" w:space="0" w:color="auto"/>
        <w:left w:val="none" w:sz="0" w:space="0" w:color="auto"/>
        <w:bottom w:val="none" w:sz="0" w:space="0" w:color="auto"/>
        <w:right w:val="none" w:sz="0" w:space="0" w:color="auto"/>
      </w:divBdr>
      <w:divsChild>
        <w:div w:id="260525910">
          <w:marLeft w:val="-900"/>
          <w:marRight w:val="-900"/>
          <w:marTop w:val="0"/>
          <w:marBottom w:val="0"/>
          <w:divBdr>
            <w:top w:val="none" w:sz="0" w:space="0" w:color="auto"/>
            <w:left w:val="none" w:sz="0" w:space="0" w:color="auto"/>
            <w:bottom w:val="none" w:sz="0" w:space="0" w:color="auto"/>
            <w:right w:val="none" w:sz="0" w:space="0" w:color="auto"/>
          </w:divBdr>
          <w:divsChild>
            <w:div w:id="668561489">
              <w:marLeft w:val="0"/>
              <w:marRight w:val="0"/>
              <w:marTop w:val="0"/>
              <w:marBottom w:val="0"/>
              <w:divBdr>
                <w:top w:val="none" w:sz="0" w:space="0" w:color="auto"/>
                <w:left w:val="none" w:sz="0" w:space="0" w:color="auto"/>
                <w:bottom w:val="none" w:sz="0" w:space="0" w:color="auto"/>
                <w:right w:val="none" w:sz="0" w:space="0" w:color="auto"/>
              </w:divBdr>
              <w:divsChild>
                <w:div w:id="86208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7176">
          <w:marLeft w:val="0"/>
          <w:marRight w:val="0"/>
          <w:marTop w:val="0"/>
          <w:marBottom w:val="0"/>
          <w:divBdr>
            <w:top w:val="none" w:sz="0" w:space="0" w:color="auto"/>
            <w:left w:val="none" w:sz="0" w:space="0" w:color="auto"/>
            <w:bottom w:val="none" w:sz="0" w:space="0" w:color="auto"/>
            <w:right w:val="none" w:sz="0" w:space="0" w:color="auto"/>
          </w:divBdr>
          <w:divsChild>
            <w:div w:id="35324607">
              <w:marLeft w:val="0"/>
              <w:marRight w:val="0"/>
              <w:marTop w:val="0"/>
              <w:marBottom w:val="0"/>
              <w:divBdr>
                <w:top w:val="none" w:sz="0" w:space="0" w:color="auto"/>
                <w:left w:val="none" w:sz="0" w:space="0" w:color="auto"/>
                <w:bottom w:val="none" w:sz="0" w:space="0" w:color="auto"/>
                <w:right w:val="none" w:sz="0" w:space="0" w:color="auto"/>
              </w:divBdr>
              <w:divsChild>
                <w:div w:id="49960686">
                  <w:marLeft w:val="0"/>
                  <w:marRight w:val="0"/>
                  <w:marTop w:val="0"/>
                  <w:marBottom w:val="0"/>
                  <w:divBdr>
                    <w:top w:val="none" w:sz="0" w:space="0" w:color="auto"/>
                    <w:left w:val="none" w:sz="0" w:space="0" w:color="auto"/>
                    <w:bottom w:val="none" w:sz="0" w:space="0" w:color="auto"/>
                    <w:right w:val="none" w:sz="0" w:space="0" w:color="auto"/>
                  </w:divBdr>
                  <w:divsChild>
                    <w:div w:id="1187720839">
                      <w:marLeft w:val="0"/>
                      <w:marRight w:val="-45"/>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60061662">
      <w:bodyDiv w:val="1"/>
      <w:marLeft w:val="0"/>
      <w:marRight w:val="0"/>
      <w:marTop w:val="0"/>
      <w:marBottom w:val="0"/>
      <w:divBdr>
        <w:top w:val="none" w:sz="0" w:space="0" w:color="auto"/>
        <w:left w:val="none" w:sz="0" w:space="0" w:color="auto"/>
        <w:bottom w:val="none" w:sz="0" w:space="0" w:color="auto"/>
        <w:right w:val="none" w:sz="0" w:space="0" w:color="auto"/>
      </w:divBdr>
    </w:div>
    <w:div w:id="61216088">
      <w:bodyDiv w:val="1"/>
      <w:marLeft w:val="0"/>
      <w:marRight w:val="0"/>
      <w:marTop w:val="0"/>
      <w:marBottom w:val="0"/>
      <w:divBdr>
        <w:top w:val="none" w:sz="0" w:space="0" w:color="auto"/>
        <w:left w:val="none" w:sz="0" w:space="0" w:color="auto"/>
        <w:bottom w:val="none" w:sz="0" w:space="0" w:color="auto"/>
        <w:right w:val="none" w:sz="0" w:space="0" w:color="auto"/>
      </w:divBdr>
    </w:div>
    <w:div w:id="64575492">
      <w:bodyDiv w:val="1"/>
      <w:marLeft w:val="0"/>
      <w:marRight w:val="0"/>
      <w:marTop w:val="0"/>
      <w:marBottom w:val="0"/>
      <w:divBdr>
        <w:top w:val="none" w:sz="0" w:space="0" w:color="auto"/>
        <w:left w:val="none" w:sz="0" w:space="0" w:color="auto"/>
        <w:bottom w:val="none" w:sz="0" w:space="0" w:color="auto"/>
        <w:right w:val="none" w:sz="0" w:space="0" w:color="auto"/>
      </w:divBdr>
    </w:div>
    <w:div w:id="97800853">
      <w:bodyDiv w:val="1"/>
      <w:marLeft w:val="0"/>
      <w:marRight w:val="0"/>
      <w:marTop w:val="0"/>
      <w:marBottom w:val="0"/>
      <w:divBdr>
        <w:top w:val="none" w:sz="0" w:space="0" w:color="auto"/>
        <w:left w:val="none" w:sz="0" w:space="0" w:color="auto"/>
        <w:bottom w:val="none" w:sz="0" w:space="0" w:color="auto"/>
        <w:right w:val="none" w:sz="0" w:space="0" w:color="auto"/>
      </w:divBdr>
    </w:div>
    <w:div w:id="102070651">
      <w:bodyDiv w:val="1"/>
      <w:marLeft w:val="0"/>
      <w:marRight w:val="0"/>
      <w:marTop w:val="0"/>
      <w:marBottom w:val="0"/>
      <w:divBdr>
        <w:top w:val="none" w:sz="0" w:space="0" w:color="auto"/>
        <w:left w:val="none" w:sz="0" w:space="0" w:color="auto"/>
        <w:bottom w:val="none" w:sz="0" w:space="0" w:color="auto"/>
        <w:right w:val="none" w:sz="0" w:space="0" w:color="auto"/>
      </w:divBdr>
    </w:div>
    <w:div w:id="102117953">
      <w:bodyDiv w:val="1"/>
      <w:marLeft w:val="0"/>
      <w:marRight w:val="0"/>
      <w:marTop w:val="0"/>
      <w:marBottom w:val="0"/>
      <w:divBdr>
        <w:top w:val="none" w:sz="0" w:space="0" w:color="auto"/>
        <w:left w:val="none" w:sz="0" w:space="0" w:color="auto"/>
        <w:bottom w:val="none" w:sz="0" w:space="0" w:color="auto"/>
        <w:right w:val="none" w:sz="0" w:space="0" w:color="auto"/>
      </w:divBdr>
    </w:div>
    <w:div w:id="113985841">
      <w:bodyDiv w:val="1"/>
      <w:marLeft w:val="0"/>
      <w:marRight w:val="0"/>
      <w:marTop w:val="0"/>
      <w:marBottom w:val="0"/>
      <w:divBdr>
        <w:top w:val="none" w:sz="0" w:space="0" w:color="auto"/>
        <w:left w:val="none" w:sz="0" w:space="0" w:color="auto"/>
        <w:bottom w:val="none" w:sz="0" w:space="0" w:color="auto"/>
        <w:right w:val="none" w:sz="0" w:space="0" w:color="auto"/>
      </w:divBdr>
    </w:div>
    <w:div w:id="114257596">
      <w:bodyDiv w:val="1"/>
      <w:marLeft w:val="0"/>
      <w:marRight w:val="0"/>
      <w:marTop w:val="0"/>
      <w:marBottom w:val="0"/>
      <w:divBdr>
        <w:top w:val="none" w:sz="0" w:space="0" w:color="auto"/>
        <w:left w:val="none" w:sz="0" w:space="0" w:color="auto"/>
        <w:bottom w:val="none" w:sz="0" w:space="0" w:color="auto"/>
        <w:right w:val="none" w:sz="0" w:space="0" w:color="auto"/>
      </w:divBdr>
    </w:div>
    <w:div w:id="127553589">
      <w:bodyDiv w:val="1"/>
      <w:marLeft w:val="0"/>
      <w:marRight w:val="0"/>
      <w:marTop w:val="0"/>
      <w:marBottom w:val="0"/>
      <w:divBdr>
        <w:top w:val="none" w:sz="0" w:space="0" w:color="auto"/>
        <w:left w:val="none" w:sz="0" w:space="0" w:color="auto"/>
        <w:bottom w:val="none" w:sz="0" w:space="0" w:color="auto"/>
        <w:right w:val="none" w:sz="0" w:space="0" w:color="auto"/>
      </w:divBdr>
    </w:div>
    <w:div w:id="128137185">
      <w:bodyDiv w:val="1"/>
      <w:marLeft w:val="0"/>
      <w:marRight w:val="0"/>
      <w:marTop w:val="0"/>
      <w:marBottom w:val="0"/>
      <w:divBdr>
        <w:top w:val="none" w:sz="0" w:space="0" w:color="auto"/>
        <w:left w:val="none" w:sz="0" w:space="0" w:color="auto"/>
        <w:bottom w:val="none" w:sz="0" w:space="0" w:color="auto"/>
        <w:right w:val="none" w:sz="0" w:space="0" w:color="auto"/>
      </w:divBdr>
    </w:div>
    <w:div w:id="134876836">
      <w:bodyDiv w:val="1"/>
      <w:marLeft w:val="0"/>
      <w:marRight w:val="0"/>
      <w:marTop w:val="0"/>
      <w:marBottom w:val="0"/>
      <w:divBdr>
        <w:top w:val="none" w:sz="0" w:space="0" w:color="auto"/>
        <w:left w:val="none" w:sz="0" w:space="0" w:color="auto"/>
        <w:bottom w:val="none" w:sz="0" w:space="0" w:color="auto"/>
        <w:right w:val="none" w:sz="0" w:space="0" w:color="auto"/>
      </w:divBdr>
    </w:div>
    <w:div w:id="136729788">
      <w:bodyDiv w:val="1"/>
      <w:marLeft w:val="0"/>
      <w:marRight w:val="0"/>
      <w:marTop w:val="0"/>
      <w:marBottom w:val="0"/>
      <w:divBdr>
        <w:top w:val="none" w:sz="0" w:space="0" w:color="auto"/>
        <w:left w:val="none" w:sz="0" w:space="0" w:color="auto"/>
        <w:bottom w:val="none" w:sz="0" w:space="0" w:color="auto"/>
        <w:right w:val="none" w:sz="0" w:space="0" w:color="auto"/>
      </w:divBdr>
    </w:div>
    <w:div w:id="141510187">
      <w:bodyDiv w:val="1"/>
      <w:marLeft w:val="0"/>
      <w:marRight w:val="0"/>
      <w:marTop w:val="0"/>
      <w:marBottom w:val="0"/>
      <w:divBdr>
        <w:top w:val="none" w:sz="0" w:space="0" w:color="auto"/>
        <w:left w:val="none" w:sz="0" w:space="0" w:color="auto"/>
        <w:bottom w:val="none" w:sz="0" w:space="0" w:color="auto"/>
        <w:right w:val="none" w:sz="0" w:space="0" w:color="auto"/>
      </w:divBdr>
    </w:div>
    <w:div w:id="148593689">
      <w:bodyDiv w:val="1"/>
      <w:marLeft w:val="0"/>
      <w:marRight w:val="0"/>
      <w:marTop w:val="0"/>
      <w:marBottom w:val="0"/>
      <w:divBdr>
        <w:top w:val="none" w:sz="0" w:space="0" w:color="auto"/>
        <w:left w:val="none" w:sz="0" w:space="0" w:color="auto"/>
        <w:bottom w:val="none" w:sz="0" w:space="0" w:color="auto"/>
        <w:right w:val="none" w:sz="0" w:space="0" w:color="auto"/>
      </w:divBdr>
    </w:div>
    <w:div w:id="151022207">
      <w:bodyDiv w:val="1"/>
      <w:marLeft w:val="0"/>
      <w:marRight w:val="0"/>
      <w:marTop w:val="0"/>
      <w:marBottom w:val="0"/>
      <w:divBdr>
        <w:top w:val="none" w:sz="0" w:space="0" w:color="auto"/>
        <w:left w:val="none" w:sz="0" w:space="0" w:color="auto"/>
        <w:bottom w:val="none" w:sz="0" w:space="0" w:color="auto"/>
        <w:right w:val="none" w:sz="0" w:space="0" w:color="auto"/>
      </w:divBdr>
    </w:div>
    <w:div w:id="159348495">
      <w:bodyDiv w:val="1"/>
      <w:marLeft w:val="0"/>
      <w:marRight w:val="0"/>
      <w:marTop w:val="0"/>
      <w:marBottom w:val="0"/>
      <w:divBdr>
        <w:top w:val="none" w:sz="0" w:space="0" w:color="auto"/>
        <w:left w:val="none" w:sz="0" w:space="0" w:color="auto"/>
        <w:bottom w:val="none" w:sz="0" w:space="0" w:color="auto"/>
        <w:right w:val="none" w:sz="0" w:space="0" w:color="auto"/>
      </w:divBdr>
    </w:div>
    <w:div w:id="160825892">
      <w:bodyDiv w:val="1"/>
      <w:marLeft w:val="0"/>
      <w:marRight w:val="0"/>
      <w:marTop w:val="0"/>
      <w:marBottom w:val="0"/>
      <w:divBdr>
        <w:top w:val="none" w:sz="0" w:space="0" w:color="auto"/>
        <w:left w:val="none" w:sz="0" w:space="0" w:color="auto"/>
        <w:bottom w:val="none" w:sz="0" w:space="0" w:color="auto"/>
        <w:right w:val="none" w:sz="0" w:space="0" w:color="auto"/>
      </w:divBdr>
    </w:div>
    <w:div w:id="166408180">
      <w:bodyDiv w:val="1"/>
      <w:marLeft w:val="0"/>
      <w:marRight w:val="0"/>
      <w:marTop w:val="0"/>
      <w:marBottom w:val="0"/>
      <w:divBdr>
        <w:top w:val="none" w:sz="0" w:space="0" w:color="auto"/>
        <w:left w:val="none" w:sz="0" w:space="0" w:color="auto"/>
        <w:bottom w:val="none" w:sz="0" w:space="0" w:color="auto"/>
        <w:right w:val="none" w:sz="0" w:space="0" w:color="auto"/>
      </w:divBdr>
    </w:div>
    <w:div w:id="176702537">
      <w:bodyDiv w:val="1"/>
      <w:marLeft w:val="0"/>
      <w:marRight w:val="0"/>
      <w:marTop w:val="0"/>
      <w:marBottom w:val="0"/>
      <w:divBdr>
        <w:top w:val="none" w:sz="0" w:space="0" w:color="auto"/>
        <w:left w:val="none" w:sz="0" w:space="0" w:color="auto"/>
        <w:bottom w:val="none" w:sz="0" w:space="0" w:color="auto"/>
        <w:right w:val="none" w:sz="0" w:space="0" w:color="auto"/>
      </w:divBdr>
    </w:div>
    <w:div w:id="207383147">
      <w:bodyDiv w:val="1"/>
      <w:marLeft w:val="0"/>
      <w:marRight w:val="0"/>
      <w:marTop w:val="0"/>
      <w:marBottom w:val="0"/>
      <w:divBdr>
        <w:top w:val="none" w:sz="0" w:space="0" w:color="auto"/>
        <w:left w:val="none" w:sz="0" w:space="0" w:color="auto"/>
        <w:bottom w:val="none" w:sz="0" w:space="0" w:color="auto"/>
        <w:right w:val="none" w:sz="0" w:space="0" w:color="auto"/>
      </w:divBdr>
    </w:div>
    <w:div w:id="213392689">
      <w:bodyDiv w:val="1"/>
      <w:marLeft w:val="0"/>
      <w:marRight w:val="0"/>
      <w:marTop w:val="0"/>
      <w:marBottom w:val="0"/>
      <w:divBdr>
        <w:top w:val="none" w:sz="0" w:space="0" w:color="auto"/>
        <w:left w:val="none" w:sz="0" w:space="0" w:color="auto"/>
        <w:bottom w:val="none" w:sz="0" w:space="0" w:color="auto"/>
        <w:right w:val="none" w:sz="0" w:space="0" w:color="auto"/>
      </w:divBdr>
      <w:divsChild>
        <w:div w:id="1147549969">
          <w:marLeft w:val="0"/>
          <w:marRight w:val="0"/>
          <w:marTop w:val="0"/>
          <w:marBottom w:val="0"/>
          <w:divBdr>
            <w:top w:val="none" w:sz="0" w:space="0" w:color="auto"/>
            <w:left w:val="none" w:sz="0" w:space="0" w:color="auto"/>
            <w:bottom w:val="none" w:sz="0" w:space="0" w:color="auto"/>
            <w:right w:val="none" w:sz="0" w:space="0" w:color="auto"/>
          </w:divBdr>
        </w:div>
        <w:div w:id="1559314854">
          <w:marLeft w:val="0"/>
          <w:marRight w:val="0"/>
          <w:marTop w:val="0"/>
          <w:marBottom w:val="0"/>
          <w:divBdr>
            <w:top w:val="none" w:sz="0" w:space="0" w:color="auto"/>
            <w:left w:val="none" w:sz="0" w:space="0" w:color="auto"/>
            <w:bottom w:val="none" w:sz="0" w:space="0" w:color="auto"/>
            <w:right w:val="none" w:sz="0" w:space="0" w:color="auto"/>
          </w:divBdr>
        </w:div>
        <w:div w:id="214853967">
          <w:marLeft w:val="0"/>
          <w:marRight w:val="0"/>
          <w:marTop w:val="0"/>
          <w:marBottom w:val="0"/>
          <w:divBdr>
            <w:top w:val="none" w:sz="0" w:space="0" w:color="auto"/>
            <w:left w:val="none" w:sz="0" w:space="0" w:color="auto"/>
            <w:bottom w:val="none" w:sz="0" w:space="0" w:color="auto"/>
            <w:right w:val="none" w:sz="0" w:space="0" w:color="auto"/>
          </w:divBdr>
        </w:div>
        <w:div w:id="708068180">
          <w:marLeft w:val="0"/>
          <w:marRight w:val="0"/>
          <w:marTop w:val="0"/>
          <w:marBottom w:val="0"/>
          <w:divBdr>
            <w:top w:val="none" w:sz="0" w:space="0" w:color="auto"/>
            <w:left w:val="none" w:sz="0" w:space="0" w:color="auto"/>
            <w:bottom w:val="none" w:sz="0" w:space="0" w:color="auto"/>
            <w:right w:val="none" w:sz="0" w:space="0" w:color="auto"/>
          </w:divBdr>
        </w:div>
        <w:div w:id="2081366982">
          <w:marLeft w:val="0"/>
          <w:marRight w:val="0"/>
          <w:marTop w:val="0"/>
          <w:marBottom w:val="0"/>
          <w:divBdr>
            <w:top w:val="none" w:sz="0" w:space="0" w:color="auto"/>
            <w:left w:val="none" w:sz="0" w:space="0" w:color="auto"/>
            <w:bottom w:val="none" w:sz="0" w:space="0" w:color="auto"/>
            <w:right w:val="none" w:sz="0" w:space="0" w:color="auto"/>
          </w:divBdr>
        </w:div>
        <w:div w:id="2109083329">
          <w:marLeft w:val="0"/>
          <w:marRight w:val="0"/>
          <w:marTop w:val="0"/>
          <w:marBottom w:val="0"/>
          <w:divBdr>
            <w:top w:val="none" w:sz="0" w:space="0" w:color="auto"/>
            <w:left w:val="none" w:sz="0" w:space="0" w:color="auto"/>
            <w:bottom w:val="none" w:sz="0" w:space="0" w:color="auto"/>
            <w:right w:val="none" w:sz="0" w:space="0" w:color="auto"/>
          </w:divBdr>
        </w:div>
        <w:div w:id="245268406">
          <w:marLeft w:val="0"/>
          <w:marRight w:val="0"/>
          <w:marTop w:val="0"/>
          <w:marBottom w:val="0"/>
          <w:divBdr>
            <w:top w:val="none" w:sz="0" w:space="0" w:color="auto"/>
            <w:left w:val="none" w:sz="0" w:space="0" w:color="auto"/>
            <w:bottom w:val="none" w:sz="0" w:space="0" w:color="auto"/>
            <w:right w:val="none" w:sz="0" w:space="0" w:color="auto"/>
          </w:divBdr>
        </w:div>
      </w:divsChild>
    </w:div>
    <w:div w:id="222722690">
      <w:bodyDiv w:val="1"/>
      <w:marLeft w:val="0"/>
      <w:marRight w:val="0"/>
      <w:marTop w:val="0"/>
      <w:marBottom w:val="0"/>
      <w:divBdr>
        <w:top w:val="none" w:sz="0" w:space="0" w:color="auto"/>
        <w:left w:val="none" w:sz="0" w:space="0" w:color="auto"/>
        <w:bottom w:val="none" w:sz="0" w:space="0" w:color="auto"/>
        <w:right w:val="none" w:sz="0" w:space="0" w:color="auto"/>
      </w:divBdr>
    </w:div>
    <w:div w:id="228005971">
      <w:bodyDiv w:val="1"/>
      <w:marLeft w:val="0"/>
      <w:marRight w:val="0"/>
      <w:marTop w:val="0"/>
      <w:marBottom w:val="0"/>
      <w:divBdr>
        <w:top w:val="none" w:sz="0" w:space="0" w:color="auto"/>
        <w:left w:val="none" w:sz="0" w:space="0" w:color="auto"/>
        <w:bottom w:val="none" w:sz="0" w:space="0" w:color="auto"/>
        <w:right w:val="none" w:sz="0" w:space="0" w:color="auto"/>
      </w:divBdr>
    </w:div>
    <w:div w:id="248586811">
      <w:bodyDiv w:val="1"/>
      <w:marLeft w:val="0"/>
      <w:marRight w:val="0"/>
      <w:marTop w:val="0"/>
      <w:marBottom w:val="0"/>
      <w:divBdr>
        <w:top w:val="none" w:sz="0" w:space="0" w:color="auto"/>
        <w:left w:val="none" w:sz="0" w:space="0" w:color="auto"/>
        <w:bottom w:val="none" w:sz="0" w:space="0" w:color="auto"/>
        <w:right w:val="none" w:sz="0" w:space="0" w:color="auto"/>
      </w:divBdr>
    </w:div>
    <w:div w:id="250822167">
      <w:bodyDiv w:val="1"/>
      <w:marLeft w:val="0"/>
      <w:marRight w:val="0"/>
      <w:marTop w:val="0"/>
      <w:marBottom w:val="0"/>
      <w:divBdr>
        <w:top w:val="none" w:sz="0" w:space="0" w:color="auto"/>
        <w:left w:val="none" w:sz="0" w:space="0" w:color="auto"/>
        <w:bottom w:val="none" w:sz="0" w:space="0" w:color="auto"/>
        <w:right w:val="none" w:sz="0" w:space="0" w:color="auto"/>
      </w:divBdr>
    </w:div>
    <w:div w:id="266087175">
      <w:bodyDiv w:val="1"/>
      <w:marLeft w:val="0"/>
      <w:marRight w:val="0"/>
      <w:marTop w:val="0"/>
      <w:marBottom w:val="0"/>
      <w:divBdr>
        <w:top w:val="none" w:sz="0" w:space="0" w:color="auto"/>
        <w:left w:val="none" w:sz="0" w:space="0" w:color="auto"/>
        <w:bottom w:val="none" w:sz="0" w:space="0" w:color="auto"/>
        <w:right w:val="none" w:sz="0" w:space="0" w:color="auto"/>
      </w:divBdr>
    </w:div>
    <w:div w:id="285620714">
      <w:bodyDiv w:val="1"/>
      <w:marLeft w:val="0"/>
      <w:marRight w:val="0"/>
      <w:marTop w:val="0"/>
      <w:marBottom w:val="0"/>
      <w:divBdr>
        <w:top w:val="none" w:sz="0" w:space="0" w:color="auto"/>
        <w:left w:val="none" w:sz="0" w:space="0" w:color="auto"/>
        <w:bottom w:val="none" w:sz="0" w:space="0" w:color="auto"/>
        <w:right w:val="none" w:sz="0" w:space="0" w:color="auto"/>
      </w:divBdr>
    </w:div>
    <w:div w:id="318656141">
      <w:bodyDiv w:val="1"/>
      <w:marLeft w:val="0"/>
      <w:marRight w:val="0"/>
      <w:marTop w:val="0"/>
      <w:marBottom w:val="0"/>
      <w:divBdr>
        <w:top w:val="none" w:sz="0" w:space="0" w:color="auto"/>
        <w:left w:val="none" w:sz="0" w:space="0" w:color="auto"/>
        <w:bottom w:val="none" w:sz="0" w:space="0" w:color="auto"/>
        <w:right w:val="none" w:sz="0" w:space="0" w:color="auto"/>
      </w:divBdr>
    </w:div>
    <w:div w:id="320160460">
      <w:bodyDiv w:val="1"/>
      <w:marLeft w:val="0"/>
      <w:marRight w:val="0"/>
      <w:marTop w:val="0"/>
      <w:marBottom w:val="0"/>
      <w:divBdr>
        <w:top w:val="none" w:sz="0" w:space="0" w:color="auto"/>
        <w:left w:val="none" w:sz="0" w:space="0" w:color="auto"/>
        <w:bottom w:val="none" w:sz="0" w:space="0" w:color="auto"/>
        <w:right w:val="none" w:sz="0" w:space="0" w:color="auto"/>
      </w:divBdr>
    </w:div>
    <w:div w:id="326980910">
      <w:bodyDiv w:val="1"/>
      <w:marLeft w:val="0"/>
      <w:marRight w:val="0"/>
      <w:marTop w:val="0"/>
      <w:marBottom w:val="0"/>
      <w:divBdr>
        <w:top w:val="none" w:sz="0" w:space="0" w:color="auto"/>
        <w:left w:val="none" w:sz="0" w:space="0" w:color="auto"/>
        <w:bottom w:val="none" w:sz="0" w:space="0" w:color="auto"/>
        <w:right w:val="none" w:sz="0" w:space="0" w:color="auto"/>
      </w:divBdr>
    </w:div>
    <w:div w:id="334234560">
      <w:bodyDiv w:val="1"/>
      <w:marLeft w:val="0"/>
      <w:marRight w:val="0"/>
      <w:marTop w:val="0"/>
      <w:marBottom w:val="0"/>
      <w:divBdr>
        <w:top w:val="none" w:sz="0" w:space="0" w:color="auto"/>
        <w:left w:val="none" w:sz="0" w:space="0" w:color="auto"/>
        <w:bottom w:val="none" w:sz="0" w:space="0" w:color="auto"/>
        <w:right w:val="none" w:sz="0" w:space="0" w:color="auto"/>
      </w:divBdr>
    </w:div>
    <w:div w:id="338389675">
      <w:bodyDiv w:val="1"/>
      <w:marLeft w:val="0"/>
      <w:marRight w:val="0"/>
      <w:marTop w:val="0"/>
      <w:marBottom w:val="0"/>
      <w:divBdr>
        <w:top w:val="none" w:sz="0" w:space="0" w:color="auto"/>
        <w:left w:val="none" w:sz="0" w:space="0" w:color="auto"/>
        <w:bottom w:val="none" w:sz="0" w:space="0" w:color="auto"/>
        <w:right w:val="none" w:sz="0" w:space="0" w:color="auto"/>
      </w:divBdr>
    </w:div>
    <w:div w:id="345179572">
      <w:bodyDiv w:val="1"/>
      <w:marLeft w:val="0"/>
      <w:marRight w:val="0"/>
      <w:marTop w:val="0"/>
      <w:marBottom w:val="0"/>
      <w:divBdr>
        <w:top w:val="none" w:sz="0" w:space="0" w:color="auto"/>
        <w:left w:val="none" w:sz="0" w:space="0" w:color="auto"/>
        <w:bottom w:val="none" w:sz="0" w:space="0" w:color="auto"/>
        <w:right w:val="none" w:sz="0" w:space="0" w:color="auto"/>
      </w:divBdr>
    </w:div>
    <w:div w:id="348723433">
      <w:bodyDiv w:val="1"/>
      <w:marLeft w:val="0"/>
      <w:marRight w:val="0"/>
      <w:marTop w:val="0"/>
      <w:marBottom w:val="0"/>
      <w:divBdr>
        <w:top w:val="none" w:sz="0" w:space="0" w:color="auto"/>
        <w:left w:val="none" w:sz="0" w:space="0" w:color="auto"/>
        <w:bottom w:val="none" w:sz="0" w:space="0" w:color="auto"/>
        <w:right w:val="none" w:sz="0" w:space="0" w:color="auto"/>
      </w:divBdr>
    </w:div>
    <w:div w:id="407852224">
      <w:bodyDiv w:val="1"/>
      <w:marLeft w:val="0"/>
      <w:marRight w:val="0"/>
      <w:marTop w:val="0"/>
      <w:marBottom w:val="0"/>
      <w:divBdr>
        <w:top w:val="none" w:sz="0" w:space="0" w:color="auto"/>
        <w:left w:val="none" w:sz="0" w:space="0" w:color="auto"/>
        <w:bottom w:val="none" w:sz="0" w:space="0" w:color="auto"/>
        <w:right w:val="none" w:sz="0" w:space="0" w:color="auto"/>
      </w:divBdr>
    </w:div>
    <w:div w:id="409278395">
      <w:bodyDiv w:val="1"/>
      <w:marLeft w:val="0"/>
      <w:marRight w:val="0"/>
      <w:marTop w:val="0"/>
      <w:marBottom w:val="0"/>
      <w:divBdr>
        <w:top w:val="none" w:sz="0" w:space="0" w:color="auto"/>
        <w:left w:val="none" w:sz="0" w:space="0" w:color="auto"/>
        <w:bottom w:val="none" w:sz="0" w:space="0" w:color="auto"/>
        <w:right w:val="none" w:sz="0" w:space="0" w:color="auto"/>
      </w:divBdr>
    </w:div>
    <w:div w:id="434397999">
      <w:bodyDiv w:val="1"/>
      <w:marLeft w:val="0"/>
      <w:marRight w:val="0"/>
      <w:marTop w:val="0"/>
      <w:marBottom w:val="0"/>
      <w:divBdr>
        <w:top w:val="none" w:sz="0" w:space="0" w:color="auto"/>
        <w:left w:val="none" w:sz="0" w:space="0" w:color="auto"/>
        <w:bottom w:val="none" w:sz="0" w:space="0" w:color="auto"/>
        <w:right w:val="none" w:sz="0" w:space="0" w:color="auto"/>
      </w:divBdr>
    </w:div>
    <w:div w:id="435559001">
      <w:bodyDiv w:val="1"/>
      <w:marLeft w:val="0"/>
      <w:marRight w:val="0"/>
      <w:marTop w:val="0"/>
      <w:marBottom w:val="0"/>
      <w:divBdr>
        <w:top w:val="none" w:sz="0" w:space="0" w:color="auto"/>
        <w:left w:val="none" w:sz="0" w:space="0" w:color="auto"/>
        <w:bottom w:val="none" w:sz="0" w:space="0" w:color="auto"/>
        <w:right w:val="none" w:sz="0" w:space="0" w:color="auto"/>
      </w:divBdr>
    </w:div>
    <w:div w:id="438916431">
      <w:bodyDiv w:val="1"/>
      <w:marLeft w:val="0"/>
      <w:marRight w:val="0"/>
      <w:marTop w:val="0"/>
      <w:marBottom w:val="0"/>
      <w:divBdr>
        <w:top w:val="none" w:sz="0" w:space="0" w:color="auto"/>
        <w:left w:val="none" w:sz="0" w:space="0" w:color="auto"/>
        <w:bottom w:val="none" w:sz="0" w:space="0" w:color="auto"/>
        <w:right w:val="none" w:sz="0" w:space="0" w:color="auto"/>
      </w:divBdr>
    </w:div>
    <w:div w:id="441263303">
      <w:bodyDiv w:val="1"/>
      <w:marLeft w:val="0"/>
      <w:marRight w:val="0"/>
      <w:marTop w:val="0"/>
      <w:marBottom w:val="0"/>
      <w:divBdr>
        <w:top w:val="none" w:sz="0" w:space="0" w:color="auto"/>
        <w:left w:val="none" w:sz="0" w:space="0" w:color="auto"/>
        <w:bottom w:val="none" w:sz="0" w:space="0" w:color="auto"/>
        <w:right w:val="none" w:sz="0" w:space="0" w:color="auto"/>
      </w:divBdr>
    </w:div>
    <w:div w:id="460343602">
      <w:bodyDiv w:val="1"/>
      <w:marLeft w:val="0"/>
      <w:marRight w:val="0"/>
      <w:marTop w:val="0"/>
      <w:marBottom w:val="0"/>
      <w:divBdr>
        <w:top w:val="none" w:sz="0" w:space="0" w:color="auto"/>
        <w:left w:val="none" w:sz="0" w:space="0" w:color="auto"/>
        <w:bottom w:val="none" w:sz="0" w:space="0" w:color="auto"/>
        <w:right w:val="none" w:sz="0" w:space="0" w:color="auto"/>
      </w:divBdr>
      <w:divsChild>
        <w:div w:id="804591888">
          <w:marLeft w:val="0"/>
          <w:marRight w:val="0"/>
          <w:marTop w:val="0"/>
          <w:marBottom w:val="0"/>
          <w:divBdr>
            <w:top w:val="none" w:sz="0" w:space="0" w:color="auto"/>
            <w:left w:val="none" w:sz="0" w:space="0" w:color="auto"/>
            <w:bottom w:val="none" w:sz="0" w:space="0" w:color="auto"/>
            <w:right w:val="none" w:sz="0" w:space="0" w:color="auto"/>
          </w:divBdr>
          <w:divsChild>
            <w:div w:id="1996302690">
              <w:marLeft w:val="0"/>
              <w:marRight w:val="0"/>
              <w:marTop w:val="0"/>
              <w:marBottom w:val="0"/>
              <w:divBdr>
                <w:top w:val="none" w:sz="0" w:space="0" w:color="auto"/>
                <w:left w:val="none" w:sz="0" w:space="0" w:color="auto"/>
                <w:bottom w:val="none" w:sz="0" w:space="0" w:color="auto"/>
                <w:right w:val="none" w:sz="0" w:space="0" w:color="auto"/>
              </w:divBdr>
              <w:divsChild>
                <w:div w:id="9222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120265">
      <w:bodyDiv w:val="1"/>
      <w:marLeft w:val="0"/>
      <w:marRight w:val="0"/>
      <w:marTop w:val="0"/>
      <w:marBottom w:val="0"/>
      <w:divBdr>
        <w:top w:val="none" w:sz="0" w:space="0" w:color="auto"/>
        <w:left w:val="none" w:sz="0" w:space="0" w:color="auto"/>
        <w:bottom w:val="none" w:sz="0" w:space="0" w:color="auto"/>
        <w:right w:val="none" w:sz="0" w:space="0" w:color="auto"/>
      </w:divBdr>
    </w:div>
    <w:div w:id="470027416">
      <w:bodyDiv w:val="1"/>
      <w:marLeft w:val="0"/>
      <w:marRight w:val="0"/>
      <w:marTop w:val="0"/>
      <w:marBottom w:val="0"/>
      <w:divBdr>
        <w:top w:val="none" w:sz="0" w:space="0" w:color="auto"/>
        <w:left w:val="none" w:sz="0" w:space="0" w:color="auto"/>
        <w:bottom w:val="none" w:sz="0" w:space="0" w:color="auto"/>
        <w:right w:val="none" w:sz="0" w:space="0" w:color="auto"/>
      </w:divBdr>
    </w:div>
    <w:div w:id="510336212">
      <w:bodyDiv w:val="1"/>
      <w:marLeft w:val="0"/>
      <w:marRight w:val="0"/>
      <w:marTop w:val="0"/>
      <w:marBottom w:val="0"/>
      <w:divBdr>
        <w:top w:val="none" w:sz="0" w:space="0" w:color="auto"/>
        <w:left w:val="none" w:sz="0" w:space="0" w:color="auto"/>
        <w:bottom w:val="none" w:sz="0" w:space="0" w:color="auto"/>
        <w:right w:val="none" w:sz="0" w:space="0" w:color="auto"/>
      </w:divBdr>
    </w:div>
    <w:div w:id="520556488">
      <w:bodyDiv w:val="1"/>
      <w:marLeft w:val="0"/>
      <w:marRight w:val="0"/>
      <w:marTop w:val="0"/>
      <w:marBottom w:val="0"/>
      <w:divBdr>
        <w:top w:val="none" w:sz="0" w:space="0" w:color="auto"/>
        <w:left w:val="none" w:sz="0" w:space="0" w:color="auto"/>
        <w:bottom w:val="none" w:sz="0" w:space="0" w:color="auto"/>
        <w:right w:val="none" w:sz="0" w:space="0" w:color="auto"/>
      </w:divBdr>
    </w:div>
    <w:div w:id="524096924">
      <w:bodyDiv w:val="1"/>
      <w:marLeft w:val="0"/>
      <w:marRight w:val="0"/>
      <w:marTop w:val="0"/>
      <w:marBottom w:val="0"/>
      <w:divBdr>
        <w:top w:val="none" w:sz="0" w:space="0" w:color="auto"/>
        <w:left w:val="none" w:sz="0" w:space="0" w:color="auto"/>
        <w:bottom w:val="none" w:sz="0" w:space="0" w:color="auto"/>
        <w:right w:val="none" w:sz="0" w:space="0" w:color="auto"/>
      </w:divBdr>
    </w:div>
    <w:div w:id="528682035">
      <w:bodyDiv w:val="1"/>
      <w:marLeft w:val="0"/>
      <w:marRight w:val="0"/>
      <w:marTop w:val="0"/>
      <w:marBottom w:val="0"/>
      <w:divBdr>
        <w:top w:val="none" w:sz="0" w:space="0" w:color="auto"/>
        <w:left w:val="none" w:sz="0" w:space="0" w:color="auto"/>
        <w:bottom w:val="none" w:sz="0" w:space="0" w:color="auto"/>
        <w:right w:val="none" w:sz="0" w:space="0" w:color="auto"/>
      </w:divBdr>
    </w:div>
    <w:div w:id="536507722">
      <w:bodyDiv w:val="1"/>
      <w:marLeft w:val="0"/>
      <w:marRight w:val="0"/>
      <w:marTop w:val="0"/>
      <w:marBottom w:val="0"/>
      <w:divBdr>
        <w:top w:val="none" w:sz="0" w:space="0" w:color="auto"/>
        <w:left w:val="none" w:sz="0" w:space="0" w:color="auto"/>
        <w:bottom w:val="none" w:sz="0" w:space="0" w:color="auto"/>
        <w:right w:val="none" w:sz="0" w:space="0" w:color="auto"/>
      </w:divBdr>
    </w:div>
    <w:div w:id="554239280">
      <w:bodyDiv w:val="1"/>
      <w:marLeft w:val="0"/>
      <w:marRight w:val="0"/>
      <w:marTop w:val="0"/>
      <w:marBottom w:val="0"/>
      <w:divBdr>
        <w:top w:val="none" w:sz="0" w:space="0" w:color="auto"/>
        <w:left w:val="none" w:sz="0" w:space="0" w:color="auto"/>
        <w:bottom w:val="none" w:sz="0" w:space="0" w:color="auto"/>
        <w:right w:val="none" w:sz="0" w:space="0" w:color="auto"/>
      </w:divBdr>
    </w:div>
    <w:div w:id="556085345">
      <w:bodyDiv w:val="1"/>
      <w:marLeft w:val="0"/>
      <w:marRight w:val="0"/>
      <w:marTop w:val="0"/>
      <w:marBottom w:val="0"/>
      <w:divBdr>
        <w:top w:val="none" w:sz="0" w:space="0" w:color="auto"/>
        <w:left w:val="none" w:sz="0" w:space="0" w:color="auto"/>
        <w:bottom w:val="none" w:sz="0" w:space="0" w:color="auto"/>
        <w:right w:val="none" w:sz="0" w:space="0" w:color="auto"/>
      </w:divBdr>
    </w:div>
    <w:div w:id="571891374">
      <w:bodyDiv w:val="1"/>
      <w:marLeft w:val="0"/>
      <w:marRight w:val="0"/>
      <w:marTop w:val="0"/>
      <w:marBottom w:val="0"/>
      <w:divBdr>
        <w:top w:val="none" w:sz="0" w:space="0" w:color="auto"/>
        <w:left w:val="none" w:sz="0" w:space="0" w:color="auto"/>
        <w:bottom w:val="none" w:sz="0" w:space="0" w:color="auto"/>
        <w:right w:val="none" w:sz="0" w:space="0" w:color="auto"/>
      </w:divBdr>
    </w:div>
    <w:div w:id="602690552">
      <w:bodyDiv w:val="1"/>
      <w:marLeft w:val="0"/>
      <w:marRight w:val="0"/>
      <w:marTop w:val="0"/>
      <w:marBottom w:val="0"/>
      <w:divBdr>
        <w:top w:val="none" w:sz="0" w:space="0" w:color="auto"/>
        <w:left w:val="none" w:sz="0" w:space="0" w:color="auto"/>
        <w:bottom w:val="none" w:sz="0" w:space="0" w:color="auto"/>
        <w:right w:val="none" w:sz="0" w:space="0" w:color="auto"/>
      </w:divBdr>
    </w:div>
    <w:div w:id="607543973">
      <w:bodyDiv w:val="1"/>
      <w:marLeft w:val="0"/>
      <w:marRight w:val="0"/>
      <w:marTop w:val="0"/>
      <w:marBottom w:val="0"/>
      <w:divBdr>
        <w:top w:val="none" w:sz="0" w:space="0" w:color="auto"/>
        <w:left w:val="none" w:sz="0" w:space="0" w:color="auto"/>
        <w:bottom w:val="none" w:sz="0" w:space="0" w:color="auto"/>
        <w:right w:val="none" w:sz="0" w:space="0" w:color="auto"/>
      </w:divBdr>
    </w:div>
    <w:div w:id="608664801">
      <w:bodyDiv w:val="1"/>
      <w:marLeft w:val="0"/>
      <w:marRight w:val="0"/>
      <w:marTop w:val="0"/>
      <w:marBottom w:val="0"/>
      <w:divBdr>
        <w:top w:val="none" w:sz="0" w:space="0" w:color="auto"/>
        <w:left w:val="none" w:sz="0" w:space="0" w:color="auto"/>
        <w:bottom w:val="none" w:sz="0" w:space="0" w:color="auto"/>
        <w:right w:val="none" w:sz="0" w:space="0" w:color="auto"/>
      </w:divBdr>
    </w:div>
    <w:div w:id="616447098">
      <w:bodyDiv w:val="1"/>
      <w:marLeft w:val="0"/>
      <w:marRight w:val="0"/>
      <w:marTop w:val="0"/>
      <w:marBottom w:val="0"/>
      <w:divBdr>
        <w:top w:val="none" w:sz="0" w:space="0" w:color="auto"/>
        <w:left w:val="none" w:sz="0" w:space="0" w:color="auto"/>
        <w:bottom w:val="none" w:sz="0" w:space="0" w:color="auto"/>
        <w:right w:val="none" w:sz="0" w:space="0" w:color="auto"/>
      </w:divBdr>
    </w:div>
    <w:div w:id="619192626">
      <w:bodyDiv w:val="1"/>
      <w:marLeft w:val="0"/>
      <w:marRight w:val="0"/>
      <w:marTop w:val="0"/>
      <w:marBottom w:val="0"/>
      <w:divBdr>
        <w:top w:val="none" w:sz="0" w:space="0" w:color="auto"/>
        <w:left w:val="none" w:sz="0" w:space="0" w:color="auto"/>
        <w:bottom w:val="none" w:sz="0" w:space="0" w:color="auto"/>
        <w:right w:val="none" w:sz="0" w:space="0" w:color="auto"/>
      </w:divBdr>
    </w:div>
    <w:div w:id="629553372">
      <w:bodyDiv w:val="1"/>
      <w:marLeft w:val="0"/>
      <w:marRight w:val="0"/>
      <w:marTop w:val="0"/>
      <w:marBottom w:val="0"/>
      <w:divBdr>
        <w:top w:val="none" w:sz="0" w:space="0" w:color="auto"/>
        <w:left w:val="none" w:sz="0" w:space="0" w:color="auto"/>
        <w:bottom w:val="none" w:sz="0" w:space="0" w:color="auto"/>
        <w:right w:val="none" w:sz="0" w:space="0" w:color="auto"/>
      </w:divBdr>
    </w:div>
    <w:div w:id="639071681">
      <w:bodyDiv w:val="1"/>
      <w:marLeft w:val="0"/>
      <w:marRight w:val="0"/>
      <w:marTop w:val="0"/>
      <w:marBottom w:val="0"/>
      <w:divBdr>
        <w:top w:val="none" w:sz="0" w:space="0" w:color="auto"/>
        <w:left w:val="none" w:sz="0" w:space="0" w:color="auto"/>
        <w:bottom w:val="none" w:sz="0" w:space="0" w:color="auto"/>
        <w:right w:val="none" w:sz="0" w:space="0" w:color="auto"/>
      </w:divBdr>
    </w:div>
    <w:div w:id="639699960">
      <w:bodyDiv w:val="1"/>
      <w:marLeft w:val="0"/>
      <w:marRight w:val="0"/>
      <w:marTop w:val="0"/>
      <w:marBottom w:val="0"/>
      <w:divBdr>
        <w:top w:val="none" w:sz="0" w:space="0" w:color="auto"/>
        <w:left w:val="none" w:sz="0" w:space="0" w:color="auto"/>
        <w:bottom w:val="none" w:sz="0" w:space="0" w:color="auto"/>
        <w:right w:val="none" w:sz="0" w:space="0" w:color="auto"/>
      </w:divBdr>
      <w:divsChild>
        <w:div w:id="417142692">
          <w:marLeft w:val="0"/>
          <w:marRight w:val="0"/>
          <w:marTop w:val="0"/>
          <w:marBottom w:val="0"/>
          <w:divBdr>
            <w:top w:val="none" w:sz="0" w:space="0" w:color="auto"/>
            <w:left w:val="none" w:sz="0" w:space="0" w:color="auto"/>
            <w:bottom w:val="none" w:sz="0" w:space="0" w:color="auto"/>
            <w:right w:val="none" w:sz="0" w:space="0" w:color="auto"/>
          </w:divBdr>
          <w:divsChild>
            <w:div w:id="1574974979">
              <w:marLeft w:val="0"/>
              <w:marRight w:val="0"/>
              <w:marTop w:val="0"/>
              <w:marBottom w:val="0"/>
              <w:divBdr>
                <w:top w:val="none" w:sz="0" w:space="0" w:color="auto"/>
                <w:left w:val="none" w:sz="0" w:space="0" w:color="auto"/>
                <w:bottom w:val="none" w:sz="0" w:space="0" w:color="auto"/>
                <w:right w:val="none" w:sz="0" w:space="0" w:color="auto"/>
              </w:divBdr>
              <w:divsChild>
                <w:div w:id="847330043">
                  <w:marLeft w:val="0"/>
                  <w:marRight w:val="0"/>
                  <w:marTop w:val="0"/>
                  <w:marBottom w:val="0"/>
                  <w:divBdr>
                    <w:top w:val="none" w:sz="0" w:space="0" w:color="auto"/>
                    <w:left w:val="none" w:sz="0" w:space="0" w:color="auto"/>
                    <w:bottom w:val="none" w:sz="0" w:space="0" w:color="auto"/>
                    <w:right w:val="none" w:sz="0" w:space="0" w:color="auto"/>
                  </w:divBdr>
                  <w:divsChild>
                    <w:div w:id="1318073025">
                      <w:marLeft w:val="0"/>
                      <w:marRight w:val="0"/>
                      <w:marTop w:val="0"/>
                      <w:marBottom w:val="0"/>
                      <w:divBdr>
                        <w:top w:val="none" w:sz="0" w:space="0" w:color="auto"/>
                        <w:left w:val="none" w:sz="0" w:space="0" w:color="auto"/>
                        <w:bottom w:val="none" w:sz="0" w:space="0" w:color="auto"/>
                        <w:right w:val="none" w:sz="0" w:space="0" w:color="auto"/>
                      </w:divBdr>
                    </w:div>
                  </w:divsChild>
                </w:div>
                <w:div w:id="993680438">
                  <w:marLeft w:val="0"/>
                  <w:marRight w:val="0"/>
                  <w:marTop w:val="0"/>
                  <w:marBottom w:val="0"/>
                  <w:divBdr>
                    <w:top w:val="none" w:sz="0" w:space="0" w:color="auto"/>
                    <w:left w:val="none" w:sz="0" w:space="0" w:color="auto"/>
                    <w:bottom w:val="none" w:sz="0" w:space="0" w:color="auto"/>
                    <w:right w:val="none" w:sz="0" w:space="0" w:color="auto"/>
                  </w:divBdr>
                </w:div>
                <w:div w:id="931619547">
                  <w:marLeft w:val="0"/>
                  <w:marRight w:val="0"/>
                  <w:marTop w:val="0"/>
                  <w:marBottom w:val="0"/>
                  <w:divBdr>
                    <w:top w:val="none" w:sz="0" w:space="0" w:color="auto"/>
                    <w:left w:val="none" w:sz="0" w:space="0" w:color="auto"/>
                    <w:bottom w:val="none" w:sz="0" w:space="0" w:color="auto"/>
                    <w:right w:val="none" w:sz="0" w:space="0" w:color="auto"/>
                  </w:divBdr>
                </w:div>
                <w:div w:id="483787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1478001">
          <w:marLeft w:val="0"/>
          <w:marRight w:val="0"/>
          <w:marTop w:val="0"/>
          <w:marBottom w:val="0"/>
          <w:divBdr>
            <w:top w:val="none" w:sz="0" w:space="0" w:color="auto"/>
            <w:left w:val="none" w:sz="0" w:space="0" w:color="auto"/>
            <w:bottom w:val="none" w:sz="0" w:space="0" w:color="auto"/>
            <w:right w:val="none" w:sz="0" w:space="0" w:color="auto"/>
          </w:divBdr>
          <w:divsChild>
            <w:div w:id="1611350185">
              <w:marLeft w:val="0"/>
              <w:marRight w:val="0"/>
              <w:marTop w:val="360"/>
              <w:marBottom w:val="0"/>
              <w:divBdr>
                <w:top w:val="none" w:sz="0" w:space="0" w:color="auto"/>
                <w:left w:val="none" w:sz="0" w:space="0" w:color="auto"/>
                <w:bottom w:val="none" w:sz="0" w:space="0" w:color="auto"/>
                <w:right w:val="none" w:sz="0" w:space="0" w:color="auto"/>
              </w:divBdr>
              <w:divsChild>
                <w:div w:id="114178881">
                  <w:marLeft w:val="0"/>
                  <w:marRight w:val="0"/>
                  <w:marTop w:val="0"/>
                  <w:marBottom w:val="0"/>
                  <w:divBdr>
                    <w:top w:val="none" w:sz="0" w:space="0" w:color="auto"/>
                    <w:left w:val="none" w:sz="0" w:space="0" w:color="auto"/>
                    <w:bottom w:val="none" w:sz="0" w:space="0" w:color="auto"/>
                    <w:right w:val="none" w:sz="0" w:space="0" w:color="auto"/>
                  </w:divBdr>
                </w:div>
                <w:div w:id="968130155">
                  <w:marLeft w:val="0"/>
                  <w:marRight w:val="0"/>
                  <w:marTop w:val="0"/>
                  <w:marBottom w:val="0"/>
                  <w:divBdr>
                    <w:top w:val="none" w:sz="0" w:space="0" w:color="auto"/>
                    <w:left w:val="none" w:sz="0" w:space="0" w:color="auto"/>
                    <w:bottom w:val="none" w:sz="0" w:space="0" w:color="auto"/>
                    <w:right w:val="none" w:sz="0" w:space="0" w:color="auto"/>
                  </w:divBdr>
                </w:div>
                <w:div w:id="714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976137">
      <w:bodyDiv w:val="1"/>
      <w:marLeft w:val="0"/>
      <w:marRight w:val="0"/>
      <w:marTop w:val="0"/>
      <w:marBottom w:val="0"/>
      <w:divBdr>
        <w:top w:val="none" w:sz="0" w:space="0" w:color="auto"/>
        <w:left w:val="none" w:sz="0" w:space="0" w:color="auto"/>
        <w:bottom w:val="none" w:sz="0" w:space="0" w:color="auto"/>
        <w:right w:val="none" w:sz="0" w:space="0" w:color="auto"/>
      </w:divBdr>
    </w:div>
    <w:div w:id="653529175">
      <w:bodyDiv w:val="1"/>
      <w:marLeft w:val="0"/>
      <w:marRight w:val="0"/>
      <w:marTop w:val="0"/>
      <w:marBottom w:val="0"/>
      <w:divBdr>
        <w:top w:val="none" w:sz="0" w:space="0" w:color="auto"/>
        <w:left w:val="none" w:sz="0" w:space="0" w:color="auto"/>
        <w:bottom w:val="none" w:sz="0" w:space="0" w:color="auto"/>
        <w:right w:val="none" w:sz="0" w:space="0" w:color="auto"/>
      </w:divBdr>
    </w:div>
    <w:div w:id="657617039">
      <w:bodyDiv w:val="1"/>
      <w:marLeft w:val="0"/>
      <w:marRight w:val="0"/>
      <w:marTop w:val="0"/>
      <w:marBottom w:val="0"/>
      <w:divBdr>
        <w:top w:val="none" w:sz="0" w:space="0" w:color="auto"/>
        <w:left w:val="none" w:sz="0" w:space="0" w:color="auto"/>
        <w:bottom w:val="none" w:sz="0" w:space="0" w:color="auto"/>
        <w:right w:val="none" w:sz="0" w:space="0" w:color="auto"/>
      </w:divBdr>
    </w:div>
    <w:div w:id="663700087">
      <w:bodyDiv w:val="1"/>
      <w:marLeft w:val="0"/>
      <w:marRight w:val="0"/>
      <w:marTop w:val="0"/>
      <w:marBottom w:val="0"/>
      <w:divBdr>
        <w:top w:val="none" w:sz="0" w:space="0" w:color="auto"/>
        <w:left w:val="none" w:sz="0" w:space="0" w:color="auto"/>
        <w:bottom w:val="none" w:sz="0" w:space="0" w:color="auto"/>
        <w:right w:val="none" w:sz="0" w:space="0" w:color="auto"/>
      </w:divBdr>
    </w:div>
    <w:div w:id="673267232">
      <w:bodyDiv w:val="1"/>
      <w:marLeft w:val="0"/>
      <w:marRight w:val="0"/>
      <w:marTop w:val="0"/>
      <w:marBottom w:val="0"/>
      <w:divBdr>
        <w:top w:val="none" w:sz="0" w:space="0" w:color="auto"/>
        <w:left w:val="none" w:sz="0" w:space="0" w:color="auto"/>
        <w:bottom w:val="none" w:sz="0" w:space="0" w:color="auto"/>
        <w:right w:val="none" w:sz="0" w:space="0" w:color="auto"/>
      </w:divBdr>
    </w:div>
    <w:div w:id="673457884">
      <w:bodyDiv w:val="1"/>
      <w:marLeft w:val="0"/>
      <w:marRight w:val="0"/>
      <w:marTop w:val="0"/>
      <w:marBottom w:val="0"/>
      <w:divBdr>
        <w:top w:val="none" w:sz="0" w:space="0" w:color="auto"/>
        <w:left w:val="none" w:sz="0" w:space="0" w:color="auto"/>
        <w:bottom w:val="none" w:sz="0" w:space="0" w:color="auto"/>
        <w:right w:val="none" w:sz="0" w:space="0" w:color="auto"/>
      </w:divBdr>
    </w:div>
    <w:div w:id="675771943">
      <w:bodyDiv w:val="1"/>
      <w:marLeft w:val="0"/>
      <w:marRight w:val="0"/>
      <w:marTop w:val="0"/>
      <w:marBottom w:val="0"/>
      <w:divBdr>
        <w:top w:val="none" w:sz="0" w:space="0" w:color="auto"/>
        <w:left w:val="none" w:sz="0" w:space="0" w:color="auto"/>
        <w:bottom w:val="none" w:sz="0" w:space="0" w:color="auto"/>
        <w:right w:val="none" w:sz="0" w:space="0" w:color="auto"/>
      </w:divBdr>
    </w:div>
    <w:div w:id="682628667">
      <w:bodyDiv w:val="1"/>
      <w:marLeft w:val="0"/>
      <w:marRight w:val="0"/>
      <w:marTop w:val="0"/>
      <w:marBottom w:val="0"/>
      <w:divBdr>
        <w:top w:val="none" w:sz="0" w:space="0" w:color="auto"/>
        <w:left w:val="none" w:sz="0" w:space="0" w:color="auto"/>
        <w:bottom w:val="none" w:sz="0" w:space="0" w:color="auto"/>
        <w:right w:val="none" w:sz="0" w:space="0" w:color="auto"/>
      </w:divBdr>
    </w:div>
    <w:div w:id="686373644">
      <w:bodyDiv w:val="1"/>
      <w:marLeft w:val="0"/>
      <w:marRight w:val="0"/>
      <w:marTop w:val="0"/>
      <w:marBottom w:val="0"/>
      <w:divBdr>
        <w:top w:val="none" w:sz="0" w:space="0" w:color="auto"/>
        <w:left w:val="none" w:sz="0" w:space="0" w:color="auto"/>
        <w:bottom w:val="none" w:sz="0" w:space="0" w:color="auto"/>
        <w:right w:val="none" w:sz="0" w:space="0" w:color="auto"/>
      </w:divBdr>
    </w:div>
    <w:div w:id="689382587">
      <w:bodyDiv w:val="1"/>
      <w:marLeft w:val="0"/>
      <w:marRight w:val="0"/>
      <w:marTop w:val="0"/>
      <w:marBottom w:val="0"/>
      <w:divBdr>
        <w:top w:val="none" w:sz="0" w:space="0" w:color="auto"/>
        <w:left w:val="none" w:sz="0" w:space="0" w:color="auto"/>
        <w:bottom w:val="none" w:sz="0" w:space="0" w:color="auto"/>
        <w:right w:val="none" w:sz="0" w:space="0" w:color="auto"/>
      </w:divBdr>
      <w:divsChild>
        <w:div w:id="1319576502">
          <w:marLeft w:val="0"/>
          <w:marRight w:val="0"/>
          <w:marTop w:val="0"/>
          <w:marBottom w:val="0"/>
          <w:divBdr>
            <w:top w:val="none" w:sz="0" w:space="0" w:color="auto"/>
            <w:left w:val="none" w:sz="0" w:space="0" w:color="auto"/>
            <w:bottom w:val="none" w:sz="0" w:space="0" w:color="auto"/>
            <w:right w:val="none" w:sz="0" w:space="0" w:color="auto"/>
          </w:divBdr>
        </w:div>
        <w:div w:id="513304205">
          <w:marLeft w:val="0"/>
          <w:marRight w:val="0"/>
          <w:marTop w:val="0"/>
          <w:marBottom w:val="0"/>
          <w:divBdr>
            <w:top w:val="none" w:sz="0" w:space="0" w:color="auto"/>
            <w:left w:val="none" w:sz="0" w:space="0" w:color="auto"/>
            <w:bottom w:val="none" w:sz="0" w:space="0" w:color="auto"/>
            <w:right w:val="none" w:sz="0" w:space="0" w:color="auto"/>
          </w:divBdr>
        </w:div>
        <w:div w:id="689986595">
          <w:marLeft w:val="0"/>
          <w:marRight w:val="0"/>
          <w:marTop w:val="0"/>
          <w:marBottom w:val="0"/>
          <w:divBdr>
            <w:top w:val="none" w:sz="0" w:space="0" w:color="auto"/>
            <w:left w:val="none" w:sz="0" w:space="0" w:color="auto"/>
            <w:bottom w:val="none" w:sz="0" w:space="0" w:color="auto"/>
            <w:right w:val="none" w:sz="0" w:space="0" w:color="auto"/>
          </w:divBdr>
        </w:div>
        <w:div w:id="2084792230">
          <w:marLeft w:val="0"/>
          <w:marRight w:val="0"/>
          <w:marTop w:val="0"/>
          <w:marBottom w:val="0"/>
          <w:divBdr>
            <w:top w:val="none" w:sz="0" w:space="0" w:color="auto"/>
            <w:left w:val="none" w:sz="0" w:space="0" w:color="auto"/>
            <w:bottom w:val="none" w:sz="0" w:space="0" w:color="auto"/>
            <w:right w:val="none" w:sz="0" w:space="0" w:color="auto"/>
          </w:divBdr>
        </w:div>
        <w:div w:id="1970477654">
          <w:marLeft w:val="0"/>
          <w:marRight w:val="0"/>
          <w:marTop w:val="0"/>
          <w:marBottom w:val="0"/>
          <w:divBdr>
            <w:top w:val="none" w:sz="0" w:space="0" w:color="auto"/>
            <w:left w:val="none" w:sz="0" w:space="0" w:color="auto"/>
            <w:bottom w:val="none" w:sz="0" w:space="0" w:color="auto"/>
            <w:right w:val="none" w:sz="0" w:space="0" w:color="auto"/>
          </w:divBdr>
        </w:div>
        <w:div w:id="1481539006">
          <w:marLeft w:val="0"/>
          <w:marRight w:val="0"/>
          <w:marTop w:val="0"/>
          <w:marBottom w:val="0"/>
          <w:divBdr>
            <w:top w:val="none" w:sz="0" w:space="0" w:color="auto"/>
            <w:left w:val="none" w:sz="0" w:space="0" w:color="auto"/>
            <w:bottom w:val="none" w:sz="0" w:space="0" w:color="auto"/>
            <w:right w:val="none" w:sz="0" w:space="0" w:color="auto"/>
          </w:divBdr>
        </w:div>
        <w:div w:id="1561332485">
          <w:marLeft w:val="0"/>
          <w:marRight w:val="0"/>
          <w:marTop w:val="0"/>
          <w:marBottom w:val="0"/>
          <w:divBdr>
            <w:top w:val="none" w:sz="0" w:space="0" w:color="auto"/>
            <w:left w:val="none" w:sz="0" w:space="0" w:color="auto"/>
            <w:bottom w:val="none" w:sz="0" w:space="0" w:color="auto"/>
            <w:right w:val="none" w:sz="0" w:space="0" w:color="auto"/>
          </w:divBdr>
        </w:div>
        <w:div w:id="318576666">
          <w:marLeft w:val="0"/>
          <w:marRight w:val="0"/>
          <w:marTop w:val="0"/>
          <w:marBottom w:val="0"/>
          <w:divBdr>
            <w:top w:val="none" w:sz="0" w:space="0" w:color="auto"/>
            <w:left w:val="none" w:sz="0" w:space="0" w:color="auto"/>
            <w:bottom w:val="none" w:sz="0" w:space="0" w:color="auto"/>
            <w:right w:val="none" w:sz="0" w:space="0" w:color="auto"/>
          </w:divBdr>
        </w:div>
        <w:div w:id="1906992334">
          <w:marLeft w:val="0"/>
          <w:marRight w:val="0"/>
          <w:marTop w:val="0"/>
          <w:marBottom w:val="0"/>
          <w:divBdr>
            <w:top w:val="none" w:sz="0" w:space="0" w:color="auto"/>
            <w:left w:val="none" w:sz="0" w:space="0" w:color="auto"/>
            <w:bottom w:val="none" w:sz="0" w:space="0" w:color="auto"/>
            <w:right w:val="none" w:sz="0" w:space="0" w:color="auto"/>
          </w:divBdr>
        </w:div>
        <w:div w:id="1463229249">
          <w:marLeft w:val="0"/>
          <w:marRight w:val="0"/>
          <w:marTop w:val="0"/>
          <w:marBottom w:val="0"/>
          <w:divBdr>
            <w:top w:val="none" w:sz="0" w:space="0" w:color="auto"/>
            <w:left w:val="none" w:sz="0" w:space="0" w:color="auto"/>
            <w:bottom w:val="none" w:sz="0" w:space="0" w:color="auto"/>
            <w:right w:val="none" w:sz="0" w:space="0" w:color="auto"/>
          </w:divBdr>
        </w:div>
        <w:div w:id="615334750">
          <w:marLeft w:val="0"/>
          <w:marRight w:val="0"/>
          <w:marTop w:val="0"/>
          <w:marBottom w:val="0"/>
          <w:divBdr>
            <w:top w:val="none" w:sz="0" w:space="0" w:color="auto"/>
            <w:left w:val="none" w:sz="0" w:space="0" w:color="auto"/>
            <w:bottom w:val="none" w:sz="0" w:space="0" w:color="auto"/>
            <w:right w:val="none" w:sz="0" w:space="0" w:color="auto"/>
          </w:divBdr>
        </w:div>
        <w:div w:id="382756384">
          <w:marLeft w:val="0"/>
          <w:marRight w:val="0"/>
          <w:marTop w:val="0"/>
          <w:marBottom w:val="0"/>
          <w:divBdr>
            <w:top w:val="none" w:sz="0" w:space="0" w:color="auto"/>
            <w:left w:val="none" w:sz="0" w:space="0" w:color="auto"/>
            <w:bottom w:val="none" w:sz="0" w:space="0" w:color="auto"/>
            <w:right w:val="none" w:sz="0" w:space="0" w:color="auto"/>
          </w:divBdr>
        </w:div>
        <w:div w:id="232619390">
          <w:marLeft w:val="0"/>
          <w:marRight w:val="0"/>
          <w:marTop w:val="0"/>
          <w:marBottom w:val="0"/>
          <w:divBdr>
            <w:top w:val="none" w:sz="0" w:space="0" w:color="auto"/>
            <w:left w:val="none" w:sz="0" w:space="0" w:color="auto"/>
            <w:bottom w:val="none" w:sz="0" w:space="0" w:color="auto"/>
            <w:right w:val="none" w:sz="0" w:space="0" w:color="auto"/>
          </w:divBdr>
        </w:div>
        <w:div w:id="1641763088">
          <w:marLeft w:val="0"/>
          <w:marRight w:val="0"/>
          <w:marTop w:val="0"/>
          <w:marBottom w:val="0"/>
          <w:divBdr>
            <w:top w:val="none" w:sz="0" w:space="0" w:color="auto"/>
            <w:left w:val="none" w:sz="0" w:space="0" w:color="auto"/>
            <w:bottom w:val="none" w:sz="0" w:space="0" w:color="auto"/>
            <w:right w:val="none" w:sz="0" w:space="0" w:color="auto"/>
          </w:divBdr>
        </w:div>
        <w:div w:id="84957002">
          <w:marLeft w:val="0"/>
          <w:marRight w:val="0"/>
          <w:marTop w:val="0"/>
          <w:marBottom w:val="0"/>
          <w:divBdr>
            <w:top w:val="none" w:sz="0" w:space="0" w:color="auto"/>
            <w:left w:val="none" w:sz="0" w:space="0" w:color="auto"/>
            <w:bottom w:val="none" w:sz="0" w:space="0" w:color="auto"/>
            <w:right w:val="none" w:sz="0" w:space="0" w:color="auto"/>
          </w:divBdr>
        </w:div>
        <w:div w:id="1247304430">
          <w:marLeft w:val="0"/>
          <w:marRight w:val="0"/>
          <w:marTop w:val="0"/>
          <w:marBottom w:val="0"/>
          <w:divBdr>
            <w:top w:val="none" w:sz="0" w:space="0" w:color="auto"/>
            <w:left w:val="none" w:sz="0" w:space="0" w:color="auto"/>
            <w:bottom w:val="none" w:sz="0" w:space="0" w:color="auto"/>
            <w:right w:val="none" w:sz="0" w:space="0" w:color="auto"/>
          </w:divBdr>
        </w:div>
        <w:div w:id="2057503468">
          <w:marLeft w:val="0"/>
          <w:marRight w:val="0"/>
          <w:marTop w:val="0"/>
          <w:marBottom w:val="0"/>
          <w:divBdr>
            <w:top w:val="none" w:sz="0" w:space="0" w:color="auto"/>
            <w:left w:val="none" w:sz="0" w:space="0" w:color="auto"/>
            <w:bottom w:val="none" w:sz="0" w:space="0" w:color="auto"/>
            <w:right w:val="none" w:sz="0" w:space="0" w:color="auto"/>
          </w:divBdr>
        </w:div>
      </w:divsChild>
    </w:div>
    <w:div w:id="692658762">
      <w:bodyDiv w:val="1"/>
      <w:marLeft w:val="0"/>
      <w:marRight w:val="0"/>
      <w:marTop w:val="0"/>
      <w:marBottom w:val="0"/>
      <w:divBdr>
        <w:top w:val="none" w:sz="0" w:space="0" w:color="auto"/>
        <w:left w:val="none" w:sz="0" w:space="0" w:color="auto"/>
        <w:bottom w:val="none" w:sz="0" w:space="0" w:color="auto"/>
        <w:right w:val="none" w:sz="0" w:space="0" w:color="auto"/>
      </w:divBdr>
    </w:div>
    <w:div w:id="692875853">
      <w:bodyDiv w:val="1"/>
      <w:marLeft w:val="0"/>
      <w:marRight w:val="0"/>
      <w:marTop w:val="0"/>
      <w:marBottom w:val="0"/>
      <w:divBdr>
        <w:top w:val="none" w:sz="0" w:space="0" w:color="auto"/>
        <w:left w:val="none" w:sz="0" w:space="0" w:color="auto"/>
        <w:bottom w:val="none" w:sz="0" w:space="0" w:color="auto"/>
        <w:right w:val="none" w:sz="0" w:space="0" w:color="auto"/>
      </w:divBdr>
      <w:divsChild>
        <w:div w:id="724912492">
          <w:marLeft w:val="0"/>
          <w:marRight w:val="0"/>
          <w:marTop w:val="0"/>
          <w:marBottom w:val="0"/>
          <w:divBdr>
            <w:top w:val="none" w:sz="0" w:space="0" w:color="auto"/>
            <w:left w:val="none" w:sz="0" w:space="0" w:color="auto"/>
            <w:bottom w:val="none" w:sz="0" w:space="0" w:color="auto"/>
            <w:right w:val="none" w:sz="0" w:space="0" w:color="auto"/>
          </w:divBdr>
          <w:divsChild>
            <w:div w:id="1117261669">
              <w:marLeft w:val="0"/>
              <w:marRight w:val="0"/>
              <w:marTop w:val="0"/>
              <w:marBottom w:val="0"/>
              <w:divBdr>
                <w:top w:val="none" w:sz="0" w:space="0" w:color="auto"/>
                <w:left w:val="none" w:sz="0" w:space="0" w:color="auto"/>
                <w:bottom w:val="none" w:sz="0" w:space="0" w:color="auto"/>
                <w:right w:val="none" w:sz="0" w:space="0" w:color="auto"/>
              </w:divBdr>
              <w:divsChild>
                <w:div w:id="565723381">
                  <w:marLeft w:val="0"/>
                  <w:marRight w:val="0"/>
                  <w:marTop w:val="0"/>
                  <w:marBottom w:val="0"/>
                  <w:divBdr>
                    <w:top w:val="none" w:sz="0" w:space="0" w:color="auto"/>
                    <w:left w:val="none" w:sz="0" w:space="0" w:color="auto"/>
                    <w:bottom w:val="none" w:sz="0" w:space="0" w:color="auto"/>
                    <w:right w:val="none" w:sz="0" w:space="0" w:color="auto"/>
                  </w:divBdr>
                  <w:divsChild>
                    <w:div w:id="305475986">
                      <w:marLeft w:val="0"/>
                      <w:marRight w:val="0"/>
                      <w:marTop w:val="0"/>
                      <w:marBottom w:val="0"/>
                      <w:divBdr>
                        <w:top w:val="none" w:sz="0" w:space="0" w:color="auto"/>
                        <w:left w:val="none" w:sz="0" w:space="0" w:color="auto"/>
                        <w:bottom w:val="none" w:sz="0" w:space="0" w:color="auto"/>
                        <w:right w:val="none" w:sz="0" w:space="0" w:color="auto"/>
                      </w:divBdr>
                    </w:div>
                    <w:div w:id="1460219277">
                      <w:marLeft w:val="0"/>
                      <w:marRight w:val="0"/>
                      <w:marTop w:val="0"/>
                      <w:marBottom w:val="0"/>
                      <w:divBdr>
                        <w:top w:val="none" w:sz="0" w:space="0" w:color="auto"/>
                        <w:left w:val="none" w:sz="0" w:space="0" w:color="auto"/>
                        <w:bottom w:val="none" w:sz="0" w:space="0" w:color="auto"/>
                        <w:right w:val="none" w:sz="0" w:space="0" w:color="auto"/>
                      </w:divBdr>
                    </w:div>
                  </w:divsChild>
                </w:div>
                <w:div w:id="447162621">
                  <w:marLeft w:val="0"/>
                  <w:marRight w:val="0"/>
                  <w:marTop w:val="0"/>
                  <w:marBottom w:val="0"/>
                  <w:divBdr>
                    <w:top w:val="none" w:sz="0" w:space="0" w:color="auto"/>
                    <w:left w:val="none" w:sz="0" w:space="0" w:color="auto"/>
                    <w:bottom w:val="none" w:sz="0" w:space="0" w:color="auto"/>
                    <w:right w:val="none" w:sz="0" w:space="0" w:color="auto"/>
                  </w:divBdr>
                </w:div>
                <w:div w:id="291599013">
                  <w:marLeft w:val="0"/>
                  <w:marRight w:val="0"/>
                  <w:marTop w:val="0"/>
                  <w:marBottom w:val="0"/>
                  <w:divBdr>
                    <w:top w:val="none" w:sz="0" w:space="0" w:color="auto"/>
                    <w:left w:val="none" w:sz="0" w:space="0" w:color="auto"/>
                    <w:bottom w:val="none" w:sz="0" w:space="0" w:color="auto"/>
                    <w:right w:val="none" w:sz="0" w:space="0" w:color="auto"/>
                  </w:divBdr>
                </w:div>
                <w:div w:id="11445897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7957930">
          <w:marLeft w:val="0"/>
          <w:marRight w:val="0"/>
          <w:marTop w:val="0"/>
          <w:marBottom w:val="0"/>
          <w:divBdr>
            <w:top w:val="none" w:sz="0" w:space="0" w:color="auto"/>
            <w:left w:val="none" w:sz="0" w:space="0" w:color="auto"/>
            <w:bottom w:val="none" w:sz="0" w:space="0" w:color="auto"/>
            <w:right w:val="none" w:sz="0" w:space="0" w:color="auto"/>
          </w:divBdr>
          <w:divsChild>
            <w:div w:id="22051761">
              <w:marLeft w:val="0"/>
              <w:marRight w:val="0"/>
              <w:marTop w:val="360"/>
              <w:marBottom w:val="0"/>
              <w:divBdr>
                <w:top w:val="none" w:sz="0" w:space="0" w:color="auto"/>
                <w:left w:val="none" w:sz="0" w:space="0" w:color="auto"/>
                <w:bottom w:val="none" w:sz="0" w:space="0" w:color="auto"/>
                <w:right w:val="none" w:sz="0" w:space="0" w:color="auto"/>
              </w:divBdr>
              <w:divsChild>
                <w:div w:id="1567105600">
                  <w:marLeft w:val="0"/>
                  <w:marRight w:val="0"/>
                  <w:marTop w:val="0"/>
                  <w:marBottom w:val="0"/>
                  <w:divBdr>
                    <w:top w:val="none" w:sz="0" w:space="0" w:color="auto"/>
                    <w:left w:val="none" w:sz="0" w:space="0" w:color="auto"/>
                    <w:bottom w:val="none" w:sz="0" w:space="0" w:color="auto"/>
                    <w:right w:val="none" w:sz="0" w:space="0" w:color="auto"/>
                  </w:divBdr>
                </w:div>
                <w:div w:id="1997561883">
                  <w:marLeft w:val="0"/>
                  <w:marRight w:val="0"/>
                  <w:marTop w:val="0"/>
                  <w:marBottom w:val="0"/>
                  <w:divBdr>
                    <w:top w:val="none" w:sz="0" w:space="0" w:color="auto"/>
                    <w:left w:val="none" w:sz="0" w:space="0" w:color="auto"/>
                    <w:bottom w:val="none" w:sz="0" w:space="0" w:color="auto"/>
                    <w:right w:val="none" w:sz="0" w:space="0" w:color="auto"/>
                  </w:divBdr>
                </w:div>
                <w:div w:id="175464225">
                  <w:marLeft w:val="0"/>
                  <w:marRight w:val="0"/>
                  <w:marTop w:val="0"/>
                  <w:marBottom w:val="0"/>
                  <w:divBdr>
                    <w:top w:val="none" w:sz="0" w:space="0" w:color="auto"/>
                    <w:left w:val="none" w:sz="0" w:space="0" w:color="auto"/>
                    <w:bottom w:val="none" w:sz="0" w:space="0" w:color="auto"/>
                    <w:right w:val="none" w:sz="0" w:space="0" w:color="auto"/>
                  </w:divBdr>
                </w:div>
                <w:div w:id="475344351">
                  <w:marLeft w:val="0"/>
                  <w:marRight w:val="0"/>
                  <w:marTop w:val="0"/>
                  <w:marBottom w:val="0"/>
                  <w:divBdr>
                    <w:top w:val="none" w:sz="0" w:space="0" w:color="auto"/>
                    <w:left w:val="none" w:sz="0" w:space="0" w:color="auto"/>
                    <w:bottom w:val="none" w:sz="0" w:space="0" w:color="auto"/>
                    <w:right w:val="none" w:sz="0" w:space="0" w:color="auto"/>
                  </w:divBdr>
                </w:div>
                <w:div w:id="1767724718">
                  <w:marLeft w:val="0"/>
                  <w:marRight w:val="0"/>
                  <w:marTop w:val="0"/>
                  <w:marBottom w:val="0"/>
                  <w:divBdr>
                    <w:top w:val="none" w:sz="0" w:space="0" w:color="auto"/>
                    <w:left w:val="none" w:sz="0" w:space="0" w:color="auto"/>
                    <w:bottom w:val="none" w:sz="0" w:space="0" w:color="auto"/>
                    <w:right w:val="none" w:sz="0" w:space="0" w:color="auto"/>
                  </w:divBdr>
                </w:div>
                <w:div w:id="2083748481">
                  <w:marLeft w:val="0"/>
                  <w:marRight w:val="0"/>
                  <w:marTop w:val="0"/>
                  <w:marBottom w:val="0"/>
                  <w:divBdr>
                    <w:top w:val="none" w:sz="0" w:space="0" w:color="auto"/>
                    <w:left w:val="none" w:sz="0" w:space="0" w:color="auto"/>
                    <w:bottom w:val="none" w:sz="0" w:space="0" w:color="auto"/>
                    <w:right w:val="none" w:sz="0" w:space="0" w:color="auto"/>
                  </w:divBdr>
                </w:div>
                <w:div w:id="122853839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698161634">
      <w:bodyDiv w:val="1"/>
      <w:marLeft w:val="0"/>
      <w:marRight w:val="0"/>
      <w:marTop w:val="0"/>
      <w:marBottom w:val="0"/>
      <w:divBdr>
        <w:top w:val="none" w:sz="0" w:space="0" w:color="auto"/>
        <w:left w:val="none" w:sz="0" w:space="0" w:color="auto"/>
        <w:bottom w:val="none" w:sz="0" w:space="0" w:color="auto"/>
        <w:right w:val="none" w:sz="0" w:space="0" w:color="auto"/>
      </w:divBdr>
    </w:div>
    <w:div w:id="704256067">
      <w:bodyDiv w:val="1"/>
      <w:marLeft w:val="0"/>
      <w:marRight w:val="0"/>
      <w:marTop w:val="0"/>
      <w:marBottom w:val="0"/>
      <w:divBdr>
        <w:top w:val="none" w:sz="0" w:space="0" w:color="auto"/>
        <w:left w:val="none" w:sz="0" w:space="0" w:color="auto"/>
        <w:bottom w:val="none" w:sz="0" w:space="0" w:color="auto"/>
        <w:right w:val="none" w:sz="0" w:space="0" w:color="auto"/>
      </w:divBdr>
    </w:div>
    <w:div w:id="705637517">
      <w:bodyDiv w:val="1"/>
      <w:marLeft w:val="0"/>
      <w:marRight w:val="0"/>
      <w:marTop w:val="0"/>
      <w:marBottom w:val="0"/>
      <w:divBdr>
        <w:top w:val="none" w:sz="0" w:space="0" w:color="auto"/>
        <w:left w:val="none" w:sz="0" w:space="0" w:color="auto"/>
        <w:bottom w:val="none" w:sz="0" w:space="0" w:color="auto"/>
        <w:right w:val="none" w:sz="0" w:space="0" w:color="auto"/>
      </w:divBdr>
    </w:div>
    <w:div w:id="705637808">
      <w:bodyDiv w:val="1"/>
      <w:marLeft w:val="0"/>
      <w:marRight w:val="0"/>
      <w:marTop w:val="0"/>
      <w:marBottom w:val="0"/>
      <w:divBdr>
        <w:top w:val="none" w:sz="0" w:space="0" w:color="auto"/>
        <w:left w:val="none" w:sz="0" w:space="0" w:color="auto"/>
        <w:bottom w:val="none" w:sz="0" w:space="0" w:color="auto"/>
        <w:right w:val="none" w:sz="0" w:space="0" w:color="auto"/>
      </w:divBdr>
    </w:div>
    <w:div w:id="706638387">
      <w:bodyDiv w:val="1"/>
      <w:marLeft w:val="0"/>
      <w:marRight w:val="0"/>
      <w:marTop w:val="0"/>
      <w:marBottom w:val="0"/>
      <w:divBdr>
        <w:top w:val="none" w:sz="0" w:space="0" w:color="auto"/>
        <w:left w:val="none" w:sz="0" w:space="0" w:color="auto"/>
        <w:bottom w:val="none" w:sz="0" w:space="0" w:color="auto"/>
        <w:right w:val="none" w:sz="0" w:space="0" w:color="auto"/>
      </w:divBdr>
    </w:div>
    <w:div w:id="716509886">
      <w:bodyDiv w:val="1"/>
      <w:marLeft w:val="0"/>
      <w:marRight w:val="0"/>
      <w:marTop w:val="0"/>
      <w:marBottom w:val="0"/>
      <w:divBdr>
        <w:top w:val="none" w:sz="0" w:space="0" w:color="auto"/>
        <w:left w:val="none" w:sz="0" w:space="0" w:color="auto"/>
        <w:bottom w:val="none" w:sz="0" w:space="0" w:color="auto"/>
        <w:right w:val="none" w:sz="0" w:space="0" w:color="auto"/>
      </w:divBdr>
    </w:div>
    <w:div w:id="717124785">
      <w:bodyDiv w:val="1"/>
      <w:marLeft w:val="0"/>
      <w:marRight w:val="0"/>
      <w:marTop w:val="0"/>
      <w:marBottom w:val="0"/>
      <w:divBdr>
        <w:top w:val="none" w:sz="0" w:space="0" w:color="auto"/>
        <w:left w:val="none" w:sz="0" w:space="0" w:color="auto"/>
        <w:bottom w:val="none" w:sz="0" w:space="0" w:color="auto"/>
        <w:right w:val="none" w:sz="0" w:space="0" w:color="auto"/>
      </w:divBdr>
    </w:div>
    <w:div w:id="723725278">
      <w:bodyDiv w:val="1"/>
      <w:marLeft w:val="0"/>
      <w:marRight w:val="0"/>
      <w:marTop w:val="0"/>
      <w:marBottom w:val="0"/>
      <w:divBdr>
        <w:top w:val="none" w:sz="0" w:space="0" w:color="auto"/>
        <w:left w:val="none" w:sz="0" w:space="0" w:color="auto"/>
        <w:bottom w:val="none" w:sz="0" w:space="0" w:color="auto"/>
        <w:right w:val="none" w:sz="0" w:space="0" w:color="auto"/>
      </w:divBdr>
    </w:div>
    <w:div w:id="724451270">
      <w:bodyDiv w:val="1"/>
      <w:marLeft w:val="0"/>
      <w:marRight w:val="0"/>
      <w:marTop w:val="0"/>
      <w:marBottom w:val="0"/>
      <w:divBdr>
        <w:top w:val="none" w:sz="0" w:space="0" w:color="auto"/>
        <w:left w:val="none" w:sz="0" w:space="0" w:color="auto"/>
        <w:bottom w:val="none" w:sz="0" w:space="0" w:color="auto"/>
        <w:right w:val="none" w:sz="0" w:space="0" w:color="auto"/>
      </w:divBdr>
    </w:div>
    <w:div w:id="728960863">
      <w:bodyDiv w:val="1"/>
      <w:marLeft w:val="0"/>
      <w:marRight w:val="0"/>
      <w:marTop w:val="0"/>
      <w:marBottom w:val="0"/>
      <w:divBdr>
        <w:top w:val="none" w:sz="0" w:space="0" w:color="auto"/>
        <w:left w:val="none" w:sz="0" w:space="0" w:color="auto"/>
        <w:bottom w:val="none" w:sz="0" w:space="0" w:color="auto"/>
        <w:right w:val="none" w:sz="0" w:space="0" w:color="auto"/>
      </w:divBdr>
    </w:div>
    <w:div w:id="735277740">
      <w:bodyDiv w:val="1"/>
      <w:marLeft w:val="0"/>
      <w:marRight w:val="0"/>
      <w:marTop w:val="0"/>
      <w:marBottom w:val="0"/>
      <w:divBdr>
        <w:top w:val="none" w:sz="0" w:space="0" w:color="auto"/>
        <w:left w:val="none" w:sz="0" w:space="0" w:color="auto"/>
        <w:bottom w:val="none" w:sz="0" w:space="0" w:color="auto"/>
        <w:right w:val="none" w:sz="0" w:space="0" w:color="auto"/>
      </w:divBdr>
    </w:div>
    <w:div w:id="746994205">
      <w:bodyDiv w:val="1"/>
      <w:marLeft w:val="0"/>
      <w:marRight w:val="0"/>
      <w:marTop w:val="0"/>
      <w:marBottom w:val="0"/>
      <w:divBdr>
        <w:top w:val="none" w:sz="0" w:space="0" w:color="auto"/>
        <w:left w:val="none" w:sz="0" w:space="0" w:color="auto"/>
        <w:bottom w:val="none" w:sz="0" w:space="0" w:color="auto"/>
        <w:right w:val="none" w:sz="0" w:space="0" w:color="auto"/>
      </w:divBdr>
    </w:div>
    <w:div w:id="760830536">
      <w:bodyDiv w:val="1"/>
      <w:marLeft w:val="0"/>
      <w:marRight w:val="0"/>
      <w:marTop w:val="0"/>
      <w:marBottom w:val="0"/>
      <w:divBdr>
        <w:top w:val="none" w:sz="0" w:space="0" w:color="auto"/>
        <w:left w:val="none" w:sz="0" w:space="0" w:color="auto"/>
        <w:bottom w:val="none" w:sz="0" w:space="0" w:color="auto"/>
        <w:right w:val="none" w:sz="0" w:space="0" w:color="auto"/>
      </w:divBdr>
    </w:div>
    <w:div w:id="764544080">
      <w:bodyDiv w:val="1"/>
      <w:marLeft w:val="0"/>
      <w:marRight w:val="0"/>
      <w:marTop w:val="0"/>
      <w:marBottom w:val="0"/>
      <w:divBdr>
        <w:top w:val="none" w:sz="0" w:space="0" w:color="auto"/>
        <w:left w:val="none" w:sz="0" w:space="0" w:color="auto"/>
        <w:bottom w:val="none" w:sz="0" w:space="0" w:color="auto"/>
        <w:right w:val="none" w:sz="0" w:space="0" w:color="auto"/>
      </w:divBdr>
    </w:div>
    <w:div w:id="765078537">
      <w:bodyDiv w:val="1"/>
      <w:marLeft w:val="0"/>
      <w:marRight w:val="0"/>
      <w:marTop w:val="0"/>
      <w:marBottom w:val="0"/>
      <w:divBdr>
        <w:top w:val="none" w:sz="0" w:space="0" w:color="auto"/>
        <w:left w:val="none" w:sz="0" w:space="0" w:color="auto"/>
        <w:bottom w:val="none" w:sz="0" w:space="0" w:color="auto"/>
        <w:right w:val="none" w:sz="0" w:space="0" w:color="auto"/>
      </w:divBdr>
    </w:div>
    <w:div w:id="768621215">
      <w:bodyDiv w:val="1"/>
      <w:marLeft w:val="0"/>
      <w:marRight w:val="0"/>
      <w:marTop w:val="0"/>
      <w:marBottom w:val="0"/>
      <w:divBdr>
        <w:top w:val="none" w:sz="0" w:space="0" w:color="auto"/>
        <w:left w:val="none" w:sz="0" w:space="0" w:color="auto"/>
        <w:bottom w:val="none" w:sz="0" w:space="0" w:color="auto"/>
        <w:right w:val="none" w:sz="0" w:space="0" w:color="auto"/>
      </w:divBdr>
    </w:div>
    <w:div w:id="785736126">
      <w:bodyDiv w:val="1"/>
      <w:marLeft w:val="0"/>
      <w:marRight w:val="0"/>
      <w:marTop w:val="0"/>
      <w:marBottom w:val="0"/>
      <w:divBdr>
        <w:top w:val="none" w:sz="0" w:space="0" w:color="auto"/>
        <w:left w:val="none" w:sz="0" w:space="0" w:color="auto"/>
        <w:bottom w:val="none" w:sz="0" w:space="0" w:color="auto"/>
        <w:right w:val="none" w:sz="0" w:space="0" w:color="auto"/>
      </w:divBdr>
    </w:div>
    <w:div w:id="787700682">
      <w:bodyDiv w:val="1"/>
      <w:marLeft w:val="0"/>
      <w:marRight w:val="0"/>
      <w:marTop w:val="0"/>
      <w:marBottom w:val="0"/>
      <w:divBdr>
        <w:top w:val="none" w:sz="0" w:space="0" w:color="auto"/>
        <w:left w:val="none" w:sz="0" w:space="0" w:color="auto"/>
        <w:bottom w:val="none" w:sz="0" w:space="0" w:color="auto"/>
        <w:right w:val="none" w:sz="0" w:space="0" w:color="auto"/>
      </w:divBdr>
    </w:div>
    <w:div w:id="795373866">
      <w:bodyDiv w:val="1"/>
      <w:marLeft w:val="0"/>
      <w:marRight w:val="0"/>
      <w:marTop w:val="0"/>
      <w:marBottom w:val="0"/>
      <w:divBdr>
        <w:top w:val="none" w:sz="0" w:space="0" w:color="auto"/>
        <w:left w:val="none" w:sz="0" w:space="0" w:color="auto"/>
        <w:bottom w:val="none" w:sz="0" w:space="0" w:color="auto"/>
        <w:right w:val="none" w:sz="0" w:space="0" w:color="auto"/>
      </w:divBdr>
    </w:div>
    <w:div w:id="796417265">
      <w:bodyDiv w:val="1"/>
      <w:marLeft w:val="0"/>
      <w:marRight w:val="0"/>
      <w:marTop w:val="0"/>
      <w:marBottom w:val="0"/>
      <w:divBdr>
        <w:top w:val="none" w:sz="0" w:space="0" w:color="auto"/>
        <w:left w:val="none" w:sz="0" w:space="0" w:color="auto"/>
        <w:bottom w:val="none" w:sz="0" w:space="0" w:color="auto"/>
        <w:right w:val="none" w:sz="0" w:space="0" w:color="auto"/>
      </w:divBdr>
    </w:div>
    <w:div w:id="813792658">
      <w:bodyDiv w:val="1"/>
      <w:marLeft w:val="0"/>
      <w:marRight w:val="0"/>
      <w:marTop w:val="0"/>
      <w:marBottom w:val="0"/>
      <w:divBdr>
        <w:top w:val="none" w:sz="0" w:space="0" w:color="auto"/>
        <w:left w:val="none" w:sz="0" w:space="0" w:color="auto"/>
        <w:bottom w:val="none" w:sz="0" w:space="0" w:color="auto"/>
        <w:right w:val="none" w:sz="0" w:space="0" w:color="auto"/>
      </w:divBdr>
    </w:div>
    <w:div w:id="817184175">
      <w:bodyDiv w:val="1"/>
      <w:marLeft w:val="0"/>
      <w:marRight w:val="0"/>
      <w:marTop w:val="0"/>
      <w:marBottom w:val="0"/>
      <w:divBdr>
        <w:top w:val="none" w:sz="0" w:space="0" w:color="auto"/>
        <w:left w:val="none" w:sz="0" w:space="0" w:color="auto"/>
        <w:bottom w:val="none" w:sz="0" w:space="0" w:color="auto"/>
        <w:right w:val="none" w:sz="0" w:space="0" w:color="auto"/>
      </w:divBdr>
    </w:div>
    <w:div w:id="823856010">
      <w:bodyDiv w:val="1"/>
      <w:marLeft w:val="0"/>
      <w:marRight w:val="0"/>
      <w:marTop w:val="0"/>
      <w:marBottom w:val="0"/>
      <w:divBdr>
        <w:top w:val="none" w:sz="0" w:space="0" w:color="auto"/>
        <w:left w:val="none" w:sz="0" w:space="0" w:color="auto"/>
        <w:bottom w:val="none" w:sz="0" w:space="0" w:color="auto"/>
        <w:right w:val="none" w:sz="0" w:space="0" w:color="auto"/>
      </w:divBdr>
    </w:div>
    <w:div w:id="848298031">
      <w:bodyDiv w:val="1"/>
      <w:marLeft w:val="0"/>
      <w:marRight w:val="0"/>
      <w:marTop w:val="0"/>
      <w:marBottom w:val="0"/>
      <w:divBdr>
        <w:top w:val="none" w:sz="0" w:space="0" w:color="auto"/>
        <w:left w:val="none" w:sz="0" w:space="0" w:color="auto"/>
        <w:bottom w:val="none" w:sz="0" w:space="0" w:color="auto"/>
        <w:right w:val="none" w:sz="0" w:space="0" w:color="auto"/>
      </w:divBdr>
    </w:div>
    <w:div w:id="856313336">
      <w:bodyDiv w:val="1"/>
      <w:marLeft w:val="0"/>
      <w:marRight w:val="0"/>
      <w:marTop w:val="0"/>
      <w:marBottom w:val="0"/>
      <w:divBdr>
        <w:top w:val="none" w:sz="0" w:space="0" w:color="auto"/>
        <w:left w:val="none" w:sz="0" w:space="0" w:color="auto"/>
        <w:bottom w:val="none" w:sz="0" w:space="0" w:color="auto"/>
        <w:right w:val="none" w:sz="0" w:space="0" w:color="auto"/>
      </w:divBdr>
    </w:div>
    <w:div w:id="857424398">
      <w:bodyDiv w:val="1"/>
      <w:marLeft w:val="0"/>
      <w:marRight w:val="0"/>
      <w:marTop w:val="0"/>
      <w:marBottom w:val="0"/>
      <w:divBdr>
        <w:top w:val="none" w:sz="0" w:space="0" w:color="auto"/>
        <w:left w:val="none" w:sz="0" w:space="0" w:color="auto"/>
        <w:bottom w:val="none" w:sz="0" w:space="0" w:color="auto"/>
        <w:right w:val="none" w:sz="0" w:space="0" w:color="auto"/>
      </w:divBdr>
    </w:div>
    <w:div w:id="865561709">
      <w:bodyDiv w:val="1"/>
      <w:marLeft w:val="0"/>
      <w:marRight w:val="0"/>
      <w:marTop w:val="0"/>
      <w:marBottom w:val="0"/>
      <w:divBdr>
        <w:top w:val="none" w:sz="0" w:space="0" w:color="auto"/>
        <w:left w:val="none" w:sz="0" w:space="0" w:color="auto"/>
        <w:bottom w:val="none" w:sz="0" w:space="0" w:color="auto"/>
        <w:right w:val="none" w:sz="0" w:space="0" w:color="auto"/>
      </w:divBdr>
    </w:div>
    <w:div w:id="872428599">
      <w:bodyDiv w:val="1"/>
      <w:marLeft w:val="0"/>
      <w:marRight w:val="0"/>
      <w:marTop w:val="0"/>
      <w:marBottom w:val="0"/>
      <w:divBdr>
        <w:top w:val="none" w:sz="0" w:space="0" w:color="auto"/>
        <w:left w:val="none" w:sz="0" w:space="0" w:color="auto"/>
        <w:bottom w:val="none" w:sz="0" w:space="0" w:color="auto"/>
        <w:right w:val="none" w:sz="0" w:space="0" w:color="auto"/>
      </w:divBdr>
    </w:div>
    <w:div w:id="883104927">
      <w:bodyDiv w:val="1"/>
      <w:marLeft w:val="0"/>
      <w:marRight w:val="0"/>
      <w:marTop w:val="0"/>
      <w:marBottom w:val="0"/>
      <w:divBdr>
        <w:top w:val="none" w:sz="0" w:space="0" w:color="auto"/>
        <w:left w:val="none" w:sz="0" w:space="0" w:color="auto"/>
        <w:bottom w:val="none" w:sz="0" w:space="0" w:color="auto"/>
        <w:right w:val="none" w:sz="0" w:space="0" w:color="auto"/>
      </w:divBdr>
    </w:div>
    <w:div w:id="892421863">
      <w:bodyDiv w:val="1"/>
      <w:marLeft w:val="0"/>
      <w:marRight w:val="0"/>
      <w:marTop w:val="0"/>
      <w:marBottom w:val="0"/>
      <w:divBdr>
        <w:top w:val="none" w:sz="0" w:space="0" w:color="auto"/>
        <w:left w:val="none" w:sz="0" w:space="0" w:color="auto"/>
        <w:bottom w:val="none" w:sz="0" w:space="0" w:color="auto"/>
        <w:right w:val="none" w:sz="0" w:space="0" w:color="auto"/>
      </w:divBdr>
    </w:div>
    <w:div w:id="906037406">
      <w:bodyDiv w:val="1"/>
      <w:marLeft w:val="0"/>
      <w:marRight w:val="0"/>
      <w:marTop w:val="0"/>
      <w:marBottom w:val="0"/>
      <w:divBdr>
        <w:top w:val="none" w:sz="0" w:space="0" w:color="auto"/>
        <w:left w:val="none" w:sz="0" w:space="0" w:color="auto"/>
        <w:bottom w:val="none" w:sz="0" w:space="0" w:color="auto"/>
        <w:right w:val="none" w:sz="0" w:space="0" w:color="auto"/>
      </w:divBdr>
    </w:div>
    <w:div w:id="917442261">
      <w:bodyDiv w:val="1"/>
      <w:marLeft w:val="0"/>
      <w:marRight w:val="0"/>
      <w:marTop w:val="0"/>
      <w:marBottom w:val="0"/>
      <w:divBdr>
        <w:top w:val="none" w:sz="0" w:space="0" w:color="auto"/>
        <w:left w:val="none" w:sz="0" w:space="0" w:color="auto"/>
        <w:bottom w:val="none" w:sz="0" w:space="0" w:color="auto"/>
        <w:right w:val="none" w:sz="0" w:space="0" w:color="auto"/>
      </w:divBdr>
    </w:div>
    <w:div w:id="925530487">
      <w:bodyDiv w:val="1"/>
      <w:marLeft w:val="0"/>
      <w:marRight w:val="0"/>
      <w:marTop w:val="0"/>
      <w:marBottom w:val="0"/>
      <w:divBdr>
        <w:top w:val="none" w:sz="0" w:space="0" w:color="auto"/>
        <w:left w:val="none" w:sz="0" w:space="0" w:color="auto"/>
        <w:bottom w:val="none" w:sz="0" w:space="0" w:color="auto"/>
        <w:right w:val="none" w:sz="0" w:space="0" w:color="auto"/>
      </w:divBdr>
      <w:divsChild>
        <w:div w:id="234904293">
          <w:marLeft w:val="0"/>
          <w:marRight w:val="0"/>
          <w:marTop w:val="240"/>
          <w:marBottom w:val="240"/>
          <w:divBdr>
            <w:top w:val="none" w:sz="0" w:space="0" w:color="auto"/>
            <w:left w:val="none" w:sz="0" w:space="0" w:color="auto"/>
            <w:bottom w:val="none" w:sz="0" w:space="0" w:color="auto"/>
            <w:right w:val="none" w:sz="0" w:space="0" w:color="auto"/>
          </w:divBdr>
        </w:div>
      </w:divsChild>
    </w:div>
    <w:div w:id="930816927">
      <w:bodyDiv w:val="1"/>
      <w:marLeft w:val="0"/>
      <w:marRight w:val="0"/>
      <w:marTop w:val="0"/>
      <w:marBottom w:val="0"/>
      <w:divBdr>
        <w:top w:val="none" w:sz="0" w:space="0" w:color="auto"/>
        <w:left w:val="none" w:sz="0" w:space="0" w:color="auto"/>
        <w:bottom w:val="none" w:sz="0" w:space="0" w:color="auto"/>
        <w:right w:val="none" w:sz="0" w:space="0" w:color="auto"/>
      </w:divBdr>
    </w:div>
    <w:div w:id="941957219">
      <w:bodyDiv w:val="1"/>
      <w:marLeft w:val="0"/>
      <w:marRight w:val="0"/>
      <w:marTop w:val="0"/>
      <w:marBottom w:val="0"/>
      <w:divBdr>
        <w:top w:val="none" w:sz="0" w:space="0" w:color="auto"/>
        <w:left w:val="none" w:sz="0" w:space="0" w:color="auto"/>
        <w:bottom w:val="none" w:sz="0" w:space="0" w:color="auto"/>
        <w:right w:val="none" w:sz="0" w:space="0" w:color="auto"/>
      </w:divBdr>
    </w:div>
    <w:div w:id="942612613">
      <w:bodyDiv w:val="1"/>
      <w:marLeft w:val="0"/>
      <w:marRight w:val="0"/>
      <w:marTop w:val="0"/>
      <w:marBottom w:val="0"/>
      <w:divBdr>
        <w:top w:val="none" w:sz="0" w:space="0" w:color="auto"/>
        <w:left w:val="none" w:sz="0" w:space="0" w:color="auto"/>
        <w:bottom w:val="none" w:sz="0" w:space="0" w:color="auto"/>
        <w:right w:val="none" w:sz="0" w:space="0" w:color="auto"/>
      </w:divBdr>
    </w:div>
    <w:div w:id="946499096">
      <w:bodyDiv w:val="1"/>
      <w:marLeft w:val="0"/>
      <w:marRight w:val="0"/>
      <w:marTop w:val="0"/>
      <w:marBottom w:val="0"/>
      <w:divBdr>
        <w:top w:val="none" w:sz="0" w:space="0" w:color="auto"/>
        <w:left w:val="none" w:sz="0" w:space="0" w:color="auto"/>
        <w:bottom w:val="none" w:sz="0" w:space="0" w:color="auto"/>
        <w:right w:val="none" w:sz="0" w:space="0" w:color="auto"/>
      </w:divBdr>
    </w:div>
    <w:div w:id="947783456">
      <w:bodyDiv w:val="1"/>
      <w:marLeft w:val="0"/>
      <w:marRight w:val="0"/>
      <w:marTop w:val="0"/>
      <w:marBottom w:val="0"/>
      <w:divBdr>
        <w:top w:val="none" w:sz="0" w:space="0" w:color="auto"/>
        <w:left w:val="none" w:sz="0" w:space="0" w:color="auto"/>
        <w:bottom w:val="none" w:sz="0" w:space="0" w:color="auto"/>
        <w:right w:val="none" w:sz="0" w:space="0" w:color="auto"/>
      </w:divBdr>
    </w:div>
    <w:div w:id="953639281">
      <w:bodyDiv w:val="1"/>
      <w:marLeft w:val="0"/>
      <w:marRight w:val="0"/>
      <w:marTop w:val="0"/>
      <w:marBottom w:val="0"/>
      <w:divBdr>
        <w:top w:val="none" w:sz="0" w:space="0" w:color="auto"/>
        <w:left w:val="none" w:sz="0" w:space="0" w:color="auto"/>
        <w:bottom w:val="none" w:sz="0" w:space="0" w:color="auto"/>
        <w:right w:val="none" w:sz="0" w:space="0" w:color="auto"/>
      </w:divBdr>
    </w:div>
    <w:div w:id="976684648">
      <w:bodyDiv w:val="1"/>
      <w:marLeft w:val="0"/>
      <w:marRight w:val="0"/>
      <w:marTop w:val="0"/>
      <w:marBottom w:val="0"/>
      <w:divBdr>
        <w:top w:val="none" w:sz="0" w:space="0" w:color="auto"/>
        <w:left w:val="none" w:sz="0" w:space="0" w:color="auto"/>
        <w:bottom w:val="none" w:sz="0" w:space="0" w:color="auto"/>
        <w:right w:val="none" w:sz="0" w:space="0" w:color="auto"/>
      </w:divBdr>
    </w:div>
    <w:div w:id="1005787491">
      <w:bodyDiv w:val="1"/>
      <w:marLeft w:val="0"/>
      <w:marRight w:val="0"/>
      <w:marTop w:val="0"/>
      <w:marBottom w:val="0"/>
      <w:divBdr>
        <w:top w:val="none" w:sz="0" w:space="0" w:color="auto"/>
        <w:left w:val="none" w:sz="0" w:space="0" w:color="auto"/>
        <w:bottom w:val="none" w:sz="0" w:space="0" w:color="auto"/>
        <w:right w:val="none" w:sz="0" w:space="0" w:color="auto"/>
      </w:divBdr>
    </w:div>
    <w:div w:id="1020082627">
      <w:bodyDiv w:val="1"/>
      <w:marLeft w:val="0"/>
      <w:marRight w:val="0"/>
      <w:marTop w:val="0"/>
      <w:marBottom w:val="0"/>
      <w:divBdr>
        <w:top w:val="none" w:sz="0" w:space="0" w:color="auto"/>
        <w:left w:val="none" w:sz="0" w:space="0" w:color="auto"/>
        <w:bottom w:val="none" w:sz="0" w:space="0" w:color="auto"/>
        <w:right w:val="none" w:sz="0" w:space="0" w:color="auto"/>
      </w:divBdr>
    </w:div>
    <w:div w:id="1033727464">
      <w:bodyDiv w:val="1"/>
      <w:marLeft w:val="0"/>
      <w:marRight w:val="0"/>
      <w:marTop w:val="0"/>
      <w:marBottom w:val="0"/>
      <w:divBdr>
        <w:top w:val="none" w:sz="0" w:space="0" w:color="auto"/>
        <w:left w:val="none" w:sz="0" w:space="0" w:color="auto"/>
        <w:bottom w:val="none" w:sz="0" w:space="0" w:color="auto"/>
        <w:right w:val="none" w:sz="0" w:space="0" w:color="auto"/>
      </w:divBdr>
      <w:divsChild>
        <w:div w:id="1070805719">
          <w:marLeft w:val="0"/>
          <w:marRight w:val="0"/>
          <w:marTop w:val="0"/>
          <w:marBottom w:val="0"/>
          <w:divBdr>
            <w:top w:val="none" w:sz="0" w:space="0" w:color="auto"/>
            <w:left w:val="none" w:sz="0" w:space="0" w:color="auto"/>
            <w:bottom w:val="none" w:sz="0" w:space="0" w:color="auto"/>
            <w:right w:val="none" w:sz="0" w:space="0" w:color="auto"/>
          </w:divBdr>
        </w:div>
        <w:div w:id="1767463677">
          <w:marLeft w:val="0"/>
          <w:marRight w:val="0"/>
          <w:marTop w:val="0"/>
          <w:marBottom w:val="0"/>
          <w:divBdr>
            <w:top w:val="none" w:sz="0" w:space="0" w:color="auto"/>
            <w:left w:val="none" w:sz="0" w:space="0" w:color="auto"/>
            <w:bottom w:val="none" w:sz="0" w:space="0" w:color="auto"/>
            <w:right w:val="none" w:sz="0" w:space="0" w:color="auto"/>
          </w:divBdr>
        </w:div>
      </w:divsChild>
    </w:div>
    <w:div w:id="1047604638">
      <w:bodyDiv w:val="1"/>
      <w:marLeft w:val="0"/>
      <w:marRight w:val="0"/>
      <w:marTop w:val="0"/>
      <w:marBottom w:val="0"/>
      <w:divBdr>
        <w:top w:val="none" w:sz="0" w:space="0" w:color="auto"/>
        <w:left w:val="none" w:sz="0" w:space="0" w:color="auto"/>
        <w:bottom w:val="none" w:sz="0" w:space="0" w:color="auto"/>
        <w:right w:val="none" w:sz="0" w:space="0" w:color="auto"/>
      </w:divBdr>
    </w:div>
    <w:div w:id="1062603178">
      <w:bodyDiv w:val="1"/>
      <w:marLeft w:val="0"/>
      <w:marRight w:val="0"/>
      <w:marTop w:val="0"/>
      <w:marBottom w:val="0"/>
      <w:divBdr>
        <w:top w:val="none" w:sz="0" w:space="0" w:color="auto"/>
        <w:left w:val="none" w:sz="0" w:space="0" w:color="auto"/>
        <w:bottom w:val="none" w:sz="0" w:space="0" w:color="auto"/>
        <w:right w:val="none" w:sz="0" w:space="0" w:color="auto"/>
      </w:divBdr>
    </w:div>
    <w:div w:id="1068646262">
      <w:bodyDiv w:val="1"/>
      <w:marLeft w:val="0"/>
      <w:marRight w:val="0"/>
      <w:marTop w:val="0"/>
      <w:marBottom w:val="0"/>
      <w:divBdr>
        <w:top w:val="none" w:sz="0" w:space="0" w:color="auto"/>
        <w:left w:val="none" w:sz="0" w:space="0" w:color="auto"/>
        <w:bottom w:val="none" w:sz="0" w:space="0" w:color="auto"/>
        <w:right w:val="none" w:sz="0" w:space="0" w:color="auto"/>
      </w:divBdr>
    </w:div>
    <w:div w:id="1083066593">
      <w:bodyDiv w:val="1"/>
      <w:marLeft w:val="0"/>
      <w:marRight w:val="0"/>
      <w:marTop w:val="0"/>
      <w:marBottom w:val="0"/>
      <w:divBdr>
        <w:top w:val="none" w:sz="0" w:space="0" w:color="auto"/>
        <w:left w:val="none" w:sz="0" w:space="0" w:color="auto"/>
        <w:bottom w:val="none" w:sz="0" w:space="0" w:color="auto"/>
        <w:right w:val="none" w:sz="0" w:space="0" w:color="auto"/>
      </w:divBdr>
    </w:div>
    <w:div w:id="1090394242">
      <w:bodyDiv w:val="1"/>
      <w:marLeft w:val="0"/>
      <w:marRight w:val="0"/>
      <w:marTop w:val="0"/>
      <w:marBottom w:val="0"/>
      <w:divBdr>
        <w:top w:val="none" w:sz="0" w:space="0" w:color="auto"/>
        <w:left w:val="none" w:sz="0" w:space="0" w:color="auto"/>
        <w:bottom w:val="none" w:sz="0" w:space="0" w:color="auto"/>
        <w:right w:val="none" w:sz="0" w:space="0" w:color="auto"/>
      </w:divBdr>
    </w:div>
    <w:div w:id="1094397978">
      <w:bodyDiv w:val="1"/>
      <w:marLeft w:val="0"/>
      <w:marRight w:val="0"/>
      <w:marTop w:val="0"/>
      <w:marBottom w:val="0"/>
      <w:divBdr>
        <w:top w:val="none" w:sz="0" w:space="0" w:color="auto"/>
        <w:left w:val="none" w:sz="0" w:space="0" w:color="auto"/>
        <w:bottom w:val="none" w:sz="0" w:space="0" w:color="auto"/>
        <w:right w:val="none" w:sz="0" w:space="0" w:color="auto"/>
      </w:divBdr>
    </w:div>
    <w:div w:id="1100219213">
      <w:bodyDiv w:val="1"/>
      <w:marLeft w:val="0"/>
      <w:marRight w:val="0"/>
      <w:marTop w:val="0"/>
      <w:marBottom w:val="0"/>
      <w:divBdr>
        <w:top w:val="none" w:sz="0" w:space="0" w:color="auto"/>
        <w:left w:val="none" w:sz="0" w:space="0" w:color="auto"/>
        <w:bottom w:val="none" w:sz="0" w:space="0" w:color="auto"/>
        <w:right w:val="none" w:sz="0" w:space="0" w:color="auto"/>
      </w:divBdr>
    </w:div>
    <w:div w:id="1106844834">
      <w:bodyDiv w:val="1"/>
      <w:marLeft w:val="0"/>
      <w:marRight w:val="0"/>
      <w:marTop w:val="0"/>
      <w:marBottom w:val="0"/>
      <w:divBdr>
        <w:top w:val="none" w:sz="0" w:space="0" w:color="auto"/>
        <w:left w:val="none" w:sz="0" w:space="0" w:color="auto"/>
        <w:bottom w:val="none" w:sz="0" w:space="0" w:color="auto"/>
        <w:right w:val="none" w:sz="0" w:space="0" w:color="auto"/>
      </w:divBdr>
    </w:div>
    <w:div w:id="1143933176">
      <w:bodyDiv w:val="1"/>
      <w:marLeft w:val="0"/>
      <w:marRight w:val="0"/>
      <w:marTop w:val="0"/>
      <w:marBottom w:val="0"/>
      <w:divBdr>
        <w:top w:val="none" w:sz="0" w:space="0" w:color="auto"/>
        <w:left w:val="none" w:sz="0" w:space="0" w:color="auto"/>
        <w:bottom w:val="none" w:sz="0" w:space="0" w:color="auto"/>
        <w:right w:val="none" w:sz="0" w:space="0" w:color="auto"/>
      </w:divBdr>
    </w:div>
    <w:div w:id="1143935299">
      <w:bodyDiv w:val="1"/>
      <w:marLeft w:val="0"/>
      <w:marRight w:val="0"/>
      <w:marTop w:val="0"/>
      <w:marBottom w:val="0"/>
      <w:divBdr>
        <w:top w:val="none" w:sz="0" w:space="0" w:color="auto"/>
        <w:left w:val="none" w:sz="0" w:space="0" w:color="auto"/>
        <w:bottom w:val="none" w:sz="0" w:space="0" w:color="auto"/>
        <w:right w:val="none" w:sz="0" w:space="0" w:color="auto"/>
      </w:divBdr>
    </w:div>
    <w:div w:id="1145121770">
      <w:bodyDiv w:val="1"/>
      <w:marLeft w:val="0"/>
      <w:marRight w:val="0"/>
      <w:marTop w:val="0"/>
      <w:marBottom w:val="0"/>
      <w:divBdr>
        <w:top w:val="none" w:sz="0" w:space="0" w:color="auto"/>
        <w:left w:val="none" w:sz="0" w:space="0" w:color="auto"/>
        <w:bottom w:val="none" w:sz="0" w:space="0" w:color="auto"/>
        <w:right w:val="none" w:sz="0" w:space="0" w:color="auto"/>
      </w:divBdr>
    </w:div>
    <w:div w:id="1155339167">
      <w:bodyDiv w:val="1"/>
      <w:marLeft w:val="0"/>
      <w:marRight w:val="0"/>
      <w:marTop w:val="0"/>
      <w:marBottom w:val="0"/>
      <w:divBdr>
        <w:top w:val="none" w:sz="0" w:space="0" w:color="auto"/>
        <w:left w:val="none" w:sz="0" w:space="0" w:color="auto"/>
        <w:bottom w:val="none" w:sz="0" w:space="0" w:color="auto"/>
        <w:right w:val="none" w:sz="0" w:space="0" w:color="auto"/>
      </w:divBdr>
    </w:div>
    <w:div w:id="1165820298">
      <w:bodyDiv w:val="1"/>
      <w:marLeft w:val="0"/>
      <w:marRight w:val="0"/>
      <w:marTop w:val="0"/>
      <w:marBottom w:val="0"/>
      <w:divBdr>
        <w:top w:val="none" w:sz="0" w:space="0" w:color="auto"/>
        <w:left w:val="none" w:sz="0" w:space="0" w:color="auto"/>
        <w:bottom w:val="none" w:sz="0" w:space="0" w:color="auto"/>
        <w:right w:val="none" w:sz="0" w:space="0" w:color="auto"/>
      </w:divBdr>
    </w:div>
    <w:div w:id="1180508528">
      <w:bodyDiv w:val="1"/>
      <w:marLeft w:val="0"/>
      <w:marRight w:val="0"/>
      <w:marTop w:val="0"/>
      <w:marBottom w:val="0"/>
      <w:divBdr>
        <w:top w:val="none" w:sz="0" w:space="0" w:color="auto"/>
        <w:left w:val="none" w:sz="0" w:space="0" w:color="auto"/>
        <w:bottom w:val="none" w:sz="0" w:space="0" w:color="auto"/>
        <w:right w:val="none" w:sz="0" w:space="0" w:color="auto"/>
      </w:divBdr>
    </w:div>
    <w:div w:id="1184826276">
      <w:bodyDiv w:val="1"/>
      <w:marLeft w:val="0"/>
      <w:marRight w:val="0"/>
      <w:marTop w:val="0"/>
      <w:marBottom w:val="0"/>
      <w:divBdr>
        <w:top w:val="none" w:sz="0" w:space="0" w:color="auto"/>
        <w:left w:val="none" w:sz="0" w:space="0" w:color="auto"/>
        <w:bottom w:val="none" w:sz="0" w:space="0" w:color="auto"/>
        <w:right w:val="none" w:sz="0" w:space="0" w:color="auto"/>
      </w:divBdr>
    </w:div>
    <w:div w:id="1200359845">
      <w:bodyDiv w:val="1"/>
      <w:marLeft w:val="0"/>
      <w:marRight w:val="0"/>
      <w:marTop w:val="0"/>
      <w:marBottom w:val="0"/>
      <w:divBdr>
        <w:top w:val="none" w:sz="0" w:space="0" w:color="auto"/>
        <w:left w:val="none" w:sz="0" w:space="0" w:color="auto"/>
        <w:bottom w:val="none" w:sz="0" w:space="0" w:color="auto"/>
        <w:right w:val="none" w:sz="0" w:space="0" w:color="auto"/>
      </w:divBdr>
      <w:divsChild>
        <w:div w:id="260917309">
          <w:marLeft w:val="0"/>
          <w:marRight w:val="0"/>
          <w:marTop w:val="0"/>
          <w:marBottom w:val="0"/>
          <w:divBdr>
            <w:top w:val="none" w:sz="0" w:space="0" w:color="auto"/>
            <w:left w:val="none" w:sz="0" w:space="0" w:color="auto"/>
            <w:bottom w:val="none" w:sz="0" w:space="0" w:color="auto"/>
            <w:right w:val="none" w:sz="0" w:space="0" w:color="auto"/>
          </w:divBdr>
        </w:div>
        <w:div w:id="1888444067">
          <w:marLeft w:val="0"/>
          <w:marRight w:val="0"/>
          <w:marTop w:val="0"/>
          <w:marBottom w:val="0"/>
          <w:divBdr>
            <w:top w:val="none" w:sz="0" w:space="0" w:color="auto"/>
            <w:left w:val="none" w:sz="0" w:space="0" w:color="auto"/>
            <w:bottom w:val="none" w:sz="0" w:space="0" w:color="auto"/>
            <w:right w:val="none" w:sz="0" w:space="0" w:color="auto"/>
          </w:divBdr>
        </w:div>
        <w:div w:id="1009605373">
          <w:marLeft w:val="0"/>
          <w:marRight w:val="0"/>
          <w:marTop w:val="0"/>
          <w:marBottom w:val="0"/>
          <w:divBdr>
            <w:top w:val="none" w:sz="0" w:space="0" w:color="auto"/>
            <w:left w:val="none" w:sz="0" w:space="0" w:color="auto"/>
            <w:bottom w:val="none" w:sz="0" w:space="0" w:color="auto"/>
            <w:right w:val="none" w:sz="0" w:space="0" w:color="auto"/>
          </w:divBdr>
        </w:div>
      </w:divsChild>
    </w:div>
    <w:div w:id="1207063610">
      <w:bodyDiv w:val="1"/>
      <w:marLeft w:val="0"/>
      <w:marRight w:val="0"/>
      <w:marTop w:val="0"/>
      <w:marBottom w:val="0"/>
      <w:divBdr>
        <w:top w:val="none" w:sz="0" w:space="0" w:color="auto"/>
        <w:left w:val="none" w:sz="0" w:space="0" w:color="auto"/>
        <w:bottom w:val="none" w:sz="0" w:space="0" w:color="auto"/>
        <w:right w:val="none" w:sz="0" w:space="0" w:color="auto"/>
      </w:divBdr>
    </w:div>
    <w:div w:id="1208688391">
      <w:bodyDiv w:val="1"/>
      <w:marLeft w:val="0"/>
      <w:marRight w:val="0"/>
      <w:marTop w:val="0"/>
      <w:marBottom w:val="0"/>
      <w:divBdr>
        <w:top w:val="none" w:sz="0" w:space="0" w:color="auto"/>
        <w:left w:val="none" w:sz="0" w:space="0" w:color="auto"/>
        <w:bottom w:val="none" w:sz="0" w:space="0" w:color="auto"/>
        <w:right w:val="none" w:sz="0" w:space="0" w:color="auto"/>
      </w:divBdr>
    </w:div>
    <w:div w:id="1217202411">
      <w:bodyDiv w:val="1"/>
      <w:marLeft w:val="0"/>
      <w:marRight w:val="0"/>
      <w:marTop w:val="0"/>
      <w:marBottom w:val="0"/>
      <w:divBdr>
        <w:top w:val="none" w:sz="0" w:space="0" w:color="auto"/>
        <w:left w:val="none" w:sz="0" w:space="0" w:color="auto"/>
        <w:bottom w:val="none" w:sz="0" w:space="0" w:color="auto"/>
        <w:right w:val="none" w:sz="0" w:space="0" w:color="auto"/>
      </w:divBdr>
    </w:div>
    <w:div w:id="1219438490">
      <w:bodyDiv w:val="1"/>
      <w:marLeft w:val="0"/>
      <w:marRight w:val="0"/>
      <w:marTop w:val="0"/>
      <w:marBottom w:val="0"/>
      <w:divBdr>
        <w:top w:val="none" w:sz="0" w:space="0" w:color="auto"/>
        <w:left w:val="none" w:sz="0" w:space="0" w:color="auto"/>
        <w:bottom w:val="none" w:sz="0" w:space="0" w:color="auto"/>
        <w:right w:val="none" w:sz="0" w:space="0" w:color="auto"/>
      </w:divBdr>
    </w:div>
    <w:div w:id="1222211209">
      <w:bodyDiv w:val="1"/>
      <w:marLeft w:val="0"/>
      <w:marRight w:val="0"/>
      <w:marTop w:val="0"/>
      <w:marBottom w:val="0"/>
      <w:divBdr>
        <w:top w:val="none" w:sz="0" w:space="0" w:color="auto"/>
        <w:left w:val="none" w:sz="0" w:space="0" w:color="auto"/>
        <w:bottom w:val="none" w:sz="0" w:space="0" w:color="auto"/>
        <w:right w:val="none" w:sz="0" w:space="0" w:color="auto"/>
      </w:divBdr>
    </w:div>
    <w:div w:id="1235359652">
      <w:bodyDiv w:val="1"/>
      <w:marLeft w:val="0"/>
      <w:marRight w:val="0"/>
      <w:marTop w:val="0"/>
      <w:marBottom w:val="0"/>
      <w:divBdr>
        <w:top w:val="none" w:sz="0" w:space="0" w:color="auto"/>
        <w:left w:val="none" w:sz="0" w:space="0" w:color="auto"/>
        <w:bottom w:val="none" w:sz="0" w:space="0" w:color="auto"/>
        <w:right w:val="none" w:sz="0" w:space="0" w:color="auto"/>
      </w:divBdr>
      <w:divsChild>
        <w:div w:id="1719469012">
          <w:marLeft w:val="0"/>
          <w:marRight w:val="0"/>
          <w:marTop w:val="0"/>
          <w:marBottom w:val="0"/>
          <w:divBdr>
            <w:top w:val="none" w:sz="0" w:space="0" w:color="auto"/>
            <w:left w:val="none" w:sz="0" w:space="0" w:color="auto"/>
            <w:bottom w:val="none" w:sz="0" w:space="0" w:color="auto"/>
            <w:right w:val="none" w:sz="0" w:space="0" w:color="auto"/>
          </w:divBdr>
        </w:div>
        <w:div w:id="1610821774">
          <w:marLeft w:val="0"/>
          <w:marRight w:val="0"/>
          <w:marTop w:val="240"/>
          <w:marBottom w:val="240"/>
          <w:divBdr>
            <w:top w:val="none" w:sz="0" w:space="0" w:color="auto"/>
            <w:left w:val="none" w:sz="0" w:space="0" w:color="auto"/>
            <w:bottom w:val="none" w:sz="0" w:space="0" w:color="auto"/>
            <w:right w:val="none" w:sz="0" w:space="0" w:color="auto"/>
          </w:divBdr>
          <w:divsChild>
            <w:div w:id="1374571538">
              <w:marLeft w:val="99"/>
              <w:marRight w:val="199"/>
              <w:marTop w:val="240"/>
              <w:marBottom w:val="240"/>
              <w:divBdr>
                <w:top w:val="none" w:sz="0" w:space="0" w:color="auto"/>
                <w:left w:val="none" w:sz="0" w:space="0" w:color="auto"/>
                <w:bottom w:val="none" w:sz="0" w:space="0" w:color="auto"/>
                <w:right w:val="none" w:sz="0" w:space="0" w:color="auto"/>
              </w:divBdr>
            </w:div>
          </w:divsChild>
        </w:div>
      </w:divsChild>
    </w:div>
    <w:div w:id="1236089102">
      <w:bodyDiv w:val="1"/>
      <w:marLeft w:val="0"/>
      <w:marRight w:val="0"/>
      <w:marTop w:val="0"/>
      <w:marBottom w:val="0"/>
      <w:divBdr>
        <w:top w:val="none" w:sz="0" w:space="0" w:color="auto"/>
        <w:left w:val="none" w:sz="0" w:space="0" w:color="auto"/>
        <w:bottom w:val="none" w:sz="0" w:space="0" w:color="auto"/>
        <w:right w:val="none" w:sz="0" w:space="0" w:color="auto"/>
      </w:divBdr>
    </w:div>
    <w:div w:id="1254972322">
      <w:bodyDiv w:val="1"/>
      <w:marLeft w:val="0"/>
      <w:marRight w:val="0"/>
      <w:marTop w:val="0"/>
      <w:marBottom w:val="0"/>
      <w:divBdr>
        <w:top w:val="none" w:sz="0" w:space="0" w:color="auto"/>
        <w:left w:val="none" w:sz="0" w:space="0" w:color="auto"/>
        <w:bottom w:val="none" w:sz="0" w:space="0" w:color="auto"/>
        <w:right w:val="none" w:sz="0" w:space="0" w:color="auto"/>
      </w:divBdr>
    </w:div>
    <w:div w:id="1262177115">
      <w:bodyDiv w:val="1"/>
      <w:marLeft w:val="0"/>
      <w:marRight w:val="0"/>
      <w:marTop w:val="0"/>
      <w:marBottom w:val="0"/>
      <w:divBdr>
        <w:top w:val="none" w:sz="0" w:space="0" w:color="auto"/>
        <w:left w:val="none" w:sz="0" w:space="0" w:color="auto"/>
        <w:bottom w:val="none" w:sz="0" w:space="0" w:color="auto"/>
        <w:right w:val="none" w:sz="0" w:space="0" w:color="auto"/>
      </w:divBdr>
    </w:div>
    <w:div w:id="1262567003">
      <w:bodyDiv w:val="1"/>
      <w:marLeft w:val="0"/>
      <w:marRight w:val="0"/>
      <w:marTop w:val="0"/>
      <w:marBottom w:val="0"/>
      <w:divBdr>
        <w:top w:val="none" w:sz="0" w:space="0" w:color="auto"/>
        <w:left w:val="none" w:sz="0" w:space="0" w:color="auto"/>
        <w:bottom w:val="none" w:sz="0" w:space="0" w:color="auto"/>
        <w:right w:val="none" w:sz="0" w:space="0" w:color="auto"/>
      </w:divBdr>
    </w:div>
    <w:div w:id="1263605731">
      <w:bodyDiv w:val="1"/>
      <w:marLeft w:val="0"/>
      <w:marRight w:val="0"/>
      <w:marTop w:val="0"/>
      <w:marBottom w:val="0"/>
      <w:divBdr>
        <w:top w:val="none" w:sz="0" w:space="0" w:color="auto"/>
        <w:left w:val="none" w:sz="0" w:space="0" w:color="auto"/>
        <w:bottom w:val="none" w:sz="0" w:space="0" w:color="auto"/>
        <w:right w:val="none" w:sz="0" w:space="0" w:color="auto"/>
      </w:divBdr>
    </w:div>
    <w:div w:id="1268319099">
      <w:bodyDiv w:val="1"/>
      <w:marLeft w:val="0"/>
      <w:marRight w:val="0"/>
      <w:marTop w:val="0"/>
      <w:marBottom w:val="0"/>
      <w:divBdr>
        <w:top w:val="none" w:sz="0" w:space="0" w:color="auto"/>
        <w:left w:val="none" w:sz="0" w:space="0" w:color="auto"/>
        <w:bottom w:val="none" w:sz="0" w:space="0" w:color="auto"/>
        <w:right w:val="none" w:sz="0" w:space="0" w:color="auto"/>
      </w:divBdr>
    </w:div>
    <w:div w:id="1278294826">
      <w:bodyDiv w:val="1"/>
      <w:marLeft w:val="0"/>
      <w:marRight w:val="0"/>
      <w:marTop w:val="0"/>
      <w:marBottom w:val="0"/>
      <w:divBdr>
        <w:top w:val="none" w:sz="0" w:space="0" w:color="auto"/>
        <w:left w:val="none" w:sz="0" w:space="0" w:color="auto"/>
        <w:bottom w:val="none" w:sz="0" w:space="0" w:color="auto"/>
        <w:right w:val="none" w:sz="0" w:space="0" w:color="auto"/>
      </w:divBdr>
      <w:divsChild>
        <w:div w:id="1795174328">
          <w:marLeft w:val="0"/>
          <w:marRight w:val="0"/>
          <w:marTop w:val="0"/>
          <w:marBottom w:val="0"/>
          <w:divBdr>
            <w:top w:val="none" w:sz="0" w:space="0" w:color="auto"/>
            <w:left w:val="none" w:sz="0" w:space="0" w:color="auto"/>
            <w:bottom w:val="none" w:sz="0" w:space="0" w:color="auto"/>
            <w:right w:val="none" w:sz="0" w:space="0" w:color="auto"/>
          </w:divBdr>
          <w:divsChild>
            <w:div w:id="602153579">
              <w:marLeft w:val="0"/>
              <w:marRight w:val="0"/>
              <w:marTop w:val="0"/>
              <w:marBottom w:val="0"/>
              <w:divBdr>
                <w:top w:val="none" w:sz="0" w:space="0" w:color="auto"/>
                <w:left w:val="none" w:sz="0" w:space="0" w:color="auto"/>
                <w:bottom w:val="none" w:sz="0" w:space="0" w:color="auto"/>
                <w:right w:val="none" w:sz="0" w:space="0" w:color="auto"/>
              </w:divBdr>
              <w:divsChild>
                <w:div w:id="90086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653056">
      <w:bodyDiv w:val="1"/>
      <w:marLeft w:val="0"/>
      <w:marRight w:val="0"/>
      <w:marTop w:val="0"/>
      <w:marBottom w:val="0"/>
      <w:divBdr>
        <w:top w:val="none" w:sz="0" w:space="0" w:color="auto"/>
        <w:left w:val="none" w:sz="0" w:space="0" w:color="auto"/>
        <w:bottom w:val="none" w:sz="0" w:space="0" w:color="auto"/>
        <w:right w:val="none" w:sz="0" w:space="0" w:color="auto"/>
      </w:divBdr>
      <w:divsChild>
        <w:div w:id="161705846">
          <w:marLeft w:val="0"/>
          <w:marRight w:val="0"/>
          <w:marTop w:val="0"/>
          <w:marBottom w:val="0"/>
          <w:divBdr>
            <w:top w:val="none" w:sz="0" w:space="0" w:color="auto"/>
            <w:left w:val="none" w:sz="0" w:space="0" w:color="auto"/>
            <w:bottom w:val="none" w:sz="0" w:space="0" w:color="auto"/>
            <w:right w:val="none" w:sz="0" w:space="0" w:color="auto"/>
          </w:divBdr>
        </w:div>
        <w:div w:id="762456901">
          <w:marLeft w:val="0"/>
          <w:marRight w:val="0"/>
          <w:marTop w:val="0"/>
          <w:marBottom w:val="0"/>
          <w:divBdr>
            <w:top w:val="none" w:sz="0" w:space="0" w:color="auto"/>
            <w:left w:val="none" w:sz="0" w:space="0" w:color="auto"/>
            <w:bottom w:val="none" w:sz="0" w:space="0" w:color="auto"/>
            <w:right w:val="none" w:sz="0" w:space="0" w:color="auto"/>
          </w:divBdr>
        </w:div>
        <w:div w:id="226696306">
          <w:marLeft w:val="0"/>
          <w:marRight w:val="0"/>
          <w:marTop w:val="0"/>
          <w:marBottom w:val="0"/>
          <w:divBdr>
            <w:top w:val="none" w:sz="0" w:space="0" w:color="auto"/>
            <w:left w:val="none" w:sz="0" w:space="0" w:color="auto"/>
            <w:bottom w:val="none" w:sz="0" w:space="0" w:color="auto"/>
            <w:right w:val="none" w:sz="0" w:space="0" w:color="auto"/>
          </w:divBdr>
        </w:div>
      </w:divsChild>
    </w:div>
    <w:div w:id="1293294434">
      <w:bodyDiv w:val="1"/>
      <w:marLeft w:val="0"/>
      <w:marRight w:val="0"/>
      <w:marTop w:val="0"/>
      <w:marBottom w:val="0"/>
      <w:divBdr>
        <w:top w:val="none" w:sz="0" w:space="0" w:color="auto"/>
        <w:left w:val="none" w:sz="0" w:space="0" w:color="auto"/>
        <w:bottom w:val="none" w:sz="0" w:space="0" w:color="auto"/>
        <w:right w:val="none" w:sz="0" w:space="0" w:color="auto"/>
      </w:divBdr>
    </w:div>
    <w:div w:id="1305354775">
      <w:bodyDiv w:val="1"/>
      <w:marLeft w:val="0"/>
      <w:marRight w:val="0"/>
      <w:marTop w:val="0"/>
      <w:marBottom w:val="0"/>
      <w:divBdr>
        <w:top w:val="none" w:sz="0" w:space="0" w:color="auto"/>
        <w:left w:val="none" w:sz="0" w:space="0" w:color="auto"/>
        <w:bottom w:val="none" w:sz="0" w:space="0" w:color="auto"/>
        <w:right w:val="none" w:sz="0" w:space="0" w:color="auto"/>
      </w:divBdr>
      <w:divsChild>
        <w:div w:id="1004624244">
          <w:marLeft w:val="0"/>
          <w:marRight w:val="0"/>
          <w:marTop w:val="150"/>
          <w:marBottom w:val="150"/>
          <w:divBdr>
            <w:top w:val="none" w:sz="0" w:space="0" w:color="auto"/>
            <w:left w:val="none" w:sz="0" w:space="0" w:color="auto"/>
            <w:bottom w:val="none" w:sz="0" w:space="0" w:color="auto"/>
            <w:right w:val="none" w:sz="0" w:space="0" w:color="auto"/>
          </w:divBdr>
          <w:divsChild>
            <w:div w:id="599488452">
              <w:marLeft w:val="0"/>
              <w:marRight w:val="0"/>
              <w:marTop w:val="0"/>
              <w:marBottom w:val="0"/>
              <w:divBdr>
                <w:top w:val="none" w:sz="0" w:space="0" w:color="auto"/>
                <w:left w:val="none" w:sz="0" w:space="0" w:color="auto"/>
                <w:bottom w:val="none" w:sz="0" w:space="0" w:color="auto"/>
                <w:right w:val="none" w:sz="0" w:space="0" w:color="auto"/>
              </w:divBdr>
              <w:divsChild>
                <w:div w:id="12088806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317608961">
      <w:bodyDiv w:val="1"/>
      <w:marLeft w:val="0"/>
      <w:marRight w:val="0"/>
      <w:marTop w:val="0"/>
      <w:marBottom w:val="0"/>
      <w:divBdr>
        <w:top w:val="none" w:sz="0" w:space="0" w:color="auto"/>
        <w:left w:val="none" w:sz="0" w:space="0" w:color="auto"/>
        <w:bottom w:val="none" w:sz="0" w:space="0" w:color="auto"/>
        <w:right w:val="none" w:sz="0" w:space="0" w:color="auto"/>
      </w:divBdr>
    </w:div>
    <w:div w:id="1328905203">
      <w:bodyDiv w:val="1"/>
      <w:marLeft w:val="0"/>
      <w:marRight w:val="0"/>
      <w:marTop w:val="0"/>
      <w:marBottom w:val="0"/>
      <w:divBdr>
        <w:top w:val="none" w:sz="0" w:space="0" w:color="auto"/>
        <w:left w:val="none" w:sz="0" w:space="0" w:color="auto"/>
        <w:bottom w:val="none" w:sz="0" w:space="0" w:color="auto"/>
        <w:right w:val="none" w:sz="0" w:space="0" w:color="auto"/>
      </w:divBdr>
    </w:div>
    <w:div w:id="1350714088">
      <w:bodyDiv w:val="1"/>
      <w:marLeft w:val="0"/>
      <w:marRight w:val="0"/>
      <w:marTop w:val="0"/>
      <w:marBottom w:val="0"/>
      <w:divBdr>
        <w:top w:val="none" w:sz="0" w:space="0" w:color="auto"/>
        <w:left w:val="none" w:sz="0" w:space="0" w:color="auto"/>
        <w:bottom w:val="none" w:sz="0" w:space="0" w:color="auto"/>
        <w:right w:val="none" w:sz="0" w:space="0" w:color="auto"/>
      </w:divBdr>
    </w:div>
    <w:div w:id="1357194165">
      <w:bodyDiv w:val="1"/>
      <w:marLeft w:val="0"/>
      <w:marRight w:val="0"/>
      <w:marTop w:val="0"/>
      <w:marBottom w:val="0"/>
      <w:divBdr>
        <w:top w:val="none" w:sz="0" w:space="0" w:color="auto"/>
        <w:left w:val="none" w:sz="0" w:space="0" w:color="auto"/>
        <w:bottom w:val="none" w:sz="0" w:space="0" w:color="auto"/>
        <w:right w:val="none" w:sz="0" w:space="0" w:color="auto"/>
      </w:divBdr>
    </w:div>
    <w:div w:id="1357923885">
      <w:bodyDiv w:val="1"/>
      <w:marLeft w:val="0"/>
      <w:marRight w:val="0"/>
      <w:marTop w:val="0"/>
      <w:marBottom w:val="0"/>
      <w:divBdr>
        <w:top w:val="none" w:sz="0" w:space="0" w:color="auto"/>
        <w:left w:val="none" w:sz="0" w:space="0" w:color="auto"/>
        <w:bottom w:val="none" w:sz="0" w:space="0" w:color="auto"/>
        <w:right w:val="none" w:sz="0" w:space="0" w:color="auto"/>
      </w:divBdr>
    </w:div>
    <w:div w:id="1361202833">
      <w:bodyDiv w:val="1"/>
      <w:marLeft w:val="0"/>
      <w:marRight w:val="0"/>
      <w:marTop w:val="0"/>
      <w:marBottom w:val="0"/>
      <w:divBdr>
        <w:top w:val="none" w:sz="0" w:space="0" w:color="auto"/>
        <w:left w:val="none" w:sz="0" w:space="0" w:color="auto"/>
        <w:bottom w:val="none" w:sz="0" w:space="0" w:color="auto"/>
        <w:right w:val="none" w:sz="0" w:space="0" w:color="auto"/>
      </w:divBdr>
    </w:div>
    <w:div w:id="1361470106">
      <w:bodyDiv w:val="1"/>
      <w:marLeft w:val="0"/>
      <w:marRight w:val="0"/>
      <w:marTop w:val="0"/>
      <w:marBottom w:val="0"/>
      <w:divBdr>
        <w:top w:val="none" w:sz="0" w:space="0" w:color="auto"/>
        <w:left w:val="none" w:sz="0" w:space="0" w:color="auto"/>
        <w:bottom w:val="none" w:sz="0" w:space="0" w:color="auto"/>
        <w:right w:val="none" w:sz="0" w:space="0" w:color="auto"/>
      </w:divBdr>
    </w:div>
    <w:div w:id="1362509934">
      <w:bodyDiv w:val="1"/>
      <w:marLeft w:val="0"/>
      <w:marRight w:val="0"/>
      <w:marTop w:val="0"/>
      <w:marBottom w:val="0"/>
      <w:divBdr>
        <w:top w:val="none" w:sz="0" w:space="0" w:color="auto"/>
        <w:left w:val="none" w:sz="0" w:space="0" w:color="auto"/>
        <w:bottom w:val="none" w:sz="0" w:space="0" w:color="auto"/>
        <w:right w:val="none" w:sz="0" w:space="0" w:color="auto"/>
      </w:divBdr>
    </w:div>
    <w:div w:id="1364131943">
      <w:bodyDiv w:val="1"/>
      <w:marLeft w:val="0"/>
      <w:marRight w:val="0"/>
      <w:marTop w:val="0"/>
      <w:marBottom w:val="0"/>
      <w:divBdr>
        <w:top w:val="none" w:sz="0" w:space="0" w:color="auto"/>
        <w:left w:val="none" w:sz="0" w:space="0" w:color="auto"/>
        <w:bottom w:val="none" w:sz="0" w:space="0" w:color="auto"/>
        <w:right w:val="none" w:sz="0" w:space="0" w:color="auto"/>
      </w:divBdr>
    </w:div>
    <w:div w:id="1365836384">
      <w:bodyDiv w:val="1"/>
      <w:marLeft w:val="0"/>
      <w:marRight w:val="0"/>
      <w:marTop w:val="0"/>
      <w:marBottom w:val="0"/>
      <w:divBdr>
        <w:top w:val="none" w:sz="0" w:space="0" w:color="auto"/>
        <w:left w:val="none" w:sz="0" w:space="0" w:color="auto"/>
        <w:bottom w:val="none" w:sz="0" w:space="0" w:color="auto"/>
        <w:right w:val="none" w:sz="0" w:space="0" w:color="auto"/>
      </w:divBdr>
    </w:div>
    <w:div w:id="1366834790">
      <w:bodyDiv w:val="1"/>
      <w:marLeft w:val="0"/>
      <w:marRight w:val="0"/>
      <w:marTop w:val="0"/>
      <w:marBottom w:val="0"/>
      <w:divBdr>
        <w:top w:val="none" w:sz="0" w:space="0" w:color="auto"/>
        <w:left w:val="none" w:sz="0" w:space="0" w:color="auto"/>
        <w:bottom w:val="none" w:sz="0" w:space="0" w:color="auto"/>
        <w:right w:val="none" w:sz="0" w:space="0" w:color="auto"/>
      </w:divBdr>
    </w:div>
    <w:div w:id="1367170975">
      <w:bodyDiv w:val="1"/>
      <w:marLeft w:val="0"/>
      <w:marRight w:val="0"/>
      <w:marTop w:val="0"/>
      <w:marBottom w:val="0"/>
      <w:divBdr>
        <w:top w:val="none" w:sz="0" w:space="0" w:color="auto"/>
        <w:left w:val="none" w:sz="0" w:space="0" w:color="auto"/>
        <w:bottom w:val="none" w:sz="0" w:space="0" w:color="auto"/>
        <w:right w:val="none" w:sz="0" w:space="0" w:color="auto"/>
      </w:divBdr>
    </w:div>
    <w:div w:id="1371420883">
      <w:bodyDiv w:val="1"/>
      <w:marLeft w:val="0"/>
      <w:marRight w:val="0"/>
      <w:marTop w:val="0"/>
      <w:marBottom w:val="0"/>
      <w:divBdr>
        <w:top w:val="none" w:sz="0" w:space="0" w:color="auto"/>
        <w:left w:val="none" w:sz="0" w:space="0" w:color="auto"/>
        <w:bottom w:val="none" w:sz="0" w:space="0" w:color="auto"/>
        <w:right w:val="none" w:sz="0" w:space="0" w:color="auto"/>
      </w:divBdr>
    </w:div>
    <w:div w:id="1375347105">
      <w:bodyDiv w:val="1"/>
      <w:marLeft w:val="0"/>
      <w:marRight w:val="0"/>
      <w:marTop w:val="0"/>
      <w:marBottom w:val="0"/>
      <w:divBdr>
        <w:top w:val="none" w:sz="0" w:space="0" w:color="auto"/>
        <w:left w:val="none" w:sz="0" w:space="0" w:color="auto"/>
        <w:bottom w:val="none" w:sz="0" w:space="0" w:color="auto"/>
        <w:right w:val="none" w:sz="0" w:space="0" w:color="auto"/>
      </w:divBdr>
    </w:div>
    <w:div w:id="1377389332">
      <w:bodyDiv w:val="1"/>
      <w:marLeft w:val="0"/>
      <w:marRight w:val="0"/>
      <w:marTop w:val="0"/>
      <w:marBottom w:val="0"/>
      <w:divBdr>
        <w:top w:val="none" w:sz="0" w:space="0" w:color="auto"/>
        <w:left w:val="none" w:sz="0" w:space="0" w:color="auto"/>
        <w:bottom w:val="none" w:sz="0" w:space="0" w:color="auto"/>
        <w:right w:val="none" w:sz="0" w:space="0" w:color="auto"/>
      </w:divBdr>
    </w:div>
    <w:div w:id="1390693249">
      <w:bodyDiv w:val="1"/>
      <w:marLeft w:val="0"/>
      <w:marRight w:val="0"/>
      <w:marTop w:val="0"/>
      <w:marBottom w:val="0"/>
      <w:divBdr>
        <w:top w:val="none" w:sz="0" w:space="0" w:color="auto"/>
        <w:left w:val="none" w:sz="0" w:space="0" w:color="auto"/>
        <w:bottom w:val="none" w:sz="0" w:space="0" w:color="auto"/>
        <w:right w:val="none" w:sz="0" w:space="0" w:color="auto"/>
      </w:divBdr>
    </w:div>
    <w:div w:id="1399014873">
      <w:bodyDiv w:val="1"/>
      <w:marLeft w:val="0"/>
      <w:marRight w:val="0"/>
      <w:marTop w:val="0"/>
      <w:marBottom w:val="0"/>
      <w:divBdr>
        <w:top w:val="none" w:sz="0" w:space="0" w:color="auto"/>
        <w:left w:val="none" w:sz="0" w:space="0" w:color="auto"/>
        <w:bottom w:val="none" w:sz="0" w:space="0" w:color="auto"/>
        <w:right w:val="none" w:sz="0" w:space="0" w:color="auto"/>
      </w:divBdr>
    </w:div>
    <w:div w:id="1400593416">
      <w:bodyDiv w:val="1"/>
      <w:marLeft w:val="0"/>
      <w:marRight w:val="0"/>
      <w:marTop w:val="0"/>
      <w:marBottom w:val="0"/>
      <w:divBdr>
        <w:top w:val="none" w:sz="0" w:space="0" w:color="auto"/>
        <w:left w:val="none" w:sz="0" w:space="0" w:color="auto"/>
        <w:bottom w:val="none" w:sz="0" w:space="0" w:color="auto"/>
        <w:right w:val="none" w:sz="0" w:space="0" w:color="auto"/>
      </w:divBdr>
    </w:div>
    <w:div w:id="1402409412">
      <w:bodyDiv w:val="1"/>
      <w:marLeft w:val="0"/>
      <w:marRight w:val="0"/>
      <w:marTop w:val="0"/>
      <w:marBottom w:val="0"/>
      <w:divBdr>
        <w:top w:val="none" w:sz="0" w:space="0" w:color="auto"/>
        <w:left w:val="none" w:sz="0" w:space="0" w:color="auto"/>
        <w:bottom w:val="none" w:sz="0" w:space="0" w:color="auto"/>
        <w:right w:val="none" w:sz="0" w:space="0" w:color="auto"/>
      </w:divBdr>
    </w:div>
    <w:div w:id="1407410439">
      <w:bodyDiv w:val="1"/>
      <w:marLeft w:val="0"/>
      <w:marRight w:val="0"/>
      <w:marTop w:val="0"/>
      <w:marBottom w:val="0"/>
      <w:divBdr>
        <w:top w:val="none" w:sz="0" w:space="0" w:color="auto"/>
        <w:left w:val="none" w:sz="0" w:space="0" w:color="auto"/>
        <w:bottom w:val="none" w:sz="0" w:space="0" w:color="auto"/>
        <w:right w:val="none" w:sz="0" w:space="0" w:color="auto"/>
      </w:divBdr>
    </w:div>
    <w:div w:id="1425884063">
      <w:bodyDiv w:val="1"/>
      <w:marLeft w:val="0"/>
      <w:marRight w:val="0"/>
      <w:marTop w:val="0"/>
      <w:marBottom w:val="0"/>
      <w:divBdr>
        <w:top w:val="none" w:sz="0" w:space="0" w:color="auto"/>
        <w:left w:val="none" w:sz="0" w:space="0" w:color="auto"/>
        <w:bottom w:val="none" w:sz="0" w:space="0" w:color="auto"/>
        <w:right w:val="none" w:sz="0" w:space="0" w:color="auto"/>
      </w:divBdr>
    </w:div>
    <w:div w:id="1426540498">
      <w:bodyDiv w:val="1"/>
      <w:marLeft w:val="0"/>
      <w:marRight w:val="0"/>
      <w:marTop w:val="0"/>
      <w:marBottom w:val="0"/>
      <w:divBdr>
        <w:top w:val="none" w:sz="0" w:space="0" w:color="auto"/>
        <w:left w:val="none" w:sz="0" w:space="0" w:color="auto"/>
        <w:bottom w:val="none" w:sz="0" w:space="0" w:color="auto"/>
        <w:right w:val="none" w:sz="0" w:space="0" w:color="auto"/>
      </w:divBdr>
    </w:div>
    <w:div w:id="1442610132">
      <w:bodyDiv w:val="1"/>
      <w:marLeft w:val="0"/>
      <w:marRight w:val="0"/>
      <w:marTop w:val="0"/>
      <w:marBottom w:val="0"/>
      <w:divBdr>
        <w:top w:val="none" w:sz="0" w:space="0" w:color="auto"/>
        <w:left w:val="none" w:sz="0" w:space="0" w:color="auto"/>
        <w:bottom w:val="none" w:sz="0" w:space="0" w:color="auto"/>
        <w:right w:val="none" w:sz="0" w:space="0" w:color="auto"/>
      </w:divBdr>
    </w:div>
    <w:div w:id="1455711041">
      <w:bodyDiv w:val="1"/>
      <w:marLeft w:val="0"/>
      <w:marRight w:val="0"/>
      <w:marTop w:val="0"/>
      <w:marBottom w:val="0"/>
      <w:divBdr>
        <w:top w:val="none" w:sz="0" w:space="0" w:color="auto"/>
        <w:left w:val="none" w:sz="0" w:space="0" w:color="auto"/>
        <w:bottom w:val="none" w:sz="0" w:space="0" w:color="auto"/>
        <w:right w:val="none" w:sz="0" w:space="0" w:color="auto"/>
      </w:divBdr>
    </w:div>
    <w:div w:id="1481077774">
      <w:bodyDiv w:val="1"/>
      <w:marLeft w:val="0"/>
      <w:marRight w:val="0"/>
      <w:marTop w:val="0"/>
      <w:marBottom w:val="0"/>
      <w:divBdr>
        <w:top w:val="none" w:sz="0" w:space="0" w:color="auto"/>
        <w:left w:val="none" w:sz="0" w:space="0" w:color="auto"/>
        <w:bottom w:val="none" w:sz="0" w:space="0" w:color="auto"/>
        <w:right w:val="none" w:sz="0" w:space="0" w:color="auto"/>
      </w:divBdr>
      <w:divsChild>
        <w:div w:id="1963026726">
          <w:marLeft w:val="0"/>
          <w:marRight w:val="0"/>
          <w:marTop w:val="0"/>
          <w:marBottom w:val="0"/>
          <w:divBdr>
            <w:top w:val="none" w:sz="0" w:space="0" w:color="auto"/>
            <w:left w:val="none" w:sz="0" w:space="0" w:color="auto"/>
            <w:bottom w:val="none" w:sz="0" w:space="0" w:color="auto"/>
            <w:right w:val="none" w:sz="0" w:space="0" w:color="auto"/>
          </w:divBdr>
        </w:div>
        <w:div w:id="226768104">
          <w:marLeft w:val="0"/>
          <w:marRight w:val="0"/>
          <w:marTop w:val="0"/>
          <w:marBottom w:val="0"/>
          <w:divBdr>
            <w:top w:val="none" w:sz="0" w:space="0" w:color="auto"/>
            <w:left w:val="none" w:sz="0" w:space="0" w:color="auto"/>
            <w:bottom w:val="none" w:sz="0" w:space="0" w:color="auto"/>
            <w:right w:val="none" w:sz="0" w:space="0" w:color="auto"/>
          </w:divBdr>
        </w:div>
        <w:div w:id="1714035242">
          <w:marLeft w:val="0"/>
          <w:marRight w:val="0"/>
          <w:marTop w:val="0"/>
          <w:marBottom w:val="0"/>
          <w:divBdr>
            <w:top w:val="none" w:sz="0" w:space="0" w:color="auto"/>
            <w:left w:val="none" w:sz="0" w:space="0" w:color="auto"/>
            <w:bottom w:val="none" w:sz="0" w:space="0" w:color="auto"/>
            <w:right w:val="none" w:sz="0" w:space="0" w:color="auto"/>
          </w:divBdr>
          <w:divsChild>
            <w:div w:id="788354345">
              <w:marLeft w:val="0"/>
              <w:marRight w:val="0"/>
              <w:marTop w:val="0"/>
              <w:marBottom w:val="0"/>
              <w:divBdr>
                <w:top w:val="none" w:sz="0" w:space="0" w:color="auto"/>
                <w:left w:val="none" w:sz="0" w:space="0" w:color="auto"/>
                <w:bottom w:val="none" w:sz="0" w:space="0" w:color="auto"/>
                <w:right w:val="none" w:sz="0" w:space="0" w:color="auto"/>
              </w:divBdr>
            </w:div>
            <w:div w:id="499777939">
              <w:marLeft w:val="0"/>
              <w:marRight w:val="0"/>
              <w:marTop w:val="0"/>
              <w:marBottom w:val="0"/>
              <w:divBdr>
                <w:top w:val="none" w:sz="0" w:space="0" w:color="auto"/>
                <w:left w:val="none" w:sz="0" w:space="0" w:color="auto"/>
                <w:bottom w:val="none" w:sz="0" w:space="0" w:color="auto"/>
                <w:right w:val="none" w:sz="0" w:space="0" w:color="auto"/>
              </w:divBdr>
            </w:div>
            <w:div w:id="1739933830">
              <w:marLeft w:val="0"/>
              <w:marRight w:val="0"/>
              <w:marTop w:val="0"/>
              <w:marBottom w:val="0"/>
              <w:divBdr>
                <w:top w:val="none" w:sz="0" w:space="0" w:color="auto"/>
                <w:left w:val="none" w:sz="0" w:space="0" w:color="auto"/>
                <w:bottom w:val="none" w:sz="0" w:space="0" w:color="auto"/>
                <w:right w:val="none" w:sz="0" w:space="0" w:color="auto"/>
              </w:divBdr>
            </w:div>
          </w:divsChild>
        </w:div>
        <w:div w:id="1469972766">
          <w:marLeft w:val="0"/>
          <w:marRight w:val="0"/>
          <w:marTop w:val="0"/>
          <w:marBottom w:val="0"/>
          <w:divBdr>
            <w:top w:val="none" w:sz="0" w:space="0" w:color="auto"/>
            <w:left w:val="none" w:sz="0" w:space="0" w:color="auto"/>
            <w:bottom w:val="none" w:sz="0" w:space="0" w:color="auto"/>
            <w:right w:val="none" w:sz="0" w:space="0" w:color="auto"/>
          </w:divBdr>
        </w:div>
        <w:div w:id="1451322560">
          <w:marLeft w:val="0"/>
          <w:marRight w:val="0"/>
          <w:marTop w:val="0"/>
          <w:marBottom w:val="0"/>
          <w:divBdr>
            <w:top w:val="none" w:sz="0" w:space="0" w:color="auto"/>
            <w:left w:val="none" w:sz="0" w:space="0" w:color="auto"/>
            <w:bottom w:val="none" w:sz="0" w:space="0" w:color="auto"/>
            <w:right w:val="none" w:sz="0" w:space="0" w:color="auto"/>
          </w:divBdr>
        </w:div>
        <w:div w:id="501162547">
          <w:marLeft w:val="0"/>
          <w:marRight w:val="0"/>
          <w:marTop w:val="0"/>
          <w:marBottom w:val="0"/>
          <w:divBdr>
            <w:top w:val="none" w:sz="0" w:space="0" w:color="auto"/>
            <w:left w:val="none" w:sz="0" w:space="0" w:color="auto"/>
            <w:bottom w:val="none" w:sz="0" w:space="0" w:color="auto"/>
            <w:right w:val="none" w:sz="0" w:space="0" w:color="auto"/>
          </w:divBdr>
        </w:div>
        <w:div w:id="158472559">
          <w:marLeft w:val="0"/>
          <w:marRight w:val="0"/>
          <w:marTop w:val="0"/>
          <w:marBottom w:val="0"/>
          <w:divBdr>
            <w:top w:val="none" w:sz="0" w:space="0" w:color="auto"/>
            <w:left w:val="none" w:sz="0" w:space="0" w:color="auto"/>
            <w:bottom w:val="none" w:sz="0" w:space="0" w:color="auto"/>
            <w:right w:val="none" w:sz="0" w:space="0" w:color="auto"/>
          </w:divBdr>
        </w:div>
        <w:div w:id="886647127">
          <w:marLeft w:val="0"/>
          <w:marRight w:val="0"/>
          <w:marTop w:val="0"/>
          <w:marBottom w:val="0"/>
          <w:divBdr>
            <w:top w:val="none" w:sz="0" w:space="0" w:color="auto"/>
            <w:left w:val="none" w:sz="0" w:space="0" w:color="auto"/>
            <w:bottom w:val="none" w:sz="0" w:space="0" w:color="auto"/>
            <w:right w:val="none" w:sz="0" w:space="0" w:color="auto"/>
          </w:divBdr>
        </w:div>
        <w:div w:id="1891988391">
          <w:marLeft w:val="0"/>
          <w:marRight w:val="0"/>
          <w:marTop w:val="0"/>
          <w:marBottom w:val="0"/>
          <w:divBdr>
            <w:top w:val="none" w:sz="0" w:space="0" w:color="auto"/>
            <w:left w:val="none" w:sz="0" w:space="0" w:color="auto"/>
            <w:bottom w:val="none" w:sz="0" w:space="0" w:color="auto"/>
            <w:right w:val="none" w:sz="0" w:space="0" w:color="auto"/>
          </w:divBdr>
        </w:div>
        <w:div w:id="77751667">
          <w:marLeft w:val="0"/>
          <w:marRight w:val="0"/>
          <w:marTop w:val="0"/>
          <w:marBottom w:val="0"/>
          <w:divBdr>
            <w:top w:val="none" w:sz="0" w:space="0" w:color="auto"/>
            <w:left w:val="none" w:sz="0" w:space="0" w:color="auto"/>
            <w:bottom w:val="none" w:sz="0" w:space="0" w:color="auto"/>
            <w:right w:val="none" w:sz="0" w:space="0" w:color="auto"/>
          </w:divBdr>
        </w:div>
        <w:div w:id="99883243">
          <w:marLeft w:val="0"/>
          <w:marRight w:val="0"/>
          <w:marTop w:val="0"/>
          <w:marBottom w:val="0"/>
          <w:divBdr>
            <w:top w:val="none" w:sz="0" w:space="0" w:color="auto"/>
            <w:left w:val="none" w:sz="0" w:space="0" w:color="auto"/>
            <w:bottom w:val="none" w:sz="0" w:space="0" w:color="auto"/>
            <w:right w:val="none" w:sz="0" w:space="0" w:color="auto"/>
          </w:divBdr>
        </w:div>
        <w:div w:id="139856224">
          <w:marLeft w:val="0"/>
          <w:marRight w:val="0"/>
          <w:marTop w:val="0"/>
          <w:marBottom w:val="0"/>
          <w:divBdr>
            <w:top w:val="none" w:sz="0" w:space="0" w:color="auto"/>
            <w:left w:val="none" w:sz="0" w:space="0" w:color="auto"/>
            <w:bottom w:val="none" w:sz="0" w:space="0" w:color="auto"/>
            <w:right w:val="none" w:sz="0" w:space="0" w:color="auto"/>
          </w:divBdr>
        </w:div>
        <w:div w:id="859589669">
          <w:marLeft w:val="0"/>
          <w:marRight w:val="0"/>
          <w:marTop w:val="0"/>
          <w:marBottom w:val="0"/>
          <w:divBdr>
            <w:top w:val="none" w:sz="0" w:space="0" w:color="auto"/>
            <w:left w:val="none" w:sz="0" w:space="0" w:color="auto"/>
            <w:bottom w:val="none" w:sz="0" w:space="0" w:color="auto"/>
            <w:right w:val="none" w:sz="0" w:space="0" w:color="auto"/>
          </w:divBdr>
        </w:div>
      </w:divsChild>
    </w:div>
    <w:div w:id="1493716338">
      <w:bodyDiv w:val="1"/>
      <w:marLeft w:val="0"/>
      <w:marRight w:val="0"/>
      <w:marTop w:val="0"/>
      <w:marBottom w:val="0"/>
      <w:divBdr>
        <w:top w:val="none" w:sz="0" w:space="0" w:color="auto"/>
        <w:left w:val="none" w:sz="0" w:space="0" w:color="auto"/>
        <w:bottom w:val="none" w:sz="0" w:space="0" w:color="auto"/>
        <w:right w:val="none" w:sz="0" w:space="0" w:color="auto"/>
      </w:divBdr>
      <w:divsChild>
        <w:div w:id="2023581607">
          <w:marLeft w:val="0"/>
          <w:marRight w:val="0"/>
          <w:marTop w:val="0"/>
          <w:marBottom w:val="0"/>
          <w:divBdr>
            <w:top w:val="none" w:sz="0" w:space="0" w:color="auto"/>
            <w:left w:val="none" w:sz="0" w:space="0" w:color="auto"/>
            <w:bottom w:val="none" w:sz="0" w:space="0" w:color="auto"/>
            <w:right w:val="none" w:sz="0" w:space="0" w:color="auto"/>
          </w:divBdr>
        </w:div>
        <w:div w:id="272985096">
          <w:marLeft w:val="0"/>
          <w:marRight w:val="0"/>
          <w:marTop w:val="0"/>
          <w:marBottom w:val="0"/>
          <w:divBdr>
            <w:top w:val="none" w:sz="0" w:space="0" w:color="auto"/>
            <w:left w:val="none" w:sz="0" w:space="0" w:color="auto"/>
            <w:bottom w:val="none" w:sz="0" w:space="0" w:color="auto"/>
            <w:right w:val="none" w:sz="0" w:space="0" w:color="auto"/>
          </w:divBdr>
        </w:div>
        <w:div w:id="358430503">
          <w:marLeft w:val="0"/>
          <w:marRight w:val="0"/>
          <w:marTop w:val="0"/>
          <w:marBottom w:val="0"/>
          <w:divBdr>
            <w:top w:val="none" w:sz="0" w:space="0" w:color="auto"/>
            <w:left w:val="none" w:sz="0" w:space="0" w:color="auto"/>
            <w:bottom w:val="none" w:sz="0" w:space="0" w:color="auto"/>
            <w:right w:val="none" w:sz="0" w:space="0" w:color="auto"/>
          </w:divBdr>
        </w:div>
      </w:divsChild>
    </w:div>
    <w:div w:id="1505977370">
      <w:bodyDiv w:val="1"/>
      <w:marLeft w:val="0"/>
      <w:marRight w:val="0"/>
      <w:marTop w:val="0"/>
      <w:marBottom w:val="0"/>
      <w:divBdr>
        <w:top w:val="none" w:sz="0" w:space="0" w:color="auto"/>
        <w:left w:val="none" w:sz="0" w:space="0" w:color="auto"/>
        <w:bottom w:val="none" w:sz="0" w:space="0" w:color="auto"/>
        <w:right w:val="none" w:sz="0" w:space="0" w:color="auto"/>
      </w:divBdr>
    </w:div>
    <w:div w:id="1507289130">
      <w:bodyDiv w:val="1"/>
      <w:marLeft w:val="0"/>
      <w:marRight w:val="0"/>
      <w:marTop w:val="0"/>
      <w:marBottom w:val="0"/>
      <w:divBdr>
        <w:top w:val="none" w:sz="0" w:space="0" w:color="auto"/>
        <w:left w:val="none" w:sz="0" w:space="0" w:color="auto"/>
        <w:bottom w:val="none" w:sz="0" w:space="0" w:color="auto"/>
        <w:right w:val="none" w:sz="0" w:space="0" w:color="auto"/>
      </w:divBdr>
    </w:div>
    <w:div w:id="1515222102">
      <w:bodyDiv w:val="1"/>
      <w:marLeft w:val="0"/>
      <w:marRight w:val="0"/>
      <w:marTop w:val="0"/>
      <w:marBottom w:val="0"/>
      <w:divBdr>
        <w:top w:val="none" w:sz="0" w:space="0" w:color="auto"/>
        <w:left w:val="none" w:sz="0" w:space="0" w:color="auto"/>
        <w:bottom w:val="none" w:sz="0" w:space="0" w:color="auto"/>
        <w:right w:val="none" w:sz="0" w:space="0" w:color="auto"/>
      </w:divBdr>
    </w:div>
    <w:div w:id="1529365988">
      <w:bodyDiv w:val="1"/>
      <w:marLeft w:val="0"/>
      <w:marRight w:val="0"/>
      <w:marTop w:val="0"/>
      <w:marBottom w:val="0"/>
      <w:divBdr>
        <w:top w:val="none" w:sz="0" w:space="0" w:color="auto"/>
        <w:left w:val="none" w:sz="0" w:space="0" w:color="auto"/>
        <w:bottom w:val="none" w:sz="0" w:space="0" w:color="auto"/>
        <w:right w:val="none" w:sz="0" w:space="0" w:color="auto"/>
      </w:divBdr>
    </w:div>
    <w:div w:id="1531603534">
      <w:bodyDiv w:val="1"/>
      <w:marLeft w:val="0"/>
      <w:marRight w:val="0"/>
      <w:marTop w:val="0"/>
      <w:marBottom w:val="0"/>
      <w:divBdr>
        <w:top w:val="none" w:sz="0" w:space="0" w:color="auto"/>
        <w:left w:val="none" w:sz="0" w:space="0" w:color="auto"/>
        <w:bottom w:val="none" w:sz="0" w:space="0" w:color="auto"/>
        <w:right w:val="none" w:sz="0" w:space="0" w:color="auto"/>
      </w:divBdr>
    </w:div>
    <w:div w:id="1550847723">
      <w:bodyDiv w:val="1"/>
      <w:marLeft w:val="0"/>
      <w:marRight w:val="0"/>
      <w:marTop w:val="0"/>
      <w:marBottom w:val="0"/>
      <w:divBdr>
        <w:top w:val="none" w:sz="0" w:space="0" w:color="auto"/>
        <w:left w:val="none" w:sz="0" w:space="0" w:color="auto"/>
        <w:bottom w:val="none" w:sz="0" w:space="0" w:color="auto"/>
        <w:right w:val="none" w:sz="0" w:space="0" w:color="auto"/>
      </w:divBdr>
    </w:div>
    <w:div w:id="1566141456">
      <w:bodyDiv w:val="1"/>
      <w:marLeft w:val="0"/>
      <w:marRight w:val="0"/>
      <w:marTop w:val="0"/>
      <w:marBottom w:val="0"/>
      <w:divBdr>
        <w:top w:val="none" w:sz="0" w:space="0" w:color="auto"/>
        <w:left w:val="none" w:sz="0" w:space="0" w:color="auto"/>
        <w:bottom w:val="none" w:sz="0" w:space="0" w:color="auto"/>
        <w:right w:val="none" w:sz="0" w:space="0" w:color="auto"/>
      </w:divBdr>
    </w:div>
    <w:div w:id="1573006932">
      <w:bodyDiv w:val="1"/>
      <w:marLeft w:val="0"/>
      <w:marRight w:val="0"/>
      <w:marTop w:val="0"/>
      <w:marBottom w:val="0"/>
      <w:divBdr>
        <w:top w:val="none" w:sz="0" w:space="0" w:color="auto"/>
        <w:left w:val="none" w:sz="0" w:space="0" w:color="auto"/>
        <w:bottom w:val="none" w:sz="0" w:space="0" w:color="auto"/>
        <w:right w:val="none" w:sz="0" w:space="0" w:color="auto"/>
      </w:divBdr>
    </w:div>
    <w:div w:id="1575311604">
      <w:bodyDiv w:val="1"/>
      <w:marLeft w:val="0"/>
      <w:marRight w:val="0"/>
      <w:marTop w:val="0"/>
      <w:marBottom w:val="0"/>
      <w:divBdr>
        <w:top w:val="none" w:sz="0" w:space="0" w:color="auto"/>
        <w:left w:val="none" w:sz="0" w:space="0" w:color="auto"/>
        <w:bottom w:val="none" w:sz="0" w:space="0" w:color="auto"/>
        <w:right w:val="none" w:sz="0" w:space="0" w:color="auto"/>
      </w:divBdr>
    </w:div>
    <w:div w:id="1580017105">
      <w:bodyDiv w:val="1"/>
      <w:marLeft w:val="0"/>
      <w:marRight w:val="0"/>
      <w:marTop w:val="0"/>
      <w:marBottom w:val="0"/>
      <w:divBdr>
        <w:top w:val="none" w:sz="0" w:space="0" w:color="auto"/>
        <w:left w:val="none" w:sz="0" w:space="0" w:color="auto"/>
        <w:bottom w:val="none" w:sz="0" w:space="0" w:color="auto"/>
        <w:right w:val="none" w:sz="0" w:space="0" w:color="auto"/>
      </w:divBdr>
    </w:div>
    <w:div w:id="1581602910">
      <w:bodyDiv w:val="1"/>
      <w:marLeft w:val="0"/>
      <w:marRight w:val="0"/>
      <w:marTop w:val="0"/>
      <w:marBottom w:val="0"/>
      <w:divBdr>
        <w:top w:val="none" w:sz="0" w:space="0" w:color="auto"/>
        <w:left w:val="none" w:sz="0" w:space="0" w:color="auto"/>
        <w:bottom w:val="none" w:sz="0" w:space="0" w:color="auto"/>
        <w:right w:val="none" w:sz="0" w:space="0" w:color="auto"/>
      </w:divBdr>
    </w:div>
    <w:div w:id="1592545834">
      <w:bodyDiv w:val="1"/>
      <w:marLeft w:val="0"/>
      <w:marRight w:val="0"/>
      <w:marTop w:val="0"/>
      <w:marBottom w:val="0"/>
      <w:divBdr>
        <w:top w:val="none" w:sz="0" w:space="0" w:color="auto"/>
        <w:left w:val="none" w:sz="0" w:space="0" w:color="auto"/>
        <w:bottom w:val="none" w:sz="0" w:space="0" w:color="auto"/>
        <w:right w:val="none" w:sz="0" w:space="0" w:color="auto"/>
      </w:divBdr>
    </w:div>
    <w:div w:id="1592659728">
      <w:bodyDiv w:val="1"/>
      <w:marLeft w:val="0"/>
      <w:marRight w:val="0"/>
      <w:marTop w:val="0"/>
      <w:marBottom w:val="0"/>
      <w:divBdr>
        <w:top w:val="none" w:sz="0" w:space="0" w:color="auto"/>
        <w:left w:val="none" w:sz="0" w:space="0" w:color="auto"/>
        <w:bottom w:val="none" w:sz="0" w:space="0" w:color="auto"/>
        <w:right w:val="none" w:sz="0" w:space="0" w:color="auto"/>
      </w:divBdr>
    </w:div>
    <w:div w:id="1631746322">
      <w:bodyDiv w:val="1"/>
      <w:marLeft w:val="0"/>
      <w:marRight w:val="0"/>
      <w:marTop w:val="0"/>
      <w:marBottom w:val="0"/>
      <w:divBdr>
        <w:top w:val="none" w:sz="0" w:space="0" w:color="auto"/>
        <w:left w:val="none" w:sz="0" w:space="0" w:color="auto"/>
        <w:bottom w:val="none" w:sz="0" w:space="0" w:color="auto"/>
        <w:right w:val="none" w:sz="0" w:space="0" w:color="auto"/>
      </w:divBdr>
    </w:div>
    <w:div w:id="1640109355">
      <w:bodyDiv w:val="1"/>
      <w:marLeft w:val="0"/>
      <w:marRight w:val="0"/>
      <w:marTop w:val="0"/>
      <w:marBottom w:val="0"/>
      <w:divBdr>
        <w:top w:val="none" w:sz="0" w:space="0" w:color="auto"/>
        <w:left w:val="none" w:sz="0" w:space="0" w:color="auto"/>
        <w:bottom w:val="none" w:sz="0" w:space="0" w:color="auto"/>
        <w:right w:val="none" w:sz="0" w:space="0" w:color="auto"/>
      </w:divBdr>
    </w:div>
    <w:div w:id="1646859842">
      <w:bodyDiv w:val="1"/>
      <w:marLeft w:val="0"/>
      <w:marRight w:val="0"/>
      <w:marTop w:val="0"/>
      <w:marBottom w:val="0"/>
      <w:divBdr>
        <w:top w:val="none" w:sz="0" w:space="0" w:color="auto"/>
        <w:left w:val="none" w:sz="0" w:space="0" w:color="auto"/>
        <w:bottom w:val="none" w:sz="0" w:space="0" w:color="auto"/>
        <w:right w:val="none" w:sz="0" w:space="0" w:color="auto"/>
      </w:divBdr>
    </w:div>
    <w:div w:id="1703478718">
      <w:bodyDiv w:val="1"/>
      <w:marLeft w:val="0"/>
      <w:marRight w:val="0"/>
      <w:marTop w:val="0"/>
      <w:marBottom w:val="0"/>
      <w:divBdr>
        <w:top w:val="none" w:sz="0" w:space="0" w:color="auto"/>
        <w:left w:val="none" w:sz="0" w:space="0" w:color="auto"/>
        <w:bottom w:val="none" w:sz="0" w:space="0" w:color="auto"/>
        <w:right w:val="none" w:sz="0" w:space="0" w:color="auto"/>
      </w:divBdr>
    </w:div>
    <w:div w:id="1736975297">
      <w:bodyDiv w:val="1"/>
      <w:marLeft w:val="0"/>
      <w:marRight w:val="0"/>
      <w:marTop w:val="0"/>
      <w:marBottom w:val="0"/>
      <w:divBdr>
        <w:top w:val="none" w:sz="0" w:space="0" w:color="auto"/>
        <w:left w:val="none" w:sz="0" w:space="0" w:color="auto"/>
        <w:bottom w:val="none" w:sz="0" w:space="0" w:color="auto"/>
        <w:right w:val="none" w:sz="0" w:space="0" w:color="auto"/>
      </w:divBdr>
    </w:div>
    <w:div w:id="1747805496">
      <w:bodyDiv w:val="1"/>
      <w:marLeft w:val="0"/>
      <w:marRight w:val="0"/>
      <w:marTop w:val="0"/>
      <w:marBottom w:val="0"/>
      <w:divBdr>
        <w:top w:val="none" w:sz="0" w:space="0" w:color="auto"/>
        <w:left w:val="none" w:sz="0" w:space="0" w:color="auto"/>
        <w:bottom w:val="none" w:sz="0" w:space="0" w:color="auto"/>
        <w:right w:val="none" w:sz="0" w:space="0" w:color="auto"/>
      </w:divBdr>
    </w:div>
    <w:div w:id="1748727608">
      <w:bodyDiv w:val="1"/>
      <w:marLeft w:val="0"/>
      <w:marRight w:val="0"/>
      <w:marTop w:val="0"/>
      <w:marBottom w:val="0"/>
      <w:divBdr>
        <w:top w:val="none" w:sz="0" w:space="0" w:color="auto"/>
        <w:left w:val="none" w:sz="0" w:space="0" w:color="auto"/>
        <w:bottom w:val="none" w:sz="0" w:space="0" w:color="auto"/>
        <w:right w:val="none" w:sz="0" w:space="0" w:color="auto"/>
      </w:divBdr>
    </w:div>
    <w:div w:id="1757289927">
      <w:bodyDiv w:val="1"/>
      <w:marLeft w:val="0"/>
      <w:marRight w:val="0"/>
      <w:marTop w:val="0"/>
      <w:marBottom w:val="0"/>
      <w:divBdr>
        <w:top w:val="none" w:sz="0" w:space="0" w:color="auto"/>
        <w:left w:val="none" w:sz="0" w:space="0" w:color="auto"/>
        <w:bottom w:val="none" w:sz="0" w:space="0" w:color="auto"/>
        <w:right w:val="none" w:sz="0" w:space="0" w:color="auto"/>
      </w:divBdr>
    </w:div>
    <w:div w:id="1776511886">
      <w:bodyDiv w:val="1"/>
      <w:marLeft w:val="0"/>
      <w:marRight w:val="0"/>
      <w:marTop w:val="0"/>
      <w:marBottom w:val="0"/>
      <w:divBdr>
        <w:top w:val="none" w:sz="0" w:space="0" w:color="auto"/>
        <w:left w:val="none" w:sz="0" w:space="0" w:color="auto"/>
        <w:bottom w:val="none" w:sz="0" w:space="0" w:color="auto"/>
        <w:right w:val="none" w:sz="0" w:space="0" w:color="auto"/>
      </w:divBdr>
    </w:div>
    <w:div w:id="1779987521">
      <w:bodyDiv w:val="1"/>
      <w:marLeft w:val="0"/>
      <w:marRight w:val="0"/>
      <w:marTop w:val="0"/>
      <w:marBottom w:val="0"/>
      <w:divBdr>
        <w:top w:val="none" w:sz="0" w:space="0" w:color="auto"/>
        <w:left w:val="none" w:sz="0" w:space="0" w:color="auto"/>
        <w:bottom w:val="none" w:sz="0" w:space="0" w:color="auto"/>
        <w:right w:val="none" w:sz="0" w:space="0" w:color="auto"/>
      </w:divBdr>
    </w:div>
    <w:div w:id="1781143396">
      <w:bodyDiv w:val="1"/>
      <w:marLeft w:val="0"/>
      <w:marRight w:val="0"/>
      <w:marTop w:val="0"/>
      <w:marBottom w:val="0"/>
      <w:divBdr>
        <w:top w:val="none" w:sz="0" w:space="0" w:color="auto"/>
        <w:left w:val="none" w:sz="0" w:space="0" w:color="auto"/>
        <w:bottom w:val="none" w:sz="0" w:space="0" w:color="auto"/>
        <w:right w:val="none" w:sz="0" w:space="0" w:color="auto"/>
      </w:divBdr>
    </w:div>
    <w:div w:id="1797331536">
      <w:bodyDiv w:val="1"/>
      <w:marLeft w:val="0"/>
      <w:marRight w:val="0"/>
      <w:marTop w:val="0"/>
      <w:marBottom w:val="0"/>
      <w:divBdr>
        <w:top w:val="none" w:sz="0" w:space="0" w:color="auto"/>
        <w:left w:val="none" w:sz="0" w:space="0" w:color="auto"/>
        <w:bottom w:val="none" w:sz="0" w:space="0" w:color="auto"/>
        <w:right w:val="none" w:sz="0" w:space="0" w:color="auto"/>
      </w:divBdr>
    </w:div>
    <w:div w:id="1806003888">
      <w:bodyDiv w:val="1"/>
      <w:marLeft w:val="0"/>
      <w:marRight w:val="0"/>
      <w:marTop w:val="0"/>
      <w:marBottom w:val="0"/>
      <w:divBdr>
        <w:top w:val="none" w:sz="0" w:space="0" w:color="auto"/>
        <w:left w:val="none" w:sz="0" w:space="0" w:color="auto"/>
        <w:bottom w:val="none" w:sz="0" w:space="0" w:color="auto"/>
        <w:right w:val="none" w:sz="0" w:space="0" w:color="auto"/>
      </w:divBdr>
    </w:div>
    <w:div w:id="1808737580">
      <w:bodyDiv w:val="1"/>
      <w:marLeft w:val="0"/>
      <w:marRight w:val="0"/>
      <w:marTop w:val="0"/>
      <w:marBottom w:val="0"/>
      <w:divBdr>
        <w:top w:val="none" w:sz="0" w:space="0" w:color="auto"/>
        <w:left w:val="none" w:sz="0" w:space="0" w:color="auto"/>
        <w:bottom w:val="none" w:sz="0" w:space="0" w:color="auto"/>
        <w:right w:val="none" w:sz="0" w:space="0" w:color="auto"/>
      </w:divBdr>
    </w:div>
    <w:div w:id="1808817717">
      <w:bodyDiv w:val="1"/>
      <w:marLeft w:val="0"/>
      <w:marRight w:val="0"/>
      <w:marTop w:val="0"/>
      <w:marBottom w:val="0"/>
      <w:divBdr>
        <w:top w:val="none" w:sz="0" w:space="0" w:color="auto"/>
        <w:left w:val="none" w:sz="0" w:space="0" w:color="auto"/>
        <w:bottom w:val="none" w:sz="0" w:space="0" w:color="auto"/>
        <w:right w:val="none" w:sz="0" w:space="0" w:color="auto"/>
      </w:divBdr>
    </w:div>
    <w:div w:id="1817186380">
      <w:bodyDiv w:val="1"/>
      <w:marLeft w:val="0"/>
      <w:marRight w:val="0"/>
      <w:marTop w:val="0"/>
      <w:marBottom w:val="0"/>
      <w:divBdr>
        <w:top w:val="none" w:sz="0" w:space="0" w:color="auto"/>
        <w:left w:val="none" w:sz="0" w:space="0" w:color="auto"/>
        <w:bottom w:val="none" w:sz="0" w:space="0" w:color="auto"/>
        <w:right w:val="none" w:sz="0" w:space="0" w:color="auto"/>
      </w:divBdr>
    </w:div>
    <w:div w:id="1823348849">
      <w:bodyDiv w:val="1"/>
      <w:marLeft w:val="0"/>
      <w:marRight w:val="0"/>
      <w:marTop w:val="0"/>
      <w:marBottom w:val="0"/>
      <w:divBdr>
        <w:top w:val="none" w:sz="0" w:space="0" w:color="auto"/>
        <w:left w:val="none" w:sz="0" w:space="0" w:color="auto"/>
        <w:bottom w:val="none" w:sz="0" w:space="0" w:color="auto"/>
        <w:right w:val="none" w:sz="0" w:space="0" w:color="auto"/>
      </w:divBdr>
    </w:div>
    <w:div w:id="1828940006">
      <w:bodyDiv w:val="1"/>
      <w:marLeft w:val="0"/>
      <w:marRight w:val="0"/>
      <w:marTop w:val="0"/>
      <w:marBottom w:val="0"/>
      <w:divBdr>
        <w:top w:val="none" w:sz="0" w:space="0" w:color="auto"/>
        <w:left w:val="none" w:sz="0" w:space="0" w:color="auto"/>
        <w:bottom w:val="none" w:sz="0" w:space="0" w:color="auto"/>
        <w:right w:val="none" w:sz="0" w:space="0" w:color="auto"/>
      </w:divBdr>
    </w:div>
    <w:div w:id="1832137137">
      <w:bodyDiv w:val="1"/>
      <w:marLeft w:val="0"/>
      <w:marRight w:val="0"/>
      <w:marTop w:val="0"/>
      <w:marBottom w:val="0"/>
      <w:divBdr>
        <w:top w:val="none" w:sz="0" w:space="0" w:color="auto"/>
        <w:left w:val="none" w:sz="0" w:space="0" w:color="auto"/>
        <w:bottom w:val="none" w:sz="0" w:space="0" w:color="auto"/>
        <w:right w:val="none" w:sz="0" w:space="0" w:color="auto"/>
      </w:divBdr>
    </w:div>
    <w:div w:id="1835562762">
      <w:bodyDiv w:val="1"/>
      <w:marLeft w:val="0"/>
      <w:marRight w:val="0"/>
      <w:marTop w:val="0"/>
      <w:marBottom w:val="0"/>
      <w:divBdr>
        <w:top w:val="none" w:sz="0" w:space="0" w:color="auto"/>
        <w:left w:val="none" w:sz="0" w:space="0" w:color="auto"/>
        <w:bottom w:val="none" w:sz="0" w:space="0" w:color="auto"/>
        <w:right w:val="none" w:sz="0" w:space="0" w:color="auto"/>
      </w:divBdr>
    </w:div>
    <w:div w:id="1838114537">
      <w:bodyDiv w:val="1"/>
      <w:marLeft w:val="0"/>
      <w:marRight w:val="0"/>
      <w:marTop w:val="0"/>
      <w:marBottom w:val="0"/>
      <w:divBdr>
        <w:top w:val="none" w:sz="0" w:space="0" w:color="auto"/>
        <w:left w:val="none" w:sz="0" w:space="0" w:color="auto"/>
        <w:bottom w:val="none" w:sz="0" w:space="0" w:color="auto"/>
        <w:right w:val="none" w:sz="0" w:space="0" w:color="auto"/>
      </w:divBdr>
    </w:div>
    <w:div w:id="1852064190">
      <w:bodyDiv w:val="1"/>
      <w:marLeft w:val="0"/>
      <w:marRight w:val="0"/>
      <w:marTop w:val="0"/>
      <w:marBottom w:val="0"/>
      <w:divBdr>
        <w:top w:val="none" w:sz="0" w:space="0" w:color="auto"/>
        <w:left w:val="none" w:sz="0" w:space="0" w:color="auto"/>
        <w:bottom w:val="none" w:sz="0" w:space="0" w:color="auto"/>
        <w:right w:val="none" w:sz="0" w:space="0" w:color="auto"/>
      </w:divBdr>
    </w:div>
    <w:div w:id="1861503471">
      <w:bodyDiv w:val="1"/>
      <w:marLeft w:val="0"/>
      <w:marRight w:val="0"/>
      <w:marTop w:val="0"/>
      <w:marBottom w:val="0"/>
      <w:divBdr>
        <w:top w:val="none" w:sz="0" w:space="0" w:color="auto"/>
        <w:left w:val="none" w:sz="0" w:space="0" w:color="auto"/>
        <w:bottom w:val="none" w:sz="0" w:space="0" w:color="auto"/>
        <w:right w:val="none" w:sz="0" w:space="0" w:color="auto"/>
      </w:divBdr>
    </w:div>
    <w:div w:id="1870799881">
      <w:bodyDiv w:val="1"/>
      <w:marLeft w:val="0"/>
      <w:marRight w:val="0"/>
      <w:marTop w:val="0"/>
      <w:marBottom w:val="0"/>
      <w:divBdr>
        <w:top w:val="none" w:sz="0" w:space="0" w:color="auto"/>
        <w:left w:val="none" w:sz="0" w:space="0" w:color="auto"/>
        <w:bottom w:val="none" w:sz="0" w:space="0" w:color="auto"/>
        <w:right w:val="none" w:sz="0" w:space="0" w:color="auto"/>
      </w:divBdr>
    </w:div>
    <w:div w:id="1873301072">
      <w:bodyDiv w:val="1"/>
      <w:marLeft w:val="0"/>
      <w:marRight w:val="0"/>
      <w:marTop w:val="0"/>
      <w:marBottom w:val="0"/>
      <w:divBdr>
        <w:top w:val="none" w:sz="0" w:space="0" w:color="auto"/>
        <w:left w:val="none" w:sz="0" w:space="0" w:color="auto"/>
        <w:bottom w:val="none" w:sz="0" w:space="0" w:color="auto"/>
        <w:right w:val="none" w:sz="0" w:space="0" w:color="auto"/>
      </w:divBdr>
    </w:div>
    <w:div w:id="1883638984">
      <w:bodyDiv w:val="1"/>
      <w:marLeft w:val="0"/>
      <w:marRight w:val="0"/>
      <w:marTop w:val="0"/>
      <w:marBottom w:val="0"/>
      <w:divBdr>
        <w:top w:val="none" w:sz="0" w:space="0" w:color="auto"/>
        <w:left w:val="none" w:sz="0" w:space="0" w:color="auto"/>
        <w:bottom w:val="none" w:sz="0" w:space="0" w:color="auto"/>
        <w:right w:val="none" w:sz="0" w:space="0" w:color="auto"/>
      </w:divBdr>
    </w:div>
    <w:div w:id="1892764788">
      <w:bodyDiv w:val="1"/>
      <w:marLeft w:val="0"/>
      <w:marRight w:val="0"/>
      <w:marTop w:val="0"/>
      <w:marBottom w:val="0"/>
      <w:divBdr>
        <w:top w:val="none" w:sz="0" w:space="0" w:color="auto"/>
        <w:left w:val="none" w:sz="0" w:space="0" w:color="auto"/>
        <w:bottom w:val="none" w:sz="0" w:space="0" w:color="auto"/>
        <w:right w:val="none" w:sz="0" w:space="0" w:color="auto"/>
      </w:divBdr>
    </w:div>
    <w:div w:id="1904828232">
      <w:bodyDiv w:val="1"/>
      <w:marLeft w:val="0"/>
      <w:marRight w:val="0"/>
      <w:marTop w:val="0"/>
      <w:marBottom w:val="0"/>
      <w:divBdr>
        <w:top w:val="none" w:sz="0" w:space="0" w:color="auto"/>
        <w:left w:val="none" w:sz="0" w:space="0" w:color="auto"/>
        <w:bottom w:val="none" w:sz="0" w:space="0" w:color="auto"/>
        <w:right w:val="none" w:sz="0" w:space="0" w:color="auto"/>
      </w:divBdr>
    </w:div>
    <w:div w:id="1915311430">
      <w:bodyDiv w:val="1"/>
      <w:marLeft w:val="0"/>
      <w:marRight w:val="0"/>
      <w:marTop w:val="0"/>
      <w:marBottom w:val="0"/>
      <w:divBdr>
        <w:top w:val="none" w:sz="0" w:space="0" w:color="auto"/>
        <w:left w:val="none" w:sz="0" w:space="0" w:color="auto"/>
        <w:bottom w:val="none" w:sz="0" w:space="0" w:color="auto"/>
        <w:right w:val="none" w:sz="0" w:space="0" w:color="auto"/>
      </w:divBdr>
    </w:div>
    <w:div w:id="1942839489">
      <w:bodyDiv w:val="1"/>
      <w:marLeft w:val="0"/>
      <w:marRight w:val="0"/>
      <w:marTop w:val="0"/>
      <w:marBottom w:val="0"/>
      <w:divBdr>
        <w:top w:val="none" w:sz="0" w:space="0" w:color="auto"/>
        <w:left w:val="none" w:sz="0" w:space="0" w:color="auto"/>
        <w:bottom w:val="none" w:sz="0" w:space="0" w:color="auto"/>
        <w:right w:val="none" w:sz="0" w:space="0" w:color="auto"/>
      </w:divBdr>
    </w:div>
    <w:div w:id="1949391935">
      <w:bodyDiv w:val="1"/>
      <w:marLeft w:val="0"/>
      <w:marRight w:val="0"/>
      <w:marTop w:val="0"/>
      <w:marBottom w:val="0"/>
      <w:divBdr>
        <w:top w:val="none" w:sz="0" w:space="0" w:color="auto"/>
        <w:left w:val="none" w:sz="0" w:space="0" w:color="auto"/>
        <w:bottom w:val="none" w:sz="0" w:space="0" w:color="auto"/>
        <w:right w:val="none" w:sz="0" w:space="0" w:color="auto"/>
      </w:divBdr>
      <w:divsChild>
        <w:div w:id="1556619806">
          <w:marLeft w:val="0"/>
          <w:marRight w:val="0"/>
          <w:marTop w:val="240"/>
          <w:marBottom w:val="240"/>
          <w:divBdr>
            <w:top w:val="none" w:sz="0" w:space="0" w:color="auto"/>
            <w:left w:val="none" w:sz="0" w:space="0" w:color="auto"/>
            <w:bottom w:val="none" w:sz="0" w:space="0" w:color="auto"/>
            <w:right w:val="none" w:sz="0" w:space="0" w:color="auto"/>
          </w:divBdr>
          <w:divsChild>
            <w:div w:id="1643656051">
              <w:marLeft w:val="139"/>
              <w:marRight w:val="277"/>
              <w:marTop w:val="240"/>
              <w:marBottom w:val="240"/>
              <w:divBdr>
                <w:top w:val="none" w:sz="0" w:space="0" w:color="auto"/>
                <w:left w:val="none" w:sz="0" w:space="0" w:color="auto"/>
                <w:bottom w:val="none" w:sz="0" w:space="0" w:color="auto"/>
                <w:right w:val="none" w:sz="0" w:space="0" w:color="auto"/>
              </w:divBdr>
            </w:div>
          </w:divsChild>
        </w:div>
      </w:divsChild>
    </w:div>
    <w:div w:id="1949660837">
      <w:bodyDiv w:val="1"/>
      <w:marLeft w:val="0"/>
      <w:marRight w:val="0"/>
      <w:marTop w:val="0"/>
      <w:marBottom w:val="0"/>
      <w:divBdr>
        <w:top w:val="none" w:sz="0" w:space="0" w:color="auto"/>
        <w:left w:val="none" w:sz="0" w:space="0" w:color="auto"/>
        <w:bottom w:val="none" w:sz="0" w:space="0" w:color="auto"/>
        <w:right w:val="none" w:sz="0" w:space="0" w:color="auto"/>
      </w:divBdr>
    </w:div>
    <w:div w:id="1956711271">
      <w:bodyDiv w:val="1"/>
      <w:marLeft w:val="0"/>
      <w:marRight w:val="0"/>
      <w:marTop w:val="0"/>
      <w:marBottom w:val="0"/>
      <w:divBdr>
        <w:top w:val="none" w:sz="0" w:space="0" w:color="auto"/>
        <w:left w:val="none" w:sz="0" w:space="0" w:color="auto"/>
        <w:bottom w:val="none" w:sz="0" w:space="0" w:color="auto"/>
        <w:right w:val="none" w:sz="0" w:space="0" w:color="auto"/>
      </w:divBdr>
    </w:div>
    <w:div w:id="1967009248">
      <w:bodyDiv w:val="1"/>
      <w:marLeft w:val="0"/>
      <w:marRight w:val="0"/>
      <w:marTop w:val="0"/>
      <w:marBottom w:val="0"/>
      <w:divBdr>
        <w:top w:val="none" w:sz="0" w:space="0" w:color="auto"/>
        <w:left w:val="none" w:sz="0" w:space="0" w:color="auto"/>
        <w:bottom w:val="none" w:sz="0" w:space="0" w:color="auto"/>
        <w:right w:val="none" w:sz="0" w:space="0" w:color="auto"/>
      </w:divBdr>
    </w:div>
    <w:div w:id="1969237160">
      <w:bodyDiv w:val="1"/>
      <w:marLeft w:val="0"/>
      <w:marRight w:val="0"/>
      <w:marTop w:val="0"/>
      <w:marBottom w:val="0"/>
      <w:divBdr>
        <w:top w:val="none" w:sz="0" w:space="0" w:color="auto"/>
        <w:left w:val="none" w:sz="0" w:space="0" w:color="auto"/>
        <w:bottom w:val="none" w:sz="0" w:space="0" w:color="auto"/>
        <w:right w:val="none" w:sz="0" w:space="0" w:color="auto"/>
      </w:divBdr>
    </w:div>
    <w:div w:id="1977179724">
      <w:bodyDiv w:val="1"/>
      <w:marLeft w:val="0"/>
      <w:marRight w:val="0"/>
      <w:marTop w:val="0"/>
      <w:marBottom w:val="0"/>
      <w:divBdr>
        <w:top w:val="none" w:sz="0" w:space="0" w:color="auto"/>
        <w:left w:val="none" w:sz="0" w:space="0" w:color="auto"/>
        <w:bottom w:val="none" w:sz="0" w:space="0" w:color="auto"/>
        <w:right w:val="none" w:sz="0" w:space="0" w:color="auto"/>
      </w:divBdr>
    </w:div>
    <w:div w:id="1987856608">
      <w:bodyDiv w:val="1"/>
      <w:marLeft w:val="0"/>
      <w:marRight w:val="0"/>
      <w:marTop w:val="0"/>
      <w:marBottom w:val="0"/>
      <w:divBdr>
        <w:top w:val="none" w:sz="0" w:space="0" w:color="auto"/>
        <w:left w:val="none" w:sz="0" w:space="0" w:color="auto"/>
        <w:bottom w:val="none" w:sz="0" w:space="0" w:color="auto"/>
        <w:right w:val="none" w:sz="0" w:space="0" w:color="auto"/>
      </w:divBdr>
    </w:div>
    <w:div w:id="1990016743">
      <w:bodyDiv w:val="1"/>
      <w:marLeft w:val="0"/>
      <w:marRight w:val="0"/>
      <w:marTop w:val="0"/>
      <w:marBottom w:val="0"/>
      <w:divBdr>
        <w:top w:val="none" w:sz="0" w:space="0" w:color="auto"/>
        <w:left w:val="none" w:sz="0" w:space="0" w:color="auto"/>
        <w:bottom w:val="none" w:sz="0" w:space="0" w:color="auto"/>
        <w:right w:val="none" w:sz="0" w:space="0" w:color="auto"/>
      </w:divBdr>
    </w:div>
    <w:div w:id="1997144970">
      <w:bodyDiv w:val="1"/>
      <w:marLeft w:val="0"/>
      <w:marRight w:val="0"/>
      <w:marTop w:val="0"/>
      <w:marBottom w:val="0"/>
      <w:divBdr>
        <w:top w:val="none" w:sz="0" w:space="0" w:color="auto"/>
        <w:left w:val="none" w:sz="0" w:space="0" w:color="auto"/>
        <w:bottom w:val="none" w:sz="0" w:space="0" w:color="auto"/>
        <w:right w:val="none" w:sz="0" w:space="0" w:color="auto"/>
      </w:divBdr>
    </w:div>
    <w:div w:id="2004509416">
      <w:bodyDiv w:val="1"/>
      <w:marLeft w:val="0"/>
      <w:marRight w:val="0"/>
      <w:marTop w:val="0"/>
      <w:marBottom w:val="0"/>
      <w:divBdr>
        <w:top w:val="none" w:sz="0" w:space="0" w:color="auto"/>
        <w:left w:val="none" w:sz="0" w:space="0" w:color="auto"/>
        <w:bottom w:val="none" w:sz="0" w:space="0" w:color="auto"/>
        <w:right w:val="none" w:sz="0" w:space="0" w:color="auto"/>
      </w:divBdr>
    </w:div>
    <w:div w:id="2007514968">
      <w:bodyDiv w:val="1"/>
      <w:marLeft w:val="0"/>
      <w:marRight w:val="0"/>
      <w:marTop w:val="0"/>
      <w:marBottom w:val="0"/>
      <w:divBdr>
        <w:top w:val="none" w:sz="0" w:space="0" w:color="auto"/>
        <w:left w:val="none" w:sz="0" w:space="0" w:color="auto"/>
        <w:bottom w:val="none" w:sz="0" w:space="0" w:color="auto"/>
        <w:right w:val="none" w:sz="0" w:space="0" w:color="auto"/>
      </w:divBdr>
    </w:div>
    <w:div w:id="2009822130">
      <w:bodyDiv w:val="1"/>
      <w:marLeft w:val="0"/>
      <w:marRight w:val="0"/>
      <w:marTop w:val="0"/>
      <w:marBottom w:val="0"/>
      <w:divBdr>
        <w:top w:val="none" w:sz="0" w:space="0" w:color="auto"/>
        <w:left w:val="none" w:sz="0" w:space="0" w:color="auto"/>
        <w:bottom w:val="none" w:sz="0" w:space="0" w:color="auto"/>
        <w:right w:val="none" w:sz="0" w:space="0" w:color="auto"/>
      </w:divBdr>
    </w:div>
    <w:div w:id="2021467114">
      <w:bodyDiv w:val="1"/>
      <w:marLeft w:val="0"/>
      <w:marRight w:val="0"/>
      <w:marTop w:val="0"/>
      <w:marBottom w:val="0"/>
      <w:divBdr>
        <w:top w:val="none" w:sz="0" w:space="0" w:color="auto"/>
        <w:left w:val="none" w:sz="0" w:space="0" w:color="auto"/>
        <w:bottom w:val="none" w:sz="0" w:space="0" w:color="auto"/>
        <w:right w:val="none" w:sz="0" w:space="0" w:color="auto"/>
      </w:divBdr>
    </w:div>
    <w:div w:id="2023435734">
      <w:bodyDiv w:val="1"/>
      <w:marLeft w:val="0"/>
      <w:marRight w:val="0"/>
      <w:marTop w:val="0"/>
      <w:marBottom w:val="0"/>
      <w:divBdr>
        <w:top w:val="none" w:sz="0" w:space="0" w:color="auto"/>
        <w:left w:val="none" w:sz="0" w:space="0" w:color="auto"/>
        <w:bottom w:val="none" w:sz="0" w:space="0" w:color="auto"/>
        <w:right w:val="none" w:sz="0" w:space="0" w:color="auto"/>
      </w:divBdr>
    </w:div>
    <w:div w:id="2023583230">
      <w:bodyDiv w:val="1"/>
      <w:marLeft w:val="0"/>
      <w:marRight w:val="0"/>
      <w:marTop w:val="0"/>
      <w:marBottom w:val="0"/>
      <w:divBdr>
        <w:top w:val="none" w:sz="0" w:space="0" w:color="auto"/>
        <w:left w:val="none" w:sz="0" w:space="0" w:color="auto"/>
        <w:bottom w:val="none" w:sz="0" w:space="0" w:color="auto"/>
        <w:right w:val="none" w:sz="0" w:space="0" w:color="auto"/>
      </w:divBdr>
    </w:div>
    <w:div w:id="2024043896">
      <w:bodyDiv w:val="1"/>
      <w:marLeft w:val="0"/>
      <w:marRight w:val="0"/>
      <w:marTop w:val="0"/>
      <w:marBottom w:val="0"/>
      <w:divBdr>
        <w:top w:val="none" w:sz="0" w:space="0" w:color="auto"/>
        <w:left w:val="none" w:sz="0" w:space="0" w:color="auto"/>
        <w:bottom w:val="none" w:sz="0" w:space="0" w:color="auto"/>
        <w:right w:val="none" w:sz="0" w:space="0" w:color="auto"/>
      </w:divBdr>
    </w:div>
    <w:div w:id="2029286925">
      <w:bodyDiv w:val="1"/>
      <w:marLeft w:val="0"/>
      <w:marRight w:val="0"/>
      <w:marTop w:val="0"/>
      <w:marBottom w:val="0"/>
      <w:divBdr>
        <w:top w:val="none" w:sz="0" w:space="0" w:color="auto"/>
        <w:left w:val="none" w:sz="0" w:space="0" w:color="auto"/>
        <w:bottom w:val="none" w:sz="0" w:space="0" w:color="auto"/>
        <w:right w:val="none" w:sz="0" w:space="0" w:color="auto"/>
      </w:divBdr>
    </w:div>
    <w:div w:id="2031880942">
      <w:bodyDiv w:val="1"/>
      <w:marLeft w:val="0"/>
      <w:marRight w:val="0"/>
      <w:marTop w:val="0"/>
      <w:marBottom w:val="0"/>
      <w:divBdr>
        <w:top w:val="none" w:sz="0" w:space="0" w:color="auto"/>
        <w:left w:val="none" w:sz="0" w:space="0" w:color="auto"/>
        <w:bottom w:val="none" w:sz="0" w:space="0" w:color="auto"/>
        <w:right w:val="none" w:sz="0" w:space="0" w:color="auto"/>
      </w:divBdr>
    </w:div>
    <w:div w:id="2036423732">
      <w:bodyDiv w:val="1"/>
      <w:marLeft w:val="0"/>
      <w:marRight w:val="0"/>
      <w:marTop w:val="0"/>
      <w:marBottom w:val="0"/>
      <w:divBdr>
        <w:top w:val="none" w:sz="0" w:space="0" w:color="auto"/>
        <w:left w:val="none" w:sz="0" w:space="0" w:color="auto"/>
        <w:bottom w:val="none" w:sz="0" w:space="0" w:color="auto"/>
        <w:right w:val="none" w:sz="0" w:space="0" w:color="auto"/>
      </w:divBdr>
    </w:div>
    <w:div w:id="2046708542">
      <w:bodyDiv w:val="1"/>
      <w:marLeft w:val="0"/>
      <w:marRight w:val="0"/>
      <w:marTop w:val="0"/>
      <w:marBottom w:val="0"/>
      <w:divBdr>
        <w:top w:val="none" w:sz="0" w:space="0" w:color="auto"/>
        <w:left w:val="none" w:sz="0" w:space="0" w:color="auto"/>
        <w:bottom w:val="none" w:sz="0" w:space="0" w:color="auto"/>
        <w:right w:val="none" w:sz="0" w:space="0" w:color="auto"/>
      </w:divBdr>
    </w:div>
    <w:div w:id="2061316603">
      <w:bodyDiv w:val="1"/>
      <w:marLeft w:val="0"/>
      <w:marRight w:val="0"/>
      <w:marTop w:val="0"/>
      <w:marBottom w:val="0"/>
      <w:divBdr>
        <w:top w:val="none" w:sz="0" w:space="0" w:color="auto"/>
        <w:left w:val="none" w:sz="0" w:space="0" w:color="auto"/>
        <w:bottom w:val="none" w:sz="0" w:space="0" w:color="auto"/>
        <w:right w:val="none" w:sz="0" w:space="0" w:color="auto"/>
      </w:divBdr>
      <w:divsChild>
        <w:div w:id="1189022782">
          <w:marLeft w:val="0"/>
          <w:marRight w:val="0"/>
          <w:marTop w:val="0"/>
          <w:marBottom w:val="0"/>
          <w:divBdr>
            <w:top w:val="none" w:sz="0" w:space="0" w:color="auto"/>
            <w:left w:val="none" w:sz="0" w:space="0" w:color="auto"/>
            <w:bottom w:val="none" w:sz="0" w:space="0" w:color="auto"/>
            <w:right w:val="none" w:sz="0" w:space="0" w:color="auto"/>
          </w:divBdr>
        </w:div>
        <w:div w:id="835534513">
          <w:marLeft w:val="0"/>
          <w:marRight w:val="0"/>
          <w:marTop w:val="0"/>
          <w:marBottom w:val="0"/>
          <w:divBdr>
            <w:top w:val="none" w:sz="0" w:space="0" w:color="auto"/>
            <w:left w:val="none" w:sz="0" w:space="0" w:color="auto"/>
            <w:bottom w:val="none" w:sz="0" w:space="0" w:color="auto"/>
            <w:right w:val="none" w:sz="0" w:space="0" w:color="auto"/>
          </w:divBdr>
        </w:div>
        <w:div w:id="869076224">
          <w:marLeft w:val="0"/>
          <w:marRight w:val="0"/>
          <w:marTop w:val="0"/>
          <w:marBottom w:val="0"/>
          <w:divBdr>
            <w:top w:val="none" w:sz="0" w:space="0" w:color="auto"/>
            <w:left w:val="none" w:sz="0" w:space="0" w:color="auto"/>
            <w:bottom w:val="none" w:sz="0" w:space="0" w:color="auto"/>
            <w:right w:val="none" w:sz="0" w:space="0" w:color="auto"/>
          </w:divBdr>
        </w:div>
        <w:div w:id="1310212396">
          <w:marLeft w:val="0"/>
          <w:marRight w:val="0"/>
          <w:marTop w:val="0"/>
          <w:marBottom w:val="0"/>
          <w:divBdr>
            <w:top w:val="none" w:sz="0" w:space="0" w:color="auto"/>
            <w:left w:val="none" w:sz="0" w:space="0" w:color="auto"/>
            <w:bottom w:val="none" w:sz="0" w:space="0" w:color="auto"/>
            <w:right w:val="none" w:sz="0" w:space="0" w:color="auto"/>
          </w:divBdr>
        </w:div>
        <w:div w:id="1512062653">
          <w:marLeft w:val="0"/>
          <w:marRight w:val="0"/>
          <w:marTop w:val="0"/>
          <w:marBottom w:val="0"/>
          <w:divBdr>
            <w:top w:val="none" w:sz="0" w:space="0" w:color="auto"/>
            <w:left w:val="none" w:sz="0" w:space="0" w:color="auto"/>
            <w:bottom w:val="none" w:sz="0" w:space="0" w:color="auto"/>
            <w:right w:val="none" w:sz="0" w:space="0" w:color="auto"/>
          </w:divBdr>
        </w:div>
        <w:div w:id="54159991">
          <w:marLeft w:val="0"/>
          <w:marRight w:val="0"/>
          <w:marTop w:val="0"/>
          <w:marBottom w:val="0"/>
          <w:divBdr>
            <w:top w:val="none" w:sz="0" w:space="0" w:color="auto"/>
            <w:left w:val="none" w:sz="0" w:space="0" w:color="auto"/>
            <w:bottom w:val="none" w:sz="0" w:space="0" w:color="auto"/>
            <w:right w:val="none" w:sz="0" w:space="0" w:color="auto"/>
          </w:divBdr>
        </w:div>
        <w:div w:id="2000307760">
          <w:marLeft w:val="0"/>
          <w:marRight w:val="0"/>
          <w:marTop w:val="0"/>
          <w:marBottom w:val="0"/>
          <w:divBdr>
            <w:top w:val="none" w:sz="0" w:space="0" w:color="auto"/>
            <w:left w:val="none" w:sz="0" w:space="0" w:color="auto"/>
            <w:bottom w:val="none" w:sz="0" w:space="0" w:color="auto"/>
            <w:right w:val="none" w:sz="0" w:space="0" w:color="auto"/>
          </w:divBdr>
        </w:div>
        <w:div w:id="984625123">
          <w:marLeft w:val="0"/>
          <w:marRight w:val="0"/>
          <w:marTop w:val="0"/>
          <w:marBottom w:val="0"/>
          <w:divBdr>
            <w:top w:val="none" w:sz="0" w:space="0" w:color="auto"/>
            <w:left w:val="none" w:sz="0" w:space="0" w:color="auto"/>
            <w:bottom w:val="none" w:sz="0" w:space="0" w:color="auto"/>
            <w:right w:val="none" w:sz="0" w:space="0" w:color="auto"/>
          </w:divBdr>
        </w:div>
        <w:div w:id="858397198">
          <w:marLeft w:val="0"/>
          <w:marRight w:val="0"/>
          <w:marTop w:val="0"/>
          <w:marBottom w:val="0"/>
          <w:divBdr>
            <w:top w:val="none" w:sz="0" w:space="0" w:color="auto"/>
            <w:left w:val="none" w:sz="0" w:space="0" w:color="auto"/>
            <w:bottom w:val="none" w:sz="0" w:space="0" w:color="auto"/>
            <w:right w:val="none" w:sz="0" w:space="0" w:color="auto"/>
          </w:divBdr>
        </w:div>
        <w:div w:id="533275475">
          <w:marLeft w:val="0"/>
          <w:marRight w:val="0"/>
          <w:marTop w:val="0"/>
          <w:marBottom w:val="0"/>
          <w:divBdr>
            <w:top w:val="none" w:sz="0" w:space="0" w:color="auto"/>
            <w:left w:val="none" w:sz="0" w:space="0" w:color="auto"/>
            <w:bottom w:val="none" w:sz="0" w:space="0" w:color="auto"/>
            <w:right w:val="none" w:sz="0" w:space="0" w:color="auto"/>
          </w:divBdr>
        </w:div>
        <w:div w:id="1020668655">
          <w:marLeft w:val="0"/>
          <w:marRight w:val="0"/>
          <w:marTop w:val="0"/>
          <w:marBottom w:val="0"/>
          <w:divBdr>
            <w:top w:val="none" w:sz="0" w:space="0" w:color="auto"/>
            <w:left w:val="none" w:sz="0" w:space="0" w:color="auto"/>
            <w:bottom w:val="none" w:sz="0" w:space="0" w:color="auto"/>
            <w:right w:val="none" w:sz="0" w:space="0" w:color="auto"/>
          </w:divBdr>
        </w:div>
        <w:div w:id="1487282635">
          <w:marLeft w:val="0"/>
          <w:marRight w:val="0"/>
          <w:marTop w:val="0"/>
          <w:marBottom w:val="0"/>
          <w:divBdr>
            <w:top w:val="none" w:sz="0" w:space="0" w:color="auto"/>
            <w:left w:val="none" w:sz="0" w:space="0" w:color="auto"/>
            <w:bottom w:val="none" w:sz="0" w:space="0" w:color="auto"/>
            <w:right w:val="none" w:sz="0" w:space="0" w:color="auto"/>
          </w:divBdr>
          <w:divsChild>
            <w:div w:id="1995135965">
              <w:marLeft w:val="0"/>
              <w:marRight w:val="0"/>
              <w:marTop w:val="120"/>
              <w:marBottom w:val="120"/>
              <w:divBdr>
                <w:top w:val="none" w:sz="0" w:space="0" w:color="auto"/>
                <w:left w:val="none" w:sz="0" w:space="0" w:color="auto"/>
                <w:bottom w:val="none" w:sz="0" w:space="0" w:color="auto"/>
                <w:right w:val="none" w:sz="0" w:space="0" w:color="auto"/>
              </w:divBdr>
              <w:divsChild>
                <w:div w:id="849828595">
                  <w:marLeft w:val="0"/>
                  <w:marRight w:val="0"/>
                  <w:marTop w:val="0"/>
                  <w:marBottom w:val="0"/>
                  <w:divBdr>
                    <w:top w:val="none" w:sz="0" w:space="0" w:color="auto"/>
                    <w:left w:val="none" w:sz="0" w:space="0" w:color="auto"/>
                    <w:bottom w:val="none" w:sz="0" w:space="0" w:color="auto"/>
                    <w:right w:val="none" w:sz="0" w:space="0" w:color="auto"/>
                  </w:divBdr>
                </w:div>
                <w:div w:id="9510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767">
      <w:bodyDiv w:val="1"/>
      <w:marLeft w:val="0"/>
      <w:marRight w:val="0"/>
      <w:marTop w:val="0"/>
      <w:marBottom w:val="0"/>
      <w:divBdr>
        <w:top w:val="none" w:sz="0" w:space="0" w:color="auto"/>
        <w:left w:val="none" w:sz="0" w:space="0" w:color="auto"/>
        <w:bottom w:val="none" w:sz="0" w:space="0" w:color="auto"/>
        <w:right w:val="none" w:sz="0" w:space="0" w:color="auto"/>
      </w:divBdr>
    </w:div>
    <w:div w:id="2080669225">
      <w:bodyDiv w:val="1"/>
      <w:marLeft w:val="0"/>
      <w:marRight w:val="0"/>
      <w:marTop w:val="0"/>
      <w:marBottom w:val="0"/>
      <w:divBdr>
        <w:top w:val="none" w:sz="0" w:space="0" w:color="auto"/>
        <w:left w:val="none" w:sz="0" w:space="0" w:color="auto"/>
        <w:bottom w:val="none" w:sz="0" w:space="0" w:color="auto"/>
        <w:right w:val="none" w:sz="0" w:space="0" w:color="auto"/>
      </w:divBdr>
    </w:div>
    <w:div w:id="2088763594">
      <w:bodyDiv w:val="1"/>
      <w:marLeft w:val="0"/>
      <w:marRight w:val="0"/>
      <w:marTop w:val="0"/>
      <w:marBottom w:val="0"/>
      <w:divBdr>
        <w:top w:val="none" w:sz="0" w:space="0" w:color="auto"/>
        <w:left w:val="none" w:sz="0" w:space="0" w:color="auto"/>
        <w:bottom w:val="none" w:sz="0" w:space="0" w:color="auto"/>
        <w:right w:val="none" w:sz="0" w:space="0" w:color="auto"/>
      </w:divBdr>
    </w:div>
    <w:div w:id="2090350149">
      <w:bodyDiv w:val="1"/>
      <w:marLeft w:val="0"/>
      <w:marRight w:val="0"/>
      <w:marTop w:val="0"/>
      <w:marBottom w:val="0"/>
      <w:divBdr>
        <w:top w:val="none" w:sz="0" w:space="0" w:color="auto"/>
        <w:left w:val="none" w:sz="0" w:space="0" w:color="auto"/>
        <w:bottom w:val="none" w:sz="0" w:space="0" w:color="auto"/>
        <w:right w:val="none" w:sz="0" w:space="0" w:color="auto"/>
      </w:divBdr>
    </w:div>
    <w:div w:id="2092264800">
      <w:bodyDiv w:val="1"/>
      <w:marLeft w:val="0"/>
      <w:marRight w:val="0"/>
      <w:marTop w:val="0"/>
      <w:marBottom w:val="0"/>
      <w:divBdr>
        <w:top w:val="none" w:sz="0" w:space="0" w:color="auto"/>
        <w:left w:val="none" w:sz="0" w:space="0" w:color="auto"/>
        <w:bottom w:val="none" w:sz="0" w:space="0" w:color="auto"/>
        <w:right w:val="none" w:sz="0" w:space="0" w:color="auto"/>
      </w:divBdr>
    </w:div>
    <w:div w:id="2102290999">
      <w:bodyDiv w:val="1"/>
      <w:marLeft w:val="0"/>
      <w:marRight w:val="0"/>
      <w:marTop w:val="0"/>
      <w:marBottom w:val="0"/>
      <w:divBdr>
        <w:top w:val="none" w:sz="0" w:space="0" w:color="auto"/>
        <w:left w:val="none" w:sz="0" w:space="0" w:color="auto"/>
        <w:bottom w:val="none" w:sz="0" w:space="0" w:color="auto"/>
        <w:right w:val="none" w:sz="0" w:space="0" w:color="auto"/>
      </w:divBdr>
    </w:div>
    <w:div w:id="2122455148">
      <w:bodyDiv w:val="1"/>
      <w:marLeft w:val="0"/>
      <w:marRight w:val="0"/>
      <w:marTop w:val="0"/>
      <w:marBottom w:val="0"/>
      <w:divBdr>
        <w:top w:val="none" w:sz="0" w:space="0" w:color="auto"/>
        <w:left w:val="none" w:sz="0" w:space="0" w:color="auto"/>
        <w:bottom w:val="none" w:sz="0" w:space="0" w:color="auto"/>
        <w:right w:val="none" w:sz="0" w:space="0" w:color="auto"/>
      </w:divBdr>
    </w:div>
    <w:div w:id="2126269736">
      <w:bodyDiv w:val="1"/>
      <w:marLeft w:val="0"/>
      <w:marRight w:val="0"/>
      <w:marTop w:val="0"/>
      <w:marBottom w:val="0"/>
      <w:divBdr>
        <w:top w:val="none" w:sz="0" w:space="0" w:color="auto"/>
        <w:left w:val="none" w:sz="0" w:space="0" w:color="auto"/>
        <w:bottom w:val="none" w:sz="0" w:space="0" w:color="auto"/>
        <w:right w:val="none" w:sz="0" w:space="0" w:color="auto"/>
      </w:divBdr>
    </w:div>
    <w:div w:id="2127037998">
      <w:bodyDiv w:val="1"/>
      <w:marLeft w:val="0"/>
      <w:marRight w:val="0"/>
      <w:marTop w:val="0"/>
      <w:marBottom w:val="0"/>
      <w:divBdr>
        <w:top w:val="none" w:sz="0" w:space="0" w:color="auto"/>
        <w:left w:val="none" w:sz="0" w:space="0" w:color="auto"/>
        <w:bottom w:val="none" w:sz="0" w:space="0" w:color="auto"/>
        <w:right w:val="none" w:sz="0" w:space="0" w:color="auto"/>
      </w:divBdr>
    </w:div>
    <w:div w:id="2142728061">
      <w:bodyDiv w:val="1"/>
      <w:marLeft w:val="0"/>
      <w:marRight w:val="0"/>
      <w:marTop w:val="0"/>
      <w:marBottom w:val="0"/>
      <w:divBdr>
        <w:top w:val="none" w:sz="0" w:space="0" w:color="auto"/>
        <w:left w:val="none" w:sz="0" w:space="0" w:color="auto"/>
        <w:bottom w:val="none" w:sz="0" w:space="0" w:color="auto"/>
        <w:right w:val="none" w:sz="0" w:space="0" w:color="auto"/>
      </w:divBdr>
    </w:div>
    <w:div w:id="21457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vk78@mail.ru" TargetMode="External"/><Relationship Id="rId13" Type="http://schemas.openxmlformats.org/officeDocument/2006/relationships/hyperlink" Target="http://www.guidetopharmacology.org/GRAC/LigandDisplayForward?ligandId=1465"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82-011"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marylomidze@b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ylomidze@bk.ru" TargetMode="External"/><Relationship Id="rId14" Type="http://schemas.openxmlformats.org/officeDocument/2006/relationships/hyperlink" Target="http://www.guidetopharmacology.org/GRAC/LigandDisplayForward?ligandId=651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416EB-449E-DC4E-A527-E11AE4E3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20</Pages>
  <Words>5850</Words>
  <Characters>33345</Characters>
  <Application>Microsoft Office Word</Application>
  <DocSecurity>0</DocSecurity>
  <Lines>277</Lines>
  <Paragraphs>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21</cp:revision>
  <dcterms:created xsi:type="dcterms:W3CDTF">2022-05-17T21:45:00Z</dcterms:created>
  <dcterms:modified xsi:type="dcterms:W3CDTF">2022-11-08T22:25:00Z</dcterms:modified>
</cp:coreProperties>
</file>