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679"/>
      </w:tblGrid>
      <w:tr w:rsidR="00B11AA4" w:rsidRPr="00290736" w:rsidTr="009A0A39">
        <w:trPr>
          <w:trHeight w:val="1962"/>
        </w:trPr>
        <w:tc>
          <w:tcPr>
            <w:tcW w:w="4530" w:type="dxa"/>
          </w:tcPr>
          <w:p w:rsidR="00B11AA4" w:rsidRPr="000B674D" w:rsidRDefault="00B11AA4" w:rsidP="001C49C5">
            <w:pPr>
              <w:widowControl w:val="0"/>
              <w:rPr>
                <w:rFonts w:ascii="Times New Roman" w:hAnsi="Times New Roman" w:cs="Times New Roman"/>
                <w:sz w:val="20"/>
                <w:szCs w:val="20"/>
              </w:rPr>
            </w:pPr>
            <w:bookmarkStart w:id="0" w:name="_GoBack"/>
            <w:bookmarkEnd w:id="0"/>
            <w:r w:rsidRPr="000B674D">
              <w:rPr>
                <w:rFonts w:ascii="Times New Roman" w:hAnsi="Times New Roman" w:cs="Times New Roman"/>
                <w:sz w:val="20"/>
                <w:szCs w:val="20"/>
              </w:rPr>
              <w:t>УДК 338:658.5:664.7</w:t>
            </w:r>
          </w:p>
          <w:p w:rsidR="00B11AA4" w:rsidRPr="000B674D" w:rsidRDefault="00B11AA4" w:rsidP="001C49C5">
            <w:pPr>
              <w:widowControl w:val="0"/>
              <w:rPr>
                <w:rFonts w:ascii="Times New Roman" w:hAnsi="Times New Roman" w:cs="Times New Roman"/>
                <w:sz w:val="20"/>
                <w:szCs w:val="20"/>
              </w:rPr>
            </w:pPr>
          </w:p>
          <w:p w:rsidR="00B11AA4" w:rsidRPr="005972F7" w:rsidRDefault="005972F7" w:rsidP="001C49C5">
            <w:pPr>
              <w:widowControl w:val="0"/>
              <w:suppressAutoHyphens/>
              <w:rPr>
                <w:rFonts w:ascii="Times New Roman" w:hAnsi="Times New Roman" w:cs="Times New Roman"/>
                <w:spacing w:val="-4"/>
                <w:sz w:val="20"/>
                <w:szCs w:val="20"/>
              </w:rPr>
            </w:pPr>
            <w:r w:rsidRPr="005972F7">
              <w:rPr>
                <w:rFonts w:ascii="Times New Roman" w:hAnsi="Times New Roman" w:cs="Times New Roman"/>
                <w:spacing w:val="-4"/>
                <w:sz w:val="20"/>
                <w:szCs w:val="20"/>
              </w:rPr>
              <w:t>08.00.01 - Экономическая теория  (экономические науки)</w:t>
            </w:r>
          </w:p>
          <w:p w:rsidR="005972F7" w:rsidRPr="001C49C5" w:rsidRDefault="005972F7" w:rsidP="001C49C5">
            <w:pPr>
              <w:widowControl w:val="0"/>
              <w:ind w:firstLine="22"/>
              <w:rPr>
                <w:rFonts w:ascii="Times New Roman" w:hAnsi="Times New Roman" w:cs="Times New Roman"/>
                <w:sz w:val="20"/>
                <w:szCs w:val="20"/>
              </w:rPr>
            </w:pPr>
          </w:p>
          <w:p w:rsidR="00B11AA4" w:rsidRPr="000B674D" w:rsidRDefault="00B11AA4" w:rsidP="001C49C5">
            <w:pPr>
              <w:widowControl w:val="0"/>
              <w:suppressAutoHyphens/>
              <w:rPr>
                <w:rFonts w:ascii="Times New Roman" w:hAnsi="Times New Roman" w:cs="Times New Roman"/>
                <w:b/>
                <w:spacing w:val="-4"/>
                <w:sz w:val="20"/>
                <w:szCs w:val="20"/>
              </w:rPr>
            </w:pPr>
            <w:r w:rsidRPr="000B674D">
              <w:rPr>
                <w:rFonts w:ascii="Times New Roman" w:hAnsi="Times New Roman" w:cs="Times New Roman"/>
                <w:b/>
                <w:spacing w:val="-4"/>
                <w:sz w:val="20"/>
                <w:szCs w:val="20"/>
              </w:rPr>
              <w:t>СТРАТЕГИЧЕСКОЕ ПЛАНИРОВАНИЕ РАЗВИТИЯ ОТЕЧЕСТВЕННОГО ЗЕРНОВОГО ПРОИЗВОДСТВА В УСЛОВИЯХ УКРЕПЛЕНИЯ ПРОДОВОЛЬСТВЕННОЙ БЕЗОПАСНОСТИ РОССИИ И ЭСКАЛАЦИИ НЕСТАБИЛЬНОСТИ ГЛОБАЛЬНЫХ РЫНКОВ</w:t>
            </w:r>
          </w:p>
          <w:p w:rsidR="00B11AA4" w:rsidRPr="000B674D" w:rsidRDefault="00B11AA4" w:rsidP="001C49C5">
            <w:pPr>
              <w:widowControl w:val="0"/>
              <w:suppressAutoHyphens/>
              <w:rPr>
                <w:rFonts w:ascii="Times New Roman" w:hAnsi="Times New Roman" w:cs="Times New Roman"/>
                <w:spacing w:val="-4"/>
                <w:sz w:val="20"/>
                <w:szCs w:val="20"/>
              </w:rPr>
            </w:pPr>
          </w:p>
          <w:p w:rsidR="00B11AA4" w:rsidRPr="000B674D" w:rsidRDefault="00B11AA4" w:rsidP="001C49C5">
            <w:pPr>
              <w:widowControl w:val="0"/>
              <w:suppressAutoHyphens/>
              <w:rPr>
                <w:rFonts w:ascii="Times New Roman" w:hAnsi="Times New Roman" w:cs="Times New Roman"/>
                <w:spacing w:val="-4"/>
                <w:sz w:val="20"/>
                <w:szCs w:val="20"/>
              </w:rPr>
            </w:pPr>
            <w:r w:rsidRPr="000B674D">
              <w:rPr>
                <w:rFonts w:ascii="Times New Roman" w:hAnsi="Times New Roman" w:cs="Times New Roman"/>
                <w:spacing w:val="-4"/>
                <w:sz w:val="20"/>
                <w:szCs w:val="20"/>
              </w:rPr>
              <w:t>Котарев Александр Вячеславович</w:t>
            </w:r>
          </w:p>
          <w:p w:rsidR="00B11AA4" w:rsidRPr="000B674D" w:rsidRDefault="00B11AA4" w:rsidP="001C49C5">
            <w:pPr>
              <w:widowControl w:val="0"/>
              <w:suppressAutoHyphens/>
              <w:rPr>
                <w:rFonts w:ascii="Times New Roman" w:hAnsi="Times New Roman" w:cs="Times New Roman"/>
                <w:spacing w:val="-4"/>
                <w:sz w:val="20"/>
                <w:szCs w:val="20"/>
              </w:rPr>
            </w:pPr>
            <w:r w:rsidRPr="000B674D">
              <w:rPr>
                <w:rFonts w:ascii="Times New Roman" w:hAnsi="Times New Roman" w:cs="Times New Roman"/>
                <w:spacing w:val="-4"/>
                <w:sz w:val="20"/>
                <w:szCs w:val="20"/>
              </w:rPr>
              <w:t xml:space="preserve">Доцент, </w:t>
            </w:r>
            <w:r w:rsidR="008A6CB2">
              <w:rPr>
                <w:rFonts w:ascii="Times New Roman" w:hAnsi="Times New Roman" w:cs="Times New Roman"/>
                <w:spacing w:val="-4"/>
                <w:sz w:val="20"/>
                <w:szCs w:val="20"/>
              </w:rPr>
              <w:t>кандидат</w:t>
            </w:r>
            <w:r w:rsidRPr="000B674D">
              <w:rPr>
                <w:rFonts w:ascii="Times New Roman" w:hAnsi="Times New Roman" w:cs="Times New Roman"/>
                <w:spacing w:val="-4"/>
                <w:sz w:val="20"/>
                <w:szCs w:val="20"/>
              </w:rPr>
              <w:t xml:space="preserve"> </w:t>
            </w:r>
            <w:proofErr w:type="spellStart"/>
            <w:r w:rsidRPr="000B674D">
              <w:rPr>
                <w:rFonts w:ascii="Times New Roman" w:hAnsi="Times New Roman" w:cs="Times New Roman"/>
                <w:spacing w:val="-4"/>
                <w:sz w:val="20"/>
                <w:szCs w:val="20"/>
              </w:rPr>
              <w:t>экон</w:t>
            </w:r>
            <w:proofErr w:type="spellEnd"/>
            <w:r w:rsidRPr="000B674D">
              <w:rPr>
                <w:rFonts w:ascii="Times New Roman" w:hAnsi="Times New Roman" w:cs="Times New Roman"/>
                <w:spacing w:val="-4"/>
                <w:sz w:val="20"/>
                <w:szCs w:val="20"/>
              </w:rPr>
              <w:t>. наук</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F12968">
              <w:rPr>
                <w:rFonts w:ascii="Times New Roman" w:hAnsi="Times New Roman" w:cs="Times New Roman"/>
                <w:spacing w:val="-4"/>
                <w:sz w:val="20"/>
                <w:szCs w:val="20"/>
                <w:lang w:val="en-US"/>
              </w:rPr>
              <w:t>SPIN</w:t>
            </w:r>
            <w:r w:rsidRPr="00290736">
              <w:rPr>
                <w:rFonts w:ascii="Times New Roman" w:hAnsi="Times New Roman" w:cs="Times New Roman"/>
                <w:spacing w:val="-4"/>
                <w:sz w:val="20"/>
                <w:szCs w:val="20"/>
                <w:lang w:val="en-US"/>
              </w:rPr>
              <w:t>-</w:t>
            </w:r>
            <w:r w:rsidRPr="000B674D">
              <w:rPr>
                <w:rFonts w:ascii="Times New Roman" w:hAnsi="Times New Roman" w:cs="Times New Roman"/>
                <w:spacing w:val="-4"/>
                <w:sz w:val="20"/>
                <w:szCs w:val="20"/>
              </w:rPr>
              <w:t>код</w:t>
            </w:r>
            <w:r w:rsidRPr="00290736">
              <w:rPr>
                <w:rFonts w:ascii="Times New Roman" w:hAnsi="Times New Roman" w:cs="Times New Roman"/>
                <w:spacing w:val="-4"/>
                <w:sz w:val="20"/>
                <w:szCs w:val="20"/>
                <w:lang w:val="en-US"/>
              </w:rPr>
              <w:t>:</w:t>
            </w:r>
            <w:r w:rsidRPr="00F12968">
              <w:rPr>
                <w:rFonts w:ascii="Times New Roman" w:hAnsi="Times New Roman" w:cs="Times New Roman"/>
                <w:spacing w:val="-4"/>
                <w:sz w:val="20"/>
                <w:szCs w:val="20"/>
                <w:lang w:val="en-US"/>
              </w:rPr>
              <w:t> </w:t>
            </w:r>
            <w:r w:rsidRPr="00290736">
              <w:rPr>
                <w:rFonts w:ascii="Times New Roman" w:hAnsi="Times New Roman" w:cs="Times New Roman"/>
                <w:spacing w:val="-4"/>
                <w:sz w:val="20"/>
                <w:szCs w:val="20"/>
                <w:lang w:val="en-US"/>
              </w:rPr>
              <w:t xml:space="preserve">7961-4137, </w:t>
            </w:r>
            <w:proofErr w:type="spellStart"/>
            <w:r w:rsidRPr="00F12968">
              <w:rPr>
                <w:rFonts w:ascii="Times New Roman" w:hAnsi="Times New Roman" w:cs="Times New Roman"/>
                <w:spacing w:val="-4"/>
                <w:sz w:val="20"/>
                <w:szCs w:val="20"/>
                <w:lang w:val="en-US"/>
              </w:rPr>
              <w:t>AuthorID</w:t>
            </w:r>
            <w:proofErr w:type="spellEnd"/>
            <w:r w:rsidRPr="00290736">
              <w:rPr>
                <w:rFonts w:ascii="Times New Roman" w:hAnsi="Times New Roman" w:cs="Times New Roman"/>
                <w:spacing w:val="-4"/>
                <w:sz w:val="20"/>
                <w:szCs w:val="20"/>
                <w:lang w:val="en-US"/>
              </w:rPr>
              <w:t>:</w:t>
            </w:r>
            <w:r w:rsidRPr="00F12968">
              <w:rPr>
                <w:rFonts w:ascii="Times New Roman" w:hAnsi="Times New Roman" w:cs="Times New Roman"/>
                <w:spacing w:val="-4"/>
                <w:sz w:val="20"/>
                <w:szCs w:val="20"/>
                <w:lang w:val="en-US"/>
              </w:rPr>
              <w:t> </w:t>
            </w:r>
            <w:r w:rsidRPr="00290736">
              <w:rPr>
                <w:rFonts w:ascii="Times New Roman" w:hAnsi="Times New Roman" w:cs="Times New Roman"/>
                <w:spacing w:val="-4"/>
                <w:sz w:val="20"/>
                <w:szCs w:val="20"/>
                <w:lang w:val="en-US"/>
              </w:rPr>
              <w:t>758370</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ORCID</w:t>
            </w:r>
            <w:r w:rsidRPr="00290736">
              <w:rPr>
                <w:rFonts w:ascii="Times New Roman" w:hAnsi="Times New Roman" w:cs="Times New Roman"/>
                <w:spacing w:val="-4"/>
                <w:sz w:val="20"/>
                <w:szCs w:val="20"/>
                <w:lang w:val="en-US"/>
              </w:rPr>
              <w:t>: 0000-0003-1391-3565</w:t>
            </w:r>
          </w:p>
          <w:p w:rsidR="00B11AA4" w:rsidRPr="00290736" w:rsidRDefault="004767B8" w:rsidP="001C49C5">
            <w:pPr>
              <w:widowControl w:val="0"/>
              <w:suppressAutoHyphens/>
              <w:rPr>
                <w:rFonts w:ascii="Times New Roman" w:hAnsi="Times New Roman" w:cs="Times New Roman"/>
                <w:spacing w:val="-4"/>
                <w:sz w:val="20"/>
                <w:szCs w:val="20"/>
                <w:lang w:val="en-US"/>
              </w:rPr>
            </w:pPr>
            <w:r>
              <w:fldChar w:fldCharType="begin"/>
            </w:r>
            <w:r w:rsidRPr="00290736">
              <w:rPr>
                <w:lang w:val="en-US"/>
              </w:rPr>
              <w:instrText xml:space="preserve"> HYPERLINK "mailto:kotarew@gmail.com" </w:instrText>
            </w:r>
            <w:r>
              <w:fldChar w:fldCharType="separate"/>
            </w:r>
            <w:r w:rsidR="00B11AA4" w:rsidRPr="00290736">
              <w:rPr>
                <w:rStyle w:val="a5"/>
                <w:rFonts w:ascii="Times New Roman" w:eastAsia="Times New Roman" w:hAnsi="Times New Roman" w:cs="Times New Roman"/>
                <w:bCs/>
                <w:sz w:val="20"/>
                <w:szCs w:val="20"/>
                <w:lang w:val="en-US"/>
              </w:rPr>
              <w:t>kotarew@gmail.com</w:t>
            </w:r>
            <w:r>
              <w:rPr>
                <w:rStyle w:val="a5"/>
                <w:rFonts w:ascii="Times New Roman" w:eastAsia="Times New Roman" w:hAnsi="Times New Roman" w:cs="Times New Roman"/>
                <w:bCs/>
                <w:sz w:val="20"/>
                <w:szCs w:val="20"/>
              </w:rPr>
              <w:fldChar w:fldCharType="end"/>
            </w:r>
          </w:p>
          <w:p w:rsidR="0078544F" w:rsidRPr="000B674D" w:rsidRDefault="0078544F" w:rsidP="0078544F">
            <w:pPr>
              <w:widowControl w:val="0"/>
              <w:suppressAutoHyphens/>
              <w:rPr>
                <w:rFonts w:ascii="Times New Roman" w:eastAsia="Times New Roman" w:hAnsi="Times New Roman" w:cs="Times New Roman"/>
                <w:bCs/>
                <w:i/>
                <w:color w:val="000000" w:themeColor="text1"/>
                <w:sz w:val="20"/>
                <w:szCs w:val="20"/>
              </w:rPr>
            </w:pPr>
            <w:r w:rsidRPr="000B674D">
              <w:rPr>
                <w:rFonts w:ascii="Times New Roman" w:eastAsia="Times New Roman" w:hAnsi="Times New Roman" w:cs="Times New Roman"/>
                <w:bCs/>
                <w:i/>
                <w:color w:val="000000" w:themeColor="text1"/>
                <w:sz w:val="20"/>
                <w:szCs w:val="20"/>
              </w:rPr>
              <w:t xml:space="preserve">Воронежский государственный аграрный университет имени императора Петра </w:t>
            </w:r>
            <w:r w:rsidRPr="000B674D">
              <w:rPr>
                <w:rFonts w:ascii="Times New Roman" w:eastAsia="Times New Roman" w:hAnsi="Times New Roman" w:cs="Times New Roman"/>
                <w:bCs/>
                <w:i/>
                <w:color w:val="000000" w:themeColor="text1"/>
                <w:sz w:val="20"/>
                <w:szCs w:val="20"/>
                <w:lang w:val="en-US"/>
              </w:rPr>
              <w:t>I</w:t>
            </w:r>
            <w:r w:rsidRPr="000B674D">
              <w:rPr>
                <w:rFonts w:ascii="Times New Roman" w:eastAsia="Times New Roman" w:hAnsi="Times New Roman" w:cs="Times New Roman"/>
                <w:bCs/>
                <w:i/>
                <w:color w:val="000000" w:themeColor="text1"/>
                <w:sz w:val="20"/>
                <w:szCs w:val="20"/>
              </w:rPr>
              <w:t>, Воронеж, Россия</w:t>
            </w:r>
          </w:p>
          <w:p w:rsidR="008375F5" w:rsidRPr="00366C99" w:rsidRDefault="008375F5" w:rsidP="001C49C5">
            <w:pPr>
              <w:widowControl w:val="0"/>
              <w:suppressAutoHyphens/>
              <w:rPr>
                <w:rFonts w:ascii="Times New Roman" w:hAnsi="Times New Roman" w:cs="Times New Roman"/>
                <w:spacing w:val="-4"/>
                <w:sz w:val="20"/>
                <w:szCs w:val="20"/>
              </w:rPr>
            </w:pPr>
          </w:p>
          <w:p w:rsidR="00B11AA4" w:rsidRPr="000B674D" w:rsidRDefault="001A273F" w:rsidP="001C49C5">
            <w:pPr>
              <w:widowControl w:val="0"/>
              <w:suppressAutoHyphens/>
              <w:rPr>
                <w:rFonts w:ascii="Times New Roman" w:hAnsi="Times New Roman" w:cs="Times New Roman"/>
                <w:spacing w:val="-4"/>
                <w:sz w:val="20"/>
                <w:szCs w:val="20"/>
              </w:rPr>
            </w:pPr>
            <w:proofErr w:type="spellStart"/>
            <w:r w:rsidRPr="000B674D">
              <w:rPr>
                <w:rFonts w:ascii="Times New Roman" w:hAnsi="Times New Roman" w:cs="Times New Roman"/>
                <w:spacing w:val="-4"/>
                <w:sz w:val="20"/>
                <w:szCs w:val="20"/>
              </w:rPr>
              <w:t>Куксин</w:t>
            </w:r>
            <w:proofErr w:type="spellEnd"/>
            <w:r w:rsidRPr="000B674D">
              <w:rPr>
                <w:rFonts w:ascii="Times New Roman" w:hAnsi="Times New Roman" w:cs="Times New Roman"/>
                <w:spacing w:val="-4"/>
                <w:sz w:val="20"/>
                <w:szCs w:val="20"/>
              </w:rPr>
              <w:t xml:space="preserve"> Сергей Владимирович</w:t>
            </w:r>
          </w:p>
          <w:p w:rsidR="001A273F" w:rsidRPr="000B674D" w:rsidRDefault="00A508F7" w:rsidP="001C49C5">
            <w:pPr>
              <w:widowControl w:val="0"/>
              <w:suppressAutoHyphens/>
              <w:rPr>
                <w:rFonts w:ascii="Times New Roman" w:hAnsi="Times New Roman" w:cs="Times New Roman"/>
                <w:spacing w:val="-4"/>
                <w:sz w:val="20"/>
                <w:szCs w:val="20"/>
              </w:rPr>
            </w:pPr>
            <w:r>
              <w:rPr>
                <w:rFonts w:ascii="Times New Roman" w:hAnsi="Times New Roman" w:cs="Times New Roman"/>
                <w:spacing w:val="-4"/>
                <w:sz w:val="20"/>
                <w:szCs w:val="20"/>
              </w:rPr>
              <w:t>К</w:t>
            </w:r>
            <w:r w:rsidR="001A273F" w:rsidRPr="000B674D">
              <w:rPr>
                <w:rFonts w:ascii="Times New Roman" w:hAnsi="Times New Roman" w:cs="Times New Roman"/>
                <w:spacing w:val="-4"/>
                <w:sz w:val="20"/>
                <w:szCs w:val="20"/>
              </w:rPr>
              <w:t xml:space="preserve">андидат </w:t>
            </w:r>
            <w:proofErr w:type="spellStart"/>
            <w:r w:rsidR="001A273F" w:rsidRPr="000B674D">
              <w:rPr>
                <w:rFonts w:ascii="Times New Roman" w:hAnsi="Times New Roman" w:cs="Times New Roman"/>
                <w:spacing w:val="-4"/>
                <w:sz w:val="20"/>
                <w:szCs w:val="20"/>
              </w:rPr>
              <w:t>экон</w:t>
            </w:r>
            <w:proofErr w:type="spellEnd"/>
            <w:r w:rsidR="001A273F" w:rsidRPr="000B674D">
              <w:rPr>
                <w:rFonts w:ascii="Times New Roman" w:hAnsi="Times New Roman" w:cs="Times New Roman"/>
                <w:spacing w:val="-4"/>
                <w:sz w:val="20"/>
                <w:szCs w:val="20"/>
              </w:rPr>
              <w:t>. наук</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F12968">
              <w:rPr>
                <w:rFonts w:ascii="Times New Roman" w:hAnsi="Times New Roman" w:cs="Times New Roman"/>
                <w:spacing w:val="-4"/>
                <w:sz w:val="20"/>
                <w:szCs w:val="20"/>
                <w:lang w:val="en-US"/>
              </w:rPr>
              <w:t>SPIN</w:t>
            </w:r>
            <w:r w:rsidRPr="00290736">
              <w:rPr>
                <w:rFonts w:ascii="Times New Roman" w:hAnsi="Times New Roman" w:cs="Times New Roman"/>
                <w:spacing w:val="-4"/>
                <w:sz w:val="20"/>
                <w:szCs w:val="20"/>
                <w:lang w:val="en-US"/>
              </w:rPr>
              <w:t>-</w:t>
            </w:r>
            <w:r w:rsidRPr="000B674D">
              <w:rPr>
                <w:rFonts w:ascii="Times New Roman" w:hAnsi="Times New Roman" w:cs="Times New Roman"/>
                <w:spacing w:val="-4"/>
                <w:sz w:val="20"/>
                <w:szCs w:val="20"/>
              </w:rPr>
              <w:t>код</w:t>
            </w:r>
            <w:r w:rsidRPr="00290736">
              <w:rPr>
                <w:rFonts w:ascii="Times New Roman" w:hAnsi="Times New Roman" w:cs="Times New Roman"/>
                <w:spacing w:val="-4"/>
                <w:sz w:val="20"/>
                <w:szCs w:val="20"/>
                <w:lang w:val="en-US"/>
              </w:rPr>
              <w:t xml:space="preserve">: 7188-2774, </w:t>
            </w:r>
            <w:proofErr w:type="spellStart"/>
            <w:r w:rsidRPr="00F12968">
              <w:rPr>
                <w:rFonts w:ascii="Times New Roman" w:hAnsi="Times New Roman" w:cs="Times New Roman"/>
                <w:spacing w:val="-4"/>
                <w:sz w:val="20"/>
                <w:szCs w:val="20"/>
                <w:lang w:val="en-US"/>
              </w:rPr>
              <w:t>AuthorID</w:t>
            </w:r>
            <w:proofErr w:type="spellEnd"/>
            <w:r w:rsidRPr="00290736">
              <w:rPr>
                <w:rFonts w:ascii="Times New Roman" w:hAnsi="Times New Roman" w:cs="Times New Roman"/>
                <w:spacing w:val="-4"/>
                <w:sz w:val="20"/>
                <w:szCs w:val="20"/>
                <w:lang w:val="en-US"/>
              </w:rPr>
              <w:t>: 918414</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ORCID</w:t>
            </w:r>
            <w:r w:rsidRPr="00290736">
              <w:rPr>
                <w:rFonts w:ascii="Times New Roman" w:hAnsi="Times New Roman" w:cs="Times New Roman"/>
                <w:spacing w:val="-4"/>
                <w:sz w:val="20"/>
                <w:szCs w:val="20"/>
                <w:lang w:val="en-US"/>
              </w:rPr>
              <w:t>: 0000-0002-9063-5821</w:t>
            </w:r>
          </w:p>
          <w:p w:rsidR="001A273F" w:rsidRPr="00290736" w:rsidRDefault="004767B8" w:rsidP="001C49C5">
            <w:pPr>
              <w:widowControl w:val="0"/>
              <w:suppressAutoHyphens/>
              <w:rPr>
                <w:rFonts w:ascii="Times New Roman" w:hAnsi="Times New Roman" w:cs="Times New Roman"/>
                <w:sz w:val="20"/>
                <w:szCs w:val="20"/>
                <w:lang w:val="en-US"/>
              </w:rPr>
            </w:pPr>
            <w:r>
              <w:fldChar w:fldCharType="begin"/>
            </w:r>
            <w:r w:rsidRPr="00290736">
              <w:rPr>
                <w:lang w:val="en-US"/>
              </w:rPr>
              <w:instrText xml:space="preserve"> HYPERLINK "mailto:kuksin.sergej@yandex.ru" </w:instrText>
            </w:r>
            <w:r>
              <w:fldChar w:fldCharType="separate"/>
            </w:r>
            <w:r w:rsidR="001A273F" w:rsidRPr="00290736">
              <w:rPr>
                <w:rStyle w:val="a5"/>
                <w:rFonts w:ascii="Times New Roman" w:hAnsi="Times New Roman" w:cs="Times New Roman"/>
                <w:sz w:val="20"/>
                <w:szCs w:val="20"/>
                <w:lang w:val="en-US"/>
              </w:rPr>
              <w:t>kuksin.sergej@yandex.ru</w:t>
            </w:r>
            <w:r>
              <w:rPr>
                <w:rStyle w:val="a5"/>
                <w:rFonts w:ascii="Times New Roman" w:hAnsi="Times New Roman" w:cs="Times New Roman"/>
                <w:sz w:val="20"/>
                <w:szCs w:val="20"/>
              </w:rPr>
              <w:fldChar w:fldCharType="end"/>
            </w:r>
          </w:p>
          <w:p w:rsidR="0078544F" w:rsidRPr="000B674D" w:rsidRDefault="0078544F" w:rsidP="0078544F">
            <w:pPr>
              <w:widowControl w:val="0"/>
              <w:suppressAutoHyphens/>
              <w:rPr>
                <w:rFonts w:ascii="Times New Roman" w:hAnsi="Times New Roman" w:cs="Times New Roman"/>
                <w:i/>
                <w:spacing w:val="-4"/>
                <w:sz w:val="20"/>
                <w:szCs w:val="20"/>
              </w:rPr>
            </w:pPr>
            <w:r w:rsidRPr="000B674D">
              <w:rPr>
                <w:rFonts w:ascii="Times New Roman" w:eastAsia="Times New Roman" w:hAnsi="Times New Roman" w:cs="Times New Roman"/>
                <w:bCs/>
                <w:i/>
                <w:color w:val="000000" w:themeColor="text1"/>
                <w:sz w:val="20"/>
                <w:szCs w:val="20"/>
              </w:rPr>
              <w:t xml:space="preserve">Воронежский государственный аграрный университет имени императора Петра </w:t>
            </w:r>
            <w:r w:rsidRPr="000B674D">
              <w:rPr>
                <w:rFonts w:ascii="Times New Roman" w:eastAsia="Times New Roman" w:hAnsi="Times New Roman" w:cs="Times New Roman"/>
                <w:bCs/>
                <w:i/>
                <w:color w:val="000000" w:themeColor="text1"/>
                <w:sz w:val="20"/>
                <w:szCs w:val="20"/>
                <w:lang w:val="en-US"/>
              </w:rPr>
              <w:t>I</w:t>
            </w:r>
            <w:r w:rsidRPr="000B674D">
              <w:rPr>
                <w:rFonts w:ascii="Times New Roman" w:eastAsia="Times New Roman" w:hAnsi="Times New Roman" w:cs="Times New Roman"/>
                <w:bCs/>
                <w:i/>
                <w:color w:val="000000" w:themeColor="text1"/>
                <w:sz w:val="20"/>
                <w:szCs w:val="20"/>
              </w:rPr>
              <w:t>, Воронеж, Россия</w:t>
            </w:r>
          </w:p>
          <w:p w:rsidR="00B11AA4" w:rsidRPr="00366C99" w:rsidRDefault="00B11AA4" w:rsidP="001C49C5">
            <w:pPr>
              <w:widowControl w:val="0"/>
              <w:suppressAutoHyphens/>
              <w:rPr>
                <w:rFonts w:ascii="Times New Roman" w:hAnsi="Times New Roman" w:cs="Times New Roman"/>
                <w:spacing w:val="-4"/>
                <w:sz w:val="20"/>
                <w:szCs w:val="20"/>
              </w:rPr>
            </w:pPr>
          </w:p>
          <w:p w:rsidR="00B11AA4" w:rsidRPr="000B674D" w:rsidRDefault="00F01A3E" w:rsidP="001C49C5">
            <w:pPr>
              <w:widowControl w:val="0"/>
              <w:suppressAutoHyphens/>
              <w:rPr>
                <w:rFonts w:ascii="Times New Roman" w:hAnsi="Times New Roman" w:cs="Times New Roman"/>
                <w:spacing w:val="-4"/>
                <w:sz w:val="20"/>
                <w:szCs w:val="20"/>
              </w:rPr>
            </w:pPr>
            <w:r w:rsidRPr="000B674D">
              <w:rPr>
                <w:rFonts w:ascii="Times New Roman" w:hAnsi="Times New Roman" w:cs="Times New Roman"/>
                <w:spacing w:val="-4"/>
                <w:sz w:val="20"/>
                <w:szCs w:val="20"/>
              </w:rPr>
              <w:t>Василенко Ирина Николаевна</w:t>
            </w:r>
          </w:p>
          <w:p w:rsidR="00F01A3E" w:rsidRPr="000B674D" w:rsidRDefault="00F01A3E" w:rsidP="001C49C5">
            <w:pPr>
              <w:widowControl w:val="0"/>
              <w:suppressAutoHyphens/>
              <w:rPr>
                <w:rFonts w:ascii="Times New Roman" w:hAnsi="Times New Roman" w:cs="Times New Roman"/>
                <w:spacing w:val="-4"/>
                <w:sz w:val="20"/>
                <w:szCs w:val="20"/>
              </w:rPr>
            </w:pPr>
            <w:r w:rsidRPr="000B674D">
              <w:rPr>
                <w:rFonts w:ascii="Times New Roman" w:hAnsi="Times New Roman" w:cs="Times New Roman"/>
                <w:spacing w:val="-4"/>
                <w:sz w:val="20"/>
                <w:szCs w:val="20"/>
              </w:rPr>
              <w:t xml:space="preserve">Доцент, кандидат </w:t>
            </w:r>
            <w:proofErr w:type="spellStart"/>
            <w:r w:rsidRPr="000B674D">
              <w:rPr>
                <w:rFonts w:ascii="Times New Roman" w:hAnsi="Times New Roman" w:cs="Times New Roman"/>
                <w:spacing w:val="-4"/>
                <w:sz w:val="20"/>
                <w:szCs w:val="20"/>
              </w:rPr>
              <w:t>экон</w:t>
            </w:r>
            <w:proofErr w:type="spellEnd"/>
            <w:r w:rsidRPr="000B674D">
              <w:rPr>
                <w:rFonts w:ascii="Times New Roman" w:hAnsi="Times New Roman" w:cs="Times New Roman"/>
                <w:spacing w:val="-4"/>
                <w:sz w:val="20"/>
                <w:szCs w:val="20"/>
              </w:rPr>
              <w:t>. наук</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SPIN</w:t>
            </w:r>
            <w:r w:rsidRPr="00290736">
              <w:rPr>
                <w:rFonts w:ascii="Times New Roman" w:hAnsi="Times New Roman" w:cs="Times New Roman"/>
                <w:spacing w:val="-4"/>
                <w:sz w:val="20"/>
                <w:szCs w:val="20"/>
                <w:lang w:val="en-US"/>
              </w:rPr>
              <w:t>-</w:t>
            </w:r>
            <w:r w:rsidRPr="000B674D">
              <w:rPr>
                <w:rFonts w:ascii="Times New Roman" w:hAnsi="Times New Roman" w:cs="Times New Roman"/>
                <w:spacing w:val="-4"/>
                <w:sz w:val="20"/>
                <w:szCs w:val="20"/>
              </w:rPr>
              <w:t>код</w:t>
            </w:r>
            <w:r w:rsidRPr="00290736">
              <w:rPr>
                <w:rFonts w:ascii="Times New Roman" w:hAnsi="Times New Roman" w:cs="Times New Roman"/>
                <w:spacing w:val="-4"/>
                <w:sz w:val="20"/>
                <w:szCs w:val="20"/>
                <w:lang w:val="en-US"/>
              </w:rPr>
              <w:t>:</w:t>
            </w:r>
            <w:r w:rsidRPr="000B674D">
              <w:rPr>
                <w:rFonts w:ascii="Times New Roman" w:hAnsi="Times New Roman" w:cs="Times New Roman"/>
                <w:spacing w:val="-4"/>
                <w:sz w:val="20"/>
                <w:szCs w:val="20"/>
                <w:lang w:val="en-US"/>
              </w:rPr>
              <w:t> </w:t>
            </w:r>
            <w:r w:rsidRPr="00290736">
              <w:rPr>
                <w:rFonts w:ascii="Times New Roman" w:hAnsi="Times New Roman" w:cs="Times New Roman"/>
                <w:spacing w:val="-4"/>
                <w:sz w:val="20"/>
                <w:szCs w:val="20"/>
                <w:lang w:val="en-US"/>
              </w:rPr>
              <w:t xml:space="preserve">8572-7899, </w:t>
            </w:r>
            <w:proofErr w:type="spellStart"/>
            <w:r w:rsidRPr="000B674D">
              <w:rPr>
                <w:rFonts w:ascii="Times New Roman" w:hAnsi="Times New Roman" w:cs="Times New Roman"/>
                <w:spacing w:val="-4"/>
                <w:sz w:val="20"/>
                <w:szCs w:val="20"/>
                <w:lang w:val="en-US"/>
              </w:rPr>
              <w:t>AuthorID</w:t>
            </w:r>
            <w:proofErr w:type="spellEnd"/>
            <w:r w:rsidRPr="00290736">
              <w:rPr>
                <w:rFonts w:ascii="Times New Roman" w:hAnsi="Times New Roman" w:cs="Times New Roman"/>
                <w:spacing w:val="-4"/>
                <w:sz w:val="20"/>
                <w:szCs w:val="20"/>
                <w:lang w:val="en-US"/>
              </w:rPr>
              <w:t>:</w:t>
            </w:r>
            <w:r w:rsidRPr="000B674D">
              <w:rPr>
                <w:rFonts w:ascii="Times New Roman" w:hAnsi="Times New Roman" w:cs="Times New Roman"/>
                <w:spacing w:val="-4"/>
                <w:sz w:val="20"/>
                <w:szCs w:val="20"/>
                <w:lang w:val="en-US"/>
              </w:rPr>
              <w:t> </w:t>
            </w:r>
            <w:r w:rsidRPr="00290736">
              <w:rPr>
                <w:rFonts w:ascii="Times New Roman" w:hAnsi="Times New Roman" w:cs="Times New Roman"/>
                <w:spacing w:val="-4"/>
                <w:sz w:val="20"/>
                <w:szCs w:val="20"/>
                <w:lang w:val="en-US"/>
              </w:rPr>
              <w:t>726448</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ORCID</w:t>
            </w:r>
            <w:r w:rsidRPr="00290736">
              <w:rPr>
                <w:rFonts w:ascii="Times New Roman" w:hAnsi="Times New Roman" w:cs="Times New Roman"/>
                <w:spacing w:val="-4"/>
                <w:sz w:val="20"/>
                <w:szCs w:val="20"/>
                <w:lang w:val="en-US"/>
              </w:rPr>
              <w:t xml:space="preserve">: </w:t>
            </w:r>
            <w:bookmarkStart w:id="1" w:name="_Hlk22140660"/>
            <w:sdt>
              <w:sdtPr>
                <w:rPr>
                  <w:rFonts w:ascii="Times New Roman" w:hAnsi="Times New Roman" w:cs="Times New Roman"/>
                  <w:sz w:val="20"/>
                  <w:szCs w:val="20"/>
                  <w:lang w:val="en-US"/>
                </w:rPr>
                <w:alias w:val="orcid1"/>
                <w:tag w:val="orcid1"/>
                <w:id w:val="-108208284"/>
                <w:placeholder>
                  <w:docPart w:val="C6EBDBFCF50F0A46A672AE699E4CDA58"/>
                </w:placeholder>
                <w:dataBinding w:prefixMappings="xmlns:ns0='http://AddIn Basic XML Script/Basic Nodes' " w:xpath="/ns0:basic_XML[1]/ns0:orcid1[1]" w:storeItemID="{584DB894-62EB-436C-AFF3-E7CAAF8E4356}"/>
                <w:text/>
              </w:sdtPr>
              <w:sdtEndPr/>
              <w:sdtContent>
                <w:r w:rsidRPr="00290736">
                  <w:rPr>
                    <w:rFonts w:ascii="Times New Roman" w:hAnsi="Times New Roman" w:cs="Times New Roman"/>
                    <w:sz w:val="20"/>
                    <w:szCs w:val="20"/>
                    <w:lang w:val="en-US"/>
                  </w:rPr>
                  <w:t>0000-0002-2899-5455</w:t>
                </w:r>
              </w:sdtContent>
            </w:sdt>
            <w:bookmarkEnd w:id="1"/>
          </w:p>
          <w:p w:rsidR="00F01A3E" w:rsidRPr="00290736" w:rsidRDefault="004767B8" w:rsidP="0078544F">
            <w:pPr>
              <w:widowControl w:val="0"/>
              <w:suppressAutoHyphens/>
              <w:rPr>
                <w:rFonts w:ascii="Times New Roman" w:hAnsi="Times New Roman" w:cs="Times New Roman"/>
                <w:spacing w:val="-4"/>
                <w:sz w:val="20"/>
                <w:szCs w:val="20"/>
                <w:lang w:val="en-US"/>
              </w:rPr>
            </w:pPr>
            <w:r>
              <w:fldChar w:fldCharType="begin"/>
            </w:r>
            <w:r w:rsidRPr="00290736">
              <w:rPr>
                <w:lang w:val="en-US"/>
              </w:rPr>
              <w:instrText xml:space="preserve"> HYPERLINK "mailto:irina_nw@bk.ru" </w:instrText>
            </w:r>
            <w:r>
              <w:fldChar w:fldCharType="separate"/>
            </w:r>
            <w:r w:rsidR="00F01A3E" w:rsidRPr="00290736">
              <w:rPr>
                <w:rStyle w:val="a5"/>
                <w:rFonts w:ascii="Times New Roman" w:hAnsi="Times New Roman" w:cs="Times New Roman"/>
                <w:sz w:val="20"/>
                <w:szCs w:val="20"/>
                <w:lang w:val="en-US"/>
              </w:rPr>
              <w:t>irina_nw@bk.ru</w:t>
            </w:r>
            <w:r>
              <w:rPr>
                <w:rStyle w:val="a5"/>
                <w:rFonts w:ascii="Times New Roman" w:hAnsi="Times New Roman" w:cs="Times New Roman"/>
                <w:sz w:val="20"/>
                <w:szCs w:val="20"/>
              </w:rPr>
              <w:fldChar w:fldCharType="end"/>
            </w:r>
          </w:p>
          <w:p w:rsidR="0078544F" w:rsidRPr="000B674D" w:rsidRDefault="0078544F" w:rsidP="0078544F">
            <w:pPr>
              <w:widowControl w:val="0"/>
              <w:suppressAutoHyphens/>
              <w:rPr>
                <w:rFonts w:ascii="Times New Roman" w:eastAsia="Times New Roman" w:hAnsi="Times New Roman" w:cs="Times New Roman"/>
                <w:bCs/>
                <w:i/>
                <w:color w:val="000000" w:themeColor="text1"/>
                <w:sz w:val="20"/>
                <w:szCs w:val="20"/>
              </w:rPr>
            </w:pPr>
            <w:r w:rsidRPr="000B674D">
              <w:rPr>
                <w:rFonts w:ascii="Times New Roman" w:eastAsia="Times New Roman" w:hAnsi="Times New Roman" w:cs="Times New Roman"/>
                <w:bCs/>
                <w:i/>
                <w:color w:val="000000" w:themeColor="text1"/>
                <w:sz w:val="20"/>
                <w:szCs w:val="20"/>
              </w:rPr>
              <w:t>Воронежский государственный университет инженерных технологий, Воронеж, Россия</w:t>
            </w:r>
          </w:p>
          <w:p w:rsidR="00B11AA4" w:rsidRPr="008A6CB2" w:rsidRDefault="00B11AA4" w:rsidP="001C49C5">
            <w:pPr>
              <w:widowControl w:val="0"/>
              <w:suppressAutoHyphens/>
              <w:rPr>
                <w:rFonts w:ascii="Times New Roman" w:hAnsi="Times New Roman" w:cs="Times New Roman"/>
                <w:spacing w:val="-4"/>
                <w:sz w:val="20"/>
                <w:szCs w:val="20"/>
              </w:rPr>
            </w:pPr>
          </w:p>
          <w:p w:rsidR="00B11AA4" w:rsidRPr="000B674D" w:rsidRDefault="00F01A3E" w:rsidP="001C49C5">
            <w:pPr>
              <w:widowControl w:val="0"/>
              <w:suppressAutoHyphens/>
              <w:rPr>
                <w:rFonts w:ascii="Times New Roman" w:hAnsi="Times New Roman" w:cs="Times New Roman"/>
                <w:spacing w:val="-4"/>
                <w:sz w:val="20"/>
                <w:szCs w:val="20"/>
              </w:rPr>
            </w:pPr>
            <w:r w:rsidRPr="000B674D">
              <w:rPr>
                <w:rFonts w:ascii="Times New Roman" w:hAnsi="Times New Roman" w:cs="Times New Roman"/>
                <w:spacing w:val="-4"/>
                <w:sz w:val="20"/>
                <w:szCs w:val="20"/>
              </w:rPr>
              <w:t>Шайкин Дмитрий Васильевич</w:t>
            </w:r>
          </w:p>
          <w:p w:rsidR="00F01A3E" w:rsidRPr="000B674D" w:rsidRDefault="00A508F7" w:rsidP="001C49C5">
            <w:pPr>
              <w:widowControl w:val="0"/>
              <w:suppressAutoHyphens/>
              <w:rPr>
                <w:rFonts w:ascii="Times New Roman" w:hAnsi="Times New Roman" w:cs="Times New Roman"/>
                <w:spacing w:val="-4"/>
                <w:sz w:val="20"/>
                <w:szCs w:val="20"/>
              </w:rPr>
            </w:pPr>
            <w:r>
              <w:rPr>
                <w:rFonts w:ascii="Times New Roman" w:hAnsi="Times New Roman" w:cs="Times New Roman"/>
                <w:spacing w:val="-4"/>
                <w:sz w:val="20"/>
                <w:szCs w:val="20"/>
              </w:rPr>
              <w:t>К</w:t>
            </w:r>
            <w:r w:rsidR="00F01A3E" w:rsidRPr="000B674D">
              <w:rPr>
                <w:rFonts w:ascii="Times New Roman" w:hAnsi="Times New Roman" w:cs="Times New Roman"/>
                <w:spacing w:val="-4"/>
                <w:sz w:val="20"/>
                <w:szCs w:val="20"/>
              </w:rPr>
              <w:t xml:space="preserve">андидат </w:t>
            </w:r>
            <w:proofErr w:type="spellStart"/>
            <w:r w:rsidR="00F01A3E" w:rsidRPr="000B674D">
              <w:rPr>
                <w:rFonts w:ascii="Times New Roman" w:hAnsi="Times New Roman" w:cs="Times New Roman"/>
                <w:spacing w:val="-4"/>
                <w:sz w:val="20"/>
                <w:szCs w:val="20"/>
              </w:rPr>
              <w:t>экон</w:t>
            </w:r>
            <w:proofErr w:type="spellEnd"/>
            <w:r w:rsidR="00F01A3E" w:rsidRPr="000B674D">
              <w:rPr>
                <w:rFonts w:ascii="Times New Roman" w:hAnsi="Times New Roman" w:cs="Times New Roman"/>
                <w:spacing w:val="-4"/>
                <w:sz w:val="20"/>
                <w:szCs w:val="20"/>
              </w:rPr>
              <w:t>. наук</w:t>
            </w:r>
          </w:p>
          <w:p w:rsidR="0078544F" w:rsidRPr="00290736" w:rsidRDefault="0078544F" w:rsidP="0078544F">
            <w:pPr>
              <w:widowControl w:val="0"/>
              <w:suppressAutoHyphens/>
              <w:rPr>
                <w:rFonts w:ascii="Times New Roman" w:hAnsi="Times New Roman" w:cs="Times New Roman"/>
                <w:spacing w:val="-4"/>
                <w:sz w:val="20"/>
                <w:szCs w:val="20"/>
                <w:lang w:val="en-US"/>
              </w:rPr>
            </w:pPr>
            <w:r w:rsidRPr="00290736">
              <w:rPr>
                <w:rFonts w:ascii="Times New Roman" w:hAnsi="Times New Roman" w:cs="Times New Roman"/>
                <w:spacing w:val="-4"/>
                <w:sz w:val="20"/>
                <w:szCs w:val="20"/>
                <w:lang w:val="en-US"/>
              </w:rPr>
              <w:t>SPIN-</w:t>
            </w:r>
            <w:r w:rsidRPr="000B674D">
              <w:rPr>
                <w:rFonts w:ascii="Times New Roman" w:hAnsi="Times New Roman" w:cs="Times New Roman"/>
                <w:spacing w:val="-4"/>
                <w:sz w:val="20"/>
                <w:szCs w:val="20"/>
              </w:rPr>
              <w:t>код</w:t>
            </w:r>
            <w:r w:rsidRPr="00290736">
              <w:rPr>
                <w:rFonts w:ascii="Times New Roman" w:hAnsi="Times New Roman" w:cs="Times New Roman"/>
                <w:spacing w:val="-4"/>
                <w:sz w:val="20"/>
                <w:szCs w:val="20"/>
                <w:lang w:val="en-US"/>
              </w:rPr>
              <w:t>: 3479-5841, AuthorID: 1146722</w:t>
            </w:r>
          </w:p>
          <w:p w:rsidR="0078544F" w:rsidRPr="00290736" w:rsidRDefault="0078544F" w:rsidP="0078544F">
            <w:pPr>
              <w:widowControl w:val="0"/>
              <w:suppressAutoHyphens/>
              <w:rPr>
                <w:rFonts w:ascii="Times New Roman" w:hAnsi="Times New Roman" w:cs="Times New Roman"/>
                <w:sz w:val="20"/>
                <w:szCs w:val="20"/>
                <w:lang w:val="en-US"/>
              </w:rPr>
            </w:pPr>
            <w:r w:rsidRPr="000B674D">
              <w:rPr>
                <w:rFonts w:ascii="Times New Roman" w:hAnsi="Times New Roman" w:cs="Times New Roman"/>
                <w:spacing w:val="-4"/>
                <w:sz w:val="20"/>
                <w:szCs w:val="20"/>
                <w:lang w:val="en-US"/>
              </w:rPr>
              <w:t>ORCID</w:t>
            </w:r>
            <w:r w:rsidRPr="00290736">
              <w:rPr>
                <w:rFonts w:ascii="Times New Roman" w:hAnsi="Times New Roman" w:cs="Times New Roman"/>
                <w:spacing w:val="-4"/>
                <w:sz w:val="20"/>
                <w:szCs w:val="20"/>
                <w:lang w:val="en-US"/>
              </w:rPr>
              <w:t xml:space="preserve">: </w:t>
            </w:r>
            <w:sdt>
              <w:sdtPr>
                <w:rPr>
                  <w:rFonts w:ascii="Times New Roman" w:hAnsi="Times New Roman" w:cs="Times New Roman"/>
                  <w:sz w:val="20"/>
                  <w:szCs w:val="20"/>
                  <w:lang w:val="en-US"/>
                </w:rPr>
                <w:alias w:val="orcid1"/>
                <w:tag w:val="orcid1"/>
                <w:id w:val="477886583"/>
                <w:placeholder>
                  <w:docPart w:val="2A8BA49FBAB60D438E9C3D60AA42A355"/>
                </w:placeholder>
                <w:dataBinding w:prefixMappings="xmlns:ns0='http://AddIn Basic XML Script/Basic Nodes' " w:xpath="/ns0:basic_XML[1]/ns0:orcid1[1]" w:storeItemID="{584DB894-62EB-436C-AFF3-E7CAAF8E4356}"/>
                <w:text/>
              </w:sdtPr>
              <w:sdtEndPr/>
              <w:sdtContent>
                <w:r w:rsidRPr="00290736">
                  <w:rPr>
                    <w:rFonts w:ascii="Times New Roman" w:hAnsi="Times New Roman" w:cs="Times New Roman"/>
                    <w:sz w:val="20"/>
                    <w:szCs w:val="20"/>
                    <w:lang w:val="en-US"/>
                  </w:rPr>
                  <w:t>0000-0002-9751-0861</w:t>
                </w:r>
              </w:sdtContent>
            </w:sdt>
          </w:p>
          <w:p w:rsidR="00F01A3E" w:rsidRPr="00290736" w:rsidRDefault="004767B8" w:rsidP="0078544F">
            <w:pPr>
              <w:widowControl w:val="0"/>
              <w:suppressAutoHyphens/>
              <w:rPr>
                <w:rFonts w:ascii="Times New Roman" w:eastAsia="Calibri" w:hAnsi="Times New Roman" w:cs="Times New Roman"/>
                <w:color w:val="0000FF"/>
                <w:sz w:val="20"/>
                <w:szCs w:val="20"/>
                <w:u w:val="single"/>
                <w:lang w:val="en-US"/>
              </w:rPr>
            </w:pPr>
            <w:r>
              <w:fldChar w:fldCharType="begin"/>
            </w:r>
            <w:r w:rsidRPr="00290736">
              <w:rPr>
                <w:lang w:val="en-US"/>
              </w:rPr>
              <w:instrText xml:space="preserve"> HYPERLINK "mailto:08.00.05@mail.ru" </w:instrText>
            </w:r>
            <w:r>
              <w:fldChar w:fldCharType="separate"/>
            </w:r>
            <w:r w:rsidR="00F01A3E" w:rsidRPr="00290736">
              <w:rPr>
                <w:rFonts w:ascii="Times New Roman" w:eastAsia="Calibri" w:hAnsi="Times New Roman" w:cs="Times New Roman"/>
                <w:color w:val="0000FF"/>
                <w:sz w:val="20"/>
                <w:szCs w:val="20"/>
                <w:u w:val="single"/>
                <w:lang w:val="en-US"/>
              </w:rPr>
              <w:t>08.00.05@</w:t>
            </w:r>
            <w:r w:rsidR="00F01A3E" w:rsidRPr="000B674D">
              <w:rPr>
                <w:rFonts w:ascii="Times New Roman" w:eastAsia="Calibri" w:hAnsi="Times New Roman" w:cs="Times New Roman"/>
                <w:color w:val="0000FF"/>
                <w:sz w:val="20"/>
                <w:szCs w:val="20"/>
                <w:u w:val="single"/>
                <w:lang w:val="en-US"/>
              </w:rPr>
              <w:t>mail</w:t>
            </w:r>
            <w:r w:rsidR="00F01A3E" w:rsidRPr="00290736">
              <w:rPr>
                <w:rFonts w:ascii="Times New Roman" w:eastAsia="Calibri" w:hAnsi="Times New Roman" w:cs="Times New Roman"/>
                <w:color w:val="0000FF"/>
                <w:sz w:val="20"/>
                <w:szCs w:val="20"/>
                <w:u w:val="single"/>
                <w:lang w:val="en-US"/>
              </w:rPr>
              <w:t>.</w:t>
            </w:r>
            <w:proofErr w:type="spellStart"/>
            <w:r w:rsidR="00F01A3E" w:rsidRPr="000B674D">
              <w:rPr>
                <w:rFonts w:ascii="Times New Roman" w:eastAsia="Calibri" w:hAnsi="Times New Roman" w:cs="Times New Roman"/>
                <w:color w:val="0000FF"/>
                <w:sz w:val="20"/>
                <w:szCs w:val="20"/>
                <w:u w:val="single"/>
                <w:lang w:val="en-US"/>
              </w:rPr>
              <w:t>ru</w:t>
            </w:r>
            <w:proofErr w:type="spellEnd"/>
            <w:r>
              <w:rPr>
                <w:rFonts w:ascii="Times New Roman" w:eastAsia="Calibri" w:hAnsi="Times New Roman" w:cs="Times New Roman"/>
                <w:color w:val="0000FF"/>
                <w:sz w:val="20"/>
                <w:szCs w:val="20"/>
                <w:u w:val="single"/>
                <w:lang w:val="en-US"/>
              </w:rPr>
              <w:fldChar w:fldCharType="end"/>
            </w:r>
          </w:p>
          <w:p w:rsidR="0078544F" w:rsidRPr="000B674D" w:rsidRDefault="0078544F" w:rsidP="0078544F">
            <w:pPr>
              <w:widowControl w:val="0"/>
              <w:suppressAutoHyphens/>
              <w:rPr>
                <w:rFonts w:ascii="Times New Roman" w:eastAsia="Times New Roman" w:hAnsi="Times New Roman" w:cs="Times New Roman"/>
                <w:bCs/>
                <w:i/>
                <w:color w:val="000000" w:themeColor="text1"/>
                <w:sz w:val="20"/>
                <w:szCs w:val="20"/>
              </w:rPr>
            </w:pPr>
            <w:r w:rsidRPr="000B674D">
              <w:rPr>
                <w:rFonts w:ascii="Times New Roman" w:eastAsia="Times New Roman" w:hAnsi="Times New Roman" w:cs="Times New Roman"/>
                <w:bCs/>
                <w:i/>
                <w:color w:val="000000" w:themeColor="text1"/>
                <w:sz w:val="20"/>
                <w:szCs w:val="20"/>
              </w:rPr>
              <w:t>Воронежский государственный университет инженерных технологий, Воронеж, Россия</w:t>
            </w:r>
          </w:p>
          <w:p w:rsidR="00715E70" w:rsidRPr="008A6CB2" w:rsidRDefault="00715E70" w:rsidP="001C49C5">
            <w:pPr>
              <w:widowControl w:val="0"/>
              <w:suppressAutoHyphens/>
              <w:rPr>
                <w:rFonts w:ascii="Times New Roman" w:hAnsi="Times New Roman" w:cs="Times New Roman"/>
                <w:sz w:val="20"/>
                <w:szCs w:val="20"/>
              </w:rPr>
            </w:pPr>
          </w:p>
          <w:p w:rsidR="00715E70" w:rsidRPr="00715E70" w:rsidRDefault="00715E70" w:rsidP="001C49C5">
            <w:pPr>
              <w:widowControl w:val="0"/>
              <w:suppressAutoHyphens/>
              <w:rPr>
                <w:rFonts w:ascii="Times New Roman" w:hAnsi="Times New Roman" w:cs="Times New Roman"/>
                <w:sz w:val="20"/>
                <w:szCs w:val="20"/>
              </w:rPr>
            </w:pPr>
            <w:r w:rsidRPr="00715E70">
              <w:rPr>
                <w:rFonts w:ascii="Times New Roman" w:hAnsi="Times New Roman" w:cs="Times New Roman"/>
                <w:sz w:val="20"/>
                <w:szCs w:val="20"/>
              </w:rPr>
              <w:t xml:space="preserve">В работе проведен анализ состояния и перспектив развития отечественного зернового производства в аспекте реализации стратегического планирования до 2035 г. В частности, дана оценка основным производственным показателя (валовый сбор, урожайность), проработан комплекс мер государственной поддержки, способствующий устойчивому развитию зернового производства в РФ, выделены актуальные проблемы развития отечественного зернового подкомплекса, исследованы наиболее значимые мировые тенденции и прогнозы развития рынка зерновых культур, рассмотрены </w:t>
            </w:r>
            <w:r w:rsidRPr="00715E70">
              <w:rPr>
                <w:rFonts w:ascii="Times New Roman" w:hAnsi="Times New Roman" w:cs="Times New Roman"/>
                <w:sz w:val="20"/>
                <w:szCs w:val="20"/>
              </w:rPr>
              <w:lastRenderedPageBreak/>
              <w:t>наиболее актуальных и массовых изменений в технологии выращивания зерновых культур, дана оценка развития отраслевого производства в аспекте реализации трех сценариев (оптимистич</w:t>
            </w:r>
            <w:r w:rsidR="00CB7F0F">
              <w:rPr>
                <w:rFonts w:ascii="Times New Roman" w:hAnsi="Times New Roman" w:cs="Times New Roman"/>
                <w:sz w:val="20"/>
                <w:szCs w:val="20"/>
              </w:rPr>
              <w:t>ный</w:t>
            </w:r>
            <w:r w:rsidRPr="00715E70">
              <w:rPr>
                <w:rFonts w:ascii="Times New Roman" w:hAnsi="Times New Roman" w:cs="Times New Roman"/>
                <w:sz w:val="20"/>
                <w:szCs w:val="20"/>
              </w:rPr>
              <w:t xml:space="preserve">, базовый, пессимистический), выделены и обоснованы наиболее значимые риски в развитии отечественного зернового хозяйства, рассмотрены приоритетные направления, актуальные задачи и выделены наиболее действенные решения по обеспечению устойчивого развития зернового подкомплекса России в долгосрочной перспективе, особое внимание было уделено вопросам совершенствования механизмов государственного регулирования и активизации экспортного потенциала нашей страны на мировом рынке зерна. В заключительной части приведены прогнозные показатели развития зернового производства в России и дано их обоснование в аспекте достижения </w:t>
            </w:r>
            <w:r w:rsidR="00CB7F0F">
              <w:rPr>
                <w:rFonts w:ascii="Times New Roman" w:hAnsi="Times New Roman" w:cs="Times New Roman"/>
                <w:sz w:val="20"/>
                <w:szCs w:val="20"/>
              </w:rPr>
              <w:t xml:space="preserve">их </w:t>
            </w:r>
            <w:r w:rsidRPr="00715E70">
              <w:rPr>
                <w:rFonts w:ascii="Times New Roman" w:hAnsi="Times New Roman" w:cs="Times New Roman"/>
                <w:sz w:val="20"/>
                <w:szCs w:val="20"/>
              </w:rPr>
              <w:t>в плановом периоде</w:t>
            </w:r>
          </w:p>
          <w:p w:rsidR="00715E70" w:rsidRDefault="00715E70" w:rsidP="001C49C5">
            <w:pPr>
              <w:widowControl w:val="0"/>
              <w:suppressAutoHyphens/>
              <w:rPr>
                <w:rFonts w:ascii="Times New Roman" w:hAnsi="Times New Roman" w:cs="Times New Roman"/>
                <w:sz w:val="20"/>
                <w:szCs w:val="20"/>
              </w:rPr>
            </w:pPr>
          </w:p>
          <w:p w:rsidR="00715E70" w:rsidRDefault="00715E70" w:rsidP="001C49C5">
            <w:pPr>
              <w:widowControl w:val="0"/>
              <w:suppressAutoHyphens/>
              <w:rPr>
                <w:rFonts w:ascii="Times New Roman" w:hAnsi="Times New Roman" w:cs="Times New Roman"/>
                <w:sz w:val="20"/>
                <w:szCs w:val="20"/>
              </w:rPr>
            </w:pPr>
            <w:r w:rsidRPr="00715E70">
              <w:rPr>
                <w:rFonts w:ascii="Times New Roman" w:hAnsi="Times New Roman" w:cs="Times New Roman"/>
                <w:sz w:val="20"/>
                <w:szCs w:val="20"/>
              </w:rPr>
              <w:t>Ключевые слова: ЗЕРНОВОЕ ПРОИЗВОДСТВО, СТРАТЕГИЧЕСКОЕ ПЛАНИРОВАНИЕ, ВНУТРЕННИЙ И МИРОВОЙ РЫНОК, РИСКИ, ЭКСПОРТ, ГОСУДАРСТВЕННОЕ РЕГУЛИРОВАНИЕ</w:t>
            </w:r>
          </w:p>
          <w:p w:rsidR="00370E42" w:rsidRDefault="00370E42" w:rsidP="001C49C5">
            <w:pPr>
              <w:widowControl w:val="0"/>
              <w:suppressAutoHyphens/>
            </w:pPr>
          </w:p>
          <w:p w:rsidR="00370E42" w:rsidRPr="000B674D" w:rsidRDefault="004767B8" w:rsidP="001C49C5">
            <w:pPr>
              <w:widowControl w:val="0"/>
              <w:suppressAutoHyphens/>
              <w:rPr>
                <w:rFonts w:ascii="Times New Roman" w:hAnsi="Times New Roman" w:cs="Times New Roman"/>
                <w:sz w:val="20"/>
                <w:szCs w:val="20"/>
              </w:rPr>
            </w:pPr>
            <w:hyperlink r:id="rId8" w:history="1">
              <w:r w:rsidR="00370E42" w:rsidRPr="005972CC">
                <w:rPr>
                  <w:rStyle w:val="a5"/>
                  <w:rFonts w:ascii="Times New Roman" w:hAnsi="Times New Roman" w:cs="Times New Roman"/>
                  <w:sz w:val="20"/>
                  <w:szCs w:val="20"/>
                </w:rPr>
                <w:t>http://dx.doi.org/10.21515/1990-4665-18</w:t>
              </w:r>
              <w:r w:rsidR="00370E42" w:rsidRPr="005972CC">
                <w:rPr>
                  <w:rStyle w:val="a5"/>
                  <w:rFonts w:ascii="Times New Roman" w:hAnsi="Times New Roman" w:cs="Times New Roman"/>
                  <w:sz w:val="20"/>
                  <w:szCs w:val="20"/>
                  <w:lang w:val="en-US"/>
                </w:rPr>
                <w:t>1</w:t>
              </w:r>
              <w:r w:rsidR="00370E42" w:rsidRPr="005972CC">
                <w:rPr>
                  <w:rStyle w:val="a5"/>
                  <w:rFonts w:ascii="Times New Roman" w:hAnsi="Times New Roman" w:cs="Times New Roman"/>
                  <w:sz w:val="20"/>
                  <w:szCs w:val="20"/>
                </w:rPr>
                <w:t>-029</w:t>
              </w:r>
            </w:hyperlink>
            <w:r w:rsidR="00370E42">
              <w:rPr>
                <w:rFonts w:ascii="Times New Roman" w:hAnsi="Times New Roman" w:cs="Times New Roman"/>
                <w:sz w:val="20"/>
                <w:szCs w:val="20"/>
              </w:rPr>
              <w:t xml:space="preserve"> </w:t>
            </w:r>
            <w:r w:rsidR="00370E42">
              <w:rPr>
                <w:rStyle w:val="a5"/>
                <w:rFonts w:ascii="Times New Roman" w:hAnsi="Times New Roman" w:cs="Times New Roman"/>
                <w:sz w:val="20"/>
                <w:szCs w:val="20"/>
              </w:rPr>
              <w:t xml:space="preserve"> </w:t>
            </w:r>
            <w:r w:rsidR="00370E42">
              <w:rPr>
                <w:rFonts w:ascii="Times New Roman" w:hAnsi="Times New Roman" w:cs="Times New Roman"/>
                <w:sz w:val="20"/>
                <w:szCs w:val="20"/>
                <w:lang w:val="en-US"/>
              </w:rPr>
              <w:t xml:space="preserve">  </w:t>
            </w:r>
            <w:r w:rsidR="00370E42">
              <w:rPr>
                <w:rFonts w:ascii="Times New Roman" w:hAnsi="Times New Roman" w:cs="Times New Roman"/>
                <w:sz w:val="20"/>
                <w:szCs w:val="20"/>
              </w:rPr>
              <w:t xml:space="preserve">  </w:t>
            </w:r>
          </w:p>
        </w:tc>
        <w:tc>
          <w:tcPr>
            <w:tcW w:w="4679" w:type="dxa"/>
          </w:tcPr>
          <w:p w:rsidR="00B11AA4" w:rsidRPr="008A6CB2" w:rsidRDefault="00B11AA4" w:rsidP="001C49C5">
            <w:pPr>
              <w:widowControl w:val="0"/>
              <w:rPr>
                <w:rFonts w:ascii="Times New Roman" w:hAnsi="Times New Roman" w:cs="Times New Roman"/>
                <w:sz w:val="20"/>
                <w:szCs w:val="20"/>
                <w:lang w:val="en-US"/>
              </w:rPr>
            </w:pPr>
            <w:r w:rsidRPr="000B674D">
              <w:rPr>
                <w:rFonts w:ascii="Times New Roman" w:hAnsi="Times New Roman" w:cs="Times New Roman"/>
                <w:sz w:val="20"/>
                <w:szCs w:val="20"/>
                <w:lang w:val="en-US"/>
              </w:rPr>
              <w:lastRenderedPageBreak/>
              <w:t>UDC</w:t>
            </w:r>
            <w:r w:rsidRPr="008A6CB2">
              <w:rPr>
                <w:rFonts w:ascii="Times New Roman" w:hAnsi="Times New Roman" w:cs="Times New Roman"/>
                <w:sz w:val="20"/>
                <w:szCs w:val="20"/>
                <w:lang w:val="en-US"/>
              </w:rPr>
              <w:t xml:space="preserve"> 338:658.5:664.7</w:t>
            </w:r>
          </w:p>
          <w:p w:rsidR="008144FF" w:rsidRPr="008A6CB2" w:rsidRDefault="008144FF" w:rsidP="001C49C5">
            <w:pPr>
              <w:widowControl w:val="0"/>
              <w:rPr>
                <w:rFonts w:ascii="Times New Roman" w:hAnsi="Times New Roman" w:cs="Times New Roman"/>
                <w:sz w:val="20"/>
                <w:szCs w:val="20"/>
                <w:lang w:val="en-US"/>
              </w:rPr>
            </w:pPr>
          </w:p>
          <w:p w:rsidR="008144FF" w:rsidRPr="008A6CB2" w:rsidRDefault="008144FF" w:rsidP="001C49C5">
            <w:pPr>
              <w:widowControl w:val="0"/>
              <w:rPr>
                <w:rFonts w:ascii="Times New Roman" w:hAnsi="Times New Roman" w:cs="Times New Roman"/>
                <w:sz w:val="20"/>
                <w:szCs w:val="20"/>
                <w:lang w:val="en-US"/>
              </w:rPr>
            </w:pPr>
            <w:r w:rsidRPr="008A6CB2">
              <w:rPr>
                <w:rFonts w:ascii="Times New Roman" w:hAnsi="Times New Roman" w:cs="Times New Roman"/>
                <w:sz w:val="20"/>
                <w:szCs w:val="20"/>
                <w:lang w:val="en-US"/>
              </w:rPr>
              <w:t>08.00.0</w:t>
            </w:r>
            <w:r w:rsidR="0078544F">
              <w:rPr>
                <w:rFonts w:ascii="Times New Roman" w:hAnsi="Times New Roman" w:cs="Times New Roman"/>
                <w:sz w:val="20"/>
                <w:szCs w:val="20"/>
                <w:lang w:val="en-US"/>
              </w:rPr>
              <w:t>1</w:t>
            </w:r>
            <w:r w:rsidRPr="008A6CB2">
              <w:rPr>
                <w:rFonts w:ascii="Times New Roman" w:hAnsi="Times New Roman" w:cs="Times New Roman"/>
                <w:sz w:val="20"/>
                <w:szCs w:val="20"/>
                <w:lang w:val="en-US"/>
              </w:rPr>
              <w:t xml:space="preserve"> – </w:t>
            </w:r>
            <w:r w:rsidR="0078544F" w:rsidRPr="008A6CB2">
              <w:rPr>
                <w:rFonts w:ascii="Times New Roman" w:hAnsi="Times New Roman" w:cs="Times New Roman"/>
                <w:sz w:val="20"/>
                <w:szCs w:val="20"/>
                <w:lang w:val="en-US"/>
              </w:rPr>
              <w:t xml:space="preserve">Economic </w:t>
            </w:r>
            <w:r w:rsidR="0078544F">
              <w:rPr>
                <w:rFonts w:ascii="Times New Roman" w:hAnsi="Times New Roman" w:cs="Times New Roman"/>
                <w:sz w:val="20"/>
                <w:szCs w:val="20"/>
                <w:lang w:val="en-US"/>
              </w:rPr>
              <w:t>theory (</w:t>
            </w:r>
            <w:r w:rsidRPr="008A6CB2">
              <w:rPr>
                <w:rFonts w:ascii="Times New Roman" w:hAnsi="Times New Roman" w:cs="Times New Roman"/>
                <w:sz w:val="20"/>
                <w:szCs w:val="20"/>
                <w:lang w:val="en-US"/>
              </w:rPr>
              <w:t>Economic Sciences</w:t>
            </w:r>
            <w:r w:rsidR="0078544F">
              <w:rPr>
                <w:rFonts w:ascii="Times New Roman" w:hAnsi="Times New Roman" w:cs="Times New Roman"/>
                <w:sz w:val="20"/>
                <w:szCs w:val="20"/>
                <w:lang w:val="en-US"/>
              </w:rPr>
              <w:t>)</w:t>
            </w:r>
          </w:p>
          <w:p w:rsidR="008144FF" w:rsidRDefault="008144FF" w:rsidP="001C49C5">
            <w:pPr>
              <w:widowControl w:val="0"/>
              <w:rPr>
                <w:rFonts w:ascii="Times New Roman" w:hAnsi="Times New Roman" w:cs="Times New Roman"/>
                <w:sz w:val="20"/>
                <w:szCs w:val="20"/>
                <w:lang w:val="en-US"/>
              </w:rPr>
            </w:pPr>
          </w:p>
          <w:p w:rsidR="009A0A39" w:rsidRPr="008A6CB2" w:rsidRDefault="009A0A39" w:rsidP="001C49C5">
            <w:pPr>
              <w:widowControl w:val="0"/>
              <w:rPr>
                <w:rFonts w:ascii="Times New Roman" w:hAnsi="Times New Roman" w:cs="Times New Roman"/>
                <w:sz w:val="20"/>
                <w:szCs w:val="20"/>
                <w:lang w:val="en-US"/>
              </w:rPr>
            </w:pPr>
          </w:p>
          <w:p w:rsidR="008144FF" w:rsidRPr="008144FF" w:rsidRDefault="008144FF" w:rsidP="001C49C5">
            <w:pPr>
              <w:widowControl w:val="0"/>
              <w:suppressAutoHyphens/>
              <w:rPr>
                <w:rFonts w:ascii="Times New Roman" w:hAnsi="Times New Roman" w:cs="Times New Roman"/>
                <w:b/>
                <w:sz w:val="20"/>
                <w:szCs w:val="20"/>
                <w:lang w:val="en-US"/>
              </w:rPr>
            </w:pPr>
            <w:r w:rsidRPr="008144FF">
              <w:rPr>
                <w:rFonts w:ascii="Times New Roman" w:hAnsi="Times New Roman" w:cs="Times New Roman"/>
                <w:b/>
                <w:sz w:val="20"/>
                <w:szCs w:val="20"/>
                <w:lang w:val="en-US"/>
              </w:rPr>
              <w:t>STRATEGIC PLANNING FOR THE DEVELOPMENT OF DOMESTIC GRAIN PRODUCTION IN THE CONTEXT OF STRENGTHENING RUSSIA'S FOOD SECURITY AND ESCALATING INSTABILITY OF GLOBAL MARKETS</w:t>
            </w:r>
          </w:p>
          <w:p w:rsidR="008144FF" w:rsidRDefault="008144FF" w:rsidP="001C49C5">
            <w:pPr>
              <w:widowControl w:val="0"/>
              <w:rPr>
                <w:rFonts w:ascii="Times New Roman" w:hAnsi="Times New Roman" w:cs="Times New Roman"/>
                <w:sz w:val="20"/>
                <w:szCs w:val="20"/>
                <w:lang w:val="en-US"/>
              </w:rPr>
            </w:pPr>
          </w:p>
          <w:p w:rsidR="008144FF" w:rsidRDefault="008144FF" w:rsidP="001C49C5">
            <w:pPr>
              <w:widowControl w:val="0"/>
              <w:rPr>
                <w:rFonts w:ascii="Times New Roman" w:hAnsi="Times New Roman" w:cs="Times New Roman"/>
                <w:sz w:val="20"/>
                <w:szCs w:val="20"/>
                <w:lang w:val="en-US"/>
              </w:rPr>
            </w:pPr>
          </w:p>
          <w:p w:rsidR="008144FF" w:rsidRPr="008144FF" w:rsidRDefault="008144FF" w:rsidP="001C49C5">
            <w:pPr>
              <w:widowControl w:val="0"/>
              <w:rPr>
                <w:rFonts w:ascii="Times New Roman" w:hAnsi="Times New Roman" w:cs="Times New Roman"/>
                <w:sz w:val="20"/>
                <w:szCs w:val="20"/>
                <w:lang w:val="en-US"/>
              </w:rPr>
            </w:pPr>
            <w:proofErr w:type="spellStart"/>
            <w:r w:rsidRPr="008144FF">
              <w:rPr>
                <w:rFonts w:ascii="Times New Roman" w:hAnsi="Times New Roman" w:cs="Times New Roman"/>
                <w:sz w:val="20"/>
                <w:szCs w:val="20"/>
                <w:lang w:val="en-US"/>
              </w:rPr>
              <w:t>Kotarev</w:t>
            </w:r>
            <w:proofErr w:type="spellEnd"/>
            <w:r w:rsidRPr="008144FF">
              <w:rPr>
                <w:rFonts w:ascii="Times New Roman" w:hAnsi="Times New Roman" w:cs="Times New Roman"/>
                <w:sz w:val="20"/>
                <w:szCs w:val="20"/>
                <w:lang w:val="en-US"/>
              </w:rPr>
              <w:t xml:space="preserve"> Alexander </w:t>
            </w:r>
            <w:proofErr w:type="spellStart"/>
            <w:r w:rsidRPr="008144FF">
              <w:rPr>
                <w:rFonts w:ascii="Times New Roman" w:hAnsi="Times New Roman" w:cs="Times New Roman"/>
                <w:sz w:val="20"/>
                <w:szCs w:val="20"/>
                <w:lang w:val="en-US"/>
              </w:rPr>
              <w:t>Vyacheslavovich</w:t>
            </w:r>
            <w:proofErr w:type="spellEnd"/>
          </w:p>
          <w:p w:rsidR="008E07F2" w:rsidRDefault="008144FF" w:rsidP="008E07F2">
            <w:pPr>
              <w:widowControl w:val="0"/>
              <w:rPr>
                <w:rFonts w:ascii="Times New Roman" w:hAnsi="Times New Roman" w:cs="Times New Roman"/>
                <w:sz w:val="20"/>
                <w:szCs w:val="20"/>
                <w:lang w:val="en-US"/>
              </w:rPr>
            </w:pPr>
            <w:r w:rsidRPr="008144FF">
              <w:rPr>
                <w:rFonts w:ascii="Times New Roman" w:hAnsi="Times New Roman" w:cs="Times New Roman"/>
                <w:sz w:val="20"/>
                <w:szCs w:val="20"/>
                <w:lang w:val="en-US"/>
              </w:rPr>
              <w:t xml:space="preserve">Associate Professor, </w:t>
            </w:r>
            <w:r w:rsidR="008A6CB2" w:rsidRPr="008144FF">
              <w:rPr>
                <w:rFonts w:ascii="Times New Roman" w:hAnsi="Times New Roman" w:cs="Times New Roman"/>
                <w:sz w:val="20"/>
                <w:szCs w:val="20"/>
                <w:lang w:val="en-US"/>
              </w:rPr>
              <w:t>Candidate of Economic Sciences</w:t>
            </w:r>
          </w:p>
          <w:p w:rsidR="00CF1BF8" w:rsidRPr="008E07F2" w:rsidRDefault="008E07F2" w:rsidP="008E07F2">
            <w:pPr>
              <w:widowControl w:val="0"/>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CF1BF8" w:rsidRPr="008A6CB2">
              <w:rPr>
                <w:rFonts w:ascii="Times New Roman" w:hAnsi="Times New Roman" w:cs="Times New Roman"/>
                <w:spacing w:val="-4"/>
                <w:sz w:val="20"/>
                <w:szCs w:val="20"/>
                <w:lang w:val="en-US"/>
              </w:rPr>
              <w:t xml:space="preserve">SPIN: 7961-4137, </w:t>
            </w:r>
            <w:proofErr w:type="spellStart"/>
            <w:r w:rsidR="00CF1BF8" w:rsidRPr="008A6CB2">
              <w:rPr>
                <w:rFonts w:ascii="Times New Roman" w:hAnsi="Times New Roman" w:cs="Times New Roman"/>
                <w:spacing w:val="-4"/>
                <w:sz w:val="20"/>
                <w:szCs w:val="20"/>
                <w:lang w:val="en-US"/>
              </w:rPr>
              <w:t>AuthorID</w:t>
            </w:r>
            <w:proofErr w:type="spellEnd"/>
            <w:r w:rsidR="00CF1BF8" w:rsidRPr="008A6CB2">
              <w:rPr>
                <w:rFonts w:ascii="Times New Roman" w:hAnsi="Times New Roman" w:cs="Times New Roman"/>
                <w:spacing w:val="-4"/>
                <w:sz w:val="20"/>
                <w:szCs w:val="20"/>
                <w:lang w:val="en-US"/>
              </w:rPr>
              <w:t>: 758370</w:t>
            </w:r>
          </w:p>
          <w:p w:rsidR="008144FF" w:rsidRPr="00A508F7" w:rsidRDefault="00CF1BF8" w:rsidP="001C49C5">
            <w:pPr>
              <w:widowControl w:val="0"/>
              <w:rPr>
                <w:rFonts w:ascii="Times New Roman" w:hAnsi="Times New Roman" w:cs="Times New Roman"/>
                <w:sz w:val="20"/>
                <w:szCs w:val="20"/>
                <w:lang w:val="en-US"/>
              </w:rPr>
            </w:pPr>
            <w:r w:rsidRPr="000B674D">
              <w:rPr>
                <w:rFonts w:ascii="Times New Roman" w:hAnsi="Times New Roman" w:cs="Times New Roman"/>
                <w:spacing w:val="-4"/>
                <w:sz w:val="20"/>
                <w:szCs w:val="20"/>
                <w:lang w:val="en-US"/>
              </w:rPr>
              <w:t>ORCID</w:t>
            </w:r>
            <w:r w:rsidRPr="008A6CB2">
              <w:rPr>
                <w:rFonts w:ascii="Times New Roman" w:hAnsi="Times New Roman" w:cs="Times New Roman"/>
                <w:spacing w:val="-4"/>
                <w:sz w:val="20"/>
                <w:szCs w:val="20"/>
                <w:lang w:val="en-US"/>
              </w:rPr>
              <w:t>:</w:t>
            </w:r>
            <w:r w:rsidR="007F4BC5" w:rsidRPr="00A508F7">
              <w:rPr>
                <w:rFonts w:ascii="Times New Roman" w:hAnsi="Times New Roman" w:cs="Times New Roman"/>
                <w:spacing w:val="-4"/>
                <w:sz w:val="20"/>
                <w:szCs w:val="20"/>
                <w:lang w:val="en-US"/>
              </w:rPr>
              <w:t xml:space="preserve"> </w:t>
            </w:r>
            <w:r w:rsidR="005962AC" w:rsidRPr="005962AC">
              <w:rPr>
                <w:rFonts w:ascii="Times New Roman" w:hAnsi="Times New Roman" w:cs="Times New Roman"/>
                <w:spacing w:val="-4"/>
                <w:sz w:val="20"/>
                <w:szCs w:val="20"/>
                <w:lang w:val="en-US"/>
              </w:rPr>
              <w:t>0000-0003-1391-3565</w:t>
            </w:r>
          </w:p>
          <w:p w:rsidR="0078544F" w:rsidRPr="008144FF" w:rsidRDefault="004767B8" w:rsidP="0078544F">
            <w:pPr>
              <w:widowControl w:val="0"/>
              <w:rPr>
                <w:rFonts w:ascii="Times New Roman" w:hAnsi="Times New Roman" w:cs="Times New Roman"/>
                <w:sz w:val="20"/>
                <w:szCs w:val="20"/>
                <w:lang w:val="en-US"/>
              </w:rPr>
            </w:pPr>
            <w:r>
              <w:fldChar w:fldCharType="begin"/>
            </w:r>
            <w:r w:rsidRPr="00290736">
              <w:rPr>
                <w:lang w:val="en-US"/>
              </w:rPr>
              <w:instrText xml:space="preserve"> HYPERLINK "mailto:kotarew@gmail.com" </w:instrText>
            </w:r>
            <w:r>
              <w:fldChar w:fldCharType="separate"/>
            </w:r>
            <w:r w:rsidR="0078544F" w:rsidRPr="00117DD1">
              <w:rPr>
                <w:rStyle w:val="a5"/>
                <w:rFonts w:ascii="Times New Roman" w:hAnsi="Times New Roman" w:cs="Times New Roman"/>
                <w:sz w:val="20"/>
                <w:szCs w:val="20"/>
                <w:lang w:val="en-US"/>
              </w:rPr>
              <w:t>kotarew@gmail.com</w:t>
            </w:r>
            <w:r>
              <w:rPr>
                <w:rStyle w:val="a5"/>
                <w:rFonts w:ascii="Times New Roman" w:hAnsi="Times New Roman" w:cs="Times New Roman"/>
                <w:sz w:val="20"/>
                <w:szCs w:val="20"/>
                <w:lang w:val="en-US"/>
              </w:rPr>
              <w:fldChar w:fldCharType="end"/>
            </w:r>
            <w:r w:rsidR="0078544F">
              <w:rPr>
                <w:rFonts w:ascii="Times New Roman" w:hAnsi="Times New Roman" w:cs="Times New Roman"/>
                <w:sz w:val="20"/>
                <w:szCs w:val="20"/>
                <w:lang w:val="en-US"/>
              </w:rPr>
              <w:t xml:space="preserve"> </w:t>
            </w:r>
          </w:p>
          <w:p w:rsidR="0078544F" w:rsidRPr="0078544F" w:rsidRDefault="0078544F" w:rsidP="0078544F">
            <w:pPr>
              <w:widowControl w:val="0"/>
              <w:rPr>
                <w:rFonts w:ascii="Times New Roman" w:hAnsi="Times New Roman" w:cs="Times New Roman"/>
                <w:i/>
                <w:iCs/>
                <w:sz w:val="20"/>
                <w:szCs w:val="20"/>
                <w:lang w:val="en-US"/>
              </w:rPr>
            </w:pPr>
            <w:r w:rsidRPr="0078544F">
              <w:rPr>
                <w:rFonts w:ascii="Times New Roman" w:hAnsi="Times New Roman" w:cs="Times New Roman"/>
                <w:i/>
                <w:iCs/>
                <w:sz w:val="20"/>
                <w:szCs w:val="20"/>
                <w:lang w:val="en-US"/>
              </w:rPr>
              <w:t>Voronezh State Agrarian University named after E</w:t>
            </w:r>
            <w:r w:rsidRPr="0078544F">
              <w:rPr>
                <w:rFonts w:ascii="Times New Roman" w:hAnsi="Times New Roman" w:cs="Times New Roman"/>
                <w:i/>
                <w:iCs/>
                <w:sz w:val="20"/>
                <w:szCs w:val="20"/>
                <w:lang w:val="en-US"/>
              </w:rPr>
              <w:t>m</w:t>
            </w:r>
            <w:r w:rsidRPr="0078544F">
              <w:rPr>
                <w:rFonts w:ascii="Times New Roman" w:hAnsi="Times New Roman" w:cs="Times New Roman"/>
                <w:i/>
                <w:iCs/>
                <w:sz w:val="20"/>
                <w:szCs w:val="20"/>
                <w:lang w:val="en-US"/>
              </w:rPr>
              <w:t>peror Peter I, Voronezh, Russia</w:t>
            </w:r>
          </w:p>
          <w:p w:rsidR="00CF1BF8" w:rsidRDefault="00CF1BF8" w:rsidP="001C49C5">
            <w:pPr>
              <w:widowControl w:val="0"/>
              <w:rPr>
                <w:rFonts w:ascii="Times New Roman" w:hAnsi="Times New Roman" w:cs="Times New Roman"/>
                <w:sz w:val="20"/>
                <w:szCs w:val="20"/>
                <w:lang w:val="en-US"/>
              </w:rPr>
            </w:pPr>
          </w:p>
          <w:p w:rsidR="00CF1BF8" w:rsidRDefault="00CF1BF8" w:rsidP="001C49C5">
            <w:pPr>
              <w:widowControl w:val="0"/>
              <w:rPr>
                <w:rFonts w:ascii="Times New Roman" w:hAnsi="Times New Roman" w:cs="Times New Roman"/>
                <w:sz w:val="20"/>
                <w:szCs w:val="20"/>
                <w:lang w:val="en-US"/>
              </w:rPr>
            </w:pPr>
          </w:p>
          <w:p w:rsidR="008144FF" w:rsidRPr="008144FF" w:rsidRDefault="008144FF" w:rsidP="001C49C5">
            <w:pPr>
              <w:widowControl w:val="0"/>
              <w:rPr>
                <w:rFonts w:ascii="Times New Roman" w:hAnsi="Times New Roman" w:cs="Times New Roman"/>
                <w:sz w:val="20"/>
                <w:szCs w:val="20"/>
                <w:lang w:val="en-US"/>
              </w:rPr>
            </w:pPr>
            <w:proofErr w:type="spellStart"/>
            <w:r w:rsidRPr="008144FF">
              <w:rPr>
                <w:rFonts w:ascii="Times New Roman" w:hAnsi="Times New Roman" w:cs="Times New Roman"/>
                <w:sz w:val="20"/>
                <w:szCs w:val="20"/>
                <w:lang w:val="en-US"/>
              </w:rPr>
              <w:t>Kuksin</w:t>
            </w:r>
            <w:proofErr w:type="spellEnd"/>
            <w:r w:rsidRPr="008144FF">
              <w:rPr>
                <w:rFonts w:ascii="Times New Roman" w:hAnsi="Times New Roman" w:cs="Times New Roman"/>
                <w:sz w:val="20"/>
                <w:szCs w:val="20"/>
                <w:lang w:val="en-US"/>
              </w:rPr>
              <w:t xml:space="preserve"> Sergey </w:t>
            </w:r>
            <w:proofErr w:type="spellStart"/>
            <w:r w:rsidRPr="008144FF">
              <w:rPr>
                <w:rFonts w:ascii="Times New Roman" w:hAnsi="Times New Roman" w:cs="Times New Roman"/>
                <w:sz w:val="20"/>
                <w:szCs w:val="20"/>
                <w:lang w:val="en-US"/>
              </w:rPr>
              <w:t>Vladimirovich</w:t>
            </w:r>
            <w:proofErr w:type="spellEnd"/>
          </w:p>
          <w:p w:rsidR="008144FF" w:rsidRPr="008144FF" w:rsidRDefault="008144FF" w:rsidP="001C49C5">
            <w:pPr>
              <w:widowControl w:val="0"/>
              <w:rPr>
                <w:rFonts w:ascii="Times New Roman" w:hAnsi="Times New Roman" w:cs="Times New Roman"/>
                <w:sz w:val="20"/>
                <w:szCs w:val="20"/>
                <w:lang w:val="en-US"/>
              </w:rPr>
            </w:pPr>
            <w:r w:rsidRPr="008144FF">
              <w:rPr>
                <w:rFonts w:ascii="Times New Roman" w:hAnsi="Times New Roman" w:cs="Times New Roman"/>
                <w:sz w:val="20"/>
                <w:szCs w:val="20"/>
                <w:lang w:val="en-US"/>
              </w:rPr>
              <w:t>Candidate of Economic Sciences</w:t>
            </w:r>
          </w:p>
          <w:p w:rsidR="00CF1BF8" w:rsidRPr="008A6CB2" w:rsidRDefault="008E07F2" w:rsidP="001C49C5">
            <w:pPr>
              <w:widowControl w:val="0"/>
              <w:suppressAutoHyphens/>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 xml:space="preserve">RSCI </w:t>
            </w:r>
            <w:r w:rsidR="00CF1BF8" w:rsidRPr="008A6CB2">
              <w:rPr>
                <w:rFonts w:ascii="Times New Roman" w:hAnsi="Times New Roman" w:cs="Times New Roman"/>
                <w:spacing w:val="-4"/>
                <w:sz w:val="20"/>
                <w:szCs w:val="20"/>
                <w:lang w:val="en-US"/>
              </w:rPr>
              <w:t xml:space="preserve">SPIN: 7188-2774, </w:t>
            </w:r>
            <w:proofErr w:type="spellStart"/>
            <w:r w:rsidR="00CF1BF8" w:rsidRPr="008A6CB2">
              <w:rPr>
                <w:rFonts w:ascii="Times New Roman" w:hAnsi="Times New Roman" w:cs="Times New Roman"/>
                <w:spacing w:val="-4"/>
                <w:sz w:val="20"/>
                <w:szCs w:val="20"/>
                <w:lang w:val="en-US"/>
              </w:rPr>
              <w:t>AuthorID</w:t>
            </w:r>
            <w:proofErr w:type="spellEnd"/>
            <w:r w:rsidR="00CF1BF8" w:rsidRPr="008A6CB2">
              <w:rPr>
                <w:rFonts w:ascii="Times New Roman" w:hAnsi="Times New Roman" w:cs="Times New Roman"/>
                <w:spacing w:val="-4"/>
                <w:sz w:val="20"/>
                <w:szCs w:val="20"/>
                <w:lang w:val="en-US"/>
              </w:rPr>
              <w:t>: 918414</w:t>
            </w:r>
          </w:p>
          <w:p w:rsidR="00366C99" w:rsidRPr="00366C99" w:rsidRDefault="00CF1BF8" w:rsidP="001C49C5">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 xml:space="preserve">ORCID: </w:t>
            </w:r>
            <w:r w:rsidR="00366C99">
              <w:rPr>
                <w:rFonts w:ascii="Times New Roman" w:hAnsi="Times New Roman" w:cs="Times New Roman"/>
                <w:spacing w:val="-4"/>
                <w:sz w:val="20"/>
                <w:szCs w:val="20"/>
                <w:lang w:val="en-US"/>
              </w:rPr>
              <w:t>0000-0002-9063-5821</w:t>
            </w:r>
          </w:p>
          <w:p w:rsidR="0078544F" w:rsidRPr="008A6CB2" w:rsidRDefault="004767B8" w:rsidP="0078544F">
            <w:pPr>
              <w:widowControl w:val="0"/>
              <w:rPr>
                <w:rFonts w:ascii="Times New Roman" w:hAnsi="Times New Roman" w:cs="Times New Roman"/>
                <w:sz w:val="20"/>
                <w:szCs w:val="20"/>
                <w:lang w:val="en-US"/>
              </w:rPr>
            </w:pPr>
            <w:r>
              <w:fldChar w:fldCharType="begin"/>
            </w:r>
            <w:r w:rsidRPr="00290736">
              <w:rPr>
                <w:lang w:val="en-US"/>
              </w:rPr>
              <w:instrText xml:space="preserve"> HYPERLINK "mailto:kuksin.sergej@yandex.ru" </w:instrText>
            </w:r>
            <w:r>
              <w:fldChar w:fldCharType="separate"/>
            </w:r>
            <w:r w:rsidR="0078544F" w:rsidRPr="00117DD1">
              <w:rPr>
                <w:rStyle w:val="a5"/>
                <w:rFonts w:ascii="Times New Roman" w:hAnsi="Times New Roman" w:cs="Times New Roman"/>
                <w:sz w:val="20"/>
                <w:szCs w:val="20"/>
                <w:lang w:val="en-US"/>
              </w:rPr>
              <w:t>kuksin.sergej@yandex.ru</w:t>
            </w:r>
            <w:r>
              <w:rPr>
                <w:rStyle w:val="a5"/>
                <w:rFonts w:ascii="Times New Roman" w:hAnsi="Times New Roman" w:cs="Times New Roman"/>
                <w:sz w:val="20"/>
                <w:szCs w:val="20"/>
                <w:lang w:val="en-US"/>
              </w:rPr>
              <w:fldChar w:fldCharType="end"/>
            </w:r>
            <w:r w:rsidR="0078544F" w:rsidRPr="008A6CB2">
              <w:rPr>
                <w:rFonts w:ascii="Times New Roman" w:hAnsi="Times New Roman" w:cs="Times New Roman"/>
                <w:sz w:val="20"/>
                <w:szCs w:val="20"/>
                <w:lang w:val="en-US"/>
              </w:rPr>
              <w:t xml:space="preserve"> </w:t>
            </w:r>
          </w:p>
          <w:p w:rsidR="0078544F" w:rsidRPr="0078544F" w:rsidRDefault="0078544F" w:rsidP="0078544F">
            <w:pPr>
              <w:widowControl w:val="0"/>
              <w:rPr>
                <w:rFonts w:ascii="Times New Roman" w:hAnsi="Times New Roman" w:cs="Times New Roman"/>
                <w:i/>
                <w:iCs/>
                <w:sz w:val="20"/>
                <w:szCs w:val="20"/>
                <w:lang w:val="en-US"/>
              </w:rPr>
            </w:pPr>
            <w:r w:rsidRPr="0078544F">
              <w:rPr>
                <w:rFonts w:ascii="Times New Roman" w:hAnsi="Times New Roman" w:cs="Times New Roman"/>
                <w:i/>
                <w:iCs/>
                <w:sz w:val="20"/>
                <w:szCs w:val="20"/>
                <w:lang w:val="en-US"/>
              </w:rPr>
              <w:t>Voronezh State Agrarian University named after E</w:t>
            </w:r>
            <w:r w:rsidRPr="0078544F">
              <w:rPr>
                <w:rFonts w:ascii="Times New Roman" w:hAnsi="Times New Roman" w:cs="Times New Roman"/>
                <w:i/>
                <w:iCs/>
                <w:sz w:val="20"/>
                <w:szCs w:val="20"/>
                <w:lang w:val="en-US"/>
              </w:rPr>
              <w:t>m</w:t>
            </w:r>
            <w:r w:rsidRPr="0078544F">
              <w:rPr>
                <w:rFonts w:ascii="Times New Roman" w:hAnsi="Times New Roman" w:cs="Times New Roman"/>
                <w:i/>
                <w:iCs/>
                <w:sz w:val="20"/>
                <w:szCs w:val="20"/>
                <w:lang w:val="en-US"/>
              </w:rPr>
              <w:t>peror Peter I, Voronezh, Russia</w:t>
            </w:r>
          </w:p>
          <w:p w:rsidR="00CF1BF8" w:rsidRDefault="00CF1BF8" w:rsidP="001C49C5">
            <w:pPr>
              <w:widowControl w:val="0"/>
              <w:rPr>
                <w:rFonts w:ascii="Times New Roman" w:hAnsi="Times New Roman" w:cs="Times New Roman"/>
                <w:sz w:val="20"/>
                <w:szCs w:val="20"/>
                <w:lang w:val="en-US"/>
              </w:rPr>
            </w:pPr>
          </w:p>
          <w:p w:rsidR="008144FF" w:rsidRDefault="008144FF" w:rsidP="001C49C5">
            <w:pPr>
              <w:widowControl w:val="0"/>
              <w:rPr>
                <w:rFonts w:ascii="Times New Roman" w:hAnsi="Times New Roman" w:cs="Times New Roman"/>
                <w:sz w:val="20"/>
                <w:szCs w:val="20"/>
                <w:lang w:val="en-US"/>
              </w:rPr>
            </w:pPr>
          </w:p>
          <w:p w:rsidR="008144FF" w:rsidRPr="008144FF" w:rsidRDefault="008144FF" w:rsidP="001C49C5">
            <w:pPr>
              <w:widowControl w:val="0"/>
              <w:rPr>
                <w:rFonts w:ascii="Times New Roman" w:hAnsi="Times New Roman" w:cs="Times New Roman"/>
                <w:sz w:val="20"/>
                <w:szCs w:val="20"/>
                <w:lang w:val="en-US"/>
              </w:rPr>
            </w:pPr>
            <w:proofErr w:type="spellStart"/>
            <w:r w:rsidRPr="008144FF">
              <w:rPr>
                <w:rFonts w:ascii="Times New Roman" w:hAnsi="Times New Roman" w:cs="Times New Roman"/>
                <w:sz w:val="20"/>
                <w:szCs w:val="20"/>
                <w:lang w:val="en-US"/>
              </w:rPr>
              <w:t>Vasilenko</w:t>
            </w:r>
            <w:proofErr w:type="spellEnd"/>
            <w:r w:rsidRPr="008144FF">
              <w:rPr>
                <w:rFonts w:ascii="Times New Roman" w:hAnsi="Times New Roman" w:cs="Times New Roman"/>
                <w:sz w:val="20"/>
                <w:szCs w:val="20"/>
                <w:lang w:val="en-US"/>
              </w:rPr>
              <w:t xml:space="preserve"> Irina </w:t>
            </w:r>
            <w:proofErr w:type="spellStart"/>
            <w:r w:rsidRPr="008144FF">
              <w:rPr>
                <w:rFonts w:ascii="Times New Roman" w:hAnsi="Times New Roman" w:cs="Times New Roman"/>
                <w:sz w:val="20"/>
                <w:szCs w:val="20"/>
                <w:lang w:val="en-US"/>
              </w:rPr>
              <w:t>Nikolaevna</w:t>
            </w:r>
            <w:proofErr w:type="spellEnd"/>
          </w:p>
          <w:p w:rsidR="008144FF" w:rsidRPr="008144FF" w:rsidRDefault="008144FF" w:rsidP="001C49C5">
            <w:pPr>
              <w:widowControl w:val="0"/>
              <w:rPr>
                <w:rFonts w:ascii="Times New Roman" w:hAnsi="Times New Roman" w:cs="Times New Roman"/>
                <w:sz w:val="20"/>
                <w:szCs w:val="20"/>
                <w:lang w:val="en-US"/>
              </w:rPr>
            </w:pPr>
            <w:r w:rsidRPr="008144FF">
              <w:rPr>
                <w:rFonts w:ascii="Times New Roman" w:hAnsi="Times New Roman" w:cs="Times New Roman"/>
                <w:sz w:val="20"/>
                <w:szCs w:val="20"/>
                <w:lang w:val="en-US"/>
              </w:rPr>
              <w:t>Associate Professor, Candidate of Economic Sciences</w:t>
            </w:r>
          </w:p>
          <w:p w:rsidR="00CF1BF8" w:rsidRPr="000B674D" w:rsidRDefault="008E07F2" w:rsidP="001C49C5">
            <w:pPr>
              <w:widowControl w:val="0"/>
              <w:suppressAutoHyphens/>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 xml:space="preserve">RSCI </w:t>
            </w:r>
            <w:r w:rsidR="00CF1BF8" w:rsidRPr="000B674D">
              <w:rPr>
                <w:rFonts w:ascii="Times New Roman" w:hAnsi="Times New Roman" w:cs="Times New Roman"/>
                <w:spacing w:val="-4"/>
                <w:sz w:val="20"/>
                <w:szCs w:val="20"/>
                <w:lang w:val="en-US"/>
              </w:rPr>
              <w:t xml:space="preserve">SPIN: 8572-7899, </w:t>
            </w:r>
            <w:proofErr w:type="spellStart"/>
            <w:r w:rsidR="00CF1BF8" w:rsidRPr="000B674D">
              <w:rPr>
                <w:rFonts w:ascii="Times New Roman" w:hAnsi="Times New Roman" w:cs="Times New Roman"/>
                <w:spacing w:val="-4"/>
                <w:sz w:val="20"/>
                <w:szCs w:val="20"/>
                <w:lang w:val="en-US"/>
              </w:rPr>
              <w:t>AuthorID</w:t>
            </w:r>
            <w:proofErr w:type="spellEnd"/>
            <w:r w:rsidR="00CF1BF8" w:rsidRPr="000B674D">
              <w:rPr>
                <w:rFonts w:ascii="Times New Roman" w:hAnsi="Times New Roman" w:cs="Times New Roman"/>
                <w:spacing w:val="-4"/>
                <w:sz w:val="20"/>
                <w:szCs w:val="20"/>
                <w:lang w:val="en-US"/>
              </w:rPr>
              <w:t>: 726448</w:t>
            </w:r>
          </w:p>
          <w:p w:rsidR="00CF1BF8" w:rsidRPr="000B674D" w:rsidRDefault="00CF1BF8" w:rsidP="001C49C5">
            <w:pPr>
              <w:widowControl w:val="0"/>
              <w:suppressAutoHyphens/>
              <w:rPr>
                <w:rFonts w:ascii="Times New Roman" w:hAnsi="Times New Roman" w:cs="Times New Roman"/>
                <w:spacing w:val="-4"/>
                <w:sz w:val="20"/>
                <w:szCs w:val="20"/>
                <w:lang w:val="en-US"/>
              </w:rPr>
            </w:pPr>
            <w:r w:rsidRPr="000B674D">
              <w:rPr>
                <w:rFonts w:ascii="Times New Roman" w:hAnsi="Times New Roman" w:cs="Times New Roman"/>
                <w:spacing w:val="-4"/>
                <w:sz w:val="20"/>
                <w:szCs w:val="20"/>
                <w:lang w:val="en-US"/>
              </w:rPr>
              <w:t xml:space="preserve">ORCID: </w:t>
            </w:r>
            <w:sdt>
              <w:sdtPr>
                <w:rPr>
                  <w:rFonts w:ascii="Times New Roman" w:hAnsi="Times New Roman" w:cs="Times New Roman"/>
                  <w:sz w:val="20"/>
                  <w:szCs w:val="20"/>
                  <w:lang w:val="en-US"/>
                </w:rPr>
                <w:alias w:val="orcid1"/>
                <w:tag w:val="orcid1"/>
                <w:id w:val="-556389880"/>
                <w:placeholder>
                  <w:docPart w:val="A8C4C29F867A48DC8B8F6AE313427693"/>
                </w:placeholder>
                <w:dataBinding w:prefixMappings="xmlns:ns0='http://AddIn Basic XML Script/Basic Nodes' " w:xpath="/ns0:basic_XML[1]/ns0:orcid1[1]" w:storeItemID="{584DB894-62EB-436C-AFF3-E7CAAF8E4356}"/>
                <w:text/>
              </w:sdtPr>
              <w:sdtEndPr/>
              <w:sdtContent>
                <w:r w:rsidRPr="000B674D">
                  <w:rPr>
                    <w:rFonts w:ascii="Times New Roman" w:hAnsi="Times New Roman" w:cs="Times New Roman"/>
                    <w:sz w:val="20"/>
                    <w:szCs w:val="20"/>
                    <w:lang w:val="en-US"/>
                  </w:rPr>
                  <w:t>0000-0002-2899-5455</w:t>
                </w:r>
              </w:sdtContent>
            </w:sdt>
          </w:p>
          <w:p w:rsidR="0078544F" w:rsidRPr="008A6CB2" w:rsidRDefault="004767B8" w:rsidP="0078544F">
            <w:pPr>
              <w:widowControl w:val="0"/>
              <w:rPr>
                <w:rFonts w:ascii="Times New Roman" w:hAnsi="Times New Roman" w:cs="Times New Roman"/>
                <w:sz w:val="20"/>
                <w:szCs w:val="20"/>
                <w:lang w:val="en-US"/>
              </w:rPr>
            </w:pPr>
            <w:r>
              <w:fldChar w:fldCharType="begin"/>
            </w:r>
            <w:r w:rsidRPr="00290736">
              <w:rPr>
                <w:lang w:val="en-US"/>
              </w:rPr>
              <w:instrText xml:space="preserve"> HYPERLINK "mailto:irina_nw@bk.ru" </w:instrText>
            </w:r>
            <w:r>
              <w:fldChar w:fldCharType="separate"/>
            </w:r>
            <w:r w:rsidR="0078544F" w:rsidRPr="00117DD1">
              <w:rPr>
                <w:rStyle w:val="a5"/>
                <w:rFonts w:ascii="Times New Roman" w:hAnsi="Times New Roman" w:cs="Times New Roman"/>
                <w:sz w:val="20"/>
                <w:szCs w:val="20"/>
                <w:lang w:val="en-US"/>
              </w:rPr>
              <w:t>irina_nw@bk.ru</w:t>
            </w:r>
            <w:r>
              <w:rPr>
                <w:rStyle w:val="a5"/>
                <w:rFonts w:ascii="Times New Roman" w:hAnsi="Times New Roman" w:cs="Times New Roman"/>
                <w:sz w:val="20"/>
                <w:szCs w:val="20"/>
                <w:lang w:val="en-US"/>
              </w:rPr>
              <w:fldChar w:fldCharType="end"/>
            </w:r>
            <w:r w:rsidR="0078544F" w:rsidRPr="008A6CB2">
              <w:rPr>
                <w:rFonts w:ascii="Times New Roman" w:hAnsi="Times New Roman" w:cs="Times New Roman"/>
                <w:sz w:val="20"/>
                <w:szCs w:val="20"/>
                <w:lang w:val="en-US"/>
              </w:rPr>
              <w:t xml:space="preserve"> </w:t>
            </w:r>
          </w:p>
          <w:p w:rsidR="0078544F" w:rsidRPr="0078544F" w:rsidRDefault="0078544F" w:rsidP="0078544F">
            <w:pPr>
              <w:widowControl w:val="0"/>
              <w:rPr>
                <w:rFonts w:ascii="Times New Roman" w:hAnsi="Times New Roman" w:cs="Times New Roman"/>
                <w:i/>
                <w:iCs/>
                <w:sz w:val="20"/>
                <w:szCs w:val="20"/>
                <w:lang w:val="en-US"/>
              </w:rPr>
            </w:pPr>
            <w:r w:rsidRPr="0078544F">
              <w:rPr>
                <w:rFonts w:ascii="Times New Roman" w:hAnsi="Times New Roman" w:cs="Times New Roman"/>
                <w:i/>
                <w:iCs/>
                <w:sz w:val="20"/>
                <w:szCs w:val="20"/>
                <w:lang w:val="en-US"/>
              </w:rPr>
              <w:t>Voronezh State University of Engineering Technol</w:t>
            </w:r>
            <w:r w:rsidRPr="0078544F">
              <w:rPr>
                <w:rFonts w:ascii="Times New Roman" w:hAnsi="Times New Roman" w:cs="Times New Roman"/>
                <w:i/>
                <w:iCs/>
                <w:sz w:val="20"/>
                <w:szCs w:val="20"/>
                <w:lang w:val="en-US"/>
              </w:rPr>
              <w:t>o</w:t>
            </w:r>
            <w:r w:rsidRPr="0078544F">
              <w:rPr>
                <w:rFonts w:ascii="Times New Roman" w:hAnsi="Times New Roman" w:cs="Times New Roman"/>
                <w:i/>
                <w:iCs/>
                <w:sz w:val="20"/>
                <w:szCs w:val="20"/>
                <w:lang w:val="en-US"/>
              </w:rPr>
              <w:t>gies, Voronezh, Russia</w:t>
            </w:r>
          </w:p>
          <w:p w:rsidR="008144FF" w:rsidRDefault="008144FF" w:rsidP="001C49C5">
            <w:pPr>
              <w:widowControl w:val="0"/>
              <w:rPr>
                <w:rFonts w:ascii="Times New Roman" w:hAnsi="Times New Roman" w:cs="Times New Roman"/>
                <w:sz w:val="20"/>
                <w:szCs w:val="20"/>
                <w:lang w:val="en-US"/>
              </w:rPr>
            </w:pPr>
          </w:p>
          <w:p w:rsidR="008144FF" w:rsidRPr="008144FF" w:rsidRDefault="008144FF" w:rsidP="001C49C5">
            <w:pPr>
              <w:widowControl w:val="0"/>
              <w:rPr>
                <w:rFonts w:ascii="Times New Roman" w:hAnsi="Times New Roman" w:cs="Times New Roman"/>
                <w:sz w:val="20"/>
                <w:szCs w:val="20"/>
                <w:lang w:val="en-US"/>
              </w:rPr>
            </w:pPr>
            <w:proofErr w:type="spellStart"/>
            <w:r w:rsidRPr="008144FF">
              <w:rPr>
                <w:rFonts w:ascii="Times New Roman" w:hAnsi="Times New Roman" w:cs="Times New Roman"/>
                <w:sz w:val="20"/>
                <w:szCs w:val="20"/>
                <w:lang w:val="en-US"/>
              </w:rPr>
              <w:t>Sha</w:t>
            </w:r>
            <w:r>
              <w:rPr>
                <w:rFonts w:ascii="Times New Roman" w:hAnsi="Times New Roman" w:cs="Times New Roman"/>
                <w:sz w:val="20"/>
                <w:szCs w:val="20"/>
                <w:lang w:val="en-US"/>
              </w:rPr>
              <w:t>y</w:t>
            </w:r>
            <w:r w:rsidRPr="008144FF">
              <w:rPr>
                <w:rFonts w:ascii="Times New Roman" w:hAnsi="Times New Roman" w:cs="Times New Roman"/>
                <w:sz w:val="20"/>
                <w:szCs w:val="20"/>
                <w:lang w:val="en-US"/>
              </w:rPr>
              <w:t>kin</w:t>
            </w:r>
            <w:proofErr w:type="spellEnd"/>
            <w:r w:rsidRPr="008144FF">
              <w:rPr>
                <w:rFonts w:ascii="Times New Roman" w:hAnsi="Times New Roman" w:cs="Times New Roman"/>
                <w:sz w:val="20"/>
                <w:szCs w:val="20"/>
                <w:lang w:val="en-US"/>
              </w:rPr>
              <w:t xml:space="preserve"> Dmitry </w:t>
            </w:r>
            <w:proofErr w:type="spellStart"/>
            <w:r w:rsidRPr="008144FF">
              <w:rPr>
                <w:rFonts w:ascii="Times New Roman" w:hAnsi="Times New Roman" w:cs="Times New Roman"/>
                <w:sz w:val="20"/>
                <w:szCs w:val="20"/>
                <w:lang w:val="en-US"/>
              </w:rPr>
              <w:t>Vasilyevich</w:t>
            </w:r>
            <w:proofErr w:type="spellEnd"/>
          </w:p>
          <w:p w:rsidR="008144FF" w:rsidRPr="008144FF" w:rsidRDefault="008144FF" w:rsidP="001C49C5">
            <w:pPr>
              <w:widowControl w:val="0"/>
              <w:rPr>
                <w:rFonts w:ascii="Times New Roman" w:hAnsi="Times New Roman" w:cs="Times New Roman"/>
                <w:sz w:val="20"/>
                <w:szCs w:val="20"/>
                <w:lang w:val="en-US"/>
              </w:rPr>
            </w:pPr>
            <w:r w:rsidRPr="008144FF">
              <w:rPr>
                <w:rFonts w:ascii="Times New Roman" w:hAnsi="Times New Roman" w:cs="Times New Roman"/>
                <w:sz w:val="20"/>
                <w:szCs w:val="20"/>
                <w:lang w:val="en-US"/>
              </w:rPr>
              <w:t>Candidate of Economic Sciences</w:t>
            </w:r>
          </w:p>
          <w:p w:rsidR="00CF1BF8" w:rsidRPr="008A6CB2" w:rsidRDefault="008E07F2" w:rsidP="001C49C5">
            <w:pPr>
              <w:widowControl w:val="0"/>
              <w:suppressAutoHyphens/>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 xml:space="preserve">RSCI </w:t>
            </w:r>
            <w:r w:rsidR="00CF1BF8" w:rsidRPr="008A6CB2">
              <w:rPr>
                <w:rFonts w:ascii="Times New Roman" w:hAnsi="Times New Roman" w:cs="Times New Roman"/>
                <w:spacing w:val="-4"/>
                <w:sz w:val="20"/>
                <w:szCs w:val="20"/>
                <w:lang w:val="en-US"/>
              </w:rPr>
              <w:t xml:space="preserve">SPIN: 3479-5841, </w:t>
            </w:r>
            <w:proofErr w:type="spellStart"/>
            <w:r w:rsidR="00CF1BF8" w:rsidRPr="008A6CB2">
              <w:rPr>
                <w:rFonts w:ascii="Times New Roman" w:hAnsi="Times New Roman" w:cs="Times New Roman"/>
                <w:spacing w:val="-4"/>
                <w:sz w:val="20"/>
                <w:szCs w:val="20"/>
                <w:lang w:val="en-US"/>
              </w:rPr>
              <w:t>AuthorID</w:t>
            </w:r>
            <w:proofErr w:type="spellEnd"/>
            <w:r w:rsidR="00CF1BF8" w:rsidRPr="008A6CB2">
              <w:rPr>
                <w:rFonts w:ascii="Times New Roman" w:hAnsi="Times New Roman" w:cs="Times New Roman"/>
                <w:spacing w:val="-4"/>
                <w:sz w:val="20"/>
                <w:szCs w:val="20"/>
                <w:lang w:val="en-US"/>
              </w:rPr>
              <w:t>: 1146722</w:t>
            </w:r>
          </w:p>
          <w:p w:rsidR="00CF1BF8" w:rsidRDefault="00CF1BF8" w:rsidP="001C49C5">
            <w:pPr>
              <w:widowControl w:val="0"/>
              <w:suppressAutoHyphens/>
              <w:rPr>
                <w:rFonts w:ascii="Times New Roman" w:hAnsi="Times New Roman" w:cs="Times New Roman"/>
                <w:sz w:val="20"/>
                <w:szCs w:val="20"/>
                <w:lang w:val="en-US"/>
              </w:rPr>
            </w:pPr>
            <w:r w:rsidRPr="000B674D">
              <w:rPr>
                <w:rFonts w:ascii="Times New Roman" w:hAnsi="Times New Roman" w:cs="Times New Roman"/>
                <w:spacing w:val="-4"/>
                <w:sz w:val="20"/>
                <w:szCs w:val="20"/>
                <w:lang w:val="en-US"/>
              </w:rPr>
              <w:t>ORCID</w:t>
            </w:r>
            <w:r w:rsidRPr="008A6CB2">
              <w:rPr>
                <w:rFonts w:ascii="Times New Roman" w:hAnsi="Times New Roman" w:cs="Times New Roman"/>
                <w:spacing w:val="-4"/>
                <w:sz w:val="20"/>
                <w:szCs w:val="20"/>
                <w:lang w:val="en-US"/>
              </w:rPr>
              <w:t xml:space="preserve">: </w:t>
            </w:r>
            <w:sdt>
              <w:sdtPr>
                <w:rPr>
                  <w:rFonts w:ascii="Times New Roman" w:hAnsi="Times New Roman" w:cs="Times New Roman"/>
                  <w:sz w:val="20"/>
                  <w:szCs w:val="20"/>
                  <w:lang w:val="en-US"/>
                </w:rPr>
                <w:alias w:val="orcid1"/>
                <w:tag w:val="orcid1"/>
                <w:id w:val="576708752"/>
                <w:placeholder>
                  <w:docPart w:val="03CAD09120CD4D568F8242206EB3422A"/>
                </w:placeholder>
                <w:dataBinding w:prefixMappings="xmlns:ns0='http://AddIn Basic XML Script/Basic Nodes' " w:xpath="/ns0:basic_XML[1]/ns0:orcid1[1]" w:storeItemID="{584DB894-62EB-436C-AFF3-E7CAAF8E4356}"/>
                <w:text/>
              </w:sdtPr>
              <w:sdtEndPr/>
              <w:sdtContent>
                <w:r w:rsidRPr="000B674D">
                  <w:rPr>
                    <w:rFonts w:ascii="Times New Roman" w:hAnsi="Times New Roman" w:cs="Times New Roman"/>
                    <w:sz w:val="20"/>
                    <w:szCs w:val="20"/>
                    <w:lang w:val="en-US"/>
                  </w:rPr>
                  <w:t>0000-0002-9751-0861</w:t>
                </w:r>
              </w:sdtContent>
            </w:sdt>
          </w:p>
          <w:p w:rsidR="0078544F" w:rsidRPr="008144FF" w:rsidRDefault="0078544F" w:rsidP="0078544F">
            <w:pPr>
              <w:widowControl w:val="0"/>
              <w:rPr>
                <w:rFonts w:ascii="Times New Roman" w:hAnsi="Times New Roman" w:cs="Times New Roman"/>
                <w:sz w:val="20"/>
                <w:szCs w:val="20"/>
                <w:lang w:val="en-US"/>
              </w:rPr>
            </w:pPr>
            <w:r w:rsidRPr="008144FF">
              <w:rPr>
                <w:rFonts w:ascii="Times New Roman" w:hAnsi="Times New Roman" w:cs="Times New Roman"/>
                <w:sz w:val="20"/>
                <w:szCs w:val="20"/>
                <w:lang w:val="en-US"/>
              </w:rPr>
              <w:t>08.00.05@mail.ru</w:t>
            </w:r>
          </w:p>
          <w:p w:rsidR="0078544F" w:rsidRPr="0078544F" w:rsidRDefault="0078544F" w:rsidP="0078544F">
            <w:pPr>
              <w:widowControl w:val="0"/>
              <w:rPr>
                <w:rFonts w:ascii="Times New Roman" w:hAnsi="Times New Roman" w:cs="Times New Roman"/>
                <w:i/>
                <w:iCs/>
                <w:sz w:val="20"/>
                <w:szCs w:val="20"/>
                <w:lang w:val="en-US"/>
              </w:rPr>
            </w:pPr>
            <w:r w:rsidRPr="0078544F">
              <w:rPr>
                <w:rFonts w:ascii="Times New Roman" w:hAnsi="Times New Roman" w:cs="Times New Roman"/>
                <w:i/>
                <w:iCs/>
                <w:sz w:val="20"/>
                <w:szCs w:val="20"/>
                <w:lang w:val="en-US"/>
              </w:rPr>
              <w:t>Voronezh State University of Engineering Technol</w:t>
            </w:r>
            <w:r w:rsidRPr="0078544F">
              <w:rPr>
                <w:rFonts w:ascii="Times New Roman" w:hAnsi="Times New Roman" w:cs="Times New Roman"/>
                <w:i/>
                <w:iCs/>
                <w:sz w:val="20"/>
                <w:szCs w:val="20"/>
                <w:lang w:val="en-US"/>
              </w:rPr>
              <w:t>o</w:t>
            </w:r>
            <w:r w:rsidRPr="0078544F">
              <w:rPr>
                <w:rFonts w:ascii="Times New Roman" w:hAnsi="Times New Roman" w:cs="Times New Roman"/>
                <w:i/>
                <w:iCs/>
                <w:sz w:val="20"/>
                <w:szCs w:val="20"/>
                <w:lang w:val="en-US"/>
              </w:rPr>
              <w:t>gies, Voronezh, Russia</w:t>
            </w:r>
          </w:p>
          <w:p w:rsidR="00715E70" w:rsidRDefault="00715E70" w:rsidP="001C49C5">
            <w:pPr>
              <w:widowControl w:val="0"/>
              <w:suppressAutoHyphens/>
              <w:rPr>
                <w:rFonts w:ascii="Times New Roman" w:hAnsi="Times New Roman" w:cs="Times New Roman"/>
                <w:sz w:val="20"/>
                <w:szCs w:val="20"/>
                <w:lang w:val="en-US"/>
              </w:rPr>
            </w:pPr>
          </w:p>
          <w:p w:rsidR="00715E70" w:rsidRDefault="00715E70" w:rsidP="001C49C5">
            <w:pPr>
              <w:widowControl w:val="0"/>
              <w:suppressAutoHyphens/>
              <w:rPr>
                <w:rFonts w:ascii="Times New Roman" w:hAnsi="Times New Roman" w:cs="Times New Roman"/>
                <w:sz w:val="20"/>
                <w:szCs w:val="20"/>
                <w:lang w:val="en-US"/>
              </w:rPr>
            </w:pPr>
            <w:r w:rsidRPr="00715E70">
              <w:rPr>
                <w:rFonts w:ascii="Times New Roman" w:hAnsi="Times New Roman" w:cs="Times New Roman"/>
                <w:sz w:val="20"/>
                <w:szCs w:val="20"/>
                <w:lang w:val="en-US"/>
              </w:rPr>
              <w:t xml:space="preserve">The </w:t>
            </w:r>
            <w:r w:rsidR="0078544F">
              <w:rPr>
                <w:rFonts w:ascii="Times New Roman" w:hAnsi="Times New Roman" w:cs="Times New Roman"/>
                <w:sz w:val="20"/>
                <w:szCs w:val="20"/>
                <w:lang w:val="en-US"/>
              </w:rPr>
              <w:t>article</w:t>
            </w:r>
            <w:r w:rsidRPr="00715E70">
              <w:rPr>
                <w:rFonts w:ascii="Times New Roman" w:hAnsi="Times New Roman" w:cs="Times New Roman"/>
                <w:sz w:val="20"/>
                <w:szCs w:val="20"/>
                <w:lang w:val="en-US"/>
              </w:rPr>
              <w:t xml:space="preserve"> analyzes the state and prospects of development of domestic grain production in the aspect of the implementation of strategic planning until 2035. In particular, </w:t>
            </w:r>
            <w:r w:rsidR="008E07F2">
              <w:rPr>
                <w:rFonts w:ascii="Times New Roman" w:hAnsi="Times New Roman" w:cs="Times New Roman"/>
                <w:sz w:val="20"/>
                <w:szCs w:val="20"/>
                <w:lang w:val="en-US"/>
              </w:rPr>
              <w:t xml:space="preserve">we have given </w:t>
            </w:r>
            <w:r w:rsidRPr="00715E70">
              <w:rPr>
                <w:rFonts w:ascii="Times New Roman" w:hAnsi="Times New Roman" w:cs="Times New Roman"/>
                <w:sz w:val="20"/>
                <w:szCs w:val="20"/>
                <w:lang w:val="en-US"/>
              </w:rPr>
              <w:t>an assessment of the main production indicators (gross harvest, yield)</w:t>
            </w:r>
            <w:r w:rsidR="008E07F2">
              <w:rPr>
                <w:rFonts w:ascii="Times New Roman" w:hAnsi="Times New Roman" w:cs="Times New Roman"/>
                <w:sz w:val="20"/>
                <w:szCs w:val="20"/>
                <w:lang w:val="en-US"/>
              </w:rPr>
              <w:t xml:space="preserve"> and worked out</w:t>
            </w:r>
            <w:r w:rsidRPr="00715E70">
              <w:rPr>
                <w:rFonts w:ascii="Times New Roman" w:hAnsi="Times New Roman" w:cs="Times New Roman"/>
                <w:sz w:val="20"/>
                <w:szCs w:val="20"/>
                <w:lang w:val="en-US"/>
              </w:rPr>
              <w:t xml:space="preserve"> a set of state support measures contributing to the sustainable development of grain production in the Russian Federation</w:t>
            </w:r>
            <w:r w:rsidR="008E07F2">
              <w:rPr>
                <w:rFonts w:ascii="Times New Roman" w:hAnsi="Times New Roman" w:cs="Times New Roman"/>
                <w:sz w:val="20"/>
                <w:szCs w:val="20"/>
                <w:lang w:val="en-US"/>
              </w:rPr>
              <w:t>.</w:t>
            </w:r>
            <w:r w:rsidRPr="00715E70">
              <w:rPr>
                <w:rFonts w:ascii="Times New Roman" w:hAnsi="Times New Roman" w:cs="Times New Roman"/>
                <w:sz w:val="20"/>
                <w:szCs w:val="20"/>
                <w:lang w:val="en-US"/>
              </w:rPr>
              <w:t xml:space="preserve"> </w:t>
            </w:r>
            <w:r w:rsidR="008E07F2">
              <w:rPr>
                <w:rFonts w:ascii="Times New Roman" w:hAnsi="Times New Roman" w:cs="Times New Roman"/>
                <w:sz w:val="20"/>
                <w:szCs w:val="20"/>
                <w:lang w:val="en-US"/>
              </w:rPr>
              <w:t>T</w:t>
            </w:r>
            <w:r w:rsidRPr="00715E70">
              <w:rPr>
                <w:rFonts w:ascii="Times New Roman" w:hAnsi="Times New Roman" w:cs="Times New Roman"/>
                <w:sz w:val="20"/>
                <w:szCs w:val="20"/>
                <w:lang w:val="en-US"/>
              </w:rPr>
              <w:t xml:space="preserve">opical problems of the development of the domestic grain subcomplex are </w:t>
            </w:r>
            <w:r w:rsidR="008E07F2">
              <w:rPr>
                <w:rFonts w:ascii="Times New Roman" w:hAnsi="Times New Roman" w:cs="Times New Roman"/>
                <w:sz w:val="20"/>
                <w:szCs w:val="20"/>
                <w:lang w:val="en-US"/>
              </w:rPr>
              <w:t xml:space="preserve">also </w:t>
            </w:r>
            <w:r w:rsidRPr="00715E70">
              <w:rPr>
                <w:rFonts w:ascii="Times New Roman" w:hAnsi="Times New Roman" w:cs="Times New Roman"/>
                <w:sz w:val="20"/>
                <w:szCs w:val="20"/>
                <w:lang w:val="en-US"/>
              </w:rPr>
              <w:t xml:space="preserve">highlighted, the most significant global trends and forecasts of the development of the grain market are investigated, the most relevant and massive changes in the technology of grain cultivation are considered, an </w:t>
            </w:r>
            <w:r w:rsidRPr="00715E70">
              <w:rPr>
                <w:rFonts w:ascii="Times New Roman" w:hAnsi="Times New Roman" w:cs="Times New Roman"/>
                <w:sz w:val="20"/>
                <w:szCs w:val="20"/>
                <w:lang w:val="en-US"/>
              </w:rPr>
              <w:lastRenderedPageBreak/>
              <w:t>assessment of the development of industrial production in the aspect of the implementation of three scenarios (optimistic, basic, pessimistic) is given, the most significant risks in the development of the domestic grain economy are identified and justified, priority areas, urgent tasks are considered and the most effective solutions to ensure the sustainable development of the grain subcomplex of Russia in the long term are highlighted, special attention was paid to improving the mechanisms of state regulation and enhancing the export potential of our country in the world grain market. In the final part, the forecast indicators of the development of grain production in Russia are presented and their justification is given in the aspect of ac</w:t>
            </w:r>
            <w:r>
              <w:rPr>
                <w:rFonts w:ascii="Times New Roman" w:hAnsi="Times New Roman" w:cs="Times New Roman"/>
                <w:sz w:val="20"/>
                <w:szCs w:val="20"/>
                <w:lang w:val="en-US"/>
              </w:rPr>
              <w:t>hievement in the planned period</w:t>
            </w:r>
          </w:p>
          <w:p w:rsidR="00715E70" w:rsidRDefault="00715E70"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9A0A39" w:rsidRDefault="009A0A39" w:rsidP="001C49C5">
            <w:pPr>
              <w:widowControl w:val="0"/>
              <w:suppressAutoHyphens/>
              <w:rPr>
                <w:rFonts w:ascii="Times New Roman" w:hAnsi="Times New Roman" w:cs="Times New Roman"/>
                <w:sz w:val="20"/>
                <w:szCs w:val="20"/>
                <w:lang w:val="en-US"/>
              </w:rPr>
            </w:pPr>
          </w:p>
          <w:p w:rsidR="00715E70" w:rsidRPr="008144FF" w:rsidRDefault="00715E70" w:rsidP="001C49C5">
            <w:pPr>
              <w:widowControl w:val="0"/>
              <w:suppressAutoHyphens/>
              <w:rPr>
                <w:rFonts w:ascii="Times New Roman" w:hAnsi="Times New Roman" w:cs="Times New Roman"/>
                <w:sz w:val="20"/>
                <w:szCs w:val="20"/>
                <w:lang w:val="en-US"/>
              </w:rPr>
            </w:pPr>
            <w:r w:rsidRPr="00715E70">
              <w:rPr>
                <w:rFonts w:ascii="Times New Roman" w:hAnsi="Times New Roman" w:cs="Times New Roman"/>
                <w:sz w:val="20"/>
                <w:szCs w:val="20"/>
                <w:lang w:val="en-US"/>
              </w:rPr>
              <w:t>Keywords: GRAIN PRODUCTION, STRATEGIC PLANNING, DOMESTIC AND GLOBAL MARKET, RISKS, EXPORT, STATE REGULATION</w:t>
            </w:r>
          </w:p>
        </w:tc>
      </w:tr>
    </w:tbl>
    <w:p w:rsidR="00E23035" w:rsidRPr="001C49C5" w:rsidRDefault="00E23035" w:rsidP="00C53DCE">
      <w:pPr>
        <w:widowControl w:val="0"/>
        <w:spacing w:after="0" w:line="360" w:lineRule="auto"/>
        <w:ind w:firstLine="709"/>
        <w:rPr>
          <w:rFonts w:ascii="Times New Roman" w:hAnsi="Times New Roman" w:cs="Times New Roman"/>
          <w:sz w:val="28"/>
          <w:szCs w:val="28"/>
          <w:lang w:val="en-US"/>
        </w:rPr>
      </w:pPr>
    </w:p>
    <w:p w:rsidR="00E23035" w:rsidRDefault="00D31E06" w:rsidP="00C53DCE">
      <w:pPr>
        <w:widowControl w:val="0"/>
        <w:spacing w:after="0" w:line="360" w:lineRule="auto"/>
        <w:ind w:firstLine="709"/>
        <w:rPr>
          <w:rFonts w:ascii="Times New Roman" w:hAnsi="Times New Roman" w:cs="Times New Roman"/>
          <w:sz w:val="28"/>
          <w:szCs w:val="28"/>
        </w:rPr>
      </w:pPr>
      <w:r w:rsidRPr="00D31E06">
        <w:rPr>
          <w:rFonts w:ascii="Times New Roman" w:hAnsi="Times New Roman" w:cs="Times New Roman"/>
          <w:b/>
          <w:sz w:val="28"/>
          <w:szCs w:val="28"/>
        </w:rPr>
        <w:t>Введение</w:t>
      </w:r>
      <w:r>
        <w:rPr>
          <w:rFonts w:ascii="Times New Roman" w:hAnsi="Times New Roman" w:cs="Times New Roman"/>
          <w:sz w:val="28"/>
          <w:szCs w:val="28"/>
        </w:rPr>
        <w:t>.</w:t>
      </w:r>
    </w:p>
    <w:p w:rsidR="00970DE7" w:rsidRDefault="00ED11B8" w:rsidP="00C53DCE">
      <w:pPr>
        <w:widowControl w:val="0"/>
        <w:spacing w:after="0" w:line="360" w:lineRule="auto"/>
        <w:ind w:firstLine="709"/>
        <w:jc w:val="both"/>
        <w:rPr>
          <w:rFonts w:ascii="Times New Roman" w:hAnsi="Times New Roman" w:cs="Times New Roman"/>
          <w:spacing w:val="-2"/>
          <w:sz w:val="28"/>
          <w:szCs w:val="28"/>
        </w:rPr>
      </w:pPr>
      <w:r w:rsidRPr="00D167C5">
        <w:rPr>
          <w:rFonts w:ascii="Times New Roman" w:hAnsi="Times New Roman" w:cs="Times New Roman"/>
          <w:spacing w:val="-2"/>
          <w:sz w:val="28"/>
          <w:szCs w:val="28"/>
        </w:rPr>
        <w:t>Производство зерн</w:t>
      </w:r>
      <w:r w:rsidR="00970DE7" w:rsidRPr="00D167C5">
        <w:rPr>
          <w:rFonts w:ascii="Times New Roman" w:hAnsi="Times New Roman" w:cs="Times New Roman"/>
          <w:spacing w:val="-2"/>
          <w:sz w:val="28"/>
          <w:szCs w:val="28"/>
        </w:rPr>
        <w:t>овых культур является основополагающим факт</w:t>
      </w:r>
      <w:r w:rsidR="00970DE7" w:rsidRPr="00D167C5">
        <w:rPr>
          <w:rFonts w:ascii="Times New Roman" w:hAnsi="Times New Roman" w:cs="Times New Roman"/>
          <w:spacing w:val="-2"/>
          <w:sz w:val="28"/>
          <w:szCs w:val="28"/>
        </w:rPr>
        <w:t>о</w:t>
      </w:r>
      <w:r w:rsidR="00970DE7" w:rsidRPr="00D167C5">
        <w:rPr>
          <w:rFonts w:ascii="Times New Roman" w:hAnsi="Times New Roman" w:cs="Times New Roman"/>
          <w:spacing w:val="-2"/>
          <w:sz w:val="28"/>
          <w:szCs w:val="28"/>
        </w:rPr>
        <w:t xml:space="preserve">ром развития всего </w:t>
      </w:r>
      <w:r w:rsidR="00CB7F0F">
        <w:rPr>
          <w:rFonts w:ascii="Times New Roman" w:hAnsi="Times New Roman" w:cs="Times New Roman"/>
          <w:spacing w:val="-2"/>
          <w:sz w:val="28"/>
          <w:szCs w:val="28"/>
        </w:rPr>
        <w:t xml:space="preserve">отечественного </w:t>
      </w:r>
      <w:r w:rsidR="00970DE7" w:rsidRPr="00D167C5">
        <w:rPr>
          <w:rFonts w:ascii="Times New Roman" w:hAnsi="Times New Roman" w:cs="Times New Roman"/>
          <w:spacing w:val="-2"/>
          <w:sz w:val="28"/>
          <w:szCs w:val="28"/>
        </w:rPr>
        <w:t>агропромышленного производства. Наличие множества производственно-технологических связей между зерн</w:t>
      </w:r>
      <w:r w:rsidR="00970DE7" w:rsidRPr="00D167C5">
        <w:rPr>
          <w:rFonts w:ascii="Times New Roman" w:hAnsi="Times New Roman" w:cs="Times New Roman"/>
          <w:spacing w:val="-2"/>
          <w:sz w:val="28"/>
          <w:szCs w:val="28"/>
        </w:rPr>
        <w:t>о</w:t>
      </w:r>
      <w:r w:rsidR="00970DE7" w:rsidRPr="00D167C5">
        <w:rPr>
          <w:rFonts w:ascii="Times New Roman" w:hAnsi="Times New Roman" w:cs="Times New Roman"/>
          <w:spacing w:val="-2"/>
          <w:sz w:val="28"/>
          <w:szCs w:val="28"/>
        </w:rPr>
        <w:t>вым хозяйством и другими (смежными) отраслями народного хозяйства</w:t>
      </w:r>
      <w:r w:rsidR="00CB7F0F">
        <w:rPr>
          <w:rFonts w:ascii="Times New Roman" w:hAnsi="Times New Roman" w:cs="Times New Roman"/>
          <w:spacing w:val="-2"/>
          <w:sz w:val="28"/>
          <w:szCs w:val="28"/>
        </w:rPr>
        <w:t xml:space="preserve"> РФ</w:t>
      </w:r>
      <w:r w:rsidRPr="00D167C5">
        <w:rPr>
          <w:rFonts w:ascii="Times New Roman" w:hAnsi="Times New Roman" w:cs="Times New Roman"/>
          <w:spacing w:val="-2"/>
          <w:sz w:val="28"/>
          <w:szCs w:val="28"/>
        </w:rPr>
        <w:t xml:space="preserve"> </w:t>
      </w:r>
      <w:r w:rsidR="00970DE7" w:rsidRPr="00D167C5">
        <w:rPr>
          <w:rFonts w:ascii="Times New Roman" w:hAnsi="Times New Roman" w:cs="Times New Roman"/>
          <w:spacing w:val="-2"/>
          <w:sz w:val="28"/>
          <w:szCs w:val="28"/>
        </w:rPr>
        <w:t>определяет единую производственно-экономическую платформу на базе к</w:t>
      </w:r>
      <w:r w:rsidR="00970DE7" w:rsidRPr="00D167C5">
        <w:rPr>
          <w:rFonts w:ascii="Times New Roman" w:hAnsi="Times New Roman" w:cs="Times New Roman"/>
          <w:spacing w:val="-2"/>
          <w:sz w:val="28"/>
          <w:szCs w:val="28"/>
        </w:rPr>
        <w:t>о</w:t>
      </w:r>
      <w:r w:rsidR="00970DE7" w:rsidRPr="00D167C5">
        <w:rPr>
          <w:rFonts w:ascii="Times New Roman" w:hAnsi="Times New Roman" w:cs="Times New Roman"/>
          <w:spacing w:val="-2"/>
          <w:sz w:val="28"/>
          <w:szCs w:val="28"/>
        </w:rPr>
        <w:t>торой формируется продовольственная безопасность нашей страны, кач</w:t>
      </w:r>
      <w:r w:rsidR="00970DE7" w:rsidRPr="00D167C5">
        <w:rPr>
          <w:rFonts w:ascii="Times New Roman" w:hAnsi="Times New Roman" w:cs="Times New Roman"/>
          <w:spacing w:val="-2"/>
          <w:sz w:val="28"/>
          <w:szCs w:val="28"/>
        </w:rPr>
        <w:t>е</w:t>
      </w:r>
      <w:r w:rsidR="00970DE7" w:rsidRPr="00D167C5">
        <w:rPr>
          <w:rFonts w:ascii="Times New Roman" w:hAnsi="Times New Roman" w:cs="Times New Roman"/>
          <w:spacing w:val="-2"/>
          <w:sz w:val="28"/>
          <w:szCs w:val="28"/>
        </w:rPr>
        <w:t xml:space="preserve">ство и уровень питания населения, а также благосостояние и социально-политическая стабильность. В </w:t>
      </w:r>
      <w:r w:rsidRPr="00D167C5">
        <w:rPr>
          <w:rFonts w:ascii="Times New Roman" w:hAnsi="Times New Roman" w:cs="Times New Roman"/>
          <w:spacing w:val="-2"/>
          <w:sz w:val="28"/>
          <w:szCs w:val="28"/>
        </w:rPr>
        <w:t>Доктрин</w:t>
      </w:r>
      <w:r w:rsidR="0078544F">
        <w:rPr>
          <w:rFonts w:ascii="Times New Roman" w:hAnsi="Times New Roman" w:cs="Times New Roman"/>
          <w:spacing w:val="-2"/>
          <w:sz w:val="28"/>
          <w:szCs w:val="28"/>
        </w:rPr>
        <w:t>е</w:t>
      </w:r>
      <w:r w:rsidRPr="00D167C5">
        <w:rPr>
          <w:rFonts w:ascii="Times New Roman" w:hAnsi="Times New Roman" w:cs="Times New Roman"/>
          <w:spacing w:val="-2"/>
          <w:sz w:val="28"/>
          <w:szCs w:val="28"/>
        </w:rPr>
        <w:t xml:space="preserve"> продовольственной безопасности РФ</w:t>
      </w:r>
      <w:r w:rsidR="00970DE7" w:rsidRPr="00D167C5">
        <w:rPr>
          <w:rFonts w:ascii="Times New Roman" w:hAnsi="Times New Roman" w:cs="Times New Roman"/>
          <w:spacing w:val="-2"/>
          <w:sz w:val="28"/>
          <w:szCs w:val="28"/>
        </w:rPr>
        <w:t xml:space="preserve"> определены пороговые значения уровня самообеспечения по ключевым показателям продовольственных товаров. По зерну</w:t>
      </w:r>
      <w:r w:rsidRPr="00D167C5">
        <w:rPr>
          <w:rFonts w:ascii="Times New Roman" w:hAnsi="Times New Roman" w:cs="Times New Roman"/>
          <w:spacing w:val="-2"/>
          <w:sz w:val="28"/>
          <w:szCs w:val="28"/>
        </w:rPr>
        <w:t xml:space="preserve"> </w:t>
      </w:r>
      <w:r w:rsidR="00970DE7" w:rsidRPr="00D167C5">
        <w:rPr>
          <w:rFonts w:ascii="Times New Roman" w:hAnsi="Times New Roman" w:cs="Times New Roman"/>
          <w:spacing w:val="-2"/>
          <w:sz w:val="28"/>
          <w:szCs w:val="28"/>
        </w:rPr>
        <w:t xml:space="preserve">установлен параметр </w:t>
      </w:r>
      <w:r w:rsidRPr="00D167C5">
        <w:rPr>
          <w:rFonts w:ascii="Times New Roman" w:hAnsi="Times New Roman" w:cs="Times New Roman"/>
          <w:spacing w:val="-2"/>
          <w:sz w:val="28"/>
          <w:szCs w:val="28"/>
        </w:rPr>
        <w:t>не менее 95</w:t>
      </w:r>
      <w:r w:rsidR="00CB7F0F">
        <w:rPr>
          <w:rFonts w:ascii="Times New Roman" w:hAnsi="Times New Roman" w:cs="Times New Roman"/>
          <w:spacing w:val="-2"/>
          <w:sz w:val="28"/>
          <w:szCs w:val="28"/>
        </w:rPr>
        <w:t> </w:t>
      </w:r>
      <w:r w:rsidRPr="00D167C5">
        <w:rPr>
          <w:rFonts w:ascii="Times New Roman" w:hAnsi="Times New Roman" w:cs="Times New Roman"/>
          <w:spacing w:val="-2"/>
          <w:sz w:val="28"/>
          <w:szCs w:val="28"/>
        </w:rPr>
        <w:t xml:space="preserve">%. </w:t>
      </w:r>
      <w:r w:rsidR="00CB7F0F">
        <w:rPr>
          <w:rFonts w:ascii="Times New Roman" w:hAnsi="Times New Roman" w:cs="Times New Roman"/>
          <w:spacing w:val="-2"/>
          <w:sz w:val="28"/>
          <w:szCs w:val="28"/>
        </w:rPr>
        <w:t>С</w:t>
      </w:r>
      <w:r w:rsidR="00970DE7" w:rsidRPr="00D167C5">
        <w:rPr>
          <w:rFonts w:ascii="Times New Roman" w:hAnsi="Times New Roman" w:cs="Times New Roman"/>
          <w:spacing w:val="-2"/>
          <w:sz w:val="28"/>
          <w:szCs w:val="28"/>
        </w:rPr>
        <w:t xml:space="preserve"> учетом статистических данных за последний пятилетний п</w:t>
      </w:r>
      <w:r w:rsidR="00970DE7" w:rsidRPr="00D167C5">
        <w:rPr>
          <w:rFonts w:ascii="Times New Roman" w:hAnsi="Times New Roman" w:cs="Times New Roman"/>
          <w:spacing w:val="-2"/>
          <w:sz w:val="28"/>
          <w:szCs w:val="28"/>
        </w:rPr>
        <w:t>е</w:t>
      </w:r>
      <w:r w:rsidR="00970DE7" w:rsidRPr="00D167C5">
        <w:rPr>
          <w:rFonts w:ascii="Times New Roman" w:hAnsi="Times New Roman" w:cs="Times New Roman"/>
          <w:spacing w:val="-2"/>
          <w:sz w:val="28"/>
          <w:szCs w:val="28"/>
        </w:rPr>
        <w:t xml:space="preserve">риод, этот показатель составляет порядка </w:t>
      </w:r>
      <w:r w:rsidRPr="00D167C5">
        <w:rPr>
          <w:rFonts w:ascii="Times New Roman" w:hAnsi="Times New Roman" w:cs="Times New Roman"/>
          <w:spacing w:val="-2"/>
          <w:sz w:val="28"/>
          <w:szCs w:val="28"/>
        </w:rPr>
        <w:t>140-150 %</w:t>
      </w:r>
      <w:r w:rsidR="00970DE7" w:rsidRPr="00D167C5">
        <w:rPr>
          <w:rFonts w:ascii="Times New Roman" w:hAnsi="Times New Roman" w:cs="Times New Roman"/>
          <w:spacing w:val="-2"/>
          <w:sz w:val="28"/>
          <w:szCs w:val="28"/>
        </w:rPr>
        <w:t>. Все это свидетельств</w:t>
      </w:r>
      <w:r w:rsidR="00970DE7" w:rsidRPr="00D167C5">
        <w:rPr>
          <w:rFonts w:ascii="Times New Roman" w:hAnsi="Times New Roman" w:cs="Times New Roman"/>
          <w:spacing w:val="-2"/>
          <w:sz w:val="28"/>
          <w:szCs w:val="28"/>
        </w:rPr>
        <w:t>у</w:t>
      </w:r>
      <w:r w:rsidR="00970DE7" w:rsidRPr="00D167C5">
        <w:rPr>
          <w:rFonts w:ascii="Times New Roman" w:hAnsi="Times New Roman" w:cs="Times New Roman"/>
          <w:spacing w:val="-2"/>
          <w:sz w:val="28"/>
          <w:szCs w:val="28"/>
        </w:rPr>
        <w:t>ет не только о полно</w:t>
      </w:r>
      <w:r w:rsidR="00427EDC" w:rsidRPr="00D167C5">
        <w:rPr>
          <w:rFonts w:ascii="Times New Roman" w:hAnsi="Times New Roman" w:cs="Times New Roman"/>
          <w:spacing w:val="-2"/>
          <w:sz w:val="28"/>
          <w:szCs w:val="28"/>
        </w:rPr>
        <w:t>й</w:t>
      </w:r>
      <w:r w:rsidR="00970DE7" w:rsidRPr="00D167C5">
        <w:rPr>
          <w:rFonts w:ascii="Times New Roman" w:hAnsi="Times New Roman" w:cs="Times New Roman"/>
          <w:spacing w:val="-2"/>
          <w:sz w:val="28"/>
          <w:szCs w:val="28"/>
        </w:rPr>
        <w:t xml:space="preserve"> самообеспеченности нашей страны </w:t>
      </w:r>
      <w:r w:rsidR="00427EDC" w:rsidRPr="00D167C5">
        <w:rPr>
          <w:rFonts w:ascii="Times New Roman" w:hAnsi="Times New Roman" w:cs="Times New Roman"/>
          <w:spacing w:val="-2"/>
          <w:sz w:val="28"/>
          <w:szCs w:val="28"/>
        </w:rPr>
        <w:t>по зерновым пр</w:t>
      </w:r>
      <w:r w:rsidR="00427EDC" w:rsidRPr="00D167C5">
        <w:rPr>
          <w:rFonts w:ascii="Times New Roman" w:hAnsi="Times New Roman" w:cs="Times New Roman"/>
          <w:spacing w:val="-2"/>
          <w:sz w:val="28"/>
          <w:szCs w:val="28"/>
        </w:rPr>
        <w:t>о</w:t>
      </w:r>
      <w:r w:rsidR="00427EDC" w:rsidRPr="00D167C5">
        <w:rPr>
          <w:rFonts w:ascii="Times New Roman" w:hAnsi="Times New Roman" w:cs="Times New Roman"/>
          <w:spacing w:val="-2"/>
          <w:sz w:val="28"/>
          <w:szCs w:val="28"/>
        </w:rPr>
        <w:lastRenderedPageBreak/>
        <w:t>дуктам, но и предполагает наличие высокого потенциала экспортных пост</w:t>
      </w:r>
      <w:r w:rsidR="00427EDC" w:rsidRPr="00D167C5">
        <w:rPr>
          <w:rFonts w:ascii="Times New Roman" w:hAnsi="Times New Roman" w:cs="Times New Roman"/>
          <w:spacing w:val="-2"/>
          <w:sz w:val="28"/>
          <w:szCs w:val="28"/>
        </w:rPr>
        <w:t>а</w:t>
      </w:r>
      <w:r w:rsidR="00427EDC" w:rsidRPr="00D167C5">
        <w:rPr>
          <w:rFonts w:ascii="Times New Roman" w:hAnsi="Times New Roman" w:cs="Times New Roman"/>
          <w:spacing w:val="-2"/>
          <w:sz w:val="28"/>
          <w:szCs w:val="28"/>
        </w:rPr>
        <w:t>вок отечественного зерна на мировые продовольственные рынки.</w:t>
      </w:r>
      <w:r w:rsidR="00372AC4" w:rsidRPr="00D167C5">
        <w:rPr>
          <w:rFonts w:ascii="Times New Roman" w:hAnsi="Times New Roman" w:cs="Times New Roman"/>
          <w:spacing w:val="-2"/>
          <w:sz w:val="28"/>
          <w:szCs w:val="28"/>
        </w:rPr>
        <w:t xml:space="preserve"> Согласно</w:t>
      </w:r>
      <w:r w:rsidRPr="00D167C5">
        <w:rPr>
          <w:rFonts w:ascii="Times New Roman" w:hAnsi="Times New Roman" w:cs="Times New Roman"/>
          <w:spacing w:val="-2"/>
          <w:sz w:val="28"/>
          <w:szCs w:val="28"/>
        </w:rPr>
        <w:t xml:space="preserve"> </w:t>
      </w:r>
      <w:r w:rsidR="00372AC4" w:rsidRPr="00D167C5">
        <w:rPr>
          <w:rFonts w:ascii="Times New Roman" w:hAnsi="Times New Roman" w:cs="Times New Roman"/>
          <w:spacing w:val="-2"/>
          <w:sz w:val="28"/>
          <w:szCs w:val="28"/>
        </w:rPr>
        <w:t>докладу ООН, в 2021 г. число голодающих в мире достигло значения в 828 млн чел., и решение данной проблемы без участия нашей страны, с учетом имеющегося потенциала (природного, трудового, финансового, технико-технологического, организационно-управленческого и др.), будет практич</w:t>
      </w:r>
      <w:r w:rsidR="00372AC4" w:rsidRPr="00D167C5">
        <w:rPr>
          <w:rFonts w:ascii="Times New Roman" w:hAnsi="Times New Roman" w:cs="Times New Roman"/>
          <w:spacing w:val="-2"/>
          <w:sz w:val="28"/>
          <w:szCs w:val="28"/>
        </w:rPr>
        <w:t>е</w:t>
      </w:r>
      <w:r w:rsidR="00372AC4" w:rsidRPr="00D167C5">
        <w:rPr>
          <w:rFonts w:ascii="Times New Roman" w:hAnsi="Times New Roman" w:cs="Times New Roman"/>
          <w:spacing w:val="-2"/>
          <w:sz w:val="28"/>
          <w:szCs w:val="28"/>
        </w:rPr>
        <w:t xml:space="preserve">ски недостижимым. </w:t>
      </w:r>
      <w:r w:rsidR="00F276B1" w:rsidRPr="00D167C5">
        <w:rPr>
          <w:rFonts w:ascii="Times New Roman" w:hAnsi="Times New Roman" w:cs="Times New Roman"/>
          <w:spacing w:val="-2"/>
          <w:sz w:val="28"/>
          <w:szCs w:val="28"/>
        </w:rPr>
        <w:t>Данный посыл должен быть учтен, как на уровне ООН, так и на уровне отдельных государств, когда предпринимаются попытки изолировать нашу страну от мировых продовольственных рынков за счет ограничения пользования портовыми терминалами, биржевыми платфо</w:t>
      </w:r>
      <w:r w:rsidR="00F276B1" w:rsidRPr="00D167C5">
        <w:rPr>
          <w:rFonts w:ascii="Times New Roman" w:hAnsi="Times New Roman" w:cs="Times New Roman"/>
          <w:spacing w:val="-2"/>
          <w:sz w:val="28"/>
          <w:szCs w:val="28"/>
        </w:rPr>
        <w:t>р</w:t>
      </w:r>
      <w:r w:rsidR="00F276B1" w:rsidRPr="00D167C5">
        <w:rPr>
          <w:rFonts w:ascii="Times New Roman" w:hAnsi="Times New Roman" w:cs="Times New Roman"/>
          <w:spacing w:val="-2"/>
          <w:sz w:val="28"/>
          <w:szCs w:val="28"/>
        </w:rPr>
        <w:t>мами, системами страхования международных перевозок и т.д.</w:t>
      </w:r>
    </w:p>
    <w:p w:rsidR="00D167C5" w:rsidRDefault="00D167C5" w:rsidP="00C53DCE">
      <w:pPr>
        <w:widowControl w:val="0"/>
        <w:spacing w:after="0"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Цель исследования – провести оценку состояния и тенденций разв</w:t>
      </w:r>
      <w:r>
        <w:rPr>
          <w:rFonts w:ascii="Times New Roman" w:hAnsi="Times New Roman" w:cs="Times New Roman"/>
          <w:spacing w:val="-2"/>
          <w:sz w:val="28"/>
          <w:szCs w:val="28"/>
        </w:rPr>
        <w:t>и</w:t>
      </w:r>
      <w:r>
        <w:rPr>
          <w:rFonts w:ascii="Times New Roman" w:hAnsi="Times New Roman" w:cs="Times New Roman"/>
          <w:spacing w:val="-2"/>
          <w:sz w:val="28"/>
          <w:szCs w:val="28"/>
        </w:rPr>
        <w:t xml:space="preserve">тия отечественного зернового производства в стратегическом аспекте, а также с учетом наиболее актуальных рисков и преобладающих тенденций в области трансформации глобального рынка продовольственных товаров. </w:t>
      </w:r>
    </w:p>
    <w:p w:rsidR="00D167C5" w:rsidRDefault="00D167C5" w:rsidP="00C53DCE">
      <w:pPr>
        <w:widowControl w:val="0"/>
        <w:spacing w:after="0"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Актуальность исследования обусловлена стратегической важностью зернового производства </w:t>
      </w:r>
      <w:r w:rsidR="00F65D97">
        <w:rPr>
          <w:rFonts w:ascii="Times New Roman" w:hAnsi="Times New Roman" w:cs="Times New Roman"/>
          <w:spacing w:val="-2"/>
          <w:sz w:val="28"/>
          <w:szCs w:val="28"/>
        </w:rPr>
        <w:t>в рамках</w:t>
      </w:r>
      <w:r>
        <w:rPr>
          <w:rFonts w:ascii="Times New Roman" w:hAnsi="Times New Roman" w:cs="Times New Roman"/>
          <w:spacing w:val="-2"/>
          <w:sz w:val="28"/>
          <w:szCs w:val="28"/>
        </w:rPr>
        <w:t xml:space="preserve"> обеспечения эффективного и планомерн</w:t>
      </w:r>
      <w:r>
        <w:rPr>
          <w:rFonts w:ascii="Times New Roman" w:hAnsi="Times New Roman" w:cs="Times New Roman"/>
          <w:spacing w:val="-2"/>
          <w:sz w:val="28"/>
          <w:szCs w:val="28"/>
        </w:rPr>
        <w:t>о</w:t>
      </w:r>
      <w:r>
        <w:rPr>
          <w:rFonts w:ascii="Times New Roman" w:hAnsi="Times New Roman" w:cs="Times New Roman"/>
          <w:spacing w:val="-2"/>
          <w:sz w:val="28"/>
          <w:szCs w:val="28"/>
        </w:rPr>
        <w:t xml:space="preserve">го функционирования не только всех смежных отраслевых сегментов </w:t>
      </w:r>
      <w:r w:rsidR="00F65D97">
        <w:rPr>
          <w:rFonts w:ascii="Times New Roman" w:hAnsi="Times New Roman" w:cs="Times New Roman"/>
          <w:spacing w:val="-2"/>
          <w:sz w:val="28"/>
          <w:szCs w:val="28"/>
        </w:rPr>
        <w:t>ед</w:t>
      </w:r>
      <w:r w:rsidR="00F65D97">
        <w:rPr>
          <w:rFonts w:ascii="Times New Roman" w:hAnsi="Times New Roman" w:cs="Times New Roman"/>
          <w:spacing w:val="-2"/>
          <w:sz w:val="28"/>
          <w:szCs w:val="28"/>
        </w:rPr>
        <w:t>и</w:t>
      </w:r>
      <w:r w:rsidR="00F65D97">
        <w:rPr>
          <w:rFonts w:ascii="Times New Roman" w:hAnsi="Times New Roman" w:cs="Times New Roman"/>
          <w:spacing w:val="-2"/>
          <w:sz w:val="28"/>
          <w:szCs w:val="28"/>
        </w:rPr>
        <w:t xml:space="preserve">ного </w:t>
      </w:r>
      <w:r>
        <w:rPr>
          <w:rFonts w:ascii="Times New Roman" w:hAnsi="Times New Roman" w:cs="Times New Roman"/>
          <w:spacing w:val="-2"/>
          <w:sz w:val="28"/>
          <w:szCs w:val="28"/>
        </w:rPr>
        <w:t xml:space="preserve">агропромышленного комплекса России, но </w:t>
      </w:r>
      <w:r w:rsidR="00F65D97">
        <w:rPr>
          <w:rFonts w:ascii="Times New Roman" w:hAnsi="Times New Roman" w:cs="Times New Roman"/>
          <w:spacing w:val="-2"/>
          <w:sz w:val="28"/>
          <w:szCs w:val="28"/>
        </w:rPr>
        <w:t>и достижения высокого уровня жизни граждан нашей страны, а также устойчивости и стабильности социальных и общественно-политических структур. Все это доказывает в</w:t>
      </w:r>
      <w:r w:rsidR="00F65D97">
        <w:rPr>
          <w:rFonts w:ascii="Times New Roman" w:hAnsi="Times New Roman" w:cs="Times New Roman"/>
          <w:spacing w:val="-2"/>
          <w:sz w:val="28"/>
          <w:szCs w:val="28"/>
        </w:rPr>
        <w:t>ы</w:t>
      </w:r>
      <w:r w:rsidR="00F65D97">
        <w:rPr>
          <w:rFonts w:ascii="Times New Roman" w:hAnsi="Times New Roman" w:cs="Times New Roman"/>
          <w:spacing w:val="-2"/>
          <w:sz w:val="28"/>
          <w:szCs w:val="28"/>
        </w:rPr>
        <w:t>сокую значимость и перспективную необходимость проработки вопросов устойчивого и пропорционального развития всего зернового подкомплекса РФ в аспекте стратегического планирования.</w:t>
      </w:r>
    </w:p>
    <w:p w:rsidR="00C53DCE" w:rsidRDefault="00C53DCE"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Проведенное исследование позволило не только оценить текущее с</w:t>
      </w:r>
      <w:r>
        <w:rPr>
          <w:rFonts w:ascii="Times New Roman" w:hAnsi="Times New Roman" w:cs="Times New Roman"/>
          <w:spacing w:val="-2"/>
          <w:sz w:val="28"/>
          <w:szCs w:val="28"/>
        </w:rPr>
        <w:t>о</w:t>
      </w:r>
      <w:r>
        <w:rPr>
          <w:rFonts w:ascii="Times New Roman" w:hAnsi="Times New Roman" w:cs="Times New Roman"/>
          <w:spacing w:val="-2"/>
          <w:sz w:val="28"/>
          <w:szCs w:val="28"/>
        </w:rPr>
        <w:t>стояние современного зернового хозяйства сферы АПК РФ, но и определить наиболее опасные риски, выделить особенности и преимущества последн</w:t>
      </w:r>
      <w:r>
        <w:rPr>
          <w:rFonts w:ascii="Times New Roman" w:hAnsi="Times New Roman" w:cs="Times New Roman"/>
          <w:spacing w:val="-2"/>
          <w:sz w:val="28"/>
          <w:szCs w:val="28"/>
        </w:rPr>
        <w:t>е</w:t>
      </w:r>
      <w:r>
        <w:rPr>
          <w:rFonts w:ascii="Times New Roman" w:hAnsi="Times New Roman" w:cs="Times New Roman"/>
          <w:spacing w:val="-2"/>
          <w:sz w:val="28"/>
          <w:szCs w:val="28"/>
        </w:rPr>
        <w:t xml:space="preserve">го, а также предложить наиболее действенные решения по достижению стратегических целей и задач: </w:t>
      </w:r>
      <w:r>
        <w:rPr>
          <w:rFonts w:ascii="Times New Roman" w:hAnsi="Times New Roman" w:cs="Times New Roman"/>
          <w:sz w:val="28"/>
          <w:szCs w:val="28"/>
        </w:rPr>
        <w:t>к 2035 г. валовой сбор зерновых в РФ до</w:t>
      </w:r>
      <w:r>
        <w:rPr>
          <w:rFonts w:ascii="Times New Roman" w:hAnsi="Times New Roman" w:cs="Times New Roman"/>
          <w:sz w:val="28"/>
          <w:szCs w:val="28"/>
        </w:rPr>
        <w:t>л</w:t>
      </w:r>
      <w:r>
        <w:rPr>
          <w:rFonts w:ascii="Times New Roman" w:hAnsi="Times New Roman" w:cs="Times New Roman"/>
          <w:sz w:val="28"/>
          <w:szCs w:val="28"/>
        </w:rPr>
        <w:lastRenderedPageBreak/>
        <w:t xml:space="preserve">жен составить не ниже 140 млн т; показатель внутреннего потребления зерна и продуктов его переработки должен составить не менее 86,2 млн т; объем экспорта достичь уровня в 60 млн т; мощности хранения – 167,4 млн т; посевные площади нарастить до 50 млн т. </w:t>
      </w:r>
    </w:p>
    <w:p w:rsidR="00D31E06" w:rsidRDefault="00D31E06" w:rsidP="00C53DCE">
      <w:pPr>
        <w:widowControl w:val="0"/>
        <w:spacing w:after="0" w:line="360" w:lineRule="auto"/>
        <w:ind w:firstLine="709"/>
        <w:jc w:val="both"/>
        <w:rPr>
          <w:rFonts w:ascii="Times New Roman" w:hAnsi="Times New Roman" w:cs="Times New Roman"/>
          <w:sz w:val="28"/>
          <w:szCs w:val="28"/>
        </w:rPr>
      </w:pPr>
    </w:p>
    <w:p w:rsidR="00D31E06" w:rsidRPr="00D31E06" w:rsidRDefault="00D31E06" w:rsidP="00C53DCE">
      <w:pPr>
        <w:widowControl w:val="0"/>
        <w:spacing w:after="0" w:line="360" w:lineRule="auto"/>
        <w:ind w:firstLine="709"/>
        <w:jc w:val="both"/>
        <w:rPr>
          <w:rFonts w:ascii="Times New Roman" w:hAnsi="Times New Roman" w:cs="Times New Roman"/>
          <w:b/>
          <w:sz w:val="28"/>
          <w:szCs w:val="28"/>
        </w:rPr>
      </w:pPr>
      <w:r w:rsidRPr="00D31E06">
        <w:rPr>
          <w:rFonts w:ascii="Times New Roman" w:hAnsi="Times New Roman" w:cs="Times New Roman"/>
          <w:b/>
          <w:sz w:val="28"/>
          <w:szCs w:val="28"/>
        </w:rPr>
        <w:t>Методы и материалы исследования</w:t>
      </w:r>
      <w:r w:rsidR="00A508F7">
        <w:rPr>
          <w:rFonts w:ascii="Times New Roman" w:hAnsi="Times New Roman" w:cs="Times New Roman"/>
          <w:b/>
          <w:sz w:val="28"/>
          <w:szCs w:val="28"/>
        </w:rPr>
        <w:t>.</w:t>
      </w:r>
    </w:p>
    <w:p w:rsidR="00607B3F" w:rsidRDefault="0090610C" w:rsidP="00C53DCE">
      <w:pPr>
        <w:widowControl w:val="0"/>
        <w:spacing w:after="0" w:line="360" w:lineRule="auto"/>
        <w:ind w:firstLine="709"/>
        <w:jc w:val="both"/>
      </w:pPr>
      <w:r>
        <w:rPr>
          <w:rFonts w:ascii="Times New Roman" w:hAnsi="Times New Roman" w:cs="Times New Roman"/>
          <w:sz w:val="28"/>
          <w:szCs w:val="28"/>
        </w:rPr>
        <w:t>В качестве методологической основы работы были использованы нормативно-правовые документы профильных государственных органов управления отраслевым сектором народного хозяйства (зерновое прои</w:t>
      </w:r>
      <w:r>
        <w:rPr>
          <w:rFonts w:ascii="Times New Roman" w:hAnsi="Times New Roman" w:cs="Times New Roman"/>
          <w:sz w:val="28"/>
          <w:szCs w:val="28"/>
        </w:rPr>
        <w:t>з</w:t>
      </w:r>
      <w:r>
        <w:rPr>
          <w:rFonts w:ascii="Times New Roman" w:hAnsi="Times New Roman" w:cs="Times New Roman"/>
          <w:sz w:val="28"/>
          <w:szCs w:val="28"/>
        </w:rPr>
        <w:t>водство); публикации по профилю предметного исследования, опублик</w:t>
      </w:r>
      <w:r>
        <w:rPr>
          <w:rFonts w:ascii="Times New Roman" w:hAnsi="Times New Roman" w:cs="Times New Roman"/>
          <w:sz w:val="28"/>
          <w:szCs w:val="28"/>
        </w:rPr>
        <w:t>о</w:t>
      </w:r>
      <w:r>
        <w:rPr>
          <w:rFonts w:ascii="Times New Roman" w:hAnsi="Times New Roman" w:cs="Times New Roman"/>
          <w:sz w:val="28"/>
          <w:szCs w:val="28"/>
        </w:rPr>
        <w:t xml:space="preserve">ванные в актуальных и рейтинговых изданиях экономической тематики; открытые данные сети </w:t>
      </w:r>
      <w:r>
        <w:rPr>
          <w:rFonts w:ascii="Times New Roman" w:hAnsi="Times New Roman" w:cs="Times New Roman"/>
          <w:sz w:val="28"/>
          <w:szCs w:val="28"/>
          <w:lang w:val="en-US"/>
        </w:rPr>
        <w:t>Internet</w:t>
      </w:r>
      <w:r>
        <w:rPr>
          <w:rFonts w:ascii="Times New Roman" w:hAnsi="Times New Roman" w:cs="Times New Roman"/>
          <w:sz w:val="28"/>
          <w:szCs w:val="28"/>
        </w:rPr>
        <w:t>; официальные отчеты и доклады ведущих информационно-аналитических агентств на тему развития агропродовол</w:t>
      </w:r>
      <w:r>
        <w:rPr>
          <w:rFonts w:ascii="Times New Roman" w:hAnsi="Times New Roman" w:cs="Times New Roman"/>
          <w:sz w:val="28"/>
          <w:szCs w:val="28"/>
        </w:rPr>
        <w:t>ь</w:t>
      </w:r>
      <w:r>
        <w:rPr>
          <w:rFonts w:ascii="Times New Roman" w:hAnsi="Times New Roman" w:cs="Times New Roman"/>
          <w:sz w:val="28"/>
          <w:szCs w:val="28"/>
        </w:rPr>
        <w:t xml:space="preserve">ственных рынков и обеспечения продовольственной безопасности России; статистические данные Росстата. </w:t>
      </w:r>
      <w:r w:rsidR="00607B3F">
        <w:rPr>
          <w:rFonts w:ascii="Times New Roman" w:hAnsi="Times New Roman" w:cs="Times New Roman"/>
          <w:sz w:val="28"/>
          <w:szCs w:val="28"/>
        </w:rPr>
        <w:t>Общая концепция, структура и содерж</w:t>
      </w:r>
      <w:r w:rsidR="00607B3F">
        <w:rPr>
          <w:rFonts w:ascii="Times New Roman" w:hAnsi="Times New Roman" w:cs="Times New Roman"/>
          <w:sz w:val="28"/>
          <w:szCs w:val="28"/>
        </w:rPr>
        <w:t>а</w:t>
      </w:r>
      <w:r w:rsidR="00607B3F">
        <w:rPr>
          <w:rFonts w:ascii="Times New Roman" w:hAnsi="Times New Roman" w:cs="Times New Roman"/>
          <w:sz w:val="28"/>
          <w:szCs w:val="28"/>
        </w:rPr>
        <w:t>тельная часть исследования базировалась на следующих научных подх</w:t>
      </w:r>
      <w:r w:rsidR="00607B3F">
        <w:rPr>
          <w:rFonts w:ascii="Times New Roman" w:hAnsi="Times New Roman" w:cs="Times New Roman"/>
          <w:sz w:val="28"/>
          <w:szCs w:val="28"/>
        </w:rPr>
        <w:t>о</w:t>
      </w:r>
      <w:r w:rsidR="00607B3F">
        <w:rPr>
          <w:rFonts w:ascii="Times New Roman" w:hAnsi="Times New Roman" w:cs="Times New Roman"/>
          <w:sz w:val="28"/>
          <w:szCs w:val="28"/>
        </w:rPr>
        <w:t>дах: с</w:t>
      </w:r>
      <w:r w:rsidR="00607B3F" w:rsidRPr="00607B3F">
        <w:rPr>
          <w:rFonts w:ascii="Times New Roman" w:hAnsi="Times New Roman" w:cs="Times New Roman"/>
          <w:sz w:val="28"/>
          <w:szCs w:val="28"/>
        </w:rPr>
        <w:t>истемный</w:t>
      </w:r>
      <w:r w:rsidR="000830C7">
        <w:rPr>
          <w:rFonts w:ascii="Times New Roman" w:hAnsi="Times New Roman" w:cs="Times New Roman"/>
          <w:sz w:val="28"/>
          <w:szCs w:val="28"/>
        </w:rPr>
        <w:t xml:space="preserve">; </w:t>
      </w:r>
      <w:r w:rsidR="00607B3F">
        <w:rPr>
          <w:rFonts w:ascii="Times New Roman" w:hAnsi="Times New Roman" w:cs="Times New Roman"/>
          <w:sz w:val="28"/>
          <w:szCs w:val="28"/>
        </w:rPr>
        <w:t>л</w:t>
      </w:r>
      <w:r w:rsidR="00607B3F" w:rsidRPr="00607B3F">
        <w:rPr>
          <w:rFonts w:ascii="Times New Roman" w:hAnsi="Times New Roman" w:cs="Times New Roman"/>
          <w:sz w:val="28"/>
          <w:szCs w:val="28"/>
        </w:rPr>
        <w:t>огический</w:t>
      </w:r>
      <w:r w:rsidR="000830C7">
        <w:rPr>
          <w:rFonts w:ascii="Times New Roman" w:hAnsi="Times New Roman" w:cs="Times New Roman"/>
          <w:sz w:val="28"/>
          <w:szCs w:val="28"/>
        </w:rPr>
        <w:t xml:space="preserve">; </w:t>
      </w:r>
      <w:r w:rsidR="00607B3F">
        <w:rPr>
          <w:rFonts w:ascii="Times New Roman" w:hAnsi="Times New Roman" w:cs="Times New Roman"/>
          <w:sz w:val="28"/>
          <w:szCs w:val="28"/>
        </w:rPr>
        <w:t>д</w:t>
      </w:r>
      <w:r w:rsidR="00607B3F" w:rsidRPr="00607B3F">
        <w:rPr>
          <w:rFonts w:ascii="Times New Roman" w:hAnsi="Times New Roman" w:cs="Times New Roman"/>
          <w:sz w:val="28"/>
          <w:szCs w:val="28"/>
        </w:rPr>
        <w:t>иалектический</w:t>
      </w:r>
      <w:r w:rsidR="000830C7">
        <w:rPr>
          <w:rFonts w:ascii="Times New Roman" w:hAnsi="Times New Roman" w:cs="Times New Roman"/>
          <w:sz w:val="28"/>
          <w:szCs w:val="28"/>
        </w:rPr>
        <w:t>; ф</w:t>
      </w:r>
      <w:r w:rsidR="00607B3F" w:rsidRPr="00607B3F">
        <w:rPr>
          <w:rFonts w:ascii="Times New Roman" w:hAnsi="Times New Roman" w:cs="Times New Roman"/>
          <w:sz w:val="28"/>
          <w:szCs w:val="28"/>
        </w:rPr>
        <w:t>ункциональный</w:t>
      </w:r>
      <w:r w:rsidR="000830C7">
        <w:rPr>
          <w:rFonts w:ascii="Times New Roman" w:hAnsi="Times New Roman" w:cs="Times New Roman"/>
          <w:sz w:val="28"/>
          <w:szCs w:val="28"/>
        </w:rPr>
        <w:t>; п</w:t>
      </w:r>
      <w:r w:rsidR="00607B3F" w:rsidRPr="00607B3F">
        <w:rPr>
          <w:rFonts w:ascii="Times New Roman" w:hAnsi="Times New Roman" w:cs="Times New Roman"/>
          <w:sz w:val="28"/>
          <w:szCs w:val="28"/>
        </w:rPr>
        <w:t>роцес</w:t>
      </w:r>
      <w:r w:rsidR="00607B3F" w:rsidRPr="00607B3F">
        <w:rPr>
          <w:rFonts w:ascii="Times New Roman" w:hAnsi="Times New Roman" w:cs="Times New Roman"/>
          <w:sz w:val="28"/>
          <w:szCs w:val="28"/>
        </w:rPr>
        <w:t>с</w:t>
      </w:r>
      <w:r w:rsidR="00607B3F" w:rsidRPr="00607B3F">
        <w:rPr>
          <w:rFonts w:ascii="Times New Roman" w:hAnsi="Times New Roman" w:cs="Times New Roman"/>
          <w:sz w:val="28"/>
          <w:szCs w:val="28"/>
        </w:rPr>
        <w:t>ный</w:t>
      </w:r>
      <w:r w:rsidR="000830C7">
        <w:rPr>
          <w:rFonts w:ascii="Times New Roman" w:hAnsi="Times New Roman" w:cs="Times New Roman"/>
          <w:sz w:val="28"/>
          <w:szCs w:val="28"/>
        </w:rPr>
        <w:t>. Кроме того, нашли применение следующие научные методы исслед</w:t>
      </w:r>
      <w:r w:rsidR="000830C7">
        <w:rPr>
          <w:rFonts w:ascii="Times New Roman" w:hAnsi="Times New Roman" w:cs="Times New Roman"/>
          <w:sz w:val="28"/>
          <w:szCs w:val="28"/>
        </w:rPr>
        <w:t>о</w:t>
      </w:r>
      <w:r w:rsidR="000830C7">
        <w:rPr>
          <w:rFonts w:ascii="Times New Roman" w:hAnsi="Times New Roman" w:cs="Times New Roman"/>
          <w:sz w:val="28"/>
          <w:szCs w:val="28"/>
        </w:rPr>
        <w:t xml:space="preserve">вания экономических процессов, закономерностей и явлений, в частности, методы </w:t>
      </w:r>
      <w:r w:rsidR="00607B3F" w:rsidRPr="000830C7">
        <w:rPr>
          <w:rFonts w:ascii="Times New Roman" w:hAnsi="Times New Roman" w:cs="Times New Roman"/>
          <w:sz w:val="28"/>
          <w:szCs w:val="28"/>
        </w:rPr>
        <w:t xml:space="preserve">эмпирической </w:t>
      </w:r>
      <w:r w:rsidR="00607B3F">
        <w:rPr>
          <w:rFonts w:ascii="Times New Roman" w:hAnsi="Times New Roman" w:cs="Times New Roman"/>
          <w:sz w:val="28"/>
          <w:szCs w:val="28"/>
        </w:rPr>
        <w:t xml:space="preserve">группы (описание, </w:t>
      </w:r>
      <w:r w:rsidR="000830C7">
        <w:rPr>
          <w:rFonts w:ascii="Times New Roman" w:hAnsi="Times New Roman" w:cs="Times New Roman"/>
          <w:sz w:val="28"/>
          <w:szCs w:val="28"/>
        </w:rPr>
        <w:t>сравнение, экспертная оценка);</w:t>
      </w:r>
      <w:r w:rsidR="00607B3F">
        <w:rPr>
          <w:rFonts w:ascii="Times New Roman" w:hAnsi="Times New Roman" w:cs="Times New Roman"/>
          <w:sz w:val="28"/>
          <w:szCs w:val="28"/>
        </w:rPr>
        <w:t xml:space="preserve"> </w:t>
      </w:r>
      <w:r w:rsidR="00607B3F" w:rsidRPr="000830C7">
        <w:rPr>
          <w:rFonts w:ascii="Times New Roman" w:hAnsi="Times New Roman" w:cs="Times New Roman"/>
          <w:sz w:val="28"/>
          <w:szCs w:val="28"/>
        </w:rPr>
        <w:t xml:space="preserve">теоретической </w:t>
      </w:r>
      <w:r w:rsidR="00607B3F">
        <w:rPr>
          <w:rFonts w:ascii="Times New Roman" w:hAnsi="Times New Roman" w:cs="Times New Roman"/>
          <w:sz w:val="28"/>
          <w:szCs w:val="28"/>
        </w:rPr>
        <w:t>группы (идеализация, анализ, синтез, индукция, дедукция, рефлексия, обобщение, конкретизация, абстрагирование);</w:t>
      </w:r>
      <w:r w:rsidR="000830C7">
        <w:rPr>
          <w:rFonts w:ascii="Times New Roman" w:hAnsi="Times New Roman" w:cs="Times New Roman"/>
          <w:sz w:val="28"/>
          <w:szCs w:val="28"/>
        </w:rPr>
        <w:t xml:space="preserve"> </w:t>
      </w:r>
      <w:r w:rsidR="00607B3F" w:rsidRPr="000830C7">
        <w:rPr>
          <w:rFonts w:ascii="Times New Roman" w:hAnsi="Times New Roman" w:cs="Times New Roman"/>
          <w:sz w:val="28"/>
          <w:szCs w:val="28"/>
        </w:rPr>
        <w:t>общенаучной</w:t>
      </w:r>
      <w:r w:rsidR="00607B3F">
        <w:rPr>
          <w:rFonts w:ascii="Times New Roman" w:hAnsi="Times New Roman" w:cs="Times New Roman"/>
          <w:sz w:val="28"/>
          <w:szCs w:val="28"/>
        </w:rPr>
        <w:t xml:space="preserve"> группы (абстрактно-логический, ретроспективный, графический).</w:t>
      </w:r>
    </w:p>
    <w:p w:rsidR="00607B3F" w:rsidRDefault="00607B3F" w:rsidP="00C53DCE">
      <w:pPr>
        <w:widowControl w:val="0"/>
        <w:spacing w:after="0" w:line="360" w:lineRule="auto"/>
        <w:ind w:firstLine="709"/>
        <w:jc w:val="both"/>
        <w:rPr>
          <w:rFonts w:ascii="Times New Roman" w:hAnsi="Times New Roman" w:cs="Times New Roman"/>
          <w:sz w:val="28"/>
          <w:szCs w:val="28"/>
        </w:rPr>
      </w:pPr>
    </w:p>
    <w:p w:rsidR="00D31E06" w:rsidRPr="00D31E06" w:rsidRDefault="00D31E06" w:rsidP="00C53DCE">
      <w:pPr>
        <w:widowControl w:val="0"/>
        <w:spacing w:after="0" w:line="360" w:lineRule="auto"/>
        <w:ind w:firstLine="709"/>
        <w:jc w:val="both"/>
        <w:rPr>
          <w:rFonts w:ascii="Times New Roman" w:hAnsi="Times New Roman" w:cs="Times New Roman"/>
          <w:b/>
          <w:sz w:val="28"/>
          <w:szCs w:val="28"/>
        </w:rPr>
      </w:pPr>
      <w:r w:rsidRPr="00D31E06">
        <w:rPr>
          <w:rFonts w:ascii="Times New Roman" w:hAnsi="Times New Roman" w:cs="Times New Roman"/>
          <w:b/>
          <w:sz w:val="28"/>
          <w:szCs w:val="28"/>
        </w:rPr>
        <w:t>Результаты исследований</w:t>
      </w:r>
      <w:r w:rsidR="00A508F7">
        <w:rPr>
          <w:rFonts w:ascii="Times New Roman" w:hAnsi="Times New Roman" w:cs="Times New Roman"/>
          <w:b/>
          <w:sz w:val="28"/>
          <w:szCs w:val="28"/>
        </w:rPr>
        <w:t>.</w:t>
      </w:r>
    </w:p>
    <w:p w:rsidR="00C41FDA" w:rsidRDefault="00D31E06"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D11B8">
        <w:rPr>
          <w:rFonts w:ascii="Times New Roman" w:hAnsi="Times New Roman" w:cs="Times New Roman"/>
          <w:sz w:val="28"/>
          <w:szCs w:val="28"/>
        </w:rPr>
        <w:t>течественное зерновое производство сегодня развивается довольно устойчивыми темпами, в частности, н</w:t>
      </w:r>
      <w:r w:rsidR="00C41FDA">
        <w:rPr>
          <w:rFonts w:ascii="Times New Roman" w:hAnsi="Times New Roman" w:cs="Times New Roman"/>
          <w:sz w:val="28"/>
          <w:szCs w:val="28"/>
        </w:rPr>
        <w:t>а текущий момент уже имеются д</w:t>
      </w:r>
      <w:r w:rsidR="00C41FDA">
        <w:rPr>
          <w:rFonts w:ascii="Times New Roman" w:hAnsi="Times New Roman" w:cs="Times New Roman"/>
          <w:sz w:val="28"/>
          <w:szCs w:val="28"/>
        </w:rPr>
        <w:t>о</w:t>
      </w:r>
      <w:r w:rsidR="00C41FDA">
        <w:rPr>
          <w:rFonts w:ascii="Times New Roman" w:hAnsi="Times New Roman" w:cs="Times New Roman"/>
          <w:sz w:val="28"/>
          <w:szCs w:val="28"/>
        </w:rPr>
        <w:t xml:space="preserve">стоверные данные по сбору и урожайности зерновых и </w:t>
      </w:r>
      <w:r w:rsidR="000046CB">
        <w:rPr>
          <w:rFonts w:ascii="Times New Roman" w:hAnsi="Times New Roman" w:cs="Times New Roman"/>
          <w:sz w:val="28"/>
          <w:szCs w:val="28"/>
        </w:rPr>
        <w:t>зернобобовых культур в России (р</w:t>
      </w:r>
      <w:r w:rsidR="00C41FDA">
        <w:rPr>
          <w:rFonts w:ascii="Times New Roman" w:hAnsi="Times New Roman" w:cs="Times New Roman"/>
          <w:sz w:val="28"/>
          <w:szCs w:val="28"/>
        </w:rPr>
        <w:t>исунок 1, 2)</w:t>
      </w:r>
      <w:r w:rsidR="000C3083">
        <w:rPr>
          <w:rFonts w:ascii="Times New Roman" w:hAnsi="Times New Roman" w:cs="Times New Roman"/>
          <w:sz w:val="28"/>
          <w:szCs w:val="28"/>
        </w:rPr>
        <w:t xml:space="preserve"> </w:t>
      </w:r>
      <w:r w:rsidR="000C3083" w:rsidRPr="000C3083">
        <w:rPr>
          <w:rFonts w:ascii="Times New Roman" w:hAnsi="Times New Roman" w:cs="Times New Roman"/>
          <w:sz w:val="28"/>
          <w:szCs w:val="28"/>
        </w:rPr>
        <w:t>[16]</w:t>
      </w:r>
      <w:r w:rsidR="00C41FDA">
        <w:rPr>
          <w:rFonts w:ascii="Times New Roman" w:hAnsi="Times New Roman" w:cs="Times New Roman"/>
          <w:sz w:val="28"/>
          <w:szCs w:val="28"/>
        </w:rPr>
        <w:t xml:space="preserve">. </w:t>
      </w:r>
      <w:r w:rsidR="00C41FDA" w:rsidRPr="00C41FDA">
        <w:rPr>
          <w:rFonts w:ascii="Times New Roman" w:hAnsi="Times New Roman" w:cs="Times New Roman"/>
          <w:sz w:val="28"/>
          <w:szCs w:val="28"/>
        </w:rPr>
        <w:t xml:space="preserve">Урожай пшеницы и других зерновых </w:t>
      </w:r>
      <w:r w:rsidR="00C41FDA" w:rsidRPr="00C41FDA">
        <w:rPr>
          <w:rFonts w:ascii="Times New Roman" w:hAnsi="Times New Roman" w:cs="Times New Roman"/>
          <w:sz w:val="28"/>
          <w:szCs w:val="28"/>
        </w:rPr>
        <w:lastRenderedPageBreak/>
        <w:t>культур в 2022 г</w:t>
      </w:r>
      <w:r w:rsidR="00C41FDA">
        <w:rPr>
          <w:rFonts w:ascii="Times New Roman" w:hAnsi="Times New Roman" w:cs="Times New Roman"/>
          <w:sz w:val="28"/>
          <w:szCs w:val="28"/>
        </w:rPr>
        <w:t>. может быть</w:t>
      </w:r>
      <w:r w:rsidR="00C41FDA" w:rsidRPr="00C41FDA">
        <w:rPr>
          <w:rFonts w:ascii="Times New Roman" w:hAnsi="Times New Roman" w:cs="Times New Roman"/>
          <w:sz w:val="28"/>
          <w:szCs w:val="28"/>
        </w:rPr>
        <w:t xml:space="preserve"> рекордным, о чем уже свидетельствуют оп</w:t>
      </w:r>
      <w:r w:rsidR="00C41FDA" w:rsidRPr="00C41FDA">
        <w:rPr>
          <w:rFonts w:ascii="Times New Roman" w:hAnsi="Times New Roman" w:cs="Times New Roman"/>
          <w:sz w:val="28"/>
          <w:szCs w:val="28"/>
        </w:rPr>
        <w:t>е</w:t>
      </w:r>
      <w:r w:rsidR="00C41FDA" w:rsidRPr="00C41FDA">
        <w:rPr>
          <w:rFonts w:ascii="Times New Roman" w:hAnsi="Times New Roman" w:cs="Times New Roman"/>
          <w:sz w:val="28"/>
          <w:szCs w:val="28"/>
        </w:rPr>
        <w:t>ративные данные органов упра</w:t>
      </w:r>
      <w:r w:rsidR="00C41FDA">
        <w:rPr>
          <w:rFonts w:ascii="Times New Roman" w:hAnsi="Times New Roman" w:cs="Times New Roman"/>
          <w:sz w:val="28"/>
          <w:szCs w:val="28"/>
        </w:rPr>
        <w:t>вления АПК субъектов РФ</w:t>
      </w:r>
      <w:r w:rsidR="00C41FDA" w:rsidRPr="00C41FDA">
        <w:rPr>
          <w:rFonts w:ascii="Times New Roman" w:hAnsi="Times New Roman" w:cs="Times New Roman"/>
          <w:sz w:val="28"/>
          <w:szCs w:val="28"/>
        </w:rPr>
        <w:t>.</w:t>
      </w:r>
    </w:p>
    <w:p w:rsidR="00436F8B" w:rsidRDefault="00436F8B" w:rsidP="00C53DCE">
      <w:pPr>
        <w:widowControl w:val="0"/>
        <w:spacing w:after="0" w:line="360" w:lineRule="auto"/>
        <w:ind w:firstLine="709"/>
        <w:rPr>
          <w:rFonts w:ascii="Times New Roman" w:hAnsi="Times New Roman" w:cs="Times New Roman"/>
          <w:sz w:val="28"/>
          <w:szCs w:val="28"/>
        </w:rPr>
      </w:pPr>
    </w:p>
    <w:p w:rsidR="00436F8B" w:rsidRDefault="00436F8B" w:rsidP="00436F8B">
      <w:pPr>
        <w:widowControl w:val="0"/>
        <w:spacing w:after="0" w:line="360" w:lineRule="auto"/>
        <w:rPr>
          <w:rFonts w:ascii="Times New Roman" w:hAnsi="Times New Roman" w:cs="Times New Roman"/>
          <w:sz w:val="28"/>
          <w:szCs w:val="28"/>
        </w:rPr>
      </w:pPr>
      <w:r>
        <w:rPr>
          <w:noProof/>
          <w:lang w:eastAsia="ru-RU"/>
        </w:rPr>
        <w:drawing>
          <wp:inline distT="0" distB="0" distL="0" distR="0" wp14:anchorId="091A5D2E" wp14:editId="162DAE7C">
            <wp:extent cx="5756617" cy="2324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0430" t="35280" r="26968" b="34143"/>
                    <a:stretch/>
                  </pic:blipFill>
                  <pic:spPr bwMode="auto">
                    <a:xfrm>
                      <a:off x="0" y="0"/>
                      <a:ext cx="5778341" cy="2332871"/>
                    </a:xfrm>
                    <a:prstGeom prst="rect">
                      <a:avLst/>
                    </a:prstGeom>
                    <a:ln>
                      <a:noFill/>
                    </a:ln>
                    <a:extLst>
                      <a:ext uri="{53640926-AAD7-44D8-BBD7-CCE9431645EC}">
                        <a14:shadowObscured xmlns:a14="http://schemas.microsoft.com/office/drawing/2010/main"/>
                      </a:ext>
                    </a:extLst>
                  </pic:spPr>
                </pic:pic>
              </a:graphicData>
            </a:graphic>
          </wp:inline>
        </w:drawing>
      </w:r>
    </w:p>
    <w:p w:rsidR="005E572B" w:rsidRPr="00C53DCE" w:rsidRDefault="00C86059" w:rsidP="00C53DCE">
      <w:pPr>
        <w:widowControl w:val="0"/>
        <w:spacing w:after="0" w:line="360" w:lineRule="auto"/>
        <w:rPr>
          <w:rFonts w:ascii="Times New Roman" w:hAnsi="Times New Roman" w:cs="Times New Roman"/>
          <w:sz w:val="24"/>
          <w:szCs w:val="28"/>
        </w:rPr>
      </w:pPr>
      <w:r w:rsidRPr="00C53DCE">
        <w:rPr>
          <w:rFonts w:ascii="Times New Roman" w:hAnsi="Times New Roman" w:cs="Times New Roman"/>
          <w:sz w:val="24"/>
          <w:szCs w:val="28"/>
        </w:rPr>
        <w:t>Рисунок 1</w:t>
      </w:r>
      <w:r w:rsidR="00C53DCE" w:rsidRPr="00C53DCE">
        <w:rPr>
          <w:rFonts w:ascii="Times New Roman" w:hAnsi="Times New Roman" w:cs="Times New Roman"/>
          <w:sz w:val="24"/>
          <w:szCs w:val="28"/>
        </w:rPr>
        <w:t xml:space="preserve"> –</w:t>
      </w:r>
      <w:r w:rsidRPr="00C53DCE">
        <w:rPr>
          <w:rFonts w:ascii="Times New Roman" w:hAnsi="Times New Roman" w:cs="Times New Roman"/>
          <w:sz w:val="24"/>
          <w:szCs w:val="28"/>
        </w:rPr>
        <w:t xml:space="preserve"> Динамика сбора зерновых и зернобобовых культур в РФ</w:t>
      </w:r>
    </w:p>
    <w:p w:rsidR="005E572B" w:rsidRDefault="005E572B" w:rsidP="00C53DCE">
      <w:pPr>
        <w:widowControl w:val="0"/>
        <w:spacing w:after="0" w:line="360" w:lineRule="auto"/>
        <w:ind w:firstLine="709"/>
        <w:rPr>
          <w:rFonts w:ascii="Times New Roman" w:hAnsi="Times New Roman" w:cs="Times New Roman"/>
          <w:sz w:val="28"/>
          <w:szCs w:val="28"/>
        </w:rPr>
      </w:pPr>
    </w:p>
    <w:p w:rsidR="008A10FC" w:rsidRDefault="008A10FC" w:rsidP="008A10FC">
      <w:pPr>
        <w:widowControl w:val="0"/>
        <w:spacing w:after="0" w:line="360" w:lineRule="auto"/>
        <w:rPr>
          <w:rFonts w:ascii="Times New Roman" w:hAnsi="Times New Roman" w:cs="Times New Roman"/>
          <w:sz w:val="28"/>
          <w:szCs w:val="28"/>
        </w:rPr>
      </w:pPr>
      <w:r>
        <w:rPr>
          <w:noProof/>
          <w:lang w:eastAsia="ru-RU"/>
        </w:rPr>
        <w:drawing>
          <wp:inline distT="0" distB="0" distL="0" distR="0" wp14:anchorId="4CD19F1D" wp14:editId="462C6452">
            <wp:extent cx="5722620" cy="20082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0562" t="37867" r="26835" b="35555"/>
                    <a:stretch/>
                  </pic:blipFill>
                  <pic:spPr bwMode="auto">
                    <a:xfrm>
                      <a:off x="0" y="0"/>
                      <a:ext cx="5753281" cy="2019009"/>
                    </a:xfrm>
                    <a:prstGeom prst="rect">
                      <a:avLst/>
                    </a:prstGeom>
                    <a:ln>
                      <a:noFill/>
                    </a:ln>
                    <a:extLst>
                      <a:ext uri="{53640926-AAD7-44D8-BBD7-CCE9431645EC}">
                        <a14:shadowObscured xmlns:a14="http://schemas.microsoft.com/office/drawing/2010/main"/>
                      </a:ext>
                    </a:extLst>
                  </pic:spPr>
                </pic:pic>
              </a:graphicData>
            </a:graphic>
          </wp:inline>
        </w:drawing>
      </w:r>
    </w:p>
    <w:p w:rsidR="005E572B" w:rsidRPr="00C53DCE" w:rsidRDefault="00C41FDA" w:rsidP="00C53DCE">
      <w:pPr>
        <w:widowControl w:val="0"/>
        <w:spacing w:after="0" w:line="360" w:lineRule="auto"/>
        <w:rPr>
          <w:rFonts w:ascii="Times New Roman" w:hAnsi="Times New Roman" w:cs="Times New Roman"/>
          <w:sz w:val="24"/>
          <w:szCs w:val="28"/>
        </w:rPr>
      </w:pPr>
      <w:r w:rsidRPr="00C53DCE">
        <w:rPr>
          <w:rFonts w:ascii="Times New Roman" w:hAnsi="Times New Roman" w:cs="Times New Roman"/>
          <w:sz w:val="24"/>
          <w:szCs w:val="28"/>
        </w:rPr>
        <w:t>Рисунок 2</w:t>
      </w:r>
      <w:r w:rsidR="00C53DCE" w:rsidRPr="00C53DCE">
        <w:rPr>
          <w:rFonts w:ascii="Times New Roman" w:hAnsi="Times New Roman" w:cs="Times New Roman"/>
          <w:sz w:val="24"/>
          <w:szCs w:val="28"/>
        </w:rPr>
        <w:t xml:space="preserve"> –</w:t>
      </w:r>
      <w:r w:rsidRPr="00C53DCE">
        <w:rPr>
          <w:rFonts w:ascii="Times New Roman" w:hAnsi="Times New Roman" w:cs="Times New Roman"/>
          <w:sz w:val="24"/>
          <w:szCs w:val="28"/>
        </w:rPr>
        <w:t xml:space="preserve"> Динамика урожайности зерновых и зернобобовых культур в России</w:t>
      </w:r>
    </w:p>
    <w:p w:rsidR="00D71EC0" w:rsidRDefault="00D71EC0" w:rsidP="00C53DCE">
      <w:pPr>
        <w:widowControl w:val="0"/>
        <w:spacing w:after="0" w:line="360" w:lineRule="auto"/>
        <w:ind w:firstLine="709"/>
        <w:jc w:val="both"/>
        <w:rPr>
          <w:rFonts w:ascii="Times New Roman" w:hAnsi="Times New Roman" w:cs="Times New Roman"/>
          <w:sz w:val="28"/>
          <w:szCs w:val="28"/>
        </w:rPr>
      </w:pPr>
    </w:p>
    <w:p w:rsidR="00D71EC0" w:rsidRPr="001128B6" w:rsidRDefault="00D71EC0" w:rsidP="00D71EC0">
      <w:pPr>
        <w:widowControl w:val="0"/>
        <w:spacing w:after="0" w:line="360" w:lineRule="auto"/>
        <w:ind w:firstLine="709"/>
        <w:jc w:val="both"/>
        <w:rPr>
          <w:rFonts w:ascii="Times New Roman" w:hAnsi="Times New Roman" w:cs="Times New Roman"/>
          <w:spacing w:val="-4"/>
          <w:sz w:val="28"/>
          <w:szCs w:val="28"/>
        </w:rPr>
      </w:pPr>
      <w:r w:rsidRPr="001128B6">
        <w:rPr>
          <w:rFonts w:ascii="Times New Roman" w:hAnsi="Times New Roman" w:cs="Times New Roman"/>
          <w:spacing w:val="-4"/>
          <w:sz w:val="28"/>
          <w:szCs w:val="28"/>
        </w:rPr>
        <w:t xml:space="preserve">В частности, приведем прогнозы сбора зерновых, данные различными компетентными государственными органами и аналитическими компаниями: </w:t>
      </w:r>
      <w:r w:rsidRPr="001128B6">
        <w:rPr>
          <w:rFonts w:ascii="Times New Roman" w:hAnsi="Times New Roman" w:cs="Times New Roman"/>
          <w:bCs/>
          <w:spacing w:val="-4"/>
          <w:sz w:val="28"/>
          <w:szCs w:val="28"/>
        </w:rPr>
        <w:t xml:space="preserve">Минсельхоза РФ </w:t>
      </w:r>
      <w:r w:rsidRPr="001128B6">
        <w:rPr>
          <w:rFonts w:ascii="Times New Roman" w:hAnsi="Times New Roman" w:cs="Times New Roman"/>
          <w:spacing w:val="-4"/>
          <w:sz w:val="28"/>
          <w:szCs w:val="28"/>
        </w:rPr>
        <w:t>(150 млн т зерновых, в том числе пшеницы – 100 млн т)</w:t>
      </w:r>
      <w:r w:rsidRPr="000C3083">
        <w:rPr>
          <w:rFonts w:ascii="Times New Roman" w:hAnsi="Times New Roman" w:cs="Times New Roman"/>
          <w:spacing w:val="-4"/>
          <w:sz w:val="28"/>
          <w:szCs w:val="28"/>
        </w:rPr>
        <w:t xml:space="preserve"> [5]</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СовЭкон (</w:t>
      </w:r>
      <w:r w:rsidRPr="001128B6">
        <w:rPr>
          <w:rFonts w:ascii="Times New Roman" w:hAnsi="Times New Roman" w:cs="Times New Roman"/>
          <w:spacing w:val="-4"/>
          <w:sz w:val="28"/>
          <w:szCs w:val="28"/>
        </w:rPr>
        <w:t>валовый сбор зерна – 151,4 млн т, сбор пшеницы – 100 млн т)</w:t>
      </w:r>
      <w:r w:rsidRPr="000C3083">
        <w:rPr>
          <w:rFonts w:ascii="Times New Roman" w:hAnsi="Times New Roman" w:cs="Times New Roman"/>
          <w:spacing w:val="-4"/>
          <w:sz w:val="28"/>
          <w:szCs w:val="28"/>
        </w:rPr>
        <w:t xml:space="preserve"> [19]</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 xml:space="preserve">ИКАР </w:t>
      </w:r>
      <w:r w:rsidRPr="001128B6">
        <w:rPr>
          <w:rFonts w:ascii="Times New Roman" w:hAnsi="Times New Roman" w:cs="Times New Roman"/>
          <w:b/>
          <w:bCs/>
          <w:spacing w:val="-4"/>
          <w:sz w:val="28"/>
          <w:szCs w:val="28"/>
        </w:rPr>
        <w:t>(</w:t>
      </w:r>
      <w:r w:rsidRPr="001128B6">
        <w:rPr>
          <w:rFonts w:ascii="Times New Roman" w:hAnsi="Times New Roman" w:cs="Times New Roman"/>
          <w:spacing w:val="-4"/>
          <w:sz w:val="28"/>
          <w:szCs w:val="28"/>
        </w:rPr>
        <w:t>150-152 млн т зерна, в том числе пшеницы – 99-100 млн т)</w:t>
      </w:r>
      <w:r w:rsidRPr="000C3083">
        <w:rPr>
          <w:rFonts w:ascii="Times New Roman" w:hAnsi="Times New Roman" w:cs="Times New Roman"/>
          <w:spacing w:val="-4"/>
          <w:sz w:val="28"/>
          <w:szCs w:val="28"/>
        </w:rPr>
        <w:t xml:space="preserve"> [21]</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Пр</w:t>
      </w:r>
      <w:r w:rsidRPr="001128B6">
        <w:rPr>
          <w:rFonts w:ascii="Times New Roman" w:hAnsi="Times New Roman" w:cs="Times New Roman"/>
          <w:bCs/>
          <w:spacing w:val="-4"/>
          <w:sz w:val="28"/>
          <w:szCs w:val="28"/>
        </w:rPr>
        <w:t>о</w:t>
      </w:r>
      <w:r w:rsidRPr="001128B6">
        <w:rPr>
          <w:rFonts w:ascii="Times New Roman" w:hAnsi="Times New Roman" w:cs="Times New Roman"/>
          <w:bCs/>
          <w:spacing w:val="-4"/>
          <w:sz w:val="28"/>
          <w:szCs w:val="28"/>
        </w:rPr>
        <w:t>Зерно (сбор зерна –</w:t>
      </w:r>
      <w:r w:rsidRPr="001128B6">
        <w:rPr>
          <w:rFonts w:ascii="Times New Roman" w:hAnsi="Times New Roman" w:cs="Times New Roman"/>
          <w:spacing w:val="-4"/>
          <w:sz w:val="28"/>
          <w:szCs w:val="28"/>
        </w:rPr>
        <w:t>146-147 млн, а пшеницы – 96 млн т)</w:t>
      </w:r>
      <w:r w:rsidRPr="000C3083">
        <w:rPr>
          <w:rFonts w:ascii="Times New Roman" w:hAnsi="Times New Roman" w:cs="Times New Roman"/>
          <w:spacing w:val="-4"/>
          <w:sz w:val="28"/>
          <w:szCs w:val="28"/>
        </w:rPr>
        <w:t xml:space="preserve"> [17]</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Русагротранс (</w:t>
      </w:r>
      <w:r w:rsidRPr="001128B6">
        <w:rPr>
          <w:rFonts w:ascii="Times New Roman" w:hAnsi="Times New Roman" w:cs="Times New Roman"/>
          <w:spacing w:val="-4"/>
          <w:sz w:val="28"/>
          <w:szCs w:val="28"/>
        </w:rPr>
        <w:t>153 млн т зерна и порядка 100 млн т пшеницы)</w:t>
      </w:r>
      <w:r w:rsidRPr="000C3083">
        <w:rPr>
          <w:rFonts w:ascii="Times New Roman" w:hAnsi="Times New Roman" w:cs="Times New Roman"/>
          <w:spacing w:val="-4"/>
          <w:sz w:val="28"/>
          <w:szCs w:val="28"/>
        </w:rPr>
        <w:t xml:space="preserve"> [22]</w:t>
      </w:r>
      <w:r w:rsidRPr="001128B6">
        <w:rPr>
          <w:rFonts w:ascii="Times New Roman" w:hAnsi="Times New Roman" w:cs="Times New Roman"/>
          <w:spacing w:val="-4"/>
          <w:sz w:val="28"/>
          <w:szCs w:val="28"/>
        </w:rPr>
        <w:t>;</w:t>
      </w:r>
      <w:r>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 xml:space="preserve">Российский зерновой </w:t>
      </w:r>
      <w:r w:rsidRPr="001128B6">
        <w:rPr>
          <w:rFonts w:ascii="Times New Roman" w:hAnsi="Times New Roman" w:cs="Times New Roman"/>
          <w:bCs/>
          <w:spacing w:val="-4"/>
          <w:sz w:val="28"/>
          <w:szCs w:val="28"/>
        </w:rPr>
        <w:lastRenderedPageBreak/>
        <w:t>союз (сбор зерновых составит порядка</w:t>
      </w:r>
      <w:r w:rsidRPr="001128B6">
        <w:rPr>
          <w:rFonts w:ascii="Times New Roman" w:hAnsi="Times New Roman" w:cs="Times New Roman"/>
          <w:spacing w:val="-4"/>
          <w:sz w:val="28"/>
          <w:szCs w:val="28"/>
        </w:rPr>
        <w:t xml:space="preserve"> 140–144 млн т, а пшеницы 94-95 млн т)</w:t>
      </w:r>
      <w:r w:rsidRPr="000C3083">
        <w:rPr>
          <w:rFonts w:ascii="Times New Roman" w:hAnsi="Times New Roman" w:cs="Times New Roman"/>
          <w:spacing w:val="-4"/>
          <w:sz w:val="28"/>
          <w:szCs w:val="28"/>
        </w:rPr>
        <w:t xml:space="preserve"> [13]</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Минсельхоз США (</w:t>
      </w:r>
      <w:r w:rsidRPr="001128B6">
        <w:rPr>
          <w:rFonts w:ascii="Times New Roman" w:hAnsi="Times New Roman" w:cs="Times New Roman"/>
          <w:spacing w:val="-4"/>
          <w:sz w:val="28"/>
          <w:szCs w:val="28"/>
        </w:rPr>
        <w:t>сбор пшеницы в РФ составит порядка 91 млн т)</w:t>
      </w:r>
      <w:r w:rsidRPr="000C3083">
        <w:rPr>
          <w:rFonts w:ascii="Times New Roman" w:hAnsi="Times New Roman" w:cs="Times New Roman"/>
          <w:spacing w:val="-4"/>
          <w:sz w:val="28"/>
          <w:szCs w:val="28"/>
        </w:rPr>
        <w:t xml:space="preserve"> [12]</w:t>
      </w:r>
      <w:r w:rsidRPr="001128B6">
        <w:rPr>
          <w:rFonts w:ascii="Times New Roman" w:hAnsi="Times New Roman" w:cs="Times New Roman"/>
          <w:spacing w:val="-4"/>
          <w:sz w:val="28"/>
          <w:szCs w:val="28"/>
        </w:rPr>
        <w:t xml:space="preserve">; </w:t>
      </w:r>
      <w:r w:rsidRPr="001128B6">
        <w:rPr>
          <w:rFonts w:ascii="Times New Roman" w:hAnsi="Times New Roman" w:cs="Times New Roman"/>
          <w:bCs/>
          <w:spacing w:val="-4"/>
          <w:sz w:val="28"/>
          <w:szCs w:val="28"/>
        </w:rPr>
        <w:t xml:space="preserve">Международный совет по зерну (МСЗ) </w:t>
      </w:r>
      <w:r w:rsidRPr="001128B6">
        <w:rPr>
          <w:rFonts w:ascii="Times New Roman" w:hAnsi="Times New Roman" w:cs="Times New Roman"/>
          <w:spacing w:val="-4"/>
          <w:sz w:val="28"/>
          <w:szCs w:val="28"/>
        </w:rPr>
        <w:t>(136,4 млн т зерновых, в том числе пшеницы ~ 93,4 млн т)</w:t>
      </w:r>
      <w:r w:rsidRPr="000C3083">
        <w:rPr>
          <w:rFonts w:ascii="Times New Roman" w:hAnsi="Times New Roman" w:cs="Times New Roman"/>
          <w:spacing w:val="-4"/>
          <w:sz w:val="28"/>
          <w:szCs w:val="28"/>
        </w:rPr>
        <w:t xml:space="preserve"> [12]</w:t>
      </w:r>
      <w:r w:rsidRPr="001128B6">
        <w:rPr>
          <w:rFonts w:ascii="Times New Roman" w:hAnsi="Times New Roman" w:cs="Times New Roman"/>
          <w:spacing w:val="-4"/>
          <w:sz w:val="28"/>
          <w:szCs w:val="28"/>
        </w:rPr>
        <w:t>.</w:t>
      </w:r>
    </w:p>
    <w:p w:rsidR="00AC3B71" w:rsidRDefault="00A058A5" w:rsidP="00C53DCE">
      <w:pPr>
        <w:widowControl w:val="0"/>
        <w:spacing w:after="0" w:line="360" w:lineRule="auto"/>
        <w:ind w:firstLine="709"/>
        <w:jc w:val="both"/>
        <w:rPr>
          <w:rFonts w:ascii="Times New Roman" w:hAnsi="Times New Roman" w:cs="Times New Roman"/>
          <w:sz w:val="28"/>
          <w:szCs w:val="28"/>
        </w:rPr>
      </w:pPr>
      <w:r w:rsidRPr="00A058A5">
        <w:rPr>
          <w:rFonts w:ascii="Times New Roman" w:hAnsi="Times New Roman" w:cs="Times New Roman"/>
          <w:sz w:val="28"/>
          <w:szCs w:val="28"/>
        </w:rPr>
        <w:t xml:space="preserve">На </w:t>
      </w:r>
      <w:r>
        <w:rPr>
          <w:rFonts w:ascii="Times New Roman" w:hAnsi="Times New Roman" w:cs="Times New Roman"/>
          <w:sz w:val="28"/>
          <w:szCs w:val="28"/>
        </w:rPr>
        <w:t>конец</w:t>
      </w:r>
      <w:r w:rsidRPr="00A058A5">
        <w:rPr>
          <w:rFonts w:ascii="Times New Roman" w:hAnsi="Times New Roman" w:cs="Times New Roman"/>
          <w:sz w:val="28"/>
          <w:szCs w:val="28"/>
        </w:rPr>
        <w:t xml:space="preserve"> сентября </w:t>
      </w:r>
      <w:r>
        <w:rPr>
          <w:rFonts w:ascii="Times New Roman" w:hAnsi="Times New Roman" w:cs="Times New Roman"/>
          <w:sz w:val="28"/>
          <w:szCs w:val="28"/>
        </w:rPr>
        <w:t>отечественными аграриями уже было собрано</w:t>
      </w:r>
      <w:r w:rsidRPr="00A058A5">
        <w:rPr>
          <w:rFonts w:ascii="Times New Roman" w:hAnsi="Times New Roman" w:cs="Times New Roman"/>
          <w:sz w:val="28"/>
          <w:szCs w:val="28"/>
        </w:rPr>
        <w:t xml:space="preserve"> 138,7 млн т зерн</w:t>
      </w:r>
      <w:r>
        <w:rPr>
          <w:rFonts w:ascii="Times New Roman" w:hAnsi="Times New Roman" w:cs="Times New Roman"/>
          <w:sz w:val="28"/>
          <w:szCs w:val="28"/>
        </w:rPr>
        <w:t>овых и зернобобовых культур</w:t>
      </w:r>
      <w:r w:rsidRPr="00A058A5">
        <w:rPr>
          <w:rFonts w:ascii="Times New Roman" w:hAnsi="Times New Roman" w:cs="Times New Roman"/>
          <w:sz w:val="28"/>
          <w:szCs w:val="28"/>
        </w:rPr>
        <w:t xml:space="preserve">, </w:t>
      </w:r>
      <w:r>
        <w:rPr>
          <w:rFonts w:ascii="Times New Roman" w:hAnsi="Times New Roman" w:cs="Times New Roman"/>
          <w:sz w:val="28"/>
          <w:szCs w:val="28"/>
        </w:rPr>
        <w:t xml:space="preserve">что </w:t>
      </w:r>
      <w:r w:rsidRPr="00A058A5">
        <w:rPr>
          <w:rFonts w:ascii="Times New Roman" w:hAnsi="Times New Roman" w:cs="Times New Roman"/>
          <w:sz w:val="28"/>
          <w:szCs w:val="28"/>
        </w:rPr>
        <w:t>на треть больше, чем за аналогичный период прошлого года (103,1 млн т</w:t>
      </w:r>
      <w:r>
        <w:rPr>
          <w:rFonts w:ascii="Times New Roman" w:hAnsi="Times New Roman" w:cs="Times New Roman"/>
          <w:sz w:val="28"/>
          <w:szCs w:val="28"/>
        </w:rPr>
        <w:t xml:space="preserve"> в 2021 г.</w:t>
      </w:r>
      <w:r w:rsidRPr="00A058A5">
        <w:rPr>
          <w:rFonts w:ascii="Times New Roman" w:hAnsi="Times New Roman" w:cs="Times New Roman"/>
          <w:sz w:val="28"/>
          <w:szCs w:val="28"/>
        </w:rPr>
        <w:t xml:space="preserve">). </w:t>
      </w:r>
      <w:r>
        <w:rPr>
          <w:rFonts w:ascii="Times New Roman" w:hAnsi="Times New Roman" w:cs="Times New Roman"/>
          <w:sz w:val="28"/>
          <w:szCs w:val="28"/>
        </w:rPr>
        <w:t>Всего было</w:t>
      </w:r>
      <w:r w:rsidRPr="00A058A5">
        <w:rPr>
          <w:rFonts w:ascii="Times New Roman" w:hAnsi="Times New Roman" w:cs="Times New Roman"/>
          <w:sz w:val="28"/>
          <w:szCs w:val="28"/>
        </w:rPr>
        <w:t xml:space="preserve"> </w:t>
      </w:r>
      <w:r>
        <w:rPr>
          <w:rFonts w:ascii="Times New Roman" w:hAnsi="Times New Roman" w:cs="Times New Roman"/>
          <w:sz w:val="28"/>
          <w:szCs w:val="28"/>
        </w:rPr>
        <w:t>убрано</w:t>
      </w:r>
      <w:r w:rsidRPr="00A058A5">
        <w:rPr>
          <w:rFonts w:ascii="Times New Roman" w:hAnsi="Times New Roman" w:cs="Times New Roman"/>
          <w:sz w:val="28"/>
          <w:szCs w:val="28"/>
        </w:rPr>
        <w:t xml:space="preserve"> 41 млн га</w:t>
      </w:r>
      <w:r w:rsidR="00813CC6">
        <w:rPr>
          <w:rFonts w:ascii="Times New Roman" w:hAnsi="Times New Roman" w:cs="Times New Roman"/>
          <w:sz w:val="28"/>
          <w:szCs w:val="28"/>
        </w:rPr>
        <w:t xml:space="preserve"> посевных площадей</w:t>
      </w:r>
      <w:r w:rsidRPr="00A058A5">
        <w:rPr>
          <w:rFonts w:ascii="Times New Roman" w:hAnsi="Times New Roman" w:cs="Times New Roman"/>
          <w:sz w:val="28"/>
          <w:szCs w:val="28"/>
        </w:rPr>
        <w:t xml:space="preserve"> (86,3%), </w:t>
      </w:r>
      <w:r w:rsidR="00813CC6">
        <w:rPr>
          <w:rFonts w:ascii="Times New Roman" w:hAnsi="Times New Roman" w:cs="Times New Roman"/>
          <w:sz w:val="28"/>
          <w:szCs w:val="28"/>
        </w:rPr>
        <w:t xml:space="preserve">средняя </w:t>
      </w:r>
      <w:r w:rsidRPr="00A058A5">
        <w:rPr>
          <w:rFonts w:ascii="Times New Roman" w:hAnsi="Times New Roman" w:cs="Times New Roman"/>
          <w:sz w:val="28"/>
          <w:szCs w:val="28"/>
        </w:rPr>
        <w:t>урожайность</w:t>
      </w:r>
      <w:r w:rsidR="00813CC6">
        <w:rPr>
          <w:rFonts w:ascii="Times New Roman" w:hAnsi="Times New Roman" w:cs="Times New Roman"/>
          <w:sz w:val="28"/>
          <w:szCs w:val="28"/>
        </w:rPr>
        <w:t xml:space="preserve"> по зерновым и зернобобовым культурам </w:t>
      </w:r>
      <w:r w:rsidRPr="00A058A5">
        <w:rPr>
          <w:rFonts w:ascii="Times New Roman" w:hAnsi="Times New Roman" w:cs="Times New Roman"/>
          <w:sz w:val="28"/>
          <w:szCs w:val="28"/>
        </w:rPr>
        <w:t>составила 33,6 ц/га (26,3 ц/га</w:t>
      </w:r>
      <w:r w:rsidR="00813CC6">
        <w:rPr>
          <w:rFonts w:ascii="Times New Roman" w:hAnsi="Times New Roman" w:cs="Times New Roman"/>
          <w:sz w:val="28"/>
          <w:szCs w:val="28"/>
        </w:rPr>
        <w:t xml:space="preserve"> в 2021 г.</w:t>
      </w:r>
      <w:r w:rsidRPr="00A058A5">
        <w:rPr>
          <w:rFonts w:ascii="Times New Roman" w:hAnsi="Times New Roman" w:cs="Times New Roman"/>
          <w:sz w:val="28"/>
          <w:szCs w:val="28"/>
        </w:rPr>
        <w:t>).</w:t>
      </w:r>
      <w:r w:rsidR="003945C2">
        <w:rPr>
          <w:rFonts w:ascii="Times New Roman" w:hAnsi="Times New Roman" w:cs="Times New Roman"/>
          <w:sz w:val="28"/>
          <w:szCs w:val="28"/>
        </w:rPr>
        <w:t xml:space="preserve"> </w:t>
      </w:r>
      <w:r w:rsidR="000C6771">
        <w:rPr>
          <w:rFonts w:ascii="Times New Roman" w:hAnsi="Times New Roman" w:cs="Times New Roman"/>
          <w:sz w:val="28"/>
          <w:szCs w:val="28"/>
        </w:rPr>
        <w:t xml:space="preserve">Приведем </w:t>
      </w:r>
      <w:r w:rsidR="007D184E">
        <w:rPr>
          <w:rFonts w:ascii="Times New Roman" w:hAnsi="Times New Roman" w:cs="Times New Roman"/>
          <w:sz w:val="28"/>
          <w:szCs w:val="28"/>
        </w:rPr>
        <w:t>показатели сбора и урожайности</w:t>
      </w:r>
      <w:r w:rsidR="000C6771">
        <w:rPr>
          <w:rFonts w:ascii="Times New Roman" w:hAnsi="Times New Roman" w:cs="Times New Roman"/>
          <w:sz w:val="28"/>
          <w:szCs w:val="28"/>
        </w:rPr>
        <w:t xml:space="preserve"> по отдельным видам зерн</w:t>
      </w:r>
      <w:r w:rsidR="000C6771">
        <w:rPr>
          <w:rFonts w:ascii="Times New Roman" w:hAnsi="Times New Roman" w:cs="Times New Roman"/>
          <w:sz w:val="28"/>
          <w:szCs w:val="28"/>
        </w:rPr>
        <w:t>о</w:t>
      </w:r>
      <w:r w:rsidR="000C6771">
        <w:rPr>
          <w:rFonts w:ascii="Times New Roman" w:hAnsi="Times New Roman" w:cs="Times New Roman"/>
          <w:sz w:val="28"/>
          <w:szCs w:val="28"/>
        </w:rPr>
        <w:t>вых и зернобобовых</w:t>
      </w:r>
      <w:r w:rsidR="007D184E">
        <w:rPr>
          <w:rFonts w:ascii="Times New Roman" w:hAnsi="Times New Roman" w:cs="Times New Roman"/>
          <w:sz w:val="28"/>
          <w:szCs w:val="28"/>
        </w:rPr>
        <w:t xml:space="preserve"> культур. Так, п</w:t>
      </w:r>
      <w:r w:rsidRPr="00A058A5">
        <w:rPr>
          <w:rFonts w:ascii="Times New Roman" w:hAnsi="Times New Roman" w:cs="Times New Roman"/>
          <w:sz w:val="28"/>
          <w:szCs w:val="28"/>
        </w:rPr>
        <w:t>шениц</w:t>
      </w:r>
      <w:r w:rsidR="007D184E">
        <w:rPr>
          <w:rFonts w:ascii="Times New Roman" w:hAnsi="Times New Roman" w:cs="Times New Roman"/>
          <w:sz w:val="28"/>
          <w:szCs w:val="28"/>
        </w:rPr>
        <w:t xml:space="preserve">а собрано </w:t>
      </w:r>
      <w:r w:rsidRPr="00A058A5">
        <w:rPr>
          <w:rFonts w:ascii="Times New Roman" w:hAnsi="Times New Roman" w:cs="Times New Roman"/>
          <w:sz w:val="28"/>
          <w:szCs w:val="28"/>
        </w:rPr>
        <w:t>99,981 млн т (в бу</w:t>
      </w:r>
      <w:r w:rsidRPr="00A058A5">
        <w:rPr>
          <w:rFonts w:ascii="Times New Roman" w:hAnsi="Times New Roman" w:cs="Times New Roman"/>
          <w:sz w:val="28"/>
          <w:szCs w:val="28"/>
        </w:rPr>
        <w:t>н</w:t>
      </w:r>
      <w:r w:rsidRPr="00A058A5">
        <w:rPr>
          <w:rFonts w:ascii="Times New Roman" w:hAnsi="Times New Roman" w:cs="Times New Roman"/>
          <w:sz w:val="28"/>
          <w:szCs w:val="28"/>
        </w:rPr>
        <w:t>керном весе)</w:t>
      </w:r>
      <w:r w:rsidR="007D184E">
        <w:rPr>
          <w:rFonts w:ascii="Times New Roman" w:hAnsi="Times New Roman" w:cs="Times New Roman"/>
          <w:sz w:val="28"/>
          <w:szCs w:val="28"/>
        </w:rPr>
        <w:t>, отметим, что на аналогичную дату 2021 г. сбор пшеницы с</w:t>
      </w:r>
      <w:r w:rsidR="007D184E">
        <w:rPr>
          <w:rFonts w:ascii="Times New Roman" w:hAnsi="Times New Roman" w:cs="Times New Roman"/>
          <w:sz w:val="28"/>
          <w:szCs w:val="28"/>
        </w:rPr>
        <w:t>о</w:t>
      </w:r>
      <w:r w:rsidR="007D184E">
        <w:rPr>
          <w:rFonts w:ascii="Times New Roman" w:hAnsi="Times New Roman" w:cs="Times New Roman"/>
          <w:sz w:val="28"/>
          <w:szCs w:val="28"/>
        </w:rPr>
        <w:t>ставил</w:t>
      </w:r>
      <w:r w:rsidRPr="00A058A5">
        <w:rPr>
          <w:rFonts w:ascii="Times New Roman" w:hAnsi="Times New Roman" w:cs="Times New Roman"/>
          <w:sz w:val="28"/>
          <w:szCs w:val="28"/>
        </w:rPr>
        <w:t xml:space="preserve"> 72,9 млн т</w:t>
      </w:r>
      <w:r w:rsidR="007D184E">
        <w:rPr>
          <w:rFonts w:ascii="Times New Roman" w:hAnsi="Times New Roman" w:cs="Times New Roman"/>
          <w:sz w:val="28"/>
          <w:szCs w:val="28"/>
        </w:rPr>
        <w:t>,</w:t>
      </w:r>
      <w:r w:rsidRPr="00A058A5">
        <w:rPr>
          <w:rFonts w:ascii="Times New Roman" w:hAnsi="Times New Roman" w:cs="Times New Roman"/>
          <w:sz w:val="28"/>
          <w:szCs w:val="28"/>
        </w:rPr>
        <w:t xml:space="preserve"> </w:t>
      </w:r>
      <w:r w:rsidR="007D184E">
        <w:rPr>
          <w:rFonts w:ascii="Times New Roman" w:hAnsi="Times New Roman" w:cs="Times New Roman"/>
          <w:sz w:val="28"/>
          <w:szCs w:val="28"/>
        </w:rPr>
        <w:t>у</w:t>
      </w:r>
      <w:r w:rsidRPr="00A058A5">
        <w:rPr>
          <w:rFonts w:ascii="Times New Roman" w:hAnsi="Times New Roman" w:cs="Times New Roman"/>
          <w:sz w:val="28"/>
          <w:szCs w:val="28"/>
        </w:rPr>
        <w:t xml:space="preserve">рожайность </w:t>
      </w:r>
      <w:r w:rsidR="007D184E">
        <w:rPr>
          <w:rFonts w:ascii="Times New Roman" w:hAnsi="Times New Roman" w:cs="Times New Roman"/>
          <w:sz w:val="28"/>
          <w:szCs w:val="28"/>
        </w:rPr>
        <w:t>составила более</w:t>
      </w:r>
      <w:r w:rsidRPr="00A058A5">
        <w:rPr>
          <w:rFonts w:ascii="Times New Roman" w:hAnsi="Times New Roman" w:cs="Times New Roman"/>
          <w:sz w:val="28"/>
          <w:szCs w:val="28"/>
        </w:rPr>
        <w:t xml:space="preserve"> 36,5 ц/га </w:t>
      </w:r>
      <w:r w:rsidR="007D184E">
        <w:rPr>
          <w:rFonts w:ascii="Times New Roman" w:hAnsi="Times New Roman" w:cs="Times New Roman"/>
          <w:sz w:val="28"/>
          <w:szCs w:val="28"/>
        </w:rPr>
        <w:t>(</w:t>
      </w:r>
      <w:r w:rsidRPr="00A058A5">
        <w:rPr>
          <w:rFonts w:ascii="Times New Roman" w:hAnsi="Times New Roman" w:cs="Times New Roman"/>
          <w:sz w:val="28"/>
          <w:szCs w:val="28"/>
        </w:rPr>
        <w:t xml:space="preserve">28,4 ц/га в </w:t>
      </w:r>
      <w:r w:rsidR="007D184E">
        <w:rPr>
          <w:rFonts w:ascii="Times New Roman" w:hAnsi="Times New Roman" w:cs="Times New Roman"/>
          <w:sz w:val="28"/>
          <w:szCs w:val="28"/>
        </w:rPr>
        <w:t>2021 г.)</w:t>
      </w:r>
      <w:r w:rsidRPr="00A058A5">
        <w:rPr>
          <w:rFonts w:ascii="Times New Roman" w:hAnsi="Times New Roman" w:cs="Times New Roman"/>
          <w:sz w:val="28"/>
          <w:szCs w:val="28"/>
        </w:rPr>
        <w:t xml:space="preserve">. </w:t>
      </w:r>
      <w:r w:rsidR="007D184E">
        <w:rPr>
          <w:rFonts w:ascii="Times New Roman" w:hAnsi="Times New Roman" w:cs="Times New Roman"/>
          <w:sz w:val="28"/>
          <w:szCs w:val="28"/>
        </w:rPr>
        <w:t>Общая убранная площадь – 27,4 млн га (</w:t>
      </w:r>
      <w:r w:rsidRPr="00A058A5">
        <w:rPr>
          <w:rFonts w:ascii="Times New Roman" w:hAnsi="Times New Roman" w:cs="Times New Roman"/>
          <w:sz w:val="28"/>
          <w:szCs w:val="28"/>
        </w:rPr>
        <w:t xml:space="preserve">93,1% от </w:t>
      </w:r>
      <w:r w:rsidR="007D184E">
        <w:rPr>
          <w:rFonts w:ascii="Times New Roman" w:hAnsi="Times New Roman" w:cs="Times New Roman"/>
          <w:sz w:val="28"/>
          <w:szCs w:val="28"/>
        </w:rPr>
        <w:t xml:space="preserve">всех </w:t>
      </w:r>
      <w:r w:rsidRPr="00A058A5">
        <w:rPr>
          <w:rFonts w:ascii="Times New Roman" w:hAnsi="Times New Roman" w:cs="Times New Roman"/>
          <w:sz w:val="28"/>
          <w:szCs w:val="28"/>
        </w:rPr>
        <w:t>посев</w:t>
      </w:r>
      <w:r w:rsidR="007D184E">
        <w:rPr>
          <w:rFonts w:ascii="Times New Roman" w:hAnsi="Times New Roman" w:cs="Times New Roman"/>
          <w:sz w:val="28"/>
          <w:szCs w:val="28"/>
        </w:rPr>
        <w:t>ов).</w:t>
      </w:r>
      <w:r w:rsidR="00526AB8">
        <w:rPr>
          <w:rFonts w:ascii="Times New Roman" w:hAnsi="Times New Roman" w:cs="Times New Roman"/>
          <w:sz w:val="28"/>
          <w:szCs w:val="28"/>
        </w:rPr>
        <w:t xml:space="preserve"> </w:t>
      </w:r>
      <w:r w:rsidR="003945C2">
        <w:rPr>
          <w:rFonts w:ascii="Times New Roman" w:hAnsi="Times New Roman" w:cs="Times New Roman"/>
          <w:sz w:val="28"/>
          <w:szCs w:val="28"/>
        </w:rPr>
        <w:t>Вал</w:t>
      </w:r>
      <w:r w:rsidR="003945C2">
        <w:rPr>
          <w:rFonts w:ascii="Times New Roman" w:hAnsi="Times New Roman" w:cs="Times New Roman"/>
          <w:sz w:val="28"/>
          <w:szCs w:val="28"/>
        </w:rPr>
        <w:t>о</w:t>
      </w:r>
      <w:r w:rsidR="003945C2">
        <w:rPr>
          <w:rFonts w:ascii="Times New Roman" w:hAnsi="Times New Roman" w:cs="Times New Roman"/>
          <w:sz w:val="28"/>
          <w:szCs w:val="28"/>
        </w:rPr>
        <w:t>вый сбор я</w:t>
      </w:r>
      <w:r w:rsidRPr="00A058A5">
        <w:rPr>
          <w:rFonts w:ascii="Times New Roman" w:hAnsi="Times New Roman" w:cs="Times New Roman"/>
          <w:sz w:val="28"/>
          <w:szCs w:val="28"/>
        </w:rPr>
        <w:t xml:space="preserve">чменя </w:t>
      </w:r>
      <w:r w:rsidR="003945C2">
        <w:rPr>
          <w:rFonts w:ascii="Times New Roman" w:hAnsi="Times New Roman" w:cs="Times New Roman"/>
          <w:sz w:val="28"/>
          <w:szCs w:val="28"/>
        </w:rPr>
        <w:t>составил</w:t>
      </w:r>
      <w:r w:rsidRPr="00A058A5">
        <w:rPr>
          <w:rFonts w:ascii="Times New Roman" w:hAnsi="Times New Roman" w:cs="Times New Roman"/>
          <w:sz w:val="28"/>
          <w:szCs w:val="28"/>
        </w:rPr>
        <w:t xml:space="preserve"> 25,6 млн т </w:t>
      </w:r>
      <w:r w:rsidR="003945C2">
        <w:rPr>
          <w:rFonts w:ascii="Times New Roman" w:hAnsi="Times New Roman" w:cs="Times New Roman"/>
          <w:sz w:val="28"/>
          <w:szCs w:val="28"/>
        </w:rPr>
        <w:t xml:space="preserve">(в 2021 г. – </w:t>
      </w:r>
      <w:r w:rsidRPr="00A058A5">
        <w:rPr>
          <w:rFonts w:ascii="Times New Roman" w:hAnsi="Times New Roman" w:cs="Times New Roman"/>
          <w:sz w:val="28"/>
          <w:szCs w:val="28"/>
        </w:rPr>
        <w:t>17,9 млн т</w:t>
      </w:r>
      <w:r w:rsidR="003945C2">
        <w:rPr>
          <w:rFonts w:ascii="Times New Roman" w:hAnsi="Times New Roman" w:cs="Times New Roman"/>
          <w:sz w:val="28"/>
          <w:szCs w:val="28"/>
        </w:rPr>
        <w:t>), урожайность –</w:t>
      </w:r>
      <w:r w:rsidRPr="00A058A5">
        <w:rPr>
          <w:rFonts w:ascii="Times New Roman" w:hAnsi="Times New Roman" w:cs="Times New Roman"/>
          <w:sz w:val="28"/>
          <w:szCs w:val="28"/>
        </w:rPr>
        <w:t xml:space="preserve"> 31 ц/га (23,9 ц/га в </w:t>
      </w:r>
      <w:r w:rsidR="003945C2">
        <w:rPr>
          <w:rFonts w:ascii="Times New Roman" w:hAnsi="Times New Roman" w:cs="Times New Roman"/>
          <w:sz w:val="28"/>
          <w:szCs w:val="28"/>
        </w:rPr>
        <w:t>2021 г.),</w:t>
      </w:r>
      <w:r w:rsidRPr="00A058A5">
        <w:rPr>
          <w:rFonts w:ascii="Times New Roman" w:hAnsi="Times New Roman" w:cs="Times New Roman"/>
          <w:sz w:val="28"/>
          <w:szCs w:val="28"/>
        </w:rPr>
        <w:t xml:space="preserve"> </w:t>
      </w:r>
      <w:r w:rsidR="003945C2">
        <w:rPr>
          <w:rFonts w:ascii="Times New Roman" w:hAnsi="Times New Roman" w:cs="Times New Roman"/>
          <w:sz w:val="28"/>
          <w:szCs w:val="28"/>
        </w:rPr>
        <w:t>площадь убранных п</w:t>
      </w:r>
      <w:r w:rsidRPr="00A058A5">
        <w:rPr>
          <w:rFonts w:ascii="Times New Roman" w:hAnsi="Times New Roman" w:cs="Times New Roman"/>
          <w:sz w:val="28"/>
          <w:szCs w:val="28"/>
        </w:rPr>
        <w:t>осев</w:t>
      </w:r>
      <w:r w:rsidR="003945C2">
        <w:rPr>
          <w:rFonts w:ascii="Times New Roman" w:hAnsi="Times New Roman" w:cs="Times New Roman"/>
          <w:sz w:val="28"/>
          <w:szCs w:val="28"/>
        </w:rPr>
        <w:t>ов –</w:t>
      </w:r>
      <w:r w:rsidRPr="00A058A5">
        <w:rPr>
          <w:rFonts w:ascii="Times New Roman" w:hAnsi="Times New Roman" w:cs="Times New Roman"/>
          <w:sz w:val="28"/>
          <w:szCs w:val="28"/>
        </w:rPr>
        <w:t xml:space="preserve"> 7,6 млн га (95,2%).</w:t>
      </w:r>
      <w:r w:rsidR="00526AB8">
        <w:rPr>
          <w:rFonts w:ascii="Times New Roman" w:hAnsi="Times New Roman" w:cs="Times New Roman"/>
          <w:sz w:val="28"/>
          <w:szCs w:val="28"/>
        </w:rPr>
        <w:t xml:space="preserve"> </w:t>
      </w:r>
      <w:r w:rsidR="003945C2">
        <w:rPr>
          <w:rFonts w:ascii="Times New Roman" w:hAnsi="Times New Roman" w:cs="Times New Roman"/>
          <w:sz w:val="28"/>
          <w:szCs w:val="28"/>
        </w:rPr>
        <w:t>К</w:t>
      </w:r>
      <w:r w:rsidRPr="00A058A5">
        <w:rPr>
          <w:rFonts w:ascii="Times New Roman" w:hAnsi="Times New Roman" w:cs="Times New Roman"/>
          <w:sz w:val="28"/>
          <w:szCs w:val="28"/>
        </w:rPr>
        <w:t xml:space="preserve">укурузы </w:t>
      </w:r>
      <w:r w:rsidR="003945C2">
        <w:rPr>
          <w:rFonts w:ascii="Times New Roman" w:hAnsi="Times New Roman" w:cs="Times New Roman"/>
          <w:sz w:val="28"/>
          <w:szCs w:val="28"/>
        </w:rPr>
        <w:t>на текущую дату собрано ниже чем годом ранее –</w:t>
      </w:r>
      <w:r w:rsidRPr="00A058A5">
        <w:rPr>
          <w:rFonts w:ascii="Times New Roman" w:hAnsi="Times New Roman" w:cs="Times New Roman"/>
          <w:sz w:val="28"/>
          <w:szCs w:val="28"/>
        </w:rPr>
        <w:t xml:space="preserve"> 1,5 млн т </w:t>
      </w:r>
      <w:r w:rsidR="003945C2">
        <w:rPr>
          <w:rFonts w:ascii="Times New Roman" w:hAnsi="Times New Roman" w:cs="Times New Roman"/>
          <w:sz w:val="28"/>
          <w:szCs w:val="28"/>
        </w:rPr>
        <w:t>(</w:t>
      </w:r>
      <w:r w:rsidRPr="00A058A5">
        <w:rPr>
          <w:rFonts w:ascii="Times New Roman" w:hAnsi="Times New Roman" w:cs="Times New Roman"/>
          <w:sz w:val="28"/>
          <w:szCs w:val="28"/>
        </w:rPr>
        <w:t>2 млн т</w:t>
      </w:r>
      <w:r w:rsidR="003945C2">
        <w:rPr>
          <w:rFonts w:ascii="Times New Roman" w:hAnsi="Times New Roman" w:cs="Times New Roman"/>
          <w:sz w:val="28"/>
          <w:szCs w:val="28"/>
        </w:rPr>
        <w:t xml:space="preserve"> в 2021 г.),</w:t>
      </w:r>
      <w:r w:rsidRPr="00A058A5">
        <w:rPr>
          <w:rFonts w:ascii="Times New Roman" w:hAnsi="Times New Roman" w:cs="Times New Roman"/>
          <w:sz w:val="28"/>
          <w:szCs w:val="28"/>
        </w:rPr>
        <w:t xml:space="preserve"> урожайность </w:t>
      </w:r>
      <w:r w:rsidR="003945C2">
        <w:rPr>
          <w:rFonts w:ascii="Times New Roman" w:hAnsi="Times New Roman" w:cs="Times New Roman"/>
          <w:sz w:val="28"/>
          <w:szCs w:val="28"/>
        </w:rPr>
        <w:t xml:space="preserve">данной культуры </w:t>
      </w:r>
      <w:r w:rsidRPr="00A058A5">
        <w:rPr>
          <w:rFonts w:ascii="Times New Roman" w:hAnsi="Times New Roman" w:cs="Times New Roman"/>
          <w:sz w:val="28"/>
          <w:szCs w:val="28"/>
        </w:rPr>
        <w:t>составила 59,2 ц/га (</w:t>
      </w:r>
      <w:r w:rsidR="003945C2">
        <w:rPr>
          <w:rFonts w:ascii="Times New Roman" w:hAnsi="Times New Roman" w:cs="Times New Roman"/>
          <w:sz w:val="28"/>
          <w:szCs w:val="28"/>
        </w:rPr>
        <w:t xml:space="preserve">2021 г. – </w:t>
      </w:r>
      <w:r w:rsidRPr="00A058A5">
        <w:rPr>
          <w:rFonts w:ascii="Times New Roman" w:hAnsi="Times New Roman" w:cs="Times New Roman"/>
          <w:sz w:val="28"/>
          <w:szCs w:val="28"/>
        </w:rPr>
        <w:t>45,3 ц/га).</w:t>
      </w:r>
      <w:r w:rsidR="00526AB8">
        <w:rPr>
          <w:rFonts w:ascii="Times New Roman" w:hAnsi="Times New Roman" w:cs="Times New Roman"/>
          <w:sz w:val="28"/>
          <w:szCs w:val="28"/>
        </w:rPr>
        <w:t xml:space="preserve"> </w:t>
      </w:r>
      <w:r w:rsidR="00655B7A">
        <w:rPr>
          <w:rFonts w:ascii="Times New Roman" w:hAnsi="Times New Roman" w:cs="Times New Roman"/>
          <w:sz w:val="28"/>
          <w:szCs w:val="28"/>
        </w:rPr>
        <w:t>Площадь убранных посевов р</w:t>
      </w:r>
      <w:r w:rsidRPr="00A058A5">
        <w:rPr>
          <w:rFonts w:ascii="Times New Roman" w:hAnsi="Times New Roman" w:cs="Times New Roman"/>
          <w:sz w:val="28"/>
          <w:szCs w:val="28"/>
        </w:rPr>
        <w:t>ис</w:t>
      </w:r>
      <w:r w:rsidR="00655B7A">
        <w:rPr>
          <w:rFonts w:ascii="Times New Roman" w:hAnsi="Times New Roman" w:cs="Times New Roman"/>
          <w:sz w:val="28"/>
          <w:szCs w:val="28"/>
        </w:rPr>
        <w:t>а</w:t>
      </w:r>
      <w:r w:rsidRPr="00A058A5">
        <w:rPr>
          <w:rFonts w:ascii="Times New Roman" w:hAnsi="Times New Roman" w:cs="Times New Roman"/>
          <w:sz w:val="28"/>
          <w:szCs w:val="28"/>
        </w:rPr>
        <w:t xml:space="preserve"> </w:t>
      </w:r>
      <w:r w:rsidR="00655B7A">
        <w:rPr>
          <w:rFonts w:ascii="Times New Roman" w:hAnsi="Times New Roman" w:cs="Times New Roman"/>
          <w:sz w:val="28"/>
          <w:szCs w:val="28"/>
        </w:rPr>
        <w:t>составила</w:t>
      </w:r>
      <w:r w:rsidRPr="00A058A5">
        <w:rPr>
          <w:rFonts w:ascii="Times New Roman" w:hAnsi="Times New Roman" w:cs="Times New Roman"/>
          <w:sz w:val="28"/>
          <w:szCs w:val="28"/>
        </w:rPr>
        <w:t xml:space="preserve"> 15,9 тыс. га (25,2%</w:t>
      </w:r>
      <w:r w:rsidR="00655B7A">
        <w:rPr>
          <w:rFonts w:ascii="Times New Roman" w:hAnsi="Times New Roman" w:cs="Times New Roman"/>
          <w:sz w:val="28"/>
          <w:szCs w:val="28"/>
        </w:rPr>
        <w:t xml:space="preserve"> от всех посевов</w:t>
      </w:r>
      <w:r w:rsidRPr="00A058A5">
        <w:rPr>
          <w:rFonts w:ascii="Times New Roman" w:hAnsi="Times New Roman" w:cs="Times New Roman"/>
          <w:sz w:val="28"/>
          <w:szCs w:val="28"/>
        </w:rPr>
        <w:t xml:space="preserve">), </w:t>
      </w:r>
      <w:r w:rsidR="00655B7A">
        <w:rPr>
          <w:rFonts w:ascii="Times New Roman" w:hAnsi="Times New Roman" w:cs="Times New Roman"/>
          <w:sz w:val="28"/>
          <w:szCs w:val="28"/>
        </w:rPr>
        <w:t>собрано</w:t>
      </w:r>
      <w:r w:rsidRPr="00A058A5">
        <w:rPr>
          <w:rFonts w:ascii="Times New Roman" w:hAnsi="Times New Roman" w:cs="Times New Roman"/>
          <w:sz w:val="28"/>
          <w:szCs w:val="28"/>
        </w:rPr>
        <w:t xml:space="preserve"> 101,3 тыс. т</w:t>
      </w:r>
      <w:r w:rsidR="00655B7A">
        <w:rPr>
          <w:rFonts w:ascii="Times New Roman" w:hAnsi="Times New Roman" w:cs="Times New Roman"/>
          <w:sz w:val="28"/>
          <w:szCs w:val="28"/>
        </w:rPr>
        <w:t>, что ниже показателя 2021 г. –</w:t>
      </w:r>
      <w:r w:rsidRPr="00A058A5">
        <w:rPr>
          <w:rFonts w:ascii="Times New Roman" w:hAnsi="Times New Roman" w:cs="Times New Roman"/>
          <w:sz w:val="28"/>
          <w:szCs w:val="28"/>
        </w:rPr>
        <w:t xml:space="preserve"> 160,7 тыс. т.</w:t>
      </w:r>
      <w:r w:rsidR="00655B7A">
        <w:rPr>
          <w:rFonts w:ascii="Times New Roman" w:hAnsi="Times New Roman" w:cs="Times New Roman"/>
          <w:sz w:val="28"/>
          <w:szCs w:val="28"/>
        </w:rPr>
        <w:t>,</w:t>
      </w:r>
      <w:r w:rsidRPr="00A058A5">
        <w:rPr>
          <w:rFonts w:ascii="Times New Roman" w:hAnsi="Times New Roman" w:cs="Times New Roman"/>
          <w:sz w:val="28"/>
          <w:szCs w:val="28"/>
        </w:rPr>
        <w:t xml:space="preserve"> </w:t>
      </w:r>
      <w:r w:rsidR="00655B7A">
        <w:rPr>
          <w:rFonts w:ascii="Times New Roman" w:hAnsi="Times New Roman" w:cs="Times New Roman"/>
          <w:sz w:val="28"/>
          <w:szCs w:val="28"/>
        </w:rPr>
        <w:t>урожайность осталась на прежнем уровне, что и годом ранее –</w:t>
      </w:r>
      <w:r w:rsidRPr="00A058A5">
        <w:rPr>
          <w:rFonts w:ascii="Times New Roman" w:hAnsi="Times New Roman" w:cs="Times New Roman"/>
          <w:sz w:val="28"/>
          <w:szCs w:val="28"/>
        </w:rPr>
        <w:t xml:space="preserve"> 63,9 ц/га </w:t>
      </w:r>
      <w:r w:rsidR="00655B7A">
        <w:rPr>
          <w:rFonts w:ascii="Times New Roman" w:hAnsi="Times New Roman" w:cs="Times New Roman"/>
          <w:sz w:val="28"/>
          <w:szCs w:val="28"/>
        </w:rPr>
        <w:t>(</w:t>
      </w:r>
      <w:r w:rsidRPr="00A058A5">
        <w:rPr>
          <w:rFonts w:ascii="Times New Roman" w:hAnsi="Times New Roman" w:cs="Times New Roman"/>
          <w:sz w:val="28"/>
          <w:szCs w:val="28"/>
        </w:rPr>
        <w:t xml:space="preserve">63,7 ц/га в </w:t>
      </w:r>
      <w:r w:rsidR="00655B7A">
        <w:rPr>
          <w:rFonts w:ascii="Times New Roman" w:hAnsi="Times New Roman" w:cs="Times New Roman"/>
          <w:sz w:val="28"/>
          <w:szCs w:val="28"/>
        </w:rPr>
        <w:t>2021 г.).</w:t>
      </w:r>
      <w:r w:rsidR="00526AB8">
        <w:rPr>
          <w:rFonts w:ascii="Times New Roman" w:hAnsi="Times New Roman" w:cs="Times New Roman"/>
          <w:sz w:val="28"/>
          <w:szCs w:val="28"/>
        </w:rPr>
        <w:t xml:space="preserve"> </w:t>
      </w:r>
      <w:r w:rsidR="00655B7A">
        <w:rPr>
          <w:rFonts w:ascii="Times New Roman" w:hAnsi="Times New Roman" w:cs="Times New Roman"/>
          <w:sz w:val="28"/>
          <w:szCs w:val="28"/>
        </w:rPr>
        <w:t>Валовой сбор сои составил</w:t>
      </w:r>
      <w:r w:rsidRPr="00A058A5">
        <w:rPr>
          <w:rFonts w:ascii="Times New Roman" w:hAnsi="Times New Roman" w:cs="Times New Roman"/>
          <w:sz w:val="28"/>
          <w:szCs w:val="28"/>
        </w:rPr>
        <w:t xml:space="preserve"> 728 тыс. т</w:t>
      </w:r>
      <w:r w:rsidR="00655B7A">
        <w:rPr>
          <w:rFonts w:ascii="Times New Roman" w:hAnsi="Times New Roman" w:cs="Times New Roman"/>
          <w:sz w:val="28"/>
          <w:szCs w:val="28"/>
        </w:rPr>
        <w:t>, что значительно ниже показателя 2021 г., когда было намолочено</w:t>
      </w:r>
      <w:r w:rsidRPr="00A058A5">
        <w:rPr>
          <w:rFonts w:ascii="Times New Roman" w:hAnsi="Times New Roman" w:cs="Times New Roman"/>
          <w:sz w:val="28"/>
          <w:szCs w:val="28"/>
        </w:rPr>
        <w:t xml:space="preserve"> 1,2 млн т</w:t>
      </w:r>
      <w:r w:rsidR="00655B7A">
        <w:rPr>
          <w:rFonts w:ascii="Times New Roman" w:hAnsi="Times New Roman" w:cs="Times New Roman"/>
          <w:sz w:val="28"/>
          <w:szCs w:val="28"/>
        </w:rPr>
        <w:t xml:space="preserve"> данной культуры, при этом у</w:t>
      </w:r>
      <w:r w:rsidRPr="00A058A5">
        <w:rPr>
          <w:rFonts w:ascii="Times New Roman" w:hAnsi="Times New Roman" w:cs="Times New Roman"/>
          <w:sz w:val="28"/>
          <w:szCs w:val="28"/>
        </w:rPr>
        <w:t>рожайность</w:t>
      </w:r>
      <w:r w:rsidR="00655B7A">
        <w:rPr>
          <w:rFonts w:ascii="Times New Roman" w:hAnsi="Times New Roman" w:cs="Times New Roman"/>
          <w:sz w:val="28"/>
          <w:szCs w:val="28"/>
        </w:rPr>
        <w:t xml:space="preserve"> составила </w:t>
      </w:r>
      <w:r w:rsidRPr="00A058A5">
        <w:rPr>
          <w:rFonts w:ascii="Times New Roman" w:hAnsi="Times New Roman" w:cs="Times New Roman"/>
          <w:sz w:val="28"/>
          <w:szCs w:val="28"/>
        </w:rPr>
        <w:t>20,9 ц/га</w:t>
      </w:r>
      <w:r w:rsidR="00655B7A">
        <w:rPr>
          <w:rFonts w:ascii="Times New Roman" w:hAnsi="Times New Roman" w:cs="Times New Roman"/>
          <w:sz w:val="28"/>
          <w:szCs w:val="28"/>
        </w:rPr>
        <w:t>, что выше 2021 г. – 16,7 ц/га</w:t>
      </w:r>
      <w:r w:rsidRPr="00A058A5">
        <w:rPr>
          <w:rFonts w:ascii="Times New Roman" w:hAnsi="Times New Roman" w:cs="Times New Roman"/>
          <w:sz w:val="28"/>
          <w:szCs w:val="28"/>
        </w:rPr>
        <w:t>.</w:t>
      </w:r>
      <w:r w:rsidR="00526AB8">
        <w:rPr>
          <w:rFonts w:ascii="Times New Roman" w:hAnsi="Times New Roman" w:cs="Times New Roman"/>
          <w:sz w:val="28"/>
          <w:szCs w:val="28"/>
        </w:rPr>
        <w:t xml:space="preserve"> </w:t>
      </w:r>
      <w:r w:rsidR="00813CC6" w:rsidRPr="000C6771">
        <w:rPr>
          <w:rFonts w:ascii="Times New Roman" w:hAnsi="Times New Roman" w:cs="Times New Roman"/>
          <w:sz w:val="28"/>
          <w:szCs w:val="28"/>
        </w:rPr>
        <w:t>Гречихи</w:t>
      </w:r>
      <w:r w:rsidRPr="000C6771">
        <w:rPr>
          <w:rFonts w:ascii="Times New Roman" w:hAnsi="Times New Roman" w:cs="Times New Roman"/>
          <w:sz w:val="28"/>
          <w:szCs w:val="28"/>
        </w:rPr>
        <w:t xml:space="preserve"> </w:t>
      </w:r>
      <w:r w:rsidR="00316C76">
        <w:rPr>
          <w:rFonts w:ascii="Times New Roman" w:hAnsi="Times New Roman" w:cs="Times New Roman"/>
          <w:sz w:val="28"/>
          <w:szCs w:val="28"/>
        </w:rPr>
        <w:t xml:space="preserve">в 2022 г. было </w:t>
      </w:r>
      <w:r w:rsidRPr="000C6771">
        <w:rPr>
          <w:rFonts w:ascii="Times New Roman" w:hAnsi="Times New Roman" w:cs="Times New Roman"/>
          <w:sz w:val="28"/>
          <w:szCs w:val="28"/>
        </w:rPr>
        <w:t xml:space="preserve">собрано </w:t>
      </w:r>
      <w:r w:rsidR="00316C76" w:rsidRPr="000C6771">
        <w:rPr>
          <w:rFonts w:ascii="Times New Roman" w:hAnsi="Times New Roman" w:cs="Times New Roman"/>
          <w:sz w:val="28"/>
          <w:szCs w:val="28"/>
        </w:rPr>
        <w:t>на 140 тыс. т</w:t>
      </w:r>
      <w:r w:rsidR="00316C76">
        <w:rPr>
          <w:rFonts w:ascii="Times New Roman" w:hAnsi="Times New Roman" w:cs="Times New Roman"/>
          <w:sz w:val="28"/>
          <w:szCs w:val="28"/>
        </w:rPr>
        <w:t xml:space="preserve"> больше чем годом ранее</w:t>
      </w:r>
      <w:r w:rsidR="009E421D">
        <w:rPr>
          <w:rFonts w:ascii="Times New Roman" w:hAnsi="Times New Roman" w:cs="Times New Roman"/>
          <w:sz w:val="28"/>
          <w:szCs w:val="28"/>
        </w:rPr>
        <w:t>, что в натуральном выражении составило –</w:t>
      </w:r>
      <w:r w:rsidR="00316C76" w:rsidRPr="000C6771">
        <w:rPr>
          <w:rFonts w:ascii="Times New Roman" w:hAnsi="Times New Roman" w:cs="Times New Roman"/>
          <w:sz w:val="28"/>
          <w:szCs w:val="28"/>
        </w:rPr>
        <w:t xml:space="preserve"> </w:t>
      </w:r>
      <w:r w:rsidRPr="000C6771">
        <w:rPr>
          <w:rFonts w:ascii="Times New Roman" w:hAnsi="Times New Roman" w:cs="Times New Roman"/>
          <w:sz w:val="28"/>
          <w:szCs w:val="28"/>
        </w:rPr>
        <w:t>230 тыс.</w:t>
      </w:r>
      <w:r w:rsidR="00551EDE" w:rsidRPr="00551EDE">
        <w:rPr>
          <w:rFonts w:ascii="Times New Roman" w:hAnsi="Times New Roman" w:cs="Times New Roman"/>
          <w:sz w:val="28"/>
          <w:szCs w:val="28"/>
        </w:rPr>
        <w:t xml:space="preserve"> [</w:t>
      </w:r>
      <w:r w:rsidR="00551EDE" w:rsidRPr="00526AB8">
        <w:rPr>
          <w:rFonts w:ascii="Times New Roman" w:hAnsi="Times New Roman" w:cs="Times New Roman"/>
          <w:sz w:val="28"/>
          <w:szCs w:val="28"/>
        </w:rPr>
        <w:t>5].</w:t>
      </w:r>
      <w:r w:rsidR="00F21F71">
        <w:rPr>
          <w:rFonts w:ascii="Times New Roman" w:hAnsi="Times New Roman" w:cs="Times New Roman"/>
          <w:sz w:val="28"/>
          <w:szCs w:val="28"/>
        </w:rPr>
        <w:t xml:space="preserve"> </w:t>
      </w:r>
      <w:r w:rsidR="009E421D">
        <w:rPr>
          <w:rFonts w:ascii="Times New Roman" w:hAnsi="Times New Roman" w:cs="Times New Roman"/>
          <w:sz w:val="28"/>
          <w:szCs w:val="28"/>
        </w:rPr>
        <w:t>Следовательно, с учетом всех прогнозов, в 2022 г. будет установлен абс</w:t>
      </w:r>
      <w:r w:rsidR="009E421D">
        <w:rPr>
          <w:rFonts w:ascii="Times New Roman" w:hAnsi="Times New Roman" w:cs="Times New Roman"/>
          <w:sz w:val="28"/>
          <w:szCs w:val="28"/>
        </w:rPr>
        <w:t>о</w:t>
      </w:r>
      <w:r w:rsidR="009E421D">
        <w:rPr>
          <w:rFonts w:ascii="Times New Roman" w:hAnsi="Times New Roman" w:cs="Times New Roman"/>
          <w:sz w:val="28"/>
          <w:szCs w:val="28"/>
        </w:rPr>
        <w:t>лютный рекорд по сбору зерновых в нашей стране. Отметим, что пред</w:t>
      </w:r>
      <w:r w:rsidR="009E421D">
        <w:rPr>
          <w:rFonts w:ascii="Times New Roman" w:hAnsi="Times New Roman" w:cs="Times New Roman"/>
          <w:sz w:val="28"/>
          <w:szCs w:val="28"/>
        </w:rPr>
        <w:t>ы</w:t>
      </w:r>
      <w:r w:rsidR="009E421D">
        <w:rPr>
          <w:rFonts w:ascii="Times New Roman" w:hAnsi="Times New Roman" w:cs="Times New Roman"/>
          <w:sz w:val="28"/>
          <w:szCs w:val="28"/>
        </w:rPr>
        <w:t xml:space="preserve">дущий рекорд был зафиксирован в 2017 г., когда было собрано более 135 </w:t>
      </w:r>
      <w:r w:rsidR="009E421D">
        <w:rPr>
          <w:rFonts w:ascii="Times New Roman" w:hAnsi="Times New Roman" w:cs="Times New Roman"/>
          <w:sz w:val="28"/>
          <w:szCs w:val="28"/>
        </w:rPr>
        <w:lastRenderedPageBreak/>
        <w:t xml:space="preserve">млн т зерна. </w:t>
      </w:r>
    </w:p>
    <w:p w:rsidR="00ED11B8" w:rsidRPr="00ED11B8" w:rsidRDefault="009E421D" w:rsidP="00C53DCE">
      <w:pPr>
        <w:widowControl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Среди основных факторов, определяющих данные тенденции, стоит отметить природно-климатический. </w:t>
      </w:r>
      <w:r w:rsidR="00D53CD5">
        <w:rPr>
          <w:rFonts w:ascii="Times New Roman" w:hAnsi="Times New Roman" w:cs="Times New Roman"/>
          <w:sz w:val="28"/>
          <w:szCs w:val="28"/>
        </w:rPr>
        <w:t>Уточним</w:t>
      </w:r>
      <w:r>
        <w:rPr>
          <w:rFonts w:ascii="Times New Roman" w:hAnsi="Times New Roman" w:cs="Times New Roman"/>
          <w:sz w:val="28"/>
          <w:szCs w:val="28"/>
        </w:rPr>
        <w:t>, что порядка 35% всей пл</w:t>
      </w:r>
      <w:r>
        <w:rPr>
          <w:rFonts w:ascii="Times New Roman" w:hAnsi="Times New Roman" w:cs="Times New Roman"/>
          <w:sz w:val="28"/>
          <w:szCs w:val="28"/>
        </w:rPr>
        <w:t>о</w:t>
      </w:r>
      <w:r>
        <w:rPr>
          <w:rFonts w:ascii="Times New Roman" w:hAnsi="Times New Roman" w:cs="Times New Roman"/>
          <w:sz w:val="28"/>
          <w:szCs w:val="28"/>
        </w:rPr>
        <w:t>щади России находится в умеренном климатическом поясе и продолж</w:t>
      </w:r>
      <w:r>
        <w:rPr>
          <w:rFonts w:ascii="Times New Roman" w:hAnsi="Times New Roman" w:cs="Times New Roman"/>
          <w:sz w:val="28"/>
          <w:szCs w:val="28"/>
        </w:rPr>
        <w:t>и</w:t>
      </w:r>
      <w:r>
        <w:rPr>
          <w:rFonts w:ascii="Times New Roman" w:hAnsi="Times New Roman" w:cs="Times New Roman"/>
          <w:sz w:val="28"/>
          <w:szCs w:val="28"/>
        </w:rPr>
        <w:t xml:space="preserve">тельность весенне-летнего периода с подходящим температурно-влажностным режимом достаточно для полного вызревания зерновых и зернобобовых культур, но если провести оценку </w:t>
      </w:r>
      <w:r w:rsidR="00D53CD5">
        <w:rPr>
          <w:rFonts w:ascii="Times New Roman" w:hAnsi="Times New Roman" w:cs="Times New Roman"/>
          <w:sz w:val="28"/>
          <w:szCs w:val="28"/>
        </w:rPr>
        <w:t>территориального расп</w:t>
      </w:r>
      <w:r w:rsidR="00D53CD5">
        <w:rPr>
          <w:rFonts w:ascii="Times New Roman" w:hAnsi="Times New Roman" w:cs="Times New Roman"/>
          <w:sz w:val="28"/>
          <w:szCs w:val="28"/>
        </w:rPr>
        <w:t>о</w:t>
      </w:r>
      <w:r w:rsidR="00D53CD5">
        <w:rPr>
          <w:rFonts w:ascii="Times New Roman" w:hAnsi="Times New Roman" w:cs="Times New Roman"/>
          <w:sz w:val="28"/>
          <w:szCs w:val="28"/>
        </w:rPr>
        <w:t>ложения почвенных зон земледелия</w:t>
      </w:r>
      <w:r>
        <w:rPr>
          <w:rFonts w:ascii="Times New Roman" w:hAnsi="Times New Roman" w:cs="Times New Roman"/>
          <w:sz w:val="28"/>
          <w:szCs w:val="28"/>
        </w:rPr>
        <w:t>, то большая часть</w:t>
      </w:r>
      <w:r w:rsidR="00D53CD5">
        <w:rPr>
          <w:rFonts w:ascii="Times New Roman" w:hAnsi="Times New Roman" w:cs="Times New Roman"/>
          <w:sz w:val="28"/>
          <w:szCs w:val="28"/>
        </w:rPr>
        <w:t xml:space="preserve"> площадей воздел</w:t>
      </w:r>
      <w:r w:rsidR="00D53CD5">
        <w:rPr>
          <w:rFonts w:ascii="Times New Roman" w:hAnsi="Times New Roman" w:cs="Times New Roman"/>
          <w:sz w:val="28"/>
          <w:szCs w:val="28"/>
        </w:rPr>
        <w:t>ы</w:t>
      </w:r>
      <w:r w:rsidR="00D53CD5">
        <w:rPr>
          <w:rFonts w:ascii="Times New Roman" w:hAnsi="Times New Roman" w:cs="Times New Roman"/>
          <w:sz w:val="28"/>
          <w:szCs w:val="28"/>
        </w:rPr>
        <w:t>вания зерновых культур</w:t>
      </w:r>
      <w:r>
        <w:rPr>
          <w:rFonts w:ascii="Times New Roman" w:hAnsi="Times New Roman" w:cs="Times New Roman"/>
          <w:sz w:val="28"/>
          <w:szCs w:val="28"/>
        </w:rPr>
        <w:t xml:space="preserve"> находится в зоне рискованного земледелия (пе</w:t>
      </w:r>
      <w:r>
        <w:rPr>
          <w:rFonts w:ascii="Times New Roman" w:hAnsi="Times New Roman" w:cs="Times New Roman"/>
          <w:sz w:val="28"/>
          <w:szCs w:val="28"/>
        </w:rPr>
        <w:t>с</w:t>
      </w:r>
      <w:r>
        <w:rPr>
          <w:rFonts w:ascii="Times New Roman" w:hAnsi="Times New Roman" w:cs="Times New Roman"/>
          <w:sz w:val="28"/>
          <w:szCs w:val="28"/>
        </w:rPr>
        <w:t>чаные, тяжелосуглинистые и заболоченные почвы). Данные обстоятел</w:t>
      </w:r>
      <w:r>
        <w:rPr>
          <w:rFonts w:ascii="Times New Roman" w:hAnsi="Times New Roman" w:cs="Times New Roman"/>
          <w:sz w:val="28"/>
          <w:szCs w:val="28"/>
        </w:rPr>
        <w:t>ь</w:t>
      </w:r>
      <w:r>
        <w:rPr>
          <w:rFonts w:ascii="Times New Roman" w:hAnsi="Times New Roman" w:cs="Times New Roman"/>
          <w:sz w:val="28"/>
          <w:szCs w:val="28"/>
        </w:rPr>
        <w:t xml:space="preserve">ства требуют применения передовых агротехнологических решений, в частности, использования минеральных и органических удобрений. Среди наиболее благоприятных </w:t>
      </w:r>
      <w:r w:rsidR="00D53CD5">
        <w:rPr>
          <w:rFonts w:ascii="Times New Roman" w:hAnsi="Times New Roman" w:cs="Times New Roman"/>
          <w:sz w:val="28"/>
          <w:szCs w:val="28"/>
        </w:rPr>
        <w:t xml:space="preserve">территориальных </w:t>
      </w:r>
      <w:r>
        <w:rPr>
          <w:rFonts w:ascii="Times New Roman" w:hAnsi="Times New Roman" w:cs="Times New Roman"/>
          <w:sz w:val="28"/>
          <w:szCs w:val="28"/>
        </w:rPr>
        <w:t xml:space="preserve">зон для выращивания зерновых культур </w:t>
      </w:r>
      <w:r w:rsidR="00D53CD5">
        <w:rPr>
          <w:rFonts w:ascii="Times New Roman" w:hAnsi="Times New Roman" w:cs="Times New Roman"/>
          <w:sz w:val="28"/>
          <w:szCs w:val="28"/>
        </w:rPr>
        <w:t>в нашей стране, стоит выделить следующие:</w:t>
      </w:r>
      <w:r>
        <w:rPr>
          <w:rFonts w:ascii="Times New Roman" w:hAnsi="Times New Roman" w:cs="Times New Roman"/>
          <w:sz w:val="28"/>
          <w:szCs w:val="28"/>
        </w:rPr>
        <w:t xml:space="preserve"> </w:t>
      </w:r>
      <w:r w:rsidR="00ED11B8" w:rsidRPr="00ED11B8">
        <w:rPr>
          <w:rFonts w:ascii="Times New Roman" w:hAnsi="Times New Roman" w:cs="Times New Roman"/>
          <w:spacing w:val="-4"/>
          <w:sz w:val="28"/>
          <w:szCs w:val="28"/>
        </w:rPr>
        <w:t>Северный Кавказ, Центральное Черноземье, Среднее Поволжье и Южная Сибирь</w:t>
      </w:r>
      <w:r w:rsidR="00551EDE" w:rsidRPr="00551EDE">
        <w:rPr>
          <w:rFonts w:ascii="Times New Roman" w:hAnsi="Times New Roman" w:cs="Times New Roman"/>
          <w:spacing w:val="-4"/>
          <w:sz w:val="28"/>
          <w:szCs w:val="28"/>
        </w:rPr>
        <w:t xml:space="preserve"> [</w:t>
      </w:r>
      <w:r w:rsidR="000046CB" w:rsidRPr="000046CB">
        <w:rPr>
          <w:rFonts w:ascii="Times New Roman" w:hAnsi="Times New Roman" w:cs="Times New Roman"/>
          <w:spacing w:val="-4"/>
          <w:sz w:val="28"/>
          <w:szCs w:val="28"/>
        </w:rPr>
        <w:t>12, 15</w:t>
      </w:r>
      <w:r w:rsidR="00551EDE" w:rsidRPr="00551EDE">
        <w:rPr>
          <w:rFonts w:ascii="Times New Roman" w:hAnsi="Times New Roman" w:cs="Times New Roman"/>
          <w:spacing w:val="-4"/>
          <w:sz w:val="28"/>
          <w:szCs w:val="28"/>
        </w:rPr>
        <w:t>]</w:t>
      </w:r>
      <w:r w:rsidR="00ED11B8" w:rsidRPr="00ED11B8">
        <w:rPr>
          <w:rFonts w:ascii="Times New Roman" w:hAnsi="Times New Roman" w:cs="Times New Roman"/>
          <w:spacing w:val="-4"/>
          <w:sz w:val="28"/>
          <w:szCs w:val="28"/>
        </w:rPr>
        <w:t>.</w:t>
      </w:r>
    </w:p>
    <w:p w:rsidR="00ED11B8" w:rsidRPr="00ED11B8" w:rsidRDefault="00A042E9"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позволило определить комплекс</w:t>
      </w:r>
      <w:r w:rsidR="00ED11B8" w:rsidRPr="00ED11B8">
        <w:rPr>
          <w:rFonts w:ascii="Times New Roman" w:hAnsi="Times New Roman" w:cs="Times New Roman"/>
          <w:sz w:val="28"/>
          <w:szCs w:val="28"/>
        </w:rPr>
        <w:t xml:space="preserve"> мер</w:t>
      </w:r>
      <w:r>
        <w:rPr>
          <w:rFonts w:ascii="Times New Roman" w:hAnsi="Times New Roman" w:cs="Times New Roman"/>
          <w:sz w:val="28"/>
          <w:szCs w:val="28"/>
        </w:rPr>
        <w:t>, реализуемых на</w:t>
      </w:r>
      <w:r w:rsidR="00ED11B8" w:rsidRPr="00ED11B8">
        <w:rPr>
          <w:rFonts w:ascii="Times New Roman" w:hAnsi="Times New Roman" w:cs="Times New Roman"/>
          <w:sz w:val="28"/>
          <w:szCs w:val="28"/>
        </w:rPr>
        <w:t xml:space="preserve"> государственно</w:t>
      </w:r>
      <w:r>
        <w:rPr>
          <w:rFonts w:ascii="Times New Roman" w:hAnsi="Times New Roman" w:cs="Times New Roman"/>
          <w:sz w:val="28"/>
          <w:szCs w:val="28"/>
        </w:rPr>
        <w:t>м уровне и способствующие развитию отечественного зе</w:t>
      </w:r>
      <w:r>
        <w:rPr>
          <w:rFonts w:ascii="Times New Roman" w:hAnsi="Times New Roman" w:cs="Times New Roman"/>
          <w:sz w:val="28"/>
          <w:szCs w:val="28"/>
        </w:rPr>
        <w:t>р</w:t>
      </w:r>
      <w:r>
        <w:rPr>
          <w:rFonts w:ascii="Times New Roman" w:hAnsi="Times New Roman" w:cs="Times New Roman"/>
          <w:sz w:val="28"/>
          <w:szCs w:val="28"/>
        </w:rPr>
        <w:t>нового производства за последний пятилетний период (</w:t>
      </w:r>
      <w:r w:rsidR="000046CB">
        <w:rPr>
          <w:rFonts w:ascii="Times New Roman" w:hAnsi="Times New Roman" w:cs="Times New Roman"/>
          <w:sz w:val="28"/>
          <w:szCs w:val="28"/>
        </w:rPr>
        <w:t>р</w:t>
      </w:r>
      <w:r w:rsidR="00DB7981">
        <w:rPr>
          <w:rFonts w:ascii="Times New Roman" w:hAnsi="Times New Roman" w:cs="Times New Roman"/>
          <w:sz w:val="28"/>
          <w:szCs w:val="28"/>
        </w:rPr>
        <w:t>исун</w:t>
      </w:r>
      <w:r>
        <w:rPr>
          <w:rFonts w:ascii="Times New Roman" w:hAnsi="Times New Roman" w:cs="Times New Roman"/>
          <w:sz w:val="28"/>
          <w:szCs w:val="28"/>
        </w:rPr>
        <w:t>о</w:t>
      </w:r>
      <w:r w:rsidR="00DB7981">
        <w:rPr>
          <w:rFonts w:ascii="Times New Roman" w:hAnsi="Times New Roman" w:cs="Times New Roman"/>
          <w:sz w:val="28"/>
          <w:szCs w:val="28"/>
        </w:rPr>
        <w:t>к 3</w:t>
      </w:r>
      <w:r>
        <w:rPr>
          <w:rFonts w:ascii="Times New Roman" w:hAnsi="Times New Roman" w:cs="Times New Roman"/>
          <w:sz w:val="28"/>
          <w:szCs w:val="28"/>
        </w:rPr>
        <w:t>)</w:t>
      </w:r>
      <w:r w:rsidR="000046CB">
        <w:rPr>
          <w:rFonts w:ascii="Times New Roman" w:hAnsi="Times New Roman" w:cs="Times New Roman"/>
          <w:sz w:val="28"/>
          <w:szCs w:val="28"/>
        </w:rPr>
        <w:t xml:space="preserve"> </w:t>
      </w:r>
      <w:r w:rsidR="000046CB" w:rsidRPr="000046CB">
        <w:rPr>
          <w:rFonts w:ascii="Times New Roman" w:hAnsi="Times New Roman" w:cs="Times New Roman"/>
          <w:sz w:val="28"/>
          <w:szCs w:val="28"/>
        </w:rPr>
        <w:t>[14, 20]</w:t>
      </w:r>
      <w:r w:rsidR="00DB7981">
        <w:rPr>
          <w:rFonts w:ascii="Times New Roman" w:hAnsi="Times New Roman" w:cs="Times New Roman"/>
          <w:sz w:val="28"/>
          <w:szCs w:val="28"/>
        </w:rPr>
        <w:t>.</w:t>
      </w:r>
    </w:p>
    <w:p w:rsidR="0060573B" w:rsidRDefault="0060573B"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Проведенный а</w:t>
      </w:r>
      <w:r w:rsidRPr="00B96D36">
        <w:rPr>
          <w:rFonts w:ascii="Times New Roman" w:hAnsi="Times New Roman" w:cs="Times New Roman"/>
          <w:sz w:val="28"/>
          <w:szCs w:val="28"/>
        </w:rPr>
        <w:t>нализ состояния</w:t>
      </w:r>
      <w:r>
        <w:rPr>
          <w:rFonts w:ascii="Times New Roman" w:hAnsi="Times New Roman" w:cs="Times New Roman"/>
          <w:sz w:val="28"/>
          <w:szCs w:val="28"/>
        </w:rPr>
        <w:t xml:space="preserve"> и тенденций развития отечественн</w:t>
      </w:r>
      <w:r>
        <w:rPr>
          <w:rFonts w:ascii="Times New Roman" w:hAnsi="Times New Roman" w:cs="Times New Roman"/>
          <w:sz w:val="28"/>
          <w:szCs w:val="28"/>
        </w:rPr>
        <w:t>о</w:t>
      </w:r>
      <w:r>
        <w:rPr>
          <w:rFonts w:ascii="Times New Roman" w:hAnsi="Times New Roman" w:cs="Times New Roman"/>
          <w:sz w:val="28"/>
          <w:szCs w:val="28"/>
        </w:rPr>
        <w:t>го</w:t>
      </w:r>
      <w:r w:rsidRPr="00B96D36">
        <w:rPr>
          <w:rFonts w:ascii="Times New Roman" w:hAnsi="Times New Roman" w:cs="Times New Roman"/>
          <w:sz w:val="28"/>
          <w:szCs w:val="28"/>
        </w:rPr>
        <w:t xml:space="preserve"> зернового </w:t>
      </w:r>
      <w:r>
        <w:rPr>
          <w:rFonts w:ascii="Times New Roman" w:hAnsi="Times New Roman" w:cs="Times New Roman"/>
          <w:sz w:val="28"/>
          <w:szCs w:val="28"/>
        </w:rPr>
        <w:t>производства, позволил сделать</w:t>
      </w:r>
      <w:r w:rsidRPr="00B96D36">
        <w:rPr>
          <w:rFonts w:ascii="Times New Roman" w:hAnsi="Times New Roman" w:cs="Times New Roman"/>
          <w:sz w:val="28"/>
          <w:szCs w:val="28"/>
        </w:rPr>
        <w:t xml:space="preserve"> </w:t>
      </w:r>
      <w:r>
        <w:rPr>
          <w:rFonts w:ascii="Times New Roman" w:hAnsi="Times New Roman" w:cs="Times New Roman"/>
          <w:sz w:val="28"/>
          <w:szCs w:val="28"/>
        </w:rPr>
        <w:t>системные</w:t>
      </w:r>
      <w:r w:rsidRPr="00B96D36">
        <w:rPr>
          <w:rFonts w:ascii="Times New Roman" w:hAnsi="Times New Roman" w:cs="Times New Roman"/>
          <w:sz w:val="28"/>
          <w:szCs w:val="28"/>
        </w:rPr>
        <w:t xml:space="preserve"> выводы относ</w:t>
      </w:r>
      <w:r w:rsidRPr="00B96D36">
        <w:rPr>
          <w:rFonts w:ascii="Times New Roman" w:hAnsi="Times New Roman" w:cs="Times New Roman"/>
          <w:sz w:val="28"/>
          <w:szCs w:val="28"/>
        </w:rPr>
        <w:t>и</w:t>
      </w:r>
      <w:r w:rsidRPr="00B96D36">
        <w:rPr>
          <w:rFonts w:ascii="Times New Roman" w:hAnsi="Times New Roman" w:cs="Times New Roman"/>
          <w:sz w:val="28"/>
          <w:szCs w:val="28"/>
        </w:rPr>
        <w:t xml:space="preserve">тельно </w:t>
      </w:r>
      <w:r>
        <w:rPr>
          <w:rFonts w:ascii="Times New Roman" w:hAnsi="Times New Roman" w:cs="Times New Roman"/>
          <w:sz w:val="28"/>
          <w:szCs w:val="28"/>
        </w:rPr>
        <w:t>форм и методов организации</w:t>
      </w:r>
      <w:r w:rsidRPr="00B96D36">
        <w:rPr>
          <w:rFonts w:ascii="Times New Roman" w:hAnsi="Times New Roman" w:cs="Times New Roman"/>
          <w:sz w:val="28"/>
          <w:szCs w:val="28"/>
        </w:rPr>
        <w:t xml:space="preserve"> потенциала.</w:t>
      </w:r>
      <w:r>
        <w:rPr>
          <w:rFonts w:ascii="Times New Roman" w:hAnsi="Times New Roman" w:cs="Times New Roman"/>
          <w:sz w:val="28"/>
          <w:szCs w:val="28"/>
        </w:rPr>
        <w:t xml:space="preserve"> В России имеется бол</w:t>
      </w:r>
      <w:r>
        <w:rPr>
          <w:rFonts w:ascii="Times New Roman" w:hAnsi="Times New Roman" w:cs="Times New Roman"/>
          <w:sz w:val="28"/>
          <w:szCs w:val="28"/>
        </w:rPr>
        <w:t>ь</w:t>
      </w:r>
      <w:r>
        <w:rPr>
          <w:rFonts w:ascii="Times New Roman" w:hAnsi="Times New Roman" w:cs="Times New Roman"/>
          <w:sz w:val="28"/>
          <w:szCs w:val="28"/>
        </w:rPr>
        <w:t>шие запасы ресурсов для увеличения производства зерновых, как по и</w:t>
      </w:r>
      <w:r>
        <w:rPr>
          <w:rFonts w:ascii="Times New Roman" w:hAnsi="Times New Roman" w:cs="Times New Roman"/>
          <w:sz w:val="28"/>
          <w:szCs w:val="28"/>
        </w:rPr>
        <w:t>н</w:t>
      </w:r>
      <w:r>
        <w:rPr>
          <w:rFonts w:ascii="Times New Roman" w:hAnsi="Times New Roman" w:cs="Times New Roman"/>
          <w:sz w:val="28"/>
          <w:szCs w:val="28"/>
        </w:rPr>
        <w:t>тенсивным, так и экстенсивным моделям. На наш взгляд, с</w:t>
      </w:r>
      <w:r w:rsidRPr="00B96D36">
        <w:rPr>
          <w:rFonts w:ascii="Times New Roman" w:hAnsi="Times New Roman" w:cs="Times New Roman"/>
          <w:sz w:val="28"/>
          <w:szCs w:val="28"/>
        </w:rPr>
        <w:t>прос на проду</w:t>
      </w:r>
      <w:r w:rsidRPr="00B96D36">
        <w:rPr>
          <w:rFonts w:ascii="Times New Roman" w:hAnsi="Times New Roman" w:cs="Times New Roman"/>
          <w:sz w:val="28"/>
          <w:szCs w:val="28"/>
        </w:rPr>
        <w:t>к</w:t>
      </w:r>
      <w:r w:rsidRPr="00B96D36">
        <w:rPr>
          <w:rFonts w:ascii="Times New Roman" w:hAnsi="Times New Roman" w:cs="Times New Roman"/>
          <w:sz w:val="28"/>
          <w:szCs w:val="28"/>
        </w:rPr>
        <w:t xml:space="preserve">цию зернового </w:t>
      </w:r>
      <w:r>
        <w:rPr>
          <w:rFonts w:ascii="Times New Roman" w:hAnsi="Times New Roman" w:cs="Times New Roman"/>
          <w:sz w:val="28"/>
          <w:szCs w:val="28"/>
        </w:rPr>
        <w:t>под</w:t>
      </w:r>
      <w:r w:rsidRPr="00B96D36">
        <w:rPr>
          <w:rFonts w:ascii="Times New Roman" w:hAnsi="Times New Roman" w:cs="Times New Roman"/>
          <w:sz w:val="28"/>
          <w:szCs w:val="28"/>
        </w:rPr>
        <w:t>комплекса до 2035 г</w:t>
      </w:r>
      <w:r>
        <w:rPr>
          <w:rFonts w:ascii="Times New Roman" w:hAnsi="Times New Roman" w:cs="Times New Roman"/>
          <w:sz w:val="28"/>
          <w:szCs w:val="28"/>
        </w:rPr>
        <w:t>.</w:t>
      </w:r>
      <w:r w:rsidRPr="00B96D36">
        <w:rPr>
          <w:rFonts w:ascii="Times New Roman" w:hAnsi="Times New Roman" w:cs="Times New Roman"/>
          <w:sz w:val="28"/>
          <w:szCs w:val="28"/>
        </w:rPr>
        <w:t xml:space="preserve"> будет </w:t>
      </w:r>
      <w:r>
        <w:rPr>
          <w:rFonts w:ascii="Times New Roman" w:hAnsi="Times New Roman" w:cs="Times New Roman"/>
          <w:sz w:val="28"/>
          <w:szCs w:val="28"/>
        </w:rPr>
        <w:t xml:space="preserve">только </w:t>
      </w:r>
      <w:r w:rsidRPr="00B96D36">
        <w:rPr>
          <w:rFonts w:ascii="Times New Roman" w:hAnsi="Times New Roman" w:cs="Times New Roman"/>
          <w:sz w:val="28"/>
          <w:szCs w:val="28"/>
        </w:rPr>
        <w:t>увеличиваться</w:t>
      </w:r>
      <w:r>
        <w:rPr>
          <w:rFonts w:ascii="Times New Roman" w:hAnsi="Times New Roman" w:cs="Times New Roman"/>
          <w:sz w:val="28"/>
          <w:szCs w:val="28"/>
        </w:rPr>
        <w:t>. Все это обусловлено, прежде всего, высокой значимостью продукции зернов</w:t>
      </w:r>
      <w:r>
        <w:rPr>
          <w:rFonts w:ascii="Times New Roman" w:hAnsi="Times New Roman" w:cs="Times New Roman"/>
          <w:sz w:val="28"/>
          <w:szCs w:val="28"/>
        </w:rPr>
        <w:t>о</w:t>
      </w:r>
      <w:r>
        <w:rPr>
          <w:rFonts w:ascii="Times New Roman" w:hAnsi="Times New Roman" w:cs="Times New Roman"/>
          <w:sz w:val="28"/>
          <w:szCs w:val="28"/>
        </w:rPr>
        <w:t xml:space="preserve">го хозяйства в системе продовольственного обеспечения населения нашей страны, а также кормового обеспечения животноводческого комплекса, кроме того, стоит отметить </w:t>
      </w:r>
      <w:r w:rsidRPr="00B96D36">
        <w:rPr>
          <w:rFonts w:ascii="Times New Roman" w:hAnsi="Times New Roman" w:cs="Times New Roman"/>
          <w:sz w:val="28"/>
          <w:szCs w:val="28"/>
        </w:rPr>
        <w:t>и</w:t>
      </w:r>
      <w:r>
        <w:rPr>
          <w:rFonts w:ascii="Times New Roman" w:hAnsi="Times New Roman" w:cs="Times New Roman"/>
          <w:sz w:val="28"/>
          <w:szCs w:val="28"/>
        </w:rPr>
        <w:t xml:space="preserve"> растущие возможности перспективных</w:t>
      </w:r>
      <w:r w:rsidRPr="00B96D36">
        <w:rPr>
          <w:rFonts w:ascii="Times New Roman" w:hAnsi="Times New Roman" w:cs="Times New Roman"/>
          <w:sz w:val="28"/>
          <w:szCs w:val="28"/>
        </w:rPr>
        <w:t xml:space="preserve"> эк</w:t>
      </w:r>
      <w:r w:rsidRPr="00B96D36">
        <w:rPr>
          <w:rFonts w:ascii="Times New Roman" w:hAnsi="Times New Roman" w:cs="Times New Roman"/>
          <w:sz w:val="28"/>
          <w:szCs w:val="28"/>
        </w:rPr>
        <w:t>с</w:t>
      </w:r>
      <w:r w:rsidRPr="00B96D36">
        <w:rPr>
          <w:rFonts w:ascii="Times New Roman" w:hAnsi="Times New Roman" w:cs="Times New Roman"/>
          <w:sz w:val="28"/>
          <w:szCs w:val="28"/>
        </w:rPr>
        <w:t>портны</w:t>
      </w:r>
      <w:r>
        <w:rPr>
          <w:rFonts w:ascii="Times New Roman" w:hAnsi="Times New Roman" w:cs="Times New Roman"/>
          <w:sz w:val="28"/>
          <w:szCs w:val="28"/>
        </w:rPr>
        <w:t>х</w:t>
      </w:r>
      <w:r w:rsidRPr="00B96D36">
        <w:rPr>
          <w:rFonts w:ascii="Times New Roman" w:hAnsi="Times New Roman" w:cs="Times New Roman"/>
          <w:sz w:val="28"/>
          <w:szCs w:val="28"/>
        </w:rPr>
        <w:t xml:space="preserve"> постав</w:t>
      </w:r>
      <w:r>
        <w:rPr>
          <w:rFonts w:ascii="Times New Roman" w:hAnsi="Times New Roman" w:cs="Times New Roman"/>
          <w:sz w:val="28"/>
          <w:szCs w:val="28"/>
        </w:rPr>
        <w:t>ок в виду интенсивного увеличения населения Земли</w:t>
      </w:r>
      <w:r w:rsidR="00D53CD5">
        <w:rPr>
          <w:rFonts w:ascii="Times New Roman" w:hAnsi="Times New Roman" w:cs="Times New Roman"/>
          <w:sz w:val="28"/>
          <w:szCs w:val="28"/>
        </w:rPr>
        <w:t>, чи</w:t>
      </w:r>
      <w:r w:rsidR="00D53CD5">
        <w:rPr>
          <w:rFonts w:ascii="Times New Roman" w:hAnsi="Times New Roman" w:cs="Times New Roman"/>
          <w:sz w:val="28"/>
          <w:szCs w:val="28"/>
        </w:rPr>
        <w:t>с</w:t>
      </w:r>
      <w:r w:rsidR="00D53CD5">
        <w:rPr>
          <w:rFonts w:ascii="Times New Roman" w:hAnsi="Times New Roman" w:cs="Times New Roman"/>
          <w:sz w:val="28"/>
          <w:szCs w:val="28"/>
        </w:rPr>
        <w:lastRenderedPageBreak/>
        <w:t>ленность которого на данный момент составляет ~ 8 млрд чел.</w:t>
      </w:r>
      <w:r w:rsidR="000046CB" w:rsidRPr="000046CB">
        <w:rPr>
          <w:rFonts w:ascii="Times New Roman" w:hAnsi="Times New Roman" w:cs="Times New Roman"/>
          <w:sz w:val="28"/>
          <w:szCs w:val="28"/>
        </w:rPr>
        <w:t xml:space="preserve"> [12]</w:t>
      </w:r>
      <w:r w:rsidRPr="00B96D36">
        <w:rPr>
          <w:rFonts w:ascii="Times New Roman" w:hAnsi="Times New Roman" w:cs="Times New Roman"/>
          <w:sz w:val="28"/>
          <w:szCs w:val="28"/>
        </w:rPr>
        <w:t>.</w:t>
      </w:r>
    </w:p>
    <w:p w:rsidR="0039459E" w:rsidRDefault="0039459E" w:rsidP="00C53DCE">
      <w:pPr>
        <w:widowControl w:val="0"/>
        <w:spacing w:after="0" w:line="360" w:lineRule="auto"/>
        <w:ind w:firstLine="709"/>
        <w:jc w:val="both"/>
        <w:rPr>
          <w:rFonts w:ascii="Times New Roman" w:hAnsi="Times New Roman" w:cs="Times New Roman"/>
          <w:sz w:val="28"/>
          <w:szCs w:val="28"/>
        </w:rPr>
      </w:pPr>
    </w:p>
    <w:p w:rsidR="0042110C" w:rsidRDefault="002B7F60" w:rsidP="0042110C">
      <w:pPr>
        <w:widowControl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C6020F5">
            <wp:extent cx="6254750" cy="5267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4750" cy="5267325"/>
                    </a:xfrm>
                    <a:prstGeom prst="rect">
                      <a:avLst/>
                    </a:prstGeom>
                    <a:noFill/>
                  </pic:spPr>
                </pic:pic>
              </a:graphicData>
            </a:graphic>
          </wp:inline>
        </w:drawing>
      </w:r>
    </w:p>
    <w:p w:rsidR="0039459E" w:rsidRPr="000C5FCB" w:rsidRDefault="000C5FCB" w:rsidP="000C5FCB">
      <w:pPr>
        <w:widowControl w:val="0"/>
        <w:suppressAutoHyphens/>
        <w:spacing w:after="0" w:line="360" w:lineRule="auto"/>
        <w:rPr>
          <w:rFonts w:ascii="Times New Roman" w:hAnsi="Times New Roman" w:cs="Times New Roman"/>
          <w:sz w:val="24"/>
          <w:szCs w:val="28"/>
        </w:rPr>
      </w:pPr>
      <w:r w:rsidRPr="000C5FCB">
        <w:rPr>
          <w:rFonts w:ascii="Times New Roman" w:hAnsi="Times New Roman" w:cs="Times New Roman"/>
          <w:sz w:val="24"/>
          <w:szCs w:val="28"/>
        </w:rPr>
        <w:t>Рисунок 3 –</w:t>
      </w:r>
      <w:r w:rsidR="003E5A8D" w:rsidRPr="000C5FCB">
        <w:rPr>
          <w:rFonts w:ascii="Times New Roman" w:hAnsi="Times New Roman" w:cs="Times New Roman"/>
          <w:sz w:val="24"/>
          <w:szCs w:val="28"/>
        </w:rPr>
        <w:t xml:space="preserve"> Комплекс мер государственной поддержки, способствующий устойчивому развитию зернового производства в РФ</w:t>
      </w:r>
    </w:p>
    <w:p w:rsidR="0039459E" w:rsidRDefault="0039459E" w:rsidP="00C53DCE">
      <w:pPr>
        <w:widowControl w:val="0"/>
        <w:spacing w:after="0" w:line="360" w:lineRule="auto"/>
        <w:ind w:firstLine="709"/>
        <w:jc w:val="both"/>
        <w:rPr>
          <w:rFonts w:ascii="Times New Roman" w:hAnsi="Times New Roman" w:cs="Times New Roman"/>
          <w:sz w:val="28"/>
          <w:szCs w:val="28"/>
        </w:rPr>
      </w:pPr>
    </w:p>
    <w:p w:rsidR="00D53CD5" w:rsidRDefault="00D53CD5" w:rsidP="00D53CD5">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показывает практика, важнейшим драйвером устойчивого разв</w:t>
      </w:r>
      <w:r>
        <w:rPr>
          <w:rFonts w:ascii="Times New Roman" w:hAnsi="Times New Roman" w:cs="Times New Roman"/>
          <w:sz w:val="28"/>
          <w:szCs w:val="28"/>
        </w:rPr>
        <w:t>и</w:t>
      </w:r>
      <w:r>
        <w:rPr>
          <w:rFonts w:ascii="Times New Roman" w:hAnsi="Times New Roman" w:cs="Times New Roman"/>
          <w:sz w:val="28"/>
          <w:szCs w:val="28"/>
        </w:rPr>
        <w:t>тия отечественного зернопродуктового подкомплекса остается закупочная интервенция, проводимая государством</w:t>
      </w:r>
      <w:r w:rsidRPr="00ED11B8">
        <w:rPr>
          <w:rFonts w:ascii="Times New Roman" w:hAnsi="Times New Roman" w:cs="Times New Roman"/>
          <w:sz w:val="28"/>
          <w:szCs w:val="28"/>
        </w:rPr>
        <w:t>.</w:t>
      </w:r>
    </w:p>
    <w:p w:rsidR="00B96D36" w:rsidRDefault="001F1C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текущий момент имеется множество рисков и угроз, которые негативным образом отражаются на состоянии и тенденциях развития зе</w:t>
      </w:r>
      <w:r>
        <w:rPr>
          <w:rFonts w:ascii="Times New Roman" w:hAnsi="Times New Roman" w:cs="Times New Roman"/>
          <w:sz w:val="28"/>
          <w:szCs w:val="28"/>
        </w:rPr>
        <w:t>р</w:t>
      </w:r>
      <w:r>
        <w:rPr>
          <w:rFonts w:ascii="Times New Roman" w:hAnsi="Times New Roman" w:cs="Times New Roman"/>
          <w:sz w:val="28"/>
          <w:szCs w:val="28"/>
        </w:rPr>
        <w:t>нового хозяйства России, но н</w:t>
      </w:r>
      <w:r w:rsidR="00DB7981">
        <w:rPr>
          <w:rFonts w:ascii="Times New Roman" w:hAnsi="Times New Roman" w:cs="Times New Roman"/>
          <w:sz w:val="28"/>
          <w:szCs w:val="28"/>
        </w:rPr>
        <w:t xml:space="preserve">аиболее актуальные </w:t>
      </w:r>
      <w:r>
        <w:rPr>
          <w:rFonts w:ascii="Times New Roman" w:hAnsi="Times New Roman" w:cs="Times New Roman"/>
          <w:sz w:val="28"/>
          <w:szCs w:val="28"/>
        </w:rPr>
        <w:t>из последних</w:t>
      </w:r>
      <w:r w:rsidR="00DB7981">
        <w:rPr>
          <w:rFonts w:ascii="Times New Roman" w:hAnsi="Times New Roman" w:cs="Times New Roman"/>
          <w:sz w:val="28"/>
          <w:szCs w:val="28"/>
        </w:rPr>
        <w:t>, проилл</w:t>
      </w:r>
      <w:r w:rsidR="00DB7981">
        <w:rPr>
          <w:rFonts w:ascii="Times New Roman" w:hAnsi="Times New Roman" w:cs="Times New Roman"/>
          <w:sz w:val="28"/>
          <w:szCs w:val="28"/>
        </w:rPr>
        <w:t>ю</w:t>
      </w:r>
      <w:r w:rsidR="00DB7981">
        <w:rPr>
          <w:rFonts w:ascii="Times New Roman" w:hAnsi="Times New Roman" w:cs="Times New Roman"/>
          <w:sz w:val="28"/>
          <w:szCs w:val="28"/>
        </w:rPr>
        <w:t>стрированы на рисунке 4</w:t>
      </w:r>
      <w:r w:rsidR="000046CB" w:rsidRPr="000046CB">
        <w:rPr>
          <w:rFonts w:ascii="Times New Roman" w:hAnsi="Times New Roman" w:cs="Times New Roman"/>
          <w:sz w:val="28"/>
          <w:szCs w:val="28"/>
        </w:rPr>
        <w:t xml:space="preserve"> [1, 4, 8]</w:t>
      </w:r>
      <w:r w:rsidR="00DB7981">
        <w:rPr>
          <w:rFonts w:ascii="Times New Roman" w:hAnsi="Times New Roman" w:cs="Times New Roman"/>
          <w:sz w:val="28"/>
          <w:szCs w:val="28"/>
        </w:rPr>
        <w:t>.</w:t>
      </w:r>
    </w:p>
    <w:p w:rsidR="0056602F" w:rsidRDefault="002B7F60" w:rsidP="0056602F">
      <w:pPr>
        <w:widowControl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6BE9236E" wp14:editId="6A012513">
            <wp:extent cx="5759450" cy="2990997"/>
            <wp:effectExtent l="57150" t="0" r="69850" b="19050"/>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E5A8D" w:rsidRPr="000C5FCB" w:rsidRDefault="00764F25" w:rsidP="000C5FCB">
      <w:pPr>
        <w:widowControl w:val="0"/>
        <w:spacing w:after="0" w:line="360" w:lineRule="auto"/>
        <w:rPr>
          <w:rFonts w:ascii="Times New Roman" w:hAnsi="Times New Roman" w:cs="Times New Roman"/>
          <w:spacing w:val="-2"/>
          <w:sz w:val="24"/>
          <w:szCs w:val="28"/>
        </w:rPr>
      </w:pPr>
      <w:r w:rsidRPr="000C5FCB">
        <w:rPr>
          <w:rFonts w:ascii="Times New Roman" w:hAnsi="Times New Roman" w:cs="Times New Roman"/>
          <w:spacing w:val="-2"/>
          <w:sz w:val="24"/>
          <w:szCs w:val="28"/>
        </w:rPr>
        <w:t>Рисунок 4</w:t>
      </w:r>
      <w:r w:rsidR="000C5FCB" w:rsidRPr="000C5FCB">
        <w:rPr>
          <w:rFonts w:ascii="Times New Roman" w:hAnsi="Times New Roman" w:cs="Times New Roman"/>
          <w:spacing w:val="-2"/>
          <w:sz w:val="24"/>
          <w:szCs w:val="28"/>
        </w:rPr>
        <w:t xml:space="preserve"> –</w:t>
      </w:r>
      <w:r w:rsidRPr="000C5FCB">
        <w:rPr>
          <w:rFonts w:ascii="Times New Roman" w:hAnsi="Times New Roman" w:cs="Times New Roman"/>
          <w:spacing w:val="-2"/>
          <w:sz w:val="24"/>
          <w:szCs w:val="28"/>
        </w:rPr>
        <w:t xml:space="preserve"> Актуальные проблемы развития отечественного зернового подкомплекса</w:t>
      </w:r>
    </w:p>
    <w:p w:rsidR="003E5A8D" w:rsidRDefault="003E5A8D" w:rsidP="00C53DCE">
      <w:pPr>
        <w:widowControl w:val="0"/>
        <w:spacing w:after="0" w:line="360" w:lineRule="auto"/>
        <w:ind w:firstLine="709"/>
        <w:jc w:val="both"/>
        <w:rPr>
          <w:rFonts w:ascii="Times New Roman" w:hAnsi="Times New Roman" w:cs="Times New Roman"/>
          <w:sz w:val="28"/>
          <w:szCs w:val="28"/>
        </w:rPr>
      </w:pPr>
    </w:p>
    <w:p w:rsidR="00D53CD5" w:rsidRDefault="00D53CD5" w:rsidP="00D53CD5">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одной из важнейших проблем отраслевого пр</w:t>
      </w:r>
      <w:r>
        <w:rPr>
          <w:rFonts w:ascii="Times New Roman" w:hAnsi="Times New Roman" w:cs="Times New Roman"/>
          <w:sz w:val="28"/>
          <w:szCs w:val="28"/>
        </w:rPr>
        <w:t>о</w:t>
      </w:r>
      <w:r>
        <w:rPr>
          <w:rFonts w:ascii="Times New Roman" w:hAnsi="Times New Roman" w:cs="Times New Roman"/>
          <w:sz w:val="28"/>
          <w:szCs w:val="28"/>
        </w:rPr>
        <w:t>изводства, является обеспечение сохранности зерна при его хранении в п</w:t>
      </w:r>
      <w:r>
        <w:rPr>
          <w:rFonts w:ascii="Times New Roman" w:hAnsi="Times New Roman" w:cs="Times New Roman"/>
          <w:sz w:val="28"/>
          <w:szCs w:val="28"/>
        </w:rPr>
        <w:t>е</w:t>
      </w:r>
      <w:r>
        <w:rPr>
          <w:rFonts w:ascii="Times New Roman" w:hAnsi="Times New Roman" w:cs="Times New Roman"/>
          <w:sz w:val="28"/>
          <w:szCs w:val="28"/>
        </w:rPr>
        <w:t>риод проведения торгов и аукционов. Зачастую при хранении довольно сильно снижаются такие ключевые показатели качества зерна как цвет, вкус, запах, стекловидность, содержание клейковины, натура, всхожесть</w:t>
      </w:r>
      <w:r w:rsidRPr="000046CB">
        <w:rPr>
          <w:rFonts w:ascii="Times New Roman" w:hAnsi="Times New Roman" w:cs="Times New Roman"/>
          <w:sz w:val="28"/>
          <w:szCs w:val="28"/>
        </w:rPr>
        <w:t xml:space="preserve"> [10]</w:t>
      </w:r>
      <w:r>
        <w:rPr>
          <w:rFonts w:ascii="Times New Roman" w:hAnsi="Times New Roman" w:cs="Times New Roman"/>
          <w:sz w:val="28"/>
          <w:szCs w:val="28"/>
        </w:rPr>
        <w:t>.</w:t>
      </w:r>
    </w:p>
    <w:p w:rsidR="00291668" w:rsidRPr="002339BF" w:rsidRDefault="006C081E"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Среди основных</w:t>
      </w:r>
      <w:r w:rsidR="002339BF" w:rsidRPr="002339BF">
        <w:rPr>
          <w:rFonts w:ascii="Times New Roman" w:hAnsi="Times New Roman" w:cs="Times New Roman"/>
          <w:sz w:val="28"/>
          <w:szCs w:val="28"/>
        </w:rPr>
        <w:t xml:space="preserve"> фактор</w:t>
      </w:r>
      <w:r>
        <w:rPr>
          <w:rFonts w:ascii="Times New Roman" w:hAnsi="Times New Roman" w:cs="Times New Roman"/>
          <w:sz w:val="28"/>
          <w:szCs w:val="28"/>
        </w:rPr>
        <w:t>ов</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 xml:space="preserve">которые задают тренд </w:t>
      </w:r>
      <w:r w:rsidR="002339BF" w:rsidRPr="002339BF">
        <w:rPr>
          <w:rFonts w:ascii="Times New Roman" w:hAnsi="Times New Roman" w:cs="Times New Roman"/>
          <w:sz w:val="28"/>
          <w:szCs w:val="28"/>
        </w:rPr>
        <w:t>развити</w:t>
      </w:r>
      <w:r>
        <w:rPr>
          <w:rFonts w:ascii="Times New Roman" w:hAnsi="Times New Roman" w:cs="Times New Roman"/>
          <w:sz w:val="28"/>
          <w:szCs w:val="28"/>
        </w:rPr>
        <w:t>я</w:t>
      </w:r>
      <w:r w:rsidR="002339BF" w:rsidRPr="002339BF">
        <w:rPr>
          <w:rFonts w:ascii="Times New Roman" w:hAnsi="Times New Roman" w:cs="Times New Roman"/>
          <w:sz w:val="28"/>
          <w:szCs w:val="28"/>
        </w:rPr>
        <w:t xml:space="preserve"> мирового рынка зерна и</w:t>
      </w:r>
      <w:r w:rsidR="00764F25">
        <w:rPr>
          <w:rFonts w:ascii="Times New Roman" w:hAnsi="Times New Roman" w:cs="Times New Roman"/>
          <w:sz w:val="28"/>
          <w:szCs w:val="28"/>
        </w:rPr>
        <w:t xml:space="preserve">, </w:t>
      </w:r>
      <w:r>
        <w:rPr>
          <w:rFonts w:ascii="Times New Roman" w:hAnsi="Times New Roman" w:cs="Times New Roman"/>
          <w:sz w:val="28"/>
          <w:szCs w:val="28"/>
        </w:rPr>
        <w:t>непосредственным образом</w:t>
      </w:r>
      <w:r w:rsidR="002339BF" w:rsidRPr="002339BF">
        <w:rPr>
          <w:rFonts w:ascii="Times New Roman" w:hAnsi="Times New Roman" w:cs="Times New Roman"/>
          <w:sz w:val="28"/>
          <w:szCs w:val="28"/>
        </w:rPr>
        <w:t xml:space="preserve"> влия</w:t>
      </w:r>
      <w:r>
        <w:rPr>
          <w:rFonts w:ascii="Times New Roman" w:hAnsi="Times New Roman" w:cs="Times New Roman"/>
          <w:sz w:val="28"/>
          <w:szCs w:val="28"/>
        </w:rPr>
        <w:t>ют</w:t>
      </w:r>
      <w:r w:rsidR="00764F25">
        <w:rPr>
          <w:rFonts w:ascii="Times New Roman" w:hAnsi="Times New Roman" w:cs="Times New Roman"/>
          <w:sz w:val="28"/>
          <w:szCs w:val="28"/>
        </w:rPr>
        <w:t xml:space="preserve"> </w:t>
      </w:r>
      <w:r w:rsidR="002339BF" w:rsidRPr="002339BF">
        <w:rPr>
          <w:rFonts w:ascii="Times New Roman" w:hAnsi="Times New Roman" w:cs="Times New Roman"/>
          <w:sz w:val="28"/>
          <w:szCs w:val="28"/>
        </w:rPr>
        <w:t xml:space="preserve">на </w:t>
      </w:r>
      <w:r w:rsidR="00764F25">
        <w:rPr>
          <w:rFonts w:ascii="Times New Roman" w:hAnsi="Times New Roman" w:cs="Times New Roman"/>
          <w:sz w:val="28"/>
          <w:szCs w:val="28"/>
        </w:rPr>
        <w:t>отечественный р</w:t>
      </w:r>
      <w:r w:rsidR="00764F25">
        <w:rPr>
          <w:rFonts w:ascii="Times New Roman" w:hAnsi="Times New Roman" w:cs="Times New Roman"/>
          <w:sz w:val="28"/>
          <w:szCs w:val="28"/>
        </w:rPr>
        <w:t>ы</w:t>
      </w:r>
      <w:r w:rsidR="00764F25">
        <w:rPr>
          <w:rFonts w:ascii="Times New Roman" w:hAnsi="Times New Roman" w:cs="Times New Roman"/>
          <w:sz w:val="28"/>
          <w:szCs w:val="28"/>
        </w:rPr>
        <w:t>нок,</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стоит отметить</w:t>
      </w:r>
      <w:r w:rsidR="002339BF" w:rsidRPr="002339BF">
        <w:rPr>
          <w:rFonts w:ascii="Times New Roman" w:hAnsi="Times New Roman" w:cs="Times New Roman"/>
          <w:sz w:val="28"/>
          <w:szCs w:val="28"/>
        </w:rPr>
        <w:t>:</w:t>
      </w:r>
      <w:r>
        <w:rPr>
          <w:rFonts w:ascii="Times New Roman" w:hAnsi="Times New Roman" w:cs="Times New Roman"/>
          <w:sz w:val="28"/>
          <w:szCs w:val="28"/>
        </w:rPr>
        <w:t xml:space="preserve"> интенсивный</w:t>
      </w:r>
      <w:r w:rsidR="002339BF" w:rsidRPr="002339BF">
        <w:rPr>
          <w:rFonts w:ascii="Times New Roman" w:hAnsi="Times New Roman" w:cs="Times New Roman"/>
          <w:sz w:val="28"/>
          <w:szCs w:val="28"/>
        </w:rPr>
        <w:t xml:space="preserve"> рост </w:t>
      </w:r>
      <w:r>
        <w:rPr>
          <w:rFonts w:ascii="Times New Roman" w:hAnsi="Times New Roman" w:cs="Times New Roman"/>
          <w:sz w:val="28"/>
          <w:szCs w:val="28"/>
        </w:rPr>
        <w:t xml:space="preserve">численности </w:t>
      </w:r>
      <w:r w:rsidR="002339BF" w:rsidRPr="002339BF">
        <w:rPr>
          <w:rFonts w:ascii="Times New Roman" w:hAnsi="Times New Roman" w:cs="Times New Roman"/>
          <w:sz w:val="28"/>
          <w:szCs w:val="28"/>
        </w:rPr>
        <w:t xml:space="preserve">населения Земли </w:t>
      </w:r>
      <w:r>
        <w:rPr>
          <w:rFonts w:ascii="Times New Roman" w:hAnsi="Times New Roman" w:cs="Times New Roman"/>
          <w:sz w:val="28"/>
          <w:szCs w:val="28"/>
        </w:rPr>
        <w:t>(данный показатель к 2035</w:t>
      </w:r>
      <w:r w:rsidR="00C152CA">
        <w:rPr>
          <w:rFonts w:ascii="Times New Roman" w:hAnsi="Times New Roman" w:cs="Times New Roman"/>
          <w:sz w:val="28"/>
          <w:szCs w:val="28"/>
        </w:rPr>
        <w:t> </w:t>
      </w:r>
      <w:r>
        <w:rPr>
          <w:rFonts w:ascii="Times New Roman" w:hAnsi="Times New Roman" w:cs="Times New Roman"/>
          <w:sz w:val="28"/>
          <w:szCs w:val="28"/>
        </w:rPr>
        <w:t>г. может достигнуть</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 xml:space="preserve">9 млрд </w:t>
      </w:r>
      <w:r w:rsidR="002339BF" w:rsidRPr="002339BF">
        <w:rPr>
          <w:rFonts w:ascii="Times New Roman" w:hAnsi="Times New Roman" w:cs="Times New Roman"/>
          <w:sz w:val="28"/>
          <w:szCs w:val="28"/>
        </w:rPr>
        <w:t>чел</w:t>
      </w:r>
      <w:r>
        <w:rPr>
          <w:rFonts w:ascii="Times New Roman" w:hAnsi="Times New Roman" w:cs="Times New Roman"/>
          <w:sz w:val="28"/>
          <w:szCs w:val="28"/>
        </w:rPr>
        <w:t>.)</w:t>
      </w:r>
      <w:r w:rsidR="002339BF" w:rsidRPr="002339BF">
        <w:rPr>
          <w:rFonts w:ascii="Times New Roman" w:hAnsi="Times New Roman" w:cs="Times New Roman"/>
          <w:sz w:val="28"/>
          <w:szCs w:val="28"/>
        </w:rPr>
        <w:t>;</w:t>
      </w:r>
      <w:r>
        <w:rPr>
          <w:rFonts w:ascii="Times New Roman" w:hAnsi="Times New Roman" w:cs="Times New Roman"/>
          <w:sz w:val="28"/>
          <w:szCs w:val="28"/>
        </w:rPr>
        <w:t xml:space="preserve"> </w:t>
      </w:r>
      <w:r w:rsidR="002339BF" w:rsidRPr="002339BF">
        <w:rPr>
          <w:rFonts w:ascii="Times New Roman" w:hAnsi="Times New Roman" w:cs="Times New Roman"/>
          <w:sz w:val="28"/>
          <w:szCs w:val="28"/>
        </w:rPr>
        <w:t xml:space="preserve">урбанизация </w:t>
      </w:r>
      <w:r>
        <w:rPr>
          <w:rFonts w:ascii="Times New Roman" w:hAnsi="Times New Roman" w:cs="Times New Roman"/>
          <w:sz w:val="28"/>
          <w:szCs w:val="28"/>
        </w:rPr>
        <w:t>(к 2050 г. примерно 80% населения планеты будет жить в крупных городах и мегаполисах)</w:t>
      </w:r>
      <w:r w:rsidR="002339BF" w:rsidRPr="002339BF">
        <w:rPr>
          <w:rFonts w:ascii="Times New Roman" w:hAnsi="Times New Roman" w:cs="Times New Roman"/>
          <w:sz w:val="28"/>
          <w:szCs w:val="28"/>
        </w:rPr>
        <w:t>;</w:t>
      </w:r>
      <w:r>
        <w:rPr>
          <w:rFonts w:ascii="Times New Roman" w:hAnsi="Times New Roman" w:cs="Times New Roman"/>
          <w:sz w:val="28"/>
          <w:szCs w:val="28"/>
        </w:rPr>
        <w:t xml:space="preserve"> </w:t>
      </w:r>
      <w:r w:rsidR="002339BF" w:rsidRPr="002339BF">
        <w:rPr>
          <w:rFonts w:ascii="Times New Roman" w:hAnsi="Times New Roman" w:cs="Times New Roman"/>
          <w:sz w:val="28"/>
          <w:szCs w:val="28"/>
        </w:rPr>
        <w:t xml:space="preserve">рост </w:t>
      </w:r>
      <w:r w:rsidR="001E0FF2">
        <w:rPr>
          <w:rFonts w:ascii="Times New Roman" w:hAnsi="Times New Roman" w:cs="Times New Roman"/>
          <w:sz w:val="28"/>
          <w:szCs w:val="28"/>
        </w:rPr>
        <w:t>калорийности</w:t>
      </w:r>
      <w:r w:rsidR="002339BF" w:rsidRPr="002339BF">
        <w:rPr>
          <w:rFonts w:ascii="Times New Roman" w:hAnsi="Times New Roman" w:cs="Times New Roman"/>
          <w:sz w:val="28"/>
          <w:szCs w:val="28"/>
        </w:rPr>
        <w:t xml:space="preserve"> потребления продуктов </w:t>
      </w:r>
      <w:r>
        <w:rPr>
          <w:rFonts w:ascii="Times New Roman" w:hAnsi="Times New Roman" w:cs="Times New Roman"/>
          <w:sz w:val="28"/>
          <w:szCs w:val="28"/>
        </w:rPr>
        <w:t>(к 2050 г. да</w:t>
      </w:r>
      <w:r>
        <w:rPr>
          <w:rFonts w:ascii="Times New Roman" w:hAnsi="Times New Roman" w:cs="Times New Roman"/>
          <w:sz w:val="28"/>
          <w:szCs w:val="28"/>
        </w:rPr>
        <w:t>н</w:t>
      </w:r>
      <w:r>
        <w:rPr>
          <w:rFonts w:ascii="Times New Roman" w:hAnsi="Times New Roman" w:cs="Times New Roman"/>
          <w:sz w:val="28"/>
          <w:szCs w:val="28"/>
        </w:rPr>
        <w:t>ный показатель может составить 28 трлн ккал, в то время как в 2000 г. да</w:t>
      </w:r>
      <w:r>
        <w:rPr>
          <w:rFonts w:ascii="Times New Roman" w:hAnsi="Times New Roman" w:cs="Times New Roman"/>
          <w:sz w:val="28"/>
          <w:szCs w:val="28"/>
        </w:rPr>
        <w:t>н</w:t>
      </w:r>
      <w:r>
        <w:rPr>
          <w:rFonts w:ascii="Times New Roman" w:hAnsi="Times New Roman" w:cs="Times New Roman"/>
          <w:sz w:val="28"/>
          <w:szCs w:val="28"/>
        </w:rPr>
        <w:t>ный показатель составлял всего 17 трлн</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ккал)</w:t>
      </w:r>
      <w:r w:rsidR="002339BF" w:rsidRPr="002339BF">
        <w:rPr>
          <w:rFonts w:ascii="Times New Roman" w:hAnsi="Times New Roman" w:cs="Times New Roman"/>
          <w:sz w:val="28"/>
          <w:szCs w:val="28"/>
        </w:rPr>
        <w:t>;</w:t>
      </w:r>
      <w:r>
        <w:rPr>
          <w:rFonts w:ascii="Times New Roman" w:hAnsi="Times New Roman" w:cs="Times New Roman"/>
          <w:sz w:val="28"/>
          <w:szCs w:val="28"/>
        </w:rPr>
        <w:t xml:space="preserve"> увеличение потребления животного белка, что способствует большему производству кормов для животных</w:t>
      </w:r>
      <w:r w:rsidR="002339BF" w:rsidRPr="002339BF">
        <w:rPr>
          <w:rFonts w:ascii="Times New Roman" w:hAnsi="Times New Roman" w:cs="Times New Roman"/>
          <w:sz w:val="28"/>
          <w:szCs w:val="28"/>
        </w:rPr>
        <w:t>;</w:t>
      </w:r>
      <w:r>
        <w:rPr>
          <w:rFonts w:ascii="Times New Roman" w:hAnsi="Times New Roman" w:cs="Times New Roman"/>
          <w:sz w:val="28"/>
          <w:szCs w:val="28"/>
        </w:rPr>
        <w:t xml:space="preserve"> </w:t>
      </w:r>
      <w:r w:rsidR="00F12968">
        <w:rPr>
          <w:rFonts w:ascii="Times New Roman" w:hAnsi="Times New Roman" w:cs="Times New Roman"/>
          <w:sz w:val="28"/>
          <w:szCs w:val="28"/>
        </w:rPr>
        <w:t>замедление темпов</w:t>
      </w:r>
      <w:r>
        <w:rPr>
          <w:rFonts w:ascii="Times New Roman" w:hAnsi="Times New Roman" w:cs="Times New Roman"/>
          <w:sz w:val="28"/>
          <w:szCs w:val="28"/>
        </w:rPr>
        <w:t xml:space="preserve"> увеличения урожайности зерновых; рост дефицита водных ресурсов (к 2050 г. данный показатель может достигнуть </w:t>
      </w:r>
      <w:r>
        <w:rPr>
          <w:rFonts w:ascii="Times New Roman" w:hAnsi="Times New Roman" w:cs="Times New Roman"/>
          <w:sz w:val="28"/>
          <w:szCs w:val="28"/>
        </w:rPr>
        <w:lastRenderedPageBreak/>
        <w:t xml:space="preserve">30%); рост стоимости энергоресурсов (на текущий момент порядка 50% затрат сельхозпроизводителей приходится на топливо и удобрения); </w:t>
      </w:r>
      <w:r w:rsidR="00291668">
        <w:rPr>
          <w:rFonts w:ascii="Times New Roman" w:hAnsi="Times New Roman" w:cs="Times New Roman"/>
          <w:sz w:val="28"/>
          <w:szCs w:val="28"/>
        </w:rPr>
        <w:t>физ</w:t>
      </w:r>
      <w:r w:rsidR="00291668">
        <w:rPr>
          <w:rFonts w:ascii="Times New Roman" w:hAnsi="Times New Roman" w:cs="Times New Roman"/>
          <w:sz w:val="28"/>
          <w:szCs w:val="28"/>
        </w:rPr>
        <w:t>и</w:t>
      </w:r>
      <w:r w:rsidR="00291668">
        <w:rPr>
          <w:rFonts w:ascii="Times New Roman" w:hAnsi="Times New Roman" w:cs="Times New Roman"/>
          <w:sz w:val="28"/>
          <w:szCs w:val="28"/>
        </w:rPr>
        <w:t xml:space="preserve">ческая ограниченность площадей пригодных для посевов и истощение уже имеющихся (согласно оценка </w:t>
      </w:r>
      <w:r w:rsidR="00291668" w:rsidRPr="002339BF">
        <w:rPr>
          <w:rFonts w:ascii="Times New Roman" w:hAnsi="Times New Roman" w:cs="Times New Roman"/>
          <w:sz w:val="28"/>
          <w:szCs w:val="28"/>
        </w:rPr>
        <w:t xml:space="preserve">Продовольственной организации </w:t>
      </w:r>
      <w:r w:rsidR="00291668">
        <w:rPr>
          <w:rFonts w:ascii="Times New Roman" w:hAnsi="Times New Roman" w:cs="Times New Roman"/>
          <w:sz w:val="28"/>
          <w:szCs w:val="28"/>
        </w:rPr>
        <w:t>ООН еж</w:t>
      </w:r>
      <w:r w:rsidR="00291668">
        <w:rPr>
          <w:rFonts w:ascii="Times New Roman" w:hAnsi="Times New Roman" w:cs="Times New Roman"/>
          <w:sz w:val="28"/>
          <w:szCs w:val="28"/>
        </w:rPr>
        <w:t>е</w:t>
      </w:r>
      <w:r w:rsidR="00291668">
        <w:rPr>
          <w:rFonts w:ascii="Times New Roman" w:hAnsi="Times New Roman" w:cs="Times New Roman"/>
          <w:sz w:val="28"/>
          <w:szCs w:val="28"/>
        </w:rPr>
        <w:t>годно в мире деградирует (перестают быть пригодными для возделывания зерновых культур) порядка 12 млн га земли); согласно прогнозам ведущих экспертов в области развития продовольственных рынков и питания, к 2024 г. спрос на зерновые культуры увеличится до 2,79 млрд т</w:t>
      </w:r>
      <w:r w:rsidR="000046CB" w:rsidRPr="000046CB">
        <w:rPr>
          <w:rFonts w:ascii="Times New Roman" w:hAnsi="Times New Roman" w:cs="Times New Roman"/>
          <w:sz w:val="28"/>
          <w:szCs w:val="28"/>
        </w:rPr>
        <w:t xml:space="preserve"> [6, 7]</w:t>
      </w:r>
      <w:r w:rsidR="00291668">
        <w:rPr>
          <w:rFonts w:ascii="Times New Roman" w:hAnsi="Times New Roman" w:cs="Times New Roman"/>
          <w:sz w:val="28"/>
          <w:szCs w:val="28"/>
        </w:rPr>
        <w:t>.</w:t>
      </w:r>
    </w:p>
    <w:p w:rsidR="002339BF" w:rsidRDefault="00F244F5"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делается много различных прогнозов относ</w:t>
      </w:r>
      <w:r>
        <w:rPr>
          <w:rFonts w:ascii="Times New Roman" w:hAnsi="Times New Roman" w:cs="Times New Roman"/>
          <w:sz w:val="28"/>
          <w:szCs w:val="28"/>
        </w:rPr>
        <w:t>и</w:t>
      </w:r>
      <w:r>
        <w:rPr>
          <w:rFonts w:ascii="Times New Roman" w:hAnsi="Times New Roman" w:cs="Times New Roman"/>
          <w:sz w:val="28"/>
          <w:szCs w:val="28"/>
        </w:rPr>
        <w:t>тельно сбора зерновых, урожайности и поведения потребителей, в частн</w:t>
      </w:r>
      <w:r>
        <w:rPr>
          <w:rFonts w:ascii="Times New Roman" w:hAnsi="Times New Roman" w:cs="Times New Roman"/>
          <w:sz w:val="28"/>
          <w:szCs w:val="28"/>
        </w:rPr>
        <w:t>о</w:t>
      </w:r>
      <w:r>
        <w:rPr>
          <w:rFonts w:ascii="Times New Roman" w:hAnsi="Times New Roman" w:cs="Times New Roman"/>
          <w:sz w:val="28"/>
          <w:szCs w:val="28"/>
        </w:rPr>
        <w:t>сти, проводятся комплексные исследования в области повышения качества зерна, разрабатываются перспективные агротехнологические решения, к</w:t>
      </w:r>
      <w:r>
        <w:rPr>
          <w:rFonts w:ascii="Times New Roman" w:hAnsi="Times New Roman" w:cs="Times New Roman"/>
          <w:sz w:val="28"/>
          <w:szCs w:val="28"/>
        </w:rPr>
        <w:t>о</w:t>
      </w:r>
      <w:r>
        <w:rPr>
          <w:rFonts w:ascii="Times New Roman" w:hAnsi="Times New Roman" w:cs="Times New Roman"/>
          <w:sz w:val="28"/>
          <w:szCs w:val="28"/>
        </w:rPr>
        <w:t>торые позволят значительно повысить урожайность и устойчивость зерн</w:t>
      </w:r>
      <w:r>
        <w:rPr>
          <w:rFonts w:ascii="Times New Roman" w:hAnsi="Times New Roman" w:cs="Times New Roman"/>
          <w:sz w:val="28"/>
          <w:szCs w:val="28"/>
        </w:rPr>
        <w:t>о</w:t>
      </w:r>
      <w:r>
        <w:rPr>
          <w:rFonts w:ascii="Times New Roman" w:hAnsi="Times New Roman" w:cs="Times New Roman"/>
          <w:sz w:val="28"/>
          <w:szCs w:val="28"/>
        </w:rPr>
        <w:t xml:space="preserve">вых культур к негативным факторам (засуха, заморозки, болезни, сорняки), также создаются модели оптимизации транспортно-логистических схем перевозки зерновых. Стоит отметить, </w:t>
      </w:r>
      <w:r w:rsidR="00F12968">
        <w:rPr>
          <w:rFonts w:ascii="Times New Roman" w:hAnsi="Times New Roman" w:cs="Times New Roman"/>
          <w:sz w:val="28"/>
          <w:szCs w:val="28"/>
        </w:rPr>
        <w:t>что к 2027/28 гг.</w:t>
      </w:r>
      <w:r w:rsidR="00EB4971" w:rsidRPr="00EB4971">
        <w:rPr>
          <w:rFonts w:ascii="Times New Roman" w:hAnsi="Times New Roman" w:cs="Times New Roman"/>
          <w:sz w:val="28"/>
          <w:szCs w:val="28"/>
        </w:rPr>
        <w:t xml:space="preserve"> </w:t>
      </w:r>
      <w:r w:rsidR="00EB4971">
        <w:rPr>
          <w:rFonts w:ascii="Times New Roman" w:hAnsi="Times New Roman" w:cs="Times New Roman"/>
          <w:sz w:val="28"/>
          <w:szCs w:val="28"/>
        </w:rPr>
        <w:t>маркетинговому п</w:t>
      </w:r>
      <w:r w:rsidR="00EB4971">
        <w:rPr>
          <w:rFonts w:ascii="Times New Roman" w:hAnsi="Times New Roman" w:cs="Times New Roman"/>
          <w:sz w:val="28"/>
          <w:szCs w:val="28"/>
        </w:rPr>
        <w:t>е</w:t>
      </w:r>
      <w:r w:rsidR="00EB4971">
        <w:rPr>
          <w:rFonts w:ascii="Times New Roman" w:hAnsi="Times New Roman" w:cs="Times New Roman"/>
          <w:sz w:val="28"/>
          <w:szCs w:val="28"/>
        </w:rPr>
        <w:t>риоду</w:t>
      </w:r>
      <w:r w:rsidR="00F12968">
        <w:rPr>
          <w:rFonts w:ascii="Times New Roman" w:hAnsi="Times New Roman" w:cs="Times New Roman"/>
          <w:sz w:val="28"/>
          <w:szCs w:val="28"/>
        </w:rPr>
        <w:t>,</w:t>
      </w:r>
      <w:r>
        <w:rPr>
          <w:rFonts w:ascii="Times New Roman" w:hAnsi="Times New Roman" w:cs="Times New Roman"/>
          <w:sz w:val="28"/>
          <w:szCs w:val="28"/>
        </w:rPr>
        <w:t xml:space="preserve"> согласно прогнозам </w:t>
      </w:r>
      <w:r w:rsidR="002339BF" w:rsidRPr="002339BF">
        <w:rPr>
          <w:rFonts w:ascii="Times New Roman" w:hAnsi="Times New Roman" w:cs="Times New Roman"/>
          <w:sz w:val="28"/>
          <w:szCs w:val="28"/>
        </w:rPr>
        <w:t xml:space="preserve">Департамента сельского хозяйства </w:t>
      </w:r>
      <w:r>
        <w:rPr>
          <w:rFonts w:ascii="Times New Roman" w:hAnsi="Times New Roman" w:cs="Times New Roman"/>
          <w:sz w:val="28"/>
          <w:szCs w:val="28"/>
        </w:rPr>
        <w:t>США</w:t>
      </w:r>
      <w:r w:rsidR="002339BF" w:rsidRPr="002339BF">
        <w:rPr>
          <w:rFonts w:ascii="Times New Roman" w:hAnsi="Times New Roman" w:cs="Times New Roman"/>
          <w:sz w:val="28"/>
          <w:szCs w:val="28"/>
        </w:rPr>
        <w:t xml:space="preserve">, </w:t>
      </w:r>
      <w:r w:rsidR="00F12968">
        <w:rPr>
          <w:rFonts w:ascii="Times New Roman" w:hAnsi="Times New Roman" w:cs="Times New Roman"/>
          <w:sz w:val="28"/>
          <w:szCs w:val="28"/>
        </w:rPr>
        <w:t xml:space="preserve">а также </w:t>
      </w:r>
      <w:r>
        <w:rPr>
          <w:rFonts w:ascii="Times New Roman" w:hAnsi="Times New Roman" w:cs="Times New Roman"/>
          <w:sz w:val="28"/>
          <w:szCs w:val="28"/>
        </w:rPr>
        <w:t>с учетом динамики применения новых технологий возделывания о</w:t>
      </w:r>
      <w:r>
        <w:rPr>
          <w:rFonts w:ascii="Times New Roman" w:hAnsi="Times New Roman" w:cs="Times New Roman"/>
          <w:sz w:val="28"/>
          <w:szCs w:val="28"/>
        </w:rPr>
        <w:t>с</w:t>
      </w:r>
      <w:r>
        <w:rPr>
          <w:rFonts w:ascii="Times New Roman" w:hAnsi="Times New Roman" w:cs="Times New Roman"/>
          <w:sz w:val="28"/>
          <w:szCs w:val="28"/>
        </w:rPr>
        <w:t xml:space="preserve">новных зерновых культур </w:t>
      </w:r>
      <w:r w:rsidR="002339BF" w:rsidRPr="002339BF">
        <w:rPr>
          <w:rFonts w:ascii="Times New Roman" w:hAnsi="Times New Roman" w:cs="Times New Roman"/>
          <w:sz w:val="28"/>
          <w:szCs w:val="28"/>
        </w:rPr>
        <w:t>(пшеница, ячмень, кукуруза, рис, сорго)</w:t>
      </w:r>
      <w:r w:rsidR="00F12968">
        <w:rPr>
          <w:rFonts w:ascii="Times New Roman" w:hAnsi="Times New Roman" w:cs="Times New Roman"/>
          <w:sz w:val="28"/>
          <w:szCs w:val="28"/>
        </w:rPr>
        <w:t>, вал</w:t>
      </w:r>
      <w:r w:rsidR="00F12968">
        <w:rPr>
          <w:rFonts w:ascii="Times New Roman" w:hAnsi="Times New Roman" w:cs="Times New Roman"/>
          <w:sz w:val="28"/>
          <w:szCs w:val="28"/>
        </w:rPr>
        <w:t>о</w:t>
      </w:r>
      <w:r w:rsidR="00F12968">
        <w:rPr>
          <w:rFonts w:ascii="Times New Roman" w:hAnsi="Times New Roman" w:cs="Times New Roman"/>
          <w:sz w:val="28"/>
          <w:szCs w:val="28"/>
        </w:rPr>
        <w:t>вый</w:t>
      </w:r>
      <w:r>
        <w:rPr>
          <w:rFonts w:ascii="Times New Roman" w:hAnsi="Times New Roman" w:cs="Times New Roman"/>
          <w:sz w:val="28"/>
          <w:szCs w:val="28"/>
        </w:rPr>
        <w:t xml:space="preserve"> сбор</w:t>
      </w:r>
      <w:r w:rsidR="00F12968">
        <w:rPr>
          <w:rFonts w:ascii="Times New Roman" w:hAnsi="Times New Roman" w:cs="Times New Roman"/>
          <w:sz w:val="28"/>
          <w:szCs w:val="28"/>
        </w:rPr>
        <w:t xml:space="preserve"> последних</w:t>
      </w:r>
      <w:r>
        <w:rPr>
          <w:rFonts w:ascii="Times New Roman" w:hAnsi="Times New Roman" w:cs="Times New Roman"/>
          <w:sz w:val="28"/>
          <w:szCs w:val="28"/>
        </w:rPr>
        <w:t xml:space="preserve"> в мировом масштабе</w:t>
      </w:r>
      <w:r w:rsidR="002339BF" w:rsidRPr="002339BF">
        <w:rPr>
          <w:rFonts w:ascii="Times New Roman" w:hAnsi="Times New Roman" w:cs="Times New Roman"/>
          <w:sz w:val="28"/>
          <w:szCs w:val="28"/>
        </w:rPr>
        <w:t xml:space="preserve"> </w:t>
      </w:r>
      <w:r w:rsidR="00F12968">
        <w:rPr>
          <w:rFonts w:ascii="Times New Roman" w:hAnsi="Times New Roman" w:cs="Times New Roman"/>
          <w:sz w:val="28"/>
          <w:szCs w:val="28"/>
        </w:rPr>
        <w:t xml:space="preserve">может </w:t>
      </w:r>
      <w:r w:rsidR="002339BF" w:rsidRPr="002339BF">
        <w:rPr>
          <w:rFonts w:ascii="Times New Roman" w:hAnsi="Times New Roman" w:cs="Times New Roman"/>
          <w:sz w:val="28"/>
          <w:szCs w:val="28"/>
        </w:rPr>
        <w:t xml:space="preserve">увеличится на 11,3 </w:t>
      </w:r>
      <w:r>
        <w:rPr>
          <w:rFonts w:ascii="Times New Roman" w:hAnsi="Times New Roman" w:cs="Times New Roman"/>
          <w:sz w:val="28"/>
          <w:szCs w:val="28"/>
        </w:rPr>
        <w:t>%</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w:t>
      </w:r>
      <w:r w:rsidR="002339BF" w:rsidRPr="002339BF">
        <w:rPr>
          <w:rFonts w:ascii="Times New Roman" w:hAnsi="Times New Roman" w:cs="Times New Roman"/>
          <w:sz w:val="28"/>
          <w:szCs w:val="28"/>
        </w:rPr>
        <w:t>до 2,81 млрд</w:t>
      </w:r>
      <w:r>
        <w:rPr>
          <w:rFonts w:ascii="Times New Roman" w:hAnsi="Times New Roman" w:cs="Times New Roman"/>
          <w:sz w:val="28"/>
          <w:szCs w:val="28"/>
        </w:rPr>
        <w:t xml:space="preserve"> т)</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торговый оборот</w:t>
      </w:r>
      <w:r w:rsidR="002339BF" w:rsidRPr="002339BF">
        <w:rPr>
          <w:rFonts w:ascii="Times New Roman" w:hAnsi="Times New Roman" w:cs="Times New Roman"/>
          <w:sz w:val="28"/>
          <w:szCs w:val="28"/>
        </w:rPr>
        <w:t xml:space="preserve"> на 17,7 </w:t>
      </w:r>
      <w:r>
        <w:rPr>
          <w:rFonts w:ascii="Times New Roman" w:hAnsi="Times New Roman" w:cs="Times New Roman"/>
          <w:sz w:val="28"/>
          <w:szCs w:val="28"/>
        </w:rPr>
        <w:t>%</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w:t>
      </w:r>
      <w:r w:rsidR="002339BF" w:rsidRPr="002339BF">
        <w:rPr>
          <w:rFonts w:ascii="Times New Roman" w:hAnsi="Times New Roman" w:cs="Times New Roman"/>
          <w:sz w:val="28"/>
          <w:szCs w:val="28"/>
        </w:rPr>
        <w:t>до 495 млн т</w:t>
      </w:r>
      <w:r>
        <w:rPr>
          <w:rFonts w:ascii="Times New Roman" w:hAnsi="Times New Roman" w:cs="Times New Roman"/>
          <w:sz w:val="28"/>
          <w:szCs w:val="28"/>
        </w:rPr>
        <w:t>)</w:t>
      </w:r>
      <w:r w:rsidR="002339BF" w:rsidRPr="002339BF">
        <w:rPr>
          <w:rFonts w:ascii="Times New Roman" w:hAnsi="Times New Roman" w:cs="Times New Roman"/>
          <w:sz w:val="28"/>
          <w:szCs w:val="28"/>
        </w:rPr>
        <w:t>, а мировое потре</w:t>
      </w:r>
      <w:r w:rsidR="002339BF" w:rsidRPr="002339BF">
        <w:rPr>
          <w:rFonts w:ascii="Times New Roman" w:hAnsi="Times New Roman" w:cs="Times New Roman"/>
          <w:sz w:val="28"/>
          <w:szCs w:val="28"/>
        </w:rPr>
        <w:t>б</w:t>
      </w:r>
      <w:r w:rsidR="002339BF" w:rsidRPr="002339BF">
        <w:rPr>
          <w:rFonts w:ascii="Times New Roman" w:hAnsi="Times New Roman" w:cs="Times New Roman"/>
          <w:sz w:val="28"/>
          <w:szCs w:val="28"/>
        </w:rPr>
        <w:t>ление на 10,5</w:t>
      </w:r>
      <w:r w:rsidR="00EB4971">
        <w:rPr>
          <w:rFonts w:ascii="Times New Roman" w:hAnsi="Times New Roman" w:cs="Times New Roman"/>
          <w:sz w:val="28"/>
          <w:szCs w:val="28"/>
        </w:rPr>
        <w:t> </w:t>
      </w:r>
      <w:r>
        <w:rPr>
          <w:rFonts w:ascii="Times New Roman" w:hAnsi="Times New Roman" w:cs="Times New Roman"/>
          <w:sz w:val="28"/>
          <w:szCs w:val="28"/>
        </w:rPr>
        <w:t>%, что в натурально выражении составит порядка 2,79 млрд</w:t>
      </w:r>
      <w:r w:rsidR="002339BF" w:rsidRPr="002339BF">
        <w:rPr>
          <w:rFonts w:ascii="Times New Roman" w:hAnsi="Times New Roman" w:cs="Times New Roman"/>
          <w:sz w:val="28"/>
          <w:szCs w:val="28"/>
        </w:rPr>
        <w:t xml:space="preserve"> т.</w:t>
      </w:r>
    </w:p>
    <w:p w:rsidR="002339BF" w:rsidRPr="000046CB" w:rsidRDefault="00F451F3"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рассматривать более близкие перспективы, то прогнозы отн</w:t>
      </w:r>
      <w:r>
        <w:rPr>
          <w:rFonts w:ascii="Times New Roman" w:hAnsi="Times New Roman" w:cs="Times New Roman"/>
          <w:sz w:val="28"/>
          <w:szCs w:val="28"/>
        </w:rPr>
        <w:t>о</w:t>
      </w:r>
      <w:r>
        <w:rPr>
          <w:rFonts w:ascii="Times New Roman" w:hAnsi="Times New Roman" w:cs="Times New Roman"/>
          <w:sz w:val="28"/>
          <w:szCs w:val="28"/>
        </w:rPr>
        <w:t xml:space="preserve">сительно объемов производства зерновых культур, которые даются </w:t>
      </w:r>
      <w:r w:rsidR="002339BF" w:rsidRPr="002339BF">
        <w:rPr>
          <w:rFonts w:ascii="Times New Roman" w:hAnsi="Times New Roman" w:cs="Times New Roman"/>
          <w:sz w:val="28"/>
          <w:szCs w:val="28"/>
        </w:rPr>
        <w:t>Ме</w:t>
      </w:r>
      <w:r w:rsidR="002339BF" w:rsidRPr="002339BF">
        <w:rPr>
          <w:rFonts w:ascii="Times New Roman" w:hAnsi="Times New Roman" w:cs="Times New Roman"/>
          <w:sz w:val="28"/>
          <w:szCs w:val="28"/>
        </w:rPr>
        <w:t>ж</w:t>
      </w:r>
      <w:r w:rsidR="002339BF" w:rsidRPr="002339BF">
        <w:rPr>
          <w:rFonts w:ascii="Times New Roman" w:hAnsi="Times New Roman" w:cs="Times New Roman"/>
          <w:sz w:val="28"/>
          <w:szCs w:val="28"/>
        </w:rPr>
        <w:t>дународным советом по зерну и Департамент</w:t>
      </w:r>
      <w:r>
        <w:rPr>
          <w:rFonts w:ascii="Times New Roman" w:hAnsi="Times New Roman" w:cs="Times New Roman"/>
          <w:sz w:val="28"/>
          <w:szCs w:val="28"/>
        </w:rPr>
        <w:t>ом</w:t>
      </w:r>
      <w:r w:rsidR="002339BF" w:rsidRPr="002339BF">
        <w:rPr>
          <w:rFonts w:ascii="Times New Roman" w:hAnsi="Times New Roman" w:cs="Times New Roman"/>
          <w:sz w:val="28"/>
          <w:szCs w:val="28"/>
        </w:rPr>
        <w:t xml:space="preserve"> сельского хозяйства </w:t>
      </w:r>
      <w:r>
        <w:rPr>
          <w:rFonts w:ascii="Times New Roman" w:hAnsi="Times New Roman" w:cs="Times New Roman"/>
          <w:sz w:val="28"/>
          <w:szCs w:val="28"/>
        </w:rPr>
        <w:t>США схожи с прогнозами приведенными</w:t>
      </w:r>
      <w:r w:rsidR="002339BF" w:rsidRPr="002339BF">
        <w:rPr>
          <w:rFonts w:ascii="Times New Roman" w:hAnsi="Times New Roman" w:cs="Times New Roman"/>
          <w:sz w:val="28"/>
          <w:szCs w:val="28"/>
        </w:rPr>
        <w:t xml:space="preserve"> </w:t>
      </w:r>
      <w:r w:rsidRPr="002339BF">
        <w:rPr>
          <w:rFonts w:ascii="Times New Roman" w:hAnsi="Times New Roman" w:cs="Times New Roman"/>
          <w:sz w:val="28"/>
          <w:szCs w:val="28"/>
        </w:rPr>
        <w:t xml:space="preserve">Продовольственной организации </w:t>
      </w:r>
      <w:r>
        <w:rPr>
          <w:rFonts w:ascii="Times New Roman" w:hAnsi="Times New Roman" w:cs="Times New Roman"/>
          <w:sz w:val="28"/>
          <w:szCs w:val="28"/>
        </w:rPr>
        <w:t>ООН</w:t>
      </w:r>
      <w:r w:rsidR="00273543">
        <w:rPr>
          <w:rFonts w:ascii="Times New Roman" w:hAnsi="Times New Roman" w:cs="Times New Roman"/>
          <w:sz w:val="28"/>
          <w:szCs w:val="28"/>
        </w:rPr>
        <w:t>, в частности, относительно того, что мировое</w:t>
      </w:r>
      <w:r w:rsidR="002339BF" w:rsidRPr="002339BF">
        <w:rPr>
          <w:rFonts w:ascii="Times New Roman" w:hAnsi="Times New Roman" w:cs="Times New Roman"/>
          <w:sz w:val="28"/>
          <w:szCs w:val="28"/>
        </w:rPr>
        <w:t xml:space="preserve"> производство зерна </w:t>
      </w:r>
      <w:r w:rsidR="00273543">
        <w:rPr>
          <w:rFonts w:ascii="Times New Roman" w:hAnsi="Times New Roman" w:cs="Times New Roman"/>
          <w:sz w:val="28"/>
          <w:szCs w:val="28"/>
        </w:rPr>
        <w:t>к 20</w:t>
      </w:r>
      <w:r w:rsidR="00764F25">
        <w:rPr>
          <w:rFonts w:ascii="Times New Roman" w:hAnsi="Times New Roman" w:cs="Times New Roman"/>
          <w:sz w:val="28"/>
          <w:szCs w:val="28"/>
        </w:rPr>
        <w:t>24 г</w:t>
      </w:r>
      <w:r w:rsidR="00273543">
        <w:rPr>
          <w:rFonts w:ascii="Times New Roman" w:hAnsi="Times New Roman" w:cs="Times New Roman"/>
          <w:sz w:val="28"/>
          <w:szCs w:val="28"/>
        </w:rPr>
        <w:t>.</w:t>
      </w:r>
      <w:r w:rsidR="00764F25">
        <w:rPr>
          <w:rFonts w:ascii="Times New Roman" w:hAnsi="Times New Roman" w:cs="Times New Roman"/>
          <w:sz w:val="28"/>
          <w:szCs w:val="28"/>
        </w:rPr>
        <w:t xml:space="preserve"> </w:t>
      </w:r>
      <w:r w:rsidR="00273543">
        <w:rPr>
          <w:rFonts w:ascii="Times New Roman" w:hAnsi="Times New Roman" w:cs="Times New Roman"/>
          <w:sz w:val="28"/>
          <w:szCs w:val="28"/>
        </w:rPr>
        <w:t>достигнет значения в</w:t>
      </w:r>
      <w:r w:rsidR="00764F25">
        <w:rPr>
          <w:rFonts w:ascii="Times New Roman" w:hAnsi="Times New Roman" w:cs="Times New Roman"/>
          <w:sz w:val="28"/>
          <w:szCs w:val="28"/>
        </w:rPr>
        <w:t xml:space="preserve"> 2,76 млрд т</w:t>
      </w:r>
      <w:r w:rsidR="000046CB" w:rsidRPr="000046CB">
        <w:rPr>
          <w:rFonts w:ascii="Times New Roman" w:hAnsi="Times New Roman" w:cs="Times New Roman"/>
          <w:sz w:val="28"/>
          <w:szCs w:val="28"/>
        </w:rPr>
        <w:t xml:space="preserve"> [12]</w:t>
      </w:r>
      <w:r w:rsidR="002339BF" w:rsidRPr="002339BF">
        <w:rPr>
          <w:rFonts w:ascii="Times New Roman" w:hAnsi="Times New Roman" w:cs="Times New Roman"/>
          <w:sz w:val="28"/>
          <w:szCs w:val="28"/>
        </w:rPr>
        <w:t>.</w:t>
      </w:r>
      <w:r w:rsidR="000046CB" w:rsidRPr="000046CB">
        <w:rPr>
          <w:rFonts w:ascii="Times New Roman" w:hAnsi="Times New Roman" w:cs="Times New Roman"/>
          <w:sz w:val="28"/>
          <w:szCs w:val="28"/>
        </w:rPr>
        <w:t xml:space="preserve"> </w:t>
      </w:r>
    </w:p>
    <w:p w:rsidR="00ED11B8" w:rsidRDefault="008F3B88"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Ключевой причиной роста мирового потребления зерновых выст</w:t>
      </w:r>
      <w:r>
        <w:rPr>
          <w:rFonts w:ascii="Times New Roman" w:hAnsi="Times New Roman" w:cs="Times New Roman"/>
          <w:sz w:val="28"/>
          <w:szCs w:val="28"/>
        </w:rPr>
        <w:t>у</w:t>
      </w:r>
      <w:r>
        <w:rPr>
          <w:rFonts w:ascii="Times New Roman" w:hAnsi="Times New Roman" w:cs="Times New Roman"/>
          <w:sz w:val="28"/>
          <w:szCs w:val="28"/>
        </w:rPr>
        <w:t>пит интенсивный рост населения планеты, увеличение объемов потребл</w:t>
      </w:r>
      <w:r>
        <w:rPr>
          <w:rFonts w:ascii="Times New Roman" w:hAnsi="Times New Roman" w:cs="Times New Roman"/>
          <w:sz w:val="28"/>
          <w:szCs w:val="28"/>
        </w:rPr>
        <w:t>е</w:t>
      </w:r>
      <w:r>
        <w:rPr>
          <w:rFonts w:ascii="Times New Roman" w:hAnsi="Times New Roman" w:cs="Times New Roman"/>
          <w:sz w:val="28"/>
          <w:szCs w:val="28"/>
        </w:rPr>
        <w:t>ния кукурузы на пищевые и кормовые цели, а также рост использования в сфере животноводства фуражного зерна, и, прежде всего, это касается т</w:t>
      </w:r>
      <w:r>
        <w:rPr>
          <w:rFonts w:ascii="Times New Roman" w:hAnsi="Times New Roman" w:cs="Times New Roman"/>
          <w:sz w:val="28"/>
          <w:szCs w:val="28"/>
        </w:rPr>
        <w:t>а</w:t>
      </w:r>
      <w:r>
        <w:rPr>
          <w:rFonts w:ascii="Times New Roman" w:hAnsi="Times New Roman" w:cs="Times New Roman"/>
          <w:sz w:val="28"/>
          <w:szCs w:val="28"/>
        </w:rPr>
        <w:t>ких стран, как</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США</w:t>
      </w:r>
      <w:r w:rsidR="002339BF" w:rsidRPr="002339BF">
        <w:rPr>
          <w:rFonts w:ascii="Times New Roman" w:hAnsi="Times New Roman" w:cs="Times New Roman"/>
          <w:sz w:val="28"/>
          <w:szCs w:val="28"/>
        </w:rPr>
        <w:t xml:space="preserve"> и Кит</w:t>
      </w:r>
      <w:r>
        <w:rPr>
          <w:rFonts w:ascii="Times New Roman" w:hAnsi="Times New Roman" w:cs="Times New Roman"/>
          <w:sz w:val="28"/>
          <w:szCs w:val="28"/>
        </w:rPr>
        <w:t>ай</w:t>
      </w:r>
      <w:r w:rsidR="002339BF" w:rsidRPr="002339BF">
        <w:rPr>
          <w:rFonts w:ascii="Times New Roman" w:hAnsi="Times New Roman" w:cs="Times New Roman"/>
          <w:sz w:val="28"/>
          <w:szCs w:val="28"/>
        </w:rPr>
        <w:t>.</w:t>
      </w:r>
    </w:p>
    <w:p w:rsidR="002339BF" w:rsidRPr="002339BF" w:rsidRDefault="00B8698B"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текущий момент можно</w:t>
      </w:r>
      <w:r w:rsidR="002339BF" w:rsidRPr="002339BF">
        <w:rPr>
          <w:rFonts w:ascii="Times New Roman" w:hAnsi="Times New Roman" w:cs="Times New Roman"/>
          <w:sz w:val="28"/>
          <w:szCs w:val="28"/>
        </w:rPr>
        <w:t xml:space="preserve"> отметить </w:t>
      </w:r>
      <w:r w:rsidR="002F4B61">
        <w:rPr>
          <w:rFonts w:ascii="Times New Roman" w:hAnsi="Times New Roman" w:cs="Times New Roman"/>
          <w:sz w:val="28"/>
          <w:szCs w:val="28"/>
        </w:rPr>
        <w:t xml:space="preserve">следующие </w:t>
      </w:r>
      <w:r>
        <w:rPr>
          <w:rFonts w:ascii="Times New Roman" w:hAnsi="Times New Roman" w:cs="Times New Roman"/>
          <w:sz w:val="28"/>
          <w:szCs w:val="28"/>
        </w:rPr>
        <w:t>наиболее актуал</w:t>
      </w:r>
      <w:r>
        <w:rPr>
          <w:rFonts w:ascii="Times New Roman" w:hAnsi="Times New Roman" w:cs="Times New Roman"/>
          <w:sz w:val="28"/>
          <w:szCs w:val="28"/>
        </w:rPr>
        <w:t>ь</w:t>
      </w:r>
      <w:r>
        <w:rPr>
          <w:rFonts w:ascii="Times New Roman" w:hAnsi="Times New Roman" w:cs="Times New Roman"/>
          <w:sz w:val="28"/>
          <w:szCs w:val="28"/>
        </w:rPr>
        <w:t>ны</w:t>
      </w:r>
      <w:r w:rsidR="002F4B61">
        <w:rPr>
          <w:rFonts w:ascii="Times New Roman" w:hAnsi="Times New Roman" w:cs="Times New Roman"/>
          <w:sz w:val="28"/>
          <w:szCs w:val="28"/>
        </w:rPr>
        <w:t>е</w:t>
      </w:r>
      <w:r>
        <w:rPr>
          <w:rFonts w:ascii="Times New Roman" w:hAnsi="Times New Roman" w:cs="Times New Roman"/>
          <w:sz w:val="28"/>
          <w:szCs w:val="28"/>
        </w:rPr>
        <w:t xml:space="preserve"> и массовы</w:t>
      </w:r>
      <w:r w:rsidR="002F4B61">
        <w:rPr>
          <w:rFonts w:ascii="Times New Roman" w:hAnsi="Times New Roman" w:cs="Times New Roman"/>
          <w:sz w:val="28"/>
          <w:szCs w:val="28"/>
        </w:rPr>
        <w:t>е</w:t>
      </w:r>
      <w:r>
        <w:rPr>
          <w:rFonts w:ascii="Times New Roman" w:hAnsi="Times New Roman" w:cs="Times New Roman"/>
          <w:sz w:val="28"/>
          <w:szCs w:val="28"/>
        </w:rPr>
        <w:t xml:space="preserve"> изменени</w:t>
      </w:r>
      <w:r w:rsidR="002F4B61">
        <w:rPr>
          <w:rFonts w:ascii="Times New Roman" w:hAnsi="Times New Roman" w:cs="Times New Roman"/>
          <w:sz w:val="28"/>
          <w:szCs w:val="28"/>
        </w:rPr>
        <w:t>я</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 xml:space="preserve">в </w:t>
      </w:r>
      <w:r w:rsidR="002339BF" w:rsidRPr="002339BF">
        <w:rPr>
          <w:rFonts w:ascii="Times New Roman" w:hAnsi="Times New Roman" w:cs="Times New Roman"/>
          <w:sz w:val="28"/>
          <w:szCs w:val="28"/>
        </w:rPr>
        <w:t xml:space="preserve">технологии </w:t>
      </w:r>
      <w:r>
        <w:rPr>
          <w:rFonts w:ascii="Times New Roman" w:hAnsi="Times New Roman" w:cs="Times New Roman"/>
          <w:sz w:val="28"/>
          <w:szCs w:val="28"/>
        </w:rPr>
        <w:t>выращивания</w:t>
      </w:r>
      <w:r w:rsidR="002339BF" w:rsidRPr="002339BF">
        <w:rPr>
          <w:rFonts w:ascii="Times New Roman" w:hAnsi="Times New Roman" w:cs="Times New Roman"/>
          <w:sz w:val="28"/>
          <w:szCs w:val="28"/>
        </w:rPr>
        <w:t xml:space="preserve"> зерновых культур:</w:t>
      </w:r>
    </w:p>
    <w:p w:rsidR="002339BF" w:rsidRPr="002339BF" w:rsidRDefault="002339BF" w:rsidP="00C53DCE">
      <w:pPr>
        <w:widowControl w:val="0"/>
        <w:spacing w:after="0" w:line="360" w:lineRule="auto"/>
        <w:ind w:firstLine="709"/>
        <w:jc w:val="both"/>
        <w:rPr>
          <w:rFonts w:ascii="Times New Roman" w:hAnsi="Times New Roman" w:cs="Times New Roman"/>
          <w:sz w:val="28"/>
          <w:szCs w:val="28"/>
        </w:rPr>
      </w:pPr>
      <w:r w:rsidRPr="002339BF">
        <w:rPr>
          <w:rFonts w:ascii="Times New Roman" w:hAnsi="Times New Roman" w:cs="Times New Roman"/>
          <w:sz w:val="28"/>
          <w:szCs w:val="28"/>
        </w:rPr>
        <w:t>развитие адаптивно-ландшафтной системы земледелия</w:t>
      </w:r>
      <w:r w:rsidR="00B8698B">
        <w:rPr>
          <w:rFonts w:ascii="Times New Roman" w:hAnsi="Times New Roman" w:cs="Times New Roman"/>
          <w:sz w:val="28"/>
          <w:szCs w:val="28"/>
        </w:rPr>
        <w:t xml:space="preserve"> (данное направление подразумевает прикладное использование в процессе возд</w:t>
      </w:r>
      <w:r w:rsidR="00B8698B">
        <w:rPr>
          <w:rFonts w:ascii="Times New Roman" w:hAnsi="Times New Roman" w:cs="Times New Roman"/>
          <w:sz w:val="28"/>
          <w:szCs w:val="28"/>
        </w:rPr>
        <w:t>е</w:t>
      </w:r>
      <w:r w:rsidR="00B8698B">
        <w:rPr>
          <w:rFonts w:ascii="Times New Roman" w:hAnsi="Times New Roman" w:cs="Times New Roman"/>
          <w:sz w:val="28"/>
          <w:szCs w:val="28"/>
        </w:rPr>
        <w:t>лывания зерновых</w:t>
      </w:r>
      <w:r w:rsidRPr="002339BF">
        <w:rPr>
          <w:rFonts w:ascii="Times New Roman" w:hAnsi="Times New Roman" w:cs="Times New Roman"/>
          <w:sz w:val="28"/>
          <w:szCs w:val="28"/>
        </w:rPr>
        <w:t xml:space="preserve"> технологи</w:t>
      </w:r>
      <w:r w:rsidR="00B8698B">
        <w:rPr>
          <w:rFonts w:ascii="Times New Roman" w:hAnsi="Times New Roman" w:cs="Times New Roman"/>
          <w:sz w:val="28"/>
          <w:szCs w:val="28"/>
        </w:rPr>
        <w:t>й</w:t>
      </w:r>
      <w:r w:rsidRPr="002339BF">
        <w:rPr>
          <w:rFonts w:ascii="Times New Roman" w:hAnsi="Times New Roman" w:cs="Times New Roman"/>
          <w:sz w:val="28"/>
          <w:szCs w:val="28"/>
        </w:rPr>
        <w:t xml:space="preserve"> точного земледелия (</w:t>
      </w:r>
      <w:proofErr w:type="spellStart"/>
      <w:r w:rsidRPr="002339BF">
        <w:rPr>
          <w:rFonts w:ascii="Times New Roman" w:hAnsi="Times New Roman" w:cs="Times New Roman"/>
          <w:sz w:val="28"/>
          <w:szCs w:val="28"/>
        </w:rPr>
        <w:t>Big</w:t>
      </w:r>
      <w:proofErr w:type="spellEnd"/>
      <w:r w:rsidRPr="002339BF">
        <w:rPr>
          <w:rFonts w:ascii="Times New Roman" w:hAnsi="Times New Roman" w:cs="Times New Roman"/>
          <w:sz w:val="28"/>
          <w:szCs w:val="28"/>
        </w:rPr>
        <w:t xml:space="preserve"> </w:t>
      </w:r>
      <w:proofErr w:type="spellStart"/>
      <w:r w:rsidRPr="002339BF">
        <w:rPr>
          <w:rFonts w:ascii="Times New Roman" w:hAnsi="Times New Roman" w:cs="Times New Roman"/>
          <w:sz w:val="28"/>
          <w:szCs w:val="28"/>
        </w:rPr>
        <w:t>Data</w:t>
      </w:r>
      <w:proofErr w:type="spellEnd"/>
      <w:r w:rsidRPr="002339BF">
        <w:rPr>
          <w:rFonts w:ascii="Times New Roman" w:hAnsi="Times New Roman" w:cs="Times New Roman"/>
          <w:sz w:val="28"/>
          <w:szCs w:val="28"/>
        </w:rPr>
        <w:t xml:space="preserve">), </w:t>
      </w:r>
      <w:r w:rsidR="00B8698B">
        <w:rPr>
          <w:rFonts w:ascii="Times New Roman" w:hAnsi="Times New Roman" w:cs="Times New Roman"/>
          <w:sz w:val="28"/>
          <w:szCs w:val="28"/>
        </w:rPr>
        <w:t>автоматиз</w:t>
      </w:r>
      <w:r w:rsidR="00B8698B">
        <w:rPr>
          <w:rFonts w:ascii="Times New Roman" w:hAnsi="Times New Roman" w:cs="Times New Roman"/>
          <w:sz w:val="28"/>
          <w:szCs w:val="28"/>
        </w:rPr>
        <w:t>а</w:t>
      </w:r>
      <w:r w:rsidR="00B8698B">
        <w:rPr>
          <w:rFonts w:ascii="Times New Roman" w:hAnsi="Times New Roman" w:cs="Times New Roman"/>
          <w:sz w:val="28"/>
          <w:szCs w:val="28"/>
        </w:rPr>
        <w:t>цию</w:t>
      </w:r>
      <w:r w:rsidRPr="002339BF">
        <w:rPr>
          <w:rFonts w:ascii="Times New Roman" w:hAnsi="Times New Roman" w:cs="Times New Roman"/>
          <w:sz w:val="28"/>
          <w:szCs w:val="28"/>
        </w:rPr>
        <w:t xml:space="preserve"> </w:t>
      </w:r>
      <w:r w:rsidR="00B8698B">
        <w:rPr>
          <w:rFonts w:ascii="Times New Roman" w:hAnsi="Times New Roman" w:cs="Times New Roman"/>
          <w:sz w:val="28"/>
          <w:szCs w:val="28"/>
        </w:rPr>
        <w:t xml:space="preserve">основных агротехнологических </w:t>
      </w:r>
      <w:r w:rsidRPr="002339BF">
        <w:rPr>
          <w:rFonts w:ascii="Times New Roman" w:hAnsi="Times New Roman" w:cs="Times New Roman"/>
          <w:sz w:val="28"/>
          <w:szCs w:val="28"/>
        </w:rPr>
        <w:t>процессов</w:t>
      </w:r>
      <w:r w:rsidR="00B8698B">
        <w:rPr>
          <w:rFonts w:ascii="Times New Roman" w:hAnsi="Times New Roman" w:cs="Times New Roman"/>
          <w:sz w:val="28"/>
          <w:szCs w:val="28"/>
        </w:rPr>
        <w:t>, а также</w:t>
      </w:r>
      <w:r w:rsidRPr="002339BF">
        <w:rPr>
          <w:rFonts w:ascii="Times New Roman" w:hAnsi="Times New Roman" w:cs="Times New Roman"/>
          <w:sz w:val="28"/>
          <w:szCs w:val="28"/>
        </w:rPr>
        <w:t xml:space="preserve"> </w:t>
      </w:r>
      <w:r w:rsidR="00B8698B">
        <w:rPr>
          <w:rFonts w:ascii="Times New Roman" w:hAnsi="Times New Roman" w:cs="Times New Roman"/>
          <w:sz w:val="28"/>
          <w:szCs w:val="28"/>
        </w:rPr>
        <w:t>использование элементов цифрового контроля и управления (дистанционный менед</w:t>
      </w:r>
      <w:r w:rsidR="00B8698B">
        <w:rPr>
          <w:rFonts w:ascii="Times New Roman" w:hAnsi="Times New Roman" w:cs="Times New Roman"/>
          <w:sz w:val="28"/>
          <w:szCs w:val="28"/>
        </w:rPr>
        <w:t>ж</w:t>
      </w:r>
      <w:r w:rsidR="00B8698B">
        <w:rPr>
          <w:rFonts w:ascii="Times New Roman" w:hAnsi="Times New Roman" w:cs="Times New Roman"/>
          <w:sz w:val="28"/>
          <w:szCs w:val="28"/>
        </w:rPr>
        <w:t>мент)</w:t>
      </w:r>
      <w:r w:rsidRPr="002339BF">
        <w:rPr>
          <w:rFonts w:ascii="Times New Roman" w:hAnsi="Times New Roman" w:cs="Times New Roman"/>
          <w:sz w:val="28"/>
          <w:szCs w:val="28"/>
        </w:rPr>
        <w:t>;</w:t>
      </w:r>
    </w:p>
    <w:p w:rsidR="002339BF" w:rsidRPr="002339BF" w:rsidRDefault="00183A78"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применение передовых достижений</w:t>
      </w:r>
      <w:r w:rsidR="002339BF" w:rsidRPr="002339BF">
        <w:rPr>
          <w:rFonts w:ascii="Times New Roman" w:hAnsi="Times New Roman" w:cs="Times New Roman"/>
          <w:sz w:val="28"/>
          <w:szCs w:val="28"/>
        </w:rPr>
        <w:t xml:space="preserve"> </w:t>
      </w:r>
      <w:r>
        <w:rPr>
          <w:rFonts w:ascii="Times New Roman" w:hAnsi="Times New Roman" w:cs="Times New Roman"/>
          <w:sz w:val="28"/>
          <w:szCs w:val="28"/>
        </w:rPr>
        <w:t>в области генетики, селекции и биотехнологии (в</w:t>
      </w:r>
      <w:r w:rsidR="002339BF" w:rsidRPr="002339BF">
        <w:rPr>
          <w:rFonts w:ascii="Times New Roman" w:hAnsi="Times New Roman" w:cs="Times New Roman"/>
          <w:sz w:val="28"/>
          <w:szCs w:val="28"/>
        </w:rPr>
        <w:t xml:space="preserve">ыведение новых сортов </w:t>
      </w:r>
      <w:r>
        <w:rPr>
          <w:rFonts w:ascii="Times New Roman" w:hAnsi="Times New Roman" w:cs="Times New Roman"/>
          <w:sz w:val="28"/>
          <w:szCs w:val="28"/>
        </w:rPr>
        <w:t>зерновых культур устойчивых к негативным факторам внешней среды и способных давать хороший ур</w:t>
      </w:r>
      <w:r>
        <w:rPr>
          <w:rFonts w:ascii="Times New Roman" w:hAnsi="Times New Roman" w:cs="Times New Roman"/>
          <w:sz w:val="28"/>
          <w:szCs w:val="28"/>
        </w:rPr>
        <w:t>о</w:t>
      </w:r>
      <w:r>
        <w:rPr>
          <w:rFonts w:ascii="Times New Roman" w:hAnsi="Times New Roman" w:cs="Times New Roman"/>
          <w:sz w:val="28"/>
          <w:szCs w:val="28"/>
        </w:rPr>
        <w:t>жай в зонах рискованного земледелия (низкоплодородные почвы)</w:t>
      </w:r>
      <w:r w:rsidR="002339BF" w:rsidRPr="002339BF">
        <w:rPr>
          <w:rFonts w:ascii="Times New Roman" w:hAnsi="Times New Roman" w:cs="Times New Roman"/>
          <w:sz w:val="28"/>
          <w:szCs w:val="28"/>
        </w:rPr>
        <w:t>;</w:t>
      </w:r>
    </w:p>
    <w:p w:rsidR="002339BF" w:rsidRPr="002339BF" w:rsidRDefault="002339BF" w:rsidP="00C53DCE">
      <w:pPr>
        <w:widowControl w:val="0"/>
        <w:spacing w:after="0" w:line="360" w:lineRule="auto"/>
        <w:ind w:firstLine="709"/>
        <w:jc w:val="both"/>
        <w:rPr>
          <w:rFonts w:ascii="Times New Roman" w:hAnsi="Times New Roman" w:cs="Times New Roman"/>
          <w:sz w:val="28"/>
          <w:szCs w:val="28"/>
        </w:rPr>
      </w:pPr>
      <w:r w:rsidRPr="002339BF">
        <w:rPr>
          <w:rFonts w:ascii="Times New Roman" w:hAnsi="Times New Roman" w:cs="Times New Roman"/>
          <w:sz w:val="28"/>
          <w:szCs w:val="28"/>
        </w:rPr>
        <w:t>техник</w:t>
      </w:r>
      <w:r w:rsidR="00183A78">
        <w:rPr>
          <w:rFonts w:ascii="Times New Roman" w:hAnsi="Times New Roman" w:cs="Times New Roman"/>
          <w:sz w:val="28"/>
          <w:szCs w:val="28"/>
        </w:rPr>
        <w:t>о-технологическая модернизация (разработка и внедрение н</w:t>
      </w:r>
      <w:r w:rsidR="00183A78">
        <w:rPr>
          <w:rFonts w:ascii="Times New Roman" w:hAnsi="Times New Roman" w:cs="Times New Roman"/>
          <w:sz w:val="28"/>
          <w:szCs w:val="28"/>
        </w:rPr>
        <w:t>о</w:t>
      </w:r>
      <w:r w:rsidR="00183A78">
        <w:rPr>
          <w:rFonts w:ascii="Times New Roman" w:hAnsi="Times New Roman" w:cs="Times New Roman"/>
          <w:sz w:val="28"/>
          <w:szCs w:val="28"/>
        </w:rPr>
        <w:t>вой техники, в частности,</w:t>
      </w:r>
      <w:r w:rsidRPr="002339BF">
        <w:rPr>
          <w:rFonts w:ascii="Times New Roman" w:hAnsi="Times New Roman" w:cs="Times New Roman"/>
          <w:sz w:val="28"/>
          <w:szCs w:val="28"/>
        </w:rPr>
        <w:t xml:space="preserve"> беспилотных сельскохозяйственных машин, а также </w:t>
      </w:r>
      <w:r w:rsidR="00AF7BA8">
        <w:rPr>
          <w:rFonts w:ascii="Times New Roman" w:hAnsi="Times New Roman" w:cs="Times New Roman"/>
          <w:sz w:val="28"/>
          <w:szCs w:val="28"/>
        </w:rPr>
        <w:t>применение научно выверенных и обоснованных способов безопа</w:t>
      </w:r>
      <w:r w:rsidR="00AF7BA8">
        <w:rPr>
          <w:rFonts w:ascii="Times New Roman" w:hAnsi="Times New Roman" w:cs="Times New Roman"/>
          <w:sz w:val="28"/>
          <w:szCs w:val="28"/>
        </w:rPr>
        <w:t>с</w:t>
      </w:r>
      <w:r w:rsidR="00AF7BA8">
        <w:rPr>
          <w:rFonts w:ascii="Times New Roman" w:hAnsi="Times New Roman" w:cs="Times New Roman"/>
          <w:sz w:val="28"/>
          <w:szCs w:val="28"/>
        </w:rPr>
        <w:t>ной</w:t>
      </w:r>
      <w:r w:rsidRPr="002339BF">
        <w:rPr>
          <w:rFonts w:ascii="Times New Roman" w:hAnsi="Times New Roman" w:cs="Times New Roman"/>
          <w:sz w:val="28"/>
          <w:szCs w:val="28"/>
        </w:rPr>
        <w:t xml:space="preserve"> химизации</w:t>
      </w:r>
      <w:r w:rsidR="00AF7BA8">
        <w:rPr>
          <w:rFonts w:ascii="Times New Roman" w:hAnsi="Times New Roman" w:cs="Times New Roman"/>
          <w:sz w:val="28"/>
          <w:szCs w:val="28"/>
        </w:rPr>
        <w:t>)</w:t>
      </w:r>
      <w:r w:rsidR="000046CB" w:rsidRPr="000046CB">
        <w:rPr>
          <w:rFonts w:ascii="Times New Roman" w:hAnsi="Times New Roman" w:cs="Times New Roman"/>
          <w:sz w:val="28"/>
          <w:szCs w:val="28"/>
        </w:rPr>
        <w:t xml:space="preserve"> [2, 8, 13</w:t>
      </w:r>
      <w:r w:rsidR="000F5E05" w:rsidRPr="000F5E05">
        <w:rPr>
          <w:rFonts w:ascii="Times New Roman" w:hAnsi="Times New Roman" w:cs="Times New Roman"/>
          <w:sz w:val="28"/>
          <w:szCs w:val="28"/>
        </w:rPr>
        <w:t>, 23</w:t>
      </w:r>
      <w:r w:rsidR="000046CB" w:rsidRPr="000046CB">
        <w:rPr>
          <w:rFonts w:ascii="Times New Roman" w:hAnsi="Times New Roman" w:cs="Times New Roman"/>
          <w:sz w:val="28"/>
          <w:szCs w:val="28"/>
        </w:rPr>
        <w:t>]</w:t>
      </w:r>
      <w:r w:rsidRPr="002339BF">
        <w:rPr>
          <w:rFonts w:ascii="Times New Roman" w:hAnsi="Times New Roman" w:cs="Times New Roman"/>
          <w:sz w:val="28"/>
          <w:szCs w:val="28"/>
        </w:rPr>
        <w:t>.</w:t>
      </w:r>
    </w:p>
    <w:p w:rsidR="003C4D33" w:rsidRDefault="00AF7BA8"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В настоящее время, большая часть транспортно-логистических проце</w:t>
      </w:r>
      <w:r>
        <w:rPr>
          <w:rFonts w:ascii="Times New Roman" w:hAnsi="Times New Roman" w:cs="Times New Roman"/>
          <w:spacing w:val="-4"/>
          <w:sz w:val="28"/>
          <w:szCs w:val="28"/>
        </w:rPr>
        <w:t>с</w:t>
      </w:r>
      <w:r>
        <w:rPr>
          <w:rFonts w:ascii="Times New Roman" w:hAnsi="Times New Roman" w:cs="Times New Roman"/>
          <w:spacing w:val="-4"/>
          <w:sz w:val="28"/>
          <w:szCs w:val="28"/>
        </w:rPr>
        <w:t>сов на глобальном рынке зерна, сосредоточена у крупных американских трейдеров («</w:t>
      </w:r>
      <w:r w:rsidRPr="00AF7BA8">
        <w:rPr>
          <w:rFonts w:ascii="Times New Roman" w:hAnsi="Times New Roman" w:cs="Times New Roman"/>
          <w:spacing w:val="-4"/>
          <w:sz w:val="28"/>
          <w:szCs w:val="28"/>
        </w:rPr>
        <w:t>ADM</w:t>
      </w:r>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Bunge</w:t>
      </w:r>
      <w:proofErr w:type="spellEnd"/>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Cargill</w:t>
      </w:r>
      <w:proofErr w:type="spellEnd"/>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и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Louis</w:t>
      </w:r>
      <w:proofErr w:type="spellEnd"/>
      <w:r w:rsidRPr="00AF7BA8">
        <w:rPr>
          <w:rFonts w:ascii="Times New Roman" w:hAnsi="Times New Roman" w:cs="Times New Roman"/>
          <w:spacing w:val="-4"/>
          <w:sz w:val="28"/>
          <w:szCs w:val="28"/>
        </w:rPr>
        <w:t xml:space="preserve"> </w:t>
      </w:r>
      <w:proofErr w:type="spellStart"/>
      <w:r w:rsidRPr="00AF7BA8">
        <w:rPr>
          <w:rFonts w:ascii="Times New Roman" w:hAnsi="Times New Roman" w:cs="Times New Roman"/>
          <w:spacing w:val="-4"/>
          <w:sz w:val="28"/>
          <w:szCs w:val="28"/>
        </w:rPr>
        <w:t>Dreyfus</w:t>
      </w:r>
      <w:proofErr w:type="spellEnd"/>
      <w:r>
        <w:rPr>
          <w:rFonts w:ascii="Times New Roman" w:hAnsi="Times New Roman" w:cs="Times New Roman"/>
          <w:spacing w:val="-4"/>
          <w:sz w:val="28"/>
          <w:szCs w:val="28"/>
        </w:rPr>
        <w:t>»), все это обусловл</w:t>
      </w:r>
      <w:r>
        <w:rPr>
          <w:rFonts w:ascii="Times New Roman" w:hAnsi="Times New Roman" w:cs="Times New Roman"/>
          <w:spacing w:val="-4"/>
          <w:sz w:val="28"/>
          <w:szCs w:val="28"/>
        </w:rPr>
        <w:t>е</w:t>
      </w:r>
      <w:r>
        <w:rPr>
          <w:rFonts w:ascii="Times New Roman" w:hAnsi="Times New Roman" w:cs="Times New Roman"/>
          <w:spacing w:val="-4"/>
          <w:sz w:val="28"/>
          <w:szCs w:val="28"/>
        </w:rPr>
        <w:t xml:space="preserve">но тем, что они владеют глобальными товаропроводящими сетями по всему миру. Исходя из преобладающих тенденций трансформационных изменений на данном рынке, в скором будущем паритет активности может сместиться в сторону компаний </w:t>
      </w:r>
      <w:r w:rsidRPr="003C4D33">
        <w:rPr>
          <w:rFonts w:ascii="Times New Roman" w:hAnsi="Times New Roman" w:cs="Times New Roman"/>
          <w:spacing w:val="-4"/>
          <w:sz w:val="28"/>
          <w:szCs w:val="28"/>
        </w:rPr>
        <w:t>Восточной и Юго-Восточной Азии</w:t>
      </w:r>
      <w:r>
        <w:rPr>
          <w:rFonts w:ascii="Times New Roman" w:hAnsi="Times New Roman" w:cs="Times New Roman"/>
          <w:spacing w:val="-4"/>
          <w:sz w:val="28"/>
          <w:szCs w:val="28"/>
        </w:rPr>
        <w:t>. Относительно пе</w:t>
      </w:r>
      <w:r>
        <w:rPr>
          <w:rFonts w:ascii="Times New Roman" w:hAnsi="Times New Roman" w:cs="Times New Roman"/>
          <w:spacing w:val="-4"/>
          <w:sz w:val="28"/>
          <w:szCs w:val="28"/>
        </w:rPr>
        <w:t>р</w:t>
      </w:r>
      <w:r>
        <w:rPr>
          <w:rFonts w:ascii="Times New Roman" w:hAnsi="Times New Roman" w:cs="Times New Roman"/>
          <w:spacing w:val="-4"/>
          <w:sz w:val="28"/>
          <w:szCs w:val="28"/>
        </w:rPr>
        <w:t>спективности средств транспортировки зерна отметим, что в ближайшем б</w:t>
      </w:r>
      <w:r>
        <w:rPr>
          <w:rFonts w:ascii="Times New Roman" w:hAnsi="Times New Roman" w:cs="Times New Roman"/>
          <w:spacing w:val="-4"/>
          <w:sz w:val="28"/>
          <w:szCs w:val="28"/>
        </w:rPr>
        <w:t>у</w:t>
      </w:r>
      <w:r>
        <w:rPr>
          <w:rFonts w:ascii="Times New Roman" w:hAnsi="Times New Roman" w:cs="Times New Roman"/>
          <w:spacing w:val="-4"/>
          <w:sz w:val="28"/>
          <w:szCs w:val="28"/>
        </w:rPr>
        <w:lastRenderedPageBreak/>
        <w:t>дущем большая доля всей логистики останется у морских перевозок и желе</w:t>
      </w:r>
      <w:r>
        <w:rPr>
          <w:rFonts w:ascii="Times New Roman" w:hAnsi="Times New Roman" w:cs="Times New Roman"/>
          <w:spacing w:val="-4"/>
          <w:sz w:val="28"/>
          <w:szCs w:val="28"/>
        </w:rPr>
        <w:t>з</w:t>
      </w:r>
      <w:r>
        <w:rPr>
          <w:rFonts w:ascii="Times New Roman" w:hAnsi="Times New Roman" w:cs="Times New Roman"/>
          <w:spacing w:val="-4"/>
          <w:sz w:val="28"/>
          <w:szCs w:val="28"/>
        </w:rPr>
        <w:t>нодорожного транспорта. Первое направление приобретает особую актуал</w:t>
      </w:r>
      <w:r>
        <w:rPr>
          <w:rFonts w:ascii="Times New Roman" w:hAnsi="Times New Roman" w:cs="Times New Roman"/>
          <w:spacing w:val="-4"/>
          <w:sz w:val="28"/>
          <w:szCs w:val="28"/>
        </w:rPr>
        <w:t>ь</w:t>
      </w:r>
      <w:r>
        <w:rPr>
          <w:rFonts w:ascii="Times New Roman" w:hAnsi="Times New Roman" w:cs="Times New Roman"/>
          <w:spacing w:val="-4"/>
          <w:sz w:val="28"/>
          <w:szCs w:val="28"/>
        </w:rPr>
        <w:t xml:space="preserve">ность в связи </w:t>
      </w:r>
      <w:r>
        <w:rPr>
          <w:rFonts w:ascii="Times New Roman" w:hAnsi="Times New Roman" w:cs="Times New Roman"/>
          <w:sz w:val="28"/>
          <w:szCs w:val="28"/>
        </w:rPr>
        <w:t>с</w:t>
      </w:r>
      <w:r w:rsidR="002339BF" w:rsidRPr="002339BF">
        <w:rPr>
          <w:rFonts w:ascii="Times New Roman" w:hAnsi="Times New Roman" w:cs="Times New Roman"/>
          <w:sz w:val="28"/>
          <w:szCs w:val="28"/>
        </w:rPr>
        <w:t xml:space="preserve"> открытие</w:t>
      </w:r>
      <w:r>
        <w:rPr>
          <w:rFonts w:ascii="Times New Roman" w:hAnsi="Times New Roman" w:cs="Times New Roman"/>
          <w:sz w:val="28"/>
          <w:szCs w:val="28"/>
        </w:rPr>
        <w:t>м</w:t>
      </w:r>
      <w:r w:rsidR="002339BF" w:rsidRPr="002339BF">
        <w:rPr>
          <w:rFonts w:ascii="Times New Roman" w:hAnsi="Times New Roman" w:cs="Times New Roman"/>
          <w:sz w:val="28"/>
          <w:szCs w:val="28"/>
        </w:rPr>
        <w:t xml:space="preserve"> нового канала</w:t>
      </w:r>
      <w:r w:rsidR="0046500A">
        <w:rPr>
          <w:rFonts w:ascii="Times New Roman" w:hAnsi="Times New Roman" w:cs="Times New Roman"/>
          <w:sz w:val="28"/>
          <w:szCs w:val="28"/>
        </w:rPr>
        <w:t xml:space="preserve"> грузоперевозок</w:t>
      </w:r>
      <w:r w:rsidR="002339BF" w:rsidRPr="002339BF">
        <w:rPr>
          <w:rFonts w:ascii="Times New Roman" w:hAnsi="Times New Roman" w:cs="Times New Roman"/>
          <w:sz w:val="28"/>
          <w:szCs w:val="28"/>
        </w:rPr>
        <w:t xml:space="preserve"> между Тихим и Атлантическим океанами.</w:t>
      </w:r>
      <w:r w:rsidR="0046500A">
        <w:rPr>
          <w:rFonts w:ascii="Times New Roman" w:hAnsi="Times New Roman" w:cs="Times New Roman"/>
          <w:sz w:val="28"/>
          <w:szCs w:val="28"/>
        </w:rPr>
        <w:t xml:space="preserve"> Второе направление также весьма актуально и продолжит доминировать, в частности, в США железнодорожные перево</w:t>
      </w:r>
      <w:r w:rsidR="0046500A">
        <w:rPr>
          <w:rFonts w:ascii="Times New Roman" w:hAnsi="Times New Roman" w:cs="Times New Roman"/>
          <w:sz w:val="28"/>
          <w:szCs w:val="28"/>
        </w:rPr>
        <w:t>з</w:t>
      </w:r>
      <w:r w:rsidR="0046500A">
        <w:rPr>
          <w:rFonts w:ascii="Times New Roman" w:hAnsi="Times New Roman" w:cs="Times New Roman"/>
          <w:sz w:val="28"/>
          <w:szCs w:val="28"/>
        </w:rPr>
        <w:t>ки зерна</w:t>
      </w:r>
      <w:r w:rsidR="002339BF" w:rsidRPr="002339BF">
        <w:rPr>
          <w:rFonts w:ascii="Times New Roman" w:hAnsi="Times New Roman" w:cs="Times New Roman"/>
          <w:sz w:val="28"/>
          <w:szCs w:val="28"/>
        </w:rPr>
        <w:t xml:space="preserve"> </w:t>
      </w:r>
      <w:r w:rsidR="0046500A">
        <w:rPr>
          <w:rFonts w:ascii="Times New Roman" w:hAnsi="Times New Roman" w:cs="Times New Roman"/>
          <w:sz w:val="28"/>
          <w:szCs w:val="28"/>
        </w:rPr>
        <w:t>занимают основную долю рынка</w:t>
      </w:r>
      <w:r w:rsidR="002339BF" w:rsidRPr="002339BF">
        <w:rPr>
          <w:rFonts w:ascii="Times New Roman" w:hAnsi="Times New Roman" w:cs="Times New Roman"/>
          <w:sz w:val="28"/>
          <w:szCs w:val="28"/>
        </w:rPr>
        <w:t xml:space="preserve"> </w:t>
      </w:r>
      <w:r w:rsidR="0046500A">
        <w:rPr>
          <w:rFonts w:ascii="Times New Roman" w:hAnsi="Times New Roman" w:cs="Times New Roman"/>
          <w:sz w:val="28"/>
          <w:szCs w:val="28"/>
        </w:rPr>
        <w:t>уже более четверти века</w:t>
      </w:r>
      <w:r w:rsidR="000046CB" w:rsidRPr="000046CB">
        <w:rPr>
          <w:rFonts w:ascii="Times New Roman" w:hAnsi="Times New Roman" w:cs="Times New Roman"/>
          <w:sz w:val="28"/>
          <w:szCs w:val="28"/>
        </w:rPr>
        <w:t xml:space="preserve"> [14, 18]</w:t>
      </w:r>
      <w:r w:rsidR="002339BF" w:rsidRPr="002339BF">
        <w:rPr>
          <w:rFonts w:ascii="Times New Roman" w:hAnsi="Times New Roman" w:cs="Times New Roman"/>
          <w:sz w:val="28"/>
          <w:szCs w:val="28"/>
        </w:rPr>
        <w:t>.</w:t>
      </w:r>
      <w:r w:rsidR="003C4D33">
        <w:rPr>
          <w:rFonts w:ascii="Times New Roman" w:hAnsi="Times New Roman" w:cs="Times New Roman"/>
          <w:sz w:val="28"/>
          <w:szCs w:val="28"/>
        </w:rPr>
        <w:t xml:space="preserve"> </w:t>
      </w:r>
    </w:p>
    <w:p w:rsidR="005E572B" w:rsidRDefault="003C4D33"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текущий момент</w:t>
      </w:r>
      <w:r w:rsidR="00613EB9">
        <w:rPr>
          <w:rFonts w:ascii="Times New Roman" w:hAnsi="Times New Roman" w:cs="Times New Roman"/>
          <w:sz w:val="28"/>
          <w:szCs w:val="28"/>
        </w:rPr>
        <w:t>,</w:t>
      </w:r>
      <w:r>
        <w:rPr>
          <w:rFonts w:ascii="Times New Roman" w:hAnsi="Times New Roman" w:cs="Times New Roman"/>
          <w:sz w:val="28"/>
          <w:szCs w:val="28"/>
        </w:rPr>
        <w:t xml:space="preserve"> </w:t>
      </w:r>
      <w:r w:rsidR="00613EB9">
        <w:rPr>
          <w:rFonts w:ascii="Times New Roman" w:hAnsi="Times New Roman" w:cs="Times New Roman"/>
          <w:sz w:val="28"/>
          <w:szCs w:val="28"/>
        </w:rPr>
        <w:t>в системе мирового стратегирования развития продовольственных рынков, в частности зернового</w:t>
      </w:r>
      <w:r w:rsidR="007E0DFA">
        <w:rPr>
          <w:rFonts w:ascii="Times New Roman" w:hAnsi="Times New Roman" w:cs="Times New Roman"/>
          <w:sz w:val="28"/>
          <w:szCs w:val="28"/>
        </w:rPr>
        <w:t>,</w:t>
      </w:r>
      <w:r w:rsidR="00613EB9">
        <w:rPr>
          <w:rFonts w:ascii="Times New Roman" w:hAnsi="Times New Roman" w:cs="Times New Roman"/>
          <w:sz w:val="28"/>
          <w:szCs w:val="28"/>
        </w:rPr>
        <w:t xml:space="preserve"> выделяют три осно</w:t>
      </w:r>
      <w:r w:rsidR="00613EB9">
        <w:rPr>
          <w:rFonts w:ascii="Times New Roman" w:hAnsi="Times New Roman" w:cs="Times New Roman"/>
          <w:sz w:val="28"/>
          <w:szCs w:val="28"/>
        </w:rPr>
        <w:t>в</w:t>
      </w:r>
      <w:r w:rsidR="00613EB9">
        <w:rPr>
          <w:rFonts w:ascii="Times New Roman" w:hAnsi="Times New Roman" w:cs="Times New Roman"/>
          <w:sz w:val="28"/>
          <w:szCs w:val="28"/>
        </w:rPr>
        <w:t xml:space="preserve">ных сценария: </w:t>
      </w:r>
      <w:r w:rsidR="002339BF" w:rsidRPr="002339BF">
        <w:rPr>
          <w:rFonts w:ascii="Times New Roman" w:hAnsi="Times New Roman" w:cs="Times New Roman"/>
          <w:sz w:val="28"/>
          <w:szCs w:val="28"/>
        </w:rPr>
        <w:t>оптимистич</w:t>
      </w:r>
      <w:r w:rsidR="007E0DFA">
        <w:rPr>
          <w:rFonts w:ascii="Times New Roman" w:hAnsi="Times New Roman" w:cs="Times New Roman"/>
          <w:sz w:val="28"/>
          <w:szCs w:val="28"/>
        </w:rPr>
        <w:t>ный</w:t>
      </w:r>
      <w:r w:rsidR="002339BF" w:rsidRPr="002339BF">
        <w:rPr>
          <w:rFonts w:ascii="Times New Roman" w:hAnsi="Times New Roman" w:cs="Times New Roman"/>
          <w:sz w:val="28"/>
          <w:szCs w:val="28"/>
        </w:rPr>
        <w:t>, базовый и пессимистический.</w:t>
      </w:r>
    </w:p>
    <w:p w:rsidR="00613EB9" w:rsidRPr="002339BF" w:rsidRDefault="00613EB9"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Отечественными государственными отраслевыми министерствами и ведомствами, также используются данные сценарии в рамках планиров</w:t>
      </w:r>
      <w:r>
        <w:rPr>
          <w:rFonts w:ascii="Times New Roman" w:hAnsi="Times New Roman" w:cs="Times New Roman"/>
          <w:sz w:val="28"/>
          <w:szCs w:val="28"/>
        </w:rPr>
        <w:t>а</w:t>
      </w:r>
      <w:r>
        <w:rPr>
          <w:rFonts w:ascii="Times New Roman" w:hAnsi="Times New Roman" w:cs="Times New Roman"/>
          <w:sz w:val="28"/>
          <w:szCs w:val="28"/>
        </w:rPr>
        <w:t xml:space="preserve">ния стратегического развития зернопродуктового подкомплекса нашей страны. </w:t>
      </w:r>
    </w:p>
    <w:p w:rsidR="00BD7B7C" w:rsidRDefault="00192F05"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оптимистич</w:t>
      </w:r>
      <w:r w:rsidR="007E0DFA">
        <w:rPr>
          <w:rFonts w:ascii="Times New Roman" w:hAnsi="Times New Roman" w:cs="Times New Roman"/>
          <w:sz w:val="28"/>
          <w:szCs w:val="28"/>
        </w:rPr>
        <w:t>ного</w:t>
      </w:r>
      <w:r>
        <w:rPr>
          <w:rFonts w:ascii="Times New Roman" w:hAnsi="Times New Roman" w:cs="Times New Roman"/>
          <w:sz w:val="28"/>
          <w:szCs w:val="28"/>
        </w:rPr>
        <w:t xml:space="preserve"> сценария развития зернового хозяйства России в период планирования до</w:t>
      </w:r>
      <w:r w:rsidRPr="002339BF">
        <w:rPr>
          <w:rFonts w:ascii="Times New Roman" w:hAnsi="Times New Roman" w:cs="Times New Roman"/>
          <w:sz w:val="28"/>
          <w:szCs w:val="28"/>
        </w:rPr>
        <w:t xml:space="preserve"> </w:t>
      </w:r>
      <w:r>
        <w:rPr>
          <w:rFonts w:ascii="Times New Roman" w:hAnsi="Times New Roman" w:cs="Times New Roman"/>
          <w:sz w:val="28"/>
          <w:szCs w:val="28"/>
        </w:rPr>
        <w:t>2035 г., определены следующие целевые установки:</w:t>
      </w:r>
      <w:r w:rsidRPr="002339BF">
        <w:rPr>
          <w:rFonts w:ascii="Times New Roman" w:hAnsi="Times New Roman" w:cs="Times New Roman"/>
          <w:sz w:val="28"/>
          <w:szCs w:val="28"/>
        </w:rPr>
        <w:t xml:space="preserve"> </w:t>
      </w:r>
      <w:r w:rsidR="00026C1B" w:rsidRPr="00026C1B">
        <w:rPr>
          <w:rFonts w:ascii="Times New Roman" w:hAnsi="Times New Roman" w:cs="Times New Roman"/>
          <w:spacing w:val="-2"/>
          <w:sz w:val="28"/>
          <w:szCs w:val="28"/>
        </w:rPr>
        <w:t>объем валового производства зерновых культур составит поря</w:t>
      </w:r>
      <w:r w:rsidR="00026C1B" w:rsidRPr="00026C1B">
        <w:rPr>
          <w:rFonts w:ascii="Times New Roman" w:hAnsi="Times New Roman" w:cs="Times New Roman"/>
          <w:spacing w:val="-2"/>
          <w:sz w:val="28"/>
          <w:szCs w:val="28"/>
        </w:rPr>
        <w:t>д</w:t>
      </w:r>
      <w:r w:rsidR="00026C1B" w:rsidRPr="00026C1B">
        <w:rPr>
          <w:rFonts w:ascii="Times New Roman" w:hAnsi="Times New Roman" w:cs="Times New Roman"/>
          <w:spacing w:val="-2"/>
          <w:sz w:val="28"/>
          <w:szCs w:val="28"/>
        </w:rPr>
        <w:t>ка</w:t>
      </w:r>
      <w:r w:rsidR="002339BF" w:rsidRPr="00026C1B">
        <w:rPr>
          <w:rFonts w:ascii="Times New Roman" w:hAnsi="Times New Roman" w:cs="Times New Roman"/>
          <w:spacing w:val="-2"/>
          <w:sz w:val="28"/>
          <w:szCs w:val="28"/>
        </w:rPr>
        <w:t xml:space="preserve"> 150,3 млн т</w:t>
      </w:r>
      <w:r w:rsidR="00BD7B7C">
        <w:rPr>
          <w:rFonts w:ascii="Times New Roman" w:hAnsi="Times New Roman" w:cs="Times New Roman"/>
          <w:spacing w:val="-2"/>
          <w:sz w:val="28"/>
          <w:szCs w:val="28"/>
        </w:rPr>
        <w:t xml:space="preserve">; </w:t>
      </w:r>
      <w:r w:rsidR="002339BF" w:rsidRPr="002339BF">
        <w:rPr>
          <w:rFonts w:ascii="Times New Roman" w:hAnsi="Times New Roman" w:cs="Times New Roman"/>
          <w:sz w:val="28"/>
          <w:szCs w:val="28"/>
        </w:rPr>
        <w:t>ввода неиспользуемых земель</w:t>
      </w:r>
      <w:r w:rsidR="00026C1B">
        <w:rPr>
          <w:rFonts w:ascii="Times New Roman" w:hAnsi="Times New Roman" w:cs="Times New Roman"/>
          <w:sz w:val="28"/>
          <w:szCs w:val="28"/>
        </w:rPr>
        <w:t xml:space="preserve"> (до 75% всего имеющегося потенциала на момент 2022 г.)</w:t>
      </w:r>
      <w:r w:rsidR="002339BF" w:rsidRPr="002339BF">
        <w:rPr>
          <w:rFonts w:ascii="Times New Roman" w:hAnsi="Times New Roman" w:cs="Times New Roman"/>
          <w:sz w:val="28"/>
          <w:szCs w:val="28"/>
        </w:rPr>
        <w:t>;</w:t>
      </w:r>
      <w:r w:rsidR="00BD7B7C">
        <w:rPr>
          <w:rFonts w:ascii="Times New Roman" w:hAnsi="Times New Roman" w:cs="Times New Roman"/>
          <w:sz w:val="28"/>
          <w:szCs w:val="28"/>
        </w:rPr>
        <w:t xml:space="preserve"> </w:t>
      </w:r>
      <w:r w:rsidR="00026C1B">
        <w:rPr>
          <w:rFonts w:ascii="Times New Roman" w:hAnsi="Times New Roman" w:cs="Times New Roman"/>
          <w:sz w:val="28"/>
          <w:szCs w:val="28"/>
        </w:rPr>
        <w:t xml:space="preserve">увеличения </w:t>
      </w:r>
      <w:r w:rsidR="002339BF" w:rsidRPr="002339BF">
        <w:rPr>
          <w:rFonts w:ascii="Times New Roman" w:hAnsi="Times New Roman" w:cs="Times New Roman"/>
          <w:sz w:val="28"/>
          <w:szCs w:val="28"/>
        </w:rPr>
        <w:t>площад</w:t>
      </w:r>
      <w:r w:rsidR="00026C1B">
        <w:rPr>
          <w:rFonts w:ascii="Times New Roman" w:hAnsi="Times New Roman" w:cs="Times New Roman"/>
          <w:sz w:val="28"/>
          <w:szCs w:val="28"/>
        </w:rPr>
        <w:t>и посевов зерновых</w:t>
      </w:r>
      <w:r w:rsidR="002339BF" w:rsidRPr="002339BF">
        <w:rPr>
          <w:rFonts w:ascii="Times New Roman" w:hAnsi="Times New Roman" w:cs="Times New Roman"/>
          <w:sz w:val="28"/>
          <w:szCs w:val="28"/>
        </w:rPr>
        <w:t xml:space="preserve"> до 50 млн г</w:t>
      </w:r>
      <w:r w:rsidR="00026C1B">
        <w:rPr>
          <w:rFonts w:ascii="Times New Roman" w:hAnsi="Times New Roman" w:cs="Times New Roman"/>
          <w:sz w:val="28"/>
          <w:szCs w:val="28"/>
        </w:rPr>
        <w:t>а</w:t>
      </w:r>
      <w:r w:rsidR="002339BF" w:rsidRPr="002339BF">
        <w:rPr>
          <w:rFonts w:ascii="Times New Roman" w:hAnsi="Times New Roman" w:cs="Times New Roman"/>
          <w:sz w:val="28"/>
          <w:szCs w:val="28"/>
        </w:rPr>
        <w:t>;</w:t>
      </w:r>
      <w:r w:rsidR="00BD7B7C">
        <w:rPr>
          <w:rFonts w:ascii="Times New Roman" w:hAnsi="Times New Roman" w:cs="Times New Roman"/>
          <w:sz w:val="28"/>
          <w:szCs w:val="28"/>
        </w:rPr>
        <w:t xml:space="preserve"> рост </w:t>
      </w:r>
      <w:r w:rsidR="002339BF" w:rsidRPr="002339BF">
        <w:rPr>
          <w:rFonts w:ascii="Times New Roman" w:hAnsi="Times New Roman" w:cs="Times New Roman"/>
          <w:sz w:val="28"/>
          <w:szCs w:val="28"/>
        </w:rPr>
        <w:t>урожайности до 35,3 ц/га</w:t>
      </w:r>
      <w:r w:rsidR="00BD7B7C">
        <w:rPr>
          <w:rFonts w:ascii="Times New Roman" w:hAnsi="Times New Roman" w:cs="Times New Roman"/>
          <w:sz w:val="28"/>
          <w:szCs w:val="28"/>
        </w:rPr>
        <w:t>; увеличение внутреннего</w:t>
      </w:r>
      <w:r w:rsidR="002339BF" w:rsidRPr="002339BF">
        <w:rPr>
          <w:rFonts w:ascii="Times New Roman" w:hAnsi="Times New Roman" w:cs="Times New Roman"/>
          <w:sz w:val="28"/>
          <w:szCs w:val="28"/>
        </w:rPr>
        <w:t xml:space="preserve"> потре</w:t>
      </w:r>
      <w:r w:rsidR="002339BF" w:rsidRPr="002339BF">
        <w:rPr>
          <w:rFonts w:ascii="Times New Roman" w:hAnsi="Times New Roman" w:cs="Times New Roman"/>
          <w:sz w:val="28"/>
          <w:szCs w:val="28"/>
        </w:rPr>
        <w:t>б</w:t>
      </w:r>
      <w:r w:rsidR="002339BF" w:rsidRPr="002339BF">
        <w:rPr>
          <w:rFonts w:ascii="Times New Roman" w:hAnsi="Times New Roman" w:cs="Times New Roman"/>
          <w:sz w:val="28"/>
          <w:szCs w:val="28"/>
        </w:rPr>
        <w:t>лени</w:t>
      </w:r>
      <w:r w:rsidR="00BD7B7C">
        <w:rPr>
          <w:rFonts w:ascii="Times New Roman" w:hAnsi="Times New Roman" w:cs="Times New Roman"/>
          <w:sz w:val="28"/>
          <w:szCs w:val="28"/>
        </w:rPr>
        <w:t>я</w:t>
      </w:r>
      <w:r w:rsidR="002339BF" w:rsidRPr="002339BF">
        <w:rPr>
          <w:rFonts w:ascii="Times New Roman" w:hAnsi="Times New Roman" w:cs="Times New Roman"/>
          <w:sz w:val="28"/>
          <w:szCs w:val="28"/>
        </w:rPr>
        <w:t xml:space="preserve"> зерна </w:t>
      </w:r>
      <w:r w:rsidR="00BD7B7C">
        <w:rPr>
          <w:rFonts w:ascii="Times New Roman" w:hAnsi="Times New Roman" w:cs="Times New Roman"/>
          <w:sz w:val="28"/>
          <w:szCs w:val="28"/>
        </w:rPr>
        <w:t>до 86,6 млн</w:t>
      </w:r>
      <w:r w:rsidR="002339BF" w:rsidRPr="002339BF">
        <w:rPr>
          <w:rFonts w:ascii="Times New Roman" w:hAnsi="Times New Roman" w:cs="Times New Roman"/>
          <w:sz w:val="28"/>
          <w:szCs w:val="28"/>
        </w:rPr>
        <w:t xml:space="preserve"> т</w:t>
      </w:r>
      <w:r w:rsidR="00BD7B7C">
        <w:rPr>
          <w:rFonts w:ascii="Times New Roman" w:hAnsi="Times New Roman" w:cs="Times New Roman"/>
          <w:sz w:val="28"/>
          <w:szCs w:val="28"/>
        </w:rPr>
        <w:t>; п</w:t>
      </w:r>
      <w:r w:rsidR="002339BF" w:rsidRPr="003C4D33">
        <w:rPr>
          <w:rFonts w:ascii="Times New Roman" w:hAnsi="Times New Roman" w:cs="Times New Roman"/>
          <w:sz w:val="28"/>
          <w:szCs w:val="28"/>
        </w:rPr>
        <w:t xml:space="preserve">отребление зерна на пищевые цели </w:t>
      </w:r>
      <w:r w:rsidR="00BD7B7C">
        <w:rPr>
          <w:rFonts w:ascii="Times New Roman" w:hAnsi="Times New Roman" w:cs="Times New Roman"/>
          <w:sz w:val="28"/>
          <w:szCs w:val="28"/>
        </w:rPr>
        <w:t>достигнет значения</w:t>
      </w:r>
      <w:r w:rsidR="002339BF" w:rsidRPr="003C4D33">
        <w:rPr>
          <w:rFonts w:ascii="Times New Roman" w:hAnsi="Times New Roman" w:cs="Times New Roman"/>
          <w:sz w:val="28"/>
          <w:szCs w:val="28"/>
        </w:rPr>
        <w:t xml:space="preserve"> </w:t>
      </w:r>
      <w:r w:rsidR="00BD7B7C">
        <w:rPr>
          <w:rFonts w:ascii="Times New Roman" w:hAnsi="Times New Roman" w:cs="Times New Roman"/>
          <w:sz w:val="28"/>
          <w:szCs w:val="28"/>
        </w:rPr>
        <w:t xml:space="preserve">в </w:t>
      </w:r>
      <w:r w:rsidR="002339BF" w:rsidRPr="003C4D33">
        <w:rPr>
          <w:rFonts w:ascii="Times New Roman" w:hAnsi="Times New Roman" w:cs="Times New Roman"/>
          <w:sz w:val="28"/>
          <w:szCs w:val="28"/>
        </w:rPr>
        <w:t>15,2 млн т.</w:t>
      </w:r>
      <w:r w:rsidR="00BD7B7C">
        <w:rPr>
          <w:rFonts w:ascii="Times New Roman" w:hAnsi="Times New Roman" w:cs="Times New Roman"/>
          <w:sz w:val="28"/>
          <w:szCs w:val="28"/>
        </w:rPr>
        <w:t xml:space="preserve">; рост экспортных поставок </w:t>
      </w:r>
      <w:r w:rsidR="002339BF" w:rsidRPr="003C4D33">
        <w:rPr>
          <w:rFonts w:ascii="Times New Roman" w:hAnsi="Times New Roman" w:cs="Times New Roman"/>
          <w:sz w:val="28"/>
          <w:szCs w:val="28"/>
        </w:rPr>
        <w:t>до 63,6 млн т.</w:t>
      </w:r>
      <w:r w:rsidR="003C4D33">
        <w:rPr>
          <w:rFonts w:ascii="Times New Roman" w:hAnsi="Times New Roman" w:cs="Times New Roman"/>
          <w:sz w:val="28"/>
          <w:szCs w:val="28"/>
        </w:rPr>
        <w:t xml:space="preserve"> </w:t>
      </w:r>
    </w:p>
    <w:p w:rsidR="00BD7B7C" w:rsidRDefault="00BD7B7C"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Базовый</w:t>
      </w:r>
      <w:r w:rsidR="002339BF" w:rsidRPr="003C4D33">
        <w:rPr>
          <w:rFonts w:ascii="Times New Roman" w:hAnsi="Times New Roman" w:cs="Times New Roman"/>
          <w:sz w:val="28"/>
          <w:szCs w:val="28"/>
        </w:rPr>
        <w:t xml:space="preserve"> сценарии</w:t>
      </w:r>
      <w:r>
        <w:rPr>
          <w:rFonts w:ascii="Times New Roman" w:hAnsi="Times New Roman" w:cs="Times New Roman"/>
          <w:sz w:val="28"/>
          <w:szCs w:val="28"/>
        </w:rPr>
        <w:t>:</w:t>
      </w:r>
      <w:r w:rsidR="002339BF" w:rsidRPr="003C4D33">
        <w:rPr>
          <w:rFonts w:ascii="Times New Roman" w:hAnsi="Times New Roman" w:cs="Times New Roman"/>
          <w:sz w:val="28"/>
          <w:szCs w:val="28"/>
        </w:rPr>
        <w:t xml:space="preserve"> </w:t>
      </w:r>
      <w:r w:rsidRPr="00026C1B">
        <w:rPr>
          <w:rFonts w:ascii="Times New Roman" w:hAnsi="Times New Roman" w:cs="Times New Roman"/>
          <w:spacing w:val="-2"/>
          <w:sz w:val="28"/>
          <w:szCs w:val="28"/>
        </w:rPr>
        <w:t>объем валового производства зерновых культур составит порядка 1</w:t>
      </w:r>
      <w:r>
        <w:rPr>
          <w:rFonts w:ascii="Times New Roman" w:hAnsi="Times New Roman" w:cs="Times New Roman"/>
          <w:spacing w:val="-2"/>
          <w:sz w:val="28"/>
          <w:szCs w:val="28"/>
        </w:rPr>
        <w:t>40</w:t>
      </w:r>
      <w:r w:rsidRPr="00026C1B">
        <w:rPr>
          <w:rFonts w:ascii="Times New Roman" w:hAnsi="Times New Roman" w:cs="Times New Roman"/>
          <w:spacing w:val="-2"/>
          <w:sz w:val="28"/>
          <w:szCs w:val="28"/>
        </w:rPr>
        <w:t xml:space="preserve"> млн т</w:t>
      </w:r>
      <w:r>
        <w:rPr>
          <w:rFonts w:ascii="Times New Roman" w:hAnsi="Times New Roman" w:cs="Times New Roman"/>
          <w:spacing w:val="-2"/>
          <w:sz w:val="28"/>
          <w:szCs w:val="28"/>
        </w:rPr>
        <w:t xml:space="preserve">; </w:t>
      </w:r>
      <w:r>
        <w:rPr>
          <w:rFonts w:ascii="Times New Roman" w:hAnsi="Times New Roman" w:cs="Times New Roman"/>
          <w:sz w:val="28"/>
          <w:szCs w:val="28"/>
        </w:rPr>
        <w:t>увеличение внутреннего</w:t>
      </w:r>
      <w:r w:rsidRPr="002339BF">
        <w:rPr>
          <w:rFonts w:ascii="Times New Roman" w:hAnsi="Times New Roman" w:cs="Times New Roman"/>
          <w:sz w:val="28"/>
          <w:szCs w:val="28"/>
        </w:rPr>
        <w:t xml:space="preserve"> потреблени</w:t>
      </w:r>
      <w:r>
        <w:rPr>
          <w:rFonts w:ascii="Times New Roman" w:hAnsi="Times New Roman" w:cs="Times New Roman"/>
          <w:sz w:val="28"/>
          <w:szCs w:val="28"/>
        </w:rPr>
        <w:t>я</w:t>
      </w:r>
      <w:r w:rsidRPr="002339BF">
        <w:rPr>
          <w:rFonts w:ascii="Times New Roman" w:hAnsi="Times New Roman" w:cs="Times New Roman"/>
          <w:sz w:val="28"/>
          <w:szCs w:val="28"/>
        </w:rPr>
        <w:t xml:space="preserve"> зерна </w:t>
      </w:r>
      <w:r>
        <w:rPr>
          <w:rFonts w:ascii="Times New Roman" w:hAnsi="Times New Roman" w:cs="Times New Roman"/>
          <w:sz w:val="28"/>
          <w:szCs w:val="28"/>
        </w:rPr>
        <w:t>до 86,2 млн</w:t>
      </w:r>
      <w:r w:rsidRPr="002339BF">
        <w:rPr>
          <w:rFonts w:ascii="Times New Roman" w:hAnsi="Times New Roman" w:cs="Times New Roman"/>
          <w:sz w:val="28"/>
          <w:szCs w:val="28"/>
        </w:rPr>
        <w:t xml:space="preserve"> т</w:t>
      </w:r>
      <w:r>
        <w:rPr>
          <w:rFonts w:ascii="Times New Roman" w:hAnsi="Times New Roman" w:cs="Times New Roman"/>
          <w:sz w:val="28"/>
          <w:szCs w:val="28"/>
        </w:rPr>
        <w:t>; п</w:t>
      </w:r>
      <w:r w:rsidRPr="003C4D33">
        <w:rPr>
          <w:rFonts w:ascii="Times New Roman" w:hAnsi="Times New Roman" w:cs="Times New Roman"/>
          <w:sz w:val="28"/>
          <w:szCs w:val="28"/>
        </w:rPr>
        <w:t xml:space="preserve">отребление зерна на пищевые цели </w:t>
      </w:r>
      <w:r>
        <w:rPr>
          <w:rFonts w:ascii="Times New Roman" w:hAnsi="Times New Roman" w:cs="Times New Roman"/>
          <w:sz w:val="28"/>
          <w:szCs w:val="28"/>
        </w:rPr>
        <w:t>достигнет значения</w:t>
      </w:r>
      <w:r w:rsidRPr="003C4D33">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3C4D33">
        <w:rPr>
          <w:rFonts w:ascii="Times New Roman" w:hAnsi="Times New Roman" w:cs="Times New Roman"/>
          <w:sz w:val="28"/>
          <w:szCs w:val="28"/>
        </w:rPr>
        <w:t>15,2 млн т.</w:t>
      </w:r>
      <w:r>
        <w:rPr>
          <w:rFonts w:ascii="Times New Roman" w:hAnsi="Times New Roman" w:cs="Times New Roman"/>
          <w:sz w:val="28"/>
          <w:szCs w:val="28"/>
        </w:rPr>
        <w:t>; рост экспортных поставок до 55</w:t>
      </w:r>
      <w:r w:rsidRPr="003C4D33">
        <w:rPr>
          <w:rFonts w:ascii="Times New Roman" w:hAnsi="Times New Roman" w:cs="Times New Roman"/>
          <w:sz w:val="28"/>
          <w:szCs w:val="28"/>
        </w:rPr>
        <w:t>,</w:t>
      </w:r>
      <w:r>
        <w:rPr>
          <w:rFonts w:ascii="Times New Roman" w:hAnsi="Times New Roman" w:cs="Times New Roman"/>
          <w:sz w:val="28"/>
          <w:szCs w:val="28"/>
        </w:rPr>
        <w:t>9</w:t>
      </w:r>
      <w:r w:rsidRPr="003C4D33">
        <w:rPr>
          <w:rFonts w:ascii="Times New Roman" w:hAnsi="Times New Roman" w:cs="Times New Roman"/>
          <w:sz w:val="28"/>
          <w:szCs w:val="28"/>
        </w:rPr>
        <w:t xml:space="preserve"> млн т.</w:t>
      </w:r>
      <w:r>
        <w:rPr>
          <w:rFonts w:ascii="Times New Roman" w:hAnsi="Times New Roman" w:cs="Times New Roman"/>
          <w:sz w:val="28"/>
          <w:szCs w:val="28"/>
        </w:rPr>
        <w:t xml:space="preserve"> </w:t>
      </w:r>
    </w:p>
    <w:p w:rsidR="00BD7B7C" w:rsidRPr="002F4B61" w:rsidRDefault="00BD7B7C" w:rsidP="00C53DCE">
      <w:pPr>
        <w:widowControl w:val="0"/>
        <w:spacing w:after="0" w:line="360" w:lineRule="auto"/>
        <w:ind w:firstLine="709"/>
        <w:jc w:val="both"/>
        <w:rPr>
          <w:rFonts w:ascii="Times New Roman" w:hAnsi="Times New Roman" w:cs="Times New Roman"/>
          <w:spacing w:val="-2"/>
          <w:sz w:val="28"/>
          <w:szCs w:val="28"/>
        </w:rPr>
      </w:pPr>
      <w:r w:rsidRPr="002F4B61">
        <w:rPr>
          <w:rFonts w:ascii="Times New Roman" w:hAnsi="Times New Roman" w:cs="Times New Roman"/>
          <w:spacing w:val="-2"/>
          <w:sz w:val="28"/>
          <w:szCs w:val="28"/>
        </w:rPr>
        <w:t>Пессимистический</w:t>
      </w:r>
      <w:r w:rsidR="002339BF" w:rsidRPr="002F4B61">
        <w:rPr>
          <w:rFonts w:ascii="Times New Roman" w:hAnsi="Times New Roman" w:cs="Times New Roman"/>
          <w:spacing w:val="-2"/>
          <w:sz w:val="28"/>
          <w:szCs w:val="28"/>
        </w:rPr>
        <w:t xml:space="preserve"> сценари</w:t>
      </w:r>
      <w:r w:rsidRPr="002F4B61">
        <w:rPr>
          <w:rFonts w:ascii="Times New Roman" w:hAnsi="Times New Roman" w:cs="Times New Roman"/>
          <w:spacing w:val="-2"/>
          <w:sz w:val="28"/>
          <w:szCs w:val="28"/>
        </w:rPr>
        <w:t xml:space="preserve">й: объем валового производства зерновых культур составит порядка 125,4 млн т; увеличение внутреннего потребления зерна до 85,6 млн т; объем экспортных поставок составит порядка 39,7 млн т. </w:t>
      </w:r>
    </w:p>
    <w:p w:rsidR="002339BF" w:rsidRPr="002F4B61" w:rsidRDefault="0055309B" w:rsidP="00C53DCE">
      <w:pPr>
        <w:widowControl w:val="0"/>
        <w:spacing w:after="0" w:line="360" w:lineRule="auto"/>
        <w:ind w:firstLine="709"/>
        <w:jc w:val="both"/>
        <w:rPr>
          <w:rFonts w:ascii="Times New Roman" w:hAnsi="Times New Roman" w:cs="Times New Roman"/>
          <w:spacing w:val="-4"/>
          <w:sz w:val="28"/>
          <w:szCs w:val="28"/>
        </w:rPr>
      </w:pPr>
      <w:r w:rsidRPr="002F4B61">
        <w:rPr>
          <w:rFonts w:ascii="Times New Roman" w:hAnsi="Times New Roman" w:cs="Times New Roman"/>
          <w:spacing w:val="-4"/>
          <w:sz w:val="28"/>
          <w:szCs w:val="28"/>
        </w:rPr>
        <w:lastRenderedPageBreak/>
        <w:t>Проведенное исследование позволило сформировать наиболее знач</w:t>
      </w:r>
      <w:r w:rsidRPr="002F4B61">
        <w:rPr>
          <w:rFonts w:ascii="Times New Roman" w:hAnsi="Times New Roman" w:cs="Times New Roman"/>
          <w:spacing w:val="-4"/>
          <w:sz w:val="28"/>
          <w:szCs w:val="28"/>
        </w:rPr>
        <w:t>и</w:t>
      </w:r>
      <w:r w:rsidRPr="002F4B61">
        <w:rPr>
          <w:rFonts w:ascii="Times New Roman" w:hAnsi="Times New Roman" w:cs="Times New Roman"/>
          <w:spacing w:val="-4"/>
          <w:sz w:val="28"/>
          <w:szCs w:val="28"/>
        </w:rPr>
        <w:t>мые риски</w:t>
      </w:r>
      <w:r w:rsidR="00BD7B7C" w:rsidRPr="002F4B61">
        <w:rPr>
          <w:rFonts w:ascii="Times New Roman" w:hAnsi="Times New Roman" w:cs="Times New Roman"/>
          <w:spacing w:val="-4"/>
          <w:sz w:val="28"/>
          <w:szCs w:val="28"/>
        </w:rPr>
        <w:t>, которые</w:t>
      </w:r>
      <w:r w:rsidR="004824D3" w:rsidRPr="002F4B61">
        <w:rPr>
          <w:rFonts w:ascii="Times New Roman" w:hAnsi="Times New Roman" w:cs="Times New Roman"/>
          <w:spacing w:val="-4"/>
          <w:sz w:val="28"/>
          <w:szCs w:val="28"/>
        </w:rPr>
        <w:t xml:space="preserve"> </w:t>
      </w:r>
      <w:r w:rsidR="00BD7B7C" w:rsidRPr="002F4B61">
        <w:rPr>
          <w:rFonts w:ascii="Times New Roman" w:hAnsi="Times New Roman" w:cs="Times New Roman"/>
          <w:spacing w:val="-4"/>
          <w:sz w:val="28"/>
          <w:szCs w:val="28"/>
        </w:rPr>
        <w:t>непосредственным образом отразятся на</w:t>
      </w:r>
      <w:r w:rsidR="004824D3" w:rsidRPr="002F4B61">
        <w:rPr>
          <w:rFonts w:ascii="Times New Roman" w:hAnsi="Times New Roman" w:cs="Times New Roman"/>
          <w:spacing w:val="-4"/>
          <w:sz w:val="28"/>
          <w:szCs w:val="28"/>
        </w:rPr>
        <w:t xml:space="preserve"> развитии отеч</w:t>
      </w:r>
      <w:r w:rsidR="004824D3" w:rsidRPr="002F4B61">
        <w:rPr>
          <w:rFonts w:ascii="Times New Roman" w:hAnsi="Times New Roman" w:cs="Times New Roman"/>
          <w:spacing w:val="-4"/>
          <w:sz w:val="28"/>
          <w:szCs w:val="28"/>
        </w:rPr>
        <w:t>е</w:t>
      </w:r>
      <w:r w:rsidR="004824D3" w:rsidRPr="002F4B61">
        <w:rPr>
          <w:rFonts w:ascii="Times New Roman" w:hAnsi="Times New Roman" w:cs="Times New Roman"/>
          <w:spacing w:val="-4"/>
          <w:sz w:val="28"/>
          <w:szCs w:val="28"/>
        </w:rPr>
        <w:t xml:space="preserve">ственного зернового производства </w:t>
      </w:r>
      <w:r w:rsidR="00BD7B7C" w:rsidRPr="002F4B61">
        <w:rPr>
          <w:rFonts w:ascii="Times New Roman" w:hAnsi="Times New Roman" w:cs="Times New Roman"/>
          <w:spacing w:val="-4"/>
          <w:sz w:val="28"/>
          <w:szCs w:val="28"/>
        </w:rPr>
        <w:t>в ближайшей перспективе</w:t>
      </w:r>
      <w:r w:rsidR="000046CB" w:rsidRPr="002F4B61">
        <w:rPr>
          <w:rFonts w:ascii="Times New Roman" w:hAnsi="Times New Roman" w:cs="Times New Roman"/>
          <w:spacing w:val="-4"/>
          <w:sz w:val="28"/>
          <w:szCs w:val="28"/>
        </w:rPr>
        <w:t xml:space="preserve"> (р</w:t>
      </w:r>
      <w:r w:rsidR="004824D3" w:rsidRPr="002F4B61">
        <w:rPr>
          <w:rFonts w:ascii="Times New Roman" w:hAnsi="Times New Roman" w:cs="Times New Roman"/>
          <w:spacing w:val="-4"/>
          <w:sz w:val="28"/>
          <w:szCs w:val="28"/>
        </w:rPr>
        <w:t>исунок 5)</w:t>
      </w:r>
      <w:r w:rsidR="000046CB" w:rsidRPr="002F4B61">
        <w:rPr>
          <w:rFonts w:ascii="Times New Roman" w:hAnsi="Times New Roman" w:cs="Times New Roman"/>
          <w:spacing w:val="-4"/>
          <w:sz w:val="28"/>
          <w:szCs w:val="28"/>
        </w:rPr>
        <w:t xml:space="preserve"> [12]</w:t>
      </w:r>
      <w:r w:rsidR="004824D3" w:rsidRPr="002F4B61">
        <w:rPr>
          <w:rFonts w:ascii="Times New Roman" w:hAnsi="Times New Roman" w:cs="Times New Roman"/>
          <w:spacing w:val="-4"/>
          <w:sz w:val="28"/>
          <w:szCs w:val="28"/>
        </w:rPr>
        <w:t>.</w:t>
      </w:r>
    </w:p>
    <w:p w:rsidR="0056602F" w:rsidRDefault="0056602F" w:rsidP="00C53DCE">
      <w:pPr>
        <w:widowControl w:val="0"/>
        <w:spacing w:after="0" w:line="360" w:lineRule="auto"/>
        <w:ind w:firstLine="709"/>
        <w:jc w:val="both"/>
        <w:rPr>
          <w:noProof/>
          <w:lang w:eastAsia="ru-RU"/>
        </w:rPr>
      </w:pPr>
    </w:p>
    <w:p w:rsidR="002B7F60" w:rsidRDefault="002B7F60" w:rsidP="0056602F">
      <w:pPr>
        <w:widowControl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5F40BEA" wp14:editId="7E79C8F3">
            <wp:extent cx="5759450" cy="3274633"/>
            <wp:effectExtent l="0" t="0" r="12700" b="4064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4824D3" w:rsidRPr="000C5FCB" w:rsidRDefault="000C5FCB" w:rsidP="000C5FCB">
      <w:pPr>
        <w:widowControl w:val="0"/>
        <w:suppressAutoHyphens/>
        <w:spacing w:after="0" w:line="360" w:lineRule="auto"/>
        <w:rPr>
          <w:rFonts w:ascii="Times New Roman" w:hAnsi="Times New Roman" w:cs="Times New Roman"/>
          <w:sz w:val="24"/>
          <w:szCs w:val="28"/>
        </w:rPr>
      </w:pPr>
      <w:r w:rsidRPr="000C5FCB">
        <w:rPr>
          <w:rFonts w:ascii="Times New Roman" w:hAnsi="Times New Roman" w:cs="Times New Roman"/>
          <w:sz w:val="24"/>
          <w:szCs w:val="28"/>
        </w:rPr>
        <w:t>Рисунок 5 –</w:t>
      </w:r>
      <w:r w:rsidR="004824D3" w:rsidRPr="000C5FCB">
        <w:rPr>
          <w:rFonts w:ascii="Times New Roman" w:hAnsi="Times New Roman" w:cs="Times New Roman"/>
          <w:sz w:val="24"/>
          <w:szCs w:val="28"/>
        </w:rPr>
        <w:t xml:space="preserve"> Наиболее значимые риски в развитии отечественного зернового производства на текущий момент</w:t>
      </w:r>
    </w:p>
    <w:p w:rsidR="004824D3" w:rsidRPr="00BF41EC" w:rsidRDefault="004824D3" w:rsidP="00C53DCE">
      <w:pPr>
        <w:widowControl w:val="0"/>
        <w:spacing w:after="0" w:line="360" w:lineRule="auto"/>
        <w:ind w:firstLine="709"/>
        <w:jc w:val="both"/>
        <w:rPr>
          <w:rFonts w:ascii="Times New Roman" w:hAnsi="Times New Roman" w:cs="Times New Roman"/>
          <w:sz w:val="16"/>
          <w:szCs w:val="16"/>
        </w:rPr>
      </w:pP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Отмеченные риски позволили определить п</w:t>
      </w:r>
      <w:r w:rsidRPr="002339BF">
        <w:rPr>
          <w:rFonts w:ascii="Times New Roman" w:hAnsi="Times New Roman" w:cs="Times New Roman"/>
          <w:sz w:val="28"/>
          <w:szCs w:val="28"/>
        </w:rPr>
        <w:t>риоритетные направл</w:t>
      </w:r>
      <w:r w:rsidRPr="002339BF">
        <w:rPr>
          <w:rFonts w:ascii="Times New Roman" w:hAnsi="Times New Roman" w:cs="Times New Roman"/>
          <w:sz w:val="28"/>
          <w:szCs w:val="28"/>
        </w:rPr>
        <w:t>е</w:t>
      </w:r>
      <w:r w:rsidRPr="002339BF">
        <w:rPr>
          <w:rFonts w:ascii="Times New Roman" w:hAnsi="Times New Roman" w:cs="Times New Roman"/>
          <w:sz w:val="28"/>
          <w:szCs w:val="28"/>
        </w:rPr>
        <w:t xml:space="preserve">ния развития зернового </w:t>
      </w:r>
      <w:r>
        <w:rPr>
          <w:rFonts w:ascii="Times New Roman" w:hAnsi="Times New Roman" w:cs="Times New Roman"/>
          <w:sz w:val="28"/>
          <w:szCs w:val="28"/>
        </w:rPr>
        <w:t>под</w:t>
      </w:r>
      <w:r w:rsidRPr="002339BF">
        <w:rPr>
          <w:rFonts w:ascii="Times New Roman" w:hAnsi="Times New Roman" w:cs="Times New Roman"/>
          <w:sz w:val="28"/>
          <w:szCs w:val="28"/>
        </w:rPr>
        <w:t>комплекса</w:t>
      </w:r>
      <w:r>
        <w:rPr>
          <w:rFonts w:ascii="Times New Roman" w:hAnsi="Times New Roman" w:cs="Times New Roman"/>
          <w:sz w:val="28"/>
          <w:szCs w:val="28"/>
        </w:rPr>
        <w:t xml:space="preserve"> России в средне- и долгосрочной перспективах планирования (рисунок 6).</w:t>
      </w:r>
    </w:p>
    <w:p w:rsidR="0056602F" w:rsidRPr="00BF41EC" w:rsidRDefault="0056602F" w:rsidP="00C53DCE">
      <w:pPr>
        <w:widowControl w:val="0"/>
        <w:spacing w:after="0" w:line="360" w:lineRule="auto"/>
        <w:ind w:firstLine="709"/>
        <w:jc w:val="both"/>
        <w:rPr>
          <w:rFonts w:ascii="Times New Roman" w:hAnsi="Times New Roman" w:cs="Times New Roman"/>
          <w:sz w:val="16"/>
          <w:szCs w:val="16"/>
        </w:rPr>
      </w:pPr>
    </w:p>
    <w:p w:rsidR="0056602F" w:rsidRDefault="0056602F" w:rsidP="0056602F">
      <w:pPr>
        <w:widowControl w:val="0"/>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25D66DB1" wp14:editId="75B010D4">
            <wp:extent cx="3400425" cy="32385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40088" t="33634" r="34906" b="24030"/>
                    <a:stretch/>
                  </pic:blipFill>
                  <pic:spPr bwMode="auto">
                    <a:xfrm>
                      <a:off x="0" y="0"/>
                      <a:ext cx="3418753" cy="3255955"/>
                    </a:xfrm>
                    <a:prstGeom prst="rect">
                      <a:avLst/>
                    </a:prstGeom>
                    <a:ln>
                      <a:noFill/>
                    </a:ln>
                    <a:extLst>
                      <a:ext uri="{53640926-AAD7-44D8-BBD7-CCE9431645EC}">
                        <a14:shadowObscured xmlns:a14="http://schemas.microsoft.com/office/drawing/2010/main"/>
                      </a:ext>
                    </a:extLst>
                  </pic:spPr>
                </pic:pic>
              </a:graphicData>
            </a:graphic>
          </wp:inline>
        </w:drawing>
      </w:r>
    </w:p>
    <w:p w:rsidR="0033245B" w:rsidRPr="000C5FCB" w:rsidRDefault="0033245B" w:rsidP="000C5FCB">
      <w:pPr>
        <w:widowControl w:val="0"/>
        <w:spacing w:after="0" w:line="360" w:lineRule="auto"/>
        <w:rPr>
          <w:rFonts w:ascii="Times New Roman" w:hAnsi="Times New Roman" w:cs="Times New Roman"/>
          <w:sz w:val="24"/>
          <w:szCs w:val="28"/>
        </w:rPr>
      </w:pPr>
      <w:r w:rsidRPr="000C5FCB">
        <w:rPr>
          <w:rFonts w:ascii="Times New Roman" w:hAnsi="Times New Roman" w:cs="Times New Roman"/>
          <w:sz w:val="24"/>
          <w:szCs w:val="28"/>
        </w:rPr>
        <w:t>Рисунок 6</w:t>
      </w:r>
      <w:r w:rsidR="000C5FCB" w:rsidRPr="000C5FCB">
        <w:rPr>
          <w:rFonts w:ascii="Times New Roman" w:hAnsi="Times New Roman" w:cs="Times New Roman"/>
          <w:sz w:val="24"/>
          <w:szCs w:val="28"/>
        </w:rPr>
        <w:t xml:space="preserve"> –</w:t>
      </w:r>
      <w:r w:rsidRPr="000C5FCB">
        <w:rPr>
          <w:rFonts w:ascii="Times New Roman" w:hAnsi="Times New Roman" w:cs="Times New Roman"/>
          <w:sz w:val="24"/>
          <w:szCs w:val="28"/>
        </w:rPr>
        <w:t xml:space="preserve"> Приоритетные направления развития зернового комплекса России</w:t>
      </w:r>
    </w:p>
    <w:p w:rsidR="00BF41EC" w:rsidRPr="001159E1"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аспекте рассмотренных рисков и обозначенных приоритетных направлений, проведем детальный анализ комплекса м</w:t>
      </w:r>
      <w:r w:rsidRPr="001159E1">
        <w:rPr>
          <w:rFonts w:ascii="Times New Roman" w:hAnsi="Times New Roman" w:cs="Times New Roman"/>
          <w:sz w:val="28"/>
          <w:szCs w:val="28"/>
        </w:rPr>
        <w:t>е</w:t>
      </w:r>
      <w:r>
        <w:rPr>
          <w:rFonts w:ascii="Times New Roman" w:hAnsi="Times New Roman" w:cs="Times New Roman"/>
          <w:sz w:val="28"/>
          <w:szCs w:val="28"/>
        </w:rPr>
        <w:t>р, которые позв</w:t>
      </w:r>
      <w:r>
        <w:rPr>
          <w:rFonts w:ascii="Times New Roman" w:hAnsi="Times New Roman" w:cs="Times New Roman"/>
          <w:sz w:val="28"/>
          <w:szCs w:val="28"/>
        </w:rPr>
        <w:t>о</w:t>
      </w:r>
      <w:r>
        <w:rPr>
          <w:rFonts w:ascii="Times New Roman" w:hAnsi="Times New Roman" w:cs="Times New Roman"/>
          <w:sz w:val="28"/>
          <w:szCs w:val="28"/>
        </w:rPr>
        <w:t>лят обеспечить устойчивое</w:t>
      </w:r>
      <w:r w:rsidRPr="001159E1">
        <w:rPr>
          <w:rFonts w:ascii="Times New Roman" w:hAnsi="Times New Roman" w:cs="Times New Roman"/>
          <w:sz w:val="28"/>
          <w:szCs w:val="28"/>
        </w:rPr>
        <w:t xml:space="preserve"> развитие зернового </w:t>
      </w:r>
      <w:r>
        <w:rPr>
          <w:rFonts w:ascii="Times New Roman" w:hAnsi="Times New Roman" w:cs="Times New Roman"/>
          <w:sz w:val="28"/>
          <w:szCs w:val="28"/>
        </w:rPr>
        <w:t>производства в России в общей системе стратегического планирования агропромышленного прои</w:t>
      </w:r>
      <w:r>
        <w:rPr>
          <w:rFonts w:ascii="Times New Roman" w:hAnsi="Times New Roman" w:cs="Times New Roman"/>
          <w:sz w:val="28"/>
          <w:szCs w:val="28"/>
        </w:rPr>
        <w:t>з</w:t>
      </w:r>
      <w:r>
        <w:rPr>
          <w:rFonts w:ascii="Times New Roman" w:hAnsi="Times New Roman" w:cs="Times New Roman"/>
          <w:sz w:val="28"/>
          <w:szCs w:val="28"/>
        </w:rPr>
        <w:t xml:space="preserve">водства: </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увеличение</w:t>
      </w:r>
      <w:r w:rsidRPr="001159E1">
        <w:rPr>
          <w:rFonts w:ascii="Times New Roman" w:hAnsi="Times New Roman" w:cs="Times New Roman"/>
          <w:sz w:val="28"/>
          <w:szCs w:val="28"/>
        </w:rPr>
        <w:t xml:space="preserve"> инвестици</w:t>
      </w:r>
      <w:r>
        <w:rPr>
          <w:rFonts w:ascii="Times New Roman" w:hAnsi="Times New Roman" w:cs="Times New Roman"/>
          <w:sz w:val="28"/>
          <w:szCs w:val="28"/>
        </w:rPr>
        <w:t>онной активности;</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сохранение позитивной динамики в валовом сборе</w:t>
      </w:r>
      <w:r w:rsidRPr="001159E1">
        <w:rPr>
          <w:rFonts w:ascii="Times New Roman" w:hAnsi="Times New Roman" w:cs="Times New Roman"/>
          <w:sz w:val="28"/>
          <w:szCs w:val="28"/>
        </w:rPr>
        <w:t xml:space="preserve"> зерна</w:t>
      </w:r>
      <w:r>
        <w:rPr>
          <w:rFonts w:ascii="Times New Roman" w:hAnsi="Times New Roman" w:cs="Times New Roman"/>
          <w:sz w:val="28"/>
          <w:szCs w:val="28"/>
        </w:rPr>
        <w:t>, в</w:t>
      </w:r>
      <w:r w:rsidRPr="001159E1">
        <w:rPr>
          <w:rFonts w:ascii="Times New Roman" w:hAnsi="Times New Roman" w:cs="Times New Roman"/>
          <w:sz w:val="28"/>
          <w:szCs w:val="28"/>
        </w:rPr>
        <w:t xml:space="preserve"> повыш</w:t>
      </w:r>
      <w:r w:rsidRPr="001159E1">
        <w:rPr>
          <w:rFonts w:ascii="Times New Roman" w:hAnsi="Times New Roman" w:cs="Times New Roman"/>
          <w:sz w:val="28"/>
          <w:szCs w:val="28"/>
        </w:rPr>
        <w:t>е</w:t>
      </w:r>
      <w:r w:rsidRPr="001159E1">
        <w:rPr>
          <w:rFonts w:ascii="Times New Roman" w:hAnsi="Times New Roman" w:cs="Times New Roman"/>
          <w:sz w:val="28"/>
          <w:szCs w:val="28"/>
        </w:rPr>
        <w:t>ни</w:t>
      </w:r>
      <w:r>
        <w:rPr>
          <w:rFonts w:ascii="Times New Roman" w:hAnsi="Times New Roman" w:cs="Times New Roman"/>
          <w:sz w:val="28"/>
          <w:szCs w:val="28"/>
        </w:rPr>
        <w:t>и урожайности</w:t>
      </w:r>
      <w:r w:rsidRPr="001159E1">
        <w:rPr>
          <w:rFonts w:ascii="Times New Roman" w:hAnsi="Times New Roman" w:cs="Times New Roman"/>
          <w:sz w:val="28"/>
          <w:szCs w:val="28"/>
        </w:rPr>
        <w:t xml:space="preserve"> </w:t>
      </w:r>
      <w:r>
        <w:rPr>
          <w:rFonts w:ascii="Times New Roman" w:hAnsi="Times New Roman" w:cs="Times New Roman"/>
          <w:sz w:val="28"/>
          <w:szCs w:val="28"/>
        </w:rPr>
        <w:t>и</w:t>
      </w:r>
      <w:r w:rsidRPr="001159E1">
        <w:rPr>
          <w:rFonts w:ascii="Times New Roman" w:hAnsi="Times New Roman" w:cs="Times New Roman"/>
          <w:sz w:val="28"/>
          <w:szCs w:val="28"/>
        </w:rPr>
        <w:t xml:space="preserve"> </w:t>
      </w:r>
      <w:r>
        <w:rPr>
          <w:rFonts w:ascii="Times New Roman" w:hAnsi="Times New Roman" w:cs="Times New Roman"/>
          <w:sz w:val="28"/>
          <w:szCs w:val="28"/>
        </w:rPr>
        <w:t xml:space="preserve">его </w:t>
      </w:r>
      <w:r w:rsidRPr="001159E1">
        <w:rPr>
          <w:rFonts w:ascii="Times New Roman" w:hAnsi="Times New Roman" w:cs="Times New Roman"/>
          <w:sz w:val="28"/>
          <w:szCs w:val="28"/>
        </w:rPr>
        <w:t>качества</w:t>
      </w:r>
      <w:r>
        <w:rPr>
          <w:rFonts w:ascii="Times New Roman" w:hAnsi="Times New Roman" w:cs="Times New Roman"/>
          <w:sz w:val="28"/>
          <w:szCs w:val="28"/>
        </w:rPr>
        <w:t>;</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1159E1">
        <w:rPr>
          <w:rFonts w:ascii="Times New Roman" w:hAnsi="Times New Roman" w:cs="Times New Roman"/>
          <w:sz w:val="28"/>
          <w:szCs w:val="28"/>
        </w:rPr>
        <w:t xml:space="preserve">аращивание </w:t>
      </w:r>
      <w:r>
        <w:rPr>
          <w:rFonts w:ascii="Times New Roman" w:hAnsi="Times New Roman" w:cs="Times New Roman"/>
          <w:sz w:val="28"/>
          <w:szCs w:val="28"/>
        </w:rPr>
        <w:t xml:space="preserve">объемов </w:t>
      </w:r>
      <w:r w:rsidRPr="001159E1">
        <w:rPr>
          <w:rFonts w:ascii="Times New Roman" w:hAnsi="Times New Roman" w:cs="Times New Roman"/>
          <w:sz w:val="28"/>
          <w:szCs w:val="28"/>
        </w:rPr>
        <w:t>внутреннего потребления зерна</w:t>
      </w:r>
      <w:r>
        <w:rPr>
          <w:rFonts w:ascii="Times New Roman" w:hAnsi="Times New Roman" w:cs="Times New Roman"/>
          <w:sz w:val="28"/>
          <w:szCs w:val="28"/>
        </w:rPr>
        <w:t>;</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w:t>
      </w:r>
      <w:r w:rsidRPr="001159E1">
        <w:rPr>
          <w:rFonts w:ascii="Times New Roman" w:hAnsi="Times New Roman" w:cs="Times New Roman"/>
          <w:sz w:val="28"/>
          <w:szCs w:val="28"/>
        </w:rPr>
        <w:t xml:space="preserve"> инфраструктуры и транспортно-логистическо</w:t>
      </w:r>
      <w:r>
        <w:rPr>
          <w:rFonts w:ascii="Times New Roman" w:hAnsi="Times New Roman" w:cs="Times New Roman"/>
          <w:sz w:val="28"/>
          <w:szCs w:val="28"/>
        </w:rPr>
        <w:t>й системы;</w:t>
      </w:r>
      <w:r w:rsidRPr="001159E1">
        <w:rPr>
          <w:rFonts w:ascii="Times New Roman" w:hAnsi="Times New Roman" w:cs="Times New Roman"/>
          <w:sz w:val="28"/>
          <w:szCs w:val="28"/>
        </w:rPr>
        <w:t xml:space="preserve"> </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качества</w:t>
      </w:r>
      <w:r w:rsidRPr="001159E1">
        <w:rPr>
          <w:rFonts w:ascii="Times New Roman" w:hAnsi="Times New Roman" w:cs="Times New Roman"/>
          <w:sz w:val="28"/>
          <w:szCs w:val="28"/>
        </w:rPr>
        <w:t xml:space="preserve"> научно-технического обеспечения</w:t>
      </w:r>
      <w:r>
        <w:rPr>
          <w:rFonts w:ascii="Times New Roman" w:hAnsi="Times New Roman" w:cs="Times New Roman"/>
          <w:sz w:val="28"/>
          <w:szCs w:val="28"/>
        </w:rPr>
        <w:t>;</w:t>
      </w:r>
      <w:r w:rsidRPr="001159E1">
        <w:rPr>
          <w:rFonts w:ascii="Times New Roman" w:hAnsi="Times New Roman" w:cs="Times New Roman"/>
          <w:sz w:val="28"/>
          <w:szCs w:val="28"/>
        </w:rPr>
        <w:t xml:space="preserve"> </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механизмов государственного регулирования;</w:t>
      </w:r>
    </w:p>
    <w:p w:rsidR="00BF41EC" w:rsidRDefault="00BF41EC" w:rsidP="00BF41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содействие реализации проектов в сфере экспорта зерновых культур.</w:t>
      </w:r>
    </w:p>
    <w:p w:rsidR="00FC2BF5" w:rsidRDefault="00FC2BF5"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отмеченные мероприятия более подробно.</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1. </w:t>
      </w:r>
      <w:r w:rsidR="00990772">
        <w:rPr>
          <w:rFonts w:ascii="Times New Roman" w:hAnsi="Times New Roman" w:cs="Times New Roman"/>
          <w:sz w:val="28"/>
          <w:szCs w:val="28"/>
        </w:rPr>
        <w:t>Увеличение инвестиционной активности</w:t>
      </w:r>
      <w:r w:rsidR="003C4D33">
        <w:rPr>
          <w:rFonts w:ascii="Times New Roman" w:hAnsi="Times New Roman" w:cs="Times New Roman"/>
          <w:sz w:val="28"/>
          <w:szCs w:val="28"/>
        </w:rPr>
        <w:t xml:space="preserve">. </w:t>
      </w:r>
      <w:r w:rsidR="00990772">
        <w:rPr>
          <w:rFonts w:ascii="Times New Roman" w:hAnsi="Times New Roman" w:cs="Times New Roman"/>
          <w:sz w:val="28"/>
          <w:szCs w:val="28"/>
        </w:rPr>
        <w:t xml:space="preserve">Данное мероприятие необходимо для обеспечения наиболее полной реализации приоритетных </w:t>
      </w:r>
      <w:r w:rsidR="00990772">
        <w:rPr>
          <w:rFonts w:ascii="Times New Roman" w:hAnsi="Times New Roman" w:cs="Times New Roman"/>
          <w:sz w:val="28"/>
          <w:szCs w:val="28"/>
        </w:rPr>
        <w:lastRenderedPageBreak/>
        <w:t>направлений, приведенных на рисунке 6</w:t>
      </w:r>
      <w:r w:rsidRPr="001159E1">
        <w:rPr>
          <w:rFonts w:ascii="Times New Roman" w:hAnsi="Times New Roman" w:cs="Times New Roman"/>
          <w:sz w:val="28"/>
          <w:szCs w:val="28"/>
        </w:rPr>
        <w:t>.</w:t>
      </w:r>
    </w:p>
    <w:p w:rsidR="003C4D33"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2. </w:t>
      </w:r>
      <w:r w:rsidR="00990772">
        <w:rPr>
          <w:rFonts w:ascii="Times New Roman" w:hAnsi="Times New Roman" w:cs="Times New Roman"/>
          <w:sz w:val="28"/>
          <w:szCs w:val="28"/>
        </w:rPr>
        <w:t>Сохранение позитивной динамики в валовом сборе</w:t>
      </w:r>
      <w:r w:rsidR="00990772" w:rsidRPr="001159E1">
        <w:rPr>
          <w:rFonts w:ascii="Times New Roman" w:hAnsi="Times New Roman" w:cs="Times New Roman"/>
          <w:sz w:val="28"/>
          <w:szCs w:val="28"/>
        </w:rPr>
        <w:t xml:space="preserve"> зерна</w:t>
      </w:r>
      <w:r w:rsidR="00990772">
        <w:rPr>
          <w:rFonts w:ascii="Times New Roman" w:hAnsi="Times New Roman" w:cs="Times New Roman"/>
          <w:sz w:val="28"/>
          <w:szCs w:val="28"/>
        </w:rPr>
        <w:t xml:space="preserve">, </w:t>
      </w:r>
      <w:r w:rsidR="00990772" w:rsidRPr="001159E1">
        <w:rPr>
          <w:rFonts w:ascii="Times New Roman" w:hAnsi="Times New Roman" w:cs="Times New Roman"/>
          <w:sz w:val="28"/>
          <w:szCs w:val="28"/>
        </w:rPr>
        <w:t>пов</w:t>
      </w:r>
      <w:r w:rsidR="00990772" w:rsidRPr="001159E1">
        <w:rPr>
          <w:rFonts w:ascii="Times New Roman" w:hAnsi="Times New Roman" w:cs="Times New Roman"/>
          <w:sz w:val="28"/>
          <w:szCs w:val="28"/>
        </w:rPr>
        <w:t>ы</w:t>
      </w:r>
      <w:r w:rsidR="00990772" w:rsidRPr="001159E1">
        <w:rPr>
          <w:rFonts w:ascii="Times New Roman" w:hAnsi="Times New Roman" w:cs="Times New Roman"/>
          <w:sz w:val="28"/>
          <w:szCs w:val="28"/>
        </w:rPr>
        <w:t>шени</w:t>
      </w:r>
      <w:r w:rsidR="00990772">
        <w:rPr>
          <w:rFonts w:ascii="Times New Roman" w:hAnsi="Times New Roman" w:cs="Times New Roman"/>
          <w:sz w:val="28"/>
          <w:szCs w:val="28"/>
        </w:rPr>
        <w:t>и урожайности</w:t>
      </w:r>
      <w:r w:rsidR="00990772" w:rsidRPr="001159E1">
        <w:rPr>
          <w:rFonts w:ascii="Times New Roman" w:hAnsi="Times New Roman" w:cs="Times New Roman"/>
          <w:sz w:val="28"/>
          <w:szCs w:val="28"/>
        </w:rPr>
        <w:t xml:space="preserve"> </w:t>
      </w:r>
      <w:r w:rsidR="00990772">
        <w:rPr>
          <w:rFonts w:ascii="Times New Roman" w:hAnsi="Times New Roman" w:cs="Times New Roman"/>
          <w:sz w:val="28"/>
          <w:szCs w:val="28"/>
        </w:rPr>
        <w:t>и</w:t>
      </w:r>
      <w:r w:rsidR="00990772" w:rsidRPr="001159E1">
        <w:rPr>
          <w:rFonts w:ascii="Times New Roman" w:hAnsi="Times New Roman" w:cs="Times New Roman"/>
          <w:sz w:val="28"/>
          <w:szCs w:val="28"/>
        </w:rPr>
        <w:t xml:space="preserve"> </w:t>
      </w:r>
      <w:r w:rsidR="00990772">
        <w:rPr>
          <w:rFonts w:ascii="Times New Roman" w:hAnsi="Times New Roman" w:cs="Times New Roman"/>
          <w:sz w:val="28"/>
          <w:szCs w:val="28"/>
        </w:rPr>
        <w:t xml:space="preserve">его </w:t>
      </w:r>
      <w:r w:rsidR="00990772" w:rsidRPr="001159E1">
        <w:rPr>
          <w:rFonts w:ascii="Times New Roman" w:hAnsi="Times New Roman" w:cs="Times New Roman"/>
          <w:sz w:val="28"/>
          <w:szCs w:val="28"/>
        </w:rPr>
        <w:t>качества</w:t>
      </w:r>
      <w:r w:rsidR="003C4D33">
        <w:rPr>
          <w:rFonts w:ascii="Times New Roman" w:hAnsi="Times New Roman" w:cs="Times New Roman"/>
          <w:sz w:val="28"/>
          <w:szCs w:val="28"/>
        </w:rPr>
        <w:t xml:space="preserve">. </w:t>
      </w:r>
      <w:r w:rsidR="00AB3C5D">
        <w:rPr>
          <w:rFonts w:ascii="Times New Roman" w:hAnsi="Times New Roman" w:cs="Times New Roman"/>
          <w:sz w:val="28"/>
          <w:szCs w:val="28"/>
        </w:rPr>
        <w:t>Эффективность д</w:t>
      </w:r>
      <w:r w:rsidR="00990772">
        <w:rPr>
          <w:rFonts w:ascii="Times New Roman" w:hAnsi="Times New Roman" w:cs="Times New Roman"/>
          <w:sz w:val="28"/>
          <w:szCs w:val="28"/>
        </w:rPr>
        <w:t>анно</w:t>
      </w:r>
      <w:r w:rsidR="00AB3C5D">
        <w:rPr>
          <w:rFonts w:ascii="Times New Roman" w:hAnsi="Times New Roman" w:cs="Times New Roman"/>
          <w:sz w:val="28"/>
          <w:szCs w:val="28"/>
        </w:rPr>
        <w:t>го мероприятия</w:t>
      </w:r>
      <w:r w:rsidR="00990772">
        <w:rPr>
          <w:rFonts w:ascii="Times New Roman" w:hAnsi="Times New Roman" w:cs="Times New Roman"/>
          <w:sz w:val="28"/>
          <w:szCs w:val="28"/>
        </w:rPr>
        <w:t xml:space="preserve"> </w:t>
      </w:r>
      <w:r w:rsidR="00AB3C5D">
        <w:rPr>
          <w:rFonts w:ascii="Times New Roman" w:hAnsi="Times New Roman" w:cs="Times New Roman"/>
          <w:sz w:val="28"/>
          <w:szCs w:val="28"/>
        </w:rPr>
        <w:t xml:space="preserve">напрямую будет зависеть от наращивания </w:t>
      </w:r>
      <w:r w:rsidR="00BF41EC">
        <w:rPr>
          <w:rFonts w:ascii="Times New Roman" w:hAnsi="Times New Roman" w:cs="Times New Roman"/>
          <w:sz w:val="28"/>
          <w:szCs w:val="28"/>
        </w:rPr>
        <w:t xml:space="preserve">объемов </w:t>
      </w:r>
      <w:r w:rsidR="00AB3C5D">
        <w:rPr>
          <w:rFonts w:ascii="Times New Roman" w:hAnsi="Times New Roman" w:cs="Times New Roman"/>
          <w:sz w:val="28"/>
          <w:szCs w:val="28"/>
        </w:rPr>
        <w:t>пахотных площадей (к 2035 г. до 50 млн га), в том числе, за счет неиспользуемых земель, кроме того, важное значение имеет поддержание показателей плодородия почвы на заданном уровне, в частности, за счет рационального использования о</w:t>
      </w:r>
      <w:r w:rsidR="00AB3C5D">
        <w:rPr>
          <w:rFonts w:ascii="Times New Roman" w:hAnsi="Times New Roman" w:cs="Times New Roman"/>
          <w:sz w:val="28"/>
          <w:szCs w:val="28"/>
        </w:rPr>
        <w:t>р</w:t>
      </w:r>
      <w:r w:rsidR="00AB3C5D">
        <w:rPr>
          <w:rFonts w:ascii="Times New Roman" w:hAnsi="Times New Roman" w:cs="Times New Roman"/>
          <w:sz w:val="28"/>
          <w:szCs w:val="28"/>
        </w:rPr>
        <w:t xml:space="preserve">ганических и минеральных удобрений, а также проведения мероприятий по химической мелиорации низкоплодородных земель. Важное значение в достижении показателя урожайности зерновых </w:t>
      </w:r>
      <w:r w:rsidR="000668D6">
        <w:rPr>
          <w:rFonts w:ascii="Times New Roman" w:hAnsi="Times New Roman" w:cs="Times New Roman"/>
          <w:sz w:val="28"/>
          <w:szCs w:val="28"/>
        </w:rPr>
        <w:t>в</w:t>
      </w:r>
      <w:r w:rsidR="00AB3C5D">
        <w:rPr>
          <w:rFonts w:ascii="Times New Roman" w:hAnsi="Times New Roman" w:cs="Times New Roman"/>
          <w:sz w:val="28"/>
          <w:szCs w:val="28"/>
        </w:rPr>
        <w:t xml:space="preserve"> 31,4 ц/га (к 2035 г.) явл</w:t>
      </w:r>
      <w:r w:rsidR="00AB3C5D">
        <w:rPr>
          <w:rFonts w:ascii="Times New Roman" w:hAnsi="Times New Roman" w:cs="Times New Roman"/>
          <w:sz w:val="28"/>
          <w:szCs w:val="28"/>
        </w:rPr>
        <w:t>я</w:t>
      </w:r>
      <w:r w:rsidR="00AB3C5D">
        <w:rPr>
          <w:rFonts w:ascii="Times New Roman" w:hAnsi="Times New Roman" w:cs="Times New Roman"/>
          <w:sz w:val="28"/>
          <w:szCs w:val="28"/>
        </w:rPr>
        <w:t xml:space="preserve">ется организация четкого контроля </w:t>
      </w:r>
      <w:r w:rsidRPr="001159E1">
        <w:rPr>
          <w:rFonts w:ascii="Times New Roman" w:hAnsi="Times New Roman" w:cs="Times New Roman"/>
          <w:sz w:val="28"/>
          <w:szCs w:val="28"/>
        </w:rPr>
        <w:t>фитосанитарной обстановки на пос</w:t>
      </w:r>
      <w:r w:rsidRPr="001159E1">
        <w:rPr>
          <w:rFonts w:ascii="Times New Roman" w:hAnsi="Times New Roman" w:cs="Times New Roman"/>
          <w:sz w:val="28"/>
          <w:szCs w:val="28"/>
        </w:rPr>
        <w:t>е</w:t>
      </w:r>
      <w:r w:rsidRPr="001159E1">
        <w:rPr>
          <w:rFonts w:ascii="Times New Roman" w:hAnsi="Times New Roman" w:cs="Times New Roman"/>
          <w:sz w:val="28"/>
          <w:szCs w:val="28"/>
        </w:rPr>
        <w:t>вах.</w:t>
      </w:r>
      <w:r w:rsidR="003C4D33">
        <w:rPr>
          <w:rFonts w:ascii="Times New Roman" w:hAnsi="Times New Roman" w:cs="Times New Roman"/>
          <w:sz w:val="28"/>
          <w:szCs w:val="28"/>
        </w:rPr>
        <w:t xml:space="preserve"> </w:t>
      </w:r>
      <w:r w:rsidR="00AB3C5D">
        <w:rPr>
          <w:rFonts w:ascii="Times New Roman" w:hAnsi="Times New Roman" w:cs="Times New Roman"/>
          <w:sz w:val="28"/>
          <w:szCs w:val="28"/>
        </w:rPr>
        <w:t>Еще одним важным фактором развития зернового производства в Ро</w:t>
      </w:r>
      <w:r w:rsidR="00AB3C5D">
        <w:rPr>
          <w:rFonts w:ascii="Times New Roman" w:hAnsi="Times New Roman" w:cs="Times New Roman"/>
          <w:sz w:val="28"/>
          <w:szCs w:val="28"/>
        </w:rPr>
        <w:t>с</w:t>
      </w:r>
      <w:r w:rsidR="00AB3C5D">
        <w:rPr>
          <w:rFonts w:ascii="Times New Roman" w:hAnsi="Times New Roman" w:cs="Times New Roman"/>
          <w:sz w:val="28"/>
          <w:szCs w:val="28"/>
        </w:rPr>
        <w:t>сии является уровень обеспеченности сельскохозяйственных орган</w:t>
      </w:r>
      <w:r w:rsidR="000947EB">
        <w:rPr>
          <w:rFonts w:ascii="Times New Roman" w:hAnsi="Times New Roman" w:cs="Times New Roman"/>
          <w:sz w:val="28"/>
          <w:szCs w:val="28"/>
        </w:rPr>
        <w:t>изаций тракторами и комбайнами</w:t>
      </w:r>
      <w:r w:rsidR="000668D6">
        <w:rPr>
          <w:rFonts w:ascii="Times New Roman" w:hAnsi="Times New Roman" w:cs="Times New Roman"/>
          <w:sz w:val="28"/>
          <w:szCs w:val="28"/>
        </w:rPr>
        <w:t>,</w:t>
      </w:r>
      <w:r w:rsidR="000947EB">
        <w:rPr>
          <w:rFonts w:ascii="Times New Roman" w:hAnsi="Times New Roman" w:cs="Times New Roman"/>
          <w:sz w:val="28"/>
          <w:szCs w:val="28"/>
        </w:rPr>
        <w:t xml:space="preserve"> с учетом того, что показател</w:t>
      </w:r>
      <w:r w:rsidR="000668D6">
        <w:rPr>
          <w:rFonts w:ascii="Times New Roman" w:hAnsi="Times New Roman" w:cs="Times New Roman"/>
          <w:sz w:val="28"/>
          <w:szCs w:val="28"/>
        </w:rPr>
        <w:t>ь</w:t>
      </w:r>
      <w:r w:rsidR="000947EB">
        <w:rPr>
          <w:rFonts w:ascii="Times New Roman" w:hAnsi="Times New Roman" w:cs="Times New Roman"/>
          <w:sz w:val="28"/>
          <w:szCs w:val="28"/>
        </w:rPr>
        <w:t xml:space="preserve"> производительн</w:t>
      </w:r>
      <w:r w:rsidR="000947EB">
        <w:rPr>
          <w:rFonts w:ascii="Times New Roman" w:hAnsi="Times New Roman" w:cs="Times New Roman"/>
          <w:sz w:val="28"/>
          <w:szCs w:val="28"/>
        </w:rPr>
        <w:t>о</w:t>
      </w:r>
      <w:r w:rsidR="000947EB">
        <w:rPr>
          <w:rFonts w:ascii="Times New Roman" w:hAnsi="Times New Roman" w:cs="Times New Roman"/>
          <w:sz w:val="28"/>
          <w:szCs w:val="28"/>
        </w:rPr>
        <w:t>сти отдельной единицы к 2035 г. долж</w:t>
      </w:r>
      <w:r w:rsidR="000668D6">
        <w:rPr>
          <w:rFonts w:ascii="Times New Roman" w:hAnsi="Times New Roman" w:cs="Times New Roman"/>
          <w:sz w:val="28"/>
          <w:szCs w:val="28"/>
        </w:rPr>
        <w:t>е</w:t>
      </w:r>
      <w:r w:rsidR="000947EB">
        <w:rPr>
          <w:rFonts w:ascii="Times New Roman" w:hAnsi="Times New Roman" w:cs="Times New Roman"/>
          <w:sz w:val="28"/>
          <w:szCs w:val="28"/>
        </w:rPr>
        <w:t xml:space="preserve">н </w:t>
      </w:r>
      <w:r w:rsidR="000668D6">
        <w:rPr>
          <w:rFonts w:ascii="Times New Roman" w:hAnsi="Times New Roman" w:cs="Times New Roman"/>
          <w:sz w:val="28"/>
          <w:szCs w:val="28"/>
        </w:rPr>
        <w:t>составить</w:t>
      </w:r>
      <w:r w:rsidR="000947EB">
        <w:rPr>
          <w:rFonts w:ascii="Times New Roman" w:hAnsi="Times New Roman" w:cs="Times New Roman"/>
          <w:sz w:val="28"/>
          <w:szCs w:val="28"/>
        </w:rPr>
        <w:t xml:space="preserve">: </w:t>
      </w:r>
      <w:r w:rsidR="002B0C5D">
        <w:rPr>
          <w:rFonts w:ascii="Times New Roman" w:hAnsi="Times New Roman" w:cs="Times New Roman"/>
          <w:sz w:val="28"/>
          <w:szCs w:val="28"/>
        </w:rPr>
        <w:t>до 156 га</w:t>
      </w:r>
      <w:r w:rsidRPr="001159E1">
        <w:rPr>
          <w:rFonts w:ascii="Times New Roman" w:hAnsi="Times New Roman" w:cs="Times New Roman"/>
          <w:sz w:val="28"/>
          <w:szCs w:val="28"/>
        </w:rPr>
        <w:t xml:space="preserve"> на </w:t>
      </w:r>
      <w:r w:rsidR="002B0C5D">
        <w:rPr>
          <w:rFonts w:ascii="Times New Roman" w:hAnsi="Times New Roman" w:cs="Times New Roman"/>
          <w:sz w:val="28"/>
          <w:szCs w:val="28"/>
        </w:rPr>
        <w:t>один</w:t>
      </w:r>
      <w:r w:rsidRPr="001159E1">
        <w:rPr>
          <w:rFonts w:ascii="Times New Roman" w:hAnsi="Times New Roman" w:cs="Times New Roman"/>
          <w:sz w:val="28"/>
          <w:szCs w:val="28"/>
        </w:rPr>
        <w:t xml:space="preserve"> </w:t>
      </w:r>
      <w:r w:rsidR="002B0C5D">
        <w:rPr>
          <w:rFonts w:ascii="Times New Roman" w:hAnsi="Times New Roman" w:cs="Times New Roman"/>
          <w:sz w:val="28"/>
          <w:szCs w:val="28"/>
        </w:rPr>
        <w:t>тра</w:t>
      </w:r>
      <w:r w:rsidR="002B0C5D">
        <w:rPr>
          <w:rFonts w:ascii="Times New Roman" w:hAnsi="Times New Roman" w:cs="Times New Roman"/>
          <w:sz w:val="28"/>
          <w:szCs w:val="28"/>
        </w:rPr>
        <w:t>к</w:t>
      </w:r>
      <w:r w:rsidR="002B0C5D">
        <w:rPr>
          <w:rFonts w:ascii="Times New Roman" w:hAnsi="Times New Roman" w:cs="Times New Roman"/>
          <w:sz w:val="28"/>
          <w:szCs w:val="28"/>
        </w:rPr>
        <w:t xml:space="preserve">тор </w:t>
      </w:r>
      <w:r w:rsidRPr="001159E1">
        <w:rPr>
          <w:rFonts w:ascii="Times New Roman" w:hAnsi="Times New Roman" w:cs="Times New Roman"/>
          <w:sz w:val="28"/>
          <w:szCs w:val="28"/>
        </w:rPr>
        <w:t>и 278 г</w:t>
      </w:r>
      <w:r w:rsidR="002B0C5D">
        <w:rPr>
          <w:rFonts w:ascii="Times New Roman" w:hAnsi="Times New Roman" w:cs="Times New Roman"/>
          <w:sz w:val="28"/>
          <w:szCs w:val="28"/>
        </w:rPr>
        <w:t>а</w:t>
      </w:r>
      <w:r w:rsidRPr="001159E1">
        <w:rPr>
          <w:rFonts w:ascii="Times New Roman" w:hAnsi="Times New Roman" w:cs="Times New Roman"/>
          <w:sz w:val="28"/>
          <w:szCs w:val="28"/>
        </w:rPr>
        <w:t xml:space="preserve"> на </w:t>
      </w:r>
      <w:r w:rsidR="002B0C5D">
        <w:rPr>
          <w:rFonts w:ascii="Times New Roman" w:hAnsi="Times New Roman" w:cs="Times New Roman"/>
          <w:sz w:val="28"/>
          <w:szCs w:val="28"/>
        </w:rPr>
        <w:t>один</w:t>
      </w:r>
      <w:r w:rsidRPr="001159E1">
        <w:rPr>
          <w:rFonts w:ascii="Times New Roman" w:hAnsi="Times New Roman" w:cs="Times New Roman"/>
          <w:sz w:val="28"/>
          <w:szCs w:val="28"/>
        </w:rPr>
        <w:t xml:space="preserve"> зерноуборочный комбайн.</w:t>
      </w:r>
      <w:r w:rsidR="003C4D33">
        <w:rPr>
          <w:rFonts w:ascii="Times New Roman" w:hAnsi="Times New Roman" w:cs="Times New Roman"/>
          <w:sz w:val="28"/>
          <w:szCs w:val="28"/>
        </w:rPr>
        <w:t xml:space="preserve"> </w:t>
      </w:r>
      <w:r w:rsidRPr="001159E1">
        <w:rPr>
          <w:rFonts w:ascii="Times New Roman" w:hAnsi="Times New Roman" w:cs="Times New Roman"/>
          <w:sz w:val="28"/>
          <w:szCs w:val="28"/>
        </w:rPr>
        <w:t>Оценочный объем инв</w:t>
      </w:r>
      <w:r w:rsidRPr="001159E1">
        <w:rPr>
          <w:rFonts w:ascii="Times New Roman" w:hAnsi="Times New Roman" w:cs="Times New Roman"/>
          <w:sz w:val="28"/>
          <w:szCs w:val="28"/>
        </w:rPr>
        <w:t>е</w:t>
      </w:r>
      <w:r w:rsidRPr="001159E1">
        <w:rPr>
          <w:rFonts w:ascii="Times New Roman" w:hAnsi="Times New Roman" w:cs="Times New Roman"/>
          <w:sz w:val="28"/>
          <w:szCs w:val="28"/>
        </w:rPr>
        <w:t xml:space="preserve">стиций, необходимых для обеспечения </w:t>
      </w:r>
      <w:r w:rsidR="000947EB">
        <w:rPr>
          <w:rFonts w:ascii="Times New Roman" w:hAnsi="Times New Roman" w:cs="Times New Roman"/>
          <w:sz w:val="28"/>
          <w:szCs w:val="28"/>
        </w:rPr>
        <w:t>роста среднего показателя валового сбора</w:t>
      </w:r>
      <w:r w:rsidR="002B0C5D">
        <w:rPr>
          <w:rFonts w:ascii="Times New Roman" w:hAnsi="Times New Roman" w:cs="Times New Roman"/>
          <w:sz w:val="28"/>
          <w:szCs w:val="28"/>
        </w:rPr>
        <w:t xml:space="preserve"> зерна</w:t>
      </w:r>
      <w:r w:rsidR="002F6EC3">
        <w:rPr>
          <w:rFonts w:ascii="Times New Roman" w:hAnsi="Times New Roman" w:cs="Times New Roman"/>
          <w:sz w:val="28"/>
          <w:szCs w:val="28"/>
        </w:rPr>
        <w:t xml:space="preserve"> до</w:t>
      </w:r>
      <w:r w:rsidR="000947EB">
        <w:rPr>
          <w:rFonts w:ascii="Times New Roman" w:hAnsi="Times New Roman" w:cs="Times New Roman"/>
          <w:sz w:val="28"/>
          <w:szCs w:val="28"/>
        </w:rPr>
        <w:t xml:space="preserve"> 140 млн т к</w:t>
      </w:r>
      <w:r w:rsidR="002F6EC3">
        <w:rPr>
          <w:rFonts w:ascii="Times New Roman" w:hAnsi="Times New Roman" w:cs="Times New Roman"/>
          <w:sz w:val="28"/>
          <w:szCs w:val="28"/>
        </w:rPr>
        <w:t xml:space="preserve"> 2035 </w:t>
      </w:r>
      <w:r w:rsidR="002B0C5D">
        <w:rPr>
          <w:rFonts w:ascii="Times New Roman" w:hAnsi="Times New Roman" w:cs="Times New Roman"/>
          <w:sz w:val="28"/>
          <w:szCs w:val="28"/>
        </w:rPr>
        <w:t>г.</w:t>
      </w:r>
      <w:r w:rsidR="000947EB">
        <w:rPr>
          <w:rFonts w:ascii="Times New Roman" w:hAnsi="Times New Roman" w:cs="Times New Roman"/>
          <w:sz w:val="28"/>
          <w:szCs w:val="28"/>
        </w:rPr>
        <w:t>,</w:t>
      </w:r>
      <w:r w:rsidR="002B0C5D">
        <w:rPr>
          <w:rFonts w:ascii="Times New Roman" w:hAnsi="Times New Roman" w:cs="Times New Roman"/>
          <w:sz w:val="28"/>
          <w:szCs w:val="28"/>
        </w:rPr>
        <w:t xml:space="preserve"> </w:t>
      </w:r>
      <w:r w:rsidR="002F6EC3">
        <w:rPr>
          <w:rFonts w:ascii="Times New Roman" w:hAnsi="Times New Roman" w:cs="Times New Roman"/>
          <w:sz w:val="28"/>
          <w:szCs w:val="28"/>
        </w:rPr>
        <w:t xml:space="preserve">должен </w:t>
      </w:r>
      <w:r w:rsidR="002B0C5D">
        <w:rPr>
          <w:rFonts w:ascii="Times New Roman" w:hAnsi="Times New Roman" w:cs="Times New Roman"/>
          <w:sz w:val="28"/>
          <w:szCs w:val="28"/>
        </w:rPr>
        <w:t>составит</w:t>
      </w:r>
      <w:r w:rsidR="002F6EC3">
        <w:rPr>
          <w:rFonts w:ascii="Times New Roman" w:hAnsi="Times New Roman" w:cs="Times New Roman"/>
          <w:sz w:val="28"/>
          <w:szCs w:val="28"/>
        </w:rPr>
        <w:t>ь</w:t>
      </w:r>
      <w:r w:rsidR="002B0C5D">
        <w:rPr>
          <w:rFonts w:ascii="Times New Roman" w:hAnsi="Times New Roman" w:cs="Times New Roman"/>
          <w:sz w:val="28"/>
          <w:szCs w:val="28"/>
        </w:rPr>
        <w:t xml:space="preserve"> </w:t>
      </w:r>
      <w:r w:rsidR="000947EB">
        <w:rPr>
          <w:rFonts w:ascii="Times New Roman" w:hAnsi="Times New Roman" w:cs="Times New Roman"/>
          <w:sz w:val="28"/>
          <w:szCs w:val="28"/>
        </w:rPr>
        <w:t xml:space="preserve">не менее </w:t>
      </w:r>
      <w:r w:rsidR="002B0C5D">
        <w:rPr>
          <w:rFonts w:ascii="Times New Roman" w:hAnsi="Times New Roman" w:cs="Times New Roman"/>
          <w:sz w:val="28"/>
          <w:szCs w:val="28"/>
        </w:rPr>
        <w:t>3404,8 млрд</w:t>
      </w:r>
      <w:r w:rsidRPr="001159E1">
        <w:rPr>
          <w:rFonts w:ascii="Times New Roman" w:hAnsi="Times New Roman" w:cs="Times New Roman"/>
          <w:sz w:val="28"/>
          <w:szCs w:val="28"/>
        </w:rPr>
        <w:t xml:space="preserve"> р.</w:t>
      </w:r>
      <w:r w:rsidR="003C4D33">
        <w:rPr>
          <w:rFonts w:ascii="Times New Roman" w:hAnsi="Times New Roman" w:cs="Times New Roman"/>
          <w:sz w:val="28"/>
          <w:szCs w:val="28"/>
        </w:rPr>
        <w:t xml:space="preserve"> </w:t>
      </w:r>
    </w:p>
    <w:p w:rsidR="00042AA7"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3. Наращивание </w:t>
      </w:r>
      <w:r w:rsidR="002B0C5D">
        <w:rPr>
          <w:rFonts w:ascii="Times New Roman" w:hAnsi="Times New Roman" w:cs="Times New Roman"/>
          <w:sz w:val="28"/>
          <w:szCs w:val="28"/>
        </w:rPr>
        <w:t xml:space="preserve">объемов </w:t>
      </w:r>
      <w:r w:rsidRPr="001159E1">
        <w:rPr>
          <w:rFonts w:ascii="Times New Roman" w:hAnsi="Times New Roman" w:cs="Times New Roman"/>
          <w:sz w:val="28"/>
          <w:szCs w:val="28"/>
        </w:rPr>
        <w:t>внутреннего потребления зерна</w:t>
      </w:r>
      <w:r w:rsidR="003C4D33">
        <w:rPr>
          <w:rFonts w:ascii="Times New Roman" w:hAnsi="Times New Roman" w:cs="Times New Roman"/>
          <w:sz w:val="28"/>
          <w:szCs w:val="28"/>
        </w:rPr>
        <w:t xml:space="preserve">. </w:t>
      </w:r>
      <w:r w:rsidR="002F6EC3">
        <w:rPr>
          <w:rFonts w:ascii="Times New Roman" w:hAnsi="Times New Roman" w:cs="Times New Roman"/>
          <w:sz w:val="28"/>
          <w:szCs w:val="28"/>
        </w:rPr>
        <w:t>В первую очередь</w:t>
      </w:r>
      <w:r w:rsidR="000668D6">
        <w:rPr>
          <w:rFonts w:ascii="Times New Roman" w:hAnsi="Times New Roman" w:cs="Times New Roman"/>
          <w:sz w:val="28"/>
          <w:szCs w:val="28"/>
        </w:rPr>
        <w:t>,</w:t>
      </w:r>
      <w:r w:rsidR="002F6EC3">
        <w:rPr>
          <w:rFonts w:ascii="Times New Roman" w:hAnsi="Times New Roman" w:cs="Times New Roman"/>
          <w:sz w:val="28"/>
          <w:szCs w:val="28"/>
        </w:rPr>
        <w:t xml:space="preserve"> необходимо рассмотреть вопрос увеличения выработки кормов, а также промышленной переработки</w:t>
      </w:r>
      <w:r w:rsidRPr="001159E1">
        <w:rPr>
          <w:rFonts w:ascii="Times New Roman" w:hAnsi="Times New Roman" w:cs="Times New Roman"/>
          <w:sz w:val="28"/>
          <w:szCs w:val="28"/>
        </w:rPr>
        <w:t>.</w:t>
      </w:r>
      <w:r w:rsidR="002F6EC3">
        <w:rPr>
          <w:rFonts w:ascii="Times New Roman" w:hAnsi="Times New Roman" w:cs="Times New Roman"/>
          <w:sz w:val="28"/>
          <w:szCs w:val="28"/>
        </w:rPr>
        <w:t xml:space="preserve"> О</w:t>
      </w:r>
      <w:r w:rsidRPr="001159E1">
        <w:rPr>
          <w:rFonts w:ascii="Times New Roman" w:hAnsi="Times New Roman" w:cs="Times New Roman"/>
          <w:sz w:val="28"/>
          <w:szCs w:val="28"/>
        </w:rPr>
        <w:t xml:space="preserve">бъем инвестиций </w:t>
      </w:r>
      <w:r w:rsidR="002F6EC3">
        <w:rPr>
          <w:rFonts w:ascii="Times New Roman" w:hAnsi="Times New Roman" w:cs="Times New Roman"/>
          <w:sz w:val="28"/>
          <w:szCs w:val="28"/>
        </w:rPr>
        <w:t>по данному мер</w:t>
      </w:r>
      <w:r w:rsidR="002F6EC3">
        <w:rPr>
          <w:rFonts w:ascii="Times New Roman" w:hAnsi="Times New Roman" w:cs="Times New Roman"/>
          <w:sz w:val="28"/>
          <w:szCs w:val="28"/>
        </w:rPr>
        <w:t>о</w:t>
      </w:r>
      <w:r w:rsidR="002F6EC3">
        <w:rPr>
          <w:rFonts w:ascii="Times New Roman" w:hAnsi="Times New Roman" w:cs="Times New Roman"/>
          <w:sz w:val="28"/>
          <w:szCs w:val="28"/>
        </w:rPr>
        <w:t xml:space="preserve">приятию до </w:t>
      </w:r>
      <w:r w:rsidRPr="001159E1">
        <w:rPr>
          <w:rFonts w:ascii="Times New Roman" w:hAnsi="Times New Roman" w:cs="Times New Roman"/>
          <w:sz w:val="28"/>
          <w:szCs w:val="28"/>
        </w:rPr>
        <w:t>2035 г</w:t>
      </w:r>
      <w:r w:rsidR="002F6EC3">
        <w:rPr>
          <w:rFonts w:ascii="Times New Roman" w:hAnsi="Times New Roman" w:cs="Times New Roman"/>
          <w:sz w:val="28"/>
          <w:szCs w:val="28"/>
        </w:rPr>
        <w:t>. должен</w:t>
      </w:r>
      <w:r w:rsidRPr="001159E1">
        <w:rPr>
          <w:rFonts w:ascii="Times New Roman" w:hAnsi="Times New Roman" w:cs="Times New Roman"/>
          <w:sz w:val="28"/>
          <w:szCs w:val="28"/>
        </w:rPr>
        <w:t xml:space="preserve"> составит</w:t>
      </w:r>
      <w:r w:rsidR="002F6EC3">
        <w:rPr>
          <w:rFonts w:ascii="Times New Roman" w:hAnsi="Times New Roman" w:cs="Times New Roman"/>
          <w:sz w:val="28"/>
          <w:szCs w:val="28"/>
        </w:rPr>
        <w:t>ь порядка</w:t>
      </w:r>
      <w:r w:rsidRPr="001159E1">
        <w:rPr>
          <w:rFonts w:ascii="Times New Roman" w:hAnsi="Times New Roman" w:cs="Times New Roman"/>
          <w:sz w:val="28"/>
          <w:szCs w:val="28"/>
        </w:rPr>
        <w:t xml:space="preserve"> 708,8 млрд р.</w:t>
      </w:r>
      <w:r w:rsidR="003C4D33">
        <w:rPr>
          <w:rFonts w:ascii="Times New Roman" w:hAnsi="Times New Roman" w:cs="Times New Roman"/>
          <w:sz w:val="28"/>
          <w:szCs w:val="28"/>
        </w:rPr>
        <w:t xml:space="preserve"> </w:t>
      </w:r>
    </w:p>
    <w:p w:rsidR="003C4D33" w:rsidRPr="000046CB" w:rsidRDefault="003C4D33"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1159E1" w:rsidRPr="001159E1">
        <w:rPr>
          <w:rFonts w:ascii="Times New Roman" w:hAnsi="Times New Roman" w:cs="Times New Roman"/>
          <w:sz w:val="28"/>
          <w:szCs w:val="28"/>
        </w:rPr>
        <w:t xml:space="preserve">. </w:t>
      </w:r>
      <w:r w:rsidR="002F6EC3">
        <w:rPr>
          <w:rFonts w:ascii="Times New Roman" w:hAnsi="Times New Roman" w:cs="Times New Roman"/>
          <w:sz w:val="28"/>
          <w:szCs w:val="28"/>
        </w:rPr>
        <w:t>Совершенствование</w:t>
      </w:r>
      <w:r w:rsidR="002F6EC3" w:rsidRPr="001159E1">
        <w:rPr>
          <w:rFonts w:ascii="Times New Roman" w:hAnsi="Times New Roman" w:cs="Times New Roman"/>
          <w:sz w:val="28"/>
          <w:szCs w:val="28"/>
        </w:rPr>
        <w:t xml:space="preserve"> инфраструктуры и транспортно-логистическо</w:t>
      </w:r>
      <w:r w:rsidR="002F6EC3">
        <w:rPr>
          <w:rFonts w:ascii="Times New Roman" w:hAnsi="Times New Roman" w:cs="Times New Roman"/>
          <w:sz w:val="28"/>
          <w:szCs w:val="28"/>
        </w:rPr>
        <w:t>й системы</w:t>
      </w:r>
      <w:r>
        <w:rPr>
          <w:rFonts w:ascii="Times New Roman" w:hAnsi="Times New Roman" w:cs="Times New Roman"/>
          <w:sz w:val="28"/>
          <w:szCs w:val="28"/>
        </w:rPr>
        <w:t xml:space="preserve">. </w:t>
      </w:r>
      <w:r w:rsidR="00C54BD4">
        <w:rPr>
          <w:rFonts w:ascii="Times New Roman" w:hAnsi="Times New Roman" w:cs="Times New Roman"/>
          <w:sz w:val="28"/>
          <w:szCs w:val="28"/>
        </w:rPr>
        <w:t>Одной из ключевых задач, в аспекте повышения эффективности транспортно-логистической системы зерноперевозок, явл</w:t>
      </w:r>
      <w:r w:rsidR="00C54BD4">
        <w:rPr>
          <w:rFonts w:ascii="Times New Roman" w:hAnsi="Times New Roman" w:cs="Times New Roman"/>
          <w:sz w:val="28"/>
          <w:szCs w:val="28"/>
        </w:rPr>
        <w:t>я</w:t>
      </w:r>
      <w:r w:rsidR="00C54BD4">
        <w:rPr>
          <w:rFonts w:ascii="Times New Roman" w:hAnsi="Times New Roman" w:cs="Times New Roman"/>
          <w:sz w:val="28"/>
          <w:szCs w:val="28"/>
        </w:rPr>
        <w:t>ется повышение ее пропускной способности. С учетом динамики наращ</w:t>
      </w:r>
      <w:r w:rsidR="00C54BD4">
        <w:rPr>
          <w:rFonts w:ascii="Times New Roman" w:hAnsi="Times New Roman" w:cs="Times New Roman"/>
          <w:sz w:val="28"/>
          <w:szCs w:val="28"/>
        </w:rPr>
        <w:t>и</w:t>
      </w:r>
      <w:r w:rsidR="00C54BD4">
        <w:rPr>
          <w:rFonts w:ascii="Times New Roman" w:hAnsi="Times New Roman" w:cs="Times New Roman"/>
          <w:sz w:val="28"/>
          <w:szCs w:val="28"/>
        </w:rPr>
        <w:t>вания объемов сбора зерновых, износа имеющихся пунктов хранения зе</w:t>
      </w:r>
      <w:r w:rsidR="00C54BD4">
        <w:rPr>
          <w:rFonts w:ascii="Times New Roman" w:hAnsi="Times New Roman" w:cs="Times New Roman"/>
          <w:sz w:val="28"/>
          <w:szCs w:val="28"/>
        </w:rPr>
        <w:t>р</w:t>
      </w:r>
      <w:r w:rsidR="00C54BD4">
        <w:rPr>
          <w:rFonts w:ascii="Times New Roman" w:hAnsi="Times New Roman" w:cs="Times New Roman"/>
          <w:sz w:val="28"/>
          <w:szCs w:val="28"/>
        </w:rPr>
        <w:t xml:space="preserve">на, стратегической установкой является </w:t>
      </w:r>
      <w:r w:rsidR="00845CA7">
        <w:rPr>
          <w:rFonts w:ascii="Times New Roman" w:hAnsi="Times New Roman" w:cs="Times New Roman"/>
          <w:sz w:val="28"/>
          <w:szCs w:val="28"/>
        </w:rPr>
        <w:t xml:space="preserve">наращивание </w:t>
      </w:r>
      <w:r w:rsidR="00845CA7" w:rsidRPr="001159E1">
        <w:rPr>
          <w:rFonts w:ascii="Times New Roman" w:hAnsi="Times New Roman" w:cs="Times New Roman"/>
          <w:sz w:val="28"/>
          <w:szCs w:val="28"/>
        </w:rPr>
        <w:t>объем</w:t>
      </w:r>
      <w:r w:rsidR="00845CA7">
        <w:rPr>
          <w:rFonts w:ascii="Times New Roman" w:hAnsi="Times New Roman" w:cs="Times New Roman"/>
          <w:sz w:val="28"/>
          <w:szCs w:val="28"/>
        </w:rPr>
        <w:t>ов</w:t>
      </w:r>
      <w:r w:rsidR="00845CA7" w:rsidRPr="001159E1">
        <w:rPr>
          <w:rFonts w:ascii="Times New Roman" w:hAnsi="Times New Roman" w:cs="Times New Roman"/>
          <w:sz w:val="28"/>
          <w:szCs w:val="28"/>
        </w:rPr>
        <w:t xml:space="preserve"> </w:t>
      </w:r>
      <w:r w:rsidR="00845CA7">
        <w:rPr>
          <w:rFonts w:ascii="Times New Roman" w:hAnsi="Times New Roman" w:cs="Times New Roman"/>
          <w:sz w:val="28"/>
          <w:szCs w:val="28"/>
        </w:rPr>
        <w:t>е</w:t>
      </w:r>
      <w:r w:rsidR="00845CA7" w:rsidRPr="001159E1">
        <w:rPr>
          <w:rFonts w:ascii="Times New Roman" w:hAnsi="Times New Roman" w:cs="Times New Roman"/>
          <w:sz w:val="28"/>
          <w:szCs w:val="28"/>
        </w:rPr>
        <w:t>диновр</w:t>
      </w:r>
      <w:r w:rsidR="00845CA7" w:rsidRPr="001159E1">
        <w:rPr>
          <w:rFonts w:ascii="Times New Roman" w:hAnsi="Times New Roman" w:cs="Times New Roman"/>
          <w:sz w:val="28"/>
          <w:szCs w:val="28"/>
        </w:rPr>
        <w:t>е</w:t>
      </w:r>
      <w:r w:rsidR="00845CA7" w:rsidRPr="001159E1">
        <w:rPr>
          <w:rFonts w:ascii="Times New Roman" w:hAnsi="Times New Roman" w:cs="Times New Roman"/>
          <w:sz w:val="28"/>
          <w:szCs w:val="28"/>
        </w:rPr>
        <w:lastRenderedPageBreak/>
        <w:t>менного хранения</w:t>
      </w:r>
      <w:r w:rsidR="00845CA7">
        <w:rPr>
          <w:rFonts w:ascii="Times New Roman" w:hAnsi="Times New Roman" w:cs="Times New Roman"/>
          <w:sz w:val="28"/>
          <w:szCs w:val="28"/>
        </w:rPr>
        <w:t xml:space="preserve"> зерна до</w:t>
      </w:r>
      <w:r w:rsidR="00845CA7" w:rsidRPr="001159E1">
        <w:rPr>
          <w:rFonts w:ascii="Times New Roman" w:hAnsi="Times New Roman" w:cs="Times New Roman"/>
          <w:sz w:val="28"/>
          <w:szCs w:val="28"/>
        </w:rPr>
        <w:t xml:space="preserve"> 167,4 млн т</w:t>
      </w:r>
      <w:r w:rsidR="00845CA7">
        <w:rPr>
          <w:rFonts w:ascii="Times New Roman" w:hAnsi="Times New Roman" w:cs="Times New Roman"/>
          <w:sz w:val="28"/>
          <w:szCs w:val="28"/>
        </w:rPr>
        <w:t xml:space="preserve"> к 2035 г. Важным является увел</w:t>
      </w:r>
      <w:r w:rsidR="00845CA7">
        <w:rPr>
          <w:rFonts w:ascii="Times New Roman" w:hAnsi="Times New Roman" w:cs="Times New Roman"/>
          <w:sz w:val="28"/>
          <w:szCs w:val="28"/>
        </w:rPr>
        <w:t>и</w:t>
      </w:r>
      <w:r w:rsidR="00845CA7">
        <w:rPr>
          <w:rFonts w:ascii="Times New Roman" w:hAnsi="Times New Roman" w:cs="Times New Roman"/>
          <w:sz w:val="28"/>
          <w:szCs w:val="28"/>
        </w:rPr>
        <w:t>чение числа линейных элеваторов, а также увеличение мощностей порт</w:t>
      </w:r>
      <w:r w:rsidR="00845CA7">
        <w:rPr>
          <w:rFonts w:ascii="Times New Roman" w:hAnsi="Times New Roman" w:cs="Times New Roman"/>
          <w:sz w:val="28"/>
          <w:szCs w:val="28"/>
        </w:rPr>
        <w:t>о</w:t>
      </w:r>
      <w:r w:rsidR="00845CA7">
        <w:rPr>
          <w:rFonts w:ascii="Times New Roman" w:hAnsi="Times New Roman" w:cs="Times New Roman"/>
          <w:sz w:val="28"/>
          <w:szCs w:val="28"/>
        </w:rPr>
        <w:t xml:space="preserve">вых терминалов до 83,1 млн т. Общий объем инвестиционных вложений в данное направление </w:t>
      </w:r>
      <w:r w:rsidR="00BA13B7">
        <w:rPr>
          <w:rFonts w:ascii="Times New Roman" w:hAnsi="Times New Roman" w:cs="Times New Roman"/>
          <w:sz w:val="28"/>
          <w:szCs w:val="28"/>
        </w:rPr>
        <w:t>до</w:t>
      </w:r>
      <w:r w:rsidR="001159E1" w:rsidRPr="001159E1">
        <w:rPr>
          <w:rFonts w:ascii="Times New Roman" w:hAnsi="Times New Roman" w:cs="Times New Roman"/>
          <w:sz w:val="28"/>
          <w:szCs w:val="28"/>
        </w:rPr>
        <w:t xml:space="preserve"> 2035 г</w:t>
      </w:r>
      <w:r w:rsidR="00BA13B7">
        <w:rPr>
          <w:rFonts w:ascii="Times New Roman" w:hAnsi="Times New Roman" w:cs="Times New Roman"/>
          <w:sz w:val="28"/>
          <w:szCs w:val="28"/>
        </w:rPr>
        <w:t>.</w:t>
      </w:r>
      <w:r w:rsidR="001159E1" w:rsidRPr="001159E1">
        <w:rPr>
          <w:rFonts w:ascii="Times New Roman" w:hAnsi="Times New Roman" w:cs="Times New Roman"/>
          <w:sz w:val="28"/>
          <w:szCs w:val="28"/>
        </w:rPr>
        <w:t xml:space="preserve"> </w:t>
      </w:r>
      <w:r w:rsidR="00BA13B7">
        <w:rPr>
          <w:rFonts w:ascii="Times New Roman" w:hAnsi="Times New Roman" w:cs="Times New Roman"/>
          <w:sz w:val="28"/>
          <w:szCs w:val="28"/>
        </w:rPr>
        <w:t>должен</w:t>
      </w:r>
      <w:r w:rsidR="001159E1" w:rsidRPr="001159E1">
        <w:rPr>
          <w:rFonts w:ascii="Times New Roman" w:hAnsi="Times New Roman" w:cs="Times New Roman"/>
          <w:sz w:val="28"/>
          <w:szCs w:val="28"/>
        </w:rPr>
        <w:t xml:space="preserve"> составит</w:t>
      </w:r>
      <w:r w:rsidR="00845CA7">
        <w:rPr>
          <w:rFonts w:ascii="Times New Roman" w:hAnsi="Times New Roman" w:cs="Times New Roman"/>
          <w:sz w:val="28"/>
          <w:szCs w:val="28"/>
        </w:rPr>
        <w:t xml:space="preserve"> порядка </w:t>
      </w:r>
      <w:r w:rsidR="001159E1" w:rsidRPr="001159E1">
        <w:rPr>
          <w:rFonts w:ascii="Times New Roman" w:hAnsi="Times New Roman" w:cs="Times New Roman"/>
          <w:sz w:val="28"/>
          <w:szCs w:val="28"/>
        </w:rPr>
        <w:t>281,4 млрд р</w:t>
      </w:r>
      <w:r w:rsidR="00BA13B7">
        <w:rPr>
          <w:rFonts w:ascii="Times New Roman" w:hAnsi="Times New Roman" w:cs="Times New Roman"/>
          <w:sz w:val="28"/>
          <w:szCs w:val="28"/>
        </w:rPr>
        <w:t>.</w:t>
      </w:r>
      <w:r w:rsidR="000046CB" w:rsidRPr="000046CB">
        <w:rPr>
          <w:rFonts w:ascii="Times New Roman" w:hAnsi="Times New Roman" w:cs="Times New Roman"/>
          <w:sz w:val="28"/>
          <w:szCs w:val="28"/>
        </w:rPr>
        <w:t xml:space="preserve"> [1, 2, 3, 9].</w:t>
      </w:r>
    </w:p>
    <w:p w:rsidR="009D5683"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5. </w:t>
      </w:r>
      <w:r w:rsidR="009A4380">
        <w:rPr>
          <w:rFonts w:ascii="Times New Roman" w:hAnsi="Times New Roman" w:cs="Times New Roman"/>
          <w:sz w:val="28"/>
          <w:szCs w:val="28"/>
        </w:rPr>
        <w:t>Повышение качества</w:t>
      </w:r>
      <w:r w:rsidR="009A4380" w:rsidRPr="001159E1">
        <w:rPr>
          <w:rFonts w:ascii="Times New Roman" w:hAnsi="Times New Roman" w:cs="Times New Roman"/>
          <w:sz w:val="28"/>
          <w:szCs w:val="28"/>
        </w:rPr>
        <w:t xml:space="preserve"> научно-технического обеспечения</w:t>
      </w:r>
      <w:r w:rsidR="003C4D33">
        <w:rPr>
          <w:rFonts w:ascii="Times New Roman" w:hAnsi="Times New Roman" w:cs="Times New Roman"/>
          <w:sz w:val="28"/>
          <w:szCs w:val="28"/>
        </w:rPr>
        <w:t xml:space="preserve">. </w:t>
      </w:r>
      <w:r w:rsidR="008E59C1">
        <w:rPr>
          <w:rFonts w:ascii="Times New Roman" w:hAnsi="Times New Roman" w:cs="Times New Roman"/>
          <w:sz w:val="28"/>
          <w:szCs w:val="28"/>
        </w:rPr>
        <w:t>В рамках данного направления актуальными являются следующие задачи</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8E59C1">
        <w:rPr>
          <w:rFonts w:ascii="Times New Roman" w:hAnsi="Times New Roman" w:cs="Times New Roman"/>
          <w:sz w:val="28"/>
          <w:szCs w:val="28"/>
        </w:rPr>
        <w:t>обеспеч</w:t>
      </w:r>
      <w:r w:rsidR="008E59C1">
        <w:rPr>
          <w:rFonts w:ascii="Times New Roman" w:hAnsi="Times New Roman" w:cs="Times New Roman"/>
          <w:sz w:val="28"/>
          <w:szCs w:val="28"/>
        </w:rPr>
        <w:t>е</w:t>
      </w:r>
      <w:r w:rsidR="008E59C1">
        <w:rPr>
          <w:rFonts w:ascii="Times New Roman" w:hAnsi="Times New Roman" w:cs="Times New Roman"/>
          <w:sz w:val="28"/>
          <w:szCs w:val="28"/>
        </w:rPr>
        <w:t>ние сельхозпроизводителей</w:t>
      </w:r>
      <w:r w:rsidRPr="001159E1">
        <w:rPr>
          <w:rFonts w:ascii="Times New Roman" w:hAnsi="Times New Roman" w:cs="Times New Roman"/>
          <w:sz w:val="28"/>
          <w:szCs w:val="28"/>
        </w:rPr>
        <w:t xml:space="preserve"> </w:t>
      </w:r>
      <w:r w:rsidR="008E59C1">
        <w:rPr>
          <w:rFonts w:ascii="Times New Roman" w:hAnsi="Times New Roman" w:cs="Times New Roman"/>
          <w:sz w:val="28"/>
          <w:szCs w:val="28"/>
        </w:rPr>
        <w:t xml:space="preserve">в необходимом объеме </w:t>
      </w:r>
      <w:r w:rsidRPr="001159E1">
        <w:rPr>
          <w:rFonts w:ascii="Times New Roman" w:hAnsi="Times New Roman" w:cs="Times New Roman"/>
          <w:sz w:val="28"/>
          <w:szCs w:val="28"/>
        </w:rPr>
        <w:t>сем</w:t>
      </w:r>
      <w:r w:rsidR="008E59C1">
        <w:rPr>
          <w:rFonts w:ascii="Times New Roman" w:hAnsi="Times New Roman" w:cs="Times New Roman"/>
          <w:sz w:val="28"/>
          <w:szCs w:val="28"/>
        </w:rPr>
        <w:t>е</w:t>
      </w:r>
      <w:r w:rsidRPr="001159E1">
        <w:rPr>
          <w:rFonts w:ascii="Times New Roman" w:hAnsi="Times New Roman" w:cs="Times New Roman"/>
          <w:sz w:val="28"/>
          <w:szCs w:val="28"/>
        </w:rPr>
        <w:t>н</w:t>
      </w:r>
      <w:r w:rsidR="008E59C1">
        <w:rPr>
          <w:rFonts w:ascii="Times New Roman" w:hAnsi="Times New Roman" w:cs="Times New Roman"/>
          <w:sz w:val="28"/>
          <w:szCs w:val="28"/>
        </w:rPr>
        <w:t>ами</w:t>
      </w:r>
      <w:r w:rsidRPr="001159E1">
        <w:rPr>
          <w:rFonts w:ascii="Times New Roman" w:hAnsi="Times New Roman" w:cs="Times New Roman"/>
          <w:sz w:val="28"/>
          <w:szCs w:val="28"/>
        </w:rPr>
        <w:t xml:space="preserve"> высших кат</w:t>
      </w:r>
      <w:r w:rsidRPr="001159E1">
        <w:rPr>
          <w:rFonts w:ascii="Times New Roman" w:hAnsi="Times New Roman" w:cs="Times New Roman"/>
          <w:sz w:val="28"/>
          <w:szCs w:val="28"/>
        </w:rPr>
        <w:t>е</w:t>
      </w:r>
      <w:r w:rsidRPr="001159E1">
        <w:rPr>
          <w:rFonts w:ascii="Times New Roman" w:hAnsi="Times New Roman" w:cs="Times New Roman"/>
          <w:sz w:val="28"/>
          <w:szCs w:val="28"/>
        </w:rPr>
        <w:t>горий (оригинальны</w:t>
      </w:r>
      <w:r w:rsidR="008E59C1">
        <w:rPr>
          <w:rFonts w:ascii="Times New Roman" w:hAnsi="Times New Roman" w:cs="Times New Roman"/>
          <w:sz w:val="28"/>
          <w:szCs w:val="28"/>
        </w:rPr>
        <w:t>е, элитные</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8E59C1">
        <w:rPr>
          <w:rFonts w:ascii="Times New Roman" w:hAnsi="Times New Roman" w:cs="Times New Roman"/>
          <w:sz w:val="28"/>
          <w:szCs w:val="28"/>
        </w:rPr>
        <w:t>наращивание объемов производства</w:t>
      </w:r>
      <w:r w:rsidR="009A4380">
        <w:rPr>
          <w:rFonts w:ascii="Times New Roman" w:hAnsi="Times New Roman" w:cs="Times New Roman"/>
          <w:sz w:val="28"/>
          <w:szCs w:val="28"/>
        </w:rPr>
        <w:t xml:space="preserve"> </w:t>
      </w:r>
      <w:r w:rsidR="008E59C1">
        <w:rPr>
          <w:rFonts w:ascii="Times New Roman" w:hAnsi="Times New Roman" w:cs="Times New Roman"/>
          <w:sz w:val="28"/>
          <w:szCs w:val="28"/>
        </w:rPr>
        <w:t>сб</w:t>
      </w:r>
      <w:r w:rsidR="008E59C1">
        <w:rPr>
          <w:rFonts w:ascii="Times New Roman" w:hAnsi="Times New Roman" w:cs="Times New Roman"/>
          <w:sz w:val="28"/>
          <w:szCs w:val="28"/>
        </w:rPr>
        <w:t>а</w:t>
      </w:r>
      <w:r w:rsidR="008E59C1">
        <w:rPr>
          <w:rFonts w:ascii="Times New Roman" w:hAnsi="Times New Roman" w:cs="Times New Roman"/>
          <w:sz w:val="28"/>
          <w:szCs w:val="28"/>
        </w:rPr>
        <w:t>лансированных</w:t>
      </w:r>
      <w:r w:rsidR="009A4380">
        <w:rPr>
          <w:rFonts w:ascii="Times New Roman" w:hAnsi="Times New Roman" w:cs="Times New Roman"/>
          <w:sz w:val="28"/>
          <w:szCs w:val="28"/>
        </w:rPr>
        <w:t xml:space="preserve"> кормов</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8E59C1">
        <w:rPr>
          <w:rFonts w:ascii="Times New Roman" w:hAnsi="Times New Roman" w:cs="Times New Roman"/>
          <w:sz w:val="28"/>
          <w:szCs w:val="28"/>
        </w:rPr>
        <w:t>совершенствование методов и подходов</w:t>
      </w:r>
      <w:r w:rsidRPr="001159E1">
        <w:rPr>
          <w:rFonts w:ascii="Times New Roman" w:hAnsi="Times New Roman" w:cs="Times New Roman"/>
          <w:sz w:val="28"/>
          <w:szCs w:val="28"/>
        </w:rPr>
        <w:t xml:space="preserve"> </w:t>
      </w:r>
      <w:r w:rsidR="008E59C1">
        <w:rPr>
          <w:rFonts w:ascii="Times New Roman" w:hAnsi="Times New Roman" w:cs="Times New Roman"/>
          <w:sz w:val="28"/>
          <w:szCs w:val="28"/>
        </w:rPr>
        <w:t>к опред</w:t>
      </w:r>
      <w:r w:rsidR="008E59C1">
        <w:rPr>
          <w:rFonts w:ascii="Times New Roman" w:hAnsi="Times New Roman" w:cs="Times New Roman"/>
          <w:sz w:val="28"/>
          <w:szCs w:val="28"/>
        </w:rPr>
        <w:t>е</w:t>
      </w:r>
      <w:r w:rsidR="008E59C1">
        <w:rPr>
          <w:rFonts w:ascii="Times New Roman" w:hAnsi="Times New Roman" w:cs="Times New Roman"/>
          <w:sz w:val="28"/>
          <w:szCs w:val="28"/>
        </w:rPr>
        <w:t>лению</w:t>
      </w:r>
      <w:r w:rsidRPr="001159E1">
        <w:rPr>
          <w:rFonts w:ascii="Times New Roman" w:hAnsi="Times New Roman" w:cs="Times New Roman"/>
          <w:sz w:val="28"/>
          <w:szCs w:val="28"/>
        </w:rPr>
        <w:t xml:space="preserve"> патогенов </w:t>
      </w:r>
      <w:r w:rsidR="009A4380">
        <w:rPr>
          <w:rFonts w:ascii="Times New Roman" w:hAnsi="Times New Roman" w:cs="Times New Roman"/>
          <w:sz w:val="28"/>
          <w:szCs w:val="28"/>
        </w:rPr>
        <w:t>зерновых культур</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8E59C1">
        <w:rPr>
          <w:rFonts w:ascii="Times New Roman" w:hAnsi="Times New Roman" w:cs="Times New Roman"/>
          <w:sz w:val="28"/>
          <w:szCs w:val="28"/>
        </w:rPr>
        <w:t>разработка</w:t>
      </w:r>
      <w:r w:rsidRPr="001159E1">
        <w:rPr>
          <w:rFonts w:ascii="Times New Roman" w:hAnsi="Times New Roman" w:cs="Times New Roman"/>
          <w:sz w:val="28"/>
          <w:szCs w:val="28"/>
        </w:rPr>
        <w:t xml:space="preserve"> </w:t>
      </w:r>
      <w:r w:rsidR="008E59C1">
        <w:rPr>
          <w:rFonts w:ascii="Times New Roman" w:hAnsi="Times New Roman" w:cs="Times New Roman"/>
          <w:sz w:val="28"/>
          <w:szCs w:val="28"/>
        </w:rPr>
        <w:t xml:space="preserve">экологически </w:t>
      </w:r>
      <w:r w:rsidR="00792163">
        <w:rPr>
          <w:rFonts w:ascii="Times New Roman" w:hAnsi="Times New Roman" w:cs="Times New Roman"/>
          <w:sz w:val="28"/>
          <w:szCs w:val="28"/>
        </w:rPr>
        <w:t>безопасных</w:t>
      </w:r>
      <w:r w:rsidR="008E59C1">
        <w:rPr>
          <w:rFonts w:ascii="Times New Roman" w:hAnsi="Times New Roman" w:cs="Times New Roman"/>
          <w:sz w:val="28"/>
          <w:szCs w:val="28"/>
        </w:rPr>
        <w:t xml:space="preserve"> </w:t>
      </w:r>
      <w:r w:rsidRPr="001159E1">
        <w:rPr>
          <w:rFonts w:ascii="Times New Roman" w:hAnsi="Times New Roman" w:cs="Times New Roman"/>
          <w:sz w:val="28"/>
          <w:szCs w:val="28"/>
        </w:rPr>
        <w:t>технологи</w:t>
      </w:r>
      <w:r w:rsidR="008E59C1">
        <w:rPr>
          <w:rFonts w:ascii="Times New Roman" w:hAnsi="Times New Roman" w:cs="Times New Roman"/>
          <w:sz w:val="28"/>
          <w:szCs w:val="28"/>
        </w:rPr>
        <w:t>ческих решений, позволяющих</w:t>
      </w:r>
      <w:r w:rsidRPr="001159E1">
        <w:rPr>
          <w:rFonts w:ascii="Times New Roman" w:hAnsi="Times New Roman" w:cs="Times New Roman"/>
          <w:sz w:val="28"/>
          <w:szCs w:val="28"/>
        </w:rPr>
        <w:t xml:space="preserve"> </w:t>
      </w:r>
      <w:r w:rsidR="008E59C1">
        <w:rPr>
          <w:rFonts w:ascii="Times New Roman" w:hAnsi="Times New Roman" w:cs="Times New Roman"/>
          <w:sz w:val="28"/>
          <w:szCs w:val="28"/>
        </w:rPr>
        <w:t>вырабатывать</w:t>
      </w:r>
      <w:r w:rsidRPr="001159E1">
        <w:rPr>
          <w:rFonts w:ascii="Times New Roman" w:hAnsi="Times New Roman" w:cs="Times New Roman"/>
          <w:sz w:val="28"/>
          <w:szCs w:val="28"/>
        </w:rPr>
        <w:t xml:space="preserve"> </w:t>
      </w:r>
      <w:r w:rsidR="00792163" w:rsidRPr="001159E1">
        <w:rPr>
          <w:rFonts w:ascii="Times New Roman" w:hAnsi="Times New Roman" w:cs="Times New Roman"/>
          <w:sz w:val="28"/>
          <w:szCs w:val="28"/>
        </w:rPr>
        <w:t>биологическ</w:t>
      </w:r>
      <w:r w:rsidR="00792163">
        <w:rPr>
          <w:rFonts w:ascii="Times New Roman" w:hAnsi="Times New Roman" w:cs="Times New Roman"/>
          <w:sz w:val="28"/>
          <w:szCs w:val="28"/>
        </w:rPr>
        <w:t>и ч</w:t>
      </w:r>
      <w:r w:rsidR="00792163">
        <w:rPr>
          <w:rFonts w:ascii="Times New Roman" w:hAnsi="Times New Roman" w:cs="Times New Roman"/>
          <w:sz w:val="28"/>
          <w:szCs w:val="28"/>
        </w:rPr>
        <w:t>и</w:t>
      </w:r>
      <w:r w:rsidR="00792163">
        <w:rPr>
          <w:rFonts w:ascii="Times New Roman" w:hAnsi="Times New Roman" w:cs="Times New Roman"/>
          <w:sz w:val="28"/>
          <w:szCs w:val="28"/>
        </w:rPr>
        <w:t>стые</w:t>
      </w:r>
      <w:r w:rsidR="00792163" w:rsidRPr="001159E1">
        <w:rPr>
          <w:rFonts w:ascii="Times New Roman" w:hAnsi="Times New Roman" w:cs="Times New Roman"/>
          <w:sz w:val="28"/>
          <w:szCs w:val="28"/>
        </w:rPr>
        <w:t xml:space="preserve"> </w:t>
      </w:r>
      <w:r w:rsidRPr="001159E1">
        <w:rPr>
          <w:rFonts w:ascii="Times New Roman" w:hAnsi="Times New Roman" w:cs="Times New Roman"/>
          <w:sz w:val="28"/>
          <w:szCs w:val="28"/>
        </w:rPr>
        <w:t>пестицид</w:t>
      </w:r>
      <w:r w:rsidR="008E59C1">
        <w:rPr>
          <w:rFonts w:ascii="Times New Roman" w:hAnsi="Times New Roman" w:cs="Times New Roman"/>
          <w:sz w:val="28"/>
          <w:szCs w:val="28"/>
        </w:rPr>
        <w:t>ы</w:t>
      </w:r>
      <w:r w:rsidRPr="001159E1">
        <w:rPr>
          <w:rFonts w:ascii="Times New Roman" w:hAnsi="Times New Roman" w:cs="Times New Roman"/>
          <w:sz w:val="28"/>
          <w:szCs w:val="28"/>
        </w:rPr>
        <w:t xml:space="preserve"> и </w:t>
      </w:r>
      <w:proofErr w:type="spellStart"/>
      <w:r w:rsidRPr="001159E1">
        <w:rPr>
          <w:rFonts w:ascii="Times New Roman" w:hAnsi="Times New Roman" w:cs="Times New Roman"/>
          <w:sz w:val="28"/>
          <w:szCs w:val="28"/>
        </w:rPr>
        <w:t>агрохимикат</w:t>
      </w:r>
      <w:r w:rsidR="008E59C1">
        <w:rPr>
          <w:rFonts w:ascii="Times New Roman" w:hAnsi="Times New Roman" w:cs="Times New Roman"/>
          <w:sz w:val="28"/>
          <w:szCs w:val="28"/>
        </w:rPr>
        <w:t>ы</w:t>
      </w:r>
      <w:proofErr w:type="spellEnd"/>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9A4380">
        <w:rPr>
          <w:rFonts w:ascii="Times New Roman" w:hAnsi="Times New Roman" w:cs="Times New Roman"/>
          <w:sz w:val="28"/>
          <w:szCs w:val="28"/>
        </w:rPr>
        <w:t>совершенствование программ</w:t>
      </w:r>
      <w:r w:rsidRPr="001159E1">
        <w:rPr>
          <w:rFonts w:ascii="Times New Roman" w:hAnsi="Times New Roman" w:cs="Times New Roman"/>
          <w:sz w:val="28"/>
          <w:szCs w:val="28"/>
        </w:rPr>
        <w:t xml:space="preserve"> подгото</w:t>
      </w:r>
      <w:r w:rsidRPr="001159E1">
        <w:rPr>
          <w:rFonts w:ascii="Times New Roman" w:hAnsi="Times New Roman" w:cs="Times New Roman"/>
          <w:sz w:val="28"/>
          <w:szCs w:val="28"/>
        </w:rPr>
        <w:t>в</w:t>
      </w:r>
      <w:r w:rsidRPr="001159E1">
        <w:rPr>
          <w:rFonts w:ascii="Times New Roman" w:hAnsi="Times New Roman" w:cs="Times New Roman"/>
          <w:sz w:val="28"/>
          <w:szCs w:val="28"/>
        </w:rPr>
        <w:t>ки кадров</w:t>
      </w:r>
      <w:r w:rsidR="009A4380">
        <w:rPr>
          <w:rFonts w:ascii="Times New Roman" w:hAnsi="Times New Roman" w:cs="Times New Roman"/>
          <w:sz w:val="28"/>
          <w:szCs w:val="28"/>
        </w:rPr>
        <w:t>,</w:t>
      </w:r>
      <w:r w:rsidRPr="001159E1">
        <w:rPr>
          <w:rFonts w:ascii="Times New Roman" w:hAnsi="Times New Roman" w:cs="Times New Roman"/>
          <w:sz w:val="28"/>
          <w:szCs w:val="28"/>
        </w:rPr>
        <w:t xml:space="preserve"> </w:t>
      </w:r>
      <w:r w:rsidR="009A4380">
        <w:rPr>
          <w:rFonts w:ascii="Times New Roman" w:hAnsi="Times New Roman" w:cs="Times New Roman"/>
          <w:sz w:val="28"/>
          <w:szCs w:val="28"/>
        </w:rPr>
        <w:t>соответствующих передовым компетенциям в области</w:t>
      </w:r>
      <w:r w:rsidRPr="001159E1">
        <w:rPr>
          <w:rFonts w:ascii="Times New Roman" w:hAnsi="Times New Roman" w:cs="Times New Roman"/>
          <w:sz w:val="28"/>
          <w:szCs w:val="28"/>
        </w:rPr>
        <w:t xml:space="preserve"> агропр</w:t>
      </w:r>
      <w:r w:rsidRPr="001159E1">
        <w:rPr>
          <w:rFonts w:ascii="Times New Roman" w:hAnsi="Times New Roman" w:cs="Times New Roman"/>
          <w:sz w:val="28"/>
          <w:szCs w:val="28"/>
        </w:rPr>
        <w:t>о</w:t>
      </w:r>
      <w:r w:rsidRPr="001159E1">
        <w:rPr>
          <w:rFonts w:ascii="Times New Roman" w:hAnsi="Times New Roman" w:cs="Times New Roman"/>
          <w:sz w:val="28"/>
          <w:szCs w:val="28"/>
        </w:rPr>
        <w:t xml:space="preserve">мышленного </w:t>
      </w:r>
      <w:r w:rsidR="009A4380">
        <w:rPr>
          <w:rFonts w:ascii="Times New Roman" w:hAnsi="Times New Roman" w:cs="Times New Roman"/>
          <w:sz w:val="28"/>
          <w:szCs w:val="28"/>
        </w:rPr>
        <w:t>производства</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009A4380">
        <w:rPr>
          <w:rFonts w:ascii="Times New Roman" w:hAnsi="Times New Roman" w:cs="Times New Roman"/>
          <w:sz w:val="28"/>
          <w:szCs w:val="28"/>
        </w:rPr>
        <w:t>организация сети</w:t>
      </w:r>
      <w:r w:rsidRPr="001159E1">
        <w:rPr>
          <w:rFonts w:ascii="Times New Roman" w:hAnsi="Times New Roman" w:cs="Times New Roman"/>
          <w:sz w:val="28"/>
          <w:szCs w:val="28"/>
        </w:rPr>
        <w:t xml:space="preserve"> </w:t>
      </w:r>
      <w:proofErr w:type="spellStart"/>
      <w:r w:rsidRPr="001159E1">
        <w:rPr>
          <w:rFonts w:ascii="Times New Roman" w:hAnsi="Times New Roman" w:cs="Times New Roman"/>
          <w:sz w:val="28"/>
          <w:szCs w:val="28"/>
        </w:rPr>
        <w:t>селекционно</w:t>
      </w:r>
      <w:proofErr w:type="spellEnd"/>
      <w:r w:rsidRPr="001159E1">
        <w:rPr>
          <w:rFonts w:ascii="Times New Roman" w:hAnsi="Times New Roman" w:cs="Times New Roman"/>
          <w:sz w:val="28"/>
          <w:szCs w:val="28"/>
        </w:rPr>
        <w:t>-семеноводческих центров;</w:t>
      </w:r>
      <w:r w:rsidR="00D1767B">
        <w:rPr>
          <w:rFonts w:ascii="Times New Roman" w:hAnsi="Times New Roman" w:cs="Times New Roman"/>
          <w:sz w:val="28"/>
          <w:szCs w:val="28"/>
        </w:rPr>
        <w:t xml:space="preserve"> </w:t>
      </w:r>
      <w:r w:rsidRPr="001159E1">
        <w:rPr>
          <w:rFonts w:ascii="Times New Roman" w:hAnsi="Times New Roman" w:cs="Times New Roman"/>
          <w:sz w:val="28"/>
          <w:szCs w:val="28"/>
        </w:rPr>
        <w:t>развитие адаптивно</w:t>
      </w:r>
      <w:r w:rsidR="009A4380">
        <w:rPr>
          <w:rFonts w:ascii="Times New Roman" w:hAnsi="Times New Roman" w:cs="Times New Roman"/>
          <w:sz w:val="28"/>
          <w:szCs w:val="28"/>
        </w:rPr>
        <w:t>-ландшафтной системы зе</w:t>
      </w:r>
      <w:r w:rsidR="009A4380">
        <w:rPr>
          <w:rFonts w:ascii="Times New Roman" w:hAnsi="Times New Roman" w:cs="Times New Roman"/>
          <w:sz w:val="28"/>
          <w:szCs w:val="28"/>
        </w:rPr>
        <w:t>м</w:t>
      </w:r>
      <w:r w:rsidR="009A4380">
        <w:rPr>
          <w:rFonts w:ascii="Times New Roman" w:hAnsi="Times New Roman" w:cs="Times New Roman"/>
          <w:sz w:val="28"/>
          <w:szCs w:val="28"/>
        </w:rPr>
        <w:t>леделия</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Pr="001159E1">
        <w:rPr>
          <w:rFonts w:ascii="Times New Roman" w:hAnsi="Times New Roman" w:cs="Times New Roman"/>
          <w:sz w:val="28"/>
          <w:szCs w:val="28"/>
        </w:rPr>
        <w:t xml:space="preserve">внедрение в </w:t>
      </w:r>
      <w:r w:rsidR="009A4380">
        <w:rPr>
          <w:rFonts w:ascii="Times New Roman" w:hAnsi="Times New Roman" w:cs="Times New Roman"/>
          <w:sz w:val="28"/>
          <w:szCs w:val="28"/>
        </w:rPr>
        <w:t>отраслевой под</w:t>
      </w:r>
      <w:r w:rsidRPr="001159E1">
        <w:rPr>
          <w:rFonts w:ascii="Times New Roman" w:hAnsi="Times New Roman" w:cs="Times New Roman"/>
          <w:sz w:val="28"/>
          <w:szCs w:val="28"/>
        </w:rPr>
        <w:t>комплекс технологий больших да</w:t>
      </w:r>
      <w:r w:rsidRPr="001159E1">
        <w:rPr>
          <w:rFonts w:ascii="Times New Roman" w:hAnsi="Times New Roman" w:cs="Times New Roman"/>
          <w:sz w:val="28"/>
          <w:szCs w:val="28"/>
        </w:rPr>
        <w:t>н</w:t>
      </w:r>
      <w:r w:rsidRPr="001159E1">
        <w:rPr>
          <w:rFonts w:ascii="Times New Roman" w:hAnsi="Times New Roman" w:cs="Times New Roman"/>
          <w:sz w:val="28"/>
          <w:szCs w:val="28"/>
        </w:rPr>
        <w:t>ных;</w:t>
      </w:r>
      <w:r w:rsidR="00D1767B">
        <w:rPr>
          <w:rFonts w:ascii="Times New Roman" w:hAnsi="Times New Roman" w:cs="Times New Roman"/>
          <w:sz w:val="28"/>
          <w:szCs w:val="28"/>
        </w:rPr>
        <w:t xml:space="preserve"> </w:t>
      </w:r>
      <w:r w:rsidR="009A4380">
        <w:rPr>
          <w:rFonts w:ascii="Times New Roman" w:hAnsi="Times New Roman" w:cs="Times New Roman"/>
          <w:sz w:val="28"/>
          <w:szCs w:val="28"/>
        </w:rPr>
        <w:t xml:space="preserve">повышение уровня </w:t>
      </w:r>
      <w:r w:rsidRPr="001159E1">
        <w:rPr>
          <w:rFonts w:ascii="Times New Roman" w:hAnsi="Times New Roman" w:cs="Times New Roman"/>
          <w:sz w:val="28"/>
          <w:szCs w:val="28"/>
        </w:rPr>
        <w:t xml:space="preserve">автоматизация </w:t>
      </w:r>
      <w:r w:rsidR="009A4380">
        <w:rPr>
          <w:rFonts w:ascii="Times New Roman" w:hAnsi="Times New Roman" w:cs="Times New Roman"/>
          <w:sz w:val="28"/>
          <w:szCs w:val="28"/>
        </w:rPr>
        <w:t>отраслевых</w:t>
      </w:r>
      <w:r w:rsidRPr="001159E1">
        <w:rPr>
          <w:rFonts w:ascii="Times New Roman" w:hAnsi="Times New Roman" w:cs="Times New Roman"/>
          <w:sz w:val="28"/>
          <w:szCs w:val="28"/>
        </w:rPr>
        <w:t xml:space="preserve"> процессов и </w:t>
      </w:r>
      <w:r w:rsidR="009A4380">
        <w:rPr>
          <w:rFonts w:ascii="Times New Roman" w:hAnsi="Times New Roman" w:cs="Times New Roman"/>
          <w:sz w:val="28"/>
          <w:szCs w:val="28"/>
        </w:rPr>
        <w:t xml:space="preserve">внедрение методов </w:t>
      </w:r>
      <w:r w:rsidRPr="001159E1">
        <w:rPr>
          <w:rFonts w:ascii="Times New Roman" w:hAnsi="Times New Roman" w:cs="Times New Roman"/>
          <w:sz w:val="28"/>
          <w:szCs w:val="28"/>
        </w:rPr>
        <w:t>дистанционного управления;</w:t>
      </w:r>
      <w:r w:rsidR="00D1767B">
        <w:rPr>
          <w:rFonts w:ascii="Times New Roman" w:hAnsi="Times New Roman" w:cs="Times New Roman"/>
          <w:sz w:val="28"/>
          <w:szCs w:val="28"/>
        </w:rPr>
        <w:t xml:space="preserve"> </w:t>
      </w:r>
      <w:r w:rsidR="009A4380">
        <w:rPr>
          <w:rFonts w:ascii="Times New Roman" w:hAnsi="Times New Roman" w:cs="Times New Roman"/>
          <w:sz w:val="28"/>
          <w:szCs w:val="28"/>
        </w:rPr>
        <w:t>повышение эффективности</w:t>
      </w:r>
      <w:r w:rsidRPr="001159E1">
        <w:rPr>
          <w:rFonts w:ascii="Times New Roman" w:hAnsi="Times New Roman" w:cs="Times New Roman"/>
          <w:sz w:val="28"/>
          <w:szCs w:val="28"/>
        </w:rPr>
        <w:t xml:space="preserve"> пр</w:t>
      </w:r>
      <w:r w:rsidRPr="001159E1">
        <w:rPr>
          <w:rFonts w:ascii="Times New Roman" w:hAnsi="Times New Roman" w:cs="Times New Roman"/>
          <w:sz w:val="28"/>
          <w:szCs w:val="28"/>
        </w:rPr>
        <w:t>о</w:t>
      </w:r>
      <w:r w:rsidRPr="001159E1">
        <w:rPr>
          <w:rFonts w:ascii="Times New Roman" w:hAnsi="Times New Roman" w:cs="Times New Roman"/>
          <w:sz w:val="28"/>
          <w:szCs w:val="28"/>
        </w:rPr>
        <w:t>мышленной переработки зерна;</w:t>
      </w:r>
      <w:r w:rsidR="00D1767B">
        <w:rPr>
          <w:rFonts w:ascii="Times New Roman" w:hAnsi="Times New Roman" w:cs="Times New Roman"/>
          <w:sz w:val="28"/>
          <w:szCs w:val="28"/>
        </w:rPr>
        <w:t xml:space="preserve"> </w:t>
      </w:r>
      <w:r w:rsidRPr="001159E1">
        <w:rPr>
          <w:rFonts w:ascii="Times New Roman" w:hAnsi="Times New Roman" w:cs="Times New Roman"/>
          <w:sz w:val="28"/>
          <w:szCs w:val="28"/>
        </w:rPr>
        <w:t xml:space="preserve">повышение материально-технической обеспеченности </w:t>
      </w:r>
      <w:r w:rsidR="009A4380">
        <w:rPr>
          <w:rFonts w:ascii="Times New Roman" w:hAnsi="Times New Roman" w:cs="Times New Roman"/>
          <w:sz w:val="28"/>
          <w:szCs w:val="28"/>
        </w:rPr>
        <w:t xml:space="preserve">профильных </w:t>
      </w:r>
      <w:r w:rsidRPr="001159E1">
        <w:rPr>
          <w:rFonts w:ascii="Times New Roman" w:hAnsi="Times New Roman" w:cs="Times New Roman"/>
          <w:sz w:val="28"/>
          <w:szCs w:val="28"/>
        </w:rPr>
        <w:t xml:space="preserve">научных </w:t>
      </w:r>
      <w:r w:rsidR="009A4380">
        <w:rPr>
          <w:rFonts w:ascii="Times New Roman" w:hAnsi="Times New Roman" w:cs="Times New Roman"/>
          <w:sz w:val="28"/>
          <w:szCs w:val="28"/>
        </w:rPr>
        <w:t>учреждений</w:t>
      </w:r>
      <w:r w:rsidRPr="001159E1">
        <w:rPr>
          <w:rFonts w:ascii="Times New Roman" w:hAnsi="Times New Roman" w:cs="Times New Roman"/>
          <w:sz w:val="28"/>
          <w:szCs w:val="28"/>
        </w:rPr>
        <w:t>;</w:t>
      </w:r>
      <w:r w:rsidR="00D1767B">
        <w:rPr>
          <w:rFonts w:ascii="Times New Roman" w:hAnsi="Times New Roman" w:cs="Times New Roman"/>
          <w:sz w:val="28"/>
          <w:szCs w:val="28"/>
        </w:rPr>
        <w:t xml:space="preserve"> </w:t>
      </w:r>
      <w:r w:rsidRPr="001159E1">
        <w:rPr>
          <w:rFonts w:ascii="Times New Roman" w:hAnsi="Times New Roman" w:cs="Times New Roman"/>
          <w:sz w:val="28"/>
          <w:szCs w:val="28"/>
        </w:rPr>
        <w:t>сохране</w:t>
      </w:r>
      <w:r w:rsidR="009A4380">
        <w:rPr>
          <w:rFonts w:ascii="Times New Roman" w:hAnsi="Times New Roman" w:cs="Times New Roman"/>
          <w:sz w:val="28"/>
          <w:szCs w:val="28"/>
        </w:rPr>
        <w:t>ние коллекции зерновых культур.</w:t>
      </w:r>
      <w:r w:rsidR="00D1767B">
        <w:rPr>
          <w:rFonts w:ascii="Times New Roman" w:hAnsi="Times New Roman" w:cs="Times New Roman"/>
          <w:sz w:val="28"/>
          <w:szCs w:val="28"/>
        </w:rPr>
        <w:t xml:space="preserve"> </w:t>
      </w:r>
      <w:r w:rsidRPr="001159E1">
        <w:rPr>
          <w:rFonts w:ascii="Times New Roman" w:hAnsi="Times New Roman" w:cs="Times New Roman"/>
          <w:sz w:val="28"/>
          <w:szCs w:val="28"/>
        </w:rPr>
        <w:t xml:space="preserve">Общий объем инвестиций в </w:t>
      </w:r>
      <w:r w:rsidR="00D1767B">
        <w:rPr>
          <w:rFonts w:ascii="Times New Roman" w:hAnsi="Times New Roman" w:cs="Times New Roman"/>
          <w:sz w:val="28"/>
          <w:szCs w:val="28"/>
        </w:rPr>
        <w:t>рамках данного направл</w:t>
      </w:r>
      <w:r w:rsidR="00D1767B">
        <w:rPr>
          <w:rFonts w:ascii="Times New Roman" w:hAnsi="Times New Roman" w:cs="Times New Roman"/>
          <w:sz w:val="28"/>
          <w:szCs w:val="28"/>
        </w:rPr>
        <w:t>е</w:t>
      </w:r>
      <w:r w:rsidR="00D1767B">
        <w:rPr>
          <w:rFonts w:ascii="Times New Roman" w:hAnsi="Times New Roman" w:cs="Times New Roman"/>
          <w:sz w:val="28"/>
          <w:szCs w:val="28"/>
        </w:rPr>
        <w:t>ния до</w:t>
      </w:r>
      <w:r w:rsidRPr="001159E1">
        <w:rPr>
          <w:rFonts w:ascii="Times New Roman" w:hAnsi="Times New Roman" w:cs="Times New Roman"/>
          <w:sz w:val="28"/>
          <w:szCs w:val="28"/>
        </w:rPr>
        <w:t xml:space="preserve"> 2035 г</w:t>
      </w:r>
      <w:r w:rsidR="00D1767B">
        <w:rPr>
          <w:rFonts w:ascii="Times New Roman" w:hAnsi="Times New Roman" w:cs="Times New Roman"/>
          <w:sz w:val="28"/>
          <w:szCs w:val="28"/>
        </w:rPr>
        <w:t>.</w:t>
      </w:r>
      <w:r w:rsidRPr="001159E1">
        <w:rPr>
          <w:rFonts w:ascii="Times New Roman" w:hAnsi="Times New Roman" w:cs="Times New Roman"/>
          <w:sz w:val="28"/>
          <w:szCs w:val="28"/>
        </w:rPr>
        <w:t xml:space="preserve"> </w:t>
      </w:r>
      <w:r w:rsidR="00D1767B">
        <w:rPr>
          <w:rFonts w:ascii="Times New Roman" w:hAnsi="Times New Roman" w:cs="Times New Roman"/>
          <w:sz w:val="28"/>
          <w:szCs w:val="28"/>
        </w:rPr>
        <w:t xml:space="preserve">должен </w:t>
      </w:r>
      <w:r w:rsidRPr="001159E1">
        <w:rPr>
          <w:rFonts w:ascii="Times New Roman" w:hAnsi="Times New Roman" w:cs="Times New Roman"/>
          <w:sz w:val="28"/>
          <w:szCs w:val="28"/>
        </w:rPr>
        <w:t>составит</w:t>
      </w:r>
      <w:r w:rsidR="00D1767B">
        <w:rPr>
          <w:rFonts w:ascii="Times New Roman" w:hAnsi="Times New Roman" w:cs="Times New Roman"/>
          <w:sz w:val="28"/>
          <w:szCs w:val="28"/>
        </w:rPr>
        <w:t>ь</w:t>
      </w:r>
      <w:r w:rsidRPr="001159E1">
        <w:rPr>
          <w:rFonts w:ascii="Times New Roman" w:hAnsi="Times New Roman" w:cs="Times New Roman"/>
          <w:sz w:val="28"/>
          <w:szCs w:val="28"/>
        </w:rPr>
        <w:t xml:space="preserve"> </w:t>
      </w:r>
      <w:r w:rsidR="00D1767B">
        <w:rPr>
          <w:rFonts w:ascii="Times New Roman" w:hAnsi="Times New Roman" w:cs="Times New Roman"/>
          <w:sz w:val="28"/>
          <w:szCs w:val="28"/>
        </w:rPr>
        <w:t xml:space="preserve">порядка </w:t>
      </w:r>
      <w:r w:rsidRPr="001159E1">
        <w:rPr>
          <w:rFonts w:ascii="Times New Roman" w:hAnsi="Times New Roman" w:cs="Times New Roman"/>
          <w:sz w:val="28"/>
          <w:szCs w:val="28"/>
        </w:rPr>
        <w:t>12,5 млрд р.</w:t>
      </w:r>
      <w:r w:rsidR="009D5683">
        <w:rPr>
          <w:rFonts w:ascii="Times New Roman" w:hAnsi="Times New Roman" w:cs="Times New Roman"/>
          <w:sz w:val="28"/>
          <w:szCs w:val="28"/>
        </w:rPr>
        <w:t xml:space="preserve"> </w:t>
      </w:r>
    </w:p>
    <w:p w:rsidR="00D439A5"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6. </w:t>
      </w:r>
      <w:r w:rsidR="009206E2">
        <w:rPr>
          <w:rFonts w:ascii="Times New Roman" w:hAnsi="Times New Roman" w:cs="Times New Roman"/>
          <w:sz w:val="28"/>
          <w:szCs w:val="28"/>
        </w:rPr>
        <w:t>Совершенствование механизмов государственного регулирования</w:t>
      </w:r>
      <w:r w:rsidR="009D5683">
        <w:rPr>
          <w:rFonts w:ascii="Times New Roman" w:hAnsi="Times New Roman" w:cs="Times New Roman"/>
          <w:sz w:val="28"/>
          <w:szCs w:val="28"/>
        </w:rPr>
        <w:t xml:space="preserve">. </w:t>
      </w:r>
      <w:r w:rsidRPr="001159E1">
        <w:rPr>
          <w:rFonts w:ascii="Times New Roman" w:hAnsi="Times New Roman" w:cs="Times New Roman"/>
          <w:sz w:val="28"/>
          <w:szCs w:val="28"/>
        </w:rPr>
        <w:t xml:space="preserve">В рамках </w:t>
      </w:r>
      <w:r w:rsidR="009206E2">
        <w:rPr>
          <w:rFonts w:ascii="Times New Roman" w:hAnsi="Times New Roman" w:cs="Times New Roman"/>
          <w:sz w:val="28"/>
          <w:szCs w:val="28"/>
        </w:rPr>
        <w:t xml:space="preserve">данного направления </w:t>
      </w:r>
      <w:r w:rsidR="00D439A5">
        <w:rPr>
          <w:rFonts w:ascii="Times New Roman" w:hAnsi="Times New Roman" w:cs="Times New Roman"/>
          <w:sz w:val="28"/>
          <w:szCs w:val="28"/>
        </w:rPr>
        <w:t>необходимо провести корректировки и д</w:t>
      </w:r>
      <w:r w:rsidR="00D439A5">
        <w:rPr>
          <w:rFonts w:ascii="Times New Roman" w:hAnsi="Times New Roman" w:cs="Times New Roman"/>
          <w:sz w:val="28"/>
          <w:szCs w:val="28"/>
        </w:rPr>
        <w:t>о</w:t>
      </w:r>
      <w:r w:rsidR="00D439A5">
        <w:rPr>
          <w:rFonts w:ascii="Times New Roman" w:hAnsi="Times New Roman" w:cs="Times New Roman"/>
          <w:sz w:val="28"/>
          <w:szCs w:val="28"/>
        </w:rPr>
        <w:t>полнения в нормативно-правовых документах, определяющих порядок проведения контроля качества зерновых на всех этапах производства, транспортировки и переработки, а также алгоритм предоставления фина</w:t>
      </w:r>
      <w:r w:rsidR="00D439A5">
        <w:rPr>
          <w:rFonts w:ascii="Times New Roman" w:hAnsi="Times New Roman" w:cs="Times New Roman"/>
          <w:sz w:val="28"/>
          <w:szCs w:val="28"/>
        </w:rPr>
        <w:t>н</w:t>
      </w:r>
      <w:r w:rsidR="00D439A5">
        <w:rPr>
          <w:rFonts w:ascii="Times New Roman" w:hAnsi="Times New Roman" w:cs="Times New Roman"/>
          <w:sz w:val="28"/>
          <w:szCs w:val="28"/>
        </w:rPr>
        <w:t xml:space="preserve">совой помощи и поддержки сельхозпроизводителям в зависимости от </w:t>
      </w:r>
      <w:r w:rsidR="00D439A5">
        <w:rPr>
          <w:rFonts w:ascii="Times New Roman" w:hAnsi="Times New Roman" w:cs="Times New Roman"/>
          <w:sz w:val="28"/>
          <w:szCs w:val="28"/>
        </w:rPr>
        <w:lastRenderedPageBreak/>
        <w:t xml:space="preserve">условий ведения предпринимательской деятельности, </w:t>
      </w:r>
      <w:proofErr w:type="spellStart"/>
      <w:r w:rsidR="00D439A5">
        <w:rPr>
          <w:rFonts w:ascii="Times New Roman" w:hAnsi="Times New Roman" w:cs="Times New Roman"/>
          <w:sz w:val="28"/>
          <w:szCs w:val="28"/>
        </w:rPr>
        <w:t>инновационно</w:t>
      </w:r>
      <w:proofErr w:type="spellEnd"/>
      <w:r w:rsidR="00D439A5">
        <w:rPr>
          <w:rFonts w:ascii="Times New Roman" w:hAnsi="Times New Roman" w:cs="Times New Roman"/>
          <w:sz w:val="28"/>
          <w:szCs w:val="28"/>
        </w:rPr>
        <w:t>-инвестиционной активности, экспортной ориентированности и т.д.</w:t>
      </w:r>
    </w:p>
    <w:p w:rsidR="001159E1" w:rsidRPr="001159E1" w:rsidRDefault="00D439A5"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9206E2">
        <w:rPr>
          <w:rFonts w:ascii="Times New Roman" w:hAnsi="Times New Roman" w:cs="Times New Roman"/>
          <w:sz w:val="28"/>
          <w:szCs w:val="28"/>
        </w:rPr>
        <w:t xml:space="preserve">аиболее </w:t>
      </w:r>
      <w:r>
        <w:rPr>
          <w:rFonts w:ascii="Times New Roman" w:hAnsi="Times New Roman" w:cs="Times New Roman"/>
          <w:sz w:val="28"/>
          <w:szCs w:val="28"/>
        </w:rPr>
        <w:t>актуальными</w:t>
      </w:r>
      <w:r w:rsidR="009206E2">
        <w:rPr>
          <w:rFonts w:ascii="Times New Roman" w:hAnsi="Times New Roman" w:cs="Times New Roman"/>
          <w:sz w:val="28"/>
          <w:szCs w:val="28"/>
        </w:rPr>
        <w:t xml:space="preserve"> </w:t>
      </w:r>
      <w:r>
        <w:rPr>
          <w:rFonts w:ascii="Times New Roman" w:hAnsi="Times New Roman" w:cs="Times New Roman"/>
          <w:sz w:val="28"/>
          <w:szCs w:val="28"/>
        </w:rPr>
        <w:t>задачами являются</w:t>
      </w:r>
      <w:r w:rsidR="001159E1" w:rsidRPr="001159E1">
        <w:rPr>
          <w:rFonts w:ascii="Times New Roman" w:hAnsi="Times New Roman" w:cs="Times New Roman"/>
          <w:sz w:val="28"/>
          <w:szCs w:val="28"/>
        </w:rPr>
        <w:t>:</w:t>
      </w:r>
      <w:r w:rsidR="009206E2">
        <w:rPr>
          <w:rFonts w:ascii="Times New Roman" w:hAnsi="Times New Roman" w:cs="Times New Roman"/>
          <w:sz w:val="28"/>
          <w:szCs w:val="28"/>
        </w:rPr>
        <w:t xml:space="preserve"> </w:t>
      </w:r>
      <w:r>
        <w:rPr>
          <w:rFonts w:ascii="Times New Roman" w:hAnsi="Times New Roman" w:cs="Times New Roman"/>
          <w:sz w:val="28"/>
          <w:szCs w:val="28"/>
        </w:rPr>
        <w:t>субсидирование перев</w:t>
      </w:r>
      <w:r>
        <w:rPr>
          <w:rFonts w:ascii="Times New Roman" w:hAnsi="Times New Roman" w:cs="Times New Roman"/>
          <w:sz w:val="28"/>
          <w:szCs w:val="28"/>
        </w:rPr>
        <w:t>о</w:t>
      </w:r>
      <w:r>
        <w:rPr>
          <w:rFonts w:ascii="Times New Roman" w:hAnsi="Times New Roman" w:cs="Times New Roman"/>
          <w:sz w:val="28"/>
          <w:szCs w:val="28"/>
        </w:rPr>
        <w:t>зок зерна железнодорожным транспортом; наиболее активное применение инструментов лизинга и хеджирования процесса производства, транспо</w:t>
      </w:r>
      <w:r>
        <w:rPr>
          <w:rFonts w:ascii="Times New Roman" w:hAnsi="Times New Roman" w:cs="Times New Roman"/>
          <w:sz w:val="28"/>
          <w:szCs w:val="28"/>
        </w:rPr>
        <w:t>р</w:t>
      </w:r>
      <w:r>
        <w:rPr>
          <w:rFonts w:ascii="Times New Roman" w:hAnsi="Times New Roman" w:cs="Times New Roman"/>
          <w:sz w:val="28"/>
          <w:szCs w:val="28"/>
        </w:rPr>
        <w:t>тировки и переработки зерновых культур; проведение более адаптивного таможенно-тарифного регулирования; контроль и регулирование внутре</w:t>
      </w:r>
      <w:r>
        <w:rPr>
          <w:rFonts w:ascii="Times New Roman" w:hAnsi="Times New Roman" w:cs="Times New Roman"/>
          <w:sz w:val="28"/>
          <w:szCs w:val="28"/>
        </w:rPr>
        <w:t>н</w:t>
      </w:r>
      <w:r>
        <w:rPr>
          <w:rFonts w:ascii="Times New Roman" w:hAnsi="Times New Roman" w:cs="Times New Roman"/>
          <w:sz w:val="28"/>
          <w:szCs w:val="28"/>
        </w:rPr>
        <w:t>него рынка (соблюдение принципов открытости, сбалансированности, св</w:t>
      </w:r>
      <w:r>
        <w:rPr>
          <w:rFonts w:ascii="Times New Roman" w:hAnsi="Times New Roman" w:cs="Times New Roman"/>
          <w:sz w:val="28"/>
          <w:szCs w:val="28"/>
        </w:rPr>
        <w:t>о</w:t>
      </w:r>
      <w:r>
        <w:rPr>
          <w:rFonts w:ascii="Times New Roman" w:hAnsi="Times New Roman" w:cs="Times New Roman"/>
          <w:sz w:val="28"/>
          <w:szCs w:val="28"/>
        </w:rPr>
        <w:t xml:space="preserve">бодной конкуренции); </w:t>
      </w:r>
      <w:r w:rsidR="001159E1" w:rsidRPr="001159E1">
        <w:rPr>
          <w:rFonts w:ascii="Times New Roman" w:hAnsi="Times New Roman" w:cs="Times New Roman"/>
          <w:sz w:val="28"/>
          <w:szCs w:val="28"/>
        </w:rPr>
        <w:t xml:space="preserve">совершенствование </w:t>
      </w:r>
      <w:r>
        <w:rPr>
          <w:rFonts w:ascii="Times New Roman" w:hAnsi="Times New Roman" w:cs="Times New Roman"/>
          <w:sz w:val="28"/>
          <w:szCs w:val="28"/>
        </w:rPr>
        <w:t>инструментов реализации</w:t>
      </w:r>
      <w:r w:rsidR="001159E1" w:rsidRPr="001159E1">
        <w:rPr>
          <w:rFonts w:ascii="Times New Roman" w:hAnsi="Times New Roman" w:cs="Times New Roman"/>
          <w:sz w:val="28"/>
          <w:szCs w:val="28"/>
        </w:rPr>
        <w:t xml:space="preserve"> гос</w:t>
      </w:r>
      <w:r w:rsidR="001159E1" w:rsidRPr="001159E1">
        <w:rPr>
          <w:rFonts w:ascii="Times New Roman" w:hAnsi="Times New Roman" w:cs="Times New Roman"/>
          <w:sz w:val="28"/>
          <w:szCs w:val="28"/>
        </w:rPr>
        <w:t>у</w:t>
      </w:r>
      <w:r w:rsidR="001159E1" w:rsidRPr="001159E1">
        <w:rPr>
          <w:rFonts w:ascii="Times New Roman" w:hAnsi="Times New Roman" w:cs="Times New Roman"/>
          <w:sz w:val="28"/>
          <w:szCs w:val="28"/>
        </w:rPr>
        <w:t>дарственных закупо</w:t>
      </w:r>
      <w:r>
        <w:rPr>
          <w:rFonts w:ascii="Times New Roman" w:hAnsi="Times New Roman" w:cs="Times New Roman"/>
          <w:sz w:val="28"/>
          <w:szCs w:val="28"/>
        </w:rPr>
        <w:t>к</w:t>
      </w:r>
      <w:r w:rsidR="001159E1" w:rsidRPr="001159E1">
        <w:rPr>
          <w:rFonts w:ascii="Times New Roman" w:hAnsi="Times New Roman" w:cs="Times New Roman"/>
          <w:sz w:val="28"/>
          <w:szCs w:val="28"/>
        </w:rPr>
        <w:t xml:space="preserve"> и товарных интервенций.</w:t>
      </w:r>
    </w:p>
    <w:p w:rsidR="001159E1" w:rsidRPr="001159E1" w:rsidRDefault="00042AA7"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159E1" w:rsidRPr="001159E1">
        <w:rPr>
          <w:rFonts w:ascii="Times New Roman" w:hAnsi="Times New Roman" w:cs="Times New Roman"/>
          <w:sz w:val="28"/>
          <w:szCs w:val="28"/>
        </w:rPr>
        <w:t xml:space="preserve">Развитию экспорта </w:t>
      </w:r>
      <w:r>
        <w:rPr>
          <w:rFonts w:ascii="Times New Roman" w:hAnsi="Times New Roman" w:cs="Times New Roman"/>
          <w:sz w:val="28"/>
          <w:szCs w:val="28"/>
        </w:rPr>
        <w:t>отечественного зерна, на наш взгляд, буду</w:t>
      </w:r>
      <w:r w:rsidR="001159E1" w:rsidRPr="001159E1">
        <w:rPr>
          <w:rFonts w:ascii="Times New Roman" w:hAnsi="Times New Roman" w:cs="Times New Roman"/>
          <w:sz w:val="28"/>
          <w:szCs w:val="28"/>
        </w:rPr>
        <w:t xml:space="preserve">т способствовать </w:t>
      </w:r>
      <w:r>
        <w:rPr>
          <w:rFonts w:ascii="Times New Roman" w:hAnsi="Times New Roman" w:cs="Times New Roman"/>
          <w:sz w:val="28"/>
          <w:szCs w:val="28"/>
        </w:rPr>
        <w:t>следующие</w:t>
      </w:r>
      <w:r w:rsidR="001159E1" w:rsidRPr="001159E1">
        <w:rPr>
          <w:rFonts w:ascii="Times New Roman" w:hAnsi="Times New Roman" w:cs="Times New Roman"/>
          <w:sz w:val="28"/>
          <w:szCs w:val="28"/>
        </w:rPr>
        <w:t xml:space="preserve"> мер</w:t>
      </w:r>
      <w:r>
        <w:rPr>
          <w:rFonts w:ascii="Times New Roman" w:hAnsi="Times New Roman" w:cs="Times New Roman"/>
          <w:sz w:val="28"/>
          <w:szCs w:val="28"/>
        </w:rPr>
        <w:t>оприятия</w:t>
      </w:r>
      <w:r w:rsidR="001159E1"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эффективная реализация федерального проекта</w:t>
      </w:r>
      <w:r w:rsidR="00683726">
        <w:rPr>
          <w:rFonts w:ascii="Times New Roman" w:hAnsi="Times New Roman" w:cs="Times New Roman"/>
          <w:sz w:val="28"/>
          <w:szCs w:val="28"/>
        </w:rPr>
        <w:t xml:space="preserve"> «</w:t>
      </w:r>
      <w:r w:rsidR="001159E1" w:rsidRPr="001159E1">
        <w:rPr>
          <w:rFonts w:ascii="Times New Roman" w:hAnsi="Times New Roman" w:cs="Times New Roman"/>
          <w:sz w:val="28"/>
          <w:szCs w:val="28"/>
        </w:rPr>
        <w:t>Экспорт продукции агропромышленного комплекса</w:t>
      </w:r>
      <w:r w:rsidR="00683726">
        <w:rPr>
          <w:rFonts w:ascii="Times New Roman" w:hAnsi="Times New Roman" w:cs="Times New Roman"/>
          <w:sz w:val="28"/>
          <w:szCs w:val="28"/>
        </w:rPr>
        <w:t>»</w:t>
      </w:r>
      <w:r w:rsidR="001159E1"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w:t>
      </w:r>
      <w:r w:rsidR="001159E1" w:rsidRPr="001159E1">
        <w:rPr>
          <w:rFonts w:ascii="Times New Roman" w:hAnsi="Times New Roman" w:cs="Times New Roman"/>
          <w:sz w:val="28"/>
          <w:szCs w:val="28"/>
        </w:rPr>
        <w:t xml:space="preserve"> института атташе по </w:t>
      </w:r>
      <w:r>
        <w:rPr>
          <w:rFonts w:ascii="Times New Roman" w:hAnsi="Times New Roman" w:cs="Times New Roman"/>
          <w:sz w:val="28"/>
          <w:szCs w:val="28"/>
        </w:rPr>
        <w:t>решению вопросов экспорта агропр</w:t>
      </w:r>
      <w:r>
        <w:rPr>
          <w:rFonts w:ascii="Times New Roman" w:hAnsi="Times New Roman" w:cs="Times New Roman"/>
          <w:sz w:val="28"/>
          <w:szCs w:val="28"/>
        </w:rPr>
        <w:t>о</w:t>
      </w:r>
      <w:r>
        <w:rPr>
          <w:rFonts w:ascii="Times New Roman" w:hAnsi="Times New Roman" w:cs="Times New Roman"/>
          <w:sz w:val="28"/>
          <w:szCs w:val="28"/>
        </w:rPr>
        <w:t>мышленной продукции в странах-</w:t>
      </w:r>
      <w:r w:rsidR="002B205B">
        <w:rPr>
          <w:rFonts w:ascii="Times New Roman" w:hAnsi="Times New Roman" w:cs="Times New Roman"/>
          <w:sz w:val="28"/>
          <w:szCs w:val="28"/>
        </w:rPr>
        <w:t>импортерах</w:t>
      </w:r>
      <w:r>
        <w:rPr>
          <w:rFonts w:ascii="Times New Roman" w:hAnsi="Times New Roman" w:cs="Times New Roman"/>
          <w:sz w:val="28"/>
          <w:szCs w:val="28"/>
        </w:rPr>
        <w:t xml:space="preserve"> отечественного зерна</w:t>
      </w:r>
      <w:r w:rsidR="001159E1"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открытие</w:t>
      </w:r>
      <w:r w:rsidR="001159E1" w:rsidRPr="001159E1">
        <w:rPr>
          <w:rFonts w:ascii="Times New Roman" w:hAnsi="Times New Roman" w:cs="Times New Roman"/>
          <w:sz w:val="28"/>
          <w:szCs w:val="28"/>
        </w:rPr>
        <w:t xml:space="preserve"> торговых представительств в странах</w:t>
      </w:r>
      <w:r>
        <w:rPr>
          <w:rFonts w:ascii="Times New Roman" w:hAnsi="Times New Roman" w:cs="Times New Roman"/>
          <w:sz w:val="28"/>
          <w:szCs w:val="28"/>
        </w:rPr>
        <w:t>-</w:t>
      </w:r>
      <w:r w:rsidR="001159E1" w:rsidRPr="001159E1">
        <w:rPr>
          <w:rFonts w:ascii="Times New Roman" w:hAnsi="Times New Roman" w:cs="Times New Roman"/>
          <w:sz w:val="28"/>
          <w:szCs w:val="28"/>
        </w:rPr>
        <w:t>потребителях ро</w:t>
      </w:r>
      <w:r w:rsidR="001159E1" w:rsidRPr="001159E1">
        <w:rPr>
          <w:rFonts w:ascii="Times New Roman" w:hAnsi="Times New Roman" w:cs="Times New Roman"/>
          <w:sz w:val="28"/>
          <w:szCs w:val="28"/>
        </w:rPr>
        <w:t>с</w:t>
      </w:r>
      <w:r w:rsidR="001159E1" w:rsidRPr="001159E1">
        <w:rPr>
          <w:rFonts w:ascii="Times New Roman" w:hAnsi="Times New Roman" w:cs="Times New Roman"/>
          <w:sz w:val="28"/>
          <w:szCs w:val="28"/>
        </w:rPr>
        <w:t>сийского зерна;</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участие </w:t>
      </w:r>
      <w:r w:rsidR="00A70E9F">
        <w:rPr>
          <w:rFonts w:ascii="Times New Roman" w:hAnsi="Times New Roman" w:cs="Times New Roman"/>
          <w:sz w:val="28"/>
          <w:szCs w:val="28"/>
        </w:rPr>
        <w:t>в</w:t>
      </w:r>
      <w:r w:rsidRPr="001159E1">
        <w:rPr>
          <w:rFonts w:ascii="Times New Roman" w:hAnsi="Times New Roman" w:cs="Times New Roman"/>
          <w:sz w:val="28"/>
          <w:szCs w:val="28"/>
        </w:rPr>
        <w:t xml:space="preserve"> международных </w:t>
      </w:r>
      <w:r w:rsidR="00A70E9F">
        <w:rPr>
          <w:rFonts w:ascii="Times New Roman" w:hAnsi="Times New Roman" w:cs="Times New Roman"/>
          <w:sz w:val="28"/>
          <w:szCs w:val="28"/>
        </w:rPr>
        <w:t xml:space="preserve">форумах и </w:t>
      </w:r>
      <w:r w:rsidR="00042AA7">
        <w:rPr>
          <w:rFonts w:ascii="Times New Roman" w:hAnsi="Times New Roman" w:cs="Times New Roman"/>
          <w:sz w:val="28"/>
          <w:szCs w:val="28"/>
        </w:rPr>
        <w:t>выставок</w:t>
      </w:r>
      <w:r w:rsidR="00A70E9F">
        <w:rPr>
          <w:rFonts w:ascii="Times New Roman" w:hAnsi="Times New Roman" w:cs="Times New Roman"/>
          <w:sz w:val="28"/>
          <w:szCs w:val="28"/>
        </w:rPr>
        <w:t>, посвященных прод</w:t>
      </w:r>
      <w:r w:rsidR="00A70E9F">
        <w:rPr>
          <w:rFonts w:ascii="Times New Roman" w:hAnsi="Times New Roman" w:cs="Times New Roman"/>
          <w:sz w:val="28"/>
          <w:szCs w:val="28"/>
        </w:rPr>
        <w:t>о</w:t>
      </w:r>
      <w:r w:rsidR="00A70E9F">
        <w:rPr>
          <w:rFonts w:ascii="Times New Roman" w:hAnsi="Times New Roman" w:cs="Times New Roman"/>
          <w:sz w:val="28"/>
          <w:szCs w:val="28"/>
        </w:rPr>
        <w:t xml:space="preserve">вольственной безопасности и устойчивости развития </w:t>
      </w:r>
      <w:r w:rsidR="00454C75">
        <w:rPr>
          <w:rFonts w:ascii="Times New Roman" w:hAnsi="Times New Roman" w:cs="Times New Roman"/>
          <w:sz w:val="28"/>
          <w:szCs w:val="28"/>
        </w:rPr>
        <w:t>АПК</w:t>
      </w:r>
      <w:r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укрепление имиджа и продвижение бренда</w:t>
      </w:r>
      <w:r w:rsidR="001159E1" w:rsidRPr="001159E1">
        <w:rPr>
          <w:rFonts w:ascii="Times New Roman" w:hAnsi="Times New Roman" w:cs="Times New Roman"/>
          <w:sz w:val="28"/>
          <w:szCs w:val="28"/>
        </w:rPr>
        <w:t xml:space="preserve"> российской продукции на </w:t>
      </w:r>
      <w:r>
        <w:rPr>
          <w:rFonts w:ascii="Times New Roman" w:hAnsi="Times New Roman" w:cs="Times New Roman"/>
          <w:sz w:val="28"/>
          <w:szCs w:val="28"/>
        </w:rPr>
        <w:t>мировых</w:t>
      </w:r>
      <w:r w:rsidR="001159E1" w:rsidRPr="001159E1">
        <w:rPr>
          <w:rFonts w:ascii="Times New Roman" w:hAnsi="Times New Roman" w:cs="Times New Roman"/>
          <w:sz w:val="28"/>
          <w:szCs w:val="28"/>
        </w:rPr>
        <w:t xml:space="preserve"> рынк</w:t>
      </w:r>
      <w:r>
        <w:rPr>
          <w:rFonts w:ascii="Times New Roman" w:hAnsi="Times New Roman" w:cs="Times New Roman"/>
          <w:sz w:val="28"/>
          <w:szCs w:val="28"/>
        </w:rPr>
        <w:t>ах, как качественной, безопасной и доступной по цене</w:t>
      </w:r>
      <w:r w:rsidR="001159E1" w:rsidRPr="001159E1">
        <w:rPr>
          <w:rFonts w:ascii="Times New Roman" w:hAnsi="Times New Roman" w:cs="Times New Roman"/>
          <w:sz w:val="28"/>
          <w:szCs w:val="28"/>
        </w:rPr>
        <w:t>;</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проведение </w:t>
      </w:r>
      <w:r w:rsidR="00A70E9F">
        <w:rPr>
          <w:rFonts w:ascii="Times New Roman" w:hAnsi="Times New Roman" w:cs="Times New Roman"/>
          <w:sz w:val="28"/>
          <w:szCs w:val="28"/>
        </w:rPr>
        <w:t xml:space="preserve">комплексных </w:t>
      </w:r>
      <w:r w:rsidRPr="001159E1">
        <w:rPr>
          <w:rFonts w:ascii="Times New Roman" w:hAnsi="Times New Roman" w:cs="Times New Roman"/>
          <w:sz w:val="28"/>
          <w:szCs w:val="28"/>
        </w:rPr>
        <w:t xml:space="preserve">исследований </w:t>
      </w:r>
      <w:r w:rsidR="00A70E9F">
        <w:rPr>
          <w:rFonts w:ascii="Times New Roman" w:hAnsi="Times New Roman" w:cs="Times New Roman"/>
          <w:sz w:val="28"/>
          <w:szCs w:val="28"/>
        </w:rPr>
        <w:t>наиболее потенциальных рынков сбыта для отечественных зерновых культур</w:t>
      </w:r>
      <w:r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1159E1" w:rsidRPr="001159E1">
        <w:rPr>
          <w:rFonts w:ascii="Times New Roman" w:hAnsi="Times New Roman" w:cs="Times New Roman"/>
          <w:sz w:val="28"/>
          <w:szCs w:val="28"/>
        </w:rPr>
        <w:t xml:space="preserve">экспортных биржевых контрактов </w:t>
      </w:r>
      <w:r>
        <w:rPr>
          <w:rFonts w:ascii="Times New Roman" w:hAnsi="Times New Roman" w:cs="Times New Roman"/>
          <w:sz w:val="28"/>
          <w:szCs w:val="28"/>
        </w:rPr>
        <w:t>на базе крупнейших</w:t>
      </w:r>
      <w:r w:rsidR="001159E1" w:rsidRPr="001159E1">
        <w:rPr>
          <w:rFonts w:ascii="Times New Roman" w:hAnsi="Times New Roman" w:cs="Times New Roman"/>
          <w:sz w:val="28"/>
          <w:szCs w:val="28"/>
        </w:rPr>
        <w:t xml:space="preserve"> порт</w:t>
      </w:r>
      <w:r>
        <w:rPr>
          <w:rFonts w:ascii="Times New Roman" w:hAnsi="Times New Roman" w:cs="Times New Roman"/>
          <w:sz w:val="28"/>
          <w:szCs w:val="28"/>
        </w:rPr>
        <w:t>ов</w:t>
      </w:r>
      <w:r w:rsidR="001159E1" w:rsidRPr="001159E1">
        <w:rPr>
          <w:rFonts w:ascii="Times New Roman" w:hAnsi="Times New Roman" w:cs="Times New Roman"/>
          <w:sz w:val="28"/>
          <w:szCs w:val="28"/>
        </w:rPr>
        <w:t xml:space="preserve"> России (</w:t>
      </w:r>
      <w:r>
        <w:rPr>
          <w:rFonts w:ascii="Times New Roman" w:hAnsi="Times New Roman" w:cs="Times New Roman"/>
          <w:sz w:val="28"/>
          <w:szCs w:val="28"/>
        </w:rPr>
        <w:t>основное внимание обратить на акваторию</w:t>
      </w:r>
      <w:r w:rsidR="001159E1" w:rsidRPr="001159E1">
        <w:rPr>
          <w:rFonts w:ascii="Times New Roman" w:hAnsi="Times New Roman" w:cs="Times New Roman"/>
          <w:sz w:val="28"/>
          <w:szCs w:val="28"/>
        </w:rPr>
        <w:t xml:space="preserve"> Черного моря);</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 xml:space="preserve">совершенствование </w:t>
      </w:r>
      <w:r w:rsidR="00A70E9F">
        <w:rPr>
          <w:rFonts w:ascii="Times New Roman" w:hAnsi="Times New Roman" w:cs="Times New Roman"/>
          <w:sz w:val="28"/>
          <w:szCs w:val="28"/>
        </w:rPr>
        <w:t>нормативной документации по</w:t>
      </w:r>
      <w:r w:rsidRPr="001159E1">
        <w:rPr>
          <w:rFonts w:ascii="Times New Roman" w:hAnsi="Times New Roman" w:cs="Times New Roman"/>
          <w:sz w:val="28"/>
          <w:szCs w:val="28"/>
        </w:rPr>
        <w:t xml:space="preserve"> фитосанитарн</w:t>
      </w:r>
      <w:r w:rsidR="00A70E9F">
        <w:rPr>
          <w:rFonts w:ascii="Times New Roman" w:hAnsi="Times New Roman" w:cs="Times New Roman"/>
          <w:sz w:val="28"/>
          <w:szCs w:val="28"/>
        </w:rPr>
        <w:t>ому</w:t>
      </w:r>
      <w:r w:rsidRPr="001159E1">
        <w:rPr>
          <w:rFonts w:ascii="Times New Roman" w:hAnsi="Times New Roman" w:cs="Times New Roman"/>
          <w:sz w:val="28"/>
          <w:szCs w:val="28"/>
        </w:rPr>
        <w:t xml:space="preserve"> </w:t>
      </w:r>
      <w:r w:rsidR="00A70E9F">
        <w:rPr>
          <w:rFonts w:ascii="Times New Roman" w:hAnsi="Times New Roman" w:cs="Times New Roman"/>
          <w:sz w:val="28"/>
          <w:szCs w:val="28"/>
        </w:rPr>
        <w:t>контролю</w:t>
      </w:r>
      <w:r w:rsidRPr="001159E1">
        <w:rPr>
          <w:rFonts w:ascii="Times New Roman" w:hAnsi="Times New Roman" w:cs="Times New Roman"/>
          <w:sz w:val="28"/>
          <w:szCs w:val="28"/>
        </w:rPr>
        <w:t xml:space="preserve"> </w:t>
      </w:r>
      <w:r w:rsidR="00A70E9F">
        <w:rPr>
          <w:rFonts w:ascii="Times New Roman" w:hAnsi="Times New Roman" w:cs="Times New Roman"/>
          <w:sz w:val="28"/>
          <w:szCs w:val="28"/>
        </w:rPr>
        <w:t>зерна (приведение к уровню мировых стандартов)</w:t>
      </w:r>
      <w:r w:rsidRPr="001159E1">
        <w:rPr>
          <w:rFonts w:ascii="Times New Roman" w:hAnsi="Times New Roman" w:cs="Times New Roman"/>
          <w:sz w:val="28"/>
          <w:szCs w:val="28"/>
        </w:rPr>
        <w:t>;</w:t>
      </w:r>
    </w:p>
    <w:p w:rsidR="001159E1" w:rsidRPr="001159E1" w:rsidRDefault="002B7F60"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проведение</w:t>
      </w:r>
      <w:r w:rsidR="00A70E9F">
        <w:rPr>
          <w:rFonts w:ascii="Times New Roman" w:hAnsi="Times New Roman" w:cs="Times New Roman"/>
          <w:sz w:val="28"/>
          <w:szCs w:val="28"/>
        </w:rPr>
        <w:t xml:space="preserve"> </w:t>
      </w:r>
      <w:r>
        <w:rPr>
          <w:rFonts w:ascii="Times New Roman" w:hAnsi="Times New Roman" w:cs="Times New Roman"/>
          <w:sz w:val="28"/>
          <w:szCs w:val="28"/>
        </w:rPr>
        <w:t>мониторинга</w:t>
      </w:r>
      <w:r w:rsidR="00A70E9F">
        <w:rPr>
          <w:rFonts w:ascii="Times New Roman" w:hAnsi="Times New Roman" w:cs="Times New Roman"/>
          <w:sz w:val="28"/>
          <w:szCs w:val="28"/>
        </w:rPr>
        <w:t xml:space="preserve"> основных вредителей зерновых в опред</w:t>
      </w:r>
      <w:r w:rsidR="00A70E9F">
        <w:rPr>
          <w:rFonts w:ascii="Times New Roman" w:hAnsi="Times New Roman" w:cs="Times New Roman"/>
          <w:sz w:val="28"/>
          <w:szCs w:val="28"/>
        </w:rPr>
        <w:t>е</w:t>
      </w:r>
      <w:r w:rsidR="00A70E9F">
        <w:rPr>
          <w:rFonts w:ascii="Times New Roman" w:hAnsi="Times New Roman" w:cs="Times New Roman"/>
          <w:sz w:val="28"/>
          <w:szCs w:val="28"/>
        </w:rPr>
        <w:lastRenderedPageBreak/>
        <w:t>ленных географических широтах и территориях возделывания данных культур</w:t>
      </w:r>
      <w:r w:rsidR="001159E1" w:rsidRPr="001159E1">
        <w:rPr>
          <w:rFonts w:ascii="Times New Roman" w:hAnsi="Times New Roman" w:cs="Times New Roman"/>
          <w:sz w:val="28"/>
          <w:szCs w:val="28"/>
        </w:rPr>
        <w:t>;</w:t>
      </w:r>
    </w:p>
    <w:p w:rsidR="001159E1" w:rsidRPr="001159E1" w:rsidRDefault="00A70E9F"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расширение</w:t>
      </w:r>
      <w:r w:rsidR="001159E1" w:rsidRPr="001159E1">
        <w:rPr>
          <w:rFonts w:ascii="Times New Roman" w:hAnsi="Times New Roman" w:cs="Times New Roman"/>
          <w:sz w:val="28"/>
          <w:szCs w:val="28"/>
        </w:rPr>
        <w:t xml:space="preserve"> межгосударственных соглашений о </w:t>
      </w:r>
      <w:r>
        <w:rPr>
          <w:rFonts w:ascii="Times New Roman" w:hAnsi="Times New Roman" w:cs="Times New Roman"/>
          <w:sz w:val="28"/>
          <w:szCs w:val="28"/>
        </w:rPr>
        <w:t>торговле зерном</w:t>
      </w:r>
      <w:r w:rsidR="00042AA7">
        <w:rPr>
          <w:rFonts w:ascii="Times New Roman" w:hAnsi="Times New Roman" w:cs="Times New Roman"/>
          <w:sz w:val="28"/>
          <w:szCs w:val="28"/>
        </w:rPr>
        <w:t>;</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совершенствование норматив</w:t>
      </w:r>
      <w:r w:rsidR="00A70E9F">
        <w:rPr>
          <w:rFonts w:ascii="Times New Roman" w:hAnsi="Times New Roman" w:cs="Times New Roman"/>
          <w:sz w:val="28"/>
          <w:szCs w:val="28"/>
        </w:rPr>
        <w:t>ов и стандартов</w:t>
      </w:r>
      <w:r w:rsidRPr="001159E1">
        <w:rPr>
          <w:rFonts w:ascii="Times New Roman" w:hAnsi="Times New Roman" w:cs="Times New Roman"/>
          <w:sz w:val="28"/>
          <w:szCs w:val="28"/>
        </w:rPr>
        <w:t xml:space="preserve"> </w:t>
      </w:r>
      <w:r w:rsidR="00A70E9F">
        <w:rPr>
          <w:rFonts w:ascii="Times New Roman" w:hAnsi="Times New Roman" w:cs="Times New Roman"/>
          <w:sz w:val="28"/>
          <w:szCs w:val="28"/>
        </w:rPr>
        <w:t>в области</w:t>
      </w:r>
      <w:r w:rsidRPr="001159E1">
        <w:rPr>
          <w:rFonts w:ascii="Times New Roman" w:hAnsi="Times New Roman" w:cs="Times New Roman"/>
          <w:sz w:val="28"/>
          <w:szCs w:val="28"/>
        </w:rPr>
        <w:t xml:space="preserve"> хранения, </w:t>
      </w:r>
      <w:r w:rsidR="00A70E9F">
        <w:rPr>
          <w:rFonts w:ascii="Times New Roman" w:hAnsi="Times New Roman" w:cs="Times New Roman"/>
          <w:sz w:val="28"/>
          <w:szCs w:val="28"/>
        </w:rPr>
        <w:t>транспортировки и переработки</w:t>
      </w:r>
      <w:r w:rsidRPr="001159E1">
        <w:rPr>
          <w:rFonts w:ascii="Times New Roman" w:hAnsi="Times New Roman" w:cs="Times New Roman"/>
          <w:sz w:val="28"/>
          <w:szCs w:val="28"/>
        </w:rPr>
        <w:t xml:space="preserve"> зерна;</w:t>
      </w:r>
    </w:p>
    <w:p w:rsidR="001159E1" w:rsidRPr="001159E1" w:rsidRDefault="001159E1" w:rsidP="00C53DCE">
      <w:pPr>
        <w:widowControl w:val="0"/>
        <w:spacing w:after="0" w:line="360" w:lineRule="auto"/>
        <w:ind w:firstLine="709"/>
        <w:jc w:val="both"/>
        <w:rPr>
          <w:rFonts w:ascii="Times New Roman" w:hAnsi="Times New Roman" w:cs="Times New Roman"/>
          <w:sz w:val="28"/>
          <w:szCs w:val="28"/>
        </w:rPr>
      </w:pPr>
      <w:r w:rsidRPr="001159E1">
        <w:rPr>
          <w:rFonts w:ascii="Times New Roman" w:hAnsi="Times New Roman" w:cs="Times New Roman"/>
          <w:sz w:val="28"/>
          <w:szCs w:val="28"/>
        </w:rPr>
        <w:t>снижение административных барьеров</w:t>
      </w:r>
      <w:r w:rsidR="00B774CA">
        <w:rPr>
          <w:rFonts w:ascii="Times New Roman" w:hAnsi="Times New Roman" w:cs="Times New Roman"/>
          <w:sz w:val="28"/>
          <w:szCs w:val="28"/>
        </w:rPr>
        <w:t>, а также предоставление ф</w:t>
      </w:r>
      <w:r w:rsidR="00B774CA">
        <w:rPr>
          <w:rFonts w:ascii="Times New Roman" w:hAnsi="Times New Roman" w:cs="Times New Roman"/>
          <w:sz w:val="28"/>
          <w:szCs w:val="28"/>
        </w:rPr>
        <w:t>и</w:t>
      </w:r>
      <w:r w:rsidR="00B774CA">
        <w:rPr>
          <w:rFonts w:ascii="Times New Roman" w:hAnsi="Times New Roman" w:cs="Times New Roman"/>
          <w:sz w:val="28"/>
          <w:szCs w:val="28"/>
        </w:rPr>
        <w:t>нансовой и организационной поддержки сельхозпроизводителям, заним</w:t>
      </w:r>
      <w:r w:rsidR="00B774CA">
        <w:rPr>
          <w:rFonts w:ascii="Times New Roman" w:hAnsi="Times New Roman" w:cs="Times New Roman"/>
          <w:sz w:val="28"/>
          <w:szCs w:val="28"/>
        </w:rPr>
        <w:t>а</w:t>
      </w:r>
      <w:r w:rsidR="00B774CA">
        <w:rPr>
          <w:rFonts w:ascii="Times New Roman" w:hAnsi="Times New Roman" w:cs="Times New Roman"/>
          <w:sz w:val="28"/>
          <w:szCs w:val="28"/>
        </w:rPr>
        <w:t>ющиеся выращиванием зерновых для экспортных поставок за рубеж</w:t>
      </w:r>
      <w:r w:rsidR="000046CB" w:rsidRPr="000046CB">
        <w:rPr>
          <w:rFonts w:ascii="Times New Roman" w:hAnsi="Times New Roman" w:cs="Times New Roman"/>
          <w:sz w:val="28"/>
          <w:szCs w:val="28"/>
        </w:rPr>
        <w:t xml:space="preserve"> [10, 12]</w:t>
      </w:r>
      <w:r w:rsidR="00B774CA">
        <w:rPr>
          <w:rFonts w:ascii="Times New Roman" w:hAnsi="Times New Roman" w:cs="Times New Roman"/>
          <w:sz w:val="28"/>
          <w:szCs w:val="28"/>
        </w:rPr>
        <w:t>.</w:t>
      </w:r>
    </w:p>
    <w:p w:rsidR="00683726" w:rsidRDefault="00683726" w:rsidP="00C53DCE">
      <w:pPr>
        <w:widowControl w:val="0"/>
        <w:spacing w:after="0" w:line="360" w:lineRule="auto"/>
        <w:ind w:firstLine="709"/>
        <w:jc w:val="both"/>
        <w:rPr>
          <w:rFonts w:ascii="Times New Roman" w:hAnsi="Times New Roman" w:cs="Times New Roman"/>
          <w:spacing w:val="-2"/>
          <w:sz w:val="28"/>
          <w:szCs w:val="28"/>
        </w:rPr>
      </w:pPr>
      <w:r w:rsidRPr="00C0318D">
        <w:rPr>
          <w:rFonts w:ascii="Times New Roman" w:hAnsi="Times New Roman" w:cs="Times New Roman"/>
          <w:spacing w:val="-2"/>
          <w:sz w:val="28"/>
          <w:szCs w:val="28"/>
        </w:rPr>
        <w:t>С учетом успешной реализации всех обозначенных решений</w:t>
      </w:r>
      <w:r w:rsidR="00A15647" w:rsidRPr="00C0318D">
        <w:rPr>
          <w:rFonts w:ascii="Times New Roman" w:hAnsi="Times New Roman" w:cs="Times New Roman"/>
          <w:spacing w:val="-2"/>
          <w:sz w:val="28"/>
          <w:szCs w:val="28"/>
        </w:rPr>
        <w:t>,</w:t>
      </w:r>
      <w:r w:rsidRPr="00C0318D">
        <w:rPr>
          <w:rFonts w:ascii="Times New Roman" w:hAnsi="Times New Roman" w:cs="Times New Roman"/>
          <w:spacing w:val="-2"/>
          <w:sz w:val="28"/>
          <w:szCs w:val="28"/>
        </w:rPr>
        <w:t xml:space="preserve"> в рамках реализации стратегического планирования развития зернового производства в Р</w:t>
      </w:r>
      <w:r w:rsidR="00C0318D" w:rsidRPr="00C0318D">
        <w:rPr>
          <w:rFonts w:ascii="Times New Roman" w:hAnsi="Times New Roman" w:cs="Times New Roman"/>
          <w:spacing w:val="-2"/>
          <w:sz w:val="28"/>
          <w:szCs w:val="28"/>
        </w:rPr>
        <w:t>Ф</w:t>
      </w:r>
      <w:r w:rsidRPr="00C0318D">
        <w:rPr>
          <w:rFonts w:ascii="Times New Roman" w:hAnsi="Times New Roman" w:cs="Times New Roman"/>
          <w:spacing w:val="-2"/>
          <w:sz w:val="28"/>
          <w:szCs w:val="28"/>
        </w:rPr>
        <w:t>, предлагается принять к рассмотрению следующие прогнозные пок</w:t>
      </w:r>
      <w:r w:rsidRPr="00C0318D">
        <w:rPr>
          <w:rFonts w:ascii="Times New Roman" w:hAnsi="Times New Roman" w:cs="Times New Roman"/>
          <w:spacing w:val="-2"/>
          <w:sz w:val="28"/>
          <w:szCs w:val="28"/>
        </w:rPr>
        <w:t>а</w:t>
      </w:r>
      <w:r w:rsidRPr="00C0318D">
        <w:rPr>
          <w:rFonts w:ascii="Times New Roman" w:hAnsi="Times New Roman" w:cs="Times New Roman"/>
          <w:spacing w:val="-2"/>
          <w:sz w:val="28"/>
          <w:szCs w:val="28"/>
        </w:rPr>
        <w:t>затели развития отраслевого подк</w:t>
      </w:r>
      <w:r w:rsidR="00017C41" w:rsidRPr="00C0318D">
        <w:rPr>
          <w:rFonts w:ascii="Times New Roman" w:hAnsi="Times New Roman" w:cs="Times New Roman"/>
          <w:spacing w:val="-2"/>
          <w:sz w:val="28"/>
          <w:szCs w:val="28"/>
        </w:rPr>
        <w:t>омплекса на период до 2035 г. (т</w:t>
      </w:r>
      <w:r w:rsidRPr="00C0318D">
        <w:rPr>
          <w:rFonts w:ascii="Times New Roman" w:hAnsi="Times New Roman" w:cs="Times New Roman"/>
          <w:spacing w:val="-2"/>
          <w:sz w:val="28"/>
          <w:szCs w:val="28"/>
        </w:rPr>
        <w:t>абл</w:t>
      </w:r>
      <w:r w:rsidR="00017C41" w:rsidRPr="00C0318D">
        <w:rPr>
          <w:rFonts w:ascii="Times New Roman" w:hAnsi="Times New Roman" w:cs="Times New Roman"/>
          <w:spacing w:val="-2"/>
          <w:sz w:val="28"/>
          <w:szCs w:val="28"/>
        </w:rPr>
        <w:t>.</w:t>
      </w:r>
      <w:r w:rsidRPr="00C0318D">
        <w:rPr>
          <w:rFonts w:ascii="Times New Roman" w:hAnsi="Times New Roman" w:cs="Times New Roman"/>
          <w:spacing w:val="-2"/>
          <w:sz w:val="28"/>
          <w:szCs w:val="28"/>
        </w:rPr>
        <w:t xml:space="preserve"> 1).</w:t>
      </w:r>
    </w:p>
    <w:p w:rsidR="00C0318D" w:rsidRDefault="00C0318D" w:rsidP="000C5FCB">
      <w:pPr>
        <w:widowControl w:val="0"/>
        <w:spacing w:after="0" w:line="240" w:lineRule="auto"/>
        <w:jc w:val="center"/>
        <w:rPr>
          <w:rFonts w:ascii="Times New Roman" w:hAnsi="Times New Roman" w:cs="Times New Roman"/>
          <w:sz w:val="28"/>
          <w:szCs w:val="28"/>
        </w:rPr>
      </w:pPr>
    </w:p>
    <w:p w:rsidR="005E572B" w:rsidRPr="005E572B" w:rsidRDefault="003653AA" w:rsidP="000C5FC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Таблица 1 – Прогнозные показатели развития зернового производства в РФ</w:t>
      </w:r>
    </w:p>
    <w:tbl>
      <w:tblPr>
        <w:tblStyle w:val="a4"/>
        <w:tblW w:w="5000" w:type="pct"/>
        <w:tblLook w:val="04A0" w:firstRow="1" w:lastRow="0" w:firstColumn="1" w:lastColumn="0" w:noHBand="0" w:noVBand="1"/>
      </w:tblPr>
      <w:tblGrid>
        <w:gridCol w:w="1513"/>
        <w:gridCol w:w="1113"/>
        <w:gridCol w:w="1537"/>
        <w:gridCol w:w="1279"/>
        <w:gridCol w:w="1280"/>
        <w:gridCol w:w="1280"/>
        <w:gridCol w:w="1284"/>
      </w:tblGrid>
      <w:tr w:rsidR="008F527C" w:rsidRPr="00955E2B" w:rsidTr="000C5FCB">
        <w:tc>
          <w:tcPr>
            <w:tcW w:w="717"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Показатели</w:t>
            </w:r>
          </w:p>
        </w:tc>
        <w:tc>
          <w:tcPr>
            <w:tcW w:w="582"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Единицы измерения</w:t>
            </w:r>
          </w:p>
        </w:tc>
        <w:tc>
          <w:tcPr>
            <w:tcW w:w="851"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2021 г.</w:t>
            </w:r>
            <w:r w:rsidR="00E976B6" w:rsidRPr="00955E2B">
              <w:rPr>
                <w:rFonts w:ascii="Times New Roman" w:hAnsi="Times New Roman" w:cs="Times New Roman"/>
                <w:sz w:val="20"/>
                <w:szCs w:val="24"/>
              </w:rPr>
              <w:t xml:space="preserve"> (факт)</w:t>
            </w:r>
          </w:p>
        </w:tc>
        <w:tc>
          <w:tcPr>
            <w:tcW w:w="712"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2022 г.</w:t>
            </w:r>
            <w:r w:rsidR="00E976B6" w:rsidRPr="00955E2B">
              <w:rPr>
                <w:rFonts w:ascii="Times New Roman" w:hAnsi="Times New Roman" w:cs="Times New Roman"/>
                <w:sz w:val="20"/>
                <w:szCs w:val="24"/>
              </w:rPr>
              <w:t xml:space="preserve"> (п)</w:t>
            </w:r>
          </w:p>
        </w:tc>
        <w:tc>
          <w:tcPr>
            <w:tcW w:w="712"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2025 г.</w:t>
            </w:r>
            <w:r w:rsidR="00E976B6" w:rsidRPr="00955E2B">
              <w:rPr>
                <w:rFonts w:ascii="Times New Roman" w:hAnsi="Times New Roman" w:cs="Times New Roman"/>
                <w:sz w:val="20"/>
                <w:szCs w:val="24"/>
              </w:rPr>
              <w:t xml:space="preserve"> (п)</w:t>
            </w:r>
          </w:p>
        </w:tc>
        <w:tc>
          <w:tcPr>
            <w:tcW w:w="712"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2030 г.</w:t>
            </w:r>
            <w:r w:rsidR="00E976B6" w:rsidRPr="00955E2B">
              <w:rPr>
                <w:rFonts w:ascii="Times New Roman" w:hAnsi="Times New Roman" w:cs="Times New Roman"/>
                <w:sz w:val="20"/>
                <w:szCs w:val="24"/>
              </w:rPr>
              <w:t xml:space="preserve"> (п)</w:t>
            </w:r>
          </w:p>
        </w:tc>
        <w:tc>
          <w:tcPr>
            <w:tcW w:w="712" w:type="pct"/>
            <w:vAlign w:val="center"/>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2035 г.</w:t>
            </w:r>
            <w:r w:rsidR="00E976B6" w:rsidRPr="00955E2B">
              <w:rPr>
                <w:rFonts w:ascii="Times New Roman" w:hAnsi="Times New Roman" w:cs="Times New Roman"/>
                <w:sz w:val="20"/>
                <w:szCs w:val="24"/>
              </w:rPr>
              <w:t xml:space="preserve"> (п)</w:t>
            </w:r>
          </w:p>
        </w:tc>
      </w:tr>
      <w:tr w:rsidR="008F527C" w:rsidRPr="00955E2B" w:rsidTr="000C5FCB">
        <w:tc>
          <w:tcPr>
            <w:tcW w:w="717" w:type="pct"/>
          </w:tcPr>
          <w:p w:rsidR="008F527C" w:rsidRPr="00955E2B" w:rsidRDefault="008F527C"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Валовый сбор</w:t>
            </w:r>
          </w:p>
        </w:tc>
        <w:tc>
          <w:tcPr>
            <w:tcW w:w="58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млн т</w:t>
            </w:r>
          </w:p>
        </w:tc>
        <w:tc>
          <w:tcPr>
            <w:tcW w:w="851"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121</w:t>
            </w:r>
            <w:r w:rsidR="003A3733" w:rsidRPr="00955E2B">
              <w:rPr>
                <w:rFonts w:ascii="Times New Roman" w:hAnsi="Times New Roman" w:cs="Times New Roman"/>
                <w:sz w:val="20"/>
                <w:szCs w:val="24"/>
              </w:rPr>
              <w:t>,4</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vertAlign w:val="superscript"/>
              </w:rPr>
            </w:pPr>
            <w:r w:rsidRPr="00955E2B">
              <w:rPr>
                <w:rFonts w:ascii="Times New Roman" w:hAnsi="Times New Roman" w:cs="Times New Roman"/>
                <w:sz w:val="20"/>
                <w:szCs w:val="24"/>
              </w:rPr>
              <w:t>150</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117</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125</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140</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Внутреннее потребление</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314BD0" w:rsidP="00C53DCE">
            <w:pPr>
              <w:widowControl w:val="0"/>
              <w:jc w:val="center"/>
              <w:rPr>
                <w:rFonts w:ascii="Times New Roman" w:hAnsi="Times New Roman" w:cs="Times New Roman"/>
                <w:sz w:val="20"/>
                <w:szCs w:val="24"/>
              </w:rPr>
            </w:pPr>
            <w:r>
              <w:rPr>
                <w:rFonts w:ascii="Times New Roman" w:hAnsi="Times New Roman" w:cs="Times New Roman"/>
                <w:sz w:val="20"/>
                <w:szCs w:val="24"/>
              </w:rPr>
              <w:t>76,3</w:t>
            </w:r>
          </w:p>
        </w:tc>
        <w:tc>
          <w:tcPr>
            <w:tcW w:w="712" w:type="pct"/>
            <w:vAlign w:val="center"/>
          </w:tcPr>
          <w:p w:rsidR="00E976B6" w:rsidRPr="00955E2B" w:rsidRDefault="00314BD0" w:rsidP="00C53DCE">
            <w:pPr>
              <w:widowControl w:val="0"/>
              <w:jc w:val="center"/>
              <w:rPr>
                <w:rFonts w:ascii="Times New Roman" w:hAnsi="Times New Roman" w:cs="Times New Roman"/>
                <w:sz w:val="20"/>
                <w:szCs w:val="24"/>
              </w:rPr>
            </w:pPr>
            <w:r>
              <w:rPr>
                <w:rFonts w:ascii="Times New Roman" w:hAnsi="Times New Roman" w:cs="Times New Roman"/>
                <w:sz w:val="20"/>
                <w:szCs w:val="24"/>
              </w:rPr>
              <w:t>78,6</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81,4</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83,9</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86,2</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Экспорт</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42,8</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50</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34,4</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39,4</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60</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Мощности хранения</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159,8</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160,4</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163,5</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165,7</w:t>
            </w:r>
          </w:p>
        </w:tc>
        <w:tc>
          <w:tcPr>
            <w:tcW w:w="712" w:type="pct"/>
            <w:vAlign w:val="center"/>
          </w:tcPr>
          <w:p w:rsidR="00E976B6"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167,4</w:t>
            </w:r>
          </w:p>
        </w:tc>
      </w:tr>
      <w:tr w:rsidR="008F527C" w:rsidRPr="00955E2B" w:rsidTr="000C5FCB">
        <w:tc>
          <w:tcPr>
            <w:tcW w:w="717" w:type="pct"/>
          </w:tcPr>
          <w:p w:rsidR="008F527C" w:rsidRPr="00955E2B" w:rsidRDefault="008F527C"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Посевы</w:t>
            </w:r>
          </w:p>
        </w:tc>
        <w:tc>
          <w:tcPr>
            <w:tcW w:w="58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млн га</w:t>
            </w:r>
          </w:p>
        </w:tc>
        <w:tc>
          <w:tcPr>
            <w:tcW w:w="851" w:type="pct"/>
            <w:vAlign w:val="center"/>
          </w:tcPr>
          <w:p w:rsidR="008F527C"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47</w:t>
            </w:r>
          </w:p>
        </w:tc>
        <w:tc>
          <w:tcPr>
            <w:tcW w:w="712" w:type="pct"/>
            <w:vAlign w:val="center"/>
          </w:tcPr>
          <w:p w:rsidR="008F527C"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47,5</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48,6</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49,1</w:t>
            </w:r>
          </w:p>
        </w:tc>
        <w:tc>
          <w:tcPr>
            <w:tcW w:w="712" w:type="pct"/>
            <w:vAlign w:val="center"/>
          </w:tcPr>
          <w:p w:rsidR="008F527C" w:rsidRPr="00955E2B" w:rsidRDefault="00E976B6"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50</w:t>
            </w:r>
          </w:p>
        </w:tc>
      </w:tr>
      <w:tr w:rsidR="008F527C" w:rsidRPr="00955E2B" w:rsidTr="000C5FCB">
        <w:tc>
          <w:tcPr>
            <w:tcW w:w="5000" w:type="pct"/>
            <w:gridSpan w:val="7"/>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Баланс при оптимистическом сценарии</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Ресурсы</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203,2</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296</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219,6</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225,4</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232,4</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Использование</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3A3733"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124,7</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192,4</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141,8</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145,3</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150,2</w:t>
            </w:r>
          </w:p>
        </w:tc>
      </w:tr>
      <w:tr w:rsidR="008F527C" w:rsidRPr="00955E2B" w:rsidTr="000C5FCB">
        <w:tc>
          <w:tcPr>
            <w:tcW w:w="5000" w:type="pct"/>
            <w:gridSpan w:val="7"/>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Баланс при базовом сценарии</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Ресурсы</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203,2</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278</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193,9</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206,2</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224,3</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Использование</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3A3733"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124,7</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172,4</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115,8</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123,2</w:t>
            </w:r>
          </w:p>
        </w:tc>
        <w:tc>
          <w:tcPr>
            <w:tcW w:w="712"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142,1</w:t>
            </w:r>
          </w:p>
        </w:tc>
      </w:tr>
      <w:tr w:rsidR="008F527C" w:rsidRPr="00955E2B" w:rsidTr="000C5FCB">
        <w:tc>
          <w:tcPr>
            <w:tcW w:w="5000" w:type="pct"/>
            <w:gridSpan w:val="7"/>
          </w:tcPr>
          <w:p w:rsidR="008F527C" w:rsidRPr="00955E2B" w:rsidRDefault="008F527C"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Баланс при пессимистическом сценарии</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Ресурсы</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D66174"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203,2</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264</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190,8</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200,3</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206,6</w:t>
            </w:r>
          </w:p>
        </w:tc>
      </w:tr>
      <w:tr w:rsidR="00E976B6" w:rsidRPr="00955E2B" w:rsidTr="000C5FCB">
        <w:tc>
          <w:tcPr>
            <w:tcW w:w="717" w:type="pct"/>
          </w:tcPr>
          <w:p w:rsidR="00E976B6" w:rsidRPr="00955E2B" w:rsidRDefault="00E976B6" w:rsidP="00C53DCE">
            <w:pPr>
              <w:widowControl w:val="0"/>
              <w:jc w:val="both"/>
              <w:rPr>
                <w:rFonts w:ascii="Times New Roman" w:hAnsi="Times New Roman" w:cs="Times New Roman"/>
                <w:sz w:val="20"/>
                <w:szCs w:val="24"/>
              </w:rPr>
            </w:pPr>
            <w:r w:rsidRPr="00955E2B">
              <w:rPr>
                <w:rFonts w:ascii="Times New Roman" w:hAnsi="Times New Roman" w:cs="Times New Roman"/>
                <w:sz w:val="20"/>
                <w:szCs w:val="24"/>
              </w:rPr>
              <w:t>Использование</w:t>
            </w:r>
          </w:p>
        </w:tc>
        <w:tc>
          <w:tcPr>
            <w:tcW w:w="582" w:type="pct"/>
            <w:vAlign w:val="center"/>
          </w:tcPr>
          <w:p w:rsidR="00E976B6" w:rsidRPr="00955E2B" w:rsidRDefault="00E976B6" w:rsidP="00C53DCE">
            <w:pPr>
              <w:widowControl w:val="0"/>
              <w:jc w:val="center"/>
              <w:rPr>
                <w:sz w:val="20"/>
              </w:rPr>
            </w:pPr>
            <w:r w:rsidRPr="00955E2B">
              <w:rPr>
                <w:rFonts w:ascii="Times New Roman" w:hAnsi="Times New Roman" w:cs="Times New Roman"/>
                <w:sz w:val="20"/>
                <w:szCs w:val="24"/>
              </w:rPr>
              <w:t>млн т</w:t>
            </w:r>
          </w:p>
        </w:tc>
        <w:tc>
          <w:tcPr>
            <w:tcW w:w="851" w:type="pct"/>
            <w:vAlign w:val="center"/>
          </w:tcPr>
          <w:p w:rsidR="00E976B6" w:rsidRPr="00955E2B" w:rsidRDefault="003A3733"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124,7</w:t>
            </w:r>
          </w:p>
        </w:tc>
        <w:tc>
          <w:tcPr>
            <w:tcW w:w="712" w:type="pct"/>
            <w:vAlign w:val="center"/>
          </w:tcPr>
          <w:p w:rsidR="00E976B6" w:rsidRPr="00955E2B" w:rsidRDefault="009E6AAE"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161,1</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113,9</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121,1</w:t>
            </w:r>
          </w:p>
        </w:tc>
        <w:tc>
          <w:tcPr>
            <w:tcW w:w="712" w:type="pct"/>
            <w:vAlign w:val="center"/>
          </w:tcPr>
          <w:p w:rsidR="00E976B6" w:rsidRPr="00955E2B" w:rsidRDefault="00510AE8" w:rsidP="00C53DCE">
            <w:pPr>
              <w:widowControl w:val="0"/>
              <w:jc w:val="center"/>
              <w:rPr>
                <w:rFonts w:ascii="Times New Roman" w:hAnsi="Times New Roman" w:cs="Times New Roman"/>
                <w:sz w:val="20"/>
                <w:szCs w:val="24"/>
              </w:rPr>
            </w:pPr>
            <w:r w:rsidRPr="00955E2B">
              <w:rPr>
                <w:rFonts w:ascii="Times New Roman" w:hAnsi="Times New Roman" w:cs="Times New Roman"/>
                <w:sz w:val="20"/>
                <w:szCs w:val="24"/>
              </w:rPr>
              <w:t>125,3</w:t>
            </w:r>
          </w:p>
        </w:tc>
      </w:tr>
    </w:tbl>
    <w:p w:rsidR="005E572B" w:rsidRDefault="006F78B5" w:rsidP="00C53DCE">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w:t>
      </w:r>
      <w:r w:rsidR="00E976B6" w:rsidRPr="00E976B6">
        <w:rPr>
          <w:rFonts w:ascii="Times New Roman" w:hAnsi="Times New Roman" w:cs="Times New Roman"/>
          <w:sz w:val="20"/>
          <w:szCs w:val="20"/>
        </w:rPr>
        <w:t xml:space="preserve"> - прогнозное значение</w:t>
      </w:r>
    </w:p>
    <w:p w:rsidR="005E572B" w:rsidRDefault="005E572B" w:rsidP="00C53DCE">
      <w:pPr>
        <w:widowControl w:val="0"/>
        <w:spacing w:after="0" w:line="360" w:lineRule="auto"/>
        <w:ind w:firstLine="709"/>
        <w:jc w:val="both"/>
        <w:rPr>
          <w:rFonts w:ascii="Times New Roman" w:hAnsi="Times New Roman" w:cs="Times New Roman"/>
          <w:sz w:val="28"/>
          <w:szCs w:val="28"/>
        </w:rPr>
      </w:pPr>
    </w:p>
    <w:p w:rsidR="0025556D" w:rsidRDefault="0025556D"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все три сценария определяют позитивные перспе</w:t>
      </w:r>
      <w:r>
        <w:rPr>
          <w:rFonts w:ascii="Times New Roman" w:hAnsi="Times New Roman" w:cs="Times New Roman"/>
          <w:sz w:val="28"/>
          <w:szCs w:val="28"/>
        </w:rPr>
        <w:t>к</w:t>
      </w:r>
      <w:r>
        <w:rPr>
          <w:rFonts w:ascii="Times New Roman" w:hAnsi="Times New Roman" w:cs="Times New Roman"/>
          <w:sz w:val="28"/>
          <w:szCs w:val="28"/>
        </w:rPr>
        <w:t xml:space="preserve">тивы </w:t>
      </w:r>
      <w:r w:rsidR="00454C75">
        <w:rPr>
          <w:rFonts w:ascii="Times New Roman" w:hAnsi="Times New Roman" w:cs="Times New Roman"/>
          <w:sz w:val="28"/>
          <w:szCs w:val="28"/>
        </w:rPr>
        <w:t xml:space="preserve">развития </w:t>
      </w:r>
      <w:r>
        <w:rPr>
          <w:rFonts w:ascii="Times New Roman" w:hAnsi="Times New Roman" w:cs="Times New Roman"/>
          <w:sz w:val="28"/>
          <w:szCs w:val="28"/>
        </w:rPr>
        <w:t>для отечественного зернового производства в стратегич</w:t>
      </w:r>
      <w:r>
        <w:rPr>
          <w:rFonts w:ascii="Times New Roman" w:hAnsi="Times New Roman" w:cs="Times New Roman"/>
          <w:sz w:val="28"/>
          <w:szCs w:val="28"/>
        </w:rPr>
        <w:t>е</w:t>
      </w:r>
      <w:r>
        <w:rPr>
          <w:rFonts w:ascii="Times New Roman" w:hAnsi="Times New Roman" w:cs="Times New Roman"/>
          <w:sz w:val="28"/>
          <w:szCs w:val="28"/>
        </w:rPr>
        <w:t>ском плане. В частности, к 2035 г. валовой сбор зерновых в РФ должен с</w:t>
      </w:r>
      <w:r>
        <w:rPr>
          <w:rFonts w:ascii="Times New Roman" w:hAnsi="Times New Roman" w:cs="Times New Roman"/>
          <w:sz w:val="28"/>
          <w:szCs w:val="28"/>
        </w:rPr>
        <w:t>о</w:t>
      </w:r>
      <w:r>
        <w:rPr>
          <w:rFonts w:ascii="Times New Roman" w:hAnsi="Times New Roman" w:cs="Times New Roman"/>
          <w:sz w:val="28"/>
          <w:szCs w:val="28"/>
        </w:rPr>
        <w:t xml:space="preserve">ставить не ниже 140 млн т, отметим, что в 2022 г. данный показатель уже </w:t>
      </w:r>
      <w:r>
        <w:rPr>
          <w:rFonts w:ascii="Times New Roman" w:hAnsi="Times New Roman" w:cs="Times New Roman"/>
          <w:sz w:val="28"/>
          <w:szCs w:val="28"/>
        </w:rPr>
        <w:lastRenderedPageBreak/>
        <w:t xml:space="preserve">составит порядка 150 млн т. Показатель внутреннего потребления зерна и продуктов его переработки должен составить 86,2 млн т; </w:t>
      </w:r>
      <w:r w:rsidR="00701DB9">
        <w:rPr>
          <w:rFonts w:ascii="Times New Roman" w:hAnsi="Times New Roman" w:cs="Times New Roman"/>
          <w:sz w:val="28"/>
          <w:szCs w:val="28"/>
        </w:rPr>
        <w:t xml:space="preserve">объем экспорта должен достичь показателя в 60 млн т; мощности хранения – 167,4 млн т; посевные площади – 50 млн т. </w:t>
      </w:r>
    </w:p>
    <w:p w:rsidR="00701DB9" w:rsidRDefault="00701DB9" w:rsidP="00C53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учетом установленного тренда развития зернового хозяйства, </w:t>
      </w:r>
      <w:r w:rsidR="00454C75">
        <w:rPr>
          <w:rFonts w:ascii="Times New Roman" w:hAnsi="Times New Roman" w:cs="Times New Roman"/>
          <w:sz w:val="28"/>
          <w:szCs w:val="28"/>
        </w:rPr>
        <w:t>д</w:t>
      </w:r>
      <w:r w:rsidR="00454C75">
        <w:rPr>
          <w:rFonts w:ascii="Times New Roman" w:hAnsi="Times New Roman" w:cs="Times New Roman"/>
          <w:sz w:val="28"/>
          <w:szCs w:val="28"/>
        </w:rPr>
        <w:t>о</w:t>
      </w:r>
      <w:r w:rsidR="00454C75">
        <w:rPr>
          <w:rFonts w:ascii="Times New Roman" w:hAnsi="Times New Roman" w:cs="Times New Roman"/>
          <w:sz w:val="28"/>
          <w:szCs w:val="28"/>
        </w:rPr>
        <w:t xml:space="preserve">стигнутого уровня </w:t>
      </w:r>
      <w:r>
        <w:rPr>
          <w:rFonts w:ascii="Times New Roman" w:hAnsi="Times New Roman" w:cs="Times New Roman"/>
          <w:sz w:val="28"/>
          <w:szCs w:val="28"/>
        </w:rPr>
        <w:t>эффективности отечественных сельхозпроизводителей, а также реализуемой организационно-управленческой, финансовой, но</w:t>
      </w:r>
      <w:r>
        <w:rPr>
          <w:rFonts w:ascii="Times New Roman" w:hAnsi="Times New Roman" w:cs="Times New Roman"/>
          <w:sz w:val="28"/>
          <w:szCs w:val="28"/>
        </w:rPr>
        <w:t>р</w:t>
      </w:r>
      <w:r>
        <w:rPr>
          <w:rFonts w:ascii="Times New Roman" w:hAnsi="Times New Roman" w:cs="Times New Roman"/>
          <w:sz w:val="28"/>
          <w:szCs w:val="28"/>
        </w:rPr>
        <w:t>мативно-правовой и информационно-консультационной поддержки со сторон</w:t>
      </w:r>
      <w:r w:rsidR="0007469E">
        <w:rPr>
          <w:rFonts w:ascii="Times New Roman" w:hAnsi="Times New Roman" w:cs="Times New Roman"/>
          <w:sz w:val="28"/>
          <w:szCs w:val="28"/>
        </w:rPr>
        <w:t>ы государства, достижение данных показателей</w:t>
      </w:r>
      <w:r>
        <w:rPr>
          <w:rFonts w:ascii="Times New Roman" w:hAnsi="Times New Roman" w:cs="Times New Roman"/>
          <w:sz w:val="28"/>
          <w:szCs w:val="28"/>
        </w:rPr>
        <w:t xml:space="preserve"> вполне реалисти</w:t>
      </w:r>
      <w:r>
        <w:rPr>
          <w:rFonts w:ascii="Times New Roman" w:hAnsi="Times New Roman" w:cs="Times New Roman"/>
          <w:sz w:val="28"/>
          <w:szCs w:val="28"/>
        </w:rPr>
        <w:t>ч</w:t>
      </w:r>
      <w:r>
        <w:rPr>
          <w:rFonts w:ascii="Times New Roman" w:hAnsi="Times New Roman" w:cs="Times New Roman"/>
          <w:sz w:val="28"/>
          <w:szCs w:val="28"/>
        </w:rPr>
        <w:t>но.</w:t>
      </w:r>
    </w:p>
    <w:p w:rsidR="00C0318D" w:rsidRDefault="00C0318D" w:rsidP="00C53DCE">
      <w:pPr>
        <w:widowControl w:val="0"/>
        <w:spacing w:after="0" w:line="360" w:lineRule="auto"/>
        <w:ind w:firstLine="709"/>
        <w:jc w:val="both"/>
        <w:rPr>
          <w:rFonts w:ascii="Times New Roman" w:hAnsi="Times New Roman" w:cs="Times New Roman"/>
          <w:sz w:val="28"/>
          <w:szCs w:val="28"/>
        </w:rPr>
      </w:pPr>
    </w:p>
    <w:p w:rsidR="003B3ABC" w:rsidRPr="00A46868" w:rsidRDefault="0095292A" w:rsidP="00743B4A">
      <w:pPr>
        <w:widowControl w:val="0"/>
        <w:spacing w:after="0" w:line="360" w:lineRule="auto"/>
        <w:ind w:firstLine="709"/>
        <w:jc w:val="both"/>
        <w:rPr>
          <w:rFonts w:ascii="Times New Roman" w:hAnsi="Times New Roman" w:cs="Times New Roman"/>
          <w:b/>
          <w:sz w:val="28"/>
          <w:szCs w:val="28"/>
        </w:rPr>
      </w:pPr>
      <w:r w:rsidRPr="00A46868">
        <w:rPr>
          <w:rFonts w:ascii="Times New Roman" w:hAnsi="Times New Roman" w:cs="Times New Roman"/>
          <w:b/>
          <w:sz w:val="28"/>
          <w:szCs w:val="28"/>
        </w:rPr>
        <w:t>Заключение.</w:t>
      </w:r>
    </w:p>
    <w:p w:rsidR="00743B4A" w:rsidRPr="00743B4A" w:rsidRDefault="00743B4A" w:rsidP="00743B4A">
      <w:pPr>
        <w:widowControl w:val="0"/>
        <w:spacing w:after="0" w:line="360" w:lineRule="auto"/>
        <w:ind w:firstLine="709"/>
        <w:jc w:val="both"/>
        <w:rPr>
          <w:rFonts w:ascii="Times New Roman" w:hAnsi="Times New Roman" w:cs="Times New Roman"/>
          <w:spacing w:val="-2"/>
          <w:sz w:val="28"/>
          <w:szCs w:val="28"/>
        </w:rPr>
      </w:pPr>
      <w:r w:rsidRPr="00743B4A">
        <w:rPr>
          <w:rFonts w:ascii="Times New Roman" w:hAnsi="Times New Roman" w:cs="Times New Roman"/>
          <w:spacing w:val="-2"/>
          <w:sz w:val="28"/>
          <w:szCs w:val="28"/>
        </w:rPr>
        <w:t>Проведенное исследование позволило сделать ряд системных выводов в плане стратегического развития отечественного зернового производства:</w:t>
      </w:r>
    </w:p>
    <w:p w:rsidR="00743B4A"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п</w:t>
      </w:r>
      <w:r w:rsidRPr="00D167C5">
        <w:rPr>
          <w:rFonts w:ascii="Times New Roman" w:hAnsi="Times New Roman" w:cs="Times New Roman"/>
          <w:spacing w:val="-2"/>
          <w:sz w:val="28"/>
          <w:szCs w:val="28"/>
        </w:rPr>
        <w:t>роизводство зерновых культур является основополагающим факт</w:t>
      </w:r>
      <w:r w:rsidRPr="00D167C5">
        <w:rPr>
          <w:rFonts w:ascii="Times New Roman" w:hAnsi="Times New Roman" w:cs="Times New Roman"/>
          <w:spacing w:val="-2"/>
          <w:sz w:val="28"/>
          <w:szCs w:val="28"/>
        </w:rPr>
        <w:t>о</w:t>
      </w:r>
      <w:r w:rsidRPr="00D167C5">
        <w:rPr>
          <w:rFonts w:ascii="Times New Roman" w:hAnsi="Times New Roman" w:cs="Times New Roman"/>
          <w:spacing w:val="-2"/>
          <w:sz w:val="28"/>
          <w:szCs w:val="28"/>
        </w:rPr>
        <w:t>ром развития всего агропромышленного производства</w:t>
      </w:r>
      <w:r>
        <w:rPr>
          <w:rFonts w:ascii="Times New Roman" w:hAnsi="Times New Roman" w:cs="Times New Roman"/>
          <w:spacing w:val="-2"/>
          <w:sz w:val="28"/>
          <w:szCs w:val="28"/>
        </w:rPr>
        <w:t>;</w:t>
      </w:r>
    </w:p>
    <w:p w:rsidR="00743B4A"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сегодня </w:t>
      </w:r>
      <w:r w:rsidRPr="00D167C5">
        <w:rPr>
          <w:rFonts w:ascii="Times New Roman" w:hAnsi="Times New Roman" w:cs="Times New Roman"/>
          <w:spacing w:val="-2"/>
          <w:sz w:val="28"/>
          <w:szCs w:val="28"/>
        </w:rPr>
        <w:t xml:space="preserve">показатель </w:t>
      </w:r>
      <w:r>
        <w:rPr>
          <w:rFonts w:ascii="Times New Roman" w:hAnsi="Times New Roman" w:cs="Times New Roman"/>
          <w:spacing w:val="-2"/>
          <w:sz w:val="28"/>
          <w:szCs w:val="28"/>
        </w:rPr>
        <w:t xml:space="preserve">самообеспеченности по зерну в нашей стране </w:t>
      </w:r>
      <w:r w:rsidRPr="00D167C5">
        <w:rPr>
          <w:rFonts w:ascii="Times New Roman" w:hAnsi="Times New Roman" w:cs="Times New Roman"/>
          <w:spacing w:val="-2"/>
          <w:sz w:val="28"/>
          <w:szCs w:val="28"/>
        </w:rPr>
        <w:t>с</w:t>
      </w:r>
      <w:r w:rsidRPr="00D167C5">
        <w:rPr>
          <w:rFonts w:ascii="Times New Roman" w:hAnsi="Times New Roman" w:cs="Times New Roman"/>
          <w:spacing w:val="-2"/>
          <w:sz w:val="28"/>
          <w:szCs w:val="28"/>
        </w:rPr>
        <w:t>о</w:t>
      </w:r>
      <w:r w:rsidRPr="00D167C5">
        <w:rPr>
          <w:rFonts w:ascii="Times New Roman" w:hAnsi="Times New Roman" w:cs="Times New Roman"/>
          <w:spacing w:val="-2"/>
          <w:sz w:val="28"/>
          <w:szCs w:val="28"/>
        </w:rPr>
        <w:t>ставляет порядка 140-150 %</w:t>
      </w:r>
      <w:r>
        <w:rPr>
          <w:rFonts w:ascii="Times New Roman" w:hAnsi="Times New Roman" w:cs="Times New Roman"/>
          <w:spacing w:val="-2"/>
          <w:sz w:val="28"/>
          <w:szCs w:val="28"/>
        </w:rPr>
        <w:t>;</w:t>
      </w:r>
    </w:p>
    <w:p w:rsidR="00743B4A"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в 2022 г. по данным </w:t>
      </w:r>
      <w:r w:rsidRPr="001128B6">
        <w:rPr>
          <w:rFonts w:ascii="Times New Roman" w:hAnsi="Times New Roman" w:cs="Times New Roman"/>
          <w:bCs/>
          <w:spacing w:val="-4"/>
          <w:sz w:val="28"/>
          <w:szCs w:val="28"/>
        </w:rPr>
        <w:t xml:space="preserve">Минсельхоза РФ </w:t>
      </w:r>
      <w:r>
        <w:rPr>
          <w:rFonts w:ascii="Times New Roman" w:hAnsi="Times New Roman" w:cs="Times New Roman"/>
          <w:spacing w:val="-4"/>
          <w:sz w:val="28"/>
          <w:szCs w:val="28"/>
        </w:rPr>
        <w:t xml:space="preserve">сбор зерновых может составить </w:t>
      </w:r>
      <w:r w:rsidRPr="001128B6">
        <w:rPr>
          <w:rFonts w:ascii="Times New Roman" w:hAnsi="Times New Roman" w:cs="Times New Roman"/>
          <w:spacing w:val="-4"/>
          <w:sz w:val="28"/>
          <w:szCs w:val="28"/>
        </w:rPr>
        <w:t xml:space="preserve">150 млн т, </w:t>
      </w:r>
      <w:r>
        <w:rPr>
          <w:rFonts w:ascii="Times New Roman" w:hAnsi="Times New Roman" w:cs="Times New Roman"/>
          <w:spacing w:val="-4"/>
          <w:sz w:val="28"/>
          <w:szCs w:val="28"/>
        </w:rPr>
        <w:t>в том числе пшеницы – 100 млн т, что является абсолютным р</w:t>
      </w:r>
      <w:r>
        <w:rPr>
          <w:rFonts w:ascii="Times New Roman" w:hAnsi="Times New Roman" w:cs="Times New Roman"/>
          <w:spacing w:val="-4"/>
          <w:sz w:val="28"/>
          <w:szCs w:val="28"/>
        </w:rPr>
        <w:t>е</w:t>
      </w:r>
      <w:r>
        <w:rPr>
          <w:rFonts w:ascii="Times New Roman" w:hAnsi="Times New Roman" w:cs="Times New Roman"/>
          <w:spacing w:val="-4"/>
          <w:sz w:val="28"/>
          <w:szCs w:val="28"/>
        </w:rPr>
        <w:t>кордом за весь период статистических наблюдений;</w:t>
      </w:r>
    </w:p>
    <w:p w:rsidR="00743B4A" w:rsidRPr="00EE408E"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наша страна обладает большим потенциалом производства зерна, как по интенсивным, так и экстенсивным моделям. С</w:t>
      </w:r>
      <w:r w:rsidRPr="00B96D36">
        <w:rPr>
          <w:rFonts w:ascii="Times New Roman" w:hAnsi="Times New Roman" w:cs="Times New Roman"/>
          <w:sz w:val="28"/>
          <w:szCs w:val="28"/>
        </w:rPr>
        <w:t>прос на продукцию зе</w:t>
      </w:r>
      <w:r w:rsidRPr="00B96D36">
        <w:rPr>
          <w:rFonts w:ascii="Times New Roman" w:hAnsi="Times New Roman" w:cs="Times New Roman"/>
          <w:sz w:val="28"/>
          <w:szCs w:val="28"/>
        </w:rPr>
        <w:t>р</w:t>
      </w:r>
      <w:r w:rsidRPr="00B96D36">
        <w:rPr>
          <w:rFonts w:ascii="Times New Roman" w:hAnsi="Times New Roman" w:cs="Times New Roman"/>
          <w:sz w:val="28"/>
          <w:szCs w:val="28"/>
        </w:rPr>
        <w:t xml:space="preserve">нового </w:t>
      </w:r>
      <w:r>
        <w:rPr>
          <w:rFonts w:ascii="Times New Roman" w:hAnsi="Times New Roman" w:cs="Times New Roman"/>
          <w:sz w:val="28"/>
          <w:szCs w:val="28"/>
        </w:rPr>
        <w:t>под</w:t>
      </w:r>
      <w:r w:rsidRPr="00B96D36">
        <w:rPr>
          <w:rFonts w:ascii="Times New Roman" w:hAnsi="Times New Roman" w:cs="Times New Roman"/>
          <w:sz w:val="28"/>
          <w:szCs w:val="28"/>
        </w:rPr>
        <w:t>комплекса до 2035 г</w:t>
      </w:r>
      <w:r>
        <w:rPr>
          <w:rFonts w:ascii="Times New Roman" w:hAnsi="Times New Roman" w:cs="Times New Roman"/>
          <w:sz w:val="28"/>
          <w:szCs w:val="28"/>
        </w:rPr>
        <w:t>.</w:t>
      </w:r>
      <w:r w:rsidRPr="00B96D36">
        <w:rPr>
          <w:rFonts w:ascii="Times New Roman" w:hAnsi="Times New Roman" w:cs="Times New Roman"/>
          <w:sz w:val="28"/>
          <w:szCs w:val="28"/>
        </w:rPr>
        <w:t xml:space="preserve"> будет </w:t>
      </w:r>
      <w:r>
        <w:rPr>
          <w:rFonts w:ascii="Times New Roman" w:hAnsi="Times New Roman" w:cs="Times New Roman"/>
          <w:sz w:val="28"/>
          <w:szCs w:val="28"/>
        </w:rPr>
        <w:t xml:space="preserve">только </w:t>
      </w:r>
      <w:r w:rsidRPr="00B96D36">
        <w:rPr>
          <w:rFonts w:ascii="Times New Roman" w:hAnsi="Times New Roman" w:cs="Times New Roman"/>
          <w:sz w:val="28"/>
          <w:szCs w:val="28"/>
        </w:rPr>
        <w:t>увеличиваться</w:t>
      </w:r>
      <w:r>
        <w:rPr>
          <w:rFonts w:ascii="Times New Roman" w:hAnsi="Times New Roman" w:cs="Times New Roman"/>
          <w:sz w:val="28"/>
          <w:szCs w:val="28"/>
        </w:rPr>
        <w:t>;</w:t>
      </w:r>
    </w:p>
    <w:p w:rsidR="00743B4A" w:rsidRPr="00EE408E"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одной из важнейших проблем отраслевого производства, я</w:t>
      </w:r>
      <w:r>
        <w:rPr>
          <w:rFonts w:ascii="Times New Roman" w:hAnsi="Times New Roman" w:cs="Times New Roman"/>
          <w:sz w:val="28"/>
          <w:szCs w:val="28"/>
        </w:rPr>
        <w:t>в</w:t>
      </w:r>
      <w:r>
        <w:rPr>
          <w:rFonts w:ascii="Times New Roman" w:hAnsi="Times New Roman" w:cs="Times New Roman"/>
          <w:sz w:val="28"/>
          <w:szCs w:val="28"/>
        </w:rPr>
        <w:t>ляется обеспечение сохранности зерна при хранении его на элеваторах в период проведения торгов и аукционов;</w:t>
      </w:r>
    </w:p>
    <w:p w:rsidR="00743B4A" w:rsidRPr="00EE408E"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текущий момент наиболее актуальными тенденциями в технол</w:t>
      </w:r>
      <w:r>
        <w:rPr>
          <w:rFonts w:ascii="Times New Roman" w:hAnsi="Times New Roman" w:cs="Times New Roman"/>
          <w:sz w:val="28"/>
          <w:szCs w:val="28"/>
        </w:rPr>
        <w:t>о</w:t>
      </w:r>
      <w:r>
        <w:rPr>
          <w:rFonts w:ascii="Times New Roman" w:hAnsi="Times New Roman" w:cs="Times New Roman"/>
          <w:sz w:val="28"/>
          <w:szCs w:val="28"/>
        </w:rPr>
        <w:t xml:space="preserve">гии возделывания зерновых являются: </w:t>
      </w:r>
      <w:r w:rsidRPr="002339BF">
        <w:rPr>
          <w:rFonts w:ascii="Times New Roman" w:hAnsi="Times New Roman" w:cs="Times New Roman"/>
          <w:sz w:val="28"/>
          <w:szCs w:val="28"/>
        </w:rPr>
        <w:t xml:space="preserve">развитие адаптивно-ландшафтной </w:t>
      </w:r>
      <w:r w:rsidRPr="002339BF">
        <w:rPr>
          <w:rFonts w:ascii="Times New Roman" w:hAnsi="Times New Roman" w:cs="Times New Roman"/>
          <w:sz w:val="28"/>
          <w:szCs w:val="28"/>
        </w:rPr>
        <w:lastRenderedPageBreak/>
        <w:t>системы земледелия</w:t>
      </w:r>
      <w:r>
        <w:rPr>
          <w:rFonts w:ascii="Times New Roman" w:hAnsi="Times New Roman" w:cs="Times New Roman"/>
          <w:sz w:val="28"/>
          <w:szCs w:val="28"/>
        </w:rPr>
        <w:t>; применение передовых достижений</w:t>
      </w:r>
      <w:r w:rsidRPr="002339BF">
        <w:rPr>
          <w:rFonts w:ascii="Times New Roman" w:hAnsi="Times New Roman" w:cs="Times New Roman"/>
          <w:sz w:val="28"/>
          <w:szCs w:val="28"/>
        </w:rPr>
        <w:t xml:space="preserve"> </w:t>
      </w:r>
      <w:r>
        <w:rPr>
          <w:rFonts w:ascii="Times New Roman" w:hAnsi="Times New Roman" w:cs="Times New Roman"/>
          <w:sz w:val="28"/>
          <w:szCs w:val="28"/>
        </w:rPr>
        <w:t>в области ген</w:t>
      </w:r>
      <w:r>
        <w:rPr>
          <w:rFonts w:ascii="Times New Roman" w:hAnsi="Times New Roman" w:cs="Times New Roman"/>
          <w:sz w:val="28"/>
          <w:szCs w:val="28"/>
        </w:rPr>
        <w:t>е</w:t>
      </w:r>
      <w:r>
        <w:rPr>
          <w:rFonts w:ascii="Times New Roman" w:hAnsi="Times New Roman" w:cs="Times New Roman"/>
          <w:sz w:val="28"/>
          <w:szCs w:val="28"/>
        </w:rPr>
        <w:t xml:space="preserve">тики, селекции и биотехнологии; </w:t>
      </w:r>
      <w:r w:rsidRPr="002339BF">
        <w:rPr>
          <w:rFonts w:ascii="Times New Roman" w:hAnsi="Times New Roman" w:cs="Times New Roman"/>
          <w:sz w:val="28"/>
          <w:szCs w:val="28"/>
        </w:rPr>
        <w:t>техник</w:t>
      </w:r>
      <w:r>
        <w:rPr>
          <w:rFonts w:ascii="Times New Roman" w:hAnsi="Times New Roman" w:cs="Times New Roman"/>
          <w:sz w:val="28"/>
          <w:szCs w:val="28"/>
        </w:rPr>
        <w:t>о-технологическая модернизация;</w:t>
      </w:r>
    </w:p>
    <w:p w:rsidR="00743B4A"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на текущий момент большая часть транспортно-логистических проце</w:t>
      </w:r>
      <w:r>
        <w:rPr>
          <w:rFonts w:ascii="Times New Roman" w:hAnsi="Times New Roman" w:cs="Times New Roman"/>
          <w:spacing w:val="-4"/>
          <w:sz w:val="28"/>
          <w:szCs w:val="28"/>
        </w:rPr>
        <w:t>с</w:t>
      </w:r>
      <w:r>
        <w:rPr>
          <w:rFonts w:ascii="Times New Roman" w:hAnsi="Times New Roman" w:cs="Times New Roman"/>
          <w:spacing w:val="-4"/>
          <w:sz w:val="28"/>
          <w:szCs w:val="28"/>
        </w:rPr>
        <w:t>сов на глобальном рынке зерна, сосредоточена у крупных американских трейдеров («</w:t>
      </w:r>
      <w:r w:rsidRPr="00AF7BA8">
        <w:rPr>
          <w:rFonts w:ascii="Times New Roman" w:hAnsi="Times New Roman" w:cs="Times New Roman"/>
          <w:spacing w:val="-4"/>
          <w:sz w:val="28"/>
          <w:szCs w:val="28"/>
        </w:rPr>
        <w:t>ADM</w:t>
      </w:r>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Bunge</w:t>
      </w:r>
      <w:proofErr w:type="spellEnd"/>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Cargill</w:t>
      </w:r>
      <w:proofErr w:type="spellEnd"/>
      <w:r>
        <w:rPr>
          <w:rFonts w:ascii="Times New Roman" w:hAnsi="Times New Roman" w:cs="Times New Roman"/>
          <w:spacing w:val="-4"/>
          <w:sz w:val="28"/>
          <w:szCs w:val="28"/>
        </w:rPr>
        <w:t>»</w:t>
      </w:r>
      <w:r w:rsidRPr="00AF7BA8">
        <w:rPr>
          <w:rFonts w:ascii="Times New Roman" w:hAnsi="Times New Roman" w:cs="Times New Roman"/>
          <w:spacing w:val="-4"/>
          <w:sz w:val="28"/>
          <w:szCs w:val="28"/>
        </w:rPr>
        <w:t xml:space="preserve"> и </w:t>
      </w:r>
      <w:r>
        <w:rPr>
          <w:rFonts w:ascii="Times New Roman" w:hAnsi="Times New Roman" w:cs="Times New Roman"/>
          <w:spacing w:val="-4"/>
          <w:sz w:val="28"/>
          <w:szCs w:val="28"/>
        </w:rPr>
        <w:t>«</w:t>
      </w:r>
      <w:proofErr w:type="spellStart"/>
      <w:r w:rsidRPr="00AF7BA8">
        <w:rPr>
          <w:rFonts w:ascii="Times New Roman" w:hAnsi="Times New Roman" w:cs="Times New Roman"/>
          <w:spacing w:val="-4"/>
          <w:sz w:val="28"/>
          <w:szCs w:val="28"/>
        </w:rPr>
        <w:t>Louis</w:t>
      </w:r>
      <w:proofErr w:type="spellEnd"/>
      <w:r w:rsidRPr="00AF7BA8">
        <w:rPr>
          <w:rFonts w:ascii="Times New Roman" w:hAnsi="Times New Roman" w:cs="Times New Roman"/>
          <w:spacing w:val="-4"/>
          <w:sz w:val="28"/>
          <w:szCs w:val="28"/>
        </w:rPr>
        <w:t xml:space="preserve"> </w:t>
      </w:r>
      <w:proofErr w:type="spellStart"/>
      <w:r w:rsidRPr="00AF7BA8">
        <w:rPr>
          <w:rFonts w:ascii="Times New Roman" w:hAnsi="Times New Roman" w:cs="Times New Roman"/>
          <w:spacing w:val="-4"/>
          <w:sz w:val="28"/>
          <w:szCs w:val="28"/>
        </w:rPr>
        <w:t>Dreyfus</w:t>
      </w:r>
      <w:proofErr w:type="spellEnd"/>
      <w:r>
        <w:rPr>
          <w:rFonts w:ascii="Times New Roman" w:hAnsi="Times New Roman" w:cs="Times New Roman"/>
          <w:spacing w:val="-4"/>
          <w:sz w:val="28"/>
          <w:szCs w:val="28"/>
        </w:rPr>
        <w:t>»), все это обусловл</w:t>
      </w:r>
      <w:r>
        <w:rPr>
          <w:rFonts w:ascii="Times New Roman" w:hAnsi="Times New Roman" w:cs="Times New Roman"/>
          <w:spacing w:val="-4"/>
          <w:sz w:val="28"/>
          <w:szCs w:val="28"/>
        </w:rPr>
        <w:t>е</w:t>
      </w:r>
      <w:r>
        <w:rPr>
          <w:rFonts w:ascii="Times New Roman" w:hAnsi="Times New Roman" w:cs="Times New Roman"/>
          <w:spacing w:val="-4"/>
          <w:sz w:val="28"/>
          <w:szCs w:val="28"/>
        </w:rPr>
        <w:t>но тем, что они владеют глобальными товаропроводящими сетями по всему миру;</w:t>
      </w:r>
    </w:p>
    <w:p w:rsidR="00743B4A" w:rsidRDefault="00F6459F"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оптимистичного</w:t>
      </w:r>
      <w:r w:rsidR="00743B4A">
        <w:rPr>
          <w:rFonts w:ascii="Times New Roman" w:hAnsi="Times New Roman" w:cs="Times New Roman"/>
          <w:sz w:val="28"/>
          <w:szCs w:val="28"/>
        </w:rPr>
        <w:t xml:space="preserve"> сценария развития зернового хозяйства РФ в период до</w:t>
      </w:r>
      <w:r w:rsidR="00743B4A" w:rsidRPr="002339BF">
        <w:rPr>
          <w:rFonts w:ascii="Times New Roman" w:hAnsi="Times New Roman" w:cs="Times New Roman"/>
          <w:sz w:val="28"/>
          <w:szCs w:val="28"/>
        </w:rPr>
        <w:t xml:space="preserve"> </w:t>
      </w:r>
      <w:r w:rsidR="00743B4A">
        <w:rPr>
          <w:rFonts w:ascii="Times New Roman" w:hAnsi="Times New Roman" w:cs="Times New Roman"/>
          <w:sz w:val="28"/>
          <w:szCs w:val="28"/>
        </w:rPr>
        <w:t>2035 г., определены следующие целевые установки:</w:t>
      </w:r>
      <w:r w:rsidR="00743B4A" w:rsidRPr="002339BF">
        <w:rPr>
          <w:rFonts w:ascii="Times New Roman" w:hAnsi="Times New Roman" w:cs="Times New Roman"/>
          <w:sz w:val="28"/>
          <w:szCs w:val="28"/>
        </w:rPr>
        <w:t xml:space="preserve"> </w:t>
      </w:r>
      <w:r w:rsidR="00743B4A" w:rsidRPr="00026C1B">
        <w:rPr>
          <w:rFonts w:ascii="Times New Roman" w:hAnsi="Times New Roman" w:cs="Times New Roman"/>
          <w:spacing w:val="-2"/>
          <w:sz w:val="28"/>
          <w:szCs w:val="28"/>
        </w:rPr>
        <w:t>объем в</w:t>
      </w:r>
      <w:r w:rsidR="00743B4A" w:rsidRPr="00026C1B">
        <w:rPr>
          <w:rFonts w:ascii="Times New Roman" w:hAnsi="Times New Roman" w:cs="Times New Roman"/>
          <w:spacing w:val="-2"/>
          <w:sz w:val="28"/>
          <w:szCs w:val="28"/>
        </w:rPr>
        <w:t>а</w:t>
      </w:r>
      <w:r w:rsidR="00743B4A" w:rsidRPr="00026C1B">
        <w:rPr>
          <w:rFonts w:ascii="Times New Roman" w:hAnsi="Times New Roman" w:cs="Times New Roman"/>
          <w:spacing w:val="-2"/>
          <w:sz w:val="28"/>
          <w:szCs w:val="28"/>
        </w:rPr>
        <w:t xml:space="preserve">лового производства </w:t>
      </w:r>
      <w:r w:rsidR="00743B4A">
        <w:rPr>
          <w:rFonts w:ascii="Times New Roman" w:hAnsi="Times New Roman" w:cs="Times New Roman"/>
          <w:spacing w:val="-2"/>
          <w:sz w:val="28"/>
          <w:szCs w:val="28"/>
        </w:rPr>
        <w:t xml:space="preserve">– </w:t>
      </w:r>
      <w:r w:rsidR="00743B4A" w:rsidRPr="00026C1B">
        <w:rPr>
          <w:rFonts w:ascii="Times New Roman" w:hAnsi="Times New Roman" w:cs="Times New Roman"/>
          <w:spacing w:val="-2"/>
          <w:sz w:val="28"/>
          <w:szCs w:val="28"/>
        </w:rPr>
        <w:t>150,3 млн т</w:t>
      </w:r>
      <w:r w:rsidR="00743B4A">
        <w:rPr>
          <w:rFonts w:ascii="Times New Roman" w:hAnsi="Times New Roman" w:cs="Times New Roman"/>
          <w:spacing w:val="-2"/>
          <w:sz w:val="28"/>
          <w:szCs w:val="28"/>
        </w:rPr>
        <w:t xml:space="preserve">; </w:t>
      </w:r>
      <w:r w:rsidR="00743B4A">
        <w:rPr>
          <w:rFonts w:ascii="Times New Roman" w:hAnsi="Times New Roman" w:cs="Times New Roman"/>
          <w:sz w:val="28"/>
          <w:szCs w:val="28"/>
        </w:rPr>
        <w:t xml:space="preserve">увеличение </w:t>
      </w:r>
      <w:r w:rsidR="00743B4A" w:rsidRPr="002339BF">
        <w:rPr>
          <w:rFonts w:ascii="Times New Roman" w:hAnsi="Times New Roman" w:cs="Times New Roman"/>
          <w:sz w:val="28"/>
          <w:szCs w:val="28"/>
        </w:rPr>
        <w:t>площад</w:t>
      </w:r>
      <w:r w:rsidR="00743B4A">
        <w:rPr>
          <w:rFonts w:ascii="Times New Roman" w:hAnsi="Times New Roman" w:cs="Times New Roman"/>
          <w:sz w:val="28"/>
          <w:szCs w:val="28"/>
        </w:rPr>
        <w:t>и посевов зерновых</w:t>
      </w:r>
      <w:r w:rsidR="00743B4A" w:rsidRPr="002339BF">
        <w:rPr>
          <w:rFonts w:ascii="Times New Roman" w:hAnsi="Times New Roman" w:cs="Times New Roman"/>
          <w:sz w:val="28"/>
          <w:szCs w:val="28"/>
        </w:rPr>
        <w:t xml:space="preserve"> до 50 млн г</w:t>
      </w:r>
      <w:r w:rsidR="00743B4A">
        <w:rPr>
          <w:rFonts w:ascii="Times New Roman" w:hAnsi="Times New Roman" w:cs="Times New Roman"/>
          <w:sz w:val="28"/>
          <w:szCs w:val="28"/>
        </w:rPr>
        <w:t>а</w:t>
      </w:r>
      <w:r w:rsidR="00743B4A" w:rsidRPr="002339BF">
        <w:rPr>
          <w:rFonts w:ascii="Times New Roman" w:hAnsi="Times New Roman" w:cs="Times New Roman"/>
          <w:sz w:val="28"/>
          <w:szCs w:val="28"/>
        </w:rPr>
        <w:t>;</w:t>
      </w:r>
      <w:r w:rsidR="00743B4A">
        <w:rPr>
          <w:rFonts w:ascii="Times New Roman" w:hAnsi="Times New Roman" w:cs="Times New Roman"/>
          <w:sz w:val="28"/>
          <w:szCs w:val="28"/>
        </w:rPr>
        <w:t xml:space="preserve"> рост </w:t>
      </w:r>
      <w:r w:rsidR="00743B4A" w:rsidRPr="002339BF">
        <w:rPr>
          <w:rFonts w:ascii="Times New Roman" w:hAnsi="Times New Roman" w:cs="Times New Roman"/>
          <w:sz w:val="28"/>
          <w:szCs w:val="28"/>
        </w:rPr>
        <w:t>урожайности до 35,3 ц/га</w:t>
      </w:r>
      <w:r w:rsidR="00743B4A">
        <w:rPr>
          <w:rFonts w:ascii="Times New Roman" w:hAnsi="Times New Roman" w:cs="Times New Roman"/>
          <w:sz w:val="28"/>
          <w:szCs w:val="28"/>
        </w:rPr>
        <w:t>; увеличение внутреннего</w:t>
      </w:r>
      <w:r w:rsidR="00743B4A" w:rsidRPr="002339BF">
        <w:rPr>
          <w:rFonts w:ascii="Times New Roman" w:hAnsi="Times New Roman" w:cs="Times New Roman"/>
          <w:sz w:val="28"/>
          <w:szCs w:val="28"/>
        </w:rPr>
        <w:t xml:space="preserve"> п</w:t>
      </w:r>
      <w:r w:rsidR="00743B4A" w:rsidRPr="002339BF">
        <w:rPr>
          <w:rFonts w:ascii="Times New Roman" w:hAnsi="Times New Roman" w:cs="Times New Roman"/>
          <w:sz w:val="28"/>
          <w:szCs w:val="28"/>
        </w:rPr>
        <w:t>о</w:t>
      </w:r>
      <w:r w:rsidR="00743B4A" w:rsidRPr="002339BF">
        <w:rPr>
          <w:rFonts w:ascii="Times New Roman" w:hAnsi="Times New Roman" w:cs="Times New Roman"/>
          <w:sz w:val="28"/>
          <w:szCs w:val="28"/>
        </w:rPr>
        <w:t>треблени</w:t>
      </w:r>
      <w:r w:rsidR="00743B4A">
        <w:rPr>
          <w:rFonts w:ascii="Times New Roman" w:hAnsi="Times New Roman" w:cs="Times New Roman"/>
          <w:sz w:val="28"/>
          <w:szCs w:val="28"/>
        </w:rPr>
        <w:t>я</w:t>
      </w:r>
      <w:r w:rsidR="00743B4A" w:rsidRPr="002339BF">
        <w:rPr>
          <w:rFonts w:ascii="Times New Roman" w:hAnsi="Times New Roman" w:cs="Times New Roman"/>
          <w:sz w:val="28"/>
          <w:szCs w:val="28"/>
        </w:rPr>
        <w:t xml:space="preserve"> зерна </w:t>
      </w:r>
      <w:r w:rsidR="00743B4A">
        <w:rPr>
          <w:rFonts w:ascii="Times New Roman" w:hAnsi="Times New Roman" w:cs="Times New Roman"/>
          <w:sz w:val="28"/>
          <w:szCs w:val="28"/>
        </w:rPr>
        <w:t>до 86,6 млн</w:t>
      </w:r>
      <w:r w:rsidR="00743B4A" w:rsidRPr="002339BF">
        <w:rPr>
          <w:rFonts w:ascii="Times New Roman" w:hAnsi="Times New Roman" w:cs="Times New Roman"/>
          <w:sz w:val="28"/>
          <w:szCs w:val="28"/>
        </w:rPr>
        <w:t xml:space="preserve"> т</w:t>
      </w:r>
      <w:r w:rsidR="00743B4A">
        <w:rPr>
          <w:rFonts w:ascii="Times New Roman" w:hAnsi="Times New Roman" w:cs="Times New Roman"/>
          <w:sz w:val="28"/>
          <w:szCs w:val="28"/>
        </w:rPr>
        <w:t xml:space="preserve">; рост экспортных поставок </w:t>
      </w:r>
      <w:r w:rsidR="00743B4A" w:rsidRPr="003C4D33">
        <w:rPr>
          <w:rFonts w:ascii="Times New Roman" w:hAnsi="Times New Roman" w:cs="Times New Roman"/>
          <w:sz w:val="28"/>
          <w:szCs w:val="28"/>
        </w:rPr>
        <w:t>до 63,6 млн т.</w:t>
      </w:r>
      <w:r w:rsidR="00743B4A">
        <w:rPr>
          <w:rFonts w:ascii="Times New Roman" w:hAnsi="Times New Roman" w:cs="Times New Roman"/>
          <w:sz w:val="28"/>
          <w:szCs w:val="28"/>
        </w:rPr>
        <w:t>;</w:t>
      </w:r>
    </w:p>
    <w:p w:rsidR="00743B4A" w:rsidRDefault="00743B4A" w:rsidP="00743B4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аспекте выделенных наиболее актуальных рисков был обозначен комплекс м</w:t>
      </w:r>
      <w:r w:rsidRPr="001159E1">
        <w:rPr>
          <w:rFonts w:ascii="Times New Roman" w:hAnsi="Times New Roman" w:cs="Times New Roman"/>
          <w:sz w:val="28"/>
          <w:szCs w:val="28"/>
        </w:rPr>
        <w:t>е</w:t>
      </w:r>
      <w:r>
        <w:rPr>
          <w:rFonts w:ascii="Times New Roman" w:hAnsi="Times New Roman" w:cs="Times New Roman"/>
          <w:sz w:val="28"/>
          <w:szCs w:val="28"/>
        </w:rPr>
        <w:t>р, который позволит обеспечить устойчивое</w:t>
      </w:r>
      <w:r w:rsidRPr="001159E1">
        <w:rPr>
          <w:rFonts w:ascii="Times New Roman" w:hAnsi="Times New Roman" w:cs="Times New Roman"/>
          <w:sz w:val="28"/>
          <w:szCs w:val="28"/>
        </w:rPr>
        <w:t xml:space="preserve"> развитие зернов</w:t>
      </w:r>
      <w:r w:rsidRPr="001159E1">
        <w:rPr>
          <w:rFonts w:ascii="Times New Roman" w:hAnsi="Times New Roman" w:cs="Times New Roman"/>
          <w:sz w:val="28"/>
          <w:szCs w:val="28"/>
        </w:rPr>
        <w:t>о</w:t>
      </w:r>
      <w:r w:rsidRPr="001159E1">
        <w:rPr>
          <w:rFonts w:ascii="Times New Roman" w:hAnsi="Times New Roman" w:cs="Times New Roman"/>
          <w:sz w:val="28"/>
          <w:szCs w:val="28"/>
        </w:rPr>
        <w:t xml:space="preserve">го </w:t>
      </w:r>
      <w:r>
        <w:rPr>
          <w:rFonts w:ascii="Times New Roman" w:hAnsi="Times New Roman" w:cs="Times New Roman"/>
          <w:sz w:val="28"/>
          <w:szCs w:val="28"/>
        </w:rPr>
        <w:t>производства в России в общей системе стратегического планирования агропромышленного производства: увеличение</w:t>
      </w:r>
      <w:r w:rsidRPr="001159E1">
        <w:rPr>
          <w:rFonts w:ascii="Times New Roman" w:hAnsi="Times New Roman" w:cs="Times New Roman"/>
          <w:sz w:val="28"/>
          <w:szCs w:val="28"/>
        </w:rPr>
        <w:t xml:space="preserve"> инвестици</w:t>
      </w:r>
      <w:r>
        <w:rPr>
          <w:rFonts w:ascii="Times New Roman" w:hAnsi="Times New Roman" w:cs="Times New Roman"/>
          <w:sz w:val="28"/>
          <w:szCs w:val="28"/>
        </w:rPr>
        <w:t>онной активн</w:t>
      </w:r>
      <w:r>
        <w:rPr>
          <w:rFonts w:ascii="Times New Roman" w:hAnsi="Times New Roman" w:cs="Times New Roman"/>
          <w:sz w:val="28"/>
          <w:szCs w:val="28"/>
        </w:rPr>
        <w:t>о</w:t>
      </w:r>
      <w:r>
        <w:rPr>
          <w:rFonts w:ascii="Times New Roman" w:hAnsi="Times New Roman" w:cs="Times New Roman"/>
          <w:sz w:val="28"/>
          <w:szCs w:val="28"/>
        </w:rPr>
        <w:t>сти; сохранение позитивной динамики в валовом сборе</w:t>
      </w:r>
      <w:r w:rsidRPr="001159E1">
        <w:rPr>
          <w:rFonts w:ascii="Times New Roman" w:hAnsi="Times New Roman" w:cs="Times New Roman"/>
          <w:sz w:val="28"/>
          <w:szCs w:val="28"/>
        </w:rPr>
        <w:t xml:space="preserve"> зерна</w:t>
      </w:r>
      <w:r>
        <w:rPr>
          <w:rFonts w:ascii="Times New Roman" w:hAnsi="Times New Roman" w:cs="Times New Roman"/>
          <w:sz w:val="28"/>
          <w:szCs w:val="28"/>
        </w:rPr>
        <w:t>, в</w:t>
      </w:r>
      <w:r w:rsidRPr="001159E1">
        <w:rPr>
          <w:rFonts w:ascii="Times New Roman" w:hAnsi="Times New Roman" w:cs="Times New Roman"/>
          <w:sz w:val="28"/>
          <w:szCs w:val="28"/>
        </w:rPr>
        <w:t xml:space="preserve"> повыш</w:t>
      </w:r>
      <w:r w:rsidRPr="001159E1">
        <w:rPr>
          <w:rFonts w:ascii="Times New Roman" w:hAnsi="Times New Roman" w:cs="Times New Roman"/>
          <w:sz w:val="28"/>
          <w:szCs w:val="28"/>
        </w:rPr>
        <w:t>е</w:t>
      </w:r>
      <w:r w:rsidRPr="001159E1">
        <w:rPr>
          <w:rFonts w:ascii="Times New Roman" w:hAnsi="Times New Roman" w:cs="Times New Roman"/>
          <w:sz w:val="28"/>
          <w:szCs w:val="28"/>
        </w:rPr>
        <w:t>ни</w:t>
      </w:r>
      <w:r>
        <w:rPr>
          <w:rFonts w:ascii="Times New Roman" w:hAnsi="Times New Roman" w:cs="Times New Roman"/>
          <w:sz w:val="28"/>
          <w:szCs w:val="28"/>
        </w:rPr>
        <w:t>и урожайности</w:t>
      </w:r>
      <w:r w:rsidRPr="001159E1">
        <w:rPr>
          <w:rFonts w:ascii="Times New Roman" w:hAnsi="Times New Roman" w:cs="Times New Roman"/>
          <w:sz w:val="28"/>
          <w:szCs w:val="28"/>
        </w:rPr>
        <w:t xml:space="preserve"> </w:t>
      </w:r>
      <w:r>
        <w:rPr>
          <w:rFonts w:ascii="Times New Roman" w:hAnsi="Times New Roman" w:cs="Times New Roman"/>
          <w:sz w:val="28"/>
          <w:szCs w:val="28"/>
        </w:rPr>
        <w:t>и</w:t>
      </w:r>
      <w:r w:rsidRPr="001159E1">
        <w:rPr>
          <w:rFonts w:ascii="Times New Roman" w:hAnsi="Times New Roman" w:cs="Times New Roman"/>
          <w:sz w:val="28"/>
          <w:szCs w:val="28"/>
        </w:rPr>
        <w:t xml:space="preserve"> </w:t>
      </w:r>
      <w:r>
        <w:rPr>
          <w:rFonts w:ascii="Times New Roman" w:hAnsi="Times New Roman" w:cs="Times New Roman"/>
          <w:sz w:val="28"/>
          <w:szCs w:val="28"/>
        </w:rPr>
        <w:t xml:space="preserve">его </w:t>
      </w:r>
      <w:r w:rsidRPr="001159E1">
        <w:rPr>
          <w:rFonts w:ascii="Times New Roman" w:hAnsi="Times New Roman" w:cs="Times New Roman"/>
          <w:sz w:val="28"/>
          <w:szCs w:val="28"/>
        </w:rPr>
        <w:t>качества</w:t>
      </w:r>
      <w:r>
        <w:rPr>
          <w:rFonts w:ascii="Times New Roman" w:hAnsi="Times New Roman" w:cs="Times New Roman"/>
          <w:sz w:val="28"/>
          <w:szCs w:val="28"/>
        </w:rPr>
        <w:t>; н</w:t>
      </w:r>
      <w:r w:rsidRPr="001159E1">
        <w:rPr>
          <w:rFonts w:ascii="Times New Roman" w:hAnsi="Times New Roman" w:cs="Times New Roman"/>
          <w:sz w:val="28"/>
          <w:szCs w:val="28"/>
        </w:rPr>
        <w:t xml:space="preserve">аращивание </w:t>
      </w:r>
      <w:r>
        <w:rPr>
          <w:rFonts w:ascii="Times New Roman" w:hAnsi="Times New Roman" w:cs="Times New Roman"/>
          <w:sz w:val="28"/>
          <w:szCs w:val="28"/>
        </w:rPr>
        <w:t xml:space="preserve">объемов </w:t>
      </w:r>
      <w:r w:rsidRPr="001159E1">
        <w:rPr>
          <w:rFonts w:ascii="Times New Roman" w:hAnsi="Times New Roman" w:cs="Times New Roman"/>
          <w:sz w:val="28"/>
          <w:szCs w:val="28"/>
        </w:rPr>
        <w:t>внутреннего п</w:t>
      </w:r>
      <w:r w:rsidRPr="001159E1">
        <w:rPr>
          <w:rFonts w:ascii="Times New Roman" w:hAnsi="Times New Roman" w:cs="Times New Roman"/>
          <w:sz w:val="28"/>
          <w:szCs w:val="28"/>
        </w:rPr>
        <w:t>о</w:t>
      </w:r>
      <w:r w:rsidRPr="001159E1">
        <w:rPr>
          <w:rFonts w:ascii="Times New Roman" w:hAnsi="Times New Roman" w:cs="Times New Roman"/>
          <w:sz w:val="28"/>
          <w:szCs w:val="28"/>
        </w:rPr>
        <w:t>требления зерна</w:t>
      </w:r>
      <w:r>
        <w:rPr>
          <w:rFonts w:ascii="Times New Roman" w:hAnsi="Times New Roman" w:cs="Times New Roman"/>
          <w:sz w:val="28"/>
          <w:szCs w:val="28"/>
        </w:rPr>
        <w:t>; совершенствование</w:t>
      </w:r>
      <w:r w:rsidRPr="001159E1">
        <w:rPr>
          <w:rFonts w:ascii="Times New Roman" w:hAnsi="Times New Roman" w:cs="Times New Roman"/>
          <w:sz w:val="28"/>
          <w:szCs w:val="28"/>
        </w:rPr>
        <w:t xml:space="preserve"> инфраструктуры и транспортно-логистическо</w:t>
      </w:r>
      <w:r>
        <w:rPr>
          <w:rFonts w:ascii="Times New Roman" w:hAnsi="Times New Roman" w:cs="Times New Roman"/>
          <w:sz w:val="28"/>
          <w:szCs w:val="28"/>
        </w:rPr>
        <w:t>й системы;</w:t>
      </w:r>
      <w:r w:rsidRPr="001159E1">
        <w:rPr>
          <w:rFonts w:ascii="Times New Roman" w:hAnsi="Times New Roman" w:cs="Times New Roman"/>
          <w:sz w:val="28"/>
          <w:szCs w:val="28"/>
        </w:rPr>
        <w:t xml:space="preserve"> </w:t>
      </w:r>
      <w:r>
        <w:rPr>
          <w:rFonts w:ascii="Times New Roman" w:hAnsi="Times New Roman" w:cs="Times New Roman"/>
          <w:sz w:val="28"/>
          <w:szCs w:val="28"/>
        </w:rPr>
        <w:t>повышение качества</w:t>
      </w:r>
      <w:r w:rsidRPr="001159E1">
        <w:rPr>
          <w:rFonts w:ascii="Times New Roman" w:hAnsi="Times New Roman" w:cs="Times New Roman"/>
          <w:sz w:val="28"/>
          <w:szCs w:val="28"/>
        </w:rPr>
        <w:t xml:space="preserve"> научно-технического обе</w:t>
      </w:r>
      <w:r w:rsidRPr="001159E1">
        <w:rPr>
          <w:rFonts w:ascii="Times New Roman" w:hAnsi="Times New Roman" w:cs="Times New Roman"/>
          <w:sz w:val="28"/>
          <w:szCs w:val="28"/>
        </w:rPr>
        <w:t>с</w:t>
      </w:r>
      <w:r w:rsidRPr="001159E1">
        <w:rPr>
          <w:rFonts w:ascii="Times New Roman" w:hAnsi="Times New Roman" w:cs="Times New Roman"/>
          <w:sz w:val="28"/>
          <w:szCs w:val="28"/>
        </w:rPr>
        <w:t>печения</w:t>
      </w:r>
      <w:r>
        <w:rPr>
          <w:rFonts w:ascii="Times New Roman" w:hAnsi="Times New Roman" w:cs="Times New Roman"/>
          <w:sz w:val="28"/>
          <w:szCs w:val="28"/>
        </w:rPr>
        <w:t>;</w:t>
      </w:r>
      <w:r w:rsidRPr="001159E1">
        <w:rPr>
          <w:rFonts w:ascii="Times New Roman" w:hAnsi="Times New Roman" w:cs="Times New Roman"/>
          <w:sz w:val="28"/>
          <w:szCs w:val="28"/>
        </w:rPr>
        <w:t xml:space="preserve"> </w:t>
      </w:r>
      <w:r>
        <w:rPr>
          <w:rFonts w:ascii="Times New Roman" w:hAnsi="Times New Roman" w:cs="Times New Roman"/>
          <w:sz w:val="28"/>
          <w:szCs w:val="28"/>
        </w:rPr>
        <w:t>совершенствование механизмов государственного регулиров</w:t>
      </w:r>
      <w:r>
        <w:rPr>
          <w:rFonts w:ascii="Times New Roman" w:hAnsi="Times New Roman" w:cs="Times New Roman"/>
          <w:sz w:val="28"/>
          <w:szCs w:val="28"/>
        </w:rPr>
        <w:t>а</w:t>
      </w:r>
      <w:r>
        <w:rPr>
          <w:rFonts w:ascii="Times New Roman" w:hAnsi="Times New Roman" w:cs="Times New Roman"/>
          <w:sz w:val="28"/>
          <w:szCs w:val="28"/>
        </w:rPr>
        <w:t>ния; содействие реализации проектов в сфере экспорта зерновых культур.</w:t>
      </w:r>
    </w:p>
    <w:p w:rsidR="000C3083" w:rsidRDefault="000C3083" w:rsidP="00743B4A">
      <w:pPr>
        <w:widowControl w:val="0"/>
        <w:spacing w:after="0" w:line="360" w:lineRule="auto"/>
        <w:ind w:firstLine="709"/>
        <w:jc w:val="both"/>
        <w:rPr>
          <w:rFonts w:ascii="Times New Roman" w:hAnsi="Times New Roman" w:cs="Times New Roman"/>
          <w:sz w:val="28"/>
          <w:szCs w:val="28"/>
        </w:rPr>
      </w:pPr>
    </w:p>
    <w:p w:rsidR="0095292A" w:rsidRPr="004D4E2B" w:rsidRDefault="004D4E2B" w:rsidP="00A508F7">
      <w:pPr>
        <w:widowControl w:val="0"/>
        <w:spacing w:after="0" w:line="360" w:lineRule="auto"/>
        <w:ind w:firstLine="709"/>
        <w:jc w:val="center"/>
        <w:rPr>
          <w:rFonts w:ascii="Times New Roman" w:hAnsi="Times New Roman" w:cs="Times New Roman"/>
          <w:b/>
          <w:sz w:val="28"/>
          <w:szCs w:val="28"/>
        </w:rPr>
      </w:pPr>
      <w:r w:rsidRPr="004D4E2B">
        <w:rPr>
          <w:rFonts w:ascii="Times New Roman" w:hAnsi="Times New Roman" w:cs="Times New Roman"/>
          <w:b/>
          <w:sz w:val="28"/>
          <w:szCs w:val="28"/>
        </w:rPr>
        <w:t>Литература</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Аварский Н.Д. Материально-техническое обеспечение отрасли растениево</w:t>
      </w:r>
      <w:r w:rsidRPr="00657148">
        <w:rPr>
          <w:rFonts w:ascii="Times New Roman" w:hAnsi="Times New Roman" w:cs="Times New Roman"/>
          <w:sz w:val="24"/>
          <w:szCs w:val="24"/>
        </w:rPr>
        <w:t>д</w:t>
      </w:r>
      <w:r w:rsidRPr="00657148">
        <w:rPr>
          <w:rFonts w:ascii="Times New Roman" w:hAnsi="Times New Roman" w:cs="Times New Roman"/>
          <w:sz w:val="24"/>
          <w:szCs w:val="24"/>
        </w:rPr>
        <w:t>ства в России: проблемы и перспективы / Н.Д. Аварский, А.В. Алпатов, Т.М. Кузнецова // Экономика сельскохозяйственных и перерабатывающих предприятий. – 2017. – №1. – С. 22-31.</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proofErr w:type="spellStart"/>
      <w:r w:rsidRPr="00657148">
        <w:rPr>
          <w:rFonts w:ascii="Times New Roman" w:hAnsi="Times New Roman" w:cs="Times New Roman"/>
          <w:sz w:val="24"/>
          <w:szCs w:val="24"/>
        </w:rPr>
        <w:t>Алабушев</w:t>
      </w:r>
      <w:proofErr w:type="spellEnd"/>
      <w:r w:rsidRPr="00657148">
        <w:rPr>
          <w:rFonts w:ascii="Times New Roman" w:hAnsi="Times New Roman" w:cs="Times New Roman"/>
          <w:sz w:val="24"/>
          <w:szCs w:val="24"/>
        </w:rPr>
        <w:t xml:space="preserve"> А.В. Экспортные поставки и современное состояние рынка зерна пшеницы в России и мире / А.В. </w:t>
      </w:r>
      <w:proofErr w:type="spellStart"/>
      <w:r w:rsidRPr="00657148">
        <w:rPr>
          <w:rFonts w:ascii="Times New Roman" w:hAnsi="Times New Roman" w:cs="Times New Roman"/>
          <w:sz w:val="24"/>
          <w:szCs w:val="24"/>
        </w:rPr>
        <w:t>Алабушев</w:t>
      </w:r>
      <w:proofErr w:type="spellEnd"/>
      <w:r w:rsidRPr="00657148">
        <w:rPr>
          <w:rFonts w:ascii="Times New Roman" w:hAnsi="Times New Roman" w:cs="Times New Roman"/>
          <w:sz w:val="24"/>
          <w:szCs w:val="24"/>
        </w:rPr>
        <w:t xml:space="preserve"> // Достижения науки и техники АПК. – 2019. – Т. 33. – №2. – С. 68-74</w:t>
      </w:r>
      <w:r w:rsidR="005633FC">
        <w:rPr>
          <w:rFonts w:ascii="Times New Roman" w:hAnsi="Times New Roman" w:cs="Times New Roman"/>
          <w:sz w:val="24"/>
          <w:szCs w:val="24"/>
        </w:rPr>
        <w:t>.</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Алтухов А.И. Производство пшеницы в стране растет, но качество ее сниж</w:t>
      </w:r>
      <w:r w:rsidRPr="00657148">
        <w:rPr>
          <w:rFonts w:ascii="Times New Roman" w:hAnsi="Times New Roman" w:cs="Times New Roman"/>
          <w:sz w:val="24"/>
          <w:szCs w:val="24"/>
        </w:rPr>
        <w:t>а</w:t>
      </w:r>
      <w:r w:rsidRPr="00657148">
        <w:rPr>
          <w:rFonts w:ascii="Times New Roman" w:hAnsi="Times New Roman" w:cs="Times New Roman"/>
          <w:sz w:val="24"/>
          <w:szCs w:val="24"/>
        </w:rPr>
        <w:lastRenderedPageBreak/>
        <w:t>ется / А.И. Алтухов // Экономика сельскохозяйственных и перерабатывающих пре</w:t>
      </w:r>
      <w:r w:rsidRPr="00657148">
        <w:rPr>
          <w:rFonts w:ascii="Times New Roman" w:hAnsi="Times New Roman" w:cs="Times New Roman"/>
          <w:sz w:val="24"/>
          <w:szCs w:val="24"/>
        </w:rPr>
        <w:t>д</w:t>
      </w:r>
      <w:r w:rsidRPr="00657148">
        <w:rPr>
          <w:rFonts w:ascii="Times New Roman" w:hAnsi="Times New Roman" w:cs="Times New Roman"/>
          <w:sz w:val="24"/>
          <w:szCs w:val="24"/>
        </w:rPr>
        <w:t>приятий. – 2016. – №11. – С. 2-10.</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Алтухов А.И. Сельскохозяйственному производству необходима новая ко</w:t>
      </w:r>
      <w:r w:rsidRPr="00657148">
        <w:rPr>
          <w:rFonts w:ascii="Times New Roman" w:hAnsi="Times New Roman" w:cs="Times New Roman"/>
          <w:sz w:val="24"/>
          <w:szCs w:val="24"/>
        </w:rPr>
        <w:t>н</w:t>
      </w:r>
      <w:r w:rsidRPr="00657148">
        <w:rPr>
          <w:rFonts w:ascii="Times New Roman" w:hAnsi="Times New Roman" w:cs="Times New Roman"/>
          <w:sz w:val="24"/>
          <w:szCs w:val="24"/>
        </w:rPr>
        <w:t>цепция размещения и специализации / А.И. Алтухов // Экономика сельскохозяйстве</w:t>
      </w:r>
      <w:r w:rsidRPr="00657148">
        <w:rPr>
          <w:rFonts w:ascii="Times New Roman" w:hAnsi="Times New Roman" w:cs="Times New Roman"/>
          <w:sz w:val="24"/>
          <w:szCs w:val="24"/>
        </w:rPr>
        <w:t>н</w:t>
      </w:r>
      <w:r w:rsidRPr="00657148">
        <w:rPr>
          <w:rFonts w:ascii="Times New Roman" w:hAnsi="Times New Roman" w:cs="Times New Roman"/>
          <w:sz w:val="24"/>
          <w:szCs w:val="24"/>
        </w:rPr>
        <w:t xml:space="preserve">ных и перерабатывающих предприятий. – 2019. </w:t>
      </w:r>
      <w:r w:rsidR="005633FC">
        <w:rPr>
          <w:rFonts w:ascii="Times New Roman" w:hAnsi="Times New Roman" w:cs="Times New Roman"/>
          <w:sz w:val="24"/>
          <w:szCs w:val="24"/>
        </w:rPr>
        <w:t>–</w:t>
      </w:r>
      <w:r w:rsidRPr="00657148">
        <w:rPr>
          <w:rFonts w:ascii="Times New Roman" w:hAnsi="Times New Roman" w:cs="Times New Roman"/>
          <w:sz w:val="24"/>
          <w:szCs w:val="24"/>
        </w:rPr>
        <w:t xml:space="preserve"> №8. – С. 7-14.</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Аналитический центр Минсельхоза РФ [Электронный ресурс]. – Режим д</w:t>
      </w:r>
      <w:r w:rsidRPr="00657148">
        <w:rPr>
          <w:rFonts w:ascii="Times New Roman" w:hAnsi="Times New Roman" w:cs="Times New Roman"/>
          <w:sz w:val="24"/>
          <w:szCs w:val="24"/>
        </w:rPr>
        <w:t>о</w:t>
      </w:r>
      <w:r w:rsidRPr="00657148">
        <w:rPr>
          <w:rFonts w:ascii="Times New Roman" w:hAnsi="Times New Roman" w:cs="Times New Roman"/>
          <w:sz w:val="24"/>
          <w:szCs w:val="24"/>
        </w:rPr>
        <w:t>ступа: https://www.mcxac.ru/o-tsentre/deyatelnost/</w:t>
      </w:r>
    </w:p>
    <w:p w:rsidR="002F356E" w:rsidRPr="000C3083"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pacing w:val="-2"/>
          <w:sz w:val="24"/>
          <w:szCs w:val="24"/>
        </w:rPr>
      </w:pPr>
      <w:r w:rsidRPr="000C3083">
        <w:rPr>
          <w:rFonts w:ascii="Times New Roman" w:hAnsi="Times New Roman" w:cs="Times New Roman"/>
          <w:spacing w:val="-2"/>
          <w:sz w:val="24"/>
          <w:szCs w:val="24"/>
        </w:rPr>
        <w:t>Арасланов Р.Р. Зерновое хозяйство Российской Федерации: анализ и тенденции развития / Р.Р. Арасланов // Адаптивное кормопроизводство. – 2018. - №4. – С. 64-72.</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Афанасьева О.Г. Маркетинговые стратегии выхода российских компаний на международные рынки продовольствия / О.Г. Афанасьева // Менеджмент, реклама и PR: современное состояние и тенденции развития: сб. науч. статей, Чебоксары 15 марта 2019. – С. 28-37.</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proofErr w:type="spellStart"/>
      <w:r w:rsidRPr="00657148">
        <w:rPr>
          <w:rFonts w:ascii="Times New Roman" w:hAnsi="Times New Roman" w:cs="Times New Roman"/>
          <w:sz w:val="24"/>
          <w:szCs w:val="24"/>
        </w:rPr>
        <w:t>Батяхина</w:t>
      </w:r>
      <w:proofErr w:type="spellEnd"/>
      <w:r w:rsidRPr="00657148">
        <w:rPr>
          <w:rFonts w:ascii="Times New Roman" w:hAnsi="Times New Roman" w:cs="Times New Roman"/>
          <w:sz w:val="24"/>
          <w:szCs w:val="24"/>
        </w:rPr>
        <w:t xml:space="preserve"> Н.А. Проблемы повышения эффективности зерновой отрасли и пути их решения / Н.А. </w:t>
      </w:r>
      <w:proofErr w:type="spellStart"/>
      <w:r w:rsidRPr="00657148">
        <w:rPr>
          <w:rFonts w:ascii="Times New Roman" w:hAnsi="Times New Roman" w:cs="Times New Roman"/>
          <w:sz w:val="24"/>
          <w:szCs w:val="24"/>
        </w:rPr>
        <w:t>Батяхина</w:t>
      </w:r>
      <w:proofErr w:type="spellEnd"/>
      <w:r w:rsidRPr="00657148">
        <w:rPr>
          <w:rFonts w:ascii="Times New Roman" w:hAnsi="Times New Roman" w:cs="Times New Roman"/>
          <w:sz w:val="24"/>
          <w:szCs w:val="24"/>
        </w:rPr>
        <w:t xml:space="preserve"> // Аграрный вестник </w:t>
      </w:r>
      <w:proofErr w:type="spellStart"/>
      <w:r w:rsidRPr="00657148">
        <w:rPr>
          <w:rFonts w:ascii="Times New Roman" w:hAnsi="Times New Roman" w:cs="Times New Roman"/>
          <w:sz w:val="24"/>
          <w:szCs w:val="24"/>
        </w:rPr>
        <w:t>Верневолжья</w:t>
      </w:r>
      <w:proofErr w:type="spellEnd"/>
      <w:r w:rsidRPr="00657148">
        <w:rPr>
          <w:rFonts w:ascii="Times New Roman" w:hAnsi="Times New Roman" w:cs="Times New Roman"/>
          <w:sz w:val="24"/>
          <w:szCs w:val="24"/>
        </w:rPr>
        <w:t xml:space="preserve">. </w:t>
      </w:r>
      <w:r w:rsidR="005633FC">
        <w:rPr>
          <w:rFonts w:ascii="Times New Roman" w:hAnsi="Times New Roman" w:cs="Times New Roman"/>
          <w:sz w:val="24"/>
          <w:szCs w:val="24"/>
        </w:rPr>
        <w:t>–</w:t>
      </w:r>
      <w:r w:rsidRPr="00657148">
        <w:rPr>
          <w:rFonts w:ascii="Times New Roman" w:hAnsi="Times New Roman" w:cs="Times New Roman"/>
          <w:sz w:val="24"/>
          <w:szCs w:val="24"/>
        </w:rPr>
        <w:t xml:space="preserve"> 2018. </w:t>
      </w:r>
      <w:r w:rsidR="005633FC">
        <w:rPr>
          <w:rFonts w:ascii="Times New Roman" w:hAnsi="Times New Roman" w:cs="Times New Roman"/>
          <w:sz w:val="24"/>
          <w:szCs w:val="24"/>
        </w:rPr>
        <w:t>–</w:t>
      </w:r>
      <w:r w:rsidRPr="00657148">
        <w:rPr>
          <w:rFonts w:ascii="Times New Roman" w:hAnsi="Times New Roman" w:cs="Times New Roman"/>
          <w:sz w:val="24"/>
          <w:szCs w:val="24"/>
        </w:rPr>
        <w:t xml:space="preserve"> №4 (25). – С. 5-11.</w:t>
      </w:r>
    </w:p>
    <w:p w:rsidR="002F356E" w:rsidRPr="00657148" w:rsidRDefault="002F356E" w:rsidP="00657148">
      <w:pPr>
        <w:pStyle w:val="a3"/>
        <w:widowControl w:val="0"/>
        <w:numPr>
          <w:ilvl w:val="0"/>
          <w:numId w:val="19"/>
        </w:numPr>
        <w:tabs>
          <w:tab w:val="left" w:pos="993"/>
        </w:tabs>
        <w:spacing w:after="0" w:line="240" w:lineRule="auto"/>
        <w:ind w:left="0" w:firstLine="709"/>
        <w:jc w:val="both"/>
        <w:rPr>
          <w:rFonts w:ascii="Times New Roman" w:hAnsi="Times New Roman" w:cs="Times New Roman"/>
          <w:sz w:val="24"/>
          <w:szCs w:val="24"/>
        </w:rPr>
      </w:pPr>
      <w:proofErr w:type="spellStart"/>
      <w:r w:rsidRPr="00657148">
        <w:rPr>
          <w:rFonts w:ascii="Times New Roman" w:hAnsi="Times New Roman" w:cs="Times New Roman"/>
          <w:sz w:val="24"/>
          <w:szCs w:val="24"/>
        </w:rPr>
        <w:t>Верховцев</w:t>
      </w:r>
      <w:proofErr w:type="spellEnd"/>
      <w:r w:rsidRPr="00657148">
        <w:rPr>
          <w:rFonts w:ascii="Times New Roman" w:hAnsi="Times New Roman" w:cs="Times New Roman"/>
          <w:sz w:val="24"/>
          <w:szCs w:val="24"/>
        </w:rPr>
        <w:t xml:space="preserve"> А.А. Влияние технологии возделывания почвы на эффективность зернового производства / А.А. </w:t>
      </w:r>
      <w:proofErr w:type="spellStart"/>
      <w:r w:rsidRPr="00657148">
        <w:rPr>
          <w:rFonts w:ascii="Times New Roman" w:hAnsi="Times New Roman" w:cs="Times New Roman"/>
          <w:sz w:val="24"/>
          <w:szCs w:val="24"/>
        </w:rPr>
        <w:t>Верховцев</w:t>
      </w:r>
      <w:proofErr w:type="spellEnd"/>
      <w:r w:rsidRPr="00657148">
        <w:rPr>
          <w:rFonts w:ascii="Times New Roman" w:hAnsi="Times New Roman" w:cs="Times New Roman"/>
          <w:sz w:val="24"/>
          <w:szCs w:val="24"/>
        </w:rPr>
        <w:t xml:space="preserve"> // Теория и практика мировой науки. – 2019. – № 3. – С. 42-44.</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proofErr w:type="spellStart"/>
      <w:r w:rsidRPr="00657148">
        <w:rPr>
          <w:rFonts w:ascii="Times New Roman" w:hAnsi="Times New Roman" w:cs="Times New Roman"/>
          <w:sz w:val="24"/>
          <w:szCs w:val="24"/>
        </w:rPr>
        <w:t>Верховцев</w:t>
      </w:r>
      <w:proofErr w:type="spellEnd"/>
      <w:r w:rsidRPr="00657148">
        <w:rPr>
          <w:rFonts w:ascii="Times New Roman" w:hAnsi="Times New Roman" w:cs="Times New Roman"/>
          <w:sz w:val="24"/>
          <w:szCs w:val="24"/>
        </w:rPr>
        <w:t xml:space="preserve"> А.А. Рынок зерна сущность, структурное наполнение, эконом</w:t>
      </w:r>
      <w:r w:rsidRPr="00657148">
        <w:rPr>
          <w:rFonts w:ascii="Times New Roman" w:hAnsi="Times New Roman" w:cs="Times New Roman"/>
          <w:sz w:val="24"/>
          <w:szCs w:val="24"/>
        </w:rPr>
        <w:t>и</w:t>
      </w:r>
      <w:r w:rsidRPr="00657148">
        <w:rPr>
          <w:rFonts w:ascii="Times New Roman" w:hAnsi="Times New Roman" w:cs="Times New Roman"/>
          <w:sz w:val="24"/>
          <w:szCs w:val="24"/>
        </w:rPr>
        <w:t xml:space="preserve">ческий потенциал развития / А.А. </w:t>
      </w:r>
      <w:proofErr w:type="spellStart"/>
      <w:r w:rsidRPr="00657148">
        <w:rPr>
          <w:rFonts w:ascii="Times New Roman" w:hAnsi="Times New Roman" w:cs="Times New Roman"/>
          <w:sz w:val="24"/>
          <w:szCs w:val="24"/>
        </w:rPr>
        <w:t>Верховцев</w:t>
      </w:r>
      <w:proofErr w:type="spellEnd"/>
      <w:r w:rsidRPr="00657148">
        <w:rPr>
          <w:rFonts w:ascii="Times New Roman" w:hAnsi="Times New Roman" w:cs="Times New Roman"/>
          <w:sz w:val="24"/>
          <w:szCs w:val="24"/>
        </w:rPr>
        <w:t xml:space="preserve"> // Вестник Мичуринского государственн</w:t>
      </w:r>
      <w:r w:rsidRPr="00657148">
        <w:rPr>
          <w:rFonts w:ascii="Times New Roman" w:hAnsi="Times New Roman" w:cs="Times New Roman"/>
          <w:sz w:val="24"/>
          <w:szCs w:val="24"/>
        </w:rPr>
        <w:t>о</w:t>
      </w:r>
      <w:r w:rsidRPr="00657148">
        <w:rPr>
          <w:rFonts w:ascii="Times New Roman" w:hAnsi="Times New Roman" w:cs="Times New Roman"/>
          <w:sz w:val="24"/>
          <w:szCs w:val="24"/>
        </w:rPr>
        <w:t>го аграрного университета. – 2019. - №2. - С. 185-189.</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 xml:space="preserve">Воронин Б.А. Стратегия развития самообеспеченности отечественной </w:t>
      </w:r>
      <w:proofErr w:type="spellStart"/>
      <w:r w:rsidRPr="00657148">
        <w:rPr>
          <w:rFonts w:ascii="Times New Roman" w:hAnsi="Times New Roman" w:cs="Times New Roman"/>
          <w:sz w:val="24"/>
          <w:szCs w:val="24"/>
        </w:rPr>
        <w:t>агр</w:t>
      </w:r>
      <w:r w:rsidRPr="00657148">
        <w:rPr>
          <w:rFonts w:ascii="Times New Roman" w:hAnsi="Times New Roman" w:cs="Times New Roman"/>
          <w:sz w:val="24"/>
          <w:szCs w:val="24"/>
        </w:rPr>
        <w:t>о</w:t>
      </w:r>
      <w:r w:rsidRPr="00657148">
        <w:rPr>
          <w:rFonts w:ascii="Times New Roman" w:hAnsi="Times New Roman" w:cs="Times New Roman"/>
          <w:sz w:val="24"/>
          <w:szCs w:val="24"/>
        </w:rPr>
        <w:t>продукцией</w:t>
      </w:r>
      <w:proofErr w:type="spellEnd"/>
      <w:r w:rsidRPr="00657148">
        <w:rPr>
          <w:rFonts w:ascii="Times New Roman" w:hAnsi="Times New Roman" w:cs="Times New Roman"/>
          <w:sz w:val="24"/>
          <w:szCs w:val="24"/>
        </w:rPr>
        <w:t xml:space="preserve"> как залог успешного выполнения доктрины продовольственной безопасн</w:t>
      </w:r>
      <w:r w:rsidRPr="00657148">
        <w:rPr>
          <w:rFonts w:ascii="Times New Roman" w:hAnsi="Times New Roman" w:cs="Times New Roman"/>
          <w:sz w:val="24"/>
          <w:szCs w:val="24"/>
        </w:rPr>
        <w:t>о</w:t>
      </w:r>
      <w:r w:rsidRPr="00657148">
        <w:rPr>
          <w:rFonts w:ascii="Times New Roman" w:hAnsi="Times New Roman" w:cs="Times New Roman"/>
          <w:sz w:val="24"/>
          <w:szCs w:val="24"/>
        </w:rPr>
        <w:t xml:space="preserve">сти / Б.А. Воронин, И.П. </w:t>
      </w:r>
      <w:proofErr w:type="spellStart"/>
      <w:r w:rsidRPr="00657148">
        <w:rPr>
          <w:rFonts w:ascii="Times New Roman" w:hAnsi="Times New Roman" w:cs="Times New Roman"/>
          <w:sz w:val="24"/>
          <w:szCs w:val="24"/>
        </w:rPr>
        <w:t>Чупина</w:t>
      </w:r>
      <w:proofErr w:type="spellEnd"/>
      <w:r w:rsidRPr="00657148">
        <w:rPr>
          <w:rFonts w:ascii="Times New Roman" w:hAnsi="Times New Roman" w:cs="Times New Roman"/>
          <w:sz w:val="24"/>
          <w:szCs w:val="24"/>
        </w:rPr>
        <w:t xml:space="preserve">, Я.В. Воронина, Ю.Н. </w:t>
      </w:r>
      <w:proofErr w:type="spellStart"/>
      <w:r w:rsidRPr="00657148">
        <w:rPr>
          <w:rFonts w:ascii="Times New Roman" w:hAnsi="Times New Roman" w:cs="Times New Roman"/>
          <w:sz w:val="24"/>
          <w:szCs w:val="24"/>
        </w:rPr>
        <w:t>Чупин</w:t>
      </w:r>
      <w:proofErr w:type="spellEnd"/>
      <w:r w:rsidRPr="00657148">
        <w:rPr>
          <w:rFonts w:ascii="Times New Roman" w:hAnsi="Times New Roman" w:cs="Times New Roman"/>
          <w:sz w:val="24"/>
          <w:szCs w:val="24"/>
        </w:rPr>
        <w:t xml:space="preserve"> // Аграрный вестник Урала. – 2019. </w:t>
      </w:r>
      <w:r w:rsidR="005633FC">
        <w:rPr>
          <w:rFonts w:ascii="Times New Roman" w:hAnsi="Times New Roman" w:cs="Times New Roman"/>
          <w:sz w:val="24"/>
          <w:szCs w:val="24"/>
        </w:rPr>
        <w:t>–</w:t>
      </w:r>
      <w:r w:rsidRPr="00657148">
        <w:rPr>
          <w:rFonts w:ascii="Times New Roman" w:hAnsi="Times New Roman" w:cs="Times New Roman"/>
          <w:sz w:val="24"/>
          <w:szCs w:val="24"/>
        </w:rPr>
        <w:t xml:space="preserve"> № 3 (182). – С. 52-57.</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Долгосрочная стратегия развития зернового комплекса Российской Федер</w:t>
      </w:r>
      <w:r w:rsidRPr="00657148">
        <w:rPr>
          <w:rFonts w:ascii="Times New Roman" w:hAnsi="Times New Roman" w:cs="Times New Roman"/>
          <w:sz w:val="24"/>
          <w:szCs w:val="24"/>
        </w:rPr>
        <w:t>а</w:t>
      </w:r>
      <w:r w:rsidRPr="00657148">
        <w:rPr>
          <w:rFonts w:ascii="Times New Roman" w:hAnsi="Times New Roman" w:cs="Times New Roman"/>
          <w:sz w:val="24"/>
          <w:szCs w:val="24"/>
        </w:rPr>
        <w:t>ции до 2035 г. (утв. Распоряжением Правительства РФ от 10.08.2019 г. № 1796-р)</w:t>
      </w:r>
      <w:r w:rsidR="005633FC">
        <w:rPr>
          <w:rFonts w:ascii="Times New Roman" w:hAnsi="Times New Roman" w:cs="Times New Roman"/>
          <w:sz w:val="24"/>
          <w:szCs w:val="24"/>
        </w:rPr>
        <w:t xml:space="preserve"> </w:t>
      </w:r>
      <w:r w:rsidR="005633FC" w:rsidRPr="005633FC">
        <w:rPr>
          <w:rFonts w:ascii="Times New Roman" w:hAnsi="Times New Roman" w:cs="Times New Roman"/>
          <w:sz w:val="24"/>
          <w:szCs w:val="24"/>
        </w:rPr>
        <w:t>[</w:t>
      </w:r>
      <w:r w:rsidR="005633FC">
        <w:rPr>
          <w:rFonts w:ascii="Times New Roman" w:hAnsi="Times New Roman" w:cs="Times New Roman"/>
          <w:sz w:val="24"/>
          <w:szCs w:val="24"/>
        </w:rPr>
        <w:t>Электронный ресурс</w:t>
      </w:r>
      <w:r w:rsidR="005633FC" w:rsidRPr="005633FC">
        <w:rPr>
          <w:rFonts w:ascii="Times New Roman" w:hAnsi="Times New Roman" w:cs="Times New Roman"/>
          <w:sz w:val="24"/>
          <w:szCs w:val="24"/>
        </w:rPr>
        <w:t>]</w:t>
      </w:r>
      <w:r w:rsidRPr="00657148">
        <w:rPr>
          <w:rFonts w:ascii="Times New Roman" w:hAnsi="Times New Roman" w:cs="Times New Roman"/>
          <w:sz w:val="24"/>
          <w:szCs w:val="24"/>
        </w:rPr>
        <w:t xml:space="preserve">. </w:t>
      </w:r>
      <w:r w:rsidR="005633FC">
        <w:rPr>
          <w:rFonts w:ascii="Times New Roman" w:hAnsi="Times New Roman" w:cs="Times New Roman"/>
          <w:sz w:val="24"/>
          <w:szCs w:val="24"/>
        </w:rPr>
        <w:t xml:space="preserve">– </w:t>
      </w:r>
      <w:r w:rsidRPr="00657148">
        <w:rPr>
          <w:rFonts w:ascii="Times New Roman" w:hAnsi="Times New Roman" w:cs="Times New Roman"/>
          <w:sz w:val="24"/>
          <w:szCs w:val="24"/>
        </w:rPr>
        <w:t>Информационный портал Правительства РФ</w:t>
      </w:r>
      <w:r w:rsidR="005633FC">
        <w:rPr>
          <w:rFonts w:ascii="Times New Roman" w:hAnsi="Times New Roman" w:cs="Times New Roman"/>
          <w:sz w:val="24"/>
          <w:szCs w:val="24"/>
        </w:rPr>
        <w:t>. – Режим дост</w:t>
      </w:r>
      <w:r w:rsidR="005633FC">
        <w:rPr>
          <w:rFonts w:ascii="Times New Roman" w:hAnsi="Times New Roman" w:cs="Times New Roman"/>
          <w:sz w:val="24"/>
          <w:szCs w:val="24"/>
        </w:rPr>
        <w:t>у</w:t>
      </w:r>
      <w:r w:rsidR="005633FC">
        <w:rPr>
          <w:rFonts w:ascii="Times New Roman" w:hAnsi="Times New Roman" w:cs="Times New Roman"/>
          <w:sz w:val="24"/>
          <w:szCs w:val="24"/>
        </w:rPr>
        <w:t>па:</w:t>
      </w:r>
      <w:r w:rsidRPr="00657148">
        <w:rPr>
          <w:rFonts w:ascii="Times New Roman" w:hAnsi="Times New Roman" w:cs="Times New Roman"/>
          <w:sz w:val="24"/>
          <w:szCs w:val="24"/>
        </w:rPr>
        <w:t xml:space="preserve"> </w:t>
      </w:r>
      <w:r w:rsidRPr="005633FC">
        <w:rPr>
          <w:rFonts w:ascii="Times New Roman" w:hAnsi="Times New Roman" w:cs="Times New Roman"/>
          <w:sz w:val="24"/>
          <w:szCs w:val="24"/>
        </w:rPr>
        <w:t>http://static.government.ru/media/files/y1IpA0ZfzdMCfATNBKGff1cXEQ142yAx.pdf</w:t>
      </w:r>
      <w:r w:rsidRPr="00657148">
        <w:rPr>
          <w:rFonts w:ascii="Times New Roman" w:hAnsi="Times New Roman" w:cs="Times New Roman"/>
          <w:sz w:val="24"/>
          <w:szCs w:val="24"/>
        </w:rPr>
        <w:t xml:space="preserve">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Концепция развития рынка зерна</w:t>
      </w:r>
      <w:r w:rsidR="005633FC">
        <w:rPr>
          <w:rFonts w:ascii="Times New Roman" w:hAnsi="Times New Roman" w:cs="Times New Roman"/>
          <w:sz w:val="24"/>
          <w:szCs w:val="24"/>
        </w:rPr>
        <w:t xml:space="preserve"> </w:t>
      </w:r>
      <w:r w:rsidR="005633FC" w:rsidRPr="005633FC">
        <w:rPr>
          <w:rFonts w:ascii="Times New Roman" w:hAnsi="Times New Roman" w:cs="Times New Roman"/>
          <w:sz w:val="24"/>
          <w:szCs w:val="24"/>
        </w:rPr>
        <w:t>[</w:t>
      </w:r>
      <w:r w:rsidR="005633FC">
        <w:rPr>
          <w:rFonts w:ascii="Times New Roman" w:hAnsi="Times New Roman" w:cs="Times New Roman"/>
          <w:sz w:val="24"/>
          <w:szCs w:val="24"/>
        </w:rPr>
        <w:t>Электронный ресурс</w:t>
      </w:r>
      <w:r w:rsidR="005633FC" w:rsidRPr="005633FC">
        <w:rPr>
          <w:rFonts w:ascii="Times New Roman" w:hAnsi="Times New Roman" w:cs="Times New Roman"/>
          <w:sz w:val="24"/>
          <w:szCs w:val="24"/>
        </w:rPr>
        <w:t>]</w:t>
      </w:r>
      <w:r w:rsidRPr="00657148">
        <w:rPr>
          <w:rFonts w:ascii="Times New Roman" w:hAnsi="Times New Roman" w:cs="Times New Roman"/>
          <w:sz w:val="24"/>
          <w:szCs w:val="24"/>
        </w:rPr>
        <w:t xml:space="preserve">. </w:t>
      </w:r>
      <w:r w:rsidR="005633FC">
        <w:rPr>
          <w:rFonts w:ascii="Times New Roman" w:hAnsi="Times New Roman" w:cs="Times New Roman"/>
          <w:sz w:val="24"/>
          <w:szCs w:val="24"/>
        </w:rPr>
        <w:t xml:space="preserve">– </w:t>
      </w:r>
      <w:r w:rsidRPr="00657148">
        <w:rPr>
          <w:rFonts w:ascii="Times New Roman" w:hAnsi="Times New Roman" w:cs="Times New Roman"/>
          <w:sz w:val="24"/>
          <w:szCs w:val="24"/>
        </w:rPr>
        <w:t>Сайт компании Российский зерновой союз.</w:t>
      </w:r>
      <w:r w:rsidR="005633FC">
        <w:rPr>
          <w:rFonts w:ascii="Times New Roman" w:hAnsi="Times New Roman" w:cs="Times New Roman"/>
          <w:sz w:val="24"/>
          <w:szCs w:val="24"/>
        </w:rPr>
        <w:t xml:space="preserve"> – Режим доступа:</w:t>
      </w:r>
      <w:r w:rsidRPr="00657148">
        <w:rPr>
          <w:rFonts w:ascii="Times New Roman" w:hAnsi="Times New Roman" w:cs="Times New Roman"/>
          <w:sz w:val="24"/>
          <w:szCs w:val="24"/>
        </w:rPr>
        <w:t xml:space="preserve"> </w:t>
      </w:r>
      <w:r w:rsidRPr="005633FC">
        <w:rPr>
          <w:rFonts w:ascii="Times New Roman" w:hAnsi="Times New Roman" w:cs="Times New Roman"/>
          <w:sz w:val="24"/>
          <w:szCs w:val="24"/>
        </w:rPr>
        <w:t>http://grun.ru/work/conception/</w:t>
      </w:r>
      <w:r w:rsidRPr="00657148">
        <w:rPr>
          <w:rFonts w:ascii="Times New Roman" w:hAnsi="Times New Roman" w:cs="Times New Roman"/>
          <w:sz w:val="24"/>
          <w:szCs w:val="24"/>
        </w:rPr>
        <w:t xml:space="preserve">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iCs/>
          <w:sz w:val="24"/>
          <w:szCs w:val="24"/>
        </w:rPr>
        <w:t xml:space="preserve">Котарев А.В. </w:t>
      </w:r>
      <w:r w:rsidRPr="00657148">
        <w:rPr>
          <w:rFonts w:ascii="Times New Roman" w:hAnsi="Times New Roman" w:cs="Times New Roman"/>
          <w:bCs/>
          <w:sz w:val="24"/>
          <w:szCs w:val="24"/>
        </w:rPr>
        <w:t xml:space="preserve">государственный механизм управления отраслевой сферой АПК: тенденции, подходы и перспективы. </w:t>
      </w:r>
      <w:r w:rsidRPr="00657148">
        <w:rPr>
          <w:rFonts w:ascii="Times New Roman" w:hAnsi="Times New Roman" w:cs="Times New Roman"/>
          <w:sz w:val="24"/>
          <w:szCs w:val="24"/>
        </w:rPr>
        <w:t>В сборнике: Комплексное развитие сельских территорий и инновационные технологии в агропромышленном комплексе. Сборник IV международной научно-методической и практической конференции. Новосибирский госуд</w:t>
      </w:r>
      <w:r w:rsidR="00D82449">
        <w:rPr>
          <w:rFonts w:ascii="Times New Roman" w:hAnsi="Times New Roman" w:cs="Times New Roman"/>
          <w:sz w:val="24"/>
          <w:szCs w:val="24"/>
        </w:rPr>
        <w:t>арственный аграрный университет,</w:t>
      </w:r>
      <w:r w:rsidRPr="00657148">
        <w:rPr>
          <w:rFonts w:ascii="Times New Roman" w:hAnsi="Times New Roman" w:cs="Times New Roman"/>
          <w:sz w:val="24"/>
          <w:szCs w:val="24"/>
        </w:rPr>
        <w:t xml:space="preserve"> 2019. </w:t>
      </w:r>
      <w:r w:rsidR="00D82449">
        <w:rPr>
          <w:rFonts w:ascii="Times New Roman" w:hAnsi="Times New Roman" w:cs="Times New Roman"/>
          <w:sz w:val="24"/>
          <w:szCs w:val="24"/>
        </w:rPr>
        <w:t xml:space="preserve">– </w:t>
      </w:r>
      <w:r w:rsidRPr="00657148">
        <w:rPr>
          <w:rFonts w:ascii="Times New Roman" w:hAnsi="Times New Roman" w:cs="Times New Roman"/>
          <w:sz w:val="24"/>
          <w:szCs w:val="24"/>
        </w:rPr>
        <w:t>С. 257-261.</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proofErr w:type="spellStart"/>
      <w:r w:rsidRPr="00657148">
        <w:rPr>
          <w:rFonts w:ascii="Times New Roman" w:hAnsi="Times New Roman" w:cs="Times New Roman"/>
          <w:sz w:val="24"/>
          <w:szCs w:val="24"/>
        </w:rPr>
        <w:t>Ленточкин</w:t>
      </w:r>
      <w:proofErr w:type="spellEnd"/>
      <w:r w:rsidRPr="00657148">
        <w:rPr>
          <w:rFonts w:ascii="Times New Roman" w:hAnsi="Times New Roman" w:cs="Times New Roman"/>
          <w:sz w:val="24"/>
          <w:szCs w:val="24"/>
        </w:rPr>
        <w:t xml:space="preserve">, А.М. Оценка состояния посевных площадей зерновых культур / А.М. </w:t>
      </w:r>
      <w:proofErr w:type="spellStart"/>
      <w:r w:rsidRPr="00657148">
        <w:rPr>
          <w:rFonts w:ascii="Times New Roman" w:hAnsi="Times New Roman" w:cs="Times New Roman"/>
          <w:sz w:val="24"/>
          <w:szCs w:val="24"/>
        </w:rPr>
        <w:t>Ленточкин</w:t>
      </w:r>
      <w:proofErr w:type="spellEnd"/>
      <w:r w:rsidRPr="00657148">
        <w:rPr>
          <w:rFonts w:ascii="Times New Roman" w:hAnsi="Times New Roman" w:cs="Times New Roman"/>
          <w:sz w:val="24"/>
          <w:szCs w:val="24"/>
        </w:rPr>
        <w:t xml:space="preserve"> // Пермский аграрный вестник. – 2019. </w:t>
      </w:r>
      <w:r w:rsidR="00D82449">
        <w:rPr>
          <w:rFonts w:ascii="Times New Roman" w:hAnsi="Times New Roman" w:cs="Times New Roman"/>
          <w:sz w:val="24"/>
          <w:szCs w:val="24"/>
        </w:rPr>
        <w:t>–</w:t>
      </w:r>
      <w:r w:rsidRPr="00657148">
        <w:rPr>
          <w:rFonts w:ascii="Times New Roman" w:hAnsi="Times New Roman" w:cs="Times New Roman"/>
          <w:sz w:val="24"/>
          <w:szCs w:val="24"/>
        </w:rPr>
        <w:t xml:space="preserve"> №1 (25). – С. 55-62.</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Официальный портал Федеральной службы государственной статистики Российской Федерации</w:t>
      </w:r>
      <w:r w:rsidR="00D82449">
        <w:rPr>
          <w:rFonts w:ascii="Times New Roman" w:hAnsi="Times New Roman" w:cs="Times New Roman"/>
          <w:sz w:val="24"/>
          <w:szCs w:val="24"/>
        </w:rPr>
        <w:t xml:space="preserve"> </w:t>
      </w:r>
      <w:r w:rsidR="00D82449" w:rsidRPr="00D82449">
        <w:rPr>
          <w:rFonts w:ascii="Times New Roman" w:hAnsi="Times New Roman" w:cs="Times New Roman"/>
          <w:sz w:val="24"/>
          <w:szCs w:val="24"/>
        </w:rPr>
        <w:t>[</w:t>
      </w:r>
      <w:r w:rsidR="00D82449">
        <w:rPr>
          <w:rFonts w:ascii="Times New Roman" w:hAnsi="Times New Roman" w:cs="Times New Roman"/>
          <w:sz w:val="24"/>
          <w:szCs w:val="24"/>
        </w:rPr>
        <w:t>Электронный ресурс</w:t>
      </w:r>
      <w:r w:rsidR="00D82449" w:rsidRPr="00D82449">
        <w:rPr>
          <w:rFonts w:ascii="Times New Roman" w:hAnsi="Times New Roman" w:cs="Times New Roman"/>
          <w:sz w:val="24"/>
          <w:szCs w:val="24"/>
        </w:rPr>
        <w:t>]</w:t>
      </w:r>
      <w:r w:rsidR="00D82449">
        <w:rPr>
          <w:rFonts w:ascii="Times New Roman" w:hAnsi="Times New Roman" w:cs="Times New Roman"/>
          <w:sz w:val="24"/>
          <w:szCs w:val="24"/>
        </w:rPr>
        <w:t>. – Режим доступа:</w:t>
      </w:r>
      <w:r w:rsidRPr="00657148">
        <w:rPr>
          <w:rFonts w:ascii="Times New Roman" w:hAnsi="Times New Roman" w:cs="Times New Roman"/>
          <w:sz w:val="24"/>
          <w:szCs w:val="24"/>
        </w:rPr>
        <w:t xml:space="preserve"> </w:t>
      </w:r>
      <w:r w:rsidRPr="00D82449">
        <w:rPr>
          <w:rFonts w:ascii="Times New Roman" w:hAnsi="Times New Roman" w:cs="Times New Roman"/>
          <w:sz w:val="24"/>
          <w:szCs w:val="24"/>
        </w:rPr>
        <w:t>https://rosstat.gov.ru/</w:t>
      </w:r>
      <w:r w:rsidRPr="00657148">
        <w:rPr>
          <w:rFonts w:ascii="Times New Roman" w:hAnsi="Times New Roman" w:cs="Times New Roman"/>
          <w:sz w:val="24"/>
          <w:szCs w:val="24"/>
        </w:rPr>
        <w:t xml:space="preserve">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Официальный сайт информационно-аналитического агентства ПроЗерно</w:t>
      </w:r>
      <w:r w:rsidR="00D82449">
        <w:rPr>
          <w:rFonts w:ascii="Times New Roman" w:hAnsi="Times New Roman" w:cs="Times New Roman"/>
          <w:sz w:val="24"/>
          <w:szCs w:val="24"/>
        </w:rPr>
        <w:t xml:space="preserve"> </w:t>
      </w:r>
      <w:r w:rsidR="00D82449" w:rsidRPr="00D82449">
        <w:rPr>
          <w:rFonts w:ascii="Times New Roman" w:hAnsi="Times New Roman" w:cs="Times New Roman"/>
          <w:sz w:val="24"/>
          <w:szCs w:val="24"/>
        </w:rPr>
        <w:t>[</w:t>
      </w:r>
      <w:r w:rsidR="00D82449">
        <w:rPr>
          <w:rFonts w:ascii="Times New Roman" w:hAnsi="Times New Roman" w:cs="Times New Roman"/>
          <w:sz w:val="24"/>
          <w:szCs w:val="24"/>
        </w:rPr>
        <w:t>Электронный ресурс</w:t>
      </w:r>
      <w:r w:rsidR="00D82449" w:rsidRPr="00D82449">
        <w:rPr>
          <w:rFonts w:ascii="Times New Roman" w:hAnsi="Times New Roman" w:cs="Times New Roman"/>
          <w:sz w:val="24"/>
          <w:szCs w:val="24"/>
        </w:rPr>
        <w:t>]</w:t>
      </w:r>
      <w:r w:rsidR="00D82449">
        <w:rPr>
          <w:rFonts w:ascii="Times New Roman" w:hAnsi="Times New Roman" w:cs="Times New Roman"/>
          <w:sz w:val="24"/>
          <w:szCs w:val="24"/>
        </w:rPr>
        <w:t>. – Режим доступа:</w:t>
      </w:r>
      <w:r w:rsidR="00D82449" w:rsidRPr="00657148">
        <w:rPr>
          <w:rFonts w:ascii="Times New Roman" w:hAnsi="Times New Roman" w:cs="Times New Roman"/>
          <w:sz w:val="24"/>
          <w:szCs w:val="24"/>
        </w:rPr>
        <w:t xml:space="preserve"> </w:t>
      </w:r>
      <w:r w:rsidRPr="00D82449">
        <w:rPr>
          <w:rFonts w:ascii="Times New Roman" w:hAnsi="Times New Roman" w:cs="Times New Roman"/>
          <w:sz w:val="24"/>
          <w:szCs w:val="24"/>
        </w:rPr>
        <w:t>https://prozerno.ru/index.php/novosti</w:t>
      </w:r>
      <w:r w:rsidRPr="00657148">
        <w:rPr>
          <w:rFonts w:ascii="Times New Roman" w:hAnsi="Times New Roman" w:cs="Times New Roman"/>
          <w:sz w:val="24"/>
          <w:szCs w:val="24"/>
        </w:rPr>
        <w:t xml:space="preserve">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t>Панарина Д.С. К вопросу о необходимости развития товарных бирж, спец</w:t>
      </w:r>
      <w:r w:rsidRPr="00657148">
        <w:rPr>
          <w:rFonts w:ascii="Times New Roman" w:hAnsi="Times New Roman" w:cs="Times New Roman"/>
          <w:sz w:val="24"/>
          <w:szCs w:val="24"/>
        </w:rPr>
        <w:t>и</w:t>
      </w:r>
      <w:r w:rsidRPr="00657148">
        <w:rPr>
          <w:rFonts w:ascii="Times New Roman" w:hAnsi="Times New Roman" w:cs="Times New Roman"/>
          <w:sz w:val="24"/>
          <w:szCs w:val="24"/>
        </w:rPr>
        <w:t>ализирующихся на торговле зерном, в рамках государственной поддержки и регулир</w:t>
      </w:r>
      <w:r w:rsidRPr="00657148">
        <w:rPr>
          <w:rFonts w:ascii="Times New Roman" w:hAnsi="Times New Roman" w:cs="Times New Roman"/>
          <w:sz w:val="24"/>
          <w:szCs w:val="24"/>
        </w:rPr>
        <w:t>о</w:t>
      </w:r>
      <w:r w:rsidRPr="00657148">
        <w:rPr>
          <w:rFonts w:ascii="Times New Roman" w:hAnsi="Times New Roman" w:cs="Times New Roman"/>
          <w:sz w:val="24"/>
          <w:szCs w:val="24"/>
        </w:rPr>
        <w:t xml:space="preserve">вания зернового рынка Российской Федерации / Д.С. Панарина // Научный журнал «Известия КГТУ». – 2018. </w:t>
      </w:r>
      <w:r w:rsidR="00D82449">
        <w:rPr>
          <w:rFonts w:ascii="Times New Roman" w:hAnsi="Times New Roman" w:cs="Times New Roman"/>
          <w:sz w:val="24"/>
          <w:szCs w:val="24"/>
        </w:rPr>
        <w:t>–</w:t>
      </w:r>
      <w:r w:rsidRPr="00657148">
        <w:rPr>
          <w:rFonts w:ascii="Times New Roman" w:hAnsi="Times New Roman" w:cs="Times New Roman"/>
          <w:sz w:val="24"/>
          <w:szCs w:val="24"/>
        </w:rPr>
        <w:t xml:space="preserve"> №48. – С. 186-194.</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bCs/>
          <w:sz w:val="24"/>
          <w:szCs w:val="24"/>
        </w:rPr>
        <w:t>Прогнозы, новости и цены на зерно и масличные</w:t>
      </w:r>
      <w:r w:rsidR="00D82449">
        <w:rPr>
          <w:rFonts w:ascii="Times New Roman" w:hAnsi="Times New Roman" w:cs="Times New Roman"/>
          <w:bCs/>
          <w:sz w:val="24"/>
          <w:szCs w:val="24"/>
        </w:rPr>
        <w:t xml:space="preserve"> </w:t>
      </w:r>
      <w:r w:rsidR="00D82449" w:rsidRPr="00D82449">
        <w:rPr>
          <w:rFonts w:ascii="Times New Roman" w:hAnsi="Times New Roman" w:cs="Times New Roman"/>
          <w:bCs/>
          <w:sz w:val="24"/>
          <w:szCs w:val="24"/>
        </w:rPr>
        <w:t>[</w:t>
      </w:r>
      <w:r w:rsidR="00D82449">
        <w:rPr>
          <w:rFonts w:ascii="Times New Roman" w:hAnsi="Times New Roman" w:cs="Times New Roman"/>
          <w:bCs/>
          <w:sz w:val="24"/>
          <w:szCs w:val="24"/>
        </w:rPr>
        <w:t>Электронный ресурс</w:t>
      </w:r>
      <w:r w:rsidR="00D82449" w:rsidRPr="00D82449">
        <w:rPr>
          <w:rFonts w:ascii="Times New Roman" w:hAnsi="Times New Roman" w:cs="Times New Roman"/>
          <w:bCs/>
          <w:sz w:val="24"/>
          <w:szCs w:val="24"/>
        </w:rPr>
        <w:t>]</w:t>
      </w:r>
      <w:r w:rsidRPr="00657148">
        <w:rPr>
          <w:rFonts w:ascii="Times New Roman" w:hAnsi="Times New Roman" w:cs="Times New Roman"/>
          <w:bCs/>
          <w:sz w:val="24"/>
          <w:szCs w:val="24"/>
        </w:rPr>
        <w:t xml:space="preserve">. </w:t>
      </w:r>
      <w:r w:rsidR="00D82449">
        <w:rPr>
          <w:rFonts w:ascii="Times New Roman" w:hAnsi="Times New Roman" w:cs="Times New Roman"/>
          <w:bCs/>
          <w:sz w:val="24"/>
          <w:szCs w:val="24"/>
        </w:rPr>
        <w:t xml:space="preserve">– </w:t>
      </w:r>
      <w:r w:rsidRPr="00657148">
        <w:rPr>
          <w:rFonts w:ascii="Times New Roman" w:hAnsi="Times New Roman" w:cs="Times New Roman"/>
          <w:sz w:val="24"/>
          <w:szCs w:val="24"/>
        </w:rPr>
        <w:t>Онлайн-издание об аграрных рынках России и мира</w:t>
      </w:r>
      <w:r w:rsidR="00D82449">
        <w:rPr>
          <w:rFonts w:ascii="Times New Roman" w:hAnsi="Times New Roman" w:cs="Times New Roman"/>
          <w:sz w:val="24"/>
          <w:szCs w:val="24"/>
        </w:rPr>
        <w:t>. – Режим доступа:</w:t>
      </w:r>
      <w:r w:rsidRPr="00657148">
        <w:rPr>
          <w:rFonts w:ascii="Times New Roman" w:hAnsi="Times New Roman" w:cs="Times New Roman"/>
          <w:sz w:val="24"/>
          <w:szCs w:val="24"/>
        </w:rPr>
        <w:t xml:space="preserve"> </w:t>
      </w:r>
      <w:r w:rsidRPr="00D82449">
        <w:rPr>
          <w:rFonts w:ascii="Times New Roman" w:hAnsi="Times New Roman" w:cs="Times New Roman"/>
          <w:sz w:val="24"/>
          <w:szCs w:val="24"/>
        </w:rPr>
        <w:t>https://sovecon.ru/</w:t>
      </w:r>
      <w:r w:rsidRPr="00657148">
        <w:rPr>
          <w:rFonts w:ascii="Times New Roman" w:hAnsi="Times New Roman" w:cs="Times New Roman"/>
          <w:sz w:val="24"/>
          <w:szCs w:val="24"/>
        </w:rPr>
        <w:t xml:space="preserve">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sz w:val="24"/>
          <w:szCs w:val="24"/>
        </w:rPr>
        <w:lastRenderedPageBreak/>
        <w:t>Рыкова И.Н. Оценка эффективности деятельности государственного инте</w:t>
      </w:r>
      <w:r w:rsidRPr="00657148">
        <w:rPr>
          <w:rFonts w:ascii="Times New Roman" w:hAnsi="Times New Roman" w:cs="Times New Roman"/>
          <w:sz w:val="24"/>
          <w:szCs w:val="24"/>
        </w:rPr>
        <w:t>р</w:t>
      </w:r>
      <w:r w:rsidRPr="00657148">
        <w:rPr>
          <w:rFonts w:ascii="Times New Roman" w:hAnsi="Times New Roman" w:cs="Times New Roman"/>
          <w:sz w:val="24"/>
          <w:szCs w:val="24"/>
        </w:rPr>
        <w:t>венционного фонда при проведении зерновых интервенций / И.Н. Рыкова, А.А. Юрь</w:t>
      </w:r>
      <w:r w:rsidRPr="00657148">
        <w:rPr>
          <w:rFonts w:ascii="Times New Roman" w:hAnsi="Times New Roman" w:cs="Times New Roman"/>
          <w:sz w:val="24"/>
          <w:szCs w:val="24"/>
        </w:rPr>
        <w:t>е</w:t>
      </w:r>
      <w:r w:rsidRPr="00657148">
        <w:rPr>
          <w:rFonts w:ascii="Times New Roman" w:hAnsi="Times New Roman" w:cs="Times New Roman"/>
          <w:sz w:val="24"/>
          <w:szCs w:val="24"/>
        </w:rPr>
        <w:t xml:space="preserve">ва, С.С. Аксенов // Международный сельскохозяйственный журнал. – 2018. </w:t>
      </w:r>
      <w:r w:rsidR="00D82449">
        <w:rPr>
          <w:rFonts w:ascii="Times New Roman" w:hAnsi="Times New Roman" w:cs="Times New Roman"/>
          <w:sz w:val="24"/>
          <w:szCs w:val="24"/>
        </w:rPr>
        <w:t>–</w:t>
      </w:r>
      <w:r w:rsidRPr="00657148">
        <w:rPr>
          <w:rFonts w:ascii="Times New Roman" w:hAnsi="Times New Roman" w:cs="Times New Roman"/>
          <w:sz w:val="24"/>
          <w:szCs w:val="24"/>
        </w:rPr>
        <w:t xml:space="preserve"> № 2 (362). – С. 63-68.</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657148">
        <w:rPr>
          <w:rFonts w:ascii="Times New Roman" w:hAnsi="Times New Roman" w:cs="Times New Roman"/>
          <w:bCs/>
          <w:sz w:val="24"/>
          <w:szCs w:val="24"/>
        </w:rPr>
        <w:t>Рынки зерна и продуктов его переработки</w:t>
      </w:r>
      <w:r w:rsidR="00D82449">
        <w:rPr>
          <w:rFonts w:ascii="Times New Roman" w:hAnsi="Times New Roman" w:cs="Times New Roman"/>
          <w:bCs/>
          <w:sz w:val="24"/>
          <w:szCs w:val="24"/>
        </w:rPr>
        <w:t xml:space="preserve"> </w:t>
      </w:r>
      <w:r w:rsidR="00D82449" w:rsidRPr="00D82449">
        <w:rPr>
          <w:rFonts w:ascii="Times New Roman" w:hAnsi="Times New Roman" w:cs="Times New Roman"/>
          <w:bCs/>
          <w:sz w:val="24"/>
          <w:szCs w:val="24"/>
        </w:rPr>
        <w:t>[</w:t>
      </w:r>
      <w:r w:rsidR="00D82449">
        <w:rPr>
          <w:rFonts w:ascii="Times New Roman" w:hAnsi="Times New Roman" w:cs="Times New Roman"/>
          <w:bCs/>
          <w:sz w:val="24"/>
          <w:szCs w:val="24"/>
        </w:rPr>
        <w:t>Электронный ресурс</w:t>
      </w:r>
      <w:r w:rsidR="00D82449" w:rsidRPr="00D82449">
        <w:rPr>
          <w:rFonts w:ascii="Times New Roman" w:hAnsi="Times New Roman" w:cs="Times New Roman"/>
          <w:bCs/>
          <w:sz w:val="24"/>
          <w:szCs w:val="24"/>
        </w:rPr>
        <w:t>]</w:t>
      </w:r>
      <w:r w:rsidRPr="00657148">
        <w:rPr>
          <w:rFonts w:ascii="Times New Roman" w:hAnsi="Times New Roman" w:cs="Times New Roman"/>
          <w:bCs/>
          <w:sz w:val="24"/>
          <w:szCs w:val="24"/>
        </w:rPr>
        <w:t xml:space="preserve">. </w:t>
      </w:r>
      <w:r w:rsidR="00D82449">
        <w:rPr>
          <w:rFonts w:ascii="Times New Roman" w:hAnsi="Times New Roman" w:cs="Times New Roman"/>
          <w:bCs/>
          <w:sz w:val="24"/>
          <w:szCs w:val="24"/>
        </w:rPr>
        <w:t xml:space="preserve">– </w:t>
      </w:r>
      <w:r w:rsidRPr="00657148">
        <w:rPr>
          <w:rFonts w:ascii="Times New Roman" w:hAnsi="Times New Roman" w:cs="Times New Roman"/>
          <w:bCs/>
          <w:sz w:val="24"/>
          <w:szCs w:val="24"/>
        </w:rPr>
        <w:t>Офиц</w:t>
      </w:r>
      <w:r w:rsidRPr="00657148">
        <w:rPr>
          <w:rFonts w:ascii="Times New Roman" w:hAnsi="Times New Roman" w:cs="Times New Roman"/>
          <w:bCs/>
          <w:sz w:val="24"/>
          <w:szCs w:val="24"/>
        </w:rPr>
        <w:t>и</w:t>
      </w:r>
      <w:r w:rsidRPr="00657148">
        <w:rPr>
          <w:rFonts w:ascii="Times New Roman" w:hAnsi="Times New Roman" w:cs="Times New Roman"/>
          <w:bCs/>
          <w:sz w:val="24"/>
          <w:szCs w:val="24"/>
        </w:rPr>
        <w:t>альный портал</w:t>
      </w:r>
      <w:r w:rsidRPr="00657148">
        <w:rPr>
          <w:rFonts w:ascii="Times New Roman" w:hAnsi="Times New Roman" w:cs="Times New Roman"/>
          <w:b/>
          <w:bCs/>
          <w:sz w:val="24"/>
          <w:szCs w:val="24"/>
        </w:rPr>
        <w:t xml:space="preserve"> </w:t>
      </w:r>
      <w:r w:rsidRPr="00657148">
        <w:rPr>
          <w:rFonts w:ascii="Times New Roman" w:hAnsi="Times New Roman" w:cs="Times New Roman"/>
          <w:bCs/>
          <w:sz w:val="24"/>
          <w:szCs w:val="24"/>
        </w:rPr>
        <w:t>Института Конъюнктуры Аграрного Рынка (ИКАР)</w:t>
      </w:r>
      <w:r w:rsidR="00D82449">
        <w:rPr>
          <w:rFonts w:ascii="Times New Roman" w:hAnsi="Times New Roman" w:cs="Times New Roman"/>
          <w:bCs/>
          <w:sz w:val="24"/>
          <w:szCs w:val="24"/>
        </w:rPr>
        <w:t>. – Режим доступа:</w:t>
      </w:r>
      <w:r w:rsidRPr="00657148">
        <w:rPr>
          <w:rFonts w:ascii="Times New Roman" w:hAnsi="Times New Roman" w:cs="Times New Roman"/>
          <w:bCs/>
          <w:sz w:val="24"/>
          <w:szCs w:val="24"/>
        </w:rPr>
        <w:t xml:space="preserve"> http://ikar.ru/grain/ </w:t>
      </w:r>
    </w:p>
    <w:p w:rsidR="002F356E" w:rsidRPr="00657148"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bCs/>
          <w:sz w:val="24"/>
          <w:szCs w:val="24"/>
        </w:rPr>
      </w:pPr>
      <w:r w:rsidRPr="00657148">
        <w:rPr>
          <w:rFonts w:ascii="Times New Roman" w:hAnsi="Times New Roman" w:cs="Times New Roman"/>
          <w:sz w:val="24"/>
          <w:szCs w:val="24"/>
        </w:rPr>
        <w:t xml:space="preserve">Сайт компании </w:t>
      </w:r>
      <w:r w:rsidRPr="00657148">
        <w:rPr>
          <w:rFonts w:ascii="Times New Roman" w:hAnsi="Times New Roman" w:cs="Times New Roman"/>
          <w:bCs/>
          <w:sz w:val="24"/>
          <w:szCs w:val="24"/>
        </w:rPr>
        <w:t>АО «Русагротранс» - железнодорожный инфраструктурный оператор по перевозке зерновых грузов, аграрных и минерально-сырьевых насыпных грузов в специализированных вагонах-хопперах</w:t>
      </w:r>
      <w:r w:rsidR="00D82449">
        <w:rPr>
          <w:rFonts w:ascii="Times New Roman" w:hAnsi="Times New Roman" w:cs="Times New Roman"/>
          <w:bCs/>
          <w:sz w:val="24"/>
          <w:szCs w:val="24"/>
        </w:rPr>
        <w:t xml:space="preserve"> </w:t>
      </w:r>
      <w:r w:rsidR="00D82449" w:rsidRPr="00D82449">
        <w:rPr>
          <w:rFonts w:ascii="Times New Roman" w:hAnsi="Times New Roman" w:cs="Times New Roman"/>
          <w:bCs/>
          <w:sz w:val="24"/>
          <w:szCs w:val="24"/>
        </w:rPr>
        <w:t>[</w:t>
      </w:r>
      <w:r w:rsidR="00D82449">
        <w:rPr>
          <w:rFonts w:ascii="Times New Roman" w:hAnsi="Times New Roman" w:cs="Times New Roman"/>
          <w:bCs/>
          <w:sz w:val="24"/>
          <w:szCs w:val="24"/>
        </w:rPr>
        <w:t>Электронный ресурс</w:t>
      </w:r>
      <w:r w:rsidR="00D82449" w:rsidRPr="00D82449">
        <w:rPr>
          <w:rFonts w:ascii="Times New Roman" w:hAnsi="Times New Roman" w:cs="Times New Roman"/>
          <w:bCs/>
          <w:sz w:val="24"/>
          <w:szCs w:val="24"/>
        </w:rPr>
        <w:t>]</w:t>
      </w:r>
      <w:r w:rsidRPr="00657148">
        <w:rPr>
          <w:rFonts w:ascii="Times New Roman" w:hAnsi="Times New Roman" w:cs="Times New Roman"/>
          <w:bCs/>
          <w:sz w:val="24"/>
          <w:szCs w:val="24"/>
        </w:rPr>
        <w:t>.</w:t>
      </w:r>
      <w:r w:rsidR="00D82449">
        <w:rPr>
          <w:rFonts w:ascii="Times New Roman" w:hAnsi="Times New Roman" w:cs="Times New Roman"/>
          <w:bCs/>
          <w:sz w:val="24"/>
          <w:szCs w:val="24"/>
        </w:rPr>
        <w:t xml:space="preserve"> – Режим дост</w:t>
      </w:r>
      <w:r w:rsidR="00D82449">
        <w:rPr>
          <w:rFonts w:ascii="Times New Roman" w:hAnsi="Times New Roman" w:cs="Times New Roman"/>
          <w:bCs/>
          <w:sz w:val="24"/>
          <w:szCs w:val="24"/>
        </w:rPr>
        <w:t>у</w:t>
      </w:r>
      <w:r w:rsidR="00D82449">
        <w:rPr>
          <w:rFonts w:ascii="Times New Roman" w:hAnsi="Times New Roman" w:cs="Times New Roman"/>
          <w:bCs/>
          <w:sz w:val="24"/>
          <w:szCs w:val="24"/>
        </w:rPr>
        <w:t>па:</w:t>
      </w:r>
      <w:r w:rsidRPr="00657148">
        <w:rPr>
          <w:rFonts w:ascii="Times New Roman" w:hAnsi="Times New Roman" w:cs="Times New Roman"/>
          <w:bCs/>
          <w:sz w:val="24"/>
          <w:szCs w:val="24"/>
        </w:rPr>
        <w:t xml:space="preserve"> </w:t>
      </w:r>
      <w:r w:rsidRPr="00D82449">
        <w:rPr>
          <w:rFonts w:ascii="Times New Roman" w:hAnsi="Times New Roman" w:cs="Times New Roman"/>
          <w:bCs/>
          <w:sz w:val="24"/>
          <w:szCs w:val="24"/>
        </w:rPr>
        <w:t>https://www.rusagrotrans.ru/o-kompanii/</w:t>
      </w:r>
      <w:r w:rsidRPr="00657148">
        <w:rPr>
          <w:rFonts w:ascii="Times New Roman" w:hAnsi="Times New Roman" w:cs="Times New Roman"/>
          <w:bCs/>
          <w:sz w:val="24"/>
          <w:szCs w:val="24"/>
        </w:rPr>
        <w:t xml:space="preserve"> </w:t>
      </w:r>
    </w:p>
    <w:p w:rsidR="002F356E" w:rsidRDefault="002F356E" w:rsidP="00657148">
      <w:pPr>
        <w:pStyle w:val="a3"/>
        <w:widowControl w:val="0"/>
        <w:numPr>
          <w:ilvl w:val="0"/>
          <w:numId w:val="19"/>
        </w:numPr>
        <w:tabs>
          <w:tab w:val="left" w:pos="1134"/>
        </w:tabs>
        <w:spacing w:after="0" w:line="240" w:lineRule="auto"/>
        <w:ind w:left="0" w:firstLine="709"/>
        <w:jc w:val="both"/>
        <w:rPr>
          <w:rFonts w:ascii="Times New Roman" w:hAnsi="Times New Roman" w:cs="Times New Roman"/>
          <w:bCs/>
          <w:sz w:val="24"/>
          <w:szCs w:val="24"/>
        </w:rPr>
      </w:pPr>
      <w:r w:rsidRPr="00657148">
        <w:rPr>
          <w:rFonts w:ascii="Times New Roman" w:hAnsi="Times New Roman" w:cs="Times New Roman"/>
          <w:bCs/>
          <w:sz w:val="24"/>
          <w:szCs w:val="24"/>
        </w:rPr>
        <w:t>Указ Президента РФ от 21</w:t>
      </w:r>
      <w:r w:rsidR="00D82449">
        <w:rPr>
          <w:rFonts w:ascii="Times New Roman" w:hAnsi="Times New Roman" w:cs="Times New Roman"/>
          <w:bCs/>
          <w:sz w:val="24"/>
          <w:szCs w:val="24"/>
        </w:rPr>
        <w:t>.01.</w:t>
      </w:r>
      <w:r w:rsidRPr="00657148">
        <w:rPr>
          <w:rFonts w:ascii="Times New Roman" w:hAnsi="Times New Roman" w:cs="Times New Roman"/>
          <w:bCs/>
          <w:sz w:val="24"/>
          <w:szCs w:val="24"/>
        </w:rPr>
        <w:t xml:space="preserve">2020 </w:t>
      </w:r>
      <w:r w:rsidR="00D82449">
        <w:rPr>
          <w:rFonts w:ascii="Times New Roman" w:hAnsi="Times New Roman" w:cs="Times New Roman"/>
          <w:bCs/>
          <w:sz w:val="24"/>
          <w:szCs w:val="24"/>
        </w:rPr>
        <w:t xml:space="preserve">г. № </w:t>
      </w:r>
      <w:r w:rsidRPr="00657148">
        <w:rPr>
          <w:rFonts w:ascii="Times New Roman" w:hAnsi="Times New Roman" w:cs="Times New Roman"/>
          <w:bCs/>
          <w:sz w:val="24"/>
          <w:szCs w:val="24"/>
        </w:rPr>
        <w:t>20 «Об утверждении Доктрины пр</w:t>
      </w:r>
      <w:r w:rsidRPr="00657148">
        <w:rPr>
          <w:rFonts w:ascii="Times New Roman" w:hAnsi="Times New Roman" w:cs="Times New Roman"/>
          <w:bCs/>
          <w:sz w:val="24"/>
          <w:szCs w:val="24"/>
        </w:rPr>
        <w:t>о</w:t>
      </w:r>
      <w:r w:rsidRPr="00657148">
        <w:rPr>
          <w:rFonts w:ascii="Times New Roman" w:hAnsi="Times New Roman" w:cs="Times New Roman"/>
          <w:bCs/>
          <w:sz w:val="24"/>
          <w:szCs w:val="24"/>
        </w:rPr>
        <w:t>довольственной безопасности Р Ф»</w:t>
      </w:r>
      <w:r w:rsidR="00D82449">
        <w:rPr>
          <w:rFonts w:ascii="Times New Roman" w:hAnsi="Times New Roman" w:cs="Times New Roman"/>
          <w:bCs/>
          <w:sz w:val="24"/>
          <w:szCs w:val="24"/>
        </w:rPr>
        <w:t xml:space="preserve"> [Электронный ресурс]. – Режим доступа:</w:t>
      </w:r>
      <w:r w:rsidRPr="00657148">
        <w:rPr>
          <w:rFonts w:ascii="Times New Roman" w:hAnsi="Times New Roman" w:cs="Times New Roman"/>
          <w:bCs/>
          <w:sz w:val="24"/>
          <w:szCs w:val="24"/>
        </w:rPr>
        <w:t xml:space="preserve"> </w:t>
      </w:r>
      <w:hyperlink r:id="rId23" w:history="1">
        <w:r w:rsidR="0047605D" w:rsidRPr="00117DD1">
          <w:rPr>
            <w:rStyle w:val="a5"/>
            <w:rFonts w:ascii="Times New Roman" w:hAnsi="Times New Roman" w:cs="Times New Roman"/>
            <w:bCs/>
            <w:sz w:val="24"/>
            <w:szCs w:val="24"/>
          </w:rPr>
          <w:t>https://www.garant.ru/products/ipo/prime/doc/73338425/</w:t>
        </w:r>
      </w:hyperlink>
      <w:r w:rsidRPr="00657148">
        <w:rPr>
          <w:rFonts w:ascii="Times New Roman" w:hAnsi="Times New Roman" w:cs="Times New Roman"/>
          <w:bCs/>
          <w:sz w:val="24"/>
          <w:szCs w:val="24"/>
        </w:rPr>
        <w:t xml:space="preserve"> </w:t>
      </w:r>
    </w:p>
    <w:p w:rsidR="0047605D" w:rsidRPr="008A6CB2" w:rsidRDefault="0047605D" w:rsidP="0047605D">
      <w:pPr>
        <w:widowControl w:val="0"/>
        <w:tabs>
          <w:tab w:val="left" w:pos="1134"/>
        </w:tabs>
        <w:spacing w:after="0" w:line="240" w:lineRule="auto"/>
        <w:jc w:val="both"/>
        <w:rPr>
          <w:rFonts w:ascii="Times New Roman" w:hAnsi="Times New Roman" w:cs="Times New Roman"/>
          <w:bCs/>
          <w:sz w:val="24"/>
          <w:szCs w:val="24"/>
        </w:rPr>
      </w:pPr>
    </w:p>
    <w:p w:rsidR="0047605D" w:rsidRPr="008A6CB2" w:rsidRDefault="00A508F7" w:rsidP="00A508F7">
      <w:pPr>
        <w:widowControl w:val="0"/>
        <w:tabs>
          <w:tab w:val="left" w:pos="1134"/>
        </w:tabs>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lang w:val="en-US"/>
        </w:rPr>
        <w:t>References</w:t>
      </w:r>
    </w:p>
    <w:p w:rsidR="0047605D" w:rsidRPr="008A6CB2"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rPr>
      </w:pPr>
      <w:r w:rsidRPr="008A6CB2">
        <w:rPr>
          <w:rFonts w:ascii="Times New Roman" w:hAnsi="Times New Roman" w:cs="Times New Roman"/>
          <w:bCs/>
          <w:sz w:val="24"/>
          <w:szCs w:val="24"/>
        </w:rPr>
        <w:t>1.</w:t>
      </w:r>
      <w:r w:rsidRPr="008A6CB2">
        <w:rPr>
          <w:rFonts w:ascii="Times New Roman" w:hAnsi="Times New Roman" w:cs="Times New Roman"/>
          <w:bCs/>
          <w:sz w:val="24"/>
          <w:szCs w:val="24"/>
        </w:rPr>
        <w:tab/>
      </w:r>
      <w:proofErr w:type="spellStart"/>
      <w:r w:rsidRPr="0047605D">
        <w:rPr>
          <w:rFonts w:ascii="Times New Roman" w:hAnsi="Times New Roman" w:cs="Times New Roman"/>
          <w:bCs/>
          <w:sz w:val="24"/>
          <w:szCs w:val="24"/>
          <w:lang w:val="en-US"/>
        </w:rPr>
        <w:t>Avarskij</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N</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D</w:t>
      </w:r>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Material</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no</w:t>
      </w:r>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tekhnicheskoe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obespechenie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otrasli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rastenievodstva</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Rossii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problemy</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perspektivy</w:t>
      </w:r>
      <w:proofErr w:type="spellEnd"/>
      <w:r w:rsidRPr="008A6CB2">
        <w:rPr>
          <w:rFonts w:ascii="Times New Roman" w:hAnsi="Times New Roman" w:cs="Times New Roman"/>
          <w:bCs/>
          <w:sz w:val="24"/>
          <w:szCs w:val="24"/>
        </w:rPr>
        <w:t xml:space="preserve"> / </w:t>
      </w:r>
      <w:r w:rsidRPr="0047605D">
        <w:rPr>
          <w:rFonts w:ascii="Times New Roman" w:hAnsi="Times New Roman" w:cs="Times New Roman"/>
          <w:bCs/>
          <w:sz w:val="24"/>
          <w:szCs w:val="24"/>
          <w:lang w:val="en-US"/>
        </w:rPr>
        <w:t>N</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D</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Avarskij</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Alpatov</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T</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M</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Kuznecova</w:t>
      </w:r>
      <w:proofErr w:type="spellEnd"/>
      <w:r w:rsidRPr="008A6CB2">
        <w:rPr>
          <w:rFonts w:ascii="Times New Roman" w:hAnsi="Times New Roman" w:cs="Times New Roman"/>
          <w:bCs/>
          <w:sz w:val="24"/>
          <w:szCs w:val="24"/>
        </w:rPr>
        <w:t xml:space="preserve"> // </w:t>
      </w:r>
      <w:proofErr w:type="spellStart"/>
      <w:r w:rsidRPr="0047605D">
        <w:rPr>
          <w:rFonts w:ascii="Times New Roman" w:hAnsi="Times New Roman" w:cs="Times New Roman"/>
          <w:bCs/>
          <w:sz w:val="24"/>
          <w:szCs w:val="24"/>
          <w:lang w:val="en-US"/>
        </w:rPr>
        <w:t>Ekonomika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sel</w:t>
      </w:r>
      <w:proofErr w:type="spellEnd"/>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skohozyajstvennyh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pererabatyvayushchih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predpriyatij</w:t>
      </w:r>
      <w:proofErr w:type="spellEnd"/>
      <w:r w:rsidRPr="008A6CB2">
        <w:rPr>
          <w:rFonts w:ascii="Times New Roman" w:hAnsi="Times New Roman" w:cs="Times New Roman"/>
          <w:bCs/>
          <w:sz w:val="24"/>
          <w:szCs w:val="24"/>
        </w:rPr>
        <w:t xml:space="preserve">. – 2017. – №1. – </w:t>
      </w:r>
      <w:r w:rsidRPr="0047605D">
        <w:rPr>
          <w:rFonts w:ascii="Times New Roman" w:hAnsi="Times New Roman" w:cs="Times New Roman"/>
          <w:bCs/>
          <w:sz w:val="24"/>
          <w:szCs w:val="24"/>
          <w:lang w:val="en-US"/>
        </w:rPr>
        <w:t>S</w:t>
      </w:r>
      <w:r w:rsidRPr="008A6CB2">
        <w:rPr>
          <w:rFonts w:ascii="Times New Roman" w:hAnsi="Times New Roman" w:cs="Times New Roman"/>
          <w:bCs/>
          <w:sz w:val="24"/>
          <w:szCs w:val="24"/>
        </w:rPr>
        <w:t>. 22-31.</w:t>
      </w:r>
    </w:p>
    <w:p w:rsidR="0047605D" w:rsidRPr="008A6CB2"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rPr>
      </w:pPr>
      <w:r w:rsidRPr="008A6CB2">
        <w:rPr>
          <w:rFonts w:ascii="Times New Roman" w:hAnsi="Times New Roman" w:cs="Times New Roman"/>
          <w:bCs/>
          <w:sz w:val="24"/>
          <w:szCs w:val="24"/>
        </w:rPr>
        <w:t>2.</w:t>
      </w:r>
      <w:r w:rsidRPr="008A6CB2">
        <w:rPr>
          <w:rFonts w:ascii="Times New Roman" w:hAnsi="Times New Roman" w:cs="Times New Roman"/>
          <w:bCs/>
          <w:sz w:val="24"/>
          <w:szCs w:val="24"/>
        </w:rPr>
        <w:tab/>
      </w:r>
      <w:proofErr w:type="spellStart"/>
      <w:r w:rsidRPr="0047605D">
        <w:rPr>
          <w:rFonts w:ascii="Times New Roman" w:hAnsi="Times New Roman" w:cs="Times New Roman"/>
          <w:bCs/>
          <w:sz w:val="24"/>
          <w:szCs w:val="24"/>
          <w:lang w:val="en-US"/>
        </w:rPr>
        <w:t>Alabushev</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Eksportnye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postavki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sovremennoe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sostoyanie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rynka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zerna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pshenicy</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Rossii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mire</w:t>
      </w:r>
      <w:r w:rsidRPr="008A6CB2">
        <w:rPr>
          <w:rFonts w:ascii="Times New Roman" w:hAnsi="Times New Roman" w:cs="Times New Roman"/>
          <w:bCs/>
          <w:sz w:val="24"/>
          <w:szCs w:val="24"/>
        </w:rPr>
        <w:t xml:space="preserve"> /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Alabushev</w:t>
      </w:r>
      <w:proofErr w:type="spellEnd"/>
      <w:r w:rsidRPr="008A6CB2">
        <w:rPr>
          <w:rFonts w:ascii="Times New Roman" w:hAnsi="Times New Roman" w:cs="Times New Roman"/>
          <w:bCs/>
          <w:sz w:val="24"/>
          <w:szCs w:val="24"/>
        </w:rPr>
        <w:t xml:space="preserve"> // </w:t>
      </w:r>
      <w:proofErr w:type="spellStart"/>
      <w:r w:rsidRPr="0047605D">
        <w:rPr>
          <w:rFonts w:ascii="Times New Roman" w:hAnsi="Times New Roman" w:cs="Times New Roman"/>
          <w:bCs/>
          <w:sz w:val="24"/>
          <w:szCs w:val="24"/>
          <w:lang w:val="en-US"/>
        </w:rPr>
        <w:t>Dostizheniya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nauki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tekhniki</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APK</w:t>
      </w:r>
      <w:r w:rsidRPr="008A6CB2">
        <w:rPr>
          <w:rFonts w:ascii="Times New Roman" w:hAnsi="Times New Roman" w:cs="Times New Roman"/>
          <w:bCs/>
          <w:sz w:val="24"/>
          <w:szCs w:val="24"/>
        </w:rPr>
        <w:t xml:space="preserve">. – 2019. – </w:t>
      </w:r>
      <w:r w:rsidRPr="0047605D">
        <w:rPr>
          <w:rFonts w:ascii="Times New Roman" w:hAnsi="Times New Roman" w:cs="Times New Roman"/>
          <w:bCs/>
          <w:sz w:val="24"/>
          <w:szCs w:val="24"/>
          <w:lang w:val="en-US"/>
        </w:rPr>
        <w:t>T</w:t>
      </w:r>
      <w:r w:rsidRPr="008A6CB2">
        <w:rPr>
          <w:rFonts w:ascii="Times New Roman" w:hAnsi="Times New Roman" w:cs="Times New Roman"/>
          <w:bCs/>
          <w:sz w:val="24"/>
          <w:szCs w:val="24"/>
        </w:rPr>
        <w:t xml:space="preserve">. 33. – №2. – </w:t>
      </w:r>
      <w:r w:rsidRPr="0047605D">
        <w:rPr>
          <w:rFonts w:ascii="Times New Roman" w:hAnsi="Times New Roman" w:cs="Times New Roman"/>
          <w:bCs/>
          <w:sz w:val="24"/>
          <w:szCs w:val="24"/>
          <w:lang w:val="en-US"/>
        </w:rPr>
        <w:t>S</w:t>
      </w:r>
      <w:r w:rsidRPr="008A6CB2">
        <w:rPr>
          <w:rFonts w:ascii="Times New Roman" w:hAnsi="Times New Roman" w:cs="Times New Roman"/>
          <w:bCs/>
          <w:sz w:val="24"/>
          <w:szCs w:val="24"/>
        </w:rPr>
        <w:t>. 68-74.</w:t>
      </w:r>
    </w:p>
    <w:p w:rsidR="0047605D" w:rsidRPr="008A6CB2"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rPr>
      </w:pPr>
      <w:r w:rsidRPr="008A6CB2">
        <w:rPr>
          <w:rFonts w:ascii="Times New Roman" w:hAnsi="Times New Roman" w:cs="Times New Roman"/>
          <w:bCs/>
          <w:sz w:val="24"/>
          <w:szCs w:val="24"/>
        </w:rPr>
        <w:t>3.</w:t>
      </w:r>
      <w:r w:rsidRPr="008A6CB2">
        <w:rPr>
          <w:rFonts w:ascii="Times New Roman" w:hAnsi="Times New Roman" w:cs="Times New Roman"/>
          <w:bCs/>
          <w:sz w:val="24"/>
          <w:szCs w:val="24"/>
        </w:rPr>
        <w:tab/>
      </w:r>
      <w:proofErr w:type="spellStart"/>
      <w:r w:rsidRPr="0047605D">
        <w:rPr>
          <w:rFonts w:ascii="Times New Roman" w:hAnsi="Times New Roman" w:cs="Times New Roman"/>
          <w:bCs/>
          <w:sz w:val="24"/>
          <w:szCs w:val="24"/>
          <w:lang w:val="en-US"/>
        </w:rPr>
        <w:t>Altuhov</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I</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Proizvodstvo</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pshenicy</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v</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strane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rastet</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no</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kachestvo</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ee</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snizhaetsya</w:t>
      </w:r>
      <w:proofErr w:type="spellEnd"/>
      <w:r w:rsidRPr="008A6CB2">
        <w:rPr>
          <w:rFonts w:ascii="Times New Roman" w:hAnsi="Times New Roman" w:cs="Times New Roman"/>
          <w:bCs/>
          <w:sz w:val="24"/>
          <w:szCs w:val="24"/>
        </w:rPr>
        <w:t xml:space="preserve"> /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I</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Altuhov</w:t>
      </w:r>
      <w:proofErr w:type="spellEnd"/>
      <w:r w:rsidRPr="008A6CB2">
        <w:rPr>
          <w:rFonts w:ascii="Times New Roman" w:hAnsi="Times New Roman" w:cs="Times New Roman"/>
          <w:bCs/>
          <w:sz w:val="24"/>
          <w:szCs w:val="24"/>
        </w:rPr>
        <w:t xml:space="preserve"> // </w:t>
      </w:r>
      <w:proofErr w:type="spellStart"/>
      <w:r w:rsidRPr="0047605D">
        <w:rPr>
          <w:rFonts w:ascii="Times New Roman" w:hAnsi="Times New Roman" w:cs="Times New Roman"/>
          <w:bCs/>
          <w:sz w:val="24"/>
          <w:szCs w:val="24"/>
          <w:lang w:val="en-US"/>
        </w:rPr>
        <w:t>Ekonomika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sel</w:t>
      </w:r>
      <w:proofErr w:type="spellEnd"/>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skohozyajstvennyh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pererabatyvayushchih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predpriyatij</w:t>
      </w:r>
      <w:proofErr w:type="spellEnd"/>
      <w:r w:rsidRPr="008A6CB2">
        <w:rPr>
          <w:rFonts w:ascii="Times New Roman" w:hAnsi="Times New Roman" w:cs="Times New Roman"/>
          <w:bCs/>
          <w:sz w:val="24"/>
          <w:szCs w:val="24"/>
        </w:rPr>
        <w:t xml:space="preserve">. – 2016. – №11. – </w:t>
      </w:r>
      <w:r w:rsidRPr="0047605D">
        <w:rPr>
          <w:rFonts w:ascii="Times New Roman" w:hAnsi="Times New Roman" w:cs="Times New Roman"/>
          <w:bCs/>
          <w:sz w:val="24"/>
          <w:szCs w:val="24"/>
          <w:lang w:val="en-US"/>
        </w:rPr>
        <w:t>S</w:t>
      </w:r>
      <w:r w:rsidRPr="008A6CB2">
        <w:rPr>
          <w:rFonts w:ascii="Times New Roman" w:hAnsi="Times New Roman" w:cs="Times New Roman"/>
          <w:bCs/>
          <w:sz w:val="24"/>
          <w:szCs w:val="24"/>
        </w:rPr>
        <w:t>. 2-10.</w:t>
      </w:r>
    </w:p>
    <w:p w:rsidR="0047605D" w:rsidRPr="008A6CB2"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rPr>
      </w:pPr>
      <w:r w:rsidRPr="008A6CB2">
        <w:rPr>
          <w:rFonts w:ascii="Times New Roman" w:hAnsi="Times New Roman" w:cs="Times New Roman"/>
          <w:bCs/>
          <w:sz w:val="24"/>
          <w:szCs w:val="24"/>
        </w:rPr>
        <w:t>4.</w:t>
      </w:r>
      <w:r w:rsidRPr="008A6CB2">
        <w:rPr>
          <w:rFonts w:ascii="Times New Roman" w:hAnsi="Times New Roman" w:cs="Times New Roman"/>
          <w:bCs/>
          <w:sz w:val="24"/>
          <w:szCs w:val="24"/>
        </w:rPr>
        <w:tab/>
      </w:r>
      <w:proofErr w:type="spellStart"/>
      <w:r w:rsidRPr="0047605D">
        <w:rPr>
          <w:rFonts w:ascii="Times New Roman" w:hAnsi="Times New Roman" w:cs="Times New Roman"/>
          <w:bCs/>
          <w:sz w:val="24"/>
          <w:szCs w:val="24"/>
          <w:lang w:val="en-US"/>
        </w:rPr>
        <w:t>Altuhov</w:t>
      </w:r>
      <w:proofErr w:type="spellEnd"/>
      <w:r w:rsidRPr="008A6CB2">
        <w:rPr>
          <w:rFonts w:ascii="Times New Roman" w:hAnsi="Times New Roman" w:cs="Times New Roman"/>
          <w:bCs/>
          <w:sz w:val="24"/>
          <w:szCs w:val="24"/>
        </w:rPr>
        <w:t xml:space="preserve">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I</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Sel</w:t>
      </w:r>
      <w:proofErr w:type="spellEnd"/>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skohozyajstvennomu</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proizvodstvu</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neobhodima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novaya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kon</w:t>
      </w:r>
      <w:proofErr w:type="spellEnd"/>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cepciya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razmeshcheniya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specializacii</w:t>
      </w:r>
      <w:proofErr w:type="spellEnd"/>
      <w:r w:rsidRPr="008A6CB2">
        <w:rPr>
          <w:rFonts w:ascii="Times New Roman" w:hAnsi="Times New Roman" w:cs="Times New Roman"/>
          <w:bCs/>
          <w:sz w:val="24"/>
          <w:szCs w:val="24"/>
        </w:rPr>
        <w:t xml:space="preserve"> / </w:t>
      </w:r>
      <w:r w:rsidRPr="0047605D">
        <w:rPr>
          <w:rFonts w:ascii="Times New Roman" w:hAnsi="Times New Roman" w:cs="Times New Roman"/>
          <w:bCs/>
          <w:sz w:val="24"/>
          <w:szCs w:val="24"/>
          <w:lang w:val="en-US"/>
        </w:rPr>
        <w:t>A</w:t>
      </w:r>
      <w:r w:rsidRPr="008A6CB2">
        <w:rPr>
          <w:rFonts w:ascii="Times New Roman" w:hAnsi="Times New Roman" w:cs="Times New Roman"/>
          <w:bCs/>
          <w:sz w:val="24"/>
          <w:szCs w:val="24"/>
        </w:rPr>
        <w:t>.</w:t>
      </w:r>
      <w:r w:rsidRPr="0047605D">
        <w:rPr>
          <w:rFonts w:ascii="Times New Roman" w:hAnsi="Times New Roman" w:cs="Times New Roman"/>
          <w:bCs/>
          <w:sz w:val="24"/>
          <w:szCs w:val="24"/>
          <w:lang w:val="en-US"/>
        </w:rPr>
        <w:t>I</w:t>
      </w:r>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Altuhov</w:t>
      </w:r>
      <w:proofErr w:type="spellEnd"/>
      <w:r w:rsidRPr="008A6CB2">
        <w:rPr>
          <w:rFonts w:ascii="Times New Roman" w:hAnsi="Times New Roman" w:cs="Times New Roman"/>
          <w:bCs/>
          <w:sz w:val="24"/>
          <w:szCs w:val="24"/>
        </w:rPr>
        <w:t xml:space="preserve"> // </w:t>
      </w:r>
      <w:proofErr w:type="spellStart"/>
      <w:r w:rsidRPr="0047605D">
        <w:rPr>
          <w:rFonts w:ascii="Times New Roman" w:hAnsi="Times New Roman" w:cs="Times New Roman"/>
          <w:bCs/>
          <w:sz w:val="24"/>
          <w:szCs w:val="24"/>
          <w:lang w:val="en-US"/>
        </w:rPr>
        <w:t>Ekonomika</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sel</w:t>
      </w:r>
      <w:proofErr w:type="spellEnd"/>
      <w:r w:rsidRPr="008A6CB2">
        <w:rPr>
          <w:rFonts w:ascii="Times New Roman" w:hAnsi="Times New Roman" w:cs="Times New Roman"/>
          <w:bCs/>
          <w:sz w:val="24"/>
          <w:szCs w:val="24"/>
        </w:rPr>
        <w:t>'</w:t>
      </w:r>
      <w:proofErr w:type="spellStart"/>
      <w:r w:rsidRPr="0047605D">
        <w:rPr>
          <w:rFonts w:ascii="Times New Roman" w:hAnsi="Times New Roman" w:cs="Times New Roman"/>
          <w:bCs/>
          <w:sz w:val="24"/>
          <w:szCs w:val="24"/>
          <w:lang w:val="en-US"/>
        </w:rPr>
        <w:t>skohozyajstvennyh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i</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pererabatyvayushchih</w:t>
      </w:r>
      <w:proofErr w:type="spellEnd"/>
      <w:r w:rsidRPr="008A6CB2">
        <w:rPr>
          <w:rFonts w:ascii="Times New Roman" w:hAnsi="Times New Roman" w:cs="Times New Roman"/>
          <w:bCs/>
          <w:sz w:val="24"/>
          <w:szCs w:val="24"/>
        </w:rPr>
        <w:t xml:space="preserve"> </w:t>
      </w:r>
      <w:proofErr w:type="spellStart"/>
      <w:r w:rsidRPr="0047605D">
        <w:rPr>
          <w:rFonts w:ascii="Times New Roman" w:hAnsi="Times New Roman" w:cs="Times New Roman"/>
          <w:bCs/>
          <w:sz w:val="24"/>
          <w:szCs w:val="24"/>
          <w:lang w:val="en-US"/>
        </w:rPr>
        <w:t>predpriyatij</w:t>
      </w:r>
      <w:proofErr w:type="spellEnd"/>
      <w:r w:rsidRPr="008A6CB2">
        <w:rPr>
          <w:rFonts w:ascii="Times New Roman" w:hAnsi="Times New Roman" w:cs="Times New Roman"/>
          <w:bCs/>
          <w:sz w:val="24"/>
          <w:szCs w:val="24"/>
        </w:rPr>
        <w:t xml:space="preserve">. – 2019. – №8. – </w:t>
      </w:r>
      <w:r w:rsidRPr="0047605D">
        <w:rPr>
          <w:rFonts w:ascii="Times New Roman" w:hAnsi="Times New Roman" w:cs="Times New Roman"/>
          <w:bCs/>
          <w:sz w:val="24"/>
          <w:szCs w:val="24"/>
          <w:lang w:val="en-US"/>
        </w:rPr>
        <w:t>S</w:t>
      </w:r>
      <w:r w:rsidRPr="008A6CB2">
        <w:rPr>
          <w:rFonts w:ascii="Times New Roman" w:hAnsi="Times New Roman" w:cs="Times New Roman"/>
          <w:bCs/>
          <w:sz w:val="24"/>
          <w:szCs w:val="24"/>
        </w:rPr>
        <w:t>. 7-14.</w:t>
      </w:r>
    </w:p>
    <w:p w:rsidR="0047605D" w:rsidRPr="0047605D"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5.</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Analiticheskij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centr</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Minsel'hoza</w:t>
      </w:r>
      <w:proofErr w:type="spellEnd"/>
      <w:r w:rsidRPr="0047605D">
        <w:rPr>
          <w:rFonts w:ascii="Times New Roman" w:hAnsi="Times New Roman" w:cs="Times New Roman"/>
          <w:bCs/>
          <w:sz w:val="24"/>
          <w:szCs w:val="24"/>
          <w:lang w:val="en-US"/>
        </w:rPr>
        <w:t xml:space="preserve"> RF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https://www.mcxac.ru/o-tsentre/deyatelnost/</w:t>
      </w:r>
    </w:p>
    <w:p w:rsidR="0047605D" w:rsidRPr="0047605D"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6.</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Araslanov</w:t>
      </w:r>
      <w:proofErr w:type="spellEnd"/>
      <w:r w:rsidRPr="0047605D">
        <w:rPr>
          <w:rFonts w:ascii="Times New Roman" w:hAnsi="Times New Roman" w:cs="Times New Roman"/>
          <w:bCs/>
          <w:sz w:val="24"/>
          <w:szCs w:val="24"/>
          <w:lang w:val="en-US"/>
        </w:rPr>
        <w:t xml:space="preserve"> R.R. </w:t>
      </w:r>
      <w:proofErr w:type="spellStart"/>
      <w:r w:rsidRPr="0047605D">
        <w:rPr>
          <w:rFonts w:ascii="Times New Roman" w:hAnsi="Times New Roman" w:cs="Times New Roman"/>
          <w:bCs/>
          <w:sz w:val="24"/>
          <w:szCs w:val="24"/>
          <w:lang w:val="en-US"/>
        </w:rPr>
        <w:t>Zernovoe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hozyajstvo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Federacii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analiz</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tendencii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 R.R. </w:t>
      </w:r>
      <w:proofErr w:type="spellStart"/>
      <w:r w:rsidRPr="0047605D">
        <w:rPr>
          <w:rFonts w:ascii="Times New Roman" w:hAnsi="Times New Roman" w:cs="Times New Roman"/>
          <w:bCs/>
          <w:sz w:val="24"/>
          <w:szCs w:val="24"/>
          <w:lang w:val="en-US"/>
        </w:rPr>
        <w:t>Araslanov</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Adaptivnoe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kormoproizvodstvo</w:t>
      </w:r>
      <w:proofErr w:type="spellEnd"/>
      <w:r w:rsidRPr="0047605D">
        <w:rPr>
          <w:rFonts w:ascii="Times New Roman" w:hAnsi="Times New Roman" w:cs="Times New Roman"/>
          <w:bCs/>
          <w:sz w:val="24"/>
          <w:szCs w:val="24"/>
          <w:lang w:val="en-US"/>
        </w:rPr>
        <w:t>. – 2018. - №4. – S. 64-72.</w:t>
      </w:r>
    </w:p>
    <w:p w:rsidR="0047605D" w:rsidRPr="0047605D"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7.</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Afanas'eva</w:t>
      </w:r>
      <w:proofErr w:type="spellEnd"/>
      <w:r w:rsidRPr="0047605D">
        <w:rPr>
          <w:rFonts w:ascii="Times New Roman" w:hAnsi="Times New Roman" w:cs="Times New Roman"/>
          <w:bCs/>
          <w:sz w:val="24"/>
          <w:szCs w:val="24"/>
          <w:lang w:val="en-US"/>
        </w:rPr>
        <w:t xml:space="preserve"> O.G. </w:t>
      </w:r>
      <w:proofErr w:type="spellStart"/>
      <w:r w:rsidRPr="0047605D">
        <w:rPr>
          <w:rFonts w:ascii="Times New Roman" w:hAnsi="Times New Roman" w:cs="Times New Roman"/>
          <w:bCs/>
          <w:sz w:val="24"/>
          <w:szCs w:val="24"/>
          <w:lang w:val="en-US"/>
        </w:rPr>
        <w:t>Marketingovye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strategii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vyhoda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rossijskih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kompanij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mezhd</w:t>
      </w:r>
      <w:r w:rsidRPr="0047605D">
        <w:rPr>
          <w:rFonts w:ascii="Times New Roman" w:hAnsi="Times New Roman" w:cs="Times New Roman"/>
          <w:bCs/>
          <w:sz w:val="24"/>
          <w:szCs w:val="24"/>
          <w:lang w:val="en-US"/>
        </w:rPr>
        <w:t>u</w:t>
      </w:r>
      <w:r w:rsidRPr="0047605D">
        <w:rPr>
          <w:rFonts w:ascii="Times New Roman" w:hAnsi="Times New Roman" w:cs="Times New Roman"/>
          <w:bCs/>
          <w:sz w:val="24"/>
          <w:szCs w:val="24"/>
          <w:lang w:val="en-US"/>
        </w:rPr>
        <w:t>narodnye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rynki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prodovol'stviya</w:t>
      </w:r>
      <w:proofErr w:type="spellEnd"/>
      <w:r w:rsidRPr="0047605D">
        <w:rPr>
          <w:rFonts w:ascii="Times New Roman" w:hAnsi="Times New Roman" w:cs="Times New Roman"/>
          <w:bCs/>
          <w:sz w:val="24"/>
          <w:szCs w:val="24"/>
          <w:lang w:val="en-US"/>
        </w:rPr>
        <w:t xml:space="preserve"> / O.G. </w:t>
      </w:r>
      <w:proofErr w:type="spellStart"/>
      <w:r w:rsidRPr="0047605D">
        <w:rPr>
          <w:rFonts w:ascii="Times New Roman" w:hAnsi="Times New Roman" w:cs="Times New Roman"/>
          <w:bCs/>
          <w:sz w:val="24"/>
          <w:szCs w:val="24"/>
          <w:lang w:val="en-US"/>
        </w:rPr>
        <w:t>Afanas'eva</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Menedzhment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reklama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PR: </w:t>
      </w:r>
      <w:proofErr w:type="spellStart"/>
      <w:r w:rsidRPr="0047605D">
        <w:rPr>
          <w:rFonts w:ascii="Times New Roman" w:hAnsi="Times New Roman" w:cs="Times New Roman"/>
          <w:bCs/>
          <w:sz w:val="24"/>
          <w:szCs w:val="24"/>
          <w:lang w:val="en-US"/>
        </w:rPr>
        <w:t>sovreme</w:t>
      </w:r>
      <w:r w:rsidRPr="0047605D">
        <w:rPr>
          <w:rFonts w:ascii="Times New Roman" w:hAnsi="Times New Roman" w:cs="Times New Roman"/>
          <w:bCs/>
          <w:sz w:val="24"/>
          <w:szCs w:val="24"/>
          <w:lang w:val="en-US"/>
        </w:rPr>
        <w:t>n</w:t>
      </w:r>
      <w:r w:rsidRPr="0047605D">
        <w:rPr>
          <w:rFonts w:ascii="Times New Roman" w:hAnsi="Times New Roman" w:cs="Times New Roman"/>
          <w:bCs/>
          <w:sz w:val="24"/>
          <w:szCs w:val="24"/>
          <w:lang w:val="en-US"/>
        </w:rPr>
        <w:t>noe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sostoyanie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tendencii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sb. </w:t>
      </w:r>
      <w:proofErr w:type="spellStart"/>
      <w:r w:rsidRPr="0047605D">
        <w:rPr>
          <w:rFonts w:ascii="Times New Roman" w:hAnsi="Times New Roman" w:cs="Times New Roman"/>
          <w:bCs/>
          <w:sz w:val="24"/>
          <w:szCs w:val="24"/>
          <w:lang w:val="en-US"/>
        </w:rPr>
        <w:t>nauch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statej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CHeboksary</w:t>
      </w:r>
      <w:proofErr w:type="spellEnd"/>
      <w:r w:rsidRPr="0047605D">
        <w:rPr>
          <w:rFonts w:ascii="Times New Roman" w:hAnsi="Times New Roman" w:cs="Times New Roman"/>
          <w:bCs/>
          <w:sz w:val="24"/>
          <w:szCs w:val="24"/>
          <w:lang w:val="en-US"/>
        </w:rPr>
        <w:t xml:space="preserve"> 15 </w:t>
      </w:r>
      <w:proofErr w:type="spellStart"/>
      <w:r w:rsidRPr="0047605D">
        <w:rPr>
          <w:rFonts w:ascii="Times New Roman" w:hAnsi="Times New Roman" w:cs="Times New Roman"/>
          <w:bCs/>
          <w:sz w:val="24"/>
          <w:szCs w:val="24"/>
          <w:lang w:val="en-US"/>
        </w:rPr>
        <w:t>marta</w:t>
      </w:r>
      <w:proofErr w:type="spellEnd"/>
      <w:r w:rsidRPr="0047605D">
        <w:rPr>
          <w:rFonts w:ascii="Times New Roman" w:hAnsi="Times New Roman" w:cs="Times New Roman"/>
          <w:bCs/>
          <w:sz w:val="24"/>
          <w:szCs w:val="24"/>
          <w:lang w:val="en-US"/>
        </w:rPr>
        <w:t xml:space="preserve"> 2019. – S. 28-37.</w:t>
      </w:r>
    </w:p>
    <w:p w:rsidR="0047605D" w:rsidRPr="0047605D"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8.</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Batyahina</w:t>
      </w:r>
      <w:proofErr w:type="spellEnd"/>
      <w:r w:rsidRPr="0047605D">
        <w:rPr>
          <w:rFonts w:ascii="Times New Roman" w:hAnsi="Times New Roman" w:cs="Times New Roman"/>
          <w:bCs/>
          <w:sz w:val="24"/>
          <w:szCs w:val="24"/>
          <w:lang w:val="en-US"/>
        </w:rPr>
        <w:t xml:space="preserve"> N.A. </w:t>
      </w:r>
      <w:proofErr w:type="spellStart"/>
      <w:r w:rsidRPr="0047605D">
        <w:rPr>
          <w:rFonts w:ascii="Times New Roman" w:hAnsi="Times New Roman" w:cs="Times New Roman"/>
          <w:bCs/>
          <w:sz w:val="24"/>
          <w:szCs w:val="24"/>
          <w:lang w:val="en-US"/>
        </w:rPr>
        <w:t>Problemy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povysheniya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effektivnosti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otrasli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puti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w:t>
      </w:r>
      <w:r w:rsidRPr="0047605D">
        <w:rPr>
          <w:rFonts w:ascii="Times New Roman" w:hAnsi="Times New Roman" w:cs="Times New Roman"/>
          <w:bCs/>
          <w:sz w:val="24"/>
          <w:szCs w:val="24"/>
          <w:lang w:val="en-US"/>
        </w:rPr>
        <w:t>h</w:t>
      </w:r>
      <w:r w:rsidRPr="0047605D">
        <w:rPr>
          <w:rFonts w:ascii="Times New Roman" w:hAnsi="Times New Roman" w:cs="Times New Roman"/>
          <w:bCs/>
          <w:sz w:val="24"/>
          <w:szCs w:val="24"/>
          <w:lang w:val="en-US"/>
        </w:rPr>
        <w:t>eniya</w:t>
      </w:r>
      <w:proofErr w:type="spellEnd"/>
      <w:r w:rsidRPr="0047605D">
        <w:rPr>
          <w:rFonts w:ascii="Times New Roman" w:hAnsi="Times New Roman" w:cs="Times New Roman"/>
          <w:bCs/>
          <w:sz w:val="24"/>
          <w:szCs w:val="24"/>
          <w:lang w:val="en-US"/>
        </w:rPr>
        <w:t xml:space="preserve"> / N.A. </w:t>
      </w:r>
      <w:proofErr w:type="spellStart"/>
      <w:r w:rsidRPr="0047605D">
        <w:rPr>
          <w:rFonts w:ascii="Times New Roman" w:hAnsi="Times New Roman" w:cs="Times New Roman"/>
          <w:bCs/>
          <w:sz w:val="24"/>
          <w:szCs w:val="24"/>
          <w:lang w:val="en-US"/>
        </w:rPr>
        <w:t>Batyahina</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Agrarnyj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vestnik</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Vernevolzh'ya</w:t>
      </w:r>
      <w:proofErr w:type="spellEnd"/>
      <w:r w:rsidRPr="0047605D">
        <w:rPr>
          <w:rFonts w:ascii="Times New Roman" w:hAnsi="Times New Roman" w:cs="Times New Roman"/>
          <w:bCs/>
          <w:sz w:val="24"/>
          <w:szCs w:val="24"/>
          <w:lang w:val="en-US"/>
        </w:rPr>
        <w:t>. – 2018. – №4 (25). – S. 5-11.</w:t>
      </w:r>
    </w:p>
    <w:p w:rsidR="0047605D" w:rsidRPr="0047605D" w:rsidRDefault="0047605D" w:rsidP="0047605D">
      <w:pPr>
        <w:widowControl w:val="0"/>
        <w:tabs>
          <w:tab w:val="left" w:pos="284"/>
          <w:tab w:val="left" w:pos="993"/>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9.</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Verhovcev</w:t>
      </w:r>
      <w:proofErr w:type="spellEnd"/>
      <w:r w:rsidRPr="0047605D">
        <w:rPr>
          <w:rFonts w:ascii="Times New Roman" w:hAnsi="Times New Roman" w:cs="Times New Roman"/>
          <w:bCs/>
          <w:sz w:val="24"/>
          <w:szCs w:val="24"/>
          <w:lang w:val="en-US"/>
        </w:rPr>
        <w:t xml:space="preserve"> A.A. </w:t>
      </w:r>
      <w:proofErr w:type="spellStart"/>
      <w:r w:rsidRPr="0047605D">
        <w:rPr>
          <w:rFonts w:ascii="Times New Roman" w:hAnsi="Times New Roman" w:cs="Times New Roman"/>
          <w:bCs/>
          <w:sz w:val="24"/>
          <w:szCs w:val="24"/>
          <w:lang w:val="en-US"/>
        </w:rPr>
        <w:t>Vliyanie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tekhnologii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vozdelyvaniya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pochvy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effektivnost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proizvodstva</w:t>
      </w:r>
      <w:proofErr w:type="spellEnd"/>
      <w:r w:rsidRPr="0047605D">
        <w:rPr>
          <w:rFonts w:ascii="Times New Roman" w:hAnsi="Times New Roman" w:cs="Times New Roman"/>
          <w:bCs/>
          <w:sz w:val="24"/>
          <w:szCs w:val="24"/>
          <w:lang w:val="en-US"/>
        </w:rPr>
        <w:t xml:space="preserve"> / A.A. </w:t>
      </w:r>
      <w:proofErr w:type="spellStart"/>
      <w:r w:rsidRPr="0047605D">
        <w:rPr>
          <w:rFonts w:ascii="Times New Roman" w:hAnsi="Times New Roman" w:cs="Times New Roman"/>
          <w:bCs/>
          <w:sz w:val="24"/>
          <w:szCs w:val="24"/>
          <w:lang w:val="en-US"/>
        </w:rPr>
        <w:t>Verhovcev</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Teoriya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praktika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mirovoj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nauki</w:t>
      </w:r>
      <w:proofErr w:type="spellEnd"/>
      <w:r w:rsidRPr="0047605D">
        <w:rPr>
          <w:rFonts w:ascii="Times New Roman" w:hAnsi="Times New Roman" w:cs="Times New Roman"/>
          <w:bCs/>
          <w:sz w:val="24"/>
          <w:szCs w:val="24"/>
          <w:lang w:val="en-US"/>
        </w:rPr>
        <w:t>. – 2019. – № 3. – S. 42-44.</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10.</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Verhovcev</w:t>
      </w:r>
      <w:proofErr w:type="spellEnd"/>
      <w:r w:rsidRPr="0047605D">
        <w:rPr>
          <w:rFonts w:ascii="Times New Roman" w:hAnsi="Times New Roman" w:cs="Times New Roman"/>
          <w:bCs/>
          <w:sz w:val="24"/>
          <w:szCs w:val="24"/>
          <w:lang w:val="en-US"/>
        </w:rPr>
        <w:t xml:space="preserve"> A.A. </w:t>
      </w:r>
      <w:proofErr w:type="spellStart"/>
      <w:r w:rsidRPr="0047605D">
        <w:rPr>
          <w:rFonts w:ascii="Times New Roman" w:hAnsi="Times New Roman" w:cs="Times New Roman"/>
          <w:bCs/>
          <w:sz w:val="24"/>
          <w:szCs w:val="24"/>
          <w:lang w:val="en-US"/>
        </w:rPr>
        <w:t>Rynok</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sushchnost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strukturnoe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napolnenie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ekonomi-cheskij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potencial</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 A.A. </w:t>
      </w:r>
      <w:proofErr w:type="spellStart"/>
      <w:r w:rsidRPr="0047605D">
        <w:rPr>
          <w:rFonts w:ascii="Times New Roman" w:hAnsi="Times New Roman" w:cs="Times New Roman"/>
          <w:bCs/>
          <w:sz w:val="24"/>
          <w:szCs w:val="24"/>
          <w:lang w:val="en-US"/>
        </w:rPr>
        <w:t>Verhovcev</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Vestnik</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Michurinskogo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gosudarstvennogo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universiteta</w:t>
      </w:r>
      <w:proofErr w:type="spellEnd"/>
      <w:r w:rsidRPr="0047605D">
        <w:rPr>
          <w:rFonts w:ascii="Times New Roman" w:hAnsi="Times New Roman" w:cs="Times New Roman"/>
          <w:bCs/>
          <w:sz w:val="24"/>
          <w:szCs w:val="24"/>
          <w:lang w:val="en-US"/>
        </w:rPr>
        <w:t>. – 2019. - №2. - S. 185-189.</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11.</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Voronin</w:t>
      </w:r>
      <w:proofErr w:type="spellEnd"/>
      <w:r w:rsidRPr="0047605D">
        <w:rPr>
          <w:rFonts w:ascii="Times New Roman" w:hAnsi="Times New Roman" w:cs="Times New Roman"/>
          <w:bCs/>
          <w:sz w:val="24"/>
          <w:szCs w:val="24"/>
          <w:lang w:val="en-US"/>
        </w:rPr>
        <w:t xml:space="preserve"> B.A. </w:t>
      </w:r>
      <w:proofErr w:type="spellStart"/>
      <w:r w:rsidRPr="0047605D">
        <w:rPr>
          <w:rFonts w:ascii="Times New Roman" w:hAnsi="Times New Roman" w:cs="Times New Roman"/>
          <w:bCs/>
          <w:sz w:val="24"/>
          <w:szCs w:val="24"/>
          <w:lang w:val="en-US"/>
        </w:rPr>
        <w:t>Strategiya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samoobespechennosti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otechestvennoj</w:t>
      </w:r>
      <w:proofErr w:type="spellEnd"/>
      <w:r w:rsidRPr="0047605D">
        <w:rPr>
          <w:rFonts w:ascii="Times New Roman" w:hAnsi="Times New Roman" w:cs="Times New Roman"/>
          <w:bCs/>
          <w:sz w:val="24"/>
          <w:szCs w:val="24"/>
          <w:lang w:val="en-US"/>
        </w:rPr>
        <w:t xml:space="preserve"> agro-</w:t>
      </w:r>
      <w:proofErr w:type="spellStart"/>
      <w:r w:rsidRPr="0047605D">
        <w:rPr>
          <w:rFonts w:ascii="Times New Roman" w:hAnsi="Times New Roman" w:cs="Times New Roman"/>
          <w:bCs/>
          <w:sz w:val="24"/>
          <w:szCs w:val="24"/>
          <w:lang w:val="en-US"/>
        </w:rPr>
        <w:t>produkciej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kak</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zalog</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uspeshnogo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vypolneniya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doktriny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prodovol'stvennoj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bezopasnosti</w:t>
      </w:r>
      <w:proofErr w:type="spellEnd"/>
      <w:r w:rsidRPr="0047605D">
        <w:rPr>
          <w:rFonts w:ascii="Times New Roman" w:hAnsi="Times New Roman" w:cs="Times New Roman"/>
          <w:bCs/>
          <w:sz w:val="24"/>
          <w:szCs w:val="24"/>
          <w:lang w:val="en-US"/>
        </w:rPr>
        <w:t xml:space="preserve"> / B.A. </w:t>
      </w:r>
      <w:proofErr w:type="spellStart"/>
      <w:r w:rsidRPr="0047605D">
        <w:rPr>
          <w:rFonts w:ascii="Times New Roman" w:hAnsi="Times New Roman" w:cs="Times New Roman"/>
          <w:bCs/>
          <w:sz w:val="24"/>
          <w:szCs w:val="24"/>
          <w:lang w:val="en-US"/>
        </w:rPr>
        <w:t>Voronin</w:t>
      </w:r>
      <w:proofErr w:type="spellEnd"/>
      <w:r w:rsidRPr="0047605D">
        <w:rPr>
          <w:rFonts w:ascii="Times New Roman" w:hAnsi="Times New Roman" w:cs="Times New Roman"/>
          <w:bCs/>
          <w:sz w:val="24"/>
          <w:szCs w:val="24"/>
          <w:lang w:val="en-US"/>
        </w:rPr>
        <w:t xml:space="preserve">, I.P. </w:t>
      </w:r>
      <w:proofErr w:type="spellStart"/>
      <w:r w:rsidRPr="0047605D">
        <w:rPr>
          <w:rFonts w:ascii="Times New Roman" w:hAnsi="Times New Roman" w:cs="Times New Roman"/>
          <w:bCs/>
          <w:sz w:val="24"/>
          <w:szCs w:val="24"/>
          <w:lang w:val="en-US"/>
        </w:rPr>
        <w:t>CHupina</w:t>
      </w:r>
      <w:proofErr w:type="spellEnd"/>
      <w:r w:rsidRPr="0047605D">
        <w:rPr>
          <w:rFonts w:ascii="Times New Roman" w:hAnsi="Times New Roman" w:cs="Times New Roman"/>
          <w:bCs/>
          <w:sz w:val="24"/>
          <w:szCs w:val="24"/>
          <w:lang w:val="en-US"/>
        </w:rPr>
        <w:t xml:space="preserve">, YA.V. </w:t>
      </w:r>
      <w:proofErr w:type="spellStart"/>
      <w:r w:rsidRPr="0047605D">
        <w:rPr>
          <w:rFonts w:ascii="Times New Roman" w:hAnsi="Times New Roman" w:cs="Times New Roman"/>
          <w:bCs/>
          <w:sz w:val="24"/>
          <w:szCs w:val="24"/>
          <w:lang w:val="en-US"/>
        </w:rPr>
        <w:t>Voronina</w:t>
      </w:r>
      <w:proofErr w:type="spellEnd"/>
      <w:r w:rsidRPr="0047605D">
        <w:rPr>
          <w:rFonts w:ascii="Times New Roman" w:hAnsi="Times New Roman" w:cs="Times New Roman"/>
          <w:bCs/>
          <w:sz w:val="24"/>
          <w:szCs w:val="24"/>
          <w:lang w:val="en-US"/>
        </w:rPr>
        <w:t xml:space="preserve">, YU.N. </w:t>
      </w:r>
      <w:proofErr w:type="spellStart"/>
      <w:r w:rsidRPr="0047605D">
        <w:rPr>
          <w:rFonts w:ascii="Times New Roman" w:hAnsi="Times New Roman" w:cs="Times New Roman"/>
          <w:bCs/>
          <w:sz w:val="24"/>
          <w:szCs w:val="24"/>
          <w:lang w:val="en-US"/>
        </w:rPr>
        <w:t>CHupin</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Agrarnyj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vestnik</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Urala</w:t>
      </w:r>
      <w:proofErr w:type="spellEnd"/>
      <w:r w:rsidRPr="0047605D">
        <w:rPr>
          <w:rFonts w:ascii="Times New Roman" w:hAnsi="Times New Roman" w:cs="Times New Roman"/>
          <w:bCs/>
          <w:sz w:val="24"/>
          <w:szCs w:val="24"/>
          <w:lang w:val="en-US"/>
        </w:rPr>
        <w:t>. – 2019. – № 3 (182). – S. 52-57.</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12.</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Dolgosrochnaya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strategiya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kompleksa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Federacii</w:t>
      </w:r>
      <w:proofErr w:type="spellEnd"/>
      <w:r w:rsidRPr="0047605D">
        <w:rPr>
          <w:rFonts w:ascii="Times New Roman" w:hAnsi="Times New Roman" w:cs="Times New Roman"/>
          <w:bCs/>
          <w:sz w:val="24"/>
          <w:szCs w:val="24"/>
          <w:lang w:val="en-US"/>
        </w:rPr>
        <w:t xml:space="preserve"> do 2035 g. (</w:t>
      </w:r>
      <w:proofErr w:type="spellStart"/>
      <w:r w:rsidRPr="0047605D">
        <w:rPr>
          <w:rFonts w:ascii="Times New Roman" w:hAnsi="Times New Roman" w:cs="Times New Roman"/>
          <w:bCs/>
          <w:sz w:val="24"/>
          <w:szCs w:val="24"/>
          <w:lang w:val="en-US"/>
        </w:rPr>
        <w:t>utv</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Rasporyazheniem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Pravitel'stva</w:t>
      </w:r>
      <w:proofErr w:type="spellEnd"/>
      <w:r w:rsidRPr="0047605D">
        <w:rPr>
          <w:rFonts w:ascii="Times New Roman" w:hAnsi="Times New Roman" w:cs="Times New Roman"/>
          <w:bCs/>
          <w:sz w:val="24"/>
          <w:szCs w:val="24"/>
          <w:lang w:val="en-US"/>
        </w:rPr>
        <w:t xml:space="preserve"> RF </w:t>
      </w:r>
      <w:proofErr w:type="spellStart"/>
      <w:r w:rsidRPr="0047605D">
        <w:rPr>
          <w:rFonts w:ascii="Times New Roman" w:hAnsi="Times New Roman" w:cs="Times New Roman"/>
          <w:bCs/>
          <w:sz w:val="24"/>
          <w:szCs w:val="24"/>
          <w:lang w:val="en-US"/>
        </w:rPr>
        <w:t>ot</w:t>
      </w:r>
      <w:proofErr w:type="spellEnd"/>
      <w:r w:rsidRPr="0047605D">
        <w:rPr>
          <w:rFonts w:ascii="Times New Roman" w:hAnsi="Times New Roman" w:cs="Times New Roman"/>
          <w:bCs/>
          <w:sz w:val="24"/>
          <w:szCs w:val="24"/>
          <w:lang w:val="en-US"/>
        </w:rPr>
        <w:t xml:space="preserve"> 10.08.2019 g. № 1796-r)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Informacionnyj</w:t>
      </w:r>
      <w:proofErr w:type="spellEnd"/>
      <w:r w:rsidRPr="0047605D">
        <w:rPr>
          <w:rFonts w:ascii="Times New Roman" w:hAnsi="Times New Roman" w:cs="Times New Roman"/>
          <w:bCs/>
          <w:sz w:val="24"/>
          <w:szCs w:val="24"/>
          <w:lang w:val="en-US"/>
        </w:rPr>
        <w:t xml:space="preserve"> portal </w:t>
      </w:r>
      <w:proofErr w:type="spellStart"/>
      <w:r w:rsidRPr="0047605D">
        <w:rPr>
          <w:rFonts w:ascii="Times New Roman" w:hAnsi="Times New Roman" w:cs="Times New Roman"/>
          <w:bCs/>
          <w:sz w:val="24"/>
          <w:szCs w:val="24"/>
          <w:lang w:val="en-US"/>
        </w:rPr>
        <w:t>Pravitel'stva</w:t>
      </w:r>
      <w:proofErr w:type="spellEnd"/>
      <w:r w:rsidRPr="0047605D">
        <w:rPr>
          <w:rFonts w:ascii="Times New Roman" w:hAnsi="Times New Roman" w:cs="Times New Roman"/>
          <w:bCs/>
          <w:sz w:val="24"/>
          <w:szCs w:val="24"/>
          <w:lang w:val="en-US"/>
        </w:rPr>
        <w:t xml:space="preserve"> RF.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w:t>
      </w:r>
      <w:r w:rsidRPr="0047605D">
        <w:rPr>
          <w:rFonts w:ascii="Times New Roman" w:hAnsi="Times New Roman" w:cs="Times New Roman"/>
          <w:bCs/>
          <w:sz w:val="24"/>
          <w:szCs w:val="24"/>
          <w:lang w:val="en-US"/>
        </w:rPr>
        <w:lastRenderedPageBreak/>
        <w:t xml:space="preserve">http://static.government.ru/media/files/y1IpA0ZfzdMCfATNBKGff1cXEQ142yAx.pdf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13.</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Koncepciya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rynka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Sajt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kompanii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soyuz</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http://grun.ru/work/conception/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14.</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Kotarev</w:t>
      </w:r>
      <w:proofErr w:type="spellEnd"/>
      <w:r w:rsidRPr="0047605D">
        <w:rPr>
          <w:rFonts w:ascii="Times New Roman" w:hAnsi="Times New Roman" w:cs="Times New Roman"/>
          <w:bCs/>
          <w:sz w:val="24"/>
          <w:szCs w:val="24"/>
          <w:lang w:val="en-US"/>
        </w:rPr>
        <w:t xml:space="preserve"> A.V. </w:t>
      </w:r>
      <w:proofErr w:type="spellStart"/>
      <w:r w:rsidRPr="0047605D">
        <w:rPr>
          <w:rFonts w:ascii="Times New Roman" w:hAnsi="Times New Roman" w:cs="Times New Roman"/>
          <w:bCs/>
          <w:sz w:val="24"/>
          <w:szCs w:val="24"/>
          <w:lang w:val="en-US"/>
        </w:rPr>
        <w:t>gosudarstvennyj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mekhanizm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upravleniya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otraslevoj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sferoj</w:t>
      </w:r>
      <w:proofErr w:type="spellEnd"/>
      <w:r w:rsidRPr="0047605D">
        <w:rPr>
          <w:rFonts w:ascii="Times New Roman" w:hAnsi="Times New Roman" w:cs="Times New Roman"/>
          <w:bCs/>
          <w:sz w:val="24"/>
          <w:szCs w:val="24"/>
          <w:lang w:val="en-US"/>
        </w:rPr>
        <w:t xml:space="preserve"> APK: </w:t>
      </w:r>
      <w:proofErr w:type="spellStart"/>
      <w:r w:rsidRPr="0047605D">
        <w:rPr>
          <w:rFonts w:ascii="Times New Roman" w:hAnsi="Times New Roman" w:cs="Times New Roman"/>
          <w:bCs/>
          <w:sz w:val="24"/>
          <w:szCs w:val="24"/>
          <w:lang w:val="en-US"/>
        </w:rPr>
        <w:t>tendencii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podhody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perspektivy</w:t>
      </w:r>
      <w:proofErr w:type="spellEnd"/>
      <w:r w:rsidRPr="0047605D">
        <w:rPr>
          <w:rFonts w:ascii="Times New Roman" w:hAnsi="Times New Roman" w:cs="Times New Roman"/>
          <w:bCs/>
          <w:sz w:val="24"/>
          <w:szCs w:val="24"/>
          <w:lang w:val="en-US"/>
        </w:rPr>
        <w:t xml:space="preserve">. V </w:t>
      </w:r>
      <w:proofErr w:type="spellStart"/>
      <w:r w:rsidRPr="0047605D">
        <w:rPr>
          <w:rFonts w:ascii="Times New Roman" w:hAnsi="Times New Roman" w:cs="Times New Roman"/>
          <w:bCs/>
          <w:sz w:val="24"/>
          <w:szCs w:val="24"/>
          <w:lang w:val="en-US"/>
        </w:rPr>
        <w:t>sbornike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Kompleksnoe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sel'skih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territorij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inn</w:t>
      </w:r>
      <w:r w:rsidRPr="0047605D">
        <w:rPr>
          <w:rFonts w:ascii="Times New Roman" w:hAnsi="Times New Roman" w:cs="Times New Roman"/>
          <w:bCs/>
          <w:sz w:val="24"/>
          <w:szCs w:val="24"/>
          <w:lang w:val="en-US"/>
        </w:rPr>
        <w:t>o</w:t>
      </w:r>
      <w:r w:rsidRPr="0047605D">
        <w:rPr>
          <w:rFonts w:ascii="Times New Roman" w:hAnsi="Times New Roman" w:cs="Times New Roman"/>
          <w:bCs/>
          <w:sz w:val="24"/>
          <w:szCs w:val="24"/>
          <w:lang w:val="en-US"/>
        </w:rPr>
        <w:t>vacionnye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tekhnologii</w:t>
      </w:r>
      <w:proofErr w:type="spellEnd"/>
      <w:r w:rsidRPr="0047605D">
        <w:rPr>
          <w:rFonts w:ascii="Times New Roman" w:hAnsi="Times New Roman" w:cs="Times New Roman"/>
          <w:bCs/>
          <w:sz w:val="24"/>
          <w:szCs w:val="24"/>
          <w:lang w:val="en-US"/>
        </w:rPr>
        <w:t xml:space="preserve"> v </w:t>
      </w:r>
      <w:proofErr w:type="spellStart"/>
      <w:r w:rsidRPr="0047605D">
        <w:rPr>
          <w:rFonts w:ascii="Times New Roman" w:hAnsi="Times New Roman" w:cs="Times New Roman"/>
          <w:bCs/>
          <w:sz w:val="24"/>
          <w:szCs w:val="24"/>
          <w:lang w:val="en-US"/>
        </w:rPr>
        <w:t>agropromyshlennom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komplekse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Sbornik</w:t>
      </w:r>
      <w:proofErr w:type="spellEnd"/>
      <w:r w:rsidRPr="0047605D">
        <w:rPr>
          <w:rFonts w:ascii="Times New Roman" w:hAnsi="Times New Roman" w:cs="Times New Roman"/>
          <w:bCs/>
          <w:sz w:val="24"/>
          <w:szCs w:val="24"/>
          <w:lang w:val="en-US"/>
        </w:rPr>
        <w:t xml:space="preserve"> IV </w:t>
      </w:r>
      <w:proofErr w:type="spellStart"/>
      <w:r w:rsidRPr="0047605D">
        <w:rPr>
          <w:rFonts w:ascii="Times New Roman" w:hAnsi="Times New Roman" w:cs="Times New Roman"/>
          <w:bCs/>
          <w:sz w:val="24"/>
          <w:szCs w:val="24"/>
          <w:lang w:val="en-US"/>
        </w:rPr>
        <w:t>mezhdunarodnoj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nauchno-metodicheskoj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prakticheskoj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konferencii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Novosibirskij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gosudarstvennyj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universitet</w:t>
      </w:r>
      <w:proofErr w:type="spellEnd"/>
      <w:r w:rsidRPr="0047605D">
        <w:rPr>
          <w:rFonts w:ascii="Times New Roman" w:hAnsi="Times New Roman" w:cs="Times New Roman"/>
          <w:bCs/>
          <w:sz w:val="24"/>
          <w:szCs w:val="24"/>
          <w:lang w:val="en-US"/>
        </w:rPr>
        <w:t>, 2019. – S. 257-261.</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15.</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Lentochkin</w:t>
      </w:r>
      <w:proofErr w:type="spellEnd"/>
      <w:r w:rsidRPr="0047605D">
        <w:rPr>
          <w:rFonts w:ascii="Times New Roman" w:hAnsi="Times New Roman" w:cs="Times New Roman"/>
          <w:bCs/>
          <w:sz w:val="24"/>
          <w:szCs w:val="24"/>
          <w:lang w:val="en-US"/>
        </w:rPr>
        <w:t xml:space="preserve">, A.M. </w:t>
      </w:r>
      <w:proofErr w:type="spellStart"/>
      <w:r w:rsidRPr="0047605D">
        <w:rPr>
          <w:rFonts w:ascii="Times New Roman" w:hAnsi="Times New Roman" w:cs="Times New Roman"/>
          <w:bCs/>
          <w:sz w:val="24"/>
          <w:szCs w:val="24"/>
          <w:lang w:val="en-US"/>
        </w:rPr>
        <w:t>Ocenka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sostoyaniya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posevnyh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ploshchadej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kul'tur</w:t>
      </w:r>
      <w:proofErr w:type="spellEnd"/>
      <w:r w:rsidRPr="0047605D">
        <w:rPr>
          <w:rFonts w:ascii="Times New Roman" w:hAnsi="Times New Roman" w:cs="Times New Roman"/>
          <w:bCs/>
          <w:sz w:val="24"/>
          <w:szCs w:val="24"/>
          <w:lang w:val="en-US"/>
        </w:rPr>
        <w:t xml:space="preserve"> / A.M. </w:t>
      </w:r>
      <w:proofErr w:type="spellStart"/>
      <w:r w:rsidRPr="0047605D">
        <w:rPr>
          <w:rFonts w:ascii="Times New Roman" w:hAnsi="Times New Roman" w:cs="Times New Roman"/>
          <w:bCs/>
          <w:sz w:val="24"/>
          <w:szCs w:val="24"/>
          <w:lang w:val="en-US"/>
        </w:rPr>
        <w:t>Lentochkin</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Permskij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vestnik</w:t>
      </w:r>
      <w:proofErr w:type="spellEnd"/>
      <w:r w:rsidRPr="0047605D">
        <w:rPr>
          <w:rFonts w:ascii="Times New Roman" w:hAnsi="Times New Roman" w:cs="Times New Roman"/>
          <w:bCs/>
          <w:sz w:val="24"/>
          <w:szCs w:val="24"/>
          <w:lang w:val="en-US"/>
        </w:rPr>
        <w:t>. – 2019. – №1 (25). – S. 55-62.</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16.</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Oficial'nyj</w:t>
      </w:r>
      <w:proofErr w:type="spellEnd"/>
      <w:r w:rsidRPr="0047605D">
        <w:rPr>
          <w:rFonts w:ascii="Times New Roman" w:hAnsi="Times New Roman" w:cs="Times New Roman"/>
          <w:bCs/>
          <w:sz w:val="24"/>
          <w:szCs w:val="24"/>
          <w:lang w:val="en-US"/>
        </w:rPr>
        <w:t xml:space="preserve"> portal </w:t>
      </w:r>
      <w:proofErr w:type="spellStart"/>
      <w:r w:rsidRPr="0047605D">
        <w:rPr>
          <w:rFonts w:ascii="Times New Roman" w:hAnsi="Times New Roman" w:cs="Times New Roman"/>
          <w:bCs/>
          <w:sz w:val="24"/>
          <w:szCs w:val="24"/>
          <w:lang w:val="en-US"/>
        </w:rPr>
        <w:t>Federal'noj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sluzhby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gosudarstvennoj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statistiki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Fede</w:t>
      </w:r>
      <w:r w:rsidRPr="0047605D">
        <w:rPr>
          <w:rFonts w:ascii="Times New Roman" w:hAnsi="Times New Roman" w:cs="Times New Roman"/>
          <w:bCs/>
          <w:sz w:val="24"/>
          <w:szCs w:val="24"/>
          <w:lang w:val="en-US"/>
        </w:rPr>
        <w:t>r</w:t>
      </w:r>
      <w:r w:rsidRPr="0047605D">
        <w:rPr>
          <w:rFonts w:ascii="Times New Roman" w:hAnsi="Times New Roman" w:cs="Times New Roman"/>
          <w:bCs/>
          <w:sz w:val="24"/>
          <w:szCs w:val="24"/>
          <w:lang w:val="en-US"/>
        </w:rPr>
        <w:t>acii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https://rosstat.gov.ru/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17.</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Oficial'nyj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sajt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informacionno-analiticheskogo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agentstva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ProZerno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https://prozerno.ru/index.php/novosti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18.</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Panarina</w:t>
      </w:r>
      <w:proofErr w:type="spellEnd"/>
      <w:r w:rsidRPr="0047605D">
        <w:rPr>
          <w:rFonts w:ascii="Times New Roman" w:hAnsi="Times New Roman" w:cs="Times New Roman"/>
          <w:bCs/>
          <w:sz w:val="24"/>
          <w:szCs w:val="24"/>
          <w:lang w:val="en-US"/>
        </w:rPr>
        <w:t xml:space="preserve"> D.S. K </w:t>
      </w:r>
      <w:proofErr w:type="spellStart"/>
      <w:r w:rsidRPr="0047605D">
        <w:rPr>
          <w:rFonts w:ascii="Times New Roman" w:hAnsi="Times New Roman" w:cs="Times New Roman"/>
          <w:bCs/>
          <w:sz w:val="24"/>
          <w:szCs w:val="24"/>
          <w:lang w:val="en-US"/>
        </w:rPr>
        <w:t>voprosu</w:t>
      </w:r>
      <w:proofErr w:type="spellEnd"/>
      <w:r w:rsidRPr="0047605D">
        <w:rPr>
          <w:rFonts w:ascii="Times New Roman" w:hAnsi="Times New Roman" w:cs="Times New Roman"/>
          <w:bCs/>
          <w:sz w:val="24"/>
          <w:szCs w:val="24"/>
          <w:lang w:val="en-US"/>
        </w:rPr>
        <w:t xml:space="preserve"> o </w:t>
      </w:r>
      <w:proofErr w:type="spellStart"/>
      <w:r w:rsidRPr="0047605D">
        <w:rPr>
          <w:rFonts w:ascii="Times New Roman" w:hAnsi="Times New Roman" w:cs="Times New Roman"/>
          <w:bCs/>
          <w:sz w:val="24"/>
          <w:szCs w:val="24"/>
          <w:lang w:val="en-US"/>
        </w:rPr>
        <w:t>neobhodimosti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razvitiya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tovarnyh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birzh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speci-aliziruyushchihsya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torgovle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zernom</w:t>
      </w:r>
      <w:proofErr w:type="spellEnd"/>
      <w:r w:rsidRPr="0047605D">
        <w:rPr>
          <w:rFonts w:ascii="Times New Roman" w:hAnsi="Times New Roman" w:cs="Times New Roman"/>
          <w:bCs/>
          <w:sz w:val="24"/>
          <w:szCs w:val="24"/>
          <w:lang w:val="en-US"/>
        </w:rPr>
        <w:t xml:space="preserve">, v </w:t>
      </w:r>
      <w:proofErr w:type="spellStart"/>
      <w:r w:rsidRPr="0047605D">
        <w:rPr>
          <w:rFonts w:ascii="Times New Roman" w:hAnsi="Times New Roman" w:cs="Times New Roman"/>
          <w:bCs/>
          <w:sz w:val="24"/>
          <w:szCs w:val="24"/>
          <w:lang w:val="en-US"/>
        </w:rPr>
        <w:t>ramkah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gosudarstvennoj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podderzhki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reguliro-vaniya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rynka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Rossijskoj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Federacii</w:t>
      </w:r>
      <w:proofErr w:type="spellEnd"/>
      <w:r w:rsidRPr="0047605D">
        <w:rPr>
          <w:rFonts w:ascii="Times New Roman" w:hAnsi="Times New Roman" w:cs="Times New Roman"/>
          <w:bCs/>
          <w:sz w:val="24"/>
          <w:szCs w:val="24"/>
          <w:lang w:val="en-US"/>
        </w:rPr>
        <w:t xml:space="preserve"> / D.S. </w:t>
      </w:r>
      <w:proofErr w:type="spellStart"/>
      <w:r w:rsidRPr="0047605D">
        <w:rPr>
          <w:rFonts w:ascii="Times New Roman" w:hAnsi="Times New Roman" w:cs="Times New Roman"/>
          <w:bCs/>
          <w:sz w:val="24"/>
          <w:szCs w:val="24"/>
          <w:lang w:val="en-US"/>
        </w:rPr>
        <w:t>Panarina</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Nauchnyj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zhurnal</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Izvestiya</w:t>
      </w:r>
      <w:proofErr w:type="spellEnd"/>
      <w:r w:rsidRPr="0047605D">
        <w:rPr>
          <w:rFonts w:ascii="Times New Roman" w:hAnsi="Times New Roman" w:cs="Times New Roman"/>
          <w:bCs/>
          <w:sz w:val="24"/>
          <w:szCs w:val="24"/>
          <w:lang w:val="en-US"/>
        </w:rPr>
        <w:t xml:space="preserve"> KGTU». – 2018. – №48. – S. 186-194.</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19.</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Prognozy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novosti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ceny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maslichnye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Onlajn-izdanie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ob</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rynkah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Rossii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mira</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https://sovecon.ru/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20.</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Rykova</w:t>
      </w:r>
      <w:proofErr w:type="spellEnd"/>
      <w:r w:rsidRPr="0047605D">
        <w:rPr>
          <w:rFonts w:ascii="Times New Roman" w:hAnsi="Times New Roman" w:cs="Times New Roman"/>
          <w:bCs/>
          <w:sz w:val="24"/>
          <w:szCs w:val="24"/>
          <w:lang w:val="en-US"/>
        </w:rPr>
        <w:t xml:space="preserve"> I.N. </w:t>
      </w:r>
      <w:proofErr w:type="spellStart"/>
      <w:r w:rsidRPr="0047605D">
        <w:rPr>
          <w:rFonts w:ascii="Times New Roman" w:hAnsi="Times New Roman" w:cs="Times New Roman"/>
          <w:bCs/>
          <w:sz w:val="24"/>
          <w:szCs w:val="24"/>
          <w:lang w:val="en-US"/>
        </w:rPr>
        <w:t>Ocenka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effektivnosti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deyatel'nosti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gosudarstvennogo</w:t>
      </w:r>
      <w:proofErr w:type="spellEnd"/>
      <w:r w:rsidRPr="0047605D">
        <w:rPr>
          <w:rFonts w:ascii="Times New Roman" w:hAnsi="Times New Roman" w:cs="Times New Roman"/>
          <w:bCs/>
          <w:sz w:val="24"/>
          <w:szCs w:val="24"/>
          <w:lang w:val="en-US"/>
        </w:rPr>
        <w:t xml:space="preserve"> inter-</w:t>
      </w:r>
      <w:proofErr w:type="spellStart"/>
      <w:r w:rsidRPr="0047605D">
        <w:rPr>
          <w:rFonts w:ascii="Times New Roman" w:hAnsi="Times New Roman" w:cs="Times New Roman"/>
          <w:bCs/>
          <w:sz w:val="24"/>
          <w:szCs w:val="24"/>
          <w:lang w:val="en-US"/>
        </w:rPr>
        <w:t>vencionnogo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fonda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provedenii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intervencij</w:t>
      </w:r>
      <w:proofErr w:type="spellEnd"/>
      <w:r w:rsidRPr="0047605D">
        <w:rPr>
          <w:rFonts w:ascii="Times New Roman" w:hAnsi="Times New Roman" w:cs="Times New Roman"/>
          <w:bCs/>
          <w:sz w:val="24"/>
          <w:szCs w:val="24"/>
          <w:lang w:val="en-US"/>
        </w:rPr>
        <w:t xml:space="preserve"> / I.N. </w:t>
      </w:r>
      <w:proofErr w:type="spellStart"/>
      <w:r w:rsidRPr="0047605D">
        <w:rPr>
          <w:rFonts w:ascii="Times New Roman" w:hAnsi="Times New Roman" w:cs="Times New Roman"/>
          <w:bCs/>
          <w:sz w:val="24"/>
          <w:szCs w:val="24"/>
          <w:lang w:val="en-US"/>
        </w:rPr>
        <w:t>Rykova</w:t>
      </w:r>
      <w:proofErr w:type="spellEnd"/>
      <w:r w:rsidRPr="0047605D">
        <w:rPr>
          <w:rFonts w:ascii="Times New Roman" w:hAnsi="Times New Roman" w:cs="Times New Roman"/>
          <w:bCs/>
          <w:sz w:val="24"/>
          <w:szCs w:val="24"/>
          <w:lang w:val="en-US"/>
        </w:rPr>
        <w:t xml:space="preserve">, A.A. </w:t>
      </w:r>
      <w:proofErr w:type="spellStart"/>
      <w:r w:rsidRPr="0047605D">
        <w:rPr>
          <w:rFonts w:ascii="Times New Roman" w:hAnsi="Times New Roman" w:cs="Times New Roman"/>
          <w:bCs/>
          <w:sz w:val="24"/>
          <w:szCs w:val="24"/>
          <w:lang w:val="en-US"/>
        </w:rPr>
        <w:t>YUr'e-va</w:t>
      </w:r>
      <w:proofErr w:type="spellEnd"/>
      <w:r w:rsidRPr="0047605D">
        <w:rPr>
          <w:rFonts w:ascii="Times New Roman" w:hAnsi="Times New Roman" w:cs="Times New Roman"/>
          <w:bCs/>
          <w:sz w:val="24"/>
          <w:szCs w:val="24"/>
          <w:lang w:val="en-US"/>
        </w:rPr>
        <w:t xml:space="preserve">, S.S. </w:t>
      </w:r>
      <w:proofErr w:type="spellStart"/>
      <w:r w:rsidRPr="0047605D">
        <w:rPr>
          <w:rFonts w:ascii="Times New Roman" w:hAnsi="Times New Roman" w:cs="Times New Roman"/>
          <w:bCs/>
          <w:sz w:val="24"/>
          <w:szCs w:val="24"/>
          <w:lang w:val="en-US"/>
        </w:rPr>
        <w:t>Aksenov</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Mezhdunarodnyj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sel'skohozyajstvennyj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zhurnal</w:t>
      </w:r>
      <w:proofErr w:type="spellEnd"/>
      <w:r w:rsidRPr="0047605D">
        <w:rPr>
          <w:rFonts w:ascii="Times New Roman" w:hAnsi="Times New Roman" w:cs="Times New Roman"/>
          <w:bCs/>
          <w:sz w:val="24"/>
          <w:szCs w:val="24"/>
          <w:lang w:val="en-US"/>
        </w:rPr>
        <w:t>. – 2018. – № 2 (362). – S. 63-68.</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21.</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Rynki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produktov</w:t>
      </w:r>
      <w:proofErr w:type="spellEnd"/>
      <w:r w:rsidRPr="0047605D">
        <w:rPr>
          <w:rFonts w:ascii="Times New Roman" w:hAnsi="Times New Roman" w:cs="Times New Roman"/>
          <w:bCs/>
          <w:sz w:val="24"/>
          <w:szCs w:val="24"/>
          <w:lang w:val="en-US"/>
        </w:rPr>
        <w:t xml:space="preserve"> ego </w:t>
      </w:r>
      <w:proofErr w:type="spellStart"/>
      <w:r w:rsidRPr="0047605D">
        <w:rPr>
          <w:rFonts w:ascii="Times New Roman" w:hAnsi="Times New Roman" w:cs="Times New Roman"/>
          <w:bCs/>
          <w:sz w:val="24"/>
          <w:szCs w:val="24"/>
          <w:lang w:val="en-US"/>
        </w:rPr>
        <w:t>pererabotki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Oficial'nyj</w:t>
      </w:r>
      <w:proofErr w:type="spellEnd"/>
      <w:r w:rsidRPr="0047605D">
        <w:rPr>
          <w:rFonts w:ascii="Times New Roman" w:hAnsi="Times New Roman" w:cs="Times New Roman"/>
          <w:bCs/>
          <w:sz w:val="24"/>
          <w:szCs w:val="24"/>
          <w:lang w:val="en-US"/>
        </w:rPr>
        <w:t xml:space="preserve"> portal </w:t>
      </w:r>
      <w:proofErr w:type="spellStart"/>
      <w:r w:rsidRPr="0047605D">
        <w:rPr>
          <w:rFonts w:ascii="Times New Roman" w:hAnsi="Times New Roman" w:cs="Times New Roman"/>
          <w:bCs/>
          <w:sz w:val="24"/>
          <w:szCs w:val="24"/>
          <w:lang w:val="en-US"/>
        </w:rPr>
        <w:t>Instituta</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Kon"yunktury</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Agrarnogo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Rynka</w:t>
      </w:r>
      <w:proofErr w:type="spellEnd"/>
      <w:r w:rsidRPr="0047605D">
        <w:rPr>
          <w:rFonts w:ascii="Times New Roman" w:hAnsi="Times New Roman" w:cs="Times New Roman"/>
          <w:bCs/>
          <w:sz w:val="24"/>
          <w:szCs w:val="24"/>
          <w:lang w:val="en-US"/>
        </w:rPr>
        <w:t xml:space="preserve"> (IKAR).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http://ikar.ru/grain/ </w:t>
      </w:r>
    </w:p>
    <w:p w:rsidR="0047605D" w:rsidRP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22.</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Sajt</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kompanii</w:t>
      </w:r>
      <w:proofErr w:type="spellEnd"/>
      <w:r w:rsidRPr="0047605D">
        <w:rPr>
          <w:rFonts w:ascii="Times New Roman" w:hAnsi="Times New Roman" w:cs="Times New Roman"/>
          <w:bCs/>
          <w:sz w:val="24"/>
          <w:szCs w:val="24"/>
          <w:lang w:val="en-US"/>
        </w:rPr>
        <w:t xml:space="preserve"> AO «</w:t>
      </w:r>
      <w:proofErr w:type="spellStart"/>
      <w:r w:rsidRPr="0047605D">
        <w:rPr>
          <w:rFonts w:ascii="Times New Roman" w:hAnsi="Times New Roman" w:cs="Times New Roman"/>
          <w:bCs/>
          <w:sz w:val="24"/>
          <w:szCs w:val="24"/>
          <w:lang w:val="en-US"/>
        </w:rPr>
        <w:t>Rusagrotrans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zheleznodorozhnyj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infrastrukturnyj</w:t>
      </w:r>
      <w:proofErr w:type="spellEnd"/>
      <w:r w:rsidRPr="0047605D">
        <w:rPr>
          <w:rFonts w:ascii="Times New Roman" w:hAnsi="Times New Roman" w:cs="Times New Roman"/>
          <w:bCs/>
          <w:sz w:val="24"/>
          <w:szCs w:val="24"/>
          <w:lang w:val="en-US"/>
        </w:rPr>
        <w:t xml:space="preserve"> operator </w:t>
      </w:r>
      <w:proofErr w:type="spellStart"/>
      <w:r w:rsidRPr="0047605D">
        <w:rPr>
          <w:rFonts w:ascii="Times New Roman" w:hAnsi="Times New Roman" w:cs="Times New Roman"/>
          <w:bCs/>
          <w:sz w:val="24"/>
          <w:szCs w:val="24"/>
          <w:lang w:val="en-US"/>
        </w:rPr>
        <w:t>po</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perevozke</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zernovyh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gruzov</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agrarnyh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mineral'no-syr'evyh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nasypnyh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gruzov</w:t>
      </w:r>
      <w:proofErr w:type="spellEnd"/>
      <w:r w:rsidRPr="0047605D">
        <w:rPr>
          <w:rFonts w:ascii="Times New Roman" w:hAnsi="Times New Roman" w:cs="Times New Roman"/>
          <w:bCs/>
          <w:sz w:val="24"/>
          <w:szCs w:val="24"/>
          <w:lang w:val="en-US"/>
        </w:rPr>
        <w:t xml:space="preserve"> v </w:t>
      </w:r>
      <w:proofErr w:type="spellStart"/>
      <w:r w:rsidRPr="0047605D">
        <w:rPr>
          <w:rFonts w:ascii="Times New Roman" w:hAnsi="Times New Roman" w:cs="Times New Roman"/>
          <w:bCs/>
          <w:sz w:val="24"/>
          <w:szCs w:val="24"/>
          <w:lang w:val="en-US"/>
        </w:rPr>
        <w:t>specia</w:t>
      </w:r>
      <w:r w:rsidRPr="0047605D">
        <w:rPr>
          <w:rFonts w:ascii="Times New Roman" w:hAnsi="Times New Roman" w:cs="Times New Roman"/>
          <w:bCs/>
          <w:sz w:val="24"/>
          <w:szCs w:val="24"/>
          <w:lang w:val="en-US"/>
        </w:rPr>
        <w:t>l</w:t>
      </w:r>
      <w:r w:rsidRPr="0047605D">
        <w:rPr>
          <w:rFonts w:ascii="Times New Roman" w:hAnsi="Times New Roman" w:cs="Times New Roman"/>
          <w:bCs/>
          <w:sz w:val="24"/>
          <w:szCs w:val="24"/>
          <w:lang w:val="en-US"/>
        </w:rPr>
        <w:t>izirovannyh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vagonah-hopperah</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xml:space="preserve">: https://www.rusagrotrans.ru/o-kompanii/ </w:t>
      </w:r>
    </w:p>
    <w:p w:rsidR="0047605D" w:rsidRDefault="0047605D" w:rsidP="0047605D">
      <w:pPr>
        <w:widowControl w:val="0"/>
        <w:tabs>
          <w:tab w:val="left" w:pos="284"/>
          <w:tab w:val="left" w:pos="1134"/>
        </w:tabs>
        <w:spacing w:after="0" w:line="240" w:lineRule="auto"/>
        <w:ind w:firstLine="709"/>
        <w:jc w:val="both"/>
        <w:rPr>
          <w:rFonts w:ascii="Times New Roman" w:hAnsi="Times New Roman" w:cs="Times New Roman"/>
          <w:bCs/>
          <w:sz w:val="24"/>
          <w:szCs w:val="24"/>
          <w:lang w:val="en-US"/>
        </w:rPr>
      </w:pPr>
      <w:r w:rsidRPr="0047605D">
        <w:rPr>
          <w:rFonts w:ascii="Times New Roman" w:hAnsi="Times New Roman" w:cs="Times New Roman"/>
          <w:bCs/>
          <w:sz w:val="24"/>
          <w:szCs w:val="24"/>
          <w:lang w:val="en-US"/>
        </w:rPr>
        <w:t>23.</w:t>
      </w:r>
      <w:r w:rsidRPr="0047605D">
        <w:rPr>
          <w:rFonts w:ascii="Times New Roman" w:hAnsi="Times New Roman" w:cs="Times New Roman"/>
          <w:bCs/>
          <w:sz w:val="24"/>
          <w:szCs w:val="24"/>
          <w:lang w:val="en-US"/>
        </w:rPr>
        <w:tab/>
      </w:r>
      <w:proofErr w:type="spellStart"/>
      <w:r w:rsidRPr="0047605D">
        <w:rPr>
          <w:rFonts w:ascii="Times New Roman" w:hAnsi="Times New Roman" w:cs="Times New Roman"/>
          <w:bCs/>
          <w:sz w:val="24"/>
          <w:szCs w:val="24"/>
          <w:lang w:val="en-US"/>
        </w:rPr>
        <w:t>Ukaz</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Prezidenta</w:t>
      </w:r>
      <w:proofErr w:type="spellEnd"/>
      <w:r w:rsidRPr="0047605D">
        <w:rPr>
          <w:rFonts w:ascii="Times New Roman" w:hAnsi="Times New Roman" w:cs="Times New Roman"/>
          <w:bCs/>
          <w:sz w:val="24"/>
          <w:szCs w:val="24"/>
          <w:lang w:val="en-US"/>
        </w:rPr>
        <w:t xml:space="preserve"> RF </w:t>
      </w:r>
      <w:proofErr w:type="spellStart"/>
      <w:r w:rsidRPr="0047605D">
        <w:rPr>
          <w:rFonts w:ascii="Times New Roman" w:hAnsi="Times New Roman" w:cs="Times New Roman"/>
          <w:bCs/>
          <w:sz w:val="24"/>
          <w:szCs w:val="24"/>
          <w:lang w:val="en-US"/>
        </w:rPr>
        <w:t>ot</w:t>
      </w:r>
      <w:proofErr w:type="spellEnd"/>
      <w:r w:rsidRPr="0047605D">
        <w:rPr>
          <w:rFonts w:ascii="Times New Roman" w:hAnsi="Times New Roman" w:cs="Times New Roman"/>
          <w:bCs/>
          <w:sz w:val="24"/>
          <w:szCs w:val="24"/>
          <w:lang w:val="en-US"/>
        </w:rPr>
        <w:t xml:space="preserve"> 21.01.2020 g. № 20 «Ob </w:t>
      </w:r>
      <w:proofErr w:type="spellStart"/>
      <w:r w:rsidRPr="0047605D">
        <w:rPr>
          <w:rFonts w:ascii="Times New Roman" w:hAnsi="Times New Roman" w:cs="Times New Roman"/>
          <w:bCs/>
          <w:sz w:val="24"/>
          <w:szCs w:val="24"/>
          <w:lang w:val="en-US"/>
        </w:rPr>
        <w:t>utverzhdenii</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Doktriny</w:t>
      </w:r>
      <w:proofErr w:type="spellEnd"/>
      <w:r w:rsidRPr="0047605D">
        <w:rPr>
          <w:rFonts w:ascii="Times New Roman" w:hAnsi="Times New Roman" w:cs="Times New Roman"/>
          <w:bCs/>
          <w:sz w:val="24"/>
          <w:szCs w:val="24"/>
          <w:lang w:val="en-US"/>
        </w:rPr>
        <w:t xml:space="preserve"> pro-</w:t>
      </w:r>
      <w:proofErr w:type="spellStart"/>
      <w:r w:rsidRPr="0047605D">
        <w:rPr>
          <w:rFonts w:ascii="Times New Roman" w:hAnsi="Times New Roman" w:cs="Times New Roman"/>
          <w:bCs/>
          <w:sz w:val="24"/>
          <w:szCs w:val="24"/>
          <w:lang w:val="en-US"/>
        </w:rPr>
        <w:t>dovol'stvennoj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bezopasnosti</w:t>
      </w:r>
      <w:proofErr w:type="spellEnd"/>
      <w:r w:rsidRPr="0047605D">
        <w:rPr>
          <w:rFonts w:ascii="Times New Roman" w:hAnsi="Times New Roman" w:cs="Times New Roman"/>
          <w:bCs/>
          <w:sz w:val="24"/>
          <w:szCs w:val="24"/>
          <w:lang w:val="en-US"/>
        </w:rPr>
        <w:t xml:space="preserve"> R F» [</w:t>
      </w:r>
      <w:proofErr w:type="spellStart"/>
      <w:r w:rsidRPr="0047605D">
        <w:rPr>
          <w:rFonts w:ascii="Times New Roman" w:hAnsi="Times New Roman" w:cs="Times New Roman"/>
          <w:bCs/>
          <w:sz w:val="24"/>
          <w:szCs w:val="24"/>
          <w:lang w:val="en-US"/>
        </w:rPr>
        <w:t>Elektronnyj</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resurs</w:t>
      </w:r>
      <w:proofErr w:type="spellEnd"/>
      <w:r w:rsidRPr="0047605D">
        <w:rPr>
          <w:rFonts w:ascii="Times New Roman" w:hAnsi="Times New Roman" w:cs="Times New Roman"/>
          <w:bCs/>
          <w:sz w:val="24"/>
          <w:szCs w:val="24"/>
          <w:lang w:val="en-US"/>
        </w:rPr>
        <w:t xml:space="preserve">]. – </w:t>
      </w:r>
      <w:proofErr w:type="spellStart"/>
      <w:r w:rsidRPr="0047605D">
        <w:rPr>
          <w:rFonts w:ascii="Times New Roman" w:hAnsi="Times New Roman" w:cs="Times New Roman"/>
          <w:bCs/>
          <w:sz w:val="24"/>
          <w:szCs w:val="24"/>
          <w:lang w:val="en-US"/>
        </w:rPr>
        <w:t>Rezhim</w:t>
      </w:r>
      <w:proofErr w:type="spellEnd"/>
      <w:r w:rsidRPr="0047605D">
        <w:rPr>
          <w:rFonts w:ascii="Times New Roman" w:hAnsi="Times New Roman" w:cs="Times New Roman"/>
          <w:bCs/>
          <w:sz w:val="24"/>
          <w:szCs w:val="24"/>
          <w:lang w:val="en-US"/>
        </w:rPr>
        <w:t xml:space="preserve"> </w:t>
      </w:r>
      <w:proofErr w:type="spellStart"/>
      <w:r w:rsidRPr="0047605D">
        <w:rPr>
          <w:rFonts w:ascii="Times New Roman" w:hAnsi="Times New Roman" w:cs="Times New Roman"/>
          <w:bCs/>
          <w:sz w:val="24"/>
          <w:szCs w:val="24"/>
          <w:lang w:val="en-US"/>
        </w:rPr>
        <w:t>dostupa</w:t>
      </w:r>
      <w:proofErr w:type="spellEnd"/>
      <w:r w:rsidRPr="0047605D">
        <w:rPr>
          <w:rFonts w:ascii="Times New Roman" w:hAnsi="Times New Roman" w:cs="Times New Roman"/>
          <w:bCs/>
          <w:sz w:val="24"/>
          <w:szCs w:val="24"/>
          <w:lang w:val="en-US"/>
        </w:rPr>
        <w:t>: https://www.garant.ru/products/ipo/prime/doc/73338425/</w:t>
      </w:r>
    </w:p>
    <w:sectPr w:rsidR="0047605D" w:rsidSect="00072772">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7B8" w:rsidRDefault="004767B8" w:rsidP="009A0A39">
      <w:pPr>
        <w:spacing w:after="0" w:line="240" w:lineRule="auto"/>
      </w:pPr>
      <w:r>
        <w:separator/>
      </w:r>
    </w:p>
  </w:endnote>
  <w:endnote w:type="continuationSeparator" w:id="0">
    <w:p w:rsidR="004767B8" w:rsidRDefault="004767B8" w:rsidP="009A0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91" w:rsidRPr="00705291" w:rsidRDefault="004767B8">
    <w:pPr>
      <w:pStyle w:val="aa"/>
      <w:rPr>
        <w:lang w:val="en-US"/>
      </w:rPr>
    </w:pPr>
    <w:hyperlink r:id="rId1" w:history="1">
      <w:r w:rsidR="00705291" w:rsidRPr="005972CC">
        <w:rPr>
          <w:rStyle w:val="a5"/>
          <w:rFonts w:ascii="Times New Roman" w:hAnsi="Times New Roman"/>
          <w:sz w:val="24"/>
          <w:szCs w:val="24"/>
        </w:rPr>
        <w:t>http://ej.kubagro.ru/2022/07/pdf/</w:t>
      </w:r>
      <w:r w:rsidR="00705291" w:rsidRPr="005972CC">
        <w:rPr>
          <w:rStyle w:val="a5"/>
          <w:rFonts w:ascii="Times New Roman" w:hAnsi="Times New Roman"/>
          <w:sz w:val="24"/>
          <w:szCs w:val="24"/>
          <w:lang w:val="en-US"/>
        </w:rPr>
        <w:t>29</w:t>
      </w:r>
      <w:r w:rsidR="00705291" w:rsidRPr="005972CC">
        <w:rPr>
          <w:rStyle w:val="a5"/>
          <w:rFonts w:ascii="Times New Roman" w:hAnsi="Times New Roman"/>
          <w:sz w:val="24"/>
          <w:szCs w:val="24"/>
        </w:rPr>
        <w:t>.</w:t>
      </w:r>
      <w:proofErr w:type="spellStart"/>
      <w:r w:rsidR="00705291" w:rsidRPr="005972CC">
        <w:rPr>
          <w:rStyle w:val="a5"/>
          <w:rFonts w:ascii="Times New Roman" w:hAnsi="Times New Roman"/>
          <w:sz w:val="24"/>
          <w:szCs w:val="24"/>
        </w:rPr>
        <w:t>pdf</w:t>
      </w:r>
      <w:proofErr w:type="spellEnd"/>
    </w:hyperlink>
    <w:r w:rsidR="00705291">
      <w:rPr>
        <w:rFonts w:ascii="Times New Roman" w:hAnsi="Times New Roman"/>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7B8" w:rsidRDefault="004767B8" w:rsidP="009A0A39">
      <w:pPr>
        <w:spacing w:after="0" w:line="240" w:lineRule="auto"/>
      </w:pPr>
      <w:r>
        <w:separator/>
      </w:r>
    </w:p>
  </w:footnote>
  <w:footnote w:type="continuationSeparator" w:id="0">
    <w:p w:rsidR="004767B8" w:rsidRDefault="004767B8" w:rsidP="009A0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Pr>
      <w:id w:val="1101539934"/>
      <w:docPartObj>
        <w:docPartGallery w:val="Page Numbers (Top of Page)"/>
        <w:docPartUnique/>
      </w:docPartObj>
    </w:sdtPr>
    <w:sdtEndPr>
      <w:rPr>
        <w:rStyle w:val="ac"/>
      </w:rPr>
    </w:sdtEndPr>
    <w:sdtContent>
      <w:p w:rsidR="00705291" w:rsidRDefault="00705291" w:rsidP="005972CC">
        <w:pPr>
          <w:pStyle w:val="a8"/>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rsidR="00705291" w:rsidRDefault="00705291" w:rsidP="00705291">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Fonts w:ascii="Times New Roman" w:hAnsi="Times New Roman" w:cs="Times New Roman"/>
        <w:sz w:val="28"/>
        <w:szCs w:val="28"/>
      </w:rPr>
      <w:id w:val="-1707173884"/>
      <w:docPartObj>
        <w:docPartGallery w:val="Page Numbers (Top of Page)"/>
        <w:docPartUnique/>
      </w:docPartObj>
    </w:sdtPr>
    <w:sdtEndPr>
      <w:rPr>
        <w:rStyle w:val="ac"/>
      </w:rPr>
    </w:sdtEndPr>
    <w:sdtContent>
      <w:p w:rsidR="00705291" w:rsidRPr="00705291" w:rsidRDefault="00705291" w:rsidP="005972CC">
        <w:pPr>
          <w:pStyle w:val="a8"/>
          <w:framePr w:wrap="none" w:vAnchor="text" w:hAnchor="margin" w:xAlign="right" w:y="1"/>
          <w:rPr>
            <w:rStyle w:val="ac"/>
            <w:rFonts w:ascii="Times New Roman" w:hAnsi="Times New Roman" w:cs="Times New Roman"/>
            <w:sz w:val="28"/>
            <w:szCs w:val="28"/>
          </w:rPr>
        </w:pPr>
        <w:r w:rsidRPr="00705291">
          <w:rPr>
            <w:rStyle w:val="ac"/>
            <w:rFonts w:ascii="Times New Roman" w:hAnsi="Times New Roman" w:cs="Times New Roman"/>
            <w:sz w:val="28"/>
            <w:szCs w:val="28"/>
          </w:rPr>
          <w:fldChar w:fldCharType="begin"/>
        </w:r>
        <w:r w:rsidRPr="00705291">
          <w:rPr>
            <w:rStyle w:val="ac"/>
            <w:rFonts w:ascii="Times New Roman" w:hAnsi="Times New Roman" w:cs="Times New Roman"/>
            <w:sz w:val="28"/>
            <w:szCs w:val="28"/>
          </w:rPr>
          <w:instrText xml:space="preserve"> PAGE </w:instrText>
        </w:r>
        <w:r w:rsidRPr="00705291">
          <w:rPr>
            <w:rStyle w:val="ac"/>
            <w:rFonts w:ascii="Times New Roman" w:hAnsi="Times New Roman" w:cs="Times New Roman"/>
            <w:sz w:val="28"/>
            <w:szCs w:val="28"/>
          </w:rPr>
          <w:fldChar w:fldCharType="separate"/>
        </w:r>
        <w:r w:rsidR="00290736">
          <w:rPr>
            <w:rStyle w:val="ac"/>
            <w:rFonts w:ascii="Times New Roman" w:hAnsi="Times New Roman" w:cs="Times New Roman"/>
            <w:noProof/>
            <w:sz w:val="28"/>
            <w:szCs w:val="28"/>
          </w:rPr>
          <w:t>1</w:t>
        </w:r>
        <w:r w:rsidRPr="00705291">
          <w:rPr>
            <w:rStyle w:val="ac"/>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9A0A39" w:rsidRDefault="00705291" w:rsidP="003E1D77">
        <w:pPr>
          <w:pStyle w:val="a8"/>
          <w:tabs>
            <w:tab w:val="center" w:pos="453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1</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7</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75B45"/>
    <w:multiLevelType w:val="multilevel"/>
    <w:tmpl w:val="8594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5E4708"/>
    <w:multiLevelType w:val="multilevel"/>
    <w:tmpl w:val="9318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DB656A"/>
    <w:multiLevelType w:val="multilevel"/>
    <w:tmpl w:val="D300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C822D5"/>
    <w:multiLevelType w:val="multilevel"/>
    <w:tmpl w:val="1B8AF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437A0E"/>
    <w:multiLevelType w:val="hybridMultilevel"/>
    <w:tmpl w:val="7ADCB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AB3389"/>
    <w:multiLevelType w:val="multilevel"/>
    <w:tmpl w:val="7C9C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5D6606"/>
    <w:multiLevelType w:val="multilevel"/>
    <w:tmpl w:val="5E26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C340DC"/>
    <w:multiLevelType w:val="multilevel"/>
    <w:tmpl w:val="0E26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B04697"/>
    <w:multiLevelType w:val="multilevel"/>
    <w:tmpl w:val="8004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140550"/>
    <w:multiLevelType w:val="multilevel"/>
    <w:tmpl w:val="0E8E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47D134E"/>
    <w:multiLevelType w:val="multilevel"/>
    <w:tmpl w:val="8210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CC5903"/>
    <w:multiLevelType w:val="multilevel"/>
    <w:tmpl w:val="14A8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B23319"/>
    <w:multiLevelType w:val="multilevel"/>
    <w:tmpl w:val="2D7C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0C1BAC"/>
    <w:multiLevelType w:val="multilevel"/>
    <w:tmpl w:val="A6465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776BE3"/>
    <w:multiLevelType w:val="hybridMultilevel"/>
    <w:tmpl w:val="81C6F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0FF46A6"/>
    <w:multiLevelType w:val="hybridMultilevel"/>
    <w:tmpl w:val="1CE85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32D45E2"/>
    <w:multiLevelType w:val="multilevel"/>
    <w:tmpl w:val="5280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50B7D78"/>
    <w:multiLevelType w:val="multilevel"/>
    <w:tmpl w:val="67CE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C74717"/>
    <w:multiLevelType w:val="multilevel"/>
    <w:tmpl w:val="029E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9"/>
  </w:num>
  <w:num w:numId="3">
    <w:abstractNumId w:val="4"/>
  </w:num>
  <w:num w:numId="4">
    <w:abstractNumId w:val="3"/>
  </w:num>
  <w:num w:numId="5">
    <w:abstractNumId w:val="17"/>
  </w:num>
  <w:num w:numId="6">
    <w:abstractNumId w:val="12"/>
  </w:num>
  <w:num w:numId="7">
    <w:abstractNumId w:val="10"/>
  </w:num>
  <w:num w:numId="8">
    <w:abstractNumId w:val="1"/>
  </w:num>
  <w:num w:numId="9">
    <w:abstractNumId w:val="6"/>
  </w:num>
  <w:num w:numId="10">
    <w:abstractNumId w:val="2"/>
  </w:num>
  <w:num w:numId="11">
    <w:abstractNumId w:val="18"/>
  </w:num>
  <w:num w:numId="12">
    <w:abstractNumId w:val="7"/>
  </w:num>
  <w:num w:numId="13">
    <w:abstractNumId w:val="8"/>
  </w:num>
  <w:num w:numId="14">
    <w:abstractNumId w:val="11"/>
  </w:num>
  <w:num w:numId="15">
    <w:abstractNumId w:val="13"/>
  </w:num>
  <w:num w:numId="16">
    <w:abstractNumId w:val="0"/>
  </w:num>
  <w:num w:numId="17">
    <w:abstractNumId w:val="5"/>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541"/>
    <w:rsid w:val="000046CB"/>
    <w:rsid w:val="00013750"/>
    <w:rsid w:val="00017C41"/>
    <w:rsid w:val="00026C1B"/>
    <w:rsid w:val="000317E0"/>
    <w:rsid w:val="00042AA7"/>
    <w:rsid w:val="000668D6"/>
    <w:rsid w:val="00072772"/>
    <w:rsid w:val="0007469E"/>
    <w:rsid w:val="000830C7"/>
    <w:rsid w:val="000947EB"/>
    <w:rsid w:val="000B674D"/>
    <w:rsid w:val="000C3083"/>
    <w:rsid w:val="000C5FCB"/>
    <w:rsid w:val="000C6771"/>
    <w:rsid w:val="000F5E05"/>
    <w:rsid w:val="001128B6"/>
    <w:rsid w:val="001159E1"/>
    <w:rsid w:val="00130F8B"/>
    <w:rsid w:val="00133A9C"/>
    <w:rsid w:val="00133EDF"/>
    <w:rsid w:val="00141FBC"/>
    <w:rsid w:val="00180E4E"/>
    <w:rsid w:val="00183A78"/>
    <w:rsid w:val="00192F05"/>
    <w:rsid w:val="001A09C0"/>
    <w:rsid w:val="001A273F"/>
    <w:rsid w:val="001C49C5"/>
    <w:rsid w:val="001D1155"/>
    <w:rsid w:val="001E0FF2"/>
    <w:rsid w:val="001F1C9F"/>
    <w:rsid w:val="002339BF"/>
    <w:rsid w:val="0025556D"/>
    <w:rsid w:val="00270E82"/>
    <w:rsid w:val="00273543"/>
    <w:rsid w:val="00290736"/>
    <w:rsid w:val="00291668"/>
    <w:rsid w:val="002B0C5D"/>
    <w:rsid w:val="002B205B"/>
    <w:rsid w:val="002B7F60"/>
    <w:rsid w:val="002C5DAF"/>
    <w:rsid w:val="002C7E91"/>
    <w:rsid w:val="002F356E"/>
    <w:rsid w:val="002F4B61"/>
    <w:rsid w:val="002F6EC3"/>
    <w:rsid w:val="00314BD0"/>
    <w:rsid w:val="00315D2E"/>
    <w:rsid w:val="00316C76"/>
    <w:rsid w:val="003266C6"/>
    <w:rsid w:val="0033245B"/>
    <w:rsid w:val="00334F4F"/>
    <w:rsid w:val="003538E4"/>
    <w:rsid w:val="00355E40"/>
    <w:rsid w:val="003653AA"/>
    <w:rsid w:val="00366C99"/>
    <w:rsid w:val="00370E42"/>
    <w:rsid w:val="00372AC4"/>
    <w:rsid w:val="0039459E"/>
    <w:rsid w:val="003945C2"/>
    <w:rsid w:val="00395F8F"/>
    <w:rsid w:val="003A3733"/>
    <w:rsid w:val="003B3ABC"/>
    <w:rsid w:val="003C4D33"/>
    <w:rsid w:val="003E1D77"/>
    <w:rsid w:val="003E5A8D"/>
    <w:rsid w:val="0042110C"/>
    <w:rsid w:val="00427EDC"/>
    <w:rsid w:val="00436F8B"/>
    <w:rsid w:val="00454C75"/>
    <w:rsid w:val="0046500A"/>
    <w:rsid w:val="0047605D"/>
    <w:rsid w:val="004767B8"/>
    <w:rsid w:val="004824D3"/>
    <w:rsid w:val="004D4E2B"/>
    <w:rsid w:val="00510AE8"/>
    <w:rsid w:val="0052142C"/>
    <w:rsid w:val="00526AB8"/>
    <w:rsid w:val="00551EDE"/>
    <w:rsid w:val="0055309B"/>
    <w:rsid w:val="005633FC"/>
    <w:rsid w:val="0056602F"/>
    <w:rsid w:val="0057151C"/>
    <w:rsid w:val="005962AC"/>
    <w:rsid w:val="005972F7"/>
    <w:rsid w:val="005A4FDC"/>
    <w:rsid w:val="005D58D0"/>
    <w:rsid w:val="005E572B"/>
    <w:rsid w:val="0060573B"/>
    <w:rsid w:val="00607B3F"/>
    <w:rsid w:val="00613EB9"/>
    <w:rsid w:val="00621AA1"/>
    <w:rsid w:val="00637718"/>
    <w:rsid w:val="00654541"/>
    <w:rsid w:val="00655B7A"/>
    <w:rsid w:val="00657148"/>
    <w:rsid w:val="00683726"/>
    <w:rsid w:val="006A3F8A"/>
    <w:rsid w:val="006C081E"/>
    <w:rsid w:val="006D4204"/>
    <w:rsid w:val="006F1396"/>
    <w:rsid w:val="006F78B5"/>
    <w:rsid w:val="00701DB9"/>
    <w:rsid w:val="00705291"/>
    <w:rsid w:val="00715E70"/>
    <w:rsid w:val="00736BC7"/>
    <w:rsid w:val="00743B4A"/>
    <w:rsid w:val="00764F25"/>
    <w:rsid w:val="0078544F"/>
    <w:rsid w:val="00792163"/>
    <w:rsid w:val="007A2999"/>
    <w:rsid w:val="007D184E"/>
    <w:rsid w:val="007E0DFA"/>
    <w:rsid w:val="007F4BC5"/>
    <w:rsid w:val="00813CC6"/>
    <w:rsid w:val="008144FF"/>
    <w:rsid w:val="00815128"/>
    <w:rsid w:val="0081715A"/>
    <w:rsid w:val="00823C15"/>
    <w:rsid w:val="00826A73"/>
    <w:rsid w:val="008375F5"/>
    <w:rsid w:val="00845CA7"/>
    <w:rsid w:val="008A10FC"/>
    <w:rsid w:val="008A6CB2"/>
    <w:rsid w:val="008B03DB"/>
    <w:rsid w:val="008B0A99"/>
    <w:rsid w:val="008E07F2"/>
    <w:rsid w:val="008E22B1"/>
    <w:rsid w:val="008E4BA1"/>
    <w:rsid w:val="008E59C1"/>
    <w:rsid w:val="008F3B88"/>
    <w:rsid w:val="008F527C"/>
    <w:rsid w:val="0090610C"/>
    <w:rsid w:val="00916357"/>
    <w:rsid w:val="009206E2"/>
    <w:rsid w:val="009247A2"/>
    <w:rsid w:val="0095292A"/>
    <w:rsid w:val="00955E2B"/>
    <w:rsid w:val="00970DE7"/>
    <w:rsid w:val="00990772"/>
    <w:rsid w:val="009A0A39"/>
    <w:rsid w:val="009A4380"/>
    <w:rsid w:val="009B2A21"/>
    <w:rsid w:val="009D5683"/>
    <w:rsid w:val="009E421D"/>
    <w:rsid w:val="009E6AAE"/>
    <w:rsid w:val="00A042E9"/>
    <w:rsid w:val="00A058A5"/>
    <w:rsid w:val="00A139EE"/>
    <w:rsid w:val="00A15647"/>
    <w:rsid w:val="00A46868"/>
    <w:rsid w:val="00A508F7"/>
    <w:rsid w:val="00A70E9F"/>
    <w:rsid w:val="00AB3C5D"/>
    <w:rsid w:val="00AB3EEE"/>
    <w:rsid w:val="00AC3B71"/>
    <w:rsid w:val="00AF7BA8"/>
    <w:rsid w:val="00B11AA4"/>
    <w:rsid w:val="00B675CE"/>
    <w:rsid w:val="00B720F1"/>
    <w:rsid w:val="00B774CA"/>
    <w:rsid w:val="00B8698B"/>
    <w:rsid w:val="00B96D36"/>
    <w:rsid w:val="00BA13B7"/>
    <w:rsid w:val="00BB10C4"/>
    <w:rsid w:val="00BD7B7C"/>
    <w:rsid w:val="00BE5143"/>
    <w:rsid w:val="00BF41EC"/>
    <w:rsid w:val="00C0318D"/>
    <w:rsid w:val="00C152CA"/>
    <w:rsid w:val="00C41FDA"/>
    <w:rsid w:val="00C44B9D"/>
    <w:rsid w:val="00C53DCE"/>
    <w:rsid w:val="00C54BD4"/>
    <w:rsid w:val="00C85ACB"/>
    <w:rsid w:val="00C86059"/>
    <w:rsid w:val="00C93A22"/>
    <w:rsid w:val="00CB7F0F"/>
    <w:rsid w:val="00CC1648"/>
    <w:rsid w:val="00CD18E8"/>
    <w:rsid w:val="00CF1BF8"/>
    <w:rsid w:val="00CF6FF3"/>
    <w:rsid w:val="00D167C5"/>
    <w:rsid w:val="00D1767B"/>
    <w:rsid w:val="00D31E06"/>
    <w:rsid w:val="00D439A5"/>
    <w:rsid w:val="00D53CD5"/>
    <w:rsid w:val="00D658FF"/>
    <w:rsid w:val="00D66174"/>
    <w:rsid w:val="00D71EC0"/>
    <w:rsid w:val="00D82449"/>
    <w:rsid w:val="00DB7981"/>
    <w:rsid w:val="00DE0BA0"/>
    <w:rsid w:val="00E23035"/>
    <w:rsid w:val="00E61DF5"/>
    <w:rsid w:val="00E976B6"/>
    <w:rsid w:val="00EB4971"/>
    <w:rsid w:val="00EC53F3"/>
    <w:rsid w:val="00ED11B8"/>
    <w:rsid w:val="00F01A3E"/>
    <w:rsid w:val="00F12968"/>
    <w:rsid w:val="00F21F71"/>
    <w:rsid w:val="00F244F5"/>
    <w:rsid w:val="00F276B1"/>
    <w:rsid w:val="00F451F3"/>
    <w:rsid w:val="00F6459F"/>
    <w:rsid w:val="00F65D97"/>
    <w:rsid w:val="00F90E23"/>
    <w:rsid w:val="00FC2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BB10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6771"/>
    <w:pPr>
      <w:ind w:left="720"/>
      <w:contextualSpacing/>
    </w:pPr>
  </w:style>
  <w:style w:type="table" w:styleId="a4">
    <w:name w:val="Table Grid"/>
    <w:basedOn w:val="a1"/>
    <w:uiPriority w:val="39"/>
    <w:rsid w:val="008F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C85ACB"/>
    <w:rPr>
      <w:color w:val="0563C1" w:themeColor="hyperlink"/>
      <w:u w:val="single"/>
    </w:rPr>
  </w:style>
  <w:style w:type="character" w:customStyle="1" w:styleId="30">
    <w:name w:val="Заголовок 3 Знак"/>
    <w:basedOn w:val="a0"/>
    <w:link w:val="3"/>
    <w:uiPriority w:val="9"/>
    <w:semiHidden/>
    <w:rsid w:val="00BB10C4"/>
    <w:rPr>
      <w:rFonts w:asciiTheme="majorHAnsi" w:eastAsiaTheme="majorEastAsia" w:hAnsiTheme="majorHAnsi" w:cstheme="majorBidi"/>
      <w:color w:val="1F3763" w:themeColor="accent1" w:themeShade="7F"/>
      <w:sz w:val="24"/>
      <w:szCs w:val="24"/>
    </w:rPr>
  </w:style>
  <w:style w:type="paragraph" w:styleId="a6">
    <w:name w:val="Balloon Text"/>
    <w:basedOn w:val="a"/>
    <w:link w:val="a7"/>
    <w:uiPriority w:val="99"/>
    <w:semiHidden/>
    <w:unhideWhenUsed/>
    <w:rsid w:val="000C308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C3083"/>
    <w:rPr>
      <w:rFonts w:ascii="Segoe UI" w:hAnsi="Segoe UI" w:cs="Segoe UI"/>
      <w:sz w:val="18"/>
      <w:szCs w:val="18"/>
    </w:rPr>
  </w:style>
  <w:style w:type="paragraph" w:styleId="a8">
    <w:name w:val="header"/>
    <w:basedOn w:val="a"/>
    <w:link w:val="a9"/>
    <w:uiPriority w:val="99"/>
    <w:unhideWhenUsed/>
    <w:rsid w:val="009A0A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0A39"/>
  </w:style>
  <w:style w:type="paragraph" w:styleId="aa">
    <w:name w:val="footer"/>
    <w:basedOn w:val="a"/>
    <w:link w:val="ab"/>
    <w:uiPriority w:val="99"/>
    <w:unhideWhenUsed/>
    <w:rsid w:val="009A0A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0A39"/>
  </w:style>
  <w:style w:type="character" w:customStyle="1" w:styleId="UnresolvedMention">
    <w:name w:val="Unresolved Mention"/>
    <w:basedOn w:val="a0"/>
    <w:uiPriority w:val="99"/>
    <w:semiHidden/>
    <w:unhideWhenUsed/>
    <w:rsid w:val="00370E42"/>
    <w:rPr>
      <w:color w:val="605E5C"/>
      <w:shd w:val="clear" w:color="auto" w:fill="E1DFDD"/>
    </w:rPr>
  </w:style>
  <w:style w:type="character" w:styleId="ac">
    <w:name w:val="page number"/>
    <w:basedOn w:val="a0"/>
    <w:uiPriority w:val="99"/>
    <w:semiHidden/>
    <w:unhideWhenUsed/>
    <w:rsid w:val="00705291"/>
  </w:style>
  <w:style w:type="character" w:styleId="ad">
    <w:name w:val="FollowedHyperlink"/>
    <w:basedOn w:val="a0"/>
    <w:uiPriority w:val="99"/>
    <w:semiHidden/>
    <w:unhideWhenUsed/>
    <w:rsid w:val="0070529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BB10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6771"/>
    <w:pPr>
      <w:ind w:left="720"/>
      <w:contextualSpacing/>
    </w:pPr>
  </w:style>
  <w:style w:type="table" w:styleId="a4">
    <w:name w:val="Table Grid"/>
    <w:basedOn w:val="a1"/>
    <w:uiPriority w:val="39"/>
    <w:rsid w:val="008F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C85ACB"/>
    <w:rPr>
      <w:color w:val="0563C1" w:themeColor="hyperlink"/>
      <w:u w:val="single"/>
    </w:rPr>
  </w:style>
  <w:style w:type="character" w:customStyle="1" w:styleId="30">
    <w:name w:val="Заголовок 3 Знак"/>
    <w:basedOn w:val="a0"/>
    <w:link w:val="3"/>
    <w:uiPriority w:val="9"/>
    <w:semiHidden/>
    <w:rsid w:val="00BB10C4"/>
    <w:rPr>
      <w:rFonts w:asciiTheme="majorHAnsi" w:eastAsiaTheme="majorEastAsia" w:hAnsiTheme="majorHAnsi" w:cstheme="majorBidi"/>
      <w:color w:val="1F3763" w:themeColor="accent1" w:themeShade="7F"/>
      <w:sz w:val="24"/>
      <w:szCs w:val="24"/>
    </w:rPr>
  </w:style>
  <w:style w:type="paragraph" w:styleId="a6">
    <w:name w:val="Balloon Text"/>
    <w:basedOn w:val="a"/>
    <w:link w:val="a7"/>
    <w:uiPriority w:val="99"/>
    <w:semiHidden/>
    <w:unhideWhenUsed/>
    <w:rsid w:val="000C308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C3083"/>
    <w:rPr>
      <w:rFonts w:ascii="Segoe UI" w:hAnsi="Segoe UI" w:cs="Segoe UI"/>
      <w:sz w:val="18"/>
      <w:szCs w:val="18"/>
    </w:rPr>
  </w:style>
  <w:style w:type="paragraph" w:styleId="a8">
    <w:name w:val="header"/>
    <w:basedOn w:val="a"/>
    <w:link w:val="a9"/>
    <w:uiPriority w:val="99"/>
    <w:unhideWhenUsed/>
    <w:rsid w:val="009A0A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0A39"/>
  </w:style>
  <w:style w:type="paragraph" w:styleId="aa">
    <w:name w:val="footer"/>
    <w:basedOn w:val="a"/>
    <w:link w:val="ab"/>
    <w:uiPriority w:val="99"/>
    <w:unhideWhenUsed/>
    <w:rsid w:val="009A0A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0A39"/>
  </w:style>
  <w:style w:type="character" w:customStyle="1" w:styleId="UnresolvedMention">
    <w:name w:val="Unresolved Mention"/>
    <w:basedOn w:val="a0"/>
    <w:uiPriority w:val="99"/>
    <w:semiHidden/>
    <w:unhideWhenUsed/>
    <w:rsid w:val="00370E42"/>
    <w:rPr>
      <w:color w:val="605E5C"/>
      <w:shd w:val="clear" w:color="auto" w:fill="E1DFDD"/>
    </w:rPr>
  </w:style>
  <w:style w:type="character" w:styleId="ac">
    <w:name w:val="page number"/>
    <w:basedOn w:val="a0"/>
    <w:uiPriority w:val="99"/>
    <w:semiHidden/>
    <w:unhideWhenUsed/>
    <w:rsid w:val="00705291"/>
  </w:style>
  <w:style w:type="character" w:styleId="ad">
    <w:name w:val="FollowedHyperlink"/>
    <w:basedOn w:val="a0"/>
    <w:uiPriority w:val="99"/>
    <w:semiHidden/>
    <w:unhideWhenUsed/>
    <w:rsid w:val="007052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0811">
      <w:bodyDiv w:val="1"/>
      <w:marLeft w:val="0"/>
      <w:marRight w:val="0"/>
      <w:marTop w:val="0"/>
      <w:marBottom w:val="0"/>
      <w:divBdr>
        <w:top w:val="none" w:sz="0" w:space="0" w:color="auto"/>
        <w:left w:val="none" w:sz="0" w:space="0" w:color="auto"/>
        <w:bottom w:val="none" w:sz="0" w:space="0" w:color="auto"/>
        <w:right w:val="none" w:sz="0" w:space="0" w:color="auto"/>
      </w:divBdr>
      <w:divsChild>
        <w:div w:id="908419012">
          <w:marLeft w:val="300"/>
          <w:marRight w:val="300"/>
          <w:marTop w:val="0"/>
          <w:marBottom w:val="150"/>
          <w:divBdr>
            <w:top w:val="none" w:sz="0" w:space="0" w:color="auto"/>
            <w:left w:val="none" w:sz="0" w:space="0" w:color="auto"/>
            <w:bottom w:val="none" w:sz="0" w:space="0" w:color="auto"/>
            <w:right w:val="none" w:sz="0" w:space="0" w:color="auto"/>
          </w:divBdr>
        </w:div>
      </w:divsChild>
    </w:div>
    <w:div w:id="136997925">
      <w:bodyDiv w:val="1"/>
      <w:marLeft w:val="0"/>
      <w:marRight w:val="0"/>
      <w:marTop w:val="0"/>
      <w:marBottom w:val="0"/>
      <w:divBdr>
        <w:top w:val="none" w:sz="0" w:space="0" w:color="auto"/>
        <w:left w:val="none" w:sz="0" w:space="0" w:color="auto"/>
        <w:bottom w:val="none" w:sz="0" w:space="0" w:color="auto"/>
        <w:right w:val="none" w:sz="0" w:space="0" w:color="auto"/>
      </w:divBdr>
    </w:div>
    <w:div w:id="335773094">
      <w:bodyDiv w:val="1"/>
      <w:marLeft w:val="0"/>
      <w:marRight w:val="0"/>
      <w:marTop w:val="0"/>
      <w:marBottom w:val="0"/>
      <w:divBdr>
        <w:top w:val="none" w:sz="0" w:space="0" w:color="auto"/>
        <w:left w:val="none" w:sz="0" w:space="0" w:color="auto"/>
        <w:bottom w:val="none" w:sz="0" w:space="0" w:color="auto"/>
        <w:right w:val="none" w:sz="0" w:space="0" w:color="auto"/>
      </w:divBdr>
    </w:div>
    <w:div w:id="360669816">
      <w:bodyDiv w:val="1"/>
      <w:marLeft w:val="0"/>
      <w:marRight w:val="0"/>
      <w:marTop w:val="0"/>
      <w:marBottom w:val="0"/>
      <w:divBdr>
        <w:top w:val="none" w:sz="0" w:space="0" w:color="auto"/>
        <w:left w:val="none" w:sz="0" w:space="0" w:color="auto"/>
        <w:bottom w:val="none" w:sz="0" w:space="0" w:color="auto"/>
        <w:right w:val="none" w:sz="0" w:space="0" w:color="auto"/>
      </w:divBdr>
    </w:div>
    <w:div w:id="629284324">
      <w:bodyDiv w:val="1"/>
      <w:marLeft w:val="0"/>
      <w:marRight w:val="0"/>
      <w:marTop w:val="0"/>
      <w:marBottom w:val="0"/>
      <w:divBdr>
        <w:top w:val="none" w:sz="0" w:space="0" w:color="auto"/>
        <w:left w:val="none" w:sz="0" w:space="0" w:color="auto"/>
        <w:bottom w:val="none" w:sz="0" w:space="0" w:color="auto"/>
        <w:right w:val="none" w:sz="0" w:space="0" w:color="auto"/>
      </w:divBdr>
    </w:div>
    <w:div w:id="1412121069">
      <w:bodyDiv w:val="1"/>
      <w:marLeft w:val="0"/>
      <w:marRight w:val="0"/>
      <w:marTop w:val="0"/>
      <w:marBottom w:val="0"/>
      <w:divBdr>
        <w:top w:val="none" w:sz="0" w:space="0" w:color="auto"/>
        <w:left w:val="none" w:sz="0" w:space="0" w:color="auto"/>
        <w:bottom w:val="none" w:sz="0" w:space="0" w:color="auto"/>
        <w:right w:val="none" w:sz="0" w:space="0" w:color="auto"/>
      </w:divBdr>
    </w:div>
    <w:div w:id="1412628805">
      <w:bodyDiv w:val="1"/>
      <w:marLeft w:val="0"/>
      <w:marRight w:val="0"/>
      <w:marTop w:val="0"/>
      <w:marBottom w:val="0"/>
      <w:divBdr>
        <w:top w:val="none" w:sz="0" w:space="0" w:color="auto"/>
        <w:left w:val="none" w:sz="0" w:space="0" w:color="auto"/>
        <w:bottom w:val="none" w:sz="0" w:space="0" w:color="auto"/>
        <w:right w:val="none" w:sz="0" w:space="0" w:color="auto"/>
      </w:divBdr>
      <w:divsChild>
        <w:div w:id="1692415539">
          <w:marLeft w:val="300"/>
          <w:marRight w:val="300"/>
          <w:marTop w:val="0"/>
          <w:marBottom w:val="150"/>
          <w:divBdr>
            <w:top w:val="none" w:sz="0" w:space="0" w:color="auto"/>
            <w:left w:val="none" w:sz="0" w:space="0" w:color="auto"/>
            <w:bottom w:val="none" w:sz="0" w:space="0" w:color="auto"/>
            <w:right w:val="none" w:sz="0" w:space="0" w:color="auto"/>
          </w:divBdr>
        </w:div>
      </w:divsChild>
    </w:div>
    <w:div w:id="1541165311">
      <w:bodyDiv w:val="1"/>
      <w:marLeft w:val="0"/>
      <w:marRight w:val="0"/>
      <w:marTop w:val="0"/>
      <w:marBottom w:val="0"/>
      <w:divBdr>
        <w:top w:val="none" w:sz="0" w:space="0" w:color="auto"/>
        <w:left w:val="none" w:sz="0" w:space="0" w:color="auto"/>
        <w:bottom w:val="none" w:sz="0" w:space="0" w:color="auto"/>
        <w:right w:val="none" w:sz="0" w:space="0" w:color="auto"/>
      </w:divBdr>
    </w:div>
    <w:div w:id="185121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1-029" TargetMode="Externa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footer" Target="footer1.xml"/><Relationship Id="rId3" Type="http://schemas.microsoft.com/office/2007/relationships/stylesWithEffects" Target="stylesWithEffect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header" Target="header2.xml"/><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hyperlink" Target="https://www.garant.ru/products/ipo/prime/doc/73338425/" TargetMode="Externa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diagramQuickStyle" Target="diagrams/quickStyle1.xml"/><Relationship Id="rId22" Type="http://schemas.openxmlformats.org/officeDocument/2006/relationships/image" Target="media/image4.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29.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3DDC3AB-3E01-4920-A151-11AEF3563CD9}"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ru-RU"/>
        </a:p>
      </dgm:t>
    </dgm:pt>
    <dgm:pt modelId="{D1DBB9D4-9193-4B57-8CB3-50F0666AFDC1}">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Рост конкуренции на мировом рынке зерна и продуктов его переработки</a:t>
          </a:r>
          <a:endParaRPr lang="ru-RU" sz="900" b="1">
            <a:solidFill>
              <a:schemeClr val="tx1"/>
            </a:solidFill>
            <a:latin typeface="Times New Roman" panose="02020603050405020304" pitchFamily="18" charset="0"/>
            <a:cs typeface="Times New Roman" panose="02020603050405020304" pitchFamily="18" charset="0"/>
          </a:endParaRPr>
        </a:p>
      </dgm:t>
    </dgm:pt>
    <dgm:pt modelId="{FC0CDB7B-6642-44DD-AC38-EC484047BD93}" type="parTrans" cxnId="{321075C2-DEBC-42AD-8CC0-6BF920AA9FBA}">
      <dgm:prSet/>
      <dgm:spPr/>
      <dgm:t>
        <a:bodyPr/>
        <a:lstStyle/>
        <a:p>
          <a:endParaRPr lang="ru-RU" b="1"/>
        </a:p>
      </dgm:t>
    </dgm:pt>
    <dgm:pt modelId="{D6EC60A1-6111-421A-B8E6-56758367C292}" type="sibTrans" cxnId="{321075C2-DEBC-42AD-8CC0-6BF920AA9FBA}">
      <dgm:prSet/>
      <dgm:spPr/>
      <dgm:t>
        <a:bodyPr/>
        <a:lstStyle/>
        <a:p>
          <a:endParaRPr lang="ru-RU" b="1"/>
        </a:p>
      </dgm:t>
    </dgm:pt>
    <dgm:pt modelId="{9E099E49-52A5-409D-89D9-62261A5A19F1}">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Снижение плодородия почв</a:t>
          </a:r>
          <a:endParaRPr lang="ru-RU" sz="900" b="1">
            <a:solidFill>
              <a:schemeClr val="tx1"/>
            </a:solidFill>
            <a:latin typeface="Times New Roman" panose="02020603050405020304" pitchFamily="18" charset="0"/>
            <a:cs typeface="Times New Roman" panose="02020603050405020304" pitchFamily="18" charset="0"/>
          </a:endParaRPr>
        </a:p>
      </dgm:t>
    </dgm:pt>
    <dgm:pt modelId="{3D122EBF-7EB1-4939-9645-2F7347ADC1D5}" type="parTrans" cxnId="{2BC333AE-61D4-4B71-B4D9-A218D4D4557F}">
      <dgm:prSet/>
      <dgm:spPr/>
      <dgm:t>
        <a:bodyPr/>
        <a:lstStyle/>
        <a:p>
          <a:endParaRPr lang="ru-RU" b="1"/>
        </a:p>
      </dgm:t>
    </dgm:pt>
    <dgm:pt modelId="{8F078330-4A9A-43DE-9B72-6A4A92D40B4D}" type="sibTrans" cxnId="{2BC333AE-61D4-4B71-B4D9-A218D4D4557F}">
      <dgm:prSet/>
      <dgm:spPr/>
      <dgm:t>
        <a:bodyPr/>
        <a:lstStyle/>
        <a:p>
          <a:endParaRPr lang="ru-RU" b="1"/>
        </a:p>
      </dgm:t>
    </dgm:pt>
    <dgm:pt modelId="{BB990422-0B3B-4BD7-9378-9C732E19AEBE}">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Относительно небольшой объем промышленной переработки зерна</a:t>
          </a:r>
          <a:endParaRPr lang="ru-RU" sz="900" b="1">
            <a:solidFill>
              <a:schemeClr val="tx1"/>
            </a:solidFill>
            <a:latin typeface="Times New Roman" panose="02020603050405020304" pitchFamily="18" charset="0"/>
            <a:cs typeface="Times New Roman" panose="02020603050405020304" pitchFamily="18" charset="0"/>
          </a:endParaRPr>
        </a:p>
      </dgm:t>
    </dgm:pt>
    <dgm:pt modelId="{A782A60C-F6B8-47AE-A3D3-1826812601BC}" type="parTrans" cxnId="{FA2A6326-DDC9-41AA-9A69-9A6F9DC64CA5}">
      <dgm:prSet/>
      <dgm:spPr/>
      <dgm:t>
        <a:bodyPr/>
        <a:lstStyle/>
        <a:p>
          <a:endParaRPr lang="ru-RU" b="1"/>
        </a:p>
      </dgm:t>
    </dgm:pt>
    <dgm:pt modelId="{A43F36B3-F3C5-44BE-965A-6EE650CA608C}" type="sibTrans" cxnId="{FA2A6326-DDC9-41AA-9A69-9A6F9DC64CA5}">
      <dgm:prSet/>
      <dgm:spPr/>
      <dgm:t>
        <a:bodyPr/>
        <a:lstStyle/>
        <a:p>
          <a:endParaRPr lang="ru-RU" b="1"/>
        </a:p>
      </dgm:t>
    </dgm:pt>
    <dgm:pt modelId="{43613B1C-AC66-44C7-9646-AB4C105163CC}">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Неразвитость механизмов биржевых торгов, клиринговых и прочих услуг на российском зерновом рынке</a:t>
          </a:r>
          <a:endParaRPr lang="ru-RU" sz="900" b="1">
            <a:solidFill>
              <a:schemeClr val="tx1"/>
            </a:solidFill>
            <a:latin typeface="Times New Roman" panose="02020603050405020304" pitchFamily="18" charset="0"/>
            <a:cs typeface="Times New Roman" panose="02020603050405020304" pitchFamily="18" charset="0"/>
          </a:endParaRPr>
        </a:p>
      </dgm:t>
    </dgm:pt>
    <dgm:pt modelId="{811F7701-A45E-4816-9ABB-86BF5D9939A4}" type="parTrans" cxnId="{9CD4478A-7345-4381-A2BA-C5B13D7A5FFC}">
      <dgm:prSet/>
      <dgm:spPr/>
      <dgm:t>
        <a:bodyPr/>
        <a:lstStyle/>
        <a:p>
          <a:endParaRPr lang="ru-RU" b="1"/>
        </a:p>
      </dgm:t>
    </dgm:pt>
    <dgm:pt modelId="{D3CB66DD-6274-48D7-8A8C-EB866A24748A}" type="sibTrans" cxnId="{9CD4478A-7345-4381-A2BA-C5B13D7A5FFC}">
      <dgm:prSet/>
      <dgm:spPr/>
      <dgm:t>
        <a:bodyPr/>
        <a:lstStyle/>
        <a:p>
          <a:endParaRPr lang="ru-RU" b="1"/>
        </a:p>
      </dgm:t>
    </dgm:pt>
    <dgm:pt modelId="{E01F559E-957B-4948-9D03-8A41DDCFC63A}">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Сложность продвижения российского зерна и продуктов его переработки на мировом рынке</a:t>
          </a:r>
          <a:endParaRPr lang="ru-RU" sz="900" b="1">
            <a:solidFill>
              <a:schemeClr val="tx1"/>
            </a:solidFill>
            <a:latin typeface="Times New Roman" panose="02020603050405020304" pitchFamily="18" charset="0"/>
            <a:cs typeface="Times New Roman" panose="02020603050405020304" pitchFamily="18" charset="0"/>
          </a:endParaRPr>
        </a:p>
      </dgm:t>
    </dgm:pt>
    <dgm:pt modelId="{C4B30638-F68E-4EF6-B951-B46E79BA1A91}" type="parTrans" cxnId="{561A40A6-9F9B-46F0-858F-CDF1105F250A}">
      <dgm:prSet/>
      <dgm:spPr/>
      <dgm:t>
        <a:bodyPr/>
        <a:lstStyle/>
        <a:p>
          <a:endParaRPr lang="ru-RU" b="1"/>
        </a:p>
      </dgm:t>
    </dgm:pt>
    <dgm:pt modelId="{F0F82C39-2183-44C9-8E52-95D06D5DBF9A}" type="sibTrans" cxnId="{561A40A6-9F9B-46F0-858F-CDF1105F250A}">
      <dgm:prSet/>
      <dgm:spPr/>
      <dgm:t>
        <a:bodyPr/>
        <a:lstStyle/>
        <a:p>
          <a:endParaRPr lang="ru-RU" b="1"/>
        </a:p>
      </dgm:t>
    </dgm:pt>
    <dgm:pt modelId="{9DAB8580-899F-4850-A211-903D849FBDCA}">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Высокая зависимость урожайности и объемов валового сбора зерна от природно-климатических факторов</a:t>
          </a:r>
          <a:endParaRPr lang="ru-RU" sz="900" b="1">
            <a:solidFill>
              <a:schemeClr val="tx1"/>
            </a:solidFill>
            <a:latin typeface="Times New Roman" panose="02020603050405020304" pitchFamily="18" charset="0"/>
            <a:cs typeface="Times New Roman" panose="02020603050405020304" pitchFamily="18" charset="0"/>
          </a:endParaRPr>
        </a:p>
      </dgm:t>
    </dgm:pt>
    <dgm:pt modelId="{9018C8A9-2FC9-4D2D-8FC6-0F86DAA1B2B9}" type="parTrans" cxnId="{8573E4ED-71B8-4933-A869-656817C641CB}">
      <dgm:prSet/>
      <dgm:spPr/>
      <dgm:t>
        <a:bodyPr/>
        <a:lstStyle/>
        <a:p>
          <a:endParaRPr lang="ru-RU" b="1"/>
        </a:p>
      </dgm:t>
    </dgm:pt>
    <dgm:pt modelId="{0B98693F-912B-4AFC-AE9B-2C36A4CC972B}" type="sibTrans" cxnId="{8573E4ED-71B8-4933-A869-656817C641CB}">
      <dgm:prSet/>
      <dgm:spPr/>
      <dgm:t>
        <a:bodyPr/>
        <a:lstStyle/>
        <a:p>
          <a:endParaRPr lang="ru-RU" b="1"/>
        </a:p>
      </dgm:t>
    </dgm:pt>
    <dgm:pt modelId="{F6ED5400-50B4-4429-993C-81BB494F907A}">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Недостаточный уровень фитосанитарного состояния зерна и сельскохозяйственных угодий</a:t>
          </a:r>
          <a:endParaRPr lang="ru-RU" sz="900" b="1">
            <a:solidFill>
              <a:schemeClr val="tx1"/>
            </a:solidFill>
            <a:latin typeface="Times New Roman" panose="02020603050405020304" pitchFamily="18" charset="0"/>
            <a:cs typeface="Times New Roman" panose="02020603050405020304" pitchFamily="18" charset="0"/>
          </a:endParaRPr>
        </a:p>
      </dgm:t>
    </dgm:pt>
    <dgm:pt modelId="{5379EA3E-FD9B-4F40-8A0D-A7D70358A6B3}" type="parTrans" cxnId="{C3218F24-1901-4352-BAF0-A6FF332BB42F}">
      <dgm:prSet/>
      <dgm:spPr/>
      <dgm:t>
        <a:bodyPr/>
        <a:lstStyle/>
        <a:p>
          <a:endParaRPr lang="ru-RU" b="1"/>
        </a:p>
      </dgm:t>
    </dgm:pt>
    <dgm:pt modelId="{3A8A62E6-B9A7-4872-80C8-496919F544E8}" type="sibTrans" cxnId="{C3218F24-1901-4352-BAF0-A6FF332BB42F}">
      <dgm:prSet/>
      <dgm:spPr/>
      <dgm:t>
        <a:bodyPr/>
        <a:lstStyle/>
        <a:p>
          <a:endParaRPr lang="ru-RU" b="1"/>
        </a:p>
      </dgm:t>
    </dgm:pt>
    <dgm:pt modelId="{694CE0D8-6E3A-4311-A72F-F104DC982DD2}">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Нестабильность фитосанитарной обстановки вследствие негативного влияния природно-климатических факторов</a:t>
          </a:r>
        </a:p>
      </dgm:t>
    </dgm:pt>
    <dgm:pt modelId="{F8E3A000-F85D-489B-BFC4-DECDD9F0C987}" type="parTrans" cxnId="{DC03E59B-30AA-4E27-9A75-7336B27657CC}">
      <dgm:prSet/>
      <dgm:spPr/>
      <dgm:t>
        <a:bodyPr/>
        <a:lstStyle/>
        <a:p>
          <a:endParaRPr lang="ru-RU"/>
        </a:p>
      </dgm:t>
    </dgm:pt>
    <dgm:pt modelId="{8BEF0716-CFD7-4E70-A498-EE0178BF8D76}" type="sibTrans" cxnId="{DC03E59B-30AA-4E27-9A75-7336B27657CC}">
      <dgm:prSet/>
      <dgm:spPr/>
      <dgm:t>
        <a:bodyPr/>
        <a:lstStyle/>
        <a:p>
          <a:endParaRPr lang="ru-RU"/>
        </a:p>
      </dgm:t>
    </dgm:pt>
    <dgm:pt modelId="{8236C405-0808-4CFB-88C4-CA9152A0AF9E}">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Недостаточно проработан механизм обеспечения производителей зерна сельскохозяйственной техникой</a:t>
          </a:r>
        </a:p>
      </dgm:t>
    </dgm:pt>
    <dgm:pt modelId="{A3EA9CED-1603-4EA8-8135-64CC9ABB6F48}" type="parTrans" cxnId="{A635DACF-BE01-4ED8-ABB1-EB4514270F26}">
      <dgm:prSet/>
      <dgm:spPr/>
      <dgm:t>
        <a:bodyPr/>
        <a:lstStyle/>
        <a:p>
          <a:endParaRPr lang="ru-RU"/>
        </a:p>
      </dgm:t>
    </dgm:pt>
    <dgm:pt modelId="{C7542686-46A1-48F2-8E38-C613542C16B4}" type="sibTrans" cxnId="{A635DACF-BE01-4ED8-ABB1-EB4514270F26}">
      <dgm:prSet/>
      <dgm:spPr/>
      <dgm:t>
        <a:bodyPr/>
        <a:lstStyle/>
        <a:p>
          <a:endParaRPr lang="ru-RU"/>
        </a:p>
      </dgm:t>
    </dgm:pt>
    <dgm:pt modelId="{0C59B8A9-58F3-49B0-AD0D-78D34E4F2BC8}">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Высокие и растущие инфраструктурные и логистические издержки в рамках вертикальной цепочки поставки</a:t>
          </a:r>
        </a:p>
      </dgm:t>
    </dgm:pt>
    <dgm:pt modelId="{AEAD7007-F75D-45A5-9B98-7A2D021013C5}" type="parTrans" cxnId="{42F2AB7E-4010-4415-ACC1-8BF6D7161283}">
      <dgm:prSet/>
      <dgm:spPr/>
      <dgm:t>
        <a:bodyPr/>
        <a:lstStyle/>
        <a:p>
          <a:endParaRPr lang="ru-RU"/>
        </a:p>
      </dgm:t>
    </dgm:pt>
    <dgm:pt modelId="{BEE2FF4F-A740-4AB2-BCF9-29D9EEA4E993}" type="sibTrans" cxnId="{42F2AB7E-4010-4415-ACC1-8BF6D7161283}">
      <dgm:prSet/>
      <dgm:spPr/>
      <dgm:t>
        <a:bodyPr/>
        <a:lstStyle/>
        <a:p>
          <a:endParaRPr lang="ru-RU"/>
        </a:p>
      </dgm:t>
    </dgm:pt>
    <dgm:pt modelId="{ED2874C4-800C-4D0E-83BB-3B318B8E5F46}">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Недостаточная коммерциализация достижений селекционно-семеноводческих центров и низкие показатели внедрения отечественных научно-технических разработок</a:t>
          </a:r>
        </a:p>
      </dgm:t>
    </dgm:pt>
    <dgm:pt modelId="{329B7C12-33FC-4C88-A493-440A5F24E2AD}" type="parTrans" cxnId="{6AF01618-882A-4749-AE70-9CCBA796ECAE}">
      <dgm:prSet/>
      <dgm:spPr/>
      <dgm:t>
        <a:bodyPr/>
        <a:lstStyle/>
        <a:p>
          <a:endParaRPr lang="ru-RU"/>
        </a:p>
      </dgm:t>
    </dgm:pt>
    <dgm:pt modelId="{BFDA604F-02D7-4646-839F-B517003164AE}" type="sibTrans" cxnId="{6AF01618-882A-4749-AE70-9CCBA796ECAE}">
      <dgm:prSet/>
      <dgm:spPr/>
      <dgm:t>
        <a:bodyPr/>
        <a:lstStyle/>
        <a:p>
          <a:endParaRPr lang="ru-RU"/>
        </a:p>
      </dgm:t>
    </dgm:pt>
    <dgm:pt modelId="{5C40AFAE-D416-4613-8858-E0ACF43F1728}">
      <dgm:prSet phldrT="[Текст]" custT="1"/>
      <dgm:spPr>
        <a:solidFill>
          <a:schemeClr val="bg1">
            <a:lumMod val="95000"/>
          </a:schemeClr>
        </a:solidFill>
        <a:ln w="6350">
          <a:solidFill>
            <a:schemeClr val="tx1"/>
          </a:solidFill>
        </a:ln>
        <a:scene3d>
          <a:camera prst="orthographicFront"/>
          <a:lightRig rig="threePt" dir="t"/>
        </a:scene3d>
        <a:sp3d>
          <a:bevelT w="139700" prst="cross"/>
        </a:sp3d>
      </dgm:spPr>
      <dgm:t>
        <a:bodyPr/>
        <a:lstStyle/>
        <a:p>
          <a:r>
            <a:rPr lang="ru-RU" sz="900">
              <a:solidFill>
                <a:schemeClr val="tx1"/>
              </a:solidFill>
              <a:latin typeface="Times New Roman" panose="02020603050405020304" pitchFamily="18" charset="0"/>
              <a:cs typeface="Times New Roman" panose="02020603050405020304" pitchFamily="18" charset="0"/>
            </a:rPr>
            <a:t>Отсутствие действенного механизма контроля партий зерна от производителей до конечных потребителей</a:t>
          </a:r>
        </a:p>
      </dgm:t>
    </dgm:pt>
    <dgm:pt modelId="{89A74751-CB66-4A33-BCDF-39BEED99CC93}" type="parTrans" cxnId="{B81DE6F4-4665-411F-8938-544891F7FAAB}">
      <dgm:prSet/>
      <dgm:spPr/>
      <dgm:t>
        <a:bodyPr/>
        <a:lstStyle/>
        <a:p>
          <a:endParaRPr lang="ru-RU"/>
        </a:p>
      </dgm:t>
    </dgm:pt>
    <dgm:pt modelId="{830885A3-AF21-4B71-8870-5BA751BFA391}" type="sibTrans" cxnId="{B81DE6F4-4665-411F-8938-544891F7FAAB}">
      <dgm:prSet/>
      <dgm:spPr/>
      <dgm:t>
        <a:bodyPr/>
        <a:lstStyle/>
        <a:p>
          <a:endParaRPr lang="ru-RU"/>
        </a:p>
      </dgm:t>
    </dgm:pt>
    <dgm:pt modelId="{C003A827-15F1-420F-946D-C40F2641649F}" type="pres">
      <dgm:prSet presAssocID="{83DDC3AB-3E01-4920-A151-11AEF3563CD9}" presName="diagram" presStyleCnt="0">
        <dgm:presLayoutVars>
          <dgm:dir/>
          <dgm:resizeHandles val="exact"/>
        </dgm:presLayoutVars>
      </dgm:prSet>
      <dgm:spPr/>
      <dgm:t>
        <a:bodyPr/>
        <a:lstStyle/>
        <a:p>
          <a:endParaRPr lang="ru-RU"/>
        </a:p>
      </dgm:t>
    </dgm:pt>
    <dgm:pt modelId="{E9DF0218-E3DB-464D-87BD-DA45DF61C324}" type="pres">
      <dgm:prSet presAssocID="{D1DBB9D4-9193-4B57-8CB3-50F0666AFDC1}" presName="node" presStyleLbl="node1" presStyleIdx="0" presStyleCnt="12">
        <dgm:presLayoutVars>
          <dgm:bulletEnabled val="1"/>
        </dgm:presLayoutVars>
      </dgm:prSet>
      <dgm:spPr/>
      <dgm:t>
        <a:bodyPr/>
        <a:lstStyle/>
        <a:p>
          <a:endParaRPr lang="ru-RU"/>
        </a:p>
      </dgm:t>
    </dgm:pt>
    <dgm:pt modelId="{0F10EA78-E22C-41D2-AF41-11EFCEBDC1EA}" type="pres">
      <dgm:prSet presAssocID="{D6EC60A1-6111-421A-B8E6-56758367C292}" presName="sibTrans" presStyleCnt="0"/>
      <dgm:spPr/>
    </dgm:pt>
    <dgm:pt modelId="{A5FF7CC0-962B-4CFA-ADF5-F91AF027FD6B}" type="pres">
      <dgm:prSet presAssocID="{9E099E49-52A5-409D-89D9-62261A5A19F1}" presName="node" presStyleLbl="node1" presStyleIdx="1" presStyleCnt="12">
        <dgm:presLayoutVars>
          <dgm:bulletEnabled val="1"/>
        </dgm:presLayoutVars>
      </dgm:prSet>
      <dgm:spPr/>
      <dgm:t>
        <a:bodyPr/>
        <a:lstStyle/>
        <a:p>
          <a:endParaRPr lang="ru-RU"/>
        </a:p>
      </dgm:t>
    </dgm:pt>
    <dgm:pt modelId="{D60B597D-6113-4E37-BF23-B88DAF749747}" type="pres">
      <dgm:prSet presAssocID="{8F078330-4A9A-43DE-9B72-6A4A92D40B4D}" presName="sibTrans" presStyleCnt="0"/>
      <dgm:spPr/>
    </dgm:pt>
    <dgm:pt modelId="{642114D1-14F0-41A4-B1D7-A52FA7EC5152}" type="pres">
      <dgm:prSet presAssocID="{BB990422-0B3B-4BD7-9378-9C732E19AEBE}" presName="node" presStyleLbl="node1" presStyleIdx="2" presStyleCnt="12">
        <dgm:presLayoutVars>
          <dgm:bulletEnabled val="1"/>
        </dgm:presLayoutVars>
      </dgm:prSet>
      <dgm:spPr/>
      <dgm:t>
        <a:bodyPr/>
        <a:lstStyle/>
        <a:p>
          <a:endParaRPr lang="ru-RU"/>
        </a:p>
      </dgm:t>
    </dgm:pt>
    <dgm:pt modelId="{CD83FA06-F2E0-47DE-B916-6C76EAA3DD84}" type="pres">
      <dgm:prSet presAssocID="{A43F36B3-F3C5-44BE-965A-6EE650CA608C}" presName="sibTrans" presStyleCnt="0"/>
      <dgm:spPr/>
    </dgm:pt>
    <dgm:pt modelId="{2EAD2DE6-FFB0-4DE5-B8AE-486118123FEB}" type="pres">
      <dgm:prSet presAssocID="{43613B1C-AC66-44C7-9646-AB4C105163CC}" presName="node" presStyleLbl="node1" presStyleIdx="3" presStyleCnt="12">
        <dgm:presLayoutVars>
          <dgm:bulletEnabled val="1"/>
        </dgm:presLayoutVars>
      </dgm:prSet>
      <dgm:spPr/>
      <dgm:t>
        <a:bodyPr/>
        <a:lstStyle/>
        <a:p>
          <a:endParaRPr lang="ru-RU"/>
        </a:p>
      </dgm:t>
    </dgm:pt>
    <dgm:pt modelId="{BACF7946-51EE-4633-97FB-A0C313FCAF3B}" type="pres">
      <dgm:prSet presAssocID="{D3CB66DD-6274-48D7-8A8C-EB866A24748A}" presName="sibTrans" presStyleCnt="0"/>
      <dgm:spPr/>
    </dgm:pt>
    <dgm:pt modelId="{61D95D53-C197-42E1-8344-69280B379119}" type="pres">
      <dgm:prSet presAssocID="{E01F559E-957B-4948-9D03-8A41DDCFC63A}" presName="node" presStyleLbl="node1" presStyleIdx="4" presStyleCnt="12">
        <dgm:presLayoutVars>
          <dgm:bulletEnabled val="1"/>
        </dgm:presLayoutVars>
      </dgm:prSet>
      <dgm:spPr/>
      <dgm:t>
        <a:bodyPr/>
        <a:lstStyle/>
        <a:p>
          <a:endParaRPr lang="ru-RU"/>
        </a:p>
      </dgm:t>
    </dgm:pt>
    <dgm:pt modelId="{62324C30-81D0-49CD-A988-D2B08AF51724}" type="pres">
      <dgm:prSet presAssocID="{F0F82C39-2183-44C9-8E52-95D06D5DBF9A}" presName="sibTrans" presStyleCnt="0"/>
      <dgm:spPr/>
    </dgm:pt>
    <dgm:pt modelId="{34437B3E-9CD9-438A-939F-674B2C5181C1}" type="pres">
      <dgm:prSet presAssocID="{9DAB8580-899F-4850-A211-903D849FBDCA}" presName="node" presStyleLbl="node1" presStyleIdx="5" presStyleCnt="12">
        <dgm:presLayoutVars>
          <dgm:bulletEnabled val="1"/>
        </dgm:presLayoutVars>
      </dgm:prSet>
      <dgm:spPr/>
      <dgm:t>
        <a:bodyPr/>
        <a:lstStyle/>
        <a:p>
          <a:endParaRPr lang="ru-RU"/>
        </a:p>
      </dgm:t>
    </dgm:pt>
    <dgm:pt modelId="{11FF941E-4B0E-490D-95E9-50C5B8CF610C}" type="pres">
      <dgm:prSet presAssocID="{0B98693F-912B-4AFC-AE9B-2C36A4CC972B}" presName="sibTrans" presStyleCnt="0"/>
      <dgm:spPr/>
    </dgm:pt>
    <dgm:pt modelId="{AA458933-F7F6-410C-BD02-487D7FDA7CF1}" type="pres">
      <dgm:prSet presAssocID="{F6ED5400-50B4-4429-993C-81BB494F907A}" presName="node" presStyleLbl="node1" presStyleIdx="6" presStyleCnt="12">
        <dgm:presLayoutVars>
          <dgm:bulletEnabled val="1"/>
        </dgm:presLayoutVars>
      </dgm:prSet>
      <dgm:spPr/>
      <dgm:t>
        <a:bodyPr/>
        <a:lstStyle/>
        <a:p>
          <a:endParaRPr lang="ru-RU"/>
        </a:p>
      </dgm:t>
    </dgm:pt>
    <dgm:pt modelId="{C785A2EE-0372-4CEC-9601-F72510DE25EA}" type="pres">
      <dgm:prSet presAssocID="{3A8A62E6-B9A7-4872-80C8-496919F544E8}" presName="sibTrans" presStyleCnt="0"/>
      <dgm:spPr/>
    </dgm:pt>
    <dgm:pt modelId="{4498B0E6-9DF6-4488-B038-9F337BBE0577}" type="pres">
      <dgm:prSet presAssocID="{694CE0D8-6E3A-4311-A72F-F104DC982DD2}" presName="node" presStyleLbl="node1" presStyleIdx="7" presStyleCnt="12">
        <dgm:presLayoutVars>
          <dgm:bulletEnabled val="1"/>
        </dgm:presLayoutVars>
      </dgm:prSet>
      <dgm:spPr/>
      <dgm:t>
        <a:bodyPr/>
        <a:lstStyle/>
        <a:p>
          <a:endParaRPr lang="ru-RU"/>
        </a:p>
      </dgm:t>
    </dgm:pt>
    <dgm:pt modelId="{8125A1DF-09A0-430E-9E22-9CCD081D033D}" type="pres">
      <dgm:prSet presAssocID="{8BEF0716-CFD7-4E70-A498-EE0178BF8D76}" presName="sibTrans" presStyleCnt="0"/>
      <dgm:spPr/>
    </dgm:pt>
    <dgm:pt modelId="{0F07E228-2DFA-4AA7-A455-2EA1104793F8}" type="pres">
      <dgm:prSet presAssocID="{8236C405-0808-4CFB-88C4-CA9152A0AF9E}" presName="node" presStyleLbl="node1" presStyleIdx="8" presStyleCnt="12" custScaleY="123548">
        <dgm:presLayoutVars>
          <dgm:bulletEnabled val="1"/>
        </dgm:presLayoutVars>
      </dgm:prSet>
      <dgm:spPr/>
      <dgm:t>
        <a:bodyPr/>
        <a:lstStyle/>
        <a:p>
          <a:endParaRPr lang="ru-RU"/>
        </a:p>
      </dgm:t>
    </dgm:pt>
    <dgm:pt modelId="{3E24D9F2-A17B-44E6-933B-467E41E566A2}" type="pres">
      <dgm:prSet presAssocID="{C7542686-46A1-48F2-8E38-C613542C16B4}" presName="sibTrans" presStyleCnt="0"/>
      <dgm:spPr/>
    </dgm:pt>
    <dgm:pt modelId="{9547A843-C9D5-4802-B5D1-39EE3E3E0A42}" type="pres">
      <dgm:prSet presAssocID="{0C59B8A9-58F3-49B0-AD0D-78D34E4F2BC8}" presName="node" presStyleLbl="node1" presStyleIdx="9" presStyleCnt="12" custScaleY="123548">
        <dgm:presLayoutVars>
          <dgm:bulletEnabled val="1"/>
        </dgm:presLayoutVars>
      </dgm:prSet>
      <dgm:spPr/>
      <dgm:t>
        <a:bodyPr/>
        <a:lstStyle/>
        <a:p>
          <a:endParaRPr lang="ru-RU"/>
        </a:p>
      </dgm:t>
    </dgm:pt>
    <dgm:pt modelId="{16E903B8-2277-40A4-95CF-E9ED45A7BD67}" type="pres">
      <dgm:prSet presAssocID="{BEE2FF4F-A740-4AB2-BCF9-29D9EEA4E993}" presName="sibTrans" presStyleCnt="0"/>
      <dgm:spPr/>
    </dgm:pt>
    <dgm:pt modelId="{E4869B5A-1833-49E1-A5CA-40AC26AAC117}" type="pres">
      <dgm:prSet presAssocID="{ED2874C4-800C-4D0E-83BB-3B318B8E5F46}" presName="node" presStyleLbl="node1" presStyleIdx="10" presStyleCnt="12" custScaleY="123548">
        <dgm:presLayoutVars>
          <dgm:bulletEnabled val="1"/>
        </dgm:presLayoutVars>
      </dgm:prSet>
      <dgm:spPr/>
      <dgm:t>
        <a:bodyPr/>
        <a:lstStyle/>
        <a:p>
          <a:endParaRPr lang="ru-RU"/>
        </a:p>
      </dgm:t>
    </dgm:pt>
    <dgm:pt modelId="{D3B6BAC4-03B8-4ADE-A7ED-D5C1E99C9032}" type="pres">
      <dgm:prSet presAssocID="{BFDA604F-02D7-4646-839F-B517003164AE}" presName="sibTrans" presStyleCnt="0"/>
      <dgm:spPr/>
    </dgm:pt>
    <dgm:pt modelId="{785CFE0B-89B4-445B-9F1F-28E363DAED11}" type="pres">
      <dgm:prSet presAssocID="{5C40AFAE-D416-4613-8858-E0ACF43F1728}" presName="node" presStyleLbl="node1" presStyleIdx="11" presStyleCnt="12" custScaleY="123548">
        <dgm:presLayoutVars>
          <dgm:bulletEnabled val="1"/>
        </dgm:presLayoutVars>
      </dgm:prSet>
      <dgm:spPr/>
      <dgm:t>
        <a:bodyPr/>
        <a:lstStyle/>
        <a:p>
          <a:endParaRPr lang="ru-RU"/>
        </a:p>
      </dgm:t>
    </dgm:pt>
  </dgm:ptLst>
  <dgm:cxnLst>
    <dgm:cxn modelId="{D989AE29-1E74-41A6-A4B4-F5BA5AF66019}" type="presOf" srcId="{9DAB8580-899F-4850-A211-903D849FBDCA}" destId="{34437B3E-9CD9-438A-939F-674B2C5181C1}" srcOrd="0" destOrd="0" presId="urn:microsoft.com/office/officeart/2005/8/layout/default"/>
    <dgm:cxn modelId="{011ED30C-D679-4069-BEDB-EA2CF0BA0015}" type="presOf" srcId="{D1DBB9D4-9193-4B57-8CB3-50F0666AFDC1}" destId="{E9DF0218-E3DB-464D-87BD-DA45DF61C324}" srcOrd="0" destOrd="0" presId="urn:microsoft.com/office/officeart/2005/8/layout/default"/>
    <dgm:cxn modelId="{321075C2-DEBC-42AD-8CC0-6BF920AA9FBA}" srcId="{83DDC3AB-3E01-4920-A151-11AEF3563CD9}" destId="{D1DBB9D4-9193-4B57-8CB3-50F0666AFDC1}" srcOrd="0" destOrd="0" parTransId="{FC0CDB7B-6642-44DD-AC38-EC484047BD93}" sibTransId="{D6EC60A1-6111-421A-B8E6-56758367C292}"/>
    <dgm:cxn modelId="{F519A28A-6767-42D7-91EC-5FB97E3DD17F}" type="presOf" srcId="{F6ED5400-50B4-4429-993C-81BB494F907A}" destId="{AA458933-F7F6-410C-BD02-487D7FDA7CF1}" srcOrd="0" destOrd="0" presId="urn:microsoft.com/office/officeart/2005/8/layout/default"/>
    <dgm:cxn modelId="{915B9697-9B83-43D6-9651-D32C67178C0A}" type="presOf" srcId="{E01F559E-957B-4948-9D03-8A41DDCFC63A}" destId="{61D95D53-C197-42E1-8344-69280B379119}" srcOrd="0" destOrd="0" presId="urn:microsoft.com/office/officeart/2005/8/layout/default"/>
    <dgm:cxn modelId="{B81DE6F4-4665-411F-8938-544891F7FAAB}" srcId="{83DDC3AB-3E01-4920-A151-11AEF3563CD9}" destId="{5C40AFAE-D416-4613-8858-E0ACF43F1728}" srcOrd="11" destOrd="0" parTransId="{89A74751-CB66-4A33-BCDF-39BEED99CC93}" sibTransId="{830885A3-AF21-4B71-8870-5BA751BFA391}"/>
    <dgm:cxn modelId="{7A45621A-D3AC-459C-90BF-4326D345A011}" type="presOf" srcId="{43613B1C-AC66-44C7-9646-AB4C105163CC}" destId="{2EAD2DE6-FFB0-4DE5-B8AE-486118123FEB}" srcOrd="0" destOrd="0" presId="urn:microsoft.com/office/officeart/2005/8/layout/default"/>
    <dgm:cxn modelId="{92A9B74B-B629-4E3A-95A4-90F91AC46347}" type="presOf" srcId="{BB990422-0B3B-4BD7-9378-9C732E19AEBE}" destId="{642114D1-14F0-41A4-B1D7-A52FA7EC5152}" srcOrd="0" destOrd="0" presId="urn:microsoft.com/office/officeart/2005/8/layout/default"/>
    <dgm:cxn modelId="{7D82ACB4-DFE0-447D-A34A-3E26121550A4}" type="presOf" srcId="{ED2874C4-800C-4D0E-83BB-3B318B8E5F46}" destId="{E4869B5A-1833-49E1-A5CA-40AC26AAC117}" srcOrd="0" destOrd="0" presId="urn:microsoft.com/office/officeart/2005/8/layout/default"/>
    <dgm:cxn modelId="{9CD4478A-7345-4381-A2BA-C5B13D7A5FFC}" srcId="{83DDC3AB-3E01-4920-A151-11AEF3563CD9}" destId="{43613B1C-AC66-44C7-9646-AB4C105163CC}" srcOrd="3" destOrd="0" parTransId="{811F7701-A45E-4816-9ABB-86BF5D9939A4}" sibTransId="{D3CB66DD-6274-48D7-8A8C-EB866A24748A}"/>
    <dgm:cxn modelId="{67112784-5BA9-41FB-8D0B-410EED7176A4}" type="presOf" srcId="{0C59B8A9-58F3-49B0-AD0D-78D34E4F2BC8}" destId="{9547A843-C9D5-4802-B5D1-39EE3E3E0A42}" srcOrd="0" destOrd="0" presId="urn:microsoft.com/office/officeart/2005/8/layout/default"/>
    <dgm:cxn modelId="{6AF01618-882A-4749-AE70-9CCBA796ECAE}" srcId="{83DDC3AB-3E01-4920-A151-11AEF3563CD9}" destId="{ED2874C4-800C-4D0E-83BB-3B318B8E5F46}" srcOrd="10" destOrd="0" parTransId="{329B7C12-33FC-4C88-A493-440A5F24E2AD}" sibTransId="{BFDA604F-02D7-4646-839F-B517003164AE}"/>
    <dgm:cxn modelId="{86FBA7E2-CB4E-4F37-9C6C-5D772109EE53}" type="presOf" srcId="{694CE0D8-6E3A-4311-A72F-F104DC982DD2}" destId="{4498B0E6-9DF6-4488-B038-9F337BBE0577}" srcOrd="0" destOrd="0" presId="urn:microsoft.com/office/officeart/2005/8/layout/default"/>
    <dgm:cxn modelId="{561A40A6-9F9B-46F0-858F-CDF1105F250A}" srcId="{83DDC3AB-3E01-4920-A151-11AEF3563CD9}" destId="{E01F559E-957B-4948-9D03-8A41DDCFC63A}" srcOrd="4" destOrd="0" parTransId="{C4B30638-F68E-4EF6-B951-B46E79BA1A91}" sibTransId="{F0F82C39-2183-44C9-8E52-95D06D5DBF9A}"/>
    <dgm:cxn modelId="{42F2AB7E-4010-4415-ACC1-8BF6D7161283}" srcId="{83DDC3AB-3E01-4920-A151-11AEF3563CD9}" destId="{0C59B8A9-58F3-49B0-AD0D-78D34E4F2BC8}" srcOrd="9" destOrd="0" parTransId="{AEAD7007-F75D-45A5-9B98-7A2D021013C5}" sibTransId="{BEE2FF4F-A740-4AB2-BCF9-29D9EEA4E993}"/>
    <dgm:cxn modelId="{926A812C-5168-4819-A53A-7F07631C2739}" type="presOf" srcId="{5C40AFAE-D416-4613-8858-E0ACF43F1728}" destId="{785CFE0B-89B4-445B-9F1F-28E363DAED11}" srcOrd="0" destOrd="0" presId="urn:microsoft.com/office/officeart/2005/8/layout/default"/>
    <dgm:cxn modelId="{FA2A6326-DDC9-41AA-9A69-9A6F9DC64CA5}" srcId="{83DDC3AB-3E01-4920-A151-11AEF3563CD9}" destId="{BB990422-0B3B-4BD7-9378-9C732E19AEBE}" srcOrd="2" destOrd="0" parTransId="{A782A60C-F6B8-47AE-A3D3-1826812601BC}" sibTransId="{A43F36B3-F3C5-44BE-965A-6EE650CA608C}"/>
    <dgm:cxn modelId="{04152598-62DE-421B-BE82-FE88783A4ED6}" type="presOf" srcId="{8236C405-0808-4CFB-88C4-CA9152A0AF9E}" destId="{0F07E228-2DFA-4AA7-A455-2EA1104793F8}" srcOrd="0" destOrd="0" presId="urn:microsoft.com/office/officeart/2005/8/layout/default"/>
    <dgm:cxn modelId="{2BC333AE-61D4-4B71-B4D9-A218D4D4557F}" srcId="{83DDC3AB-3E01-4920-A151-11AEF3563CD9}" destId="{9E099E49-52A5-409D-89D9-62261A5A19F1}" srcOrd="1" destOrd="0" parTransId="{3D122EBF-7EB1-4939-9645-2F7347ADC1D5}" sibTransId="{8F078330-4A9A-43DE-9B72-6A4A92D40B4D}"/>
    <dgm:cxn modelId="{DC03E59B-30AA-4E27-9A75-7336B27657CC}" srcId="{83DDC3AB-3E01-4920-A151-11AEF3563CD9}" destId="{694CE0D8-6E3A-4311-A72F-F104DC982DD2}" srcOrd="7" destOrd="0" parTransId="{F8E3A000-F85D-489B-BFC4-DECDD9F0C987}" sibTransId="{8BEF0716-CFD7-4E70-A498-EE0178BF8D76}"/>
    <dgm:cxn modelId="{3F6580B3-8ABD-44B8-9FDE-BFE53C33272A}" type="presOf" srcId="{83DDC3AB-3E01-4920-A151-11AEF3563CD9}" destId="{C003A827-15F1-420F-946D-C40F2641649F}" srcOrd="0" destOrd="0" presId="urn:microsoft.com/office/officeart/2005/8/layout/default"/>
    <dgm:cxn modelId="{A635DACF-BE01-4ED8-ABB1-EB4514270F26}" srcId="{83DDC3AB-3E01-4920-A151-11AEF3563CD9}" destId="{8236C405-0808-4CFB-88C4-CA9152A0AF9E}" srcOrd="8" destOrd="0" parTransId="{A3EA9CED-1603-4EA8-8135-64CC9ABB6F48}" sibTransId="{C7542686-46A1-48F2-8E38-C613542C16B4}"/>
    <dgm:cxn modelId="{C3218F24-1901-4352-BAF0-A6FF332BB42F}" srcId="{83DDC3AB-3E01-4920-A151-11AEF3563CD9}" destId="{F6ED5400-50B4-4429-993C-81BB494F907A}" srcOrd="6" destOrd="0" parTransId="{5379EA3E-FD9B-4F40-8A0D-A7D70358A6B3}" sibTransId="{3A8A62E6-B9A7-4872-80C8-496919F544E8}"/>
    <dgm:cxn modelId="{8573E4ED-71B8-4933-A869-656817C641CB}" srcId="{83DDC3AB-3E01-4920-A151-11AEF3563CD9}" destId="{9DAB8580-899F-4850-A211-903D849FBDCA}" srcOrd="5" destOrd="0" parTransId="{9018C8A9-2FC9-4D2D-8FC6-0F86DAA1B2B9}" sibTransId="{0B98693F-912B-4AFC-AE9B-2C36A4CC972B}"/>
    <dgm:cxn modelId="{315B51D9-6106-4EC6-855F-6EF77F04D47E}" type="presOf" srcId="{9E099E49-52A5-409D-89D9-62261A5A19F1}" destId="{A5FF7CC0-962B-4CFA-ADF5-F91AF027FD6B}" srcOrd="0" destOrd="0" presId="urn:microsoft.com/office/officeart/2005/8/layout/default"/>
    <dgm:cxn modelId="{D2ECD1C3-9CE9-4412-8D48-2D9EBC880A63}" type="presParOf" srcId="{C003A827-15F1-420F-946D-C40F2641649F}" destId="{E9DF0218-E3DB-464D-87BD-DA45DF61C324}" srcOrd="0" destOrd="0" presId="urn:microsoft.com/office/officeart/2005/8/layout/default"/>
    <dgm:cxn modelId="{4796EBEE-430F-4432-942C-9B4761343907}" type="presParOf" srcId="{C003A827-15F1-420F-946D-C40F2641649F}" destId="{0F10EA78-E22C-41D2-AF41-11EFCEBDC1EA}" srcOrd="1" destOrd="0" presId="urn:microsoft.com/office/officeart/2005/8/layout/default"/>
    <dgm:cxn modelId="{684EAA7B-FC01-46C4-BEC1-160CB42DCD68}" type="presParOf" srcId="{C003A827-15F1-420F-946D-C40F2641649F}" destId="{A5FF7CC0-962B-4CFA-ADF5-F91AF027FD6B}" srcOrd="2" destOrd="0" presId="urn:microsoft.com/office/officeart/2005/8/layout/default"/>
    <dgm:cxn modelId="{F7BD16DC-80D0-44BD-9F79-45F80F1E35F3}" type="presParOf" srcId="{C003A827-15F1-420F-946D-C40F2641649F}" destId="{D60B597D-6113-4E37-BF23-B88DAF749747}" srcOrd="3" destOrd="0" presId="urn:microsoft.com/office/officeart/2005/8/layout/default"/>
    <dgm:cxn modelId="{58EC0CF5-9312-438A-95D0-F88475C4F287}" type="presParOf" srcId="{C003A827-15F1-420F-946D-C40F2641649F}" destId="{642114D1-14F0-41A4-B1D7-A52FA7EC5152}" srcOrd="4" destOrd="0" presId="urn:microsoft.com/office/officeart/2005/8/layout/default"/>
    <dgm:cxn modelId="{AD6E54DF-E1FE-43EA-B101-2E4DF89E9A0E}" type="presParOf" srcId="{C003A827-15F1-420F-946D-C40F2641649F}" destId="{CD83FA06-F2E0-47DE-B916-6C76EAA3DD84}" srcOrd="5" destOrd="0" presId="urn:microsoft.com/office/officeart/2005/8/layout/default"/>
    <dgm:cxn modelId="{4232D057-FCF8-4E8D-A2E6-315E0895141F}" type="presParOf" srcId="{C003A827-15F1-420F-946D-C40F2641649F}" destId="{2EAD2DE6-FFB0-4DE5-B8AE-486118123FEB}" srcOrd="6" destOrd="0" presId="urn:microsoft.com/office/officeart/2005/8/layout/default"/>
    <dgm:cxn modelId="{EB1A6ECE-34D2-4ADE-95DF-39AE0F2D7D13}" type="presParOf" srcId="{C003A827-15F1-420F-946D-C40F2641649F}" destId="{BACF7946-51EE-4633-97FB-A0C313FCAF3B}" srcOrd="7" destOrd="0" presId="urn:microsoft.com/office/officeart/2005/8/layout/default"/>
    <dgm:cxn modelId="{9100B177-1403-4F3E-ACE4-E486F677391B}" type="presParOf" srcId="{C003A827-15F1-420F-946D-C40F2641649F}" destId="{61D95D53-C197-42E1-8344-69280B379119}" srcOrd="8" destOrd="0" presId="urn:microsoft.com/office/officeart/2005/8/layout/default"/>
    <dgm:cxn modelId="{A5248322-9CDA-40A3-BD70-D4A75C28DE56}" type="presParOf" srcId="{C003A827-15F1-420F-946D-C40F2641649F}" destId="{62324C30-81D0-49CD-A988-D2B08AF51724}" srcOrd="9" destOrd="0" presId="urn:microsoft.com/office/officeart/2005/8/layout/default"/>
    <dgm:cxn modelId="{27276F9E-3FE2-4327-96E0-81153A5BEC40}" type="presParOf" srcId="{C003A827-15F1-420F-946D-C40F2641649F}" destId="{34437B3E-9CD9-438A-939F-674B2C5181C1}" srcOrd="10" destOrd="0" presId="urn:microsoft.com/office/officeart/2005/8/layout/default"/>
    <dgm:cxn modelId="{7692CA2A-FF9E-416C-BC3D-006B80116A2B}" type="presParOf" srcId="{C003A827-15F1-420F-946D-C40F2641649F}" destId="{11FF941E-4B0E-490D-95E9-50C5B8CF610C}" srcOrd="11" destOrd="0" presId="urn:microsoft.com/office/officeart/2005/8/layout/default"/>
    <dgm:cxn modelId="{145B7F4A-E680-450B-8CCC-225B5335D53C}" type="presParOf" srcId="{C003A827-15F1-420F-946D-C40F2641649F}" destId="{AA458933-F7F6-410C-BD02-487D7FDA7CF1}" srcOrd="12" destOrd="0" presId="urn:microsoft.com/office/officeart/2005/8/layout/default"/>
    <dgm:cxn modelId="{96AAB05F-8844-4CCB-B334-38C9FF8BC110}" type="presParOf" srcId="{C003A827-15F1-420F-946D-C40F2641649F}" destId="{C785A2EE-0372-4CEC-9601-F72510DE25EA}" srcOrd="13" destOrd="0" presId="urn:microsoft.com/office/officeart/2005/8/layout/default"/>
    <dgm:cxn modelId="{EF81710D-6CAE-4BC0-B0D9-390314049501}" type="presParOf" srcId="{C003A827-15F1-420F-946D-C40F2641649F}" destId="{4498B0E6-9DF6-4488-B038-9F337BBE0577}" srcOrd="14" destOrd="0" presId="urn:microsoft.com/office/officeart/2005/8/layout/default"/>
    <dgm:cxn modelId="{FE0757F6-87F2-41FA-B1DA-9A3877A4D462}" type="presParOf" srcId="{C003A827-15F1-420F-946D-C40F2641649F}" destId="{8125A1DF-09A0-430E-9E22-9CCD081D033D}" srcOrd="15" destOrd="0" presId="urn:microsoft.com/office/officeart/2005/8/layout/default"/>
    <dgm:cxn modelId="{4B17F4F7-A0EF-43E6-A2AF-F766B03ACE83}" type="presParOf" srcId="{C003A827-15F1-420F-946D-C40F2641649F}" destId="{0F07E228-2DFA-4AA7-A455-2EA1104793F8}" srcOrd="16" destOrd="0" presId="urn:microsoft.com/office/officeart/2005/8/layout/default"/>
    <dgm:cxn modelId="{D57921CC-455B-4517-9660-A79481898315}" type="presParOf" srcId="{C003A827-15F1-420F-946D-C40F2641649F}" destId="{3E24D9F2-A17B-44E6-933B-467E41E566A2}" srcOrd="17" destOrd="0" presId="urn:microsoft.com/office/officeart/2005/8/layout/default"/>
    <dgm:cxn modelId="{5525414C-B96E-42BB-B2A5-26AD983DEB2B}" type="presParOf" srcId="{C003A827-15F1-420F-946D-C40F2641649F}" destId="{9547A843-C9D5-4802-B5D1-39EE3E3E0A42}" srcOrd="18" destOrd="0" presId="urn:microsoft.com/office/officeart/2005/8/layout/default"/>
    <dgm:cxn modelId="{2498867C-7E66-4405-AEBB-C9D9E99E4630}" type="presParOf" srcId="{C003A827-15F1-420F-946D-C40F2641649F}" destId="{16E903B8-2277-40A4-95CF-E9ED45A7BD67}" srcOrd="19" destOrd="0" presId="urn:microsoft.com/office/officeart/2005/8/layout/default"/>
    <dgm:cxn modelId="{1B4DF260-3A7B-4F92-BA7D-3A57FD6198F7}" type="presParOf" srcId="{C003A827-15F1-420F-946D-C40F2641649F}" destId="{E4869B5A-1833-49E1-A5CA-40AC26AAC117}" srcOrd="20" destOrd="0" presId="urn:microsoft.com/office/officeart/2005/8/layout/default"/>
    <dgm:cxn modelId="{AB7F33AC-CD1B-4545-BCFC-F42044303D90}" type="presParOf" srcId="{C003A827-15F1-420F-946D-C40F2641649F}" destId="{D3B6BAC4-03B8-4ADE-A7ED-D5C1E99C9032}" srcOrd="21" destOrd="0" presId="urn:microsoft.com/office/officeart/2005/8/layout/default"/>
    <dgm:cxn modelId="{75B35632-C8C5-402D-A798-4836BCB85C81}" type="presParOf" srcId="{C003A827-15F1-420F-946D-C40F2641649F}" destId="{785CFE0B-89B4-445B-9F1F-28E363DAED11}" srcOrd="22" destOrd="0" presId="urn:microsoft.com/office/officeart/2005/8/layout/defaul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AD22289-C90E-4649-A438-65B26715F5A4}"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ru-RU"/>
        </a:p>
      </dgm:t>
    </dgm:pt>
    <dgm:pt modelId="{3D734D03-E603-4111-8F02-30E47976FE4E}">
      <dgm:prSet phldrT="[Текст]" custT="1"/>
      <dgm:spPr>
        <a:solidFill>
          <a:schemeClr val="accent1">
            <a:lumMod val="20000"/>
            <a:lumOff val="80000"/>
          </a:schemeClr>
        </a:solidFill>
        <a:ln w="6350">
          <a:solidFill>
            <a:schemeClr val="tx1"/>
          </a:solidFill>
        </a:ln>
      </dgm:spPr>
      <dgm:t>
        <a:bodyPr/>
        <a:lstStyle/>
        <a:p>
          <a:pPr algn="ctr"/>
          <a:r>
            <a:rPr lang="ru-RU" sz="1200">
              <a:solidFill>
                <a:schemeClr val="tx1"/>
              </a:solidFill>
              <a:latin typeface="Times New Roman" panose="02020603050405020304" pitchFamily="18" charset="0"/>
              <a:cs typeface="Times New Roman" panose="02020603050405020304" pitchFamily="18" charset="0"/>
            </a:rPr>
            <a:t>Агроэкологические риски</a:t>
          </a:r>
        </a:p>
      </dgm:t>
    </dgm:pt>
    <dgm:pt modelId="{230551B1-393A-4726-B897-6E0F73CFC96E}" type="parTrans" cxnId="{53695010-B11D-453B-8652-56200FAA58B7}">
      <dgm:prSet/>
      <dgm:spPr/>
      <dgm:t>
        <a:bodyPr/>
        <a:lstStyle/>
        <a:p>
          <a:endParaRPr lang="ru-RU" sz="2400">
            <a:latin typeface="Times New Roman" panose="02020603050405020304" pitchFamily="18" charset="0"/>
            <a:cs typeface="Times New Roman" panose="02020603050405020304" pitchFamily="18" charset="0"/>
          </a:endParaRPr>
        </a:p>
      </dgm:t>
    </dgm:pt>
    <dgm:pt modelId="{CE8F3563-A255-410D-A1C9-DCC563127820}" type="sibTrans" cxnId="{53695010-B11D-453B-8652-56200FAA58B7}">
      <dgm:prSet/>
      <dgm:spPr/>
      <dgm:t>
        <a:bodyPr/>
        <a:lstStyle/>
        <a:p>
          <a:endParaRPr lang="ru-RU" sz="2400">
            <a:latin typeface="Times New Roman" panose="02020603050405020304" pitchFamily="18" charset="0"/>
            <a:cs typeface="Times New Roman" panose="02020603050405020304" pitchFamily="18" charset="0"/>
          </a:endParaRPr>
        </a:p>
      </dgm:t>
    </dgm:pt>
    <dgm:pt modelId="{795D0F6E-5E87-452F-973D-0F8B309E2015}">
      <dgm:prSet phldrT="[Текст]" custT="1"/>
      <dgm:spPr/>
      <dgm:t>
        <a:bodyPr/>
        <a:lstStyle/>
        <a:p>
          <a:r>
            <a:rPr lang="ru-RU" sz="1050">
              <a:latin typeface="Times New Roman" panose="02020603050405020304" pitchFamily="18" charset="0"/>
              <a:cs typeface="Times New Roman" panose="02020603050405020304" pitchFamily="18" charset="0"/>
            </a:rPr>
            <a:t>Обусловлены неблагоприятными климатическими изменениями, а также последствиями чрезвычайных ситуаций природного и техногенного характера</a:t>
          </a:r>
        </a:p>
      </dgm:t>
    </dgm:pt>
    <dgm:pt modelId="{50BA2680-7A8D-4B54-B604-BD6E6DC4235B}" type="parTrans" cxnId="{D7880934-9CE5-43AE-9FB1-2EAF66EECCDA}">
      <dgm:prSet/>
      <dgm:spPr/>
      <dgm:t>
        <a:bodyPr/>
        <a:lstStyle/>
        <a:p>
          <a:endParaRPr lang="ru-RU" sz="2400">
            <a:latin typeface="Times New Roman" panose="02020603050405020304" pitchFamily="18" charset="0"/>
            <a:cs typeface="Times New Roman" panose="02020603050405020304" pitchFamily="18" charset="0"/>
          </a:endParaRPr>
        </a:p>
      </dgm:t>
    </dgm:pt>
    <dgm:pt modelId="{6D70E3BD-14A7-4AA1-81AF-FA8D2A9FC8F3}" type="sibTrans" cxnId="{D7880934-9CE5-43AE-9FB1-2EAF66EECCDA}">
      <dgm:prSet/>
      <dgm:spPr/>
      <dgm:t>
        <a:bodyPr/>
        <a:lstStyle/>
        <a:p>
          <a:endParaRPr lang="ru-RU" sz="2400">
            <a:latin typeface="Times New Roman" panose="02020603050405020304" pitchFamily="18" charset="0"/>
            <a:cs typeface="Times New Roman" panose="02020603050405020304" pitchFamily="18" charset="0"/>
          </a:endParaRPr>
        </a:p>
      </dgm:t>
    </dgm:pt>
    <dgm:pt modelId="{DA7DBA39-7875-44F1-ACC1-AB8B0B97FF87}">
      <dgm:prSet phldrT="[Текст]" custT="1"/>
      <dgm:spPr>
        <a:solidFill>
          <a:schemeClr val="accent1">
            <a:lumMod val="20000"/>
            <a:lumOff val="80000"/>
          </a:schemeClr>
        </a:solidFill>
        <a:ln w="6350">
          <a:solidFill>
            <a:schemeClr val="tx1"/>
          </a:solidFill>
        </a:ln>
      </dgm:spPr>
      <dgm:t>
        <a:bodyPr/>
        <a:lstStyle/>
        <a:p>
          <a:pPr algn="ctr"/>
          <a:r>
            <a:rPr lang="ru-RU" sz="1200">
              <a:solidFill>
                <a:schemeClr val="tx1"/>
              </a:solidFill>
              <a:latin typeface="Times New Roman" panose="02020603050405020304" pitchFamily="18" charset="0"/>
              <a:cs typeface="Times New Roman" panose="02020603050405020304" pitchFamily="18" charset="0"/>
            </a:rPr>
            <a:t>Технологические риски</a:t>
          </a:r>
        </a:p>
      </dgm:t>
    </dgm:pt>
    <dgm:pt modelId="{4E59A889-DAA8-4F46-B2BD-954CC1EFF060}" type="parTrans" cxnId="{3781DC1B-5C0A-4E1F-A462-510A7DEF4A37}">
      <dgm:prSet/>
      <dgm:spPr/>
      <dgm:t>
        <a:bodyPr/>
        <a:lstStyle/>
        <a:p>
          <a:endParaRPr lang="ru-RU" sz="2400">
            <a:latin typeface="Times New Roman" panose="02020603050405020304" pitchFamily="18" charset="0"/>
            <a:cs typeface="Times New Roman" panose="02020603050405020304" pitchFamily="18" charset="0"/>
          </a:endParaRPr>
        </a:p>
      </dgm:t>
    </dgm:pt>
    <dgm:pt modelId="{E958BD69-2E4C-45CE-AE62-C23D3996B7AE}" type="sibTrans" cxnId="{3781DC1B-5C0A-4E1F-A462-510A7DEF4A37}">
      <dgm:prSet/>
      <dgm:spPr/>
      <dgm:t>
        <a:bodyPr/>
        <a:lstStyle/>
        <a:p>
          <a:endParaRPr lang="ru-RU" sz="2400">
            <a:latin typeface="Times New Roman" panose="02020603050405020304" pitchFamily="18" charset="0"/>
            <a:cs typeface="Times New Roman" panose="02020603050405020304" pitchFamily="18" charset="0"/>
          </a:endParaRPr>
        </a:p>
      </dgm:t>
    </dgm:pt>
    <dgm:pt modelId="{88388E7A-3E08-43B1-81C5-3388BA886B78}">
      <dgm:prSet phldrT="[Текст]" custT="1"/>
      <dgm:spPr/>
      <dgm:t>
        <a:bodyPr/>
        <a:lstStyle/>
        <a:p>
          <a:r>
            <a:rPr lang="ru-RU" sz="1050">
              <a:latin typeface="Times New Roman" panose="02020603050405020304" pitchFamily="18" charset="0"/>
              <a:cs typeface="Times New Roman" panose="02020603050405020304" pitchFamily="18" charset="0"/>
            </a:rPr>
            <a:t>Вызваны отставанием отечественной производственной базы от развитых стран в уровне технологического развития, различиями в требованиях к безопасности пищевых продуктов и организации системы контроля их соблюдения</a:t>
          </a:r>
        </a:p>
      </dgm:t>
    </dgm:pt>
    <dgm:pt modelId="{D72987A6-3BED-4500-917B-EC8D48B22606}" type="parTrans" cxnId="{38B56C15-7F76-413F-BF77-D54BF823B8CC}">
      <dgm:prSet/>
      <dgm:spPr/>
      <dgm:t>
        <a:bodyPr/>
        <a:lstStyle/>
        <a:p>
          <a:endParaRPr lang="ru-RU" sz="2400">
            <a:latin typeface="Times New Roman" panose="02020603050405020304" pitchFamily="18" charset="0"/>
            <a:cs typeface="Times New Roman" panose="02020603050405020304" pitchFamily="18" charset="0"/>
          </a:endParaRPr>
        </a:p>
      </dgm:t>
    </dgm:pt>
    <dgm:pt modelId="{241A4680-0826-4ACF-8173-FE323966A2FA}" type="sibTrans" cxnId="{38B56C15-7F76-413F-BF77-D54BF823B8CC}">
      <dgm:prSet/>
      <dgm:spPr/>
      <dgm:t>
        <a:bodyPr/>
        <a:lstStyle/>
        <a:p>
          <a:endParaRPr lang="ru-RU" sz="2400">
            <a:latin typeface="Times New Roman" panose="02020603050405020304" pitchFamily="18" charset="0"/>
            <a:cs typeface="Times New Roman" panose="02020603050405020304" pitchFamily="18" charset="0"/>
          </a:endParaRPr>
        </a:p>
      </dgm:t>
    </dgm:pt>
    <dgm:pt modelId="{8E681BE1-FDD9-41C5-A449-795968C34B1C}">
      <dgm:prSet phldrT="[Текст]" custT="1"/>
      <dgm:spPr>
        <a:solidFill>
          <a:schemeClr val="accent1">
            <a:lumMod val="20000"/>
            <a:lumOff val="80000"/>
          </a:schemeClr>
        </a:solidFill>
        <a:ln w="6350">
          <a:solidFill>
            <a:schemeClr val="tx1"/>
          </a:solidFill>
        </a:ln>
      </dgm:spPr>
      <dgm:t>
        <a:bodyPr/>
        <a:lstStyle/>
        <a:p>
          <a:pPr algn="ctr"/>
          <a:r>
            <a:rPr lang="ru-RU" sz="1200">
              <a:solidFill>
                <a:schemeClr val="tx1"/>
              </a:solidFill>
              <a:latin typeface="Times New Roman" panose="02020603050405020304" pitchFamily="18" charset="0"/>
              <a:cs typeface="Times New Roman" panose="02020603050405020304" pitchFamily="18" charset="0"/>
            </a:rPr>
            <a:t>Макроэкономические риски</a:t>
          </a:r>
        </a:p>
      </dgm:t>
    </dgm:pt>
    <dgm:pt modelId="{987A3FBF-C41E-4087-8000-0BC66E6D0188}" type="parTrans" cxnId="{A1D82152-5C9A-43C4-AC12-C0578FC0C623}">
      <dgm:prSet/>
      <dgm:spPr/>
      <dgm:t>
        <a:bodyPr/>
        <a:lstStyle/>
        <a:p>
          <a:endParaRPr lang="ru-RU" sz="2400">
            <a:latin typeface="Times New Roman" panose="02020603050405020304" pitchFamily="18" charset="0"/>
            <a:cs typeface="Times New Roman" panose="02020603050405020304" pitchFamily="18" charset="0"/>
          </a:endParaRPr>
        </a:p>
      </dgm:t>
    </dgm:pt>
    <dgm:pt modelId="{EDF8A8C0-D586-4573-8861-EC399EC03387}" type="sibTrans" cxnId="{A1D82152-5C9A-43C4-AC12-C0578FC0C623}">
      <dgm:prSet/>
      <dgm:spPr/>
      <dgm:t>
        <a:bodyPr/>
        <a:lstStyle/>
        <a:p>
          <a:endParaRPr lang="ru-RU" sz="2400">
            <a:latin typeface="Times New Roman" panose="02020603050405020304" pitchFamily="18" charset="0"/>
            <a:cs typeface="Times New Roman" panose="02020603050405020304" pitchFamily="18" charset="0"/>
          </a:endParaRPr>
        </a:p>
      </dgm:t>
    </dgm:pt>
    <dgm:pt modelId="{BA624CB3-06FF-48C4-A121-0A5A58F154FB}">
      <dgm:prSet phldrT="[Текст]" custT="1"/>
      <dgm:spPr/>
      <dgm:t>
        <a:bodyPr/>
        <a:lstStyle/>
        <a:p>
          <a:r>
            <a:rPr lang="ru-RU" sz="1050">
              <a:latin typeface="Times New Roman" panose="02020603050405020304" pitchFamily="18" charset="0"/>
              <a:cs typeface="Times New Roman" panose="02020603050405020304" pitchFamily="18" charset="0"/>
            </a:rPr>
            <a:t>Обусловлены снижением инвестиционной привлекательности отечественного реального сектора экономики и конкурентоспособности отечественной продукции, а также зависимостью важнейших сфер экономики от внешнеэкономической конъюнктуры</a:t>
          </a:r>
        </a:p>
      </dgm:t>
    </dgm:pt>
    <dgm:pt modelId="{1BD20A79-2995-4579-B660-F62F2A337129}" type="parTrans" cxnId="{6FA362D4-BEB4-4A6A-BF31-D78A0005EA20}">
      <dgm:prSet/>
      <dgm:spPr/>
      <dgm:t>
        <a:bodyPr/>
        <a:lstStyle/>
        <a:p>
          <a:endParaRPr lang="ru-RU" sz="2400">
            <a:latin typeface="Times New Roman" panose="02020603050405020304" pitchFamily="18" charset="0"/>
            <a:cs typeface="Times New Roman" panose="02020603050405020304" pitchFamily="18" charset="0"/>
          </a:endParaRPr>
        </a:p>
      </dgm:t>
    </dgm:pt>
    <dgm:pt modelId="{8FA9401C-BC25-4E6F-8192-5FC313AF19CD}" type="sibTrans" cxnId="{6FA362D4-BEB4-4A6A-BF31-D78A0005EA20}">
      <dgm:prSet/>
      <dgm:spPr/>
      <dgm:t>
        <a:bodyPr/>
        <a:lstStyle/>
        <a:p>
          <a:endParaRPr lang="ru-RU" sz="2400">
            <a:latin typeface="Times New Roman" panose="02020603050405020304" pitchFamily="18" charset="0"/>
            <a:cs typeface="Times New Roman" panose="02020603050405020304" pitchFamily="18" charset="0"/>
          </a:endParaRPr>
        </a:p>
      </dgm:t>
    </dgm:pt>
    <dgm:pt modelId="{BFB70A53-8F59-41AE-BD7A-D912F9CB0919}">
      <dgm:prSet phldrT="[Текст]" custT="1"/>
      <dgm:spPr>
        <a:solidFill>
          <a:schemeClr val="accent1">
            <a:lumMod val="20000"/>
            <a:lumOff val="80000"/>
          </a:schemeClr>
        </a:solidFill>
        <a:ln w="6350">
          <a:solidFill>
            <a:schemeClr val="tx1"/>
          </a:solidFill>
        </a:ln>
      </dgm:spPr>
      <dgm:t>
        <a:bodyPr/>
        <a:lstStyle/>
        <a:p>
          <a:pPr algn="ctr"/>
          <a:r>
            <a:rPr lang="ru-RU" sz="1200">
              <a:solidFill>
                <a:schemeClr val="tx1"/>
              </a:solidFill>
              <a:latin typeface="Times New Roman" panose="02020603050405020304" pitchFamily="18" charset="0"/>
              <a:cs typeface="Times New Roman" panose="02020603050405020304" pitchFamily="18" charset="0"/>
            </a:rPr>
            <a:t>Внешнеторговые риски</a:t>
          </a:r>
        </a:p>
      </dgm:t>
    </dgm:pt>
    <dgm:pt modelId="{7927A3FF-12D7-4CAB-B4B1-B9DB13A9F2FA}" type="parTrans" cxnId="{C9C305B2-E77C-4C50-B811-F3FE2C46C269}">
      <dgm:prSet/>
      <dgm:spPr/>
      <dgm:t>
        <a:bodyPr/>
        <a:lstStyle/>
        <a:p>
          <a:endParaRPr lang="ru-RU" sz="2400">
            <a:latin typeface="Times New Roman" panose="02020603050405020304" pitchFamily="18" charset="0"/>
            <a:cs typeface="Times New Roman" panose="02020603050405020304" pitchFamily="18" charset="0"/>
          </a:endParaRPr>
        </a:p>
      </dgm:t>
    </dgm:pt>
    <dgm:pt modelId="{1EF4FA07-D6F8-4CEF-B20A-87EB8FBA316B}" type="sibTrans" cxnId="{C9C305B2-E77C-4C50-B811-F3FE2C46C269}">
      <dgm:prSet/>
      <dgm:spPr/>
      <dgm:t>
        <a:bodyPr/>
        <a:lstStyle/>
        <a:p>
          <a:endParaRPr lang="ru-RU" sz="2400">
            <a:latin typeface="Times New Roman" panose="02020603050405020304" pitchFamily="18" charset="0"/>
            <a:cs typeface="Times New Roman" panose="02020603050405020304" pitchFamily="18" charset="0"/>
          </a:endParaRPr>
        </a:p>
      </dgm:t>
    </dgm:pt>
    <dgm:pt modelId="{A53A7EFD-23E6-4338-9441-5E40E739D2D8}">
      <dgm:prSet phldrT="[Текст]" custT="1"/>
      <dgm:spPr/>
      <dgm:t>
        <a:bodyPr/>
        <a:lstStyle/>
        <a:p>
          <a:r>
            <a:rPr lang="ru-RU" sz="1050">
              <a:latin typeface="Times New Roman" panose="02020603050405020304" pitchFamily="18" charset="0"/>
              <a:cs typeface="Times New Roman" panose="02020603050405020304" pitchFamily="18" charset="0"/>
            </a:rPr>
            <a:t>Обусловлены ужесточением требований потребителей к характеристикам зерна, а также изменением политической и товарной конъюнктуры в зарубежных странах</a:t>
          </a:r>
        </a:p>
      </dgm:t>
    </dgm:pt>
    <dgm:pt modelId="{34533A8F-38B2-4721-8ABA-25761A19B3BD}" type="parTrans" cxnId="{C06D43F3-2692-49C2-952D-496E7762D35E}">
      <dgm:prSet/>
      <dgm:spPr/>
      <dgm:t>
        <a:bodyPr/>
        <a:lstStyle/>
        <a:p>
          <a:endParaRPr lang="ru-RU" sz="2400">
            <a:latin typeface="Times New Roman" panose="02020603050405020304" pitchFamily="18" charset="0"/>
            <a:cs typeface="Times New Roman" panose="02020603050405020304" pitchFamily="18" charset="0"/>
          </a:endParaRPr>
        </a:p>
      </dgm:t>
    </dgm:pt>
    <dgm:pt modelId="{F2D186C1-4C80-4A72-9739-CA1C80769F84}" type="sibTrans" cxnId="{C06D43F3-2692-49C2-952D-496E7762D35E}">
      <dgm:prSet/>
      <dgm:spPr/>
      <dgm:t>
        <a:bodyPr/>
        <a:lstStyle/>
        <a:p>
          <a:endParaRPr lang="ru-RU" sz="2400">
            <a:latin typeface="Times New Roman" panose="02020603050405020304" pitchFamily="18" charset="0"/>
            <a:cs typeface="Times New Roman" panose="02020603050405020304" pitchFamily="18" charset="0"/>
          </a:endParaRPr>
        </a:p>
      </dgm:t>
    </dgm:pt>
    <dgm:pt modelId="{805EA535-2C6E-41B1-8F2A-82457AE6F6A7}">
      <dgm:prSet phldrT="[Текст]" custT="1"/>
      <dgm:spPr>
        <a:solidFill>
          <a:schemeClr val="accent1">
            <a:lumMod val="20000"/>
            <a:lumOff val="80000"/>
          </a:schemeClr>
        </a:solidFill>
        <a:ln w="6350">
          <a:solidFill>
            <a:schemeClr val="tx1"/>
          </a:solidFill>
        </a:ln>
      </dgm:spPr>
      <dgm:t>
        <a:bodyPr/>
        <a:lstStyle/>
        <a:p>
          <a:pPr algn="ctr"/>
          <a:r>
            <a:rPr lang="ru-RU" sz="1200">
              <a:solidFill>
                <a:schemeClr val="tx1"/>
              </a:solidFill>
              <a:latin typeface="Times New Roman" panose="02020603050405020304" pitchFamily="18" charset="0"/>
              <a:cs typeface="Times New Roman" panose="02020603050405020304" pitchFamily="18" charset="0"/>
            </a:rPr>
            <a:t>Социальные риски</a:t>
          </a:r>
        </a:p>
      </dgm:t>
    </dgm:pt>
    <dgm:pt modelId="{87331D8D-A98F-4974-929A-7DF6D5F4EDB9}" type="parTrans" cxnId="{C49CA1A6-1CFB-4F45-85A4-293E81718BA6}">
      <dgm:prSet/>
      <dgm:spPr/>
      <dgm:t>
        <a:bodyPr/>
        <a:lstStyle/>
        <a:p>
          <a:endParaRPr lang="ru-RU" sz="2400">
            <a:latin typeface="Times New Roman" panose="02020603050405020304" pitchFamily="18" charset="0"/>
            <a:cs typeface="Times New Roman" panose="02020603050405020304" pitchFamily="18" charset="0"/>
          </a:endParaRPr>
        </a:p>
      </dgm:t>
    </dgm:pt>
    <dgm:pt modelId="{4182097D-BE2A-483F-8371-FAA71E868D82}" type="sibTrans" cxnId="{C49CA1A6-1CFB-4F45-85A4-293E81718BA6}">
      <dgm:prSet/>
      <dgm:spPr/>
      <dgm:t>
        <a:bodyPr/>
        <a:lstStyle/>
        <a:p>
          <a:endParaRPr lang="ru-RU" sz="2400">
            <a:latin typeface="Times New Roman" panose="02020603050405020304" pitchFamily="18" charset="0"/>
            <a:cs typeface="Times New Roman" panose="02020603050405020304" pitchFamily="18" charset="0"/>
          </a:endParaRPr>
        </a:p>
      </dgm:t>
    </dgm:pt>
    <dgm:pt modelId="{8DA62033-B308-4F3E-96A1-1DF20588FB89}">
      <dgm:prSet phldrT="[Текст]" custT="1"/>
      <dgm:spPr/>
      <dgm:t>
        <a:bodyPr/>
        <a:lstStyle/>
        <a:p>
          <a:r>
            <a:rPr lang="ru-RU" sz="1050">
              <a:latin typeface="Times New Roman" panose="02020603050405020304" pitchFamily="18" charset="0"/>
              <a:cs typeface="Times New Roman" panose="02020603050405020304" pitchFamily="18" charset="0"/>
            </a:rPr>
            <a:t>Проявляются через изменение показателей здоровья и социально-экономического положения населения страны, оказывающие влияние на структуру потребления продукции, а также ее доступность для потребителя</a:t>
          </a:r>
        </a:p>
      </dgm:t>
    </dgm:pt>
    <dgm:pt modelId="{1DE1DF5D-1268-4783-A8B5-B1DE8F2BC3AC}" type="parTrans" cxnId="{C3FA0A51-F748-41EC-8906-1B7E1255DFFC}">
      <dgm:prSet/>
      <dgm:spPr/>
      <dgm:t>
        <a:bodyPr/>
        <a:lstStyle/>
        <a:p>
          <a:endParaRPr lang="ru-RU" sz="2400">
            <a:latin typeface="Times New Roman" panose="02020603050405020304" pitchFamily="18" charset="0"/>
            <a:cs typeface="Times New Roman" panose="02020603050405020304" pitchFamily="18" charset="0"/>
          </a:endParaRPr>
        </a:p>
      </dgm:t>
    </dgm:pt>
    <dgm:pt modelId="{63377BC0-BE84-4651-A2B5-46F0877C4C74}" type="sibTrans" cxnId="{C3FA0A51-F748-41EC-8906-1B7E1255DFFC}">
      <dgm:prSet/>
      <dgm:spPr/>
      <dgm:t>
        <a:bodyPr/>
        <a:lstStyle/>
        <a:p>
          <a:endParaRPr lang="ru-RU" sz="2400">
            <a:latin typeface="Times New Roman" panose="02020603050405020304" pitchFamily="18" charset="0"/>
            <a:cs typeface="Times New Roman" panose="02020603050405020304" pitchFamily="18" charset="0"/>
          </a:endParaRPr>
        </a:p>
      </dgm:t>
    </dgm:pt>
    <dgm:pt modelId="{C22F37B2-6065-4B07-A04F-C0E4AA0C5E24}" type="pres">
      <dgm:prSet presAssocID="{DAD22289-C90E-4649-A438-65B26715F5A4}" presName="linear" presStyleCnt="0">
        <dgm:presLayoutVars>
          <dgm:animLvl val="lvl"/>
          <dgm:resizeHandles val="exact"/>
        </dgm:presLayoutVars>
      </dgm:prSet>
      <dgm:spPr/>
      <dgm:t>
        <a:bodyPr/>
        <a:lstStyle/>
        <a:p>
          <a:endParaRPr lang="ru-RU"/>
        </a:p>
      </dgm:t>
    </dgm:pt>
    <dgm:pt modelId="{091909DB-A7C1-48ED-9B1A-0C29B4D9AF0C}" type="pres">
      <dgm:prSet presAssocID="{3D734D03-E603-4111-8F02-30E47976FE4E}" presName="parentText" presStyleLbl="node1" presStyleIdx="0" presStyleCnt="5">
        <dgm:presLayoutVars>
          <dgm:chMax val="0"/>
          <dgm:bulletEnabled val="1"/>
        </dgm:presLayoutVars>
      </dgm:prSet>
      <dgm:spPr/>
      <dgm:t>
        <a:bodyPr/>
        <a:lstStyle/>
        <a:p>
          <a:endParaRPr lang="ru-RU"/>
        </a:p>
      </dgm:t>
    </dgm:pt>
    <dgm:pt modelId="{2E3938C5-C4EA-4CA1-BABC-C6F100C207D0}" type="pres">
      <dgm:prSet presAssocID="{3D734D03-E603-4111-8F02-30E47976FE4E}" presName="childText" presStyleLbl="revTx" presStyleIdx="0" presStyleCnt="5">
        <dgm:presLayoutVars>
          <dgm:bulletEnabled val="1"/>
        </dgm:presLayoutVars>
      </dgm:prSet>
      <dgm:spPr/>
      <dgm:t>
        <a:bodyPr/>
        <a:lstStyle/>
        <a:p>
          <a:endParaRPr lang="ru-RU"/>
        </a:p>
      </dgm:t>
    </dgm:pt>
    <dgm:pt modelId="{18997DAD-2613-4049-9542-5EB60F93807F}" type="pres">
      <dgm:prSet presAssocID="{DA7DBA39-7875-44F1-ACC1-AB8B0B97FF87}" presName="parentText" presStyleLbl="node1" presStyleIdx="1" presStyleCnt="5">
        <dgm:presLayoutVars>
          <dgm:chMax val="0"/>
          <dgm:bulletEnabled val="1"/>
        </dgm:presLayoutVars>
      </dgm:prSet>
      <dgm:spPr/>
      <dgm:t>
        <a:bodyPr/>
        <a:lstStyle/>
        <a:p>
          <a:endParaRPr lang="ru-RU"/>
        </a:p>
      </dgm:t>
    </dgm:pt>
    <dgm:pt modelId="{C3596D40-4BA1-4C1C-B6A6-78FCB7035EA6}" type="pres">
      <dgm:prSet presAssocID="{DA7DBA39-7875-44F1-ACC1-AB8B0B97FF87}" presName="childText" presStyleLbl="revTx" presStyleIdx="1" presStyleCnt="5">
        <dgm:presLayoutVars>
          <dgm:bulletEnabled val="1"/>
        </dgm:presLayoutVars>
      </dgm:prSet>
      <dgm:spPr/>
      <dgm:t>
        <a:bodyPr/>
        <a:lstStyle/>
        <a:p>
          <a:endParaRPr lang="ru-RU"/>
        </a:p>
      </dgm:t>
    </dgm:pt>
    <dgm:pt modelId="{4C86365B-A4A1-494F-8B40-6603F06935B3}" type="pres">
      <dgm:prSet presAssocID="{8E681BE1-FDD9-41C5-A449-795968C34B1C}" presName="parentText" presStyleLbl="node1" presStyleIdx="2" presStyleCnt="5">
        <dgm:presLayoutVars>
          <dgm:chMax val="0"/>
          <dgm:bulletEnabled val="1"/>
        </dgm:presLayoutVars>
      </dgm:prSet>
      <dgm:spPr/>
      <dgm:t>
        <a:bodyPr/>
        <a:lstStyle/>
        <a:p>
          <a:endParaRPr lang="ru-RU"/>
        </a:p>
      </dgm:t>
    </dgm:pt>
    <dgm:pt modelId="{3AED9C9C-EA5A-4FF6-B847-DDBB768237C6}" type="pres">
      <dgm:prSet presAssocID="{8E681BE1-FDD9-41C5-A449-795968C34B1C}" presName="childText" presStyleLbl="revTx" presStyleIdx="2" presStyleCnt="5">
        <dgm:presLayoutVars>
          <dgm:bulletEnabled val="1"/>
        </dgm:presLayoutVars>
      </dgm:prSet>
      <dgm:spPr/>
      <dgm:t>
        <a:bodyPr/>
        <a:lstStyle/>
        <a:p>
          <a:endParaRPr lang="ru-RU"/>
        </a:p>
      </dgm:t>
    </dgm:pt>
    <dgm:pt modelId="{B29A7B1E-F494-40BD-A11F-D3ADE5A37786}" type="pres">
      <dgm:prSet presAssocID="{BFB70A53-8F59-41AE-BD7A-D912F9CB0919}" presName="parentText" presStyleLbl="node1" presStyleIdx="3" presStyleCnt="5">
        <dgm:presLayoutVars>
          <dgm:chMax val="0"/>
          <dgm:bulletEnabled val="1"/>
        </dgm:presLayoutVars>
      </dgm:prSet>
      <dgm:spPr/>
      <dgm:t>
        <a:bodyPr/>
        <a:lstStyle/>
        <a:p>
          <a:endParaRPr lang="ru-RU"/>
        </a:p>
      </dgm:t>
    </dgm:pt>
    <dgm:pt modelId="{4D174646-CD3D-4B2C-83E2-CA8C6760AFEE}" type="pres">
      <dgm:prSet presAssocID="{BFB70A53-8F59-41AE-BD7A-D912F9CB0919}" presName="childText" presStyleLbl="revTx" presStyleIdx="3" presStyleCnt="5">
        <dgm:presLayoutVars>
          <dgm:bulletEnabled val="1"/>
        </dgm:presLayoutVars>
      </dgm:prSet>
      <dgm:spPr/>
      <dgm:t>
        <a:bodyPr/>
        <a:lstStyle/>
        <a:p>
          <a:endParaRPr lang="ru-RU"/>
        </a:p>
      </dgm:t>
    </dgm:pt>
    <dgm:pt modelId="{B62DBF66-1861-46FB-AF81-BCFDE3F1A79E}" type="pres">
      <dgm:prSet presAssocID="{805EA535-2C6E-41B1-8F2A-82457AE6F6A7}" presName="parentText" presStyleLbl="node1" presStyleIdx="4" presStyleCnt="5">
        <dgm:presLayoutVars>
          <dgm:chMax val="0"/>
          <dgm:bulletEnabled val="1"/>
        </dgm:presLayoutVars>
      </dgm:prSet>
      <dgm:spPr/>
      <dgm:t>
        <a:bodyPr/>
        <a:lstStyle/>
        <a:p>
          <a:endParaRPr lang="ru-RU"/>
        </a:p>
      </dgm:t>
    </dgm:pt>
    <dgm:pt modelId="{EA3754F5-F431-4378-A518-435905EA6E11}" type="pres">
      <dgm:prSet presAssocID="{805EA535-2C6E-41B1-8F2A-82457AE6F6A7}" presName="childText" presStyleLbl="revTx" presStyleIdx="4" presStyleCnt="5">
        <dgm:presLayoutVars>
          <dgm:bulletEnabled val="1"/>
        </dgm:presLayoutVars>
      </dgm:prSet>
      <dgm:spPr/>
      <dgm:t>
        <a:bodyPr/>
        <a:lstStyle/>
        <a:p>
          <a:endParaRPr lang="ru-RU"/>
        </a:p>
      </dgm:t>
    </dgm:pt>
  </dgm:ptLst>
  <dgm:cxnLst>
    <dgm:cxn modelId="{01838D6E-85DC-4ED5-830D-41F35F2CE08F}" type="presOf" srcId="{88388E7A-3E08-43B1-81C5-3388BA886B78}" destId="{C3596D40-4BA1-4C1C-B6A6-78FCB7035EA6}" srcOrd="0" destOrd="0" presId="urn:microsoft.com/office/officeart/2005/8/layout/vList2"/>
    <dgm:cxn modelId="{9E8D23AD-DE7B-44C7-B15F-34113E4F3CEE}" type="presOf" srcId="{DAD22289-C90E-4649-A438-65B26715F5A4}" destId="{C22F37B2-6065-4B07-A04F-C0E4AA0C5E24}" srcOrd="0" destOrd="0" presId="urn:microsoft.com/office/officeart/2005/8/layout/vList2"/>
    <dgm:cxn modelId="{3781DC1B-5C0A-4E1F-A462-510A7DEF4A37}" srcId="{DAD22289-C90E-4649-A438-65B26715F5A4}" destId="{DA7DBA39-7875-44F1-ACC1-AB8B0B97FF87}" srcOrd="1" destOrd="0" parTransId="{4E59A889-DAA8-4F46-B2BD-954CC1EFF060}" sibTransId="{E958BD69-2E4C-45CE-AE62-C23D3996B7AE}"/>
    <dgm:cxn modelId="{98830A21-F26F-475D-8462-62C841644B1E}" type="presOf" srcId="{795D0F6E-5E87-452F-973D-0F8B309E2015}" destId="{2E3938C5-C4EA-4CA1-BABC-C6F100C207D0}" srcOrd="0" destOrd="0" presId="urn:microsoft.com/office/officeart/2005/8/layout/vList2"/>
    <dgm:cxn modelId="{386AF2B3-4B25-41EA-A116-F48A05191813}" type="presOf" srcId="{A53A7EFD-23E6-4338-9441-5E40E739D2D8}" destId="{4D174646-CD3D-4B2C-83E2-CA8C6760AFEE}" srcOrd="0" destOrd="0" presId="urn:microsoft.com/office/officeart/2005/8/layout/vList2"/>
    <dgm:cxn modelId="{C3FA0A51-F748-41EC-8906-1B7E1255DFFC}" srcId="{805EA535-2C6E-41B1-8F2A-82457AE6F6A7}" destId="{8DA62033-B308-4F3E-96A1-1DF20588FB89}" srcOrd="0" destOrd="0" parTransId="{1DE1DF5D-1268-4783-A8B5-B1DE8F2BC3AC}" sibTransId="{63377BC0-BE84-4651-A2B5-46F0877C4C74}"/>
    <dgm:cxn modelId="{C49CA1A6-1CFB-4F45-85A4-293E81718BA6}" srcId="{DAD22289-C90E-4649-A438-65B26715F5A4}" destId="{805EA535-2C6E-41B1-8F2A-82457AE6F6A7}" srcOrd="4" destOrd="0" parTransId="{87331D8D-A98F-4974-929A-7DF6D5F4EDB9}" sibTransId="{4182097D-BE2A-483F-8371-FAA71E868D82}"/>
    <dgm:cxn modelId="{D7880934-9CE5-43AE-9FB1-2EAF66EECCDA}" srcId="{3D734D03-E603-4111-8F02-30E47976FE4E}" destId="{795D0F6E-5E87-452F-973D-0F8B309E2015}" srcOrd="0" destOrd="0" parTransId="{50BA2680-7A8D-4B54-B604-BD6E6DC4235B}" sibTransId="{6D70E3BD-14A7-4AA1-81AF-FA8D2A9FC8F3}"/>
    <dgm:cxn modelId="{CAC98312-B02D-47B2-BA35-69B49CB547A2}" type="presOf" srcId="{BA624CB3-06FF-48C4-A121-0A5A58F154FB}" destId="{3AED9C9C-EA5A-4FF6-B847-DDBB768237C6}" srcOrd="0" destOrd="0" presId="urn:microsoft.com/office/officeart/2005/8/layout/vList2"/>
    <dgm:cxn modelId="{A1D82152-5C9A-43C4-AC12-C0578FC0C623}" srcId="{DAD22289-C90E-4649-A438-65B26715F5A4}" destId="{8E681BE1-FDD9-41C5-A449-795968C34B1C}" srcOrd="2" destOrd="0" parTransId="{987A3FBF-C41E-4087-8000-0BC66E6D0188}" sibTransId="{EDF8A8C0-D586-4573-8861-EC399EC03387}"/>
    <dgm:cxn modelId="{B0528D5F-A7C6-4301-A506-8C43370F02D4}" type="presOf" srcId="{8E681BE1-FDD9-41C5-A449-795968C34B1C}" destId="{4C86365B-A4A1-494F-8B40-6603F06935B3}" srcOrd="0" destOrd="0" presId="urn:microsoft.com/office/officeart/2005/8/layout/vList2"/>
    <dgm:cxn modelId="{0C5EC70D-9803-4177-B7DD-5283525ACD0C}" type="presOf" srcId="{8DA62033-B308-4F3E-96A1-1DF20588FB89}" destId="{EA3754F5-F431-4378-A518-435905EA6E11}" srcOrd="0" destOrd="0" presId="urn:microsoft.com/office/officeart/2005/8/layout/vList2"/>
    <dgm:cxn modelId="{C9C305B2-E77C-4C50-B811-F3FE2C46C269}" srcId="{DAD22289-C90E-4649-A438-65B26715F5A4}" destId="{BFB70A53-8F59-41AE-BD7A-D912F9CB0919}" srcOrd="3" destOrd="0" parTransId="{7927A3FF-12D7-4CAB-B4B1-B9DB13A9F2FA}" sibTransId="{1EF4FA07-D6F8-4CEF-B20A-87EB8FBA316B}"/>
    <dgm:cxn modelId="{880A6143-3E57-4592-9053-6899CFB11A1E}" type="presOf" srcId="{BFB70A53-8F59-41AE-BD7A-D912F9CB0919}" destId="{B29A7B1E-F494-40BD-A11F-D3ADE5A37786}" srcOrd="0" destOrd="0" presId="urn:microsoft.com/office/officeart/2005/8/layout/vList2"/>
    <dgm:cxn modelId="{89345AF4-EC93-4A87-9671-B4579DEB08DC}" type="presOf" srcId="{DA7DBA39-7875-44F1-ACC1-AB8B0B97FF87}" destId="{18997DAD-2613-4049-9542-5EB60F93807F}" srcOrd="0" destOrd="0" presId="urn:microsoft.com/office/officeart/2005/8/layout/vList2"/>
    <dgm:cxn modelId="{6FA362D4-BEB4-4A6A-BF31-D78A0005EA20}" srcId="{8E681BE1-FDD9-41C5-A449-795968C34B1C}" destId="{BA624CB3-06FF-48C4-A121-0A5A58F154FB}" srcOrd="0" destOrd="0" parTransId="{1BD20A79-2995-4579-B660-F62F2A337129}" sibTransId="{8FA9401C-BC25-4E6F-8192-5FC313AF19CD}"/>
    <dgm:cxn modelId="{38B56C15-7F76-413F-BF77-D54BF823B8CC}" srcId="{DA7DBA39-7875-44F1-ACC1-AB8B0B97FF87}" destId="{88388E7A-3E08-43B1-81C5-3388BA886B78}" srcOrd="0" destOrd="0" parTransId="{D72987A6-3BED-4500-917B-EC8D48B22606}" sibTransId="{241A4680-0826-4ACF-8173-FE323966A2FA}"/>
    <dgm:cxn modelId="{C06D43F3-2692-49C2-952D-496E7762D35E}" srcId="{BFB70A53-8F59-41AE-BD7A-D912F9CB0919}" destId="{A53A7EFD-23E6-4338-9441-5E40E739D2D8}" srcOrd="0" destOrd="0" parTransId="{34533A8F-38B2-4721-8ABA-25761A19B3BD}" sibTransId="{F2D186C1-4C80-4A72-9739-CA1C80769F84}"/>
    <dgm:cxn modelId="{F6C36389-221F-437B-B911-1370B1F5292A}" type="presOf" srcId="{3D734D03-E603-4111-8F02-30E47976FE4E}" destId="{091909DB-A7C1-48ED-9B1A-0C29B4D9AF0C}" srcOrd="0" destOrd="0" presId="urn:microsoft.com/office/officeart/2005/8/layout/vList2"/>
    <dgm:cxn modelId="{53695010-B11D-453B-8652-56200FAA58B7}" srcId="{DAD22289-C90E-4649-A438-65B26715F5A4}" destId="{3D734D03-E603-4111-8F02-30E47976FE4E}" srcOrd="0" destOrd="0" parTransId="{230551B1-393A-4726-B897-6E0F73CFC96E}" sibTransId="{CE8F3563-A255-410D-A1C9-DCC563127820}"/>
    <dgm:cxn modelId="{E74E7358-1B83-46F7-B6F8-4F4D57A8D6AD}" type="presOf" srcId="{805EA535-2C6E-41B1-8F2A-82457AE6F6A7}" destId="{B62DBF66-1861-46FB-AF81-BCFDE3F1A79E}" srcOrd="0" destOrd="0" presId="urn:microsoft.com/office/officeart/2005/8/layout/vList2"/>
    <dgm:cxn modelId="{D482D0AD-AD4A-4154-9412-B3141FECD335}" type="presParOf" srcId="{C22F37B2-6065-4B07-A04F-C0E4AA0C5E24}" destId="{091909DB-A7C1-48ED-9B1A-0C29B4D9AF0C}" srcOrd="0" destOrd="0" presId="urn:microsoft.com/office/officeart/2005/8/layout/vList2"/>
    <dgm:cxn modelId="{8DD5CC4E-519F-48AF-B8CB-1F810EE611A4}" type="presParOf" srcId="{C22F37B2-6065-4B07-A04F-C0E4AA0C5E24}" destId="{2E3938C5-C4EA-4CA1-BABC-C6F100C207D0}" srcOrd="1" destOrd="0" presId="urn:microsoft.com/office/officeart/2005/8/layout/vList2"/>
    <dgm:cxn modelId="{834AB84E-5BCE-43D3-8915-5D2A0A1CB04A}" type="presParOf" srcId="{C22F37B2-6065-4B07-A04F-C0E4AA0C5E24}" destId="{18997DAD-2613-4049-9542-5EB60F93807F}" srcOrd="2" destOrd="0" presId="urn:microsoft.com/office/officeart/2005/8/layout/vList2"/>
    <dgm:cxn modelId="{3D971311-EBAC-4465-880B-7AA69CA5B4A9}" type="presParOf" srcId="{C22F37B2-6065-4B07-A04F-C0E4AA0C5E24}" destId="{C3596D40-4BA1-4C1C-B6A6-78FCB7035EA6}" srcOrd="3" destOrd="0" presId="urn:microsoft.com/office/officeart/2005/8/layout/vList2"/>
    <dgm:cxn modelId="{ABEFE5CA-8271-4BB1-B317-1797D51AD30D}" type="presParOf" srcId="{C22F37B2-6065-4B07-A04F-C0E4AA0C5E24}" destId="{4C86365B-A4A1-494F-8B40-6603F06935B3}" srcOrd="4" destOrd="0" presId="urn:microsoft.com/office/officeart/2005/8/layout/vList2"/>
    <dgm:cxn modelId="{F4508059-5D3F-4224-96B1-1AF63CAFC7E0}" type="presParOf" srcId="{C22F37B2-6065-4B07-A04F-C0E4AA0C5E24}" destId="{3AED9C9C-EA5A-4FF6-B847-DDBB768237C6}" srcOrd="5" destOrd="0" presId="urn:microsoft.com/office/officeart/2005/8/layout/vList2"/>
    <dgm:cxn modelId="{32F934A0-8FF8-4CCA-9E0D-9D76A89B561E}" type="presParOf" srcId="{C22F37B2-6065-4B07-A04F-C0E4AA0C5E24}" destId="{B29A7B1E-F494-40BD-A11F-D3ADE5A37786}" srcOrd="6" destOrd="0" presId="urn:microsoft.com/office/officeart/2005/8/layout/vList2"/>
    <dgm:cxn modelId="{1FA7A5BD-B541-4D01-A806-28FF9E47BDE2}" type="presParOf" srcId="{C22F37B2-6065-4B07-A04F-C0E4AA0C5E24}" destId="{4D174646-CD3D-4B2C-83E2-CA8C6760AFEE}" srcOrd="7" destOrd="0" presId="urn:microsoft.com/office/officeart/2005/8/layout/vList2"/>
    <dgm:cxn modelId="{8372D428-36F2-44C1-A635-14DC1DFB31ED}" type="presParOf" srcId="{C22F37B2-6065-4B07-A04F-C0E4AA0C5E24}" destId="{B62DBF66-1861-46FB-AF81-BCFDE3F1A79E}" srcOrd="8" destOrd="0" presId="urn:microsoft.com/office/officeart/2005/8/layout/vList2"/>
    <dgm:cxn modelId="{65109D98-D70D-49EB-9E2C-7EC4662BB0F7}" type="presParOf" srcId="{C22F37B2-6065-4B07-A04F-C0E4AA0C5E24}" destId="{EA3754F5-F431-4378-A518-435905EA6E11}" srcOrd="9" destOrd="0" presId="urn:microsoft.com/office/officeart/2005/8/layout/vList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DF0218-E3DB-464D-87BD-DA45DF61C324}">
      <dsp:nvSpPr>
        <dsp:cNvPr id="0" name=""/>
        <dsp:cNvSpPr/>
      </dsp:nvSpPr>
      <dsp:spPr>
        <a:xfrm>
          <a:off x="1687" y="62310"/>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Рост конкуренции на мировом рынке зерна и продуктов его переработки</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1687" y="62310"/>
        <a:ext cx="1338622" cy="803173"/>
      </dsp:txXfrm>
    </dsp:sp>
    <dsp:sp modelId="{A5FF7CC0-962B-4CFA-ADF5-F91AF027FD6B}">
      <dsp:nvSpPr>
        <dsp:cNvPr id="0" name=""/>
        <dsp:cNvSpPr/>
      </dsp:nvSpPr>
      <dsp:spPr>
        <a:xfrm>
          <a:off x="1474171" y="62310"/>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Снижение плодородия почв</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1474171" y="62310"/>
        <a:ext cx="1338622" cy="803173"/>
      </dsp:txXfrm>
    </dsp:sp>
    <dsp:sp modelId="{642114D1-14F0-41A4-B1D7-A52FA7EC5152}">
      <dsp:nvSpPr>
        <dsp:cNvPr id="0" name=""/>
        <dsp:cNvSpPr/>
      </dsp:nvSpPr>
      <dsp:spPr>
        <a:xfrm>
          <a:off x="2946656" y="62310"/>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Относительно небольшой объем промышленной переработки зерна</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2946656" y="62310"/>
        <a:ext cx="1338622" cy="803173"/>
      </dsp:txXfrm>
    </dsp:sp>
    <dsp:sp modelId="{2EAD2DE6-FFB0-4DE5-B8AE-486118123FEB}">
      <dsp:nvSpPr>
        <dsp:cNvPr id="0" name=""/>
        <dsp:cNvSpPr/>
      </dsp:nvSpPr>
      <dsp:spPr>
        <a:xfrm>
          <a:off x="4419140" y="62310"/>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Неразвитость механизмов биржевых торгов, клиринговых и прочих услуг на российском зерновом рынке</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4419140" y="62310"/>
        <a:ext cx="1338622" cy="803173"/>
      </dsp:txXfrm>
    </dsp:sp>
    <dsp:sp modelId="{61D95D53-C197-42E1-8344-69280B379119}">
      <dsp:nvSpPr>
        <dsp:cNvPr id="0" name=""/>
        <dsp:cNvSpPr/>
      </dsp:nvSpPr>
      <dsp:spPr>
        <a:xfrm>
          <a:off x="1687" y="999346"/>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Сложность продвижения российского зерна и продуктов его переработки на мировом рынке</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1687" y="999346"/>
        <a:ext cx="1338622" cy="803173"/>
      </dsp:txXfrm>
    </dsp:sp>
    <dsp:sp modelId="{34437B3E-9CD9-438A-939F-674B2C5181C1}">
      <dsp:nvSpPr>
        <dsp:cNvPr id="0" name=""/>
        <dsp:cNvSpPr/>
      </dsp:nvSpPr>
      <dsp:spPr>
        <a:xfrm>
          <a:off x="1474171" y="999346"/>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Высокая зависимость урожайности и объемов валового сбора зерна от природно-климатических факторов</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1474171" y="999346"/>
        <a:ext cx="1338622" cy="803173"/>
      </dsp:txXfrm>
    </dsp:sp>
    <dsp:sp modelId="{AA458933-F7F6-410C-BD02-487D7FDA7CF1}">
      <dsp:nvSpPr>
        <dsp:cNvPr id="0" name=""/>
        <dsp:cNvSpPr/>
      </dsp:nvSpPr>
      <dsp:spPr>
        <a:xfrm>
          <a:off x="2946656" y="999346"/>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Недостаточный уровень фитосанитарного состояния зерна и сельскохозяйственных угодий</a:t>
          </a:r>
          <a:endParaRPr lang="ru-RU" sz="900" b="1" kern="1200">
            <a:solidFill>
              <a:schemeClr val="tx1"/>
            </a:solidFill>
            <a:latin typeface="Times New Roman" panose="02020603050405020304" pitchFamily="18" charset="0"/>
            <a:cs typeface="Times New Roman" panose="02020603050405020304" pitchFamily="18" charset="0"/>
          </a:endParaRPr>
        </a:p>
      </dsp:txBody>
      <dsp:txXfrm>
        <a:off x="2946656" y="999346"/>
        <a:ext cx="1338622" cy="803173"/>
      </dsp:txXfrm>
    </dsp:sp>
    <dsp:sp modelId="{4498B0E6-9DF6-4488-B038-9F337BBE0577}">
      <dsp:nvSpPr>
        <dsp:cNvPr id="0" name=""/>
        <dsp:cNvSpPr/>
      </dsp:nvSpPr>
      <dsp:spPr>
        <a:xfrm>
          <a:off x="4419140" y="999346"/>
          <a:ext cx="1338622" cy="803173"/>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Нестабильность фитосанитарной обстановки вследствие негативного влияния природно-климатических факторов</a:t>
          </a:r>
        </a:p>
      </dsp:txBody>
      <dsp:txXfrm>
        <a:off x="4419140" y="999346"/>
        <a:ext cx="1338622" cy="803173"/>
      </dsp:txXfrm>
    </dsp:sp>
    <dsp:sp modelId="{0F07E228-2DFA-4AA7-A455-2EA1104793F8}">
      <dsp:nvSpPr>
        <dsp:cNvPr id="0" name=""/>
        <dsp:cNvSpPr/>
      </dsp:nvSpPr>
      <dsp:spPr>
        <a:xfrm>
          <a:off x="1687" y="1936381"/>
          <a:ext cx="1338622" cy="992304"/>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Недостаточно проработан механизм обеспечения производителей зерна сельскохозяйственной техникой</a:t>
          </a:r>
        </a:p>
      </dsp:txBody>
      <dsp:txXfrm>
        <a:off x="1687" y="1936381"/>
        <a:ext cx="1338622" cy="992304"/>
      </dsp:txXfrm>
    </dsp:sp>
    <dsp:sp modelId="{9547A843-C9D5-4802-B5D1-39EE3E3E0A42}">
      <dsp:nvSpPr>
        <dsp:cNvPr id="0" name=""/>
        <dsp:cNvSpPr/>
      </dsp:nvSpPr>
      <dsp:spPr>
        <a:xfrm>
          <a:off x="1474171" y="1936381"/>
          <a:ext cx="1338622" cy="992304"/>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Высокие и растущие инфраструктурные и логистические издержки в рамках вертикальной цепочки поставки</a:t>
          </a:r>
        </a:p>
      </dsp:txBody>
      <dsp:txXfrm>
        <a:off x="1474171" y="1936381"/>
        <a:ext cx="1338622" cy="992304"/>
      </dsp:txXfrm>
    </dsp:sp>
    <dsp:sp modelId="{E4869B5A-1833-49E1-A5CA-40AC26AAC117}">
      <dsp:nvSpPr>
        <dsp:cNvPr id="0" name=""/>
        <dsp:cNvSpPr/>
      </dsp:nvSpPr>
      <dsp:spPr>
        <a:xfrm>
          <a:off x="2946656" y="1936381"/>
          <a:ext cx="1338622" cy="992304"/>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Недостаточная коммерциализация достижений селекционно-семеноводческих центров и низкие показатели внедрения отечественных научно-технических разработок</a:t>
          </a:r>
        </a:p>
      </dsp:txBody>
      <dsp:txXfrm>
        <a:off x="2946656" y="1936381"/>
        <a:ext cx="1338622" cy="992304"/>
      </dsp:txXfrm>
    </dsp:sp>
    <dsp:sp modelId="{785CFE0B-89B4-445B-9F1F-28E363DAED11}">
      <dsp:nvSpPr>
        <dsp:cNvPr id="0" name=""/>
        <dsp:cNvSpPr/>
      </dsp:nvSpPr>
      <dsp:spPr>
        <a:xfrm>
          <a:off x="4419140" y="1936381"/>
          <a:ext cx="1338622" cy="992304"/>
        </a:xfrm>
        <a:prstGeom prst="rect">
          <a:avLst/>
        </a:prstGeom>
        <a:solidFill>
          <a:schemeClr val="bg1">
            <a:lumMod val="95000"/>
          </a:schemeClr>
        </a:solidFill>
        <a:ln w="6350" cap="flat" cmpd="sng" algn="ctr">
          <a:solidFill>
            <a:schemeClr val="tx1"/>
          </a:solidFill>
          <a:prstDash val="solid"/>
          <a:miter lim="800000"/>
        </a:ln>
        <a:effectLst/>
        <a:scene3d>
          <a:camera prst="orthographicFront"/>
          <a:lightRig rig="threePt" dir="t"/>
        </a:scene3d>
        <a:sp3d>
          <a:bevelT w="139700" prst="cross"/>
        </a:sp3d>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chemeClr val="tx1"/>
              </a:solidFill>
              <a:latin typeface="Times New Roman" panose="02020603050405020304" pitchFamily="18" charset="0"/>
              <a:cs typeface="Times New Roman" panose="02020603050405020304" pitchFamily="18" charset="0"/>
            </a:rPr>
            <a:t>Отсутствие действенного механизма контроля партий зерна от производителей до конечных потребителей</a:t>
          </a:r>
        </a:p>
      </dsp:txBody>
      <dsp:txXfrm>
        <a:off x="4419140" y="1936381"/>
        <a:ext cx="1338622" cy="99230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1909DB-A7C1-48ED-9B1A-0C29B4D9AF0C}">
      <dsp:nvSpPr>
        <dsp:cNvPr id="0" name=""/>
        <dsp:cNvSpPr/>
      </dsp:nvSpPr>
      <dsp:spPr>
        <a:xfrm>
          <a:off x="0" y="36"/>
          <a:ext cx="5759450" cy="274492"/>
        </a:xfrm>
        <a:prstGeom prst="roundRect">
          <a:avLst/>
        </a:prstGeom>
        <a:solidFill>
          <a:schemeClr val="accent1">
            <a:lumMod val="20000"/>
            <a:lumOff val="80000"/>
          </a:schemeClr>
        </a:solidFill>
        <a:ln w="635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Агроэкологические риски</a:t>
          </a:r>
        </a:p>
      </dsp:txBody>
      <dsp:txXfrm>
        <a:off x="13400" y="13436"/>
        <a:ext cx="5732650" cy="247692"/>
      </dsp:txXfrm>
    </dsp:sp>
    <dsp:sp modelId="{2E3938C5-C4EA-4CA1-BABC-C6F100C207D0}">
      <dsp:nvSpPr>
        <dsp:cNvPr id="0" name=""/>
        <dsp:cNvSpPr/>
      </dsp:nvSpPr>
      <dsp:spPr>
        <a:xfrm>
          <a:off x="0" y="274529"/>
          <a:ext cx="5759450" cy="298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82863" tIns="13970" rIns="78232" bIns="13970" numCol="1" spcCol="1270" anchor="t" anchorCtr="0">
          <a:noAutofit/>
        </a:bodyPr>
        <a:lstStyle/>
        <a:p>
          <a:pPr marL="57150" lvl="1" indent="-57150" algn="l" defTabSz="466725">
            <a:lnSpc>
              <a:spcPct val="90000"/>
            </a:lnSpc>
            <a:spcBef>
              <a:spcPct val="0"/>
            </a:spcBef>
            <a:spcAft>
              <a:spcPct val="20000"/>
            </a:spcAft>
            <a:buChar char="••"/>
          </a:pPr>
          <a:r>
            <a:rPr lang="ru-RU" sz="1050" kern="1200">
              <a:latin typeface="Times New Roman" panose="02020603050405020304" pitchFamily="18" charset="0"/>
              <a:cs typeface="Times New Roman" panose="02020603050405020304" pitchFamily="18" charset="0"/>
            </a:rPr>
            <a:t>Обусловлены неблагоприятными климатическими изменениями, а также последствиями чрезвычайных ситуаций природного и техногенного характера</a:t>
          </a:r>
        </a:p>
      </dsp:txBody>
      <dsp:txXfrm>
        <a:off x="0" y="274529"/>
        <a:ext cx="5759450" cy="298467"/>
      </dsp:txXfrm>
    </dsp:sp>
    <dsp:sp modelId="{18997DAD-2613-4049-9542-5EB60F93807F}">
      <dsp:nvSpPr>
        <dsp:cNvPr id="0" name=""/>
        <dsp:cNvSpPr/>
      </dsp:nvSpPr>
      <dsp:spPr>
        <a:xfrm>
          <a:off x="0" y="572996"/>
          <a:ext cx="5759450" cy="274492"/>
        </a:xfrm>
        <a:prstGeom prst="roundRect">
          <a:avLst/>
        </a:prstGeom>
        <a:solidFill>
          <a:schemeClr val="accent1">
            <a:lumMod val="20000"/>
            <a:lumOff val="80000"/>
          </a:schemeClr>
        </a:solidFill>
        <a:ln w="635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Технологические риски</a:t>
          </a:r>
        </a:p>
      </dsp:txBody>
      <dsp:txXfrm>
        <a:off x="13400" y="586396"/>
        <a:ext cx="5732650" cy="247692"/>
      </dsp:txXfrm>
    </dsp:sp>
    <dsp:sp modelId="{C3596D40-4BA1-4C1C-B6A6-78FCB7035EA6}">
      <dsp:nvSpPr>
        <dsp:cNvPr id="0" name=""/>
        <dsp:cNvSpPr/>
      </dsp:nvSpPr>
      <dsp:spPr>
        <a:xfrm>
          <a:off x="0" y="847489"/>
          <a:ext cx="5759450" cy="43505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82863" tIns="13970" rIns="78232" bIns="13970" numCol="1" spcCol="1270" anchor="t" anchorCtr="0">
          <a:noAutofit/>
        </a:bodyPr>
        <a:lstStyle/>
        <a:p>
          <a:pPr marL="57150" lvl="1" indent="-57150" algn="l" defTabSz="466725">
            <a:lnSpc>
              <a:spcPct val="90000"/>
            </a:lnSpc>
            <a:spcBef>
              <a:spcPct val="0"/>
            </a:spcBef>
            <a:spcAft>
              <a:spcPct val="20000"/>
            </a:spcAft>
            <a:buChar char="••"/>
          </a:pPr>
          <a:r>
            <a:rPr lang="ru-RU" sz="1050" kern="1200">
              <a:latin typeface="Times New Roman" panose="02020603050405020304" pitchFamily="18" charset="0"/>
              <a:cs typeface="Times New Roman" panose="02020603050405020304" pitchFamily="18" charset="0"/>
            </a:rPr>
            <a:t>Вызваны отставанием отечественной производственной базы от развитых стран в уровне технологического развития, различиями в требованиях к безопасности пищевых продуктов и организации системы контроля их соблюдения</a:t>
          </a:r>
        </a:p>
      </dsp:txBody>
      <dsp:txXfrm>
        <a:off x="0" y="847489"/>
        <a:ext cx="5759450" cy="435053"/>
      </dsp:txXfrm>
    </dsp:sp>
    <dsp:sp modelId="{4C86365B-A4A1-494F-8B40-6603F06935B3}">
      <dsp:nvSpPr>
        <dsp:cNvPr id="0" name=""/>
        <dsp:cNvSpPr/>
      </dsp:nvSpPr>
      <dsp:spPr>
        <a:xfrm>
          <a:off x="0" y="1282543"/>
          <a:ext cx="5759450" cy="274492"/>
        </a:xfrm>
        <a:prstGeom prst="roundRect">
          <a:avLst/>
        </a:prstGeom>
        <a:solidFill>
          <a:schemeClr val="accent1">
            <a:lumMod val="20000"/>
            <a:lumOff val="80000"/>
          </a:schemeClr>
        </a:solidFill>
        <a:ln w="635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Макроэкономические риски</a:t>
          </a:r>
        </a:p>
      </dsp:txBody>
      <dsp:txXfrm>
        <a:off x="13400" y="1295943"/>
        <a:ext cx="5732650" cy="247692"/>
      </dsp:txXfrm>
    </dsp:sp>
    <dsp:sp modelId="{3AED9C9C-EA5A-4FF6-B847-DDBB768237C6}">
      <dsp:nvSpPr>
        <dsp:cNvPr id="0" name=""/>
        <dsp:cNvSpPr/>
      </dsp:nvSpPr>
      <dsp:spPr>
        <a:xfrm>
          <a:off x="0" y="1557036"/>
          <a:ext cx="5759450" cy="43505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82863" tIns="13970" rIns="78232" bIns="13970" numCol="1" spcCol="1270" anchor="t" anchorCtr="0">
          <a:noAutofit/>
        </a:bodyPr>
        <a:lstStyle/>
        <a:p>
          <a:pPr marL="57150" lvl="1" indent="-57150" algn="l" defTabSz="466725">
            <a:lnSpc>
              <a:spcPct val="90000"/>
            </a:lnSpc>
            <a:spcBef>
              <a:spcPct val="0"/>
            </a:spcBef>
            <a:spcAft>
              <a:spcPct val="20000"/>
            </a:spcAft>
            <a:buChar char="••"/>
          </a:pPr>
          <a:r>
            <a:rPr lang="ru-RU" sz="1050" kern="1200">
              <a:latin typeface="Times New Roman" panose="02020603050405020304" pitchFamily="18" charset="0"/>
              <a:cs typeface="Times New Roman" panose="02020603050405020304" pitchFamily="18" charset="0"/>
            </a:rPr>
            <a:t>Обусловлены снижением инвестиционной привлекательности отечественного реального сектора экономики и конкурентоспособности отечественной продукции, а также зависимостью важнейших сфер экономики от внешнеэкономической конъюнктуры</a:t>
          </a:r>
        </a:p>
      </dsp:txBody>
      <dsp:txXfrm>
        <a:off x="0" y="1557036"/>
        <a:ext cx="5759450" cy="435053"/>
      </dsp:txXfrm>
    </dsp:sp>
    <dsp:sp modelId="{B29A7B1E-F494-40BD-A11F-D3ADE5A37786}">
      <dsp:nvSpPr>
        <dsp:cNvPr id="0" name=""/>
        <dsp:cNvSpPr/>
      </dsp:nvSpPr>
      <dsp:spPr>
        <a:xfrm>
          <a:off x="0" y="1992089"/>
          <a:ext cx="5759450" cy="274492"/>
        </a:xfrm>
        <a:prstGeom prst="roundRect">
          <a:avLst/>
        </a:prstGeom>
        <a:solidFill>
          <a:schemeClr val="accent1">
            <a:lumMod val="20000"/>
            <a:lumOff val="80000"/>
          </a:schemeClr>
        </a:solidFill>
        <a:ln w="635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Внешнеторговые риски</a:t>
          </a:r>
        </a:p>
      </dsp:txBody>
      <dsp:txXfrm>
        <a:off x="13400" y="2005489"/>
        <a:ext cx="5732650" cy="247692"/>
      </dsp:txXfrm>
    </dsp:sp>
    <dsp:sp modelId="{4D174646-CD3D-4B2C-83E2-CA8C6760AFEE}">
      <dsp:nvSpPr>
        <dsp:cNvPr id="0" name=""/>
        <dsp:cNvSpPr/>
      </dsp:nvSpPr>
      <dsp:spPr>
        <a:xfrm>
          <a:off x="0" y="2266582"/>
          <a:ext cx="5759450" cy="298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82863" tIns="13970" rIns="78232" bIns="13970" numCol="1" spcCol="1270" anchor="t" anchorCtr="0">
          <a:noAutofit/>
        </a:bodyPr>
        <a:lstStyle/>
        <a:p>
          <a:pPr marL="57150" lvl="1" indent="-57150" algn="l" defTabSz="466725">
            <a:lnSpc>
              <a:spcPct val="90000"/>
            </a:lnSpc>
            <a:spcBef>
              <a:spcPct val="0"/>
            </a:spcBef>
            <a:spcAft>
              <a:spcPct val="20000"/>
            </a:spcAft>
            <a:buChar char="••"/>
          </a:pPr>
          <a:r>
            <a:rPr lang="ru-RU" sz="1050" kern="1200">
              <a:latin typeface="Times New Roman" panose="02020603050405020304" pitchFamily="18" charset="0"/>
              <a:cs typeface="Times New Roman" panose="02020603050405020304" pitchFamily="18" charset="0"/>
            </a:rPr>
            <a:t>Обусловлены ужесточением требований потребителей к характеристикам зерна, а также изменением политической и товарной конъюнктуры в зарубежных странах</a:t>
          </a:r>
        </a:p>
      </dsp:txBody>
      <dsp:txXfrm>
        <a:off x="0" y="2266582"/>
        <a:ext cx="5759450" cy="298467"/>
      </dsp:txXfrm>
    </dsp:sp>
    <dsp:sp modelId="{B62DBF66-1861-46FB-AF81-BCFDE3F1A79E}">
      <dsp:nvSpPr>
        <dsp:cNvPr id="0" name=""/>
        <dsp:cNvSpPr/>
      </dsp:nvSpPr>
      <dsp:spPr>
        <a:xfrm>
          <a:off x="0" y="2565049"/>
          <a:ext cx="5759450" cy="274492"/>
        </a:xfrm>
        <a:prstGeom prst="roundRect">
          <a:avLst/>
        </a:prstGeom>
        <a:solidFill>
          <a:schemeClr val="accent1">
            <a:lumMod val="20000"/>
            <a:lumOff val="80000"/>
          </a:schemeClr>
        </a:solidFill>
        <a:ln w="635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Социальные риски</a:t>
          </a:r>
        </a:p>
      </dsp:txBody>
      <dsp:txXfrm>
        <a:off x="13400" y="2578449"/>
        <a:ext cx="5732650" cy="247692"/>
      </dsp:txXfrm>
    </dsp:sp>
    <dsp:sp modelId="{EA3754F5-F431-4378-A518-435905EA6E11}">
      <dsp:nvSpPr>
        <dsp:cNvPr id="0" name=""/>
        <dsp:cNvSpPr/>
      </dsp:nvSpPr>
      <dsp:spPr>
        <a:xfrm>
          <a:off x="0" y="2839542"/>
          <a:ext cx="5759450" cy="43505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82863" tIns="13970" rIns="78232" bIns="13970" numCol="1" spcCol="1270" anchor="t" anchorCtr="0">
          <a:noAutofit/>
        </a:bodyPr>
        <a:lstStyle/>
        <a:p>
          <a:pPr marL="57150" lvl="1" indent="-57150" algn="l" defTabSz="466725">
            <a:lnSpc>
              <a:spcPct val="90000"/>
            </a:lnSpc>
            <a:spcBef>
              <a:spcPct val="0"/>
            </a:spcBef>
            <a:spcAft>
              <a:spcPct val="20000"/>
            </a:spcAft>
            <a:buChar char="••"/>
          </a:pPr>
          <a:r>
            <a:rPr lang="ru-RU" sz="1050" kern="1200">
              <a:latin typeface="Times New Roman" panose="02020603050405020304" pitchFamily="18" charset="0"/>
              <a:cs typeface="Times New Roman" panose="02020603050405020304" pitchFamily="18" charset="0"/>
            </a:rPr>
            <a:t>Проявляются через изменение показателей здоровья и социально-экономического положения населения страны, оказывающие влияние на структуру потребления продукции, а также ее доступность для потребителя</a:t>
          </a:r>
        </a:p>
      </dsp:txBody>
      <dsp:txXfrm>
        <a:off x="0" y="2839542"/>
        <a:ext cx="5759450" cy="435053"/>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C4C29F867A48DC8B8F6AE313427693"/>
        <w:category>
          <w:name w:val="Общие"/>
          <w:gallery w:val="placeholder"/>
        </w:category>
        <w:types>
          <w:type w:val="bbPlcHdr"/>
        </w:types>
        <w:behaviors>
          <w:behavior w:val="content"/>
        </w:behaviors>
        <w:guid w:val="{EFD96887-3382-4172-BB41-F1ADFBDD3449}"/>
      </w:docPartPr>
      <w:docPartBody>
        <w:p w:rsidR="0024273E" w:rsidRDefault="00A6656F" w:rsidP="00A6656F">
          <w:pPr>
            <w:pStyle w:val="A8C4C29F867A48DC8B8F6AE313427693"/>
          </w:pPr>
          <w:r>
            <w:rPr>
              <w:rStyle w:val="a3"/>
            </w:rPr>
            <w:t>Место для ввода текста.</w:t>
          </w:r>
        </w:p>
      </w:docPartBody>
    </w:docPart>
    <w:docPart>
      <w:docPartPr>
        <w:name w:val="03CAD09120CD4D568F8242206EB3422A"/>
        <w:category>
          <w:name w:val="Общие"/>
          <w:gallery w:val="placeholder"/>
        </w:category>
        <w:types>
          <w:type w:val="bbPlcHdr"/>
        </w:types>
        <w:behaviors>
          <w:behavior w:val="content"/>
        </w:behaviors>
        <w:guid w:val="{E0D1310F-391B-4221-A1BD-11244A5C8A97}"/>
      </w:docPartPr>
      <w:docPartBody>
        <w:p w:rsidR="0024273E" w:rsidRDefault="00A6656F" w:rsidP="00A6656F">
          <w:pPr>
            <w:pStyle w:val="03CAD09120CD4D568F8242206EB3422A"/>
          </w:pPr>
          <w:r>
            <w:rPr>
              <w:rStyle w:val="a3"/>
            </w:rPr>
            <w:t>Место для ввода текста.</w:t>
          </w:r>
        </w:p>
      </w:docPartBody>
    </w:docPart>
    <w:docPart>
      <w:docPartPr>
        <w:name w:val="C6EBDBFCF50F0A46A672AE699E4CDA58"/>
        <w:category>
          <w:name w:val="General"/>
          <w:gallery w:val="placeholder"/>
        </w:category>
        <w:types>
          <w:type w:val="bbPlcHdr"/>
        </w:types>
        <w:behaviors>
          <w:behavior w:val="content"/>
        </w:behaviors>
        <w:guid w:val="{0B6978FF-E711-724A-9E16-9D7FB5F32CF4}"/>
      </w:docPartPr>
      <w:docPartBody>
        <w:p w:rsidR="00DB764E" w:rsidRDefault="00422DB8" w:rsidP="00422DB8">
          <w:pPr>
            <w:pStyle w:val="C6EBDBFCF50F0A46A672AE699E4CDA58"/>
          </w:pPr>
          <w:r>
            <w:rPr>
              <w:rStyle w:val="a3"/>
            </w:rPr>
            <w:t>Место для ввода текста.</w:t>
          </w:r>
        </w:p>
      </w:docPartBody>
    </w:docPart>
    <w:docPart>
      <w:docPartPr>
        <w:name w:val="2A8BA49FBAB60D438E9C3D60AA42A355"/>
        <w:category>
          <w:name w:val="General"/>
          <w:gallery w:val="placeholder"/>
        </w:category>
        <w:types>
          <w:type w:val="bbPlcHdr"/>
        </w:types>
        <w:behaviors>
          <w:behavior w:val="content"/>
        </w:behaviors>
        <w:guid w:val="{7403F4ED-0D69-F845-8C07-EF0406E8F879}"/>
      </w:docPartPr>
      <w:docPartBody>
        <w:p w:rsidR="00DB764E" w:rsidRDefault="00422DB8" w:rsidP="00422DB8">
          <w:pPr>
            <w:pStyle w:val="2A8BA49FBAB60D438E9C3D60AA42A355"/>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56F"/>
    <w:rsid w:val="00051880"/>
    <w:rsid w:val="00096D65"/>
    <w:rsid w:val="00194B65"/>
    <w:rsid w:val="0024273E"/>
    <w:rsid w:val="00332CDB"/>
    <w:rsid w:val="00412219"/>
    <w:rsid w:val="00422DB8"/>
    <w:rsid w:val="004E654C"/>
    <w:rsid w:val="00786A91"/>
    <w:rsid w:val="00A6656F"/>
    <w:rsid w:val="00DB764E"/>
    <w:rsid w:val="00E83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2DB8"/>
  </w:style>
  <w:style w:type="paragraph" w:customStyle="1" w:styleId="033B8DD230D44D77BCA3363A1BBF1D83">
    <w:name w:val="033B8DD230D44D77BCA3363A1BBF1D83"/>
    <w:rsid w:val="00A6656F"/>
  </w:style>
  <w:style w:type="paragraph" w:customStyle="1" w:styleId="DF7C68F054C04C5D96E9EDC78DE9150C">
    <w:name w:val="DF7C68F054C04C5D96E9EDC78DE9150C"/>
    <w:rsid w:val="00A6656F"/>
  </w:style>
  <w:style w:type="paragraph" w:customStyle="1" w:styleId="55ED11D681974D79A61A84D22D26AD2F">
    <w:name w:val="55ED11D681974D79A61A84D22D26AD2F"/>
    <w:rsid w:val="00A6656F"/>
  </w:style>
  <w:style w:type="paragraph" w:customStyle="1" w:styleId="035FE3753FB24386BD8D1A17B778F907">
    <w:name w:val="035FE3753FB24386BD8D1A17B778F907"/>
    <w:rsid w:val="00A6656F"/>
  </w:style>
  <w:style w:type="paragraph" w:customStyle="1" w:styleId="A8C4C29F867A48DC8B8F6AE313427693">
    <w:name w:val="A8C4C29F867A48DC8B8F6AE313427693"/>
    <w:rsid w:val="00A6656F"/>
  </w:style>
  <w:style w:type="paragraph" w:customStyle="1" w:styleId="03CAD09120CD4D568F8242206EB3422A">
    <w:name w:val="03CAD09120CD4D568F8242206EB3422A"/>
    <w:rsid w:val="00A6656F"/>
  </w:style>
  <w:style w:type="paragraph" w:customStyle="1" w:styleId="C6EBDBFCF50F0A46A672AE699E4CDA58">
    <w:name w:val="C6EBDBFCF50F0A46A672AE699E4CDA58"/>
    <w:rsid w:val="00422DB8"/>
    <w:pPr>
      <w:spacing w:after="0" w:line="240" w:lineRule="auto"/>
    </w:pPr>
    <w:rPr>
      <w:sz w:val="24"/>
      <w:szCs w:val="24"/>
      <w:lang w:eastAsia="en-GB"/>
    </w:rPr>
  </w:style>
  <w:style w:type="paragraph" w:customStyle="1" w:styleId="2A8BA49FBAB60D438E9C3D60AA42A355">
    <w:name w:val="2A8BA49FBAB60D438E9C3D60AA42A355"/>
    <w:rsid w:val="00422DB8"/>
    <w:pPr>
      <w:spacing w:after="0" w:line="240" w:lineRule="auto"/>
    </w:pPr>
    <w:rPr>
      <w:sz w:val="24"/>
      <w:szCs w:val="24"/>
      <w:lang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2DB8"/>
  </w:style>
  <w:style w:type="paragraph" w:customStyle="1" w:styleId="033B8DD230D44D77BCA3363A1BBF1D83">
    <w:name w:val="033B8DD230D44D77BCA3363A1BBF1D83"/>
    <w:rsid w:val="00A6656F"/>
  </w:style>
  <w:style w:type="paragraph" w:customStyle="1" w:styleId="DF7C68F054C04C5D96E9EDC78DE9150C">
    <w:name w:val="DF7C68F054C04C5D96E9EDC78DE9150C"/>
    <w:rsid w:val="00A6656F"/>
  </w:style>
  <w:style w:type="paragraph" w:customStyle="1" w:styleId="55ED11D681974D79A61A84D22D26AD2F">
    <w:name w:val="55ED11D681974D79A61A84D22D26AD2F"/>
    <w:rsid w:val="00A6656F"/>
  </w:style>
  <w:style w:type="paragraph" w:customStyle="1" w:styleId="035FE3753FB24386BD8D1A17B778F907">
    <w:name w:val="035FE3753FB24386BD8D1A17B778F907"/>
    <w:rsid w:val="00A6656F"/>
  </w:style>
  <w:style w:type="paragraph" w:customStyle="1" w:styleId="A8C4C29F867A48DC8B8F6AE313427693">
    <w:name w:val="A8C4C29F867A48DC8B8F6AE313427693"/>
    <w:rsid w:val="00A6656F"/>
  </w:style>
  <w:style w:type="paragraph" w:customStyle="1" w:styleId="03CAD09120CD4D568F8242206EB3422A">
    <w:name w:val="03CAD09120CD4D568F8242206EB3422A"/>
    <w:rsid w:val="00A6656F"/>
  </w:style>
  <w:style w:type="paragraph" w:customStyle="1" w:styleId="C6EBDBFCF50F0A46A672AE699E4CDA58">
    <w:name w:val="C6EBDBFCF50F0A46A672AE699E4CDA58"/>
    <w:rsid w:val="00422DB8"/>
    <w:pPr>
      <w:spacing w:after="0" w:line="240" w:lineRule="auto"/>
    </w:pPr>
    <w:rPr>
      <w:sz w:val="24"/>
      <w:szCs w:val="24"/>
      <w:lang w:eastAsia="en-GB"/>
    </w:rPr>
  </w:style>
  <w:style w:type="paragraph" w:customStyle="1" w:styleId="2A8BA49FBAB60D438E9C3D60AA42A355">
    <w:name w:val="2A8BA49FBAB60D438E9C3D60AA42A355"/>
    <w:rsid w:val="00422DB8"/>
    <w:pPr>
      <w:spacing w:after="0" w:line="240" w:lineRule="auto"/>
    </w:pPr>
    <w:rPr>
      <w:sz w:val="24"/>
      <w:szCs w:val="24"/>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1886</TotalTime>
  <Pages>1</Pages>
  <Words>6523</Words>
  <Characters>37183</Characters>
  <Application>Microsoft Office Word</Application>
  <DocSecurity>0</DocSecurity>
  <Lines>309</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1</cp:lastModifiedBy>
  <cp:revision>172</cp:revision>
  <cp:lastPrinted>2022-11-15T15:56:00Z</cp:lastPrinted>
  <dcterms:created xsi:type="dcterms:W3CDTF">2022-10-03T07:49:00Z</dcterms:created>
  <dcterms:modified xsi:type="dcterms:W3CDTF">2022-11-15T15:56:00Z</dcterms:modified>
</cp:coreProperties>
</file>