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8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265"/>
      </w:tblGrid>
      <w:tr w:rsidR="00FB0261" w:rsidRPr="00D22055" w14:paraId="390765E1" w14:textId="77777777" w:rsidTr="00FB0261">
        <w:tc>
          <w:tcPr>
            <w:tcW w:w="4503" w:type="dxa"/>
          </w:tcPr>
          <w:p w14:paraId="47EDE23B" w14:textId="13D3C01E" w:rsidR="0042746F" w:rsidRDefault="0042746F" w:rsidP="00FB0261">
            <w:pPr>
              <w:widowControl w:val="0"/>
              <w:autoSpaceDE w:val="0"/>
              <w:autoSpaceDN w:val="0"/>
              <w:adjustRightInd w:val="0"/>
              <w:rPr>
                <w:rFonts w:ascii="Times New Roman" w:hAnsi="Times New Roman" w:cs="Times New Roman"/>
                <w:bCs/>
                <w:color w:val="000000"/>
                <w:sz w:val="20"/>
                <w:szCs w:val="20"/>
              </w:rPr>
            </w:pPr>
            <w:r w:rsidRPr="0042746F">
              <w:rPr>
                <w:rFonts w:ascii="Times New Roman" w:hAnsi="Times New Roman" w:cs="Times New Roman"/>
                <w:bCs/>
                <w:color w:val="000000"/>
                <w:sz w:val="20"/>
                <w:szCs w:val="20"/>
              </w:rPr>
              <w:t>УДК</w:t>
            </w:r>
            <w:r w:rsidR="00FB0261" w:rsidRPr="00D22055">
              <w:rPr>
                <w:rFonts w:ascii="Times New Roman" w:hAnsi="Times New Roman" w:cs="Times New Roman"/>
                <w:bCs/>
                <w:color w:val="000000"/>
                <w:sz w:val="20"/>
                <w:szCs w:val="20"/>
              </w:rPr>
              <w:t xml:space="preserve"> </w:t>
            </w:r>
            <w:r w:rsidRPr="0042746F">
              <w:rPr>
                <w:rFonts w:ascii="Times New Roman" w:hAnsi="Times New Roman" w:cs="Times New Roman"/>
                <w:bCs/>
                <w:color w:val="000000"/>
                <w:sz w:val="20"/>
                <w:szCs w:val="20"/>
              </w:rPr>
              <w:t>638.15</w:t>
            </w:r>
          </w:p>
          <w:p w14:paraId="1CA7DFAD" w14:textId="77777777" w:rsidR="00CE35F1" w:rsidRPr="0042746F" w:rsidRDefault="00CE35F1" w:rsidP="00FB0261">
            <w:pPr>
              <w:widowControl w:val="0"/>
              <w:autoSpaceDE w:val="0"/>
              <w:autoSpaceDN w:val="0"/>
              <w:adjustRightInd w:val="0"/>
              <w:rPr>
                <w:rFonts w:ascii="Times New Roman" w:hAnsi="Times New Roman" w:cs="Times New Roman"/>
                <w:bCs/>
                <w:color w:val="000000"/>
                <w:sz w:val="20"/>
                <w:szCs w:val="20"/>
              </w:rPr>
            </w:pPr>
          </w:p>
          <w:p w14:paraId="0C0CD431" w14:textId="77777777" w:rsidR="0042746F" w:rsidRDefault="0042746F" w:rsidP="00FB0261">
            <w:pPr>
              <w:widowControl w:val="0"/>
              <w:autoSpaceDE w:val="0"/>
              <w:autoSpaceDN w:val="0"/>
              <w:adjustRightInd w:val="0"/>
              <w:rPr>
                <w:rFonts w:ascii="Times New Roman" w:hAnsi="Times New Roman" w:cs="Times New Roman"/>
                <w:sz w:val="20"/>
                <w:szCs w:val="20"/>
              </w:rPr>
            </w:pPr>
            <w:r w:rsidRPr="0042746F">
              <w:rPr>
                <w:rFonts w:ascii="Times New Roman" w:hAnsi="Times New Roman" w:cs="Times New Roman"/>
                <w:sz w:val="20"/>
                <w:szCs w:val="20"/>
              </w:rPr>
              <w:t>06.02.10 – Частная зоотехния, технология производства продуктов животноводства (сельскохозяйственные науки)</w:t>
            </w:r>
          </w:p>
          <w:p w14:paraId="4B823DD6" w14:textId="77777777" w:rsidR="007A6943" w:rsidRPr="0042746F" w:rsidRDefault="007A6943" w:rsidP="00FB0261">
            <w:pPr>
              <w:widowControl w:val="0"/>
              <w:autoSpaceDE w:val="0"/>
              <w:autoSpaceDN w:val="0"/>
              <w:adjustRightInd w:val="0"/>
              <w:rPr>
                <w:rFonts w:ascii="Times New Roman" w:hAnsi="Times New Roman" w:cs="Times New Roman"/>
                <w:sz w:val="20"/>
                <w:szCs w:val="20"/>
              </w:rPr>
            </w:pPr>
          </w:p>
          <w:p w14:paraId="63351EB6" w14:textId="24A0E51D" w:rsidR="0042746F" w:rsidRDefault="0042746F" w:rsidP="00FB0261">
            <w:pPr>
              <w:widowControl w:val="0"/>
              <w:autoSpaceDE w:val="0"/>
              <w:autoSpaceDN w:val="0"/>
              <w:adjustRightInd w:val="0"/>
              <w:rPr>
                <w:rFonts w:ascii="Times New Roman" w:hAnsi="Times New Roman" w:cs="Times New Roman"/>
                <w:b/>
                <w:bCs/>
                <w:color w:val="000000"/>
                <w:sz w:val="20"/>
                <w:szCs w:val="20"/>
              </w:rPr>
            </w:pPr>
            <w:r w:rsidRPr="007A6943">
              <w:rPr>
                <w:rFonts w:ascii="Times New Roman" w:hAnsi="Times New Roman" w:cs="Times New Roman"/>
                <w:b/>
                <w:bCs/>
                <w:color w:val="000000"/>
                <w:sz w:val="20"/>
                <w:szCs w:val="20"/>
              </w:rPr>
              <w:t xml:space="preserve">ЭКОЛОГИЯ </w:t>
            </w:r>
            <w:r w:rsidRPr="007A6943">
              <w:rPr>
                <w:rFonts w:ascii="Times New Roman" w:hAnsi="Times New Roman" w:cs="Times New Roman"/>
                <w:b/>
                <w:bCs/>
                <w:i/>
                <w:color w:val="000000"/>
                <w:sz w:val="20"/>
                <w:szCs w:val="20"/>
                <w:lang w:val="en-US"/>
              </w:rPr>
              <w:t>APIS</w:t>
            </w:r>
            <w:r w:rsidRPr="007A6943">
              <w:rPr>
                <w:rFonts w:ascii="Times New Roman" w:hAnsi="Times New Roman" w:cs="Times New Roman"/>
                <w:b/>
                <w:bCs/>
                <w:i/>
                <w:color w:val="000000"/>
                <w:sz w:val="20"/>
                <w:szCs w:val="20"/>
              </w:rPr>
              <w:t xml:space="preserve"> </w:t>
            </w:r>
            <w:r w:rsidRPr="007A6943">
              <w:rPr>
                <w:rFonts w:ascii="Times New Roman" w:hAnsi="Times New Roman" w:cs="Times New Roman"/>
                <w:b/>
                <w:bCs/>
                <w:i/>
                <w:color w:val="000000"/>
                <w:sz w:val="20"/>
                <w:szCs w:val="20"/>
                <w:lang w:val="en-US"/>
              </w:rPr>
              <w:t>MELLIFERA</w:t>
            </w:r>
            <w:r w:rsidRPr="007A6943">
              <w:rPr>
                <w:rFonts w:ascii="Times New Roman" w:hAnsi="Times New Roman" w:cs="Times New Roman"/>
                <w:b/>
                <w:bCs/>
                <w:i/>
                <w:color w:val="000000"/>
                <w:sz w:val="20"/>
                <w:szCs w:val="20"/>
              </w:rPr>
              <w:t xml:space="preserve"> </w:t>
            </w:r>
            <w:r w:rsidRPr="007A6943">
              <w:rPr>
                <w:rFonts w:ascii="Times New Roman" w:hAnsi="Times New Roman" w:cs="Times New Roman"/>
                <w:b/>
                <w:bCs/>
                <w:i/>
                <w:color w:val="000000"/>
                <w:sz w:val="20"/>
                <w:szCs w:val="20"/>
                <w:lang w:val="en-US"/>
              </w:rPr>
              <w:t>CAUCASI</w:t>
            </w:r>
            <w:r w:rsidR="007A6943" w:rsidRPr="007A6943">
              <w:rPr>
                <w:rFonts w:ascii="Times New Roman" w:hAnsi="Times New Roman" w:cs="Times New Roman"/>
                <w:b/>
                <w:bCs/>
                <w:i/>
                <w:color w:val="000000"/>
                <w:sz w:val="20"/>
                <w:szCs w:val="20"/>
                <w:lang w:val="en-US"/>
              </w:rPr>
              <w:t>SICA</w:t>
            </w:r>
            <w:r w:rsidR="007A6943" w:rsidRPr="007A6943">
              <w:rPr>
                <w:rFonts w:ascii="Times New Roman" w:hAnsi="Times New Roman" w:cs="Times New Roman"/>
                <w:b/>
                <w:bCs/>
                <w:color w:val="000000"/>
                <w:sz w:val="20"/>
                <w:szCs w:val="20"/>
              </w:rPr>
              <w:t xml:space="preserve"> В УСЛОВИЯХ КРАСНОДАРСКОГО КРАЯ</w:t>
            </w:r>
          </w:p>
          <w:p w14:paraId="5E8B0C56" w14:textId="77777777" w:rsidR="007A6943" w:rsidRPr="002D7A48" w:rsidRDefault="007A6943" w:rsidP="00FB0261">
            <w:pPr>
              <w:widowControl w:val="0"/>
              <w:autoSpaceDE w:val="0"/>
              <w:autoSpaceDN w:val="0"/>
              <w:adjustRightInd w:val="0"/>
              <w:rPr>
                <w:rFonts w:ascii="Times New Roman" w:hAnsi="Times New Roman" w:cs="Times New Roman"/>
                <w:b/>
                <w:bCs/>
                <w:color w:val="000000"/>
                <w:sz w:val="20"/>
                <w:szCs w:val="20"/>
              </w:rPr>
            </w:pPr>
          </w:p>
          <w:p w14:paraId="3118D69C" w14:textId="77777777" w:rsidR="00D82D9B" w:rsidRPr="002D7A48" w:rsidRDefault="00D82D9B" w:rsidP="00FB0261">
            <w:pPr>
              <w:widowControl w:val="0"/>
              <w:autoSpaceDE w:val="0"/>
              <w:autoSpaceDN w:val="0"/>
              <w:adjustRightInd w:val="0"/>
              <w:rPr>
                <w:rFonts w:ascii="Times New Roman" w:hAnsi="Times New Roman" w:cs="Times New Roman"/>
                <w:b/>
                <w:bCs/>
                <w:color w:val="000000"/>
                <w:sz w:val="20"/>
                <w:szCs w:val="20"/>
              </w:rPr>
            </w:pPr>
          </w:p>
          <w:p w14:paraId="17653808" w14:textId="01034DD9" w:rsidR="007A6943" w:rsidRPr="00D82D9B" w:rsidRDefault="0042746F" w:rsidP="00FB0261">
            <w:pPr>
              <w:widowControl w:val="0"/>
              <w:autoSpaceDE w:val="0"/>
              <w:autoSpaceDN w:val="0"/>
              <w:adjustRightInd w:val="0"/>
              <w:rPr>
                <w:rFonts w:ascii="Times New Roman" w:hAnsi="Times New Roman" w:cs="Times New Roman"/>
                <w:color w:val="000000"/>
                <w:sz w:val="20"/>
                <w:szCs w:val="20"/>
              </w:rPr>
            </w:pPr>
            <w:r w:rsidRPr="0042746F">
              <w:rPr>
                <w:rFonts w:ascii="Times New Roman" w:hAnsi="Times New Roman" w:cs="Times New Roman"/>
                <w:color w:val="000000"/>
                <w:sz w:val="20"/>
                <w:szCs w:val="20"/>
              </w:rPr>
              <w:t>Свистунов</w:t>
            </w:r>
            <w:r w:rsidRPr="00D82D9B">
              <w:rPr>
                <w:rFonts w:ascii="Times New Roman" w:hAnsi="Times New Roman" w:cs="Times New Roman"/>
                <w:color w:val="000000"/>
                <w:sz w:val="20"/>
                <w:szCs w:val="20"/>
              </w:rPr>
              <w:t xml:space="preserve"> </w:t>
            </w:r>
            <w:r w:rsidRPr="0042746F">
              <w:rPr>
                <w:rFonts w:ascii="Times New Roman" w:hAnsi="Times New Roman" w:cs="Times New Roman"/>
                <w:color w:val="000000"/>
                <w:sz w:val="20"/>
                <w:szCs w:val="20"/>
              </w:rPr>
              <w:t>Сергей</w:t>
            </w:r>
            <w:r w:rsidRPr="00D82D9B">
              <w:rPr>
                <w:rFonts w:ascii="Times New Roman" w:hAnsi="Times New Roman" w:cs="Times New Roman"/>
                <w:color w:val="000000"/>
                <w:sz w:val="20"/>
                <w:szCs w:val="20"/>
              </w:rPr>
              <w:t xml:space="preserve"> </w:t>
            </w:r>
            <w:r w:rsidRPr="0042746F">
              <w:rPr>
                <w:rFonts w:ascii="Times New Roman" w:hAnsi="Times New Roman" w:cs="Times New Roman"/>
                <w:color w:val="000000"/>
                <w:sz w:val="20"/>
                <w:szCs w:val="20"/>
              </w:rPr>
              <w:t>Владимирович</w:t>
            </w:r>
            <w:r w:rsidR="00CE35F1" w:rsidRPr="00D82D9B">
              <w:rPr>
                <w:rFonts w:ascii="Times New Roman" w:hAnsi="Times New Roman" w:cs="Times New Roman"/>
                <w:color w:val="000000"/>
                <w:position w:val="4"/>
                <w:sz w:val="24"/>
                <w:szCs w:val="24"/>
                <w:vertAlign w:val="superscript"/>
              </w:rPr>
              <w:t>1, 2</w:t>
            </w:r>
          </w:p>
          <w:p w14:paraId="02F4FD37" w14:textId="2202F382" w:rsidR="007A6943" w:rsidRPr="00D82D9B" w:rsidRDefault="0042746F" w:rsidP="00FB0261">
            <w:pPr>
              <w:widowControl w:val="0"/>
              <w:autoSpaceDE w:val="0"/>
              <w:autoSpaceDN w:val="0"/>
              <w:adjustRightInd w:val="0"/>
              <w:rPr>
                <w:rFonts w:ascii="Times New Roman" w:hAnsi="Times New Roman" w:cs="Times New Roman"/>
                <w:color w:val="000000"/>
                <w:sz w:val="20"/>
                <w:szCs w:val="20"/>
              </w:rPr>
            </w:pPr>
            <w:r w:rsidRPr="0042746F">
              <w:rPr>
                <w:rFonts w:ascii="Times New Roman" w:hAnsi="Times New Roman" w:cs="Times New Roman"/>
                <w:color w:val="000000"/>
                <w:sz w:val="20"/>
                <w:szCs w:val="20"/>
              </w:rPr>
              <w:t>канд</w:t>
            </w:r>
            <w:r w:rsidRPr="00D82D9B">
              <w:rPr>
                <w:rFonts w:ascii="Times New Roman" w:hAnsi="Times New Roman" w:cs="Times New Roman"/>
                <w:color w:val="000000"/>
                <w:sz w:val="20"/>
                <w:szCs w:val="20"/>
              </w:rPr>
              <w:t xml:space="preserve">. </w:t>
            </w:r>
            <w:r w:rsidRPr="0042746F">
              <w:rPr>
                <w:rFonts w:ascii="Times New Roman" w:hAnsi="Times New Roman" w:cs="Times New Roman"/>
                <w:color w:val="000000"/>
                <w:sz w:val="20"/>
                <w:szCs w:val="20"/>
              </w:rPr>
              <w:t>с</w:t>
            </w:r>
            <w:r w:rsidRPr="00D82D9B">
              <w:rPr>
                <w:rFonts w:ascii="Times New Roman" w:hAnsi="Times New Roman" w:cs="Times New Roman"/>
                <w:color w:val="000000"/>
                <w:sz w:val="20"/>
                <w:szCs w:val="20"/>
              </w:rPr>
              <w:t>.-</w:t>
            </w:r>
            <w:r w:rsidRPr="0042746F">
              <w:rPr>
                <w:rFonts w:ascii="Times New Roman" w:hAnsi="Times New Roman" w:cs="Times New Roman"/>
                <w:color w:val="000000"/>
                <w:sz w:val="20"/>
                <w:szCs w:val="20"/>
              </w:rPr>
              <w:t>х</w:t>
            </w:r>
            <w:r w:rsidRPr="00D82D9B">
              <w:rPr>
                <w:rFonts w:ascii="Times New Roman" w:hAnsi="Times New Roman" w:cs="Times New Roman"/>
                <w:color w:val="000000"/>
                <w:sz w:val="20"/>
                <w:szCs w:val="20"/>
              </w:rPr>
              <w:t xml:space="preserve">. </w:t>
            </w:r>
            <w:r w:rsidRPr="0042746F">
              <w:rPr>
                <w:rFonts w:ascii="Times New Roman" w:hAnsi="Times New Roman" w:cs="Times New Roman"/>
                <w:color w:val="000000"/>
                <w:sz w:val="20"/>
                <w:szCs w:val="20"/>
              </w:rPr>
              <w:t>н</w:t>
            </w:r>
            <w:r w:rsidR="007A6943" w:rsidRPr="00D82D9B">
              <w:rPr>
                <w:rFonts w:ascii="Times New Roman" w:hAnsi="Times New Roman" w:cs="Times New Roman"/>
                <w:color w:val="000000"/>
                <w:sz w:val="20"/>
                <w:szCs w:val="20"/>
              </w:rPr>
              <w:t>.</w:t>
            </w:r>
          </w:p>
          <w:p w14:paraId="07E80DD4" w14:textId="66447DA5" w:rsidR="0042746F" w:rsidRPr="00D82D9B" w:rsidRDefault="0042746F" w:rsidP="00FB0261">
            <w:pPr>
              <w:widowControl w:val="0"/>
              <w:autoSpaceDE w:val="0"/>
              <w:autoSpaceDN w:val="0"/>
              <w:adjustRightInd w:val="0"/>
              <w:rPr>
                <w:rFonts w:ascii="Times New Roman" w:hAnsi="Times New Roman" w:cs="Times New Roman"/>
                <w:color w:val="000000"/>
                <w:sz w:val="20"/>
                <w:szCs w:val="20"/>
                <w:lang w:val="en-US"/>
              </w:rPr>
            </w:pPr>
            <w:r w:rsidRPr="0042746F">
              <w:rPr>
                <w:rFonts w:ascii="Times New Roman" w:hAnsi="Times New Roman" w:cs="Times New Roman"/>
                <w:color w:val="000000"/>
                <w:sz w:val="20"/>
                <w:szCs w:val="20"/>
                <w:lang w:val="en-US"/>
              </w:rPr>
              <w:t>SPIN-</w:t>
            </w:r>
            <w:r w:rsidRPr="0042746F">
              <w:rPr>
                <w:rFonts w:ascii="Times New Roman" w:hAnsi="Times New Roman" w:cs="Times New Roman"/>
                <w:color w:val="000000"/>
                <w:sz w:val="20"/>
                <w:szCs w:val="20"/>
              </w:rPr>
              <w:t>код</w:t>
            </w:r>
            <w:r w:rsidRPr="0042746F">
              <w:rPr>
                <w:rFonts w:ascii="Times New Roman" w:hAnsi="Times New Roman" w:cs="Times New Roman"/>
                <w:color w:val="000000"/>
                <w:sz w:val="20"/>
                <w:szCs w:val="20"/>
                <w:lang w:val="en-US"/>
              </w:rPr>
              <w:t xml:space="preserve">: 5986-7457, </w:t>
            </w:r>
            <w:proofErr w:type="spellStart"/>
            <w:r w:rsidRPr="0042746F">
              <w:rPr>
                <w:rFonts w:ascii="Times New Roman" w:hAnsi="Times New Roman" w:cs="Times New Roman"/>
                <w:color w:val="000000"/>
                <w:sz w:val="20"/>
                <w:szCs w:val="20"/>
                <w:lang w:val="en-US"/>
              </w:rPr>
              <w:t>AuthorID</w:t>
            </w:r>
            <w:proofErr w:type="spellEnd"/>
            <w:r w:rsidRPr="0042746F">
              <w:rPr>
                <w:rFonts w:ascii="Times New Roman" w:hAnsi="Times New Roman" w:cs="Times New Roman"/>
                <w:color w:val="000000"/>
                <w:sz w:val="20"/>
                <w:szCs w:val="20"/>
                <w:lang w:val="en-US"/>
              </w:rPr>
              <w:t xml:space="preserve">: 716791, Web of Science </w:t>
            </w:r>
            <w:proofErr w:type="spellStart"/>
            <w:r w:rsidRPr="0042746F">
              <w:rPr>
                <w:rFonts w:ascii="Times New Roman" w:hAnsi="Times New Roman" w:cs="Times New Roman"/>
                <w:color w:val="000000"/>
                <w:sz w:val="20"/>
                <w:szCs w:val="20"/>
                <w:lang w:val="en-US"/>
              </w:rPr>
              <w:t>ResearcherID</w:t>
            </w:r>
            <w:proofErr w:type="spellEnd"/>
            <w:r w:rsidRPr="0042746F">
              <w:rPr>
                <w:rFonts w:ascii="Times New Roman" w:hAnsi="Times New Roman" w:cs="Times New Roman"/>
                <w:color w:val="000000"/>
                <w:sz w:val="20"/>
                <w:szCs w:val="20"/>
                <w:lang w:val="en-US"/>
              </w:rPr>
              <w:t xml:space="preserve"> I-5812-2014</w:t>
            </w:r>
          </w:p>
          <w:p w14:paraId="70024456" w14:textId="3CA356AC" w:rsidR="007A6943" w:rsidRPr="00D82D9B" w:rsidRDefault="007A6943" w:rsidP="00FB0261">
            <w:pPr>
              <w:widowControl w:val="0"/>
              <w:autoSpaceDE w:val="0"/>
              <w:autoSpaceDN w:val="0"/>
              <w:adjustRightInd w:val="0"/>
              <w:rPr>
                <w:rFonts w:ascii="Times New Roman" w:hAnsi="Times New Roman" w:cs="Times New Roman"/>
                <w:color w:val="000000"/>
                <w:sz w:val="20"/>
                <w:szCs w:val="20"/>
                <w:lang w:val="en-US"/>
              </w:rPr>
            </w:pPr>
            <w:r>
              <w:rPr>
                <w:rFonts w:ascii="Times New Roman" w:hAnsi="Times New Roman" w:cs="Times New Roman"/>
                <w:color w:val="000000"/>
                <w:sz w:val="20"/>
                <w:szCs w:val="20"/>
              </w:rPr>
              <w:t>Тел</w:t>
            </w:r>
            <w:r w:rsidRPr="00D82D9B">
              <w:rPr>
                <w:rFonts w:ascii="Times New Roman" w:hAnsi="Times New Roman" w:cs="Times New Roman"/>
                <w:color w:val="000000"/>
                <w:sz w:val="20"/>
                <w:szCs w:val="20"/>
                <w:lang w:val="en-US"/>
              </w:rPr>
              <w:t>.: +7(918)4201912</w:t>
            </w:r>
          </w:p>
          <w:p w14:paraId="59BD649D" w14:textId="468814DE" w:rsidR="007A6943" w:rsidRPr="00D82D9B" w:rsidRDefault="007A6943" w:rsidP="00FB0261">
            <w:pPr>
              <w:widowControl w:val="0"/>
              <w:autoSpaceDE w:val="0"/>
              <w:autoSpaceDN w:val="0"/>
              <w:adjustRightInd w:val="0"/>
              <w:rPr>
                <w:rFonts w:ascii="Times New Roman" w:hAnsi="Times New Roman" w:cs="Times New Roman"/>
                <w:color w:val="000000"/>
                <w:sz w:val="20"/>
                <w:szCs w:val="20"/>
                <w:lang w:val="en-US"/>
              </w:rPr>
            </w:pPr>
            <w:r w:rsidRPr="00D82D9B">
              <w:rPr>
                <w:rFonts w:ascii="Times New Roman" w:hAnsi="Times New Roman" w:cs="Times New Roman"/>
                <w:color w:val="000000"/>
                <w:sz w:val="20"/>
                <w:szCs w:val="20"/>
                <w:lang w:val="en-US"/>
              </w:rPr>
              <w:t>E-mail: svistunov@list.ru</w:t>
            </w:r>
          </w:p>
          <w:p w14:paraId="6140E7EA" w14:textId="55347D72" w:rsidR="007A6943" w:rsidRPr="007A6943" w:rsidRDefault="007A6943" w:rsidP="00FB0261">
            <w:pPr>
              <w:widowControl w:val="0"/>
              <w:autoSpaceDE w:val="0"/>
              <w:autoSpaceDN w:val="0"/>
              <w:adjustRightInd w:val="0"/>
              <w:rPr>
                <w:rFonts w:ascii="Times New Roman" w:hAnsi="Times New Roman" w:cs="Times New Roman"/>
                <w:color w:val="000000"/>
                <w:sz w:val="20"/>
                <w:szCs w:val="20"/>
                <w:lang w:val="en-US"/>
              </w:rPr>
            </w:pPr>
          </w:p>
          <w:p w14:paraId="6C94FE5A" w14:textId="552934FF" w:rsidR="007A6943" w:rsidRPr="00CE35F1" w:rsidRDefault="0042746F" w:rsidP="00FB0261">
            <w:pPr>
              <w:widowControl w:val="0"/>
              <w:autoSpaceDE w:val="0"/>
              <w:autoSpaceDN w:val="0"/>
              <w:adjustRightInd w:val="0"/>
              <w:rPr>
                <w:rFonts w:ascii="Times New Roman" w:hAnsi="Times New Roman" w:cs="Times New Roman"/>
                <w:color w:val="000000"/>
                <w:sz w:val="20"/>
                <w:szCs w:val="20"/>
              </w:rPr>
            </w:pPr>
            <w:proofErr w:type="spellStart"/>
            <w:r w:rsidRPr="0042746F">
              <w:rPr>
                <w:rFonts w:ascii="Times New Roman" w:hAnsi="Times New Roman" w:cs="Times New Roman"/>
                <w:color w:val="000000"/>
                <w:sz w:val="20"/>
                <w:szCs w:val="20"/>
              </w:rPr>
              <w:t>Дикарев</w:t>
            </w:r>
            <w:proofErr w:type="spellEnd"/>
            <w:r w:rsidRPr="0042746F">
              <w:rPr>
                <w:rFonts w:ascii="Times New Roman" w:hAnsi="Times New Roman" w:cs="Times New Roman"/>
                <w:color w:val="000000"/>
                <w:sz w:val="20"/>
                <w:szCs w:val="20"/>
              </w:rPr>
              <w:t xml:space="preserve"> Александр Геннадьевич</w:t>
            </w:r>
            <w:r w:rsidR="00CE35F1" w:rsidRPr="00D82D9B">
              <w:rPr>
                <w:rFonts w:ascii="Times New Roman" w:hAnsi="Times New Roman" w:cs="Times New Roman"/>
                <w:color w:val="000000"/>
                <w:position w:val="4"/>
                <w:sz w:val="24"/>
                <w:szCs w:val="24"/>
                <w:vertAlign w:val="superscript"/>
              </w:rPr>
              <w:t>1</w:t>
            </w:r>
          </w:p>
          <w:p w14:paraId="0142181E" w14:textId="77777777" w:rsidR="007A6943" w:rsidRDefault="0042746F" w:rsidP="00FB0261">
            <w:pPr>
              <w:widowControl w:val="0"/>
              <w:autoSpaceDE w:val="0"/>
              <w:autoSpaceDN w:val="0"/>
              <w:adjustRightInd w:val="0"/>
              <w:rPr>
                <w:rFonts w:ascii="Times New Roman" w:hAnsi="Times New Roman" w:cs="Times New Roman"/>
                <w:color w:val="000000"/>
                <w:sz w:val="20"/>
                <w:szCs w:val="20"/>
              </w:rPr>
            </w:pPr>
            <w:r w:rsidRPr="0042746F">
              <w:rPr>
                <w:rFonts w:ascii="Times New Roman" w:hAnsi="Times New Roman" w:cs="Times New Roman"/>
                <w:color w:val="000000"/>
                <w:sz w:val="20"/>
                <w:szCs w:val="20"/>
              </w:rPr>
              <w:t>канд</w:t>
            </w:r>
            <w:r w:rsidRPr="00D82D9B">
              <w:rPr>
                <w:rFonts w:ascii="Times New Roman" w:hAnsi="Times New Roman" w:cs="Times New Roman"/>
                <w:color w:val="000000"/>
                <w:sz w:val="20"/>
                <w:szCs w:val="20"/>
              </w:rPr>
              <w:t xml:space="preserve">. </w:t>
            </w:r>
            <w:r w:rsidRPr="0042746F">
              <w:rPr>
                <w:rFonts w:ascii="Times New Roman" w:hAnsi="Times New Roman" w:cs="Times New Roman"/>
                <w:color w:val="000000"/>
                <w:sz w:val="20"/>
                <w:szCs w:val="20"/>
              </w:rPr>
              <w:t>с</w:t>
            </w:r>
            <w:r w:rsidRPr="00D82D9B">
              <w:rPr>
                <w:rFonts w:ascii="Times New Roman" w:hAnsi="Times New Roman" w:cs="Times New Roman"/>
                <w:color w:val="000000"/>
                <w:sz w:val="20"/>
                <w:szCs w:val="20"/>
              </w:rPr>
              <w:t>.-</w:t>
            </w:r>
            <w:r w:rsidRPr="0042746F">
              <w:rPr>
                <w:rFonts w:ascii="Times New Roman" w:hAnsi="Times New Roman" w:cs="Times New Roman"/>
                <w:color w:val="000000"/>
                <w:sz w:val="20"/>
                <w:szCs w:val="20"/>
              </w:rPr>
              <w:t>х</w:t>
            </w:r>
            <w:r w:rsidRPr="00D82D9B">
              <w:rPr>
                <w:rFonts w:ascii="Times New Roman" w:hAnsi="Times New Roman" w:cs="Times New Roman"/>
                <w:color w:val="000000"/>
                <w:sz w:val="20"/>
                <w:szCs w:val="20"/>
              </w:rPr>
              <w:t xml:space="preserve">. </w:t>
            </w:r>
            <w:r w:rsidRPr="0042746F">
              <w:rPr>
                <w:rFonts w:ascii="Times New Roman" w:hAnsi="Times New Roman" w:cs="Times New Roman"/>
                <w:color w:val="000000"/>
                <w:sz w:val="20"/>
                <w:szCs w:val="20"/>
              </w:rPr>
              <w:t>н</w:t>
            </w:r>
            <w:r w:rsidR="007A6943" w:rsidRPr="00D82D9B">
              <w:rPr>
                <w:rFonts w:ascii="Times New Roman" w:hAnsi="Times New Roman" w:cs="Times New Roman"/>
                <w:color w:val="000000"/>
                <w:sz w:val="20"/>
                <w:szCs w:val="20"/>
              </w:rPr>
              <w:t>.</w:t>
            </w:r>
            <w:r w:rsidRPr="00D82D9B">
              <w:rPr>
                <w:rFonts w:ascii="Times New Roman" w:hAnsi="Times New Roman" w:cs="Times New Roman"/>
                <w:color w:val="000000"/>
                <w:sz w:val="20"/>
                <w:szCs w:val="20"/>
              </w:rPr>
              <w:t xml:space="preserve"> </w:t>
            </w:r>
          </w:p>
          <w:p w14:paraId="6C672C18" w14:textId="5FA3F53D" w:rsidR="0042746F" w:rsidRPr="00D82D9B" w:rsidRDefault="0042746F" w:rsidP="00FB0261">
            <w:pPr>
              <w:widowControl w:val="0"/>
              <w:autoSpaceDE w:val="0"/>
              <w:autoSpaceDN w:val="0"/>
              <w:adjustRightInd w:val="0"/>
              <w:rPr>
                <w:rFonts w:ascii="Times New Roman" w:hAnsi="Times New Roman" w:cs="Times New Roman"/>
                <w:color w:val="000000"/>
                <w:sz w:val="20"/>
                <w:szCs w:val="20"/>
                <w:lang w:val="en-US"/>
              </w:rPr>
            </w:pPr>
            <w:r w:rsidRPr="007A6943">
              <w:rPr>
                <w:rFonts w:ascii="Times New Roman" w:hAnsi="Times New Roman" w:cs="Times New Roman"/>
                <w:color w:val="000000"/>
                <w:sz w:val="20"/>
                <w:szCs w:val="20"/>
                <w:lang w:val="en-US"/>
              </w:rPr>
              <w:t>SPIN-</w:t>
            </w:r>
            <w:r w:rsidRPr="0042746F">
              <w:rPr>
                <w:rFonts w:ascii="Times New Roman" w:hAnsi="Times New Roman" w:cs="Times New Roman"/>
                <w:color w:val="000000"/>
                <w:sz w:val="20"/>
                <w:szCs w:val="20"/>
              </w:rPr>
              <w:t>код</w:t>
            </w:r>
            <w:r w:rsidRPr="007A6943">
              <w:rPr>
                <w:rFonts w:ascii="Times New Roman" w:hAnsi="Times New Roman" w:cs="Times New Roman"/>
                <w:color w:val="000000"/>
                <w:sz w:val="20"/>
                <w:szCs w:val="20"/>
                <w:lang w:val="en-US"/>
              </w:rPr>
              <w:t xml:space="preserve">: 7622-0600, </w:t>
            </w:r>
            <w:proofErr w:type="spellStart"/>
            <w:r w:rsidRPr="007A6943">
              <w:rPr>
                <w:rFonts w:ascii="Times New Roman" w:hAnsi="Times New Roman" w:cs="Times New Roman"/>
                <w:color w:val="000000"/>
                <w:sz w:val="20"/>
                <w:szCs w:val="20"/>
                <w:lang w:val="en-US"/>
              </w:rPr>
              <w:t>AuthorID</w:t>
            </w:r>
            <w:proofErr w:type="spellEnd"/>
            <w:r w:rsidRPr="007A6943">
              <w:rPr>
                <w:rFonts w:ascii="Times New Roman" w:hAnsi="Times New Roman" w:cs="Times New Roman"/>
                <w:color w:val="000000"/>
                <w:sz w:val="20"/>
                <w:szCs w:val="20"/>
                <w:lang w:val="en-US"/>
              </w:rPr>
              <w:t>: 690909</w:t>
            </w:r>
          </w:p>
          <w:p w14:paraId="7D2ECEDA" w14:textId="16D55C46" w:rsidR="007A6943" w:rsidRPr="007A6943" w:rsidRDefault="007A6943" w:rsidP="00FB0261">
            <w:pPr>
              <w:widowControl w:val="0"/>
              <w:autoSpaceDE w:val="0"/>
              <w:autoSpaceDN w:val="0"/>
              <w:adjustRightInd w:val="0"/>
              <w:rPr>
                <w:rFonts w:ascii="Times New Roman" w:hAnsi="Times New Roman" w:cs="Times New Roman"/>
                <w:color w:val="000000"/>
                <w:sz w:val="20"/>
                <w:szCs w:val="20"/>
                <w:lang w:val="en-US"/>
              </w:rPr>
            </w:pPr>
            <w:r>
              <w:rPr>
                <w:rFonts w:ascii="Times New Roman" w:hAnsi="Times New Roman" w:cs="Times New Roman"/>
                <w:color w:val="000000"/>
                <w:sz w:val="20"/>
                <w:szCs w:val="20"/>
              </w:rPr>
              <w:t>Тел</w:t>
            </w:r>
            <w:r w:rsidRPr="007A6943">
              <w:rPr>
                <w:rFonts w:ascii="Times New Roman" w:hAnsi="Times New Roman" w:cs="Times New Roman"/>
                <w:color w:val="000000"/>
                <w:sz w:val="20"/>
                <w:szCs w:val="20"/>
                <w:lang w:val="en-US"/>
              </w:rPr>
              <w:t>.: +7(</w:t>
            </w:r>
            <w:r>
              <w:rPr>
                <w:rFonts w:ascii="Times New Roman" w:hAnsi="Times New Roman" w:cs="Times New Roman"/>
                <w:color w:val="000000"/>
                <w:sz w:val="20"/>
                <w:szCs w:val="20"/>
                <w:lang w:val="en-US"/>
              </w:rPr>
              <w:t>9</w:t>
            </w:r>
            <w:r w:rsidRPr="007A6943">
              <w:rPr>
                <w:rFonts w:ascii="Times New Roman" w:hAnsi="Times New Roman" w:cs="Times New Roman"/>
                <w:color w:val="000000"/>
                <w:sz w:val="20"/>
                <w:szCs w:val="20"/>
                <w:lang w:val="en-US"/>
              </w:rPr>
              <w:t>61)5293155</w:t>
            </w:r>
          </w:p>
          <w:p w14:paraId="07C28E84" w14:textId="7655C250" w:rsidR="007A6943" w:rsidRPr="007A6943" w:rsidRDefault="007A6943" w:rsidP="00FB0261">
            <w:pPr>
              <w:widowControl w:val="0"/>
              <w:autoSpaceDE w:val="0"/>
              <w:autoSpaceDN w:val="0"/>
              <w:adjustRightInd w:val="0"/>
              <w:rPr>
                <w:rFonts w:ascii="Times New Roman" w:hAnsi="Times New Roman" w:cs="Times New Roman"/>
                <w:color w:val="000000"/>
                <w:sz w:val="20"/>
                <w:szCs w:val="20"/>
                <w:lang w:val="en-US"/>
              </w:rPr>
            </w:pPr>
            <w:r w:rsidRPr="007A6943">
              <w:rPr>
                <w:rFonts w:ascii="Times New Roman" w:hAnsi="Times New Roman" w:cs="Times New Roman"/>
                <w:color w:val="000000"/>
                <w:sz w:val="20"/>
                <w:szCs w:val="20"/>
                <w:lang w:val="en-US"/>
              </w:rPr>
              <w:t>E-mail: zoo-te</w:t>
            </w:r>
            <w:r w:rsidR="00CE35F1" w:rsidRPr="007A6943">
              <w:rPr>
                <w:rFonts w:ascii="Times New Roman" w:hAnsi="Times New Roman" w:cs="Times New Roman"/>
                <w:color w:val="000000"/>
                <w:sz w:val="20"/>
                <w:szCs w:val="20"/>
                <w:lang w:val="en-US"/>
              </w:rPr>
              <w:t>h</w:t>
            </w:r>
            <w:r w:rsidRPr="007A6943">
              <w:rPr>
                <w:rFonts w:ascii="Times New Roman" w:hAnsi="Times New Roman" w:cs="Times New Roman"/>
                <w:color w:val="000000"/>
                <w:sz w:val="20"/>
                <w:szCs w:val="20"/>
                <w:lang w:val="en-US"/>
              </w:rPr>
              <w:t>@yandex.ru</w:t>
            </w:r>
          </w:p>
          <w:p w14:paraId="300403CC" w14:textId="77777777" w:rsidR="007A6943" w:rsidRPr="007A6943" w:rsidRDefault="007A6943" w:rsidP="00FB0261">
            <w:pPr>
              <w:widowControl w:val="0"/>
              <w:autoSpaceDE w:val="0"/>
              <w:autoSpaceDN w:val="0"/>
              <w:adjustRightInd w:val="0"/>
              <w:rPr>
                <w:rFonts w:ascii="Times New Roman" w:hAnsi="Times New Roman" w:cs="Times New Roman"/>
                <w:color w:val="000000"/>
                <w:sz w:val="20"/>
                <w:szCs w:val="20"/>
                <w:lang w:val="en-US"/>
              </w:rPr>
            </w:pPr>
          </w:p>
          <w:p w14:paraId="17578CA0" w14:textId="055EB08E" w:rsidR="007A6943" w:rsidRPr="00CE35F1" w:rsidRDefault="0042746F" w:rsidP="00FB0261">
            <w:pPr>
              <w:widowControl w:val="0"/>
              <w:autoSpaceDE w:val="0"/>
              <w:autoSpaceDN w:val="0"/>
              <w:adjustRightInd w:val="0"/>
              <w:rPr>
                <w:rFonts w:ascii="Times New Roman" w:hAnsi="Times New Roman" w:cs="Times New Roman"/>
                <w:color w:val="000000"/>
                <w:sz w:val="20"/>
                <w:szCs w:val="20"/>
              </w:rPr>
            </w:pPr>
            <w:r w:rsidRPr="0042746F">
              <w:rPr>
                <w:rFonts w:ascii="Times New Roman" w:hAnsi="Times New Roman" w:cs="Times New Roman"/>
                <w:color w:val="000000"/>
                <w:sz w:val="20"/>
                <w:szCs w:val="20"/>
              </w:rPr>
              <w:t>Белый Александр Александрович</w:t>
            </w:r>
            <w:r w:rsidR="00CE35F1" w:rsidRPr="00D82D9B">
              <w:rPr>
                <w:rFonts w:ascii="Times New Roman" w:hAnsi="Times New Roman" w:cs="Times New Roman"/>
                <w:color w:val="000000"/>
                <w:position w:val="4"/>
                <w:sz w:val="24"/>
                <w:szCs w:val="24"/>
                <w:vertAlign w:val="superscript"/>
              </w:rPr>
              <w:t>1</w:t>
            </w:r>
          </w:p>
          <w:p w14:paraId="059B1217" w14:textId="6F99D794" w:rsidR="007A6943" w:rsidRDefault="007A6943" w:rsidP="00FB0261">
            <w:pPr>
              <w:widowControl w:val="0"/>
              <w:autoSpaceDE w:val="0"/>
              <w:autoSpaceDN w:val="0"/>
              <w:adjustRightInd w:val="0"/>
              <w:rPr>
                <w:rFonts w:ascii="Times New Roman" w:hAnsi="Times New Roman" w:cs="Times New Roman"/>
                <w:color w:val="000000"/>
                <w:sz w:val="20"/>
                <w:szCs w:val="20"/>
              </w:rPr>
            </w:pPr>
            <w:r>
              <w:rPr>
                <w:rStyle w:val="fontstyle01"/>
              </w:rPr>
              <w:t xml:space="preserve">бакалавр </w:t>
            </w:r>
            <w:r>
              <w:rPr>
                <w:rStyle w:val="fontstyle21"/>
              </w:rPr>
              <w:t xml:space="preserve">4 </w:t>
            </w:r>
            <w:r>
              <w:rPr>
                <w:rStyle w:val="fontstyle01"/>
              </w:rPr>
              <w:t>курса факультета зоотехнии</w:t>
            </w:r>
          </w:p>
          <w:p w14:paraId="0FD8031C" w14:textId="66068942" w:rsidR="007A6943" w:rsidRPr="007A6943" w:rsidRDefault="007A6943" w:rsidP="00FB0261">
            <w:pPr>
              <w:widowControl w:val="0"/>
              <w:autoSpaceDE w:val="0"/>
              <w:autoSpaceDN w:val="0"/>
              <w:adjustRightInd w:val="0"/>
              <w:rPr>
                <w:rFonts w:ascii="Times New Roman" w:hAnsi="Times New Roman" w:cs="Times New Roman"/>
                <w:color w:val="000000"/>
                <w:sz w:val="20"/>
                <w:szCs w:val="20"/>
                <w:lang w:val="en-US"/>
              </w:rPr>
            </w:pPr>
            <w:r>
              <w:rPr>
                <w:rFonts w:ascii="Times New Roman" w:hAnsi="Times New Roman" w:cs="Times New Roman"/>
                <w:color w:val="000000"/>
                <w:sz w:val="20"/>
                <w:szCs w:val="20"/>
              </w:rPr>
              <w:t>Тел</w:t>
            </w:r>
            <w:r w:rsidRPr="007A6943">
              <w:rPr>
                <w:rFonts w:ascii="Times New Roman" w:hAnsi="Times New Roman" w:cs="Times New Roman"/>
                <w:color w:val="000000"/>
                <w:sz w:val="20"/>
                <w:szCs w:val="20"/>
                <w:lang w:val="en-US"/>
              </w:rPr>
              <w:t>.: +7(918)4970932</w:t>
            </w:r>
          </w:p>
          <w:p w14:paraId="0198A6AE" w14:textId="2AF9A878" w:rsidR="0042746F" w:rsidRPr="007A6943" w:rsidRDefault="007A6943" w:rsidP="00FB0261">
            <w:pPr>
              <w:widowControl w:val="0"/>
              <w:autoSpaceDE w:val="0"/>
              <w:autoSpaceDN w:val="0"/>
              <w:adjustRightInd w:val="0"/>
              <w:rPr>
                <w:rFonts w:ascii="Times New Roman" w:hAnsi="Times New Roman" w:cs="Times New Roman"/>
                <w:sz w:val="20"/>
                <w:szCs w:val="20"/>
                <w:lang w:val="en-US"/>
              </w:rPr>
            </w:pPr>
            <w:r w:rsidRPr="007A6943">
              <w:rPr>
                <w:rFonts w:ascii="Times New Roman" w:hAnsi="Times New Roman" w:cs="Times New Roman"/>
                <w:color w:val="000000"/>
                <w:sz w:val="20"/>
                <w:szCs w:val="20"/>
                <w:lang w:val="en-US"/>
              </w:rPr>
              <w:t>E-mail: sasha23122001@yandex.ru</w:t>
            </w:r>
          </w:p>
          <w:p w14:paraId="583F1476" w14:textId="664947F8" w:rsidR="0042746F" w:rsidRPr="00CE35F1" w:rsidRDefault="0042746F" w:rsidP="00FB0261">
            <w:pPr>
              <w:widowControl w:val="0"/>
              <w:autoSpaceDE w:val="0"/>
              <w:autoSpaceDN w:val="0"/>
              <w:adjustRightInd w:val="0"/>
              <w:rPr>
                <w:rFonts w:ascii="Times New Roman" w:hAnsi="Times New Roman" w:cs="Times New Roman"/>
                <w:i/>
                <w:sz w:val="20"/>
                <w:szCs w:val="20"/>
              </w:rPr>
            </w:pPr>
            <w:r w:rsidRPr="00CE35F1">
              <w:rPr>
                <w:rFonts w:ascii="Times New Roman" w:hAnsi="Times New Roman" w:cs="Times New Roman"/>
                <w:i/>
                <w:color w:val="000000"/>
                <w:position w:val="-12"/>
                <w:sz w:val="20"/>
                <w:szCs w:val="20"/>
                <w:vertAlign w:val="superscript"/>
              </w:rPr>
              <w:t>1</w:t>
            </w:r>
            <w:r w:rsidR="00D74781" w:rsidRPr="00D74781">
              <w:rPr>
                <w:rFonts w:ascii="Times New Roman" w:hAnsi="Times New Roman" w:cs="Times New Roman"/>
                <w:i/>
                <w:color w:val="000000"/>
                <w:position w:val="-12"/>
                <w:sz w:val="20"/>
                <w:szCs w:val="20"/>
              </w:rPr>
              <w:t xml:space="preserve">Федеральное государственное бюджетное образовательное учреждение высшего образования </w:t>
            </w:r>
            <w:r w:rsidRPr="00CE35F1">
              <w:rPr>
                <w:rFonts w:ascii="Times New Roman" w:hAnsi="Times New Roman" w:cs="Times New Roman"/>
                <w:i/>
                <w:color w:val="000000"/>
                <w:position w:val="-12"/>
                <w:sz w:val="20"/>
                <w:szCs w:val="20"/>
              </w:rPr>
              <w:t xml:space="preserve"> «Кубанский государственный аграрный университет имени И. Т. Трубилина», г. Краснодар, Российская Федерация</w:t>
            </w:r>
          </w:p>
          <w:p w14:paraId="0700D601" w14:textId="274BE9A2" w:rsidR="0042746F" w:rsidRPr="00CE35F1" w:rsidRDefault="0042746F" w:rsidP="00FB0261">
            <w:pPr>
              <w:widowControl w:val="0"/>
              <w:autoSpaceDE w:val="0"/>
              <w:autoSpaceDN w:val="0"/>
              <w:adjustRightInd w:val="0"/>
              <w:rPr>
                <w:rFonts w:ascii="Times New Roman" w:hAnsi="Times New Roman" w:cs="Times New Roman"/>
                <w:i/>
                <w:sz w:val="20"/>
                <w:szCs w:val="20"/>
              </w:rPr>
            </w:pPr>
            <w:r w:rsidRPr="008360FF">
              <w:rPr>
                <w:rFonts w:ascii="Times New Roman" w:hAnsi="Times New Roman" w:cs="Times New Roman"/>
                <w:i/>
                <w:color w:val="000000"/>
                <w:position w:val="-12"/>
                <w:sz w:val="20"/>
                <w:szCs w:val="20"/>
                <w:vertAlign w:val="superscript"/>
              </w:rPr>
              <w:t>2</w:t>
            </w:r>
            <w:r w:rsidR="00D74781" w:rsidRPr="00D74781">
              <w:rPr>
                <w:rFonts w:ascii="Times New Roman" w:hAnsi="Times New Roman" w:cs="Times New Roman"/>
                <w:i/>
                <w:color w:val="000000"/>
                <w:position w:val="-12"/>
                <w:sz w:val="20"/>
                <w:szCs w:val="20"/>
              </w:rPr>
              <w:t>Ф</w:t>
            </w:r>
            <w:r w:rsidR="008360FF">
              <w:rPr>
                <w:rFonts w:ascii="Times New Roman" w:hAnsi="Times New Roman" w:cs="Times New Roman"/>
                <w:i/>
                <w:color w:val="000000"/>
                <w:position w:val="-12"/>
                <w:sz w:val="20"/>
                <w:szCs w:val="20"/>
              </w:rPr>
              <w:t>едеральное государственное бюджетное научное учреждение</w:t>
            </w:r>
            <w:r w:rsidRPr="00CE35F1">
              <w:rPr>
                <w:rFonts w:ascii="Times New Roman" w:hAnsi="Times New Roman" w:cs="Times New Roman"/>
                <w:i/>
                <w:color w:val="000000"/>
                <w:position w:val="-12"/>
                <w:sz w:val="20"/>
                <w:szCs w:val="20"/>
              </w:rPr>
              <w:t xml:space="preserve"> «Краснодарский научный центр по зоотехнии и ветеринарии», г. Краснодар, Российская Федерация</w:t>
            </w:r>
          </w:p>
          <w:p w14:paraId="6529C7FB" w14:textId="77777777" w:rsidR="0042746F" w:rsidRPr="0042746F" w:rsidRDefault="0042746F" w:rsidP="00FB0261">
            <w:pPr>
              <w:widowControl w:val="0"/>
              <w:autoSpaceDE w:val="0"/>
              <w:autoSpaceDN w:val="0"/>
              <w:adjustRightInd w:val="0"/>
              <w:rPr>
                <w:rFonts w:ascii="Times New Roman" w:hAnsi="Times New Roman" w:cs="Times New Roman"/>
                <w:bCs/>
                <w:color w:val="000000"/>
                <w:sz w:val="24"/>
                <w:szCs w:val="24"/>
              </w:rPr>
            </w:pPr>
          </w:p>
        </w:tc>
        <w:tc>
          <w:tcPr>
            <w:tcW w:w="4265" w:type="dxa"/>
          </w:tcPr>
          <w:p w14:paraId="5833490B" w14:textId="11C5B90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UDC</w:t>
            </w:r>
            <w:r w:rsidR="00FB0261">
              <w:rPr>
                <w:rFonts w:ascii="Times New Roman" w:hAnsi="Times New Roman" w:cs="Times New Roman"/>
                <w:bCs/>
                <w:color w:val="000000"/>
                <w:sz w:val="20"/>
                <w:szCs w:val="20"/>
                <w:lang w:val="en-US"/>
              </w:rPr>
              <w:t xml:space="preserve"> </w:t>
            </w:r>
            <w:r w:rsidRPr="00D82D9B">
              <w:rPr>
                <w:rFonts w:ascii="Times New Roman" w:hAnsi="Times New Roman" w:cs="Times New Roman"/>
                <w:bCs/>
                <w:color w:val="000000"/>
                <w:sz w:val="20"/>
                <w:szCs w:val="20"/>
                <w:lang w:val="en-US"/>
              </w:rPr>
              <w:t>638.15</w:t>
            </w:r>
          </w:p>
          <w:p w14:paraId="42861039"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p>
          <w:p w14:paraId="2C2943C2"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06.02.10 – Private animal husbandry, technology of animal products production (agricultural sciences)</w:t>
            </w:r>
          </w:p>
          <w:p w14:paraId="46193647" w14:textId="77777777" w:rsidR="00CE35F1" w:rsidRDefault="00CE35F1" w:rsidP="00FB0261">
            <w:pPr>
              <w:widowControl w:val="0"/>
              <w:autoSpaceDE w:val="0"/>
              <w:autoSpaceDN w:val="0"/>
              <w:adjustRightInd w:val="0"/>
              <w:rPr>
                <w:rFonts w:ascii="Times New Roman" w:hAnsi="Times New Roman" w:cs="Times New Roman"/>
                <w:bCs/>
                <w:color w:val="000000"/>
                <w:sz w:val="20"/>
                <w:szCs w:val="20"/>
                <w:lang w:val="en-US"/>
              </w:rPr>
            </w:pPr>
          </w:p>
          <w:p w14:paraId="5044229A" w14:textId="4BAD7D48" w:rsidR="00CE35F1" w:rsidRPr="00D82D9B" w:rsidRDefault="00CE35F1" w:rsidP="00FB0261">
            <w:pPr>
              <w:widowControl w:val="0"/>
              <w:autoSpaceDE w:val="0"/>
              <w:autoSpaceDN w:val="0"/>
              <w:adjustRightInd w:val="0"/>
              <w:rPr>
                <w:rFonts w:ascii="Times New Roman" w:hAnsi="Times New Roman" w:cs="Times New Roman"/>
                <w:b/>
                <w:bCs/>
                <w:color w:val="000000"/>
                <w:sz w:val="20"/>
                <w:szCs w:val="20"/>
                <w:lang w:val="en-US"/>
              </w:rPr>
            </w:pPr>
            <w:r w:rsidRPr="00D82D9B">
              <w:rPr>
                <w:rFonts w:ascii="Times New Roman" w:hAnsi="Times New Roman" w:cs="Times New Roman"/>
                <w:b/>
                <w:bCs/>
                <w:color w:val="000000"/>
                <w:sz w:val="20"/>
                <w:szCs w:val="20"/>
                <w:lang w:val="en-US"/>
              </w:rPr>
              <w:t xml:space="preserve">ECOLOGY OF </w:t>
            </w:r>
            <w:r w:rsidRPr="00D82D9B">
              <w:rPr>
                <w:rFonts w:ascii="Times New Roman" w:hAnsi="Times New Roman" w:cs="Times New Roman"/>
                <w:b/>
                <w:bCs/>
                <w:i/>
                <w:color w:val="000000"/>
                <w:sz w:val="20"/>
                <w:szCs w:val="20"/>
                <w:lang w:val="en-US"/>
              </w:rPr>
              <w:t>APIS MELLIFERA CAUCASICA</w:t>
            </w:r>
            <w:r w:rsidRPr="00D82D9B">
              <w:rPr>
                <w:rFonts w:ascii="Times New Roman" w:hAnsi="Times New Roman" w:cs="Times New Roman"/>
                <w:b/>
                <w:bCs/>
                <w:color w:val="000000"/>
                <w:sz w:val="20"/>
                <w:szCs w:val="20"/>
                <w:lang w:val="en-US"/>
              </w:rPr>
              <w:t xml:space="preserve"> IN THE CONDITIONS OF THE KRASNODAR </w:t>
            </w:r>
            <w:r w:rsidR="00FB0261">
              <w:rPr>
                <w:rFonts w:ascii="Times New Roman" w:hAnsi="Times New Roman" w:cs="Times New Roman"/>
                <w:b/>
                <w:bCs/>
                <w:color w:val="000000"/>
                <w:sz w:val="20"/>
                <w:szCs w:val="20"/>
                <w:lang w:val="en-US"/>
              </w:rPr>
              <w:t>REGION</w:t>
            </w:r>
          </w:p>
          <w:p w14:paraId="60F03B7F"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p>
          <w:p w14:paraId="7B2750E6" w14:textId="41D33EE1"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proofErr w:type="spellStart"/>
            <w:r w:rsidRPr="00D82D9B">
              <w:rPr>
                <w:rFonts w:ascii="Times New Roman" w:hAnsi="Times New Roman" w:cs="Times New Roman"/>
                <w:bCs/>
                <w:color w:val="000000"/>
                <w:sz w:val="20"/>
                <w:szCs w:val="20"/>
                <w:lang w:val="en-US"/>
              </w:rPr>
              <w:t>Svistunov</w:t>
            </w:r>
            <w:proofErr w:type="spellEnd"/>
            <w:r w:rsidRPr="00D82D9B">
              <w:rPr>
                <w:rFonts w:ascii="Times New Roman" w:hAnsi="Times New Roman" w:cs="Times New Roman"/>
                <w:bCs/>
                <w:color w:val="000000"/>
                <w:sz w:val="20"/>
                <w:szCs w:val="20"/>
                <w:lang w:val="en-US"/>
              </w:rPr>
              <w:t xml:space="preserve"> Sergey Vladimirovich </w:t>
            </w:r>
            <w:r w:rsidRPr="00A11F40">
              <w:rPr>
                <w:rFonts w:ascii="Times New Roman" w:hAnsi="Times New Roman" w:cs="Times New Roman"/>
                <w:color w:val="000000"/>
                <w:position w:val="4"/>
                <w:sz w:val="24"/>
                <w:szCs w:val="24"/>
                <w:vertAlign w:val="superscript"/>
                <w:lang w:val="en-US"/>
              </w:rPr>
              <w:t>1, 2</w:t>
            </w:r>
          </w:p>
          <w:p w14:paraId="2E57789F"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Candidate of Agricultural Sciences</w:t>
            </w:r>
          </w:p>
          <w:p w14:paraId="6CBB4958" w14:textId="5D208F2D" w:rsidR="00CE35F1" w:rsidRPr="00D82D9B" w:rsidRDefault="00D22055" w:rsidP="00FB0261">
            <w:pPr>
              <w:widowControl w:val="0"/>
              <w:autoSpaceDE w:val="0"/>
              <w:autoSpaceDN w:val="0"/>
              <w:adjustRightInd w:val="0"/>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RSCI </w:t>
            </w:r>
            <w:r w:rsidR="00CE35F1" w:rsidRPr="00D82D9B">
              <w:rPr>
                <w:rFonts w:ascii="Times New Roman" w:hAnsi="Times New Roman" w:cs="Times New Roman"/>
                <w:bCs/>
                <w:color w:val="000000"/>
                <w:sz w:val="20"/>
                <w:szCs w:val="20"/>
                <w:lang w:val="en-US"/>
              </w:rPr>
              <w:t xml:space="preserve">SPIN-code: 5986-7457, </w:t>
            </w:r>
            <w:proofErr w:type="spellStart"/>
            <w:r w:rsidR="00CE35F1" w:rsidRPr="00D82D9B">
              <w:rPr>
                <w:rFonts w:ascii="Times New Roman" w:hAnsi="Times New Roman" w:cs="Times New Roman"/>
                <w:bCs/>
                <w:color w:val="000000"/>
                <w:sz w:val="20"/>
                <w:szCs w:val="20"/>
                <w:lang w:val="en-US"/>
              </w:rPr>
              <w:t>AuthorID</w:t>
            </w:r>
            <w:proofErr w:type="spellEnd"/>
            <w:r w:rsidR="00CE35F1" w:rsidRPr="00D82D9B">
              <w:rPr>
                <w:rFonts w:ascii="Times New Roman" w:hAnsi="Times New Roman" w:cs="Times New Roman"/>
                <w:bCs/>
                <w:color w:val="000000"/>
                <w:sz w:val="20"/>
                <w:szCs w:val="20"/>
                <w:lang w:val="en-US"/>
              </w:rPr>
              <w:t xml:space="preserve">: 716791, Web of Science </w:t>
            </w:r>
            <w:proofErr w:type="spellStart"/>
            <w:r w:rsidR="00CE35F1" w:rsidRPr="00D82D9B">
              <w:rPr>
                <w:rFonts w:ascii="Times New Roman" w:hAnsi="Times New Roman" w:cs="Times New Roman"/>
                <w:bCs/>
                <w:color w:val="000000"/>
                <w:sz w:val="20"/>
                <w:szCs w:val="20"/>
                <w:lang w:val="en-US"/>
              </w:rPr>
              <w:t>ResearcherID</w:t>
            </w:r>
            <w:proofErr w:type="spellEnd"/>
            <w:r w:rsidR="00CE35F1" w:rsidRPr="00D82D9B">
              <w:rPr>
                <w:rFonts w:ascii="Times New Roman" w:hAnsi="Times New Roman" w:cs="Times New Roman"/>
                <w:bCs/>
                <w:color w:val="000000"/>
                <w:sz w:val="20"/>
                <w:szCs w:val="20"/>
                <w:lang w:val="en-US"/>
              </w:rPr>
              <w:t xml:space="preserve"> I-5812-2014</w:t>
            </w:r>
          </w:p>
          <w:p w14:paraId="67F9B026"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Tel.: +7(918)420912</w:t>
            </w:r>
          </w:p>
          <w:p w14:paraId="70E79352"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E-mail: svistunov@list.ru</w:t>
            </w:r>
          </w:p>
          <w:p w14:paraId="7F0B91BE"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p>
          <w:p w14:paraId="79E327DF" w14:textId="77F447DE"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proofErr w:type="spellStart"/>
            <w:r w:rsidRPr="00D82D9B">
              <w:rPr>
                <w:rFonts w:ascii="Times New Roman" w:hAnsi="Times New Roman" w:cs="Times New Roman"/>
                <w:bCs/>
                <w:color w:val="000000"/>
                <w:sz w:val="20"/>
                <w:szCs w:val="20"/>
                <w:lang w:val="en-US"/>
              </w:rPr>
              <w:t>Dikarev</w:t>
            </w:r>
            <w:proofErr w:type="spellEnd"/>
            <w:r w:rsidRPr="00D82D9B">
              <w:rPr>
                <w:rFonts w:ascii="Times New Roman" w:hAnsi="Times New Roman" w:cs="Times New Roman"/>
                <w:bCs/>
                <w:color w:val="000000"/>
                <w:sz w:val="20"/>
                <w:szCs w:val="20"/>
                <w:lang w:val="en-US"/>
              </w:rPr>
              <w:t xml:space="preserve"> Alexander </w:t>
            </w:r>
            <w:proofErr w:type="spellStart"/>
            <w:r w:rsidRPr="00D82D9B">
              <w:rPr>
                <w:rFonts w:ascii="Times New Roman" w:hAnsi="Times New Roman" w:cs="Times New Roman"/>
                <w:bCs/>
                <w:color w:val="000000"/>
                <w:sz w:val="20"/>
                <w:szCs w:val="20"/>
                <w:lang w:val="en-US"/>
              </w:rPr>
              <w:t>Gennadievich</w:t>
            </w:r>
            <w:proofErr w:type="spellEnd"/>
            <w:r w:rsidRPr="00D82D9B">
              <w:rPr>
                <w:rFonts w:ascii="Times New Roman" w:hAnsi="Times New Roman" w:cs="Times New Roman"/>
                <w:bCs/>
                <w:color w:val="000000"/>
                <w:sz w:val="20"/>
                <w:szCs w:val="20"/>
                <w:lang w:val="en-US"/>
              </w:rPr>
              <w:t xml:space="preserve"> </w:t>
            </w:r>
            <w:r>
              <w:rPr>
                <w:rFonts w:ascii="Times New Roman" w:hAnsi="Times New Roman" w:cs="Times New Roman"/>
                <w:color w:val="000000"/>
                <w:position w:val="4"/>
                <w:sz w:val="24"/>
                <w:szCs w:val="24"/>
                <w:vertAlign w:val="superscript"/>
                <w:lang w:val="en-US"/>
              </w:rPr>
              <w:t>1</w:t>
            </w:r>
          </w:p>
          <w:p w14:paraId="1A7D8DF9"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Candidate of Agricultural Sciences</w:t>
            </w:r>
          </w:p>
          <w:p w14:paraId="5DBC5BF4" w14:textId="5D36002A" w:rsidR="00CE35F1" w:rsidRPr="00D82D9B" w:rsidRDefault="00D22055" w:rsidP="00FB0261">
            <w:pPr>
              <w:widowControl w:val="0"/>
              <w:autoSpaceDE w:val="0"/>
              <w:autoSpaceDN w:val="0"/>
              <w:adjustRightInd w:val="0"/>
              <w:rPr>
                <w:rFonts w:ascii="Times New Roman" w:hAnsi="Times New Roman" w:cs="Times New Roman"/>
                <w:bCs/>
                <w:color w:val="000000"/>
                <w:sz w:val="20"/>
                <w:szCs w:val="20"/>
                <w:lang w:val="en-US"/>
              </w:rPr>
            </w:pPr>
            <w:r>
              <w:rPr>
                <w:rFonts w:ascii="Times New Roman" w:hAnsi="Times New Roman" w:cs="Times New Roman"/>
                <w:bCs/>
                <w:color w:val="000000"/>
                <w:sz w:val="20"/>
                <w:szCs w:val="20"/>
                <w:lang w:val="en-US"/>
              </w:rPr>
              <w:t xml:space="preserve">RSCI </w:t>
            </w:r>
            <w:r w:rsidR="00CE35F1" w:rsidRPr="00D82D9B">
              <w:rPr>
                <w:rFonts w:ascii="Times New Roman" w:hAnsi="Times New Roman" w:cs="Times New Roman"/>
                <w:bCs/>
                <w:color w:val="000000"/>
                <w:sz w:val="20"/>
                <w:szCs w:val="20"/>
                <w:lang w:val="en-US"/>
              </w:rPr>
              <w:t xml:space="preserve">SPIN-code: 7622-0600, </w:t>
            </w:r>
            <w:proofErr w:type="spellStart"/>
            <w:r w:rsidR="00CE35F1" w:rsidRPr="00D82D9B">
              <w:rPr>
                <w:rFonts w:ascii="Times New Roman" w:hAnsi="Times New Roman" w:cs="Times New Roman"/>
                <w:bCs/>
                <w:color w:val="000000"/>
                <w:sz w:val="20"/>
                <w:szCs w:val="20"/>
                <w:lang w:val="en-US"/>
              </w:rPr>
              <w:t>AuthorID</w:t>
            </w:r>
            <w:proofErr w:type="spellEnd"/>
            <w:r w:rsidR="00CE35F1" w:rsidRPr="00D82D9B">
              <w:rPr>
                <w:rFonts w:ascii="Times New Roman" w:hAnsi="Times New Roman" w:cs="Times New Roman"/>
                <w:bCs/>
                <w:color w:val="000000"/>
                <w:sz w:val="20"/>
                <w:szCs w:val="20"/>
                <w:lang w:val="en-US"/>
              </w:rPr>
              <w:t>: 690909</w:t>
            </w:r>
          </w:p>
          <w:p w14:paraId="1E2078F5"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Tel.: +7(961)5293155</w:t>
            </w:r>
          </w:p>
          <w:p w14:paraId="5ECD1642"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E-mail: zoo-teh@yandex.ru</w:t>
            </w:r>
          </w:p>
          <w:p w14:paraId="7CDBD836"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p>
          <w:p w14:paraId="19028196" w14:textId="32F2704D"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 xml:space="preserve">Bely Alexander </w:t>
            </w:r>
            <w:proofErr w:type="spellStart"/>
            <w:r w:rsidRPr="00D82D9B">
              <w:rPr>
                <w:rFonts w:ascii="Times New Roman" w:hAnsi="Times New Roman" w:cs="Times New Roman"/>
                <w:bCs/>
                <w:color w:val="000000"/>
                <w:sz w:val="20"/>
                <w:szCs w:val="20"/>
                <w:lang w:val="en-US"/>
              </w:rPr>
              <w:t>Alexandrovich</w:t>
            </w:r>
            <w:proofErr w:type="spellEnd"/>
            <w:r w:rsidRPr="00D82D9B">
              <w:rPr>
                <w:rFonts w:ascii="Times New Roman" w:hAnsi="Times New Roman" w:cs="Times New Roman"/>
                <w:bCs/>
                <w:color w:val="000000"/>
                <w:sz w:val="20"/>
                <w:szCs w:val="20"/>
                <w:lang w:val="en-US"/>
              </w:rPr>
              <w:t xml:space="preserve"> </w:t>
            </w:r>
            <w:r>
              <w:rPr>
                <w:rFonts w:ascii="Times New Roman" w:hAnsi="Times New Roman" w:cs="Times New Roman"/>
                <w:color w:val="000000"/>
                <w:position w:val="4"/>
                <w:sz w:val="24"/>
                <w:szCs w:val="24"/>
                <w:vertAlign w:val="superscript"/>
                <w:lang w:val="en-US"/>
              </w:rPr>
              <w:t>1</w:t>
            </w:r>
          </w:p>
          <w:p w14:paraId="1032159C"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bachelor of the 4th year of the Faculty of Animal Science</w:t>
            </w:r>
          </w:p>
          <w:p w14:paraId="6C73CB66"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Phone: +7(918)4970932</w:t>
            </w:r>
          </w:p>
          <w:p w14:paraId="314EFE11" w14:textId="77777777" w:rsidR="00CE35F1" w:rsidRPr="00D82D9B" w:rsidRDefault="00CE35F1" w:rsidP="00FB0261">
            <w:pPr>
              <w:widowControl w:val="0"/>
              <w:autoSpaceDE w:val="0"/>
              <w:autoSpaceDN w:val="0"/>
              <w:adjustRightInd w:val="0"/>
              <w:rPr>
                <w:rFonts w:ascii="Times New Roman" w:hAnsi="Times New Roman" w:cs="Times New Roman"/>
                <w:bCs/>
                <w:color w:val="000000"/>
                <w:sz w:val="20"/>
                <w:szCs w:val="20"/>
                <w:lang w:val="en-US"/>
              </w:rPr>
            </w:pPr>
            <w:r w:rsidRPr="00D82D9B">
              <w:rPr>
                <w:rFonts w:ascii="Times New Roman" w:hAnsi="Times New Roman" w:cs="Times New Roman"/>
                <w:bCs/>
                <w:color w:val="000000"/>
                <w:sz w:val="20"/>
                <w:szCs w:val="20"/>
                <w:lang w:val="en-US"/>
              </w:rPr>
              <w:t>E-mail: sasha23122001@yandex.ru</w:t>
            </w:r>
          </w:p>
          <w:p w14:paraId="3E75AF50" w14:textId="23163DC1" w:rsidR="00CE35F1" w:rsidRPr="00CE35F1" w:rsidRDefault="00CE35F1" w:rsidP="00FB0261">
            <w:pPr>
              <w:widowControl w:val="0"/>
              <w:autoSpaceDE w:val="0"/>
              <w:autoSpaceDN w:val="0"/>
              <w:adjustRightInd w:val="0"/>
              <w:rPr>
                <w:rFonts w:ascii="Times New Roman" w:hAnsi="Times New Roman" w:cs="Times New Roman"/>
                <w:bCs/>
                <w:i/>
                <w:color w:val="000000"/>
                <w:sz w:val="20"/>
                <w:szCs w:val="20"/>
                <w:lang w:val="en-US"/>
              </w:rPr>
            </w:pPr>
            <w:r>
              <w:rPr>
                <w:rFonts w:ascii="Times New Roman" w:hAnsi="Times New Roman" w:cs="Times New Roman"/>
                <w:color w:val="000000"/>
                <w:position w:val="4"/>
                <w:sz w:val="24"/>
                <w:szCs w:val="24"/>
                <w:vertAlign w:val="superscript"/>
                <w:lang w:val="en-US"/>
              </w:rPr>
              <w:t>1</w:t>
            </w:r>
            <w:r w:rsidR="00D74781" w:rsidRPr="00D74781">
              <w:rPr>
                <w:rFonts w:ascii="Times New Roman" w:hAnsi="Times New Roman" w:cs="Times New Roman"/>
                <w:bCs/>
                <w:i/>
                <w:color w:val="000000"/>
                <w:sz w:val="20"/>
                <w:szCs w:val="20"/>
                <w:lang w:val="en-US"/>
              </w:rPr>
              <w:t>Federal State Budgetary Educational Institution of Higher Education</w:t>
            </w:r>
            <w:r w:rsidRPr="00CE35F1">
              <w:rPr>
                <w:rFonts w:ascii="Times New Roman" w:hAnsi="Times New Roman" w:cs="Times New Roman"/>
                <w:bCs/>
                <w:i/>
                <w:color w:val="000000"/>
                <w:sz w:val="20"/>
                <w:szCs w:val="20"/>
                <w:lang w:val="en-US"/>
              </w:rPr>
              <w:t xml:space="preserve"> "Kuban State Agrarian University named after I. T. </w:t>
            </w:r>
            <w:proofErr w:type="spellStart"/>
            <w:r w:rsidRPr="00CE35F1">
              <w:rPr>
                <w:rFonts w:ascii="Times New Roman" w:hAnsi="Times New Roman" w:cs="Times New Roman"/>
                <w:bCs/>
                <w:i/>
                <w:color w:val="000000"/>
                <w:sz w:val="20"/>
                <w:szCs w:val="20"/>
                <w:lang w:val="en-US"/>
              </w:rPr>
              <w:t>Trubilin</w:t>
            </w:r>
            <w:proofErr w:type="spellEnd"/>
            <w:r w:rsidRPr="00CE35F1">
              <w:rPr>
                <w:rFonts w:ascii="Times New Roman" w:hAnsi="Times New Roman" w:cs="Times New Roman"/>
                <w:bCs/>
                <w:i/>
                <w:color w:val="000000"/>
                <w:sz w:val="20"/>
                <w:szCs w:val="20"/>
                <w:lang w:val="en-US"/>
              </w:rPr>
              <w:t>", Krasnodar, Russian Federation</w:t>
            </w:r>
          </w:p>
          <w:p w14:paraId="0EE9C3C0" w14:textId="7FCEA9D1" w:rsidR="0042746F" w:rsidRPr="00CE35F1" w:rsidRDefault="00CE35F1" w:rsidP="00FB0261">
            <w:pPr>
              <w:widowControl w:val="0"/>
              <w:autoSpaceDE w:val="0"/>
              <w:autoSpaceDN w:val="0"/>
              <w:adjustRightInd w:val="0"/>
              <w:rPr>
                <w:rFonts w:ascii="Times New Roman" w:hAnsi="Times New Roman" w:cs="Times New Roman"/>
                <w:b/>
                <w:bCs/>
                <w:color w:val="000000"/>
                <w:sz w:val="24"/>
                <w:szCs w:val="24"/>
                <w:lang w:val="en-US"/>
              </w:rPr>
            </w:pPr>
            <w:r w:rsidRPr="00A11F40">
              <w:rPr>
                <w:rFonts w:ascii="Times New Roman" w:hAnsi="Times New Roman" w:cs="Times New Roman"/>
                <w:color w:val="000000"/>
                <w:position w:val="4"/>
                <w:sz w:val="24"/>
                <w:szCs w:val="24"/>
                <w:vertAlign w:val="superscript"/>
                <w:lang w:val="en-US"/>
              </w:rPr>
              <w:t>2</w:t>
            </w:r>
            <w:r w:rsidR="008360FF" w:rsidRPr="008360FF">
              <w:rPr>
                <w:rFonts w:ascii="Times New Roman" w:hAnsi="Times New Roman" w:cs="Times New Roman"/>
                <w:bCs/>
                <w:i/>
                <w:color w:val="000000"/>
                <w:sz w:val="20"/>
                <w:szCs w:val="20"/>
                <w:lang w:val="en-US"/>
              </w:rPr>
              <w:t>Federal State Budgetary Scientific Institution</w:t>
            </w:r>
            <w:r w:rsidRPr="00CE35F1">
              <w:rPr>
                <w:rFonts w:ascii="Times New Roman" w:hAnsi="Times New Roman" w:cs="Times New Roman"/>
                <w:bCs/>
                <w:i/>
                <w:color w:val="000000"/>
                <w:sz w:val="20"/>
                <w:szCs w:val="20"/>
                <w:lang w:val="en-US"/>
              </w:rPr>
              <w:t xml:space="preserve"> "Krasnodar Scientific Center for Animal Science and Veterinary Medicine", Krasnodar, Russian Federation</w:t>
            </w:r>
          </w:p>
        </w:tc>
      </w:tr>
      <w:tr w:rsidR="00FB0261" w:rsidRPr="00D22055" w14:paraId="3AF3A755" w14:textId="77777777" w:rsidTr="00FB0261">
        <w:tc>
          <w:tcPr>
            <w:tcW w:w="4503" w:type="dxa"/>
          </w:tcPr>
          <w:p w14:paraId="37147F45" w14:textId="77777777" w:rsidR="00CE35F1" w:rsidRPr="00CE35F1" w:rsidRDefault="00CE35F1" w:rsidP="00FB0261">
            <w:pPr>
              <w:rPr>
                <w:rFonts w:ascii="Times New Roman" w:hAnsi="Times New Roman" w:cs="Times New Roman"/>
                <w:color w:val="191919"/>
                <w:sz w:val="20"/>
                <w:szCs w:val="20"/>
              </w:rPr>
            </w:pPr>
            <w:bookmarkStart w:id="0" w:name="_GoBack" w:colFirst="0" w:colLast="0"/>
            <w:r w:rsidRPr="00CE35F1">
              <w:rPr>
                <w:rFonts w:ascii="Times New Roman" w:hAnsi="Times New Roman" w:cs="Times New Roman"/>
                <w:bCs/>
                <w:sz w:val="20"/>
                <w:szCs w:val="20"/>
              </w:rPr>
              <w:t>В</w:t>
            </w:r>
            <w:r w:rsidRPr="00CE35F1">
              <w:rPr>
                <w:rFonts w:ascii="Times New Roman" w:hAnsi="Times New Roman" w:cs="Times New Roman"/>
                <w:sz w:val="20"/>
                <w:szCs w:val="20"/>
              </w:rPr>
              <w:t xml:space="preserve">етеринарное благополучие пчелиных семей - залог продуктивности отрасли пчеловодства и устойчивого сельского хозяйства. Паразиты и патогены негативно влияют на здоровье пчёл и нередко являются причиной гибели колоний медоносных пчёл, что в свою очередь влияет на качество опыления и экологию </w:t>
            </w:r>
            <w:proofErr w:type="spellStart"/>
            <w:r w:rsidRPr="00CE35F1">
              <w:rPr>
                <w:rFonts w:ascii="Times New Roman" w:hAnsi="Times New Roman" w:cs="Times New Roman"/>
                <w:sz w:val="20"/>
                <w:szCs w:val="20"/>
              </w:rPr>
              <w:t>агрофитоценозов</w:t>
            </w:r>
            <w:proofErr w:type="spellEnd"/>
            <w:r w:rsidRPr="00CE35F1">
              <w:rPr>
                <w:rFonts w:ascii="Times New Roman" w:hAnsi="Times New Roman" w:cs="Times New Roman"/>
                <w:sz w:val="20"/>
                <w:szCs w:val="20"/>
              </w:rPr>
              <w:t>.</w:t>
            </w:r>
            <w:r w:rsidRPr="00CE35F1">
              <w:rPr>
                <w:rFonts w:ascii="Times New Roman" w:hAnsi="Times New Roman" w:cs="Times New Roman"/>
                <w:sz w:val="20"/>
                <w:szCs w:val="20"/>
                <w:vertAlign w:val="superscript"/>
              </w:rPr>
              <w:t xml:space="preserve"> </w:t>
            </w:r>
            <w:proofErr w:type="spellStart"/>
            <w:r w:rsidRPr="00CE35F1">
              <w:rPr>
                <w:rFonts w:ascii="Times New Roman" w:hAnsi="Times New Roman" w:cs="Times New Roman"/>
                <w:sz w:val="20"/>
                <w:szCs w:val="20"/>
              </w:rPr>
              <w:t>Варроатоз</w:t>
            </w:r>
            <w:proofErr w:type="spellEnd"/>
            <w:r w:rsidRPr="00CE35F1">
              <w:rPr>
                <w:rFonts w:ascii="Times New Roman" w:hAnsi="Times New Roman" w:cs="Times New Roman"/>
                <w:sz w:val="20"/>
                <w:szCs w:val="20"/>
              </w:rPr>
              <w:t xml:space="preserve"> оказывает негативное влияние на экономику пчеловодства, т.к. паразитируя на медоносной пчеле, клещи </w:t>
            </w:r>
            <w:proofErr w:type="spellStart"/>
            <w:r w:rsidRPr="00CE35F1">
              <w:rPr>
                <w:rFonts w:ascii="Times New Roman" w:hAnsi="Times New Roman" w:cs="Times New Roman"/>
                <w:sz w:val="20"/>
                <w:szCs w:val="20"/>
              </w:rPr>
              <w:t>варроа</w:t>
            </w:r>
            <w:proofErr w:type="spellEnd"/>
            <w:r w:rsidRPr="00CE35F1">
              <w:rPr>
                <w:rFonts w:ascii="Times New Roman" w:hAnsi="Times New Roman" w:cs="Times New Roman"/>
                <w:sz w:val="20"/>
                <w:szCs w:val="20"/>
              </w:rPr>
              <w:t xml:space="preserve"> являются источником различных заболеваний в </w:t>
            </w:r>
            <w:proofErr w:type="spellStart"/>
            <w:r w:rsidRPr="00CE35F1">
              <w:rPr>
                <w:rFonts w:ascii="Times New Roman" w:hAnsi="Times New Roman" w:cs="Times New Roman"/>
                <w:sz w:val="20"/>
                <w:szCs w:val="20"/>
              </w:rPr>
              <w:t>т.ч</w:t>
            </w:r>
            <w:proofErr w:type="spellEnd"/>
            <w:r w:rsidRPr="00CE35F1">
              <w:rPr>
                <w:rFonts w:ascii="Times New Roman" w:hAnsi="Times New Roman" w:cs="Times New Roman"/>
                <w:sz w:val="20"/>
                <w:szCs w:val="20"/>
              </w:rPr>
              <w:t xml:space="preserve">. вызываемые и РНК-вирусами. РНК-вирусы влияют на здоровье медоносных пчел и способствуют увеличению потерь пчелиных семей во всём мире. Вирус деформированного крыла (DWV) и близкородственный вирус-деструктор Варроа-1 (VDV1), являются наиболее распространёнными вирусами медоносной пчелы и обуславливают гибель пчелиных семей в Европе. Сам по себе VDV1 был определён как главный прогностический параметр повышенных зимних потерь семей пчёл. Были обнаружены </w:t>
            </w:r>
            <w:r w:rsidRPr="00CE35F1">
              <w:rPr>
                <w:rFonts w:ascii="Times New Roman" w:hAnsi="Times New Roman" w:cs="Times New Roman"/>
                <w:sz w:val="20"/>
                <w:szCs w:val="20"/>
              </w:rPr>
              <w:lastRenderedPageBreak/>
              <w:t xml:space="preserve">вновь появившиеся </w:t>
            </w:r>
            <w:proofErr w:type="spellStart"/>
            <w:r w:rsidRPr="00CE35F1">
              <w:rPr>
                <w:rFonts w:ascii="Times New Roman" w:hAnsi="Times New Roman" w:cs="Times New Roman"/>
                <w:sz w:val="20"/>
                <w:szCs w:val="20"/>
              </w:rPr>
              <w:t>рекомбинанты</w:t>
            </w:r>
            <w:proofErr w:type="spellEnd"/>
            <w:r w:rsidRPr="00CE35F1">
              <w:rPr>
                <w:rFonts w:ascii="Times New Roman" w:hAnsi="Times New Roman" w:cs="Times New Roman"/>
                <w:sz w:val="20"/>
                <w:szCs w:val="20"/>
              </w:rPr>
              <w:t xml:space="preserve"> между штаммами VDV1 и DWV в США. Присутствие этих </w:t>
            </w:r>
            <w:proofErr w:type="spellStart"/>
            <w:r w:rsidRPr="00CE35F1">
              <w:rPr>
                <w:rFonts w:ascii="Times New Roman" w:hAnsi="Times New Roman" w:cs="Times New Roman"/>
                <w:sz w:val="20"/>
                <w:szCs w:val="20"/>
              </w:rPr>
              <w:t>рекомбинантов</w:t>
            </w:r>
            <w:proofErr w:type="spellEnd"/>
            <w:r w:rsidRPr="00CE35F1">
              <w:rPr>
                <w:rFonts w:ascii="Times New Roman" w:hAnsi="Times New Roman" w:cs="Times New Roman"/>
                <w:sz w:val="20"/>
                <w:szCs w:val="20"/>
              </w:rPr>
              <w:t xml:space="preserve"> представляет дополнительный риск, поскольку подобные VDV1-DWV </w:t>
            </w:r>
            <w:proofErr w:type="spellStart"/>
            <w:r w:rsidRPr="00CE35F1">
              <w:rPr>
                <w:rFonts w:ascii="Times New Roman" w:hAnsi="Times New Roman" w:cs="Times New Roman"/>
                <w:sz w:val="20"/>
                <w:szCs w:val="20"/>
              </w:rPr>
              <w:t>рекомбинанты</w:t>
            </w:r>
            <w:proofErr w:type="spellEnd"/>
            <w:r w:rsidRPr="00CE35F1">
              <w:rPr>
                <w:rFonts w:ascii="Times New Roman" w:hAnsi="Times New Roman" w:cs="Times New Roman"/>
                <w:sz w:val="20"/>
                <w:szCs w:val="20"/>
              </w:rPr>
              <w:t xml:space="preserve"> составляют наиболее вирулентные вирусы медоносной пчелы в Великобритании. </w:t>
            </w:r>
            <w:r w:rsidRPr="00CE35F1">
              <w:rPr>
                <w:rFonts w:ascii="Times New Roman" w:hAnsi="Times New Roman" w:cs="Times New Roman"/>
                <w:color w:val="000000"/>
                <w:sz w:val="20"/>
                <w:szCs w:val="20"/>
              </w:rPr>
              <w:t>В результате проведенных исследований получены новые данные о</w:t>
            </w:r>
            <w:r w:rsidRPr="00CE35F1">
              <w:rPr>
                <w:rFonts w:ascii="Times New Roman" w:hAnsi="Times New Roman" w:cs="Times New Roman"/>
                <w:sz w:val="20"/>
                <w:szCs w:val="20"/>
              </w:rPr>
              <w:t xml:space="preserve"> продуктивности </w:t>
            </w:r>
            <w:proofErr w:type="spellStart"/>
            <w:r w:rsidRPr="00CE35F1">
              <w:rPr>
                <w:rFonts w:ascii="Times New Roman" w:hAnsi="Times New Roman" w:cs="Times New Roman"/>
                <w:bCs/>
                <w:i/>
                <w:iCs/>
                <w:sz w:val="20"/>
                <w:szCs w:val="20"/>
                <w:lang w:val="en-US"/>
              </w:rPr>
              <w:t>Apis</w:t>
            </w:r>
            <w:proofErr w:type="spellEnd"/>
            <w:r w:rsidRPr="00CE35F1">
              <w:rPr>
                <w:rFonts w:ascii="Times New Roman" w:hAnsi="Times New Roman" w:cs="Times New Roman"/>
                <w:bCs/>
                <w:i/>
                <w:iCs/>
                <w:sz w:val="20"/>
                <w:szCs w:val="20"/>
              </w:rPr>
              <w:t xml:space="preserve"> </w:t>
            </w:r>
            <w:r w:rsidRPr="00CE35F1">
              <w:rPr>
                <w:rFonts w:ascii="Times New Roman" w:hAnsi="Times New Roman" w:cs="Times New Roman"/>
                <w:bCs/>
                <w:i/>
                <w:iCs/>
                <w:sz w:val="20"/>
                <w:szCs w:val="20"/>
                <w:lang w:val="en-US"/>
              </w:rPr>
              <w:t>mellifera</w:t>
            </w:r>
            <w:r w:rsidRPr="00CE35F1">
              <w:rPr>
                <w:rFonts w:ascii="Times New Roman" w:hAnsi="Times New Roman" w:cs="Times New Roman"/>
                <w:bCs/>
                <w:i/>
                <w:iCs/>
                <w:sz w:val="20"/>
                <w:szCs w:val="20"/>
              </w:rPr>
              <w:t xml:space="preserve"> </w:t>
            </w:r>
            <w:proofErr w:type="spellStart"/>
            <w:r w:rsidRPr="00CE35F1">
              <w:rPr>
                <w:rFonts w:ascii="Times New Roman" w:hAnsi="Times New Roman" w:cs="Times New Roman"/>
                <w:i/>
                <w:iCs/>
                <w:sz w:val="20"/>
                <w:szCs w:val="20"/>
              </w:rPr>
              <w:t>caucasica</w:t>
            </w:r>
            <w:proofErr w:type="spellEnd"/>
            <w:r w:rsidRPr="00CE35F1">
              <w:rPr>
                <w:rFonts w:ascii="Times New Roman" w:hAnsi="Times New Roman" w:cs="Times New Roman"/>
                <w:iCs/>
                <w:sz w:val="20"/>
                <w:szCs w:val="20"/>
              </w:rPr>
              <w:t xml:space="preserve"> при использовании различных </w:t>
            </w:r>
            <w:proofErr w:type="spellStart"/>
            <w:r w:rsidRPr="00CE35F1">
              <w:rPr>
                <w:rFonts w:ascii="Times New Roman" w:hAnsi="Times New Roman" w:cs="Times New Roman"/>
                <w:iCs/>
                <w:sz w:val="20"/>
                <w:szCs w:val="20"/>
              </w:rPr>
              <w:t>противоварроатозных</w:t>
            </w:r>
            <w:proofErr w:type="spellEnd"/>
            <w:r w:rsidRPr="00CE35F1">
              <w:rPr>
                <w:rFonts w:ascii="Times New Roman" w:hAnsi="Times New Roman" w:cs="Times New Roman"/>
                <w:iCs/>
                <w:sz w:val="20"/>
                <w:szCs w:val="20"/>
              </w:rPr>
              <w:t xml:space="preserve"> средств в условиях Краснодарского края. Исследования проведены в 2019-2020 гг. Определяли устойчивость </w:t>
            </w:r>
            <w:proofErr w:type="spellStart"/>
            <w:r w:rsidRPr="00CE35F1">
              <w:rPr>
                <w:rFonts w:ascii="Times New Roman" w:hAnsi="Times New Roman" w:cs="Times New Roman"/>
                <w:i/>
                <w:iCs/>
                <w:sz w:val="20"/>
                <w:szCs w:val="20"/>
              </w:rPr>
              <w:t>Varroa</w:t>
            </w:r>
            <w:proofErr w:type="spellEnd"/>
            <w:r w:rsidRPr="00CE35F1">
              <w:rPr>
                <w:rFonts w:ascii="Times New Roman" w:hAnsi="Times New Roman" w:cs="Times New Roman"/>
                <w:i/>
                <w:iCs/>
                <w:sz w:val="20"/>
                <w:szCs w:val="20"/>
                <w:lang w:val="en-US"/>
              </w:rPr>
              <w:t> d</w:t>
            </w:r>
            <w:r w:rsidRPr="00CE35F1">
              <w:rPr>
                <w:rFonts w:ascii="Times New Roman" w:hAnsi="Times New Roman" w:cs="Times New Roman"/>
                <w:i/>
                <w:iCs/>
                <w:sz w:val="20"/>
                <w:szCs w:val="20"/>
              </w:rPr>
              <w:t>.</w:t>
            </w:r>
            <w:r w:rsidRPr="00CE35F1">
              <w:rPr>
                <w:rFonts w:ascii="Times New Roman" w:hAnsi="Times New Roman" w:cs="Times New Roman"/>
                <w:sz w:val="20"/>
                <w:szCs w:val="20"/>
              </w:rPr>
              <w:t xml:space="preserve"> к различным акарицидам и влияние </w:t>
            </w:r>
            <w:proofErr w:type="spellStart"/>
            <w:r w:rsidRPr="00CE35F1">
              <w:rPr>
                <w:rFonts w:ascii="Times New Roman" w:hAnsi="Times New Roman" w:cs="Times New Roman"/>
                <w:sz w:val="20"/>
                <w:szCs w:val="20"/>
              </w:rPr>
              <w:t>варроатозной</w:t>
            </w:r>
            <w:proofErr w:type="spellEnd"/>
            <w:r w:rsidRPr="00CE35F1">
              <w:rPr>
                <w:rFonts w:ascii="Times New Roman" w:hAnsi="Times New Roman" w:cs="Times New Roman"/>
                <w:sz w:val="20"/>
                <w:szCs w:val="20"/>
              </w:rPr>
              <w:t xml:space="preserve"> инвазии на продуктивность пчелиных семей.</w:t>
            </w:r>
            <w:r w:rsidRPr="00CE35F1">
              <w:rPr>
                <w:rFonts w:ascii="Times New Roman" w:hAnsi="Times New Roman" w:cs="Times New Roman"/>
                <w:iCs/>
                <w:sz w:val="20"/>
                <w:szCs w:val="20"/>
              </w:rPr>
              <w:t xml:space="preserve"> </w:t>
            </w:r>
            <w:r w:rsidRPr="00CE35F1">
              <w:rPr>
                <w:rFonts w:ascii="Times New Roman" w:hAnsi="Times New Roman" w:cs="Times New Roman"/>
                <w:sz w:val="20"/>
                <w:szCs w:val="20"/>
              </w:rPr>
              <w:t>Опытные группы формировались</w:t>
            </w:r>
            <w:r w:rsidRPr="00CE35F1">
              <w:rPr>
                <w:rFonts w:ascii="Times New Roman" w:hAnsi="Times New Roman" w:cs="Times New Roman"/>
                <w:color w:val="191919"/>
                <w:sz w:val="20"/>
                <w:szCs w:val="20"/>
              </w:rPr>
              <w:t xml:space="preserve"> по принципу пар-аналогов. Количество клеща в пчелиных семьях определяли методом экспресс диагностики в условиях пасеки. </w:t>
            </w:r>
            <w:proofErr w:type="spellStart"/>
            <w:r w:rsidRPr="00CE35F1">
              <w:rPr>
                <w:rFonts w:ascii="Times New Roman" w:hAnsi="Times New Roman" w:cs="Times New Roman"/>
                <w:sz w:val="20"/>
                <w:szCs w:val="20"/>
              </w:rPr>
              <w:t>Варроатоз</w:t>
            </w:r>
            <w:proofErr w:type="spellEnd"/>
            <w:r w:rsidRPr="00CE35F1">
              <w:rPr>
                <w:rFonts w:ascii="Times New Roman" w:hAnsi="Times New Roman" w:cs="Times New Roman"/>
                <w:sz w:val="20"/>
                <w:szCs w:val="20"/>
              </w:rPr>
              <w:t xml:space="preserve"> отрицательно влияет на плодовитость маток и пчелиных колоний. </w:t>
            </w:r>
            <w:r w:rsidRPr="00CE35F1">
              <w:rPr>
                <w:rFonts w:ascii="Times New Roman" w:hAnsi="Times New Roman" w:cs="Times New Roman"/>
                <w:color w:val="191919"/>
                <w:sz w:val="20"/>
                <w:szCs w:val="20"/>
              </w:rPr>
              <w:t xml:space="preserve">Наилучший результат в 2020 г. получен в </w:t>
            </w:r>
            <w:r w:rsidRPr="00CE35F1">
              <w:rPr>
                <w:rFonts w:ascii="Times New Roman" w:hAnsi="Times New Roman" w:cs="Times New Roman"/>
                <w:color w:val="000000"/>
                <w:sz w:val="20"/>
                <w:szCs w:val="20"/>
                <w:lang w:val="kk-KZ"/>
              </w:rPr>
              <w:t>первой</w:t>
            </w:r>
            <w:r w:rsidRPr="00CE35F1">
              <w:rPr>
                <w:rFonts w:ascii="Times New Roman" w:hAnsi="Times New Roman" w:cs="Times New Roman"/>
                <w:color w:val="000000"/>
                <w:sz w:val="20"/>
                <w:szCs w:val="20"/>
              </w:rPr>
              <w:t xml:space="preserve"> группе – пчёл выращено на 0,36-7,8</w:t>
            </w:r>
            <w:r w:rsidRPr="00CE35F1">
              <w:rPr>
                <w:rFonts w:ascii="Times New Roman" w:hAnsi="Times New Roman" w:cs="Times New Roman"/>
                <w:color w:val="000000"/>
                <w:sz w:val="20"/>
                <w:szCs w:val="20"/>
                <w:lang w:val="kk-KZ"/>
              </w:rPr>
              <w:t> </w:t>
            </w:r>
            <w:r w:rsidRPr="00CE35F1">
              <w:rPr>
                <w:rFonts w:ascii="Times New Roman" w:hAnsi="Times New Roman" w:cs="Times New Roman"/>
                <w:color w:val="000000"/>
                <w:sz w:val="20"/>
                <w:szCs w:val="20"/>
              </w:rPr>
              <w:t xml:space="preserve">% больше, чем в других группах. В этой группе </w:t>
            </w:r>
            <w:r w:rsidRPr="00CE35F1">
              <w:rPr>
                <w:rFonts w:ascii="Times New Roman" w:hAnsi="Times New Roman" w:cs="Times New Roman"/>
                <w:color w:val="191919"/>
                <w:sz w:val="20"/>
                <w:szCs w:val="20"/>
              </w:rPr>
              <w:t>применяли муравьиную кислоту в дозировке 30 мл.</w:t>
            </w:r>
          </w:p>
          <w:p w14:paraId="6BDC4D5D" w14:textId="77777777" w:rsidR="0042746F" w:rsidRPr="00CE35F1" w:rsidRDefault="0042746F" w:rsidP="00FB0261">
            <w:pPr>
              <w:widowControl w:val="0"/>
              <w:autoSpaceDE w:val="0"/>
              <w:autoSpaceDN w:val="0"/>
              <w:adjustRightInd w:val="0"/>
              <w:rPr>
                <w:rFonts w:ascii="Times New Roman" w:hAnsi="Times New Roman" w:cs="Times New Roman"/>
                <w:bCs/>
                <w:color w:val="000000"/>
                <w:sz w:val="24"/>
                <w:szCs w:val="24"/>
                <w:lang w:val="en-US"/>
              </w:rPr>
            </w:pPr>
          </w:p>
        </w:tc>
        <w:tc>
          <w:tcPr>
            <w:tcW w:w="4265" w:type="dxa"/>
          </w:tcPr>
          <w:p w14:paraId="4298D5A9" w14:textId="77777777" w:rsidR="00CE35F1" w:rsidRPr="00D82D9B" w:rsidRDefault="00CE35F1" w:rsidP="00FB0261">
            <w:pPr>
              <w:rPr>
                <w:rFonts w:ascii="Times New Roman" w:hAnsi="Times New Roman" w:cs="Times New Roman"/>
                <w:sz w:val="20"/>
                <w:szCs w:val="20"/>
                <w:lang w:val="en-US"/>
              </w:rPr>
            </w:pPr>
            <w:r w:rsidRPr="00CE35F1">
              <w:rPr>
                <w:rFonts w:ascii="Times New Roman" w:hAnsi="Times New Roman" w:cs="Times New Roman"/>
                <w:sz w:val="20"/>
                <w:szCs w:val="20"/>
                <w:lang w:val="en-US"/>
              </w:rPr>
              <w:lastRenderedPageBreak/>
              <w:t xml:space="preserve">The veterinary well-being of bee colonies is the key to the productivity of the beekeeping industry and sustainable of the agricultural sector. </w:t>
            </w:r>
            <w:r w:rsidRPr="00D82D9B">
              <w:rPr>
                <w:rFonts w:ascii="Times New Roman" w:hAnsi="Times New Roman" w:cs="Times New Roman"/>
                <w:sz w:val="20"/>
                <w:szCs w:val="20"/>
                <w:lang w:val="en-US"/>
              </w:rPr>
              <w:t xml:space="preserve">Parasites and pathogens negatively affect the health of bees and often cause the death of honey bee colonies, which in turn affects the quality of pollination and the ecology of </w:t>
            </w:r>
            <w:proofErr w:type="spellStart"/>
            <w:r w:rsidRPr="00D82D9B">
              <w:rPr>
                <w:rFonts w:ascii="Times New Roman" w:hAnsi="Times New Roman" w:cs="Times New Roman"/>
                <w:sz w:val="20"/>
                <w:szCs w:val="20"/>
                <w:lang w:val="en-US"/>
              </w:rPr>
              <w:t>agrophytocenoses</w:t>
            </w:r>
            <w:proofErr w:type="spellEnd"/>
            <w:r w:rsidRPr="00D82D9B">
              <w:rPr>
                <w:rFonts w:ascii="Times New Roman" w:hAnsi="Times New Roman" w:cs="Times New Roman"/>
                <w:sz w:val="20"/>
                <w:szCs w:val="20"/>
                <w:lang w:val="en-US"/>
              </w:rPr>
              <w:t xml:space="preserve">. </w:t>
            </w:r>
            <w:proofErr w:type="spellStart"/>
            <w:r w:rsidRPr="00D82D9B">
              <w:rPr>
                <w:rFonts w:ascii="Times New Roman" w:hAnsi="Times New Roman" w:cs="Times New Roman"/>
                <w:sz w:val="20"/>
                <w:szCs w:val="20"/>
                <w:lang w:val="en-US"/>
              </w:rPr>
              <w:t>Varroatosis</w:t>
            </w:r>
            <w:proofErr w:type="spellEnd"/>
            <w:r w:rsidRPr="00D82D9B">
              <w:rPr>
                <w:rFonts w:ascii="Times New Roman" w:hAnsi="Times New Roman" w:cs="Times New Roman"/>
                <w:sz w:val="20"/>
                <w:szCs w:val="20"/>
                <w:lang w:val="en-US"/>
              </w:rPr>
              <w:t xml:space="preserve"> has a negative impact on the economy of beekeeping, since parasitizing the honey bee, Varroa d. mites are the source of various diseases, including those caused by RNA viruses. RNA viruses affect the health of honey bees and contribute to an increase in the loss of bee colonies around the world. The Deformed Wing Virus (DWV) and the closely related Varroa Destructor Virus-1 (VDV1) are the most common honeybee viruses and cause the death of bee colonies in Europe. By itself, VDV1 was identified as the main prognostic parameter of increased winter losses of bee colonies. Re-emerging recombinants have been found between the VDV1 and DWV strains in the United States. The presence of these recombinants poses an </w:t>
            </w:r>
            <w:r w:rsidRPr="00D82D9B">
              <w:rPr>
                <w:rFonts w:ascii="Times New Roman" w:hAnsi="Times New Roman" w:cs="Times New Roman"/>
                <w:sz w:val="20"/>
                <w:szCs w:val="20"/>
                <w:lang w:val="en-US"/>
              </w:rPr>
              <w:lastRenderedPageBreak/>
              <w:t xml:space="preserve">additional risk as VDV1-DWV-like recombinants constitute the most virulent honeybee viruses in Great Britain. We have obtained data on the productivity of </w:t>
            </w:r>
            <w:proofErr w:type="spellStart"/>
            <w:r w:rsidRPr="00D82D9B">
              <w:rPr>
                <w:rFonts w:ascii="Times New Roman" w:hAnsi="Times New Roman" w:cs="Times New Roman"/>
                <w:sz w:val="20"/>
                <w:szCs w:val="20"/>
                <w:lang w:val="en-US"/>
              </w:rPr>
              <w:t>Apis</w:t>
            </w:r>
            <w:proofErr w:type="spellEnd"/>
            <w:r w:rsidRPr="00D82D9B">
              <w:rPr>
                <w:rFonts w:ascii="Times New Roman" w:hAnsi="Times New Roman" w:cs="Times New Roman"/>
                <w:sz w:val="20"/>
                <w:szCs w:val="20"/>
                <w:lang w:val="en-US"/>
              </w:rPr>
              <w:t xml:space="preserve"> mellifera </w:t>
            </w:r>
            <w:proofErr w:type="spellStart"/>
            <w:r w:rsidRPr="00D82D9B">
              <w:rPr>
                <w:rFonts w:ascii="Times New Roman" w:hAnsi="Times New Roman" w:cs="Times New Roman"/>
                <w:sz w:val="20"/>
                <w:szCs w:val="20"/>
                <w:lang w:val="en-US"/>
              </w:rPr>
              <w:t>caucasica</w:t>
            </w:r>
            <w:proofErr w:type="spellEnd"/>
            <w:r w:rsidRPr="00D82D9B">
              <w:rPr>
                <w:rFonts w:ascii="Times New Roman" w:hAnsi="Times New Roman" w:cs="Times New Roman"/>
                <w:sz w:val="20"/>
                <w:szCs w:val="20"/>
                <w:lang w:val="en-US"/>
              </w:rPr>
              <w:t xml:space="preserve"> under conditions of the Krasnodar Territory when applying various acaricides with </w:t>
            </w:r>
            <w:proofErr w:type="spellStart"/>
            <w:r w:rsidRPr="00D82D9B">
              <w:rPr>
                <w:rFonts w:ascii="Times New Roman" w:hAnsi="Times New Roman" w:cs="Times New Roman"/>
                <w:sz w:val="20"/>
                <w:szCs w:val="20"/>
                <w:lang w:val="en-US"/>
              </w:rPr>
              <w:t>varroatosis</w:t>
            </w:r>
            <w:proofErr w:type="spellEnd"/>
            <w:r w:rsidRPr="00D82D9B">
              <w:rPr>
                <w:rFonts w:ascii="Times New Roman" w:hAnsi="Times New Roman" w:cs="Times New Roman"/>
                <w:sz w:val="20"/>
                <w:szCs w:val="20"/>
                <w:lang w:val="en-US"/>
              </w:rPr>
              <w:t xml:space="preserve"> invasion. The studies were carried out in 2019-2020. We determined the stability of Varroa d. to various acaricides and the effect of </w:t>
            </w:r>
            <w:proofErr w:type="spellStart"/>
            <w:r w:rsidRPr="00D82D9B">
              <w:rPr>
                <w:rFonts w:ascii="Times New Roman" w:hAnsi="Times New Roman" w:cs="Times New Roman"/>
                <w:sz w:val="20"/>
                <w:szCs w:val="20"/>
                <w:lang w:val="en-US"/>
              </w:rPr>
              <w:t>varroatosis</w:t>
            </w:r>
            <w:proofErr w:type="spellEnd"/>
            <w:r w:rsidRPr="00D82D9B">
              <w:rPr>
                <w:rFonts w:ascii="Times New Roman" w:hAnsi="Times New Roman" w:cs="Times New Roman"/>
                <w:sz w:val="20"/>
                <w:szCs w:val="20"/>
                <w:lang w:val="en-US"/>
              </w:rPr>
              <w:t xml:space="preserve"> invasion on the productivity of bee colonies. Experienced groups were formed according to the principle of analogous pairs. The number of mites in bee colonies was determined by express diagnostics in terms of the apiary. </w:t>
            </w:r>
            <w:proofErr w:type="spellStart"/>
            <w:r w:rsidRPr="00D82D9B">
              <w:rPr>
                <w:rFonts w:ascii="Times New Roman" w:hAnsi="Times New Roman" w:cs="Times New Roman"/>
                <w:sz w:val="20"/>
                <w:szCs w:val="20"/>
                <w:lang w:val="en-US"/>
              </w:rPr>
              <w:t>Varroatosis</w:t>
            </w:r>
            <w:proofErr w:type="spellEnd"/>
            <w:r w:rsidRPr="00D82D9B">
              <w:rPr>
                <w:rFonts w:ascii="Times New Roman" w:hAnsi="Times New Roman" w:cs="Times New Roman"/>
                <w:sz w:val="20"/>
                <w:szCs w:val="20"/>
                <w:lang w:val="en-US"/>
              </w:rPr>
              <w:t xml:space="preserve"> negatively affects the fertility of queen bees and bee colonies. The best result in 2020 was obtained in the first group - bees were grown by 0.36-7.8% more than in other groups. In this group, formic acid was used at a dosage of 30 ml.</w:t>
            </w:r>
          </w:p>
          <w:p w14:paraId="7D90E6D0" w14:textId="77777777" w:rsidR="0042746F" w:rsidRPr="00CE35F1" w:rsidRDefault="0042746F" w:rsidP="00FB0261">
            <w:pPr>
              <w:widowControl w:val="0"/>
              <w:autoSpaceDE w:val="0"/>
              <w:autoSpaceDN w:val="0"/>
              <w:adjustRightInd w:val="0"/>
              <w:rPr>
                <w:rFonts w:ascii="Times New Roman" w:hAnsi="Times New Roman" w:cs="Times New Roman"/>
                <w:b/>
                <w:bCs/>
                <w:color w:val="000000"/>
                <w:sz w:val="24"/>
                <w:szCs w:val="24"/>
                <w:lang w:val="en-US"/>
              </w:rPr>
            </w:pPr>
          </w:p>
        </w:tc>
      </w:tr>
      <w:bookmarkEnd w:id="0"/>
      <w:tr w:rsidR="00FB0261" w:rsidRPr="00D22055" w14:paraId="2235C8E2" w14:textId="77777777" w:rsidTr="00FB0261">
        <w:tc>
          <w:tcPr>
            <w:tcW w:w="4503" w:type="dxa"/>
          </w:tcPr>
          <w:p w14:paraId="7A3879B9" w14:textId="77777777" w:rsidR="00CE35F1" w:rsidRPr="00CE35F1" w:rsidRDefault="00CE35F1" w:rsidP="00FB0261">
            <w:pPr>
              <w:rPr>
                <w:rFonts w:ascii="Times New Roman" w:hAnsi="Times New Roman" w:cs="Times New Roman"/>
                <w:color w:val="000000"/>
                <w:sz w:val="20"/>
                <w:szCs w:val="20"/>
              </w:rPr>
            </w:pPr>
            <w:r w:rsidRPr="00CE35F1">
              <w:rPr>
                <w:rFonts w:ascii="Times New Roman" w:hAnsi="Times New Roman" w:cs="Times New Roman"/>
                <w:color w:val="000000"/>
                <w:sz w:val="20"/>
                <w:szCs w:val="20"/>
              </w:rPr>
              <w:lastRenderedPageBreak/>
              <w:t>Ключевые слова: ПЧЕЛОВОДСТВО, УСТОЙЧИВОСТЬ АГРАРНОГО СЕКТОРА, ЭКОЛОГИЯ АГРОФИТОЦЕНОЗОВ, ВЕТЕРИНАРНОЕ БЛАГОПОЛУЧИЕ, ВАРРОАТОЗ, ПРОДУКТИВНОСТЬ, АКАРИЦИДНАЯ ЭФФЕКТИВНОСТЬ</w:t>
            </w:r>
          </w:p>
          <w:p w14:paraId="0C5F6D7E" w14:textId="77777777" w:rsidR="00CE35F1" w:rsidRPr="00CE35F1" w:rsidRDefault="00CE35F1" w:rsidP="00FB0261">
            <w:pPr>
              <w:rPr>
                <w:rFonts w:ascii="Times New Roman" w:hAnsi="Times New Roman" w:cs="Times New Roman"/>
                <w:bCs/>
                <w:sz w:val="20"/>
                <w:szCs w:val="20"/>
              </w:rPr>
            </w:pPr>
          </w:p>
        </w:tc>
        <w:tc>
          <w:tcPr>
            <w:tcW w:w="4265" w:type="dxa"/>
          </w:tcPr>
          <w:p w14:paraId="43F8287B" w14:textId="038089FF" w:rsidR="00CE35F1" w:rsidRPr="00CE35F1" w:rsidRDefault="00CE35F1" w:rsidP="00FB0261">
            <w:pPr>
              <w:rPr>
                <w:rFonts w:ascii="Times New Roman" w:hAnsi="Times New Roman" w:cs="Times New Roman"/>
                <w:sz w:val="20"/>
                <w:szCs w:val="20"/>
                <w:lang w:val="en-US"/>
              </w:rPr>
            </w:pPr>
            <w:r w:rsidRPr="00CE35F1">
              <w:rPr>
                <w:rFonts w:ascii="Times New Roman" w:hAnsi="Times New Roman" w:cs="Times New Roman"/>
                <w:sz w:val="20"/>
                <w:szCs w:val="20"/>
                <w:lang w:val="en-US"/>
              </w:rPr>
              <w:t>Keywords: BEEKEEPING, SUSTAINABILITY OF THE AGRICULTURAL SECTOR, ECOLOGY OF AGROPHYTOCENOSES, VETERINARY WELL-BEING, VARROATOSIS, PRODUCTIVITY, ACARICIDAL EFFICIENCY</w:t>
            </w:r>
          </w:p>
        </w:tc>
      </w:tr>
    </w:tbl>
    <w:p w14:paraId="163D5609" w14:textId="77777777" w:rsidR="0042746F" w:rsidRPr="00CE35F1" w:rsidRDefault="0042746F" w:rsidP="0042746F">
      <w:pPr>
        <w:widowControl w:val="0"/>
        <w:autoSpaceDE w:val="0"/>
        <w:autoSpaceDN w:val="0"/>
        <w:adjustRightInd w:val="0"/>
        <w:spacing w:after="0" w:line="360" w:lineRule="auto"/>
        <w:rPr>
          <w:rFonts w:ascii="Times New Roman" w:hAnsi="Times New Roman" w:cs="Times New Roman"/>
          <w:b/>
          <w:bCs/>
          <w:color w:val="000000"/>
          <w:sz w:val="24"/>
          <w:szCs w:val="24"/>
          <w:lang w:val="en-US"/>
        </w:rPr>
      </w:pPr>
    </w:p>
    <w:p w14:paraId="44512AEE" w14:textId="1B8B1392" w:rsidR="00632D19" w:rsidRPr="00D74781" w:rsidRDefault="00E12152" w:rsidP="0042746F">
      <w:pPr>
        <w:spacing w:after="0" w:line="360" w:lineRule="auto"/>
        <w:ind w:firstLine="709"/>
        <w:jc w:val="both"/>
        <w:rPr>
          <w:rFonts w:ascii="Times New Roman" w:hAnsi="Times New Roman" w:cs="Times New Roman"/>
          <w:sz w:val="28"/>
          <w:szCs w:val="28"/>
        </w:rPr>
      </w:pPr>
      <w:r w:rsidRPr="00D74781">
        <w:rPr>
          <w:rFonts w:ascii="Times New Roman" w:hAnsi="Times New Roman" w:cs="Times New Roman"/>
          <w:b/>
          <w:sz w:val="28"/>
          <w:szCs w:val="28"/>
        </w:rPr>
        <w:t>Введение</w:t>
      </w:r>
      <w:r w:rsidR="00FB5791" w:rsidRPr="00D74781">
        <w:rPr>
          <w:rFonts w:ascii="Times New Roman" w:hAnsi="Times New Roman" w:cs="Times New Roman"/>
          <w:b/>
          <w:sz w:val="28"/>
          <w:szCs w:val="28"/>
        </w:rPr>
        <w:t>.</w:t>
      </w:r>
      <w:r w:rsidR="00DD511F" w:rsidRPr="00D74781">
        <w:rPr>
          <w:rFonts w:ascii="Times New Roman" w:hAnsi="Times New Roman" w:cs="Times New Roman"/>
          <w:b/>
          <w:sz w:val="28"/>
          <w:szCs w:val="28"/>
        </w:rPr>
        <w:t xml:space="preserve"> </w:t>
      </w:r>
      <w:r w:rsidR="00A446E6" w:rsidRPr="00D74781">
        <w:rPr>
          <w:rFonts w:ascii="Times New Roman" w:hAnsi="Times New Roman" w:cs="Times New Roman"/>
          <w:i/>
          <w:iCs/>
          <w:sz w:val="28"/>
          <w:szCs w:val="28"/>
        </w:rPr>
        <w:t>Apis mellifera</w:t>
      </w:r>
      <w:r w:rsidR="00A446E6" w:rsidRPr="00D74781">
        <w:rPr>
          <w:rFonts w:ascii="Times New Roman" w:hAnsi="Times New Roman" w:cs="Times New Roman"/>
          <w:sz w:val="28"/>
          <w:szCs w:val="28"/>
        </w:rPr>
        <w:t xml:space="preserve"> является наиболее распространённой пчелой в мире и одним из ключевых опылителей сельскохозяйственных энтомофильных культур и дикорастущих растений. </w:t>
      </w:r>
      <w:r w:rsidR="004E23C6" w:rsidRPr="00D74781">
        <w:rPr>
          <w:rFonts w:ascii="Times New Roman" w:hAnsi="Times New Roman" w:cs="Times New Roman"/>
          <w:bCs/>
          <w:sz w:val="28"/>
          <w:szCs w:val="28"/>
        </w:rPr>
        <w:t>В</w:t>
      </w:r>
      <w:r w:rsidR="004E23C6" w:rsidRPr="00D74781">
        <w:rPr>
          <w:rFonts w:ascii="Times New Roman" w:hAnsi="Times New Roman" w:cs="Times New Roman"/>
          <w:sz w:val="28"/>
          <w:szCs w:val="28"/>
        </w:rPr>
        <w:t>етеринарное благополучие пчелиных семей залог продуктивности отрасли пчеловодства</w:t>
      </w:r>
      <w:r w:rsidR="00405B77" w:rsidRPr="00D74781">
        <w:rPr>
          <w:rFonts w:ascii="Times New Roman" w:hAnsi="Times New Roman" w:cs="Times New Roman"/>
          <w:sz w:val="28"/>
          <w:szCs w:val="28"/>
        </w:rPr>
        <w:t xml:space="preserve"> и устойчивого сельского хозяйства</w:t>
      </w:r>
      <w:r w:rsidR="004E23C6" w:rsidRPr="00D74781">
        <w:rPr>
          <w:rFonts w:ascii="Times New Roman" w:hAnsi="Times New Roman" w:cs="Times New Roman"/>
          <w:sz w:val="28"/>
          <w:szCs w:val="28"/>
        </w:rPr>
        <w:t>.</w:t>
      </w:r>
      <w:r w:rsidR="0093700E" w:rsidRPr="00D74781">
        <w:rPr>
          <w:rFonts w:ascii="Times New Roman" w:hAnsi="Times New Roman" w:cs="Times New Roman"/>
          <w:sz w:val="28"/>
          <w:szCs w:val="28"/>
        </w:rPr>
        <w:t xml:space="preserve"> </w:t>
      </w:r>
      <w:r w:rsidR="00BF6A3E" w:rsidRPr="00D74781">
        <w:rPr>
          <w:rFonts w:ascii="Times New Roman" w:hAnsi="Times New Roman" w:cs="Times New Roman"/>
          <w:sz w:val="28"/>
          <w:szCs w:val="28"/>
        </w:rPr>
        <w:t>Паразиты и патогены негативно влияют на здоровье пчёл, что в свою очередь влияет на качество опыл</w:t>
      </w:r>
      <w:r w:rsidR="00BD7DEA" w:rsidRPr="00D74781">
        <w:rPr>
          <w:rFonts w:ascii="Times New Roman" w:hAnsi="Times New Roman" w:cs="Times New Roman"/>
          <w:sz w:val="28"/>
          <w:szCs w:val="28"/>
        </w:rPr>
        <w:t>ительной деятельности пчёл</w:t>
      </w:r>
      <w:r w:rsidR="00BF6A3E" w:rsidRPr="00D74781">
        <w:rPr>
          <w:rFonts w:ascii="Times New Roman" w:hAnsi="Times New Roman" w:cs="Times New Roman"/>
          <w:sz w:val="28"/>
          <w:szCs w:val="28"/>
        </w:rPr>
        <w:t xml:space="preserve"> </w:t>
      </w:r>
      <w:r w:rsidR="00132F88" w:rsidRPr="00D74781">
        <w:rPr>
          <w:rFonts w:ascii="Times New Roman" w:hAnsi="Times New Roman" w:cs="Times New Roman"/>
          <w:sz w:val="28"/>
          <w:szCs w:val="28"/>
        </w:rPr>
        <w:t>[</w:t>
      </w:r>
      <w:r w:rsidR="00E5625C" w:rsidRPr="00D74781">
        <w:rPr>
          <w:rFonts w:ascii="Times New Roman" w:hAnsi="Times New Roman" w:cs="Times New Roman"/>
          <w:sz w:val="28"/>
          <w:szCs w:val="28"/>
        </w:rPr>
        <w:t xml:space="preserve">6, </w:t>
      </w:r>
      <w:r w:rsidR="005D4641" w:rsidRPr="00D74781">
        <w:rPr>
          <w:rFonts w:ascii="Times New Roman" w:hAnsi="Times New Roman" w:cs="Times New Roman"/>
          <w:sz w:val="28"/>
          <w:szCs w:val="28"/>
        </w:rPr>
        <w:t>13</w:t>
      </w:r>
      <w:r w:rsidR="00132F88" w:rsidRPr="00D74781">
        <w:rPr>
          <w:rFonts w:ascii="Times New Roman" w:hAnsi="Times New Roman" w:cs="Times New Roman"/>
          <w:sz w:val="28"/>
          <w:szCs w:val="28"/>
        </w:rPr>
        <w:t>]</w:t>
      </w:r>
      <w:r w:rsidR="000303D5" w:rsidRPr="00D74781">
        <w:rPr>
          <w:rFonts w:ascii="Times New Roman" w:hAnsi="Times New Roman" w:cs="Times New Roman"/>
          <w:sz w:val="28"/>
          <w:szCs w:val="28"/>
        </w:rPr>
        <w:t xml:space="preserve"> и экологию агрофитоценозов</w:t>
      </w:r>
      <w:r w:rsidR="00132F88" w:rsidRPr="00D74781">
        <w:rPr>
          <w:rFonts w:ascii="Times New Roman" w:hAnsi="Times New Roman" w:cs="Times New Roman"/>
          <w:sz w:val="28"/>
          <w:szCs w:val="28"/>
        </w:rPr>
        <w:t xml:space="preserve">. </w:t>
      </w:r>
      <w:r w:rsidR="00BF6A3E" w:rsidRPr="00D74781">
        <w:rPr>
          <w:rFonts w:ascii="Times New Roman" w:hAnsi="Times New Roman" w:cs="Times New Roman"/>
          <w:sz w:val="28"/>
          <w:szCs w:val="28"/>
          <w:vertAlign w:val="superscript"/>
        </w:rPr>
        <w:t xml:space="preserve"> </w:t>
      </w:r>
      <w:r w:rsidR="0093700E" w:rsidRPr="00D74781">
        <w:rPr>
          <w:rFonts w:ascii="Times New Roman" w:hAnsi="Times New Roman" w:cs="Times New Roman"/>
          <w:sz w:val="28"/>
          <w:szCs w:val="28"/>
        </w:rPr>
        <w:t xml:space="preserve">Опыление </w:t>
      </w:r>
      <w:r w:rsidR="00BD7DEA" w:rsidRPr="00D74781">
        <w:rPr>
          <w:rFonts w:ascii="Times New Roman" w:hAnsi="Times New Roman" w:cs="Times New Roman"/>
          <w:sz w:val="28"/>
          <w:szCs w:val="28"/>
        </w:rPr>
        <w:t xml:space="preserve">гарантированно </w:t>
      </w:r>
      <w:r w:rsidR="003A421A" w:rsidRPr="00D74781">
        <w:rPr>
          <w:rFonts w:ascii="Times New Roman" w:hAnsi="Times New Roman" w:cs="Times New Roman"/>
          <w:sz w:val="28"/>
          <w:szCs w:val="28"/>
        </w:rPr>
        <w:t>увелич</w:t>
      </w:r>
      <w:r w:rsidR="00BD7DEA" w:rsidRPr="00D74781">
        <w:rPr>
          <w:rFonts w:ascii="Times New Roman" w:hAnsi="Times New Roman" w:cs="Times New Roman"/>
          <w:sz w:val="28"/>
          <w:szCs w:val="28"/>
        </w:rPr>
        <w:t>ивает</w:t>
      </w:r>
      <w:r w:rsidR="0093700E" w:rsidRPr="00D74781">
        <w:rPr>
          <w:rFonts w:ascii="Times New Roman" w:hAnsi="Times New Roman" w:cs="Times New Roman"/>
          <w:sz w:val="28"/>
          <w:szCs w:val="28"/>
        </w:rPr>
        <w:t xml:space="preserve"> урожайност</w:t>
      </w:r>
      <w:r w:rsidR="00BD7DEA" w:rsidRPr="00D74781">
        <w:rPr>
          <w:rFonts w:ascii="Times New Roman" w:hAnsi="Times New Roman" w:cs="Times New Roman"/>
          <w:sz w:val="28"/>
          <w:szCs w:val="28"/>
        </w:rPr>
        <w:t>ь</w:t>
      </w:r>
      <w:r w:rsidR="0093700E" w:rsidRPr="00D74781">
        <w:rPr>
          <w:rFonts w:ascii="Times New Roman" w:hAnsi="Times New Roman" w:cs="Times New Roman"/>
          <w:sz w:val="28"/>
          <w:szCs w:val="28"/>
        </w:rPr>
        <w:t xml:space="preserve"> </w:t>
      </w:r>
      <w:r w:rsidR="00CE1190" w:rsidRPr="00D74781">
        <w:rPr>
          <w:rFonts w:ascii="Times New Roman" w:hAnsi="Times New Roman" w:cs="Times New Roman"/>
          <w:sz w:val="28"/>
          <w:szCs w:val="28"/>
        </w:rPr>
        <w:t>выращиваем</w:t>
      </w:r>
      <w:r w:rsidR="003A421A" w:rsidRPr="00D74781">
        <w:rPr>
          <w:rFonts w:ascii="Times New Roman" w:hAnsi="Times New Roman" w:cs="Times New Roman"/>
          <w:sz w:val="28"/>
          <w:szCs w:val="28"/>
        </w:rPr>
        <w:t xml:space="preserve">ых </w:t>
      </w:r>
      <w:r w:rsidR="00332691" w:rsidRPr="00D74781">
        <w:rPr>
          <w:rFonts w:ascii="Times New Roman" w:hAnsi="Times New Roman" w:cs="Times New Roman"/>
          <w:sz w:val="28"/>
          <w:szCs w:val="28"/>
        </w:rPr>
        <w:t>сельскохозяйственных</w:t>
      </w:r>
      <w:r w:rsidR="003A421A" w:rsidRPr="00D74781">
        <w:rPr>
          <w:rFonts w:ascii="Times New Roman" w:hAnsi="Times New Roman" w:cs="Times New Roman"/>
          <w:sz w:val="28"/>
          <w:szCs w:val="28"/>
        </w:rPr>
        <w:t xml:space="preserve"> культур </w:t>
      </w:r>
      <w:r w:rsidR="0093700E" w:rsidRPr="00D74781">
        <w:rPr>
          <w:rFonts w:ascii="Times New Roman" w:hAnsi="Times New Roman" w:cs="Times New Roman"/>
          <w:sz w:val="28"/>
          <w:szCs w:val="28"/>
        </w:rPr>
        <w:t>до 40</w:t>
      </w:r>
      <w:r w:rsidR="00E5625C" w:rsidRPr="00D74781">
        <w:rPr>
          <w:rFonts w:ascii="Times New Roman" w:hAnsi="Times New Roman" w:cs="Times New Roman"/>
          <w:sz w:val="28"/>
          <w:szCs w:val="28"/>
        </w:rPr>
        <w:t xml:space="preserve"> </w:t>
      </w:r>
      <w:r w:rsidR="0093700E" w:rsidRPr="00D74781">
        <w:rPr>
          <w:rFonts w:ascii="Times New Roman" w:hAnsi="Times New Roman" w:cs="Times New Roman"/>
          <w:sz w:val="28"/>
          <w:szCs w:val="28"/>
        </w:rPr>
        <w:t xml:space="preserve">%. </w:t>
      </w:r>
      <w:r w:rsidR="00632D19" w:rsidRPr="00D74781">
        <w:rPr>
          <w:rFonts w:ascii="Times New Roman" w:hAnsi="Times New Roman" w:cs="Times New Roman"/>
          <w:sz w:val="28"/>
          <w:szCs w:val="28"/>
        </w:rPr>
        <w:t xml:space="preserve">За последние </w:t>
      </w:r>
      <w:r w:rsidR="00FC1EB4" w:rsidRPr="00D74781">
        <w:rPr>
          <w:rFonts w:ascii="Times New Roman" w:hAnsi="Times New Roman" w:cs="Times New Roman"/>
          <w:sz w:val="28"/>
          <w:szCs w:val="28"/>
        </w:rPr>
        <w:t>десятилетия</w:t>
      </w:r>
      <w:r w:rsidR="00632D19" w:rsidRPr="00D74781">
        <w:rPr>
          <w:rFonts w:ascii="Times New Roman" w:hAnsi="Times New Roman" w:cs="Times New Roman"/>
          <w:sz w:val="28"/>
          <w:szCs w:val="28"/>
        </w:rPr>
        <w:t xml:space="preserve"> в</w:t>
      </w:r>
      <w:r w:rsidR="00CE1190" w:rsidRPr="00D74781">
        <w:rPr>
          <w:rFonts w:ascii="Times New Roman" w:hAnsi="Times New Roman" w:cs="Times New Roman"/>
          <w:sz w:val="28"/>
          <w:szCs w:val="28"/>
        </w:rPr>
        <w:t>о многих</w:t>
      </w:r>
      <w:r w:rsidR="00632D19" w:rsidRPr="00D74781">
        <w:rPr>
          <w:rFonts w:ascii="Times New Roman" w:hAnsi="Times New Roman" w:cs="Times New Roman"/>
          <w:sz w:val="28"/>
          <w:szCs w:val="28"/>
        </w:rPr>
        <w:t xml:space="preserve"> странах </w:t>
      </w:r>
      <w:r w:rsidR="00CE1190" w:rsidRPr="00D74781">
        <w:rPr>
          <w:rFonts w:ascii="Times New Roman" w:hAnsi="Times New Roman" w:cs="Times New Roman"/>
          <w:sz w:val="28"/>
          <w:szCs w:val="28"/>
        </w:rPr>
        <w:t xml:space="preserve">мира </w:t>
      </w:r>
      <w:r w:rsidR="00632D19" w:rsidRPr="00D74781">
        <w:rPr>
          <w:rFonts w:ascii="Times New Roman" w:hAnsi="Times New Roman" w:cs="Times New Roman"/>
          <w:sz w:val="28"/>
          <w:szCs w:val="28"/>
        </w:rPr>
        <w:t xml:space="preserve">зависимость </w:t>
      </w:r>
      <w:r w:rsidR="00CE1190" w:rsidRPr="00D74781">
        <w:rPr>
          <w:rFonts w:ascii="Times New Roman" w:hAnsi="Times New Roman" w:cs="Times New Roman"/>
          <w:sz w:val="28"/>
          <w:szCs w:val="28"/>
        </w:rPr>
        <w:t>аграрного сектора</w:t>
      </w:r>
      <w:r w:rsidR="00632D19" w:rsidRPr="00D74781">
        <w:rPr>
          <w:rFonts w:ascii="Times New Roman" w:hAnsi="Times New Roman" w:cs="Times New Roman"/>
          <w:sz w:val="28"/>
          <w:szCs w:val="28"/>
        </w:rPr>
        <w:t xml:space="preserve"> </w:t>
      </w:r>
      <w:r w:rsidR="00332691" w:rsidRPr="00D74781">
        <w:rPr>
          <w:rFonts w:ascii="Times New Roman" w:hAnsi="Times New Roman" w:cs="Times New Roman"/>
          <w:sz w:val="28"/>
          <w:szCs w:val="28"/>
        </w:rPr>
        <w:t>от опылителей,</w:t>
      </w:r>
      <w:r w:rsidR="00632D19" w:rsidRPr="00D74781">
        <w:rPr>
          <w:rFonts w:ascii="Times New Roman" w:hAnsi="Times New Roman" w:cs="Times New Roman"/>
          <w:sz w:val="28"/>
          <w:szCs w:val="28"/>
        </w:rPr>
        <w:t xml:space="preserve"> </w:t>
      </w:r>
      <w:r w:rsidR="00CA1D68" w:rsidRPr="00D74781">
        <w:rPr>
          <w:rFonts w:ascii="Times New Roman" w:hAnsi="Times New Roman" w:cs="Times New Roman"/>
          <w:sz w:val="28"/>
          <w:szCs w:val="28"/>
        </w:rPr>
        <w:t>подвозимых к цветущим медоносам, увеличилась</w:t>
      </w:r>
      <w:r w:rsidR="00632D19" w:rsidRPr="00D74781">
        <w:rPr>
          <w:rFonts w:ascii="Times New Roman" w:hAnsi="Times New Roman" w:cs="Times New Roman"/>
          <w:sz w:val="28"/>
          <w:szCs w:val="28"/>
        </w:rPr>
        <w:t xml:space="preserve"> на 50% [</w:t>
      </w:r>
      <w:r w:rsidR="005D4641" w:rsidRPr="00D74781">
        <w:rPr>
          <w:rFonts w:ascii="Times New Roman" w:hAnsi="Times New Roman" w:cs="Times New Roman"/>
          <w:sz w:val="28"/>
          <w:szCs w:val="28"/>
        </w:rPr>
        <w:t>7</w:t>
      </w:r>
      <w:r w:rsidR="00632D19" w:rsidRPr="00D74781">
        <w:rPr>
          <w:rFonts w:ascii="Times New Roman" w:hAnsi="Times New Roman" w:cs="Times New Roman"/>
          <w:sz w:val="28"/>
          <w:szCs w:val="28"/>
        </w:rPr>
        <w:t>].</w:t>
      </w:r>
    </w:p>
    <w:p w14:paraId="21A058BC" w14:textId="675BE428" w:rsidR="00A446E6" w:rsidRPr="00D74781" w:rsidRDefault="00DF4443" w:rsidP="0042746F">
      <w:pPr>
        <w:spacing w:after="0" w:line="360" w:lineRule="auto"/>
        <w:ind w:firstLine="709"/>
        <w:jc w:val="both"/>
        <w:rPr>
          <w:rFonts w:ascii="Times New Roman" w:hAnsi="Times New Roman" w:cs="Times New Roman"/>
          <w:sz w:val="28"/>
          <w:szCs w:val="28"/>
        </w:rPr>
      </w:pPr>
      <w:r w:rsidRPr="00D74781">
        <w:rPr>
          <w:rFonts w:ascii="Times New Roman" w:hAnsi="Times New Roman" w:cs="Times New Roman"/>
          <w:sz w:val="28"/>
          <w:szCs w:val="28"/>
        </w:rPr>
        <w:t xml:space="preserve">Варроатоз </w:t>
      </w:r>
      <w:r w:rsidR="00A87979" w:rsidRPr="00D74781">
        <w:rPr>
          <w:rFonts w:ascii="Times New Roman" w:hAnsi="Times New Roman" w:cs="Times New Roman"/>
          <w:sz w:val="28"/>
          <w:szCs w:val="28"/>
        </w:rPr>
        <w:t>–</w:t>
      </w:r>
      <w:r w:rsidR="00A665DA" w:rsidRPr="00D74781">
        <w:rPr>
          <w:rFonts w:ascii="Times New Roman" w:hAnsi="Times New Roman" w:cs="Times New Roman"/>
          <w:sz w:val="28"/>
          <w:szCs w:val="28"/>
        </w:rPr>
        <w:t xml:space="preserve"> наиболее распространённ</w:t>
      </w:r>
      <w:r w:rsidR="00A87979" w:rsidRPr="00D74781">
        <w:rPr>
          <w:rFonts w:ascii="Times New Roman" w:hAnsi="Times New Roman" w:cs="Times New Roman"/>
          <w:sz w:val="28"/>
          <w:szCs w:val="28"/>
        </w:rPr>
        <w:t>ое</w:t>
      </w:r>
      <w:r w:rsidR="00A665DA" w:rsidRPr="00D74781">
        <w:rPr>
          <w:rFonts w:ascii="Times New Roman" w:hAnsi="Times New Roman" w:cs="Times New Roman"/>
          <w:sz w:val="28"/>
          <w:szCs w:val="28"/>
        </w:rPr>
        <w:t xml:space="preserve"> </w:t>
      </w:r>
      <w:r w:rsidR="00A87979" w:rsidRPr="00D74781">
        <w:rPr>
          <w:rFonts w:ascii="Times New Roman" w:hAnsi="Times New Roman" w:cs="Times New Roman"/>
          <w:sz w:val="28"/>
          <w:szCs w:val="28"/>
        </w:rPr>
        <w:t xml:space="preserve">инвазионное </w:t>
      </w:r>
      <w:r w:rsidR="00A665DA" w:rsidRPr="00D74781">
        <w:rPr>
          <w:rFonts w:ascii="Times New Roman" w:hAnsi="Times New Roman" w:cs="Times New Roman"/>
          <w:sz w:val="28"/>
          <w:szCs w:val="28"/>
        </w:rPr>
        <w:t xml:space="preserve">заболевание </w:t>
      </w:r>
      <w:r w:rsidR="00A87979" w:rsidRPr="00D74781">
        <w:rPr>
          <w:rFonts w:ascii="Times New Roman" w:hAnsi="Times New Roman" w:cs="Times New Roman"/>
          <w:i/>
          <w:iCs/>
          <w:sz w:val="28"/>
          <w:szCs w:val="28"/>
        </w:rPr>
        <w:t>Apis mellifera</w:t>
      </w:r>
      <w:r w:rsidR="00A665DA" w:rsidRPr="00D74781">
        <w:rPr>
          <w:rFonts w:ascii="Times New Roman" w:hAnsi="Times New Roman" w:cs="Times New Roman"/>
          <w:sz w:val="28"/>
          <w:szCs w:val="28"/>
        </w:rPr>
        <w:t xml:space="preserve">, </w:t>
      </w:r>
      <w:r w:rsidR="00A87979" w:rsidRPr="00D74781">
        <w:rPr>
          <w:rFonts w:ascii="Times New Roman" w:hAnsi="Times New Roman" w:cs="Times New Roman"/>
          <w:sz w:val="28"/>
          <w:szCs w:val="28"/>
        </w:rPr>
        <w:t xml:space="preserve">оказывает негативное влияние на экономику пчеловодства, </w:t>
      </w:r>
      <w:r w:rsidR="00A87979" w:rsidRPr="00D74781">
        <w:rPr>
          <w:rFonts w:ascii="Times New Roman" w:hAnsi="Times New Roman" w:cs="Times New Roman"/>
          <w:sz w:val="28"/>
          <w:szCs w:val="28"/>
        </w:rPr>
        <w:lastRenderedPageBreak/>
        <w:t>т.к. паразитируя на медоносной пчеле, клещи варроа являются источником различных заболеваний в т.ч.</w:t>
      </w:r>
      <w:r w:rsidR="005C52E1" w:rsidRPr="00D74781">
        <w:rPr>
          <w:rFonts w:ascii="Times New Roman" w:hAnsi="Times New Roman" w:cs="Times New Roman"/>
          <w:sz w:val="28"/>
          <w:szCs w:val="28"/>
        </w:rPr>
        <w:t xml:space="preserve"> гнильцов и других инфекций [</w:t>
      </w:r>
      <w:r w:rsidR="00A832C7" w:rsidRPr="00D74781">
        <w:rPr>
          <w:rFonts w:ascii="Times New Roman" w:hAnsi="Times New Roman" w:cs="Times New Roman"/>
          <w:sz w:val="28"/>
          <w:szCs w:val="28"/>
        </w:rPr>
        <w:t>5</w:t>
      </w:r>
      <w:r w:rsidRPr="00D74781">
        <w:rPr>
          <w:rFonts w:ascii="Times New Roman" w:hAnsi="Times New Roman" w:cs="Times New Roman"/>
          <w:sz w:val="28"/>
          <w:szCs w:val="28"/>
        </w:rPr>
        <w:t>]</w:t>
      </w:r>
      <w:r w:rsidR="00A87979" w:rsidRPr="00D74781">
        <w:rPr>
          <w:rFonts w:ascii="Times New Roman" w:hAnsi="Times New Roman" w:cs="Times New Roman"/>
          <w:sz w:val="28"/>
          <w:szCs w:val="28"/>
        </w:rPr>
        <w:t xml:space="preserve"> а </w:t>
      </w:r>
      <w:r w:rsidR="00BD7DEA" w:rsidRPr="00D74781">
        <w:rPr>
          <w:rFonts w:ascii="Times New Roman" w:hAnsi="Times New Roman" w:cs="Times New Roman"/>
          <w:sz w:val="28"/>
          <w:szCs w:val="28"/>
        </w:rPr>
        <w:t>также</w:t>
      </w:r>
      <w:r w:rsidRPr="00D74781">
        <w:rPr>
          <w:rFonts w:ascii="Times New Roman" w:hAnsi="Times New Roman" w:cs="Times New Roman"/>
          <w:sz w:val="28"/>
          <w:szCs w:val="28"/>
        </w:rPr>
        <w:t xml:space="preserve"> вирусы острого паралича и деформации крыла</w:t>
      </w:r>
      <w:r w:rsidR="00A87979" w:rsidRPr="00D74781">
        <w:rPr>
          <w:rFonts w:ascii="Times New Roman" w:hAnsi="Times New Roman" w:cs="Times New Roman"/>
          <w:sz w:val="28"/>
          <w:szCs w:val="28"/>
        </w:rPr>
        <w:t xml:space="preserve"> </w:t>
      </w:r>
      <w:r w:rsidRPr="00D74781">
        <w:rPr>
          <w:rFonts w:ascii="Times New Roman" w:hAnsi="Times New Roman" w:cs="Times New Roman"/>
          <w:sz w:val="28"/>
          <w:szCs w:val="28"/>
        </w:rPr>
        <w:t>[</w:t>
      </w:r>
      <w:r w:rsidR="00E5625C" w:rsidRPr="00D74781">
        <w:rPr>
          <w:rFonts w:ascii="Times New Roman" w:hAnsi="Times New Roman" w:cs="Times New Roman"/>
          <w:sz w:val="28"/>
          <w:szCs w:val="28"/>
        </w:rPr>
        <w:t xml:space="preserve">1, </w:t>
      </w:r>
      <w:r w:rsidR="00B875EA" w:rsidRPr="00D74781">
        <w:rPr>
          <w:rFonts w:ascii="Times New Roman" w:hAnsi="Times New Roman" w:cs="Times New Roman"/>
          <w:sz w:val="28"/>
          <w:szCs w:val="28"/>
        </w:rPr>
        <w:t>9</w:t>
      </w:r>
      <w:r w:rsidRPr="00D74781">
        <w:rPr>
          <w:rFonts w:ascii="Times New Roman" w:hAnsi="Times New Roman" w:cs="Times New Roman"/>
          <w:sz w:val="28"/>
          <w:szCs w:val="28"/>
        </w:rPr>
        <w:t xml:space="preserve">]. </w:t>
      </w:r>
      <w:r w:rsidR="00A82057" w:rsidRPr="00D74781">
        <w:rPr>
          <w:rFonts w:ascii="Times New Roman" w:hAnsi="Times New Roman" w:cs="Times New Roman"/>
          <w:sz w:val="28"/>
          <w:szCs w:val="28"/>
        </w:rPr>
        <w:t xml:space="preserve">РНК-вирусы влияют на здоровье медоносных пчел и способствуют увеличению потерь </w:t>
      </w:r>
      <w:r w:rsidR="00BB7AEE" w:rsidRPr="00D74781">
        <w:rPr>
          <w:rFonts w:ascii="Times New Roman" w:hAnsi="Times New Roman" w:cs="Times New Roman"/>
          <w:sz w:val="28"/>
          <w:szCs w:val="28"/>
        </w:rPr>
        <w:t>пчелиных семей</w:t>
      </w:r>
      <w:r w:rsidR="00A82057" w:rsidRPr="00D74781">
        <w:rPr>
          <w:rFonts w:ascii="Times New Roman" w:hAnsi="Times New Roman" w:cs="Times New Roman"/>
          <w:sz w:val="28"/>
          <w:szCs w:val="28"/>
        </w:rPr>
        <w:t xml:space="preserve"> во вс</w:t>
      </w:r>
      <w:r w:rsidR="00BB7AEE" w:rsidRPr="00D74781">
        <w:rPr>
          <w:rFonts w:ascii="Times New Roman" w:hAnsi="Times New Roman" w:cs="Times New Roman"/>
          <w:sz w:val="28"/>
          <w:szCs w:val="28"/>
        </w:rPr>
        <w:t>ё</w:t>
      </w:r>
      <w:r w:rsidR="00A82057" w:rsidRPr="00D74781">
        <w:rPr>
          <w:rFonts w:ascii="Times New Roman" w:hAnsi="Times New Roman" w:cs="Times New Roman"/>
          <w:sz w:val="28"/>
          <w:szCs w:val="28"/>
        </w:rPr>
        <w:t xml:space="preserve">м мире. Вирус деформированного крыла (DWV) и близкородственный вирус-деструктор Варроа-1 (VDV1), являются наиболее распространёнными вирусами медоносной пчелы. Известно, что VDV1 вызывает </w:t>
      </w:r>
      <w:r w:rsidR="00A665DA" w:rsidRPr="00D74781">
        <w:rPr>
          <w:rFonts w:ascii="Times New Roman" w:hAnsi="Times New Roman" w:cs="Times New Roman"/>
          <w:sz w:val="28"/>
          <w:szCs w:val="28"/>
        </w:rPr>
        <w:t>значительную гибель семей пчёл</w:t>
      </w:r>
      <w:r w:rsidR="00A82057" w:rsidRPr="00D74781">
        <w:rPr>
          <w:rFonts w:ascii="Times New Roman" w:hAnsi="Times New Roman" w:cs="Times New Roman"/>
          <w:sz w:val="28"/>
          <w:szCs w:val="28"/>
        </w:rPr>
        <w:t xml:space="preserve"> в Европе. Были обнаружены вновь появившиеся </w:t>
      </w:r>
      <w:proofErr w:type="spellStart"/>
      <w:r w:rsidR="00A82057" w:rsidRPr="00D74781">
        <w:rPr>
          <w:rFonts w:ascii="Times New Roman" w:hAnsi="Times New Roman" w:cs="Times New Roman"/>
          <w:sz w:val="28"/>
          <w:szCs w:val="28"/>
        </w:rPr>
        <w:t>рекомбинанты</w:t>
      </w:r>
      <w:proofErr w:type="spellEnd"/>
      <w:r w:rsidR="00A82057" w:rsidRPr="00D74781">
        <w:rPr>
          <w:rFonts w:ascii="Times New Roman" w:hAnsi="Times New Roman" w:cs="Times New Roman"/>
          <w:sz w:val="28"/>
          <w:szCs w:val="28"/>
        </w:rPr>
        <w:t xml:space="preserve"> между штаммами VDV1 и DWV в США. Присутствие этих </w:t>
      </w:r>
      <w:proofErr w:type="spellStart"/>
      <w:r w:rsidR="00A82057" w:rsidRPr="00D74781">
        <w:rPr>
          <w:rFonts w:ascii="Times New Roman" w:hAnsi="Times New Roman" w:cs="Times New Roman"/>
          <w:sz w:val="28"/>
          <w:szCs w:val="28"/>
        </w:rPr>
        <w:t>рекомбинантов</w:t>
      </w:r>
      <w:proofErr w:type="spellEnd"/>
      <w:r w:rsidR="00A82057" w:rsidRPr="00D74781">
        <w:rPr>
          <w:rFonts w:ascii="Times New Roman" w:hAnsi="Times New Roman" w:cs="Times New Roman"/>
          <w:sz w:val="28"/>
          <w:szCs w:val="28"/>
        </w:rPr>
        <w:t xml:space="preserve"> представляет дополнительный риск, поскольку подобные VDV1-DWV </w:t>
      </w:r>
      <w:proofErr w:type="spellStart"/>
      <w:r w:rsidR="00A82057" w:rsidRPr="00D74781">
        <w:rPr>
          <w:rFonts w:ascii="Times New Roman" w:hAnsi="Times New Roman" w:cs="Times New Roman"/>
          <w:sz w:val="28"/>
          <w:szCs w:val="28"/>
        </w:rPr>
        <w:t>рекомбинанты</w:t>
      </w:r>
      <w:proofErr w:type="spellEnd"/>
      <w:r w:rsidR="00A82057" w:rsidRPr="00D74781">
        <w:rPr>
          <w:rFonts w:ascii="Times New Roman" w:hAnsi="Times New Roman" w:cs="Times New Roman"/>
          <w:sz w:val="28"/>
          <w:szCs w:val="28"/>
        </w:rPr>
        <w:t xml:space="preserve"> составляют наиболее вирулентные вирусы </w:t>
      </w:r>
      <w:r w:rsidR="00A665DA" w:rsidRPr="00D74781">
        <w:rPr>
          <w:rFonts w:ascii="Times New Roman" w:hAnsi="Times New Roman" w:cs="Times New Roman"/>
          <w:i/>
          <w:iCs/>
          <w:sz w:val="28"/>
          <w:szCs w:val="28"/>
        </w:rPr>
        <w:t>Apis mellifera</w:t>
      </w:r>
      <w:r w:rsidR="00A665DA" w:rsidRPr="00D74781">
        <w:rPr>
          <w:rFonts w:ascii="Times New Roman" w:hAnsi="Times New Roman" w:cs="Times New Roman"/>
          <w:sz w:val="28"/>
          <w:szCs w:val="28"/>
        </w:rPr>
        <w:t xml:space="preserve"> </w:t>
      </w:r>
      <w:r w:rsidR="00A82057" w:rsidRPr="00D74781">
        <w:rPr>
          <w:rFonts w:ascii="Times New Roman" w:hAnsi="Times New Roman" w:cs="Times New Roman"/>
          <w:sz w:val="28"/>
          <w:szCs w:val="28"/>
        </w:rPr>
        <w:t>в Великобритании [</w:t>
      </w:r>
      <w:r w:rsidR="00E5625C" w:rsidRPr="00D74781">
        <w:rPr>
          <w:rFonts w:ascii="Times New Roman" w:hAnsi="Times New Roman" w:cs="Times New Roman"/>
          <w:sz w:val="28"/>
          <w:szCs w:val="28"/>
        </w:rPr>
        <w:t>1</w:t>
      </w:r>
      <w:r w:rsidR="00B875EA" w:rsidRPr="00D74781">
        <w:rPr>
          <w:rFonts w:ascii="Times New Roman" w:hAnsi="Times New Roman" w:cs="Times New Roman"/>
          <w:sz w:val="28"/>
          <w:szCs w:val="28"/>
        </w:rPr>
        <w:t>1</w:t>
      </w:r>
      <w:r w:rsidR="00A82057" w:rsidRPr="00D74781">
        <w:rPr>
          <w:rFonts w:ascii="Times New Roman" w:hAnsi="Times New Roman" w:cs="Times New Roman"/>
          <w:sz w:val="28"/>
          <w:szCs w:val="28"/>
        </w:rPr>
        <w:t xml:space="preserve">]. </w:t>
      </w:r>
      <w:r w:rsidR="007A613D" w:rsidRPr="00D74781">
        <w:rPr>
          <w:rFonts w:ascii="Times New Roman" w:hAnsi="Times New Roman" w:cs="Times New Roman"/>
          <w:sz w:val="28"/>
          <w:szCs w:val="28"/>
        </w:rPr>
        <w:t>Сам по себе VDV1 был определён как главный прогностический параметр повышенных зимних потерь в Германии [</w:t>
      </w:r>
      <w:r w:rsidR="00B875EA" w:rsidRPr="00D74781">
        <w:rPr>
          <w:rFonts w:ascii="Times New Roman" w:hAnsi="Times New Roman" w:cs="Times New Roman"/>
          <w:sz w:val="28"/>
          <w:szCs w:val="28"/>
        </w:rPr>
        <w:t>8</w:t>
      </w:r>
      <w:r w:rsidR="007A613D" w:rsidRPr="00D74781">
        <w:rPr>
          <w:rFonts w:ascii="Times New Roman" w:hAnsi="Times New Roman" w:cs="Times New Roman"/>
          <w:sz w:val="28"/>
          <w:szCs w:val="28"/>
        </w:rPr>
        <w:t>].</w:t>
      </w:r>
      <w:r w:rsidR="00A446E6" w:rsidRPr="00D74781">
        <w:rPr>
          <w:rFonts w:ascii="Times New Roman" w:hAnsi="Times New Roman" w:cs="Times New Roman"/>
          <w:sz w:val="28"/>
          <w:szCs w:val="28"/>
        </w:rPr>
        <w:t xml:space="preserve"> Патогенные микроорганизмы, медоносной пчелы, могут воздействовать на диких насекомых- опылителей </w:t>
      </w:r>
      <w:r w:rsidR="006B5C90" w:rsidRPr="00D74781">
        <w:rPr>
          <w:rFonts w:ascii="Times New Roman" w:hAnsi="Times New Roman" w:cs="Times New Roman"/>
          <w:sz w:val="28"/>
          <w:szCs w:val="28"/>
        </w:rPr>
        <w:t>[</w:t>
      </w:r>
      <w:r w:rsidR="00E5625C" w:rsidRPr="00D74781">
        <w:rPr>
          <w:rFonts w:ascii="Times New Roman" w:hAnsi="Times New Roman" w:cs="Times New Roman"/>
          <w:sz w:val="28"/>
          <w:szCs w:val="28"/>
        </w:rPr>
        <w:t>1</w:t>
      </w:r>
      <w:r w:rsidR="00B875EA" w:rsidRPr="00D74781">
        <w:rPr>
          <w:rFonts w:ascii="Times New Roman" w:hAnsi="Times New Roman" w:cs="Times New Roman"/>
          <w:sz w:val="28"/>
          <w:szCs w:val="28"/>
        </w:rPr>
        <w:t>0</w:t>
      </w:r>
      <w:r w:rsidR="006B5C90" w:rsidRPr="00D74781">
        <w:rPr>
          <w:rFonts w:ascii="Times New Roman" w:hAnsi="Times New Roman" w:cs="Times New Roman"/>
          <w:sz w:val="28"/>
          <w:szCs w:val="28"/>
        </w:rPr>
        <w:t>]</w:t>
      </w:r>
      <w:r w:rsidR="00A446E6" w:rsidRPr="00D74781">
        <w:rPr>
          <w:rFonts w:ascii="Times New Roman" w:hAnsi="Times New Roman" w:cs="Times New Roman"/>
          <w:sz w:val="28"/>
          <w:szCs w:val="28"/>
        </w:rPr>
        <w:t>, тем самым создавая дополнительные риски по сохранности этих опылителей</w:t>
      </w:r>
      <w:r w:rsidR="001F30DC" w:rsidRPr="00D74781">
        <w:rPr>
          <w:rFonts w:ascii="Times New Roman" w:hAnsi="Times New Roman" w:cs="Times New Roman"/>
          <w:sz w:val="28"/>
          <w:szCs w:val="28"/>
        </w:rPr>
        <w:t>.</w:t>
      </w:r>
    </w:p>
    <w:p w14:paraId="1C621F97" w14:textId="57F644C0" w:rsidR="00175741" w:rsidRPr="00D74781" w:rsidRDefault="008A028D" w:rsidP="0042746F">
      <w:pPr>
        <w:spacing w:after="0" w:line="360" w:lineRule="auto"/>
        <w:ind w:firstLine="709"/>
        <w:jc w:val="both"/>
        <w:rPr>
          <w:rFonts w:ascii="Times New Roman" w:hAnsi="Times New Roman" w:cs="Times New Roman"/>
          <w:sz w:val="28"/>
          <w:szCs w:val="28"/>
        </w:rPr>
      </w:pPr>
      <w:r w:rsidRPr="00D74781">
        <w:rPr>
          <w:rFonts w:ascii="Times New Roman" w:hAnsi="Times New Roman" w:cs="Times New Roman"/>
          <w:sz w:val="28"/>
          <w:szCs w:val="28"/>
        </w:rPr>
        <w:t>Пока</w:t>
      </w:r>
      <w:r w:rsidR="00175741" w:rsidRPr="00D74781">
        <w:rPr>
          <w:rFonts w:ascii="Times New Roman" w:hAnsi="Times New Roman" w:cs="Times New Roman"/>
          <w:sz w:val="28"/>
          <w:szCs w:val="28"/>
        </w:rPr>
        <w:t xml:space="preserve"> не найдено</w:t>
      </w:r>
      <w:r w:rsidRPr="00D74781">
        <w:rPr>
          <w:rFonts w:ascii="Times New Roman" w:hAnsi="Times New Roman" w:cs="Times New Roman"/>
          <w:sz w:val="28"/>
          <w:szCs w:val="28"/>
        </w:rPr>
        <w:t xml:space="preserve"> эффективн</w:t>
      </w:r>
      <w:r w:rsidR="00175741" w:rsidRPr="00D74781">
        <w:rPr>
          <w:rFonts w:ascii="Times New Roman" w:hAnsi="Times New Roman" w:cs="Times New Roman"/>
          <w:sz w:val="28"/>
          <w:szCs w:val="28"/>
        </w:rPr>
        <w:t xml:space="preserve">ое средство, </w:t>
      </w:r>
      <w:r w:rsidRPr="00D74781">
        <w:rPr>
          <w:rFonts w:ascii="Times New Roman" w:hAnsi="Times New Roman" w:cs="Times New Roman"/>
          <w:sz w:val="28"/>
          <w:szCs w:val="28"/>
        </w:rPr>
        <w:t>которое позволило бы сдерживать</w:t>
      </w:r>
      <w:r w:rsidR="00175741" w:rsidRPr="00D74781">
        <w:rPr>
          <w:rFonts w:ascii="Times New Roman" w:hAnsi="Times New Roman" w:cs="Times New Roman"/>
          <w:sz w:val="28"/>
          <w:szCs w:val="28"/>
        </w:rPr>
        <w:t xml:space="preserve"> варроатоз</w:t>
      </w:r>
      <w:r w:rsidRPr="00D74781">
        <w:rPr>
          <w:rFonts w:ascii="Times New Roman" w:hAnsi="Times New Roman" w:cs="Times New Roman"/>
          <w:sz w:val="28"/>
          <w:szCs w:val="28"/>
        </w:rPr>
        <w:t>ную инвазию.</w:t>
      </w:r>
      <w:r w:rsidR="00175741" w:rsidRPr="00D74781">
        <w:rPr>
          <w:rFonts w:ascii="Times New Roman" w:hAnsi="Times New Roman" w:cs="Times New Roman"/>
          <w:sz w:val="28"/>
          <w:szCs w:val="28"/>
        </w:rPr>
        <w:t xml:space="preserve"> </w:t>
      </w:r>
      <w:r w:rsidRPr="00D74781">
        <w:rPr>
          <w:rFonts w:ascii="Times New Roman" w:hAnsi="Times New Roman" w:cs="Times New Roman"/>
          <w:sz w:val="28"/>
          <w:szCs w:val="28"/>
        </w:rPr>
        <w:t>По данным ряда авторов</w:t>
      </w:r>
      <w:r w:rsidR="00175741" w:rsidRPr="00D74781">
        <w:rPr>
          <w:rFonts w:ascii="Times New Roman" w:hAnsi="Times New Roman" w:cs="Times New Roman"/>
          <w:sz w:val="28"/>
          <w:szCs w:val="28"/>
        </w:rPr>
        <w:t xml:space="preserve"> появляются популяции клеща </w:t>
      </w:r>
      <w:r w:rsidR="00E12152" w:rsidRPr="00D74781">
        <w:rPr>
          <w:rFonts w:ascii="Times New Roman" w:hAnsi="Times New Roman" w:cs="Times New Roman"/>
          <w:sz w:val="28"/>
          <w:szCs w:val="28"/>
        </w:rPr>
        <w:t>в</w:t>
      </w:r>
      <w:r w:rsidR="00175741" w:rsidRPr="00D74781">
        <w:rPr>
          <w:rFonts w:ascii="Times New Roman" w:hAnsi="Times New Roman" w:cs="Times New Roman"/>
          <w:sz w:val="28"/>
          <w:szCs w:val="28"/>
        </w:rPr>
        <w:t xml:space="preserve">арроа </w:t>
      </w:r>
      <w:r w:rsidR="00332691" w:rsidRPr="00D74781">
        <w:rPr>
          <w:rFonts w:ascii="Times New Roman" w:hAnsi="Times New Roman" w:cs="Times New Roman"/>
          <w:sz w:val="28"/>
          <w:szCs w:val="28"/>
        </w:rPr>
        <w:t>невосприимчивые</w:t>
      </w:r>
      <w:r w:rsidR="00175741" w:rsidRPr="00D74781">
        <w:rPr>
          <w:rFonts w:ascii="Times New Roman" w:hAnsi="Times New Roman" w:cs="Times New Roman"/>
          <w:sz w:val="28"/>
          <w:szCs w:val="28"/>
        </w:rPr>
        <w:t xml:space="preserve"> к </w:t>
      </w:r>
      <w:r w:rsidR="00332691" w:rsidRPr="00D74781">
        <w:rPr>
          <w:rFonts w:ascii="Times New Roman" w:hAnsi="Times New Roman" w:cs="Times New Roman"/>
          <w:sz w:val="28"/>
          <w:szCs w:val="28"/>
        </w:rPr>
        <w:t xml:space="preserve">нескольким </w:t>
      </w:r>
      <w:r w:rsidRPr="00D74781">
        <w:rPr>
          <w:rFonts w:ascii="Times New Roman" w:hAnsi="Times New Roman" w:cs="Times New Roman"/>
          <w:sz w:val="28"/>
          <w:szCs w:val="28"/>
        </w:rPr>
        <w:t>акарицид</w:t>
      </w:r>
      <w:r w:rsidR="00332691" w:rsidRPr="00D74781">
        <w:rPr>
          <w:rFonts w:ascii="Times New Roman" w:hAnsi="Times New Roman" w:cs="Times New Roman"/>
          <w:sz w:val="28"/>
          <w:szCs w:val="28"/>
        </w:rPr>
        <w:t>ам</w:t>
      </w:r>
      <w:r w:rsidR="00175741" w:rsidRPr="00D74781">
        <w:rPr>
          <w:rFonts w:ascii="Times New Roman" w:hAnsi="Times New Roman" w:cs="Times New Roman"/>
          <w:sz w:val="28"/>
          <w:szCs w:val="28"/>
        </w:rPr>
        <w:t>, применяемы</w:t>
      </w:r>
      <w:r w:rsidR="00332691" w:rsidRPr="00D74781">
        <w:rPr>
          <w:rFonts w:ascii="Times New Roman" w:hAnsi="Times New Roman" w:cs="Times New Roman"/>
          <w:sz w:val="28"/>
          <w:szCs w:val="28"/>
        </w:rPr>
        <w:t>м</w:t>
      </w:r>
      <w:r w:rsidR="00175741" w:rsidRPr="00D74781">
        <w:rPr>
          <w:rFonts w:ascii="Times New Roman" w:hAnsi="Times New Roman" w:cs="Times New Roman"/>
          <w:sz w:val="28"/>
          <w:szCs w:val="28"/>
        </w:rPr>
        <w:t xml:space="preserve"> при варроатоз</w:t>
      </w:r>
      <w:r w:rsidRPr="00D74781">
        <w:rPr>
          <w:rFonts w:ascii="Times New Roman" w:hAnsi="Times New Roman" w:cs="Times New Roman"/>
          <w:sz w:val="28"/>
          <w:szCs w:val="28"/>
        </w:rPr>
        <w:t>е</w:t>
      </w:r>
      <w:r w:rsidR="00175741" w:rsidRPr="00D74781">
        <w:rPr>
          <w:rFonts w:ascii="Times New Roman" w:hAnsi="Times New Roman" w:cs="Times New Roman"/>
          <w:sz w:val="28"/>
          <w:szCs w:val="28"/>
        </w:rPr>
        <w:t xml:space="preserve"> [</w:t>
      </w:r>
      <w:r w:rsidR="00F415B9" w:rsidRPr="00D74781">
        <w:rPr>
          <w:rFonts w:ascii="Times New Roman" w:hAnsi="Times New Roman" w:cs="Times New Roman"/>
          <w:sz w:val="28"/>
          <w:szCs w:val="28"/>
        </w:rPr>
        <w:t>1</w:t>
      </w:r>
      <w:r w:rsidR="00B875EA" w:rsidRPr="00D74781">
        <w:rPr>
          <w:rFonts w:ascii="Times New Roman" w:hAnsi="Times New Roman" w:cs="Times New Roman"/>
          <w:sz w:val="28"/>
          <w:szCs w:val="28"/>
        </w:rPr>
        <w:t>2</w:t>
      </w:r>
      <w:r w:rsidR="00175741" w:rsidRPr="00D74781">
        <w:rPr>
          <w:rFonts w:ascii="Times New Roman" w:hAnsi="Times New Roman" w:cs="Times New Roman"/>
          <w:sz w:val="28"/>
          <w:szCs w:val="28"/>
        </w:rPr>
        <w:t xml:space="preserve">]. </w:t>
      </w:r>
    </w:p>
    <w:p w14:paraId="1431D37A" w14:textId="02D57089" w:rsidR="004A7F94" w:rsidRPr="00D74781" w:rsidRDefault="001C0403" w:rsidP="0042746F">
      <w:pPr>
        <w:spacing w:after="0" w:line="360" w:lineRule="auto"/>
        <w:ind w:firstLine="709"/>
        <w:jc w:val="both"/>
        <w:rPr>
          <w:rFonts w:ascii="Times New Roman" w:hAnsi="Times New Roman" w:cs="Times New Roman"/>
          <w:sz w:val="28"/>
          <w:szCs w:val="28"/>
        </w:rPr>
      </w:pPr>
      <w:r w:rsidRPr="00D74781">
        <w:rPr>
          <w:rFonts w:ascii="Times New Roman" w:hAnsi="Times New Roman" w:cs="Times New Roman"/>
          <w:sz w:val="28"/>
          <w:szCs w:val="28"/>
        </w:rPr>
        <w:t xml:space="preserve">Экономическая эффективность при организации опыления во всем мире оценивается в </w:t>
      </w:r>
      <w:r w:rsidR="00FC1EB4" w:rsidRPr="00D74781">
        <w:rPr>
          <w:rFonts w:ascii="Times New Roman" w:hAnsi="Times New Roman" w:cs="Times New Roman"/>
          <w:sz w:val="28"/>
          <w:szCs w:val="28"/>
        </w:rPr>
        <w:t xml:space="preserve">более чем </w:t>
      </w:r>
      <w:r w:rsidRPr="00D74781">
        <w:rPr>
          <w:rFonts w:ascii="Times New Roman" w:hAnsi="Times New Roman" w:cs="Times New Roman"/>
          <w:sz w:val="28"/>
          <w:szCs w:val="28"/>
        </w:rPr>
        <w:t>2</w:t>
      </w:r>
      <w:r w:rsidR="00FC1EB4" w:rsidRPr="00D74781">
        <w:rPr>
          <w:rFonts w:ascii="Times New Roman" w:hAnsi="Times New Roman" w:cs="Times New Roman"/>
          <w:sz w:val="28"/>
          <w:szCs w:val="28"/>
        </w:rPr>
        <w:t>00</w:t>
      </w:r>
      <w:r w:rsidRPr="00D74781">
        <w:rPr>
          <w:rFonts w:ascii="Times New Roman" w:hAnsi="Times New Roman" w:cs="Times New Roman"/>
          <w:sz w:val="28"/>
          <w:szCs w:val="28"/>
        </w:rPr>
        <w:t xml:space="preserve"> млрд. долл. США в год, причем основную часть опыления обеспечивают медоносные пчёлы.  </w:t>
      </w:r>
      <w:r w:rsidR="003473D9" w:rsidRPr="00D74781">
        <w:rPr>
          <w:rFonts w:ascii="Times New Roman" w:hAnsi="Times New Roman" w:cs="Times New Roman"/>
          <w:sz w:val="28"/>
          <w:szCs w:val="28"/>
        </w:rPr>
        <w:t xml:space="preserve">По </w:t>
      </w:r>
      <w:r w:rsidR="00FC1EB4" w:rsidRPr="00D74781">
        <w:rPr>
          <w:rFonts w:ascii="Times New Roman" w:hAnsi="Times New Roman" w:cs="Times New Roman"/>
          <w:sz w:val="28"/>
          <w:szCs w:val="28"/>
        </w:rPr>
        <w:t xml:space="preserve">расчётным </w:t>
      </w:r>
      <w:r w:rsidR="003473D9" w:rsidRPr="00D74781">
        <w:rPr>
          <w:rFonts w:ascii="Times New Roman" w:hAnsi="Times New Roman" w:cs="Times New Roman"/>
          <w:sz w:val="28"/>
          <w:szCs w:val="28"/>
        </w:rPr>
        <w:t>данным Министерств</w:t>
      </w:r>
      <w:r w:rsidR="00FC1EB4" w:rsidRPr="00D74781">
        <w:rPr>
          <w:rFonts w:ascii="Times New Roman" w:hAnsi="Times New Roman" w:cs="Times New Roman"/>
          <w:sz w:val="28"/>
          <w:szCs w:val="28"/>
        </w:rPr>
        <w:t>а</w:t>
      </w:r>
      <w:r w:rsidR="003473D9" w:rsidRPr="00D74781">
        <w:rPr>
          <w:rFonts w:ascii="Times New Roman" w:hAnsi="Times New Roman" w:cs="Times New Roman"/>
          <w:sz w:val="28"/>
          <w:szCs w:val="28"/>
        </w:rPr>
        <w:t xml:space="preserve"> сельского хозяйства и перерабатывающей промышленности </w:t>
      </w:r>
      <w:r w:rsidR="004A7F94" w:rsidRPr="00D74781">
        <w:rPr>
          <w:rFonts w:ascii="Times New Roman" w:hAnsi="Times New Roman" w:cs="Times New Roman"/>
          <w:sz w:val="28"/>
          <w:szCs w:val="28"/>
        </w:rPr>
        <w:t>Краснодарско</w:t>
      </w:r>
      <w:r w:rsidR="003473D9" w:rsidRPr="00D74781">
        <w:rPr>
          <w:rFonts w:ascii="Times New Roman" w:hAnsi="Times New Roman" w:cs="Times New Roman"/>
          <w:sz w:val="28"/>
          <w:szCs w:val="28"/>
        </w:rPr>
        <w:t>го</w:t>
      </w:r>
      <w:r w:rsidR="004A7F94" w:rsidRPr="00D74781">
        <w:rPr>
          <w:rFonts w:ascii="Times New Roman" w:hAnsi="Times New Roman" w:cs="Times New Roman"/>
          <w:sz w:val="28"/>
          <w:szCs w:val="28"/>
        </w:rPr>
        <w:t xml:space="preserve"> кра</w:t>
      </w:r>
      <w:r w:rsidR="003473D9" w:rsidRPr="00D74781">
        <w:rPr>
          <w:rFonts w:ascii="Times New Roman" w:hAnsi="Times New Roman" w:cs="Times New Roman"/>
          <w:sz w:val="28"/>
          <w:szCs w:val="28"/>
        </w:rPr>
        <w:t>я</w:t>
      </w:r>
      <w:r w:rsidR="004A7F94" w:rsidRPr="00D74781">
        <w:rPr>
          <w:rFonts w:ascii="Times New Roman" w:hAnsi="Times New Roman" w:cs="Times New Roman"/>
          <w:sz w:val="28"/>
          <w:szCs w:val="28"/>
        </w:rPr>
        <w:t xml:space="preserve"> </w:t>
      </w:r>
      <w:r w:rsidR="003473D9" w:rsidRPr="00D74781">
        <w:rPr>
          <w:rFonts w:ascii="Times New Roman" w:hAnsi="Times New Roman" w:cs="Times New Roman"/>
          <w:sz w:val="28"/>
          <w:szCs w:val="28"/>
        </w:rPr>
        <w:t>сельскохозяйственные производители</w:t>
      </w:r>
      <w:r w:rsidR="004A7F94" w:rsidRPr="00D74781">
        <w:rPr>
          <w:rFonts w:ascii="Times New Roman" w:hAnsi="Times New Roman" w:cs="Times New Roman"/>
          <w:sz w:val="28"/>
          <w:szCs w:val="28"/>
        </w:rPr>
        <w:t xml:space="preserve"> </w:t>
      </w:r>
      <w:r w:rsidR="008C5EB9" w:rsidRPr="00D74781">
        <w:rPr>
          <w:rFonts w:ascii="Times New Roman" w:hAnsi="Times New Roman" w:cs="Times New Roman"/>
          <w:sz w:val="28"/>
          <w:szCs w:val="28"/>
        </w:rPr>
        <w:t xml:space="preserve">края </w:t>
      </w:r>
      <w:r w:rsidR="004A7F94" w:rsidRPr="00D74781">
        <w:rPr>
          <w:rFonts w:ascii="Times New Roman" w:hAnsi="Times New Roman" w:cs="Times New Roman"/>
          <w:sz w:val="28"/>
          <w:szCs w:val="28"/>
        </w:rPr>
        <w:t xml:space="preserve">ежегодно </w:t>
      </w:r>
      <w:r w:rsidR="008C5EB9" w:rsidRPr="00D74781">
        <w:rPr>
          <w:rFonts w:ascii="Times New Roman" w:hAnsi="Times New Roman" w:cs="Times New Roman"/>
          <w:sz w:val="28"/>
          <w:szCs w:val="28"/>
        </w:rPr>
        <w:t>могут дополнительно получать</w:t>
      </w:r>
      <w:r w:rsidR="004A7F94" w:rsidRPr="00D74781">
        <w:rPr>
          <w:rFonts w:ascii="Times New Roman" w:hAnsi="Times New Roman" w:cs="Times New Roman"/>
          <w:sz w:val="28"/>
          <w:szCs w:val="28"/>
        </w:rPr>
        <w:t xml:space="preserve"> более 5 млрд. руб. </w:t>
      </w:r>
      <w:r w:rsidR="003473D9" w:rsidRPr="00D74781">
        <w:rPr>
          <w:rFonts w:ascii="Times New Roman" w:hAnsi="Times New Roman" w:cs="Times New Roman"/>
          <w:sz w:val="28"/>
          <w:szCs w:val="28"/>
        </w:rPr>
        <w:t>при</w:t>
      </w:r>
      <w:r w:rsidR="008C5EB9" w:rsidRPr="00D74781">
        <w:rPr>
          <w:rFonts w:ascii="Times New Roman" w:hAnsi="Times New Roman" w:cs="Times New Roman"/>
          <w:sz w:val="28"/>
          <w:szCs w:val="28"/>
        </w:rPr>
        <w:t xml:space="preserve"> правильной организации опыления медоносной пчелой</w:t>
      </w:r>
      <w:r w:rsidR="003473D9" w:rsidRPr="00D74781">
        <w:rPr>
          <w:rFonts w:ascii="Times New Roman" w:hAnsi="Times New Roman" w:cs="Times New Roman"/>
          <w:sz w:val="28"/>
          <w:szCs w:val="28"/>
        </w:rPr>
        <w:t xml:space="preserve"> выращива</w:t>
      </w:r>
      <w:r w:rsidR="008C5EB9" w:rsidRPr="00D74781">
        <w:rPr>
          <w:rFonts w:ascii="Times New Roman" w:hAnsi="Times New Roman" w:cs="Times New Roman"/>
          <w:sz w:val="28"/>
          <w:szCs w:val="28"/>
        </w:rPr>
        <w:t>емого</w:t>
      </w:r>
      <w:r w:rsidR="003473D9" w:rsidRPr="00D74781">
        <w:rPr>
          <w:rFonts w:ascii="Times New Roman" w:hAnsi="Times New Roman" w:cs="Times New Roman"/>
          <w:sz w:val="28"/>
          <w:szCs w:val="28"/>
        </w:rPr>
        <w:t xml:space="preserve"> подсолнечника</w:t>
      </w:r>
      <w:r w:rsidR="004A7F94" w:rsidRPr="00D74781">
        <w:rPr>
          <w:rFonts w:ascii="Times New Roman" w:hAnsi="Times New Roman" w:cs="Times New Roman"/>
          <w:sz w:val="28"/>
          <w:szCs w:val="28"/>
        </w:rPr>
        <w:t xml:space="preserve"> [</w:t>
      </w:r>
      <w:r w:rsidR="00E5625C" w:rsidRPr="00D74781">
        <w:rPr>
          <w:rFonts w:ascii="Times New Roman" w:hAnsi="Times New Roman" w:cs="Times New Roman"/>
          <w:sz w:val="28"/>
          <w:szCs w:val="28"/>
        </w:rPr>
        <w:t>3</w:t>
      </w:r>
      <w:r w:rsidR="004A7F94" w:rsidRPr="00D74781">
        <w:rPr>
          <w:rFonts w:ascii="Times New Roman" w:hAnsi="Times New Roman" w:cs="Times New Roman"/>
          <w:sz w:val="28"/>
          <w:szCs w:val="28"/>
        </w:rPr>
        <w:t xml:space="preserve">]. </w:t>
      </w:r>
      <w:r w:rsidR="00FC1EB4" w:rsidRPr="00D74781">
        <w:rPr>
          <w:rFonts w:ascii="Times New Roman" w:hAnsi="Times New Roman" w:cs="Times New Roman"/>
          <w:sz w:val="28"/>
          <w:szCs w:val="28"/>
        </w:rPr>
        <w:t>«</w:t>
      </w:r>
      <w:r w:rsidR="00605ED6" w:rsidRPr="00D74781">
        <w:rPr>
          <w:rFonts w:ascii="Times New Roman" w:hAnsi="Times New Roman" w:cs="Times New Roman"/>
          <w:sz w:val="28"/>
          <w:szCs w:val="28"/>
        </w:rPr>
        <w:t xml:space="preserve">При </w:t>
      </w:r>
      <w:r w:rsidR="00605ED6" w:rsidRPr="00D74781">
        <w:rPr>
          <w:rFonts w:ascii="Times New Roman" w:hAnsi="Times New Roman" w:cs="Times New Roman"/>
          <w:sz w:val="28"/>
          <w:szCs w:val="28"/>
        </w:rPr>
        <w:lastRenderedPageBreak/>
        <w:t>обследовании пасек в Краснодарском крае выявлены</w:t>
      </w:r>
      <w:r w:rsidR="00DF4443" w:rsidRPr="00D74781">
        <w:rPr>
          <w:rFonts w:ascii="Times New Roman" w:hAnsi="Times New Roman" w:cs="Times New Roman"/>
          <w:sz w:val="28"/>
          <w:szCs w:val="28"/>
        </w:rPr>
        <w:t xml:space="preserve"> популяции клеща </w:t>
      </w:r>
      <w:r w:rsidR="00B507FF" w:rsidRPr="00D74781">
        <w:rPr>
          <w:rFonts w:ascii="Times New Roman" w:hAnsi="Times New Roman" w:cs="Times New Roman"/>
          <w:sz w:val="28"/>
          <w:szCs w:val="28"/>
        </w:rPr>
        <w:t>в</w:t>
      </w:r>
      <w:r w:rsidR="00DF4443" w:rsidRPr="00D74781">
        <w:rPr>
          <w:rFonts w:ascii="Times New Roman" w:hAnsi="Times New Roman" w:cs="Times New Roman"/>
          <w:sz w:val="28"/>
          <w:szCs w:val="28"/>
        </w:rPr>
        <w:t xml:space="preserve">арроа устойчивые к </w:t>
      </w:r>
      <w:r w:rsidR="004E51A0" w:rsidRPr="00D74781">
        <w:rPr>
          <w:rFonts w:ascii="Times New Roman" w:hAnsi="Times New Roman" w:cs="Times New Roman"/>
          <w:sz w:val="28"/>
          <w:szCs w:val="28"/>
        </w:rPr>
        <w:t>отдельным</w:t>
      </w:r>
      <w:r w:rsidR="00605ED6" w:rsidRPr="00D74781">
        <w:rPr>
          <w:rFonts w:ascii="Times New Roman" w:hAnsi="Times New Roman" w:cs="Times New Roman"/>
          <w:sz w:val="28"/>
          <w:szCs w:val="28"/>
        </w:rPr>
        <w:t xml:space="preserve"> акарицидам</w:t>
      </w:r>
      <w:r w:rsidR="00FC1EB4" w:rsidRPr="00D74781">
        <w:rPr>
          <w:rFonts w:ascii="Times New Roman" w:hAnsi="Times New Roman" w:cs="Times New Roman"/>
          <w:sz w:val="28"/>
          <w:szCs w:val="28"/>
        </w:rPr>
        <w:t>»</w:t>
      </w:r>
      <w:r w:rsidR="004E51A0" w:rsidRPr="00D74781">
        <w:rPr>
          <w:rFonts w:ascii="Times New Roman" w:hAnsi="Times New Roman" w:cs="Times New Roman"/>
          <w:sz w:val="28"/>
          <w:szCs w:val="28"/>
        </w:rPr>
        <w:t xml:space="preserve"> [</w:t>
      </w:r>
      <w:r w:rsidR="00E5625C" w:rsidRPr="00D74781">
        <w:rPr>
          <w:rFonts w:ascii="Times New Roman" w:hAnsi="Times New Roman" w:cs="Times New Roman"/>
          <w:sz w:val="28"/>
          <w:szCs w:val="28"/>
        </w:rPr>
        <w:t>2</w:t>
      </w:r>
      <w:r w:rsidR="004E51A0" w:rsidRPr="00D74781">
        <w:rPr>
          <w:rFonts w:ascii="Times New Roman" w:hAnsi="Times New Roman" w:cs="Times New Roman"/>
          <w:sz w:val="28"/>
          <w:szCs w:val="28"/>
        </w:rPr>
        <w:t>]</w:t>
      </w:r>
      <w:r w:rsidR="00DF4443" w:rsidRPr="00D74781">
        <w:rPr>
          <w:rFonts w:ascii="Times New Roman" w:hAnsi="Times New Roman" w:cs="Times New Roman"/>
          <w:sz w:val="28"/>
          <w:szCs w:val="28"/>
        </w:rPr>
        <w:t xml:space="preserve">. </w:t>
      </w:r>
      <w:r w:rsidR="00766044" w:rsidRPr="00D74781">
        <w:rPr>
          <w:rFonts w:ascii="Times New Roman" w:hAnsi="Times New Roman" w:cs="Times New Roman"/>
          <w:sz w:val="28"/>
          <w:szCs w:val="28"/>
        </w:rPr>
        <w:t>«</w:t>
      </w:r>
      <w:r w:rsidR="00605ED6" w:rsidRPr="00D74781">
        <w:rPr>
          <w:rFonts w:ascii="Times New Roman" w:hAnsi="Times New Roman" w:cs="Times New Roman"/>
          <w:sz w:val="28"/>
          <w:szCs w:val="28"/>
        </w:rPr>
        <w:t>При высокой степени инвазии снижается резистентность пчёл к различным возбудителям болезней, снижается их продуктивность, и пчёлы не могут в должной степени обеспечивать стабильность агро</w:t>
      </w:r>
      <w:r w:rsidR="000303D5" w:rsidRPr="00D74781">
        <w:rPr>
          <w:rFonts w:ascii="Times New Roman" w:hAnsi="Times New Roman" w:cs="Times New Roman"/>
          <w:sz w:val="28"/>
          <w:szCs w:val="28"/>
        </w:rPr>
        <w:t>фит</w:t>
      </w:r>
      <w:r w:rsidR="00605ED6" w:rsidRPr="00D74781">
        <w:rPr>
          <w:rFonts w:ascii="Times New Roman" w:hAnsi="Times New Roman" w:cs="Times New Roman"/>
          <w:sz w:val="28"/>
          <w:szCs w:val="28"/>
        </w:rPr>
        <w:t>оценозов</w:t>
      </w:r>
      <w:r w:rsidR="00766044" w:rsidRPr="00D74781">
        <w:rPr>
          <w:rFonts w:ascii="Times New Roman" w:hAnsi="Times New Roman" w:cs="Times New Roman"/>
          <w:sz w:val="28"/>
          <w:szCs w:val="28"/>
        </w:rPr>
        <w:t>»</w:t>
      </w:r>
      <w:r w:rsidR="00D1729F" w:rsidRPr="00D74781">
        <w:rPr>
          <w:rFonts w:ascii="Times New Roman" w:hAnsi="Times New Roman" w:cs="Times New Roman"/>
          <w:sz w:val="28"/>
          <w:szCs w:val="28"/>
        </w:rPr>
        <w:t xml:space="preserve"> [</w:t>
      </w:r>
      <w:r w:rsidR="00E5625C" w:rsidRPr="00D74781">
        <w:rPr>
          <w:rFonts w:ascii="Times New Roman" w:hAnsi="Times New Roman" w:cs="Times New Roman"/>
          <w:sz w:val="28"/>
          <w:szCs w:val="28"/>
        </w:rPr>
        <w:t>4</w:t>
      </w:r>
      <w:r w:rsidR="00D1729F" w:rsidRPr="00D74781">
        <w:rPr>
          <w:rFonts w:ascii="Times New Roman" w:hAnsi="Times New Roman" w:cs="Times New Roman"/>
          <w:sz w:val="28"/>
          <w:szCs w:val="28"/>
        </w:rPr>
        <w:t>]</w:t>
      </w:r>
      <w:r w:rsidR="00605ED6" w:rsidRPr="00D74781">
        <w:rPr>
          <w:rFonts w:ascii="Times New Roman" w:hAnsi="Times New Roman" w:cs="Times New Roman"/>
          <w:sz w:val="28"/>
          <w:szCs w:val="28"/>
        </w:rPr>
        <w:t xml:space="preserve">. </w:t>
      </w:r>
    </w:p>
    <w:p w14:paraId="207A3370" w14:textId="7A59F75D" w:rsidR="00DF4443" w:rsidRPr="00D74781" w:rsidRDefault="00E12152" w:rsidP="00E968FF">
      <w:pPr>
        <w:spacing w:after="0" w:line="360" w:lineRule="auto"/>
        <w:ind w:firstLine="709"/>
        <w:jc w:val="both"/>
        <w:rPr>
          <w:rFonts w:ascii="Times New Roman" w:hAnsi="Times New Roman" w:cs="Times New Roman"/>
          <w:sz w:val="28"/>
          <w:szCs w:val="28"/>
        </w:rPr>
      </w:pPr>
      <w:r w:rsidRPr="00D74781">
        <w:rPr>
          <w:rFonts w:ascii="Times New Roman" w:hAnsi="Times New Roman" w:cs="Times New Roman"/>
          <w:b/>
          <w:sz w:val="28"/>
          <w:szCs w:val="28"/>
        </w:rPr>
        <w:t>Материалы и методы</w:t>
      </w:r>
      <w:r w:rsidR="00717F9C" w:rsidRPr="00D74781">
        <w:rPr>
          <w:rFonts w:ascii="Times New Roman" w:hAnsi="Times New Roman" w:cs="Times New Roman"/>
          <w:b/>
          <w:sz w:val="28"/>
          <w:szCs w:val="28"/>
        </w:rPr>
        <w:t xml:space="preserve">. </w:t>
      </w:r>
      <w:r w:rsidR="00DF4443" w:rsidRPr="00D74781">
        <w:rPr>
          <w:rFonts w:ascii="Times New Roman" w:hAnsi="Times New Roman" w:cs="Times New Roman"/>
          <w:sz w:val="28"/>
          <w:szCs w:val="28"/>
        </w:rPr>
        <w:t>Исследования пров</w:t>
      </w:r>
      <w:r w:rsidR="00E64889" w:rsidRPr="00D74781">
        <w:rPr>
          <w:rFonts w:ascii="Times New Roman" w:hAnsi="Times New Roman" w:cs="Times New Roman"/>
          <w:sz w:val="28"/>
          <w:szCs w:val="28"/>
        </w:rPr>
        <w:t>одились в течение двух лет в</w:t>
      </w:r>
      <w:r w:rsidR="000D52F8" w:rsidRPr="00D74781">
        <w:rPr>
          <w:rFonts w:ascii="Times New Roman" w:hAnsi="Times New Roman" w:cs="Times New Roman"/>
          <w:sz w:val="28"/>
          <w:szCs w:val="28"/>
        </w:rPr>
        <w:t xml:space="preserve"> </w:t>
      </w:r>
      <w:r w:rsidR="000123C8" w:rsidRPr="00D74781">
        <w:rPr>
          <w:rFonts w:ascii="Times New Roman" w:hAnsi="Times New Roman" w:cs="Times New Roman"/>
          <w:sz w:val="28"/>
          <w:szCs w:val="28"/>
        </w:rPr>
        <w:t>Краснодарско</w:t>
      </w:r>
      <w:r w:rsidR="00E64889" w:rsidRPr="00D74781">
        <w:rPr>
          <w:rFonts w:ascii="Times New Roman" w:hAnsi="Times New Roman" w:cs="Times New Roman"/>
          <w:sz w:val="28"/>
          <w:szCs w:val="28"/>
        </w:rPr>
        <w:t>м</w:t>
      </w:r>
      <w:r w:rsidR="000123C8" w:rsidRPr="00D74781">
        <w:rPr>
          <w:rFonts w:ascii="Times New Roman" w:hAnsi="Times New Roman" w:cs="Times New Roman"/>
          <w:sz w:val="28"/>
          <w:szCs w:val="28"/>
        </w:rPr>
        <w:t xml:space="preserve"> кра</w:t>
      </w:r>
      <w:r w:rsidR="00E64889" w:rsidRPr="00D74781">
        <w:rPr>
          <w:rFonts w:ascii="Times New Roman" w:hAnsi="Times New Roman" w:cs="Times New Roman"/>
          <w:sz w:val="28"/>
          <w:szCs w:val="28"/>
        </w:rPr>
        <w:t>е</w:t>
      </w:r>
      <w:r w:rsidR="00E60220" w:rsidRPr="00D74781">
        <w:rPr>
          <w:rFonts w:ascii="Times New Roman" w:hAnsi="Times New Roman" w:cs="Times New Roman"/>
          <w:sz w:val="28"/>
          <w:szCs w:val="28"/>
        </w:rPr>
        <w:t xml:space="preserve"> </w:t>
      </w:r>
      <w:r w:rsidR="00332691" w:rsidRPr="00D74781">
        <w:rPr>
          <w:rFonts w:ascii="Times New Roman" w:hAnsi="Times New Roman" w:cs="Times New Roman"/>
          <w:sz w:val="28"/>
          <w:szCs w:val="28"/>
        </w:rPr>
        <w:t xml:space="preserve">на </w:t>
      </w:r>
      <w:r w:rsidR="00332691" w:rsidRPr="00D74781">
        <w:rPr>
          <w:rFonts w:ascii="Times New Roman" w:eastAsia="Times New Roman" w:hAnsi="Times New Roman" w:cs="Times New Roman"/>
          <w:bCs/>
          <w:sz w:val="28"/>
          <w:szCs w:val="28"/>
          <w:lang w:val="en-US"/>
        </w:rPr>
        <w:t>Apis</w:t>
      </w:r>
      <w:r w:rsidR="00332691" w:rsidRPr="00D74781">
        <w:rPr>
          <w:rFonts w:ascii="Times New Roman" w:eastAsia="Times New Roman" w:hAnsi="Times New Roman" w:cs="Times New Roman"/>
          <w:bCs/>
          <w:sz w:val="28"/>
          <w:szCs w:val="28"/>
        </w:rPr>
        <w:t xml:space="preserve"> </w:t>
      </w:r>
      <w:r w:rsidR="00332691" w:rsidRPr="00D74781">
        <w:rPr>
          <w:rFonts w:ascii="Times New Roman" w:eastAsia="Times New Roman" w:hAnsi="Times New Roman" w:cs="Times New Roman"/>
          <w:bCs/>
          <w:sz w:val="28"/>
          <w:szCs w:val="28"/>
          <w:lang w:val="en-US"/>
        </w:rPr>
        <w:t>mellifera</w:t>
      </w:r>
      <w:r w:rsidR="00332691" w:rsidRPr="00D74781">
        <w:rPr>
          <w:rFonts w:ascii="Times New Roman" w:eastAsia="Times New Roman" w:hAnsi="Times New Roman" w:cs="Times New Roman"/>
          <w:bCs/>
          <w:sz w:val="28"/>
          <w:szCs w:val="28"/>
        </w:rPr>
        <w:t xml:space="preserve"> </w:t>
      </w:r>
      <w:r w:rsidR="00332691" w:rsidRPr="00D74781">
        <w:rPr>
          <w:rFonts w:ascii="Times New Roman" w:eastAsia="Times New Roman" w:hAnsi="Times New Roman" w:cs="Times New Roman"/>
          <w:bCs/>
          <w:sz w:val="28"/>
          <w:szCs w:val="28"/>
          <w:lang w:val="en-US"/>
        </w:rPr>
        <w:t>caucasica</w:t>
      </w:r>
      <w:r w:rsidR="00332691" w:rsidRPr="00D74781">
        <w:rPr>
          <w:rFonts w:ascii="Times New Roman" w:hAnsi="Times New Roman" w:cs="Times New Roman"/>
          <w:sz w:val="28"/>
          <w:szCs w:val="28"/>
        </w:rPr>
        <w:t xml:space="preserve"> </w:t>
      </w:r>
      <w:r w:rsidR="00282249" w:rsidRPr="00D74781">
        <w:rPr>
          <w:rFonts w:ascii="Times New Roman" w:hAnsi="Times New Roman" w:cs="Times New Roman"/>
          <w:sz w:val="28"/>
          <w:szCs w:val="28"/>
        </w:rPr>
        <w:t>руководствуясь</w:t>
      </w:r>
      <w:r w:rsidR="00DF4443" w:rsidRPr="00D74781">
        <w:rPr>
          <w:rFonts w:ascii="Times New Roman" w:hAnsi="Times New Roman" w:cs="Times New Roman"/>
          <w:sz w:val="28"/>
          <w:szCs w:val="28"/>
        </w:rPr>
        <w:t xml:space="preserve"> </w:t>
      </w:r>
      <w:r w:rsidR="00282249" w:rsidRPr="00D74781">
        <w:rPr>
          <w:rFonts w:ascii="Times New Roman" w:hAnsi="Times New Roman" w:cs="Times New Roman"/>
          <w:sz w:val="28"/>
          <w:szCs w:val="28"/>
        </w:rPr>
        <w:t>«Методическими указаниями к постановке экспериментов в пчеловодстве»</w:t>
      </w:r>
      <w:r w:rsidR="00DF4443" w:rsidRPr="00D74781">
        <w:rPr>
          <w:rFonts w:ascii="Times New Roman" w:hAnsi="Times New Roman" w:cs="Times New Roman"/>
          <w:sz w:val="28"/>
          <w:szCs w:val="28"/>
        </w:rPr>
        <w:t>, разработанн</w:t>
      </w:r>
      <w:r w:rsidR="00282249" w:rsidRPr="00D74781">
        <w:rPr>
          <w:rFonts w:ascii="Times New Roman" w:hAnsi="Times New Roman" w:cs="Times New Roman"/>
          <w:sz w:val="28"/>
          <w:szCs w:val="28"/>
        </w:rPr>
        <w:t>ыми</w:t>
      </w:r>
      <w:r w:rsidR="00DF4443" w:rsidRPr="00D74781">
        <w:rPr>
          <w:rFonts w:ascii="Times New Roman" w:hAnsi="Times New Roman" w:cs="Times New Roman"/>
          <w:sz w:val="28"/>
          <w:szCs w:val="28"/>
        </w:rPr>
        <w:t xml:space="preserve"> НИИ пчеловодства. </w:t>
      </w:r>
    </w:p>
    <w:p w14:paraId="35361090" w14:textId="19809643" w:rsidR="00175741" w:rsidRPr="00D74781" w:rsidRDefault="00282249" w:rsidP="00E968FF">
      <w:pPr>
        <w:spacing w:after="0" w:line="360" w:lineRule="auto"/>
        <w:ind w:firstLine="709"/>
        <w:jc w:val="both"/>
        <w:rPr>
          <w:rFonts w:ascii="Times New Roman" w:hAnsi="Times New Roman" w:cs="Times New Roman"/>
          <w:sz w:val="28"/>
          <w:szCs w:val="28"/>
        </w:rPr>
      </w:pPr>
      <w:r w:rsidRPr="00D74781">
        <w:rPr>
          <w:rFonts w:ascii="Times New Roman" w:hAnsi="Times New Roman" w:cs="Times New Roman"/>
          <w:sz w:val="28"/>
          <w:szCs w:val="28"/>
        </w:rPr>
        <w:t>О</w:t>
      </w:r>
      <w:r w:rsidR="00DF4443" w:rsidRPr="00D74781">
        <w:rPr>
          <w:rFonts w:ascii="Times New Roman" w:hAnsi="Times New Roman" w:cs="Times New Roman"/>
          <w:sz w:val="28"/>
          <w:szCs w:val="28"/>
        </w:rPr>
        <w:t>пытные группы</w:t>
      </w:r>
      <w:r w:rsidR="00175741" w:rsidRPr="00D74781">
        <w:rPr>
          <w:rFonts w:ascii="Times New Roman" w:hAnsi="Times New Roman" w:cs="Times New Roman"/>
          <w:sz w:val="28"/>
          <w:szCs w:val="28"/>
        </w:rPr>
        <w:t xml:space="preserve"> </w:t>
      </w:r>
      <w:r w:rsidRPr="00D74781">
        <w:rPr>
          <w:rFonts w:ascii="Times New Roman" w:hAnsi="Times New Roman" w:cs="Times New Roman"/>
          <w:sz w:val="28"/>
          <w:szCs w:val="28"/>
        </w:rPr>
        <w:t xml:space="preserve">формировали </w:t>
      </w:r>
      <w:r w:rsidR="00175741" w:rsidRPr="00D74781">
        <w:rPr>
          <w:rFonts w:ascii="Times New Roman" w:hAnsi="Times New Roman" w:cs="Times New Roman"/>
          <w:sz w:val="28"/>
          <w:szCs w:val="28"/>
        </w:rPr>
        <w:t>по принципу пар-аналогов уч</w:t>
      </w:r>
      <w:r w:rsidR="00E64889" w:rsidRPr="00D74781">
        <w:rPr>
          <w:rFonts w:ascii="Times New Roman" w:hAnsi="Times New Roman" w:cs="Times New Roman"/>
          <w:sz w:val="28"/>
          <w:szCs w:val="28"/>
        </w:rPr>
        <w:t>итыва</w:t>
      </w:r>
      <w:r w:rsidRPr="00D74781">
        <w:rPr>
          <w:rFonts w:ascii="Times New Roman" w:hAnsi="Times New Roman" w:cs="Times New Roman"/>
          <w:sz w:val="28"/>
          <w:szCs w:val="28"/>
        </w:rPr>
        <w:t>я</w:t>
      </w:r>
      <w:r w:rsidR="00175741" w:rsidRPr="00D74781">
        <w:rPr>
          <w:rFonts w:ascii="Times New Roman" w:hAnsi="Times New Roman" w:cs="Times New Roman"/>
          <w:sz w:val="28"/>
          <w:szCs w:val="28"/>
        </w:rPr>
        <w:t>: сил</w:t>
      </w:r>
      <w:r w:rsidRPr="00D74781">
        <w:rPr>
          <w:rFonts w:ascii="Times New Roman" w:hAnsi="Times New Roman" w:cs="Times New Roman"/>
          <w:sz w:val="28"/>
          <w:szCs w:val="28"/>
        </w:rPr>
        <w:t>у</w:t>
      </w:r>
      <w:r w:rsidR="00175741" w:rsidRPr="00D74781">
        <w:rPr>
          <w:rFonts w:ascii="Times New Roman" w:hAnsi="Times New Roman" w:cs="Times New Roman"/>
          <w:sz w:val="28"/>
          <w:szCs w:val="28"/>
        </w:rPr>
        <w:t xml:space="preserve"> </w:t>
      </w:r>
      <w:r w:rsidRPr="00D74781">
        <w:rPr>
          <w:rFonts w:ascii="Times New Roman" w:hAnsi="Times New Roman" w:cs="Times New Roman"/>
          <w:sz w:val="28"/>
          <w:szCs w:val="28"/>
        </w:rPr>
        <w:t>колоний</w:t>
      </w:r>
      <w:r w:rsidR="00175741" w:rsidRPr="00D74781">
        <w:rPr>
          <w:rFonts w:ascii="Times New Roman" w:hAnsi="Times New Roman" w:cs="Times New Roman"/>
          <w:sz w:val="28"/>
          <w:szCs w:val="28"/>
        </w:rPr>
        <w:t>, количество печатного расплода</w:t>
      </w:r>
      <w:r w:rsidRPr="00D74781">
        <w:rPr>
          <w:rFonts w:ascii="Times New Roman" w:hAnsi="Times New Roman" w:cs="Times New Roman"/>
          <w:sz w:val="28"/>
          <w:szCs w:val="28"/>
        </w:rPr>
        <w:t xml:space="preserve"> в гнезде пчёл</w:t>
      </w:r>
      <w:r w:rsidR="00175741" w:rsidRPr="00D74781">
        <w:rPr>
          <w:rFonts w:ascii="Times New Roman" w:hAnsi="Times New Roman" w:cs="Times New Roman"/>
          <w:sz w:val="28"/>
          <w:szCs w:val="28"/>
        </w:rPr>
        <w:t>, возраст маток, поражени</w:t>
      </w:r>
      <w:r w:rsidRPr="00D74781">
        <w:rPr>
          <w:rFonts w:ascii="Times New Roman" w:hAnsi="Times New Roman" w:cs="Times New Roman"/>
          <w:sz w:val="28"/>
          <w:szCs w:val="28"/>
        </w:rPr>
        <w:t>е</w:t>
      </w:r>
      <w:r w:rsidR="00175741" w:rsidRPr="00D74781">
        <w:rPr>
          <w:rFonts w:ascii="Times New Roman" w:hAnsi="Times New Roman" w:cs="Times New Roman"/>
          <w:sz w:val="28"/>
          <w:szCs w:val="28"/>
        </w:rPr>
        <w:t xml:space="preserve"> </w:t>
      </w:r>
      <w:r w:rsidR="00B507FF" w:rsidRPr="00D74781">
        <w:rPr>
          <w:rFonts w:ascii="Times New Roman" w:hAnsi="Times New Roman" w:cs="Times New Roman"/>
          <w:sz w:val="28"/>
          <w:szCs w:val="28"/>
        </w:rPr>
        <w:t>в</w:t>
      </w:r>
      <w:r w:rsidR="00175741" w:rsidRPr="00D74781">
        <w:rPr>
          <w:rFonts w:ascii="Times New Roman" w:hAnsi="Times New Roman" w:cs="Times New Roman"/>
          <w:sz w:val="28"/>
          <w:szCs w:val="28"/>
        </w:rPr>
        <w:t xml:space="preserve">арроатозом. В </w:t>
      </w:r>
      <w:r w:rsidRPr="00D74781">
        <w:rPr>
          <w:rFonts w:ascii="Times New Roman" w:hAnsi="Times New Roman" w:cs="Times New Roman"/>
          <w:sz w:val="28"/>
          <w:szCs w:val="28"/>
        </w:rPr>
        <w:t>течение</w:t>
      </w:r>
      <w:r w:rsidR="00175741" w:rsidRPr="00D74781">
        <w:rPr>
          <w:rFonts w:ascii="Times New Roman" w:hAnsi="Times New Roman" w:cs="Times New Roman"/>
          <w:sz w:val="28"/>
          <w:szCs w:val="28"/>
        </w:rPr>
        <w:t xml:space="preserve"> </w:t>
      </w:r>
      <w:r w:rsidRPr="00D74781">
        <w:rPr>
          <w:rFonts w:ascii="Times New Roman" w:hAnsi="Times New Roman" w:cs="Times New Roman"/>
          <w:sz w:val="28"/>
          <w:szCs w:val="28"/>
        </w:rPr>
        <w:t>исследования</w:t>
      </w:r>
      <w:r w:rsidR="00175741" w:rsidRPr="00D74781">
        <w:rPr>
          <w:rFonts w:ascii="Times New Roman" w:hAnsi="Times New Roman" w:cs="Times New Roman"/>
          <w:sz w:val="28"/>
          <w:szCs w:val="28"/>
        </w:rPr>
        <w:t xml:space="preserve"> </w:t>
      </w:r>
      <w:r w:rsidRPr="00D74781">
        <w:rPr>
          <w:rFonts w:ascii="Times New Roman" w:hAnsi="Times New Roman" w:cs="Times New Roman"/>
          <w:sz w:val="28"/>
          <w:szCs w:val="28"/>
        </w:rPr>
        <w:t>определяли</w:t>
      </w:r>
      <w:r w:rsidR="00175741" w:rsidRPr="00D74781">
        <w:rPr>
          <w:rFonts w:ascii="Times New Roman" w:hAnsi="Times New Roman" w:cs="Times New Roman"/>
          <w:sz w:val="28"/>
          <w:szCs w:val="28"/>
        </w:rPr>
        <w:t xml:space="preserve"> </w:t>
      </w:r>
      <w:r w:rsidRPr="00D74781">
        <w:rPr>
          <w:rFonts w:ascii="Times New Roman" w:hAnsi="Times New Roman" w:cs="Times New Roman"/>
          <w:sz w:val="28"/>
          <w:szCs w:val="28"/>
        </w:rPr>
        <w:t>количество печатного расплода в гнёздах пчёл</w:t>
      </w:r>
      <w:r w:rsidR="00175741" w:rsidRPr="00D74781">
        <w:rPr>
          <w:rFonts w:ascii="Times New Roman" w:hAnsi="Times New Roman" w:cs="Times New Roman"/>
          <w:sz w:val="28"/>
          <w:szCs w:val="28"/>
        </w:rPr>
        <w:t xml:space="preserve">. Полученные данные </w:t>
      </w:r>
      <w:r w:rsidRPr="00D74781">
        <w:rPr>
          <w:rFonts w:ascii="Times New Roman" w:hAnsi="Times New Roman" w:cs="Times New Roman"/>
          <w:sz w:val="28"/>
          <w:szCs w:val="28"/>
        </w:rPr>
        <w:t xml:space="preserve">подвергли обработке математическими методами для </w:t>
      </w:r>
      <w:r w:rsidR="00175741" w:rsidRPr="00D74781">
        <w:rPr>
          <w:rFonts w:ascii="Times New Roman" w:hAnsi="Times New Roman" w:cs="Times New Roman"/>
          <w:sz w:val="28"/>
          <w:szCs w:val="28"/>
        </w:rPr>
        <w:t>определ</w:t>
      </w:r>
      <w:r w:rsidRPr="00D74781">
        <w:rPr>
          <w:rFonts w:ascii="Times New Roman" w:hAnsi="Times New Roman" w:cs="Times New Roman"/>
          <w:sz w:val="28"/>
          <w:szCs w:val="28"/>
        </w:rPr>
        <w:t>ения</w:t>
      </w:r>
      <w:r w:rsidR="00175741" w:rsidRPr="00D74781">
        <w:rPr>
          <w:rFonts w:ascii="Times New Roman" w:hAnsi="Times New Roman" w:cs="Times New Roman"/>
          <w:sz w:val="28"/>
          <w:szCs w:val="28"/>
        </w:rPr>
        <w:t xml:space="preserve"> динамик</w:t>
      </w:r>
      <w:r w:rsidRPr="00D74781">
        <w:rPr>
          <w:rFonts w:ascii="Times New Roman" w:hAnsi="Times New Roman" w:cs="Times New Roman"/>
          <w:sz w:val="28"/>
          <w:szCs w:val="28"/>
        </w:rPr>
        <w:t>и</w:t>
      </w:r>
      <w:r w:rsidR="00175741" w:rsidRPr="00D74781">
        <w:rPr>
          <w:rFonts w:ascii="Times New Roman" w:hAnsi="Times New Roman" w:cs="Times New Roman"/>
          <w:sz w:val="28"/>
          <w:szCs w:val="28"/>
        </w:rPr>
        <w:t xml:space="preserve"> среднесуточной </w:t>
      </w:r>
      <w:r w:rsidRPr="00D74781">
        <w:rPr>
          <w:rFonts w:ascii="Times New Roman" w:hAnsi="Times New Roman" w:cs="Times New Roman"/>
          <w:sz w:val="28"/>
          <w:szCs w:val="28"/>
        </w:rPr>
        <w:t>продуктивн</w:t>
      </w:r>
      <w:r w:rsidR="00175741" w:rsidRPr="00D74781">
        <w:rPr>
          <w:rFonts w:ascii="Times New Roman" w:hAnsi="Times New Roman" w:cs="Times New Roman"/>
          <w:sz w:val="28"/>
          <w:szCs w:val="28"/>
        </w:rPr>
        <w:t>ости пчелиных маток.</w:t>
      </w:r>
    </w:p>
    <w:p w14:paraId="0B14124D" w14:textId="6976F546" w:rsidR="00DF4443" w:rsidRPr="00D74781" w:rsidRDefault="00282249" w:rsidP="00E968FF">
      <w:pPr>
        <w:spacing w:after="0" w:line="360" w:lineRule="auto"/>
        <w:ind w:firstLine="709"/>
        <w:jc w:val="both"/>
        <w:rPr>
          <w:rFonts w:ascii="Times New Roman" w:hAnsi="Times New Roman" w:cs="Times New Roman"/>
          <w:sz w:val="28"/>
          <w:szCs w:val="28"/>
        </w:rPr>
      </w:pPr>
      <w:r w:rsidRPr="00D74781">
        <w:rPr>
          <w:rFonts w:ascii="Times New Roman" w:hAnsi="Times New Roman" w:cs="Times New Roman"/>
          <w:sz w:val="28"/>
          <w:szCs w:val="28"/>
        </w:rPr>
        <w:t xml:space="preserve">Схемы опытов представлены в </w:t>
      </w:r>
      <w:r w:rsidR="00A2617C" w:rsidRPr="00D74781">
        <w:rPr>
          <w:rFonts w:ascii="Times New Roman" w:hAnsi="Times New Roman" w:cs="Times New Roman"/>
          <w:sz w:val="28"/>
          <w:szCs w:val="28"/>
        </w:rPr>
        <w:t>табл</w:t>
      </w:r>
      <w:r w:rsidRPr="00D74781">
        <w:rPr>
          <w:rFonts w:ascii="Times New Roman" w:hAnsi="Times New Roman" w:cs="Times New Roman"/>
          <w:sz w:val="28"/>
          <w:szCs w:val="28"/>
        </w:rPr>
        <w:t xml:space="preserve">ицах </w:t>
      </w:r>
      <w:r w:rsidR="00A2617C" w:rsidRPr="00D74781">
        <w:rPr>
          <w:rFonts w:ascii="Times New Roman" w:hAnsi="Times New Roman" w:cs="Times New Roman"/>
          <w:sz w:val="28"/>
          <w:szCs w:val="28"/>
        </w:rPr>
        <w:t>1</w:t>
      </w:r>
      <w:r w:rsidRPr="00D74781">
        <w:rPr>
          <w:rFonts w:ascii="Times New Roman" w:hAnsi="Times New Roman" w:cs="Times New Roman"/>
          <w:sz w:val="28"/>
          <w:szCs w:val="28"/>
        </w:rPr>
        <w:t xml:space="preserve"> и</w:t>
      </w:r>
      <w:r w:rsidR="00A2617C" w:rsidRPr="00D74781">
        <w:rPr>
          <w:rFonts w:ascii="Times New Roman" w:hAnsi="Times New Roman" w:cs="Times New Roman"/>
          <w:sz w:val="28"/>
          <w:szCs w:val="28"/>
        </w:rPr>
        <w:t xml:space="preserve"> 2</w:t>
      </w:r>
      <w:r w:rsidR="00DF4443" w:rsidRPr="00D74781">
        <w:rPr>
          <w:rFonts w:ascii="Times New Roman" w:hAnsi="Times New Roman" w:cs="Times New Roman"/>
          <w:sz w:val="28"/>
          <w:szCs w:val="28"/>
        </w:rPr>
        <w:t xml:space="preserve">. </w:t>
      </w:r>
    </w:p>
    <w:p w14:paraId="7BFAF354" w14:textId="7E8E3528" w:rsidR="00A2617C" w:rsidRPr="00E968FF" w:rsidRDefault="00E968FF" w:rsidP="00E968FF">
      <w:pPr>
        <w:spacing w:after="0" w:line="360" w:lineRule="auto"/>
        <w:jc w:val="center"/>
        <w:rPr>
          <w:rFonts w:ascii="Times New Roman" w:hAnsi="Times New Roman" w:cs="Times New Roman"/>
          <w:sz w:val="28"/>
          <w:szCs w:val="28"/>
        </w:rPr>
      </w:pPr>
      <w:r w:rsidRPr="00E968FF">
        <w:rPr>
          <w:rFonts w:ascii="Times New Roman" w:hAnsi="Times New Roman" w:cs="Times New Roman"/>
          <w:bCs/>
          <w:sz w:val="28"/>
          <w:szCs w:val="28"/>
        </w:rPr>
        <w:t>Таблица 1 –</w:t>
      </w:r>
      <w:r w:rsidR="00A2617C" w:rsidRPr="00E968FF">
        <w:rPr>
          <w:rFonts w:ascii="Times New Roman" w:hAnsi="Times New Roman" w:cs="Times New Roman"/>
          <w:bCs/>
          <w:sz w:val="28"/>
          <w:szCs w:val="28"/>
        </w:rPr>
        <w:t xml:space="preserve"> Схема опыта, 201</w:t>
      </w:r>
      <w:r w:rsidR="002071AC" w:rsidRPr="00E968FF">
        <w:rPr>
          <w:rFonts w:ascii="Times New Roman" w:hAnsi="Times New Roman" w:cs="Times New Roman"/>
          <w:bCs/>
          <w:sz w:val="28"/>
          <w:szCs w:val="28"/>
        </w:rPr>
        <w:t>9</w:t>
      </w:r>
      <w:r w:rsidR="00A2617C" w:rsidRPr="00E968FF">
        <w:rPr>
          <w:rFonts w:ascii="Times New Roman" w:hAnsi="Times New Roman" w:cs="Times New Roman"/>
          <w:bCs/>
          <w:sz w:val="28"/>
          <w:szCs w:val="28"/>
        </w:rPr>
        <w:t xml:space="preserve"> г.</w:t>
      </w:r>
    </w:p>
    <w:tbl>
      <w:tblPr>
        <w:tblStyle w:val="TableGrid"/>
        <w:tblW w:w="4004" w:type="pct"/>
        <w:jc w:val="center"/>
        <w:tblLook w:val="04A0" w:firstRow="1" w:lastRow="0" w:firstColumn="1" w:lastColumn="0" w:noHBand="0" w:noVBand="1"/>
      </w:tblPr>
      <w:tblGrid>
        <w:gridCol w:w="1813"/>
        <w:gridCol w:w="5494"/>
      </w:tblGrid>
      <w:tr w:rsidR="00A2617C" w:rsidRPr="00E968FF" w14:paraId="5CC9D0DF" w14:textId="77777777" w:rsidTr="007A7347">
        <w:trPr>
          <w:trHeight w:hRule="exact" w:val="482"/>
          <w:jc w:val="center"/>
        </w:trPr>
        <w:tc>
          <w:tcPr>
            <w:tcW w:w="1899" w:type="dxa"/>
            <w:tcBorders>
              <w:top w:val="single" w:sz="4" w:space="0" w:color="auto"/>
            </w:tcBorders>
            <w:tcMar>
              <w:left w:w="28" w:type="dxa"/>
              <w:right w:w="28" w:type="dxa"/>
            </w:tcMar>
            <w:vAlign w:val="center"/>
          </w:tcPr>
          <w:p w14:paraId="6555E6DB" w14:textId="77777777" w:rsidR="00A2617C" w:rsidRPr="00E968FF" w:rsidRDefault="00A2617C" w:rsidP="00E968FF">
            <w:pPr>
              <w:spacing w:line="360" w:lineRule="auto"/>
              <w:jc w:val="center"/>
              <w:rPr>
                <w:rFonts w:ascii="Times New Roman" w:hAnsi="Times New Roman" w:cs="Times New Roman"/>
                <w:bCs/>
                <w:sz w:val="28"/>
                <w:szCs w:val="28"/>
              </w:rPr>
            </w:pPr>
            <w:bookmarkStart w:id="1" w:name="_Hlk24716661"/>
            <w:r w:rsidRPr="00E968FF">
              <w:rPr>
                <w:rFonts w:ascii="Times New Roman" w:hAnsi="Times New Roman" w:cs="Times New Roman"/>
                <w:bCs/>
                <w:sz w:val="28"/>
                <w:szCs w:val="28"/>
              </w:rPr>
              <w:t>Группы</w:t>
            </w:r>
          </w:p>
        </w:tc>
        <w:tc>
          <w:tcPr>
            <w:tcW w:w="5810" w:type="dxa"/>
            <w:tcBorders>
              <w:top w:val="single" w:sz="4" w:space="0" w:color="auto"/>
            </w:tcBorders>
            <w:tcMar>
              <w:left w:w="28" w:type="dxa"/>
              <w:right w:w="28" w:type="dxa"/>
            </w:tcMar>
            <w:vAlign w:val="center"/>
          </w:tcPr>
          <w:p w14:paraId="2B865DD0" w14:textId="37206ED2" w:rsidR="00A2617C" w:rsidRPr="00E968FF" w:rsidRDefault="0037192D" w:rsidP="00E968FF">
            <w:pPr>
              <w:spacing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А</w:t>
            </w:r>
            <w:r w:rsidR="00A2617C" w:rsidRPr="00E968FF">
              <w:rPr>
                <w:rFonts w:ascii="Times New Roman" w:hAnsi="Times New Roman" w:cs="Times New Roman"/>
                <w:bCs/>
                <w:sz w:val="28"/>
                <w:szCs w:val="28"/>
              </w:rPr>
              <w:t>карицид</w:t>
            </w:r>
          </w:p>
        </w:tc>
      </w:tr>
      <w:tr w:rsidR="00A2617C" w:rsidRPr="00E968FF" w14:paraId="2F1A124E" w14:textId="77777777" w:rsidTr="007A7347">
        <w:trPr>
          <w:trHeight w:hRule="exact" w:val="397"/>
          <w:jc w:val="center"/>
        </w:trPr>
        <w:tc>
          <w:tcPr>
            <w:tcW w:w="1899" w:type="dxa"/>
            <w:vAlign w:val="center"/>
          </w:tcPr>
          <w:p w14:paraId="455EF2D2" w14:textId="77777777" w:rsidR="00A2617C" w:rsidRPr="00E968FF" w:rsidRDefault="00A2617C" w:rsidP="00E968FF">
            <w:pPr>
              <w:spacing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1</w:t>
            </w:r>
          </w:p>
        </w:tc>
        <w:tc>
          <w:tcPr>
            <w:tcW w:w="5810" w:type="dxa"/>
            <w:vAlign w:val="center"/>
          </w:tcPr>
          <w:p w14:paraId="66964D23" w14:textId="77777777" w:rsidR="00A2617C" w:rsidRPr="00E968FF" w:rsidRDefault="00A2617C" w:rsidP="00E968FF">
            <w:pPr>
              <w:spacing w:line="360" w:lineRule="auto"/>
              <w:jc w:val="both"/>
              <w:rPr>
                <w:rFonts w:ascii="Times New Roman" w:hAnsi="Times New Roman" w:cs="Times New Roman"/>
                <w:sz w:val="28"/>
                <w:szCs w:val="28"/>
              </w:rPr>
            </w:pPr>
            <w:proofErr w:type="spellStart"/>
            <w:r w:rsidRPr="00E968FF">
              <w:rPr>
                <w:rFonts w:ascii="Times New Roman" w:hAnsi="Times New Roman" w:cs="Times New Roman"/>
                <w:sz w:val="28"/>
                <w:szCs w:val="28"/>
              </w:rPr>
              <w:t>Амитраз</w:t>
            </w:r>
            <w:proofErr w:type="spellEnd"/>
          </w:p>
        </w:tc>
      </w:tr>
      <w:tr w:rsidR="00A2617C" w:rsidRPr="00E968FF" w14:paraId="606BA566" w14:textId="77777777" w:rsidTr="007A7347">
        <w:trPr>
          <w:trHeight w:hRule="exact" w:val="397"/>
          <w:jc w:val="center"/>
        </w:trPr>
        <w:tc>
          <w:tcPr>
            <w:tcW w:w="1899" w:type="dxa"/>
            <w:vAlign w:val="center"/>
          </w:tcPr>
          <w:p w14:paraId="163D04F8" w14:textId="77777777" w:rsidR="00A2617C" w:rsidRPr="00E968FF" w:rsidRDefault="00A2617C" w:rsidP="00E968FF">
            <w:pPr>
              <w:spacing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2</w:t>
            </w:r>
          </w:p>
        </w:tc>
        <w:tc>
          <w:tcPr>
            <w:tcW w:w="5810" w:type="dxa"/>
            <w:vAlign w:val="center"/>
          </w:tcPr>
          <w:p w14:paraId="3DF44E46" w14:textId="77777777" w:rsidR="00A2617C" w:rsidRPr="00E968FF" w:rsidRDefault="00A2617C" w:rsidP="00E968FF">
            <w:pPr>
              <w:spacing w:line="360" w:lineRule="auto"/>
              <w:jc w:val="both"/>
              <w:rPr>
                <w:rFonts w:ascii="Times New Roman" w:hAnsi="Times New Roman" w:cs="Times New Roman"/>
                <w:sz w:val="28"/>
                <w:szCs w:val="28"/>
              </w:rPr>
            </w:pPr>
            <w:proofErr w:type="spellStart"/>
            <w:r w:rsidRPr="00E968FF">
              <w:rPr>
                <w:rFonts w:ascii="Times New Roman" w:hAnsi="Times New Roman" w:cs="Times New Roman"/>
                <w:sz w:val="28"/>
                <w:szCs w:val="28"/>
              </w:rPr>
              <w:t>Флувалинат</w:t>
            </w:r>
            <w:proofErr w:type="spellEnd"/>
          </w:p>
        </w:tc>
      </w:tr>
      <w:tr w:rsidR="00A2617C" w:rsidRPr="00E968FF" w14:paraId="0937A0A9" w14:textId="77777777" w:rsidTr="007A7347">
        <w:trPr>
          <w:trHeight w:hRule="exact" w:val="397"/>
          <w:jc w:val="center"/>
        </w:trPr>
        <w:tc>
          <w:tcPr>
            <w:tcW w:w="1899" w:type="dxa"/>
            <w:vAlign w:val="center"/>
          </w:tcPr>
          <w:p w14:paraId="1CB52F52" w14:textId="77777777" w:rsidR="00A2617C" w:rsidRPr="00E968FF" w:rsidRDefault="00A2617C" w:rsidP="00E968FF">
            <w:pPr>
              <w:spacing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3</w:t>
            </w:r>
          </w:p>
        </w:tc>
        <w:tc>
          <w:tcPr>
            <w:tcW w:w="5810" w:type="dxa"/>
            <w:vAlign w:val="center"/>
          </w:tcPr>
          <w:p w14:paraId="6DE51A87" w14:textId="77777777" w:rsidR="00A2617C" w:rsidRPr="00E968FF" w:rsidRDefault="00A2617C" w:rsidP="00E968FF">
            <w:pPr>
              <w:spacing w:line="360" w:lineRule="auto"/>
              <w:jc w:val="both"/>
              <w:rPr>
                <w:rFonts w:ascii="Times New Roman" w:hAnsi="Times New Roman" w:cs="Times New Roman"/>
                <w:sz w:val="28"/>
                <w:szCs w:val="28"/>
              </w:rPr>
            </w:pPr>
            <w:r w:rsidRPr="00E968FF">
              <w:rPr>
                <w:rFonts w:ascii="Times New Roman" w:hAnsi="Times New Roman" w:cs="Times New Roman"/>
                <w:sz w:val="28"/>
                <w:szCs w:val="28"/>
              </w:rPr>
              <w:t xml:space="preserve">Муравьиная кислота </w:t>
            </w:r>
            <w:r w:rsidRPr="00E968FF">
              <w:rPr>
                <w:rFonts w:ascii="Times New Roman" w:hAnsi="Times New Roman" w:cs="Times New Roman"/>
                <w:color w:val="000000"/>
                <w:sz w:val="28"/>
                <w:szCs w:val="28"/>
                <w:shd w:val="clear" w:color="auto" w:fill="FFFFFF"/>
              </w:rPr>
              <w:t>с гелеобразователем</w:t>
            </w:r>
          </w:p>
        </w:tc>
      </w:tr>
      <w:tr w:rsidR="00465EDA" w:rsidRPr="00E968FF" w14:paraId="06BB9DA9" w14:textId="77777777" w:rsidTr="007A7347">
        <w:trPr>
          <w:trHeight w:hRule="exact" w:val="397"/>
          <w:jc w:val="center"/>
        </w:trPr>
        <w:tc>
          <w:tcPr>
            <w:tcW w:w="1899" w:type="dxa"/>
            <w:vAlign w:val="center"/>
          </w:tcPr>
          <w:p w14:paraId="361B315C" w14:textId="77777777" w:rsidR="00465EDA" w:rsidRPr="00E968FF" w:rsidRDefault="00465EDA" w:rsidP="00E968FF">
            <w:pPr>
              <w:spacing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4</w:t>
            </w:r>
          </w:p>
        </w:tc>
        <w:tc>
          <w:tcPr>
            <w:tcW w:w="5810" w:type="dxa"/>
            <w:vAlign w:val="center"/>
          </w:tcPr>
          <w:p w14:paraId="4C417894" w14:textId="158EE015" w:rsidR="00465EDA" w:rsidRPr="00E968FF" w:rsidRDefault="00465EDA" w:rsidP="00E968FF">
            <w:pPr>
              <w:spacing w:line="360" w:lineRule="auto"/>
              <w:jc w:val="both"/>
              <w:rPr>
                <w:rFonts w:ascii="Times New Roman" w:hAnsi="Times New Roman" w:cs="Times New Roman"/>
                <w:sz w:val="28"/>
                <w:szCs w:val="28"/>
              </w:rPr>
            </w:pPr>
            <w:r w:rsidRPr="00E968FF">
              <w:rPr>
                <w:rFonts w:ascii="Times New Roman" w:hAnsi="Times New Roman" w:cs="Times New Roman"/>
                <w:sz w:val="28"/>
                <w:szCs w:val="28"/>
              </w:rPr>
              <w:t>Муравьиная кислота (50 мл)</w:t>
            </w:r>
          </w:p>
        </w:tc>
      </w:tr>
      <w:bookmarkEnd w:id="1"/>
    </w:tbl>
    <w:p w14:paraId="291C85CF" w14:textId="4C76933A" w:rsidR="00A2617C" w:rsidRPr="00D74781" w:rsidRDefault="00A2617C" w:rsidP="00E968FF">
      <w:pPr>
        <w:spacing w:after="0" w:line="360" w:lineRule="auto"/>
        <w:jc w:val="both"/>
        <w:rPr>
          <w:rFonts w:ascii="Times New Roman" w:hAnsi="Times New Roman" w:cs="Times New Roman"/>
          <w:sz w:val="28"/>
          <w:szCs w:val="28"/>
        </w:rPr>
      </w:pPr>
    </w:p>
    <w:p w14:paraId="5EC48194" w14:textId="518C024A" w:rsidR="00465EDA" w:rsidRPr="00E968FF" w:rsidRDefault="00E968FF" w:rsidP="00E968FF">
      <w:pPr>
        <w:spacing w:after="0" w:line="360" w:lineRule="auto"/>
        <w:jc w:val="center"/>
        <w:rPr>
          <w:rFonts w:ascii="Times New Roman" w:hAnsi="Times New Roman" w:cs="Times New Roman"/>
          <w:sz w:val="28"/>
          <w:szCs w:val="28"/>
        </w:rPr>
      </w:pPr>
      <w:r>
        <w:rPr>
          <w:rFonts w:ascii="Times New Roman" w:hAnsi="Times New Roman" w:cs="Times New Roman"/>
          <w:bCs/>
          <w:sz w:val="28"/>
          <w:szCs w:val="28"/>
        </w:rPr>
        <w:t xml:space="preserve">Таблица 2 </w:t>
      </w:r>
      <w:r w:rsidRPr="00E968FF">
        <w:rPr>
          <w:rFonts w:ascii="Times New Roman" w:hAnsi="Times New Roman" w:cs="Times New Roman"/>
          <w:bCs/>
          <w:sz w:val="28"/>
          <w:szCs w:val="28"/>
        </w:rPr>
        <w:t>–</w:t>
      </w:r>
      <w:r w:rsidR="00465EDA" w:rsidRPr="00E968FF">
        <w:rPr>
          <w:rFonts w:ascii="Times New Roman" w:hAnsi="Times New Roman" w:cs="Times New Roman"/>
          <w:bCs/>
          <w:sz w:val="28"/>
          <w:szCs w:val="28"/>
        </w:rPr>
        <w:t xml:space="preserve"> Схема опыта, 20</w:t>
      </w:r>
      <w:r w:rsidR="002071AC" w:rsidRPr="00E968FF">
        <w:rPr>
          <w:rFonts w:ascii="Times New Roman" w:hAnsi="Times New Roman" w:cs="Times New Roman"/>
          <w:bCs/>
          <w:sz w:val="28"/>
          <w:szCs w:val="28"/>
        </w:rPr>
        <w:t>20</w:t>
      </w:r>
      <w:r w:rsidR="00465EDA" w:rsidRPr="00E968FF">
        <w:rPr>
          <w:rFonts w:ascii="Times New Roman" w:hAnsi="Times New Roman" w:cs="Times New Roman"/>
          <w:bCs/>
          <w:sz w:val="28"/>
          <w:szCs w:val="28"/>
        </w:rPr>
        <w:t xml:space="preserve"> г.</w:t>
      </w:r>
    </w:p>
    <w:tbl>
      <w:tblPr>
        <w:tblStyle w:val="TableGrid"/>
        <w:tblW w:w="4004" w:type="pct"/>
        <w:jc w:val="center"/>
        <w:tblLook w:val="04A0" w:firstRow="1" w:lastRow="0" w:firstColumn="1" w:lastColumn="0" w:noHBand="0" w:noVBand="1"/>
      </w:tblPr>
      <w:tblGrid>
        <w:gridCol w:w="1884"/>
        <w:gridCol w:w="5423"/>
      </w:tblGrid>
      <w:tr w:rsidR="00465EDA" w:rsidRPr="00E968FF" w14:paraId="71DE0C2B" w14:textId="77777777" w:rsidTr="007A7347">
        <w:trPr>
          <w:trHeight w:hRule="exact" w:val="482"/>
          <w:jc w:val="center"/>
        </w:trPr>
        <w:tc>
          <w:tcPr>
            <w:tcW w:w="1899" w:type="dxa"/>
            <w:tcBorders>
              <w:top w:val="single" w:sz="4" w:space="0" w:color="auto"/>
            </w:tcBorders>
            <w:tcMar>
              <w:left w:w="28" w:type="dxa"/>
              <w:right w:w="28" w:type="dxa"/>
            </w:tcMar>
            <w:vAlign w:val="center"/>
          </w:tcPr>
          <w:p w14:paraId="33ABEB0D" w14:textId="77777777" w:rsidR="00465EDA" w:rsidRPr="00E968FF" w:rsidRDefault="00465EDA" w:rsidP="00E968FF">
            <w:pPr>
              <w:spacing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Группы</w:t>
            </w:r>
          </w:p>
        </w:tc>
        <w:tc>
          <w:tcPr>
            <w:tcW w:w="5810" w:type="dxa"/>
            <w:tcBorders>
              <w:top w:val="single" w:sz="4" w:space="0" w:color="auto"/>
            </w:tcBorders>
            <w:tcMar>
              <w:left w:w="28" w:type="dxa"/>
              <w:right w:w="28" w:type="dxa"/>
            </w:tcMar>
            <w:vAlign w:val="center"/>
          </w:tcPr>
          <w:p w14:paraId="656514DB" w14:textId="3BDF6EF9" w:rsidR="00465EDA" w:rsidRPr="00E968FF" w:rsidRDefault="0037192D" w:rsidP="00E968FF">
            <w:pPr>
              <w:spacing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Акарицид</w:t>
            </w:r>
          </w:p>
        </w:tc>
      </w:tr>
      <w:tr w:rsidR="00465EDA" w:rsidRPr="00E968FF" w14:paraId="7E1AA644" w14:textId="77777777" w:rsidTr="007A7347">
        <w:trPr>
          <w:trHeight w:hRule="exact" w:val="397"/>
          <w:jc w:val="center"/>
        </w:trPr>
        <w:tc>
          <w:tcPr>
            <w:tcW w:w="1899" w:type="dxa"/>
            <w:vAlign w:val="center"/>
          </w:tcPr>
          <w:p w14:paraId="6E85BC10" w14:textId="182D607E" w:rsidR="00465EDA" w:rsidRPr="00E968FF" w:rsidRDefault="00465EDA" w:rsidP="00E968FF">
            <w:pPr>
              <w:spacing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Контрольная</w:t>
            </w:r>
          </w:p>
        </w:tc>
        <w:tc>
          <w:tcPr>
            <w:tcW w:w="5810" w:type="dxa"/>
            <w:vAlign w:val="center"/>
          </w:tcPr>
          <w:p w14:paraId="1B8CA820" w14:textId="4EB96094" w:rsidR="00465EDA" w:rsidRPr="00E968FF" w:rsidRDefault="00465EDA" w:rsidP="00E968FF">
            <w:pPr>
              <w:spacing w:line="360" w:lineRule="auto"/>
              <w:jc w:val="both"/>
              <w:rPr>
                <w:rFonts w:ascii="Times New Roman" w:hAnsi="Times New Roman" w:cs="Times New Roman"/>
                <w:sz w:val="28"/>
                <w:szCs w:val="28"/>
              </w:rPr>
            </w:pPr>
            <w:r w:rsidRPr="00E968FF">
              <w:rPr>
                <w:rFonts w:ascii="Times New Roman" w:hAnsi="Times New Roman" w:cs="Times New Roman"/>
                <w:sz w:val="28"/>
                <w:szCs w:val="28"/>
              </w:rPr>
              <w:t>Муравьиная кислота (50 мл)</w:t>
            </w:r>
          </w:p>
        </w:tc>
      </w:tr>
      <w:tr w:rsidR="00465EDA" w:rsidRPr="00E968FF" w14:paraId="74B44332" w14:textId="77777777" w:rsidTr="007A7347">
        <w:trPr>
          <w:trHeight w:hRule="exact" w:val="397"/>
          <w:jc w:val="center"/>
        </w:trPr>
        <w:tc>
          <w:tcPr>
            <w:tcW w:w="1899" w:type="dxa"/>
            <w:vAlign w:val="center"/>
          </w:tcPr>
          <w:p w14:paraId="5F698C51" w14:textId="418F7483" w:rsidR="00465EDA" w:rsidRPr="00E968FF" w:rsidRDefault="00465EDA" w:rsidP="00E968FF">
            <w:pPr>
              <w:spacing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1</w:t>
            </w:r>
          </w:p>
        </w:tc>
        <w:tc>
          <w:tcPr>
            <w:tcW w:w="5810" w:type="dxa"/>
            <w:vAlign w:val="center"/>
          </w:tcPr>
          <w:p w14:paraId="6F38E4F3" w14:textId="1C463C9E" w:rsidR="00465EDA" w:rsidRPr="00E968FF" w:rsidRDefault="00465EDA" w:rsidP="00E968FF">
            <w:pPr>
              <w:spacing w:line="360" w:lineRule="auto"/>
              <w:jc w:val="both"/>
              <w:rPr>
                <w:rFonts w:ascii="Times New Roman" w:hAnsi="Times New Roman" w:cs="Times New Roman"/>
                <w:sz w:val="28"/>
                <w:szCs w:val="28"/>
              </w:rPr>
            </w:pPr>
            <w:r w:rsidRPr="00E968FF">
              <w:rPr>
                <w:rFonts w:ascii="Times New Roman" w:hAnsi="Times New Roman" w:cs="Times New Roman"/>
                <w:sz w:val="28"/>
                <w:szCs w:val="28"/>
              </w:rPr>
              <w:t>Муравьиная кислота (30 мл)</w:t>
            </w:r>
          </w:p>
        </w:tc>
      </w:tr>
      <w:tr w:rsidR="00465EDA" w:rsidRPr="00E968FF" w14:paraId="5E3AFC6D" w14:textId="77777777" w:rsidTr="007A7347">
        <w:trPr>
          <w:trHeight w:hRule="exact" w:val="397"/>
          <w:jc w:val="center"/>
        </w:trPr>
        <w:tc>
          <w:tcPr>
            <w:tcW w:w="1899" w:type="dxa"/>
            <w:vAlign w:val="center"/>
          </w:tcPr>
          <w:p w14:paraId="4282DE5C" w14:textId="3715E943" w:rsidR="00465EDA" w:rsidRPr="00E968FF" w:rsidRDefault="00465EDA" w:rsidP="00E968FF">
            <w:pPr>
              <w:spacing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2</w:t>
            </w:r>
          </w:p>
        </w:tc>
        <w:tc>
          <w:tcPr>
            <w:tcW w:w="5810" w:type="dxa"/>
            <w:vAlign w:val="center"/>
          </w:tcPr>
          <w:p w14:paraId="31993961" w14:textId="77777777" w:rsidR="00465EDA" w:rsidRPr="00E968FF" w:rsidRDefault="00465EDA" w:rsidP="00E968FF">
            <w:pPr>
              <w:spacing w:line="360" w:lineRule="auto"/>
              <w:jc w:val="both"/>
              <w:rPr>
                <w:rFonts w:ascii="Times New Roman" w:hAnsi="Times New Roman" w:cs="Times New Roman"/>
                <w:sz w:val="28"/>
                <w:szCs w:val="28"/>
              </w:rPr>
            </w:pPr>
            <w:r w:rsidRPr="00E968FF">
              <w:rPr>
                <w:rFonts w:ascii="Times New Roman" w:hAnsi="Times New Roman" w:cs="Times New Roman"/>
                <w:sz w:val="28"/>
                <w:szCs w:val="28"/>
              </w:rPr>
              <w:t xml:space="preserve">Муравьиная кислота </w:t>
            </w:r>
            <w:r w:rsidRPr="00E968FF">
              <w:rPr>
                <w:rFonts w:ascii="Times New Roman" w:hAnsi="Times New Roman" w:cs="Times New Roman"/>
                <w:color w:val="000000"/>
                <w:sz w:val="28"/>
                <w:szCs w:val="28"/>
                <w:shd w:val="clear" w:color="auto" w:fill="FFFFFF"/>
              </w:rPr>
              <w:t>с гелеобразователем</w:t>
            </w:r>
          </w:p>
        </w:tc>
      </w:tr>
      <w:tr w:rsidR="00465EDA" w:rsidRPr="00E968FF" w14:paraId="5FA0B92B" w14:textId="77777777" w:rsidTr="007A7347">
        <w:trPr>
          <w:trHeight w:hRule="exact" w:val="397"/>
          <w:jc w:val="center"/>
        </w:trPr>
        <w:tc>
          <w:tcPr>
            <w:tcW w:w="1899" w:type="dxa"/>
            <w:vAlign w:val="center"/>
          </w:tcPr>
          <w:p w14:paraId="17F2D8A9" w14:textId="1BAF244F" w:rsidR="00465EDA" w:rsidRPr="00E968FF" w:rsidRDefault="00465EDA" w:rsidP="00E968FF">
            <w:pPr>
              <w:spacing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3</w:t>
            </w:r>
          </w:p>
        </w:tc>
        <w:tc>
          <w:tcPr>
            <w:tcW w:w="5810" w:type="dxa"/>
            <w:vAlign w:val="center"/>
          </w:tcPr>
          <w:p w14:paraId="5A6E96EC" w14:textId="19DAE03E" w:rsidR="00465EDA" w:rsidRPr="00E968FF" w:rsidRDefault="00465EDA" w:rsidP="00E968FF">
            <w:pPr>
              <w:spacing w:line="360" w:lineRule="auto"/>
              <w:jc w:val="both"/>
              <w:rPr>
                <w:rFonts w:ascii="Times New Roman" w:hAnsi="Times New Roman" w:cs="Times New Roman"/>
                <w:sz w:val="28"/>
                <w:szCs w:val="28"/>
              </w:rPr>
            </w:pPr>
            <w:proofErr w:type="spellStart"/>
            <w:r w:rsidRPr="00E968FF">
              <w:rPr>
                <w:rFonts w:ascii="Times New Roman" w:hAnsi="Times New Roman" w:cs="Times New Roman"/>
                <w:sz w:val="28"/>
                <w:szCs w:val="28"/>
              </w:rPr>
              <w:t>Флуметрин</w:t>
            </w:r>
            <w:proofErr w:type="spellEnd"/>
          </w:p>
        </w:tc>
      </w:tr>
    </w:tbl>
    <w:p w14:paraId="180FA384" w14:textId="57A136EA" w:rsidR="00465EDA" w:rsidRPr="00D74781" w:rsidRDefault="00465EDA" w:rsidP="00E968FF">
      <w:pPr>
        <w:spacing w:after="0" w:line="360" w:lineRule="auto"/>
        <w:jc w:val="both"/>
        <w:rPr>
          <w:rFonts w:ascii="Times New Roman" w:hAnsi="Times New Roman" w:cs="Times New Roman"/>
          <w:sz w:val="28"/>
          <w:szCs w:val="28"/>
        </w:rPr>
      </w:pPr>
    </w:p>
    <w:p w14:paraId="7ED5AD0A" w14:textId="77777777" w:rsidR="00402638" w:rsidRPr="00D74781" w:rsidRDefault="00402638" w:rsidP="00E968FF">
      <w:pPr>
        <w:spacing w:after="0" w:line="360" w:lineRule="auto"/>
        <w:ind w:firstLine="709"/>
        <w:jc w:val="both"/>
        <w:rPr>
          <w:rFonts w:ascii="Times New Roman" w:eastAsia="Times New Roman" w:hAnsi="Times New Roman" w:cs="Times New Roman"/>
          <w:sz w:val="28"/>
          <w:szCs w:val="28"/>
        </w:rPr>
      </w:pPr>
      <w:proofErr w:type="spellStart"/>
      <w:r w:rsidRPr="00D74781">
        <w:rPr>
          <w:rFonts w:ascii="Times New Roman" w:eastAsia="Times New Roman" w:hAnsi="Times New Roman" w:cs="Times New Roman"/>
          <w:sz w:val="28"/>
          <w:szCs w:val="28"/>
        </w:rPr>
        <w:lastRenderedPageBreak/>
        <w:t>А</w:t>
      </w:r>
      <w:r w:rsidRPr="00D74781">
        <w:rPr>
          <w:rFonts w:ascii="Times New Roman" w:hAnsi="Times New Roman" w:cs="Times New Roman"/>
          <w:color w:val="191919"/>
          <w:sz w:val="28"/>
          <w:szCs w:val="28"/>
        </w:rPr>
        <w:t>митраз</w:t>
      </w:r>
      <w:proofErr w:type="spellEnd"/>
      <w:r w:rsidRPr="00D74781">
        <w:rPr>
          <w:rFonts w:ascii="Times New Roman" w:hAnsi="Times New Roman" w:cs="Times New Roman"/>
          <w:color w:val="191919"/>
          <w:sz w:val="28"/>
          <w:szCs w:val="28"/>
        </w:rPr>
        <w:t xml:space="preserve"> (ампулы емкостью 1 м</w:t>
      </w:r>
      <w:r w:rsidRPr="00D74781">
        <w:rPr>
          <w:rFonts w:ascii="Times New Roman" w:hAnsi="Times New Roman" w:cs="Times New Roman"/>
          <w:sz w:val="28"/>
          <w:szCs w:val="28"/>
        </w:rPr>
        <w:t xml:space="preserve">л.) – пчёл обрабатывали рабочей эмульсией препарата, дважды через семь дней. Расход – 10 мл. на одну </w:t>
      </w:r>
      <w:r w:rsidRPr="00D74781">
        <w:rPr>
          <w:rFonts w:ascii="Times New Roman" w:hAnsi="Times New Roman" w:cs="Times New Roman"/>
          <w:color w:val="191919"/>
          <w:sz w:val="28"/>
          <w:szCs w:val="28"/>
        </w:rPr>
        <w:t>улочку пчёл.</w:t>
      </w:r>
      <w:r w:rsidRPr="00D74781">
        <w:rPr>
          <w:rFonts w:ascii="Times New Roman" w:eastAsia="Times New Roman" w:hAnsi="Times New Roman" w:cs="Times New Roman"/>
          <w:sz w:val="28"/>
          <w:szCs w:val="28"/>
        </w:rPr>
        <w:t xml:space="preserve"> </w:t>
      </w:r>
    </w:p>
    <w:p w14:paraId="70974F9D" w14:textId="0B58EBCF" w:rsidR="00465EDA" w:rsidRPr="00D74781" w:rsidRDefault="00766044" w:rsidP="00E968FF">
      <w:pPr>
        <w:spacing w:after="0" w:line="360" w:lineRule="auto"/>
        <w:ind w:firstLine="709"/>
        <w:jc w:val="both"/>
        <w:rPr>
          <w:rFonts w:ascii="Times New Roman" w:eastAsia="Times New Roman" w:hAnsi="Times New Roman" w:cs="Times New Roman"/>
          <w:sz w:val="28"/>
          <w:szCs w:val="28"/>
        </w:rPr>
      </w:pPr>
      <w:r w:rsidRPr="00D74781">
        <w:rPr>
          <w:rFonts w:ascii="Times New Roman" w:eastAsia="Times New Roman" w:hAnsi="Times New Roman" w:cs="Times New Roman"/>
          <w:sz w:val="28"/>
          <w:szCs w:val="28"/>
        </w:rPr>
        <w:t>Д</w:t>
      </w:r>
      <w:r w:rsidR="00FA793A" w:rsidRPr="00D74781">
        <w:rPr>
          <w:rFonts w:ascii="Times New Roman" w:eastAsia="Times New Roman" w:hAnsi="Times New Roman" w:cs="Times New Roman"/>
          <w:sz w:val="28"/>
          <w:szCs w:val="28"/>
        </w:rPr>
        <w:t>еревянные пластины</w:t>
      </w:r>
      <w:r w:rsidRPr="00D74781">
        <w:rPr>
          <w:rFonts w:ascii="Times New Roman" w:eastAsia="Times New Roman" w:hAnsi="Times New Roman" w:cs="Times New Roman"/>
          <w:sz w:val="28"/>
          <w:szCs w:val="28"/>
        </w:rPr>
        <w:t xml:space="preserve"> пропитанные </w:t>
      </w:r>
      <w:proofErr w:type="spellStart"/>
      <w:r w:rsidRPr="00D74781">
        <w:rPr>
          <w:rFonts w:ascii="Times New Roman" w:eastAsia="Times New Roman" w:hAnsi="Times New Roman" w:cs="Times New Roman"/>
          <w:sz w:val="28"/>
          <w:szCs w:val="28"/>
        </w:rPr>
        <w:t>флувалинатом</w:t>
      </w:r>
      <w:proofErr w:type="spellEnd"/>
      <w:r w:rsidR="00FA793A" w:rsidRPr="00D74781">
        <w:rPr>
          <w:rFonts w:ascii="Times New Roman" w:eastAsia="Times New Roman" w:hAnsi="Times New Roman" w:cs="Times New Roman"/>
          <w:sz w:val="28"/>
          <w:szCs w:val="28"/>
        </w:rPr>
        <w:t xml:space="preserve"> </w:t>
      </w:r>
      <w:r w:rsidRPr="00D74781">
        <w:rPr>
          <w:rFonts w:ascii="Times New Roman" w:eastAsia="Times New Roman" w:hAnsi="Times New Roman" w:cs="Times New Roman"/>
          <w:sz w:val="28"/>
          <w:szCs w:val="28"/>
        </w:rPr>
        <w:t>размещ</w:t>
      </w:r>
      <w:r w:rsidR="00465EDA" w:rsidRPr="00D74781">
        <w:rPr>
          <w:rFonts w:ascii="Times New Roman" w:eastAsia="Times New Roman" w:hAnsi="Times New Roman" w:cs="Times New Roman"/>
          <w:sz w:val="28"/>
          <w:szCs w:val="28"/>
        </w:rPr>
        <w:t xml:space="preserve">али </w:t>
      </w:r>
      <w:r w:rsidRPr="00D74781">
        <w:rPr>
          <w:rFonts w:ascii="Times New Roman" w:eastAsia="Times New Roman" w:hAnsi="Times New Roman" w:cs="Times New Roman"/>
          <w:sz w:val="28"/>
          <w:szCs w:val="28"/>
        </w:rPr>
        <w:t xml:space="preserve">на 21 день </w:t>
      </w:r>
      <w:r w:rsidR="00465EDA" w:rsidRPr="00D74781">
        <w:rPr>
          <w:rFonts w:ascii="Times New Roman" w:eastAsia="Times New Roman" w:hAnsi="Times New Roman" w:cs="Times New Roman"/>
          <w:sz w:val="28"/>
          <w:szCs w:val="28"/>
        </w:rPr>
        <w:t>между сотами в центре гнезда</w:t>
      </w:r>
      <w:r w:rsidR="00FA793A" w:rsidRPr="00D74781">
        <w:rPr>
          <w:rFonts w:ascii="Times New Roman" w:eastAsia="Times New Roman" w:hAnsi="Times New Roman" w:cs="Times New Roman"/>
          <w:sz w:val="28"/>
          <w:szCs w:val="28"/>
        </w:rPr>
        <w:t xml:space="preserve"> пчёл</w:t>
      </w:r>
      <w:r w:rsidRPr="00D74781">
        <w:rPr>
          <w:rFonts w:ascii="Times New Roman" w:eastAsia="Times New Roman" w:hAnsi="Times New Roman" w:cs="Times New Roman"/>
          <w:sz w:val="28"/>
          <w:szCs w:val="28"/>
        </w:rPr>
        <w:t xml:space="preserve"> из расчёта</w:t>
      </w:r>
      <w:r w:rsidR="00FA793A" w:rsidRPr="00D74781">
        <w:rPr>
          <w:rFonts w:ascii="Times New Roman" w:eastAsia="Times New Roman" w:hAnsi="Times New Roman" w:cs="Times New Roman"/>
          <w:sz w:val="28"/>
          <w:szCs w:val="28"/>
        </w:rPr>
        <w:t xml:space="preserve"> – </w:t>
      </w:r>
      <w:r w:rsidR="00465EDA" w:rsidRPr="00D74781">
        <w:rPr>
          <w:rFonts w:ascii="Times New Roman" w:eastAsia="Times New Roman" w:hAnsi="Times New Roman" w:cs="Times New Roman"/>
          <w:sz w:val="28"/>
          <w:szCs w:val="28"/>
        </w:rPr>
        <w:t xml:space="preserve">одна пластина на три-пять улочек </w:t>
      </w:r>
      <w:r w:rsidR="00FA793A" w:rsidRPr="00D74781">
        <w:rPr>
          <w:rFonts w:ascii="Times New Roman" w:eastAsia="Times New Roman" w:hAnsi="Times New Roman" w:cs="Times New Roman"/>
          <w:sz w:val="28"/>
          <w:szCs w:val="28"/>
        </w:rPr>
        <w:t>пчёл</w:t>
      </w:r>
      <w:r w:rsidR="00465EDA" w:rsidRPr="00D74781">
        <w:rPr>
          <w:rFonts w:ascii="Times New Roman" w:eastAsia="Times New Roman" w:hAnsi="Times New Roman" w:cs="Times New Roman"/>
          <w:sz w:val="28"/>
          <w:szCs w:val="28"/>
        </w:rPr>
        <w:t>.</w:t>
      </w:r>
    </w:p>
    <w:p w14:paraId="6F44D9F0" w14:textId="7BB8D981" w:rsidR="00402638" w:rsidRPr="00D74781" w:rsidRDefault="00402638" w:rsidP="00E968FF">
      <w:pPr>
        <w:spacing w:after="0" w:line="360" w:lineRule="auto"/>
        <w:ind w:firstLine="709"/>
        <w:jc w:val="both"/>
        <w:rPr>
          <w:rFonts w:ascii="Times New Roman" w:eastAsia="Times New Roman" w:hAnsi="Times New Roman" w:cs="Times New Roman"/>
          <w:sz w:val="28"/>
          <w:szCs w:val="28"/>
        </w:rPr>
      </w:pPr>
      <w:r w:rsidRPr="00D74781">
        <w:rPr>
          <w:rFonts w:ascii="Times New Roman" w:eastAsia="Times New Roman" w:hAnsi="Times New Roman" w:cs="Times New Roman"/>
          <w:sz w:val="28"/>
          <w:szCs w:val="28"/>
        </w:rPr>
        <w:t>Муравьин</w:t>
      </w:r>
      <w:r w:rsidR="00766044" w:rsidRPr="00D74781">
        <w:rPr>
          <w:rFonts w:ascii="Times New Roman" w:eastAsia="Times New Roman" w:hAnsi="Times New Roman" w:cs="Times New Roman"/>
          <w:sz w:val="28"/>
          <w:szCs w:val="28"/>
        </w:rPr>
        <w:t>ой</w:t>
      </w:r>
      <w:r w:rsidRPr="00D74781">
        <w:rPr>
          <w:rFonts w:ascii="Times New Roman" w:eastAsia="Times New Roman" w:hAnsi="Times New Roman" w:cs="Times New Roman"/>
          <w:sz w:val="28"/>
          <w:szCs w:val="28"/>
        </w:rPr>
        <w:t xml:space="preserve"> кислот</w:t>
      </w:r>
      <w:r w:rsidR="00766044" w:rsidRPr="00D74781">
        <w:rPr>
          <w:rFonts w:ascii="Times New Roman" w:eastAsia="Times New Roman" w:hAnsi="Times New Roman" w:cs="Times New Roman"/>
          <w:sz w:val="28"/>
          <w:szCs w:val="28"/>
        </w:rPr>
        <w:t xml:space="preserve">ой пропитывали картон и </w:t>
      </w:r>
      <w:r w:rsidRPr="00D74781">
        <w:rPr>
          <w:rFonts w:ascii="Times New Roman" w:eastAsia="Times New Roman" w:hAnsi="Times New Roman" w:cs="Times New Roman"/>
          <w:sz w:val="28"/>
          <w:szCs w:val="28"/>
        </w:rPr>
        <w:t>в полиэтиленовых пакетах</w:t>
      </w:r>
      <w:r w:rsidR="00766044" w:rsidRPr="00D74781">
        <w:rPr>
          <w:rFonts w:ascii="Times New Roman" w:eastAsia="Times New Roman" w:hAnsi="Times New Roman" w:cs="Times New Roman"/>
          <w:sz w:val="28"/>
          <w:szCs w:val="28"/>
        </w:rPr>
        <w:t xml:space="preserve"> с</w:t>
      </w:r>
      <w:r w:rsidRPr="00D74781">
        <w:rPr>
          <w:rFonts w:ascii="Times New Roman" w:eastAsia="Times New Roman" w:hAnsi="Times New Roman" w:cs="Times New Roman"/>
          <w:sz w:val="28"/>
          <w:szCs w:val="28"/>
        </w:rPr>
        <w:t xml:space="preserve"> тр</w:t>
      </w:r>
      <w:r w:rsidR="00766044" w:rsidRPr="00D74781">
        <w:rPr>
          <w:rFonts w:ascii="Times New Roman" w:eastAsia="Times New Roman" w:hAnsi="Times New Roman" w:cs="Times New Roman"/>
          <w:sz w:val="28"/>
          <w:szCs w:val="28"/>
        </w:rPr>
        <w:t>емя</w:t>
      </w:r>
      <w:r w:rsidRPr="00D74781">
        <w:rPr>
          <w:rFonts w:ascii="Times New Roman" w:eastAsia="Times New Roman" w:hAnsi="Times New Roman" w:cs="Times New Roman"/>
          <w:sz w:val="28"/>
          <w:szCs w:val="28"/>
        </w:rPr>
        <w:t xml:space="preserve"> отверстия</w:t>
      </w:r>
      <w:r w:rsidR="00766044" w:rsidRPr="00D74781">
        <w:rPr>
          <w:rFonts w:ascii="Times New Roman" w:eastAsia="Times New Roman" w:hAnsi="Times New Roman" w:cs="Times New Roman"/>
          <w:sz w:val="28"/>
          <w:szCs w:val="28"/>
        </w:rPr>
        <w:t>ми</w:t>
      </w:r>
      <w:r w:rsidRPr="00D74781">
        <w:rPr>
          <w:rFonts w:ascii="Times New Roman" w:eastAsia="Times New Roman" w:hAnsi="Times New Roman" w:cs="Times New Roman"/>
          <w:sz w:val="28"/>
          <w:szCs w:val="28"/>
        </w:rPr>
        <w:t xml:space="preserve"> для испа</w:t>
      </w:r>
      <w:r w:rsidR="00E12152" w:rsidRPr="00D74781">
        <w:rPr>
          <w:rFonts w:ascii="Times New Roman" w:eastAsia="Times New Roman" w:hAnsi="Times New Roman" w:cs="Times New Roman"/>
          <w:sz w:val="28"/>
          <w:szCs w:val="28"/>
        </w:rPr>
        <w:t>р</w:t>
      </w:r>
      <w:r w:rsidRPr="00D74781">
        <w:rPr>
          <w:rFonts w:ascii="Times New Roman" w:eastAsia="Times New Roman" w:hAnsi="Times New Roman" w:cs="Times New Roman"/>
          <w:sz w:val="28"/>
          <w:szCs w:val="28"/>
        </w:rPr>
        <w:t>ения диаметром 1,5 см размещали на</w:t>
      </w:r>
      <w:r w:rsidR="00766044" w:rsidRPr="00D74781">
        <w:rPr>
          <w:rFonts w:ascii="Times New Roman" w:eastAsia="Times New Roman" w:hAnsi="Times New Roman" w:cs="Times New Roman"/>
          <w:sz w:val="28"/>
          <w:szCs w:val="28"/>
        </w:rPr>
        <w:t xml:space="preserve">д гнездом </w:t>
      </w:r>
      <w:r w:rsidRPr="00D74781">
        <w:rPr>
          <w:rFonts w:ascii="Times New Roman" w:eastAsia="Times New Roman" w:hAnsi="Times New Roman" w:cs="Times New Roman"/>
          <w:sz w:val="28"/>
          <w:szCs w:val="28"/>
        </w:rPr>
        <w:t xml:space="preserve">дважды через </w:t>
      </w:r>
      <w:r w:rsidR="00766044" w:rsidRPr="00D74781">
        <w:rPr>
          <w:rFonts w:ascii="Times New Roman" w:eastAsia="Times New Roman" w:hAnsi="Times New Roman" w:cs="Times New Roman"/>
          <w:sz w:val="28"/>
          <w:szCs w:val="28"/>
        </w:rPr>
        <w:t>неделю</w:t>
      </w:r>
      <w:r w:rsidRPr="00D74781">
        <w:rPr>
          <w:rFonts w:ascii="Times New Roman" w:eastAsia="Times New Roman" w:hAnsi="Times New Roman" w:cs="Times New Roman"/>
          <w:sz w:val="28"/>
          <w:szCs w:val="28"/>
        </w:rPr>
        <w:t xml:space="preserve">. </w:t>
      </w:r>
      <w:r w:rsidRPr="00D74781">
        <w:rPr>
          <w:rFonts w:ascii="Times New Roman" w:hAnsi="Times New Roman" w:cs="Times New Roman"/>
          <w:sz w:val="28"/>
          <w:szCs w:val="28"/>
        </w:rPr>
        <w:t xml:space="preserve">Расход – </w:t>
      </w:r>
      <w:r w:rsidRPr="00D74781">
        <w:rPr>
          <w:rFonts w:ascii="Times New Roman" w:eastAsia="Times New Roman" w:hAnsi="Times New Roman" w:cs="Times New Roman"/>
          <w:sz w:val="28"/>
          <w:szCs w:val="28"/>
        </w:rPr>
        <w:t xml:space="preserve">50 мл и 30 мл. на одну </w:t>
      </w:r>
      <w:r w:rsidR="00766044" w:rsidRPr="00D74781">
        <w:rPr>
          <w:rFonts w:ascii="Times New Roman" w:eastAsia="Times New Roman" w:hAnsi="Times New Roman" w:cs="Times New Roman"/>
          <w:sz w:val="28"/>
          <w:szCs w:val="28"/>
        </w:rPr>
        <w:t>семью</w:t>
      </w:r>
      <w:r w:rsidRPr="00D74781">
        <w:rPr>
          <w:rFonts w:ascii="Times New Roman" w:eastAsia="Times New Roman" w:hAnsi="Times New Roman" w:cs="Times New Roman"/>
          <w:sz w:val="28"/>
          <w:szCs w:val="28"/>
        </w:rPr>
        <w:t xml:space="preserve"> пчёл.</w:t>
      </w:r>
    </w:p>
    <w:p w14:paraId="544DEE04" w14:textId="525B34B2" w:rsidR="00402638" w:rsidRPr="00D74781" w:rsidRDefault="00402638" w:rsidP="00E968FF">
      <w:pPr>
        <w:spacing w:after="0" w:line="360" w:lineRule="auto"/>
        <w:ind w:firstLine="709"/>
        <w:jc w:val="both"/>
        <w:rPr>
          <w:rFonts w:ascii="Times New Roman" w:hAnsi="Times New Roman" w:cs="Times New Roman"/>
          <w:sz w:val="28"/>
          <w:szCs w:val="28"/>
        </w:rPr>
      </w:pPr>
      <w:r w:rsidRPr="00D74781">
        <w:rPr>
          <w:rFonts w:ascii="Times New Roman" w:hAnsi="Times New Roman" w:cs="Times New Roman"/>
          <w:sz w:val="28"/>
          <w:szCs w:val="28"/>
        </w:rPr>
        <w:t>Количество в г</w:t>
      </w:r>
      <w:r w:rsidR="00E12152" w:rsidRPr="00D74781">
        <w:rPr>
          <w:rFonts w:ascii="Times New Roman" w:hAnsi="Times New Roman" w:cs="Times New Roman"/>
          <w:sz w:val="28"/>
          <w:szCs w:val="28"/>
        </w:rPr>
        <w:t>н</w:t>
      </w:r>
      <w:r w:rsidRPr="00D74781">
        <w:rPr>
          <w:rFonts w:ascii="Times New Roman" w:hAnsi="Times New Roman" w:cs="Times New Roman"/>
          <w:sz w:val="28"/>
          <w:szCs w:val="28"/>
        </w:rPr>
        <w:t xml:space="preserve">езде пчёл клеща </w:t>
      </w:r>
      <w:r w:rsidRPr="00D74781">
        <w:rPr>
          <w:rFonts w:ascii="Times New Roman" w:eastAsia="Times New Roman" w:hAnsi="Times New Roman" w:cs="Times New Roman"/>
          <w:sz w:val="28"/>
          <w:szCs w:val="28"/>
        </w:rPr>
        <w:t xml:space="preserve">варроа, определяли методом экспресс-анализа. </w:t>
      </w:r>
    </w:p>
    <w:p w14:paraId="3AB90AFF" w14:textId="77777777" w:rsidR="00402638" w:rsidRPr="00D74781" w:rsidRDefault="00402638" w:rsidP="00E968FF">
      <w:pPr>
        <w:tabs>
          <w:tab w:val="left" w:pos="6045"/>
        </w:tabs>
        <w:spacing w:after="0" w:line="360" w:lineRule="auto"/>
        <w:ind w:firstLine="709"/>
        <w:jc w:val="both"/>
        <w:rPr>
          <w:rFonts w:ascii="Times New Roman" w:hAnsi="Times New Roman" w:cs="Times New Roman"/>
          <w:b/>
          <w:sz w:val="28"/>
          <w:szCs w:val="28"/>
        </w:rPr>
      </w:pPr>
    </w:p>
    <w:p w14:paraId="6954C1CE" w14:textId="4EE9A86C" w:rsidR="002071AC" w:rsidRPr="00D74781" w:rsidRDefault="00776C44" w:rsidP="00E968FF">
      <w:pPr>
        <w:tabs>
          <w:tab w:val="left" w:pos="6045"/>
        </w:tabs>
        <w:spacing w:after="0" w:line="360" w:lineRule="auto"/>
        <w:ind w:firstLine="709"/>
        <w:jc w:val="both"/>
        <w:rPr>
          <w:rFonts w:ascii="Times New Roman" w:eastAsia="Times New Roman" w:hAnsi="Times New Roman" w:cs="Times New Roman"/>
          <w:sz w:val="28"/>
          <w:szCs w:val="28"/>
        </w:rPr>
      </w:pPr>
      <w:r w:rsidRPr="00D74781">
        <w:rPr>
          <w:rFonts w:ascii="Times New Roman" w:hAnsi="Times New Roman" w:cs="Times New Roman"/>
          <w:b/>
          <w:sz w:val="28"/>
          <w:szCs w:val="28"/>
        </w:rPr>
        <w:t>Результаты и их обсуждение</w:t>
      </w:r>
      <w:r w:rsidR="00717F9C" w:rsidRPr="00D74781">
        <w:rPr>
          <w:rFonts w:ascii="Times New Roman" w:hAnsi="Times New Roman" w:cs="Times New Roman"/>
          <w:b/>
          <w:sz w:val="28"/>
          <w:szCs w:val="28"/>
        </w:rPr>
        <w:t>.</w:t>
      </w:r>
      <w:r w:rsidR="00DD511F" w:rsidRPr="00D74781">
        <w:rPr>
          <w:rFonts w:ascii="Times New Roman" w:hAnsi="Times New Roman" w:cs="Times New Roman"/>
          <w:b/>
          <w:sz w:val="28"/>
          <w:szCs w:val="28"/>
        </w:rPr>
        <w:t xml:space="preserve"> </w:t>
      </w:r>
      <w:r w:rsidR="002071AC" w:rsidRPr="00D74781">
        <w:rPr>
          <w:rFonts w:ascii="Times New Roman" w:eastAsia="Times New Roman" w:hAnsi="Times New Roman" w:cs="Times New Roman"/>
          <w:sz w:val="28"/>
          <w:szCs w:val="28"/>
        </w:rPr>
        <w:t>В</w:t>
      </w:r>
      <w:r w:rsidR="00651228" w:rsidRPr="00D74781">
        <w:rPr>
          <w:rFonts w:ascii="Times New Roman" w:eastAsia="Times New Roman" w:hAnsi="Times New Roman" w:cs="Times New Roman"/>
          <w:sz w:val="28"/>
          <w:szCs w:val="28"/>
        </w:rPr>
        <w:t xml:space="preserve"> мае</w:t>
      </w:r>
      <w:r w:rsidR="002071AC" w:rsidRPr="00D74781">
        <w:rPr>
          <w:rFonts w:ascii="Times New Roman" w:eastAsia="Times New Roman" w:hAnsi="Times New Roman" w:cs="Times New Roman"/>
          <w:sz w:val="28"/>
          <w:szCs w:val="28"/>
        </w:rPr>
        <w:t xml:space="preserve"> 2019 г. сформирова</w:t>
      </w:r>
      <w:r w:rsidR="00651228" w:rsidRPr="00D74781">
        <w:rPr>
          <w:rFonts w:ascii="Times New Roman" w:eastAsia="Times New Roman" w:hAnsi="Times New Roman" w:cs="Times New Roman"/>
          <w:sz w:val="28"/>
          <w:szCs w:val="28"/>
        </w:rPr>
        <w:t>ли</w:t>
      </w:r>
      <w:r w:rsidR="002071AC" w:rsidRPr="00D74781">
        <w:rPr>
          <w:rFonts w:ascii="Times New Roman" w:eastAsia="Times New Roman" w:hAnsi="Times New Roman" w:cs="Times New Roman"/>
          <w:sz w:val="28"/>
          <w:szCs w:val="28"/>
        </w:rPr>
        <w:t xml:space="preserve"> четыре группы по десять семей пчёл в каждой (табл. 3, 4).</w:t>
      </w:r>
    </w:p>
    <w:p w14:paraId="739BF3CB" w14:textId="6388FEDC" w:rsidR="002071AC" w:rsidRPr="00E968FF" w:rsidRDefault="00E968FF" w:rsidP="00E968FF">
      <w:pPr>
        <w:spacing w:after="0" w:line="360" w:lineRule="auto"/>
        <w:jc w:val="center"/>
        <w:rPr>
          <w:rFonts w:ascii="Times New Roman" w:hAnsi="Times New Roman" w:cs="Times New Roman"/>
          <w:color w:val="191919"/>
          <w:sz w:val="28"/>
          <w:szCs w:val="28"/>
          <w:shd w:val="clear" w:color="auto" w:fill="FDFDFD"/>
        </w:rPr>
      </w:pPr>
      <w:r w:rsidRPr="00E968FF">
        <w:rPr>
          <w:rFonts w:ascii="Times New Roman" w:hAnsi="Times New Roman" w:cs="Times New Roman"/>
          <w:color w:val="191919"/>
          <w:sz w:val="28"/>
          <w:szCs w:val="28"/>
          <w:shd w:val="clear" w:color="auto" w:fill="FDFDFD"/>
        </w:rPr>
        <w:t>Таблица 3 –</w:t>
      </w:r>
      <w:r w:rsidR="002071AC" w:rsidRPr="00E968FF">
        <w:rPr>
          <w:rFonts w:ascii="Times New Roman" w:hAnsi="Times New Roman" w:cs="Times New Roman"/>
          <w:color w:val="191919"/>
          <w:sz w:val="28"/>
          <w:szCs w:val="28"/>
          <w:shd w:val="clear" w:color="auto" w:fill="FDFDFD"/>
        </w:rPr>
        <w:t xml:space="preserve"> Показатели семей пчёл </w:t>
      </w:r>
      <w:r w:rsidR="007D27A1" w:rsidRPr="00E968FF">
        <w:rPr>
          <w:rFonts w:ascii="Times New Roman" w:hAnsi="Times New Roman" w:cs="Times New Roman"/>
          <w:color w:val="191919"/>
          <w:sz w:val="28"/>
          <w:szCs w:val="28"/>
          <w:shd w:val="clear" w:color="auto" w:fill="FDFDFD"/>
        </w:rPr>
        <w:t xml:space="preserve">в 2019 г. </w:t>
      </w:r>
      <w:r w:rsidR="002071AC" w:rsidRPr="00E968FF">
        <w:rPr>
          <w:rFonts w:ascii="Times New Roman" w:hAnsi="Times New Roman" w:cs="Times New Roman"/>
          <w:color w:val="191919"/>
          <w:sz w:val="28"/>
          <w:szCs w:val="28"/>
          <w:shd w:val="clear" w:color="auto" w:fill="FDFDFD"/>
        </w:rPr>
        <w:t>(</w:t>
      </w:r>
      <w:r w:rsidR="002071AC" w:rsidRPr="00E968FF">
        <w:rPr>
          <w:rFonts w:ascii="Times New Roman" w:hAnsi="Times New Roman" w:cs="Times New Roman"/>
          <w:color w:val="191919"/>
          <w:sz w:val="28"/>
          <w:szCs w:val="28"/>
          <w:shd w:val="clear" w:color="auto" w:fill="FDFDFD"/>
          <w:lang w:val="en-US"/>
        </w:rPr>
        <w:t>n</w:t>
      </w:r>
      <w:r w:rsidR="002071AC" w:rsidRPr="00E968FF">
        <w:rPr>
          <w:rFonts w:ascii="Times New Roman" w:hAnsi="Times New Roman" w:cs="Times New Roman"/>
          <w:color w:val="191919"/>
          <w:sz w:val="28"/>
          <w:szCs w:val="28"/>
          <w:shd w:val="clear" w:color="auto" w:fill="FDFDFD"/>
        </w:rPr>
        <w:t>=10)</w:t>
      </w:r>
    </w:p>
    <w:tbl>
      <w:tblPr>
        <w:tblStyle w:val="TableGrid"/>
        <w:tblW w:w="9344" w:type="dxa"/>
        <w:jc w:val="center"/>
        <w:tblLook w:val="04A0" w:firstRow="1" w:lastRow="0" w:firstColumn="1" w:lastColumn="0" w:noHBand="0" w:noVBand="1"/>
      </w:tblPr>
      <w:tblGrid>
        <w:gridCol w:w="1696"/>
        <w:gridCol w:w="2041"/>
        <w:gridCol w:w="1787"/>
        <w:gridCol w:w="1951"/>
        <w:gridCol w:w="1869"/>
      </w:tblGrid>
      <w:tr w:rsidR="0046377F" w:rsidRPr="00E968FF" w14:paraId="62388E45" w14:textId="77777777" w:rsidTr="008B446A">
        <w:trPr>
          <w:trHeight w:hRule="exact" w:val="482"/>
          <w:jc w:val="center"/>
        </w:trPr>
        <w:tc>
          <w:tcPr>
            <w:tcW w:w="1696" w:type="dxa"/>
            <w:vMerge w:val="restart"/>
            <w:tcMar>
              <w:left w:w="57" w:type="dxa"/>
              <w:right w:w="28" w:type="dxa"/>
            </w:tcMar>
            <w:vAlign w:val="center"/>
          </w:tcPr>
          <w:p w14:paraId="40E4AB88" w14:textId="3000A853" w:rsidR="0046377F" w:rsidRPr="00E968FF" w:rsidRDefault="0046377F" w:rsidP="00E968FF">
            <w:pPr>
              <w:spacing w:line="360" w:lineRule="auto"/>
              <w:jc w:val="center"/>
              <w:rPr>
                <w:rFonts w:ascii="Times New Roman" w:eastAsia="Times New Roman" w:hAnsi="Times New Roman" w:cs="Times New Roman"/>
                <w:color w:val="000000"/>
                <w:sz w:val="28"/>
                <w:szCs w:val="28"/>
              </w:rPr>
            </w:pPr>
            <w:r w:rsidRPr="00E968FF">
              <w:rPr>
                <w:rFonts w:ascii="Times New Roman" w:hAnsi="Times New Roman" w:cs="Times New Roman"/>
                <w:bCs/>
                <w:sz w:val="28"/>
                <w:szCs w:val="28"/>
              </w:rPr>
              <w:t>Группы</w:t>
            </w:r>
          </w:p>
        </w:tc>
        <w:tc>
          <w:tcPr>
            <w:tcW w:w="3828" w:type="dxa"/>
            <w:gridSpan w:val="2"/>
            <w:tcMar>
              <w:left w:w="57" w:type="dxa"/>
              <w:right w:w="28" w:type="dxa"/>
            </w:tcMar>
            <w:vAlign w:val="center"/>
          </w:tcPr>
          <w:p w14:paraId="1F9552C1" w14:textId="204DF740" w:rsidR="0046377F" w:rsidRPr="00E968FF" w:rsidRDefault="00EA2573"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Количество пчёл в гнезде</w:t>
            </w:r>
            <w:r w:rsidR="0046377F" w:rsidRPr="00E968FF">
              <w:rPr>
                <w:rFonts w:ascii="Times New Roman" w:eastAsia="Times New Roman" w:hAnsi="Times New Roman" w:cs="Times New Roman"/>
                <w:bCs/>
                <w:color w:val="000000"/>
                <w:sz w:val="28"/>
                <w:szCs w:val="28"/>
              </w:rPr>
              <w:t xml:space="preserve">, </w:t>
            </w:r>
            <w:r w:rsidRPr="00E968FF">
              <w:rPr>
                <w:rFonts w:ascii="Times New Roman" w:eastAsia="Times New Roman" w:hAnsi="Times New Roman" w:cs="Times New Roman"/>
                <w:bCs/>
                <w:color w:val="000000"/>
                <w:sz w:val="28"/>
                <w:szCs w:val="28"/>
              </w:rPr>
              <w:t xml:space="preserve">кг </w:t>
            </w:r>
          </w:p>
        </w:tc>
        <w:tc>
          <w:tcPr>
            <w:tcW w:w="3820" w:type="dxa"/>
            <w:gridSpan w:val="2"/>
            <w:tcMar>
              <w:left w:w="57" w:type="dxa"/>
              <w:right w:w="28" w:type="dxa"/>
            </w:tcMar>
            <w:vAlign w:val="center"/>
          </w:tcPr>
          <w:p w14:paraId="3E94817E" w14:textId="77777777" w:rsidR="0046377F" w:rsidRPr="00E968FF" w:rsidRDefault="0046377F"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Количество печатного расплода, кв.</w:t>
            </w:r>
          </w:p>
        </w:tc>
      </w:tr>
      <w:tr w:rsidR="002071AC" w:rsidRPr="00E968FF" w14:paraId="4BBAEA43" w14:textId="77777777" w:rsidTr="007A7347">
        <w:trPr>
          <w:trHeight w:hRule="exact" w:val="397"/>
          <w:jc w:val="center"/>
        </w:trPr>
        <w:tc>
          <w:tcPr>
            <w:tcW w:w="1696" w:type="dxa"/>
            <w:vMerge/>
            <w:tcMar>
              <w:left w:w="57" w:type="dxa"/>
              <w:right w:w="28" w:type="dxa"/>
            </w:tcMar>
            <w:vAlign w:val="center"/>
          </w:tcPr>
          <w:p w14:paraId="2EB6E28E" w14:textId="77777777" w:rsidR="002071AC" w:rsidRPr="00E968FF" w:rsidRDefault="002071AC" w:rsidP="00E968FF">
            <w:pPr>
              <w:spacing w:line="360" w:lineRule="auto"/>
              <w:jc w:val="center"/>
              <w:rPr>
                <w:rFonts w:ascii="Times New Roman" w:eastAsia="Times New Roman" w:hAnsi="Times New Roman" w:cs="Times New Roman"/>
                <w:bCs/>
                <w:color w:val="000000"/>
                <w:sz w:val="28"/>
                <w:szCs w:val="28"/>
              </w:rPr>
            </w:pPr>
          </w:p>
        </w:tc>
        <w:tc>
          <w:tcPr>
            <w:tcW w:w="2041" w:type="dxa"/>
            <w:tcMar>
              <w:left w:w="57" w:type="dxa"/>
              <w:right w:w="28" w:type="dxa"/>
            </w:tcMar>
            <w:vAlign w:val="center"/>
          </w:tcPr>
          <w:p w14:paraId="391E343C"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M±m</w:t>
            </w:r>
            <w:proofErr w:type="spellEnd"/>
          </w:p>
        </w:tc>
        <w:tc>
          <w:tcPr>
            <w:tcW w:w="1787" w:type="dxa"/>
            <w:tcMar>
              <w:left w:w="57" w:type="dxa"/>
              <w:right w:w="28" w:type="dxa"/>
            </w:tcMar>
            <w:vAlign w:val="center"/>
          </w:tcPr>
          <w:p w14:paraId="56C6A2AF"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Cv</w:t>
            </w:r>
            <w:proofErr w:type="spellEnd"/>
            <w:r w:rsidRPr="00E968FF">
              <w:rPr>
                <w:rFonts w:ascii="Times New Roman" w:eastAsia="Times New Roman" w:hAnsi="Times New Roman" w:cs="Times New Roman"/>
                <w:color w:val="000000"/>
                <w:sz w:val="28"/>
                <w:szCs w:val="28"/>
              </w:rPr>
              <w:t>, %</w:t>
            </w:r>
          </w:p>
        </w:tc>
        <w:tc>
          <w:tcPr>
            <w:tcW w:w="1951" w:type="dxa"/>
            <w:tcMar>
              <w:left w:w="57" w:type="dxa"/>
              <w:right w:w="28" w:type="dxa"/>
            </w:tcMar>
            <w:vAlign w:val="center"/>
          </w:tcPr>
          <w:p w14:paraId="1D5BF8F4"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M±m</w:t>
            </w:r>
            <w:proofErr w:type="spellEnd"/>
          </w:p>
        </w:tc>
        <w:tc>
          <w:tcPr>
            <w:tcW w:w="1869" w:type="dxa"/>
            <w:tcMar>
              <w:left w:w="57" w:type="dxa"/>
              <w:right w:w="28" w:type="dxa"/>
            </w:tcMar>
            <w:vAlign w:val="center"/>
          </w:tcPr>
          <w:p w14:paraId="6C6A7943"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Cv</w:t>
            </w:r>
            <w:proofErr w:type="spellEnd"/>
            <w:r w:rsidRPr="00E968FF">
              <w:rPr>
                <w:rFonts w:ascii="Times New Roman" w:eastAsia="Times New Roman" w:hAnsi="Times New Roman" w:cs="Times New Roman"/>
                <w:color w:val="000000"/>
                <w:sz w:val="28"/>
                <w:szCs w:val="28"/>
              </w:rPr>
              <w:t>, %</w:t>
            </w:r>
          </w:p>
        </w:tc>
      </w:tr>
      <w:tr w:rsidR="00EA2573" w:rsidRPr="00E968FF" w14:paraId="454F03DC" w14:textId="77777777" w:rsidTr="007A7347">
        <w:trPr>
          <w:trHeight w:hRule="exact" w:val="397"/>
          <w:jc w:val="center"/>
        </w:trPr>
        <w:tc>
          <w:tcPr>
            <w:tcW w:w="1696" w:type="dxa"/>
            <w:tcMar>
              <w:left w:w="57" w:type="dxa"/>
              <w:right w:w="28" w:type="dxa"/>
            </w:tcMar>
            <w:vAlign w:val="center"/>
          </w:tcPr>
          <w:p w14:paraId="5CB9EDF8" w14:textId="77777777" w:rsidR="00EA2573" w:rsidRPr="00E968FF" w:rsidRDefault="00EA2573"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1</w:t>
            </w:r>
          </w:p>
        </w:tc>
        <w:tc>
          <w:tcPr>
            <w:tcW w:w="2041" w:type="dxa"/>
            <w:tcMar>
              <w:left w:w="57" w:type="dxa"/>
              <w:right w:w="28" w:type="dxa"/>
            </w:tcMar>
            <w:vAlign w:val="center"/>
          </w:tcPr>
          <w:p w14:paraId="63EB36EE" w14:textId="3585D38F" w:rsidR="00EA2573" w:rsidRPr="00E968FF" w:rsidRDefault="00E968FF" w:rsidP="00E968FF">
            <w:pP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EA2573" w:rsidRPr="00E968FF">
              <w:rPr>
                <w:rFonts w:ascii="Times New Roman" w:eastAsia="Times New Roman" w:hAnsi="Times New Roman" w:cs="Times New Roman"/>
                <w:color w:val="000000"/>
                <w:sz w:val="28"/>
                <w:szCs w:val="28"/>
              </w:rPr>
              <w:t>61±0.05</w:t>
            </w:r>
          </w:p>
        </w:tc>
        <w:tc>
          <w:tcPr>
            <w:tcW w:w="1787" w:type="dxa"/>
            <w:tcMar>
              <w:left w:w="57" w:type="dxa"/>
              <w:right w:w="28" w:type="dxa"/>
            </w:tcMar>
            <w:vAlign w:val="center"/>
          </w:tcPr>
          <w:p w14:paraId="51A7419F"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9,90</w:t>
            </w:r>
          </w:p>
        </w:tc>
        <w:tc>
          <w:tcPr>
            <w:tcW w:w="1951" w:type="dxa"/>
            <w:tcMar>
              <w:left w:w="57" w:type="dxa"/>
              <w:right w:w="28" w:type="dxa"/>
            </w:tcMar>
            <w:vAlign w:val="center"/>
          </w:tcPr>
          <w:p w14:paraId="188D3F97"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122,7±2,92</w:t>
            </w:r>
          </w:p>
        </w:tc>
        <w:tc>
          <w:tcPr>
            <w:tcW w:w="1869" w:type="dxa"/>
            <w:tcMar>
              <w:left w:w="57" w:type="dxa"/>
              <w:right w:w="28" w:type="dxa"/>
            </w:tcMar>
            <w:vAlign w:val="center"/>
          </w:tcPr>
          <w:p w14:paraId="7DCD3AA0"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7,53</w:t>
            </w:r>
          </w:p>
        </w:tc>
      </w:tr>
      <w:tr w:rsidR="00EA2573" w:rsidRPr="00E968FF" w14:paraId="7D4B0D1C" w14:textId="77777777" w:rsidTr="007A7347">
        <w:trPr>
          <w:trHeight w:hRule="exact" w:val="397"/>
          <w:jc w:val="center"/>
        </w:trPr>
        <w:tc>
          <w:tcPr>
            <w:tcW w:w="1696" w:type="dxa"/>
            <w:tcMar>
              <w:left w:w="57" w:type="dxa"/>
              <w:right w:w="28" w:type="dxa"/>
            </w:tcMar>
            <w:vAlign w:val="center"/>
          </w:tcPr>
          <w:p w14:paraId="0353F2F5" w14:textId="77777777" w:rsidR="00EA2573" w:rsidRPr="00E968FF" w:rsidRDefault="00EA2573"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2</w:t>
            </w:r>
          </w:p>
        </w:tc>
        <w:tc>
          <w:tcPr>
            <w:tcW w:w="2041" w:type="dxa"/>
            <w:tcMar>
              <w:left w:w="57" w:type="dxa"/>
              <w:right w:w="28" w:type="dxa"/>
            </w:tcMar>
            <w:vAlign w:val="center"/>
          </w:tcPr>
          <w:p w14:paraId="469C40EC" w14:textId="7C78A369" w:rsidR="00EA2573" w:rsidRPr="00E968FF" w:rsidRDefault="00E968FF" w:rsidP="00E968FF">
            <w:pP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EA2573" w:rsidRPr="00E968FF">
              <w:rPr>
                <w:rFonts w:ascii="Times New Roman" w:eastAsia="Times New Roman" w:hAnsi="Times New Roman" w:cs="Times New Roman"/>
                <w:color w:val="000000"/>
                <w:sz w:val="28"/>
                <w:szCs w:val="28"/>
              </w:rPr>
              <w:t>56±0.04</w:t>
            </w:r>
          </w:p>
        </w:tc>
        <w:tc>
          <w:tcPr>
            <w:tcW w:w="1787" w:type="dxa"/>
            <w:tcMar>
              <w:left w:w="57" w:type="dxa"/>
              <w:right w:w="28" w:type="dxa"/>
            </w:tcMar>
            <w:vAlign w:val="center"/>
          </w:tcPr>
          <w:p w14:paraId="7373861C"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8,11</w:t>
            </w:r>
          </w:p>
        </w:tc>
        <w:tc>
          <w:tcPr>
            <w:tcW w:w="1951" w:type="dxa"/>
            <w:tcMar>
              <w:left w:w="57" w:type="dxa"/>
              <w:right w:w="28" w:type="dxa"/>
            </w:tcMar>
            <w:vAlign w:val="center"/>
          </w:tcPr>
          <w:p w14:paraId="31ECD1FD"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121,2±2,86</w:t>
            </w:r>
          </w:p>
        </w:tc>
        <w:tc>
          <w:tcPr>
            <w:tcW w:w="1869" w:type="dxa"/>
            <w:tcMar>
              <w:left w:w="57" w:type="dxa"/>
              <w:right w:w="28" w:type="dxa"/>
            </w:tcMar>
            <w:vAlign w:val="center"/>
          </w:tcPr>
          <w:p w14:paraId="6540AD73"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7,46</w:t>
            </w:r>
          </w:p>
        </w:tc>
      </w:tr>
      <w:tr w:rsidR="00EA2573" w:rsidRPr="00E968FF" w14:paraId="5EB90C0E" w14:textId="77777777" w:rsidTr="007A7347">
        <w:trPr>
          <w:trHeight w:hRule="exact" w:val="397"/>
          <w:jc w:val="center"/>
        </w:trPr>
        <w:tc>
          <w:tcPr>
            <w:tcW w:w="1696" w:type="dxa"/>
            <w:tcMar>
              <w:left w:w="57" w:type="dxa"/>
              <w:right w:w="28" w:type="dxa"/>
            </w:tcMar>
            <w:vAlign w:val="center"/>
          </w:tcPr>
          <w:p w14:paraId="4342E06F" w14:textId="77777777" w:rsidR="00EA2573" w:rsidRPr="00E968FF" w:rsidRDefault="00EA2573"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3</w:t>
            </w:r>
          </w:p>
        </w:tc>
        <w:tc>
          <w:tcPr>
            <w:tcW w:w="2041" w:type="dxa"/>
            <w:tcMar>
              <w:left w:w="57" w:type="dxa"/>
              <w:right w:w="28" w:type="dxa"/>
            </w:tcMar>
            <w:vAlign w:val="center"/>
          </w:tcPr>
          <w:p w14:paraId="77A8E680" w14:textId="30048D59" w:rsidR="00EA2573" w:rsidRPr="00E968FF" w:rsidRDefault="00E968FF" w:rsidP="00E968FF">
            <w:pP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EA2573" w:rsidRPr="00E968FF">
              <w:rPr>
                <w:rFonts w:ascii="Times New Roman" w:eastAsia="Times New Roman" w:hAnsi="Times New Roman" w:cs="Times New Roman"/>
                <w:color w:val="000000"/>
                <w:sz w:val="28"/>
                <w:szCs w:val="28"/>
              </w:rPr>
              <w:t>56±0.03</w:t>
            </w:r>
          </w:p>
        </w:tc>
        <w:tc>
          <w:tcPr>
            <w:tcW w:w="1787" w:type="dxa"/>
            <w:tcMar>
              <w:left w:w="57" w:type="dxa"/>
              <w:right w:w="28" w:type="dxa"/>
            </w:tcMar>
            <w:vAlign w:val="center"/>
          </w:tcPr>
          <w:p w14:paraId="259FB716"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6,72</w:t>
            </w:r>
          </w:p>
        </w:tc>
        <w:tc>
          <w:tcPr>
            <w:tcW w:w="1951" w:type="dxa"/>
            <w:tcMar>
              <w:left w:w="57" w:type="dxa"/>
              <w:right w:w="28" w:type="dxa"/>
            </w:tcMar>
            <w:vAlign w:val="center"/>
          </w:tcPr>
          <w:p w14:paraId="7B3F80C2"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124,0±2,92</w:t>
            </w:r>
          </w:p>
        </w:tc>
        <w:tc>
          <w:tcPr>
            <w:tcW w:w="1869" w:type="dxa"/>
            <w:tcMar>
              <w:left w:w="57" w:type="dxa"/>
              <w:right w:w="28" w:type="dxa"/>
            </w:tcMar>
            <w:vAlign w:val="center"/>
          </w:tcPr>
          <w:p w14:paraId="4E3B9467"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7,44</w:t>
            </w:r>
          </w:p>
        </w:tc>
      </w:tr>
      <w:tr w:rsidR="00EA2573" w:rsidRPr="00E968FF" w14:paraId="13F54180" w14:textId="77777777" w:rsidTr="007A7347">
        <w:trPr>
          <w:trHeight w:hRule="exact" w:val="397"/>
          <w:jc w:val="center"/>
        </w:trPr>
        <w:tc>
          <w:tcPr>
            <w:tcW w:w="1696" w:type="dxa"/>
            <w:tcMar>
              <w:left w:w="57" w:type="dxa"/>
              <w:right w:w="28" w:type="dxa"/>
            </w:tcMar>
            <w:vAlign w:val="center"/>
          </w:tcPr>
          <w:p w14:paraId="7C1070B7" w14:textId="77777777" w:rsidR="00EA2573" w:rsidRPr="00E968FF" w:rsidRDefault="00EA2573"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4</w:t>
            </w:r>
          </w:p>
        </w:tc>
        <w:tc>
          <w:tcPr>
            <w:tcW w:w="2041" w:type="dxa"/>
            <w:tcMar>
              <w:left w:w="57" w:type="dxa"/>
              <w:right w:w="28" w:type="dxa"/>
            </w:tcMar>
            <w:vAlign w:val="center"/>
          </w:tcPr>
          <w:p w14:paraId="1DC11172" w14:textId="3FBBBCFC" w:rsidR="00EA2573" w:rsidRPr="00E968FF" w:rsidRDefault="00E968FF" w:rsidP="00E968FF">
            <w:pP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EA2573" w:rsidRPr="00E968FF">
              <w:rPr>
                <w:rFonts w:ascii="Times New Roman" w:eastAsia="Times New Roman" w:hAnsi="Times New Roman" w:cs="Times New Roman"/>
                <w:color w:val="000000"/>
                <w:sz w:val="28"/>
                <w:szCs w:val="28"/>
              </w:rPr>
              <w:t>56±0.05</w:t>
            </w:r>
          </w:p>
        </w:tc>
        <w:tc>
          <w:tcPr>
            <w:tcW w:w="1787" w:type="dxa"/>
            <w:tcMar>
              <w:left w:w="57" w:type="dxa"/>
              <w:right w:w="28" w:type="dxa"/>
            </w:tcMar>
            <w:vAlign w:val="center"/>
          </w:tcPr>
          <w:p w14:paraId="12C70AB9"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9,29</w:t>
            </w:r>
          </w:p>
        </w:tc>
        <w:tc>
          <w:tcPr>
            <w:tcW w:w="1951" w:type="dxa"/>
            <w:tcMar>
              <w:left w:w="57" w:type="dxa"/>
              <w:right w:w="28" w:type="dxa"/>
            </w:tcMar>
            <w:vAlign w:val="center"/>
          </w:tcPr>
          <w:p w14:paraId="78F3198B"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125,9±2,88</w:t>
            </w:r>
          </w:p>
        </w:tc>
        <w:tc>
          <w:tcPr>
            <w:tcW w:w="1869" w:type="dxa"/>
            <w:tcMar>
              <w:left w:w="57" w:type="dxa"/>
              <w:right w:w="28" w:type="dxa"/>
            </w:tcMar>
            <w:vAlign w:val="center"/>
          </w:tcPr>
          <w:p w14:paraId="2127EE7F" w14:textId="77777777" w:rsidR="00EA2573" w:rsidRPr="00E968FF" w:rsidRDefault="00EA2573"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7,24</w:t>
            </w:r>
          </w:p>
        </w:tc>
      </w:tr>
    </w:tbl>
    <w:p w14:paraId="3A852D60" w14:textId="77777777" w:rsidR="00E968FF" w:rsidRDefault="00E968FF" w:rsidP="00E968FF">
      <w:pPr>
        <w:spacing w:after="0" w:line="360" w:lineRule="auto"/>
        <w:ind w:firstLine="709"/>
        <w:jc w:val="both"/>
        <w:rPr>
          <w:rFonts w:ascii="Times New Roman" w:eastAsia="Times New Roman" w:hAnsi="Times New Roman" w:cs="Times New Roman"/>
          <w:sz w:val="28"/>
          <w:szCs w:val="28"/>
        </w:rPr>
      </w:pPr>
    </w:p>
    <w:p w14:paraId="42DE8A4A" w14:textId="3D130A2B" w:rsidR="002071AC" w:rsidRPr="00D74781" w:rsidRDefault="00924D83" w:rsidP="00E968FF">
      <w:pPr>
        <w:spacing w:after="0" w:line="360" w:lineRule="auto"/>
        <w:ind w:firstLine="709"/>
        <w:jc w:val="both"/>
        <w:rPr>
          <w:rFonts w:ascii="Times New Roman" w:eastAsia="Times New Roman" w:hAnsi="Times New Roman" w:cs="Times New Roman"/>
          <w:sz w:val="28"/>
          <w:szCs w:val="28"/>
        </w:rPr>
      </w:pPr>
      <w:r w:rsidRPr="00D74781">
        <w:rPr>
          <w:rFonts w:ascii="Times New Roman" w:eastAsia="Times New Roman" w:hAnsi="Times New Roman" w:cs="Times New Roman"/>
          <w:sz w:val="28"/>
          <w:szCs w:val="28"/>
        </w:rPr>
        <w:t>В 2019 году д</w:t>
      </w:r>
      <w:r w:rsidR="00651228" w:rsidRPr="00D74781">
        <w:rPr>
          <w:rFonts w:ascii="Times New Roman" w:eastAsia="Times New Roman" w:hAnsi="Times New Roman" w:cs="Times New Roman"/>
          <w:sz w:val="28"/>
          <w:szCs w:val="28"/>
        </w:rPr>
        <w:t xml:space="preserve">ля контроля </w:t>
      </w:r>
      <w:r w:rsidR="00766044" w:rsidRPr="00D74781">
        <w:rPr>
          <w:rFonts w:ascii="Times New Roman" w:eastAsia="Times New Roman" w:hAnsi="Times New Roman" w:cs="Times New Roman"/>
          <w:sz w:val="28"/>
          <w:szCs w:val="28"/>
        </w:rPr>
        <w:t>оздоровительного действия</w:t>
      </w:r>
      <w:r w:rsidR="00651228" w:rsidRPr="00D74781">
        <w:rPr>
          <w:rFonts w:ascii="Times New Roman" w:eastAsia="Times New Roman" w:hAnsi="Times New Roman" w:cs="Times New Roman"/>
          <w:sz w:val="28"/>
          <w:szCs w:val="28"/>
        </w:rPr>
        <w:t xml:space="preserve"> акарицидов, </w:t>
      </w:r>
      <w:r w:rsidRPr="00D74781">
        <w:rPr>
          <w:rFonts w:ascii="Times New Roman" w:eastAsia="Times New Roman" w:hAnsi="Times New Roman" w:cs="Times New Roman"/>
          <w:sz w:val="28"/>
          <w:szCs w:val="28"/>
        </w:rPr>
        <w:t xml:space="preserve">в нижней части гнезда разместили </w:t>
      </w:r>
      <w:r w:rsidR="00D6028F" w:rsidRPr="00D74781">
        <w:rPr>
          <w:rFonts w:ascii="Times New Roman" w:eastAsia="Times New Roman" w:hAnsi="Times New Roman" w:cs="Times New Roman"/>
          <w:sz w:val="28"/>
          <w:szCs w:val="28"/>
        </w:rPr>
        <w:t>листы,</w:t>
      </w:r>
      <w:r w:rsidR="002071AC" w:rsidRPr="00D74781">
        <w:rPr>
          <w:rFonts w:ascii="Times New Roman" w:eastAsia="Times New Roman" w:hAnsi="Times New Roman" w:cs="Times New Roman"/>
          <w:sz w:val="28"/>
          <w:szCs w:val="28"/>
        </w:rPr>
        <w:t xml:space="preserve"> покрытые </w:t>
      </w:r>
      <w:r w:rsidRPr="00D74781">
        <w:rPr>
          <w:rFonts w:ascii="Times New Roman" w:eastAsia="Times New Roman" w:hAnsi="Times New Roman" w:cs="Times New Roman"/>
          <w:sz w:val="28"/>
          <w:szCs w:val="28"/>
        </w:rPr>
        <w:t>средством, обеспечивающим фиксацию осыпающихся клещей, но не препятствующего передвижению пчёл</w:t>
      </w:r>
      <w:r w:rsidR="002071AC" w:rsidRPr="00D74781">
        <w:rPr>
          <w:rFonts w:ascii="Times New Roman" w:eastAsia="Times New Roman" w:hAnsi="Times New Roman" w:cs="Times New Roman"/>
          <w:sz w:val="28"/>
          <w:szCs w:val="28"/>
        </w:rPr>
        <w:t xml:space="preserve">. </w:t>
      </w:r>
      <w:r w:rsidRPr="00D74781">
        <w:rPr>
          <w:rFonts w:ascii="Times New Roman" w:eastAsia="Times New Roman" w:hAnsi="Times New Roman" w:cs="Times New Roman"/>
          <w:sz w:val="28"/>
          <w:szCs w:val="28"/>
        </w:rPr>
        <w:t>П</w:t>
      </w:r>
      <w:r w:rsidR="002071AC" w:rsidRPr="00D74781">
        <w:rPr>
          <w:rFonts w:ascii="Times New Roman" w:eastAsia="Times New Roman" w:hAnsi="Times New Roman" w:cs="Times New Roman"/>
          <w:sz w:val="28"/>
          <w:szCs w:val="28"/>
        </w:rPr>
        <w:t>одсч</w:t>
      </w:r>
      <w:r w:rsidRPr="00D74781">
        <w:rPr>
          <w:rFonts w:ascii="Times New Roman" w:eastAsia="Times New Roman" w:hAnsi="Times New Roman" w:cs="Times New Roman"/>
          <w:sz w:val="28"/>
          <w:szCs w:val="28"/>
        </w:rPr>
        <w:t>ёт</w:t>
      </w:r>
      <w:r w:rsidR="002071AC" w:rsidRPr="00D74781">
        <w:rPr>
          <w:rFonts w:ascii="Times New Roman" w:eastAsia="Times New Roman" w:hAnsi="Times New Roman" w:cs="Times New Roman"/>
          <w:sz w:val="28"/>
          <w:szCs w:val="28"/>
        </w:rPr>
        <w:t xml:space="preserve"> </w:t>
      </w:r>
      <w:r w:rsidR="00651228" w:rsidRPr="00D74781">
        <w:rPr>
          <w:rFonts w:ascii="Times New Roman" w:eastAsia="Times New Roman" w:hAnsi="Times New Roman" w:cs="Times New Roman"/>
          <w:sz w:val="28"/>
          <w:szCs w:val="28"/>
        </w:rPr>
        <w:t>количеств</w:t>
      </w:r>
      <w:r w:rsidRPr="00D74781">
        <w:rPr>
          <w:rFonts w:ascii="Times New Roman" w:eastAsia="Times New Roman" w:hAnsi="Times New Roman" w:cs="Times New Roman"/>
          <w:sz w:val="28"/>
          <w:szCs w:val="28"/>
        </w:rPr>
        <w:t>а</w:t>
      </w:r>
      <w:r w:rsidR="002071AC" w:rsidRPr="00D74781">
        <w:rPr>
          <w:rFonts w:ascii="Times New Roman" w:eastAsia="Times New Roman" w:hAnsi="Times New Roman" w:cs="Times New Roman"/>
          <w:sz w:val="28"/>
          <w:szCs w:val="28"/>
        </w:rPr>
        <w:t xml:space="preserve"> </w:t>
      </w:r>
      <w:r w:rsidRPr="00D74781">
        <w:rPr>
          <w:rFonts w:ascii="Times New Roman" w:eastAsia="Times New Roman" w:hAnsi="Times New Roman" w:cs="Times New Roman"/>
          <w:sz w:val="28"/>
          <w:szCs w:val="28"/>
        </w:rPr>
        <w:t>осыпавшихся клещей продемонстрировал что все препараты оказывают негативное действие на клещей варроа</w:t>
      </w:r>
      <w:r w:rsidR="002071AC" w:rsidRPr="00D74781">
        <w:rPr>
          <w:rFonts w:ascii="Times New Roman" w:eastAsia="Times New Roman" w:hAnsi="Times New Roman" w:cs="Times New Roman"/>
          <w:sz w:val="28"/>
          <w:szCs w:val="28"/>
        </w:rPr>
        <w:t xml:space="preserve">: в первой группе насчитали – 132,3±4,91 шт.; во </w:t>
      </w:r>
      <w:r w:rsidR="002071AC" w:rsidRPr="00D74781">
        <w:rPr>
          <w:rFonts w:ascii="Times New Roman" w:eastAsia="Times New Roman" w:hAnsi="Times New Roman" w:cs="Times New Roman"/>
          <w:sz w:val="28"/>
          <w:szCs w:val="28"/>
        </w:rPr>
        <w:lastRenderedPageBreak/>
        <w:t xml:space="preserve">второй – 133,5±7,14 шт.; в третьей – 146,8±7,96 шт.; в четвёртой – 153,9±8,80 шт. </w:t>
      </w:r>
    </w:p>
    <w:p w14:paraId="445346A7" w14:textId="3FAE82ED" w:rsidR="002071AC" w:rsidRPr="00E968FF" w:rsidRDefault="002071AC" w:rsidP="00E968FF">
      <w:pPr>
        <w:spacing w:after="0" w:line="360" w:lineRule="auto"/>
        <w:jc w:val="center"/>
        <w:rPr>
          <w:rFonts w:ascii="Times New Roman" w:hAnsi="Times New Roman" w:cs="Times New Roman"/>
          <w:color w:val="191919"/>
          <w:sz w:val="28"/>
          <w:szCs w:val="28"/>
          <w:shd w:val="clear" w:color="auto" w:fill="FDFDFD"/>
        </w:rPr>
      </w:pPr>
      <w:r w:rsidRPr="00E968FF">
        <w:rPr>
          <w:rFonts w:ascii="Times New Roman" w:eastAsia="Times New Roman" w:hAnsi="Times New Roman" w:cs="Times New Roman"/>
          <w:sz w:val="28"/>
          <w:szCs w:val="28"/>
        </w:rPr>
        <w:t>Таблица 4</w:t>
      </w:r>
      <w:r w:rsidR="00E968FF" w:rsidRPr="00E968FF">
        <w:rPr>
          <w:rFonts w:ascii="Times New Roman" w:eastAsia="Times New Roman" w:hAnsi="Times New Roman" w:cs="Times New Roman"/>
          <w:sz w:val="28"/>
          <w:szCs w:val="28"/>
        </w:rPr>
        <w:t xml:space="preserve"> –</w:t>
      </w:r>
      <w:r w:rsidRPr="00E968FF">
        <w:rPr>
          <w:rFonts w:ascii="Times New Roman" w:eastAsia="Times New Roman" w:hAnsi="Times New Roman" w:cs="Times New Roman"/>
          <w:sz w:val="28"/>
          <w:szCs w:val="28"/>
        </w:rPr>
        <w:t xml:space="preserve"> Поражение пчёл </w:t>
      </w:r>
      <w:r w:rsidR="00452519" w:rsidRPr="00E968FF">
        <w:rPr>
          <w:rFonts w:ascii="Times New Roman" w:hAnsi="Times New Roman" w:cs="Times New Roman"/>
          <w:bCs/>
          <w:color w:val="000000"/>
          <w:sz w:val="28"/>
          <w:szCs w:val="28"/>
        </w:rPr>
        <w:t>варроатозом</w:t>
      </w:r>
      <w:r w:rsidR="007D27A1" w:rsidRPr="00E968FF">
        <w:rPr>
          <w:rFonts w:ascii="Times New Roman" w:hAnsi="Times New Roman" w:cs="Times New Roman"/>
          <w:bCs/>
          <w:i/>
          <w:iCs/>
          <w:color w:val="000000"/>
          <w:sz w:val="28"/>
          <w:szCs w:val="28"/>
        </w:rPr>
        <w:t xml:space="preserve"> </w:t>
      </w:r>
      <w:r w:rsidR="007D27A1" w:rsidRPr="00E968FF">
        <w:rPr>
          <w:rFonts w:ascii="Times New Roman" w:hAnsi="Times New Roman" w:cs="Times New Roman"/>
          <w:color w:val="191919"/>
          <w:sz w:val="28"/>
          <w:szCs w:val="28"/>
          <w:shd w:val="clear" w:color="auto" w:fill="FDFDFD"/>
        </w:rPr>
        <w:t>в 2019 г.</w:t>
      </w:r>
      <w:r w:rsidRPr="00E968FF">
        <w:rPr>
          <w:rFonts w:ascii="Times New Roman" w:eastAsia="Times New Roman" w:hAnsi="Times New Roman" w:cs="Times New Roman"/>
          <w:bCs/>
          <w:sz w:val="28"/>
          <w:szCs w:val="28"/>
        </w:rPr>
        <w:t xml:space="preserve">, </w:t>
      </w:r>
      <w:r w:rsidRPr="00E968FF">
        <w:rPr>
          <w:rFonts w:ascii="Times New Roman" w:eastAsia="Times New Roman" w:hAnsi="Times New Roman" w:cs="Times New Roman"/>
          <w:sz w:val="28"/>
          <w:szCs w:val="28"/>
        </w:rPr>
        <w:t>%</w:t>
      </w:r>
      <w:r w:rsidRPr="00E968FF">
        <w:rPr>
          <w:rFonts w:ascii="Times New Roman" w:hAnsi="Times New Roman" w:cs="Times New Roman"/>
          <w:color w:val="191919"/>
          <w:sz w:val="28"/>
          <w:szCs w:val="28"/>
          <w:shd w:val="clear" w:color="auto" w:fill="FDFDFD"/>
        </w:rPr>
        <w:t xml:space="preserve"> (</w:t>
      </w:r>
      <w:r w:rsidRPr="00E968FF">
        <w:rPr>
          <w:rFonts w:ascii="Times New Roman" w:hAnsi="Times New Roman" w:cs="Times New Roman"/>
          <w:color w:val="191919"/>
          <w:sz w:val="28"/>
          <w:szCs w:val="28"/>
          <w:shd w:val="clear" w:color="auto" w:fill="FDFDFD"/>
          <w:lang w:val="en-US"/>
        </w:rPr>
        <w:t>n</w:t>
      </w:r>
      <w:r w:rsidRPr="00E968FF">
        <w:rPr>
          <w:rFonts w:ascii="Times New Roman" w:hAnsi="Times New Roman" w:cs="Times New Roman"/>
          <w:color w:val="191919"/>
          <w:sz w:val="28"/>
          <w:szCs w:val="28"/>
          <w:shd w:val="clear" w:color="auto" w:fill="FDFDFD"/>
        </w:rPr>
        <w:t>=10)</w:t>
      </w:r>
    </w:p>
    <w:tbl>
      <w:tblPr>
        <w:tblStyle w:val="TableGrid"/>
        <w:tblW w:w="9344" w:type="dxa"/>
        <w:jc w:val="center"/>
        <w:tblLook w:val="04A0" w:firstRow="1" w:lastRow="0" w:firstColumn="1" w:lastColumn="0" w:noHBand="0" w:noVBand="1"/>
      </w:tblPr>
      <w:tblGrid>
        <w:gridCol w:w="1696"/>
        <w:gridCol w:w="2041"/>
        <w:gridCol w:w="1787"/>
        <w:gridCol w:w="1951"/>
        <w:gridCol w:w="1869"/>
      </w:tblGrid>
      <w:tr w:rsidR="0046377F" w:rsidRPr="00E968FF" w14:paraId="43D7E60F" w14:textId="77777777" w:rsidTr="007A7347">
        <w:trPr>
          <w:trHeight w:hRule="exact" w:val="482"/>
          <w:jc w:val="center"/>
        </w:trPr>
        <w:tc>
          <w:tcPr>
            <w:tcW w:w="1696" w:type="dxa"/>
            <w:vMerge w:val="restart"/>
            <w:tcMar>
              <w:left w:w="57" w:type="dxa"/>
              <w:right w:w="28" w:type="dxa"/>
            </w:tcMar>
            <w:vAlign w:val="center"/>
          </w:tcPr>
          <w:p w14:paraId="49CA551A" w14:textId="15896D3B" w:rsidR="0046377F" w:rsidRPr="00E968FF" w:rsidRDefault="0046377F" w:rsidP="00E968FF">
            <w:pPr>
              <w:spacing w:line="360" w:lineRule="auto"/>
              <w:jc w:val="center"/>
              <w:rPr>
                <w:rFonts w:ascii="Times New Roman" w:eastAsia="Times New Roman" w:hAnsi="Times New Roman" w:cs="Times New Roman"/>
                <w:color w:val="000000"/>
                <w:sz w:val="28"/>
                <w:szCs w:val="28"/>
              </w:rPr>
            </w:pPr>
            <w:r w:rsidRPr="00E968FF">
              <w:rPr>
                <w:rFonts w:ascii="Times New Roman" w:hAnsi="Times New Roman" w:cs="Times New Roman"/>
                <w:bCs/>
                <w:sz w:val="28"/>
                <w:szCs w:val="28"/>
              </w:rPr>
              <w:t>Группы</w:t>
            </w:r>
          </w:p>
        </w:tc>
        <w:tc>
          <w:tcPr>
            <w:tcW w:w="3828" w:type="dxa"/>
            <w:gridSpan w:val="2"/>
            <w:tcMar>
              <w:left w:w="57" w:type="dxa"/>
              <w:right w:w="28" w:type="dxa"/>
            </w:tcMar>
            <w:vAlign w:val="center"/>
          </w:tcPr>
          <w:p w14:paraId="722F9784" w14:textId="29268C4C" w:rsidR="0046377F" w:rsidRPr="00E968FF" w:rsidRDefault="0046377F"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До лечения</w:t>
            </w:r>
          </w:p>
        </w:tc>
        <w:tc>
          <w:tcPr>
            <w:tcW w:w="3820" w:type="dxa"/>
            <w:gridSpan w:val="2"/>
            <w:tcMar>
              <w:left w:w="57" w:type="dxa"/>
              <w:right w:w="28" w:type="dxa"/>
            </w:tcMar>
            <w:vAlign w:val="center"/>
          </w:tcPr>
          <w:p w14:paraId="26D49153" w14:textId="43DF565B" w:rsidR="0046377F" w:rsidRPr="00E968FF" w:rsidRDefault="0046377F"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По окончании лечения</w:t>
            </w:r>
          </w:p>
        </w:tc>
      </w:tr>
      <w:tr w:rsidR="002071AC" w:rsidRPr="00E968FF" w14:paraId="32CC97CC" w14:textId="77777777" w:rsidTr="007A7347">
        <w:trPr>
          <w:trHeight w:hRule="exact" w:val="397"/>
          <w:jc w:val="center"/>
        </w:trPr>
        <w:tc>
          <w:tcPr>
            <w:tcW w:w="1696" w:type="dxa"/>
            <w:vMerge/>
            <w:tcMar>
              <w:left w:w="57" w:type="dxa"/>
              <w:right w:w="28" w:type="dxa"/>
            </w:tcMar>
            <w:vAlign w:val="center"/>
          </w:tcPr>
          <w:p w14:paraId="4CA19D2C" w14:textId="77777777" w:rsidR="002071AC" w:rsidRPr="00E968FF" w:rsidRDefault="002071AC" w:rsidP="00E968FF">
            <w:pPr>
              <w:spacing w:line="360" w:lineRule="auto"/>
              <w:jc w:val="center"/>
              <w:rPr>
                <w:rFonts w:ascii="Times New Roman" w:eastAsia="Times New Roman" w:hAnsi="Times New Roman" w:cs="Times New Roman"/>
                <w:bCs/>
                <w:color w:val="000000"/>
                <w:sz w:val="28"/>
                <w:szCs w:val="28"/>
              </w:rPr>
            </w:pPr>
          </w:p>
        </w:tc>
        <w:tc>
          <w:tcPr>
            <w:tcW w:w="2041" w:type="dxa"/>
            <w:tcMar>
              <w:left w:w="57" w:type="dxa"/>
              <w:right w:w="28" w:type="dxa"/>
            </w:tcMar>
            <w:vAlign w:val="center"/>
          </w:tcPr>
          <w:p w14:paraId="6F178503"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M±m</w:t>
            </w:r>
            <w:proofErr w:type="spellEnd"/>
          </w:p>
        </w:tc>
        <w:tc>
          <w:tcPr>
            <w:tcW w:w="1787" w:type="dxa"/>
            <w:tcMar>
              <w:left w:w="57" w:type="dxa"/>
              <w:right w:w="28" w:type="dxa"/>
            </w:tcMar>
            <w:vAlign w:val="center"/>
          </w:tcPr>
          <w:p w14:paraId="7456B0BC"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Cv</w:t>
            </w:r>
            <w:proofErr w:type="spellEnd"/>
            <w:r w:rsidRPr="00E968FF">
              <w:rPr>
                <w:rFonts w:ascii="Times New Roman" w:eastAsia="Times New Roman" w:hAnsi="Times New Roman" w:cs="Times New Roman"/>
                <w:color w:val="000000"/>
                <w:sz w:val="28"/>
                <w:szCs w:val="28"/>
              </w:rPr>
              <w:t>, %</w:t>
            </w:r>
          </w:p>
        </w:tc>
        <w:tc>
          <w:tcPr>
            <w:tcW w:w="1951" w:type="dxa"/>
            <w:tcMar>
              <w:left w:w="57" w:type="dxa"/>
              <w:right w:w="28" w:type="dxa"/>
            </w:tcMar>
            <w:vAlign w:val="center"/>
          </w:tcPr>
          <w:p w14:paraId="3CC704D3"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M±m</w:t>
            </w:r>
            <w:proofErr w:type="spellEnd"/>
          </w:p>
        </w:tc>
        <w:tc>
          <w:tcPr>
            <w:tcW w:w="1869" w:type="dxa"/>
            <w:tcMar>
              <w:left w:w="57" w:type="dxa"/>
              <w:right w:w="28" w:type="dxa"/>
            </w:tcMar>
            <w:vAlign w:val="center"/>
          </w:tcPr>
          <w:p w14:paraId="3A10D51D"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Cv</w:t>
            </w:r>
            <w:proofErr w:type="spellEnd"/>
            <w:r w:rsidRPr="00E968FF">
              <w:rPr>
                <w:rFonts w:ascii="Times New Roman" w:eastAsia="Times New Roman" w:hAnsi="Times New Roman" w:cs="Times New Roman"/>
                <w:color w:val="000000"/>
                <w:sz w:val="28"/>
                <w:szCs w:val="28"/>
              </w:rPr>
              <w:t>, %</w:t>
            </w:r>
          </w:p>
        </w:tc>
      </w:tr>
      <w:tr w:rsidR="002071AC" w:rsidRPr="00E968FF" w14:paraId="4A5B9CE7" w14:textId="77777777" w:rsidTr="007A7347">
        <w:trPr>
          <w:trHeight w:hRule="exact" w:val="397"/>
          <w:jc w:val="center"/>
        </w:trPr>
        <w:tc>
          <w:tcPr>
            <w:tcW w:w="1696" w:type="dxa"/>
            <w:tcMar>
              <w:left w:w="57" w:type="dxa"/>
              <w:right w:w="28" w:type="dxa"/>
            </w:tcMar>
            <w:vAlign w:val="center"/>
          </w:tcPr>
          <w:p w14:paraId="6DE833EA" w14:textId="77777777" w:rsidR="002071AC" w:rsidRPr="00E968FF" w:rsidRDefault="002071AC"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1</w:t>
            </w:r>
          </w:p>
        </w:tc>
        <w:tc>
          <w:tcPr>
            <w:tcW w:w="2041" w:type="dxa"/>
            <w:tcMar>
              <w:left w:w="57" w:type="dxa"/>
              <w:right w:w="28" w:type="dxa"/>
            </w:tcMar>
            <w:vAlign w:val="center"/>
          </w:tcPr>
          <w:p w14:paraId="001C8ACD"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10,0±0,47</w:t>
            </w:r>
          </w:p>
        </w:tc>
        <w:tc>
          <w:tcPr>
            <w:tcW w:w="1787" w:type="dxa"/>
            <w:tcMar>
              <w:left w:w="57" w:type="dxa"/>
              <w:right w:w="28" w:type="dxa"/>
            </w:tcMar>
            <w:vAlign w:val="center"/>
          </w:tcPr>
          <w:p w14:paraId="62059870"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14,91</w:t>
            </w:r>
          </w:p>
        </w:tc>
        <w:tc>
          <w:tcPr>
            <w:tcW w:w="1951" w:type="dxa"/>
            <w:tcMar>
              <w:left w:w="57" w:type="dxa"/>
              <w:right w:w="28" w:type="dxa"/>
            </w:tcMar>
            <w:vAlign w:val="center"/>
          </w:tcPr>
          <w:p w14:paraId="0BB5E2D9"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 xml:space="preserve">8,3±0,40 </w:t>
            </w:r>
          </w:p>
        </w:tc>
        <w:tc>
          <w:tcPr>
            <w:tcW w:w="1869" w:type="dxa"/>
            <w:tcMar>
              <w:left w:w="57" w:type="dxa"/>
              <w:right w:w="28" w:type="dxa"/>
            </w:tcMar>
            <w:vAlign w:val="center"/>
          </w:tcPr>
          <w:p w14:paraId="5BCC5EBF"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15,08</w:t>
            </w:r>
          </w:p>
        </w:tc>
      </w:tr>
      <w:tr w:rsidR="002071AC" w:rsidRPr="00E968FF" w14:paraId="580CB9E2" w14:textId="77777777" w:rsidTr="007A7347">
        <w:trPr>
          <w:trHeight w:hRule="exact" w:val="397"/>
          <w:jc w:val="center"/>
        </w:trPr>
        <w:tc>
          <w:tcPr>
            <w:tcW w:w="1696" w:type="dxa"/>
            <w:tcMar>
              <w:left w:w="57" w:type="dxa"/>
              <w:right w:w="28" w:type="dxa"/>
            </w:tcMar>
            <w:vAlign w:val="center"/>
          </w:tcPr>
          <w:p w14:paraId="379F29C1" w14:textId="77777777" w:rsidR="002071AC" w:rsidRPr="00E968FF" w:rsidRDefault="002071AC"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2</w:t>
            </w:r>
          </w:p>
        </w:tc>
        <w:tc>
          <w:tcPr>
            <w:tcW w:w="2041" w:type="dxa"/>
            <w:tcMar>
              <w:left w:w="57" w:type="dxa"/>
              <w:right w:w="28" w:type="dxa"/>
            </w:tcMar>
            <w:vAlign w:val="center"/>
          </w:tcPr>
          <w:p w14:paraId="701190CD"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10,3±0,42</w:t>
            </w:r>
          </w:p>
        </w:tc>
        <w:tc>
          <w:tcPr>
            <w:tcW w:w="1787" w:type="dxa"/>
            <w:tcMar>
              <w:left w:w="57" w:type="dxa"/>
              <w:right w:w="28" w:type="dxa"/>
            </w:tcMar>
            <w:vAlign w:val="center"/>
          </w:tcPr>
          <w:p w14:paraId="6CECF172"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12,99</w:t>
            </w:r>
          </w:p>
        </w:tc>
        <w:tc>
          <w:tcPr>
            <w:tcW w:w="1951" w:type="dxa"/>
            <w:tcMar>
              <w:left w:w="57" w:type="dxa"/>
              <w:right w:w="28" w:type="dxa"/>
            </w:tcMar>
            <w:vAlign w:val="center"/>
          </w:tcPr>
          <w:p w14:paraId="58F78EAF"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 xml:space="preserve">9,1±0,84 </w:t>
            </w:r>
          </w:p>
        </w:tc>
        <w:tc>
          <w:tcPr>
            <w:tcW w:w="1869" w:type="dxa"/>
            <w:tcMar>
              <w:left w:w="57" w:type="dxa"/>
              <w:right w:w="28" w:type="dxa"/>
            </w:tcMar>
            <w:vAlign w:val="center"/>
          </w:tcPr>
          <w:p w14:paraId="2C29BB8C"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29,05</w:t>
            </w:r>
          </w:p>
        </w:tc>
      </w:tr>
      <w:tr w:rsidR="002071AC" w:rsidRPr="00E968FF" w14:paraId="6D534AC9" w14:textId="77777777" w:rsidTr="007A7347">
        <w:trPr>
          <w:trHeight w:hRule="exact" w:val="397"/>
          <w:jc w:val="center"/>
        </w:trPr>
        <w:tc>
          <w:tcPr>
            <w:tcW w:w="1696" w:type="dxa"/>
            <w:tcMar>
              <w:left w:w="57" w:type="dxa"/>
              <w:right w:w="28" w:type="dxa"/>
            </w:tcMar>
            <w:vAlign w:val="center"/>
          </w:tcPr>
          <w:p w14:paraId="7B43ECA3" w14:textId="77777777" w:rsidR="002071AC" w:rsidRPr="00E968FF" w:rsidRDefault="002071AC"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3</w:t>
            </w:r>
          </w:p>
        </w:tc>
        <w:tc>
          <w:tcPr>
            <w:tcW w:w="2041" w:type="dxa"/>
            <w:tcMar>
              <w:left w:w="57" w:type="dxa"/>
              <w:right w:w="28" w:type="dxa"/>
            </w:tcMar>
            <w:vAlign w:val="center"/>
          </w:tcPr>
          <w:p w14:paraId="77DA2BBD"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10,5±0,45</w:t>
            </w:r>
          </w:p>
        </w:tc>
        <w:tc>
          <w:tcPr>
            <w:tcW w:w="1787" w:type="dxa"/>
            <w:tcMar>
              <w:left w:w="57" w:type="dxa"/>
              <w:right w:w="28" w:type="dxa"/>
            </w:tcMar>
            <w:vAlign w:val="center"/>
          </w:tcPr>
          <w:p w14:paraId="07CCDBB0"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13,65</w:t>
            </w:r>
          </w:p>
        </w:tc>
        <w:tc>
          <w:tcPr>
            <w:tcW w:w="1951" w:type="dxa"/>
            <w:tcMar>
              <w:left w:w="57" w:type="dxa"/>
              <w:right w:w="28" w:type="dxa"/>
            </w:tcMar>
            <w:vAlign w:val="center"/>
          </w:tcPr>
          <w:p w14:paraId="5914A350"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 xml:space="preserve">6,0±0,42 </w:t>
            </w:r>
          </w:p>
        </w:tc>
        <w:tc>
          <w:tcPr>
            <w:tcW w:w="1869" w:type="dxa"/>
            <w:tcMar>
              <w:left w:w="57" w:type="dxa"/>
              <w:right w:w="28" w:type="dxa"/>
            </w:tcMar>
            <w:vAlign w:val="center"/>
          </w:tcPr>
          <w:p w14:paraId="07CA0CA2"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22,22</w:t>
            </w:r>
          </w:p>
        </w:tc>
      </w:tr>
      <w:tr w:rsidR="002071AC" w:rsidRPr="00E968FF" w14:paraId="4E431EA9" w14:textId="77777777" w:rsidTr="007A7347">
        <w:trPr>
          <w:trHeight w:hRule="exact" w:val="397"/>
          <w:jc w:val="center"/>
        </w:trPr>
        <w:tc>
          <w:tcPr>
            <w:tcW w:w="1696" w:type="dxa"/>
            <w:tcMar>
              <w:left w:w="57" w:type="dxa"/>
              <w:right w:w="28" w:type="dxa"/>
            </w:tcMar>
            <w:vAlign w:val="center"/>
          </w:tcPr>
          <w:p w14:paraId="2F68FA1B" w14:textId="77777777" w:rsidR="002071AC" w:rsidRPr="00E968FF" w:rsidRDefault="002071AC" w:rsidP="00E968FF">
            <w:pPr>
              <w:spacing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4</w:t>
            </w:r>
          </w:p>
        </w:tc>
        <w:tc>
          <w:tcPr>
            <w:tcW w:w="2041" w:type="dxa"/>
            <w:tcMar>
              <w:left w:w="57" w:type="dxa"/>
              <w:right w:w="28" w:type="dxa"/>
            </w:tcMar>
            <w:vAlign w:val="center"/>
          </w:tcPr>
          <w:p w14:paraId="694FA5AA"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10,2±0,42</w:t>
            </w:r>
          </w:p>
        </w:tc>
        <w:tc>
          <w:tcPr>
            <w:tcW w:w="1787" w:type="dxa"/>
            <w:tcMar>
              <w:left w:w="57" w:type="dxa"/>
              <w:right w:w="28" w:type="dxa"/>
            </w:tcMar>
            <w:vAlign w:val="center"/>
          </w:tcPr>
          <w:p w14:paraId="2F934C04"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12,91</w:t>
            </w:r>
          </w:p>
        </w:tc>
        <w:tc>
          <w:tcPr>
            <w:tcW w:w="1951" w:type="dxa"/>
            <w:tcMar>
              <w:left w:w="57" w:type="dxa"/>
              <w:right w:w="28" w:type="dxa"/>
            </w:tcMar>
            <w:vAlign w:val="center"/>
          </w:tcPr>
          <w:p w14:paraId="40D80673"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1,40±0,43</w:t>
            </w:r>
          </w:p>
        </w:tc>
        <w:tc>
          <w:tcPr>
            <w:tcW w:w="1869" w:type="dxa"/>
            <w:tcMar>
              <w:left w:w="57" w:type="dxa"/>
              <w:right w:w="28" w:type="dxa"/>
            </w:tcMar>
            <w:vAlign w:val="center"/>
          </w:tcPr>
          <w:p w14:paraId="3A7C512E" w14:textId="77777777" w:rsidR="002071AC" w:rsidRPr="00E968FF" w:rsidRDefault="002071AC" w:rsidP="00E968FF">
            <w:pPr>
              <w:spacing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96,42</w:t>
            </w:r>
          </w:p>
        </w:tc>
      </w:tr>
    </w:tbl>
    <w:p w14:paraId="0A1AA052" w14:textId="77777777" w:rsidR="00E968FF" w:rsidRDefault="00E968FF" w:rsidP="00E968FF">
      <w:pPr>
        <w:pStyle w:val="12"/>
        <w:shd w:val="clear" w:color="auto" w:fill="FDFDFD"/>
        <w:spacing w:before="0" w:beforeAutospacing="0" w:after="0" w:afterAutospacing="0" w:line="360" w:lineRule="auto"/>
        <w:ind w:firstLine="709"/>
        <w:jc w:val="both"/>
        <w:rPr>
          <w:color w:val="191919"/>
          <w:sz w:val="28"/>
          <w:szCs w:val="28"/>
        </w:rPr>
      </w:pPr>
    </w:p>
    <w:p w14:paraId="7FFC2823" w14:textId="06249D13" w:rsidR="002071AC" w:rsidRPr="00D74781" w:rsidRDefault="002071AC" w:rsidP="00E968FF">
      <w:pPr>
        <w:pStyle w:val="12"/>
        <w:shd w:val="clear" w:color="auto" w:fill="FDFDFD"/>
        <w:spacing w:before="0" w:beforeAutospacing="0" w:after="0" w:afterAutospacing="0" w:line="360" w:lineRule="auto"/>
        <w:ind w:firstLine="709"/>
        <w:jc w:val="both"/>
        <w:rPr>
          <w:sz w:val="28"/>
          <w:szCs w:val="28"/>
        </w:rPr>
      </w:pPr>
      <w:r w:rsidRPr="00D74781">
        <w:rPr>
          <w:color w:val="191919"/>
          <w:sz w:val="28"/>
          <w:szCs w:val="28"/>
        </w:rPr>
        <w:t xml:space="preserve">Интенсивность </w:t>
      </w:r>
      <w:proofErr w:type="spellStart"/>
      <w:r w:rsidR="00D6028F" w:rsidRPr="00D74781">
        <w:rPr>
          <w:color w:val="191919"/>
          <w:sz w:val="28"/>
          <w:szCs w:val="28"/>
        </w:rPr>
        <w:t>варроатозной</w:t>
      </w:r>
      <w:proofErr w:type="spellEnd"/>
      <w:r w:rsidR="00D6028F" w:rsidRPr="00D74781">
        <w:rPr>
          <w:color w:val="191919"/>
          <w:sz w:val="28"/>
          <w:szCs w:val="28"/>
        </w:rPr>
        <w:t xml:space="preserve"> инвазии</w:t>
      </w:r>
      <w:r w:rsidRPr="00D74781">
        <w:rPr>
          <w:color w:val="191919"/>
          <w:sz w:val="28"/>
          <w:szCs w:val="28"/>
        </w:rPr>
        <w:t xml:space="preserve"> определяли в начале и конце опыт</w:t>
      </w:r>
      <w:r w:rsidR="00D6028F" w:rsidRPr="00D74781">
        <w:rPr>
          <w:color w:val="191919"/>
          <w:sz w:val="28"/>
          <w:szCs w:val="28"/>
        </w:rPr>
        <w:t>н</w:t>
      </w:r>
      <w:r w:rsidR="00D0314F" w:rsidRPr="00D74781">
        <w:rPr>
          <w:color w:val="191919"/>
          <w:sz w:val="28"/>
          <w:szCs w:val="28"/>
        </w:rPr>
        <w:t>ого</w:t>
      </w:r>
      <w:r w:rsidR="00D6028F" w:rsidRPr="00D74781">
        <w:rPr>
          <w:color w:val="191919"/>
          <w:sz w:val="28"/>
          <w:szCs w:val="28"/>
        </w:rPr>
        <w:t xml:space="preserve"> период</w:t>
      </w:r>
      <w:r w:rsidR="00D0314F" w:rsidRPr="00D74781">
        <w:rPr>
          <w:color w:val="191919"/>
          <w:sz w:val="28"/>
          <w:szCs w:val="28"/>
        </w:rPr>
        <w:t>а</w:t>
      </w:r>
      <w:r w:rsidRPr="00D74781">
        <w:rPr>
          <w:sz w:val="28"/>
          <w:szCs w:val="28"/>
        </w:rPr>
        <w:t xml:space="preserve"> (табл. </w:t>
      </w:r>
      <w:r w:rsidR="007A7347" w:rsidRPr="00D74781">
        <w:rPr>
          <w:sz w:val="28"/>
          <w:szCs w:val="28"/>
        </w:rPr>
        <w:t>4</w:t>
      </w:r>
      <w:r w:rsidRPr="00D74781">
        <w:rPr>
          <w:sz w:val="28"/>
          <w:szCs w:val="28"/>
        </w:rPr>
        <w:t>)</w:t>
      </w:r>
      <w:r w:rsidRPr="00D74781">
        <w:rPr>
          <w:color w:val="191919"/>
          <w:sz w:val="28"/>
          <w:szCs w:val="28"/>
        </w:rPr>
        <w:t xml:space="preserve">. </w:t>
      </w:r>
      <w:r w:rsidR="00D6028F" w:rsidRPr="00D74781">
        <w:rPr>
          <w:color w:val="191919"/>
          <w:sz w:val="28"/>
          <w:szCs w:val="28"/>
        </w:rPr>
        <w:t>Применённые акарициды</w:t>
      </w:r>
      <w:r w:rsidRPr="00D74781">
        <w:rPr>
          <w:color w:val="191919"/>
          <w:sz w:val="28"/>
          <w:szCs w:val="28"/>
        </w:rPr>
        <w:t xml:space="preserve"> </w:t>
      </w:r>
      <w:r w:rsidR="00D6028F" w:rsidRPr="00D74781">
        <w:rPr>
          <w:color w:val="191919"/>
          <w:sz w:val="28"/>
          <w:szCs w:val="28"/>
        </w:rPr>
        <w:t xml:space="preserve">показали различную </w:t>
      </w:r>
      <w:r w:rsidR="00515865" w:rsidRPr="00D74781">
        <w:rPr>
          <w:color w:val="191919"/>
          <w:sz w:val="28"/>
          <w:szCs w:val="28"/>
        </w:rPr>
        <w:t xml:space="preserve">терапевтическую </w:t>
      </w:r>
      <w:r w:rsidR="00D6028F" w:rsidRPr="00D74781">
        <w:rPr>
          <w:color w:val="191919"/>
          <w:sz w:val="28"/>
          <w:szCs w:val="28"/>
        </w:rPr>
        <w:t>эффективность</w:t>
      </w:r>
      <w:r w:rsidRPr="00D74781">
        <w:rPr>
          <w:color w:val="191919"/>
          <w:sz w:val="28"/>
          <w:szCs w:val="28"/>
        </w:rPr>
        <w:t xml:space="preserve">. </w:t>
      </w:r>
      <w:r w:rsidR="00D6028F" w:rsidRPr="00D74781">
        <w:rPr>
          <w:color w:val="191919"/>
          <w:sz w:val="28"/>
          <w:szCs w:val="28"/>
        </w:rPr>
        <w:t xml:space="preserve">Наилучший </w:t>
      </w:r>
      <w:r w:rsidR="00515865" w:rsidRPr="00D74781">
        <w:rPr>
          <w:color w:val="191919"/>
          <w:sz w:val="28"/>
          <w:szCs w:val="28"/>
        </w:rPr>
        <w:t>результат отмечен</w:t>
      </w:r>
      <w:r w:rsidR="00D6028F" w:rsidRPr="00D74781">
        <w:rPr>
          <w:color w:val="191919"/>
          <w:sz w:val="28"/>
          <w:szCs w:val="28"/>
        </w:rPr>
        <w:t xml:space="preserve"> в</w:t>
      </w:r>
      <w:r w:rsidRPr="00D74781">
        <w:rPr>
          <w:color w:val="191919"/>
          <w:sz w:val="28"/>
          <w:szCs w:val="28"/>
        </w:rPr>
        <w:t xml:space="preserve"> четвёртой группе</w:t>
      </w:r>
      <w:r w:rsidR="00D6028F" w:rsidRPr="00D74781">
        <w:rPr>
          <w:color w:val="191919"/>
          <w:sz w:val="28"/>
          <w:szCs w:val="28"/>
        </w:rPr>
        <w:t xml:space="preserve">, </w:t>
      </w:r>
      <w:r w:rsidRPr="00D74781">
        <w:rPr>
          <w:color w:val="191919"/>
          <w:sz w:val="28"/>
          <w:szCs w:val="28"/>
        </w:rPr>
        <w:t>(</w:t>
      </w:r>
      <w:r w:rsidRPr="00D74781">
        <w:rPr>
          <w:sz w:val="28"/>
          <w:szCs w:val="28"/>
        </w:rPr>
        <w:t xml:space="preserve">Р ≥ 0,999), в третьей </w:t>
      </w:r>
      <w:r w:rsidR="000C3B83" w:rsidRPr="00D74781">
        <w:rPr>
          <w:sz w:val="28"/>
          <w:szCs w:val="28"/>
        </w:rPr>
        <w:t>группе терапевтический эффект</w:t>
      </w:r>
      <w:r w:rsidRPr="00D74781">
        <w:rPr>
          <w:sz w:val="28"/>
          <w:szCs w:val="28"/>
        </w:rPr>
        <w:t xml:space="preserve"> был достоверно </w:t>
      </w:r>
      <w:proofErr w:type="spellStart"/>
      <w:r w:rsidR="001203D5" w:rsidRPr="00D74781">
        <w:rPr>
          <w:sz w:val="28"/>
          <w:szCs w:val="28"/>
        </w:rPr>
        <w:t>лучь</w:t>
      </w:r>
      <w:r w:rsidRPr="00D74781">
        <w:rPr>
          <w:sz w:val="28"/>
          <w:szCs w:val="28"/>
        </w:rPr>
        <w:t>ше</w:t>
      </w:r>
      <w:proofErr w:type="spellEnd"/>
      <w:r w:rsidRPr="00D74781">
        <w:rPr>
          <w:sz w:val="28"/>
          <w:szCs w:val="28"/>
        </w:rPr>
        <w:t xml:space="preserve">, чем в первой и второй группах </w:t>
      </w:r>
      <w:r w:rsidRPr="00D74781">
        <w:rPr>
          <w:color w:val="191919"/>
          <w:sz w:val="28"/>
          <w:szCs w:val="28"/>
        </w:rPr>
        <w:t>(</w:t>
      </w:r>
      <w:r w:rsidRPr="00D74781">
        <w:rPr>
          <w:sz w:val="28"/>
          <w:szCs w:val="28"/>
        </w:rPr>
        <w:t>Р ≥ 0,99)</w:t>
      </w:r>
      <w:r w:rsidRPr="00D74781">
        <w:rPr>
          <w:color w:val="191919"/>
          <w:sz w:val="28"/>
          <w:szCs w:val="28"/>
        </w:rPr>
        <w:t xml:space="preserve">. </w:t>
      </w:r>
    </w:p>
    <w:p w14:paraId="079CB264" w14:textId="709A44BB" w:rsidR="002071AC" w:rsidRPr="00D74781" w:rsidRDefault="002071AC" w:rsidP="00E968FF">
      <w:pPr>
        <w:widowControl w:val="0"/>
        <w:tabs>
          <w:tab w:val="left" w:pos="6045"/>
        </w:tabs>
        <w:spacing w:after="0" w:line="360" w:lineRule="auto"/>
        <w:ind w:firstLine="709"/>
        <w:jc w:val="both"/>
        <w:rPr>
          <w:rFonts w:ascii="Times New Roman" w:hAnsi="Times New Roman" w:cs="Times New Roman"/>
          <w:sz w:val="28"/>
          <w:szCs w:val="28"/>
        </w:rPr>
      </w:pPr>
      <w:r w:rsidRPr="00D74781">
        <w:rPr>
          <w:rFonts w:ascii="Times New Roman" w:hAnsi="Times New Roman" w:cs="Times New Roman"/>
          <w:sz w:val="28"/>
          <w:szCs w:val="28"/>
        </w:rPr>
        <w:t xml:space="preserve">В </w:t>
      </w:r>
      <w:r w:rsidR="000C3B83" w:rsidRPr="00D74781">
        <w:rPr>
          <w:rFonts w:ascii="Times New Roman" w:hAnsi="Times New Roman" w:cs="Times New Roman"/>
          <w:sz w:val="28"/>
          <w:szCs w:val="28"/>
        </w:rPr>
        <w:t>течение</w:t>
      </w:r>
      <w:r w:rsidRPr="00D74781">
        <w:rPr>
          <w:rFonts w:ascii="Times New Roman" w:hAnsi="Times New Roman" w:cs="Times New Roman"/>
          <w:sz w:val="28"/>
          <w:szCs w:val="28"/>
        </w:rPr>
        <w:t xml:space="preserve"> опыт</w:t>
      </w:r>
      <w:r w:rsidR="000C3B83" w:rsidRPr="00D74781">
        <w:rPr>
          <w:rFonts w:ascii="Times New Roman" w:hAnsi="Times New Roman" w:cs="Times New Roman"/>
          <w:sz w:val="28"/>
          <w:szCs w:val="28"/>
        </w:rPr>
        <w:t>ного периода</w:t>
      </w:r>
      <w:r w:rsidRPr="00D74781">
        <w:rPr>
          <w:rFonts w:ascii="Times New Roman" w:hAnsi="Times New Roman" w:cs="Times New Roman"/>
          <w:sz w:val="28"/>
          <w:szCs w:val="28"/>
        </w:rPr>
        <w:t xml:space="preserve"> </w:t>
      </w:r>
      <w:r w:rsidR="000C3B83" w:rsidRPr="00D74781">
        <w:rPr>
          <w:rFonts w:ascii="Times New Roman" w:hAnsi="Times New Roman" w:cs="Times New Roman"/>
          <w:sz w:val="28"/>
          <w:szCs w:val="28"/>
        </w:rPr>
        <w:t>осуществляли</w:t>
      </w:r>
      <w:r w:rsidRPr="00D74781">
        <w:rPr>
          <w:rFonts w:ascii="Times New Roman" w:hAnsi="Times New Roman" w:cs="Times New Roman"/>
          <w:sz w:val="28"/>
          <w:szCs w:val="28"/>
        </w:rPr>
        <w:t xml:space="preserve"> учёт количества печатного расплода в </w:t>
      </w:r>
      <w:r w:rsidR="000C3B83" w:rsidRPr="00D74781">
        <w:rPr>
          <w:rFonts w:ascii="Times New Roman" w:hAnsi="Times New Roman" w:cs="Times New Roman"/>
          <w:sz w:val="28"/>
          <w:szCs w:val="28"/>
        </w:rPr>
        <w:t>гнёздах</w:t>
      </w:r>
      <w:r w:rsidRPr="00D74781">
        <w:rPr>
          <w:rFonts w:ascii="Times New Roman" w:hAnsi="Times New Roman" w:cs="Times New Roman"/>
          <w:sz w:val="28"/>
          <w:szCs w:val="28"/>
        </w:rPr>
        <w:t xml:space="preserve"> пчёл</w:t>
      </w:r>
      <w:r w:rsidR="000C3B83" w:rsidRPr="00D74781">
        <w:rPr>
          <w:rFonts w:ascii="Times New Roman" w:hAnsi="Times New Roman" w:cs="Times New Roman"/>
          <w:sz w:val="28"/>
          <w:szCs w:val="28"/>
        </w:rPr>
        <w:t>,</w:t>
      </w:r>
      <w:r w:rsidRPr="00D74781">
        <w:rPr>
          <w:rFonts w:ascii="Times New Roman" w:hAnsi="Times New Roman" w:cs="Times New Roman"/>
          <w:sz w:val="28"/>
          <w:szCs w:val="28"/>
        </w:rPr>
        <w:t xml:space="preserve"> </w:t>
      </w:r>
      <w:r w:rsidR="000C3B83" w:rsidRPr="00D74781">
        <w:rPr>
          <w:rFonts w:ascii="Times New Roman" w:hAnsi="Times New Roman" w:cs="Times New Roman"/>
          <w:sz w:val="28"/>
          <w:szCs w:val="28"/>
        </w:rPr>
        <w:t>что</w:t>
      </w:r>
      <w:r w:rsidRPr="00D74781">
        <w:rPr>
          <w:rFonts w:ascii="Times New Roman" w:hAnsi="Times New Roman" w:cs="Times New Roman"/>
          <w:sz w:val="28"/>
          <w:szCs w:val="28"/>
        </w:rPr>
        <w:t xml:space="preserve"> позволил</w:t>
      </w:r>
      <w:r w:rsidR="000C3B83" w:rsidRPr="00D74781">
        <w:rPr>
          <w:rFonts w:ascii="Times New Roman" w:hAnsi="Times New Roman" w:cs="Times New Roman"/>
          <w:sz w:val="28"/>
          <w:szCs w:val="28"/>
        </w:rPr>
        <w:t>о</w:t>
      </w:r>
      <w:r w:rsidRPr="00D74781">
        <w:rPr>
          <w:rFonts w:ascii="Times New Roman" w:hAnsi="Times New Roman" w:cs="Times New Roman"/>
          <w:sz w:val="28"/>
          <w:szCs w:val="28"/>
        </w:rPr>
        <w:t xml:space="preserve"> определить динамику </w:t>
      </w:r>
      <w:r w:rsidR="000C3B83" w:rsidRPr="00D74781">
        <w:rPr>
          <w:rFonts w:ascii="Times New Roman" w:hAnsi="Times New Roman" w:cs="Times New Roman"/>
          <w:sz w:val="28"/>
          <w:szCs w:val="28"/>
        </w:rPr>
        <w:t>продуктивн</w:t>
      </w:r>
      <w:r w:rsidRPr="00D74781">
        <w:rPr>
          <w:rFonts w:ascii="Times New Roman" w:hAnsi="Times New Roman" w:cs="Times New Roman"/>
          <w:sz w:val="28"/>
          <w:szCs w:val="28"/>
        </w:rPr>
        <w:t>ости пчелиных маток (</w:t>
      </w:r>
      <w:r w:rsidR="007A7347" w:rsidRPr="00D74781">
        <w:rPr>
          <w:rFonts w:ascii="Times New Roman" w:hAnsi="Times New Roman" w:cs="Times New Roman"/>
          <w:sz w:val="28"/>
          <w:szCs w:val="28"/>
        </w:rPr>
        <w:t>рис</w:t>
      </w:r>
      <w:r w:rsidRPr="00D74781">
        <w:rPr>
          <w:rFonts w:ascii="Times New Roman" w:hAnsi="Times New Roman" w:cs="Times New Roman"/>
          <w:sz w:val="28"/>
          <w:szCs w:val="28"/>
        </w:rPr>
        <w:t xml:space="preserve">. </w:t>
      </w:r>
      <w:r w:rsidR="007A7347" w:rsidRPr="00D74781">
        <w:rPr>
          <w:rFonts w:ascii="Times New Roman" w:hAnsi="Times New Roman" w:cs="Times New Roman"/>
          <w:sz w:val="28"/>
          <w:szCs w:val="28"/>
        </w:rPr>
        <w:t>1</w:t>
      </w:r>
      <w:r w:rsidRPr="00D74781">
        <w:rPr>
          <w:rFonts w:ascii="Times New Roman" w:hAnsi="Times New Roman" w:cs="Times New Roman"/>
          <w:sz w:val="28"/>
          <w:szCs w:val="28"/>
        </w:rPr>
        <w:t xml:space="preserve">) и </w:t>
      </w:r>
      <w:r w:rsidR="000C3B83" w:rsidRPr="00D74781">
        <w:rPr>
          <w:rFonts w:ascii="Times New Roman" w:hAnsi="Times New Roman" w:cs="Times New Roman"/>
          <w:sz w:val="28"/>
          <w:szCs w:val="28"/>
        </w:rPr>
        <w:t xml:space="preserve">какое </w:t>
      </w:r>
      <w:r w:rsidRPr="00D74781">
        <w:rPr>
          <w:rFonts w:ascii="Times New Roman" w:hAnsi="Times New Roman" w:cs="Times New Roman"/>
          <w:sz w:val="28"/>
          <w:szCs w:val="28"/>
        </w:rPr>
        <w:t xml:space="preserve">количество пчёл, </w:t>
      </w:r>
      <w:r w:rsidR="006649F3" w:rsidRPr="00D74781">
        <w:rPr>
          <w:rFonts w:ascii="Times New Roman" w:hAnsi="Times New Roman" w:cs="Times New Roman"/>
          <w:sz w:val="28"/>
          <w:szCs w:val="28"/>
        </w:rPr>
        <w:t xml:space="preserve">было </w:t>
      </w:r>
      <w:r w:rsidRPr="00D74781">
        <w:rPr>
          <w:rFonts w:ascii="Times New Roman" w:hAnsi="Times New Roman" w:cs="Times New Roman"/>
          <w:sz w:val="28"/>
          <w:szCs w:val="28"/>
        </w:rPr>
        <w:t>выращен</w:t>
      </w:r>
      <w:r w:rsidR="006649F3" w:rsidRPr="00D74781">
        <w:rPr>
          <w:rFonts w:ascii="Times New Roman" w:hAnsi="Times New Roman" w:cs="Times New Roman"/>
          <w:sz w:val="28"/>
          <w:szCs w:val="28"/>
        </w:rPr>
        <w:t>о</w:t>
      </w:r>
      <w:r w:rsidRPr="00D74781">
        <w:rPr>
          <w:rFonts w:ascii="Times New Roman" w:hAnsi="Times New Roman" w:cs="Times New Roman"/>
          <w:sz w:val="28"/>
          <w:szCs w:val="28"/>
        </w:rPr>
        <w:t xml:space="preserve"> в период</w:t>
      </w:r>
      <w:r w:rsidR="006649F3" w:rsidRPr="00D74781">
        <w:rPr>
          <w:rFonts w:ascii="Times New Roman" w:hAnsi="Times New Roman" w:cs="Times New Roman"/>
          <w:sz w:val="28"/>
          <w:szCs w:val="28"/>
        </w:rPr>
        <w:t xml:space="preserve"> проведения исследований</w:t>
      </w:r>
      <w:r w:rsidRPr="00D74781">
        <w:rPr>
          <w:rFonts w:ascii="Times New Roman" w:hAnsi="Times New Roman" w:cs="Times New Roman"/>
          <w:sz w:val="28"/>
          <w:szCs w:val="28"/>
        </w:rPr>
        <w:t xml:space="preserve"> (табл. </w:t>
      </w:r>
      <w:r w:rsidR="007A7347" w:rsidRPr="00D74781">
        <w:rPr>
          <w:rFonts w:ascii="Times New Roman" w:hAnsi="Times New Roman" w:cs="Times New Roman"/>
          <w:sz w:val="28"/>
          <w:szCs w:val="28"/>
        </w:rPr>
        <w:t>5</w:t>
      </w:r>
      <w:r w:rsidRPr="00D74781">
        <w:rPr>
          <w:rFonts w:ascii="Times New Roman" w:hAnsi="Times New Roman" w:cs="Times New Roman"/>
          <w:sz w:val="28"/>
          <w:szCs w:val="28"/>
        </w:rPr>
        <w:t>).</w:t>
      </w:r>
    </w:p>
    <w:p w14:paraId="19A39D4B" w14:textId="77777777" w:rsidR="005F7591" w:rsidRPr="00D74781" w:rsidRDefault="005F7591" w:rsidP="00E968FF">
      <w:pPr>
        <w:pStyle w:val="NormalWeb"/>
        <w:spacing w:before="0" w:beforeAutospacing="0" w:after="0" w:afterAutospacing="0" w:line="360" w:lineRule="auto"/>
        <w:ind w:firstLine="709"/>
        <w:jc w:val="both"/>
        <w:rPr>
          <w:color w:val="000000"/>
          <w:sz w:val="28"/>
          <w:szCs w:val="28"/>
        </w:rPr>
      </w:pPr>
      <w:r w:rsidRPr="00D74781">
        <w:rPr>
          <w:sz w:val="28"/>
          <w:szCs w:val="28"/>
        </w:rPr>
        <w:t>Данные, представленные на рисунке 1, демонстрируют влияние варроатоза</w:t>
      </w:r>
      <w:r w:rsidRPr="00D74781">
        <w:rPr>
          <w:color w:val="000000"/>
          <w:sz w:val="28"/>
          <w:szCs w:val="28"/>
        </w:rPr>
        <w:t xml:space="preserve"> </w:t>
      </w:r>
      <w:r w:rsidRPr="00D74781">
        <w:rPr>
          <w:sz w:val="28"/>
          <w:szCs w:val="28"/>
        </w:rPr>
        <w:t xml:space="preserve">на продуктивные качества пчелиных семей. Плодовитость маток в 3-м учёте в четвёртой группе была на 6,08% и 10,51% достоверно больше </w:t>
      </w:r>
      <w:r w:rsidRPr="00D74781">
        <w:rPr>
          <w:color w:val="191919"/>
          <w:sz w:val="28"/>
          <w:szCs w:val="28"/>
        </w:rPr>
        <w:t>(</w:t>
      </w:r>
      <w:r w:rsidRPr="00D74781">
        <w:rPr>
          <w:sz w:val="28"/>
          <w:szCs w:val="28"/>
        </w:rPr>
        <w:t xml:space="preserve">Р ≥ 0,99), чем во второй и третьей группах и на 13,27% больше, чем в первой группе </w:t>
      </w:r>
      <w:r w:rsidRPr="00D74781">
        <w:rPr>
          <w:color w:val="191919"/>
          <w:sz w:val="28"/>
          <w:szCs w:val="28"/>
        </w:rPr>
        <w:t>(</w:t>
      </w:r>
      <w:r w:rsidRPr="00D74781">
        <w:rPr>
          <w:sz w:val="28"/>
          <w:szCs w:val="28"/>
        </w:rPr>
        <w:t xml:space="preserve">Р ≥ 0,999). </w:t>
      </w:r>
      <w:r w:rsidRPr="00D74781">
        <w:rPr>
          <w:color w:val="000000"/>
          <w:sz w:val="28"/>
          <w:szCs w:val="28"/>
        </w:rPr>
        <w:t>У маток третьей группы п</w:t>
      </w:r>
      <w:r w:rsidRPr="00D74781">
        <w:rPr>
          <w:sz w:val="28"/>
          <w:szCs w:val="28"/>
        </w:rPr>
        <w:t>лодовитость</w:t>
      </w:r>
      <w:r w:rsidRPr="00D74781">
        <w:rPr>
          <w:color w:val="000000"/>
          <w:sz w:val="28"/>
          <w:szCs w:val="28"/>
        </w:rPr>
        <w:t xml:space="preserve"> была на 4,2-6,8% больше, чем в первой и второй группах, но разница достоверна </w:t>
      </w:r>
      <w:r w:rsidRPr="00D74781">
        <w:rPr>
          <w:color w:val="191919"/>
          <w:sz w:val="28"/>
          <w:szCs w:val="28"/>
        </w:rPr>
        <w:t>(</w:t>
      </w:r>
      <w:r w:rsidRPr="00D74781">
        <w:rPr>
          <w:sz w:val="28"/>
          <w:szCs w:val="28"/>
        </w:rPr>
        <w:t xml:space="preserve">Р ≥ 0,95) </w:t>
      </w:r>
      <w:r w:rsidRPr="00D74781">
        <w:rPr>
          <w:color w:val="000000"/>
          <w:sz w:val="28"/>
          <w:szCs w:val="28"/>
        </w:rPr>
        <w:t>только с первой группой.</w:t>
      </w:r>
    </w:p>
    <w:p w14:paraId="694BBD21" w14:textId="77777777" w:rsidR="005F7591" w:rsidRPr="00D74781" w:rsidRDefault="005F7591" w:rsidP="00E968FF">
      <w:pPr>
        <w:widowControl w:val="0"/>
        <w:tabs>
          <w:tab w:val="left" w:pos="6045"/>
        </w:tabs>
        <w:spacing w:after="0" w:line="360" w:lineRule="auto"/>
        <w:ind w:firstLine="709"/>
        <w:jc w:val="both"/>
        <w:rPr>
          <w:rFonts w:ascii="Times New Roman" w:hAnsi="Times New Roman" w:cs="Times New Roman"/>
          <w:sz w:val="28"/>
          <w:szCs w:val="28"/>
        </w:rPr>
      </w:pPr>
    </w:p>
    <w:p w14:paraId="0508DA31" w14:textId="757E597B" w:rsidR="007A7347" w:rsidRPr="00D74781" w:rsidRDefault="00452519" w:rsidP="00E968FF">
      <w:pPr>
        <w:widowControl w:val="0"/>
        <w:tabs>
          <w:tab w:val="left" w:pos="6045"/>
        </w:tabs>
        <w:spacing w:after="0" w:line="360" w:lineRule="auto"/>
        <w:jc w:val="both"/>
        <w:rPr>
          <w:rFonts w:ascii="Times New Roman" w:hAnsi="Times New Roman" w:cs="Times New Roman"/>
          <w:sz w:val="28"/>
          <w:szCs w:val="28"/>
        </w:rPr>
      </w:pPr>
      <w:r w:rsidRPr="00D74781">
        <w:rPr>
          <w:noProof/>
          <w:sz w:val="28"/>
          <w:szCs w:val="28"/>
        </w:rPr>
        <w:lastRenderedPageBreak/>
        <w:drawing>
          <wp:inline distT="0" distB="0" distL="0" distR="0" wp14:anchorId="0B3BCB4F" wp14:editId="67360167">
            <wp:extent cx="6070600" cy="3242733"/>
            <wp:effectExtent l="0" t="0" r="6350" b="15240"/>
            <wp:docPr id="2" name="Диаграмма 2">
              <a:extLst xmlns:a="http://schemas.openxmlformats.org/drawingml/2006/main">
                <a:ext uri="{FF2B5EF4-FFF2-40B4-BE49-F238E27FC236}">
                  <a16:creationId xmlns:a16="http://schemas.microsoft.com/office/drawing/2014/main" id="{79941044-156E-4D2C-993C-58EC88E00E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1745A8E" w14:textId="78C6E259" w:rsidR="002071AC" w:rsidRPr="00E968FF" w:rsidRDefault="007A7347" w:rsidP="00E968FF">
      <w:pPr>
        <w:spacing w:after="0" w:line="360" w:lineRule="auto"/>
        <w:jc w:val="center"/>
        <w:rPr>
          <w:rFonts w:ascii="Times New Roman" w:hAnsi="Times New Roman" w:cs="Times New Roman"/>
          <w:bCs/>
          <w:sz w:val="28"/>
          <w:szCs w:val="28"/>
        </w:rPr>
      </w:pPr>
      <w:r w:rsidRPr="00E968FF">
        <w:rPr>
          <w:rFonts w:ascii="Times New Roman" w:eastAsia="Times New Roman" w:hAnsi="Times New Roman" w:cs="Times New Roman"/>
          <w:sz w:val="28"/>
          <w:szCs w:val="28"/>
        </w:rPr>
        <w:t>Рисунок 1</w:t>
      </w:r>
      <w:r w:rsidR="00E968FF" w:rsidRPr="00E968FF">
        <w:rPr>
          <w:rFonts w:ascii="Times New Roman" w:eastAsia="Times New Roman" w:hAnsi="Times New Roman" w:cs="Times New Roman"/>
          <w:sz w:val="28"/>
          <w:szCs w:val="28"/>
        </w:rPr>
        <w:t xml:space="preserve"> –</w:t>
      </w:r>
      <w:r w:rsidR="002071AC" w:rsidRPr="00E968FF">
        <w:rPr>
          <w:rFonts w:ascii="Times New Roman" w:eastAsia="Times New Roman" w:hAnsi="Times New Roman" w:cs="Times New Roman"/>
          <w:sz w:val="28"/>
          <w:szCs w:val="28"/>
        </w:rPr>
        <w:t xml:space="preserve"> </w:t>
      </w:r>
      <w:r w:rsidR="002071AC" w:rsidRPr="00E968FF">
        <w:rPr>
          <w:rFonts w:ascii="Times New Roman" w:eastAsia="Times New Roman" w:hAnsi="Times New Roman" w:cs="Times New Roman"/>
          <w:bCs/>
          <w:color w:val="000000"/>
          <w:sz w:val="28"/>
          <w:szCs w:val="28"/>
        </w:rPr>
        <w:t xml:space="preserve">Динамика </w:t>
      </w:r>
      <w:r w:rsidR="009619ED" w:rsidRPr="00E968FF">
        <w:rPr>
          <w:rFonts w:ascii="Times New Roman" w:eastAsia="Times New Roman" w:hAnsi="Times New Roman" w:cs="Times New Roman"/>
          <w:bCs/>
          <w:color w:val="000000"/>
          <w:sz w:val="28"/>
          <w:szCs w:val="28"/>
        </w:rPr>
        <w:t>продуктивн</w:t>
      </w:r>
      <w:r w:rsidR="002071AC" w:rsidRPr="00E968FF">
        <w:rPr>
          <w:rFonts w:ascii="Times New Roman" w:eastAsia="Times New Roman" w:hAnsi="Times New Roman" w:cs="Times New Roman"/>
          <w:bCs/>
          <w:color w:val="000000"/>
          <w:sz w:val="28"/>
          <w:szCs w:val="28"/>
        </w:rPr>
        <w:t>ости маток</w:t>
      </w:r>
      <w:r w:rsidR="007D27A1" w:rsidRPr="00E968FF">
        <w:rPr>
          <w:rFonts w:ascii="Times New Roman" w:hAnsi="Times New Roman" w:cs="Times New Roman"/>
          <w:color w:val="191919"/>
          <w:sz w:val="28"/>
          <w:szCs w:val="28"/>
          <w:shd w:val="clear" w:color="auto" w:fill="FDFDFD"/>
        </w:rPr>
        <w:t xml:space="preserve"> в 2019 г.</w:t>
      </w:r>
      <w:r w:rsidR="002071AC" w:rsidRPr="00E968FF">
        <w:rPr>
          <w:rFonts w:ascii="Times New Roman" w:eastAsia="Times New Roman" w:hAnsi="Times New Roman" w:cs="Times New Roman"/>
          <w:bCs/>
          <w:color w:val="000000"/>
          <w:sz w:val="28"/>
          <w:szCs w:val="28"/>
        </w:rPr>
        <w:t>, яиц/</w:t>
      </w:r>
      <w:proofErr w:type="spellStart"/>
      <w:r w:rsidR="002071AC" w:rsidRPr="00E968FF">
        <w:rPr>
          <w:rFonts w:ascii="Times New Roman" w:eastAsia="Times New Roman" w:hAnsi="Times New Roman" w:cs="Times New Roman"/>
          <w:bCs/>
          <w:color w:val="000000"/>
          <w:sz w:val="28"/>
          <w:szCs w:val="28"/>
        </w:rPr>
        <w:t>сут</w:t>
      </w:r>
      <w:proofErr w:type="spellEnd"/>
      <w:r w:rsidR="002071AC" w:rsidRPr="00E968FF">
        <w:rPr>
          <w:rFonts w:ascii="Times New Roman" w:eastAsia="Times New Roman" w:hAnsi="Times New Roman" w:cs="Times New Roman"/>
          <w:bCs/>
          <w:color w:val="000000"/>
          <w:sz w:val="28"/>
          <w:szCs w:val="28"/>
        </w:rPr>
        <w:t xml:space="preserve">. </w:t>
      </w:r>
      <w:r w:rsidR="002071AC" w:rsidRPr="00E968FF">
        <w:rPr>
          <w:rFonts w:ascii="Times New Roman" w:hAnsi="Times New Roman" w:cs="Times New Roman"/>
          <w:color w:val="191919"/>
          <w:sz w:val="28"/>
          <w:szCs w:val="28"/>
          <w:shd w:val="clear" w:color="auto" w:fill="FDFDFD"/>
        </w:rPr>
        <w:t>(</w:t>
      </w:r>
      <w:r w:rsidR="002071AC" w:rsidRPr="00E968FF">
        <w:rPr>
          <w:rFonts w:ascii="Times New Roman" w:hAnsi="Times New Roman" w:cs="Times New Roman"/>
          <w:color w:val="191919"/>
          <w:sz w:val="28"/>
          <w:szCs w:val="28"/>
          <w:shd w:val="clear" w:color="auto" w:fill="FDFDFD"/>
          <w:lang w:val="en-US"/>
        </w:rPr>
        <w:t>n</w:t>
      </w:r>
      <w:r w:rsidR="002071AC" w:rsidRPr="00E968FF">
        <w:rPr>
          <w:rFonts w:ascii="Times New Roman" w:hAnsi="Times New Roman" w:cs="Times New Roman"/>
          <w:color w:val="191919"/>
          <w:sz w:val="28"/>
          <w:szCs w:val="28"/>
          <w:shd w:val="clear" w:color="auto" w:fill="FDFDFD"/>
        </w:rPr>
        <w:t>=10)</w:t>
      </w:r>
    </w:p>
    <w:p w14:paraId="68B53077" w14:textId="77777777" w:rsidR="005F7591" w:rsidRPr="00E968FF" w:rsidRDefault="005F7591" w:rsidP="00E968FF">
      <w:pPr>
        <w:pStyle w:val="NormalWeb"/>
        <w:spacing w:before="0" w:beforeAutospacing="0" w:after="0" w:afterAutospacing="0" w:line="360" w:lineRule="auto"/>
        <w:ind w:firstLine="709"/>
        <w:jc w:val="both"/>
        <w:rPr>
          <w:color w:val="000000"/>
          <w:sz w:val="28"/>
          <w:szCs w:val="28"/>
        </w:rPr>
      </w:pPr>
      <w:r w:rsidRPr="00E968FF">
        <w:rPr>
          <w:color w:val="000000"/>
          <w:sz w:val="28"/>
          <w:szCs w:val="28"/>
        </w:rPr>
        <w:t xml:space="preserve">В </w:t>
      </w:r>
      <w:r w:rsidRPr="00E968FF">
        <w:rPr>
          <w:sz w:val="28"/>
          <w:szCs w:val="28"/>
        </w:rPr>
        <w:t>таблице 5,</w:t>
      </w:r>
      <w:r w:rsidRPr="00E968FF">
        <w:rPr>
          <w:color w:val="000000"/>
          <w:sz w:val="28"/>
          <w:szCs w:val="28"/>
        </w:rPr>
        <w:t xml:space="preserve"> представлены данные по количеству пчёл выращенных семьями пчёл весной. В </w:t>
      </w:r>
      <w:r w:rsidRPr="00E968FF">
        <w:rPr>
          <w:sz w:val="28"/>
          <w:szCs w:val="28"/>
        </w:rPr>
        <w:t>четвёртой</w:t>
      </w:r>
      <w:r w:rsidRPr="00E968FF">
        <w:rPr>
          <w:color w:val="000000"/>
          <w:sz w:val="28"/>
          <w:szCs w:val="28"/>
        </w:rPr>
        <w:t xml:space="preserve"> группе, выращено пчёл на 4,4-9,2% больше, чем в других группах, но разница достоверна только с первой </w:t>
      </w:r>
      <w:r w:rsidRPr="00E968FF">
        <w:rPr>
          <w:color w:val="191919"/>
          <w:sz w:val="28"/>
          <w:szCs w:val="28"/>
        </w:rPr>
        <w:t>(</w:t>
      </w:r>
      <w:r w:rsidRPr="00E968FF">
        <w:rPr>
          <w:sz w:val="28"/>
          <w:szCs w:val="28"/>
        </w:rPr>
        <w:t xml:space="preserve">Р ≥ 0,999) и второй </w:t>
      </w:r>
      <w:r w:rsidRPr="00E968FF">
        <w:rPr>
          <w:color w:val="191919"/>
          <w:sz w:val="28"/>
          <w:szCs w:val="28"/>
        </w:rPr>
        <w:t>(</w:t>
      </w:r>
      <w:r w:rsidRPr="00E968FF">
        <w:rPr>
          <w:sz w:val="28"/>
          <w:szCs w:val="28"/>
        </w:rPr>
        <w:t xml:space="preserve">Р ≥ 0,99) </w:t>
      </w:r>
      <w:r w:rsidRPr="00E968FF">
        <w:rPr>
          <w:color w:val="000000"/>
          <w:sz w:val="28"/>
          <w:szCs w:val="28"/>
        </w:rPr>
        <w:t xml:space="preserve">группами. В третьей группе вырастили пчёл на 4,6-8,6% больше, чем в первой и второй группах, но разница достоверна </w:t>
      </w:r>
      <w:r w:rsidRPr="00E968FF">
        <w:rPr>
          <w:color w:val="191919"/>
          <w:sz w:val="28"/>
          <w:szCs w:val="28"/>
        </w:rPr>
        <w:t>(</w:t>
      </w:r>
      <w:r w:rsidRPr="00E968FF">
        <w:rPr>
          <w:sz w:val="28"/>
          <w:szCs w:val="28"/>
        </w:rPr>
        <w:t xml:space="preserve">Р ≥ 0,95) </w:t>
      </w:r>
      <w:r w:rsidRPr="00E968FF">
        <w:rPr>
          <w:color w:val="000000"/>
          <w:sz w:val="28"/>
          <w:szCs w:val="28"/>
        </w:rPr>
        <w:t>только с первой группой.</w:t>
      </w:r>
    </w:p>
    <w:p w14:paraId="79AB9C95" w14:textId="558871AC" w:rsidR="002071AC" w:rsidRPr="00E968FF" w:rsidRDefault="002071AC" w:rsidP="00E968FF">
      <w:pPr>
        <w:widowControl w:val="0"/>
        <w:tabs>
          <w:tab w:val="left" w:pos="6045"/>
        </w:tabs>
        <w:spacing w:after="0" w:line="360" w:lineRule="auto"/>
        <w:jc w:val="center"/>
        <w:rPr>
          <w:rFonts w:ascii="Times New Roman" w:hAnsi="Times New Roman" w:cs="Times New Roman"/>
          <w:sz w:val="28"/>
          <w:szCs w:val="28"/>
        </w:rPr>
      </w:pPr>
      <w:r w:rsidRPr="00E968FF">
        <w:rPr>
          <w:rFonts w:ascii="Times New Roman" w:eastAsia="Times New Roman" w:hAnsi="Times New Roman" w:cs="Times New Roman"/>
          <w:bCs/>
          <w:color w:val="000000"/>
          <w:sz w:val="28"/>
          <w:szCs w:val="28"/>
        </w:rPr>
        <w:t xml:space="preserve">Таблица </w:t>
      </w:r>
      <w:r w:rsidR="007A7347" w:rsidRPr="00E968FF">
        <w:rPr>
          <w:rFonts w:ascii="Times New Roman" w:eastAsia="Times New Roman" w:hAnsi="Times New Roman" w:cs="Times New Roman"/>
          <w:bCs/>
          <w:color w:val="000000"/>
          <w:sz w:val="28"/>
          <w:szCs w:val="28"/>
        </w:rPr>
        <w:t>5</w:t>
      </w:r>
      <w:r w:rsidR="00E968FF" w:rsidRPr="00E968FF">
        <w:rPr>
          <w:rFonts w:ascii="Times New Roman" w:eastAsia="Times New Roman" w:hAnsi="Times New Roman" w:cs="Times New Roman"/>
          <w:bCs/>
          <w:color w:val="000000"/>
          <w:sz w:val="28"/>
          <w:szCs w:val="28"/>
        </w:rPr>
        <w:t xml:space="preserve"> –</w:t>
      </w:r>
      <w:r w:rsidRPr="00E968FF">
        <w:rPr>
          <w:rFonts w:ascii="Times New Roman" w:eastAsia="Times New Roman" w:hAnsi="Times New Roman" w:cs="Times New Roman"/>
          <w:bCs/>
          <w:color w:val="000000"/>
          <w:sz w:val="28"/>
          <w:szCs w:val="28"/>
        </w:rPr>
        <w:t xml:space="preserve"> Выращено пчёл</w:t>
      </w:r>
      <w:r w:rsidR="007D27A1" w:rsidRPr="00E968FF">
        <w:rPr>
          <w:rFonts w:ascii="Times New Roman" w:hAnsi="Times New Roman" w:cs="Times New Roman"/>
          <w:color w:val="191919"/>
          <w:sz w:val="28"/>
          <w:szCs w:val="28"/>
          <w:shd w:val="clear" w:color="auto" w:fill="FDFDFD"/>
        </w:rPr>
        <w:t xml:space="preserve"> в 2019 г.</w:t>
      </w:r>
      <w:r w:rsidR="00BC5084">
        <w:rPr>
          <w:rFonts w:ascii="Times New Roman" w:eastAsia="Times New Roman" w:hAnsi="Times New Roman" w:cs="Times New Roman"/>
          <w:bCs/>
          <w:color w:val="000000"/>
          <w:sz w:val="28"/>
          <w:szCs w:val="28"/>
        </w:rPr>
        <w:t>, кг</w:t>
      </w:r>
    </w:p>
    <w:tbl>
      <w:tblPr>
        <w:tblW w:w="5000" w:type="pct"/>
        <w:jc w:val="center"/>
        <w:tblLook w:val="04A0" w:firstRow="1" w:lastRow="0" w:firstColumn="1" w:lastColumn="0" w:noHBand="0" w:noVBand="1"/>
      </w:tblPr>
      <w:tblGrid>
        <w:gridCol w:w="3274"/>
        <w:gridCol w:w="4002"/>
        <w:gridCol w:w="2009"/>
      </w:tblGrid>
      <w:tr w:rsidR="0046377F" w:rsidRPr="00E968FF" w14:paraId="6E1EB2B9" w14:textId="77777777" w:rsidTr="007A7347">
        <w:trPr>
          <w:trHeight w:hRule="exact" w:val="482"/>
          <w:jc w:val="center"/>
        </w:trPr>
        <w:tc>
          <w:tcPr>
            <w:tcW w:w="2595"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7A2EA01" w14:textId="68C5DE93" w:rsidR="0046377F" w:rsidRPr="00E968FF" w:rsidRDefault="0046377F" w:rsidP="00E968FF">
            <w:pPr>
              <w:spacing w:after="0" w:line="360" w:lineRule="auto"/>
              <w:jc w:val="center"/>
              <w:rPr>
                <w:rFonts w:ascii="Times New Roman" w:eastAsia="Times New Roman" w:hAnsi="Times New Roman" w:cs="Times New Roman"/>
                <w:bCs/>
                <w:color w:val="000000"/>
                <w:sz w:val="28"/>
                <w:szCs w:val="28"/>
              </w:rPr>
            </w:pPr>
            <w:r w:rsidRPr="00E968FF">
              <w:rPr>
                <w:rFonts w:ascii="Times New Roman" w:hAnsi="Times New Roman" w:cs="Times New Roman"/>
                <w:bCs/>
                <w:sz w:val="28"/>
                <w:szCs w:val="28"/>
              </w:rPr>
              <w:t>Группы</w:t>
            </w:r>
          </w:p>
        </w:tc>
        <w:tc>
          <w:tcPr>
            <w:tcW w:w="3173" w:type="dxa"/>
            <w:tcBorders>
              <w:top w:val="single" w:sz="8" w:space="0" w:color="auto"/>
              <w:left w:val="nil"/>
              <w:bottom w:val="single" w:sz="4" w:space="0" w:color="auto"/>
              <w:right w:val="single" w:sz="4" w:space="0" w:color="auto"/>
            </w:tcBorders>
            <w:shd w:val="clear" w:color="auto" w:fill="auto"/>
            <w:noWrap/>
            <w:vAlign w:val="center"/>
            <w:hideMark/>
          </w:tcPr>
          <w:p w14:paraId="4FF7F52A" w14:textId="77777777" w:rsidR="0046377F" w:rsidRPr="00E968FF" w:rsidRDefault="0046377F" w:rsidP="00E968FF">
            <w:pPr>
              <w:spacing w:after="0" w:line="360" w:lineRule="auto"/>
              <w:jc w:val="center"/>
              <w:rPr>
                <w:rFonts w:ascii="Times New Roman" w:eastAsia="Times New Roman" w:hAnsi="Times New Roman" w:cs="Times New Roman"/>
                <w:bCs/>
                <w:color w:val="000000"/>
                <w:sz w:val="28"/>
                <w:szCs w:val="28"/>
              </w:rPr>
            </w:pPr>
            <w:proofErr w:type="spellStart"/>
            <w:r w:rsidRPr="00E968FF">
              <w:rPr>
                <w:rFonts w:ascii="Times New Roman" w:eastAsia="Times New Roman" w:hAnsi="Times New Roman" w:cs="Times New Roman"/>
                <w:bCs/>
                <w:color w:val="000000"/>
                <w:sz w:val="28"/>
                <w:szCs w:val="28"/>
              </w:rPr>
              <w:t>M±m</w:t>
            </w:r>
            <w:proofErr w:type="spellEnd"/>
          </w:p>
        </w:tc>
        <w:tc>
          <w:tcPr>
            <w:tcW w:w="1593" w:type="dxa"/>
            <w:tcBorders>
              <w:top w:val="single" w:sz="8" w:space="0" w:color="auto"/>
              <w:left w:val="nil"/>
              <w:bottom w:val="single" w:sz="4" w:space="0" w:color="auto"/>
              <w:right w:val="single" w:sz="4" w:space="0" w:color="auto"/>
            </w:tcBorders>
            <w:shd w:val="clear" w:color="auto" w:fill="auto"/>
            <w:noWrap/>
            <w:vAlign w:val="center"/>
            <w:hideMark/>
          </w:tcPr>
          <w:p w14:paraId="76852D10" w14:textId="77777777" w:rsidR="0046377F" w:rsidRPr="00E968FF" w:rsidRDefault="0046377F" w:rsidP="00E968FF">
            <w:pPr>
              <w:spacing w:after="0" w:line="360" w:lineRule="auto"/>
              <w:jc w:val="center"/>
              <w:rPr>
                <w:rFonts w:ascii="Times New Roman" w:eastAsia="Times New Roman" w:hAnsi="Times New Roman" w:cs="Times New Roman"/>
                <w:bCs/>
                <w:color w:val="000000"/>
                <w:sz w:val="28"/>
                <w:szCs w:val="28"/>
              </w:rPr>
            </w:pPr>
            <w:proofErr w:type="spellStart"/>
            <w:r w:rsidRPr="00E968FF">
              <w:rPr>
                <w:rFonts w:ascii="Times New Roman" w:eastAsia="Times New Roman" w:hAnsi="Times New Roman" w:cs="Times New Roman"/>
                <w:bCs/>
                <w:color w:val="000000"/>
                <w:sz w:val="28"/>
                <w:szCs w:val="28"/>
              </w:rPr>
              <w:t>Cv</w:t>
            </w:r>
            <w:proofErr w:type="spellEnd"/>
            <w:r w:rsidRPr="00E968FF">
              <w:rPr>
                <w:rFonts w:ascii="Times New Roman" w:eastAsia="Times New Roman" w:hAnsi="Times New Roman" w:cs="Times New Roman"/>
                <w:bCs/>
                <w:color w:val="000000"/>
                <w:sz w:val="28"/>
                <w:szCs w:val="28"/>
              </w:rPr>
              <w:t>, %</w:t>
            </w:r>
          </w:p>
        </w:tc>
      </w:tr>
      <w:tr w:rsidR="002071AC" w:rsidRPr="00E968FF" w14:paraId="5B519EB1" w14:textId="77777777" w:rsidTr="007A7347">
        <w:trPr>
          <w:trHeight w:hRule="exact" w:val="397"/>
          <w:jc w:val="center"/>
        </w:trPr>
        <w:tc>
          <w:tcPr>
            <w:tcW w:w="2595" w:type="dxa"/>
            <w:tcBorders>
              <w:top w:val="nil"/>
              <w:left w:val="single" w:sz="4" w:space="0" w:color="auto"/>
              <w:bottom w:val="single" w:sz="4" w:space="0" w:color="auto"/>
              <w:right w:val="single" w:sz="4" w:space="0" w:color="auto"/>
            </w:tcBorders>
            <w:shd w:val="clear" w:color="auto" w:fill="auto"/>
            <w:noWrap/>
            <w:vAlign w:val="center"/>
            <w:hideMark/>
          </w:tcPr>
          <w:p w14:paraId="2ABB6369" w14:textId="77777777" w:rsidR="002071AC" w:rsidRPr="00E968FF" w:rsidRDefault="002071AC" w:rsidP="00E968FF">
            <w:pPr>
              <w:spacing w:after="0"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1</w:t>
            </w:r>
          </w:p>
        </w:tc>
        <w:tc>
          <w:tcPr>
            <w:tcW w:w="3173" w:type="dxa"/>
            <w:tcBorders>
              <w:top w:val="nil"/>
              <w:left w:val="nil"/>
              <w:bottom w:val="single" w:sz="4" w:space="0" w:color="auto"/>
              <w:right w:val="single" w:sz="4" w:space="0" w:color="auto"/>
            </w:tcBorders>
            <w:shd w:val="clear" w:color="auto" w:fill="auto"/>
            <w:noWrap/>
            <w:vAlign w:val="center"/>
            <w:hideMark/>
          </w:tcPr>
          <w:p w14:paraId="71E184E3" w14:textId="77777777" w:rsidR="002071AC" w:rsidRPr="00E968FF" w:rsidRDefault="002071AC"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 xml:space="preserve">4,875±0,05 </w:t>
            </w:r>
          </w:p>
        </w:tc>
        <w:tc>
          <w:tcPr>
            <w:tcW w:w="1593" w:type="dxa"/>
            <w:tcBorders>
              <w:top w:val="nil"/>
              <w:left w:val="nil"/>
              <w:bottom w:val="single" w:sz="4" w:space="0" w:color="auto"/>
              <w:right w:val="single" w:sz="4" w:space="0" w:color="auto"/>
            </w:tcBorders>
            <w:shd w:val="clear" w:color="auto" w:fill="auto"/>
            <w:noWrap/>
            <w:vAlign w:val="center"/>
            <w:hideMark/>
          </w:tcPr>
          <w:p w14:paraId="73B3FF2F" w14:textId="77777777" w:rsidR="002071AC" w:rsidRPr="00E968FF" w:rsidRDefault="002071AC"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3,32</w:t>
            </w:r>
          </w:p>
        </w:tc>
      </w:tr>
      <w:tr w:rsidR="002071AC" w:rsidRPr="00E968FF" w14:paraId="401F7B1D" w14:textId="77777777" w:rsidTr="007A7347">
        <w:trPr>
          <w:trHeight w:hRule="exact" w:val="397"/>
          <w:jc w:val="center"/>
        </w:trPr>
        <w:tc>
          <w:tcPr>
            <w:tcW w:w="2595" w:type="dxa"/>
            <w:tcBorders>
              <w:top w:val="nil"/>
              <w:left w:val="single" w:sz="4" w:space="0" w:color="auto"/>
              <w:bottom w:val="single" w:sz="4" w:space="0" w:color="auto"/>
              <w:right w:val="single" w:sz="4" w:space="0" w:color="auto"/>
            </w:tcBorders>
            <w:shd w:val="clear" w:color="auto" w:fill="auto"/>
            <w:noWrap/>
            <w:vAlign w:val="center"/>
            <w:hideMark/>
          </w:tcPr>
          <w:p w14:paraId="6541C670" w14:textId="77777777" w:rsidR="002071AC" w:rsidRPr="00E968FF" w:rsidRDefault="002071AC" w:rsidP="00E968FF">
            <w:pPr>
              <w:spacing w:after="0"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2</w:t>
            </w:r>
          </w:p>
        </w:tc>
        <w:tc>
          <w:tcPr>
            <w:tcW w:w="3173" w:type="dxa"/>
            <w:tcBorders>
              <w:top w:val="nil"/>
              <w:left w:val="nil"/>
              <w:bottom w:val="single" w:sz="4" w:space="0" w:color="auto"/>
              <w:right w:val="single" w:sz="4" w:space="0" w:color="auto"/>
            </w:tcBorders>
            <w:shd w:val="clear" w:color="auto" w:fill="auto"/>
            <w:noWrap/>
            <w:vAlign w:val="center"/>
            <w:hideMark/>
          </w:tcPr>
          <w:p w14:paraId="2766A43C" w14:textId="77777777" w:rsidR="002071AC" w:rsidRPr="00E968FF" w:rsidRDefault="002071AC"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 xml:space="preserve">4,900±0,10 </w:t>
            </w:r>
          </w:p>
        </w:tc>
        <w:tc>
          <w:tcPr>
            <w:tcW w:w="1593" w:type="dxa"/>
            <w:tcBorders>
              <w:top w:val="nil"/>
              <w:left w:val="nil"/>
              <w:bottom w:val="single" w:sz="4" w:space="0" w:color="auto"/>
              <w:right w:val="single" w:sz="4" w:space="0" w:color="auto"/>
            </w:tcBorders>
            <w:shd w:val="clear" w:color="auto" w:fill="auto"/>
            <w:noWrap/>
            <w:vAlign w:val="center"/>
            <w:hideMark/>
          </w:tcPr>
          <w:p w14:paraId="27B75AB4" w14:textId="77777777" w:rsidR="002071AC" w:rsidRPr="00E968FF" w:rsidRDefault="002071AC"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6,15</w:t>
            </w:r>
          </w:p>
        </w:tc>
      </w:tr>
      <w:tr w:rsidR="002071AC" w:rsidRPr="00E968FF" w14:paraId="76B93E0C" w14:textId="77777777" w:rsidTr="007A7347">
        <w:trPr>
          <w:trHeight w:hRule="exact" w:val="397"/>
          <w:jc w:val="center"/>
        </w:trPr>
        <w:tc>
          <w:tcPr>
            <w:tcW w:w="2595" w:type="dxa"/>
            <w:tcBorders>
              <w:top w:val="nil"/>
              <w:left w:val="single" w:sz="4" w:space="0" w:color="auto"/>
              <w:bottom w:val="single" w:sz="4" w:space="0" w:color="auto"/>
              <w:right w:val="single" w:sz="4" w:space="0" w:color="auto"/>
            </w:tcBorders>
            <w:shd w:val="clear" w:color="auto" w:fill="auto"/>
            <w:noWrap/>
            <w:vAlign w:val="center"/>
            <w:hideMark/>
          </w:tcPr>
          <w:p w14:paraId="12C2EB91" w14:textId="77777777" w:rsidR="002071AC" w:rsidRPr="00E968FF" w:rsidRDefault="002071AC" w:rsidP="00E968FF">
            <w:pPr>
              <w:spacing w:after="0"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3</w:t>
            </w:r>
          </w:p>
        </w:tc>
        <w:tc>
          <w:tcPr>
            <w:tcW w:w="3173" w:type="dxa"/>
            <w:tcBorders>
              <w:top w:val="nil"/>
              <w:left w:val="nil"/>
              <w:bottom w:val="single" w:sz="4" w:space="0" w:color="auto"/>
              <w:right w:val="single" w:sz="4" w:space="0" w:color="auto"/>
            </w:tcBorders>
            <w:shd w:val="clear" w:color="auto" w:fill="auto"/>
            <w:noWrap/>
            <w:vAlign w:val="center"/>
            <w:hideMark/>
          </w:tcPr>
          <w:p w14:paraId="5AD3DFF5" w14:textId="77777777" w:rsidR="002071AC" w:rsidRPr="00E968FF" w:rsidRDefault="002071AC"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5,098±0,08</w:t>
            </w:r>
          </w:p>
        </w:tc>
        <w:tc>
          <w:tcPr>
            <w:tcW w:w="1593" w:type="dxa"/>
            <w:tcBorders>
              <w:top w:val="nil"/>
              <w:left w:val="nil"/>
              <w:bottom w:val="single" w:sz="4" w:space="0" w:color="auto"/>
              <w:right w:val="single" w:sz="4" w:space="0" w:color="auto"/>
            </w:tcBorders>
            <w:shd w:val="clear" w:color="auto" w:fill="auto"/>
            <w:noWrap/>
            <w:vAlign w:val="center"/>
            <w:hideMark/>
          </w:tcPr>
          <w:p w14:paraId="0D43A262" w14:textId="77777777" w:rsidR="002071AC" w:rsidRPr="00E968FF" w:rsidRDefault="002071AC"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4,72</w:t>
            </w:r>
          </w:p>
        </w:tc>
      </w:tr>
      <w:tr w:rsidR="002071AC" w:rsidRPr="00E968FF" w14:paraId="661391B6" w14:textId="77777777" w:rsidTr="007A7347">
        <w:trPr>
          <w:trHeight w:hRule="exact" w:val="397"/>
          <w:jc w:val="center"/>
        </w:trPr>
        <w:tc>
          <w:tcPr>
            <w:tcW w:w="2595" w:type="dxa"/>
            <w:tcBorders>
              <w:top w:val="nil"/>
              <w:left w:val="single" w:sz="4" w:space="0" w:color="auto"/>
              <w:bottom w:val="single" w:sz="4" w:space="0" w:color="auto"/>
              <w:right w:val="single" w:sz="4" w:space="0" w:color="auto"/>
            </w:tcBorders>
            <w:shd w:val="clear" w:color="auto" w:fill="auto"/>
            <w:noWrap/>
            <w:vAlign w:val="center"/>
            <w:hideMark/>
          </w:tcPr>
          <w:p w14:paraId="3B8E5842" w14:textId="77777777" w:rsidR="002071AC" w:rsidRPr="00E968FF" w:rsidRDefault="002071AC" w:rsidP="00E968FF">
            <w:pPr>
              <w:spacing w:after="0"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4</w:t>
            </w:r>
          </w:p>
        </w:tc>
        <w:tc>
          <w:tcPr>
            <w:tcW w:w="3173" w:type="dxa"/>
            <w:tcBorders>
              <w:top w:val="nil"/>
              <w:left w:val="nil"/>
              <w:bottom w:val="single" w:sz="4" w:space="0" w:color="auto"/>
              <w:right w:val="single" w:sz="4" w:space="0" w:color="auto"/>
            </w:tcBorders>
            <w:shd w:val="clear" w:color="auto" w:fill="auto"/>
            <w:noWrap/>
            <w:vAlign w:val="center"/>
            <w:hideMark/>
          </w:tcPr>
          <w:p w14:paraId="5EDCA63B" w14:textId="77777777" w:rsidR="002071AC" w:rsidRPr="00E968FF" w:rsidRDefault="002071AC" w:rsidP="00E968FF">
            <w:pPr>
              <w:spacing w:after="0" w:line="360" w:lineRule="auto"/>
              <w:jc w:val="center"/>
              <w:rPr>
                <w:rFonts w:ascii="Times New Roman" w:eastAsia="Times New Roman" w:hAnsi="Times New Roman" w:cs="Times New Roman"/>
                <w:color w:val="000000"/>
                <w:sz w:val="28"/>
                <w:szCs w:val="28"/>
                <w:vertAlign w:val="superscript"/>
              </w:rPr>
            </w:pPr>
            <w:r w:rsidRPr="00E968FF">
              <w:rPr>
                <w:rFonts w:ascii="Times New Roman" w:eastAsia="Times New Roman" w:hAnsi="Times New Roman" w:cs="Times New Roman"/>
                <w:color w:val="000000"/>
                <w:sz w:val="28"/>
                <w:szCs w:val="28"/>
              </w:rPr>
              <w:t>5,321±0,07</w:t>
            </w:r>
          </w:p>
        </w:tc>
        <w:tc>
          <w:tcPr>
            <w:tcW w:w="1593" w:type="dxa"/>
            <w:tcBorders>
              <w:top w:val="nil"/>
              <w:left w:val="nil"/>
              <w:bottom w:val="single" w:sz="4" w:space="0" w:color="auto"/>
              <w:right w:val="single" w:sz="4" w:space="0" w:color="auto"/>
            </w:tcBorders>
            <w:shd w:val="clear" w:color="auto" w:fill="auto"/>
            <w:noWrap/>
            <w:vAlign w:val="center"/>
            <w:hideMark/>
          </w:tcPr>
          <w:p w14:paraId="51E1FF7F" w14:textId="77777777" w:rsidR="002071AC" w:rsidRPr="00E968FF" w:rsidRDefault="002071AC"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4,45</w:t>
            </w:r>
          </w:p>
        </w:tc>
      </w:tr>
    </w:tbl>
    <w:p w14:paraId="7F072E98" w14:textId="77777777" w:rsidR="006F69D9" w:rsidRPr="00D74781" w:rsidRDefault="006F69D9" w:rsidP="00E968FF">
      <w:pPr>
        <w:spacing w:after="0" w:line="360" w:lineRule="auto"/>
        <w:ind w:firstLine="709"/>
        <w:jc w:val="both"/>
        <w:rPr>
          <w:rFonts w:ascii="Times New Roman" w:eastAsia="Times New Roman" w:hAnsi="Times New Roman" w:cs="Times New Roman"/>
          <w:sz w:val="28"/>
          <w:szCs w:val="28"/>
        </w:rPr>
      </w:pPr>
    </w:p>
    <w:p w14:paraId="0B358B3B" w14:textId="2B767D5E" w:rsidR="00402638" w:rsidRPr="00D74781" w:rsidRDefault="00393D22" w:rsidP="00E968FF">
      <w:pPr>
        <w:spacing w:after="0" w:line="360" w:lineRule="auto"/>
        <w:ind w:firstLine="709"/>
        <w:jc w:val="both"/>
        <w:rPr>
          <w:rFonts w:ascii="Times New Roman" w:eastAsia="Times New Roman" w:hAnsi="Times New Roman" w:cs="Times New Roman"/>
          <w:sz w:val="28"/>
          <w:szCs w:val="28"/>
        </w:rPr>
      </w:pPr>
      <w:r w:rsidRPr="00D74781">
        <w:rPr>
          <w:rFonts w:ascii="Times New Roman" w:eastAsia="Times New Roman" w:hAnsi="Times New Roman" w:cs="Times New Roman"/>
          <w:sz w:val="28"/>
          <w:szCs w:val="28"/>
        </w:rPr>
        <w:t>В</w:t>
      </w:r>
      <w:r w:rsidR="00402638" w:rsidRPr="00D74781">
        <w:rPr>
          <w:rFonts w:ascii="Times New Roman" w:eastAsia="Times New Roman" w:hAnsi="Times New Roman" w:cs="Times New Roman"/>
          <w:sz w:val="28"/>
          <w:szCs w:val="28"/>
        </w:rPr>
        <w:t xml:space="preserve">есной 2020 г. мы сформировали </w:t>
      </w:r>
      <w:r w:rsidRPr="00D74781">
        <w:rPr>
          <w:rFonts w:ascii="Times New Roman" w:eastAsia="Times New Roman" w:hAnsi="Times New Roman" w:cs="Times New Roman"/>
          <w:sz w:val="28"/>
          <w:szCs w:val="28"/>
        </w:rPr>
        <w:t>четыре</w:t>
      </w:r>
      <w:r w:rsidR="00402638" w:rsidRPr="00D74781">
        <w:rPr>
          <w:rFonts w:ascii="Times New Roman" w:eastAsia="Times New Roman" w:hAnsi="Times New Roman" w:cs="Times New Roman"/>
          <w:sz w:val="28"/>
          <w:szCs w:val="28"/>
        </w:rPr>
        <w:t xml:space="preserve"> группы по десять семей пчёл в каждой</w:t>
      </w:r>
      <w:r w:rsidR="006F69D9" w:rsidRPr="00D74781">
        <w:rPr>
          <w:rFonts w:ascii="Times New Roman" w:eastAsia="Times New Roman" w:hAnsi="Times New Roman" w:cs="Times New Roman"/>
          <w:sz w:val="28"/>
          <w:szCs w:val="28"/>
        </w:rPr>
        <w:t xml:space="preserve"> (</w:t>
      </w:r>
      <w:r w:rsidR="00402638" w:rsidRPr="00D74781">
        <w:rPr>
          <w:rFonts w:ascii="Times New Roman" w:eastAsia="Times New Roman" w:hAnsi="Times New Roman" w:cs="Times New Roman"/>
          <w:sz w:val="28"/>
          <w:szCs w:val="28"/>
        </w:rPr>
        <w:t xml:space="preserve">таблица </w:t>
      </w:r>
      <w:r w:rsidR="007A7347" w:rsidRPr="00D74781">
        <w:rPr>
          <w:rFonts w:ascii="Times New Roman" w:eastAsia="Times New Roman" w:hAnsi="Times New Roman" w:cs="Times New Roman"/>
          <w:sz w:val="28"/>
          <w:szCs w:val="28"/>
        </w:rPr>
        <w:t>6</w:t>
      </w:r>
      <w:r w:rsidR="006F69D9" w:rsidRPr="00D74781">
        <w:rPr>
          <w:rFonts w:ascii="Times New Roman" w:eastAsia="Times New Roman" w:hAnsi="Times New Roman" w:cs="Times New Roman"/>
          <w:sz w:val="28"/>
          <w:szCs w:val="28"/>
        </w:rPr>
        <w:t>,</w:t>
      </w:r>
      <w:r w:rsidR="00402638" w:rsidRPr="00D74781">
        <w:rPr>
          <w:rFonts w:ascii="Times New Roman" w:eastAsia="Times New Roman" w:hAnsi="Times New Roman" w:cs="Times New Roman"/>
          <w:sz w:val="28"/>
          <w:szCs w:val="28"/>
        </w:rPr>
        <w:t xml:space="preserve"> </w:t>
      </w:r>
      <w:r w:rsidR="007A7347" w:rsidRPr="00D74781">
        <w:rPr>
          <w:rFonts w:ascii="Times New Roman" w:eastAsia="Times New Roman" w:hAnsi="Times New Roman" w:cs="Times New Roman"/>
          <w:sz w:val="28"/>
          <w:szCs w:val="28"/>
        </w:rPr>
        <w:t>7</w:t>
      </w:r>
      <w:r w:rsidR="006F69D9" w:rsidRPr="00D74781">
        <w:rPr>
          <w:rFonts w:ascii="Times New Roman" w:eastAsia="Times New Roman" w:hAnsi="Times New Roman" w:cs="Times New Roman"/>
          <w:sz w:val="28"/>
          <w:szCs w:val="28"/>
        </w:rPr>
        <w:t>)</w:t>
      </w:r>
      <w:r w:rsidR="00402638" w:rsidRPr="00D74781">
        <w:rPr>
          <w:rFonts w:ascii="Times New Roman" w:eastAsia="Times New Roman" w:hAnsi="Times New Roman" w:cs="Times New Roman"/>
          <w:sz w:val="28"/>
          <w:szCs w:val="28"/>
        </w:rPr>
        <w:t xml:space="preserve">. </w:t>
      </w:r>
      <w:r w:rsidRPr="00D74781">
        <w:rPr>
          <w:rFonts w:ascii="Times New Roman" w:eastAsia="Times New Roman" w:hAnsi="Times New Roman" w:cs="Times New Roman"/>
          <w:sz w:val="28"/>
          <w:szCs w:val="28"/>
        </w:rPr>
        <w:t>Используя данные</w:t>
      </w:r>
      <w:r w:rsidRPr="00D74781">
        <w:rPr>
          <w:rFonts w:ascii="Times New Roman" w:eastAsia="Times New Roman" w:hAnsi="Times New Roman" w:cs="Times New Roman"/>
          <w:color w:val="FF0000"/>
          <w:sz w:val="28"/>
          <w:szCs w:val="28"/>
        </w:rPr>
        <w:t xml:space="preserve">, </w:t>
      </w:r>
      <w:r w:rsidRPr="00D74781">
        <w:rPr>
          <w:rFonts w:ascii="Times New Roman" w:eastAsia="Times New Roman" w:hAnsi="Times New Roman" w:cs="Times New Roman"/>
          <w:sz w:val="28"/>
          <w:szCs w:val="28"/>
        </w:rPr>
        <w:t xml:space="preserve">полученные в 2019 г. </w:t>
      </w:r>
      <w:r w:rsidR="0054188E" w:rsidRPr="00D74781">
        <w:rPr>
          <w:rFonts w:ascii="Times New Roman" w:eastAsia="Times New Roman" w:hAnsi="Times New Roman" w:cs="Times New Roman"/>
          <w:sz w:val="28"/>
          <w:szCs w:val="28"/>
        </w:rPr>
        <w:t>составили</w:t>
      </w:r>
      <w:r w:rsidRPr="00D74781">
        <w:rPr>
          <w:rFonts w:ascii="Times New Roman" w:eastAsia="Times New Roman" w:hAnsi="Times New Roman" w:cs="Times New Roman"/>
          <w:sz w:val="28"/>
          <w:szCs w:val="28"/>
        </w:rPr>
        <w:t xml:space="preserve"> схему опыта: в</w:t>
      </w:r>
      <w:r w:rsidR="00402638" w:rsidRPr="00D74781">
        <w:rPr>
          <w:rFonts w:ascii="Times New Roman" w:eastAsia="Times New Roman" w:hAnsi="Times New Roman" w:cs="Times New Roman"/>
          <w:sz w:val="28"/>
          <w:szCs w:val="28"/>
        </w:rPr>
        <w:t xml:space="preserve"> контрольной группе использовали муравьиную кислоту (50 мл) т.к. при применении данного акарицида в опыте в 2019 г.  </w:t>
      </w:r>
      <w:r w:rsidR="00402638" w:rsidRPr="00D74781">
        <w:rPr>
          <w:rFonts w:ascii="Times New Roman" w:eastAsia="Times New Roman" w:hAnsi="Times New Roman" w:cs="Times New Roman"/>
          <w:sz w:val="28"/>
          <w:szCs w:val="28"/>
        </w:rPr>
        <w:lastRenderedPageBreak/>
        <w:t xml:space="preserve">был получен наилучший </w:t>
      </w:r>
      <w:r w:rsidR="0054188E" w:rsidRPr="00D74781">
        <w:rPr>
          <w:rFonts w:ascii="Times New Roman" w:eastAsia="Times New Roman" w:hAnsi="Times New Roman" w:cs="Times New Roman"/>
          <w:sz w:val="28"/>
          <w:szCs w:val="28"/>
        </w:rPr>
        <w:t>терапевтически</w:t>
      </w:r>
      <w:r w:rsidR="00402638" w:rsidRPr="00D74781">
        <w:rPr>
          <w:rFonts w:ascii="Times New Roman" w:eastAsia="Times New Roman" w:hAnsi="Times New Roman" w:cs="Times New Roman"/>
          <w:sz w:val="28"/>
          <w:szCs w:val="28"/>
        </w:rPr>
        <w:t xml:space="preserve"> эффект при лечении варроатоза </w:t>
      </w:r>
      <w:r w:rsidR="00402638" w:rsidRPr="00D74781">
        <w:rPr>
          <w:rFonts w:ascii="Times New Roman" w:hAnsi="Times New Roman" w:cs="Times New Roman"/>
          <w:sz w:val="28"/>
          <w:szCs w:val="28"/>
        </w:rPr>
        <w:t>[4]</w:t>
      </w:r>
      <w:r w:rsidR="00402638" w:rsidRPr="00D74781">
        <w:rPr>
          <w:rFonts w:ascii="Times New Roman" w:eastAsia="Times New Roman" w:hAnsi="Times New Roman" w:cs="Times New Roman"/>
          <w:sz w:val="28"/>
          <w:szCs w:val="28"/>
        </w:rPr>
        <w:t xml:space="preserve">. </w:t>
      </w:r>
    </w:p>
    <w:p w14:paraId="29CF7406" w14:textId="2FC50C1A" w:rsidR="003C5479" w:rsidRPr="008360FF" w:rsidRDefault="003C5479" w:rsidP="00E968FF">
      <w:pPr>
        <w:spacing w:after="0" w:line="360" w:lineRule="auto"/>
        <w:jc w:val="center"/>
        <w:rPr>
          <w:rFonts w:ascii="Times New Roman" w:hAnsi="Times New Roman" w:cs="Times New Roman"/>
          <w:color w:val="191919"/>
          <w:sz w:val="28"/>
          <w:szCs w:val="28"/>
          <w:shd w:val="clear" w:color="auto" w:fill="FDFDFD"/>
        </w:rPr>
      </w:pPr>
      <w:r w:rsidRPr="008360FF">
        <w:rPr>
          <w:rFonts w:ascii="Times New Roman" w:hAnsi="Times New Roman" w:cs="Times New Roman"/>
          <w:color w:val="191919"/>
          <w:sz w:val="28"/>
          <w:szCs w:val="28"/>
          <w:shd w:val="clear" w:color="auto" w:fill="FDFDFD"/>
        </w:rPr>
        <w:t xml:space="preserve">Таблица </w:t>
      </w:r>
      <w:r w:rsidR="007A7347" w:rsidRPr="008360FF">
        <w:rPr>
          <w:rFonts w:ascii="Times New Roman" w:hAnsi="Times New Roman" w:cs="Times New Roman"/>
          <w:color w:val="191919"/>
          <w:sz w:val="28"/>
          <w:szCs w:val="28"/>
          <w:shd w:val="clear" w:color="auto" w:fill="FDFDFD"/>
        </w:rPr>
        <w:t>6</w:t>
      </w:r>
      <w:r w:rsidR="00E968FF">
        <w:rPr>
          <w:rFonts w:ascii="Times New Roman" w:hAnsi="Times New Roman" w:cs="Times New Roman"/>
          <w:color w:val="191919"/>
          <w:sz w:val="28"/>
          <w:szCs w:val="28"/>
          <w:shd w:val="clear" w:color="auto" w:fill="FDFDFD"/>
        </w:rPr>
        <w:t xml:space="preserve"> </w:t>
      </w:r>
      <w:r w:rsidR="00E968FF" w:rsidRPr="00E968FF">
        <w:rPr>
          <w:rFonts w:ascii="Times New Roman" w:hAnsi="Times New Roman" w:cs="Times New Roman"/>
          <w:color w:val="191919"/>
          <w:sz w:val="28"/>
          <w:szCs w:val="28"/>
          <w:shd w:val="clear" w:color="auto" w:fill="FDFDFD"/>
        </w:rPr>
        <w:t>–</w:t>
      </w:r>
      <w:r w:rsidRPr="008360FF">
        <w:rPr>
          <w:rFonts w:ascii="Times New Roman" w:hAnsi="Times New Roman" w:cs="Times New Roman"/>
          <w:color w:val="191919"/>
          <w:sz w:val="28"/>
          <w:szCs w:val="28"/>
          <w:shd w:val="clear" w:color="auto" w:fill="FDFDFD"/>
        </w:rPr>
        <w:t xml:space="preserve"> Показатели семей пчёл </w:t>
      </w:r>
      <w:r w:rsidR="007D27A1" w:rsidRPr="008360FF">
        <w:rPr>
          <w:rFonts w:ascii="Times New Roman" w:eastAsia="Times New Roman" w:hAnsi="Times New Roman" w:cs="Times New Roman"/>
          <w:bCs/>
          <w:color w:val="000000"/>
          <w:sz w:val="28"/>
          <w:szCs w:val="28"/>
        </w:rPr>
        <w:t>в 2020 г.</w:t>
      </w:r>
      <w:r w:rsidR="007D27A1" w:rsidRPr="008360FF">
        <w:rPr>
          <w:rFonts w:ascii="Times New Roman" w:hAnsi="Times New Roman" w:cs="Times New Roman"/>
          <w:color w:val="191919"/>
          <w:sz w:val="28"/>
          <w:szCs w:val="28"/>
          <w:shd w:val="clear" w:color="auto" w:fill="FDFDFD"/>
        </w:rPr>
        <w:t xml:space="preserve"> </w:t>
      </w:r>
      <w:r w:rsidR="00AA7618" w:rsidRPr="008360FF">
        <w:rPr>
          <w:rFonts w:ascii="Times New Roman" w:hAnsi="Times New Roman" w:cs="Times New Roman"/>
          <w:color w:val="191919"/>
          <w:sz w:val="28"/>
          <w:szCs w:val="28"/>
          <w:shd w:val="clear" w:color="auto" w:fill="FDFDFD"/>
        </w:rPr>
        <w:t>(</w:t>
      </w:r>
      <w:r w:rsidR="00AA7618" w:rsidRPr="008360FF">
        <w:rPr>
          <w:rFonts w:ascii="Times New Roman" w:hAnsi="Times New Roman" w:cs="Times New Roman"/>
          <w:color w:val="191919"/>
          <w:sz w:val="28"/>
          <w:szCs w:val="28"/>
          <w:shd w:val="clear" w:color="auto" w:fill="FDFDFD"/>
          <w:lang w:val="en-US"/>
        </w:rPr>
        <w:t>n</w:t>
      </w:r>
      <w:r w:rsidR="00AA7618" w:rsidRPr="008360FF">
        <w:rPr>
          <w:rFonts w:ascii="Times New Roman" w:hAnsi="Times New Roman" w:cs="Times New Roman"/>
          <w:color w:val="191919"/>
          <w:sz w:val="28"/>
          <w:szCs w:val="28"/>
          <w:shd w:val="clear" w:color="auto" w:fill="FDFDFD"/>
        </w:rPr>
        <w:t>=10)</w:t>
      </w:r>
    </w:p>
    <w:tbl>
      <w:tblPr>
        <w:tblW w:w="5000" w:type="pct"/>
        <w:jc w:val="center"/>
        <w:tblLook w:val="04A0" w:firstRow="1" w:lastRow="0" w:firstColumn="1" w:lastColumn="0" w:noHBand="0" w:noVBand="1"/>
      </w:tblPr>
      <w:tblGrid>
        <w:gridCol w:w="1425"/>
        <w:gridCol w:w="2892"/>
        <w:gridCol w:w="1192"/>
        <w:gridCol w:w="2378"/>
        <w:gridCol w:w="1192"/>
      </w:tblGrid>
      <w:tr w:rsidR="00BD66B9" w:rsidRPr="008360FF" w14:paraId="76546BEF" w14:textId="77777777" w:rsidTr="00840A4F">
        <w:trPr>
          <w:trHeight w:val="482"/>
          <w:jc w:val="center"/>
        </w:trPr>
        <w:tc>
          <w:tcPr>
            <w:tcW w:w="1508" w:type="dxa"/>
            <w:vMerge w:val="restart"/>
            <w:tcBorders>
              <w:top w:val="single" w:sz="4" w:space="0" w:color="auto"/>
              <w:left w:val="single" w:sz="4" w:space="0" w:color="auto"/>
              <w:bottom w:val="single" w:sz="4" w:space="0" w:color="auto"/>
              <w:right w:val="single" w:sz="4" w:space="0" w:color="auto"/>
            </w:tcBorders>
            <w:shd w:val="clear" w:color="000000" w:fill="FFFFFF"/>
            <w:noWrap/>
            <w:tcMar>
              <w:left w:w="0" w:type="dxa"/>
              <w:right w:w="0" w:type="dxa"/>
            </w:tcMar>
            <w:vAlign w:val="center"/>
            <w:hideMark/>
          </w:tcPr>
          <w:p w14:paraId="16A2DFAD" w14:textId="7B1FCBC8" w:rsidR="00BD66B9" w:rsidRPr="008360FF" w:rsidRDefault="00873580" w:rsidP="00E968FF">
            <w:pPr>
              <w:spacing w:after="0" w:line="360" w:lineRule="auto"/>
              <w:jc w:val="center"/>
              <w:rPr>
                <w:rFonts w:ascii="Times New Roman" w:eastAsia="Times New Roman" w:hAnsi="Times New Roman" w:cs="Times New Roman"/>
                <w:bCs/>
                <w:color w:val="000000"/>
                <w:sz w:val="28"/>
                <w:szCs w:val="28"/>
              </w:rPr>
            </w:pPr>
            <w:r w:rsidRPr="008360FF">
              <w:rPr>
                <w:rFonts w:ascii="Times New Roman" w:eastAsia="Times New Roman" w:hAnsi="Times New Roman" w:cs="Times New Roman"/>
                <w:bCs/>
                <w:color w:val="000000"/>
                <w:sz w:val="28"/>
                <w:szCs w:val="28"/>
              </w:rPr>
              <w:t>Г</w:t>
            </w:r>
            <w:r w:rsidR="00BD66B9" w:rsidRPr="008360FF">
              <w:rPr>
                <w:rFonts w:ascii="Times New Roman" w:eastAsia="Times New Roman" w:hAnsi="Times New Roman" w:cs="Times New Roman"/>
                <w:bCs/>
                <w:color w:val="000000"/>
                <w:sz w:val="28"/>
                <w:szCs w:val="28"/>
              </w:rPr>
              <w:t>рупп</w:t>
            </w:r>
            <w:r w:rsidRPr="008360FF">
              <w:rPr>
                <w:rFonts w:ascii="Times New Roman" w:eastAsia="Times New Roman" w:hAnsi="Times New Roman" w:cs="Times New Roman"/>
                <w:bCs/>
                <w:color w:val="000000"/>
                <w:sz w:val="28"/>
                <w:szCs w:val="28"/>
              </w:rPr>
              <w:t>ы</w:t>
            </w:r>
          </w:p>
        </w:tc>
        <w:tc>
          <w:tcPr>
            <w:tcW w:w="4333" w:type="dxa"/>
            <w:gridSpan w:val="2"/>
            <w:tcBorders>
              <w:top w:val="single" w:sz="4" w:space="0" w:color="auto"/>
              <w:left w:val="single" w:sz="4" w:space="0" w:color="auto"/>
              <w:bottom w:val="single" w:sz="4" w:space="0" w:color="auto"/>
              <w:right w:val="single" w:sz="4" w:space="0" w:color="auto"/>
            </w:tcBorders>
            <w:shd w:val="clear" w:color="000000" w:fill="FFFFFF"/>
            <w:noWrap/>
            <w:tcMar>
              <w:left w:w="0" w:type="dxa"/>
              <w:right w:w="0" w:type="dxa"/>
            </w:tcMar>
            <w:vAlign w:val="center"/>
            <w:hideMark/>
          </w:tcPr>
          <w:p w14:paraId="016BACFE" w14:textId="07CDFC16" w:rsidR="00BD66B9" w:rsidRPr="008360FF" w:rsidRDefault="00EA2573" w:rsidP="00E968FF">
            <w:pPr>
              <w:spacing w:after="0" w:line="360" w:lineRule="auto"/>
              <w:jc w:val="center"/>
              <w:rPr>
                <w:rFonts w:ascii="Times New Roman" w:eastAsia="Times New Roman" w:hAnsi="Times New Roman" w:cs="Times New Roman"/>
                <w:bCs/>
                <w:color w:val="000000"/>
                <w:sz w:val="28"/>
                <w:szCs w:val="28"/>
                <w:highlight w:val="yellow"/>
              </w:rPr>
            </w:pPr>
            <w:r w:rsidRPr="008360FF">
              <w:rPr>
                <w:rFonts w:ascii="Times New Roman" w:eastAsia="Times New Roman" w:hAnsi="Times New Roman" w:cs="Times New Roman"/>
                <w:bCs/>
                <w:color w:val="000000"/>
                <w:sz w:val="28"/>
                <w:szCs w:val="28"/>
              </w:rPr>
              <w:t>Количество пчёл в гнезде, кг.</w:t>
            </w:r>
          </w:p>
        </w:tc>
        <w:tc>
          <w:tcPr>
            <w:tcW w:w="3786" w:type="dxa"/>
            <w:gridSpan w:val="2"/>
            <w:tcBorders>
              <w:top w:val="single" w:sz="4" w:space="0" w:color="auto"/>
              <w:left w:val="single" w:sz="4" w:space="0" w:color="auto"/>
              <w:bottom w:val="single" w:sz="8" w:space="0" w:color="auto"/>
              <w:right w:val="single" w:sz="4" w:space="0" w:color="000000"/>
            </w:tcBorders>
            <w:shd w:val="clear" w:color="000000" w:fill="FFFFFF"/>
            <w:noWrap/>
            <w:tcMar>
              <w:left w:w="0" w:type="dxa"/>
              <w:right w:w="0" w:type="dxa"/>
            </w:tcMar>
            <w:vAlign w:val="center"/>
            <w:hideMark/>
          </w:tcPr>
          <w:p w14:paraId="1AD84825" w14:textId="77777777" w:rsidR="00BD66B9" w:rsidRPr="008360FF" w:rsidRDefault="00BD66B9" w:rsidP="00E968FF">
            <w:pPr>
              <w:spacing w:after="0" w:line="360" w:lineRule="auto"/>
              <w:jc w:val="center"/>
              <w:rPr>
                <w:rFonts w:ascii="Times New Roman" w:eastAsia="Times New Roman" w:hAnsi="Times New Roman" w:cs="Times New Roman"/>
                <w:bCs/>
                <w:color w:val="000000"/>
                <w:sz w:val="28"/>
                <w:szCs w:val="28"/>
                <w:highlight w:val="yellow"/>
              </w:rPr>
            </w:pPr>
            <w:r w:rsidRPr="008360FF">
              <w:rPr>
                <w:rFonts w:ascii="Times New Roman" w:eastAsia="Times New Roman" w:hAnsi="Times New Roman" w:cs="Times New Roman"/>
                <w:bCs/>
                <w:color w:val="000000"/>
                <w:sz w:val="28"/>
                <w:szCs w:val="28"/>
              </w:rPr>
              <w:t>Количество печатного расплода, кв</w:t>
            </w:r>
            <w:r w:rsidR="00BA4D5D" w:rsidRPr="008360FF">
              <w:rPr>
                <w:rFonts w:ascii="Times New Roman" w:eastAsia="Times New Roman" w:hAnsi="Times New Roman" w:cs="Times New Roman"/>
                <w:bCs/>
                <w:color w:val="000000"/>
                <w:sz w:val="28"/>
                <w:szCs w:val="28"/>
              </w:rPr>
              <w:t>.</w:t>
            </w:r>
          </w:p>
        </w:tc>
      </w:tr>
      <w:tr w:rsidR="00C80427" w:rsidRPr="008360FF" w14:paraId="3377B0BD" w14:textId="77777777" w:rsidTr="00840A4F">
        <w:trPr>
          <w:trHeight w:hRule="exact" w:val="397"/>
          <w:jc w:val="center"/>
        </w:trPr>
        <w:tc>
          <w:tcPr>
            <w:tcW w:w="1508" w:type="dxa"/>
            <w:vMerge/>
            <w:tcBorders>
              <w:top w:val="single" w:sz="4" w:space="0" w:color="auto"/>
              <w:left w:val="single" w:sz="4" w:space="0" w:color="auto"/>
              <w:bottom w:val="single" w:sz="4" w:space="0" w:color="auto"/>
              <w:right w:val="single" w:sz="4" w:space="0" w:color="auto"/>
            </w:tcBorders>
            <w:tcMar>
              <w:left w:w="0" w:type="dxa"/>
            </w:tcMar>
            <w:vAlign w:val="center"/>
            <w:hideMark/>
          </w:tcPr>
          <w:p w14:paraId="1FBDB9E2" w14:textId="77777777" w:rsidR="00C80427" w:rsidRPr="008360FF" w:rsidRDefault="00C80427" w:rsidP="00E968FF">
            <w:pPr>
              <w:spacing w:after="0" w:line="360" w:lineRule="auto"/>
              <w:rPr>
                <w:rFonts w:ascii="Times New Roman" w:eastAsia="Times New Roman" w:hAnsi="Times New Roman" w:cs="Times New Roman"/>
                <w:color w:val="000000"/>
                <w:sz w:val="28"/>
                <w:szCs w:val="28"/>
              </w:rPr>
            </w:pPr>
          </w:p>
        </w:tc>
        <w:tc>
          <w:tcPr>
            <w:tcW w:w="3071" w:type="dxa"/>
            <w:tcBorders>
              <w:top w:val="single" w:sz="4" w:space="0" w:color="auto"/>
              <w:left w:val="nil"/>
              <w:bottom w:val="single" w:sz="4" w:space="0" w:color="auto"/>
              <w:right w:val="single" w:sz="4" w:space="0" w:color="auto"/>
            </w:tcBorders>
            <w:shd w:val="clear" w:color="000000" w:fill="FFFFFF"/>
            <w:noWrap/>
            <w:tcMar>
              <w:left w:w="0" w:type="dxa"/>
            </w:tcMar>
            <w:vAlign w:val="center"/>
            <w:hideMark/>
          </w:tcPr>
          <w:p w14:paraId="4C90CD52" w14:textId="77777777" w:rsidR="00C80427" w:rsidRPr="008360FF" w:rsidRDefault="00C80427" w:rsidP="00E968FF">
            <w:pPr>
              <w:spacing w:after="0" w:line="360" w:lineRule="auto"/>
              <w:jc w:val="center"/>
              <w:rPr>
                <w:rFonts w:ascii="Times New Roman" w:eastAsia="Times New Roman" w:hAnsi="Times New Roman" w:cs="Times New Roman"/>
                <w:color w:val="000000"/>
                <w:sz w:val="28"/>
                <w:szCs w:val="28"/>
              </w:rPr>
            </w:pPr>
            <w:proofErr w:type="spellStart"/>
            <w:r w:rsidRPr="008360FF">
              <w:rPr>
                <w:rFonts w:ascii="Times New Roman" w:eastAsia="Times New Roman" w:hAnsi="Times New Roman" w:cs="Times New Roman"/>
                <w:color w:val="000000"/>
                <w:sz w:val="28"/>
                <w:szCs w:val="28"/>
              </w:rPr>
              <w:t>M±m</w:t>
            </w:r>
            <w:proofErr w:type="spellEnd"/>
          </w:p>
        </w:tc>
        <w:tc>
          <w:tcPr>
            <w:tcW w:w="1262" w:type="dxa"/>
            <w:tcBorders>
              <w:top w:val="nil"/>
              <w:left w:val="nil"/>
              <w:bottom w:val="single" w:sz="4" w:space="0" w:color="auto"/>
              <w:right w:val="single" w:sz="4" w:space="0" w:color="auto"/>
            </w:tcBorders>
            <w:shd w:val="clear" w:color="000000" w:fill="FFFFFF"/>
            <w:noWrap/>
            <w:tcMar>
              <w:left w:w="0" w:type="dxa"/>
            </w:tcMar>
            <w:vAlign w:val="center"/>
            <w:hideMark/>
          </w:tcPr>
          <w:p w14:paraId="6A21A1CC" w14:textId="77777777" w:rsidR="00C80427" w:rsidRPr="008360FF" w:rsidRDefault="00C80427" w:rsidP="00E968FF">
            <w:pPr>
              <w:spacing w:after="0" w:line="360" w:lineRule="auto"/>
              <w:jc w:val="center"/>
              <w:rPr>
                <w:rFonts w:ascii="Times New Roman" w:eastAsia="Times New Roman" w:hAnsi="Times New Roman" w:cs="Times New Roman"/>
                <w:color w:val="000000"/>
                <w:sz w:val="28"/>
                <w:szCs w:val="28"/>
              </w:rPr>
            </w:pPr>
            <w:proofErr w:type="spellStart"/>
            <w:r w:rsidRPr="008360FF">
              <w:rPr>
                <w:rFonts w:ascii="Times New Roman" w:eastAsia="Times New Roman" w:hAnsi="Times New Roman" w:cs="Times New Roman"/>
                <w:color w:val="000000"/>
                <w:sz w:val="28"/>
                <w:szCs w:val="28"/>
              </w:rPr>
              <w:t>Cv</w:t>
            </w:r>
            <w:proofErr w:type="spellEnd"/>
            <w:r w:rsidRPr="008360FF">
              <w:rPr>
                <w:rFonts w:ascii="Times New Roman" w:eastAsia="Times New Roman" w:hAnsi="Times New Roman" w:cs="Times New Roman"/>
                <w:color w:val="000000"/>
                <w:sz w:val="28"/>
                <w:szCs w:val="28"/>
              </w:rPr>
              <w:t>, %</w:t>
            </w:r>
          </w:p>
        </w:tc>
        <w:tc>
          <w:tcPr>
            <w:tcW w:w="2524" w:type="dxa"/>
            <w:tcBorders>
              <w:top w:val="single" w:sz="8" w:space="0" w:color="auto"/>
              <w:left w:val="nil"/>
              <w:bottom w:val="single" w:sz="4" w:space="0" w:color="auto"/>
              <w:right w:val="single" w:sz="4" w:space="0" w:color="auto"/>
            </w:tcBorders>
            <w:shd w:val="clear" w:color="000000" w:fill="FFFFFF"/>
            <w:noWrap/>
            <w:tcMar>
              <w:left w:w="0" w:type="dxa"/>
            </w:tcMar>
            <w:vAlign w:val="center"/>
            <w:hideMark/>
          </w:tcPr>
          <w:p w14:paraId="2748F53D" w14:textId="77777777" w:rsidR="00C80427" w:rsidRPr="008360FF" w:rsidRDefault="00C80427" w:rsidP="00E968FF">
            <w:pPr>
              <w:spacing w:after="0" w:line="360" w:lineRule="auto"/>
              <w:jc w:val="center"/>
              <w:rPr>
                <w:rFonts w:ascii="Times New Roman" w:eastAsia="Times New Roman" w:hAnsi="Times New Roman" w:cs="Times New Roman"/>
                <w:color w:val="000000"/>
                <w:sz w:val="28"/>
                <w:szCs w:val="28"/>
              </w:rPr>
            </w:pPr>
            <w:proofErr w:type="spellStart"/>
            <w:r w:rsidRPr="008360FF">
              <w:rPr>
                <w:rFonts w:ascii="Times New Roman" w:eastAsia="Times New Roman" w:hAnsi="Times New Roman" w:cs="Times New Roman"/>
                <w:color w:val="000000"/>
                <w:sz w:val="28"/>
                <w:szCs w:val="28"/>
              </w:rPr>
              <w:t>M±m</w:t>
            </w:r>
            <w:proofErr w:type="spellEnd"/>
          </w:p>
        </w:tc>
        <w:tc>
          <w:tcPr>
            <w:tcW w:w="1262" w:type="dxa"/>
            <w:tcBorders>
              <w:top w:val="single" w:sz="8" w:space="0" w:color="auto"/>
              <w:left w:val="nil"/>
              <w:bottom w:val="single" w:sz="4" w:space="0" w:color="auto"/>
              <w:right w:val="single" w:sz="4" w:space="0" w:color="auto"/>
            </w:tcBorders>
            <w:shd w:val="clear" w:color="000000" w:fill="FFFFFF"/>
            <w:noWrap/>
            <w:tcMar>
              <w:left w:w="0" w:type="dxa"/>
            </w:tcMar>
            <w:vAlign w:val="center"/>
            <w:hideMark/>
          </w:tcPr>
          <w:p w14:paraId="34F4EEBE" w14:textId="77777777" w:rsidR="00C80427" w:rsidRPr="008360FF" w:rsidRDefault="00C80427" w:rsidP="00E968FF">
            <w:pPr>
              <w:spacing w:after="0" w:line="360" w:lineRule="auto"/>
              <w:jc w:val="center"/>
              <w:rPr>
                <w:rFonts w:ascii="Times New Roman" w:eastAsia="Times New Roman" w:hAnsi="Times New Roman" w:cs="Times New Roman"/>
                <w:color w:val="000000"/>
                <w:sz w:val="28"/>
                <w:szCs w:val="28"/>
              </w:rPr>
            </w:pPr>
            <w:proofErr w:type="spellStart"/>
            <w:r w:rsidRPr="008360FF">
              <w:rPr>
                <w:rFonts w:ascii="Times New Roman" w:eastAsia="Times New Roman" w:hAnsi="Times New Roman" w:cs="Times New Roman"/>
                <w:color w:val="000000"/>
                <w:sz w:val="28"/>
                <w:szCs w:val="28"/>
              </w:rPr>
              <w:t>Cv</w:t>
            </w:r>
            <w:proofErr w:type="spellEnd"/>
            <w:r w:rsidRPr="008360FF">
              <w:rPr>
                <w:rFonts w:ascii="Times New Roman" w:eastAsia="Times New Roman" w:hAnsi="Times New Roman" w:cs="Times New Roman"/>
                <w:color w:val="000000"/>
                <w:sz w:val="28"/>
                <w:szCs w:val="28"/>
              </w:rPr>
              <w:t>, %</w:t>
            </w:r>
          </w:p>
        </w:tc>
      </w:tr>
      <w:tr w:rsidR="007A7347" w:rsidRPr="008360FF" w14:paraId="2C708418" w14:textId="77777777" w:rsidTr="00840A4F">
        <w:trPr>
          <w:trHeight w:hRule="exact" w:val="397"/>
          <w:jc w:val="center"/>
        </w:trPr>
        <w:tc>
          <w:tcPr>
            <w:tcW w:w="1508" w:type="dxa"/>
            <w:tcBorders>
              <w:top w:val="nil"/>
              <w:left w:val="single" w:sz="4" w:space="0" w:color="auto"/>
              <w:bottom w:val="single" w:sz="4" w:space="0" w:color="auto"/>
              <w:right w:val="single" w:sz="4" w:space="0" w:color="auto"/>
            </w:tcBorders>
            <w:shd w:val="clear" w:color="000000" w:fill="FFFFFF"/>
            <w:noWrap/>
            <w:tcMar>
              <w:left w:w="0" w:type="dxa"/>
            </w:tcMar>
            <w:vAlign w:val="center"/>
          </w:tcPr>
          <w:p w14:paraId="11C4019A" w14:textId="7D0009AA" w:rsidR="007A7347" w:rsidRPr="008360FF" w:rsidRDefault="007A7347" w:rsidP="00E968FF">
            <w:pPr>
              <w:spacing w:after="0" w:line="360" w:lineRule="auto"/>
              <w:jc w:val="center"/>
              <w:rPr>
                <w:rFonts w:ascii="Times New Roman" w:hAnsi="Times New Roman" w:cs="Times New Roman"/>
                <w:bCs/>
                <w:sz w:val="28"/>
                <w:szCs w:val="28"/>
              </w:rPr>
            </w:pPr>
            <w:r w:rsidRPr="008360FF">
              <w:rPr>
                <w:rFonts w:ascii="Times New Roman" w:hAnsi="Times New Roman" w:cs="Times New Roman"/>
                <w:bCs/>
                <w:sz w:val="28"/>
                <w:szCs w:val="28"/>
              </w:rPr>
              <w:t>контроль</w:t>
            </w:r>
          </w:p>
        </w:tc>
        <w:tc>
          <w:tcPr>
            <w:tcW w:w="3071" w:type="dxa"/>
            <w:tcBorders>
              <w:top w:val="nil"/>
              <w:left w:val="single" w:sz="4" w:space="0" w:color="auto"/>
              <w:bottom w:val="single" w:sz="4" w:space="0" w:color="auto"/>
              <w:right w:val="single" w:sz="4" w:space="0" w:color="auto"/>
            </w:tcBorders>
            <w:shd w:val="clear" w:color="000000" w:fill="FFFFFF"/>
            <w:noWrap/>
            <w:tcMar>
              <w:left w:w="0" w:type="dxa"/>
            </w:tcMar>
            <w:vAlign w:val="center"/>
          </w:tcPr>
          <w:p w14:paraId="277E3A9A" w14:textId="12377D44"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1,79±0,05</w:t>
            </w:r>
          </w:p>
        </w:tc>
        <w:tc>
          <w:tcPr>
            <w:tcW w:w="1262" w:type="dxa"/>
            <w:tcBorders>
              <w:top w:val="nil"/>
              <w:left w:val="nil"/>
              <w:bottom w:val="single" w:sz="4" w:space="0" w:color="auto"/>
              <w:right w:val="single" w:sz="4" w:space="0" w:color="auto"/>
            </w:tcBorders>
            <w:shd w:val="clear" w:color="000000" w:fill="FFFFFF"/>
            <w:noWrap/>
            <w:tcMar>
              <w:left w:w="0" w:type="dxa"/>
            </w:tcMar>
            <w:vAlign w:val="center"/>
          </w:tcPr>
          <w:p w14:paraId="309AEEA1"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8,36</w:t>
            </w:r>
          </w:p>
        </w:tc>
        <w:tc>
          <w:tcPr>
            <w:tcW w:w="2524" w:type="dxa"/>
            <w:tcBorders>
              <w:top w:val="nil"/>
              <w:left w:val="nil"/>
              <w:bottom w:val="single" w:sz="4" w:space="0" w:color="auto"/>
              <w:right w:val="single" w:sz="4" w:space="0" w:color="auto"/>
            </w:tcBorders>
            <w:shd w:val="clear" w:color="000000" w:fill="FFFFFF"/>
            <w:noWrap/>
            <w:tcMar>
              <w:left w:w="0" w:type="dxa"/>
            </w:tcMar>
            <w:vAlign w:val="center"/>
          </w:tcPr>
          <w:p w14:paraId="42C1514F"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138,9±3,21</w:t>
            </w:r>
          </w:p>
        </w:tc>
        <w:tc>
          <w:tcPr>
            <w:tcW w:w="1262" w:type="dxa"/>
            <w:tcBorders>
              <w:top w:val="nil"/>
              <w:left w:val="nil"/>
              <w:bottom w:val="single" w:sz="4" w:space="0" w:color="auto"/>
              <w:right w:val="single" w:sz="4" w:space="0" w:color="auto"/>
            </w:tcBorders>
            <w:shd w:val="clear" w:color="000000" w:fill="FFFFFF"/>
            <w:noWrap/>
            <w:tcMar>
              <w:left w:w="0" w:type="dxa"/>
            </w:tcMar>
            <w:vAlign w:val="center"/>
          </w:tcPr>
          <w:p w14:paraId="0D590DBB"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7,31</w:t>
            </w:r>
          </w:p>
        </w:tc>
      </w:tr>
      <w:tr w:rsidR="007A7347" w:rsidRPr="008360FF" w14:paraId="76BDF927" w14:textId="77777777" w:rsidTr="00840A4F">
        <w:trPr>
          <w:trHeight w:hRule="exact" w:val="397"/>
          <w:jc w:val="center"/>
        </w:trPr>
        <w:tc>
          <w:tcPr>
            <w:tcW w:w="1508" w:type="dxa"/>
            <w:tcBorders>
              <w:top w:val="nil"/>
              <w:left w:val="single" w:sz="4" w:space="0" w:color="auto"/>
              <w:bottom w:val="single" w:sz="4" w:space="0" w:color="auto"/>
              <w:right w:val="single" w:sz="4" w:space="0" w:color="auto"/>
            </w:tcBorders>
            <w:shd w:val="clear" w:color="000000" w:fill="FFFFFF"/>
            <w:noWrap/>
            <w:tcMar>
              <w:left w:w="0" w:type="dxa"/>
            </w:tcMar>
            <w:vAlign w:val="center"/>
          </w:tcPr>
          <w:p w14:paraId="7388594B" w14:textId="0EB70D2C" w:rsidR="007A7347" w:rsidRPr="008360FF" w:rsidRDefault="007A7347" w:rsidP="00E968FF">
            <w:pPr>
              <w:spacing w:after="0" w:line="360" w:lineRule="auto"/>
              <w:jc w:val="center"/>
              <w:rPr>
                <w:rFonts w:ascii="Times New Roman" w:hAnsi="Times New Roman" w:cs="Times New Roman"/>
                <w:bCs/>
                <w:sz w:val="28"/>
                <w:szCs w:val="28"/>
              </w:rPr>
            </w:pPr>
            <w:r w:rsidRPr="008360FF">
              <w:rPr>
                <w:rFonts w:ascii="Times New Roman" w:hAnsi="Times New Roman" w:cs="Times New Roman"/>
                <w:bCs/>
                <w:sz w:val="28"/>
                <w:szCs w:val="28"/>
              </w:rPr>
              <w:t>1</w:t>
            </w:r>
          </w:p>
        </w:tc>
        <w:tc>
          <w:tcPr>
            <w:tcW w:w="3071" w:type="dxa"/>
            <w:tcBorders>
              <w:top w:val="nil"/>
              <w:left w:val="single" w:sz="4" w:space="0" w:color="auto"/>
              <w:bottom w:val="single" w:sz="4" w:space="0" w:color="auto"/>
              <w:right w:val="single" w:sz="4" w:space="0" w:color="auto"/>
            </w:tcBorders>
            <w:shd w:val="clear" w:color="000000" w:fill="FFFFFF"/>
            <w:noWrap/>
            <w:tcMar>
              <w:left w:w="0" w:type="dxa"/>
            </w:tcMar>
            <w:vAlign w:val="center"/>
            <w:hideMark/>
          </w:tcPr>
          <w:p w14:paraId="50D68483" w14:textId="6113A400"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1,75±0,05</w:t>
            </w:r>
          </w:p>
        </w:tc>
        <w:tc>
          <w:tcPr>
            <w:tcW w:w="1262" w:type="dxa"/>
            <w:tcBorders>
              <w:top w:val="nil"/>
              <w:left w:val="nil"/>
              <w:bottom w:val="single" w:sz="4" w:space="0" w:color="auto"/>
              <w:right w:val="single" w:sz="4" w:space="0" w:color="auto"/>
            </w:tcBorders>
            <w:shd w:val="clear" w:color="000000" w:fill="FFFFFF"/>
            <w:noWrap/>
            <w:tcMar>
              <w:left w:w="0" w:type="dxa"/>
            </w:tcMar>
            <w:vAlign w:val="center"/>
            <w:hideMark/>
          </w:tcPr>
          <w:p w14:paraId="50A66F94"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7,36</w:t>
            </w:r>
          </w:p>
        </w:tc>
        <w:tc>
          <w:tcPr>
            <w:tcW w:w="2524" w:type="dxa"/>
            <w:tcBorders>
              <w:top w:val="nil"/>
              <w:left w:val="nil"/>
              <w:bottom w:val="single" w:sz="4" w:space="0" w:color="auto"/>
              <w:right w:val="single" w:sz="4" w:space="0" w:color="auto"/>
            </w:tcBorders>
            <w:shd w:val="clear" w:color="000000" w:fill="FFFFFF"/>
            <w:noWrap/>
            <w:tcMar>
              <w:left w:w="0" w:type="dxa"/>
            </w:tcMar>
            <w:vAlign w:val="center"/>
            <w:hideMark/>
          </w:tcPr>
          <w:p w14:paraId="1C136060"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140,1±3,43</w:t>
            </w:r>
          </w:p>
        </w:tc>
        <w:tc>
          <w:tcPr>
            <w:tcW w:w="1262" w:type="dxa"/>
            <w:tcBorders>
              <w:top w:val="nil"/>
              <w:left w:val="nil"/>
              <w:bottom w:val="single" w:sz="4" w:space="0" w:color="auto"/>
              <w:right w:val="single" w:sz="4" w:space="0" w:color="auto"/>
            </w:tcBorders>
            <w:shd w:val="clear" w:color="000000" w:fill="FFFFFF"/>
            <w:noWrap/>
            <w:tcMar>
              <w:left w:w="0" w:type="dxa"/>
            </w:tcMar>
            <w:vAlign w:val="center"/>
            <w:hideMark/>
          </w:tcPr>
          <w:p w14:paraId="2E651406"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7,74</w:t>
            </w:r>
          </w:p>
        </w:tc>
      </w:tr>
      <w:tr w:rsidR="007A7347" w:rsidRPr="008360FF" w14:paraId="7BB137CC" w14:textId="77777777" w:rsidTr="00840A4F">
        <w:trPr>
          <w:trHeight w:hRule="exact" w:val="397"/>
          <w:jc w:val="center"/>
        </w:trPr>
        <w:tc>
          <w:tcPr>
            <w:tcW w:w="1508" w:type="dxa"/>
            <w:tcBorders>
              <w:top w:val="nil"/>
              <w:left w:val="single" w:sz="4" w:space="0" w:color="auto"/>
              <w:bottom w:val="single" w:sz="4" w:space="0" w:color="auto"/>
              <w:right w:val="single" w:sz="4" w:space="0" w:color="auto"/>
            </w:tcBorders>
            <w:shd w:val="clear" w:color="000000" w:fill="FFFFFF"/>
            <w:noWrap/>
            <w:tcMar>
              <w:left w:w="0" w:type="dxa"/>
            </w:tcMar>
            <w:vAlign w:val="center"/>
          </w:tcPr>
          <w:p w14:paraId="710C383D" w14:textId="34724A95" w:rsidR="007A7347" w:rsidRPr="008360FF" w:rsidRDefault="007A7347" w:rsidP="00E968FF">
            <w:pPr>
              <w:spacing w:after="0" w:line="360" w:lineRule="auto"/>
              <w:jc w:val="center"/>
              <w:rPr>
                <w:rFonts w:ascii="Times New Roman" w:hAnsi="Times New Roman" w:cs="Times New Roman"/>
                <w:bCs/>
                <w:sz w:val="28"/>
                <w:szCs w:val="28"/>
              </w:rPr>
            </w:pPr>
            <w:r w:rsidRPr="008360FF">
              <w:rPr>
                <w:rFonts w:ascii="Times New Roman" w:hAnsi="Times New Roman" w:cs="Times New Roman"/>
                <w:bCs/>
                <w:sz w:val="28"/>
                <w:szCs w:val="28"/>
              </w:rPr>
              <w:t>2</w:t>
            </w:r>
          </w:p>
        </w:tc>
        <w:tc>
          <w:tcPr>
            <w:tcW w:w="3071" w:type="dxa"/>
            <w:tcBorders>
              <w:top w:val="nil"/>
              <w:left w:val="single" w:sz="4" w:space="0" w:color="auto"/>
              <w:bottom w:val="single" w:sz="4" w:space="0" w:color="auto"/>
              <w:right w:val="single" w:sz="4" w:space="0" w:color="auto"/>
            </w:tcBorders>
            <w:shd w:val="clear" w:color="000000" w:fill="FFFFFF"/>
            <w:noWrap/>
            <w:tcMar>
              <w:left w:w="0" w:type="dxa"/>
            </w:tcMar>
            <w:vAlign w:val="center"/>
            <w:hideMark/>
          </w:tcPr>
          <w:p w14:paraId="7CD66BBA" w14:textId="6EA6FF15"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1,80±0,04</w:t>
            </w:r>
          </w:p>
        </w:tc>
        <w:tc>
          <w:tcPr>
            <w:tcW w:w="1262" w:type="dxa"/>
            <w:tcBorders>
              <w:top w:val="nil"/>
              <w:left w:val="nil"/>
              <w:bottom w:val="single" w:sz="4" w:space="0" w:color="auto"/>
              <w:right w:val="single" w:sz="4" w:space="0" w:color="auto"/>
            </w:tcBorders>
            <w:shd w:val="clear" w:color="000000" w:fill="FFFFFF"/>
            <w:noWrap/>
            <w:tcMar>
              <w:left w:w="0" w:type="dxa"/>
            </w:tcMar>
            <w:vAlign w:val="center"/>
            <w:hideMark/>
          </w:tcPr>
          <w:p w14:paraId="48EFAA3E"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6,80</w:t>
            </w:r>
          </w:p>
        </w:tc>
        <w:tc>
          <w:tcPr>
            <w:tcW w:w="2524" w:type="dxa"/>
            <w:tcBorders>
              <w:top w:val="nil"/>
              <w:left w:val="nil"/>
              <w:bottom w:val="single" w:sz="4" w:space="0" w:color="auto"/>
              <w:right w:val="single" w:sz="4" w:space="0" w:color="auto"/>
            </w:tcBorders>
            <w:shd w:val="clear" w:color="000000" w:fill="FFFFFF"/>
            <w:noWrap/>
            <w:tcMar>
              <w:left w:w="0" w:type="dxa"/>
            </w:tcMar>
            <w:vAlign w:val="center"/>
            <w:hideMark/>
          </w:tcPr>
          <w:p w14:paraId="2D62E71D"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135,7±3,14</w:t>
            </w:r>
          </w:p>
        </w:tc>
        <w:tc>
          <w:tcPr>
            <w:tcW w:w="1262" w:type="dxa"/>
            <w:tcBorders>
              <w:top w:val="nil"/>
              <w:left w:val="nil"/>
              <w:bottom w:val="single" w:sz="4" w:space="0" w:color="auto"/>
              <w:right w:val="single" w:sz="4" w:space="0" w:color="auto"/>
            </w:tcBorders>
            <w:shd w:val="clear" w:color="000000" w:fill="FFFFFF"/>
            <w:noWrap/>
            <w:tcMar>
              <w:left w:w="0" w:type="dxa"/>
            </w:tcMar>
            <w:vAlign w:val="center"/>
            <w:hideMark/>
          </w:tcPr>
          <w:p w14:paraId="46490E2A"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7,33</w:t>
            </w:r>
          </w:p>
        </w:tc>
      </w:tr>
      <w:tr w:rsidR="007A7347" w:rsidRPr="008360FF" w14:paraId="22609990" w14:textId="77777777" w:rsidTr="00840A4F">
        <w:trPr>
          <w:trHeight w:hRule="exact" w:val="397"/>
          <w:jc w:val="center"/>
        </w:trPr>
        <w:tc>
          <w:tcPr>
            <w:tcW w:w="1508" w:type="dxa"/>
            <w:tcBorders>
              <w:top w:val="nil"/>
              <w:left w:val="single" w:sz="4" w:space="0" w:color="auto"/>
              <w:bottom w:val="single" w:sz="4" w:space="0" w:color="auto"/>
              <w:right w:val="single" w:sz="4" w:space="0" w:color="auto"/>
            </w:tcBorders>
            <w:shd w:val="clear" w:color="000000" w:fill="FFFFFF"/>
            <w:noWrap/>
            <w:tcMar>
              <w:left w:w="0" w:type="dxa"/>
            </w:tcMar>
            <w:vAlign w:val="center"/>
            <w:hideMark/>
          </w:tcPr>
          <w:p w14:paraId="58B68571" w14:textId="7264A184" w:rsidR="007A7347" w:rsidRPr="008360FF" w:rsidRDefault="007A7347" w:rsidP="00E968FF">
            <w:pPr>
              <w:spacing w:after="0" w:line="360" w:lineRule="auto"/>
              <w:jc w:val="center"/>
              <w:rPr>
                <w:rFonts w:ascii="Times New Roman" w:hAnsi="Times New Roman" w:cs="Times New Roman"/>
                <w:bCs/>
                <w:sz w:val="28"/>
                <w:szCs w:val="28"/>
              </w:rPr>
            </w:pPr>
            <w:r w:rsidRPr="008360FF">
              <w:rPr>
                <w:rFonts w:ascii="Times New Roman" w:hAnsi="Times New Roman" w:cs="Times New Roman"/>
                <w:bCs/>
                <w:sz w:val="28"/>
                <w:szCs w:val="28"/>
              </w:rPr>
              <w:t>3</w:t>
            </w:r>
          </w:p>
        </w:tc>
        <w:tc>
          <w:tcPr>
            <w:tcW w:w="3071" w:type="dxa"/>
            <w:tcBorders>
              <w:top w:val="nil"/>
              <w:left w:val="single" w:sz="4" w:space="0" w:color="auto"/>
              <w:bottom w:val="single" w:sz="4" w:space="0" w:color="auto"/>
              <w:right w:val="single" w:sz="4" w:space="0" w:color="auto"/>
            </w:tcBorders>
            <w:shd w:val="clear" w:color="000000" w:fill="FFFFFF"/>
            <w:noWrap/>
            <w:tcMar>
              <w:left w:w="0" w:type="dxa"/>
            </w:tcMar>
            <w:vAlign w:val="center"/>
            <w:hideMark/>
          </w:tcPr>
          <w:p w14:paraId="6D2A3576" w14:textId="3E1DD0D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1,79±0,04</w:t>
            </w:r>
          </w:p>
        </w:tc>
        <w:tc>
          <w:tcPr>
            <w:tcW w:w="1262" w:type="dxa"/>
            <w:tcBorders>
              <w:top w:val="nil"/>
              <w:left w:val="nil"/>
              <w:bottom w:val="single" w:sz="4" w:space="0" w:color="auto"/>
              <w:right w:val="single" w:sz="4" w:space="0" w:color="auto"/>
            </w:tcBorders>
            <w:shd w:val="clear" w:color="000000" w:fill="FFFFFF"/>
            <w:noWrap/>
            <w:tcMar>
              <w:left w:w="0" w:type="dxa"/>
            </w:tcMar>
            <w:vAlign w:val="center"/>
            <w:hideMark/>
          </w:tcPr>
          <w:p w14:paraId="0751E1E9"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7,36</w:t>
            </w:r>
          </w:p>
        </w:tc>
        <w:tc>
          <w:tcPr>
            <w:tcW w:w="2524" w:type="dxa"/>
            <w:tcBorders>
              <w:top w:val="nil"/>
              <w:left w:val="nil"/>
              <w:bottom w:val="single" w:sz="4" w:space="0" w:color="auto"/>
              <w:right w:val="single" w:sz="4" w:space="0" w:color="auto"/>
            </w:tcBorders>
            <w:shd w:val="clear" w:color="000000" w:fill="FFFFFF"/>
            <w:noWrap/>
            <w:tcMar>
              <w:left w:w="0" w:type="dxa"/>
            </w:tcMar>
            <w:vAlign w:val="center"/>
            <w:hideMark/>
          </w:tcPr>
          <w:p w14:paraId="6B546CCD"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143,2±3,70</w:t>
            </w:r>
          </w:p>
        </w:tc>
        <w:tc>
          <w:tcPr>
            <w:tcW w:w="1262" w:type="dxa"/>
            <w:tcBorders>
              <w:top w:val="nil"/>
              <w:left w:val="nil"/>
              <w:bottom w:val="single" w:sz="4" w:space="0" w:color="auto"/>
              <w:right w:val="single" w:sz="4" w:space="0" w:color="auto"/>
            </w:tcBorders>
            <w:shd w:val="clear" w:color="000000" w:fill="FFFFFF"/>
            <w:noWrap/>
            <w:tcMar>
              <w:left w:w="0" w:type="dxa"/>
            </w:tcMar>
            <w:vAlign w:val="center"/>
            <w:hideMark/>
          </w:tcPr>
          <w:p w14:paraId="20DEE76A" w14:textId="77777777" w:rsidR="007A7347" w:rsidRPr="008360FF" w:rsidRDefault="007A7347" w:rsidP="00E968FF">
            <w:pPr>
              <w:spacing w:after="0" w:line="360" w:lineRule="auto"/>
              <w:jc w:val="center"/>
              <w:rPr>
                <w:rFonts w:ascii="Times New Roman" w:eastAsia="Times New Roman" w:hAnsi="Times New Roman" w:cs="Times New Roman"/>
                <w:color w:val="000000"/>
                <w:sz w:val="28"/>
                <w:szCs w:val="28"/>
              </w:rPr>
            </w:pPr>
            <w:r w:rsidRPr="008360FF">
              <w:rPr>
                <w:rFonts w:ascii="Times New Roman" w:eastAsia="Times New Roman" w:hAnsi="Times New Roman" w:cs="Times New Roman"/>
                <w:color w:val="000000"/>
                <w:sz w:val="28"/>
                <w:szCs w:val="28"/>
              </w:rPr>
              <w:t>8,17</w:t>
            </w:r>
          </w:p>
        </w:tc>
      </w:tr>
    </w:tbl>
    <w:p w14:paraId="6EEFEACC" w14:textId="77777777" w:rsidR="00BD66B9" w:rsidRPr="008360FF" w:rsidRDefault="00BD66B9" w:rsidP="00E968FF">
      <w:pPr>
        <w:spacing w:after="0" w:line="360" w:lineRule="auto"/>
        <w:jc w:val="center"/>
        <w:rPr>
          <w:rFonts w:ascii="Times New Roman" w:hAnsi="Times New Roman" w:cs="Times New Roman"/>
          <w:color w:val="191919"/>
          <w:sz w:val="28"/>
          <w:szCs w:val="28"/>
          <w:shd w:val="clear" w:color="auto" w:fill="FDFDFD"/>
        </w:rPr>
      </w:pPr>
    </w:p>
    <w:p w14:paraId="050F8AE0" w14:textId="19792B25" w:rsidR="0052174C" w:rsidRPr="00D74781" w:rsidRDefault="00D0314F" w:rsidP="00E968FF">
      <w:pPr>
        <w:pStyle w:val="a1"/>
        <w:shd w:val="clear" w:color="auto" w:fill="FDFDFD"/>
        <w:spacing w:before="0" w:beforeAutospacing="0" w:after="0" w:afterAutospacing="0" w:line="360" w:lineRule="auto"/>
        <w:ind w:firstLine="709"/>
        <w:jc w:val="both"/>
        <w:rPr>
          <w:color w:val="191919"/>
          <w:sz w:val="28"/>
          <w:szCs w:val="28"/>
        </w:rPr>
      </w:pPr>
      <w:r w:rsidRPr="00D74781">
        <w:rPr>
          <w:color w:val="191919"/>
          <w:sz w:val="28"/>
          <w:szCs w:val="28"/>
        </w:rPr>
        <w:t>Интенсивность варроатозной инвазии определяли в начале и конце опытного периода</w:t>
      </w:r>
      <w:r w:rsidR="0052174C" w:rsidRPr="00D74781">
        <w:rPr>
          <w:color w:val="191919"/>
          <w:sz w:val="28"/>
          <w:szCs w:val="28"/>
        </w:rPr>
        <w:t xml:space="preserve">. </w:t>
      </w:r>
      <w:r w:rsidR="0046155C" w:rsidRPr="00D74781">
        <w:rPr>
          <w:color w:val="191919"/>
          <w:sz w:val="28"/>
          <w:szCs w:val="28"/>
        </w:rPr>
        <w:t xml:space="preserve">Все </w:t>
      </w:r>
      <w:r w:rsidRPr="00D74781">
        <w:rPr>
          <w:color w:val="191919"/>
          <w:sz w:val="28"/>
          <w:szCs w:val="28"/>
        </w:rPr>
        <w:t>акарициды п</w:t>
      </w:r>
      <w:r w:rsidR="0052174C" w:rsidRPr="00D74781">
        <w:rPr>
          <w:color w:val="191919"/>
          <w:sz w:val="28"/>
          <w:szCs w:val="28"/>
        </w:rPr>
        <w:t xml:space="preserve">оказали </w:t>
      </w:r>
      <w:r w:rsidRPr="00D74781">
        <w:rPr>
          <w:color w:val="191919"/>
          <w:sz w:val="28"/>
          <w:szCs w:val="28"/>
        </w:rPr>
        <w:t>хороший терапевтический эффект</w:t>
      </w:r>
      <w:r w:rsidR="0052174C" w:rsidRPr="00D74781">
        <w:rPr>
          <w:color w:val="191919"/>
          <w:sz w:val="28"/>
          <w:szCs w:val="28"/>
        </w:rPr>
        <w:t xml:space="preserve">. Количество клеща в </w:t>
      </w:r>
      <w:r w:rsidR="00AC214D" w:rsidRPr="00D74781">
        <w:rPr>
          <w:color w:val="191919"/>
          <w:sz w:val="28"/>
          <w:szCs w:val="28"/>
        </w:rPr>
        <w:t>контрольной</w:t>
      </w:r>
      <w:r w:rsidR="0052174C" w:rsidRPr="00D74781">
        <w:rPr>
          <w:color w:val="191919"/>
          <w:sz w:val="28"/>
          <w:szCs w:val="28"/>
        </w:rPr>
        <w:t xml:space="preserve"> группе уменьшилось в </w:t>
      </w:r>
      <w:r w:rsidR="0046155C" w:rsidRPr="00D74781">
        <w:rPr>
          <w:color w:val="191919"/>
          <w:sz w:val="28"/>
          <w:szCs w:val="28"/>
        </w:rPr>
        <w:t>4,9</w:t>
      </w:r>
      <w:r w:rsidR="0052174C" w:rsidRPr="00D74781">
        <w:rPr>
          <w:color w:val="191919"/>
          <w:sz w:val="28"/>
          <w:szCs w:val="28"/>
        </w:rPr>
        <w:t xml:space="preserve"> раз,</w:t>
      </w:r>
      <w:r w:rsidR="00F372E4" w:rsidRPr="00D74781">
        <w:rPr>
          <w:color w:val="191919"/>
          <w:sz w:val="28"/>
          <w:szCs w:val="28"/>
        </w:rPr>
        <w:t xml:space="preserve"> </w:t>
      </w:r>
      <w:r w:rsidR="006F69D9" w:rsidRPr="00D74781">
        <w:rPr>
          <w:color w:val="191919"/>
          <w:sz w:val="28"/>
          <w:szCs w:val="28"/>
        </w:rPr>
        <w:t xml:space="preserve">в первой в 4,3 </w:t>
      </w:r>
      <w:r w:rsidR="00F372E4" w:rsidRPr="00D74781">
        <w:rPr>
          <w:color w:val="191919"/>
          <w:sz w:val="28"/>
          <w:szCs w:val="28"/>
        </w:rPr>
        <w:t>группе</w:t>
      </w:r>
      <w:r w:rsidR="00DB095A" w:rsidRPr="00D74781">
        <w:rPr>
          <w:color w:val="191919"/>
          <w:sz w:val="28"/>
          <w:szCs w:val="28"/>
        </w:rPr>
        <w:t>,</w:t>
      </w:r>
      <w:r w:rsidR="0052174C" w:rsidRPr="00D74781">
        <w:rPr>
          <w:color w:val="191919"/>
          <w:sz w:val="28"/>
          <w:szCs w:val="28"/>
        </w:rPr>
        <w:t xml:space="preserve"> </w:t>
      </w:r>
      <w:r w:rsidR="006F69D9" w:rsidRPr="00D74781">
        <w:rPr>
          <w:color w:val="191919"/>
          <w:sz w:val="28"/>
          <w:szCs w:val="28"/>
        </w:rPr>
        <w:t xml:space="preserve">во второй </w:t>
      </w:r>
      <w:r w:rsidR="0046155C" w:rsidRPr="00D74781">
        <w:rPr>
          <w:color w:val="191919"/>
          <w:sz w:val="28"/>
          <w:szCs w:val="28"/>
        </w:rPr>
        <w:t xml:space="preserve">и </w:t>
      </w:r>
      <w:r w:rsidR="00AC214D" w:rsidRPr="00D74781">
        <w:rPr>
          <w:color w:val="191919"/>
          <w:sz w:val="28"/>
          <w:szCs w:val="28"/>
        </w:rPr>
        <w:t>третьей</w:t>
      </w:r>
      <w:r w:rsidR="00F372E4" w:rsidRPr="00D74781">
        <w:rPr>
          <w:color w:val="191919"/>
          <w:sz w:val="28"/>
          <w:szCs w:val="28"/>
        </w:rPr>
        <w:t xml:space="preserve"> группах</w:t>
      </w:r>
      <w:r w:rsidR="00E60220" w:rsidRPr="00D74781">
        <w:rPr>
          <w:color w:val="191919"/>
          <w:sz w:val="28"/>
          <w:szCs w:val="28"/>
        </w:rPr>
        <w:t xml:space="preserve"> </w:t>
      </w:r>
      <w:r w:rsidRPr="00D74781">
        <w:rPr>
          <w:color w:val="191919"/>
          <w:sz w:val="28"/>
          <w:szCs w:val="28"/>
        </w:rPr>
        <w:t>–</w:t>
      </w:r>
      <w:r w:rsidR="00F372E4" w:rsidRPr="00D74781">
        <w:rPr>
          <w:color w:val="191919"/>
          <w:sz w:val="28"/>
          <w:szCs w:val="28"/>
        </w:rPr>
        <w:t xml:space="preserve"> </w:t>
      </w:r>
      <w:r w:rsidR="00F959BF" w:rsidRPr="00D74781">
        <w:rPr>
          <w:color w:val="191919"/>
          <w:sz w:val="28"/>
          <w:szCs w:val="28"/>
        </w:rPr>
        <w:t xml:space="preserve">в 2,4 раза и </w:t>
      </w:r>
      <w:r w:rsidR="0046155C" w:rsidRPr="00D74781">
        <w:rPr>
          <w:color w:val="191919"/>
          <w:sz w:val="28"/>
          <w:szCs w:val="28"/>
        </w:rPr>
        <w:t>2,8</w:t>
      </w:r>
      <w:r w:rsidR="0052174C" w:rsidRPr="00D74781">
        <w:rPr>
          <w:color w:val="191919"/>
          <w:sz w:val="28"/>
          <w:szCs w:val="28"/>
        </w:rPr>
        <w:t xml:space="preserve"> соответственно</w:t>
      </w:r>
      <w:r w:rsidR="00E60220" w:rsidRPr="00D74781">
        <w:rPr>
          <w:color w:val="191919"/>
          <w:sz w:val="28"/>
          <w:szCs w:val="28"/>
        </w:rPr>
        <w:t xml:space="preserve"> </w:t>
      </w:r>
      <w:r w:rsidR="00DB095A" w:rsidRPr="00D74781">
        <w:rPr>
          <w:color w:val="191919"/>
          <w:sz w:val="28"/>
          <w:szCs w:val="28"/>
        </w:rPr>
        <w:t xml:space="preserve">(табл. </w:t>
      </w:r>
      <w:r w:rsidR="007A358A" w:rsidRPr="00D74781">
        <w:rPr>
          <w:color w:val="191919"/>
          <w:sz w:val="28"/>
          <w:szCs w:val="28"/>
        </w:rPr>
        <w:t>7</w:t>
      </w:r>
      <w:r w:rsidR="00DB095A" w:rsidRPr="00D74781">
        <w:rPr>
          <w:color w:val="191919"/>
          <w:sz w:val="28"/>
          <w:szCs w:val="28"/>
        </w:rPr>
        <w:t>)</w:t>
      </w:r>
      <w:r w:rsidR="0052174C" w:rsidRPr="00D74781">
        <w:rPr>
          <w:color w:val="191919"/>
          <w:sz w:val="28"/>
          <w:szCs w:val="28"/>
        </w:rPr>
        <w:t xml:space="preserve">. </w:t>
      </w:r>
    </w:p>
    <w:p w14:paraId="404F631B" w14:textId="12BA66BA" w:rsidR="00AA7618" w:rsidRPr="00E968FF" w:rsidRDefault="00AA7618" w:rsidP="00E968FF">
      <w:pPr>
        <w:spacing w:after="0" w:line="360" w:lineRule="auto"/>
        <w:jc w:val="center"/>
        <w:rPr>
          <w:rFonts w:ascii="Times New Roman" w:hAnsi="Times New Roman" w:cs="Times New Roman"/>
          <w:color w:val="191919"/>
          <w:sz w:val="28"/>
          <w:szCs w:val="28"/>
          <w:shd w:val="clear" w:color="auto" w:fill="FDFDFD"/>
        </w:rPr>
      </w:pPr>
      <w:r w:rsidRPr="00E968FF">
        <w:rPr>
          <w:rFonts w:ascii="Times New Roman" w:eastAsia="Times New Roman" w:hAnsi="Times New Roman" w:cs="Times New Roman"/>
          <w:sz w:val="28"/>
          <w:szCs w:val="28"/>
        </w:rPr>
        <w:t xml:space="preserve">Таблица </w:t>
      </w:r>
      <w:r w:rsidR="007A7347" w:rsidRPr="00E968FF">
        <w:rPr>
          <w:rFonts w:ascii="Times New Roman" w:eastAsia="Times New Roman" w:hAnsi="Times New Roman" w:cs="Times New Roman"/>
          <w:sz w:val="28"/>
          <w:szCs w:val="28"/>
        </w:rPr>
        <w:t>7</w:t>
      </w:r>
      <w:r w:rsidR="00E968FF" w:rsidRPr="00E968FF">
        <w:rPr>
          <w:rFonts w:ascii="Times New Roman" w:eastAsia="Times New Roman" w:hAnsi="Times New Roman" w:cs="Times New Roman"/>
          <w:sz w:val="28"/>
          <w:szCs w:val="28"/>
        </w:rPr>
        <w:t xml:space="preserve"> –</w:t>
      </w:r>
      <w:r w:rsidRPr="00E968FF">
        <w:rPr>
          <w:rFonts w:ascii="Times New Roman" w:eastAsia="Times New Roman" w:hAnsi="Times New Roman" w:cs="Times New Roman"/>
          <w:sz w:val="28"/>
          <w:szCs w:val="28"/>
        </w:rPr>
        <w:t xml:space="preserve"> Поражение пчёл</w:t>
      </w:r>
      <w:r w:rsidR="00E60220" w:rsidRPr="00E968FF">
        <w:rPr>
          <w:rFonts w:ascii="Times New Roman" w:eastAsia="Times New Roman" w:hAnsi="Times New Roman" w:cs="Times New Roman"/>
          <w:sz w:val="28"/>
          <w:szCs w:val="28"/>
        </w:rPr>
        <w:t xml:space="preserve"> </w:t>
      </w:r>
      <w:r w:rsidR="00452519" w:rsidRPr="00E968FF">
        <w:rPr>
          <w:rFonts w:ascii="Times New Roman" w:eastAsia="Times New Roman" w:hAnsi="Times New Roman" w:cs="Times New Roman"/>
          <w:sz w:val="28"/>
          <w:szCs w:val="28"/>
        </w:rPr>
        <w:t>в</w:t>
      </w:r>
      <w:r w:rsidR="00A92EDE" w:rsidRPr="00E968FF">
        <w:rPr>
          <w:rFonts w:ascii="Times New Roman" w:eastAsia="Times New Roman" w:hAnsi="Times New Roman" w:cs="Times New Roman"/>
          <w:sz w:val="28"/>
          <w:szCs w:val="28"/>
        </w:rPr>
        <w:t>арроатозом</w:t>
      </w:r>
      <w:r w:rsidR="007D27A1" w:rsidRPr="00E968FF">
        <w:rPr>
          <w:rFonts w:ascii="Times New Roman" w:eastAsia="Times New Roman" w:hAnsi="Times New Roman" w:cs="Times New Roman"/>
          <w:bCs/>
          <w:color w:val="000000"/>
          <w:sz w:val="28"/>
          <w:szCs w:val="28"/>
        </w:rPr>
        <w:t xml:space="preserve"> в 2020 г.</w:t>
      </w:r>
      <w:r w:rsidR="00A92EDE" w:rsidRPr="00E968FF">
        <w:rPr>
          <w:rFonts w:ascii="Times New Roman" w:hAnsi="Times New Roman" w:cs="Times New Roman"/>
          <w:sz w:val="28"/>
          <w:szCs w:val="28"/>
        </w:rPr>
        <w:t>,</w:t>
      </w:r>
      <w:r w:rsidR="00E60220" w:rsidRPr="00E968FF">
        <w:rPr>
          <w:rFonts w:ascii="Times New Roman" w:hAnsi="Times New Roman" w:cs="Times New Roman"/>
          <w:sz w:val="28"/>
          <w:szCs w:val="28"/>
        </w:rPr>
        <w:t xml:space="preserve"> </w:t>
      </w:r>
      <w:r w:rsidRPr="00E968FF">
        <w:rPr>
          <w:rFonts w:ascii="Times New Roman" w:eastAsia="Times New Roman" w:hAnsi="Times New Roman" w:cs="Times New Roman"/>
          <w:sz w:val="28"/>
          <w:szCs w:val="28"/>
        </w:rPr>
        <w:t>%</w:t>
      </w:r>
      <w:r w:rsidRPr="00E968FF">
        <w:rPr>
          <w:rFonts w:ascii="Times New Roman" w:hAnsi="Times New Roman" w:cs="Times New Roman"/>
          <w:color w:val="191919"/>
          <w:sz w:val="28"/>
          <w:szCs w:val="28"/>
          <w:shd w:val="clear" w:color="auto" w:fill="FDFDFD"/>
        </w:rPr>
        <w:t xml:space="preserve"> (</w:t>
      </w:r>
      <w:r w:rsidRPr="00E968FF">
        <w:rPr>
          <w:rFonts w:ascii="Times New Roman" w:hAnsi="Times New Roman" w:cs="Times New Roman"/>
          <w:color w:val="191919"/>
          <w:sz w:val="28"/>
          <w:szCs w:val="28"/>
          <w:shd w:val="clear" w:color="auto" w:fill="FDFDFD"/>
          <w:lang w:val="en-US"/>
        </w:rPr>
        <w:t>n</w:t>
      </w:r>
      <w:r w:rsidRPr="00E968FF">
        <w:rPr>
          <w:rFonts w:ascii="Times New Roman" w:hAnsi="Times New Roman" w:cs="Times New Roman"/>
          <w:color w:val="191919"/>
          <w:sz w:val="28"/>
          <w:szCs w:val="28"/>
          <w:shd w:val="clear" w:color="auto" w:fill="FDFDFD"/>
        </w:rPr>
        <w:t>=10)</w:t>
      </w:r>
    </w:p>
    <w:tbl>
      <w:tblPr>
        <w:tblW w:w="9479" w:type="dxa"/>
        <w:tblLook w:val="04A0" w:firstRow="1" w:lastRow="0" w:firstColumn="1" w:lastColumn="0" w:noHBand="0" w:noVBand="1"/>
      </w:tblPr>
      <w:tblGrid>
        <w:gridCol w:w="1384"/>
        <w:gridCol w:w="2893"/>
        <w:gridCol w:w="1189"/>
        <w:gridCol w:w="2824"/>
        <w:gridCol w:w="1189"/>
      </w:tblGrid>
      <w:tr w:rsidR="00AA7618" w:rsidRPr="00E968FF" w14:paraId="005EEC3B" w14:textId="77777777" w:rsidTr="00840A4F">
        <w:trPr>
          <w:trHeight w:hRule="exact" w:val="482"/>
        </w:trPr>
        <w:tc>
          <w:tcPr>
            <w:tcW w:w="13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9D155" w14:textId="78953077" w:rsidR="00AA7618" w:rsidRPr="00E968FF" w:rsidRDefault="00A07A8B" w:rsidP="00E968FF">
            <w:pPr>
              <w:spacing w:after="0"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Группы</w:t>
            </w:r>
          </w:p>
        </w:tc>
        <w:tc>
          <w:tcPr>
            <w:tcW w:w="4082"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8009181" w14:textId="68D4ABD4" w:rsidR="00AA7618" w:rsidRPr="00E968FF" w:rsidRDefault="00A07A8B" w:rsidP="00E968FF">
            <w:pPr>
              <w:spacing w:after="0"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Д</w:t>
            </w:r>
            <w:r w:rsidR="00AA7618" w:rsidRPr="00E968FF">
              <w:rPr>
                <w:rFonts w:ascii="Times New Roman" w:eastAsia="Times New Roman" w:hAnsi="Times New Roman" w:cs="Times New Roman"/>
                <w:bCs/>
                <w:color w:val="000000"/>
                <w:sz w:val="28"/>
                <w:szCs w:val="28"/>
              </w:rPr>
              <w:t xml:space="preserve">о </w:t>
            </w:r>
            <w:r w:rsidRPr="00E968FF">
              <w:rPr>
                <w:rFonts w:ascii="Times New Roman" w:eastAsia="Times New Roman" w:hAnsi="Times New Roman" w:cs="Times New Roman"/>
                <w:bCs/>
                <w:color w:val="000000"/>
                <w:sz w:val="28"/>
                <w:szCs w:val="28"/>
              </w:rPr>
              <w:t xml:space="preserve">начала </w:t>
            </w:r>
            <w:r w:rsidR="00AA7618" w:rsidRPr="00E968FF">
              <w:rPr>
                <w:rFonts w:ascii="Times New Roman" w:eastAsia="Times New Roman" w:hAnsi="Times New Roman" w:cs="Times New Roman"/>
                <w:bCs/>
                <w:color w:val="000000"/>
                <w:sz w:val="28"/>
                <w:szCs w:val="28"/>
              </w:rPr>
              <w:t>лечения</w:t>
            </w:r>
          </w:p>
        </w:tc>
        <w:tc>
          <w:tcPr>
            <w:tcW w:w="4013"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8DAE3B7" w14:textId="749CF829" w:rsidR="00AA7618" w:rsidRPr="00E968FF" w:rsidRDefault="00A07A8B" w:rsidP="00E968FF">
            <w:pPr>
              <w:spacing w:after="0" w:line="360" w:lineRule="auto"/>
              <w:jc w:val="center"/>
              <w:rPr>
                <w:rFonts w:ascii="Times New Roman" w:eastAsia="Times New Roman" w:hAnsi="Times New Roman" w:cs="Times New Roman"/>
                <w:bCs/>
                <w:color w:val="000000"/>
                <w:sz w:val="28"/>
                <w:szCs w:val="28"/>
              </w:rPr>
            </w:pPr>
            <w:r w:rsidRPr="00E968FF">
              <w:rPr>
                <w:rFonts w:ascii="Times New Roman" w:eastAsia="Times New Roman" w:hAnsi="Times New Roman" w:cs="Times New Roman"/>
                <w:bCs/>
                <w:color w:val="000000"/>
                <w:sz w:val="28"/>
                <w:szCs w:val="28"/>
              </w:rPr>
              <w:t>П</w:t>
            </w:r>
            <w:r w:rsidR="00AA7618" w:rsidRPr="00E968FF">
              <w:rPr>
                <w:rFonts w:ascii="Times New Roman" w:eastAsia="Times New Roman" w:hAnsi="Times New Roman" w:cs="Times New Roman"/>
                <w:bCs/>
                <w:color w:val="000000"/>
                <w:sz w:val="28"/>
                <w:szCs w:val="28"/>
              </w:rPr>
              <w:t>о окончании лечения</w:t>
            </w:r>
          </w:p>
        </w:tc>
      </w:tr>
      <w:tr w:rsidR="00C80427" w:rsidRPr="00E968FF" w14:paraId="1CE06FC9" w14:textId="77777777" w:rsidTr="00840A4F">
        <w:trPr>
          <w:trHeight w:hRule="exact" w:val="397"/>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54993394" w14:textId="77777777" w:rsidR="00C80427" w:rsidRPr="00E968FF" w:rsidRDefault="00C80427" w:rsidP="00E968FF">
            <w:pPr>
              <w:spacing w:after="0" w:line="360" w:lineRule="auto"/>
              <w:rPr>
                <w:rFonts w:ascii="Times New Roman" w:eastAsia="Times New Roman" w:hAnsi="Times New Roman" w:cs="Times New Roman"/>
                <w:color w:val="000000"/>
                <w:sz w:val="28"/>
                <w:szCs w:val="28"/>
              </w:rPr>
            </w:pPr>
          </w:p>
        </w:tc>
        <w:tc>
          <w:tcPr>
            <w:tcW w:w="2893" w:type="dxa"/>
            <w:tcBorders>
              <w:top w:val="single" w:sz="4" w:space="0" w:color="auto"/>
              <w:left w:val="nil"/>
              <w:bottom w:val="single" w:sz="4" w:space="0" w:color="auto"/>
              <w:right w:val="single" w:sz="4" w:space="0" w:color="auto"/>
            </w:tcBorders>
            <w:shd w:val="clear" w:color="000000" w:fill="FFFFFF"/>
            <w:noWrap/>
            <w:vAlign w:val="center"/>
            <w:hideMark/>
          </w:tcPr>
          <w:p w14:paraId="145C8BB0" w14:textId="77777777" w:rsidR="00C80427" w:rsidRPr="00E968FF" w:rsidRDefault="00C80427" w:rsidP="00E968FF">
            <w:pPr>
              <w:spacing w:after="0"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M±m</w:t>
            </w:r>
            <w:proofErr w:type="spellEnd"/>
          </w:p>
        </w:tc>
        <w:tc>
          <w:tcPr>
            <w:tcW w:w="1189" w:type="dxa"/>
            <w:tcBorders>
              <w:top w:val="nil"/>
              <w:left w:val="nil"/>
              <w:bottom w:val="single" w:sz="4" w:space="0" w:color="auto"/>
              <w:right w:val="single" w:sz="4" w:space="0" w:color="auto"/>
            </w:tcBorders>
            <w:shd w:val="clear" w:color="000000" w:fill="FFFFFF"/>
            <w:noWrap/>
            <w:vAlign w:val="center"/>
            <w:hideMark/>
          </w:tcPr>
          <w:p w14:paraId="3D679569" w14:textId="77777777" w:rsidR="00C80427" w:rsidRPr="00E968FF" w:rsidRDefault="00C80427" w:rsidP="00E968FF">
            <w:pPr>
              <w:spacing w:after="0"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Cv</w:t>
            </w:r>
            <w:proofErr w:type="spellEnd"/>
            <w:r w:rsidRPr="00E968FF">
              <w:rPr>
                <w:rFonts w:ascii="Times New Roman" w:eastAsia="Times New Roman" w:hAnsi="Times New Roman" w:cs="Times New Roman"/>
                <w:color w:val="000000"/>
                <w:sz w:val="28"/>
                <w:szCs w:val="28"/>
              </w:rPr>
              <w:t>, %</w:t>
            </w:r>
          </w:p>
        </w:tc>
        <w:tc>
          <w:tcPr>
            <w:tcW w:w="2824" w:type="dxa"/>
            <w:tcBorders>
              <w:top w:val="single" w:sz="4" w:space="0" w:color="auto"/>
              <w:left w:val="nil"/>
              <w:bottom w:val="single" w:sz="4" w:space="0" w:color="auto"/>
              <w:right w:val="single" w:sz="4" w:space="0" w:color="auto"/>
            </w:tcBorders>
            <w:shd w:val="clear" w:color="000000" w:fill="FFFFFF"/>
            <w:noWrap/>
            <w:vAlign w:val="center"/>
            <w:hideMark/>
          </w:tcPr>
          <w:p w14:paraId="49DBB902" w14:textId="77777777" w:rsidR="00C80427" w:rsidRPr="00E968FF" w:rsidRDefault="00C80427" w:rsidP="00E968FF">
            <w:pPr>
              <w:spacing w:after="0"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M±m</w:t>
            </w:r>
            <w:proofErr w:type="spellEnd"/>
          </w:p>
        </w:tc>
        <w:tc>
          <w:tcPr>
            <w:tcW w:w="1189" w:type="dxa"/>
            <w:tcBorders>
              <w:top w:val="nil"/>
              <w:left w:val="nil"/>
              <w:bottom w:val="single" w:sz="4" w:space="0" w:color="auto"/>
              <w:right w:val="single" w:sz="4" w:space="0" w:color="auto"/>
            </w:tcBorders>
            <w:shd w:val="clear" w:color="000000" w:fill="FFFFFF"/>
            <w:noWrap/>
            <w:vAlign w:val="center"/>
            <w:hideMark/>
          </w:tcPr>
          <w:p w14:paraId="0D554FBB" w14:textId="77777777" w:rsidR="00C80427" w:rsidRPr="00E968FF" w:rsidRDefault="00C80427" w:rsidP="00E968FF">
            <w:pPr>
              <w:spacing w:after="0" w:line="360" w:lineRule="auto"/>
              <w:jc w:val="center"/>
              <w:rPr>
                <w:rFonts w:ascii="Times New Roman" w:eastAsia="Times New Roman" w:hAnsi="Times New Roman" w:cs="Times New Roman"/>
                <w:color w:val="000000"/>
                <w:sz w:val="28"/>
                <w:szCs w:val="28"/>
              </w:rPr>
            </w:pPr>
            <w:proofErr w:type="spellStart"/>
            <w:r w:rsidRPr="00E968FF">
              <w:rPr>
                <w:rFonts w:ascii="Times New Roman" w:eastAsia="Times New Roman" w:hAnsi="Times New Roman" w:cs="Times New Roman"/>
                <w:color w:val="000000"/>
                <w:sz w:val="28"/>
                <w:szCs w:val="28"/>
              </w:rPr>
              <w:t>Cv</w:t>
            </w:r>
            <w:proofErr w:type="spellEnd"/>
            <w:r w:rsidRPr="00E968FF">
              <w:rPr>
                <w:rFonts w:ascii="Times New Roman" w:eastAsia="Times New Roman" w:hAnsi="Times New Roman" w:cs="Times New Roman"/>
                <w:color w:val="000000"/>
                <w:sz w:val="28"/>
                <w:szCs w:val="28"/>
              </w:rPr>
              <w:t>, %</w:t>
            </w:r>
          </w:p>
        </w:tc>
      </w:tr>
      <w:tr w:rsidR="00A07A8B" w:rsidRPr="00E968FF" w14:paraId="7705B572" w14:textId="77777777" w:rsidTr="00840A4F">
        <w:trPr>
          <w:trHeight w:hRule="exact" w:val="397"/>
        </w:trPr>
        <w:tc>
          <w:tcPr>
            <w:tcW w:w="1384" w:type="dxa"/>
            <w:tcBorders>
              <w:top w:val="nil"/>
              <w:left w:val="single" w:sz="4" w:space="0" w:color="auto"/>
              <w:bottom w:val="single" w:sz="4" w:space="0" w:color="auto"/>
              <w:right w:val="single" w:sz="4" w:space="0" w:color="auto"/>
            </w:tcBorders>
            <w:shd w:val="clear" w:color="000000" w:fill="FFFFFF"/>
            <w:noWrap/>
            <w:vAlign w:val="center"/>
            <w:hideMark/>
          </w:tcPr>
          <w:p w14:paraId="692D23FF" w14:textId="17489D86" w:rsidR="00A07A8B" w:rsidRPr="00E968FF" w:rsidRDefault="00A07A8B" w:rsidP="00E968FF">
            <w:pPr>
              <w:spacing w:after="0"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контроль</w:t>
            </w:r>
          </w:p>
        </w:tc>
        <w:tc>
          <w:tcPr>
            <w:tcW w:w="2893" w:type="dxa"/>
            <w:tcBorders>
              <w:top w:val="nil"/>
              <w:left w:val="single" w:sz="4" w:space="0" w:color="auto"/>
              <w:bottom w:val="single" w:sz="4" w:space="0" w:color="auto"/>
              <w:right w:val="single" w:sz="4" w:space="0" w:color="auto"/>
            </w:tcBorders>
            <w:shd w:val="clear" w:color="000000" w:fill="FFFFFF"/>
            <w:noWrap/>
            <w:vAlign w:val="center"/>
            <w:hideMark/>
          </w:tcPr>
          <w:p w14:paraId="03CACD66"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7,90±0,28</w:t>
            </w:r>
          </w:p>
        </w:tc>
        <w:tc>
          <w:tcPr>
            <w:tcW w:w="1189" w:type="dxa"/>
            <w:tcBorders>
              <w:top w:val="nil"/>
              <w:left w:val="nil"/>
              <w:bottom w:val="single" w:sz="4" w:space="0" w:color="auto"/>
              <w:right w:val="single" w:sz="4" w:space="0" w:color="auto"/>
            </w:tcBorders>
            <w:shd w:val="clear" w:color="000000" w:fill="FFFFFF"/>
            <w:noWrap/>
            <w:vAlign w:val="center"/>
            <w:hideMark/>
          </w:tcPr>
          <w:p w14:paraId="16367AC7"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11,80</w:t>
            </w:r>
          </w:p>
        </w:tc>
        <w:tc>
          <w:tcPr>
            <w:tcW w:w="2824" w:type="dxa"/>
            <w:tcBorders>
              <w:top w:val="nil"/>
              <w:left w:val="nil"/>
              <w:bottom w:val="single" w:sz="4" w:space="0" w:color="auto"/>
              <w:right w:val="single" w:sz="4" w:space="0" w:color="auto"/>
            </w:tcBorders>
            <w:shd w:val="clear" w:color="000000" w:fill="FFFFFF"/>
            <w:noWrap/>
            <w:vAlign w:val="center"/>
            <w:hideMark/>
          </w:tcPr>
          <w:p w14:paraId="4310EB07"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1,60±0,27</w:t>
            </w:r>
          </w:p>
        </w:tc>
        <w:tc>
          <w:tcPr>
            <w:tcW w:w="1189" w:type="dxa"/>
            <w:tcBorders>
              <w:top w:val="nil"/>
              <w:left w:val="nil"/>
              <w:bottom w:val="single" w:sz="4" w:space="0" w:color="auto"/>
              <w:right w:val="single" w:sz="4" w:space="0" w:color="auto"/>
            </w:tcBorders>
            <w:shd w:val="clear" w:color="000000" w:fill="FFFFFF"/>
            <w:noWrap/>
            <w:vAlign w:val="center"/>
            <w:hideMark/>
          </w:tcPr>
          <w:p w14:paraId="7B153100"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52,70</w:t>
            </w:r>
          </w:p>
        </w:tc>
      </w:tr>
      <w:tr w:rsidR="00A07A8B" w:rsidRPr="00E968FF" w14:paraId="3CDDBE8C" w14:textId="77777777" w:rsidTr="00840A4F">
        <w:trPr>
          <w:trHeight w:hRule="exact" w:val="397"/>
        </w:trPr>
        <w:tc>
          <w:tcPr>
            <w:tcW w:w="1384" w:type="dxa"/>
            <w:tcBorders>
              <w:top w:val="nil"/>
              <w:left w:val="single" w:sz="4" w:space="0" w:color="auto"/>
              <w:bottom w:val="single" w:sz="4" w:space="0" w:color="auto"/>
              <w:right w:val="single" w:sz="4" w:space="0" w:color="auto"/>
            </w:tcBorders>
            <w:shd w:val="clear" w:color="000000" w:fill="FFFFFF"/>
            <w:noWrap/>
            <w:vAlign w:val="center"/>
            <w:hideMark/>
          </w:tcPr>
          <w:p w14:paraId="310EDEB6" w14:textId="5B5E1447" w:rsidR="00A07A8B" w:rsidRPr="00E968FF" w:rsidRDefault="00A07A8B" w:rsidP="00E968FF">
            <w:pPr>
              <w:spacing w:after="0"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1</w:t>
            </w:r>
          </w:p>
        </w:tc>
        <w:tc>
          <w:tcPr>
            <w:tcW w:w="2893" w:type="dxa"/>
            <w:tcBorders>
              <w:top w:val="nil"/>
              <w:left w:val="single" w:sz="4" w:space="0" w:color="auto"/>
              <w:bottom w:val="single" w:sz="4" w:space="0" w:color="auto"/>
              <w:right w:val="single" w:sz="4" w:space="0" w:color="auto"/>
            </w:tcBorders>
            <w:shd w:val="clear" w:color="000000" w:fill="FFFFFF"/>
            <w:noWrap/>
            <w:vAlign w:val="center"/>
            <w:hideMark/>
          </w:tcPr>
          <w:p w14:paraId="2282AF2E"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7,80±0,25</w:t>
            </w:r>
          </w:p>
        </w:tc>
        <w:tc>
          <w:tcPr>
            <w:tcW w:w="1189" w:type="dxa"/>
            <w:tcBorders>
              <w:top w:val="nil"/>
              <w:left w:val="nil"/>
              <w:bottom w:val="single" w:sz="4" w:space="0" w:color="auto"/>
              <w:right w:val="single" w:sz="4" w:space="0" w:color="auto"/>
            </w:tcBorders>
            <w:shd w:val="clear" w:color="000000" w:fill="FFFFFF"/>
            <w:noWrap/>
            <w:vAlign w:val="center"/>
            <w:hideMark/>
          </w:tcPr>
          <w:p w14:paraId="0A8740FF"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10,11</w:t>
            </w:r>
          </w:p>
        </w:tc>
        <w:tc>
          <w:tcPr>
            <w:tcW w:w="2824" w:type="dxa"/>
            <w:tcBorders>
              <w:top w:val="nil"/>
              <w:left w:val="nil"/>
              <w:bottom w:val="single" w:sz="4" w:space="0" w:color="auto"/>
              <w:right w:val="single" w:sz="4" w:space="0" w:color="auto"/>
            </w:tcBorders>
            <w:shd w:val="clear" w:color="000000" w:fill="FFFFFF"/>
            <w:noWrap/>
            <w:vAlign w:val="center"/>
            <w:hideMark/>
          </w:tcPr>
          <w:p w14:paraId="01D51C7B"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1,80±0,20</w:t>
            </w:r>
          </w:p>
        </w:tc>
        <w:tc>
          <w:tcPr>
            <w:tcW w:w="1189" w:type="dxa"/>
            <w:tcBorders>
              <w:top w:val="nil"/>
              <w:left w:val="nil"/>
              <w:bottom w:val="single" w:sz="4" w:space="0" w:color="auto"/>
              <w:right w:val="single" w:sz="4" w:space="0" w:color="auto"/>
            </w:tcBorders>
            <w:shd w:val="clear" w:color="000000" w:fill="FFFFFF"/>
            <w:noWrap/>
            <w:vAlign w:val="center"/>
            <w:hideMark/>
          </w:tcPr>
          <w:p w14:paraId="67B243BE"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35,14</w:t>
            </w:r>
          </w:p>
        </w:tc>
      </w:tr>
      <w:tr w:rsidR="00A07A8B" w:rsidRPr="00E968FF" w14:paraId="184E95D0" w14:textId="77777777" w:rsidTr="00840A4F">
        <w:trPr>
          <w:trHeight w:hRule="exact" w:val="397"/>
        </w:trPr>
        <w:tc>
          <w:tcPr>
            <w:tcW w:w="1384" w:type="dxa"/>
            <w:tcBorders>
              <w:top w:val="nil"/>
              <w:left w:val="single" w:sz="4" w:space="0" w:color="auto"/>
              <w:bottom w:val="single" w:sz="4" w:space="0" w:color="auto"/>
              <w:right w:val="single" w:sz="4" w:space="0" w:color="auto"/>
            </w:tcBorders>
            <w:shd w:val="clear" w:color="000000" w:fill="FFFFFF"/>
            <w:noWrap/>
            <w:vAlign w:val="center"/>
            <w:hideMark/>
          </w:tcPr>
          <w:p w14:paraId="21E3C845" w14:textId="102D2F60" w:rsidR="00A07A8B" w:rsidRPr="00E968FF" w:rsidRDefault="00A07A8B" w:rsidP="00E968FF">
            <w:pPr>
              <w:spacing w:after="0"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2</w:t>
            </w:r>
          </w:p>
        </w:tc>
        <w:tc>
          <w:tcPr>
            <w:tcW w:w="2893" w:type="dxa"/>
            <w:tcBorders>
              <w:top w:val="nil"/>
              <w:left w:val="single" w:sz="4" w:space="0" w:color="auto"/>
              <w:bottom w:val="single" w:sz="4" w:space="0" w:color="auto"/>
              <w:right w:val="single" w:sz="4" w:space="0" w:color="auto"/>
            </w:tcBorders>
            <w:shd w:val="clear" w:color="000000" w:fill="FFFFFF"/>
            <w:noWrap/>
            <w:vAlign w:val="center"/>
            <w:hideMark/>
          </w:tcPr>
          <w:p w14:paraId="3A86B684"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7,80±0,33</w:t>
            </w:r>
          </w:p>
        </w:tc>
        <w:tc>
          <w:tcPr>
            <w:tcW w:w="1189" w:type="dxa"/>
            <w:tcBorders>
              <w:top w:val="nil"/>
              <w:left w:val="nil"/>
              <w:bottom w:val="single" w:sz="4" w:space="0" w:color="auto"/>
              <w:right w:val="single" w:sz="4" w:space="0" w:color="auto"/>
            </w:tcBorders>
            <w:shd w:val="clear" w:color="000000" w:fill="FFFFFF"/>
            <w:noWrap/>
            <w:vAlign w:val="center"/>
            <w:hideMark/>
          </w:tcPr>
          <w:p w14:paraId="5D14A950"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13,24</w:t>
            </w:r>
          </w:p>
        </w:tc>
        <w:tc>
          <w:tcPr>
            <w:tcW w:w="2824" w:type="dxa"/>
            <w:tcBorders>
              <w:top w:val="nil"/>
              <w:left w:val="nil"/>
              <w:bottom w:val="single" w:sz="4" w:space="0" w:color="auto"/>
              <w:right w:val="single" w:sz="4" w:space="0" w:color="auto"/>
            </w:tcBorders>
            <w:shd w:val="clear" w:color="000000" w:fill="FFFFFF"/>
            <w:noWrap/>
            <w:vAlign w:val="center"/>
            <w:hideMark/>
          </w:tcPr>
          <w:p w14:paraId="7CB04736"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3,20±0,25</w:t>
            </w:r>
          </w:p>
        </w:tc>
        <w:tc>
          <w:tcPr>
            <w:tcW w:w="1189" w:type="dxa"/>
            <w:tcBorders>
              <w:top w:val="nil"/>
              <w:left w:val="nil"/>
              <w:bottom w:val="single" w:sz="4" w:space="0" w:color="auto"/>
              <w:right w:val="single" w:sz="4" w:space="0" w:color="auto"/>
            </w:tcBorders>
            <w:shd w:val="clear" w:color="000000" w:fill="FFFFFF"/>
            <w:noWrap/>
            <w:vAlign w:val="center"/>
            <w:hideMark/>
          </w:tcPr>
          <w:p w14:paraId="11A8EB11"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24,65</w:t>
            </w:r>
          </w:p>
        </w:tc>
      </w:tr>
      <w:tr w:rsidR="00A07A8B" w:rsidRPr="00E968FF" w14:paraId="319AA454" w14:textId="77777777" w:rsidTr="00840A4F">
        <w:trPr>
          <w:trHeight w:hRule="exact" w:val="397"/>
        </w:trPr>
        <w:tc>
          <w:tcPr>
            <w:tcW w:w="1384" w:type="dxa"/>
            <w:tcBorders>
              <w:top w:val="nil"/>
              <w:left w:val="single" w:sz="4" w:space="0" w:color="auto"/>
              <w:bottom w:val="single" w:sz="4" w:space="0" w:color="auto"/>
              <w:right w:val="single" w:sz="4" w:space="0" w:color="auto"/>
            </w:tcBorders>
            <w:shd w:val="clear" w:color="000000" w:fill="FFFFFF"/>
            <w:noWrap/>
            <w:vAlign w:val="center"/>
            <w:hideMark/>
          </w:tcPr>
          <w:p w14:paraId="19D60D9A" w14:textId="1B19FF95" w:rsidR="00A07A8B" w:rsidRPr="00E968FF" w:rsidRDefault="00A07A8B" w:rsidP="00E968FF">
            <w:pPr>
              <w:spacing w:after="0" w:line="360" w:lineRule="auto"/>
              <w:jc w:val="center"/>
              <w:rPr>
                <w:rFonts w:ascii="Times New Roman" w:hAnsi="Times New Roman" w:cs="Times New Roman"/>
                <w:bCs/>
                <w:sz w:val="28"/>
                <w:szCs w:val="28"/>
              </w:rPr>
            </w:pPr>
            <w:r w:rsidRPr="00E968FF">
              <w:rPr>
                <w:rFonts w:ascii="Times New Roman" w:hAnsi="Times New Roman" w:cs="Times New Roman"/>
                <w:bCs/>
                <w:sz w:val="28"/>
                <w:szCs w:val="28"/>
              </w:rPr>
              <w:t>3</w:t>
            </w:r>
          </w:p>
        </w:tc>
        <w:tc>
          <w:tcPr>
            <w:tcW w:w="2893" w:type="dxa"/>
            <w:tcBorders>
              <w:top w:val="nil"/>
              <w:left w:val="nil"/>
              <w:bottom w:val="single" w:sz="4" w:space="0" w:color="auto"/>
              <w:right w:val="single" w:sz="4" w:space="0" w:color="auto"/>
            </w:tcBorders>
            <w:shd w:val="clear" w:color="000000" w:fill="FFFFFF"/>
            <w:noWrap/>
            <w:vAlign w:val="center"/>
            <w:hideMark/>
          </w:tcPr>
          <w:p w14:paraId="43D499E6"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7,80±0,25</w:t>
            </w:r>
          </w:p>
        </w:tc>
        <w:tc>
          <w:tcPr>
            <w:tcW w:w="1189" w:type="dxa"/>
            <w:tcBorders>
              <w:top w:val="nil"/>
              <w:left w:val="nil"/>
              <w:bottom w:val="single" w:sz="4" w:space="0" w:color="auto"/>
              <w:right w:val="single" w:sz="4" w:space="0" w:color="auto"/>
            </w:tcBorders>
            <w:shd w:val="clear" w:color="000000" w:fill="FFFFFF"/>
            <w:noWrap/>
            <w:vAlign w:val="center"/>
            <w:hideMark/>
          </w:tcPr>
          <w:p w14:paraId="4E20D4EF"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10,11</w:t>
            </w:r>
          </w:p>
        </w:tc>
        <w:tc>
          <w:tcPr>
            <w:tcW w:w="2824" w:type="dxa"/>
            <w:tcBorders>
              <w:top w:val="nil"/>
              <w:left w:val="nil"/>
              <w:bottom w:val="single" w:sz="4" w:space="0" w:color="auto"/>
              <w:right w:val="single" w:sz="4" w:space="0" w:color="auto"/>
            </w:tcBorders>
            <w:shd w:val="clear" w:color="000000" w:fill="FFFFFF"/>
            <w:noWrap/>
            <w:vAlign w:val="center"/>
            <w:hideMark/>
          </w:tcPr>
          <w:p w14:paraId="5C95C07F"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2,8±0,20</w:t>
            </w:r>
          </w:p>
        </w:tc>
        <w:tc>
          <w:tcPr>
            <w:tcW w:w="1189" w:type="dxa"/>
            <w:tcBorders>
              <w:top w:val="nil"/>
              <w:left w:val="nil"/>
              <w:bottom w:val="single" w:sz="4" w:space="0" w:color="auto"/>
              <w:right w:val="single" w:sz="4" w:space="0" w:color="auto"/>
            </w:tcBorders>
            <w:shd w:val="clear" w:color="000000" w:fill="FFFFFF"/>
            <w:noWrap/>
            <w:vAlign w:val="center"/>
            <w:hideMark/>
          </w:tcPr>
          <w:p w14:paraId="7806A2A6" w14:textId="77777777" w:rsidR="00A07A8B" w:rsidRPr="00E968FF" w:rsidRDefault="00A07A8B"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22,59</w:t>
            </w:r>
          </w:p>
        </w:tc>
      </w:tr>
    </w:tbl>
    <w:p w14:paraId="149F0542" w14:textId="77777777" w:rsidR="004A7F94" w:rsidRPr="00E968FF" w:rsidRDefault="004A7F94" w:rsidP="00E968FF">
      <w:pPr>
        <w:spacing w:after="0" w:line="360" w:lineRule="auto"/>
        <w:ind w:firstLine="709"/>
        <w:jc w:val="both"/>
        <w:rPr>
          <w:rFonts w:ascii="Times New Roman" w:hAnsi="Times New Roman" w:cs="Times New Roman"/>
          <w:sz w:val="28"/>
          <w:szCs w:val="28"/>
        </w:rPr>
      </w:pPr>
    </w:p>
    <w:p w14:paraId="3399672E" w14:textId="415829C7" w:rsidR="003D1BBC" w:rsidRPr="00D74781" w:rsidRDefault="00BA4E6E" w:rsidP="00E968FF">
      <w:pPr>
        <w:spacing w:after="0" w:line="360" w:lineRule="auto"/>
        <w:ind w:firstLine="709"/>
        <w:jc w:val="both"/>
        <w:rPr>
          <w:rFonts w:ascii="Times New Roman" w:hAnsi="Times New Roman" w:cs="Times New Roman"/>
          <w:sz w:val="28"/>
          <w:szCs w:val="28"/>
        </w:rPr>
      </w:pPr>
      <w:r w:rsidRPr="00E968FF">
        <w:rPr>
          <w:rFonts w:ascii="Times New Roman" w:hAnsi="Times New Roman" w:cs="Times New Roman"/>
          <w:sz w:val="28"/>
          <w:szCs w:val="28"/>
        </w:rPr>
        <w:t xml:space="preserve">В </w:t>
      </w:r>
      <w:r w:rsidR="00987FAE" w:rsidRPr="00E968FF">
        <w:rPr>
          <w:rFonts w:ascii="Times New Roman" w:hAnsi="Times New Roman" w:cs="Times New Roman"/>
          <w:sz w:val="28"/>
          <w:szCs w:val="28"/>
        </w:rPr>
        <w:t>контрольной</w:t>
      </w:r>
      <w:r w:rsidR="00AC214D" w:rsidRPr="00E968FF">
        <w:rPr>
          <w:rFonts w:ascii="Times New Roman" w:hAnsi="Times New Roman" w:cs="Times New Roman"/>
          <w:sz w:val="28"/>
          <w:szCs w:val="28"/>
        </w:rPr>
        <w:t xml:space="preserve"> </w:t>
      </w:r>
      <w:r w:rsidRPr="00E968FF">
        <w:rPr>
          <w:rFonts w:ascii="Times New Roman" w:hAnsi="Times New Roman" w:cs="Times New Roman"/>
          <w:sz w:val="28"/>
          <w:szCs w:val="28"/>
        </w:rPr>
        <w:t xml:space="preserve">группе количество клеща </w:t>
      </w:r>
      <w:r w:rsidR="00332691" w:rsidRPr="00E968FF">
        <w:rPr>
          <w:rFonts w:ascii="Times New Roman" w:hAnsi="Times New Roman" w:cs="Times New Roman"/>
          <w:sz w:val="28"/>
          <w:szCs w:val="28"/>
        </w:rPr>
        <w:t>по окончании</w:t>
      </w:r>
      <w:r w:rsidR="00332691" w:rsidRPr="00D74781">
        <w:rPr>
          <w:rFonts w:ascii="Times New Roman" w:hAnsi="Times New Roman" w:cs="Times New Roman"/>
          <w:sz w:val="28"/>
          <w:szCs w:val="28"/>
        </w:rPr>
        <w:t xml:space="preserve"> опыта</w:t>
      </w:r>
      <w:r w:rsidRPr="00D74781">
        <w:rPr>
          <w:rFonts w:ascii="Times New Roman" w:hAnsi="Times New Roman" w:cs="Times New Roman"/>
          <w:sz w:val="28"/>
          <w:szCs w:val="28"/>
        </w:rPr>
        <w:t xml:space="preserve"> на 0,2% </w:t>
      </w:r>
      <w:r w:rsidR="00987FAE" w:rsidRPr="00D74781">
        <w:rPr>
          <w:rFonts w:ascii="Times New Roman" w:hAnsi="Times New Roman" w:cs="Times New Roman"/>
          <w:sz w:val="28"/>
          <w:szCs w:val="28"/>
        </w:rPr>
        <w:t>мен</w:t>
      </w:r>
      <w:r w:rsidRPr="00D74781">
        <w:rPr>
          <w:rFonts w:ascii="Times New Roman" w:hAnsi="Times New Roman" w:cs="Times New Roman"/>
          <w:sz w:val="28"/>
          <w:szCs w:val="28"/>
        </w:rPr>
        <w:t>ьше</w:t>
      </w:r>
      <w:r w:rsidR="00B507FF" w:rsidRPr="00D74781">
        <w:rPr>
          <w:rFonts w:ascii="Times New Roman" w:hAnsi="Times New Roman" w:cs="Times New Roman"/>
          <w:sz w:val="28"/>
          <w:szCs w:val="28"/>
        </w:rPr>
        <w:t>,</w:t>
      </w:r>
      <w:r w:rsidRPr="00D74781">
        <w:rPr>
          <w:rFonts w:ascii="Times New Roman" w:hAnsi="Times New Roman" w:cs="Times New Roman"/>
          <w:sz w:val="28"/>
          <w:szCs w:val="28"/>
        </w:rPr>
        <w:t xml:space="preserve"> чем в </w:t>
      </w:r>
      <w:r w:rsidR="00987FAE" w:rsidRPr="00D74781">
        <w:rPr>
          <w:rFonts w:ascii="Times New Roman" w:hAnsi="Times New Roman" w:cs="Times New Roman"/>
          <w:sz w:val="28"/>
          <w:szCs w:val="28"/>
        </w:rPr>
        <w:t>перв</w:t>
      </w:r>
      <w:r w:rsidR="00AC214D" w:rsidRPr="00D74781">
        <w:rPr>
          <w:rFonts w:ascii="Times New Roman" w:hAnsi="Times New Roman" w:cs="Times New Roman"/>
          <w:sz w:val="28"/>
          <w:szCs w:val="28"/>
        </w:rPr>
        <w:t>ой</w:t>
      </w:r>
      <w:r w:rsidR="00332691" w:rsidRPr="00D74781">
        <w:rPr>
          <w:rFonts w:ascii="Times New Roman" w:hAnsi="Times New Roman" w:cs="Times New Roman"/>
          <w:sz w:val="28"/>
          <w:szCs w:val="28"/>
        </w:rPr>
        <w:t>, в</w:t>
      </w:r>
      <w:r w:rsidR="00AC214D" w:rsidRPr="00D74781">
        <w:rPr>
          <w:rFonts w:ascii="Times New Roman" w:hAnsi="Times New Roman" w:cs="Times New Roman"/>
          <w:sz w:val="28"/>
          <w:szCs w:val="28"/>
        </w:rPr>
        <w:t>о второй</w:t>
      </w:r>
      <w:r w:rsidRPr="00D74781">
        <w:rPr>
          <w:rFonts w:ascii="Times New Roman" w:hAnsi="Times New Roman" w:cs="Times New Roman"/>
          <w:sz w:val="28"/>
          <w:szCs w:val="28"/>
        </w:rPr>
        <w:t xml:space="preserve"> группе </w:t>
      </w:r>
      <w:r w:rsidR="00332691" w:rsidRPr="00D74781">
        <w:rPr>
          <w:rFonts w:ascii="Times New Roman" w:hAnsi="Times New Roman" w:cs="Times New Roman"/>
          <w:sz w:val="28"/>
          <w:szCs w:val="28"/>
        </w:rPr>
        <w:t>–</w:t>
      </w:r>
      <w:r w:rsidR="004D3C6C" w:rsidRPr="00D74781">
        <w:rPr>
          <w:rFonts w:ascii="Times New Roman" w:hAnsi="Times New Roman" w:cs="Times New Roman"/>
          <w:sz w:val="28"/>
          <w:szCs w:val="28"/>
        </w:rPr>
        <w:t xml:space="preserve"> было больше: на 1,6% чем в </w:t>
      </w:r>
      <w:r w:rsidR="00AC214D" w:rsidRPr="00D74781">
        <w:rPr>
          <w:rFonts w:ascii="Times New Roman" w:hAnsi="Times New Roman" w:cs="Times New Roman"/>
          <w:sz w:val="28"/>
          <w:szCs w:val="28"/>
        </w:rPr>
        <w:t>контрольн</w:t>
      </w:r>
      <w:r w:rsidR="004D3C6C" w:rsidRPr="00D74781">
        <w:rPr>
          <w:rFonts w:ascii="Times New Roman" w:hAnsi="Times New Roman" w:cs="Times New Roman"/>
          <w:sz w:val="28"/>
          <w:szCs w:val="28"/>
        </w:rPr>
        <w:t>ой (Р ≥ 0,99), на 1,4% че</w:t>
      </w:r>
      <w:r w:rsidR="007324B7" w:rsidRPr="00D74781">
        <w:rPr>
          <w:rFonts w:ascii="Times New Roman" w:hAnsi="Times New Roman" w:cs="Times New Roman"/>
          <w:sz w:val="28"/>
          <w:szCs w:val="28"/>
        </w:rPr>
        <w:t>м</w:t>
      </w:r>
      <w:r w:rsidR="004D3C6C" w:rsidRPr="00D74781">
        <w:rPr>
          <w:rFonts w:ascii="Times New Roman" w:hAnsi="Times New Roman" w:cs="Times New Roman"/>
          <w:sz w:val="28"/>
          <w:szCs w:val="28"/>
        </w:rPr>
        <w:t xml:space="preserve"> в</w:t>
      </w:r>
      <w:r w:rsidR="00AC214D" w:rsidRPr="00D74781">
        <w:rPr>
          <w:rFonts w:ascii="Times New Roman" w:hAnsi="Times New Roman" w:cs="Times New Roman"/>
          <w:sz w:val="28"/>
          <w:szCs w:val="28"/>
        </w:rPr>
        <w:t xml:space="preserve"> перв</w:t>
      </w:r>
      <w:r w:rsidR="004D3C6C" w:rsidRPr="00D74781">
        <w:rPr>
          <w:rFonts w:ascii="Times New Roman" w:hAnsi="Times New Roman" w:cs="Times New Roman"/>
          <w:sz w:val="28"/>
          <w:szCs w:val="28"/>
        </w:rPr>
        <w:t xml:space="preserve">ой </w:t>
      </w:r>
      <w:r w:rsidR="008A5FD2" w:rsidRPr="00D74781">
        <w:rPr>
          <w:rFonts w:ascii="Times New Roman" w:hAnsi="Times New Roman" w:cs="Times New Roman"/>
          <w:sz w:val="28"/>
          <w:szCs w:val="28"/>
        </w:rPr>
        <w:t xml:space="preserve">(Р ≥ 0,99) </w:t>
      </w:r>
      <w:r w:rsidR="007324B7" w:rsidRPr="00D74781">
        <w:rPr>
          <w:rFonts w:ascii="Times New Roman" w:hAnsi="Times New Roman" w:cs="Times New Roman"/>
          <w:sz w:val="28"/>
          <w:szCs w:val="28"/>
        </w:rPr>
        <w:t xml:space="preserve">и на 0,4% в </w:t>
      </w:r>
      <w:r w:rsidR="00AC214D" w:rsidRPr="00D74781">
        <w:rPr>
          <w:rFonts w:ascii="Times New Roman" w:hAnsi="Times New Roman" w:cs="Times New Roman"/>
          <w:sz w:val="28"/>
          <w:szCs w:val="28"/>
        </w:rPr>
        <w:t>третье</w:t>
      </w:r>
      <w:r w:rsidR="007324B7" w:rsidRPr="00D74781">
        <w:rPr>
          <w:rFonts w:ascii="Times New Roman" w:hAnsi="Times New Roman" w:cs="Times New Roman"/>
          <w:sz w:val="28"/>
          <w:szCs w:val="28"/>
        </w:rPr>
        <w:t>й.</w:t>
      </w:r>
      <w:r w:rsidR="008A5FD2" w:rsidRPr="00D74781">
        <w:rPr>
          <w:rFonts w:ascii="Times New Roman" w:hAnsi="Times New Roman" w:cs="Times New Roman"/>
          <w:sz w:val="28"/>
          <w:szCs w:val="28"/>
        </w:rPr>
        <w:t xml:space="preserve"> В</w:t>
      </w:r>
      <w:r w:rsidR="00E60220" w:rsidRPr="00D74781">
        <w:rPr>
          <w:rFonts w:ascii="Times New Roman" w:hAnsi="Times New Roman" w:cs="Times New Roman"/>
          <w:sz w:val="28"/>
          <w:szCs w:val="28"/>
        </w:rPr>
        <w:t xml:space="preserve"> </w:t>
      </w:r>
      <w:r w:rsidR="00AC214D" w:rsidRPr="00D74781">
        <w:rPr>
          <w:rFonts w:ascii="Times New Roman" w:hAnsi="Times New Roman" w:cs="Times New Roman"/>
          <w:sz w:val="28"/>
          <w:szCs w:val="28"/>
        </w:rPr>
        <w:t>третьей</w:t>
      </w:r>
      <w:r w:rsidRPr="00D74781">
        <w:rPr>
          <w:rFonts w:ascii="Times New Roman" w:hAnsi="Times New Roman" w:cs="Times New Roman"/>
          <w:sz w:val="28"/>
          <w:szCs w:val="28"/>
        </w:rPr>
        <w:t xml:space="preserve"> группе количество клеща было на 1,2% </w:t>
      </w:r>
      <w:r w:rsidR="008A5FD2" w:rsidRPr="00D74781">
        <w:rPr>
          <w:rFonts w:ascii="Times New Roman" w:hAnsi="Times New Roman" w:cs="Times New Roman"/>
          <w:sz w:val="28"/>
          <w:szCs w:val="28"/>
        </w:rPr>
        <w:t xml:space="preserve">и 1,4% </w:t>
      </w:r>
      <w:r w:rsidR="00B507FF" w:rsidRPr="00D74781">
        <w:rPr>
          <w:rFonts w:ascii="Times New Roman" w:hAnsi="Times New Roman" w:cs="Times New Roman"/>
          <w:sz w:val="28"/>
          <w:szCs w:val="28"/>
        </w:rPr>
        <w:t>больше,</w:t>
      </w:r>
      <w:r w:rsidR="008A5FD2" w:rsidRPr="00D74781">
        <w:rPr>
          <w:rFonts w:ascii="Times New Roman" w:hAnsi="Times New Roman" w:cs="Times New Roman"/>
          <w:sz w:val="28"/>
          <w:szCs w:val="28"/>
        </w:rPr>
        <w:t xml:space="preserve"> </w:t>
      </w:r>
      <w:r w:rsidRPr="00D74781">
        <w:rPr>
          <w:rFonts w:ascii="Times New Roman" w:hAnsi="Times New Roman" w:cs="Times New Roman"/>
          <w:sz w:val="28"/>
          <w:szCs w:val="28"/>
        </w:rPr>
        <w:t xml:space="preserve">чем в первой </w:t>
      </w:r>
      <w:r w:rsidR="008A5FD2" w:rsidRPr="00D74781">
        <w:rPr>
          <w:rFonts w:ascii="Times New Roman" w:hAnsi="Times New Roman" w:cs="Times New Roman"/>
          <w:sz w:val="28"/>
          <w:szCs w:val="28"/>
        </w:rPr>
        <w:t xml:space="preserve">и второй </w:t>
      </w:r>
      <w:r w:rsidRPr="00D74781">
        <w:rPr>
          <w:rFonts w:ascii="Times New Roman" w:hAnsi="Times New Roman" w:cs="Times New Roman"/>
          <w:sz w:val="28"/>
          <w:szCs w:val="28"/>
        </w:rPr>
        <w:t>групп</w:t>
      </w:r>
      <w:r w:rsidR="008A5FD2" w:rsidRPr="00D74781">
        <w:rPr>
          <w:rFonts w:ascii="Times New Roman" w:hAnsi="Times New Roman" w:cs="Times New Roman"/>
          <w:sz w:val="28"/>
          <w:szCs w:val="28"/>
        </w:rPr>
        <w:t>ах</w:t>
      </w:r>
      <w:r w:rsidRPr="00D74781">
        <w:rPr>
          <w:rFonts w:ascii="Times New Roman" w:hAnsi="Times New Roman" w:cs="Times New Roman"/>
          <w:sz w:val="28"/>
          <w:szCs w:val="28"/>
        </w:rPr>
        <w:t xml:space="preserve"> (Р ≥ 0,99)</w:t>
      </w:r>
      <w:r w:rsidR="008A5FD2" w:rsidRPr="00D74781">
        <w:rPr>
          <w:rFonts w:ascii="Times New Roman" w:hAnsi="Times New Roman" w:cs="Times New Roman"/>
          <w:sz w:val="28"/>
          <w:szCs w:val="28"/>
        </w:rPr>
        <w:t>.</w:t>
      </w:r>
    </w:p>
    <w:p w14:paraId="1F181E03" w14:textId="5443ACCB" w:rsidR="00035CC4" w:rsidRPr="00D74781" w:rsidRDefault="00035CC4" w:rsidP="00E968FF">
      <w:pPr>
        <w:widowControl w:val="0"/>
        <w:tabs>
          <w:tab w:val="left" w:pos="6045"/>
        </w:tabs>
        <w:spacing w:after="0" w:line="360" w:lineRule="auto"/>
        <w:ind w:firstLine="709"/>
        <w:jc w:val="both"/>
        <w:rPr>
          <w:rFonts w:ascii="Times New Roman" w:hAnsi="Times New Roman" w:cs="Times New Roman"/>
          <w:sz w:val="28"/>
          <w:szCs w:val="28"/>
        </w:rPr>
      </w:pPr>
      <w:r w:rsidRPr="00D74781">
        <w:rPr>
          <w:rFonts w:ascii="Times New Roman" w:hAnsi="Times New Roman" w:cs="Times New Roman"/>
          <w:sz w:val="28"/>
          <w:szCs w:val="28"/>
        </w:rPr>
        <w:t xml:space="preserve">В </w:t>
      </w:r>
      <w:r w:rsidR="00D0314F" w:rsidRPr="00D74781">
        <w:rPr>
          <w:rFonts w:ascii="Times New Roman" w:hAnsi="Times New Roman" w:cs="Times New Roman"/>
          <w:sz w:val="28"/>
          <w:szCs w:val="28"/>
        </w:rPr>
        <w:t>течение</w:t>
      </w:r>
      <w:r w:rsidRPr="00D74781">
        <w:rPr>
          <w:rFonts w:ascii="Times New Roman" w:hAnsi="Times New Roman" w:cs="Times New Roman"/>
          <w:sz w:val="28"/>
          <w:szCs w:val="28"/>
        </w:rPr>
        <w:t xml:space="preserve"> опыт</w:t>
      </w:r>
      <w:r w:rsidR="00D0314F" w:rsidRPr="00D74781">
        <w:rPr>
          <w:rFonts w:ascii="Times New Roman" w:hAnsi="Times New Roman" w:cs="Times New Roman"/>
          <w:sz w:val="28"/>
          <w:szCs w:val="28"/>
        </w:rPr>
        <w:t>ного периода</w:t>
      </w:r>
      <w:r w:rsidRPr="00D74781">
        <w:rPr>
          <w:rFonts w:ascii="Times New Roman" w:hAnsi="Times New Roman" w:cs="Times New Roman"/>
          <w:sz w:val="28"/>
          <w:szCs w:val="28"/>
        </w:rPr>
        <w:t xml:space="preserve"> </w:t>
      </w:r>
      <w:r w:rsidR="00D0314F" w:rsidRPr="00D74781">
        <w:rPr>
          <w:rFonts w:ascii="Times New Roman" w:hAnsi="Times New Roman" w:cs="Times New Roman"/>
          <w:sz w:val="28"/>
          <w:szCs w:val="28"/>
        </w:rPr>
        <w:t>осуществляли трёхкратно</w:t>
      </w:r>
      <w:r w:rsidRPr="00D74781">
        <w:rPr>
          <w:rFonts w:ascii="Times New Roman" w:hAnsi="Times New Roman" w:cs="Times New Roman"/>
          <w:sz w:val="28"/>
          <w:szCs w:val="28"/>
        </w:rPr>
        <w:t xml:space="preserve"> учёт количества печатного расплода в </w:t>
      </w:r>
      <w:r w:rsidR="00D0314F" w:rsidRPr="00D74781">
        <w:rPr>
          <w:rFonts w:ascii="Times New Roman" w:hAnsi="Times New Roman" w:cs="Times New Roman"/>
          <w:sz w:val="28"/>
          <w:szCs w:val="28"/>
        </w:rPr>
        <w:t>гнёздах</w:t>
      </w:r>
      <w:r w:rsidRPr="00D74781">
        <w:rPr>
          <w:rFonts w:ascii="Times New Roman" w:hAnsi="Times New Roman" w:cs="Times New Roman"/>
          <w:sz w:val="28"/>
          <w:szCs w:val="28"/>
        </w:rPr>
        <w:t xml:space="preserve"> пчёл</w:t>
      </w:r>
      <w:r w:rsidR="00D0314F" w:rsidRPr="00D74781">
        <w:rPr>
          <w:rFonts w:ascii="Times New Roman" w:hAnsi="Times New Roman" w:cs="Times New Roman"/>
          <w:sz w:val="28"/>
          <w:szCs w:val="28"/>
        </w:rPr>
        <w:t>, что</w:t>
      </w:r>
      <w:r w:rsidRPr="00D74781">
        <w:rPr>
          <w:rFonts w:ascii="Times New Roman" w:hAnsi="Times New Roman" w:cs="Times New Roman"/>
          <w:sz w:val="28"/>
          <w:szCs w:val="28"/>
        </w:rPr>
        <w:t xml:space="preserve"> позволил</w:t>
      </w:r>
      <w:r w:rsidR="00D0314F" w:rsidRPr="00D74781">
        <w:rPr>
          <w:rFonts w:ascii="Times New Roman" w:hAnsi="Times New Roman" w:cs="Times New Roman"/>
          <w:sz w:val="28"/>
          <w:szCs w:val="28"/>
        </w:rPr>
        <w:t>о</w:t>
      </w:r>
      <w:r w:rsidRPr="00D74781">
        <w:rPr>
          <w:rFonts w:ascii="Times New Roman" w:hAnsi="Times New Roman" w:cs="Times New Roman"/>
          <w:sz w:val="28"/>
          <w:szCs w:val="28"/>
        </w:rPr>
        <w:t xml:space="preserve"> определить </w:t>
      </w:r>
      <w:r w:rsidRPr="00D74781">
        <w:rPr>
          <w:rFonts w:ascii="Times New Roman" w:hAnsi="Times New Roman" w:cs="Times New Roman"/>
          <w:sz w:val="28"/>
          <w:szCs w:val="28"/>
        </w:rPr>
        <w:lastRenderedPageBreak/>
        <w:t xml:space="preserve">динамику среднесуточной </w:t>
      </w:r>
      <w:r w:rsidR="00D0314F" w:rsidRPr="00D74781">
        <w:rPr>
          <w:rFonts w:ascii="Times New Roman" w:hAnsi="Times New Roman" w:cs="Times New Roman"/>
          <w:sz w:val="28"/>
          <w:szCs w:val="28"/>
        </w:rPr>
        <w:t>продуктивности</w:t>
      </w:r>
      <w:r w:rsidRPr="00D74781">
        <w:rPr>
          <w:rFonts w:ascii="Times New Roman" w:hAnsi="Times New Roman" w:cs="Times New Roman"/>
          <w:sz w:val="28"/>
          <w:szCs w:val="28"/>
        </w:rPr>
        <w:t xml:space="preserve"> пчелиных маток (</w:t>
      </w:r>
      <w:r w:rsidR="00840A4F" w:rsidRPr="00D74781">
        <w:rPr>
          <w:rFonts w:ascii="Times New Roman" w:hAnsi="Times New Roman" w:cs="Times New Roman"/>
          <w:sz w:val="28"/>
          <w:szCs w:val="28"/>
        </w:rPr>
        <w:t>рис</w:t>
      </w:r>
      <w:r w:rsidRPr="00D74781">
        <w:rPr>
          <w:rFonts w:ascii="Times New Roman" w:hAnsi="Times New Roman" w:cs="Times New Roman"/>
          <w:sz w:val="28"/>
          <w:szCs w:val="28"/>
        </w:rPr>
        <w:t xml:space="preserve">. </w:t>
      </w:r>
      <w:r w:rsidR="00840A4F" w:rsidRPr="00D74781">
        <w:rPr>
          <w:rFonts w:ascii="Times New Roman" w:hAnsi="Times New Roman" w:cs="Times New Roman"/>
          <w:sz w:val="28"/>
          <w:szCs w:val="28"/>
        </w:rPr>
        <w:t>2</w:t>
      </w:r>
      <w:r w:rsidR="00F77179" w:rsidRPr="00D74781">
        <w:rPr>
          <w:rFonts w:ascii="Times New Roman" w:hAnsi="Times New Roman" w:cs="Times New Roman"/>
          <w:sz w:val="28"/>
          <w:szCs w:val="28"/>
        </w:rPr>
        <w:t>)</w:t>
      </w:r>
      <w:r w:rsidRPr="00D74781">
        <w:rPr>
          <w:rFonts w:ascii="Times New Roman" w:hAnsi="Times New Roman" w:cs="Times New Roman"/>
          <w:sz w:val="28"/>
          <w:szCs w:val="28"/>
        </w:rPr>
        <w:t>.</w:t>
      </w:r>
    </w:p>
    <w:p w14:paraId="7B442BCF" w14:textId="70657334" w:rsidR="008D6D31" w:rsidRPr="00D74781" w:rsidRDefault="007160CC" w:rsidP="00E968FF">
      <w:pPr>
        <w:pStyle w:val="NormalWeb"/>
        <w:spacing w:before="0" w:beforeAutospacing="0" w:after="0" w:afterAutospacing="0" w:line="360" w:lineRule="auto"/>
        <w:ind w:firstLine="709"/>
        <w:jc w:val="both"/>
        <w:rPr>
          <w:color w:val="000000"/>
          <w:sz w:val="28"/>
          <w:szCs w:val="28"/>
        </w:rPr>
      </w:pPr>
      <w:r w:rsidRPr="00D74781">
        <w:rPr>
          <w:sz w:val="28"/>
          <w:szCs w:val="28"/>
        </w:rPr>
        <w:t xml:space="preserve">Данные динамики </w:t>
      </w:r>
      <w:r w:rsidR="00D0314F" w:rsidRPr="00D74781">
        <w:rPr>
          <w:sz w:val="28"/>
          <w:szCs w:val="28"/>
        </w:rPr>
        <w:t>продуктивности</w:t>
      </w:r>
      <w:r w:rsidRPr="00D74781">
        <w:rPr>
          <w:sz w:val="28"/>
          <w:szCs w:val="28"/>
        </w:rPr>
        <w:t xml:space="preserve"> пчелиных маток демонстрируют </w:t>
      </w:r>
      <w:r w:rsidR="0049603A" w:rsidRPr="00D74781">
        <w:rPr>
          <w:sz w:val="28"/>
          <w:szCs w:val="28"/>
        </w:rPr>
        <w:t xml:space="preserve">негативное влияние </w:t>
      </w:r>
      <w:r w:rsidR="00987FAE" w:rsidRPr="00D74781">
        <w:rPr>
          <w:sz w:val="28"/>
          <w:szCs w:val="28"/>
        </w:rPr>
        <w:t>варроатоз</w:t>
      </w:r>
      <w:r w:rsidR="0049603A" w:rsidRPr="00D74781">
        <w:rPr>
          <w:sz w:val="28"/>
          <w:szCs w:val="28"/>
        </w:rPr>
        <w:t xml:space="preserve">ной инвазии </w:t>
      </w:r>
      <w:r w:rsidRPr="00D74781">
        <w:rPr>
          <w:sz w:val="28"/>
          <w:szCs w:val="28"/>
        </w:rPr>
        <w:t>на продуктивность пчелин</w:t>
      </w:r>
      <w:r w:rsidR="00987FAE" w:rsidRPr="00D74781">
        <w:rPr>
          <w:sz w:val="28"/>
          <w:szCs w:val="28"/>
        </w:rPr>
        <w:t>ых семей</w:t>
      </w:r>
      <w:r w:rsidRPr="00D74781">
        <w:rPr>
          <w:sz w:val="28"/>
          <w:szCs w:val="28"/>
        </w:rPr>
        <w:t>. Наи</w:t>
      </w:r>
      <w:r w:rsidR="00987FAE" w:rsidRPr="00D74781">
        <w:rPr>
          <w:sz w:val="28"/>
          <w:szCs w:val="28"/>
        </w:rPr>
        <w:t>выс</w:t>
      </w:r>
      <w:r w:rsidRPr="00D74781">
        <w:rPr>
          <w:sz w:val="28"/>
          <w:szCs w:val="28"/>
        </w:rPr>
        <w:t xml:space="preserve">шая </w:t>
      </w:r>
      <w:r w:rsidR="0049603A" w:rsidRPr="00D74781">
        <w:rPr>
          <w:sz w:val="28"/>
          <w:szCs w:val="28"/>
        </w:rPr>
        <w:t>продуктивно</w:t>
      </w:r>
      <w:r w:rsidRPr="00D74781">
        <w:rPr>
          <w:sz w:val="28"/>
          <w:szCs w:val="28"/>
        </w:rPr>
        <w:t>сть маток выявлена: в</w:t>
      </w:r>
      <w:r w:rsidR="00AC214D" w:rsidRPr="00D74781">
        <w:rPr>
          <w:sz w:val="28"/>
          <w:szCs w:val="28"/>
        </w:rPr>
        <w:t xml:space="preserve"> </w:t>
      </w:r>
      <w:r w:rsidR="00AC214D" w:rsidRPr="00D74781">
        <w:rPr>
          <w:color w:val="000000"/>
          <w:sz w:val="28"/>
          <w:szCs w:val="28"/>
        </w:rPr>
        <w:t>первой</w:t>
      </w:r>
      <w:r w:rsidRPr="00D74781">
        <w:rPr>
          <w:sz w:val="28"/>
          <w:szCs w:val="28"/>
        </w:rPr>
        <w:t xml:space="preserve"> группе – </w:t>
      </w:r>
      <w:r w:rsidRPr="00D74781">
        <w:rPr>
          <w:color w:val="000000"/>
          <w:sz w:val="28"/>
          <w:szCs w:val="28"/>
        </w:rPr>
        <w:t>1756</w:t>
      </w:r>
      <w:r w:rsidR="00987FAE" w:rsidRPr="00D74781">
        <w:rPr>
          <w:color w:val="000000"/>
          <w:sz w:val="28"/>
          <w:szCs w:val="28"/>
        </w:rPr>
        <w:t xml:space="preserve"> </w:t>
      </w:r>
      <w:r w:rsidRPr="00D74781">
        <w:rPr>
          <w:sz w:val="28"/>
          <w:szCs w:val="28"/>
        </w:rPr>
        <w:t>(табл. </w:t>
      </w:r>
      <w:r w:rsidR="007D27A1" w:rsidRPr="00D74781">
        <w:rPr>
          <w:sz w:val="28"/>
          <w:szCs w:val="28"/>
        </w:rPr>
        <w:t>8</w:t>
      </w:r>
      <w:r w:rsidRPr="00D74781">
        <w:rPr>
          <w:sz w:val="28"/>
          <w:szCs w:val="28"/>
        </w:rPr>
        <w:t xml:space="preserve">). </w:t>
      </w:r>
      <w:r w:rsidR="0049603A" w:rsidRPr="00D74781">
        <w:rPr>
          <w:color w:val="000000"/>
          <w:sz w:val="28"/>
          <w:szCs w:val="28"/>
        </w:rPr>
        <w:t>С</w:t>
      </w:r>
      <w:r w:rsidRPr="00D74781">
        <w:rPr>
          <w:color w:val="000000"/>
          <w:sz w:val="28"/>
          <w:szCs w:val="28"/>
        </w:rPr>
        <w:t>о второго учёта</w:t>
      </w:r>
      <w:r w:rsidR="008176EF" w:rsidRPr="00D74781">
        <w:rPr>
          <w:color w:val="000000"/>
          <w:sz w:val="28"/>
          <w:szCs w:val="28"/>
        </w:rPr>
        <w:t>,</w:t>
      </w:r>
      <w:r w:rsidR="00E85E56" w:rsidRPr="00D74781">
        <w:rPr>
          <w:color w:val="000000"/>
          <w:sz w:val="28"/>
          <w:szCs w:val="28"/>
        </w:rPr>
        <w:t xml:space="preserve"> </w:t>
      </w:r>
      <w:r w:rsidR="0049603A" w:rsidRPr="00D74781">
        <w:rPr>
          <w:color w:val="000000"/>
          <w:sz w:val="28"/>
          <w:szCs w:val="28"/>
        </w:rPr>
        <w:t>продуктивн</w:t>
      </w:r>
      <w:r w:rsidR="008176EF" w:rsidRPr="00D74781">
        <w:rPr>
          <w:color w:val="000000"/>
          <w:sz w:val="28"/>
          <w:szCs w:val="28"/>
        </w:rPr>
        <w:t xml:space="preserve">ость маток в </w:t>
      </w:r>
      <w:r w:rsidR="00AC214D" w:rsidRPr="00D74781">
        <w:rPr>
          <w:color w:val="000000"/>
          <w:sz w:val="28"/>
          <w:szCs w:val="28"/>
        </w:rPr>
        <w:t xml:space="preserve">контрольной и </w:t>
      </w:r>
      <w:r w:rsidR="008176EF" w:rsidRPr="00D74781">
        <w:rPr>
          <w:color w:val="000000"/>
          <w:sz w:val="28"/>
          <w:szCs w:val="28"/>
        </w:rPr>
        <w:t xml:space="preserve">первой группах </w:t>
      </w:r>
      <w:r w:rsidR="0049603A" w:rsidRPr="00D74781">
        <w:rPr>
          <w:color w:val="000000"/>
          <w:sz w:val="28"/>
          <w:szCs w:val="28"/>
        </w:rPr>
        <w:t>превышает</w:t>
      </w:r>
      <w:r w:rsidR="008176EF" w:rsidRPr="00D74781">
        <w:rPr>
          <w:color w:val="000000"/>
          <w:sz w:val="28"/>
          <w:szCs w:val="28"/>
        </w:rPr>
        <w:t xml:space="preserve"> этот показатель в</w:t>
      </w:r>
      <w:r w:rsidR="00AC214D" w:rsidRPr="00D74781">
        <w:rPr>
          <w:color w:val="000000"/>
          <w:sz w:val="28"/>
          <w:szCs w:val="28"/>
        </w:rPr>
        <w:t>о второй и в</w:t>
      </w:r>
      <w:r w:rsidR="008176EF" w:rsidRPr="00D74781">
        <w:rPr>
          <w:color w:val="000000"/>
          <w:sz w:val="28"/>
          <w:szCs w:val="28"/>
        </w:rPr>
        <w:t xml:space="preserve"> третьей группах</w:t>
      </w:r>
      <w:r w:rsidR="0049603A" w:rsidRPr="00D74781">
        <w:rPr>
          <w:color w:val="000000"/>
          <w:sz w:val="28"/>
          <w:szCs w:val="28"/>
        </w:rPr>
        <w:t xml:space="preserve">  </w:t>
      </w:r>
      <w:r w:rsidR="0049603A" w:rsidRPr="00D74781">
        <w:rPr>
          <w:sz w:val="28"/>
          <w:szCs w:val="28"/>
        </w:rPr>
        <w:t>(Р ≥ 0,95)</w:t>
      </w:r>
      <w:r w:rsidRPr="00D74781">
        <w:rPr>
          <w:color w:val="000000"/>
          <w:sz w:val="28"/>
          <w:szCs w:val="28"/>
        </w:rPr>
        <w:t xml:space="preserve">. </w:t>
      </w:r>
    </w:p>
    <w:p w14:paraId="5A511C7D" w14:textId="77777777" w:rsidR="00840A4F" w:rsidRPr="00D74781" w:rsidRDefault="00840A4F" w:rsidP="00E968FF">
      <w:pPr>
        <w:spacing w:after="0" w:line="360" w:lineRule="auto"/>
        <w:jc w:val="center"/>
        <w:rPr>
          <w:rFonts w:ascii="Times New Roman" w:eastAsia="Times New Roman" w:hAnsi="Times New Roman" w:cs="Times New Roman"/>
          <w:b/>
          <w:sz w:val="28"/>
          <w:szCs w:val="28"/>
        </w:rPr>
      </w:pPr>
    </w:p>
    <w:p w14:paraId="57AEE766" w14:textId="17574D0C" w:rsidR="00840A4F" w:rsidRPr="00D74781" w:rsidRDefault="005F7591" w:rsidP="00E968FF">
      <w:pPr>
        <w:spacing w:after="0" w:line="360" w:lineRule="auto"/>
        <w:jc w:val="center"/>
        <w:rPr>
          <w:rFonts w:ascii="Times New Roman" w:eastAsia="Times New Roman" w:hAnsi="Times New Roman" w:cs="Times New Roman"/>
          <w:b/>
          <w:sz w:val="28"/>
          <w:szCs w:val="28"/>
        </w:rPr>
      </w:pPr>
      <w:r w:rsidRPr="00D74781">
        <w:rPr>
          <w:noProof/>
          <w:sz w:val="28"/>
          <w:szCs w:val="28"/>
        </w:rPr>
        <w:drawing>
          <wp:inline distT="0" distB="0" distL="0" distR="0" wp14:anchorId="0B338CC5" wp14:editId="0FB3EE3D">
            <wp:extent cx="6053667" cy="3598333"/>
            <wp:effectExtent l="0" t="0" r="4445" b="2540"/>
            <wp:docPr id="1" name="Диаграмма 1">
              <a:extLst xmlns:a="http://schemas.openxmlformats.org/drawingml/2006/main">
                <a:ext uri="{FF2B5EF4-FFF2-40B4-BE49-F238E27FC236}">
                  <a16:creationId xmlns:a16="http://schemas.microsoft.com/office/drawing/2014/main" id="{83311A40-19C6-44A9-A1F6-0E0D2D63189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151926C" w14:textId="5C3B24F4" w:rsidR="00F70DAB" w:rsidRPr="00E968FF" w:rsidRDefault="00840A4F" w:rsidP="00E968FF">
      <w:pPr>
        <w:spacing w:after="0" w:line="360" w:lineRule="auto"/>
        <w:jc w:val="center"/>
        <w:rPr>
          <w:rFonts w:ascii="Times New Roman" w:hAnsi="Times New Roman" w:cs="Times New Roman"/>
          <w:bCs/>
          <w:sz w:val="28"/>
          <w:szCs w:val="28"/>
        </w:rPr>
      </w:pPr>
      <w:r w:rsidRPr="00E968FF">
        <w:rPr>
          <w:rFonts w:ascii="Times New Roman" w:eastAsia="Times New Roman" w:hAnsi="Times New Roman" w:cs="Times New Roman"/>
          <w:sz w:val="28"/>
          <w:szCs w:val="28"/>
        </w:rPr>
        <w:t>Рисунок 2</w:t>
      </w:r>
      <w:r w:rsidR="00E968FF" w:rsidRPr="00E968FF">
        <w:rPr>
          <w:rFonts w:ascii="Times New Roman" w:eastAsia="Times New Roman" w:hAnsi="Times New Roman" w:cs="Times New Roman"/>
          <w:sz w:val="28"/>
          <w:szCs w:val="28"/>
        </w:rPr>
        <w:t xml:space="preserve"> –</w:t>
      </w:r>
      <w:r w:rsidR="00F70DAB" w:rsidRPr="00E968FF">
        <w:rPr>
          <w:rFonts w:ascii="Times New Roman" w:eastAsia="Times New Roman" w:hAnsi="Times New Roman" w:cs="Times New Roman"/>
          <w:sz w:val="28"/>
          <w:szCs w:val="28"/>
        </w:rPr>
        <w:t xml:space="preserve"> </w:t>
      </w:r>
      <w:r w:rsidR="009619ED" w:rsidRPr="00E968FF">
        <w:rPr>
          <w:rFonts w:ascii="Times New Roman" w:eastAsia="Times New Roman" w:hAnsi="Times New Roman" w:cs="Times New Roman"/>
          <w:bCs/>
          <w:color w:val="000000"/>
          <w:sz w:val="28"/>
          <w:szCs w:val="28"/>
        </w:rPr>
        <w:t>Динамика продуктивности маток</w:t>
      </w:r>
      <w:r w:rsidR="007D27A1" w:rsidRPr="00E968FF">
        <w:rPr>
          <w:rFonts w:ascii="Times New Roman" w:eastAsia="Times New Roman" w:hAnsi="Times New Roman" w:cs="Times New Roman"/>
          <w:bCs/>
          <w:color w:val="000000"/>
          <w:sz w:val="28"/>
          <w:szCs w:val="28"/>
        </w:rPr>
        <w:t xml:space="preserve"> в 2020 г.</w:t>
      </w:r>
      <w:r w:rsidR="00F70DAB" w:rsidRPr="00E968FF">
        <w:rPr>
          <w:rFonts w:ascii="Times New Roman" w:eastAsia="Times New Roman" w:hAnsi="Times New Roman" w:cs="Times New Roman"/>
          <w:bCs/>
          <w:color w:val="000000"/>
          <w:sz w:val="28"/>
          <w:szCs w:val="28"/>
        </w:rPr>
        <w:t>, яиц/</w:t>
      </w:r>
      <w:proofErr w:type="spellStart"/>
      <w:r w:rsidR="00F70DAB" w:rsidRPr="00E968FF">
        <w:rPr>
          <w:rFonts w:ascii="Times New Roman" w:eastAsia="Times New Roman" w:hAnsi="Times New Roman" w:cs="Times New Roman"/>
          <w:bCs/>
          <w:color w:val="000000"/>
          <w:sz w:val="28"/>
          <w:szCs w:val="28"/>
        </w:rPr>
        <w:t>сут</w:t>
      </w:r>
      <w:proofErr w:type="spellEnd"/>
      <w:r w:rsidR="00F70DAB" w:rsidRPr="00E968FF">
        <w:rPr>
          <w:rFonts w:ascii="Times New Roman" w:eastAsia="Times New Roman" w:hAnsi="Times New Roman" w:cs="Times New Roman"/>
          <w:bCs/>
          <w:color w:val="000000"/>
          <w:sz w:val="28"/>
          <w:szCs w:val="28"/>
        </w:rPr>
        <w:t xml:space="preserve">. </w:t>
      </w:r>
      <w:r w:rsidR="00F70DAB" w:rsidRPr="00E968FF">
        <w:rPr>
          <w:rFonts w:ascii="Times New Roman" w:hAnsi="Times New Roman" w:cs="Times New Roman"/>
          <w:color w:val="191919"/>
          <w:sz w:val="28"/>
          <w:szCs w:val="28"/>
          <w:shd w:val="clear" w:color="auto" w:fill="FDFDFD"/>
        </w:rPr>
        <w:t>(</w:t>
      </w:r>
      <w:r w:rsidR="00F70DAB" w:rsidRPr="00E968FF">
        <w:rPr>
          <w:rFonts w:ascii="Times New Roman" w:hAnsi="Times New Roman" w:cs="Times New Roman"/>
          <w:color w:val="191919"/>
          <w:sz w:val="28"/>
          <w:szCs w:val="28"/>
          <w:shd w:val="clear" w:color="auto" w:fill="FDFDFD"/>
          <w:lang w:val="en-US"/>
        </w:rPr>
        <w:t>n</w:t>
      </w:r>
      <w:r w:rsidR="00F70DAB" w:rsidRPr="00E968FF">
        <w:rPr>
          <w:rFonts w:ascii="Times New Roman" w:hAnsi="Times New Roman" w:cs="Times New Roman"/>
          <w:color w:val="191919"/>
          <w:sz w:val="28"/>
          <w:szCs w:val="28"/>
          <w:shd w:val="clear" w:color="auto" w:fill="FDFDFD"/>
        </w:rPr>
        <w:t>=10)</w:t>
      </w:r>
    </w:p>
    <w:p w14:paraId="429E135D" w14:textId="77777777" w:rsidR="009277FB" w:rsidRPr="00D74781" w:rsidRDefault="009277FB" w:rsidP="00E968FF">
      <w:pPr>
        <w:pStyle w:val="NormalWeb"/>
        <w:spacing w:before="0" w:beforeAutospacing="0" w:after="0" w:afterAutospacing="0" w:line="360" w:lineRule="auto"/>
        <w:ind w:firstLine="567"/>
        <w:jc w:val="both"/>
        <w:rPr>
          <w:color w:val="000000"/>
          <w:sz w:val="28"/>
          <w:szCs w:val="28"/>
        </w:rPr>
      </w:pPr>
    </w:p>
    <w:p w14:paraId="4559AF47" w14:textId="6F40448B" w:rsidR="008D6D31" w:rsidRPr="00D74781" w:rsidRDefault="008D6D31" w:rsidP="00E968FF">
      <w:pPr>
        <w:pStyle w:val="NormalWeb"/>
        <w:spacing w:before="0" w:beforeAutospacing="0" w:after="0" w:afterAutospacing="0" w:line="360" w:lineRule="auto"/>
        <w:ind w:firstLine="709"/>
        <w:jc w:val="both"/>
        <w:rPr>
          <w:color w:val="000000"/>
          <w:sz w:val="28"/>
          <w:szCs w:val="28"/>
        </w:rPr>
      </w:pPr>
      <w:r w:rsidRPr="00D74781">
        <w:rPr>
          <w:color w:val="000000"/>
          <w:sz w:val="28"/>
          <w:szCs w:val="28"/>
        </w:rPr>
        <w:t>В трет</w:t>
      </w:r>
      <w:r w:rsidR="0049603A" w:rsidRPr="00D74781">
        <w:rPr>
          <w:color w:val="000000"/>
          <w:sz w:val="28"/>
          <w:szCs w:val="28"/>
        </w:rPr>
        <w:t>ьем</w:t>
      </w:r>
      <w:r w:rsidRPr="00D74781">
        <w:rPr>
          <w:color w:val="000000"/>
          <w:sz w:val="28"/>
          <w:szCs w:val="28"/>
        </w:rPr>
        <w:t xml:space="preserve"> учёт</w:t>
      </w:r>
      <w:r w:rsidR="0049603A" w:rsidRPr="00D74781">
        <w:rPr>
          <w:color w:val="000000"/>
          <w:sz w:val="28"/>
          <w:szCs w:val="28"/>
        </w:rPr>
        <w:t>е</w:t>
      </w:r>
      <w:r w:rsidRPr="00D74781">
        <w:rPr>
          <w:color w:val="000000"/>
          <w:sz w:val="28"/>
          <w:szCs w:val="28"/>
        </w:rPr>
        <w:t xml:space="preserve"> </w:t>
      </w:r>
      <w:r w:rsidR="0049603A" w:rsidRPr="00D74781">
        <w:rPr>
          <w:color w:val="000000"/>
          <w:sz w:val="28"/>
          <w:szCs w:val="28"/>
        </w:rPr>
        <w:t>плодовит</w:t>
      </w:r>
      <w:r w:rsidRPr="00D74781">
        <w:rPr>
          <w:color w:val="000000"/>
          <w:sz w:val="28"/>
          <w:szCs w:val="28"/>
        </w:rPr>
        <w:t xml:space="preserve">ость маток в </w:t>
      </w:r>
      <w:r w:rsidR="00AC214D" w:rsidRPr="00D74781">
        <w:rPr>
          <w:color w:val="000000"/>
          <w:sz w:val="28"/>
          <w:szCs w:val="28"/>
        </w:rPr>
        <w:t xml:space="preserve">контрольной </w:t>
      </w:r>
      <w:r w:rsidRPr="00D74781">
        <w:rPr>
          <w:color w:val="000000"/>
          <w:sz w:val="28"/>
          <w:szCs w:val="28"/>
        </w:rPr>
        <w:t xml:space="preserve">и </w:t>
      </w:r>
      <w:r w:rsidR="00AC214D" w:rsidRPr="00D74781">
        <w:rPr>
          <w:color w:val="000000"/>
          <w:sz w:val="28"/>
          <w:szCs w:val="28"/>
        </w:rPr>
        <w:t xml:space="preserve">первой </w:t>
      </w:r>
      <w:r w:rsidRPr="00D74781">
        <w:rPr>
          <w:color w:val="000000"/>
          <w:sz w:val="28"/>
          <w:szCs w:val="28"/>
        </w:rPr>
        <w:t xml:space="preserve">группах </w:t>
      </w:r>
      <w:r w:rsidR="00B507FF" w:rsidRPr="00D74781">
        <w:rPr>
          <w:color w:val="000000"/>
          <w:sz w:val="28"/>
          <w:szCs w:val="28"/>
        </w:rPr>
        <w:t>прев</w:t>
      </w:r>
      <w:r w:rsidR="0049603A" w:rsidRPr="00D74781">
        <w:rPr>
          <w:color w:val="000000"/>
          <w:sz w:val="28"/>
          <w:szCs w:val="28"/>
        </w:rPr>
        <w:t>ышает</w:t>
      </w:r>
      <w:r w:rsidRPr="00D74781">
        <w:rPr>
          <w:color w:val="000000"/>
          <w:sz w:val="28"/>
          <w:szCs w:val="28"/>
        </w:rPr>
        <w:t xml:space="preserve"> этот показатель </w:t>
      </w:r>
      <w:r w:rsidR="00AC214D" w:rsidRPr="00D74781">
        <w:rPr>
          <w:color w:val="000000"/>
          <w:sz w:val="28"/>
          <w:szCs w:val="28"/>
        </w:rPr>
        <w:t>в</w:t>
      </w:r>
      <w:r w:rsidR="00987FAE" w:rsidRPr="00D74781">
        <w:rPr>
          <w:color w:val="000000"/>
          <w:sz w:val="28"/>
          <w:szCs w:val="28"/>
        </w:rPr>
        <w:t xml:space="preserve"> других</w:t>
      </w:r>
      <w:r w:rsidR="00B507FF" w:rsidRPr="00D74781">
        <w:rPr>
          <w:color w:val="000000"/>
          <w:sz w:val="28"/>
          <w:szCs w:val="28"/>
        </w:rPr>
        <w:t xml:space="preserve"> </w:t>
      </w:r>
      <w:r w:rsidRPr="00D74781">
        <w:rPr>
          <w:color w:val="000000"/>
          <w:sz w:val="28"/>
          <w:szCs w:val="28"/>
        </w:rPr>
        <w:t xml:space="preserve">группах на 6,9-12,7% </w:t>
      </w:r>
      <w:r w:rsidRPr="00D74781">
        <w:rPr>
          <w:sz w:val="28"/>
          <w:szCs w:val="28"/>
        </w:rPr>
        <w:t>(Р ≥ 0,999)</w:t>
      </w:r>
      <w:r w:rsidRPr="00D74781">
        <w:rPr>
          <w:color w:val="000000"/>
          <w:sz w:val="28"/>
          <w:szCs w:val="28"/>
        </w:rPr>
        <w:t xml:space="preserve">. </w:t>
      </w:r>
      <w:r w:rsidR="0049603A" w:rsidRPr="00D74781">
        <w:rPr>
          <w:color w:val="000000"/>
          <w:sz w:val="28"/>
          <w:szCs w:val="28"/>
        </w:rPr>
        <w:t>Плодовитость</w:t>
      </w:r>
      <w:r w:rsidRPr="00D74781">
        <w:rPr>
          <w:color w:val="000000"/>
          <w:sz w:val="28"/>
          <w:szCs w:val="28"/>
        </w:rPr>
        <w:t xml:space="preserve"> маток </w:t>
      </w:r>
      <w:r w:rsidR="00AC214D" w:rsidRPr="00D74781">
        <w:rPr>
          <w:color w:val="000000"/>
          <w:sz w:val="28"/>
          <w:szCs w:val="28"/>
        </w:rPr>
        <w:t>третьей</w:t>
      </w:r>
      <w:r w:rsidRPr="00D74781">
        <w:rPr>
          <w:color w:val="000000"/>
          <w:sz w:val="28"/>
          <w:szCs w:val="28"/>
        </w:rPr>
        <w:t xml:space="preserve"> группы в третьем учёте </w:t>
      </w:r>
      <w:r w:rsidR="00987FAE" w:rsidRPr="00D74781">
        <w:rPr>
          <w:color w:val="000000"/>
          <w:sz w:val="28"/>
          <w:szCs w:val="28"/>
        </w:rPr>
        <w:t xml:space="preserve">превосходила </w:t>
      </w:r>
      <w:r w:rsidRPr="00D74781">
        <w:rPr>
          <w:color w:val="000000"/>
          <w:sz w:val="28"/>
          <w:szCs w:val="28"/>
        </w:rPr>
        <w:t xml:space="preserve">на 4,0% </w:t>
      </w:r>
      <w:r w:rsidRPr="00D74781">
        <w:rPr>
          <w:sz w:val="28"/>
          <w:szCs w:val="28"/>
        </w:rPr>
        <w:t>(Р ≥ 0,95)</w:t>
      </w:r>
      <w:r w:rsidRPr="00D74781">
        <w:rPr>
          <w:color w:val="000000"/>
          <w:sz w:val="28"/>
          <w:szCs w:val="28"/>
        </w:rPr>
        <w:t xml:space="preserve"> </w:t>
      </w:r>
      <w:r w:rsidR="00987FAE" w:rsidRPr="00D74781">
        <w:rPr>
          <w:color w:val="000000"/>
          <w:sz w:val="28"/>
          <w:szCs w:val="28"/>
        </w:rPr>
        <w:t>данный</w:t>
      </w:r>
      <w:r w:rsidRPr="00D74781">
        <w:rPr>
          <w:color w:val="000000"/>
          <w:sz w:val="28"/>
          <w:szCs w:val="28"/>
        </w:rPr>
        <w:t xml:space="preserve"> показател</w:t>
      </w:r>
      <w:r w:rsidR="00987FAE" w:rsidRPr="00D74781">
        <w:rPr>
          <w:color w:val="000000"/>
          <w:sz w:val="28"/>
          <w:szCs w:val="28"/>
        </w:rPr>
        <w:t>ь</w:t>
      </w:r>
      <w:r w:rsidRPr="00D74781">
        <w:rPr>
          <w:color w:val="000000"/>
          <w:sz w:val="28"/>
          <w:szCs w:val="28"/>
        </w:rPr>
        <w:t xml:space="preserve"> </w:t>
      </w:r>
      <w:r w:rsidR="00AC214D" w:rsidRPr="00D74781">
        <w:rPr>
          <w:color w:val="000000"/>
          <w:sz w:val="28"/>
          <w:szCs w:val="28"/>
        </w:rPr>
        <w:t>второй</w:t>
      </w:r>
      <w:r w:rsidRPr="00D74781">
        <w:rPr>
          <w:color w:val="000000"/>
          <w:sz w:val="28"/>
          <w:szCs w:val="28"/>
        </w:rPr>
        <w:t xml:space="preserve"> групп</w:t>
      </w:r>
      <w:r w:rsidR="00987FAE" w:rsidRPr="00D74781">
        <w:rPr>
          <w:color w:val="000000"/>
          <w:sz w:val="28"/>
          <w:szCs w:val="28"/>
        </w:rPr>
        <w:t>ы</w:t>
      </w:r>
      <w:r w:rsidRPr="00D74781">
        <w:rPr>
          <w:color w:val="000000"/>
          <w:sz w:val="28"/>
          <w:szCs w:val="28"/>
        </w:rPr>
        <w:t>.</w:t>
      </w:r>
    </w:p>
    <w:p w14:paraId="6E8CA167" w14:textId="4303EA9A" w:rsidR="00402638" w:rsidRPr="00D74781" w:rsidRDefault="00756769" w:rsidP="00E968FF">
      <w:pPr>
        <w:pStyle w:val="NormalWeb"/>
        <w:spacing w:before="0" w:beforeAutospacing="0" w:after="0" w:afterAutospacing="0" w:line="360" w:lineRule="auto"/>
        <w:ind w:firstLine="709"/>
        <w:jc w:val="both"/>
        <w:rPr>
          <w:color w:val="000000"/>
          <w:sz w:val="28"/>
          <w:szCs w:val="28"/>
        </w:rPr>
      </w:pPr>
      <w:r w:rsidRPr="00D74781">
        <w:rPr>
          <w:color w:val="000000"/>
          <w:sz w:val="28"/>
          <w:szCs w:val="28"/>
        </w:rPr>
        <w:t>В</w:t>
      </w:r>
      <w:r w:rsidR="00402638" w:rsidRPr="00D74781">
        <w:rPr>
          <w:color w:val="000000"/>
          <w:sz w:val="28"/>
          <w:szCs w:val="28"/>
        </w:rPr>
        <w:t xml:space="preserve"> таблице </w:t>
      </w:r>
      <w:r w:rsidR="00840A4F" w:rsidRPr="00D74781">
        <w:rPr>
          <w:color w:val="000000"/>
          <w:sz w:val="28"/>
          <w:szCs w:val="28"/>
        </w:rPr>
        <w:t>8</w:t>
      </w:r>
      <w:r w:rsidR="00E12152" w:rsidRPr="00D74781">
        <w:rPr>
          <w:color w:val="000000"/>
          <w:sz w:val="28"/>
          <w:szCs w:val="28"/>
        </w:rPr>
        <w:t xml:space="preserve">, </w:t>
      </w:r>
      <w:r w:rsidRPr="00D74781">
        <w:rPr>
          <w:color w:val="000000"/>
          <w:sz w:val="28"/>
          <w:szCs w:val="28"/>
        </w:rPr>
        <w:t>представлены данные</w:t>
      </w:r>
      <w:r w:rsidR="00402638" w:rsidRPr="00D74781">
        <w:rPr>
          <w:color w:val="000000"/>
          <w:sz w:val="28"/>
          <w:szCs w:val="28"/>
        </w:rPr>
        <w:t xml:space="preserve"> продуктивност</w:t>
      </w:r>
      <w:r w:rsidRPr="00D74781">
        <w:rPr>
          <w:color w:val="000000"/>
          <w:sz w:val="28"/>
          <w:szCs w:val="28"/>
        </w:rPr>
        <w:t>и</w:t>
      </w:r>
      <w:r w:rsidR="00402638" w:rsidRPr="00D74781">
        <w:rPr>
          <w:color w:val="000000"/>
          <w:sz w:val="28"/>
          <w:szCs w:val="28"/>
        </w:rPr>
        <w:t xml:space="preserve"> семей пчёл в весенний период. Наибольшее количество пчёл выращено во второй группе – 5,58 кг., наименьшее в третьей группе – 5,16 кг. В первой группе </w:t>
      </w:r>
      <w:r w:rsidR="00332691" w:rsidRPr="00D74781">
        <w:rPr>
          <w:color w:val="000000"/>
          <w:sz w:val="28"/>
          <w:szCs w:val="28"/>
        </w:rPr>
        <w:lastRenderedPageBreak/>
        <w:t>продуктивность семей пчёл</w:t>
      </w:r>
      <w:r w:rsidR="00402638" w:rsidRPr="00D74781">
        <w:rPr>
          <w:color w:val="000000"/>
          <w:sz w:val="28"/>
          <w:szCs w:val="28"/>
        </w:rPr>
        <w:t xml:space="preserve"> на 0,36% меньше, чем во второй группе. В третьей и четвёртой группах </w:t>
      </w:r>
      <w:r w:rsidR="00332691" w:rsidRPr="00D74781">
        <w:rPr>
          <w:color w:val="000000"/>
          <w:sz w:val="28"/>
          <w:szCs w:val="28"/>
        </w:rPr>
        <w:t xml:space="preserve">продуктивность семей пчёл </w:t>
      </w:r>
      <w:r w:rsidR="00402638" w:rsidRPr="00D74781">
        <w:rPr>
          <w:color w:val="000000"/>
          <w:sz w:val="28"/>
          <w:szCs w:val="28"/>
        </w:rPr>
        <w:t xml:space="preserve">на 7,8% </w:t>
      </w:r>
      <w:r w:rsidR="00402638" w:rsidRPr="00D74781">
        <w:rPr>
          <w:sz w:val="28"/>
          <w:szCs w:val="28"/>
        </w:rPr>
        <w:t xml:space="preserve">(Р ≥ 0,99) </w:t>
      </w:r>
      <w:r w:rsidR="00402638" w:rsidRPr="00D74781">
        <w:rPr>
          <w:color w:val="000000"/>
          <w:sz w:val="28"/>
          <w:szCs w:val="28"/>
        </w:rPr>
        <w:t xml:space="preserve">и 5,8% </w:t>
      </w:r>
      <w:r w:rsidR="00402638" w:rsidRPr="00D74781">
        <w:rPr>
          <w:sz w:val="28"/>
          <w:szCs w:val="28"/>
        </w:rPr>
        <w:t xml:space="preserve">(Р ≥ 0,95) </w:t>
      </w:r>
      <w:r w:rsidR="00402638" w:rsidRPr="00D74781">
        <w:rPr>
          <w:color w:val="000000"/>
          <w:sz w:val="28"/>
          <w:szCs w:val="28"/>
        </w:rPr>
        <w:t xml:space="preserve">меньше, чем во второй группе. В четвёртой группе вырастили пчёл на 2,2 % больше, чем в третьей группе, но эта разница не достоверна. </w:t>
      </w:r>
    </w:p>
    <w:p w14:paraId="57995791" w14:textId="6232C137" w:rsidR="007D27A1" w:rsidRPr="00D74781" w:rsidRDefault="007D27A1" w:rsidP="00E968FF">
      <w:pPr>
        <w:pStyle w:val="NormalWeb"/>
        <w:spacing w:before="0" w:beforeAutospacing="0" w:after="0" w:afterAutospacing="0" w:line="360" w:lineRule="auto"/>
        <w:jc w:val="both"/>
        <w:rPr>
          <w:color w:val="000000"/>
          <w:sz w:val="28"/>
          <w:szCs w:val="28"/>
        </w:rPr>
      </w:pPr>
    </w:p>
    <w:p w14:paraId="59FFF31B" w14:textId="200D42AA" w:rsidR="007D27A1" w:rsidRPr="00E968FF" w:rsidRDefault="007D27A1" w:rsidP="00E968FF">
      <w:pPr>
        <w:widowControl w:val="0"/>
        <w:tabs>
          <w:tab w:val="left" w:pos="6045"/>
        </w:tabs>
        <w:spacing w:after="0" w:line="360" w:lineRule="auto"/>
        <w:jc w:val="center"/>
        <w:rPr>
          <w:rFonts w:ascii="Times New Roman" w:hAnsi="Times New Roman" w:cs="Times New Roman"/>
          <w:sz w:val="28"/>
          <w:szCs w:val="28"/>
        </w:rPr>
      </w:pPr>
      <w:r w:rsidRPr="00E968FF">
        <w:rPr>
          <w:rFonts w:ascii="Times New Roman" w:eastAsia="Times New Roman" w:hAnsi="Times New Roman" w:cs="Times New Roman"/>
          <w:sz w:val="28"/>
          <w:szCs w:val="28"/>
        </w:rPr>
        <w:t xml:space="preserve">Таблица </w:t>
      </w:r>
      <w:r w:rsidR="00840A4F" w:rsidRPr="00E968FF">
        <w:rPr>
          <w:rFonts w:ascii="Times New Roman" w:eastAsia="Times New Roman" w:hAnsi="Times New Roman" w:cs="Times New Roman"/>
          <w:sz w:val="28"/>
          <w:szCs w:val="28"/>
        </w:rPr>
        <w:t>8</w:t>
      </w:r>
      <w:r w:rsidR="00E968FF" w:rsidRPr="00E968FF">
        <w:rPr>
          <w:rFonts w:ascii="Times New Roman" w:eastAsia="Times New Roman" w:hAnsi="Times New Roman" w:cs="Times New Roman"/>
          <w:sz w:val="28"/>
          <w:szCs w:val="28"/>
        </w:rPr>
        <w:t xml:space="preserve"> –</w:t>
      </w:r>
      <w:r w:rsidRPr="00E968FF">
        <w:rPr>
          <w:rFonts w:ascii="Times New Roman" w:eastAsia="Times New Roman" w:hAnsi="Times New Roman" w:cs="Times New Roman"/>
          <w:sz w:val="28"/>
          <w:szCs w:val="28"/>
        </w:rPr>
        <w:t xml:space="preserve"> </w:t>
      </w:r>
      <w:r w:rsidRPr="00E968FF">
        <w:rPr>
          <w:rFonts w:ascii="Times New Roman" w:eastAsia="Times New Roman" w:hAnsi="Times New Roman" w:cs="Times New Roman"/>
          <w:bCs/>
          <w:color w:val="000000"/>
          <w:sz w:val="28"/>
          <w:szCs w:val="28"/>
        </w:rPr>
        <w:t xml:space="preserve">Выращено пчёл в 2020 г., </w:t>
      </w:r>
      <w:r w:rsidR="00BC5084">
        <w:rPr>
          <w:rFonts w:ascii="Times New Roman" w:eastAsia="Times New Roman" w:hAnsi="Times New Roman" w:cs="Times New Roman"/>
          <w:bCs/>
          <w:color w:val="000000"/>
          <w:sz w:val="28"/>
          <w:szCs w:val="28"/>
        </w:rPr>
        <w:t>кг</w:t>
      </w:r>
    </w:p>
    <w:tbl>
      <w:tblPr>
        <w:tblW w:w="5000" w:type="pct"/>
        <w:jc w:val="center"/>
        <w:tblLook w:val="04A0" w:firstRow="1" w:lastRow="0" w:firstColumn="1" w:lastColumn="0" w:noHBand="0" w:noVBand="1"/>
      </w:tblPr>
      <w:tblGrid>
        <w:gridCol w:w="3164"/>
        <w:gridCol w:w="4073"/>
        <w:gridCol w:w="2048"/>
      </w:tblGrid>
      <w:tr w:rsidR="007D27A1" w:rsidRPr="00E968FF" w14:paraId="07DE47AC" w14:textId="77777777" w:rsidTr="003C2931">
        <w:trPr>
          <w:trHeight w:hRule="exact" w:val="482"/>
          <w:jc w:val="center"/>
        </w:trPr>
        <w:tc>
          <w:tcPr>
            <w:tcW w:w="246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B1E36B0" w14:textId="3E98860C"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bCs/>
                <w:color w:val="000000"/>
                <w:sz w:val="28"/>
                <w:szCs w:val="28"/>
              </w:rPr>
              <w:t>Группы</w:t>
            </w:r>
          </w:p>
        </w:tc>
        <w:tc>
          <w:tcPr>
            <w:tcW w:w="3166" w:type="dxa"/>
            <w:tcBorders>
              <w:top w:val="single" w:sz="8" w:space="0" w:color="auto"/>
              <w:left w:val="nil"/>
              <w:bottom w:val="single" w:sz="4" w:space="0" w:color="auto"/>
              <w:right w:val="single" w:sz="4" w:space="0" w:color="auto"/>
            </w:tcBorders>
            <w:shd w:val="clear" w:color="auto" w:fill="auto"/>
            <w:noWrap/>
            <w:vAlign w:val="center"/>
            <w:hideMark/>
          </w:tcPr>
          <w:p w14:paraId="5E31968F" w14:textId="77777777" w:rsidR="007D27A1" w:rsidRPr="00E968FF" w:rsidRDefault="007D27A1" w:rsidP="00E968FF">
            <w:pPr>
              <w:spacing w:after="0" w:line="360" w:lineRule="auto"/>
              <w:jc w:val="center"/>
              <w:rPr>
                <w:rFonts w:ascii="Times New Roman" w:eastAsia="Times New Roman" w:hAnsi="Times New Roman" w:cs="Times New Roman"/>
                <w:bCs/>
                <w:color w:val="000000"/>
                <w:sz w:val="28"/>
                <w:szCs w:val="28"/>
              </w:rPr>
            </w:pPr>
            <w:proofErr w:type="spellStart"/>
            <w:r w:rsidRPr="00E968FF">
              <w:rPr>
                <w:rFonts w:ascii="Times New Roman" w:eastAsia="Times New Roman" w:hAnsi="Times New Roman" w:cs="Times New Roman"/>
                <w:bCs/>
                <w:color w:val="000000"/>
                <w:sz w:val="28"/>
                <w:szCs w:val="28"/>
              </w:rPr>
              <w:t>M±m</w:t>
            </w:r>
            <w:proofErr w:type="spellEnd"/>
          </w:p>
        </w:tc>
        <w:tc>
          <w:tcPr>
            <w:tcW w:w="1592" w:type="dxa"/>
            <w:tcBorders>
              <w:top w:val="single" w:sz="8" w:space="0" w:color="auto"/>
              <w:left w:val="nil"/>
              <w:bottom w:val="single" w:sz="4" w:space="0" w:color="auto"/>
              <w:right w:val="single" w:sz="4" w:space="0" w:color="auto"/>
            </w:tcBorders>
            <w:shd w:val="clear" w:color="auto" w:fill="auto"/>
            <w:noWrap/>
            <w:vAlign w:val="center"/>
            <w:hideMark/>
          </w:tcPr>
          <w:p w14:paraId="2F69C604" w14:textId="77777777" w:rsidR="007D27A1" w:rsidRPr="00E968FF" w:rsidRDefault="007D27A1" w:rsidP="00E968FF">
            <w:pPr>
              <w:spacing w:after="0" w:line="360" w:lineRule="auto"/>
              <w:jc w:val="center"/>
              <w:rPr>
                <w:rFonts w:ascii="Times New Roman" w:eastAsia="Times New Roman" w:hAnsi="Times New Roman" w:cs="Times New Roman"/>
                <w:bCs/>
                <w:color w:val="000000"/>
                <w:sz w:val="28"/>
                <w:szCs w:val="28"/>
              </w:rPr>
            </w:pPr>
            <w:proofErr w:type="spellStart"/>
            <w:r w:rsidRPr="00E968FF">
              <w:rPr>
                <w:rFonts w:ascii="Times New Roman" w:eastAsia="Times New Roman" w:hAnsi="Times New Roman" w:cs="Times New Roman"/>
                <w:bCs/>
                <w:color w:val="000000"/>
                <w:sz w:val="28"/>
                <w:szCs w:val="28"/>
              </w:rPr>
              <w:t>Cv</w:t>
            </w:r>
            <w:proofErr w:type="spellEnd"/>
            <w:r w:rsidRPr="00E968FF">
              <w:rPr>
                <w:rFonts w:ascii="Times New Roman" w:eastAsia="Times New Roman" w:hAnsi="Times New Roman" w:cs="Times New Roman"/>
                <w:bCs/>
                <w:color w:val="000000"/>
                <w:sz w:val="28"/>
                <w:szCs w:val="28"/>
              </w:rPr>
              <w:t>, %</w:t>
            </w:r>
          </w:p>
        </w:tc>
      </w:tr>
      <w:tr w:rsidR="007D27A1" w:rsidRPr="00E968FF" w14:paraId="57550332" w14:textId="77777777" w:rsidTr="003C2931">
        <w:trPr>
          <w:trHeight w:hRule="exact" w:val="397"/>
          <w:jc w:val="center"/>
        </w:trPr>
        <w:tc>
          <w:tcPr>
            <w:tcW w:w="2460" w:type="dxa"/>
            <w:tcBorders>
              <w:top w:val="nil"/>
              <w:left w:val="single" w:sz="4" w:space="0" w:color="auto"/>
              <w:bottom w:val="single" w:sz="4" w:space="0" w:color="auto"/>
              <w:right w:val="single" w:sz="4" w:space="0" w:color="auto"/>
            </w:tcBorders>
            <w:shd w:val="clear" w:color="auto" w:fill="auto"/>
            <w:noWrap/>
            <w:vAlign w:val="center"/>
            <w:hideMark/>
          </w:tcPr>
          <w:p w14:paraId="75703825" w14:textId="057AF591"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hAnsi="Times New Roman" w:cs="Times New Roman"/>
                <w:bCs/>
                <w:sz w:val="28"/>
                <w:szCs w:val="28"/>
              </w:rPr>
              <w:t>контроль</w:t>
            </w:r>
          </w:p>
        </w:tc>
        <w:tc>
          <w:tcPr>
            <w:tcW w:w="3166" w:type="dxa"/>
            <w:tcBorders>
              <w:top w:val="nil"/>
              <w:left w:val="nil"/>
              <w:bottom w:val="single" w:sz="4" w:space="0" w:color="auto"/>
              <w:right w:val="single" w:sz="4" w:space="0" w:color="auto"/>
            </w:tcBorders>
            <w:shd w:val="clear" w:color="auto" w:fill="auto"/>
            <w:noWrap/>
            <w:vAlign w:val="center"/>
            <w:hideMark/>
          </w:tcPr>
          <w:p w14:paraId="066594CC" w14:textId="77777777"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5,576±0,06</w:t>
            </w:r>
          </w:p>
        </w:tc>
        <w:tc>
          <w:tcPr>
            <w:tcW w:w="1592" w:type="dxa"/>
            <w:tcBorders>
              <w:top w:val="nil"/>
              <w:left w:val="nil"/>
              <w:bottom w:val="single" w:sz="4" w:space="0" w:color="auto"/>
              <w:right w:val="single" w:sz="4" w:space="0" w:color="auto"/>
            </w:tcBorders>
            <w:shd w:val="clear" w:color="auto" w:fill="auto"/>
            <w:noWrap/>
            <w:vAlign w:val="center"/>
            <w:hideMark/>
          </w:tcPr>
          <w:p w14:paraId="020A11AE" w14:textId="77777777"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3,34</w:t>
            </w:r>
          </w:p>
        </w:tc>
      </w:tr>
      <w:tr w:rsidR="007D27A1" w:rsidRPr="00E968FF" w14:paraId="591180B7" w14:textId="77777777" w:rsidTr="003C2931">
        <w:trPr>
          <w:trHeight w:hRule="exact" w:val="397"/>
          <w:jc w:val="center"/>
        </w:trPr>
        <w:tc>
          <w:tcPr>
            <w:tcW w:w="2460" w:type="dxa"/>
            <w:tcBorders>
              <w:top w:val="nil"/>
              <w:left w:val="single" w:sz="4" w:space="0" w:color="auto"/>
              <w:bottom w:val="single" w:sz="4" w:space="0" w:color="auto"/>
              <w:right w:val="single" w:sz="4" w:space="0" w:color="auto"/>
            </w:tcBorders>
            <w:shd w:val="clear" w:color="auto" w:fill="auto"/>
            <w:noWrap/>
            <w:vAlign w:val="center"/>
            <w:hideMark/>
          </w:tcPr>
          <w:p w14:paraId="73687DD7" w14:textId="73EF0A58"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hAnsi="Times New Roman" w:cs="Times New Roman"/>
                <w:bCs/>
                <w:sz w:val="28"/>
                <w:szCs w:val="28"/>
              </w:rPr>
              <w:t>1</w:t>
            </w:r>
          </w:p>
        </w:tc>
        <w:tc>
          <w:tcPr>
            <w:tcW w:w="3166" w:type="dxa"/>
            <w:tcBorders>
              <w:top w:val="nil"/>
              <w:left w:val="nil"/>
              <w:bottom w:val="single" w:sz="4" w:space="0" w:color="auto"/>
              <w:right w:val="single" w:sz="4" w:space="0" w:color="auto"/>
            </w:tcBorders>
            <w:shd w:val="clear" w:color="auto" w:fill="auto"/>
            <w:noWrap/>
            <w:vAlign w:val="center"/>
            <w:hideMark/>
          </w:tcPr>
          <w:p w14:paraId="316ED062" w14:textId="77777777"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5,596±0,09</w:t>
            </w:r>
          </w:p>
        </w:tc>
        <w:tc>
          <w:tcPr>
            <w:tcW w:w="1592" w:type="dxa"/>
            <w:tcBorders>
              <w:top w:val="nil"/>
              <w:left w:val="nil"/>
              <w:bottom w:val="single" w:sz="4" w:space="0" w:color="auto"/>
              <w:right w:val="single" w:sz="4" w:space="0" w:color="auto"/>
            </w:tcBorders>
            <w:shd w:val="clear" w:color="auto" w:fill="auto"/>
            <w:noWrap/>
            <w:vAlign w:val="center"/>
            <w:hideMark/>
          </w:tcPr>
          <w:p w14:paraId="033D1313" w14:textId="77777777"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5,12</w:t>
            </w:r>
          </w:p>
        </w:tc>
      </w:tr>
      <w:tr w:rsidR="007D27A1" w:rsidRPr="00E968FF" w14:paraId="7BCBB566" w14:textId="77777777" w:rsidTr="003C2931">
        <w:trPr>
          <w:trHeight w:hRule="exact" w:val="397"/>
          <w:jc w:val="center"/>
        </w:trPr>
        <w:tc>
          <w:tcPr>
            <w:tcW w:w="2460" w:type="dxa"/>
            <w:tcBorders>
              <w:top w:val="nil"/>
              <w:left w:val="single" w:sz="4" w:space="0" w:color="auto"/>
              <w:bottom w:val="single" w:sz="4" w:space="0" w:color="auto"/>
              <w:right w:val="single" w:sz="4" w:space="0" w:color="auto"/>
            </w:tcBorders>
            <w:shd w:val="clear" w:color="auto" w:fill="auto"/>
            <w:noWrap/>
            <w:vAlign w:val="center"/>
            <w:hideMark/>
          </w:tcPr>
          <w:p w14:paraId="0F83CAE5" w14:textId="4BA2AC5B"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hAnsi="Times New Roman" w:cs="Times New Roman"/>
                <w:bCs/>
                <w:sz w:val="28"/>
                <w:szCs w:val="28"/>
              </w:rPr>
              <w:t>2</w:t>
            </w:r>
          </w:p>
        </w:tc>
        <w:tc>
          <w:tcPr>
            <w:tcW w:w="3166" w:type="dxa"/>
            <w:tcBorders>
              <w:top w:val="nil"/>
              <w:left w:val="nil"/>
              <w:bottom w:val="single" w:sz="4" w:space="0" w:color="auto"/>
              <w:right w:val="single" w:sz="4" w:space="0" w:color="auto"/>
            </w:tcBorders>
            <w:shd w:val="clear" w:color="auto" w:fill="auto"/>
            <w:noWrap/>
            <w:vAlign w:val="center"/>
            <w:hideMark/>
          </w:tcPr>
          <w:p w14:paraId="291D80E3" w14:textId="77777777"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5,159±0,07</w:t>
            </w:r>
          </w:p>
        </w:tc>
        <w:tc>
          <w:tcPr>
            <w:tcW w:w="1592" w:type="dxa"/>
            <w:tcBorders>
              <w:top w:val="nil"/>
              <w:left w:val="nil"/>
              <w:bottom w:val="single" w:sz="4" w:space="0" w:color="auto"/>
              <w:right w:val="single" w:sz="4" w:space="0" w:color="auto"/>
            </w:tcBorders>
            <w:shd w:val="clear" w:color="auto" w:fill="auto"/>
            <w:noWrap/>
            <w:vAlign w:val="center"/>
            <w:hideMark/>
          </w:tcPr>
          <w:p w14:paraId="6BE64400" w14:textId="77777777"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4,07</w:t>
            </w:r>
          </w:p>
        </w:tc>
      </w:tr>
      <w:tr w:rsidR="007D27A1" w:rsidRPr="00E968FF" w14:paraId="50F14F4B" w14:textId="77777777" w:rsidTr="003C2931">
        <w:trPr>
          <w:trHeight w:hRule="exact" w:val="397"/>
          <w:jc w:val="center"/>
        </w:trPr>
        <w:tc>
          <w:tcPr>
            <w:tcW w:w="2460" w:type="dxa"/>
            <w:tcBorders>
              <w:top w:val="nil"/>
              <w:left w:val="single" w:sz="4" w:space="0" w:color="auto"/>
              <w:bottom w:val="single" w:sz="4" w:space="0" w:color="auto"/>
              <w:right w:val="single" w:sz="4" w:space="0" w:color="auto"/>
            </w:tcBorders>
            <w:shd w:val="clear" w:color="auto" w:fill="auto"/>
            <w:noWrap/>
            <w:vAlign w:val="center"/>
            <w:hideMark/>
          </w:tcPr>
          <w:p w14:paraId="50FAFE91" w14:textId="34D3DFBB"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hAnsi="Times New Roman" w:cs="Times New Roman"/>
                <w:bCs/>
                <w:sz w:val="28"/>
                <w:szCs w:val="28"/>
              </w:rPr>
              <w:t>3</w:t>
            </w:r>
          </w:p>
        </w:tc>
        <w:tc>
          <w:tcPr>
            <w:tcW w:w="3166" w:type="dxa"/>
            <w:tcBorders>
              <w:top w:val="nil"/>
              <w:left w:val="nil"/>
              <w:bottom w:val="single" w:sz="4" w:space="0" w:color="auto"/>
              <w:right w:val="single" w:sz="4" w:space="0" w:color="auto"/>
            </w:tcBorders>
            <w:shd w:val="clear" w:color="auto" w:fill="auto"/>
            <w:noWrap/>
            <w:vAlign w:val="center"/>
            <w:hideMark/>
          </w:tcPr>
          <w:p w14:paraId="7FDAAD9E" w14:textId="77777777"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5,271±0,08</w:t>
            </w:r>
          </w:p>
        </w:tc>
        <w:tc>
          <w:tcPr>
            <w:tcW w:w="1592" w:type="dxa"/>
            <w:tcBorders>
              <w:top w:val="nil"/>
              <w:left w:val="nil"/>
              <w:bottom w:val="single" w:sz="4" w:space="0" w:color="auto"/>
              <w:right w:val="single" w:sz="4" w:space="0" w:color="auto"/>
            </w:tcBorders>
            <w:shd w:val="clear" w:color="auto" w:fill="auto"/>
            <w:noWrap/>
            <w:vAlign w:val="center"/>
            <w:hideMark/>
          </w:tcPr>
          <w:p w14:paraId="03438927" w14:textId="77777777" w:rsidR="007D27A1" w:rsidRPr="00E968FF" w:rsidRDefault="007D27A1" w:rsidP="00E968FF">
            <w:pPr>
              <w:spacing w:after="0" w:line="360" w:lineRule="auto"/>
              <w:jc w:val="center"/>
              <w:rPr>
                <w:rFonts w:ascii="Times New Roman" w:eastAsia="Times New Roman" w:hAnsi="Times New Roman" w:cs="Times New Roman"/>
                <w:color w:val="000000"/>
                <w:sz w:val="28"/>
                <w:szCs w:val="28"/>
              </w:rPr>
            </w:pPr>
            <w:r w:rsidRPr="00E968FF">
              <w:rPr>
                <w:rFonts w:ascii="Times New Roman" w:eastAsia="Times New Roman" w:hAnsi="Times New Roman" w:cs="Times New Roman"/>
                <w:color w:val="000000"/>
                <w:sz w:val="28"/>
                <w:szCs w:val="28"/>
              </w:rPr>
              <w:t>4,90</w:t>
            </w:r>
          </w:p>
        </w:tc>
      </w:tr>
    </w:tbl>
    <w:p w14:paraId="3D0A94EC" w14:textId="77777777" w:rsidR="007D27A1" w:rsidRPr="00E968FF" w:rsidRDefault="007D27A1" w:rsidP="00E968FF">
      <w:pPr>
        <w:pStyle w:val="NormalWeb"/>
        <w:spacing w:before="0" w:beforeAutospacing="0" w:after="0" w:afterAutospacing="0" w:line="360" w:lineRule="auto"/>
        <w:jc w:val="both"/>
        <w:rPr>
          <w:sz w:val="28"/>
          <w:szCs w:val="28"/>
        </w:rPr>
      </w:pPr>
    </w:p>
    <w:p w14:paraId="1B6D0B14" w14:textId="00F299F7" w:rsidR="00023BAA" w:rsidRPr="00D74781" w:rsidRDefault="00E12152" w:rsidP="00E968FF">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D74781">
        <w:rPr>
          <w:rFonts w:ascii="Times New Roman" w:hAnsi="Times New Roman" w:cs="Times New Roman"/>
          <w:b/>
          <w:bCs/>
          <w:color w:val="000000"/>
          <w:sz w:val="28"/>
          <w:szCs w:val="28"/>
        </w:rPr>
        <w:t>Выводы</w:t>
      </w:r>
      <w:r w:rsidR="00717F9C" w:rsidRPr="00D74781">
        <w:rPr>
          <w:rFonts w:ascii="Times New Roman" w:hAnsi="Times New Roman" w:cs="Times New Roman"/>
          <w:b/>
          <w:bCs/>
          <w:color w:val="191919"/>
          <w:sz w:val="28"/>
          <w:szCs w:val="28"/>
        </w:rPr>
        <w:t>.</w:t>
      </w:r>
      <w:r w:rsidR="00DD511F" w:rsidRPr="00D74781">
        <w:rPr>
          <w:rFonts w:ascii="Times New Roman" w:hAnsi="Times New Roman" w:cs="Times New Roman"/>
          <w:b/>
          <w:bCs/>
          <w:color w:val="191919"/>
          <w:sz w:val="28"/>
          <w:szCs w:val="28"/>
        </w:rPr>
        <w:t xml:space="preserve"> </w:t>
      </w:r>
      <w:r w:rsidR="00023BAA" w:rsidRPr="00D74781">
        <w:rPr>
          <w:rFonts w:ascii="Times New Roman" w:hAnsi="Times New Roman" w:cs="Times New Roman"/>
          <w:sz w:val="28"/>
          <w:szCs w:val="28"/>
        </w:rPr>
        <w:t xml:space="preserve">Степень </w:t>
      </w:r>
      <w:r w:rsidR="00756769" w:rsidRPr="00D74781">
        <w:rPr>
          <w:rFonts w:ascii="Times New Roman" w:hAnsi="Times New Roman" w:cs="Times New Roman"/>
          <w:sz w:val="28"/>
          <w:szCs w:val="28"/>
        </w:rPr>
        <w:t>поражение семей пчёл варроатозом</w:t>
      </w:r>
      <w:r w:rsidR="00023BAA" w:rsidRPr="00D74781">
        <w:rPr>
          <w:rFonts w:ascii="Times New Roman" w:hAnsi="Times New Roman" w:cs="Times New Roman"/>
          <w:sz w:val="28"/>
          <w:szCs w:val="28"/>
        </w:rPr>
        <w:t xml:space="preserve"> </w:t>
      </w:r>
      <w:r w:rsidR="000D76B6" w:rsidRPr="00D74781">
        <w:rPr>
          <w:rFonts w:ascii="Times New Roman" w:hAnsi="Times New Roman" w:cs="Times New Roman"/>
          <w:sz w:val="28"/>
          <w:szCs w:val="28"/>
        </w:rPr>
        <w:t xml:space="preserve">оказывает </w:t>
      </w:r>
      <w:r w:rsidR="00525865" w:rsidRPr="00D74781">
        <w:rPr>
          <w:rFonts w:ascii="Times New Roman" w:hAnsi="Times New Roman" w:cs="Times New Roman"/>
          <w:sz w:val="28"/>
          <w:szCs w:val="28"/>
        </w:rPr>
        <w:t>влия</w:t>
      </w:r>
      <w:r w:rsidR="000D76B6" w:rsidRPr="00D74781">
        <w:rPr>
          <w:rFonts w:ascii="Times New Roman" w:hAnsi="Times New Roman" w:cs="Times New Roman"/>
          <w:sz w:val="28"/>
          <w:szCs w:val="28"/>
        </w:rPr>
        <w:t>ние</w:t>
      </w:r>
      <w:r w:rsidR="00525865" w:rsidRPr="00D74781">
        <w:rPr>
          <w:rFonts w:ascii="Times New Roman" w:hAnsi="Times New Roman" w:cs="Times New Roman"/>
          <w:sz w:val="28"/>
          <w:szCs w:val="28"/>
        </w:rPr>
        <w:t xml:space="preserve"> на</w:t>
      </w:r>
      <w:r w:rsidR="00023BAA" w:rsidRPr="00D74781">
        <w:rPr>
          <w:rFonts w:ascii="Times New Roman" w:hAnsi="Times New Roman" w:cs="Times New Roman"/>
          <w:sz w:val="28"/>
          <w:szCs w:val="28"/>
        </w:rPr>
        <w:t xml:space="preserve"> продуктивность пчелиных семей</w:t>
      </w:r>
      <w:r w:rsidR="009406B6" w:rsidRPr="00D74781">
        <w:rPr>
          <w:rFonts w:ascii="Times New Roman" w:hAnsi="Times New Roman" w:cs="Times New Roman"/>
          <w:sz w:val="28"/>
          <w:szCs w:val="28"/>
        </w:rPr>
        <w:t xml:space="preserve"> и как следствие на стабильность агрофитоценозов</w:t>
      </w:r>
      <w:r w:rsidR="00023BAA" w:rsidRPr="00D74781">
        <w:rPr>
          <w:rFonts w:ascii="Times New Roman" w:hAnsi="Times New Roman" w:cs="Times New Roman"/>
          <w:sz w:val="28"/>
          <w:szCs w:val="28"/>
        </w:rPr>
        <w:t xml:space="preserve">. </w:t>
      </w:r>
      <w:r w:rsidR="00023BAA" w:rsidRPr="00D74781">
        <w:rPr>
          <w:rFonts w:ascii="Times New Roman" w:hAnsi="Times New Roman" w:cs="Times New Roman"/>
          <w:color w:val="000000"/>
          <w:sz w:val="28"/>
          <w:szCs w:val="28"/>
        </w:rPr>
        <w:t xml:space="preserve">В </w:t>
      </w:r>
      <w:r w:rsidR="000678FB" w:rsidRPr="00D74781">
        <w:rPr>
          <w:rFonts w:ascii="Times New Roman" w:hAnsi="Times New Roman" w:cs="Times New Roman"/>
          <w:color w:val="000000"/>
          <w:sz w:val="28"/>
          <w:szCs w:val="28"/>
        </w:rPr>
        <w:t>202</w:t>
      </w:r>
      <w:r w:rsidR="007D27A1" w:rsidRPr="00D74781">
        <w:rPr>
          <w:rFonts w:ascii="Times New Roman" w:hAnsi="Times New Roman" w:cs="Times New Roman"/>
          <w:color w:val="000000"/>
          <w:sz w:val="28"/>
          <w:szCs w:val="28"/>
        </w:rPr>
        <w:t>0</w:t>
      </w:r>
      <w:r w:rsidR="000678FB" w:rsidRPr="00D74781">
        <w:rPr>
          <w:rFonts w:ascii="Times New Roman" w:hAnsi="Times New Roman" w:cs="Times New Roman"/>
          <w:color w:val="000000"/>
          <w:sz w:val="28"/>
          <w:szCs w:val="28"/>
        </w:rPr>
        <w:t xml:space="preserve"> г. в </w:t>
      </w:r>
      <w:r w:rsidR="00AC214D" w:rsidRPr="00D74781">
        <w:rPr>
          <w:rFonts w:ascii="Times New Roman" w:hAnsi="Times New Roman" w:cs="Times New Roman"/>
          <w:color w:val="000000"/>
          <w:sz w:val="28"/>
          <w:szCs w:val="28"/>
        </w:rPr>
        <w:t>перв</w:t>
      </w:r>
      <w:r w:rsidR="00023BAA" w:rsidRPr="00D74781">
        <w:rPr>
          <w:rFonts w:ascii="Times New Roman" w:hAnsi="Times New Roman" w:cs="Times New Roman"/>
          <w:color w:val="000000"/>
          <w:sz w:val="28"/>
          <w:szCs w:val="28"/>
        </w:rPr>
        <w:t>ой группе выращено пчёл на 0,36-7,8 % достоверно больше, чем в других группах.</w:t>
      </w:r>
    </w:p>
    <w:p w14:paraId="414EBCAE" w14:textId="3BE058A8" w:rsidR="000600F1" w:rsidRDefault="00DB1233" w:rsidP="00E968FF">
      <w:pPr>
        <w:pStyle w:val="12"/>
        <w:shd w:val="clear" w:color="auto" w:fill="FDFDFD"/>
        <w:spacing w:before="0" w:beforeAutospacing="0" w:after="0" w:afterAutospacing="0" w:line="360" w:lineRule="auto"/>
        <w:ind w:firstLine="709"/>
        <w:jc w:val="both"/>
        <w:rPr>
          <w:color w:val="191919"/>
          <w:sz w:val="28"/>
          <w:szCs w:val="28"/>
        </w:rPr>
      </w:pPr>
      <w:r w:rsidRPr="00D74781">
        <w:rPr>
          <w:color w:val="191919"/>
          <w:sz w:val="28"/>
          <w:szCs w:val="28"/>
        </w:rPr>
        <w:t xml:space="preserve">Полученные данные позволяют сделать вывод, что для лечения варроатоза в условиях Краснодарского края </w:t>
      </w:r>
      <w:bookmarkStart w:id="2" w:name="_Hlk70794696"/>
      <w:r w:rsidR="000D76B6" w:rsidRPr="00D74781">
        <w:rPr>
          <w:color w:val="191919"/>
          <w:sz w:val="28"/>
          <w:szCs w:val="28"/>
        </w:rPr>
        <w:t>можно рекомендовать</w:t>
      </w:r>
      <w:r w:rsidRPr="00D74781">
        <w:rPr>
          <w:color w:val="191919"/>
          <w:sz w:val="28"/>
          <w:szCs w:val="28"/>
        </w:rPr>
        <w:t xml:space="preserve"> использовани</w:t>
      </w:r>
      <w:r w:rsidR="000D76B6" w:rsidRPr="00D74781">
        <w:rPr>
          <w:color w:val="191919"/>
          <w:sz w:val="28"/>
          <w:szCs w:val="28"/>
        </w:rPr>
        <w:t>е</w:t>
      </w:r>
      <w:r w:rsidRPr="00D74781">
        <w:rPr>
          <w:color w:val="191919"/>
          <w:sz w:val="28"/>
          <w:szCs w:val="28"/>
        </w:rPr>
        <w:t xml:space="preserve"> муравьиной кислоты в дозировке 30</w:t>
      </w:r>
      <w:bookmarkEnd w:id="2"/>
      <w:r w:rsidR="000D76B6" w:rsidRPr="00D74781">
        <w:rPr>
          <w:color w:val="191919"/>
          <w:sz w:val="28"/>
          <w:szCs w:val="28"/>
        </w:rPr>
        <w:t xml:space="preserve"> мл.</w:t>
      </w:r>
    </w:p>
    <w:p w14:paraId="2775C78D" w14:textId="77777777" w:rsidR="00D74781" w:rsidRPr="00D74781" w:rsidRDefault="00D74781" w:rsidP="00D74781">
      <w:pPr>
        <w:pStyle w:val="NormalWeb"/>
      </w:pPr>
    </w:p>
    <w:p w14:paraId="14C8FEB9" w14:textId="76DA1573" w:rsidR="00840A4F" w:rsidRPr="0042746F" w:rsidRDefault="00D74781" w:rsidP="00D74781">
      <w:pPr>
        <w:widowControl w:val="0"/>
        <w:autoSpaceDE w:val="0"/>
        <w:autoSpaceDN w:val="0"/>
        <w:adjustRightInd w:val="0"/>
        <w:spacing w:after="0" w:line="360" w:lineRule="auto"/>
        <w:ind w:firstLine="709"/>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Список литературы</w:t>
      </w:r>
      <w:r w:rsidR="00840A4F" w:rsidRPr="0042746F">
        <w:rPr>
          <w:rFonts w:ascii="Times New Roman" w:hAnsi="Times New Roman" w:cs="Times New Roman"/>
          <w:b/>
          <w:bCs/>
          <w:color w:val="000000"/>
          <w:sz w:val="24"/>
          <w:szCs w:val="24"/>
        </w:rPr>
        <w:t>:</w:t>
      </w:r>
    </w:p>
    <w:p w14:paraId="64C3CEB4" w14:textId="77777777" w:rsidR="00D35AD7" w:rsidRPr="00D74781" w:rsidRDefault="00D35AD7" w:rsidP="00D74781">
      <w:pPr>
        <w:spacing w:after="0" w:line="240" w:lineRule="auto"/>
        <w:ind w:firstLine="709"/>
        <w:jc w:val="both"/>
        <w:rPr>
          <w:rFonts w:ascii="Times New Roman" w:hAnsi="Times New Roman" w:cs="Times New Roman"/>
          <w:sz w:val="24"/>
          <w:szCs w:val="24"/>
        </w:rPr>
      </w:pPr>
      <w:r w:rsidRPr="00D74781">
        <w:rPr>
          <w:rFonts w:ascii="Times New Roman" w:hAnsi="Times New Roman" w:cs="Times New Roman"/>
          <w:sz w:val="24"/>
          <w:szCs w:val="24"/>
        </w:rPr>
        <w:t>1.</w:t>
      </w:r>
      <w:r w:rsidRPr="00D74781">
        <w:rPr>
          <w:rFonts w:ascii="Times New Roman" w:hAnsi="Times New Roman" w:cs="Times New Roman"/>
          <w:sz w:val="24"/>
          <w:szCs w:val="24"/>
          <w:lang w:val="en-US"/>
        </w:rPr>
        <w:t> </w:t>
      </w:r>
      <w:r w:rsidRPr="00D74781">
        <w:rPr>
          <w:rFonts w:ascii="Times New Roman" w:hAnsi="Times New Roman" w:cs="Times New Roman"/>
          <w:sz w:val="24"/>
          <w:szCs w:val="24"/>
        </w:rPr>
        <w:t xml:space="preserve">Белоногов А.П. Причины эпизоотии </w:t>
      </w:r>
      <w:proofErr w:type="spellStart"/>
      <w:r w:rsidRPr="00D74781">
        <w:rPr>
          <w:rFonts w:ascii="Times New Roman" w:hAnsi="Times New Roman" w:cs="Times New Roman"/>
          <w:sz w:val="24"/>
          <w:szCs w:val="24"/>
        </w:rPr>
        <w:t>аскосфероза</w:t>
      </w:r>
      <w:proofErr w:type="spellEnd"/>
      <w:r w:rsidRPr="00D74781">
        <w:rPr>
          <w:rFonts w:ascii="Times New Roman" w:hAnsi="Times New Roman" w:cs="Times New Roman"/>
          <w:sz w:val="24"/>
          <w:szCs w:val="24"/>
        </w:rPr>
        <w:t xml:space="preserve"> А.П. Белоногов, Н.К. Исакова, С.В. </w:t>
      </w:r>
      <w:proofErr w:type="spellStart"/>
      <w:r w:rsidRPr="00D74781">
        <w:rPr>
          <w:rFonts w:ascii="Times New Roman" w:hAnsi="Times New Roman" w:cs="Times New Roman"/>
          <w:sz w:val="24"/>
          <w:szCs w:val="24"/>
        </w:rPr>
        <w:t>Новичкин</w:t>
      </w:r>
      <w:proofErr w:type="spellEnd"/>
      <w:r w:rsidRPr="00D74781">
        <w:rPr>
          <w:rFonts w:ascii="Times New Roman" w:hAnsi="Times New Roman" w:cs="Times New Roman"/>
          <w:sz w:val="24"/>
          <w:szCs w:val="24"/>
        </w:rPr>
        <w:t xml:space="preserve"> // Пчеловодство. – 2003.– № 5. – С. 15-16.</w:t>
      </w:r>
    </w:p>
    <w:p w14:paraId="46DDC34E" w14:textId="77777777" w:rsidR="00D35AD7" w:rsidRPr="00D74781" w:rsidRDefault="00D35AD7" w:rsidP="00D74781">
      <w:pPr>
        <w:spacing w:after="0" w:line="240" w:lineRule="auto"/>
        <w:ind w:firstLine="709"/>
        <w:jc w:val="both"/>
        <w:rPr>
          <w:rFonts w:ascii="Times New Roman" w:hAnsi="Times New Roman" w:cs="Times New Roman"/>
          <w:sz w:val="24"/>
          <w:szCs w:val="24"/>
        </w:rPr>
      </w:pPr>
      <w:r w:rsidRPr="00D74781">
        <w:rPr>
          <w:rFonts w:ascii="Times New Roman" w:hAnsi="Times New Roman" w:cs="Times New Roman"/>
          <w:sz w:val="24"/>
          <w:szCs w:val="24"/>
        </w:rPr>
        <w:t>2.</w:t>
      </w:r>
      <w:r w:rsidRPr="00D74781">
        <w:rPr>
          <w:rFonts w:ascii="Times New Roman" w:hAnsi="Times New Roman" w:cs="Times New Roman"/>
          <w:sz w:val="24"/>
          <w:szCs w:val="24"/>
          <w:lang w:val="en-US"/>
        </w:rPr>
        <w:t> </w:t>
      </w:r>
      <w:r w:rsidRPr="00D74781">
        <w:rPr>
          <w:rFonts w:ascii="Times New Roman" w:hAnsi="Times New Roman" w:cs="Times New Roman"/>
          <w:sz w:val="24"/>
          <w:szCs w:val="24"/>
        </w:rPr>
        <w:t xml:space="preserve">Свистунов, С.В. Эффективность применения акарицидов при варроатозной инвазии на Кубани / С.В. Свистунов, И.А. Романенко // Вестник Чувашской государственной сельскохозяйственной академии. – 2019. – № 4(11). – С. 101-104. – </w:t>
      </w:r>
      <w:r w:rsidRPr="00D74781">
        <w:rPr>
          <w:rFonts w:ascii="Times New Roman" w:hAnsi="Times New Roman" w:cs="Times New Roman"/>
          <w:sz w:val="24"/>
          <w:szCs w:val="24"/>
          <w:lang w:val="en-US"/>
        </w:rPr>
        <w:t>DOI</w:t>
      </w:r>
      <w:r w:rsidRPr="00D74781">
        <w:rPr>
          <w:rFonts w:ascii="Times New Roman" w:hAnsi="Times New Roman" w:cs="Times New Roman"/>
          <w:sz w:val="24"/>
          <w:szCs w:val="24"/>
        </w:rPr>
        <w:t xml:space="preserve"> 10.17022/</w:t>
      </w:r>
      <w:proofErr w:type="spellStart"/>
      <w:r w:rsidRPr="00D74781">
        <w:rPr>
          <w:rFonts w:ascii="Times New Roman" w:hAnsi="Times New Roman" w:cs="Times New Roman"/>
          <w:sz w:val="24"/>
          <w:szCs w:val="24"/>
          <w:lang w:val="en-US"/>
        </w:rPr>
        <w:t>qafz</w:t>
      </w:r>
      <w:proofErr w:type="spellEnd"/>
      <w:r w:rsidRPr="00D74781">
        <w:rPr>
          <w:rFonts w:ascii="Times New Roman" w:hAnsi="Times New Roman" w:cs="Times New Roman"/>
          <w:sz w:val="24"/>
          <w:szCs w:val="24"/>
        </w:rPr>
        <w:t xml:space="preserve">-4310. – </w:t>
      </w:r>
      <w:r w:rsidRPr="00D74781">
        <w:rPr>
          <w:rFonts w:ascii="Times New Roman" w:hAnsi="Times New Roman" w:cs="Times New Roman"/>
          <w:sz w:val="24"/>
          <w:szCs w:val="24"/>
          <w:lang w:val="en-US"/>
        </w:rPr>
        <w:t>EDN</w:t>
      </w:r>
      <w:r w:rsidRPr="00D74781">
        <w:rPr>
          <w:rFonts w:ascii="Times New Roman" w:hAnsi="Times New Roman" w:cs="Times New Roman"/>
          <w:sz w:val="24"/>
          <w:szCs w:val="24"/>
        </w:rPr>
        <w:t xml:space="preserve"> </w:t>
      </w:r>
      <w:r w:rsidRPr="00D74781">
        <w:rPr>
          <w:rFonts w:ascii="Times New Roman" w:hAnsi="Times New Roman" w:cs="Times New Roman"/>
          <w:sz w:val="24"/>
          <w:szCs w:val="24"/>
          <w:lang w:val="en-US"/>
        </w:rPr>
        <w:t>OOPGGT</w:t>
      </w:r>
      <w:r w:rsidRPr="00D74781">
        <w:rPr>
          <w:rFonts w:ascii="Times New Roman" w:hAnsi="Times New Roman" w:cs="Times New Roman"/>
          <w:sz w:val="24"/>
          <w:szCs w:val="24"/>
        </w:rPr>
        <w:t>.</w:t>
      </w:r>
    </w:p>
    <w:p w14:paraId="449A611A" w14:textId="77777777" w:rsidR="00D35AD7" w:rsidRPr="00D74781" w:rsidRDefault="00D35AD7" w:rsidP="00D74781">
      <w:pPr>
        <w:spacing w:after="0" w:line="240" w:lineRule="auto"/>
        <w:ind w:firstLine="709"/>
        <w:jc w:val="both"/>
        <w:rPr>
          <w:rFonts w:ascii="Times New Roman" w:hAnsi="Times New Roman" w:cs="Times New Roman"/>
          <w:sz w:val="24"/>
          <w:szCs w:val="24"/>
        </w:rPr>
      </w:pPr>
      <w:r w:rsidRPr="00D74781">
        <w:rPr>
          <w:rFonts w:ascii="Times New Roman" w:hAnsi="Times New Roman" w:cs="Times New Roman"/>
          <w:sz w:val="24"/>
          <w:szCs w:val="24"/>
        </w:rPr>
        <w:t>3.</w:t>
      </w:r>
      <w:r w:rsidRPr="00D74781">
        <w:rPr>
          <w:rFonts w:ascii="Times New Roman" w:hAnsi="Times New Roman" w:cs="Times New Roman"/>
          <w:sz w:val="24"/>
          <w:szCs w:val="24"/>
          <w:lang w:val="en-US"/>
        </w:rPr>
        <w:t> </w:t>
      </w:r>
      <w:r w:rsidRPr="00D74781">
        <w:rPr>
          <w:rFonts w:ascii="Times New Roman" w:hAnsi="Times New Roman" w:cs="Times New Roman"/>
          <w:sz w:val="24"/>
          <w:szCs w:val="24"/>
        </w:rPr>
        <w:t xml:space="preserve">Свистунов, С.В. Пчеловодство в Краснодарском крае / С.В. Свистунов, С.А. Плотников // Пчеловодство. – 2020. – № 10. – С. 4-5. – </w:t>
      </w:r>
      <w:r w:rsidRPr="00D74781">
        <w:rPr>
          <w:rFonts w:ascii="Times New Roman" w:hAnsi="Times New Roman" w:cs="Times New Roman"/>
          <w:sz w:val="24"/>
          <w:szCs w:val="24"/>
          <w:lang w:val="en-US"/>
        </w:rPr>
        <w:t>EDN</w:t>
      </w:r>
      <w:r w:rsidRPr="00D74781">
        <w:rPr>
          <w:rFonts w:ascii="Times New Roman" w:hAnsi="Times New Roman" w:cs="Times New Roman"/>
          <w:sz w:val="24"/>
          <w:szCs w:val="24"/>
        </w:rPr>
        <w:t xml:space="preserve"> </w:t>
      </w:r>
      <w:r w:rsidRPr="00D74781">
        <w:rPr>
          <w:rFonts w:ascii="Times New Roman" w:hAnsi="Times New Roman" w:cs="Times New Roman"/>
          <w:sz w:val="24"/>
          <w:szCs w:val="24"/>
          <w:lang w:val="en-US"/>
        </w:rPr>
        <w:t>BMOMSU</w:t>
      </w:r>
      <w:r w:rsidRPr="00D74781">
        <w:rPr>
          <w:rFonts w:ascii="Times New Roman" w:hAnsi="Times New Roman" w:cs="Times New Roman"/>
          <w:sz w:val="24"/>
          <w:szCs w:val="24"/>
        </w:rPr>
        <w:t>.</w:t>
      </w:r>
    </w:p>
    <w:p w14:paraId="718BED25" w14:textId="77777777" w:rsidR="00D35AD7" w:rsidRPr="00D74781" w:rsidRDefault="00D35AD7" w:rsidP="00D74781">
      <w:pPr>
        <w:spacing w:after="0" w:line="240" w:lineRule="auto"/>
        <w:ind w:firstLine="709"/>
        <w:jc w:val="both"/>
        <w:rPr>
          <w:rFonts w:ascii="Times New Roman" w:hAnsi="Times New Roman" w:cs="Times New Roman"/>
          <w:sz w:val="24"/>
          <w:szCs w:val="24"/>
        </w:rPr>
      </w:pPr>
      <w:r w:rsidRPr="00D74781">
        <w:rPr>
          <w:rFonts w:ascii="Times New Roman" w:hAnsi="Times New Roman" w:cs="Times New Roman"/>
          <w:sz w:val="24"/>
          <w:szCs w:val="24"/>
        </w:rPr>
        <w:t>4.</w:t>
      </w:r>
      <w:r w:rsidRPr="00D74781">
        <w:rPr>
          <w:rFonts w:ascii="Times New Roman" w:hAnsi="Times New Roman" w:cs="Times New Roman"/>
          <w:sz w:val="24"/>
          <w:szCs w:val="24"/>
          <w:lang w:val="en-US"/>
        </w:rPr>
        <w:t>  </w:t>
      </w:r>
      <w:r w:rsidRPr="00D74781">
        <w:rPr>
          <w:rFonts w:ascii="Times New Roman" w:hAnsi="Times New Roman" w:cs="Times New Roman"/>
          <w:sz w:val="24"/>
          <w:szCs w:val="24"/>
        </w:rPr>
        <w:t xml:space="preserve">Свистунов, С.В. Продуктивность </w:t>
      </w:r>
      <w:r w:rsidRPr="00D74781">
        <w:rPr>
          <w:rFonts w:ascii="Times New Roman" w:hAnsi="Times New Roman" w:cs="Times New Roman"/>
          <w:sz w:val="24"/>
          <w:szCs w:val="24"/>
          <w:lang w:val="en-US"/>
        </w:rPr>
        <w:t>Apis</w:t>
      </w:r>
      <w:r w:rsidRPr="00D74781">
        <w:rPr>
          <w:rFonts w:ascii="Times New Roman" w:hAnsi="Times New Roman" w:cs="Times New Roman"/>
          <w:sz w:val="24"/>
          <w:szCs w:val="24"/>
        </w:rPr>
        <w:t xml:space="preserve"> </w:t>
      </w:r>
      <w:r w:rsidRPr="00D74781">
        <w:rPr>
          <w:rFonts w:ascii="Times New Roman" w:hAnsi="Times New Roman" w:cs="Times New Roman"/>
          <w:sz w:val="24"/>
          <w:szCs w:val="24"/>
          <w:lang w:val="en-US"/>
        </w:rPr>
        <w:t>mellifera</w:t>
      </w:r>
      <w:r w:rsidRPr="00D74781">
        <w:rPr>
          <w:rFonts w:ascii="Times New Roman" w:hAnsi="Times New Roman" w:cs="Times New Roman"/>
          <w:sz w:val="24"/>
          <w:szCs w:val="24"/>
        </w:rPr>
        <w:t xml:space="preserve"> </w:t>
      </w:r>
      <w:r w:rsidRPr="00D74781">
        <w:rPr>
          <w:rFonts w:ascii="Times New Roman" w:hAnsi="Times New Roman" w:cs="Times New Roman"/>
          <w:sz w:val="24"/>
          <w:szCs w:val="24"/>
          <w:lang w:val="en-US"/>
        </w:rPr>
        <w:t>caucasica</w:t>
      </w:r>
      <w:r w:rsidRPr="00D74781">
        <w:rPr>
          <w:rFonts w:ascii="Times New Roman" w:hAnsi="Times New Roman" w:cs="Times New Roman"/>
          <w:sz w:val="24"/>
          <w:szCs w:val="24"/>
        </w:rPr>
        <w:t xml:space="preserve"> в условиях варроатозной инвазии / С.В. Свистунов, И.А. Романенко // Сборник научных трудов Краснодарского научного центра по зоотехнии и ветеринарии. – 2021. – Т. 10. – № 1. – С. 102-105. – </w:t>
      </w:r>
      <w:r w:rsidRPr="00D74781">
        <w:rPr>
          <w:rFonts w:ascii="Times New Roman" w:hAnsi="Times New Roman" w:cs="Times New Roman"/>
          <w:sz w:val="24"/>
          <w:szCs w:val="24"/>
          <w:lang w:val="en-US"/>
        </w:rPr>
        <w:t>DOI</w:t>
      </w:r>
      <w:r w:rsidRPr="00D74781">
        <w:rPr>
          <w:rFonts w:ascii="Times New Roman" w:hAnsi="Times New Roman" w:cs="Times New Roman"/>
          <w:sz w:val="24"/>
          <w:szCs w:val="24"/>
        </w:rPr>
        <w:t xml:space="preserve"> 10.48612/1</w:t>
      </w:r>
      <w:proofErr w:type="spellStart"/>
      <w:r w:rsidRPr="00D74781">
        <w:rPr>
          <w:rFonts w:ascii="Times New Roman" w:hAnsi="Times New Roman" w:cs="Times New Roman"/>
          <w:sz w:val="24"/>
          <w:szCs w:val="24"/>
          <w:lang w:val="en-US"/>
        </w:rPr>
        <w:t>kp</w:t>
      </w:r>
      <w:proofErr w:type="spellEnd"/>
      <w:r w:rsidRPr="00D74781">
        <w:rPr>
          <w:rFonts w:ascii="Times New Roman" w:hAnsi="Times New Roman" w:cs="Times New Roman"/>
          <w:sz w:val="24"/>
          <w:szCs w:val="24"/>
        </w:rPr>
        <w:t>3-</w:t>
      </w:r>
      <w:r w:rsidRPr="00D74781">
        <w:rPr>
          <w:rFonts w:ascii="Times New Roman" w:hAnsi="Times New Roman" w:cs="Times New Roman"/>
          <w:sz w:val="24"/>
          <w:szCs w:val="24"/>
          <w:lang w:val="en-US"/>
        </w:rPr>
        <w:t>x</w:t>
      </w:r>
      <w:r w:rsidRPr="00D74781">
        <w:rPr>
          <w:rFonts w:ascii="Times New Roman" w:hAnsi="Times New Roman" w:cs="Times New Roman"/>
          <w:sz w:val="24"/>
          <w:szCs w:val="24"/>
        </w:rPr>
        <w:t>1</w:t>
      </w:r>
      <w:proofErr w:type="spellStart"/>
      <w:r w:rsidRPr="00D74781">
        <w:rPr>
          <w:rFonts w:ascii="Times New Roman" w:hAnsi="Times New Roman" w:cs="Times New Roman"/>
          <w:sz w:val="24"/>
          <w:szCs w:val="24"/>
          <w:lang w:val="en-US"/>
        </w:rPr>
        <w:t>hz</w:t>
      </w:r>
      <w:proofErr w:type="spellEnd"/>
      <w:r w:rsidRPr="00D74781">
        <w:rPr>
          <w:rFonts w:ascii="Times New Roman" w:hAnsi="Times New Roman" w:cs="Times New Roman"/>
          <w:sz w:val="24"/>
          <w:szCs w:val="24"/>
        </w:rPr>
        <w:t>-2</w:t>
      </w:r>
      <w:proofErr w:type="spellStart"/>
      <w:r w:rsidRPr="00D74781">
        <w:rPr>
          <w:rFonts w:ascii="Times New Roman" w:hAnsi="Times New Roman" w:cs="Times New Roman"/>
          <w:sz w:val="24"/>
          <w:szCs w:val="24"/>
          <w:lang w:val="en-US"/>
        </w:rPr>
        <w:t>hpv</w:t>
      </w:r>
      <w:proofErr w:type="spellEnd"/>
      <w:r w:rsidRPr="00D74781">
        <w:rPr>
          <w:rFonts w:ascii="Times New Roman" w:hAnsi="Times New Roman" w:cs="Times New Roman"/>
          <w:sz w:val="24"/>
          <w:szCs w:val="24"/>
        </w:rPr>
        <w:t xml:space="preserve">. – </w:t>
      </w:r>
      <w:r w:rsidRPr="00D74781">
        <w:rPr>
          <w:rFonts w:ascii="Times New Roman" w:hAnsi="Times New Roman" w:cs="Times New Roman"/>
          <w:sz w:val="24"/>
          <w:szCs w:val="24"/>
          <w:lang w:val="en-US"/>
        </w:rPr>
        <w:t>EDN</w:t>
      </w:r>
      <w:r w:rsidRPr="00D74781">
        <w:rPr>
          <w:rFonts w:ascii="Times New Roman" w:hAnsi="Times New Roman" w:cs="Times New Roman"/>
          <w:sz w:val="24"/>
          <w:szCs w:val="24"/>
        </w:rPr>
        <w:t xml:space="preserve"> </w:t>
      </w:r>
      <w:r w:rsidRPr="00D74781">
        <w:rPr>
          <w:rFonts w:ascii="Times New Roman" w:hAnsi="Times New Roman" w:cs="Times New Roman"/>
          <w:sz w:val="24"/>
          <w:szCs w:val="24"/>
          <w:lang w:val="en-US"/>
        </w:rPr>
        <w:t>EPJPTL</w:t>
      </w:r>
      <w:r w:rsidRPr="00D74781">
        <w:rPr>
          <w:rFonts w:ascii="Times New Roman" w:hAnsi="Times New Roman" w:cs="Times New Roman"/>
          <w:sz w:val="24"/>
          <w:szCs w:val="24"/>
        </w:rPr>
        <w:t xml:space="preserve">. </w:t>
      </w:r>
    </w:p>
    <w:p w14:paraId="2015A851" w14:textId="77777777" w:rsidR="00D35AD7" w:rsidRPr="00D74781" w:rsidRDefault="00D35AD7" w:rsidP="00D74781">
      <w:pPr>
        <w:spacing w:after="0" w:line="240" w:lineRule="auto"/>
        <w:ind w:firstLine="709"/>
        <w:jc w:val="both"/>
        <w:rPr>
          <w:rFonts w:ascii="Times New Roman" w:hAnsi="Times New Roman" w:cs="Times New Roman"/>
          <w:sz w:val="24"/>
          <w:szCs w:val="24"/>
        </w:rPr>
      </w:pPr>
      <w:r w:rsidRPr="00D74781">
        <w:rPr>
          <w:rFonts w:ascii="Times New Roman" w:hAnsi="Times New Roman" w:cs="Times New Roman"/>
          <w:sz w:val="24"/>
          <w:szCs w:val="24"/>
        </w:rPr>
        <w:lastRenderedPageBreak/>
        <w:t xml:space="preserve">5. Удина И. Г. Обнаружение вируса деформации крыла у медоносной пчелы </w:t>
      </w:r>
      <w:r w:rsidRPr="00D74781">
        <w:rPr>
          <w:rFonts w:ascii="Times New Roman" w:hAnsi="Times New Roman" w:cs="Times New Roman"/>
          <w:sz w:val="24"/>
          <w:szCs w:val="24"/>
          <w:lang w:val="en-US"/>
        </w:rPr>
        <w:t>Apis</w:t>
      </w:r>
      <w:r w:rsidRPr="00D74781">
        <w:rPr>
          <w:rFonts w:ascii="Times New Roman" w:hAnsi="Times New Roman" w:cs="Times New Roman"/>
          <w:sz w:val="24"/>
          <w:szCs w:val="24"/>
        </w:rPr>
        <w:t xml:space="preserve"> </w:t>
      </w:r>
      <w:r w:rsidRPr="00D74781">
        <w:rPr>
          <w:rFonts w:ascii="Times New Roman" w:hAnsi="Times New Roman" w:cs="Times New Roman"/>
          <w:sz w:val="24"/>
          <w:szCs w:val="24"/>
          <w:lang w:val="en-US"/>
        </w:rPr>
        <w:t>mellifera</w:t>
      </w:r>
      <w:r w:rsidRPr="00D74781">
        <w:rPr>
          <w:rFonts w:ascii="Times New Roman" w:hAnsi="Times New Roman" w:cs="Times New Roman"/>
          <w:sz w:val="24"/>
          <w:szCs w:val="24"/>
        </w:rPr>
        <w:t xml:space="preserve"> </w:t>
      </w:r>
      <w:r w:rsidRPr="00D74781">
        <w:rPr>
          <w:rFonts w:ascii="Times New Roman" w:hAnsi="Times New Roman" w:cs="Times New Roman"/>
          <w:sz w:val="24"/>
          <w:szCs w:val="24"/>
          <w:lang w:val="en-US"/>
        </w:rPr>
        <w:t>L</w:t>
      </w:r>
      <w:r w:rsidRPr="00D74781">
        <w:rPr>
          <w:rFonts w:ascii="Times New Roman" w:hAnsi="Times New Roman" w:cs="Times New Roman"/>
          <w:sz w:val="24"/>
          <w:szCs w:val="24"/>
        </w:rPr>
        <w:t xml:space="preserve">. в Московской области методом ОТ-ПЦР / И. Г. Удина, С. С. </w:t>
      </w:r>
      <w:proofErr w:type="spellStart"/>
      <w:r w:rsidRPr="00D74781">
        <w:rPr>
          <w:rFonts w:ascii="Times New Roman" w:hAnsi="Times New Roman" w:cs="Times New Roman"/>
          <w:sz w:val="24"/>
          <w:szCs w:val="24"/>
        </w:rPr>
        <w:t>Кунижева</w:t>
      </w:r>
      <w:proofErr w:type="spellEnd"/>
      <w:r w:rsidRPr="00D74781">
        <w:rPr>
          <w:rFonts w:ascii="Times New Roman" w:hAnsi="Times New Roman" w:cs="Times New Roman"/>
          <w:sz w:val="24"/>
          <w:szCs w:val="24"/>
        </w:rPr>
        <w:t xml:space="preserve">, А. Е. Гришечкин [и др.] // Вопросы вирусологии. – 2010. – Т. 55. – № 5. – С. 37-40. – </w:t>
      </w:r>
      <w:r w:rsidRPr="00D74781">
        <w:rPr>
          <w:rFonts w:ascii="Times New Roman" w:hAnsi="Times New Roman" w:cs="Times New Roman"/>
          <w:sz w:val="24"/>
          <w:szCs w:val="24"/>
          <w:lang w:val="en-US"/>
        </w:rPr>
        <w:t>EDN</w:t>
      </w:r>
      <w:r w:rsidRPr="00D74781">
        <w:rPr>
          <w:rFonts w:ascii="Times New Roman" w:hAnsi="Times New Roman" w:cs="Times New Roman"/>
          <w:sz w:val="24"/>
          <w:szCs w:val="24"/>
        </w:rPr>
        <w:t xml:space="preserve"> </w:t>
      </w:r>
      <w:r w:rsidRPr="00D74781">
        <w:rPr>
          <w:rFonts w:ascii="Times New Roman" w:hAnsi="Times New Roman" w:cs="Times New Roman"/>
          <w:sz w:val="24"/>
          <w:szCs w:val="24"/>
          <w:lang w:val="en-US"/>
        </w:rPr>
        <w:t>MVODAT</w:t>
      </w:r>
      <w:r w:rsidRPr="00D74781">
        <w:rPr>
          <w:rFonts w:ascii="Times New Roman" w:hAnsi="Times New Roman" w:cs="Times New Roman"/>
          <w:sz w:val="24"/>
          <w:szCs w:val="24"/>
        </w:rPr>
        <w:t>.</w:t>
      </w:r>
    </w:p>
    <w:p w14:paraId="79E6F946" w14:textId="77777777" w:rsidR="00D35AD7" w:rsidRPr="00D74781" w:rsidRDefault="00D35AD7" w:rsidP="00D74781">
      <w:pPr>
        <w:spacing w:after="0" w:line="240" w:lineRule="auto"/>
        <w:ind w:firstLine="709"/>
        <w:jc w:val="both"/>
        <w:rPr>
          <w:rFonts w:ascii="Times New Roman" w:hAnsi="Times New Roman" w:cs="Times New Roman"/>
          <w:sz w:val="24"/>
          <w:szCs w:val="24"/>
          <w:lang w:val="en-US"/>
        </w:rPr>
      </w:pPr>
      <w:r w:rsidRPr="00D74781">
        <w:rPr>
          <w:rFonts w:ascii="Times New Roman" w:hAnsi="Times New Roman" w:cs="Times New Roman"/>
          <w:sz w:val="24"/>
          <w:szCs w:val="24"/>
          <w:lang w:val="en-US"/>
        </w:rPr>
        <w:t>6. </w:t>
      </w:r>
      <w:proofErr w:type="spellStart"/>
      <w:r w:rsidRPr="00D74781">
        <w:rPr>
          <w:rFonts w:ascii="Times New Roman" w:eastAsia="Times New Roman" w:hAnsi="Times New Roman" w:cs="Times New Roman"/>
          <w:sz w:val="24"/>
          <w:szCs w:val="24"/>
          <w:lang w:val="en-US"/>
        </w:rPr>
        <w:t>D.van</w:t>
      </w:r>
      <w:proofErr w:type="spellEnd"/>
      <w:r w:rsidRPr="00D74781">
        <w:rPr>
          <w:rFonts w:ascii="Times New Roman" w:hAnsi="Times New Roman" w:cs="Times New Roman"/>
          <w:sz w:val="24"/>
          <w:szCs w:val="24"/>
          <w:lang w:val="en-US"/>
        </w:rPr>
        <w:t xml:space="preserve"> </w:t>
      </w:r>
      <w:proofErr w:type="spellStart"/>
      <w:r w:rsidRPr="00D74781">
        <w:rPr>
          <w:rFonts w:ascii="Times New Roman" w:eastAsia="Times New Roman" w:hAnsi="Times New Roman" w:cs="Times New Roman"/>
          <w:sz w:val="24"/>
          <w:szCs w:val="24"/>
          <w:lang w:val="en-US"/>
        </w:rPr>
        <w:t>Engelsdorp</w:t>
      </w:r>
      <w:proofErr w:type="spellEnd"/>
      <w:r w:rsidRPr="00D74781">
        <w:rPr>
          <w:rFonts w:ascii="Times New Roman" w:eastAsia="Times New Roman" w:hAnsi="Times New Roman" w:cs="Times New Roman"/>
          <w:sz w:val="24"/>
          <w:szCs w:val="24"/>
          <w:lang w:val="en-US"/>
        </w:rPr>
        <w:t xml:space="preserve">, et al. A survey of managed honey bee colony losses in the USA, fall 2009 to winter 2010, Journal of Apicultural Research, 50, 1-10 (2011) </w:t>
      </w:r>
      <w:r w:rsidRPr="00D74781">
        <w:rPr>
          <w:rFonts w:ascii="Times New Roman" w:hAnsi="Times New Roman" w:cs="Times New Roman"/>
          <w:sz w:val="24"/>
          <w:szCs w:val="24"/>
          <w:lang w:val="en-US"/>
        </w:rPr>
        <w:t>DOI: 10.3896/IBRA.1.50.1.01</w:t>
      </w:r>
    </w:p>
    <w:p w14:paraId="2CF5E812" w14:textId="77777777" w:rsidR="00D35AD7" w:rsidRPr="00D74781" w:rsidRDefault="00D35AD7" w:rsidP="00D74781">
      <w:pPr>
        <w:spacing w:after="0" w:line="240" w:lineRule="auto"/>
        <w:ind w:firstLine="709"/>
        <w:jc w:val="both"/>
        <w:rPr>
          <w:rStyle w:val="Hyperlink"/>
          <w:rFonts w:ascii="Times New Roman" w:hAnsi="Times New Roman" w:cs="Times New Roman"/>
          <w:color w:val="auto"/>
          <w:sz w:val="24"/>
          <w:szCs w:val="24"/>
          <w:u w:val="none"/>
          <w:lang w:val="en-US"/>
        </w:rPr>
      </w:pPr>
      <w:r w:rsidRPr="00D74781">
        <w:rPr>
          <w:rFonts w:ascii="Times New Roman" w:hAnsi="Times New Roman" w:cs="Times New Roman"/>
          <w:sz w:val="24"/>
          <w:szCs w:val="24"/>
          <w:lang w:val="en-US"/>
        </w:rPr>
        <w:t xml:space="preserve">7. M.A. </w:t>
      </w:r>
      <w:hyperlink r:id="rId10" w:tooltip="Найтиещезаписидляэтогоавтора" w:history="1">
        <w:r w:rsidRPr="00D74781">
          <w:rPr>
            <w:rStyle w:val="hithilite"/>
            <w:rFonts w:ascii="Times New Roman" w:hAnsi="Times New Roman" w:cs="Times New Roman"/>
            <w:sz w:val="24"/>
            <w:szCs w:val="24"/>
            <w:lang w:val="en-US"/>
          </w:rPr>
          <w:t>Aizen</w:t>
        </w:r>
      </w:hyperlink>
      <w:r w:rsidRPr="00D74781">
        <w:rPr>
          <w:rFonts w:ascii="Times New Roman" w:hAnsi="Times New Roman" w:cs="Times New Roman"/>
          <w:sz w:val="24"/>
          <w:szCs w:val="24"/>
          <w:lang w:val="en-US"/>
        </w:rPr>
        <w:t xml:space="preserve"> et al. </w:t>
      </w:r>
      <w:hyperlink r:id="rId11" w:history="1">
        <w:r w:rsidRPr="00D74781">
          <w:rPr>
            <w:rStyle w:val="Hyperlink"/>
            <w:rFonts w:ascii="Times New Roman" w:hAnsi="Times New Roman" w:cs="Times New Roman"/>
            <w:color w:val="auto"/>
            <w:sz w:val="24"/>
            <w:szCs w:val="24"/>
            <w:u w:val="none"/>
            <w:lang w:val="en-US"/>
          </w:rPr>
          <w:t>How much does agriculture depend on pollinators? Lessons from long-term trends in crop production</w:t>
        </w:r>
      </w:hyperlink>
      <w:r w:rsidRPr="00D74781">
        <w:rPr>
          <w:rStyle w:val="Hyperlink"/>
          <w:rFonts w:ascii="Times New Roman" w:hAnsi="Times New Roman" w:cs="Times New Roman"/>
          <w:color w:val="auto"/>
          <w:sz w:val="24"/>
          <w:szCs w:val="24"/>
          <w:u w:val="none"/>
          <w:lang w:val="en-US"/>
        </w:rPr>
        <w:t>,</w:t>
      </w:r>
      <w:r w:rsidRPr="00D74781">
        <w:rPr>
          <w:rFonts w:ascii="Times New Roman" w:hAnsi="Times New Roman" w:cs="Times New Roman"/>
          <w:sz w:val="24"/>
          <w:szCs w:val="24"/>
          <w:lang w:val="en-US"/>
        </w:rPr>
        <w:t xml:space="preserve"> ANNALS OF BOTANY, </w:t>
      </w:r>
      <w:r w:rsidRPr="00D74781">
        <w:rPr>
          <w:rStyle w:val="databold"/>
          <w:rFonts w:ascii="Times New Roman" w:hAnsi="Times New Roman" w:cs="Times New Roman"/>
          <w:sz w:val="24"/>
          <w:szCs w:val="24"/>
          <w:lang w:val="en-US"/>
        </w:rPr>
        <w:t xml:space="preserve">103 </w:t>
      </w:r>
      <w:r w:rsidRPr="00D74781">
        <w:rPr>
          <w:rFonts w:ascii="Times New Roman" w:hAnsi="Times New Roman" w:cs="Times New Roman"/>
          <w:sz w:val="24"/>
          <w:szCs w:val="24"/>
          <w:lang w:val="en-US"/>
        </w:rPr>
        <w:t>(</w:t>
      </w:r>
      <w:r w:rsidRPr="00D74781">
        <w:rPr>
          <w:rStyle w:val="databold"/>
          <w:rFonts w:ascii="Times New Roman" w:hAnsi="Times New Roman" w:cs="Times New Roman"/>
          <w:sz w:val="24"/>
          <w:szCs w:val="24"/>
          <w:lang w:val="en-US"/>
        </w:rPr>
        <w:t>9), 1579-1588 (</w:t>
      </w:r>
      <w:r w:rsidRPr="00D74781">
        <w:rPr>
          <w:rFonts w:ascii="Times New Roman" w:hAnsi="Times New Roman" w:cs="Times New Roman"/>
          <w:sz w:val="24"/>
          <w:szCs w:val="24"/>
          <w:lang w:val="en-US"/>
        </w:rPr>
        <w:t>2019)</w:t>
      </w:r>
      <w:r w:rsidRPr="00D74781">
        <w:rPr>
          <w:rStyle w:val="databold"/>
          <w:rFonts w:ascii="Times New Roman" w:hAnsi="Times New Roman" w:cs="Times New Roman"/>
          <w:sz w:val="24"/>
          <w:szCs w:val="24"/>
          <w:lang w:val="en-US"/>
        </w:rPr>
        <w:t xml:space="preserve"> </w:t>
      </w:r>
      <w:hyperlink r:id="rId12" w:history="1">
        <w:r w:rsidRPr="00D74781">
          <w:rPr>
            <w:rStyle w:val="Hyperlink"/>
            <w:rFonts w:ascii="Times New Roman" w:hAnsi="Times New Roman" w:cs="Times New Roman"/>
            <w:color w:val="auto"/>
            <w:sz w:val="24"/>
            <w:szCs w:val="24"/>
            <w:u w:val="none"/>
            <w:lang w:val="en-US"/>
          </w:rPr>
          <w:t>https://doi.org/10.1093/aob/mcp076</w:t>
        </w:r>
      </w:hyperlink>
    </w:p>
    <w:p w14:paraId="70D4B4E8" w14:textId="77777777" w:rsidR="00D35AD7" w:rsidRPr="00D74781" w:rsidRDefault="00D35AD7" w:rsidP="00D74781">
      <w:pPr>
        <w:spacing w:after="0" w:line="240" w:lineRule="auto"/>
        <w:ind w:firstLine="709"/>
        <w:jc w:val="both"/>
        <w:rPr>
          <w:rFonts w:ascii="Times New Roman" w:hAnsi="Times New Roman" w:cs="Times New Roman"/>
          <w:sz w:val="24"/>
          <w:szCs w:val="24"/>
          <w:lang w:val="en-US"/>
        </w:rPr>
      </w:pPr>
      <w:r w:rsidRPr="00D74781">
        <w:rPr>
          <w:rFonts w:ascii="Times New Roman" w:hAnsi="Times New Roman" w:cs="Times New Roman"/>
          <w:sz w:val="24"/>
          <w:szCs w:val="24"/>
          <w:lang w:val="en-US"/>
        </w:rPr>
        <w:t>8. </w:t>
      </w:r>
      <w:r w:rsidRPr="00D74781">
        <w:rPr>
          <w:rFonts w:ascii="Times New Roman" w:eastAsia="Times New Roman" w:hAnsi="Times New Roman" w:cs="Times New Roman"/>
          <w:sz w:val="24"/>
          <w:szCs w:val="24"/>
          <w:lang w:val="en-US"/>
        </w:rPr>
        <w:t xml:space="preserve">M.E. </w:t>
      </w:r>
      <w:proofErr w:type="spellStart"/>
      <w:r w:rsidRPr="00D74781">
        <w:rPr>
          <w:rFonts w:ascii="Times New Roman" w:eastAsia="Times New Roman" w:hAnsi="Times New Roman" w:cs="Times New Roman"/>
          <w:sz w:val="24"/>
          <w:szCs w:val="24"/>
          <w:lang w:val="en-US"/>
        </w:rPr>
        <w:t>Natsopoulou</w:t>
      </w:r>
      <w:proofErr w:type="spellEnd"/>
      <w:r w:rsidRPr="00D74781">
        <w:rPr>
          <w:rFonts w:ascii="Times New Roman" w:eastAsia="Times New Roman" w:hAnsi="Times New Roman" w:cs="Times New Roman"/>
          <w:sz w:val="24"/>
          <w:szCs w:val="24"/>
          <w:lang w:val="en-US"/>
        </w:rPr>
        <w:t xml:space="preserve"> et al.  The virulent, emerging genotype B of Deformed wing virus is closely linked to overwinter honeybee worker loss, </w:t>
      </w:r>
      <w:hyperlink r:id="rId13" w:history="1">
        <w:r w:rsidRPr="00D74781">
          <w:rPr>
            <w:rStyle w:val="Hyperlink"/>
            <w:rFonts w:ascii="Times New Roman" w:hAnsi="Times New Roman" w:cs="Times New Roman"/>
            <w:color w:val="auto"/>
            <w:sz w:val="24"/>
            <w:szCs w:val="24"/>
            <w:u w:val="none"/>
            <w:lang w:val="en-US"/>
          </w:rPr>
          <w:t>Scientific Reports</w:t>
        </w:r>
      </w:hyperlink>
      <w:r w:rsidRPr="00D74781">
        <w:rPr>
          <w:rFonts w:ascii="Times New Roman" w:hAnsi="Times New Roman" w:cs="Times New Roman"/>
          <w:sz w:val="24"/>
          <w:szCs w:val="24"/>
          <w:lang w:val="en-US"/>
        </w:rPr>
        <w:t xml:space="preserve">, </w:t>
      </w:r>
      <w:r w:rsidRPr="00D74781">
        <w:rPr>
          <w:rFonts w:ascii="Times New Roman" w:eastAsia="Times New Roman" w:hAnsi="Times New Roman" w:cs="Times New Roman"/>
          <w:sz w:val="24"/>
          <w:szCs w:val="24"/>
          <w:lang w:val="en-US"/>
        </w:rPr>
        <w:t xml:space="preserve">7 (5242), 1-9 (2017) </w:t>
      </w:r>
      <w:r w:rsidRPr="00D74781">
        <w:rPr>
          <w:rFonts w:ascii="Times New Roman" w:hAnsi="Times New Roman" w:cs="Times New Roman"/>
          <w:sz w:val="24"/>
          <w:szCs w:val="24"/>
          <w:lang w:val="en-US"/>
        </w:rPr>
        <w:t>DOI:10.1038/s41598-017-05596-3</w:t>
      </w:r>
    </w:p>
    <w:p w14:paraId="2B2D153B" w14:textId="77777777" w:rsidR="00D35AD7" w:rsidRPr="00D74781" w:rsidRDefault="00D35AD7" w:rsidP="00D74781">
      <w:pPr>
        <w:widowControl w:val="0"/>
        <w:autoSpaceDE w:val="0"/>
        <w:autoSpaceDN w:val="0"/>
        <w:adjustRightInd w:val="0"/>
        <w:spacing w:after="0" w:line="240" w:lineRule="auto"/>
        <w:ind w:firstLine="709"/>
        <w:jc w:val="both"/>
        <w:rPr>
          <w:rFonts w:ascii="Times New Roman" w:hAnsi="Times New Roman" w:cs="Times New Roman"/>
          <w:sz w:val="24"/>
          <w:szCs w:val="24"/>
          <w:lang w:val="en-US"/>
        </w:rPr>
      </w:pPr>
      <w:r w:rsidRPr="00D74781">
        <w:rPr>
          <w:rFonts w:ascii="Times New Roman" w:hAnsi="Times New Roman" w:cs="Times New Roman"/>
          <w:sz w:val="24"/>
          <w:szCs w:val="24"/>
          <w:lang w:val="en-US"/>
        </w:rPr>
        <w:t xml:space="preserve">9. F. </w:t>
      </w:r>
      <w:proofErr w:type="spellStart"/>
      <w:r w:rsidRPr="00D74781">
        <w:rPr>
          <w:rFonts w:ascii="Times New Roman" w:hAnsi="Times New Roman" w:cs="Times New Roman"/>
          <w:sz w:val="24"/>
          <w:szCs w:val="24"/>
          <w:lang w:val="en-US"/>
        </w:rPr>
        <w:t>Nazzi</w:t>
      </w:r>
      <w:proofErr w:type="spellEnd"/>
      <w:r w:rsidRPr="00D74781">
        <w:rPr>
          <w:rFonts w:ascii="Times New Roman" w:hAnsi="Times New Roman" w:cs="Times New Roman"/>
          <w:sz w:val="24"/>
          <w:szCs w:val="24"/>
          <w:lang w:val="en-US"/>
        </w:rPr>
        <w:t>, S. Brown, and D. </w:t>
      </w:r>
      <w:proofErr w:type="spellStart"/>
      <w:r w:rsidRPr="00D74781">
        <w:rPr>
          <w:rFonts w:ascii="Times New Roman" w:hAnsi="Times New Roman" w:cs="Times New Roman"/>
          <w:sz w:val="24"/>
          <w:szCs w:val="24"/>
          <w:lang w:val="en-US"/>
        </w:rPr>
        <w:t>Annoscia</w:t>
      </w:r>
      <w:proofErr w:type="spellEnd"/>
      <w:r w:rsidRPr="00D74781">
        <w:rPr>
          <w:rFonts w:ascii="Times New Roman" w:hAnsi="Times New Roman" w:cs="Times New Roman"/>
          <w:sz w:val="24"/>
          <w:szCs w:val="24"/>
          <w:lang w:val="en-US"/>
        </w:rPr>
        <w:t xml:space="preserve"> Synergistic Parasite-Pathogen Interactions mediated by host immunity can drive the collapse of honeybee colonies,0 PLOS PATHOGENS, 8(6): e1002735. (2012) DOI: </w:t>
      </w:r>
      <w:hyperlink r:id="rId14" w:tgtFrame="_blank" w:history="1">
        <w:r w:rsidRPr="00D74781">
          <w:rPr>
            <w:rStyle w:val="Hyperlink"/>
            <w:rFonts w:ascii="Times New Roman" w:hAnsi="Times New Roman" w:cs="Times New Roman"/>
            <w:color w:val="auto"/>
            <w:sz w:val="24"/>
            <w:szCs w:val="24"/>
            <w:u w:val="none"/>
            <w:lang w:val="en-US"/>
          </w:rPr>
          <w:t>10.1371/journal.ppat.1002735</w:t>
        </w:r>
      </w:hyperlink>
    </w:p>
    <w:p w14:paraId="7B94301A" w14:textId="77777777" w:rsidR="00D35AD7" w:rsidRPr="00D74781" w:rsidRDefault="00D35AD7" w:rsidP="00D74781">
      <w:pPr>
        <w:widowControl w:val="0"/>
        <w:autoSpaceDE w:val="0"/>
        <w:autoSpaceDN w:val="0"/>
        <w:adjustRightInd w:val="0"/>
        <w:spacing w:after="0" w:line="240" w:lineRule="auto"/>
        <w:ind w:firstLine="709"/>
        <w:jc w:val="both"/>
        <w:rPr>
          <w:rFonts w:ascii="Times New Roman" w:hAnsi="Times New Roman" w:cs="Times New Roman"/>
          <w:sz w:val="24"/>
          <w:szCs w:val="24"/>
          <w:lang w:val="en-US"/>
        </w:rPr>
      </w:pPr>
      <w:r w:rsidRPr="00D74781">
        <w:rPr>
          <w:rFonts w:ascii="Times New Roman" w:hAnsi="Times New Roman" w:cs="Times New Roman"/>
          <w:sz w:val="24"/>
          <w:szCs w:val="24"/>
          <w:lang w:val="en-US"/>
        </w:rPr>
        <w:t>10. </w:t>
      </w:r>
      <w:hyperlink r:id="rId15" w:history="1">
        <w:r w:rsidRPr="00D74781">
          <w:rPr>
            <w:rStyle w:val="Hyperlink"/>
            <w:rFonts w:ascii="Times New Roman" w:hAnsi="Times New Roman" w:cs="Times New Roman"/>
            <w:color w:val="auto"/>
            <w:sz w:val="24"/>
            <w:szCs w:val="24"/>
            <w:u w:val="none"/>
            <w:lang w:val="en-US"/>
          </w:rPr>
          <w:t xml:space="preserve">Eugene V. </w:t>
        </w:r>
        <w:proofErr w:type="spellStart"/>
        <w:r w:rsidRPr="00D74781">
          <w:rPr>
            <w:rStyle w:val="Hyperlink"/>
            <w:rFonts w:ascii="Times New Roman" w:hAnsi="Times New Roman" w:cs="Times New Roman"/>
            <w:color w:val="auto"/>
            <w:sz w:val="24"/>
            <w:szCs w:val="24"/>
            <w:u w:val="none"/>
            <w:lang w:val="en-US"/>
          </w:rPr>
          <w:t>Ryabov</w:t>
        </w:r>
        <w:proofErr w:type="spellEnd"/>
      </w:hyperlink>
      <w:r w:rsidRPr="00D74781">
        <w:rPr>
          <w:rFonts w:ascii="Times New Roman" w:hAnsi="Times New Roman" w:cs="Times New Roman"/>
          <w:sz w:val="24"/>
          <w:szCs w:val="24"/>
          <w:lang w:val="en-US"/>
        </w:rPr>
        <w:t xml:space="preserve"> et al., </w:t>
      </w:r>
      <w:hyperlink r:id="rId16" w:history="1">
        <w:r w:rsidRPr="00D74781">
          <w:rPr>
            <w:rStyle w:val="Hyperlink"/>
            <w:rFonts w:ascii="Times New Roman" w:hAnsi="Times New Roman" w:cs="Times New Roman"/>
            <w:color w:val="auto"/>
            <w:sz w:val="24"/>
            <w:szCs w:val="24"/>
            <w:u w:val="none"/>
            <w:lang w:val="en-US"/>
          </w:rPr>
          <w:t>Recent spread of Varroa destructor virus-1, a honey bee pathogen, in the United States</w:t>
        </w:r>
      </w:hyperlink>
      <w:r w:rsidRPr="00D74781">
        <w:rPr>
          <w:rFonts w:ascii="Times New Roman" w:hAnsi="Times New Roman" w:cs="Times New Roman"/>
          <w:sz w:val="24"/>
          <w:szCs w:val="24"/>
          <w:lang w:val="en-US"/>
        </w:rPr>
        <w:t xml:space="preserve">, Scientific Reports, 7(1), (2017) DOI: </w:t>
      </w:r>
      <w:hyperlink r:id="rId17" w:tgtFrame="_blank" w:history="1">
        <w:r w:rsidRPr="00D74781">
          <w:rPr>
            <w:rStyle w:val="Hyperlink"/>
            <w:rFonts w:ascii="Times New Roman" w:hAnsi="Times New Roman" w:cs="Times New Roman"/>
            <w:color w:val="auto"/>
            <w:sz w:val="24"/>
            <w:szCs w:val="24"/>
            <w:u w:val="none"/>
            <w:lang w:val="en-US"/>
          </w:rPr>
          <w:t>10.1038/s41598-017-17802-3</w:t>
        </w:r>
      </w:hyperlink>
    </w:p>
    <w:p w14:paraId="7F065412" w14:textId="77777777" w:rsidR="00D35AD7" w:rsidRPr="00D74781" w:rsidRDefault="00D35AD7" w:rsidP="00D74781">
      <w:pPr>
        <w:widowControl w:val="0"/>
        <w:autoSpaceDE w:val="0"/>
        <w:autoSpaceDN w:val="0"/>
        <w:adjustRightInd w:val="0"/>
        <w:spacing w:after="0" w:line="240" w:lineRule="auto"/>
        <w:ind w:firstLine="709"/>
        <w:jc w:val="both"/>
        <w:rPr>
          <w:rFonts w:ascii="Times New Roman" w:hAnsi="Times New Roman" w:cs="Times New Roman"/>
          <w:sz w:val="24"/>
          <w:szCs w:val="24"/>
          <w:lang w:val="en-US"/>
        </w:rPr>
      </w:pPr>
      <w:r w:rsidRPr="00D74781">
        <w:rPr>
          <w:rFonts w:ascii="Times New Roman" w:hAnsi="Times New Roman" w:cs="Times New Roman"/>
          <w:sz w:val="24"/>
          <w:szCs w:val="24"/>
          <w:lang w:val="en-US"/>
        </w:rPr>
        <w:t>11. </w:t>
      </w:r>
      <w:hyperlink r:id="rId18" w:history="1">
        <w:r w:rsidRPr="00D74781">
          <w:rPr>
            <w:rStyle w:val="Hyperlink"/>
            <w:rFonts w:ascii="Times New Roman" w:hAnsi="Times New Roman" w:cs="Times New Roman"/>
            <w:color w:val="auto"/>
            <w:sz w:val="24"/>
            <w:szCs w:val="24"/>
            <w:u w:val="none"/>
            <w:lang w:val="en-US"/>
          </w:rPr>
          <w:t xml:space="preserve">Eugene V. </w:t>
        </w:r>
        <w:proofErr w:type="spellStart"/>
        <w:r w:rsidRPr="00D74781">
          <w:rPr>
            <w:rStyle w:val="Hyperlink"/>
            <w:rFonts w:ascii="Times New Roman" w:hAnsi="Times New Roman" w:cs="Times New Roman"/>
            <w:color w:val="auto"/>
            <w:sz w:val="24"/>
            <w:szCs w:val="24"/>
            <w:u w:val="none"/>
            <w:lang w:val="en-US"/>
          </w:rPr>
          <w:t>Ryabov</w:t>
        </w:r>
        <w:proofErr w:type="spellEnd"/>
      </w:hyperlink>
      <w:r w:rsidRPr="00D74781">
        <w:rPr>
          <w:rFonts w:ascii="Times New Roman" w:hAnsi="Times New Roman" w:cs="Times New Roman"/>
          <w:sz w:val="24"/>
          <w:szCs w:val="24"/>
          <w:lang w:val="en-US"/>
        </w:rPr>
        <w:t xml:space="preserve"> et al. </w:t>
      </w:r>
      <w:hyperlink r:id="rId19" w:history="1">
        <w:r w:rsidRPr="00D74781">
          <w:rPr>
            <w:rStyle w:val="Hyperlink"/>
            <w:rFonts w:ascii="Times New Roman" w:hAnsi="Times New Roman" w:cs="Times New Roman"/>
            <w:color w:val="auto"/>
            <w:sz w:val="24"/>
            <w:szCs w:val="24"/>
            <w:u w:val="none"/>
            <w:lang w:val="en-US"/>
          </w:rPr>
          <w:t>Dynamic evolution in the key honey bee pathogen deformed wing virus: Novel insights into virulence and competition using reverse genetics</w:t>
        </w:r>
      </w:hyperlink>
      <w:r w:rsidRPr="00D74781">
        <w:rPr>
          <w:rFonts w:ascii="Times New Roman" w:hAnsi="Times New Roman" w:cs="Times New Roman"/>
          <w:sz w:val="24"/>
          <w:szCs w:val="24"/>
          <w:lang w:val="en-US"/>
        </w:rPr>
        <w:t xml:space="preserve">, </w:t>
      </w:r>
      <w:proofErr w:type="spellStart"/>
      <w:r w:rsidRPr="00D74781">
        <w:rPr>
          <w:rFonts w:ascii="Times New Roman" w:hAnsi="Times New Roman" w:cs="Times New Roman"/>
          <w:sz w:val="24"/>
          <w:szCs w:val="24"/>
          <w:lang w:val="en-US"/>
        </w:rPr>
        <w:t>PLoS</w:t>
      </w:r>
      <w:proofErr w:type="spellEnd"/>
      <w:r w:rsidRPr="00D74781">
        <w:rPr>
          <w:rFonts w:ascii="Times New Roman" w:hAnsi="Times New Roman" w:cs="Times New Roman"/>
          <w:sz w:val="24"/>
          <w:szCs w:val="24"/>
          <w:lang w:val="en-US"/>
        </w:rPr>
        <w:t xml:space="preserve"> Biology, 17(10):e3000502 (2019) DOI: </w:t>
      </w:r>
      <w:hyperlink r:id="rId20" w:tgtFrame="_blank" w:history="1">
        <w:r w:rsidRPr="00D74781">
          <w:rPr>
            <w:rStyle w:val="Hyperlink"/>
            <w:rFonts w:ascii="Times New Roman" w:hAnsi="Times New Roman" w:cs="Times New Roman"/>
            <w:color w:val="auto"/>
            <w:sz w:val="24"/>
            <w:szCs w:val="24"/>
            <w:u w:val="none"/>
            <w:lang w:val="en-US"/>
          </w:rPr>
          <w:t>10.1371/journal.pbio.3000502</w:t>
        </w:r>
      </w:hyperlink>
    </w:p>
    <w:p w14:paraId="30D435D8" w14:textId="77777777" w:rsidR="00D35AD7" w:rsidRPr="00D74781" w:rsidRDefault="00D35AD7" w:rsidP="00D74781">
      <w:pPr>
        <w:pStyle w:val="url-work"/>
        <w:spacing w:before="0" w:beforeAutospacing="0" w:after="0" w:afterAutospacing="0"/>
        <w:ind w:firstLine="709"/>
        <w:jc w:val="both"/>
        <w:rPr>
          <w:rStyle w:val="Hyperlink"/>
          <w:lang w:val="en-US"/>
        </w:rPr>
      </w:pPr>
      <w:r w:rsidRPr="00D74781">
        <w:rPr>
          <w:lang w:val="en-US"/>
        </w:rPr>
        <w:t>12. S.V. </w:t>
      </w:r>
      <w:proofErr w:type="spellStart"/>
      <w:r w:rsidRPr="00D74781">
        <w:rPr>
          <w:lang w:val="en-US"/>
        </w:rPr>
        <w:t>Svistunov</w:t>
      </w:r>
      <w:proofErr w:type="spellEnd"/>
      <w:r w:rsidRPr="00D74781">
        <w:rPr>
          <w:lang w:val="en-US"/>
        </w:rPr>
        <w:t>, N.N. </w:t>
      </w:r>
      <w:proofErr w:type="spellStart"/>
      <w:r w:rsidRPr="00D74781">
        <w:rPr>
          <w:lang w:val="en-US"/>
        </w:rPr>
        <w:t>Bondarenko</w:t>
      </w:r>
      <w:proofErr w:type="spellEnd"/>
      <w:r w:rsidRPr="00D74781">
        <w:rPr>
          <w:lang w:val="en-US"/>
        </w:rPr>
        <w:t>, A.G. </w:t>
      </w:r>
      <w:proofErr w:type="spellStart"/>
      <w:r w:rsidRPr="00D74781">
        <w:rPr>
          <w:lang w:val="en-US"/>
        </w:rPr>
        <w:t>Koshchaev</w:t>
      </w:r>
      <w:proofErr w:type="spellEnd"/>
      <w:r w:rsidRPr="00D74781">
        <w:rPr>
          <w:lang w:val="en-US"/>
        </w:rPr>
        <w:t xml:space="preserve">, at al. Productive qualities of gray mountain </w:t>
      </w:r>
      <w:proofErr w:type="spellStart"/>
      <w:r w:rsidRPr="00D74781">
        <w:rPr>
          <w:lang w:val="en-US"/>
        </w:rPr>
        <w:t>caucasian</w:t>
      </w:r>
      <w:proofErr w:type="spellEnd"/>
      <w:r w:rsidRPr="00D74781">
        <w:rPr>
          <w:lang w:val="en-US"/>
        </w:rPr>
        <w:t xml:space="preserve"> bees of type </w:t>
      </w:r>
      <w:proofErr w:type="spellStart"/>
      <w:r w:rsidRPr="00D74781">
        <w:rPr>
          <w:lang w:val="en-US"/>
        </w:rPr>
        <w:t>Krasnopolyansky</w:t>
      </w:r>
      <w:proofErr w:type="spellEnd"/>
      <w:r w:rsidRPr="00D74781">
        <w:rPr>
          <w:lang w:val="en-US"/>
        </w:rPr>
        <w:t xml:space="preserve">, International Journal of Innovative Technology and Exploring Engineering, 8 (7), 631-635 (2019) </w:t>
      </w:r>
      <w:hyperlink r:id="rId21" w:tgtFrame="url.value" w:history="1">
        <w:r w:rsidRPr="00D74781">
          <w:rPr>
            <w:rStyle w:val="Hyperlink"/>
            <w:color w:val="auto"/>
            <w:u w:val="none"/>
            <w:lang w:val="en-US"/>
          </w:rPr>
          <w:t>http://www.scopus.com/inward/record.url?eid=2-s2.0-85067855841&amp;partnerID=MN8TOARS</w:t>
        </w:r>
      </w:hyperlink>
    </w:p>
    <w:p w14:paraId="58226A52" w14:textId="77777777" w:rsidR="00D35AD7" w:rsidRPr="00D74781" w:rsidRDefault="00D35AD7" w:rsidP="00D74781">
      <w:pPr>
        <w:spacing w:after="0" w:line="240" w:lineRule="auto"/>
        <w:ind w:firstLine="709"/>
        <w:jc w:val="both"/>
        <w:rPr>
          <w:rFonts w:ascii="Times New Roman" w:eastAsia="Times New Roman" w:hAnsi="Times New Roman" w:cs="Times New Roman"/>
          <w:sz w:val="24"/>
          <w:szCs w:val="24"/>
          <w:lang w:val="en-US"/>
        </w:rPr>
      </w:pPr>
      <w:r w:rsidRPr="00D74781">
        <w:rPr>
          <w:rFonts w:ascii="Times New Roman" w:hAnsi="Times New Roman" w:cs="Times New Roman"/>
          <w:sz w:val="24"/>
          <w:szCs w:val="24"/>
          <w:lang w:val="en-US"/>
        </w:rPr>
        <w:t>13. </w:t>
      </w:r>
      <w:r w:rsidRPr="00D74781">
        <w:rPr>
          <w:rFonts w:ascii="Times New Roman" w:eastAsia="Times New Roman" w:hAnsi="Times New Roman" w:cs="Times New Roman"/>
          <w:sz w:val="24"/>
          <w:szCs w:val="24"/>
          <w:lang w:val="en-US"/>
        </w:rPr>
        <w:t xml:space="preserve">A.J </w:t>
      </w:r>
      <w:proofErr w:type="spellStart"/>
      <w:r w:rsidRPr="00D74781">
        <w:rPr>
          <w:rFonts w:ascii="Times New Roman" w:eastAsia="Times New Roman" w:hAnsi="Times New Roman" w:cs="Times New Roman"/>
          <w:sz w:val="24"/>
          <w:szCs w:val="24"/>
          <w:lang w:val="en-US"/>
        </w:rPr>
        <w:t>Vanbergen</w:t>
      </w:r>
      <w:proofErr w:type="spellEnd"/>
      <w:r w:rsidRPr="00D74781">
        <w:rPr>
          <w:rFonts w:ascii="Times New Roman" w:eastAsia="Times New Roman" w:hAnsi="Times New Roman" w:cs="Times New Roman"/>
          <w:sz w:val="24"/>
          <w:szCs w:val="24"/>
          <w:lang w:val="en-US"/>
        </w:rPr>
        <w:t xml:space="preserve">, et al. Threats to an ecosystem service: pressures on pollinators. Frontiers in Ecology and the Environment, 1, 251-259 (2013) </w:t>
      </w:r>
      <w:hyperlink r:id="rId22" w:history="1">
        <w:r w:rsidRPr="00D74781">
          <w:rPr>
            <w:rFonts w:ascii="Times New Roman" w:eastAsia="Times New Roman" w:hAnsi="Times New Roman" w:cs="Times New Roman"/>
            <w:sz w:val="24"/>
            <w:szCs w:val="24"/>
            <w:lang w:val="en-US"/>
          </w:rPr>
          <w:t>https://doi.org/10.1890/120126</w:t>
        </w:r>
      </w:hyperlink>
      <w:r w:rsidRPr="00D74781">
        <w:rPr>
          <w:rFonts w:ascii="Times New Roman" w:eastAsia="Times New Roman" w:hAnsi="Times New Roman" w:cs="Times New Roman"/>
          <w:sz w:val="24"/>
          <w:szCs w:val="24"/>
          <w:lang w:val="en-US"/>
        </w:rPr>
        <w:t xml:space="preserve"> </w:t>
      </w:r>
    </w:p>
    <w:p w14:paraId="08301F2E" w14:textId="35BAC2ED" w:rsidR="005C52E1" w:rsidRDefault="005C52E1" w:rsidP="00D74781">
      <w:pPr>
        <w:spacing w:after="0" w:line="360" w:lineRule="auto"/>
        <w:ind w:firstLine="709"/>
        <w:jc w:val="right"/>
        <w:rPr>
          <w:rFonts w:ascii="Times New Roman" w:hAnsi="Times New Roman" w:cs="Times New Roman"/>
          <w:sz w:val="24"/>
          <w:szCs w:val="24"/>
          <w:lang w:val="en-US"/>
        </w:rPr>
      </w:pPr>
    </w:p>
    <w:p w14:paraId="58081B1D" w14:textId="77777777" w:rsidR="002D7A48" w:rsidRPr="002D7A48" w:rsidRDefault="002D7A48" w:rsidP="002D7A48">
      <w:pPr>
        <w:spacing w:after="0" w:line="240" w:lineRule="auto"/>
        <w:ind w:firstLine="709"/>
        <w:jc w:val="both"/>
        <w:rPr>
          <w:rFonts w:ascii="Times New Roman" w:hAnsi="Times New Roman" w:cs="Times New Roman"/>
          <w:b/>
          <w:sz w:val="24"/>
          <w:szCs w:val="24"/>
          <w:lang w:val="en-US"/>
        </w:rPr>
      </w:pPr>
      <w:proofErr w:type="spellStart"/>
      <w:r w:rsidRPr="002D7A48">
        <w:rPr>
          <w:rFonts w:ascii="Times New Roman" w:hAnsi="Times New Roman" w:cs="Times New Roman"/>
          <w:b/>
          <w:sz w:val="24"/>
          <w:szCs w:val="24"/>
          <w:lang w:val="en-US"/>
        </w:rPr>
        <w:t>Spisok</w:t>
      </w:r>
      <w:proofErr w:type="spellEnd"/>
      <w:r w:rsidRPr="002D7A48">
        <w:rPr>
          <w:rFonts w:ascii="Times New Roman" w:hAnsi="Times New Roman" w:cs="Times New Roman"/>
          <w:b/>
          <w:sz w:val="24"/>
          <w:szCs w:val="24"/>
          <w:lang w:val="en-US"/>
        </w:rPr>
        <w:t xml:space="preserve"> </w:t>
      </w:r>
      <w:proofErr w:type="spellStart"/>
      <w:r w:rsidRPr="002D7A48">
        <w:rPr>
          <w:rFonts w:ascii="Times New Roman" w:hAnsi="Times New Roman" w:cs="Times New Roman"/>
          <w:b/>
          <w:sz w:val="24"/>
          <w:szCs w:val="24"/>
          <w:lang w:val="en-US"/>
        </w:rPr>
        <w:t>literatury</w:t>
      </w:r>
      <w:proofErr w:type="spellEnd"/>
      <w:r w:rsidRPr="002D7A48">
        <w:rPr>
          <w:rFonts w:ascii="Times New Roman" w:hAnsi="Times New Roman" w:cs="Times New Roman"/>
          <w:b/>
          <w:sz w:val="24"/>
          <w:szCs w:val="24"/>
          <w:lang w:val="en-US"/>
        </w:rPr>
        <w:t>`:</w:t>
      </w:r>
    </w:p>
    <w:p w14:paraId="4A04FA6D"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1. </w:t>
      </w:r>
      <w:proofErr w:type="spellStart"/>
      <w:r w:rsidRPr="002D7A48">
        <w:rPr>
          <w:rFonts w:ascii="Times New Roman" w:hAnsi="Times New Roman" w:cs="Times New Roman"/>
          <w:sz w:val="24"/>
          <w:szCs w:val="24"/>
          <w:lang w:val="en-US"/>
        </w:rPr>
        <w:t>Belonogov</w:t>
      </w:r>
      <w:proofErr w:type="spellEnd"/>
      <w:r w:rsidRPr="002D7A48">
        <w:rPr>
          <w:rFonts w:ascii="Times New Roman" w:hAnsi="Times New Roman" w:cs="Times New Roman"/>
          <w:sz w:val="24"/>
          <w:szCs w:val="24"/>
          <w:lang w:val="en-US"/>
        </w:rPr>
        <w:t xml:space="preserve"> A.P. </w:t>
      </w:r>
      <w:proofErr w:type="spellStart"/>
      <w:r w:rsidRPr="002D7A48">
        <w:rPr>
          <w:rFonts w:ascii="Times New Roman" w:hAnsi="Times New Roman" w:cs="Times New Roman"/>
          <w:sz w:val="24"/>
          <w:szCs w:val="24"/>
          <w:lang w:val="en-US"/>
        </w:rPr>
        <w:t>Prichiny</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e`pizootii</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askosferoza</w:t>
      </w:r>
      <w:proofErr w:type="spellEnd"/>
      <w:r w:rsidRPr="002D7A48">
        <w:rPr>
          <w:rFonts w:ascii="Times New Roman" w:hAnsi="Times New Roman" w:cs="Times New Roman"/>
          <w:sz w:val="24"/>
          <w:szCs w:val="24"/>
          <w:lang w:val="en-US"/>
        </w:rPr>
        <w:t xml:space="preserve"> A.P. </w:t>
      </w:r>
      <w:proofErr w:type="spellStart"/>
      <w:r w:rsidRPr="002D7A48">
        <w:rPr>
          <w:rFonts w:ascii="Times New Roman" w:hAnsi="Times New Roman" w:cs="Times New Roman"/>
          <w:sz w:val="24"/>
          <w:szCs w:val="24"/>
          <w:lang w:val="en-US"/>
        </w:rPr>
        <w:t>Belonogov</w:t>
      </w:r>
      <w:proofErr w:type="spellEnd"/>
      <w:r w:rsidRPr="002D7A48">
        <w:rPr>
          <w:rFonts w:ascii="Times New Roman" w:hAnsi="Times New Roman" w:cs="Times New Roman"/>
          <w:sz w:val="24"/>
          <w:szCs w:val="24"/>
          <w:lang w:val="en-US"/>
        </w:rPr>
        <w:t xml:space="preserve">, N.K. Isakova, S.V. </w:t>
      </w:r>
      <w:proofErr w:type="spellStart"/>
      <w:r w:rsidRPr="002D7A48">
        <w:rPr>
          <w:rFonts w:ascii="Times New Roman" w:hAnsi="Times New Roman" w:cs="Times New Roman"/>
          <w:sz w:val="24"/>
          <w:szCs w:val="24"/>
          <w:lang w:val="en-US"/>
        </w:rPr>
        <w:t>Novichkin</w:t>
      </w:r>
      <w:proofErr w:type="spellEnd"/>
      <w:r w:rsidRPr="002D7A48">
        <w:rPr>
          <w:rFonts w:ascii="Times New Roman" w:hAnsi="Times New Roman" w:cs="Times New Roman"/>
          <w:sz w:val="24"/>
          <w:szCs w:val="24"/>
          <w:lang w:val="en-US"/>
        </w:rPr>
        <w:t xml:space="preserve"> // </w:t>
      </w:r>
      <w:proofErr w:type="spellStart"/>
      <w:r w:rsidRPr="002D7A48">
        <w:rPr>
          <w:rFonts w:ascii="Times New Roman" w:hAnsi="Times New Roman" w:cs="Times New Roman"/>
          <w:sz w:val="24"/>
          <w:szCs w:val="24"/>
          <w:lang w:val="en-US"/>
        </w:rPr>
        <w:t>Pchelovodstvo</w:t>
      </w:r>
      <w:proofErr w:type="spellEnd"/>
      <w:r w:rsidRPr="002D7A48">
        <w:rPr>
          <w:rFonts w:ascii="Times New Roman" w:hAnsi="Times New Roman" w:cs="Times New Roman"/>
          <w:sz w:val="24"/>
          <w:szCs w:val="24"/>
          <w:lang w:val="en-US"/>
        </w:rPr>
        <w:t>. – 2003.– № 5. – S. 15-16.</w:t>
      </w:r>
    </w:p>
    <w:p w14:paraId="3C07F586"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2. </w:t>
      </w:r>
      <w:proofErr w:type="spellStart"/>
      <w:r w:rsidRPr="002D7A48">
        <w:rPr>
          <w:rFonts w:ascii="Times New Roman" w:hAnsi="Times New Roman" w:cs="Times New Roman"/>
          <w:sz w:val="24"/>
          <w:szCs w:val="24"/>
          <w:lang w:val="en-US"/>
        </w:rPr>
        <w:t>Svistunov</w:t>
      </w:r>
      <w:proofErr w:type="spellEnd"/>
      <w:r w:rsidRPr="002D7A48">
        <w:rPr>
          <w:rFonts w:ascii="Times New Roman" w:hAnsi="Times New Roman" w:cs="Times New Roman"/>
          <w:sz w:val="24"/>
          <w:szCs w:val="24"/>
          <w:lang w:val="en-US"/>
        </w:rPr>
        <w:t xml:space="preserve">, S.V. </w:t>
      </w:r>
      <w:proofErr w:type="spellStart"/>
      <w:r w:rsidRPr="002D7A48">
        <w:rPr>
          <w:rFonts w:ascii="Times New Roman" w:hAnsi="Times New Roman" w:cs="Times New Roman"/>
          <w:sz w:val="24"/>
          <w:szCs w:val="24"/>
          <w:lang w:val="en-US"/>
        </w:rPr>
        <w:t>E`ffektivnost</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primeneniya</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akaricidov</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pri</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varroatoznoj</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invazii</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na</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Kubani</w:t>
      </w:r>
      <w:proofErr w:type="spellEnd"/>
      <w:r w:rsidRPr="002D7A48">
        <w:rPr>
          <w:rFonts w:ascii="Times New Roman" w:hAnsi="Times New Roman" w:cs="Times New Roman"/>
          <w:sz w:val="24"/>
          <w:szCs w:val="24"/>
          <w:lang w:val="en-US"/>
        </w:rPr>
        <w:t xml:space="preserve"> / S.V. </w:t>
      </w:r>
      <w:proofErr w:type="spellStart"/>
      <w:r w:rsidRPr="002D7A48">
        <w:rPr>
          <w:rFonts w:ascii="Times New Roman" w:hAnsi="Times New Roman" w:cs="Times New Roman"/>
          <w:sz w:val="24"/>
          <w:szCs w:val="24"/>
          <w:lang w:val="en-US"/>
        </w:rPr>
        <w:t>Svistunov</w:t>
      </w:r>
      <w:proofErr w:type="spellEnd"/>
      <w:r w:rsidRPr="002D7A48">
        <w:rPr>
          <w:rFonts w:ascii="Times New Roman" w:hAnsi="Times New Roman" w:cs="Times New Roman"/>
          <w:sz w:val="24"/>
          <w:szCs w:val="24"/>
          <w:lang w:val="en-US"/>
        </w:rPr>
        <w:t xml:space="preserve">, I.A. </w:t>
      </w:r>
      <w:proofErr w:type="spellStart"/>
      <w:r w:rsidRPr="002D7A48">
        <w:rPr>
          <w:rFonts w:ascii="Times New Roman" w:hAnsi="Times New Roman" w:cs="Times New Roman"/>
          <w:sz w:val="24"/>
          <w:szCs w:val="24"/>
          <w:lang w:val="en-US"/>
        </w:rPr>
        <w:t>Romanenko</w:t>
      </w:r>
      <w:proofErr w:type="spellEnd"/>
      <w:r w:rsidRPr="002D7A48">
        <w:rPr>
          <w:rFonts w:ascii="Times New Roman" w:hAnsi="Times New Roman" w:cs="Times New Roman"/>
          <w:sz w:val="24"/>
          <w:szCs w:val="24"/>
          <w:lang w:val="en-US"/>
        </w:rPr>
        <w:t xml:space="preserve"> // </w:t>
      </w:r>
      <w:proofErr w:type="spellStart"/>
      <w:r w:rsidRPr="002D7A48">
        <w:rPr>
          <w:rFonts w:ascii="Times New Roman" w:hAnsi="Times New Roman" w:cs="Times New Roman"/>
          <w:sz w:val="24"/>
          <w:szCs w:val="24"/>
          <w:lang w:val="en-US"/>
        </w:rPr>
        <w:t>Vestnik</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Chuvashskoj</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gosudarstvennoj</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sel`skoxozyajstvennoj</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akademii</w:t>
      </w:r>
      <w:proofErr w:type="spellEnd"/>
      <w:r w:rsidRPr="002D7A48">
        <w:rPr>
          <w:rFonts w:ascii="Times New Roman" w:hAnsi="Times New Roman" w:cs="Times New Roman"/>
          <w:sz w:val="24"/>
          <w:szCs w:val="24"/>
          <w:lang w:val="en-US"/>
        </w:rPr>
        <w:t>. – 2019. – № 4(11). – S. 101-104. – DOI 10.17022/qafz-4310. – EDN OOPGGT.</w:t>
      </w:r>
    </w:p>
    <w:p w14:paraId="1862EBED"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3. </w:t>
      </w:r>
      <w:proofErr w:type="spellStart"/>
      <w:r w:rsidRPr="002D7A48">
        <w:rPr>
          <w:rFonts w:ascii="Times New Roman" w:hAnsi="Times New Roman" w:cs="Times New Roman"/>
          <w:sz w:val="24"/>
          <w:szCs w:val="24"/>
          <w:lang w:val="en-US"/>
        </w:rPr>
        <w:t>Svistunov</w:t>
      </w:r>
      <w:proofErr w:type="spellEnd"/>
      <w:r w:rsidRPr="002D7A48">
        <w:rPr>
          <w:rFonts w:ascii="Times New Roman" w:hAnsi="Times New Roman" w:cs="Times New Roman"/>
          <w:sz w:val="24"/>
          <w:szCs w:val="24"/>
          <w:lang w:val="en-US"/>
        </w:rPr>
        <w:t xml:space="preserve">, S.V. </w:t>
      </w:r>
      <w:proofErr w:type="spellStart"/>
      <w:r w:rsidRPr="002D7A48">
        <w:rPr>
          <w:rFonts w:ascii="Times New Roman" w:hAnsi="Times New Roman" w:cs="Times New Roman"/>
          <w:sz w:val="24"/>
          <w:szCs w:val="24"/>
          <w:lang w:val="en-US"/>
        </w:rPr>
        <w:t>Pchelovodstvo</w:t>
      </w:r>
      <w:proofErr w:type="spellEnd"/>
      <w:r w:rsidRPr="002D7A48">
        <w:rPr>
          <w:rFonts w:ascii="Times New Roman" w:hAnsi="Times New Roman" w:cs="Times New Roman"/>
          <w:sz w:val="24"/>
          <w:szCs w:val="24"/>
          <w:lang w:val="en-US"/>
        </w:rPr>
        <w:t xml:space="preserve"> v </w:t>
      </w:r>
      <w:proofErr w:type="spellStart"/>
      <w:r w:rsidRPr="002D7A48">
        <w:rPr>
          <w:rFonts w:ascii="Times New Roman" w:hAnsi="Times New Roman" w:cs="Times New Roman"/>
          <w:sz w:val="24"/>
          <w:szCs w:val="24"/>
          <w:lang w:val="en-US"/>
        </w:rPr>
        <w:t>Krasnodarskom</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krae</w:t>
      </w:r>
      <w:proofErr w:type="spellEnd"/>
      <w:r w:rsidRPr="002D7A48">
        <w:rPr>
          <w:rFonts w:ascii="Times New Roman" w:hAnsi="Times New Roman" w:cs="Times New Roman"/>
          <w:sz w:val="24"/>
          <w:szCs w:val="24"/>
          <w:lang w:val="en-US"/>
        </w:rPr>
        <w:t xml:space="preserve"> / S.V. </w:t>
      </w:r>
      <w:proofErr w:type="spellStart"/>
      <w:r w:rsidRPr="002D7A48">
        <w:rPr>
          <w:rFonts w:ascii="Times New Roman" w:hAnsi="Times New Roman" w:cs="Times New Roman"/>
          <w:sz w:val="24"/>
          <w:szCs w:val="24"/>
          <w:lang w:val="en-US"/>
        </w:rPr>
        <w:t>Svistunov</w:t>
      </w:r>
      <w:proofErr w:type="spellEnd"/>
      <w:r w:rsidRPr="002D7A48">
        <w:rPr>
          <w:rFonts w:ascii="Times New Roman" w:hAnsi="Times New Roman" w:cs="Times New Roman"/>
          <w:sz w:val="24"/>
          <w:szCs w:val="24"/>
          <w:lang w:val="en-US"/>
        </w:rPr>
        <w:t xml:space="preserve">, S.A. Plotnikov // </w:t>
      </w:r>
      <w:proofErr w:type="spellStart"/>
      <w:r w:rsidRPr="002D7A48">
        <w:rPr>
          <w:rFonts w:ascii="Times New Roman" w:hAnsi="Times New Roman" w:cs="Times New Roman"/>
          <w:sz w:val="24"/>
          <w:szCs w:val="24"/>
          <w:lang w:val="en-US"/>
        </w:rPr>
        <w:t>Pchelovodstvo</w:t>
      </w:r>
      <w:proofErr w:type="spellEnd"/>
      <w:r w:rsidRPr="002D7A48">
        <w:rPr>
          <w:rFonts w:ascii="Times New Roman" w:hAnsi="Times New Roman" w:cs="Times New Roman"/>
          <w:sz w:val="24"/>
          <w:szCs w:val="24"/>
          <w:lang w:val="en-US"/>
        </w:rPr>
        <w:t>. – 2020. – № 10. – S. 4-5. – EDN BMOMSU.</w:t>
      </w:r>
    </w:p>
    <w:p w14:paraId="26019933"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4.  </w:t>
      </w:r>
      <w:proofErr w:type="spellStart"/>
      <w:r w:rsidRPr="002D7A48">
        <w:rPr>
          <w:rFonts w:ascii="Times New Roman" w:hAnsi="Times New Roman" w:cs="Times New Roman"/>
          <w:sz w:val="24"/>
          <w:szCs w:val="24"/>
          <w:lang w:val="en-US"/>
        </w:rPr>
        <w:t>Svistunov</w:t>
      </w:r>
      <w:proofErr w:type="spellEnd"/>
      <w:r w:rsidRPr="002D7A48">
        <w:rPr>
          <w:rFonts w:ascii="Times New Roman" w:hAnsi="Times New Roman" w:cs="Times New Roman"/>
          <w:sz w:val="24"/>
          <w:szCs w:val="24"/>
          <w:lang w:val="en-US"/>
        </w:rPr>
        <w:t xml:space="preserve">, S.V. </w:t>
      </w:r>
      <w:proofErr w:type="spellStart"/>
      <w:r w:rsidRPr="002D7A48">
        <w:rPr>
          <w:rFonts w:ascii="Times New Roman" w:hAnsi="Times New Roman" w:cs="Times New Roman"/>
          <w:sz w:val="24"/>
          <w:szCs w:val="24"/>
          <w:lang w:val="en-US"/>
        </w:rPr>
        <w:t>Produktivnost</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Apis</w:t>
      </w:r>
      <w:proofErr w:type="spellEnd"/>
      <w:r w:rsidRPr="002D7A48">
        <w:rPr>
          <w:rFonts w:ascii="Times New Roman" w:hAnsi="Times New Roman" w:cs="Times New Roman"/>
          <w:sz w:val="24"/>
          <w:szCs w:val="24"/>
          <w:lang w:val="en-US"/>
        </w:rPr>
        <w:t xml:space="preserve"> mellifera </w:t>
      </w:r>
      <w:proofErr w:type="spellStart"/>
      <w:r w:rsidRPr="002D7A48">
        <w:rPr>
          <w:rFonts w:ascii="Times New Roman" w:hAnsi="Times New Roman" w:cs="Times New Roman"/>
          <w:sz w:val="24"/>
          <w:szCs w:val="24"/>
          <w:lang w:val="en-US"/>
        </w:rPr>
        <w:t>caucasica</w:t>
      </w:r>
      <w:proofErr w:type="spellEnd"/>
      <w:r w:rsidRPr="002D7A48">
        <w:rPr>
          <w:rFonts w:ascii="Times New Roman" w:hAnsi="Times New Roman" w:cs="Times New Roman"/>
          <w:sz w:val="24"/>
          <w:szCs w:val="24"/>
          <w:lang w:val="en-US"/>
        </w:rPr>
        <w:t xml:space="preserve"> v </w:t>
      </w:r>
      <w:proofErr w:type="spellStart"/>
      <w:r w:rsidRPr="002D7A48">
        <w:rPr>
          <w:rFonts w:ascii="Times New Roman" w:hAnsi="Times New Roman" w:cs="Times New Roman"/>
          <w:sz w:val="24"/>
          <w:szCs w:val="24"/>
          <w:lang w:val="en-US"/>
        </w:rPr>
        <w:t>usloviyax</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varroatoznoj</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invazii</w:t>
      </w:r>
      <w:proofErr w:type="spellEnd"/>
      <w:r w:rsidRPr="002D7A48">
        <w:rPr>
          <w:rFonts w:ascii="Times New Roman" w:hAnsi="Times New Roman" w:cs="Times New Roman"/>
          <w:sz w:val="24"/>
          <w:szCs w:val="24"/>
          <w:lang w:val="en-US"/>
        </w:rPr>
        <w:t xml:space="preserve"> / S.V. </w:t>
      </w:r>
      <w:proofErr w:type="spellStart"/>
      <w:r w:rsidRPr="002D7A48">
        <w:rPr>
          <w:rFonts w:ascii="Times New Roman" w:hAnsi="Times New Roman" w:cs="Times New Roman"/>
          <w:sz w:val="24"/>
          <w:szCs w:val="24"/>
          <w:lang w:val="en-US"/>
        </w:rPr>
        <w:t>Svistunov</w:t>
      </w:r>
      <w:proofErr w:type="spellEnd"/>
      <w:r w:rsidRPr="002D7A48">
        <w:rPr>
          <w:rFonts w:ascii="Times New Roman" w:hAnsi="Times New Roman" w:cs="Times New Roman"/>
          <w:sz w:val="24"/>
          <w:szCs w:val="24"/>
          <w:lang w:val="en-US"/>
        </w:rPr>
        <w:t xml:space="preserve">, I.A. </w:t>
      </w:r>
      <w:proofErr w:type="spellStart"/>
      <w:r w:rsidRPr="002D7A48">
        <w:rPr>
          <w:rFonts w:ascii="Times New Roman" w:hAnsi="Times New Roman" w:cs="Times New Roman"/>
          <w:sz w:val="24"/>
          <w:szCs w:val="24"/>
          <w:lang w:val="en-US"/>
        </w:rPr>
        <w:t>Romanenko</w:t>
      </w:r>
      <w:proofErr w:type="spellEnd"/>
      <w:r w:rsidRPr="002D7A48">
        <w:rPr>
          <w:rFonts w:ascii="Times New Roman" w:hAnsi="Times New Roman" w:cs="Times New Roman"/>
          <w:sz w:val="24"/>
          <w:szCs w:val="24"/>
          <w:lang w:val="en-US"/>
        </w:rPr>
        <w:t xml:space="preserve"> // </w:t>
      </w:r>
      <w:proofErr w:type="spellStart"/>
      <w:r w:rsidRPr="002D7A48">
        <w:rPr>
          <w:rFonts w:ascii="Times New Roman" w:hAnsi="Times New Roman" w:cs="Times New Roman"/>
          <w:sz w:val="24"/>
          <w:szCs w:val="24"/>
          <w:lang w:val="en-US"/>
        </w:rPr>
        <w:t>Sbornik</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nauchny`x</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trudov</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Krasnodarskogo</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nauchnogo</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centra</w:t>
      </w:r>
      <w:proofErr w:type="spellEnd"/>
      <w:r w:rsidRPr="002D7A48">
        <w:rPr>
          <w:rFonts w:ascii="Times New Roman" w:hAnsi="Times New Roman" w:cs="Times New Roman"/>
          <w:sz w:val="24"/>
          <w:szCs w:val="24"/>
          <w:lang w:val="en-US"/>
        </w:rPr>
        <w:t xml:space="preserve"> po </w:t>
      </w:r>
      <w:proofErr w:type="spellStart"/>
      <w:r w:rsidRPr="002D7A48">
        <w:rPr>
          <w:rFonts w:ascii="Times New Roman" w:hAnsi="Times New Roman" w:cs="Times New Roman"/>
          <w:sz w:val="24"/>
          <w:szCs w:val="24"/>
          <w:lang w:val="en-US"/>
        </w:rPr>
        <w:t>zootexnii</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i</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veterinarii</w:t>
      </w:r>
      <w:proofErr w:type="spellEnd"/>
      <w:r w:rsidRPr="002D7A48">
        <w:rPr>
          <w:rFonts w:ascii="Times New Roman" w:hAnsi="Times New Roman" w:cs="Times New Roman"/>
          <w:sz w:val="24"/>
          <w:szCs w:val="24"/>
          <w:lang w:val="en-US"/>
        </w:rPr>
        <w:t xml:space="preserve">. – 2021. – T. 10. – № 1. – S. 102-105. – DOI 10.48612/1kp3-x1hz-2hpv. – EDN EPJPTL. </w:t>
      </w:r>
    </w:p>
    <w:p w14:paraId="265EF28D"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5. </w:t>
      </w:r>
      <w:proofErr w:type="spellStart"/>
      <w:r w:rsidRPr="002D7A48">
        <w:rPr>
          <w:rFonts w:ascii="Times New Roman" w:hAnsi="Times New Roman" w:cs="Times New Roman"/>
          <w:sz w:val="24"/>
          <w:szCs w:val="24"/>
          <w:lang w:val="en-US"/>
        </w:rPr>
        <w:t>Udina</w:t>
      </w:r>
      <w:proofErr w:type="spellEnd"/>
      <w:r w:rsidRPr="002D7A48">
        <w:rPr>
          <w:rFonts w:ascii="Times New Roman" w:hAnsi="Times New Roman" w:cs="Times New Roman"/>
          <w:sz w:val="24"/>
          <w:szCs w:val="24"/>
          <w:lang w:val="en-US"/>
        </w:rPr>
        <w:t xml:space="preserve"> I. G. </w:t>
      </w:r>
      <w:proofErr w:type="spellStart"/>
      <w:r w:rsidRPr="002D7A48">
        <w:rPr>
          <w:rFonts w:ascii="Times New Roman" w:hAnsi="Times New Roman" w:cs="Times New Roman"/>
          <w:sz w:val="24"/>
          <w:szCs w:val="24"/>
          <w:lang w:val="en-US"/>
        </w:rPr>
        <w:t>Obnaruzhenie</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virusa</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deformacii</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kry`la</w:t>
      </w:r>
      <w:proofErr w:type="spellEnd"/>
      <w:r w:rsidRPr="002D7A48">
        <w:rPr>
          <w:rFonts w:ascii="Times New Roman" w:hAnsi="Times New Roman" w:cs="Times New Roman"/>
          <w:sz w:val="24"/>
          <w:szCs w:val="24"/>
          <w:lang w:val="en-US"/>
        </w:rPr>
        <w:t xml:space="preserve"> u </w:t>
      </w:r>
      <w:proofErr w:type="spellStart"/>
      <w:r w:rsidRPr="002D7A48">
        <w:rPr>
          <w:rFonts w:ascii="Times New Roman" w:hAnsi="Times New Roman" w:cs="Times New Roman"/>
          <w:sz w:val="24"/>
          <w:szCs w:val="24"/>
          <w:lang w:val="en-US"/>
        </w:rPr>
        <w:t>medonosnoj</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pchely</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Apis</w:t>
      </w:r>
      <w:proofErr w:type="spellEnd"/>
      <w:r w:rsidRPr="002D7A48">
        <w:rPr>
          <w:rFonts w:ascii="Times New Roman" w:hAnsi="Times New Roman" w:cs="Times New Roman"/>
          <w:sz w:val="24"/>
          <w:szCs w:val="24"/>
          <w:lang w:val="en-US"/>
        </w:rPr>
        <w:t xml:space="preserve"> mellifera L. v </w:t>
      </w:r>
      <w:proofErr w:type="spellStart"/>
      <w:r w:rsidRPr="002D7A48">
        <w:rPr>
          <w:rFonts w:ascii="Times New Roman" w:hAnsi="Times New Roman" w:cs="Times New Roman"/>
          <w:sz w:val="24"/>
          <w:szCs w:val="24"/>
          <w:lang w:val="en-US"/>
        </w:rPr>
        <w:t>Moskovskoj</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oblasti</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metodom</w:t>
      </w:r>
      <w:proofErr w:type="spellEnd"/>
      <w:r w:rsidRPr="002D7A48">
        <w:rPr>
          <w:rFonts w:ascii="Times New Roman" w:hAnsi="Times New Roman" w:cs="Times New Roman"/>
          <w:sz w:val="24"/>
          <w:szCs w:val="24"/>
          <w:lang w:val="en-US"/>
        </w:rPr>
        <w:t xml:space="preserve"> OT-</w:t>
      </w:r>
      <w:proofErr w:type="spellStart"/>
      <w:r w:rsidRPr="002D7A48">
        <w:rPr>
          <w:rFonts w:ascii="Times New Roman" w:hAnsi="Times New Roman" w:cs="Times New Roman"/>
          <w:sz w:val="24"/>
          <w:szCs w:val="24"/>
          <w:lang w:val="en-US"/>
        </w:rPr>
        <w:t>PCzR</w:t>
      </w:r>
      <w:proofErr w:type="spellEnd"/>
      <w:r w:rsidRPr="002D7A48">
        <w:rPr>
          <w:rFonts w:ascii="Times New Roman" w:hAnsi="Times New Roman" w:cs="Times New Roman"/>
          <w:sz w:val="24"/>
          <w:szCs w:val="24"/>
          <w:lang w:val="en-US"/>
        </w:rPr>
        <w:t xml:space="preserve"> / I. G. </w:t>
      </w:r>
      <w:proofErr w:type="spellStart"/>
      <w:r w:rsidRPr="002D7A48">
        <w:rPr>
          <w:rFonts w:ascii="Times New Roman" w:hAnsi="Times New Roman" w:cs="Times New Roman"/>
          <w:sz w:val="24"/>
          <w:szCs w:val="24"/>
          <w:lang w:val="en-US"/>
        </w:rPr>
        <w:t>Udina</w:t>
      </w:r>
      <w:proofErr w:type="spellEnd"/>
      <w:r w:rsidRPr="002D7A48">
        <w:rPr>
          <w:rFonts w:ascii="Times New Roman" w:hAnsi="Times New Roman" w:cs="Times New Roman"/>
          <w:sz w:val="24"/>
          <w:szCs w:val="24"/>
          <w:lang w:val="en-US"/>
        </w:rPr>
        <w:t xml:space="preserve">, S. S. </w:t>
      </w:r>
      <w:proofErr w:type="spellStart"/>
      <w:r w:rsidRPr="002D7A48">
        <w:rPr>
          <w:rFonts w:ascii="Times New Roman" w:hAnsi="Times New Roman" w:cs="Times New Roman"/>
          <w:sz w:val="24"/>
          <w:szCs w:val="24"/>
          <w:lang w:val="en-US"/>
        </w:rPr>
        <w:t>Kunizheva</w:t>
      </w:r>
      <w:proofErr w:type="spellEnd"/>
      <w:r w:rsidRPr="002D7A48">
        <w:rPr>
          <w:rFonts w:ascii="Times New Roman" w:hAnsi="Times New Roman" w:cs="Times New Roman"/>
          <w:sz w:val="24"/>
          <w:szCs w:val="24"/>
          <w:lang w:val="en-US"/>
        </w:rPr>
        <w:t xml:space="preserve">, A. E. </w:t>
      </w:r>
      <w:proofErr w:type="spellStart"/>
      <w:r w:rsidRPr="002D7A48">
        <w:rPr>
          <w:rFonts w:ascii="Times New Roman" w:hAnsi="Times New Roman" w:cs="Times New Roman"/>
          <w:sz w:val="24"/>
          <w:szCs w:val="24"/>
          <w:lang w:val="en-US"/>
        </w:rPr>
        <w:t>Grishechkin</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i</w:t>
      </w:r>
      <w:proofErr w:type="spellEnd"/>
      <w:r w:rsidRPr="002D7A48">
        <w:rPr>
          <w:rFonts w:ascii="Times New Roman" w:hAnsi="Times New Roman" w:cs="Times New Roman"/>
          <w:sz w:val="24"/>
          <w:szCs w:val="24"/>
          <w:lang w:val="en-US"/>
        </w:rPr>
        <w:t xml:space="preserve"> dr.] // </w:t>
      </w:r>
      <w:proofErr w:type="spellStart"/>
      <w:r w:rsidRPr="002D7A48">
        <w:rPr>
          <w:rFonts w:ascii="Times New Roman" w:hAnsi="Times New Roman" w:cs="Times New Roman"/>
          <w:sz w:val="24"/>
          <w:szCs w:val="24"/>
          <w:lang w:val="en-US"/>
        </w:rPr>
        <w:t>Voprosy</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virusologii</w:t>
      </w:r>
      <w:proofErr w:type="spellEnd"/>
      <w:r w:rsidRPr="002D7A48">
        <w:rPr>
          <w:rFonts w:ascii="Times New Roman" w:hAnsi="Times New Roman" w:cs="Times New Roman"/>
          <w:sz w:val="24"/>
          <w:szCs w:val="24"/>
          <w:lang w:val="en-US"/>
        </w:rPr>
        <w:t>. – 2010. – T. 55. – № 5. – S. 37-40. – EDN MVODAT.</w:t>
      </w:r>
    </w:p>
    <w:p w14:paraId="238BC778"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6. </w:t>
      </w:r>
      <w:proofErr w:type="spellStart"/>
      <w:r w:rsidRPr="002D7A48">
        <w:rPr>
          <w:rFonts w:ascii="Times New Roman" w:hAnsi="Times New Roman" w:cs="Times New Roman"/>
          <w:sz w:val="24"/>
          <w:szCs w:val="24"/>
          <w:lang w:val="en-US"/>
        </w:rPr>
        <w:t>D.van</w:t>
      </w:r>
      <w:proofErr w:type="spellEnd"/>
      <w:r w:rsidRPr="002D7A48">
        <w:rPr>
          <w:rFonts w:ascii="Times New Roman" w:hAnsi="Times New Roman" w:cs="Times New Roman"/>
          <w:sz w:val="24"/>
          <w:szCs w:val="24"/>
          <w:lang w:val="en-US"/>
        </w:rPr>
        <w:t xml:space="preserve"> </w:t>
      </w:r>
      <w:proofErr w:type="spellStart"/>
      <w:r w:rsidRPr="002D7A48">
        <w:rPr>
          <w:rFonts w:ascii="Times New Roman" w:hAnsi="Times New Roman" w:cs="Times New Roman"/>
          <w:sz w:val="24"/>
          <w:szCs w:val="24"/>
          <w:lang w:val="en-US"/>
        </w:rPr>
        <w:t>Engelsdorp</w:t>
      </w:r>
      <w:proofErr w:type="spellEnd"/>
      <w:r w:rsidRPr="002D7A48">
        <w:rPr>
          <w:rFonts w:ascii="Times New Roman" w:hAnsi="Times New Roman" w:cs="Times New Roman"/>
          <w:sz w:val="24"/>
          <w:szCs w:val="24"/>
          <w:lang w:val="en-US"/>
        </w:rPr>
        <w:t>, et al. A survey of managed honey bee colony losses in the USA, fall 2009 to winter 2010, Journal of Apicultural Research, 50, 1-10 (2011) DOI: 10.3896/IBRA.1.50.1.01</w:t>
      </w:r>
    </w:p>
    <w:p w14:paraId="446FFB91"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lastRenderedPageBreak/>
        <w:t xml:space="preserve">7. M.A. </w:t>
      </w:r>
      <w:proofErr w:type="spellStart"/>
      <w:r w:rsidRPr="002D7A48">
        <w:rPr>
          <w:rFonts w:ascii="Times New Roman" w:hAnsi="Times New Roman" w:cs="Times New Roman"/>
          <w:sz w:val="24"/>
          <w:szCs w:val="24"/>
          <w:lang w:val="en-US"/>
        </w:rPr>
        <w:t>Aizen</w:t>
      </w:r>
      <w:proofErr w:type="spellEnd"/>
      <w:r w:rsidRPr="002D7A48">
        <w:rPr>
          <w:rFonts w:ascii="Times New Roman" w:hAnsi="Times New Roman" w:cs="Times New Roman"/>
          <w:sz w:val="24"/>
          <w:szCs w:val="24"/>
          <w:lang w:val="en-US"/>
        </w:rPr>
        <w:t xml:space="preserve"> et al. How much does agriculture depend on pollinators? Lessons from long-term trends in crop production, ANNALS OF BOTANY, 103 (9), 1579-1588 (2019) https://doi.org/10.1093/aob/mcp076</w:t>
      </w:r>
    </w:p>
    <w:p w14:paraId="1712D3A1"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8. M.E. </w:t>
      </w:r>
      <w:proofErr w:type="spellStart"/>
      <w:r w:rsidRPr="002D7A48">
        <w:rPr>
          <w:rFonts w:ascii="Times New Roman" w:hAnsi="Times New Roman" w:cs="Times New Roman"/>
          <w:sz w:val="24"/>
          <w:szCs w:val="24"/>
          <w:lang w:val="en-US"/>
        </w:rPr>
        <w:t>Natsopoulou</w:t>
      </w:r>
      <w:proofErr w:type="spellEnd"/>
      <w:r w:rsidRPr="002D7A48">
        <w:rPr>
          <w:rFonts w:ascii="Times New Roman" w:hAnsi="Times New Roman" w:cs="Times New Roman"/>
          <w:sz w:val="24"/>
          <w:szCs w:val="24"/>
          <w:lang w:val="en-US"/>
        </w:rPr>
        <w:t xml:space="preserve"> et al.  The virulent, emerging genotype B of Deformed wing virus is closely linked to overwinter honeybee worker loss, Scientific Reports, 7 (5242), 1-9 (2017) DOI:10.1038/s41598-017-05596-3</w:t>
      </w:r>
    </w:p>
    <w:p w14:paraId="484D74D2"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9. F. </w:t>
      </w:r>
      <w:proofErr w:type="spellStart"/>
      <w:r w:rsidRPr="002D7A48">
        <w:rPr>
          <w:rFonts w:ascii="Times New Roman" w:hAnsi="Times New Roman" w:cs="Times New Roman"/>
          <w:sz w:val="24"/>
          <w:szCs w:val="24"/>
          <w:lang w:val="en-US"/>
        </w:rPr>
        <w:t>Nazzi</w:t>
      </w:r>
      <w:proofErr w:type="spellEnd"/>
      <w:r w:rsidRPr="002D7A48">
        <w:rPr>
          <w:rFonts w:ascii="Times New Roman" w:hAnsi="Times New Roman" w:cs="Times New Roman"/>
          <w:sz w:val="24"/>
          <w:szCs w:val="24"/>
          <w:lang w:val="en-US"/>
        </w:rPr>
        <w:t xml:space="preserve">, S. Brown, and D. </w:t>
      </w:r>
      <w:proofErr w:type="spellStart"/>
      <w:r w:rsidRPr="002D7A48">
        <w:rPr>
          <w:rFonts w:ascii="Times New Roman" w:hAnsi="Times New Roman" w:cs="Times New Roman"/>
          <w:sz w:val="24"/>
          <w:szCs w:val="24"/>
          <w:lang w:val="en-US"/>
        </w:rPr>
        <w:t>Annoscia</w:t>
      </w:r>
      <w:proofErr w:type="spellEnd"/>
      <w:r w:rsidRPr="002D7A48">
        <w:rPr>
          <w:rFonts w:ascii="Times New Roman" w:hAnsi="Times New Roman" w:cs="Times New Roman"/>
          <w:sz w:val="24"/>
          <w:szCs w:val="24"/>
          <w:lang w:val="en-US"/>
        </w:rPr>
        <w:t xml:space="preserve"> Synergistic Parasite-Pathogen Interactions mediated by host immunity can drive the collapse of honeybee colonies,0 PLOS PATHOGENS, 8(6): e1002735. (2012) DOI: 10.1371/journal.ppat.1002735</w:t>
      </w:r>
    </w:p>
    <w:p w14:paraId="5E877201"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10. Eugene V. </w:t>
      </w:r>
      <w:proofErr w:type="spellStart"/>
      <w:r w:rsidRPr="002D7A48">
        <w:rPr>
          <w:rFonts w:ascii="Times New Roman" w:hAnsi="Times New Roman" w:cs="Times New Roman"/>
          <w:sz w:val="24"/>
          <w:szCs w:val="24"/>
          <w:lang w:val="en-US"/>
        </w:rPr>
        <w:t>Ryabov</w:t>
      </w:r>
      <w:proofErr w:type="spellEnd"/>
      <w:r w:rsidRPr="002D7A48">
        <w:rPr>
          <w:rFonts w:ascii="Times New Roman" w:hAnsi="Times New Roman" w:cs="Times New Roman"/>
          <w:sz w:val="24"/>
          <w:szCs w:val="24"/>
          <w:lang w:val="en-US"/>
        </w:rPr>
        <w:t xml:space="preserve"> et al., Recent spread of Varroa destructor virus-1, a honey bee pathogen, in the United States, Scientific Reports, 7(1), (2017) DOI: 10.1038/s41598-017-17802-3</w:t>
      </w:r>
    </w:p>
    <w:p w14:paraId="0D2D88C7"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11. Eugene V. </w:t>
      </w:r>
      <w:proofErr w:type="spellStart"/>
      <w:r w:rsidRPr="002D7A48">
        <w:rPr>
          <w:rFonts w:ascii="Times New Roman" w:hAnsi="Times New Roman" w:cs="Times New Roman"/>
          <w:sz w:val="24"/>
          <w:szCs w:val="24"/>
          <w:lang w:val="en-US"/>
        </w:rPr>
        <w:t>Ryabov</w:t>
      </w:r>
      <w:proofErr w:type="spellEnd"/>
      <w:r w:rsidRPr="002D7A48">
        <w:rPr>
          <w:rFonts w:ascii="Times New Roman" w:hAnsi="Times New Roman" w:cs="Times New Roman"/>
          <w:sz w:val="24"/>
          <w:szCs w:val="24"/>
          <w:lang w:val="en-US"/>
        </w:rPr>
        <w:t xml:space="preserve"> et al. Dynamic evolution in the key honey bee pathogen deformed wing virus: Novel insights into virulence and competition using reverse genetics, </w:t>
      </w:r>
      <w:proofErr w:type="spellStart"/>
      <w:r w:rsidRPr="002D7A48">
        <w:rPr>
          <w:rFonts w:ascii="Times New Roman" w:hAnsi="Times New Roman" w:cs="Times New Roman"/>
          <w:sz w:val="24"/>
          <w:szCs w:val="24"/>
          <w:lang w:val="en-US"/>
        </w:rPr>
        <w:t>PLoS</w:t>
      </w:r>
      <w:proofErr w:type="spellEnd"/>
      <w:r w:rsidRPr="002D7A48">
        <w:rPr>
          <w:rFonts w:ascii="Times New Roman" w:hAnsi="Times New Roman" w:cs="Times New Roman"/>
          <w:sz w:val="24"/>
          <w:szCs w:val="24"/>
          <w:lang w:val="en-US"/>
        </w:rPr>
        <w:t xml:space="preserve"> Biology, 17(10):e3000502 (2019) DOI: 10.1371/journal.pbio.3000502</w:t>
      </w:r>
    </w:p>
    <w:p w14:paraId="26E4E9CD"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12. S.V. </w:t>
      </w:r>
      <w:proofErr w:type="spellStart"/>
      <w:r w:rsidRPr="002D7A48">
        <w:rPr>
          <w:rFonts w:ascii="Times New Roman" w:hAnsi="Times New Roman" w:cs="Times New Roman"/>
          <w:sz w:val="24"/>
          <w:szCs w:val="24"/>
          <w:lang w:val="en-US"/>
        </w:rPr>
        <w:t>Svistunov</w:t>
      </w:r>
      <w:proofErr w:type="spellEnd"/>
      <w:r w:rsidRPr="002D7A48">
        <w:rPr>
          <w:rFonts w:ascii="Times New Roman" w:hAnsi="Times New Roman" w:cs="Times New Roman"/>
          <w:sz w:val="24"/>
          <w:szCs w:val="24"/>
          <w:lang w:val="en-US"/>
        </w:rPr>
        <w:t xml:space="preserve">, N.N. </w:t>
      </w:r>
      <w:proofErr w:type="spellStart"/>
      <w:r w:rsidRPr="002D7A48">
        <w:rPr>
          <w:rFonts w:ascii="Times New Roman" w:hAnsi="Times New Roman" w:cs="Times New Roman"/>
          <w:sz w:val="24"/>
          <w:szCs w:val="24"/>
          <w:lang w:val="en-US"/>
        </w:rPr>
        <w:t>Bondarenko</w:t>
      </w:r>
      <w:proofErr w:type="spellEnd"/>
      <w:r w:rsidRPr="002D7A48">
        <w:rPr>
          <w:rFonts w:ascii="Times New Roman" w:hAnsi="Times New Roman" w:cs="Times New Roman"/>
          <w:sz w:val="24"/>
          <w:szCs w:val="24"/>
          <w:lang w:val="en-US"/>
        </w:rPr>
        <w:t xml:space="preserve">, A.G. </w:t>
      </w:r>
      <w:proofErr w:type="spellStart"/>
      <w:r w:rsidRPr="002D7A48">
        <w:rPr>
          <w:rFonts w:ascii="Times New Roman" w:hAnsi="Times New Roman" w:cs="Times New Roman"/>
          <w:sz w:val="24"/>
          <w:szCs w:val="24"/>
          <w:lang w:val="en-US"/>
        </w:rPr>
        <w:t>Koshchaev</w:t>
      </w:r>
      <w:proofErr w:type="spellEnd"/>
      <w:r w:rsidRPr="002D7A48">
        <w:rPr>
          <w:rFonts w:ascii="Times New Roman" w:hAnsi="Times New Roman" w:cs="Times New Roman"/>
          <w:sz w:val="24"/>
          <w:szCs w:val="24"/>
          <w:lang w:val="en-US"/>
        </w:rPr>
        <w:t xml:space="preserve">, at al. Productive qualities of gray mountain </w:t>
      </w:r>
      <w:proofErr w:type="spellStart"/>
      <w:r w:rsidRPr="002D7A48">
        <w:rPr>
          <w:rFonts w:ascii="Times New Roman" w:hAnsi="Times New Roman" w:cs="Times New Roman"/>
          <w:sz w:val="24"/>
          <w:szCs w:val="24"/>
          <w:lang w:val="en-US"/>
        </w:rPr>
        <w:t>caucasian</w:t>
      </w:r>
      <w:proofErr w:type="spellEnd"/>
      <w:r w:rsidRPr="002D7A48">
        <w:rPr>
          <w:rFonts w:ascii="Times New Roman" w:hAnsi="Times New Roman" w:cs="Times New Roman"/>
          <w:sz w:val="24"/>
          <w:szCs w:val="24"/>
          <w:lang w:val="en-US"/>
        </w:rPr>
        <w:t xml:space="preserve"> bees of type </w:t>
      </w:r>
      <w:proofErr w:type="spellStart"/>
      <w:r w:rsidRPr="002D7A48">
        <w:rPr>
          <w:rFonts w:ascii="Times New Roman" w:hAnsi="Times New Roman" w:cs="Times New Roman"/>
          <w:sz w:val="24"/>
          <w:szCs w:val="24"/>
          <w:lang w:val="en-US"/>
        </w:rPr>
        <w:t>Krasnopolyansky</w:t>
      </w:r>
      <w:proofErr w:type="spellEnd"/>
      <w:r w:rsidRPr="002D7A48">
        <w:rPr>
          <w:rFonts w:ascii="Times New Roman" w:hAnsi="Times New Roman" w:cs="Times New Roman"/>
          <w:sz w:val="24"/>
          <w:szCs w:val="24"/>
          <w:lang w:val="en-US"/>
        </w:rPr>
        <w:t>, International Journal of Innovative Technology and Exploring Engineering, 8 (7), 631-635 (2019) http://www.scopus.com/inward/record.url?eid=2-s2.0-85067855841&amp;partnerID=MN8TOARS</w:t>
      </w:r>
    </w:p>
    <w:p w14:paraId="36EA1718" w14:textId="77777777" w:rsidR="002D7A48" w:rsidRPr="002D7A48" w:rsidRDefault="002D7A48" w:rsidP="002D7A48">
      <w:pPr>
        <w:spacing w:after="0" w:line="240" w:lineRule="auto"/>
        <w:ind w:firstLine="709"/>
        <w:jc w:val="both"/>
        <w:rPr>
          <w:rFonts w:ascii="Times New Roman" w:hAnsi="Times New Roman" w:cs="Times New Roman"/>
          <w:sz w:val="24"/>
          <w:szCs w:val="24"/>
          <w:lang w:val="en-US"/>
        </w:rPr>
      </w:pPr>
      <w:r w:rsidRPr="002D7A48">
        <w:rPr>
          <w:rFonts w:ascii="Times New Roman" w:hAnsi="Times New Roman" w:cs="Times New Roman"/>
          <w:sz w:val="24"/>
          <w:szCs w:val="24"/>
          <w:lang w:val="en-US"/>
        </w:rPr>
        <w:t xml:space="preserve">13. A.J </w:t>
      </w:r>
      <w:proofErr w:type="spellStart"/>
      <w:r w:rsidRPr="002D7A48">
        <w:rPr>
          <w:rFonts w:ascii="Times New Roman" w:hAnsi="Times New Roman" w:cs="Times New Roman"/>
          <w:sz w:val="24"/>
          <w:szCs w:val="24"/>
          <w:lang w:val="en-US"/>
        </w:rPr>
        <w:t>Vanbergen</w:t>
      </w:r>
      <w:proofErr w:type="spellEnd"/>
      <w:r w:rsidRPr="002D7A48">
        <w:rPr>
          <w:rFonts w:ascii="Times New Roman" w:hAnsi="Times New Roman" w:cs="Times New Roman"/>
          <w:sz w:val="24"/>
          <w:szCs w:val="24"/>
          <w:lang w:val="en-US"/>
        </w:rPr>
        <w:t xml:space="preserve">, et al. Threats to an ecosystem service: pressures on pollinators. Frontiers in Ecology and the Environment, 1, 251-259 (2013) https://doi.org/10.1890/120126 </w:t>
      </w:r>
    </w:p>
    <w:p w14:paraId="7D15ED0F" w14:textId="77777777" w:rsidR="002D7A48" w:rsidRPr="00D35AD7" w:rsidRDefault="002D7A48" w:rsidP="00D74781">
      <w:pPr>
        <w:spacing w:after="0" w:line="360" w:lineRule="auto"/>
        <w:ind w:firstLine="709"/>
        <w:jc w:val="right"/>
        <w:rPr>
          <w:rFonts w:ascii="Times New Roman" w:hAnsi="Times New Roman" w:cs="Times New Roman"/>
          <w:sz w:val="24"/>
          <w:szCs w:val="24"/>
          <w:lang w:val="en-US"/>
        </w:rPr>
      </w:pPr>
    </w:p>
    <w:sectPr w:rsidR="002D7A48" w:rsidRPr="00D35AD7" w:rsidSect="00904361">
      <w:headerReference w:type="even" r:id="rId23"/>
      <w:headerReference w:type="default" r:id="rId24"/>
      <w:footerReference w:type="default" r:id="rId25"/>
      <w:headerReference w:type="first" r:id="rId26"/>
      <w:footerReference w:type="first" r:id="rId27"/>
      <w:pgSz w:w="11905" w:h="16837"/>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76AD8" w14:textId="77777777" w:rsidR="00A16000" w:rsidRDefault="00A16000" w:rsidP="00D608BB">
      <w:pPr>
        <w:spacing w:after="0" w:line="240" w:lineRule="auto"/>
      </w:pPr>
      <w:r>
        <w:separator/>
      </w:r>
    </w:p>
  </w:endnote>
  <w:endnote w:type="continuationSeparator" w:id="0">
    <w:p w14:paraId="3682595B" w14:textId="77777777" w:rsidR="00A16000" w:rsidRDefault="00A16000" w:rsidP="00D60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20B0604020202020204"/>
    <w:charset w:val="00"/>
    <w:family w:val="roman"/>
    <w:notTrueType/>
    <w:pitch w:val="default"/>
  </w:font>
  <w:font w:name="Times-Roman">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F9820" w14:textId="3806C5D0" w:rsidR="00904361" w:rsidRPr="00384AF4" w:rsidRDefault="00A16000">
    <w:pPr>
      <w:pStyle w:val="Footer"/>
      <w:rPr>
        <w:rFonts w:ascii="Times New Roman" w:hAnsi="Times New Roman" w:cs="Times New Roman"/>
        <w:sz w:val="24"/>
        <w:szCs w:val="24"/>
        <w:lang w:val="en-US"/>
      </w:rPr>
    </w:pPr>
    <w:hyperlink r:id="rId1" w:history="1">
      <w:r w:rsidR="00384AF4" w:rsidRPr="00F562D0">
        <w:rPr>
          <w:rStyle w:val="Hyperlink"/>
          <w:rFonts w:ascii="Times New Roman" w:hAnsi="Times New Roman" w:cs="Times New Roman"/>
          <w:sz w:val="24"/>
          <w:szCs w:val="24"/>
        </w:rPr>
        <w:t>http://ej.kubagro.ru/202</w:t>
      </w:r>
      <w:r w:rsidR="00384AF4" w:rsidRPr="00F562D0">
        <w:rPr>
          <w:rStyle w:val="Hyperlink"/>
          <w:rFonts w:ascii="Times New Roman" w:hAnsi="Times New Roman" w:cs="Times New Roman"/>
          <w:sz w:val="24"/>
          <w:szCs w:val="24"/>
          <w:lang w:val="en-US"/>
        </w:rPr>
        <w:t>2</w:t>
      </w:r>
      <w:r w:rsidR="00384AF4" w:rsidRPr="00F562D0">
        <w:rPr>
          <w:rStyle w:val="Hyperlink"/>
          <w:rFonts w:ascii="Times New Roman" w:hAnsi="Times New Roman" w:cs="Times New Roman"/>
          <w:sz w:val="24"/>
          <w:szCs w:val="24"/>
        </w:rPr>
        <w:t>/0</w:t>
      </w:r>
      <w:r w:rsidR="00384AF4" w:rsidRPr="00F562D0">
        <w:rPr>
          <w:rStyle w:val="Hyperlink"/>
          <w:rFonts w:ascii="Times New Roman" w:hAnsi="Times New Roman" w:cs="Times New Roman"/>
          <w:sz w:val="24"/>
          <w:szCs w:val="24"/>
          <w:lang w:val="en-US"/>
        </w:rPr>
        <w:t>7</w:t>
      </w:r>
      <w:r w:rsidR="00384AF4" w:rsidRPr="00F562D0">
        <w:rPr>
          <w:rStyle w:val="Hyperlink"/>
          <w:rFonts w:ascii="Times New Roman" w:hAnsi="Times New Roman" w:cs="Times New Roman"/>
          <w:sz w:val="24"/>
          <w:szCs w:val="24"/>
        </w:rPr>
        <w:t>/</w:t>
      </w:r>
      <w:proofErr w:type="spellStart"/>
      <w:r w:rsidR="00384AF4" w:rsidRPr="00F562D0">
        <w:rPr>
          <w:rStyle w:val="Hyperlink"/>
          <w:rFonts w:ascii="Times New Roman" w:hAnsi="Times New Roman" w:cs="Times New Roman"/>
          <w:sz w:val="24"/>
          <w:szCs w:val="24"/>
        </w:rPr>
        <w:t>pdf</w:t>
      </w:r>
      <w:proofErr w:type="spellEnd"/>
      <w:r w:rsidR="00384AF4" w:rsidRPr="00F562D0">
        <w:rPr>
          <w:rStyle w:val="Hyperlink"/>
          <w:rFonts w:ascii="Times New Roman" w:hAnsi="Times New Roman" w:cs="Times New Roman"/>
          <w:sz w:val="24"/>
          <w:szCs w:val="24"/>
        </w:rPr>
        <w:t>/</w:t>
      </w:r>
      <w:r w:rsidR="00384AF4" w:rsidRPr="00F562D0">
        <w:rPr>
          <w:rStyle w:val="Hyperlink"/>
          <w:rFonts w:ascii="Times New Roman" w:hAnsi="Times New Roman" w:cs="Times New Roman"/>
          <w:sz w:val="24"/>
          <w:szCs w:val="24"/>
          <w:lang w:val="en-US"/>
        </w:rPr>
        <w:t>20</w:t>
      </w:r>
      <w:r w:rsidR="00384AF4" w:rsidRPr="00F562D0">
        <w:rPr>
          <w:rStyle w:val="Hyperlink"/>
          <w:rFonts w:ascii="Times New Roman" w:hAnsi="Times New Roman" w:cs="Times New Roman"/>
          <w:sz w:val="24"/>
          <w:szCs w:val="24"/>
        </w:rPr>
        <w:t>.</w:t>
      </w:r>
      <w:proofErr w:type="spellStart"/>
      <w:r w:rsidR="00384AF4" w:rsidRPr="00F562D0">
        <w:rPr>
          <w:rStyle w:val="Hyperlink"/>
          <w:rFonts w:ascii="Times New Roman" w:hAnsi="Times New Roman" w:cs="Times New Roman"/>
          <w:sz w:val="24"/>
          <w:szCs w:val="24"/>
        </w:rPr>
        <w:t>pdf</w:t>
      </w:r>
      <w:proofErr w:type="spellEnd"/>
    </w:hyperlink>
    <w:r w:rsidR="00384AF4">
      <w:rPr>
        <w:rFonts w:ascii="Times New Roman" w:hAnsi="Times New Roman" w:cs="Times New Roman"/>
        <w:sz w:val="24"/>
        <w:szCs w:val="24"/>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C69BE" w14:textId="77777777" w:rsidR="00756769" w:rsidRDefault="00756769">
    <w:pPr>
      <w:pStyle w:val="Footer"/>
      <w:jc w:val="right"/>
    </w:pPr>
  </w:p>
  <w:p w14:paraId="02617611" w14:textId="77777777" w:rsidR="00756769" w:rsidRDefault="007567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62331" w14:textId="77777777" w:rsidR="00A16000" w:rsidRDefault="00A16000" w:rsidP="00D608BB">
      <w:pPr>
        <w:spacing w:after="0" w:line="240" w:lineRule="auto"/>
      </w:pPr>
      <w:r>
        <w:separator/>
      </w:r>
    </w:p>
  </w:footnote>
  <w:footnote w:type="continuationSeparator" w:id="0">
    <w:p w14:paraId="31D014E2" w14:textId="77777777" w:rsidR="00A16000" w:rsidRDefault="00A16000" w:rsidP="00D60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66580865"/>
      <w:docPartObj>
        <w:docPartGallery w:val="Page Numbers (Top of Page)"/>
        <w:docPartUnique/>
      </w:docPartObj>
    </w:sdtPr>
    <w:sdtEndPr>
      <w:rPr>
        <w:rStyle w:val="PageNumber"/>
      </w:rPr>
    </w:sdtEndPr>
    <w:sdtContent>
      <w:p w14:paraId="3A6ED09F" w14:textId="47A5266A" w:rsidR="00904361" w:rsidRDefault="00904361" w:rsidP="00F562D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822A2CB" w14:textId="77777777" w:rsidR="00904361" w:rsidRDefault="00904361" w:rsidP="009043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53663252"/>
      <w:docPartObj>
        <w:docPartGallery w:val="Page Numbers (Top of Page)"/>
        <w:docPartUnique/>
      </w:docPartObj>
    </w:sdtPr>
    <w:sdtEndPr>
      <w:rPr>
        <w:rStyle w:val="PageNumber"/>
      </w:rPr>
    </w:sdtEndPr>
    <w:sdtContent>
      <w:p w14:paraId="111AC388" w14:textId="246405C5" w:rsidR="00904361" w:rsidRPr="00904361" w:rsidRDefault="00904361" w:rsidP="00F562D0">
        <w:pPr>
          <w:pStyle w:val="Header"/>
          <w:framePr w:wrap="none" w:vAnchor="text" w:hAnchor="margin" w:xAlign="right" w:y="1"/>
          <w:rPr>
            <w:rStyle w:val="PageNumber"/>
            <w:rFonts w:ascii="Times New Roman" w:hAnsi="Times New Roman" w:cs="Times New Roman"/>
            <w:sz w:val="28"/>
            <w:szCs w:val="28"/>
          </w:rPr>
        </w:pPr>
        <w:r w:rsidRPr="00904361">
          <w:rPr>
            <w:rStyle w:val="PageNumber"/>
            <w:rFonts w:ascii="Times New Roman" w:hAnsi="Times New Roman" w:cs="Times New Roman"/>
            <w:sz w:val="28"/>
            <w:szCs w:val="28"/>
          </w:rPr>
          <w:fldChar w:fldCharType="begin"/>
        </w:r>
        <w:r w:rsidRPr="00904361">
          <w:rPr>
            <w:rStyle w:val="PageNumber"/>
            <w:rFonts w:ascii="Times New Roman" w:hAnsi="Times New Roman" w:cs="Times New Roman"/>
            <w:sz w:val="28"/>
            <w:szCs w:val="28"/>
          </w:rPr>
          <w:instrText xml:space="preserve"> PAGE </w:instrText>
        </w:r>
        <w:r w:rsidRPr="00904361">
          <w:rPr>
            <w:rStyle w:val="PageNumber"/>
            <w:rFonts w:ascii="Times New Roman" w:hAnsi="Times New Roman" w:cs="Times New Roman"/>
            <w:sz w:val="28"/>
            <w:szCs w:val="28"/>
          </w:rPr>
          <w:fldChar w:fldCharType="separate"/>
        </w:r>
        <w:r w:rsidRPr="00904361">
          <w:rPr>
            <w:rStyle w:val="PageNumber"/>
            <w:rFonts w:ascii="Times New Roman" w:hAnsi="Times New Roman" w:cs="Times New Roman"/>
            <w:noProof/>
            <w:sz w:val="28"/>
            <w:szCs w:val="28"/>
          </w:rPr>
          <w:t>1</w:t>
        </w:r>
        <w:r w:rsidRPr="00904361">
          <w:rPr>
            <w:rStyle w:val="PageNumber"/>
            <w:rFonts w:ascii="Times New Roman" w:hAnsi="Times New Roman" w:cs="Times New Roman"/>
            <w:sz w:val="28"/>
            <w:szCs w:val="28"/>
          </w:rPr>
          <w:fldChar w:fldCharType="end"/>
        </w:r>
      </w:p>
    </w:sdtContent>
  </w:sdt>
  <w:sdt>
    <w:sdtPr>
      <w:id w:val="-1568792247"/>
      <w:docPartObj>
        <w:docPartGallery w:val="Page Numbers (Top of Page)"/>
        <w:docPartUnique/>
      </w:docPartObj>
    </w:sdtPr>
    <w:sdtEndPr/>
    <w:sdtContent>
      <w:p w14:paraId="44E7DB0C" w14:textId="1F38ADF3" w:rsidR="0042746F" w:rsidRDefault="00904361" w:rsidP="00904361">
        <w:pPr>
          <w:pStyle w:val="Header"/>
          <w:ind w:right="360"/>
        </w:pPr>
        <w:r w:rsidRPr="005E4FAD">
          <w:rPr>
            <w:rFonts w:ascii="Times New Roman" w:hAnsi="Times New Roman" w:cs="Times New Roman"/>
            <w:sz w:val="24"/>
            <w:szCs w:val="24"/>
          </w:rPr>
          <w:t xml:space="preserve">Научный журнал </w:t>
        </w:r>
        <w:proofErr w:type="spellStart"/>
        <w:r w:rsidRPr="005E4FAD">
          <w:rPr>
            <w:rFonts w:ascii="Times New Roman" w:hAnsi="Times New Roman" w:cs="Times New Roman"/>
            <w:sz w:val="24"/>
            <w:szCs w:val="24"/>
          </w:rPr>
          <w:t>КубГАУ</w:t>
        </w:r>
        <w:proofErr w:type="spellEnd"/>
        <w:r w:rsidRPr="005E4FAD">
          <w:rPr>
            <w:rFonts w:ascii="Times New Roman" w:hAnsi="Times New Roman" w:cs="Times New Roman"/>
            <w:sz w:val="24"/>
            <w:szCs w:val="24"/>
          </w:rPr>
          <w:t>, №1</w:t>
        </w:r>
        <w:r w:rsidRPr="005E4FAD">
          <w:rPr>
            <w:rFonts w:ascii="Times New Roman" w:hAnsi="Times New Roman" w:cs="Times New Roman"/>
            <w:sz w:val="24"/>
            <w:szCs w:val="24"/>
            <w:lang w:val="en-US"/>
          </w:rPr>
          <w:t>81</w:t>
        </w:r>
        <w:r w:rsidRPr="005E4FAD">
          <w:rPr>
            <w:rFonts w:ascii="Times New Roman" w:hAnsi="Times New Roman" w:cs="Times New Roman"/>
            <w:sz w:val="24"/>
            <w:szCs w:val="24"/>
          </w:rPr>
          <w:t>(0</w:t>
        </w:r>
        <w:r w:rsidRPr="005E4FAD">
          <w:rPr>
            <w:rFonts w:ascii="Times New Roman" w:hAnsi="Times New Roman" w:cs="Times New Roman"/>
            <w:sz w:val="24"/>
            <w:szCs w:val="24"/>
            <w:lang w:val="en-US"/>
          </w:rPr>
          <w:t>7</w:t>
        </w:r>
        <w:r w:rsidRPr="005E4FAD">
          <w:rPr>
            <w:rFonts w:ascii="Times New Roman" w:hAnsi="Times New Roman" w:cs="Times New Roman"/>
            <w:sz w:val="24"/>
            <w:szCs w:val="24"/>
          </w:rPr>
          <w:t>), 202</w:t>
        </w:r>
        <w:r w:rsidRPr="005E4FAD">
          <w:rPr>
            <w:rFonts w:ascii="Times New Roman" w:hAnsi="Times New Roman" w:cs="Times New Roman"/>
            <w:sz w:val="24"/>
            <w:szCs w:val="24"/>
            <w:lang w:val="en-US"/>
          </w:rPr>
          <w:t>2</w:t>
        </w:r>
        <w:r w:rsidRPr="005E4FAD">
          <w:rPr>
            <w:rFonts w:ascii="Times New Roman" w:hAnsi="Times New Roman" w:cs="Times New Roman"/>
            <w:sz w:val="24"/>
            <w:szCs w:val="24"/>
          </w:rPr>
          <w:t xml:space="preserve"> год</w:t>
        </w:r>
      </w:p>
    </w:sdtContent>
  </w:sdt>
  <w:p w14:paraId="1277B4BE" w14:textId="77777777" w:rsidR="0042746F" w:rsidRDefault="00427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99867096"/>
      <w:docPartObj>
        <w:docPartGallery w:val="Page Numbers (Top of Page)"/>
        <w:docPartUnique/>
      </w:docPartObj>
    </w:sdtPr>
    <w:sdtEndPr>
      <w:rPr>
        <w:rStyle w:val="PageNumber"/>
      </w:rPr>
    </w:sdtEndPr>
    <w:sdtContent>
      <w:p w14:paraId="5D288973" w14:textId="2CE06A15" w:rsidR="00904361" w:rsidRDefault="00904361" w:rsidP="00F562D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0F95BE3" w14:textId="231D1B11" w:rsidR="0042746F" w:rsidRDefault="00904361" w:rsidP="00904361">
    <w:pPr>
      <w:pStyle w:val="Header"/>
      <w:ind w:right="360"/>
    </w:pPr>
    <w:r w:rsidRPr="005E4FAD">
      <w:rPr>
        <w:rFonts w:ascii="Times New Roman" w:hAnsi="Times New Roman" w:cs="Times New Roman"/>
        <w:sz w:val="24"/>
        <w:szCs w:val="24"/>
      </w:rPr>
      <w:t xml:space="preserve">Научный журнал </w:t>
    </w:r>
    <w:proofErr w:type="spellStart"/>
    <w:r w:rsidRPr="005E4FAD">
      <w:rPr>
        <w:rFonts w:ascii="Times New Roman" w:hAnsi="Times New Roman" w:cs="Times New Roman"/>
        <w:sz w:val="24"/>
        <w:szCs w:val="24"/>
      </w:rPr>
      <w:t>КубГАУ</w:t>
    </w:r>
    <w:proofErr w:type="spellEnd"/>
    <w:r w:rsidRPr="005E4FAD">
      <w:rPr>
        <w:rFonts w:ascii="Times New Roman" w:hAnsi="Times New Roman" w:cs="Times New Roman"/>
        <w:sz w:val="24"/>
        <w:szCs w:val="24"/>
      </w:rPr>
      <w:t>, №1</w:t>
    </w:r>
    <w:r w:rsidRPr="005E4FAD">
      <w:rPr>
        <w:rFonts w:ascii="Times New Roman" w:hAnsi="Times New Roman" w:cs="Times New Roman"/>
        <w:sz w:val="24"/>
        <w:szCs w:val="24"/>
        <w:lang w:val="en-US"/>
      </w:rPr>
      <w:t>81</w:t>
    </w:r>
    <w:r w:rsidRPr="005E4FAD">
      <w:rPr>
        <w:rFonts w:ascii="Times New Roman" w:hAnsi="Times New Roman" w:cs="Times New Roman"/>
        <w:sz w:val="24"/>
        <w:szCs w:val="24"/>
      </w:rPr>
      <w:t>(0</w:t>
    </w:r>
    <w:r w:rsidRPr="005E4FAD">
      <w:rPr>
        <w:rFonts w:ascii="Times New Roman" w:hAnsi="Times New Roman" w:cs="Times New Roman"/>
        <w:sz w:val="24"/>
        <w:szCs w:val="24"/>
        <w:lang w:val="en-US"/>
      </w:rPr>
      <w:t>7</w:t>
    </w:r>
    <w:r w:rsidRPr="005E4FAD">
      <w:rPr>
        <w:rFonts w:ascii="Times New Roman" w:hAnsi="Times New Roman" w:cs="Times New Roman"/>
        <w:sz w:val="24"/>
        <w:szCs w:val="24"/>
      </w:rPr>
      <w:t>), 202</w:t>
    </w:r>
    <w:r w:rsidRPr="005E4FAD">
      <w:rPr>
        <w:rFonts w:ascii="Times New Roman" w:hAnsi="Times New Roman" w:cs="Times New Roman"/>
        <w:sz w:val="24"/>
        <w:szCs w:val="24"/>
        <w:lang w:val="en-US"/>
      </w:rPr>
      <w:t>2</w:t>
    </w:r>
    <w:r w:rsidRPr="005E4FAD">
      <w:rPr>
        <w:rFonts w:ascii="Times New Roman" w:hAnsi="Times New Roman" w:cs="Times New Roman"/>
        <w:sz w:val="24"/>
        <w:szCs w:val="24"/>
      </w:rPr>
      <w:t xml:space="preserve">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F358F"/>
    <w:multiLevelType w:val="hybridMultilevel"/>
    <w:tmpl w:val="F3886F12"/>
    <w:lvl w:ilvl="0" w:tplc="26B40E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54120D5"/>
    <w:multiLevelType w:val="multilevel"/>
    <w:tmpl w:val="61509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63DD7"/>
    <w:multiLevelType w:val="hybridMultilevel"/>
    <w:tmpl w:val="65887828"/>
    <w:lvl w:ilvl="0" w:tplc="23283B18">
      <w:start w:val="2"/>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3" w15:restartNumberingAfterBreak="0">
    <w:nsid w:val="1A2F3F08"/>
    <w:multiLevelType w:val="hybridMultilevel"/>
    <w:tmpl w:val="9A401F76"/>
    <w:lvl w:ilvl="0" w:tplc="5FDC0A1A">
      <w:start w:val="1"/>
      <w:numFmt w:val="decimal"/>
      <w:lvlText w:val="%1."/>
      <w:lvlJc w:val="left"/>
      <w:rPr>
        <w:rFonts w:ascii="Times New Roman" w:hAnsi="Times New Roman" w:cs="Times New Roman" w:hint="default"/>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D020E66"/>
    <w:multiLevelType w:val="hybridMultilevel"/>
    <w:tmpl w:val="F3886F12"/>
    <w:lvl w:ilvl="0" w:tplc="26B40E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785A2D"/>
    <w:multiLevelType w:val="hybridMultilevel"/>
    <w:tmpl w:val="1E24BD7A"/>
    <w:lvl w:ilvl="0" w:tplc="572C9B02">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B02785"/>
    <w:multiLevelType w:val="hybridMultilevel"/>
    <w:tmpl w:val="659EDE88"/>
    <w:lvl w:ilvl="0" w:tplc="D39CBA0E">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333C45"/>
    <w:multiLevelType w:val="multilevel"/>
    <w:tmpl w:val="E8D60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03353A"/>
    <w:multiLevelType w:val="multilevel"/>
    <w:tmpl w:val="447A5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F63CAA"/>
    <w:multiLevelType w:val="hybridMultilevel"/>
    <w:tmpl w:val="B3288D30"/>
    <w:lvl w:ilvl="0" w:tplc="6FE62D54">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0" w15:restartNumberingAfterBreak="0">
    <w:nsid w:val="368A1480"/>
    <w:multiLevelType w:val="multilevel"/>
    <w:tmpl w:val="2BC23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9A14C3"/>
    <w:multiLevelType w:val="multilevel"/>
    <w:tmpl w:val="64C6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EB50C0"/>
    <w:multiLevelType w:val="hybridMultilevel"/>
    <w:tmpl w:val="70F85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3D4AA8"/>
    <w:multiLevelType w:val="hybridMultilevel"/>
    <w:tmpl w:val="BD54F7F8"/>
    <w:lvl w:ilvl="0" w:tplc="50D2E0D4">
      <w:start w:val="1"/>
      <w:numFmt w:val="decimal"/>
      <w:lvlText w:val="%1."/>
      <w:lvlJc w:val="left"/>
      <w:pPr>
        <w:ind w:left="927"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4BCB63B2"/>
    <w:multiLevelType w:val="hybridMultilevel"/>
    <w:tmpl w:val="96DAA0CC"/>
    <w:lvl w:ilvl="0" w:tplc="E33650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E6A0C4B"/>
    <w:multiLevelType w:val="multilevel"/>
    <w:tmpl w:val="6B3069C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5556BB9"/>
    <w:multiLevelType w:val="multilevel"/>
    <w:tmpl w:val="E662E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7C76F6"/>
    <w:multiLevelType w:val="hybridMultilevel"/>
    <w:tmpl w:val="BD54F7F8"/>
    <w:lvl w:ilvl="0" w:tplc="50D2E0D4">
      <w:start w:val="1"/>
      <w:numFmt w:val="decimal"/>
      <w:lvlText w:val="%1."/>
      <w:lvlJc w:val="left"/>
      <w:pPr>
        <w:ind w:left="927"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64C52A06"/>
    <w:multiLevelType w:val="hybridMultilevel"/>
    <w:tmpl w:val="BED69D5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699E0FE4"/>
    <w:multiLevelType w:val="hybridMultilevel"/>
    <w:tmpl w:val="890C134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15:restartNumberingAfterBreak="0">
    <w:nsid w:val="6E5B5E3E"/>
    <w:multiLevelType w:val="hybridMultilevel"/>
    <w:tmpl w:val="0E949C46"/>
    <w:lvl w:ilvl="0" w:tplc="A85EA606">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6F6D01D3"/>
    <w:multiLevelType w:val="hybridMultilevel"/>
    <w:tmpl w:val="325C6E96"/>
    <w:lvl w:ilvl="0" w:tplc="028AE10A">
      <w:start w:val="1"/>
      <w:numFmt w:val="decimal"/>
      <w:lvlText w:val="%1"/>
      <w:lvlJc w:val="left"/>
      <w:pPr>
        <w:ind w:left="1212" w:hanging="360"/>
      </w:pPr>
      <w:rPr>
        <w:rFonts w:hint="default"/>
        <w:b/>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2" w15:restartNumberingAfterBreak="0">
    <w:nsid w:val="77D50A4C"/>
    <w:multiLevelType w:val="hybridMultilevel"/>
    <w:tmpl w:val="511E3BC4"/>
    <w:lvl w:ilvl="0" w:tplc="69B6D300">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90036F8"/>
    <w:multiLevelType w:val="hybridMultilevel"/>
    <w:tmpl w:val="511E3BC4"/>
    <w:lvl w:ilvl="0" w:tplc="69B6D300">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C837CB3"/>
    <w:multiLevelType w:val="hybridMultilevel"/>
    <w:tmpl w:val="325C6E96"/>
    <w:lvl w:ilvl="0" w:tplc="028AE10A">
      <w:start w:val="1"/>
      <w:numFmt w:val="decimal"/>
      <w:lvlText w:val="%1"/>
      <w:lvlJc w:val="left"/>
      <w:pPr>
        <w:ind w:left="1212" w:hanging="360"/>
      </w:pPr>
      <w:rPr>
        <w:rFonts w:hint="default"/>
        <w:b/>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num w:numId="1">
    <w:abstractNumId w:val="14"/>
  </w:num>
  <w:num w:numId="2">
    <w:abstractNumId w:val="22"/>
  </w:num>
  <w:num w:numId="3">
    <w:abstractNumId w:val="23"/>
  </w:num>
  <w:num w:numId="4">
    <w:abstractNumId w:val="3"/>
  </w:num>
  <w:num w:numId="5">
    <w:abstractNumId w:val="0"/>
  </w:num>
  <w:num w:numId="6">
    <w:abstractNumId w:val="17"/>
  </w:num>
  <w:num w:numId="7">
    <w:abstractNumId w:val="20"/>
  </w:num>
  <w:num w:numId="8">
    <w:abstractNumId w:val="4"/>
  </w:num>
  <w:num w:numId="9">
    <w:abstractNumId w:val="6"/>
  </w:num>
  <w:num w:numId="10">
    <w:abstractNumId w:val="19"/>
  </w:num>
  <w:num w:numId="11">
    <w:abstractNumId w:val="13"/>
  </w:num>
  <w:num w:numId="12">
    <w:abstractNumId w:val="15"/>
  </w:num>
  <w:num w:numId="13">
    <w:abstractNumId w:val="9"/>
  </w:num>
  <w:num w:numId="14">
    <w:abstractNumId w:val="18"/>
  </w:num>
  <w:num w:numId="15">
    <w:abstractNumId w:val="21"/>
  </w:num>
  <w:num w:numId="16">
    <w:abstractNumId w:val="5"/>
  </w:num>
  <w:num w:numId="17">
    <w:abstractNumId w:val="24"/>
  </w:num>
  <w:num w:numId="18">
    <w:abstractNumId w:val="2"/>
  </w:num>
  <w:num w:numId="19">
    <w:abstractNumId w:val="12"/>
  </w:num>
  <w:num w:numId="20">
    <w:abstractNumId w:val="11"/>
  </w:num>
  <w:num w:numId="21">
    <w:abstractNumId w:val="7"/>
  </w:num>
  <w:num w:numId="22">
    <w:abstractNumId w:val="8"/>
  </w:num>
  <w:num w:numId="23">
    <w:abstractNumId w:val="16"/>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32C3"/>
    <w:rsid w:val="00003886"/>
    <w:rsid w:val="00005E9E"/>
    <w:rsid w:val="00007FB6"/>
    <w:rsid w:val="000122D5"/>
    <w:rsid w:val="000123C8"/>
    <w:rsid w:val="00013484"/>
    <w:rsid w:val="00013509"/>
    <w:rsid w:val="00015C5B"/>
    <w:rsid w:val="00016960"/>
    <w:rsid w:val="00017D21"/>
    <w:rsid w:val="00021A50"/>
    <w:rsid w:val="00022A91"/>
    <w:rsid w:val="0002347F"/>
    <w:rsid w:val="00023BAA"/>
    <w:rsid w:val="0002466F"/>
    <w:rsid w:val="00025E10"/>
    <w:rsid w:val="000303D5"/>
    <w:rsid w:val="000309DE"/>
    <w:rsid w:val="00031206"/>
    <w:rsid w:val="00033B2E"/>
    <w:rsid w:val="00035CC4"/>
    <w:rsid w:val="000363C3"/>
    <w:rsid w:val="00037E12"/>
    <w:rsid w:val="00044E15"/>
    <w:rsid w:val="00045488"/>
    <w:rsid w:val="000471C9"/>
    <w:rsid w:val="00056B65"/>
    <w:rsid w:val="000600F1"/>
    <w:rsid w:val="000636E5"/>
    <w:rsid w:val="00066411"/>
    <w:rsid w:val="000678FB"/>
    <w:rsid w:val="00067DF1"/>
    <w:rsid w:val="00067E07"/>
    <w:rsid w:val="000737D9"/>
    <w:rsid w:val="00074617"/>
    <w:rsid w:val="000804B9"/>
    <w:rsid w:val="000817B4"/>
    <w:rsid w:val="00084D38"/>
    <w:rsid w:val="00087492"/>
    <w:rsid w:val="000944CE"/>
    <w:rsid w:val="000953BC"/>
    <w:rsid w:val="00097130"/>
    <w:rsid w:val="000A3216"/>
    <w:rsid w:val="000A5544"/>
    <w:rsid w:val="000A65B4"/>
    <w:rsid w:val="000A6C64"/>
    <w:rsid w:val="000B0FD9"/>
    <w:rsid w:val="000B1F2B"/>
    <w:rsid w:val="000B32C3"/>
    <w:rsid w:val="000B3833"/>
    <w:rsid w:val="000B6744"/>
    <w:rsid w:val="000C07A0"/>
    <w:rsid w:val="000C3B83"/>
    <w:rsid w:val="000C576B"/>
    <w:rsid w:val="000C710A"/>
    <w:rsid w:val="000C7D32"/>
    <w:rsid w:val="000D0CF2"/>
    <w:rsid w:val="000D52F8"/>
    <w:rsid w:val="000D76B6"/>
    <w:rsid w:val="000E4C90"/>
    <w:rsid w:val="000F072B"/>
    <w:rsid w:val="000F0A88"/>
    <w:rsid w:val="000F0D24"/>
    <w:rsid w:val="000F2099"/>
    <w:rsid w:val="000F4817"/>
    <w:rsid w:val="000F5620"/>
    <w:rsid w:val="000F6FB5"/>
    <w:rsid w:val="000F7E3E"/>
    <w:rsid w:val="00102701"/>
    <w:rsid w:val="00106C45"/>
    <w:rsid w:val="00106F7D"/>
    <w:rsid w:val="00107172"/>
    <w:rsid w:val="001157C8"/>
    <w:rsid w:val="00116BD6"/>
    <w:rsid w:val="00117985"/>
    <w:rsid w:val="001203D5"/>
    <w:rsid w:val="00120738"/>
    <w:rsid w:val="00126442"/>
    <w:rsid w:val="001323FB"/>
    <w:rsid w:val="00132F88"/>
    <w:rsid w:val="001449F3"/>
    <w:rsid w:val="00145EA6"/>
    <w:rsid w:val="001467FF"/>
    <w:rsid w:val="00155CA7"/>
    <w:rsid w:val="00157510"/>
    <w:rsid w:val="00173584"/>
    <w:rsid w:val="00173AA1"/>
    <w:rsid w:val="00175741"/>
    <w:rsid w:val="001804E7"/>
    <w:rsid w:val="001826AE"/>
    <w:rsid w:val="00184287"/>
    <w:rsid w:val="00185671"/>
    <w:rsid w:val="001871AB"/>
    <w:rsid w:val="00187BD0"/>
    <w:rsid w:val="001931A6"/>
    <w:rsid w:val="00193468"/>
    <w:rsid w:val="00197763"/>
    <w:rsid w:val="00197B29"/>
    <w:rsid w:val="001A4EED"/>
    <w:rsid w:val="001A63F8"/>
    <w:rsid w:val="001A6EEC"/>
    <w:rsid w:val="001A730A"/>
    <w:rsid w:val="001A7F8C"/>
    <w:rsid w:val="001B598D"/>
    <w:rsid w:val="001B6DDB"/>
    <w:rsid w:val="001C0403"/>
    <w:rsid w:val="001C1636"/>
    <w:rsid w:val="001C360A"/>
    <w:rsid w:val="001C3901"/>
    <w:rsid w:val="001C7B3D"/>
    <w:rsid w:val="001E4112"/>
    <w:rsid w:val="001E4BA4"/>
    <w:rsid w:val="001E4F2F"/>
    <w:rsid w:val="001F30DC"/>
    <w:rsid w:val="001F332E"/>
    <w:rsid w:val="001F5ED1"/>
    <w:rsid w:val="001F7BA1"/>
    <w:rsid w:val="00200521"/>
    <w:rsid w:val="00203D92"/>
    <w:rsid w:val="00203E42"/>
    <w:rsid w:val="00205D8E"/>
    <w:rsid w:val="00206DB3"/>
    <w:rsid w:val="002071AC"/>
    <w:rsid w:val="00212B5D"/>
    <w:rsid w:val="00214D03"/>
    <w:rsid w:val="00217DA9"/>
    <w:rsid w:val="0022589D"/>
    <w:rsid w:val="00226CAF"/>
    <w:rsid w:val="00227F22"/>
    <w:rsid w:val="00231651"/>
    <w:rsid w:val="00232115"/>
    <w:rsid w:val="002334A3"/>
    <w:rsid w:val="00234BC2"/>
    <w:rsid w:val="002362CD"/>
    <w:rsid w:val="0024117E"/>
    <w:rsid w:val="002428A7"/>
    <w:rsid w:val="00243DE0"/>
    <w:rsid w:val="0024417E"/>
    <w:rsid w:val="0024469C"/>
    <w:rsid w:val="00244A69"/>
    <w:rsid w:val="00251433"/>
    <w:rsid w:val="00256964"/>
    <w:rsid w:val="00256D3B"/>
    <w:rsid w:val="00257147"/>
    <w:rsid w:val="00260611"/>
    <w:rsid w:val="002641F5"/>
    <w:rsid w:val="00264534"/>
    <w:rsid w:val="00264DB8"/>
    <w:rsid w:val="00267C00"/>
    <w:rsid w:val="00267C13"/>
    <w:rsid w:val="0027064B"/>
    <w:rsid w:val="00272F55"/>
    <w:rsid w:val="00282249"/>
    <w:rsid w:val="002913CE"/>
    <w:rsid w:val="00293D0B"/>
    <w:rsid w:val="00296712"/>
    <w:rsid w:val="002B04BF"/>
    <w:rsid w:val="002B0FE2"/>
    <w:rsid w:val="002B1A31"/>
    <w:rsid w:val="002B2D3E"/>
    <w:rsid w:val="002B7E1A"/>
    <w:rsid w:val="002C3262"/>
    <w:rsid w:val="002C4C33"/>
    <w:rsid w:val="002C7B09"/>
    <w:rsid w:val="002C7C03"/>
    <w:rsid w:val="002D2199"/>
    <w:rsid w:val="002D5157"/>
    <w:rsid w:val="002D7A48"/>
    <w:rsid w:val="002E6ED7"/>
    <w:rsid w:val="002F2DE1"/>
    <w:rsid w:val="002F3011"/>
    <w:rsid w:val="003028DF"/>
    <w:rsid w:val="00305E92"/>
    <w:rsid w:val="003076D5"/>
    <w:rsid w:val="003108A4"/>
    <w:rsid w:val="003118E8"/>
    <w:rsid w:val="003171FA"/>
    <w:rsid w:val="003220A0"/>
    <w:rsid w:val="003273E9"/>
    <w:rsid w:val="00327FD8"/>
    <w:rsid w:val="00331AF6"/>
    <w:rsid w:val="00332691"/>
    <w:rsid w:val="00334AF3"/>
    <w:rsid w:val="00340285"/>
    <w:rsid w:val="00344410"/>
    <w:rsid w:val="003473D9"/>
    <w:rsid w:val="00347F70"/>
    <w:rsid w:val="00350768"/>
    <w:rsid w:val="003510A7"/>
    <w:rsid w:val="00353183"/>
    <w:rsid w:val="00353C52"/>
    <w:rsid w:val="00356183"/>
    <w:rsid w:val="003561E9"/>
    <w:rsid w:val="00356707"/>
    <w:rsid w:val="00361F6D"/>
    <w:rsid w:val="00363DA7"/>
    <w:rsid w:val="00367843"/>
    <w:rsid w:val="0037192D"/>
    <w:rsid w:val="00373FE6"/>
    <w:rsid w:val="0037576B"/>
    <w:rsid w:val="00382E10"/>
    <w:rsid w:val="00384AF4"/>
    <w:rsid w:val="0038708D"/>
    <w:rsid w:val="00387759"/>
    <w:rsid w:val="00387FF2"/>
    <w:rsid w:val="00390F83"/>
    <w:rsid w:val="0039346E"/>
    <w:rsid w:val="00393D22"/>
    <w:rsid w:val="00394778"/>
    <w:rsid w:val="00397CE7"/>
    <w:rsid w:val="003A1699"/>
    <w:rsid w:val="003A4055"/>
    <w:rsid w:val="003A421A"/>
    <w:rsid w:val="003A50AF"/>
    <w:rsid w:val="003A5962"/>
    <w:rsid w:val="003A6BF2"/>
    <w:rsid w:val="003A75C2"/>
    <w:rsid w:val="003B116B"/>
    <w:rsid w:val="003B3897"/>
    <w:rsid w:val="003B5CEE"/>
    <w:rsid w:val="003B5F1E"/>
    <w:rsid w:val="003C2931"/>
    <w:rsid w:val="003C2CF4"/>
    <w:rsid w:val="003C2E5F"/>
    <w:rsid w:val="003C5479"/>
    <w:rsid w:val="003C59AA"/>
    <w:rsid w:val="003C75DB"/>
    <w:rsid w:val="003D1B6A"/>
    <w:rsid w:val="003D1BBC"/>
    <w:rsid w:val="003D5680"/>
    <w:rsid w:val="003D6C59"/>
    <w:rsid w:val="003E53A9"/>
    <w:rsid w:val="003E6A44"/>
    <w:rsid w:val="003E6B6D"/>
    <w:rsid w:val="003E6E23"/>
    <w:rsid w:val="003F0781"/>
    <w:rsid w:val="003F1FB4"/>
    <w:rsid w:val="003F23E5"/>
    <w:rsid w:val="00400809"/>
    <w:rsid w:val="00402638"/>
    <w:rsid w:val="004037A7"/>
    <w:rsid w:val="00405B77"/>
    <w:rsid w:val="004061EA"/>
    <w:rsid w:val="004075A1"/>
    <w:rsid w:val="00411898"/>
    <w:rsid w:val="00420B5D"/>
    <w:rsid w:val="0042117D"/>
    <w:rsid w:val="00421333"/>
    <w:rsid w:val="0042207B"/>
    <w:rsid w:val="00422C26"/>
    <w:rsid w:val="0042746F"/>
    <w:rsid w:val="00427861"/>
    <w:rsid w:val="00440B14"/>
    <w:rsid w:val="0044211A"/>
    <w:rsid w:val="00450633"/>
    <w:rsid w:val="00452519"/>
    <w:rsid w:val="0045324F"/>
    <w:rsid w:val="0045346B"/>
    <w:rsid w:val="00454915"/>
    <w:rsid w:val="00456F62"/>
    <w:rsid w:val="0046155C"/>
    <w:rsid w:val="0046377F"/>
    <w:rsid w:val="00463839"/>
    <w:rsid w:val="00464838"/>
    <w:rsid w:val="00464AA5"/>
    <w:rsid w:val="00465EDA"/>
    <w:rsid w:val="00470760"/>
    <w:rsid w:val="0047086C"/>
    <w:rsid w:val="004717CB"/>
    <w:rsid w:val="00476B40"/>
    <w:rsid w:val="0048007A"/>
    <w:rsid w:val="00482BBE"/>
    <w:rsid w:val="00485161"/>
    <w:rsid w:val="004852A4"/>
    <w:rsid w:val="00487CCE"/>
    <w:rsid w:val="004926CB"/>
    <w:rsid w:val="00495C44"/>
    <w:rsid w:val="0049603A"/>
    <w:rsid w:val="00496394"/>
    <w:rsid w:val="004A03AD"/>
    <w:rsid w:val="004A0A7E"/>
    <w:rsid w:val="004A1804"/>
    <w:rsid w:val="004A326E"/>
    <w:rsid w:val="004A33B3"/>
    <w:rsid w:val="004A390D"/>
    <w:rsid w:val="004A4726"/>
    <w:rsid w:val="004A7033"/>
    <w:rsid w:val="004A7F94"/>
    <w:rsid w:val="004B05E5"/>
    <w:rsid w:val="004B2F55"/>
    <w:rsid w:val="004B444F"/>
    <w:rsid w:val="004B4BD7"/>
    <w:rsid w:val="004B5F47"/>
    <w:rsid w:val="004B73F5"/>
    <w:rsid w:val="004B7E85"/>
    <w:rsid w:val="004C08D7"/>
    <w:rsid w:val="004C1A28"/>
    <w:rsid w:val="004C3A13"/>
    <w:rsid w:val="004D08E1"/>
    <w:rsid w:val="004D19FE"/>
    <w:rsid w:val="004D3C6C"/>
    <w:rsid w:val="004D67C4"/>
    <w:rsid w:val="004D7343"/>
    <w:rsid w:val="004D78FA"/>
    <w:rsid w:val="004D7CC9"/>
    <w:rsid w:val="004E0248"/>
    <w:rsid w:val="004E23C6"/>
    <w:rsid w:val="004E42AB"/>
    <w:rsid w:val="004E4D53"/>
    <w:rsid w:val="004E51A0"/>
    <w:rsid w:val="004F50E3"/>
    <w:rsid w:val="004F5490"/>
    <w:rsid w:val="004F54DF"/>
    <w:rsid w:val="004F673D"/>
    <w:rsid w:val="004F7D48"/>
    <w:rsid w:val="005001B6"/>
    <w:rsid w:val="00503E0B"/>
    <w:rsid w:val="00506107"/>
    <w:rsid w:val="005076CC"/>
    <w:rsid w:val="00507D34"/>
    <w:rsid w:val="005111D6"/>
    <w:rsid w:val="005134E3"/>
    <w:rsid w:val="00514FFF"/>
    <w:rsid w:val="00515865"/>
    <w:rsid w:val="005169B8"/>
    <w:rsid w:val="00517573"/>
    <w:rsid w:val="00517CEE"/>
    <w:rsid w:val="0052174C"/>
    <w:rsid w:val="005234B0"/>
    <w:rsid w:val="00525865"/>
    <w:rsid w:val="005276CF"/>
    <w:rsid w:val="005329D2"/>
    <w:rsid w:val="00534274"/>
    <w:rsid w:val="00537E8C"/>
    <w:rsid w:val="0054037C"/>
    <w:rsid w:val="0054188E"/>
    <w:rsid w:val="0054253B"/>
    <w:rsid w:val="0054743E"/>
    <w:rsid w:val="0055335B"/>
    <w:rsid w:val="00556F7A"/>
    <w:rsid w:val="00560D94"/>
    <w:rsid w:val="00562EC3"/>
    <w:rsid w:val="005639AA"/>
    <w:rsid w:val="0056405D"/>
    <w:rsid w:val="00564AF3"/>
    <w:rsid w:val="00565A96"/>
    <w:rsid w:val="00567502"/>
    <w:rsid w:val="00575277"/>
    <w:rsid w:val="00576D4F"/>
    <w:rsid w:val="00580D60"/>
    <w:rsid w:val="00582AD3"/>
    <w:rsid w:val="00584E32"/>
    <w:rsid w:val="00586329"/>
    <w:rsid w:val="00587CC1"/>
    <w:rsid w:val="0059016D"/>
    <w:rsid w:val="00590AF7"/>
    <w:rsid w:val="00590EDC"/>
    <w:rsid w:val="005925EA"/>
    <w:rsid w:val="005965FB"/>
    <w:rsid w:val="0059779C"/>
    <w:rsid w:val="005A1156"/>
    <w:rsid w:val="005A26A8"/>
    <w:rsid w:val="005A7017"/>
    <w:rsid w:val="005A7415"/>
    <w:rsid w:val="005B0D1C"/>
    <w:rsid w:val="005B1475"/>
    <w:rsid w:val="005B1CD8"/>
    <w:rsid w:val="005B272D"/>
    <w:rsid w:val="005B5443"/>
    <w:rsid w:val="005B5C38"/>
    <w:rsid w:val="005B7286"/>
    <w:rsid w:val="005B7410"/>
    <w:rsid w:val="005B7A9D"/>
    <w:rsid w:val="005C0A00"/>
    <w:rsid w:val="005C149F"/>
    <w:rsid w:val="005C1C78"/>
    <w:rsid w:val="005C3C17"/>
    <w:rsid w:val="005C52E1"/>
    <w:rsid w:val="005D02D5"/>
    <w:rsid w:val="005D44E5"/>
    <w:rsid w:val="005D4641"/>
    <w:rsid w:val="005D4DC5"/>
    <w:rsid w:val="005D7875"/>
    <w:rsid w:val="005E12F2"/>
    <w:rsid w:val="005E2B82"/>
    <w:rsid w:val="005E3E13"/>
    <w:rsid w:val="005E4405"/>
    <w:rsid w:val="005F0AFB"/>
    <w:rsid w:val="005F0DA5"/>
    <w:rsid w:val="005F1829"/>
    <w:rsid w:val="005F1C5F"/>
    <w:rsid w:val="005F3C9A"/>
    <w:rsid w:val="005F5C11"/>
    <w:rsid w:val="005F7591"/>
    <w:rsid w:val="00600088"/>
    <w:rsid w:val="00602006"/>
    <w:rsid w:val="00603660"/>
    <w:rsid w:val="00605ED6"/>
    <w:rsid w:val="00607A50"/>
    <w:rsid w:val="006107FC"/>
    <w:rsid w:val="00610E05"/>
    <w:rsid w:val="00610F0F"/>
    <w:rsid w:val="00620165"/>
    <w:rsid w:val="006224F6"/>
    <w:rsid w:val="006244CA"/>
    <w:rsid w:val="00627C15"/>
    <w:rsid w:val="00632D19"/>
    <w:rsid w:val="00634B10"/>
    <w:rsid w:val="00635B1C"/>
    <w:rsid w:val="00637192"/>
    <w:rsid w:val="006422F4"/>
    <w:rsid w:val="00651228"/>
    <w:rsid w:val="00653A1C"/>
    <w:rsid w:val="00655EF2"/>
    <w:rsid w:val="00656E60"/>
    <w:rsid w:val="00661866"/>
    <w:rsid w:val="00663810"/>
    <w:rsid w:val="00664648"/>
    <w:rsid w:val="006649F3"/>
    <w:rsid w:val="00666935"/>
    <w:rsid w:val="006726B9"/>
    <w:rsid w:val="00672BDF"/>
    <w:rsid w:val="006735C5"/>
    <w:rsid w:val="006742EF"/>
    <w:rsid w:val="00684F70"/>
    <w:rsid w:val="00687B51"/>
    <w:rsid w:val="00690F15"/>
    <w:rsid w:val="00692496"/>
    <w:rsid w:val="0069517D"/>
    <w:rsid w:val="00696781"/>
    <w:rsid w:val="006A6FC4"/>
    <w:rsid w:val="006B57D6"/>
    <w:rsid w:val="006B5B8B"/>
    <w:rsid w:val="006B5C90"/>
    <w:rsid w:val="006B6433"/>
    <w:rsid w:val="006B7844"/>
    <w:rsid w:val="006C1DD8"/>
    <w:rsid w:val="006C47F9"/>
    <w:rsid w:val="006C4CB1"/>
    <w:rsid w:val="006D1592"/>
    <w:rsid w:val="006D420D"/>
    <w:rsid w:val="006D59C7"/>
    <w:rsid w:val="006E30A4"/>
    <w:rsid w:val="006E41BB"/>
    <w:rsid w:val="006E4E47"/>
    <w:rsid w:val="006E5289"/>
    <w:rsid w:val="006E6292"/>
    <w:rsid w:val="006F0486"/>
    <w:rsid w:val="006F151A"/>
    <w:rsid w:val="006F1749"/>
    <w:rsid w:val="006F2F87"/>
    <w:rsid w:val="006F3F42"/>
    <w:rsid w:val="006F46EF"/>
    <w:rsid w:val="006F69D9"/>
    <w:rsid w:val="006F7CDA"/>
    <w:rsid w:val="00701CD5"/>
    <w:rsid w:val="007059FE"/>
    <w:rsid w:val="00707490"/>
    <w:rsid w:val="00707EE9"/>
    <w:rsid w:val="00712A83"/>
    <w:rsid w:val="00715037"/>
    <w:rsid w:val="00715B5C"/>
    <w:rsid w:val="007160CC"/>
    <w:rsid w:val="00717A10"/>
    <w:rsid w:val="00717F9C"/>
    <w:rsid w:val="00722272"/>
    <w:rsid w:val="00724004"/>
    <w:rsid w:val="00725336"/>
    <w:rsid w:val="0072755A"/>
    <w:rsid w:val="007275B4"/>
    <w:rsid w:val="00727A42"/>
    <w:rsid w:val="00727D64"/>
    <w:rsid w:val="00730B04"/>
    <w:rsid w:val="007324B7"/>
    <w:rsid w:val="007328BB"/>
    <w:rsid w:val="00732C40"/>
    <w:rsid w:val="00743FFF"/>
    <w:rsid w:val="007518A6"/>
    <w:rsid w:val="0075275C"/>
    <w:rsid w:val="00756769"/>
    <w:rsid w:val="0075756E"/>
    <w:rsid w:val="007607CA"/>
    <w:rsid w:val="007619E6"/>
    <w:rsid w:val="00765D71"/>
    <w:rsid w:val="00766044"/>
    <w:rsid w:val="007664EE"/>
    <w:rsid w:val="0076680E"/>
    <w:rsid w:val="007668B6"/>
    <w:rsid w:val="007672B0"/>
    <w:rsid w:val="00770AFE"/>
    <w:rsid w:val="00772669"/>
    <w:rsid w:val="007727D3"/>
    <w:rsid w:val="00776C44"/>
    <w:rsid w:val="00781613"/>
    <w:rsid w:val="00781685"/>
    <w:rsid w:val="007860AF"/>
    <w:rsid w:val="0079282E"/>
    <w:rsid w:val="007964B1"/>
    <w:rsid w:val="0079711A"/>
    <w:rsid w:val="007A20B2"/>
    <w:rsid w:val="007A3104"/>
    <w:rsid w:val="007A358A"/>
    <w:rsid w:val="007A5DC4"/>
    <w:rsid w:val="007A613D"/>
    <w:rsid w:val="007A6943"/>
    <w:rsid w:val="007A7347"/>
    <w:rsid w:val="007B1A2C"/>
    <w:rsid w:val="007B2688"/>
    <w:rsid w:val="007B29CF"/>
    <w:rsid w:val="007B4439"/>
    <w:rsid w:val="007B540F"/>
    <w:rsid w:val="007B5936"/>
    <w:rsid w:val="007C074B"/>
    <w:rsid w:val="007C26CD"/>
    <w:rsid w:val="007C36C3"/>
    <w:rsid w:val="007C61BD"/>
    <w:rsid w:val="007C676B"/>
    <w:rsid w:val="007C75C1"/>
    <w:rsid w:val="007C76ED"/>
    <w:rsid w:val="007C7ED5"/>
    <w:rsid w:val="007D0858"/>
    <w:rsid w:val="007D2799"/>
    <w:rsid w:val="007D27A1"/>
    <w:rsid w:val="007E3213"/>
    <w:rsid w:val="007E479B"/>
    <w:rsid w:val="007E7396"/>
    <w:rsid w:val="007F0818"/>
    <w:rsid w:val="007F17C0"/>
    <w:rsid w:val="007F1B68"/>
    <w:rsid w:val="007F4A70"/>
    <w:rsid w:val="007F6394"/>
    <w:rsid w:val="007F68E1"/>
    <w:rsid w:val="007F6A64"/>
    <w:rsid w:val="00801513"/>
    <w:rsid w:val="008039BA"/>
    <w:rsid w:val="00811FEE"/>
    <w:rsid w:val="008150E9"/>
    <w:rsid w:val="008176EF"/>
    <w:rsid w:val="00820611"/>
    <w:rsid w:val="0082301C"/>
    <w:rsid w:val="00824EED"/>
    <w:rsid w:val="00827914"/>
    <w:rsid w:val="00827B84"/>
    <w:rsid w:val="00830E64"/>
    <w:rsid w:val="008318E6"/>
    <w:rsid w:val="00832A39"/>
    <w:rsid w:val="008339B3"/>
    <w:rsid w:val="008339D5"/>
    <w:rsid w:val="00834268"/>
    <w:rsid w:val="0083519B"/>
    <w:rsid w:val="008360FF"/>
    <w:rsid w:val="00840A4F"/>
    <w:rsid w:val="0084221E"/>
    <w:rsid w:val="00844D42"/>
    <w:rsid w:val="00847444"/>
    <w:rsid w:val="00854D57"/>
    <w:rsid w:val="008558D9"/>
    <w:rsid w:val="00857D8A"/>
    <w:rsid w:val="00861870"/>
    <w:rsid w:val="00865C85"/>
    <w:rsid w:val="0086789A"/>
    <w:rsid w:val="00870C8C"/>
    <w:rsid w:val="00871DD3"/>
    <w:rsid w:val="008726BF"/>
    <w:rsid w:val="00873580"/>
    <w:rsid w:val="0088161C"/>
    <w:rsid w:val="008879C1"/>
    <w:rsid w:val="00891351"/>
    <w:rsid w:val="0089435B"/>
    <w:rsid w:val="008945B6"/>
    <w:rsid w:val="008945DD"/>
    <w:rsid w:val="008946D2"/>
    <w:rsid w:val="00895F34"/>
    <w:rsid w:val="008A028D"/>
    <w:rsid w:val="008A1522"/>
    <w:rsid w:val="008A2631"/>
    <w:rsid w:val="008A2A7C"/>
    <w:rsid w:val="008A50E1"/>
    <w:rsid w:val="008A5FD2"/>
    <w:rsid w:val="008B0B2E"/>
    <w:rsid w:val="008B119D"/>
    <w:rsid w:val="008B23CA"/>
    <w:rsid w:val="008B3063"/>
    <w:rsid w:val="008B446A"/>
    <w:rsid w:val="008C37CE"/>
    <w:rsid w:val="008C5A44"/>
    <w:rsid w:val="008C5AD8"/>
    <w:rsid w:val="008C5EB9"/>
    <w:rsid w:val="008D2C2B"/>
    <w:rsid w:val="008D4A1F"/>
    <w:rsid w:val="008D6713"/>
    <w:rsid w:val="008D6D31"/>
    <w:rsid w:val="008E6657"/>
    <w:rsid w:val="008F160F"/>
    <w:rsid w:val="008F229C"/>
    <w:rsid w:val="008F45ED"/>
    <w:rsid w:val="009000A4"/>
    <w:rsid w:val="0090197B"/>
    <w:rsid w:val="00904361"/>
    <w:rsid w:val="0091204A"/>
    <w:rsid w:val="00924D83"/>
    <w:rsid w:val="00925B90"/>
    <w:rsid w:val="009277FB"/>
    <w:rsid w:val="009317EA"/>
    <w:rsid w:val="00935A0F"/>
    <w:rsid w:val="0093700E"/>
    <w:rsid w:val="00937239"/>
    <w:rsid w:val="009379E6"/>
    <w:rsid w:val="009406B6"/>
    <w:rsid w:val="009413E2"/>
    <w:rsid w:val="00951AEA"/>
    <w:rsid w:val="00956318"/>
    <w:rsid w:val="009619ED"/>
    <w:rsid w:val="00962EEC"/>
    <w:rsid w:val="00964879"/>
    <w:rsid w:val="009668A8"/>
    <w:rsid w:val="00966E10"/>
    <w:rsid w:val="0097061E"/>
    <w:rsid w:val="00970684"/>
    <w:rsid w:val="00971BE2"/>
    <w:rsid w:val="00972354"/>
    <w:rsid w:val="00972892"/>
    <w:rsid w:val="009730CF"/>
    <w:rsid w:val="00974450"/>
    <w:rsid w:val="00976CDB"/>
    <w:rsid w:val="00977853"/>
    <w:rsid w:val="009810E4"/>
    <w:rsid w:val="00981ABF"/>
    <w:rsid w:val="009838F7"/>
    <w:rsid w:val="00987FAE"/>
    <w:rsid w:val="00992341"/>
    <w:rsid w:val="00993B48"/>
    <w:rsid w:val="00994BAC"/>
    <w:rsid w:val="00996DEA"/>
    <w:rsid w:val="009A3103"/>
    <w:rsid w:val="009A3172"/>
    <w:rsid w:val="009A4601"/>
    <w:rsid w:val="009A47D6"/>
    <w:rsid w:val="009A74E9"/>
    <w:rsid w:val="009A78F9"/>
    <w:rsid w:val="009B13E8"/>
    <w:rsid w:val="009B2058"/>
    <w:rsid w:val="009B5AC7"/>
    <w:rsid w:val="009C1E1F"/>
    <w:rsid w:val="009C6673"/>
    <w:rsid w:val="009D044F"/>
    <w:rsid w:val="009D1A79"/>
    <w:rsid w:val="009D2194"/>
    <w:rsid w:val="009D28FF"/>
    <w:rsid w:val="009D4879"/>
    <w:rsid w:val="009D5DBC"/>
    <w:rsid w:val="009D721D"/>
    <w:rsid w:val="009D78F2"/>
    <w:rsid w:val="009D7A96"/>
    <w:rsid w:val="009E5209"/>
    <w:rsid w:val="009F078A"/>
    <w:rsid w:val="009F124F"/>
    <w:rsid w:val="009F16B5"/>
    <w:rsid w:val="009F57EE"/>
    <w:rsid w:val="009F7EC2"/>
    <w:rsid w:val="00A05563"/>
    <w:rsid w:val="00A07770"/>
    <w:rsid w:val="00A07A8B"/>
    <w:rsid w:val="00A108D3"/>
    <w:rsid w:val="00A10A84"/>
    <w:rsid w:val="00A11F40"/>
    <w:rsid w:val="00A15941"/>
    <w:rsid w:val="00A16000"/>
    <w:rsid w:val="00A20255"/>
    <w:rsid w:val="00A20868"/>
    <w:rsid w:val="00A20EFA"/>
    <w:rsid w:val="00A210C8"/>
    <w:rsid w:val="00A26105"/>
    <w:rsid w:val="00A2617C"/>
    <w:rsid w:val="00A36B7C"/>
    <w:rsid w:val="00A36EA1"/>
    <w:rsid w:val="00A43082"/>
    <w:rsid w:val="00A446E6"/>
    <w:rsid w:val="00A44E3B"/>
    <w:rsid w:val="00A50758"/>
    <w:rsid w:val="00A53ACC"/>
    <w:rsid w:val="00A5403D"/>
    <w:rsid w:val="00A55DF4"/>
    <w:rsid w:val="00A567C7"/>
    <w:rsid w:val="00A56920"/>
    <w:rsid w:val="00A57731"/>
    <w:rsid w:val="00A604B7"/>
    <w:rsid w:val="00A64185"/>
    <w:rsid w:val="00A6640C"/>
    <w:rsid w:val="00A665DA"/>
    <w:rsid w:val="00A7138F"/>
    <w:rsid w:val="00A75035"/>
    <w:rsid w:val="00A75C9D"/>
    <w:rsid w:val="00A8188E"/>
    <w:rsid w:val="00A81AD5"/>
    <w:rsid w:val="00A82057"/>
    <w:rsid w:val="00A8304F"/>
    <w:rsid w:val="00A832C7"/>
    <w:rsid w:val="00A87979"/>
    <w:rsid w:val="00A87B91"/>
    <w:rsid w:val="00A92C11"/>
    <w:rsid w:val="00A92EDE"/>
    <w:rsid w:val="00A9333B"/>
    <w:rsid w:val="00A94FD0"/>
    <w:rsid w:val="00AA064C"/>
    <w:rsid w:val="00AA1604"/>
    <w:rsid w:val="00AA3F36"/>
    <w:rsid w:val="00AA481C"/>
    <w:rsid w:val="00AA62D5"/>
    <w:rsid w:val="00AA7618"/>
    <w:rsid w:val="00AA7BEA"/>
    <w:rsid w:val="00AB10BB"/>
    <w:rsid w:val="00AB18F9"/>
    <w:rsid w:val="00AB1ACD"/>
    <w:rsid w:val="00AB20D7"/>
    <w:rsid w:val="00AB2D26"/>
    <w:rsid w:val="00AB56E0"/>
    <w:rsid w:val="00AB7D04"/>
    <w:rsid w:val="00AC1ACD"/>
    <w:rsid w:val="00AC214D"/>
    <w:rsid w:val="00AC2C50"/>
    <w:rsid w:val="00AC2CB3"/>
    <w:rsid w:val="00AC51EF"/>
    <w:rsid w:val="00AC5CF0"/>
    <w:rsid w:val="00AD1D27"/>
    <w:rsid w:val="00AD751F"/>
    <w:rsid w:val="00AE21DE"/>
    <w:rsid w:val="00AE23F5"/>
    <w:rsid w:val="00AE3486"/>
    <w:rsid w:val="00AE7507"/>
    <w:rsid w:val="00AF4AA4"/>
    <w:rsid w:val="00AF4EB1"/>
    <w:rsid w:val="00AF7AA9"/>
    <w:rsid w:val="00B00C13"/>
    <w:rsid w:val="00B018FB"/>
    <w:rsid w:val="00B02AA9"/>
    <w:rsid w:val="00B034BF"/>
    <w:rsid w:val="00B04017"/>
    <w:rsid w:val="00B066CC"/>
    <w:rsid w:val="00B0765D"/>
    <w:rsid w:val="00B1135A"/>
    <w:rsid w:val="00B1221C"/>
    <w:rsid w:val="00B13B23"/>
    <w:rsid w:val="00B15813"/>
    <w:rsid w:val="00B17A38"/>
    <w:rsid w:val="00B21D07"/>
    <w:rsid w:val="00B24635"/>
    <w:rsid w:val="00B247CA"/>
    <w:rsid w:val="00B2565A"/>
    <w:rsid w:val="00B25BB0"/>
    <w:rsid w:val="00B36CF1"/>
    <w:rsid w:val="00B37126"/>
    <w:rsid w:val="00B456FD"/>
    <w:rsid w:val="00B500AA"/>
    <w:rsid w:val="00B507FF"/>
    <w:rsid w:val="00B57F75"/>
    <w:rsid w:val="00B6539F"/>
    <w:rsid w:val="00B71BD5"/>
    <w:rsid w:val="00B74064"/>
    <w:rsid w:val="00B74163"/>
    <w:rsid w:val="00B7523B"/>
    <w:rsid w:val="00B77B7E"/>
    <w:rsid w:val="00B80505"/>
    <w:rsid w:val="00B81F16"/>
    <w:rsid w:val="00B875EA"/>
    <w:rsid w:val="00B9042D"/>
    <w:rsid w:val="00B90A7D"/>
    <w:rsid w:val="00B9222B"/>
    <w:rsid w:val="00B92538"/>
    <w:rsid w:val="00B92E3E"/>
    <w:rsid w:val="00B9447B"/>
    <w:rsid w:val="00B948F5"/>
    <w:rsid w:val="00BA0B3F"/>
    <w:rsid w:val="00BA1CA8"/>
    <w:rsid w:val="00BA4D5D"/>
    <w:rsid w:val="00BA4E6E"/>
    <w:rsid w:val="00BB0917"/>
    <w:rsid w:val="00BB7A87"/>
    <w:rsid w:val="00BB7AEE"/>
    <w:rsid w:val="00BC3F05"/>
    <w:rsid w:val="00BC5084"/>
    <w:rsid w:val="00BC78F3"/>
    <w:rsid w:val="00BD3E78"/>
    <w:rsid w:val="00BD66B9"/>
    <w:rsid w:val="00BD7DEA"/>
    <w:rsid w:val="00BE3DAA"/>
    <w:rsid w:val="00BE4281"/>
    <w:rsid w:val="00BF2372"/>
    <w:rsid w:val="00BF544A"/>
    <w:rsid w:val="00BF6A3E"/>
    <w:rsid w:val="00BF6D5A"/>
    <w:rsid w:val="00BF71E5"/>
    <w:rsid w:val="00BF76A1"/>
    <w:rsid w:val="00C0362A"/>
    <w:rsid w:val="00C071AA"/>
    <w:rsid w:val="00C11E76"/>
    <w:rsid w:val="00C13323"/>
    <w:rsid w:val="00C22569"/>
    <w:rsid w:val="00C26F55"/>
    <w:rsid w:val="00C3162A"/>
    <w:rsid w:val="00C32D58"/>
    <w:rsid w:val="00C35697"/>
    <w:rsid w:val="00C46A05"/>
    <w:rsid w:val="00C52812"/>
    <w:rsid w:val="00C54B55"/>
    <w:rsid w:val="00C7010E"/>
    <w:rsid w:val="00C720AF"/>
    <w:rsid w:val="00C72AFF"/>
    <w:rsid w:val="00C7308E"/>
    <w:rsid w:val="00C74479"/>
    <w:rsid w:val="00C74495"/>
    <w:rsid w:val="00C80427"/>
    <w:rsid w:val="00C81430"/>
    <w:rsid w:val="00C82E75"/>
    <w:rsid w:val="00C843FD"/>
    <w:rsid w:val="00C84F7B"/>
    <w:rsid w:val="00C8612D"/>
    <w:rsid w:val="00C87C9A"/>
    <w:rsid w:val="00C907DB"/>
    <w:rsid w:val="00C92580"/>
    <w:rsid w:val="00C9751D"/>
    <w:rsid w:val="00CA1D68"/>
    <w:rsid w:val="00CA32F3"/>
    <w:rsid w:val="00CA3A1E"/>
    <w:rsid w:val="00CA64AB"/>
    <w:rsid w:val="00CB10D8"/>
    <w:rsid w:val="00CB3A0C"/>
    <w:rsid w:val="00CB4F33"/>
    <w:rsid w:val="00CB745D"/>
    <w:rsid w:val="00CB79FA"/>
    <w:rsid w:val="00CB7C56"/>
    <w:rsid w:val="00CC0DAC"/>
    <w:rsid w:val="00CC311D"/>
    <w:rsid w:val="00CC7472"/>
    <w:rsid w:val="00CD4556"/>
    <w:rsid w:val="00CD5ACF"/>
    <w:rsid w:val="00CD5B51"/>
    <w:rsid w:val="00CE032E"/>
    <w:rsid w:val="00CE1190"/>
    <w:rsid w:val="00CE155A"/>
    <w:rsid w:val="00CE1785"/>
    <w:rsid w:val="00CE1BD7"/>
    <w:rsid w:val="00CE2B19"/>
    <w:rsid w:val="00CE35F1"/>
    <w:rsid w:val="00CE3D83"/>
    <w:rsid w:val="00CF2547"/>
    <w:rsid w:val="00CF34A5"/>
    <w:rsid w:val="00CF3EE2"/>
    <w:rsid w:val="00CF77C6"/>
    <w:rsid w:val="00CF7F14"/>
    <w:rsid w:val="00D01D96"/>
    <w:rsid w:val="00D0314F"/>
    <w:rsid w:val="00D04B5E"/>
    <w:rsid w:val="00D0700D"/>
    <w:rsid w:val="00D07E29"/>
    <w:rsid w:val="00D13319"/>
    <w:rsid w:val="00D14E6F"/>
    <w:rsid w:val="00D164ED"/>
    <w:rsid w:val="00D16F3B"/>
    <w:rsid w:val="00D1729F"/>
    <w:rsid w:val="00D20B1B"/>
    <w:rsid w:val="00D211D6"/>
    <w:rsid w:val="00D22055"/>
    <w:rsid w:val="00D248EA"/>
    <w:rsid w:val="00D25AC5"/>
    <w:rsid w:val="00D30591"/>
    <w:rsid w:val="00D311F1"/>
    <w:rsid w:val="00D33E2F"/>
    <w:rsid w:val="00D34B86"/>
    <w:rsid w:val="00D35AD7"/>
    <w:rsid w:val="00D377C0"/>
    <w:rsid w:val="00D407A4"/>
    <w:rsid w:val="00D41FFF"/>
    <w:rsid w:val="00D42249"/>
    <w:rsid w:val="00D45A49"/>
    <w:rsid w:val="00D47612"/>
    <w:rsid w:val="00D51FAF"/>
    <w:rsid w:val="00D53D2D"/>
    <w:rsid w:val="00D6028F"/>
    <w:rsid w:val="00D608BB"/>
    <w:rsid w:val="00D62495"/>
    <w:rsid w:val="00D642AC"/>
    <w:rsid w:val="00D64DE7"/>
    <w:rsid w:val="00D6680A"/>
    <w:rsid w:val="00D67D95"/>
    <w:rsid w:val="00D71744"/>
    <w:rsid w:val="00D7349B"/>
    <w:rsid w:val="00D73FC9"/>
    <w:rsid w:val="00D74781"/>
    <w:rsid w:val="00D77BFB"/>
    <w:rsid w:val="00D80722"/>
    <w:rsid w:val="00D82D9B"/>
    <w:rsid w:val="00D82EAE"/>
    <w:rsid w:val="00D82EB7"/>
    <w:rsid w:val="00D85A47"/>
    <w:rsid w:val="00D87785"/>
    <w:rsid w:val="00D90138"/>
    <w:rsid w:val="00D950CE"/>
    <w:rsid w:val="00D96A7D"/>
    <w:rsid w:val="00DA2196"/>
    <w:rsid w:val="00DA27B0"/>
    <w:rsid w:val="00DA2CBC"/>
    <w:rsid w:val="00DA4F13"/>
    <w:rsid w:val="00DA55E8"/>
    <w:rsid w:val="00DA614A"/>
    <w:rsid w:val="00DA7D77"/>
    <w:rsid w:val="00DB07C4"/>
    <w:rsid w:val="00DB095A"/>
    <w:rsid w:val="00DB1233"/>
    <w:rsid w:val="00DB41D2"/>
    <w:rsid w:val="00DB6DEA"/>
    <w:rsid w:val="00DB7B77"/>
    <w:rsid w:val="00DC1CA2"/>
    <w:rsid w:val="00DC2038"/>
    <w:rsid w:val="00DC4D2B"/>
    <w:rsid w:val="00DC4FCF"/>
    <w:rsid w:val="00DC78E0"/>
    <w:rsid w:val="00DD511F"/>
    <w:rsid w:val="00DD6F68"/>
    <w:rsid w:val="00DE0E54"/>
    <w:rsid w:val="00DE21EE"/>
    <w:rsid w:val="00DE2B80"/>
    <w:rsid w:val="00DE34A7"/>
    <w:rsid w:val="00DF2A9B"/>
    <w:rsid w:val="00DF4443"/>
    <w:rsid w:val="00DF6A60"/>
    <w:rsid w:val="00E0079D"/>
    <w:rsid w:val="00E00CB9"/>
    <w:rsid w:val="00E01BFA"/>
    <w:rsid w:val="00E07A1C"/>
    <w:rsid w:val="00E12152"/>
    <w:rsid w:val="00E12DFA"/>
    <w:rsid w:val="00E250CC"/>
    <w:rsid w:val="00E26DC0"/>
    <w:rsid w:val="00E2715E"/>
    <w:rsid w:val="00E3198F"/>
    <w:rsid w:val="00E335FF"/>
    <w:rsid w:val="00E34544"/>
    <w:rsid w:val="00E35F8A"/>
    <w:rsid w:val="00E37D67"/>
    <w:rsid w:val="00E37DFA"/>
    <w:rsid w:val="00E4006D"/>
    <w:rsid w:val="00E4153C"/>
    <w:rsid w:val="00E43EC5"/>
    <w:rsid w:val="00E44337"/>
    <w:rsid w:val="00E449A2"/>
    <w:rsid w:val="00E44E1C"/>
    <w:rsid w:val="00E45793"/>
    <w:rsid w:val="00E45A25"/>
    <w:rsid w:val="00E46F07"/>
    <w:rsid w:val="00E47187"/>
    <w:rsid w:val="00E516AF"/>
    <w:rsid w:val="00E52318"/>
    <w:rsid w:val="00E5411C"/>
    <w:rsid w:val="00E552B8"/>
    <w:rsid w:val="00E55A39"/>
    <w:rsid w:val="00E5625C"/>
    <w:rsid w:val="00E60220"/>
    <w:rsid w:val="00E628D4"/>
    <w:rsid w:val="00E64889"/>
    <w:rsid w:val="00E7019B"/>
    <w:rsid w:val="00E72D80"/>
    <w:rsid w:val="00E72DCC"/>
    <w:rsid w:val="00E7342A"/>
    <w:rsid w:val="00E77889"/>
    <w:rsid w:val="00E77A15"/>
    <w:rsid w:val="00E77B49"/>
    <w:rsid w:val="00E82C01"/>
    <w:rsid w:val="00E82D07"/>
    <w:rsid w:val="00E84BC1"/>
    <w:rsid w:val="00E852DF"/>
    <w:rsid w:val="00E8599C"/>
    <w:rsid w:val="00E85E56"/>
    <w:rsid w:val="00E86126"/>
    <w:rsid w:val="00E92653"/>
    <w:rsid w:val="00E93034"/>
    <w:rsid w:val="00E968FF"/>
    <w:rsid w:val="00EA01C1"/>
    <w:rsid w:val="00EA0C92"/>
    <w:rsid w:val="00EA2573"/>
    <w:rsid w:val="00EA3B00"/>
    <w:rsid w:val="00EA4801"/>
    <w:rsid w:val="00EB27B4"/>
    <w:rsid w:val="00EB4A36"/>
    <w:rsid w:val="00EB7A8D"/>
    <w:rsid w:val="00EC0DFC"/>
    <w:rsid w:val="00EC4FCB"/>
    <w:rsid w:val="00EC5E0D"/>
    <w:rsid w:val="00ED2BD8"/>
    <w:rsid w:val="00ED45DD"/>
    <w:rsid w:val="00ED4975"/>
    <w:rsid w:val="00ED57C0"/>
    <w:rsid w:val="00EE448D"/>
    <w:rsid w:val="00EE70D4"/>
    <w:rsid w:val="00EF7962"/>
    <w:rsid w:val="00F017B4"/>
    <w:rsid w:val="00F020DB"/>
    <w:rsid w:val="00F07927"/>
    <w:rsid w:val="00F13A8F"/>
    <w:rsid w:val="00F16AAD"/>
    <w:rsid w:val="00F16C1D"/>
    <w:rsid w:val="00F215F8"/>
    <w:rsid w:val="00F2338E"/>
    <w:rsid w:val="00F254AE"/>
    <w:rsid w:val="00F2739F"/>
    <w:rsid w:val="00F276B0"/>
    <w:rsid w:val="00F31EED"/>
    <w:rsid w:val="00F32232"/>
    <w:rsid w:val="00F372E4"/>
    <w:rsid w:val="00F40362"/>
    <w:rsid w:val="00F41013"/>
    <w:rsid w:val="00F415B9"/>
    <w:rsid w:val="00F427BE"/>
    <w:rsid w:val="00F43750"/>
    <w:rsid w:val="00F44B7C"/>
    <w:rsid w:val="00F44B87"/>
    <w:rsid w:val="00F46EF0"/>
    <w:rsid w:val="00F47344"/>
    <w:rsid w:val="00F50541"/>
    <w:rsid w:val="00F559E0"/>
    <w:rsid w:val="00F57312"/>
    <w:rsid w:val="00F609DE"/>
    <w:rsid w:val="00F64BD1"/>
    <w:rsid w:val="00F7028C"/>
    <w:rsid w:val="00F70DAB"/>
    <w:rsid w:val="00F72962"/>
    <w:rsid w:val="00F75737"/>
    <w:rsid w:val="00F77179"/>
    <w:rsid w:val="00F8468F"/>
    <w:rsid w:val="00F86237"/>
    <w:rsid w:val="00F9300A"/>
    <w:rsid w:val="00F9462E"/>
    <w:rsid w:val="00F959BF"/>
    <w:rsid w:val="00F97918"/>
    <w:rsid w:val="00FA2804"/>
    <w:rsid w:val="00FA793A"/>
    <w:rsid w:val="00FB0261"/>
    <w:rsid w:val="00FB25AB"/>
    <w:rsid w:val="00FB5791"/>
    <w:rsid w:val="00FC04C4"/>
    <w:rsid w:val="00FC084E"/>
    <w:rsid w:val="00FC1EB4"/>
    <w:rsid w:val="00FC2E48"/>
    <w:rsid w:val="00FD0BAA"/>
    <w:rsid w:val="00FD1E0C"/>
    <w:rsid w:val="00FD2788"/>
    <w:rsid w:val="00FD624B"/>
    <w:rsid w:val="00FD7F0F"/>
    <w:rsid w:val="00FE13A0"/>
    <w:rsid w:val="00FE161E"/>
    <w:rsid w:val="00FE23AA"/>
    <w:rsid w:val="00FE67E7"/>
    <w:rsid w:val="00FF07B1"/>
    <w:rsid w:val="00FF25AB"/>
    <w:rsid w:val="00FF2925"/>
    <w:rsid w:val="00FF2965"/>
    <w:rsid w:val="00FF3061"/>
    <w:rsid w:val="00FF4272"/>
    <w:rsid w:val="00FF4617"/>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9F5C90"/>
  <w15:docId w15:val="{51E9756B-0B4B-CD4B-B6C3-461BA6FA8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5F1"/>
  </w:style>
  <w:style w:type="paragraph" w:styleId="Heading1">
    <w:name w:val="heading 1"/>
    <w:basedOn w:val="Normal"/>
    <w:next w:val="Normal"/>
    <w:link w:val="Heading1Char"/>
    <w:uiPriority w:val="9"/>
    <w:qFormat/>
    <w:rsid w:val="00EE70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D608BB"/>
    <w:pPr>
      <w:keepNext/>
      <w:spacing w:after="0" w:line="240" w:lineRule="auto"/>
      <w:jc w:val="center"/>
      <w:outlineLvl w:val="1"/>
    </w:pPr>
    <w:rPr>
      <w:rFonts w:ascii="Times New Roman" w:eastAsia="Times New Roman" w:hAnsi="Times New Roman" w:cs="Times New Roman"/>
      <w:sz w:val="28"/>
      <w:szCs w:val="24"/>
    </w:rPr>
  </w:style>
  <w:style w:type="paragraph" w:styleId="Heading5">
    <w:name w:val="heading 5"/>
    <w:basedOn w:val="Normal"/>
    <w:next w:val="Normal"/>
    <w:link w:val="Heading5Char"/>
    <w:uiPriority w:val="9"/>
    <w:semiHidden/>
    <w:unhideWhenUsed/>
    <w:qFormat/>
    <w:rsid w:val="00D1729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1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608BB"/>
    <w:pPr>
      <w:tabs>
        <w:tab w:val="center" w:pos="4677"/>
        <w:tab w:val="right" w:pos="9355"/>
      </w:tabs>
      <w:spacing w:after="0" w:line="240" w:lineRule="auto"/>
    </w:pPr>
  </w:style>
  <w:style w:type="character" w:customStyle="1" w:styleId="HeaderChar">
    <w:name w:val="Header Char"/>
    <w:basedOn w:val="DefaultParagraphFont"/>
    <w:link w:val="Header"/>
    <w:uiPriority w:val="99"/>
    <w:rsid w:val="00D608BB"/>
  </w:style>
  <w:style w:type="paragraph" w:styleId="Footer">
    <w:name w:val="footer"/>
    <w:basedOn w:val="Normal"/>
    <w:link w:val="FooterChar"/>
    <w:uiPriority w:val="99"/>
    <w:unhideWhenUsed/>
    <w:rsid w:val="00D608BB"/>
    <w:pPr>
      <w:tabs>
        <w:tab w:val="center" w:pos="4677"/>
        <w:tab w:val="right" w:pos="9355"/>
      </w:tabs>
      <w:spacing w:after="0" w:line="240" w:lineRule="auto"/>
    </w:pPr>
  </w:style>
  <w:style w:type="character" w:customStyle="1" w:styleId="FooterChar">
    <w:name w:val="Footer Char"/>
    <w:basedOn w:val="DefaultParagraphFont"/>
    <w:link w:val="Footer"/>
    <w:uiPriority w:val="99"/>
    <w:rsid w:val="00D608BB"/>
  </w:style>
  <w:style w:type="character" w:customStyle="1" w:styleId="Heading2Char">
    <w:name w:val="Heading 2 Char"/>
    <w:basedOn w:val="DefaultParagraphFont"/>
    <w:link w:val="Heading2"/>
    <w:rsid w:val="00D608BB"/>
    <w:rPr>
      <w:rFonts w:ascii="Times New Roman" w:eastAsia="Times New Roman" w:hAnsi="Times New Roman" w:cs="Times New Roman"/>
      <w:sz w:val="28"/>
      <w:szCs w:val="24"/>
      <w:lang w:eastAsia="ru-RU"/>
    </w:rPr>
  </w:style>
  <w:style w:type="paragraph" w:styleId="FootnoteText">
    <w:name w:val="footnote text"/>
    <w:basedOn w:val="Normal"/>
    <w:link w:val="FootnoteTextChar"/>
    <w:uiPriority w:val="99"/>
    <w:semiHidden/>
    <w:unhideWhenUsed/>
    <w:rsid w:val="00A36E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EA1"/>
    <w:rPr>
      <w:sz w:val="20"/>
      <w:szCs w:val="20"/>
    </w:rPr>
  </w:style>
  <w:style w:type="character" w:styleId="FootnoteReference">
    <w:name w:val="footnote reference"/>
    <w:basedOn w:val="DefaultParagraphFont"/>
    <w:uiPriority w:val="99"/>
    <w:semiHidden/>
    <w:unhideWhenUsed/>
    <w:rsid w:val="00A36EA1"/>
    <w:rPr>
      <w:vertAlign w:val="superscript"/>
    </w:rPr>
  </w:style>
  <w:style w:type="paragraph" w:styleId="ListParagraph">
    <w:name w:val="List Paragraph"/>
    <w:basedOn w:val="Normal"/>
    <w:uiPriority w:val="34"/>
    <w:qFormat/>
    <w:rsid w:val="00590EDC"/>
    <w:pPr>
      <w:ind w:left="720"/>
      <w:contextualSpacing/>
    </w:pPr>
  </w:style>
  <w:style w:type="paragraph" w:styleId="BodyText">
    <w:name w:val="Body Text"/>
    <w:basedOn w:val="Normal"/>
    <w:link w:val="BodyTextChar"/>
    <w:uiPriority w:val="99"/>
    <w:rsid w:val="00D73FC9"/>
    <w:pPr>
      <w:shd w:val="clear" w:color="auto" w:fill="FFFFFF"/>
      <w:spacing w:after="0" w:line="326" w:lineRule="exact"/>
      <w:ind w:firstLine="580"/>
      <w:jc w:val="both"/>
    </w:pPr>
    <w:rPr>
      <w:rFonts w:ascii="Times New Roman" w:eastAsia="Arial Unicode MS" w:hAnsi="Times New Roman" w:cs="Times New Roman"/>
      <w:sz w:val="26"/>
      <w:szCs w:val="26"/>
    </w:rPr>
  </w:style>
  <w:style w:type="character" w:customStyle="1" w:styleId="BodyTextChar">
    <w:name w:val="Body Text Char"/>
    <w:basedOn w:val="DefaultParagraphFont"/>
    <w:link w:val="BodyText"/>
    <w:uiPriority w:val="99"/>
    <w:rsid w:val="00D73FC9"/>
    <w:rPr>
      <w:rFonts w:ascii="Times New Roman" w:eastAsia="Arial Unicode MS" w:hAnsi="Times New Roman" w:cs="Times New Roman"/>
      <w:sz w:val="26"/>
      <w:szCs w:val="26"/>
      <w:shd w:val="clear" w:color="auto" w:fill="FFFFFF"/>
      <w:lang w:eastAsia="ru-RU"/>
    </w:rPr>
  </w:style>
  <w:style w:type="character" w:customStyle="1" w:styleId="2">
    <w:name w:val="Основной текст (2)"/>
    <w:basedOn w:val="DefaultParagraphFont"/>
    <w:link w:val="21"/>
    <w:uiPriority w:val="99"/>
    <w:rsid w:val="00D73FC9"/>
    <w:rPr>
      <w:rFonts w:ascii="Times New Roman" w:hAnsi="Times New Roman" w:cs="Times New Roman"/>
      <w:sz w:val="26"/>
      <w:szCs w:val="26"/>
      <w:shd w:val="clear" w:color="auto" w:fill="FFFFFF"/>
    </w:rPr>
  </w:style>
  <w:style w:type="paragraph" w:customStyle="1" w:styleId="21">
    <w:name w:val="Основной текст (2)1"/>
    <w:basedOn w:val="Normal"/>
    <w:link w:val="2"/>
    <w:uiPriority w:val="99"/>
    <w:rsid w:val="00D73FC9"/>
    <w:pPr>
      <w:shd w:val="clear" w:color="auto" w:fill="FFFFFF"/>
      <w:spacing w:after="0" w:line="326" w:lineRule="exact"/>
    </w:pPr>
    <w:rPr>
      <w:rFonts w:ascii="Times New Roman" w:hAnsi="Times New Roman" w:cs="Times New Roman"/>
      <w:sz w:val="26"/>
      <w:szCs w:val="26"/>
    </w:rPr>
  </w:style>
  <w:style w:type="character" w:customStyle="1" w:styleId="4">
    <w:name w:val="Основной текст (4)"/>
    <w:basedOn w:val="DefaultParagraphFont"/>
    <w:link w:val="41"/>
    <w:uiPriority w:val="99"/>
    <w:rsid w:val="00972892"/>
    <w:rPr>
      <w:rFonts w:ascii="Times New Roman" w:hAnsi="Times New Roman"/>
      <w:sz w:val="24"/>
      <w:szCs w:val="24"/>
      <w:shd w:val="clear" w:color="auto" w:fill="FFFFFF"/>
    </w:rPr>
  </w:style>
  <w:style w:type="character" w:customStyle="1" w:styleId="3">
    <w:name w:val="Основной текст (3)"/>
    <w:basedOn w:val="DefaultParagraphFont"/>
    <w:link w:val="31"/>
    <w:uiPriority w:val="99"/>
    <w:rsid w:val="00972892"/>
    <w:rPr>
      <w:rFonts w:ascii="Times New Roman" w:hAnsi="Times New Roman"/>
      <w:sz w:val="24"/>
      <w:szCs w:val="24"/>
      <w:shd w:val="clear" w:color="auto" w:fill="FFFFFF"/>
    </w:rPr>
  </w:style>
  <w:style w:type="character" w:customStyle="1" w:styleId="5">
    <w:name w:val="Основной текст (5)"/>
    <w:basedOn w:val="DefaultParagraphFont"/>
    <w:link w:val="51"/>
    <w:uiPriority w:val="99"/>
    <w:rsid w:val="00972892"/>
    <w:rPr>
      <w:rFonts w:ascii="Times New Roman" w:hAnsi="Times New Roman"/>
      <w:sz w:val="24"/>
      <w:szCs w:val="24"/>
      <w:shd w:val="clear" w:color="auto" w:fill="FFFFFF"/>
    </w:rPr>
  </w:style>
  <w:style w:type="paragraph" w:customStyle="1" w:styleId="41">
    <w:name w:val="Основной текст (4)1"/>
    <w:basedOn w:val="Normal"/>
    <w:link w:val="4"/>
    <w:uiPriority w:val="99"/>
    <w:rsid w:val="00972892"/>
    <w:pPr>
      <w:shd w:val="clear" w:color="auto" w:fill="FFFFFF"/>
      <w:spacing w:after="0" w:line="240" w:lineRule="atLeast"/>
    </w:pPr>
    <w:rPr>
      <w:rFonts w:ascii="Times New Roman" w:hAnsi="Times New Roman"/>
      <w:sz w:val="24"/>
      <w:szCs w:val="24"/>
    </w:rPr>
  </w:style>
  <w:style w:type="paragraph" w:customStyle="1" w:styleId="31">
    <w:name w:val="Основной текст (3)1"/>
    <w:basedOn w:val="Normal"/>
    <w:link w:val="3"/>
    <w:uiPriority w:val="99"/>
    <w:rsid w:val="00972892"/>
    <w:pPr>
      <w:shd w:val="clear" w:color="auto" w:fill="FFFFFF"/>
      <w:spacing w:after="0" w:line="274" w:lineRule="exact"/>
      <w:jc w:val="right"/>
    </w:pPr>
    <w:rPr>
      <w:rFonts w:ascii="Times New Roman" w:hAnsi="Times New Roman"/>
      <w:sz w:val="24"/>
      <w:szCs w:val="24"/>
    </w:rPr>
  </w:style>
  <w:style w:type="paragraph" w:customStyle="1" w:styleId="51">
    <w:name w:val="Основной текст (5)1"/>
    <w:basedOn w:val="Normal"/>
    <w:link w:val="5"/>
    <w:uiPriority w:val="99"/>
    <w:rsid w:val="00972892"/>
    <w:pPr>
      <w:shd w:val="clear" w:color="auto" w:fill="FFFFFF"/>
      <w:spacing w:after="0" w:line="274" w:lineRule="exact"/>
      <w:jc w:val="both"/>
    </w:pPr>
    <w:rPr>
      <w:rFonts w:ascii="Times New Roman" w:hAnsi="Times New Roman"/>
      <w:sz w:val="24"/>
      <w:szCs w:val="24"/>
    </w:rPr>
  </w:style>
  <w:style w:type="character" w:customStyle="1" w:styleId="a">
    <w:name w:val="Подпись к таблице"/>
    <w:basedOn w:val="DefaultParagraphFont"/>
    <w:link w:val="1"/>
    <w:uiPriority w:val="99"/>
    <w:rsid w:val="00972892"/>
    <w:rPr>
      <w:rFonts w:ascii="Times New Roman" w:hAnsi="Times New Roman"/>
      <w:sz w:val="28"/>
      <w:szCs w:val="28"/>
      <w:shd w:val="clear" w:color="auto" w:fill="FFFFFF"/>
    </w:rPr>
  </w:style>
  <w:style w:type="paragraph" w:customStyle="1" w:styleId="1">
    <w:name w:val="Подпись к таблице1"/>
    <w:basedOn w:val="Normal"/>
    <w:link w:val="a"/>
    <w:uiPriority w:val="99"/>
    <w:rsid w:val="00972892"/>
    <w:pPr>
      <w:shd w:val="clear" w:color="auto" w:fill="FFFFFF"/>
      <w:spacing w:after="0" w:line="240" w:lineRule="atLeast"/>
    </w:pPr>
    <w:rPr>
      <w:rFonts w:ascii="Times New Roman" w:hAnsi="Times New Roman"/>
      <w:sz w:val="28"/>
      <w:szCs w:val="28"/>
    </w:rPr>
  </w:style>
  <w:style w:type="paragraph" w:styleId="BalloonText">
    <w:name w:val="Balloon Text"/>
    <w:basedOn w:val="Normal"/>
    <w:link w:val="BalloonTextChar"/>
    <w:uiPriority w:val="99"/>
    <w:semiHidden/>
    <w:unhideWhenUsed/>
    <w:rsid w:val="00FF2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2965"/>
    <w:rPr>
      <w:rFonts w:ascii="Tahoma" w:hAnsi="Tahoma" w:cs="Tahoma"/>
      <w:sz w:val="16"/>
      <w:szCs w:val="16"/>
    </w:rPr>
  </w:style>
  <w:style w:type="paragraph" w:styleId="BodyTextIndent">
    <w:name w:val="Body Text Indent"/>
    <w:basedOn w:val="Normal"/>
    <w:link w:val="BodyTextIndentChar"/>
    <w:unhideWhenUsed/>
    <w:rsid w:val="002E6ED7"/>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2E6ED7"/>
    <w:rPr>
      <w:rFonts w:ascii="Times New Roman" w:eastAsia="Times New Roman" w:hAnsi="Times New Roman" w:cs="Times New Roman"/>
      <w:sz w:val="24"/>
      <w:szCs w:val="24"/>
      <w:lang w:eastAsia="ru-RU"/>
    </w:rPr>
  </w:style>
  <w:style w:type="paragraph" w:styleId="EndnoteText">
    <w:name w:val="endnote text"/>
    <w:basedOn w:val="Normal"/>
    <w:link w:val="EndnoteTextChar"/>
    <w:uiPriority w:val="99"/>
    <w:semiHidden/>
    <w:unhideWhenUsed/>
    <w:rsid w:val="005E3E1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E3E13"/>
    <w:rPr>
      <w:sz w:val="20"/>
      <w:szCs w:val="20"/>
    </w:rPr>
  </w:style>
  <w:style w:type="character" w:styleId="EndnoteReference">
    <w:name w:val="endnote reference"/>
    <w:basedOn w:val="DefaultParagraphFont"/>
    <w:uiPriority w:val="99"/>
    <w:semiHidden/>
    <w:unhideWhenUsed/>
    <w:rsid w:val="005E3E13"/>
    <w:rPr>
      <w:vertAlign w:val="superscript"/>
    </w:rPr>
  </w:style>
  <w:style w:type="character" w:customStyle="1" w:styleId="Heading1Char">
    <w:name w:val="Heading 1 Char"/>
    <w:basedOn w:val="DefaultParagraphFont"/>
    <w:link w:val="Heading1"/>
    <w:uiPriority w:val="9"/>
    <w:rsid w:val="00EE70D4"/>
    <w:rPr>
      <w:rFonts w:asciiTheme="majorHAnsi" w:eastAsiaTheme="majorEastAsia" w:hAnsiTheme="majorHAnsi" w:cstheme="majorBidi"/>
      <w:b/>
      <w:bCs/>
      <w:color w:val="365F91" w:themeColor="accent1" w:themeShade="BF"/>
      <w:sz w:val="28"/>
      <w:szCs w:val="28"/>
    </w:rPr>
  </w:style>
  <w:style w:type="paragraph" w:styleId="Caption">
    <w:name w:val="caption"/>
    <w:basedOn w:val="Normal"/>
    <w:next w:val="Normal"/>
    <w:uiPriority w:val="35"/>
    <w:unhideWhenUsed/>
    <w:qFormat/>
    <w:rsid w:val="00D14E6F"/>
    <w:pPr>
      <w:spacing w:line="240" w:lineRule="auto"/>
    </w:pPr>
    <w:rPr>
      <w:b/>
      <w:bCs/>
      <w:color w:val="4F81BD" w:themeColor="accent1"/>
      <w:sz w:val="18"/>
      <w:szCs w:val="18"/>
    </w:rPr>
  </w:style>
  <w:style w:type="table" w:customStyle="1" w:styleId="10">
    <w:name w:val="Сетка таблицы1"/>
    <w:basedOn w:val="TableNormal"/>
    <w:next w:val="TableGrid"/>
    <w:uiPriority w:val="59"/>
    <w:rsid w:val="000B6744"/>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Сетка таблицы2"/>
    <w:basedOn w:val="TableNormal"/>
    <w:next w:val="TableGrid"/>
    <w:uiPriority w:val="59"/>
    <w:rsid w:val="0089435B"/>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Сетка таблицы3"/>
    <w:basedOn w:val="TableNormal"/>
    <w:next w:val="TableGrid"/>
    <w:uiPriority w:val="59"/>
    <w:rsid w:val="00361F6D"/>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0">
    <w:name w:val="a"/>
    <w:basedOn w:val="DefaultParagraphFont"/>
    <w:rsid w:val="00FF2925"/>
  </w:style>
  <w:style w:type="paragraph" w:customStyle="1" w:styleId="11">
    <w:name w:val="Абзац списка1"/>
    <w:basedOn w:val="Normal"/>
    <w:rsid w:val="007B1A2C"/>
    <w:pPr>
      <w:widowControl w:val="0"/>
      <w:suppressAutoHyphens/>
      <w:spacing w:after="0" w:line="100" w:lineRule="atLeast"/>
      <w:ind w:left="720"/>
      <w:contextualSpacing/>
      <w:textAlignment w:val="baseline"/>
    </w:pPr>
    <w:rPr>
      <w:rFonts w:ascii="Times New Roman" w:eastAsia="Calibri" w:hAnsi="Times New Roman" w:cs="Tahoma"/>
      <w:sz w:val="24"/>
      <w:szCs w:val="24"/>
      <w:lang w:val="en-US"/>
    </w:rPr>
  </w:style>
  <w:style w:type="table" w:customStyle="1" w:styleId="40">
    <w:name w:val="Сетка таблицы4"/>
    <w:basedOn w:val="TableNormal"/>
    <w:next w:val="TableGrid"/>
    <w:uiPriority w:val="59"/>
    <w:rsid w:val="007F6A64"/>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7B4439"/>
    <w:rPr>
      <w:color w:val="0000FF"/>
      <w:u w:val="single"/>
    </w:rPr>
  </w:style>
  <w:style w:type="character" w:customStyle="1" w:styleId="datenews">
    <w:name w:val="datenews"/>
    <w:basedOn w:val="DefaultParagraphFont"/>
    <w:rsid w:val="007B4439"/>
  </w:style>
  <w:style w:type="character" w:customStyle="1" w:styleId="bigtext">
    <w:name w:val="bigtext"/>
    <w:basedOn w:val="DefaultParagraphFont"/>
    <w:rsid w:val="00F46EF0"/>
  </w:style>
  <w:style w:type="character" w:styleId="Emphasis">
    <w:name w:val="Emphasis"/>
    <w:basedOn w:val="DefaultParagraphFont"/>
    <w:qFormat/>
    <w:rsid w:val="00C74479"/>
    <w:rPr>
      <w:i/>
      <w:iCs/>
    </w:rPr>
  </w:style>
  <w:style w:type="paragraph" w:styleId="NormalWeb">
    <w:name w:val="Normal (Web)"/>
    <w:basedOn w:val="Normal"/>
    <w:uiPriority w:val="99"/>
    <w:unhideWhenUsed/>
    <w:rsid w:val="00743F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1">
    <w:basedOn w:val="Normal"/>
    <w:next w:val="NormalWeb"/>
    <w:uiPriority w:val="99"/>
    <w:unhideWhenUsed/>
    <w:rsid w:val="003C547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035CC4"/>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035CC4"/>
    <w:rPr>
      <w:rFonts w:eastAsiaTheme="minorEastAsia"/>
      <w:color w:val="5A5A5A" w:themeColor="text1" w:themeTint="A5"/>
      <w:spacing w:val="15"/>
    </w:rPr>
  </w:style>
  <w:style w:type="character" w:styleId="FollowedHyperlink">
    <w:name w:val="FollowedHyperlink"/>
    <w:basedOn w:val="DefaultParagraphFont"/>
    <w:uiPriority w:val="99"/>
    <w:semiHidden/>
    <w:unhideWhenUsed/>
    <w:rsid w:val="00A92EDE"/>
    <w:rPr>
      <w:color w:val="800080" w:themeColor="followedHyperlink"/>
      <w:u w:val="single"/>
    </w:rPr>
  </w:style>
  <w:style w:type="paragraph" w:customStyle="1" w:styleId="12">
    <w:name w:val="1"/>
    <w:basedOn w:val="Normal"/>
    <w:next w:val="NormalWeb"/>
    <w:uiPriority w:val="99"/>
    <w:unhideWhenUsed/>
    <w:rsid w:val="00F771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abel">
    <w:name w:val="label"/>
    <w:basedOn w:val="DefaultParagraphFont"/>
    <w:rsid w:val="00632D19"/>
  </w:style>
  <w:style w:type="character" w:customStyle="1" w:styleId="databold">
    <w:name w:val="data_bold"/>
    <w:basedOn w:val="DefaultParagraphFont"/>
    <w:rsid w:val="00632D19"/>
  </w:style>
  <w:style w:type="character" w:customStyle="1" w:styleId="hithilite">
    <w:name w:val="hithilite"/>
    <w:basedOn w:val="DefaultParagraphFont"/>
    <w:rsid w:val="00632D19"/>
  </w:style>
  <w:style w:type="paragraph" w:styleId="z-TopofForm">
    <w:name w:val="HTML Top of Form"/>
    <w:basedOn w:val="Normal"/>
    <w:next w:val="Normal"/>
    <w:link w:val="z-TopofFormChar"/>
    <w:hidden/>
    <w:uiPriority w:val="99"/>
    <w:semiHidden/>
    <w:unhideWhenUsed/>
    <w:rsid w:val="00D9013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9013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D9013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90138"/>
    <w:rPr>
      <w:rFonts w:ascii="Arial" w:eastAsia="Times New Roman" w:hAnsi="Arial" w:cs="Arial"/>
      <w:vanish/>
      <w:sz w:val="16"/>
      <w:szCs w:val="16"/>
    </w:rPr>
  </w:style>
  <w:style w:type="paragraph" w:customStyle="1" w:styleId="nova-e-listitem">
    <w:name w:val="nova-e-list__item"/>
    <w:basedOn w:val="Normal"/>
    <w:rsid w:val="000953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visually-hidden">
    <w:name w:val="u-visually-hidden"/>
    <w:basedOn w:val="DefaultParagraphFont"/>
    <w:rsid w:val="004C3A13"/>
  </w:style>
  <w:style w:type="character" w:customStyle="1" w:styleId="13">
    <w:name w:val="Неразрешенное упоминание1"/>
    <w:basedOn w:val="DefaultParagraphFont"/>
    <w:uiPriority w:val="99"/>
    <w:semiHidden/>
    <w:unhideWhenUsed/>
    <w:rsid w:val="008945DD"/>
    <w:rPr>
      <w:color w:val="605E5C"/>
      <w:shd w:val="clear" w:color="auto" w:fill="E1DFDD"/>
    </w:rPr>
  </w:style>
  <w:style w:type="paragraph" w:customStyle="1" w:styleId="url-work">
    <w:name w:val="url-work"/>
    <w:basedOn w:val="Normal"/>
    <w:rsid w:val="00562E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popover">
    <w:name w:val="url-popover"/>
    <w:basedOn w:val="Normal"/>
    <w:rsid w:val="00562E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nktext">
    <w:name w:val="link__text"/>
    <w:basedOn w:val="DefaultParagraphFont"/>
    <w:rsid w:val="00D1729F"/>
  </w:style>
  <w:style w:type="character" w:customStyle="1" w:styleId="Heading5Char">
    <w:name w:val="Heading 5 Char"/>
    <w:basedOn w:val="DefaultParagraphFont"/>
    <w:link w:val="Heading5"/>
    <w:uiPriority w:val="9"/>
    <w:semiHidden/>
    <w:rsid w:val="00D1729F"/>
    <w:rPr>
      <w:rFonts w:asciiTheme="majorHAnsi" w:eastAsiaTheme="majorEastAsia" w:hAnsiTheme="majorHAnsi" w:cstheme="majorBidi"/>
      <w:color w:val="365F91" w:themeColor="accent1" w:themeShade="BF"/>
    </w:rPr>
  </w:style>
  <w:style w:type="character" w:customStyle="1" w:styleId="text-meta">
    <w:name w:val="text-meta"/>
    <w:basedOn w:val="DefaultParagraphFont"/>
    <w:rsid w:val="00D1729F"/>
  </w:style>
  <w:style w:type="character" w:customStyle="1" w:styleId="fontstyle01">
    <w:name w:val="fontstyle01"/>
    <w:basedOn w:val="DefaultParagraphFont"/>
    <w:rsid w:val="007A6943"/>
    <w:rPr>
      <w:rFonts w:ascii="TimesNewRoman" w:hAnsi="TimesNewRoman" w:hint="default"/>
      <w:b w:val="0"/>
      <w:bCs w:val="0"/>
      <w:i w:val="0"/>
      <w:iCs w:val="0"/>
      <w:color w:val="000000"/>
      <w:sz w:val="20"/>
      <w:szCs w:val="20"/>
    </w:rPr>
  </w:style>
  <w:style w:type="character" w:customStyle="1" w:styleId="fontstyle21">
    <w:name w:val="fontstyle21"/>
    <w:basedOn w:val="DefaultParagraphFont"/>
    <w:rsid w:val="007A6943"/>
    <w:rPr>
      <w:rFonts w:ascii="Times-Roman" w:hAnsi="Times-Roman" w:hint="default"/>
      <w:b w:val="0"/>
      <w:bCs w:val="0"/>
      <w:i w:val="0"/>
      <w:iCs w:val="0"/>
      <w:color w:val="000000"/>
      <w:sz w:val="20"/>
      <w:szCs w:val="20"/>
    </w:rPr>
  </w:style>
  <w:style w:type="character" w:styleId="PageNumber">
    <w:name w:val="page number"/>
    <w:basedOn w:val="DefaultParagraphFont"/>
    <w:uiPriority w:val="99"/>
    <w:semiHidden/>
    <w:unhideWhenUsed/>
    <w:rsid w:val="00904361"/>
  </w:style>
  <w:style w:type="character" w:styleId="UnresolvedMention">
    <w:name w:val="Unresolved Mention"/>
    <w:basedOn w:val="DefaultParagraphFont"/>
    <w:uiPriority w:val="99"/>
    <w:semiHidden/>
    <w:unhideWhenUsed/>
    <w:rsid w:val="00384A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90842">
      <w:bodyDiv w:val="1"/>
      <w:marLeft w:val="0"/>
      <w:marRight w:val="0"/>
      <w:marTop w:val="0"/>
      <w:marBottom w:val="0"/>
      <w:divBdr>
        <w:top w:val="none" w:sz="0" w:space="0" w:color="auto"/>
        <w:left w:val="none" w:sz="0" w:space="0" w:color="auto"/>
        <w:bottom w:val="none" w:sz="0" w:space="0" w:color="auto"/>
        <w:right w:val="none" w:sz="0" w:space="0" w:color="auto"/>
      </w:divBdr>
      <w:divsChild>
        <w:div w:id="1929148144">
          <w:marLeft w:val="0"/>
          <w:marRight w:val="0"/>
          <w:marTop w:val="0"/>
          <w:marBottom w:val="0"/>
          <w:divBdr>
            <w:top w:val="none" w:sz="0" w:space="0" w:color="auto"/>
            <w:left w:val="none" w:sz="0" w:space="0" w:color="auto"/>
            <w:bottom w:val="none" w:sz="0" w:space="0" w:color="auto"/>
            <w:right w:val="none" w:sz="0" w:space="0" w:color="auto"/>
          </w:divBdr>
        </w:div>
        <w:div w:id="301421807">
          <w:marLeft w:val="0"/>
          <w:marRight w:val="0"/>
          <w:marTop w:val="0"/>
          <w:marBottom w:val="0"/>
          <w:divBdr>
            <w:top w:val="none" w:sz="0" w:space="0" w:color="auto"/>
            <w:left w:val="none" w:sz="0" w:space="0" w:color="auto"/>
            <w:bottom w:val="none" w:sz="0" w:space="0" w:color="auto"/>
            <w:right w:val="none" w:sz="0" w:space="0" w:color="auto"/>
          </w:divBdr>
        </w:div>
        <w:div w:id="24066476">
          <w:marLeft w:val="0"/>
          <w:marRight w:val="0"/>
          <w:marTop w:val="0"/>
          <w:marBottom w:val="0"/>
          <w:divBdr>
            <w:top w:val="none" w:sz="0" w:space="0" w:color="auto"/>
            <w:left w:val="none" w:sz="0" w:space="0" w:color="auto"/>
            <w:bottom w:val="none" w:sz="0" w:space="0" w:color="auto"/>
            <w:right w:val="none" w:sz="0" w:space="0" w:color="auto"/>
          </w:divBdr>
        </w:div>
      </w:divsChild>
    </w:div>
    <w:div w:id="191921876">
      <w:bodyDiv w:val="1"/>
      <w:marLeft w:val="0"/>
      <w:marRight w:val="0"/>
      <w:marTop w:val="0"/>
      <w:marBottom w:val="0"/>
      <w:divBdr>
        <w:top w:val="none" w:sz="0" w:space="0" w:color="auto"/>
        <w:left w:val="none" w:sz="0" w:space="0" w:color="auto"/>
        <w:bottom w:val="none" w:sz="0" w:space="0" w:color="auto"/>
        <w:right w:val="none" w:sz="0" w:space="0" w:color="auto"/>
      </w:divBdr>
    </w:div>
    <w:div w:id="317920994">
      <w:bodyDiv w:val="1"/>
      <w:marLeft w:val="0"/>
      <w:marRight w:val="0"/>
      <w:marTop w:val="0"/>
      <w:marBottom w:val="0"/>
      <w:divBdr>
        <w:top w:val="none" w:sz="0" w:space="0" w:color="auto"/>
        <w:left w:val="none" w:sz="0" w:space="0" w:color="auto"/>
        <w:bottom w:val="none" w:sz="0" w:space="0" w:color="auto"/>
        <w:right w:val="none" w:sz="0" w:space="0" w:color="auto"/>
      </w:divBdr>
      <w:divsChild>
        <w:div w:id="1563755073">
          <w:marLeft w:val="0"/>
          <w:marRight w:val="0"/>
          <w:marTop w:val="0"/>
          <w:marBottom w:val="0"/>
          <w:divBdr>
            <w:top w:val="none" w:sz="0" w:space="0" w:color="auto"/>
            <w:left w:val="none" w:sz="0" w:space="0" w:color="auto"/>
            <w:bottom w:val="none" w:sz="0" w:space="0" w:color="auto"/>
            <w:right w:val="none" w:sz="0" w:space="0" w:color="auto"/>
          </w:divBdr>
        </w:div>
      </w:divsChild>
    </w:div>
    <w:div w:id="378551672">
      <w:bodyDiv w:val="1"/>
      <w:marLeft w:val="0"/>
      <w:marRight w:val="0"/>
      <w:marTop w:val="0"/>
      <w:marBottom w:val="0"/>
      <w:divBdr>
        <w:top w:val="none" w:sz="0" w:space="0" w:color="auto"/>
        <w:left w:val="none" w:sz="0" w:space="0" w:color="auto"/>
        <w:bottom w:val="none" w:sz="0" w:space="0" w:color="auto"/>
        <w:right w:val="none" w:sz="0" w:space="0" w:color="auto"/>
      </w:divBdr>
    </w:div>
    <w:div w:id="490876121">
      <w:bodyDiv w:val="1"/>
      <w:marLeft w:val="0"/>
      <w:marRight w:val="0"/>
      <w:marTop w:val="0"/>
      <w:marBottom w:val="0"/>
      <w:divBdr>
        <w:top w:val="none" w:sz="0" w:space="0" w:color="auto"/>
        <w:left w:val="none" w:sz="0" w:space="0" w:color="auto"/>
        <w:bottom w:val="none" w:sz="0" w:space="0" w:color="auto"/>
        <w:right w:val="none" w:sz="0" w:space="0" w:color="auto"/>
      </w:divBdr>
    </w:div>
    <w:div w:id="609239154">
      <w:bodyDiv w:val="1"/>
      <w:marLeft w:val="0"/>
      <w:marRight w:val="0"/>
      <w:marTop w:val="0"/>
      <w:marBottom w:val="0"/>
      <w:divBdr>
        <w:top w:val="none" w:sz="0" w:space="0" w:color="auto"/>
        <w:left w:val="none" w:sz="0" w:space="0" w:color="auto"/>
        <w:bottom w:val="none" w:sz="0" w:space="0" w:color="auto"/>
        <w:right w:val="none" w:sz="0" w:space="0" w:color="auto"/>
      </w:divBdr>
    </w:div>
    <w:div w:id="663123709">
      <w:bodyDiv w:val="1"/>
      <w:marLeft w:val="0"/>
      <w:marRight w:val="0"/>
      <w:marTop w:val="0"/>
      <w:marBottom w:val="0"/>
      <w:divBdr>
        <w:top w:val="none" w:sz="0" w:space="0" w:color="auto"/>
        <w:left w:val="none" w:sz="0" w:space="0" w:color="auto"/>
        <w:bottom w:val="none" w:sz="0" w:space="0" w:color="auto"/>
        <w:right w:val="none" w:sz="0" w:space="0" w:color="auto"/>
      </w:divBdr>
    </w:div>
    <w:div w:id="758450968">
      <w:bodyDiv w:val="1"/>
      <w:marLeft w:val="0"/>
      <w:marRight w:val="0"/>
      <w:marTop w:val="0"/>
      <w:marBottom w:val="0"/>
      <w:divBdr>
        <w:top w:val="none" w:sz="0" w:space="0" w:color="auto"/>
        <w:left w:val="none" w:sz="0" w:space="0" w:color="auto"/>
        <w:bottom w:val="none" w:sz="0" w:space="0" w:color="auto"/>
        <w:right w:val="none" w:sz="0" w:space="0" w:color="auto"/>
      </w:divBdr>
    </w:div>
    <w:div w:id="889608878">
      <w:bodyDiv w:val="1"/>
      <w:marLeft w:val="0"/>
      <w:marRight w:val="0"/>
      <w:marTop w:val="0"/>
      <w:marBottom w:val="0"/>
      <w:divBdr>
        <w:top w:val="none" w:sz="0" w:space="0" w:color="auto"/>
        <w:left w:val="none" w:sz="0" w:space="0" w:color="auto"/>
        <w:bottom w:val="none" w:sz="0" w:space="0" w:color="auto"/>
        <w:right w:val="none" w:sz="0" w:space="0" w:color="auto"/>
      </w:divBdr>
    </w:div>
    <w:div w:id="920988883">
      <w:bodyDiv w:val="1"/>
      <w:marLeft w:val="0"/>
      <w:marRight w:val="0"/>
      <w:marTop w:val="0"/>
      <w:marBottom w:val="0"/>
      <w:divBdr>
        <w:top w:val="none" w:sz="0" w:space="0" w:color="auto"/>
        <w:left w:val="none" w:sz="0" w:space="0" w:color="auto"/>
        <w:bottom w:val="none" w:sz="0" w:space="0" w:color="auto"/>
        <w:right w:val="none" w:sz="0" w:space="0" w:color="auto"/>
      </w:divBdr>
    </w:div>
    <w:div w:id="930967152">
      <w:bodyDiv w:val="1"/>
      <w:marLeft w:val="0"/>
      <w:marRight w:val="0"/>
      <w:marTop w:val="0"/>
      <w:marBottom w:val="0"/>
      <w:divBdr>
        <w:top w:val="none" w:sz="0" w:space="0" w:color="auto"/>
        <w:left w:val="none" w:sz="0" w:space="0" w:color="auto"/>
        <w:bottom w:val="none" w:sz="0" w:space="0" w:color="auto"/>
        <w:right w:val="none" w:sz="0" w:space="0" w:color="auto"/>
      </w:divBdr>
    </w:div>
    <w:div w:id="958757614">
      <w:bodyDiv w:val="1"/>
      <w:marLeft w:val="0"/>
      <w:marRight w:val="0"/>
      <w:marTop w:val="0"/>
      <w:marBottom w:val="0"/>
      <w:divBdr>
        <w:top w:val="none" w:sz="0" w:space="0" w:color="auto"/>
        <w:left w:val="none" w:sz="0" w:space="0" w:color="auto"/>
        <w:bottom w:val="none" w:sz="0" w:space="0" w:color="auto"/>
        <w:right w:val="none" w:sz="0" w:space="0" w:color="auto"/>
      </w:divBdr>
      <w:divsChild>
        <w:div w:id="251166597">
          <w:marLeft w:val="0"/>
          <w:marRight w:val="0"/>
          <w:marTop w:val="0"/>
          <w:marBottom w:val="0"/>
          <w:divBdr>
            <w:top w:val="none" w:sz="0" w:space="0" w:color="auto"/>
            <w:left w:val="none" w:sz="0" w:space="0" w:color="auto"/>
            <w:bottom w:val="none" w:sz="0" w:space="0" w:color="auto"/>
            <w:right w:val="none" w:sz="0" w:space="0" w:color="auto"/>
          </w:divBdr>
          <w:divsChild>
            <w:div w:id="130366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547431">
      <w:bodyDiv w:val="1"/>
      <w:marLeft w:val="0"/>
      <w:marRight w:val="0"/>
      <w:marTop w:val="0"/>
      <w:marBottom w:val="0"/>
      <w:divBdr>
        <w:top w:val="none" w:sz="0" w:space="0" w:color="auto"/>
        <w:left w:val="none" w:sz="0" w:space="0" w:color="auto"/>
        <w:bottom w:val="none" w:sz="0" w:space="0" w:color="auto"/>
        <w:right w:val="none" w:sz="0" w:space="0" w:color="auto"/>
      </w:divBdr>
    </w:div>
    <w:div w:id="1120222342">
      <w:bodyDiv w:val="1"/>
      <w:marLeft w:val="0"/>
      <w:marRight w:val="0"/>
      <w:marTop w:val="0"/>
      <w:marBottom w:val="0"/>
      <w:divBdr>
        <w:top w:val="none" w:sz="0" w:space="0" w:color="auto"/>
        <w:left w:val="none" w:sz="0" w:space="0" w:color="auto"/>
        <w:bottom w:val="none" w:sz="0" w:space="0" w:color="auto"/>
        <w:right w:val="none" w:sz="0" w:space="0" w:color="auto"/>
      </w:divBdr>
      <w:divsChild>
        <w:div w:id="458031206">
          <w:marLeft w:val="0"/>
          <w:marRight w:val="0"/>
          <w:marTop w:val="0"/>
          <w:marBottom w:val="0"/>
          <w:divBdr>
            <w:top w:val="none" w:sz="0" w:space="0" w:color="auto"/>
            <w:left w:val="none" w:sz="0" w:space="0" w:color="auto"/>
            <w:bottom w:val="none" w:sz="0" w:space="0" w:color="auto"/>
            <w:right w:val="none" w:sz="0" w:space="0" w:color="auto"/>
          </w:divBdr>
        </w:div>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135871595">
      <w:bodyDiv w:val="1"/>
      <w:marLeft w:val="0"/>
      <w:marRight w:val="0"/>
      <w:marTop w:val="0"/>
      <w:marBottom w:val="0"/>
      <w:divBdr>
        <w:top w:val="none" w:sz="0" w:space="0" w:color="auto"/>
        <w:left w:val="none" w:sz="0" w:space="0" w:color="auto"/>
        <w:bottom w:val="none" w:sz="0" w:space="0" w:color="auto"/>
        <w:right w:val="none" w:sz="0" w:space="0" w:color="auto"/>
      </w:divBdr>
    </w:div>
    <w:div w:id="1139029813">
      <w:bodyDiv w:val="1"/>
      <w:marLeft w:val="0"/>
      <w:marRight w:val="0"/>
      <w:marTop w:val="0"/>
      <w:marBottom w:val="0"/>
      <w:divBdr>
        <w:top w:val="none" w:sz="0" w:space="0" w:color="auto"/>
        <w:left w:val="none" w:sz="0" w:space="0" w:color="auto"/>
        <w:bottom w:val="none" w:sz="0" w:space="0" w:color="auto"/>
        <w:right w:val="none" w:sz="0" w:space="0" w:color="auto"/>
      </w:divBdr>
    </w:div>
    <w:div w:id="1218053932">
      <w:bodyDiv w:val="1"/>
      <w:marLeft w:val="0"/>
      <w:marRight w:val="0"/>
      <w:marTop w:val="0"/>
      <w:marBottom w:val="0"/>
      <w:divBdr>
        <w:top w:val="none" w:sz="0" w:space="0" w:color="auto"/>
        <w:left w:val="none" w:sz="0" w:space="0" w:color="auto"/>
        <w:bottom w:val="none" w:sz="0" w:space="0" w:color="auto"/>
        <w:right w:val="none" w:sz="0" w:space="0" w:color="auto"/>
      </w:divBdr>
    </w:div>
    <w:div w:id="1222640096">
      <w:bodyDiv w:val="1"/>
      <w:marLeft w:val="0"/>
      <w:marRight w:val="0"/>
      <w:marTop w:val="0"/>
      <w:marBottom w:val="0"/>
      <w:divBdr>
        <w:top w:val="none" w:sz="0" w:space="0" w:color="auto"/>
        <w:left w:val="none" w:sz="0" w:space="0" w:color="auto"/>
        <w:bottom w:val="none" w:sz="0" w:space="0" w:color="auto"/>
        <w:right w:val="none" w:sz="0" w:space="0" w:color="auto"/>
      </w:divBdr>
      <w:divsChild>
        <w:div w:id="288973388">
          <w:marLeft w:val="0"/>
          <w:marRight w:val="0"/>
          <w:marTop w:val="0"/>
          <w:marBottom w:val="0"/>
          <w:divBdr>
            <w:top w:val="none" w:sz="0" w:space="0" w:color="auto"/>
            <w:left w:val="none" w:sz="0" w:space="0" w:color="auto"/>
            <w:bottom w:val="none" w:sz="0" w:space="0" w:color="auto"/>
            <w:right w:val="none" w:sz="0" w:space="0" w:color="auto"/>
          </w:divBdr>
        </w:div>
        <w:div w:id="362173183">
          <w:marLeft w:val="0"/>
          <w:marRight w:val="0"/>
          <w:marTop w:val="0"/>
          <w:marBottom w:val="0"/>
          <w:divBdr>
            <w:top w:val="none" w:sz="0" w:space="0" w:color="auto"/>
            <w:left w:val="none" w:sz="0" w:space="0" w:color="auto"/>
            <w:bottom w:val="none" w:sz="0" w:space="0" w:color="auto"/>
            <w:right w:val="none" w:sz="0" w:space="0" w:color="auto"/>
          </w:divBdr>
        </w:div>
        <w:div w:id="667903196">
          <w:marLeft w:val="0"/>
          <w:marRight w:val="0"/>
          <w:marTop w:val="0"/>
          <w:marBottom w:val="0"/>
          <w:divBdr>
            <w:top w:val="none" w:sz="0" w:space="0" w:color="auto"/>
            <w:left w:val="none" w:sz="0" w:space="0" w:color="auto"/>
            <w:bottom w:val="none" w:sz="0" w:space="0" w:color="auto"/>
            <w:right w:val="none" w:sz="0" w:space="0" w:color="auto"/>
          </w:divBdr>
        </w:div>
        <w:div w:id="1774012159">
          <w:marLeft w:val="0"/>
          <w:marRight w:val="0"/>
          <w:marTop w:val="0"/>
          <w:marBottom w:val="0"/>
          <w:divBdr>
            <w:top w:val="none" w:sz="0" w:space="0" w:color="auto"/>
            <w:left w:val="none" w:sz="0" w:space="0" w:color="auto"/>
            <w:bottom w:val="none" w:sz="0" w:space="0" w:color="auto"/>
            <w:right w:val="none" w:sz="0" w:space="0" w:color="auto"/>
          </w:divBdr>
        </w:div>
        <w:div w:id="1313557348">
          <w:marLeft w:val="0"/>
          <w:marRight w:val="0"/>
          <w:marTop w:val="0"/>
          <w:marBottom w:val="0"/>
          <w:divBdr>
            <w:top w:val="none" w:sz="0" w:space="0" w:color="auto"/>
            <w:left w:val="none" w:sz="0" w:space="0" w:color="auto"/>
            <w:bottom w:val="none" w:sz="0" w:space="0" w:color="auto"/>
            <w:right w:val="none" w:sz="0" w:space="0" w:color="auto"/>
          </w:divBdr>
        </w:div>
        <w:div w:id="1244798867">
          <w:marLeft w:val="0"/>
          <w:marRight w:val="0"/>
          <w:marTop w:val="0"/>
          <w:marBottom w:val="0"/>
          <w:divBdr>
            <w:top w:val="none" w:sz="0" w:space="0" w:color="auto"/>
            <w:left w:val="none" w:sz="0" w:space="0" w:color="auto"/>
            <w:bottom w:val="none" w:sz="0" w:space="0" w:color="auto"/>
            <w:right w:val="none" w:sz="0" w:space="0" w:color="auto"/>
          </w:divBdr>
        </w:div>
        <w:div w:id="1690132882">
          <w:marLeft w:val="0"/>
          <w:marRight w:val="0"/>
          <w:marTop w:val="0"/>
          <w:marBottom w:val="0"/>
          <w:divBdr>
            <w:top w:val="none" w:sz="0" w:space="0" w:color="auto"/>
            <w:left w:val="none" w:sz="0" w:space="0" w:color="auto"/>
            <w:bottom w:val="none" w:sz="0" w:space="0" w:color="auto"/>
            <w:right w:val="none" w:sz="0" w:space="0" w:color="auto"/>
          </w:divBdr>
        </w:div>
      </w:divsChild>
    </w:div>
    <w:div w:id="1383214802">
      <w:bodyDiv w:val="1"/>
      <w:marLeft w:val="0"/>
      <w:marRight w:val="0"/>
      <w:marTop w:val="0"/>
      <w:marBottom w:val="0"/>
      <w:divBdr>
        <w:top w:val="none" w:sz="0" w:space="0" w:color="auto"/>
        <w:left w:val="none" w:sz="0" w:space="0" w:color="auto"/>
        <w:bottom w:val="none" w:sz="0" w:space="0" w:color="auto"/>
        <w:right w:val="none" w:sz="0" w:space="0" w:color="auto"/>
      </w:divBdr>
    </w:div>
    <w:div w:id="1480271274">
      <w:bodyDiv w:val="1"/>
      <w:marLeft w:val="0"/>
      <w:marRight w:val="0"/>
      <w:marTop w:val="0"/>
      <w:marBottom w:val="0"/>
      <w:divBdr>
        <w:top w:val="none" w:sz="0" w:space="0" w:color="auto"/>
        <w:left w:val="none" w:sz="0" w:space="0" w:color="auto"/>
        <w:bottom w:val="none" w:sz="0" w:space="0" w:color="auto"/>
        <w:right w:val="none" w:sz="0" w:space="0" w:color="auto"/>
      </w:divBdr>
    </w:div>
    <w:div w:id="1516071589">
      <w:bodyDiv w:val="1"/>
      <w:marLeft w:val="0"/>
      <w:marRight w:val="0"/>
      <w:marTop w:val="0"/>
      <w:marBottom w:val="0"/>
      <w:divBdr>
        <w:top w:val="none" w:sz="0" w:space="0" w:color="auto"/>
        <w:left w:val="none" w:sz="0" w:space="0" w:color="auto"/>
        <w:bottom w:val="none" w:sz="0" w:space="0" w:color="auto"/>
        <w:right w:val="none" w:sz="0" w:space="0" w:color="auto"/>
      </w:divBdr>
    </w:div>
    <w:div w:id="1519389200">
      <w:bodyDiv w:val="1"/>
      <w:marLeft w:val="0"/>
      <w:marRight w:val="0"/>
      <w:marTop w:val="0"/>
      <w:marBottom w:val="0"/>
      <w:divBdr>
        <w:top w:val="none" w:sz="0" w:space="0" w:color="auto"/>
        <w:left w:val="none" w:sz="0" w:space="0" w:color="auto"/>
        <w:bottom w:val="none" w:sz="0" w:space="0" w:color="auto"/>
        <w:right w:val="none" w:sz="0" w:space="0" w:color="auto"/>
      </w:divBdr>
      <w:divsChild>
        <w:div w:id="433284699">
          <w:marLeft w:val="0"/>
          <w:marRight w:val="0"/>
          <w:marTop w:val="0"/>
          <w:marBottom w:val="0"/>
          <w:divBdr>
            <w:top w:val="none" w:sz="0" w:space="0" w:color="auto"/>
            <w:left w:val="none" w:sz="0" w:space="0" w:color="auto"/>
            <w:bottom w:val="none" w:sz="0" w:space="0" w:color="auto"/>
            <w:right w:val="none" w:sz="0" w:space="0" w:color="auto"/>
          </w:divBdr>
        </w:div>
      </w:divsChild>
    </w:div>
    <w:div w:id="1704750215">
      <w:bodyDiv w:val="1"/>
      <w:marLeft w:val="0"/>
      <w:marRight w:val="0"/>
      <w:marTop w:val="0"/>
      <w:marBottom w:val="0"/>
      <w:divBdr>
        <w:top w:val="none" w:sz="0" w:space="0" w:color="auto"/>
        <w:left w:val="none" w:sz="0" w:space="0" w:color="auto"/>
        <w:bottom w:val="none" w:sz="0" w:space="0" w:color="auto"/>
        <w:right w:val="none" w:sz="0" w:space="0" w:color="auto"/>
      </w:divBdr>
      <w:divsChild>
        <w:div w:id="2126461191">
          <w:marLeft w:val="0"/>
          <w:marRight w:val="0"/>
          <w:marTop w:val="0"/>
          <w:marBottom w:val="0"/>
          <w:divBdr>
            <w:top w:val="none" w:sz="0" w:space="0" w:color="auto"/>
            <w:left w:val="none" w:sz="0" w:space="0" w:color="auto"/>
            <w:bottom w:val="none" w:sz="0" w:space="0" w:color="auto"/>
            <w:right w:val="none" w:sz="0" w:space="0" w:color="auto"/>
          </w:divBdr>
        </w:div>
        <w:div w:id="1748648692">
          <w:marLeft w:val="0"/>
          <w:marRight w:val="0"/>
          <w:marTop w:val="0"/>
          <w:marBottom w:val="0"/>
          <w:divBdr>
            <w:top w:val="none" w:sz="0" w:space="0" w:color="auto"/>
            <w:left w:val="none" w:sz="0" w:space="0" w:color="auto"/>
            <w:bottom w:val="none" w:sz="0" w:space="0" w:color="auto"/>
            <w:right w:val="none" w:sz="0" w:space="0" w:color="auto"/>
          </w:divBdr>
        </w:div>
        <w:div w:id="627051877">
          <w:marLeft w:val="0"/>
          <w:marRight w:val="0"/>
          <w:marTop w:val="0"/>
          <w:marBottom w:val="0"/>
          <w:divBdr>
            <w:top w:val="none" w:sz="0" w:space="0" w:color="auto"/>
            <w:left w:val="none" w:sz="0" w:space="0" w:color="auto"/>
            <w:bottom w:val="none" w:sz="0" w:space="0" w:color="auto"/>
            <w:right w:val="none" w:sz="0" w:space="0" w:color="auto"/>
          </w:divBdr>
        </w:div>
        <w:div w:id="1540163187">
          <w:marLeft w:val="0"/>
          <w:marRight w:val="0"/>
          <w:marTop w:val="0"/>
          <w:marBottom w:val="0"/>
          <w:divBdr>
            <w:top w:val="none" w:sz="0" w:space="0" w:color="auto"/>
            <w:left w:val="none" w:sz="0" w:space="0" w:color="auto"/>
            <w:bottom w:val="none" w:sz="0" w:space="0" w:color="auto"/>
            <w:right w:val="none" w:sz="0" w:space="0" w:color="auto"/>
          </w:divBdr>
        </w:div>
      </w:divsChild>
    </w:div>
    <w:div w:id="1770202566">
      <w:bodyDiv w:val="1"/>
      <w:marLeft w:val="0"/>
      <w:marRight w:val="0"/>
      <w:marTop w:val="0"/>
      <w:marBottom w:val="0"/>
      <w:divBdr>
        <w:top w:val="none" w:sz="0" w:space="0" w:color="auto"/>
        <w:left w:val="none" w:sz="0" w:space="0" w:color="auto"/>
        <w:bottom w:val="none" w:sz="0" w:space="0" w:color="auto"/>
        <w:right w:val="none" w:sz="0" w:space="0" w:color="auto"/>
      </w:divBdr>
    </w:div>
    <w:div w:id="1773669736">
      <w:bodyDiv w:val="1"/>
      <w:marLeft w:val="0"/>
      <w:marRight w:val="0"/>
      <w:marTop w:val="0"/>
      <w:marBottom w:val="0"/>
      <w:divBdr>
        <w:top w:val="none" w:sz="0" w:space="0" w:color="auto"/>
        <w:left w:val="none" w:sz="0" w:space="0" w:color="auto"/>
        <w:bottom w:val="none" w:sz="0" w:space="0" w:color="auto"/>
        <w:right w:val="none" w:sz="0" w:space="0" w:color="auto"/>
      </w:divBdr>
      <w:divsChild>
        <w:div w:id="1692103387">
          <w:marLeft w:val="0"/>
          <w:marRight w:val="0"/>
          <w:marTop w:val="0"/>
          <w:marBottom w:val="0"/>
          <w:divBdr>
            <w:top w:val="none" w:sz="0" w:space="0" w:color="auto"/>
            <w:left w:val="none" w:sz="0" w:space="0" w:color="auto"/>
            <w:bottom w:val="none" w:sz="0" w:space="0" w:color="auto"/>
            <w:right w:val="none" w:sz="0" w:space="0" w:color="auto"/>
          </w:divBdr>
          <w:divsChild>
            <w:div w:id="80361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538376">
      <w:bodyDiv w:val="1"/>
      <w:marLeft w:val="0"/>
      <w:marRight w:val="0"/>
      <w:marTop w:val="0"/>
      <w:marBottom w:val="0"/>
      <w:divBdr>
        <w:top w:val="none" w:sz="0" w:space="0" w:color="auto"/>
        <w:left w:val="none" w:sz="0" w:space="0" w:color="auto"/>
        <w:bottom w:val="none" w:sz="0" w:space="0" w:color="auto"/>
        <w:right w:val="none" w:sz="0" w:space="0" w:color="auto"/>
      </w:divBdr>
      <w:divsChild>
        <w:div w:id="2009677591">
          <w:marLeft w:val="0"/>
          <w:marRight w:val="0"/>
          <w:marTop w:val="0"/>
          <w:marBottom w:val="0"/>
          <w:divBdr>
            <w:top w:val="none" w:sz="0" w:space="0" w:color="auto"/>
            <w:left w:val="none" w:sz="0" w:space="0" w:color="auto"/>
            <w:bottom w:val="none" w:sz="0" w:space="0" w:color="auto"/>
            <w:right w:val="none" w:sz="0" w:space="0" w:color="auto"/>
          </w:divBdr>
        </w:div>
      </w:divsChild>
    </w:div>
    <w:div w:id="1855875201">
      <w:bodyDiv w:val="1"/>
      <w:marLeft w:val="0"/>
      <w:marRight w:val="0"/>
      <w:marTop w:val="0"/>
      <w:marBottom w:val="0"/>
      <w:divBdr>
        <w:top w:val="none" w:sz="0" w:space="0" w:color="auto"/>
        <w:left w:val="none" w:sz="0" w:space="0" w:color="auto"/>
        <w:bottom w:val="none" w:sz="0" w:space="0" w:color="auto"/>
        <w:right w:val="none" w:sz="0" w:space="0" w:color="auto"/>
      </w:divBdr>
      <w:divsChild>
        <w:div w:id="373695627">
          <w:marLeft w:val="0"/>
          <w:marRight w:val="0"/>
          <w:marTop w:val="0"/>
          <w:marBottom w:val="0"/>
          <w:divBdr>
            <w:top w:val="none" w:sz="0" w:space="0" w:color="auto"/>
            <w:left w:val="none" w:sz="0" w:space="0" w:color="auto"/>
            <w:bottom w:val="none" w:sz="0" w:space="0" w:color="auto"/>
            <w:right w:val="none" w:sz="0" w:space="0" w:color="auto"/>
          </w:divBdr>
        </w:div>
      </w:divsChild>
    </w:div>
    <w:div w:id="1942907764">
      <w:bodyDiv w:val="1"/>
      <w:marLeft w:val="0"/>
      <w:marRight w:val="0"/>
      <w:marTop w:val="0"/>
      <w:marBottom w:val="0"/>
      <w:divBdr>
        <w:top w:val="none" w:sz="0" w:space="0" w:color="auto"/>
        <w:left w:val="none" w:sz="0" w:space="0" w:color="auto"/>
        <w:bottom w:val="none" w:sz="0" w:space="0" w:color="auto"/>
        <w:right w:val="none" w:sz="0" w:space="0" w:color="auto"/>
      </w:divBdr>
    </w:div>
    <w:div w:id="1976060620">
      <w:bodyDiv w:val="1"/>
      <w:marLeft w:val="0"/>
      <w:marRight w:val="0"/>
      <w:marTop w:val="0"/>
      <w:marBottom w:val="0"/>
      <w:divBdr>
        <w:top w:val="none" w:sz="0" w:space="0" w:color="auto"/>
        <w:left w:val="none" w:sz="0" w:space="0" w:color="auto"/>
        <w:bottom w:val="none" w:sz="0" w:space="0" w:color="auto"/>
        <w:right w:val="none" w:sz="0" w:space="0" w:color="auto"/>
      </w:divBdr>
    </w:div>
    <w:div w:id="1982222521">
      <w:bodyDiv w:val="1"/>
      <w:marLeft w:val="0"/>
      <w:marRight w:val="0"/>
      <w:marTop w:val="0"/>
      <w:marBottom w:val="0"/>
      <w:divBdr>
        <w:top w:val="none" w:sz="0" w:space="0" w:color="auto"/>
        <w:left w:val="none" w:sz="0" w:space="0" w:color="auto"/>
        <w:bottom w:val="none" w:sz="0" w:space="0" w:color="auto"/>
        <w:right w:val="none" w:sz="0" w:space="0" w:color="auto"/>
      </w:divBdr>
    </w:div>
    <w:div w:id="2012028582">
      <w:bodyDiv w:val="1"/>
      <w:marLeft w:val="0"/>
      <w:marRight w:val="0"/>
      <w:marTop w:val="0"/>
      <w:marBottom w:val="0"/>
      <w:divBdr>
        <w:top w:val="none" w:sz="0" w:space="0" w:color="auto"/>
        <w:left w:val="none" w:sz="0" w:space="0" w:color="auto"/>
        <w:bottom w:val="none" w:sz="0" w:space="0" w:color="auto"/>
        <w:right w:val="none" w:sz="0" w:space="0" w:color="auto"/>
      </w:divBdr>
      <w:divsChild>
        <w:div w:id="603652733">
          <w:marLeft w:val="0"/>
          <w:marRight w:val="0"/>
          <w:marTop w:val="0"/>
          <w:marBottom w:val="0"/>
          <w:divBdr>
            <w:top w:val="none" w:sz="0" w:space="0" w:color="auto"/>
            <w:left w:val="none" w:sz="0" w:space="0" w:color="auto"/>
            <w:bottom w:val="none" w:sz="0" w:space="0" w:color="auto"/>
            <w:right w:val="none" w:sz="0" w:space="0" w:color="auto"/>
          </w:divBdr>
        </w:div>
      </w:divsChild>
    </w:div>
    <w:div w:id="206656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www.nature.com/srep" TargetMode="External"/><Relationship Id="rId18" Type="http://schemas.openxmlformats.org/officeDocument/2006/relationships/hyperlink" Target="https://www.researchgate.net/profile/Eugene-Ryabov?_sg%5B0%5D=EYpNbdgBeK67ZIcz6ddYvAHP_3Up1AdQQwJZgCQtRjYhT5h3L8QpJR5vIGU1w3yQyIHWS08.a3lmPDh-kbKB045RwepdcH0LsayPBQD1yXC395ZEjDOWQqlp1Gtn0C4xbwAnw5YpU1WXexxZ5dttxCJrnNPbGA&amp;_sg%5B1%5D=spNOPssi-6-EEYRW-0FEdrwcWXqzI2JF9oPvw0tpM1OYipwsng99q3XMvFQ3EWGEv5rP3Wc._1A_ETUMpJ7zgiwv1OMMAAWDOX2c-Vo25T1sgPUJDPeuJXB3zPM4qkNwBPDUIG-yy3UlCVsOAF3TX_Ta5iL5rw"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scopus.com/inward/record.url?eid=2-s2.0-85067855841&amp;partnerID=MN8TOARS" TargetMode="External"/><Relationship Id="rId7" Type="http://schemas.openxmlformats.org/officeDocument/2006/relationships/endnotes" Target="endnotes.xml"/><Relationship Id="rId12" Type="http://schemas.openxmlformats.org/officeDocument/2006/relationships/hyperlink" Target="https://doi.org/10.1093/aob/mcp076" TargetMode="External"/><Relationship Id="rId17" Type="http://schemas.openxmlformats.org/officeDocument/2006/relationships/hyperlink" Target="http://dx.doi.org/10.1038/s41598-017-17802-3"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researchgate.net/publication/321637850_Recent_spread_of_Varroa_destructor_virus-1_a_honey_bee_pathogen_in_the_United_States" TargetMode="External"/><Relationship Id="rId20" Type="http://schemas.openxmlformats.org/officeDocument/2006/relationships/hyperlink" Target="http://dx.doi.org/10.1371/journal.pbio.300050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webofknowledge.com/full_record.do?product=UA&amp;search_mode=GeneralSearch&amp;qid=5&amp;SID=E294Om4fOQkmB9lbOsQ&amp;page=1&amp;doc=8"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esearchgate.net/profile/Eugene-Ryabov?_sg%5B0%5D=EYpNbdgBeK67ZIcz6ddYvAHP_3Up1AdQQwJZgCQtRjYhT5h3L8QpJR5vIGU1w3yQyIHWS08.a3lmPDh-kbKB045RwepdcH0LsayPBQD1yXC395ZEjDOWQqlp1Gtn0C4xbwAnw5YpU1WXexxZ5dttxCJrnNPbGA&amp;_sg%5B1%5D=spNOPssi-6-EEYRW-0FEdrwcWXqzI2JF9oPvw0tpM1OYipwsng99q3XMvFQ3EWGEv5rP3Wc._1A_ETUMpJ7zgiwv1OMMAAWDOX2c-Vo25T1sgPUJDPeuJXB3zPM4qkNwBPDUIG-yy3UlCVsOAF3TX_Ta5iL5rw"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https://apps.webofknowledge.com/OneClickSearch.do?product=UA&amp;search_mode=OneClickSearch&amp;excludeEventConfig=ExcludeIfFromFullRecPage&amp;SID=E294Om4fOQkmB9lbOsQ&amp;field=AU&amp;value=Aizen,%20Marcelo%20A." TargetMode="External"/><Relationship Id="rId19" Type="http://schemas.openxmlformats.org/officeDocument/2006/relationships/hyperlink" Target="https://www.researchgate.net/publication/336408936_Dynamic_evolution_in_the_key_honey_bee_pathogen_deformed_wing_virus_Novel_insights_into_virulence_and_competition_using_reverse_genetics"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dx.doi.org/10.1371/journal.ppat.1002735" TargetMode="External"/><Relationship Id="rId22" Type="http://schemas.openxmlformats.org/officeDocument/2006/relationships/hyperlink" Target="https://doi.org/10.1890/120126"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20.pdf"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F:\HP\&#1087;&#1091;&#1073;&#1083;&#1080;&#1082;&#1072;&#1094;&#1080;&#1080;\&#1050;&#1091;&#1073;&#1043;&#1040;&#1059;\&#1055;&#1058;&#1057;&#1046;\&#1074;&#1077;&#1090;%20&#1087;&#1088;&#1077;&#1087;&#1072;&#1088;&#1072;&#1090;&#1099;%202019-20%20&#1075;.xlsx" TargetMode="External"/><Relationship Id="rId1" Type="http://schemas.openxmlformats.org/officeDocument/2006/relationships/image" Target="../media/image1.jpeg"/></Relationships>
</file>

<file path=word/charts/_rels/chart2.xml.rels><?xml version="1.0" encoding="UTF-8" standalone="yes"?>
<Relationships xmlns="http://schemas.openxmlformats.org/package/2006/relationships"><Relationship Id="rId2" Type="http://schemas.openxmlformats.org/officeDocument/2006/relationships/oleObject" Target="file:////F:\HP\&#1087;&#1091;&#1073;&#1083;&#1080;&#1082;&#1072;&#1094;&#1080;&#1080;\&#1050;&#1091;&#1073;&#1043;&#1040;&#1059;\&#1055;&#1058;&#1057;&#1046;\&#1074;&#1077;&#1090;%20&#1087;&#1088;&#1077;&#1087;&#1072;&#1088;&#1072;&#1090;&#1099;%202019-20%20&#1075;.xlsx" TargetMode="External"/><Relationship Id="rId1" Type="http://schemas.openxmlformats.org/officeDocument/2006/relationships/image" Target="../media/image2.jpeg"/></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'диаграмма 2019 г'!$C$3</c:f>
              <c:strCache>
                <c:ptCount val="1"/>
                <c:pt idx="0">
                  <c:v>1 группа</c:v>
                </c:pt>
              </c:strCache>
            </c:strRef>
          </c:tx>
          <c:spPr>
            <a:blipFill>
              <a:blip xmlns:r="http://schemas.openxmlformats.org/officeDocument/2006/relationships" r:embed="rId1"/>
              <a:tile tx="0" ty="0" sx="100000" sy="100000" flip="none" algn="tl"/>
            </a:blipFill>
            <a:ln>
              <a:noFill/>
            </a:ln>
            <a:effectLst/>
            <a:scene3d>
              <a:camera prst="orthographicFront"/>
              <a:lightRig rig="threePt" dir="t"/>
            </a:scene3d>
            <a:sp3d>
              <a:bevelT w="139700" prst="cross"/>
            </a:sp3d>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2019 г'!$B$4:$B$6</c:f>
              <c:strCache>
                <c:ptCount val="3"/>
                <c:pt idx="0">
                  <c:v>1 учёт</c:v>
                </c:pt>
                <c:pt idx="1">
                  <c:v>2 учёт</c:v>
                </c:pt>
                <c:pt idx="2">
                  <c:v>3 учёт</c:v>
                </c:pt>
              </c:strCache>
            </c:strRef>
          </c:cat>
          <c:val>
            <c:numRef>
              <c:f>'диаграмма 2019 г'!$C$4:$C$6</c:f>
              <c:numCache>
                <c:formatCode>General</c:formatCode>
                <c:ptCount val="3"/>
                <c:pt idx="0">
                  <c:v>1219.2</c:v>
                </c:pt>
                <c:pt idx="1">
                  <c:v>1385</c:v>
                </c:pt>
                <c:pt idx="2">
                  <c:v>1458.3</c:v>
                </c:pt>
              </c:numCache>
            </c:numRef>
          </c:val>
          <c:shape val="pyramidToMax"/>
          <c:extLst>
            <c:ext xmlns:c16="http://schemas.microsoft.com/office/drawing/2014/chart" uri="{C3380CC4-5D6E-409C-BE32-E72D297353CC}">
              <c16:uniqueId val="{00000000-5A39-4D34-9031-0CF4EC91A392}"/>
            </c:ext>
          </c:extLst>
        </c:ser>
        <c:ser>
          <c:idx val="1"/>
          <c:order val="1"/>
          <c:tx>
            <c:strRef>
              <c:f>'диаграмма 2019 г'!$D$3</c:f>
              <c:strCache>
                <c:ptCount val="1"/>
                <c:pt idx="0">
                  <c:v>2 группа</c:v>
                </c:pt>
              </c:strCache>
            </c:strRef>
          </c:tx>
          <c:spPr>
            <a:solidFill>
              <a:schemeClr val="bg1">
                <a:lumMod val="75000"/>
              </a:schemeClr>
            </a:solidFill>
            <a:ln>
              <a:solidFill>
                <a:schemeClr val="tx1"/>
              </a:solidFill>
            </a:ln>
            <a:effectLst/>
            <a:scene3d>
              <a:camera prst="orthographicFront"/>
              <a:lightRig rig="threePt" dir="t"/>
            </a:scene3d>
            <a:sp3d>
              <a:bevelT prst="slope"/>
              <a:contourClr>
                <a:schemeClr val="tx1"/>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2019 г'!$B$4:$B$6</c:f>
              <c:strCache>
                <c:ptCount val="3"/>
                <c:pt idx="0">
                  <c:v>1 учёт</c:v>
                </c:pt>
                <c:pt idx="1">
                  <c:v>2 учёт</c:v>
                </c:pt>
                <c:pt idx="2">
                  <c:v>3 учёт</c:v>
                </c:pt>
              </c:strCache>
            </c:strRef>
          </c:cat>
          <c:val>
            <c:numRef>
              <c:f>'диаграмма 2019 г'!$D$4:$D$6</c:f>
              <c:numCache>
                <c:formatCode>General</c:formatCode>
                <c:ptCount val="3"/>
                <c:pt idx="0">
                  <c:v>1193.3</c:v>
                </c:pt>
                <c:pt idx="1">
                  <c:v>1395.8</c:v>
                </c:pt>
                <c:pt idx="2">
                  <c:v>1494.2</c:v>
                </c:pt>
              </c:numCache>
            </c:numRef>
          </c:val>
          <c:shape val="pyramidToMax"/>
          <c:extLst>
            <c:ext xmlns:c16="http://schemas.microsoft.com/office/drawing/2014/chart" uri="{C3380CC4-5D6E-409C-BE32-E72D297353CC}">
              <c16:uniqueId val="{00000001-5A39-4D34-9031-0CF4EC91A392}"/>
            </c:ext>
          </c:extLst>
        </c:ser>
        <c:ser>
          <c:idx val="2"/>
          <c:order val="2"/>
          <c:tx>
            <c:strRef>
              <c:f>'диаграмма 2019 г'!$E$3</c:f>
              <c:strCache>
                <c:ptCount val="1"/>
                <c:pt idx="0">
                  <c:v>3  группа</c:v>
                </c:pt>
              </c:strCache>
            </c:strRef>
          </c:tx>
          <c:spPr>
            <a:solidFill>
              <a:schemeClr val="tx1"/>
            </a:solidFill>
            <a:ln>
              <a:noFill/>
            </a:ln>
            <a:effectLst/>
            <a:scene3d>
              <a:camera prst="orthographicFront"/>
              <a:lightRig rig="threePt" dir="t"/>
            </a:scene3d>
            <a:sp3d>
              <a:bevelT w="139700" prst="cross"/>
            </a:sp3d>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2019 г'!$B$4:$B$6</c:f>
              <c:strCache>
                <c:ptCount val="3"/>
                <c:pt idx="0">
                  <c:v>1 учёт</c:v>
                </c:pt>
                <c:pt idx="1">
                  <c:v>2 учёт</c:v>
                </c:pt>
                <c:pt idx="2">
                  <c:v>3 учёт</c:v>
                </c:pt>
              </c:strCache>
            </c:strRef>
          </c:cat>
          <c:val>
            <c:numRef>
              <c:f>'диаграмма 2019 г'!$E$4:$E$6</c:f>
              <c:numCache>
                <c:formatCode>General</c:formatCode>
                <c:ptCount val="3"/>
                <c:pt idx="0">
                  <c:v>1228.3</c:v>
                </c:pt>
                <c:pt idx="1">
                  <c:v>1462.5</c:v>
                </c:pt>
                <c:pt idx="2">
                  <c:v>1557.5</c:v>
                </c:pt>
              </c:numCache>
            </c:numRef>
          </c:val>
          <c:shape val="pyramidToMax"/>
          <c:extLst>
            <c:ext xmlns:c16="http://schemas.microsoft.com/office/drawing/2014/chart" uri="{C3380CC4-5D6E-409C-BE32-E72D297353CC}">
              <c16:uniqueId val="{00000002-5A39-4D34-9031-0CF4EC91A392}"/>
            </c:ext>
          </c:extLst>
        </c:ser>
        <c:ser>
          <c:idx val="3"/>
          <c:order val="3"/>
          <c:tx>
            <c:strRef>
              <c:f>'диаграмма 2019 г'!$F$3</c:f>
              <c:strCache>
                <c:ptCount val="1"/>
                <c:pt idx="0">
                  <c:v>4 группа</c:v>
                </c:pt>
              </c:strCache>
            </c:strRef>
          </c:tx>
          <c:spPr>
            <a:solidFill>
              <a:schemeClr val="bg1">
                <a:lumMod val="50000"/>
              </a:schemeClr>
            </a:solidFill>
            <a:ln>
              <a:solidFill>
                <a:schemeClr val="tx1"/>
              </a:solidFill>
            </a:ln>
            <a:effectLst/>
            <a:scene3d>
              <a:camera prst="orthographicFront"/>
              <a:lightRig rig="threePt" dir="t"/>
            </a:scene3d>
            <a:sp3d>
              <a:bevelT prst="angle"/>
              <a:contourClr>
                <a:schemeClr val="tx1"/>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2019 г'!$B$4:$B$6</c:f>
              <c:strCache>
                <c:ptCount val="3"/>
                <c:pt idx="0">
                  <c:v>1 учёт</c:v>
                </c:pt>
                <c:pt idx="1">
                  <c:v>2 учёт</c:v>
                </c:pt>
                <c:pt idx="2">
                  <c:v>3 учёт</c:v>
                </c:pt>
              </c:strCache>
            </c:strRef>
          </c:cat>
          <c:val>
            <c:numRef>
              <c:f>'диаграмма 2019 г'!$F$4:$F$6</c:f>
              <c:numCache>
                <c:formatCode>General</c:formatCode>
                <c:ptCount val="3"/>
                <c:pt idx="0">
                  <c:v>1243.3</c:v>
                </c:pt>
                <c:pt idx="1">
                  <c:v>1539.2</c:v>
                </c:pt>
                <c:pt idx="2">
                  <c:v>1651.7</c:v>
                </c:pt>
              </c:numCache>
            </c:numRef>
          </c:val>
          <c:shape val="pyramidToMax"/>
          <c:extLst>
            <c:ext xmlns:c16="http://schemas.microsoft.com/office/drawing/2014/chart" uri="{C3380CC4-5D6E-409C-BE32-E72D297353CC}">
              <c16:uniqueId val="{00000003-5A39-4D34-9031-0CF4EC91A392}"/>
            </c:ext>
          </c:extLst>
        </c:ser>
        <c:dLbls>
          <c:showLegendKey val="0"/>
          <c:showVal val="0"/>
          <c:showCatName val="0"/>
          <c:showSerName val="0"/>
          <c:showPercent val="0"/>
          <c:showBubbleSize val="0"/>
        </c:dLbls>
        <c:gapWidth val="101"/>
        <c:gapDepth val="36"/>
        <c:shape val="box"/>
        <c:axId val="140997376"/>
        <c:axId val="140998912"/>
        <c:axId val="0"/>
      </c:bar3DChart>
      <c:catAx>
        <c:axId val="140997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0998912"/>
        <c:crosses val="autoZero"/>
        <c:auto val="1"/>
        <c:lblAlgn val="ctr"/>
        <c:lblOffset val="100"/>
        <c:noMultiLvlLbl val="0"/>
      </c:catAx>
      <c:valAx>
        <c:axId val="140998912"/>
        <c:scaling>
          <c:orientation val="minMax"/>
          <c:max val="1700"/>
          <c:min val="1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sz="1000" b="1" i="0" u="none" strike="noStrike" baseline="0">
                    <a:effectLst/>
                  </a:rPr>
                  <a:t>яиц в день</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0997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'диаграмма 2020 г'!$D$3</c:f>
              <c:strCache>
                <c:ptCount val="1"/>
                <c:pt idx="0">
                  <c:v>контрольная группа</c:v>
                </c:pt>
              </c:strCache>
            </c:strRef>
          </c:tx>
          <c:spPr>
            <a:blipFill>
              <a:blip xmlns:r="http://schemas.openxmlformats.org/officeDocument/2006/relationships" r:embed="rId1"/>
              <a:tile tx="0" ty="0" sx="100000" sy="100000" flip="none" algn="tl"/>
            </a:blip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2020 г'!$C$4:$C$6</c:f>
              <c:strCache>
                <c:ptCount val="3"/>
                <c:pt idx="0">
                  <c:v>1 учёт</c:v>
                </c:pt>
                <c:pt idx="1">
                  <c:v>2 учёт</c:v>
                </c:pt>
                <c:pt idx="2">
                  <c:v>3 учёт</c:v>
                </c:pt>
              </c:strCache>
            </c:strRef>
          </c:cat>
          <c:val>
            <c:numRef>
              <c:f>'диаграмма 2020 г'!$D$4:$D$6</c:f>
              <c:numCache>
                <c:formatCode>General</c:formatCode>
                <c:ptCount val="3"/>
                <c:pt idx="0">
                  <c:v>1344.2</c:v>
                </c:pt>
                <c:pt idx="1">
                  <c:v>1570.83</c:v>
                </c:pt>
                <c:pt idx="2">
                  <c:v>1731.67</c:v>
                </c:pt>
              </c:numCache>
            </c:numRef>
          </c:val>
          <c:shape val="pyramidToMax"/>
          <c:extLst>
            <c:ext xmlns:c16="http://schemas.microsoft.com/office/drawing/2014/chart" uri="{C3380CC4-5D6E-409C-BE32-E72D297353CC}">
              <c16:uniqueId val="{00000000-2777-4982-A283-34F97BBB51B7}"/>
            </c:ext>
          </c:extLst>
        </c:ser>
        <c:ser>
          <c:idx val="1"/>
          <c:order val="1"/>
          <c:tx>
            <c:strRef>
              <c:f>'диаграмма 2020 г'!$E$3</c:f>
              <c:strCache>
                <c:ptCount val="1"/>
                <c:pt idx="0">
                  <c:v>1 группа</c:v>
                </c:pt>
              </c:strCache>
            </c:strRef>
          </c:tx>
          <c:spPr>
            <a:solidFill>
              <a:schemeClr val="tx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2020 г'!$C$4:$C$6</c:f>
              <c:strCache>
                <c:ptCount val="3"/>
                <c:pt idx="0">
                  <c:v>1 учёт</c:v>
                </c:pt>
                <c:pt idx="1">
                  <c:v>2 учёт</c:v>
                </c:pt>
                <c:pt idx="2">
                  <c:v>3 учёт</c:v>
                </c:pt>
              </c:strCache>
            </c:strRef>
          </c:cat>
          <c:val>
            <c:numRef>
              <c:f>'диаграмма 2020 г'!$E$4:$E$6</c:f>
              <c:numCache>
                <c:formatCode>General</c:formatCode>
                <c:ptCount val="3"/>
                <c:pt idx="0">
                  <c:v>1337.5</c:v>
                </c:pt>
                <c:pt idx="1">
                  <c:v>1570</c:v>
                </c:pt>
                <c:pt idx="2">
                  <c:v>1755.83</c:v>
                </c:pt>
              </c:numCache>
            </c:numRef>
          </c:val>
          <c:shape val="pyramidToMax"/>
          <c:extLst>
            <c:ext xmlns:c16="http://schemas.microsoft.com/office/drawing/2014/chart" uri="{C3380CC4-5D6E-409C-BE32-E72D297353CC}">
              <c16:uniqueId val="{00000001-2777-4982-A283-34F97BBB51B7}"/>
            </c:ext>
          </c:extLst>
        </c:ser>
        <c:ser>
          <c:idx val="2"/>
          <c:order val="2"/>
          <c:tx>
            <c:strRef>
              <c:f>'диаграмма 2020 г'!$F$3</c:f>
              <c:strCache>
                <c:ptCount val="1"/>
                <c:pt idx="0">
                  <c:v>2 группа</c:v>
                </c:pt>
              </c:strCache>
            </c:strRef>
          </c:tx>
          <c:spPr>
            <a:pattFill prst="solidDmnd">
              <a:fgClr>
                <a:schemeClr val="bg1">
                  <a:lumMod val="65000"/>
                </a:schemeClr>
              </a:fgClr>
              <a:bgClr>
                <a:schemeClr val="bg1"/>
              </a:bgClr>
            </a:pattFill>
            <a:ln>
              <a:solidFill>
                <a:schemeClr val="tx1"/>
              </a:solidFill>
            </a:ln>
            <a:effectLst/>
            <a:sp3d>
              <a:contourClr>
                <a:schemeClr val="tx1"/>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2020 г'!$C$4:$C$6</c:f>
              <c:strCache>
                <c:ptCount val="3"/>
                <c:pt idx="0">
                  <c:v>1 учёт</c:v>
                </c:pt>
                <c:pt idx="1">
                  <c:v>2 учёт</c:v>
                </c:pt>
                <c:pt idx="2">
                  <c:v>3 учёт</c:v>
                </c:pt>
              </c:strCache>
            </c:strRef>
          </c:cat>
          <c:val>
            <c:numRef>
              <c:f>'диаграмма 2020 г'!$F$4:$F$6</c:f>
              <c:numCache>
                <c:formatCode>General</c:formatCode>
                <c:ptCount val="3"/>
                <c:pt idx="0">
                  <c:v>1300.8</c:v>
                </c:pt>
                <c:pt idx="1">
                  <c:v>1440.83</c:v>
                </c:pt>
                <c:pt idx="2">
                  <c:v>1557.5</c:v>
                </c:pt>
              </c:numCache>
            </c:numRef>
          </c:val>
          <c:shape val="pyramidToMax"/>
          <c:extLst>
            <c:ext xmlns:c16="http://schemas.microsoft.com/office/drawing/2014/chart" uri="{C3380CC4-5D6E-409C-BE32-E72D297353CC}">
              <c16:uniqueId val="{00000002-2777-4982-A283-34F97BBB51B7}"/>
            </c:ext>
          </c:extLst>
        </c:ser>
        <c:ser>
          <c:idx val="3"/>
          <c:order val="3"/>
          <c:tx>
            <c:strRef>
              <c:f>'диаграмма 2020 г'!$G$3</c:f>
              <c:strCache>
                <c:ptCount val="1"/>
                <c:pt idx="0">
                  <c:v>3  группа</c:v>
                </c:pt>
              </c:strCache>
            </c:strRef>
          </c:tx>
          <c:spPr>
            <a:solidFill>
              <a:schemeClr val="bg1">
                <a:lumMod val="50000"/>
              </a:schemeClr>
            </a:solidFill>
            <a:ln>
              <a:solidFill>
                <a:schemeClr val="bg1">
                  <a:lumMod val="50000"/>
                </a:schemeClr>
              </a:solidFill>
            </a:ln>
            <a:effectLst/>
            <a:sp3d>
              <a:contourClr>
                <a:schemeClr val="bg1">
                  <a:lumMod val="50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2020 г'!$C$4:$C$6</c:f>
              <c:strCache>
                <c:ptCount val="3"/>
                <c:pt idx="0">
                  <c:v>1 учёт</c:v>
                </c:pt>
                <c:pt idx="1">
                  <c:v>2 учёт</c:v>
                </c:pt>
                <c:pt idx="2">
                  <c:v>3 учёт</c:v>
                </c:pt>
              </c:strCache>
            </c:strRef>
          </c:cat>
          <c:val>
            <c:numRef>
              <c:f>'диаграмма 2020 г'!$G$4:$G$6</c:f>
              <c:numCache>
                <c:formatCode>General</c:formatCode>
                <c:ptCount val="3"/>
                <c:pt idx="0">
                  <c:v>1309.2</c:v>
                </c:pt>
                <c:pt idx="1">
                  <c:v>1463.33</c:v>
                </c:pt>
                <c:pt idx="2">
                  <c:v>1620</c:v>
                </c:pt>
              </c:numCache>
            </c:numRef>
          </c:val>
          <c:shape val="pyramidToMax"/>
          <c:extLst>
            <c:ext xmlns:c16="http://schemas.microsoft.com/office/drawing/2014/chart" uri="{C3380CC4-5D6E-409C-BE32-E72D297353CC}">
              <c16:uniqueId val="{00000003-2777-4982-A283-34F97BBB51B7}"/>
            </c:ext>
          </c:extLst>
        </c:ser>
        <c:dLbls>
          <c:showLegendKey val="0"/>
          <c:showVal val="0"/>
          <c:showCatName val="0"/>
          <c:showSerName val="0"/>
          <c:showPercent val="0"/>
          <c:showBubbleSize val="0"/>
        </c:dLbls>
        <c:gapWidth val="112"/>
        <c:gapDepth val="25"/>
        <c:shape val="box"/>
        <c:axId val="142311808"/>
        <c:axId val="142313344"/>
        <c:axId val="0"/>
      </c:bar3DChart>
      <c:catAx>
        <c:axId val="142311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2313344"/>
        <c:crosses val="autoZero"/>
        <c:auto val="1"/>
        <c:lblAlgn val="ctr"/>
        <c:lblOffset val="100"/>
        <c:noMultiLvlLbl val="0"/>
      </c:catAx>
      <c:valAx>
        <c:axId val="142313344"/>
        <c:scaling>
          <c:orientation val="minMax"/>
          <c:max val="1800"/>
          <c:min val="1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ru-RU" sz="800" b="1" i="0" u="none" strike="noStrike" baseline="0">
                    <a:effectLst/>
                  </a:rPr>
                  <a:t>яиц в день</a:t>
                </a:r>
                <a:endParaRPr lang="ru-RU" sz="800"/>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2311808"/>
        <c:crosses val="autoZero"/>
        <c:crossBetween val="between"/>
      </c:valAx>
      <c:spPr>
        <a:noFill/>
        <a:ln>
          <a:noFill/>
        </a:ln>
        <a:effectLst/>
      </c:spPr>
    </c:plotArea>
    <c:legend>
      <c:legendPos val="b"/>
      <c:layout>
        <c:manualLayout>
          <c:xMode val="edge"/>
          <c:yMode val="edge"/>
          <c:x val="0.11476990376202975"/>
          <c:y val="0.89409667541557303"/>
          <c:w val="0.54046243013287454"/>
          <c:h val="5.956624818297290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5A536-E548-924D-BD0D-FC97F0FA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12</Pages>
  <Words>3670</Words>
  <Characters>20920</Characters>
  <Application>Microsoft Office Word</Application>
  <DocSecurity>0</DocSecurity>
  <Lines>174</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user09</dc:creator>
  <cp:lastModifiedBy>Microsoft Office User</cp:lastModifiedBy>
  <cp:revision>9</cp:revision>
  <cp:lastPrinted>2022-05-19T18:43:00Z</cp:lastPrinted>
  <dcterms:created xsi:type="dcterms:W3CDTF">2022-05-20T06:37:00Z</dcterms:created>
  <dcterms:modified xsi:type="dcterms:W3CDTF">2022-10-12T07:07:00Z</dcterms:modified>
</cp:coreProperties>
</file>