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514373" w:rsidRPr="00514373" w:rsidTr="00474213">
        <w:tc>
          <w:tcPr>
            <w:tcW w:w="4643" w:type="dxa"/>
          </w:tcPr>
          <w:p w:rsid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УДК </w:t>
            </w:r>
            <w:r w:rsidR="00FF552D">
              <w:rPr>
                <w:rFonts w:ascii="Times New Roman" w:eastAsia="Calibri" w:hAnsi="Times New Roman" w:cs="Times New Roman"/>
                <w:sz w:val="20"/>
                <w:szCs w:val="20"/>
              </w:rPr>
              <w:t>636.4.:</w:t>
            </w:r>
            <w:r w:rsidRPr="00514373">
              <w:rPr>
                <w:rFonts w:ascii="Times New Roman" w:eastAsia="Calibri" w:hAnsi="Times New Roman" w:cs="Times New Roman"/>
                <w:sz w:val="20"/>
                <w:szCs w:val="20"/>
              </w:rPr>
              <w:t>0.82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</w:t>
            </w:r>
          </w:p>
          <w:p w:rsidR="008363BB" w:rsidRPr="00514373" w:rsidRDefault="008363BB" w:rsidP="008363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06.02.10 Частная зоотехния, технология производства продуктов животноводства  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(сельскохозяйственные науки) </w:t>
            </w:r>
          </w:p>
        </w:tc>
        <w:tc>
          <w:tcPr>
            <w:tcW w:w="4643" w:type="dxa"/>
          </w:tcPr>
          <w:p w:rsidR="00514373" w:rsidRPr="00786329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86329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UDC 636.02/082</w:t>
            </w:r>
          </w:p>
          <w:p w:rsidR="00F3311B" w:rsidRPr="00786329" w:rsidRDefault="00F3311B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F3311B" w:rsidRPr="00F3311B" w:rsidRDefault="00F3311B" w:rsidP="00F331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F3311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06.02.10 Private animal husbandry, technology of animal products production</w:t>
            </w:r>
          </w:p>
          <w:p w:rsidR="00514373" w:rsidRPr="00514373" w:rsidRDefault="00F3311B" w:rsidP="00F3311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3311B">
              <w:rPr>
                <w:rFonts w:ascii="Times New Roman" w:eastAsia="Calibri" w:hAnsi="Times New Roman" w:cs="Times New Roman"/>
                <w:sz w:val="20"/>
                <w:szCs w:val="20"/>
              </w:rPr>
              <w:t>(agricultural sciences)</w:t>
            </w:r>
          </w:p>
        </w:tc>
      </w:tr>
      <w:tr w:rsidR="00514373" w:rsidRPr="00514373" w:rsidTr="00474213">
        <w:trPr>
          <w:trHeight w:val="232"/>
        </w:trPr>
        <w:tc>
          <w:tcPr>
            <w:tcW w:w="4643" w:type="dxa"/>
          </w:tcPr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4643" w:type="dxa"/>
          </w:tcPr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sz w:val="20"/>
                <w:szCs w:val="20"/>
              </w:rPr>
            </w:pPr>
          </w:p>
        </w:tc>
      </w:tr>
      <w:tr w:rsidR="00514373" w:rsidRPr="00F3311B" w:rsidTr="00474213">
        <w:trPr>
          <w:trHeight w:val="547"/>
        </w:trPr>
        <w:tc>
          <w:tcPr>
            <w:tcW w:w="4643" w:type="dxa"/>
            <w:shd w:val="clear" w:color="auto" w:fill="FFFFFF"/>
          </w:tcPr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РЕЗУЛЬТАТЫ ИСПОЛЬЗОВАНИЯ ХРЯКОВ РАЗНЫХ ПОРОД СО СВИНОМАТКАМИ ПОРОДЫ ЙОРКШИР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</w:rPr>
              <w:t>Величко Людмила Федоровна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</w:rPr>
              <w:t>к. с.-х. н., профессор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43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5143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-код: 1999-1703</w:t>
            </w:r>
          </w:p>
          <w:p w:rsidR="00514373" w:rsidRPr="00514373" w:rsidRDefault="00514373" w:rsidP="008363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14373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RESULTS OF USING BOARS OF DIFFERENT BREEDS WITH YORKSHIRE SOWS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Velichko Lyudmila Feodorovna</w:t>
            </w:r>
          </w:p>
          <w:p w:rsidR="00514373" w:rsidRPr="00514373" w:rsidRDefault="00F3311B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="00514373"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514373"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="00514373"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ci.,professor </w:t>
            </w:r>
          </w:p>
          <w:p w:rsidR="00514373" w:rsidRPr="00514373" w:rsidRDefault="00F3311B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RSCI </w:t>
            </w:r>
            <w:r w:rsidR="00514373" w:rsidRPr="005143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code</w:t>
            </w:r>
            <w:r w:rsidR="00514373" w:rsidRPr="005143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: 1999-1703 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514373" w:rsidRPr="00786329" w:rsidTr="00474213">
        <w:tc>
          <w:tcPr>
            <w:tcW w:w="4643" w:type="dxa"/>
            <w:shd w:val="clear" w:color="auto" w:fill="FFFFFF"/>
          </w:tcPr>
          <w:p w:rsidR="00F3311B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Можный Сергей Сергеевич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магистрант</w:t>
            </w:r>
          </w:p>
          <w:p w:rsid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13CAC" w:rsidRPr="00013CAC" w:rsidRDefault="00013CAC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3CAC">
              <w:rPr>
                <w:rFonts w:ascii="Times New Roman" w:eastAsia="Calibri" w:hAnsi="Times New Roman" w:cs="Times New Roman"/>
                <w:sz w:val="20"/>
                <w:szCs w:val="20"/>
              </w:rPr>
              <w:t>Величко Владимир Александрович</w:t>
            </w:r>
          </w:p>
          <w:p w:rsidR="00013CAC" w:rsidRPr="00013CAC" w:rsidRDefault="00013CAC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13CAC">
              <w:rPr>
                <w:rFonts w:ascii="Times New Roman" w:eastAsia="Calibri" w:hAnsi="Times New Roman" w:cs="Times New Roman"/>
                <w:sz w:val="20"/>
                <w:szCs w:val="20"/>
              </w:rPr>
              <w:t>к. с.-х. н.,доцент</w:t>
            </w:r>
          </w:p>
          <w:p w:rsidR="00013CAC" w:rsidRPr="00013CAC" w:rsidRDefault="00013CAC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3C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013C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-код: 1979-7562</w:t>
            </w:r>
          </w:p>
          <w:p w:rsidR="00013CAC" w:rsidRDefault="00013CAC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3311B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Некрасова Любовь Витальевна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студент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51437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Кубанский государственный аграрный университет имени И. Т. Трубилина, Россия,           г. Краснодар, ул. Калинина 13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4373" w:rsidRPr="00514373" w:rsidRDefault="00514373" w:rsidP="00F331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373">
              <w:rPr>
                <w:rFonts w:ascii="Times New Roman" w:hAnsi="Times New Roman" w:cs="Times New Roman"/>
                <w:sz w:val="20"/>
                <w:szCs w:val="20"/>
              </w:rPr>
              <w:t>В статье представлены данные динамики поголовья; интенсивность роста свиней за ряд лет; воспроизводительные качества чистопородных и помесных свиноматок. Установлены лучшие показатели живой массы при рождении и отъеме одного поросенка, сохранность в трехпородных гибридах, где уровень рентабельности составил 51,7%, что на 7,6% и 5% больше, чем при чистопородном разведении и двухпородном скрещивании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Ключевые слова: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  <w:t>СВИНОМАТКИ, МНОГОПЛОДИЕ, СОХРАННОСТЬ, КОМПЛЕКС, СРЕДНЕСУТОЧНЫЙ ПРИРОСТ, РЕНТАБЕЛЬНОСТЬ</w:t>
            </w:r>
          </w:p>
          <w:p w:rsidR="00F3311B" w:rsidRDefault="00F3311B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</w:p>
          <w:p w:rsidR="00F3311B" w:rsidRPr="00F3311B" w:rsidRDefault="001C1302" w:rsidP="008363B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F3311B" w:rsidRPr="003D0B4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</w:t>
              </w:r>
              <w:r w:rsidR="00F3311B" w:rsidRPr="003D0B4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1</w:t>
              </w:r>
              <w:r w:rsidR="00F3311B" w:rsidRPr="003D0B4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-0</w:t>
              </w:r>
              <w:r w:rsidR="00F3311B" w:rsidRPr="003D0B40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06</w:t>
              </w:r>
            </w:hyperlink>
            <w:r w:rsidR="00F331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F331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14373" w:rsidRPr="00514373" w:rsidRDefault="00514373" w:rsidP="008363B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3311B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Sergey Sergeevich Mozhny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master's student</w:t>
            </w:r>
          </w:p>
          <w:p w:rsid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</w:p>
          <w:p w:rsidR="00013CAC" w:rsidRPr="00013CAC" w:rsidRDefault="00013CAC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13CA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Velichko Vladimir Alexandrovich</w:t>
            </w:r>
          </w:p>
          <w:p w:rsidR="00013CAC" w:rsidRPr="00013CAC" w:rsidRDefault="00F3311B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</w:t>
            </w:r>
            <w:r w:rsidR="00013CAC" w:rsidRPr="00013CA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A</w:t>
            </w:r>
            <w:r w:rsidR="00013CAC" w:rsidRPr="00013CA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gr.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</w:t>
            </w:r>
            <w:r w:rsidR="00013CAC" w:rsidRPr="00013CA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ci.,associate professor</w:t>
            </w:r>
          </w:p>
          <w:p w:rsidR="00013CAC" w:rsidRPr="00013CAC" w:rsidRDefault="00F3311B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RSCI </w:t>
            </w:r>
            <w:r w:rsidR="00013CAC" w:rsidRPr="00013C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code</w:t>
            </w:r>
            <w:r w:rsidR="00013CAC" w:rsidRPr="00013C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1979-7562</w:t>
            </w:r>
          </w:p>
          <w:p w:rsidR="00013CAC" w:rsidRDefault="00013CAC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F3311B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Nekrasova Lyubov Vitalievna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51437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student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</w:pPr>
            <w:r w:rsidRPr="00514373">
              <w:rPr>
                <w:rFonts w:ascii="Times New Roman" w:eastAsia="Calibri" w:hAnsi="Times New Roman" w:cs="Times New Roman"/>
                <w:i/>
                <w:sz w:val="20"/>
                <w:szCs w:val="20"/>
                <w:lang w:val="en-US"/>
              </w:rPr>
              <w:t>Kuban state agrarian University named after                 I. T. Trubilin, Russia, Krasnodar, Kalinina, 13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143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presents data on the dynamics of livestock; the intensity of pig growth over a number of years; reproductive qualities of purebred and local sows. The best indicators of live weight at birth and weaning of one piglet were established, safety in three-breed hybrids, where the profitability level was 51.7%, which is 7.6% 5% more than with purebred breeding and two-breed crossing</w:t>
            </w: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51437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Keywords: SOWS, MULTIPLICITY, SAFETY, COMPLEX, AVERAGE DAILY GROWTH, PROFITABILITY</w:t>
            </w:r>
          </w:p>
          <w:p w:rsidR="00514373" w:rsidRPr="00514373" w:rsidRDefault="00514373" w:rsidP="008363BB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514373" w:rsidRPr="00514373" w:rsidRDefault="00514373" w:rsidP="008363B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14373" w:rsidRPr="00514373" w:rsidRDefault="00514373" w:rsidP="006A4AE6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514373" w:rsidRPr="00514373" w:rsidRDefault="00514373" w:rsidP="006A4AE6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E913A6" w:rsidRPr="001D4E27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Введение.</w:t>
      </w:r>
      <w:r w:rsidRPr="00514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6101" w:rsidRPr="001D4E27">
        <w:rPr>
          <w:rFonts w:ascii="Times New Roman" w:hAnsi="Times New Roman" w:cs="Times New Roman"/>
          <w:sz w:val="28"/>
          <w:szCs w:val="28"/>
        </w:rPr>
        <w:t>Современная технология производства продукции свиноводства на промышленной основе требует разработки многих вопросов, связанных не только с кормлением и содержанием животных в новых условиях, но с внедрением новых вариантов скрещивания и гибридизации с максимальным использованием высо</w:t>
      </w:r>
      <w:r w:rsidR="00E913A6" w:rsidRPr="001D4E27">
        <w:rPr>
          <w:rFonts w:ascii="Times New Roman" w:hAnsi="Times New Roman" w:cs="Times New Roman"/>
          <w:sz w:val="28"/>
          <w:szCs w:val="28"/>
        </w:rPr>
        <w:t>копродуктивных мясных генотипов [1,2].</w:t>
      </w:r>
    </w:p>
    <w:p w:rsidR="00E913A6" w:rsidRPr="001D4E27" w:rsidRDefault="00E913A6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lastRenderedPageBreak/>
        <w:t>Объем мирового производства мяса в 2020 году состав</w:t>
      </w:r>
      <w:r w:rsidR="004359F7">
        <w:rPr>
          <w:rFonts w:ascii="Times New Roman" w:hAnsi="Times New Roman" w:cs="Times New Roman"/>
          <w:sz w:val="28"/>
          <w:szCs w:val="28"/>
        </w:rPr>
        <w:t>ил</w:t>
      </w:r>
      <w:r w:rsidRPr="001D4E27">
        <w:rPr>
          <w:rFonts w:ascii="Times New Roman" w:hAnsi="Times New Roman" w:cs="Times New Roman"/>
          <w:sz w:val="28"/>
          <w:szCs w:val="28"/>
        </w:rPr>
        <w:t xml:space="preserve"> 337,3 млн т, доля России в нем – 3,3 %, а производство свинины – 102 млн т.</w:t>
      </w:r>
    </w:p>
    <w:p w:rsidR="00576101" w:rsidRP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С 1990 года поголовье свиней в РФ сократилось с 31,2 до 23,9 млн., однако производство увеличилось на 65,6%, т. е до 3,8 млн. т в убойном весе, за счет технологического прогресса, внедрения инноваций в отрасль. По прогнозам на 2022 - 2025 годы будет продолжаться пр</w:t>
      </w:r>
      <w:r w:rsidR="00E913A6" w:rsidRPr="001D4E27">
        <w:rPr>
          <w:rFonts w:ascii="Times New Roman" w:hAnsi="Times New Roman" w:cs="Times New Roman"/>
          <w:sz w:val="28"/>
          <w:szCs w:val="28"/>
        </w:rPr>
        <w:t xml:space="preserve">ирост производства и к 2030 </w:t>
      </w:r>
      <w:r w:rsidRPr="001D4E27">
        <w:rPr>
          <w:rFonts w:ascii="Times New Roman" w:hAnsi="Times New Roman" w:cs="Times New Roman"/>
          <w:sz w:val="28"/>
          <w:szCs w:val="28"/>
        </w:rPr>
        <w:t>со</w:t>
      </w:r>
      <w:r w:rsidR="00E913A6" w:rsidRPr="001D4E27">
        <w:rPr>
          <w:rFonts w:ascii="Times New Roman" w:hAnsi="Times New Roman" w:cs="Times New Roman"/>
          <w:sz w:val="28"/>
          <w:szCs w:val="28"/>
        </w:rPr>
        <w:t xml:space="preserve">ставит 4,5 млн т. В </w:t>
      </w:r>
      <w:r w:rsidRPr="001D4E27">
        <w:rPr>
          <w:rFonts w:ascii="Times New Roman" w:hAnsi="Times New Roman" w:cs="Times New Roman"/>
          <w:sz w:val="28"/>
          <w:szCs w:val="28"/>
        </w:rPr>
        <w:t>ближайшей перспективе свинина будет оставаться одни</w:t>
      </w:r>
      <w:r w:rsidR="00E913A6" w:rsidRPr="001D4E27">
        <w:rPr>
          <w:rFonts w:ascii="Times New Roman" w:hAnsi="Times New Roman" w:cs="Times New Roman"/>
          <w:sz w:val="28"/>
          <w:szCs w:val="28"/>
        </w:rPr>
        <w:t>м из самых доступных видов мяса [3].</w:t>
      </w:r>
    </w:p>
    <w:p w:rsidR="00576101" w:rsidRP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В Краснода</w:t>
      </w:r>
      <w:r w:rsidR="00E913A6" w:rsidRPr="001D4E27">
        <w:rPr>
          <w:rFonts w:ascii="Times New Roman" w:hAnsi="Times New Roman" w:cs="Times New Roman"/>
          <w:sz w:val="28"/>
          <w:szCs w:val="28"/>
        </w:rPr>
        <w:t xml:space="preserve">рском крае, в последние три года, </w:t>
      </w:r>
      <w:r w:rsidRPr="001D4E27">
        <w:rPr>
          <w:rFonts w:ascii="Times New Roman" w:hAnsi="Times New Roman" w:cs="Times New Roman"/>
          <w:sz w:val="28"/>
          <w:szCs w:val="28"/>
        </w:rPr>
        <w:t xml:space="preserve">отмечено небольшое увеличение свиней </w:t>
      </w:r>
      <w:r w:rsidR="00E913A6" w:rsidRPr="001D4E27">
        <w:rPr>
          <w:rFonts w:ascii="Times New Roman" w:hAnsi="Times New Roman" w:cs="Times New Roman"/>
          <w:sz w:val="28"/>
          <w:szCs w:val="28"/>
        </w:rPr>
        <w:t>и на 01.01.2022 года</w:t>
      </w:r>
      <w:r w:rsidRPr="001D4E27">
        <w:rPr>
          <w:rFonts w:ascii="Times New Roman" w:hAnsi="Times New Roman" w:cs="Times New Roman"/>
          <w:sz w:val="28"/>
          <w:szCs w:val="28"/>
        </w:rPr>
        <w:t xml:space="preserve"> составляет 663,6 тысячи, что можно объяснить комплексом причин: африканская чума свиней, экономических, экологических, пандемии и др.</w:t>
      </w:r>
    </w:p>
    <w:p w:rsidR="00576101" w:rsidRP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В последние десятилетия на крупных промышленных комплексах для повышения продуктивности используются скрещивание или гибридизация, в которых в качестве материнской породы берут крупную белую породу или йоркшир, а в качестве отцовской – хряко</w:t>
      </w:r>
      <w:r w:rsidR="00E913A6" w:rsidRPr="001D4E27">
        <w:rPr>
          <w:rFonts w:ascii="Times New Roman" w:hAnsi="Times New Roman" w:cs="Times New Roman"/>
          <w:sz w:val="28"/>
          <w:szCs w:val="28"/>
        </w:rPr>
        <w:t>в мясных пород: ландрас, дюрок,</w:t>
      </w:r>
      <w:r w:rsidRPr="001D4E27">
        <w:rPr>
          <w:rFonts w:ascii="Times New Roman" w:hAnsi="Times New Roman" w:cs="Times New Roman"/>
          <w:sz w:val="28"/>
          <w:szCs w:val="28"/>
        </w:rPr>
        <w:t xml:space="preserve"> пьетрен, </w:t>
      </w:r>
      <w:r w:rsidRPr="001D4E27">
        <w:rPr>
          <w:rFonts w:ascii="Times New Roman" w:hAnsi="Times New Roman" w:cs="Times New Roman"/>
          <w:sz w:val="28"/>
          <w:szCs w:val="28"/>
          <w:lang w:val="en-US"/>
        </w:rPr>
        <w:t>PIC</w:t>
      </w:r>
      <w:r w:rsidR="004359F7">
        <w:rPr>
          <w:rFonts w:ascii="Times New Roman" w:hAnsi="Times New Roman" w:cs="Times New Roman"/>
          <w:sz w:val="28"/>
          <w:szCs w:val="28"/>
        </w:rPr>
        <w:t xml:space="preserve"> 337 и других [</w:t>
      </w:r>
      <w:r w:rsidR="00E913A6" w:rsidRPr="001D4E27">
        <w:rPr>
          <w:rFonts w:ascii="Times New Roman" w:hAnsi="Times New Roman" w:cs="Times New Roman"/>
          <w:sz w:val="28"/>
          <w:szCs w:val="28"/>
        </w:rPr>
        <w:t>5</w:t>
      </w:r>
      <w:r w:rsidR="004359F7">
        <w:rPr>
          <w:rFonts w:ascii="Times New Roman" w:hAnsi="Times New Roman" w:cs="Times New Roman"/>
          <w:sz w:val="28"/>
          <w:szCs w:val="28"/>
        </w:rPr>
        <w:t>,6</w:t>
      </w:r>
      <w:r w:rsidR="00E913A6" w:rsidRPr="001D4E27">
        <w:rPr>
          <w:rFonts w:ascii="Times New Roman" w:hAnsi="Times New Roman" w:cs="Times New Roman"/>
          <w:sz w:val="28"/>
          <w:szCs w:val="28"/>
        </w:rPr>
        <w:t>].</w:t>
      </w:r>
    </w:p>
    <w:p w:rsidR="00576101" w:rsidRP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Выявление лучших показате</w:t>
      </w:r>
      <w:r w:rsidR="00E913A6" w:rsidRPr="001D4E27">
        <w:rPr>
          <w:rFonts w:ascii="Times New Roman" w:hAnsi="Times New Roman" w:cs="Times New Roman"/>
          <w:sz w:val="28"/>
          <w:szCs w:val="28"/>
        </w:rPr>
        <w:t>лей продуктивности чистопородных</w:t>
      </w:r>
      <w:r w:rsidRPr="001D4E27">
        <w:rPr>
          <w:rFonts w:ascii="Times New Roman" w:hAnsi="Times New Roman" w:cs="Times New Roman"/>
          <w:sz w:val="28"/>
          <w:szCs w:val="28"/>
        </w:rPr>
        <w:t xml:space="preserve"> свиней и их помесей является актуальным прогнозированием эффективности производства. </w:t>
      </w:r>
    </w:p>
    <w:p w:rsidR="00576101" w:rsidRP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373">
        <w:rPr>
          <w:rFonts w:ascii="Times New Roman" w:hAnsi="Times New Roman" w:cs="Times New Roman"/>
          <w:b/>
          <w:sz w:val="28"/>
          <w:szCs w:val="28"/>
        </w:rPr>
        <w:t>Цель исследования:</w:t>
      </w:r>
      <w:r w:rsidRPr="001D4E27">
        <w:rPr>
          <w:rFonts w:ascii="Times New Roman" w:hAnsi="Times New Roman" w:cs="Times New Roman"/>
          <w:sz w:val="28"/>
          <w:szCs w:val="28"/>
        </w:rPr>
        <w:t xml:space="preserve"> анализ динамики поголовья и среднесуточных приростов на комплексе за ряд лет, а также воспроизводительных качеств чист</w:t>
      </w:r>
      <w:r w:rsidR="00E913A6" w:rsidRPr="001D4E27">
        <w:rPr>
          <w:rFonts w:ascii="Times New Roman" w:hAnsi="Times New Roman" w:cs="Times New Roman"/>
          <w:sz w:val="28"/>
          <w:szCs w:val="28"/>
        </w:rPr>
        <w:t xml:space="preserve">опородных и помесных свиноматок с хряками </w:t>
      </w:r>
      <w:r w:rsidR="004359F7">
        <w:rPr>
          <w:rFonts w:ascii="Times New Roman" w:hAnsi="Times New Roman" w:cs="Times New Roman"/>
          <w:sz w:val="28"/>
          <w:szCs w:val="28"/>
        </w:rPr>
        <w:t>мясных</w:t>
      </w:r>
      <w:r w:rsidR="00E913A6" w:rsidRPr="001D4E27">
        <w:rPr>
          <w:rFonts w:ascii="Times New Roman" w:hAnsi="Times New Roman" w:cs="Times New Roman"/>
          <w:sz w:val="28"/>
          <w:szCs w:val="28"/>
        </w:rPr>
        <w:t xml:space="preserve"> пород.</w:t>
      </w:r>
    </w:p>
    <w:p w:rsidR="00576101" w:rsidRP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373">
        <w:rPr>
          <w:rFonts w:ascii="Times New Roman" w:hAnsi="Times New Roman" w:cs="Times New Roman"/>
          <w:b/>
          <w:sz w:val="28"/>
          <w:szCs w:val="28"/>
        </w:rPr>
        <w:t>Методика исследований.</w:t>
      </w:r>
      <w:r w:rsidRPr="001D4E27">
        <w:rPr>
          <w:rFonts w:ascii="Times New Roman" w:hAnsi="Times New Roman" w:cs="Times New Roman"/>
          <w:sz w:val="28"/>
          <w:szCs w:val="28"/>
        </w:rPr>
        <w:t xml:space="preserve"> Использованы общие методы научного познания: зоотехнический, статистический и аналитический.</w:t>
      </w:r>
    </w:p>
    <w:p w:rsidR="00514373" w:rsidRPr="001D4E27" w:rsidRDefault="00576101" w:rsidP="00514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Объектом исследования было поголовье свиней, а также свиноматки пород</w:t>
      </w:r>
      <w:r w:rsidR="004359F7">
        <w:rPr>
          <w:rFonts w:ascii="Times New Roman" w:hAnsi="Times New Roman" w:cs="Times New Roman"/>
          <w:sz w:val="28"/>
          <w:szCs w:val="28"/>
        </w:rPr>
        <w:t xml:space="preserve">ы йоркшир и хряки </w:t>
      </w:r>
      <w:r w:rsidRPr="001D4E27">
        <w:rPr>
          <w:rFonts w:ascii="Times New Roman" w:hAnsi="Times New Roman" w:cs="Times New Roman"/>
          <w:sz w:val="28"/>
          <w:szCs w:val="28"/>
        </w:rPr>
        <w:t>ландрас, дюрок и их помеси. Воспроизводительные качества маток (по 20 голов в каждой гр</w:t>
      </w:r>
      <w:r w:rsidR="00E913A6" w:rsidRPr="001D4E27">
        <w:rPr>
          <w:rFonts w:ascii="Times New Roman" w:hAnsi="Times New Roman" w:cs="Times New Roman"/>
          <w:sz w:val="28"/>
          <w:szCs w:val="28"/>
        </w:rPr>
        <w:t>уппе с двумя и более опоросами), и</w:t>
      </w:r>
      <w:r w:rsidRPr="001D4E27">
        <w:rPr>
          <w:rFonts w:ascii="Times New Roman" w:hAnsi="Times New Roman" w:cs="Times New Roman"/>
          <w:sz w:val="28"/>
          <w:szCs w:val="28"/>
        </w:rPr>
        <w:t xml:space="preserve">зучали по следующим показателям: </w:t>
      </w:r>
      <w:r w:rsidRPr="001D4E27">
        <w:rPr>
          <w:rFonts w:ascii="Times New Roman" w:hAnsi="Times New Roman" w:cs="Times New Roman"/>
          <w:sz w:val="28"/>
          <w:szCs w:val="28"/>
        </w:rPr>
        <w:lastRenderedPageBreak/>
        <w:t>многоплодие, живая масса при рождении и отъеме в 21 день, 1 поросенка и сохранность за подсосный период.</w:t>
      </w:r>
      <w:r w:rsidR="00514373" w:rsidRPr="005143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373" w:rsidRPr="001D4E27" w:rsidRDefault="00514373" w:rsidP="00514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373">
        <w:rPr>
          <w:rFonts w:ascii="Times New Roman" w:eastAsia="Calibri" w:hAnsi="Times New Roman" w:cs="Times New Roman"/>
          <w:b/>
          <w:sz w:val="28"/>
          <w:szCs w:val="28"/>
        </w:rPr>
        <w:t>Результаты исследований и их обсуждение.</w:t>
      </w:r>
      <w:r w:rsidRPr="00514373">
        <w:rPr>
          <w:rFonts w:ascii="Calibri" w:eastAsia="Calibri" w:hAnsi="Calibri" w:cs="Times New Roman"/>
        </w:rPr>
        <w:t xml:space="preserve"> </w:t>
      </w:r>
      <w:r w:rsidR="004359F7" w:rsidRPr="001D4E27">
        <w:rPr>
          <w:rFonts w:ascii="Times New Roman" w:hAnsi="Times New Roman" w:cs="Times New Roman"/>
          <w:sz w:val="28"/>
          <w:szCs w:val="28"/>
        </w:rPr>
        <w:t>Динамика поголовья свиней на комплексе представлена в таблице 1.</w:t>
      </w:r>
      <w:r w:rsidR="004359F7">
        <w:rPr>
          <w:rFonts w:ascii="Times New Roman" w:hAnsi="Times New Roman" w:cs="Times New Roman"/>
          <w:sz w:val="28"/>
          <w:szCs w:val="28"/>
        </w:rPr>
        <w:t>Анализ</w:t>
      </w:r>
      <w:r w:rsidRPr="001D4E27">
        <w:rPr>
          <w:rFonts w:ascii="Times New Roman" w:hAnsi="Times New Roman" w:cs="Times New Roman"/>
          <w:sz w:val="28"/>
          <w:szCs w:val="28"/>
        </w:rPr>
        <w:t xml:space="preserve"> динамики поголо</w:t>
      </w:r>
      <w:r>
        <w:rPr>
          <w:rFonts w:ascii="Times New Roman" w:hAnsi="Times New Roman" w:cs="Times New Roman"/>
          <w:sz w:val="28"/>
          <w:szCs w:val="28"/>
        </w:rPr>
        <w:t>вья свиней, за ряд лет, показала</w:t>
      </w:r>
      <w:r w:rsidRPr="001D4E27">
        <w:rPr>
          <w:rFonts w:ascii="Times New Roman" w:hAnsi="Times New Roman" w:cs="Times New Roman"/>
          <w:sz w:val="28"/>
          <w:szCs w:val="28"/>
        </w:rPr>
        <w:t>, что общее поголовье увеличилось на 6,9 %, в основном за счет основных и проверяемых свиноматок (22 %)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D4E27">
        <w:rPr>
          <w:rFonts w:ascii="Times New Roman" w:hAnsi="Times New Roman" w:cs="Times New Roman"/>
          <w:sz w:val="28"/>
          <w:szCs w:val="28"/>
        </w:rPr>
        <w:t xml:space="preserve"> в связи с этим возросло количество хряков на 40 %, подсосный поросят – 12,8 %, отъёмышей – 8,2 % и откорма – 4,7 %.</w:t>
      </w:r>
    </w:p>
    <w:p w:rsidR="00576101" w:rsidRPr="001D4E27" w:rsidRDefault="00576101" w:rsidP="005143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Таблица 1 – Динамика поголовья свиней на комплексе.</w:t>
      </w:r>
    </w:p>
    <w:tbl>
      <w:tblPr>
        <w:tblStyle w:val="TableGrid"/>
        <w:tblW w:w="9331" w:type="dxa"/>
        <w:tblLook w:val="04A0" w:firstRow="1" w:lastRow="0" w:firstColumn="1" w:lastColumn="0" w:noHBand="0" w:noVBand="1"/>
      </w:tblPr>
      <w:tblGrid>
        <w:gridCol w:w="2780"/>
        <w:gridCol w:w="1468"/>
        <w:gridCol w:w="992"/>
        <w:gridCol w:w="1134"/>
        <w:gridCol w:w="1058"/>
        <w:gridCol w:w="1899"/>
      </w:tblGrid>
      <w:tr w:rsidR="000A2108" w:rsidRPr="00514373" w:rsidTr="00514373">
        <w:trPr>
          <w:trHeight w:val="312"/>
        </w:trPr>
        <w:tc>
          <w:tcPr>
            <w:tcW w:w="2780" w:type="dxa"/>
            <w:vMerge w:val="restart"/>
          </w:tcPr>
          <w:p w:rsidR="00514373" w:rsidRDefault="000A2108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</w:t>
            </w:r>
          </w:p>
          <w:p w:rsidR="000A2108" w:rsidRPr="00514373" w:rsidRDefault="000A2108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гол</w:t>
            </w:r>
          </w:p>
        </w:tc>
        <w:tc>
          <w:tcPr>
            <w:tcW w:w="4652" w:type="dxa"/>
            <w:gridSpan w:val="4"/>
          </w:tcPr>
          <w:p w:rsidR="000A2108" w:rsidRPr="00514373" w:rsidRDefault="000A2108" w:rsidP="00514373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899" w:type="dxa"/>
            <w:vMerge w:val="restart"/>
          </w:tcPr>
          <w:p w:rsidR="000A2108" w:rsidRPr="00514373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E913A6" w:rsidRPr="0051437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 xml:space="preserve"> к 2019,</w:t>
            </w:r>
          </w:p>
          <w:p w:rsidR="000A2108" w:rsidRPr="00514373" w:rsidRDefault="000A2108" w:rsidP="0051437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A2108" w:rsidRPr="00514373" w:rsidTr="00514373">
        <w:trPr>
          <w:trHeight w:val="241"/>
        </w:trPr>
        <w:tc>
          <w:tcPr>
            <w:tcW w:w="2780" w:type="dxa"/>
            <w:vMerge/>
          </w:tcPr>
          <w:p w:rsidR="000A2108" w:rsidRPr="00514373" w:rsidRDefault="000A2108" w:rsidP="00514373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058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899" w:type="dxa"/>
            <w:vMerge/>
          </w:tcPr>
          <w:p w:rsidR="000A2108" w:rsidRPr="00514373" w:rsidRDefault="000A2108" w:rsidP="00514373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3C" w:rsidRPr="00514373" w:rsidTr="00514373">
        <w:trPr>
          <w:trHeight w:val="354"/>
        </w:trPr>
        <w:tc>
          <w:tcPr>
            <w:tcW w:w="2780" w:type="dxa"/>
          </w:tcPr>
          <w:p w:rsidR="00576101" w:rsidRPr="00514373" w:rsidRDefault="00576101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Хряки, гол</w:t>
            </w:r>
          </w:p>
        </w:tc>
        <w:tc>
          <w:tcPr>
            <w:tcW w:w="146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5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899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D363C" w:rsidRPr="00514373" w:rsidTr="00514373">
        <w:trPr>
          <w:trHeight w:val="680"/>
        </w:trPr>
        <w:tc>
          <w:tcPr>
            <w:tcW w:w="2780" w:type="dxa"/>
          </w:tcPr>
          <w:p w:rsidR="00576101" w:rsidRPr="00514373" w:rsidRDefault="00576101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Свиноматки:</w:t>
            </w:r>
          </w:p>
          <w:p w:rsidR="00576101" w:rsidRPr="00514373" w:rsidRDefault="00576101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146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2370</w:t>
            </w:r>
          </w:p>
        </w:tc>
        <w:tc>
          <w:tcPr>
            <w:tcW w:w="992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134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2560</w:t>
            </w:r>
          </w:p>
        </w:tc>
        <w:tc>
          <w:tcPr>
            <w:tcW w:w="105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2492</w:t>
            </w:r>
          </w:p>
        </w:tc>
        <w:tc>
          <w:tcPr>
            <w:tcW w:w="1899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105,1</w:t>
            </w:r>
          </w:p>
        </w:tc>
      </w:tr>
      <w:tr w:rsidR="000D363C" w:rsidRPr="00514373" w:rsidTr="00514373">
        <w:trPr>
          <w:trHeight w:val="339"/>
        </w:trPr>
        <w:tc>
          <w:tcPr>
            <w:tcW w:w="2780" w:type="dxa"/>
          </w:tcPr>
          <w:p w:rsidR="00576101" w:rsidRPr="00514373" w:rsidRDefault="00576101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</w:tc>
        <w:tc>
          <w:tcPr>
            <w:tcW w:w="146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992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134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105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1899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116,9</w:t>
            </w:r>
          </w:p>
        </w:tc>
      </w:tr>
      <w:tr w:rsidR="000D363C" w:rsidRPr="00514373" w:rsidTr="00514373">
        <w:trPr>
          <w:trHeight w:val="354"/>
        </w:trPr>
        <w:tc>
          <w:tcPr>
            <w:tcW w:w="2780" w:type="dxa"/>
          </w:tcPr>
          <w:p w:rsidR="00576101" w:rsidRPr="00514373" w:rsidRDefault="00E913A6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Поросята, 0-1 мес</w:t>
            </w:r>
          </w:p>
        </w:tc>
        <w:tc>
          <w:tcPr>
            <w:tcW w:w="146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4900</w:t>
            </w:r>
          </w:p>
        </w:tc>
        <w:tc>
          <w:tcPr>
            <w:tcW w:w="992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5939</w:t>
            </w:r>
          </w:p>
        </w:tc>
        <w:tc>
          <w:tcPr>
            <w:tcW w:w="1134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5321</w:t>
            </w:r>
          </w:p>
        </w:tc>
        <w:tc>
          <w:tcPr>
            <w:tcW w:w="105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5530</w:t>
            </w:r>
          </w:p>
        </w:tc>
        <w:tc>
          <w:tcPr>
            <w:tcW w:w="1899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112,8</w:t>
            </w:r>
          </w:p>
        </w:tc>
      </w:tr>
      <w:tr w:rsidR="000D363C" w:rsidRPr="00514373" w:rsidTr="00514373">
        <w:trPr>
          <w:trHeight w:val="339"/>
        </w:trPr>
        <w:tc>
          <w:tcPr>
            <w:tcW w:w="2780" w:type="dxa"/>
          </w:tcPr>
          <w:p w:rsidR="00576101" w:rsidRPr="00514373" w:rsidRDefault="00E913A6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Отъемыши, 1-3 мес</w:t>
            </w:r>
          </w:p>
        </w:tc>
        <w:tc>
          <w:tcPr>
            <w:tcW w:w="146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10530</w:t>
            </w:r>
          </w:p>
        </w:tc>
        <w:tc>
          <w:tcPr>
            <w:tcW w:w="992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12082</w:t>
            </w:r>
          </w:p>
        </w:tc>
        <w:tc>
          <w:tcPr>
            <w:tcW w:w="1134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11125</w:t>
            </w:r>
          </w:p>
        </w:tc>
        <w:tc>
          <w:tcPr>
            <w:tcW w:w="105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11395</w:t>
            </w:r>
          </w:p>
        </w:tc>
        <w:tc>
          <w:tcPr>
            <w:tcW w:w="1899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</w:tr>
      <w:tr w:rsidR="000D363C" w:rsidRPr="00514373" w:rsidTr="00514373">
        <w:trPr>
          <w:trHeight w:val="339"/>
        </w:trPr>
        <w:tc>
          <w:tcPr>
            <w:tcW w:w="2780" w:type="dxa"/>
          </w:tcPr>
          <w:p w:rsidR="00576101" w:rsidRPr="00514373" w:rsidRDefault="00E913A6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Откорм, 4-6 мес</w:t>
            </w:r>
          </w:p>
        </w:tc>
        <w:tc>
          <w:tcPr>
            <w:tcW w:w="146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21980</w:t>
            </w:r>
          </w:p>
        </w:tc>
        <w:tc>
          <w:tcPr>
            <w:tcW w:w="992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21163</w:t>
            </w:r>
          </w:p>
        </w:tc>
        <w:tc>
          <w:tcPr>
            <w:tcW w:w="1134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23789</w:t>
            </w:r>
          </w:p>
        </w:tc>
        <w:tc>
          <w:tcPr>
            <w:tcW w:w="105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23009</w:t>
            </w:r>
          </w:p>
        </w:tc>
        <w:tc>
          <w:tcPr>
            <w:tcW w:w="1899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104,7</w:t>
            </w:r>
          </w:p>
        </w:tc>
      </w:tr>
      <w:tr w:rsidR="000D363C" w:rsidRPr="00514373" w:rsidTr="00514373">
        <w:trPr>
          <w:trHeight w:val="339"/>
        </w:trPr>
        <w:tc>
          <w:tcPr>
            <w:tcW w:w="2780" w:type="dxa"/>
          </w:tcPr>
          <w:p w:rsidR="00576101" w:rsidRPr="00514373" w:rsidRDefault="00576101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6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40565</w:t>
            </w:r>
          </w:p>
        </w:tc>
        <w:tc>
          <w:tcPr>
            <w:tcW w:w="992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42504</w:t>
            </w:r>
          </w:p>
        </w:tc>
        <w:tc>
          <w:tcPr>
            <w:tcW w:w="1134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43377</w:t>
            </w:r>
          </w:p>
        </w:tc>
        <w:tc>
          <w:tcPr>
            <w:tcW w:w="1058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43362</w:t>
            </w:r>
          </w:p>
        </w:tc>
        <w:tc>
          <w:tcPr>
            <w:tcW w:w="1899" w:type="dxa"/>
          </w:tcPr>
          <w:p w:rsidR="00576101" w:rsidRPr="00514373" w:rsidRDefault="00576101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</w:tr>
    </w:tbl>
    <w:p w:rsidR="00514373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Для того чтобы получить полный эффект от генетического потенциала свиней важно</w:t>
      </w:r>
      <w:r w:rsidR="001D4E27">
        <w:rPr>
          <w:rFonts w:ascii="Times New Roman" w:hAnsi="Times New Roman" w:cs="Times New Roman"/>
          <w:sz w:val="28"/>
          <w:szCs w:val="28"/>
        </w:rPr>
        <w:t>,</w:t>
      </w:r>
      <w:r w:rsidRPr="001D4E27">
        <w:rPr>
          <w:rFonts w:ascii="Times New Roman" w:hAnsi="Times New Roman" w:cs="Times New Roman"/>
          <w:sz w:val="28"/>
          <w:szCs w:val="28"/>
        </w:rPr>
        <w:t xml:space="preserve"> чтобы корма покрывали потребность животных в питательных веществах, имели хорошее к</w:t>
      </w:r>
      <w:r w:rsidR="001D4E27">
        <w:rPr>
          <w:rFonts w:ascii="Times New Roman" w:hAnsi="Times New Roman" w:cs="Times New Roman"/>
          <w:sz w:val="28"/>
          <w:szCs w:val="28"/>
        </w:rPr>
        <w:t xml:space="preserve">ачество и не содержали токсических веществ </w:t>
      </w:r>
      <w:r w:rsidR="001D4E27" w:rsidRPr="001D4E27">
        <w:rPr>
          <w:rFonts w:ascii="Times New Roman" w:hAnsi="Times New Roman" w:cs="Times New Roman"/>
          <w:sz w:val="28"/>
          <w:szCs w:val="24"/>
        </w:rPr>
        <w:t>[</w:t>
      </w:r>
      <w:r w:rsidR="001D4E27">
        <w:rPr>
          <w:rFonts w:ascii="Times New Roman" w:hAnsi="Times New Roman" w:cs="Times New Roman"/>
          <w:sz w:val="28"/>
          <w:szCs w:val="24"/>
        </w:rPr>
        <w:t>4</w:t>
      </w:r>
      <w:r w:rsidR="001D4E27" w:rsidRPr="001D4E27">
        <w:rPr>
          <w:rFonts w:ascii="Times New Roman" w:hAnsi="Times New Roman" w:cs="Times New Roman"/>
          <w:sz w:val="28"/>
          <w:szCs w:val="24"/>
        </w:rPr>
        <w:t>].</w:t>
      </w:r>
      <w:r w:rsidRPr="001D4E27">
        <w:rPr>
          <w:rFonts w:ascii="Times New Roman" w:hAnsi="Times New Roman" w:cs="Times New Roman"/>
          <w:sz w:val="32"/>
          <w:szCs w:val="28"/>
        </w:rPr>
        <w:t xml:space="preserve"> </w:t>
      </w:r>
    </w:p>
    <w:p w:rsidR="00576101" w:rsidRPr="001D4E27" w:rsidRDefault="00576101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 xml:space="preserve">Подсосным поросятам на комплексе на 5-й день жизни начинают скармливать </w:t>
      </w:r>
      <w:r w:rsidR="00AF78B4" w:rsidRPr="001D4E27">
        <w:rPr>
          <w:rFonts w:ascii="Times New Roman" w:hAnsi="Times New Roman" w:cs="Times New Roman"/>
          <w:sz w:val="28"/>
          <w:szCs w:val="28"/>
        </w:rPr>
        <w:t xml:space="preserve">престартный </w:t>
      </w:r>
      <w:r w:rsidRPr="001D4E27">
        <w:rPr>
          <w:rFonts w:ascii="Times New Roman" w:hAnsi="Times New Roman" w:cs="Times New Roman"/>
          <w:sz w:val="28"/>
          <w:szCs w:val="28"/>
        </w:rPr>
        <w:t>корм</w:t>
      </w:r>
      <w:r w:rsidR="00AF78B4" w:rsidRPr="001D4E27">
        <w:rPr>
          <w:rFonts w:ascii="Times New Roman" w:hAnsi="Times New Roman" w:cs="Times New Roman"/>
          <w:sz w:val="28"/>
          <w:szCs w:val="28"/>
        </w:rPr>
        <w:t xml:space="preserve"> (Макс Фид К07А), </w:t>
      </w:r>
      <w:r w:rsidR="001D4E27">
        <w:rPr>
          <w:rFonts w:ascii="Times New Roman" w:hAnsi="Times New Roman" w:cs="Times New Roman"/>
          <w:sz w:val="28"/>
          <w:szCs w:val="28"/>
        </w:rPr>
        <w:t>а после отъема</w:t>
      </w:r>
      <w:r w:rsidR="00AF78B4" w:rsidRPr="001D4E27">
        <w:rPr>
          <w:rFonts w:ascii="Times New Roman" w:hAnsi="Times New Roman" w:cs="Times New Roman"/>
          <w:sz w:val="28"/>
          <w:szCs w:val="28"/>
        </w:rPr>
        <w:t xml:space="preserve"> переходят </w:t>
      </w:r>
      <w:r w:rsidR="001D4E27">
        <w:rPr>
          <w:rFonts w:ascii="Times New Roman" w:hAnsi="Times New Roman" w:cs="Times New Roman"/>
          <w:sz w:val="28"/>
          <w:szCs w:val="28"/>
        </w:rPr>
        <w:t>на СК-4</w:t>
      </w:r>
      <w:r w:rsidR="00AF78B4" w:rsidRPr="001D4E27">
        <w:rPr>
          <w:rFonts w:ascii="Times New Roman" w:hAnsi="Times New Roman" w:cs="Times New Roman"/>
          <w:sz w:val="28"/>
          <w:szCs w:val="28"/>
        </w:rPr>
        <w:t>, оставляя его 7,5 % в структуре рациона. В</w:t>
      </w:r>
      <w:r w:rsidR="004359F7">
        <w:rPr>
          <w:rFonts w:ascii="Times New Roman" w:hAnsi="Times New Roman" w:cs="Times New Roman"/>
          <w:sz w:val="28"/>
          <w:szCs w:val="28"/>
        </w:rPr>
        <w:t xml:space="preserve"> его</w:t>
      </w:r>
      <w:r w:rsidR="00AF78B4" w:rsidRPr="001D4E27">
        <w:rPr>
          <w:rFonts w:ascii="Times New Roman" w:hAnsi="Times New Roman" w:cs="Times New Roman"/>
          <w:sz w:val="28"/>
          <w:szCs w:val="28"/>
        </w:rPr>
        <w:t xml:space="preserve"> состав входят: зерновое сырье, шрот соевый, ферменты, аминокислоты, мука рыбная, масло растительное, подсластители и другие ингредиенты. </w:t>
      </w:r>
      <w:r w:rsidR="00AF78B4" w:rsidRPr="001D4E27">
        <w:rPr>
          <w:rFonts w:ascii="Times New Roman" w:hAnsi="Times New Roman" w:cs="Times New Roman"/>
          <w:sz w:val="28"/>
          <w:szCs w:val="28"/>
        </w:rPr>
        <w:lastRenderedPageBreak/>
        <w:t xml:space="preserve">Гранулированный корм </w:t>
      </w:r>
      <w:r w:rsidR="000D363C" w:rsidRPr="001D4E27">
        <w:rPr>
          <w:rFonts w:ascii="Times New Roman" w:hAnsi="Times New Roman" w:cs="Times New Roman"/>
          <w:sz w:val="28"/>
          <w:szCs w:val="28"/>
        </w:rPr>
        <w:t>обеспечивает</w:t>
      </w:r>
      <w:r w:rsidR="00AF78B4" w:rsidRPr="001D4E27">
        <w:rPr>
          <w:rFonts w:ascii="Times New Roman" w:hAnsi="Times New Roman" w:cs="Times New Roman"/>
          <w:sz w:val="28"/>
          <w:szCs w:val="28"/>
        </w:rPr>
        <w:t xml:space="preserve"> быстрое приучение</w:t>
      </w:r>
      <w:r w:rsidR="001D4E27">
        <w:rPr>
          <w:rFonts w:ascii="Times New Roman" w:hAnsi="Times New Roman" w:cs="Times New Roman"/>
          <w:sz w:val="28"/>
          <w:szCs w:val="28"/>
        </w:rPr>
        <w:t xml:space="preserve"> животных</w:t>
      </w:r>
      <w:r w:rsidR="00AF78B4" w:rsidRPr="001D4E27">
        <w:rPr>
          <w:rFonts w:ascii="Times New Roman" w:hAnsi="Times New Roman" w:cs="Times New Roman"/>
          <w:sz w:val="28"/>
          <w:szCs w:val="28"/>
        </w:rPr>
        <w:t xml:space="preserve"> к сухим кормам.</w:t>
      </w:r>
    </w:p>
    <w:p w:rsidR="00AF78B4" w:rsidRPr="001D4E27" w:rsidRDefault="00AF78B4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Среднесуточный прирост молодняка свиней представлен в таблице 2.</w:t>
      </w:r>
    </w:p>
    <w:p w:rsidR="00514373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8B4" w:rsidRPr="001D4E27" w:rsidRDefault="00AF78B4" w:rsidP="005143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Таблица 2 - Среднесу</w:t>
      </w:r>
      <w:r w:rsidR="004359F7">
        <w:rPr>
          <w:rFonts w:ascii="Times New Roman" w:hAnsi="Times New Roman" w:cs="Times New Roman"/>
          <w:sz w:val="28"/>
          <w:szCs w:val="28"/>
        </w:rPr>
        <w:t>точный прирост молодняка свиней, г</w:t>
      </w:r>
    </w:p>
    <w:tbl>
      <w:tblPr>
        <w:tblStyle w:val="TableGrid"/>
        <w:tblW w:w="9345" w:type="dxa"/>
        <w:tblLayout w:type="fixed"/>
        <w:tblLook w:val="04A0" w:firstRow="1" w:lastRow="0" w:firstColumn="1" w:lastColumn="0" w:noHBand="0" w:noVBand="1"/>
      </w:tblPr>
      <w:tblGrid>
        <w:gridCol w:w="2263"/>
        <w:gridCol w:w="1276"/>
        <w:gridCol w:w="1418"/>
        <w:gridCol w:w="1134"/>
        <w:gridCol w:w="1275"/>
        <w:gridCol w:w="1979"/>
      </w:tblGrid>
      <w:tr w:rsidR="000A2108" w:rsidRPr="00514373" w:rsidTr="001D4E27">
        <w:trPr>
          <w:trHeight w:val="312"/>
        </w:trPr>
        <w:tc>
          <w:tcPr>
            <w:tcW w:w="2263" w:type="dxa"/>
            <w:vMerge w:val="restart"/>
          </w:tcPr>
          <w:p w:rsidR="004359F7" w:rsidRDefault="001D4E27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Показатели, </w:t>
            </w:r>
          </w:p>
          <w:p w:rsidR="000A2108" w:rsidRPr="00514373" w:rsidRDefault="001D4E27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</w:p>
        </w:tc>
        <w:tc>
          <w:tcPr>
            <w:tcW w:w="5103" w:type="dxa"/>
            <w:gridSpan w:val="4"/>
          </w:tcPr>
          <w:p w:rsidR="000A2108" w:rsidRPr="00514373" w:rsidRDefault="000A2108" w:rsidP="00514373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79" w:type="dxa"/>
            <w:vMerge w:val="restart"/>
          </w:tcPr>
          <w:p w:rsidR="000A2108" w:rsidRPr="00514373" w:rsidRDefault="000A2108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1D4E27" w:rsidRPr="00514373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 xml:space="preserve"> к 2019,</w:t>
            </w:r>
          </w:p>
          <w:p w:rsidR="000A2108" w:rsidRPr="00514373" w:rsidRDefault="000A2108" w:rsidP="00514373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A2108" w:rsidRPr="00514373" w:rsidTr="001D4E27">
        <w:trPr>
          <w:trHeight w:val="241"/>
        </w:trPr>
        <w:tc>
          <w:tcPr>
            <w:tcW w:w="2263" w:type="dxa"/>
            <w:vMerge/>
          </w:tcPr>
          <w:p w:rsidR="000A2108" w:rsidRPr="00514373" w:rsidRDefault="000A2108" w:rsidP="00514373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79" w:type="dxa"/>
            <w:vMerge/>
          </w:tcPr>
          <w:p w:rsidR="000A2108" w:rsidRPr="00514373" w:rsidRDefault="000A2108" w:rsidP="00514373">
            <w:pPr>
              <w:spacing w:line="36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2108" w:rsidRPr="00514373" w:rsidTr="001D4E27">
        <w:trPr>
          <w:trHeight w:val="354"/>
        </w:trPr>
        <w:tc>
          <w:tcPr>
            <w:tcW w:w="2263" w:type="dxa"/>
          </w:tcPr>
          <w:p w:rsidR="000A2108" w:rsidRPr="00514373" w:rsidRDefault="001D4E27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Поросята, 0-</w:t>
            </w:r>
            <w:r w:rsidR="000A2108" w:rsidRPr="005143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8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275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979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</w:tr>
      <w:tr w:rsidR="000A2108" w:rsidRPr="00514373" w:rsidTr="001D4E27">
        <w:trPr>
          <w:trHeight w:val="339"/>
        </w:trPr>
        <w:tc>
          <w:tcPr>
            <w:tcW w:w="2263" w:type="dxa"/>
          </w:tcPr>
          <w:p w:rsidR="000A2108" w:rsidRPr="00514373" w:rsidRDefault="001D4E27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Отъемыши, 1-3</w:t>
            </w:r>
          </w:p>
        </w:tc>
        <w:tc>
          <w:tcPr>
            <w:tcW w:w="1276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418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1134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5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1979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104,1</w:t>
            </w:r>
          </w:p>
        </w:tc>
      </w:tr>
      <w:tr w:rsidR="000A2108" w:rsidRPr="00514373" w:rsidTr="001D4E27">
        <w:trPr>
          <w:trHeight w:val="339"/>
        </w:trPr>
        <w:tc>
          <w:tcPr>
            <w:tcW w:w="2263" w:type="dxa"/>
          </w:tcPr>
          <w:p w:rsidR="000A2108" w:rsidRPr="00514373" w:rsidRDefault="001D4E27" w:rsidP="00514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Откорм, 4-6</w:t>
            </w:r>
          </w:p>
        </w:tc>
        <w:tc>
          <w:tcPr>
            <w:tcW w:w="1276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1418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134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275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1979" w:type="dxa"/>
          </w:tcPr>
          <w:p w:rsidR="000A2108" w:rsidRPr="00514373" w:rsidRDefault="000A2108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373"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</w:tr>
    </w:tbl>
    <w:p w:rsidR="00514373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373" w:rsidRPr="001D4E27" w:rsidRDefault="00AF78B4" w:rsidP="005143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 xml:space="preserve">Анализ интенсивности роста свиней показывает, что среднесуточный прирост подсосных поросят </w:t>
      </w:r>
      <w:r w:rsidR="000D363C" w:rsidRPr="001D4E27">
        <w:rPr>
          <w:rFonts w:ascii="Times New Roman" w:hAnsi="Times New Roman" w:cs="Times New Roman"/>
          <w:sz w:val="28"/>
          <w:szCs w:val="28"/>
        </w:rPr>
        <w:t>увеличился</w:t>
      </w:r>
      <w:r w:rsidR="001D4E27">
        <w:rPr>
          <w:rFonts w:ascii="Times New Roman" w:hAnsi="Times New Roman" w:cs="Times New Roman"/>
          <w:sz w:val="28"/>
          <w:szCs w:val="28"/>
        </w:rPr>
        <w:t xml:space="preserve"> на 6,6 %, с 244 до 260</w:t>
      </w:r>
      <w:r w:rsidRPr="001D4E27">
        <w:rPr>
          <w:rFonts w:ascii="Times New Roman" w:hAnsi="Times New Roman" w:cs="Times New Roman"/>
          <w:sz w:val="28"/>
          <w:szCs w:val="28"/>
        </w:rPr>
        <w:t xml:space="preserve"> г. По-видимому, сказалось кормление престартерным </w:t>
      </w:r>
      <w:r w:rsidR="000D363C" w:rsidRPr="001D4E27">
        <w:rPr>
          <w:rFonts w:ascii="Times New Roman" w:hAnsi="Times New Roman" w:cs="Times New Roman"/>
          <w:sz w:val="28"/>
          <w:szCs w:val="28"/>
        </w:rPr>
        <w:t>кормом Макс Фид</w:t>
      </w:r>
      <w:r w:rsidRPr="001D4E27">
        <w:rPr>
          <w:rFonts w:ascii="Times New Roman" w:hAnsi="Times New Roman" w:cs="Times New Roman"/>
          <w:sz w:val="28"/>
          <w:szCs w:val="28"/>
        </w:rPr>
        <w:t xml:space="preserve"> К07А, </w:t>
      </w:r>
      <w:r w:rsidR="001D4E27">
        <w:rPr>
          <w:rFonts w:ascii="Times New Roman" w:hAnsi="Times New Roman" w:cs="Times New Roman"/>
          <w:sz w:val="28"/>
          <w:szCs w:val="28"/>
        </w:rPr>
        <w:t>в последний год,</w:t>
      </w:r>
      <w:r w:rsidRPr="001D4E27">
        <w:rPr>
          <w:rFonts w:ascii="Times New Roman" w:hAnsi="Times New Roman" w:cs="Times New Roman"/>
          <w:sz w:val="28"/>
          <w:szCs w:val="28"/>
        </w:rPr>
        <w:t xml:space="preserve"> в котором содержится обменной энергии минимум 14,52 МДж/кг, </w:t>
      </w:r>
      <w:r w:rsidR="000805BE" w:rsidRPr="001D4E27">
        <w:rPr>
          <w:rFonts w:ascii="Times New Roman" w:hAnsi="Times New Roman" w:cs="Times New Roman"/>
          <w:sz w:val="28"/>
          <w:szCs w:val="28"/>
        </w:rPr>
        <w:t xml:space="preserve">чистой энергии - 10,5 МДж/кг, сырого протеина – 18,7 %, жира – 3,5 </w:t>
      </w:r>
      <w:r w:rsidR="00514373" w:rsidRPr="001D4E27">
        <w:rPr>
          <w:rFonts w:ascii="Times New Roman" w:hAnsi="Times New Roman" w:cs="Times New Roman"/>
          <w:sz w:val="28"/>
          <w:szCs w:val="28"/>
        </w:rPr>
        <w:t>%</w:t>
      </w:r>
      <w:r w:rsidR="00514373">
        <w:rPr>
          <w:rFonts w:ascii="Times New Roman" w:hAnsi="Times New Roman" w:cs="Times New Roman"/>
          <w:sz w:val="28"/>
          <w:szCs w:val="28"/>
        </w:rPr>
        <w:t xml:space="preserve">, </w:t>
      </w:r>
      <w:r w:rsidR="00514373" w:rsidRPr="001D4E27">
        <w:rPr>
          <w:rFonts w:ascii="Times New Roman" w:hAnsi="Times New Roman" w:cs="Times New Roman"/>
          <w:sz w:val="28"/>
          <w:szCs w:val="28"/>
        </w:rPr>
        <w:t>клетчатки</w:t>
      </w:r>
      <w:r w:rsidR="000805BE" w:rsidRPr="001D4E27">
        <w:rPr>
          <w:rFonts w:ascii="Times New Roman" w:hAnsi="Times New Roman" w:cs="Times New Roman"/>
          <w:sz w:val="28"/>
          <w:szCs w:val="28"/>
        </w:rPr>
        <w:t xml:space="preserve"> - 2,63%, аминокислоты, минеральные вещ</w:t>
      </w:r>
      <w:r w:rsidR="001D4E27">
        <w:rPr>
          <w:rFonts w:ascii="Times New Roman" w:hAnsi="Times New Roman" w:cs="Times New Roman"/>
          <w:sz w:val="28"/>
          <w:szCs w:val="28"/>
        </w:rPr>
        <w:t>ества, витамины в соответствии физиологической потр</w:t>
      </w:r>
      <w:r w:rsidR="004359F7">
        <w:rPr>
          <w:rFonts w:ascii="Times New Roman" w:hAnsi="Times New Roman" w:cs="Times New Roman"/>
          <w:sz w:val="28"/>
          <w:szCs w:val="28"/>
        </w:rPr>
        <w:t>ебности</w:t>
      </w:r>
      <w:r w:rsidR="000805BE" w:rsidRPr="001D4E27">
        <w:rPr>
          <w:rFonts w:ascii="Times New Roman" w:hAnsi="Times New Roman" w:cs="Times New Roman"/>
          <w:sz w:val="28"/>
          <w:szCs w:val="28"/>
        </w:rPr>
        <w:t>.</w:t>
      </w:r>
      <w:r w:rsidR="00514373" w:rsidRPr="00514373">
        <w:rPr>
          <w:rFonts w:ascii="Times New Roman" w:hAnsi="Times New Roman" w:cs="Times New Roman"/>
          <w:sz w:val="28"/>
          <w:szCs w:val="28"/>
        </w:rPr>
        <w:t xml:space="preserve"> </w:t>
      </w:r>
      <w:r w:rsidR="00514373">
        <w:rPr>
          <w:rFonts w:ascii="Times New Roman" w:hAnsi="Times New Roman" w:cs="Times New Roman"/>
          <w:sz w:val="28"/>
          <w:szCs w:val="28"/>
        </w:rPr>
        <w:t>Среднесуточный прирост у</w:t>
      </w:r>
      <w:r w:rsidR="00514373" w:rsidRPr="001D4E27">
        <w:rPr>
          <w:rFonts w:ascii="Times New Roman" w:hAnsi="Times New Roman" w:cs="Times New Roman"/>
          <w:sz w:val="28"/>
          <w:szCs w:val="28"/>
        </w:rPr>
        <w:t xml:space="preserve"> поросят на доращивании</w:t>
      </w:r>
      <w:r w:rsidR="004359F7">
        <w:rPr>
          <w:rFonts w:ascii="Times New Roman" w:hAnsi="Times New Roman" w:cs="Times New Roman"/>
          <w:sz w:val="28"/>
          <w:szCs w:val="28"/>
        </w:rPr>
        <w:t>,</w:t>
      </w:r>
      <w:r w:rsidR="00514373" w:rsidRPr="001D4E27">
        <w:rPr>
          <w:rFonts w:ascii="Times New Roman" w:hAnsi="Times New Roman" w:cs="Times New Roman"/>
          <w:sz w:val="28"/>
          <w:szCs w:val="28"/>
        </w:rPr>
        <w:t xml:space="preserve"> за 4 года, повысился на 4,1 %, а на откорме – 2,2%.</w:t>
      </w:r>
    </w:p>
    <w:p w:rsidR="000805BE" w:rsidRPr="001D4E27" w:rsidRDefault="000805BE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 xml:space="preserve">Следовательно, нужно </w:t>
      </w:r>
      <w:r w:rsidR="004359F7">
        <w:rPr>
          <w:rFonts w:ascii="Times New Roman" w:hAnsi="Times New Roman" w:cs="Times New Roman"/>
          <w:sz w:val="28"/>
          <w:szCs w:val="28"/>
        </w:rPr>
        <w:t>находить</w:t>
      </w:r>
      <w:r w:rsidRPr="001D4E27">
        <w:rPr>
          <w:rFonts w:ascii="Times New Roman" w:hAnsi="Times New Roman" w:cs="Times New Roman"/>
          <w:sz w:val="28"/>
          <w:szCs w:val="28"/>
        </w:rPr>
        <w:t xml:space="preserve"> технологические решения</w:t>
      </w:r>
      <w:r w:rsidR="001D4E27">
        <w:rPr>
          <w:rFonts w:ascii="Times New Roman" w:hAnsi="Times New Roman" w:cs="Times New Roman"/>
          <w:sz w:val="28"/>
          <w:szCs w:val="28"/>
        </w:rPr>
        <w:t xml:space="preserve"> для</w:t>
      </w:r>
      <w:r w:rsidRPr="001D4E27">
        <w:rPr>
          <w:rFonts w:ascii="Times New Roman" w:hAnsi="Times New Roman" w:cs="Times New Roman"/>
          <w:sz w:val="28"/>
          <w:szCs w:val="28"/>
        </w:rPr>
        <w:t xml:space="preserve"> увеличения </w:t>
      </w:r>
      <w:r w:rsidR="001D4E27">
        <w:rPr>
          <w:rFonts w:ascii="Times New Roman" w:hAnsi="Times New Roman" w:cs="Times New Roman"/>
          <w:sz w:val="28"/>
          <w:szCs w:val="28"/>
        </w:rPr>
        <w:t>интенсивности</w:t>
      </w:r>
      <w:r w:rsidRPr="001D4E27">
        <w:rPr>
          <w:rFonts w:ascii="Times New Roman" w:hAnsi="Times New Roman" w:cs="Times New Roman"/>
          <w:sz w:val="28"/>
          <w:szCs w:val="28"/>
        </w:rPr>
        <w:t xml:space="preserve"> роста подсвинков на откорме.</w:t>
      </w:r>
    </w:p>
    <w:p w:rsidR="000A2108" w:rsidRDefault="000A2108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Воспроизводительные качества свиноматок представлены</w:t>
      </w:r>
      <w:r w:rsidR="00D402CF" w:rsidRPr="001D4E27">
        <w:rPr>
          <w:rFonts w:ascii="Times New Roman" w:hAnsi="Times New Roman" w:cs="Times New Roman"/>
          <w:sz w:val="28"/>
          <w:szCs w:val="28"/>
        </w:rPr>
        <w:t xml:space="preserve"> в таблице 3.</w:t>
      </w: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Pr="001D4E27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02CF" w:rsidRPr="001D4E27" w:rsidRDefault="00D402CF" w:rsidP="005143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1D4E27">
        <w:rPr>
          <w:rFonts w:ascii="Times New Roman" w:hAnsi="Times New Roman" w:cs="Times New Roman"/>
          <w:sz w:val="28"/>
          <w:szCs w:val="24"/>
        </w:rPr>
        <w:lastRenderedPageBreak/>
        <w:t xml:space="preserve">Таблица 3 – Воспроизводительные качества свиноматок разных породностей, </w:t>
      </w:r>
      <w:r w:rsidRPr="001D4E27">
        <w:rPr>
          <w:rFonts w:ascii="Times New Roman" w:hAnsi="Times New Roman" w:cs="Times New Roman"/>
          <w:sz w:val="28"/>
          <w:szCs w:val="24"/>
          <w:lang w:val="en-US"/>
        </w:rPr>
        <w:t>n</w:t>
      </w:r>
      <w:r w:rsidR="001D4E27">
        <w:rPr>
          <w:rFonts w:ascii="Times New Roman" w:hAnsi="Times New Roman" w:cs="Times New Roman"/>
          <w:sz w:val="28"/>
          <w:szCs w:val="24"/>
        </w:rPr>
        <w:t>=20</w:t>
      </w:r>
    </w:p>
    <w:tbl>
      <w:tblPr>
        <w:tblStyle w:val="TableGrid"/>
        <w:tblW w:w="9196" w:type="dxa"/>
        <w:tblLook w:val="04A0" w:firstRow="1" w:lastRow="0" w:firstColumn="1" w:lastColumn="0" w:noHBand="0" w:noVBand="1"/>
      </w:tblPr>
      <w:tblGrid>
        <w:gridCol w:w="4531"/>
        <w:gridCol w:w="1701"/>
        <w:gridCol w:w="1418"/>
        <w:gridCol w:w="1546"/>
      </w:tblGrid>
      <w:tr w:rsidR="00D402CF" w:rsidRPr="000D363C" w:rsidTr="00514373">
        <w:trPr>
          <w:trHeight w:val="345"/>
        </w:trPr>
        <w:tc>
          <w:tcPr>
            <w:tcW w:w="4531" w:type="dxa"/>
            <w:vMerge w:val="restart"/>
          </w:tcPr>
          <w:p w:rsidR="00514373" w:rsidRDefault="00514373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665" w:type="dxa"/>
            <w:gridSpan w:val="3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0D363C" w:rsidRPr="000D363C" w:rsidTr="00514373">
        <w:trPr>
          <w:trHeight w:val="275"/>
        </w:trPr>
        <w:tc>
          <w:tcPr>
            <w:tcW w:w="4531" w:type="dxa"/>
            <w:vMerge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14373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</w:p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(Й)</w:t>
            </w:r>
          </w:p>
        </w:tc>
        <w:tc>
          <w:tcPr>
            <w:tcW w:w="1418" w:type="dxa"/>
          </w:tcPr>
          <w:p w:rsidR="00D402CF" w:rsidRPr="000D363C" w:rsidRDefault="00514373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опытная-</w:t>
            </w:r>
            <w:r w:rsidR="00D402CF" w:rsidRPr="000D36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(ЙхЛ)</w:t>
            </w:r>
          </w:p>
        </w:tc>
        <w:tc>
          <w:tcPr>
            <w:tcW w:w="1546" w:type="dxa"/>
          </w:tcPr>
          <w:p w:rsidR="00514373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опытная-2</w:t>
            </w:r>
          </w:p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(ЙхЛхД)</w:t>
            </w:r>
          </w:p>
        </w:tc>
      </w:tr>
      <w:tr w:rsidR="00D402CF" w:rsidRPr="000D363C" w:rsidTr="00514373">
        <w:trPr>
          <w:trHeight w:val="406"/>
        </w:trPr>
        <w:tc>
          <w:tcPr>
            <w:tcW w:w="4531" w:type="dxa"/>
          </w:tcPr>
          <w:p w:rsidR="000A2108" w:rsidRPr="000D363C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Многоплодие, гол</w:t>
            </w:r>
          </w:p>
        </w:tc>
        <w:tc>
          <w:tcPr>
            <w:tcW w:w="1701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418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546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0A2108" w:rsidRPr="000D363C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Крупноплодность, кг</w:t>
            </w:r>
          </w:p>
        </w:tc>
        <w:tc>
          <w:tcPr>
            <w:tcW w:w="1701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46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1D4E27" w:rsidRDefault="001D4E27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 гнезда,</w:t>
            </w:r>
            <w:r w:rsidR="004359F7" w:rsidRPr="000D363C">
              <w:rPr>
                <w:rFonts w:ascii="Times New Roman" w:hAnsi="Times New Roman" w:cs="Times New Roman"/>
                <w:sz w:val="24"/>
                <w:szCs w:val="24"/>
              </w:rPr>
              <w:t xml:space="preserve"> кг</w:t>
            </w:r>
          </w:p>
          <w:p w:rsidR="000A2108" w:rsidRPr="000D363C" w:rsidRDefault="004359F7" w:rsidP="004359F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рождении</w:t>
            </w:r>
          </w:p>
        </w:tc>
        <w:tc>
          <w:tcPr>
            <w:tcW w:w="1701" w:type="dxa"/>
          </w:tcPr>
          <w:p w:rsidR="001D4E27" w:rsidRDefault="001D4E27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  <w:tc>
          <w:tcPr>
            <w:tcW w:w="1418" w:type="dxa"/>
          </w:tcPr>
          <w:p w:rsidR="001D4E27" w:rsidRDefault="001D4E27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46" w:type="dxa"/>
          </w:tcPr>
          <w:p w:rsidR="001D4E27" w:rsidRDefault="001D4E27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D402CF" w:rsidRPr="000D363C" w:rsidTr="00514373">
        <w:trPr>
          <w:trHeight w:val="406"/>
        </w:trPr>
        <w:tc>
          <w:tcPr>
            <w:tcW w:w="4531" w:type="dxa"/>
          </w:tcPr>
          <w:p w:rsidR="000A2108" w:rsidRPr="000D363C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отъеме</w:t>
            </w:r>
          </w:p>
        </w:tc>
        <w:tc>
          <w:tcPr>
            <w:tcW w:w="1701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418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79,0</w:t>
            </w:r>
          </w:p>
        </w:tc>
        <w:tc>
          <w:tcPr>
            <w:tcW w:w="1546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0A2108" w:rsidRPr="000D363C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Количество поросят при отъеме, гол</w:t>
            </w:r>
          </w:p>
        </w:tc>
        <w:tc>
          <w:tcPr>
            <w:tcW w:w="1701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418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546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0A2108" w:rsidRPr="000D363C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Сохранность, %</w:t>
            </w:r>
          </w:p>
        </w:tc>
        <w:tc>
          <w:tcPr>
            <w:tcW w:w="1701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1418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1546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D402CF" w:rsidRPr="000D363C" w:rsidTr="00514373">
        <w:trPr>
          <w:trHeight w:val="406"/>
        </w:trPr>
        <w:tc>
          <w:tcPr>
            <w:tcW w:w="4531" w:type="dxa"/>
          </w:tcPr>
          <w:p w:rsidR="000A2108" w:rsidRPr="000D363C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Масса 1 поросенка при отъеме, кг</w:t>
            </w:r>
          </w:p>
        </w:tc>
        <w:tc>
          <w:tcPr>
            <w:tcW w:w="1701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18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546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0A2108" w:rsidRPr="000D363C" w:rsidRDefault="000A2108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Среднесуточный прирост, г</w:t>
            </w:r>
          </w:p>
        </w:tc>
        <w:tc>
          <w:tcPr>
            <w:tcW w:w="1701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1418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46" w:type="dxa"/>
          </w:tcPr>
          <w:p w:rsidR="000A2108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</w:tr>
    </w:tbl>
    <w:p w:rsidR="00514373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5BE" w:rsidRPr="001D4E27" w:rsidRDefault="000A2108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 xml:space="preserve"> </w:t>
      </w:r>
      <w:r w:rsidR="000805BE" w:rsidRPr="001D4E27">
        <w:rPr>
          <w:rFonts w:ascii="Times New Roman" w:hAnsi="Times New Roman" w:cs="Times New Roman"/>
          <w:sz w:val="28"/>
          <w:szCs w:val="28"/>
        </w:rPr>
        <w:t>На фоне высокого многоплодия (13 и более, что соответствует классу элита) во всех группа</w:t>
      </w:r>
      <w:r w:rsidR="004359F7">
        <w:rPr>
          <w:rFonts w:ascii="Times New Roman" w:hAnsi="Times New Roman" w:cs="Times New Roman"/>
          <w:sz w:val="28"/>
          <w:szCs w:val="28"/>
        </w:rPr>
        <w:t>х (разница всего 0,2 поросёнка),</w:t>
      </w:r>
      <w:r w:rsidR="000805BE" w:rsidRPr="001D4E27">
        <w:rPr>
          <w:rFonts w:ascii="Times New Roman" w:hAnsi="Times New Roman" w:cs="Times New Roman"/>
          <w:sz w:val="28"/>
          <w:szCs w:val="28"/>
        </w:rPr>
        <w:t xml:space="preserve"> во второй опытной группе выше сохранность поросят, масса 1 головы при рождении и при отъеме, среднесуточный прирост, по срав</w:t>
      </w:r>
      <w:r w:rsidR="00804AFA" w:rsidRPr="001D4E27">
        <w:rPr>
          <w:rFonts w:ascii="Times New Roman" w:hAnsi="Times New Roman" w:cs="Times New Roman"/>
          <w:sz w:val="28"/>
          <w:szCs w:val="28"/>
        </w:rPr>
        <w:t>нен</w:t>
      </w:r>
      <w:r w:rsidR="00BE4AC2">
        <w:rPr>
          <w:rFonts w:ascii="Times New Roman" w:hAnsi="Times New Roman" w:cs="Times New Roman"/>
          <w:sz w:val="28"/>
          <w:szCs w:val="28"/>
        </w:rPr>
        <w:t>ию с чистопородными сверстникам</w:t>
      </w:r>
      <w:r w:rsidR="00804AFA" w:rsidRPr="001D4E27">
        <w:rPr>
          <w:rFonts w:ascii="Times New Roman" w:hAnsi="Times New Roman" w:cs="Times New Roman"/>
          <w:sz w:val="28"/>
          <w:szCs w:val="28"/>
        </w:rPr>
        <w:t>.</w:t>
      </w:r>
    </w:p>
    <w:p w:rsidR="00804AFA" w:rsidRDefault="00804AFA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t>Для расчета экономического обоснования выращивания подсосных поросят в АО «Нива» были взяты данные из бухгалтерского учета за 2021 год (таблица 4).</w:t>
      </w: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6329" w:rsidRPr="001D4E27" w:rsidRDefault="00786329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4AFA" w:rsidRPr="001D4E27" w:rsidRDefault="00804AFA" w:rsidP="0051437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E27">
        <w:rPr>
          <w:rFonts w:ascii="Times New Roman" w:hAnsi="Times New Roman" w:cs="Times New Roman"/>
          <w:sz w:val="28"/>
          <w:szCs w:val="28"/>
        </w:rPr>
        <w:lastRenderedPageBreak/>
        <w:t>Таблица 4 – Экономическое обоснование выращивания поросят- сосунов разных пород</w:t>
      </w:r>
      <w:r w:rsidR="00BE4AC2">
        <w:rPr>
          <w:rFonts w:ascii="Times New Roman" w:hAnsi="Times New Roman" w:cs="Times New Roman"/>
          <w:sz w:val="28"/>
          <w:szCs w:val="28"/>
        </w:rPr>
        <w:t>ностей</w:t>
      </w:r>
      <w:r w:rsidRPr="001D4E2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TableGrid"/>
        <w:tblW w:w="9196" w:type="dxa"/>
        <w:tblLook w:val="04A0" w:firstRow="1" w:lastRow="0" w:firstColumn="1" w:lastColumn="0" w:noHBand="0" w:noVBand="1"/>
      </w:tblPr>
      <w:tblGrid>
        <w:gridCol w:w="4531"/>
        <w:gridCol w:w="1843"/>
        <w:gridCol w:w="1418"/>
        <w:gridCol w:w="1404"/>
      </w:tblGrid>
      <w:tr w:rsidR="00D402CF" w:rsidRPr="000D363C" w:rsidTr="00514373">
        <w:trPr>
          <w:trHeight w:val="345"/>
        </w:trPr>
        <w:tc>
          <w:tcPr>
            <w:tcW w:w="4531" w:type="dxa"/>
            <w:vMerge w:val="restart"/>
          </w:tcPr>
          <w:p w:rsidR="00BE4AC2" w:rsidRDefault="00BE4AC2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4665" w:type="dxa"/>
            <w:gridSpan w:val="3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</w:tr>
      <w:tr w:rsidR="00D402CF" w:rsidRPr="000D363C" w:rsidTr="00514373">
        <w:trPr>
          <w:trHeight w:val="275"/>
        </w:trPr>
        <w:tc>
          <w:tcPr>
            <w:tcW w:w="4531" w:type="dxa"/>
            <w:vMerge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контрольная (Й)</w:t>
            </w:r>
          </w:p>
        </w:tc>
        <w:tc>
          <w:tcPr>
            <w:tcW w:w="1418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опытная–1</w:t>
            </w:r>
          </w:p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(ЙхЛ)</w:t>
            </w:r>
          </w:p>
        </w:tc>
        <w:tc>
          <w:tcPr>
            <w:tcW w:w="1404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опытная-2 (ЙхЛхД)</w:t>
            </w:r>
          </w:p>
        </w:tc>
      </w:tr>
      <w:tr w:rsidR="00D402CF" w:rsidRPr="000D363C" w:rsidTr="00514373">
        <w:trPr>
          <w:trHeight w:val="406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Абсолютный прирост живой массы гнезда, кг</w:t>
            </w:r>
          </w:p>
        </w:tc>
        <w:tc>
          <w:tcPr>
            <w:tcW w:w="1843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62,4</w:t>
            </w:r>
          </w:p>
        </w:tc>
        <w:tc>
          <w:tcPr>
            <w:tcW w:w="1418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04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Стоимость прироста, руб</w:t>
            </w:r>
          </w:p>
        </w:tc>
        <w:tc>
          <w:tcPr>
            <w:tcW w:w="1843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8736</w:t>
            </w:r>
          </w:p>
        </w:tc>
        <w:tc>
          <w:tcPr>
            <w:tcW w:w="1418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8820</w:t>
            </w:r>
          </w:p>
        </w:tc>
        <w:tc>
          <w:tcPr>
            <w:tcW w:w="1404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9058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Затраты корма на 1 гол, кг</w:t>
            </w:r>
          </w:p>
        </w:tc>
        <w:tc>
          <w:tcPr>
            <w:tcW w:w="1843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04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D402CF" w:rsidRPr="000D363C" w:rsidTr="00514373">
        <w:trPr>
          <w:trHeight w:val="406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в день на гнездо</w:t>
            </w:r>
          </w:p>
        </w:tc>
        <w:tc>
          <w:tcPr>
            <w:tcW w:w="1843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5,36</w:t>
            </w:r>
          </w:p>
        </w:tc>
        <w:tc>
          <w:tcPr>
            <w:tcW w:w="1418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5,32</w:t>
            </w:r>
          </w:p>
        </w:tc>
        <w:tc>
          <w:tcPr>
            <w:tcW w:w="1404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5,28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на гнездо</w:t>
            </w:r>
          </w:p>
        </w:tc>
        <w:tc>
          <w:tcPr>
            <w:tcW w:w="1843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112,6</w:t>
            </w:r>
          </w:p>
        </w:tc>
        <w:tc>
          <w:tcPr>
            <w:tcW w:w="1418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111,7</w:t>
            </w:r>
          </w:p>
        </w:tc>
        <w:tc>
          <w:tcPr>
            <w:tcW w:w="1404" w:type="dxa"/>
          </w:tcPr>
          <w:p w:rsidR="00D402CF" w:rsidRPr="000D363C" w:rsidRDefault="00D402CF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110,9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Производственные затраты, руб</w:t>
            </w:r>
          </w:p>
        </w:tc>
        <w:tc>
          <w:tcPr>
            <w:tcW w:w="1843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6063</w:t>
            </w:r>
          </w:p>
        </w:tc>
        <w:tc>
          <w:tcPr>
            <w:tcW w:w="1418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6014</w:t>
            </w:r>
          </w:p>
        </w:tc>
        <w:tc>
          <w:tcPr>
            <w:tcW w:w="1404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5971</w:t>
            </w:r>
          </w:p>
        </w:tc>
      </w:tr>
      <w:tr w:rsidR="00D402CF" w:rsidRPr="000D363C" w:rsidTr="00514373">
        <w:trPr>
          <w:trHeight w:val="406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в т. ч. корма</w:t>
            </w:r>
          </w:p>
        </w:tc>
        <w:tc>
          <w:tcPr>
            <w:tcW w:w="1843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3941</w:t>
            </w:r>
          </w:p>
        </w:tc>
        <w:tc>
          <w:tcPr>
            <w:tcW w:w="1418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3909</w:t>
            </w:r>
          </w:p>
        </w:tc>
        <w:tc>
          <w:tcPr>
            <w:tcW w:w="1404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3881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Чистый доход на гнездо, руб</w:t>
            </w:r>
          </w:p>
        </w:tc>
        <w:tc>
          <w:tcPr>
            <w:tcW w:w="1843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  <w:tc>
          <w:tcPr>
            <w:tcW w:w="1418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2806</w:t>
            </w:r>
          </w:p>
        </w:tc>
        <w:tc>
          <w:tcPr>
            <w:tcW w:w="1404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3087</w:t>
            </w:r>
          </w:p>
        </w:tc>
      </w:tr>
      <w:tr w:rsidR="00D402CF" w:rsidRPr="000D363C" w:rsidTr="00514373">
        <w:trPr>
          <w:trHeight w:val="389"/>
        </w:trPr>
        <w:tc>
          <w:tcPr>
            <w:tcW w:w="4531" w:type="dxa"/>
          </w:tcPr>
          <w:p w:rsidR="00D402CF" w:rsidRPr="000D363C" w:rsidRDefault="00D402CF" w:rsidP="0051437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Уровень рентабельности, %</w:t>
            </w:r>
          </w:p>
        </w:tc>
        <w:tc>
          <w:tcPr>
            <w:tcW w:w="1843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44,1</w:t>
            </w:r>
          </w:p>
        </w:tc>
        <w:tc>
          <w:tcPr>
            <w:tcW w:w="1418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  <w:tc>
          <w:tcPr>
            <w:tcW w:w="1404" w:type="dxa"/>
          </w:tcPr>
          <w:p w:rsidR="00D402CF" w:rsidRPr="000D363C" w:rsidRDefault="000D363C" w:rsidP="00514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63C">
              <w:rPr>
                <w:rFonts w:ascii="Times New Roman" w:hAnsi="Times New Roman" w:cs="Times New Roman"/>
                <w:sz w:val="24"/>
                <w:szCs w:val="24"/>
              </w:rPr>
              <w:t>51,7</w:t>
            </w:r>
          </w:p>
        </w:tc>
      </w:tr>
    </w:tbl>
    <w:p w:rsidR="00514373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804AFA" w:rsidRPr="001D4E27" w:rsidRDefault="00804AFA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D4E27">
        <w:rPr>
          <w:rFonts w:ascii="Times New Roman" w:hAnsi="Times New Roman" w:cs="Times New Roman"/>
          <w:sz w:val="28"/>
          <w:szCs w:val="24"/>
        </w:rPr>
        <w:t xml:space="preserve">Абсолютный прирост в опытных группах разный от 62,4 кг у </w:t>
      </w:r>
      <w:r w:rsidR="00BE4AC2">
        <w:rPr>
          <w:rFonts w:ascii="Times New Roman" w:hAnsi="Times New Roman" w:cs="Times New Roman"/>
          <w:sz w:val="28"/>
          <w:szCs w:val="24"/>
        </w:rPr>
        <w:t>чистопородных свиней</w:t>
      </w:r>
      <w:r w:rsidRPr="001D4E27">
        <w:rPr>
          <w:rFonts w:ascii="Times New Roman" w:hAnsi="Times New Roman" w:cs="Times New Roman"/>
          <w:sz w:val="28"/>
          <w:szCs w:val="24"/>
        </w:rPr>
        <w:t xml:space="preserve"> до 64,7 кг – трехпородных свер</w:t>
      </w:r>
      <w:r w:rsidR="00BE4AC2">
        <w:rPr>
          <w:rFonts w:ascii="Times New Roman" w:hAnsi="Times New Roman" w:cs="Times New Roman"/>
          <w:sz w:val="28"/>
          <w:szCs w:val="24"/>
        </w:rPr>
        <w:t>стников; стоимость прироста составила</w:t>
      </w:r>
      <w:r w:rsidRPr="001D4E27">
        <w:rPr>
          <w:rFonts w:ascii="Times New Roman" w:hAnsi="Times New Roman" w:cs="Times New Roman"/>
          <w:sz w:val="28"/>
          <w:szCs w:val="24"/>
        </w:rPr>
        <w:t xml:space="preserve"> 8736 и 9058 рублей соответственно.</w:t>
      </w:r>
    </w:p>
    <w:p w:rsidR="00804AFA" w:rsidRPr="001D4E27" w:rsidRDefault="00804AFA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D4E27">
        <w:rPr>
          <w:rFonts w:ascii="Times New Roman" w:hAnsi="Times New Roman" w:cs="Times New Roman"/>
          <w:sz w:val="28"/>
          <w:szCs w:val="24"/>
        </w:rPr>
        <w:t>Затраты корма</w:t>
      </w:r>
      <w:r w:rsidR="00BE4AC2">
        <w:rPr>
          <w:rFonts w:ascii="Times New Roman" w:hAnsi="Times New Roman" w:cs="Times New Roman"/>
          <w:sz w:val="28"/>
          <w:szCs w:val="24"/>
        </w:rPr>
        <w:t xml:space="preserve"> на гнездо</w:t>
      </w:r>
      <w:r w:rsidRPr="001D4E27">
        <w:rPr>
          <w:rFonts w:ascii="Times New Roman" w:hAnsi="Times New Roman" w:cs="Times New Roman"/>
          <w:sz w:val="28"/>
          <w:szCs w:val="24"/>
        </w:rPr>
        <w:t xml:space="preserve"> наибольшие были у чистопородных животных – 112,6 кг, наименьшие – 110,9 кг у трехпородных</w:t>
      </w:r>
      <w:r w:rsidR="00BE4AC2">
        <w:rPr>
          <w:rFonts w:ascii="Times New Roman" w:hAnsi="Times New Roman" w:cs="Times New Roman"/>
          <w:sz w:val="28"/>
          <w:szCs w:val="24"/>
        </w:rPr>
        <w:t xml:space="preserve"> помесей, что отразилось на общие</w:t>
      </w:r>
      <w:r w:rsidRPr="001D4E27">
        <w:rPr>
          <w:rFonts w:ascii="Times New Roman" w:hAnsi="Times New Roman" w:cs="Times New Roman"/>
          <w:sz w:val="28"/>
          <w:szCs w:val="24"/>
        </w:rPr>
        <w:t xml:space="preserve"> производственные показатели. </w:t>
      </w:r>
    </w:p>
    <w:p w:rsidR="000A2108" w:rsidRPr="001D4E27" w:rsidRDefault="00804AFA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D4E27">
        <w:rPr>
          <w:rFonts w:ascii="Times New Roman" w:hAnsi="Times New Roman" w:cs="Times New Roman"/>
          <w:sz w:val="28"/>
          <w:szCs w:val="24"/>
        </w:rPr>
        <w:t>Чистый доход во второй опытной группе составил 308</w:t>
      </w:r>
      <w:r w:rsidR="00BE4AC2">
        <w:rPr>
          <w:rFonts w:ascii="Times New Roman" w:hAnsi="Times New Roman" w:cs="Times New Roman"/>
          <w:sz w:val="28"/>
          <w:szCs w:val="24"/>
        </w:rPr>
        <w:t>7 рублей, что на 414 и 281 рублей</w:t>
      </w:r>
      <w:r w:rsidRPr="001D4E27">
        <w:rPr>
          <w:rFonts w:ascii="Times New Roman" w:hAnsi="Times New Roman" w:cs="Times New Roman"/>
          <w:sz w:val="28"/>
          <w:szCs w:val="24"/>
        </w:rPr>
        <w:t xml:space="preserve"> больше, чем в контрольной и первой опытной группах, что определило уровень рентабельности: наибольший (57,7</w:t>
      </w:r>
      <w:r w:rsidR="004359F7">
        <w:rPr>
          <w:rFonts w:ascii="Times New Roman" w:hAnsi="Times New Roman" w:cs="Times New Roman"/>
          <w:sz w:val="28"/>
          <w:szCs w:val="24"/>
        </w:rPr>
        <w:t xml:space="preserve"> </w:t>
      </w:r>
      <w:r w:rsidRPr="001D4E27">
        <w:rPr>
          <w:rFonts w:ascii="Times New Roman" w:hAnsi="Times New Roman" w:cs="Times New Roman"/>
          <w:sz w:val="28"/>
          <w:szCs w:val="24"/>
        </w:rPr>
        <w:t xml:space="preserve">%) </w:t>
      </w:r>
      <w:r w:rsidR="00BE4AC2">
        <w:rPr>
          <w:rFonts w:ascii="Times New Roman" w:hAnsi="Times New Roman" w:cs="Times New Roman"/>
          <w:sz w:val="28"/>
          <w:szCs w:val="24"/>
        </w:rPr>
        <w:t>отме</w:t>
      </w:r>
      <w:r w:rsidR="000A2108" w:rsidRPr="001D4E27">
        <w:rPr>
          <w:rFonts w:ascii="Times New Roman" w:hAnsi="Times New Roman" w:cs="Times New Roman"/>
          <w:sz w:val="28"/>
          <w:szCs w:val="24"/>
        </w:rPr>
        <w:t>чен в трехпородных гнездах по сра</w:t>
      </w:r>
      <w:r w:rsidR="004359F7">
        <w:rPr>
          <w:rFonts w:ascii="Times New Roman" w:hAnsi="Times New Roman" w:cs="Times New Roman"/>
          <w:sz w:val="28"/>
          <w:szCs w:val="24"/>
        </w:rPr>
        <w:t xml:space="preserve">внению с чистопородными на </w:t>
      </w:r>
      <w:r w:rsidR="000A2108" w:rsidRPr="001D4E27">
        <w:rPr>
          <w:rFonts w:ascii="Times New Roman" w:hAnsi="Times New Roman" w:cs="Times New Roman"/>
          <w:sz w:val="28"/>
          <w:szCs w:val="24"/>
        </w:rPr>
        <w:t>7,6</w:t>
      </w:r>
      <w:r w:rsidR="004359F7">
        <w:rPr>
          <w:rFonts w:ascii="Times New Roman" w:hAnsi="Times New Roman" w:cs="Times New Roman"/>
          <w:sz w:val="28"/>
          <w:szCs w:val="24"/>
        </w:rPr>
        <w:t xml:space="preserve"> %</w:t>
      </w:r>
      <w:r w:rsidR="000A2108" w:rsidRPr="001D4E27">
        <w:rPr>
          <w:rFonts w:ascii="Times New Roman" w:hAnsi="Times New Roman" w:cs="Times New Roman"/>
          <w:sz w:val="28"/>
          <w:szCs w:val="24"/>
        </w:rPr>
        <w:t xml:space="preserve"> и двухпородными </w:t>
      </w:r>
      <w:r w:rsidR="004359F7">
        <w:rPr>
          <w:rFonts w:ascii="Times New Roman" w:hAnsi="Times New Roman" w:cs="Times New Roman"/>
          <w:sz w:val="28"/>
          <w:szCs w:val="24"/>
        </w:rPr>
        <w:t>– 5,0 %</w:t>
      </w:r>
      <w:r w:rsidR="000A2108" w:rsidRPr="001D4E27">
        <w:rPr>
          <w:rFonts w:ascii="Times New Roman" w:hAnsi="Times New Roman" w:cs="Times New Roman"/>
          <w:sz w:val="28"/>
          <w:szCs w:val="24"/>
        </w:rPr>
        <w:t xml:space="preserve"> сверстниками.</w:t>
      </w:r>
    </w:p>
    <w:p w:rsidR="00BE4AC2" w:rsidRDefault="00BE4AC2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Экономическое обоснование выращивания подсосных поросят от хряков разных пород со свиноматками йоркшир, показало преимущество </w:t>
      </w:r>
      <w:r>
        <w:rPr>
          <w:rFonts w:ascii="Times New Roman" w:hAnsi="Times New Roman" w:cs="Times New Roman"/>
          <w:sz w:val="28"/>
          <w:szCs w:val="24"/>
        </w:rPr>
        <w:lastRenderedPageBreak/>
        <w:t xml:space="preserve">продуктивности помесей (ЙхЛхД), по сравнению с чистопородными и двухпородными </w:t>
      </w:r>
      <w:r w:rsidR="00514373">
        <w:rPr>
          <w:rFonts w:ascii="Times New Roman" w:hAnsi="Times New Roman" w:cs="Times New Roman"/>
          <w:sz w:val="28"/>
          <w:szCs w:val="24"/>
        </w:rPr>
        <w:t>потомками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D41165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143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Выводы.</w:t>
      </w:r>
      <w:r w:rsidRPr="00514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2108" w:rsidRPr="001D4E27">
        <w:rPr>
          <w:rFonts w:ascii="Times New Roman" w:hAnsi="Times New Roman" w:cs="Times New Roman"/>
          <w:sz w:val="28"/>
          <w:szCs w:val="24"/>
        </w:rPr>
        <w:t xml:space="preserve">Таким образом, при выращивании свиней в АО «Нива» уровень рентабельности производства высокий, в пределах 44,1-51,7 %, что при совершенствовании </w:t>
      </w:r>
      <w:r w:rsidR="004359F7">
        <w:rPr>
          <w:rFonts w:ascii="Times New Roman" w:hAnsi="Times New Roman" w:cs="Times New Roman"/>
          <w:sz w:val="28"/>
          <w:szCs w:val="24"/>
        </w:rPr>
        <w:t xml:space="preserve">селекционных и </w:t>
      </w:r>
      <w:r w:rsidR="000A2108" w:rsidRPr="001D4E27">
        <w:rPr>
          <w:rFonts w:ascii="Times New Roman" w:hAnsi="Times New Roman" w:cs="Times New Roman"/>
          <w:sz w:val="28"/>
          <w:szCs w:val="24"/>
        </w:rPr>
        <w:t>технологических параметров будет способствовать повышению продуктивности животных.</w:t>
      </w:r>
    </w:p>
    <w:p w:rsidR="00514373" w:rsidRDefault="00514373" w:rsidP="001D4E2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E4AC2" w:rsidRPr="001C56CE" w:rsidRDefault="00BE4AC2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56CE">
        <w:rPr>
          <w:rFonts w:ascii="Times New Roman" w:hAnsi="Times New Roman" w:cs="Times New Roman"/>
          <w:b/>
          <w:sz w:val="24"/>
          <w:szCs w:val="24"/>
        </w:rPr>
        <w:t>Список</w:t>
      </w:r>
      <w:r w:rsidR="001C5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:rsidR="00BE4AC2" w:rsidRPr="00514373" w:rsidRDefault="00BE4AC2" w:rsidP="001C56CE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373">
        <w:rPr>
          <w:rFonts w:ascii="Times New Roman" w:hAnsi="Times New Roman" w:cs="Times New Roman"/>
          <w:sz w:val="24"/>
          <w:szCs w:val="24"/>
        </w:rPr>
        <w:t>Величко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продуктивные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качества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свиней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разных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пород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генотипов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ООО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«Кубанский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бекон»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Павловского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района/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Величко,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О.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А.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Софина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//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Труды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Кубанского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аграрного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университета.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2014,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№55.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-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С.47-48.</w:t>
      </w:r>
    </w:p>
    <w:p w:rsidR="00BE4AC2" w:rsidRPr="00514373" w:rsidRDefault="00BE4AC2" w:rsidP="001C56CE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373">
        <w:rPr>
          <w:rFonts w:ascii="Times New Roman" w:hAnsi="Times New Roman" w:cs="Times New Roman"/>
          <w:sz w:val="24"/>
          <w:szCs w:val="24"/>
        </w:rPr>
        <w:t>Величко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Пути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импорт</w:t>
      </w:r>
      <w:r w:rsidR="00514373">
        <w:rPr>
          <w:rFonts w:ascii="Times New Roman" w:hAnsi="Times New Roman" w:cs="Times New Roman"/>
          <w:sz w:val="24"/>
          <w:szCs w:val="24"/>
        </w:rPr>
        <w:t>о</w:t>
      </w:r>
      <w:r w:rsidRPr="00514373">
        <w:rPr>
          <w:rFonts w:ascii="Times New Roman" w:hAnsi="Times New Roman" w:cs="Times New Roman"/>
          <w:sz w:val="24"/>
          <w:szCs w:val="24"/>
        </w:rPr>
        <w:t>замещению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использование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свиней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зарубежной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селекции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Л.Ф.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Величко,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В.И.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514373" w:rsidRPr="00514373">
        <w:rPr>
          <w:rFonts w:ascii="Times New Roman" w:hAnsi="Times New Roman" w:cs="Times New Roman"/>
          <w:sz w:val="24"/>
          <w:szCs w:val="24"/>
        </w:rPr>
        <w:t>Комлацкий</w:t>
      </w:r>
      <w:r w:rsidRPr="00514373">
        <w:rPr>
          <w:rFonts w:ascii="Times New Roman" w:hAnsi="Times New Roman" w:cs="Times New Roman"/>
          <w:sz w:val="24"/>
          <w:szCs w:val="24"/>
        </w:rPr>
        <w:t>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А.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Величко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//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Политематический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электронный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научный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журнал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«Труды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КубГАУ».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Краснодар,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2017.</w:t>
      </w:r>
    </w:p>
    <w:p w:rsidR="00BE4AC2" w:rsidRPr="00514373" w:rsidRDefault="00BE4AC2" w:rsidP="001C56CE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373">
        <w:rPr>
          <w:rFonts w:ascii="Times New Roman" w:hAnsi="Times New Roman" w:cs="Times New Roman"/>
          <w:sz w:val="24"/>
          <w:szCs w:val="24"/>
        </w:rPr>
        <w:t>Ковалев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Ю.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Текущие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тенденции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свиноводстве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России: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адаптация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новым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постпандемийным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реалиям.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Свиноводство.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2022.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№2.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С.5-7.</w:t>
      </w:r>
    </w:p>
    <w:p w:rsidR="00BE4AC2" w:rsidRPr="00514373" w:rsidRDefault="00BE4AC2" w:rsidP="001C56CE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373">
        <w:rPr>
          <w:rFonts w:ascii="Times New Roman" w:hAnsi="Times New Roman" w:cs="Times New Roman"/>
          <w:sz w:val="24"/>
          <w:szCs w:val="24"/>
        </w:rPr>
        <w:t>Комлацкий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И.,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Величко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Селекция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свиней/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795770">
        <w:rPr>
          <w:rFonts w:ascii="Times New Roman" w:hAnsi="Times New Roman" w:cs="Times New Roman"/>
          <w:sz w:val="24"/>
          <w:szCs w:val="24"/>
        </w:rPr>
        <w:t>И.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514373" w:rsidRPr="00514373">
        <w:rPr>
          <w:rFonts w:ascii="Times New Roman" w:hAnsi="Times New Roman" w:cs="Times New Roman"/>
          <w:sz w:val="24"/>
          <w:szCs w:val="24"/>
        </w:rPr>
        <w:t>Комлацкий</w:t>
      </w:r>
      <w:r w:rsidR="009A4BB7" w:rsidRPr="00514373">
        <w:rPr>
          <w:rFonts w:ascii="Times New Roman" w:hAnsi="Times New Roman" w:cs="Times New Roman"/>
          <w:sz w:val="24"/>
          <w:szCs w:val="24"/>
        </w:rPr>
        <w:t>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Величко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//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Учебное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пособие,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Краснодар,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КубГАУ,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2020.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9A4BB7" w:rsidRPr="00514373">
        <w:rPr>
          <w:rFonts w:ascii="Times New Roman" w:hAnsi="Times New Roman" w:cs="Times New Roman"/>
          <w:sz w:val="24"/>
          <w:szCs w:val="24"/>
        </w:rPr>
        <w:t>192с.</w:t>
      </w:r>
    </w:p>
    <w:p w:rsidR="009A4BB7" w:rsidRPr="00514373" w:rsidRDefault="009A4BB7" w:rsidP="001C56CE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373">
        <w:rPr>
          <w:rFonts w:ascii="Times New Roman" w:hAnsi="Times New Roman" w:cs="Times New Roman"/>
          <w:sz w:val="24"/>
          <w:szCs w:val="24"/>
        </w:rPr>
        <w:t>Комлацкий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Сравнительная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характеристика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продуктивности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свиней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разной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породности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Комлацкий,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Величко,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А.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Величко,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Я.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Безуглая//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Инновационные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технологии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свиноводстве: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Сб.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науч.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Трудов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Краснодар,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2010.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26-28.</w:t>
      </w:r>
    </w:p>
    <w:p w:rsidR="009A4BB7" w:rsidRPr="001C56CE" w:rsidRDefault="009A4BB7" w:rsidP="001C56CE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373">
        <w:rPr>
          <w:rFonts w:ascii="Times New Roman" w:hAnsi="Times New Roman" w:cs="Times New Roman"/>
          <w:sz w:val="24"/>
          <w:szCs w:val="24"/>
        </w:rPr>
        <w:t>Чудин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Ю.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Продуктивность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свиноматок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ООО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«Кубанский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бекон»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514373" w:rsidRPr="00514373">
        <w:rPr>
          <w:rFonts w:ascii="Times New Roman" w:hAnsi="Times New Roman" w:cs="Times New Roman"/>
          <w:sz w:val="24"/>
          <w:szCs w:val="24"/>
        </w:rPr>
        <w:t>Павловского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района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/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Ю.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Чудин,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Л.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Ф.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Величко.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Современные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проблемы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ветеринарии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="00514373" w:rsidRPr="00514373">
        <w:rPr>
          <w:rFonts w:ascii="Times New Roman" w:hAnsi="Times New Roman" w:cs="Times New Roman"/>
          <w:sz w:val="24"/>
          <w:szCs w:val="24"/>
        </w:rPr>
        <w:t>животноводства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на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Урале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Юге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России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Сб.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статей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по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матер.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науч-практ.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Краснодар.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2014.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С.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133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–</w:t>
      </w:r>
      <w:r w:rsidR="001C56CE">
        <w:rPr>
          <w:rFonts w:ascii="Times New Roman" w:hAnsi="Times New Roman" w:cs="Times New Roman"/>
          <w:sz w:val="24"/>
          <w:szCs w:val="24"/>
        </w:rPr>
        <w:t xml:space="preserve"> </w:t>
      </w:r>
      <w:r w:rsidRPr="00514373">
        <w:rPr>
          <w:rFonts w:ascii="Times New Roman" w:hAnsi="Times New Roman" w:cs="Times New Roman"/>
          <w:sz w:val="24"/>
          <w:szCs w:val="24"/>
        </w:rPr>
        <w:t>135.</w:t>
      </w:r>
    </w:p>
    <w:p w:rsidR="001C56CE" w:rsidRDefault="001C56CE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56CE" w:rsidRPr="00786329" w:rsidRDefault="00786329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  <w:bookmarkStart w:id="0" w:name="_GoBack"/>
      <w:bookmarkEnd w:id="0"/>
    </w:p>
    <w:p w:rsidR="001C56CE" w:rsidRPr="00786329" w:rsidRDefault="001C56CE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6329">
        <w:rPr>
          <w:rFonts w:ascii="Times New Roman" w:hAnsi="Times New Roman" w:cs="Times New Roman"/>
          <w:sz w:val="24"/>
          <w:szCs w:val="24"/>
        </w:rPr>
        <w:t xml:space="preserve">1.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6329">
        <w:rPr>
          <w:rFonts w:ascii="Times New Roman" w:hAnsi="Times New Roman" w:cs="Times New Roman"/>
          <w:sz w:val="24"/>
          <w:szCs w:val="24"/>
        </w:rPr>
        <w:t xml:space="preserve">.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86329">
        <w:rPr>
          <w:rFonts w:ascii="Times New Roman" w:hAnsi="Times New Roman" w:cs="Times New Roman"/>
          <w:sz w:val="24"/>
          <w:szCs w:val="24"/>
        </w:rPr>
        <w:t xml:space="preserve">.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produktivny</w:t>
      </w:r>
      <w:r w:rsidRPr="00786329">
        <w:rPr>
          <w:rFonts w:ascii="Times New Roman" w:hAnsi="Times New Roman" w:cs="Times New Roman"/>
          <w:sz w:val="24"/>
          <w:szCs w:val="24"/>
        </w:rPr>
        <w:t>`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kachestva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svinej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razny</w:t>
      </w:r>
      <w:r w:rsidRPr="00786329">
        <w:rPr>
          <w:rFonts w:ascii="Times New Roman" w:hAnsi="Times New Roman" w:cs="Times New Roman"/>
          <w:sz w:val="24"/>
          <w:szCs w:val="24"/>
        </w:rPr>
        <w:t>`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porod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genotipov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OOO</w:t>
      </w:r>
      <w:r w:rsidRPr="00786329">
        <w:rPr>
          <w:rFonts w:ascii="Times New Roman" w:hAnsi="Times New Roman" w:cs="Times New Roman"/>
          <w:sz w:val="24"/>
          <w:szCs w:val="24"/>
        </w:rPr>
        <w:t xml:space="preserve"> «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Kubanskij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bekon</w:t>
      </w:r>
      <w:r w:rsidRPr="00786329">
        <w:rPr>
          <w:rFonts w:ascii="Times New Roman" w:hAnsi="Times New Roman" w:cs="Times New Roman"/>
          <w:sz w:val="24"/>
          <w:szCs w:val="24"/>
        </w:rPr>
        <w:t xml:space="preserve">»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Pavlovskogo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rajona</w:t>
      </w:r>
      <w:r w:rsidRPr="00786329">
        <w:rPr>
          <w:rFonts w:ascii="Times New Roman" w:hAnsi="Times New Roman" w:cs="Times New Roman"/>
          <w:sz w:val="24"/>
          <w:szCs w:val="24"/>
        </w:rPr>
        <w:t xml:space="preserve">/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6329">
        <w:rPr>
          <w:rFonts w:ascii="Times New Roman" w:hAnsi="Times New Roman" w:cs="Times New Roman"/>
          <w:sz w:val="24"/>
          <w:szCs w:val="24"/>
        </w:rPr>
        <w:t xml:space="preserve">.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786329">
        <w:rPr>
          <w:rFonts w:ascii="Times New Roman" w:hAnsi="Times New Roman" w:cs="Times New Roman"/>
          <w:sz w:val="24"/>
          <w:szCs w:val="24"/>
        </w:rPr>
        <w:t xml:space="preserve">.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</w:t>
      </w:r>
      <w:r w:rsidRPr="00786329">
        <w:rPr>
          <w:rFonts w:ascii="Times New Roman" w:hAnsi="Times New Roman" w:cs="Times New Roman"/>
          <w:sz w:val="24"/>
          <w:szCs w:val="24"/>
        </w:rPr>
        <w:t xml:space="preserve">,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6329">
        <w:rPr>
          <w:rFonts w:ascii="Times New Roman" w:hAnsi="Times New Roman" w:cs="Times New Roman"/>
          <w:sz w:val="24"/>
          <w:szCs w:val="24"/>
        </w:rPr>
        <w:t xml:space="preserve">.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86329">
        <w:rPr>
          <w:rFonts w:ascii="Times New Roman" w:hAnsi="Times New Roman" w:cs="Times New Roman"/>
          <w:sz w:val="24"/>
          <w:szCs w:val="24"/>
        </w:rPr>
        <w:t xml:space="preserve">.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Sofina</w:t>
      </w:r>
      <w:r w:rsidRPr="00786329">
        <w:rPr>
          <w:rFonts w:ascii="Times New Roman" w:hAnsi="Times New Roman" w:cs="Times New Roman"/>
          <w:sz w:val="24"/>
          <w:szCs w:val="24"/>
        </w:rPr>
        <w:t xml:space="preserve"> //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Trudy</w:t>
      </w:r>
      <w:r w:rsidRPr="00786329">
        <w:rPr>
          <w:rFonts w:ascii="Times New Roman" w:hAnsi="Times New Roman" w:cs="Times New Roman"/>
          <w:sz w:val="24"/>
          <w:szCs w:val="24"/>
        </w:rPr>
        <w:t xml:space="preserve">`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Kubanskogo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gosudarstvennogo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agrarnogo</w:t>
      </w:r>
      <w:r w:rsidRPr="00786329">
        <w:rPr>
          <w:rFonts w:ascii="Times New Roman" w:hAnsi="Times New Roman" w:cs="Times New Roman"/>
          <w:sz w:val="24"/>
          <w:szCs w:val="24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universiteta</w:t>
      </w:r>
      <w:r w:rsidRPr="00786329">
        <w:rPr>
          <w:rFonts w:ascii="Times New Roman" w:hAnsi="Times New Roman" w:cs="Times New Roman"/>
          <w:sz w:val="24"/>
          <w:szCs w:val="24"/>
        </w:rPr>
        <w:t xml:space="preserve">. – 2014, №55. -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86329">
        <w:rPr>
          <w:rFonts w:ascii="Times New Roman" w:hAnsi="Times New Roman" w:cs="Times New Roman"/>
          <w:sz w:val="24"/>
          <w:szCs w:val="24"/>
        </w:rPr>
        <w:t>.47-48.</w:t>
      </w:r>
    </w:p>
    <w:p w:rsidR="001C56CE" w:rsidRPr="001C56CE" w:rsidRDefault="001C56CE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56CE">
        <w:rPr>
          <w:rFonts w:ascii="Times New Roman" w:hAnsi="Times New Roman" w:cs="Times New Roman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F.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Puti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importozameshheniyu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ispol`zovanie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svinej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zarubezhnoj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selekcii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L.F.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V.I.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Komlaczkij,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//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Politematicheskij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e`lektronny`j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nauchny`j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zhurnal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«Trudy`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KubGAU».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Krasnodar,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2017.</w:t>
      </w:r>
    </w:p>
    <w:p w:rsidR="001C56CE" w:rsidRPr="001C56CE" w:rsidRDefault="001C56CE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56CE">
        <w:rPr>
          <w:rFonts w:ascii="Times New Roman" w:hAnsi="Times New Roman" w:cs="Times New Roman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Kovalev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Yu.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Tekushhie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tendencii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svinovodstve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Rossii: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adaptaciya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novy`m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postpandemijny`m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realiyam.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Svinovodstvo.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2022.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№2.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S.5-7.</w:t>
      </w:r>
    </w:p>
    <w:p w:rsidR="001C56CE" w:rsidRPr="001C56CE" w:rsidRDefault="001C56CE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56CE">
        <w:rPr>
          <w:rFonts w:ascii="Times New Roman" w:hAnsi="Times New Roman" w:cs="Times New Roman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Komlaczkij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I.,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F.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Selekciya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svinej/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Komlaczkij,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F.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//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Uchebnoe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posobie,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Krasnodar,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KubGAU,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2020.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192s.</w:t>
      </w:r>
    </w:p>
    <w:p w:rsidR="001C56CE" w:rsidRPr="001C56CE" w:rsidRDefault="001C56CE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56CE">
        <w:rPr>
          <w:rFonts w:ascii="Times New Roman" w:hAnsi="Times New Roman" w:cs="Times New Roman"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Komlaczkij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Sravnitel`naya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xarakteristika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produktivnosti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svinej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raznoj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porodnosti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Komlaczkij,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F.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Ya.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Bezuglaya//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Innovacionny`e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texnologii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svinovodstve: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Sb.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nauch.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Trudov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Krasnodar,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2010.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26-28.</w:t>
      </w:r>
    </w:p>
    <w:p w:rsidR="001C56CE" w:rsidRDefault="001C56CE" w:rsidP="001C56C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56CE">
        <w:rPr>
          <w:rFonts w:ascii="Times New Roman" w:hAnsi="Times New Roman" w:cs="Times New Roman"/>
          <w:sz w:val="24"/>
          <w:szCs w:val="24"/>
          <w:lang w:val="en-US"/>
        </w:rPr>
        <w:t>6.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Chudin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Yu.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Produktivnost`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svinomatok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OOO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«Kubanskij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bekon»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Pavlovskogo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rajona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Yu.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Chudin,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L.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F.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Velichko.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Sovremenny`e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problemy`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veterinarii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zhivotnovodstva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Urale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Yuge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Rossii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Sb.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statej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po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mater.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nauch-prakt.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Krasnodar.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2014.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S.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133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–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56CE">
        <w:rPr>
          <w:rFonts w:ascii="Times New Roman" w:hAnsi="Times New Roman" w:cs="Times New Roman"/>
          <w:sz w:val="24"/>
          <w:szCs w:val="24"/>
          <w:lang w:val="en-US"/>
        </w:rPr>
        <w:t>135.</w:t>
      </w:r>
    </w:p>
    <w:p w:rsidR="001C56CE" w:rsidRPr="001C56CE" w:rsidRDefault="001C56CE" w:rsidP="001C56CE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C56CE" w:rsidRPr="001C56CE" w:rsidSect="004D5A86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C1302" w:rsidRDefault="001C1302" w:rsidP="004D5A86">
      <w:pPr>
        <w:spacing w:after="0" w:line="240" w:lineRule="auto"/>
      </w:pPr>
      <w:r>
        <w:separator/>
      </w:r>
    </w:p>
  </w:endnote>
  <w:endnote w:type="continuationSeparator" w:id="0">
    <w:p w:rsidR="001C1302" w:rsidRDefault="001C1302" w:rsidP="004D5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24947" w:rsidRPr="000D0F25" w:rsidRDefault="001C1302">
    <w:pPr>
      <w:pStyle w:val="Footer"/>
      <w:rPr>
        <w:lang w:val="en-US"/>
      </w:rPr>
    </w:pPr>
    <w:hyperlink r:id="rId1" w:history="1">
      <w:r w:rsidR="000D0F25" w:rsidRPr="003D0B40">
        <w:rPr>
          <w:rStyle w:val="Hyperlink"/>
          <w:rFonts w:ascii="Times New Roman" w:hAnsi="Times New Roman"/>
          <w:sz w:val="24"/>
          <w:szCs w:val="24"/>
        </w:rPr>
        <w:t>http://ej.kubagro.ru/2022/07/pdf/0</w:t>
      </w:r>
      <w:r w:rsidR="000D0F25" w:rsidRPr="003D0B40">
        <w:rPr>
          <w:rStyle w:val="Hyperlink"/>
          <w:rFonts w:ascii="Times New Roman" w:hAnsi="Times New Roman"/>
          <w:sz w:val="24"/>
          <w:szCs w:val="24"/>
          <w:lang w:val="en-US"/>
        </w:rPr>
        <w:t>6</w:t>
      </w:r>
      <w:r w:rsidR="000D0F25" w:rsidRPr="003D0B40">
        <w:rPr>
          <w:rStyle w:val="Hyperlink"/>
          <w:rFonts w:ascii="Times New Roman" w:hAnsi="Times New Roman"/>
          <w:sz w:val="24"/>
          <w:szCs w:val="24"/>
        </w:rPr>
        <w:t>.pdf</w:t>
      </w:r>
    </w:hyperlink>
    <w:r w:rsidR="000D0F25">
      <w:rPr>
        <w:rFonts w:ascii="Times New Roman" w:hAnsi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C1302" w:rsidRDefault="001C1302" w:rsidP="004D5A86">
      <w:pPr>
        <w:spacing w:after="0" w:line="240" w:lineRule="auto"/>
      </w:pPr>
      <w:r>
        <w:separator/>
      </w:r>
    </w:p>
  </w:footnote>
  <w:footnote w:type="continuationSeparator" w:id="0">
    <w:p w:rsidR="001C1302" w:rsidRDefault="001C1302" w:rsidP="004D5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505030719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D24947" w:rsidRDefault="00D24947" w:rsidP="003D0B4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24947" w:rsidRDefault="00D24947" w:rsidP="00D2494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153269458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D24947" w:rsidRPr="00D24947" w:rsidRDefault="00D24947" w:rsidP="003D0B40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D2494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D24947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D2494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D24947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D2494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  <w:sz w:val="24"/>
        <w:szCs w:val="24"/>
      </w:rPr>
      <w:id w:val="-691225413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4D5A86" w:rsidRPr="00D24947" w:rsidRDefault="00D24947" w:rsidP="00D24947">
        <w:pPr>
          <w:pStyle w:val="Header"/>
          <w:tabs>
            <w:tab w:val="center" w:pos="4536"/>
            <w:tab w:val="right" w:pos="9072"/>
          </w:tabs>
          <w:ind w:right="360"/>
        </w:pPr>
        <w:r w:rsidRPr="006F103D">
          <w:rPr>
            <w:rFonts w:ascii="Times New Roman" w:hAnsi="Times New Roman" w:cs="Times New Roman"/>
            <w:sz w:val="24"/>
            <w:szCs w:val="24"/>
            <w:lang w:val="en-US"/>
          </w:rPr>
          <w:t>Научный журнал КубГАУ, №1</w:t>
        </w:r>
        <w:r w:rsidRPr="006F103D">
          <w:rPr>
            <w:rFonts w:ascii="Times New Roman" w:hAnsi="Times New Roman" w:cs="Times New Roman"/>
            <w:sz w:val="24"/>
            <w:szCs w:val="24"/>
          </w:rPr>
          <w:t>8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>1</w:t>
        </w:r>
        <w:r w:rsidRPr="006F103D">
          <w:rPr>
            <w:rFonts w:ascii="Times New Roman" w:hAnsi="Times New Roman" w:cs="Times New Roman"/>
            <w:sz w:val="24"/>
            <w:szCs w:val="24"/>
            <w:lang w:val="en-US"/>
          </w:rPr>
          <w:t>(0</w:t>
        </w:r>
        <w:r>
          <w:rPr>
            <w:rFonts w:ascii="Times New Roman" w:hAnsi="Times New Roman" w:cs="Times New Roman"/>
            <w:sz w:val="24"/>
            <w:szCs w:val="24"/>
            <w:lang w:val="en-US"/>
          </w:rPr>
          <w:t>7</w:t>
        </w:r>
        <w:r w:rsidRPr="006F103D">
          <w:rPr>
            <w:rFonts w:ascii="Times New Roman" w:hAnsi="Times New Roman" w:cs="Times New Roman"/>
            <w:sz w:val="24"/>
            <w:szCs w:val="24"/>
            <w:lang w:val="en-US"/>
          </w:rPr>
          <w:t>), 2022 год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DC202B"/>
    <w:multiLevelType w:val="hybridMultilevel"/>
    <w:tmpl w:val="BF4EA18E"/>
    <w:lvl w:ilvl="0" w:tplc="5596D6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05A2"/>
    <w:rsid w:val="00013CAC"/>
    <w:rsid w:val="000805BE"/>
    <w:rsid w:val="000A2108"/>
    <w:rsid w:val="000D0F25"/>
    <w:rsid w:val="000D363C"/>
    <w:rsid w:val="001C1302"/>
    <w:rsid w:val="001C56CE"/>
    <w:rsid w:val="001D4E27"/>
    <w:rsid w:val="003105A2"/>
    <w:rsid w:val="0041521E"/>
    <w:rsid w:val="004359F7"/>
    <w:rsid w:val="00474213"/>
    <w:rsid w:val="004D5A86"/>
    <w:rsid w:val="00514373"/>
    <w:rsid w:val="00537593"/>
    <w:rsid w:val="00576101"/>
    <w:rsid w:val="006A4AE6"/>
    <w:rsid w:val="00786329"/>
    <w:rsid w:val="00795770"/>
    <w:rsid w:val="00804AFA"/>
    <w:rsid w:val="00825E00"/>
    <w:rsid w:val="008363BB"/>
    <w:rsid w:val="009A4BB7"/>
    <w:rsid w:val="00AF78B4"/>
    <w:rsid w:val="00BE4AC2"/>
    <w:rsid w:val="00D24947"/>
    <w:rsid w:val="00D402CF"/>
    <w:rsid w:val="00D41165"/>
    <w:rsid w:val="00DE033E"/>
    <w:rsid w:val="00DE78EB"/>
    <w:rsid w:val="00E913A6"/>
    <w:rsid w:val="00F3311B"/>
    <w:rsid w:val="00FF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0648A5F"/>
  <w15:docId w15:val="{3F0AA4D2-A960-B245-A82A-40B0120D9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4AE6"/>
    <w:rPr>
      <w:color w:val="0000FF"/>
      <w:u w:val="single"/>
    </w:rPr>
  </w:style>
  <w:style w:type="table" w:styleId="TableGrid">
    <w:name w:val="Table Grid"/>
    <w:basedOn w:val="TableNormal"/>
    <w:uiPriority w:val="39"/>
    <w:rsid w:val="00576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4A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5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5A86"/>
  </w:style>
  <w:style w:type="paragraph" w:styleId="Footer">
    <w:name w:val="footer"/>
    <w:basedOn w:val="Normal"/>
    <w:link w:val="FooterChar"/>
    <w:uiPriority w:val="99"/>
    <w:unhideWhenUsed/>
    <w:rsid w:val="004D5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A86"/>
  </w:style>
  <w:style w:type="character" w:styleId="UnresolvedMention">
    <w:name w:val="Unresolved Mention"/>
    <w:basedOn w:val="DefaultParagraphFont"/>
    <w:uiPriority w:val="99"/>
    <w:semiHidden/>
    <w:unhideWhenUsed/>
    <w:rsid w:val="00F3311B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D2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1-006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7/pdf/06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6B5C9-13E2-2F43-9EDB-23F4A3A2F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1764</Words>
  <Characters>10060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 User</cp:lastModifiedBy>
  <cp:revision>16</cp:revision>
  <dcterms:created xsi:type="dcterms:W3CDTF">2022-06-02T06:28:00Z</dcterms:created>
  <dcterms:modified xsi:type="dcterms:W3CDTF">2022-09-29T04:27:00Z</dcterms:modified>
</cp:coreProperties>
</file>