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22" w:type="dxa"/>
        <w:tblLook w:val="04A0" w:firstRow="1" w:lastRow="0" w:firstColumn="1" w:lastColumn="0" w:noHBand="0" w:noVBand="1"/>
      </w:tblPr>
      <w:tblGrid>
        <w:gridCol w:w="4661"/>
        <w:gridCol w:w="4661"/>
      </w:tblGrid>
      <w:tr w:rsidR="008779E2" w:rsidRPr="0049586C" w:rsidTr="00783FFD">
        <w:trPr>
          <w:trHeight w:val="180"/>
        </w:trPr>
        <w:tc>
          <w:tcPr>
            <w:tcW w:w="4661" w:type="dxa"/>
          </w:tcPr>
          <w:p w:rsidR="008779E2" w:rsidRPr="0049586C" w:rsidRDefault="00B02832" w:rsidP="0049586C">
            <w:pPr>
              <w:rPr>
                <w:sz w:val="20"/>
                <w:szCs w:val="20"/>
                <w:lang w:val="en-US"/>
              </w:rPr>
            </w:pPr>
            <w:r w:rsidRPr="0049586C">
              <w:rPr>
                <w:sz w:val="20"/>
                <w:szCs w:val="20"/>
              </w:rPr>
              <w:t>УДК 633.15</w:t>
            </w:r>
            <w:r w:rsidR="001162AD" w:rsidRPr="0049586C">
              <w:rPr>
                <w:sz w:val="20"/>
                <w:szCs w:val="20"/>
              </w:rPr>
              <w:t>2</w:t>
            </w:r>
            <w:r w:rsidRPr="0049586C">
              <w:rPr>
                <w:sz w:val="20"/>
                <w:szCs w:val="20"/>
              </w:rPr>
              <w:t>(470.630)</w:t>
            </w:r>
          </w:p>
        </w:tc>
        <w:tc>
          <w:tcPr>
            <w:tcW w:w="4661" w:type="dxa"/>
          </w:tcPr>
          <w:p w:rsidR="008779E2" w:rsidRPr="0049586C" w:rsidRDefault="008779E2" w:rsidP="0049586C">
            <w:pPr>
              <w:rPr>
                <w:sz w:val="20"/>
                <w:szCs w:val="20"/>
              </w:rPr>
            </w:pPr>
            <w:r w:rsidRPr="0049586C">
              <w:rPr>
                <w:sz w:val="20"/>
                <w:szCs w:val="20"/>
                <w:lang w:val="en-US"/>
              </w:rPr>
              <w:t>UDC</w:t>
            </w:r>
            <w:r w:rsidRPr="0049586C">
              <w:rPr>
                <w:sz w:val="20"/>
                <w:szCs w:val="20"/>
              </w:rPr>
              <w:t xml:space="preserve"> </w:t>
            </w:r>
            <w:r w:rsidR="00B02832" w:rsidRPr="0049586C">
              <w:rPr>
                <w:sz w:val="20"/>
                <w:szCs w:val="20"/>
              </w:rPr>
              <w:t>633.152(470.630)</w:t>
            </w:r>
          </w:p>
        </w:tc>
      </w:tr>
      <w:tr w:rsidR="008779E2" w:rsidRPr="0049586C" w:rsidTr="00783FFD">
        <w:trPr>
          <w:trHeight w:val="70"/>
        </w:trPr>
        <w:tc>
          <w:tcPr>
            <w:tcW w:w="4661" w:type="dxa"/>
          </w:tcPr>
          <w:p w:rsidR="008779E2" w:rsidRPr="0049586C" w:rsidRDefault="008779E2" w:rsidP="0049586C">
            <w:pPr>
              <w:rPr>
                <w:sz w:val="20"/>
                <w:szCs w:val="20"/>
              </w:rPr>
            </w:pPr>
          </w:p>
        </w:tc>
        <w:tc>
          <w:tcPr>
            <w:tcW w:w="4661" w:type="dxa"/>
          </w:tcPr>
          <w:p w:rsidR="008779E2" w:rsidRPr="0049586C" w:rsidRDefault="008779E2" w:rsidP="0049586C">
            <w:pPr>
              <w:rPr>
                <w:sz w:val="20"/>
                <w:szCs w:val="20"/>
                <w:lang w:val="en-US"/>
              </w:rPr>
            </w:pPr>
          </w:p>
        </w:tc>
      </w:tr>
      <w:tr w:rsidR="00F82FD5" w:rsidRPr="00F06A77" w:rsidTr="00783FFD">
        <w:trPr>
          <w:trHeight w:val="70"/>
        </w:trPr>
        <w:tc>
          <w:tcPr>
            <w:tcW w:w="4661" w:type="dxa"/>
          </w:tcPr>
          <w:p w:rsidR="00F82FD5" w:rsidRPr="0049586C" w:rsidRDefault="00756723" w:rsidP="0049586C">
            <w:pPr>
              <w:rPr>
                <w:sz w:val="20"/>
                <w:szCs w:val="20"/>
              </w:rPr>
            </w:pPr>
            <w:r w:rsidRPr="0049586C">
              <w:rPr>
                <w:sz w:val="20"/>
                <w:szCs w:val="20"/>
              </w:rPr>
              <w:t>06.01.01 – Общее земледелие, растениеводство (сельскохозяйственные науки)</w:t>
            </w:r>
          </w:p>
        </w:tc>
        <w:tc>
          <w:tcPr>
            <w:tcW w:w="4661" w:type="dxa"/>
          </w:tcPr>
          <w:p w:rsidR="00F82FD5" w:rsidRPr="00F06A77" w:rsidRDefault="00F06A77" w:rsidP="0049586C">
            <w:pPr>
              <w:rPr>
                <w:sz w:val="20"/>
                <w:szCs w:val="20"/>
                <w:lang w:val="en-US"/>
              </w:rPr>
            </w:pPr>
            <w:r w:rsidRPr="00F06A77">
              <w:rPr>
                <w:sz w:val="20"/>
                <w:szCs w:val="20"/>
                <w:lang w:val="en-US"/>
              </w:rPr>
              <w:t>06.01.01 – General agriculture, crop production (agricultural sciences)</w:t>
            </w:r>
          </w:p>
        </w:tc>
      </w:tr>
      <w:tr w:rsidR="00F82FD5" w:rsidRPr="00F06A77" w:rsidTr="00783FFD">
        <w:trPr>
          <w:trHeight w:val="70"/>
        </w:trPr>
        <w:tc>
          <w:tcPr>
            <w:tcW w:w="4661" w:type="dxa"/>
          </w:tcPr>
          <w:p w:rsidR="00F82FD5" w:rsidRPr="0049586C" w:rsidRDefault="00F82FD5" w:rsidP="0049586C">
            <w:pPr>
              <w:rPr>
                <w:sz w:val="20"/>
                <w:szCs w:val="20"/>
                <w:lang w:val="en-US"/>
              </w:rPr>
            </w:pPr>
          </w:p>
        </w:tc>
        <w:tc>
          <w:tcPr>
            <w:tcW w:w="4661" w:type="dxa"/>
          </w:tcPr>
          <w:p w:rsidR="00F82FD5" w:rsidRPr="0049586C" w:rsidRDefault="00F82FD5" w:rsidP="0049586C">
            <w:pPr>
              <w:rPr>
                <w:sz w:val="20"/>
                <w:szCs w:val="20"/>
                <w:lang w:val="en-US"/>
              </w:rPr>
            </w:pPr>
          </w:p>
        </w:tc>
      </w:tr>
      <w:tr w:rsidR="008779E2" w:rsidRPr="00F06A77" w:rsidTr="00783FFD">
        <w:trPr>
          <w:trHeight w:val="534"/>
        </w:trPr>
        <w:tc>
          <w:tcPr>
            <w:tcW w:w="4661" w:type="dxa"/>
          </w:tcPr>
          <w:p w:rsidR="008779E2" w:rsidRPr="0049586C" w:rsidRDefault="00931B9A" w:rsidP="0049586C">
            <w:pPr>
              <w:rPr>
                <w:b/>
                <w:bCs/>
                <w:caps/>
                <w:sz w:val="20"/>
                <w:szCs w:val="20"/>
              </w:rPr>
            </w:pPr>
            <w:r w:rsidRPr="0049586C">
              <w:rPr>
                <w:b/>
                <w:sz w:val="20"/>
                <w:szCs w:val="20"/>
              </w:rPr>
              <w:t xml:space="preserve">ВЛИЯНИЕ ОСНОВНОЙ ОБРАБОТКИ ПОЧВЫ НА </w:t>
            </w:r>
            <w:r w:rsidR="000D670E" w:rsidRPr="0049586C">
              <w:rPr>
                <w:b/>
                <w:sz w:val="20"/>
                <w:szCs w:val="20"/>
              </w:rPr>
              <w:t>ЕЕ АГРО-ФИЗИЧЕСКИЕ ПОКАЗАТЕЛИ В ПОСЕВАХ СОИ</w:t>
            </w:r>
          </w:p>
        </w:tc>
        <w:tc>
          <w:tcPr>
            <w:tcW w:w="4661" w:type="dxa"/>
          </w:tcPr>
          <w:p w:rsidR="008779E2" w:rsidRPr="0049586C" w:rsidRDefault="000D670E" w:rsidP="0049586C">
            <w:pPr>
              <w:rPr>
                <w:b/>
                <w:caps/>
                <w:color w:val="000000"/>
                <w:sz w:val="20"/>
                <w:szCs w:val="20"/>
                <w:lang w:val="en-US"/>
              </w:rPr>
            </w:pPr>
            <w:r w:rsidRPr="0049586C">
              <w:rPr>
                <w:b/>
                <w:caps/>
                <w:color w:val="000000"/>
                <w:sz w:val="20"/>
                <w:szCs w:val="20"/>
                <w:lang w:val="en-US"/>
              </w:rPr>
              <w:t>INFLUENCE OF THE BASIC SOIL TREATMENT ON ITS AGRO-PHYSICAL INDICATORS IN SOYBEAN CROPS</w:t>
            </w:r>
          </w:p>
        </w:tc>
      </w:tr>
      <w:tr w:rsidR="008779E2" w:rsidRPr="00F06A77" w:rsidTr="00783FFD">
        <w:trPr>
          <w:trHeight w:val="70"/>
        </w:trPr>
        <w:tc>
          <w:tcPr>
            <w:tcW w:w="4661" w:type="dxa"/>
          </w:tcPr>
          <w:p w:rsidR="008779E2" w:rsidRPr="0049586C" w:rsidRDefault="008779E2" w:rsidP="0049586C">
            <w:pPr>
              <w:rPr>
                <w:i/>
                <w:iCs/>
                <w:sz w:val="20"/>
                <w:szCs w:val="20"/>
                <w:lang w:val="en-US"/>
              </w:rPr>
            </w:pPr>
          </w:p>
        </w:tc>
        <w:tc>
          <w:tcPr>
            <w:tcW w:w="4661" w:type="dxa"/>
          </w:tcPr>
          <w:p w:rsidR="008779E2" w:rsidRPr="0049586C" w:rsidRDefault="008779E2" w:rsidP="0049586C">
            <w:pPr>
              <w:rPr>
                <w:sz w:val="20"/>
                <w:szCs w:val="20"/>
                <w:lang w:val="en-US"/>
              </w:rPr>
            </w:pPr>
          </w:p>
        </w:tc>
      </w:tr>
      <w:tr w:rsidR="002A6426" w:rsidRPr="00783FFD" w:rsidTr="00783FFD">
        <w:trPr>
          <w:trHeight w:val="420"/>
        </w:trPr>
        <w:tc>
          <w:tcPr>
            <w:tcW w:w="4661" w:type="dxa"/>
          </w:tcPr>
          <w:p w:rsidR="002A6426" w:rsidRPr="0049586C" w:rsidRDefault="002A6426" w:rsidP="0049586C">
            <w:pPr>
              <w:rPr>
                <w:sz w:val="20"/>
                <w:szCs w:val="20"/>
              </w:rPr>
            </w:pPr>
            <w:r w:rsidRPr="0049586C">
              <w:rPr>
                <w:sz w:val="20"/>
                <w:szCs w:val="20"/>
              </w:rPr>
              <w:t>Кравченко Роман Викторович</w:t>
            </w:r>
          </w:p>
          <w:p w:rsidR="002A6426" w:rsidRPr="0049586C" w:rsidRDefault="002A6426" w:rsidP="0049586C">
            <w:pPr>
              <w:rPr>
                <w:sz w:val="20"/>
                <w:szCs w:val="20"/>
              </w:rPr>
            </w:pPr>
            <w:r w:rsidRPr="0049586C">
              <w:rPr>
                <w:sz w:val="20"/>
                <w:szCs w:val="20"/>
              </w:rPr>
              <w:t>д. с.-х. н., доцент</w:t>
            </w:r>
          </w:p>
        </w:tc>
        <w:tc>
          <w:tcPr>
            <w:tcW w:w="4661" w:type="dxa"/>
          </w:tcPr>
          <w:p w:rsidR="002A6426" w:rsidRPr="0049586C" w:rsidRDefault="002A6426" w:rsidP="0049586C">
            <w:pPr>
              <w:rPr>
                <w:sz w:val="20"/>
                <w:szCs w:val="20"/>
                <w:lang w:val="sv-SE"/>
              </w:rPr>
            </w:pPr>
            <w:proofErr w:type="spellStart"/>
            <w:r w:rsidRPr="0049586C">
              <w:rPr>
                <w:sz w:val="20"/>
                <w:szCs w:val="20"/>
                <w:lang w:val="sv-SE"/>
              </w:rPr>
              <w:t>Kravchenko</w:t>
            </w:r>
            <w:proofErr w:type="spellEnd"/>
            <w:r w:rsidRPr="0049586C">
              <w:rPr>
                <w:sz w:val="20"/>
                <w:szCs w:val="20"/>
                <w:lang w:val="sv-SE"/>
              </w:rPr>
              <w:t xml:space="preserve"> Roman </w:t>
            </w:r>
            <w:proofErr w:type="spellStart"/>
            <w:r w:rsidRPr="0049586C">
              <w:rPr>
                <w:sz w:val="20"/>
                <w:szCs w:val="20"/>
                <w:lang w:val="sv-SE"/>
              </w:rPr>
              <w:t>Viktorovich</w:t>
            </w:r>
            <w:proofErr w:type="spellEnd"/>
          </w:p>
          <w:p w:rsidR="002A6426" w:rsidRPr="00783FFD" w:rsidRDefault="002A6426" w:rsidP="0049586C">
            <w:pPr>
              <w:rPr>
                <w:sz w:val="20"/>
                <w:szCs w:val="20"/>
                <w:lang w:val="sv-SE"/>
              </w:rPr>
            </w:pPr>
            <w:proofErr w:type="spellStart"/>
            <w:r w:rsidRPr="0049586C">
              <w:rPr>
                <w:sz w:val="20"/>
                <w:szCs w:val="20"/>
                <w:lang w:val="sv-SE"/>
              </w:rPr>
              <w:t>Dr.Sci.</w:t>
            </w:r>
            <w:r w:rsidRPr="00783FFD">
              <w:rPr>
                <w:sz w:val="20"/>
                <w:szCs w:val="20"/>
                <w:lang w:val="sv-SE"/>
              </w:rPr>
              <w:t>Agr</w:t>
            </w:r>
            <w:proofErr w:type="spellEnd"/>
            <w:r w:rsidRPr="00783FFD">
              <w:rPr>
                <w:sz w:val="20"/>
                <w:szCs w:val="20"/>
                <w:lang w:val="sv-SE"/>
              </w:rPr>
              <w:t xml:space="preserve">., </w:t>
            </w:r>
            <w:proofErr w:type="spellStart"/>
            <w:r w:rsidR="00783FFD">
              <w:rPr>
                <w:sz w:val="20"/>
                <w:szCs w:val="20"/>
                <w:lang w:val="sv-SE"/>
              </w:rPr>
              <w:t>associate</w:t>
            </w:r>
            <w:proofErr w:type="spellEnd"/>
            <w:r w:rsidR="00783FFD">
              <w:rPr>
                <w:sz w:val="20"/>
                <w:szCs w:val="20"/>
                <w:lang w:val="sv-SE"/>
              </w:rPr>
              <w:t xml:space="preserve"> professor</w:t>
            </w:r>
          </w:p>
        </w:tc>
      </w:tr>
      <w:tr w:rsidR="002A6426" w:rsidRPr="0049586C" w:rsidTr="00783FFD">
        <w:trPr>
          <w:trHeight w:val="420"/>
        </w:trPr>
        <w:tc>
          <w:tcPr>
            <w:tcW w:w="4661" w:type="dxa"/>
          </w:tcPr>
          <w:p w:rsidR="002A6426" w:rsidRPr="0049586C" w:rsidRDefault="002A6426" w:rsidP="0049586C">
            <w:pPr>
              <w:rPr>
                <w:sz w:val="20"/>
                <w:szCs w:val="20"/>
              </w:rPr>
            </w:pPr>
            <w:r w:rsidRPr="0049586C">
              <w:rPr>
                <w:sz w:val="20"/>
                <w:szCs w:val="20"/>
              </w:rPr>
              <w:t xml:space="preserve">РИНЦ </w:t>
            </w:r>
            <w:r w:rsidRPr="0049586C">
              <w:rPr>
                <w:sz w:val="20"/>
                <w:szCs w:val="20"/>
                <w:lang w:val="en-US"/>
              </w:rPr>
              <w:t>SPIN</w:t>
            </w:r>
            <w:r w:rsidRPr="0049586C">
              <w:rPr>
                <w:sz w:val="20"/>
                <w:szCs w:val="20"/>
              </w:rPr>
              <w:t>-код: 3648-2228</w:t>
            </w:r>
          </w:p>
          <w:p w:rsidR="002A6426" w:rsidRPr="0049586C" w:rsidRDefault="00754586" w:rsidP="0049586C">
            <w:pPr>
              <w:rPr>
                <w:sz w:val="20"/>
                <w:szCs w:val="20"/>
              </w:rPr>
            </w:pPr>
            <w:hyperlink r:id="rId7" w:history="1">
              <w:r w:rsidR="00CD5345" w:rsidRPr="0049586C">
                <w:rPr>
                  <w:rStyle w:val="Hyperlink"/>
                  <w:sz w:val="20"/>
                  <w:szCs w:val="20"/>
                  <w:lang w:val="en-US"/>
                </w:rPr>
                <w:t>roma</w:t>
              </w:r>
              <w:r w:rsidR="00CD5345" w:rsidRPr="0049586C">
                <w:rPr>
                  <w:rStyle w:val="Hyperlink"/>
                  <w:sz w:val="20"/>
                  <w:szCs w:val="20"/>
                </w:rPr>
                <w:t>-</w:t>
              </w:r>
              <w:r w:rsidR="00CD5345" w:rsidRPr="0049586C">
                <w:rPr>
                  <w:rStyle w:val="Hyperlink"/>
                  <w:sz w:val="20"/>
                  <w:szCs w:val="20"/>
                  <w:lang w:val="en-US"/>
                </w:rPr>
                <w:t>kravchenko</w:t>
              </w:r>
              <w:r w:rsidR="00CD5345" w:rsidRPr="0049586C">
                <w:rPr>
                  <w:rStyle w:val="Hyperlink"/>
                  <w:sz w:val="20"/>
                  <w:szCs w:val="20"/>
                </w:rPr>
                <w:t>@</w:t>
              </w:r>
              <w:r w:rsidR="00CD5345" w:rsidRPr="0049586C">
                <w:rPr>
                  <w:rStyle w:val="Hyperlink"/>
                  <w:sz w:val="20"/>
                  <w:szCs w:val="20"/>
                  <w:lang w:val="en-US"/>
                </w:rPr>
                <w:t>yandex</w:t>
              </w:r>
              <w:r w:rsidR="00CD5345" w:rsidRPr="0049586C">
                <w:rPr>
                  <w:rStyle w:val="Hyperlink"/>
                  <w:sz w:val="20"/>
                  <w:szCs w:val="20"/>
                </w:rPr>
                <w:t>.</w:t>
              </w:r>
              <w:proofErr w:type="spellStart"/>
              <w:r w:rsidR="00CD5345" w:rsidRPr="0049586C">
                <w:rPr>
                  <w:rStyle w:val="Hyperlink"/>
                  <w:sz w:val="20"/>
                  <w:szCs w:val="20"/>
                  <w:lang w:val="en-US"/>
                </w:rPr>
                <w:t>ru</w:t>
              </w:r>
              <w:proofErr w:type="spellEnd"/>
            </w:hyperlink>
          </w:p>
          <w:p w:rsidR="00CD5345" w:rsidRPr="0049586C" w:rsidRDefault="00CD5345" w:rsidP="0049586C">
            <w:pPr>
              <w:rPr>
                <w:sz w:val="20"/>
                <w:szCs w:val="20"/>
              </w:rPr>
            </w:pPr>
          </w:p>
        </w:tc>
        <w:tc>
          <w:tcPr>
            <w:tcW w:w="4661" w:type="dxa"/>
          </w:tcPr>
          <w:p w:rsidR="002A6426" w:rsidRPr="0049586C" w:rsidRDefault="002A6426" w:rsidP="0049586C">
            <w:pPr>
              <w:rPr>
                <w:sz w:val="20"/>
                <w:szCs w:val="20"/>
                <w:lang w:val="en"/>
              </w:rPr>
            </w:pPr>
            <w:r w:rsidRPr="0049586C">
              <w:rPr>
                <w:sz w:val="20"/>
                <w:szCs w:val="20"/>
              </w:rPr>
              <w:t>RSCI SPIN-</w:t>
            </w:r>
            <w:r w:rsidR="00783FFD">
              <w:rPr>
                <w:sz w:val="20"/>
                <w:szCs w:val="20"/>
                <w:lang w:val="en-US"/>
              </w:rPr>
              <w:t>code</w:t>
            </w:r>
            <w:r w:rsidRPr="0049586C">
              <w:rPr>
                <w:sz w:val="20"/>
                <w:szCs w:val="20"/>
              </w:rPr>
              <w:t>: 3648-2228</w:t>
            </w:r>
          </w:p>
        </w:tc>
      </w:tr>
      <w:tr w:rsidR="006219A4" w:rsidRPr="00F06A77" w:rsidTr="00783FFD">
        <w:trPr>
          <w:trHeight w:val="420"/>
        </w:trPr>
        <w:tc>
          <w:tcPr>
            <w:tcW w:w="4661" w:type="dxa"/>
          </w:tcPr>
          <w:p w:rsidR="006219A4" w:rsidRPr="0049586C" w:rsidRDefault="000D670E" w:rsidP="0049586C">
            <w:pPr>
              <w:rPr>
                <w:sz w:val="20"/>
                <w:szCs w:val="20"/>
                <w:lang w:val="en-US"/>
              </w:rPr>
            </w:pPr>
            <w:proofErr w:type="spellStart"/>
            <w:r w:rsidRPr="0049586C">
              <w:rPr>
                <w:sz w:val="20"/>
                <w:szCs w:val="20"/>
                <w:lang w:val="en-US"/>
              </w:rPr>
              <w:t>Дубовой</w:t>
            </w:r>
            <w:proofErr w:type="spellEnd"/>
            <w:r w:rsidRPr="0049586C">
              <w:rPr>
                <w:sz w:val="20"/>
                <w:szCs w:val="20"/>
                <w:lang w:val="en-US"/>
              </w:rPr>
              <w:t xml:space="preserve"> </w:t>
            </w:r>
            <w:proofErr w:type="spellStart"/>
            <w:r w:rsidRPr="0049586C">
              <w:rPr>
                <w:sz w:val="20"/>
                <w:szCs w:val="20"/>
                <w:lang w:val="en-US"/>
              </w:rPr>
              <w:t>Георгий</w:t>
            </w:r>
            <w:proofErr w:type="spellEnd"/>
            <w:r w:rsidRPr="0049586C">
              <w:rPr>
                <w:sz w:val="20"/>
                <w:szCs w:val="20"/>
                <w:lang w:val="en-US"/>
              </w:rPr>
              <w:t xml:space="preserve"> </w:t>
            </w:r>
            <w:proofErr w:type="spellStart"/>
            <w:r w:rsidRPr="0049586C">
              <w:rPr>
                <w:sz w:val="20"/>
                <w:szCs w:val="20"/>
                <w:lang w:val="en-US"/>
              </w:rPr>
              <w:t>Александрович</w:t>
            </w:r>
            <w:proofErr w:type="spellEnd"/>
          </w:p>
          <w:p w:rsidR="006219A4" w:rsidRPr="0049586C" w:rsidRDefault="001C5E5A" w:rsidP="0049586C">
            <w:pPr>
              <w:rPr>
                <w:sz w:val="20"/>
                <w:szCs w:val="20"/>
              </w:rPr>
            </w:pPr>
            <w:r w:rsidRPr="0049586C">
              <w:rPr>
                <w:sz w:val="20"/>
                <w:szCs w:val="20"/>
              </w:rPr>
              <w:t>аспирант</w:t>
            </w:r>
          </w:p>
        </w:tc>
        <w:tc>
          <w:tcPr>
            <w:tcW w:w="4661" w:type="dxa"/>
          </w:tcPr>
          <w:p w:rsidR="001C5E5A" w:rsidRPr="0049586C" w:rsidRDefault="000D670E" w:rsidP="0049586C">
            <w:pPr>
              <w:rPr>
                <w:sz w:val="20"/>
                <w:szCs w:val="20"/>
                <w:lang w:val="sv-SE"/>
              </w:rPr>
            </w:pPr>
            <w:proofErr w:type="spellStart"/>
            <w:r w:rsidRPr="0049586C">
              <w:rPr>
                <w:sz w:val="20"/>
                <w:szCs w:val="20"/>
                <w:lang w:val="sv-SE"/>
              </w:rPr>
              <w:t>Dubovoy</w:t>
            </w:r>
            <w:proofErr w:type="spellEnd"/>
            <w:r w:rsidRPr="0049586C">
              <w:rPr>
                <w:sz w:val="20"/>
                <w:szCs w:val="20"/>
                <w:lang w:val="sv-SE"/>
              </w:rPr>
              <w:t xml:space="preserve"> </w:t>
            </w:r>
            <w:proofErr w:type="spellStart"/>
            <w:r w:rsidRPr="0049586C">
              <w:rPr>
                <w:sz w:val="20"/>
                <w:szCs w:val="20"/>
                <w:lang w:val="sv-SE"/>
              </w:rPr>
              <w:t>Georgy</w:t>
            </w:r>
            <w:proofErr w:type="spellEnd"/>
            <w:r w:rsidRPr="0049586C">
              <w:rPr>
                <w:sz w:val="20"/>
                <w:szCs w:val="20"/>
                <w:lang w:val="sv-SE"/>
              </w:rPr>
              <w:t xml:space="preserve"> </w:t>
            </w:r>
            <w:proofErr w:type="spellStart"/>
            <w:r w:rsidRPr="0049586C">
              <w:rPr>
                <w:sz w:val="20"/>
                <w:szCs w:val="20"/>
                <w:lang w:val="sv-SE"/>
              </w:rPr>
              <w:t>Alexandrovich</w:t>
            </w:r>
            <w:proofErr w:type="spellEnd"/>
          </w:p>
          <w:p w:rsidR="006219A4" w:rsidRPr="0049586C" w:rsidRDefault="001C5E5A" w:rsidP="0049586C">
            <w:pPr>
              <w:rPr>
                <w:sz w:val="20"/>
                <w:szCs w:val="20"/>
                <w:lang w:val="sv-SE"/>
              </w:rPr>
            </w:pPr>
            <w:proofErr w:type="spellStart"/>
            <w:r w:rsidRPr="0049586C">
              <w:rPr>
                <w:sz w:val="20"/>
                <w:szCs w:val="20"/>
                <w:lang w:val="sv-SE"/>
              </w:rPr>
              <w:t>graduate</w:t>
            </w:r>
            <w:proofErr w:type="spellEnd"/>
            <w:r w:rsidRPr="0049586C">
              <w:rPr>
                <w:sz w:val="20"/>
                <w:szCs w:val="20"/>
                <w:lang w:val="sv-SE"/>
              </w:rPr>
              <w:t xml:space="preserve"> student</w:t>
            </w:r>
          </w:p>
        </w:tc>
      </w:tr>
      <w:tr w:rsidR="006219A4" w:rsidRPr="0049586C" w:rsidTr="00783FFD">
        <w:trPr>
          <w:trHeight w:val="193"/>
        </w:trPr>
        <w:tc>
          <w:tcPr>
            <w:tcW w:w="4661" w:type="dxa"/>
          </w:tcPr>
          <w:p w:rsidR="006219A4" w:rsidRPr="0049586C" w:rsidRDefault="006219A4" w:rsidP="0049586C">
            <w:pPr>
              <w:rPr>
                <w:sz w:val="20"/>
                <w:szCs w:val="20"/>
              </w:rPr>
            </w:pPr>
            <w:r w:rsidRPr="0049586C">
              <w:rPr>
                <w:sz w:val="20"/>
                <w:szCs w:val="20"/>
              </w:rPr>
              <w:t>РИНЦ SPIN-код: 1944-1837</w:t>
            </w:r>
          </w:p>
        </w:tc>
        <w:tc>
          <w:tcPr>
            <w:tcW w:w="4661" w:type="dxa"/>
          </w:tcPr>
          <w:p w:rsidR="006219A4" w:rsidRPr="0049586C" w:rsidRDefault="006219A4" w:rsidP="0049586C">
            <w:pPr>
              <w:rPr>
                <w:sz w:val="20"/>
                <w:szCs w:val="20"/>
                <w:lang w:val="sv-SE"/>
              </w:rPr>
            </w:pPr>
            <w:r w:rsidRPr="0049586C">
              <w:rPr>
                <w:sz w:val="20"/>
                <w:szCs w:val="20"/>
                <w:lang w:val="sv-SE"/>
              </w:rPr>
              <w:t>RSCI SPIN-</w:t>
            </w:r>
            <w:proofErr w:type="spellStart"/>
            <w:r w:rsidR="00783FFD">
              <w:rPr>
                <w:sz w:val="20"/>
                <w:szCs w:val="20"/>
                <w:lang w:val="sv-SE"/>
              </w:rPr>
              <w:t>code</w:t>
            </w:r>
            <w:proofErr w:type="spellEnd"/>
            <w:r w:rsidRPr="0049586C">
              <w:rPr>
                <w:sz w:val="20"/>
                <w:szCs w:val="20"/>
                <w:lang w:val="sv-SE"/>
              </w:rPr>
              <w:t>: 1944-1837</w:t>
            </w:r>
          </w:p>
        </w:tc>
      </w:tr>
      <w:tr w:rsidR="008779E2" w:rsidRPr="0049586C" w:rsidTr="00783FFD">
        <w:trPr>
          <w:trHeight w:val="279"/>
        </w:trPr>
        <w:tc>
          <w:tcPr>
            <w:tcW w:w="4661" w:type="dxa"/>
          </w:tcPr>
          <w:p w:rsidR="008779E2" w:rsidRPr="0049586C" w:rsidRDefault="008779E2" w:rsidP="0049586C">
            <w:pPr>
              <w:rPr>
                <w:sz w:val="20"/>
                <w:szCs w:val="20"/>
              </w:rPr>
            </w:pPr>
            <w:r w:rsidRPr="0049586C">
              <w:rPr>
                <w:i/>
                <w:sz w:val="20"/>
                <w:szCs w:val="20"/>
              </w:rPr>
              <w:t>Кубанский государственный аграрный</w:t>
            </w:r>
            <w:r w:rsidR="00F82FD5" w:rsidRPr="0049586C">
              <w:rPr>
                <w:i/>
                <w:sz w:val="20"/>
                <w:szCs w:val="20"/>
              </w:rPr>
              <w:t xml:space="preserve"> </w:t>
            </w:r>
            <w:r w:rsidRPr="0049586C">
              <w:rPr>
                <w:i/>
                <w:sz w:val="20"/>
                <w:szCs w:val="20"/>
              </w:rPr>
              <w:t xml:space="preserve"> университет, </w:t>
            </w:r>
            <w:r w:rsidR="00F82FD5" w:rsidRPr="0049586C">
              <w:rPr>
                <w:i/>
                <w:sz w:val="20"/>
                <w:szCs w:val="20"/>
              </w:rPr>
              <w:t>Россия, 350044, Краснодар, Калинина, 13</w:t>
            </w:r>
          </w:p>
        </w:tc>
        <w:tc>
          <w:tcPr>
            <w:tcW w:w="4661" w:type="dxa"/>
          </w:tcPr>
          <w:p w:rsidR="008779E2" w:rsidRPr="0049586C" w:rsidRDefault="008779E2" w:rsidP="0049586C">
            <w:pPr>
              <w:rPr>
                <w:i/>
                <w:sz w:val="20"/>
                <w:szCs w:val="20"/>
                <w:lang w:val="en-US"/>
              </w:rPr>
            </w:pPr>
            <w:r w:rsidRPr="0049586C">
              <w:rPr>
                <w:i/>
                <w:sz w:val="20"/>
                <w:szCs w:val="20"/>
                <w:lang w:val="en-US"/>
              </w:rPr>
              <w:t>Kuban State Agrarian University, Krasnodar, Russia</w:t>
            </w:r>
          </w:p>
          <w:p w:rsidR="00EF65A0" w:rsidRPr="0049586C" w:rsidRDefault="00EF65A0" w:rsidP="0049586C">
            <w:pPr>
              <w:rPr>
                <w:sz w:val="20"/>
                <w:szCs w:val="20"/>
                <w:lang w:val="en-US"/>
              </w:rPr>
            </w:pPr>
            <w:r w:rsidRPr="0049586C">
              <w:rPr>
                <w:i/>
                <w:sz w:val="20"/>
                <w:szCs w:val="20"/>
                <w:lang w:val="en-US"/>
              </w:rPr>
              <w:t>350044, Kalinina,13</w:t>
            </w:r>
          </w:p>
        </w:tc>
      </w:tr>
      <w:tr w:rsidR="008779E2" w:rsidRPr="0049586C" w:rsidTr="00783FFD">
        <w:trPr>
          <w:trHeight w:val="70"/>
        </w:trPr>
        <w:tc>
          <w:tcPr>
            <w:tcW w:w="4661" w:type="dxa"/>
          </w:tcPr>
          <w:p w:rsidR="008779E2" w:rsidRPr="0049586C" w:rsidRDefault="008779E2" w:rsidP="0049586C">
            <w:pPr>
              <w:rPr>
                <w:sz w:val="20"/>
                <w:szCs w:val="20"/>
                <w:lang w:val="en-US"/>
              </w:rPr>
            </w:pPr>
          </w:p>
        </w:tc>
        <w:tc>
          <w:tcPr>
            <w:tcW w:w="4661" w:type="dxa"/>
          </w:tcPr>
          <w:p w:rsidR="008779E2" w:rsidRPr="0049586C" w:rsidRDefault="008779E2" w:rsidP="0049586C">
            <w:pPr>
              <w:rPr>
                <w:sz w:val="20"/>
                <w:szCs w:val="20"/>
                <w:lang w:val="en-US"/>
              </w:rPr>
            </w:pPr>
          </w:p>
        </w:tc>
      </w:tr>
      <w:tr w:rsidR="008779E2" w:rsidRPr="00F06A77" w:rsidTr="00783FFD">
        <w:tc>
          <w:tcPr>
            <w:tcW w:w="4661" w:type="dxa"/>
          </w:tcPr>
          <w:p w:rsidR="008B71EB" w:rsidRPr="0049586C" w:rsidRDefault="008779E2" w:rsidP="0049586C">
            <w:pPr>
              <w:rPr>
                <w:sz w:val="20"/>
                <w:szCs w:val="20"/>
              </w:rPr>
            </w:pPr>
            <w:r w:rsidRPr="0049586C">
              <w:rPr>
                <w:sz w:val="20"/>
                <w:szCs w:val="20"/>
              </w:rPr>
              <w:t xml:space="preserve">В </w:t>
            </w:r>
            <w:r w:rsidR="00516FB3" w:rsidRPr="0049586C">
              <w:rPr>
                <w:sz w:val="20"/>
                <w:szCs w:val="20"/>
              </w:rPr>
              <w:t>работе</w:t>
            </w:r>
            <w:r w:rsidRPr="0049586C">
              <w:rPr>
                <w:sz w:val="20"/>
                <w:szCs w:val="20"/>
              </w:rPr>
              <w:t xml:space="preserve"> </w:t>
            </w:r>
            <w:r w:rsidR="006F5E32" w:rsidRPr="0049586C">
              <w:rPr>
                <w:sz w:val="20"/>
                <w:szCs w:val="20"/>
              </w:rPr>
              <w:t xml:space="preserve">приведены </w:t>
            </w:r>
            <w:r w:rsidR="00CD5345" w:rsidRPr="0049586C">
              <w:rPr>
                <w:sz w:val="20"/>
                <w:szCs w:val="20"/>
              </w:rPr>
              <w:t>результаты</w:t>
            </w:r>
            <w:r w:rsidRPr="0049586C">
              <w:rPr>
                <w:sz w:val="20"/>
                <w:szCs w:val="20"/>
              </w:rPr>
              <w:t xml:space="preserve"> изучения </w:t>
            </w:r>
            <w:r w:rsidR="00C857E3" w:rsidRPr="0049586C">
              <w:rPr>
                <w:sz w:val="20"/>
                <w:szCs w:val="20"/>
              </w:rPr>
              <w:t xml:space="preserve">показателей </w:t>
            </w:r>
            <w:proofErr w:type="spellStart"/>
            <w:r w:rsidR="000505A3" w:rsidRPr="0049586C">
              <w:rPr>
                <w:sz w:val="20"/>
                <w:szCs w:val="20"/>
              </w:rPr>
              <w:t>агро</w:t>
            </w:r>
            <w:proofErr w:type="spellEnd"/>
            <w:r w:rsidR="00931B9A" w:rsidRPr="0049586C">
              <w:rPr>
                <w:sz w:val="20"/>
                <w:szCs w:val="20"/>
              </w:rPr>
              <w:t>-физических свойств почвы</w:t>
            </w:r>
            <w:r w:rsidR="00F35D74" w:rsidRPr="0049586C">
              <w:rPr>
                <w:sz w:val="20"/>
                <w:szCs w:val="20"/>
              </w:rPr>
              <w:t xml:space="preserve"> </w:t>
            </w:r>
            <w:r w:rsidR="00C857E3" w:rsidRPr="0049586C">
              <w:rPr>
                <w:sz w:val="20"/>
                <w:szCs w:val="20"/>
              </w:rPr>
              <w:t>обусловленных</w:t>
            </w:r>
            <w:r w:rsidR="00F35D74" w:rsidRPr="0049586C">
              <w:rPr>
                <w:sz w:val="20"/>
                <w:szCs w:val="20"/>
              </w:rPr>
              <w:t xml:space="preserve"> </w:t>
            </w:r>
            <w:r w:rsidR="00673F05" w:rsidRPr="0049586C">
              <w:rPr>
                <w:sz w:val="20"/>
                <w:szCs w:val="20"/>
              </w:rPr>
              <w:t>видом</w:t>
            </w:r>
            <w:r w:rsidR="00F35D74" w:rsidRPr="0049586C">
              <w:rPr>
                <w:sz w:val="20"/>
                <w:szCs w:val="20"/>
              </w:rPr>
              <w:t xml:space="preserve"> </w:t>
            </w:r>
            <w:r w:rsidR="00931B9A" w:rsidRPr="0049586C">
              <w:rPr>
                <w:sz w:val="20"/>
                <w:szCs w:val="20"/>
              </w:rPr>
              <w:t xml:space="preserve">ее обработки под посевами </w:t>
            </w:r>
            <w:r w:rsidR="000505A3" w:rsidRPr="0049586C">
              <w:rPr>
                <w:sz w:val="20"/>
                <w:szCs w:val="20"/>
              </w:rPr>
              <w:t>сои</w:t>
            </w:r>
            <w:r w:rsidR="00931B9A" w:rsidRPr="0049586C">
              <w:rPr>
                <w:sz w:val="20"/>
                <w:szCs w:val="20"/>
              </w:rPr>
              <w:t xml:space="preserve"> сорта </w:t>
            </w:r>
            <w:r w:rsidR="000505A3" w:rsidRPr="0049586C">
              <w:rPr>
                <w:sz w:val="20"/>
                <w:szCs w:val="20"/>
              </w:rPr>
              <w:t xml:space="preserve">СК </w:t>
            </w:r>
            <w:proofErr w:type="spellStart"/>
            <w:r w:rsidR="000505A3" w:rsidRPr="0049586C">
              <w:rPr>
                <w:sz w:val="20"/>
                <w:szCs w:val="20"/>
              </w:rPr>
              <w:t>Веда</w:t>
            </w:r>
            <w:proofErr w:type="spellEnd"/>
            <w:r w:rsidR="001162AD" w:rsidRPr="0049586C">
              <w:rPr>
                <w:sz w:val="20"/>
                <w:szCs w:val="20"/>
              </w:rPr>
              <w:t>.</w:t>
            </w:r>
            <w:r w:rsidR="00680089" w:rsidRPr="0049586C">
              <w:rPr>
                <w:sz w:val="20"/>
                <w:szCs w:val="20"/>
              </w:rPr>
              <w:t xml:space="preserve"> </w:t>
            </w:r>
            <w:r w:rsidR="000505A3" w:rsidRPr="0049586C">
              <w:rPr>
                <w:sz w:val="20"/>
                <w:szCs w:val="20"/>
              </w:rPr>
              <w:t xml:space="preserve">В опыте изучались </w:t>
            </w:r>
            <w:r w:rsidR="00673F05" w:rsidRPr="0049586C">
              <w:rPr>
                <w:sz w:val="20"/>
                <w:szCs w:val="20"/>
              </w:rPr>
              <w:t>4-е</w:t>
            </w:r>
            <w:r w:rsidR="000505A3" w:rsidRPr="0049586C">
              <w:rPr>
                <w:sz w:val="20"/>
                <w:szCs w:val="20"/>
              </w:rPr>
              <w:t xml:space="preserve"> варианта обработки почвы –</w:t>
            </w:r>
            <w:r w:rsidR="00673F05" w:rsidRPr="0049586C">
              <w:rPr>
                <w:sz w:val="20"/>
                <w:szCs w:val="20"/>
              </w:rPr>
              <w:t xml:space="preserve"> </w:t>
            </w:r>
            <w:r w:rsidR="000505A3" w:rsidRPr="0049586C">
              <w:rPr>
                <w:sz w:val="20"/>
                <w:szCs w:val="20"/>
              </w:rPr>
              <w:t>вспашка</w:t>
            </w:r>
            <w:r w:rsidR="00673F05" w:rsidRPr="0049586C">
              <w:rPr>
                <w:sz w:val="20"/>
                <w:szCs w:val="20"/>
              </w:rPr>
              <w:t>,</w:t>
            </w:r>
            <w:r w:rsidR="000505A3" w:rsidRPr="0049586C">
              <w:rPr>
                <w:sz w:val="20"/>
                <w:szCs w:val="20"/>
              </w:rPr>
              <w:t xml:space="preserve"> </w:t>
            </w:r>
            <w:proofErr w:type="spellStart"/>
            <w:r w:rsidR="000505A3" w:rsidRPr="0049586C">
              <w:rPr>
                <w:sz w:val="20"/>
                <w:szCs w:val="20"/>
              </w:rPr>
              <w:t>чизелевание</w:t>
            </w:r>
            <w:proofErr w:type="spellEnd"/>
            <w:r w:rsidR="00673F05" w:rsidRPr="0049586C">
              <w:rPr>
                <w:sz w:val="20"/>
                <w:szCs w:val="20"/>
              </w:rPr>
              <w:t>,</w:t>
            </w:r>
            <w:r w:rsidR="000505A3" w:rsidRPr="0049586C">
              <w:rPr>
                <w:sz w:val="20"/>
                <w:szCs w:val="20"/>
              </w:rPr>
              <w:t xml:space="preserve">  </w:t>
            </w:r>
            <w:proofErr w:type="spellStart"/>
            <w:r w:rsidR="000505A3" w:rsidRPr="0049586C">
              <w:rPr>
                <w:sz w:val="20"/>
                <w:szCs w:val="20"/>
              </w:rPr>
              <w:t>дискование</w:t>
            </w:r>
            <w:proofErr w:type="spellEnd"/>
            <w:r w:rsidR="00673F05" w:rsidRPr="0049586C">
              <w:rPr>
                <w:sz w:val="20"/>
                <w:szCs w:val="20"/>
              </w:rPr>
              <w:t xml:space="preserve"> и </w:t>
            </w:r>
            <w:r w:rsidR="000505A3" w:rsidRPr="0049586C">
              <w:rPr>
                <w:sz w:val="20"/>
                <w:szCs w:val="20"/>
              </w:rPr>
              <w:t xml:space="preserve">нулевая обработка почвы. </w:t>
            </w:r>
            <w:r w:rsidR="00D813BB" w:rsidRPr="0049586C">
              <w:rPr>
                <w:sz w:val="20"/>
                <w:szCs w:val="20"/>
              </w:rPr>
              <w:t xml:space="preserve">Исследованиями установлено, </w:t>
            </w:r>
            <w:r w:rsidR="00203849" w:rsidRPr="0049586C">
              <w:rPr>
                <w:sz w:val="20"/>
                <w:szCs w:val="20"/>
              </w:rPr>
              <w:t xml:space="preserve">что </w:t>
            </w:r>
            <w:r w:rsidR="000505A3" w:rsidRPr="0049586C">
              <w:rPr>
                <w:sz w:val="20"/>
                <w:szCs w:val="20"/>
              </w:rPr>
              <w:t xml:space="preserve">наименьшая </w:t>
            </w:r>
            <w:r w:rsidR="007812D5" w:rsidRPr="0049586C">
              <w:rPr>
                <w:sz w:val="20"/>
                <w:szCs w:val="20"/>
              </w:rPr>
              <w:t xml:space="preserve">плотность и твёрдость почвы характерна для варианта с отвальной вспашкой (контроле), а самые высокие значения этих показателей зафиксированы на участках с нулевой обработкой почвы. При проведении дискового лущения получены промежуточные результаты. В осеннее-зимний период лучшими в почве процессами </w:t>
            </w:r>
            <w:proofErr w:type="spellStart"/>
            <w:r w:rsidR="007812D5" w:rsidRPr="0049586C">
              <w:rPr>
                <w:sz w:val="20"/>
                <w:szCs w:val="20"/>
              </w:rPr>
              <w:t>влагонакопления</w:t>
            </w:r>
            <w:proofErr w:type="spellEnd"/>
            <w:r w:rsidR="007812D5" w:rsidRPr="0049586C">
              <w:rPr>
                <w:sz w:val="20"/>
                <w:szCs w:val="20"/>
              </w:rPr>
              <w:t xml:space="preserve"> характеризовался вариант с глубокой обработкой почвы, а ее сохранение – с мелкой и нулевой обработками почвы. Отвальная основная обработка обеспечивает наиболее оптимальную структуру почвы, </w:t>
            </w:r>
            <w:r w:rsidR="00CD5345" w:rsidRPr="0049586C">
              <w:rPr>
                <w:sz w:val="20"/>
                <w:szCs w:val="20"/>
              </w:rPr>
              <w:t>превосходящую</w:t>
            </w:r>
            <w:r w:rsidR="007812D5" w:rsidRPr="0049586C">
              <w:rPr>
                <w:sz w:val="20"/>
                <w:szCs w:val="20"/>
              </w:rPr>
              <w:t xml:space="preserve"> таковую на варианте с глубоким рыхлением без оборота пласта на 6,1 %, с мелкой обработкой – на 17,6 % и с нулевой обработкой почвы – на 25,0 %</w:t>
            </w:r>
          </w:p>
        </w:tc>
        <w:tc>
          <w:tcPr>
            <w:tcW w:w="4661" w:type="dxa"/>
          </w:tcPr>
          <w:p w:rsidR="00126ACD" w:rsidRPr="0049586C" w:rsidRDefault="00F312B3" w:rsidP="0049586C">
            <w:pPr>
              <w:rPr>
                <w:sz w:val="20"/>
                <w:szCs w:val="20"/>
                <w:lang w:val="en-US"/>
              </w:rPr>
            </w:pPr>
            <w:r w:rsidRPr="0049586C">
              <w:rPr>
                <w:sz w:val="20"/>
                <w:szCs w:val="20"/>
                <w:lang w:val="en-US"/>
              </w:rPr>
              <w:t xml:space="preserve">The </w:t>
            </w:r>
            <w:r w:rsidR="00783FFD">
              <w:rPr>
                <w:sz w:val="20"/>
                <w:szCs w:val="20"/>
                <w:lang w:val="en-US"/>
              </w:rPr>
              <w:t>study</w:t>
            </w:r>
            <w:r w:rsidRPr="0049586C">
              <w:rPr>
                <w:sz w:val="20"/>
                <w:szCs w:val="20"/>
                <w:lang w:val="en-US"/>
              </w:rPr>
              <w:t xml:space="preserve"> presents data on the results of studying the </w:t>
            </w:r>
            <w:proofErr w:type="spellStart"/>
            <w:r w:rsidRPr="0049586C">
              <w:rPr>
                <w:sz w:val="20"/>
                <w:szCs w:val="20"/>
                <w:lang w:val="en-US"/>
              </w:rPr>
              <w:t>agro</w:t>
            </w:r>
            <w:proofErr w:type="spellEnd"/>
            <w:r w:rsidRPr="0049586C">
              <w:rPr>
                <w:sz w:val="20"/>
                <w:szCs w:val="20"/>
                <w:lang w:val="en-US"/>
              </w:rPr>
              <w:t xml:space="preserve">-physical properties of the soil, depending on the method of its processing under soybean crops of the SK Veda variety. </w:t>
            </w:r>
            <w:r w:rsidR="00673F05" w:rsidRPr="0049586C">
              <w:rPr>
                <w:sz w:val="20"/>
                <w:szCs w:val="20"/>
                <w:lang w:val="en-US"/>
              </w:rPr>
              <w:t xml:space="preserve">In the experiment, 4 variants of tillage were studied - plowing, </w:t>
            </w:r>
            <w:r w:rsidR="003C75AC" w:rsidRPr="0049586C">
              <w:rPr>
                <w:sz w:val="20"/>
                <w:szCs w:val="20"/>
                <w:lang w:val="en-US"/>
              </w:rPr>
              <w:t>chiseling</w:t>
            </w:r>
            <w:r w:rsidR="00673F05" w:rsidRPr="0049586C">
              <w:rPr>
                <w:sz w:val="20"/>
                <w:szCs w:val="20"/>
                <w:lang w:val="en-US"/>
              </w:rPr>
              <w:t>, disking and no tillage.</w:t>
            </w:r>
            <w:r w:rsidRPr="0049586C">
              <w:rPr>
                <w:sz w:val="20"/>
                <w:szCs w:val="20"/>
                <w:lang w:val="en-US"/>
              </w:rPr>
              <w:t xml:space="preserve"> Studies have established that the lowest density and hardness of the soil is characteristic of the variant with moldboard plowing (control), and the highest values ​​of these indicators were recorded in areas with zero tillage. When carrying out disk peeling, intermediate results were obtained. The best conditions for the accumulation of moisture in the soil in the autumn-winter period (the period of moisture accumulation) are created with deep moldboard tillage, and its preservation - with shallow and no tillage. Moldboard main tillage provides the most optimal soil structure, better by 6.1% compared to deep loosening without layer turnover, by 17.6% compared to fine tillage and by 25.0% compared to zero tillage</w:t>
            </w:r>
          </w:p>
        </w:tc>
      </w:tr>
      <w:tr w:rsidR="008779E2" w:rsidRPr="00F06A77" w:rsidTr="00783FFD">
        <w:tc>
          <w:tcPr>
            <w:tcW w:w="4661" w:type="dxa"/>
          </w:tcPr>
          <w:p w:rsidR="008779E2" w:rsidRPr="0049586C" w:rsidRDefault="008779E2" w:rsidP="0049586C">
            <w:pPr>
              <w:rPr>
                <w:sz w:val="20"/>
                <w:szCs w:val="20"/>
                <w:lang w:val="en-US"/>
              </w:rPr>
            </w:pPr>
          </w:p>
        </w:tc>
        <w:tc>
          <w:tcPr>
            <w:tcW w:w="4661" w:type="dxa"/>
          </w:tcPr>
          <w:p w:rsidR="008779E2" w:rsidRPr="0049586C" w:rsidRDefault="008779E2" w:rsidP="0049586C">
            <w:pPr>
              <w:rPr>
                <w:sz w:val="20"/>
                <w:szCs w:val="20"/>
                <w:lang w:val="en-US"/>
              </w:rPr>
            </w:pPr>
          </w:p>
        </w:tc>
      </w:tr>
      <w:tr w:rsidR="008779E2" w:rsidRPr="00F06A77" w:rsidTr="00783FFD">
        <w:tc>
          <w:tcPr>
            <w:tcW w:w="4661" w:type="dxa"/>
          </w:tcPr>
          <w:p w:rsidR="008779E2" w:rsidRPr="0049586C" w:rsidRDefault="00F82FD5" w:rsidP="0049586C">
            <w:pPr>
              <w:rPr>
                <w:caps/>
                <w:sz w:val="20"/>
                <w:szCs w:val="20"/>
              </w:rPr>
            </w:pPr>
            <w:r w:rsidRPr="0049586C">
              <w:rPr>
                <w:sz w:val="20"/>
                <w:szCs w:val="20"/>
              </w:rPr>
              <w:t>Ключевые слова</w:t>
            </w:r>
            <w:r w:rsidR="008779E2" w:rsidRPr="0049586C">
              <w:rPr>
                <w:sz w:val="20"/>
                <w:szCs w:val="20"/>
              </w:rPr>
              <w:t xml:space="preserve">: </w:t>
            </w:r>
            <w:r w:rsidR="000D670E" w:rsidRPr="0049586C">
              <w:rPr>
                <w:caps/>
                <w:sz w:val="20"/>
                <w:szCs w:val="20"/>
              </w:rPr>
              <w:t>СОЯ</w:t>
            </w:r>
            <w:r w:rsidR="002C52D1" w:rsidRPr="0049586C">
              <w:rPr>
                <w:caps/>
                <w:sz w:val="20"/>
                <w:szCs w:val="20"/>
              </w:rPr>
              <w:t xml:space="preserve">, </w:t>
            </w:r>
            <w:r w:rsidR="000D670E" w:rsidRPr="0049586C">
              <w:rPr>
                <w:caps/>
                <w:sz w:val="20"/>
                <w:szCs w:val="20"/>
              </w:rPr>
              <w:t>СК ВЕДА</w:t>
            </w:r>
            <w:r w:rsidR="002C52D1" w:rsidRPr="0049586C">
              <w:rPr>
                <w:caps/>
                <w:sz w:val="20"/>
                <w:szCs w:val="20"/>
              </w:rPr>
              <w:t>, ПЛОТНОСТЬ, ВЛАЖНОСТЬ, СТРУКТУРА ПОЧВЫ</w:t>
            </w:r>
          </w:p>
          <w:p w:rsidR="0049586C" w:rsidRPr="0049586C" w:rsidRDefault="0049586C" w:rsidP="0049586C">
            <w:pPr>
              <w:rPr>
                <w:caps/>
                <w:sz w:val="20"/>
                <w:szCs w:val="20"/>
              </w:rPr>
            </w:pPr>
          </w:p>
          <w:p w:rsidR="0049586C" w:rsidRPr="0049586C" w:rsidRDefault="00754586" w:rsidP="0049586C">
            <w:pPr>
              <w:rPr>
                <w:sz w:val="20"/>
                <w:szCs w:val="20"/>
              </w:rPr>
            </w:pPr>
            <w:hyperlink r:id="rId8" w:history="1">
              <w:r w:rsidR="0049586C" w:rsidRPr="0049586C">
                <w:rPr>
                  <w:rStyle w:val="Hyperlink"/>
                  <w:sz w:val="20"/>
                  <w:szCs w:val="20"/>
                </w:rPr>
                <w:t>http://dx.doi.org/10.21515/1990-4665-179-021</w:t>
              </w:r>
            </w:hyperlink>
            <w:r w:rsidR="0049586C" w:rsidRPr="0049586C">
              <w:rPr>
                <w:sz w:val="20"/>
                <w:szCs w:val="20"/>
              </w:rPr>
              <w:t xml:space="preserve"> </w:t>
            </w:r>
          </w:p>
        </w:tc>
        <w:tc>
          <w:tcPr>
            <w:tcW w:w="4661" w:type="dxa"/>
          </w:tcPr>
          <w:p w:rsidR="00126ACD" w:rsidRPr="0049586C" w:rsidRDefault="00F82FD5" w:rsidP="0049586C">
            <w:pPr>
              <w:rPr>
                <w:sz w:val="20"/>
                <w:szCs w:val="20"/>
                <w:lang w:val="en-US"/>
              </w:rPr>
            </w:pPr>
            <w:r w:rsidRPr="0049586C">
              <w:rPr>
                <w:sz w:val="20"/>
                <w:szCs w:val="20"/>
                <w:lang w:val="en-US"/>
              </w:rPr>
              <w:t>Keywords</w:t>
            </w:r>
            <w:r w:rsidR="008779E2" w:rsidRPr="0049586C">
              <w:rPr>
                <w:sz w:val="20"/>
                <w:szCs w:val="20"/>
                <w:lang w:val="en-US"/>
              </w:rPr>
              <w:t xml:space="preserve">: </w:t>
            </w:r>
            <w:r w:rsidR="000D670E" w:rsidRPr="0049586C">
              <w:rPr>
                <w:sz w:val="20"/>
                <w:szCs w:val="20"/>
                <w:lang w:val="en-US"/>
              </w:rPr>
              <w:t>SOYA, SC VEDA</w:t>
            </w:r>
            <w:r w:rsidR="002C52D1" w:rsidRPr="0049586C">
              <w:rPr>
                <w:sz w:val="20"/>
                <w:szCs w:val="20"/>
                <w:lang w:val="en-US"/>
              </w:rPr>
              <w:t>, DENSITY, HUMIDITY, SOIL STRUCTURE</w:t>
            </w:r>
          </w:p>
        </w:tc>
      </w:tr>
    </w:tbl>
    <w:p w:rsidR="00603A46" w:rsidRPr="00603A46" w:rsidRDefault="00603A46" w:rsidP="0097589F">
      <w:pPr>
        <w:spacing w:line="360" w:lineRule="auto"/>
        <w:jc w:val="center"/>
        <w:rPr>
          <w:b/>
          <w:sz w:val="28"/>
          <w:szCs w:val="28"/>
          <w:lang w:val="en-US"/>
        </w:rPr>
      </w:pPr>
    </w:p>
    <w:p w:rsidR="00653FDC" w:rsidRDefault="00653FDC" w:rsidP="0097589F">
      <w:pPr>
        <w:spacing w:line="360" w:lineRule="auto"/>
        <w:jc w:val="center"/>
        <w:rPr>
          <w:b/>
          <w:sz w:val="28"/>
          <w:szCs w:val="28"/>
        </w:rPr>
      </w:pPr>
      <w:r w:rsidRPr="00653FDC">
        <w:rPr>
          <w:b/>
          <w:sz w:val="28"/>
          <w:szCs w:val="28"/>
        </w:rPr>
        <w:t>Введение</w:t>
      </w:r>
    </w:p>
    <w:p w:rsidR="007171D9" w:rsidRDefault="00673F05" w:rsidP="00673F05">
      <w:pPr>
        <w:spacing w:line="360" w:lineRule="auto"/>
        <w:ind w:firstLine="709"/>
        <w:jc w:val="both"/>
        <w:rPr>
          <w:rFonts w:eastAsia="Calibri"/>
          <w:color w:val="000000"/>
          <w:sz w:val="28"/>
          <w:szCs w:val="28"/>
          <w:lang w:eastAsia="en-US" w:bidi="ru-RU"/>
        </w:rPr>
      </w:pPr>
      <w:r w:rsidRPr="00673F05">
        <w:rPr>
          <w:rFonts w:eastAsia="Calibri"/>
          <w:color w:val="000000"/>
          <w:sz w:val="28"/>
          <w:szCs w:val="28"/>
          <w:lang w:eastAsia="en-US" w:bidi="ru-RU"/>
        </w:rPr>
        <w:t>Соя - одно из древнейших культурных растений. Большинство посевов</w:t>
      </w:r>
      <w:r>
        <w:rPr>
          <w:rFonts w:eastAsia="Calibri"/>
          <w:color w:val="000000"/>
          <w:sz w:val="28"/>
          <w:szCs w:val="28"/>
          <w:lang w:eastAsia="en-US" w:bidi="ru-RU"/>
        </w:rPr>
        <w:t xml:space="preserve"> </w:t>
      </w:r>
      <w:r w:rsidRPr="00673F05">
        <w:rPr>
          <w:rFonts w:eastAsia="Calibri"/>
          <w:color w:val="000000"/>
          <w:sz w:val="28"/>
          <w:szCs w:val="28"/>
          <w:lang w:eastAsia="en-US" w:bidi="ru-RU"/>
        </w:rPr>
        <w:t xml:space="preserve">находится </w:t>
      </w:r>
      <w:r>
        <w:rPr>
          <w:rFonts w:eastAsia="Calibri"/>
          <w:color w:val="000000"/>
          <w:sz w:val="28"/>
          <w:szCs w:val="28"/>
          <w:lang w:eastAsia="en-US" w:bidi="ru-RU"/>
        </w:rPr>
        <w:t>в</w:t>
      </w:r>
      <w:r w:rsidRPr="00673F05">
        <w:rPr>
          <w:rFonts w:eastAsia="Calibri"/>
          <w:color w:val="000000"/>
          <w:sz w:val="28"/>
          <w:szCs w:val="28"/>
          <w:lang w:eastAsia="en-US" w:bidi="ru-RU"/>
        </w:rPr>
        <w:t xml:space="preserve"> Азии или Америке.</w:t>
      </w:r>
      <w:r>
        <w:rPr>
          <w:rFonts w:eastAsia="Calibri"/>
          <w:color w:val="000000"/>
          <w:sz w:val="28"/>
          <w:szCs w:val="28"/>
          <w:lang w:eastAsia="en-US" w:bidi="ru-RU"/>
        </w:rPr>
        <w:t xml:space="preserve"> </w:t>
      </w:r>
      <w:r w:rsidR="002167A5" w:rsidRPr="002167A5">
        <w:rPr>
          <w:rFonts w:eastAsia="Calibri"/>
          <w:color w:val="000000"/>
          <w:sz w:val="28"/>
          <w:szCs w:val="28"/>
          <w:lang w:eastAsia="en-US" w:bidi="ru-RU"/>
        </w:rPr>
        <w:t xml:space="preserve">Соя – высокобелковая и масличная культура, отличается наиболее сбалансированным соотношением протеина, жиров, углеводов, минеральных веществ и </w:t>
      </w:r>
      <w:r w:rsidR="002167A5" w:rsidRPr="002167A5">
        <w:rPr>
          <w:rFonts w:eastAsia="Calibri"/>
          <w:color w:val="000000"/>
          <w:sz w:val="28"/>
          <w:szCs w:val="28"/>
          <w:lang w:eastAsia="en-US" w:bidi="ru-RU"/>
        </w:rPr>
        <w:lastRenderedPageBreak/>
        <w:t xml:space="preserve">витаминов. Количество неизменимых аминокислот (лизин, метионин, триптофан) в одной кормовой единице на 42 % больше, чем y гороха, в 3 </w:t>
      </w:r>
      <w:r w:rsidR="003C75AC" w:rsidRPr="002167A5">
        <w:rPr>
          <w:rFonts w:eastAsia="Calibri"/>
          <w:color w:val="000000"/>
          <w:sz w:val="28"/>
          <w:szCs w:val="28"/>
          <w:lang w:eastAsia="en-US" w:bidi="ru-RU"/>
        </w:rPr>
        <w:t>раза</w:t>
      </w:r>
      <w:r w:rsidR="002167A5" w:rsidRPr="002167A5">
        <w:rPr>
          <w:rFonts w:eastAsia="Calibri"/>
          <w:color w:val="000000"/>
          <w:sz w:val="28"/>
          <w:szCs w:val="28"/>
          <w:lang w:eastAsia="en-US" w:bidi="ru-RU"/>
        </w:rPr>
        <w:t xml:space="preserve"> больше, чем y овса и в 9 раз больше, чем у кукурузы</w:t>
      </w:r>
      <w:r w:rsidR="002167A5">
        <w:rPr>
          <w:rFonts w:eastAsia="Calibri"/>
          <w:color w:val="000000"/>
          <w:sz w:val="28"/>
          <w:szCs w:val="28"/>
          <w:lang w:eastAsia="en-US" w:bidi="ru-RU"/>
        </w:rPr>
        <w:t>.</w:t>
      </w:r>
      <w:r w:rsidR="002167A5" w:rsidRPr="002167A5">
        <w:t xml:space="preserve"> </w:t>
      </w:r>
      <w:r w:rsidR="002167A5" w:rsidRPr="002167A5">
        <w:rPr>
          <w:rFonts w:eastAsia="Calibri"/>
          <w:color w:val="000000"/>
          <w:sz w:val="28"/>
          <w:szCs w:val="28"/>
          <w:lang w:eastAsia="en-US" w:bidi="ru-RU"/>
        </w:rPr>
        <w:t xml:space="preserve">Ареал возделывания сои достаточно обширный, она возделывается в более чем в 90 странах. Посевные пощади в мире достигают 117 </w:t>
      </w:r>
      <w:proofErr w:type="spellStart"/>
      <w:r w:rsidR="002167A5" w:rsidRPr="002167A5">
        <w:rPr>
          <w:rFonts w:eastAsia="Calibri"/>
          <w:color w:val="000000"/>
          <w:sz w:val="28"/>
          <w:szCs w:val="28"/>
          <w:lang w:eastAsia="en-US" w:bidi="ru-RU"/>
        </w:rPr>
        <w:t>млн.га</w:t>
      </w:r>
      <w:proofErr w:type="spellEnd"/>
      <w:r w:rsidR="002167A5" w:rsidRPr="002167A5">
        <w:rPr>
          <w:rFonts w:eastAsia="Calibri"/>
          <w:color w:val="000000"/>
          <w:sz w:val="28"/>
          <w:szCs w:val="28"/>
          <w:lang w:eastAsia="en-US" w:bidi="ru-RU"/>
        </w:rPr>
        <w:t xml:space="preserve">, при валовом сборе 308 млн. т. Пятерку лидеров производства сои составляют США (площадь возделывания 33,6 </w:t>
      </w:r>
      <w:proofErr w:type="spellStart"/>
      <w:r w:rsidR="002167A5" w:rsidRPr="002167A5">
        <w:rPr>
          <w:rFonts w:eastAsia="Calibri"/>
          <w:color w:val="000000"/>
          <w:sz w:val="28"/>
          <w:szCs w:val="28"/>
          <w:lang w:eastAsia="en-US" w:bidi="ru-RU"/>
        </w:rPr>
        <w:t>млн.га</w:t>
      </w:r>
      <w:proofErr w:type="spellEnd"/>
      <w:r w:rsidR="002167A5" w:rsidRPr="002167A5">
        <w:rPr>
          <w:rFonts w:eastAsia="Calibri"/>
          <w:color w:val="000000"/>
          <w:sz w:val="28"/>
          <w:szCs w:val="28"/>
          <w:lang w:eastAsia="en-US" w:bidi="ru-RU"/>
        </w:rPr>
        <w:t xml:space="preserve">), Бразилия (30,3 </w:t>
      </w:r>
      <w:proofErr w:type="spellStart"/>
      <w:r w:rsidR="002167A5" w:rsidRPr="002167A5">
        <w:rPr>
          <w:rFonts w:eastAsia="Calibri"/>
          <w:color w:val="000000"/>
          <w:sz w:val="28"/>
          <w:szCs w:val="28"/>
          <w:lang w:eastAsia="en-US" w:bidi="ru-RU"/>
        </w:rPr>
        <w:t>млн.га</w:t>
      </w:r>
      <w:proofErr w:type="spellEnd"/>
      <w:r w:rsidR="002167A5" w:rsidRPr="002167A5">
        <w:rPr>
          <w:rFonts w:eastAsia="Calibri"/>
          <w:color w:val="000000"/>
          <w:sz w:val="28"/>
          <w:szCs w:val="28"/>
          <w:lang w:eastAsia="en-US" w:bidi="ru-RU"/>
        </w:rPr>
        <w:t xml:space="preserve">), </w:t>
      </w:r>
      <w:r w:rsidR="003C75AC" w:rsidRPr="002167A5">
        <w:rPr>
          <w:rFonts w:eastAsia="Calibri"/>
          <w:color w:val="000000"/>
          <w:sz w:val="28"/>
          <w:szCs w:val="28"/>
          <w:lang w:eastAsia="en-US" w:bidi="ru-RU"/>
        </w:rPr>
        <w:t>Аргентина</w:t>
      </w:r>
      <w:r w:rsidR="002167A5" w:rsidRPr="002167A5">
        <w:rPr>
          <w:rFonts w:eastAsia="Calibri"/>
          <w:color w:val="000000"/>
          <w:sz w:val="28"/>
          <w:szCs w:val="28"/>
          <w:lang w:eastAsia="en-US" w:bidi="ru-RU"/>
        </w:rPr>
        <w:t xml:space="preserve"> (19,6 </w:t>
      </w:r>
      <w:proofErr w:type="spellStart"/>
      <w:r w:rsidR="002167A5" w:rsidRPr="002167A5">
        <w:rPr>
          <w:rFonts w:eastAsia="Calibri"/>
          <w:color w:val="000000"/>
          <w:sz w:val="28"/>
          <w:szCs w:val="28"/>
          <w:lang w:eastAsia="en-US" w:bidi="ru-RU"/>
        </w:rPr>
        <w:t>млн.га</w:t>
      </w:r>
      <w:proofErr w:type="spellEnd"/>
      <w:r w:rsidR="002167A5" w:rsidRPr="002167A5">
        <w:rPr>
          <w:rFonts w:eastAsia="Calibri"/>
          <w:color w:val="000000"/>
          <w:sz w:val="28"/>
          <w:szCs w:val="28"/>
          <w:lang w:eastAsia="en-US" w:bidi="ru-RU"/>
        </w:rPr>
        <w:t xml:space="preserve">), Индия (10,9 млн. га), Китай (6,7 </w:t>
      </w:r>
      <w:proofErr w:type="spellStart"/>
      <w:r w:rsidR="002167A5" w:rsidRPr="002167A5">
        <w:rPr>
          <w:rFonts w:eastAsia="Calibri"/>
          <w:color w:val="000000"/>
          <w:sz w:val="28"/>
          <w:szCs w:val="28"/>
          <w:lang w:eastAsia="en-US" w:bidi="ru-RU"/>
        </w:rPr>
        <w:t>млн.га</w:t>
      </w:r>
      <w:proofErr w:type="spellEnd"/>
      <w:r w:rsidR="002167A5" w:rsidRPr="002167A5">
        <w:rPr>
          <w:rFonts w:eastAsia="Calibri"/>
          <w:color w:val="000000"/>
          <w:sz w:val="28"/>
          <w:szCs w:val="28"/>
          <w:lang w:eastAsia="en-US" w:bidi="ru-RU"/>
        </w:rPr>
        <w:t>).</w:t>
      </w:r>
      <w:r w:rsidR="002167A5">
        <w:rPr>
          <w:rFonts w:eastAsia="Calibri"/>
          <w:color w:val="000000"/>
          <w:sz w:val="28"/>
          <w:szCs w:val="28"/>
          <w:lang w:eastAsia="en-US" w:bidi="ru-RU"/>
        </w:rPr>
        <w:t xml:space="preserve"> </w:t>
      </w:r>
      <w:r w:rsidR="002167A5" w:rsidRPr="002167A5">
        <w:rPr>
          <w:rFonts w:eastAsia="Calibri"/>
          <w:color w:val="000000"/>
          <w:sz w:val="28"/>
          <w:szCs w:val="28"/>
          <w:lang w:eastAsia="en-US" w:bidi="ru-RU"/>
        </w:rPr>
        <w:t>Посевная площадь сои в России в 202</w:t>
      </w:r>
      <w:r w:rsidR="00E52C32">
        <w:rPr>
          <w:rFonts w:eastAsia="Calibri"/>
          <w:color w:val="000000"/>
          <w:sz w:val="28"/>
          <w:szCs w:val="28"/>
          <w:lang w:eastAsia="en-US" w:bidi="ru-RU"/>
        </w:rPr>
        <w:t>0</w:t>
      </w:r>
      <w:r w:rsidR="002167A5" w:rsidRPr="002167A5">
        <w:rPr>
          <w:rFonts w:eastAsia="Calibri"/>
          <w:color w:val="000000"/>
          <w:sz w:val="28"/>
          <w:szCs w:val="28"/>
          <w:lang w:eastAsia="en-US" w:bidi="ru-RU"/>
        </w:rPr>
        <w:t xml:space="preserve"> году составила 80,5 </w:t>
      </w:r>
      <w:proofErr w:type="spellStart"/>
      <w:r w:rsidR="002167A5" w:rsidRPr="002167A5">
        <w:rPr>
          <w:rFonts w:eastAsia="Calibri"/>
          <w:color w:val="000000"/>
          <w:sz w:val="28"/>
          <w:szCs w:val="28"/>
          <w:lang w:eastAsia="en-US" w:bidi="ru-RU"/>
        </w:rPr>
        <w:t>млн.га</w:t>
      </w:r>
      <w:proofErr w:type="spellEnd"/>
      <w:r w:rsidR="002167A5" w:rsidRPr="002167A5">
        <w:rPr>
          <w:rFonts w:eastAsia="Calibri"/>
          <w:color w:val="000000"/>
          <w:sz w:val="28"/>
          <w:szCs w:val="28"/>
          <w:lang w:eastAsia="en-US" w:bidi="ru-RU"/>
        </w:rPr>
        <w:t>, что на 600 га выше предыдущего года</w:t>
      </w:r>
      <w:r>
        <w:rPr>
          <w:rFonts w:eastAsia="Calibri"/>
          <w:color w:val="000000"/>
          <w:sz w:val="28"/>
          <w:szCs w:val="28"/>
          <w:lang w:eastAsia="en-US" w:bidi="ru-RU"/>
        </w:rPr>
        <w:t xml:space="preserve"> </w:t>
      </w:r>
      <w:r w:rsidR="00DC7AF3">
        <w:rPr>
          <w:rFonts w:eastAsia="Calibri"/>
          <w:color w:val="000000"/>
          <w:sz w:val="28"/>
          <w:szCs w:val="28"/>
          <w:lang w:eastAsia="en-US" w:bidi="ru-RU"/>
        </w:rPr>
        <w:t>[15]</w:t>
      </w:r>
      <w:r w:rsidR="00CF7552">
        <w:rPr>
          <w:rFonts w:eastAsia="Calibri"/>
          <w:color w:val="000000"/>
          <w:sz w:val="28"/>
          <w:szCs w:val="28"/>
          <w:lang w:eastAsia="en-US" w:bidi="ru-RU"/>
        </w:rPr>
        <w:t>.</w:t>
      </w:r>
    </w:p>
    <w:p w:rsidR="00CF7552" w:rsidRDefault="00CF7552" w:rsidP="002167A5">
      <w:pPr>
        <w:spacing w:line="360" w:lineRule="auto"/>
        <w:ind w:firstLine="709"/>
        <w:jc w:val="both"/>
        <w:rPr>
          <w:rFonts w:eastAsia="Calibri"/>
          <w:color w:val="000000"/>
          <w:sz w:val="28"/>
          <w:szCs w:val="28"/>
          <w:lang w:eastAsia="en-US" w:bidi="ru-RU"/>
        </w:rPr>
      </w:pPr>
      <w:r w:rsidRPr="00CF7552">
        <w:rPr>
          <w:rFonts w:eastAsia="Calibri"/>
          <w:color w:val="000000"/>
          <w:sz w:val="28"/>
          <w:szCs w:val="28"/>
          <w:lang w:eastAsia="en-US" w:bidi="ru-RU"/>
        </w:rPr>
        <w:t xml:space="preserve">Работники агропромышленного комплекса Краснодарского края уже на протяжении длительного периода добиваются значительных успехов в производстве данной культуры. Важное условие повышения урожайности </w:t>
      </w:r>
      <w:r w:rsidR="00EC2D5D">
        <w:rPr>
          <w:rFonts w:eastAsia="Calibri"/>
          <w:color w:val="000000"/>
          <w:sz w:val="28"/>
          <w:szCs w:val="28"/>
          <w:lang w:eastAsia="en-US" w:bidi="ru-RU"/>
        </w:rPr>
        <w:t xml:space="preserve">как </w:t>
      </w:r>
      <w:r w:rsidRPr="00CF7552">
        <w:rPr>
          <w:rFonts w:eastAsia="Calibri"/>
          <w:color w:val="000000"/>
          <w:sz w:val="28"/>
          <w:szCs w:val="28"/>
          <w:lang w:eastAsia="en-US" w:bidi="ru-RU"/>
        </w:rPr>
        <w:t>сои</w:t>
      </w:r>
      <w:r w:rsidR="00EC2D5D">
        <w:rPr>
          <w:rFonts w:eastAsia="Calibri"/>
          <w:color w:val="000000"/>
          <w:sz w:val="28"/>
          <w:szCs w:val="28"/>
          <w:lang w:eastAsia="en-US" w:bidi="ru-RU"/>
        </w:rPr>
        <w:t>, так и других полевых культур</w:t>
      </w:r>
      <w:r w:rsidRPr="00CF7552">
        <w:rPr>
          <w:rFonts w:eastAsia="Calibri"/>
          <w:color w:val="000000"/>
          <w:sz w:val="28"/>
          <w:szCs w:val="28"/>
          <w:lang w:eastAsia="en-US" w:bidi="ru-RU"/>
        </w:rPr>
        <w:t xml:space="preserve"> является использование новых, более приспособленных к погодным условиям высокоурожайных сортов, а и совершенствования технологических операций по их возделыванию. Наиболее действующими приемами в повышении урожая сои является основная обработка почвы, которая по мнению многих ученых является самым эффективным способом повышения урожайности </w:t>
      </w:r>
      <w:r w:rsidR="00A917B4">
        <w:rPr>
          <w:rFonts w:eastAsia="Calibri"/>
          <w:color w:val="000000"/>
          <w:sz w:val="28"/>
          <w:szCs w:val="28"/>
          <w:lang w:eastAsia="en-US" w:bidi="ru-RU"/>
        </w:rPr>
        <w:t xml:space="preserve">не только </w:t>
      </w:r>
      <w:r w:rsidRPr="00CF7552">
        <w:rPr>
          <w:rFonts w:eastAsia="Calibri"/>
          <w:color w:val="000000"/>
          <w:sz w:val="28"/>
          <w:szCs w:val="28"/>
          <w:lang w:eastAsia="en-US" w:bidi="ru-RU"/>
        </w:rPr>
        <w:t>данной культуры</w:t>
      </w:r>
      <w:r w:rsidR="00A917B4">
        <w:rPr>
          <w:rFonts w:eastAsia="Calibri"/>
          <w:color w:val="000000"/>
          <w:sz w:val="28"/>
          <w:szCs w:val="28"/>
          <w:lang w:eastAsia="en-US" w:bidi="ru-RU"/>
        </w:rPr>
        <w:t xml:space="preserve">, но и большинства полевых культур </w:t>
      </w:r>
      <w:r w:rsidR="00DC7AF3" w:rsidRPr="00DC7AF3">
        <w:rPr>
          <w:rFonts w:eastAsia="Calibri"/>
          <w:color w:val="000000"/>
          <w:sz w:val="28"/>
          <w:szCs w:val="28"/>
          <w:lang w:eastAsia="en-US" w:bidi="ru-RU"/>
        </w:rPr>
        <w:t>[1</w:t>
      </w:r>
      <w:r w:rsidR="00E52C32">
        <w:rPr>
          <w:rFonts w:eastAsia="Calibri"/>
          <w:color w:val="000000"/>
          <w:sz w:val="28"/>
          <w:szCs w:val="28"/>
          <w:lang w:eastAsia="en-US" w:bidi="ru-RU"/>
        </w:rPr>
        <w:t>, 4, 11, 12, 13, 19, 20, 21</w:t>
      </w:r>
      <w:r w:rsidR="00DC7AF3" w:rsidRPr="00DC7AF3">
        <w:rPr>
          <w:rFonts w:eastAsia="Calibri"/>
          <w:color w:val="000000"/>
          <w:sz w:val="28"/>
          <w:szCs w:val="28"/>
          <w:lang w:eastAsia="en-US" w:bidi="ru-RU"/>
        </w:rPr>
        <w:t>]</w:t>
      </w:r>
      <w:r w:rsidRPr="00CF7552">
        <w:rPr>
          <w:rFonts w:eastAsia="Calibri"/>
          <w:color w:val="000000"/>
          <w:sz w:val="28"/>
          <w:szCs w:val="28"/>
          <w:lang w:eastAsia="en-US" w:bidi="ru-RU"/>
        </w:rPr>
        <w:t>.</w:t>
      </w:r>
    </w:p>
    <w:p w:rsidR="00CF7552" w:rsidRDefault="00CF7552" w:rsidP="002167A5">
      <w:pPr>
        <w:spacing w:line="360" w:lineRule="auto"/>
        <w:ind w:firstLine="709"/>
        <w:jc w:val="both"/>
        <w:rPr>
          <w:rFonts w:eastAsia="Calibri"/>
          <w:color w:val="000000"/>
          <w:sz w:val="28"/>
          <w:szCs w:val="28"/>
          <w:lang w:eastAsia="en-US" w:bidi="ru-RU"/>
        </w:rPr>
      </w:pPr>
      <w:r w:rsidRPr="00CF7552">
        <w:rPr>
          <w:rFonts w:eastAsia="Calibri"/>
          <w:color w:val="000000"/>
          <w:sz w:val="28"/>
          <w:szCs w:val="28"/>
          <w:lang w:eastAsia="en-US" w:bidi="ru-RU"/>
        </w:rPr>
        <w:t>Способы обработки почвы напрямую воздействуют на поддержание фитосанитарного состояния культуры. Поддержание фитосанитарного состояния зависит от способа воздействия почвообрабатывающего орудия на обрабатываемый слой почвы, на уничтожения сорняков, вредителей сельскохозяйственных культур, и возбудителей болезней. От этого зависит сохранение урожая</w:t>
      </w:r>
      <w:r w:rsidR="00A917B4">
        <w:rPr>
          <w:rFonts w:eastAsia="Calibri"/>
          <w:color w:val="000000"/>
          <w:sz w:val="28"/>
          <w:szCs w:val="28"/>
          <w:lang w:eastAsia="en-US" w:bidi="ru-RU"/>
        </w:rPr>
        <w:t xml:space="preserve"> </w:t>
      </w:r>
      <w:r w:rsidR="00A917B4" w:rsidRPr="00A917B4">
        <w:rPr>
          <w:rFonts w:eastAsia="Calibri"/>
          <w:color w:val="000000"/>
          <w:sz w:val="28"/>
          <w:szCs w:val="28"/>
          <w:lang w:eastAsia="en-US" w:bidi="ru-RU"/>
        </w:rPr>
        <w:t>[</w:t>
      </w:r>
      <w:r w:rsidR="00E52C32">
        <w:rPr>
          <w:rFonts w:eastAsia="Calibri"/>
          <w:color w:val="000000"/>
          <w:sz w:val="28"/>
          <w:szCs w:val="28"/>
          <w:lang w:eastAsia="en-US" w:bidi="ru-RU"/>
        </w:rPr>
        <w:t>2, 5, 7, 21</w:t>
      </w:r>
      <w:r w:rsidR="00A917B4" w:rsidRPr="00A917B4">
        <w:rPr>
          <w:rFonts w:eastAsia="Calibri"/>
          <w:color w:val="000000"/>
          <w:sz w:val="28"/>
          <w:szCs w:val="28"/>
          <w:lang w:eastAsia="en-US" w:bidi="ru-RU"/>
        </w:rPr>
        <w:t>]</w:t>
      </w:r>
      <w:r w:rsidRPr="00CF7552">
        <w:rPr>
          <w:rFonts w:eastAsia="Calibri"/>
          <w:color w:val="000000"/>
          <w:sz w:val="28"/>
          <w:szCs w:val="28"/>
          <w:lang w:eastAsia="en-US" w:bidi="ru-RU"/>
        </w:rPr>
        <w:t>.</w:t>
      </w:r>
    </w:p>
    <w:p w:rsidR="00EC2D5D" w:rsidRDefault="00AD22FD" w:rsidP="00AD22FD">
      <w:pPr>
        <w:spacing w:line="360" w:lineRule="auto"/>
        <w:ind w:firstLine="709"/>
        <w:jc w:val="both"/>
        <w:rPr>
          <w:rFonts w:eastAsia="Calibri"/>
          <w:color w:val="000000"/>
          <w:sz w:val="28"/>
          <w:szCs w:val="28"/>
          <w:lang w:eastAsia="en-US" w:bidi="ru-RU"/>
        </w:rPr>
      </w:pPr>
      <w:r w:rsidRPr="00AD22FD">
        <w:rPr>
          <w:rFonts w:eastAsia="Calibri"/>
          <w:color w:val="000000"/>
          <w:sz w:val="28"/>
          <w:szCs w:val="28"/>
          <w:lang w:eastAsia="en-US" w:bidi="ru-RU"/>
        </w:rPr>
        <w:t>Многие авторы</w:t>
      </w:r>
      <w:r>
        <w:rPr>
          <w:rFonts w:eastAsia="Calibri"/>
          <w:color w:val="000000"/>
          <w:sz w:val="28"/>
          <w:szCs w:val="28"/>
          <w:lang w:eastAsia="en-US" w:bidi="ru-RU"/>
        </w:rPr>
        <w:t xml:space="preserve"> </w:t>
      </w:r>
      <w:r w:rsidRPr="00AD22FD">
        <w:rPr>
          <w:rFonts w:eastAsia="Calibri"/>
          <w:color w:val="000000"/>
          <w:sz w:val="28"/>
          <w:szCs w:val="28"/>
          <w:lang w:eastAsia="en-US" w:bidi="ru-RU"/>
        </w:rPr>
        <w:t xml:space="preserve">считают, что минимизация </w:t>
      </w:r>
      <w:proofErr w:type="spellStart"/>
      <w:r w:rsidRPr="00AD22FD">
        <w:rPr>
          <w:rFonts w:eastAsia="Calibri"/>
          <w:color w:val="000000"/>
          <w:sz w:val="28"/>
          <w:szCs w:val="28"/>
          <w:lang w:eastAsia="en-US" w:bidi="ru-RU"/>
        </w:rPr>
        <w:t>почвообработки</w:t>
      </w:r>
      <w:proofErr w:type="spellEnd"/>
      <w:r w:rsidRPr="00AD22FD">
        <w:rPr>
          <w:rFonts w:eastAsia="Calibri"/>
          <w:color w:val="000000"/>
          <w:sz w:val="28"/>
          <w:szCs w:val="28"/>
          <w:lang w:eastAsia="en-US" w:bidi="ru-RU"/>
        </w:rPr>
        <w:t xml:space="preserve"> не ведет к снижению урожая</w:t>
      </w:r>
      <w:r>
        <w:rPr>
          <w:rFonts w:eastAsia="Calibri"/>
          <w:color w:val="000000"/>
          <w:sz w:val="28"/>
          <w:szCs w:val="28"/>
          <w:lang w:eastAsia="en-US" w:bidi="ru-RU"/>
        </w:rPr>
        <w:t xml:space="preserve"> </w:t>
      </w:r>
      <w:r w:rsidRPr="00AD22FD">
        <w:rPr>
          <w:rFonts w:eastAsia="Calibri"/>
          <w:color w:val="000000"/>
          <w:sz w:val="28"/>
          <w:szCs w:val="28"/>
          <w:lang w:eastAsia="en-US" w:bidi="ru-RU"/>
        </w:rPr>
        <w:t xml:space="preserve">зерновых культур, </w:t>
      </w:r>
      <w:r>
        <w:rPr>
          <w:rFonts w:eastAsia="Calibri"/>
          <w:color w:val="000000"/>
          <w:sz w:val="28"/>
          <w:szCs w:val="28"/>
          <w:lang w:eastAsia="en-US" w:bidi="ru-RU"/>
        </w:rPr>
        <w:t>а напротив,</w:t>
      </w:r>
      <w:r w:rsidR="00EC2D5D" w:rsidRPr="00EC2D5D">
        <w:rPr>
          <w:rFonts w:eastAsia="Calibri"/>
          <w:color w:val="000000"/>
          <w:sz w:val="28"/>
          <w:szCs w:val="28"/>
          <w:lang w:eastAsia="en-US" w:bidi="ru-RU"/>
        </w:rPr>
        <w:t xml:space="preserve"> наилучшие </w:t>
      </w:r>
      <w:r w:rsidR="00E52C32">
        <w:rPr>
          <w:rFonts w:eastAsia="Calibri"/>
          <w:color w:val="000000"/>
          <w:sz w:val="28"/>
          <w:szCs w:val="28"/>
          <w:lang w:eastAsia="en-US" w:bidi="ru-RU"/>
        </w:rPr>
        <w:t xml:space="preserve">продукционные, </w:t>
      </w:r>
      <w:r w:rsidR="00EC2D5D" w:rsidRPr="00EC2D5D">
        <w:rPr>
          <w:rFonts w:eastAsia="Calibri"/>
          <w:color w:val="000000"/>
          <w:sz w:val="28"/>
          <w:szCs w:val="28"/>
          <w:lang w:eastAsia="en-US" w:bidi="ru-RU"/>
        </w:rPr>
        <w:t xml:space="preserve">экономические и биоэнергетические показатели </w:t>
      </w:r>
      <w:r w:rsidR="00EC2D5D">
        <w:rPr>
          <w:rFonts w:eastAsia="Calibri"/>
          <w:color w:val="000000"/>
          <w:sz w:val="28"/>
          <w:szCs w:val="28"/>
          <w:lang w:eastAsia="en-US" w:bidi="ru-RU"/>
        </w:rPr>
        <w:lastRenderedPageBreak/>
        <w:t xml:space="preserve">производства зерновых культур получают при уходе от вспашки в сторону </w:t>
      </w:r>
      <w:r w:rsidR="00E52C32">
        <w:rPr>
          <w:rFonts w:eastAsia="Calibri"/>
          <w:color w:val="000000"/>
          <w:sz w:val="28"/>
          <w:szCs w:val="28"/>
          <w:lang w:eastAsia="en-US" w:bidi="ru-RU"/>
        </w:rPr>
        <w:t xml:space="preserve">обработки без оборота пласта и, в </w:t>
      </w:r>
      <w:r>
        <w:rPr>
          <w:rFonts w:eastAsia="Calibri"/>
          <w:color w:val="000000"/>
          <w:sz w:val="28"/>
          <w:szCs w:val="28"/>
          <w:lang w:eastAsia="en-US" w:bidi="ru-RU"/>
        </w:rPr>
        <w:t>частности</w:t>
      </w:r>
      <w:r w:rsidR="00E52C32">
        <w:rPr>
          <w:rFonts w:eastAsia="Calibri"/>
          <w:color w:val="000000"/>
          <w:sz w:val="28"/>
          <w:szCs w:val="28"/>
          <w:lang w:eastAsia="en-US" w:bidi="ru-RU"/>
        </w:rPr>
        <w:t xml:space="preserve">, </w:t>
      </w:r>
      <w:r w:rsidR="00EC2D5D" w:rsidRPr="00EC2D5D">
        <w:rPr>
          <w:rFonts w:eastAsia="Calibri"/>
          <w:color w:val="000000"/>
          <w:sz w:val="28"/>
          <w:szCs w:val="28"/>
          <w:lang w:eastAsia="en-US" w:bidi="ru-RU"/>
        </w:rPr>
        <w:t>противоэрозионной обработки почвы</w:t>
      </w:r>
      <w:r w:rsidR="00EC2D5D">
        <w:rPr>
          <w:rFonts w:eastAsia="Calibri"/>
          <w:color w:val="000000"/>
          <w:sz w:val="28"/>
          <w:szCs w:val="28"/>
          <w:lang w:eastAsia="en-US" w:bidi="ru-RU"/>
        </w:rPr>
        <w:t xml:space="preserve"> </w:t>
      </w:r>
      <w:r w:rsidR="00EC2D5D" w:rsidRPr="00A917B4">
        <w:rPr>
          <w:rFonts w:eastAsia="Calibri"/>
          <w:color w:val="000000"/>
          <w:sz w:val="28"/>
          <w:szCs w:val="28"/>
          <w:lang w:eastAsia="en-US" w:bidi="ru-RU"/>
        </w:rPr>
        <w:t>[</w:t>
      </w:r>
      <w:r w:rsidR="00E52C32">
        <w:rPr>
          <w:rFonts w:eastAsia="Calibri"/>
          <w:color w:val="000000"/>
          <w:sz w:val="28"/>
          <w:szCs w:val="28"/>
          <w:lang w:eastAsia="en-US" w:bidi="ru-RU"/>
        </w:rPr>
        <w:t xml:space="preserve">3, 9, 10, </w:t>
      </w:r>
      <w:r w:rsidR="00EC2D5D" w:rsidRPr="00A917B4">
        <w:rPr>
          <w:rFonts w:eastAsia="Calibri"/>
          <w:color w:val="000000"/>
          <w:sz w:val="28"/>
          <w:szCs w:val="28"/>
          <w:lang w:eastAsia="en-US" w:bidi="ru-RU"/>
        </w:rPr>
        <w:t>1</w:t>
      </w:r>
      <w:r w:rsidR="00E52C32">
        <w:rPr>
          <w:rFonts w:eastAsia="Calibri"/>
          <w:color w:val="000000"/>
          <w:sz w:val="28"/>
          <w:szCs w:val="28"/>
          <w:lang w:eastAsia="en-US" w:bidi="ru-RU"/>
        </w:rPr>
        <w:t>7, 18</w:t>
      </w:r>
      <w:r w:rsidR="00EC2D5D" w:rsidRPr="00A917B4">
        <w:rPr>
          <w:rFonts w:eastAsia="Calibri"/>
          <w:color w:val="000000"/>
          <w:sz w:val="28"/>
          <w:szCs w:val="28"/>
          <w:lang w:eastAsia="en-US" w:bidi="ru-RU"/>
        </w:rPr>
        <w:t>]</w:t>
      </w:r>
      <w:r w:rsidR="00EC2D5D" w:rsidRPr="00CF7552">
        <w:rPr>
          <w:rFonts w:eastAsia="Calibri"/>
          <w:color w:val="000000"/>
          <w:sz w:val="28"/>
          <w:szCs w:val="28"/>
          <w:lang w:eastAsia="en-US" w:bidi="ru-RU"/>
        </w:rPr>
        <w:t>.</w:t>
      </w:r>
    </w:p>
    <w:p w:rsidR="00AD22FD" w:rsidRDefault="00934C50" w:rsidP="00934C50">
      <w:pPr>
        <w:spacing w:line="360" w:lineRule="auto"/>
        <w:ind w:firstLine="709"/>
        <w:jc w:val="both"/>
        <w:rPr>
          <w:rFonts w:eastAsia="Calibri"/>
          <w:color w:val="000000"/>
          <w:sz w:val="28"/>
          <w:szCs w:val="28"/>
          <w:lang w:eastAsia="en-US" w:bidi="ru-RU"/>
        </w:rPr>
      </w:pPr>
      <w:r w:rsidRPr="00934C50">
        <w:rPr>
          <w:rFonts w:eastAsia="Calibri"/>
          <w:color w:val="000000"/>
          <w:sz w:val="28"/>
          <w:szCs w:val="28"/>
          <w:lang w:eastAsia="en-US" w:bidi="ru-RU"/>
        </w:rPr>
        <w:t xml:space="preserve">На физиологические процессы и продуктивность </w:t>
      </w:r>
      <w:r>
        <w:rPr>
          <w:rFonts w:eastAsia="Calibri"/>
          <w:color w:val="000000"/>
          <w:sz w:val="28"/>
          <w:szCs w:val="28"/>
          <w:lang w:eastAsia="en-US" w:bidi="ru-RU"/>
        </w:rPr>
        <w:t xml:space="preserve">культур </w:t>
      </w:r>
      <w:r w:rsidRPr="00934C50">
        <w:rPr>
          <w:rFonts w:eastAsia="Calibri"/>
          <w:color w:val="000000"/>
          <w:sz w:val="28"/>
          <w:szCs w:val="28"/>
          <w:lang w:eastAsia="en-US" w:bidi="ru-RU"/>
        </w:rPr>
        <w:t>оказывает влияние огромное количество факторов внешней среды. На данный</w:t>
      </w:r>
      <w:r>
        <w:rPr>
          <w:rFonts w:eastAsia="Calibri"/>
          <w:color w:val="000000"/>
          <w:sz w:val="28"/>
          <w:szCs w:val="28"/>
          <w:lang w:eastAsia="en-US" w:bidi="ru-RU"/>
        </w:rPr>
        <w:t xml:space="preserve"> </w:t>
      </w:r>
      <w:r w:rsidRPr="00934C50">
        <w:rPr>
          <w:rFonts w:eastAsia="Calibri"/>
          <w:color w:val="000000"/>
          <w:sz w:val="28"/>
          <w:szCs w:val="28"/>
          <w:lang w:eastAsia="en-US" w:bidi="ru-RU"/>
        </w:rPr>
        <w:t>момент времени в условиях материальных и производственных ресурсов</w:t>
      </w:r>
      <w:r>
        <w:rPr>
          <w:rFonts w:eastAsia="Calibri"/>
          <w:color w:val="000000"/>
          <w:sz w:val="28"/>
          <w:szCs w:val="28"/>
          <w:lang w:eastAsia="en-US" w:bidi="ru-RU"/>
        </w:rPr>
        <w:t xml:space="preserve"> </w:t>
      </w:r>
      <w:r w:rsidRPr="00934C50">
        <w:rPr>
          <w:rFonts w:eastAsia="Calibri"/>
          <w:color w:val="000000"/>
          <w:sz w:val="28"/>
          <w:szCs w:val="28"/>
          <w:lang w:eastAsia="en-US" w:bidi="ru-RU"/>
        </w:rPr>
        <w:t>первоочередная задача стоит в повышении урожайности основных полевых</w:t>
      </w:r>
      <w:r>
        <w:rPr>
          <w:rFonts w:eastAsia="Calibri"/>
          <w:color w:val="000000"/>
          <w:sz w:val="28"/>
          <w:szCs w:val="28"/>
          <w:lang w:eastAsia="en-US" w:bidi="ru-RU"/>
        </w:rPr>
        <w:t xml:space="preserve"> </w:t>
      </w:r>
      <w:r w:rsidRPr="00934C50">
        <w:rPr>
          <w:rFonts w:eastAsia="Calibri"/>
          <w:color w:val="000000"/>
          <w:sz w:val="28"/>
          <w:szCs w:val="28"/>
          <w:lang w:eastAsia="en-US" w:bidi="ru-RU"/>
        </w:rPr>
        <w:t xml:space="preserve">культур, снижении </w:t>
      </w:r>
      <w:proofErr w:type="spellStart"/>
      <w:r w:rsidRPr="00934C50">
        <w:rPr>
          <w:rFonts w:eastAsia="Calibri"/>
          <w:color w:val="000000"/>
          <w:sz w:val="28"/>
          <w:szCs w:val="28"/>
          <w:lang w:eastAsia="en-US" w:bidi="ru-RU"/>
        </w:rPr>
        <w:t>энергозатрат</w:t>
      </w:r>
      <w:proofErr w:type="spellEnd"/>
      <w:r w:rsidRPr="00934C50">
        <w:rPr>
          <w:rFonts w:eastAsia="Calibri"/>
          <w:color w:val="000000"/>
          <w:sz w:val="28"/>
          <w:szCs w:val="28"/>
          <w:lang w:eastAsia="en-US" w:bidi="ru-RU"/>
        </w:rPr>
        <w:t>, сохранении почвенного плодородия и</w:t>
      </w:r>
      <w:r>
        <w:rPr>
          <w:rFonts w:eastAsia="Calibri"/>
          <w:color w:val="000000"/>
          <w:sz w:val="28"/>
          <w:szCs w:val="28"/>
          <w:lang w:eastAsia="en-US" w:bidi="ru-RU"/>
        </w:rPr>
        <w:t xml:space="preserve"> </w:t>
      </w:r>
      <w:r w:rsidRPr="00934C50">
        <w:rPr>
          <w:rFonts w:eastAsia="Calibri"/>
          <w:color w:val="000000"/>
          <w:sz w:val="28"/>
          <w:szCs w:val="28"/>
          <w:lang w:eastAsia="en-US" w:bidi="ru-RU"/>
        </w:rPr>
        <w:t>получении высокой продуктивности зерна. Здесь важное значение приобретает</w:t>
      </w:r>
      <w:r>
        <w:rPr>
          <w:rFonts w:eastAsia="Calibri"/>
          <w:color w:val="000000"/>
          <w:sz w:val="28"/>
          <w:szCs w:val="28"/>
          <w:lang w:eastAsia="en-US" w:bidi="ru-RU"/>
        </w:rPr>
        <w:t xml:space="preserve"> </w:t>
      </w:r>
      <w:r w:rsidRPr="00934C50">
        <w:rPr>
          <w:rFonts w:eastAsia="Calibri"/>
          <w:color w:val="000000"/>
          <w:sz w:val="28"/>
          <w:szCs w:val="28"/>
          <w:lang w:eastAsia="en-US" w:bidi="ru-RU"/>
        </w:rPr>
        <w:t xml:space="preserve">проблема энергосбережения и снижения затрат. Обработка почвы </w:t>
      </w:r>
      <w:r>
        <w:rPr>
          <w:rFonts w:eastAsia="Calibri"/>
          <w:color w:val="000000"/>
          <w:sz w:val="28"/>
          <w:szCs w:val="28"/>
          <w:lang w:eastAsia="en-US" w:bidi="ru-RU"/>
        </w:rPr>
        <w:t>–</w:t>
      </w:r>
      <w:r w:rsidRPr="00934C50">
        <w:rPr>
          <w:rFonts w:eastAsia="Calibri"/>
          <w:color w:val="000000"/>
          <w:sz w:val="28"/>
          <w:szCs w:val="28"/>
          <w:lang w:eastAsia="en-US" w:bidi="ru-RU"/>
        </w:rPr>
        <w:t xml:space="preserve"> это одна из</w:t>
      </w:r>
      <w:r>
        <w:rPr>
          <w:rFonts w:eastAsia="Calibri"/>
          <w:color w:val="000000"/>
          <w:sz w:val="28"/>
          <w:szCs w:val="28"/>
          <w:lang w:eastAsia="en-US" w:bidi="ru-RU"/>
        </w:rPr>
        <w:t xml:space="preserve"> </w:t>
      </w:r>
      <w:r w:rsidRPr="00934C50">
        <w:rPr>
          <w:rFonts w:eastAsia="Calibri"/>
          <w:color w:val="000000"/>
          <w:sz w:val="28"/>
          <w:szCs w:val="28"/>
          <w:lang w:eastAsia="en-US" w:bidi="ru-RU"/>
        </w:rPr>
        <w:t>основных технологических операций в земледелии для сельскохозяйственных</w:t>
      </w:r>
      <w:r>
        <w:rPr>
          <w:rFonts w:eastAsia="Calibri"/>
          <w:color w:val="000000"/>
          <w:sz w:val="28"/>
          <w:szCs w:val="28"/>
          <w:lang w:eastAsia="en-US" w:bidi="ru-RU"/>
        </w:rPr>
        <w:t xml:space="preserve"> </w:t>
      </w:r>
      <w:r w:rsidRPr="00934C50">
        <w:rPr>
          <w:rFonts w:eastAsia="Calibri"/>
          <w:color w:val="000000"/>
          <w:sz w:val="28"/>
          <w:szCs w:val="28"/>
          <w:lang w:eastAsia="en-US" w:bidi="ru-RU"/>
        </w:rPr>
        <w:t>культур</w:t>
      </w:r>
      <w:r>
        <w:rPr>
          <w:rFonts w:eastAsia="Calibri"/>
          <w:color w:val="000000"/>
          <w:sz w:val="28"/>
          <w:szCs w:val="28"/>
          <w:lang w:eastAsia="en-US" w:bidi="ru-RU"/>
        </w:rPr>
        <w:t>.</w:t>
      </w:r>
      <w:r w:rsidRPr="00934C50">
        <w:rPr>
          <w:rFonts w:eastAsia="Calibri"/>
          <w:color w:val="000000"/>
          <w:sz w:val="28"/>
          <w:szCs w:val="28"/>
          <w:lang w:eastAsia="en-US" w:bidi="ru-RU"/>
        </w:rPr>
        <w:t xml:space="preserve"> </w:t>
      </w:r>
      <w:r w:rsidR="00AD22FD">
        <w:rPr>
          <w:rFonts w:eastAsia="Calibri"/>
          <w:color w:val="000000"/>
          <w:sz w:val="28"/>
          <w:szCs w:val="28"/>
          <w:lang w:eastAsia="en-US" w:bidi="ru-RU"/>
        </w:rPr>
        <w:t>В</w:t>
      </w:r>
      <w:r w:rsidR="00AD22FD" w:rsidRPr="00AD22FD">
        <w:rPr>
          <w:rFonts w:eastAsia="Calibri"/>
          <w:color w:val="000000"/>
          <w:sz w:val="28"/>
          <w:szCs w:val="28"/>
          <w:lang w:eastAsia="en-US" w:bidi="ru-RU"/>
        </w:rPr>
        <w:t xml:space="preserve"> условиях материальных и производственных</w:t>
      </w:r>
      <w:r w:rsidR="00AD22FD">
        <w:rPr>
          <w:rFonts w:eastAsia="Calibri"/>
          <w:color w:val="000000"/>
          <w:sz w:val="28"/>
          <w:szCs w:val="28"/>
          <w:lang w:eastAsia="en-US" w:bidi="ru-RU"/>
        </w:rPr>
        <w:t xml:space="preserve"> </w:t>
      </w:r>
      <w:r w:rsidR="00AD22FD" w:rsidRPr="00AD22FD">
        <w:rPr>
          <w:rFonts w:eastAsia="Calibri"/>
          <w:color w:val="000000"/>
          <w:sz w:val="28"/>
          <w:szCs w:val="28"/>
          <w:lang w:eastAsia="en-US" w:bidi="ru-RU"/>
        </w:rPr>
        <w:t>ресурсов первоочередная задача стоит в повышении урожайности основных</w:t>
      </w:r>
      <w:r w:rsidR="00AD22FD">
        <w:rPr>
          <w:rFonts w:eastAsia="Calibri"/>
          <w:color w:val="000000"/>
          <w:sz w:val="28"/>
          <w:szCs w:val="28"/>
          <w:lang w:eastAsia="en-US" w:bidi="ru-RU"/>
        </w:rPr>
        <w:t xml:space="preserve"> </w:t>
      </w:r>
      <w:r w:rsidR="00AD22FD" w:rsidRPr="00AD22FD">
        <w:rPr>
          <w:rFonts w:eastAsia="Calibri"/>
          <w:color w:val="000000"/>
          <w:sz w:val="28"/>
          <w:szCs w:val="28"/>
          <w:lang w:eastAsia="en-US" w:bidi="ru-RU"/>
        </w:rPr>
        <w:t xml:space="preserve">полевых культур, снижении </w:t>
      </w:r>
      <w:proofErr w:type="spellStart"/>
      <w:r w:rsidR="00AD22FD" w:rsidRPr="00AD22FD">
        <w:rPr>
          <w:rFonts w:eastAsia="Calibri"/>
          <w:color w:val="000000"/>
          <w:sz w:val="28"/>
          <w:szCs w:val="28"/>
          <w:lang w:eastAsia="en-US" w:bidi="ru-RU"/>
        </w:rPr>
        <w:t>энергозатрат</w:t>
      </w:r>
      <w:proofErr w:type="spellEnd"/>
      <w:r w:rsidR="00AD22FD" w:rsidRPr="00AD22FD">
        <w:rPr>
          <w:rFonts w:eastAsia="Calibri"/>
          <w:color w:val="000000"/>
          <w:sz w:val="28"/>
          <w:szCs w:val="28"/>
          <w:lang w:eastAsia="en-US" w:bidi="ru-RU"/>
        </w:rPr>
        <w:t>, сохранении почвенного плодородия и</w:t>
      </w:r>
      <w:r w:rsidR="00AD22FD">
        <w:rPr>
          <w:rFonts w:eastAsia="Calibri"/>
          <w:color w:val="000000"/>
          <w:sz w:val="28"/>
          <w:szCs w:val="28"/>
          <w:lang w:eastAsia="en-US" w:bidi="ru-RU"/>
        </w:rPr>
        <w:t xml:space="preserve"> </w:t>
      </w:r>
      <w:r w:rsidR="00AD22FD" w:rsidRPr="00AD22FD">
        <w:rPr>
          <w:rFonts w:eastAsia="Calibri"/>
          <w:color w:val="000000"/>
          <w:sz w:val="28"/>
          <w:szCs w:val="28"/>
          <w:lang w:eastAsia="en-US" w:bidi="ru-RU"/>
        </w:rPr>
        <w:t>получении высокой продуктивности зерна.</w:t>
      </w:r>
      <w:r w:rsidR="00AD22FD">
        <w:rPr>
          <w:rFonts w:eastAsia="Calibri"/>
          <w:color w:val="000000"/>
          <w:sz w:val="28"/>
          <w:szCs w:val="28"/>
          <w:lang w:eastAsia="en-US" w:bidi="ru-RU"/>
        </w:rPr>
        <w:t xml:space="preserve"> </w:t>
      </w:r>
      <w:r w:rsidR="00AD22FD" w:rsidRPr="00AD22FD">
        <w:rPr>
          <w:rFonts w:eastAsia="Calibri"/>
          <w:color w:val="000000"/>
          <w:sz w:val="28"/>
          <w:szCs w:val="28"/>
          <w:lang w:eastAsia="en-US" w:bidi="ru-RU"/>
        </w:rPr>
        <w:t>Здесь важное значение приобретает проблема энергосбережения и</w:t>
      </w:r>
      <w:r>
        <w:rPr>
          <w:rFonts w:eastAsia="Calibri"/>
          <w:color w:val="000000"/>
          <w:sz w:val="28"/>
          <w:szCs w:val="28"/>
          <w:lang w:eastAsia="en-US" w:bidi="ru-RU"/>
        </w:rPr>
        <w:t xml:space="preserve"> </w:t>
      </w:r>
      <w:r w:rsidR="00AD22FD" w:rsidRPr="00AD22FD">
        <w:rPr>
          <w:rFonts w:eastAsia="Calibri"/>
          <w:color w:val="000000"/>
          <w:sz w:val="28"/>
          <w:szCs w:val="28"/>
          <w:lang w:eastAsia="en-US" w:bidi="ru-RU"/>
        </w:rPr>
        <w:t>снижения затрат</w:t>
      </w:r>
      <w:r>
        <w:rPr>
          <w:rFonts w:eastAsia="Calibri"/>
          <w:color w:val="000000"/>
          <w:sz w:val="28"/>
          <w:szCs w:val="28"/>
          <w:lang w:eastAsia="en-US" w:bidi="ru-RU"/>
        </w:rPr>
        <w:t>. П</w:t>
      </w:r>
      <w:r w:rsidRPr="00934C50">
        <w:rPr>
          <w:rFonts w:eastAsia="Calibri"/>
          <w:color w:val="000000"/>
          <w:sz w:val="28"/>
          <w:szCs w:val="28"/>
          <w:lang w:eastAsia="en-US" w:bidi="ru-RU"/>
        </w:rPr>
        <w:t xml:space="preserve">ереход на </w:t>
      </w:r>
      <w:proofErr w:type="spellStart"/>
      <w:r w:rsidRPr="00934C50">
        <w:rPr>
          <w:rFonts w:eastAsia="Calibri"/>
          <w:color w:val="000000"/>
          <w:sz w:val="28"/>
          <w:szCs w:val="28"/>
          <w:lang w:eastAsia="en-US" w:bidi="ru-RU"/>
        </w:rPr>
        <w:t>No</w:t>
      </w:r>
      <w:r>
        <w:rPr>
          <w:rFonts w:eastAsia="Calibri"/>
          <w:color w:val="000000"/>
          <w:sz w:val="28"/>
          <w:szCs w:val="28"/>
          <w:lang w:eastAsia="en-US" w:bidi="ru-RU"/>
        </w:rPr>
        <w:t>-</w:t>
      </w:r>
      <w:r w:rsidRPr="00934C50">
        <w:rPr>
          <w:rFonts w:eastAsia="Calibri"/>
          <w:color w:val="000000"/>
          <w:sz w:val="28"/>
          <w:szCs w:val="28"/>
          <w:lang w:eastAsia="en-US" w:bidi="ru-RU"/>
        </w:rPr>
        <w:t>till</w:t>
      </w:r>
      <w:proofErr w:type="spellEnd"/>
      <w:r w:rsidRPr="00934C50">
        <w:rPr>
          <w:rFonts w:eastAsia="Calibri"/>
          <w:color w:val="000000"/>
          <w:sz w:val="28"/>
          <w:szCs w:val="28"/>
          <w:lang w:eastAsia="en-US" w:bidi="ru-RU"/>
        </w:rPr>
        <w:t xml:space="preserve"> технологию или же</w:t>
      </w:r>
      <w:r>
        <w:rPr>
          <w:rFonts w:eastAsia="Calibri"/>
          <w:color w:val="000000"/>
          <w:sz w:val="28"/>
          <w:szCs w:val="28"/>
          <w:lang w:eastAsia="en-US" w:bidi="ru-RU"/>
        </w:rPr>
        <w:t xml:space="preserve"> </w:t>
      </w:r>
      <w:r w:rsidRPr="00934C50">
        <w:rPr>
          <w:rFonts w:eastAsia="Calibri"/>
          <w:color w:val="000000"/>
          <w:sz w:val="28"/>
          <w:szCs w:val="28"/>
          <w:lang w:eastAsia="en-US" w:bidi="ru-RU"/>
        </w:rPr>
        <w:t xml:space="preserve">минимизация обработок приводит к снижению запасов влаги </w:t>
      </w:r>
      <w:r>
        <w:rPr>
          <w:rFonts w:eastAsia="Calibri"/>
          <w:color w:val="000000"/>
          <w:sz w:val="28"/>
          <w:szCs w:val="28"/>
          <w:lang w:eastAsia="en-US" w:bidi="ru-RU"/>
        </w:rPr>
        <w:t>в</w:t>
      </w:r>
      <w:r w:rsidRPr="00934C50">
        <w:rPr>
          <w:rFonts w:eastAsia="Calibri"/>
          <w:color w:val="000000"/>
          <w:sz w:val="28"/>
          <w:szCs w:val="28"/>
          <w:lang w:eastAsia="en-US" w:bidi="ru-RU"/>
        </w:rPr>
        <w:t xml:space="preserve"> почве, на 23-46</w:t>
      </w:r>
      <w:r>
        <w:rPr>
          <w:rFonts w:eastAsia="Calibri"/>
          <w:color w:val="000000"/>
          <w:sz w:val="28"/>
          <w:szCs w:val="28"/>
          <w:lang w:eastAsia="en-US" w:bidi="ru-RU"/>
        </w:rPr>
        <w:t xml:space="preserve"> мм</w:t>
      </w:r>
      <w:r w:rsidRPr="00934C50">
        <w:rPr>
          <w:rFonts w:eastAsia="Calibri"/>
          <w:color w:val="000000"/>
          <w:sz w:val="28"/>
          <w:szCs w:val="28"/>
          <w:lang w:eastAsia="en-US" w:bidi="ru-RU"/>
        </w:rPr>
        <w:t xml:space="preserve"> или 20-51 % ко времени всходов культуры при бессменном посеве</w:t>
      </w:r>
      <w:r w:rsidR="00AD22FD">
        <w:rPr>
          <w:rFonts w:eastAsia="Calibri"/>
          <w:color w:val="000000"/>
          <w:sz w:val="28"/>
          <w:szCs w:val="28"/>
          <w:lang w:eastAsia="en-US" w:bidi="ru-RU"/>
        </w:rPr>
        <w:t xml:space="preserve"> </w:t>
      </w:r>
      <w:r w:rsidR="00AD22FD" w:rsidRPr="00AD22FD">
        <w:rPr>
          <w:rFonts w:eastAsia="Calibri"/>
          <w:color w:val="000000"/>
          <w:sz w:val="28"/>
          <w:szCs w:val="28"/>
          <w:lang w:eastAsia="en-US" w:bidi="ru-RU"/>
        </w:rPr>
        <w:t xml:space="preserve">[6, 8, </w:t>
      </w:r>
      <w:r w:rsidR="00AD22FD">
        <w:rPr>
          <w:rFonts w:eastAsia="Calibri"/>
          <w:color w:val="000000"/>
          <w:sz w:val="28"/>
          <w:szCs w:val="28"/>
          <w:lang w:eastAsia="en-US" w:bidi="ru-RU"/>
        </w:rPr>
        <w:t>14, 16</w:t>
      </w:r>
      <w:r w:rsidR="00AD22FD" w:rsidRPr="00AD22FD">
        <w:rPr>
          <w:rFonts w:eastAsia="Calibri"/>
          <w:color w:val="000000"/>
          <w:sz w:val="28"/>
          <w:szCs w:val="28"/>
          <w:lang w:eastAsia="en-US" w:bidi="ru-RU"/>
        </w:rPr>
        <w:t>]</w:t>
      </w:r>
      <w:r w:rsidR="00AD22FD">
        <w:rPr>
          <w:rFonts w:eastAsia="Calibri"/>
          <w:color w:val="000000"/>
          <w:sz w:val="28"/>
          <w:szCs w:val="28"/>
          <w:lang w:eastAsia="en-US" w:bidi="ru-RU"/>
        </w:rPr>
        <w:t>.</w:t>
      </w:r>
    </w:p>
    <w:p w:rsidR="00AD22FD" w:rsidRDefault="00AD22FD" w:rsidP="00AD22FD">
      <w:pPr>
        <w:spacing w:line="360" w:lineRule="auto"/>
        <w:ind w:firstLine="709"/>
        <w:jc w:val="both"/>
        <w:rPr>
          <w:rFonts w:eastAsia="Calibri"/>
          <w:color w:val="000000"/>
          <w:sz w:val="28"/>
          <w:szCs w:val="28"/>
          <w:lang w:eastAsia="en-US" w:bidi="ru-RU"/>
        </w:rPr>
      </w:pPr>
      <w:r w:rsidRPr="00AD22FD">
        <w:rPr>
          <w:rFonts w:eastAsia="Calibri"/>
          <w:color w:val="000000"/>
          <w:sz w:val="28"/>
          <w:szCs w:val="28"/>
          <w:lang w:eastAsia="en-US" w:bidi="ru-RU"/>
        </w:rPr>
        <w:t>Таким образом, технология с традиционной обработкой включает десять</w:t>
      </w:r>
      <w:r>
        <w:rPr>
          <w:rFonts w:eastAsia="Calibri"/>
          <w:color w:val="000000"/>
          <w:sz w:val="28"/>
          <w:szCs w:val="28"/>
          <w:lang w:eastAsia="en-US" w:bidi="ru-RU"/>
        </w:rPr>
        <w:t xml:space="preserve"> </w:t>
      </w:r>
      <w:r w:rsidRPr="00AD22FD">
        <w:rPr>
          <w:rFonts w:eastAsia="Calibri"/>
          <w:color w:val="000000"/>
          <w:sz w:val="28"/>
          <w:szCs w:val="28"/>
          <w:lang w:eastAsia="en-US" w:bidi="ru-RU"/>
        </w:rPr>
        <w:t>основных агрономических приёмов, с минимальной – семь и с нулевой – только</w:t>
      </w:r>
      <w:r>
        <w:rPr>
          <w:rFonts w:eastAsia="Calibri"/>
          <w:color w:val="000000"/>
          <w:sz w:val="28"/>
          <w:szCs w:val="28"/>
          <w:lang w:eastAsia="en-US" w:bidi="ru-RU"/>
        </w:rPr>
        <w:t xml:space="preserve"> </w:t>
      </w:r>
      <w:r w:rsidRPr="00AD22FD">
        <w:rPr>
          <w:rFonts w:eastAsia="Calibri"/>
          <w:color w:val="000000"/>
          <w:sz w:val="28"/>
          <w:szCs w:val="28"/>
          <w:lang w:eastAsia="en-US" w:bidi="ru-RU"/>
        </w:rPr>
        <w:t xml:space="preserve">пять. </w:t>
      </w:r>
      <w:r w:rsidR="007812D5">
        <w:rPr>
          <w:rFonts w:eastAsia="Calibri"/>
          <w:color w:val="000000"/>
          <w:sz w:val="28"/>
          <w:szCs w:val="28"/>
          <w:lang w:eastAsia="en-US" w:bidi="ru-RU"/>
        </w:rPr>
        <w:t>В</w:t>
      </w:r>
      <w:r w:rsidRPr="00AD22FD">
        <w:rPr>
          <w:rFonts w:eastAsia="Calibri"/>
          <w:color w:val="000000"/>
          <w:sz w:val="28"/>
          <w:szCs w:val="28"/>
          <w:lang w:eastAsia="en-US" w:bidi="ru-RU"/>
        </w:rPr>
        <w:t xml:space="preserve"> вопросах основной обработки почвы необходимо учитывать</w:t>
      </w:r>
      <w:r>
        <w:rPr>
          <w:rFonts w:eastAsia="Calibri"/>
          <w:color w:val="000000"/>
          <w:sz w:val="28"/>
          <w:szCs w:val="28"/>
          <w:lang w:eastAsia="en-US" w:bidi="ru-RU"/>
        </w:rPr>
        <w:t xml:space="preserve"> </w:t>
      </w:r>
      <w:r w:rsidRPr="00AD22FD">
        <w:rPr>
          <w:rFonts w:eastAsia="Calibri"/>
          <w:color w:val="000000"/>
          <w:sz w:val="28"/>
          <w:szCs w:val="28"/>
          <w:lang w:eastAsia="en-US" w:bidi="ru-RU"/>
        </w:rPr>
        <w:t>индивидуальные особенности культуры и складывающиеся погодные условия</w:t>
      </w:r>
      <w:r>
        <w:rPr>
          <w:rFonts w:eastAsia="Calibri"/>
          <w:color w:val="000000"/>
          <w:sz w:val="28"/>
          <w:szCs w:val="28"/>
          <w:lang w:eastAsia="en-US" w:bidi="ru-RU"/>
        </w:rPr>
        <w:t>.</w:t>
      </w:r>
    </w:p>
    <w:p w:rsidR="00487625" w:rsidRDefault="00487625" w:rsidP="00487625">
      <w:pPr>
        <w:spacing w:line="360" w:lineRule="auto"/>
        <w:ind w:firstLine="709"/>
        <w:jc w:val="center"/>
        <w:rPr>
          <w:b/>
          <w:sz w:val="28"/>
          <w:szCs w:val="28"/>
        </w:rPr>
      </w:pPr>
      <w:r w:rsidRPr="00A361E5">
        <w:rPr>
          <w:b/>
          <w:sz w:val="28"/>
          <w:szCs w:val="28"/>
        </w:rPr>
        <w:t>Материал и объект исследований</w:t>
      </w:r>
    </w:p>
    <w:p w:rsidR="00CF7552" w:rsidRDefault="00203849" w:rsidP="00CF7552">
      <w:pPr>
        <w:spacing w:line="360" w:lineRule="auto"/>
        <w:ind w:firstLine="709"/>
        <w:jc w:val="both"/>
        <w:rPr>
          <w:sz w:val="28"/>
          <w:szCs w:val="28"/>
        </w:rPr>
      </w:pPr>
      <w:r>
        <w:rPr>
          <w:sz w:val="28"/>
          <w:szCs w:val="28"/>
        </w:rPr>
        <w:t>Объектом исследований был</w:t>
      </w:r>
      <w:r w:rsidR="007B72DB">
        <w:rPr>
          <w:sz w:val="28"/>
          <w:szCs w:val="28"/>
        </w:rPr>
        <w:t xml:space="preserve">а </w:t>
      </w:r>
      <w:r w:rsidR="002167A5">
        <w:rPr>
          <w:sz w:val="28"/>
          <w:szCs w:val="28"/>
        </w:rPr>
        <w:t>соя</w:t>
      </w:r>
      <w:r w:rsidR="00CA2FB2">
        <w:rPr>
          <w:sz w:val="28"/>
          <w:szCs w:val="28"/>
        </w:rPr>
        <w:t>,</w:t>
      </w:r>
      <w:r w:rsidR="00CA2FB2" w:rsidRPr="00CA2FB2">
        <w:rPr>
          <w:sz w:val="28"/>
          <w:szCs w:val="28"/>
        </w:rPr>
        <w:t xml:space="preserve"> сорт </w:t>
      </w:r>
      <w:r w:rsidR="002167A5">
        <w:rPr>
          <w:sz w:val="28"/>
          <w:szCs w:val="28"/>
        </w:rPr>
        <w:t xml:space="preserve">СК </w:t>
      </w:r>
      <w:proofErr w:type="spellStart"/>
      <w:r w:rsidR="002167A5">
        <w:rPr>
          <w:sz w:val="28"/>
          <w:szCs w:val="28"/>
        </w:rPr>
        <w:t>Веда</w:t>
      </w:r>
      <w:proofErr w:type="spellEnd"/>
      <w:r w:rsidR="007174BC">
        <w:rPr>
          <w:sz w:val="28"/>
          <w:szCs w:val="28"/>
        </w:rPr>
        <w:t>.</w:t>
      </w:r>
      <w:r>
        <w:rPr>
          <w:sz w:val="28"/>
          <w:szCs w:val="28"/>
        </w:rPr>
        <w:t xml:space="preserve"> </w:t>
      </w:r>
      <w:r w:rsidR="00CF7552" w:rsidRPr="00514B36">
        <w:rPr>
          <w:rFonts w:eastAsia="Calibri"/>
          <w:color w:val="000000"/>
          <w:sz w:val="28"/>
          <w:szCs w:val="20"/>
          <w:shd w:val="clear" w:color="auto" w:fill="FFFFFF"/>
          <w:lang w:eastAsia="en-US"/>
        </w:rPr>
        <w:t xml:space="preserve">Раннеспелый (1 группа спелости, вегетационный период  108-114 дней), </w:t>
      </w:r>
      <w:proofErr w:type="spellStart"/>
      <w:r w:rsidR="00CF7552" w:rsidRPr="00514B36">
        <w:rPr>
          <w:rFonts w:eastAsia="Calibri"/>
          <w:color w:val="000000"/>
          <w:sz w:val="28"/>
          <w:szCs w:val="20"/>
          <w:shd w:val="clear" w:color="auto" w:fill="FFFFFF"/>
          <w:lang w:eastAsia="en-US"/>
        </w:rPr>
        <w:t>полудетерминантный</w:t>
      </w:r>
      <w:proofErr w:type="spellEnd"/>
      <w:r w:rsidR="00CF7552" w:rsidRPr="00514B36">
        <w:rPr>
          <w:rFonts w:eastAsia="Calibri"/>
          <w:color w:val="000000"/>
          <w:sz w:val="28"/>
          <w:szCs w:val="20"/>
          <w:shd w:val="clear" w:color="auto" w:fill="FFFFFF"/>
          <w:lang w:eastAsia="en-US"/>
        </w:rPr>
        <w:t xml:space="preserve">, высокорослый (122 см), засухоустойчивый, отзывчивый на орошение, </w:t>
      </w:r>
      <w:proofErr w:type="spellStart"/>
      <w:r w:rsidR="00CF7552" w:rsidRPr="00514B36">
        <w:rPr>
          <w:rFonts w:eastAsia="Calibri"/>
          <w:color w:val="000000"/>
          <w:sz w:val="28"/>
          <w:szCs w:val="20"/>
          <w:shd w:val="clear" w:color="auto" w:fill="FFFFFF"/>
          <w:lang w:eastAsia="en-US"/>
        </w:rPr>
        <w:t>высокопластичный</w:t>
      </w:r>
      <w:proofErr w:type="spellEnd"/>
      <w:r w:rsidR="00CF7552" w:rsidRPr="00514B36">
        <w:rPr>
          <w:rFonts w:eastAsia="Calibri"/>
          <w:color w:val="000000"/>
          <w:sz w:val="28"/>
          <w:szCs w:val="20"/>
          <w:shd w:val="clear" w:color="auto" w:fill="FFFFFF"/>
          <w:lang w:eastAsia="en-US"/>
        </w:rPr>
        <w:t xml:space="preserve"> к ширине междурядий и </w:t>
      </w:r>
      <w:r w:rsidR="00CF7552" w:rsidRPr="00514B36">
        <w:rPr>
          <w:rFonts w:eastAsia="Calibri"/>
          <w:color w:val="000000"/>
          <w:sz w:val="28"/>
          <w:szCs w:val="20"/>
          <w:shd w:val="clear" w:color="auto" w:fill="FFFFFF"/>
          <w:lang w:eastAsia="en-US"/>
        </w:rPr>
        <w:lastRenderedPageBreak/>
        <w:t>способу посева, высокоустойчив к растрескиванию бобов при перестое, интенсивного типа с высоким потенциалом урожайности (до 3,98 т/га), высокобелковый (протеин до 41%), масло до 23%, масса 1000 шт. семян – 143-154 г. Сумма необходимых эффективных температур - 2150-2250 °С. Имеет потенциальную урожайность – 4,4 т/га, в повторных посевах – 2,6</w:t>
      </w:r>
      <w:r w:rsidR="00CF7552">
        <w:rPr>
          <w:rFonts w:eastAsia="Calibri"/>
          <w:color w:val="000000"/>
          <w:sz w:val="28"/>
          <w:szCs w:val="20"/>
          <w:shd w:val="clear" w:color="auto" w:fill="FFFFFF"/>
          <w:lang w:eastAsia="en-US"/>
        </w:rPr>
        <w:t> </w:t>
      </w:r>
      <w:r w:rsidR="00CF7552" w:rsidRPr="00514B36">
        <w:rPr>
          <w:rFonts w:eastAsia="Calibri"/>
          <w:color w:val="000000"/>
          <w:sz w:val="28"/>
          <w:szCs w:val="20"/>
          <w:shd w:val="clear" w:color="auto" w:fill="FFFFFF"/>
          <w:lang w:eastAsia="en-US"/>
        </w:rPr>
        <w:t>т/га.</w:t>
      </w:r>
      <w:r w:rsidR="00CF7552">
        <w:rPr>
          <w:rFonts w:eastAsia="Calibri"/>
          <w:color w:val="000000"/>
          <w:sz w:val="28"/>
          <w:szCs w:val="20"/>
          <w:shd w:val="clear" w:color="auto" w:fill="FFFFFF"/>
          <w:lang w:eastAsia="en-US"/>
        </w:rPr>
        <w:t xml:space="preserve"> </w:t>
      </w:r>
      <w:r w:rsidR="00CF7552" w:rsidRPr="00514B36">
        <w:rPr>
          <w:rFonts w:eastAsia="Calibri"/>
          <w:sz w:val="28"/>
          <w:szCs w:val="28"/>
          <w:lang w:eastAsia="en-US"/>
        </w:rPr>
        <w:t xml:space="preserve">Включен в </w:t>
      </w:r>
      <w:proofErr w:type="spellStart"/>
      <w:r w:rsidR="00CF7552" w:rsidRPr="00514B36">
        <w:rPr>
          <w:rFonts w:eastAsia="Calibri"/>
          <w:sz w:val="28"/>
          <w:szCs w:val="28"/>
          <w:lang w:eastAsia="en-US"/>
        </w:rPr>
        <w:t>Госреестр</w:t>
      </w:r>
      <w:proofErr w:type="spellEnd"/>
      <w:r w:rsidR="00CF7552" w:rsidRPr="00514B36">
        <w:rPr>
          <w:rFonts w:eastAsia="Calibri"/>
          <w:sz w:val="28"/>
          <w:szCs w:val="28"/>
          <w:lang w:eastAsia="en-US"/>
        </w:rPr>
        <w:t xml:space="preserve"> селекционных достижений РФ в 2019 году.</w:t>
      </w:r>
      <w:r w:rsidR="00CF7552" w:rsidRPr="00514B36">
        <w:rPr>
          <w:rFonts w:eastAsia="Calibri"/>
          <w:color w:val="000000"/>
          <w:sz w:val="28"/>
          <w:szCs w:val="20"/>
          <w:shd w:val="clear" w:color="auto" w:fill="FFFFFF"/>
          <w:lang w:eastAsia="en-US"/>
        </w:rPr>
        <w:t xml:space="preserve"> Регион выращивания: Северо-Кавказский.</w:t>
      </w:r>
    </w:p>
    <w:p w:rsidR="00931B9A" w:rsidRDefault="008B4948" w:rsidP="002167A5">
      <w:pPr>
        <w:spacing w:line="360" w:lineRule="auto"/>
        <w:ind w:firstLine="709"/>
        <w:jc w:val="both"/>
        <w:rPr>
          <w:sz w:val="28"/>
          <w:szCs w:val="28"/>
        </w:rPr>
      </w:pPr>
      <w:r w:rsidRPr="002A6C02">
        <w:rPr>
          <w:sz w:val="28"/>
          <w:szCs w:val="28"/>
        </w:rPr>
        <w:t>В опыте изучал</w:t>
      </w:r>
      <w:r w:rsidR="002167A5">
        <w:rPr>
          <w:sz w:val="28"/>
          <w:szCs w:val="28"/>
        </w:rPr>
        <w:t>и</w:t>
      </w:r>
      <w:r w:rsidRPr="002A6C02">
        <w:rPr>
          <w:sz w:val="28"/>
          <w:szCs w:val="28"/>
        </w:rPr>
        <w:t xml:space="preserve">сь </w:t>
      </w:r>
      <w:r w:rsidR="00673F05" w:rsidRPr="00673F05">
        <w:rPr>
          <w:sz w:val="28"/>
          <w:szCs w:val="28"/>
        </w:rPr>
        <w:t xml:space="preserve">4-е варианта обработки почвы – вспашка, </w:t>
      </w:r>
      <w:proofErr w:type="spellStart"/>
      <w:r w:rsidR="00673F05" w:rsidRPr="00673F05">
        <w:rPr>
          <w:sz w:val="28"/>
          <w:szCs w:val="28"/>
        </w:rPr>
        <w:t>чизелевание</w:t>
      </w:r>
      <w:proofErr w:type="spellEnd"/>
      <w:r w:rsidR="00673F05" w:rsidRPr="00673F05">
        <w:rPr>
          <w:sz w:val="28"/>
          <w:szCs w:val="28"/>
        </w:rPr>
        <w:t xml:space="preserve">, </w:t>
      </w:r>
      <w:proofErr w:type="spellStart"/>
      <w:r w:rsidR="00673F05" w:rsidRPr="00673F05">
        <w:rPr>
          <w:sz w:val="28"/>
          <w:szCs w:val="28"/>
        </w:rPr>
        <w:t>дискование</w:t>
      </w:r>
      <w:bookmarkStart w:id="0" w:name="_GoBack"/>
      <w:bookmarkEnd w:id="0"/>
      <w:proofErr w:type="spellEnd"/>
      <w:r w:rsidR="00673F05" w:rsidRPr="00673F05">
        <w:rPr>
          <w:sz w:val="28"/>
          <w:szCs w:val="28"/>
        </w:rPr>
        <w:t xml:space="preserve"> и нулевая обработка почвы</w:t>
      </w:r>
      <w:r w:rsidR="002167A5" w:rsidRPr="002167A5">
        <w:rPr>
          <w:sz w:val="28"/>
          <w:szCs w:val="28"/>
        </w:rPr>
        <w:t>.</w:t>
      </w:r>
    </w:p>
    <w:p w:rsidR="00B21D25" w:rsidRPr="00A96249" w:rsidRDefault="00A96249" w:rsidP="00A83582">
      <w:pPr>
        <w:spacing w:line="360" w:lineRule="auto"/>
        <w:jc w:val="center"/>
        <w:rPr>
          <w:b/>
          <w:sz w:val="28"/>
          <w:szCs w:val="28"/>
        </w:rPr>
      </w:pPr>
      <w:r w:rsidRPr="00A96249">
        <w:rPr>
          <w:b/>
          <w:sz w:val="28"/>
          <w:szCs w:val="28"/>
        </w:rPr>
        <w:t>Результаты исследований</w:t>
      </w:r>
    </w:p>
    <w:p w:rsidR="005C36AB" w:rsidRPr="00BE3615" w:rsidRDefault="005C36AB" w:rsidP="005C36AB">
      <w:pPr>
        <w:spacing w:line="360" w:lineRule="auto"/>
        <w:ind w:firstLine="709"/>
        <w:jc w:val="both"/>
        <w:rPr>
          <w:sz w:val="28"/>
          <w:szCs w:val="28"/>
        </w:rPr>
      </w:pPr>
      <w:r w:rsidRPr="00BE3615">
        <w:rPr>
          <w:sz w:val="28"/>
          <w:szCs w:val="28"/>
        </w:rPr>
        <w:t xml:space="preserve">Плотность почвы </w:t>
      </w:r>
      <w:r>
        <w:rPr>
          <w:sz w:val="28"/>
          <w:szCs w:val="28"/>
        </w:rPr>
        <w:t>– это базовый</w:t>
      </w:r>
      <w:r w:rsidRPr="00BE3615">
        <w:rPr>
          <w:sz w:val="28"/>
          <w:szCs w:val="28"/>
        </w:rPr>
        <w:t xml:space="preserve"> показател</w:t>
      </w:r>
      <w:r>
        <w:rPr>
          <w:sz w:val="28"/>
          <w:szCs w:val="28"/>
        </w:rPr>
        <w:t>ь</w:t>
      </w:r>
      <w:r w:rsidRPr="00BE3615">
        <w:rPr>
          <w:sz w:val="28"/>
          <w:szCs w:val="28"/>
        </w:rPr>
        <w:t xml:space="preserve"> физическо</w:t>
      </w:r>
      <w:r>
        <w:rPr>
          <w:sz w:val="28"/>
          <w:szCs w:val="28"/>
        </w:rPr>
        <w:t>й составляющей</w:t>
      </w:r>
      <w:r w:rsidRPr="00BE3615">
        <w:rPr>
          <w:sz w:val="28"/>
          <w:szCs w:val="28"/>
        </w:rPr>
        <w:t xml:space="preserve"> почвы, который </w:t>
      </w:r>
      <w:r>
        <w:rPr>
          <w:sz w:val="28"/>
          <w:szCs w:val="28"/>
        </w:rPr>
        <w:t xml:space="preserve">и </w:t>
      </w:r>
      <w:r w:rsidRPr="00BE3615">
        <w:rPr>
          <w:sz w:val="28"/>
          <w:szCs w:val="28"/>
        </w:rPr>
        <w:t xml:space="preserve">показан в </w:t>
      </w:r>
      <w:r w:rsidR="003F529D">
        <w:rPr>
          <w:sz w:val="28"/>
          <w:szCs w:val="28"/>
        </w:rPr>
        <w:t>1</w:t>
      </w:r>
      <w:r>
        <w:rPr>
          <w:sz w:val="28"/>
          <w:szCs w:val="28"/>
        </w:rPr>
        <w:t xml:space="preserve"> </w:t>
      </w:r>
      <w:r w:rsidRPr="00BE3615">
        <w:rPr>
          <w:sz w:val="28"/>
          <w:szCs w:val="28"/>
        </w:rPr>
        <w:t>таблице</w:t>
      </w:r>
      <w:r>
        <w:rPr>
          <w:sz w:val="28"/>
          <w:szCs w:val="28"/>
        </w:rPr>
        <w:t>.</w:t>
      </w:r>
    </w:p>
    <w:p w:rsidR="005C36AB" w:rsidRPr="00BE3615" w:rsidRDefault="005C36AB" w:rsidP="007731A9">
      <w:pPr>
        <w:spacing w:line="360" w:lineRule="auto"/>
        <w:ind w:left="1560" w:hanging="1560"/>
        <w:jc w:val="both"/>
        <w:rPr>
          <w:rFonts w:eastAsia="Calibri"/>
          <w:sz w:val="28"/>
          <w:szCs w:val="28"/>
          <w:lang w:eastAsia="en-US"/>
        </w:rPr>
      </w:pPr>
      <w:r w:rsidRPr="00BE3615">
        <w:rPr>
          <w:rFonts w:eastAsia="Calibri"/>
          <w:sz w:val="28"/>
          <w:szCs w:val="28"/>
          <w:lang w:eastAsia="en-US"/>
        </w:rPr>
        <w:t xml:space="preserve">Таблица </w:t>
      </w:r>
      <w:r w:rsidR="007731A9">
        <w:rPr>
          <w:rFonts w:eastAsia="Calibri"/>
          <w:sz w:val="28"/>
          <w:szCs w:val="28"/>
          <w:lang w:eastAsia="en-US"/>
        </w:rPr>
        <w:t>1</w:t>
      </w:r>
      <w:r w:rsidRPr="00BE3615">
        <w:rPr>
          <w:rFonts w:eastAsia="Calibri"/>
          <w:sz w:val="28"/>
          <w:szCs w:val="28"/>
          <w:lang w:eastAsia="en-US"/>
        </w:rPr>
        <w:t xml:space="preserve"> – </w:t>
      </w:r>
      <w:r w:rsidR="00934C50">
        <w:rPr>
          <w:rFonts w:eastAsia="Calibri"/>
          <w:sz w:val="28"/>
          <w:szCs w:val="28"/>
          <w:lang w:eastAsia="en-US"/>
        </w:rPr>
        <w:t>Обусловленность</w:t>
      </w:r>
      <w:r w:rsidRPr="00BE3615">
        <w:rPr>
          <w:rFonts w:eastAsia="Calibri"/>
          <w:sz w:val="28"/>
          <w:szCs w:val="28"/>
          <w:lang w:eastAsia="en-US"/>
        </w:rPr>
        <w:t xml:space="preserve"> плотности (d</w:t>
      </w:r>
      <w:r w:rsidRPr="00BE3615">
        <w:rPr>
          <w:rFonts w:eastAsia="Calibri"/>
          <w:sz w:val="28"/>
          <w:szCs w:val="28"/>
          <w:vertAlign w:val="subscript"/>
          <w:lang w:eastAsia="en-US"/>
        </w:rPr>
        <w:t>0</w:t>
      </w:r>
      <w:r w:rsidRPr="00BE3615">
        <w:rPr>
          <w:rFonts w:eastAsia="Calibri"/>
          <w:sz w:val="28"/>
          <w:szCs w:val="28"/>
          <w:lang w:eastAsia="en-US"/>
        </w:rPr>
        <w:t>, г/см</w:t>
      </w:r>
      <w:r w:rsidRPr="00BE3615">
        <w:rPr>
          <w:rFonts w:eastAsia="Calibri"/>
          <w:sz w:val="28"/>
          <w:szCs w:val="28"/>
          <w:vertAlign w:val="superscript"/>
          <w:lang w:eastAsia="en-US"/>
        </w:rPr>
        <w:t>3</w:t>
      </w:r>
      <w:r w:rsidRPr="00BE3615">
        <w:rPr>
          <w:rFonts w:eastAsia="Calibri"/>
          <w:sz w:val="28"/>
          <w:szCs w:val="28"/>
          <w:lang w:eastAsia="en-US"/>
        </w:rPr>
        <w:t>) и влажности почвы (B</w:t>
      </w:r>
      <w:r w:rsidRPr="00BE3615">
        <w:rPr>
          <w:rFonts w:eastAsia="Calibri"/>
          <w:sz w:val="28"/>
          <w:szCs w:val="28"/>
          <w:vertAlign w:val="subscript"/>
          <w:lang w:eastAsia="en-US"/>
        </w:rPr>
        <w:t>0</w:t>
      </w:r>
      <w:r w:rsidRPr="00BE3615">
        <w:rPr>
          <w:rFonts w:eastAsia="Calibri"/>
          <w:sz w:val="28"/>
          <w:szCs w:val="28"/>
          <w:lang w:eastAsia="en-US"/>
        </w:rPr>
        <w:t xml:space="preserve">, %) </w:t>
      </w:r>
      <w:r w:rsidR="00934C50">
        <w:rPr>
          <w:rFonts w:eastAsia="Calibri"/>
          <w:sz w:val="28"/>
          <w:szCs w:val="28"/>
          <w:lang w:eastAsia="en-US"/>
        </w:rPr>
        <w:t>ее</w:t>
      </w:r>
      <w:r w:rsidR="00AD22FD">
        <w:rPr>
          <w:rFonts w:eastAsia="Calibri"/>
          <w:sz w:val="28"/>
          <w:szCs w:val="28"/>
          <w:lang w:eastAsia="en-US"/>
        </w:rPr>
        <w:t xml:space="preserve"> видом</w:t>
      </w:r>
      <w:r w:rsidRPr="00BE3615">
        <w:rPr>
          <w:rFonts w:eastAsia="Calibri"/>
          <w:sz w:val="28"/>
          <w:szCs w:val="28"/>
          <w:lang w:eastAsia="en-US"/>
        </w:rPr>
        <w:t xml:space="preserve"> основной обработки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3"/>
        <w:gridCol w:w="940"/>
        <w:gridCol w:w="808"/>
        <w:gridCol w:w="940"/>
        <w:gridCol w:w="808"/>
        <w:gridCol w:w="939"/>
        <w:gridCol w:w="723"/>
        <w:gridCol w:w="1025"/>
        <w:gridCol w:w="780"/>
      </w:tblGrid>
      <w:tr w:rsidR="005C36AB" w:rsidRPr="00152FF2" w:rsidTr="00013603">
        <w:trPr>
          <w:trHeight w:val="420"/>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Основная обработка почвы</w:t>
            </w:r>
          </w:p>
        </w:tc>
        <w:tc>
          <w:tcPr>
            <w:tcW w:w="7335" w:type="dxa"/>
            <w:gridSpan w:val="8"/>
            <w:tcBorders>
              <w:top w:val="single" w:sz="4" w:space="0" w:color="auto"/>
              <w:left w:val="single" w:sz="4" w:space="0" w:color="auto"/>
              <w:bottom w:val="single" w:sz="4" w:space="0" w:color="auto"/>
              <w:right w:val="single" w:sz="4" w:space="0" w:color="auto"/>
            </w:tcBorders>
            <w:hideMark/>
          </w:tcPr>
          <w:p w:rsidR="005C36AB" w:rsidRPr="00152FF2" w:rsidRDefault="005C36AB" w:rsidP="00934C50">
            <w:pPr>
              <w:jc w:val="center"/>
              <w:rPr>
                <w:rFonts w:eastAsia="Calibri"/>
                <w:lang w:eastAsia="en-US"/>
              </w:rPr>
            </w:pPr>
            <w:r w:rsidRPr="00152FF2">
              <w:rPr>
                <w:rFonts w:eastAsia="Calibri"/>
                <w:lang w:eastAsia="en-US"/>
              </w:rPr>
              <w:t>Слой почвы, см</w:t>
            </w:r>
          </w:p>
        </w:tc>
      </w:tr>
      <w:tr w:rsidR="005C36AB" w:rsidRPr="00152FF2" w:rsidTr="00013603">
        <w:trPr>
          <w:trHeight w:val="398"/>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rPr>
                <w:rFonts w:eastAsia="Calibri"/>
                <w:lang w:eastAsia="en-US"/>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0 – 10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10 – 20</w:t>
            </w:r>
          </w:p>
        </w:tc>
        <w:tc>
          <w:tcPr>
            <w:tcW w:w="1736" w:type="dxa"/>
            <w:gridSpan w:val="2"/>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20 – 30</w:t>
            </w:r>
          </w:p>
        </w:tc>
        <w:tc>
          <w:tcPr>
            <w:tcW w:w="1914" w:type="dxa"/>
            <w:gridSpan w:val="2"/>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0 – 30</w:t>
            </w:r>
          </w:p>
        </w:tc>
      </w:tr>
      <w:tr w:rsidR="005C36AB" w:rsidRPr="00152FF2" w:rsidTr="00013603">
        <w:trPr>
          <w:trHeight w:val="41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d</w:t>
            </w:r>
            <w:r w:rsidRPr="00152FF2">
              <w:rPr>
                <w:rFonts w:eastAsia="Calibri"/>
                <w:vertAlign w:val="subscript"/>
                <w:lang w:eastAsia="en-US"/>
              </w:rPr>
              <w:t>0</w:t>
            </w:r>
            <w:r w:rsidRPr="00152FF2">
              <w:rPr>
                <w:rFonts w:eastAsia="Calibri"/>
                <w:lang w:eastAsia="en-US"/>
              </w:rPr>
              <w:t>, г/см</w:t>
            </w:r>
            <w:r w:rsidRPr="00152FF2">
              <w:rPr>
                <w:rFonts w:eastAsia="Calibri"/>
                <w:vertAlign w:val="superscript"/>
                <w:lang w:eastAsia="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B</w:t>
            </w:r>
            <w:r w:rsidRPr="00152FF2">
              <w:rPr>
                <w:rFonts w:eastAsia="Calibri"/>
                <w:vertAlign w:val="subscript"/>
                <w:lang w:eastAsia="en-US"/>
              </w:rPr>
              <w:t>0</w:t>
            </w:r>
            <w:r w:rsidRPr="00152FF2">
              <w:rPr>
                <w:rFonts w:eastAsia="Calibri"/>
                <w:lang w:eastAsia="en-US"/>
              </w:rPr>
              <w:t>, %</w:t>
            </w:r>
          </w:p>
        </w:tc>
        <w:tc>
          <w:tcPr>
            <w:tcW w:w="993"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d</w:t>
            </w:r>
            <w:r w:rsidRPr="00152FF2">
              <w:rPr>
                <w:rFonts w:eastAsia="Calibri"/>
                <w:vertAlign w:val="subscript"/>
                <w:lang w:eastAsia="en-US"/>
              </w:rPr>
              <w:t>0</w:t>
            </w:r>
            <w:r w:rsidRPr="00152FF2">
              <w:rPr>
                <w:rFonts w:eastAsia="Calibri"/>
                <w:lang w:eastAsia="en-US"/>
              </w:rPr>
              <w:t>, г/см</w:t>
            </w:r>
            <w:r w:rsidRPr="00152FF2">
              <w:rPr>
                <w:rFonts w:eastAsia="Calibri"/>
                <w:vertAlign w:val="superscript"/>
                <w:lang w:eastAsia="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B</w:t>
            </w:r>
            <w:r w:rsidRPr="00152FF2">
              <w:rPr>
                <w:rFonts w:eastAsia="Calibri"/>
                <w:vertAlign w:val="subscript"/>
                <w:lang w:eastAsia="en-US"/>
              </w:rPr>
              <w:t>0</w:t>
            </w:r>
            <w:r w:rsidRPr="00152FF2">
              <w:rPr>
                <w:rFonts w:eastAsia="Calibri"/>
                <w:lang w:eastAsia="en-US"/>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d</w:t>
            </w:r>
            <w:r w:rsidRPr="00152FF2">
              <w:rPr>
                <w:rFonts w:eastAsia="Calibri"/>
                <w:vertAlign w:val="subscript"/>
                <w:lang w:eastAsia="en-US"/>
              </w:rPr>
              <w:t>0</w:t>
            </w:r>
            <w:r w:rsidRPr="00152FF2">
              <w:rPr>
                <w:rFonts w:eastAsia="Calibri"/>
                <w:lang w:eastAsia="en-US"/>
              </w:rPr>
              <w:t>, г/см</w:t>
            </w:r>
            <w:r w:rsidRPr="00152FF2">
              <w:rPr>
                <w:rFonts w:eastAsia="Calibri"/>
                <w:vertAlign w:val="superscript"/>
                <w:lang w:eastAsia="en-US"/>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B</w:t>
            </w:r>
            <w:r w:rsidRPr="00152FF2">
              <w:rPr>
                <w:rFonts w:eastAsia="Calibri"/>
                <w:vertAlign w:val="subscript"/>
                <w:lang w:eastAsia="en-US"/>
              </w:rPr>
              <w:t>0</w:t>
            </w:r>
            <w:r w:rsidRPr="00152FF2">
              <w:rPr>
                <w:rFonts w:eastAsia="Calibri"/>
                <w:lang w:eastAsia="en-US"/>
              </w:rPr>
              <w:t>, %</w:t>
            </w:r>
          </w:p>
        </w:tc>
        <w:tc>
          <w:tcPr>
            <w:tcW w:w="1099"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d</w:t>
            </w:r>
            <w:r w:rsidRPr="00152FF2">
              <w:rPr>
                <w:rFonts w:eastAsia="Calibri"/>
                <w:vertAlign w:val="subscript"/>
                <w:lang w:eastAsia="en-US"/>
              </w:rPr>
              <w:t>0</w:t>
            </w:r>
            <w:r w:rsidRPr="00152FF2">
              <w:rPr>
                <w:rFonts w:eastAsia="Calibri"/>
                <w:lang w:eastAsia="en-US"/>
              </w:rPr>
              <w:t>, г/см</w:t>
            </w:r>
            <w:r w:rsidRPr="00152FF2">
              <w:rPr>
                <w:rFonts w:eastAsia="Calibri"/>
                <w:vertAlign w:val="superscript"/>
                <w:lang w:eastAsia="en-US"/>
              </w:rPr>
              <w:t>3</w:t>
            </w:r>
          </w:p>
        </w:tc>
        <w:tc>
          <w:tcPr>
            <w:tcW w:w="815"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B</w:t>
            </w:r>
            <w:r w:rsidRPr="00152FF2">
              <w:rPr>
                <w:rFonts w:eastAsia="Calibri"/>
                <w:vertAlign w:val="subscript"/>
                <w:lang w:eastAsia="en-US"/>
              </w:rPr>
              <w:t>0</w:t>
            </w:r>
            <w:r w:rsidRPr="00152FF2">
              <w:rPr>
                <w:rFonts w:eastAsia="Calibri"/>
                <w:lang w:eastAsia="en-US"/>
              </w:rPr>
              <w:t>, %</w:t>
            </w:r>
          </w:p>
        </w:tc>
      </w:tr>
      <w:tr w:rsidR="005C36AB" w:rsidRPr="00152FF2" w:rsidTr="00013603">
        <w:trPr>
          <w:trHeight w:val="564"/>
        </w:trPr>
        <w:tc>
          <w:tcPr>
            <w:tcW w:w="9853" w:type="dxa"/>
            <w:gridSpan w:val="9"/>
            <w:tcBorders>
              <w:top w:val="single" w:sz="4" w:space="0" w:color="auto"/>
              <w:left w:val="single" w:sz="4" w:space="0" w:color="auto"/>
              <w:bottom w:val="single" w:sz="4" w:space="0" w:color="auto"/>
              <w:right w:val="single" w:sz="4" w:space="0" w:color="auto"/>
            </w:tcBorders>
            <w:vAlign w:val="center"/>
          </w:tcPr>
          <w:p w:rsidR="005C36AB" w:rsidRPr="00152FF2" w:rsidRDefault="005C36AB" w:rsidP="00934C50">
            <w:pPr>
              <w:jc w:val="center"/>
              <w:rPr>
                <w:rFonts w:eastAsia="Calibri"/>
                <w:lang w:eastAsia="en-US"/>
              </w:rPr>
            </w:pPr>
            <w:r w:rsidRPr="00152FF2">
              <w:rPr>
                <w:rFonts w:eastAsia="Calibri"/>
                <w:lang w:eastAsia="en-US"/>
              </w:rPr>
              <w:t>всходы</w:t>
            </w:r>
          </w:p>
        </w:tc>
      </w:tr>
      <w:tr w:rsidR="005C36AB" w:rsidRPr="00152FF2" w:rsidTr="00013603">
        <w:trPr>
          <w:trHeight w:val="564"/>
        </w:trPr>
        <w:tc>
          <w:tcPr>
            <w:tcW w:w="2518"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rPr>
                <w:rFonts w:eastAsia="Calibri"/>
                <w:lang w:eastAsia="en-US"/>
              </w:rPr>
            </w:pPr>
            <w:r w:rsidRPr="00152FF2">
              <w:rPr>
                <w:rFonts w:eastAsia="Calibri"/>
                <w:lang w:eastAsia="en-US"/>
              </w:rPr>
              <w:t>Вспашка (к)</w:t>
            </w:r>
          </w:p>
        </w:tc>
        <w:tc>
          <w:tcPr>
            <w:tcW w:w="992"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1,15</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27,7</w:t>
            </w:r>
          </w:p>
        </w:tc>
        <w:tc>
          <w:tcPr>
            <w:tcW w:w="993"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1,16</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27,9</w:t>
            </w:r>
          </w:p>
        </w:tc>
        <w:tc>
          <w:tcPr>
            <w:tcW w:w="992"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1,17</w:t>
            </w:r>
          </w:p>
        </w:tc>
        <w:tc>
          <w:tcPr>
            <w:tcW w:w="744"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27,7</w:t>
            </w:r>
          </w:p>
        </w:tc>
        <w:tc>
          <w:tcPr>
            <w:tcW w:w="1099"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1,16</w:t>
            </w:r>
          </w:p>
        </w:tc>
        <w:tc>
          <w:tcPr>
            <w:tcW w:w="815"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27,8</w:t>
            </w:r>
          </w:p>
        </w:tc>
      </w:tr>
      <w:tr w:rsidR="005C36AB" w:rsidRPr="00152FF2" w:rsidTr="00013603">
        <w:trPr>
          <w:trHeight w:val="255"/>
        </w:trPr>
        <w:tc>
          <w:tcPr>
            <w:tcW w:w="2518"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rPr>
                <w:rFonts w:eastAsia="Calibri"/>
                <w:lang w:eastAsia="en-US"/>
              </w:rPr>
            </w:pPr>
            <w:proofErr w:type="spellStart"/>
            <w:r w:rsidRPr="00152FF2">
              <w:rPr>
                <w:rFonts w:eastAsia="Calibri"/>
                <w:lang w:eastAsia="en-US"/>
              </w:rPr>
              <w:t>Чизелевание</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1,18</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27,2</w:t>
            </w:r>
          </w:p>
        </w:tc>
        <w:tc>
          <w:tcPr>
            <w:tcW w:w="993"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27,2</w:t>
            </w:r>
          </w:p>
        </w:tc>
        <w:tc>
          <w:tcPr>
            <w:tcW w:w="992"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1,22</w:t>
            </w:r>
          </w:p>
        </w:tc>
        <w:tc>
          <w:tcPr>
            <w:tcW w:w="744"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27,4</w:t>
            </w:r>
          </w:p>
        </w:tc>
        <w:tc>
          <w:tcPr>
            <w:tcW w:w="1099"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1,20</w:t>
            </w:r>
          </w:p>
        </w:tc>
        <w:tc>
          <w:tcPr>
            <w:tcW w:w="815"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27,2</w:t>
            </w:r>
          </w:p>
        </w:tc>
      </w:tr>
      <w:tr w:rsidR="005C36AB" w:rsidRPr="00152FF2" w:rsidTr="00013603">
        <w:trPr>
          <w:trHeight w:val="545"/>
        </w:trPr>
        <w:tc>
          <w:tcPr>
            <w:tcW w:w="2518"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rPr>
                <w:rFonts w:eastAsia="Calibri"/>
                <w:lang w:eastAsia="en-US"/>
              </w:rPr>
            </w:pPr>
            <w:r w:rsidRPr="00152FF2">
              <w:rPr>
                <w:rFonts w:eastAsia="Calibri"/>
                <w:lang w:eastAsia="en-US"/>
              </w:rPr>
              <w:t>Дисковое лущение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1,22</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27,0</w:t>
            </w:r>
          </w:p>
        </w:tc>
        <w:tc>
          <w:tcPr>
            <w:tcW w:w="993"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27,3</w:t>
            </w:r>
          </w:p>
        </w:tc>
        <w:tc>
          <w:tcPr>
            <w:tcW w:w="992"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1,25</w:t>
            </w:r>
          </w:p>
        </w:tc>
        <w:tc>
          <w:tcPr>
            <w:tcW w:w="744"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27,5</w:t>
            </w:r>
          </w:p>
        </w:tc>
        <w:tc>
          <w:tcPr>
            <w:tcW w:w="1099"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1,23</w:t>
            </w:r>
          </w:p>
        </w:tc>
        <w:tc>
          <w:tcPr>
            <w:tcW w:w="815"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27,3</w:t>
            </w:r>
          </w:p>
        </w:tc>
      </w:tr>
      <w:tr w:rsidR="005C36AB" w:rsidRPr="00152FF2" w:rsidTr="00013603">
        <w:trPr>
          <w:trHeight w:val="565"/>
        </w:trPr>
        <w:tc>
          <w:tcPr>
            <w:tcW w:w="2518"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rPr>
                <w:rFonts w:eastAsia="Calibri"/>
                <w:lang w:eastAsia="en-US"/>
              </w:rPr>
            </w:pPr>
            <w:r w:rsidRPr="00152FF2">
              <w:rPr>
                <w:rFonts w:eastAsia="Calibri"/>
                <w:lang w:eastAsia="en-US"/>
              </w:rPr>
              <w:t xml:space="preserve">Нулевая обработка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1,25</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26,5</w:t>
            </w:r>
          </w:p>
        </w:tc>
        <w:tc>
          <w:tcPr>
            <w:tcW w:w="993"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1,27</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26,7</w:t>
            </w:r>
          </w:p>
        </w:tc>
        <w:tc>
          <w:tcPr>
            <w:tcW w:w="992"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1,30</w:t>
            </w:r>
          </w:p>
        </w:tc>
        <w:tc>
          <w:tcPr>
            <w:tcW w:w="744"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26,0</w:t>
            </w:r>
          </w:p>
        </w:tc>
        <w:tc>
          <w:tcPr>
            <w:tcW w:w="1099"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1,27</w:t>
            </w:r>
          </w:p>
        </w:tc>
        <w:tc>
          <w:tcPr>
            <w:tcW w:w="815" w:type="dxa"/>
            <w:tcBorders>
              <w:top w:val="single" w:sz="4" w:space="0" w:color="auto"/>
              <w:left w:val="single" w:sz="4" w:space="0" w:color="auto"/>
              <w:bottom w:val="single" w:sz="4" w:space="0" w:color="auto"/>
              <w:right w:val="single" w:sz="4" w:space="0" w:color="auto"/>
            </w:tcBorders>
            <w:vAlign w:val="center"/>
            <w:hideMark/>
          </w:tcPr>
          <w:p w:rsidR="005C36AB" w:rsidRPr="00152FF2" w:rsidRDefault="005C36AB" w:rsidP="00934C50">
            <w:pPr>
              <w:jc w:val="center"/>
              <w:rPr>
                <w:rFonts w:eastAsia="Calibri"/>
                <w:lang w:eastAsia="en-US"/>
              </w:rPr>
            </w:pPr>
            <w:r w:rsidRPr="00152FF2">
              <w:rPr>
                <w:rFonts w:eastAsia="Calibri"/>
                <w:lang w:eastAsia="en-US"/>
              </w:rPr>
              <w:t>26,4</w:t>
            </w:r>
          </w:p>
        </w:tc>
      </w:tr>
      <w:tr w:rsidR="005C36AB" w:rsidRPr="00152FF2" w:rsidTr="00013603">
        <w:trPr>
          <w:trHeight w:val="565"/>
        </w:trPr>
        <w:tc>
          <w:tcPr>
            <w:tcW w:w="9853" w:type="dxa"/>
            <w:gridSpan w:val="9"/>
            <w:tcBorders>
              <w:top w:val="single" w:sz="4" w:space="0" w:color="auto"/>
              <w:left w:val="single" w:sz="4" w:space="0" w:color="auto"/>
              <w:bottom w:val="single" w:sz="4" w:space="0" w:color="auto"/>
              <w:right w:val="single" w:sz="4" w:space="0" w:color="auto"/>
            </w:tcBorders>
            <w:vAlign w:val="center"/>
          </w:tcPr>
          <w:p w:rsidR="005C36AB" w:rsidRPr="00152FF2" w:rsidRDefault="005C36AB" w:rsidP="00934C50">
            <w:pPr>
              <w:jc w:val="center"/>
              <w:rPr>
                <w:rFonts w:eastAsia="Calibri"/>
                <w:lang w:eastAsia="en-US"/>
              </w:rPr>
            </w:pPr>
            <w:r w:rsidRPr="00152FF2">
              <w:rPr>
                <w:rFonts w:eastAsia="Calibri"/>
                <w:lang w:eastAsia="en-US"/>
              </w:rPr>
              <w:t>техническая спелость</w:t>
            </w:r>
          </w:p>
        </w:tc>
      </w:tr>
      <w:tr w:rsidR="005C36AB" w:rsidRPr="00152FF2" w:rsidTr="00013603">
        <w:trPr>
          <w:trHeight w:val="565"/>
        </w:trPr>
        <w:tc>
          <w:tcPr>
            <w:tcW w:w="2518" w:type="dxa"/>
            <w:tcBorders>
              <w:top w:val="single" w:sz="4" w:space="0" w:color="auto"/>
              <w:left w:val="single" w:sz="4" w:space="0" w:color="auto"/>
              <w:bottom w:val="single" w:sz="4" w:space="0" w:color="auto"/>
              <w:right w:val="single" w:sz="4" w:space="0" w:color="auto"/>
            </w:tcBorders>
            <w:vAlign w:val="center"/>
          </w:tcPr>
          <w:p w:rsidR="005C36AB" w:rsidRPr="00152FF2" w:rsidRDefault="005C36AB" w:rsidP="00934C50">
            <w:pPr>
              <w:rPr>
                <w:rFonts w:eastAsia="Calibri"/>
                <w:lang w:eastAsia="en-US"/>
              </w:rPr>
            </w:pPr>
            <w:r w:rsidRPr="00152FF2">
              <w:rPr>
                <w:rFonts w:eastAsia="Calibri"/>
                <w:lang w:eastAsia="en-US"/>
              </w:rPr>
              <w:t>Вспашка (к)</w:t>
            </w:r>
          </w:p>
        </w:tc>
        <w:tc>
          <w:tcPr>
            <w:tcW w:w="992" w:type="dxa"/>
          </w:tcPr>
          <w:p w:rsidR="005C36AB" w:rsidRPr="00152FF2" w:rsidRDefault="005C36AB" w:rsidP="00934C50">
            <w:pPr>
              <w:jc w:val="center"/>
              <w:rPr>
                <w:rFonts w:eastAsia="Calibri"/>
                <w:lang w:eastAsia="en-US"/>
              </w:rPr>
            </w:pPr>
            <w:r w:rsidRPr="00152FF2">
              <w:rPr>
                <w:rFonts w:eastAsia="Calibri"/>
                <w:lang w:eastAsia="en-US"/>
              </w:rPr>
              <w:t>1,30</w:t>
            </w:r>
          </w:p>
        </w:tc>
        <w:tc>
          <w:tcPr>
            <w:tcW w:w="850" w:type="dxa"/>
          </w:tcPr>
          <w:p w:rsidR="005C36AB" w:rsidRPr="00152FF2" w:rsidRDefault="005C36AB" w:rsidP="00934C50">
            <w:pPr>
              <w:jc w:val="center"/>
              <w:rPr>
                <w:rFonts w:eastAsia="Calibri"/>
                <w:lang w:eastAsia="en-US"/>
              </w:rPr>
            </w:pPr>
            <w:r w:rsidRPr="00152FF2">
              <w:rPr>
                <w:rFonts w:eastAsia="Calibri"/>
                <w:lang w:eastAsia="en-US"/>
              </w:rPr>
              <w:t>16,9</w:t>
            </w:r>
          </w:p>
        </w:tc>
        <w:tc>
          <w:tcPr>
            <w:tcW w:w="993"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1,36</w:t>
            </w:r>
          </w:p>
        </w:tc>
        <w:tc>
          <w:tcPr>
            <w:tcW w:w="850"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15,3</w:t>
            </w:r>
          </w:p>
        </w:tc>
        <w:tc>
          <w:tcPr>
            <w:tcW w:w="992"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1,40</w:t>
            </w:r>
          </w:p>
        </w:tc>
        <w:tc>
          <w:tcPr>
            <w:tcW w:w="744"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16,0</w:t>
            </w:r>
          </w:p>
        </w:tc>
        <w:tc>
          <w:tcPr>
            <w:tcW w:w="1099"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1,35</w:t>
            </w:r>
          </w:p>
        </w:tc>
        <w:tc>
          <w:tcPr>
            <w:tcW w:w="815"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16,1</w:t>
            </w:r>
          </w:p>
        </w:tc>
      </w:tr>
      <w:tr w:rsidR="005C36AB" w:rsidRPr="00152FF2" w:rsidTr="00013603">
        <w:trPr>
          <w:trHeight w:val="565"/>
        </w:trPr>
        <w:tc>
          <w:tcPr>
            <w:tcW w:w="2518" w:type="dxa"/>
            <w:tcBorders>
              <w:top w:val="single" w:sz="4" w:space="0" w:color="auto"/>
              <w:left w:val="single" w:sz="4" w:space="0" w:color="auto"/>
              <w:bottom w:val="single" w:sz="4" w:space="0" w:color="auto"/>
              <w:right w:val="single" w:sz="4" w:space="0" w:color="auto"/>
            </w:tcBorders>
            <w:vAlign w:val="center"/>
          </w:tcPr>
          <w:p w:rsidR="005C36AB" w:rsidRPr="00152FF2" w:rsidRDefault="005C36AB" w:rsidP="00934C50">
            <w:pPr>
              <w:rPr>
                <w:rFonts w:eastAsia="Calibri"/>
                <w:lang w:eastAsia="en-US"/>
              </w:rPr>
            </w:pPr>
            <w:proofErr w:type="spellStart"/>
            <w:r w:rsidRPr="00152FF2">
              <w:rPr>
                <w:rFonts w:eastAsia="Calibri"/>
                <w:lang w:eastAsia="en-US"/>
              </w:rPr>
              <w:t>Чизелевание</w:t>
            </w:r>
            <w:proofErr w:type="spellEnd"/>
          </w:p>
        </w:tc>
        <w:tc>
          <w:tcPr>
            <w:tcW w:w="992" w:type="dxa"/>
          </w:tcPr>
          <w:p w:rsidR="005C36AB" w:rsidRPr="00152FF2" w:rsidRDefault="005C36AB" w:rsidP="00934C50">
            <w:pPr>
              <w:jc w:val="center"/>
              <w:rPr>
                <w:rFonts w:eastAsia="Calibri"/>
                <w:lang w:eastAsia="en-US"/>
              </w:rPr>
            </w:pPr>
            <w:r w:rsidRPr="00152FF2">
              <w:rPr>
                <w:rFonts w:eastAsia="Calibri"/>
                <w:lang w:eastAsia="en-US"/>
              </w:rPr>
              <w:t>1,32</w:t>
            </w:r>
          </w:p>
        </w:tc>
        <w:tc>
          <w:tcPr>
            <w:tcW w:w="850" w:type="dxa"/>
          </w:tcPr>
          <w:p w:rsidR="005C36AB" w:rsidRPr="00152FF2" w:rsidRDefault="005C36AB" w:rsidP="00934C50">
            <w:pPr>
              <w:jc w:val="center"/>
              <w:rPr>
                <w:rFonts w:eastAsia="Calibri"/>
                <w:lang w:eastAsia="en-US"/>
              </w:rPr>
            </w:pPr>
            <w:r w:rsidRPr="00152FF2">
              <w:rPr>
                <w:rFonts w:eastAsia="Calibri"/>
                <w:lang w:eastAsia="en-US"/>
              </w:rPr>
              <w:t>15,7</w:t>
            </w:r>
          </w:p>
        </w:tc>
        <w:tc>
          <w:tcPr>
            <w:tcW w:w="993"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1,36</w:t>
            </w:r>
          </w:p>
        </w:tc>
        <w:tc>
          <w:tcPr>
            <w:tcW w:w="850"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15,4</w:t>
            </w:r>
          </w:p>
        </w:tc>
        <w:tc>
          <w:tcPr>
            <w:tcW w:w="992"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1,41</w:t>
            </w:r>
          </w:p>
        </w:tc>
        <w:tc>
          <w:tcPr>
            <w:tcW w:w="744"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16,6</w:t>
            </w:r>
          </w:p>
        </w:tc>
        <w:tc>
          <w:tcPr>
            <w:tcW w:w="1099"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1,36</w:t>
            </w:r>
          </w:p>
        </w:tc>
        <w:tc>
          <w:tcPr>
            <w:tcW w:w="815"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15,8</w:t>
            </w:r>
          </w:p>
        </w:tc>
      </w:tr>
      <w:tr w:rsidR="005C36AB" w:rsidRPr="00152FF2" w:rsidTr="00013603">
        <w:trPr>
          <w:trHeight w:val="565"/>
        </w:trPr>
        <w:tc>
          <w:tcPr>
            <w:tcW w:w="2518" w:type="dxa"/>
            <w:tcBorders>
              <w:top w:val="single" w:sz="4" w:space="0" w:color="auto"/>
              <w:left w:val="single" w:sz="4" w:space="0" w:color="auto"/>
              <w:bottom w:val="single" w:sz="4" w:space="0" w:color="auto"/>
              <w:right w:val="single" w:sz="4" w:space="0" w:color="auto"/>
            </w:tcBorders>
            <w:vAlign w:val="center"/>
          </w:tcPr>
          <w:p w:rsidR="005C36AB" w:rsidRPr="00152FF2" w:rsidRDefault="005C36AB" w:rsidP="00934C50">
            <w:pPr>
              <w:rPr>
                <w:rFonts w:eastAsia="Calibri"/>
                <w:lang w:eastAsia="en-US"/>
              </w:rPr>
            </w:pPr>
            <w:r w:rsidRPr="00152FF2">
              <w:rPr>
                <w:rFonts w:eastAsia="Calibri"/>
                <w:lang w:eastAsia="en-US"/>
              </w:rPr>
              <w:t>Дисковое лущение</w:t>
            </w:r>
          </w:p>
        </w:tc>
        <w:tc>
          <w:tcPr>
            <w:tcW w:w="992" w:type="dxa"/>
          </w:tcPr>
          <w:p w:rsidR="005C36AB" w:rsidRPr="00152FF2" w:rsidRDefault="005C36AB" w:rsidP="00934C50">
            <w:pPr>
              <w:jc w:val="center"/>
              <w:rPr>
                <w:rFonts w:eastAsia="Calibri"/>
                <w:lang w:eastAsia="en-US"/>
              </w:rPr>
            </w:pPr>
            <w:r w:rsidRPr="00152FF2">
              <w:rPr>
                <w:rFonts w:eastAsia="Calibri"/>
                <w:lang w:eastAsia="en-US"/>
              </w:rPr>
              <w:t>1,38</w:t>
            </w:r>
          </w:p>
        </w:tc>
        <w:tc>
          <w:tcPr>
            <w:tcW w:w="850" w:type="dxa"/>
          </w:tcPr>
          <w:p w:rsidR="005C36AB" w:rsidRPr="00152FF2" w:rsidRDefault="005C36AB" w:rsidP="00934C50">
            <w:pPr>
              <w:jc w:val="center"/>
              <w:rPr>
                <w:rFonts w:eastAsia="Calibri"/>
                <w:lang w:eastAsia="en-US"/>
              </w:rPr>
            </w:pPr>
            <w:r w:rsidRPr="00152FF2">
              <w:rPr>
                <w:rFonts w:eastAsia="Calibri"/>
                <w:lang w:eastAsia="en-US"/>
              </w:rPr>
              <w:t>16,8</w:t>
            </w:r>
          </w:p>
        </w:tc>
        <w:tc>
          <w:tcPr>
            <w:tcW w:w="993"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1,39</w:t>
            </w:r>
          </w:p>
        </w:tc>
        <w:tc>
          <w:tcPr>
            <w:tcW w:w="850" w:type="dxa"/>
            <w:tcBorders>
              <w:top w:val="single" w:sz="4" w:space="0" w:color="auto"/>
              <w:left w:val="single" w:sz="4" w:space="0" w:color="auto"/>
              <w:bottom w:val="single" w:sz="4" w:space="0" w:color="auto"/>
              <w:right w:val="single" w:sz="4" w:space="0" w:color="auto"/>
            </w:tcBorders>
          </w:tcPr>
          <w:p w:rsidR="005C36AB" w:rsidRPr="00152FF2" w:rsidRDefault="005C36AB" w:rsidP="00934C50">
            <w:pPr>
              <w:jc w:val="center"/>
              <w:rPr>
                <w:rFonts w:eastAsia="Calibri"/>
                <w:lang w:eastAsia="en-US"/>
              </w:rPr>
            </w:pPr>
            <w:r w:rsidRPr="00152FF2">
              <w:rPr>
                <w:rFonts w:eastAsia="Calibri"/>
                <w:lang w:eastAsia="en-US"/>
              </w:rPr>
              <w:t>16,9</w:t>
            </w:r>
          </w:p>
        </w:tc>
        <w:tc>
          <w:tcPr>
            <w:tcW w:w="992" w:type="dxa"/>
          </w:tcPr>
          <w:p w:rsidR="005C36AB" w:rsidRPr="00152FF2" w:rsidRDefault="005C36AB" w:rsidP="00934C50">
            <w:pPr>
              <w:jc w:val="center"/>
              <w:rPr>
                <w:rFonts w:eastAsia="Calibri"/>
                <w:lang w:eastAsia="en-US"/>
              </w:rPr>
            </w:pPr>
            <w:r w:rsidRPr="00152FF2">
              <w:rPr>
                <w:rFonts w:eastAsia="Calibri"/>
                <w:lang w:eastAsia="en-US"/>
              </w:rPr>
              <w:t>1,42</w:t>
            </w:r>
          </w:p>
        </w:tc>
        <w:tc>
          <w:tcPr>
            <w:tcW w:w="744" w:type="dxa"/>
          </w:tcPr>
          <w:p w:rsidR="005C36AB" w:rsidRPr="00152FF2" w:rsidRDefault="005C36AB" w:rsidP="00934C50">
            <w:pPr>
              <w:jc w:val="center"/>
              <w:rPr>
                <w:rFonts w:eastAsia="Calibri"/>
                <w:lang w:eastAsia="en-US"/>
              </w:rPr>
            </w:pPr>
            <w:r w:rsidRPr="00152FF2">
              <w:rPr>
                <w:rFonts w:eastAsia="Calibri"/>
                <w:lang w:eastAsia="en-US"/>
              </w:rPr>
              <w:t>18,4</w:t>
            </w:r>
          </w:p>
        </w:tc>
        <w:tc>
          <w:tcPr>
            <w:tcW w:w="1099" w:type="dxa"/>
          </w:tcPr>
          <w:p w:rsidR="005C36AB" w:rsidRPr="00152FF2" w:rsidRDefault="005C36AB" w:rsidP="00934C50">
            <w:pPr>
              <w:jc w:val="center"/>
              <w:rPr>
                <w:rFonts w:eastAsia="Calibri"/>
                <w:lang w:eastAsia="en-US"/>
              </w:rPr>
            </w:pPr>
            <w:r w:rsidRPr="00152FF2">
              <w:rPr>
                <w:rFonts w:eastAsia="Calibri"/>
                <w:lang w:eastAsia="en-US"/>
              </w:rPr>
              <w:t>1,40</w:t>
            </w:r>
          </w:p>
        </w:tc>
        <w:tc>
          <w:tcPr>
            <w:tcW w:w="815" w:type="dxa"/>
          </w:tcPr>
          <w:p w:rsidR="005C36AB" w:rsidRPr="00152FF2" w:rsidRDefault="005C36AB" w:rsidP="00934C50">
            <w:pPr>
              <w:jc w:val="center"/>
              <w:rPr>
                <w:rFonts w:eastAsia="Calibri"/>
                <w:lang w:eastAsia="en-US"/>
              </w:rPr>
            </w:pPr>
            <w:r w:rsidRPr="00152FF2">
              <w:rPr>
                <w:rFonts w:eastAsia="Calibri"/>
                <w:lang w:eastAsia="en-US"/>
              </w:rPr>
              <w:t>17,4</w:t>
            </w:r>
          </w:p>
        </w:tc>
      </w:tr>
      <w:tr w:rsidR="005C36AB" w:rsidRPr="00152FF2" w:rsidTr="00013603">
        <w:trPr>
          <w:trHeight w:val="565"/>
        </w:trPr>
        <w:tc>
          <w:tcPr>
            <w:tcW w:w="2518" w:type="dxa"/>
            <w:tcBorders>
              <w:top w:val="single" w:sz="4" w:space="0" w:color="auto"/>
              <w:left w:val="single" w:sz="4" w:space="0" w:color="auto"/>
              <w:bottom w:val="single" w:sz="4" w:space="0" w:color="auto"/>
              <w:right w:val="single" w:sz="4" w:space="0" w:color="auto"/>
            </w:tcBorders>
            <w:vAlign w:val="center"/>
          </w:tcPr>
          <w:p w:rsidR="005C36AB" w:rsidRPr="00152FF2" w:rsidRDefault="005C36AB" w:rsidP="00934C50">
            <w:pPr>
              <w:rPr>
                <w:rFonts w:eastAsia="Calibri"/>
                <w:lang w:eastAsia="en-US"/>
              </w:rPr>
            </w:pPr>
            <w:r w:rsidRPr="00152FF2">
              <w:rPr>
                <w:rFonts w:eastAsia="Calibri"/>
                <w:lang w:eastAsia="en-US"/>
              </w:rPr>
              <w:t xml:space="preserve">Нулевая обработка </w:t>
            </w:r>
          </w:p>
        </w:tc>
        <w:tc>
          <w:tcPr>
            <w:tcW w:w="992" w:type="dxa"/>
          </w:tcPr>
          <w:p w:rsidR="005C36AB" w:rsidRPr="00152FF2" w:rsidRDefault="005C36AB" w:rsidP="00934C50">
            <w:pPr>
              <w:jc w:val="center"/>
              <w:rPr>
                <w:rFonts w:eastAsia="Calibri"/>
                <w:lang w:eastAsia="en-US"/>
              </w:rPr>
            </w:pPr>
            <w:r w:rsidRPr="00152FF2">
              <w:rPr>
                <w:rFonts w:eastAsia="Calibri"/>
                <w:lang w:eastAsia="en-US"/>
              </w:rPr>
              <w:t>1,39</w:t>
            </w:r>
          </w:p>
        </w:tc>
        <w:tc>
          <w:tcPr>
            <w:tcW w:w="850" w:type="dxa"/>
          </w:tcPr>
          <w:p w:rsidR="005C36AB" w:rsidRPr="00152FF2" w:rsidRDefault="005C36AB" w:rsidP="00934C50">
            <w:pPr>
              <w:jc w:val="center"/>
              <w:rPr>
                <w:rFonts w:eastAsia="Calibri"/>
                <w:lang w:eastAsia="en-US"/>
              </w:rPr>
            </w:pPr>
            <w:r w:rsidRPr="00152FF2">
              <w:rPr>
                <w:rFonts w:eastAsia="Calibri"/>
                <w:lang w:eastAsia="en-US"/>
              </w:rPr>
              <w:t>22,3</w:t>
            </w:r>
          </w:p>
        </w:tc>
        <w:tc>
          <w:tcPr>
            <w:tcW w:w="993" w:type="dxa"/>
          </w:tcPr>
          <w:p w:rsidR="005C36AB" w:rsidRPr="00152FF2" w:rsidRDefault="005C36AB" w:rsidP="00934C50">
            <w:pPr>
              <w:jc w:val="center"/>
              <w:rPr>
                <w:rFonts w:eastAsia="Calibri"/>
                <w:lang w:eastAsia="en-US"/>
              </w:rPr>
            </w:pPr>
            <w:r w:rsidRPr="00152FF2">
              <w:rPr>
                <w:rFonts w:eastAsia="Calibri"/>
                <w:lang w:eastAsia="en-US"/>
              </w:rPr>
              <w:t>1,4</w:t>
            </w:r>
          </w:p>
        </w:tc>
        <w:tc>
          <w:tcPr>
            <w:tcW w:w="850" w:type="dxa"/>
          </w:tcPr>
          <w:p w:rsidR="005C36AB" w:rsidRPr="00152FF2" w:rsidRDefault="005C36AB" w:rsidP="00934C50">
            <w:pPr>
              <w:jc w:val="center"/>
              <w:rPr>
                <w:rFonts w:eastAsia="Calibri"/>
                <w:lang w:eastAsia="en-US"/>
              </w:rPr>
            </w:pPr>
            <w:r w:rsidRPr="00152FF2">
              <w:rPr>
                <w:rFonts w:eastAsia="Calibri"/>
                <w:lang w:eastAsia="en-US"/>
              </w:rPr>
              <w:t>21,7</w:t>
            </w:r>
          </w:p>
        </w:tc>
        <w:tc>
          <w:tcPr>
            <w:tcW w:w="992" w:type="dxa"/>
          </w:tcPr>
          <w:p w:rsidR="005C36AB" w:rsidRPr="00152FF2" w:rsidRDefault="005C36AB" w:rsidP="00934C50">
            <w:pPr>
              <w:jc w:val="center"/>
              <w:rPr>
                <w:rFonts w:eastAsia="Calibri"/>
                <w:lang w:eastAsia="en-US"/>
              </w:rPr>
            </w:pPr>
            <w:r w:rsidRPr="00152FF2">
              <w:rPr>
                <w:rFonts w:eastAsia="Calibri"/>
                <w:lang w:eastAsia="en-US"/>
              </w:rPr>
              <w:t>1,47</w:t>
            </w:r>
          </w:p>
        </w:tc>
        <w:tc>
          <w:tcPr>
            <w:tcW w:w="744" w:type="dxa"/>
          </w:tcPr>
          <w:p w:rsidR="005C36AB" w:rsidRPr="00152FF2" w:rsidRDefault="005C36AB" w:rsidP="00934C50">
            <w:pPr>
              <w:jc w:val="center"/>
              <w:rPr>
                <w:rFonts w:eastAsia="Calibri"/>
                <w:lang w:eastAsia="en-US"/>
              </w:rPr>
            </w:pPr>
            <w:r w:rsidRPr="00152FF2">
              <w:rPr>
                <w:rFonts w:eastAsia="Calibri"/>
                <w:lang w:eastAsia="en-US"/>
              </w:rPr>
              <w:t>22,2</w:t>
            </w:r>
          </w:p>
        </w:tc>
        <w:tc>
          <w:tcPr>
            <w:tcW w:w="1099" w:type="dxa"/>
          </w:tcPr>
          <w:p w:rsidR="005C36AB" w:rsidRPr="00152FF2" w:rsidRDefault="005C36AB" w:rsidP="00934C50">
            <w:pPr>
              <w:jc w:val="center"/>
              <w:rPr>
                <w:rFonts w:eastAsia="Calibri"/>
                <w:lang w:eastAsia="en-US"/>
              </w:rPr>
            </w:pPr>
            <w:r w:rsidRPr="00152FF2">
              <w:rPr>
                <w:rFonts w:eastAsia="Calibri"/>
                <w:lang w:eastAsia="en-US"/>
              </w:rPr>
              <w:t>1,42</w:t>
            </w:r>
          </w:p>
        </w:tc>
        <w:tc>
          <w:tcPr>
            <w:tcW w:w="815" w:type="dxa"/>
          </w:tcPr>
          <w:p w:rsidR="005C36AB" w:rsidRPr="00152FF2" w:rsidRDefault="005C36AB" w:rsidP="00934C50">
            <w:pPr>
              <w:jc w:val="center"/>
              <w:rPr>
                <w:rFonts w:eastAsia="Calibri"/>
                <w:lang w:eastAsia="en-US"/>
              </w:rPr>
            </w:pPr>
            <w:r w:rsidRPr="00152FF2">
              <w:rPr>
                <w:rFonts w:eastAsia="Calibri"/>
                <w:lang w:eastAsia="en-US"/>
              </w:rPr>
              <w:t>22,1</w:t>
            </w:r>
          </w:p>
        </w:tc>
      </w:tr>
    </w:tbl>
    <w:p w:rsidR="005C36AB" w:rsidRPr="00BE3615" w:rsidRDefault="005C36AB" w:rsidP="005C36AB">
      <w:pPr>
        <w:spacing w:line="360" w:lineRule="auto"/>
        <w:ind w:firstLine="709"/>
        <w:jc w:val="both"/>
        <w:rPr>
          <w:rFonts w:eastAsia="Calibri"/>
          <w:sz w:val="28"/>
          <w:szCs w:val="28"/>
          <w:lang w:eastAsia="en-US"/>
        </w:rPr>
      </w:pPr>
    </w:p>
    <w:p w:rsidR="007812D5" w:rsidRPr="00BE3615" w:rsidRDefault="007812D5" w:rsidP="007812D5">
      <w:pPr>
        <w:spacing w:line="360" w:lineRule="auto"/>
        <w:ind w:firstLine="709"/>
        <w:jc w:val="both"/>
        <w:rPr>
          <w:sz w:val="28"/>
          <w:szCs w:val="28"/>
        </w:rPr>
      </w:pPr>
      <w:r w:rsidRPr="00BE3615">
        <w:rPr>
          <w:sz w:val="28"/>
          <w:szCs w:val="28"/>
        </w:rPr>
        <w:lastRenderedPageBreak/>
        <w:t xml:space="preserve">Как видно, </w:t>
      </w:r>
      <w:r>
        <w:rPr>
          <w:sz w:val="28"/>
          <w:szCs w:val="28"/>
        </w:rPr>
        <w:t>с ростом</w:t>
      </w:r>
      <w:r w:rsidRPr="00BE3615">
        <w:rPr>
          <w:sz w:val="28"/>
          <w:szCs w:val="28"/>
        </w:rPr>
        <w:t xml:space="preserve"> глубины</w:t>
      </w:r>
      <w:r>
        <w:rPr>
          <w:sz w:val="28"/>
          <w:szCs w:val="28"/>
        </w:rPr>
        <w:t xml:space="preserve"> </w:t>
      </w:r>
      <w:r w:rsidRPr="00BE3615">
        <w:rPr>
          <w:sz w:val="28"/>
          <w:szCs w:val="28"/>
        </w:rPr>
        <w:t>обработк</w:t>
      </w:r>
      <w:r>
        <w:rPr>
          <w:sz w:val="28"/>
          <w:szCs w:val="28"/>
        </w:rPr>
        <w:t>и</w:t>
      </w:r>
      <w:r w:rsidRPr="00BE3615">
        <w:rPr>
          <w:sz w:val="28"/>
          <w:szCs w:val="28"/>
        </w:rPr>
        <w:t xml:space="preserve"> почвы </w:t>
      </w:r>
      <w:r>
        <w:rPr>
          <w:sz w:val="28"/>
          <w:szCs w:val="28"/>
        </w:rPr>
        <w:t>на всех вариантах</w:t>
      </w:r>
      <w:r w:rsidRPr="00BE3615">
        <w:rPr>
          <w:sz w:val="28"/>
          <w:szCs w:val="28"/>
        </w:rPr>
        <w:t xml:space="preserve"> </w:t>
      </w:r>
      <w:r>
        <w:rPr>
          <w:sz w:val="28"/>
          <w:szCs w:val="28"/>
        </w:rPr>
        <w:t>плотность почвы снижается</w:t>
      </w:r>
      <w:r w:rsidRPr="00BE3615">
        <w:rPr>
          <w:sz w:val="28"/>
          <w:szCs w:val="28"/>
        </w:rPr>
        <w:t>.</w:t>
      </w:r>
      <w:r>
        <w:rPr>
          <w:sz w:val="28"/>
          <w:szCs w:val="28"/>
        </w:rPr>
        <w:t xml:space="preserve"> Так, на варианте </w:t>
      </w:r>
      <w:r w:rsidRPr="00BE3615">
        <w:rPr>
          <w:sz w:val="28"/>
          <w:szCs w:val="28"/>
        </w:rPr>
        <w:t xml:space="preserve">с </w:t>
      </w:r>
      <w:r>
        <w:rPr>
          <w:sz w:val="28"/>
          <w:szCs w:val="28"/>
        </w:rPr>
        <w:t xml:space="preserve">глубокой обработкой почвы с </w:t>
      </w:r>
      <w:r w:rsidRPr="00BE3615">
        <w:rPr>
          <w:sz w:val="28"/>
          <w:szCs w:val="28"/>
        </w:rPr>
        <w:t>оборотом пласта</w:t>
      </w:r>
      <w:r>
        <w:rPr>
          <w:sz w:val="28"/>
          <w:szCs w:val="28"/>
        </w:rPr>
        <w:t xml:space="preserve"> (вспашкой)</w:t>
      </w:r>
      <w:r w:rsidRPr="00BE3615">
        <w:rPr>
          <w:sz w:val="28"/>
          <w:szCs w:val="28"/>
        </w:rPr>
        <w:t>, плотность почвы снижается на 0,09–0,10 г/см</w:t>
      </w:r>
      <w:r w:rsidRPr="00BE3615">
        <w:rPr>
          <w:sz w:val="28"/>
          <w:szCs w:val="28"/>
          <w:vertAlign w:val="superscript"/>
        </w:rPr>
        <w:t>3</w:t>
      </w:r>
      <w:r w:rsidRPr="00BE3615">
        <w:rPr>
          <w:sz w:val="28"/>
          <w:szCs w:val="28"/>
        </w:rPr>
        <w:t xml:space="preserve"> по </w:t>
      </w:r>
      <w:r>
        <w:rPr>
          <w:sz w:val="28"/>
          <w:szCs w:val="28"/>
        </w:rPr>
        <w:t>отношению к мелкой</w:t>
      </w:r>
      <w:r w:rsidRPr="00BE3615">
        <w:rPr>
          <w:sz w:val="28"/>
          <w:szCs w:val="28"/>
        </w:rPr>
        <w:t xml:space="preserve"> обработке</w:t>
      </w:r>
      <w:r>
        <w:rPr>
          <w:sz w:val="28"/>
          <w:szCs w:val="28"/>
        </w:rPr>
        <w:t xml:space="preserve"> (дисковому лущению)</w:t>
      </w:r>
      <w:r w:rsidRPr="00BE3615">
        <w:rPr>
          <w:sz w:val="28"/>
          <w:szCs w:val="28"/>
        </w:rPr>
        <w:t xml:space="preserve">. </w:t>
      </w:r>
    </w:p>
    <w:p w:rsidR="005C36AB" w:rsidRPr="00BE3615" w:rsidRDefault="005C36AB" w:rsidP="005C36AB">
      <w:pPr>
        <w:spacing w:line="360" w:lineRule="auto"/>
        <w:ind w:firstLine="709"/>
        <w:jc w:val="both"/>
        <w:rPr>
          <w:rFonts w:eastAsia="Calibri"/>
          <w:sz w:val="28"/>
          <w:szCs w:val="28"/>
          <w:lang w:eastAsia="en-US"/>
        </w:rPr>
      </w:pPr>
      <w:r w:rsidRPr="00BE3615">
        <w:rPr>
          <w:rFonts w:eastAsia="Calibri"/>
          <w:sz w:val="28"/>
          <w:szCs w:val="28"/>
          <w:lang w:eastAsia="en-US"/>
        </w:rPr>
        <w:t xml:space="preserve">При появлении всходов </w:t>
      </w:r>
      <w:r w:rsidR="001460E6">
        <w:rPr>
          <w:rFonts w:eastAsia="Calibri"/>
          <w:sz w:val="28"/>
          <w:szCs w:val="28"/>
          <w:lang w:eastAsia="en-US"/>
        </w:rPr>
        <w:t xml:space="preserve">растений сои </w:t>
      </w:r>
      <w:r w:rsidRPr="00BE3615">
        <w:rPr>
          <w:rFonts w:eastAsia="Calibri"/>
          <w:sz w:val="28"/>
          <w:szCs w:val="28"/>
          <w:lang w:eastAsia="en-US"/>
        </w:rPr>
        <w:t xml:space="preserve">в слое </w:t>
      </w:r>
      <w:r w:rsidR="007731A9">
        <w:rPr>
          <w:rFonts w:eastAsia="Calibri"/>
          <w:sz w:val="28"/>
          <w:szCs w:val="28"/>
          <w:lang w:eastAsia="en-US"/>
        </w:rPr>
        <w:t>от</w:t>
      </w:r>
      <w:r w:rsidRPr="00BE3615">
        <w:rPr>
          <w:rFonts w:eastAsia="Calibri"/>
          <w:sz w:val="28"/>
          <w:szCs w:val="28"/>
          <w:lang w:eastAsia="en-US"/>
        </w:rPr>
        <w:t xml:space="preserve"> 0</w:t>
      </w:r>
      <w:r w:rsidR="007731A9">
        <w:rPr>
          <w:rFonts w:eastAsia="Calibri"/>
          <w:sz w:val="28"/>
          <w:szCs w:val="28"/>
          <w:lang w:eastAsia="en-US"/>
        </w:rPr>
        <w:t xml:space="preserve"> до </w:t>
      </w:r>
      <w:r w:rsidRPr="00BE3615">
        <w:rPr>
          <w:rFonts w:eastAsia="Calibri"/>
          <w:sz w:val="28"/>
          <w:szCs w:val="28"/>
          <w:lang w:eastAsia="en-US"/>
        </w:rPr>
        <w:t xml:space="preserve">10 см </w:t>
      </w:r>
      <w:r w:rsidR="007731A9">
        <w:rPr>
          <w:rFonts w:eastAsia="Calibri"/>
          <w:sz w:val="28"/>
          <w:szCs w:val="28"/>
          <w:lang w:eastAsia="en-US"/>
        </w:rPr>
        <w:t>по</w:t>
      </w:r>
      <w:r w:rsidRPr="00BE3615">
        <w:rPr>
          <w:rFonts w:eastAsia="Calibri"/>
          <w:sz w:val="28"/>
          <w:szCs w:val="28"/>
          <w:lang w:eastAsia="en-US"/>
        </w:rPr>
        <w:t xml:space="preserve"> все</w:t>
      </w:r>
      <w:r w:rsidR="007731A9">
        <w:rPr>
          <w:rFonts w:eastAsia="Calibri"/>
          <w:sz w:val="28"/>
          <w:szCs w:val="28"/>
          <w:lang w:eastAsia="en-US"/>
        </w:rPr>
        <w:t>м</w:t>
      </w:r>
      <w:r w:rsidRPr="00BE3615">
        <w:rPr>
          <w:rFonts w:eastAsia="Calibri"/>
          <w:sz w:val="28"/>
          <w:szCs w:val="28"/>
          <w:lang w:eastAsia="en-US"/>
        </w:rPr>
        <w:t xml:space="preserve"> варианта</w:t>
      </w:r>
      <w:r w:rsidR="007731A9">
        <w:rPr>
          <w:rFonts w:eastAsia="Calibri"/>
          <w:sz w:val="28"/>
          <w:szCs w:val="28"/>
          <w:lang w:eastAsia="en-US"/>
        </w:rPr>
        <w:t>м</w:t>
      </w:r>
      <w:r w:rsidRPr="00BE3615">
        <w:rPr>
          <w:rFonts w:eastAsia="Calibri"/>
          <w:sz w:val="28"/>
          <w:szCs w:val="28"/>
          <w:lang w:eastAsia="en-US"/>
        </w:rPr>
        <w:t xml:space="preserve"> </w:t>
      </w:r>
      <w:r w:rsidR="007731A9">
        <w:rPr>
          <w:rFonts w:eastAsia="Calibri"/>
          <w:sz w:val="28"/>
          <w:szCs w:val="28"/>
          <w:lang w:eastAsia="en-US"/>
        </w:rPr>
        <w:t xml:space="preserve">было соответствие </w:t>
      </w:r>
      <w:r>
        <w:rPr>
          <w:rFonts w:eastAsia="Calibri"/>
          <w:sz w:val="28"/>
          <w:szCs w:val="28"/>
          <w:lang w:eastAsia="en-US"/>
        </w:rPr>
        <w:t>плотност</w:t>
      </w:r>
      <w:r w:rsidR="007731A9">
        <w:rPr>
          <w:rFonts w:eastAsia="Calibri"/>
          <w:sz w:val="28"/>
          <w:szCs w:val="28"/>
          <w:lang w:eastAsia="en-US"/>
        </w:rPr>
        <w:t>и</w:t>
      </w:r>
      <w:r w:rsidRPr="00BE3615">
        <w:rPr>
          <w:rFonts w:eastAsia="Calibri"/>
          <w:sz w:val="28"/>
          <w:szCs w:val="28"/>
          <w:lang w:eastAsia="en-US"/>
        </w:rPr>
        <w:t xml:space="preserve"> почвы </w:t>
      </w:r>
      <w:r w:rsidR="007731A9">
        <w:rPr>
          <w:rFonts w:eastAsia="Calibri"/>
          <w:sz w:val="28"/>
          <w:szCs w:val="28"/>
          <w:lang w:eastAsia="en-US"/>
        </w:rPr>
        <w:t xml:space="preserve">ее </w:t>
      </w:r>
      <w:r w:rsidRPr="00BE3615">
        <w:rPr>
          <w:rFonts w:eastAsia="Calibri"/>
          <w:sz w:val="28"/>
          <w:szCs w:val="28"/>
          <w:lang w:eastAsia="en-US"/>
        </w:rPr>
        <w:t>оптимальн</w:t>
      </w:r>
      <w:r w:rsidR="007731A9">
        <w:rPr>
          <w:rFonts w:eastAsia="Calibri"/>
          <w:sz w:val="28"/>
          <w:szCs w:val="28"/>
          <w:lang w:eastAsia="en-US"/>
        </w:rPr>
        <w:t xml:space="preserve">ым значениям – от </w:t>
      </w:r>
      <w:r w:rsidRPr="00BE3615">
        <w:rPr>
          <w:rFonts w:eastAsia="Calibri"/>
          <w:sz w:val="28"/>
          <w:szCs w:val="28"/>
          <w:lang w:eastAsia="en-US"/>
        </w:rPr>
        <w:t>1,15</w:t>
      </w:r>
      <w:r w:rsidR="007731A9">
        <w:rPr>
          <w:rFonts w:eastAsia="Calibri"/>
          <w:sz w:val="28"/>
          <w:szCs w:val="28"/>
          <w:lang w:eastAsia="en-US"/>
        </w:rPr>
        <w:t xml:space="preserve"> до </w:t>
      </w:r>
      <w:r w:rsidRPr="00BE3615">
        <w:rPr>
          <w:rFonts w:eastAsia="Calibri"/>
          <w:sz w:val="28"/>
          <w:szCs w:val="28"/>
          <w:lang w:eastAsia="en-US"/>
        </w:rPr>
        <w:t>1,30</w:t>
      </w:r>
      <w:r w:rsidR="007731A9">
        <w:rPr>
          <w:rFonts w:eastAsia="Calibri"/>
          <w:sz w:val="28"/>
          <w:szCs w:val="28"/>
          <w:lang w:eastAsia="en-US"/>
        </w:rPr>
        <w:t> </w:t>
      </w:r>
      <w:r w:rsidRPr="00BE3615">
        <w:rPr>
          <w:rFonts w:eastAsia="Calibri"/>
          <w:sz w:val="28"/>
          <w:szCs w:val="28"/>
          <w:lang w:eastAsia="en-US"/>
        </w:rPr>
        <w:t>г/см</w:t>
      </w:r>
      <w:r w:rsidRPr="00BE3615">
        <w:rPr>
          <w:rFonts w:eastAsia="Calibri"/>
          <w:sz w:val="28"/>
          <w:szCs w:val="28"/>
          <w:vertAlign w:val="superscript"/>
          <w:lang w:eastAsia="en-US"/>
        </w:rPr>
        <w:t>2</w:t>
      </w:r>
      <w:r w:rsidRPr="00BE3615">
        <w:rPr>
          <w:rFonts w:eastAsia="Calibri"/>
          <w:sz w:val="28"/>
          <w:szCs w:val="28"/>
          <w:lang w:eastAsia="en-US"/>
        </w:rPr>
        <w:t xml:space="preserve">. </w:t>
      </w:r>
      <w:r w:rsidR="007731A9">
        <w:rPr>
          <w:rFonts w:eastAsia="Calibri"/>
          <w:sz w:val="28"/>
          <w:szCs w:val="28"/>
          <w:lang w:eastAsia="en-US"/>
        </w:rPr>
        <w:t xml:space="preserve">При этом наименьшей </w:t>
      </w:r>
      <w:r w:rsidRPr="00BE3615">
        <w:rPr>
          <w:rFonts w:eastAsia="Calibri"/>
          <w:sz w:val="28"/>
          <w:szCs w:val="28"/>
          <w:lang w:eastAsia="en-US"/>
        </w:rPr>
        <w:t xml:space="preserve">она </w:t>
      </w:r>
      <w:r w:rsidR="007731A9">
        <w:rPr>
          <w:rFonts w:eastAsia="Calibri"/>
          <w:sz w:val="28"/>
          <w:szCs w:val="28"/>
          <w:lang w:eastAsia="en-US"/>
        </w:rPr>
        <w:t>фиксировалась по</w:t>
      </w:r>
      <w:r w:rsidRPr="00BE3615">
        <w:rPr>
          <w:rFonts w:eastAsia="Calibri"/>
          <w:sz w:val="28"/>
          <w:szCs w:val="28"/>
          <w:lang w:eastAsia="en-US"/>
        </w:rPr>
        <w:t xml:space="preserve"> вспашке – 1,15</w:t>
      </w:r>
      <w:r w:rsidR="007731A9">
        <w:rPr>
          <w:rFonts w:eastAsia="Calibri"/>
          <w:sz w:val="28"/>
          <w:szCs w:val="28"/>
          <w:lang w:eastAsia="en-US"/>
        </w:rPr>
        <w:t> </w:t>
      </w:r>
      <w:r w:rsidRPr="00BE3615">
        <w:rPr>
          <w:rFonts w:eastAsia="Calibri"/>
          <w:sz w:val="28"/>
          <w:szCs w:val="28"/>
          <w:lang w:eastAsia="en-US"/>
        </w:rPr>
        <w:t>г/см</w:t>
      </w:r>
      <w:r w:rsidRPr="00BE3615">
        <w:rPr>
          <w:rFonts w:eastAsia="Calibri"/>
          <w:sz w:val="28"/>
          <w:szCs w:val="28"/>
          <w:vertAlign w:val="superscript"/>
          <w:lang w:eastAsia="en-US"/>
        </w:rPr>
        <w:t>3</w:t>
      </w:r>
      <w:r w:rsidRPr="00BE3615">
        <w:rPr>
          <w:rFonts w:eastAsia="Calibri"/>
          <w:sz w:val="28"/>
          <w:szCs w:val="28"/>
          <w:lang w:eastAsia="en-US"/>
        </w:rPr>
        <w:t xml:space="preserve">. </w:t>
      </w:r>
    </w:p>
    <w:p w:rsidR="005C36AB" w:rsidRDefault="005C36AB" w:rsidP="005C36AB">
      <w:pPr>
        <w:spacing w:line="360" w:lineRule="auto"/>
        <w:ind w:firstLine="709"/>
        <w:jc w:val="both"/>
        <w:rPr>
          <w:rFonts w:eastAsia="Calibri"/>
          <w:sz w:val="28"/>
          <w:szCs w:val="28"/>
          <w:lang w:eastAsia="en-US"/>
        </w:rPr>
      </w:pPr>
      <w:r w:rsidRPr="00BE3615">
        <w:rPr>
          <w:rFonts w:eastAsia="Calibri"/>
          <w:sz w:val="28"/>
          <w:szCs w:val="28"/>
          <w:lang w:eastAsia="en-US"/>
        </w:rPr>
        <w:t xml:space="preserve">Проведение </w:t>
      </w:r>
      <w:proofErr w:type="spellStart"/>
      <w:r w:rsidRPr="00BE3615">
        <w:rPr>
          <w:rFonts w:eastAsia="Calibri"/>
          <w:sz w:val="28"/>
          <w:szCs w:val="28"/>
          <w:lang w:eastAsia="en-US"/>
        </w:rPr>
        <w:t>чизелевания</w:t>
      </w:r>
      <w:proofErr w:type="spellEnd"/>
      <w:r w:rsidRPr="00BE3615">
        <w:rPr>
          <w:rFonts w:eastAsia="Calibri"/>
          <w:sz w:val="28"/>
          <w:szCs w:val="28"/>
          <w:lang w:eastAsia="en-US"/>
        </w:rPr>
        <w:t xml:space="preserve"> в основную обработку почвы приводило к росту </w:t>
      </w:r>
      <w:r w:rsidR="001460E6">
        <w:rPr>
          <w:rFonts w:eastAsia="Calibri"/>
          <w:sz w:val="28"/>
          <w:szCs w:val="28"/>
          <w:lang w:eastAsia="en-US"/>
        </w:rPr>
        <w:t xml:space="preserve">данного показателя </w:t>
      </w:r>
      <w:r w:rsidRPr="00BE3615">
        <w:rPr>
          <w:rFonts w:eastAsia="Calibri"/>
          <w:sz w:val="28"/>
          <w:szCs w:val="28"/>
          <w:lang w:eastAsia="en-US"/>
        </w:rPr>
        <w:t>на 0,03 г/см</w:t>
      </w:r>
      <w:r w:rsidRPr="00BE3615">
        <w:rPr>
          <w:rFonts w:eastAsia="Calibri"/>
          <w:sz w:val="28"/>
          <w:szCs w:val="28"/>
          <w:vertAlign w:val="superscript"/>
          <w:lang w:eastAsia="en-US"/>
        </w:rPr>
        <w:t>3</w:t>
      </w:r>
      <w:r>
        <w:rPr>
          <w:rFonts w:eastAsia="Calibri"/>
          <w:sz w:val="28"/>
          <w:szCs w:val="28"/>
          <w:lang w:eastAsia="en-US"/>
        </w:rPr>
        <w:t xml:space="preserve"> </w:t>
      </w:r>
      <w:r w:rsidRPr="00BE3615">
        <w:rPr>
          <w:rFonts w:eastAsia="Calibri"/>
          <w:sz w:val="28"/>
          <w:szCs w:val="28"/>
          <w:lang w:eastAsia="en-US"/>
        </w:rPr>
        <w:t>или на 2,6 %.</w:t>
      </w:r>
    </w:p>
    <w:p w:rsidR="007D3C4F" w:rsidRDefault="001460E6" w:rsidP="005C36AB">
      <w:pPr>
        <w:spacing w:line="360" w:lineRule="auto"/>
        <w:ind w:firstLine="709"/>
        <w:jc w:val="both"/>
        <w:rPr>
          <w:rFonts w:eastAsia="Calibri"/>
          <w:sz w:val="28"/>
          <w:szCs w:val="28"/>
          <w:lang w:eastAsia="en-US"/>
        </w:rPr>
      </w:pPr>
      <w:r w:rsidRPr="001460E6">
        <w:rPr>
          <w:rFonts w:eastAsia="Calibri"/>
          <w:sz w:val="28"/>
          <w:szCs w:val="28"/>
          <w:lang w:eastAsia="en-US"/>
        </w:rPr>
        <w:t xml:space="preserve">Проведение </w:t>
      </w:r>
      <w:r w:rsidR="005C36AB" w:rsidRPr="00BE3615">
        <w:rPr>
          <w:rFonts w:eastAsia="Calibri"/>
          <w:sz w:val="28"/>
          <w:szCs w:val="28"/>
          <w:lang w:eastAsia="en-US"/>
        </w:rPr>
        <w:t>дисков</w:t>
      </w:r>
      <w:r>
        <w:rPr>
          <w:rFonts w:eastAsia="Calibri"/>
          <w:sz w:val="28"/>
          <w:szCs w:val="28"/>
          <w:lang w:eastAsia="en-US"/>
        </w:rPr>
        <w:t>ого</w:t>
      </w:r>
      <w:r w:rsidR="005C36AB" w:rsidRPr="00BE3615">
        <w:rPr>
          <w:rFonts w:eastAsia="Calibri"/>
          <w:sz w:val="28"/>
          <w:szCs w:val="28"/>
          <w:lang w:eastAsia="en-US"/>
        </w:rPr>
        <w:t xml:space="preserve"> лущени</w:t>
      </w:r>
      <w:r>
        <w:rPr>
          <w:rFonts w:eastAsia="Calibri"/>
          <w:sz w:val="28"/>
          <w:szCs w:val="28"/>
          <w:lang w:eastAsia="en-US"/>
        </w:rPr>
        <w:t>я</w:t>
      </w:r>
      <w:r w:rsidR="007D3C4F">
        <w:rPr>
          <w:rFonts w:eastAsia="Calibri"/>
          <w:sz w:val="28"/>
          <w:szCs w:val="28"/>
          <w:lang w:eastAsia="en-US"/>
        </w:rPr>
        <w:t xml:space="preserve"> </w:t>
      </w:r>
      <w:r w:rsidR="007D3C4F" w:rsidRPr="007D3C4F">
        <w:rPr>
          <w:rFonts w:eastAsia="Calibri"/>
          <w:sz w:val="28"/>
          <w:szCs w:val="28"/>
          <w:lang w:eastAsia="en-US"/>
        </w:rPr>
        <w:t xml:space="preserve">в основную обработку почвы приводило к росту данного показателя </w:t>
      </w:r>
      <w:r w:rsidR="005C36AB" w:rsidRPr="00BE3615">
        <w:rPr>
          <w:rFonts w:eastAsia="Calibri"/>
          <w:sz w:val="28"/>
          <w:szCs w:val="28"/>
          <w:lang w:eastAsia="en-US"/>
        </w:rPr>
        <w:t>0,07 г/см</w:t>
      </w:r>
      <w:r w:rsidR="005C36AB" w:rsidRPr="00BE3615">
        <w:rPr>
          <w:rFonts w:eastAsia="Calibri"/>
          <w:sz w:val="28"/>
          <w:szCs w:val="28"/>
          <w:vertAlign w:val="superscript"/>
          <w:lang w:eastAsia="en-US"/>
        </w:rPr>
        <w:t>3</w:t>
      </w:r>
      <w:r w:rsidR="005C36AB" w:rsidRPr="00BE3615">
        <w:rPr>
          <w:rFonts w:eastAsia="Calibri"/>
          <w:sz w:val="28"/>
          <w:szCs w:val="28"/>
          <w:lang w:eastAsia="en-US"/>
        </w:rPr>
        <w:t xml:space="preserve"> или на 6,1 % и </w:t>
      </w:r>
      <w:r w:rsidR="005C36AB">
        <w:rPr>
          <w:rFonts w:eastAsia="Calibri"/>
          <w:sz w:val="28"/>
          <w:szCs w:val="28"/>
          <w:lang w:eastAsia="en-US"/>
        </w:rPr>
        <w:t>находилась на уровне</w:t>
      </w:r>
      <w:r w:rsidR="005C36AB" w:rsidRPr="00BE3615">
        <w:rPr>
          <w:rFonts w:eastAsia="Calibri"/>
          <w:sz w:val="28"/>
          <w:szCs w:val="28"/>
          <w:lang w:eastAsia="en-US"/>
        </w:rPr>
        <w:t xml:space="preserve"> 1,22 г/см</w:t>
      </w:r>
      <w:r w:rsidR="005C36AB" w:rsidRPr="00BE3615">
        <w:rPr>
          <w:rFonts w:eastAsia="Calibri"/>
          <w:sz w:val="28"/>
          <w:szCs w:val="28"/>
          <w:vertAlign w:val="superscript"/>
          <w:lang w:eastAsia="en-US"/>
        </w:rPr>
        <w:t>3</w:t>
      </w:r>
      <w:r w:rsidR="005C36AB" w:rsidRPr="00BE3615">
        <w:rPr>
          <w:rFonts w:eastAsia="Calibri"/>
          <w:sz w:val="28"/>
          <w:szCs w:val="28"/>
          <w:lang w:eastAsia="en-US"/>
        </w:rPr>
        <w:t xml:space="preserve">. </w:t>
      </w:r>
    </w:p>
    <w:p w:rsidR="005C36AB" w:rsidRPr="00BE3615" w:rsidRDefault="007D3C4F" w:rsidP="005C36AB">
      <w:pPr>
        <w:spacing w:line="360" w:lineRule="auto"/>
        <w:ind w:firstLine="709"/>
        <w:jc w:val="both"/>
        <w:rPr>
          <w:rFonts w:eastAsia="Calibri"/>
          <w:sz w:val="28"/>
          <w:szCs w:val="28"/>
          <w:lang w:eastAsia="en-US"/>
        </w:rPr>
      </w:pPr>
      <w:r>
        <w:rPr>
          <w:rFonts w:eastAsia="Calibri"/>
          <w:sz w:val="28"/>
          <w:szCs w:val="28"/>
          <w:lang w:eastAsia="en-US"/>
        </w:rPr>
        <w:t xml:space="preserve">Оставление почвы без обработки при прямом посеве </w:t>
      </w:r>
      <w:r w:rsidRPr="007D3C4F">
        <w:rPr>
          <w:rFonts w:eastAsia="Calibri"/>
          <w:sz w:val="28"/>
          <w:szCs w:val="28"/>
          <w:lang w:eastAsia="en-US"/>
        </w:rPr>
        <w:t xml:space="preserve">приводило к росту данного показателя </w:t>
      </w:r>
      <w:r>
        <w:rPr>
          <w:rFonts w:eastAsia="Calibri"/>
          <w:sz w:val="28"/>
          <w:szCs w:val="28"/>
          <w:lang w:eastAsia="en-US"/>
        </w:rPr>
        <w:t xml:space="preserve">на </w:t>
      </w:r>
      <w:r w:rsidR="005C36AB" w:rsidRPr="00BE3615">
        <w:rPr>
          <w:rFonts w:eastAsia="Calibri"/>
          <w:sz w:val="28"/>
          <w:szCs w:val="28"/>
          <w:lang w:eastAsia="en-US"/>
        </w:rPr>
        <w:t>0,10 г/см</w:t>
      </w:r>
      <w:r w:rsidR="005C36AB" w:rsidRPr="00BE3615">
        <w:rPr>
          <w:rFonts w:eastAsia="Calibri"/>
          <w:sz w:val="28"/>
          <w:szCs w:val="28"/>
          <w:vertAlign w:val="superscript"/>
          <w:lang w:eastAsia="en-US"/>
        </w:rPr>
        <w:t>3</w:t>
      </w:r>
      <w:r w:rsidR="005C36AB" w:rsidRPr="00BE3615">
        <w:rPr>
          <w:rFonts w:eastAsia="Calibri"/>
          <w:sz w:val="28"/>
          <w:szCs w:val="28"/>
          <w:lang w:eastAsia="en-US"/>
        </w:rPr>
        <w:t xml:space="preserve"> или 8,7 %.</w:t>
      </w:r>
    </w:p>
    <w:p w:rsidR="007D3C4F" w:rsidRDefault="005C36AB" w:rsidP="005C36AB">
      <w:pPr>
        <w:spacing w:line="360" w:lineRule="auto"/>
        <w:ind w:firstLine="709"/>
        <w:jc w:val="both"/>
        <w:rPr>
          <w:rFonts w:eastAsia="Calibri"/>
          <w:sz w:val="28"/>
          <w:szCs w:val="28"/>
          <w:lang w:eastAsia="en-US"/>
        </w:rPr>
      </w:pPr>
      <w:r>
        <w:rPr>
          <w:rFonts w:eastAsia="Calibri"/>
          <w:sz w:val="28"/>
          <w:szCs w:val="28"/>
          <w:lang w:eastAsia="en-US"/>
        </w:rPr>
        <w:t>М</w:t>
      </w:r>
      <w:r w:rsidRPr="00BE3615">
        <w:rPr>
          <w:rFonts w:eastAsia="Calibri"/>
          <w:sz w:val="28"/>
          <w:szCs w:val="28"/>
          <w:lang w:eastAsia="en-US"/>
        </w:rPr>
        <w:t xml:space="preserve">инимальная </w:t>
      </w:r>
      <w:r>
        <w:rPr>
          <w:rFonts w:eastAsia="Calibri"/>
          <w:sz w:val="28"/>
          <w:szCs w:val="28"/>
          <w:lang w:eastAsia="en-US"/>
        </w:rPr>
        <w:t xml:space="preserve">плотность почвы на </w:t>
      </w:r>
      <w:r w:rsidRPr="00BE3615">
        <w:rPr>
          <w:rFonts w:eastAsia="Calibri"/>
          <w:sz w:val="28"/>
          <w:szCs w:val="28"/>
          <w:lang w:eastAsia="en-US"/>
        </w:rPr>
        <w:t>глубиной 10–20 см была на варианте с глубокой обработкой с оборотом пласта (вспашкой) и составляла 1,16 г/см</w:t>
      </w:r>
      <w:r w:rsidRPr="00BE3615">
        <w:rPr>
          <w:rFonts w:eastAsia="Calibri"/>
          <w:sz w:val="28"/>
          <w:szCs w:val="28"/>
          <w:vertAlign w:val="superscript"/>
          <w:lang w:eastAsia="en-US"/>
        </w:rPr>
        <w:t>3</w:t>
      </w:r>
      <w:r w:rsidRPr="00BE3615">
        <w:rPr>
          <w:rFonts w:eastAsia="Calibri"/>
          <w:sz w:val="28"/>
          <w:szCs w:val="28"/>
          <w:lang w:eastAsia="en-US"/>
        </w:rPr>
        <w:t xml:space="preserve">. </w:t>
      </w:r>
    </w:p>
    <w:p w:rsidR="007D3C4F" w:rsidRDefault="005C36AB" w:rsidP="005C36AB">
      <w:pPr>
        <w:spacing w:line="360" w:lineRule="auto"/>
        <w:ind w:firstLine="709"/>
        <w:jc w:val="both"/>
        <w:rPr>
          <w:rFonts w:eastAsia="Calibri"/>
          <w:sz w:val="28"/>
          <w:szCs w:val="28"/>
          <w:lang w:eastAsia="en-US"/>
        </w:rPr>
      </w:pPr>
      <w:r w:rsidRPr="00BE3615">
        <w:rPr>
          <w:rFonts w:eastAsia="Calibri"/>
          <w:sz w:val="28"/>
          <w:szCs w:val="28"/>
          <w:lang w:eastAsia="en-US"/>
        </w:rPr>
        <w:t xml:space="preserve">Проведение </w:t>
      </w:r>
      <w:proofErr w:type="spellStart"/>
      <w:r w:rsidRPr="00BE3615">
        <w:rPr>
          <w:rFonts w:eastAsia="Calibri"/>
          <w:sz w:val="28"/>
          <w:szCs w:val="28"/>
          <w:lang w:eastAsia="en-US"/>
        </w:rPr>
        <w:t>чизелевания</w:t>
      </w:r>
      <w:proofErr w:type="spellEnd"/>
      <w:r w:rsidRPr="00BE3615">
        <w:rPr>
          <w:rFonts w:eastAsia="Calibri"/>
          <w:sz w:val="28"/>
          <w:szCs w:val="28"/>
          <w:lang w:eastAsia="en-US"/>
        </w:rPr>
        <w:t xml:space="preserve"> в основную обработку почвы приводило к росту </w:t>
      </w:r>
      <w:r w:rsidR="007D3C4F">
        <w:rPr>
          <w:rFonts w:eastAsia="Calibri"/>
          <w:sz w:val="28"/>
          <w:szCs w:val="28"/>
          <w:lang w:eastAsia="en-US"/>
        </w:rPr>
        <w:t xml:space="preserve">данного показателя </w:t>
      </w:r>
      <w:r w:rsidRPr="00BE3615">
        <w:rPr>
          <w:rFonts w:eastAsia="Calibri"/>
          <w:sz w:val="28"/>
          <w:szCs w:val="28"/>
          <w:lang w:eastAsia="en-US"/>
        </w:rPr>
        <w:t>на 0,04 г/см</w:t>
      </w:r>
      <w:r w:rsidRPr="00BE3615">
        <w:rPr>
          <w:rFonts w:eastAsia="Calibri"/>
          <w:sz w:val="28"/>
          <w:szCs w:val="28"/>
          <w:vertAlign w:val="superscript"/>
          <w:lang w:eastAsia="en-US"/>
        </w:rPr>
        <w:t>3</w:t>
      </w:r>
      <w:r>
        <w:rPr>
          <w:rFonts w:eastAsia="Calibri"/>
          <w:sz w:val="28"/>
          <w:szCs w:val="28"/>
          <w:lang w:eastAsia="en-US"/>
        </w:rPr>
        <w:t xml:space="preserve"> </w:t>
      </w:r>
      <w:r w:rsidRPr="00BE3615">
        <w:rPr>
          <w:rFonts w:eastAsia="Calibri"/>
          <w:sz w:val="28"/>
          <w:szCs w:val="28"/>
          <w:lang w:eastAsia="en-US"/>
        </w:rPr>
        <w:t xml:space="preserve">или на 3,4 %. </w:t>
      </w:r>
    </w:p>
    <w:p w:rsidR="005C36AB" w:rsidRPr="00BE3615" w:rsidRDefault="005C36AB" w:rsidP="005C36AB">
      <w:pPr>
        <w:spacing w:line="360" w:lineRule="auto"/>
        <w:ind w:firstLine="709"/>
        <w:jc w:val="both"/>
        <w:rPr>
          <w:rFonts w:eastAsia="Calibri"/>
          <w:sz w:val="28"/>
          <w:szCs w:val="28"/>
          <w:lang w:eastAsia="en-US"/>
        </w:rPr>
      </w:pPr>
      <w:r w:rsidRPr="00BE3615">
        <w:rPr>
          <w:rFonts w:eastAsia="Calibri"/>
          <w:sz w:val="28"/>
          <w:szCs w:val="28"/>
          <w:lang w:eastAsia="en-US"/>
        </w:rPr>
        <w:t>На дисково</w:t>
      </w:r>
      <w:r>
        <w:rPr>
          <w:rFonts w:eastAsia="Calibri"/>
          <w:sz w:val="28"/>
          <w:szCs w:val="28"/>
          <w:lang w:eastAsia="en-US"/>
        </w:rPr>
        <w:t>м</w:t>
      </w:r>
      <w:r w:rsidRPr="00BE3615">
        <w:rPr>
          <w:rFonts w:eastAsia="Calibri"/>
          <w:sz w:val="28"/>
          <w:szCs w:val="28"/>
          <w:lang w:eastAsia="en-US"/>
        </w:rPr>
        <w:t xml:space="preserve"> лущени</w:t>
      </w:r>
      <w:r>
        <w:rPr>
          <w:rFonts w:eastAsia="Calibri"/>
          <w:sz w:val="28"/>
          <w:szCs w:val="28"/>
          <w:lang w:eastAsia="en-US"/>
        </w:rPr>
        <w:t>и</w:t>
      </w:r>
      <w:r w:rsidRPr="00BE3615">
        <w:rPr>
          <w:rFonts w:eastAsia="Calibri"/>
          <w:sz w:val="28"/>
          <w:szCs w:val="28"/>
          <w:lang w:eastAsia="en-US"/>
        </w:rPr>
        <w:t xml:space="preserve"> плотность была выше на 0,07 г/см</w:t>
      </w:r>
      <w:r w:rsidRPr="00BE3615">
        <w:rPr>
          <w:rFonts w:eastAsia="Calibri"/>
          <w:sz w:val="28"/>
          <w:szCs w:val="28"/>
          <w:vertAlign w:val="superscript"/>
          <w:lang w:eastAsia="en-US"/>
        </w:rPr>
        <w:t>3</w:t>
      </w:r>
      <w:r w:rsidRPr="00BE3615">
        <w:rPr>
          <w:rFonts w:eastAsia="Calibri"/>
          <w:sz w:val="28"/>
          <w:szCs w:val="28"/>
          <w:lang w:eastAsia="en-US"/>
        </w:rPr>
        <w:t xml:space="preserve"> или на 6,0 % и </w:t>
      </w:r>
      <w:r>
        <w:rPr>
          <w:rFonts w:eastAsia="Calibri"/>
          <w:sz w:val="28"/>
          <w:szCs w:val="28"/>
          <w:lang w:eastAsia="en-US"/>
        </w:rPr>
        <w:t>была на уровне</w:t>
      </w:r>
      <w:r w:rsidRPr="00BE3615">
        <w:rPr>
          <w:rFonts w:eastAsia="Calibri"/>
          <w:sz w:val="28"/>
          <w:szCs w:val="28"/>
          <w:lang w:eastAsia="en-US"/>
        </w:rPr>
        <w:t xml:space="preserve"> 1,23 г/см</w:t>
      </w:r>
      <w:r w:rsidRPr="00BE3615">
        <w:rPr>
          <w:rFonts w:eastAsia="Calibri"/>
          <w:sz w:val="28"/>
          <w:szCs w:val="28"/>
          <w:vertAlign w:val="superscript"/>
          <w:lang w:eastAsia="en-US"/>
        </w:rPr>
        <w:t>3</w:t>
      </w:r>
      <w:r w:rsidRPr="00BE3615">
        <w:rPr>
          <w:rFonts w:eastAsia="Calibri"/>
          <w:sz w:val="28"/>
          <w:szCs w:val="28"/>
          <w:lang w:eastAsia="en-US"/>
        </w:rPr>
        <w:t xml:space="preserve">. </w:t>
      </w:r>
      <w:r>
        <w:rPr>
          <w:rFonts w:eastAsia="Calibri"/>
          <w:sz w:val="28"/>
          <w:szCs w:val="28"/>
          <w:lang w:eastAsia="en-US"/>
        </w:rPr>
        <w:t>П</w:t>
      </w:r>
      <w:r w:rsidRPr="00BE3615">
        <w:rPr>
          <w:rFonts w:eastAsia="Calibri"/>
          <w:sz w:val="28"/>
          <w:szCs w:val="28"/>
          <w:lang w:eastAsia="en-US"/>
        </w:rPr>
        <w:t xml:space="preserve">лотности почвы </w:t>
      </w:r>
      <w:r>
        <w:rPr>
          <w:rFonts w:eastAsia="Calibri"/>
          <w:sz w:val="28"/>
          <w:szCs w:val="28"/>
          <w:lang w:eastAsia="en-US"/>
        </w:rPr>
        <w:t xml:space="preserve">с </w:t>
      </w:r>
      <w:r w:rsidRPr="00BE3615">
        <w:rPr>
          <w:rFonts w:eastAsia="Calibri"/>
          <w:sz w:val="28"/>
          <w:szCs w:val="28"/>
          <w:lang w:eastAsia="en-US"/>
        </w:rPr>
        <w:t>нулевой обработкой был</w:t>
      </w:r>
      <w:r>
        <w:rPr>
          <w:rFonts w:eastAsia="Calibri"/>
          <w:sz w:val="28"/>
          <w:szCs w:val="28"/>
          <w:lang w:eastAsia="en-US"/>
        </w:rPr>
        <w:t>а</w:t>
      </w:r>
      <w:r w:rsidRPr="00BE3615">
        <w:rPr>
          <w:rFonts w:eastAsia="Calibri"/>
          <w:sz w:val="28"/>
          <w:szCs w:val="28"/>
          <w:lang w:eastAsia="en-US"/>
        </w:rPr>
        <w:t xml:space="preserve"> максимальной и </w:t>
      </w:r>
      <w:r>
        <w:rPr>
          <w:rFonts w:eastAsia="Calibri"/>
          <w:sz w:val="28"/>
          <w:szCs w:val="28"/>
          <w:lang w:eastAsia="en-US"/>
        </w:rPr>
        <w:t xml:space="preserve">превышала таковую при проведении </w:t>
      </w:r>
      <w:r w:rsidRPr="00BE3615">
        <w:rPr>
          <w:rFonts w:eastAsia="Calibri"/>
          <w:sz w:val="28"/>
          <w:szCs w:val="28"/>
          <w:lang w:eastAsia="en-US"/>
        </w:rPr>
        <w:t>вспашк</w:t>
      </w:r>
      <w:r>
        <w:rPr>
          <w:rFonts w:eastAsia="Calibri"/>
          <w:sz w:val="28"/>
          <w:szCs w:val="28"/>
          <w:lang w:eastAsia="en-US"/>
        </w:rPr>
        <w:t>и на</w:t>
      </w:r>
      <w:r w:rsidRPr="00BE3615">
        <w:rPr>
          <w:rFonts w:eastAsia="Calibri"/>
          <w:sz w:val="28"/>
          <w:szCs w:val="28"/>
          <w:lang w:eastAsia="en-US"/>
        </w:rPr>
        <w:t xml:space="preserve"> 0,11 г/см</w:t>
      </w:r>
      <w:r w:rsidRPr="00BE3615">
        <w:rPr>
          <w:rFonts w:eastAsia="Calibri"/>
          <w:sz w:val="28"/>
          <w:szCs w:val="28"/>
          <w:vertAlign w:val="superscript"/>
          <w:lang w:eastAsia="en-US"/>
        </w:rPr>
        <w:t>3</w:t>
      </w:r>
      <w:r w:rsidRPr="00BE3615">
        <w:rPr>
          <w:rFonts w:eastAsia="Calibri"/>
          <w:sz w:val="28"/>
          <w:szCs w:val="28"/>
          <w:lang w:eastAsia="en-US"/>
        </w:rPr>
        <w:t xml:space="preserve"> или </w:t>
      </w:r>
      <w:r>
        <w:rPr>
          <w:rFonts w:eastAsia="Calibri"/>
          <w:sz w:val="28"/>
          <w:szCs w:val="28"/>
          <w:lang w:eastAsia="en-US"/>
        </w:rPr>
        <w:t xml:space="preserve">на </w:t>
      </w:r>
      <w:r w:rsidRPr="00BE3615">
        <w:rPr>
          <w:rFonts w:eastAsia="Calibri"/>
          <w:sz w:val="28"/>
          <w:szCs w:val="28"/>
          <w:lang w:eastAsia="en-US"/>
        </w:rPr>
        <w:t>9,5 %.</w:t>
      </w:r>
      <w:r>
        <w:rPr>
          <w:rFonts w:eastAsia="Calibri"/>
          <w:sz w:val="28"/>
          <w:szCs w:val="28"/>
          <w:lang w:eastAsia="en-US"/>
        </w:rPr>
        <w:t xml:space="preserve"> </w:t>
      </w:r>
    </w:p>
    <w:p w:rsidR="005C36AB" w:rsidRPr="00BE3615" w:rsidRDefault="005C36AB" w:rsidP="005C36AB">
      <w:pPr>
        <w:spacing w:line="360" w:lineRule="auto"/>
        <w:ind w:firstLine="709"/>
        <w:jc w:val="both"/>
        <w:rPr>
          <w:rFonts w:eastAsia="Calibri"/>
          <w:sz w:val="28"/>
          <w:szCs w:val="28"/>
          <w:lang w:eastAsia="en-US"/>
        </w:rPr>
      </w:pPr>
      <w:r>
        <w:rPr>
          <w:rFonts w:eastAsia="Calibri"/>
          <w:sz w:val="28"/>
          <w:szCs w:val="28"/>
          <w:lang w:eastAsia="en-US"/>
        </w:rPr>
        <w:t>На глубине</w:t>
      </w:r>
      <w:r w:rsidRPr="00BE3615">
        <w:rPr>
          <w:rFonts w:eastAsia="Calibri"/>
          <w:sz w:val="28"/>
          <w:szCs w:val="28"/>
          <w:lang w:eastAsia="en-US"/>
        </w:rPr>
        <w:t xml:space="preserve"> 20–30 см плотность почвы минимальной на варианте с глубокой обработкой с оборотом пласта (вспашкой) и составляла 1,17 г/см</w:t>
      </w:r>
      <w:r w:rsidRPr="00BE3615">
        <w:rPr>
          <w:rFonts w:eastAsia="Calibri"/>
          <w:sz w:val="28"/>
          <w:szCs w:val="28"/>
          <w:vertAlign w:val="superscript"/>
          <w:lang w:eastAsia="en-US"/>
        </w:rPr>
        <w:t>3</w:t>
      </w:r>
      <w:r w:rsidRPr="00BE3615">
        <w:rPr>
          <w:rFonts w:eastAsia="Calibri"/>
          <w:sz w:val="28"/>
          <w:szCs w:val="28"/>
          <w:lang w:eastAsia="en-US"/>
        </w:rPr>
        <w:t xml:space="preserve">. Проведение </w:t>
      </w:r>
      <w:proofErr w:type="spellStart"/>
      <w:r w:rsidRPr="00BE3615">
        <w:rPr>
          <w:rFonts w:eastAsia="Calibri"/>
          <w:sz w:val="28"/>
          <w:szCs w:val="28"/>
          <w:lang w:eastAsia="en-US"/>
        </w:rPr>
        <w:t>чизелевания</w:t>
      </w:r>
      <w:proofErr w:type="spellEnd"/>
      <w:r w:rsidRPr="00BE3615">
        <w:rPr>
          <w:rFonts w:eastAsia="Calibri"/>
          <w:sz w:val="28"/>
          <w:szCs w:val="28"/>
          <w:lang w:eastAsia="en-US"/>
        </w:rPr>
        <w:t xml:space="preserve"> в основную обработку почвы приводило к росту плотности почвы на 0,05 г/см</w:t>
      </w:r>
      <w:r w:rsidRPr="00BE3615">
        <w:rPr>
          <w:rFonts w:eastAsia="Calibri"/>
          <w:sz w:val="28"/>
          <w:szCs w:val="28"/>
          <w:vertAlign w:val="superscript"/>
          <w:lang w:eastAsia="en-US"/>
        </w:rPr>
        <w:t>3</w:t>
      </w:r>
      <w:r w:rsidRPr="00BE3615">
        <w:rPr>
          <w:rFonts w:eastAsia="Calibri"/>
          <w:sz w:val="28"/>
          <w:szCs w:val="28"/>
          <w:lang w:eastAsia="en-US"/>
        </w:rPr>
        <w:t xml:space="preserve"> или на 4,3 %. На дисково</w:t>
      </w:r>
      <w:r>
        <w:rPr>
          <w:rFonts w:eastAsia="Calibri"/>
          <w:sz w:val="28"/>
          <w:szCs w:val="28"/>
          <w:lang w:eastAsia="en-US"/>
        </w:rPr>
        <w:t>м</w:t>
      </w:r>
      <w:r w:rsidRPr="00BE3615">
        <w:rPr>
          <w:rFonts w:eastAsia="Calibri"/>
          <w:sz w:val="28"/>
          <w:szCs w:val="28"/>
          <w:lang w:eastAsia="en-US"/>
        </w:rPr>
        <w:t xml:space="preserve"> лущени</w:t>
      </w:r>
      <w:r>
        <w:rPr>
          <w:rFonts w:eastAsia="Calibri"/>
          <w:sz w:val="28"/>
          <w:szCs w:val="28"/>
          <w:lang w:eastAsia="en-US"/>
        </w:rPr>
        <w:t>и</w:t>
      </w:r>
      <w:r w:rsidRPr="00BE3615">
        <w:rPr>
          <w:rFonts w:eastAsia="Calibri"/>
          <w:sz w:val="28"/>
          <w:szCs w:val="28"/>
          <w:lang w:eastAsia="en-US"/>
        </w:rPr>
        <w:t xml:space="preserve"> плотность была выше </w:t>
      </w:r>
      <w:r>
        <w:rPr>
          <w:rFonts w:eastAsia="Calibri"/>
          <w:sz w:val="28"/>
          <w:szCs w:val="28"/>
          <w:lang w:eastAsia="en-US"/>
        </w:rPr>
        <w:t xml:space="preserve">контроля </w:t>
      </w:r>
      <w:r w:rsidRPr="00BE3615">
        <w:rPr>
          <w:rFonts w:eastAsia="Calibri"/>
          <w:sz w:val="28"/>
          <w:szCs w:val="28"/>
          <w:lang w:eastAsia="en-US"/>
        </w:rPr>
        <w:t>на 0,08 г/см</w:t>
      </w:r>
      <w:r w:rsidRPr="00BE3615">
        <w:rPr>
          <w:rFonts w:eastAsia="Calibri"/>
          <w:sz w:val="28"/>
          <w:szCs w:val="28"/>
          <w:vertAlign w:val="superscript"/>
          <w:lang w:eastAsia="en-US"/>
        </w:rPr>
        <w:t>3</w:t>
      </w:r>
      <w:r>
        <w:rPr>
          <w:rFonts w:eastAsia="Calibri"/>
          <w:sz w:val="28"/>
          <w:szCs w:val="28"/>
          <w:lang w:eastAsia="en-US"/>
        </w:rPr>
        <w:t xml:space="preserve"> </w:t>
      </w:r>
      <w:r w:rsidRPr="00BE3615">
        <w:rPr>
          <w:rFonts w:eastAsia="Calibri"/>
          <w:sz w:val="28"/>
          <w:szCs w:val="28"/>
          <w:lang w:eastAsia="en-US"/>
        </w:rPr>
        <w:t xml:space="preserve">или на 6,8 % и составляла 1,25 </w:t>
      </w:r>
      <w:r w:rsidRPr="00BE3615">
        <w:rPr>
          <w:rFonts w:eastAsia="Calibri"/>
          <w:sz w:val="28"/>
          <w:szCs w:val="28"/>
          <w:lang w:eastAsia="en-US"/>
        </w:rPr>
        <w:lastRenderedPageBreak/>
        <w:t>г/см</w:t>
      </w:r>
      <w:r w:rsidRPr="00BE3615">
        <w:rPr>
          <w:rFonts w:eastAsia="Calibri"/>
          <w:sz w:val="28"/>
          <w:szCs w:val="28"/>
          <w:vertAlign w:val="superscript"/>
          <w:lang w:eastAsia="en-US"/>
        </w:rPr>
        <w:t>3</w:t>
      </w:r>
      <w:r w:rsidRPr="00BE3615">
        <w:rPr>
          <w:rFonts w:eastAsia="Calibri"/>
          <w:sz w:val="28"/>
          <w:szCs w:val="28"/>
          <w:lang w:eastAsia="en-US"/>
        </w:rPr>
        <w:t xml:space="preserve">. </w:t>
      </w:r>
      <w:r>
        <w:rPr>
          <w:rFonts w:eastAsia="Calibri"/>
          <w:sz w:val="28"/>
          <w:szCs w:val="28"/>
          <w:lang w:eastAsia="en-US"/>
        </w:rPr>
        <w:t>П</w:t>
      </w:r>
      <w:r w:rsidRPr="00BE3615">
        <w:rPr>
          <w:rFonts w:eastAsia="Calibri"/>
          <w:sz w:val="28"/>
          <w:szCs w:val="28"/>
          <w:lang w:eastAsia="en-US"/>
        </w:rPr>
        <w:t>лотност</w:t>
      </w:r>
      <w:r>
        <w:rPr>
          <w:rFonts w:eastAsia="Calibri"/>
          <w:sz w:val="28"/>
          <w:szCs w:val="28"/>
          <w:lang w:eastAsia="en-US"/>
        </w:rPr>
        <w:t>ь</w:t>
      </w:r>
      <w:r w:rsidRPr="00BE3615">
        <w:rPr>
          <w:rFonts w:eastAsia="Calibri"/>
          <w:sz w:val="28"/>
          <w:szCs w:val="28"/>
          <w:lang w:eastAsia="en-US"/>
        </w:rPr>
        <w:t xml:space="preserve"> почвы </w:t>
      </w:r>
      <w:r>
        <w:rPr>
          <w:rFonts w:eastAsia="Calibri"/>
          <w:sz w:val="28"/>
          <w:szCs w:val="28"/>
          <w:lang w:eastAsia="en-US"/>
        </w:rPr>
        <w:t xml:space="preserve">этого </w:t>
      </w:r>
      <w:r w:rsidRPr="00BE3615">
        <w:rPr>
          <w:rFonts w:eastAsia="Calibri"/>
          <w:sz w:val="28"/>
          <w:szCs w:val="28"/>
          <w:lang w:eastAsia="en-US"/>
        </w:rPr>
        <w:t xml:space="preserve">слоя </w:t>
      </w:r>
      <w:r>
        <w:rPr>
          <w:rFonts w:eastAsia="Calibri"/>
          <w:sz w:val="28"/>
          <w:szCs w:val="28"/>
          <w:lang w:eastAsia="en-US"/>
        </w:rPr>
        <w:t>на</w:t>
      </w:r>
      <w:r w:rsidRPr="00BE3615">
        <w:rPr>
          <w:rFonts w:eastAsia="Calibri"/>
          <w:sz w:val="28"/>
          <w:szCs w:val="28"/>
          <w:lang w:eastAsia="en-US"/>
        </w:rPr>
        <w:t xml:space="preserve"> нулевой обработк</w:t>
      </w:r>
      <w:r>
        <w:rPr>
          <w:rFonts w:eastAsia="Calibri"/>
          <w:sz w:val="28"/>
          <w:szCs w:val="28"/>
          <w:lang w:eastAsia="en-US"/>
        </w:rPr>
        <w:t>е</w:t>
      </w:r>
      <w:r w:rsidRPr="00BE3615">
        <w:rPr>
          <w:rFonts w:eastAsia="Calibri"/>
          <w:sz w:val="28"/>
          <w:szCs w:val="28"/>
          <w:lang w:eastAsia="en-US"/>
        </w:rPr>
        <w:t xml:space="preserve"> </w:t>
      </w:r>
      <w:r>
        <w:rPr>
          <w:rFonts w:eastAsia="Calibri"/>
          <w:sz w:val="28"/>
          <w:szCs w:val="28"/>
          <w:lang w:eastAsia="en-US"/>
        </w:rPr>
        <w:t xml:space="preserve">была выше </w:t>
      </w:r>
      <w:r w:rsidRPr="00BE3615">
        <w:rPr>
          <w:rFonts w:eastAsia="Calibri"/>
          <w:sz w:val="28"/>
          <w:szCs w:val="28"/>
          <w:lang w:eastAsia="en-US"/>
        </w:rPr>
        <w:t>0,13 г/см</w:t>
      </w:r>
      <w:r w:rsidRPr="00BE3615">
        <w:rPr>
          <w:rFonts w:eastAsia="Calibri"/>
          <w:sz w:val="28"/>
          <w:szCs w:val="28"/>
          <w:vertAlign w:val="superscript"/>
          <w:lang w:eastAsia="en-US"/>
        </w:rPr>
        <w:t>3</w:t>
      </w:r>
      <w:r w:rsidRPr="00BE3615">
        <w:rPr>
          <w:rFonts w:eastAsia="Calibri"/>
          <w:sz w:val="28"/>
          <w:szCs w:val="28"/>
          <w:lang w:eastAsia="en-US"/>
        </w:rPr>
        <w:t xml:space="preserve"> или </w:t>
      </w:r>
      <w:r>
        <w:rPr>
          <w:rFonts w:eastAsia="Calibri"/>
          <w:sz w:val="28"/>
          <w:szCs w:val="28"/>
          <w:lang w:eastAsia="en-US"/>
        </w:rPr>
        <w:t xml:space="preserve">11,1 % по сравнению с </w:t>
      </w:r>
      <w:r w:rsidRPr="00BE3615">
        <w:rPr>
          <w:rFonts w:eastAsia="Calibri"/>
          <w:sz w:val="28"/>
          <w:szCs w:val="28"/>
          <w:lang w:eastAsia="en-US"/>
        </w:rPr>
        <w:t>глубокой обработкой с оборотом пласта (вспашкой)</w:t>
      </w:r>
      <w:r>
        <w:rPr>
          <w:rFonts w:eastAsia="Calibri"/>
          <w:sz w:val="28"/>
          <w:szCs w:val="28"/>
          <w:lang w:eastAsia="en-US"/>
        </w:rPr>
        <w:t>.</w:t>
      </w:r>
      <w:r w:rsidRPr="00BE3615">
        <w:rPr>
          <w:rFonts w:eastAsia="Calibri"/>
          <w:sz w:val="28"/>
          <w:szCs w:val="28"/>
          <w:lang w:eastAsia="en-US"/>
        </w:rPr>
        <w:t xml:space="preserve"> </w:t>
      </w:r>
    </w:p>
    <w:p w:rsidR="007D3C4F" w:rsidRDefault="005C36AB" w:rsidP="005C36AB">
      <w:pPr>
        <w:spacing w:line="360" w:lineRule="auto"/>
        <w:ind w:firstLine="709"/>
        <w:jc w:val="both"/>
        <w:rPr>
          <w:rFonts w:eastAsia="Calibri"/>
          <w:sz w:val="28"/>
          <w:szCs w:val="28"/>
          <w:lang w:eastAsia="en-US"/>
        </w:rPr>
      </w:pPr>
      <w:r>
        <w:rPr>
          <w:rFonts w:eastAsia="Calibri"/>
          <w:sz w:val="28"/>
          <w:szCs w:val="28"/>
          <w:lang w:eastAsia="en-US"/>
        </w:rPr>
        <w:t xml:space="preserve">В </w:t>
      </w:r>
      <w:r w:rsidRPr="00BE3615">
        <w:rPr>
          <w:rFonts w:eastAsia="Calibri"/>
          <w:sz w:val="28"/>
          <w:szCs w:val="28"/>
          <w:lang w:eastAsia="en-US"/>
        </w:rPr>
        <w:t xml:space="preserve">среднем </w:t>
      </w:r>
      <w:r>
        <w:rPr>
          <w:rFonts w:eastAsia="Calibri"/>
          <w:sz w:val="28"/>
          <w:szCs w:val="28"/>
          <w:lang w:eastAsia="en-US"/>
        </w:rPr>
        <w:t xml:space="preserve">плотность </w:t>
      </w:r>
      <w:r w:rsidRPr="00BE3615">
        <w:rPr>
          <w:rFonts w:eastAsia="Calibri"/>
          <w:sz w:val="28"/>
          <w:szCs w:val="28"/>
          <w:lang w:eastAsia="en-US"/>
        </w:rPr>
        <w:t>сло</w:t>
      </w:r>
      <w:r>
        <w:rPr>
          <w:rFonts w:eastAsia="Calibri"/>
          <w:sz w:val="28"/>
          <w:szCs w:val="28"/>
          <w:lang w:eastAsia="en-US"/>
        </w:rPr>
        <w:t>я</w:t>
      </w:r>
      <w:r w:rsidRPr="00BE3615">
        <w:rPr>
          <w:rFonts w:eastAsia="Calibri"/>
          <w:sz w:val="28"/>
          <w:szCs w:val="28"/>
          <w:lang w:eastAsia="en-US"/>
        </w:rPr>
        <w:t xml:space="preserve"> 0–30 см </w:t>
      </w:r>
      <w:r>
        <w:rPr>
          <w:rFonts w:eastAsia="Calibri"/>
          <w:sz w:val="28"/>
          <w:szCs w:val="28"/>
          <w:lang w:eastAsia="en-US"/>
        </w:rPr>
        <w:t xml:space="preserve">по </w:t>
      </w:r>
      <w:r w:rsidRPr="00BE3615">
        <w:rPr>
          <w:rFonts w:eastAsia="Calibri"/>
          <w:sz w:val="28"/>
          <w:szCs w:val="28"/>
          <w:lang w:eastAsia="en-US"/>
        </w:rPr>
        <w:t>вспашк</w:t>
      </w:r>
      <w:r>
        <w:rPr>
          <w:rFonts w:eastAsia="Calibri"/>
          <w:sz w:val="28"/>
          <w:szCs w:val="28"/>
          <w:lang w:eastAsia="en-US"/>
        </w:rPr>
        <w:t>е</w:t>
      </w:r>
      <w:r w:rsidRPr="00BE3615">
        <w:rPr>
          <w:rFonts w:eastAsia="Calibri"/>
          <w:sz w:val="28"/>
          <w:szCs w:val="28"/>
          <w:lang w:eastAsia="en-US"/>
        </w:rPr>
        <w:t xml:space="preserve"> была минимальной и составляла перед посевом сои 1,16 г/см</w:t>
      </w:r>
      <w:r w:rsidRPr="00BE3615">
        <w:rPr>
          <w:rFonts w:eastAsia="Calibri"/>
          <w:sz w:val="28"/>
          <w:szCs w:val="28"/>
          <w:vertAlign w:val="superscript"/>
          <w:lang w:eastAsia="en-US"/>
        </w:rPr>
        <w:t>3</w:t>
      </w:r>
      <w:r w:rsidRPr="00BE3615">
        <w:rPr>
          <w:rFonts w:eastAsia="Calibri"/>
          <w:sz w:val="28"/>
          <w:szCs w:val="28"/>
          <w:lang w:eastAsia="en-US"/>
        </w:rPr>
        <w:t xml:space="preserve">. Проведение </w:t>
      </w:r>
      <w:proofErr w:type="spellStart"/>
      <w:r w:rsidRPr="00BE3615">
        <w:rPr>
          <w:rFonts w:eastAsia="Calibri"/>
          <w:sz w:val="28"/>
          <w:szCs w:val="28"/>
          <w:lang w:eastAsia="en-US"/>
        </w:rPr>
        <w:t>чизелевания</w:t>
      </w:r>
      <w:proofErr w:type="spellEnd"/>
      <w:r w:rsidRPr="00BE3615">
        <w:rPr>
          <w:rFonts w:eastAsia="Calibri"/>
          <w:sz w:val="28"/>
          <w:szCs w:val="28"/>
          <w:lang w:eastAsia="en-US"/>
        </w:rPr>
        <w:t xml:space="preserve"> в основную обработку почвы приводило к </w:t>
      </w:r>
      <w:r w:rsidR="00152FF2">
        <w:rPr>
          <w:rFonts w:eastAsia="Calibri"/>
          <w:sz w:val="28"/>
          <w:szCs w:val="28"/>
          <w:lang w:eastAsia="en-US"/>
        </w:rPr>
        <w:t xml:space="preserve">росту </w:t>
      </w:r>
      <w:r w:rsidR="007812D5">
        <w:rPr>
          <w:rFonts w:eastAsia="Calibri"/>
          <w:sz w:val="28"/>
          <w:szCs w:val="28"/>
          <w:lang w:eastAsia="en-US"/>
        </w:rPr>
        <w:t>данного показател</w:t>
      </w:r>
      <w:r w:rsidR="00152FF2">
        <w:rPr>
          <w:rFonts w:eastAsia="Calibri"/>
          <w:sz w:val="28"/>
          <w:szCs w:val="28"/>
          <w:lang w:eastAsia="en-US"/>
        </w:rPr>
        <w:t>я</w:t>
      </w:r>
      <w:r w:rsidRPr="00BE3615">
        <w:rPr>
          <w:rFonts w:eastAsia="Calibri"/>
          <w:sz w:val="28"/>
          <w:szCs w:val="28"/>
          <w:lang w:eastAsia="en-US"/>
        </w:rPr>
        <w:t xml:space="preserve"> на 0,04 г/см</w:t>
      </w:r>
      <w:r w:rsidRPr="00BE3615">
        <w:rPr>
          <w:rFonts w:eastAsia="Calibri"/>
          <w:sz w:val="28"/>
          <w:szCs w:val="28"/>
          <w:vertAlign w:val="superscript"/>
          <w:lang w:eastAsia="en-US"/>
        </w:rPr>
        <w:t>3</w:t>
      </w:r>
      <w:r>
        <w:rPr>
          <w:rFonts w:eastAsia="Calibri"/>
          <w:sz w:val="28"/>
          <w:szCs w:val="28"/>
          <w:lang w:eastAsia="en-US"/>
        </w:rPr>
        <w:t xml:space="preserve"> </w:t>
      </w:r>
      <w:r w:rsidRPr="00BE3615">
        <w:rPr>
          <w:rFonts w:eastAsia="Calibri"/>
          <w:sz w:val="28"/>
          <w:szCs w:val="28"/>
          <w:lang w:eastAsia="en-US"/>
        </w:rPr>
        <w:t xml:space="preserve">или на 3,4 %. </w:t>
      </w:r>
    </w:p>
    <w:p w:rsidR="007D3C4F" w:rsidRDefault="007D3C4F" w:rsidP="005C36AB">
      <w:pPr>
        <w:spacing w:line="360" w:lineRule="auto"/>
        <w:ind w:firstLine="709"/>
        <w:jc w:val="both"/>
        <w:rPr>
          <w:rFonts w:eastAsia="Calibri"/>
          <w:sz w:val="28"/>
          <w:szCs w:val="28"/>
          <w:lang w:eastAsia="en-US"/>
        </w:rPr>
      </w:pPr>
      <w:r w:rsidRPr="007D3C4F">
        <w:rPr>
          <w:rFonts w:eastAsia="Calibri"/>
          <w:sz w:val="28"/>
          <w:szCs w:val="28"/>
          <w:lang w:eastAsia="en-US"/>
        </w:rPr>
        <w:t xml:space="preserve">Проведение дискового лущения в основную обработку почвы приводило к росту данного показателя </w:t>
      </w:r>
      <w:r w:rsidR="005C36AB" w:rsidRPr="00BE3615">
        <w:rPr>
          <w:rFonts w:eastAsia="Calibri"/>
          <w:sz w:val="28"/>
          <w:szCs w:val="28"/>
          <w:lang w:eastAsia="en-US"/>
        </w:rPr>
        <w:t>на 0,07 г/см</w:t>
      </w:r>
      <w:r w:rsidR="005C36AB" w:rsidRPr="00BE3615">
        <w:rPr>
          <w:rFonts w:eastAsia="Calibri"/>
          <w:sz w:val="28"/>
          <w:szCs w:val="28"/>
          <w:vertAlign w:val="superscript"/>
          <w:lang w:eastAsia="en-US"/>
        </w:rPr>
        <w:t>3</w:t>
      </w:r>
      <w:r w:rsidR="005C36AB">
        <w:rPr>
          <w:rFonts w:eastAsia="Calibri"/>
          <w:sz w:val="28"/>
          <w:szCs w:val="28"/>
          <w:lang w:eastAsia="en-US"/>
        </w:rPr>
        <w:t xml:space="preserve"> </w:t>
      </w:r>
      <w:r w:rsidR="005C36AB" w:rsidRPr="00BE3615">
        <w:rPr>
          <w:rFonts w:eastAsia="Calibri"/>
          <w:sz w:val="28"/>
          <w:szCs w:val="28"/>
          <w:lang w:eastAsia="en-US"/>
        </w:rPr>
        <w:t>или на 6,0 % и составляла 1,23 г/см</w:t>
      </w:r>
      <w:r w:rsidR="005C36AB" w:rsidRPr="00BE3615">
        <w:rPr>
          <w:rFonts w:eastAsia="Calibri"/>
          <w:sz w:val="28"/>
          <w:szCs w:val="28"/>
          <w:vertAlign w:val="superscript"/>
          <w:lang w:eastAsia="en-US"/>
        </w:rPr>
        <w:t>3</w:t>
      </w:r>
      <w:r w:rsidR="005C36AB" w:rsidRPr="00BE3615">
        <w:rPr>
          <w:rFonts w:eastAsia="Calibri"/>
          <w:sz w:val="28"/>
          <w:szCs w:val="28"/>
          <w:lang w:eastAsia="en-US"/>
        </w:rPr>
        <w:t xml:space="preserve">. </w:t>
      </w:r>
    </w:p>
    <w:p w:rsidR="005C36AB" w:rsidRPr="00BE3615" w:rsidRDefault="005C36AB" w:rsidP="005C36AB">
      <w:pPr>
        <w:spacing w:line="360" w:lineRule="auto"/>
        <w:ind w:firstLine="709"/>
        <w:jc w:val="both"/>
        <w:rPr>
          <w:rFonts w:eastAsia="Calibri"/>
          <w:sz w:val="28"/>
          <w:szCs w:val="28"/>
          <w:lang w:eastAsia="en-US"/>
        </w:rPr>
      </w:pPr>
      <w:r w:rsidRPr="00F60027">
        <w:rPr>
          <w:rFonts w:eastAsia="Calibri"/>
          <w:sz w:val="28"/>
          <w:szCs w:val="28"/>
          <w:lang w:eastAsia="en-US"/>
        </w:rPr>
        <w:t>Плотности почвы с нулевой обработкой была максимальной и превышала таковую при проведении вспашки на 0,11 г/см</w:t>
      </w:r>
      <w:r w:rsidRPr="00F60027">
        <w:rPr>
          <w:rFonts w:eastAsia="Calibri"/>
          <w:sz w:val="28"/>
          <w:szCs w:val="28"/>
          <w:vertAlign w:val="superscript"/>
          <w:lang w:eastAsia="en-US"/>
        </w:rPr>
        <w:t>3</w:t>
      </w:r>
      <w:r w:rsidRPr="00F60027">
        <w:rPr>
          <w:rFonts w:eastAsia="Calibri"/>
          <w:sz w:val="28"/>
          <w:szCs w:val="28"/>
          <w:lang w:eastAsia="en-US"/>
        </w:rPr>
        <w:t xml:space="preserve"> или на 9,5 %.</w:t>
      </w:r>
    </w:p>
    <w:p w:rsidR="005C36AB" w:rsidRPr="00BE3615" w:rsidRDefault="005C36AB" w:rsidP="005C36AB">
      <w:pPr>
        <w:spacing w:line="360" w:lineRule="auto"/>
        <w:ind w:firstLine="709"/>
        <w:jc w:val="both"/>
        <w:rPr>
          <w:rFonts w:eastAsia="Calibri"/>
          <w:sz w:val="28"/>
          <w:szCs w:val="28"/>
          <w:lang w:eastAsia="en-US"/>
        </w:rPr>
      </w:pPr>
      <w:r w:rsidRPr="00BE3615">
        <w:rPr>
          <w:rFonts w:eastAsia="Calibri"/>
          <w:sz w:val="28"/>
          <w:szCs w:val="28"/>
          <w:lang w:eastAsia="en-US"/>
        </w:rPr>
        <w:t>Перед уборкой в фазу технической спелости, на варианте с нулевой обработкой наблюдается наибольший показатель объёмной массы пахотного слоя 0–30 см и составлял 1,42 г/см³, а наименьший показатель объёмной массы зафиксирован на варианте со вспашкой и составлял 1,35 г/см³.</w:t>
      </w:r>
    </w:p>
    <w:p w:rsidR="005C36AB" w:rsidRPr="00BE3615" w:rsidRDefault="007812D5" w:rsidP="003F529D">
      <w:pPr>
        <w:adjustRightInd w:val="0"/>
        <w:spacing w:line="360" w:lineRule="auto"/>
        <w:ind w:firstLine="709"/>
        <w:jc w:val="both"/>
        <w:rPr>
          <w:rFonts w:eastAsia="Calibri"/>
          <w:sz w:val="28"/>
          <w:szCs w:val="28"/>
          <w:lang w:eastAsia="en-US"/>
        </w:rPr>
      </w:pPr>
      <w:r>
        <w:rPr>
          <w:rFonts w:eastAsia="Calibri"/>
          <w:sz w:val="28"/>
          <w:szCs w:val="28"/>
          <w:lang w:eastAsia="en-US"/>
        </w:rPr>
        <w:t>Обусловленность а</w:t>
      </w:r>
      <w:r w:rsidRPr="00BE3615">
        <w:rPr>
          <w:rFonts w:eastAsia="Calibri"/>
          <w:sz w:val="28"/>
          <w:szCs w:val="28"/>
          <w:lang w:eastAsia="en-US"/>
        </w:rPr>
        <w:t>грегатн</w:t>
      </w:r>
      <w:r>
        <w:rPr>
          <w:rFonts w:eastAsia="Calibri"/>
          <w:sz w:val="28"/>
          <w:szCs w:val="28"/>
          <w:lang w:eastAsia="en-US"/>
        </w:rPr>
        <w:t>ого</w:t>
      </w:r>
      <w:r w:rsidRPr="00BE3615">
        <w:rPr>
          <w:rFonts w:eastAsia="Calibri"/>
          <w:sz w:val="28"/>
          <w:szCs w:val="28"/>
          <w:lang w:eastAsia="en-US"/>
        </w:rPr>
        <w:t xml:space="preserve"> состав</w:t>
      </w:r>
      <w:r>
        <w:rPr>
          <w:rFonts w:eastAsia="Calibri"/>
          <w:sz w:val="28"/>
          <w:szCs w:val="28"/>
          <w:lang w:eastAsia="en-US"/>
        </w:rPr>
        <w:t>а</w:t>
      </w:r>
      <w:r w:rsidRPr="00BE3615">
        <w:rPr>
          <w:rFonts w:eastAsia="Calibri"/>
          <w:sz w:val="28"/>
          <w:szCs w:val="28"/>
          <w:lang w:eastAsia="en-US"/>
        </w:rPr>
        <w:t xml:space="preserve"> почвы</w:t>
      </w:r>
      <w:r>
        <w:rPr>
          <w:rFonts w:eastAsia="Calibri"/>
          <w:sz w:val="28"/>
          <w:szCs w:val="28"/>
          <w:lang w:eastAsia="en-US"/>
        </w:rPr>
        <w:t xml:space="preserve"> видом</w:t>
      </w:r>
      <w:r w:rsidRPr="00BE3615">
        <w:rPr>
          <w:rFonts w:eastAsia="Calibri"/>
          <w:sz w:val="28"/>
          <w:szCs w:val="28"/>
          <w:lang w:eastAsia="en-US"/>
        </w:rPr>
        <w:t xml:space="preserve"> основной </w:t>
      </w:r>
      <w:r>
        <w:rPr>
          <w:rFonts w:eastAsia="Calibri"/>
          <w:sz w:val="28"/>
          <w:szCs w:val="28"/>
          <w:lang w:eastAsia="en-US"/>
        </w:rPr>
        <w:t xml:space="preserve">ее </w:t>
      </w:r>
      <w:r w:rsidRPr="00BE3615">
        <w:rPr>
          <w:rFonts w:eastAsia="Calibri"/>
          <w:sz w:val="28"/>
          <w:szCs w:val="28"/>
          <w:lang w:eastAsia="en-US"/>
        </w:rPr>
        <w:t>обработки</w:t>
      </w:r>
      <w:r w:rsidR="008A26B9">
        <w:rPr>
          <w:rFonts w:eastAsia="Calibri"/>
          <w:sz w:val="28"/>
          <w:szCs w:val="28"/>
          <w:lang w:eastAsia="en-US"/>
        </w:rPr>
        <w:t xml:space="preserve"> </w:t>
      </w:r>
      <w:r w:rsidR="007D3C4F">
        <w:rPr>
          <w:rFonts w:eastAsia="Calibri"/>
          <w:sz w:val="28"/>
          <w:szCs w:val="28"/>
          <w:lang w:eastAsia="en-US"/>
        </w:rPr>
        <w:t>отображен</w:t>
      </w:r>
      <w:r w:rsidR="008A26B9">
        <w:rPr>
          <w:rFonts w:eastAsia="Calibri"/>
          <w:sz w:val="28"/>
          <w:szCs w:val="28"/>
          <w:lang w:eastAsia="en-US"/>
        </w:rPr>
        <w:t>а</w:t>
      </w:r>
      <w:r w:rsidR="007D3C4F">
        <w:rPr>
          <w:rFonts w:eastAsia="Calibri"/>
          <w:sz w:val="28"/>
          <w:szCs w:val="28"/>
          <w:lang w:eastAsia="en-US"/>
        </w:rPr>
        <w:t xml:space="preserve"> </w:t>
      </w:r>
      <w:r w:rsidR="005C36AB">
        <w:rPr>
          <w:rFonts w:eastAsia="Calibri"/>
          <w:sz w:val="28"/>
          <w:szCs w:val="28"/>
          <w:lang w:eastAsia="en-US"/>
        </w:rPr>
        <w:t>в</w:t>
      </w:r>
      <w:r w:rsidR="007D3C4F">
        <w:rPr>
          <w:rFonts w:eastAsia="Calibri"/>
          <w:sz w:val="28"/>
          <w:szCs w:val="28"/>
          <w:lang w:eastAsia="en-US"/>
        </w:rPr>
        <w:t>о</w:t>
      </w:r>
      <w:r w:rsidR="005C36AB">
        <w:rPr>
          <w:rFonts w:eastAsia="Calibri"/>
          <w:sz w:val="28"/>
          <w:szCs w:val="28"/>
          <w:lang w:eastAsia="en-US"/>
        </w:rPr>
        <w:t xml:space="preserve"> </w:t>
      </w:r>
      <w:r w:rsidR="003F529D">
        <w:rPr>
          <w:rFonts w:eastAsia="Calibri"/>
          <w:sz w:val="28"/>
          <w:szCs w:val="28"/>
          <w:lang w:eastAsia="en-US"/>
        </w:rPr>
        <w:t>2</w:t>
      </w:r>
      <w:r w:rsidR="005C36AB">
        <w:rPr>
          <w:rFonts w:eastAsia="Calibri"/>
          <w:sz w:val="28"/>
          <w:szCs w:val="28"/>
          <w:lang w:eastAsia="en-US"/>
        </w:rPr>
        <w:t xml:space="preserve"> таблице</w:t>
      </w:r>
      <w:r w:rsidR="005C36AB" w:rsidRPr="00BE3615">
        <w:rPr>
          <w:rFonts w:eastAsia="Calibri"/>
          <w:sz w:val="28"/>
          <w:szCs w:val="28"/>
          <w:lang w:eastAsia="en-US"/>
        </w:rPr>
        <w:t xml:space="preserve">. </w:t>
      </w:r>
    </w:p>
    <w:p w:rsidR="005C36AB" w:rsidRDefault="005C36AB" w:rsidP="005C36AB">
      <w:pPr>
        <w:spacing w:line="360" w:lineRule="auto"/>
        <w:ind w:left="1701" w:hanging="1701"/>
        <w:jc w:val="both"/>
        <w:rPr>
          <w:rFonts w:eastAsia="Calibri"/>
          <w:sz w:val="28"/>
          <w:szCs w:val="28"/>
          <w:lang w:eastAsia="en-US"/>
        </w:rPr>
      </w:pPr>
      <w:r w:rsidRPr="00BE3615">
        <w:rPr>
          <w:rFonts w:eastAsia="Calibri"/>
          <w:sz w:val="28"/>
          <w:szCs w:val="28"/>
          <w:lang w:eastAsia="en-US"/>
        </w:rPr>
        <w:t xml:space="preserve">Таблица </w:t>
      </w:r>
      <w:r w:rsidR="003F529D">
        <w:rPr>
          <w:rFonts w:eastAsia="Calibri"/>
          <w:sz w:val="28"/>
          <w:szCs w:val="28"/>
          <w:lang w:eastAsia="en-US"/>
        </w:rPr>
        <w:t>2</w:t>
      </w:r>
      <w:r w:rsidRPr="00BE3615">
        <w:rPr>
          <w:rFonts w:eastAsia="Calibri"/>
          <w:sz w:val="28"/>
          <w:szCs w:val="28"/>
          <w:lang w:eastAsia="en-US"/>
        </w:rPr>
        <w:t xml:space="preserve"> – </w:t>
      </w:r>
      <w:r w:rsidR="007D3C4F">
        <w:rPr>
          <w:rFonts w:eastAsia="Calibri"/>
          <w:sz w:val="28"/>
          <w:szCs w:val="28"/>
          <w:lang w:eastAsia="en-US"/>
        </w:rPr>
        <w:t>Обусловленность а</w:t>
      </w:r>
      <w:r w:rsidRPr="00BE3615">
        <w:rPr>
          <w:rFonts w:eastAsia="Calibri"/>
          <w:sz w:val="28"/>
          <w:szCs w:val="28"/>
          <w:lang w:eastAsia="en-US"/>
        </w:rPr>
        <w:t>грегатн</w:t>
      </w:r>
      <w:r w:rsidR="007D3C4F">
        <w:rPr>
          <w:rFonts w:eastAsia="Calibri"/>
          <w:sz w:val="28"/>
          <w:szCs w:val="28"/>
          <w:lang w:eastAsia="en-US"/>
        </w:rPr>
        <w:t>ого</w:t>
      </w:r>
      <w:r w:rsidRPr="00BE3615">
        <w:rPr>
          <w:rFonts w:eastAsia="Calibri"/>
          <w:sz w:val="28"/>
          <w:szCs w:val="28"/>
          <w:lang w:eastAsia="en-US"/>
        </w:rPr>
        <w:t xml:space="preserve"> состав</w:t>
      </w:r>
      <w:r w:rsidR="007D3C4F">
        <w:rPr>
          <w:rFonts w:eastAsia="Calibri"/>
          <w:sz w:val="28"/>
          <w:szCs w:val="28"/>
          <w:lang w:eastAsia="en-US"/>
        </w:rPr>
        <w:t>а</w:t>
      </w:r>
      <w:r w:rsidRPr="00BE3615">
        <w:rPr>
          <w:rFonts w:eastAsia="Calibri"/>
          <w:sz w:val="28"/>
          <w:szCs w:val="28"/>
          <w:lang w:eastAsia="en-US"/>
        </w:rPr>
        <w:t xml:space="preserve"> почвы</w:t>
      </w:r>
      <w:r w:rsidR="007D3C4F">
        <w:rPr>
          <w:rFonts w:eastAsia="Calibri"/>
          <w:sz w:val="28"/>
          <w:szCs w:val="28"/>
          <w:lang w:eastAsia="en-US"/>
        </w:rPr>
        <w:t xml:space="preserve"> видом</w:t>
      </w:r>
      <w:r w:rsidRPr="00BE3615">
        <w:rPr>
          <w:rFonts w:eastAsia="Calibri"/>
          <w:sz w:val="28"/>
          <w:szCs w:val="28"/>
          <w:lang w:eastAsia="en-US"/>
        </w:rPr>
        <w:t xml:space="preserve"> основной </w:t>
      </w:r>
      <w:r w:rsidR="007D3C4F">
        <w:rPr>
          <w:rFonts w:eastAsia="Calibri"/>
          <w:sz w:val="28"/>
          <w:szCs w:val="28"/>
          <w:lang w:eastAsia="en-US"/>
        </w:rPr>
        <w:t xml:space="preserve">ее </w:t>
      </w:r>
      <w:r w:rsidRPr="00BE3615">
        <w:rPr>
          <w:rFonts w:eastAsia="Calibri"/>
          <w:sz w:val="28"/>
          <w:szCs w:val="28"/>
          <w:lang w:eastAsia="en-US"/>
        </w:rPr>
        <w:t xml:space="preserve">обработки </w:t>
      </w:r>
      <w:r w:rsidR="007D3C4F">
        <w:rPr>
          <w:rFonts w:eastAsia="Calibri"/>
          <w:sz w:val="28"/>
          <w:szCs w:val="28"/>
          <w:lang w:eastAsia="en-US"/>
        </w:rPr>
        <w:t>(фаза всходов растений</w:t>
      </w:r>
      <w:r w:rsidRPr="00BE3615">
        <w:rPr>
          <w:rFonts w:eastAsia="Calibri"/>
          <w:sz w:val="28"/>
          <w:szCs w:val="28"/>
          <w:lang w:eastAsia="en-US"/>
        </w:rPr>
        <w:t xml:space="preserve"> сои</w:t>
      </w:r>
      <w:r w:rsidR="007D3C4F">
        <w:rPr>
          <w:rFonts w:eastAsia="Calibri"/>
          <w:sz w:val="28"/>
          <w:szCs w:val="28"/>
          <w:lang w:eastAsia="en-US"/>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05"/>
        <w:gridCol w:w="2906"/>
      </w:tblGrid>
      <w:tr w:rsidR="005C36AB" w:rsidRPr="00B54085" w:rsidTr="00013603">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5C36AB" w:rsidRPr="00B54085" w:rsidRDefault="007D3C4F" w:rsidP="007D3C4F">
            <w:pPr>
              <w:spacing w:line="276" w:lineRule="auto"/>
              <w:jc w:val="center"/>
              <w:rPr>
                <w:rFonts w:eastAsia="Calibri"/>
                <w:sz w:val="28"/>
                <w:szCs w:val="28"/>
                <w:lang w:eastAsia="en-US"/>
              </w:rPr>
            </w:pPr>
            <w:r>
              <w:rPr>
                <w:rFonts w:eastAsia="Calibri"/>
                <w:sz w:val="28"/>
                <w:szCs w:val="28"/>
                <w:lang w:eastAsia="en-US"/>
              </w:rPr>
              <w:t>Вид о</w:t>
            </w:r>
            <w:r w:rsidR="005C36AB" w:rsidRPr="00B54085">
              <w:rPr>
                <w:rFonts w:eastAsia="Calibri"/>
                <w:sz w:val="28"/>
                <w:szCs w:val="28"/>
                <w:lang w:eastAsia="en-US"/>
              </w:rPr>
              <w:t>сновн</w:t>
            </w:r>
            <w:r>
              <w:rPr>
                <w:rFonts w:eastAsia="Calibri"/>
                <w:sz w:val="28"/>
                <w:szCs w:val="28"/>
                <w:lang w:eastAsia="en-US"/>
              </w:rPr>
              <w:t>ой</w:t>
            </w:r>
            <w:r w:rsidR="005C36AB" w:rsidRPr="00B54085">
              <w:rPr>
                <w:rFonts w:eastAsia="Calibri"/>
                <w:sz w:val="28"/>
                <w:szCs w:val="28"/>
                <w:lang w:eastAsia="en-US"/>
              </w:rPr>
              <w:t xml:space="preserve"> обработк</w:t>
            </w:r>
            <w:r>
              <w:rPr>
                <w:rFonts w:eastAsia="Calibri"/>
                <w:sz w:val="28"/>
                <w:szCs w:val="28"/>
                <w:lang w:eastAsia="en-US"/>
              </w:rPr>
              <w:t>и</w:t>
            </w:r>
            <w:r w:rsidR="005C36AB" w:rsidRPr="00B54085">
              <w:rPr>
                <w:rFonts w:eastAsia="Calibri"/>
                <w:sz w:val="28"/>
                <w:szCs w:val="28"/>
                <w:lang w:eastAsia="en-US"/>
              </w:rPr>
              <w:t xml:space="preserve"> почвы</w:t>
            </w:r>
          </w:p>
        </w:tc>
        <w:tc>
          <w:tcPr>
            <w:tcW w:w="5811" w:type="dxa"/>
            <w:gridSpan w:val="2"/>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spacing w:line="276" w:lineRule="auto"/>
              <w:jc w:val="center"/>
              <w:rPr>
                <w:rFonts w:eastAsia="Calibri"/>
                <w:sz w:val="28"/>
                <w:szCs w:val="28"/>
                <w:lang w:eastAsia="en-US"/>
              </w:rPr>
            </w:pPr>
            <w:r w:rsidRPr="00B54085">
              <w:rPr>
                <w:rFonts w:eastAsia="Calibri"/>
                <w:sz w:val="28"/>
                <w:szCs w:val="28"/>
                <w:lang w:eastAsia="en-US"/>
              </w:rPr>
              <w:t>Размер агрегатов, мм</w:t>
            </w:r>
          </w:p>
        </w:tc>
      </w:tr>
      <w:tr w:rsidR="005C36AB" w:rsidRPr="00B54085" w:rsidTr="00013603">
        <w:tc>
          <w:tcPr>
            <w:tcW w:w="3369" w:type="dxa"/>
            <w:vMerge/>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spacing w:line="360" w:lineRule="auto"/>
              <w:rPr>
                <w:rFonts w:eastAsia="Calibri"/>
                <w:sz w:val="28"/>
                <w:szCs w:val="28"/>
                <w:lang w:eastAsia="en-US"/>
              </w:rPr>
            </w:pPr>
          </w:p>
        </w:tc>
        <w:tc>
          <w:tcPr>
            <w:tcW w:w="2905" w:type="dxa"/>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spacing w:line="360" w:lineRule="auto"/>
              <w:jc w:val="center"/>
              <w:rPr>
                <w:rFonts w:eastAsia="Calibri"/>
                <w:sz w:val="28"/>
                <w:szCs w:val="28"/>
                <w:lang w:eastAsia="en-US"/>
              </w:rPr>
            </w:pPr>
            <w:r w:rsidRPr="00B54085">
              <w:rPr>
                <w:rFonts w:eastAsia="Calibri"/>
                <w:w w:val="90"/>
                <w:sz w:val="28"/>
                <w:szCs w:val="28"/>
                <w:lang w:eastAsia="en-US"/>
              </w:rPr>
              <w:t>&gt;</w:t>
            </w:r>
            <w:r w:rsidRPr="00B54085">
              <w:rPr>
                <w:rFonts w:eastAsia="Calibri"/>
                <w:sz w:val="28"/>
                <w:szCs w:val="28"/>
                <w:lang w:eastAsia="en-US"/>
              </w:rPr>
              <w:t>0,25–10</w:t>
            </w:r>
            <w:r w:rsidRPr="00B54085">
              <w:rPr>
                <w:rFonts w:eastAsia="Calibri"/>
                <w:w w:val="90"/>
                <w:sz w:val="28"/>
                <w:szCs w:val="28"/>
                <w:lang w:eastAsia="en-US"/>
              </w:rPr>
              <w:t>&lt;</w:t>
            </w:r>
          </w:p>
        </w:tc>
        <w:tc>
          <w:tcPr>
            <w:tcW w:w="2906" w:type="dxa"/>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spacing w:line="360" w:lineRule="auto"/>
              <w:jc w:val="center"/>
              <w:rPr>
                <w:rFonts w:eastAsia="Calibri"/>
                <w:w w:val="90"/>
                <w:sz w:val="28"/>
                <w:szCs w:val="28"/>
                <w:lang w:eastAsia="en-US"/>
              </w:rPr>
            </w:pPr>
            <w:r w:rsidRPr="00B54085">
              <w:rPr>
                <w:rFonts w:eastAsia="Calibri"/>
                <w:w w:val="90"/>
                <w:sz w:val="28"/>
                <w:szCs w:val="28"/>
                <w:lang w:eastAsia="en-US"/>
              </w:rPr>
              <w:t>(&lt; 0,25) + (&gt; 10)</w:t>
            </w:r>
          </w:p>
        </w:tc>
      </w:tr>
      <w:tr w:rsidR="005C36AB" w:rsidRPr="00B54085" w:rsidTr="00013603">
        <w:trPr>
          <w:trHeight w:val="232"/>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spacing w:line="360" w:lineRule="auto"/>
              <w:rPr>
                <w:rFonts w:eastAsia="Calibri"/>
                <w:sz w:val="28"/>
                <w:szCs w:val="28"/>
                <w:lang w:eastAsia="en-US"/>
              </w:rPr>
            </w:pPr>
          </w:p>
        </w:tc>
        <w:tc>
          <w:tcPr>
            <w:tcW w:w="2905" w:type="dxa"/>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spacing w:line="360" w:lineRule="auto"/>
              <w:jc w:val="center"/>
              <w:rPr>
                <w:rFonts w:eastAsia="Calibri"/>
                <w:sz w:val="28"/>
                <w:szCs w:val="28"/>
                <w:lang w:eastAsia="en-US"/>
              </w:rPr>
            </w:pPr>
            <w:r w:rsidRPr="00B54085">
              <w:rPr>
                <w:rFonts w:eastAsia="Calibri"/>
                <w:sz w:val="28"/>
                <w:szCs w:val="28"/>
                <w:lang w:eastAsia="en-US"/>
              </w:rPr>
              <w:t>%</w:t>
            </w:r>
          </w:p>
        </w:tc>
        <w:tc>
          <w:tcPr>
            <w:tcW w:w="2906" w:type="dxa"/>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spacing w:line="360" w:lineRule="auto"/>
              <w:jc w:val="center"/>
              <w:rPr>
                <w:rFonts w:eastAsia="Calibri"/>
                <w:sz w:val="28"/>
                <w:szCs w:val="28"/>
                <w:lang w:eastAsia="en-US"/>
              </w:rPr>
            </w:pPr>
            <w:r w:rsidRPr="00B54085">
              <w:rPr>
                <w:rFonts w:eastAsia="Calibri"/>
                <w:sz w:val="28"/>
                <w:szCs w:val="28"/>
                <w:lang w:eastAsia="en-US"/>
              </w:rPr>
              <w:t>%</w:t>
            </w:r>
          </w:p>
        </w:tc>
      </w:tr>
      <w:tr w:rsidR="005C36AB" w:rsidRPr="00B54085" w:rsidTr="00013603">
        <w:trPr>
          <w:trHeight w:val="266"/>
        </w:trPr>
        <w:tc>
          <w:tcPr>
            <w:tcW w:w="3369" w:type="dxa"/>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rPr>
                <w:rFonts w:eastAsia="Calibri"/>
                <w:sz w:val="28"/>
                <w:szCs w:val="28"/>
                <w:lang w:eastAsia="en-US"/>
              </w:rPr>
            </w:pPr>
            <w:r w:rsidRPr="00B54085">
              <w:rPr>
                <w:rFonts w:eastAsia="Calibri"/>
                <w:sz w:val="28"/>
                <w:szCs w:val="28"/>
                <w:lang w:eastAsia="en-US"/>
              </w:rPr>
              <w:t>Вспашка (к)</w:t>
            </w:r>
          </w:p>
        </w:tc>
        <w:tc>
          <w:tcPr>
            <w:tcW w:w="2905" w:type="dxa"/>
            <w:tcBorders>
              <w:top w:val="single" w:sz="4" w:space="0" w:color="auto"/>
              <w:left w:val="single" w:sz="4" w:space="0" w:color="auto"/>
              <w:bottom w:val="single" w:sz="4" w:space="0" w:color="auto"/>
              <w:right w:val="single" w:sz="4" w:space="0" w:color="auto"/>
            </w:tcBorders>
            <w:vAlign w:val="center"/>
          </w:tcPr>
          <w:p w:rsidR="005C36AB" w:rsidRPr="00B54085" w:rsidRDefault="005C36AB" w:rsidP="00013603">
            <w:pPr>
              <w:spacing w:line="360" w:lineRule="auto"/>
              <w:jc w:val="center"/>
              <w:rPr>
                <w:rFonts w:eastAsia="Calibri"/>
                <w:sz w:val="28"/>
                <w:szCs w:val="28"/>
                <w:lang w:eastAsia="en-US"/>
              </w:rPr>
            </w:pPr>
            <w:r w:rsidRPr="00B54085">
              <w:rPr>
                <w:rFonts w:eastAsia="Calibri"/>
                <w:sz w:val="28"/>
                <w:szCs w:val="28"/>
                <w:lang w:eastAsia="en-US"/>
              </w:rPr>
              <w:t>59,8</w:t>
            </w:r>
          </w:p>
        </w:tc>
        <w:tc>
          <w:tcPr>
            <w:tcW w:w="2906" w:type="dxa"/>
            <w:tcBorders>
              <w:top w:val="single" w:sz="4" w:space="0" w:color="auto"/>
              <w:left w:val="single" w:sz="4" w:space="0" w:color="auto"/>
              <w:bottom w:val="single" w:sz="4" w:space="0" w:color="auto"/>
              <w:right w:val="single" w:sz="4" w:space="0" w:color="auto"/>
            </w:tcBorders>
            <w:vAlign w:val="center"/>
          </w:tcPr>
          <w:p w:rsidR="005C36AB" w:rsidRPr="00B54085" w:rsidRDefault="005C36AB" w:rsidP="00013603">
            <w:pPr>
              <w:spacing w:line="360" w:lineRule="auto"/>
              <w:jc w:val="center"/>
              <w:rPr>
                <w:rFonts w:eastAsia="Calibri"/>
                <w:sz w:val="28"/>
                <w:szCs w:val="28"/>
                <w:lang w:eastAsia="en-US"/>
              </w:rPr>
            </w:pPr>
            <w:r w:rsidRPr="00B54085">
              <w:rPr>
                <w:rFonts w:eastAsia="Calibri"/>
                <w:sz w:val="28"/>
                <w:szCs w:val="28"/>
                <w:lang w:eastAsia="en-US"/>
              </w:rPr>
              <w:t>40,2</w:t>
            </w:r>
          </w:p>
        </w:tc>
      </w:tr>
      <w:tr w:rsidR="005C36AB" w:rsidRPr="00B54085" w:rsidTr="00013603">
        <w:trPr>
          <w:trHeight w:val="92"/>
        </w:trPr>
        <w:tc>
          <w:tcPr>
            <w:tcW w:w="3369" w:type="dxa"/>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rPr>
                <w:rFonts w:eastAsia="Calibri"/>
                <w:sz w:val="28"/>
                <w:szCs w:val="28"/>
                <w:lang w:eastAsia="en-US"/>
              </w:rPr>
            </w:pPr>
            <w:proofErr w:type="spellStart"/>
            <w:r w:rsidRPr="00B54085">
              <w:rPr>
                <w:rFonts w:eastAsia="Calibri"/>
                <w:sz w:val="28"/>
                <w:szCs w:val="28"/>
                <w:lang w:eastAsia="en-US"/>
              </w:rPr>
              <w:t>Чизелевание</w:t>
            </w:r>
            <w:proofErr w:type="spellEnd"/>
          </w:p>
        </w:tc>
        <w:tc>
          <w:tcPr>
            <w:tcW w:w="2905" w:type="dxa"/>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spacing w:line="360" w:lineRule="auto"/>
              <w:jc w:val="center"/>
              <w:rPr>
                <w:rFonts w:eastAsia="Calibri"/>
                <w:sz w:val="28"/>
                <w:szCs w:val="28"/>
                <w:lang w:eastAsia="en-US"/>
              </w:rPr>
            </w:pPr>
            <w:r w:rsidRPr="00B54085">
              <w:rPr>
                <w:rFonts w:eastAsia="Calibri"/>
                <w:sz w:val="28"/>
                <w:szCs w:val="28"/>
                <w:lang w:eastAsia="en-US"/>
              </w:rPr>
              <w:t>58,1</w:t>
            </w:r>
          </w:p>
        </w:tc>
        <w:tc>
          <w:tcPr>
            <w:tcW w:w="2906" w:type="dxa"/>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spacing w:line="360" w:lineRule="auto"/>
              <w:jc w:val="center"/>
              <w:rPr>
                <w:rFonts w:eastAsia="Calibri"/>
                <w:sz w:val="28"/>
                <w:szCs w:val="28"/>
                <w:lang w:eastAsia="en-US"/>
              </w:rPr>
            </w:pPr>
            <w:r w:rsidRPr="00B54085">
              <w:rPr>
                <w:rFonts w:eastAsia="Calibri"/>
                <w:sz w:val="28"/>
                <w:szCs w:val="28"/>
                <w:lang w:eastAsia="en-US"/>
              </w:rPr>
              <w:t>41,9</w:t>
            </w:r>
          </w:p>
        </w:tc>
      </w:tr>
      <w:tr w:rsidR="005C36AB" w:rsidRPr="00B54085" w:rsidTr="00013603">
        <w:trPr>
          <w:trHeight w:val="92"/>
        </w:trPr>
        <w:tc>
          <w:tcPr>
            <w:tcW w:w="3369" w:type="dxa"/>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rPr>
                <w:rFonts w:eastAsia="Calibri"/>
                <w:sz w:val="28"/>
                <w:szCs w:val="28"/>
                <w:lang w:eastAsia="en-US"/>
              </w:rPr>
            </w:pPr>
            <w:r w:rsidRPr="00B54085">
              <w:rPr>
                <w:rFonts w:eastAsia="Calibri"/>
                <w:sz w:val="28"/>
                <w:szCs w:val="28"/>
                <w:lang w:eastAsia="en-US"/>
              </w:rPr>
              <w:t>Дисковое лущение</w:t>
            </w:r>
          </w:p>
        </w:tc>
        <w:tc>
          <w:tcPr>
            <w:tcW w:w="2905" w:type="dxa"/>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spacing w:line="360" w:lineRule="auto"/>
              <w:jc w:val="center"/>
              <w:rPr>
                <w:rFonts w:eastAsia="Calibri"/>
                <w:sz w:val="28"/>
                <w:szCs w:val="28"/>
                <w:lang w:eastAsia="en-US"/>
              </w:rPr>
            </w:pPr>
            <w:r w:rsidRPr="00B54085">
              <w:rPr>
                <w:rFonts w:eastAsia="Calibri"/>
                <w:sz w:val="28"/>
                <w:szCs w:val="28"/>
                <w:lang w:eastAsia="en-US"/>
              </w:rPr>
              <w:t>54,9</w:t>
            </w:r>
          </w:p>
        </w:tc>
        <w:tc>
          <w:tcPr>
            <w:tcW w:w="2906" w:type="dxa"/>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spacing w:line="360" w:lineRule="auto"/>
              <w:jc w:val="center"/>
              <w:rPr>
                <w:rFonts w:eastAsia="Calibri"/>
                <w:sz w:val="28"/>
                <w:szCs w:val="28"/>
                <w:lang w:eastAsia="en-US"/>
              </w:rPr>
            </w:pPr>
            <w:r w:rsidRPr="00B54085">
              <w:rPr>
                <w:rFonts w:eastAsia="Calibri"/>
                <w:sz w:val="28"/>
                <w:szCs w:val="28"/>
                <w:lang w:eastAsia="en-US"/>
              </w:rPr>
              <w:t>45,1</w:t>
            </w:r>
          </w:p>
        </w:tc>
      </w:tr>
      <w:tr w:rsidR="005C36AB" w:rsidRPr="00B54085" w:rsidTr="00013603">
        <w:trPr>
          <w:trHeight w:val="272"/>
        </w:trPr>
        <w:tc>
          <w:tcPr>
            <w:tcW w:w="3369" w:type="dxa"/>
            <w:tcBorders>
              <w:top w:val="single" w:sz="4" w:space="0" w:color="auto"/>
              <w:left w:val="single" w:sz="4" w:space="0" w:color="auto"/>
              <w:bottom w:val="single" w:sz="4" w:space="0" w:color="auto"/>
              <w:right w:val="single" w:sz="4" w:space="0" w:color="auto"/>
            </w:tcBorders>
            <w:vAlign w:val="center"/>
            <w:hideMark/>
          </w:tcPr>
          <w:p w:rsidR="005C36AB" w:rsidRPr="00B54085" w:rsidRDefault="005C36AB" w:rsidP="00013603">
            <w:pPr>
              <w:rPr>
                <w:rFonts w:eastAsia="Calibri"/>
                <w:sz w:val="28"/>
                <w:szCs w:val="28"/>
                <w:lang w:eastAsia="en-US"/>
              </w:rPr>
            </w:pPr>
            <w:r w:rsidRPr="00B54085">
              <w:rPr>
                <w:rFonts w:eastAsia="Calibri"/>
                <w:sz w:val="28"/>
                <w:szCs w:val="28"/>
                <w:lang w:eastAsia="en-US"/>
              </w:rPr>
              <w:t xml:space="preserve">Нулевая обработка </w:t>
            </w:r>
          </w:p>
        </w:tc>
        <w:tc>
          <w:tcPr>
            <w:tcW w:w="2905" w:type="dxa"/>
            <w:tcBorders>
              <w:top w:val="single" w:sz="4" w:space="0" w:color="auto"/>
              <w:left w:val="single" w:sz="4" w:space="0" w:color="auto"/>
              <w:bottom w:val="single" w:sz="4" w:space="0" w:color="auto"/>
              <w:right w:val="single" w:sz="4" w:space="0" w:color="auto"/>
            </w:tcBorders>
            <w:vAlign w:val="center"/>
          </w:tcPr>
          <w:p w:rsidR="005C36AB" w:rsidRPr="00B54085" w:rsidRDefault="005C36AB" w:rsidP="00013603">
            <w:pPr>
              <w:spacing w:line="360" w:lineRule="auto"/>
              <w:jc w:val="center"/>
              <w:rPr>
                <w:rFonts w:eastAsia="Calibri"/>
                <w:sz w:val="28"/>
                <w:szCs w:val="28"/>
                <w:lang w:eastAsia="en-US"/>
              </w:rPr>
            </w:pPr>
            <w:r w:rsidRPr="00B54085">
              <w:rPr>
                <w:rFonts w:eastAsia="Calibri"/>
                <w:sz w:val="28"/>
                <w:szCs w:val="28"/>
                <w:lang w:eastAsia="en-US"/>
              </w:rPr>
              <w:t>52,7</w:t>
            </w:r>
          </w:p>
        </w:tc>
        <w:tc>
          <w:tcPr>
            <w:tcW w:w="2906" w:type="dxa"/>
            <w:tcBorders>
              <w:top w:val="single" w:sz="4" w:space="0" w:color="auto"/>
              <w:left w:val="single" w:sz="4" w:space="0" w:color="auto"/>
              <w:bottom w:val="single" w:sz="4" w:space="0" w:color="auto"/>
              <w:right w:val="single" w:sz="4" w:space="0" w:color="auto"/>
            </w:tcBorders>
            <w:vAlign w:val="center"/>
          </w:tcPr>
          <w:p w:rsidR="005C36AB" w:rsidRPr="00B54085" w:rsidRDefault="005C36AB" w:rsidP="00013603">
            <w:pPr>
              <w:spacing w:line="360" w:lineRule="auto"/>
              <w:jc w:val="center"/>
              <w:rPr>
                <w:rFonts w:eastAsia="Calibri"/>
                <w:sz w:val="28"/>
                <w:szCs w:val="28"/>
                <w:lang w:eastAsia="en-US"/>
              </w:rPr>
            </w:pPr>
            <w:r w:rsidRPr="00B54085">
              <w:rPr>
                <w:rFonts w:eastAsia="Calibri"/>
                <w:sz w:val="28"/>
                <w:szCs w:val="28"/>
                <w:lang w:eastAsia="en-US"/>
              </w:rPr>
              <w:t>47,3</w:t>
            </w:r>
          </w:p>
        </w:tc>
      </w:tr>
    </w:tbl>
    <w:p w:rsidR="003F529D" w:rsidRDefault="003F529D" w:rsidP="003F529D">
      <w:pPr>
        <w:spacing w:line="360" w:lineRule="auto"/>
        <w:ind w:firstLine="709"/>
        <w:jc w:val="both"/>
        <w:rPr>
          <w:rFonts w:eastAsia="Calibri"/>
          <w:sz w:val="28"/>
          <w:szCs w:val="28"/>
          <w:lang w:eastAsia="en-US"/>
        </w:rPr>
      </w:pPr>
    </w:p>
    <w:p w:rsidR="003F529D" w:rsidRPr="00BE3615" w:rsidRDefault="007D3C4F" w:rsidP="003F529D">
      <w:pPr>
        <w:spacing w:line="360" w:lineRule="auto"/>
        <w:ind w:firstLine="709"/>
        <w:jc w:val="both"/>
        <w:rPr>
          <w:rFonts w:eastAsia="Calibri"/>
          <w:sz w:val="28"/>
          <w:szCs w:val="28"/>
          <w:lang w:eastAsia="en-US"/>
        </w:rPr>
      </w:pPr>
      <w:r w:rsidRPr="007D3C4F">
        <w:rPr>
          <w:rFonts w:eastAsia="Calibri"/>
          <w:sz w:val="28"/>
          <w:szCs w:val="28"/>
          <w:lang w:eastAsia="en-US"/>
        </w:rPr>
        <w:lastRenderedPageBreak/>
        <w:t xml:space="preserve">При появлении всходов растений сои </w:t>
      </w:r>
      <w:r w:rsidR="003F529D" w:rsidRPr="00BE3615">
        <w:rPr>
          <w:rFonts w:eastAsia="Calibri"/>
          <w:sz w:val="28"/>
          <w:szCs w:val="28"/>
          <w:lang w:eastAsia="en-US"/>
        </w:rPr>
        <w:t xml:space="preserve">в </w:t>
      </w:r>
      <w:r>
        <w:rPr>
          <w:rFonts w:eastAsia="Calibri"/>
          <w:sz w:val="28"/>
          <w:szCs w:val="28"/>
          <w:lang w:eastAsia="en-US"/>
        </w:rPr>
        <w:t xml:space="preserve">пахотном </w:t>
      </w:r>
      <w:r w:rsidR="003F529D" w:rsidRPr="00BE3615">
        <w:rPr>
          <w:rFonts w:eastAsia="Calibri"/>
          <w:sz w:val="28"/>
          <w:szCs w:val="28"/>
          <w:lang w:eastAsia="en-US"/>
        </w:rPr>
        <w:t xml:space="preserve">слое почвы </w:t>
      </w:r>
      <w:r>
        <w:rPr>
          <w:rFonts w:eastAsia="Calibri"/>
          <w:sz w:val="28"/>
          <w:szCs w:val="28"/>
          <w:lang w:eastAsia="en-US"/>
        </w:rPr>
        <w:t xml:space="preserve">(от </w:t>
      </w:r>
      <w:r w:rsidR="003F529D" w:rsidRPr="00BE3615">
        <w:rPr>
          <w:rFonts w:eastAsia="Calibri"/>
          <w:sz w:val="28"/>
          <w:szCs w:val="28"/>
          <w:lang w:eastAsia="en-US"/>
        </w:rPr>
        <w:t>0</w:t>
      </w:r>
      <w:r>
        <w:rPr>
          <w:rFonts w:eastAsia="Calibri"/>
          <w:sz w:val="28"/>
          <w:szCs w:val="28"/>
          <w:lang w:eastAsia="en-US"/>
        </w:rPr>
        <w:t xml:space="preserve"> до </w:t>
      </w:r>
      <w:r w:rsidR="003F529D" w:rsidRPr="00BE3615">
        <w:rPr>
          <w:rFonts w:eastAsia="Calibri"/>
          <w:sz w:val="28"/>
          <w:szCs w:val="28"/>
          <w:lang w:eastAsia="en-US"/>
        </w:rPr>
        <w:t>30 см</w:t>
      </w:r>
      <w:r>
        <w:rPr>
          <w:rFonts w:eastAsia="Calibri"/>
          <w:sz w:val="28"/>
          <w:szCs w:val="28"/>
          <w:lang w:eastAsia="en-US"/>
        </w:rPr>
        <w:t>)</w:t>
      </w:r>
      <w:r w:rsidR="003F529D" w:rsidRPr="00BE3615">
        <w:rPr>
          <w:rFonts w:eastAsia="Calibri"/>
          <w:sz w:val="28"/>
          <w:szCs w:val="28"/>
          <w:lang w:eastAsia="en-US"/>
        </w:rPr>
        <w:t xml:space="preserve"> </w:t>
      </w:r>
      <w:r>
        <w:rPr>
          <w:rFonts w:eastAsia="Calibri"/>
          <w:sz w:val="28"/>
          <w:szCs w:val="28"/>
          <w:lang w:eastAsia="en-US"/>
        </w:rPr>
        <w:t xml:space="preserve">наиболее оптимальное </w:t>
      </w:r>
      <w:r w:rsidR="003F529D" w:rsidRPr="00BE3615">
        <w:rPr>
          <w:rFonts w:eastAsia="Calibri"/>
          <w:sz w:val="28"/>
          <w:szCs w:val="28"/>
          <w:lang w:eastAsia="en-US"/>
        </w:rPr>
        <w:t xml:space="preserve">содержание </w:t>
      </w:r>
      <w:r w:rsidR="003F529D">
        <w:rPr>
          <w:rFonts w:eastAsia="Calibri"/>
          <w:sz w:val="28"/>
          <w:szCs w:val="28"/>
          <w:lang w:eastAsia="en-US"/>
        </w:rPr>
        <w:t>агрономически-</w:t>
      </w:r>
      <w:r w:rsidR="003F529D" w:rsidRPr="00BE3615">
        <w:rPr>
          <w:rFonts w:eastAsia="Calibri"/>
          <w:sz w:val="28"/>
          <w:szCs w:val="28"/>
          <w:lang w:eastAsia="en-US"/>
        </w:rPr>
        <w:t xml:space="preserve">ценных агрегатов </w:t>
      </w:r>
      <w:r w:rsidR="00B42E25">
        <w:rPr>
          <w:rFonts w:eastAsia="Calibri"/>
          <w:sz w:val="28"/>
          <w:szCs w:val="28"/>
          <w:lang w:eastAsia="en-US"/>
        </w:rPr>
        <w:t xml:space="preserve">фиксировалось по </w:t>
      </w:r>
      <w:r w:rsidR="00B42E25" w:rsidRPr="00BE3615">
        <w:rPr>
          <w:rFonts w:eastAsia="Calibri"/>
          <w:sz w:val="28"/>
          <w:szCs w:val="28"/>
          <w:lang w:eastAsia="en-US"/>
        </w:rPr>
        <w:t xml:space="preserve">вспашке и </w:t>
      </w:r>
      <w:proofErr w:type="spellStart"/>
      <w:r w:rsidR="00B42E25" w:rsidRPr="00BE3615">
        <w:rPr>
          <w:rFonts w:eastAsia="Calibri"/>
          <w:sz w:val="28"/>
          <w:szCs w:val="28"/>
          <w:lang w:eastAsia="en-US"/>
        </w:rPr>
        <w:t>чизелевани</w:t>
      </w:r>
      <w:r w:rsidR="00B42E25">
        <w:rPr>
          <w:rFonts w:eastAsia="Calibri"/>
          <w:sz w:val="28"/>
          <w:szCs w:val="28"/>
          <w:lang w:eastAsia="en-US"/>
        </w:rPr>
        <w:t>ю</w:t>
      </w:r>
      <w:proofErr w:type="spellEnd"/>
      <w:r w:rsidR="00B42E25">
        <w:rPr>
          <w:rFonts w:eastAsia="Calibri"/>
          <w:sz w:val="28"/>
          <w:szCs w:val="28"/>
          <w:lang w:eastAsia="en-US"/>
        </w:rPr>
        <w:t xml:space="preserve"> и находилось, </w:t>
      </w:r>
      <w:r w:rsidR="00B42E25" w:rsidRPr="00BE3615">
        <w:rPr>
          <w:rFonts w:eastAsia="Calibri"/>
          <w:sz w:val="28"/>
          <w:szCs w:val="28"/>
          <w:lang w:eastAsia="en-US"/>
        </w:rPr>
        <w:t>соответственно</w:t>
      </w:r>
      <w:r w:rsidR="00B42E25">
        <w:rPr>
          <w:rFonts w:eastAsia="Calibri"/>
          <w:sz w:val="28"/>
          <w:szCs w:val="28"/>
          <w:lang w:eastAsia="en-US"/>
        </w:rPr>
        <w:t xml:space="preserve">, на уровне </w:t>
      </w:r>
      <w:r w:rsidR="003F529D" w:rsidRPr="00BE3615">
        <w:rPr>
          <w:rFonts w:eastAsia="Calibri"/>
          <w:sz w:val="28"/>
          <w:szCs w:val="28"/>
          <w:lang w:eastAsia="en-US"/>
        </w:rPr>
        <w:t xml:space="preserve">59,8 и 58,1 %, а коэффициент структурности </w:t>
      </w:r>
      <w:r w:rsidR="003F529D">
        <w:rPr>
          <w:rFonts w:eastAsia="Calibri"/>
          <w:sz w:val="28"/>
          <w:szCs w:val="28"/>
          <w:lang w:eastAsia="en-US"/>
        </w:rPr>
        <w:t>–</w:t>
      </w:r>
      <w:r w:rsidR="003F529D" w:rsidRPr="00BE3615">
        <w:rPr>
          <w:rFonts w:eastAsia="Calibri"/>
          <w:sz w:val="28"/>
          <w:szCs w:val="28"/>
          <w:lang w:eastAsia="en-US"/>
        </w:rPr>
        <w:t xml:space="preserve"> 1,39 и 1,48 </w:t>
      </w:r>
      <w:r w:rsidR="003F529D">
        <w:rPr>
          <w:rFonts w:eastAsia="Calibri"/>
          <w:sz w:val="28"/>
          <w:szCs w:val="28"/>
          <w:lang w:eastAsia="en-US"/>
        </w:rPr>
        <w:t>(рисунок 1)</w:t>
      </w:r>
      <w:r w:rsidR="003F529D" w:rsidRPr="00BE3615">
        <w:rPr>
          <w:rFonts w:eastAsia="Calibri"/>
          <w:sz w:val="28"/>
          <w:szCs w:val="28"/>
          <w:lang w:eastAsia="en-US"/>
        </w:rPr>
        <w:t>.</w:t>
      </w:r>
    </w:p>
    <w:p w:rsidR="005C36AB" w:rsidRDefault="00E520F5" w:rsidP="005C36AB">
      <w:pPr>
        <w:spacing w:line="360" w:lineRule="auto"/>
        <w:jc w:val="both"/>
        <w:rPr>
          <w:rFonts w:eastAsia="Calibri"/>
          <w:color w:val="000000"/>
          <w:sz w:val="28"/>
          <w:szCs w:val="28"/>
          <w:lang w:eastAsia="en-US"/>
        </w:rPr>
      </w:pPr>
      <w:r w:rsidRPr="00526363">
        <w:rPr>
          <w:rFonts w:ascii="Calibri" w:eastAsia="Calibri" w:hAnsi="Calibri"/>
          <w:noProof/>
          <w:color w:val="000000"/>
          <w:sz w:val="22"/>
          <w:szCs w:val="28"/>
        </w:rPr>
        <w:drawing>
          <wp:inline distT="0" distB="0" distL="0" distR="0">
            <wp:extent cx="5667375" cy="3248025"/>
            <wp:effectExtent l="57150" t="57150" r="104775" b="104775"/>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C36AB" w:rsidRDefault="00DC7AF3" w:rsidP="00DC7AF3">
      <w:pPr>
        <w:spacing w:line="360" w:lineRule="auto"/>
        <w:jc w:val="center"/>
        <w:rPr>
          <w:rFonts w:eastAsia="Calibri"/>
          <w:color w:val="000000"/>
          <w:sz w:val="28"/>
          <w:szCs w:val="28"/>
          <w:lang w:eastAsia="en-US"/>
        </w:rPr>
      </w:pPr>
      <w:r>
        <w:rPr>
          <w:rFonts w:eastAsia="Calibri"/>
          <w:color w:val="000000"/>
          <w:sz w:val="28"/>
          <w:szCs w:val="28"/>
          <w:lang w:eastAsia="en-US"/>
        </w:rPr>
        <w:t xml:space="preserve">Рисунок 1 – </w:t>
      </w:r>
      <w:r w:rsidR="008A26B9">
        <w:rPr>
          <w:rFonts w:eastAsia="Calibri"/>
          <w:color w:val="000000"/>
          <w:sz w:val="28"/>
          <w:szCs w:val="28"/>
          <w:lang w:eastAsia="en-US"/>
        </w:rPr>
        <w:t xml:space="preserve">Обусловленность </w:t>
      </w:r>
      <w:r w:rsidR="008A26B9" w:rsidRPr="00DC7AF3">
        <w:rPr>
          <w:rFonts w:eastAsia="Calibri"/>
          <w:color w:val="000000"/>
          <w:sz w:val="28"/>
          <w:szCs w:val="28"/>
          <w:lang w:eastAsia="en-US"/>
        </w:rPr>
        <w:t>коэффициент</w:t>
      </w:r>
      <w:r w:rsidR="008A26B9">
        <w:rPr>
          <w:rFonts w:eastAsia="Calibri"/>
          <w:color w:val="000000"/>
          <w:sz w:val="28"/>
          <w:szCs w:val="28"/>
          <w:lang w:eastAsia="en-US"/>
        </w:rPr>
        <w:t>а</w:t>
      </w:r>
      <w:r w:rsidR="008A26B9" w:rsidRPr="00DC7AF3">
        <w:rPr>
          <w:rFonts w:eastAsia="Calibri"/>
          <w:color w:val="000000"/>
          <w:sz w:val="28"/>
          <w:szCs w:val="28"/>
          <w:lang w:eastAsia="en-US"/>
        </w:rPr>
        <w:t xml:space="preserve"> структурности</w:t>
      </w:r>
      <w:r w:rsidR="008A26B9">
        <w:rPr>
          <w:rFonts w:eastAsia="Calibri"/>
          <w:color w:val="000000"/>
          <w:sz w:val="28"/>
          <w:szCs w:val="28"/>
          <w:lang w:eastAsia="en-US"/>
        </w:rPr>
        <w:t xml:space="preserve"> почвы видом ее </w:t>
      </w:r>
      <w:r>
        <w:rPr>
          <w:rFonts w:eastAsia="Calibri"/>
          <w:color w:val="000000"/>
          <w:sz w:val="28"/>
          <w:szCs w:val="28"/>
          <w:lang w:eastAsia="en-US"/>
        </w:rPr>
        <w:t xml:space="preserve">основной обработки </w:t>
      </w:r>
    </w:p>
    <w:p w:rsidR="00DC7AF3" w:rsidRDefault="00DC7AF3" w:rsidP="005C36AB">
      <w:pPr>
        <w:spacing w:line="360" w:lineRule="auto"/>
        <w:ind w:firstLine="709"/>
        <w:jc w:val="both"/>
        <w:rPr>
          <w:rFonts w:eastAsia="Calibri"/>
          <w:color w:val="000000"/>
          <w:sz w:val="28"/>
          <w:szCs w:val="28"/>
          <w:lang w:eastAsia="en-US"/>
        </w:rPr>
      </w:pPr>
    </w:p>
    <w:p w:rsidR="00B42E25" w:rsidRDefault="007812D5" w:rsidP="00B42E25">
      <w:pPr>
        <w:spacing w:line="360" w:lineRule="auto"/>
        <w:ind w:firstLine="709"/>
        <w:jc w:val="both"/>
        <w:rPr>
          <w:rFonts w:eastAsia="Calibri"/>
          <w:sz w:val="28"/>
          <w:szCs w:val="28"/>
          <w:lang w:eastAsia="en-US"/>
        </w:rPr>
      </w:pPr>
      <w:r>
        <w:rPr>
          <w:rFonts w:eastAsia="Calibri"/>
          <w:color w:val="000000"/>
          <w:sz w:val="28"/>
          <w:szCs w:val="28"/>
          <w:lang w:eastAsia="en-US"/>
        </w:rPr>
        <w:t>В сравнении с контролем п</w:t>
      </w:r>
      <w:r w:rsidR="00B42E25" w:rsidRPr="00B42E25">
        <w:rPr>
          <w:rFonts w:eastAsia="Calibri"/>
          <w:color w:val="000000"/>
          <w:sz w:val="28"/>
          <w:szCs w:val="28"/>
          <w:lang w:eastAsia="en-US"/>
        </w:rPr>
        <w:t>роведение дискового лущения в основную обработку почвы приводило к</w:t>
      </w:r>
      <w:r w:rsidR="00B42E25" w:rsidRPr="00BE3615">
        <w:rPr>
          <w:rFonts w:eastAsia="Calibri"/>
          <w:color w:val="000000"/>
          <w:sz w:val="28"/>
          <w:szCs w:val="28"/>
          <w:lang w:eastAsia="en-US"/>
        </w:rPr>
        <w:t xml:space="preserve"> разрушали </w:t>
      </w:r>
      <w:r w:rsidR="00B42E25">
        <w:rPr>
          <w:rFonts w:eastAsia="Calibri"/>
          <w:color w:val="000000"/>
          <w:sz w:val="28"/>
          <w:szCs w:val="28"/>
          <w:lang w:eastAsia="en-US"/>
        </w:rPr>
        <w:t>ее агрономически-</w:t>
      </w:r>
      <w:r w:rsidR="00B42E25" w:rsidRPr="00BE3615">
        <w:rPr>
          <w:rFonts w:eastAsia="Calibri"/>
          <w:color w:val="000000"/>
          <w:sz w:val="28"/>
          <w:szCs w:val="28"/>
          <w:lang w:eastAsia="en-US"/>
        </w:rPr>
        <w:t>ценны</w:t>
      </w:r>
      <w:r>
        <w:rPr>
          <w:rFonts w:eastAsia="Calibri"/>
          <w:color w:val="000000"/>
          <w:sz w:val="28"/>
          <w:szCs w:val="28"/>
          <w:lang w:eastAsia="en-US"/>
        </w:rPr>
        <w:t>е</w:t>
      </w:r>
      <w:r w:rsidR="00B42E25" w:rsidRPr="00BE3615">
        <w:rPr>
          <w:rFonts w:eastAsia="Calibri"/>
          <w:color w:val="000000"/>
          <w:sz w:val="28"/>
          <w:szCs w:val="28"/>
          <w:lang w:eastAsia="en-US"/>
        </w:rPr>
        <w:t xml:space="preserve"> агрегат</w:t>
      </w:r>
      <w:r>
        <w:rPr>
          <w:rFonts w:eastAsia="Calibri"/>
          <w:color w:val="000000"/>
          <w:sz w:val="28"/>
          <w:szCs w:val="28"/>
          <w:lang w:eastAsia="en-US"/>
        </w:rPr>
        <w:t>ы</w:t>
      </w:r>
      <w:r w:rsidR="00B42E25">
        <w:rPr>
          <w:rFonts w:eastAsia="Calibri"/>
          <w:color w:val="000000"/>
          <w:sz w:val="28"/>
          <w:szCs w:val="28"/>
          <w:lang w:eastAsia="en-US"/>
        </w:rPr>
        <w:t xml:space="preserve"> на 1,4–3,5 % </w:t>
      </w:r>
      <w:r>
        <w:rPr>
          <w:rFonts w:eastAsia="Calibri"/>
          <w:color w:val="000000"/>
          <w:sz w:val="28"/>
          <w:szCs w:val="28"/>
          <w:lang w:eastAsia="en-US"/>
        </w:rPr>
        <w:t>при</w:t>
      </w:r>
      <w:r w:rsidR="00B42E25">
        <w:rPr>
          <w:rFonts w:eastAsia="Calibri"/>
          <w:color w:val="000000"/>
          <w:sz w:val="28"/>
          <w:szCs w:val="28"/>
          <w:lang w:eastAsia="en-US"/>
        </w:rPr>
        <w:t xml:space="preserve"> снижени</w:t>
      </w:r>
      <w:r>
        <w:rPr>
          <w:rFonts w:eastAsia="Calibri"/>
          <w:color w:val="000000"/>
          <w:sz w:val="28"/>
          <w:szCs w:val="28"/>
          <w:lang w:eastAsia="en-US"/>
        </w:rPr>
        <w:t>и</w:t>
      </w:r>
      <w:r w:rsidR="00B42E25" w:rsidRPr="00BE3615">
        <w:rPr>
          <w:rFonts w:eastAsia="Calibri"/>
          <w:color w:val="000000"/>
          <w:sz w:val="28"/>
          <w:szCs w:val="28"/>
          <w:lang w:eastAsia="en-US"/>
        </w:rPr>
        <w:t xml:space="preserve"> коэффициент</w:t>
      </w:r>
      <w:r w:rsidR="00B42E25">
        <w:rPr>
          <w:rFonts w:eastAsia="Calibri"/>
          <w:color w:val="000000"/>
          <w:sz w:val="28"/>
          <w:szCs w:val="28"/>
          <w:lang w:eastAsia="en-US"/>
        </w:rPr>
        <w:t>а</w:t>
      </w:r>
      <w:r w:rsidR="00B42E25" w:rsidRPr="00BE3615">
        <w:rPr>
          <w:rFonts w:eastAsia="Calibri"/>
          <w:color w:val="000000"/>
          <w:sz w:val="28"/>
          <w:szCs w:val="28"/>
          <w:lang w:eastAsia="en-US"/>
        </w:rPr>
        <w:t xml:space="preserve"> структурности на 17,6 %</w:t>
      </w:r>
      <w:r w:rsidR="00B42E25">
        <w:rPr>
          <w:rFonts w:eastAsia="Calibri"/>
          <w:color w:val="000000"/>
          <w:sz w:val="28"/>
          <w:szCs w:val="28"/>
          <w:lang w:eastAsia="en-US"/>
        </w:rPr>
        <w:t xml:space="preserve"> </w:t>
      </w:r>
    </w:p>
    <w:p w:rsidR="005C36AB" w:rsidRPr="00BE3615" w:rsidRDefault="007812D5" w:rsidP="005C36AB">
      <w:pPr>
        <w:spacing w:line="360" w:lineRule="auto"/>
        <w:ind w:firstLine="709"/>
        <w:jc w:val="both"/>
        <w:rPr>
          <w:rFonts w:eastAsia="Calibri"/>
          <w:sz w:val="28"/>
          <w:szCs w:val="28"/>
          <w:lang w:eastAsia="en-US"/>
        </w:rPr>
      </w:pPr>
      <w:r>
        <w:rPr>
          <w:rFonts w:eastAsia="Calibri"/>
          <w:sz w:val="28"/>
          <w:szCs w:val="28"/>
          <w:lang w:eastAsia="en-US"/>
        </w:rPr>
        <w:t>В сравнении с контролем</w:t>
      </w:r>
      <w:r w:rsidRPr="00BE3615">
        <w:rPr>
          <w:rFonts w:eastAsia="Calibri"/>
          <w:sz w:val="28"/>
          <w:szCs w:val="28"/>
          <w:lang w:eastAsia="en-US"/>
        </w:rPr>
        <w:t xml:space="preserve"> </w:t>
      </w:r>
      <w:r>
        <w:rPr>
          <w:rFonts w:eastAsia="Calibri"/>
          <w:sz w:val="28"/>
          <w:szCs w:val="28"/>
          <w:lang w:eastAsia="en-US"/>
        </w:rPr>
        <w:t>н</w:t>
      </w:r>
      <w:r w:rsidR="005C36AB" w:rsidRPr="00BE3615">
        <w:rPr>
          <w:rFonts w:eastAsia="Calibri"/>
          <w:sz w:val="28"/>
          <w:szCs w:val="28"/>
          <w:lang w:eastAsia="en-US"/>
        </w:rPr>
        <w:t xml:space="preserve">а варианте с нулевой обработкой почвы </w:t>
      </w:r>
      <w:r w:rsidR="00B42E25">
        <w:rPr>
          <w:rFonts w:eastAsia="Calibri"/>
          <w:sz w:val="28"/>
          <w:szCs w:val="28"/>
          <w:lang w:eastAsia="en-US"/>
        </w:rPr>
        <w:t>фиксировалось уменьшение содержания</w:t>
      </w:r>
      <w:r w:rsidR="005C36AB" w:rsidRPr="00BE3615">
        <w:rPr>
          <w:rFonts w:eastAsia="Calibri"/>
          <w:sz w:val="28"/>
          <w:szCs w:val="28"/>
          <w:lang w:eastAsia="en-US"/>
        </w:rPr>
        <w:t xml:space="preserve"> </w:t>
      </w:r>
      <w:r w:rsidR="00B42E25">
        <w:rPr>
          <w:rFonts w:eastAsia="Calibri"/>
          <w:sz w:val="28"/>
          <w:szCs w:val="28"/>
          <w:lang w:eastAsia="en-US"/>
        </w:rPr>
        <w:t>агрономически-</w:t>
      </w:r>
      <w:r w:rsidR="005C36AB" w:rsidRPr="00BE3615">
        <w:rPr>
          <w:rFonts w:eastAsia="Calibri"/>
          <w:sz w:val="28"/>
          <w:szCs w:val="28"/>
          <w:lang w:eastAsia="en-US"/>
        </w:rPr>
        <w:t xml:space="preserve">ценных агрегатов </w:t>
      </w:r>
      <w:r w:rsidR="00B42E25">
        <w:rPr>
          <w:rFonts w:eastAsia="Calibri"/>
          <w:sz w:val="28"/>
          <w:szCs w:val="28"/>
          <w:lang w:eastAsia="en-US"/>
        </w:rPr>
        <w:t>(</w:t>
      </w:r>
      <w:r w:rsidR="00B42E25" w:rsidRPr="00B42E25">
        <w:rPr>
          <w:rFonts w:eastAsia="Calibri"/>
          <w:sz w:val="28"/>
          <w:szCs w:val="28"/>
          <w:lang w:eastAsia="en-US"/>
        </w:rPr>
        <w:t>&gt;0,25–10&lt;</w:t>
      </w:r>
      <w:r w:rsidR="00B42E25">
        <w:rPr>
          <w:rFonts w:eastAsia="Calibri"/>
          <w:sz w:val="28"/>
          <w:szCs w:val="28"/>
          <w:lang w:eastAsia="en-US"/>
        </w:rPr>
        <w:t>)</w:t>
      </w:r>
      <w:r w:rsidR="005C36AB" w:rsidRPr="00BE3615">
        <w:rPr>
          <w:rFonts w:eastAsia="Calibri"/>
          <w:sz w:val="28"/>
          <w:szCs w:val="28"/>
          <w:lang w:eastAsia="en-US"/>
        </w:rPr>
        <w:t xml:space="preserve"> </w:t>
      </w:r>
      <w:r>
        <w:rPr>
          <w:rFonts w:eastAsia="Calibri"/>
          <w:sz w:val="28"/>
          <w:szCs w:val="28"/>
          <w:lang w:eastAsia="en-US"/>
        </w:rPr>
        <w:t xml:space="preserve">при </w:t>
      </w:r>
      <w:r w:rsidR="00B42E25">
        <w:rPr>
          <w:rFonts w:eastAsia="Calibri"/>
          <w:sz w:val="28"/>
          <w:szCs w:val="28"/>
          <w:lang w:eastAsia="en-US"/>
        </w:rPr>
        <w:t>снижени</w:t>
      </w:r>
      <w:r>
        <w:rPr>
          <w:rFonts w:eastAsia="Calibri"/>
          <w:sz w:val="28"/>
          <w:szCs w:val="28"/>
          <w:lang w:eastAsia="en-US"/>
        </w:rPr>
        <w:t>и</w:t>
      </w:r>
      <w:r w:rsidR="005C36AB" w:rsidRPr="00BE3615">
        <w:rPr>
          <w:rFonts w:eastAsia="Calibri"/>
          <w:sz w:val="28"/>
          <w:szCs w:val="28"/>
          <w:lang w:eastAsia="en-US"/>
        </w:rPr>
        <w:t xml:space="preserve"> коэффициент</w:t>
      </w:r>
      <w:r w:rsidR="00B42E25">
        <w:rPr>
          <w:rFonts w:eastAsia="Calibri"/>
          <w:sz w:val="28"/>
          <w:szCs w:val="28"/>
          <w:lang w:eastAsia="en-US"/>
        </w:rPr>
        <w:t>а</w:t>
      </w:r>
      <w:r w:rsidR="005C36AB" w:rsidRPr="00BE3615">
        <w:rPr>
          <w:rFonts w:eastAsia="Calibri"/>
          <w:sz w:val="28"/>
          <w:szCs w:val="28"/>
          <w:lang w:eastAsia="en-US"/>
        </w:rPr>
        <w:t xml:space="preserve"> </w:t>
      </w:r>
      <w:r w:rsidR="008A26B9">
        <w:rPr>
          <w:rFonts w:eastAsia="Calibri"/>
          <w:sz w:val="28"/>
          <w:szCs w:val="28"/>
          <w:lang w:eastAsia="en-US"/>
        </w:rPr>
        <w:t xml:space="preserve">структурности </w:t>
      </w:r>
      <w:r w:rsidR="005C36AB" w:rsidRPr="00BE3615">
        <w:rPr>
          <w:rFonts w:eastAsia="Calibri"/>
          <w:sz w:val="28"/>
          <w:szCs w:val="28"/>
          <w:lang w:eastAsia="en-US"/>
        </w:rPr>
        <w:t xml:space="preserve">до 1,11. </w:t>
      </w:r>
    </w:p>
    <w:p w:rsidR="005C36AB" w:rsidRPr="00BE3615" w:rsidRDefault="00B42E25" w:rsidP="005C36AB">
      <w:pPr>
        <w:spacing w:line="360" w:lineRule="auto"/>
        <w:ind w:firstLine="709"/>
        <w:jc w:val="both"/>
        <w:rPr>
          <w:rFonts w:eastAsia="Calibri"/>
          <w:sz w:val="28"/>
          <w:szCs w:val="28"/>
          <w:lang w:eastAsia="en-US"/>
        </w:rPr>
      </w:pPr>
      <w:r>
        <w:rPr>
          <w:rFonts w:eastAsia="Calibri"/>
          <w:sz w:val="28"/>
          <w:szCs w:val="28"/>
          <w:lang w:eastAsia="en-US"/>
        </w:rPr>
        <w:t>А</w:t>
      </w:r>
      <w:r w:rsidR="005C36AB" w:rsidRPr="00BE3615">
        <w:rPr>
          <w:rFonts w:eastAsia="Calibri"/>
          <w:sz w:val="28"/>
          <w:szCs w:val="28"/>
          <w:lang w:eastAsia="en-US"/>
        </w:rPr>
        <w:t xml:space="preserve">нализ агрегатного состава почвы </w:t>
      </w:r>
      <w:r>
        <w:rPr>
          <w:rFonts w:eastAsia="Calibri"/>
          <w:sz w:val="28"/>
          <w:szCs w:val="28"/>
          <w:lang w:eastAsia="en-US"/>
        </w:rPr>
        <w:t>привел нас к</w:t>
      </w:r>
      <w:r w:rsidR="005C36AB" w:rsidRPr="00BE3615">
        <w:rPr>
          <w:rFonts w:eastAsia="Calibri"/>
          <w:sz w:val="28"/>
          <w:szCs w:val="28"/>
          <w:lang w:eastAsia="en-US"/>
        </w:rPr>
        <w:t xml:space="preserve"> вывод</w:t>
      </w:r>
      <w:r>
        <w:rPr>
          <w:rFonts w:eastAsia="Calibri"/>
          <w:sz w:val="28"/>
          <w:szCs w:val="28"/>
          <w:lang w:eastAsia="en-US"/>
        </w:rPr>
        <w:t>у</w:t>
      </w:r>
      <w:r w:rsidR="005C36AB" w:rsidRPr="00BE3615">
        <w:rPr>
          <w:rFonts w:eastAsia="Calibri"/>
          <w:sz w:val="28"/>
          <w:szCs w:val="28"/>
          <w:lang w:eastAsia="en-US"/>
        </w:rPr>
        <w:t xml:space="preserve">, что </w:t>
      </w:r>
      <w:r w:rsidR="008A26B9">
        <w:rPr>
          <w:rFonts w:eastAsia="Calibri"/>
          <w:sz w:val="28"/>
          <w:szCs w:val="28"/>
          <w:lang w:eastAsia="en-US"/>
        </w:rPr>
        <w:t xml:space="preserve">такой вид </w:t>
      </w:r>
      <w:r w:rsidR="005C36AB" w:rsidRPr="00BE3615">
        <w:rPr>
          <w:rFonts w:eastAsia="Calibri"/>
          <w:sz w:val="28"/>
          <w:szCs w:val="28"/>
          <w:lang w:eastAsia="en-US"/>
        </w:rPr>
        <w:t>обработк</w:t>
      </w:r>
      <w:r w:rsidR="008A26B9">
        <w:rPr>
          <w:rFonts w:eastAsia="Calibri"/>
          <w:sz w:val="28"/>
          <w:szCs w:val="28"/>
          <w:lang w:eastAsia="en-US"/>
        </w:rPr>
        <w:t>и</w:t>
      </w:r>
      <w:r w:rsidR="005C36AB" w:rsidRPr="00BE3615">
        <w:rPr>
          <w:rFonts w:eastAsia="Calibri"/>
          <w:sz w:val="28"/>
          <w:szCs w:val="28"/>
          <w:lang w:eastAsia="en-US"/>
        </w:rPr>
        <w:t xml:space="preserve"> </w:t>
      </w:r>
      <w:r>
        <w:rPr>
          <w:rFonts w:eastAsia="Calibri"/>
          <w:sz w:val="28"/>
          <w:szCs w:val="28"/>
          <w:lang w:eastAsia="en-US"/>
        </w:rPr>
        <w:t xml:space="preserve">почвы </w:t>
      </w:r>
      <w:r w:rsidR="008A26B9">
        <w:rPr>
          <w:rFonts w:eastAsia="Calibri"/>
          <w:sz w:val="28"/>
          <w:szCs w:val="28"/>
          <w:lang w:eastAsia="en-US"/>
        </w:rPr>
        <w:t xml:space="preserve">как </w:t>
      </w:r>
      <w:r w:rsidR="008A26B9" w:rsidRPr="00BE3615">
        <w:rPr>
          <w:rFonts w:eastAsia="Calibri"/>
          <w:sz w:val="28"/>
          <w:szCs w:val="28"/>
          <w:lang w:eastAsia="en-US"/>
        </w:rPr>
        <w:t>отвальная</w:t>
      </w:r>
      <w:r w:rsidR="008A26B9">
        <w:rPr>
          <w:rFonts w:eastAsia="Calibri"/>
          <w:sz w:val="28"/>
          <w:szCs w:val="28"/>
          <w:lang w:eastAsia="en-US"/>
        </w:rPr>
        <w:t xml:space="preserve"> вспашка </w:t>
      </w:r>
      <w:r>
        <w:rPr>
          <w:rFonts w:eastAsia="Calibri"/>
          <w:sz w:val="28"/>
          <w:szCs w:val="28"/>
          <w:lang w:eastAsia="en-US"/>
        </w:rPr>
        <w:t>способствует формировани</w:t>
      </w:r>
      <w:r w:rsidR="008A26B9">
        <w:rPr>
          <w:rFonts w:eastAsia="Calibri"/>
          <w:sz w:val="28"/>
          <w:szCs w:val="28"/>
          <w:lang w:eastAsia="en-US"/>
        </w:rPr>
        <w:t>ю</w:t>
      </w:r>
      <w:r>
        <w:rPr>
          <w:rFonts w:eastAsia="Calibri"/>
          <w:sz w:val="28"/>
          <w:szCs w:val="28"/>
          <w:lang w:eastAsia="en-US"/>
        </w:rPr>
        <w:t xml:space="preserve"> </w:t>
      </w:r>
      <w:r>
        <w:rPr>
          <w:rFonts w:eastAsia="Calibri"/>
          <w:sz w:val="28"/>
          <w:szCs w:val="28"/>
          <w:lang w:eastAsia="en-US"/>
        </w:rPr>
        <w:lastRenderedPageBreak/>
        <w:t>самой</w:t>
      </w:r>
      <w:r w:rsidR="005C36AB" w:rsidRPr="00BE3615">
        <w:rPr>
          <w:rFonts w:eastAsia="Calibri"/>
          <w:sz w:val="28"/>
          <w:szCs w:val="28"/>
          <w:lang w:eastAsia="en-US"/>
        </w:rPr>
        <w:t xml:space="preserve"> оптимальн</w:t>
      </w:r>
      <w:r>
        <w:rPr>
          <w:rFonts w:eastAsia="Calibri"/>
          <w:sz w:val="28"/>
          <w:szCs w:val="28"/>
          <w:lang w:eastAsia="en-US"/>
        </w:rPr>
        <w:t>ой</w:t>
      </w:r>
      <w:r w:rsidR="005C36AB" w:rsidRPr="00BE3615">
        <w:rPr>
          <w:rFonts w:eastAsia="Calibri"/>
          <w:sz w:val="28"/>
          <w:szCs w:val="28"/>
          <w:lang w:eastAsia="en-US"/>
        </w:rPr>
        <w:t xml:space="preserve"> </w:t>
      </w:r>
      <w:r>
        <w:rPr>
          <w:rFonts w:eastAsia="Calibri"/>
          <w:sz w:val="28"/>
          <w:szCs w:val="28"/>
          <w:lang w:eastAsia="en-US"/>
        </w:rPr>
        <w:t xml:space="preserve">ее </w:t>
      </w:r>
      <w:r w:rsidR="005C36AB" w:rsidRPr="00BE3615">
        <w:rPr>
          <w:rFonts w:eastAsia="Calibri"/>
          <w:sz w:val="28"/>
          <w:szCs w:val="28"/>
          <w:lang w:eastAsia="en-US"/>
        </w:rPr>
        <w:t>структуру, лучш</w:t>
      </w:r>
      <w:r w:rsidR="008A26B9">
        <w:rPr>
          <w:rFonts w:eastAsia="Calibri"/>
          <w:sz w:val="28"/>
          <w:szCs w:val="28"/>
          <w:lang w:eastAsia="en-US"/>
        </w:rPr>
        <w:t>ей в</w:t>
      </w:r>
      <w:r w:rsidR="005C36AB" w:rsidRPr="00BE3615">
        <w:rPr>
          <w:rFonts w:eastAsia="Calibri"/>
          <w:sz w:val="28"/>
          <w:szCs w:val="28"/>
          <w:lang w:eastAsia="en-US"/>
        </w:rPr>
        <w:t xml:space="preserve"> сравнени</w:t>
      </w:r>
      <w:r w:rsidR="008A26B9">
        <w:rPr>
          <w:rFonts w:eastAsia="Calibri"/>
          <w:sz w:val="28"/>
          <w:szCs w:val="28"/>
          <w:lang w:eastAsia="en-US"/>
        </w:rPr>
        <w:t>и</w:t>
      </w:r>
      <w:r w:rsidR="005C36AB" w:rsidRPr="00BE3615">
        <w:rPr>
          <w:rFonts w:eastAsia="Calibri"/>
          <w:sz w:val="28"/>
          <w:szCs w:val="28"/>
          <w:lang w:eastAsia="en-US"/>
        </w:rPr>
        <w:t xml:space="preserve"> с </w:t>
      </w:r>
      <w:proofErr w:type="spellStart"/>
      <w:r w:rsidR="008A26B9">
        <w:rPr>
          <w:rFonts w:eastAsia="Calibri"/>
          <w:sz w:val="28"/>
          <w:szCs w:val="28"/>
          <w:lang w:eastAsia="en-US"/>
        </w:rPr>
        <w:t>чизелеванием</w:t>
      </w:r>
      <w:proofErr w:type="spellEnd"/>
      <w:r w:rsidR="008A26B9">
        <w:rPr>
          <w:rFonts w:eastAsia="Calibri"/>
          <w:sz w:val="28"/>
          <w:szCs w:val="28"/>
          <w:lang w:eastAsia="en-US"/>
        </w:rPr>
        <w:t xml:space="preserve"> </w:t>
      </w:r>
      <w:r w:rsidR="008A26B9" w:rsidRPr="00BE3615">
        <w:rPr>
          <w:rFonts w:eastAsia="Calibri"/>
          <w:sz w:val="28"/>
          <w:szCs w:val="28"/>
          <w:lang w:eastAsia="en-US"/>
        </w:rPr>
        <w:t>на 6,1 %</w:t>
      </w:r>
      <w:r w:rsidR="005C36AB" w:rsidRPr="00BE3615">
        <w:rPr>
          <w:rFonts w:eastAsia="Calibri"/>
          <w:sz w:val="28"/>
          <w:szCs w:val="28"/>
          <w:lang w:eastAsia="en-US"/>
        </w:rPr>
        <w:t xml:space="preserve">, </w:t>
      </w:r>
      <w:r w:rsidR="008A26B9">
        <w:rPr>
          <w:rFonts w:eastAsia="Calibri"/>
          <w:sz w:val="28"/>
          <w:szCs w:val="28"/>
          <w:lang w:eastAsia="en-US"/>
        </w:rPr>
        <w:t xml:space="preserve">с дисковым лущением </w:t>
      </w:r>
      <w:r w:rsidR="005C36AB" w:rsidRPr="00BE3615">
        <w:rPr>
          <w:rFonts w:eastAsia="Calibri"/>
          <w:sz w:val="28"/>
          <w:szCs w:val="28"/>
          <w:lang w:eastAsia="en-US"/>
        </w:rPr>
        <w:t xml:space="preserve">на 17,6 % и </w:t>
      </w:r>
      <w:r w:rsidR="008A26B9">
        <w:rPr>
          <w:rFonts w:eastAsia="Calibri"/>
          <w:sz w:val="28"/>
          <w:szCs w:val="28"/>
          <w:lang w:eastAsia="en-US"/>
        </w:rPr>
        <w:t xml:space="preserve">с нулевой обработкой </w:t>
      </w:r>
      <w:r w:rsidR="008A26B9" w:rsidRPr="00BE3615">
        <w:rPr>
          <w:rFonts w:eastAsia="Calibri"/>
          <w:sz w:val="28"/>
          <w:szCs w:val="28"/>
          <w:lang w:eastAsia="en-US"/>
        </w:rPr>
        <w:t xml:space="preserve">почвы </w:t>
      </w:r>
      <w:r w:rsidR="005C36AB" w:rsidRPr="00BE3615">
        <w:rPr>
          <w:rFonts w:eastAsia="Calibri"/>
          <w:sz w:val="28"/>
          <w:szCs w:val="28"/>
          <w:lang w:eastAsia="en-US"/>
        </w:rPr>
        <w:t>на 25,0 %.</w:t>
      </w:r>
    </w:p>
    <w:p w:rsidR="005C36AB" w:rsidRDefault="008A26B9" w:rsidP="005C36AB">
      <w:pPr>
        <w:adjustRightInd w:val="0"/>
        <w:spacing w:line="360" w:lineRule="auto"/>
        <w:ind w:firstLine="709"/>
        <w:jc w:val="both"/>
        <w:rPr>
          <w:sz w:val="28"/>
          <w:szCs w:val="28"/>
        </w:rPr>
      </w:pPr>
      <w:r w:rsidRPr="008A26B9">
        <w:rPr>
          <w:sz w:val="28"/>
          <w:szCs w:val="28"/>
        </w:rPr>
        <w:t>Обусловленность запасов продуктивной влаги в почве видом ее основной обработки</w:t>
      </w:r>
      <w:r w:rsidR="005C36AB" w:rsidRPr="00BE3615">
        <w:rPr>
          <w:sz w:val="28"/>
          <w:szCs w:val="28"/>
        </w:rPr>
        <w:t xml:space="preserve"> представлен</w:t>
      </w:r>
      <w:r>
        <w:rPr>
          <w:sz w:val="28"/>
          <w:szCs w:val="28"/>
        </w:rPr>
        <w:t>а</w:t>
      </w:r>
      <w:r w:rsidR="005C36AB" w:rsidRPr="00BE3615">
        <w:rPr>
          <w:sz w:val="28"/>
          <w:szCs w:val="28"/>
        </w:rPr>
        <w:t xml:space="preserve"> на рисунке </w:t>
      </w:r>
      <w:r w:rsidR="005C36AB">
        <w:rPr>
          <w:sz w:val="28"/>
          <w:szCs w:val="28"/>
        </w:rPr>
        <w:t>2.</w:t>
      </w:r>
    </w:p>
    <w:p w:rsidR="00B1127B" w:rsidRPr="00BE3615" w:rsidRDefault="00E520F5" w:rsidP="00B1127B">
      <w:pPr>
        <w:spacing w:after="200" w:line="276" w:lineRule="auto"/>
        <w:jc w:val="center"/>
        <w:rPr>
          <w:sz w:val="28"/>
        </w:rPr>
      </w:pPr>
      <w:r w:rsidRPr="00526363">
        <w:rPr>
          <w:rFonts w:ascii="Calibri" w:eastAsia="Calibri" w:hAnsi="Calibri"/>
          <w:noProof/>
          <w:color w:val="000000"/>
          <w:sz w:val="22"/>
          <w:szCs w:val="28"/>
        </w:rPr>
        <w:drawing>
          <wp:inline distT="0" distB="0" distL="0" distR="0">
            <wp:extent cx="5667375" cy="3609975"/>
            <wp:effectExtent l="0" t="0" r="0" b="0"/>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B1127B" w:rsidRPr="00B1127B">
        <w:rPr>
          <w:sz w:val="28"/>
        </w:rPr>
        <w:t xml:space="preserve"> </w:t>
      </w:r>
      <w:r w:rsidR="00B1127B" w:rsidRPr="00BE3615">
        <w:rPr>
          <w:sz w:val="28"/>
        </w:rPr>
        <w:t xml:space="preserve">Рисунок </w:t>
      </w:r>
      <w:r w:rsidR="00B1127B">
        <w:rPr>
          <w:sz w:val="28"/>
        </w:rPr>
        <w:t>2</w:t>
      </w:r>
      <w:r w:rsidR="00B1127B" w:rsidRPr="00BE3615">
        <w:rPr>
          <w:sz w:val="28"/>
        </w:rPr>
        <w:t xml:space="preserve"> – </w:t>
      </w:r>
      <w:r w:rsidR="00B1127B">
        <w:rPr>
          <w:sz w:val="28"/>
        </w:rPr>
        <w:t>Обусловленность з</w:t>
      </w:r>
      <w:r w:rsidR="00B1127B" w:rsidRPr="00BE3615">
        <w:rPr>
          <w:sz w:val="28"/>
        </w:rPr>
        <w:t>апас</w:t>
      </w:r>
      <w:r w:rsidR="00B1127B">
        <w:rPr>
          <w:sz w:val="28"/>
        </w:rPr>
        <w:t>ов</w:t>
      </w:r>
      <w:r w:rsidR="00B1127B" w:rsidRPr="00BE3615">
        <w:rPr>
          <w:sz w:val="28"/>
        </w:rPr>
        <w:t xml:space="preserve"> продуктивной влаги </w:t>
      </w:r>
      <w:r w:rsidR="00B1127B">
        <w:rPr>
          <w:sz w:val="28"/>
        </w:rPr>
        <w:t>в почве видом ее основной</w:t>
      </w:r>
      <w:r w:rsidR="00B1127B" w:rsidRPr="00BE3615">
        <w:rPr>
          <w:sz w:val="28"/>
        </w:rPr>
        <w:t xml:space="preserve"> обработки</w:t>
      </w:r>
    </w:p>
    <w:p w:rsidR="00B1127B" w:rsidRPr="00BE3615" w:rsidRDefault="00B1127B" w:rsidP="00B1127B">
      <w:pPr>
        <w:adjustRightInd w:val="0"/>
        <w:spacing w:line="360" w:lineRule="auto"/>
        <w:ind w:firstLine="709"/>
        <w:jc w:val="both"/>
        <w:rPr>
          <w:color w:val="000000"/>
          <w:sz w:val="28"/>
        </w:rPr>
      </w:pPr>
      <w:r w:rsidRPr="00BE3615">
        <w:rPr>
          <w:sz w:val="28"/>
        </w:rPr>
        <w:t xml:space="preserve">Максимальное количество продуктивной влаги было </w:t>
      </w:r>
      <w:r>
        <w:rPr>
          <w:sz w:val="28"/>
        </w:rPr>
        <w:t xml:space="preserve">по </w:t>
      </w:r>
      <w:r w:rsidRPr="00BE3615">
        <w:rPr>
          <w:sz w:val="28"/>
        </w:rPr>
        <w:t>вспашке</w:t>
      </w:r>
      <w:r>
        <w:rPr>
          <w:sz w:val="28"/>
        </w:rPr>
        <w:t xml:space="preserve"> – </w:t>
      </w:r>
      <w:r w:rsidRPr="00BE3615">
        <w:rPr>
          <w:sz w:val="28"/>
        </w:rPr>
        <w:t>196</w:t>
      </w:r>
      <w:r>
        <w:rPr>
          <w:sz w:val="28"/>
        </w:rPr>
        <w:t> </w:t>
      </w:r>
      <w:r w:rsidRPr="00BE3615">
        <w:rPr>
          <w:sz w:val="28"/>
        </w:rPr>
        <w:t xml:space="preserve">мм, что превышало на 9, 46 и 51 мм накопление влаги </w:t>
      </w:r>
      <w:r>
        <w:rPr>
          <w:sz w:val="28"/>
        </w:rPr>
        <w:t>по</w:t>
      </w:r>
      <w:r w:rsidRPr="00BE3615">
        <w:rPr>
          <w:sz w:val="28"/>
        </w:rPr>
        <w:t xml:space="preserve"> </w:t>
      </w:r>
      <w:proofErr w:type="spellStart"/>
      <w:r w:rsidRPr="00BE3615">
        <w:rPr>
          <w:sz w:val="28"/>
        </w:rPr>
        <w:t>чизелевани</w:t>
      </w:r>
      <w:r>
        <w:rPr>
          <w:sz w:val="28"/>
        </w:rPr>
        <w:t>ю</w:t>
      </w:r>
      <w:proofErr w:type="spellEnd"/>
      <w:r w:rsidRPr="00BE3615">
        <w:rPr>
          <w:sz w:val="28"/>
        </w:rPr>
        <w:t>, дисково</w:t>
      </w:r>
      <w:r>
        <w:rPr>
          <w:sz w:val="28"/>
        </w:rPr>
        <w:t>му</w:t>
      </w:r>
      <w:r w:rsidRPr="00BE3615">
        <w:rPr>
          <w:sz w:val="28"/>
        </w:rPr>
        <w:t xml:space="preserve"> лущени</w:t>
      </w:r>
      <w:r>
        <w:rPr>
          <w:sz w:val="28"/>
        </w:rPr>
        <w:t>ю</w:t>
      </w:r>
      <w:r w:rsidRPr="00BE3615">
        <w:rPr>
          <w:sz w:val="28"/>
        </w:rPr>
        <w:t xml:space="preserve"> и прямо</w:t>
      </w:r>
      <w:r>
        <w:rPr>
          <w:sz w:val="28"/>
        </w:rPr>
        <w:t>му</w:t>
      </w:r>
      <w:r w:rsidRPr="00BE3615">
        <w:rPr>
          <w:sz w:val="28"/>
        </w:rPr>
        <w:t xml:space="preserve"> посев</w:t>
      </w:r>
      <w:r>
        <w:rPr>
          <w:sz w:val="28"/>
        </w:rPr>
        <w:t>у</w:t>
      </w:r>
      <w:r w:rsidRPr="00BE3615">
        <w:rPr>
          <w:sz w:val="28"/>
        </w:rPr>
        <w:t xml:space="preserve">. </w:t>
      </w:r>
    </w:p>
    <w:p w:rsidR="00B1127B" w:rsidRDefault="00B1127B" w:rsidP="00B1127B">
      <w:pPr>
        <w:adjustRightInd w:val="0"/>
        <w:spacing w:line="360" w:lineRule="auto"/>
        <w:ind w:firstLine="709"/>
        <w:jc w:val="both"/>
        <w:rPr>
          <w:sz w:val="28"/>
        </w:rPr>
      </w:pPr>
      <w:r>
        <w:rPr>
          <w:sz w:val="28"/>
        </w:rPr>
        <w:t>З</w:t>
      </w:r>
      <w:r w:rsidRPr="00BE3615">
        <w:rPr>
          <w:sz w:val="28"/>
        </w:rPr>
        <w:t xml:space="preserve">апасов продуктивной влаги </w:t>
      </w:r>
      <w:r>
        <w:rPr>
          <w:sz w:val="28"/>
        </w:rPr>
        <w:t xml:space="preserve">по </w:t>
      </w:r>
      <w:proofErr w:type="spellStart"/>
      <w:r>
        <w:rPr>
          <w:sz w:val="28"/>
          <w:szCs w:val="28"/>
        </w:rPr>
        <w:t>ч</w:t>
      </w:r>
      <w:r w:rsidR="00152FF2">
        <w:rPr>
          <w:sz w:val="28"/>
          <w:szCs w:val="28"/>
        </w:rPr>
        <w:t>и</w:t>
      </w:r>
      <w:r>
        <w:rPr>
          <w:sz w:val="28"/>
          <w:szCs w:val="28"/>
        </w:rPr>
        <w:t>зелеванию</w:t>
      </w:r>
      <w:proofErr w:type="spellEnd"/>
      <w:r>
        <w:rPr>
          <w:sz w:val="28"/>
          <w:szCs w:val="28"/>
        </w:rPr>
        <w:t xml:space="preserve"> </w:t>
      </w:r>
      <w:r w:rsidRPr="00BE3615">
        <w:rPr>
          <w:sz w:val="28"/>
        </w:rPr>
        <w:t>и вспашк</w:t>
      </w:r>
      <w:r>
        <w:rPr>
          <w:sz w:val="28"/>
        </w:rPr>
        <w:t>е</w:t>
      </w:r>
      <w:r w:rsidRPr="00BE3615">
        <w:rPr>
          <w:sz w:val="28"/>
        </w:rPr>
        <w:t xml:space="preserve"> по сравнении с мелкой и нулевой обработкой</w:t>
      </w:r>
      <w:r>
        <w:rPr>
          <w:sz w:val="28"/>
        </w:rPr>
        <w:t>, соответственно,</w:t>
      </w:r>
      <w:r w:rsidRPr="00BE3615">
        <w:rPr>
          <w:sz w:val="28"/>
        </w:rPr>
        <w:t xml:space="preserve"> на 35–40 мм</w:t>
      </w:r>
      <w:r>
        <w:rPr>
          <w:sz w:val="28"/>
        </w:rPr>
        <w:t xml:space="preserve"> и н</w:t>
      </w:r>
      <w:r w:rsidRPr="00BE3615">
        <w:rPr>
          <w:sz w:val="28"/>
        </w:rPr>
        <w:t xml:space="preserve">а 46–51 мм больше.  </w:t>
      </w:r>
    </w:p>
    <w:p w:rsidR="00B1127B" w:rsidRDefault="00B1127B" w:rsidP="00B1127B">
      <w:pPr>
        <w:adjustRightInd w:val="0"/>
        <w:spacing w:line="360" w:lineRule="auto"/>
        <w:ind w:firstLine="709"/>
        <w:jc w:val="both"/>
        <w:rPr>
          <w:sz w:val="28"/>
        </w:rPr>
      </w:pPr>
    </w:p>
    <w:p w:rsidR="006311F0" w:rsidRPr="006311F0" w:rsidRDefault="006311F0" w:rsidP="006311F0">
      <w:pPr>
        <w:spacing w:line="360" w:lineRule="auto"/>
        <w:ind w:firstLine="708"/>
        <w:jc w:val="both"/>
        <w:rPr>
          <w:rFonts w:eastAsia="Calibri"/>
          <w:b/>
          <w:color w:val="000000"/>
          <w:sz w:val="28"/>
          <w:szCs w:val="28"/>
          <w:lang w:eastAsia="en-US"/>
        </w:rPr>
      </w:pPr>
      <w:r w:rsidRPr="006311F0">
        <w:rPr>
          <w:rFonts w:eastAsia="Calibri"/>
          <w:b/>
          <w:color w:val="000000"/>
          <w:sz w:val="28"/>
          <w:szCs w:val="28"/>
          <w:lang w:eastAsia="en-US"/>
        </w:rPr>
        <w:t>Заключение</w:t>
      </w:r>
    </w:p>
    <w:p w:rsidR="001373AC" w:rsidRDefault="001B4997" w:rsidP="001B4997">
      <w:pPr>
        <w:spacing w:line="360" w:lineRule="auto"/>
        <w:ind w:firstLine="709"/>
        <w:jc w:val="both"/>
        <w:rPr>
          <w:rFonts w:eastAsia="Calibri"/>
          <w:color w:val="000000"/>
          <w:sz w:val="28"/>
          <w:szCs w:val="28"/>
          <w:lang w:eastAsia="en-US"/>
        </w:rPr>
      </w:pPr>
      <w:r w:rsidRPr="001B4997">
        <w:rPr>
          <w:rFonts w:eastAsia="Calibri"/>
          <w:color w:val="000000"/>
          <w:sz w:val="28"/>
          <w:szCs w:val="28"/>
          <w:lang w:eastAsia="en-US"/>
        </w:rPr>
        <w:t xml:space="preserve">Наименьшая плотность и твёрдость почвы </w:t>
      </w:r>
      <w:r w:rsidR="000505A3">
        <w:rPr>
          <w:rFonts w:eastAsia="Calibri"/>
          <w:color w:val="000000"/>
          <w:sz w:val="28"/>
          <w:szCs w:val="28"/>
          <w:lang w:eastAsia="en-US"/>
        </w:rPr>
        <w:t>характерна для варианта</w:t>
      </w:r>
      <w:r w:rsidRPr="001B4997">
        <w:rPr>
          <w:rFonts w:eastAsia="Calibri"/>
          <w:color w:val="000000"/>
          <w:sz w:val="28"/>
          <w:szCs w:val="28"/>
          <w:lang w:eastAsia="en-US"/>
        </w:rPr>
        <w:t xml:space="preserve"> с отвальной вспашкой (контроле), а самые высокие значения этих </w:t>
      </w:r>
      <w:r w:rsidRPr="001B4997">
        <w:rPr>
          <w:rFonts w:eastAsia="Calibri"/>
          <w:color w:val="000000"/>
          <w:sz w:val="28"/>
          <w:szCs w:val="28"/>
          <w:lang w:eastAsia="en-US"/>
        </w:rPr>
        <w:lastRenderedPageBreak/>
        <w:t xml:space="preserve">показателей </w:t>
      </w:r>
      <w:r w:rsidR="000505A3">
        <w:rPr>
          <w:rFonts w:eastAsia="Calibri"/>
          <w:color w:val="000000"/>
          <w:sz w:val="28"/>
          <w:szCs w:val="28"/>
          <w:lang w:eastAsia="en-US"/>
        </w:rPr>
        <w:t>зафиксированы</w:t>
      </w:r>
      <w:r w:rsidRPr="001B4997">
        <w:rPr>
          <w:rFonts w:eastAsia="Calibri"/>
          <w:color w:val="000000"/>
          <w:sz w:val="28"/>
          <w:szCs w:val="28"/>
          <w:lang w:eastAsia="en-US"/>
        </w:rPr>
        <w:t xml:space="preserve"> на участках с нулевой обработкой почвы. </w:t>
      </w:r>
      <w:r w:rsidR="000505A3">
        <w:rPr>
          <w:rFonts w:eastAsia="Calibri"/>
          <w:color w:val="000000"/>
          <w:sz w:val="28"/>
          <w:szCs w:val="28"/>
          <w:lang w:eastAsia="en-US"/>
        </w:rPr>
        <w:t>При проведении д</w:t>
      </w:r>
      <w:r w:rsidRPr="001B4997">
        <w:rPr>
          <w:rFonts w:eastAsia="Calibri"/>
          <w:color w:val="000000"/>
          <w:sz w:val="28"/>
          <w:szCs w:val="28"/>
          <w:lang w:eastAsia="en-US"/>
        </w:rPr>
        <w:t>исково</w:t>
      </w:r>
      <w:r w:rsidR="000505A3">
        <w:rPr>
          <w:rFonts w:eastAsia="Calibri"/>
          <w:color w:val="000000"/>
          <w:sz w:val="28"/>
          <w:szCs w:val="28"/>
          <w:lang w:eastAsia="en-US"/>
        </w:rPr>
        <w:t>го</w:t>
      </w:r>
      <w:r w:rsidRPr="001B4997">
        <w:rPr>
          <w:rFonts w:eastAsia="Calibri"/>
          <w:color w:val="000000"/>
          <w:sz w:val="28"/>
          <w:szCs w:val="28"/>
          <w:lang w:eastAsia="en-US"/>
        </w:rPr>
        <w:t xml:space="preserve"> лущени</w:t>
      </w:r>
      <w:r w:rsidR="000505A3">
        <w:rPr>
          <w:rFonts w:eastAsia="Calibri"/>
          <w:color w:val="000000"/>
          <w:sz w:val="28"/>
          <w:szCs w:val="28"/>
          <w:lang w:eastAsia="en-US"/>
        </w:rPr>
        <w:t>я получены</w:t>
      </w:r>
      <w:r w:rsidRPr="001B4997">
        <w:rPr>
          <w:rFonts w:eastAsia="Calibri"/>
          <w:color w:val="000000"/>
          <w:sz w:val="28"/>
          <w:szCs w:val="28"/>
          <w:lang w:eastAsia="en-US"/>
        </w:rPr>
        <w:t xml:space="preserve"> промежуточн</w:t>
      </w:r>
      <w:r w:rsidR="000505A3">
        <w:rPr>
          <w:rFonts w:eastAsia="Calibri"/>
          <w:color w:val="000000"/>
          <w:sz w:val="28"/>
          <w:szCs w:val="28"/>
          <w:lang w:eastAsia="en-US"/>
        </w:rPr>
        <w:t>ые результаты</w:t>
      </w:r>
      <w:r w:rsidRPr="001B4997">
        <w:rPr>
          <w:rFonts w:eastAsia="Calibri"/>
          <w:color w:val="000000"/>
          <w:sz w:val="28"/>
          <w:szCs w:val="28"/>
          <w:lang w:eastAsia="en-US"/>
        </w:rPr>
        <w:t>.</w:t>
      </w:r>
      <w:r>
        <w:rPr>
          <w:rFonts w:eastAsia="Calibri"/>
          <w:color w:val="000000"/>
          <w:sz w:val="28"/>
          <w:szCs w:val="28"/>
          <w:lang w:eastAsia="en-US"/>
        </w:rPr>
        <w:t xml:space="preserve"> </w:t>
      </w:r>
      <w:r w:rsidR="00B1127B">
        <w:rPr>
          <w:rFonts w:eastAsia="Calibri"/>
          <w:color w:val="000000"/>
          <w:sz w:val="28"/>
          <w:szCs w:val="28"/>
          <w:lang w:eastAsia="en-US"/>
        </w:rPr>
        <w:t>В</w:t>
      </w:r>
      <w:r w:rsidR="00B1127B" w:rsidRPr="001B4997">
        <w:rPr>
          <w:rFonts w:eastAsia="Calibri"/>
          <w:color w:val="000000"/>
          <w:sz w:val="28"/>
          <w:szCs w:val="28"/>
          <w:lang w:eastAsia="en-US"/>
        </w:rPr>
        <w:t xml:space="preserve"> осеннее-зимний период </w:t>
      </w:r>
      <w:r w:rsidR="00B1127B">
        <w:rPr>
          <w:rFonts w:eastAsia="Calibri"/>
          <w:color w:val="000000"/>
          <w:sz w:val="28"/>
          <w:szCs w:val="28"/>
          <w:lang w:eastAsia="en-US"/>
        </w:rPr>
        <w:t>л</w:t>
      </w:r>
      <w:r w:rsidRPr="001B4997">
        <w:rPr>
          <w:rFonts w:eastAsia="Calibri"/>
          <w:color w:val="000000"/>
          <w:sz w:val="28"/>
          <w:szCs w:val="28"/>
          <w:lang w:eastAsia="en-US"/>
        </w:rPr>
        <w:t>учши</w:t>
      </w:r>
      <w:r w:rsidR="00B1127B">
        <w:rPr>
          <w:rFonts w:eastAsia="Calibri"/>
          <w:color w:val="000000"/>
          <w:sz w:val="28"/>
          <w:szCs w:val="28"/>
          <w:lang w:eastAsia="en-US"/>
        </w:rPr>
        <w:t xml:space="preserve">ми </w:t>
      </w:r>
      <w:r w:rsidR="00B1127B" w:rsidRPr="001B4997">
        <w:rPr>
          <w:rFonts w:eastAsia="Calibri"/>
          <w:color w:val="000000"/>
          <w:sz w:val="28"/>
          <w:szCs w:val="28"/>
          <w:lang w:eastAsia="en-US"/>
        </w:rPr>
        <w:t xml:space="preserve">в почве </w:t>
      </w:r>
      <w:r w:rsidR="00B1127B">
        <w:rPr>
          <w:rFonts w:eastAsia="Calibri"/>
          <w:color w:val="000000"/>
          <w:sz w:val="28"/>
          <w:szCs w:val="28"/>
          <w:lang w:eastAsia="en-US"/>
        </w:rPr>
        <w:t>процессами</w:t>
      </w:r>
      <w:r w:rsidRPr="001B4997">
        <w:rPr>
          <w:rFonts w:eastAsia="Calibri"/>
          <w:color w:val="000000"/>
          <w:sz w:val="28"/>
          <w:szCs w:val="28"/>
          <w:lang w:eastAsia="en-US"/>
        </w:rPr>
        <w:t xml:space="preserve"> </w:t>
      </w:r>
      <w:proofErr w:type="spellStart"/>
      <w:r w:rsidR="00B1127B">
        <w:rPr>
          <w:rFonts w:eastAsia="Calibri"/>
          <w:color w:val="000000"/>
          <w:sz w:val="28"/>
          <w:szCs w:val="28"/>
          <w:lang w:eastAsia="en-US"/>
        </w:rPr>
        <w:t>влаго</w:t>
      </w:r>
      <w:r w:rsidRPr="001B4997">
        <w:rPr>
          <w:rFonts w:eastAsia="Calibri"/>
          <w:color w:val="000000"/>
          <w:sz w:val="28"/>
          <w:szCs w:val="28"/>
          <w:lang w:eastAsia="en-US"/>
        </w:rPr>
        <w:t>накопления</w:t>
      </w:r>
      <w:proofErr w:type="spellEnd"/>
      <w:r w:rsidRPr="001B4997">
        <w:rPr>
          <w:rFonts w:eastAsia="Calibri"/>
          <w:color w:val="000000"/>
          <w:sz w:val="28"/>
          <w:szCs w:val="28"/>
          <w:lang w:eastAsia="en-US"/>
        </w:rPr>
        <w:t xml:space="preserve"> </w:t>
      </w:r>
      <w:r w:rsidR="00B1127B">
        <w:rPr>
          <w:rFonts w:eastAsia="Calibri"/>
          <w:color w:val="000000"/>
          <w:sz w:val="28"/>
          <w:szCs w:val="28"/>
          <w:lang w:eastAsia="en-US"/>
        </w:rPr>
        <w:t xml:space="preserve">характеризовался вариант с </w:t>
      </w:r>
      <w:r w:rsidRPr="001B4997">
        <w:rPr>
          <w:rFonts w:eastAsia="Calibri"/>
          <w:color w:val="000000"/>
          <w:sz w:val="28"/>
          <w:szCs w:val="28"/>
          <w:lang w:eastAsia="en-US"/>
        </w:rPr>
        <w:t>глубокой обработк</w:t>
      </w:r>
      <w:r w:rsidR="00B1127B">
        <w:rPr>
          <w:rFonts w:eastAsia="Calibri"/>
          <w:color w:val="000000"/>
          <w:sz w:val="28"/>
          <w:szCs w:val="28"/>
          <w:lang w:eastAsia="en-US"/>
        </w:rPr>
        <w:t>ой</w:t>
      </w:r>
      <w:r w:rsidRPr="001B4997">
        <w:rPr>
          <w:rFonts w:eastAsia="Calibri"/>
          <w:color w:val="000000"/>
          <w:sz w:val="28"/>
          <w:szCs w:val="28"/>
          <w:lang w:eastAsia="en-US"/>
        </w:rPr>
        <w:t xml:space="preserve"> почвы, а ее сохранение – </w:t>
      </w:r>
      <w:r w:rsidR="00B1127B">
        <w:rPr>
          <w:rFonts w:eastAsia="Calibri"/>
          <w:color w:val="000000"/>
          <w:sz w:val="28"/>
          <w:szCs w:val="28"/>
          <w:lang w:eastAsia="en-US"/>
        </w:rPr>
        <w:t>с</w:t>
      </w:r>
      <w:r w:rsidRPr="001B4997">
        <w:rPr>
          <w:rFonts w:eastAsia="Calibri"/>
          <w:color w:val="000000"/>
          <w:sz w:val="28"/>
          <w:szCs w:val="28"/>
          <w:lang w:eastAsia="en-US"/>
        </w:rPr>
        <w:t xml:space="preserve"> мелкой и нулевой обработк</w:t>
      </w:r>
      <w:r w:rsidR="00B1127B">
        <w:rPr>
          <w:rFonts w:eastAsia="Calibri"/>
          <w:color w:val="000000"/>
          <w:sz w:val="28"/>
          <w:szCs w:val="28"/>
          <w:lang w:eastAsia="en-US"/>
        </w:rPr>
        <w:t>ами</w:t>
      </w:r>
      <w:r w:rsidRPr="001B4997">
        <w:rPr>
          <w:rFonts w:eastAsia="Calibri"/>
          <w:color w:val="000000"/>
          <w:sz w:val="28"/>
          <w:szCs w:val="28"/>
          <w:lang w:eastAsia="en-US"/>
        </w:rPr>
        <w:t xml:space="preserve"> почвы.</w:t>
      </w:r>
      <w:r>
        <w:rPr>
          <w:rFonts w:eastAsia="Calibri"/>
          <w:color w:val="000000"/>
          <w:sz w:val="28"/>
          <w:szCs w:val="28"/>
          <w:lang w:eastAsia="en-US"/>
        </w:rPr>
        <w:t xml:space="preserve"> </w:t>
      </w:r>
      <w:r w:rsidRPr="001B4997">
        <w:rPr>
          <w:rFonts w:eastAsia="Calibri"/>
          <w:color w:val="000000"/>
          <w:sz w:val="28"/>
          <w:szCs w:val="28"/>
          <w:lang w:eastAsia="en-US"/>
        </w:rPr>
        <w:t xml:space="preserve">Отвальная основная обработка обеспечивает наиболее оптимальную структуру почвы, </w:t>
      </w:r>
      <w:r w:rsidR="00152FF2">
        <w:rPr>
          <w:rFonts w:eastAsia="Calibri"/>
          <w:color w:val="000000"/>
          <w:sz w:val="28"/>
          <w:szCs w:val="28"/>
          <w:lang w:eastAsia="en-US"/>
        </w:rPr>
        <w:t>превосходящую</w:t>
      </w:r>
      <w:r w:rsidR="00B1127B">
        <w:rPr>
          <w:rFonts w:eastAsia="Calibri"/>
          <w:color w:val="000000"/>
          <w:sz w:val="28"/>
          <w:szCs w:val="28"/>
          <w:lang w:eastAsia="en-US"/>
        </w:rPr>
        <w:t xml:space="preserve"> таковую на варианте </w:t>
      </w:r>
      <w:r w:rsidR="00B1127B" w:rsidRPr="001B4997">
        <w:rPr>
          <w:rFonts w:eastAsia="Calibri"/>
          <w:color w:val="000000"/>
          <w:sz w:val="28"/>
          <w:szCs w:val="28"/>
          <w:lang w:eastAsia="en-US"/>
        </w:rPr>
        <w:t xml:space="preserve">с глубоким рыхлением без оборота пласта </w:t>
      </w:r>
      <w:r w:rsidRPr="001B4997">
        <w:rPr>
          <w:rFonts w:eastAsia="Calibri"/>
          <w:color w:val="000000"/>
          <w:sz w:val="28"/>
          <w:szCs w:val="28"/>
          <w:lang w:eastAsia="en-US"/>
        </w:rPr>
        <w:t xml:space="preserve">на 6,1 %, </w:t>
      </w:r>
      <w:r w:rsidR="00B1127B" w:rsidRPr="001B4997">
        <w:rPr>
          <w:rFonts w:eastAsia="Calibri"/>
          <w:color w:val="000000"/>
          <w:sz w:val="28"/>
          <w:szCs w:val="28"/>
          <w:lang w:eastAsia="en-US"/>
        </w:rPr>
        <w:t xml:space="preserve">с мелкой обработкой </w:t>
      </w:r>
      <w:r w:rsidR="00B1127B">
        <w:rPr>
          <w:rFonts w:eastAsia="Calibri"/>
          <w:color w:val="000000"/>
          <w:sz w:val="28"/>
          <w:szCs w:val="28"/>
          <w:lang w:eastAsia="en-US"/>
        </w:rPr>
        <w:t xml:space="preserve">– </w:t>
      </w:r>
      <w:r w:rsidRPr="001B4997">
        <w:rPr>
          <w:rFonts w:eastAsia="Calibri"/>
          <w:color w:val="000000"/>
          <w:sz w:val="28"/>
          <w:szCs w:val="28"/>
          <w:lang w:eastAsia="en-US"/>
        </w:rPr>
        <w:t xml:space="preserve">на 17,6 % </w:t>
      </w:r>
      <w:r w:rsidR="00B1127B">
        <w:rPr>
          <w:rFonts w:eastAsia="Calibri"/>
          <w:color w:val="000000"/>
          <w:sz w:val="28"/>
          <w:szCs w:val="28"/>
          <w:lang w:eastAsia="en-US"/>
        </w:rPr>
        <w:t xml:space="preserve">и с </w:t>
      </w:r>
      <w:r w:rsidR="00B1127B" w:rsidRPr="001B4997">
        <w:rPr>
          <w:rFonts w:eastAsia="Calibri"/>
          <w:color w:val="000000"/>
          <w:sz w:val="28"/>
          <w:szCs w:val="28"/>
          <w:lang w:eastAsia="en-US"/>
        </w:rPr>
        <w:t xml:space="preserve">нулевой обработкой почвы </w:t>
      </w:r>
      <w:r w:rsidR="00B1127B">
        <w:rPr>
          <w:rFonts w:eastAsia="Calibri"/>
          <w:color w:val="000000"/>
          <w:sz w:val="28"/>
          <w:szCs w:val="28"/>
          <w:lang w:eastAsia="en-US"/>
        </w:rPr>
        <w:t>–</w:t>
      </w:r>
      <w:r w:rsidRPr="001B4997">
        <w:rPr>
          <w:rFonts w:eastAsia="Calibri"/>
          <w:color w:val="000000"/>
          <w:sz w:val="28"/>
          <w:szCs w:val="28"/>
          <w:lang w:eastAsia="en-US"/>
        </w:rPr>
        <w:t xml:space="preserve"> на 25,0 %.</w:t>
      </w:r>
    </w:p>
    <w:p w:rsidR="001B4997" w:rsidRPr="00217B66" w:rsidRDefault="001B4997" w:rsidP="001B4997">
      <w:pPr>
        <w:spacing w:line="360" w:lineRule="auto"/>
        <w:ind w:firstLine="709"/>
        <w:jc w:val="both"/>
        <w:rPr>
          <w:sz w:val="28"/>
          <w:szCs w:val="28"/>
        </w:rPr>
      </w:pPr>
    </w:p>
    <w:p w:rsidR="008220DA" w:rsidRDefault="008220DA" w:rsidP="002972B3">
      <w:pPr>
        <w:tabs>
          <w:tab w:val="left" w:pos="300"/>
        </w:tabs>
        <w:ind w:firstLine="709"/>
        <w:rPr>
          <w:b/>
        </w:rPr>
      </w:pPr>
      <w:r w:rsidRPr="008220DA">
        <w:rPr>
          <w:b/>
        </w:rPr>
        <w:t>Библиографический список</w:t>
      </w:r>
    </w:p>
    <w:p w:rsidR="00BC6ACD" w:rsidRPr="008220DA" w:rsidRDefault="00BC6ACD" w:rsidP="002972B3">
      <w:pPr>
        <w:tabs>
          <w:tab w:val="left" w:pos="300"/>
        </w:tabs>
        <w:ind w:firstLine="709"/>
        <w:rPr>
          <w:b/>
        </w:rPr>
      </w:pPr>
    </w:p>
    <w:p w:rsidR="00E52C32" w:rsidRPr="00E52C32" w:rsidRDefault="00E52C32" w:rsidP="00E52C32">
      <w:pPr>
        <w:numPr>
          <w:ilvl w:val="0"/>
          <w:numId w:val="2"/>
        </w:numPr>
        <w:tabs>
          <w:tab w:val="clear" w:pos="360"/>
          <w:tab w:val="num" w:pos="1134"/>
        </w:tabs>
        <w:ind w:left="0" w:firstLine="709"/>
        <w:jc w:val="both"/>
      </w:pPr>
      <w:r w:rsidRPr="00E52C32">
        <w:t xml:space="preserve">Архипенко, А. А. Роль минеральных удобрений и основной обработки почвы под посевы озимой пшеницы в формирование ее продуктивности / А. А. Архипенко, Р. В. Кравченко // Политематический сетевой электронный научный журнал Кубанского государственного аграрного университета. - Краснодар: </w:t>
      </w:r>
      <w:proofErr w:type="spellStart"/>
      <w:r w:rsidRPr="00E52C32">
        <w:t>КубГАУ</w:t>
      </w:r>
      <w:proofErr w:type="spellEnd"/>
      <w:r w:rsidRPr="00E52C32">
        <w:t xml:space="preserve">, 2021. – № 171. – С. 305-317. </w:t>
      </w:r>
    </w:p>
    <w:p w:rsidR="00E52C32" w:rsidRPr="00E52C32" w:rsidRDefault="00E52C32" w:rsidP="00E52C32">
      <w:pPr>
        <w:numPr>
          <w:ilvl w:val="0"/>
          <w:numId w:val="2"/>
        </w:numPr>
        <w:tabs>
          <w:tab w:val="clear" w:pos="360"/>
          <w:tab w:val="num" w:pos="1134"/>
        </w:tabs>
        <w:ind w:left="0" w:firstLine="709"/>
        <w:jc w:val="both"/>
      </w:pPr>
      <w:proofErr w:type="spellStart"/>
      <w:r w:rsidRPr="00E52C32">
        <w:t>Багринцева</w:t>
      </w:r>
      <w:proofErr w:type="spellEnd"/>
      <w:r w:rsidRPr="00E52C32">
        <w:t xml:space="preserve">, В.Н. Засоренность и урожайность кукурузы при разной обработке почвы / В.Н. </w:t>
      </w:r>
      <w:proofErr w:type="spellStart"/>
      <w:r w:rsidRPr="00E52C32">
        <w:t>Багринцева</w:t>
      </w:r>
      <w:proofErr w:type="spellEnd"/>
      <w:r w:rsidRPr="00E52C32">
        <w:t xml:space="preserve">, Т.И. Борщ, И.А. </w:t>
      </w:r>
      <w:proofErr w:type="spellStart"/>
      <w:r w:rsidRPr="00E52C32">
        <w:t>Шмалько</w:t>
      </w:r>
      <w:proofErr w:type="spellEnd"/>
      <w:r w:rsidRPr="00E52C32">
        <w:t>, Р.В. Кравченко // Защита и карантин растений, 2006. –  № 2. – С. 29-30.</w:t>
      </w:r>
    </w:p>
    <w:p w:rsidR="00E52C32" w:rsidRPr="00E52C32" w:rsidRDefault="00E52C32" w:rsidP="00E52C32">
      <w:pPr>
        <w:numPr>
          <w:ilvl w:val="0"/>
          <w:numId w:val="2"/>
        </w:numPr>
        <w:tabs>
          <w:tab w:val="clear" w:pos="360"/>
          <w:tab w:val="num" w:pos="1134"/>
        </w:tabs>
        <w:ind w:left="0" w:firstLine="709"/>
        <w:jc w:val="both"/>
      </w:pPr>
      <w:r w:rsidRPr="00E52C32">
        <w:t xml:space="preserve">Калинин, О. С. Роль минеральных удобрений в формировании продуктивности сахарной свеклы, возделываемой при </w:t>
      </w:r>
      <w:proofErr w:type="spellStart"/>
      <w:r w:rsidRPr="00E52C32">
        <w:t>минимализации</w:t>
      </w:r>
      <w:proofErr w:type="spellEnd"/>
      <w:r w:rsidRPr="00E52C32">
        <w:t xml:space="preserve"> основной обработки почвы / О. С. Калинин, Р. В. Кравченко // Политематический сетевой электронный научный журнал Кубанского государственного аграрного университета. - Краснодар: </w:t>
      </w:r>
      <w:proofErr w:type="spellStart"/>
      <w:r w:rsidRPr="00E52C32">
        <w:t>КубГАУ</w:t>
      </w:r>
      <w:proofErr w:type="spellEnd"/>
      <w:r w:rsidRPr="00E52C32">
        <w:t xml:space="preserve">, 2021. – № 172. – С. 50-65. </w:t>
      </w:r>
    </w:p>
    <w:p w:rsidR="00E52C32" w:rsidRPr="00E52C32" w:rsidRDefault="00E52C32" w:rsidP="00E52C32">
      <w:pPr>
        <w:numPr>
          <w:ilvl w:val="0"/>
          <w:numId w:val="2"/>
        </w:numPr>
        <w:tabs>
          <w:tab w:val="clear" w:pos="360"/>
          <w:tab w:val="num" w:pos="1134"/>
        </w:tabs>
        <w:ind w:left="0" w:firstLine="709"/>
        <w:jc w:val="both"/>
      </w:pPr>
      <w:r w:rsidRPr="00E52C32">
        <w:t xml:space="preserve">Калинин, О. С. Влияние обработки почвы и минеральных удобрений на агрофизические свойства почвы под посевами сахарной свеклы / О. С. Калинин, Р. В. Кравченко // Политематический сетевой электронный научный журнал Кубанского государственного аграрного университета. - Краснодар: </w:t>
      </w:r>
      <w:proofErr w:type="spellStart"/>
      <w:r w:rsidRPr="00E52C32">
        <w:t>КубГАУ</w:t>
      </w:r>
      <w:proofErr w:type="spellEnd"/>
      <w:r w:rsidRPr="00E52C32">
        <w:t xml:space="preserve">, 2021. – № 173. – С. 61-75. </w:t>
      </w:r>
    </w:p>
    <w:p w:rsidR="00E52C32" w:rsidRPr="00E52C32" w:rsidRDefault="00E52C32" w:rsidP="00E52C32">
      <w:pPr>
        <w:numPr>
          <w:ilvl w:val="0"/>
          <w:numId w:val="2"/>
        </w:numPr>
        <w:tabs>
          <w:tab w:val="clear" w:pos="360"/>
          <w:tab w:val="num" w:pos="142"/>
          <w:tab w:val="num" w:pos="1134"/>
        </w:tabs>
        <w:ind w:left="0" w:firstLine="709"/>
        <w:jc w:val="both"/>
      </w:pPr>
      <w:r w:rsidRPr="00E52C32">
        <w:t xml:space="preserve">Кравченко, Р. В. Применение гербицидов на фоне </w:t>
      </w:r>
      <w:proofErr w:type="spellStart"/>
      <w:r w:rsidRPr="00E52C32">
        <w:t>минимализации</w:t>
      </w:r>
      <w:proofErr w:type="spellEnd"/>
      <w:r w:rsidRPr="00E52C32">
        <w:t xml:space="preserve"> основной обработки почвы при возделывании кукурузы на зерно / Р.В. Кравченко, В.И. Прохода // Земледелие, 2008. – № 8. – С. 41-42.</w:t>
      </w:r>
    </w:p>
    <w:p w:rsidR="00E52C32" w:rsidRPr="00E52C32" w:rsidRDefault="00E52C32" w:rsidP="00E52C32">
      <w:pPr>
        <w:numPr>
          <w:ilvl w:val="0"/>
          <w:numId w:val="2"/>
        </w:numPr>
        <w:tabs>
          <w:tab w:val="clear" w:pos="360"/>
          <w:tab w:val="num" w:pos="1134"/>
        </w:tabs>
        <w:ind w:left="0" w:firstLine="709"/>
        <w:jc w:val="both"/>
      </w:pPr>
      <w:r w:rsidRPr="00E52C32">
        <w:t>Кравченко, Р. В. Энергосберегающие технологии возделывания гибридов кукурузы / Р. В. Кравченко, В. И. Прохода // Техника и оборудование для села, 2009. – № 10. – С. 16-17.</w:t>
      </w:r>
    </w:p>
    <w:p w:rsidR="00E52C32" w:rsidRPr="00E52C32" w:rsidRDefault="00E52C32" w:rsidP="00E52C32">
      <w:pPr>
        <w:numPr>
          <w:ilvl w:val="0"/>
          <w:numId w:val="2"/>
        </w:numPr>
        <w:tabs>
          <w:tab w:val="clear" w:pos="360"/>
          <w:tab w:val="num" w:pos="1134"/>
        </w:tabs>
        <w:ind w:left="0" w:firstLine="709"/>
        <w:jc w:val="both"/>
      </w:pPr>
      <w:r w:rsidRPr="00E52C32">
        <w:t xml:space="preserve">Кравченко, Р. В. Особенности роста, развития и формирования продуктивности растений кукурузы в зависимости от основной обработки почвы и гербицидов в Ставропольском крае / Р.В. Кравченко // Политематический сетевой электронный научный журнал Кубанского государственного аграрного университета. – Краснодар: </w:t>
      </w:r>
      <w:proofErr w:type="spellStart"/>
      <w:r w:rsidRPr="00E52C32">
        <w:t>КубГАУ</w:t>
      </w:r>
      <w:proofErr w:type="spellEnd"/>
      <w:r w:rsidRPr="00E52C32">
        <w:t>, 2012. – № 82. С. 1141-1152.</w:t>
      </w:r>
    </w:p>
    <w:p w:rsidR="00E52C32" w:rsidRPr="00E52C32" w:rsidRDefault="00E52C32" w:rsidP="00E52C32">
      <w:pPr>
        <w:numPr>
          <w:ilvl w:val="0"/>
          <w:numId w:val="2"/>
        </w:numPr>
        <w:tabs>
          <w:tab w:val="clear" w:pos="360"/>
          <w:tab w:val="num" w:pos="1134"/>
        </w:tabs>
        <w:ind w:left="0" w:firstLine="709"/>
        <w:jc w:val="both"/>
      </w:pPr>
      <w:proofErr w:type="spellStart"/>
      <w:r w:rsidRPr="00E52C32">
        <w:t>Кравченко,Р</w:t>
      </w:r>
      <w:proofErr w:type="spellEnd"/>
      <w:r w:rsidRPr="00E52C32">
        <w:t xml:space="preserve">. В. Эффективность </w:t>
      </w:r>
      <w:proofErr w:type="spellStart"/>
      <w:r w:rsidRPr="00E52C32">
        <w:t>минимализации</w:t>
      </w:r>
      <w:proofErr w:type="spellEnd"/>
      <w:r w:rsidRPr="00E52C32">
        <w:t xml:space="preserve"> основной обработки почвы на различных гербицидных фонах при возделывании кукурузы / Р.В. Кравченко // Политематический сетевой электронный научный журнал Кубанского </w:t>
      </w:r>
      <w:r w:rsidRPr="00E52C32">
        <w:lastRenderedPageBreak/>
        <w:t xml:space="preserve">государственного аграрного университета. – Краснодар: </w:t>
      </w:r>
      <w:proofErr w:type="spellStart"/>
      <w:r w:rsidRPr="00E52C32">
        <w:t>КубГАУ</w:t>
      </w:r>
      <w:proofErr w:type="spellEnd"/>
      <w:r w:rsidRPr="00E52C32">
        <w:t>, 2012. – № 82. – С. 1153–1167.</w:t>
      </w:r>
    </w:p>
    <w:p w:rsidR="00E52C32" w:rsidRPr="00E52C32" w:rsidRDefault="00E52C32" w:rsidP="00E52C32">
      <w:pPr>
        <w:numPr>
          <w:ilvl w:val="0"/>
          <w:numId w:val="2"/>
        </w:numPr>
        <w:tabs>
          <w:tab w:val="clear" w:pos="360"/>
          <w:tab w:val="num" w:pos="1134"/>
        </w:tabs>
        <w:ind w:left="0" w:firstLine="709"/>
        <w:jc w:val="both"/>
      </w:pPr>
      <w:r w:rsidRPr="00E52C32">
        <w:t xml:space="preserve">Кравченко, Р. В. Влияние минеральных удобрений и основной обработки почвы в технологии возделывания гибридов кукурузы на их экономические и биоэнергетические показатели / Р. В. Кравченко, В. И. Прохода // Труды </w:t>
      </w:r>
      <w:proofErr w:type="spellStart"/>
      <w:r w:rsidRPr="00E52C32">
        <w:t>КубГАУ</w:t>
      </w:r>
      <w:proofErr w:type="spellEnd"/>
      <w:r w:rsidRPr="00E52C32">
        <w:t>, 2015. – № 56. – С. 111-118.</w:t>
      </w:r>
    </w:p>
    <w:p w:rsidR="00E52C32" w:rsidRPr="00E52C32" w:rsidRDefault="00E52C32" w:rsidP="00E52C32">
      <w:pPr>
        <w:numPr>
          <w:ilvl w:val="0"/>
          <w:numId w:val="2"/>
        </w:numPr>
        <w:tabs>
          <w:tab w:val="clear" w:pos="360"/>
          <w:tab w:val="num" w:pos="1134"/>
        </w:tabs>
        <w:ind w:left="0" w:firstLine="709"/>
        <w:jc w:val="both"/>
      </w:pPr>
      <w:r w:rsidRPr="00E52C32">
        <w:t xml:space="preserve">Кравченко, Р. В. Влияние основной обработки почвы и минеральных удобрений на экономические и биоэнергетические показатели гибридов кукурузы / Р. В. Кравченко, В. И. Прохода // Труды </w:t>
      </w:r>
      <w:proofErr w:type="spellStart"/>
      <w:r w:rsidRPr="00E52C32">
        <w:t>КубГАУ</w:t>
      </w:r>
      <w:proofErr w:type="spellEnd"/>
      <w:r w:rsidRPr="00E52C32">
        <w:t>, 2015. - № 56. – С. 119-125.</w:t>
      </w:r>
    </w:p>
    <w:p w:rsidR="00E52C32" w:rsidRPr="00E52C32" w:rsidRDefault="00E52C32" w:rsidP="00E52C32">
      <w:pPr>
        <w:numPr>
          <w:ilvl w:val="0"/>
          <w:numId w:val="2"/>
        </w:numPr>
        <w:tabs>
          <w:tab w:val="clear" w:pos="360"/>
          <w:tab w:val="num" w:pos="1134"/>
        </w:tabs>
        <w:ind w:left="0" w:firstLine="709"/>
        <w:jc w:val="both"/>
      </w:pPr>
      <w:r w:rsidRPr="00E52C32">
        <w:t xml:space="preserve">Кравченко, Р. В. Влияние основной обработки на агрофизические свойства почвы в технологии возделывания сахарной свеклы / Р. В. Кравченко, А. В. </w:t>
      </w:r>
      <w:proofErr w:type="spellStart"/>
      <w:r w:rsidRPr="00E52C32">
        <w:t>Загорулько</w:t>
      </w:r>
      <w:proofErr w:type="spellEnd"/>
      <w:r w:rsidRPr="00E52C32">
        <w:t xml:space="preserve">, О. С. Калинин // Труды </w:t>
      </w:r>
      <w:proofErr w:type="spellStart"/>
      <w:r w:rsidRPr="00E52C32">
        <w:t>КубГАУ</w:t>
      </w:r>
      <w:proofErr w:type="spellEnd"/>
      <w:r w:rsidRPr="00E52C32">
        <w:t xml:space="preserve">. - Краснодар: </w:t>
      </w:r>
      <w:proofErr w:type="spellStart"/>
      <w:r w:rsidRPr="00E52C32">
        <w:t>КубГАУ</w:t>
      </w:r>
      <w:proofErr w:type="spellEnd"/>
      <w:r w:rsidRPr="00E52C32">
        <w:t>, 2019. - № 81. – C.97-102.</w:t>
      </w:r>
    </w:p>
    <w:p w:rsidR="00E52C32" w:rsidRPr="00E52C32" w:rsidRDefault="00E52C32" w:rsidP="00E52C32">
      <w:pPr>
        <w:numPr>
          <w:ilvl w:val="0"/>
          <w:numId w:val="2"/>
        </w:numPr>
        <w:tabs>
          <w:tab w:val="clear" w:pos="360"/>
          <w:tab w:val="num" w:pos="1134"/>
        </w:tabs>
        <w:ind w:left="0" w:firstLine="709"/>
        <w:jc w:val="both"/>
      </w:pPr>
      <w:r w:rsidRPr="00E52C32">
        <w:t xml:space="preserve">Кравченко, Р. В. Влияние основной обработки на агрофизические свойства почвы в посевах подсолнечника / Р. В. Кравченко, А. С. Толстых // Политематический сетевой электронный научный журнал Кубанского государственного аграрного университета. - Краснодар: </w:t>
      </w:r>
      <w:proofErr w:type="spellStart"/>
      <w:r w:rsidRPr="00E52C32">
        <w:t>КубГАУ</w:t>
      </w:r>
      <w:proofErr w:type="spellEnd"/>
      <w:r w:rsidRPr="00E52C32">
        <w:t>, 2019. - № 150. – C.182-194.</w:t>
      </w:r>
    </w:p>
    <w:p w:rsidR="00E52C32" w:rsidRPr="00E52C32" w:rsidRDefault="0006052C" w:rsidP="00E52C32">
      <w:pPr>
        <w:numPr>
          <w:ilvl w:val="0"/>
          <w:numId w:val="2"/>
        </w:numPr>
        <w:tabs>
          <w:tab w:val="clear" w:pos="360"/>
          <w:tab w:val="num" w:pos="1134"/>
        </w:tabs>
        <w:ind w:left="0" w:firstLine="709"/>
        <w:jc w:val="both"/>
      </w:pPr>
      <w:r w:rsidRPr="00E52C32">
        <w:t xml:space="preserve">Кравченко, Р. В. Влияние основной обработки почвы на агробиологические показатели подсолнечника гибрида Вулкан в условиях Центральной зоны Краснодарского края / Р. В. Кравченко, А. С. Толстых // Труды </w:t>
      </w:r>
      <w:proofErr w:type="spellStart"/>
      <w:r w:rsidRPr="00E52C32">
        <w:t>КубГАУ</w:t>
      </w:r>
      <w:proofErr w:type="spellEnd"/>
      <w:r w:rsidRPr="00E52C32">
        <w:t xml:space="preserve">. - Краснодар: </w:t>
      </w:r>
      <w:proofErr w:type="spellStart"/>
      <w:r w:rsidRPr="00E52C32">
        <w:t>КубГАУ</w:t>
      </w:r>
      <w:proofErr w:type="spellEnd"/>
      <w:r w:rsidRPr="00E52C32">
        <w:t>, 2019. - № 78. – C.86-90.</w:t>
      </w:r>
    </w:p>
    <w:p w:rsidR="0006052C" w:rsidRPr="00E52C32" w:rsidRDefault="0006052C" w:rsidP="00E52C32">
      <w:pPr>
        <w:numPr>
          <w:ilvl w:val="0"/>
          <w:numId w:val="2"/>
        </w:numPr>
        <w:tabs>
          <w:tab w:val="clear" w:pos="360"/>
          <w:tab w:val="num" w:pos="1134"/>
        </w:tabs>
        <w:ind w:left="0" w:firstLine="709"/>
        <w:jc w:val="both"/>
      </w:pPr>
      <w:r w:rsidRPr="00E52C32">
        <w:t xml:space="preserve">Кравченко, Р. В. Оптимизация минерального питания при </w:t>
      </w:r>
      <w:proofErr w:type="spellStart"/>
      <w:r w:rsidRPr="00E52C32">
        <w:t>минимализации</w:t>
      </w:r>
      <w:proofErr w:type="spellEnd"/>
      <w:r w:rsidRPr="00E52C32">
        <w:t xml:space="preserve"> основной обработки почвы в технологии возделывания озимой пшеницы / Р. В. Кравченко, А. А. Архипенко // Труды </w:t>
      </w:r>
      <w:proofErr w:type="spellStart"/>
      <w:r w:rsidRPr="00E52C32">
        <w:t>КубГАУ</w:t>
      </w:r>
      <w:proofErr w:type="spellEnd"/>
      <w:r w:rsidRPr="00E52C32">
        <w:t xml:space="preserve">. - Краснодар: </w:t>
      </w:r>
      <w:proofErr w:type="spellStart"/>
      <w:r w:rsidRPr="00E52C32">
        <w:t>КубГАУ</w:t>
      </w:r>
      <w:proofErr w:type="spellEnd"/>
      <w:r w:rsidRPr="00E52C32">
        <w:t>, 2019. - № 80. – C.150-155.</w:t>
      </w:r>
    </w:p>
    <w:p w:rsidR="00E52C32" w:rsidRPr="00E52C32" w:rsidRDefault="00E52C32" w:rsidP="00E52C32">
      <w:pPr>
        <w:numPr>
          <w:ilvl w:val="0"/>
          <w:numId w:val="2"/>
        </w:numPr>
        <w:tabs>
          <w:tab w:val="clear" w:pos="360"/>
          <w:tab w:val="num" w:pos="1134"/>
        </w:tabs>
        <w:ind w:left="0" w:firstLine="709"/>
        <w:jc w:val="both"/>
      </w:pPr>
      <w:r w:rsidRPr="00E52C32">
        <w:t xml:space="preserve">Кравченко, Р. В. Влияние основной обработки на агрофизические свойства почвы в технологии возделывания сои / Р. В. Кравченко, С. И. </w:t>
      </w:r>
      <w:proofErr w:type="spellStart"/>
      <w:r w:rsidRPr="00E52C32">
        <w:t>Лучинский</w:t>
      </w:r>
      <w:proofErr w:type="spellEnd"/>
      <w:r w:rsidRPr="00E52C32">
        <w:t xml:space="preserve">, В. П. Матвиенко, А. А. </w:t>
      </w:r>
      <w:proofErr w:type="spellStart"/>
      <w:r w:rsidRPr="00E52C32">
        <w:t>Манохин</w:t>
      </w:r>
      <w:proofErr w:type="spellEnd"/>
      <w:r w:rsidRPr="00E52C32">
        <w:t xml:space="preserve"> // Труды </w:t>
      </w:r>
      <w:proofErr w:type="spellStart"/>
      <w:r w:rsidRPr="00E52C32">
        <w:t>КубГАУ</w:t>
      </w:r>
      <w:proofErr w:type="spellEnd"/>
      <w:r w:rsidRPr="00E52C32">
        <w:t xml:space="preserve">. - Краснодар: </w:t>
      </w:r>
      <w:proofErr w:type="spellStart"/>
      <w:r w:rsidRPr="00E52C32">
        <w:t>КубГАУ</w:t>
      </w:r>
      <w:proofErr w:type="spellEnd"/>
      <w:r w:rsidRPr="00E52C32">
        <w:t>, 2020. - № 86. – C.79-84.</w:t>
      </w:r>
    </w:p>
    <w:p w:rsidR="00E52C32" w:rsidRPr="00E52C32" w:rsidRDefault="00E52C32" w:rsidP="00E52C32">
      <w:pPr>
        <w:numPr>
          <w:ilvl w:val="0"/>
          <w:numId w:val="2"/>
        </w:numPr>
        <w:tabs>
          <w:tab w:val="clear" w:pos="360"/>
          <w:tab w:val="num" w:pos="1134"/>
        </w:tabs>
        <w:ind w:left="0" w:firstLine="709"/>
        <w:jc w:val="both"/>
      </w:pPr>
      <w:proofErr w:type="spellStart"/>
      <w:r w:rsidRPr="00E52C32">
        <w:t>Маковеев</w:t>
      </w:r>
      <w:proofErr w:type="spellEnd"/>
      <w:r w:rsidRPr="00E52C32">
        <w:t xml:space="preserve">, А. В. Продуктивные и экономические показатели возделывания подсолнечника при разных способах основной обработки почвы / А. В. </w:t>
      </w:r>
      <w:proofErr w:type="spellStart"/>
      <w:r w:rsidRPr="00E52C32">
        <w:t>Маковеев</w:t>
      </w:r>
      <w:proofErr w:type="spellEnd"/>
      <w:r w:rsidRPr="00E52C32">
        <w:t xml:space="preserve">, С. И. </w:t>
      </w:r>
      <w:proofErr w:type="spellStart"/>
      <w:r w:rsidRPr="00E52C32">
        <w:t>Лучинский</w:t>
      </w:r>
      <w:proofErr w:type="spellEnd"/>
      <w:r w:rsidRPr="00E52C32">
        <w:t>, Р. В. Кравченко // Политематический сетевой электронный научный журнал Кубанского государственного аграрного университета, 2020. – № 161. – С. 271-281.</w:t>
      </w:r>
    </w:p>
    <w:p w:rsidR="00E52C32" w:rsidRPr="00E52C32" w:rsidRDefault="00E52C32" w:rsidP="00E52C32">
      <w:pPr>
        <w:numPr>
          <w:ilvl w:val="0"/>
          <w:numId w:val="2"/>
        </w:numPr>
        <w:tabs>
          <w:tab w:val="clear" w:pos="360"/>
          <w:tab w:val="num" w:pos="1134"/>
        </w:tabs>
        <w:ind w:left="0" w:firstLine="709"/>
        <w:jc w:val="both"/>
      </w:pPr>
      <w:r w:rsidRPr="00E52C32">
        <w:t>Прохода</w:t>
      </w:r>
      <w:r w:rsidR="003F529D">
        <w:t>,</w:t>
      </w:r>
      <w:r w:rsidRPr="00E52C32">
        <w:t xml:space="preserve"> В.</w:t>
      </w:r>
      <w:r w:rsidR="003F529D">
        <w:t> </w:t>
      </w:r>
      <w:r w:rsidRPr="00E52C32">
        <w:t xml:space="preserve">И. Возделывание кукурузы при </w:t>
      </w:r>
      <w:proofErr w:type="spellStart"/>
      <w:r w:rsidRPr="00E52C32">
        <w:t>минимализации</w:t>
      </w:r>
      <w:proofErr w:type="spellEnd"/>
      <w:r w:rsidRPr="00E52C32">
        <w:t xml:space="preserve"> основной обработки почвы / В.И. Прохода, Р.В. Кравченко // Вестник БГСХА, 2010. - № 3. – С. 59 – 62.</w:t>
      </w:r>
    </w:p>
    <w:p w:rsidR="0006052C" w:rsidRPr="00E52C32" w:rsidRDefault="0006052C" w:rsidP="00E52C32">
      <w:pPr>
        <w:numPr>
          <w:ilvl w:val="0"/>
          <w:numId w:val="2"/>
        </w:numPr>
        <w:tabs>
          <w:tab w:val="clear" w:pos="360"/>
          <w:tab w:val="num" w:pos="1134"/>
        </w:tabs>
        <w:ind w:left="0" w:firstLine="709"/>
        <w:jc w:val="both"/>
      </w:pPr>
      <w:r w:rsidRPr="00E52C32">
        <w:t>Прохода, В. И. Экономическая и биоэнергетическая оценка внесения минеральных удобрений и основной обработки почвы при возделывании раннеспелых и среднеранних гибридов кукурузы / В. И. Прохода, Р. В. Кравченко // Вестник АПК Ставрополья, 2015. – № 1 (17). – С. 256-261.</w:t>
      </w:r>
    </w:p>
    <w:p w:rsidR="00E52C32" w:rsidRPr="00E52C32" w:rsidRDefault="00E52C32" w:rsidP="00E52C32">
      <w:pPr>
        <w:numPr>
          <w:ilvl w:val="0"/>
          <w:numId w:val="2"/>
        </w:numPr>
        <w:tabs>
          <w:tab w:val="clear" w:pos="360"/>
          <w:tab w:val="num" w:pos="1134"/>
        </w:tabs>
        <w:ind w:left="0" w:firstLine="709"/>
        <w:jc w:val="both"/>
      </w:pPr>
      <w:r w:rsidRPr="00E52C32">
        <w:t>Шувалов, А. А. Зависимость агрохимических и агрофизических показателей почвы от основной ее обработки в технологии возделывания сахарной свеклы / А. А. Шувалов, Р. В. Кравченко // Политематический сетевой электронный научный журнал Кубанского государственного аграрного университета, 2020. – № 162. – С. 219-228.</w:t>
      </w:r>
    </w:p>
    <w:p w:rsidR="00C020A2" w:rsidRDefault="00C020A2" w:rsidP="00D91208">
      <w:pPr>
        <w:spacing w:line="360" w:lineRule="auto"/>
        <w:jc w:val="both"/>
      </w:pPr>
    </w:p>
    <w:p w:rsidR="007E6243" w:rsidRPr="00CD5345" w:rsidRDefault="007E6243" w:rsidP="007E6243">
      <w:pPr>
        <w:ind w:firstLine="709"/>
        <w:rPr>
          <w:b/>
        </w:rPr>
      </w:pPr>
      <w:r w:rsidRPr="00746D14">
        <w:rPr>
          <w:b/>
          <w:lang w:val="en"/>
        </w:rPr>
        <w:t>References</w:t>
      </w:r>
    </w:p>
    <w:p w:rsidR="00E52C32" w:rsidRPr="00CD5345" w:rsidRDefault="00E52C32" w:rsidP="003F529D">
      <w:pPr>
        <w:tabs>
          <w:tab w:val="left" w:pos="1134"/>
        </w:tabs>
        <w:ind w:firstLine="709"/>
        <w:jc w:val="both"/>
      </w:pPr>
      <w:r w:rsidRPr="00CD5345">
        <w:t>1.</w:t>
      </w:r>
      <w:r w:rsidRPr="00CD5345">
        <w:tab/>
      </w:r>
      <w:proofErr w:type="spellStart"/>
      <w:r w:rsidRPr="00E52C32">
        <w:rPr>
          <w:lang w:val="en-US"/>
        </w:rPr>
        <w:t>Arhipenko</w:t>
      </w:r>
      <w:proofErr w:type="spellEnd"/>
      <w:r w:rsidRPr="00CD5345">
        <w:t xml:space="preserve">, </w:t>
      </w:r>
      <w:r w:rsidRPr="00E52C32">
        <w:rPr>
          <w:lang w:val="en-US"/>
        </w:rPr>
        <w:t>A</w:t>
      </w:r>
      <w:r w:rsidRPr="00CD5345">
        <w:t xml:space="preserve">. </w:t>
      </w:r>
      <w:r w:rsidRPr="00E52C32">
        <w:rPr>
          <w:lang w:val="en-US"/>
        </w:rPr>
        <w:t>A</w:t>
      </w:r>
      <w:r w:rsidRPr="00CD5345">
        <w:t xml:space="preserve">. </w:t>
      </w:r>
      <w:proofErr w:type="spellStart"/>
      <w:r w:rsidRPr="00E52C32">
        <w:rPr>
          <w:lang w:val="en-US"/>
        </w:rPr>
        <w:t>Rol</w:t>
      </w:r>
      <w:proofErr w:type="spellEnd"/>
      <w:r w:rsidRPr="00CD5345">
        <w:t xml:space="preserve">' </w:t>
      </w:r>
      <w:r w:rsidRPr="00E52C32">
        <w:rPr>
          <w:lang w:val="en-US"/>
        </w:rPr>
        <w:t>mineral</w:t>
      </w:r>
      <w:r w:rsidRPr="00CD5345">
        <w:t>'</w:t>
      </w:r>
      <w:proofErr w:type="spellStart"/>
      <w:r w:rsidRPr="00E52C32">
        <w:rPr>
          <w:lang w:val="en-US"/>
        </w:rPr>
        <w:t>nyh</w:t>
      </w:r>
      <w:proofErr w:type="spellEnd"/>
      <w:r w:rsidRPr="00CD5345">
        <w:t xml:space="preserve"> </w:t>
      </w:r>
      <w:proofErr w:type="spellStart"/>
      <w:r w:rsidRPr="00E52C32">
        <w:rPr>
          <w:lang w:val="en-US"/>
        </w:rPr>
        <w:t>udobrenij</w:t>
      </w:r>
      <w:proofErr w:type="spellEnd"/>
      <w:r w:rsidRPr="00CD5345">
        <w:t xml:space="preserve"> </w:t>
      </w:r>
      <w:proofErr w:type="spellStart"/>
      <w:r w:rsidRPr="00E52C32">
        <w:rPr>
          <w:lang w:val="en-US"/>
        </w:rPr>
        <w:t>i</w:t>
      </w:r>
      <w:proofErr w:type="spellEnd"/>
      <w:r w:rsidRPr="00CD5345">
        <w:t xml:space="preserve"> </w:t>
      </w:r>
      <w:proofErr w:type="spellStart"/>
      <w:r w:rsidRPr="00E52C32">
        <w:rPr>
          <w:lang w:val="en-US"/>
        </w:rPr>
        <w:t>osnovnoj</w:t>
      </w:r>
      <w:proofErr w:type="spellEnd"/>
      <w:r w:rsidRPr="00CD5345">
        <w:t xml:space="preserve"> </w:t>
      </w:r>
      <w:proofErr w:type="spellStart"/>
      <w:r w:rsidRPr="00E52C32">
        <w:rPr>
          <w:lang w:val="en-US"/>
        </w:rPr>
        <w:t>obrabotki</w:t>
      </w:r>
      <w:proofErr w:type="spellEnd"/>
      <w:r w:rsidRPr="00CD5345">
        <w:t xml:space="preserve"> </w:t>
      </w:r>
      <w:proofErr w:type="spellStart"/>
      <w:r w:rsidRPr="00E52C32">
        <w:rPr>
          <w:lang w:val="en-US"/>
        </w:rPr>
        <w:t>pochvy</w:t>
      </w:r>
      <w:proofErr w:type="spellEnd"/>
      <w:r w:rsidRPr="00CD5345">
        <w:t xml:space="preserve"> </w:t>
      </w:r>
      <w:r w:rsidRPr="00E52C32">
        <w:rPr>
          <w:lang w:val="en-US"/>
        </w:rPr>
        <w:t>pod</w:t>
      </w:r>
      <w:r w:rsidRPr="00CD5345">
        <w:t xml:space="preserve"> </w:t>
      </w:r>
      <w:proofErr w:type="spellStart"/>
      <w:r w:rsidRPr="00E52C32">
        <w:rPr>
          <w:lang w:val="en-US"/>
        </w:rPr>
        <w:t>posevy</w:t>
      </w:r>
      <w:proofErr w:type="spellEnd"/>
      <w:r w:rsidRPr="00CD5345">
        <w:t xml:space="preserve"> </w:t>
      </w:r>
      <w:proofErr w:type="spellStart"/>
      <w:r w:rsidRPr="00E52C32">
        <w:rPr>
          <w:lang w:val="en-US"/>
        </w:rPr>
        <w:t>ozimoj</w:t>
      </w:r>
      <w:proofErr w:type="spellEnd"/>
      <w:r w:rsidRPr="00CD5345">
        <w:t xml:space="preserve"> </w:t>
      </w:r>
      <w:proofErr w:type="spellStart"/>
      <w:r w:rsidRPr="00E52C32">
        <w:rPr>
          <w:lang w:val="en-US"/>
        </w:rPr>
        <w:t>pshenicy</w:t>
      </w:r>
      <w:proofErr w:type="spellEnd"/>
      <w:r w:rsidRPr="00CD5345">
        <w:t xml:space="preserve"> </w:t>
      </w:r>
      <w:r w:rsidRPr="00E52C32">
        <w:rPr>
          <w:lang w:val="en-US"/>
        </w:rPr>
        <w:t>v</w:t>
      </w:r>
      <w:r w:rsidRPr="00CD5345">
        <w:t xml:space="preserve"> </w:t>
      </w:r>
      <w:proofErr w:type="spellStart"/>
      <w:r w:rsidRPr="00E52C32">
        <w:rPr>
          <w:lang w:val="en-US"/>
        </w:rPr>
        <w:t>formirovanie</w:t>
      </w:r>
      <w:proofErr w:type="spellEnd"/>
      <w:r w:rsidRPr="00CD5345">
        <w:t xml:space="preserve"> </w:t>
      </w:r>
      <w:proofErr w:type="spellStart"/>
      <w:r w:rsidRPr="00E52C32">
        <w:rPr>
          <w:lang w:val="en-US"/>
        </w:rPr>
        <w:t>ee</w:t>
      </w:r>
      <w:proofErr w:type="spellEnd"/>
      <w:r w:rsidRPr="00CD5345">
        <w:t xml:space="preserve"> </w:t>
      </w:r>
      <w:proofErr w:type="spellStart"/>
      <w:r w:rsidRPr="00E52C32">
        <w:rPr>
          <w:lang w:val="en-US"/>
        </w:rPr>
        <w:t>produktivnosti</w:t>
      </w:r>
      <w:proofErr w:type="spellEnd"/>
      <w:r w:rsidRPr="00CD5345">
        <w:t xml:space="preserve"> / </w:t>
      </w:r>
      <w:r w:rsidRPr="00E52C32">
        <w:rPr>
          <w:lang w:val="en-US"/>
        </w:rPr>
        <w:t>A</w:t>
      </w:r>
      <w:r w:rsidRPr="00CD5345">
        <w:t xml:space="preserve">. </w:t>
      </w:r>
      <w:r w:rsidRPr="00E52C32">
        <w:rPr>
          <w:lang w:val="en-US"/>
        </w:rPr>
        <w:t>A</w:t>
      </w:r>
      <w:r w:rsidRPr="00CD5345">
        <w:t xml:space="preserve">. </w:t>
      </w:r>
      <w:proofErr w:type="spellStart"/>
      <w:r w:rsidRPr="00E52C32">
        <w:rPr>
          <w:lang w:val="en-US"/>
        </w:rPr>
        <w:t>Arhipenko</w:t>
      </w:r>
      <w:proofErr w:type="spellEnd"/>
      <w:r w:rsidRPr="00CD5345">
        <w:t xml:space="preserve">, </w:t>
      </w:r>
      <w:r w:rsidRPr="00E52C32">
        <w:rPr>
          <w:lang w:val="en-US"/>
        </w:rPr>
        <w:t>R</w:t>
      </w:r>
      <w:r w:rsidRPr="00CD5345">
        <w:t xml:space="preserve">. </w:t>
      </w:r>
      <w:r w:rsidRPr="00E52C32">
        <w:rPr>
          <w:lang w:val="en-US"/>
        </w:rPr>
        <w:t>V</w:t>
      </w:r>
      <w:r w:rsidRPr="00CD5345">
        <w:t xml:space="preserve">. </w:t>
      </w:r>
      <w:r w:rsidRPr="00E52C32">
        <w:rPr>
          <w:lang w:val="en-US"/>
        </w:rPr>
        <w:t>Kravchenko</w:t>
      </w:r>
      <w:r w:rsidRPr="00CD5345">
        <w:t xml:space="preserve"> // </w:t>
      </w:r>
      <w:proofErr w:type="spellStart"/>
      <w:r w:rsidRPr="00E52C32">
        <w:rPr>
          <w:lang w:val="en-US"/>
        </w:rPr>
        <w:t>Politematicheskij</w:t>
      </w:r>
      <w:proofErr w:type="spellEnd"/>
      <w:r w:rsidRPr="00CD5345">
        <w:t xml:space="preserve"> </w:t>
      </w:r>
      <w:proofErr w:type="spellStart"/>
      <w:r w:rsidRPr="00E52C32">
        <w:rPr>
          <w:lang w:val="en-US"/>
        </w:rPr>
        <w:t>setevoj</w:t>
      </w:r>
      <w:proofErr w:type="spellEnd"/>
      <w:r w:rsidRPr="00CD5345">
        <w:t xml:space="preserve"> </w:t>
      </w:r>
      <w:proofErr w:type="spellStart"/>
      <w:r w:rsidRPr="00E52C32">
        <w:rPr>
          <w:lang w:val="en-US"/>
        </w:rPr>
        <w:t>elektronnyj</w:t>
      </w:r>
      <w:proofErr w:type="spellEnd"/>
      <w:r w:rsidRPr="00CD5345">
        <w:t xml:space="preserve"> </w:t>
      </w:r>
      <w:proofErr w:type="spellStart"/>
      <w:r w:rsidRPr="00E52C32">
        <w:rPr>
          <w:lang w:val="en-US"/>
        </w:rPr>
        <w:t>nauchnyj</w:t>
      </w:r>
      <w:proofErr w:type="spellEnd"/>
      <w:r w:rsidRPr="00CD5345">
        <w:t xml:space="preserve"> </w:t>
      </w:r>
      <w:proofErr w:type="spellStart"/>
      <w:r w:rsidRPr="00E52C32">
        <w:rPr>
          <w:lang w:val="en-US"/>
        </w:rPr>
        <w:t>zhurnal</w:t>
      </w:r>
      <w:proofErr w:type="spellEnd"/>
      <w:r w:rsidRPr="00CD5345">
        <w:t xml:space="preserve"> </w:t>
      </w:r>
      <w:proofErr w:type="spellStart"/>
      <w:r w:rsidRPr="00E52C32">
        <w:rPr>
          <w:lang w:val="en-US"/>
        </w:rPr>
        <w:t>Kubanskogo</w:t>
      </w:r>
      <w:proofErr w:type="spellEnd"/>
      <w:r w:rsidRPr="00CD5345">
        <w:t xml:space="preserve"> </w:t>
      </w:r>
      <w:proofErr w:type="spellStart"/>
      <w:r w:rsidRPr="00E52C32">
        <w:rPr>
          <w:lang w:val="en-US"/>
        </w:rPr>
        <w:lastRenderedPageBreak/>
        <w:t>gosudarstvennogo</w:t>
      </w:r>
      <w:proofErr w:type="spellEnd"/>
      <w:r w:rsidRPr="00CD5345">
        <w:t xml:space="preserve"> </w:t>
      </w:r>
      <w:proofErr w:type="spellStart"/>
      <w:r w:rsidRPr="00E52C32">
        <w:rPr>
          <w:lang w:val="en-US"/>
        </w:rPr>
        <w:t>agrarnogo</w:t>
      </w:r>
      <w:proofErr w:type="spellEnd"/>
      <w:r w:rsidRPr="00CD5345">
        <w:t xml:space="preserve"> </w:t>
      </w:r>
      <w:proofErr w:type="spellStart"/>
      <w:r w:rsidRPr="00E52C32">
        <w:rPr>
          <w:lang w:val="en-US"/>
        </w:rPr>
        <w:t>universiteta</w:t>
      </w:r>
      <w:proofErr w:type="spellEnd"/>
      <w:r w:rsidRPr="00CD5345">
        <w:t xml:space="preserve">. - </w:t>
      </w:r>
      <w:r w:rsidRPr="00E52C32">
        <w:rPr>
          <w:lang w:val="en-US"/>
        </w:rPr>
        <w:t>Krasnodar</w:t>
      </w:r>
      <w:r w:rsidRPr="00CD5345">
        <w:t xml:space="preserve">: </w:t>
      </w:r>
      <w:proofErr w:type="spellStart"/>
      <w:r w:rsidRPr="00E52C32">
        <w:rPr>
          <w:lang w:val="en-US"/>
        </w:rPr>
        <w:t>KubGAU</w:t>
      </w:r>
      <w:proofErr w:type="spellEnd"/>
      <w:r w:rsidRPr="00CD5345">
        <w:t xml:space="preserve">, 2021. – № 171. – </w:t>
      </w:r>
      <w:r w:rsidRPr="00E52C32">
        <w:rPr>
          <w:lang w:val="en-US"/>
        </w:rPr>
        <w:t>S</w:t>
      </w:r>
      <w:r w:rsidRPr="00CD5345">
        <w:t xml:space="preserve">. 305-317. </w:t>
      </w:r>
    </w:p>
    <w:p w:rsidR="00E52C32" w:rsidRPr="00636D6D" w:rsidRDefault="00E52C32" w:rsidP="003F529D">
      <w:pPr>
        <w:tabs>
          <w:tab w:val="left" w:pos="1134"/>
        </w:tabs>
        <w:ind w:firstLine="709"/>
        <w:jc w:val="both"/>
      </w:pPr>
      <w:r w:rsidRPr="00636D6D">
        <w:t>2.</w:t>
      </w:r>
      <w:r w:rsidRPr="00636D6D">
        <w:tab/>
      </w:r>
      <w:proofErr w:type="spellStart"/>
      <w:r w:rsidRPr="00E52C32">
        <w:rPr>
          <w:lang w:val="en-US"/>
        </w:rPr>
        <w:t>Bagrinceva</w:t>
      </w:r>
      <w:proofErr w:type="spellEnd"/>
      <w:r w:rsidRPr="00636D6D">
        <w:t xml:space="preserve">, </w:t>
      </w:r>
      <w:r w:rsidRPr="00E52C32">
        <w:rPr>
          <w:lang w:val="en-US"/>
        </w:rPr>
        <w:t>V</w:t>
      </w:r>
      <w:r w:rsidRPr="00636D6D">
        <w:t>.</w:t>
      </w:r>
      <w:r w:rsidRPr="00E52C32">
        <w:rPr>
          <w:lang w:val="en-US"/>
        </w:rPr>
        <w:t>N</w:t>
      </w:r>
      <w:r w:rsidRPr="00636D6D">
        <w:t xml:space="preserve">. </w:t>
      </w:r>
      <w:proofErr w:type="spellStart"/>
      <w:r w:rsidRPr="00E52C32">
        <w:rPr>
          <w:lang w:val="en-US"/>
        </w:rPr>
        <w:t>Zasorennost</w:t>
      </w:r>
      <w:proofErr w:type="spellEnd"/>
      <w:r w:rsidRPr="00636D6D">
        <w:t xml:space="preserve">' </w:t>
      </w:r>
      <w:proofErr w:type="spellStart"/>
      <w:r w:rsidRPr="00E52C32">
        <w:rPr>
          <w:lang w:val="en-US"/>
        </w:rPr>
        <w:t>i</w:t>
      </w:r>
      <w:proofErr w:type="spellEnd"/>
      <w:r w:rsidRPr="00636D6D">
        <w:t xml:space="preserve"> </w:t>
      </w:r>
      <w:proofErr w:type="spellStart"/>
      <w:r w:rsidRPr="00E52C32">
        <w:rPr>
          <w:lang w:val="en-US"/>
        </w:rPr>
        <w:t>urozhajnost</w:t>
      </w:r>
      <w:proofErr w:type="spellEnd"/>
      <w:r w:rsidRPr="00636D6D">
        <w:t xml:space="preserve">' </w:t>
      </w:r>
      <w:proofErr w:type="spellStart"/>
      <w:r w:rsidRPr="00E52C32">
        <w:rPr>
          <w:lang w:val="en-US"/>
        </w:rPr>
        <w:t>kukuruzy</w:t>
      </w:r>
      <w:proofErr w:type="spellEnd"/>
      <w:r w:rsidRPr="00636D6D">
        <w:t xml:space="preserve"> </w:t>
      </w:r>
      <w:proofErr w:type="spellStart"/>
      <w:r w:rsidRPr="00E52C32">
        <w:rPr>
          <w:lang w:val="en-US"/>
        </w:rPr>
        <w:t>pri</w:t>
      </w:r>
      <w:proofErr w:type="spellEnd"/>
      <w:r w:rsidRPr="00636D6D">
        <w:t xml:space="preserve"> </w:t>
      </w:r>
      <w:proofErr w:type="spellStart"/>
      <w:r w:rsidRPr="00E52C32">
        <w:rPr>
          <w:lang w:val="en-US"/>
        </w:rPr>
        <w:t>raznoj</w:t>
      </w:r>
      <w:proofErr w:type="spellEnd"/>
      <w:r w:rsidRPr="00636D6D">
        <w:t xml:space="preserve"> </w:t>
      </w:r>
      <w:proofErr w:type="spellStart"/>
      <w:r w:rsidRPr="00E52C32">
        <w:rPr>
          <w:lang w:val="en-US"/>
        </w:rPr>
        <w:t>obrabotke</w:t>
      </w:r>
      <w:proofErr w:type="spellEnd"/>
      <w:r w:rsidRPr="00636D6D">
        <w:t xml:space="preserve"> </w:t>
      </w:r>
      <w:proofErr w:type="spellStart"/>
      <w:r w:rsidRPr="00E52C32">
        <w:rPr>
          <w:lang w:val="en-US"/>
        </w:rPr>
        <w:t>pochvy</w:t>
      </w:r>
      <w:proofErr w:type="spellEnd"/>
      <w:r w:rsidRPr="00636D6D">
        <w:t xml:space="preserve"> / </w:t>
      </w:r>
      <w:r w:rsidRPr="00E52C32">
        <w:rPr>
          <w:lang w:val="en-US"/>
        </w:rPr>
        <w:t>V</w:t>
      </w:r>
      <w:r w:rsidRPr="00636D6D">
        <w:t>.</w:t>
      </w:r>
      <w:r w:rsidRPr="00E52C32">
        <w:rPr>
          <w:lang w:val="en-US"/>
        </w:rPr>
        <w:t>N</w:t>
      </w:r>
      <w:r w:rsidRPr="00636D6D">
        <w:t xml:space="preserve">. </w:t>
      </w:r>
      <w:proofErr w:type="spellStart"/>
      <w:r w:rsidRPr="00E52C32">
        <w:rPr>
          <w:lang w:val="en-US"/>
        </w:rPr>
        <w:t>Bagrinceva</w:t>
      </w:r>
      <w:proofErr w:type="spellEnd"/>
      <w:r w:rsidRPr="00636D6D">
        <w:t xml:space="preserve">, </w:t>
      </w:r>
      <w:r w:rsidRPr="00E52C32">
        <w:rPr>
          <w:lang w:val="en-US"/>
        </w:rPr>
        <w:t>T</w:t>
      </w:r>
      <w:r w:rsidRPr="00636D6D">
        <w:t>.</w:t>
      </w:r>
      <w:r w:rsidRPr="00E52C32">
        <w:rPr>
          <w:lang w:val="en-US"/>
        </w:rPr>
        <w:t>I</w:t>
      </w:r>
      <w:r w:rsidRPr="00636D6D">
        <w:t xml:space="preserve">. </w:t>
      </w:r>
      <w:proofErr w:type="spellStart"/>
      <w:r w:rsidRPr="00E52C32">
        <w:rPr>
          <w:lang w:val="en-US"/>
        </w:rPr>
        <w:t>Borshch</w:t>
      </w:r>
      <w:proofErr w:type="spellEnd"/>
      <w:r w:rsidRPr="00636D6D">
        <w:t xml:space="preserve">, </w:t>
      </w:r>
      <w:r w:rsidRPr="00E52C32">
        <w:rPr>
          <w:lang w:val="en-US"/>
        </w:rPr>
        <w:t>I</w:t>
      </w:r>
      <w:r w:rsidRPr="00636D6D">
        <w:t>.</w:t>
      </w:r>
      <w:r w:rsidRPr="00E52C32">
        <w:rPr>
          <w:lang w:val="en-US"/>
        </w:rPr>
        <w:t>A</w:t>
      </w:r>
      <w:r w:rsidRPr="00636D6D">
        <w:t xml:space="preserve">. </w:t>
      </w:r>
      <w:proofErr w:type="spellStart"/>
      <w:r w:rsidRPr="00E52C32">
        <w:rPr>
          <w:lang w:val="en-US"/>
        </w:rPr>
        <w:t>SHmal</w:t>
      </w:r>
      <w:proofErr w:type="spellEnd"/>
      <w:r w:rsidRPr="00636D6D">
        <w:t>'</w:t>
      </w:r>
      <w:r w:rsidRPr="00E52C32">
        <w:rPr>
          <w:lang w:val="en-US"/>
        </w:rPr>
        <w:t>ko</w:t>
      </w:r>
      <w:r w:rsidRPr="00636D6D">
        <w:t xml:space="preserve">, </w:t>
      </w:r>
      <w:r w:rsidRPr="00E52C32">
        <w:rPr>
          <w:lang w:val="en-US"/>
        </w:rPr>
        <w:t>R</w:t>
      </w:r>
      <w:r w:rsidRPr="00636D6D">
        <w:t>.</w:t>
      </w:r>
      <w:r w:rsidRPr="00E52C32">
        <w:rPr>
          <w:lang w:val="en-US"/>
        </w:rPr>
        <w:t>V</w:t>
      </w:r>
      <w:r w:rsidRPr="00636D6D">
        <w:t xml:space="preserve">. </w:t>
      </w:r>
      <w:r w:rsidRPr="00E52C32">
        <w:rPr>
          <w:lang w:val="en-US"/>
        </w:rPr>
        <w:t>Kravchenko</w:t>
      </w:r>
      <w:r w:rsidRPr="00636D6D">
        <w:t xml:space="preserve"> // </w:t>
      </w:r>
      <w:proofErr w:type="spellStart"/>
      <w:r w:rsidRPr="00E52C32">
        <w:rPr>
          <w:lang w:val="en-US"/>
        </w:rPr>
        <w:t>Zashchita</w:t>
      </w:r>
      <w:proofErr w:type="spellEnd"/>
      <w:r w:rsidRPr="00636D6D">
        <w:t xml:space="preserve"> </w:t>
      </w:r>
      <w:proofErr w:type="spellStart"/>
      <w:r w:rsidRPr="00E52C32">
        <w:rPr>
          <w:lang w:val="en-US"/>
        </w:rPr>
        <w:t>i</w:t>
      </w:r>
      <w:proofErr w:type="spellEnd"/>
      <w:r w:rsidRPr="00636D6D">
        <w:t xml:space="preserve"> </w:t>
      </w:r>
      <w:proofErr w:type="spellStart"/>
      <w:r w:rsidRPr="00E52C32">
        <w:rPr>
          <w:lang w:val="en-US"/>
        </w:rPr>
        <w:t>karantin</w:t>
      </w:r>
      <w:proofErr w:type="spellEnd"/>
      <w:r w:rsidRPr="00636D6D">
        <w:t xml:space="preserve"> </w:t>
      </w:r>
      <w:proofErr w:type="spellStart"/>
      <w:r w:rsidRPr="00E52C32">
        <w:rPr>
          <w:lang w:val="en-US"/>
        </w:rPr>
        <w:t>rastenij</w:t>
      </w:r>
      <w:proofErr w:type="spellEnd"/>
      <w:r w:rsidRPr="00636D6D">
        <w:t xml:space="preserve">, 2006. –  № 2. – </w:t>
      </w:r>
      <w:r w:rsidRPr="00E52C32">
        <w:rPr>
          <w:lang w:val="en-US"/>
        </w:rPr>
        <w:t>S</w:t>
      </w:r>
      <w:r w:rsidRPr="00636D6D">
        <w:t>. 29-30.</w:t>
      </w:r>
    </w:p>
    <w:p w:rsidR="00E52C32" w:rsidRPr="00636D6D" w:rsidRDefault="00E52C32" w:rsidP="003F529D">
      <w:pPr>
        <w:tabs>
          <w:tab w:val="left" w:pos="1134"/>
        </w:tabs>
        <w:ind w:firstLine="709"/>
        <w:jc w:val="both"/>
      </w:pPr>
      <w:r w:rsidRPr="00636D6D">
        <w:t>3.</w:t>
      </w:r>
      <w:r w:rsidRPr="00636D6D">
        <w:tab/>
      </w:r>
      <w:r w:rsidRPr="00E52C32">
        <w:rPr>
          <w:lang w:val="en-US"/>
        </w:rPr>
        <w:t>Kalinin</w:t>
      </w:r>
      <w:r w:rsidRPr="00636D6D">
        <w:t xml:space="preserve">, </w:t>
      </w:r>
      <w:r w:rsidRPr="00E52C32">
        <w:rPr>
          <w:lang w:val="en-US"/>
        </w:rPr>
        <w:t>O</w:t>
      </w:r>
      <w:r w:rsidRPr="00636D6D">
        <w:t xml:space="preserve">. </w:t>
      </w:r>
      <w:r w:rsidRPr="00E52C32">
        <w:rPr>
          <w:lang w:val="en-US"/>
        </w:rPr>
        <w:t>S</w:t>
      </w:r>
      <w:r w:rsidRPr="00636D6D">
        <w:t xml:space="preserve">. </w:t>
      </w:r>
      <w:proofErr w:type="spellStart"/>
      <w:r w:rsidRPr="00E52C32">
        <w:rPr>
          <w:lang w:val="en-US"/>
        </w:rPr>
        <w:t>Rol</w:t>
      </w:r>
      <w:proofErr w:type="spellEnd"/>
      <w:r w:rsidRPr="00636D6D">
        <w:t xml:space="preserve">' </w:t>
      </w:r>
      <w:r w:rsidRPr="00E52C32">
        <w:rPr>
          <w:lang w:val="en-US"/>
        </w:rPr>
        <w:t>mineral</w:t>
      </w:r>
      <w:r w:rsidRPr="00636D6D">
        <w:t>'</w:t>
      </w:r>
      <w:proofErr w:type="spellStart"/>
      <w:r w:rsidRPr="00E52C32">
        <w:rPr>
          <w:lang w:val="en-US"/>
        </w:rPr>
        <w:t>nyh</w:t>
      </w:r>
      <w:proofErr w:type="spellEnd"/>
      <w:r w:rsidRPr="00636D6D">
        <w:t xml:space="preserve"> </w:t>
      </w:r>
      <w:proofErr w:type="spellStart"/>
      <w:r w:rsidRPr="00E52C32">
        <w:rPr>
          <w:lang w:val="en-US"/>
        </w:rPr>
        <w:t>udobrenij</w:t>
      </w:r>
      <w:proofErr w:type="spellEnd"/>
      <w:r w:rsidRPr="00636D6D">
        <w:t xml:space="preserve"> </w:t>
      </w:r>
      <w:r w:rsidRPr="00E52C32">
        <w:rPr>
          <w:lang w:val="en-US"/>
        </w:rPr>
        <w:t>v</w:t>
      </w:r>
      <w:r w:rsidRPr="00636D6D">
        <w:t xml:space="preserve"> </w:t>
      </w:r>
      <w:proofErr w:type="spellStart"/>
      <w:r w:rsidRPr="00E52C32">
        <w:rPr>
          <w:lang w:val="en-US"/>
        </w:rPr>
        <w:t>formirovanii</w:t>
      </w:r>
      <w:proofErr w:type="spellEnd"/>
      <w:r w:rsidRPr="00636D6D">
        <w:t xml:space="preserve"> </w:t>
      </w:r>
      <w:proofErr w:type="spellStart"/>
      <w:r w:rsidRPr="00E52C32">
        <w:rPr>
          <w:lang w:val="en-US"/>
        </w:rPr>
        <w:t>produktivnosti</w:t>
      </w:r>
      <w:proofErr w:type="spellEnd"/>
      <w:r w:rsidRPr="00636D6D">
        <w:t xml:space="preserve"> </w:t>
      </w:r>
      <w:proofErr w:type="spellStart"/>
      <w:r w:rsidRPr="00E52C32">
        <w:rPr>
          <w:lang w:val="en-US"/>
        </w:rPr>
        <w:t>saharnoj</w:t>
      </w:r>
      <w:proofErr w:type="spellEnd"/>
      <w:r w:rsidRPr="00636D6D">
        <w:t xml:space="preserve"> </w:t>
      </w:r>
      <w:proofErr w:type="spellStart"/>
      <w:r w:rsidRPr="00E52C32">
        <w:rPr>
          <w:lang w:val="en-US"/>
        </w:rPr>
        <w:t>svekly</w:t>
      </w:r>
      <w:proofErr w:type="spellEnd"/>
      <w:r w:rsidRPr="00636D6D">
        <w:t xml:space="preserve">, </w:t>
      </w:r>
      <w:proofErr w:type="spellStart"/>
      <w:r w:rsidRPr="00E52C32">
        <w:rPr>
          <w:lang w:val="en-US"/>
        </w:rPr>
        <w:t>vozdelyvaemoj</w:t>
      </w:r>
      <w:proofErr w:type="spellEnd"/>
      <w:r w:rsidRPr="00636D6D">
        <w:t xml:space="preserve"> </w:t>
      </w:r>
      <w:proofErr w:type="spellStart"/>
      <w:r w:rsidRPr="00E52C32">
        <w:rPr>
          <w:lang w:val="en-US"/>
        </w:rPr>
        <w:t>pri</w:t>
      </w:r>
      <w:proofErr w:type="spellEnd"/>
      <w:r w:rsidRPr="00636D6D">
        <w:t xml:space="preserve"> </w:t>
      </w:r>
      <w:proofErr w:type="spellStart"/>
      <w:r w:rsidRPr="00E52C32">
        <w:rPr>
          <w:lang w:val="en-US"/>
        </w:rPr>
        <w:t>minimalizacii</w:t>
      </w:r>
      <w:proofErr w:type="spellEnd"/>
      <w:r w:rsidRPr="00636D6D">
        <w:t xml:space="preserve"> </w:t>
      </w:r>
      <w:proofErr w:type="spellStart"/>
      <w:r w:rsidRPr="00E52C32">
        <w:rPr>
          <w:lang w:val="en-US"/>
        </w:rPr>
        <w:t>osnovnoj</w:t>
      </w:r>
      <w:proofErr w:type="spellEnd"/>
      <w:r w:rsidRPr="00636D6D">
        <w:t xml:space="preserve"> </w:t>
      </w:r>
      <w:proofErr w:type="spellStart"/>
      <w:r w:rsidRPr="00E52C32">
        <w:rPr>
          <w:lang w:val="en-US"/>
        </w:rPr>
        <w:t>obrabotki</w:t>
      </w:r>
      <w:proofErr w:type="spellEnd"/>
      <w:r w:rsidRPr="00636D6D">
        <w:t xml:space="preserve"> </w:t>
      </w:r>
      <w:proofErr w:type="spellStart"/>
      <w:r w:rsidRPr="00E52C32">
        <w:rPr>
          <w:lang w:val="en-US"/>
        </w:rPr>
        <w:t>pochvy</w:t>
      </w:r>
      <w:proofErr w:type="spellEnd"/>
      <w:r w:rsidRPr="00636D6D">
        <w:t xml:space="preserve"> / </w:t>
      </w:r>
      <w:r w:rsidRPr="00E52C32">
        <w:rPr>
          <w:lang w:val="en-US"/>
        </w:rPr>
        <w:t>O</w:t>
      </w:r>
      <w:r w:rsidRPr="00636D6D">
        <w:t xml:space="preserve">. </w:t>
      </w:r>
      <w:r w:rsidRPr="00E52C32">
        <w:rPr>
          <w:lang w:val="en-US"/>
        </w:rPr>
        <w:t>S</w:t>
      </w:r>
      <w:r w:rsidRPr="00636D6D">
        <w:t xml:space="preserve">. </w:t>
      </w:r>
      <w:r w:rsidRPr="00E52C32">
        <w:rPr>
          <w:lang w:val="en-US"/>
        </w:rPr>
        <w:t>Kalinin</w:t>
      </w:r>
      <w:r w:rsidRPr="00636D6D">
        <w:t xml:space="preserve">, </w:t>
      </w:r>
      <w:r w:rsidRPr="00E52C32">
        <w:rPr>
          <w:lang w:val="en-US"/>
        </w:rPr>
        <w:t>R</w:t>
      </w:r>
      <w:r w:rsidRPr="00636D6D">
        <w:t xml:space="preserve">. </w:t>
      </w:r>
      <w:r w:rsidRPr="00E52C32">
        <w:rPr>
          <w:lang w:val="en-US"/>
        </w:rPr>
        <w:t>V</w:t>
      </w:r>
      <w:r w:rsidRPr="00636D6D">
        <w:t xml:space="preserve">. </w:t>
      </w:r>
      <w:r w:rsidRPr="00E52C32">
        <w:rPr>
          <w:lang w:val="en-US"/>
        </w:rPr>
        <w:t>Kravchenko</w:t>
      </w:r>
      <w:r w:rsidRPr="00636D6D">
        <w:t xml:space="preserve"> // </w:t>
      </w:r>
      <w:proofErr w:type="spellStart"/>
      <w:r w:rsidRPr="00E52C32">
        <w:rPr>
          <w:lang w:val="en-US"/>
        </w:rPr>
        <w:t>Politematicheskij</w:t>
      </w:r>
      <w:proofErr w:type="spellEnd"/>
      <w:r w:rsidRPr="00636D6D">
        <w:t xml:space="preserve"> </w:t>
      </w:r>
      <w:proofErr w:type="spellStart"/>
      <w:r w:rsidRPr="00E52C32">
        <w:rPr>
          <w:lang w:val="en-US"/>
        </w:rPr>
        <w:t>setevoj</w:t>
      </w:r>
      <w:proofErr w:type="spellEnd"/>
      <w:r w:rsidRPr="00636D6D">
        <w:t xml:space="preserve"> </w:t>
      </w:r>
      <w:proofErr w:type="spellStart"/>
      <w:r w:rsidRPr="00E52C32">
        <w:rPr>
          <w:lang w:val="en-US"/>
        </w:rPr>
        <w:t>elektronnyj</w:t>
      </w:r>
      <w:proofErr w:type="spellEnd"/>
      <w:r w:rsidRPr="00636D6D">
        <w:t xml:space="preserve"> </w:t>
      </w:r>
      <w:proofErr w:type="spellStart"/>
      <w:r w:rsidRPr="00E52C32">
        <w:rPr>
          <w:lang w:val="en-US"/>
        </w:rPr>
        <w:t>nauchnyj</w:t>
      </w:r>
      <w:proofErr w:type="spellEnd"/>
      <w:r w:rsidRPr="00636D6D">
        <w:t xml:space="preserve"> </w:t>
      </w:r>
      <w:proofErr w:type="spellStart"/>
      <w:r w:rsidRPr="00E52C32">
        <w:rPr>
          <w:lang w:val="en-US"/>
        </w:rPr>
        <w:t>zhurnal</w:t>
      </w:r>
      <w:proofErr w:type="spellEnd"/>
      <w:r w:rsidRPr="00636D6D">
        <w:t xml:space="preserve"> </w:t>
      </w:r>
      <w:proofErr w:type="spellStart"/>
      <w:r w:rsidRPr="00E52C32">
        <w:rPr>
          <w:lang w:val="en-US"/>
        </w:rPr>
        <w:t>Kubanskogo</w:t>
      </w:r>
      <w:proofErr w:type="spellEnd"/>
      <w:r w:rsidRPr="00636D6D">
        <w:t xml:space="preserve"> </w:t>
      </w:r>
      <w:proofErr w:type="spellStart"/>
      <w:r w:rsidRPr="00E52C32">
        <w:rPr>
          <w:lang w:val="en-US"/>
        </w:rPr>
        <w:t>gosudarstvennogo</w:t>
      </w:r>
      <w:proofErr w:type="spellEnd"/>
      <w:r w:rsidRPr="00636D6D">
        <w:t xml:space="preserve"> </w:t>
      </w:r>
      <w:proofErr w:type="spellStart"/>
      <w:r w:rsidRPr="00E52C32">
        <w:rPr>
          <w:lang w:val="en-US"/>
        </w:rPr>
        <w:t>agrarnogo</w:t>
      </w:r>
      <w:proofErr w:type="spellEnd"/>
      <w:r w:rsidRPr="00636D6D">
        <w:t xml:space="preserve"> </w:t>
      </w:r>
      <w:proofErr w:type="spellStart"/>
      <w:r w:rsidRPr="00E52C32">
        <w:rPr>
          <w:lang w:val="en-US"/>
        </w:rPr>
        <w:t>universiteta</w:t>
      </w:r>
      <w:proofErr w:type="spellEnd"/>
      <w:r w:rsidRPr="00636D6D">
        <w:t xml:space="preserve">. - </w:t>
      </w:r>
      <w:r w:rsidRPr="00E52C32">
        <w:rPr>
          <w:lang w:val="en-US"/>
        </w:rPr>
        <w:t>Krasnodar</w:t>
      </w:r>
      <w:r w:rsidRPr="00636D6D">
        <w:t xml:space="preserve">: </w:t>
      </w:r>
      <w:proofErr w:type="spellStart"/>
      <w:r w:rsidRPr="00E52C32">
        <w:rPr>
          <w:lang w:val="en-US"/>
        </w:rPr>
        <w:t>KubGAU</w:t>
      </w:r>
      <w:proofErr w:type="spellEnd"/>
      <w:r w:rsidRPr="00636D6D">
        <w:t xml:space="preserve">, 2021. – № 172. – </w:t>
      </w:r>
      <w:r w:rsidRPr="00E52C32">
        <w:rPr>
          <w:lang w:val="en-US"/>
        </w:rPr>
        <w:t>S</w:t>
      </w:r>
      <w:r w:rsidRPr="00636D6D">
        <w:t xml:space="preserve">. 50-65. </w:t>
      </w:r>
    </w:p>
    <w:p w:rsidR="00E52C32" w:rsidRPr="00636D6D" w:rsidRDefault="00E52C32" w:rsidP="003F529D">
      <w:pPr>
        <w:tabs>
          <w:tab w:val="left" w:pos="1134"/>
        </w:tabs>
        <w:ind w:firstLine="709"/>
        <w:jc w:val="both"/>
      </w:pPr>
      <w:r w:rsidRPr="00636D6D">
        <w:t>4.</w:t>
      </w:r>
      <w:r w:rsidRPr="00636D6D">
        <w:tab/>
      </w:r>
      <w:r w:rsidRPr="00E52C32">
        <w:rPr>
          <w:lang w:val="en-US"/>
        </w:rPr>
        <w:t>Kalinin</w:t>
      </w:r>
      <w:r w:rsidRPr="00636D6D">
        <w:t xml:space="preserve">, </w:t>
      </w:r>
      <w:r w:rsidRPr="00E52C32">
        <w:rPr>
          <w:lang w:val="en-US"/>
        </w:rPr>
        <w:t>O</w:t>
      </w:r>
      <w:r w:rsidRPr="00636D6D">
        <w:t xml:space="preserve">. </w:t>
      </w:r>
      <w:r w:rsidRPr="00E52C32">
        <w:rPr>
          <w:lang w:val="en-US"/>
        </w:rPr>
        <w:t>S</w:t>
      </w:r>
      <w:r w:rsidRPr="00636D6D">
        <w:t xml:space="preserve">. </w:t>
      </w:r>
      <w:proofErr w:type="spellStart"/>
      <w:r w:rsidRPr="00E52C32">
        <w:rPr>
          <w:lang w:val="en-US"/>
        </w:rPr>
        <w:t>Vliyanie</w:t>
      </w:r>
      <w:proofErr w:type="spellEnd"/>
      <w:r w:rsidRPr="00636D6D">
        <w:t xml:space="preserve"> </w:t>
      </w:r>
      <w:proofErr w:type="spellStart"/>
      <w:r w:rsidRPr="00E52C32">
        <w:rPr>
          <w:lang w:val="en-US"/>
        </w:rPr>
        <w:t>obrabotki</w:t>
      </w:r>
      <w:proofErr w:type="spellEnd"/>
      <w:r w:rsidRPr="00636D6D">
        <w:t xml:space="preserve"> </w:t>
      </w:r>
      <w:proofErr w:type="spellStart"/>
      <w:r w:rsidRPr="00E52C32">
        <w:rPr>
          <w:lang w:val="en-US"/>
        </w:rPr>
        <w:t>pochvy</w:t>
      </w:r>
      <w:proofErr w:type="spellEnd"/>
      <w:r w:rsidRPr="00636D6D">
        <w:t xml:space="preserve"> </w:t>
      </w:r>
      <w:proofErr w:type="spellStart"/>
      <w:r w:rsidRPr="00E52C32">
        <w:rPr>
          <w:lang w:val="en-US"/>
        </w:rPr>
        <w:t>i</w:t>
      </w:r>
      <w:proofErr w:type="spellEnd"/>
      <w:r w:rsidRPr="00636D6D">
        <w:t xml:space="preserve"> </w:t>
      </w:r>
      <w:r w:rsidRPr="00E52C32">
        <w:rPr>
          <w:lang w:val="en-US"/>
        </w:rPr>
        <w:t>mineral</w:t>
      </w:r>
      <w:r w:rsidRPr="00636D6D">
        <w:t>'</w:t>
      </w:r>
      <w:proofErr w:type="spellStart"/>
      <w:r w:rsidRPr="00E52C32">
        <w:rPr>
          <w:lang w:val="en-US"/>
        </w:rPr>
        <w:t>nyh</w:t>
      </w:r>
      <w:proofErr w:type="spellEnd"/>
      <w:r w:rsidRPr="00636D6D">
        <w:t xml:space="preserve"> </w:t>
      </w:r>
      <w:proofErr w:type="spellStart"/>
      <w:r w:rsidRPr="00E52C32">
        <w:rPr>
          <w:lang w:val="en-US"/>
        </w:rPr>
        <w:t>udobrenij</w:t>
      </w:r>
      <w:proofErr w:type="spellEnd"/>
      <w:r w:rsidRPr="00636D6D">
        <w:t xml:space="preserve"> </w:t>
      </w:r>
      <w:proofErr w:type="spellStart"/>
      <w:r w:rsidRPr="00E52C32">
        <w:rPr>
          <w:lang w:val="en-US"/>
        </w:rPr>
        <w:t>na</w:t>
      </w:r>
      <w:proofErr w:type="spellEnd"/>
      <w:r w:rsidRPr="00636D6D">
        <w:t xml:space="preserve"> </w:t>
      </w:r>
      <w:proofErr w:type="spellStart"/>
      <w:r w:rsidRPr="00E52C32">
        <w:rPr>
          <w:lang w:val="en-US"/>
        </w:rPr>
        <w:t>agrofizicheskie</w:t>
      </w:r>
      <w:proofErr w:type="spellEnd"/>
      <w:r w:rsidRPr="00636D6D">
        <w:t xml:space="preserve"> </w:t>
      </w:r>
      <w:proofErr w:type="spellStart"/>
      <w:r w:rsidRPr="00E52C32">
        <w:rPr>
          <w:lang w:val="en-US"/>
        </w:rPr>
        <w:t>svojstva</w:t>
      </w:r>
      <w:proofErr w:type="spellEnd"/>
      <w:r w:rsidRPr="00636D6D">
        <w:t xml:space="preserve"> </w:t>
      </w:r>
      <w:proofErr w:type="spellStart"/>
      <w:r w:rsidRPr="00E52C32">
        <w:rPr>
          <w:lang w:val="en-US"/>
        </w:rPr>
        <w:t>pochvy</w:t>
      </w:r>
      <w:proofErr w:type="spellEnd"/>
      <w:r w:rsidRPr="00636D6D">
        <w:t xml:space="preserve"> </w:t>
      </w:r>
      <w:r w:rsidRPr="00E52C32">
        <w:rPr>
          <w:lang w:val="en-US"/>
        </w:rPr>
        <w:t>pod</w:t>
      </w:r>
      <w:r w:rsidRPr="00636D6D">
        <w:t xml:space="preserve"> </w:t>
      </w:r>
      <w:proofErr w:type="spellStart"/>
      <w:r w:rsidRPr="00E52C32">
        <w:rPr>
          <w:lang w:val="en-US"/>
        </w:rPr>
        <w:t>posevami</w:t>
      </w:r>
      <w:proofErr w:type="spellEnd"/>
      <w:r w:rsidRPr="00636D6D">
        <w:t xml:space="preserve"> </w:t>
      </w:r>
      <w:proofErr w:type="spellStart"/>
      <w:r w:rsidRPr="00E52C32">
        <w:rPr>
          <w:lang w:val="en-US"/>
        </w:rPr>
        <w:t>saharnoj</w:t>
      </w:r>
      <w:proofErr w:type="spellEnd"/>
      <w:r w:rsidRPr="00636D6D">
        <w:t xml:space="preserve"> </w:t>
      </w:r>
      <w:proofErr w:type="spellStart"/>
      <w:r w:rsidRPr="00E52C32">
        <w:rPr>
          <w:lang w:val="en-US"/>
        </w:rPr>
        <w:t>svekly</w:t>
      </w:r>
      <w:proofErr w:type="spellEnd"/>
      <w:r w:rsidRPr="00636D6D">
        <w:t xml:space="preserve"> / </w:t>
      </w:r>
      <w:r w:rsidRPr="00E52C32">
        <w:rPr>
          <w:lang w:val="en-US"/>
        </w:rPr>
        <w:t>O</w:t>
      </w:r>
      <w:r w:rsidRPr="00636D6D">
        <w:t xml:space="preserve">. </w:t>
      </w:r>
      <w:r w:rsidRPr="00E52C32">
        <w:rPr>
          <w:lang w:val="en-US"/>
        </w:rPr>
        <w:t>S</w:t>
      </w:r>
      <w:r w:rsidRPr="00636D6D">
        <w:t xml:space="preserve">. </w:t>
      </w:r>
      <w:r w:rsidRPr="00E52C32">
        <w:rPr>
          <w:lang w:val="en-US"/>
        </w:rPr>
        <w:t>Kalinin</w:t>
      </w:r>
      <w:r w:rsidRPr="00636D6D">
        <w:t xml:space="preserve">, </w:t>
      </w:r>
      <w:r w:rsidRPr="00E52C32">
        <w:rPr>
          <w:lang w:val="en-US"/>
        </w:rPr>
        <w:t>R</w:t>
      </w:r>
      <w:r w:rsidRPr="00636D6D">
        <w:t xml:space="preserve">. </w:t>
      </w:r>
      <w:r w:rsidRPr="00E52C32">
        <w:rPr>
          <w:lang w:val="en-US"/>
        </w:rPr>
        <w:t>V</w:t>
      </w:r>
      <w:r w:rsidRPr="00636D6D">
        <w:t xml:space="preserve">. </w:t>
      </w:r>
      <w:r w:rsidRPr="00E52C32">
        <w:rPr>
          <w:lang w:val="en-US"/>
        </w:rPr>
        <w:t>Kravchenko</w:t>
      </w:r>
      <w:r w:rsidRPr="00636D6D">
        <w:t xml:space="preserve"> // </w:t>
      </w:r>
      <w:proofErr w:type="spellStart"/>
      <w:r w:rsidRPr="00E52C32">
        <w:rPr>
          <w:lang w:val="en-US"/>
        </w:rPr>
        <w:t>Politematicheskij</w:t>
      </w:r>
      <w:proofErr w:type="spellEnd"/>
      <w:r w:rsidRPr="00636D6D">
        <w:t xml:space="preserve"> </w:t>
      </w:r>
      <w:proofErr w:type="spellStart"/>
      <w:r w:rsidRPr="00E52C32">
        <w:rPr>
          <w:lang w:val="en-US"/>
        </w:rPr>
        <w:t>setevoj</w:t>
      </w:r>
      <w:proofErr w:type="spellEnd"/>
      <w:r w:rsidRPr="00636D6D">
        <w:t xml:space="preserve"> </w:t>
      </w:r>
      <w:proofErr w:type="spellStart"/>
      <w:r w:rsidRPr="00E52C32">
        <w:rPr>
          <w:lang w:val="en-US"/>
        </w:rPr>
        <w:t>elektronnyj</w:t>
      </w:r>
      <w:proofErr w:type="spellEnd"/>
      <w:r w:rsidRPr="00636D6D">
        <w:t xml:space="preserve"> </w:t>
      </w:r>
      <w:proofErr w:type="spellStart"/>
      <w:r w:rsidRPr="00E52C32">
        <w:rPr>
          <w:lang w:val="en-US"/>
        </w:rPr>
        <w:t>nauchnyj</w:t>
      </w:r>
      <w:proofErr w:type="spellEnd"/>
      <w:r w:rsidRPr="00636D6D">
        <w:t xml:space="preserve"> </w:t>
      </w:r>
      <w:proofErr w:type="spellStart"/>
      <w:r w:rsidRPr="00E52C32">
        <w:rPr>
          <w:lang w:val="en-US"/>
        </w:rPr>
        <w:t>zhurnal</w:t>
      </w:r>
      <w:proofErr w:type="spellEnd"/>
      <w:r w:rsidRPr="00636D6D">
        <w:t xml:space="preserve"> </w:t>
      </w:r>
      <w:proofErr w:type="spellStart"/>
      <w:r w:rsidRPr="00E52C32">
        <w:rPr>
          <w:lang w:val="en-US"/>
        </w:rPr>
        <w:t>Kubanskogo</w:t>
      </w:r>
      <w:proofErr w:type="spellEnd"/>
      <w:r w:rsidRPr="00636D6D">
        <w:t xml:space="preserve"> </w:t>
      </w:r>
      <w:proofErr w:type="spellStart"/>
      <w:r w:rsidRPr="00E52C32">
        <w:rPr>
          <w:lang w:val="en-US"/>
        </w:rPr>
        <w:t>gosudarstvennogo</w:t>
      </w:r>
      <w:proofErr w:type="spellEnd"/>
      <w:r w:rsidRPr="00636D6D">
        <w:t xml:space="preserve"> </w:t>
      </w:r>
      <w:proofErr w:type="spellStart"/>
      <w:r w:rsidRPr="00E52C32">
        <w:rPr>
          <w:lang w:val="en-US"/>
        </w:rPr>
        <w:t>agrarnogo</w:t>
      </w:r>
      <w:proofErr w:type="spellEnd"/>
      <w:r w:rsidRPr="00636D6D">
        <w:t xml:space="preserve"> </w:t>
      </w:r>
      <w:proofErr w:type="spellStart"/>
      <w:r w:rsidRPr="00E52C32">
        <w:rPr>
          <w:lang w:val="en-US"/>
        </w:rPr>
        <w:t>universiteta</w:t>
      </w:r>
      <w:proofErr w:type="spellEnd"/>
      <w:r w:rsidRPr="00636D6D">
        <w:t xml:space="preserve">. - </w:t>
      </w:r>
      <w:r w:rsidRPr="00E52C32">
        <w:rPr>
          <w:lang w:val="en-US"/>
        </w:rPr>
        <w:t>Krasnodar</w:t>
      </w:r>
      <w:r w:rsidRPr="00636D6D">
        <w:t xml:space="preserve">: </w:t>
      </w:r>
      <w:proofErr w:type="spellStart"/>
      <w:r w:rsidRPr="00E52C32">
        <w:rPr>
          <w:lang w:val="en-US"/>
        </w:rPr>
        <w:t>KubGAU</w:t>
      </w:r>
      <w:proofErr w:type="spellEnd"/>
      <w:r w:rsidRPr="00636D6D">
        <w:t xml:space="preserve">, 2021. – № 173. – </w:t>
      </w:r>
      <w:r w:rsidRPr="00E52C32">
        <w:rPr>
          <w:lang w:val="en-US"/>
        </w:rPr>
        <w:t>S</w:t>
      </w:r>
      <w:r w:rsidRPr="00636D6D">
        <w:t xml:space="preserve">. 61-75. </w:t>
      </w:r>
    </w:p>
    <w:p w:rsidR="00E52C32" w:rsidRPr="00636D6D" w:rsidRDefault="00E52C32" w:rsidP="003F529D">
      <w:pPr>
        <w:tabs>
          <w:tab w:val="left" w:pos="1134"/>
        </w:tabs>
        <w:ind w:firstLine="709"/>
        <w:jc w:val="both"/>
      </w:pPr>
      <w:r w:rsidRPr="00636D6D">
        <w:t>5.</w:t>
      </w:r>
      <w:r w:rsidRPr="00636D6D">
        <w:tab/>
      </w:r>
      <w:r w:rsidRPr="00E52C32">
        <w:rPr>
          <w:lang w:val="en-US"/>
        </w:rPr>
        <w:t>Kravchenko</w:t>
      </w:r>
      <w:r w:rsidRPr="00636D6D">
        <w:t xml:space="preserve">, </w:t>
      </w:r>
      <w:r w:rsidRPr="00E52C32">
        <w:rPr>
          <w:lang w:val="en-US"/>
        </w:rPr>
        <w:t>R</w:t>
      </w:r>
      <w:r w:rsidRPr="00636D6D">
        <w:t xml:space="preserve">. </w:t>
      </w:r>
      <w:r w:rsidRPr="00E52C32">
        <w:rPr>
          <w:lang w:val="en-US"/>
        </w:rPr>
        <w:t>V</w:t>
      </w:r>
      <w:r w:rsidRPr="00636D6D">
        <w:t xml:space="preserve">. </w:t>
      </w:r>
      <w:proofErr w:type="spellStart"/>
      <w:r w:rsidRPr="00E52C32">
        <w:rPr>
          <w:lang w:val="en-US"/>
        </w:rPr>
        <w:t>Primenenie</w:t>
      </w:r>
      <w:proofErr w:type="spellEnd"/>
      <w:r w:rsidRPr="00636D6D">
        <w:t xml:space="preserve"> </w:t>
      </w:r>
      <w:proofErr w:type="spellStart"/>
      <w:r w:rsidRPr="00E52C32">
        <w:rPr>
          <w:lang w:val="en-US"/>
        </w:rPr>
        <w:t>gerbicidov</w:t>
      </w:r>
      <w:proofErr w:type="spellEnd"/>
      <w:r w:rsidRPr="00636D6D">
        <w:t xml:space="preserve"> </w:t>
      </w:r>
      <w:proofErr w:type="spellStart"/>
      <w:r w:rsidRPr="00E52C32">
        <w:rPr>
          <w:lang w:val="en-US"/>
        </w:rPr>
        <w:t>na</w:t>
      </w:r>
      <w:proofErr w:type="spellEnd"/>
      <w:r w:rsidRPr="00636D6D">
        <w:t xml:space="preserve"> </w:t>
      </w:r>
      <w:proofErr w:type="spellStart"/>
      <w:r w:rsidRPr="00E52C32">
        <w:rPr>
          <w:lang w:val="en-US"/>
        </w:rPr>
        <w:t>fone</w:t>
      </w:r>
      <w:proofErr w:type="spellEnd"/>
      <w:r w:rsidRPr="00636D6D">
        <w:t xml:space="preserve"> </w:t>
      </w:r>
      <w:proofErr w:type="spellStart"/>
      <w:r w:rsidRPr="00E52C32">
        <w:rPr>
          <w:lang w:val="en-US"/>
        </w:rPr>
        <w:t>minimalizacii</w:t>
      </w:r>
      <w:proofErr w:type="spellEnd"/>
      <w:r w:rsidRPr="00636D6D">
        <w:t xml:space="preserve"> </w:t>
      </w:r>
      <w:proofErr w:type="spellStart"/>
      <w:r w:rsidRPr="00E52C32">
        <w:rPr>
          <w:lang w:val="en-US"/>
        </w:rPr>
        <w:t>osnovnoj</w:t>
      </w:r>
      <w:proofErr w:type="spellEnd"/>
      <w:r w:rsidRPr="00636D6D">
        <w:t xml:space="preserve"> </w:t>
      </w:r>
      <w:proofErr w:type="spellStart"/>
      <w:r w:rsidRPr="00E52C32">
        <w:rPr>
          <w:lang w:val="en-US"/>
        </w:rPr>
        <w:t>obrabotki</w:t>
      </w:r>
      <w:proofErr w:type="spellEnd"/>
      <w:r w:rsidRPr="00636D6D">
        <w:t xml:space="preserve"> </w:t>
      </w:r>
      <w:proofErr w:type="spellStart"/>
      <w:r w:rsidRPr="00E52C32">
        <w:rPr>
          <w:lang w:val="en-US"/>
        </w:rPr>
        <w:t>pochvy</w:t>
      </w:r>
      <w:proofErr w:type="spellEnd"/>
      <w:r w:rsidRPr="00636D6D">
        <w:t xml:space="preserve"> </w:t>
      </w:r>
      <w:proofErr w:type="spellStart"/>
      <w:r w:rsidRPr="00E52C32">
        <w:rPr>
          <w:lang w:val="en-US"/>
        </w:rPr>
        <w:t>pri</w:t>
      </w:r>
      <w:proofErr w:type="spellEnd"/>
      <w:r w:rsidRPr="00636D6D">
        <w:t xml:space="preserve"> </w:t>
      </w:r>
      <w:proofErr w:type="spellStart"/>
      <w:r w:rsidRPr="00E52C32">
        <w:rPr>
          <w:lang w:val="en-US"/>
        </w:rPr>
        <w:t>vozdelyvanii</w:t>
      </w:r>
      <w:proofErr w:type="spellEnd"/>
      <w:r w:rsidRPr="00636D6D">
        <w:t xml:space="preserve"> </w:t>
      </w:r>
      <w:proofErr w:type="spellStart"/>
      <w:r w:rsidRPr="00E52C32">
        <w:rPr>
          <w:lang w:val="en-US"/>
        </w:rPr>
        <w:t>kukuruzy</w:t>
      </w:r>
      <w:proofErr w:type="spellEnd"/>
      <w:r w:rsidRPr="00636D6D">
        <w:t xml:space="preserve"> </w:t>
      </w:r>
      <w:proofErr w:type="spellStart"/>
      <w:r w:rsidRPr="00E52C32">
        <w:rPr>
          <w:lang w:val="en-US"/>
        </w:rPr>
        <w:t>na</w:t>
      </w:r>
      <w:proofErr w:type="spellEnd"/>
      <w:r w:rsidRPr="00636D6D">
        <w:t xml:space="preserve"> </w:t>
      </w:r>
      <w:proofErr w:type="spellStart"/>
      <w:r w:rsidRPr="00E52C32">
        <w:rPr>
          <w:lang w:val="en-US"/>
        </w:rPr>
        <w:t>zerno</w:t>
      </w:r>
      <w:proofErr w:type="spellEnd"/>
      <w:r w:rsidRPr="00636D6D">
        <w:t xml:space="preserve"> / </w:t>
      </w:r>
      <w:r w:rsidRPr="00E52C32">
        <w:rPr>
          <w:lang w:val="en-US"/>
        </w:rPr>
        <w:t>R</w:t>
      </w:r>
      <w:r w:rsidRPr="00636D6D">
        <w:t>.</w:t>
      </w:r>
      <w:r w:rsidRPr="00E52C32">
        <w:rPr>
          <w:lang w:val="en-US"/>
        </w:rPr>
        <w:t>V</w:t>
      </w:r>
      <w:r w:rsidRPr="00636D6D">
        <w:t xml:space="preserve">. </w:t>
      </w:r>
      <w:r w:rsidRPr="00E52C32">
        <w:rPr>
          <w:lang w:val="en-US"/>
        </w:rPr>
        <w:t>Kravchenko</w:t>
      </w:r>
      <w:r w:rsidRPr="00636D6D">
        <w:t xml:space="preserve">, </w:t>
      </w:r>
      <w:r w:rsidRPr="00E52C32">
        <w:rPr>
          <w:lang w:val="en-US"/>
        </w:rPr>
        <w:t>V</w:t>
      </w:r>
      <w:r w:rsidRPr="00636D6D">
        <w:t>.</w:t>
      </w:r>
      <w:r w:rsidRPr="00E52C32">
        <w:rPr>
          <w:lang w:val="en-US"/>
        </w:rPr>
        <w:t>I</w:t>
      </w:r>
      <w:r w:rsidRPr="00636D6D">
        <w:t xml:space="preserve">. </w:t>
      </w:r>
      <w:proofErr w:type="spellStart"/>
      <w:r w:rsidRPr="00E52C32">
        <w:rPr>
          <w:lang w:val="en-US"/>
        </w:rPr>
        <w:t>Prohoda</w:t>
      </w:r>
      <w:proofErr w:type="spellEnd"/>
      <w:r w:rsidRPr="00636D6D">
        <w:t xml:space="preserve"> // </w:t>
      </w:r>
      <w:proofErr w:type="spellStart"/>
      <w:r w:rsidRPr="00E52C32">
        <w:rPr>
          <w:lang w:val="en-US"/>
        </w:rPr>
        <w:t>Zemledelie</w:t>
      </w:r>
      <w:proofErr w:type="spellEnd"/>
      <w:r w:rsidRPr="00636D6D">
        <w:t xml:space="preserve">, 2008. – № 8. – </w:t>
      </w:r>
      <w:r w:rsidRPr="00E52C32">
        <w:rPr>
          <w:lang w:val="en-US"/>
        </w:rPr>
        <w:t>S</w:t>
      </w:r>
      <w:r w:rsidRPr="00636D6D">
        <w:t>. 41-42.</w:t>
      </w:r>
    </w:p>
    <w:p w:rsidR="00E52C32" w:rsidRPr="00636D6D" w:rsidRDefault="00E52C32" w:rsidP="003F529D">
      <w:pPr>
        <w:tabs>
          <w:tab w:val="left" w:pos="1134"/>
        </w:tabs>
        <w:ind w:firstLine="709"/>
        <w:jc w:val="both"/>
      </w:pPr>
      <w:r w:rsidRPr="00636D6D">
        <w:t>6.</w:t>
      </w:r>
      <w:r w:rsidRPr="00636D6D">
        <w:tab/>
      </w:r>
      <w:r w:rsidRPr="00E52C32">
        <w:rPr>
          <w:lang w:val="en-US"/>
        </w:rPr>
        <w:t>Kravchenko</w:t>
      </w:r>
      <w:r w:rsidRPr="00636D6D">
        <w:t xml:space="preserve">, </w:t>
      </w:r>
      <w:r w:rsidRPr="00E52C32">
        <w:rPr>
          <w:lang w:val="en-US"/>
        </w:rPr>
        <w:t>R</w:t>
      </w:r>
      <w:r w:rsidRPr="00636D6D">
        <w:t xml:space="preserve">. </w:t>
      </w:r>
      <w:r w:rsidRPr="00E52C32">
        <w:rPr>
          <w:lang w:val="en-US"/>
        </w:rPr>
        <w:t>V</w:t>
      </w:r>
      <w:r w:rsidRPr="00636D6D">
        <w:t xml:space="preserve">. </w:t>
      </w:r>
      <w:proofErr w:type="spellStart"/>
      <w:r w:rsidRPr="00E52C32">
        <w:rPr>
          <w:lang w:val="en-US"/>
        </w:rPr>
        <w:t>Energosberegayushchie</w:t>
      </w:r>
      <w:proofErr w:type="spellEnd"/>
      <w:r w:rsidRPr="00636D6D">
        <w:t xml:space="preserve"> </w:t>
      </w:r>
      <w:proofErr w:type="spellStart"/>
      <w:r w:rsidRPr="00E52C32">
        <w:rPr>
          <w:lang w:val="en-US"/>
        </w:rPr>
        <w:t>tekhnologii</w:t>
      </w:r>
      <w:proofErr w:type="spellEnd"/>
      <w:r w:rsidRPr="00636D6D">
        <w:t xml:space="preserve"> </w:t>
      </w:r>
      <w:proofErr w:type="spellStart"/>
      <w:r w:rsidRPr="00E52C32">
        <w:rPr>
          <w:lang w:val="en-US"/>
        </w:rPr>
        <w:t>vozdelyvaniya</w:t>
      </w:r>
      <w:proofErr w:type="spellEnd"/>
      <w:r w:rsidRPr="00636D6D">
        <w:t xml:space="preserve"> </w:t>
      </w:r>
      <w:proofErr w:type="spellStart"/>
      <w:r w:rsidRPr="00E52C32">
        <w:rPr>
          <w:lang w:val="en-US"/>
        </w:rPr>
        <w:t>gibridov</w:t>
      </w:r>
      <w:proofErr w:type="spellEnd"/>
      <w:r w:rsidRPr="00636D6D">
        <w:t xml:space="preserve"> </w:t>
      </w:r>
      <w:proofErr w:type="spellStart"/>
      <w:r w:rsidRPr="00E52C32">
        <w:rPr>
          <w:lang w:val="en-US"/>
        </w:rPr>
        <w:t>kukuruzy</w:t>
      </w:r>
      <w:proofErr w:type="spellEnd"/>
      <w:r w:rsidRPr="00636D6D">
        <w:t xml:space="preserve"> / </w:t>
      </w:r>
      <w:r w:rsidRPr="00E52C32">
        <w:rPr>
          <w:lang w:val="en-US"/>
        </w:rPr>
        <w:t>R</w:t>
      </w:r>
      <w:r w:rsidRPr="00636D6D">
        <w:t xml:space="preserve">. </w:t>
      </w:r>
      <w:r w:rsidRPr="00E52C32">
        <w:rPr>
          <w:lang w:val="en-US"/>
        </w:rPr>
        <w:t>V</w:t>
      </w:r>
      <w:r w:rsidRPr="00636D6D">
        <w:t xml:space="preserve">. </w:t>
      </w:r>
      <w:r w:rsidRPr="00E52C32">
        <w:rPr>
          <w:lang w:val="en-US"/>
        </w:rPr>
        <w:t>Kravchenko</w:t>
      </w:r>
      <w:r w:rsidRPr="00636D6D">
        <w:t xml:space="preserve">, </w:t>
      </w:r>
      <w:r w:rsidRPr="00E52C32">
        <w:rPr>
          <w:lang w:val="en-US"/>
        </w:rPr>
        <w:t>V</w:t>
      </w:r>
      <w:r w:rsidRPr="00636D6D">
        <w:t xml:space="preserve">. </w:t>
      </w:r>
      <w:r w:rsidRPr="00E52C32">
        <w:rPr>
          <w:lang w:val="en-US"/>
        </w:rPr>
        <w:t>I</w:t>
      </w:r>
      <w:r w:rsidRPr="00636D6D">
        <w:t xml:space="preserve">. </w:t>
      </w:r>
      <w:proofErr w:type="spellStart"/>
      <w:r w:rsidRPr="00E52C32">
        <w:rPr>
          <w:lang w:val="en-US"/>
        </w:rPr>
        <w:t>Prohoda</w:t>
      </w:r>
      <w:proofErr w:type="spellEnd"/>
      <w:r w:rsidRPr="00636D6D">
        <w:t xml:space="preserve"> // </w:t>
      </w:r>
      <w:proofErr w:type="spellStart"/>
      <w:r w:rsidRPr="00E52C32">
        <w:rPr>
          <w:lang w:val="en-US"/>
        </w:rPr>
        <w:t>Tekhnika</w:t>
      </w:r>
      <w:proofErr w:type="spellEnd"/>
      <w:r w:rsidRPr="00636D6D">
        <w:t xml:space="preserve"> </w:t>
      </w:r>
      <w:proofErr w:type="spellStart"/>
      <w:r w:rsidRPr="00E52C32">
        <w:rPr>
          <w:lang w:val="en-US"/>
        </w:rPr>
        <w:t>i</w:t>
      </w:r>
      <w:proofErr w:type="spellEnd"/>
      <w:r w:rsidRPr="00636D6D">
        <w:t xml:space="preserve"> </w:t>
      </w:r>
      <w:proofErr w:type="spellStart"/>
      <w:r w:rsidRPr="00E52C32">
        <w:rPr>
          <w:lang w:val="en-US"/>
        </w:rPr>
        <w:t>oborudovanie</w:t>
      </w:r>
      <w:proofErr w:type="spellEnd"/>
      <w:r w:rsidRPr="00636D6D">
        <w:t xml:space="preserve"> </w:t>
      </w:r>
      <w:proofErr w:type="spellStart"/>
      <w:r w:rsidRPr="00E52C32">
        <w:rPr>
          <w:lang w:val="en-US"/>
        </w:rPr>
        <w:t>dlya</w:t>
      </w:r>
      <w:proofErr w:type="spellEnd"/>
      <w:r w:rsidRPr="00636D6D">
        <w:t xml:space="preserve"> </w:t>
      </w:r>
      <w:proofErr w:type="spellStart"/>
      <w:r w:rsidRPr="00E52C32">
        <w:rPr>
          <w:lang w:val="en-US"/>
        </w:rPr>
        <w:t>sela</w:t>
      </w:r>
      <w:proofErr w:type="spellEnd"/>
      <w:r w:rsidRPr="00636D6D">
        <w:t xml:space="preserve">, 2009. – № 10. – </w:t>
      </w:r>
      <w:r w:rsidRPr="00E52C32">
        <w:rPr>
          <w:lang w:val="en-US"/>
        </w:rPr>
        <w:t>S</w:t>
      </w:r>
      <w:r w:rsidRPr="00636D6D">
        <w:t>. 16-17.</w:t>
      </w:r>
    </w:p>
    <w:p w:rsidR="00E52C32" w:rsidRPr="00753E46" w:rsidRDefault="00E52C32" w:rsidP="003F529D">
      <w:pPr>
        <w:tabs>
          <w:tab w:val="left" w:pos="1134"/>
        </w:tabs>
        <w:ind w:firstLine="709"/>
        <w:jc w:val="both"/>
      </w:pPr>
      <w:r w:rsidRPr="00636D6D">
        <w:t>7.</w:t>
      </w:r>
      <w:r w:rsidRPr="00636D6D">
        <w:tab/>
      </w:r>
      <w:r w:rsidRPr="00E52C32">
        <w:rPr>
          <w:lang w:val="en-US"/>
        </w:rPr>
        <w:t>Kravchenko</w:t>
      </w:r>
      <w:r w:rsidRPr="00636D6D">
        <w:t xml:space="preserve">, </w:t>
      </w:r>
      <w:r w:rsidRPr="00E52C32">
        <w:rPr>
          <w:lang w:val="en-US"/>
        </w:rPr>
        <w:t>R</w:t>
      </w:r>
      <w:r w:rsidRPr="00636D6D">
        <w:t xml:space="preserve">. </w:t>
      </w:r>
      <w:r w:rsidRPr="00E52C32">
        <w:rPr>
          <w:lang w:val="en-US"/>
        </w:rPr>
        <w:t>V</w:t>
      </w:r>
      <w:r w:rsidRPr="00636D6D">
        <w:t xml:space="preserve">. </w:t>
      </w:r>
      <w:proofErr w:type="spellStart"/>
      <w:r w:rsidRPr="00E52C32">
        <w:rPr>
          <w:lang w:val="en-US"/>
        </w:rPr>
        <w:t>Osobennosti</w:t>
      </w:r>
      <w:proofErr w:type="spellEnd"/>
      <w:r w:rsidRPr="00636D6D">
        <w:t xml:space="preserve"> </w:t>
      </w:r>
      <w:proofErr w:type="spellStart"/>
      <w:r w:rsidRPr="00E52C32">
        <w:rPr>
          <w:lang w:val="en-US"/>
        </w:rPr>
        <w:t>rosta</w:t>
      </w:r>
      <w:proofErr w:type="spellEnd"/>
      <w:r w:rsidRPr="00636D6D">
        <w:t xml:space="preserve">, </w:t>
      </w:r>
      <w:proofErr w:type="spellStart"/>
      <w:r w:rsidRPr="00E52C32">
        <w:rPr>
          <w:lang w:val="en-US"/>
        </w:rPr>
        <w:t>razvitiya</w:t>
      </w:r>
      <w:proofErr w:type="spellEnd"/>
      <w:r w:rsidRPr="00636D6D">
        <w:t xml:space="preserve"> </w:t>
      </w:r>
      <w:proofErr w:type="spellStart"/>
      <w:r w:rsidRPr="00E52C32">
        <w:rPr>
          <w:lang w:val="en-US"/>
        </w:rPr>
        <w:t>i</w:t>
      </w:r>
      <w:proofErr w:type="spellEnd"/>
      <w:r w:rsidRPr="00636D6D">
        <w:t xml:space="preserve"> </w:t>
      </w:r>
      <w:proofErr w:type="spellStart"/>
      <w:r w:rsidRPr="00E52C32">
        <w:rPr>
          <w:lang w:val="en-US"/>
        </w:rPr>
        <w:t>formirovaniya</w:t>
      </w:r>
      <w:proofErr w:type="spellEnd"/>
      <w:r w:rsidRPr="00636D6D">
        <w:t xml:space="preserve"> </w:t>
      </w:r>
      <w:proofErr w:type="spellStart"/>
      <w:r w:rsidRPr="00E52C32">
        <w:rPr>
          <w:lang w:val="en-US"/>
        </w:rPr>
        <w:t>produktivnosti</w:t>
      </w:r>
      <w:proofErr w:type="spellEnd"/>
      <w:r w:rsidRPr="00636D6D">
        <w:t xml:space="preserve"> </w:t>
      </w:r>
      <w:proofErr w:type="spellStart"/>
      <w:r w:rsidRPr="00E52C32">
        <w:rPr>
          <w:lang w:val="en-US"/>
        </w:rPr>
        <w:t>rastenij</w:t>
      </w:r>
      <w:proofErr w:type="spellEnd"/>
      <w:r w:rsidRPr="00636D6D">
        <w:t xml:space="preserve"> </w:t>
      </w:r>
      <w:proofErr w:type="spellStart"/>
      <w:r w:rsidRPr="00E52C32">
        <w:rPr>
          <w:lang w:val="en-US"/>
        </w:rPr>
        <w:t>kukuruzy</w:t>
      </w:r>
      <w:proofErr w:type="spellEnd"/>
      <w:r w:rsidRPr="00636D6D">
        <w:t xml:space="preserve"> </w:t>
      </w:r>
      <w:r w:rsidRPr="00E52C32">
        <w:rPr>
          <w:lang w:val="en-US"/>
        </w:rPr>
        <w:t>v</w:t>
      </w:r>
      <w:r w:rsidRPr="00636D6D">
        <w:t xml:space="preserve"> </w:t>
      </w:r>
      <w:proofErr w:type="spellStart"/>
      <w:r w:rsidRPr="00E52C32">
        <w:rPr>
          <w:lang w:val="en-US"/>
        </w:rPr>
        <w:t>zavisimosti</w:t>
      </w:r>
      <w:proofErr w:type="spellEnd"/>
      <w:r w:rsidRPr="00636D6D">
        <w:t xml:space="preserve"> </w:t>
      </w:r>
      <w:proofErr w:type="spellStart"/>
      <w:r w:rsidRPr="00E52C32">
        <w:rPr>
          <w:lang w:val="en-US"/>
        </w:rPr>
        <w:t>ot</w:t>
      </w:r>
      <w:proofErr w:type="spellEnd"/>
      <w:r w:rsidRPr="00636D6D">
        <w:t xml:space="preserve"> </w:t>
      </w:r>
      <w:proofErr w:type="spellStart"/>
      <w:r w:rsidRPr="00E52C32">
        <w:rPr>
          <w:lang w:val="en-US"/>
        </w:rPr>
        <w:t>osnovnoj</w:t>
      </w:r>
      <w:proofErr w:type="spellEnd"/>
      <w:r w:rsidRPr="00636D6D">
        <w:t xml:space="preserve"> </w:t>
      </w:r>
      <w:proofErr w:type="spellStart"/>
      <w:r w:rsidRPr="00E52C32">
        <w:rPr>
          <w:lang w:val="en-US"/>
        </w:rPr>
        <w:t>obrabotki</w:t>
      </w:r>
      <w:proofErr w:type="spellEnd"/>
      <w:r w:rsidRPr="00636D6D">
        <w:t xml:space="preserve"> </w:t>
      </w:r>
      <w:proofErr w:type="spellStart"/>
      <w:r w:rsidRPr="00E52C32">
        <w:rPr>
          <w:lang w:val="en-US"/>
        </w:rPr>
        <w:t>pochvy</w:t>
      </w:r>
      <w:proofErr w:type="spellEnd"/>
      <w:r w:rsidRPr="00636D6D">
        <w:t xml:space="preserve"> </w:t>
      </w:r>
      <w:proofErr w:type="spellStart"/>
      <w:r w:rsidRPr="00E52C32">
        <w:rPr>
          <w:lang w:val="en-US"/>
        </w:rPr>
        <w:t>i</w:t>
      </w:r>
      <w:proofErr w:type="spellEnd"/>
      <w:r w:rsidRPr="00636D6D">
        <w:t xml:space="preserve"> </w:t>
      </w:r>
      <w:proofErr w:type="spellStart"/>
      <w:r w:rsidRPr="00E52C32">
        <w:rPr>
          <w:lang w:val="en-US"/>
        </w:rPr>
        <w:t>gerbicidov</w:t>
      </w:r>
      <w:proofErr w:type="spellEnd"/>
      <w:r w:rsidRPr="00636D6D">
        <w:t xml:space="preserve"> </w:t>
      </w:r>
      <w:r w:rsidRPr="00E52C32">
        <w:rPr>
          <w:lang w:val="en-US"/>
        </w:rPr>
        <w:t>v</w:t>
      </w:r>
      <w:r w:rsidRPr="00636D6D">
        <w:t xml:space="preserve"> </w:t>
      </w:r>
      <w:r w:rsidRPr="00E52C32">
        <w:rPr>
          <w:lang w:val="en-US"/>
        </w:rPr>
        <w:t>Stavropol</w:t>
      </w:r>
      <w:r w:rsidRPr="00636D6D">
        <w:t>'</w:t>
      </w:r>
      <w:proofErr w:type="spellStart"/>
      <w:r w:rsidRPr="00E52C32">
        <w:rPr>
          <w:lang w:val="en-US"/>
        </w:rPr>
        <w:t>skom</w:t>
      </w:r>
      <w:proofErr w:type="spellEnd"/>
      <w:r w:rsidRPr="00636D6D">
        <w:t xml:space="preserve"> </w:t>
      </w:r>
      <w:proofErr w:type="spellStart"/>
      <w:r w:rsidRPr="00E52C32">
        <w:rPr>
          <w:lang w:val="en-US"/>
        </w:rPr>
        <w:t>krae</w:t>
      </w:r>
      <w:proofErr w:type="spellEnd"/>
      <w:r w:rsidRPr="00636D6D">
        <w:t xml:space="preserve"> / </w:t>
      </w:r>
      <w:r w:rsidRPr="00E52C32">
        <w:rPr>
          <w:lang w:val="en-US"/>
        </w:rPr>
        <w:t>R</w:t>
      </w:r>
      <w:r w:rsidRPr="00636D6D">
        <w:t>.</w:t>
      </w:r>
      <w:r w:rsidRPr="00E52C32">
        <w:rPr>
          <w:lang w:val="en-US"/>
        </w:rPr>
        <w:t>V</w:t>
      </w:r>
      <w:r w:rsidRPr="00636D6D">
        <w:t xml:space="preserve">. </w:t>
      </w:r>
      <w:r w:rsidRPr="00E52C32">
        <w:rPr>
          <w:lang w:val="en-US"/>
        </w:rPr>
        <w:t>Kravchenko</w:t>
      </w:r>
      <w:r w:rsidRPr="00636D6D">
        <w:t xml:space="preserve"> // </w:t>
      </w:r>
      <w:proofErr w:type="spellStart"/>
      <w:r w:rsidRPr="00E52C32">
        <w:rPr>
          <w:lang w:val="en-US"/>
        </w:rPr>
        <w:t>Politematicheskij</w:t>
      </w:r>
      <w:proofErr w:type="spellEnd"/>
      <w:r w:rsidRPr="00636D6D">
        <w:t xml:space="preserve"> </w:t>
      </w:r>
      <w:proofErr w:type="spellStart"/>
      <w:r w:rsidRPr="00E52C32">
        <w:rPr>
          <w:lang w:val="en-US"/>
        </w:rPr>
        <w:t>setevoj</w:t>
      </w:r>
      <w:proofErr w:type="spellEnd"/>
      <w:r w:rsidRPr="00636D6D">
        <w:t xml:space="preserve"> </w:t>
      </w:r>
      <w:proofErr w:type="spellStart"/>
      <w:r w:rsidRPr="00E52C32">
        <w:rPr>
          <w:lang w:val="en-US"/>
        </w:rPr>
        <w:t>elektronnyj</w:t>
      </w:r>
      <w:proofErr w:type="spellEnd"/>
      <w:r w:rsidRPr="00636D6D">
        <w:t xml:space="preserve"> </w:t>
      </w:r>
      <w:proofErr w:type="spellStart"/>
      <w:r w:rsidRPr="00E52C32">
        <w:rPr>
          <w:lang w:val="en-US"/>
        </w:rPr>
        <w:t>nauchnyj</w:t>
      </w:r>
      <w:proofErr w:type="spellEnd"/>
      <w:r w:rsidRPr="00636D6D">
        <w:t xml:space="preserve"> </w:t>
      </w:r>
      <w:proofErr w:type="spellStart"/>
      <w:r w:rsidRPr="00E52C32">
        <w:rPr>
          <w:lang w:val="en-US"/>
        </w:rPr>
        <w:t>zhurnal</w:t>
      </w:r>
      <w:proofErr w:type="spellEnd"/>
      <w:r w:rsidRPr="00636D6D">
        <w:t xml:space="preserve"> </w:t>
      </w:r>
      <w:proofErr w:type="spellStart"/>
      <w:r w:rsidRPr="00E52C32">
        <w:rPr>
          <w:lang w:val="en-US"/>
        </w:rPr>
        <w:t>Kubanskogo</w:t>
      </w:r>
      <w:proofErr w:type="spellEnd"/>
      <w:r w:rsidRPr="00636D6D">
        <w:t xml:space="preserve"> </w:t>
      </w:r>
      <w:proofErr w:type="spellStart"/>
      <w:r w:rsidRPr="00E52C32">
        <w:rPr>
          <w:lang w:val="en-US"/>
        </w:rPr>
        <w:t>gosudarstvennogo</w:t>
      </w:r>
      <w:proofErr w:type="spellEnd"/>
      <w:r w:rsidRPr="00636D6D">
        <w:t xml:space="preserve"> </w:t>
      </w:r>
      <w:proofErr w:type="spellStart"/>
      <w:r w:rsidRPr="00E52C32">
        <w:rPr>
          <w:lang w:val="en-US"/>
        </w:rPr>
        <w:t>agrarnogo</w:t>
      </w:r>
      <w:proofErr w:type="spellEnd"/>
      <w:r w:rsidRPr="00636D6D">
        <w:t xml:space="preserve"> </w:t>
      </w:r>
      <w:proofErr w:type="spellStart"/>
      <w:r w:rsidRPr="00E52C32">
        <w:rPr>
          <w:lang w:val="en-US"/>
        </w:rPr>
        <w:t>universiteta</w:t>
      </w:r>
      <w:proofErr w:type="spellEnd"/>
      <w:r w:rsidRPr="00636D6D">
        <w:t xml:space="preserve">. – </w:t>
      </w:r>
      <w:r w:rsidRPr="00E52C32">
        <w:rPr>
          <w:lang w:val="en-US"/>
        </w:rPr>
        <w:t>Krasnodar</w:t>
      </w:r>
      <w:r w:rsidRPr="00636D6D">
        <w:t xml:space="preserve">: </w:t>
      </w:r>
      <w:proofErr w:type="spellStart"/>
      <w:r w:rsidRPr="00E52C32">
        <w:rPr>
          <w:lang w:val="en-US"/>
        </w:rPr>
        <w:t>KubGAU</w:t>
      </w:r>
      <w:proofErr w:type="spellEnd"/>
      <w:r w:rsidRPr="00636D6D">
        <w:t xml:space="preserve">, 2012. – № 82. </w:t>
      </w:r>
      <w:r w:rsidRPr="00E52C32">
        <w:rPr>
          <w:lang w:val="en-US"/>
        </w:rPr>
        <w:t>S</w:t>
      </w:r>
      <w:r w:rsidRPr="00753E46">
        <w:t>. 1141-1152.</w:t>
      </w:r>
    </w:p>
    <w:p w:rsidR="00E52C32" w:rsidRPr="00753E46" w:rsidRDefault="00E52C32" w:rsidP="003F529D">
      <w:pPr>
        <w:tabs>
          <w:tab w:val="left" w:pos="1134"/>
        </w:tabs>
        <w:ind w:firstLine="709"/>
        <w:jc w:val="both"/>
      </w:pPr>
      <w:r w:rsidRPr="00753E46">
        <w:t>8.</w:t>
      </w:r>
      <w:r w:rsidRPr="00753E46">
        <w:tab/>
      </w:r>
      <w:r w:rsidRPr="00E52C32">
        <w:rPr>
          <w:lang w:val="en-US"/>
        </w:rPr>
        <w:t>Kravchenko</w:t>
      </w:r>
      <w:r w:rsidRPr="00753E46">
        <w:t>,</w:t>
      </w:r>
      <w:r w:rsidRPr="00E52C32">
        <w:rPr>
          <w:lang w:val="en-US"/>
        </w:rPr>
        <w:t>R</w:t>
      </w:r>
      <w:r w:rsidRPr="00753E46">
        <w:t xml:space="preserve">. </w:t>
      </w:r>
      <w:r w:rsidRPr="00E52C32">
        <w:rPr>
          <w:lang w:val="en-US"/>
        </w:rPr>
        <w:t>V</w:t>
      </w:r>
      <w:r w:rsidRPr="00753E46">
        <w:t xml:space="preserve">. </w:t>
      </w:r>
      <w:proofErr w:type="spellStart"/>
      <w:r w:rsidRPr="00E52C32">
        <w:rPr>
          <w:lang w:val="en-US"/>
        </w:rPr>
        <w:t>Effektivnost</w:t>
      </w:r>
      <w:proofErr w:type="spellEnd"/>
      <w:r w:rsidRPr="00753E46">
        <w:t xml:space="preserve">' </w:t>
      </w:r>
      <w:proofErr w:type="spellStart"/>
      <w:r w:rsidRPr="00E52C32">
        <w:rPr>
          <w:lang w:val="en-US"/>
        </w:rPr>
        <w:t>minimalizacii</w:t>
      </w:r>
      <w:proofErr w:type="spellEnd"/>
      <w:r w:rsidRPr="00753E46">
        <w:t xml:space="preserve"> </w:t>
      </w:r>
      <w:proofErr w:type="spellStart"/>
      <w:r w:rsidRPr="00E52C32">
        <w:rPr>
          <w:lang w:val="en-US"/>
        </w:rPr>
        <w:t>osnovnoj</w:t>
      </w:r>
      <w:proofErr w:type="spellEnd"/>
      <w:r w:rsidRPr="00753E46">
        <w:t xml:space="preserve"> </w:t>
      </w:r>
      <w:proofErr w:type="spellStart"/>
      <w:r w:rsidRPr="00E52C32">
        <w:rPr>
          <w:lang w:val="en-US"/>
        </w:rPr>
        <w:t>obrabotki</w:t>
      </w:r>
      <w:proofErr w:type="spellEnd"/>
      <w:r w:rsidRPr="00753E46">
        <w:t xml:space="preserve"> </w:t>
      </w:r>
      <w:proofErr w:type="spellStart"/>
      <w:r w:rsidRPr="00E52C32">
        <w:rPr>
          <w:lang w:val="en-US"/>
        </w:rPr>
        <w:t>pochvy</w:t>
      </w:r>
      <w:proofErr w:type="spellEnd"/>
      <w:r w:rsidRPr="00753E46">
        <w:t xml:space="preserve"> </w:t>
      </w:r>
      <w:proofErr w:type="spellStart"/>
      <w:r w:rsidRPr="00E52C32">
        <w:rPr>
          <w:lang w:val="en-US"/>
        </w:rPr>
        <w:t>na</w:t>
      </w:r>
      <w:proofErr w:type="spellEnd"/>
      <w:r w:rsidRPr="00753E46">
        <w:t xml:space="preserve"> </w:t>
      </w:r>
      <w:proofErr w:type="spellStart"/>
      <w:r w:rsidRPr="00E52C32">
        <w:rPr>
          <w:lang w:val="en-US"/>
        </w:rPr>
        <w:t>razlichnyh</w:t>
      </w:r>
      <w:proofErr w:type="spellEnd"/>
      <w:r w:rsidRPr="00753E46">
        <w:t xml:space="preserve"> </w:t>
      </w:r>
      <w:proofErr w:type="spellStart"/>
      <w:r w:rsidRPr="00E52C32">
        <w:rPr>
          <w:lang w:val="en-US"/>
        </w:rPr>
        <w:t>gerbicidnyh</w:t>
      </w:r>
      <w:proofErr w:type="spellEnd"/>
      <w:r w:rsidRPr="00753E46">
        <w:t xml:space="preserve"> </w:t>
      </w:r>
      <w:proofErr w:type="spellStart"/>
      <w:r w:rsidRPr="00E52C32">
        <w:rPr>
          <w:lang w:val="en-US"/>
        </w:rPr>
        <w:t>fonah</w:t>
      </w:r>
      <w:proofErr w:type="spellEnd"/>
      <w:r w:rsidRPr="00753E46">
        <w:t xml:space="preserve"> </w:t>
      </w:r>
      <w:proofErr w:type="spellStart"/>
      <w:r w:rsidRPr="00E52C32">
        <w:rPr>
          <w:lang w:val="en-US"/>
        </w:rPr>
        <w:t>pri</w:t>
      </w:r>
      <w:proofErr w:type="spellEnd"/>
      <w:r w:rsidRPr="00753E46">
        <w:t xml:space="preserve"> </w:t>
      </w:r>
      <w:proofErr w:type="spellStart"/>
      <w:r w:rsidRPr="00E52C32">
        <w:rPr>
          <w:lang w:val="en-US"/>
        </w:rPr>
        <w:t>vozdelyvanii</w:t>
      </w:r>
      <w:proofErr w:type="spellEnd"/>
      <w:r w:rsidRPr="00753E46">
        <w:t xml:space="preserve"> </w:t>
      </w:r>
      <w:proofErr w:type="spellStart"/>
      <w:r w:rsidRPr="00E52C32">
        <w:rPr>
          <w:lang w:val="en-US"/>
        </w:rPr>
        <w:t>kukuruzy</w:t>
      </w:r>
      <w:proofErr w:type="spellEnd"/>
      <w:r w:rsidRPr="00753E46">
        <w:t xml:space="preserve"> / </w:t>
      </w:r>
      <w:r w:rsidRPr="00E52C32">
        <w:rPr>
          <w:lang w:val="en-US"/>
        </w:rPr>
        <w:t>R</w:t>
      </w:r>
      <w:r w:rsidRPr="00753E46">
        <w:t>.</w:t>
      </w:r>
      <w:r w:rsidRPr="00E52C32">
        <w:rPr>
          <w:lang w:val="en-US"/>
        </w:rPr>
        <w:t>V</w:t>
      </w:r>
      <w:r w:rsidRPr="00753E46">
        <w:t xml:space="preserve">. </w:t>
      </w:r>
      <w:r w:rsidRPr="00E52C32">
        <w:rPr>
          <w:lang w:val="en-US"/>
        </w:rPr>
        <w:t>Kravchenko</w:t>
      </w:r>
      <w:r w:rsidRPr="00753E46">
        <w:t xml:space="preserve"> // </w:t>
      </w:r>
      <w:proofErr w:type="spellStart"/>
      <w:r w:rsidRPr="00E52C32">
        <w:rPr>
          <w:lang w:val="en-US"/>
        </w:rPr>
        <w:t>Politematicheskij</w:t>
      </w:r>
      <w:proofErr w:type="spellEnd"/>
      <w:r w:rsidRPr="00753E46">
        <w:t xml:space="preserve"> </w:t>
      </w:r>
      <w:proofErr w:type="spellStart"/>
      <w:r w:rsidRPr="00E52C32">
        <w:rPr>
          <w:lang w:val="en-US"/>
        </w:rPr>
        <w:t>setevoj</w:t>
      </w:r>
      <w:proofErr w:type="spellEnd"/>
      <w:r w:rsidRPr="00753E46">
        <w:t xml:space="preserve"> </w:t>
      </w:r>
      <w:proofErr w:type="spellStart"/>
      <w:r w:rsidRPr="00E52C32">
        <w:rPr>
          <w:lang w:val="en-US"/>
        </w:rPr>
        <w:t>elektronnyj</w:t>
      </w:r>
      <w:proofErr w:type="spellEnd"/>
      <w:r w:rsidRPr="00753E46">
        <w:t xml:space="preserve"> </w:t>
      </w:r>
      <w:proofErr w:type="spellStart"/>
      <w:r w:rsidRPr="00E52C32">
        <w:rPr>
          <w:lang w:val="en-US"/>
        </w:rPr>
        <w:t>nauchnyj</w:t>
      </w:r>
      <w:proofErr w:type="spellEnd"/>
      <w:r w:rsidRPr="00753E46">
        <w:t xml:space="preserve"> </w:t>
      </w:r>
      <w:proofErr w:type="spellStart"/>
      <w:r w:rsidRPr="00E52C32">
        <w:rPr>
          <w:lang w:val="en-US"/>
        </w:rPr>
        <w:t>zhurnal</w:t>
      </w:r>
      <w:proofErr w:type="spellEnd"/>
      <w:r w:rsidRPr="00753E46">
        <w:t xml:space="preserve"> </w:t>
      </w:r>
      <w:proofErr w:type="spellStart"/>
      <w:r w:rsidRPr="00E52C32">
        <w:rPr>
          <w:lang w:val="en-US"/>
        </w:rPr>
        <w:t>Kubanskogo</w:t>
      </w:r>
      <w:proofErr w:type="spellEnd"/>
      <w:r w:rsidRPr="00753E46">
        <w:t xml:space="preserve"> </w:t>
      </w:r>
      <w:proofErr w:type="spellStart"/>
      <w:r w:rsidRPr="00E52C32">
        <w:rPr>
          <w:lang w:val="en-US"/>
        </w:rPr>
        <w:t>gosudarstvennogo</w:t>
      </w:r>
      <w:proofErr w:type="spellEnd"/>
      <w:r w:rsidRPr="00753E46">
        <w:t xml:space="preserve"> </w:t>
      </w:r>
      <w:proofErr w:type="spellStart"/>
      <w:r w:rsidRPr="00E52C32">
        <w:rPr>
          <w:lang w:val="en-US"/>
        </w:rPr>
        <w:t>agrarnogo</w:t>
      </w:r>
      <w:proofErr w:type="spellEnd"/>
      <w:r w:rsidRPr="00753E46">
        <w:t xml:space="preserve"> </w:t>
      </w:r>
      <w:proofErr w:type="spellStart"/>
      <w:r w:rsidRPr="00E52C32">
        <w:rPr>
          <w:lang w:val="en-US"/>
        </w:rPr>
        <w:t>universiteta</w:t>
      </w:r>
      <w:proofErr w:type="spellEnd"/>
      <w:r w:rsidRPr="00753E46">
        <w:t xml:space="preserve">. – </w:t>
      </w:r>
      <w:r w:rsidRPr="00E52C32">
        <w:rPr>
          <w:lang w:val="en-US"/>
        </w:rPr>
        <w:t>Krasnodar</w:t>
      </w:r>
      <w:r w:rsidRPr="00753E46">
        <w:t xml:space="preserve">: </w:t>
      </w:r>
      <w:proofErr w:type="spellStart"/>
      <w:r w:rsidRPr="00E52C32">
        <w:rPr>
          <w:lang w:val="en-US"/>
        </w:rPr>
        <w:t>KubGAU</w:t>
      </w:r>
      <w:proofErr w:type="spellEnd"/>
      <w:r w:rsidRPr="00753E46">
        <w:t xml:space="preserve">, 2012. – № 82. – </w:t>
      </w:r>
      <w:r w:rsidRPr="00E52C32">
        <w:rPr>
          <w:lang w:val="en-US"/>
        </w:rPr>
        <w:t>S</w:t>
      </w:r>
      <w:r w:rsidRPr="00753E46">
        <w:t>. 1153–1167.</w:t>
      </w:r>
    </w:p>
    <w:p w:rsidR="00E52C32" w:rsidRPr="00753E46" w:rsidRDefault="00E52C32" w:rsidP="003F529D">
      <w:pPr>
        <w:tabs>
          <w:tab w:val="left" w:pos="1134"/>
        </w:tabs>
        <w:ind w:firstLine="709"/>
        <w:jc w:val="both"/>
      </w:pPr>
      <w:r w:rsidRPr="00753E46">
        <w:t>9.</w:t>
      </w:r>
      <w:r w:rsidRPr="00753E46">
        <w:tab/>
      </w:r>
      <w:r w:rsidRPr="00E52C32">
        <w:rPr>
          <w:lang w:val="en-US"/>
        </w:rPr>
        <w:t>Kravchenko</w:t>
      </w:r>
      <w:r w:rsidRPr="00753E46">
        <w:t xml:space="preserve">, </w:t>
      </w:r>
      <w:r w:rsidRPr="00E52C32">
        <w:rPr>
          <w:lang w:val="en-US"/>
        </w:rPr>
        <w:t>R</w:t>
      </w:r>
      <w:r w:rsidRPr="00753E46">
        <w:t xml:space="preserve">. </w:t>
      </w:r>
      <w:r w:rsidRPr="00E52C32">
        <w:rPr>
          <w:lang w:val="en-US"/>
        </w:rPr>
        <w:t>V</w:t>
      </w:r>
      <w:r w:rsidRPr="00753E46">
        <w:t xml:space="preserve">. </w:t>
      </w:r>
      <w:proofErr w:type="spellStart"/>
      <w:r w:rsidRPr="00E52C32">
        <w:rPr>
          <w:lang w:val="en-US"/>
        </w:rPr>
        <w:t>Vliyanie</w:t>
      </w:r>
      <w:proofErr w:type="spellEnd"/>
      <w:r w:rsidRPr="00753E46">
        <w:t xml:space="preserve"> </w:t>
      </w:r>
      <w:r w:rsidRPr="00E52C32">
        <w:rPr>
          <w:lang w:val="en-US"/>
        </w:rPr>
        <w:t>mineral</w:t>
      </w:r>
      <w:r w:rsidRPr="00753E46">
        <w:t>'</w:t>
      </w:r>
      <w:proofErr w:type="spellStart"/>
      <w:r w:rsidRPr="00E52C32">
        <w:rPr>
          <w:lang w:val="en-US"/>
        </w:rPr>
        <w:t>nyh</w:t>
      </w:r>
      <w:proofErr w:type="spellEnd"/>
      <w:r w:rsidRPr="00753E46">
        <w:t xml:space="preserve"> </w:t>
      </w:r>
      <w:proofErr w:type="spellStart"/>
      <w:r w:rsidRPr="00E52C32">
        <w:rPr>
          <w:lang w:val="en-US"/>
        </w:rPr>
        <w:t>udobrenij</w:t>
      </w:r>
      <w:proofErr w:type="spellEnd"/>
      <w:r w:rsidRPr="00753E46">
        <w:t xml:space="preserve"> </w:t>
      </w:r>
      <w:proofErr w:type="spellStart"/>
      <w:r w:rsidRPr="00E52C32">
        <w:rPr>
          <w:lang w:val="en-US"/>
        </w:rPr>
        <w:t>i</w:t>
      </w:r>
      <w:proofErr w:type="spellEnd"/>
      <w:r w:rsidRPr="00753E46">
        <w:t xml:space="preserve"> </w:t>
      </w:r>
      <w:proofErr w:type="spellStart"/>
      <w:r w:rsidRPr="00E52C32">
        <w:rPr>
          <w:lang w:val="en-US"/>
        </w:rPr>
        <w:t>osnovnoj</w:t>
      </w:r>
      <w:proofErr w:type="spellEnd"/>
      <w:r w:rsidRPr="00753E46">
        <w:t xml:space="preserve"> </w:t>
      </w:r>
      <w:proofErr w:type="spellStart"/>
      <w:r w:rsidRPr="00E52C32">
        <w:rPr>
          <w:lang w:val="en-US"/>
        </w:rPr>
        <w:t>obrabotki</w:t>
      </w:r>
      <w:proofErr w:type="spellEnd"/>
      <w:r w:rsidRPr="00753E46">
        <w:t xml:space="preserve"> </w:t>
      </w:r>
      <w:proofErr w:type="spellStart"/>
      <w:r w:rsidRPr="00E52C32">
        <w:rPr>
          <w:lang w:val="en-US"/>
        </w:rPr>
        <w:t>pochvy</w:t>
      </w:r>
      <w:proofErr w:type="spellEnd"/>
      <w:r w:rsidRPr="00753E46">
        <w:t xml:space="preserve"> </w:t>
      </w:r>
      <w:r w:rsidRPr="00E52C32">
        <w:rPr>
          <w:lang w:val="en-US"/>
        </w:rPr>
        <w:t>v</w:t>
      </w:r>
      <w:r w:rsidRPr="00753E46">
        <w:t xml:space="preserve"> </w:t>
      </w:r>
      <w:proofErr w:type="spellStart"/>
      <w:r w:rsidRPr="00E52C32">
        <w:rPr>
          <w:lang w:val="en-US"/>
        </w:rPr>
        <w:t>tekhnologii</w:t>
      </w:r>
      <w:proofErr w:type="spellEnd"/>
      <w:r w:rsidRPr="00753E46">
        <w:t xml:space="preserve"> </w:t>
      </w:r>
      <w:proofErr w:type="spellStart"/>
      <w:r w:rsidRPr="00E52C32">
        <w:rPr>
          <w:lang w:val="en-US"/>
        </w:rPr>
        <w:t>vozdelyvaniya</w:t>
      </w:r>
      <w:proofErr w:type="spellEnd"/>
      <w:r w:rsidRPr="00753E46">
        <w:t xml:space="preserve"> </w:t>
      </w:r>
      <w:proofErr w:type="spellStart"/>
      <w:r w:rsidRPr="00E52C32">
        <w:rPr>
          <w:lang w:val="en-US"/>
        </w:rPr>
        <w:t>gibridov</w:t>
      </w:r>
      <w:proofErr w:type="spellEnd"/>
      <w:r w:rsidRPr="00753E46">
        <w:t xml:space="preserve"> </w:t>
      </w:r>
      <w:proofErr w:type="spellStart"/>
      <w:r w:rsidRPr="00E52C32">
        <w:rPr>
          <w:lang w:val="en-US"/>
        </w:rPr>
        <w:t>kukuruzy</w:t>
      </w:r>
      <w:proofErr w:type="spellEnd"/>
      <w:r w:rsidRPr="00753E46">
        <w:t xml:space="preserve"> </w:t>
      </w:r>
      <w:proofErr w:type="spellStart"/>
      <w:r w:rsidRPr="00E52C32">
        <w:rPr>
          <w:lang w:val="en-US"/>
        </w:rPr>
        <w:t>na</w:t>
      </w:r>
      <w:proofErr w:type="spellEnd"/>
      <w:r w:rsidRPr="00753E46">
        <w:t xml:space="preserve"> </w:t>
      </w:r>
      <w:proofErr w:type="spellStart"/>
      <w:r w:rsidRPr="00E52C32">
        <w:rPr>
          <w:lang w:val="en-US"/>
        </w:rPr>
        <w:t>ih</w:t>
      </w:r>
      <w:proofErr w:type="spellEnd"/>
      <w:r w:rsidRPr="00753E46">
        <w:t xml:space="preserve"> </w:t>
      </w:r>
      <w:proofErr w:type="spellStart"/>
      <w:r w:rsidRPr="00E52C32">
        <w:rPr>
          <w:lang w:val="en-US"/>
        </w:rPr>
        <w:t>ekonomicheskie</w:t>
      </w:r>
      <w:proofErr w:type="spellEnd"/>
      <w:r w:rsidRPr="00753E46">
        <w:t xml:space="preserve"> </w:t>
      </w:r>
      <w:proofErr w:type="spellStart"/>
      <w:r w:rsidRPr="00E52C32">
        <w:rPr>
          <w:lang w:val="en-US"/>
        </w:rPr>
        <w:t>i</w:t>
      </w:r>
      <w:proofErr w:type="spellEnd"/>
      <w:r w:rsidRPr="00753E46">
        <w:t xml:space="preserve"> </w:t>
      </w:r>
      <w:proofErr w:type="spellStart"/>
      <w:r w:rsidRPr="00E52C32">
        <w:rPr>
          <w:lang w:val="en-US"/>
        </w:rPr>
        <w:t>bioenergeticheskie</w:t>
      </w:r>
      <w:proofErr w:type="spellEnd"/>
      <w:r w:rsidRPr="00753E46">
        <w:t xml:space="preserve"> </w:t>
      </w:r>
      <w:proofErr w:type="spellStart"/>
      <w:r w:rsidRPr="00E52C32">
        <w:rPr>
          <w:lang w:val="en-US"/>
        </w:rPr>
        <w:t>pokazateli</w:t>
      </w:r>
      <w:proofErr w:type="spellEnd"/>
      <w:r w:rsidRPr="00753E46">
        <w:t xml:space="preserve"> / </w:t>
      </w:r>
      <w:r w:rsidRPr="00E52C32">
        <w:rPr>
          <w:lang w:val="en-US"/>
        </w:rPr>
        <w:t>R</w:t>
      </w:r>
      <w:r w:rsidRPr="00753E46">
        <w:t xml:space="preserve">. </w:t>
      </w:r>
      <w:r w:rsidRPr="00E52C32">
        <w:rPr>
          <w:lang w:val="en-US"/>
        </w:rPr>
        <w:t>V</w:t>
      </w:r>
      <w:r w:rsidRPr="00753E46">
        <w:t xml:space="preserve">. </w:t>
      </w:r>
      <w:r w:rsidRPr="00E52C32">
        <w:rPr>
          <w:lang w:val="en-US"/>
        </w:rPr>
        <w:t>Kravchenko</w:t>
      </w:r>
      <w:r w:rsidRPr="00753E46">
        <w:t xml:space="preserve">, </w:t>
      </w:r>
      <w:r w:rsidRPr="00E52C32">
        <w:rPr>
          <w:lang w:val="en-US"/>
        </w:rPr>
        <w:t>V</w:t>
      </w:r>
      <w:r w:rsidRPr="00753E46">
        <w:t xml:space="preserve">. </w:t>
      </w:r>
      <w:r w:rsidRPr="00E52C32">
        <w:rPr>
          <w:lang w:val="en-US"/>
        </w:rPr>
        <w:t>I</w:t>
      </w:r>
      <w:r w:rsidRPr="00753E46">
        <w:t xml:space="preserve">. </w:t>
      </w:r>
      <w:proofErr w:type="spellStart"/>
      <w:r w:rsidRPr="00E52C32">
        <w:rPr>
          <w:lang w:val="en-US"/>
        </w:rPr>
        <w:t>Prohoda</w:t>
      </w:r>
      <w:proofErr w:type="spellEnd"/>
      <w:r w:rsidRPr="00753E46">
        <w:t xml:space="preserve"> // </w:t>
      </w:r>
      <w:r w:rsidRPr="00E52C32">
        <w:rPr>
          <w:lang w:val="en-US"/>
        </w:rPr>
        <w:t>Trudy</w:t>
      </w:r>
      <w:r w:rsidRPr="00753E46">
        <w:t xml:space="preserve"> </w:t>
      </w:r>
      <w:proofErr w:type="spellStart"/>
      <w:r w:rsidRPr="00E52C32">
        <w:rPr>
          <w:lang w:val="en-US"/>
        </w:rPr>
        <w:t>KubGAU</w:t>
      </w:r>
      <w:proofErr w:type="spellEnd"/>
      <w:r w:rsidRPr="00753E46">
        <w:t xml:space="preserve">, 2015. – № 56. – </w:t>
      </w:r>
      <w:r w:rsidRPr="00E52C32">
        <w:rPr>
          <w:lang w:val="en-US"/>
        </w:rPr>
        <w:t>S</w:t>
      </w:r>
      <w:r w:rsidRPr="00753E46">
        <w:t>. 111-118.</w:t>
      </w:r>
    </w:p>
    <w:p w:rsidR="00E52C32" w:rsidRPr="00753E46" w:rsidRDefault="00E52C32" w:rsidP="003F529D">
      <w:pPr>
        <w:tabs>
          <w:tab w:val="left" w:pos="1134"/>
        </w:tabs>
        <w:ind w:firstLine="709"/>
        <w:jc w:val="both"/>
      </w:pPr>
      <w:r w:rsidRPr="00753E46">
        <w:t>10.</w:t>
      </w:r>
      <w:r w:rsidRPr="00753E46">
        <w:tab/>
      </w:r>
      <w:r w:rsidRPr="00E52C32">
        <w:rPr>
          <w:lang w:val="en-US"/>
        </w:rPr>
        <w:t>Kravchenko</w:t>
      </w:r>
      <w:r w:rsidRPr="00753E46">
        <w:t xml:space="preserve">, </w:t>
      </w:r>
      <w:r w:rsidRPr="00E52C32">
        <w:rPr>
          <w:lang w:val="en-US"/>
        </w:rPr>
        <w:t>R</w:t>
      </w:r>
      <w:r w:rsidRPr="00753E46">
        <w:t xml:space="preserve">. </w:t>
      </w:r>
      <w:r w:rsidRPr="00E52C32">
        <w:rPr>
          <w:lang w:val="en-US"/>
        </w:rPr>
        <w:t>V</w:t>
      </w:r>
      <w:r w:rsidRPr="00753E46">
        <w:t xml:space="preserve">. </w:t>
      </w:r>
      <w:proofErr w:type="spellStart"/>
      <w:r w:rsidRPr="00E52C32">
        <w:rPr>
          <w:lang w:val="en-US"/>
        </w:rPr>
        <w:t>Vliyanie</w:t>
      </w:r>
      <w:proofErr w:type="spellEnd"/>
      <w:r w:rsidRPr="00753E46">
        <w:t xml:space="preserve"> </w:t>
      </w:r>
      <w:proofErr w:type="spellStart"/>
      <w:r w:rsidRPr="00E52C32">
        <w:rPr>
          <w:lang w:val="en-US"/>
        </w:rPr>
        <w:t>osnovnoj</w:t>
      </w:r>
      <w:proofErr w:type="spellEnd"/>
      <w:r w:rsidRPr="00753E46">
        <w:t xml:space="preserve"> </w:t>
      </w:r>
      <w:proofErr w:type="spellStart"/>
      <w:r w:rsidRPr="00E52C32">
        <w:rPr>
          <w:lang w:val="en-US"/>
        </w:rPr>
        <w:t>obrabotki</w:t>
      </w:r>
      <w:proofErr w:type="spellEnd"/>
      <w:r w:rsidRPr="00753E46">
        <w:t xml:space="preserve"> </w:t>
      </w:r>
      <w:proofErr w:type="spellStart"/>
      <w:r w:rsidRPr="00E52C32">
        <w:rPr>
          <w:lang w:val="en-US"/>
        </w:rPr>
        <w:t>pochvy</w:t>
      </w:r>
      <w:proofErr w:type="spellEnd"/>
      <w:r w:rsidRPr="00753E46">
        <w:t xml:space="preserve"> </w:t>
      </w:r>
      <w:proofErr w:type="spellStart"/>
      <w:r w:rsidRPr="00E52C32">
        <w:rPr>
          <w:lang w:val="en-US"/>
        </w:rPr>
        <w:t>i</w:t>
      </w:r>
      <w:proofErr w:type="spellEnd"/>
      <w:r w:rsidRPr="00753E46">
        <w:t xml:space="preserve"> </w:t>
      </w:r>
      <w:r w:rsidRPr="00E52C32">
        <w:rPr>
          <w:lang w:val="en-US"/>
        </w:rPr>
        <w:t>mineral</w:t>
      </w:r>
      <w:r w:rsidRPr="00753E46">
        <w:t>'</w:t>
      </w:r>
      <w:proofErr w:type="spellStart"/>
      <w:r w:rsidRPr="00E52C32">
        <w:rPr>
          <w:lang w:val="en-US"/>
        </w:rPr>
        <w:t>nyh</w:t>
      </w:r>
      <w:proofErr w:type="spellEnd"/>
      <w:r w:rsidRPr="00753E46">
        <w:t xml:space="preserve"> </w:t>
      </w:r>
      <w:proofErr w:type="spellStart"/>
      <w:r w:rsidRPr="00E52C32">
        <w:rPr>
          <w:lang w:val="en-US"/>
        </w:rPr>
        <w:t>udobrenij</w:t>
      </w:r>
      <w:proofErr w:type="spellEnd"/>
      <w:r w:rsidRPr="00753E46">
        <w:t xml:space="preserve"> </w:t>
      </w:r>
      <w:proofErr w:type="spellStart"/>
      <w:r w:rsidRPr="00E52C32">
        <w:rPr>
          <w:lang w:val="en-US"/>
        </w:rPr>
        <w:t>na</w:t>
      </w:r>
      <w:proofErr w:type="spellEnd"/>
      <w:r w:rsidRPr="00753E46">
        <w:t xml:space="preserve"> </w:t>
      </w:r>
      <w:proofErr w:type="spellStart"/>
      <w:r w:rsidRPr="00E52C32">
        <w:rPr>
          <w:lang w:val="en-US"/>
        </w:rPr>
        <w:t>ekonomicheskie</w:t>
      </w:r>
      <w:proofErr w:type="spellEnd"/>
      <w:r w:rsidRPr="00753E46">
        <w:t xml:space="preserve"> </w:t>
      </w:r>
      <w:proofErr w:type="spellStart"/>
      <w:r w:rsidRPr="00E52C32">
        <w:rPr>
          <w:lang w:val="en-US"/>
        </w:rPr>
        <w:t>i</w:t>
      </w:r>
      <w:proofErr w:type="spellEnd"/>
      <w:r w:rsidRPr="00753E46">
        <w:t xml:space="preserve"> </w:t>
      </w:r>
      <w:proofErr w:type="spellStart"/>
      <w:r w:rsidRPr="00E52C32">
        <w:rPr>
          <w:lang w:val="en-US"/>
        </w:rPr>
        <w:t>bioenergeticheskie</w:t>
      </w:r>
      <w:proofErr w:type="spellEnd"/>
      <w:r w:rsidRPr="00753E46">
        <w:t xml:space="preserve"> </w:t>
      </w:r>
      <w:proofErr w:type="spellStart"/>
      <w:r w:rsidRPr="00E52C32">
        <w:rPr>
          <w:lang w:val="en-US"/>
        </w:rPr>
        <w:t>pokazateli</w:t>
      </w:r>
      <w:proofErr w:type="spellEnd"/>
      <w:r w:rsidRPr="00753E46">
        <w:t xml:space="preserve"> </w:t>
      </w:r>
      <w:proofErr w:type="spellStart"/>
      <w:r w:rsidRPr="00E52C32">
        <w:rPr>
          <w:lang w:val="en-US"/>
        </w:rPr>
        <w:t>gibridov</w:t>
      </w:r>
      <w:proofErr w:type="spellEnd"/>
      <w:r w:rsidRPr="00753E46">
        <w:t xml:space="preserve"> </w:t>
      </w:r>
      <w:proofErr w:type="spellStart"/>
      <w:r w:rsidRPr="00E52C32">
        <w:rPr>
          <w:lang w:val="en-US"/>
        </w:rPr>
        <w:t>kukuruzy</w:t>
      </w:r>
      <w:proofErr w:type="spellEnd"/>
      <w:r w:rsidRPr="00753E46">
        <w:t xml:space="preserve"> / </w:t>
      </w:r>
      <w:r w:rsidRPr="00E52C32">
        <w:rPr>
          <w:lang w:val="en-US"/>
        </w:rPr>
        <w:t>R</w:t>
      </w:r>
      <w:r w:rsidRPr="00753E46">
        <w:t xml:space="preserve">. </w:t>
      </w:r>
      <w:r w:rsidRPr="00E52C32">
        <w:rPr>
          <w:lang w:val="en-US"/>
        </w:rPr>
        <w:t>V</w:t>
      </w:r>
      <w:r w:rsidRPr="00753E46">
        <w:t xml:space="preserve">. </w:t>
      </w:r>
      <w:r w:rsidRPr="00E52C32">
        <w:rPr>
          <w:lang w:val="en-US"/>
        </w:rPr>
        <w:t>Kravchenko</w:t>
      </w:r>
      <w:r w:rsidRPr="00753E46">
        <w:t xml:space="preserve">, </w:t>
      </w:r>
      <w:r w:rsidRPr="00E52C32">
        <w:rPr>
          <w:lang w:val="en-US"/>
        </w:rPr>
        <w:t>V</w:t>
      </w:r>
      <w:r w:rsidRPr="00753E46">
        <w:t xml:space="preserve">. </w:t>
      </w:r>
      <w:r w:rsidRPr="00E52C32">
        <w:rPr>
          <w:lang w:val="en-US"/>
        </w:rPr>
        <w:t>I</w:t>
      </w:r>
      <w:r w:rsidRPr="00753E46">
        <w:t xml:space="preserve">. </w:t>
      </w:r>
      <w:proofErr w:type="spellStart"/>
      <w:r w:rsidRPr="00E52C32">
        <w:rPr>
          <w:lang w:val="en-US"/>
        </w:rPr>
        <w:t>Prohoda</w:t>
      </w:r>
      <w:proofErr w:type="spellEnd"/>
      <w:r w:rsidRPr="00753E46">
        <w:t xml:space="preserve"> // </w:t>
      </w:r>
      <w:r w:rsidRPr="00E52C32">
        <w:rPr>
          <w:lang w:val="en-US"/>
        </w:rPr>
        <w:t>Trudy</w:t>
      </w:r>
      <w:r w:rsidRPr="00753E46">
        <w:t xml:space="preserve"> </w:t>
      </w:r>
      <w:proofErr w:type="spellStart"/>
      <w:r w:rsidRPr="00E52C32">
        <w:rPr>
          <w:lang w:val="en-US"/>
        </w:rPr>
        <w:t>KubGAU</w:t>
      </w:r>
      <w:proofErr w:type="spellEnd"/>
      <w:r w:rsidRPr="00753E46">
        <w:t xml:space="preserve">, 2015. - № 56. – </w:t>
      </w:r>
      <w:r w:rsidRPr="00E52C32">
        <w:rPr>
          <w:lang w:val="en-US"/>
        </w:rPr>
        <w:t>S</w:t>
      </w:r>
      <w:r w:rsidRPr="00753E46">
        <w:t>. 119-125.</w:t>
      </w:r>
    </w:p>
    <w:p w:rsidR="00E52C32" w:rsidRPr="00753E46" w:rsidRDefault="00E52C32" w:rsidP="003F529D">
      <w:pPr>
        <w:tabs>
          <w:tab w:val="left" w:pos="1134"/>
        </w:tabs>
        <w:ind w:firstLine="709"/>
        <w:jc w:val="both"/>
      </w:pPr>
      <w:r w:rsidRPr="00753E46">
        <w:t>11.</w:t>
      </w:r>
      <w:r w:rsidRPr="00753E46">
        <w:tab/>
      </w:r>
      <w:r w:rsidRPr="00E52C32">
        <w:rPr>
          <w:lang w:val="en-US"/>
        </w:rPr>
        <w:t>Kravchenko</w:t>
      </w:r>
      <w:r w:rsidRPr="00753E46">
        <w:t xml:space="preserve">, </w:t>
      </w:r>
      <w:r w:rsidRPr="00E52C32">
        <w:rPr>
          <w:lang w:val="en-US"/>
        </w:rPr>
        <w:t>R</w:t>
      </w:r>
      <w:r w:rsidRPr="00753E46">
        <w:t xml:space="preserve">. </w:t>
      </w:r>
      <w:r w:rsidRPr="00E52C32">
        <w:rPr>
          <w:lang w:val="en-US"/>
        </w:rPr>
        <w:t>V</w:t>
      </w:r>
      <w:r w:rsidRPr="00753E46">
        <w:t xml:space="preserve">. </w:t>
      </w:r>
      <w:proofErr w:type="spellStart"/>
      <w:r w:rsidRPr="00E52C32">
        <w:rPr>
          <w:lang w:val="en-US"/>
        </w:rPr>
        <w:t>Vliyanie</w:t>
      </w:r>
      <w:proofErr w:type="spellEnd"/>
      <w:r w:rsidRPr="00753E46">
        <w:t xml:space="preserve"> </w:t>
      </w:r>
      <w:proofErr w:type="spellStart"/>
      <w:r w:rsidRPr="00E52C32">
        <w:rPr>
          <w:lang w:val="en-US"/>
        </w:rPr>
        <w:t>osnovnoj</w:t>
      </w:r>
      <w:proofErr w:type="spellEnd"/>
      <w:r w:rsidRPr="00753E46">
        <w:t xml:space="preserve"> </w:t>
      </w:r>
      <w:proofErr w:type="spellStart"/>
      <w:r w:rsidRPr="00E52C32">
        <w:rPr>
          <w:lang w:val="en-US"/>
        </w:rPr>
        <w:t>obrabotki</w:t>
      </w:r>
      <w:proofErr w:type="spellEnd"/>
      <w:r w:rsidRPr="00753E46">
        <w:t xml:space="preserve"> </w:t>
      </w:r>
      <w:proofErr w:type="spellStart"/>
      <w:r w:rsidRPr="00E52C32">
        <w:rPr>
          <w:lang w:val="en-US"/>
        </w:rPr>
        <w:t>na</w:t>
      </w:r>
      <w:proofErr w:type="spellEnd"/>
      <w:r w:rsidRPr="00753E46">
        <w:t xml:space="preserve"> </w:t>
      </w:r>
      <w:proofErr w:type="spellStart"/>
      <w:r w:rsidRPr="00E52C32">
        <w:rPr>
          <w:lang w:val="en-US"/>
        </w:rPr>
        <w:t>agrofizicheskie</w:t>
      </w:r>
      <w:proofErr w:type="spellEnd"/>
      <w:r w:rsidRPr="00753E46">
        <w:t xml:space="preserve"> </w:t>
      </w:r>
      <w:proofErr w:type="spellStart"/>
      <w:r w:rsidRPr="00E52C32">
        <w:rPr>
          <w:lang w:val="en-US"/>
        </w:rPr>
        <w:t>svojstva</w:t>
      </w:r>
      <w:proofErr w:type="spellEnd"/>
      <w:r w:rsidRPr="00753E46">
        <w:t xml:space="preserve"> </w:t>
      </w:r>
      <w:proofErr w:type="spellStart"/>
      <w:r w:rsidRPr="00E52C32">
        <w:rPr>
          <w:lang w:val="en-US"/>
        </w:rPr>
        <w:t>pochvy</w:t>
      </w:r>
      <w:proofErr w:type="spellEnd"/>
      <w:r w:rsidRPr="00753E46">
        <w:t xml:space="preserve"> </w:t>
      </w:r>
      <w:r w:rsidRPr="00E52C32">
        <w:rPr>
          <w:lang w:val="en-US"/>
        </w:rPr>
        <w:t>v</w:t>
      </w:r>
      <w:r w:rsidRPr="00753E46">
        <w:t xml:space="preserve"> </w:t>
      </w:r>
      <w:proofErr w:type="spellStart"/>
      <w:r w:rsidRPr="00E52C32">
        <w:rPr>
          <w:lang w:val="en-US"/>
        </w:rPr>
        <w:t>tekhnologii</w:t>
      </w:r>
      <w:proofErr w:type="spellEnd"/>
      <w:r w:rsidRPr="00753E46">
        <w:t xml:space="preserve"> </w:t>
      </w:r>
      <w:proofErr w:type="spellStart"/>
      <w:r w:rsidRPr="00E52C32">
        <w:rPr>
          <w:lang w:val="en-US"/>
        </w:rPr>
        <w:t>vozdelyvaniya</w:t>
      </w:r>
      <w:proofErr w:type="spellEnd"/>
      <w:r w:rsidRPr="00753E46">
        <w:t xml:space="preserve"> </w:t>
      </w:r>
      <w:proofErr w:type="spellStart"/>
      <w:r w:rsidRPr="00E52C32">
        <w:rPr>
          <w:lang w:val="en-US"/>
        </w:rPr>
        <w:t>saharnoj</w:t>
      </w:r>
      <w:proofErr w:type="spellEnd"/>
      <w:r w:rsidRPr="00753E46">
        <w:t xml:space="preserve"> </w:t>
      </w:r>
      <w:proofErr w:type="spellStart"/>
      <w:r w:rsidRPr="00E52C32">
        <w:rPr>
          <w:lang w:val="en-US"/>
        </w:rPr>
        <w:t>svekly</w:t>
      </w:r>
      <w:proofErr w:type="spellEnd"/>
      <w:r w:rsidRPr="00753E46">
        <w:t xml:space="preserve"> / </w:t>
      </w:r>
      <w:r w:rsidRPr="00E52C32">
        <w:rPr>
          <w:lang w:val="en-US"/>
        </w:rPr>
        <w:t>R</w:t>
      </w:r>
      <w:r w:rsidRPr="00753E46">
        <w:t xml:space="preserve">. </w:t>
      </w:r>
      <w:r w:rsidRPr="00E52C32">
        <w:rPr>
          <w:lang w:val="en-US"/>
        </w:rPr>
        <w:t>V</w:t>
      </w:r>
      <w:r w:rsidRPr="00753E46">
        <w:t xml:space="preserve">. </w:t>
      </w:r>
      <w:r w:rsidRPr="00E52C32">
        <w:rPr>
          <w:lang w:val="en-US"/>
        </w:rPr>
        <w:t>Kravchenko</w:t>
      </w:r>
      <w:r w:rsidRPr="00753E46">
        <w:t xml:space="preserve">, </w:t>
      </w:r>
      <w:r w:rsidRPr="00E52C32">
        <w:rPr>
          <w:lang w:val="en-US"/>
        </w:rPr>
        <w:t>A</w:t>
      </w:r>
      <w:r w:rsidRPr="00753E46">
        <w:t xml:space="preserve">. </w:t>
      </w:r>
      <w:r w:rsidRPr="00E52C32">
        <w:rPr>
          <w:lang w:val="en-US"/>
        </w:rPr>
        <w:t>V</w:t>
      </w:r>
      <w:r w:rsidRPr="00753E46">
        <w:t xml:space="preserve">. </w:t>
      </w:r>
      <w:proofErr w:type="spellStart"/>
      <w:r w:rsidRPr="00E52C32">
        <w:rPr>
          <w:lang w:val="en-US"/>
        </w:rPr>
        <w:t>Zagorul</w:t>
      </w:r>
      <w:proofErr w:type="spellEnd"/>
      <w:r w:rsidRPr="00753E46">
        <w:t>'</w:t>
      </w:r>
      <w:r w:rsidRPr="00E52C32">
        <w:rPr>
          <w:lang w:val="en-US"/>
        </w:rPr>
        <w:t>ko</w:t>
      </w:r>
      <w:r w:rsidRPr="00753E46">
        <w:t xml:space="preserve">, </w:t>
      </w:r>
      <w:r w:rsidRPr="00E52C32">
        <w:rPr>
          <w:lang w:val="en-US"/>
        </w:rPr>
        <w:t>O</w:t>
      </w:r>
      <w:r w:rsidRPr="00753E46">
        <w:t xml:space="preserve">. </w:t>
      </w:r>
      <w:r w:rsidRPr="00E52C32">
        <w:rPr>
          <w:lang w:val="en-US"/>
        </w:rPr>
        <w:t>S</w:t>
      </w:r>
      <w:r w:rsidRPr="00753E46">
        <w:t xml:space="preserve">. </w:t>
      </w:r>
      <w:r w:rsidRPr="00E52C32">
        <w:rPr>
          <w:lang w:val="en-US"/>
        </w:rPr>
        <w:t>Kalinin</w:t>
      </w:r>
      <w:r w:rsidRPr="00753E46">
        <w:t xml:space="preserve"> // </w:t>
      </w:r>
      <w:r w:rsidRPr="00E52C32">
        <w:rPr>
          <w:lang w:val="en-US"/>
        </w:rPr>
        <w:t>Trudy</w:t>
      </w:r>
      <w:r w:rsidRPr="00753E46">
        <w:t xml:space="preserve"> </w:t>
      </w:r>
      <w:proofErr w:type="spellStart"/>
      <w:r w:rsidRPr="00E52C32">
        <w:rPr>
          <w:lang w:val="en-US"/>
        </w:rPr>
        <w:t>KubGAU</w:t>
      </w:r>
      <w:proofErr w:type="spellEnd"/>
      <w:r w:rsidRPr="00753E46">
        <w:t xml:space="preserve">. - </w:t>
      </w:r>
      <w:r w:rsidRPr="00E52C32">
        <w:rPr>
          <w:lang w:val="en-US"/>
        </w:rPr>
        <w:t>Krasnodar</w:t>
      </w:r>
      <w:r w:rsidRPr="00753E46">
        <w:t xml:space="preserve">: </w:t>
      </w:r>
      <w:proofErr w:type="spellStart"/>
      <w:r w:rsidRPr="00E52C32">
        <w:rPr>
          <w:lang w:val="en-US"/>
        </w:rPr>
        <w:t>KubGAU</w:t>
      </w:r>
      <w:proofErr w:type="spellEnd"/>
      <w:r w:rsidRPr="00753E46">
        <w:t xml:space="preserve">, 2019. - № 81. – </w:t>
      </w:r>
      <w:r w:rsidRPr="00E52C32">
        <w:rPr>
          <w:lang w:val="en-US"/>
        </w:rPr>
        <w:t>C</w:t>
      </w:r>
      <w:r w:rsidRPr="00753E46">
        <w:t>.97-102.</w:t>
      </w:r>
    </w:p>
    <w:p w:rsidR="00E52C32" w:rsidRPr="00753E46" w:rsidRDefault="00E52C32" w:rsidP="003F529D">
      <w:pPr>
        <w:tabs>
          <w:tab w:val="left" w:pos="1134"/>
        </w:tabs>
        <w:ind w:firstLine="709"/>
        <w:jc w:val="both"/>
      </w:pPr>
      <w:r w:rsidRPr="00753E46">
        <w:t>12.</w:t>
      </w:r>
      <w:r w:rsidRPr="00753E46">
        <w:tab/>
      </w:r>
      <w:r w:rsidRPr="00E52C32">
        <w:rPr>
          <w:lang w:val="en-US"/>
        </w:rPr>
        <w:t>Kravchenko</w:t>
      </w:r>
      <w:r w:rsidRPr="00753E46">
        <w:t xml:space="preserve">, </w:t>
      </w:r>
      <w:r w:rsidRPr="00E52C32">
        <w:rPr>
          <w:lang w:val="en-US"/>
        </w:rPr>
        <w:t>R</w:t>
      </w:r>
      <w:r w:rsidRPr="00753E46">
        <w:t xml:space="preserve">. </w:t>
      </w:r>
      <w:r w:rsidRPr="00E52C32">
        <w:rPr>
          <w:lang w:val="en-US"/>
        </w:rPr>
        <w:t>V</w:t>
      </w:r>
      <w:r w:rsidRPr="00753E46">
        <w:t xml:space="preserve">. </w:t>
      </w:r>
      <w:proofErr w:type="spellStart"/>
      <w:r w:rsidRPr="00E52C32">
        <w:rPr>
          <w:lang w:val="en-US"/>
        </w:rPr>
        <w:t>Vliyanie</w:t>
      </w:r>
      <w:proofErr w:type="spellEnd"/>
      <w:r w:rsidRPr="00753E46">
        <w:t xml:space="preserve"> </w:t>
      </w:r>
      <w:proofErr w:type="spellStart"/>
      <w:r w:rsidRPr="00E52C32">
        <w:rPr>
          <w:lang w:val="en-US"/>
        </w:rPr>
        <w:t>osnovnoj</w:t>
      </w:r>
      <w:proofErr w:type="spellEnd"/>
      <w:r w:rsidRPr="00753E46">
        <w:t xml:space="preserve"> </w:t>
      </w:r>
      <w:proofErr w:type="spellStart"/>
      <w:r w:rsidRPr="00E52C32">
        <w:rPr>
          <w:lang w:val="en-US"/>
        </w:rPr>
        <w:t>obrabotki</w:t>
      </w:r>
      <w:proofErr w:type="spellEnd"/>
      <w:r w:rsidRPr="00753E46">
        <w:t xml:space="preserve"> </w:t>
      </w:r>
      <w:proofErr w:type="spellStart"/>
      <w:r w:rsidRPr="00E52C32">
        <w:rPr>
          <w:lang w:val="en-US"/>
        </w:rPr>
        <w:t>na</w:t>
      </w:r>
      <w:proofErr w:type="spellEnd"/>
      <w:r w:rsidRPr="00753E46">
        <w:t xml:space="preserve"> </w:t>
      </w:r>
      <w:proofErr w:type="spellStart"/>
      <w:r w:rsidRPr="00E52C32">
        <w:rPr>
          <w:lang w:val="en-US"/>
        </w:rPr>
        <w:t>agrofizicheskie</w:t>
      </w:r>
      <w:proofErr w:type="spellEnd"/>
      <w:r w:rsidRPr="00753E46">
        <w:t xml:space="preserve"> </w:t>
      </w:r>
      <w:proofErr w:type="spellStart"/>
      <w:r w:rsidRPr="00E52C32">
        <w:rPr>
          <w:lang w:val="en-US"/>
        </w:rPr>
        <w:t>svojstva</w:t>
      </w:r>
      <w:proofErr w:type="spellEnd"/>
      <w:r w:rsidRPr="00753E46">
        <w:t xml:space="preserve"> </w:t>
      </w:r>
      <w:proofErr w:type="spellStart"/>
      <w:r w:rsidRPr="00E52C32">
        <w:rPr>
          <w:lang w:val="en-US"/>
        </w:rPr>
        <w:t>pochvy</w:t>
      </w:r>
      <w:proofErr w:type="spellEnd"/>
      <w:r w:rsidRPr="00753E46">
        <w:t xml:space="preserve"> </w:t>
      </w:r>
      <w:r w:rsidRPr="00E52C32">
        <w:rPr>
          <w:lang w:val="en-US"/>
        </w:rPr>
        <w:t>v</w:t>
      </w:r>
      <w:r w:rsidRPr="00753E46">
        <w:t xml:space="preserve"> </w:t>
      </w:r>
      <w:proofErr w:type="spellStart"/>
      <w:r w:rsidRPr="00E52C32">
        <w:rPr>
          <w:lang w:val="en-US"/>
        </w:rPr>
        <w:t>posevah</w:t>
      </w:r>
      <w:proofErr w:type="spellEnd"/>
      <w:r w:rsidRPr="00753E46">
        <w:t xml:space="preserve"> </w:t>
      </w:r>
      <w:proofErr w:type="spellStart"/>
      <w:r w:rsidRPr="00E52C32">
        <w:rPr>
          <w:lang w:val="en-US"/>
        </w:rPr>
        <w:t>podsolnechnika</w:t>
      </w:r>
      <w:proofErr w:type="spellEnd"/>
      <w:r w:rsidRPr="00753E46">
        <w:t xml:space="preserve"> / </w:t>
      </w:r>
      <w:r w:rsidRPr="00E52C32">
        <w:rPr>
          <w:lang w:val="en-US"/>
        </w:rPr>
        <w:t>R</w:t>
      </w:r>
      <w:r w:rsidRPr="00753E46">
        <w:t xml:space="preserve">. </w:t>
      </w:r>
      <w:r w:rsidRPr="00E52C32">
        <w:rPr>
          <w:lang w:val="en-US"/>
        </w:rPr>
        <w:t>V</w:t>
      </w:r>
      <w:r w:rsidRPr="00753E46">
        <w:t xml:space="preserve">. </w:t>
      </w:r>
      <w:r w:rsidRPr="00E52C32">
        <w:rPr>
          <w:lang w:val="en-US"/>
        </w:rPr>
        <w:t>Kravchenko</w:t>
      </w:r>
      <w:r w:rsidRPr="00753E46">
        <w:t xml:space="preserve">, </w:t>
      </w:r>
      <w:r w:rsidRPr="00E52C32">
        <w:rPr>
          <w:lang w:val="en-US"/>
        </w:rPr>
        <w:t>A</w:t>
      </w:r>
      <w:r w:rsidRPr="00753E46">
        <w:t xml:space="preserve">. </w:t>
      </w:r>
      <w:r w:rsidRPr="00E52C32">
        <w:rPr>
          <w:lang w:val="en-US"/>
        </w:rPr>
        <w:t>S</w:t>
      </w:r>
      <w:r w:rsidRPr="00753E46">
        <w:t xml:space="preserve">. </w:t>
      </w:r>
      <w:proofErr w:type="spellStart"/>
      <w:r w:rsidRPr="00E52C32">
        <w:rPr>
          <w:lang w:val="en-US"/>
        </w:rPr>
        <w:t>Tolstyh</w:t>
      </w:r>
      <w:proofErr w:type="spellEnd"/>
      <w:r w:rsidRPr="00753E46">
        <w:t xml:space="preserve"> // </w:t>
      </w:r>
      <w:proofErr w:type="spellStart"/>
      <w:r w:rsidRPr="00E52C32">
        <w:rPr>
          <w:lang w:val="en-US"/>
        </w:rPr>
        <w:t>Politematicheskij</w:t>
      </w:r>
      <w:proofErr w:type="spellEnd"/>
      <w:r w:rsidRPr="00753E46">
        <w:t xml:space="preserve"> </w:t>
      </w:r>
      <w:proofErr w:type="spellStart"/>
      <w:r w:rsidRPr="00E52C32">
        <w:rPr>
          <w:lang w:val="en-US"/>
        </w:rPr>
        <w:t>setevoj</w:t>
      </w:r>
      <w:proofErr w:type="spellEnd"/>
      <w:r w:rsidRPr="00753E46">
        <w:t xml:space="preserve"> </w:t>
      </w:r>
      <w:proofErr w:type="spellStart"/>
      <w:r w:rsidRPr="00E52C32">
        <w:rPr>
          <w:lang w:val="en-US"/>
        </w:rPr>
        <w:t>elektronnyj</w:t>
      </w:r>
      <w:proofErr w:type="spellEnd"/>
      <w:r w:rsidRPr="00753E46">
        <w:t xml:space="preserve"> </w:t>
      </w:r>
      <w:proofErr w:type="spellStart"/>
      <w:r w:rsidRPr="00E52C32">
        <w:rPr>
          <w:lang w:val="en-US"/>
        </w:rPr>
        <w:t>nauchnyj</w:t>
      </w:r>
      <w:proofErr w:type="spellEnd"/>
      <w:r w:rsidRPr="00753E46">
        <w:t xml:space="preserve"> </w:t>
      </w:r>
      <w:proofErr w:type="spellStart"/>
      <w:r w:rsidRPr="00E52C32">
        <w:rPr>
          <w:lang w:val="en-US"/>
        </w:rPr>
        <w:t>zhurnal</w:t>
      </w:r>
      <w:proofErr w:type="spellEnd"/>
      <w:r w:rsidRPr="00753E46">
        <w:t xml:space="preserve"> </w:t>
      </w:r>
      <w:proofErr w:type="spellStart"/>
      <w:r w:rsidRPr="00E52C32">
        <w:rPr>
          <w:lang w:val="en-US"/>
        </w:rPr>
        <w:t>Kubanskogo</w:t>
      </w:r>
      <w:proofErr w:type="spellEnd"/>
      <w:r w:rsidRPr="00753E46">
        <w:t xml:space="preserve"> </w:t>
      </w:r>
      <w:proofErr w:type="spellStart"/>
      <w:r w:rsidRPr="00E52C32">
        <w:rPr>
          <w:lang w:val="en-US"/>
        </w:rPr>
        <w:t>gosudarstvennogo</w:t>
      </w:r>
      <w:proofErr w:type="spellEnd"/>
      <w:r w:rsidRPr="00753E46">
        <w:t xml:space="preserve"> </w:t>
      </w:r>
      <w:proofErr w:type="spellStart"/>
      <w:r w:rsidRPr="00E52C32">
        <w:rPr>
          <w:lang w:val="en-US"/>
        </w:rPr>
        <w:t>agrarnogo</w:t>
      </w:r>
      <w:proofErr w:type="spellEnd"/>
      <w:r w:rsidRPr="00753E46">
        <w:t xml:space="preserve"> </w:t>
      </w:r>
      <w:proofErr w:type="spellStart"/>
      <w:r w:rsidRPr="00E52C32">
        <w:rPr>
          <w:lang w:val="en-US"/>
        </w:rPr>
        <w:t>universiteta</w:t>
      </w:r>
      <w:proofErr w:type="spellEnd"/>
      <w:r w:rsidRPr="00753E46">
        <w:t xml:space="preserve">. - </w:t>
      </w:r>
      <w:r w:rsidRPr="00E52C32">
        <w:rPr>
          <w:lang w:val="en-US"/>
        </w:rPr>
        <w:t>Krasnodar</w:t>
      </w:r>
      <w:r w:rsidRPr="00753E46">
        <w:t xml:space="preserve">: </w:t>
      </w:r>
      <w:proofErr w:type="spellStart"/>
      <w:r w:rsidRPr="00E52C32">
        <w:rPr>
          <w:lang w:val="en-US"/>
        </w:rPr>
        <w:t>KubGAU</w:t>
      </w:r>
      <w:proofErr w:type="spellEnd"/>
      <w:r w:rsidRPr="00753E46">
        <w:t xml:space="preserve">, 2019. - № 150. – </w:t>
      </w:r>
      <w:r w:rsidRPr="00E52C32">
        <w:rPr>
          <w:lang w:val="en-US"/>
        </w:rPr>
        <w:t>C</w:t>
      </w:r>
      <w:r w:rsidRPr="00753E46">
        <w:t>.182-194.</w:t>
      </w:r>
    </w:p>
    <w:p w:rsidR="00E52C32" w:rsidRPr="00753E46" w:rsidRDefault="00E52C32" w:rsidP="003F529D">
      <w:pPr>
        <w:tabs>
          <w:tab w:val="left" w:pos="1134"/>
        </w:tabs>
        <w:ind w:firstLine="709"/>
        <w:jc w:val="both"/>
      </w:pPr>
      <w:r w:rsidRPr="00753E46">
        <w:t>13.</w:t>
      </w:r>
      <w:r w:rsidRPr="00753E46">
        <w:tab/>
      </w:r>
      <w:r w:rsidRPr="00E52C32">
        <w:rPr>
          <w:lang w:val="en-US"/>
        </w:rPr>
        <w:t>Kravchenko</w:t>
      </w:r>
      <w:r w:rsidRPr="00753E46">
        <w:t xml:space="preserve">, </w:t>
      </w:r>
      <w:r w:rsidRPr="00E52C32">
        <w:rPr>
          <w:lang w:val="en-US"/>
        </w:rPr>
        <w:t>R</w:t>
      </w:r>
      <w:r w:rsidRPr="00753E46">
        <w:t xml:space="preserve">. </w:t>
      </w:r>
      <w:r w:rsidRPr="00E52C32">
        <w:rPr>
          <w:lang w:val="en-US"/>
        </w:rPr>
        <w:t>V</w:t>
      </w:r>
      <w:r w:rsidRPr="00753E46">
        <w:t xml:space="preserve">. </w:t>
      </w:r>
      <w:proofErr w:type="spellStart"/>
      <w:r w:rsidRPr="00E52C32">
        <w:rPr>
          <w:lang w:val="en-US"/>
        </w:rPr>
        <w:t>Vliyanie</w:t>
      </w:r>
      <w:proofErr w:type="spellEnd"/>
      <w:r w:rsidRPr="00753E46">
        <w:t xml:space="preserve"> </w:t>
      </w:r>
      <w:proofErr w:type="spellStart"/>
      <w:r w:rsidRPr="00E52C32">
        <w:rPr>
          <w:lang w:val="en-US"/>
        </w:rPr>
        <w:t>osnovnoj</w:t>
      </w:r>
      <w:proofErr w:type="spellEnd"/>
      <w:r w:rsidRPr="00753E46">
        <w:t xml:space="preserve"> </w:t>
      </w:r>
      <w:proofErr w:type="spellStart"/>
      <w:r w:rsidRPr="00E52C32">
        <w:rPr>
          <w:lang w:val="en-US"/>
        </w:rPr>
        <w:t>obrabotki</w:t>
      </w:r>
      <w:proofErr w:type="spellEnd"/>
      <w:r w:rsidRPr="00753E46">
        <w:t xml:space="preserve"> </w:t>
      </w:r>
      <w:proofErr w:type="spellStart"/>
      <w:r w:rsidRPr="00E52C32">
        <w:rPr>
          <w:lang w:val="en-US"/>
        </w:rPr>
        <w:t>pochvy</w:t>
      </w:r>
      <w:proofErr w:type="spellEnd"/>
      <w:r w:rsidRPr="00753E46">
        <w:t xml:space="preserve"> </w:t>
      </w:r>
      <w:proofErr w:type="spellStart"/>
      <w:r w:rsidRPr="00E52C32">
        <w:rPr>
          <w:lang w:val="en-US"/>
        </w:rPr>
        <w:t>na</w:t>
      </w:r>
      <w:proofErr w:type="spellEnd"/>
      <w:r w:rsidRPr="00753E46">
        <w:t xml:space="preserve"> </w:t>
      </w:r>
      <w:proofErr w:type="spellStart"/>
      <w:r w:rsidRPr="00E52C32">
        <w:rPr>
          <w:lang w:val="en-US"/>
        </w:rPr>
        <w:t>agrobiologicheskie</w:t>
      </w:r>
      <w:proofErr w:type="spellEnd"/>
      <w:r w:rsidRPr="00753E46">
        <w:t xml:space="preserve"> </w:t>
      </w:r>
      <w:proofErr w:type="spellStart"/>
      <w:r w:rsidRPr="00E52C32">
        <w:rPr>
          <w:lang w:val="en-US"/>
        </w:rPr>
        <w:t>pokazateli</w:t>
      </w:r>
      <w:proofErr w:type="spellEnd"/>
      <w:r w:rsidRPr="00753E46">
        <w:t xml:space="preserve"> </w:t>
      </w:r>
      <w:proofErr w:type="spellStart"/>
      <w:r w:rsidRPr="00E52C32">
        <w:rPr>
          <w:lang w:val="en-US"/>
        </w:rPr>
        <w:t>podsolnechnika</w:t>
      </w:r>
      <w:proofErr w:type="spellEnd"/>
      <w:r w:rsidRPr="00753E46">
        <w:t xml:space="preserve"> </w:t>
      </w:r>
      <w:proofErr w:type="spellStart"/>
      <w:r w:rsidRPr="00E52C32">
        <w:rPr>
          <w:lang w:val="en-US"/>
        </w:rPr>
        <w:t>gibrida</w:t>
      </w:r>
      <w:proofErr w:type="spellEnd"/>
      <w:r w:rsidRPr="00753E46">
        <w:t xml:space="preserve"> </w:t>
      </w:r>
      <w:r w:rsidRPr="00E52C32">
        <w:rPr>
          <w:lang w:val="en-US"/>
        </w:rPr>
        <w:t>Vulkan</w:t>
      </w:r>
      <w:r w:rsidRPr="00753E46">
        <w:t xml:space="preserve"> </w:t>
      </w:r>
      <w:r w:rsidRPr="00E52C32">
        <w:rPr>
          <w:lang w:val="en-US"/>
        </w:rPr>
        <w:t>v</w:t>
      </w:r>
      <w:r w:rsidRPr="00753E46">
        <w:t xml:space="preserve"> </w:t>
      </w:r>
      <w:proofErr w:type="spellStart"/>
      <w:r w:rsidRPr="00E52C32">
        <w:rPr>
          <w:lang w:val="en-US"/>
        </w:rPr>
        <w:t>usloviyah</w:t>
      </w:r>
      <w:proofErr w:type="spellEnd"/>
      <w:r w:rsidRPr="00753E46">
        <w:t xml:space="preserve"> </w:t>
      </w:r>
      <w:r w:rsidRPr="00E52C32">
        <w:rPr>
          <w:lang w:val="en-US"/>
        </w:rPr>
        <w:t>Central</w:t>
      </w:r>
      <w:r w:rsidRPr="00753E46">
        <w:t>'</w:t>
      </w:r>
      <w:proofErr w:type="spellStart"/>
      <w:r w:rsidRPr="00E52C32">
        <w:rPr>
          <w:lang w:val="en-US"/>
        </w:rPr>
        <w:t>noj</w:t>
      </w:r>
      <w:proofErr w:type="spellEnd"/>
      <w:r w:rsidRPr="00753E46">
        <w:t xml:space="preserve"> </w:t>
      </w:r>
      <w:proofErr w:type="spellStart"/>
      <w:r w:rsidRPr="00E52C32">
        <w:rPr>
          <w:lang w:val="en-US"/>
        </w:rPr>
        <w:t>zony</w:t>
      </w:r>
      <w:proofErr w:type="spellEnd"/>
      <w:r w:rsidRPr="00753E46">
        <w:t xml:space="preserve"> </w:t>
      </w:r>
      <w:proofErr w:type="spellStart"/>
      <w:r w:rsidRPr="00E52C32">
        <w:rPr>
          <w:lang w:val="en-US"/>
        </w:rPr>
        <w:t>Krasnodarskogo</w:t>
      </w:r>
      <w:proofErr w:type="spellEnd"/>
      <w:r w:rsidRPr="00753E46">
        <w:t xml:space="preserve"> </w:t>
      </w:r>
      <w:proofErr w:type="spellStart"/>
      <w:r w:rsidRPr="00E52C32">
        <w:rPr>
          <w:lang w:val="en-US"/>
        </w:rPr>
        <w:t>kraya</w:t>
      </w:r>
      <w:proofErr w:type="spellEnd"/>
      <w:r w:rsidRPr="00753E46">
        <w:t xml:space="preserve"> / </w:t>
      </w:r>
      <w:r w:rsidRPr="00E52C32">
        <w:rPr>
          <w:lang w:val="en-US"/>
        </w:rPr>
        <w:t>R</w:t>
      </w:r>
      <w:r w:rsidRPr="00753E46">
        <w:t xml:space="preserve">. </w:t>
      </w:r>
      <w:r w:rsidRPr="00E52C32">
        <w:rPr>
          <w:lang w:val="en-US"/>
        </w:rPr>
        <w:t>V</w:t>
      </w:r>
      <w:r w:rsidRPr="00753E46">
        <w:t xml:space="preserve">. </w:t>
      </w:r>
      <w:r w:rsidRPr="00E52C32">
        <w:rPr>
          <w:lang w:val="en-US"/>
        </w:rPr>
        <w:t>Kravchenko</w:t>
      </w:r>
      <w:r w:rsidRPr="00753E46">
        <w:t xml:space="preserve">, </w:t>
      </w:r>
      <w:r w:rsidRPr="00E52C32">
        <w:rPr>
          <w:lang w:val="en-US"/>
        </w:rPr>
        <w:t>A</w:t>
      </w:r>
      <w:r w:rsidRPr="00753E46">
        <w:t xml:space="preserve">. </w:t>
      </w:r>
      <w:r w:rsidRPr="00E52C32">
        <w:rPr>
          <w:lang w:val="en-US"/>
        </w:rPr>
        <w:t>S</w:t>
      </w:r>
      <w:r w:rsidRPr="00753E46">
        <w:t xml:space="preserve">. </w:t>
      </w:r>
      <w:proofErr w:type="spellStart"/>
      <w:r w:rsidRPr="00E52C32">
        <w:rPr>
          <w:lang w:val="en-US"/>
        </w:rPr>
        <w:t>Tolstyh</w:t>
      </w:r>
      <w:proofErr w:type="spellEnd"/>
      <w:r w:rsidRPr="00753E46">
        <w:t xml:space="preserve"> // </w:t>
      </w:r>
      <w:r w:rsidRPr="00E52C32">
        <w:rPr>
          <w:lang w:val="en-US"/>
        </w:rPr>
        <w:t>Trudy</w:t>
      </w:r>
      <w:r w:rsidRPr="00753E46">
        <w:t xml:space="preserve"> </w:t>
      </w:r>
      <w:proofErr w:type="spellStart"/>
      <w:r w:rsidRPr="00E52C32">
        <w:rPr>
          <w:lang w:val="en-US"/>
        </w:rPr>
        <w:t>KubGAU</w:t>
      </w:r>
      <w:proofErr w:type="spellEnd"/>
      <w:r w:rsidRPr="00753E46">
        <w:t xml:space="preserve">. - </w:t>
      </w:r>
      <w:r w:rsidRPr="00E52C32">
        <w:rPr>
          <w:lang w:val="en-US"/>
        </w:rPr>
        <w:t>Krasnodar</w:t>
      </w:r>
      <w:r w:rsidRPr="00753E46">
        <w:t xml:space="preserve">: </w:t>
      </w:r>
      <w:proofErr w:type="spellStart"/>
      <w:r w:rsidRPr="00E52C32">
        <w:rPr>
          <w:lang w:val="en-US"/>
        </w:rPr>
        <w:t>KubGAU</w:t>
      </w:r>
      <w:proofErr w:type="spellEnd"/>
      <w:r w:rsidRPr="00753E46">
        <w:t xml:space="preserve">, 2019. - № 78. – </w:t>
      </w:r>
      <w:r w:rsidRPr="00E52C32">
        <w:rPr>
          <w:lang w:val="en-US"/>
        </w:rPr>
        <w:t>C</w:t>
      </w:r>
      <w:r w:rsidRPr="00753E46">
        <w:t>.86-90.</w:t>
      </w:r>
    </w:p>
    <w:p w:rsidR="00E52C32" w:rsidRPr="00753E46" w:rsidRDefault="00E52C32" w:rsidP="003F529D">
      <w:pPr>
        <w:tabs>
          <w:tab w:val="left" w:pos="1134"/>
        </w:tabs>
        <w:ind w:firstLine="709"/>
        <w:jc w:val="both"/>
      </w:pPr>
      <w:r w:rsidRPr="00753E46">
        <w:t>14.</w:t>
      </w:r>
      <w:r w:rsidRPr="00753E46">
        <w:tab/>
      </w:r>
      <w:r w:rsidRPr="00E52C32">
        <w:rPr>
          <w:lang w:val="en-US"/>
        </w:rPr>
        <w:t>Kravchenko</w:t>
      </w:r>
      <w:r w:rsidRPr="00753E46">
        <w:t xml:space="preserve">, </w:t>
      </w:r>
      <w:r w:rsidRPr="00E52C32">
        <w:rPr>
          <w:lang w:val="en-US"/>
        </w:rPr>
        <w:t>R</w:t>
      </w:r>
      <w:r w:rsidRPr="00753E46">
        <w:t xml:space="preserve">. </w:t>
      </w:r>
      <w:r w:rsidRPr="00E52C32">
        <w:rPr>
          <w:lang w:val="en-US"/>
        </w:rPr>
        <w:t>V</w:t>
      </w:r>
      <w:r w:rsidRPr="00753E46">
        <w:t xml:space="preserve">. </w:t>
      </w:r>
      <w:proofErr w:type="spellStart"/>
      <w:r w:rsidRPr="00E52C32">
        <w:rPr>
          <w:lang w:val="en-US"/>
        </w:rPr>
        <w:t>Optimizaciya</w:t>
      </w:r>
      <w:proofErr w:type="spellEnd"/>
      <w:r w:rsidRPr="00753E46">
        <w:t xml:space="preserve"> </w:t>
      </w:r>
      <w:r w:rsidRPr="00E52C32">
        <w:rPr>
          <w:lang w:val="en-US"/>
        </w:rPr>
        <w:t>mineral</w:t>
      </w:r>
      <w:r w:rsidRPr="00753E46">
        <w:t>'</w:t>
      </w:r>
      <w:proofErr w:type="spellStart"/>
      <w:r w:rsidRPr="00E52C32">
        <w:rPr>
          <w:lang w:val="en-US"/>
        </w:rPr>
        <w:t>nogo</w:t>
      </w:r>
      <w:proofErr w:type="spellEnd"/>
      <w:r w:rsidRPr="00753E46">
        <w:t xml:space="preserve"> </w:t>
      </w:r>
      <w:proofErr w:type="spellStart"/>
      <w:r w:rsidRPr="00E52C32">
        <w:rPr>
          <w:lang w:val="en-US"/>
        </w:rPr>
        <w:t>pitaniya</w:t>
      </w:r>
      <w:proofErr w:type="spellEnd"/>
      <w:r w:rsidRPr="00753E46">
        <w:t xml:space="preserve"> </w:t>
      </w:r>
      <w:proofErr w:type="spellStart"/>
      <w:r w:rsidRPr="00E52C32">
        <w:rPr>
          <w:lang w:val="en-US"/>
        </w:rPr>
        <w:t>pri</w:t>
      </w:r>
      <w:proofErr w:type="spellEnd"/>
      <w:r w:rsidRPr="00753E46">
        <w:t xml:space="preserve"> </w:t>
      </w:r>
      <w:proofErr w:type="spellStart"/>
      <w:r w:rsidRPr="00E52C32">
        <w:rPr>
          <w:lang w:val="en-US"/>
        </w:rPr>
        <w:t>minimalizacii</w:t>
      </w:r>
      <w:proofErr w:type="spellEnd"/>
      <w:r w:rsidRPr="00753E46">
        <w:t xml:space="preserve"> </w:t>
      </w:r>
      <w:proofErr w:type="spellStart"/>
      <w:r w:rsidRPr="00E52C32">
        <w:rPr>
          <w:lang w:val="en-US"/>
        </w:rPr>
        <w:t>osnovnoj</w:t>
      </w:r>
      <w:proofErr w:type="spellEnd"/>
      <w:r w:rsidRPr="00753E46">
        <w:t xml:space="preserve"> </w:t>
      </w:r>
      <w:proofErr w:type="spellStart"/>
      <w:r w:rsidRPr="00E52C32">
        <w:rPr>
          <w:lang w:val="en-US"/>
        </w:rPr>
        <w:t>obrabotki</w:t>
      </w:r>
      <w:proofErr w:type="spellEnd"/>
      <w:r w:rsidRPr="00753E46">
        <w:t xml:space="preserve"> </w:t>
      </w:r>
      <w:proofErr w:type="spellStart"/>
      <w:r w:rsidRPr="00E52C32">
        <w:rPr>
          <w:lang w:val="en-US"/>
        </w:rPr>
        <w:t>pochvy</w:t>
      </w:r>
      <w:proofErr w:type="spellEnd"/>
      <w:r w:rsidRPr="00753E46">
        <w:t xml:space="preserve"> </w:t>
      </w:r>
      <w:r w:rsidRPr="00E52C32">
        <w:rPr>
          <w:lang w:val="en-US"/>
        </w:rPr>
        <w:t>v</w:t>
      </w:r>
      <w:r w:rsidRPr="00753E46">
        <w:t xml:space="preserve"> </w:t>
      </w:r>
      <w:proofErr w:type="spellStart"/>
      <w:r w:rsidRPr="00E52C32">
        <w:rPr>
          <w:lang w:val="en-US"/>
        </w:rPr>
        <w:t>tekhnologii</w:t>
      </w:r>
      <w:proofErr w:type="spellEnd"/>
      <w:r w:rsidRPr="00753E46">
        <w:t xml:space="preserve"> </w:t>
      </w:r>
      <w:proofErr w:type="spellStart"/>
      <w:r w:rsidRPr="00E52C32">
        <w:rPr>
          <w:lang w:val="en-US"/>
        </w:rPr>
        <w:t>vozdelyvaniya</w:t>
      </w:r>
      <w:proofErr w:type="spellEnd"/>
      <w:r w:rsidRPr="00753E46">
        <w:t xml:space="preserve"> </w:t>
      </w:r>
      <w:proofErr w:type="spellStart"/>
      <w:r w:rsidRPr="00E52C32">
        <w:rPr>
          <w:lang w:val="en-US"/>
        </w:rPr>
        <w:t>ozimoj</w:t>
      </w:r>
      <w:proofErr w:type="spellEnd"/>
      <w:r w:rsidRPr="00753E46">
        <w:t xml:space="preserve"> </w:t>
      </w:r>
      <w:proofErr w:type="spellStart"/>
      <w:r w:rsidRPr="00E52C32">
        <w:rPr>
          <w:lang w:val="en-US"/>
        </w:rPr>
        <w:t>pshenicy</w:t>
      </w:r>
      <w:proofErr w:type="spellEnd"/>
      <w:r w:rsidRPr="00753E46">
        <w:t xml:space="preserve"> / </w:t>
      </w:r>
      <w:r w:rsidRPr="00E52C32">
        <w:rPr>
          <w:lang w:val="en-US"/>
        </w:rPr>
        <w:t>R</w:t>
      </w:r>
      <w:r w:rsidRPr="00753E46">
        <w:t xml:space="preserve">. </w:t>
      </w:r>
      <w:r w:rsidRPr="00E52C32">
        <w:rPr>
          <w:lang w:val="en-US"/>
        </w:rPr>
        <w:t>V</w:t>
      </w:r>
      <w:r w:rsidRPr="00753E46">
        <w:t xml:space="preserve">. </w:t>
      </w:r>
      <w:r w:rsidRPr="00E52C32">
        <w:rPr>
          <w:lang w:val="en-US"/>
        </w:rPr>
        <w:t>Kravchenko</w:t>
      </w:r>
      <w:r w:rsidRPr="00753E46">
        <w:t xml:space="preserve">, </w:t>
      </w:r>
      <w:r w:rsidRPr="00E52C32">
        <w:rPr>
          <w:lang w:val="en-US"/>
        </w:rPr>
        <w:t>A</w:t>
      </w:r>
      <w:r w:rsidRPr="00753E46">
        <w:t xml:space="preserve">. </w:t>
      </w:r>
      <w:r w:rsidRPr="00E52C32">
        <w:rPr>
          <w:lang w:val="en-US"/>
        </w:rPr>
        <w:t>A</w:t>
      </w:r>
      <w:r w:rsidRPr="00753E46">
        <w:t xml:space="preserve">. </w:t>
      </w:r>
      <w:proofErr w:type="spellStart"/>
      <w:r w:rsidRPr="00E52C32">
        <w:rPr>
          <w:lang w:val="en-US"/>
        </w:rPr>
        <w:t>Arhipenko</w:t>
      </w:r>
      <w:proofErr w:type="spellEnd"/>
      <w:r w:rsidRPr="00753E46">
        <w:t xml:space="preserve"> // </w:t>
      </w:r>
      <w:r w:rsidRPr="00E52C32">
        <w:rPr>
          <w:lang w:val="en-US"/>
        </w:rPr>
        <w:t>Trudy</w:t>
      </w:r>
      <w:r w:rsidRPr="00753E46">
        <w:t xml:space="preserve"> </w:t>
      </w:r>
      <w:proofErr w:type="spellStart"/>
      <w:r w:rsidRPr="00E52C32">
        <w:rPr>
          <w:lang w:val="en-US"/>
        </w:rPr>
        <w:t>KubGAU</w:t>
      </w:r>
      <w:proofErr w:type="spellEnd"/>
      <w:r w:rsidRPr="00753E46">
        <w:t xml:space="preserve">. - </w:t>
      </w:r>
      <w:r w:rsidRPr="00E52C32">
        <w:rPr>
          <w:lang w:val="en-US"/>
        </w:rPr>
        <w:t>Krasnodar</w:t>
      </w:r>
      <w:r w:rsidRPr="00753E46">
        <w:t xml:space="preserve">: </w:t>
      </w:r>
      <w:proofErr w:type="spellStart"/>
      <w:r w:rsidRPr="00E52C32">
        <w:rPr>
          <w:lang w:val="en-US"/>
        </w:rPr>
        <w:t>KubGAU</w:t>
      </w:r>
      <w:proofErr w:type="spellEnd"/>
      <w:r w:rsidRPr="00753E46">
        <w:t xml:space="preserve">, 2019. - № 80. – </w:t>
      </w:r>
      <w:r w:rsidRPr="00E52C32">
        <w:rPr>
          <w:lang w:val="en-US"/>
        </w:rPr>
        <w:t>C</w:t>
      </w:r>
      <w:r w:rsidRPr="00753E46">
        <w:t>.150-155.</w:t>
      </w:r>
    </w:p>
    <w:p w:rsidR="00E52C32" w:rsidRPr="00753E46" w:rsidRDefault="00E52C32" w:rsidP="003F529D">
      <w:pPr>
        <w:tabs>
          <w:tab w:val="left" w:pos="1134"/>
        </w:tabs>
        <w:ind w:firstLine="709"/>
        <w:jc w:val="both"/>
      </w:pPr>
      <w:r w:rsidRPr="00753E46">
        <w:t>15.</w:t>
      </w:r>
      <w:r w:rsidRPr="00753E46">
        <w:tab/>
      </w:r>
      <w:r w:rsidRPr="00E52C32">
        <w:rPr>
          <w:lang w:val="en-US"/>
        </w:rPr>
        <w:t>Kravchenko</w:t>
      </w:r>
      <w:r w:rsidRPr="00753E46">
        <w:t xml:space="preserve">, </w:t>
      </w:r>
      <w:r w:rsidRPr="00E52C32">
        <w:rPr>
          <w:lang w:val="en-US"/>
        </w:rPr>
        <w:t>R</w:t>
      </w:r>
      <w:r w:rsidRPr="00753E46">
        <w:t xml:space="preserve">. </w:t>
      </w:r>
      <w:r w:rsidRPr="00E52C32">
        <w:rPr>
          <w:lang w:val="en-US"/>
        </w:rPr>
        <w:t>V</w:t>
      </w:r>
      <w:r w:rsidRPr="00753E46">
        <w:t xml:space="preserve">. </w:t>
      </w:r>
      <w:proofErr w:type="spellStart"/>
      <w:r w:rsidRPr="00E52C32">
        <w:rPr>
          <w:lang w:val="en-US"/>
        </w:rPr>
        <w:t>Vliyanie</w:t>
      </w:r>
      <w:proofErr w:type="spellEnd"/>
      <w:r w:rsidRPr="00753E46">
        <w:t xml:space="preserve"> </w:t>
      </w:r>
      <w:proofErr w:type="spellStart"/>
      <w:r w:rsidRPr="00E52C32">
        <w:rPr>
          <w:lang w:val="en-US"/>
        </w:rPr>
        <w:t>osnovnoj</w:t>
      </w:r>
      <w:proofErr w:type="spellEnd"/>
      <w:r w:rsidRPr="00753E46">
        <w:t xml:space="preserve"> </w:t>
      </w:r>
      <w:proofErr w:type="spellStart"/>
      <w:r w:rsidRPr="00E52C32">
        <w:rPr>
          <w:lang w:val="en-US"/>
        </w:rPr>
        <w:t>obrabotki</w:t>
      </w:r>
      <w:proofErr w:type="spellEnd"/>
      <w:r w:rsidRPr="00753E46">
        <w:t xml:space="preserve"> </w:t>
      </w:r>
      <w:proofErr w:type="spellStart"/>
      <w:r w:rsidRPr="00E52C32">
        <w:rPr>
          <w:lang w:val="en-US"/>
        </w:rPr>
        <w:t>na</w:t>
      </w:r>
      <w:proofErr w:type="spellEnd"/>
      <w:r w:rsidRPr="00753E46">
        <w:t xml:space="preserve"> </w:t>
      </w:r>
      <w:proofErr w:type="spellStart"/>
      <w:r w:rsidRPr="00E52C32">
        <w:rPr>
          <w:lang w:val="en-US"/>
        </w:rPr>
        <w:t>agrofizicheskie</w:t>
      </w:r>
      <w:proofErr w:type="spellEnd"/>
      <w:r w:rsidRPr="00753E46">
        <w:t xml:space="preserve"> </w:t>
      </w:r>
      <w:proofErr w:type="spellStart"/>
      <w:r w:rsidRPr="00E52C32">
        <w:rPr>
          <w:lang w:val="en-US"/>
        </w:rPr>
        <w:t>svojstva</w:t>
      </w:r>
      <w:proofErr w:type="spellEnd"/>
      <w:r w:rsidRPr="00753E46">
        <w:t xml:space="preserve"> </w:t>
      </w:r>
      <w:proofErr w:type="spellStart"/>
      <w:r w:rsidRPr="00E52C32">
        <w:rPr>
          <w:lang w:val="en-US"/>
        </w:rPr>
        <w:t>pochvy</w:t>
      </w:r>
      <w:proofErr w:type="spellEnd"/>
      <w:r w:rsidRPr="00753E46">
        <w:t xml:space="preserve"> </w:t>
      </w:r>
      <w:r w:rsidRPr="00E52C32">
        <w:rPr>
          <w:lang w:val="en-US"/>
        </w:rPr>
        <w:t>v</w:t>
      </w:r>
      <w:r w:rsidRPr="00753E46">
        <w:t xml:space="preserve"> </w:t>
      </w:r>
      <w:proofErr w:type="spellStart"/>
      <w:r w:rsidRPr="00E52C32">
        <w:rPr>
          <w:lang w:val="en-US"/>
        </w:rPr>
        <w:t>tekhnologii</w:t>
      </w:r>
      <w:proofErr w:type="spellEnd"/>
      <w:r w:rsidRPr="00753E46">
        <w:t xml:space="preserve"> </w:t>
      </w:r>
      <w:proofErr w:type="spellStart"/>
      <w:r w:rsidRPr="00E52C32">
        <w:rPr>
          <w:lang w:val="en-US"/>
        </w:rPr>
        <w:t>vozdelyvaniya</w:t>
      </w:r>
      <w:proofErr w:type="spellEnd"/>
      <w:r w:rsidRPr="00753E46">
        <w:t xml:space="preserve"> </w:t>
      </w:r>
      <w:proofErr w:type="spellStart"/>
      <w:r w:rsidRPr="00E52C32">
        <w:rPr>
          <w:lang w:val="en-US"/>
        </w:rPr>
        <w:t>soi</w:t>
      </w:r>
      <w:proofErr w:type="spellEnd"/>
      <w:r w:rsidRPr="00753E46">
        <w:t xml:space="preserve"> / </w:t>
      </w:r>
      <w:r w:rsidRPr="00E52C32">
        <w:rPr>
          <w:lang w:val="en-US"/>
        </w:rPr>
        <w:t>R</w:t>
      </w:r>
      <w:r w:rsidRPr="00753E46">
        <w:t xml:space="preserve">. </w:t>
      </w:r>
      <w:r w:rsidRPr="00E52C32">
        <w:rPr>
          <w:lang w:val="en-US"/>
        </w:rPr>
        <w:t>V</w:t>
      </w:r>
      <w:r w:rsidRPr="00753E46">
        <w:t xml:space="preserve">. </w:t>
      </w:r>
      <w:r w:rsidRPr="00E52C32">
        <w:rPr>
          <w:lang w:val="en-US"/>
        </w:rPr>
        <w:t>Kravchenko</w:t>
      </w:r>
      <w:r w:rsidRPr="00753E46">
        <w:t xml:space="preserve">, </w:t>
      </w:r>
      <w:r w:rsidRPr="00E52C32">
        <w:rPr>
          <w:lang w:val="en-US"/>
        </w:rPr>
        <w:t>S</w:t>
      </w:r>
      <w:r w:rsidRPr="00753E46">
        <w:t xml:space="preserve">. </w:t>
      </w:r>
      <w:r w:rsidRPr="00E52C32">
        <w:rPr>
          <w:lang w:val="en-US"/>
        </w:rPr>
        <w:t>I</w:t>
      </w:r>
      <w:r w:rsidRPr="00753E46">
        <w:t xml:space="preserve">. </w:t>
      </w:r>
      <w:proofErr w:type="spellStart"/>
      <w:r w:rsidRPr="00E52C32">
        <w:rPr>
          <w:lang w:val="en-US"/>
        </w:rPr>
        <w:t>Luchinskij</w:t>
      </w:r>
      <w:proofErr w:type="spellEnd"/>
      <w:r w:rsidRPr="00753E46">
        <w:t xml:space="preserve">, </w:t>
      </w:r>
      <w:r w:rsidRPr="00E52C32">
        <w:rPr>
          <w:lang w:val="en-US"/>
        </w:rPr>
        <w:t>V</w:t>
      </w:r>
      <w:r w:rsidRPr="00753E46">
        <w:t xml:space="preserve">. </w:t>
      </w:r>
      <w:r w:rsidRPr="00E52C32">
        <w:rPr>
          <w:lang w:val="en-US"/>
        </w:rPr>
        <w:t>P</w:t>
      </w:r>
      <w:r w:rsidRPr="00753E46">
        <w:t xml:space="preserve">. </w:t>
      </w:r>
      <w:proofErr w:type="spellStart"/>
      <w:r w:rsidRPr="00E52C32">
        <w:rPr>
          <w:lang w:val="en-US"/>
        </w:rPr>
        <w:lastRenderedPageBreak/>
        <w:t>Matvienko</w:t>
      </w:r>
      <w:proofErr w:type="spellEnd"/>
      <w:r w:rsidRPr="00753E46">
        <w:t xml:space="preserve">, </w:t>
      </w:r>
      <w:r w:rsidRPr="00E52C32">
        <w:rPr>
          <w:lang w:val="en-US"/>
        </w:rPr>
        <w:t>A</w:t>
      </w:r>
      <w:r w:rsidRPr="00753E46">
        <w:t xml:space="preserve">. </w:t>
      </w:r>
      <w:r w:rsidRPr="00E52C32">
        <w:rPr>
          <w:lang w:val="en-US"/>
        </w:rPr>
        <w:t>A</w:t>
      </w:r>
      <w:r w:rsidRPr="00753E46">
        <w:t xml:space="preserve">. </w:t>
      </w:r>
      <w:proofErr w:type="spellStart"/>
      <w:r w:rsidRPr="00E52C32">
        <w:rPr>
          <w:lang w:val="en-US"/>
        </w:rPr>
        <w:t>Manohin</w:t>
      </w:r>
      <w:proofErr w:type="spellEnd"/>
      <w:r w:rsidRPr="00753E46">
        <w:t xml:space="preserve"> // </w:t>
      </w:r>
      <w:r w:rsidRPr="00E52C32">
        <w:rPr>
          <w:lang w:val="en-US"/>
        </w:rPr>
        <w:t>Trudy</w:t>
      </w:r>
      <w:r w:rsidRPr="00753E46">
        <w:t xml:space="preserve"> </w:t>
      </w:r>
      <w:proofErr w:type="spellStart"/>
      <w:r w:rsidRPr="00E52C32">
        <w:rPr>
          <w:lang w:val="en-US"/>
        </w:rPr>
        <w:t>KubGAU</w:t>
      </w:r>
      <w:proofErr w:type="spellEnd"/>
      <w:r w:rsidRPr="00753E46">
        <w:t xml:space="preserve">. - </w:t>
      </w:r>
      <w:r w:rsidRPr="00E52C32">
        <w:rPr>
          <w:lang w:val="en-US"/>
        </w:rPr>
        <w:t>Krasnodar</w:t>
      </w:r>
      <w:r w:rsidRPr="00753E46">
        <w:t xml:space="preserve">: </w:t>
      </w:r>
      <w:proofErr w:type="spellStart"/>
      <w:r w:rsidRPr="00E52C32">
        <w:rPr>
          <w:lang w:val="en-US"/>
        </w:rPr>
        <w:t>KubGAU</w:t>
      </w:r>
      <w:proofErr w:type="spellEnd"/>
      <w:r w:rsidRPr="00753E46">
        <w:t xml:space="preserve">, 2020. - № 86. – </w:t>
      </w:r>
      <w:r w:rsidRPr="00E52C32">
        <w:rPr>
          <w:lang w:val="en-US"/>
        </w:rPr>
        <w:t>C</w:t>
      </w:r>
      <w:r w:rsidRPr="00753E46">
        <w:t>.79-84.</w:t>
      </w:r>
    </w:p>
    <w:p w:rsidR="00E52C32" w:rsidRPr="00753E46" w:rsidRDefault="00E52C32" w:rsidP="003F529D">
      <w:pPr>
        <w:tabs>
          <w:tab w:val="left" w:pos="1134"/>
        </w:tabs>
        <w:ind w:firstLine="709"/>
        <w:jc w:val="both"/>
      </w:pPr>
      <w:r w:rsidRPr="00753E46">
        <w:t>16.</w:t>
      </w:r>
      <w:r w:rsidRPr="00753E46">
        <w:tab/>
      </w:r>
      <w:proofErr w:type="spellStart"/>
      <w:r w:rsidRPr="00E52C32">
        <w:rPr>
          <w:lang w:val="en-US"/>
        </w:rPr>
        <w:t>Makoveev</w:t>
      </w:r>
      <w:proofErr w:type="spellEnd"/>
      <w:r w:rsidRPr="00753E46">
        <w:t xml:space="preserve">, </w:t>
      </w:r>
      <w:r w:rsidRPr="00E52C32">
        <w:rPr>
          <w:lang w:val="en-US"/>
        </w:rPr>
        <w:t>A</w:t>
      </w:r>
      <w:r w:rsidRPr="00753E46">
        <w:t xml:space="preserve">. </w:t>
      </w:r>
      <w:r w:rsidRPr="00E52C32">
        <w:rPr>
          <w:lang w:val="en-US"/>
        </w:rPr>
        <w:t>V</w:t>
      </w:r>
      <w:r w:rsidRPr="00753E46">
        <w:t xml:space="preserve">. </w:t>
      </w:r>
      <w:proofErr w:type="spellStart"/>
      <w:r w:rsidRPr="00E52C32">
        <w:rPr>
          <w:lang w:val="en-US"/>
        </w:rPr>
        <w:t>Produktivnye</w:t>
      </w:r>
      <w:proofErr w:type="spellEnd"/>
      <w:r w:rsidRPr="00753E46">
        <w:t xml:space="preserve"> </w:t>
      </w:r>
      <w:proofErr w:type="spellStart"/>
      <w:r w:rsidRPr="00E52C32">
        <w:rPr>
          <w:lang w:val="en-US"/>
        </w:rPr>
        <w:t>i</w:t>
      </w:r>
      <w:proofErr w:type="spellEnd"/>
      <w:r w:rsidRPr="00753E46">
        <w:t xml:space="preserve"> </w:t>
      </w:r>
      <w:proofErr w:type="spellStart"/>
      <w:r w:rsidRPr="00E52C32">
        <w:rPr>
          <w:lang w:val="en-US"/>
        </w:rPr>
        <w:t>ekonomicheskie</w:t>
      </w:r>
      <w:proofErr w:type="spellEnd"/>
      <w:r w:rsidRPr="00753E46">
        <w:t xml:space="preserve"> </w:t>
      </w:r>
      <w:proofErr w:type="spellStart"/>
      <w:r w:rsidRPr="00E52C32">
        <w:rPr>
          <w:lang w:val="en-US"/>
        </w:rPr>
        <w:t>pokazateli</w:t>
      </w:r>
      <w:proofErr w:type="spellEnd"/>
      <w:r w:rsidRPr="00753E46">
        <w:t xml:space="preserve"> </w:t>
      </w:r>
      <w:proofErr w:type="spellStart"/>
      <w:r w:rsidRPr="00E52C32">
        <w:rPr>
          <w:lang w:val="en-US"/>
        </w:rPr>
        <w:t>vozdelyvaniya</w:t>
      </w:r>
      <w:proofErr w:type="spellEnd"/>
      <w:r w:rsidRPr="00753E46">
        <w:t xml:space="preserve"> </w:t>
      </w:r>
      <w:proofErr w:type="spellStart"/>
      <w:r w:rsidRPr="00E52C32">
        <w:rPr>
          <w:lang w:val="en-US"/>
        </w:rPr>
        <w:t>podsolnechnika</w:t>
      </w:r>
      <w:proofErr w:type="spellEnd"/>
      <w:r w:rsidRPr="00753E46">
        <w:t xml:space="preserve"> </w:t>
      </w:r>
      <w:proofErr w:type="spellStart"/>
      <w:r w:rsidRPr="00E52C32">
        <w:rPr>
          <w:lang w:val="en-US"/>
        </w:rPr>
        <w:t>pri</w:t>
      </w:r>
      <w:proofErr w:type="spellEnd"/>
      <w:r w:rsidRPr="00753E46">
        <w:t xml:space="preserve"> </w:t>
      </w:r>
      <w:proofErr w:type="spellStart"/>
      <w:r w:rsidRPr="00E52C32">
        <w:rPr>
          <w:lang w:val="en-US"/>
        </w:rPr>
        <w:t>raznyh</w:t>
      </w:r>
      <w:proofErr w:type="spellEnd"/>
      <w:r w:rsidRPr="00753E46">
        <w:t xml:space="preserve"> </w:t>
      </w:r>
      <w:proofErr w:type="spellStart"/>
      <w:r w:rsidRPr="00E52C32">
        <w:rPr>
          <w:lang w:val="en-US"/>
        </w:rPr>
        <w:t>sposobah</w:t>
      </w:r>
      <w:proofErr w:type="spellEnd"/>
      <w:r w:rsidRPr="00753E46">
        <w:t xml:space="preserve"> </w:t>
      </w:r>
      <w:proofErr w:type="spellStart"/>
      <w:r w:rsidRPr="00E52C32">
        <w:rPr>
          <w:lang w:val="en-US"/>
        </w:rPr>
        <w:t>osnovnoj</w:t>
      </w:r>
      <w:proofErr w:type="spellEnd"/>
      <w:r w:rsidRPr="00753E46">
        <w:t xml:space="preserve"> </w:t>
      </w:r>
      <w:proofErr w:type="spellStart"/>
      <w:r w:rsidRPr="00E52C32">
        <w:rPr>
          <w:lang w:val="en-US"/>
        </w:rPr>
        <w:t>obrabotki</w:t>
      </w:r>
      <w:proofErr w:type="spellEnd"/>
      <w:r w:rsidRPr="00753E46">
        <w:t xml:space="preserve"> </w:t>
      </w:r>
      <w:proofErr w:type="spellStart"/>
      <w:r w:rsidRPr="00E52C32">
        <w:rPr>
          <w:lang w:val="en-US"/>
        </w:rPr>
        <w:t>pochvy</w:t>
      </w:r>
      <w:proofErr w:type="spellEnd"/>
      <w:r w:rsidRPr="00753E46">
        <w:t xml:space="preserve"> / </w:t>
      </w:r>
      <w:r w:rsidRPr="00E52C32">
        <w:rPr>
          <w:lang w:val="en-US"/>
        </w:rPr>
        <w:t>A</w:t>
      </w:r>
      <w:r w:rsidRPr="00753E46">
        <w:t xml:space="preserve">. </w:t>
      </w:r>
      <w:r w:rsidRPr="00E52C32">
        <w:rPr>
          <w:lang w:val="en-US"/>
        </w:rPr>
        <w:t>V</w:t>
      </w:r>
      <w:r w:rsidRPr="00753E46">
        <w:t xml:space="preserve">. </w:t>
      </w:r>
      <w:proofErr w:type="spellStart"/>
      <w:r w:rsidRPr="00E52C32">
        <w:rPr>
          <w:lang w:val="en-US"/>
        </w:rPr>
        <w:t>Makoveev</w:t>
      </w:r>
      <w:proofErr w:type="spellEnd"/>
      <w:r w:rsidRPr="00753E46">
        <w:t xml:space="preserve">, </w:t>
      </w:r>
      <w:r w:rsidRPr="00E52C32">
        <w:rPr>
          <w:lang w:val="en-US"/>
        </w:rPr>
        <w:t>S</w:t>
      </w:r>
      <w:r w:rsidRPr="00753E46">
        <w:t xml:space="preserve">. </w:t>
      </w:r>
      <w:r w:rsidRPr="00E52C32">
        <w:rPr>
          <w:lang w:val="en-US"/>
        </w:rPr>
        <w:t>I</w:t>
      </w:r>
      <w:r w:rsidRPr="00753E46">
        <w:t xml:space="preserve">. </w:t>
      </w:r>
      <w:proofErr w:type="spellStart"/>
      <w:r w:rsidRPr="00E52C32">
        <w:rPr>
          <w:lang w:val="en-US"/>
        </w:rPr>
        <w:t>Luchinskij</w:t>
      </w:r>
      <w:proofErr w:type="spellEnd"/>
      <w:r w:rsidRPr="00753E46">
        <w:t xml:space="preserve">, </w:t>
      </w:r>
      <w:r w:rsidRPr="00E52C32">
        <w:rPr>
          <w:lang w:val="en-US"/>
        </w:rPr>
        <w:t>R</w:t>
      </w:r>
      <w:r w:rsidRPr="00753E46">
        <w:t xml:space="preserve">. </w:t>
      </w:r>
      <w:r w:rsidRPr="00E52C32">
        <w:rPr>
          <w:lang w:val="en-US"/>
        </w:rPr>
        <w:t>V</w:t>
      </w:r>
      <w:r w:rsidRPr="00753E46">
        <w:t xml:space="preserve">. </w:t>
      </w:r>
      <w:r w:rsidRPr="00E52C32">
        <w:rPr>
          <w:lang w:val="en-US"/>
        </w:rPr>
        <w:t>Kravchenko</w:t>
      </w:r>
      <w:r w:rsidRPr="00753E46">
        <w:t xml:space="preserve"> // </w:t>
      </w:r>
      <w:proofErr w:type="spellStart"/>
      <w:r w:rsidRPr="00E52C32">
        <w:rPr>
          <w:lang w:val="en-US"/>
        </w:rPr>
        <w:t>Politematicheskij</w:t>
      </w:r>
      <w:proofErr w:type="spellEnd"/>
      <w:r w:rsidRPr="00753E46">
        <w:t xml:space="preserve"> </w:t>
      </w:r>
      <w:proofErr w:type="spellStart"/>
      <w:r w:rsidRPr="00E52C32">
        <w:rPr>
          <w:lang w:val="en-US"/>
        </w:rPr>
        <w:t>setevoj</w:t>
      </w:r>
      <w:proofErr w:type="spellEnd"/>
      <w:r w:rsidRPr="00753E46">
        <w:t xml:space="preserve"> </w:t>
      </w:r>
      <w:proofErr w:type="spellStart"/>
      <w:r w:rsidRPr="00E52C32">
        <w:rPr>
          <w:lang w:val="en-US"/>
        </w:rPr>
        <w:t>elektronnyj</w:t>
      </w:r>
      <w:proofErr w:type="spellEnd"/>
      <w:r w:rsidRPr="00753E46">
        <w:t xml:space="preserve"> </w:t>
      </w:r>
      <w:proofErr w:type="spellStart"/>
      <w:r w:rsidRPr="00E52C32">
        <w:rPr>
          <w:lang w:val="en-US"/>
        </w:rPr>
        <w:t>nauchnyj</w:t>
      </w:r>
      <w:proofErr w:type="spellEnd"/>
      <w:r w:rsidRPr="00753E46">
        <w:t xml:space="preserve"> </w:t>
      </w:r>
      <w:proofErr w:type="spellStart"/>
      <w:r w:rsidRPr="00E52C32">
        <w:rPr>
          <w:lang w:val="en-US"/>
        </w:rPr>
        <w:t>zhurnal</w:t>
      </w:r>
      <w:proofErr w:type="spellEnd"/>
      <w:r w:rsidRPr="00753E46">
        <w:t xml:space="preserve"> </w:t>
      </w:r>
      <w:proofErr w:type="spellStart"/>
      <w:r w:rsidRPr="00E52C32">
        <w:rPr>
          <w:lang w:val="en-US"/>
        </w:rPr>
        <w:t>Kubanskogo</w:t>
      </w:r>
      <w:proofErr w:type="spellEnd"/>
      <w:r w:rsidRPr="00753E46">
        <w:t xml:space="preserve"> </w:t>
      </w:r>
      <w:proofErr w:type="spellStart"/>
      <w:r w:rsidRPr="00E52C32">
        <w:rPr>
          <w:lang w:val="en-US"/>
        </w:rPr>
        <w:t>gosudarstvennogo</w:t>
      </w:r>
      <w:proofErr w:type="spellEnd"/>
      <w:r w:rsidRPr="00753E46">
        <w:t xml:space="preserve"> </w:t>
      </w:r>
      <w:proofErr w:type="spellStart"/>
      <w:r w:rsidRPr="00E52C32">
        <w:rPr>
          <w:lang w:val="en-US"/>
        </w:rPr>
        <w:t>agrarnogo</w:t>
      </w:r>
      <w:proofErr w:type="spellEnd"/>
      <w:r w:rsidRPr="00753E46">
        <w:t xml:space="preserve"> </w:t>
      </w:r>
      <w:proofErr w:type="spellStart"/>
      <w:r w:rsidRPr="00E52C32">
        <w:rPr>
          <w:lang w:val="en-US"/>
        </w:rPr>
        <w:t>universiteta</w:t>
      </w:r>
      <w:proofErr w:type="spellEnd"/>
      <w:r w:rsidRPr="00753E46">
        <w:t xml:space="preserve">, 2020. – № 161. – </w:t>
      </w:r>
      <w:r w:rsidRPr="00E52C32">
        <w:rPr>
          <w:lang w:val="en-US"/>
        </w:rPr>
        <w:t>S</w:t>
      </w:r>
      <w:r w:rsidRPr="00753E46">
        <w:t>. 271-281.</w:t>
      </w:r>
    </w:p>
    <w:p w:rsidR="00E52C32" w:rsidRPr="00753E46" w:rsidRDefault="00E52C32" w:rsidP="003F529D">
      <w:pPr>
        <w:tabs>
          <w:tab w:val="left" w:pos="1134"/>
        </w:tabs>
        <w:ind w:firstLine="709"/>
        <w:jc w:val="both"/>
      </w:pPr>
      <w:r w:rsidRPr="00753E46">
        <w:t>17.</w:t>
      </w:r>
      <w:r w:rsidRPr="00753E46">
        <w:tab/>
      </w:r>
      <w:proofErr w:type="spellStart"/>
      <w:r w:rsidRPr="00E52C32">
        <w:rPr>
          <w:lang w:val="en-US"/>
        </w:rPr>
        <w:t>Prohoda</w:t>
      </w:r>
      <w:proofErr w:type="spellEnd"/>
      <w:r w:rsidR="003F529D" w:rsidRPr="00753E46">
        <w:t>,</w:t>
      </w:r>
      <w:r w:rsidRPr="00753E46">
        <w:t xml:space="preserve"> </w:t>
      </w:r>
      <w:r w:rsidRPr="00E52C32">
        <w:rPr>
          <w:lang w:val="en-US"/>
        </w:rPr>
        <w:t>V</w:t>
      </w:r>
      <w:r w:rsidRPr="00753E46">
        <w:t>.</w:t>
      </w:r>
      <w:r w:rsidR="003F529D" w:rsidRPr="003F529D">
        <w:rPr>
          <w:lang w:val="en-US"/>
        </w:rPr>
        <w:t> </w:t>
      </w:r>
      <w:r w:rsidRPr="00E52C32">
        <w:rPr>
          <w:lang w:val="en-US"/>
        </w:rPr>
        <w:t>I</w:t>
      </w:r>
      <w:r w:rsidRPr="00753E46">
        <w:t xml:space="preserve">. </w:t>
      </w:r>
      <w:proofErr w:type="spellStart"/>
      <w:r w:rsidRPr="00E52C32">
        <w:rPr>
          <w:lang w:val="en-US"/>
        </w:rPr>
        <w:t>Vozdelyvanie</w:t>
      </w:r>
      <w:proofErr w:type="spellEnd"/>
      <w:r w:rsidRPr="00753E46">
        <w:t xml:space="preserve"> </w:t>
      </w:r>
      <w:proofErr w:type="spellStart"/>
      <w:r w:rsidRPr="00E52C32">
        <w:rPr>
          <w:lang w:val="en-US"/>
        </w:rPr>
        <w:t>kukuruzy</w:t>
      </w:r>
      <w:proofErr w:type="spellEnd"/>
      <w:r w:rsidRPr="00753E46">
        <w:t xml:space="preserve"> </w:t>
      </w:r>
      <w:proofErr w:type="spellStart"/>
      <w:r w:rsidRPr="00E52C32">
        <w:rPr>
          <w:lang w:val="en-US"/>
        </w:rPr>
        <w:t>pri</w:t>
      </w:r>
      <w:proofErr w:type="spellEnd"/>
      <w:r w:rsidRPr="00753E46">
        <w:t xml:space="preserve"> </w:t>
      </w:r>
      <w:proofErr w:type="spellStart"/>
      <w:r w:rsidRPr="00E52C32">
        <w:rPr>
          <w:lang w:val="en-US"/>
        </w:rPr>
        <w:t>minimalizacii</w:t>
      </w:r>
      <w:proofErr w:type="spellEnd"/>
      <w:r w:rsidRPr="00753E46">
        <w:t xml:space="preserve"> </w:t>
      </w:r>
      <w:proofErr w:type="spellStart"/>
      <w:r w:rsidRPr="00E52C32">
        <w:rPr>
          <w:lang w:val="en-US"/>
        </w:rPr>
        <w:t>osnovnoj</w:t>
      </w:r>
      <w:proofErr w:type="spellEnd"/>
      <w:r w:rsidRPr="00753E46">
        <w:t xml:space="preserve"> </w:t>
      </w:r>
      <w:proofErr w:type="spellStart"/>
      <w:r w:rsidRPr="00E52C32">
        <w:rPr>
          <w:lang w:val="en-US"/>
        </w:rPr>
        <w:t>obrabotki</w:t>
      </w:r>
      <w:proofErr w:type="spellEnd"/>
      <w:r w:rsidRPr="00753E46">
        <w:t xml:space="preserve"> </w:t>
      </w:r>
      <w:proofErr w:type="spellStart"/>
      <w:r w:rsidRPr="00E52C32">
        <w:rPr>
          <w:lang w:val="en-US"/>
        </w:rPr>
        <w:t>pochvy</w:t>
      </w:r>
      <w:proofErr w:type="spellEnd"/>
      <w:r w:rsidRPr="00753E46">
        <w:t xml:space="preserve"> / </w:t>
      </w:r>
      <w:r w:rsidRPr="00E52C32">
        <w:rPr>
          <w:lang w:val="en-US"/>
        </w:rPr>
        <w:t>V</w:t>
      </w:r>
      <w:r w:rsidRPr="00753E46">
        <w:t>.</w:t>
      </w:r>
      <w:r w:rsidRPr="00E52C32">
        <w:rPr>
          <w:lang w:val="en-US"/>
        </w:rPr>
        <w:t>I</w:t>
      </w:r>
      <w:r w:rsidRPr="00753E46">
        <w:t xml:space="preserve">. </w:t>
      </w:r>
      <w:proofErr w:type="spellStart"/>
      <w:r w:rsidRPr="00E52C32">
        <w:rPr>
          <w:lang w:val="en-US"/>
        </w:rPr>
        <w:t>Prohoda</w:t>
      </w:r>
      <w:proofErr w:type="spellEnd"/>
      <w:r w:rsidRPr="00753E46">
        <w:t xml:space="preserve">, </w:t>
      </w:r>
      <w:r w:rsidRPr="00E52C32">
        <w:rPr>
          <w:lang w:val="en-US"/>
        </w:rPr>
        <w:t>R</w:t>
      </w:r>
      <w:r w:rsidRPr="00753E46">
        <w:t>.</w:t>
      </w:r>
      <w:r w:rsidR="003F529D" w:rsidRPr="003F529D">
        <w:rPr>
          <w:lang w:val="en-US"/>
        </w:rPr>
        <w:t> </w:t>
      </w:r>
      <w:r w:rsidRPr="00E52C32">
        <w:rPr>
          <w:lang w:val="en-US"/>
        </w:rPr>
        <w:t>V</w:t>
      </w:r>
      <w:r w:rsidRPr="00753E46">
        <w:t xml:space="preserve">. </w:t>
      </w:r>
      <w:r w:rsidRPr="00E52C32">
        <w:rPr>
          <w:lang w:val="en-US"/>
        </w:rPr>
        <w:t>Kravchenko</w:t>
      </w:r>
      <w:r w:rsidRPr="00753E46">
        <w:t xml:space="preserve"> // </w:t>
      </w:r>
      <w:proofErr w:type="spellStart"/>
      <w:r w:rsidRPr="00E52C32">
        <w:rPr>
          <w:lang w:val="en-US"/>
        </w:rPr>
        <w:t>Vestnik</w:t>
      </w:r>
      <w:proofErr w:type="spellEnd"/>
      <w:r w:rsidRPr="00753E46">
        <w:t xml:space="preserve"> </w:t>
      </w:r>
      <w:r w:rsidRPr="00E52C32">
        <w:rPr>
          <w:lang w:val="en-US"/>
        </w:rPr>
        <w:t>BGSKHA</w:t>
      </w:r>
      <w:r w:rsidRPr="00753E46">
        <w:t xml:space="preserve">, 2010. - № 3. – </w:t>
      </w:r>
      <w:r w:rsidRPr="00E52C32">
        <w:rPr>
          <w:lang w:val="en-US"/>
        </w:rPr>
        <w:t>S</w:t>
      </w:r>
      <w:r w:rsidRPr="00753E46">
        <w:t>. 59 – 62.</w:t>
      </w:r>
    </w:p>
    <w:p w:rsidR="00E52C32" w:rsidRPr="00753E46" w:rsidRDefault="00E52C32" w:rsidP="003F529D">
      <w:pPr>
        <w:tabs>
          <w:tab w:val="left" w:pos="1134"/>
        </w:tabs>
        <w:ind w:firstLine="709"/>
        <w:jc w:val="both"/>
      </w:pPr>
      <w:r w:rsidRPr="00753E46">
        <w:t>18.</w:t>
      </w:r>
      <w:r w:rsidRPr="00753E46">
        <w:tab/>
      </w:r>
      <w:proofErr w:type="spellStart"/>
      <w:r w:rsidRPr="00E52C32">
        <w:rPr>
          <w:lang w:val="en-US"/>
        </w:rPr>
        <w:t>Prohoda</w:t>
      </w:r>
      <w:proofErr w:type="spellEnd"/>
      <w:r w:rsidRPr="00753E46">
        <w:t xml:space="preserve">, </w:t>
      </w:r>
      <w:r w:rsidRPr="00E52C32">
        <w:rPr>
          <w:lang w:val="en-US"/>
        </w:rPr>
        <w:t>V</w:t>
      </w:r>
      <w:r w:rsidRPr="00753E46">
        <w:t xml:space="preserve">. </w:t>
      </w:r>
      <w:r w:rsidRPr="00E52C32">
        <w:rPr>
          <w:lang w:val="en-US"/>
        </w:rPr>
        <w:t>I</w:t>
      </w:r>
      <w:r w:rsidRPr="00753E46">
        <w:t xml:space="preserve">. </w:t>
      </w:r>
      <w:proofErr w:type="spellStart"/>
      <w:r w:rsidRPr="00E52C32">
        <w:rPr>
          <w:lang w:val="en-US"/>
        </w:rPr>
        <w:t>Ekonomicheskaya</w:t>
      </w:r>
      <w:proofErr w:type="spellEnd"/>
      <w:r w:rsidRPr="00753E46">
        <w:t xml:space="preserve"> </w:t>
      </w:r>
      <w:proofErr w:type="spellStart"/>
      <w:r w:rsidRPr="00E52C32">
        <w:rPr>
          <w:lang w:val="en-US"/>
        </w:rPr>
        <w:t>i</w:t>
      </w:r>
      <w:proofErr w:type="spellEnd"/>
      <w:r w:rsidRPr="00753E46">
        <w:t xml:space="preserve"> </w:t>
      </w:r>
      <w:proofErr w:type="spellStart"/>
      <w:r w:rsidRPr="00E52C32">
        <w:rPr>
          <w:lang w:val="en-US"/>
        </w:rPr>
        <w:t>bioenergeticheskaya</w:t>
      </w:r>
      <w:proofErr w:type="spellEnd"/>
      <w:r w:rsidRPr="00753E46">
        <w:t xml:space="preserve"> </w:t>
      </w:r>
      <w:proofErr w:type="spellStart"/>
      <w:r w:rsidRPr="00E52C32">
        <w:rPr>
          <w:lang w:val="en-US"/>
        </w:rPr>
        <w:t>ocenka</w:t>
      </w:r>
      <w:proofErr w:type="spellEnd"/>
      <w:r w:rsidRPr="00753E46">
        <w:t xml:space="preserve"> </w:t>
      </w:r>
      <w:proofErr w:type="spellStart"/>
      <w:r w:rsidRPr="00E52C32">
        <w:rPr>
          <w:lang w:val="en-US"/>
        </w:rPr>
        <w:t>vneseniya</w:t>
      </w:r>
      <w:proofErr w:type="spellEnd"/>
      <w:r w:rsidRPr="00753E46">
        <w:t xml:space="preserve"> </w:t>
      </w:r>
      <w:r w:rsidRPr="00E52C32">
        <w:rPr>
          <w:lang w:val="en-US"/>
        </w:rPr>
        <w:t>mineral</w:t>
      </w:r>
      <w:r w:rsidRPr="00753E46">
        <w:t>'</w:t>
      </w:r>
      <w:proofErr w:type="spellStart"/>
      <w:r w:rsidRPr="00E52C32">
        <w:rPr>
          <w:lang w:val="en-US"/>
        </w:rPr>
        <w:t>nyh</w:t>
      </w:r>
      <w:proofErr w:type="spellEnd"/>
      <w:r w:rsidRPr="00753E46">
        <w:t xml:space="preserve"> </w:t>
      </w:r>
      <w:proofErr w:type="spellStart"/>
      <w:r w:rsidRPr="00E52C32">
        <w:rPr>
          <w:lang w:val="en-US"/>
        </w:rPr>
        <w:t>udobrenij</w:t>
      </w:r>
      <w:proofErr w:type="spellEnd"/>
      <w:r w:rsidRPr="00753E46">
        <w:t xml:space="preserve"> </w:t>
      </w:r>
      <w:proofErr w:type="spellStart"/>
      <w:r w:rsidRPr="00E52C32">
        <w:rPr>
          <w:lang w:val="en-US"/>
        </w:rPr>
        <w:t>i</w:t>
      </w:r>
      <w:proofErr w:type="spellEnd"/>
      <w:r w:rsidRPr="00753E46">
        <w:t xml:space="preserve"> </w:t>
      </w:r>
      <w:proofErr w:type="spellStart"/>
      <w:r w:rsidRPr="00E52C32">
        <w:rPr>
          <w:lang w:val="en-US"/>
        </w:rPr>
        <w:t>osnovnoj</w:t>
      </w:r>
      <w:proofErr w:type="spellEnd"/>
      <w:r w:rsidRPr="00753E46">
        <w:t xml:space="preserve"> </w:t>
      </w:r>
      <w:proofErr w:type="spellStart"/>
      <w:r w:rsidRPr="00E52C32">
        <w:rPr>
          <w:lang w:val="en-US"/>
        </w:rPr>
        <w:t>obrabotki</w:t>
      </w:r>
      <w:proofErr w:type="spellEnd"/>
      <w:r w:rsidRPr="00753E46">
        <w:t xml:space="preserve"> </w:t>
      </w:r>
      <w:proofErr w:type="spellStart"/>
      <w:r w:rsidRPr="00E52C32">
        <w:rPr>
          <w:lang w:val="en-US"/>
        </w:rPr>
        <w:t>pochvy</w:t>
      </w:r>
      <w:proofErr w:type="spellEnd"/>
      <w:r w:rsidRPr="00753E46">
        <w:t xml:space="preserve"> </w:t>
      </w:r>
      <w:proofErr w:type="spellStart"/>
      <w:r w:rsidRPr="00E52C32">
        <w:rPr>
          <w:lang w:val="en-US"/>
        </w:rPr>
        <w:t>pri</w:t>
      </w:r>
      <w:proofErr w:type="spellEnd"/>
      <w:r w:rsidRPr="00753E46">
        <w:t xml:space="preserve"> </w:t>
      </w:r>
      <w:proofErr w:type="spellStart"/>
      <w:r w:rsidRPr="00E52C32">
        <w:rPr>
          <w:lang w:val="en-US"/>
        </w:rPr>
        <w:t>vozdelyvanii</w:t>
      </w:r>
      <w:proofErr w:type="spellEnd"/>
      <w:r w:rsidRPr="00753E46">
        <w:t xml:space="preserve"> </w:t>
      </w:r>
      <w:proofErr w:type="spellStart"/>
      <w:r w:rsidRPr="00E52C32">
        <w:rPr>
          <w:lang w:val="en-US"/>
        </w:rPr>
        <w:t>rannespelyh</w:t>
      </w:r>
      <w:proofErr w:type="spellEnd"/>
      <w:r w:rsidRPr="00753E46">
        <w:t xml:space="preserve"> </w:t>
      </w:r>
      <w:proofErr w:type="spellStart"/>
      <w:r w:rsidRPr="00E52C32">
        <w:rPr>
          <w:lang w:val="en-US"/>
        </w:rPr>
        <w:t>i</w:t>
      </w:r>
      <w:proofErr w:type="spellEnd"/>
      <w:r w:rsidRPr="00753E46">
        <w:t xml:space="preserve"> </w:t>
      </w:r>
      <w:proofErr w:type="spellStart"/>
      <w:r w:rsidRPr="00E52C32">
        <w:rPr>
          <w:lang w:val="en-US"/>
        </w:rPr>
        <w:t>srednerannih</w:t>
      </w:r>
      <w:proofErr w:type="spellEnd"/>
      <w:r w:rsidRPr="00753E46">
        <w:t xml:space="preserve"> </w:t>
      </w:r>
      <w:proofErr w:type="spellStart"/>
      <w:r w:rsidRPr="00E52C32">
        <w:rPr>
          <w:lang w:val="en-US"/>
        </w:rPr>
        <w:t>gibridov</w:t>
      </w:r>
      <w:proofErr w:type="spellEnd"/>
      <w:r w:rsidRPr="00753E46">
        <w:t xml:space="preserve"> </w:t>
      </w:r>
      <w:proofErr w:type="spellStart"/>
      <w:r w:rsidRPr="00E52C32">
        <w:rPr>
          <w:lang w:val="en-US"/>
        </w:rPr>
        <w:t>kukuruzy</w:t>
      </w:r>
      <w:proofErr w:type="spellEnd"/>
      <w:r w:rsidRPr="00753E46">
        <w:t xml:space="preserve"> / </w:t>
      </w:r>
      <w:r w:rsidRPr="00E52C32">
        <w:rPr>
          <w:lang w:val="en-US"/>
        </w:rPr>
        <w:t>V</w:t>
      </w:r>
      <w:r w:rsidRPr="00753E46">
        <w:t xml:space="preserve">. </w:t>
      </w:r>
      <w:r w:rsidRPr="00E52C32">
        <w:rPr>
          <w:lang w:val="en-US"/>
        </w:rPr>
        <w:t>I</w:t>
      </w:r>
      <w:r w:rsidRPr="00753E46">
        <w:t xml:space="preserve">. </w:t>
      </w:r>
      <w:proofErr w:type="spellStart"/>
      <w:r w:rsidRPr="00E52C32">
        <w:rPr>
          <w:lang w:val="en-US"/>
        </w:rPr>
        <w:t>Prohoda</w:t>
      </w:r>
      <w:proofErr w:type="spellEnd"/>
      <w:r w:rsidRPr="00753E46">
        <w:t xml:space="preserve">, </w:t>
      </w:r>
      <w:r w:rsidRPr="00E52C32">
        <w:rPr>
          <w:lang w:val="en-US"/>
        </w:rPr>
        <w:t>R</w:t>
      </w:r>
      <w:r w:rsidRPr="00753E46">
        <w:t xml:space="preserve">. </w:t>
      </w:r>
      <w:r w:rsidRPr="00E52C32">
        <w:rPr>
          <w:lang w:val="en-US"/>
        </w:rPr>
        <w:t>V</w:t>
      </w:r>
      <w:r w:rsidRPr="00753E46">
        <w:t xml:space="preserve">. </w:t>
      </w:r>
      <w:r w:rsidRPr="00E52C32">
        <w:rPr>
          <w:lang w:val="en-US"/>
        </w:rPr>
        <w:t>Kravchenko</w:t>
      </w:r>
      <w:r w:rsidRPr="00753E46">
        <w:t xml:space="preserve"> // </w:t>
      </w:r>
      <w:proofErr w:type="spellStart"/>
      <w:r w:rsidRPr="00E52C32">
        <w:rPr>
          <w:lang w:val="en-US"/>
        </w:rPr>
        <w:t>Vestnik</w:t>
      </w:r>
      <w:proofErr w:type="spellEnd"/>
      <w:r w:rsidRPr="00753E46">
        <w:t xml:space="preserve"> </w:t>
      </w:r>
      <w:r w:rsidRPr="00E52C32">
        <w:rPr>
          <w:lang w:val="en-US"/>
        </w:rPr>
        <w:t>APK</w:t>
      </w:r>
      <w:r w:rsidRPr="00753E46">
        <w:t xml:space="preserve"> </w:t>
      </w:r>
      <w:r w:rsidRPr="00E52C32">
        <w:rPr>
          <w:lang w:val="en-US"/>
        </w:rPr>
        <w:t>Stavropol</w:t>
      </w:r>
      <w:r w:rsidRPr="00753E46">
        <w:t>'</w:t>
      </w:r>
      <w:proofErr w:type="spellStart"/>
      <w:r w:rsidRPr="00E52C32">
        <w:rPr>
          <w:lang w:val="en-US"/>
        </w:rPr>
        <w:t>ya</w:t>
      </w:r>
      <w:proofErr w:type="spellEnd"/>
      <w:r w:rsidRPr="00753E46">
        <w:t xml:space="preserve">, 2015. – № 1 (17). – </w:t>
      </w:r>
      <w:r w:rsidRPr="00E52C32">
        <w:rPr>
          <w:lang w:val="en-US"/>
        </w:rPr>
        <w:t>S</w:t>
      </w:r>
      <w:r w:rsidRPr="00753E46">
        <w:t>. 256-261.</w:t>
      </w:r>
    </w:p>
    <w:p w:rsidR="00E52C32" w:rsidRPr="00753E46" w:rsidRDefault="00E52C32" w:rsidP="003F529D">
      <w:pPr>
        <w:tabs>
          <w:tab w:val="left" w:pos="1134"/>
        </w:tabs>
        <w:ind w:firstLine="709"/>
        <w:jc w:val="both"/>
      </w:pPr>
      <w:r w:rsidRPr="00753E46">
        <w:t>19.</w:t>
      </w:r>
      <w:r w:rsidRPr="00753E46">
        <w:tab/>
      </w:r>
      <w:proofErr w:type="spellStart"/>
      <w:r w:rsidRPr="00E52C32">
        <w:rPr>
          <w:lang w:val="en-US"/>
        </w:rPr>
        <w:t>SHuvalov</w:t>
      </w:r>
      <w:proofErr w:type="spellEnd"/>
      <w:r w:rsidRPr="00753E46">
        <w:t xml:space="preserve">, </w:t>
      </w:r>
      <w:r w:rsidRPr="00E52C32">
        <w:rPr>
          <w:lang w:val="en-US"/>
        </w:rPr>
        <w:t>A</w:t>
      </w:r>
      <w:r w:rsidRPr="00753E46">
        <w:t xml:space="preserve">. </w:t>
      </w:r>
      <w:r w:rsidRPr="00E52C32">
        <w:rPr>
          <w:lang w:val="en-US"/>
        </w:rPr>
        <w:t>A</w:t>
      </w:r>
      <w:r w:rsidRPr="00753E46">
        <w:t xml:space="preserve">. </w:t>
      </w:r>
      <w:proofErr w:type="spellStart"/>
      <w:r w:rsidRPr="00E52C32">
        <w:rPr>
          <w:lang w:val="en-US"/>
        </w:rPr>
        <w:t>Zavisimost</w:t>
      </w:r>
      <w:proofErr w:type="spellEnd"/>
      <w:r w:rsidRPr="00753E46">
        <w:t xml:space="preserve">' </w:t>
      </w:r>
      <w:proofErr w:type="spellStart"/>
      <w:r w:rsidRPr="00E52C32">
        <w:rPr>
          <w:lang w:val="en-US"/>
        </w:rPr>
        <w:t>agrohimicheskih</w:t>
      </w:r>
      <w:proofErr w:type="spellEnd"/>
      <w:r w:rsidRPr="00753E46">
        <w:t xml:space="preserve"> </w:t>
      </w:r>
      <w:proofErr w:type="spellStart"/>
      <w:r w:rsidRPr="00E52C32">
        <w:rPr>
          <w:lang w:val="en-US"/>
        </w:rPr>
        <w:t>i</w:t>
      </w:r>
      <w:proofErr w:type="spellEnd"/>
      <w:r w:rsidRPr="00753E46">
        <w:t xml:space="preserve"> </w:t>
      </w:r>
      <w:proofErr w:type="spellStart"/>
      <w:r w:rsidRPr="00E52C32">
        <w:rPr>
          <w:lang w:val="en-US"/>
        </w:rPr>
        <w:t>agrofizicheskih</w:t>
      </w:r>
      <w:proofErr w:type="spellEnd"/>
      <w:r w:rsidRPr="00753E46">
        <w:t xml:space="preserve"> </w:t>
      </w:r>
      <w:proofErr w:type="spellStart"/>
      <w:r w:rsidRPr="00E52C32">
        <w:rPr>
          <w:lang w:val="en-US"/>
        </w:rPr>
        <w:t>pokazatelej</w:t>
      </w:r>
      <w:proofErr w:type="spellEnd"/>
      <w:r w:rsidRPr="00753E46">
        <w:t xml:space="preserve"> </w:t>
      </w:r>
      <w:proofErr w:type="spellStart"/>
      <w:r w:rsidRPr="00E52C32">
        <w:rPr>
          <w:lang w:val="en-US"/>
        </w:rPr>
        <w:t>pochvy</w:t>
      </w:r>
      <w:proofErr w:type="spellEnd"/>
      <w:r w:rsidRPr="00753E46">
        <w:t xml:space="preserve"> </w:t>
      </w:r>
      <w:proofErr w:type="spellStart"/>
      <w:r w:rsidRPr="00E52C32">
        <w:rPr>
          <w:lang w:val="en-US"/>
        </w:rPr>
        <w:t>ot</w:t>
      </w:r>
      <w:proofErr w:type="spellEnd"/>
      <w:r w:rsidRPr="00753E46">
        <w:t xml:space="preserve"> </w:t>
      </w:r>
      <w:proofErr w:type="spellStart"/>
      <w:r w:rsidRPr="00E52C32">
        <w:rPr>
          <w:lang w:val="en-US"/>
        </w:rPr>
        <w:t>osnovnoj</w:t>
      </w:r>
      <w:proofErr w:type="spellEnd"/>
      <w:r w:rsidRPr="00753E46">
        <w:t xml:space="preserve"> </w:t>
      </w:r>
      <w:proofErr w:type="spellStart"/>
      <w:r w:rsidRPr="00E52C32">
        <w:rPr>
          <w:lang w:val="en-US"/>
        </w:rPr>
        <w:t>ee</w:t>
      </w:r>
      <w:proofErr w:type="spellEnd"/>
      <w:r w:rsidRPr="00753E46">
        <w:t xml:space="preserve"> </w:t>
      </w:r>
      <w:proofErr w:type="spellStart"/>
      <w:r w:rsidRPr="00E52C32">
        <w:rPr>
          <w:lang w:val="en-US"/>
        </w:rPr>
        <w:t>obrabotki</w:t>
      </w:r>
      <w:proofErr w:type="spellEnd"/>
      <w:r w:rsidRPr="00753E46">
        <w:t xml:space="preserve"> </w:t>
      </w:r>
      <w:r w:rsidRPr="00E52C32">
        <w:rPr>
          <w:lang w:val="en-US"/>
        </w:rPr>
        <w:t>v</w:t>
      </w:r>
      <w:r w:rsidRPr="00753E46">
        <w:t xml:space="preserve"> </w:t>
      </w:r>
      <w:proofErr w:type="spellStart"/>
      <w:r w:rsidRPr="00E52C32">
        <w:rPr>
          <w:lang w:val="en-US"/>
        </w:rPr>
        <w:t>tekhnologii</w:t>
      </w:r>
      <w:proofErr w:type="spellEnd"/>
      <w:r w:rsidRPr="00753E46">
        <w:t xml:space="preserve"> </w:t>
      </w:r>
      <w:proofErr w:type="spellStart"/>
      <w:r w:rsidRPr="00E52C32">
        <w:rPr>
          <w:lang w:val="en-US"/>
        </w:rPr>
        <w:t>vozdelyvaniya</w:t>
      </w:r>
      <w:proofErr w:type="spellEnd"/>
      <w:r w:rsidRPr="00753E46">
        <w:t xml:space="preserve"> </w:t>
      </w:r>
      <w:proofErr w:type="spellStart"/>
      <w:r w:rsidRPr="00E52C32">
        <w:rPr>
          <w:lang w:val="en-US"/>
        </w:rPr>
        <w:t>saharnoj</w:t>
      </w:r>
      <w:proofErr w:type="spellEnd"/>
      <w:r w:rsidRPr="00753E46">
        <w:t xml:space="preserve"> </w:t>
      </w:r>
      <w:proofErr w:type="spellStart"/>
      <w:r w:rsidRPr="00E52C32">
        <w:rPr>
          <w:lang w:val="en-US"/>
        </w:rPr>
        <w:t>svekly</w:t>
      </w:r>
      <w:proofErr w:type="spellEnd"/>
      <w:r w:rsidRPr="00753E46">
        <w:t xml:space="preserve"> / </w:t>
      </w:r>
      <w:r w:rsidRPr="00E52C32">
        <w:rPr>
          <w:lang w:val="en-US"/>
        </w:rPr>
        <w:t>A</w:t>
      </w:r>
      <w:r w:rsidRPr="00753E46">
        <w:t xml:space="preserve">. </w:t>
      </w:r>
      <w:r w:rsidRPr="00E52C32">
        <w:rPr>
          <w:lang w:val="en-US"/>
        </w:rPr>
        <w:t>A</w:t>
      </w:r>
      <w:r w:rsidRPr="00753E46">
        <w:t xml:space="preserve">. </w:t>
      </w:r>
      <w:proofErr w:type="spellStart"/>
      <w:r w:rsidRPr="00E52C32">
        <w:rPr>
          <w:lang w:val="en-US"/>
        </w:rPr>
        <w:t>SHuvalov</w:t>
      </w:r>
      <w:proofErr w:type="spellEnd"/>
      <w:r w:rsidRPr="00753E46">
        <w:t xml:space="preserve">, </w:t>
      </w:r>
      <w:r w:rsidRPr="00E52C32">
        <w:rPr>
          <w:lang w:val="en-US"/>
        </w:rPr>
        <w:t>R</w:t>
      </w:r>
      <w:r w:rsidRPr="00753E46">
        <w:t xml:space="preserve">. </w:t>
      </w:r>
      <w:r w:rsidRPr="00E52C32">
        <w:rPr>
          <w:lang w:val="en-US"/>
        </w:rPr>
        <w:t>V</w:t>
      </w:r>
      <w:r w:rsidRPr="00753E46">
        <w:t xml:space="preserve">. </w:t>
      </w:r>
      <w:r w:rsidRPr="00E52C32">
        <w:rPr>
          <w:lang w:val="en-US"/>
        </w:rPr>
        <w:t>Kravchenko</w:t>
      </w:r>
      <w:r w:rsidRPr="00753E46">
        <w:t xml:space="preserve"> // </w:t>
      </w:r>
      <w:proofErr w:type="spellStart"/>
      <w:r w:rsidRPr="00E52C32">
        <w:rPr>
          <w:lang w:val="en-US"/>
        </w:rPr>
        <w:t>Politematicheskij</w:t>
      </w:r>
      <w:proofErr w:type="spellEnd"/>
      <w:r w:rsidRPr="00753E46">
        <w:t xml:space="preserve"> </w:t>
      </w:r>
      <w:proofErr w:type="spellStart"/>
      <w:r w:rsidRPr="00E52C32">
        <w:rPr>
          <w:lang w:val="en-US"/>
        </w:rPr>
        <w:t>setevoj</w:t>
      </w:r>
      <w:proofErr w:type="spellEnd"/>
      <w:r w:rsidRPr="00753E46">
        <w:t xml:space="preserve"> </w:t>
      </w:r>
      <w:proofErr w:type="spellStart"/>
      <w:r w:rsidRPr="00E52C32">
        <w:rPr>
          <w:lang w:val="en-US"/>
        </w:rPr>
        <w:t>elektronnyj</w:t>
      </w:r>
      <w:proofErr w:type="spellEnd"/>
      <w:r w:rsidRPr="00753E46">
        <w:t xml:space="preserve"> </w:t>
      </w:r>
      <w:proofErr w:type="spellStart"/>
      <w:r w:rsidRPr="00E52C32">
        <w:rPr>
          <w:lang w:val="en-US"/>
        </w:rPr>
        <w:t>nauchnyj</w:t>
      </w:r>
      <w:proofErr w:type="spellEnd"/>
      <w:r w:rsidRPr="00753E46">
        <w:t xml:space="preserve"> </w:t>
      </w:r>
      <w:proofErr w:type="spellStart"/>
      <w:r w:rsidRPr="00E52C32">
        <w:rPr>
          <w:lang w:val="en-US"/>
        </w:rPr>
        <w:t>zhurnal</w:t>
      </w:r>
      <w:proofErr w:type="spellEnd"/>
      <w:r w:rsidRPr="00753E46">
        <w:t xml:space="preserve"> </w:t>
      </w:r>
      <w:proofErr w:type="spellStart"/>
      <w:r w:rsidRPr="00E52C32">
        <w:rPr>
          <w:lang w:val="en-US"/>
        </w:rPr>
        <w:t>Kubanskogo</w:t>
      </w:r>
      <w:proofErr w:type="spellEnd"/>
      <w:r w:rsidRPr="00753E46">
        <w:t xml:space="preserve"> </w:t>
      </w:r>
      <w:proofErr w:type="spellStart"/>
      <w:r w:rsidRPr="00E52C32">
        <w:rPr>
          <w:lang w:val="en-US"/>
        </w:rPr>
        <w:t>gosudarstvennogo</w:t>
      </w:r>
      <w:proofErr w:type="spellEnd"/>
      <w:r w:rsidRPr="00753E46">
        <w:t xml:space="preserve"> </w:t>
      </w:r>
      <w:proofErr w:type="spellStart"/>
      <w:r w:rsidRPr="00E52C32">
        <w:rPr>
          <w:lang w:val="en-US"/>
        </w:rPr>
        <w:t>agrarnogo</w:t>
      </w:r>
      <w:proofErr w:type="spellEnd"/>
      <w:r w:rsidRPr="00753E46">
        <w:t xml:space="preserve"> </w:t>
      </w:r>
      <w:proofErr w:type="spellStart"/>
      <w:r w:rsidRPr="00E52C32">
        <w:rPr>
          <w:lang w:val="en-US"/>
        </w:rPr>
        <w:t>universiteta</w:t>
      </w:r>
      <w:proofErr w:type="spellEnd"/>
      <w:r w:rsidRPr="00753E46">
        <w:t xml:space="preserve">, 2020. – № 162. – </w:t>
      </w:r>
      <w:r w:rsidRPr="00E52C32">
        <w:rPr>
          <w:lang w:val="en-US"/>
        </w:rPr>
        <w:t>S</w:t>
      </w:r>
      <w:r w:rsidRPr="00753E46">
        <w:t>. 219-228.</w:t>
      </w:r>
    </w:p>
    <w:sectPr w:rsidR="00E52C32" w:rsidRPr="00753E46" w:rsidSect="00070A6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54586" w:rsidRDefault="00754586" w:rsidP="00F67601">
      <w:r>
        <w:separator/>
      </w:r>
    </w:p>
  </w:endnote>
  <w:endnote w:type="continuationSeparator" w:id="0">
    <w:p w:rsidR="00754586" w:rsidRDefault="00754586"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6D6D" w:rsidRPr="00753E46" w:rsidRDefault="00754586">
    <w:pPr>
      <w:pStyle w:val="Footer"/>
      <w:rPr>
        <w:lang w:val="ru-RU"/>
      </w:rPr>
    </w:pPr>
    <w:hyperlink r:id="rId1" w:history="1">
      <w:r w:rsidR="00753E46" w:rsidRPr="001F3863">
        <w:rPr>
          <w:rStyle w:val="Hyperlink"/>
        </w:rPr>
        <w:t>http://ej.kubagro.ru/2022/05/pdf/2</w:t>
      </w:r>
      <w:r w:rsidR="00753E46" w:rsidRPr="001F3863">
        <w:rPr>
          <w:rStyle w:val="Hyperlink"/>
          <w:lang w:val="ru-RU"/>
        </w:rPr>
        <w:t>1</w:t>
      </w:r>
      <w:r w:rsidR="00753E46" w:rsidRPr="001F3863">
        <w:rPr>
          <w:rStyle w:val="Hyperlink"/>
        </w:rPr>
        <w:t>.pdf</w:t>
      </w:r>
    </w:hyperlink>
    <w:r w:rsidR="00753E46">
      <w:rPr>
        <w:rStyle w:val="Hyperlink"/>
        <w:lang w:val="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54586" w:rsidRDefault="00754586" w:rsidP="00F67601">
      <w:r>
        <w:separator/>
      </w:r>
    </w:p>
  </w:footnote>
  <w:footnote w:type="continuationSeparator" w:id="0">
    <w:p w:rsidR="00754586" w:rsidRDefault="00754586"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36031055"/>
      <w:docPartObj>
        <w:docPartGallery w:val="Page Numbers (Top of Page)"/>
        <w:docPartUnique/>
      </w:docPartObj>
    </w:sdtPr>
    <w:sdtEndPr>
      <w:rPr>
        <w:rStyle w:val="PageNumber"/>
      </w:rPr>
    </w:sdtEndPr>
    <w:sdtContent>
      <w:p w:rsidR="00636D6D" w:rsidRDefault="00636D6D" w:rsidP="001F386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36D6D" w:rsidRDefault="00636D6D" w:rsidP="00636D6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758357710"/>
      <w:docPartObj>
        <w:docPartGallery w:val="Page Numbers (Top of Page)"/>
        <w:docPartUnique/>
      </w:docPartObj>
    </w:sdtPr>
    <w:sdtEndPr>
      <w:rPr>
        <w:rStyle w:val="PageNumber"/>
      </w:rPr>
    </w:sdtEndPr>
    <w:sdtContent>
      <w:p w:rsidR="00636D6D" w:rsidRPr="00636D6D" w:rsidRDefault="00636D6D" w:rsidP="001F3863">
        <w:pPr>
          <w:pStyle w:val="Header"/>
          <w:framePr w:wrap="none" w:vAnchor="text" w:hAnchor="margin" w:xAlign="right" w:y="1"/>
          <w:rPr>
            <w:rStyle w:val="PageNumber"/>
            <w:sz w:val="28"/>
            <w:szCs w:val="28"/>
          </w:rPr>
        </w:pPr>
        <w:r w:rsidRPr="00636D6D">
          <w:rPr>
            <w:rStyle w:val="PageNumber"/>
            <w:sz w:val="28"/>
            <w:szCs w:val="28"/>
          </w:rPr>
          <w:fldChar w:fldCharType="begin"/>
        </w:r>
        <w:r w:rsidRPr="00636D6D">
          <w:rPr>
            <w:rStyle w:val="PageNumber"/>
            <w:sz w:val="28"/>
            <w:szCs w:val="28"/>
          </w:rPr>
          <w:instrText xml:space="preserve"> PAGE </w:instrText>
        </w:r>
        <w:r w:rsidRPr="00636D6D">
          <w:rPr>
            <w:rStyle w:val="PageNumber"/>
            <w:sz w:val="28"/>
            <w:szCs w:val="28"/>
          </w:rPr>
          <w:fldChar w:fldCharType="separate"/>
        </w:r>
        <w:r w:rsidRPr="00636D6D">
          <w:rPr>
            <w:rStyle w:val="PageNumber"/>
            <w:noProof/>
            <w:sz w:val="28"/>
            <w:szCs w:val="28"/>
          </w:rPr>
          <w:t>1</w:t>
        </w:r>
        <w:r w:rsidRPr="00636D6D">
          <w:rPr>
            <w:rStyle w:val="PageNumber"/>
            <w:sz w:val="28"/>
            <w:szCs w:val="28"/>
          </w:rPr>
          <w:fldChar w:fldCharType="end"/>
        </w:r>
      </w:p>
    </w:sdtContent>
  </w:sdt>
  <w:sdt>
    <w:sdtPr>
      <w:id w:val="-597788698"/>
      <w:docPartObj>
        <w:docPartGallery w:val="Page Numbers (Top of Page)"/>
        <w:docPartUnique/>
      </w:docPartObj>
    </w:sdtPr>
    <w:sdtEndPr/>
    <w:sdtContent>
      <w:sdt>
        <w:sdtPr>
          <w:id w:val="-1146510598"/>
          <w:docPartObj>
            <w:docPartGallery w:val="Page Numbers (Top of Page)"/>
            <w:docPartUnique/>
          </w:docPartObj>
        </w:sdtPr>
        <w:sdtEndPr/>
        <w:sdtContent>
          <w:sdt>
            <w:sdtPr>
              <w:id w:val="-691225413"/>
              <w:docPartObj>
                <w:docPartGallery w:val="Page Numbers (Top of Page)"/>
                <w:docPartUnique/>
              </w:docPartObj>
            </w:sdtPr>
            <w:sdtEndPr/>
            <w:sdtContent>
              <w:p w:rsidR="00AD2B2E" w:rsidRDefault="00636D6D" w:rsidP="00636D6D">
                <w:pPr>
                  <w:pStyle w:val="Header"/>
                  <w:tabs>
                    <w:tab w:val="center" w:pos="4536"/>
                    <w:tab w:val="right" w:pos="9072"/>
                  </w:tabs>
                  <w:ind w:right="360"/>
                </w:pPr>
                <w:proofErr w:type="spellStart"/>
                <w:r w:rsidRPr="00C63F73">
                  <w:rPr>
                    <w:lang w:val="en-US"/>
                  </w:rPr>
                  <w:t>Научный</w:t>
                </w:r>
                <w:proofErr w:type="spellEnd"/>
                <w:r w:rsidRPr="00C63F73">
                  <w:rPr>
                    <w:lang w:val="en-US"/>
                  </w:rPr>
                  <w:t xml:space="preserve"> </w:t>
                </w:r>
                <w:proofErr w:type="spellStart"/>
                <w:r w:rsidRPr="00C63F73">
                  <w:rPr>
                    <w:lang w:val="en-US"/>
                  </w:rPr>
                  <w:t>журнал</w:t>
                </w:r>
                <w:proofErr w:type="spellEnd"/>
                <w:r w:rsidRPr="00C63F73">
                  <w:rPr>
                    <w:lang w:val="en-US"/>
                  </w:rPr>
                  <w:t xml:space="preserve"> </w:t>
                </w:r>
                <w:proofErr w:type="spellStart"/>
                <w:r w:rsidRPr="00C63F73">
                  <w:rPr>
                    <w:lang w:val="en-US"/>
                  </w:rPr>
                  <w:t>КубГАУ</w:t>
                </w:r>
                <w:proofErr w:type="spellEnd"/>
                <w:r w:rsidRPr="00C63F73">
                  <w:rPr>
                    <w:lang w:val="en-US"/>
                  </w:rPr>
                  <w:t>, №17</w:t>
                </w:r>
                <w:r>
                  <w:t>9</w:t>
                </w:r>
                <w:r w:rsidRPr="00C63F73">
                  <w:rPr>
                    <w:lang w:val="en-US"/>
                  </w:rPr>
                  <w:t>(0</w:t>
                </w:r>
                <w:r>
                  <w:t>5</w:t>
                </w:r>
                <w:r w:rsidRPr="00C63F73">
                  <w:rPr>
                    <w:lang w:val="en-US"/>
                  </w:rPr>
                  <w:t xml:space="preserve">), 2022 </w:t>
                </w:r>
                <w:proofErr w:type="spellStart"/>
                <w:r w:rsidRPr="00C63F73">
                  <w:rPr>
                    <w:lang w:val="en-US"/>
                  </w:rPr>
                  <w:t>год</w:t>
                </w:r>
                <w:proofErr w:type="spellEnd"/>
              </w:p>
            </w:sdtContent>
          </w:sdt>
        </w:sdtContent>
      </w:sdt>
    </w:sdtContent>
  </w:sdt>
  <w:p w:rsidR="00AD2B2E" w:rsidRDefault="00AD2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num" w:pos="360"/>
        </w:tabs>
        <w:ind w:left="360" w:hanging="360"/>
      </w:pPr>
    </w:lvl>
  </w:abstractNum>
  <w:abstractNum w:abstractNumId="1" w15:restartNumberingAfterBreak="0">
    <w:nsid w:val="00E73A59"/>
    <w:multiLevelType w:val="multilevel"/>
    <w:tmpl w:val="AD063D3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59430DA"/>
    <w:multiLevelType w:val="hybridMultilevel"/>
    <w:tmpl w:val="5096DA24"/>
    <w:lvl w:ilvl="0" w:tplc="EF0AD650">
      <w:start w:val="1"/>
      <w:numFmt w:val="decimal"/>
      <w:lvlText w:val="%1."/>
      <w:lvlJc w:val="left"/>
      <w:pPr>
        <w:ind w:left="2085" w:hanging="11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07CF33A5"/>
    <w:multiLevelType w:val="multilevel"/>
    <w:tmpl w:val="0562C69A"/>
    <w:lvl w:ilvl="0">
      <w:start w:val="1"/>
      <w:numFmt w:val="decimal"/>
      <w:lvlText w:val="%1."/>
      <w:lvlJc w:val="left"/>
      <w:pPr>
        <w:tabs>
          <w:tab w:val="num" w:pos="795"/>
        </w:tabs>
        <w:ind w:left="795" w:hanging="43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0D91887"/>
    <w:multiLevelType w:val="singleLevel"/>
    <w:tmpl w:val="63EE2F38"/>
    <w:lvl w:ilvl="0">
      <w:start w:val="1"/>
      <w:numFmt w:val="decimal"/>
      <w:lvlText w:val="%1."/>
      <w:lvlJc w:val="left"/>
      <w:pPr>
        <w:tabs>
          <w:tab w:val="num" w:pos="495"/>
        </w:tabs>
        <w:ind w:left="495" w:hanging="495"/>
      </w:pPr>
      <w:rPr>
        <w:rFonts w:hint="default"/>
      </w:rPr>
    </w:lvl>
  </w:abstractNum>
  <w:abstractNum w:abstractNumId="5" w15:restartNumberingAfterBreak="0">
    <w:nsid w:val="15E47D64"/>
    <w:multiLevelType w:val="hybridMultilevel"/>
    <w:tmpl w:val="B1ACB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D213A8"/>
    <w:multiLevelType w:val="multilevel"/>
    <w:tmpl w:val="9120EAC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330174F3"/>
    <w:multiLevelType w:val="hybridMultilevel"/>
    <w:tmpl w:val="D3388F12"/>
    <w:lvl w:ilvl="0" w:tplc="227EC37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383A4DC8"/>
    <w:multiLevelType w:val="hybridMultilevel"/>
    <w:tmpl w:val="67A486BA"/>
    <w:lvl w:ilvl="0" w:tplc="76A88D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8AE1B0E"/>
    <w:multiLevelType w:val="multilevel"/>
    <w:tmpl w:val="21D08CC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9E24682"/>
    <w:multiLevelType w:val="hybridMultilevel"/>
    <w:tmpl w:val="7B225044"/>
    <w:lvl w:ilvl="0" w:tplc="5A247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7143BE"/>
    <w:multiLevelType w:val="multilevel"/>
    <w:tmpl w:val="7AB28A4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03B502A"/>
    <w:multiLevelType w:val="multilevel"/>
    <w:tmpl w:val="5584FD0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15:restartNumberingAfterBreak="0">
    <w:nsid w:val="424923AE"/>
    <w:multiLevelType w:val="multilevel"/>
    <w:tmpl w:val="ABFEE36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4320"/>
        </w:tabs>
        <w:ind w:left="4320" w:hanging="180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14" w15:restartNumberingAfterBreak="0">
    <w:nsid w:val="4C017AC5"/>
    <w:multiLevelType w:val="hybridMultilevel"/>
    <w:tmpl w:val="52364B2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C89776B"/>
    <w:multiLevelType w:val="hybridMultilevel"/>
    <w:tmpl w:val="88EEB9D2"/>
    <w:lvl w:ilvl="0" w:tplc="BC54935A">
      <w:start w:val="1"/>
      <w:numFmt w:val="decimal"/>
      <w:lvlText w:val="%1."/>
      <w:lvlJc w:val="left"/>
      <w:pPr>
        <w:tabs>
          <w:tab w:val="num" w:pos="1920"/>
        </w:tabs>
        <w:ind w:left="1920" w:hanging="120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15:restartNumberingAfterBreak="0">
    <w:nsid w:val="4EB36300"/>
    <w:multiLevelType w:val="hybridMultilevel"/>
    <w:tmpl w:val="8A486256"/>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21412C3"/>
    <w:multiLevelType w:val="singleLevel"/>
    <w:tmpl w:val="F294B146"/>
    <w:lvl w:ilvl="0">
      <w:numFmt w:val="bullet"/>
      <w:lvlText w:val="-"/>
      <w:lvlJc w:val="left"/>
      <w:pPr>
        <w:tabs>
          <w:tab w:val="num" w:pos="720"/>
        </w:tabs>
        <w:ind w:left="720" w:hanging="360"/>
      </w:pPr>
      <w:rPr>
        <w:rFonts w:hint="default"/>
      </w:rPr>
    </w:lvl>
  </w:abstractNum>
  <w:abstractNum w:abstractNumId="18" w15:restartNumberingAfterBreak="0">
    <w:nsid w:val="5A4F50D0"/>
    <w:multiLevelType w:val="hybridMultilevel"/>
    <w:tmpl w:val="9C18CED4"/>
    <w:lvl w:ilvl="0" w:tplc="470E76CA">
      <w:start w:val="1"/>
      <w:numFmt w:val="decimal"/>
      <w:lvlText w:val="%1."/>
      <w:lvlJc w:val="left"/>
      <w:pPr>
        <w:tabs>
          <w:tab w:val="num" w:pos="460"/>
        </w:tabs>
        <w:ind w:left="460" w:hanging="360"/>
      </w:pPr>
      <w:rPr>
        <w:rFonts w:hint="default"/>
        <w:b w:val="0"/>
        <w:sz w:val="28"/>
        <w:szCs w:val="28"/>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19" w15:restartNumberingAfterBreak="0">
    <w:nsid w:val="632A03DE"/>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656E00B4"/>
    <w:multiLevelType w:val="hybridMultilevel"/>
    <w:tmpl w:val="D94CB02E"/>
    <w:lvl w:ilvl="0" w:tplc="C6E6FD24">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68990989"/>
    <w:multiLevelType w:val="hybridMultilevel"/>
    <w:tmpl w:val="5E544862"/>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22" w15:restartNumberingAfterBreak="0">
    <w:nsid w:val="6B6B42F0"/>
    <w:multiLevelType w:val="multilevel"/>
    <w:tmpl w:val="260AA008"/>
    <w:lvl w:ilvl="0">
      <w:start w:val="15"/>
      <w:numFmt w:val="bullet"/>
      <w:lvlText w:val="–"/>
      <w:lvlJc w:val="left"/>
      <w:pPr>
        <w:tabs>
          <w:tab w:val="num" w:pos="2115"/>
        </w:tabs>
        <w:ind w:left="2115" w:hanging="360"/>
      </w:pPr>
      <w:rPr>
        <w:rFonts w:ascii="Times New Roman" w:eastAsia="Times New Roman" w:hAnsi="Times New Roman" w:cs="Times New Roman" w:hint="default"/>
      </w:rPr>
    </w:lvl>
    <w:lvl w:ilvl="1" w:tentative="1">
      <w:start w:val="1"/>
      <w:numFmt w:val="bullet"/>
      <w:lvlText w:val="o"/>
      <w:lvlJc w:val="left"/>
      <w:pPr>
        <w:tabs>
          <w:tab w:val="num" w:pos="2835"/>
        </w:tabs>
        <w:ind w:left="2835" w:hanging="360"/>
      </w:pPr>
      <w:rPr>
        <w:rFonts w:ascii="Courier New" w:hAnsi="Courier New" w:hint="default"/>
      </w:rPr>
    </w:lvl>
    <w:lvl w:ilvl="2" w:tentative="1">
      <w:start w:val="1"/>
      <w:numFmt w:val="bullet"/>
      <w:lvlText w:val=""/>
      <w:lvlJc w:val="left"/>
      <w:pPr>
        <w:tabs>
          <w:tab w:val="num" w:pos="3555"/>
        </w:tabs>
        <w:ind w:left="3555" w:hanging="360"/>
      </w:pPr>
      <w:rPr>
        <w:rFonts w:ascii="Wingdings" w:hAnsi="Wingdings" w:hint="default"/>
      </w:rPr>
    </w:lvl>
    <w:lvl w:ilvl="3" w:tentative="1">
      <w:start w:val="1"/>
      <w:numFmt w:val="bullet"/>
      <w:lvlText w:val=""/>
      <w:lvlJc w:val="left"/>
      <w:pPr>
        <w:tabs>
          <w:tab w:val="num" w:pos="4275"/>
        </w:tabs>
        <w:ind w:left="4275" w:hanging="360"/>
      </w:pPr>
      <w:rPr>
        <w:rFonts w:ascii="Symbol" w:hAnsi="Symbol" w:hint="default"/>
      </w:rPr>
    </w:lvl>
    <w:lvl w:ilvl="4" w:tentative="1">
      <w:start w:val="1"/>
      <w:numFmt w:val="bullet"/>
      <w:lvlText w:val="o"/>
      <w:lvlJc w:val="left"/>
      <w:pPr>
        <w:tabs>
          <w:tab w:val="num" w:pos="4995"/>
        </w:tabs>
        <w:ind w:left="4995" w:hanging="360"/>
      </w:pPr>
      <w:rPr>
        <w:rFonts w:ascii="Courier New" w:hAnsi="Courier New" w:hint="default"/>
      </w:rPr>
    </w:lvl>
    <w:lvl w:ilvl="5" w:tentative="1">
      <w:start w:val="1"/>
      <w:numFmt w:val="bullet"/>
      <w:lvlText w:val=""/>
      <w:lvlJc w:val="left"/>
      <w:pPr>
        <w:tabs>
          <w:tab w:val="num" w:pos="5715"/>
        </w:tabs>
        <w:ind w:left="5715" w:hanging="360"/>
      </w:pPr>
      <w:rPr>
        <w:rFonts w:ascii="Wingdings" w:hAnsi="Wingdings" w:hint="default"/>
      </w:rPr>
    </w:lvl>
    <w:lvl w:ilvl="6" w:tentative="1">
      <w:start w:val="1"/>
      <w:numFmt w:val="bullet"/>
      <w:lvlText w:val=""/>
      <w:lvlJc w:val="left"/>
      <w:pPr>
        <w:tabs>
          <w:tab w:val="num" w:pos="6435"/>
        </w:tabs>
        <w:ind w:left="6435" w:hanging="360"/>
      </w:pPr>
      <w:rPr>
        <w:rFonts w:ascii="Symbol" w:hAnsi="Symbol" w:hint="default"/>
      </w:rPr>
    </w:lvl>
    <w:lvl w:ilvl="7" w:tentative="1">
      <w:start w:val="1"/>
      <w:numFmt w:val="bullet"/>
      <w:lvlText w:val="o"/>
      <w:lvlJc w:val="left"/>
      <w:pPr>
        <w:tabs>
          <w:tab w:val="num" w:pos="7155"/>
        </w:tabs>
        <w:ind w:left="7155" w:hanging="360"/>
      </w:pPr>
      <w:rPr>
        <w:rFonts w:ascii="Courier New" w:hAnsi="Courier New" w:hint="default"/>
      </w:rPr>
    </w:lvl>
    <w:lvl w:ilvl="8" w:tentative="1">
      <w:start w:val="1"/>
      <w:numFmt w:val="bullet"/>
      <w:lvlText w:val=""/>
      <w:lvlJc w:val="left"/>
      <w:pPr>
        <w:tabs>
          <w:tab w:val="num" w:pos="7875"/>
        </w:tabs>
        <w:ind w:left="7875" w:hanging="360"/>
      </w:pPr>
      <w:rPr>
        <w:rFonts w:ascii="Wingdings" w:hAnsi="Wingdings" w:hint="default"/>
      </w:rPr>
    </w:lvl>
  </w:abstractNum>
  <w:abstractNum w:abstractNumId="23" w15:restartNumberingAfterBreak="0">
    <w:nsid w:val="70677B6A"/>
    <w:multiLevelType w:val="multilevel"/>
    <w:tmpl w:val="E3F8210E"/>
    <w:lvl w:ilvl="0">
      <w:numFmt w:val="bullet"/>
      <w:lvlText w:val="-"/>
      <w:lvlJc w:val="left"/>
      <w:pPr>
        <w:tabs>
          <w:tab w:val="num" w:pos="1770"/>
        </w:tabs>
        <w:ind w:left="1770" w:hanging="360"/>
      </w:pPr>
      <w:rPr>
        <w:rFonts w:ascii="Times New Roman" w:eastAsia="Times New Roman" w:hAnsi="Times New Roman" w:cs="Times New Roman" w:hint="default"/>
      </w:rPr>
    </w:lvl>
    <w:lvl w:ilvl="1" w:tentative="1">
      <w:start w:val="1"/>
      <w:numFmt w:val="bullet"/>
      <w:lvlText w:val="o"/>
      <w:lvlJc w:val="left"/>
      <w:pPr>
        <w:tabs>
          <w:tab w:val="num" w:pos="2490"/>
        </w:tabs>
        <w:ind w:left="2490" w:hanging="360"/>
      </w:pPr>
      <w:rPr>
        <w:rFonts w:ascii="Courier New" w:hAnsi="Courier New" w:hint="default"/>
      </w:rPr>
    </w:lvl>
    <w:lvl w:ilvl="2" w:tentative="1">
      <w:start w:val="1"/>
      <w:numFmt w:val="bullet"/>
      <w:lvlText w:val=""/>
      <w:lvlJc w:val="left"/>
      <w:pPr>
        <w:tabs>
          <w:tab w:val="num" w:pos="3210"/>
        </w:tabs>
        <w:ind w:left="3210" w:hanging="360"/>
      </w:pPr>
      <w:rPr>
        <w:rFonts w:ascii="Wingdings" w:hAnsi="Wingdings" w:hint="default"/>
      </w:rPr>
    </w:lvl>
    <w:lvl w:ilvl="3" w:tentative="1">
      <w:start w:val="1"/>
      <w:numFmt w:val="bullet"/>
      <w:lvlText w:val=""/>
      <w:lvlJc w:val="left"/>
      <w:pPr>
        <w:tabs>
          <w:tab w:val="num" w:pos="3930"/>
        </w:tabs>
        <w:ind w:left="3930" w:hanging="360"/>
      </w:pPr>
      <w:rPr>
        <w:rFonts w:ascii="Symbol" w:hAnsi="Symbol" w:hint="default"/>
      </w:rPr>
    </w:lvl>
    <w:lvl w:ilvl="4" w:tentative="1">
      <w:start w:val="1"/>
      <w:numFmt w:val="bullet"/>
      <w:lvlText w:val="o"/>
      <w:lvlJc w:val="left"/>
      <w:pPr>
        <w:tabs>
          <w:tab w:val="num" w:pos="4650"/>
        </w:tabs>
        <w:ind w:left="4650" w:hanging="360"/>
      </w:pPr>
      <w:rPr>
        <w:rFonts w:ascii="Courier New" w:hAnsi="Courier New" w:hint="default"/>
      </w:rPr>
    </w:lvl>
    <w:lvl w:ilvl="5" w:tentative="1">
      <w:start w:val="1"/>
      <w:numFmt w:val="bullet"/>
      <w:lvlText w:val=""/>
      <w:lvlJc w:val="left"/>
      <w:pPr>
        <w:tabs>
          <w:tab w:val="num" w:pos="5370"/>
        </w:tabs>
        <w:ind w:left="5370" w:hanging="360"/>
      </w:pPr>
      <w:rPr>
        <w:rFonts w:ascii="Wingdings" w:hAnsi="Wingdings" w:hint="default"/>
      </w:rPr>
    </w:lvl>
    <w:lvl w:ilvl="6" w:tentative="1">
      <w:start w:val="1"/>
      <w:numFmt w:val="bullet"/>
      <w:lvlText w:val=""/>
      <w:lvlJc w:val="left"/>
      <w:pPr>
        <w:tabs>
          <w:tab w:val="num" w:pos="6090"/>
        </w:tabs>
        <w:ind w:left="6090" w:hanging="360"/>
      </w:pPr>
      <w:rPr>
        <w:rFonts w:ascii="Symbol" w:hAnsi="Symbol" w:hint="default"/>
      </w:rPr>
    </w:lvl>
    <w:lvl w:ilvl="7" w:tentative="1">
      <w:start w:val="1"/>
      <w:numFmt w:val="bullet"/>
      <w:lvlText w:val="o"/>
      <w:lvlJc w:val="left"/>
      <w:pPr>
        <w:tabs>
          <w:tab w:val="num" w:pos="6810"/>
        </w:tabs>
        <w:ind w:left="6810" w:hanging="360"/>
      </w:pPr>
      <w:rPr>
        <w:rFonts w:ascii="Courier New" w:hAnsi="Courier New" w:hint="default"/>
      </w:rPr>
    </w:lvl>
    <w:lvl w:ilvl="8" w:tentative="1">
      <w:start w:val="1"/>
      <w:numFmt w:val="bullet"/>
      <w:lvlText w:val=""/>
      <w:lvlJc w:val="left"/>
      <w:pPr>
        <w:tabs>
          <w:tab w:val="num" w:pos="7530"/>
        </w:tabs>
        <w:ind w:left="7530" w:hanging="360"/>
      </w:pPr>
      <w:rPr>
        <w:rFonts w:ascii="Wingdings" w:hAnsi="Wingdings" w:hint="default"/>
      </w:rPr>
    </w:lvl>
  </w:abstractNum>
  <w:num w:numId="1">
    <w:abstractNumId w:val="2"/>
  </w:num>
  <w:num w:numId="2">
    <w:abstractNumId w:val="0"/>
  </w:num>
  <w:num w:numId="3">
    <w:abstractNumId w:val="8"/>
  </w:num>
  <w:num w:numId="4">
    <w:abstractNumId w:val="10"/>
  </w:num>
  <w:num w:numId="5">
    <w:abstractNumId w:val="17"/>
  </w:num>
  <w:num w:numId="6">
    <w:abstractNumId w:val="18"/>
  </w:num>
  <w:num w:numId="7">
    <w:abstractNumId w:val="15"/>
  </w:num>
  <w:num w:numId="8">
    <w:abstractNumId w:val="21"/>
  </w:num>
  <w:num w:numId="9">
    <w:abstractNumId w:val="16"/>
  </w:num>
  <w:num w:numId="10">
    <w:abstractNumId w:val="23"/>
  </w:num>
  <w:num w:numId="11">
    <w:abstractNumId w:val="13"/>
  </w:num>
  <w:num w:numId="12">
    <w:abstractNumId w:val="9"/>
  </w:num>
  <w:num w:numId="13">
    <w:abstractNumId w:val="3"/>
  </w:num>
  <w:num w:numId="14">
    <w:abstractNumId w:val="22"/>
  </w:num>
  <w:num w:numId="15">
    <w:abstractNumId w:val="11"/>
  </w:num>
  <w:num w:numId="16">
    <w:abstractNumId w:val="1"/>
  </w:num>
  <w:num w:numId="17">
    <w:abstractNumId w:val="6"/>
  </w:num>
  <w:num w:numId="18">
    <w:abstractNumId w:val="4"/>
  </w:num>
  <w:num w:numId="19">
    <w:abstractNumId w:val="19"/>
  </w:num>
  <w:num w:numId="20">
    <w:abstractNumId w:val="14"/>
  </w:num>
  <w:num w:numId="21">
    <w:abstractNumId w:val="20"/>
  </w:num>
  <w:num w:numId="22">
    <w:abstractNumId w:val="19"/>
    <w:lvlOverride w:ilvl="0">
      <w:startOverride w:val="1"/>
    </w:lvlOverride>
  </w:num>
  <w:num w:numId="23">
    <w:abstractNumId w:val="12"/>
  </w:num>
  <w:num w:numId="24">
    <w:abstractNumId w:val="7"/>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32E"/>
    <w:rsid w:val="00002E38"/>
    <w:rsid w:val="00010BD3"/>
    <w:rsid w:val="0001173E"/>
    <w:rsid w:val="00012798"/>
    <w:rsid w:val="00013603"/>
    <w:rsid w:val="00013B47"/>
    <w:rsid w:val="00020C15"/>
    <w:rsid w:val="000213CF"/>
    <w:rsid w:val="00026713"/>
    <w:rsid w:val="00040394"/>
    <w:rsid w:val="00042822"/>
    <w:rsid w:val="0004655C"/>
    <w:rsid w:val="00046794"/>
    <w:rsid w:val="00046FFE"/>
    <w:rsid w:val="000505A3"/>
    <w:rsid w:val="0006052C"/>
    <w:rsid w:val="00070A6F"/>
    <w:rsid w:val="000748C6"/>
    <w:rsid w:val="0008281C"/>
    <w:rsid w:val="000A2CE5"/>
    <w:rsid w:val="000A7F43"/>
    <w:rsid w:val="000B060E"/>
    <w:rsid w:val="000B5ABA"/>
    <w:rsid w:val="000D08F1"/>
    <w:rsid w:val="000D24F8"/>
    <w:rsid w:val="000D5580"/>
    <w:rsid w:val="000D670E"/>
    <w:rsid w:val="000E52A3"/>
    <w:rsid w:val="00100B90"/>
    <w:rsid w:val="001012E3"/>
    <w:rsid w:val="00102605"/>
    <w:rsid w:val="001162AD"/>
    <w:rsid w:val="001172D0"/>
    <w:rsid w:val="0012370D"/>
    <w:rsid w:val="001240F2"/>
    <w:rsid w:val="001245E2"/>
    <w:rsid w:val="001266AC"/>
    <w:rsid w:val="00126ACD"/>
    <w:rsid w:val="00133873"/>
    <w:rsid w:val="00135EB9"/>
    <w:rsid w:val="001360D2"/>
    <w:rsid w:val="001373AC"/>
    <w:rsid w:val="001460E6"/>
    <w:rsid w:val="001467D4"/>
    <w:rsid w:val="00147554"/>
    <w:rsid w:val="00152E68"/>
    <w:rsid w:val="00152FF2"/>
    <w:rsid w:val="00164797"/>
    <w:rsid w:val="0017014F"/>
    <w:rsid w:val="00170899"/>
    <w:rsid w:val="00173827"/>
    <w:rsid w:val="001741C4"/>
    <w:rsid w:val="0017563A"/>
    <w:rsid w:val="00181CA2"/>
    <w:rsid w:val="00182BE8"/>
    <w:rsid w:val="0019267C"/>
    <w:rsid w:val="00193D9E"/>
    <w:rsid w:val="00195E38"/>
    <w:rsid w:val="00195E70"/>
    <w:rsid w:val="001A245F"/>
    <w:rsid w:val="001A2BBC"/>
    <w:rsid w:val="001B4997"/>
    <w:rsid w:val="001B5118"/>
    <w:rsid w:val="001B64E1"/>
    <w:rsid w:val="001C3A0D"/>
    <w:rsid w:val="001C56BD"/>
    <w:rsid w:val="001C5E5A"/>
    <w:rsid w:val="001D0C70"/>
    <w:rsid w:val="001D1C6C"/>
    <w:rsid w:val="001D21E4"/>
    <w:rsid w:val="001D366A"/>
    <w:rsid w:val="001D5654"/>
    <w:rsid w:val="001F13D5"/>
    <w:rsid w:val="001F178D"/>
    <w:rsid w:val="001F2CCB"/>
    <w:rsid w:val="001F6C2B"/>
    <w:rsid w:val="00203849"/>
    <w:rsid w:val="0020696D"/>
    <w:rsid w:val="00210B45"/>
    <w:rsid w:val="002167A5"/>
    <w:rsid w:val="00216EC7"/>
    <w:rsid w:val="00217B66"/>
    <w:rsid w:val="002228B2"/>
    <w:rsid w:val="002233B7"/>
    <w:rsid w:val="002237D6"/>
    <w:rsid w:val="002246B3"/>
    <w:rsid w:val="00236422"/>
    <w:rsid w:val="00253D3A"/>
    <w:rsid w:val="00254AD8"/>
    <w:rsid w:val="00257B57"/>
    <w:rsid w:val="00262FB2"/>
    <w:rsid w:val="00264A54"/>
    <w:rsid w:val="002821B2"/>
    <w:rsid w:val="002848C3"/>
    <w:rsid w:val="00295CF6"/>
    <w:rsid w:val="00296BE5"/>
    <w:rsid w:val="00296FDD"/>
    <w:rsid w:val="002972B3"/>
    <w:rsid w:val="00297EDA"/>
    <w:rsid w:val="002A0AF5"/>
    <w:rsid w:val="002A2B77"/>
    <w:rsid w:val="002A6426"/>
    <w:rsid w:val="002B1797"/>
    <w:rsid w:val="002B2A40"/>
    <w:rsid w:val="002C2703"/>
    <w:rsid w:val="002C52D1"/>
    <w:rsid w:val="002D1446"/>
    <w:rsid w:val="002E11D3"/>
    <w:rsid w:val="002E1563"/>
    <w:rsid w:val="002E2C68"/>
    <w:rsid w:val="002E72BB"/>
    <w:rsid w:val="002F0CF7"/>
    <w:rsid w:val="002F28EE"/>
    <w:rsid w:val="002F5F3E"/>
    <w:rsid w:val="003059A1"/>
    <w:rsid w:val="00307392"/>
    <w:rsid w:val="00313947"/>
    <w:rsid w:val="00323457"/>
    <w:rsid w:val="00327E48"/>
    <w:rsid w:val="00332072"/>
    <w:rsid w:val="00337B39"/>
    <w:rsid w:val="0034428B"/>
    <w:rsid w:val="00361982"/>
    <w:rsid w:val="00365B9E"/>
    <w:rsid w:val="00371D19"/>
    <w:rsid w:val="00386569"/>
    <w:rsid w:val="00390D5F"/>
    <w:rsid w:val="003A12A9"/>
    <w:rsid w:val="003A2784"/>
    <w:rsid w:val="003A451E"/>
    <w:rsid w:val="003A7B35"/>
    <w:rsid w:val="003B7D6B"/>
    <w:rsid w:val="003C1C66"/>
    <w:rsid w:val="003C75AC"/>
    <w:rsid w:val="003D0A97"/>
    <w:rsid w:val="003D1083"/>
    <w:rsid w:val="003D7AE4"/>
    <w:rsid w:val="003E2206"/>
    <w:rsid w:val="003E23F5"/>
    <w:rsid w:val="003E3943"/>
    <w:rsid w:val="003E7D9D"/>
    <w:rsid w:val="003F529D"/>
    <w:rsid w:val="003F6097"/>
    <w:rsid w:val="00404F08"/>
    <w:rsid w:val="00406B2B"/>
    <w:rsid w:val="004215F8"/>
    <w:rsid w:val="00430FCC"/>
    <w:rsid w:val="00432F3B"/>
    <w:rsid w:val="00435672"/>
    <w:rsid w:val="004373CD"/>
    <w:rsid w:val="00440113"/>
    <w:rsid w:val="00453731"/>
    <w:rsid w:val="00454D88"/>
    <w:rsid w:val="004730C7"/>
    <w:rsid w:val="00473F29"/>
    <w:rsid w:val="0047615C"/>
    <w:rsid w:val="00487625"/>
    <w:rsid w:val="004908BD"/>
    <w:rsid w:val="0049194C"/>
    <w:rsid w:val="0049335D"/>
    <w:rsid w:val="0049586C"/>
    <w:rsid w:val="00497385"/>
    <w:rsid w:val="00497831"/>
    <w:rsid w:val="004D164E"/>
    <w:rsid w:val="004E01A1"/>
    <w:rsid w:val="004E174B"/>
    <w:rsid w:val="00503CA2"/>
    <w:rsid w:val="00515D18"/>
    <w:rsid w:val="00516FB3"/>
    <w:rsid w:val="00526363"/>
    <w:rsid w:val="005530FB"/>
    <w:rsid w:val="00560F4F"/>
    <w:rsid w:val="0058410E"/>
    <w:rsid w:val="005858C9"/>
    <w:rsid w:val="0059567E"/>
    <w:rsid w:val="0059723E"/>
    <w:rsid w:val="005979B4"/>
    <w:rsid w:val="005A48EA"/>
    <w:rsid w:val="005A7795"/>
    <w:rsid w:val="005B1501"/>
    <w:rsid w:val="005B590A"/>
    <w:rsid w:val="005C36AB"/>
    <w:rsid w:val="005C4879"/>
    <w:rsid w:val="005D032E"/>
    <w:rsid w:val="005D3A4E"/>
    <w:rsid w:val="005E132F"/>
    <w:rsid w:val="005E36E3"/>
    <w:rsid w:val="005E7073"/>
    <w:rsid w:val="005F0A29"/>
    <w:rsid w:val="005F60E9"/>
    <w:rsid w:val="005F6D99"/>
    <w:rsid w:val="00602323"/>
    <w:rsid w:val="00603A46"/>
    <w:rsid w:val="006069DD"/>
    <w:rsid w:val="006219A4"/>
    <w:rsid w:val="006311F0"/>
    <w:rsid w:val="00636D6D"/>
    <w:rsid w:val="00650A6A"/>
    <w:rsid w:val="00653FDC"/>
    <w:rsid w:val="00654186"/>
    <w:rsid w:val="0066454B"/>
    <w:rsid w:val="00664BBE"/>
    <w:rsid w:val="006659E1"/>
    <w:rsid w:val="00672899"/>
    <w:rsid w:val="00673F05"/>
    <w:rsid w:val="00676DA2"/>
    <w:rsid w:val="00680089"/>
    <w:rsid w:val="006827B1"/>
    <w:rsid w:val="00682F60"/>
    <w:rsid w:val="006868F5"/>
    <w:rsid w:val="00687886"/>
    <w:rsid w:val="006930F2"/>
    <w:rsid w:val="00693630"/>
    <w:rsid w:val="00693AA9"/>
    <w:rsid w:val="006A27B3"/>
    <w:rsid w:val="006A285C"/>
    <w:rsid w:val="006A7602"/>
    <w:rsid w:val="006A7F65"/>
    <w:rsid w:val="006B1371"/>
    <w:rsid w:val="006B2EF9"/>
    <w:rsid w:val="006B418E"/>
    <w:rsid w:val="006B419E"/>
    <w:rsid w:val="006E1912"/>
    <w:rsid w:val="006E62DC"/>
    <w:rsid w:val="006F5845"/>
    <w:rsid w:val="006F5DBE"/>
    <w:rsid w:val="006F5E32"/>
    <w:rsid w:val="006F6143"/>
    <w:rsid w:val="006F6210"/>
    <w:rsid w:val="006F6475"/>
    <w:rsid w:val="00701D24"/>
    <w:rsid w:val="00705061"/>
    <w:rsid w:val="00710519"/>
    <w:rsid w:val="007171D9"/>
    <w:rsid w:val="007174BC"/>
    <w:rsid w:val="00722596"/>
    <w:rsid w:val="007272EA"/>
    <w:rsid w:val="00730233"/>
    <w:rsid w:val="00746D14"/>
    <w:rsid w:val="007472A5"/>
    <w:rsid w:val="00750CAC"/>
    <w:rsid w:val="00750CE5"/>
    <w:rsid w:val="00752C22"/>
    <w:rsid w:val="0075386B"/>
    <w:rsid w:val="00753E46"/>
    <w:rsid w:val="00754586"/>
    <w:rsid w:val="00756723"/>
    <w:rsid w:val="007731A9"/>
    <w:rsid w:val="007747D5"/>
    <w:rsid w:val="007812D5"/>
    <w:rsid w:val="0078229D"/>
    <w:rsid w:val="00783FFD"/>
    <w:rsid w:val="007A58F9"/>
    <w:rsid w:val="007B72DB"/>
    <w:rsid w:val="007D01D7"/>
    <w:rsid w:val="007D09D8"/>
    <w:rsid w:val="007D0CD3"/>
    <w:rsid w:val="007D3C4F"/>
    <w:rsid w:val="007E2274"/>
    <w:rsid w:val="007E2CEC"/>
    <w:rsid w:val="007E434B"/>
    <w:rsid w:val="007E5274"/>
    <w:rsid w:val="007E6243"/>
    <w:rsid w:val="007F01CA"/>
    <w:rsid w:val="008042A1"/>
    <w:rsid w:val="008065BA"/>
    <w:rsid w:val="00806F4C"/>
    <w:rsid w:val="008102A5"/>
    <w:rsid w:val="008220DA"/>
    <w:rsid w:val="00822795"/>
    <w:rsid w:val="00833881"/>
    <w:rsid w:val="008461E7"/>
    <w:rsid w:val="0085060B"/>
    <w:rsid w:val="00851F3C"/>
    <w:rsid w:val="00852BBA"/>
    <w:rsid w:val="0085538A"/>
    <w:rsid w:val="008639CB"/>
    <w:rsid w:val="008779E2"/>
    <w:rsid w:val="00877BF2"/>
    <w:rsid w:val="00880CDE"/>
    <w:rsid w:val="00882D74"/>
    <w:rsid w:val="008A26B9"/>
    <w:rsid w:val="008B4948"/>
    <w:rsid w:val="008B71EB"/>
    <w:rsid w:val="008C0205"/>
    <w:rsid w:val="008C23BA"/>
    <w:rsid w:val="008C7270"/>
    <w:rsid w:val="008F5DB9"/>
    <w:rsid w:val="008F75F4"/>
    <w:rsid w:val="00900DA1"/>
    <w:rsid w:val="00904C91"/>
    <w:rsid w:val="00921EC2"/>
    <w:rsid w:val="00931B9A"/>
    <w:rsid w:val="00934C50"/>
    <w:rsid w:val="009421B7"/>
    <w:rsid w:val="00943B8F"/>
    <w:rsid w:val="00952DA4"/>
    <w:rsid w:val="00960B7F"/>
    <w:rsid w:val="009706D7"/>
    <w:rsid w:val="0097589F"/>
    <w:rsid w:val="009771FA"/>
    <w:rsid w:val="00984509"/>
    <w:rsid w:val="00986500"/>
    <w:rsid w:val="0099582F"/>
    <w:rsid w:val="009A4FDA"/>
    <w:rsid w:val="009A5810"/>
    <w:rsid w:val="009A62FB"/>
    <w:rsid w:val="009B12B1"/>
    <w:rsid w:val="009B1685"/>
    <w:rsid w:val="009B20CB"/>
    <w:rsid w:val="009C1355"/>
    <w:rsid w:val="009D2225"/>
    <w:rsid w:val="009F2B72"/>
    <w:rsid w:val="00A00F3F"/>
    <w:rsid w:val="00A046AE"/>
    <w:rsid w:val="00A10B27"/>
    <w:rsid w:val="00A10D23"/>
    <w:rsid w:val="00A139C3"/>
    <w:rsid w:val="00A41636"/>
    <w:rsid w:val="00A5627E"/>
    <w:rsid w:val="00A61CC9"/>
    <w:rsid w:val="00A6661D"/>
    <w:rsid w:val="00A66DC3"/>
    <w:rsid w:val="00A7745A"/>
    <w:rsid w:val="00A80EBC"/>
    <w:rsid w:val="00A81FD3"/>
    <w:rsid w:val="00A83582"/>
    <w:rsid w:val="00A85B2E"/>
    <w:rsid w:val="00A917B4"/>
    <w:rsid w:val="00A96249"/>
    <w:rsid w:val="00A96FFD"/>
    <w:rsid w:val="00AA2213"/>
    <w:rsid w:val="00AB29F0"/>
    <w:rsid w:val="00AC0A1D"/>
    <w:rsid w:val="00AC1EF5"/>
    <w:rsid w:val="00AC2B16"/>
    <w:rsid w:val="00AC4043"/>
    <w:rsid w:val="00AD22FD"/>
    <w:rsid w:val="00AD2B2E"/>
    <w:rsid w:val="00AD56F5"/>
    <w:rsid w:val="00AD7FFE"/>
    <w:rsid w:val="00AE05A1"/>
    <w:rsid w:val="00AE314D"/>
    <w:rsid w:val="00AE33E8"/>
    <w:rsid w:val="00B02832"/>
    <w:rsid w:val="00B03741"/>
    <w:rsid w:val="00B1127B"/>
    <w:rsid w:val="00B12E5A"/>
    <w:rsid w:val="00B13A19"/>
    <w:rsid w:val="00B13EE2"/>
    <w:rsid w:val="00B178DD"/>
    <w:rsid w:val="00B21D25"/>
    <w:rsid w:val="00B247C7"/>
    <w:rsid w:val="00B25F1F"/>
    <w:rsid w:val="00B42E25"/>
    <w:rsid w:val="00B54085"/>
    <w:rsid w:val="00B54BDC"/>
    <w:rsid w:val="00B71C05"/>
    <w:rsid w:val="00B7368C"/>
    <w:rsid w:val="00B73874"/>
    <w:rsid w:val="00B73B46"/>
    <w:rsid w:val="00B85468"/>
    <w:rsid w:val="00B94165"/>
    <w:rsid w:val="00BA214A"/>
    <w:rsid w:val="00BA61EC"/>
    <w:rsid w:val="00BC3ADD"/>
    <w:rsid w:val="00BC5F42"/>
    <w:rsid w:val="00BC6ACD"/>
    <w:rsid w:val="00BC7860"/>
    <w:rsid w:val="00BD285F"/>
    <w:rsid w:val="00BD6998"/>
    <w:rsid w:val="00BE1E9A"/>
    <w:rsid w:val="00BE49D4"/>
    <w:rsid w:val="00BE6274"/>
    <w:rsid w:val="00C016B8"/>
    <w:rsid w:val="00C020A2"/>
    <w:rsid w:val="00C06076"/>
    <w:rsid w:val="00C06E72"/>
    <w:rsid w:val="00C109CF"/>
    <w:rsid w:val="00C209CF"/>
    <w:rsid w:val="00C34AB3"/>
    <w:rsid w:val="00C37C72"/>
    <w:rsid w:val="00C6344F"/>
    <w:rsid w:val="00C8147A"/>
    <w:rsid w:val="00C83B72"/>
    <w:rsid w:val="00C84D80"/>
    <w:rsid w:val="00C857E3"/>
    <w:rsid w:val="00CA2FB2"/>
    <w:rsid w:val="00CC41E0"/>
    <w:rsid w:val="00CC5FEF"/>
    <w:rsid w:val="00CC7C16"/>
    <w:rsid w:val="00CD2A8C"/>
    <w:rsid w:val="00CD4BB2"/>
    <w:rsid w:val="00CD5345"/>
    <w:rsid w:val="00CE522A"/>
    <w:rsid w:val="00CF7552"/>
    <w:rsid w:val="00D0326C"/>
    <w:rsid w:val="00D06364"/>
    <w:rsid w:val="00D15D08"/>
    <w:rsid w:val="00D21921"/>
    <w:rsid w:val="00D25B44"/>
    <w:rsid w:val="00D31C4C"/>
    <w:rsid w:val="00D33762"/>
    <w:rsid w:val="00D33F42"/>
    <w:rsid w:val="00D44C47"/>
    <w:rsid w:val="00D51EA6"/>
    <w:rsid w:val="00D55385"/>
    <w:rsid w:val="00D61ED5"/>
    <w:rsid w:val="00D62BE4"/>
    <w:rsid w:val="00D655A4"/>
    <w:rsid w:val="00D7778E"/>
    <w:rsid w:val="00D813BB"/>
    <w:rsid w:val="00D84204"/>
    <w:rsid w:val="00D84659"/>
    <w:rsid w:val="00D8541F"/>
    <w:rsid w:val="00D91208"/>
    <w:rsid w:val="00D95200"/>
    <w:rsid w:val="00D96133"/>
    <w:rsid w:val="00DA16A9"/>
    <w:rsid w:val="00DA3375"/>
    <w:rsid w:val="00DC06A1"/>
    <w:rsid w:val="00DC2096"/>
    <w:rsid w:val="00DC4590"/>
    <w:rsid w:val="00DC7A60"/>
    <w:rsid w:val="00DC7AF3"/>
    <w:rsid w:val="00DC7DA8"/>
    <w:rsid w:val="00DD50D7"/>
    <w:rsid w:val="00DD6D7D"/>
    <w:rsid w:val="00DE1DBD"/>
    <w:rsid w:val="00DE1DE7"/>
    <w:rsid w:val="00DF0FE1"/>
    <w:rsid w:val="00E021AF"/>
    <w:rsid w:val="00E04B05"/>
    <w:rsid w:val="00E20187"/>
    <w:rsid w:val="00E23F6F"/>
    <w:rsid w:val="00E33104"/>
    <w:rsid w:val="00E45512"/>
    <w:rsid w:val="00E520F5"/>
    <w:rsid w:val="00E52C32"/>
    <w:rsid w:val="00E56DFA"/>
    <w:rsid w:val="00E667F9"/>
    <w:rsid w:val="00E66903"/>
    <w:rsid w:val="00E67AB0"/>
    <w:rsid w:val="00E7606A"/>
    <w:rsid w:val="00E831EA"/>
    <w:rsid w:val="00E83664"/>
    <w:rsid w:val="00E84469"/>
    <w:rsid w:val="00E86459"/>
    <w:rsid w:val="00E86ABE"/>
    <w:rsid w:val="00E928F7"/>
    <w:rsid w:val="00E94DD9"/>
    <w:rsid w:val="00EC2D5D"/>
    <w:rsid w:val="00EC7C51"/>
    <w:rsid w:val="00ED13DC"/>
    <w:rsid w:val="00ED4313"/>
    <w:rsid w:val="00EE5F2C"/>
    <w:rsid w:val="00EF65A0"/>
    <w:rsid w:val="00F06A77"/>
    <w:rsid w:val="00F16143"/>
    <w:rsid w:val="00F17DF7"/>
    <w:rsid w:val="00F216A1"/>
    <w:rsid w:val="00F267DA"/>
    <w:rsid w:val="00F274CC"/>
    <w:rsid w:val="00F27B8E"/>
    <w:rsid w:val="00F312B3"/>
    <w:rsid w:val="00F32A6E"/>
    <w:rsid w:val="00F353FA"/>
    <w:rsid w:val="00F35D74"/>
    <w:rsid w:val="00F40EEF"/>
    <w:rsid w:val="00F41CC1"/>
    <w:rsid w:val="00F429E6"/>
    <w:rsid w:val="00F64281"/>
    <w:rsid w:val="00F67601"/>
    <w:rsid w:val="00F7224C"/>
    <w:rsid w:val="00F75A22"/>
    <w:rsid w:val="00F82DD5"/>
    <w:rsid w:val="00F82FD5"/>
    <w:rsid w:val="00F84AB1"/>
    <w:rsid w:val="00F85F0C"/>
    <w:rsid w:val="00FA0E2F"/>
    <w:rsid w:val="00FB07B2"/>
    <w:rsid w:val="00FB7980"/>
    <w:rsid w:val="00FB7EC8"/>
    <w:rsid w:val="00FC6E70"/>
    <w:rsid w:val="00FC78CC"/>
    <w:rsid w:val="00FC7CD3"/>
    <w:rsid w:val="00FD0EB8"/>
    <w:rsid w:val="00FE3957"/>
    <w:rsid w:val="00FF5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911C2"/>
  <w15:docId w15:val="{D9A5EE7E-A161-8E44-A3A0-144F820B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21EC2"/>
    <w:pPr>
      <w:spacing w:after="120"/>
      <w:ind w:left="283"/>
    </w:pPr>
    <w:rPr>
      <w:lang w:val="x-none" w:eastAsia="x-none"/>
    </w:rPr>
  </w:style>
  <w:style w:type="character" w:customStyle="1" w:styleId="BodyTextIndentChar">
    <w:name w:val="Body Text Indent Char"/>
    <w:link w:val="BodyTextIndent"/>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iPriority w:val="99"/>
    <w:unhideWhenUsed/>
    <w:rsid w:val="00F67601"/>
    <w:pPr>
      <w:tabs>
        <w:tab w:val="center" w:pos="4677"/>
        <w:tab w:val="right" w:pos="9355"/>
      </w:tabs>
    </w:pPr>
    <w:rPr>
      <w:lang w:val="x-none" w:eastAsia="x-none"/>
    </w:rPr>
  </w:style>
  <w:style w:type="character" w:customStyle="1" w:styleId="HeaderChar">
    <w:name w:val="Header Char"/>
    <w:link w:val="Header"/>
    <w:uiPriority w:val="99"/>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semiHidden/>
    <w:rsid w:val="00F67601"/>
    <w:rPr>
      <w:rFonts w:ascii="Times New Roman" w:eastAsia="Times New Roman" w:hAnsi="Times New Roman"/>
      <w:sz w:val="24"/>
      <w:szCs w:val="24"/>
    </w:rPr>
  </w:style>
  <w:style w:type="paragraph" w:styleId="BodyText">
    <w:name w:val="Body Text"/>
    <w:basedOn w:val="Normal"/>
    <w:link w:val="BodyTextChar"/>
    <w:unhideWhenUsed/>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2"/>
    <w:rsid w:val="008B4948"/>
    <w:rPr>
      <w:rFonts w:ascii="Times New Roman" w:eastAsia="Times New Roman" w:hAnsi="Times New Roman"/>
      <w:sz w:val="26"/>
      <w:szCs w:val="26"/>
      <w:shd w:val="clear" w:color="auto" w:fill="FFFFFF"/>
    </w:rPr>
  </w:style>
  <w:style w:type="paragraph" w:customStyle="1" w:styleId="12">
    <w:name w:val="Основной текст1"/>
    <w:basedOn w:val="Normal"/>
    <w:link w:val="a"/>
    <w:rsid w:val="008B4948"/>
    <w:pPr>
      <w:widowControl w:val="0"/>
      <w:shd w:val="clear" w:color="auto" w:fill="FFFFFF"/>
      <w:spacing w:line="389" w:lineRule="auto"/>
      <w:ind w:firstLine="400"/>
      <w:jc w:val="both"/>
    </w:pPr>
    <w:rPr>
      <w:sz w:val="26"/>
      <w:szCs w:val="26"/>
    </w:rPr>
  </w:style>
  <w:style w:type="table" w:customStyle="1" w:styleId="13">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95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9-02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5/pdf/21.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0"/>
    </c:view3D>
    <c:floor>
      <c:thickness val="0"/>
    </c:floor>
    <c:sideWall>
      <c:thickness val="0"/>
      <c:spPr>
        <a:noFill/>
        <a:ln w="25400">
          <a:noFill/>
        </a:ln>
      </c:spPr>
    </c:sideWall>
    <c:backWall>
      <c:thickness val="0"/>
      <c:spPr>
        <a:noFill/>
        <a:ln w="25400">
          <a:noFill/>
        </a:ln>
      </c:spPr>
    </c:backWall>
    <c:plotArea>
      <c:layout>
        <c:manualLayout>
          <c:layoutTarget val="inner"/>
          <c:xMode val="edge"/>
          <c:yMode val="edge"/>
          <c:x val="5.864425770308123E-2"/>
          <c:y val="4.3010752688172046E-2"/>
          <c:w val="0.66962112088930059"/>
          <c:h val="0.76583924076939081"/>
        </c:manualLayout>
      </c:layout>
      <c:bar3DChart>
        <c:barDir val="col"/>
        <c:grouping val="clustered"/>
        <c:varyColors val="0"/>
        <c:ser>
          <c:idx val="0"/>
          <c:order val="0"/>
          <c:tx>
            <c:strRef>
              <c:f>Лист1!$B$1</c:f>
              <c:strCache>
                <c:ptCount val="1"/>
                <c:pt idx="0">
                  <c:v>Вспашка</c:v>
                </c:pt>
              </c:strCache>
            </c:strRef>
          </c:tx>
          <c:spPr>
            <a:solidFill>
              <a:srgbClr val="4F81BD"/>
            </a:solidFill>
            <a:ln w="25358">
              <a:noFill/>
            </a:ln>
          </c:spPr>
          <c:invertIfNegative val="0"/>
          <c:dLbls>
            <c:dLbl>
              <c:idx val="0"/>
              <c:layout>
                <c:manualLayout>
                  <c:x val="1.5927189988623434E-2"/>
                  <c:y val="-4.028197381671711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827-0144-ADC3-EE9E027236DA}"/>
                </c:ext>
              </c:extLst>
            </c:dLbl>
            <c:spPr>
              <a:noFill/>
              <a:ln w="25358">
                <a:noFill/>
              </a:ln>
            </c:spPr>
            <c:txPr>
              <a:bodyPr rot="0" spcFirstLastPara="1" vertOverflow="ellipsis" vert="horz" wrap="square" lIns="38100" tIns="19050" rIns="38100" bIns="19050" anchor="ctr" anchorCtr="1">
                <a:spAutoFit/>
              </a:bodyPr>
              <a:lstStyle/>
              <a:p>
                <a:pPr>
                  <a:defRPr sz="1198"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Коэффициент структурности </c:v>
                </c:pt>
              </c:strCache>
            </c:strRef>
          </c:cat>
          <c:val>
            <c:numRef>
              <c:f>Лист1!$B$2</c:f>
              <c:numCache>
                <c:formatCode>General</c:formatCode>
                <c:ptCount val="1"/>
                <c:pt idx="0">
                  <c:v>1.48</c:v>
                </c:pt>
              </c:numCache>
            </c:numRef>
          </c:val>
          <c:shape val="cylinder"/>
          <c:extLst>
            <c:ext xmlns:c16="http://schemas.microsoft.com/office/drawing/2014/chart" uri="{C3380CC4-5D6E-409C-BE32-E72D297353CC}">
              <c16:uniqueId val="{00000001-D827-0144-ADC3-EE9E027236DA}"/>
            </c:ext>
          </c:extLst>
        </c:ser>
        <c:ser>
          <c:idx val="1"/>
          <c:order val="1"/>
          <c:tx>
            <c:strRef>
              <c:f>Лист1!$C$1</c:f>
              <c:strCache>
                <c:ptCount val="1"/>
                <c:pt idx="0">
                  <c:v>Чизелевание</c:v>
                </c:pt>
              </c:strCache>
            </c:strRef>
          </c:tx>
          <c:spPr>
            <a:solidFill>
              <a:srgbClr val="C0504D"/>
            </a:solidFill>
            <a:ln w="25358">
              <a:noFill/>
            </a:ln>
          </c:spPr>
          <c:invertIfNegative val="0"/>
          <c:dLbls>
            <c:dLbl>
              <c:idx val="0"/>
              <c:layout>
                <c:manualLayout>
                  <c:x val="2.5028441410693887E-2"/>
                  <c:y val="-8.056394763343403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827-0144-ADC3-EE9E027236DA}"/>
                </c:ext>
              </c:extLst>
            </c:dLbl>
            <c:spPr>
              <a:noFill/>
              <a:ln w="25358">
                <a:noFill/>
              </a:ln>
            </c:spPr>
            <c:txPr>
              <a:bodyPr rot="0" spcFirstLastPara="1" vertOverflow="ellipsis" vert="horz" wrap="square" lIns="38100" tIns="19050" rIns="38100" bIns="19050" anchor="ctr" anchorCtr="1">
                <a:spAutoFit/>
              </a:bodyPr>
              <a:lstStyle/>
              <a:p>
                <a:pPr>
                  <a:defRPr sz="1198"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Коэффициент структурности </c:v>
                </c:pt>
              </c:strCache>
            </c:strRef>
          </c:cat>
          <c:val>
            <c:numRef>
              <c:f>Лист1!$C$2</c:f>
              <c:numCache>
                <c:formatCode>General</c:formatCode>
                <c:ptCount val="1"/>
                <c:pt idx="0">
                  <c:v>1.39</c:v>
                </c:pt>
              </c:numCache>
            </c:numRef>
          </c:val>
          <c:shape val="cylinder"/>
          <c:extLst>
            <c:ext xmlns:c16="http://schemas.microsoft.com/office/drawing/2014/chart" uri="{C3380CC4-5D6E-409C-BE32-E72D297353CC}">
              <c16:uniqueId val="{00000003-D827-0144-ADC3-EE9E027236DA}"/>
            </c:ext>
          </c:extLst>
        </c:ser>
        <c:ser>
          <c:idx val="2"/>
          <c:order val="2"/>
          <c:tx>
            <c:strRef>
              <c:f>Лист1!$D$1</c:f>
              <c:strCache>
                <c:ptCount val="1"/>
                <c:pt idx="0">
                  <c:v>Дискование</c:v>
                </c:pt>
              </c:strCache>
            </c:strRef>
          </c:tx>
          <c:invertIfNegative val="0"/>
          <c:dLbls>
            <c:dLbl>
              <c:idx val="0"/>
              <c:layout>
                <c:manualLayout>
                  <c:x val="2.0477815699658702E-2"/>
                  <c:y val="-2.014098690835851E-2"/>
                </c:manualLayout>
              </c:layout>
              <c:spPr>
                <a:noFill/>
                <a:ln w="25358">
                  <a:noFill/>
                </a:ln>
              </c:spPr>
              <c:txPr>
                <a:bodyPr wrap="square" lIns="38100" tIns="19050" rIns="38100" bIns="19050" anchor="ctr">
                  <a:spAutoFit/>
                </a:bodyPr>
                <a:lstStyle/>
                <a:p>
                  <a:pPr>
                    <a:defRPr sz="1048">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827-0144-ADC3-EE9E027236DA}"/>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Лист1!$A$2</c:f>
              <c:strCache>
                <c:ptCount val="1"/>
                <c:pt idx="0">
                  <c:v>Коэффициент структурности </c:v>
                </c:pt>
              </c:strCache>
            </c:strRef>
          </c:cat>
          <c:val>
            <c:numRef>
              <c:f>Лист1!$D$2</c:f>
              <c:numCache>
                <c:formatCode>General</c:formatCode>
                <c:ptCount val="1"/>
                <c:pt idx="0">
                  <c:v>1.22</c:v>
                </c:pt>
              </c:numCache>
            </c:numRef>
          </c:val>
          <c:shape val="cylinder"/>
          <c:extLst>
            <c:ext xmlns:c16="http://schemas.microsoft.com/office/drawing/2014/chart" uri="{C3380CC4-5D6E-409C-BE32-E72D297353CC}">
              <c16:uniqueId val="{00000005-D827-0144-ADC3-EE9E027236DA}"/>
            </c:ext>
          </c:extLst>
        </c:ser>
        <c:ser>
          <c:idx val="3"/>
          <c:order val="3"/>
          <c:tx>
            <c:strRef>
              <c:f>Лист1!$E$1</c:f>
              <c:strCache>
                <c:ptCount val="1"/>
                <c:pt idx="0">
                  <c:v>Прямой посев</c:v>
                </c:pt>
              </c:strCache>
            </c:strRef>
          </c:tx>
          <c:invertIfNegative val="0"/>
          <c:dLbls>
            <c:dLbl>
              <c:idx val="0"/>
              <c:layout>
                <c:manualLayout>
                  <c:x val="2.0477815699658619E-2"/>
                  <c:y val="-8.056394763343403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827-0144-ADC3-EE9E027236DA}"/>
                </c:ext>
              </c:extLst>
            </c:dLbl>
            <c:spPr>
              <a:noFill/>
              <a:ln w="25358">
                <a:noFill/>
              </a:ln>
            </c:spPr>
            <c:txPr>
              <a:bodyPr wrap="square" lIns="38100" tIns="19050" rIns="38100" bIns="19050" anchor="ctr">
                <a:spAutoFit/>
              </a:bodyPr>
              <a:lstStyle/>
              <a:p>
                <a:pPr>
                  <a:defRPr sz="1198">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Коэффициент структурности </c:v>
                </c:pt>
              </c:strCache>
            </c:strRef>
          </c:cat>
          <c:val>
            <c:numRef>
              <c:f>Лист1!$E$2</c:f>
              <c:numCache>
                <c:formatCode>General</c:formatCode>
                <c:ptCount val="1"/>
                <c:pt idx="0">
                  <c:v>1.1100000000000001</c:v>
                </c:pt>
              </c:numCache>
            </c:numRef>
          </c:val>
          <c:shape val="cylinder"/>
          <c:extLst>
            <c:ext xmlns:c16="http://schemas.microsoft.com/office/drawing/2014/chart" uri="{C3380CC4-5D6E-409C-BE32-E72D297353CC}">
              <c16:uniqueId val="{00000007-D827-0144-ADC3-EE9E027236DA}"/>
            </c:ext>
          </c:extLst>
        </c:ser>
        <c:dLbls>
          <c:showLegendKey val="0"/>
          <c:showVal val="0"/>
          <c:showCatName val="0"/>
          <c:showSerName val="0"/>
          <c:showPercent val="0"/>
          <c:showBubbleSize val="0"/>
        </c:dLbls>
        <c:gapWidth val="421"/>
        <c:gapDepth val="156"/>
        <c:shape val="box"/>
        <c:axId val="47982080"/>
        <c:axId val="47983616"/>
        <c:axId val="0"/>
      </c:bar3DChart>
      <c:catAx>
        <c:axId val="47982080"/>
        <c:scaling>
          <c:orientation val="minMax"/>
        </c:scaling>
        <c:delete val="0"/>
        <c:axPos val="b"/>
        <c:numFmt formatCode="General" sourceLinked="1"/>
        <c:majorTickMark val="none"/>
        <c:minorTickMark val="none"/>
        <c:tickLblPos val="nextTo"/>
        <c:spPr>
          <a:noFill/>
          <a:ln w="9509" cap="flat" cmpd="sng" algn="ctr">
            <a:solidFill>
              <a:schemeClr val="tx1">
                <a:lumMod val="15000"/>
                <a:lumOff val="85000"/>
              </a:schemeClr>
            </a:solidFill>
            <a:round/>
          </a:ln>
          <a:effectLst/>
        </c:spPr>
        <c:txPr>
          <a:bodyPr rot="-60000000" spcFirstLastPara="1" vertOverflow="ellipsis" vert="horz" wrap="square" anchor="ctr" anchorCtr="1"/>
          <a:lstStyle/>
          <a:p>
            <a:pPr>
              <a:defRPr sz="1398" b="0" i="0" u="none" strike="noStrike" kern="1200" baseline="0">
                <a:solidFill>
                  <a:schemeClr val="tx1">
                    <a:lumMod val="65000"/>
                    <a:lumOff val="35000"/>
                  </a:schemeClr>
                </a:solidFill>
                <a:latin typeface="Times New Roman" panose="02020603050405020304" pitchFamily="18" charset="0"/>
                <a:ea typeface="+mn-ea"/>
                <a:cs typeface="+mn-cs"/>
              </a:defRPr>
            </a:pPr>
            <a:endParaRPr lang="ru-RU"/>
          </a:p>
        </c:txPr>
        <c:crossAx val="47983616"/>
        <c:crosses val="autoZero"/>
        <c:auto val="1"/>
        <c:lblAlgn val="ctr"/>
        <c:lblOffset val="100"/>
        <c:noMultiLvlLbl val="0"/>
      </c:catAx>
      <c:valAx>
        <c:axId val="47983616"/>
        <c:scaling>
          <c:orientation val="minMax"/>
        </c:scaling>
        <c:delete val="0"/>
        <c:axPos val="l"/>
        <c:majorGridlines>
          <c:spPr>
            <a:ln w="9509" cap="flat" cmpd="sng" algn="ctr">
              <a:solidFill>
                <a:schemeClr val="tx1">
                  <a:lumMod val="15000"/>
                  <a:lumOff val="85000"/>
                </a:schemeClr>
              </a:solidFill>
              <a:round/>
            </a:ln>
            <a:effectLst/>
          </c:spPr>
        </c:majorGridlines>
        <c:numFmt formatCode="General" sourceLinked="1"/>
        <c:majorTickMark val="none"/>
        <c:minorTickMark val="none"/>
        <c:tickLblPos val="nextTo"/>
        <c:spPr>
          <a:ln w="9509">
            <a:noFill/>
          </a:ln>
        </c:spPr>
        <c:txPr>
          <a:bodyPr rot="-60000000" spcFirstLastPara="1" vertOverflow="ellipsis" vert="horz" wrap="square" anchor="ctr" anchorCtr="1"/>
          <a:lstStyle/>
          <a:p>
            <a:pPr>
              <a:defRPr sz="898" b="0" i="0" u="none" strike="noStrike" kern="1200" baseline="0">
                <a:solidFill>
                  <a:schemeClr val="tx1">
                    <a:lumMod val="65000"/>
                    <a:lumOff val="35000"/>
                  </a:schemeClr>
                </a:solidFill>
                <a:latin typeface="+mn-lt"/>
                <a:ea typeface="+mn-ea"/>
                <a:cs typeface="+mn-cs"/>
              </a:defRPr>
            </a:pPr>
            <a:endParaRPr lang="ru-RU"/>
          </a:p>
        </c:txPr>
        <c:crossAx val="47982080"/>
        <c:crosses val="autoZero"/>
        <c:crossBetween val="between"/>
      </c:valAx>
      <c:spPr>
        <a:noFill/>
        <a:ln w="25358">
          <a:noFill/>
        </a:ln>
      </c:spPr>
    </c:plotArea>
    <c:legend>
      <c:legendPos val="r"/>
      <c:layout>
        <c:manualLayout>
          <c:xMode val="edge"/>
          <c:yMode val="edge"/>
          <c:x val="4.7945205479452052E-2"/>
          <c:y val="0.88753799392097266"/>
          <c:w val="0.9023972602739726"/>
          <c:h val="8.5106382978723402E-2"/>
        </c:manualLayout>
      </c:layout>
      <c:overlay val="0"/>
      <c:spPr>
        <a:noFill/>
        <a:ln w="25358">
          <a:noFill/>
        </a:ln>
      </c:spPr>
      <c:txPr>
        <a:bodyPr rot="0" spcFirstLastPara="1" vertOverflow="ellipsis" vert="horz" wrap="square" anchor="ctr" anchorCtr="1"/>
        <a:lstStyle/>
        <a:p>
          <a:pPr>
            <a:defRPr sz="1398" b="0" i="0" u="none" strike="noStrike" kern="1200" baseline="0">
              <a:solidFill>
                <a:schemeClr val="tx1">
                  <a:lumMod val="65000"/>
                  <a:lumOff val="35000"/>
                </a:schemeClr>
              </a:solidFill>
              <a:latin typeface="Times New Roman" panose="02020603050405020304" pitchFamily="18" charset="0"/>
              <a:ea typeface="+mn-ea"/>
              <a:cs typeface="+mn-cs"/>
            </a:defRPr>
          </a:pPr>
          <a:endParaRPr lang="ru-RU"/>
        </a:p>
      </c:txPr>
    </c:legend>
    <c:plotVisOnly val="1"/>
    <c:dispBlanksAs val="gap"/>
    <c:showDLblsOverMax val="0"/>
  </c:chart>
  <c:spPr>
    <a:solidFill>
      <a:schemeClr val="bg1"/>
    </a:solidFill>
    <a:ln w="9509" cap="flat" cmpd="sng" algn="ctr">
      <a:solidFill>
        <a:schemeClr val="tx1">
          <a:lumMod val="15000"/>
          <a:lumOff val="85000"/>
        </a:schemeClr>
      </a:solidFill>
      <a:round/>
    </a:ln>
    <a:effectLst>
      <a:outerShdw blurRad="50800" dist="38100" dir="2700000" algn="tl" rotWithShape="0">
        <a:prstClr val="black">
          <a:alpha val="40000"/>
        </a:prstClr>
      </a:outerShdw>
      <a:softEdge rad="12700"/>
    </a:effectLst>
    <a:scene3d>
      <a:camera prst="orthographicFront"/>
      <a:lightRig rig="threePt" dir="t"/>
    </a:scene3d>
    <a:sp3d>
      <a:bevelT prst="angle"/>
    </a:sp3d>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0"/>
    </c:view3D>
    <c:floor>
      <c:thickness val="0"/>
    </c:floor>
    <c:sideWall>
      <c:thickness val="0"/>
      <c:spPr>
        <a:noFill/>
        <a:ln w="25400">
          <a:noFill/>
        </a:ln>
      </c:spPr>
    </c:sideWall>
    <c:backWall>
      <c:thickness val="0"/>
      <c:spPr>
        <a:noFill/>
        <a:ln w="25400">
          <a:noFill/>
        </a:ln>
      </c:spPr>
    </c:backWall>
    <c:plotArea>
      <c:layout>
        <c:manualLayout>
          <c:layoutTarget val="inner"/>
          <c:xMode val="edge"/>
          <c:yMode val="edge"/>
          <c:x val="6.4912705024499917E-2"/>
          <c:y val="4.4310171198388724E-2"/>
          <c:w val="0.65885410228158336"/>
          <c:h val="0.7505873397245284"/>
        </c:manualLayout>
      </c:layout>
      <c:bar3DChart>
        <c:barDir val="col"/>
        <c:grouping val="clustered"/>
        <c:varyColors val="0"/>
        <c:ser>
          <c:idx val="0"/>
          <c:order val="0"/>
          <c:tx>
            <c:strRef>
              <c:f>Лист1!$B$1</c:f>
              <c:strCache>
                <c:ptCount val="1"/>
                <c:pt idx="0">
                  <c:v>Вспашка</c:v>
                </c:pt>
              </c:strCache>
            </c:strRef>
          </c:tx>
          <c:spPr>
            <a:solidFill>
              <a:srgbClr val="4F81BD"/>
            </a:solidFill>
            <a:ln w="25400">
              <a:noFill/>
            </a:ln>
          </c:spPr>
          <c:invertIfNegative val="0"/>
          <c:dLbls>
            <c:dLbl>
              <c:idx val="0"/>
              <c:layout>
                <c:manualLayout>
                  <c:x val="1.5927189988623434E-2"/>
                  <c:y val="-4.028197381671711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79D-1641-8114-5B4380A763F5}"/>
                </c:ext>
              </c:extLst>
            </c:dLbl>
            <c:spPr>
              <a:noFill/>
              <a:ln w="25400">
                <a:noFill/>
              </a:ln>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Запасы продуктивной влаги</c:v>
                </c:pt>
              </c:strCache>
            </c:strRef>
          </c:cat>
          <c:val>
            <c:numRef>
              <c:f>Лист1!$B$2</c:f>
              <c:numCache>
                <c:formatCode>General</c:formatCode>
                <c:ptCount val="1"/>
                <c:pt idx="0">
                  <c:v>195</c:v>
                </c:pt>
              </c:numCache>
            </c:numRef>
          </c:val>
          <c:shape val="cylinder"/>
          <c:extLst>
            <c:ext xmlns:c16="http://schemas.microsoft.com/office/drawing/2014/chart" uri="{C3380CC4-5D6E-409C-BE32-E72D297353CC}">
              <c16:uniqueId val="{00000001-D79D-1641-8114-5B4380A763F5}"/>
            </c:ext>
          </c:extLst>
        </c:ser>
        <c:ser>
          <c:idx val="1"/>
          <c:order val="1"/>
          <c:tx>
            <c:strRef>
              <c:f>Лист1!$C$1</c:f>
              <c:strCache>
                <c:ptCount val="1"/>
                <c:pt idx="0">
                  <c:v>Чизелевание</c:v>
                </c:pt>
              </c:strCache>
            </c:strRef>
          </c:tx>
          <c:spPr>
            <a:solidFill>
              <a:srgbClr val="C0504D"/>
            </a:solidFill>
            <a:ln w="25400">
              <a:noFill/>
            </a:ln>
          </c:spPr>
          <c:invertIfNegative val="0"/>
          <c:dLbls>
            <c:dLbl>
              <c:idx val="0"/>
              <c:layout>
                <c:manualLayout>
                  <c:x val="2.5028441410693887E-2"/>
                  <c:y val="-8.056394763343403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79D-1641-8114-5B4380A763F5}"/>
                </c:ext>
              </c:extLst>
            </c:dLbl>
            <c:spPr>
              <a:noFill/>
              <a:ln w="25400">
                <a:noFill/>
              </a:ln>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Запасы продуктивной влаги</c:v>
                </c:pt>
              </c:strCache>
            </c:strRef>
          </c:cat>
          <c:val>
            <c:numRef>
              <c:f>Лист1!$C$2</c:f>
              <c:numCache>
                <c:formatCode>General</c:formatCode>
                <c:ptCount val="1"/>
                <c:pt idx="0">
                  <c:v>184</c:v>
                </c:pt>
              </c:numCache>
            </c:numRef>
          </c:val>
          <c:shape val="cylinder"/>
          <c:extLst>
            <c:ext xmlns:c16="http://schemas.microsoft.com/office/drawing/2014/chart" uri="{C3380CC4-5D6E-409C-BE32-E72D297353CC}">
              <c16:uniqueId val="{00000003-D79D-1641-8114-5B4380A763F5}"/>
            </c:ext>
          </c:extLst>
        </c:ser>
        <c:ser>
          <c:idx val="2"/>
          <c:order val="2"/>
          <c:tx>
            <c:strRef>
              <c:f>Лист1!$D$1</c:f>
              <c:strCache>
                <c:ptCount val="1"/>
                <c:pt idx="0">
                  <c:v>Дискование</c:v>
                </c:pt>
              </c:strCache>
            </c:strRef>
          </c:tx>
          <c:invertIfNegative val="0"/>
          <c:dLbls>
            <c:dLbl>
              <c:idx val="0"/>
              <c:layout>
                <c:manualLayout>
                  <c:x val="2.0477815699658702E-2"/>
                  <c:y val="-2.014098690835851E-2"/>
                </c:manualLayout>
              </c:layout>
              <c:spPr>
                <a:noFill/>
                <a:ln w="25400">
                  <a:noFill/>
                </a:ln>
              </c:spPr>
              <c:txPr>
                <a:bodyPr wrap="square" lIns="38100" tIns="19050" rIns="38100" bIns="19050" anchor="ctr">
                  <a:spAutoFit/>
                </a:bodyPr>
                <a:lstStyle/>
                <a:p>
                  <a:pPr>
                    <a:defRPr sz="105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79D-1641-8114-5B4380A763F5}"/>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Лист1!$A$2</c:f>
              <c:strCache>
                <c:ptCount val="1"/>
                <c:pt idx="0">
                  <c:v>Запасы продуктивной влаги</c:v>
                </c:pt>
              </c:strCache>
            </c:strRef>
          </c:cat>
          <c:val>
            <c:numRef>
              <c:f>Лист1!$D$2</c:f>
              <c:numCache>
                <c:formatCode>General</c:formatCode>
                <c:ptCount val="1"/>
                <c:pt idx="0">
                  <c:v>149</c:v>
                </c:pt>
              </c:numCache>
            </c:numRef>
          </c:val>
          <c:shape val="cylinder"/>
          <c:extLst>
            <c:ext xmlns:c16="http://schemas.microsoft.com/office/drawing/2014/chart" uri="{C3380CC4-5D6E-409C-BE32-E72D297353CC}">
              <c16:uniqueId val="{00000005-D79D-1641-8114-5B4380A763F5}"/>
            </c:ext>
          </c:extLst>
        </c:ser>
        <c:ser>
          <c:idx val="3"/>
          <c:order val="3"/>
          <c:tx>
            <c:strRef>
              <c:f>Лист1!$E$1</c:f>
              <c:strCache>
                <c:ptCount val="1"/>
                <c:pt idx="0">
                  <c:v>Прямой посев</c:v>
                </c:pt>
              </c:strCache>
            </c:strRef>
          </c:tx>
          <c:invertIfNegative val="0"/>
          <c:dLbls>
            <c:dLbl>
              <c:idx val="0"/>
              <c:layout>
                <c:manualLayout>
                  <c:x val="2.0477815699658619E-2"/>
                  <c:y val="-8.056394763343403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79D-1641-8114-5B4380A763F5}"/>
                </c:ext>
              </c:extLst>
            </c:dLbl>
            <c:spPr>
              <a:noFill/>
              <a:ln w="25400">
                <a:noFill/>
              </a:ln>
            </c:spPr>
            <c:txPr>
              <a:bodyPr wrap="square" lIns="38100" tIns="19050" rIns="38100" bIns="19050" anchor="ctr">
                <a:spAutoFit/>
              </a:bodyPr>
              <a:lstStyle/>
              <a:p>
                <a:pPr>
                  <a:defRPr sz="120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Запасы продуктивной влаги</c:v>
                </c:pt>
              </c:strCache>
            </c:strRef>
          </c:cat>
          <c:val>
            <c:numRef>
              <c:f>Лист1!$E$2</c:f>
              <c:numCache>
                <c:formatCode>General</c:formatCode>
                <c:ptCount val="1"/>
                <c:pt idx="0">
                  <c:v>144</c:v>
                </c:pt>
              </c:numCache>
            </c:numRef>
          </c:val>
          <c:shape val="cylinder"/>
          <c:extLst>
            <c:ext xmlns:c16="http://schemas.microsoft.com/office/drawing/2014/chart" uri="{C3380CC4-5D6E-409C-BE32-E72D297353CC}">
              <c16:uniqueId val="{00000007-D79D-1641-8114-5B4380A763F5}"/>
            </c:ext>
          </c:extLst>
        </c:ser>
        <c:dLbls>
          <c:showLegendKey val="0"/>
          <c:showVal val="0"/>
          <c:showCatName val="0"/>
          <c:showSerName val="0"/>
          <c:showPercent val="0"/>
          <c:showBubbleSize val="0"/>
        </c:dLbls>
        <c:gapWidth val="421"/>
        <c:gapDepth val="156"/>
        <c:shape val="box"/>
        <c:axId val="110097920"/>
        <c:axId val="110387968"/>
        <c:axId val="0"/>
      </c:bar3DChart>
      <c:catAx>
        <c:axId val="110097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Times New Roman" panose="02020603050405020304" pitchFamily="18" charset="0"/>
                <a:ea typeface="+mn-ea"/>
                <a:cs typeface="+mn-cs"/>
              </a:defRPr>
            </a:pPr>
            <a:endParaRPr lang="ru-RU"/>
          </a:p>
        </c:txPr>
        <c:crossAx val="110387968"/>
        <c:crosses val="autoZero"/>
        <c:auto val="1"/>
        <c:lblAlgn val="ctr"/>
        <c:lblOffset val="100"/>
        <c:noMultiLvlLbl val="0"/>
      </c:catAx>
      <c:valAx>
        <c:axId val="1103879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0097920"/>
        <c:crosses val="autoZero"/>
        <c:crossBetween val="between"/>
      </c:valAx>
      <c:spPr>
        <a:noFill/>
        <a:ln w="25400">
          <a:noFill/>
        </a:ln>
      </c:spPr>
    </c:plotArea>
    <c:legend>
      <c:legendPos val="r"/>
      <c:layout>
        <c:manualLayout>
          <c:xMode val="edge"/>
          <c:yMode val="edge"/>
          <c:x val="4.6312178387650088E-2"/>
          <c:y val="0.8828337874659401"/>
          <c:w val="0.90566037735849059"/>
          <c:h val="8.7193460490463212E-2"/>
        </c:manualLayout>
      </c:layout>
      <c:overlay val="0"/>
      <c:spPr>
        <a:noFill/>
        <a:ln w="25400">
          <a:noFill/>
        </a:ln>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Times New Roman" panose="02020603050405020304" pitchFamily="18"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50800" dist="38100" dir="2700000" algn="tl" rotWithShape="0">
        <a:prstClr val="black">
          <a:alpha val="40000"/>
        </a:prstClr>
      </a:outerShdw>
      <a:softEdge rad="12700"/>
    </a:effectLst>
    <a:scene3d>
      <a:camera prst="orthographicFront"/>
      <a:lightRig rig="threePt" dir="t"/>
    </a:scene3d>
    <a:sp3d>
      <a:bevelT prst="angle"/>
    </a:sp3d>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18</TotalTime>
  <Pages>12</Pages>
  <Words>3549</Words>
  <Characters>20233</Characters>
  <Application>Microsoft Office Word</Application>
  <DocSecurity>0</DocSecurity>
  <Lines>168</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cp:lastModifiedBy>Microsoft Office User</cp:lastModifiedBy>
  <cp:revision>12</cp:revision>
  <dcterms:created xsi:type="dcterms:W3CDTF">2022-04-29T10:24:00Z</dcterms:created>
  <dcterms:modified xsi:type="dcterms:W3CDTF">2022-06-17T21:32:00Z</dcterms:modified>
</cp:coreProperties>
</file>