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93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84"/>
      </w:tblGrid>
      <w:tr w:rsidR="00633255" w:rsidRPr="00DA49F6" w14:paraId="60E9EB9D" w14:textId="77777777" w:rsidTr="00FA34F7">
        <w:tc>
          <w:tcPr>
            <w:tcW w:w="4644" w:type="dxa"/>
          </w:tcPr>
          <w:p w14:paraId="0D34F03A" w14:textId="40A8984A"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 xml:space="preserve">УДК </w:t>
            </w:r>
            <w:bookmarkStart w:id="0" w:name="_Hlk91515893"/>
            <w:r w:rsidRPr="00DA49F6">
              <w:rPr>
                <w:rFonts w:ascii="Times New Roman" w:hAnsi="Times New Roman" w:cs="Times New Roman"/>
                <w:sz w:val="20"/>
                <w:szCs w:val="20"/>
              </w:rPr>
              <w:t>629.33.022.048.027</w:t>
            </w:r>
          </w:p>
          <w:bookmarkEnd w:id="0"/>
          <w:p w14:paraId="42F0AB06" w14:textId="77777777" w:rsidR="00633255" w:rsidRPr="00DA49F6" w:rsidRDefault="00633255" w:rsidP="00633255">
            <w:pPr>
              <w:rPr>
                <w:rFonts w:ascii="Times New Roman" w:hAnsi="Times New Roman" w:cs="Times New Roman"/>
                <w:sz w:val="20"/>
                <w:szCs w:val="20"/>
              </w:rPr>
            </w:pPr>
          </w:p>
          <w:p w14:paraId="25DDE9BC"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05.20.01 Технологии и средства механизации</w:t>
            </w:r>
          </w:p>
          <w:p w14:paraId="4D5CA1FF"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сельского хозяйства (технические науки)</w:t>
            </w:r>
          </w:p>
          <w:p w14:paraId="75BF7F29" w14:textId="77777777" w:rsidR="00633255" w:rsidRPr="00DA49F6" w:rsidRDefault="00633255" w:rsidP="00633255">
            <w:pPr>
              <w:rPr>
                <w:rFonts w:ascii="Times New Roman" w:hAnsi="Times New Roman" w:cs="Times New Roman"/>
                <w:sz w:val="20"/>
                <w:szCs w:val="20"/>
              </w:rPr>
            </w:pPr>
          </w:p>
          <w:p w14:paraId="4E7E4BB1" w14:textId="77777777" w:rsidR="00633255" w:rsidRPr="00DA49F6" w:rsidRDefault="00633255" w:rsidP="00633255">
            <w:pPr>
              <w:rPr>
                <w:rFonts w:ascii="Times New Roman" w:hAnsi="Times New Roman" w:cs="Times New Roman"/>
                <w:b/>
                <w:bCs/>
                <w:sz w:val="20"/>
                <w:szCs w:val="20"/>
              </w:rPr>
            </w:pPr>
            <w:r w:rsidRPr="00DA49F6">
              <w:rPr>
                <w:rFonts w:ascii="Times New Roman" w:hAnsi="Times New Roman" w:cs="Times New Roman"/>
                <w:b/>
                <w:bCs/>
                <w:sz w:val="20"/>
                <w:szCs w:val="20"/>
              </w:rPr>
              <w:t xml:space="preserve">ПНЕВМАТИЧЕСКИЙ ВИБРОИЗОЛЯТОР КАБИН </w:t>
            </w:r>
            <w:bookmarkStart w:id="1" w:name="_Hlk91547072"/>
            <w:r w:rsidRPr="00DA49F6">
              <w:rPr>
                <w:rFonts w:ascii="Times New Roman" w:hAnsi="Times New Roman" w:cs="Times New Roman"/>
                <w:b/>
                <w:bCs/>
                <w:sz w:val="20"/>
                <w:szCs w:val="20"/>
              </w:rPr>
              <w:t xml:space="preserve">ПЕРСПЕКТИВНЫХ ТРАНСПОРТНО-ТЕХНОЛОГИЧЕСКИХ КОМПЛЕКСОВ СЕЛЬСКОХОЗЯЙСТВЕННОГО НАЗНАЧЕНИЯ </w:t>
            </w:r>
            <w:bookmarkEnd w:id="1"/>
          </w:p>
          <w:p w14:paraId="5E2AB29F" w14:textId="77777777" w:rsidR="00633255" w:rsidRPr="00DA49F6" w:rsidRDefault="00633255" w:rsidP="00633255">
            <w:pPr>
              <w:rPr>
                <w:rFonts w:ascii="Times New Roman" w:hAnsi="Times New Roman" w:cs="Times New Roman"/>
                <w:b/>
                <w:bCs/>
                <w:sz w:val="20"/>
                <w:szCs w:val="20"/>
              </w:rPr>
            </w:pPr>
          </w:p>
          <w:p w14:paraId="27135821" w14:textId="77777777" w:rsidR="00633255" w:rsidRPr="00DA49F6" w:rsidRDefault="00633255" w:rsidP="00633255">
            <w:pPr>
              <w:rPr>
                <w:rFonts w:ascii="Times New Roman" w:hAnsi="Times New Roman" w:cs="Times New Roman"/>
                <w:sz w:val="20"/>
                <w:szCs w:val="20"/>
              </w:rPr>
            </w:pPr>
            <w:proofErr w:type="spellStart"/>
            <w:r w:rsidRPr="00DA49F6">
              <w:rPr>
                <w:rFonts w:ascii="Times New Roman" w:hAnsi="Times New Roman" w:cs="Times New Roman"/>
                <w:sz w:val="20"/>
                <w:szCs w:val="20"/>
              </w:rPr>
              <w:t>Жилейкин</w:t>
            </w:r>
            <w:proofErr w:type="spellEnd"/>
            <w:r w:rsidRPr="00DA49F6">
              <w:rPr>
                <w:rFonts w:ascii="Times New Roman" w:hAnsi="Times New Roman" w:cs="Times New Roman"/>
                <w:sz w:val="20"/>
                <w:szCs w:val="20"/>
              </w:rPr>
              <w:t xml:space="preserve"> Михаил Михайлович </w:t>
            </w:r>
          </w:p>
          <w:p w14:paraId="2C289FB7" w14:textId="0DBD6C08"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д.т.н., профессор</w:t>
            </w:r>
          </w:p>
          <w:p w14:paraId="735D162E" w14:textId="0CC27C9C" w:rsidR="00263D02"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SPIN-</w:t>
            </w:r>
            <w:r w:rsidRPr="00DA49F6">
              <w:rPr>
                <w:rFonts w:ascii="Times New Roman" w:hAnsi="Times New Roman" w:cs="Times New Roman"/>
                <w:sz w:val="20"/>
                <w:szCs w:val="20"/>
              </w:rPr>
              <w:t>код</w:t>
            </w:r>
            <w:r w:rsidRPr="00DA49F6">
              <w:rPr>
                <w:rFonts w:ascii="Times New Roman" w:hAnsi="Times New Roman" w:cs="Times New Roman"/>
                <w:sz w:val="20"/>
                <w:szCs w:val="20"/>
                <w:lang w:val="en-US"/>
              </w:rPr>
              <w:t>: 6561-3300</w:t>
            </w:r>
          </w:p>
          <w:p w14:paraId="2D83EC06" w14:textId="005FB987"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AuthorID</w:t>
            </w:r>
            <w:proofErr w:type="spellEnd"/>
            <w:r w:rsidRPr="00DA49F6">
              <w:rPr>
                <w:rFonts w:ascii="Times New Roman" w:hAnsi="Times New Roman" w:cs="Times New Roman"/>
                <w:sz w:val="20"/>
                <w:szCs w:val="20"/>
                <w:lang w:val="en-US"/>
              </w:rPr>
              <w:t>: 321860</w:t>
            </w:r>
          </w:p>
          <w:p w14:paraId="39027307" w14:textId="77777777" w:rsidR="00633255" w:rsidRPr="00DA49F6" w:rsidRDefault="00FA34F7" w:rsidP="00633255">
            <w:pPr>
              <w:rPr>
                <w:rFonts w:ascii="Times New Roman" w:hAnsi="Times New Roman" w:cs="Times New Roman"/>
                <w:sz w:val="20"/>
                <w:szCs w:val="20"/>
                <w:lang w:val="en-US"/>
              </w:rPr>
            </w:pPr>
            <w:hyperlink r:id="rId7" w:history="1">
              <w:r w:rsidR="00633255" w:rsidRPr="00DA49F6">
                <w:rPr>
                  <w:rStyle w:val="Hyperlink"/>
                  <w:rFonts w:ascii="Times New Roman" w:hAnsi="Times New Roman" w:cs="Times New Roman"/>
                  <w:sz w:val="20"/>
                  <w:szCs w:val="20"/>
                  <w:lang w:val="en-US"/>
                </w:rPr>
                <w:t>jileykin_m@mail.ru</w:t>
              </w:r>
            </w:hyperlink>
          </w:p>
          <w:p w14:paraId="2E03AD02" w14:textId="77777777" w:rsidR="00633255" w:rsidRPr="00DA49F6" w:rsidRDefault="00633255" w:rsidP="00633255">
            <w:pPr>
              <w:rPr>
                <w:rFonts w:ascii="Times New Roman" w:hAnsi="Times New Roman" w:cs="Times New Roman"/>
                <w:i/>
                <w:iCs/>
                <w:sz w:val="20"/>
                <w:szCs w:val="20"/>
              </w:rPr>
            </w:pPr>
            <w:r w:rsidRPr="00DA49F6">
              <w:rPr>
                <w:rFonts w:ascii="Times New Roman" w:hAnsi="Times New Roman" w:cs="Times New Roman"/>
                <w:i/>
                <w:iCs/>
                <w:sz w:val="20"/>
                <w:szCs w:val="20"/>
              </w:rPr>
              <w:t xml:space="preserve">Московский государственный технический университет имени Н. Э. Баумана </w:t>
            </w:r>
          </w:p>
          <w:p w14:paraId="5E10FAEB" w14:textId="4BCCBF23" w:rsidR="00633255" w:rsidRPr="00B5442B" w:rsidRDefault="00633255" w:rsidP="00633255">
            <w:pPr>
              <w:rPr>
                <w:rFonts w:ascii="Times New Roman" w:hAnsi="Times New Roman" w:cs="Times New Roman"/>
                <w:i/>
                <w:iCs/>
                <w:sz w:val="20"/>
                <w:szCs w:val="20"/>
              </w:rPr>
            </w:pPr>
            <w:r w:rsidRPr="00DA49F6">
              <w:rPr>
                <w:rFonts w:ascii="Times New Roman" w:hAnsi="Times New Roman" w:cs="Times New Roman"/>
                <w:i/>
                <w:iCs/>
                <w:sz w:val="20"/>
                <w:szCs w:val="20"/>
              </w:rPr>
              <w:t>(национальный исследовательский университет)</w:t>
            </w:r>
            <w:r w:rsidR="00B5442B" w:rsidRPr="00B5442B">
              <w:rPr>
                <w:rFonts w:ascii="Times New Roman" w:hAnsi="Times New Roman" w:cs="Times New Roman"/>
                <w:i/>
                <w:iCs/>
                <w:sz w:val="20"/>
                <w:szCs w:val="20"/>
              </w:rPr>
              <w:t xml:space="preserve">, </w:t>
            </w:r>
            <w:r w:rsidR="00B5442B">
              <w:rPr>
                <w:rFonts w:ascii="Times New Roman" w:hAnsi="Times New Roman" w:cs="Times New Roman"/>
                <w:i/>
                <w:iCs/>
                <w:sz w:val="20"/>
                <w:szCs w:val="20"/>
              </w:rPr>
              <w:t>Москва, Россия</w:t>
            </w:r>
          </w:p>
          <w:p w14:paraId="4C76F75E" w14:textId="5131AED9" w:rsidR="00633255" w:rsidRPr="00DA49F6" w:rsidRDefault="00633255" w:rsidP="00633255">
            <w:pPr>
              <w:rPr>
                <w:rFonts w:ascii="Times New Roman" w:hAnsi="Times New Roman" w:cs="Times New Roman"/>
                <w:sz w:val="20"/>
                <w:szCs w:val="20"/>
              </w:rPr>
            </w:pPr>
          </w:p>
          <w:p w14:paraId="0AFC9D81"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Сиротин Павел Владимирович</w:t>
            </w:r>
          </w:p>
          <w:p w14:paraId="183314DD" w14:textId="4D873399" w:rsidR="00633255" w:rsidRPr="00DA49F6" w:rsidRDefault="00633255" w:rsidP="00633255">
            <w:pPr>
              <w:rPr>
                <w:rFonts w:ascii="Times New Roman" w:hAnsi="Times New Roman" w:cs="Times New Roman"/>
                <w:sz w:val="20"/>
                <w:szCs w:val="20"/>
              </w:rPr>
            </w:pPr>
            <w:bookmarkStart w:id="2" w:name="_Hlk91516849"/>
            <w:r w:rsidRPr="00DA49F6">
              <w:rPr>
                <w:rFonts w:ascii="Times New Roman" w:hAnsi="Times New Roman" w:cs="Times New Roman"/>
                <w:sz w:val="20"/>
                <w:szCs w:val="20"/>
              </w:rPr>
              <w:t>к.т.н.,</w:t>
            </w:r>
            <w:bookmarkEnd w:id="2"/>
            <w:r w:rsidRPr="00DA49F6">
              <w:rPr>
                <w:rFonts w:ascii="Times New Roman" w:hAnsi="Times New Roman" w:cs="Times New Roman"/>
                <w:sz w:val="20"/>
                <w:szCs w:val="20"/>
              </w:rPr>
              <w:t xml:space="preserve"> доцент, заведующий кафедрой</w:t>
            </w:r>
          </w:p>
          <w:p w14:paraId="0188296B" w14:textId="09F8C100" w:rsidR="00263D02" w:rsidRPr="00DA49F6" w:rsidRDefault="00633255" w:rsidP="00633255">
            <w:pPr>
              <w:rPr>
                <w:rFonts w:ascii="Times New Roman" w:hAnsi="Times New Roman" w:cs="Times New Roman"/>
                <w:sz w:val="20"/>
                <w:szCs w:val="20"/>
                <w:lang w:val="en-US"/>
              </w:rPr>
            </w:pPr>
            <w:bookmarkStart w:id="3" w:name="_Hlk91541969"/>
            <w:r w:rsidRPr="00DA49F6">
              <w:rPr>
                <w:rFonts w:ascii="Times New Roman" w:hAnsi="Times New Roman" w:cs="Times New Roman"/>
                <w:sz w:val="20"/>
                <w:szCs w:val="20"/>
                <w:lang w:val="en-US"/>
              </w:rPr>
              <w:t>SPIN-</w:t>
            </w:r>
            <w:r w:rsidRPr="00DA49F6">
              <w:rPr>
                <w:rFonts w:ascii="Times New Roman" w:hAnsi="Times New Roman" w:cs="Times New Roman"/>
                <w:sz w:val="20"/>
                <w:szCs w:val="20"/>
              </w:rPr>
              <w:t>код</w:t>
            </w:r>
            <w:r w:rsidRPr="00DA49F6">
              <w:rPr>
                <w:rFonts w:ascii="Times New Roman" w:hAnsi="Times New Roman" w:cs="Times New Roman"/>
                <w:sz w:val="20"/>
                <w:szCs w:val="20"/>
                <w:lang w:val="en-US"/>
              </w:rPr>
              <w:t>: 2801-3166</w:t>
            </w:r>
          </w:p>
          <w:p w14:paraId="7AB42232" w14:textId="5BD7D160"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AuthorID</w:t>
            </w:r>
            <w:proofErr w:type="spellEnd"/>
            <w:r w:rsidRPr="00DA49F6">
              <w:rPr>
                <w:rFonts w:ascii="Times New Roman" w:hAnsi="Times New Roman" w:cs="Times New Roman"/>
                <w:sz w:val="20"/>
                <w:szCs w:val="20"/>
                <w:lang w:val="en-US"/>
              </w:rPr>
              <w:t>: 793890</w:t>
            </w:r>
          </w:p>
          <w:bookmarkEnd w:id="3"/>
          <w:p w14:paraId="6B90D60B"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rPr>
              <w:fldChar w:fldCharType="begin"/>
            </w:r>
            <w:r w:rsidRPr="00DA49F6">
              <w:rPr>
                <w:rFonts w:ascii="Times New Roman" w:hAnsi="Times New Roman" w:cs="Times New Roman"/>
                <w:sz w:val="20"/>
                <w:szCs w:val="20"/>
                <w:lang w:val="en-US"/>
              </w:rPr>
              <w:instrText xml:space="preserve"> HYPERLINK "mailto:spv_61@mail.ru" </w:instrText>
            </w:r>
            <w:r w:rsidRPr="00DA49F6">
              <w:rPr>
                <w:rFonts w:ascii="Times New Roman" w:hAnsi="Times New Roman" w:cs="Times New Roman"/>
                <w:sz w:val="20"/>
                <w:szCs w:val="20"/>
              </w:rPr>
              <w:fldChar w:fldCharType="separate"/>
            </w:r>
            <w:r w:rsidRPr="00DA49F6">
              <w:rPr>
                <w:rStyle w:val="Hyperlink"/>
                <w:rFonts w:ascii="Times New Roman" w:hAnsi="Times New Roman" w:cs="Times New Roman"/>
                <w:sz w:val="20"/>
                <w:szCs w:val="20"/>
                <w:lang w:val="en-US"/>
              </w:rPr>
              <w:t>spv_61@mail.ru</w:t>
            </w:r>
            <w:r w:rsidRPr="00DA49F6">
              <w:rPr>
                <w:rStyle w:val="Hyperlink"/>
                <w:rFonts w:ascii="Times New Roman" w:hAnsi="Times New Roman" w:cs="Times New Roman"/>
                <w:sz w:val="20"/>
                <w:szCs w:val="20"/>
              </w:rPr>
              <w:fldChar w:fldCharType="end"/>
            </w:r>
          </w:p>
          <w:p w14:paraId="70293FA8" w14:textId="77777777" w:rsidR="00F431C6" w:rsidRPr="00DA49F6" w:rsidRDefault="00F431C6" w:rsidP="00633255">
            <w:pPr>
              <w:rPr>
                <w:rFonts w:ascii="Times New Roman" w:hAnsi="Times New Roman" w:cs="Times New Roman"/>
                <w:sz w:val="20"/>
                <w:szCs w:val="20"/>
                <w:lang w:val="en-US"/>
              </w:rPr>
            </w:pPr>
          </w:p>
          <w:p w14:paraId="1F2232B4" w14:textId="77777777" w:rsidR="00B5442B" w:rsidRDefault="00B5442B" w:rsidP="00633255">
            <w:pPr>
              <w:rPr>
                <w:rFonts w:ascii="Times New Roman" w:hAnsi="Times New Roman" w:cs="Times New Roman"/>
                <w:sz w:val="20"/>
                <w:szCs w:val="20"/>
              </w:rPr>
            </w:pPr>
          </w:p>
          <w:p w14:paraId="23E70225" w14:textId="667B3161"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Черненко Андрей Борисович</w:t>
            </w:r>
          </w:p>
          <w:p w14:paraId="704A0F05" w14:textId="01ED7F80"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к.т.н., доцент</w:t>
            </w:r>
          </w:p>
          <w:p w14:paraId="64CBA8DC" w14:textId="77777777" w:rsidR="00263D02"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SPIN-</w:t>
            </w:r>
            <w:r w:rsidRPr="00DA49F6">
              <w:rPr>
                <w:rFonts w:ascii="Times New Roman" w:hAnsi="Times New Roman" w:cs="Times New Roman"/>
                <w:sz w:val="20"/>
                <w:szCs w:val="20"/>
              </w:rPr>
              <w:t>код</w:t>
            </w:r>
            <w:r w:rsidRPr="00DA49F6">
              <w:rPr>
                <w:rFonts w:ascii="Times New Roman" w:hAnsi="Times New Roman" w:cs="Times New Roman"/>
                <w:sz w:val="20"/>
                <w:szCs w:val="20"/>
                <w:lang w:val="en-US"/>
              </w:rPr>
              <w:t>: 9174-0705</w:t>
            </w:r>
          </w:p>
          <w:p w14:paraId="642F1AE4" w14:textId="7419E8F8"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AuthorID</w:t>
            </w:r>
            <w:proofErr w:type="spellEnd"/>
            <w:r w:rsidRPr="00DA49F6">
              <w:rPr>
                <w:rFonts w:ascii="Times New Roman" w:hAnsi="Times New Roman" w:cs="Times New Roman"/>
                <w:sz w:val="20"/>
                <w:szCs w:val="20"/>
                <w:lang w:val="en-US"/>
              </w:rPr>
              <w:t>: 634601</w:t>
            </w:r>
          </w:p>
          <w:p w14:paraId="7E278234" w14:textId="77777777" w:rsidR="00633255" w:rsidRPr="00DA49F6" w:rsidRDefault="00FA34F7" w:rsidP="00633255">
            <w:pPr>
              <w:rPr>
                <w:rFonts w:ascii="Times New Roman" w:hAnsi="Times New Roman" w:cs="Times New Roman"/>
                <w:sz w:val="20"/>
                <w:szCs w:val="20"/>
                <w:lang w:val="en-US"/>
              </w:rPr>
            </w:pPr>
            <w:hyperlink r:id="rId8" w:history="1">
              <w:r w:rsidR="00633255" w:rsidRPr="00DA49F6">
                <w:rPr>
                  <w:rStyle w:val="Hyperlink"/>
                  <w:rFonts w:ascii="Times New Roman" w:hAnsi="Times New Roman" w:cs="Times New Roman"/>
                  <w:sz w:val="20"/>
                  <w:szCs w:val="20"/>
                  <w:lang w:val="en-US"/>
                </w:rPr>
                <w:t>k197vs@yandex.ru</w:t>
              </w:r>
            </w:hyperlink>
          </w:p>
          <w:p w14:paraId="4CBAFBE0" w14:textId="77777777" w:rsidR="00633255" w:rsidRPr="00DA49F6" w:rsidRDefault="00633255" w:rsidP="00633255">
            <w:pPr>
              <w:rPr>
                <w:rFonts w:ascii="Times New Roman" w:hAnsi="Times New Roman" w:cs="Times New Roman"/>
                <w:sz w:val="20"/>
                <w:szCs w:val="20"/>
                <w:lang w:val="en-US"/>
              </w:rPr>
            </w:pPr>
          </w:p>
          <w:p w14:paraId="3C5DAB4C"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 xml:space="preserve">Сысоев Максим Иванович </w:t>
            </w:r>
          </w:p>
          <w:p w14:paraId="7081642A"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аспирант</w:t>
            </w:r>
          </w:p>
          <w:p w14:paraId="4D3875DC" w14:textId="61BDBDB1" w:rsidR="00263D02"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lang w:val="en-US"/>
              </w:rPr>
              <w:t>SPIN</w:t>
            </w:r>
            <w:r w:rsidRPr="00DA49F6">
              <w:rPr>
                <w:rFonts w:ascii="Times New Roman" w:hAnsi="Times New Roman" w:cs="Times New Roman"/>
                <w:sz w:val="20"/>
                <w:szCs w:val="20"/>
              </w:rPr>
              <w:t>-код: 2793-6624</w:t>
            </w:r>
          </w:p>
          <w:p w14:paraId="2EEC8C21" w14:textId="210B6543" w:rsidR="00633255" w:rsidRPr="00DA49F6" w:rsidRDefault="00633255" w:rsidP="00633255">
            <w:pPr>
              <w:rPr>
                <w:rFonts w:ascii="Times New Roman" w:hAnsi="Times New Roman" w:cs="Times New Roman"/>
                <w:sz w:val="20"/>
                <w:szCs w:val="20"/>
              </w:rPr>
            </w:pPr>
            <w:proofErr w:type="spellStart"/>
            <w:r w:rsidRPr="00DA49F6">
              <w:rPr>
                <w:rFonts w:ascii="Times New Roman" w:hAnsi="Times New Roman" w:cs="Times New Roman"/>
                <w:sz w:val="20"/>
                <w:szCs w:val="20"/>
                <w:lang w:val="en-US"/>
              </w:rPr>
              <w:t>AuthorID</w:t>
            </w:r>
            <w:proofErr w:type="spellEnd"/>
            <w:r w:rsidRPr="00DA49F6">
              <w:rPr>
                <w:rFonts w:ascii="Times New Roman" w:hAnsi="Times New Roman" w:cs="Times New Roman"/>
                <w:sz w:val="20"/>
                <w:szCs w:val="20"/>
              </w:rPr>
              <w:t>: 1073375</w:t>
            </w:r>
          </w:p>
          <w:p w14:paraId="43C8A4FB" w14:textId="77777777" w:rsidR="00633255" w:rsidRPr="00DA49F6" w:rsidRDefault="00FA34F7" w:rsidP="00633255">
            <w:pPr>
              <w:rPr>
                <w:rFonts w:ascii="Times New Roman" w:hAnsi="Times New Roman" w:cs="Times New Roman"/>
                <w:sz w:val="20"/>
                <w:szCs w:val="20"/>
              </w:rPr>
            </w:pPr>
            <w:hyperlink r:id="rId9" w:history="1">
              <w:r w:rsidR="00633255" w:rsidRPr="00DA49F6">
                <w:rPr>
                  <w:rStyle w:val="Hyperlink"/>
                  <w:rFonts w:ascii="Times New Roman" w:hAnsi="Times New Roman" w:cs="Times New Roman"/>
                  <w:sz w:val="20"/>
                  <w:szCs w:val="20"/>
                  <w:lang w:val="en-US"/>
                </w:rPr>
                <w:t>sysoev</w:t>
              </w:r>
              <w:r w:rsidR="00633255" w:rsidRPr="00DA49F6">
                <w:rPr>
                  <w:rStyle w:val="Hyperlink"/>
                  <w:rFonts w:ascii="Times New Roman" w:hAnsi="Times New Roman" w:cs="Times New Roman"/>
                  <w:sz w:val="20"/>
                  <w:szCs w:val="20"/>
                </w:rPr>
                <w:t>.</w:t>
              </w:r>
              <w:r w:rsidR="00633255" w:rsidRPr="00DA49F6">
                <w:rPr>
                  <w:rStyle w:val="Hyperlink"/>
                  <w:rFonts w:ascii="Times New Roman" w:hAnsi="Times New Roman" w:cs="Times New Roman"/>
                  <w:sz w:val="20"/>
                  <w:szCs w:val="20"/>
                  <w:lang w:val="en-US"/>
                </w:rPr>
                <w:t>sysoevmaxim</w:t>
              </w:r>
              <w:r w:rsidR="00633255" w:rsidRPr="00DA49F6">
                <w:rPr>
                  <w:rStyle w:val="Hyperlink"/>
                  <w:rFonts w:ascii="Times New Roman" w:hAnsi="Times New Roman" w:cs="Times New Roman"/>
                  <w:sz w:val="20"/>
                  <w:szCs w:val="20"/>
                </w:rPr>
                <w:t>@</w:t>
              </w:r>
              <w:r w:rsidR="00633255" w:rsidRPr="00DA49F6">
                <w:rPr>
                  <w:rStyle w:val="Hyperlink"/>
                  <w:rFonts w:ascii="Times New Roman" w:hAnsi="Times New Roman" w:cs="Times New Roman"/>
                  <w:sz w:val="20"/>
                  <w:szCs w:val="20"/>
                  <w:lang w:val="en-US"/>
                </w:rPr>
                <w:t>yandex</w:t>
              </w:r>
              <w:r w:rsidR="00633255" w:rsidRPr="00DA49F6">
                <w:rPr>
                  <w:rStyle w:val="Hyperlink"/>
                  <w:rFonts w:ascii="Times New Roman" w:hAnsi="Times New Roman" w:cs="Times New Roman"/>
                  <w:sz w:val="20"/>
                  <w:szCs w:val="20"/>
                </w:rPr>
                <w:t>.</w:t>
              </w:r>
              <w:proofErr w:type="spellStart"/>
              <w:r w:rsidR="00633255" w:rsidRPr="00DA49F6">
                <w:rPr>
                  <w:rStyle w:val="Hyperlink"/>
                  <w:rFonts w:ascii="Times New Roman" w:hAnsi="Times New Roman" w:cs="Times New Roman"/>
                  <w:sz w:val="20"/>
                  <w:szCs w:val="20"/>
                  <w:lang w:val="en-US"/>
                </w:rPr>
                <w:t>ru</w:t>
              </w:r>
              <w:proofErr w:type="spellEnd"/>
            </w:hyperlink>
          </w:p>
          <w:p w14:paraId="036E069B" w14:textId="77777777" w:rsidR="00633255" w:rsidRPr="00DA49F6" w:rsidRDefault="00633255" w:rsidP="00633255">
            <w:pPr>
              <w:rPr>
                <w:rFonts w:ascii="Times New Roman" w:hAnsi="Times New Roman" w:cs="Times New Roman"/>
                <w:sz w:val="20"/>
                <w:szCs w:val="20"/>
              </w:rPr>
            </w:pPr>
          </w:p>
          <w:p w14:paraId="2F001E7C"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 xml:space="preserve">Черкашин Владислав Витальевич </w:t>
            </w:r>
          </w:p>
          <w:p w14:paraId="329E3B09" w14:textId="77777777" w:rsidR="00633255" w:rsidRPr="00DA49F6" w:rsidRDefault="00633255" w:rsidP="00633255">
            <w:pPr>
              <w:rPr>
                <w:rFonts w:ascii="Times New Roman" w:hAnsi="Times New Roman" w:cs="Times New Roman"/>
                <w:sz w:val="20"/>
                <w:szCs w:val="20"/>
              </w:rPr>
            </w:pPr>
            <w:r w:rsidRPr="00DA49F6">
              <w:rPr>
                <w:rFonts w:ascii="Times New Roman" w:hAnsi="Times New Roman" w:cs="Times New Roman"/>
                <w:sz w:val="20"/>
                <w:szCs w:val="20"/>
              </w:rPr>
              <w:t>студент</w:t>
            </w:r>
          </w:p>
          <w:p w14:paraId="7B4BA6C0" w14:textId="77777777" w:rsidR="00633255" w:rsidRPr="00DA49F6" w:rsidRDefault="00FA34F7" w:rsidP="00633255">
            <w:pPr>
              <w:rPr>
                <w:rFonts w:ascii="Times New Roman" w:hAnsi="Times New Roman" w:cs="Times New Roman"/>
                <w:sz w:val="20"/>
                <w:szCs w:val="20"/>
              </w:rPr>
            </w:pPr>
            <w:hyperlink r:id="rId10" w:history="1">
              <w:r w:rsidR="00633255" w:rsidRPr="00DA49F6">
                <w:rPr>
                  <w:rStyle w:val="Hyperlink"/>
                  <w:rFonts w:ascii="Times New Roman" w:hAnsi="Times New Roman" w:cs="Times New Roman"/>
                  <w:sz w:val="20"/>
                  <w:szCs w:val="20"/>
                </w:rPr>
                <w:t>vlad-s2000v@yandex.ru</w:t>
              </w:r>
            </w:hyperlink>
          </w:p>
          <w:p w14:paraId="204915D4" w14:textId="2F624EE3" w:rsidR="00633255" w:rsidRPr="00DA49F6" w:rsidRDefault="00633255" w:rsidP="00633255">
            <w:pPr>
              <w:rPr>
                <w:rFonts w:ascii="Times New Roman" w:hAnsi="Times New Roman" w:cs="Times New Roman"/>
                <w:i/>
                <w:iCs/>
                <w:sz w:val="20"/>
                <w:szCs w:val="20"/>
              </w:rPr>
            </w:pPr>
            <w:r w:rsidRPr="00DA49F6">
              <w:rPr>
                <w:rFonts w:ascii="Times New Roman" w:hAnsi="Times New Roman" w:cs="Times New Roman"/>
                <w:i/>
                <w:iCs/>
                <w:sz w:val="20"/>
                <w:szCs w:val="20"/>
              </w:rPr>
              <w:t>Южно-Российский государственный политехнический университет (НПИ) имени М.И. Платова</w:t>
            </w:r>
            <w:r w:rsidR="00B5442B">
              <w:rPr>
                <w:rFonts w:ascii="Times New Roman" w:hAnsi="Times New Roman" w:cs="Times New Roman"/>
                <w:i/>
                <w:iCs/>
                <w:sz w:val="20"/>
                <w:szCs w:val="20"/>
              </w:rPr>
              <w:t>, Новочеркасск, Россия</w:t>
            </w:r>
            <w:r w:rsidRPr="00DA49F6">
              <w:rPr>
                <w:rFonts w:ascii="Times New Roman" w:hAnsi="Times New Roman" w:cs="Times New Roman"/>
                <w:i/>
                <w:iCs/>
                <w:sz w:val="20"/>
                <w:szCs w:val="20"/>
              </w:rPr>
              <w:t xml:space="preserve"> </w:t>
            </w:r>
          </w:p>
          <w:p w14:paraId="483B4945" w14:textId="77777777" w:rsidR="00263D02" w:rsidRPr="00DA49F6" w:rsidRDefault="00263D02" w:rsidP="00633255">
            <w:pPr>
              <w:rPr>
                <w:rFonts w:ascii="Times New Roman" w:hAnsi="Times New Roman" w:cs="Times New Roman"/>
                <w:i/>
                <w:iCs/>
                <w:sz w:val="20"/>
                <w:szCs w:val="20"/>
              </w:rPr>
            </w:pPr>
          </w:p>
          <w:p w14:paraId="7D8B64EF" w14:textId="0F4112D7" w:rsidR="00263D02" w:rsidRPr="00DA49F6" w:rsidRDefault="00263D02" w:rsidP="00263D02">
            <w:pPr>
              <w:rPr>
                <w:rFonts w:ascii="Times New Roman" w:hAnsi="Times New Roman" w:cs="Times New Roman"/>
                <w:sz w:val="20"/>
                <w:szCs w:val="20"/>
              </w:rPr>
            </w:pPr>
            <w:r w:rsidRPr="00DA49F6">
              <w:rPr>
                <w:rFonts w:ascii="Times New Roman" w:hAnsi="Times New Roman" w:cs="Times New Roman"/>
                <w:sz w:val="20"/>
                <w:szCs w:val="20"/>
              </w:rPr>
              <w:t xml:space="preserve">Результатом повышения производительности машин и механизмов является рост </w:t>
            </w:r>
            <w:proofErr w:type="spellStart"/>
            <w:r w:rsidRPr="00DA49F6">
              <w:rPr>
                <w:rFonts w:ascii="Times New Roman" w:hAnsi="Times New Roman" w:cs="Times New Roman"/>
                <w:sz w:val="20"/>
                <w:szCs w:val="20"/>
              </w:rPr>
              <w:t>генеририуемых</w:t>
            </w:r>
            <w:proofErr w:type="spellEnd"/>
            <w:r w:rsidRPr="00DA49F6">
              <w:rPr>
                <w:rFonts w:ascii="Times New Roman" w:hAnsi="Times New Roman" w:cs="Times New Roman"/>
                <w:sz w:val="20"/>
                <w:szCs w:val="20"/>
              </w:rPr>
              <w:t xml:space="preserve"> ими </w:t>
            </w:r>
            <w:proofErr w:type="spellStart"/>
            <w:r w:rsidRPr="00DA49F6">
              <w:rPr>
                <w:rFonts w:ascii="Times New Roman" w:hAnsi="Times New Roman" w:cs="Times New Roman"/>
                <w:sz w:val="20"/>
                <w:szCs w:val="20"/>
              </w:rPr>
              <w:t>виброакустических</w:t>
            </w:r>
            <w:proofErr w:type="spellEnd"/>
            <w:r w:rsidRPr="00DA49F6">
              <w:rPr>
                <w:rFonts w:ascii="Times New Roman" w:hAnsi="Times New Roman" w:cs="Times New Roman"/>
                <w:sz w:val="20"/>
                <w:szCs w:val="20"/>
              </w:rPr>
              <w:t xml:space="preserve"> возмущений.  В связи с чем разработка виброизоляторов, соответствующих современному уровню техники, является актуальной проблемой, решение которой требует теоретической основы. В большей степени требованиям современной техники отвечают пневматические </w:t>
            </w:r>
            <w:proofErr w:type="spellStart"/>
            <w:r w:rsidRPr="00DA49F6">
              <w:rPr>
                <w:rFonts w:ascii="Times New Roman" w:hAnsi="Times New Roman" w:cs="Times New Roman"/>
                <w:sz w:val="20"/>
                <w:szCs w:val="20"/>
              </w:rPr>
              <w:t>виброизоляторы</w:t>
            </w:r>
            <w:proofErr w:type="spellEnd"/>
            <w:r w:rsidRPr="00DA49F6">
              <w:rPr>
                <w:rFonts w:ascii="Times New Roman" w:hAnsi="Times New Roman" w:cs="Times New Roman"/>
                <w:sz w:val="20"/>
                <w:szCs w:val="20"/>
              </w:rPr>
              <w:t>, однако их широкое применение сдерживается низкой технологичностью из-за необходимости изготавливать и применять резинокордные оболочки особой формы.</w:t>
            </w:r>
            <w:r w:rsidR="003008AF" w:rsidRPr="00DA49F6">
              <w:rPr>
                <w:rFonts w:ascii="Times New Roman" w:hAnsi="Times New Roman" w:cs="Times New Roman"/>
                <w:sz w:val="20"/>
                <w:szCs w:val="20"/>
              </w:rPr>
              <w:t xml:space="preserve"> </w:t>
            </w:r>
            <w:r w:rsidRPr="00DA49F6">
              <w:rPr>
                <w:rFonts w:ascii="Times New Roman" w:hAnsi="Times New Roman" w:cs="Times New Roman"/>
                <w:sz w:val="20"/>
                <w:szCs w:val="20"/>
              </w:rPr>
              <w:t xml:space="preserve">Предложена конструкция </w:t>
            </w:r>
            <w:r w:rsidRPr="00DA49F6">
              <w:rPr>
                <w:rFonts w:ascii="Times New Roman" w:hAnsi="Times New Roman" w:cs="Times New Roman"/>
                <w:sz w:val="20"/>
                <w:szCs w:val="20"/>
              </w:rPr>
              <w:lastRenderedPageBreak/>
              <w:t xml:space="preserve">пневматического </w:t>
            </w:r>
            <w:bookmarkStart w:id="4" w:name="_Hlk91552825"/>
            <w:proofErr w:type="spellStart"/>
            <w:r w:rsidRPr="00DA49F6">
              <w:rPr>
                <w:rFonts w:ascii="Times New Roman" w:hAnsi="Times New Roman" w:cs="Times New Roman"/>
                <w:sz w:val="20"/>
                <w:szCs w:val="20"/>
              </w:rPr>
              <w:t>виброизолятора</w:t>
            </w:r>
            <w:proofErr w:type="spellEnd"/>
            <w:r w:rsidRPr="00DA49F6">
              <w:rPr>
                <w:rFonts w:ascii="Times New Roman" w:hAnsi="Times New Roman" w:cs="Times New Roman"/>
                <w:sz w:val="20"/>
                <w:szCs w:val="20"/>
              </w:rPr>
              <w:t xml:space="preserve"> с двумя оппозитно расположенными диафрагмами</w:t>
            </w:r>
            <w:bookmarkEnd w:id="4"/>
            <w:r w:rsidRPr="00DA49F6">
              <w:rPr>
                <w:rFonts w:ascii="Times New Roman" w:hAnsi="Times New Roman" w:cs="Times New Roman"/>
                <w:sz w:val="20"/>
                <w:szCs w:val="20"/>
              </w:rPr>
              <w:t>, изготовленными из серийно выпускаемых резинокордных рукавов. Разработана математическая модель, которая легла в основу методики расчёта основных параметров упругого элемента с оппозитным расположением резинокордных диафрагм,</w:t>
            </w:r>
            <w:r w:rsidR="003008AF" w:rsidRPr="00DA49F6">
              <w:rPr>
                <w:rFonts w:ascii="Times New Roman" w:hAnsi="Times New Roman" w:cs="Times New Roman"/>
                <w:sz w:val="20"/>
                <w:szCs w:val="20"/>
              </w:rPr>
              <w:t xml:space="preserve"> </w:t>
            </w:r>
            <w:r w:rsidRPr="00DA49F6">
              <w:rPr>
                <w:rFonts w:ascii="Times New Roman" w:hAnsi="Times New Roman" w:cs="Times New Roman"/>
                <w:sz w:val="20"/>
                <w:szCs w:val="20"/>
              </w:rPr>
              <w:t xml:space="preserve">позволяющая определять его геометрические параметры. Показано, что предлагаемая методика обеспечивает достаточно высокую точность расчёта, а предложенная конструкция изделий обеспечивает четырехкратное изменение осевой жесткости в зависимости от начального давления газа, а также шестикратное соотношение в зависимости от геометрических размеров верхней и нижней диафрагм. Конструкция </w:t>
            </w:r>
            <w:r w:rsidR="00FA34F7">
              <w:rPr>
                <w:rFonts w:ascii="Times New Roman" w:hAnsi="Times New Roman" w:cs="Times New Roman"/>
                <w:sz w:val="20"/>
                <w:szCs w:val="20"/>
              </w:rPr>
              <w:t>п</w:t>
            </w:r>
            <w:r w:rsidRPr="00DA49F6">
              <w:rPr>
                <w:rFonts w:ascii="Times New Roman" w:hAnsi="Times New Roman" w:cs="Times New Roman"/>
                <w:sz w:val="20"/>
                <w:szCs w:val="20"/>
              </w:rPr>
              <w:t xml:space="preserve">невматического </w:t>
            </w:r>
            <w:proofErr w:type="spellStart"/>
            <w:r w:rsidRPr="00DA49F6">
              <w:rPr>
                <w:rFonts w:ascii="Times New Roman" w:hAnsi="Times New Roman" w:cs="Times New Roman"/>
                <w:sz w:val="20"/>
                <w:szCs w:val="20"/>
              </w:rPr>
              <w:t>виброизолятора</w:t>
            </w:r>
            <w:proofErr w:type="spellEnd"/>
            <w:r w:rsidRPr="00DA49F6">
              <w:rPr>
                <w:rFonts w:ascii="Times New Roman" w:hAnsi="Times New Roman" w:cs="Times New Roman"/>
                <w:sz w:val="20"/>
                <w:szCs w:val="20"/>
              </w:rPr>
              <w:t xml:space="preserve"> отличается от известных, высокой технологичностью, за счёт применения современной технологии крепления резинокордных диафрагм с помощью обжимных колец</w:t>
            </w:r>
          </w:p>
          <w:p w14:paraId="692C3807" w14:textId="77777777" w:rsidR="00395A33" w:rsidRPr="00DA49F6" w:rsidRDefault="00395A33" w:rsidP="00263D02">
            <w:pPr>
              <w:rPr>
                <w:rFonts w:ascii="Times New Roman" w:hAnsi="Times New Roman" w:cs="Times New Roman"/>
                <w:sz w:val="20"/>
                <w:szCs w:val="20"/>
              </w:rPr>
            </w:pPr>
          </w:p>
          <w:p w14:paraId="7AFA707C" w14:textId="77777777" w:rsidR="00633255" w:rsidRDefault="00263D02" w:rsidP="000563CD">
            <w:pPr>
              <w:rPr>
                <w:rFonts w:ascii="Times New Roman" w:hAnsi="Times New Roman" w:cs="Times New Roman"/>
                <w:sz w:val="20"/>
                <w:szCs w:val="20"/>
              </w:rPr>
            </w:pPr>
            <w:r w:rsidRPr="00DA49F6">
              <w:rPr>
                <w:rFonts w:ascii="Times New Roman" w:hAnsi="Times New Roman" w:cs="Times New Roman"/>
                <w:sz w:val="20"/>
                <w:szCs w:val="20"/>
              </w:rPr>
              <w:t>Ключевые слова: ВИБРАЦИЯ, ВИБРОИЗОЛЯТОРЫ, СИСТЕМА ВТОРИЧНОГО ПОДРЕССОРИВАНИЯ, РЕЗИНОКОРДНАЯ ДИАФРАГМА</w:t>
            </w:r>
          </w:p>
          <w:p w14:paraId="29FF4E6A" w14:textId="77777777" w:rsidR="00974931" w:rsidRDefault="00974931" w:rsidP="000563CD">
            <w:pPr>
              <w:rPr>
                <w:rFonts w:cs="Times New Roman"/>
              </w:rPr>
            </w:pPr>
          </w:p>
          <w:p w14:paraId="546775F9" w14:textId="3B589759" w:rsidR="00974931" w:rsidRPr="00DA49F6" w:rsidRDefault="00974931" w:rsidP="000563CD">
            <w:pPr>
              <w:rPr>
                <w:rFonts w:ascii="Times New Roman" w:hAnsi="Times New Roman" w:cs="Times New Roman"/>
                <w:b/>
                <w:bCs/>
                <w:sz w:val="20"/>
                <w:szCs w:val="20"/>
              </w:rPr>
            </w:pPr>
            <w:hyperlink r:id="rId11" w:history="1">
              <w:r w:rsidRPr="005A47E5">
                <w:rPr>
                  <w:rStyle w:val="Hyperlink"/>
                  <w:rFonts w:ascii="Times New Roman" w:hAnsi="Times New Roman" w:cs="Times New Roman"/>
                  <w:bCs/>
                  <w:sz w:val="20"/>
                  <w:szCs w:val="20"/>
                  <w:lang w:val="en-US"/>
                </w:rPr>
                <w:t>http://dx.doi.org/10.21515/1990-4665-175-0</w:t>
              </w:r>
              <w:r w:rsidRPr="005A47E5">
                <w:rPr>
                  <w:rStyle w:val="Hyperlink"/>
                  <w:rFonts w:ascii="Times New Roman" w:hAnsi="Times New Roman" w:cs="Times New Roman"/>
                  <w:bCs/>
                  <w:sz w:val="20"/>
                  <w:szCs w:val="20"/>
                  <w:lang w:val="en-US"/>
                </w:rPr>
                <w:t>21</w:t>
              </w:r>
            </w:hyperlink>
            <w:r>
              <w:rPr>
                <w:rFonts w:ascii="Times New Roman" w:hAnsi="Times New Roman" w:cs="Times New Roman"/>
                <w:bCs/>
                <w:sz w:val="20"/>
                <w:szCs w:val="20"/>
                <w:lang w:val="en-US"/>
              </w:rPr>
              <w:t xml:space="preserve"> </w:t>
            </w:r>
            <w:r>
              <w:rPr>
                <w:rStyle w:val="Hyperlink"/>
                <w:rFonts w:ascii="Times New Roman" w:hAnsi="Times New Roman" w:cs="Times New Roman"/>
                <w:bCs/>
                <w:sz w:val="20"/>
                <w:szCs w:val="20"/>
                <w:lang w:val="en-US"/>
              </w:rPr>
              <w:t xml:space="preserve"> </w:t>
            </w:r>
          </w:p>
        </w:tc>
        <w:tc>
          <w:tcPr>
            <w:tcW w:w="4684" w:type="dxa"/>
          </w:tcPr>
          <w:p w14:paraId="2E385BEC" w14:textId="330A40FC" w:rsidR="00633255" w:rsidRPr="00DA49F6" w:rsidRDefault="00633255" w:rsidP="00633255">
            <w:pPr>
              <w:autoSpaceDE w:val="0"/>
              <w:autoSpaceDN w:val="0"/>
              <w:adjustRightInd w:val="0"/>
              <w:rPr>
                <w:rFonts w:ascii="Times New Roman" w:hAnsi="Times New Roman" w:cs="Times New Roman"/>
                <w:sz w:val="20"/>
                <w:szCs w:val="20"/>
                <w:lang w:val="en-US"/>
              </w:rPr>
            </w:pPr>
            <w:r w:rsidRPr="00DA49F6">
              <w:rPr>
                <w:rFonts w:ascii="Times New Roman" w:hAnsi="Times New Roman" w:cs="Times New Roman"/>
                <w:sz w:val="20"/>
                <w:szCs w:val="20"/>
                <w:lang w:val="en-US"/>
              </w:rPr>
              <w:lastRenderedPageBreak/>
              <w:t>UDC 629.33.022.048.027</w:t>
            </w:r>
          </w:p>
          <w:p w14:paraId="432B2CF3" w14:textId="77777777" w:rsidR="00633255" w:rsidRPr="00DA49F6" w:rsidRDefault="00633255" w:rsidP="00633255">
            <w:pPr>
              <w:autoSpaceDE w:val="0"/>
              <w:autoSpaceDN w:val="0"/>
              <w:adjustRightInd w:val="0"/>
              <w:rPr>
                <w:rFonts w:ascii="Times New Roman" w:hAnsi="Times New Roman" w:cs="Times New Roman"/>
                <w:sz w:val="20"/>
                <w:szCs w:val="20"/>
                <w:lang w:val="en-US"/>
              </w:rPr>
            </w:pPr>
          </w:p>
          <w:p w14:paraId="6A68334D" w14:textId="77777777" w:rsidR="00633255" w:rsidRPr="00DA49F6" w:rsidRDefault="00633255" w:rsidP="00633255">
            <w:pPr>
              <w:autoSpaceDE w:val="0"/>
              <w:autoSpaceDN w:val="0"/>
              <w:adjustRightInd w:val="0"/>
              <w:rPr>
                <w:rFonts w:ascii="Times New Roman" w:hAnsi="Times New Roman" w:cs="Times New Roman"/>
                <w:sz w:val="20"/>
                <w:szCs w:val="20"/>
                <w:lang w:val="en-US"/>
              </w:rPr>
            </w:pPr>
            <w:r w:rsidRPr="00DA49F6">
              <w:rPr>
                <w:rFonts w:ascii="Times New Roman" w:hAnsi="Times New Roman" w:cs="Times New Roman"/>
                <w:sz w:val="20"/>
                <w:szCs w:val="20"/>
                <w:lang w:val="en-US"/>
              </w:rPr>
              <w:t>05.20.01 Technologies and means of agricultural</w:t>
            </w:r>
          </w:p>
          <w:p w14:paraId="3A8506B0" w14:textId="2576A619"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mechanization (technical sciences)</w:t>
            </w:r>
          </w:p>
          <w:p w14:paraId="53CED23D" w14:textId="0E366A8F" w:rsidR="00263D02" w:rsidRPr="00DA49F6" w:rsidRDefault="00263D02" w:rsidP="00633255">
            <w:pPr>
              <w:rPr>
                <w:rFonts w:ascii="Times New Roman" w:hAnsi="Times New Roman" w:cs="Times New Roman"/>
                <w:sz w:val="20"/>
                <w:szCs w:val="20"/>
                <w:lang w:val="en-US"/>
              </w:rPr>
            </w:pPr>
          </w:p>
          <w:p w14:paraId="1C5E4F21" w14:textId="77777777" w:rsidR="00633255" w:rsidRPr="00DA49F6" w:rsidRDefault="00633255" w:rsidP="00633255">
            <w:pPr>
              <w:rPr>
                <w:rFonts w:ascii="Times New Roman" w:hAnsi="Times New Roman" w:cs="Times New Roman"/>
                <w:b/>
                <w:bCs/>
                <w:sz w:val="20"/>
                <w:szCs w:val="20"/>
                <w:lang w:val="en-US"/>
              </w:rPr>
            </w:pPr>
            <w:r w:rsidRPr="00DA49F6">
              <w:rPr>
                <w:rFonts w:ascii="Times New Roman" w:hAnsi="Times New Roman" w:cs="Times New Roman"/>
                <w:b/>
                <w:bCs/>
                <w:sz w:val="20"/>
                <w:szCs w:val="20"/>
                <w:lang w:val="en-US"/>
              </w:rPr>
              <w:t>PNEUMATIC VIBRATION ISOLATOR OF CABINS OF PROMISING TRANSPORT AND TECHNOLOGICAL COMPLEXES FOR AGRICULTURAL PURPOSES</w:t>
            </w:r>
          </w:p>
          <w:p w14:paraId="65EDEE58" w14:textId="4CE70A88" w:rsidR="00263D02" w:rsidRPr="00DA49F6" w:rsidRDefault="00263D02" w:rsidP="00633255">
            <w:pPr>
              <w:rPr>
                <w:rFonts w:ascii="Times New Roman" w:hAnsi="Times New Roman" w:cs="Times New Roman"/>
                <w:sz w:val="20"/>
                <w:szCs w:val="20"/>
                <w:lang w:val="en-US"/>
              </w:rPr>
            </w:pPr>
          </w:p>
          <w:p w14:paraId="568BEDE1" w14:textId="73AC0F86" w:rsidR="00263D02" w:rsidRPr="00DA49F6" w:rsidRDefault="00263D02" w:rsidP="00633255">
            <w:pPr>
              <w:rPr>
                <w:rFonts w:ascii="Times New Roman" w:hAnsi="Times New Roman" w:cs="Times New Roman"/>
                <w:sz w:val="20"/>
                <w:szCs w:val="20"/>
                <w:lang w:val="en-US"/>
              </w:rPr>
            </w:pPr>
          </w:p>
          <w:p w14:paraId="668CDD17" w14:textId="62DD1CB4"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Zhileikin</w:t>
            </w:r>
            <w:proofErr w:type="spellEnd"/>
            <w:r w:rsidRPr="00DA49F6">
              <w:rPr>
                <w:rFonts w:ascii="Times New Roman" w:hAnsi="Times New Roman" w:cs="Times New Roman"/>
                <w:sz w:val="20"/>
                <w:szCs w:val="20"/>
                <w:lang w:val="en-US"/>
              </w:rPr>
              <w:t xml:space="preserve"> Mi</w:t>
            </w:r>
            <w:r w:rsidR="00F366AA">
              <w:rPr>
                <w:rFonts w:ascii="Times New Roman" w:hAnsi="Times New Roman" w:cs="Times New Roman"/>
                <w:sz w:val="20"/>
                <w:szCs w:val="20"/>
                <w:lang w:val="en-US"/>
              </w:rPr>
              <w:t>k</w:t>
            </w:r>
            <w:r w:rsidRPr="00DA49F6">
              <w:rPr>
                <w:rFonts w:ascii="Times New Roman" w:hAnsi="Times New Roman" w:cs="Times New Roman"/>
                <w:sz w:val="20"/>
                <w:szCs w:val="20"/>
                <w:lang w:val="en-US"/>
              </w:rPr>
              <w:t xml:space="preserve">hail </w:t>
            </w:r>
            <w:proofErr w:type="spellStart"/>
            <w:r w:rsidRPr="00DA49F6">
              <w:rPr>
                <w:rFonts w:ascii="Times New Roman" w:hAnsi="Times New Roman" w:cs="Times New Roman"/>
                <w:sz w:val="20"/>
                <w:szCs w:val="20"/>
                <w:lang w:val="en-US"/>
              </w:rPr>
              <w:t>Mihaylovich</w:t>
            </w:r>
            <w:proofErr w:type="spellEnd"/>
            <w:r w:rsidRPr="00DA49F6">
              <w:rPr>
                <w:rFonts w:ascii="Times New Roman" w:hAnsi="Times New Roman" w:cs="Times New Roman"/>
                <w:sz w:val="20"/>
                <w:szCs w:val="20"/>
                <w:lang w:val="en-US"/>
              </w:rPr>
              <w:t xml:space="preserve"> </w:t>
            </w:r>
          </w:p>
          <w:p w14:paraId="450AA7C7" w14:textId="77777777"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Dr.Sci.Tech</w:t>
            </w:r>
            <w:proofErr w:type="spellEnd"/>
            <w:r w:rsidRPr="00DA49F6">
              <w:rPr>
                <w:rFonts w:ascii="Times New Roman" w:hAnsi="Times New Roman" w:cs="Times New Roman"/>
                <w:sz w:val="20"/>
                <w:szCs w:val="20"/>
                <w:lang w:val="en-US"/>
              </w:rPr>
              <w:t>., professor</w:t>
            </w:r>
          </w:p>
          <w:p w14:paraId="44D350C3" w14:textId="5EEB3511"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 xml:space="preserve">RSCI SPIN-code: 6561-3300 </w:t>
            </w:r>
          </w:p>
          <w:p w14:paraId="79CE3003" w14:textId="77777777" w:rsidR="00633255" w:rsidRPr="00DA49F6" w:rsidRDefault="00633255" w:rsidP="00633255">
            <w:pPr>
              <w:rPr>
                <w:rFonts w:ascii="Times New Roman" w:hAnsi="Times New Roman" w:cs="Times New Roman"/>
                <w:sz w:val="20"/>
                <w:szCs w:val="20"/>
                <w:lang w:val="en-US"/>
              </w:rPr>
            </w:pPr>
            <w:bookmarkStart w:id="5" w:name="_Hlk91544132"/>
            <w:r w:rsidRPr="00DA49F6">
              <w:rPr>
                <w:rFonts w:ascii="Times New Roman" w:hAnsi="Times New Roman" w:cs="Times New Roman"/>
                <w:sz w:val="20"/>
                <w:szCs w:val="20"/>
                <w:lang w:val="en-US"/>
              </w:rPr>
              <w:t>RSCI Author ID</w:t>
            </w:r>
            <w:bookmarkEnd w:id="5"/>
            <w:r w:rsidRPr="00DA49F6">
              <w:rPr>
                <w:rFonts w:ascii="Times New Roman" w:hAnsi="Times New Roman" w:cs="Times New Roman"/>
                <w:sz w:val="20"/>
                <w:szCs w:val="20"/>
                <w:lang w:val="en-US"/>
              </w:rPr>
              <w:t>: 321860</w:t>
            </w:r>
          </w:p>
          <w:p w14:paraId="7614E7DC" w14:textId="77777777" w:rsidR="00633255" w:rsidRPr="00DA49F6" w:rsidRDefault="00FA34F7" w:rsidP="00633255">
            <w:pPr>
              <w:rPr>
                <w:rFonts w:ascii="Times New Roman" w:hAnsi="Times New Roman" w:cs="Times New Roman"/>
                <w:sz w:val="20"/>
                <w:szCs w:val="20"/>
                <w:lang w:val="en-US"/>
              </w:rPr>
            </w:pPr>
            <w:hyperlink r:id="rId12" w:history="1">
              <w:r w:rsidR="00633255" w:rsidRPr="00DA49F6">
                <w:rPr>
                  <w:rStyle w:val="Hyperlink"/>
                  <w:rFonts w:ascii="Times New Roman" w:hAnsi="Times New Roman" w:cs="Times New Roman"/>
                  <w:sz w:val="20"/>
                  <w:szCs w:val="20"/>
                  <w:lang w:val="en-US"/>
                </w:rPr>
                <w:t>jileykin_m@mail.ru</w:t>
              </w:r>
            </w:hyperlink>
          </w:p>
          <w:p w14:paraId="4AC59D2A" w14:textId="7CC09A84"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i/>
                <w:iCs/>
                <w:sz w:val="20"/>
                <w:szCs w:val="20"/>
                <w:lang w:val="en-US"/>
              </w:rPr>
              <w:t xml:space="preserve">Bauman Moscow State Technical University (BMSTU, </w:t>
            </w:r>
            <w:r w:rsidRPr="00B5442B">
              <w:rPr>
                <w:rFonts w:ascii="Times New Roman" w:hAnsi="Times New Roman" w:cs="Times New Roman"/>
                <w:i/>
                <w:iCs/>
                <w:sz w:val="20"/>
                <w:szCs w:val="20"/>
                <w:lang w:val="en-US"/>
              </w:rPr>
              <w:t>Bauman MSTU)(national research university)</w:t>
            </w:r>
            <w:r w:rsidR="00B5442B" w:rsidRPr="00B5442B">
              <w:rPr>
                <w:rFonts w:ascii="Times New Roman" w:hAnsi="Times New Roman" w:cs="Times New Roman"/>
                <w:i/>
                <w:iCs/>
                <w:sz w:val="20"/>
                <w:szCs w:val="20"/>
                <w:lang w:val="en-US"/>
              </w:rPr>
              <w:t>, Moscow, Russia</w:t>
            </w:r>
          </w:p>
          <w:p w14:paraId="1A2B404F" w14:textId="5528CE02"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 xml:space="preserve"> </w:t>
            </w:r>
          </w:p>
          <w:p w14:paraId="19740F27" w14:textId="77777777" w:rsidR="00263D02" w:rsidRPr="00DA49F6" w:rsidRDefault="00263D02" w:rsidP="00633255">
            <w:pPr>
              <w:rPr>
                <w:rFonts w:ascii="Times New Roman" w:hAnsi="Times New Roman" w:cs="Times New Roman"/>
                <w:sz w:val="20"/>
                <w:szCs w:val="20"/>
                <w:lang w:val="en-US"/>
              </w:rPr>
            </w:pPr>
          </w:p>
          <w:p w14:paraId="084EC755" w14:textId="77777777" w:rsidR="00633255" w:rsidRPr="00DA49F6" w:rsidRDefault="00633255" w:rsidP="00633255">
            <w:pPr>
              <w:rPr>
                <w:rFonts w:ascii="Times New Roman" w:hAnsi="Times New Roman" w:cs="Times New Roman"/>
                <w:bCs/>
                <w:sz w:val="20"/>
                <w:szCs w:val="20"/>
                <w:lang w:val="en-US"/>
              </w:rPr>
            </w:pPr>
            <w:proofErr w:type="spellStart"/>
            <w:r w:rsidRPr="00DA49F6">
              <w:rPr>
                <w:rFonts w:ascii="Times New Roman" w:eastAsia="Times New Roman" w:hAnsi="Times New Roman" w:cs="Times New Roman"/>
                <w:bCs/>
                <w:sz w:val="20"/>
                <w:szCs w:val="20"/>
                <w:lang w:val="en-US"/>
              </w:rPr>
              <w:t>Sirotin</w:t>
            </w:r>
            <w:proofErr w:type="spellEnd"/>
            <w:r w:rsidRPr="00DA49F6">
              <w:rPr>
                <w:rFonts w:ascii="Times New Roman" w:eastAsia="Times New Roman" w:hAnsi="Times New Roman" w:cs="Times New Roman"/>
                <w:bCs/>
                <w:sz w:val="20"/>
                <w:szCs w:val="20"/>
                <w:lang w:val="en-US"/>
              </w:rPr>
              <w:t xml:space="preserve"> Pavel Vladimirovich</w:t>
            </w:r>
          </w:p>
          <w:p w14:paraId="5141B6EF" w14:textId="680D6F7E" w:rsidR="00633255" w:rsidRPr="00DA49F6" w:rsidRDefault="00633255" w:rsidP="00633255">
            <w:pPr>
              <w:rPr>
                <w:rFonts w:ascii="Times New Roman" w:hAnsi="Times New Roman" w:cs="Times New Roman"/>
                <w:bCs/>
                <w:sz w:val="20"/>
                <w:szCs w:val="20"/>
                <w:lang w:val="en-US"/>
              </w:rPr>
            </w:pPr>
            <w:bookmarkStart w:id="6" w:name="_Hlk91520401"/>
            <w:proofErr w:type="spellStart"/>
            <w:r w:rsidRPr="00DA49F6">
              <w:rPr>
                <w:rFonts w:ascii="Times New Roman" w:hAnsi="Times New Roman" w:cs="Times New Roman"/>
                <w:bCs/>
                <w:sz w:val="20"/>
                <w:szCs w:val="20"/>
                <w:lang w:val="en-US"/>
              </w:rPr>
              <w:t>Cand.Tech.Sci</w:t>
            </w:r>
            <w:proofErr w:type="spellEnd"/>
            <w:r w:rsidRPr="00DA49F6">
              <w:rPr>
                <w:rFonts w:ascii="Times New Roman" w:hAnsi="Times New Roman" w:cs="Times New Roman"/>
                <w:bCs/>
                <w:sz w:val="20"/>
                <w:szCs w:val="20"/>
                <w:lang w:val="en-US"/>
              </w:rPr>
              <w:t>., associate professor</w:t>
            </w:r>
            <w:bookmarkEnd w:id="6"/>
            <w:r w:rsidRPr="00DA49F6">
              <w:rPr>
                <w:rFonts w:ascii="Times New Roman" w:hAnsi="Times New Roman" w:cs="Times New Roman"/>
                <w:bCs/>
                <w:sz w:val="20"/>
                <w:szCs w:val="20"/>
                <w:lang w:val="en-US"/>
              </w:rPr>
              <w:t>, head of the Department</w:t>
            </w:r>
          </w:p>
          <w:p w14:paraId="6113CB5C" w14:textId="4ADB6CD6"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RSCI SPIN-code: 2801-3166</w:t>
            </w:r>
          </w:p>
          <w:p w14:paraId="4F6D6EC6"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RSCI Author ID: 793890</w:t>
            </w:r>
          </w:p>
          <w:p w14:paraId="343F806A" w14:textId="77777777" w:rsidR="00633255" w:rsidRPr="00DA49F6" w:rsidRDefault="00FA34F7" w:rsidP="00633255">
            <w:pPr>
              <w:rPr>
                <w:rStyle w:val="Hyperlink"/>
                <w:rFonts w:ascii="Times New Roman" w:hAnsi="Times New Roman" w:cs="Times New Roman"/>
                <w:bCs/>
                <w:sz w:val="20"/>
                <w:szCs w:val="20"/>
                <w:lang w:val="en-US"/>
              </w:rPr>
            </w:pPr>
            <w:hyperlink r:id="rId13" w:history="1">
              <w:r w:rsidR="00633255" w:rsidRPr="00DA49F6">
                <w:rPr>
                  <w:rStyle w:val="Hyperlink"/>
                  <w:rFonts w:ascii="Times New Roman" w:hAnsi="Times New Roman" w:cs="Times New Roman"/>
                  <w:bCs/>
                  <w:sz w:val="20"/>
                  <w:szCs w:val="20"/>
                  <w:lang w:val="en-US"/>
                </w:rPr>
                <w:t>spv_61@mail.ru</w:t>
              </w:r>
            </w:hyperlink>
          </w:p>
          <w:p w14:paraId="032E3E39" w14:textId="77777777" w:rsidR="00633255" w:rsidRPr="00DA49F6" w:rsidRDefault="00633255" w:rsidP="00633255">
            <w:pPr>
              <w:rPr>
                <w:rStyle w:val="Hyperlink"/>
                <w:rFonts w:ascii="Times New Roman" w:hAnsi="Times New Roman" w:cs="Times New Roman"/>
                <w:bCs/>
                <w:sz w:val="20"/>
                <w:szCs w:val="20"/>
                <w:lang w:val="en-US"/>
              </w:rPr>
            </w:pPr>
          </w:p>
          <w:p w14:paraId="2015D0C6"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 xml:space="preserve">Chernenko Andrey </w:t>
            </w:r>
            <w:proofErr w:type="spellStart"/>
            <w:r w:rsidRPr="00DA49F6">
              <w:rPr>
                <w:rFonts w:ascii="Times New Roman" w:hAnsi="Times New Roman" w:cs="Times New Roman"/>
                <w:sz w:val="20"/>
                <w:szCs w:val="20"/>
                <w:lang w:val="en-US"/>
              </w:rPr>
              <w:t>Borisovich</w:t>
            </w:r>
            <w:proofErr w:type="spellEnd"/>
          </w:p>
          <w:p w14:paraId="7FF6FB05" w14:textId="5BB78AC0"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Cand.Tech.Sci</w:t>
            </w:r>
            <w:proofErr w:type="spellEnd"/>
            <w:r w:rsidRPr="00DA49F6">
              <w:rPr>
                <w:rFonts w:ascii="Times New Roman" w:hAnsi="Times New Roman" w:cs="Times New Roman"/>
                <w:sz w:val="20"/>
                <w:szCs w:val="20"/>
                <w:lang w:val="en-US"/>
              </w:rPr>
              <w:t>., associate professor</w:t>
            </w:r>
          </w:p>
          <w:p w14:paraId="4108DD69" w14:textId="1C3324B9"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 xml:space="preserve">RSCI SPIN-code: 9174-0705 </w:t>
            </w:r>
          </w:p>
          <w:p w14:paraId="0C22E2E2"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RSCI Author ID: 634601</w:t>
            </w:r>
          </w:p>
          <w:p w14:paraId="3166B47F" w14:textId="77777777" w:rsidR="00633255" w:rsidRPr="00DA49F6" w:rsidRDefault="00FA34F7" w:rsidP="00633255">
            <w:pPr>
              <w:rPr>
                <w:rStyle w:val="Hyperlink"/>
                <w:rFonts w:ascii="Times New Roman" w:hAnsi="Times New Roman" w:cs="Times New Roman"/>
                <w:sz w:val="20"/>
                <w:szCs w:val="20"/>
                <w:lang w:val="en-US"/>
              </w:rPr>
            </w:pPr>
            <w:hyperlink r:id="rId14" w:history="1">
              <w:r w:rsidR="00633255" w:rsidRPr="00DA49F6">
                <w:rPr>
                  <w:rStyle w:val="Hyperlink"/>
                  <w:rFonts w:ascii="Times New Roman" w:hAnsi="Times New Roman" w:cs="Times New Roman"/>
                  <w:sz w:val="20"/>
                  <w:szCs w:val="20"/>
                  <w:lang w:val="en-US"/>
                </w:rPr>
                <w:t>k197vs@yandex.ru</w:t>
              </w:r>
            </w:hyperlink>
          </w:p>
          <w:p w14:paraId="4C272F0C" w14:textId="77777777" w:rsidR="00633255" w:rsidRPr="00DA49F6" w:rsidRDefault="00633255" w:rsidP="00633255">
            <w:pPr>
              <w:rPr>
                <w:rStyle w:val="Hyperlink"/>
                <w:rFonts w:ascii="Times New Roman" w:hAnsi="Times New Roman" w:cs="Times New Roman"/>
                <w:bCs/>
                <w:sz w:val="20"/>
                <w:szCs w:val="20"/>
                <w:lang w:val="en-US"/>
              </w:rPr>
            </w:pPr>
          </w:p>
          <w:p w14:paraId="1644C112" w14:textId="77777777"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Sysoev</w:t>
            </w:r>
            <w:proofErr w:type="spellEnd"/>
            <w:r w:rsidRPr="00DA49F6">
              <w:rPr>
                <w:rFonts w:ascii="Times New Roman" w:hAnsi="Times New Roman" w:cs="Times New Roman"/>
                <w:sz w:val="20"/>
                <w:szCs w:val="20"/>
                <w:lang w:val="en-US"/>
              </w:rPr>
              <w:t xml:space="preserve"> Maksim </w:t>
            </w:r>
            <w:proofErr w:type="spellStart"/>
            <w:r w:rsidRPr="00DA49F6">
              <w:rPr>
                <w:rFonts w:ascii="Times New Roman" w:hAnsi="Times New Roman" w:cs="Times New Roman"/>
                <w:sz w:val="20"/>
                <w:szCs w:val="20"/>
                <w:lang w:val="en-US"/>
              </w:rPr>
              <w:t>Ivanovich</w:t>
            </w:r>
            <w:proofErr w:type="spellEnd"/>
            <w:r w:rsidRPr="00DA49F6">
              <w:rPr>
                <w:rFonts w:ascii="Times New Roman" w:hAnsi="Times New Roman" w:cs="Times New Roman"/>
                <w:sz w:val="20"/>
                <w:szCs w:val="20"/>
                <w:lang w:val="en-US"/>
              </w:rPr>
              <w:t xml:space="preserve"> </w:t>
            </w:r>
          </w:p>
          <w:p w14:paraId="66AF7D9E"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graduate student</w:t>
            </w:r>
          </w:p>
          <w:p w14:paraId="75730B6F"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 xml:space="preserve">RSCI SPIN-code: 2793-6624, </w:t>
            </w:r>
          </w:p>
          <w:p w14:paraId="598A96E3"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RSCI Author ID: 1073375</w:t>
            </w:r>
          </w:p>
          <w:p w14:paraId="34CB5C28" w14:textId="77777777" w:rsidR="00633255" w:rsidRPr="00DA49F6" w:rsidRDefault="00FA34F7" w:rsidP="00633255">
            <w:pPr>
              <w:rPr>
                <w:rStyle w:val="Hyperlink"/>
                <w:rFonts w:ascii="Times New Roman" w:hAnsi="Times New Roman" w:cs="Times New Roman"/>
                <w:sz w:val="20"/>
                <w:szCs w:val="20"/>
                <w:lang w:val="en-US"/>
              </w:rPr>
            </w:pPr>
            <w:hyperlink r:id="rId15" w:history="1">
              <w:r w:rsidR="00633255" w:rsidRPr="00DA49F6">
                <w:rPr>
                  <w:rStyle w:val="Hyperlink"/>
                  <w:rFonts w:ascii="Times New Roman" w:hAnsi="Times New Roman" w:cs="Times New Roman"/>
                  <w:sz w:val="20"/>
                  <w:szCs w:val="20"/>
                  <w:lang w:val="en-US"/>
                </w:rPr>
                <w:t>sysoev.sysoevmaxim@yandex.ru</w:t>
              </w:r>
            </w:hyperlink>
          </w:p>
          <w:p w14:paraId="789B2E43" w14:textId="77777777" w:rsidR="00633255" w:rsidRPr="00DA49F6" w:rsidRDefault="00633255" w:rsidP="00633255">
            <w:pPr>
              <w:rPr>
                <w:rFonts w:ascii="Times New Roman" w:hAnsi="Times New Roman" w:cs="Times New Roman"/>
                <w:sz w:val="20"/>
                <w:szCs w:val="20"/>
                <w:lang w:val="en-US"/>
              </w:rPr>
            </w:pPr>
          </w:p>
          <w:p w14:paraId="744AC855" w14:textId="77777777" w:rsidR="00633255" w:rsidRPr="00DA49F6" w:rsidRDefault="00633255" w:rsidP="00633255">
            <w:pPr>
              <w:rPr>
                <w:rFonts w:ascii="Times New Roman" w:hAnsi="Times New Roman" w:cs="Times New Roman"/>
                <w:sz w:val="20"/>
                <w:szCs w:val="20"/>
                <w:lang w:val="en-US"/>
              </w:rPr>
            </w:pPr>
            <w:proofErr w:type="spellStart"/>
            <w:r w:rsidRPr="00DA49F6">
              <w:rPr>
                <w:rFonts w:ascii="Times New Roman" w:hAnsi="Times New Roman" w:cs="Times New Roman"/>
                <w:sz w:val="20"/>
                <w:szCs w:val="20"/>
                <w:lang w:val="en-US"/>
              </w:rPr>
              <w:t>Cherkashin</w:t>
            </w:r>
            <w:proofErr w:type="spellEnd"/>
            <w:r w:rsidRPr="00DA49F6">
              <w:rPr>
                <w:rFonts w:ascii="Times New Roman" w:hAnsi="Times New Roman" w:cs="Times New Roman"/>
                <w:sz w:val="20"/>
                <w:szCs w:val="20"/>
                <w:lang w:val="en-US"/>
              </w:rPr>
              <w:t xml:space="preserve"> Vladislav </w:t>
            </w:r>
            <w:proofErr w:type="spellStart"/>
            <w:r w:rsidRPr="00DA49F6">
              <w:rPr>
                <w:rFonts w:ascii="Times New Roman" w:hAnsi="Times New Roman" w:cs="Times New Roman"/>
                <w:sz w:val="20"/>
                <w:szCs w:val="20"/>
                <w:lang w:val="en-US"/>
              </w:rPr>
              <w:t>Vital'evich</w:t>
            </w:r>
            <w:proofErr w:type="spellEnd"/>
          </w:p>
          <w:p w14:paraId="73F458CA" w14:textId="77777777" w:rsidR="00633255" w:rsidRPr="00DA49F6" w:rsidRDefault="00633255" w:rsidP="00633255">
            <w:pPr>
              <w:rPr>
                <w:rFonts w:ascii="Times New Roman" w:hAnsi="Times New Roman" w:cs="Times New Roman"/>
                <w:sz w:val="20"/>
                <w:szCs w:val="20"/>
                <w:lang w:val="en-US"/>
              </w:rPr>
            </w:pPr>
            <w:r w:rsidRPr="00DA49F6">
              <w:rPr>
                <w:rFonts w:ascii="Times New Roman" w:hAnsi="Times New Roman" w:cs="Times New Roman"/>
                <w:sz w:val="20"/>
                <w:szCs w:val="20"/>
                <w:lang w:val="en-US"/>
              </w:rPr>
              <w:t>student</w:t>
            </w:r>
          </w:p>
          <w:p w14:paraId="7FFF3D95" w14:textId="77777777" w:rsidR="00633255" w:rsidRPr="00DA49F6" w:rsidRDefault="00FA34F7" w:rsidP="00633255">
            <w:pPr>
              <w:rPr>
                <w:rFonts w:ascii="Times New Roman" w:hAnsi="Times New Roman" w:cs="Times New Roman"/>
                <w:sz w:val="20"/>
                <w:szCs w:val="20"/>
                <w:lang w:val="en-US"/>
              </w:rPr>
            </w:pPr>
            <w:hyperlink r:id="rId16" w:history="1">
              <w:r w:rsidR="00633255" w:rsidRPr="00DA49F6">
                <w:rPr>
                  <w:rStyle w:val="Hyperlink"/>
                  <w:rFonts w:ascii="Times New Roman" w:hAnsi="Times New Roman" w:cs="Times New Roman"/>
                  <w:sz w:val="20"/>
                  <w:szCs w:val="20"/>
                  <w:lang w:val="en-US"/>
                </w:rPr>
                <w:t>vlad-s2000v@yandex.ru</w:t>
              </w:r>
            </w:hyperlink>
          </w:p>
          <w:p w14:paraId="7DEA753C" w14:textId="7221BDB1" w:rsidR="00633255" w:rsidRPr="00DA49F6" w:rsidRDefault="00633255" w:rsidP="00633255">
            <w:pPr>
              <w:rPr>
                <w:rFonts w:ascii="Times New Roman" w:hAnsi="Times New Roman" w:cs="Times New Roman"/>
                <w:i/>
                <w:iCs/>
                <w:sz w:val="20"/>
                <w:szCs w:val="20"/>
                <w:lang w:val="en-US"/>
              </w:rPr>
            </w:pPr>
            <w:proofErr w:type="spellStart"/>
            <w:r w:rsidRPr="00DA49F6">
              <w:rPr>
                <w:rFonts w:ascii="Times New Roman" w:hAnsi="Times New Roman" w:cs="Times New Roman"/>
                <w:i/>
                <w:iCs/>
                <w:sz w:val="20"/>
                <w:szCs w:val="20"/>
                <w:lang w:val="en-US"/>
              </w:rPr>
              <w:t>Platov</w:t>
            </w:r>
            <w:proofErr w:type="spellEnd"/>
            <w:r w:rsidRPr="00DA49F6">
              <w:rPr>
                <w:rFonts w:ascii="Times New Roman" w:hAnsi="Times New Roman" w:cs="Times New Roman"/>
                <w:i/>
                <w:iCs/>
                <w:sz w:val="20"/>
                <w:szCs w:val="20"/>
                <w:lang w:val="en-US"/>
              </w:rPr>
              <w:t xml:space="preserve"> South-Russian State Polytechnic University (NPI)</w:t>
            </w:r>
            <w:r w:rsidR="00B5442B">
              <w:rPr>
                <w:rFonts w:ascii="Times New Roman" w:hAnsi="Times New Roman" w:cs="Times New Roman"/>
                <w:i/>
                <w:iCs/>
                <w:sz w:val="20"/>
                <w:szCs w:val="20"/>
                <w:lang w:val="en-US"/>
              </w:rPr>
              <w:t>, Novocherkassk, Russia</w:t>
            </w:r>
          </w:p>
          <w:p w14:paraId="7BAB5D8A" w14:textId="22B9D47A" w:rsidR="00263D02" w:rsidRDefault="00263D02" w:rsidP="00263D02">
            <w:pPr>
              <w:rPr>
                <w:rFonts w:ascii="Times New Roman" w:hAnsi="Times New Roman" w:cs="Times New Roman"/>
                <w:sz w:val="20"/>
                <w:szCs w:val="20"/>
                <w:lang w:val="en-US"/>
              </w:rPr>
            </w:pPr>
          </w:p>
          <w:p w14:paraId="4E1921F6" w14:textId="77777777" w:rsidR="002073B1" w:rsidRPr="00DA49F6" w:rsidRDefault="002073B1" w:rsidP="00263D02">
            <w:pPr>
              <w:rPr>
                <w:rFonts w:ascii="Times New Roman" w:hAnsi="Times New Roman" w:cs="Times New Roman"/>
                <w:sz w:val="20"/>
                <w:szCs w:val="20"/>
                <w:lang w:val="en-US"/>
              </w:rPr>
            </w:pPr>
          </w:p>
          <w:p w14:paraId="78306B32" w14:textId="77777777" w:rsidR="00263D02" w:rsidRPr="00DA49F6" w:rsidRDefault="00263D02" w:rsidP="0056393A">
            <w:pPr>
              <w:rPr>
                <w:rFonts w:ascii="Times New Roman" w:hAnsi="Times New Roman" w:cs="Times New Roman"/>
                <w:sz w:val="20"/>
                <w:szCs w:val="20"/>
                <w:lang w:val="en-US"/>
              </w:rPr>
            </w:pPr>
            <w:r w:rsidRPr="00DA49F6">
              <w:rPr>
                <w:rFonts w:ascii="Times New Roman" w:hAnsi="Times New Roman" w:cs="Times New Roman"/>
                <w:sz w:val="20"/>
                <w:szCs w:val="20"/>
                <w:lang w:val="en-US"/>
              </w:rPr>
              <w:t>The result of increasing the productivity of machines and mechanisms is an increase in the vibroacoustic disturbances generated by them. In this connection, the development of vibration isolators corresponding to the modern state of the art is an urgent problem, the solution of which requires a theoretical basis. To a greater extent, the requirements of modern technology are met by pneumatic vibration isolators, but their widespread use is constrained by low manufacturability due to the need to manufacture and use rubber-cord shells of a special shape. The design of a pneumatic vibration isolator with two oppositely positioned diaphragms made of commercially available rubber-</w:t>
            </w:r>
            <w:r w:rsidRPr="00DA49F6">
              <w:rPr>
                <w:rFonts w:ascii="Times New Roman" w:hAnsi="Times New Roman" w:cs="Times New Roman"/>
                <w:sz w:val="20"/>
                <w:szCs w:val="20"/>
                <w:lang w:val="en-US"/>
              </w:rPr>
              <w:lastRenderedPageBreak/>
              <w:t>cord sleeves is proposed. A mathematical model has been developed that forms the basis of the methodology for calculating the basic parameters of an elastic element with an oppositional arrangement of rubber-cord diaphragms, allows you to determine its geometric parameters. It is shown that the proposed method provides a sufficiently high accuracy of calculation, and the proposed design of the products provides a fourfold change in axial stiffness depending on the initial gas pressure, as well as a sixfold ratio depending on the geometric dimensions of the upper and lower diaphragms. The design of the pneumatic vibration isolator differs from the well-known ones by high technological efficiency, due to the use of modern technology for fixing rubber-cord diaphragms using crimping rings</w:t>
            </w:r>
          </w:p>
          <w:p w14:paraId="606E4533" w14:textId="77777777" w:rsidR="00395A33" w:rsidRPr="00DA49F6" w:rsidRDefault="00395A33" w:rsidP="0056393A">
            <w:pPr>
              <w:rPr>
                <w:rFonts w:ascii="Times New Roman" w:hAnsi="Times New Roman" w:cs="Times New Roman"/>
                <w:sz w:val="20"/>
                <w:szCs w:val="20"/>
                <w:lang w:val="en-US"/>
              </w:rPr>
            </w:pPr>
          </w:p>
          <w:p w14:paraId="01619B82" w14:textId="77777777" w:rsidR="00395A33" w:rsidRPr="00DA49F6" w:rsidRDefault="00395A33" w:rsidP="0056393A">
            <w:pPr>
              <w:rPr>
                <w:rFonts w:ascii="Times New Roman" w:hAnsi="Times New Roman" w:cs="Times New Roman"/>
                <w:sz w:val="20"/>
                <w:szCs w:val="20"/>
                <w:lang w:val="en-US"/>
              </w:rPr>
            </w:pPr>
          </w:p>
          <w:p w14:paraId="0FA28282" w14:textId="77777777" w:rsidR="003D46D8" w:rsidRPr="00DA49F6" w:rsidRDefault="003D46D8" w:rsidP="0056393A">
            <w:pPr>
              <w:rPr>
                <w:rFonts w:ascii="Times New Roman" w:hAnsi="Times New Roman" w:cs="Times New Roman"/>
                <w:sz w:val="20"/>
                <w:szCs w:val="20"/>
                <w:lang w:val="en-US"/>
              </w:rPr>
            </w:pPr>
          </w:p>
          <w:p w14:paraId="68757CB5" w14:textId="77777777" w:rsidR="003D46D8" w:rsidRPr="00DA49F6" w:rsidRDefault="003D46D8" w:rsidP="0056393A">
            <w:pPr>
              <w:rPr>
                <w:rFonts w:ascii="Times New Roman" w:hAnsi="Times New Roman" w:cs="Times New Roman"/>
                <w:sz w:val="20"/>
                <w:szCs w:val="20"/>
                <w:lang w:val="en-US"/>
              </w:rPr>
            </w:pPr>
          </w:p>
          <w:p w14:paraId="189785DF" w14:textId="77777777" w:rsidR="00395A33" w:rsidRPr="00DA49F6" w:rsidRDefault="00395A33" w:rsidP="0056393A">
            <w:pPr>
              <w:rPr>
                <w:rFonts w:ascii="Times New Roman" w:hAnsi="Times New Roman" w:cs="Times New Roman"/>
                <w:sz w:val="20"/>
                <w:szCs w:val="20"/>
                <w:lang w:val="en-US"/>
              </w:rPr>
            </w:pPr>
          </w:p>
          <w:p w14:paraId="07F785F9" w14:textId="77777777" w:rsidR="00395A33" w:rsidRPr="00DA49F6" w:rsidRDefault="00395A33" w:rsidP="0056393A">
            <w:pPr>
              <w:rPr>
                <w:rFonts w:ascii="Times New Roman" w:hAnsi="Times New Roman" w:cs="Times New Roman"/>
                <w:sz w:val="20"/>
                <w:szCs w:val="20"/>
                <w:lang w:val="en-US"/>
              </w:rPr>
            </w:pPr>
          </w:p>
          <w:p w14:paraId="1FEAB25E" w14:textId="77777777" w:rsidR="00395A33" w:rsidRPr="00DA49F6" w:rsidRDefault="00395A33" w:rsidP="0056393A">
            <w:pPr>
              <w:rPr>
                <w:rFonts w:ascii="Times New Roman" w:hAnsi="Times New Roman" w:cs="Times New Roman"/>
                <w:sz w:val="20"/>
                <w:szCs w:val="20"/>
                <w:lang w:val="en-US"/>
              </w:rPr>
            </w:pPr>
          </w:p>
          <w:p w14:paraId="2025B052" w14:textId="748D44F0" w:rsidR="00633255" w:rsidRPr="00DA49F6" w:rsidRDefault="00263D02" w:rsidP="0056393A">
            <w:pPr>
              <w:rPr>
                <w:rFonts w:ascii="Times New Roman" w:hAnsi="Times New Roman" w:cs="Times New Roman"/>
                <w:b/>
                <w:bCs/>
                <w:sz w:val="20"/>
                <w:szCs w:val="20"/>
                <w:lang w:val="en-US"/>
              </w:rPr>
            </w:pPr>
            <w:r w:rsidRPr="00DA49F6">
              <w:rPr>
                <w:rFonts w:ascii="Times New Roman" w:hAnsi="Times New Roman" w:cs="Times New Roman"/>
                <w:sz w:val="20"/>
                <w:szCs w:val="20"/>
                <w:lang w:val="en-US"/>
              </w:rPr>
              <w:t>Keywords: VIBRATION, VIBRATION ISOLATORS, SECONDARY SPRINGING SYSTEM, ELASTIC-CORD DIAPHRAGM</w:t>
            </w:r>
          </w:p>
        </w:tc>
      </w:tr>
    </w:tbl>
    <w:p w14:paraId="00AC1E0E" w14:textId="77777777" w:rsidR="00974931" w:rsidRDefault="00974931" w:rsidP="00974931">
      <w:pPr>
        <w:spacing w:before="240" w:after="0" w:line="360" w:lineRule="auto"/>
        <w:jc w:val="center"/>
        <w:rPr>
          <w:rFonts w:ascii="Times New Roman" w:hAnsi="Times New Roman" w:cs="Times New Roman"/>
          <w:b/>
          <w:bCs/>
          <w:sz w:val="28"/>
          <w:szCs w:val="28"/>
        </w:rPr>
      </w:pPr>
      <w:bookmarkStart w:id="7" w:name="_GoBack"/>
      <w:bookmarkEnd w:id="7"/>
    </w:p>
    <w:p w14:paraId="65B1289A" w14:textId="50B31151" w:rsidR="0064477A" w:rsidRDefault="00047B9E" w:rsidP="00974931">
      <w:pPr>
        <w:spacing w:before="240" w:after="0" w:line="360" w:lineRule="auto"/>
        <w:jc w:val="center"/>
        <w:rPr>
          <w:rFonts w:ascii="Times New Roman" w:hAnsi="Times New Roman" w:cs="Times New Roman"/>
          <w:sz w:val="28"/>
          <w:szCs w:val="28"/>
        </w:rPr>
      </w:pPr>
      <w:r w:rsidRPr="00047B9E">
        <w:rPr>
          <w:rFonts w:ascii="Times New Roman" w:hAnsi="Times New Roman" w:cs="Times New Roman"/>
          <w:b/>
          <w:bCs/>
          <w:sz w:val="28"/>
          <w:szCs w:val="28"/>
        </w:rPr>
        <w:t>Введение (</w:t>
      </w:r>
      <w:r w:rsidR="005172A6" w:rsidRPr="005172A6">
        <w:rPr>
          <w:rFonts w:ascii="Times New Roman" w:hAnsi="Times New Roman" w:cs="Times New Roman"/>
          <w:b/>
          <w:bCs/>
          <w:sz w:val="28"/>
          <w:szCs w:val="28"/>
        </w:rPr>
        <w:t xml:space="preserve">актуальность </w:t>
      </w:r>
      <w:r w:rsidR="005172A6">
        <w:rPr>
          <w:rFonts w:ascii="Times New Roman" w:hAnsi="Times New Roman" w:cs="Times New Roman"/>
          <w:b/>
          <w:bCs/>
          <w:sz w:val="28"/>
          <w:szCs w:val="28"/>
        </w:rPr>
        <w:t xml:space="preserve">и </w:t>
      </w:r>
      <w:r w:rsidRPr="00047B9E">
        <w:rPr>
          <w:rFonts w:ascii="Times New Roman" w:hAnsi="Times New Roman" w:cs="Times New Roman"/>
          <w:b/>
          <w:bCs/>
          <w:sz w:val="28"/>
          <w:szCs w:val="28"/>
        </w:rPr>
        <w:t>задачи).</w:t>
      </w:r>
    </w:p>
    <w:p w14:paraId="7D91FEB8" w14:textId="00DAD1D9" w:rsidR="00842E5D" w:rsidRDefault="002B172C" w:rsidP="00974931">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Повышение производительности и энергоемкости машин приводит к пропорциональному увеличению мощности генерируемых ими </w:t>
      </w:r>
      <w:proofErr w:type="spellStart"/>
      <w:r w:rsidRPr="002B172C">
        <w:rPr>
          <w:rFonts w:ascii="Times New Roman" w:hAnsi="Times New Roman" w:cs="Times New Roman"/>
          <w:sz w:val="28"/>
          <w:szCs w:val="28"/>
        </w:rPr>
        <w:t>виброакустических</w:t>
      </w:r>
      <w:proofErr w:type="spellEnd"/>
      <w:r w:rsidRPr="002B172C">
        <w:rPr>
          <w:rFonts w:ascii="Times New Roman" w:hAnsi="Times New Roman" w:cs="Times New Roman"/>
          <w:sz w:val="28"/>
          <w:szCs w:val="28"/>
        </w:rPr>
        <w:t xml:space="preserve"> потоков, в связи с чем в современном машиностроении все чаще возникают проблемы защиты машин и взаимодействующих с ними операторов от вибрации и структурного шума. </w:t>
      </w:r>
    </w:p>
    <w:p w14:paraId="45680A4A" w14:textId="543482FD" w:rsidR="002B172C" w:rsidRPr="002B172C" w:rsidRDefault="002B172C" w:rsidP="000078AC">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Среди известных и применяемых в транспортном машиностроении методов борьбы с вибрацией [1] наибольшее распространение получил способ ослабления связей между источником возмущений и объектом виброзащиты, т.е. виброизоляции, реализуемый посредством различных видов виброизоляторов (ВИ) с требуемым уровнем упруго-диссипативных свойств по возможным направлениям перемещений. Как показывают многочисленные современные исследования [2,3], потенциал ВИ с упруго-</w:t>
      </w:r>
      <w:r w:rsidRPr="002B172C">
        <w:rPr>
          <w:rFonts w:ascii="Times New Roman" w:hAnsi="Times New Roman" w:cs="Times New Roman"/>
          <w:sz w:val="28"/>
          <w:szCs w:val="28"/>
        </w:rPr>
        <w:lastRenderedPageBreak/>
        <w:t>вязкими элементами из анизотропных эластомеров весьма ограничен и, по мнению ряда исследователей [2,4], к настоящему времени достиг предельного уровня эффективности, ограниченной, прежде всего, физико-механическими свойствами резин, каучуков и смесей на их основе [4,5]. Перспективным направлением, является разработка ВИ, в которых в качестве упругого элемента применяется сжатый воздух, т.е. в пневматических ВИ [4,6]. Конструктивно данный принцип реализуется на основе резинокордных оболочек</w:t>
      </w:r>
      <w:r w:rsidR="00326F25">
        <w:rPr>
          <w:rFonts w:ascii="Times New Roman" w:hAnsi="Times New Roman" w:cs="Times New Roman"/>
          <w:sz w:val="28"/>
          <w:szCs w:val="28"/>
        </w:rPr>
        <w:t xml:space="preserve"> </w:t>
      </w:r>
      <w:r w:rsidR="00326F25" w:rsidRPr="00326F25">
        <w:rPr>
          <w:rFonts w:ascii="Times New Roman" w:hAnsi="Times New Roman" w:cs="Times New Roman"/>
          <w:sz w:val="28"/>
          <w:szCs w:val="28"/>
        </w:rPr>
        <w:t>(РК</w:t>
      </w:r>
      <w:r w:rsidR="00326F25">
        <w:rPr>
          <w:rFonts w:ascii="Times New Roman" w:hAnsi="Times New Roman" w:cs="Times New Roman"/>
          <w:sz w:val="28"/>
          <w:szCs w:val="28"/>
        </w:rPr>
        <w:t>О</w:t>
      </w:r>
      <w:r w:rsidR="00326F25" w:rsidRPr="00326F25">
        <w:rPr>
          <w:rFonts w:ascii="Times New Roman" w:hAnsi="Times New Roman" w:cs="Times New Roman"/>
          <w:sz w:val="28"/>
          <w:szCs w:val="28"/>
        </w:rPr>
        <w:t>)</w:t>
      </w:r>
      <w:r w:rsidRPr="002B172C">
        <w:rPr>
          <w:rFonts w:ascii="Times New Roman" w:hAnsi="Times New Roman" w:cs="Times New Roman"/>
          <w:sz w:val="28"/>
          <w:szCs w:val="28"/>
        </w:rPr>
        <w:t>, обеспечивающих формирование герметичных полостей для заполнения сжатым газом. Положенный в основе пневматических ВИ принцип работы и отличительные конструктивные признаки предопределяют необходимость их совместного применения с направляющими устройствами, что приводит к усложнению таких систем подрессоривания [6] и препятствует их широкому применению в технике. В связи с чем, исследования и разработка ВИ с альтернативными типами РК оболочек, удовлетворяющих требования современного и перспективного уровня техники, являются актуальным направлением, имеющим практическое значение для развития техники и технологий.</w:t>
      </w:r>
    </w:p>
    <w:p w14:paraId="4264ADB6" w14:textId="7455DC19" w:rsidR="002B172C" w:rsidRDefault="002B172C" w:rsidP="000078AC">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Цель настоящей работы - разработка новой технологичной конструкции пневматического ВИ с возможностью применения в системах вторичного подрессоривания без дополнительных направляющих устройств. Для е</w:t>
      </w:r>
      <w:r w:rsidR="00326F25">
        <w:rPr>
          <w:rFonts w:ascii="Times New Roman" w:hAnsi="Times New Roman" w:cs="Times New Roman"/>
          <w:sz w:val="28"/>
          <w:szCs w:val="28"/>
        </w:rPr>
        <w:t>ё</w:t>
      </w:r>
      <w:r w:rsidRPr="002B172C">
        <w:rPr>
          <w:rFonts w:ascii="Times New Roman" w:hAnsi="Times New Roman" w:cs="Times New Roman"/>
          <w:sz w:val="28"/>
          <w:szCs w:val="28"/>
        </w:rPr>
        <w:t xml:space="preserve"> достижения решались следующие задачи:</w:t>
      </w:r>
    </w:p>
    <w:p w14:paraId="61EBC80E" w14:textId="30E4F0E5" w:rsidR="008D61C3" w:rsidRDefault="00326F25" w:rsidP="008D61C3">
      <w:pPr>
        <w:spacing w:after="0" w:line="360" w:lineRule="auto"/>
        <w:ind w:firstLine="708"/>
        <w:jc w:val="both"/>
        <w:rPr>
          <w:rFonts w:ascii="Times New Roman" w:hAnsi="Times New Roman" w:cs="Times New Roman"/>
          <w:sz w:val="28"/>
          <w:szCs w:val="28"/>
        </w:rPr>
      </w:pPr>
      <w:r w:rsidRPr="00326F25">
        <w:rPr>
          <w:rFonts w:ascii="Times New Roman" w:hAnsi="Times New Roman" w:cs="Times New Roman"/>
          <w:sz w:val="28"/>
          <w:szCs w:val="28"/>
        </w:rPr>
        <w:t>- прове</w:t>
      </w:r>
      <w:r w:rsidR="001C3B7A">
        <w:rPr>
          <w:rFonts w:ascii="Times New Roman" w:hAnsi="Times New Roman" w:cs="Times New Roman"/>
          <w:sz w:val="28"/>
          <w:szCs w:val="28"/>
        </w:rPr>
        <w:t>дены</w:t>
      </w:r>
      <w:r w:rsidRPr="00326F25">
        <w:rPr>
          <w:rFonts w:ascii="Times New Roman" w:hAnsi="Times New Roman" w:cs="Times New Roman"/>
          <w:sz w:val="28"/>
          <w:szCs w:val="28"/>
        </w:rPr>
        <w:t xml:space="preserve"> теоретическ</w:t>
      </w:r>
      <w:r w:rsidR="001C3B7A">
        <w:rPr>
          <w:rFonts w:ascii="Times New Roman" w:hAnsi="Times New Roman" w:cs="Times New Roman"/>
          <w:sz w:val="28"/>
          <w:szCs w:val="28"/>
        </w:rPr>
        <w:t>ие</w:t>
      </w:r>
      <w:r w:rsidRPr="00326F25">
        <w:rPr>
          <w:rFonts w:ascii="Times New Roman" w:hAnsi="Times New Roman" w:cs="Times New Roman"/>
          <w:sz w:val="28"/>
          <w:szCs w:val="28"/>
        </w:rPr>
        <w:t xml:space="preserve"> исследовани</w:t>
      </w:r>
      <w:r w:rsidR="001C3B7A">
        <w:rPr>
          <w:rFonts w:ascii="Times New Roman" w:hAnsi="Times New Roman" w:cs="Times New Roman"/>
          <w:sz w:val="28"/>
          <w:szCs w:val="28"/>
        </w:rPr>
        <w:t>я</w:t>
      </w:r>
      <w:r w:rsidRPr="00326F25">
        <w:rPr>
          <w:rFonts w:ascii="Times New Roman" w:hAnsi="Times New Roman" w:cs="Times New Roman"/>
          <w:sz w:val="28"/>
          <w:szCs w:val="28"/>
        </w:rPr>
        <w:t xml:space="preserve"> по оценке несущей способности ВИ</w:t>
      </w:r>
      <w:r w:rsidR="00D765D3" w:rsidRPr="00D765D3">
        <w:t xml:space="preserve"> </w:t>
      </w:r>
      <w:r w:rsidR="00D765D3" w:rsidRPr="00D765D3">
        <w:rPr>
          <w:rFonts w:ascii="Times New Roman" w:hAnsi="Times New Roman" w:cs="Times New Roman"/>
          <w:sz w:val="28"/>
          <w:szCs w:val="28"/>
        </w:rPr>
        <w:t>с двумя оппозитно расположенными диафрагмами</w:t>
      </w:r>
      <w:r w:rsidR="00D765D3">
        <w:rPr>
          <w:rFonts w:ascii="Times New Roman" w:hAnsi="Times New Roman" w:cs="Times New Roman"/>
          <w:sz w:val="28"/>
          <w:szCs w:val="28"/>
        </w:rPr>
        <w:t xml:space="preserve">, </w:t>
      </w:r>
      <w:r w:rsidR="008D61C3" w:rsidRPr="00490CA0">
        <w:rPr>
          <w:rFonts w:ascii="Times New Roman" w:hAnsi="Times New Roman" w:cs="Times New Roman"/>
          <w:sz w:val="28"/>
          <w:szCs w:val="28"/>
        </w:rPr>
        <w:t>разр</w:t>
      </w:r>
      <w:r w:rsidR="008D61C3" w:rsidRPr="008D61C3">
        <w:rPr>
          <w:rFonts w:ascii="Times New Roman" w:hAnsi="Times New Roman" w:cs="Times New Roman"/>
          <w:sz w:val="28"/>
          <w:szCs w:val="28"/>
        </w:rPr>
        <w:t>абота</w:t>
      </w:r>
      <w:r w:rsidR="001C3B7A">
        <w:rPr>
          <w:rFonts w:ascii="Times New Roman" w:hAnsi="Times New Roman" w:cs="Times New Roman"/>
          <w:sz w:val="28"/>
          <w:szCs w:val="28"/>
        </w:rPr>
        <w:t>на</w:t>
      </w:r>
      <w:r w:rsidR="008D61C3" w:rsidRPr="008D61C3">
        <w:rPr>
          <w:rFonts w:ascii="Times New Roman" w:hAnsi="Times New Roman" w:cs="Times New Roman"/>
          <w:sz w:val="28"/>
          <w:szCs w:val="28"/>
        </w:rPr>
        <w:t xml:space="preserve"> методик</w:t>
      </w:r>
      <w:r w:rsidR="001C3B7A">
        <w:rPr>
          <w:rFonts w:ascii="Times New Roman" w:hAnsi="Times New Roman" w:cs="Times New Roman"/>
          <w:sz w:val="28"/>
          <w:szCs w:val="28"/>
        </w:rPr>
        <w:t>а</w:t>
      </w:r>
      <w:r w:rsidR="008D61C3" w:rsidRPr="008D61C3">
        <w:rPr>
          <w:rFonts w:ascii="Times New Roman" w:hAnsi="Times New Roman" w:cs="Times New Roman"/>
          <w:sz w:val="28"/>
          <w:szCs w:val="28"/>
        </w:rPr>
        <w:t xml:space="preserve"> расч</w:t>
      </w:r>
      <w:r w:rsidR="00490CA0">
        <w:rPr>
          <w:rFonts w:ascii="Times New Roman" w:hAnsi="Times New Roman" w:cs="Times New Roman"/>
          <w:sz w:val="28"/>
          <w:szCs w:val="28"/>
        </w:rPr>
        <w:t>ё</w:t>
      </w:r>
      <w:r w:rsidR="008D61C3" w:rsidRPr="008D61C3">
        <w:rPr>
          <w:rFonts w:ascii="Times New Roman" w:hAnsi="Times New Roman" w:cs="Times New Roman"/>
          <w:sz w:val="28"/>
          <w:szCs w:val="28"/>
        </w:rPr>
        <w:t xml:space="preserve">та </w:t>
      </w:r>
      <w:r w:rsidR="00D765D3" w:rsidRPr="00D765D3">
        <w:rPr>
          <w:rFonts w:ascii="Times New Roman" w:hAnsi="Times New Roman" w:cs="Times New Roman"/>
          <w:sz w:val="28"/>
          <w:szCs w:val="28"/>
        </w:rPr>
        <w:t xml:space="preserve">его </w:t>
      </w:r>
      <w:r w:rsidR="008D61C3" w:rsidRPr="008D61C3">
        <w:rPr>
          <w:rFonts w:ascii="Times New Roman" w:hAnsi="Times New Roman" w:cs="Times New Roman"/>
          <w:sz w:val="28"/>
          <w:szCs w:val="28"/>
        </w:rPr>
        <w:t>осевой жесткости;</w:t>
      </w:r>
    </w:p>
    <w:p w14:paraId="14C71ACB" w14:textId="56FEB7C7" w:rsidR="008D61C3" w:rsidRDefault="002B172C" w:rsidP="008D61C3">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разработа</w:t>
      </w:r>
      <w:r w:rsidR="001C3B7A">
        <w:rPr>
          <w:rFonts w:ascii="Times New Roman" w:hAnsi="Times New Roman" w:cs="Times New Roman"/>
          <w:sz w:val="28"/>
          <w:szCs w:val="28"/>
        </w:rPr>
        <w:t>на</w:t>
      </w:r>
      <w:r w:rsidRPr="002B172C">
        <w:rPr>
          <w:rFonts w:ascii="Times New Roman" w:hAnsi="Times New Roman" w:cs="Times New Roman"/>
          <w:sz w:val="28"/>
          <w:szCs w:val="28"/>
        </w:rPr>
        <w:t xml:space="preserve"> технологичн</w:t>
      </w:r>
      <w:r w:rsidR="001C3B7A">
        <w:rPr>
          <w:rFonts w:ascii="Times New Roman" w:hAnsi="Times New Roman" w:cs="Times New Roman"/>
          <w:sz w:val="28"/>
          <w:szCs w:val="28"/>
        </w:rPr>
        <w:t>ая</w:t>
      </w:r>
      <w:r w:rsidRPr="002B172C">
        <w:rPr>
          <w:rFonts w:ascii="Times New Roman" w:hAnsi="Times New Roman" w:cs="Times New Roman"/>
          <w:sz w:val="28"/>
          <w:szCs w:val="28"/>
        </w:rPr>
        <w:t xml:space="preserve"> конструкци</w:t>
      </w:r>
      <w:r w:rsidR="001C3B7A">
        <w:rPr>
          <w:rFonts w:ascii="Times New Roman" w:hAnsi="Times New Roman" w:cs="Times New Roman"/>
          <w:sz w:val="28"/>
          <w:szCs w:val="28"/>
        </w:rPr>
        <w:t>я</w:t>
      </w:r>
      <w:r w:rsidRPr="002B172C">
        <w:rPr>
          <w:rFonts w:ascii="Times New Roman" w:hAnsi="Times New Roman" w:cs="Times New Roman"/>
          <w:sz w:val="28"/>
          <w:szCs w:val="28"/>
        </w:rPr>
        <w:t xml:space="preserve"> пневматического </w:t>
      </w:r>
      <w:bookmarkStart w:id="8" w:name="_Hlk91542845"/>
      <w:r w:rsidRPr="002B172C">
        <w:rPr>
          <w:rFonts w:ascii="Times New Roman" w:hAnsi="Times New Roman" w:cs="Times New Roman"/>
          <w:sz w:val="28"/>
          <w:szCs w:val="28"/>
        </w:rPr>
        <w:t>ВИ</w:t>
      </w:r>
      <w:bookmarkEnd w:id="8"/>
      <w:r w:rsidRPr="002B172C">
        <w:rPr>
          <w:rFonts w:ascii="Times New Roman" w:hAnsi="Times New Roman" w:cs="Times New Roman"/>
          <w:sz w:val="28"/>
          <w:szCs w:val="28"/>
        </w:rPr>
        <w:t>, обеспечивающего подвижность объекта виброзащиты по шести степеням свободы;</w:t>
      </w:r>
    </w:p>
    <w:p w14:paraId="1FEC76BA" w14:textId="23EF0A7B" w:rsidR="008D61C3" w:rsidRDefault="002B172C" w:rsidP="008D61C3">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lastRenderedPageBreak/>
        <w:t>- изготов</w:t>
      </w:r>
      <w:r w:rsidR="001C3B7A">
        <w:rPr>
          <w:rFonts w:ascii="Times New Roman" w:hAnsi="Times New Roman" w:cs="Times New Roman"/>
          <w:sz w:val="28"/>
          <w:szCs w:val="28"/>
        </w:rPr>
        <w:t>лен</w:t>
      </w:r>
      <w:r w:rsidRPr="002B172C">
        <w:rPr>
          <w:rFonts w:ascii="Times New Roman" w:hAnsi="Times New Roman" w:cs="Times New Roman"/>
          <w:sz w:val="28"/>
          <w:szCs w:val="28"/>
        </w:rPr>
        <w:t xml:space="preserve"> опытный образец и прове</w:t>
      </w:r>
      <w:r w:rsidR="001C3B7A">
        <w:rPr>
          <w:rFonts w:ascii="Times New Roman" w:hAnsi="Times New Roman" w:cs="Times New Roman"/>
          <w:sz w:val="28"/>
          <w:szCs w:val="28"/>
        </w:rPr>
        <w:t>дены</w:t>
      </w:r>
      <w:r w:rsidRPr="002B172C">
        <w:rPr>
          <w:rFonts w:ascii="Times New Roman" w:hAnsi="Times New Roman" w:cs="Times New Roman"/>
          <w:sz w:val="28"/>
          <w:szCs w:val="28"/>
        </w:rPr>
        <w:t xml:space="preserve"> его лабораторные испытания по оценке основных статических и динамических свойств;</w:t>
      </w:r>
    </w:p>
    <w:p w14:paraId="3DEE6E87" w14:textId="62B2A0A9" w:rsidR="002B172C" w:rsidRDefault="002B172C" w:rsidP="00AC5BE8">
      <w:pPr>
        <w:spacing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оцен</w:t>
      </w:r>
      <w:r w:rsidR="001C3B7A">
        <w:rPr>
          <w:rFonts w:ascii="Times New Roman" w:hAnsi="Times New Roman" w:cs="Times New Roman"/>
          <w:sz w:val="28"/>
          <w:szCs w:val="28"/>
        </w:rPr>
        <w:t>ена</w:t>
      </w:r>
      <w:r w:rsidRPr="002B172C">
        <w:rPr>
          <w:rFonts w:ascii="Times New Roman" w:hAnsi="Times New Roman" w:cs="Times New Roman"/>
          <w:sz w:val="28"/>
          <w:szCs w:val="28"/>
        </w:rPr>
        <w:t xml:space="preserve"> адекватность разработанной модели расч</w:t>
      </w:r>
      <w:r w:rsidR="00900575">
        <w:rPr>
          <w:rFonts w:ascii="Times New Roman" w:hAnsi="Times New Roman" w:cs="Times New Roman"/>
          <w:sz w:val="28"/>
          <w:szCs w:val="28"/>
        </w:rPr>
        <w:t>ё</w:t>
      </w:r>
      <w:r w:rsidRPr="002B172C">
        <w:rPr>
          <w:rFonts w:ascii="Times New Roman" w:hAnsi="Times New Roman" w:cs="Times New Roman"/>
          <w:sz w:val="28"/>
          <w:szCs w:val="28"/>
        </w:rPr>
        <w:t>та.</w:t>
      </w:r>
    </w:p>
    <w:p w14:paraId="79CA4E6E" w14:textId="77777777" w:rsidR="0056393A" w:rsidRPr="002B172C" w:rsidRDefault="0056393A" w:rsidP="00AC5BE8">
      <w:pPr>
        <w:spacing w:line="360" w:lineRule="auto"/>
        <w:ind w:firstLine="708"/>
        <w:jc w:val="both"/>
        <w:rPr>
          <w:rFonts w:ascii="Times New Roman" w:hAnsi="Times New Roman" w:cs="Times New Roman"/>
          <w:sz w:val="28"/>
          <w:szCs w:val="28"/>
        </w:rPr>
      </w:pPr>
    </w:p>
    <w:p w14:paraId="55FEC941" w14:textId="425914B5" w:rsidR="0064477A" w:rsidRDefault="00047B9E" w:rsidP="008C0B61">
      <w:pPr>
        <w:spacing w:after="0" w:line="360" w:lineRule="auto"/>
        <w:jc w:val="center"/>
        <w:rPr>
          <w:rFonts w:ascii="Times New Roman" w:hAnsi="Times New Roman" w:cs="Times New Roman"/>
          <w:sz w:val="28"/>
          <w:szCs w:val="28"/>
        </w:rPr>
      </w:pPr>
      <w:r w:rsidRPr="00047B9E">
        <w:rPr>
          <w:rFonts w:ascii="Times New Roman" w:hAnsi="Times New Roman" w:cs="Times New Roman"/>
          <w:b/>
          <w:bCs/>
          <w:sz w:val="28"/>
          <w:szCs w:val="28"/>
        </w:rPr>
        <w:t>Результаты.</w:t>
      </w:r>
    </w:p>
    <w:p w14:paraId="436546F2" w14:textId="4641664F" w:rsidR="00E61A2D" w:rsidRPr="00E61A2D" w:rsidRDefault="00E61A2D" w:rsidP="008C0B61">
      <w:pPr>
        <w:spacing w:after="0" w:line="360" w:lineRule="auto"/>
        <w:ind w:firstLine="708"/>
        <w:jc w:val="both"/>
        <w:rPr>
          <w:rFonts w:ascii="Times New Roman" w:hAnsi="Times New Roman" w:cs="Times New Roman"/>
          <w:sz w:val="28"/>
          <w:szCs w:val="28"/>
        </w:rPr>
      </w:pPr>
      <w:r w:rsidRPr="00E61A2D">
        <w:rPr>
          <w:rFonts w:ascii="Times New Roman" w:hAnsi="Times New Roman" w:cs="Times New Roman"/>
          <w:sz w:val="28"/>
          <w:szCs w:val="28"/>
        </w:rPr>
        <w:t xml:space="preserve">Предложенная конструкция пневматического </w:t>
      </w:r>
      <w:r w:rsidR="007E06F7" w:rsidRPr="007E06F7">
        <w:rPr>
          <w:rFonts w:ascii="Times New Roman" w:hAnsi="Times New Roman" w:cs="Times New Roman"/>
          <w:sz w:val="28"/>
          <w:szCs w:val="28"/>
        </w:rPr>
        <w:t>ВИ</w:t>
      </w:r>
      <w:r w:rsidRPr="00E61A2D">
        <w:rPr>
          <w:rFonts w:ascii="Times New Roman" w:hAnsi="Times New Roman" w:cs="Times New Roman"/>
          <w:sz w:val="28"/>
          <w:szCs w:val="28"/>
        </w:rPr>
        <w:t xml:space="preserve"> отличается от известных</w:t>
      </w:r>
      <w:r>
        <w:rPr>
          <w:rFonts w:ascii="Times New Roman" w:hAnsi="Times New Roman" w:cs="Times New Roman"/>
          <w:sz w:val="28"/>
          <w:szCs w:val="28"/>
        </w:rPr>
        <w:t>,</w:t>
      </w:r>
      <w:r w:rsidRPr="00E61A2D">
        <w:rPr>
          <w:rFonts w:ascii="Times New Roman" w:hAnsi="Times New Roman" w:cs="Times New Roman"/>
          <w:sz w:val="28"/>
          <w:szCs w:val="28"/>
        </w:rPr>
        <w:t xml:space="preserve"> высокой технологичностью</w:t>
      </w:r>
      <w:r>
        <w:rPr>
          <w:rFonts w:ascii="Times New Roman" w:hAnsi="Times New Roman" w:cs="Times New Roman"/>
          <w:sz w:val="28"/>
          <w:szCs w:val="28"/>
        </w:rPr>
        <w:t>,</w:t>
      </w:r>
      <w:r w:rsidRPr="00E61A2D">
        <w:rPr>
          <w:rFonts w:ascii="Times New Roman" w:hAnsi="Times New Roman" w:cs="Times New Roman"/>
          <w:sz w:val="28"/>
          <w:szCs w:val="28"/>
        </w:rPr>
        <w:t xml:space="preserve"> за сч</w:t>
      </w:r>
      <w:r>
        <w:rPr>
          <w:rFonts w:ascii="Times New Roman" w:hAnsi="Times New Roman" w:cs="Times New Roman"/>
          <w:sz w:val="28"/>
          <w:szCs w:val="28"/>
        </w:rPr>
        <w:t>ё</w:t>
      </w:r>
      <w:r w:rsidRPr="00E61A2D">
        <w:rPr>
          <w:rFonts w:ascii="Times New Roman" w:hAnsi="Times New Roman" w:cs="Times New Roman"/>
          <w:sz w:val="28"/>
          <w:szCs w:val="28"/>
        </w:rPr>
        <w:t>т применения современн</w:t>
      </w:r>
      <w:r>
        <w:rPr>
          <w:rFonts w:ascii="Times New Roman" w:hAnsi="Times New Roman" w:cs="Times New Roman"/>
          <w:sz w:val="28"/>
          <w:szCs w:val="28"/>
        </w:rPr>
        <w:t>ых</w:t>
      </w:r>
      <w:r w:rsidRPr="00E61A2D">
        <w:rPr>
          <w:rFonts w:ascii="Times New Roman" w:hAnsi="Times New Roman" w:cs="Times New Roman"/>
          <w:sz w:val="28"/>
          <w:szCs w:val="28"/>
        </w:rPr>
        <w:t xml:space="preserve"> технологи</w:t>
      </w:r>
      <w:r>
        <w:rPr>
          <w:rFonts w:ascii="Times New Roman" w:hAnsi="Times New Roman" w:cs="Times New Roman"/>
          <w:sz w:val="28"/>
          <w:szCs w:val="28"/>
        </w:rPr>
        <w:t>й</w:t>
      </w:r>
      <w:r w:rsidRPr="00E61A2D">
        <w:rPr>
          <w:rFonts w:ascii="Times New Roman" w:hAnsi="Times New Roman" w:cs="Times New Roman"/>
          <w:sz w:val="28"/>
          <w:szCs w:val="28"/>
        </w:rPr>
        <w:t xml:space="preserve"> крепления резинокордных диафрагм с помощью обжимных колец. Впервые предложена методика расч</w:t>
      </w:r>
      <w:r>
        <w:rPr>
          <w:rFonts w:ascii="Times New Roman" w:hAnsi="Times New Roman" w:cs="Times New Roman"/>
          <w:sz w:val="28"/>
          <w:szCs w:val="28"/>
        </w:rPr>
        <w:t>ё</w:t>
      </w:r>
      <w:r w:rsidRPr="00E61A2D">
        <w:rPr>
          <w:rFonts w:ascii="Times New Roman" w:hAnsi="Times New Roman" w:cs="Times New Roman"/>
          <w:sz w:val="28"/>
          <w:szCs w:val="28"/>
        </w:rPr>
        <w:t xml:space="preserve">та осевой нагрузочной характеристики пневматического </w:t>
      </w:r>
      <w:r w:rsidR="007E06F7" w:rsidRPr="007E06F7">
        <w:rPr>
          <w:rFonts w:ascii="Times New Roman" w:hAnsi="Times New Roman" w:cs="Times New Roman"/>
          <w:sz w:val="28"/>
          <w:szCs w:val="28"/>
        </w:rPr>
        <w:t>ВИ</w:t>
      </w:r>
      <w:r w:rsidRPr="00E61A2D">
        <w:rPr>
          <w:rFonts w:ascii="Times New Roman" w:hAnsi="Times New Roman" w:cs="Times New Roman"/>
          <w:sz w:val="28"/>
          <w:szCs w:val="28"/>
        </w:rPr>
        <w:t xml:space="preserve"> с оппозитным расположением резинокордных диафрагм.</w:t>
      </w:r>
      <w:r w:rsidR="0097138D">
        <w:rPr>
          <w:rFonts w:ascii="Times New Roman" w:hAnsi="Times New Roman" w:cs="Times New Roman"/>
          <w:sz w:val="28"/>
          <w:szCs w:val="28"/>
        </w:rPr>
        <w:t xml:space="preserve"> </w:t>
      </w:r>
      <w:r w:rsidR="0097138D" w:rsidRPr="0097138D">
        <w:rPr>
          <w:rFonts w:ascii="Times New Roman" w:hAnsi="Times New Roman" w:cs="Times New Roman"/>
          <w:sz w:val="28"/>
          <w:szCs w:val="28"/>
        </w:rPr>
        <w:t xml:space="preserve">Практическая значимость заключается в возможности определения по полученным зависимостям геометрических размеров пневматических </w:t>
      </w:r>
      <w:r w:rsidR="007E06F7" w:rsidRPr="007E06F7">
        <w:rPr>
          <w:rFonts w:ascii="Times New Roman" w:hAnsi="Times New Roman" w:cs="Times New Roman"/>
          <w:sz w:val="28"/>
          <w:szCs w:val="28"/>
        </w:rPr>
        <w:t>ВИ</w:t>
      </w:r>
      <w:r w:rsidR="0097138D" w:rsidRPr="0097138D">
        <w:rPr>
          <w:rFonts w:ascii="Times New Roman" w:hAnsi="Times New Roman" w:cs="Times New Roman"/>
          <w:sz w:val="28"/>
          <w:szCs w:val="28"/>
        </w:rPr>
        <w:t xml:space="preserve"> для конкретных динамических си</w:t>
      </w:r>
      <w:r w:rsidR="0097138D">
        <w:rPr>
          <w:rFonts w:ascii="Times New Roman" w:hAnsi="Times New Roman" w:cs="Times New Roman"/>
          <w:sz w:val="28"/>
          <w:szCs w:val="28"/>
        </w:rPr>
        <w:t>с</w:t>
      </w:r>
      <w:r w:rsidR="0097138D" w:rsidRPr="0097138D">
        <w:rPr>
          <w:rFonts w:ascii="Times New Roman" w:hAnsi="Times New Roman" w:cs="Times New Roman"/>
          <w:sz w:val="28"/>
          <w:szCs w:val="28"/>
        </w:rPr>
        <w:t>тем.</w:t>
      </w:r>
    </w:p>
    <w:p w14:paraId="0CD74A2D" w14:textId="2C3FEE2C" w:rsidR="00FC3C9E" w:rsidRDefault="002B172C" w:rsidP="00160F37">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В соответствии с подходами работы [7] проведено функционально-структурное обоснование и разработана конструкция пневматического ВИ [8], состоящего из оппозитно расположенных верхней резинокордной диафрагмы (РКД) 3 и нижней РКД 4, закрепленных на внутреннем пуансоне 2 и корпусе 1 обжимными кольцами 5 и 6 (рис. 1). Герметичное соединение РКД </w:t>
      </w:r>
      <w:r w:rsidR="003529FB">
        <w:rPr>
          <w:rFonts w:ascii="Times New Roman" w:hAnsi="Times New Roman" w:cs="Times New Roman"/>
          <w:sz w:val="28"/>
          <w:szCs w:val="28"/>
        </w:rPr>
        <w:t>3</w:t>
      </w:r>
      <w:r w:rsidRPr="002B172C">
        <w:rPr>
          <w:rFonts w:ascii="Times New Roman" w:hAnsi="Times New Roman" w:cs="Times New Roman"/>
          <w:sz w:val="28"/>
          <w:szCs w:val="28"/>
        </w:rPr>
        <w:t xml:space="preserve"> и РКД </w:t>
      </w:r>
      <w:r w:rsidR="003529FB">
        <w:rPr>
          <w:rFonts w:ascii="Times New Roman" w:hAnsi="Times New Roman" w:cs="Times New Roman"/>
          <w:sz w:val="28"/>
          <w:szCs w:val="28"/>
        </w:rPr>
        <w:t>4</w:t>
      </w:r>
      <w:r w:rsidRPr="002B172C">
        <w:rPr>
          <w:rFonts w:ascii="Times New Roman" w:hAnsi="Times New Roman" w:cs="Times New Roman"/>
          <w:sz w:val="28"/>
          <w:szCs w:val="28"/>
        </w:rPr>
        <w:t xml:space="preserve">, корпуса </w:t>
      </w:r>
      <w:r w:rsidR="003529FB">
        <w:rPr>
          <w:rFonts w:ascii="Times New Roman" w:hAnsi="Times New Roman" w:cs="Times New Roman"/>
          <w:sz w:val="28"/>
          <w:szCs w:val="28"/>
        </w:rPr>
        <w:t>1</w:t>
      </w:r>
      <w:r w:rsidRPr="002B172C">
        <w:rPr>
          <w:rFonts w:ascii="Times New Roman" w:hAnsi="Times New Roman" w:cs="Times New Roman"/>
          <w:sz w:val="28"/>
          <w:szCs w:val="28"/>
        </w:rPr>
        <w:t xml:space="preserve"> и пуансон</w:t>
      </w:r>
      <w:r w:rsidR="003529FB">
        <w:rPr>
          <w:rFonts w:ascii="Times New Roman" w:hAnsi="Times New Roman" w:cs="Times New Roman"/>
          <w:sz w:val="28"/>
          <w:szCs w:val="28"/>
        </w:rPr>
        <w:t>а</w:t>
      </w:r>
      <w:r w:rsidRPr="002B172C">
        <w:rPr>
          <w:rFonts w:ascii="Times New Roman" w:hAnsi="Times New Roman" w:cs="Times New Roman"/>
          <w:sz w:val="28"/>
          <w:szCs w:val="28"/>
        </w:rPr>
        <w:t xml:space="preserve"> </w:t>
      </w:r>
      <w:r w:rsidR="003529FB">
        <w:rPr>
          <w:rFonts w:ascii="Times New Roman" w:hAnsi="Times New Roman" w:cs="Times New Roman"/>
          <w:sz w:val="28"/>
          <w:szCs w:val="28"/>
        </w:rPr>
        <w:t>2</w:t>
      </w:r>
      <w:r w:rsidRPr="002B172C">
        <w:rPr>
          <w:rFonts w:ascii="Times New Roman" w:hAnsi="Times New Roman" w:cs="Times New Roman"/>
          <w:sz w:val="28"/>
          <w:szCs w:val="28"/>
        </w:rPr>
        <w:t xml:space="preserve"> </w:t>
      </w:r>
      <w:r w:rsidR="00427D91">
        <w:rPr>
          <w:rFonts w:ascii="Times New Roman" w:hAnsi="Times New Roman" w:cs="Times New Roman"/>
          <w:sz w:val="28"/>
          <w:szCs w:val="28"/>
        </w:rPr>
        <w:t xml:space="preserve">позволяет </w:t>
      </w:r>
      <w:r w:rsidRPr="002B172C">
        <w:rPr>
          <w:rFonts w:ascii="Times New Roman" w:hAnsi="Times New Roman" w:cs="Times New Roman"/>
          <w:sz w:val="28"/>
          <w:szCs w:val="28"/>
        </w:rPr>
        <w:t>образ</w:t>
      </w:r>
      <w:r w:rsidR="00427D91">
        <w:rPr>
          <w:rFonts w:ascii="Times New Roman" w:hAnsi="Times New Roman" w:cs="Times New Roman"/>
          <w:sz w:val="28"/>
          <w:szCs w:val="28"/>
        </w:rPr>
        <w:t>овать</w:t>
      </w:r>
      <w:r w:rsidRPr="002B172C">
        <w:rPr>
          <w:rFonts w:ascii="Times New Roman" w:hAnsi="Times New Roman" w:cs="Times New Roman"/>
          <w:sz w:val="28"/>
          <w:szCs w:val="28"/>
        </w:rPr>
        <w:t xml:space="preserve"> </w:t>
      </w:r>
      <w:r w:rsidR="00427D91">
        <w:rPr>
          <w:rFonts w:ascii="Times New Roman" w:hAnsi="Times New Roman" w:cs="Times New Roman"/>
          <w:sz w:val="28"/>
          <w:szCs w:val="28"/>
        </w:rPr>
        <w:t>закрытую</w:t>
      </w:r>
      <w:r w:rsidRPr="002B172C">
        <w:rPr>
          <w:rFonts w:ascii="Times New Roman" w:hAnsi="Times New Roman" w:cs="Times New Roman"/>
          <w:sz w:val="28"/>
          <w:szCs w:val="28"/>
        </w:rPr>
        <w:t xml:space="preserve"> полость А, в которую сжатый воздух закачивают через золотниковое устройство 7. Связь между объектом виброзащиты и источником осуществляется через фланцевое соединение на корпусе </w:t>
      </w:r>
      <w:r w:rsidR="003529FB">
        <w:rPr>
          <w:rFonts w:ascii="Times New Roman" w:hAnsi="Times New Roman" w:cs="Times New Roman"/>
          <w:sz w:val="28"/>
          <w:szCs w:val="28"/>
        </w:rPr>
        <w:t>1</w:t>
      </w:r>
      <w:r w:rsidRPr="002B172C">
        <w:rPr>
          <w:rFonts w:ascii="Times New Roman" w:hAnsi="Times New Roman" w:cs="Times New Roman"/>
          <w:sz w:val="28"/>
          <w:szCs w:val="28"/>
        </w:rPr>
        <w:t xml:space="preserve"> и резьбовое соединение в пуансоне </w:t>
      </w:r>
      <w:r w:rsidR="003529FB">
        <w:rPr>
          <w:rFonts w:ascii="Times New Roman" w:hAnsi="Times New Roman" w:cs="Times New Roman"/>
          <w:sz w:val="28"/>
          <w:szCs w:val="28"/>
        </w:rPr>
        <w:t>2</w:t>
      </w:r>
      <w:r w:rsidRPr="002B172C">
        <w:rPr>
          <w:rFonts w:ascii="Times New Roman" w:hAnsi="Times New Roman" w:cs="Times New Roman"/>
          <w:sz w:val="28"/>
          <w:szCs w:val="28"/>
        </w:rPr>
        <w:t xml:space="preserve">. В отличие от известных конструкций в предложенном ВИ герметизация внутренней полости обеспечивается с помощью двух РКД, которые возможно изготовить из серийно выпускаемых резинокордных рукавов, а их крепление к корпусным деталям ВИ осуществить с помощью деформируемых обжимных колец 3 и 5, что </w:t>
      </w:r>
      <w:r w:rsidRPr="00FE70E9">
        <w:rPr>
          <w:rFonts w:ascii="Times New Roman" w:hAnsi="Times New Roman" w:cs="Times New Roman"/>
          <w:sz w:val="28"/>
          <w:szCs w:val="28"/>
        </w:rPr>
        <w:t>обеспечит технологичность изд</w:t>
      </w:r>
      <w:r w:rsidRPr="002B172C">
        <w:rPr>
          <w:rFonts w:ascii="Times New Roman" w:hAnsi="Times New Roman" w:cs="Times New Roman"/>
          <w:sz w:val="28"/>
          <w:szCs w:val="28"/>
        </w:rPr>
        <w:t xml:space="preserve">елия. </w:t>
      </w:r>
    </w:p>
    <w:p w14:paraId="7E614D18" w14:textId="2C18B989" w:rsidR="002B172C" w:rsidRDefault="00160F37" w:rsidP="00FC3C9E">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71ED9FE" wp14:editId="26FEC87F">
            <wp:extent cx="5844540" cy="2245336"/>
            <wp:effectExtent l="0" t="0" r="381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82624" cy="2259967"/>
                    </a:xfrm>
                    <a:prstGeom prst="rect">
                      <a:avLst/>
                    </a:prstGeom>
                    <a:noFill/>
                  </pic:spPr>
                </pic:pic>
              </a:graphicData>
            </a:graphic>
          </wp:inline>
        </w:drawing>
      </w:r>
    </w:p>
    <w:p w14:paraId="75D79571" w14:textId="5A902609" w:rsidR="002B172C" w:rsidRPr="0009005A" w:rsidRDefault="002B172C" w:rsidP="0009005A">
      <w:pPr>
        <w:spacing w:after="0" w:line="360" w:lineRule="auto"/>
        <w:jc w:val="center"/>
        <w:rPr>
          <w:rFonts w:ascii="Times New Roman" w:hAnsi="Times New Roman" w:cs="Times New Roman"/>
          <w:sz w:val="28"/>
          <w:szCs w:val="28"/>
        </w:rPr>
      </w:pPr>
      <w:r w:rsidRPr="0009005A">
        <w:rPr>
          <w:rFonts w:ascii="Times New Roman" w:hAnsi="Times New Roman" w:cs="Times New Roman"/>
          <w:sz w:val="28"/>
          <w:szCs w:val="28"/>
        </w:rPr>
        <w:t>Рис</w:t>
      </w:r>
      <w:r w:rsidR="0009005A" w:rsidRPr="0009005A">
        <w:rPr>
          <w:rFonts w:ascii="Times New Roman" w:hAnsi="Times New Roman" w:cs="Times New Roman"/>
          <w:sz w:val="28"/>
          <w:szCs w:val="28"/>
        </w:rPr>
        <w:t>унок</w:t>
      </w:r>
      <w:r w:rsidRPr="0009005A">
        <w:rPr>
          <w:rFonts w:ascii="Times New Roman" w:hAnsi="Times New Roman" w:cs="Times New Roman"/>
          <w:sz w:val="28"/>
          <w:szCs w:val="28"/>
        </w:rPr>
        <w:t xml:space="preserve"> 1</w:t>
      </w:r>
      <w:r w:rsidR="00484B28">
        <w:rPr>
          <w:rFonts w:ascii="Times New Roman" w:hAnsi="Times New Roman" w:cs="Times New Roman"/>
          <w:sz w:val="28"/>
          <w:szCs w:val="28"/>
        </w:rPr>
        <w:t xml:space="preserve"> </w:t>
      </w:r>
      <w:r w:rsidR="00484B28" w:rsidRPr="00484B28">
        <w:rPr>
          <w:rFonts w:ascii="Times New Roman" w:hAnsi="Times New Roman" w:cs="Times New Roman"/>
          <w:sz w:val="28"/>
          <w:szCs w:val="28"/>
        </w:rPr>
        <w:t>–</w:t>
      </w:r>
      <w:r w:rsidRPr="0009005A">
        <w:rPr>
          <w:rFonts w:ascii="Times New Roman" w:hAnsi="Times New Roman" w:cs="Times New Roman"/>
          <w:sz w:val="28"/>
          <w:szCs w:val="28"/>
        </w:rPr>
        <w:t xml:space="preserve"> Пневматический виброизолятор с оппозитным</w:t>
      </w:r>
    </w:p>
    <w:p w14:paraId="6A8CF67A" w14:textId="37A69898" w:rsidR="002B172C" w:rsidRDefault="002B172C" w:rsidP="0009005A">
      <w:pPr>
        <w:spacing w:after="0" w:line="360" w:lineRule="auto"/>
        <w:jc w:val="center"/>
        <w:rPr>
          <w:rFonts w:ascii="Times New Roman" w:hAnsi="Times New Roman" w:cs="Times New Roman"/>
          <w:sz w:val="28"/>
          <w:szCs w:val="28"/>
        </w:rPr>
      </w:pPr>
      <w:r w:rsidRPr="0009005A">
        <w:rPr>
          <w:rFonts w:ascii="Times New Roman" w:hAnsi="Times New Roman" w:cs="Times New Roman"/>
          <w:sz w:val="28"/>
          <w:szCs w:val="28"/>
        </w:rPr>
        <w:t>расположением</w:t>
      </w:r>
      <w:r w:rsidRPr="00FE70E9">
        <w:rPr>
          <w:rFonts w:ascii="Times New Roman" w:hAnsi="Times New Roman" w:cs="Times New Roman"/>
          <w:sz w:val="28"/>
          <w:szCs w:val="28"/>
        </w:rPr>
        <w:t xml:space="preserve"> </w:t>
      </w:r>
      <w:bookmarkStart w:id="9" w:name="_Hlk89560217"/>
      <w:r w:rsidRPr="0009005A">
        <w:rPr>
          <w:rFonts w:ascii="Times New Roman" w:hAnsi="Times New Roman" w:cs="Times New Roman"/>
          <w:sz w:val="28"/>
          <w:szCs w:val="28"/>
        </w:rPr>
        <w:t>резинокордных</w:t>
      </w:r>
      <w:r w:rsidRPr="00FE70E9">
        <w:rPr>
          <w:rFonts w:ascii="Times New Roman" w:hAnsi="Times New Roman" w:cs="Times New Roman"/>
          <w:sz w:val="28"/>
          <w:szCs w:val="28"/>
        </w:rPr>
        <w:t xml:space="preserve"> </w:t>
      </w:r>
      <w:r w:rsidRPr="0009005A">
        <w:rPr>
          <w:rFonts w:ascii="Times New Roman" w:hAnsi="Times New Roman" w:cs="Times New Roman"/>
          <w:sz w:val="28"/>
          <w:szCs w:val="28"/>
        </w:rPr>
        <w:t>диафрагм</w:t>
      </w:r>
      <w:bookmarkEnd w:id="9"/>
    </w:p>
    <w:p w14:paraId="0D38D7DD" w14:textId="77777777" w:rsidR="00484B28" w:rsidRPr="00FE70E9" w:rsidRDefault="00484B28" w:rsidP="0009005A">
      <w:pPr>
        <w:spacing w:after="0" w:line="360" w:lineRule="auto"/>
        <w:jc w:val="center"/>
        <w:rPr>
          <w:rFonts w:ascii="Times New Roman" w:hAnsi="Times New Roman" w:cs="Times New Roman"/>
          <w:sz w:val="28"/>
          <w:szCs w:val="28"/>
        </w:rPr>
      </w:pPr>
    </w:p>
    <w:p w14:paraId="4B81698E" w14:textId="6E7C4126" w:rsidR="0064477A" w:rsidRDefault="0064477A" w:rsidP="008C0B61">
      <w:pPr>
        <w:spacing w:after="0" w:line="360" w:lineRule="auto"/>
        <w:jc w:val="center"/>
        <w:rPr>
          <w:rFonts w:ascii="Times New Roman" w:hAnsi="Times New Roman" w:cs="Times New Roman"/>
          <w:sz w:val="28"/>
          <w:szCs w:val="28"/>
        </w:rPr>
      </w:pPr>
      <w:r w:rsidRPr="0064477A">
        <w:rPr>
          <w:rFonts w:ascii="Times New Roman" w:hAnsi="Times New Roman" w:cs="Times New Roman"/>
          <w:b/>
          <w:bCs/>
          <w:sz w:val="28"/>
          <w:szCs w:val="28"/>
        </w:rPr>
        <w:t>Теоретическая часть.</w:t>
      </w:r>
    </w:p>
    <w:p w14:paraId="3CD88BD9" w14:textId="586F93AE" w:rsidR="002B172C" w:rsidRPr="002B172C" w:rsidRDefault="002B172C" w:rsidP="0064477A">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Избыточное давление газа оказывает осесимметричное воздействие на конструктивные элементы ВИ и внутренние поверхности РКД, что в сочетании с разным соотношением эффективных площадей РКД </w:t>
      </w:r>
      <w:r w:rsidR="006E36EF">
        <w:rPr>
          <w:rFonts w:ascii="Times New Roman" w:hAnsi="Times New Roman" w:cs="Times New Roman"/>
          <w:sz w:val="28"/>
          <w:szCs w:val="28"/>
        </w:rPr>
        <w:t>3</w:t>
      </w:r>
      <w:r w:rsidRPr="002B172C">
        <w:rPr>
          <w:rFonts w:ascii="Times New Roman" w:hAnsi="Times New Roman" w:cs="Times New Roman"/>
          <w:sz w:val="28"/>
          <w:szCs w:val="28"/>
        </w:rPr>
        <w:t xml:space="preserve"> и РКД </w:t>
      </w:r>
      <w:r w:rsidR="006E36EF">
        <w:rPr>
          <w:rFonts w:ascii="Times New Roman" w:hAnsi="Times New Roman" w:cs="Times New Roman"/>
          <w:sz w:val="28"/>
          <w:szCs w:val="28"/>
        </w:rPr>
        <w:t>4</w:t>
      </w:r>
      <w:r w:rsidRPr="002B172C">
        <w:rPr>
          <w:rFonts w:ascii="Times New Roman" w:hAnsi="Times New Roman" w:cs="Times New Roman"/>
          <w:sz w:val="28"/>
          <w:szCs w:val="28"/>
        </w:rPr>
        <w:t xml:space="preserve"> обеспечивает самовыравнивание пуансона </w:t>
      </w:r>
      <w:r w:rsidR="006E36EF">
        <w:rPr>
          <w:rFonts w:ascii="Times New Roman" w:hAnsi="Times New Roman" w:cs="Times New Roman"/>
          <w:sz w:val="28"/>
          <w:szCs w:val="28"/>
        </w:rPr>
        <w:t>2</w:t>
      </w:r>
      <w:r w:rsidRPr="002B172C">
        <w:rPr>
          <w:rFonts w:ascii="Times New Roman" w:hAnsi="Times New Roman" w:cs="Times New Roman"/>
          <w:sz w:val="28"/>
          <w:szCs w:val="28"/>
        </w:rPr>
        <w:t xml:space="preserve"> относительно корпуса </w:t>
      </w:r>
      <w:r w:rsidR="006E36EF">
        <w:rPr>
          <w:rFonts w:ascii="Times New Roman" w:hAnsi="Times New Roman" w:cs="Times New Roman"/>
          <w:sz w:val="28"/>
          <w:szCs w:val="28"/>
        </w:rPr>
        <w:t>1</w:t>
      </w:r>
      <w:r w:rsidRPr="002B172C">
        <w:rPr>
          <w:rFonts w:ascii="Times New Roman" w:hAnsi="Times New Roman" w:cs="Times New Roman"/>
          <w:sz w:val="28"/>
          <w:szCs w:val="28"/>
        </w:rPr>
        <w:t xml:space="preserve"> в вертикальной и горизонтальной плоскостях под действием статической нагрузки объекта виброзащиты. Как известно [2,6], жесткость ВИ определяется уровнем давления в полости А, а также соотношением </w:t>
      </w:r>
      <w:r w:rsidR="004808B7">
        <w:rPr>
          <w:rFonts w:ascii="Times New Roman" w:hAnsi="Times New Roman" w:cs="Times New Roman"/>
          <w:sz w:val="28"/>
          <w:szCs w:val="28"/>
        </w:rPr>
        <w:t>эффе</w:t>
      </w:r>
      <w:r w:rsidRPr="002B172C">
        <w:rPr>
          <w:rFonts w:ascii="Times New Roman" w:hAnsi="Times New Roman" w:cs="Times New Roman"/>
          <w:sz w:val="28"/>
          <w:szCs w:val="28"/>
        </w:rPr>
        <w:t xml:space="preserve">ктивных площадей РКД </w:t>
      </w:r>
      <w:r w:rsidR="006E36EF">
        <w:rPr>
          <w:rFonts w:ascii="Times New Roman" w:hAnsi="Times New Roman" w:cs="Times New Roman"/>
          <w:sz w:val="28"/>
          <w:szCs w:val="28"/>
        </w:rPr>
        <w:t>3</w:t>
      </w:r>
      <w:r w:rsidRPr="002B172C">
        <w:rPr>
          <w:rFonts w:ascii="Times New Roman" w:hAnsi="Times New Roman" w:cs="Times New Roman"/>
          <w:sz w:val="28"/>
          <w:szCs w:val="28"/>
        </w:rPr>
        <w:t xml:space="preserve"> </w:t>
      </w:r>
      <w:r w:rsidR="004808B7">
        <w:rPr>
          <w:rFonts w:ascii="Times New Roman" w:hAnsi="Times New Roman" w:cs="Times New Roman"/>
          <w:sz w:val="28"/>
          <w:szCs w:val="28"/>
        </w:rPr>
        <w:t>(</w:t>
      </w:r>
      <w:r w:rsidR="004808B7" w:rsidRPr="004808B7">
        <w:rPr>
          <w:rFonts w:ascii="Times New Roman" w:hAnsi="Times New Roman" w:cs="Times New Roman"/>
          <w:i/>
          <w:iCs/>
          <w:sz w:val="28"/>
          <w:szCs w:val="28"/>
        </w:rPr>
        <w:t>F</w:t>
      </w:r>
      <w:r w:rsidR="004808B7" w:rsidRPr="004808B7">
        <w:rPr>
          <w:rFonts w:ascii="Times New Roman" w:hAnsi="Times New Roman" w:cs="Times New Roman"/>
          <w:i/>
          <w:iCs/>
          <w:sz w:val="28"/>
          <w:szCs w:val="28"/>
          <w:vertAlign w:val="subscript"/>
        </w:rPr>
        <w:t>ЭВ</w:t>
      </w:r>
      <w:r w:rsidR="004808B7">
        <w:rPr>
          <w:rFonts w:ascii="Times New Roman" w:hAnsi="Times New Roman" w:cs="Times New Roman"/>
          <w:sz w:val="28"/>
          <w:szCs w:val="28"/>
        </w:rPr>
        <w:t xml:space="preserve">) </w:t>
      </w:r>
      <w:r w:rsidR="004808B7" w:rsidRPr="004808B7">
        <w:rPr>
          <w:rFonts w:ascii="Times New Roman" w:hAnsi="Times New Roman" w:cs="Times New Roman"/>
          <w:sz w:val="28"/>
          <w:szCs w:val="28"/>
        </w:rPr>
        <w:t xml:space="preserve">и </w:t>
      </w:r>
      <w:r w:rsidRPr="002B172C">
        <w:rPr>
          <w:rFonts w:ascii="Times New Roman" w:hAnsi="Times New Roman" w:cs="Times New Roman"/>
          <w:sz w:val="28"/>
          <w:szCs w:val="28"/>
        </w:rPr>
        <w:t xml:space="preserve">РКД </w:t>
      </w:r>
      <w:r w:rsidR="006E36EF">
        <w:rPr>
          <w:rFonts w:ascii="Times New Roman" w:hAnsi="Times New Roman" w:cs="Times New Roman"/>
          <w:sz w:val="28"/>
          <w:szCs w:val="28"/>
        </w:rPr>
        <w:t>4</w:t>
      </w:r>
      <w:r w:rsidRPr="002B172C">
        <w:rPr>
          <w:rFonts w:ascii="Times New Roman" w:hAnsi="Times New Roman" w:cs="Times New Roman"/>
          <w:sz w:val="28"/>
          <w:szCs w:val="28"/>
        </w:rPr>
        <w:t xml:space="preserve"> </w:t>
      </w:r>
      <w:r w:rsidR="004808B7">
        <w:rPr>
          <w:rFonts w:ascii="Times New Roman" w:hAnsi="Times New Roman" w:cs="Times New Roman"/>
          <w:sz w:val="28"/>
          <w:szCs w:val="28"/>
        </w:rPr>
        <w:t>(</w:t>
      </w:r>
      <w:r w:rsidR="004808B7" w:rsidRPr="004808B7">
        <w:rPr>
          <w:rFonts w:ascii="Times New Roman" w:hAnsi="Times New Roman" w:cs="Times New Roman"/>
          <w:i/>
          <w:iCs/>
          <w:sz w:val="28"/>
          <w:szCs w:val="28"/>
        </w:rPr>
        <w:t>F</w:t>
      </w:r>
      <w:r w:rsidR="004808B7" w:rsidRPr="004808B7">
        <w:rPr>
          <w:rFonts w:ascii="Times New Roman" w:hAnsi="Times New Roman" w:cs="Times New Roman"/>
          <w:i/>
          <w:iCs/>
          <w:sz w:val="28"/>
          <w:szCs w:val="28"/>
          <w:vertAlign w:val="subscript"/>
        </w:rPr>
        <w:t>ЭН</w:t>
      </w:r>
      <w:r w:rsidR="004808B7">
        <w:rPr>
          <w:rFonts w:ascii="Times New Roman" w:hAnsi="Times New Roman" w:cs="Times New Roman"/>
          <w:sz w:val="28"/>
          <w:szCs w:val="28"/>
        </w:rPr>
        <w:t xml:space="preserve">) </w:t>
      </w:r>
      <w:r w:rsidRPr="002B172C">
        <w:rPr>
          <w:rFonts w:ascii="Times New Roman" w:hAnsi="Times New Roman" w:cs="Times New Roman"/>
          <w:sz w:val="28"/>
          <w:szCs w:val="28"/>
        </w:rPr>
        <w:t xml:space="preserve">и их физико-механическими свойствами. </w:t>
      </w:r>
    </w:p>
    <w:p w14:paraId="434702ED" w14:textId="1648152B" w:rsidR="007B6088" w:rsidRDefault="002B172C" w:rsidP="007B6088">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Расчетная схема пневматического ВИ для определения осевой нагрузочной характеристики представлена на рис. 2, где: </w:t>
      </w:r>
      <w:r w:rsidRPr="00BD2C6A">
        <w:rPr>
          <w:rFonts w:ascii="Times New Roman" w:hAnsi="Times New Roman" w:cs="Times New Roman"/>
          <w:i/>
          <w:iCs/>
          <w:sz w:val="28"/>
          <w:szCs w:val="28"/>
        </w:rPr>
        <w:t>V</w:t>
      </w:r>
      <w:r w:rsidRPr="00E65487">
        <w:rPr>
          <w:rFonts w:ascii="Times New Roman" w:hAnsi="Times New Roman" w:cs="Times New Roman"/>
          <w:i/>
          <w:iCs/>
          <w:sz w:val="28"/>
          <w:szCs w:val="28"/>
          <w:vertAlign w:val="subscript"/>
        </w:rPr>
        <w:t>1</w:t>
      </w:r>
      <w:r w:rsidRPr="00BD2C6A">
        <w:rPr>
          <w:rFonts w:ascii="Times New Roman" w:hAnsi="Times New Roman" w:cs="Times New Roman"/>
          <w:i/>
          <w:iCs/>
          <w:sz w:val="28"/>
          <w:szCs w:val="28"/>
        </w:rPr>
        <w:t>, V</w:t>
      </w:r>
      <w:r w:rsidRPr="00E65487">
        <w:rPr>
          <w:rFonts w:ascii="Times New Roman" w:hAnsi="Times New Roman" w:cs="Times New Roman"/>
          <w:i/>
          <w:iCs/>
          <w:sz w:val="28"/>
          <w:szCs w:val="28"/>
          <w:vertAlign w:val="subscript"/>
        </w:rPr>
        <w:t>2</w:t>
      </w:r>
      <w:r w:rsidRPr="00BD2C6A">
        <w:rPr>
          <w:rFonts w:ascii="Times New Roman" w:hAnsi="Times New Roman" w:cs="Times New Roman"/>
          <w:i/>
          <w:iCs/>
          <w:sz w:val="28"/>
          <w:szCs w:val="28"/>
        </w:rPr>
        <w:t xml:space="preserve"> , V</w:t>
      </w:r>
      <w:r w:rsidRPr="00E65487">
        <w:rPr>
          <w:rFonts w:ascii="Times New Roman" w:hAnsi="Times New Roman" w:cs="Times New Roman"/>
          <w:i/>
          <w:iCs/>
          <w:sz w:val="28"/>
          <w:szCs w:val="28"/>
          <w:vertAlign w:val="subscript"/>
        </w:rPr>
        <w:t>3</w:t>
      </w:r>
      <w:r w:rsidRPr="00BD2C6A">
        <w:rPr>
          <w:rFonts w:ascii="Times New Roman" w:hAnsi="Times New Roman" w:cs="Times New Roman"/>
          <w:i/>
          <w:iCs/>
          <w:sz w:val="28"/>
          <w:szCs w:val="28"/>
        </w:rPr>
        <w:t xml:space="preserve"> , V</w:t>
      </w:r>
      <w:r w:rsidRPr="00E65487">
        <w:rPr>
          <w:rFonts w:ascii="Times New Roman" w:hAnsi="Times New Roman" w:cs="Times New Roman"/>
          <w:i/>
          <w:iCs/>
          <w:sz w:val="28"/>
          <w:szCs w:val="28"/>
          <w:vertAlign w:val="subscript"/>
        </w:rPr>
        <w:t>4</w:t>
      </w:r>
      <w:r w:rsidRPr="00BD2C6A">
        <w:rPr>
          <w:rFonts w:ascii="Times New Roman" w:hAnsi="Times New Roman" w:cs="Times New Roman"/>
          <w:i/>
          <w:iCs/>
          <w:sz w:val="28"/>
          <w:szCs w:val="28"/>
        </w:rPr>
        <w:t>, V</w:t>
      </w:r>
      <w:r w:rsidRPr="00E65487">
        <w:rPr>
          <w:rFonts w:ascii="Times New Roman" w:hAnsi="Times New Roman" w:cs="Times New Roman"/>
          <w:i/>
          <w:iCs/>
          <w:sz w:val="28"/>
          <w:szCs w:val="28"/>
          <w:vertAlign w:val="subscript"/>
        </w:rPr>
        <w:t>5</w:t>
      </w:r>
      <w:r w:rsidR="00E65487">
        <w:rPr>
          <w:rFonts w:ascii="Times New Roman" w:hAnsi="Times New Roman" w:cs="Times New Roman"/>
          <w:sz w:val="28"/>
          <w:szCs w:val="28"/>
        </w:rPr>
        <w:t xml:space="preserve"> </w:t>
      </w:r>
      <w:r w:rsidRPr="002B172C">
        <w:rPr>
          <w:rFonts w:ascii="Times New Roman" w:hAnsi="Times New Roman" w:cs="Times New Roman"/>
          <w:sz w:val="28"/>
          <w:szCs w:val="28"/>
        </w:rPr>
        <w:t>– составляющие полного внутреннего объ</w:t>
      </w:r>
      <w:r w:rsidR="00802FA2">
        <w:rPr>
          <w:rFonts w:ascii="Times New Roman" w:hAnsi="Times New Roman" w:cs="Times New Roman"/>
          <w:sz w:val="28"/>
          <w:szCs w:val="28"/>
        </w:rPr>
        <w:t>ё</w:t>
      </w:r>
      <w:r w:rsidRPr="002B172C">
        <w:rPr>
          <w:rFonts w:ascii="Times New Roman" w:hAnsi="Times New Roman" w:cs="Times New Roman"/>
          <w:sz w:val="28"/>
          <w:szCs w:val="28"/>
        </w:rPr>
        <w:t xml:space="preserve">ма внутренней полости </w:t>
      </w:r>
      <w:r w:rsidRPr="00BD2C6A">
        <w:rPr>
          <w:rFonts w:ascii="Times New Roman" w:hAnsi="Times New Roman" w:cs="Times New Roman"/>
          <w:i/>
          <w:iCs/>
          <w:sz w:val="28"/>
          <w:szCs w:val="28"/>
        </w:rPr>
        <w:t xml:space="preserve">A; </w:t>
      </w:r>
      <w:proofErr w:type="spellStart"/>
      <w:r w:rsidRPr="00BD2C6A">
        <w:rPr>
          <w:rFonts w:ascii="Times New Roman" w:hAnsi="Times New Roman" w:cs="Times New Roman"/>
          <w:i/>
          <w:iCs/>
          <w:sz w:val="28"/>
          <w:szCs w:val="28"/>
        </w:rPr>
        <w:t>d</w:t>
      </w:r>
      <w:r w:rsidRPr="00E65487">
        <w:rPr>
          <w:rFonts w:ascii="Times New Roman" w:hAnsi="Times New Roman" w:cs="Times New Roman"/>
          <w:i/>
          <w:iCs/>
          <w:sz w:val="28"/>
          <w:szCs w:val="28"/>
          <w:vertAlign w:val="subscript"/>
        </w:rPr>
        <w:t>в</w:t>
      </w:r>
      <w:proofErr w:type="spellEnd"/>
      <w:r w:rsidRPr="00BD2C6A">
        <w:rPr>
          <w:rFonts w:ascii="Times New Roman" w:hAnsi="Times New Roman" w:cs="Times New Roman"/>
          <w:i/>
          <w:iCs/>
          <w:sz w:val="28"/>
          <w:szCs w:val="28"/>
        </w:rPr>
        <w:t xml:space="preserve">, </w:t>
      </w:r>
      <w:proofErr w:type="spellStart"/>
      <w:r w:rsidRPr="00BD2C6A">
        <w:rPr>
          <w:rFonts w:ascii="Times New Roman" w:hAnsi="Times New Roman" w:cs="Times New Roman"/>
          <w:i/>
          <w:iCs/>
          <w:sz w:val="28"/>
          <w:szCs w:val="28"/>
        </w:rPr>
        <w:t>d</w:t>
      </w:r>
      <w:r w:rsidRPr="00E65487">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 внутренний посадочный диаметр вер</w:t>
      </w:r>
      <w:r w:rsidR="00FC3C9E">
        <w:rPr>
          <w:rFonts w:ascii="Times New Roman" w:hAnsi="Times New Roman" w:cs="Times New Roman"/>
          <w:sz w:val="28"/>
          <w:szCs w:val="28"/>
        </w:rPr>
        <w:t>х</w:t>
      </w:r>
      <w:r w:rsidRPr="002B172C">
        <w:rPr>
          <w:rFonts w:ascii="Times New Roman" w:hAnsi="Times New Roman" w:cs="Times New Roman"/>
          <w:sz w:val="28"/>
          <w:szCs w:val="28"/>
        </w:rPr>
        <w:t xml:space="preserve">ней РКД </w:t>
      </w:r>
      <w:r w:rsidR="00FC3C9E">
        <w:rPr>
          <w:rFonts w:ascii="Times New Roman" w:hAnsi="Times New Roman" w:cs="Times New Roman"/>
          <w:sz w:val="28"/>
          <w:szCs w:val="28"/>
        </w:rPr>
        <w:t>3</w:t>
      </w:r>
      <w:r w:rsidRPr="002B172C">
        <w:rPr>
          <w:rFonts w:ascii="Times New Roman" w:hAnsi="Times New Roman" w:cs="Times New Roman"/>
          <w:sz w:val="28"/>
          <w:szCs w:val="28"/>
        </w:rPr>
        <w:t xml:space="preserve"> и нижней РКД </w:t>
      </w:r>
      <w:r w:rsidR="00FC3C9E">
        <w:rPr>
          <w:rFonts w:ascii="Times New Roman" w:hAnsi="Times New Roman" w:cs="Times New Roman"/>
          <w:sz w:val="28"/>
          <w:szCs w:val="28"/>
        </w:rPr>
        <w:t>4</w:t>
      </w:r>
      <w:r w:rsidRPr="002B172C">
        <w:rPr>
          <w:rFonts w:ascii="Times New Roman" w:hAnsi="Times New Roman" w:cs="Times New Roman"/>
          <w:sz w:val="28"/>
          <w:szCs w:val="28"/>
        </w:rPr>
        <w:t xml:space="preserve"> соответственно; </w:t>
      </w:r>
      <w:proofErr w:type="spellStart"/>
      <w:r w:rsidRPr="00BD2C6A">
        <w:rPr>
          <w:rFonts w:ascii="Times New Roman" w:hAnsi="Times New Roman" w:cs="Times New Roman"/>
          <w:i/>
          <w:iCs/>
          <w:sz w:val="28"/>
          <w:szCs w:val="28"/>
        </w:rPr>
        <w:t>ρ</w:t>
      </w:r>
      <w:r w:rsidRPr="00E65487">
        <w:rPr>
          <w:rFonts w:ascii="Times New Roman" w:hAnsi="Times New Roman" w:cs="Times New Roman"/>
          <w:i/>
          <w:iCs/>
          <w:sz w:val="28"/>
          <w:szCs w:val="28"/>
          <w:vertAlign w:val="subscript"/>
        </w:rPr>
        <w:t>в</w:t>
      </w:r>
      <w:proofErr w:type="spellEnd"/>
      <w:r w:rsidRPr="00BD2C6A">
        <w:rPr>
          <w:rFonts w:ascii="Times New Roman" w:hAnsi="Times New Roman" w:cs="Times New Roman"/>
          <w:i/>
          <w:iCs/>
          <w:sz w:val="28"/>
          <w:szCs w:val="28"/>
        </w:rPr>
        <w:t xml:space="preserve">, </w:t>
      </w:r>
      <w:proofErr w:type="spellStart"/>
      <w:r w:rsidRPr="00BD2C6A">
        <w:rPr>
          <w:rFonts w:ascii="Times New Roman" w:hAnsi="Times New Roman" w:cs="Times New Roman"/>
          <w:i/>
          <w:iCs/>
          <w:sz w:val="28"/>
          <w:szCs w:val="28"/>
        </w:rPr>
        <w:t>ρ</w:t>
      </w:r>
      <w:r w:rsidRPr="00E65487">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 радиусы верхней РКД </w:t>
      </w:r>
      <w:r w:rsidR="00FC3C9E">
        <w:rPr>
          <w:rFonts w:ascii="Times New Roman" w:hAnsi="Times New Roman" w:cs="Times New Roman"/>
          <w:sz w:val="28"/>
          <w:szCs w:val="28"/>
        </w:rPr>
        <w:t xml:space="preserve">3 </w:t>
      </w:r>
      <w:r w:rsidRPr="002B172C">
        <w:rPr>
          <w:rFonts w:ascii="Times New Roman" w:hAnsi="Times New Roman" w:cs="Times New Roman"/>
          <w:sz w:val="28"/>
          <w:szCs w:val="28"/>
        </w:rPr>
        <w:t xml:space="preserve">и нижней РКД </w:t>
      </w:r>
      <w:r w:rsidR="00FC3C9E">
        <w:rPr>
          <w:rFonts w:ascii="Times New Roman" w:hAnsi="Times New Roman" w:cs="Times New Roman"/>
          <w:sz w:val="28"/>
          <w:szCs w:val="28"/>
        </w:rPr>
        <w:t xml:space="preserve">4 </w:t>
      </w:r>
      <w:r w:rsidRPr="002B172C">
        <w:rPr>
          <w:rFonts w:ascii="Times New Roman" w:hAnsi="Times New Roman" w:cs="Times New Roman"/>
          <w:sz w:val="28"/>
          <w:szCs w:val="28"/>
        </w:rPr>
        <w:t xml:space="preserve">соответственно; </w:t>
      </w:r>
      <w:proofErr w:type="spellStart"/>
      <w:r w:rsidRPr="00BD2C6A">
        <w:rPr>
          <w:rFonts w:ascii="Times New Roman" w:hAnsi="Times New Roman" w:cs="Times New Roman"/>
          <w:i/>
          <w:iCs/>
          <w:sz w:val="28"/>
          <w:szCs w:val="28"/>
        </w:rPr>
        <w:t>Z</w:t>
      </w:r>
      <w:r w:rsidRPr="00E65487">
        <w:rPr>
          <w:rFonts w:ascii="Times New Roman" w:hAnsi="Times New Roman" w:cs="Times New Roman"/>
          <w:i/>
          <w:iCs/>
          <w:sz w:val="28"/>
          <w:szCs w:val="28"/>
          <w:vertAlign w:val="subscript"/>
        </w:rPr>
        <w:t>max</w:t>
      </w:r>
      <w:proofErr w:type="spellEnd"/>
      <w:r w:rsidRPr="002B172C">
        <w:rPr>
          <w:rFonts w:ascii="Times New Roman" w:hAnsi="Times New Roman" w:cs="Times New Roman"/>
          <w:sz w:val="28"/>
          <w:szCs w:val="28"/>
        </w:rPr>
        <w:t xml:space="preserve"> – максимальный ход внутреннего пуансона; </w:t>
      </w:r>
      <w:r w:rsidRPr="00BD2C6A">
        <w:rPr>
          <w:rFonts w:ascii="Times New Roman" w:hAnsi="Times New Roman" w:cs="Times New Roman"/>
          <w:i/>
          <w:iCs/>
          <w:sz w:val="28"/>
          <w:szCs w:val="28"/>
        </w:rPr>
        <w:t>h</w:t>
      </w:r>
      <w:r w:rsidRPr="002B172C">
        <w:rPr>
          <w:rFonts w:ascii="Times New Roman" w:hAnsi="Times New Roman" w:cs="Times New Roman"/>
          <w:sz w:val="28"/>
          <w:szCs w:val="28"/>
        </w:rPr>
        <w:t xml:space="preserve"> – текущий ход внутреннего пуансона; </w:t>
      </w:r>
      <w:r w:rsidRPr="00BD2C6A">
        <w:rPr>
          <w:rFonts w:ascii="Times New Roman" w:hAnsi="Times New Roman" w:cs="Times New Roman"/>
          <w:i/>
          <w:iCs/>
          <w:sz w:val="28"/>
          <w:szCs w:val="28"/>
        </w:rPr>
        <w:t>P</w:t>
      </w:r>
      <w:r w:rsidRPr="00E65487">
        <w:rPr>
          <w:rFonts w:ascii="Times New Roman" w:hAnsi="Times New Roman" w:cs="Times New Roman"/>
          <w:i/>
          <w:iCs/>
          <w:sz w:val="28"/>
          <w:szCs w:val="28"/>
          <w:vertAlign w:val="subscript"/>
        </w:rPr>
        <w:t>(h)</w:t>
      </w:r>
      <w:r w:rsidRPr="002B172C">
        <w:rPr>
          <w:rFonts w:ascii="Times New Roman" w:hAnsi="Times New Roman" w:cs="Times New Roman"/>
          <w:sz w:val="28"/>
          <w:szCs w:val="28"/>
        </w:rPr>
        <w:t xml:space="preserve"> – осевая сила, развиваемая ВИ.</w:t>
      </w:r>
    </w:p>
    <w:p w14:paraId="79C14C86" w14:textId="57431344" w:rsidR="00E06976" w:rsidRPr="007B6088" w:rsidRDefault="00F62C17" w:rsidP="0097042F">
      <w:pPr>
        <w:spacing w:after="0" w:line="360" w:lineRule="auto"/>
        <w:jc w:val="center"/>
        <w:rPr>
          <w:rFonts w:ascii="Times New Roman" w:hAnsi="Times New Roman" w:cs="Times New Roman"/>
        </w:rPr>
      </w:pPr>
      <w:r>
        <w:rPr>
          <w:rFonts w:ascii="Times New Roman" w:hAnsi="Times New Roman" w:cs="Times New Roman"/>
          <w:noProof/>
          <w:sz w:val="28"/>
          <w:szCs w:val="28"/>
          <w:lang w:eastAsia="ru-RU"/>
        </w:rPr>
        <w:lastRenderedPageBreak/>
        <w:drawing>
          <wp:inline distT="0" distB="0" distL="0" distR="0" wp14:anchorId="22FE34B7" wp14:editId="561CE558">
            <wp:extent cx="3131973" cy="344424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80331" cy="3497420"/>
                    </a:xfrm>
                    <a:prstGeom prst="rect">
                      <a:avLst/>
                    </a:prstGeom>
                    <a:noFill/>
                  </pic:spPr>
                </pic:pic>
              </a:graphicData>
            </a:graphic>
          </wp:inline>
        </w:drawing>
      </w:r>
    </w:p>
    <w:p w14:paraId="46B4A3D9" w14:textId="10C89322" w:rsidR="00E06976" w:rsidRPr="00E06976" w:rsidRDefault="00E06976" w:rsidP="00885A77">
      <w:pPr>
        <w:spacing w:after="0" w:line="360" w:lineRule="auto"/>
        <w:jc w:val="center"/>
        <w:rPr>
          <w:rFonts w:ascii="Times New Roman" w:hAnsi="Times New Roman" w:cs="Times New Roman"/>
          <w:i/>
          <w:iCs/>
          <w:noProof/>
          <w:sz w:val="28"/>
          <w:szCs w:val="28"/>
        </w:rPr>
      </w:pPr>
      <w:r w:rsidRPr="00E06976">
        <w:rPr>
          <w:rFonts w:ascii="Times New Roman" w:hAnsi="Times New Roman" w:cs="Times New Roman"/>
          <w:i/>
          <w:iCs/>
          <w:noProof/>
          <w:sz w:val="28"/>
          <w:szCs w:val="28"/>
        </w:rPr>
        <w:t>а)</w:t>
      </w:r>
    </w:p>
    <w:p w14:paraId="3AD3A408" w14:textId="272963C2" w:rsidR="002B172C" w:rsidRPr="00E06976" w:rsidRDefault="00F62C17" w:rsidP="0097042F">
      <w:pPr>
        <w:spacing w:after="0" w:line="360" w:lineRule="auto"/>
        <w:jc w:val="center"/>
        <w:rPr>
          <w:rFonts w:ascii="Times New Roman" w:hAnsi="Times New Roman" w:cs="Times New Roman"/>
        </w:rPr>
      </w:pPr>
      <w:r>
        <w:rPr>
          <w:rFonts w:ascii="Times New Roman" w:hAnsi="Times New Roman" w:cs="Times New Roman"/>
          <w:noProof/>
          <w:sz w:val="28"/>
          <w:szCs w:val="28"/>
          <w:lang w:eastAsia="ru-RU"/>
        </w:rPr>
        <w:drawing>
          <wp:inline distT="0" distB="0" distL="0" distR="0" wp14:anchorId="5F748267" wp14:editId="5E1F5340">
            <wp:extent cx="3192780" cy="3355737"/>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0193" cy="3437101"/>
                    </a:xfrm>
                    <a:prstGeom prst="rect">
                      <a:avLst/>
                    </a:prstGeom>
                    <a:noFill/>
                  </pic:spPr>
                </pic:pic>
              </a:graphicData>
            </a:graphic>
          </wp:inline>
        </w:drawing>
      </w:r>
    </w:p>
    <w:p w14:paraId="07AFF2D3" w14:textId="620C60E6" w:rsidR="00885A77" w:rsidRPr="00966AC2" w:rsidRDefault="00885A77" w:rsidP="00885A77">
      <w:pPr>
        <w:spacing w:after="0" w:line="360" w:lineRule="auto"/>
        <w:jc w:val="center"/>
        <w:rPr>
          <w:rFonts w:ascii="Times New Roman" w:hAnsi="Times New Roman" w:cs="Times New Roman"/>
          <w:i/>
          <w:iCs/>
          <w:sz w:val="24"/>
          <w:szCs w:val="24"/>
        </w:rPr>
      </w:pPr>
      <w:r w:rsidRPr="00966AC2">
        <w:rPr>
          <w:rFonts w:ascii="Times New Roman" w:hAnsi="Times New Roman" w:cs="Times New Roman"/>
          <w:i/>
          <w:iCs/>
          <w:sz w:val="24"/>
          <w:szCs w:val="24"/>
        </w:rPr>
        <w:t>б)</w:t>
      </w:r>
    </w:p>
    <w:p w14:paraId="6448ACBB" w14:textId="06958A2B" w:rsidR="002B172C" w:rsidRPr="00484B28" w:rsidRDefault="002B172C" w:rsidP="00484B28">
      <w:pPr>
        <w:spacing w:after="0" w:line="360" w:lineRule="auto"/>
        <w:jc w:val="center"/>
        <w:rPr>
          <w:rFonts w:ascii="Times New Roman" w:hAnsi="Times New Roman" w:cs="Times New Roman"/>
          <w:sz w:val="28"/>
          <w:szCs w:val="28"/>
        </w:rPr>
      </w:pPr>
      <w:r w:rsidRPr="00484B28">
        <w:rPr>
          <w:rFonts w:ascii="Times New Roman" w:hAnsi="Times New Roman" w:cs="Times New Roman"/>
          <w:sz w:val="28"/>
          <w:szCs w:val="28"/>
        </w:rPr>
        <w:t>Рис</w:t>
      </w:r>
      <w:r w:rsidR="00484B28" w:rsidRPr="00484B28">
        <w:rPr>
          <w:rFonts w:ascii="Times New Roman" w:hAnsi="Times New Roman" w:cs="Times New Roman"/>
          <w:sz w:val="28"/>
          <w:szCs w:val="28"/>
        </w:rPr>
        <w:t>унок</w:t>
      </w:r>
      <w:r w:rsidRPr="00484B28">
        <w:rPr>
          <w:rFonts w:ascii="Times New Roman" w:hAnsi="Times New Roman" w:cs="Times New Roman"/>
          <w:sz w:val="28"/>
          <w:szCs w:val="28"/>
        </w:rPr>
        <w:t xml:space="preserve"> 2 </w:t>
      </w:r>
      <w:r w:rsidR="00484B28" w:rsidRPr="00484B28">
        <w:rPr>
          <w:rFonts w:ascii="Times New Roman" w:hAnsi="Times New Roman" w:cs="Times New Roman"/>
          <w:sz w:val="28"/>
          <w:szCs w:val="28"/>
        </w:rPr>
        <w:t>–</w:t>
      </w:r>
      <w:r w:rsidRPr="00484B28">
        <w:rPr>
          <w:rFonts w:ascii="Times New Roman" w:hAnsi="Times New Roman" w:cs="Times New Roman"/>
          <w:sz w:val="28"/>
          <w:szCs w:val="28"/>
        </w:rPr>
        <w:t xml:space="preserve"> Расчетная схема пневматического</w:t>
      </w:r>
      <w:bookmarkStart w:id="10" w:name="_Hlk89559983"/>
      <w:r w:rsidRPr="00484B28">
        <w:rPr>
          <w:rFonts w:ascii="Times New Roman" w:hAnsi="Times New Roman" w:cs="Times New Roman"/>
          <w:sz w:val="28"/>
          <w:szCs w:val="28"/>
        </w:rPr>
        <w:t xml:space="preserve"> </w:t>
      </w:r>
      <w:proofErr w:type="spellStart"/>
      <w:r w:rsidRPr="00484B28">
        <w:rPr>
          <w:rFonts w:ascii="Times New Roman" w:hAnsi="Times New Roman" w:cs="Times New Roman"/>
          <w:sz w:val="28"/>
          <w:szCs w:val="28"/>
        </w:rPr>
        <w:t>виброизолятора</w:t>
      </w:r>
      <w:bookmarkEnd w:id="10"/>
      <w:proofErr w:type="spellEnd"/>
      <w:r w:rsidRPr="00484B28">
        <w:rPr>
          <w:rFonts w:ascii="Times New Roman" w:hAnsi="Times New Roman" w:cs="Times New Roman"/>
          <w:sz w:val="28"/>
          <w:szCs w:val="28"/>
        </w:rPr>
        <w:t>:</w:t>
      </w:r>
    </w:p>
    <w:p w14:paraId="53177C5E" w14:textId="0635CA81" w:rsidR="002B172C" w:rsidRPr="00484B28" w:rsidRDefault="00E65487" w:rsidP="00484B28">
      <w:pPr>
        <w:spacing w:after="0" w:line="360" w:lineRule="auto"/>
        <w:jc w:val="center"/>
        <w:rPr>
          <w:rFonts w:ascii="Times New Roman" w:hAnsi="Times New Roman" w:cs="Times New Roman"/>
          <w:sz w:val="28"/>
          <w:szCs w:val="28"/>
        </w:rPr>
      </w:pPr>
      <w:r w:rsidRPr="00484B28">
        <w:rPr>
          <w:rFonts w:ascii="Times New Roman" w:hAnsi="Times New Roman" w:cs="Times New Roman"/>
          <w:sz w:val="28"/>
          <w:szCs w:val="28"/>
        </w:rPr>
        <w:t xml:space="preserve">а </w:t>
      </w:r>
      <w:r w:rsidR="00484B28" w:rsidRPr="00484B28">
        <w:rPr>
          <w:rFonts w:ascii="Times New Roman" w:hAnsi="Times New Roman" w:cs="Times New Roman"/>
          <w:sz w:val="28"/>
          <w:szCs w:val="28"/>
        </w:rPr>
        <w:t>–</w:t>
      </w:r>
      <w:r w:rsidR="002B172C" w:rsidRPr="00484B28">
        <w:rPr>
          <w:rFonts w:ascii="Times New Roman" w:hAnsi="Times New Roman" w:cs="Times New Roman"/>
          <w:sz w:val="28"/>
          <w:szCs w:val="28"/>
        </w:rPr>
        <w:t xml:space="preserve"> в свободном состоянии; б – под действием осевой нагрузки</w:t>
      </w:r>
    </w:p>
    <w:p w14:paraId="50B19D0C" w14:textId="77777777" w:rsidR="00484B28" w:rsidRPr="00F62C17" w:rsidRDefault="00484B28" w:rsidP="00F62C17">
      <w:pPr>
        <w:spacing w:after="0" w:line="276" w:lineRule="auto"/>
        <w:jc w:val="center"/>
        <w:rPr>
          <w:rFonts w:ascii="Times New Roman" w:hAnsi="Times New Roman" w:cs="Times New Roman"/>
          <w:sz w:val="24"/>
          <w:szCs w:val="24"/>
        </w:rPr>
      </w:pPr>
    </w:p>
    <w:p w14:paraId="470AF458" w14:textId="730ADB53" w:rsidR="002B172C" w:rsidRPr="002B172C" w:rsidRDefault="002B172C" w:rsidP="000E7B53">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Для расчета осевой нагрузочной характеристики приняты допущения, что профиль РКД нерастяжим и имеет круговую форму как со </w:t>
      </w:r>
      <w:r w:rsidRPr="002B172C">
        <w:rPr>
          <w:rFonts w:ascii="Times New Roman" w:hAnsi="Times New Roman" w:cs="Times New Roman"/>
          <w:sz w:val="28"/>
          <w:szCs w:val="28"/>
        </w:rPr>
        <w:lastRenderedPageBreak/>
        <w:t xml:space="preserve">стороны полости </w:t>
      </w:r>
      <w:r w:rsidRPr="00E65487">
        <w:rPr>
          <w:rFonts w:ascii="Times New Roman" w:hAnsi="Times New Roman" w:cs="Times New Roman"/>
          <w:i/>
          <w:iCs/>
          <w:sz w:val="28"/>
          <w:szCs w:val="28"/>
        </w:rPr>
        <w:t>A</w:t>
      </w:r>
      <w:r w:rsidRPr="002B172C">
        <w:rPr>
          <w:rFonts w:ascii="Times New Roman" w:hAnsi="Times New Roman" w:cs="Times New Roman"/>
          <w:sz w:val="28"/>
          <w:szCs w:val="28"/>
        </w:rPr>
        <w:t>, так и с внешней стороны. Такой подход справедлив для расч</w:t>
      </w:r>
      <w:r w:rsidR="003513F3">
        <w:rPr>
          <w:rFonts w:ascii="Times New Roman" w:hAnsi="Times New Roman" w:cs="Times New Roman"/>
          <w:sz w:val="28"/>
          <w:szCs w:val="28"/>
        </w:rPr>
        <w:t>ё</w:t>
      </w:r>
      <w:r w:rsidRPr="002B172C">
        <w:rPr>
          <w:rFonts w:ascii="Times New Roman" w:hAnsi="Times New Roman" w:cs="Times New Roman"/>
          <w:sz w:val="28"/>
          <w:szCs w:val="28"/>
        </w:rPr>
        <w:t>та РКД при деформациях без потери устойчивости [9].</w:t>
      </w:r>
    </w:p>
    <w:p w14:paraId="0A4CB7C7" w14:textId="77777777" w:rsidR="002B172C" w:rsidRPr="002B172C" w:rsidRDefault="002B172C" w:rsidP="00B45EB9">
      <w:pPr>
        <w:spacing w:after="0" w:line="360" w:lineRule="auto"/>
        <w:ind w:firstLine="708"/>
        <w:jc w:val="both"/>
        <w:rPr>
          <w:rFonts w:ascii="Times New Roman" w:hAnsi="Times New Roman" w:cs="Times New Roman"/>
          <w:sz w:val="28"/>
          <w:szCs w:val="28"/>
        </w:rPr>
      </w:pPr>
      <w:proofErr w:type="spellStart"/>
      <w:r w:rsidRPr="002B172C">
        <w:rPr>
          <w:rFonts w:ascii="Times New Roman" w:hAnsi="Times New Roman" w:cs="Times New Roman"/>
          <w:sz w:val="28"/>
          <w:szCs w:val="28"/>
        </w:rPr>
        <w:t>Cилу</w:t>
      </w:r>
      <w:proofErr w:type="spellEnd"/>
      <w:r w:rsidRPr="002B172C">
        <w:rPr>
          <w:rFonts w:ascii="Times New Roman" w:hAnsi="Times New Roman" w:cs="Times New Roman"/>
          <w:sz w:val="28"/>
          <w:szCs w:val="28"/>
        </w:rPr>
        <w:t xml:space="preserve"> </w:t>
      </w:r>
      <w:r w:rsidRPr="000E7B53">
        <w:rPr>
          <w:rFonts w:ascii="Times New Roman" w:hAnsi="Times New Roman" w:cs="Times New Roman"/>
          <w:i/>
          <w:iCs/>
          <w:sz w:val="28"/>
          <w:szCs w:val="28"/>
        </w:rPr>
        <w:t>Р</w:t>
      </w:r>
      <w:r w:rsidRPr="00E65487">
        <w:rPr>
          <w:rFonts w:ascii="Times New Roman" w:hAnsi="Times New Roman" w:cs="Times New Roman"/>
          <w:i/>
          <w:iCs/>
          <w:sz w:val="28"/>
          <w:szCs w:val="28"/>
          <w:vertAlign w:val="subscript"/>
        </w:rPr>
        <w:t>(h)</w:t>
      </w:r>
      <w:r w:rsidRPr="000E7B53">
        <w:rPr>
          <w:rFonts w:ascii="Times New Roman" w:hAnsi="Times New Roman" w:cs="Times New Roman"/>
          <w:i/>
          <w:iCs/>
          <w:sz w:val="28"/>
          <w:szCs w:val="28"/>
        </w:rPr>
        <w:t>,</w:t>
      </w:r>
      <w:r w:rsidRPr="002B172C">
        <w:rPr>
          <w:rFonts w:ascii="Times New Roman" w:hAnsi="Times New Roman" w:cs="Times New Roman"/>
          <w:sz w:val="28"/>
          <w:szCs w:val="28"/>
        </w:rPr>
        <w:t xml:space="preserve"> развиваемую ВИ можно определить как:</w:t>
      </w:r>
    </w:p>
    <w:p w14:paraId="3C32FEAC" w14:textId="1F7390C2" w:rsidR="002B172C" w:rsidRPr="002B172C" w:rsidRDefault="000E7B53" w:rsidP="008C0DBA">
      <w:pPr>
        <w:spacing w:after="0" w:line="360" w:lineRule="auto"/>
        <w:jc w:val="right"/>
        <w:rPr>
          <w:rFonts w:ascii="Times New Roman" w:hAnsi="Times New Roman" w:cs="Times New Roman"/>
          <w:sz w:val="28"/>
          <w:szCs w:val="28"/>
        </w:rPr>
      </w:pPr>
      <m:oMath>
        <m:r>
          <w:rPr>
            <w:rFonts w:ascii="Cambria Math" w:eastAsia="Calibri" w:hAnsi="Times New Roman" w:cs="Times New Roman"/>
            <w:sz w:val="28"/>
          </w:rPr>
          <m:t>P</m:t>
        </m:r>
        <m:d>
          <m:dPr>
            <m:ctrlPr>
              <w:rPr>
                <w:rFonts w:ascii="Cambria Math" w:eastAsia="Calibri" w:hAnsi="Cambria Math" w:cs="Times New Roman"/>
                <w:i/>
                <w:sz w:val="28"/>
              </w:rPr>
            </m:ctrlPr>
          </m:dPr>
          <m:e>
            <m:r>
              <w:rPr>
                <w:rFonts w:ascii="Cambria Math" w:eastAsia="Calibri" w:hAnsi="Times New Roman" w:cs="Times New Roman"/>
                <w:sz w:val="28"/>
              </w:rPr>
              <m:t>h</m:t>
            </m:r>
          </m:e>
        </m:d>
        <m:r>
          <w:rPr>
            <w:rFonts w:ascii="Cambria Math" w:eastAsia="Calibri" w:hAnsi="Times New Roman" w:cs="Times New Roman"/>
            <w:sz w:val="28"/>
          </w:rPr>
          <m:t>=p</m:t>
        </m:r>
        <m:d>
          <m:dPr>
            <m:ctrlPr>
              <w:rPr>
                <w:rFonts w:ascii="Cambria Math" w:eastAsia="Calibri" w:hAnsi="Cambria Math" w:cs="Times New Roman"/>
                <w:i/>
                <w:sz w:val="28"/>
              </w:rPr>
            </m:ctrlPr>
          </m:dPr>
          <m:e>
            <m:r>
              <w:rPr>
                <w:rFonts w:ascii="Cambria Math" w:eastAsia="Calibri" w:hAnsi="Times New Roman" w:cs="Times New Roman"/>
                <w:sz w:val="28"/>
              </w:rPr>
              <m:t>h</m:t>
            </m:r>
          </m:e>
        </m:d>
        <m:sSub>
          <m:sSubPr>
            <m:ctrlPr>
              <w:rPr>
                <w:rFonts w:ascii="Cambria Math" w:eastAsia="Calibri" w:hAnsi="Times New Roman" w:cs="Times New Roman"/>
                <w:i/>
                <w:sz w:val="28"/>
              </w:rPr>
            </m:ctrlPr>
          </m:sSubPr>
          <m:e>
            <m:r>
              <w:rPr>
                <w:rFonts w:ascii="Cambria Math" w:eastAsia="Calibri" w:hAnsi="Times New Roman" w:cs="Times New Roman"/>
                <w:sz w:val="28"/>
              </w:rPr>
              <m:t>F</m:t>
            </m:r>
          </m:e>
          <m:sub>
            <m:r>
              <w:rPr>
                <w:rFonts w:ascii="Cambria Math" w:eastAsia="Calibri" w:hAnsi="Times New Roman" w:cs="Times New Roman"/>
                <w:sz w:val="28"/>
              </w:rPr>
              <m:t>Э</m:t>
            </m:r>
            <m:ctrlPr>
              <w:rPr>
                <w:rFonts w:ascii="Cambria Math" w:eastAsia="Calibri" w:hAnsi="Cambria Math" w:cs="Times New Roman"/>
                <w:i/>
                <w:sz w:val="28"/>
              </w:rPr>
            </m:ctrlPr>
          </m:sub>
        </m:sSub>
      </m:oMath>
      <w:r w:rsidR="002B172C" w:rsidRPr="002B172C">
        <w:rPr>
          <w:rFonts w:ascii="Times New Roman" w:hAnsi="Times New Roman" w:cs="Times New Roman"/>
          <w:sz w:val="28"/>
          <w:szCs w:val="28"/>
        </w:rPr>
        <w:t xml:space="preserve"> ,</w:t>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8C0DBA" w:rsidRPr="009965D0">
        <w:rPr>
          <w:rFonts w:ascii="Times New Roman" w:hAnsi="Times New Roman" w:cs="Times New Roman"/>
          <w:i/>
          <w:iCs/>
          <w:sz w:val="28"/>
          <w:szCs w:val="28"/>
        </w:rPr>
        <w:t>(1)</w:t>
      </w:r>
    </w:p>
    <w:p w14:paraId="0B60DADD" w14:textId="2498673D" w:rsidR="002B172C" w:rsidRPr="002B172C" w:rsidRDefault="002B172C" w:rsidP="00B45EB9">
      <w:pPr>
        <w:spacing w:after="0" w:line="360" w:lineRule="auto"/>
        <w:jc w:val="both"/>
        <w:rPr>
          <w:rFonts w:ascii="Times New Roman" w:hAnsi="Times New Roman" w:cs="Times New Roman"/>
          <w:sz w:val="28"/>
          <w:szCs w:val="28"/>
        </w:rPr>
      </w:pPr>
      <w:r w:rsidRPr="002B172C">
        <w:rPr>
          <w:rFonts w:ascii="Times New Roman" w:hAnsi="Times New Roman" w:cs="Times New Roman"/>
          <w:sz w:val="28"/>
          <w:szCs w:val="28"/>
        </w:rPr>
        <w:t xml:space="preserve">где </w:t>
      </w:r>
      <w:r w:rsidRPr="000E7B53">
        <w:rPr>
          <w:rFonts w:ascii="Times New Roman" w:hAnsi="Times New Roman" w:cs="Times New Roman"/>
          <w:i/>
          <w:iCs/>
          <w:sz w:val="28"/>
          <w:szCs w:val="28"/>
        </w:rPr>
        <w:t>р</w:t>
      </w:r>
      <w:r w:rsidRPr="00E65487">
        <w:rPr>
          <w:rFonts w:ascii="Times New Roman" w:hAnsi="Times New Roman" w:cs="Times New Roman"/>
          <w:i/>
          <w:iCs/>
          <w:sz w:val="28"/>
          <w:szCs w:val="28"/>
          <w:vertAlign w:val="subscript"/>
        </w:rPr>
        <w:t>(h</w:t>
      </w:r>
      <w:r w:rsidRPr="00E65487">
        <w:rPr>
          <w:rFonts w:ascii="Times New Roman" w:hAnsi="Times New Roman" w:cs="Times New Roman"/>
          <w:sz w:val="28"/>
          <w:szCs w:val="28"/>
          <w:vertAlign w:val="subscript"/>
        </w:rPr>
        <w:t>)</w:t>
      </w:r>
      <w:r w:rsidRPr="002B172C">
        <w:rPr>
          <w:rFonts w:ascii="Times New Roman" w:hAnsi="Times New Roman" w:cs="Times New Roman"/>
          <w:sz w:val="28"/>
          <w:szCs w:val="28"/>
        </w:rPr>
        <w:t xml:space="preserve">– текущее значение давления в полости </w:t>
      </w:r>
      <w:r w:rsidRPr="000E7B53">
        <w:rPr>
          <w:rFonts w:ascii="Times New Roman" w:hAnsi="Times New Roman" w:cs="Times New Roman"/>
          <w:i/>
          <w:iCs/>
          <w:sz w:val="28"/>
          <w:szCs w:val="28"/>
        </w:rPr>
        <w:t>А; F</w:t>
      </w:r>
      <w:r w:rsidR="003513F3" w:rsidRPr="003513F3">
        <w:rPr>
          <w:rFonts w:ascii="Times New Roman" w:hAnsi="Times New Roman" w:cs="Times New Roman"/>
          <w:i/>
          <w:iCs/>
          <w:sz w:val="28"/>
          <w:szCs w:val="28"/>
          <w:vertAlign w:val="subscript"/>
        </w:rPr>
        <w:t xml:space="preserve">Э </w:t>
      </w:r>
      <w:r w:rsidRPr="002B172C">
        <w:rPr>
          <w:rFonts w:ascii="Times New Roman" w:hAnsi="Times New Roman" w:cs="Times New Roman"/>
          <w:sz w:val="28"/>
          <w:szCs w:val="28"/>
        </w:rPr>
        <w:t>– эффективная площадь пневмоэлемента.</w:t>
      </w:r>
    </w:p>
    <w:p w14:paraId="1DB9039D" w14:textId="76EA173E" w:rsidR="002B172C" w:rsidRPr="002B172C" w:rsidRDefault="002B172C" w:rsidP="00B45EB9">
      <w:pPr>
        <w:spacing w:after="0" w:line="360" w:lineRule="auto"/>
        <w:ind w:firstLine="708"/>
        <w:rPr>
          <w:rFonts w:ascii="Times New Roman" w:hAnsi="Times New Roman" w:cs="Times New Roman"/>
          <w:sz w:val="28"/>
          <w:szCs w:val="28"/>
        </w:rPr>
      </w:pPr>
      <w:r w:rsidRPr="002B172C">
        <w:rPr>
          <w:rFonts w:ascii="Times New Roman" w:hAnsi="Times New Roman" w:cs="Times New Roman"/>
          <w:sz w:val="28"/>
          <w:szCs w:val="28"/>
        </w:rPr>
        <w:t xml:space="preserve">Значение </w:t>
      </w:r>
      <w:r w:rsidRPr="00B45EB9">
        <w:rPr>
          <w:rFonts w:ascii="Times New Roman" w:hAnsi="Times New Roman" w:cs="Times New Roman"/>
          <w:i/>
          <w:iCs/>
          <w:sz w:val="28"/>
          <w:szCs w:val="28"/>
        </w:rPr>
        <w:t>F</w:t>
      </w:r>
      <w:r w:rsidR="003513F3">
        <w:rPr>
          <w:rFonts w:ascii="Times New Roman" w:hAnsi="Times New Roman" w:cs="Times New Roman"/>
          <w:i/>
          <w:iCs/>
          <w:sz w:val="28"/>
          <w:szCs w:val="28"/>
          <w:vertAlign w:val="subscript"/>
        </w:rPr>
        <w:t>Э</w:t>
      </w:r>
      <w:r w:rsidRPr="00B45EB9">
        <w:rPr>
          <w:rFonts w:ascii="Times New Roman" w:hAnsi="Times New Roman" w:cs="Times New Roman"/>
          <w:i/>
          <w:iCs/>
          <w:sz w:val="28"/>
          <w:szCs w:val="28"/>
        </w:rPr>
        <w:t xml:space="preserve"> </w:t>
      </w:r>
      <w:r w:rsidRPr="002B172C">
        <w:rPr>
          <w:rFonts w:ascii="Times New Roman" w:hAnsi="Times New Roman" w:cs="Times New Roman"/>
          <w:sz w:val="28"/>
          <w:szCs w:val="28"/>
        </w:rPr>
        <w:t>зависит от эффективных площадей верхней и нижней РКД:</w:t>
      </w:r>
    </w:p>
    <w:p w14:paraId="5DCC61C5" w14:textId="1A082415" w:rsidR="002B172C" w:rsidRPr="002B172C" w:rsidRDefault="00FA34F7" w:rsidP="008C0DBA">
      <w:pPr>
        <w:spacing w:after="0" w:line="360" w:lineRule="auto"/>
        <w:jc w:val="right"/>
        <w:rPr>
          <w:rFonts w:ascii="Times New Roman" w:hAnsi="Times New Roman" w:cs="Times New Roman"/>
          <w:sz w:val="28"/>
          <w:szCs w:val="28"/>
        </w:rPr>
      </w:pPr>
      <m:oMath>
        <m:sSub>
          <m:sSubPr>
            <m:ctrlPr>
              <w:rPr>
                <w:rFonts w:ascii="Cambria Math" w:eastAsia="Calibri" w:hAnsi="Times New Roman" w:cs="Times New Roman"/>
                <w:i/>
                <w:sz w:val="28"/>
              </w:rPr>
            </m:ctrlPr>
          </m:sSubPr>
          <m:e>
            <m:r>
              <w:rPr>
                <w:rFonts w:ascii="Cambria Math" w:eastAsia="Calibri" w:hAnsi="Times New Roman" w:cs="Times New Roman"/>
                <w:sz w:val="28"/>
              </w:rPr>
              <m:t>F</m:t>
            </m:r>
          </m:e>
          <m:sub>
            <m:r>
              <w:rPr>
                <w:rFonts w:ascii="Cambria Math" w:eastAsia="Calibri" w:hAnsi="Times New Roman" w:cs="Times New Roman"/>
                <w:sz w:val="28"/>
              </w:rPr>
              <m:t>Э</m:t>
            </m:r>
            <m:ctrlPr>
              <w:rPr>
                <w:rFonts w:ascii="Cambria Math" w:eastAsia="Calibri" w:hAnsi="Cambria Math" w:cs="Times New Roman"/>
                <w:i/>
                <w:sz w:val="28"/>
              </w:rPr>
            </m:ctrlPr>
          </m:sub>
        </m:sSub>
        <m:r>
          <w:rPr>
            <w:rFonts w:ascii="Cambria Math" w:eastAsia="Calibri" w:hAnsi="Times New Roman" w:cs="Times New Roman"/>
            <w:sz w:val="28"/>
          </w:rPr>
          <m:t>=</m:t>
        </m:r>
        <m:sSub>
          <m:sSubPr>
            <m:ctrlPr>
              <w:rPr>
                <w:rFonts w:ascii="Cambria Math" w:eastAsia="Calibri" w:hAnsi="Times New Roman" w:cs="Times New Roman"/>
                <w:i/>
                <w:sz w:val="28"/>
              </w:rPr>
            </m:ctrlPr>
          </m:sSubPr>
          <m:e>
            <m:r>
              <w:rPr>
                <w:rFonts w:ascii="Cambria Math" w:eastAsia="Calibri" w:hAnsi="Times New Roman" w:cs="Times New Roman"/>
                <w:sz w:val="28"/>
              </w:rPr>
              <m:t>F</m:t>
            </m:r>
          </m:e>
          <m:sub>
            <m:r>
              <w:rPr>
                <w:rFonts w:ascii="Cambria Math" w:eastAsia="Calibri" w:hAnsi="Times New Roman" w:cs="Times New Roman"/>
                <w:sz w:val="28"/>
              </w:rPr>
              <m:t>ЭВ</m:t>
            </m:r>
            <m:ctrlPr>
              <w:rPr>
                <w:rFonts w:ascii="Cambria Math" w:eastAsia="Calibri" w:hAnsi="Cambria Math" w:cs="Times New Roman"/>
                <w:i/>
                <w:sz w:val="28"/>
              </w:rPr>
            </m:ctrlPr>
          </m:sub>
        </m:sSub>
        <m:r>
          <w:rPr>
            <w:rFonts w:ascii="Cambria Math" w:eastAsia="Calibri" w:hAnsi="Times New Roman" w:cs="Times New Roman"/>
            <w:sz w:val="28"/>
          </w:rPr>
          <m:t>-</m:t>
        </m:r>
        <m:sSub>
          <m:sSubPr>
            <m:ctrlPr>
              <w:rPr>
                <w:rFonts w:ascii="Cambria Math" w:eastAsia="Calibri" w:hAnsi="Times New Roman" w:cs="Times New Roman"/>
                <w:i/>
                <w:sz w:val="28"/>
              </w:rPr>
            </m:ctrlPr>
          </m:sSubPr>
          <m:e>
            <m:r>
              <w:rPr>
                <w:rFonts w:ascii="Cambria Math" w:eastAsia="Calibri" w:hAnsi="Times New Roman" w:cs="Times New Roman"/>
                <w:sz w:val="28"/>
              </w:rPr>
              <m:t>F</m:t>
            </m:r>
          </m:e>
          <m:sub>
            <m:r>
              <w:rPr>
                <w:rFonts w:ascii="Cambria Math" w:eastAsia="Calibri" w:hAnsi="Times New Roman" w:cs="Times New Roman"/>
                <w:sz w:val="28"/>
              </w:rPr>
              <m:t>ЭН</m:t>
            </m:r>
            <m:ctrlPr>
              <w:rPr>
                <w:rFonts w:ascii="Cambria Math" w:eastAsia="Calibri" w:hAnsi="Cambria Math" w:cs="Times New Roman"/>
                <w:i/>
                <w:sz w:val="28"/>
              </w:rPr>
            </m:ctrlPr>
          </m:sub>
        </m:sSub>
      </m:oMath>
      <w:r w:rsidR="008C0DBA">
        <w:rPr>
          <w:rFonts w:ascii="Times New Roman" w:hAnsi="Times New Roman" w:cs="Times New Roman"/>
          <w:sz w:val="28"/>
          <w:szCs w:val="28"/>
        </w:rPr>
        <w:t xml:space="preserve"> </w:t>
      </w:r>
      <w:r w:rsidR="002B172C" w:rsidRPr="002B172C">
        <w:rPr>
          <w:rFonts w:ascii="Times New Roman" w:hAnsi="Times New Roman" w:cs="Times New Roman"/>
          <w:sz w:val="28"/>
          <w:szCs w:val="28"/>
        </w:rPr>
        <w:t>,</w:t>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8C0DBA" w:rsidRPr="009965D0">
        <w:rPr>
          <w:rFonts w:ascii="Times New Roman" w:hAnsi="Times New Roman" w:cs="Times New Roman"/>
          <w:i/>
          <w:iCs/>
          <w:sz w:val="28"/>
          <w:szCs w:val="28"/>
        </w:rPr>
        <w:t>(2)</w:t>
      </w:r>
    </w:p>
    <w:p w14:paraId="04CFA434" w14:textId="77777777" w:rsidR="002B172C" w:rsidRPr="002B172C" w:rsidRDefault="002B172C" w:rsidP="00B45EB9">
      <w:pPr>
        <w:spacing w:after="0" w:line="360" w:lineRule="auto"/>
        <w:jc w:val="both"/>
        <w:rPr>
          <w:rFonts w:ascii="Times New Roman" w:hAnsi="Times New Roman" w:cs="Times New Roman"/>
          <w:sz w:val="28"/>
          <w:szCs w:val="28"/>
        </w:rPr>
      </w:pPr>
      <w:r w:rsidRPr="002B172C">
        <w:rPr>
          <w:rFonts w:ascii="Times New Roman" w:hAnsi="Times New Roman" w:cs="Times New Roman"/>
          <w:sz w:val="28"/>
          <w:szCs w:val="28"/>
        </w:rPr>
        <w:t xml:space="preserve">где </w:t>
      </w:r>
      <w:bookmarkStart w:id="11" w:name="_Hlk89492589"/>
      <w:r w:rsidRPr="00B45EB9">
        <w:rPr>
          <w:rFonts w:ascii="Times New Roman" w:hAnsi="Times New Roman" w:cs="Times New Roman"/>
          <w:i/>
          <w:iCs/>
          <w:sz w:val="28"/>
          <w:szCs w:val="28"/>
        </w:rPr>
        <w:t>F</w:t>
      </w:r>
      <w:r w:rsidRPr="00E65487">
        <w:rPr>
          <w:rFonts w:ascii="Times New Roman" w:hAnsi="Times New Roman" w:cs="Times New Roman"/>
          <w:i/>
          <w:iCs/>
          <w:sz w:val="28"/>
          <w:szCs w:val="28"/>
          <w:vertAlign w:val="subscript"/>
        </w:rPr>
        <w:t>ЭВ</w:t>
      </w:r>
      <w:r w:rsidRPr="00B45EB9">
        <w:rPr>
          <w:rFonts w:ascii="Times New Roman" w:hAnsi="Times New Roman" w:cs="Times New Roman"/>
          <w:i/>
          <w:iCs/>
          <w:sz w:val="28"/>
          <w:szCs w:val="28"/>
        </w:rPr>
        <w:t xml:space="preserve"> </w:t>
      </w:r>
      <w:r w:rsidRPr="002B172C">
        <w:rPr>
          <w:rFonts w:ascii="Times New Roman" w:hAnsi="Times New Roman" w:cs="Times New Roman"/>
          <w:sz w:val="28"/>
          <w:szCs w:val="28"/>
        </w:rPr>
        <w:t xml:space="preserve">и </w:t>
      </w:r>
      <w:r w:rsidRPr="00B45EB9">
        <w:rPr>
          <w:rFonts w:ascii="Times New Roman" w:hAnsi="Times New Roman" w:cs="Times New Roman"/>
          <w:i/>
          <w:iCs/>
          <w:sz w:val="28"/>
          <w:szCs w:val="28"/>
        </w:rPr>
        <w:t>F</w:t>
      </w:r>
      <w:r w:rsidRPr="00B45EB9">
        <w:rPr>
          <w:rFonts w:ascii="Times New Roman" w:hAnsi="Times New Roman" w:cs="Times New Roman"/>
          <w:i/>
          <w:iCs/>
          <w:sz w:val="28"/>
          <w:szCs w:val="28"/>
          <w:vertAlign w:val="subscript"/>
        </w:rPr>
        <w:t>ЭН</w:t>
      </w:r>
      <w:r w:rsidRPr="002B172C">
        <w:rPr>
          <w:rFonts w:ascii="Times New Roman" w:hAnsi="Times New Roman" w:cs="Times New Roman"/>
          <w:sz w:val="28"/>
          <w:szCs w:val="28"/>
        </w:rPr>
        <w:t xml:space="preserve"> </w:t>
      </w:r>
      <w:bookmarkEnd w:id="11"/>
      <w:r w:rsidRPr="002B172C">
        <w:rPr>
          <w:rFonts w:ascii="Times New Roman" w:hAnsi="Times New Roman" w:cs="Times New Roman"/>
          <w:sz w:val="28"/>
          <w:szCs w:val="28"/>
        </w:rPr>
        <w:t>эффективная площадь верхней и РКД соответственно.</w:t>
      </w:r>
    </w:p>
    <w:p w14:paraId="2CDB0601" w14:textId="1C2D3194" w:rsidR="002B172C" w:rsidRPr="002B172C" w:rsidRDefault="002B172C" w:rsidP="00B45EB9">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Для расчета </w:t>
      </w:r>
      <w:bookmarkStart w:id="12" w:name="_Hlk90406396"/>
      <w:r w:rsidR="00B45EB9" w:rsidRPr="00B45EB9">
        <w:rPr>
          <w:rFonts w:ascii="Times New Roman" w:hAnsi="Times New Roman" w:cs="Times New Roman"/>
          <w:i/>
          <w:iCs/>
          <w:sz w:val="28"/>
          <w:szCs w:val="28"/>
        </w:rPr>
        <w:t>F</w:t>
      </w:r>
      <w:r w:rsidR="00B45EB9" w:rsidRPr="00B45EB9">
        <w:rPr>
          <w:rFonts w:ascii="Times New Roman" w:hAnsi="Times New Roman" w:cs="Times New Roman"/>
          <w:i/>
          <w:iCs/>
          <w:sz w:val="28"/>
          <w:szCs w:val="28"/>
          <w:vertAlign w:val="subscript"/>
        </w:rPr>
        <w:t>ЭВ</w:t>
      </w:r>
      <w:r w:rsidR="00B45EB9" w:rsidRPr="00B45EB9">
        <w:rPr>
          <w:rFonts w:ascii="Times New Roman" w:hAnsi="Times New Roman" w:cs="Times New Roman"/>
          <w:i/>
          <w:iCs/>
          <w:sz w:val="28"/>
          <w:szCs w:val="28"/>
        </w:rPr>
        <w:t xml:space="preserve"> </w:t>
      </w:r>
      <w:r w:rsidR="00B45EB9" w:rsidRPr="00B45EB9">
        <w:rPr>
          <w:rFonts w:ascii="Times New Roman" w:hAnsi="Times New Roman" w:cs="Times New Roman"/>
          <w:sz w:val="28"/>
          <w:szCs w:val="28"/>
        </w:rPr>
        <w:t xml:space="preserve">и </w:t>
      </w:r>
      <w:r w:rsidR="00B45EB9" w:rsidRPr="00B45EB9">
        <w:rPr>
          <w:rFonts w:ascii="Times New Roman" w:hAnsi="Times New Roman" w:cs="Times New Roman"/>
          <w:i/>
          <w:iCs/>
          <w:sz w:val="28"/>
          <w:szCs w:val="28"/>
        </w:rPr>
        <w:t>F</w:t>
      </w:r>
      <w:r w:rsidR="00B45EB9" w:rsidRPr="00B45EB9">
        <w:rPr>
          <w:rFonts w:ascii="Times New Roman" w:hAnsi="Times New Roman" w:cs="Times New Roman"/>
          <w:i/>
          <w:iCs/>
          <w:sz w:val="28"/>
          <w:szCs w:val="28"/>
          <w:vertAlign w:val="subscript"/>
        </w:rPr>
        <w:t>ЭН</w:t>
      </w:r>
      <w:r w:rsidR="00B45EB9" w:rsidRPr="00B45EB9">
        <w:rPr>
          <w:rFonts w:ascii="Times New Roman" w:hAnsi="Times New Roman" w:cs="Times New Roman"/>
          <w:sz w:val="28"/>
          <w:szCs w:val="28"/>
        </w:rPr>
        <w:t xml:space="preserve"> </w:t>
      </w:r>
      <w:bookmarkEnd w:id="12"/>
      <w:r w:rsidRPr="002B172C">
        <w:rPr>
          <w:rFonts w:ascii="Times New Roman" w:hAnsi="Times New Roman" w:cs="Times New Roman"/>
          <w:sz w:val="28"/>
          <w:szCs w:val="28"/>
        </w:rPr>
        <w:t>требуется определить геометрические параметры изделия</w:t>
      </w:r>
      <w:r w:rsidRPr="00B45EB9">
        <w:rPr>
          <w:rFonts w:ascii="Times New Roman" w:hAnsi="Times New Roman" w:cs="Times New Roman"/>
          <w:i/>
          <w:iCs/>
          <w:sz w:val="28"/>
          <w:szCs w:val="28"/>
        </w:rPr>
        <w:t xml:space="preserve">: </w:t>
      </w:r>
      <w:proofErr w:type="spellStart"/>
      <w:r w:rsidRPr="00B45EB9">
        <w:rPr>
          <w:rFonts w:ascii="Times New Roman" w:hAnsi="Times New Roman" w:cs="Times New Roman"/>
          <w:i/>
          <w:iCs/>
          <w:sz w:val="28"/>
          <w:szCs w:val="28"/>
        </w:rPr>
        <w:t>d</w:t>
      </w:r>
      <w:r w:rsidRPr="00B45EB9">
        <w:rPr>
          <w:rFonts w:ascii="Times New Roman" w:hAnsi="Times New Roman" w:cs="Times New Roman"/>
          <w:i/>
          <w:iCs/>
          <w:sz w:val="28"/>
          <w:szCs w:val="28"/>
          <w:vertAlign w:val="subscript"/>
        </w:rPr>
        <w:t>в</w:t>
      </w:r>
      <w:proofErr w:type="spellEnd"/>
      <w:r w:rsidRPr="00B45EB9">
        <w:rPr>
          <w:rFonts w:ascii="Times New Roman" w:hAnsi="Times New Roman" w:cs="Times New Roman"/>
          <w:i/>
          <w:iCs/>
          <w:sz w:val="28"/>
          <w:szCs w:val="28"/>
        </w:rPr>
        <w:t xml:space="preserve">, </w:t>
      </w:r>
      <w:proofErr w:type="spellStart"/>
      <w:r w:rsidRPr="00B45EB9">
        <w:rPr>
          <w:rFonts w:ascii="Times New Roman" w:hAnsi="Times New Roman" w:cs="Times New Roman"/>
          <w:i/>
          <w:iCs/>
          <w:sz w:val="28"/>
          <w:szCs w:val="28"/>
        </w:rPr>
        <w:t>d</w:t>
      </w:r>
      <w:r w:rsidRPr="00E65487">
        <w:rPr>
          <w:rFonts w:ascii="Times New Roman" w:hAnsi="Times New Roman" w:cs="Times New Roman"/>
          <w:i/>
          <w:iCs/>
          <w:sz w:val="28"/>
          <w:szCs w:val="28"/>
          <w:vertAlign w:val="subscript"/>
        </w:rPr>
        <w:t>н</w:t>
      </w:r>
      <w:proofErr w:type="spellEnd"/>
      <w:r w:rsidRPr="00B45EB9">
        <w:rPr>
          <w:rFonts w:ascii="Times New Roman" w:hAnsi="Times New Roman" w:cs="Times New Roman"/>
          <w:i/>
          <w:iCs/>
          <w:sz w:val="28"/>
          <w:szCs w:val="28"/>
        </w:rPr>
        <w:t xml:space="preserve">, </w:t>
      </w:r>
      <w:proofErr w:type="spellStart"/>
      <w:r w:rsidRPr="00B45EB9">
        <w:rPr>
          <w:rFonts w:ascii="Times New Roman" w:hAnsi="Times New Roman" w:cs="Times New Roman"/>
          <w:i/>
          <w:iCs/>
          <w:sz w:val="28"/>
          <w:szCs w:val="28"/>
        </w:rPr>
        <w:t>ρ</w:t>
      </w:r>
      <w:r w:rsidRPr="00E65487">
        <w:rPr>
          <w:rFonts w:ascii="Times New Roman" w:hAnsi="Times New Roman" w:cs="Times New Roman"/>
          <w:i/>
          <w:iCs/>
          <w:sz w:val="28"/>
          <w:szCs w:val="28"/>
          <w:vertAlign w:val="subscript"/>
        </w:rPr>
        <w:t>в</w:t>
      </w:r>
      <w:proofErr w:type="spellEnd"/>
      <w:r w:rsidRPr="002B172C">
        <w:rPr>
          <w:rFonts w:ascii="Times New Roman" w:hAnsi="Times New Roman" w:cs="Times New Roman"/>
          <w:sz w:val="28"/>
          <w:szCs w:val="28"/>
        </w:rPr>
        <w:t xml:space="preserve"> и </w:t>
      </w:r>
      <w:proofErr w:type="spellStart"/>
      <w:r w:rsidRPr="00B45EB9">
        <w:rPr>
          <w:rFonts w:ascii="Times New Roman" w:hAnsi="Times New Roman" w:cs="Times New Roman"/>
          <w:i/>
          <w:iCs/>
          <w:sz w:val="28"/>
          <w:szCs w:val="28"/>
        </w:rPr>
        <w:t>ρ</w:t>
      </w:r>
      <w:r w:rsidRPr="00E65487">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В соответствии с рекомендациями профилирования РКД [9] по условию исключения складок при изготовлении оболочки принимаем </w:t>
      </w:r>
      <w:r w:rsidRPr="00B45EB9">
        <w:rPr>
          <w:rFonts w:ascii="Times New Roman" w:hAnsi="Times New Roman" w:cs="Times New Roman"/>
          <w:i/>
          <w:iCs/>
          <w:sz w:val="28"/>
          <w:szCs w:val="28"/>
        </w:rPr>
        <w:t>(d</w:t>
      </w:r>
      <w:r w:rsidRPr="00E65487">
        <w:rPr>
          <w:rFonts w:ascii="Times New Roman" w:hAnsi="Times New Roman" w:cs="Times New Roman"/>
          <w:i/>
          <w:iCs/>
          <w:sz w:val="28"/>
          <w:szCs w:val="28"/>
          <w:vertAlign w:val="subscript"/>
        </w:rPr>
        <w:t>н</w:t>
      </w:r>
      <w:r w:rsidRPr="00B45EB9">
        <w:rPr>
          <w:rFonts w:ascii="Times New Roman" w:hAnsi="Times New Roman" w:cs="Times New Roman"/>
          <w:i/>
          <w:iCs/>
          <w:sz w:val="28"/>
          <w:szCs w:val="28"/>
        </w:rPr>
        <w:t>+2ρ</w:t>
      </w:r>
      <w:r w:rsidRPr="00D0205B">
        <w:rPr>
          <w:rFonts w:ascii="Times New Roman" w:hAnsi="Times New Roman" w:cs="Times New Roman"/>
          <w:i/>
          <w:iCs/>
          <w:sz w:val="28"/>
          <w:szCs w:val="28"/>
          <w:vertAlign w:val="subscript"/>
        </w:rPr>
        <w:t>н</w:t>
      </w:r>
      <w:r w:rsidRPr="00B45EB9">
        <w:rPr>
          <w:rFonts w:ascii="Times New Roman" w:hAnsi="Times New Roman" w:cs="Times New Roman"/>
          <w:i/>
          <w:iCs/>
          <w:sz w:val="28"/>
          <w:szCs w:val="28"/>
        </w:rPr>
        <w:t xml:space="preserve">)/ </w:t>
      </w:r>
      <w:proofErr w:type="spellStart"/>
      <w:r w:rsidRPr="00B45EB9">
        <w:rPr>
          <w:rFonts w:ascii="Times New Roman" w:hAnsi="Times New Roman" w:cs="Times New Roman"/>
          <w:i/>
          <w:iCs/>
          <w:sz w:val="28"/>
          <w:szCs w:val="28"/>
        </w:rPr>
        <w:t>d</w:t>
      </w:r>
      <w:r w:rsidRPr="00D0205B">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 1,25, </w:t>
      </w:r>
      <w:proofErr w:type="spellStart"/>
      <w:r w:rsidRPr="00B45EB9">
        <w:rPr>
          <w:rFonts w:ascii="Times New Roman" w:hAnsi="Times New Roman" w:cs="Times New Roman"/>
          <w:i/>
          <w:iCs/>
          <w:sz w:val="28"/>
          <w:szCs w:val="28"/>
        </w:rPr>
        <w:t>d</w:t>
      </w:r>
      <w:r w:rsidRPr="00D0205B">
        <w:rPr>
          <w:rFonts w:ascii="Times New Roman" w:hAnsi="Times New Roman" w:cs="Times New Roman"/>
          <w:i/>
          <w:iCs/>
          <w:sz w:val="28"/>
          <w:szCs w:val="28"/>
          <w:vertAlign w:val="subscript"/>
        </w:rPr>
        <w:t>в</w:t>
      </w:r>
      <w:proofErr w:type="spellEnd"/>
      <w:r w:rsidRPr="00B45EB9">
        <w:rPr>
          <w:rFonts w:ascii="Times New Roman" w:hAnsi="Times New Roman" w:cs="Times New Roman"/>
          <w:i/>
          <w:iCs/>
          <w:sz w:val="28"/>
          <w:szCs w:val="28"/>
        </w:rPr>
        <w:t xml:space="preserve"> </w:t>
      </w:r>
      <w:r w:rsidRPr="002B172C">
        <w:rPr>
          <w:rFonts w:ascii="Times New Roman" w:hAnsi="Times New Roman" w:cs="Times New Roman"/>
          <w:sz w:val="28"/>
          <w:szCs w:val="28"/>
        </w:rPr>
        <w:t xml:space="preserve">≥ 0,05 м. Вместе с тем при выборе </w:t>
      </w:r>
      <w:proofErr w:type="spellStart"/>
      <w:r w:rsidRPr="00B45EB9">
        <w:rPr>
          <w:rFonts w:ascii="Times New Roman" w:hAnsi="Times New Roman" w:cs="Times New Roman"/>
          <w:i/>
          <w:iCs/>
          <w:sz w:val="28"/>
          <w:szCs w:val="28"/>
        </w:rPr>
        <w:t>d</w:t>
      </w:r>
      <w:r w:rsidRPr="00D0205B">
        <w:rPr>
          <w:rFonts w:ascii="Times New Roman" w:hAnsi="Times New Roman" w:cs="Times New Roman"/>
          <w:i/>
          <w:iCs/>
          <w:sz w:val="28"/>
          <w:szCs w:val="28"/>
          <w:vertAlign w:val="subscript"/>
        </w:rPr>
        <w:t>в</w:t>
      </w:r>
      <w:proofErr w:type="spellEnd"/>
      <w:r w:rsidRPr="002B172C">
        <w:rPr>
          <w:rFonts w:ascii="Times New Roman" w:hAnsi="Times New Roman" w:cs="Times New Roman"/>
          <w:sz w:val="28"/>
          <w:szCs w:val="28"/>
        </w:rPr>
        <w:t xml:space="preserve"> и </w:t>
      </w:r>
      <w:proofErr w:type="spellStart"/>
      <w:r w:rsidRPr="00B45EB9">
        <w:rPr>
          <w:rFonts w:ascii="Times New Roman" w:hAnsi="Times New Roman" w:cs="Times New Roman"/>
          <w:i/>
          <w:iCs/>
          <w:sz w:val="28"/>
          <w:szCs w:val="28"/>
        </w:rPr>
        <w:t>d</w:t>
      </w:r>
      <w:r w:rsidRPr="00D0205B">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следует учитывать условия унификации, а также габаритные, компоновочные и др. требования. </w:t>
      </w:r>
    </w:p>
    <w:p w14:paraId="69822728" w14:textId="348A2067" w:rsidR="002B172C" w:rsidRPr="002B172C" w:rsidRDefault="002B172C" w:rsidP="00B45EB9">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 xml:space="preserve">Для определения </w:t>
      </w:r>
      <w:proofErr w:type="spellStart"/>
      <w:r w:rsidRPr="00B45EB9">
        <w:rPr>
          <w:rFonts w:ascii="Times New Roman" w:hAnsi="Times New Roman" w:cs="Times New Roman"/>
          <w:i/>
          <w:iCs/>
          <w:sz w:val="28"/>
          <w:szCs w:val="28"/>
        </w:rPr>
        <w:t>ρ</w:t>
      </w:r>
      <w:r w:rsidRPr="00D0205B">
        <w:rPr>
          <w:rFonts w:ascii="Times New Roman" w:hAnsi="Times New Roman" w:cs="Times New Roman"/>
          <w:i/>
          <w:iCs/>
          <w:sz w:val="28"/>
          <w:szCs w:val="28"/>
          <w:vertAlign w:val="subscript"/>
        </w:rPr>
        <w:t>в</w:t>
      </w:r>
      <w:proofErr w:type="spellEnd"/>
      <w:r w:rsidRPr="002B172C">
        <w:rPr>
          <w:rFonts w:ascii="Times New Roman" w:hAnsi="Times New Roman" w:cs="Times New Roman"/>
          <w:sz w:val="28"/>
          <w:szCs w:val="28"/>
        </w:rPr>
        <w:t xml:space="preserve"> и </w:t>
      </w:r>
      <w:proofErr w:type="spellStart"/>
      <w:r w:rsidRPr="00B45EB9">
        <w:rPr>
          <w:rFonts w:ascii="Times New Roman" w:hAnsi="Times New Roman" w:cs="Times New Roman"/>
          <w:i/>
          <w:iCs/>
          <w:sz w:val="28"/>
          <w:szCs w:val="28"/>
        </w:rPr>
        <w:t>ρ</w:t>
      </w:r>
      <w:r w:rsidRPr="00D0205B">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необходимо задать ограничения хода внутреннего пуансона по вертикали ± </w:t>
      </w:r>
      <w:proofErr w:type="spellStart"/>
      <w:r w:rsidRPr="00B45EB9">
        <w:rPr>
          <w:rFonts w:ascii="Times New Roman" w:hAnsi="Times New Roman" w:cs="Times New Roman"/>
          <w:i/>
          <w:iCs/>
          <w:sz w:val="28"/>
          <w:szCs w:val="28"/>
        </w:rPr>
        <w:t>Z</w:t>
      </w:r>
      <w:r w:rsidRPr="00D0205B">
        <w:rPr>
          <w:rFonts w:ascii="Times New Roman" w:hAnsi="Times New Roman" w:cs="Times New Roman"/>
          <w:i/>
          <w:iCs/>
          <w:sz w:val="28"/>
          <w:szCs w:val="28"/>
          <w:vertAlign w:val="subscript"/>
        </w:rPr>
        <w:t>max</w:t>
      </w:r>
      <w:proofErr w:type="spellEnd"/>
      <w:r w:rsidRPr="002B172C">
        <w:rPr>
          <w:rFonts w:ascii="Times New Roman" w:hAnsi="Times New Roman" w:cs="Times New Roman"/>
          <w:sz w:val="28"/>
          <w:szCs w:val="28"/>
        </w:rPr>
        <w:t xml:space="preserve"> и горизонтали ± </w:t>
      </w:r>
      <w:proofErr w:type="spellStart"/>
      <w:r w:rsidRPr="00B45EB9">
        <w:rPr>
          <w:rFonts w:ascii="Times New Roman" w:hAnsi="Times New Roman" w:cs="Times New Roman"/>
          <w:i/>
          <w:iCs/>
          <w:sz w:val="28"/>
          <w:szCs w:val="28"/>
        </w:rPr>
        <w:t>Х</w:t>
      </w:r>
      <w:r w:rsidRPr="00D0205B">
        <w:rPr>
          <w:rFonts w:ascii="Times New Roman" w:hAnsi="Times New Roman" w:cs="Times New Roman"/>
          <w:i/>
          <w:iCs/>
          <w:sz w:val="28"/>
          <w:szCs w:val="28"/>
          <w:vertAlign w:val="subscript"/>
        </w:rPr>
        <w:t>max</w:t>
      </w:r>
      <w:proofErr w:type="spellEnd"/>
      <w:r w:rsidRPr="002B172C">
        <w:rPr>
          <w:rFonts w:ascii="Times New Roman" w:hAnsi="Times New Roman" w:cs="Times New Roman"/>
          <w:sz w:val="28"/>
          <w:szCs w:val="28"/>
        </w:rPr>
        <w:t xml:space="preserve">, уровень которых может быть определен выделенным колебательным пространством в компоновочной схеме машины или по условиям анализа динамики колебательного процесса. Имея значения </w:t>
      </w:r>
      <w:r w:rsidRPr="00B45EB9">
        <w:rPr>
          <w:rFonts w:ascii="Times New Roman" w:hAnsi="Times New Roman" w:cs="Times New Roman"/>
          <w:i/>
          <w:iCs/>
          <w:sz w:val="28"/>
          <w:szCs w:val="28"/>
        </w:rPr>
        <w:t xml:space="preserve">± </w:t>
      </w:r>
      <w:proofErr w:type="spellStart"/>
      <w:r w:rsidRPr="00B45EB9">
        <w:rPr>
          <w:rFonts w:ascii="Times New Roman" w:hAnsi="Times New Roman" w:cs="Times New Roman"/>
          <w:i/>
          <w:iCs/>
          <w:sz w:val="28"/>
          <w:szCs w:val="28"/>
        </w:rPr>
        <w:t>Х</w:t>
      </w:r>
      <w:r w:rsidRPr="00D0205B">
        <w:rPr>
          <w:rFonts w:ascii="Times New Roman" w:hAnsi="Times New Roman" w:cs="Times New Roman"/>
          <w:i/>
          <w:iCs/>
          <w:sz w:val="28"/>
          <w:szCs w:val="28"/>
          <w:vertAlign w:val="subscript"/>
        </w:rPr>
        <w:t>max</w:t>
      </w:r>
      <w:proofErr w:type="spellEnd"/>
      <w:r w:rsidRPr="002B172C">
        <w:rPr>
          <w:rFonts w:ascii="Times New Roman" w:hAnsi="Times New Roman" w:cs="Times New Roman"/>
          <w:sz w:val="28"/>
          <w:szCs w:val="28"/>
        </w:rPr>
        <w:t xml:space="preserve"> можно рассчитать </w:t>
      </w:r>
      <w:proofErr w:type="spellStart"/>
      <w:r w:rsidRPr="00B45EB9">
        <w:rPr>
          <w:rFonts w:ascii="Times New Roman" w:hAnsi="Times New Roman" w:cs="Times New Roman"/>
          <w:sz w:val="28"/>
          <w:szCs w:val="28"/>
        </w:rPr>
        <w:t>ρ</w:t>
      </w:r>
      <w:r w:rsidRPr="00D0205B">
        <w:rPr>
          <w:rFonts w:ascii="Times New Roman" w:hAnsi="Times New Roman" w:cs="Times New Roman"/>
          <w:i/>
          <w:iCs/>
          <w:sz w:val="28"/>
          <w:szCs w:val="28"/>
          <w:vertAlign w:val="subscript"/>
        </w:rPr>
        <w:t>в</w:t>
      </w:r>
      <w:proofErr w:type="spellEnd"/>
      <w:r w:rsidRPr="002B172C">
        <w:rPr>
          <w:rFonts w:ascii="Times New Roman" w:hAnsi="Times New Roman" w:cs="Times New Roman"/>
          <w:sz w:val="28"/>
          <w:szCs w:val="28"/>
        </w:rPr>
        <w:t xml:space="preserve"> или </w:t>
      </w:r>
      <w:proofErr w:type="spellStart"/>
      <w:r w:rsidRPr="002B172C">
        <w:rPr>
          <w:rFonts w:ascii="Times New Roman" w:hAnsi="Times New Roman" w:cs="Times New Roman"/>
          <w:sz w:val="28"/>
          <w:szCs w:val="28"/>
        </w:rPr>
        <w:t>ρ</w:t>
      </w:r>
      <w:r w:rsidRPr="00D0205B">
        <w:rPr>
          <w:rFonts w:ascii="Times New Roman" w:hAnsi="Times New Roman" w:cs="Times New Roman"/>
          <w:i/>
          <w:iCs/>
          <w:sz w:val="28"/>
          <w:szCs w:val="28"/>
          <w:vertAlign w:val="subscript"/>
        </w:rPr>
        <w:t>н</w:t>
      </w:r>
      <w:proofErr w:type="spellEnd"/>
      <w:r w:rsidRPr="00D0205B">
        <w:rPr>
          <w:rFonts w:ascii="Times New Roman" w:hAnsi="Times New Roman" w:cs="Times New Roman"/>
          <w:i/>
          <w:iCs/>
          <w:sz w:val="28"/>
          <w:szCs w:val="28"/>
          <w:vertAlign w:val="subscript"/>
        </w:rPr>
        <w:t xml:space="preserve"> </w:t>
      </w:r>
      <w:r w:rsidRPr="00277969">
        <w:rPr>
          <w:rFonts w:ascii="Times New Roman" w:hAnsi="Times New Roman" w:cs="Times New Roman"/>
          <w:sz w:val="28"/>
          <w:szCs w:val="28"/>
        </w:rPr>
        <w:t>[</w:t>
      </w:r>
      <w:r w:rsidR="00277969" w:rsidRPr="00277969">
        <w:rPr>
          <w:rFonts w:ascii="Times New Roman" w:hAnsi="Times New Roman" w:cs="Times New Roman"/>
          <w:sz w:val="28"/>
          <w:szCs w:val="28"/>
        </w:rPr>
        <w:t>9,</w:t>
      </w:r>
      <w:r w:rsidRPr="00277969">
        <w:rPr>
          <w:rFonts w:ascii="Times New Roman" w:hAnsi="Times New Roman" w:cs="Times New Roman"/>
          <w:sz w:val="28"/>
          <w:szCs w:val="28"/>
        </w:rPr>
        <w:t>1</w:t>
      </w:r>
      <w:r w:rsidR="00277969" w:rsidRPr="00277969">
        <w:rPr>
          <w:rFonts w:ascii="Times New Roman" w:hAnsi="Times New Roman" w:cs="Times New Roman"/>
          <w:sz w:val="28"/>
          <w:szCs w:val="28"/>
        </w:rPr>
        <w:t>4</w:t>
      </w:r>
      <w:r w:rsidRPr="00277969">
        <w:rPr>
          <w:rFonts w:ascii="Times New Roman" w:hAnsi="Times New Roman" w:cs="Times New Roman"/>
          <w:sz w:val="28"/>
          <w:szCs w:val="28"/>
        </w:rPr>
        <w:t>]:</w:t>
      </w:r>
    </w:p>
    <w:bookmarkStart w:id="13" w:name="_Hlk89493218"/>
    <w:p w14:paraId="41251EB8" w14:textId="3C96D4CD" w:rsidR="002B172C" w:rsidRPr="002B172C" w:rsidRDefault="00870D04" w:rsidP="00D0205B">
      <w:pPr>
        <w:spacing w:after="0" w:line="360" w:lineRule="auto"/>
        <w:jc w:val="center"/>
        <w:rPr>
          <w:rFonts w:ascii="Times New Roman" w:hAnsi="Times New Roman" w:cs="Times New Roman"/>
          <w:sz w:val="28"/>
          <w:szCs w:val="28"/>
        </w:rPr>
      </w:pPr>
      <w:r w:rsidRPr="00AB780F">
        <w:rPr>
          <w:rFonts w:ascii="Times New Roman" w:eastAsia="Calibri" w:hAnsi="Times New Roman" w:cs="Times New Roman"/>
          <w:noProof/>
          <w:position w:val="-16"/>
          <w:sz w:val="28"/>
        </w:rPr>
        <w:object w:dxaOrig="2620" w:dyaOrig="440" w14:anchorId="4A161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47.85pt;height:24.2pt;mso-width-percent:0;mso-height-percent:0;mso-width-percent:0;mso-height-percent:0" o:ole="">
            <v:imagedata r:id="rId20" o:title=""/>
          </v:shape>
          <o:OLEObject Type="Embed" ProgID="Equation.DSMT4" ShapeID="_x0000_i1026" DrawAspect="Content" ObjectID="_1704224881" r:id="rId21"/>
        </w:object>
      </w:r>
      <w:bookmarkEnd w:id="13"/>
      <w:r w:rsidR="002B172C" w:rsidRPr="002B172C">
        <w:rPr>
          <w:rFonts w:ascii="Times New Roman" w:hAnsi="Times New Roman" w:cs="Times New Roman"/>
          <w:sz w:val="28"/>
          <w:szCs w:val="28"/>
        </w:rPr>
        <w:t>,</w:t>
      </w:r>
    </w:p>
    <w:p w14:paraId="481855FB" w14:textId="445C2DAE" w:rsidR="002B172C" w:rsidRPr="002B172C" w:rsidRDefault="002B172C" w:rsidP="006E0C09">
      <w:pPr>
        <w:spacing w:after="0" w:line="360" w:lineRule="auto"/>
        <w:jc w:val="both"/>
        <w:rPr>
          <w:rFonts w:ascii="Times New Roman" w:hAnsi="Times New Roman" w:cs="Times New Roman"/>
          <w:sz w:val="28"/>
          <w:szCs w:val="28"/>
        </w:rPr>
      </w:pPr>
      <w:r w:rsidRPr="002B172C">
        <w:rPr>
          <w:rFonts w:ascii="Times New Roman" w:hAnsi="Times New Roman" w:cs="Times New Roman"/>
          <w:sz w:val="28"/>
          <w:szCs w:val="28"/>
        </w:rPr>
        <w:t xml:space="preserve">где </w:t>
      </w:r>
      <w:proofErr w:type="spellStart"/>
      <w:r w:rsidRPr="00D0205B">
        <w:rPr>
          <w:rFonts w:ascii="Times New Roman" w:hAnsi="Times New Roman" w:cs="Times New Roman"/>
          <w:i/>
          <w:iCs/>
          <w:sz w:val="28"/>
          <w:szCs w:val="28"/>
        </w:rPr>
        <w:t>h</w:t>
      </w:r>
      <w:r w:rsidRPr="006E0C09">
        <w:rPr>
          <w:rFonts w:ascii="Times New Roman" w:hAnsi="Times New Roman" w:cs="Times New Roman"/>
          <w:i/>
          <w:iCs/>
          <w:sz w:val="28"/>
          <w:szCs w:val="28"/>
          <w:vertAlign w:val="subscript"/>
        </w:rPr>
        <w:t>РКД</w:t>
      </w:r>
      <w:proofErr w:type="spellEnd"/>
      <w:r w:rsidRPr="002B172C">
        <w:rPr>
          <w:rFonts w:ascii="Times New Roman" w:hAnsi="Times New Roman" w:cs="Times New Roman"/>
          <w:sz w:val="28"/>
          <w:szCs w:val="28"/>
        </w:rPr>
        <w:t xml:space="preserve"> =</w:t>
      </w:r>
      <w:r w:rsidR="007C3D52" w:rsidRPr="007C3D52">
        <w:rPr>
          <w:rFonts w:ascii="Times New Roman" w:hAnsi="Times New Roman" w:cs="Times New Roman"/>
          <w:sz w:val="28"/>
          <w:szCs w:val="28"/>
        </w:rPr>
        <w:t xml:space="preserve"> </w:t>
      </w:r>
      <w:r w:rsidRPr="002B172C">
        <w:rPr>
          <w:rFonts w:ascii="Times New Roman" w:hAnsi="Times New Roman" w:cs="Times New Roman"/>
          <w:sz w:val="28"/>
          <w:szCs w:val="28"/>
        </w:rPr>
        <w:t>3 мм – толщина стенки РКО, п</w:t>
      </w:r>
      <w:r w:rsidR="006032F8">
        <w:rPr>
          <w:rFonts w:ascii="Times New Roman" w:hAnsi="Times New Roman" w:cs="Times New Roman"/>
          <w:sz w:val="28"/>
          <w:szCs w:val="28"/>
        </w:rPr>
        <w:t>р</w:t>
      </w:r>
      <w:r w:rsidRPr="002B172C">
        <w:rPr>
          <w:rFonts w:ascii="Times New Roman" w:hAnsi="Times New Roman" w:cs="Times New Roman"/>
          <w:sz w:val="28"/>
          <w:szCs w:val="28"/>
        </w:rPr>
        <w:t>инимаемая по требованиям над</w:t>
      </w:r>
      <w:r w:rsidR="00A95006">
        <w:rPr>
          <w:rFonts w:ascii="Times New Roman" w:hAnsi="Times New Roman" w:cs="Times New Roman"/>
          <w:sz w:val="28"/>
          <w:szCs w:val="28"/>
        </w:rPr>
        <w:t>ё</w:t>
      </w:r>
      <w:r w:rsidRPr="002B172C">
        <w:rPr>
          <w:rFonts w:ascii="Times New Roman" w:hAnsi="Times New Roman" w:cs="Times New Roman"/>
          <w:sz w:val="28"/>
          <w:szCs w:val="28"/>
        </w:rPr>
        <w:t xml:space="preserve">жности и </w:t>
      </w:r>
      <w:r w:rsidRPr="00277969">
        <w:rPr>
          <w:rFonts w:ascii="Times New Roman" w:hAnsi="Times New Roman" w:cs="Times New Roman"/>
          <w:sz w:val="28"/>
          <w:szCs w:val="28"/>
        </w:rPr>
        <w:t>технологичности [9].</w:t>
      </w:r>
    </w:p>
    <w:p w14:paraId="68A74F8E" w14:textId="585DA5D5" w:rsidR="002B172C" w:rsidRPr="002B172C" w:rsidRDefault="002B172C" w:rsidP="006E0C09">
      <w:pPr>
        <w:spacing w:after="0" w:line="360" w:lineRule="auto"/>
        <w:ind w:firstLine="708"/>
        <w:rPr>
          <w:rFonts w:ascii="Times New Roman" w:hAnsi="Times New Roman" w:cs="Times New Roman"/>
          <w:sz w:val="28"/>
          <w:szCs w:val="28"/>
        </w:rPr>
      </w:pPr>
      <w:r w:rsidRPr="002B172C">
        <w:rPr>
          <w:rFonts w:ascii="Times New Roman" w:hAnsi="Times New Roman" w:cs="Times New Roman"/>
          <w:sz w:val="28"/>
          <w:szCs w:val="28"/>
        </w:rPr>
        <w:t xml:space="preserve">Имея значения </w:t>
      </w:r>
      <w:proofErr w:type="spellStart"/>
      <w:r w:rsidRPr="006E0C09">
        <w:rPr>
          <w:rFonts w:ascii="Times New Roman" w:hAnsi="Times New Roman" w:cs="Times New Roman"/>
          <w:i/>
          <w:iCs/>
          <w:sz w:val="28"/>
          <w:szCs w:val="28"/>
        </w:rPr>
        <w:t>d</w:t>
      </w:r>
      <w:r w:rsidRPr="006E0C09">
        <w:rPr>
          <w:rFonts w:ascii="Times New Roman" w:hAnsi="Times New Roman" w:cs="Times New Roman"/>
          <w:i/>
          <w:iCs/>
          <w:sz w:val="28"/>
          <w:szCs w:val="28"/>
          <w:vertAlign w:val="subscript"/>
        </w:rPr>
        <w:t>в</w:t>
      </w:r>
      <w:proofErr w:type="spellEnd"/>
      <w:r w:rsidRPr="006E0C09">
        <w:rPr>
          <w:rFonts w:ascii="Times New Roman" w:hAnsi="Times New Roman" w:cs="Times New Roman"/>
          <w:i/>
          <w:iCs/>
          <w:sz w:val="28"/>
          <w:szCs w:val="28"/>
        </w:rPr>
        <w:t xml:space="preserve">, </w:t>
      </w:r>
      <w:proofErr w:type="spellStart"/>
      <w:r w:rsidRPr="006E0C09">
        <w:rPr>
          <w:rFonts w:ascii="Times New Roman" w:hAnsi="Times New Roman" w:cs="Times New Roman"/>
          <w:i/>
          <w:iCs/>
          <w:sz w:val="28"/>
          <w:szCs w:val="28"/>
        </w:rPr>
        <w:t>d</w:t>
      </w:r>
      <w:r w:rsidRPr="006E0C09">
        <w:rPr>
          <w:rFonts w:ascii="Times New Roman" w:hAnsi="Times New Roman" w:cs="Times New Roman"/>
          <w:i/>
          <w:iCs/>
          <w:sz w:val="28"/>
          <w:szCs w:val="28"/>
          <w:vertAlign w:val="subscript"/>
        </w:rPr>
        <w:t>н</w:t>
      </w:r>
      <w:proofErr w:type="spellEnd"/>
      <w:r w:rsidRPr="006E0C09">
        <w:rPr>
          <w:rFonts w:ascii="Times New Roman" w:hAnsi="Times New Roman" w:cs="Times New Roman"/>
          <w:i/>
          <w:iCs/>
          <w:sz w:val="28"/>
          <w:szCs w:val="28"/>
        </w:rPr>
        <w:t xml:space="preserve">, </w:t>
      </w:r>
      <w:proofErr w:type="spellStart"/>
      <w:r w:rsidRPr="006E0C09">
        <w:rPr>
          <w:rFonts w:ascii="Times New Roman" w:hAnsi="Times New Roman" w:cs="Times New Roman"/>
          <w:i/>
          <w:iCs/>
          <w:sz w:val="28"/>
          <w:szCs w:val="28"/>
        </w:rPr>
        <w:t>ρ</w:t>
      </w:r>
      <w:r w:rsidRPr="006E0C09">
        <w:rPr>
          <w:rFonts w:ascii="Times New Roman" w:hAnsi="Times New Roman" w:cs="Times New Roman"/>
          <w:i/>
          <w:iCs/>
          <w:sz w:val="28"/>
          <w:szCs w:val="28"/>
          <w:vertAlign w:val="subscript"/>
        </w:rPr>
        <w:t>в</w:t>
      </w:r>
      <w:proofErr w:type="spellEnd"/>
      <w:r w:rsidRPr="002B172C">
        <w:rPr>
          <w:rFonts w:ascii="Times New Roman" w:hAnsi="Times New Roman" w:cs="Times New Roman"/>
          <w:sz w:val="28"/>
          <w:szCs w:val="28"/>
        </w:rPr>
        <w:t xml:space="preserve"> и </w:t>
      </w:r>
      <w:proofErr w:type="spellStart"/>
      <w:r w:rsidRPr="006E0C09">
        <w:rPr>
          <w:rFonts w:ascii="Times New Roman" w:hAnsi="Times New Roman" w:cs="Times New Roman"/>
          <w:i/>
          <w:iCs/>
          <w:sz w:val="28"/>
          <w:szCs w:val="28"/>
        </w:rPr>
        <w:t>ρ</w:t>
      </w:r>
      <w:r w:rsidRPr="006E0C09">
        <w:rPr>
          <w:rFonts w:ascii="Times New Roman" w:hAnsi="Times New Roman" w:cs="Times New Roman"/>
          <w:i/>
          <w:iCs/>
          <w:sz w:val="28"/>
          <w:szCs w:val="28"/>
          <w:vertAlign w:val="subscript"/>
        </w:rPr>
        <w:t>н</w:t>
      </w:r>
      <w:proofErr w:type="spellEnd"/>
      <w:r w:rsidRPr="002B172C">
        <w:rPr>
          <w:rFonts w:ascii="Times New Roman" w:hAnsi="Times New Roman" w:cs="Times New Roman"/>
          <w:sz w:val="28"/>
          <w:szCs w:val="28"/>
        </w:rPr>
        <w:t xml:space="preserve">, можно определить </w:t>
      </w:r>
      <w:r w:rsidRPr="006E0C09">
        <w:rPr>
          <w:rFonts w:ascii="Times New Roman" w:hAnsi="Times New Roman" w:cs="Times New Roman"/>
          <w:i/>
          <w:iCs/>
          <w:sz w:val="28"/>
          <w:szCs w:val="28"/>
        </w:rPr>
        <w:t>F</w:t>
      </w:r>
      <w:r w:rsidRPr="006E0C09">
        <w:rPr>
          <w:rFonts w:ascii="Times New Roman" w:hAnsi="Times New Roman" w:cs="Times New Roman"/>
          <w:i/>
          <w:iCs/>
          <w:sz w:val="28"/>
          <w:szCs w:val="28"/>
          <w:vertAlign w:val="subscript"/>
        </w:rPr>
        <w:t>ЭВ</w:t>
      </w:r>
      <w:r w:rsidRPr="002B172C">
        <w:rPr>
          <w:rFonts w:ascii="Times New Roman" w:hAnsi="Times New Roman" w:cs="Times New Roman"/>
          <w:sz w:val="28"/>
          <w:szCs w:val="28"/>
        </w:rPr>
        <w:t xml:space="preserve"> и </w:t>
      </w:r>
      <w:r w:rsidRPr="006E0C09">
        <w:rPr>
          <w:rFonts w:ascii="Times New Roman" w:hAnsi="Times New Roman" w:cs="Times New Roman"/>
          <w:i/>
          <w:iCs/>
          <w:sz w:val="28"/>
          <w:szCs w:val="28"/>
        </w:rPr>
        <w:t>F</w:t>
      </w:r>
      <w:r w:rsidRPr="006E0C09">
        <w:rPr>
          <w:rFonts w:ascii="Times New Roman" w:hAnsi="Times New Roman" w:cs="Times New Roman"/>
          <w:i/>
          <w:iCs/>
          <w:sz w:val="28"/>
          <w:szCs w:val="28"/>
          <w:vertAlign w:val="subscript"/>
        </w:rPr>
        <w:t>ЭН</w:t>
      </w:r>
      <w:r w:rsidRPr="002B172C">
        <w:rPr>
          <w:rFonts w:ascii="Times New Roman" w:hAnsi="Times New Roman" w:cs="Times New Roman"/>
          <w:sz w:val="28"/>
          <w:szCs w:val="28"/>
        </w:rPr>
        <w:t xml:space="preserve"> как:</w:t>
      </w:r>
    </w:p>
    <w:p w14:paraId="75A3DE76" w14:textId="0EC96112" w:rsidR="002B172C" w:rsidRPr="001A1178" w:rsidRDefault="00FA34F7" w:rsidP="006032F8">
      <w:pPr>
        <w:spacing w:after="0" w:line="360" w:lineRule="auto"/>
        <w:jc w:val="right"/>
        <w:rPr>
          <w:rFonts w:ascii="Times New Roman" w:hAnsi="Times New Roman" w:cs="Times New Roman"/>
          <w:i/>
          <w:iCs/>
          <w:sz w:val="28"/>
          <w:szCs w:val="28"/>
        </w:rPr>
      </w:pPr>
      <m:oMath>
        <m:sSub>
          <m:sSubPr>
            <m:ctrlPr>
              <w:rPr>
                <w:rFonts w:ascii="Cambria Math" w:eastAsia="Calibri" w:hAnsi="Times New Roman" w:cs="Times New Roman"/>
                <w:i/>
                <w:sz w:val="28"/>
              </w:rPr>
            </m:ctrlPr>
          </m:sSubPr>
          <m:e>
            <m:r>
              <w:rPr>
                <w:rFonts w:ascii="Cambria Math" w:eastAsia="Calibri" w:hAnsi="Times New Roman" w:cs="Times New Roman"/>
                <w:sz w:val="28"/>
              </w:rPr>
              <m:t>F</m:t>
            </m:r>
          </m:e>
          <m:sub>
            <m:r>
              <m:rPr>
                <m:nor/>
              </m:rPr>
              <w:rPr>
                <w:rFonts w:ascii="Cambria Math" w:eastAsia="Calibri" w:hAnsi="Times New Roman" w:cs="Times New Roman"/>
                <w:i/>
                <w:iCs/>
                <w:sz w:val="28"/>
              </w:rPr>
              <m:t>ЭВ</m:t>
            </m:r>
            <m:ctrlPr>
              <w:rPr>
                <w:rFonts w:ascii="Cambria Math" w:eastAsia="Calibri" w:hAnsi="Cambria Math" w:cs="Times New Roman"/>
                <w:sz w:val="28"/>
              </w:rPr>
            </m:ctrlPr>
          </m:sub>
        </m:sSub>
        <m:r>
          <w:rPr>
            <w:rFonts w:ascii="Cambria Math" w:eastAsia="Calibri" w:hAnsi="Times New Roman" w:cs="Times New Roman"/>
            <w:sz w:val="28"/>
          </w:rPr>
          <m:t>=π</m:t>
        </m:r>
        <m:f>
          <m:fPr>
            <m:ctrlPr>
              <w:rPr>
                <w:rFonts w:ascii="Cambria Math" w:eastAsia="Calibri" w:hAnsi="Times New Roman" w:cs="Times New Roman"/>
                <w:i/>
                <w:sz w:val="28"/>
              </w:rPr>
            </m:ctrlPr>
          </m:fPr>
          <m:num>
            <m:sSup>
              <m:sSupPr>
                <m:ctrlPr>
                  <w:rPr>
                    <w:rFonts w:ascii="Cambria Math" w:eastAsia="Calibri" w:hAnsi="Times New Roman" w:cs="Times New Roman"/>
                    <w:i/>
                    <w:sz w:val="28"/>
                  </w:rPr>
                </m:ctrlPr>
              </m:sSupPr>
              <m:e>
                <m:d>
                  <m:dPr>
                    <m:ctrlPr>
                      <w:rPr>
                        <w:rFonts w:ascii="Cambria Math" w:eastAsia="Calibri" w:hAnsi="Times New Roman" w:cs="Times New Roman"/>
                        <w:i/>
                        <w:sz w:val="28"/>
                      </w:rPr>
                    </m:ctrlPr>
                  </m:dPr>
                  <m:e>
                    <m:sSub>
                      <m:sSubPr>
                        <m:ctrlPr>
                          <w:rPr>
                            <w:rFonts w:ascii="Cambria Math" w:eastAsia="Calibri" w:hAnsi="Times New Roman" w:cs="Times New Roman"/>
                            <w:i/>
                            <w:sz w:val="28"/>
                          </w:rPr>
                        </m:ctrlPr>
                      </m:sSubPr>
                      <m:e>
                        <m:r>
                          <w:rPr>
                            <w:rFonts w:ascii="Cambria Math" w:eastAsia="Calibri" w:hAnsi="Times New Roman" w:cs="Times New Roman"/>
                            <w:sz w:val="28"/>
                          </w:rPr>
                          <m:t>d</m:t>
                        </m:r>
                      </m:e>
                      <m:sub>
                        <m:r>
                          <w:rPr>
                            <w:rFonts w:ascii="Cambria Math" w:eastAsia="Calibri" w:hAnsi="Times New Roman" w:cs="Times New Roman"/>
                            <w:sz w:val="28"/>
                          </w:rPr>
                          <m:t>В</m:t>
                        </m:r>
                        <m:ctrlPr>
                          <w:rPr>
                            <w:rFonts w:ascii="Cambria Math" w:eastAsia="Calibri" w:hAnsi="Cambria Math" w:cs="Times New Roman"/>
                            <w:i/>
                            <w:sz w:val="28"/>
                          </w:rPr>
                        </m:ctrlPr>
                      </m:sub>
                    </m:sSub>
                    <m:r>
                      <w:rPr>
                        <w:rFonts w:ascii="Cambria Math" w:eastAsia="Calibri" w:hAnsi="Times New Roman" w:cs="Times New Roman"/>
                        <w:sz w:val="28"/>
                      </w:rPr>
                      <m:t>+</m:t>
                    </m:r>
                    <m:sSub>
                      <m:sSubPr>
                        <m:ctrlPr>
                          <w:rPr>
                            <w:rFonts w:ascii="Cambria Math" w:eastAsia="Calibri" w:hAnsi="Times New Roman" w:cs="Times New Roman"/>
                            <w:i/>
                            <w:sz w:val="28"/>
                          </w:rPr>
                        </m:ctrlPr>
                      </m:sSubPr>
                      <m:e>
                        <m:r>
                          <w:rPr>
                            <w:rFonts w:ascii="Cambria Math" w:eastAsia="Calibri" w:hAnsi="Times New Roman" w:cs="Times New Roman"/>
                            <w:sz w:val="28"/>
                          </w:rPr>
                          <m:t>2ρ</m:t>
                        </m:r>
                      </m:e>
                      <m:sub>
                        <m:r>
                          <w:rPr>
                            <w:rFonts w:ascii="Cambria Math" w:eastAsia="Calibri" w:hAnsi="Times New Roman" w:cs="Times New Roman"/>
                            <w:sz w:val="28"/>
                          </w:rPr>
                          <m:t>В</m:t>
                        </m:r>
                        <m:ctrlPr>
                          <w:rPr>
                            <w:rFonts w:ascii="Cambria Math" w:eastAsia="Calibri" w:hAnsi="Cambria Math" w:cs="Times New Roman"/>
                            <w:i/>
                            <w:sz w:val="28"/>
                          </w:rPr>
                        </m:ctrlPr>
                      </m:sub>
                    </m:sSub>
                    <m:ctrlPr>
                      <w:rPr>
                        <w:rFonts w:ascii="Cambria Math" w:eastAsia="Calibri" w:hAnsi="Cambria Math" w:cs="Times New Roman"/>
                        <w:i/>
                        <w:sz w:val="28"/>
                      </w:rPr>
                    </m:ctrlPr>
                  </m:e>
                </m:d>
              </m:e>
              <m:sup>
                <m:r>
                  <w:rPr>
                    <w:rFonts w:ascii="Cambria Math" w:eastAsia="Calibri" w:hAnsi="Times New Roman" w:cs="Times New Roman"/>
                    <w:sz w:val="28"/>
                  </w:rPr>
                  <m:t>2</m:t>
                </m:r>
              </m:sup>
            </m:sSup>
          </m:num>
          <m:den>
            <m:r>
              <w:rPr>
                <w:rFonts w:ascii="Cambria Math" w:eastAsia="Calibri" w:hAnsi="Times New Roman" w:cs="Times New Roman"/>
                <w:sz w:val="28"/>
              </w:rPr>
              <m:t>4</m:t>
            </m:r>
          </m:den>
        </m:f>
      </m:oMath>
      <w:r w:rsidR="002B172C" w:rsidRPr="002B172C">
        <w:rPr>
          <w:rFonts w:ascii="Times New Roman" w:hAnsi="Times New Roman" w:cs="Times New Roman"/>
          <w:sz w:val="28"/>
          <w:szCs w:val="28"/>
        </w:rPr>
        <w:t>;</w:t>
      </w:r>
      <w:r w:rsidR="001A1178">
        <w:rPr>
          <w:rFonts w:ascii="Times New Roman" w:hAnsi="Times New Roman" w:cs="Times New Roman"/>
          <w:sz w:val="28"/>
          <w:szCs w:val="28"/>
        </w:rPr>
        <w:tab/>
      </w:r>
      <w:r w:rsidR="0056393A">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6E0C09" w:rsidRPr="001A1178">
        <w:rPr>
          <w:rFonts w:ascii="Times New Roman" w:hAnsi="Times New Roman" w:cs="Times New Roman"/>
          <w:i/>
          <w:iCs/>
          <w:sz w:val="28"/>
          <w:szCs w:val="28"/>
        </w:rPr>
        <w:t>(3)</w:t>
      </w:r>
    </w:p>
    <w:p w14:paraId="2A9A59F1" w14:textId="5E9DBA77" w:rsidR="002B172C" w:rsidRPr="002B172C" w:rsidRDefault="00FA34F7" w:rsidP="006032F8">
      <w:pPr>
        <w:spacing w:after="0" w:line="360" w:lineRule="auto"/>
        <w:jc w:val="right"/>
        <w:rPr>
          <w:rFonts w:ascii="Times New Roman" w:hAnsi="Times New Roman" w:cs="Times New Roman"/>
          <w:sz w:val="28"/>
          <w:szCs w:val="28"/>
        </w:rPr>
      </w:pPr>
      <m:oMath>
        <m:sSub>
          <m:sSubPr>
            <m:ctrlPr>
              <w:rPr>
                <w:rFonts w:ascii="Cambria Math" w:eastAsia="Calibri" w:hAnsi="Times New Roman" w:cs="Times New Roman"/>
                <w:i/>
                <w:sz w:val="28"/>
              </w:rPr>
            </m:ctrlPr>
          </m:sSubPr>
          <m:e>
            <m:r>
              <w:rPr>
                <w:rFonts w:ascii="Cambria Math" w:eastAsia="Calibri" w:hAnsi="Times New Roman" w:cs="Times New Roman"/>
                <w:sz w:val="28"/>
              </w:rPr>
              <m:t>F</m:t>
            </m:r>
          </m:e>
          <m:sub>
            <m:r>
              <m:rPr>
                <m:nor/>
              </m:rPr>
              <w:rPr>
                <w:rFonts w:ascii="Cambria Math" w:eastAsia="Calibri" w:hAnsi="Times New Roman" w:cs="Times New Roman"/>
                <w:i/>
                <w:sz w:val="28"/>
              </w:rPr>
              <m:t>ЭН</m:t>
            </m:r>
            <m:ctrlPr>
              <w:rPr>
                <w:rFonts w:ascii="Cambria Math" w:eastAsia="Calibri" w:hAnsi="Cambria Math" w:cs="Times New Roman"/>
                <w:i/>
                <w:sz w:val="28"/>
              </w:rPr>
            </m:ctrlPr>
          </m:sub>
        </m:sSub>
        <m:r>
          <w:rPr>
            <w:rFonts w:ascii="Cambria Math" w:eastAsia="Calibri" w:hAnsi="Times New Roman" w:cs="Times New Roman"/>
            <w:sz w:val="28"/>
          </w:rPr>
          <m:t>=π</m:t>
        </m:r>
        <m:f>
          <m:fPr>
            <m:ctrlPr>
              <w:rPr>
                <w:rFonts w:ascii="Cambria Math" w:eastAsia="Calibri" w:hAnsi="Times New Roman" w:cs="Times New Roman"/>
                <w:i/>
                <w:sz w:val="28"/>
              </w:rPr>
            </m:ctrlPr>
          </m:fPr>
          <m:num>
            <m:sSup>
              <m:sSupPr>
                <m:ctrlPr>
                  <w:rPr>
                    <w:rFonts w:ascii="Cambria Math" w:eastAsia="Calibri" w:hAnsi="Times New Roman" w:cs="Times New Roman"/>
                    <w:i/>
                    <w:sz w:val="28"/>
                  </w:rPr>
                </m:ctrlPr>
              </m:sSupPr>
              <m:e>
                <m:d>
                  <m:dPr>
                    <m:ctrlPr>
                      <w:rPr>
                        <w:rFonts w:ascii="Cambria Math" w:eastAsia="Calibri" w:hAnsi="Times New Roman" w:cs="Times New Roman"/>
                        <w:i/>
                        <w:sz w:val="28"/>
                      </w:rPr>
                    </m:ctrlPr>
                  </m:dPr>
                  <m:e>
                    <m:sSub>
                      <m:sSubPr>
                        <m:ctrlPr>
                          <w:rPr>
                            <w:rFonts w:ascii="Cambria Math" w:eastAsia="Calibri" w:hAnsi="Times New Roman" w:cs="Times New Roman"/>
                            <w:i/>
                            <w:sz w:val="28"/>
                          </w:rPr>
                        </m:ctrlPr>
                      </m:sSubPr>
                      <m:e>
                        <m:r>
                          <w:rPr>
                            <w:rFonts w:ascii="Cambria Math" w:eastAsia="Calibri" w:hAnsi="Times New Roman" w:cs="Times New Roman"/>
                            <w:sz w:val="28"/>
                          </w:rPr>
                          <m:t>d</m:t>
                        </m:r>
                      </m:e>
                      <m:sub>
                        <m:r>
                          <w:rPr>
                            <w:rFonts w:ascii="Cambria Math" w:eastAsia="Calibri" w:hAnsi="Times New Roman" w:cs="Times New Roman"/>
                            <w:sz w:val="28"/>
                          </w:rPr>
                          <m:t>Н</m:t>
                        </m:r>
                        <m:ctrlPr>
                          <w:rPr>
                            <w:rFonts w:ascii="Cambria Math" w:eastAsia="Calibri" w:hAnsi="Cambria Math" w:cs="Times New Roman"/>
                            <w:i/>
                            <w:sz w:val="28"/>
                          </w:rPr>
                        </m:ctrlPr>
                      </m:sub>
                    </m:sSub>
                    <m:r>
                      <w:rPr>
                        <w:rFonts w:ascii="Cambria Math" w:eastAsia="Calibri" w:hAnsi="Times New Roman" w:cs="Times New Roman"/>
                        <w:sz w:val="28"/>
                      </w:rPr>
                      <m:t>+</m:t>
                    </m:r>
                    <m:sSub>
                      <m:sSubPr>
                        <m:ctrlPr>
                          <w:rPr>
                            <w:rFonts w:ascii="Cambria Math" w:eastAsia="Calibri" w:hAnsi="Times New Roman" w:cs="Times New Roman"/>
                            <w:i/>
                            <w:sz w:val="28"/>
                          </w:rPr>
                        </m:ctrlPr>
                      </m:sSubPr>
                      <m:e>
                        <m:r>
                          <w:rPr>
                            <w:rFonts w:ascii="Cambria Math" w:eastAsia="Calibri" w:hAnsi="Times New Roman" w:cs="Times New Roman"/>
                            <w:sz w:val="28"/>
                          </w:rPr>
                          <m:t>2ρ</m:t>
                        </m:r>
                      </m:e>
                      <m:sub>
                        <m:r>
                          <w:rPr>
                            <w:rFonts w:ascii="Cambria Math" w:eastAsia="Calibri" w:hAnsi="Times New Roman" w:cs="Times New Roman"/>
                            <w:sz w:val="28"/>
                          </w:rPr>
                          <m:t>Н</m:t>
                        </m:r>
                        <m:ctrlPr>
                          <w:rPr>
                            <w:rFonts w:ascii="Cambria Math" w:eastAsia="Calibri" w:hAnsi="Cambria Math" w:cs="Times New Roman"/>
                            <w:i/>
                            <w:sz w:val="28"/>
                          </w:rPr>
                        </m:ctrlPr>
                      </m:sub>
                    </m:sSub>
                    <m:ctrlPr>
                      <w:rPr>
                        <w:rFonts w:ascii="Cambria Math" w:eastAsia="Calibri" w:hAnsi="Cambria Math" w:cs="Times New Roman"/>
                        <w:i/>
                        <w:sz w:val="28"/>
                      </w:rPr>
                    </m:ctrlPr>
                  </m:e>
                </m:d>
              </m:e>
              <m:sup>
                <m:r>
                  <w:rPr>
                    <w:rFonts w:ascii="Cambria Math" w:eastAsia="Calibri" w:hAnsi="Times New Roman" w:cs="Times New Roman"/>
                    <w:sz w:val="28"/>
                  </w:rPr>
                  <m:t>2</m:t>
                </m:r>
              </m:sup>
            </m:sSup>
          </m:num>
          <m:den>
            <m:r>
              <w:rPr>
                <w:rFonts w:ascii="Cambria Math" w:eastAsia="Calibri" w:hAnsi="Times New Roman" w:cs="Times New Roman"/>
                <w:sz w:val="28"/>
              </w:rPr>
              <m:t>4</m:t>
            </m:r>
          </m:den>
        </m:f>
      </m:oMath>
      <w:r w:rsidR="002B172C" w:rsidRPr="002B172C">
        <w:rPr>
          <w:rFonts w:ascii="Times New Roman" w:hAnsi="Times New Roman" w:cs="Times New Roman"/>
          <w:sz w:val="28"/>
          <w:szCs w:val="28"/>
        </w:rPr>
        <w:t xml:space="preserve"> .</w:t>
      </w:r>
      <w:r w:rsidR="0056393A">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6E0C09" w:rsidRPr="009965D0">
        <w:rPr>
          <w:rFonts w:ascii="Times New Roman" w:hAnsi="Times New Roman" w:cs="Times New Roman"/>
          <w:i/>
          <w:iCs/>
          <w:sz w:val="28"/>
          <w:szCs w:val="28"/>
        </w:rPr>
        <w:t>(4)</w:t>
      </w:r>
    </w:p>
    <w:p w14:paraId="7E793CCD" w14:textId="1F192CEA" w:rsidR="002B172C" w:rsidRPr="002B172C" w:rsidRDefault="002B172C" w:rsidP="006E0C09">
      <w:pPr>
        <w:spacing w:after="0" w:line="360" w:lineRule="auto"/>
        <w:ind w:firstLine="708"/>
        <w:rPr>
          <w:rFonts w:ascii="Times New Roman" w:hAnsi="Times New Roman" w:cs="Times New Roman"/>
          <w:sz w:val="28"/>
          <w:szCs w:val="28"/>
        </w:rPr>
      </w:pPr>
      <w:r w:rsidRPr="002B172C">
        <w:rPr>
          <w:rFonts w:ascii="Times New Roman" w:hAnsi="Times New Roman" w:cs="Times New Roman"/>
          <w:sz w:val="28"/>
          <w:szCs w:val="28"/>
        </w:rPr>
        <w:lastRenderedPageBreak/>
        <w:t xml:space="preserve">Подставляя значения, полученные по </w:t>
      </w:r>
      <w:r w:rsidRPr="009965D0">
        <w:rPr>
          <w:rFonts w:ascii="Times New Roman" w:hAnsi="Times New Roman" w:cs="Times New Roman"/>
          <w:i/>
          <w:iCs/>
          <w:sz w:val="28"/>
          <w:szCs w:val="28"/>
        </w:rPr>
        <w:t>(3)</w:t>
      </w:r>
      <w:r w:rsidRPr="002B172C">
        <w:rPr>
          <w:rFonts w:ascii="Times New Roman" w:hAnsi="Times New Roman" w:cs="Times New Roman"/>
          <w:sz w:val="28"/>
          <w:szCs w:val="28"/>
        </w:rPr>
        <w:t xml:space="preserve"> и </w:t>
      </w:r>
      <w:r w:rsidRPr="009965D0">
        <w:rPr>
          <w:rFonts w:ascii="Times New Roman" w:hAnsi="Times New Roman" w:cs="Times New Roman"/>
          <w:i/>
          <w:iCs/>
          <w:sz w:val="28"/>
          <w:szCs w:val="28"/>
        </w:rPr>
        <w:t>(4)</w:t>
      </w:r>
      <w:r w:rsidRPr="002B172C">
        <w:rPr>
          <w:rFonts w:ascii="Times New Roman" w:hAnsi="Times New Roman" w:cs="Times New Roman"/>
          <w:sz w:val="28"/>
          <w:szCs w:val="28"/>
        </w:rPr>
        <w:t xml:space="preserve">, рассчитаем </w:t>
      </w:r>
      <w:r w:rsidRPr="006E0C09">
        <w:rPr>
          <w:rFonts w:ascii="Times New Roman" w:hAnsi="Times New Roman" w:cs="Times New Roman"/>
          <w:i/>
          <w:iCs/>
          <w:sz w:val="28"/>
          <w:szCs w:val="28"/>
        </w:rPr>
        <w:t>F</w:t>
      </w:r>
      <w:r w:rsidRPr="006E0C09">
        <w:rPr>
          <w:rFonts w:ascii="Times New Roman" w:hAnsi="Times New Roman" w:cs="Times New Roman"/>
          <w:i/>
          <w:iCs/>
          <w:sz w:val="28"/>
          <w:szCs w:val="28"/>
          <w:vertAlign w:val="subscript"/>
        </w:rPr>
        <w:t>Э</w:t>
      </w:r>
      <w:r w:rsidRPr="002B172C">
        <w:rPr>
          <w:rFonts w:ascii="Times New Roman" w:hAnsi="Times New Roman" w:cs="Times New Roman"/>
          <w:sz w:val="28"/>
          <w:szCs w:val="28"/>
        </w:rPr>
        <w:t xml:space="preserve"> по </w:t>
      </w:r>
      <w:r w:rsidRPr="009965D0">
        <w:rPr>
          <w:rFonts w:ascii="Times New Roman" w:hAnsi="Times New Roman" w:cs="Times New Roman"/>
          <w:i/>
          <w:iCs/>
          <w:sz w:val="28"/>
          <w:szCs w:val="28"/>
        </w:rPr>
        <w:t>(2)</w:t>
      </w:r>
      <w:r w:rsidRPr="002B172C">
        <w:rPr>
          <w:rFonts w:ascii="Times New Roman" w:hAnsi="Times New Roman" w:cs="Times New Roman"/>
          <w:sz w:val="28"/>
          <w:szCs w:val="28"/>
        </w:rPr>
        <w:t>.</w:t>
      </w:r>
    </w:p>
    <w:p w14:paraId="0C1E84E7" w14:textId="2C7D9C96" w:rsidR="002B172C" w:rsidRPr="002B172C" w:rsidRDefault="002B172C" w:rsidP="008C0DBA">
      <w:pPr>
        <w:spacing w:after="0" w:line="360" w:lineRule="auto"/>
        <w:ind w:firstLine="708"/>
        <w:jc w:val="both"/>
        <w:rPr>
          <w:rFonts w:ascii="Times New Roman" w:hAnsi="Times New Roman" w:cs="Times New Roman"/>
          <w:sz w:val="28"/>
          <w:szCs w:val="28"/>
        </w:rPr>
      </w:pPr>
      <w:r w:rsidRPr="002B172C">
        <w:rPr>
          <w:rFonts w:ascii="Times New Roman" w:hAnsi="Times New Roman" w:cs="Times New Roman"/>
          <w:sz w:val="28"/>
          <w:szCs w:val="28"/>
        </w:rPr>
        <w:t>Перемещение пуансона вызовет изменение внутреннего объ</w:t>
      </w:r>
      <w:r w:rsidR="00DD1E98">
        <w:rPr>
          <w:rFonts w:ascii="Times New Roman" w:hAnsi="Times New Roman" w:cs="Times New Roman"/>
          <w:sz w:val="28"/>
          <w:szCs w:val="28"/>
        </w:rPr>
        <w:t>ё</w:t>
      </w:r>
      <w:r w:rsidRPr="002B172C">
        <w:rPr>
          <w:rFonts w:ascii="Times New Roman" w:hAnsi="Times New Roman" w:cs="Times New Roman"/>
          <w:sz w:val="28"/>
          <w:szCs w:val="28"/>
        </w:rPr>
        <w:t xml:space="preserve">ма герметичной полости </w:t>
      </w:r>
      <w:r w:rsidRPr="00441D9D">
        <w:rPr>
          <w:rFonts w:ascii="Times New Roman" w:hAnsi="Times New Roman" w:cs="Times New Roman"/>
          <w:i/>
          <w:iCs/>
          <w:sz w:val="28"/>
          <w:szCs w:val="28"/>
        </w:rPr>
        <w:t>А</w:t>
      </w:r>
      <w:r w:rsidRPr="002B172C">
        <w:rPr>
          <w:rFonts w:ascii="Times New Roman" w:hAnsi="Times New Roman" w:cs="Times New Roman"/>
          <w:sz w:val="28"/>
          <w:szCs w:val="28"/>
        </w:rPr>
        <w:t xml:space="preserve">, а значит приведет к изменению давления в ней. Поэтому определение осевой нагрузочной характеристики целесообразно свести к расчету текущего объема герметичной полости </w:t>
      </w:r>
      <w:r w:rsidRPr="00441D9D">
        <w:rPr>
          <w:rFonts w:ascii="Times New Roman" w:hAnsi="Times New Roman" w:cs="Times New Roman"/>
          <w:i/>
          <w:iCs/>
          <w:sz w:val="28"/>
          <w:szCs w:val="28"/>
        </w:rPr>
        <w:t>А (</w:t>
      </w:r>
      <w:proofErr w:type="spellStart"/>
      <w:r w:rsidRPr="00441D9D">
        <w:rPr>
          <w:rFonts w:ascii="Times New Roman" w:hAnsi="Times New Roman" w:cs="Times New Roman"/>
          <w:i/>
          <w:iCs/>
          <w:sz w:val="28"/>
          <w:szCs w:val="28"/>
        </w:rPr>
        <w:t>V</w:t>
      </w:r>
      <w:r w:rsidRPr="00441D9D">
        <w:rPr>
          <w:rFonts w:ascii="Times New Roman" w:hAnsi="Times New Roman" w:cs="Times New Roman"/>
          <w:i/>
          <w:iCs/>
          <w:sz w:val="28"/>
          <w:szCs w:val="28"/>
          <w:vertAlign w:val="subscript"/>
        </w:rPr>
        <w:t>сум</w:t>
      </w:r>
      <w:proofErr w:type="spellEnd"/>
      <w:r w:rsidRPr="00441D9D">
        <w:rPr>
          <w:rFonts w:ascii="Times New Roman" w:hAnsi="Times New Roman" w:cs="Times New Roman"/>
          <w:i/>
          <w:iCs/>
          <w:sz w:val="28"/>
          <w:szCs w:val="28"/>
        </w:rPr>
        <w:t>)</w:t>
      </w:r>
      <w:r w:rsidRPr="002B172C">
        <w:rPr>
          <w:rFonts w:ascii="Times New Roman" w:hAnsi="Times New Roman" w:cs="Times New Roman"/>
          <w:sz w:val="28"/>
          <w:szCs w:val="28"/>
        </w:rPr>
        <w:t xml:space="preserve">, величина которого изменяется в зависимости от положения пуансона, к внутреннему объему герметичной полости </w:t>
      </w:r>
      <w:r w:rsidRPr="00441D9D">
        <w:rPr>
          <w:rFonts w:ascii="Times New Roman" w:hAnsi="Times New Roman" w:cs="Times New Roman"/>
          <w:i/>
          <w:iCs/>
          <w:sz w:val="28"/>
          <w:szCs w:val="28"/>
        </w:rPr>
        <w:t>А</w:t>
      </w:r>
      <w:r w:rsidRPr="002B172C">
        <w:rPr>
          <w:rFonts w:ascii="Times New Roman" w:hAnsi="Times New Roman" w:cs="Times New Roman"/>
          <w:sz w:val="28"/>
          <w:szCs w:val="28"/>
        </w:rPr>
        <w:t xml:space="preserve"> при статической нагрузке </w:t>
      </w:r>
      <w:r w:rsidRPr="00441D9D">
        <w:rPr>
          <w:rFonts w:ascii="Times New Roman" w:hAnsi="Times New Roman" w:cs="Times New Roman"/>
          <w:i/>
          <w:iCs/>
          <w:sz w:val="28"/>
          <w:szCs w:val="28"/>
        </w:rPr>
        <w:t>V</w:t>
      </w:r>
      <w:r w:rsidRPr="00441D9D">
        <w:rPr>
          <w:rFonts w:ascii="Times New Roman" w:hAnsi="Times New Roman" w:cs="Times New Roman"/>
          <w:i/>
          <w:iCs/>
          <w:sz w:val="28"/>
          <w:szCs w:val="28"/>
          <w:vertAlign w:val="subscript"/>
        </w:rPr>
        <w:t>0сум</w:t>
      </w:r>
      <w:r w:rsidRPr="002B172C">
        <w:rPr>
          <w:rFonts w:ascii="Times New Roman" w:hAnsi="Times New Roman" w:cs="Times New Roman"/>
          <w:sz w:val="28"/>
          <w:szCs w:val="28"/>
        </w:rPr>
        <w:t>. Для расч</w:t>
      </w:r>
      <w:r w:rsidR="00985B33">
        <w:rPr>
          <w:rFonts w:ascii="Times New Roman" w:hAnsi="Times New Roman" w:cs="Times New Roman"/>
          <w:sz w:val="28"/>
          <w:szCs w:val="28"/>
        </w:rPr>
        <w:t>ё</w:t>
      </w:r>
      <w:r w:rsidRPr="002B172C">
        <w:rPr>
          <w:rFonts w:ascii="Times New Roman" w:hAnsi="Times New Roman" w:cs="Times New Roman"/>
          <w:sz w:val="28"/>
          <w:szCs w:val="28"/>
        </w:rPr>
        <w:t xml:space="preserve">та начального </w:t>
      </w:r>
      <w:r w:rsidRPr="00441D9D">
        <w:rPr>
          <w:rFonts w:ascii="Times New Roman" w:hAnsi="Times New Roman" w:cs="Times New Roman"/>
          <w:i/>
          <w:iCs/>
          <w:sz w:val="28"/>
          <w:szCs w:val="28"/>
        </w:rPr>
        <w:t>V</w:t>
      </w:r>
      <w:r w:rsidRPr="00441D9D">
        <w:rPr>
          <w:rFonts w:ascii="Times New Roman" w:hAnsi="Times New Roman" w:cs="Times New Roman"/>
          <w:i/>
          <w:iCs/>
          <w:sz w:val="28"/>
          <w:szCs w:val="28"/>
          <w:vertAlign w:val="subscript"/>
        </w:rPr>
        <w:t>0сум</w:t>
      </w:r>
      <w:r w:rsidRPr="002B172C">
        <w:rPr>
          <w:rFonts w:ascii="Times New Roman" w:hAnsi="Times New Roman" w:cs="Times New Roman"/>
          <w:sz w:val="28"/>
          <w:szCs w:val="28"/>
        </w:rPr>
        <w:t xml:space="preserve"> и текущего объема </w:t>
      </w:r>
      <w:proofErr w:type="spellStart"/>
      <w:r w:rsidRPr="00441D9D">
        <w:rPr>
          <w:rFonts w:ascii="Times New Roman" w:hAnsi="Times New Roman" w:cs="Times New Roman"/>
          <w:i/>
          <w:iCs/>
          <w:sz w:val="28"/>
          <w:szCs w:val="28"/>
        </w:rPr>
        <w:t>V</w:t>
      </w:r>
      <w:r w:rsidRPr="00441D9D">
        <w:rPr>
          <w:rFonts w:ascii="Times New Roman" w:hAnsi="Times New Roman" w:cs="Times New Roman"/>
          <w:i/>
          <w:iCs/>
          <w:sz w:val="28"/>
          <w:szCs w:val="28"/>
          <w:vertAlign w:val="subscript"/>
        </w:rPr>
        <w:t>сум</w:t>
      </w:r>
      <w:proofErr w:type="spellEnd"/>
      <w:r w:rsidRPr="002B172C">
        <w:rPr>
          <w:rFonts w:ascii="Times New Roman" w:hAnsi="Times New Roman" w:cs="Times New Roman"/>
          <w:sz w:val="28"/>
          <w:szCs w:val="28"/>
        </w:rPr>
        <w:t xml:space="preserve"> внутреннюю полость </w:t>
      </w:r>
      <w:r w:rsidR="004B4362">
        <w:rPr>
          <w:rFonts w:ascii="Times New Roman" w:hAnsi="Times New Roman" w:cs="Times New Roman"/>
          <w:sz w:val="28"/>
          <w:szCs w:val="28"/>
        </w:rPr>
        <w:t>ВИ</w:t>
      </w:r>
      <w:r w:rsidRPr="002B172C">
        <w:rPr>
          <w:rFonts w:ascii="Times New Roman" w:hAnsi="Times New Roman" w:cs="Times New Roman"/>
          <w:sz w:val="28"/>
          <w:szCs w:val="28"/>
        </w:rPr>
        <w:t xml:space="preserve"> разделим условно на составляющие (см. рис. 2 </w:t>
      </w:r>
      <w:r w:rsidRPr="001D22C3">
        <w:rPr>
          <w:rFonts w:ascii="Times New Roman" w:hAnsi="Times New Roman" w:cs="Times New Roman"/>
          <w:i/>
          <w:iCs/>
          <w:sz w:val="28"/>
          <w:szCs w:val="28"/>
        </w:rPr>
        <w:t>а</w:t>
      </w:r>
      <w:r w:rsidRPr="002B172C">
        <w:rPr>
          <w:rFonts w:ascii="Times New Roman" w:hAnsi="Times New Roman" w:cs="Times New Roman"/>
          <w:sz w:val="28"/>
          <w:szCs w:val="28"/>
        </w:rPr>
        <w:t>).</w:t>
      </w:r>
    </w:p>
    <w:p w14:paraId="09DD5249" w14:textId="77777777" w:rsidR="002B172C" w:rsidRPr="002B172C" w:rsidRDefault="002B172C" w:rsidP="007C3D52">
      <w:pPr>
        <w:spacing w:after="0" w:line="360" w:lineRule="auto"/>
        <w:ind w:firstLine="708"/>
        <w:rPr>
          <w:rFonts w:ascii="Times New Roman" w:hAnsi="Times New Roman" w:cs="Times New Roman"/>
          <w:sz w:val="28"/>
          <w:szCs w:val="28"/>
        </w:rPr>
      </w:pPr>
      <w:r w:rsidRPr="002B172C">
        <w:rPr>
          <w:rFonts w:ascii="Times New Roman" w:hAnsi="Times New Roman" w:cs="Times New Roman"/>
          <w:sz w:val="28"/>
          <w:szCs w:val="28"/>
        </w:rPr>
        <w:t xml:space="preserve">Тогда, </w:t>
      </w:r>
      <w:r w:rsidRPr="00441D9D">
        <w:rPr>
          <w:rFonts w:ascii="Times New Roman" w:hAnsi="Times New Roman" w:cs="Times New Roman"/>
          <w:i/>
          <w:iCs/>
          <w:sz w:val="28"/>
          <w:szCs w:val="28"/>
        </w:rPr>
        <w:t>V</w:t>
      </w:r>
      <w:r w:rsidRPr="00441D9D">
        <w:rPr>
          <w:rFonts w:ascii="Times New Roman" w:hAnsi="Times New Roman" w:cs="Times New Roman"/>
          <w:i/>
          <w:iCs/>
          <w:sz w:val="28"/>
          <w:szCs w:val="28"/>
          <w:vertAlign w:val="subscript"/>
        </w:rPr>
        <w:t>0сум</w:t>
      </w:r>
      <w:r w:rsidRPr="002B172C">
        <w:rPr>
          <w:rFonts w:ascii="Times New Roman" w:hAnsi="Times New Roman" w:cs="Times New Roman"/>
          <w:sz w:val="28"/>
          <w:szCs w:val="28"/>
        </w:rPr>
        <w:t xml:space="preserve"> можно определить как</w:t>
      </w:r>
    </w:p>
    <w:p w14:paraId="0AAA6F1F" w14:textId="7DD18123" w:rsidR="002B172C" w:rsidRPr="002B172C" w:rsidRDefault="00FA34F7" w:rsidP="006032F8">
      <w:pPr>
        <w:spacing w:after="0" w:line="360" w:lineRule="auto"/>
        <w:jc w:val="right"/>
        <w:rPr>
          <w:rFonts w:ascii="Times New Roman" w:hAnsi="Times New Roman" w:cs="Times New Roman"/>
          <w:sz w:val="28"/>
          <w:szCs w:val="28"/>
        </w:rPr>
      </w:pPr>
      <m:oMath>
        <m:sSub>
          <m:sSubPr>
            <m:ctrlPr>
              <w:rPr>
                <w:rFonts w:ascii="Cambria Math" w:eastAsia="Calibri" w:hAnsi="Cambria Math" w:cs="Times New Roman"/>
                <w:i/>
                <w:sz w:val="28"/>
              </w:rPr>
            </m:ctrlPr>
          </m:sSubPr>
          <m:e>
            <m:r>
              <w:rPr>
                <w:rFonts w:ascii="Cambria Math" w:eastAsia="Calibri" w:hAnsi="Cambria Math" w:cs="Times New Roman"/>
                <w:sz w:val="28"/>
              </w:rPr>
              <m:t>V</m:t>
            </m:r>
          </m:e>
          <m:sub>
            <m:r>
              <m:rPr>
                <m:nor/>
              </m:rPr>
              <w:rPr>
                <w:rFonts w:ascii="Times New Roman" w:eastAsia="Calibri" w:hAnsi="Times New Roman" w:cs="Times New Roman"/>
                <w:sz w:val="28"/>
              </w:rPr>
              <m:t>0</m:t>
            </m:r>
            <m:r>
              <m:rPr>
                <m:nor/>
              </m:rPr>
              <w:rPr>
                <w:rFonts w:ascii="Times New Roman" w:eastAsia="Calibri" w:hAnsi="Times New Roman" w:cs="Times New Roman"/>
                <w:i/>
                <w:iCs/>
                <w:sz w:val="28"/>
              </w:rPr>
              <m:t>сум</m:t>
            </m:r>
            <m:ctrlPr>
              <w:rPr>
                <w:rFonts w:ascii="Cambria Math" w:eastAsia="Calibri" w:hAnsi="Cambria Math" w:cs="Times New Roman"/>
                <w:sz w:val="28"/>
              </w:rPr>
            </m:ctrlPr>
          </m:sub>
        </m:sSub>
        <m:r>
          <w:rPr>
            <w:rFonts w:ascii="Cambria Math" w:eastAsia="Calibri" w:hAnsi="Cambria Math" w:cs="Times New Roman"/>
            <w:sz w:val="28"/>
          </w:rPr>
          <m:t>=</m:t>
        </m:r>
        <m:sSub>
          <m:sSubPr>
            <m:ctrlPr>
              <w:rPr>
                <w:rFonts w:ascii="Cambria Math" w:eastAsia="Calibri" w:hAnsi="Cambria Math" w:cs="Times New Roman"/>
                <w:i/>
                <w:sz w:val="28"/>
              </w:rPr>
            </m:ctrlPr>
          </m:sSubPr>
          <m:e>
            <m:r>
              <w:rPr>
                <w:rFonts w:ascii="Cambria Math" w:eastAsia="Calibri" w:hAnsi="Cambria Math" w:cs="Times New Roman"/>
                <w:sz w:val="28"/>
              </w:rPr>
              <m:t>V</m:t>
            </m:r>
          </m:e>
          <m:sub>
            <m:r>
              <w:rPr>
                <w:rFonts w:ascii="Cambria Math" w:eastAsia="Calibri" w:hAnsi="Cambria Math" w:cs="Times New Roman"/>
                <w:sz w:val="28"/>
              </w:rPr>
              <m:t>01</m:t>
            </m:r>
          </m:sub>
        </m:sSub>
        <m:r>
          <w:rPr>
            <w:rFonts w:ascii="Cambria Math" w:eastAsia="Calibri" w:hAnsi="Cambria Math" w:cs="Times New Roman"/>
            <w:sz w:val="28"/>
          </w:rPr>
          <m:t>+</m:t>
        </m:r>
        <m:sSub>
          <m:sSubPr>
            <m:ctrlPr>
              <w:rPr>
                <w:rFonts w:ascii="Cambria Math" w:eastAsia="Calibri" w:hAnsi="Cambria Math" w:cs="Times New Roman"/>
                <w:i/>
                <w:sz w:val="28"/>
              </w:rPr>
            </m:ctrlPr>
          </m:sSubPr>
          <m:e>
            <m:r>
              <w:rPr>
                <w:rFonts w:ascii="Cambria Math" w:eastAsia="Calibri" w:hAnsi="Cambria Math" w:cs="Times New Roman"/>
                <w:sz w:val="28"/>
              </w:rPr>
              <m:t>V</m:t>
            </m:r>
          </m:e>
          <m:sub>
            <m:r>
              <w:rPr>
                <w:rFonts w:ascii="Cambria Math" w:eastAsia="Calibri" w:hAnsi="Cambria Math" w:cs="Times New Roman"/>
                <w:sz w:val="28"/>
              </w:rPr>
              <m:t>02</m:t>
            </m:r>
          </m:sub>
        </m:sSub>
        <m:r>
          <w:rPr>
            <w:rFonts w:ascii="Cambria Math" w:eastAsia="Calibri" w:hAnsi="Cambria Math" w:cs="Times New Roman"/>
            <w:sz w:val="28"/>
          </w:rPr>
          <m:t>+</m:t>
        </m:r>
        <m:sSub>
          <m:sSubPr>
            <m:ctrlPr>
              <w:rPr>
                <w:rFonts w:ascii="Cambria Math" w:eastAsia="Calibri" w:hAnsi="Cambria Math" w:cs="Times New Roman"/>
                <w:i/>
                <w:sz w:val="28"/>
              </w:rPr>
            </m:ctrlPr>
          </m:sSubPr>
          <m:e>
            <m:r>
              <w:rPr>
                <w:rFonts w:ascii="Cambria Math" w:eastAsia="Calibri" w:hAnsi="Cambria Math" w:cs="Times New Roman"/>
                <w:sz w:val="28"/>
              </w:rPr>
              <m:t>V</m:t>
            </m:r>
          </m:e>
          <m:sub>
            <m:r>
              <w:rPr>
                <w:rFonts w:ascii="Cambria Math" w:eastAsia="Calibri" w:hAnsi="Cambria Math" w:cs="Times New Roman"/>
                <w:sz w:val="28"/>
              </w:rPr>
              <m:t>03</m:t>
            </m:r>
          </m:sub>
        </m:sSub>
        <m:r>
          <w:rPr>
            <w:rFonts w:ascii="Cambria Math" w:eastAsia="Calibri" w:hAnsi="Cambria Math" w:cs="Times New Roman"/>
            <w:sz w:val="28"/>
          </w:rPr>
          <m:t>+</m:t>
        </m:r>
        <m:sSub>
          <m:sSubPr>
            <m:ctrlPr>
              <w:rPr>
                <w:rFonts w:ascii="Cambria Math" w:eastAsia="Calibri" w:hAnsi="Cambria Math" w:cs="Times New Roman"/>
                <w:i/>
                <w:sz w:val="28"/>
              </w:rPr>
            </m:ctrlPr>
          </m:sSubPr>
          <m:e>
            <m:r>
              <w:rPr>
                <w:rFonts w:ascii="Cambria Math" w:eastAsia="Calibri" w:hAnsi="Cambria Math" w:cs="Times New Roman"/>
                <w:sz w:val="28"/>
              </w:rPr>
              <m:t>V</m:t>
            </m:r>
          </m:e>
          <m:sub>
            <m:r>
              <w:rPr>
                <w:rFonts w:ascii="Cambria Math" w:eastAsia="Calibri" w:hAnsi="Cambria Math" w:cs="Times New Roman"/>
                <w:sz w:val="28"/>
              </w:rPr>
              <m:t>04</m:t>
            </m:r>
          </m:sub>
        </m:sSub>
        <m:r>
          <w:rPr>
            <w:rFonts w:ascii="Cambria Math" w:eastAsia="Calibri" w:hAnsi="Cambria Math" w:cs="Times New Roman"/>
            <w:sz w:val="28"/>
          </w:rPr>
          <m:t>+</m:t>
        </m:r>
        <m:sSub>
          <m:sSubPr>
            <m:ctrlPr>
              <w:rPr>
                <w:rFonts w:ascii="Cambria Math" w:eastAsia="Calibri" w:hAnsi="Cambria Math" w:cs="Times New Roman"/>
                <w:i/>
                <w:sz w:val="28"/>
              </w:rPr>
            </m:ctrlPr>
          </m:sSubPr>
          <m:e>
            <m:r>
              <w:rPr>
                <w:rFonts w:ascii="Cambria Math" w:eastAsia="Calibri" w:hAnsi="Cambria Math" w:cs="Times New Roman"/>
                <w:sz w:val="28"/>
              </w:rPr>
              <m:t>V</m:t>
            </m:r>
          </m:e>
          <m:sub>
            <m:r>
              <w:rPr>
                <w:rFonts w:ascii="Cambria Math" w:eastAsia="Calibri" w:hAnsi="Cambria Math" w:cs="Times New Roman"/>
                <w:sz w:val="28"/>
              </w:rPr>
              <m:t>05</m:t>
            </m:r>
          </m:sub>
        </m:sSub>
      </m:oMath>
      <w:r w:rsidR="002B172C" w:rsidRPr="002B172C">
        <w:rPr>
          <w:rFonts w:ascii="Times New Roman" w:hAnsi="Times New Roman" w:cs="Times New Roman"/>
          <w:sz w:val="28"/>
          <w:szCs w:val="28"/>
        </w:rPr>
        <w:t xml:space="preserve"> ,</w:t>
      </w:r>
      <w:r w:rsidR="001A1178">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1D22C3" w:rsidRPr="001545AE">
        <w:rPr>
          <w:rFonts w:ascii="Times New Roman" w:hAnsi="Times New Roman" w:cs="Times New Roman"/>
          <w:i/>
          <w:iCs/>
          <w:sz w:val="28"/>
          <w:szCs w:val="28"/>
        </w:rPr>
        <w:t>(5)</w:t>
      </w:r>
    </w:p>
    <w:p w14:paraId="4775BF5E" w14:textId="61F0948A" w:rsidR="002B172C" w:rsidRDefault="002B172C" w:rsidP="002B172C">
      <w:pPr>
        <w:spacing w:after="0" w:line="360" w:lineRule="auto"/>
        <w:rPr>
          <w:rFonts w:ascii="Times New Roman" w:hAnsi="Times New Roman" w:cs="Times New Roman"/>
          <w:sz w:val="28"/>
          <w:szCs w:val="28"/>
        </w:rPr>
      </w:pPr>
      <w:r w:rsidRPr="002B172C">
        <w:rPr>
          <w:rFonts w:ascii="Times New Roman" w:hAnsi="Times New Roman" w:cs="Times New Roman"/>
          <w:sz w:val="28"/>
          <w:szCs w:val="28"/>
        </w:rPr>
        <w:t xml:space="preserve">где </w:t>
      </w:r>
      <w:r w:rsidRPr="00226378">
        <w:rPr>
          <w:rFonts w:ascii="Times New Roman" w:hAnsi="Times New Roman" w:cs="Times New Roman"/>
          <w:i/>
          <w:iCs/>
          <w:sz w:val="28"/>
          <w:szCs w:val="28"/>
        </w:rPr>
        <w:t>V</w:t>
      </w:r>
      <w:r w:rsidRPr="00226378">
        <w:rPr>
          <w:rFonts w:ascii="Times New Roman" w:hAnsi="Times New Roman" w:cs="Times New Roman"/>
          <w:sz w:val="28"/>
          <w:szCs w:val="28"/>
          <w:vertAlign w:val="subscript"/>
        </w:rPr>
        <w:t>01</w:t>
      </w:r>
      <w:r w:rsidRPr="00226378">
        <w:rPr>
          <w:rFonts w:ascii="Times New Roman" w:hAnsi="Times New Roman" w:cs="Times New Roman"/>
          <w:i/>
          <w:iCs/>
          <w:sz w:val="28"/>
          <w:szCs w:val="28"/>
        </w:rPr>
        <w:t>, V</w:t>
      </w:r>
      <w:r w:rsidRPr="00226378">
        <w:rPr>
          <w:rFonts w:ascii="Times New Roman" w:hAnsi="Times New Roman" w:cs="Times New Roman"/>
          <w:sz w:val="28"/>
          <w:szCs w:val="28"/>
          <w:vertAlign w:val="subscript"/>
        </w:rPr>
        <w:t>02</w:t>
      </w:r>
      <w:r w:rsidRPr="00226378">
        <w:rPr>
          <w:rFonts w:ascii="Times New Roman" w:hAnsi="Times New Roman" w:cs="Times New Roman"/>
          <w:i/>
          <w:iCs/>
          <w:sz w:val="28"/>
          <w:szCs w:val="28"/>
        </w:rPr>
        <w:t>, V</w:t>
      </w:r>
      <w:r w:rsidRPr="00226378">
        <w:rPr>
          <w:rFonts w:ascii="Times New Roman" w:hAnsi="Times New Roman" w:cs="Times New Roman"/>
          <w:sz w:val="28"/>
          <w:szCs w:val="28"/>
          <w:vertAlign w:val="subscript"/>
        </w:rPr>
        <w:t>03</w:t>
      </w:r>
      <w:r w:rsidRPr="00226378">
        <w:rPr>
          <w:rFonts w:ascii="Times New Roman" w:hAnsi="Times New Roman" w:cs="Times New Roman"/>
          <w:i/>
          <w:iCs/>
          <w:sz w:val="28"/>
          <w:szCs w:val="28"/>
        </w:rPr>
        <w:t>, V</w:t>
      </w:r>
      <w:r w:rsidRPr="00226378">
        <w:rPr>
          <w:rFonts w:ascii="Times New Roman" w:hAnsi="Times New Roman" w:cs="Times New Roman"/>
          <w:sz w:val="28"/>
          <w:szCs w:val="28"/>
          <w:vertAlign w:val="subscript"/>
        </w:rPr>
        <w:t>04</w:t>
      </w:r>
      <w:r w:rsidRPr="00226378">
        <w:rPr>
          <w:rFonts w:ascii="Times New Roman" w:hAnsi="Times New Roman" w:cs="Times New Roman"/>
          <w:i/>
          <w:iCs/>
          <w:sz w:val="28"/>
          <w:szCs w:val="28"/>
        </w:rPr>
        <w:t>, V</w:t>
      </w:r>
      <w:r w:rsidRPr="00226378">
        <w:rPr>
          <w:rFonts w:ascii="Times New Roman" w:hAnsi="Times New Roman" w:cs="Times New Roman"/>
          <w:sz w:val="28"/>
          <w:szCs w:val="28"/>
          <w:vertAlign w:val="subscript"/>
        </w:rPr>
        <w:t>05</w:t>
      </w:r>
      <w:r w:rsidRPr="002B172C">
        <w:rPr>
          <w:rFonts w:ascii="Times New Roman" w:hAnsi="Times New Roman" w:cs="Times New Roman"/>
          <w:sz w:val="28"/>
          <w:szCs w:val="28"/>
        </w:rPr>
        <w:t xml:space="preserve"> – составляющие герметичной полости А при статической нагрузке (см. рис. 2).</w:t>
      </w:r>
    </w:p>
    <w:p w14:paraId="1AFAAEC7" w14:textId="77777777" w:rsidR="00A250A2" w:rsidRPr="006032F8" w:rsidRDefault="00A250A2" w:rsidP="00A250A2">
      <w:pPr>
        <w:spacing w:after="0" w:line="360" w:lineRule="auto"/>
        <w:ind w:firstLine="709"/>
        <w:jc w:val="both"/>
        <w:rPr>
          <w:rFonts w:ascii="Times New Roman" w:eastAsiaTheme="minorEastAsia" w:hAnsi="Times New Roman" w:cs="Times New Roman"/>
          <w:sz w:val="28"/>
          <w:szCs w:val="28"/>
        </w:rPr>
      </w:pPr>
      <w:bookmarkStart w:id="14" w:name="_Hlk89494184"/>
      <w:r w:rsidRPr="006032F8">
        <w:rPr>
          <w:rFonts w:ascii="Times New Roman" w:hAnsi="Times New Roman" w:cs="Times New Roman"/>
          <w:sz w:val="28"/>
          <w:szCs w:val="28"/>
        </w:rPr>
        <w:t xml:space="preserve">Составляющие </w:t>
      </w:r>
      <w:r w:rsidRPr="006032F8">
        <w:rPr>
          <w:rFonts w:ascii="Times New Roman" w:hAnsi="Times New Roman" w:cs="Times New Roman"/>
          <w:i/>
          <w:sz w:val="28"/>
          <w:szCs w:val="28"/>
          <w:lang w:val="en-US"/>
        </w:rPr>
        <w:t>V</w:t>
      </w:r>
      <w:r w:rsidRPr="006032F8">
        <w:rPr>
          <w:rFonts w:ascii="Times New Roman" w:hAnsi="Times New Roman" w:cs="Times New Roman"/>
          <w:sz w:val="28"/>
          <w:szCs w:val="28"/>
          <w:vertAlign w:val="subscript"/>
        </w:rPr>
        <w:t>0</w:t>
      </w:r>
      <w:r w:rsidRPr="001A1178">
        <w:rPr>
          <w:rFonts w:ascii="Times New Roman" w:hAnsi="Times New Roman" w:cs="Times New Roman"/>
          <w:i/>
          <w:iCs/>
          <w:sz w:val="28"/>
          <w:szCs w:val="28"/>
          <w:vertAlign w:val="subscript"/>
        </w:rPr>
        <w:t>сум</w:t>
      </w:r>
      <w:r w:rsidRPr="006032F8">
        <w:rPr>
          <w:rFonts w:ascii="Times New Roman" w:eastAsiaTheme="minorEastAsia" w:hAnsi="Times New Roman" w:cs="Times New Roman"/>
          <w:sz w:val="28"/>
          <w:szCs w:val="28"/>
        </w:rPr>
        <w:t xml:space="preserve"> можно определить как</w:t>
      </w:r>
    </w:p>
    <w:p w14:paraId="1E0FC7FC" w14:textId="3B5B3063" w:rsidR="00A250A2" w:rsidRPr="00CC4E01" w:rsidRDefault="00FA34F7" w:rsidP="006032F8">
      <w:pPr>
        <w:spacing w:after="0" w:line="36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01</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π</m:t>
            </m:r>
          </m:e>
          <m:sup>
            <m:r>
              <w:rPr>
                <w:rFonts w:ascii="Cambria Math" w:hAnsi="Cambria Math" w:cs="Times New Roman"/>
                <w:sz w:val="28"/>
                <w:szCs w:val="28"/>
              </w:rPr>
              <m:t>2</m:t>
            </m:r>
          </m:sup>
        </m:sSup>
        <m:sSubSup>
          <m:sSubSupPr>
            <m:ctrlPr>
              <w:rPr>
                <w:rFonts w:ascii="Cambria Math" w:hAnsi="Cambria Math" w:cs="Times New Roman"/>
                <w:i/>
                <w:sz w:val="28"/>
                <w:szCs w:val="28"/>
              </w:rPr>
            </m:ctrlPr>
          </m:sSubSupPr>
          <m:e>
            <m:r>
              <w:rPr>
                <w:rFonts w:ascii="Cambria Math" w:hAnsi="Cambria Math" w:cs="Times New Roman"/>
                <w:sz w:val="28"/>
                <w:szCs w:val="28"/>
              </w:rPr>
              <m:t>ρ</m:t>
            </m:r>
          </m:e>
          <m:sub>
            <m:r>
              <w:rPr>
                <w:rFonts w:ascii="Cambria Math" w:hAnsi="Cambria Math" w:cs="Times New Roman"/>
                <w:sz w:val="28"/>
                <w:szCs w:val="28"/>
              </w:rPr>
              <m:t>В</m:t>
            </m:r>
          </m:sub>
          <m:sup>
            <m:r>
              <w:rPr>
                <w:rFonts w:ascii="Cambria Math" w:hAnsi="Cambria Math" w:cs="Times New Roman"/>
                <w:sz w:val="28"/>
                <w:szCs w:val="28"/>
              </w:rPr>
              <m:t>2</m:t>
            </m:r>
          </m:sup>
        </m:sSubSup>
        <m:d>
          <m:dPr>
            <m:ctrlPr>
              <w:rPr>
                <w:rFonts w:ascii="Cambria Math" w:hAnsi="Cambria Math" w:cs="Times New Roman"/>
                <w:i/>
                <w:sz w:val="28"/>
                <w:szCs w:val="28"/>
              </w:rPr>
            </m:ctrlPr>
          </m:d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В</m:t>
                    </m:r>
                  </m:sub>
                </m:sSub>
              </m:num>
              <m:den>
                <m:r>
                  <w:rPr>
                    <w:rFonts w:ascii="Cambria Math" w:hAnsi="Cambria Math" w:cs="Times New Roman"/>
                    <w:sz w:val="28"/>
                    <w:szCs w:val="28"/>
                  </w:rPr>
                  <m:t>2</m:t>
                </m:r>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В</m:t>
                </m:r>
              </m:sub>
            </m:sSub>
          </m:e>
        </m:d>
      </m:oMath>
      <w:r w:rsidR="00A250A2" w:rsidRPr="00CC4E01">
        <w:rPr>
          <w:rFonts w:ascii="Times New Roman" w:hAnsi="Times New Roman" w:cs="Times New Roman"/>
          <w:sz w:val="28"/>
          <w:szCs w:val="28"/>
        </w:rPr>
        <w:t>;</w:t>
      </w:r>
    </w:p>
    <w:p w14:paraId="5E77D128" w14:textId="37FEC52D" w:rsidR="00A250A2" w:rsidRPr="006032F8" w:rsidRDefault="00FA34F7" w:rsidP="006032F8">
      <w:pPr>
        <w:spacing w:after="0" w:line="360" w:lineRule="auto"/>
        <w:ind w:firstLine="709"/>
        <w:jc w:val="center"/>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en-US"/>
              </w:rPr>
              <m:t>02</m:t>
            </m:r>
          </m:sub>
        </m:sSub>
        <m:r>
          <w:rPr>
            <w:rFonts w:ascii="Cambria Math" w:hAnsi="Cambria Math" w:cs="Times New Roman"/>
            <w:sz w:val="28"/>
            <w:szCs w:val="28"/>
            <w:lang w:val="en-US"/>
          </w:rPr>
          <m:t>=</m:t>
        </m:r>
        <m:r>
          <w:rPr>
            <w:rFonts w:ascii="Cambria Math" w:hAnsi="Cambria Math" w:cs="Times New Roman"/>
            <w:sz w:val="28"/>
            <w:szCs w:val="28"/>
          </w:rPr>
          <m:t>π</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B</m:t>
                        </m:r>
                      </m:sub>
                    </m:sSub>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B</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m:t>
            </m:r>
            <m:sSubSup>
              <m:sSubSupPr>
                <m:ctrlPr>
                  <w:rPr>
                    <w:rFonts w:ascii="Cambria Math" w:hAnsi="Cambria Math" w:cs="Times New Roman"/>
                    <w:i/>
                    <w:sz w:val="28"/>
                    <w:szCs w:val="28"/>
                  </w:rPr>
                </m:ctrlPr>
              </m:sSubSupPr>
              <m:e>
                <m:r>
                  <w:rPr>
                    <w:rFonts w:ascii="Cambria Math" w:hAnsi="Cambria Math" w:cs="Times New Roman"/>
                    <w:sz w:val="28"/>
                    <w:szCs w:val="28"/>
                  </w:rPr>
                  <m:t>d</m:t>
                </m:r>
              </m:e>
              <m:sub>
                <m:r>
                  <w:rPr>
                    <w:rFonts w:ascii="Cambria Math" w:hAnsi="Cambria Math" w:cs="Times New Roman"/>
                    <w:sz w:val="28"/>
                    <w:szCs w:val="28"/>
                  </w:rPr>
                  <m:t>B</m:t>
                </m:r>
              </m:sub>
              <m:sup>
                <m:r>
                  <w:rPr>
                    <w:rFonts w:ascii="Cambria Math" w:hAnsi="Cambria Math" w:cs="Times New Roman"/>
                    <w:sz w:val="28"/>
                    <w:szCs w:val="28"/>
                    <w:lang w:val="en-US"/>
                  </w:rPr>
                  <m:t>2</m:t>
                </m:r>
              </m:sup>
            </m:sSubSup>
          </m:num>
          <m:den>
            <m:r>
              <w:rPr>
                <w:rFonts w:ascii="Cambria Math" w:hAnsi="Cambria Math" w:cs="Times New Roman"/>
                <w:sz w:val="28"/>
                <w:szCs w:val="28"/>
                <w:lang w:val="en-US"/>
              </w:rPr>
              <m:t>4</m:t>
            </m:r>
          </m:den>
        </m:f>
        <m:sSub>
          <m:sSubPr>
            <m:ctrlPr>
              <w:rPr>
                <w:rFonts w:ascii="Cambria Math" w:hAnsi="Cambria Math" w:cs="Times New Roman"/>
                <w:i/>
                <w:sz w:val="28"/>
                <w:szCs w:val="28"/>
              </w:rPr>
            </m:ctrlPr>
          </m:sSubPr>
          <m:e>
            <m:r>
              <w:rPr>
                <w:rFonts w:ascii="Cambria Math" w:hAnsi="Cambria Math" w:cs="Times New Roman"/>
                <w:sz w:val="28"/>
                <w:szCs w:val="28"/>
              </w:rPr>
              <m:t>Z</m:t>
            </m:r>
          </m:e>
          <m:sub>
            <m:r>
              <m:rPr>
                <m:nor/>
              </m:rPr>
              <w:rPr>
                <w:rFonts w:ascii="Times New Roman" w:hAnsi="Times New Roman" w:cs="Times New Roman"/>
                <w:sz w:val="28"/>
                <w:szCs w:val="28"/>
                <w:lang w:val="en-US"/>
              </w:rPr>
              <m:t>max</m:t>
            </m:r>
            <m:ctrlPr>
              <w:rPr>
                <w:rFonts w:ascii="Cambria Math" w:hAnsi="Cambria Math" w:cs="Times New Roman"/>
                <w:sz w:val="28"/>
                <w:szCs w:val="28"/>
              </w:rPr>
            </m:ctrlPr>
          </m:sub>
        </m:sSub>
      </m:oMath>
      <w:r w:rsidR="00A250A2" w:rsidRPr="006032F8">
        <w:rPr>
          <w:rFonts w:ascii="Times New Roman" w:hAnsi="Times New Roman" w:cs="Times New Roman"/>
          <w:sz w:val="28"/>
          <w:szCs w:val="28"/>
          <w:lang w:val="en-US"/>
        </w:rPr>
        <w:t>;</w:t>
      </w:r>
    </w:p>
    <w:p w14:paraId="359FD7BB" w14:textId="2CDF49FB" w:rsidR="00A250A2" w:rsidRPr="006032F8" w:rsidRDefault="00FA34F7" w:rsidP="006032F8">
      <w:pPr>
        <w:spacing w:after="0" w:line="360" w:lineRule="auto"/>
        <w:ind w:firstLine="709"/>
        <w:jc w:val="center"/>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en-US"/>
              </w:rPr>
              <m:t>03</m:t>
            </m:r>
          </m:sub>
        </m:sSub>
        <m:r>
          <w:rPr>
            <w:rFonts w:ascii="Cambria Math" w:hAnsi="Cambria Math" w:cs="Times New Roman"/>
            <w:sz w:val="28"/>
            <w:szCs w:val="28"/>
            <w:lang w:val="en-US"/>
          </w:rPr>
          <m:t>=</m:t>
        </m:r>
        <m:r>
          <w:rPr>
            <w:rFonts w:ascii="Cambria Math" w:hAnsi="Cambria Math" w:cs="Times New Roman"/>
            <w:sz w:val="28"/>
            <w:szCs w:val="28"/>
          </w:rPr>
          <m:t>π</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B</m:t>
                        </m:r>
                      </m:sub>
                    </m:sSub>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B</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m:t>
            </m:r>
            <m:sSubSup>
              <m:sSubSupPr>
                <m:ctrlPr>
                  <w:rPr>
                    <w:rFonts w:ascii="Cambria Math" w:hAnsi="Cambria Math" w:cs="Times New Roman"/>
                    <w:i/>
                    <w:sz w:val="28"/>
                    <w:szCs w:val="28"/>
                  </w:rPr>
                </m:ctrlPr>
              </m:sSubSupPr>
              <m:e>
                <m:r>
                  <w:rPr>
                    <w:rFonts w:ascii="Cambria Math" w:hAnsi="Cambria Math" w:cs="Times New Roman"/>
                    <w:sz w:val="28"/>
                    <w:szCs w:val="28"/>
                  </w:rPr>
                  <m:t>d</m:t>
                </m:r>
              </m:e>
              <m:sub>
                <m:r>
                  <w:rPr>
                    <w:rFonts w:ascii="Cambria Math" w:hAnsi="Cambria Math" w:cs="Times New Roman"/>
                    <w:sz w:val="28"/>
                    <w:szCs w:val="28"/>
                  </w:rPr>
                  <m:t>H</m:t>
                </m:r>
              </m:sub>
              <m:sup>
                <m:r>
                  <w:rPr>
                    <w:rFonts w:ascii="Cambria Math" w:hAnsi="Cambria Math" w:cs="Times New Roman"/>
                    <w:sz w:val="28"/>
                    <w:szCs w:val="28"/>
                    <w:lang w:val="en-US"/>
                  </w:rPr>
                  <m:t>2</m:t>
                </m:r>
              </m:sup>
            </m:sSubSup>
          </m:num>
          <m:den>
            <m:r>
              <w:rPr>
                <w:rFonts w:ascii="Cambria Math" w:hAnsi="Cambria Math" w:cs="Times New Roman"/>
                <w:sz w:val="28"/>
                <w:szCs w:val="28"/>
                <w:lang w:val="en-US"/>
              </w:rPr>
              <m:t>4</m:t>
            </m:r>
          </m:den>
        </m:f>
        <m:sSub>
          <m:sSubPr>
            <m:ctrlPr>
              <w:rPr>
                <w:rFonts w:ascii="Cambria Math" w:hAnsi="Cambria Math" w:cs="Times New Roman"/>
                <w:i/>
                <w:sz w:val="28"/>
                <w:szCs w:val="28"/>
              </w:rPr>
            </m:ctrlPr>
          </m:sSubPr>
          <m:e>
            <m:r>
              <w:rPr>
                <w:rFonts w:ascii="Cambria Math" w:hAnsi="Cambria Math" w:cs="Times New Roman"/>
                <w:sz w:val="28"/>
                <w:szCs w:val="28"/>
              </w:rPr>
              <m:t>Z</m:t>
            </m:r>
          </m:e>
          <m:sub>
            <m:r>
              <m:rPr>
                <m:nor/>
              </m:rPr>
              <w:rPr>
                <w:rFonts w:ascii="Times New Roman" w:hAnsi="Times New Roman" w:cs="Times New Roman"/>
                <w:sz w:val="28"/>
                <w:szCs w:val="28"/>
                <w:lang w:val="en-US"/>
              </w:rPr>
              <m:t>max</m:t>
            </m:r>
            <m:ctrlPr>
              <w:rPr>
                <w:rFonts w:ascii="Cambria Math" w:hAnsi="Cambria Math" w:cs="Times New Roman"/>
                <w:sz w:val="28"/>
                <w:szCs w:val="28"/>
              </w:rPr>
            </m:ctrlPr>
          </m:sub>
        </m:sSub>
      </m:oMath>
      <w:r w:rsidR="00A250A2" w:rsidRPr="006032F8">
        <w:rPr>
          <w:rFonts w:ascii="Times New Roman" w:hAnsi="Times New Roman" w:cs="Times New Roman"/>
          <w:sz w:val="28"/>
          <w:szCs w:val="28"/>
          <w:lang w:val="en-US"/>
        </w:rPr>
        <w:t>;</w:t>
      </w:r>
    </w:p>
    <w:p w14:paraId="5023DF80" w14:textId="326ADF49" w:rsidR="00A250A2" w:rsidRPr="006032F8" w:rsidRDefault="00FA34F7" w:rsidP="006032F8">
      <w:pPr>
        <w:spacing w:after="0" w:line="360" w:lineRule="auto"/>
        <w:ind w:firstLine="709"/>
        <w:jc w:val="center"/>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en-US"/>
              </w:rPr>
              <m:t>04</m:t>
            </m:r>
          </m:sub>
        </m:sSub>
        <m:r>
          <w:rPr>
            <w:rFonts w:ascii="Cambria Math" w:hAnsi="Cambria Math" w:cs="Times New Roman"/>
            <w:sz w:val="28"/>
            <w:szCs w:val="28"/>
            <w:lang w:val="en-US"/>
          </w:rPr>
          <m:t>=</m:t>
        </m:r>
        <m:r>
          <w:rPr>
            <w:rFonts w:ascii="Cambria Math" w:hAnsi="Cambria Math" w:cs="Times New Roman"/>
            <w:sz w:val="28"/>
            <w:szCs w:val="28"/>
          </w:rPr>
          <m:t>π</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H</m:t>
                        </m:r>
                      </m:sub>
                    </m:sSub>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H</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m:t>
            </m:r>
            <m:sSubSup>
              <m:sSubSupPr>
                <m:ctrlPr>
                  <w:rPr>
                    <w:rFonts w:ascii="Cambria Math" w:hAnsi="Cambria Math" w:cs="Times New Roman"/>
                    <w:i/>
                    <w:sz w:val="28"/>
                    <w:szCs w:val="28"/>
                  </w:rPr>
                </m:ctrlPr>
              </m:sSubSupPr>
              <m:e>
                <m:r>
                  <w:rPr>
                    <w:rFonts w:ascii="Cambria Math" w:hAnsi="Cambria Math" w:cs="Times New Roman"/>
                    <w:sz w:val="28"/>
                    <w:szCs w:val="28"/>
                  </w:rPr>
                  <m:t>d</m:t>
                </m:r>
              </m:e>
              <m:sub>
                <m:r>
                  <w:rPr>
                    <w:rFonts w:ascii="Cambria Math" w:hAnsi="Cambria Math" w:cs="Times New Roman"/>
                    <w:sz w:val="28"/>
                    <w:szCs w:val="28"/>
                  </w:rPr>
                  <m:t>H</m:t>
                </m:r>
              </m:sub>
              <m:sup>
                <m:r>
                  <w:rPr>
                    <w:rFonts w:ascii="Cambria Math" w:hAnsi="Cambria Math" w:cs="Times New Roman"/>
                    <w:sz w:val="28"/>
                    <w:szCs w:val="28"/>
                    <w:lang w:val="en-US"/>
                  </w:rPr>
                  <m:t>2</m:t>
                </m:r>
              </m:sup>
            </m:sSubSup>
          </m:num>
          <m:den>
            <m:r>
              <w:rPr>
                <w:rFonts w:ascii="Cambria Math" w:hAnsi="Cambria Math" w:cs="Times New Roman"/>
                <w:sz w:val="28"/>
                <w:szCs w:val="28"/>
                <w:lang w:val="en-US"/>
              </w:rPr>
              <m:t>4</m:t>
            </m:r>
          </m:den>
        </m:f>
        <m:sSub>
          <m:sSubPr>
            <m:ctrlPr>
              <w:rPr>
                <w:rFonts w:ascii="Cambria Math" w:hAnsi="Cambria Math" w:cs="Times New Roman"/>
                <w:i/>
                <w:sz w:val="28"/>
                <w:szCs w:val="28"/>
              </w:rPr>
            </m:ctrlPr>
          </m:sSubPr>
          <m:e>
            <m:r>
              <w:rPr>
                <w:rFonts w:ascii="Cambria Math" w:hAnsi="Cambria Math" w:cs="Times New Roman"/>
                <w:sz w:val="28"/>
                <w:szCs w:val="28"/>
              </w:rPr>
              <m:t>Z</m:t>
            </m:r>
          </m:e>
          <m:sub>
            <m:r>
              <m:rPr>
                <m:nor/>
              </m:rPr>
              <w:rPr>
                <w:rFonts w:ascii="Times New Roman" w:hAnsi="Times New Roman" w:cs="Times New Roman"/>
                <w:sz w:val="28"/>
                <w:szCs w:val="28"/>
                <w:lang w:val="en-US"/>
              </w:rPr>
              <m:t>max</m:t>
            </m:r>
            <m:ctrlPr>
              <w:rPr>
                <w:rFonts w:ascii="Cambria Math" w:hAnsi="Cambria Math" w:cs="Times New Roman"/>
                <w:sz w:val="28"/>
                <w:szCs w:val="28"/>
              </w:rPr>
            </m:ctrlPr>
          </m:sub>
        </m:sSub>
      </m:oMath>
      <w:r w:rsidR="00A250A2" w:rsidRPr="006032F8">
        <w:rPr>
          <w:rFonts w:ascii="Times New Roman" w:hAnsi="Times New Roman" w:cs="Times New Roman"/>
          <w:sz w:val="28"/>
          <w:szCs w:val="28"/>
          <w:lang w:val="en-US"/>
        </w:rPr>
        <w:t>;</w:t>
      </w:r>
    </w:p>
    <w:p w14:paraId="0B41FEAE" w14:textId="54746AA4" w:rsidR="00A250A2" w:rsidRPr="006032F8" w:rsidRDefault="00FA34F7" w:rsidP="006032F8">
      <w:pPr>
        <w:spacing w:after="0" w:line="36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05</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π</m:t>
            </m:r>
          </m:e>
          <m:sup>
            <m:r>
              <w:rPr>
                <w:rFonts w:ascii="Cambria Math" w:hAnsi="Cambria Math" w:cs="Times New Roman"/>
                <w:sz w:val="28"/>
                <w:szCs w:val="28"/>
              </w:rPr>
              <m:t>2</m:t>
            </m:r>
          </m:sup>
        </m:sSup>
        <m:sSubSup>
          <m:sSubSupPr>
            <m:ctrlPr>
              <w:rPr>
                <w:rFonts w:ascii="Cambria Math" w:hAnsi="Cambria Math" w:cs="Times New Roman"/>
                <w:i/>
                <w:sz w:val="28"/>
                <w:szCs w:val="28"/>
              </w:rPr>
            </m:ctrlPr>
          </m:sSubSupPr>
          <m:e>
            <m:r>
              <w:rPr>
                <w:rFonts w:ascii="Cambria Math" w:hAnsi="Cambria Math" w:cs="Times New Roman"/>
                <w:sz w:val="28"/>
                <w:szCs w:val="28"/>
              </w:rPr>
              <m:t>ρ</m:t>
            </m:r>
          </m:e>
          <m:sub>
            <m:r>
              <w:rPr>
                <w:rFonts w:ascii="Cambria Math" w:hAnsi="Cambria Math" w:cs="Times New Roman"/>
                <w:sz w:val="28"/>
                <w:szCs w:val="28"/>
              </w:rPr>
              <m:t>H</m:t>
            </m:r>
          </m:sub>
          <m:sup>
            <m:r>
              <w:rPr>
                <w:rFonts w:ascii="Cambria Math" w:hAnsi="Cambria Math" w:cs="Times New Roman"/>
                <w:sz w:val="28"/>
                <w:szCs w:val="28"/>
              </w:rPr>
              <m:t>2</m:t>
            </m:r>
          </m:sup>
        </m:sSubSup>
        <m:d>
          <m:dPr>
            <m:ctrlPr>
              <w:rPr>
                <w:rFonts w:ascii="Cambria Math" w:hAnsi="Cambria Math" w:cs="Times New Roman"/>
                <w:i/>
                <w:sz w:val="28"/>
                <w:szCs w:val="28"/>
              </w:rPr>
            </m:ctrlPr>
          </m:d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H</m:t>
                    </m:r>
                  </m:sub>
                </m:sSub>
              </m:num>
              <m:den>
                <m:r>
                  <w:rPr>
                    <w:rFonts w:ascii="Cambria Math" w:hAnsi="Cambria Math" w:cs="Times New Roman"/>
                    <w:sz w:val="28"/>
                    <w:szCs w:val="28"/>
                  </w:rPr>
                  <m:t>2</m:t>
                </m:r>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H</m:t>
                </m:r>
              </m:sub>
            </m:sSub>
          </m:e>
        </m:d>
      </m:oMath>
      <w:r w:rsidR="00A250A2" w:rsidRPr="006032F8">
        <w:rPr>
          <w:rFonts w:ascii="Times New Roman" w:hAnsi="Times New Roman" w:cs="Times New Roman"/>
          <w:sz w:val="28"/>
          <w:szCs w:val="28"/>
        </w:rPr>
        <w:t>.</w:t>
      </w:r>
    </w:p>
    <w:p w14:paraId="7DD41021" w14:textId="77777777" w:rsidR="00A250A2" w:rsidRPr="006032F8" w:rsidRDefault="00A250A2" w:rsidP="00A250A2">
      <w:pPr>
        <w:spacing w:after="0" w:line="360" w:lineRule="auto"/>
        <w:ind w:firstLine="709"/>
        <w:jc w:val="both"/>
        <w:rPr>
          <w:rFonts w:ascii="Times New Roman" w:hAnsi="Times New Roman" w:cs="Times New Roman"/>
          <w:sz w:val="28"/>
          <w:szCs w:val="28"/>
        </w:rPr>
      </w:pPr>
      <w:r w:rsidRPr="006032F8">
        <w:rPr>
          <w:rFonts w:ascii="Times New Roman" w:eastAsiaTheme="minorEastAsia" w:hAnsi="Times New Roman" w:cs="Times New Roman"/>
          <w:sz w:val="28"/>
          <w:szCs w:val="28"/>
        </w:rPr>
        <w:t>Т</w:t>
      </w:r>
      <w:r w:rsidRPr="006032F8">
        <w:rPr>
          <w:rFonts w:ascii="Times New Roman" w:hAnsi="Times New Roman" w:cs="Times New Roman"/>
          <w:sz w:val="28"/>
          <w:szCs w:val="28"/>
        </w:rPr>
        <w:t xml:space="preserve">екущий объем пневмоэлемента </w:t>
      </w:r>
      <w:r w:rsidRPr="006032F8">
        <w:rPr>
          <w:rFonts w:ascii="Times New Roman" w:hAnsi="Times New Roman" w:cs="Times New Roman"/>
          <w:i/>
          <w:sz w:val="28"/>
          <w:szCs w:val="28"/>
          <w:lang w:val="en-US"/>
        </w:rPr>
        <w:t>V</w:t>
      </w:r>
      <w:r w:rsidRPr="001A1178">
        <w:rPr>
          <w:rFonts w:ascii="Times New Roman" w:hAnsi="Times New Roman" w:cs="Times New Roman"/>
          <w:i/>
          <w:iCs/>
          <w:sz w:val="28"/>
          <w:szCs w:val="28"/>
          <w:vertAlign w:val="subscript"/>
        </w:rPr>
        <w:t>сум</w:t>
      </w:r>
      <w:r w:rsidRPr="006032F8">
        <w:rPr>
          <w:rFonts w:ascii="Times New Roman" w:eastAsiaTheme="minorEastAsia" w:hAnsi="Times New Roman" w:cs="Times New Roman"/>
          <w:sz w:val="28"/>
          <w:szCs w:val="28"/>
        </w:rPr>
        <w:t xml:space="preserve"> </w:t>
      </w:r>
      <w:r w:rsidRPr="006032F8">
        <w:rPr>
          <w:rFonts w:ascii="Times New Roman" w:hAnsi="Times New Roman" w:cs="Times New Roman"/>
          <w:sz w:val="28"/>
          <w:szCs w:val="28"/>
        </w:rPr>
        <w:t xml:space="preserve">также определяется суммой его составляющих </w:t>
      </w:r>
      <w:r w:rsidRPr="006032F8">
        <w:rPr>
          <w:rFonts w:ascii="Times New Roman" w:eastAsiaTheme="minorEastAsia" w:hAnsi="Times New Roman" w:cs="Times New Roman"/>
          <w:sz w:val="28"/>
          <w:szCs w:val="28"/>
        </w:rPr>
        <w:t xml:space="preserve">герметичной полости </w:t>
      </w:r>
      <w:r w:rsidRPr="006032F8">
        <w:rPr>
          <w:rFonts w:ascii="Times New Roman" w:eastAsiaTheme="minorEastAsia" w:hAnsi="Times New Roman" w:cs="Times New Roman"/>
          <w:i/>
          <w:sz w:val="28"/>
          <w:szCs w:val="28"/>
        </w:rPr>
        <w:t>А:</w:t>
      </w:r>
    </w:p>
    <w:bookmarkEnd w:id="14"/>
    <w:p w14:paraId="4B7BC7A9" w14:textId="73013559" w:rsidR="00A250A2" w:rsidRPr="006032F8" w:rsidRDefault="00A250A2" w:rsidP="00DF12A4">
      <w:pPr>
        <w:spacing w:after="0" w:line="360" w:lineRule="auto"/>
        <w:jc w:val="right"/>
        <w:rPr>
          <w:rFonts w:ascii="Times New Roman" w:eastAsiaTheme="minorEastAsia" w:hAnsi="Times New Roman" w:cs="Times New Roman"/>
          <w:sz w:val="28"/>
          <w:szCs w:val="28"/>
        </w:rPr>
      </w:pPr>
      <w:r w:rsidRPr="00DF12A4">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V</m:t>
            </m:r>
          </m:e>
          <m:sub>
            <m:r>
              <m:rPr>
                <m:nor/>
              </m:rPr>
              <w:rPr>
                <w:rFonts w:ascii="Times New Roman" w:hAnsi="Times New Roman" w:cs="Times New Roman"/>
                <w:i/>
                <w:iCs/>
                <w:sz w:val="28"/>
                <w:szCs w:val="28"/>
              </w:rPr>
              <m:t>сум</m:t>
            </m:r>
            <m:ctrlPr>
              <w:rPr>
                <w:rFonts w:ascii="Cambria Math" w:hAnsi="Cambria Math" w:cs="Times New Roman"/>
                <w:sz w:val="28"/>
                <w:szCs w:val="28"/>
              </w:rPr>
            </m:ctrlP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3</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4</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5</m:t>
            </m:r>
          </m:sub>
        </m:sSub>
      </m:oMath>
      <w:r w:rsidRPr="006032F8">
        <w:rPr>
          <w:rFonts w:ascii="Times New Roman" w:hAnsi="Times New Roman" w:cs="Times New Roman"/>
          <w:sz w:val="28"/>
          <w:szCs w:val="28"/>
        </w:rPr>
        <w:t>,</w:t>
      </w:r>
      <w:r w:rsidR="001A1178">
        <w:rPr>
          <w:rFonts w:ascii="Times New Roman" w:hAnsi="Times New Roman" w:cs="Times New Roman"/>
          <w:sz w:val="28"/>
          <w:szCs w:val="28"/>
        </w:rPr>
        <w:tab/>
      </w:r>
      <w:r w:rsidR="001A1178">
        <w:rPr>
          <w:rFonts w:ascii="Times New Roman" w:hAnsi="Times New Roman" w:cs="Times New Roman"/>
          <w:sz w:val="28"/>
          <w:szCs w:val="28"/>
        </w:rPr>
        <w:tab/>
      </w:r>
      <w:r w:rsidR="001A1178">
        <w:rPr>
          <w:rFonts w:ascii="Times New Roman" w:hAnsi="Times New Roman" w:cs="Times New Roman"/>
          <w:sz w:val="28"/>
          <w:szCs w:val="28"/>
        </w:rPr>
        <w:tab/>
      </w:r>
      <w:r w:rsidR="006032F8" w:rsidRPr="002031E1">
        <w:rPr>
          <w:rFonts w:ascii="Times New Roman" w:hAnsi="Times New Roman" w:cs="Times New Roman"/>
          <w:i/>
          <w:iCs/>
          <w:sz w:val="28"/>
          <w:szCs w:val="28"/>
        </w:rPr>
        <w:t>(6)</w:t>
      </w:r>
    </w:p>
    <w:p w14:paraId="66A77A08" w14:textId="432FDA31" w:rsidR="00A250A2" w:rsidRPr="002031E1" w:rsidRDefault="00A250A2" w:rsidP="00A250A2">
      <w:pPr>
        <w:spacing w:after="0" w:line="360" w:lineRule="auto"/>
        <w:jc w:val="both"/>
        <w:rPr>
          <w:rFonts w:ascii="Times New Roman" w:eastAsiaTheme="minorEastAsia" w:hAnsi="Times New Roman" w:cs="Times New Roman"/>
          <w:sz w:val="28"/>
          <w:szCs w:val="28"/>
        </w:rPr>
      </w:pPr>
      <w:r w:rsidRPr="002031E1">
        <w:rPr>
          <w:rFonts w:ascii="Times New Roman" w:eastAsiaTheme="minorEastAsia" w:hAnsi="Times New Roman" w:cs="Times New Roman"/>
          <w:sz w:val="28"/>
          <w:szCs w:val="28"/>
        </w:rPr>
        <w:t xml:space="preserve">где </w:t>
      </w:r>
      <w:r w:rsidRPr="002031E1">
        <w:rPr>
          <w:rFonts w:ascii="Times New Roman" w:hAnsi="Times New Roman" w:cs="Times New Roman"/>
          <w:i/>
          <w:sz w:val="28"/>
          <w:szCs w:val="28"/>
          <w:lang w:val="en-US"/>
        </w:rPr>
        <w:t>V</w:t>
      </w:r>
      <w:r w:rsidRPr="002031E1">
        <w:rPr>
          <w:rFonts w:ascii="Times New Roman" w:hAnsi="Times New Roman" w:cs="Times New Roman"/>
          <w:sz w:val="28"/>
          <w:szCs w:val="28"/>
          <w:vertAlign w:val="subscript"/>
        </w:rPr>
        <w:t>1</w:t>
      </w:r>
      <w:r w:rsidRPr="002031E1">
        <w:rPr>
          <w:rFonts w:ascii="Times New Roman" w:hAnsi="Times New Roman" w:cs="Times New Roman"/>
          <w:sz w:val="28"/>
          <w:szCs w:val="28"/>
        </w:rPr>
        <w:t xml:space="preserve">, </w:t>
      </w:r>
      <w:r w:rsidRPr="002031E1">
        <w:rPr>
          <w:rFonts w:ascii="Times New Roman" w:hAnsi="Times New Roman" w:cs="Times New Roman"/>
          <w:i/>
          <w:sz w:val="28"/>
          <w:szCs w:val="28"/>
          <w:lang w:val="en-US"/>
        </w:rPr>
        <w:t>V</w:t>
      </w:r>
      <w:r w:rsidRPr="002031E1">
        <w:rPr>
          <w:rFonts w:ascii="Times New Roman" w:hAnsi="Times New Roman" w:cs="Times New Roman"/>
          <w:sz w:val="28"/>
          <w:szCs w:val="28"/>
          <w:vertAlign w:val="subscript"/>
        </w:rPr>
        <w:t>2</w:t>
      </w:r>
      <w:r w:rsidRPr="002031E1">
        <w:rPr>
          <w:rFonts w:ascii="Times New Roman" w:hAnsi="Times New Roman" w:cs="Times New Roman"/>
          <w:sz w:val="28"/>
          <w:szCs w:val="28"/>
        </w:rPr>
        <w:t xml:space="preserve">, </w:t>
      </w:r>
      <w:r w:rsidRPr="002031E1">
        <w:rPr>
          <w:rFonts w:ascii="Times New Roman" w:hAnsi="Times New Roman" w:cs="Times New Roman"/>
          <w:i/>
          <w:sz w:val="28"/>
          <w:szCs w:val="28"/>
          <w:lang w:val="en-US"/>
        </w:rPr>
        <w:t>V</w:t>
      </w:r>
      <w:r w:rsidRPr="002031E1">
        <w:rPr>
          <w:rFonts w:ascii="Times New Roman" w:hAnsi="Times New Roman" w:cs="Times New Roman"/>
          <w:sz w:val="28"/>
          <w:szCs w:val="28"/>
          <w:vertAlign w:val="subscript"/>
        </w:rPr>
        <w:t>3</w:t>
      </w:r>
      <w:r w:rsidRPr="002031E1">
        <w:rPr>
          <w:rFonts w:ascii="Times New Roman" w:hAnsi="Times New Roman" w:cs="Times New Roman"/>
          <w:sz w:val="28"/>
          <w:szCs w:val="28"/>
        </w:rPr>
        <w:t xml:space="preserve">, </w:t>
      </w:r>
      <w:r w:rsidRPr="002031E1">
        <w:rPr>
          <w:rFonts w:ascii="Times New Roman" w:hAnsi="Times New Roman" w:cs="Times New Roman"/>
          <w:i/>
          <w:sz w:val="28"/>
          <w:szCs w:val="28"/>
          <w:lang w:val="en-US"/>
        </w:rPr>
        <w:t>V</w:t>
      </w:r>
      <w:r w:rsidRPr="002031E1">
        <w:rPr>
          <w:rFonts w:ascii="Times New Roman" w:hAnsi="Times New Roman" w:cs="Times New Roman"/>
          <w:sz w:val="28"/>
          <w:szCs w:val="28"/>
          <w:vertAlign w:val="subscript"/>
        </w:rPr>
        <w:t>4</w:t>
      </w:r>
      <w:r w:rsidRPr="002031E1">
        <w:rPr>
          <w:rFonts w:ascii="Times New Roman" w:hAnsi="Times New Roman" w:cs="Times New Roman"/>
          <w:sz w:val="28"/>
          <w:szCs w:val="28"/>
        </w:rPr>
        <w:t xml:space="preserve">, </w:t>
      </w:r>
      <w:r w:rsidRPr="002031E1">
        <w:rPr>
          <w:rFonts w:ascii="Times New Roman" w:hAnsi="Times New Roman" w:cs="Times New Roman"/>
          <w:i/>
          <w:sz w:val="28"/>
          <w:szCs w:val="28"/>
          <w:lang w:val="en-US"/>
        </w:rPr>
        <w:t>V</w:t>
      </w:r>
      <w:r w:rsidRPr="002031E1">
        <w:rPr>
          <w:rFonts w:ascii="Times New Roman" w:hAnsi="Times New Roman" w:cs="Times New Roman"/>
          <w:sz w:val="28"/>
          <w:szCs w:val="28"/>
          <w:vertAlign w:val="subscript"/>
        </w:rPr>
        <w:t>5</w:t>
      </w:r>
      <w:r w:rsidRPr="002031E1">
        <w:rPr>
          <w:rFonts w:ascii="Times New Roman" w:eastAsiaTheme="minorEastAsia" w:hAnsi="Times New Roman" w:cs="Times New Roman"/>
          <w:sz w:val="28"/>
          <w:szCs w:val="28"/>
        </w:rPr>
        <w:t xml:space="preserve"> – составляющие герметичной полости </w:t>
      </w:r>
      <w:r w:rsidRPr="002031E1">
        <w:rPr>
          <w:rFonts w:ascii="Times New Roman" w:eastAsiaTheme="minorEastAsia" w:hAnsi="Times New Roman" w:cs="Times New Roman"/>
          <w:i/>
          <w:sz w:val="28"/>
          <w:szCs w:val="28"/>
        </w:rPr>
        <w:t>А</w:t>
      </w:r>
      <w:r w:rsidRPr="002031E1">
        <w:rPr>
          <w:rFonts w:ascii="Times New Roman" w:eastAsiaTheme="minorEastAsia" w:hAnsi="Times New Roman" w:cs="Times New Roman"/>
          <w:sz w:val="28"/>
          <w:szCs w:val="28"/>
        </w:rPr>
        <w:t xml:space="preserve"> при осевом нагружении и перемещении пуансона на величину </w:t>
      </w:r>
      <w:r w:rsidRPr="002031E1">
        <w:rPr>
          <w:rFonts w:ascii="Times New Roman" w:eastAsiaTheme="minorEastAsia" w:hAnsi="Times New Roman" w:cs="Times New Roman"/>
          <w:i/>
          <w:sz w:val="28"/>
          <w:szCs w:val="28"/>
          <w:lang w:val="en-US"/>
        </w:rPr>
        <w:t>h</w:t>
      </w:r>
      <w:r w:rsidRPr="002031E1">
        <w:rPr>
          <w:rFonts w:ascii="Times New Roman" w:eastAsiaTheme="minorEastAsia" w:hAnsi="Times New Roman" w:cs="Times New Roman"/>
          <w:sz w:val="28"/>
          <w:szCs w:val="28"/>
        </w:rPr>
        <w:t>.</w:t>
      </w:r>
    </w:p>
    <w:p w14:paraId="4201645D" w14:textId="77777777" w:rsidR="00A250A2" w:rsidRPr="002031E1" w:rsidRDefault="00A250A2" w:rsidP="00A250A2">
      <w:pPr>
        <w:spacing w:after="0" w:line="360" w:lineRule="auto"/>
        <w:ind w:firstLine="708"/>
        <w:jc w:val="both"/>
        <w:rPr>
          <w:rFonts w:ascii="Times New Roman" w:hAnsi="Times New Roman" w:cs="Times New Roman"/>
          <w:sz w:val="28"/>
          <w:szCs w:val="28"/>
        </w:rPr>
      </w:pPr>
      <w:r w:rsidRPr="002031E1">
        <w:rPr>
          <w:rFonts w:ascii="Times New Roman" w:eastAsiaTheme="minorEastAsia" w:hAnsi="Times New Roman" w:cs="Times New Roman"/>
          <w:sz w:val="28"/>
          <w:szCs w:val="28"/>
        </w:rPr>
        <w:t xml:space="preserve">Как видно из рис. 2 </w:t>
      </w:r>
      <w:r w:rsidRPr="002031E1">
        <w:rPr>
          <w:rFonts w:ascii="Times New Roman" w:eastAsiaTheme="minorEastAsia" w:hAnsi="Times New Roman" w:cs="Times New Roman"/>
          <w:i/>
          <w:sz w:val="28"/>
          <w:szCs w:val="28"/>
        </w:rPr>
        <w:t>б</w:t>
      </w:r>
      <w:r w:rsidRPr="002031E1">
        <w:rPr>
          <w:rFonts w:ascii="Times New Roman" w:eastAsiaTheme="minorEastAsia" w:hAnsi="Times New Roman" w:cs="Times New Roman"/>
          <w:sz w:val="28"/>
          <w:szCs w:val="28"/>
        </w:rPr>
        <w:t xml:space="preserve">, при перемещении пуансона 2 относительно корпуса 1 составляющие </w:t>
      </w:r>
      <w:r w:rsidRPr="002031E1">
        <w:rPr>
          <w:rFonts w:ascii="Times New Roman" w:hAnsi="Times New Roman" w:cs="Times New Roman"/>
          <w:i/>
          <w:sz w:val="28"/>
          <w:szCs w:val="28"/>
          <w:lang w:val="en-US"/>
        </w:rPr>
        <w:t>V</w:t>
      </w:r>
      <w:r w:rsidRPr="001A1178">
        <w:rPr>
          <w:rFonts w:ascii="Times New Roman" w:hAnsi="Times New Roman" w:cs="Times New Roman"/>
          <w:i/>
          <w:iCs/>
          <w:sz w:val="28"/>
          <w:szCs w:val="28"/>
          <w:vertAlign w:val="subscript"/>
        </w:rPr>
        <w:t>сум</w:t>
      </w:r>
      <w:r w:rsidRPr="002031E1">
        <w:rPr>
          <w:rFonts w:ascii="Times New Roman" w:eastAsiaTheme="minorEastAsia" w:hAnsi="Times New Roman" w:cs="Times New Roman"/>
          <w:sz w:val="28"/>
          <w:szCs w:val="28"/>
        </w:rPr>
        <w:t xml:space="preserve"> можно определить как </w:t>
      </w:r>
    </w:p>
    <w:p w14:paraId="4A742D5C" w14:textId="7BEC5065" w:rsidR="00A250A2" w:rsidRPr="002031E1" w:rsidRDefault="00FA34F7" w:rsidP="002031E1">
      <w:pPr>
        <w:spacing w:after="0" w:line="360" w:lineRule="auto"/>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01</m:t>
            </m:r>
          </m:sub>
        </m:sSub>
      </m:oMath>
      <w:r w:rsidR="00A250A2" w:rsidRPr="002031E1">
        <w:rPr>
          <w:rFonts w:ascii="Times New Roman" w:hAnsi="Times New Roman" w:cs="Times New Roman"/>
          <w:sz w:val="28"/>
          <w:szCs w:val="28"/>
        </w:rPr>
        <w:t>;</w:t>
      </w:r>
    </w:p>
    <w:p w14:paraId="65FCF9A3" w14:textId="2E6401C7" w:rsidR="00A250A2" w:rsidRPr="002031E1" w:rsidRDefault="00FA34F7" w:rsidP="002031E1">
      <w:pPr>
        <w:spacing w:after="0" w:line="360" w:lineRule="auto"/>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2</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02</m:t>
            </m:r>
          </m:sub>
        </m:sSub>
      </m:oMath>
      <w:r w:rsidR="00A250A2" w:rsidRPr="002031E1">
        <w:rPr>
          <w:rFonts w:ascii="Times New Roman" w:hAnsi="Times New Roman" w:cs="Times New Roman"/>
          <w:sz w:val="28"/>
          <w:szCs w:val="28"/>
        </w:rPr>
        <w:t>;</w:t>
      </w:r>
    </w:p>
    <w:p w14:paraId="3501CC8A" w14:textId="342B1365" w:rsidR="00A250A2" w:rsidRPr="002031E1" w:rsidRDefault="00FA34F7" w:rsidP="002031E1">
      <w:pPr>
        <w:spacing w:after="0" w:line="360" w:lineRule="auto"/>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2</m:t>
            </m:r>
          </m:sub>
        </m:sSub>
        <m:r>
          <w:rPr>
            <w:rFonts w:ascii="Cambria Math" w:hAnsi="Times New Roman" w:cs="Times New Roman"/>
            <w:sz w:val="28"/>
            <w:szCs w:val="28"/>
          </w:rPr>
          <m:t>=π</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rPr>
                          <m:t>d</m:t>
                        </m:r>
                      </m:e>
                      <m:sub>
                        <m:r>
                          <w:rPr>
                            <w:rFonts w:ascii="Cambria Math" w:hAnsi="Times New Roman" w:cs="Times New Roman"/>
                            <w:sz w:val="28"/>
                            <w:szCs w:val="28"/>
                          </w:rPr>
                          <m:t>B</m:t>
                        </m:r>
                      </m:sub>
                    </m:sSub>
                    <m:r>
                      <w:rPr>
                        <w:rFonts w:ascii="Cambria Math" w:hAnsi="Times New Roman" w:cs="Times New Roman"/>
                        <w:sz w:val="28"/>
                        <w:szCs w:val="28"/>
                      </w:rPr>
                      <m:t>+2</m:t>
                    </m:r>
                    <m:sSub>
                      <m:sSubPr>
                        <m:ctrlPr>
                          <w:rPr>
                            <w:rFonts w:ascii="Cambria Math" w:hAnsi="Times New Roman" w:cs="Times New Roman"/>
                            <w:i/>
                            <w:sz w:val="28"/>
                            <w:szCs w:val="28"/>
                          </w:rPr>
                        </m:ctrlPr>
                      </m:sSubPr>
                      <m:e>
                        <m:r>
                          <w:rPr>
                            <w:rFonts w:ascii="Cambria Math" w:hAnsi="Times New Roman" w:cs="Times New Roman"/>
                            <w:sz w:val="28"/>
                            <w:szCs w:val="28"/>
                          </w:rPr>
                          <m:t>ρ</m:t>
                        </m:r>
                      </m:e>
                      <m:sub>
                        <m:r>
                          <w:rPr>
                            <w:rFonts w:ascii="Cambria Math" w:hAnsi="Times New Roman" w:cs="Times New Roman"/>
                            <w:sz w:val="28"/>
                            <w:szCs w:val="28"/>
                          </w:rPr>
                          <m:t>B</m:t>
                        </m:r>
                      </m:sub>
                    </m:sSub>
                    <m:ctrlPr>
                      <w:rPr>
                        <w:rFonts w:ascii="Cambria Math" w:hAnsi="Cambria Math" w:cs="Times New Roman"/>
                        <w:i/>
                        <w:sz w:val="28"/>
                        <w:szCs w:val="28"/>
                      </w:rPr>
                    </m:ctrlPr>
                  </m:e>
                </m:d>
              </m:e>
              <m:sup>
                <m:r>
                  <w:rPr>
                    <w:rFonts w:ascii="Cambria Math" w:hAnsi="Times New Roman" w:cs="Times New Roman"/>
                    <w:sz w:val="28"/>
                    <w:szCs w:val="28"/>
                  </w:rPr>
                  <m:t>2</m:t>
                </m:r>
              </m:sup>
            </m:sSup>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Times New Roman" w:cs="Times New Roman"/>
                    <w:sz w:val="28"/>
                    <w:szCs w:val="28"/>
                  </w:rPr>
                  <m:t>d</m:t>
                </m:r>
              </m:e>
              <m:sub>
                <m:r>
                  <w:rPr>
                    <w:rFonts w:ascii="Cambria Math" w:hAnsi="Times New Roman" w:cs="Times New Roman"/>
                    <w:sz w:val="28"/>
                    <w:szCs w:val="28"/>
                  </w:rPr>
                  <m:t>H</m:t>
                </m:r>
              </m:sub>
              <m:sup>
                <m:r>
                  <w:rPr>
                    <w:rFonts w:ascii="Cambria Math" w:hAnsi="Times New Roman" w:cs="Times New Roman"/>
                    <w:sz w:val="28"/>
                    <w:szCs w:val="28"/>
                  </w:rPr>
                  <m:t>2</m:t>
                </m:r>
              </m:sup>
            </m:sSubSup>
          </m:num>
          <m:den>
            <m:r>
              <w:rPr>
                <w:rFonts w:ascii="Cambria Math" w:hAnsi="Times New Roman" w:cs="Times New Roman"/>
                <w:sz w:val="28"/>
                <w:szCs w:val="28"/>
              </w:rPr>
              <m:t>4</m:t>
            </m:r>
          </m:den>
        </m:f>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rPr>
                  <m:t>Z</m:t>
                </m:r>
              </m:e>
              <m:sub>
                <m:r>
                  <w:rPr>
                    <w:rFonts w:ascii="Cambria Math" w:hAnsi="Times New Roman" w:cs="Times New Roman"/>
                    <w:sz w:val="28"/>
                    <w:szCs w:val="28"/>
                  </w:rPr>
                  <m:t>max</m:t>
                </m:r>
              </m:sub>
            </m:sSub>
          </m:e>
        </m:d>
      </m:oMath>
      <w:r w:rsidR="00A250A2" w:rsidRPr="002031E1">
        <w:rPr>
          <w:rFonts w:ascii="Times New Roman" w:hAnsi="Times New Roman" w:cs="Times New Roman"/>
          <w:sz w:val="28"/>
          <w:szCs w:val="28"/>
        </w:rPr>
        <w:t>;</w:t>
      </w:r>
    </w:p>
    <w:p w14:paraId="21109A4F" w14:textId="3D23EE96" w:rsidR="00A250A2" w:rsidRPr="002031E1" w:rsidRDefault="00FA34F7" w:rsidP="002031E1">
      <w:pPr>
        <w:spacing w:after="0" w:line="360" w:lineRule="auto"/>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04</m:t>
            </m:r>
          </m:sub>
        </m:sSub>
      </m:oMath>
      <w:r w:rsidR="00A250A2" w:rsidRPr="002031E1">
        <w:rPr>
          <w:rFonts w:ascii="Times New Roman" w:hAnsi="Times New Roman" w:cs="Times New Roman"/>
          <w:sz w:val="28"/>
          <w:szCs w:val="28"/>
        </w:rPr>
        <w:t>;</w:t>
      </w:r>
    </w:p>
    <w:p w14:paraId="14FC89D1" w14:textId="515CA541" w:rsidR="00A250A2" w:rsidRPr="002031E1" w:rsidRDefault="00FA34F7" w:rsidP="002031E1">
      <w:pPr>
        <w:spacing w:after="0" w:line="360" w:lineRule="auto"/>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5</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05</m:t>
            </m:r>
          </m:sub>
        </m:sSub>
      </m:oMath>
      <w:r w:rsidR="00A250A2" w:rsidRPr="002031E1">
        <w:rPr>
          <w:rFonts w:ascii="Times New Roman" w:hAnsi="Times New Roman" w:cs="Times New Roman"/>
          <w:sz w:val="28"/>
          <w:szCs w:val="28"/>
        </w:rPr>
        <w:t>,</w:t>
      </w:r>
    </w:p>
    <w:p w14:paraId="373FC47C" w14:textId="77777777" w:rsidR="00A250A2" w:rsidRPr="002031E1" w:rsidRDefault="00A250A2" w:rsidP="00A250A2">
      <w:pPr>
        <w:spacing w:after="0" w:line="360" w:lineRule="auto"/>
        <w:jc w:val="both"/>
        <w:rPr>
          <w:rFonts w:ascii="Times New Roman" w:eastAsiaTheme="minorEastAsia" w:hAnsi="Times New Roman" w:cs="Times New Roman"/>
          <w:sz w:val="28"/>
          <w:szCs w:val="28"/>
        </w:rPr>
      </w:pPr>
      <w:r w:rsidRPr="002031E1">
        <w:rPr>
          <w:rFonts w:ascii="Times New Roman" w:eastAsiaTheme="minorEastAsia" w:hAnsi="Times New Roman" w:cs="Times New Roman"/>
          <w:sz w:val="28"/>
          <w:szCs w:val="28"/>
        </w:rPr>
        <w:t xml:space="preserve">где </w:t>
      </w:r>
      <w:r w:rsidRPr="002031E1">
        <w:rPr>
          <w:rFonts w:ascii="Times New Roman" w:eastAsiaTheme="minorEastAsia" w:hAnsi="Times New Roman" w:cs="Times New Roman"/>
          <w:i/>
          <w:sz w:val="28"/>
          <w:szCs w:val="28"/>
          <w:lang w:val="en-US"/>
        </w:rPr>
        <w:t>h</w:t>
      </w:r>
      <w:r w:rsidRPr="002031E1">
        <w:rPr>
          <w:rFonts w:ascii="Times New Roman" w:eastAsiaTheme="minorEastAsia" w:hAnsi="Times New Roman" w:cs="Times New Roman"/>
          <w:sz w:val="28"/>
          <w:szCs w:val="28"/>
        </w:rPr>
        <w:t xml:space="preserve"> – величина вертикального перемещения пуансона относительно корпуса пневмоэлемента.</w:t>
      </w:r>
    </w:p>
    <w:p w14:paraId="24618D4F" w14:textId="2B781D40" w:rsidR="00A250A2" w:rsidRPr="002031E1" w:rsidRDefault="00A250A2" w:rsidP="00A250A2">
      <w:pPr>
        <w:spacing w:after="0" w:line="360" w:lineRule="auto"/>
        <w:ind w:firstLine="746"/>
        <w:jc w:val="both"/>
        <w:rPr>
          <w:rFonts w:ascii="Times New Roman" w:eastAsiaTheme="minorEastAsia" w:hAnsi="Times New Roman" w:cs="Times New Roman"/>
          <w:sz w:val="28"/>
          <w:szCs w:val="28"/>
        </w:rPr>
      </w:pPr>
      <w:r w:rsidRPr="002031E1">
        <w:rPr>
          <w:rFonts w:ascii="Times New Roman" w:eastAsiaTheme="minorEastAsia" w:hAnsi="Times New Roman" w:cs="Times New Roman"/>
          <w:sz w:val="28"/>
          <w:szCs w:val="28"/>
        </w:rPr>
        <w:t>Приращение давления в пневмоэлементе при осевом перемещении пуансона можно определить с учетом (</w:t>
      </w:r>
      <w:r w:rsidRPr="002031E1">
        <w:rPr>
          <w:rFonts w:ascii="Times New Roman" w:eastAsiaTheme="minorEastAsia" w:hAnsi="Times New Roman" w:cs="Times New Roman"/>
          <w:i/>
          <w:iCs/>
          <w:sz w:val="28"/>
          <w:szCs w:val="28"/>
        </w:rPr>
        <w:t>5</w:t>
      </w:r>
      <w:r w:rsidRPr="002031E1">
        <w:rPr>
          <w:rFonts w:ascii="Times New Roman" w:eastAsiaTheme="minorEastAsia" w:hAnsi="Times New Roman" w:cs="Times New Roman"/>
          <w:sz w:val="28"/>
          <w:szCs w:val="28"/>
        </w:rPr>
        <w:t>) и (</w:t>
      </w:r>
      <w:r w:rsidRPr="002031E1">
        <w:rPr>
          <w:rFonts w:ascii="Times New Roman" w:eastAsiaTheme="minorEastAsia" w:hAnsi="Times New Roman" w:cs="Times New Roman"/>
          <w:i/>
          <w:iCs/>
          <w:sz w:val="28"/>
          <w:szCs w:val="28"/>
        </w:rPr>
        <w:t>6</w:t>
      </w:r>
      <w:r w:rsidRPr="002031E1">
        <w:rPr>
          <w:rFonts w:ascii="Times New Roman" w:eastAsiaTheme="minorEastAsia" w:hAnsi="Times New Roman" w:cs="Times New Roman"/>
          <w:sz w:val="28"/>
          <w:szCs w:val="28"/>
        </w:rPr>
        <w:t>) как</w:t>
      </w:r>
    </w:p>
    <w:p w14:paraId="4D76D562" w14:textId="3073914F" w:rsidR="00A250A2" w:rsidRPr="002031E1" w:rsidRDefault="002031E1" w:rsidP="002031E1">
      <w:pPr>
        <w:spacing w:after="0" w:line="360" w:lineRule="auto"/>
        <w:jc w:val="right"/>
        <w:rPr>
          <w:rFonts w:ascii="Times New Roman" w:eastAsiaTheme="minorEastAsia" w:hAnsi="Times New Roman" w:cs="Times New Roman"/>
          <w:sz w:val="28"/>
          <w:szCs w:val="28"/>
        </w:rPr>
      </w:pPr>
      <m:oMath>
        <m:r>
          <w:rPr>
            <w:rFonts w:ascii="Cambria Math" w:hAnsi="Times New Roman" w:cs="Times New Roman"/>
            <w:sz w:val="28"/>
            <w:szCs w:val="28"/>
          </w:rPr>
          <m:t>p</m:t>
        </m:r>
        <m:d>
          <m:dPr>
            <m:ctrlPr>
              <w:rPr>
                <w:rFonts w:ascii="Cambria Math" w:hAnsi="Cambria Math" w:cs="Times New Roman"/>
                <w:i/>
                <w:sz w:val="28"/>
                <w:szCs w:val="28"/>
              </w:rPr>
            </m:ctrlPr>
          </m:dPr>
          <m:e>
            <m:r>
              <w:rPr>
                <w:rFonts w:ascii="Cambria Math" w:hAnsi="Times New Roman" w:cs="Times New Roman"/>
                <w:sz w:val="28"/>
                <w:szCs w:val="28"/>
              </w:rPr>
              <m:t>h</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p</m:t>
            </m:r>
          </m:e>
          <m:sub>
            <m:r>
              <m:rPr>
                <m:nor/>
              </m:rPr>
              <w:rPr>
                <w:rFonts w:ascii="Cambria Math" w:hAnsi="Times New Roman" w:cs="Times New Roman"/>
                <w:sz w:val="28"/>
                <w:szCs w:val="28"/>
              </w:rPr>
              <m:t>СТ</m:t>
            </m:r>
            <m:ctrlPr>
              <w:rPr>
                <w:rFonts w:ascii="Cambria Math" w:hAnsi="Cambria Math" w:cs="Times New Roman"/>
                <w:sz w:val="28"/>
                <w:szCs w:val="28"/>
              </w:rPr>
            </m:ctrlPr>
          </m:sub>
        </m:sSub>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rPr>
                          <m:t>V</m:t>
                        </m:r>
                      </m:e>
                      <m:sub>
                        <m:r>
                          <w:rPr>
                            <w:rFonts w:ascii="Cambria Math" w:hAnsi="Times New Roman" w:cs="Times New Roman"/>
                            <w:sz w:val="28"/>
                            <w:szCs w:val="28"/>
                          </w:rPr>
                          <m:t>0</m:t>
                        </m:r>
                        <m:r>
                          <m:rPr>
                            <m:nor/>
                          </m:rPr>
                          <w:rPr>
                            <w:rFonts w:ascii="Cambria Math" w:hAnsi="Times New Roman" w:cs="Times New Roman"/>
                            <w:i/>
                            <w:iCs/>
                            <w:sz w:val="28"/>
                            <w:szCs w:val="28"/>
                          </w:rPr>
                          <m:t>сум</m:t>
                        </m:r>
                        <m:ctrlPr>
                          <w:rPr>
                            <w:rFonts w:ascii="Cambria Math" w:hAnsi="Cambria Math" w:cs="Times New Roman"/>
                            <w:sz w:val="28"/>
                            <w:szCs w:val="28"/>
                          </w:rPr>
                        </m:ctrlPr>
                      </m:sub>
                    </m:sSub>
                    <m:ctrlPr>
                      <w:rPr>
                        <w:rFonts w:ascii="Cambria Math" w:hAnsi="Cambria Math" w:cs="Times New Roman"/>
                        <w:i/>
                        <w:sz w:val="28"/>
                        <w:szCs w:val="28"/>
                      </w:rPr>
                    </m:ctrlPr>
                  </m:num>
                  <m:den>
                    <m:sSub>
                      <m:sSubPr>
                        <m:ctrlPr>
                          <w:rPr>
                            <w:rFonts w:ascii="Cambria Math" w:hAnsi="Times New Roman" w:cs="Times New Roman"/>
                            <w:i/>
                            <w:sz w:val="28"/>
                            <w:szCs w:val="28"/>
                          </w:rPr>
                        </m:ctrlPr>
                      </m:sSubPr>
                      <m:e>
                        <m:r>
                          <w:rPr>
                            <w:rFonts w:ascii="Cambria Math" w:hAnsi="Times New Roman" w:cs="Times New Roman"/>
                            <w:sz w:val="28"/>
                            <w:szCs w:val="28"/>
                          </w:rPr>
                          <m:t>V</m:t>
                        </m:r>
                      </m:e>
                      <m:sub>
                        <m:r>
                          <m:rPr>
                            <m:nor/>
                          </m:rPr>
                          <w:rPr>
                            <w:rFonts w:ascii="Cambria Math" w:hAnsi="Times New Roman" w:cs="Times New Roman"/>
                            <w:i/>
                            <w:sz w:val="28"/>
                            <w:szCs w:val="28"/>
                          </w:rPr>
                          <m:t>сум</m:t>
                        </m:r>
                        <m:ctrlPr>
                          <w:rPr>
                            <w:rFonts w:ascii="Cambria Math" w:hAnsi="Cambria Math" w:cs="Times New Roman"/>
                            <w:i/>
                            <w:sz w:val="28"/>
                            <w:szCs w:val="28"/>
                          </w:rPr>
                        </m:ctrlPr>
                      </m:sub>
                    </m:sSub>
                    <m:ctrlPr>
                      <w:rPr>
                        <w:rFonts w:ascii="Cambria Math" w:hAnsi="Cambria Math" w:cs="Times New Roman"/>
                        <w:i/>
                        <w:sz w:val="28"/>
                        <w:szCs w:val="28"/>
                      </w:rPr>
                    </m:ctrlPr>
                  </m:den>
                </m:f>
                <m:ctrlPr>
                  <w:rPr>
                    <w:rFonts w:ascii="Cambria Math" w:hAnsi="Cambria Math" w:cs="Times New Roman"/>
                    <w:i/>
                    <w:sz w:val="28"/>
                    <w:szCs w:val="28"/>
                  </w:rPr>
                </m:ctrlPr>
              </m:e>
            </m:d>
          </m:e>
          <m:sup>
            <m:r>
              <w:rPr>
                <w:rFonts w:ascii="Cambria Math" w:hAnsi="Times New Roman" w:cs="Times New Roman"/>
                <w:sz w:val="28"/>
                <w:szCs w:val="28"/>
              </w:rPr>
              <m:t>n</m:t>
            </m:r>
          </m:sup>
        </m:sSup>
      </m:oMath>
      <w:r w:rsidR="00A250A2" w:rsidRPr="002031E1">
        <w:rPr>
          <w:rFonts w:ascii="Times New Roman" w:hAnsi="Times New Roman" w:cs="Times New Roman"/>
          <w:sz w:val="28"/>
          <w:szCs w:val="28"/>
        </w:rPr>
        <w:t>,</w:t>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001545AE">
        <w:rPr>
          <w:rFonts w:ascii="Times New Roman" w:hAnsi="Times New Roman" w:cs="Times New Roman"/>
          <w:sz w:val="28"/>
          <w:szCs w:val="28"/>
        </w:rPr>
        <w:tab/>
      </w:r>
      <w:r w:rsidRPr="002031E1">
        <w:rPr>
          <w:rFonts w:ascii="Times New Roman" w:hAnsi="Times New Roman" w:cs="Times New Roman"/>
          <w:i/>
          <w:iCs/>
          <w:sz w:val="28"/>
          <w:szCs w:val="28"/>
        </w:rPr>
        <w:t>(7)</w:t>
      </w:r>
    </w:p>
    <w:p w14:paraId="62E4E797" w14:textId="77777777" w:rsidR="00A250A2" w:rsidRPr="002031E1" w:rsidRDefault="00A250A2" w:rsidP="00A250A2">
      <w:pPr>
        <w:spacing w:after="0" w:line="360" w:lineRule="auto"/>
        <w:jc w:val="both"/>
        <w:rPr>
          <w:rFonts w:ascii="Times New Roman" w:eastAsiaTheme="minorEastAsia" w:hAnsi="Times New Roman" w:cs="Times New Roman"/>
          <w:sz w:val="28"/>
          <w:szCs w:val="28"/>
        </w:rPr>
      </w:pPr>
      <w:r w:rsidRPr="002031E1">
        <w:rPr>
          <w:rFonts w:ascii="Times New Roman" w:eastAsiaTheme="minorEastAsia" w:hAnsi="Times New Roman" w:cs="Times New Roman"/>
          <w:sz w:val="28"/>
          <w:szCs w:val="28"/>
        </w:rPr>
        <w:t xml:space="preserve">где </w:t>
      </w:r>
      <w:r w:rsidRPr="002031E1">
        <w:rPr>
          <w:rFonts w:ascii="Times New Roman" w:eastAsiaTheme="minorEastAsia" w:hAnsi="Times New Roman" w:cs="Times New Roman"/>
          <w:i/>
          <w:sz w:val="28"/>
          <w:szCs w:val="28"/>
          <w:lang w:val="en-US"/>
        </w:rPr>
        <w:t>n</w:t>
      </w:r>
      <w:r w:rsidRPr="002031E1">
        <w:rPr>
          <w:rFonts w:ascii="Times New Roman" w:eastAsiaTheme="minorEastAsia" w:hAnsi="Times New Roman" w:cs="Times New Roman"/>
          <w:i/>
          <w:sz w:val="28"/>
          <w:szCs w:val="28"/>
        </w:rPr>
        <w:t xml:space="preserve"> </w:t>
      </w:r>
      <w:r w:rsidRPr="002031E1">
        <w:rPr>
          <w:rFonts w:ascii="Times New Roman" w:eastAsiaTheme="minorEastAsia" w:hAnsi="Times New Roman" w:cs="Times New Roman"/>
          <w:sz w:val="28"/>
          <w:szCs w:val="28"/>
        </w:rPr>
        <w:t xml:space="preserve">= 1,25 – показатель </w:t>
      </w:r>
      <w:proofErr w:type="spellStart"/>
      <w:r w:rsidRPr="002031E1">
        <w:rPr>
          <w:rFonts w:ascii="Times New Roman" w:eastAsiaTheme="minorEastAsia" w:hAnsi="Times New Roman" w:cs="Times New Roman"/>
          <w:sz w:val="28"/>
          <w:szCs w:val="28"/>
        </w:rPr>
        <w:t>политропы</w:t>
      </w:r>
      <w:proofErr w:type="spellEnd"/>
      <w:r w:rsidRPr="002031E1">
        <w:rPr>
          <w:rFonts w:ascii="Times New Roman" w:eastAsiaTheme="minorEastAsia" w:hAnsi="Times New Roman" w:cs="Times New Roman"/>
          <w:sz w:val="28"/>
          <w:szCs w:val="28"/>
        </w:rPr>
        <w:t xml:space="preserve"> [9].</w:t>
      </w:r>
    </w:p>
    <w:p w14:paraId="029587A4" w14:textId="6A4A2529" w:rsidR="00A250A2" w:rsidRPr="002031E1" w:rsidRDefault="00A250A2" w:rsidP="00A250A2">
      <w:pPr>
        <w:spacing w:after="0" w:line="360" w:lineRule="auto"/>
        <w:ind w:firstLine="708"/>
        <w:jc w:val="both"/>
        <w:rPr>
          <w:rFonts w:ascii="Times New Roman" w:hAnsi="Times New Roman" w:cs="Times New Roman"/>
          <w:sz w:val="28"/>
          <w:szCs w:val="28"/>
        </w:rPr>
      </w:pPr>
      <w:r w:rsidRPr="002031E1">
        <w:rPr>
          <w:rFonts w:ascii="Times New Roman" w:hAnsi="Times New Roman" w:cs="Times New Roman"/>
          <w:sz w:val="28"/>
          <w:szCs w:val="28"/>
        </w:rPr>
        <w:t>Совместное решение уравнений (</w:t>
      </w:r>
      <w:r w:rsidRPr="002031E1">
        <w:rPr>
          <w:rFonts w:ascii="Times New Roman" w:hAnsi="Times New Roman" w:cs="Times New Roman"/>
          <w:i/>
          <w:sz w:val="28"/>
          <w:szCs w:val="28"/>
        </w:rPr>
        <w:t>1</w:t>
      </w:r>
      <w:r w:rsidRPr="002031E1">
        <w:rPr>
          <w:rFonts w:ascii="Times New Roman" w:hAnsi="Times New Roman" w:cs="Times New Roman"/>
          <w:sz w:val="28"/>
          <w:szCs w:val="28"/>
        </w:rPr>
        <w:t>), (</w:t>
      </w:r>
      <w:r w:rsidRPr="002031E1">
        <w:rPr>
          <w:rFonts w:ascii="Times New Roman" w:hAnsi="Times New Roman" w:cs="Times New Roman"/>
          <w:i/>
          <w:sz w:val="28"/>
          <w:szCs w:val="28"/>
        </w:rPr>
        <w:t>2</w:t>
      </w:r>
      <w:r w:rsidRPr="002031E1">
        <w:rPr>
          <w:rFonts w:ascii="Times New Roman" w:hAnsi="Times New Roman" w:cs="Times New Roman"/>
          <w:sz w:val="28"/>
          <w:szCs w:val="28"/>
        </w:rPr>
        <w:t>) и (</w:t>
      </w:r>
      <w:r w:rsidRPr="002031E1">
        <w:rPr>
          <w:rFonts w:ascii="Times New Roman" w:hAnsi="Times New Roman" w:cs="Times New Roman"/>
          <w:i/>
          <w:sz w:val="28"/>
          <w:szCs w:val="28"/>
        </w:rPr>
        <w:t>7</w:t>
      </w:r>
      <w:r w:rsidRPr="002031E1">
        <w:rPr>
          <w:rFonts w:ascii="Times New Roman" w:hAnsi="Times New Roman" w:cs="Times New Roman"/>
          <w:sz w:val="28"/>
          <w:szCs w:val="28"/>
        </w:rPr>
        <w:t>) позволяет определить силы сопротивлени</w:t>
      </w:r>
      <w:r w:rsidR="0083121A">
        <w:rPr>
          <w:rFonts w:ascii="Times New Roman" w:hAnsi="Times New Roman" w:cs="Times New Roman"/>
          <w:sz w:val="28"/>
          <w:szCs w:val="28"/>
        </w:rPr>
        <w:t>я</w:t>
      </w:r>
      <w:r w:rsidRPr="002031E1">
        <w:rPr>
          <w:rFonts w:ascii="Times New Roman" w:hAnsi="Times New Roman" w:cs="Times New Roman"/>
          <w:sz w:val="28"/>
          <w:szCs w:val="28"/>
        </w:rPr>
        <w:t xml:space="preserve"> ВИ </w:t>
      </w:r>
      <w:r w:rsidRPr="002031E1">
        <w:rPr>
          <w:rFonts w:ascii="Times New Roman" w:hAnsi="Times New Roman" w:cs="Times New Roman"/>
          <w:i/>
          <w:sz w:val="28"/>
          <w:szCs w:val="28"/>
        </w:rPr>
        <w:t>Р</w:t>
      </w:r>
      <w:r w:rsidRPr="002031E1">
        <w:rPr>
          <w:rFonts w:ascii="Times New Roman" w:hAnsi="Times New Roman" w:cs="Times New Roman"/>
          <w:sz w:val="28"/>
          <w:szCs w:val="28"/>
        </w:rPr>
        <w:t>(</w:t>
      </w:r>
      <w:r w:rsidRPr="002031E1">
        <w:rPr>
          <w:rFonts w:ascii="Times New Roman" w:hAnsi="Times New Roman" w:cs="Times New Roman"/>
          <w:i/>
          <w:sz w:val="28"/>
          <w:szCs w:val="28"/>
          <w:lang w:val="en-US"/>
        </w:rPr>
        <w:t>h</w:t>
      </w:r>
      <w:r w:rsidRPr="002031E1">
        <w:rPr>
          <w:rFonts w:ascii="Times New Roman" w:hAnsi="Times New Roman" w:cs="Times New Roman"/>
          <w:sz w:val="28"/>
          <w:szCs w:val="28"/>
        </w:rPr>
        <w:t>) при известно</w:t>
      </w:r>
      <w:r w:rsidR="0083121A">
        <w:rPr>
          <w:rFonts w:ascii="Times New Roman" w:hAnsi="Times New Roman" w:cs="Times New Roman"/>
          <w:sz w:val="28"/>
          <w:szCs w:val="28"/>
        </w:rPr>
        <w:t>й</w:t>
      </w:r>
      <w:r w:rsidRPr="002031E1">
        <w:rPr>
          <w:rFonts w:ascii="Times New Roman" w:hAnsi="Times New Roman" w:cs="Times New Roman"/>
          <w:sz w:val="28"/>
          <w:szCs w:val="28"/>
        </w:rPr>
        <w:t xml:space="preserve"> величине перемещений пуансона </w:t>
      </w:r>
      <w:r w:rsidRPr="002031E1">
        <w:rPr>
          <w:rFonts w:ascii="Times New Roman" w:hAnsi="Times New Roman" w:cs="Times New Roman"/>
          <w:i/>
          <w:sz w:val="28"/>
          <w:szCs w:val="28"/>
          <w:lang w:val="en-US"/>
        </w:rPr>
        <w:t>h</w:t>
      </w:r>
      <w:r w:rsidRPr="002031E1">
        <w:rPr>
          <w:rFonts w:ascii="Times New Roman" w:hAnsi="Times New Roman" w:cs="Times New Roman"/>
          <w:sz w:val="28"/>
          <w:szCs w:val="28"/>
        </w:rPr>
        <w:t xml:space="preserve"> и, соответственно, построить нагрузочную характеристику изделия. Предложенный алгоритм реализован в среде имитационного моделирования </w:t>
      </w:r>
      <w:proofErr w:type="spellStart"/>
      <w:r w:rsidRPr="002031E1">
        <w:rPr>
          <w:rFonts w:ascii="Times New Roman" w:hAnsi="Times New Roman" w:cs="Times New Roman"/>
          <w:i/>
          <w:sz w:val="28"/>
          <w:szCs w:val="28"/>
        </w:rPr>
        <w:t>Matlab-Simulink</w:t>
      </w:r>
      <w:proofErr w:type="spellEnd"/>
      <w:r w:rsidRPr="002031E1">
        <w:rPr>
          <w:rFonts w:ascii="Times New Roman" w:hAnsi="Times New Roman" w:cs="Times New Roman"/>
          <w:sz w:val="28"/>
          <w:szCs w:val="28"/>
        </w:rPr>
        <w:t>, позволяющей провести численное исследование работоспособности и эффективности предложенной конструкции ВИ.</w:t>
      </w:r>
    </w:p>
    <w:p w14:paraId="3D8154C0" w14:textId="75C7CA71" w:rsidR="00A250A2" w:rsidRPr="002031E1" w:rsidRDefault="00A250A2" w:rsidP="00A3026C">
      <w:pPr>
        <w:spacing w:after="0" w:line="360" w:lineRule="auto"/>
        <w:ind w:firstLine="709"/>
        <w:jc w:val="both"/>
        <w:rPr>
          <w:rFonts w:ascii="Times New Roman" w:hAnsi="Times New Roman" w:cs="Times New Roman"/>
          <w:sz w:val="28"/>
          <w:szCs w:val="28"/>
        </w:rPr>
      </w:pPr>
      <w:r w:rsidRPr="002031E1">
        <w:rPr>
          <w:rFonts w:ascii="Times New Roman" w:hAnsi="Times New Roman" w:cs="Times New Roman"/>
          <w:sz w:val="28"/>
          <w:szCs w:val="28"/>
        </w:rPr>
        <w:t xml:space="preserve">Оценка работоспособности предлагаемого ВИ проведена с использованием разработанной имитационной модели. Проведен численный эксперимент, в котором в качестве параметра оптимизации рассмотрена осевая жесткость </w:t>
      </w:r>
      <w:r w:rsidRPr="002031E1">
        <w:rPr>
          <w:rFonts w:ascii="Times New Roman" w:hAnsi="Times New Roman" w:cs="Times New Roman"/>
          <w:i/>
          <w:sz w:val="28"/>
          <w:szCs w:val="28"/>
        </w:rPr>
        <w:t>С</w:t>
      </w:r>
      <w:r w:rsidRPr="002031E1">
        <w:rPr>
          <w:rFonts w:ascii="Times New Roman" w:hAnsi="Times New Roman" w:cs="Times New Roman"/>
          <w:i/>
          <w:sz w:val="28"/>
          <w:szCs w:val="28"/>
          <w:vertAlign w:val="subscript"/>
          <w:lang w:val="en-US"/>
        </w:rPr>
        <w:t>z</w:t>
      </w:r>
      <w:r w:rsidRPr="002031E1">
        <w:rPr>
          <w:rFonts w:ascii="Times New Roman" w:hAnsi="Times New Roman" w:cs="Times New Roman"/>
          <w:sz w:val="28"/>
          <w:szCs w:val="28"/>
        </w:rPr>
        <w:t xml:space="preserve">, а варьируемыми факторами были приняты </w:t>
      </w:r>
      <w:r w:rsidRPr="002031E1">
        <w:rPr>
          <w:rFonts w:ascii="Times New Roman" w:hAnsi="Times New Roman" w:cs="Times New Roman"/>
          <w:i/>
          <w:sz w:val="28"/>
          <w:szCs w:val="28"/>
          <w:lang w:val="en-US"/>
        </w:rPr>
        <w:t>d</w:t>
      </w:r>
      <w:r w:rsidRPr="002031E1">
        <w:rPr>
          <w:rFonts w:ascii="Times New Roman" w:hAnsi="Times New Roman" w:cs="Times New Roman"/>
          <w:sz w:val="28"/>
          <w:szCs w:val="28"/>
          <w:vertAlign w:val="subscript"/>
        </w:rPr>
        <w:t>в</w:t>
      </w:r>
      <w:r w:rsidRPr="002031E1">
        <w:rPr>
          <w:rFonts w:ascii="Times New Roman" w:hAnsi="Times New Roman" w:cs="Times New Roman"/>
          <w:sz w:val="28"/>
          <w:szCs w:val="28"/>
        </w:rPr>
        <w:t xml:space="preserve">, </w:t>
      </w:r>
      <w:r w:rsidRPr="002031E1">
        <w:rPr>
          <w:rFonts w:ascii="Times New Roman" w:hAnsi="Times New Roman" w:cs="Times New Roman"/>
          <w:i/>
          <w:sz w:val="28"/>
          <w:szCs w:val="28"/>
          <w:lang w:val="en-US"/>
        </w:rPr>
        <w:t>d</w:t>
      </w:r>
      <w:r w:rsidRPr="002031E1">
        <w:rPr>
          <w:rFonts w:ascii="Times New Roman" w:hAnsi="Times New Roman" w:cs="Times New Roman"/>
          <w:sz w:val="28"/>
          <w:szCs w:val="28"/>
          <w:vertAlign w:val="subscript"/>
        </w:rPr>
        <w:t>н</w:t>
      </w:r>
      <w:r w:rsidRPr="002031E1">
        <w:rPr>
          <w:rFonts w:ascii="Times New Roman" w:hAnsi="Times New Roman" w:cs="Times New Roman"/>
          <w:sz w:val="28"/>
          <w:szCs w:val="28"/>
        </w:rPr>
        <w:t xml:space="preserve"> и </w:t>
      </w:r>
      <w:r w:rsidR="00E534C9" w:rsidRPr="00E534C9">
        <w:rPr>
          <w:rFonts w:ascii="Times New Roman" w:hAnsi="Times New Roman" w:cs="Times New Roman"/>
          <w:i/>
          <w:sz w:val="28"/>
          <w:szCs w:val="28"/>
        </w:rPr>
        <w:t>p</w:t>
      </w:r>
      <w:r w:rsidR="00E534C9" w:rsidRPr="00E534C9">
        <w:rPr>
          <w:rFonts w:ascii="Times New Roman" w:hAnsi="Times New Roman" w:cs="Times New Roman"/>
          <w:i/>
          <w:iCs/>
          <w:sz w:val="28"/>
          <w:szCs w:val="28"/>
          <w:vertAlign w:val="subscript"/>
        </w:rPr>
        <w:t>0</w:t>
      </w:r>
      <w:r w:rsidRPr="002031E1">
        <w:rPr>
          <w:rFonts w:ascii="Times New Roman" w:hAnsi="Times New Roman" w:cs="Times New Roman"/>
          <w:sz w:val="28"/>
          <w:szCs w:val="28"/>
        </w:rPr>
        <w:t xml:space="preserve">. Значение </w:t>
      </w:r>
      <w:r w:rsidRPr="002031E1">
        <w:rPr>
          <w:rFonts w:ascii="Times New Roman" w:hAnsi="Times New Roman" w:cs="Times New Roman"/>
          <w:i/>
          <w:sz w:val="28"/>
          <w:szCs w:val="28"/>
          <w:lang w:val="en-US"/>
        </w:rPr>
        <w:t>d</w:t>
      </w:r>
      <w:r w:rsidRPr="002031E1">
        <w:rPr>
          <w:rFonts w:ascii="Times New Roman" w:hAnsi="Times New Roman" w:cs="Times New Roman"/>
          <w:sz w:val="28"/>
          <w:szCs w:val="28"/>
          <w:vertAlign w:val="subscript"/>
        </w:rPr>
        <w:t xml:space="preserve">в </w:t>
      </w:r>
      <w:r w:rsidRPr="002031E1">
        <w:rPr>
          <w:rFonts w:ascii="Times New Roman" w:hAnsi="Times New Roman" w:cs="Times New Roman"/>
          <w:sz w:val="28"/>
          <w:szCs w:val="28"/>
        </w:rPr>
        <w:t xml:space="preserve">изменяли от 110 до 180 мм, </w:t>
      </w:r>
      <w:r w:rsidRPr="002031E1">
        <w:rPr>
          <w:rFonts w:ascii="Times New Roman" w:hAnsi="Times New Roman" w:cs="Times New Roman"/>
          <w:i/>
          <w:sz w:val="28"/>
          <w:szCs w:val="28"/>
          <w:lang w:val="en-US"/>
        </w:rPr>
        <w:t>d</w:t>
      </w:r>
      <w:r w:rsidRPr="002031E1">
        <w:rPr>
          <w:rFonts w:ascii="Times New Roman" w:hAnsi="Times New Roman" w:cs="Times New Roman"/>
          <w:sz w:val="28"/>
          <w:szCs w:val="28"/>
          <w:vertAlign w:val="subscript"/>
        </w:rPr>
        <w:t>н</w:t>
      </w:r>
      <w:r w:rsidRPr="002031E1">
        <w:rPr>
          <w:rFonts w:ascii="Times New Roman" w:hAnsi="Times New Roman" w:cs="Times New Roman"/>
          <w:sz w:val="28"/>
          <w:szCs w:val="28"/>
        </w:rPr>
        <w:t xml:space="preserve"> от 30 до 100 мм, а значения </w:t>
      </w:r>
      <w:r w:rsidR="00E534C9" w:rsidRPr="00E534C9">
        <w:rPr>
          <w:rFonts w:ascii="Times New Roman" w:hAnsi="Times New Roman" w:cs="Times New Roman"/>
          <w:i/>
          <w:sz w:val="28"/>
          <w:szCs w:val="28"/>
        </w:rPr>
        <w:t>p</w:t>
      </w:r>
      <w:r w:rsidR="00E534C9" w:rsidRPr="00E534C9">
        <w:rPr>
          <w:rFonts w:ascii="Times New Roman" w:hAnsi="Times New Roman" w:cs="Times New Roman"/>
          <w:i/>
          <w:iCs/>
          <w:sz w:val="28"/>
          <w:szCs w:val="28"/>
          <w:vertAlign w:val="subscript"/>
        </w:rPr>
        <w:t>0</w:t>
      </w:r>
      <w:r w:rsidR="00E534C9">
        <w:rPr>
          <w:rFonts w:ascii="Times New Roman" w:hAnsi="Times New Roman" w:cs="Times New Roman"/>
          <w:i/>
          <w:iCs/>
          <w:sz w:val="28"/>
          <w:szCs w:val="28"/>
          <w:vertAlign w:val="subscript"/>
        </w:rPr>
        <w:t xml:space="preserve"> </w:t>
      </w:r>
      <w:r w:rsidRPr="002031E1">
        <w:rPr>
          <w:rFonts w:ascii="Times New Roman" w:hAnsi="Times New Roman" w:cs="Times New Roman"/>
          <w:sz w:val="28"/>
          <w:szCs w:val="28"/>
        </w:rPr>
        <w:t>варьировали от 0,15</w:t>
      </w:r>
      <w:r w:rsidR="00870D04" w:rsidRPr="002031E1">
        <w:rPr>
          <w:rFonts w:ascii="Times New Roman" w:hAnsi="Times New Roman" w:cs="Times New Roman"/>
          <w:noProof/>
          <w:position w:val="-4"/>
          <w:sz w:val="28"/>
          <w:szCs w:val="28"/>
        </w:rPr>
        <w:object w:dxaOrig="200" w:dyaOrig="200" w14:anchorId="3DCDC00C">
          <v:shape id="_x0000_i1025" type="#_x0000_t75" alt="" style="width:10.45pt;height:10.45pt;mso-width-percent:0;mso-height-percent:0;mso-width-percent:0;mso-height-percent:0" o:ole="">
            <v:imagedata r:id="rId22" o:title=""/>
          </v:shape>
          <o:OLEObject Type="Embed" ProgID="Equation.DSMT4" ShapeID="_x0000_i1025" DrawAspect="Content" ObjectID="_1704224882" r:id="rId23"/>
        </w:object>
      </w:r>
      <w:r w:rsidRPr="002031E1">
        <w:rPr>
          <w:rFonts w:ascii="Times New Roman" w:hAnsi="Times New Roman" w:cs="Times New Roman"/>
          <w:sz w:val="28"/>
          <w:szCs w:val="28"/>
        </w:rPr>
        <w:t xml:space="preserve">1 МПа. Построение плана эксперимента и обработку статистических данных проводили с помощью программного комплекса </w:t>
      </w:r>
      <w:r w:rsidRPr="002031E1">
        <w:rPr>
          <w:rFonts w:ascii="Times New Roman" w:hAnsi="Times New Roman" w:cs="Times New Roman"/>
          <w:i/>
          <w:sz w:val="28"/>
          <w:szCs w:val="28"/>
        </w:rPr>
        <w:t>STATISTIKA 10</w:t>
      </w:r>
      <w:r w:rsidRPr="002031E1">
        <w:rPr>
          <w:rFonts w:ascii="Times New Roman" w:hAnsi="Times New Roman" w:cs="Times New Roman"/>
          <w:sz w:val="28"/>
          <w:szCs w:val="28"/>
        </w:rPr>
        <w:t xml:space="preserve">. </w:t>
      </w:r>
    </w:p>
    <w:p w14:paraId="31016A0F" w14:textId="04B6A8CA" w:rsidR="003108CD" w:rsidRPr="003529FB" w:rsidRDefault="00A250A2" w:rsidP="00B307D2">
      <w:pPr>
        <w:pStyle w:val="BodyTextFirstIndent"/>
        <w:spacing w:after="0" w:line="360" w:lineRule="auto"/>
        <w:ind w:firstLine="709"/>
        <w:jc w:val="both"/>
        <w:rPr>
          <w:noProof/>
          <w:sz w:val="24"/>
          <w:szCs w:val="28"/>
        </w:rPr>
      </w:pPr>
      <w:r w:rsidRPr="002031E1">
        <w:rPr>
          <w:szCs w:val="28"/>
        </w:rPr>
        <w:t xml:space="preserve">Проведенные численные исследования позволили построить графические зависимости взаимного влияния конструктивных параметров ВИ и внутреннего давления на жесткость в осевом направлении </w:t>
      </w:r>
      <w:r w:rsidRPr="002031E1">
        <w:rPr>
          <w:rFonts w:eastAsiaTheme="minorHAnsi"/>
          <w:i/>
          <w:szCs w:val="28"/>
        </w:rPr>
        <w:t>С</w:t>
      </w:r>
      <w:r w:rsidRPr="002031E1">
        <w:rPr>
          <w:i/>
          <w:szCs w:val="28"/>
          <w:vertAlign w:val="subscript"/>
          <w:lang w:val="en-US"/>
        </w:rPr>
        <w:t>z</w:t>
      </w:r>
      <w:r w:rsidRPr="002031E1">
        <w:rPr>
          <w:szCs w:val="28"/>
        </w:rPr>
        <w:t xml:space="preserve">. </w:t>
      </w:r>
      <w:r w:rsidRPr="002031E1">
        <w:rPr>
          <w:rFonts w:eastAsiaTheme="minorHAnsi"/>
          <w:szCs w:val="28"/>
        </w:rPr>
        <w:t xml:space="preserve">Как </w:t>
      </w:r>
      <w:r w:rsidRPr="002031E1">
        <w:rPr>
          <w:rFonts w:eastAsiaTheme="minorHAnsi"/>
          <w:szCs w:val="28"/>
        </w:rPr>
        <w:lastRenderedPageBreak/>
        <w:t xml:space="preserve">видно из рис. 3, конструктивные параметры ВИ </w:t>
      </w:r>
      <w:r w:rsidRPr="002031E1">
        <w:rPr>
          <w:szCs w:val="28"/>
        </w:rPr>
        <w:t>в исследуемом диапазоне значений</w:t>
      </w:r>
      <w:r w:rsidRPr="002031E1">
        <w:rPr>
          <w:rFonts w:eastAsiaTheme="minorHAnsi"/>
          <w:szCs w:val="28"/>
        </w:rPr>
        <w:t xml:space="preserve"> оказывают практически линейное изменение осевой жесткости </w:t>
      </w:r>
      <w:r w:rsidRPr="002031E1">
        <w:rPr>
          <w:rFonts w:eastAsiaTheme="minorHAnsi"/>
          <w:i/>
          <w:szCs w:val="28"/>
        </w:rPr>
        <w:t>С</w:t>
      </w:r>
      <w:r w:rsidRPr="002031E1">
        <w:rPr>
          <w:i/>
          <w:szCs w:val="28"/>
          <w:vertAlign w:val="subscript"/>
          <w:lang w:val="en-US"/>
        </w:rPr>
        <w:t>z</w:t>
      </w:r>
      <w:r w:rsidRPr="002031E1">
        <w:rPr>
          <w:szCs w:val="28"/>
        </w:rPr>
        <w:t xml:space="preserve">. </w:t>
      </w:r>
    </w:p>
    <w:p w14:paraId="45E23780" w14:textId="091F58EF" w:rsidR="003108CD" w:rsidRPr="001F66C9" w:rsidRDefault="003108CD" w:rsidP="00A250A2">
      <w:pPr>
        <w:pStyle w:val="BodyTextFirstIndent"/>
        <w:spacing w:after="0" w:line="360" w:lineRule="auto"/>
        <w:ind w:firstLine="0"/>
        <w:jc w:val="center"/>
        <w:rPr>
          <w:noProof/>
          <w:sz w:val="24"/>
          <w:szCs w:val="28"/>
          <w:lang w:val="en-US"/>
        </w:rPr>
      </w:pPr>
      <w:r>
        <w:rPr>
          <w:noProof/>
          <w:lang w:eastAsia="ru-RU"/>
        </w:rPr>
        <w:drawing>
          <wp:inline distT="0" distB="0" distL="0" distR="0" wp14:anchorId="2FAD59AC" wp14:editId="07319E53">
            <wp:extent cx="2964651" cy="2713893"/>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7344"/>
                    <a:stretch/>
                  </pic:blipFill>
                  <pic:spPr bwMode="auto">
                    <a:xfrm>
                      <a:off x="0" y="0"/>
                      <a:ext cx="2977675" cy="2725815"/>
                    </a:xfrm>
                    <a:prstGeom prst="rect">
                      <a:avLst/>
                    </a:prstGeom>
                    <a:noFill/>
                    <a:ln>
                      <a:noFill/>
                    </a:ln>
                    <a:extLst>
                      <a:ext uri="{53640926-AAD7-44D8-BBD7-CCE9431645EC}">
                        <a14:shadowObscured xmlns:a14="http://schemas.microsoft.com/office/drawing/2010/main"/>
                      </a:ext>
                    </a:extLst>
                  </pic:spPr>
                </pic:pic>
              </a:graphicData>
            </a:graphic>
          </wp:inline>
        </w:drawing>
      </w:r>
      <w:r w:rsidR="00330F56">
        <w:rPr>
          <w:noProof/>
          <w:lang w:eastAsia="ru-RU"/>
        </w:rPr>
        <w:drawing>
          <wp:inline distT="0" distB="0" distL="0" distR="0" wp14:anchorId="3D782B14" wp14:editId="0844A4AA">
            <wp:extent cx="2769669" cy="2583180"/>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7881"/>
                    <a:stretch/>
                  </pic:blipFill>
                  <pic:spPr bwMode="auto">
                    <a:xfrm>
                      <a:off x="0" y="0"/>
                      <a:ext cx="2803809" cy="2615022"/>
                    </a:xfrm>
                    <a:prstGeom prst="rect">
                      <a:avLst/>
                    </a:prstGeom>
                    <a:noFill/>
                    <a:ln>
                      <a:noFill/>
                    </a:ln>
                    <a:extLst>
                      <a:ext uri="{53640926-AAD7-44D8-BBD7-CCE9431645EC}">
                        <a14:shadowObscured xmlns:a14="http://schemas.microsoft.com/office/drawing/2010/main"/>
                      </a:ext>
                    </a:extLst>
                  </pic:spPr>
                </pic:pic>
              </a:graphicData>
            </a:graphic>
          </wp:inline>
        </w:drawing>
      </w:r>
    </w:p>
    <w:p w14:paraId="034C0D98" w14:textId="140B35E9" w:rsidR="00A44633" w:rsidRPr="00966AC2" w:rsidRDefault="00A44633" w:rsidP="00A250A2">
      <w:pPr>
        <w:pStyle w:val="BodyTextFirstIndent"/>
        <w:spacing w:after="0" w:line="360" w:lineRule="auto"/>
        <w:ind w:firstLine="0"/>
        <w:jc w:val="center"/>
        <w:rPr>
          <w:i/>
          <w:iCs/>
          <w:sz w:val="24"/>
          <w:szCs w:val="28"/>
        </w:rPr>
      </w:pPr>
      <w:r w:rsidRPr="00966AC2">
        <w:rPr>
          <w:i/>
          <w:iCs/>
          <w:sz w:val="24"/>
          <w:szCs w:val="28"/>
        </w:rPr>
        <w:t>а)                                                                              б)</w:t>
      </w:r>
    </w:p>
    <w:p w14:paraId="24BB33D9" w14:textId="02E75B04" w:rsidR="00A250A2" w:rsidRPr="00484B28" w:rsidRDefault="00A250A2" w:rsidP="00484B28">
      <w:pPr>
        <w:pStyle w:val="BodyTextFirstIndent"/>
        <w:spacing w:after="0" w:line="360" w:lineRule="auto"/>
        <w:ind w:firstLine="0"/>
        <w:jc w:val="center"/>
        <w:rPr>
          <w:szCs w:val="28"/>
        </w:rPr>
      </w:pPr>
      <w:r w:rsidRPr="00484B28">
        <w:rPr>
          <w:szCs w:val="28"/>
        </w:rPr>
        <w:t>Рис</w:t>
      </w:r>
      <w:r w:rsidR="00484B28" w:rsidRPr="00484B28">
        <w:rPr>
          <w:szCs w:val="28"/>
        </w:rPr>
        <w:t>унок</w:t>
      </w:r>
      <w:r w:rsidRPr="00484B28">
        <w:rPr>
          <w:szCs w:val="28"/>
        </w:rPr>
        <w:t xml:space="preserve"> 3</w:t>
      </w:r>
      <w:r w:rsidR="00484B28" w:rsidRPr="00484B28">
        <w:rPr>
          <w:szCs w:val="28"/>
        </w:rPr>
        <w:t xml:space="preserve"> – </w:t>
      </w:r>
      <w:r w:rsidRPr="00484B28">
        <w:rPr>
          <w:szCs w:val="28"/>
        </w:rPr>
        <w:t xml:space="preserve">Зависимости осевой жесткости от конструктивных </w:t>
      </w:r>
    </w:p>
    <w:p w14:paraId="1A4F0E02" w14:textId="01860D2F" w:rsidR="00815535" w:rsidRDefault="00A250A2" w:rsidP="00484B28">
      <w:pPr>
        <w:pStyle w:val="BodyTextFirstIndent"/>
        <w:spacing w:after="0" w:line="360" w:lineRule="auto"/>
        <w:ind w:firstLine="0"/>
        <w:jc w:val="center"/>
        <w:rPr>
          <w:szCs w:val="28"/>
        </w:rPr>
      </w:pPr>
      <w:r w:rsidRPr="00484B28">
        <w:rPr>
          <w:szCs w:val="28"/>
        </w:rPr>
        <w:t xml:space="preserve">параметров </w:t>
      </w:r>
      <w:proofErr w:type="spellStart"/>
      <w:r w:rsidR="00815535" w:rsidRPr="00484B28">
        <w:rPr>
          <w:szCs w:val="28"/>
        </w:rPr>
        <w:t>виброизолятора</w:t>
      </w:r>
      <w:proofErr w:type="spellEnd"/>
      <w:r w:rsidRPr="00484B28">
        <w:rPr>
          <w:szCs w:val="28"/>
        </w:rPr>
        <w:t xml:space="preserve"> при </w:t>
      </w:r>
      <w:r w:rsidR="00E534C9" w:rsidRPr="00484B28">
        <w:rPr>
          <w:i/>
          <w:iCs/>
          <w:szCs w:val="28"/>
          <w:lang w:val="en-US"/>
        </w:rPr>
        <w:t>p</w:t>
      </w:r>
      <w:r w:rsidRPr="00484B28">
        <w:rPr>
          <w:i/>
          <w:iCs/>
          <w:szCs w:val="28"/>
          <w:vertAlign w:val="subscript"/>
        </w:rPr>
        <w:t>0</w:t>
      </w:r>
      <w:r w:rsidRPr="00484B28">
        <w:rPr>
          <w:szCs w:val="28"/>
        </w:rPr>
        <w:t>: а</w:t>
      </w:r>
      <w:r w:rsidRPr="00484B28">
        <w:rPr>
          <w:rFonts w:eastAsiaTheme="minorEastAsia"/>
          <w:szCs w:val="28"/>
        </w:rPr>
        <w:t xml:space="preserve"> – </w:t>
      </w:r>
      <w:r w:rsidRPr="00484B28">
        <w:rPr>
          <w:szCs w:val="28"/>
        </w:rPr>
        <w:t>0,15 МПа; б</w:t>
      </w:r>
      <w:r w:rsidRPr="00484B28">
        <w:rPr>
          <w:rFonts w:eastAsiaTheme="minorEastAsia"/>
          <w:szCs w:val="28"/>
        </w:rPr>
        <w:t xml:space="preserve"> – </w:t>
      </w:r>
      <w:r w:rsidRPr="00484B28">
        <w:rPr>
          <w:szCs w:val="28"/>
        </w:rPr>
        <w:t>1 М</w:t>
      </w:r>
      <w:r w:rsidR="00815535" w:rsidRPr="00484B28">
        <w:rPr>
          <w:szCs w:val="28"/>
        </w:rPr>
        <w:t>П</w:t>
      </w:r>
      <w:r w:rsidRPr="00484B28">
        <w:rPr>
          <w:szCs w:val="28"/>
        </w:rPr>
        <w:t>а</w:t>
      </w:r>
    </w:p>
    <w:p w14:paraId="0EB46AE4" w14:textId="77777777" w:rsidR="00484B28" w:rsidRPr="00484B28" w:rsidRDefault="00484B28" w:rsidP="00484B28">
      <w:pPr>
        <w:pStyle w:val="BodyTextFirstIndent"/>
        <w:spacing w:after="0" w:line="360" w:lineRule="auto"/>
        <w:ind w:firstLine="0"/>
        <w:jc w:val="center"/>
        <w:rPr>
          <w:szCs w:val="28"/>
        </w:rPr>
      </w:pPr>
    </w:p>
    <w:p w14:paraId="4B32B774" w14:textId="6E760C3F" w:rsidR="00A250A2" w:rsidRPr="00A3026C" w:rsidRDefault="00A3026C" w:rsidP="00A3026C">
      <w:pPr>
        <w:spacing w:after="0" w:line="360" w:lineRule="auto"/>
        <w:ind w:firstLine="709"/>
        <w:jc w:val="both"/>
        <w:rPr>
          <w:rFonts w:ascii="Times New Roman" w:hAnsi="Times New Roman" w:cs="Times New Roman"/>
          <w:sz w:val="28"/>
          <w:szCs w:val="28"/>
        </w:rPr>
      </w:pPr>
      <w:r w:rsidRPr="00A3026C">
        <w:rPr>
          <w:rFonts w:ascii="Times New Roman" w:hAnsi="Times New Roman" w:cs="Times New Roman"/>
          <w:sz w:val="28"/>
          <w:szCs w:val="28"/>
        </w:rPr>
        <w:t xml:space="preserve">Для исследуемых диапазонов геометрических параметров ВИ установлено, что увеличение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 xml:space="preserve">в </w:t>
      </w:r>
      <w:r w:rsidRPr="00A3026C">
        <w:rPr>
          <w:rFonts w:ascii="Times New Roman" w:hAnsi="Times New Roman" w:cs="Times New Roman"/>
          <w:sz w:val="28"/>
          <w:szCs w:val="28"/>
        </w:rPr>
        <w:t xml:space="preserve">обеспечивает повышение жесткости, а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 xml:space="preserve">н </w:t>
      </w:r>
      <w:r w:rsidRPr="00A3026C">
        <w:rPr>
          <w:rFonts w:ascii="Times New Roman" w:hAnsi="Times New Roman" w:cs="Times New Roman"/>
          <w:sz w:val="28"/>
          <w:szCs w:val="28"/>
        </w:rPr>
        <w:t xml:space="preserve">оказывает на </w:t>
      </w:r>
      <w:r w:rsidRPr="00A3026C">
        <w:rPr>
          <w:rFonts w:ascii="Times New Roman" w:hAnsi="Times New Roman" w:cs="Times New Roman"/>
          <w:i/>
          <w:sz w:val="28"/>
          <w:szCs w:val="28"/>
        </w:rPr>
        <w:t>С</w:t>
      </w:r>
      <w:r w:rsidRPr="00A3026C">
        <w:rPr>
          <w:rFonts w:ascii="Times New Roman" w:hAnsi="Times New Roman" w:cs="Times New Roman"/>
          <w:i/>
          <w:sz w:val="28"/>
          <w:szCs w:val="28"/>
          <w:vertAlign w:val="subscript"/>
          <w:lang w:val="en-US"/>
        </w:rPr>
        <w:t>z</w:t>
      </w:r>
      <w:r w:rsidRPr="00A3026C">
        <w:rPr>
          <w:rFonts w:ascii="Times New Roman" w:hAnsi="Times New Roman" w:cs="Times New Roman"/>
          <w:sz w:val="28"/>
          <w:szCs w:val="28"/>
        </w:rPr>
        <w:t xml:space="preserve"> обратное влияние. В случае, когда </w:t>
      </w:r>
      <w:bookmarkStart w:id="15" w:name="_Hlk90412481"/>
      <w:r w:rsidRPr="00A3026C">
        <w:rPr>
          <w:rFonts w:ascii="Times New Roman" w:hAnsi="Times New Roman" w:cs="Times New Roman"/>
          <w:i/>
          <w:sz w:val="28"/>
          <w:szCs w:val="28"/>
        </w:rPr>
        <w:t>p</w:t>
      </w:r>
      <w:r w:rsidRPr="00A3026C">
        <w:rPr>
          <w:rFonts w:ascii="Times New Roman" w:hAnsi="Times New Roman" w:cs="Times New Roman"/>
          <w:i/>
          <w:iCs/>
          <w:sz w:val="28"/>
          <w:szCs w:val="28"/>
          <w:vertAlign w:val="subscript"/>
        </w:rPr>
        <w:t>0</w:t>
      </w:r>
      <w:bookmarkEnd w:id="15"/>
      <w:r w:rsidRPr="00A3026C">
        <w:rPr>
          <w:rFonts w:ascii="Times New Roman" w:hAnsi="Times New Roman" w:cs="Times New Roman"/>
          <w:sz w:val="28"/>
          <w:szCs w:val="28"/>
        </w:rPr>
        <w:t xml:space="preserve">=0,15 МПа, при фиксированных минимальных размерах РКД увеличение активной площади РКД за счет </w:t>
      </w:r>
      <w:r w:rsidRPr="00A3026C">
        <w:rPr>
          <w:rFonts w:ascii="Times New Roman" w:hAnsi="Times New Roman" w:cs="Times New Roman"/>
          <w:color w:val="000000" w:themeColor="text1"/>
          <w:sz w:val="28"/>
          <w:szCs w:val="28"/>
        </w:rPr>
        <w:t xml:space="preserve">увеличения </w:t>
      </w:r>
      <w:r w:rsidRPr="00A3026C">
        <w:rPr>
          <w:rFonts w:ascii="Times New Roman" w:hAnsi="Times New Roman" w:cs="Times New Roman"/>
          <w:i/>
          <w:color w:val="000000" w:themeColor="text1"/>
          <w:sz w:val="28"/>
          <w:szCs w:val="28"/>
          <w:lang w:val="en-US"/>
        </w:rPr>
        <w:t>d</w:t>
      </w:r>
      <w:r w:rsidRPr="00A3026C">
        <w:rPr>
          <w:rFonts w:ascii="Times New Roman" w:hAnsi="Times New Roman" w:cs="Times New Roman"/>
          <w:color w:val="000000" w:themeColor="text1"/>
          <w:sz w:val="28"/>
          <w:szCs w:val="28"/>
          <w:vertAlign w:val="subscript"/>
        </w:rPr>
        <w:t xml:space="preserve">в </w:t>
      </w:r>
      <w:r w:rsidRPr="00A3026C">
        <w:rPr>
          <w:rFonts w:ascii="Times New Roman" w:hAnsi="Times New Roman" w:cs="Times New Roman"/>
          <w:color w:val="000000" w:themeColor="text1"/>
          <w:sz w:val="28"/>
          <w:szCs w:val="28"/>
        </w:rPr>
        <w:t xml:space="preserve">от 110 до 180 мм приводит к повышению осевой жесткости с 110 до 162 Н/мм (рис. 3 </w:t>
      </w:r>
      <w:r w:rsidRPr="00A3026C">
        <w:rPr>
          <w:rFonts w:ascii="Times New Roman" w:hAnsi="Times New Roman" w:cs="Times New Roman"/>
          <w:i/>
          <w:color w:val="000000" w:themeColor="text1"/>
          <w:sz w:val="28"/>
          <w:szCs w:val="28"/>
        </w:rPr>
        <w:t>а</w:t>
      </w:r>
      <w:r w:rsidRPr="00A3026C">
        <w:rPr>
          <w:rFonts w:ascii="Times New Roman" w:hAnsi="Times New Roman" w:cs="Times New Roman"/>
          <w:color w:val="000000" w:themeColor="text1"/>
          <w:sz w:val="28"/>
          <w:szCs w:val="28"/>
        </w:rPr>
        <w:t xml:space="preserve">). При той же величине </w:t>
      </w:r>
      <w:r w:rsidRPr="00A3026C">
        <w:rPr>
          <w:rFonts w:ascii="Times New Roman" w:hAnsi="Times New Roman" w:cs="Times New Roman"/>
          <w:i/>
          <w:color w:val="000000" w:themeColor="text1"/>
          <w:sz w:val="28"/>
          <w:szCs w:val="28"/>
          <w:lang w:val="en-US"/>
        </w:rPr>
        <w:t>p</w:t>
      </w:r>
      <w:r w:rsidRPr="00A3026C">
        <w:rPr>
          <w:rFonts w:ascii="Times New Roman" w:hAnsi="Times New Roman" w:cs="Times New Roman"/>
          <w:i/>
          <w:iCs/>
          <w:color w:val="000000" w:themeColor="text1"/>
          <w:sz w:val="28"/>
          <w:szCs w:val="28"/>
          <w:vertAlign w:val="subscript"/>
        </w:rPr>
        <w:t>0</w:t>
      </w:r>
      <w:r w:rsidRPr="00A3026C">
        <w:rPr>
          <w:rFonts w:ascii="Times New Roman" w:hAnsi="Times New Roman" w:cs="Times New Roman"/>
          <w:color w:val="000000" w:themeColor="text1"/>
          <w:sz w:val="28"/>
          <w:szCs w:val="28"/>
          <w:vertAlign w:val="subscript"/>
        </w:rPr>
        <w:t xml:space="preserve"> </w:t>
      </w:r>
      <w:r w:rsidRPr="00A3026C">
        <w:rPr>
          <w:rFonts w:ascii="Times New Roman" w:hAnsi="Times New Roman" w:cs="Times New Roman"/>
          <w:color w:val="000000" w:themeColor="text1"/>
          <w:sz w:val="28"/>
          <w:szCs w:val="28"/>
        </w:rPr>
        <w:t xml:space="preserve">и максимальном размере РКД увеличение </w:t>
      </w:r>
      <w:r w:rsidRPr="00A3026C">
        <w:rPr>
          <w:rFonts w:ascii="Times New Roman" w:hAnsi="Times New Roman" w:cs="Times New Roman"/>
          <w:i/>
          <w:color w:val="000000" w:themeColor="text1"/>
          <w:sz w:val="28"/>
          <w:szCs w:val="28"/>
          <w:lang w:val="en-US"/>
        </w:rPr>
        <w:t>d</w:t>
      </w:r>
      <w:r w:rsidRPr="00A3026C">
        <w:rPr>
          <w:rFonts w:ascii="Times New Roman" w:hAnsi="Times New Roman" w:cs="Times New Roman"/>
          <w:color w:val="000000" w:themeColor="text1"/>
          <w:sz w:val="28"/>
          <w:szCs w:val="28"/>
          <w:vertAlign w:val="subscript"/>
        </w:rPr>
        <w:t xml:space="preserve">в </w:t>
      </w:r>
      <w:r w:rsidRPr="00A3026C">
        <w:rPr>
          <w:rFonts w:ascii="Times New Roman" w:hAnsi="Times New Roman" w:cs="Times New Roman"/>
          <w:color w:val="000000" w:themeColor="text1"/>
          <w:sz w:val="28"/>
          <w:szCs w:val="28"/>
        </w:rPr>
        <w:t xml:space="preserve">от 110 до 180 мм обеспечивает повышение осевой жесткости с 5 до 50 Н/мм. Для случая, когда </w:t>
      </w:r>
      <w:r w:rsidRPr="00A3026C">
        <w:rPr>
          <w:rFonts w:ascii="Times New Roman" w:hAnsi="Times New Roman" w:cs="Times New Roman"/>
          <w:i/>
          <w:color w:val="000000" w:themeColor="text1"/>
          <w:sz w:val="28"/>
          <w:szCs w:val="28"/>
        </w:rPr>
        <w:t>p</w:t>
      </w:r>
      <w:r w:rsidRPr="00A3026C">
        <w:rPr>
          <w:rFonts w:ascii="Times New Roman" w:hAnsi="Times New Roman" w:cs="Times New Roman"/>
          <w:i/>
          <w:iCs/>
          <w:color w:val="000000" w:themeColor="text1"/>
          <w:sz w:val="28"/>
          <w:szCs w:val="28"/>
          <w:vertAlign w:val="subscript"/>
        </w:rPr>
        <w:t>0</w:t>
      </w:r>
      <w:r w:rsidRPr="00A3026C">
        <w:rPr>
          <w:rFonts w:ascii="Times New Roman" w:hAnsi="Times New Roman" w:cs="Times New Roman"/>
          <w:color w:val="000000" w:themeColor="text1"/>
          <w:sz w:val="28"/>
          <w:szCs w:val="28"/>
        </w:rPr>
        <w:t xml:space="preserve">= 1 МПа, жесткость в исследуемых диапазонах геометрических </w:t>
      </w:r>
      <w:r w:rsidRPr="00A3026C">
        <w:rPr>
          <w:rFonts w:ascii="Times New Roman" w:hAnsi="Times New Roman" w:cs="Times New Roman"/>
          <w:sz w:val="28"/>
          <w:szCs w:val="28"/>
        </w:rPr>
        <w:t xml:space="preserve">размеров РКД изменялась от 30 до 1250 Н/мм (рис. 3 </w:t>
      </w:r>
      <w:r w:rsidRPr="00A3026C">
        <w:rPr>
          <w:rFonts w:ascii="Times New Roman" w:hAnsi="Times New Roman" w:cs="Times New Roman"/>
          <w:i/>
          <w:sz w:val="28"/>
          <w:szCs w:val="28"/>
        </w:rPr>
        <w:t>б</w:t>
      </w:r>
      <w:r w:rsidRPr="00A3026C">
        <w:rPr>
          <w:rFonts w:ascii="Times New Roman" w:hAnsi="Times New Roman" w:cs="Times New Roman"/>
          <w:sz w:val="28"/>
          <w:szCs w:val="28"/>
        </w:rPr>
        <w:t xml:space="preserve">). Чувствительность параметра оптимизации </w:t>
      </w:r>
      <w:r w:rsidRPr="00A3026C">
        <w:rPr>
          <w:rFonts w:ascii="Times New Roman" w:hAnsi="Times New Roman" w:cs="Times New Roman"/>
          <w:i/>
          <w:sz w:val="28"/>
          <w:szCs w:val="28"/>
        </w:rPr>
        <w:t>С</w:t>
      </w:r>
      <w:r w:rsidRPr="00A3026C">
        <w:rPr>
          <w:rFonts w:ascii="Times New Roman" w:hAnsi="Times New Roman" w:cs="Times New Roman"/>
          <w:i/>
          <w:sz w:val="28"/>
          <w:szCs w:val="28"/>
          <w:vertAlign w:val="subscript"/>
          <w:lang w:val="en-US"/>
        </w:rPr>
        <w:t>z</w:t>
      </w:r>
      <w:r w:rsidRPr="00A3026C">
        <w:rPr>
          <w:rFonts w:ascii="Times New Roman" w:hAnsi="Times New Roman" w:cs="Times New Roman"/>
          <w:i/>
          <w:sz w:val="28"/>
          <w:szCs w:val="28"/>
          <w:vertAlign w:val="subscript"/>
        </w:rPr>
        <w:t xml:space="preserve"> </w:t>
      </w:r>
      <w:r w:rsidRPr="00A3026C">
        <w:rPr>
          <w:rFonts w:ascii="Times New Roman" w:hAnsi="Times New Roman" w:cs="Times New Roman"/>
          <w:sz w:val="28"/>
          <w:szCs w:val="28"/>
        </w:rPr>
        <w:t xml:space="preserve">в большей степени отмечена к фактору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в</w:t>
      </w:r>
      <w:r w:rsidRPr="00A3026C">
        <w:rPr>
          <w:rFonts w:ascii="Times New Roman" w:hAnsi="Times New Roman" w:cs="Times New Roman"/>
          <w:sz w:val="28"/>
          <w:szCs w:val="28"/>
        </w:rPr>
        <w:t xml:space="preserve">. При минимальном значении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 xml:space="preserve">н </w:t>
      </w:r>
      <w:r w:rsidRPr="00A3026C">
        <w:rPr>
          <w:rFonts w:ascii="Times New Roman" w:hAnsi="Times New Roman" w:cs="Times New Roman"/>
          <w:sz w:val="28"/>
          <w:szCs w:val="28"/>
        </w:rPr>
        <w:t xml:space="preserve">изменение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 xml:space="preserve">в </w:t>
      </w:r>
      <w:proofErr w:type="spellStart"/>
      <w:r w:rsidRPr="00A3026C">
        <w:rPr>
          <w:rFonts w:ascii="Times New Roman" w:hAnsi="Times New Roman" w:cs="Times New Roman"/>
          <w:sz w:val="28"/>
          <w:szCs w:val="28"/>
        </w:rPr>
        <w:t>в</w:t>
      </w:r>
      <w:proofErr w:type="spellEnd"/>
      <w:r w:rsidRPr="00A3026C">
        <w:rPr>
          <w:rFonts w:ascii="Times New Roman" w:hAnsi="Times New Roman" w:cs="Times New Roman"/>
          <w:sz w:val="28"/>
          <w:szCs w:val="28"/>
        </w:rPr>
        <w:t xml:space="preserve"> исследуемом диапазоне увеличивало </w:t>
      </w:r>
      <w:r w:rsidRPr="00A3026C">
        <w:rPr>
          <w:rFonts w:ascii="Times New Roman" w:hAnsi="Times New Roman" w:cs="Times New Roman"/>
          <w:i/>
          <w:sz w:val="28"/>
          <w:szCs w:val="28"/>
        </w:rPr>
        <w:t>С</w:t>
      </w:r>
      <w:r w:rsidRPr="00A3026C">
        <w:rPr>
          <w:rFonts w:ascii="Times New Roman" w:hAnsi="Times New Roman" w:cs="Times New Roman"/>
          <w:i/>
          <w:sz w:val="28"/>
          <w:szCs w:val="28"/>
          <w:vertAlign w:val="subscript"/>
          <w:lang w:val="en-US"/>
        </w:rPr>
        <w:t>z</w:t>
      </w:r>
      <w:r w:rsidRPr="00A3026C">
        <w:rPr>
          <w:rFonts w:ascii="Times New Roman" w:hAnsi="Times New Roman" w:cs="Times New Roman"/>
          <w:i/>
          <w:sz w:val="28"/>
          <w:szCs w:val="28"/>
          <w:vertAlign w:val="subscript"/>
        </w:rPr>
        <w:t xml:space="preserve"> </w:t>
      </w:r>
      <w:r w:rsidRPr="00A3026C">
        <w:rPr>
          <w:rFonts w:ascii="Times New Roman" w:hAnsi="Times New Roman" w:cs="Times New Roman"/>
          <w:sz w:val="28"/>
          <w:szCs w:val="28"/>
        </w:rPr>
        <w:t xml:space="preserve">с 500 до 1250 Н/мм, а при максимальном значении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 xml:space="preserve">н </w:t>
      </w:r>
      <w:r w:rsidRPr="00A3026C">
        <w:rPr>
          <w:rFonts w:ascii="Times New Roman" w:hAnsi="Times New Roman" w:cs="Times New Roman"/>
          <w:sz w:val="28"/>
          <w:szCs w:val="28"/>
        </w:rPr>
        <w:lastRenderedPageBreak/>
        <w:t xml:space="preserve">варьирование </w:t>
      </w:r>
      <w:r w:rsidRPr="00A3026C">
        <w:rPr>
          <w:rFonts w:ascii="Times New Roman" w:hAnsi="Times New Roman" w:cs="Times New Roman"/>
          <w:i/>
          <w:sz w:val="28"/>
          <w:szCs w:val="28"/>
          <w:lang w:val="en-US"/>
        </w:rPr>
        <w:t>d</w:t>
      </w:r>
      <w:r w:rsidRPr="00A3026C">
        <w:rPr>
          <w:rFonts w:ascii="Times New Roman" w:hAnsi="Times New Roman" w:cs="Times New Roman"/>
          <w:sz w:val="28"/>
          <w:szCs w:val="28"/>
          <w:vertAlign w:val="subscript"/>
        </w:rPr>
        <w:t xml:space="preserve">н </w:t>
      </w:r>
      <w:r w:rsidRPr="00A3026C">
        <w:rPr>
          <w:rFonts w:ascii="Times New Roman" w:hAnsi="Times New Roman" w:cs="Times New Roman"/>
          <w:sz w:val="28"/>
          <w:szCs w:val="28"/>
        </w:rPr>
        <w:t xml:space="preserve">обеспечивало изменение </w:t>
      </w:r>
      <w:r w:rsidRPr="00A3026C">
        <w:rPr>
          <w:rFonts w:ascii="Times New Roman" w:hAnsi="Times New Roman" w:cs="Times New Roman"/>
          <w:i/>
          <w:sz w:val="28"/>
          <w:szCs w:val="28"/>
        </w:rPr>
        <w:t>С</w:t>
      </w:r>
      <w:r w:rsidRPr="00A3026C">
        <w:rPr>
          <w:rFonts w:ascii="Times New Roman" w:hAnsi="Times New Roman" w:cs="Times New Roman"/>
          <w:i/>
          <w:sz w:val="28"/>
          <w:szCs w:val="28"/>
          <w:vertAlign w:val="subscript"/>
          <w:lang w:val="en-US"/>
        </w:rPr>
        <w:t>z</w:t>
      </w:r>
      <w:r w:rsidRPr="00A3026C">
        <w:rPr>
          <w:rFonts w:ascii="Times New Roman" w:hAnsi="Times New Roman" w:cs="Times New Roman"/>
          <w:i/>
          <w:sz w:val="28"/>
          <w:szCs w:val="28"/>
        </w:rPr>
        <w:t xml:space="preserve"> </w:t>
      </w:r>
      <w:r w:rsidRPr="00A3026C">
        <w:rPr>
          <w:rFonts w:ascii="Times New Roman" w:hAnsi="Times New Roman" w:cs="Times New Roman"/>
          <w:sz w:val="28"/>
          <w:szCs w:val="28"/>
        </w:rPr>
        <w:t xml:space="preserve">от 30 до 800 Н/мм. </w:t>
      </w:r>
      <w:r w:rsidR="00A250A2" w:rsidRPr="00A3026C">
        <w:rPr>
          <w:rFonts w:ascii="Times New Roman" w:hAnsi="Times New Roman" w:cs="Times New Roman"/>
          <w:sz w:val="28"/>
          <w:szCs w:val="28"/>
        </w:rPr>
        <w:t xml:space="preserve">В соответствии с приведенной методикой расчета спроектирован и изготовлен опытный образец ВИ (рис. 4 </w:t>
      </w:r>
      <w:r w:rsidR="00A250A2" w:rsidRPr="00A3026C">
        <w:rPr>
          <w:rFonts w:ascii="Times New Roman" w:hAnsi="Times New Roman" w:cs="Times New Roman"/>
          <w:i/>
          <w:sz w:val="28"/>
          <w:szCs w:val="28"/>
        </w:rPr>
        <w:t>а</w:t>
      </w:r>
      <w:r w:rsidR="00A250A2" w:rsidRPr="00A3026C">
        <w:rPr>
          <w:rFonts w:ascii="Times New Roman" w:hAnsi="Times New Roman" w:cs="Times New Roman"/>
          <w:sz w:val="28"/>
          <w:szCs w:val="28"/>
        </w:rPr>
        <w:t>) для использования в составе системы подрессоривания кабины зерно- и кормоуборочных комбайнов</w:t>
      </w:r>
      <w:r w:rsidR="00A250A2" w:rsidRPr="00A3026C">
        <w:rPr>
          <w:rFonts w:ascii="Times New Roman" w:eastAsiaTheme="minorEastAsia" w:hAnsi="Times New Roman" w:cs="Times New Roman"/>
          <w:sz w:val="28"/>
          <w:szCs w:val="28"/>
        </w:rPr>
        <w:t xml:space="preserve">, техническое задание на проектирование которого включало следующие требования: статическая нагрузка – 150 кг; амплитуда вертикальных перемещений </w:t>
      </w:r>
      <w:r w:rsidR="00A250A2" w:rsidRPr="00A3026C">
        <w:rPr>
          <w:rFonts w:ascii="Times New Roman" w:hAnsi="Times New Roman" w:cs="Times New Roman"/>
          <w:sz w:val="28"/>
          <w:szCs w:val="28"/>
        </w:rPr>
        <w:t xml:space="preserve">– не более 0,03 м; </w:t>
      </w:r>
      <w:r w:rsidR="00A250A2" w:rsidRPr="00A3026C">
        <w:rPr>
          <w:rFonts w:ascii="Times New Roman" w:eastAsiaTheme="minorEastAsia" w:hAnsi="Times New Roman" w:cs="Times New Roman"/>
          <w:sz w:val="28"/>
          <w:szCs w:val="28"/>
        </w:rPr>
        <w:t xml:space="preserve">амплитуда горизонтальных перемещений – </w:t>
      </w:r>
      <w:r w:rsidR="00A250A2" w:rsidRPr="00A3026C">
        <w:rPr>
          <w:rFonts w:ascii="Times New Roman" w:hAnsi="Times New Roman" w:cs="Times New Roman"/>
          <w:sz w:val="28"/>
          <w:szCs w:val="28"/>
        </w:rPr>
        <w:t>не более 0,02 м; статическое давление (</w:t>
      </w:r>
      <w:r w:rsidR="005C755C" w:rsidRPr="00A3026C">
        <w:rPr>
          <w:rFonts w:ascii="Times New Roman" w:hAnsi="Times New Roman" w:cs="Times New Roman"/>
          <w:i/>
          <w:sz w:val="28"/>
          <w:szCs w:val="28"/>
        </w:rPr>
        <w:t>p</w:t>
      </w:r>
      <w:r w:rsidR="00A250A2" w:rsidRPr="00A3026C">
        <w:rPr>
          <w:rFonts w:ascii="Times New Roman" w:hAnsi="Times New Roman" w:cs="Times New Roman"/>
          <w:i/>
          <w:iCs/>
          <w:sz w:val="28"/>
          <w:szCs w:val="28"/>
          <w:vertAlign w:val="subscript"/>
        </w:rPr>
        <w:t>0</w:t>
      </w:r>
      <w:r w:rsidR="00A250A2" w:rsidRPr="00A3026C">
        <w:rPr>
          <w:rFonts w:ascii="Times New Roman" w:hAnsi="Times New Roman" w:cs="Times New Roman"/>
          <w:sz w:val="28"/>
          <w:szCs w:val="28"/>
        </w:rPr>
        <w:t xml:space="preserve">) </w:t>
      </w:r>
      <w:r w:rsidR="00A250A2" w:rsidRPr="00A3026C">
        <w:rPr>
          <w:rFonts w:ascii="Times New Roman" w:eastAsiaTheme="minorEastAsia" w:hAnsi="Times New Roman" w:cs="Times New Roman"/>
          <w:sz w:val="28"/>
          <w:szCs w:val="28"/>
        </w:rPr>
        <w:t xml:space="preserve">– </w:t>
      </w:r>
      <w:r w:rsidR="00A250A2" w:rsidRPr="00A3026C">
        <w:rPr>
          <w:rFonts w:ascii="Times New Roman" w:hAnsi="Times New Roman" w:cs="Times New Roman"/>
          <w:sz w:val="28"/>
          <w:szCs w:val="28"/>
        </w:rPr>
        <w:t>не более 0,6 МПа. В соответствии с зависимостями рис. 3 и по выражениям (</w:t>
      </w:r>
      <w:r w:rsidR="00A250A2" w:rsidRPr="00A3026C">
        <w:rPr>
          <w:rFonts w:ascii="Times New Roman" w:hAnsi="Times New Roman" w:cs="Times New Roman"/>
          <w:i/>
          <w:sz w:val="28"/>
          <w:szCs w:val="28"/>
        </w:rPr>
        <w:t>1</w:t>
      </w:r>
      <w:r w:rsidR="00A250A2" w:rsidRPr="00A3026C">
        <w:rPr>
          <w:rFonts w:ascii="Times New Roman" w:hAnsi="Times New Roman" w:cs="Times New Roman"/>
          <w:sz w:val="28"/>
          <w:szCs w:val="28"/>
        </w:rPr>
        <w:t>)</w:t>
      </w:r>
      <w:r w:rsidR="00C03FB6" w:rsidRPr="00A3026C">
        <w:rPr>
          <w:rFonts w:ascii="Times New Roman" w:hAnsi="Times New Roman" w:cs="Times New Roman"/>
          <w:sz w:val="28"/>
          <w:szCs w:val="28"/>
        </w:rPr>
        <w:t xml:space="preserve"> </w:t>
      </w:r>
      <w:r w:rsidR="00A250A2" w:rsidRPr="00A3026C">
        <w:rPr>
          <w:rFonts w:ascii="Times New Roman" w:hAnsi="Times New Roman" w:cs="Times New Roman"/>
          <w:sz w:val="28"/>
          <w:szCs w:val="28"/>
        </w:rPr>
        <w:t>- (</w:t>
      </w:r>
      <w:r w:rsidR="00A250A2" w:rsidRPr="00A3026C">
        <w:rPr>
          <w:rFonts w:ascii="Times New Roman" w:hAnsi="Times New Roman" w:cs="Times New Roman"/>
          <w:i/>
          <w:sz w:val="28"/>
          <w:szCs w:val="28"/>
        </w:rPr>
        <w:t>7</w:t>
      </w:r>
      <w:r w:rsidR="00A250A2" w:rsidRPr="00A3026C">
        <w:rPr>
          <w:rFonts w:ascii="Times New Roman" w:hAnsi="Times New Roman" w:cs="Times New Roman"/>
          <w:sz w:val="28"/>
          <w:szCs w:val="28"/>
        </w:rPr>
        <w:t xml:space="preserve">) спроектирован и изготовлен </w:t>
      </w:r>
      <w:r w:rsidR="00C03FB6" w:rsidRPr="00A3026C">
        <w:rPr>
          <w:rFonts w:ascii="Times New Roman" w:hAnsi="Times New Roman" w:cs="Times New Roman"/>
          <w:sz w:val="28"/>
          <w:szCs w:val="28"/>
        </w:rPr>
        <w:t>лабораторный</w:t>
      </w:r>
      <w:r w:rsidR="00A250A2" w:rsidRPr="00A3026C">
        <w:rPr>
          <w:rFonts w:ascii="Times New Roman" w:hAnsi="Times New Roman" w:cs="Times New Roman"/>
          <w:sz w:val="28"/>
          <w:szCs w:val="28"/>
        </w:rPr>
        <w:t xml:space="preserve"> образец ВИ</w:t>
      </w:r>
      <w:r w:rsidR="00C03FB6" w:rsidRPr="00A3026C">
        <w:rPr>
          <w:rFonts w:ascii="Times New Roman" w:hAnsi="Times New Roman" w:cs="Times New Roman"/>
          <w:sz w:val="28"/>
          <w:szCs w:val="28"/>
        </w:rPr>
        <w:t>.</w:t>
      </w:r>
    </w:p>
    <w:p w14:paraId="0906F6CC" w14:textId="2E5735AB" w:rsidR="0056393A" w:rsidRDefault="0064477A" w:rsidP="0056393A">
      <w:pPr>
        <w:spacing w:before="240" w:after="0" w:line="360" w:lineRule="auto"/>
        <w:jc w:val="center"/>
        <w:rPr>
          <w:rFonts w:ascii="Times New Roman" w:hAnsi="Times New Roman" w:cs="Times New Roman"/>
          <w:sz w:val="28"/>
          <w:szCs w:val="28"/>
        </w:rPr>
      </w:pPr>
      <w:r w:rsidRPr="0064477A">
        <w:rPr>
          <w:rFonts w:ascii="Times New Roman" w:hAnsi="Times New Roman" w:cs="Times New Roman"/>
          <w:b/>
          <w:bCs/>
          <w:sz w:val="28"/>
          <w:szCs w:val="28"/>
        </w:rPr>
        <w:t>Экспериментальные исследования.</w:t>
      </w:r>
    </w:p>
    <w:p w14:paraId="73B4C80F" w14:textId="640759A5" w:rsidR="00A250A2" w:rsidRPr="008E5A7C" w:rsidRDefault="00A250A2" w:rsidP="0056393A">
      <w:pPr>
        <w:spacing w:after="0" w:line="360" w:lineRule="auto"/>
        <w:ind w:firstLine="708"/>
        <w:jc w:val="both"/>
        <w:rPr>
          <w:rFonts w:ascii="Times New Roman" w:hAnsi="Times New Roman" w:cs="Times New Roman"/>
          <w:sz w:val="28"/>
          <w:szCs w:val="28"/>
        </w:rPr>
      </w:pPr>
      <w:r w:rsidRPr="008E5A7C">
        <w:rPr>
          <w:rFonts w:ascii="Times New Roman" w:hAnsi="Times New Roman" w:cs="Times New Roman"/>
          <w:sz w:val="28"/>
          <w:szCs w:val="28"/>
        </w:rPr>
        <w:t>С целью верификации</w:t>
      </w:r>
      <w:r w:rsidR="00820988">
        <w:rPr>
          <w:rFonts w:ascii="Times New Roman" w:hAnsi="Times New Roman" w:cs="Times New Roman"/>
          <w:sz w:val="28"/>
          <w:szCs w:val="28"/>
        </w:rPr>
        <w:t>,</w:t>
      </w:r>
      <w:r w:rsidRPr="008E5A7C">
        <w:rPr>
          <w:rFonts w:ascii="Times New Roman" w:hAnsi="Times New Roman" w:cs="Times New Roman"/>
          <w:sz w:val="28"/>
          <w:szCs w:val="28"/>
        </w:rPr>
        <w:t xml:space="preserve"> представленной выше расч</w:t>
      </w:r>
      <w:r w:rsidR="00820988">
        <w:rPr>
          <w:rFonts w:ascii="Times New Roman" w:hAnsi="Times New Roman" w:cs="Times New Roman"/>
          <w:sz w:val="28"/>
          <w:szCs w:val="28"/>
        </w:rPr>
        <w:t>ё</w:t>
      </w:r>
      <w:r w:rsidRPr="008E5A7C">
        <w:rPr>
          <w:rFonts w:ascii="Times New Roman" w:hAnsi="Times New Roman" w:cs="Times New Roman"/>
          <w:sz w:val="28"/>
          <w:szCs w:val="28"/>
        </w:rPr>
        <w:t xml:space="preserve">тной модели, а также оценки работоспособности предложенной конструкции проведены замеры статических и динамических свойств ВИ (рис. 4 </w:t>
      </w:r>
      <w:r w:rsidRPr="008E5A7C">
        <w:rPr>
          <w:rFonts w:ascii="Times New Roman" w:hAnsi="Times New Roman" w:cs="Times New Roman"/>
          <w:i/>
          <w:sz w:val="28"/>
          <w:szCs w:val="28"/>
        </w:rPr>
        <w:t>б</w:t>
      </w:r>
      <w:r w:rsidRPr="008E5A7C">
        <w:rPr>
          <w:rFonts w:ascii="Times New Roman" w:hAnsi="Times New Roman" w:cs="Times New Roman"/>
          <w:sz w:val="28"/>
          <w:szCs w:val="28"/>
        </w:rPr>
        <w:t>) на специализированном стенде [10] в соответствии с методикой [11].</w:t>
      </w:r>
      <w:r w:rsidRPr="008E5A7C">
        <w:rPr>
          <w:rFonts w:ascii="Times New Roman" w:hAnsi="Times New Roman" w:cs="Times New Roman"/>
          <w:b/>
          <w:i/>
          <w:sz w:val="28"/>
          <w:szCs w:val="28"/>
        </w:rPr>
        <w:t xml:space="preserve"> </w:t>
      </w:r>
      <w:r w:rsidRPr="008E5A7C">
        <w:rPr>
          <w:rFonts w:ascii="Times New Roman" w:hAnsi="Times New Roman" w:cs="Times New Roman"/>
          <w:sz w:val="28"/>
          <w:szCs w:val="28"/>
        </w:rPr>
        <w:t xml:space="preserve">Оценку жесткости проводили при статическом нагружении ВИ с одновременной регистрацией осевого усилия </w:t>
      </w:r>
      <w:r w:rsidRPr="008E5A7C">
        <w:rPr>
          <w:rFonts w:ascii="Times New Roman" w:hAnsi="Times New Roman" w:cs="Times New Roman"/>
          <w:i/>
          <w:sz w:val="28"/>
          <w:szCs w:val="28"/>
          <w:lang w:val="en-US"/>
        </w:rPr>
        <w:t>P</w:t>
      </w:r>
      <w:r w:rsidRPr="008E5A7C">
        <w:rPr>
          <w:rFonts w:ascii="Times New Roman" w:hAnsi="Times New Roman" w:cs="Times New Roman"/>
          <w:sz w:val="28"/>
          <w:szCs w:val="28"/>
        </w:rPr>
        <w:t>(</w:t>
      </w:r>
      <w:r w:rsidRPr="008E5A7C">
        <w:rPr>
          <w:rFonts w:ascii="Times New Roman" w:hAnsi="Times New Roman" w:cs="Times New Roman"/>
          <w:i/>
          <w:sz w:val="28"/>
          <w:szCs w:val="28"/>
          <w:lang w:val="en-US"/>
        </w:rPr>
        <w:t>h</w:t>
      </w:r>
      <w:r w:rsidRPr="008E5A7C">
        <w:rPr>
          <w:rFonts w:ascii="Times New Roman" w:hAnsi="Times New Roman" w:cs="Times New Roman"/>
          <w:sz w:val="28"/>
          <w:szCs w:val="28"/>
        </w:rPr>
        <w:t xml:space="preserve">) с помощью тензоизмерительного комплекса, а также замером деформаций </w:t>
      </w:r>
      <w:r w:rsidRPr="008E5A7C">
        <w:rPr>
          <w:rFonts w:ascii="Times New Roman" w:hAnsi="Times New Roman" w:cs="Times New Roman"/>
          <w:i/>
          <w:sz w:val="28"/>
          <w:szCs w:val="28"/>
          <w:lang w:val="en-US"/>
        </w:rPr>
        <w:t>h</w:t>
      </w:r>
      <w:r w:rsidRPr="008E5A7C">
        <w:rPr>
          <w:rFonts w:ascii="Times New Roman" w:hAnsi="Times New Roman" w:cs="Times New Roman"/>
          <w:sz w:val="28"/>
          <w:szCs w:val="28"/>
        </w:rPr>
        <w:t xml:space="preserve"> с помощью индикатора часового типа (рис. 4 </w:t>
      </w:r>
      <w:r w:rsidRPr="008E5A7C">
        <w:rPr>
          <w:rFonts w:ascii="Times New Roman" w:hAnsi="Times New Roman" w:cs="Times New Roman"/>
          <w:i/>
          <w:sz w:val="28"/>
          <w:szCs w:val="28"/>
        </w:rPr>
        <w:t>б</w:t>
      </w:r>
      <w:r w:rsidRPr="008E5A7C">
        <w:rPr>
          <w:rFonts w:ascii="Times New Roman" w:hAnsi="Times New Roman" w:cs="Times New Roman"/>
          <w:sz w:val="28"/>
          <w:szCs w:val="28"/>
        </w:rPr>
        <w:t xml:space="preserve">). Оценку диссипативных свойств ВИ проводили экспериментально на разработанном авторами стенде [12] по методике [11] путем ударного нагружения ВИ при сбрасывании на него груза и регистрации переходного процесса с помощью измерительного комплекса «ЭКОФИЗИКА-110А» с трехкомпонентным акселерометром. </w:t>
      </w:r>
    </w:p>
    <w:p w14:paraId="3CCAD62B" w14:textId="77777777" w:rsidR="00A250A2" w:rsidRPr="001F66C9" w:rsidRDefault="00A250A2" w:rsidP="00A250A2">
      <w:pPr>
        <w:pStyle w:val="BodyTextFirstIndent"/>
        <w:spacing w:after="0" w:line="240" w:lineRule="auto"/>
        <w:jc w:val="center"/>
        <w:rPr>
          <w:b/>
          <w:i/>
          <w:sz w:val="22"/>
          <w:szCs w:val="28"/>
        </w:rPr>
      </w:pPr>
      <w:r w:rsidRPr="001F66C9">
        <w:rPr>
          <w:noProof/>
          <w:sz w:val="24"/>
          <w:szCs w:val="28"/>
          <w:lang w:eastAsia="ru-RU"/>
        </w:rPr>
        <w:lastRenderedPageBreak/>
        <w:drawing>
          <wp:inline distT="0" distB="0" distL="0" distR="0" wp14:anchorId="21CFF92D" wp14:editId="2AD74992">
            <wp:extent cx="3130706" cy="2614821"/>
            <wp:effectExtent l="0" t="8573" r="4128" b="4127"/>
            <wp:docPr id="9" name="Рисунок 9" descr="D:\ЮРГПУ(НПИ)\ПОДРЕССОРИВАНИЕ\ДИСССЕРТАЦИЯ\ГЛАВА 7 ВИ С РКО\ВИ С РКО\20210209_213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ЮРГПУ(НПИ)\ПОДРЕССОРИВАНИЕ\ДИСССЕРТАЦИЯ\ГЛАВА 7 ВИ С РКО\ВИ С РКО\20210209_213825.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1456" t="18335" r="18578" b="14897"/>
                    <a:stretch/>
                  </pic:blipFill>
                  <pic:spPr bwMode="auto">
                    <a:xfrm rot="5400000">
                      <a:off x="0" y="0"/>
                      <a:ext cx="3151076" cy="2631834"/>
                    </a:xfrm>
                    <a:prstGeom prst="rect">
                      <a:avLst/>
                    </a:prstGeom>
                    <a:noFill/>
                    <a:ln>
                      <a:noFill/>
                    </a:ln>
                    <a:extLst>
                      <a:ext uri="{53640926-AAD7-44D8-BBD7-CCE9431645EC}">
                        <a14:shadowObscured xmlns:a14="http://schemas.microsoft.com/office/drawing/2010/main"/>
                      </a:ext>
                    </a:extLst>
                  </pic:spPr>
                </pic:pic>
              </a:graphicData>
            </a:graphic>
          </wp:inline>
        </w:drawing>
      </w:r>
      <w:r w:rsidRPr="001F66C9">
        <w:rPr>
          <w:noProof/>
          <w:sz w:val="24"/>
          <w:lang w:eastAsia="ru-RU"/>
        </w:rPr>
        <w:t xml:space="preserve">      </w:t>
      </w:r>
      <w:r w:rsidRPr="001F66C9">
        <w:rPr>
          <w:noProof/>
          <w:sz w:val="24"/>
          <w:lang w:eastAsia="ru-RU"/>
        </w:rPr>
        <w:drawing>
          <wp:inline distT="0" distB="0" distL="0" distR="0" wp14:anchorId="32E295A9" wp14:editId="7720F36C">
            <wp:extent cx="2397615" cy="3087566"/>
            <wp:effectExtent l="19050" t="19050" r="22225" b="177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rightnessContrast bright="20000" contrast="-40000"/>
                              </a14:imgEffect>
                            </a14:imgLayer>
                          </a14:imgProps>
                        </a:ext>
                        <a:ext uri="{28A0092B-C50C-407E-A947-70E740481C1C}">
                          <a14:useLocalDpi xmlns:a14="http://schemas.microsoft.com/office/drawing/2010/main" val="0"/>
                        </a:ext>
                      </a:extLst>
                    </a:blip>
                    <a:srcRect l="8712" t="-940" r="7643" b="20152"/>
                    <a:stretch/>
                  </pic:blipFill>
                  <pic:spPr bwMode="auto">
                    <a:xfrm>
                      <a:off x="0" y="0"/>
                      <a:ext cx="2403795" cy="3095525"/>
                    </a:xfrm>
                    <a:prstGeom prst="rect">
                      <a:avLst/>
                    </a:prstGeom>
                    <a:noFill/>
                    <a:ln>
                      <a:solidFill>
                        <a:schemeClr val="bg1">
                          <a:lumMod val="65000"/>
                        </a:schemeClr>
                      </a:solidFill>
                    </a:ln>
                    <a:extLst>
                      <a:ext uri="{53640926-AAD7-44D8-BBD7-CCE9431645EC}">
                        <a14:shadowObscured xmlns:a14="http://schemas.microsoft.com/office/drawing/2010/main"/>
                      </a:ext>
                    </a:extLst>
                  </pic:spPr>
                </pic:pic>
              </a:graphicData>
            </a:graphic>
          </wp:inline>
        </w:drawing>
      </w:r>
    </w:p>
    <w:p w14:paraId="2A14C2C1" w14:textId="64A3F683" w:rsidR="00D2147A" w:rsidRPr="00966AC2" w:rsidRDefault="00D2147A" w:rsidP="00D2147A">
      <w:pPr>
        <w:spacing w:before="240" w:after="0" w:line="360" w:lineRule="auto"/>
        <w:jc w:val="center"/>
        <w:rPr>
          <w:rFonts w:ascii="Times New Roman" w:hAnsi="Times New Roman" w:cs="Times New Roman"/>
          <w:i/>
          <w:iCs/>
          <w:sz w:val="24"/>
          <w:szCs w:val="24"/>
        </w:rPr>
      </w:pPr>
      <w:r w:rsidRPr="00966AC2">
        <w:rPr>
          <w:rFonts w:ascii="Times New Roman" w:hAnsi="Times New Roman" w:cs="Times New Roman"/>
          <w:i/>
          <w:iCs/>
          <w:sz w:val="24"/>
          <w:szCs w:val="24"/>
        </w:rPr>
        <w:t>а)                                                               б)</w:t>
      </w:r>
    </w:p>
    <w:p w14:paraId="2F5A53D2" w14:textId="775F12DE" w:rsidR="00967427" w:rsidRPr="00484B28" w:rsidRDefault="00A250A2" w:rsidP="00484B28">
      <w:pPr>
        <w:spacing w:after="0" w:line="360" w:lineRule="auto"/>
        <w:jc w:val="center"/>
        <w:rPr>
          <w:rFonts w:ascii="Times New Roman" w:hAnsi="Times New Roman" w:cs="Times New Roman"/>
          <w:sz w:val="28"/>
          <w:szCs w:val="28"/>
        </w:rPr>
      </w:pPr>
      <w:r w:rsidRPr="00484B28">
        <w:rPr>
          <w:rFonts w:ascii="Times New Roman" w:hAnsi="Times New Roman" w:cs="Times New Roman"/>
          <w:sz w:val="28"/>
          <w:szCs w:val="28"/>
        </w:rPr>
        <w:t>Рис</w:t>
      </w:r>
      <w:r w:rsidR="00484B28" w:rsidRPr="00484B28">
        <w:rPr>
          <w:rFonts w:ascii="Times New Roman" w:hAnsi="Times New Roman" w:cs="Times New Roman"/>
          <w:sz w:val="28"/>
          <w:szCs w:val="28"/>
        </w:rPr>
        <w:t>унок</w:t>
      </w:r>
      <w:r w:rsidRPr="00484B28">
        <w:rPr>
          <w:rFonts w:ascii="Times New Roman" w:hAnsi="Times New Roman" w:cs="Times New Roman"/>
          <w:sz w:val="28"/>
          <w:szCs w:val="28"/>
        </w:rPr>
        <w:t xml:space="preserve"> 4</w:t>
      </w:r>
      <w:r w:rsidR="00484B28" w:rsidRPr="00484B28">
        <w:rPr>
          <w:rFonts w:ascii="Times New Roman" w:hAnsi="Times New Roman" w:cs="Times New Roman"/>
          <w:sz w:val="28"/>
          <w:szCs w:val="28"/>
        </w:rPr>
        <w:t xml:space="preserve"> –</w:t>
      </w:r>
      <w:r w:rsidRPr="00484B28">
        <w:rPr>
          <w:rFonts w:ascii="Times New Roman" w:hAnsi="Times New Roman" w:cs="Times New Roman"/>
          <w:sz w:val="28"/>
          <w:szCs w:val="28"/>
        </w:rPr>
        <w:t xml:space="preserve"> Опытный образец </w:t>
      </w:r>
      <w:proofErr w:type="spellStart"/>
      <w:r w:rsidR="00967427" w:rsidRPr="00484B28">
        <w:rPr>
          <w:rFonts w:ascii="Times New Roman" w:hAnsi="Times New Roman" w:cs="Times New Roman"/>
          <w:sz w:val="28"/>
          <w:szCs w:val="28"/>
        </w:rPr>
        <w:t>виброизолятора</w:t>
      </w:r>
      <w:proofErr w:type="spellEnd"/>
      <w:r w:rsidRPr="00484B28">
        <w:rPr>
          <w:rFonts w:ascii="Times New Roman" w:hAnsi="Times New Roman" w:cs="Times New Roman"/>
          <w:sz w:val="28"/>
          <w:szCs w:val="28"/>
        </w:rPr>
        <w:t xml:space="preserve"> с </w:t>
      </w:r>
      <w:r w:rsidR="00967427" w:rsidRPr="00484B28">
        <w:rPr>
          <w:rFonts w:ascii="Times New Roman" w:hAnsi="Times New Roman" w:cs="Times New Roman"/>
          <w:sz w:val="28"/>
          <w:szCs w:val="28"/>
        </w:rPr>
        <w:t xml:space="preserve">резинокордными </w:t>
      </w:r>
    </w:p>
    <w:p w14:paraId="4C87148D" w14:textId="7B0FF80B" w:rsidR="00A250A2" w:rsidRDefault="00967427" w:rsidP="00484B28">
      <w:pPr>
        <w:spacing w:after="0" w:line="360" w:lineRule="auto"/>
        <w:jc w:val="center"/>
        <w:rPr>
          <w:rFonts w:ascii="Times New Roman" w:hAnsi="Times New Roman" w:cs="Times New Roman"/>
          <w:sz w:val="28"/>
          <w:szCs w:val="28"/>
        </w:rPr>
      </w:pPr>
      <w:r w:rsidRPr="00484B28">
        <w:rPr>
          <w:rFonts w:ascii="Times New Roman" w:hAnsi="Times New Roman" w:cs="Times New Roman"/>
          <w:sz w:val="28"/>
          <w:szCs w:val="28"/>
        </w:rPr>
        <w:t>диафрагмами</w:t>
      </w:r>
      <w:r w:rsidR="00A250A2" w:rsidRPr="00484B28">
        <w:rPr>
          <w:rFonts w:ascii="Times New Roman" w:hAnsi="Times New Roman" w:cs="Times New Roman"/>
          <w:sz w:val="28"/>
          <w:szCs w:val="28"/>
        </w:rPr>
        <w:t xml:space="preserve"> и его стендовые испытания</w:t>
      </w:r>
    </w:p>
    <w:p w14:paraId="2EABC7F1" w14:textId="77777777" w:rsidR="00484B28" w:rsidRPr="00484B28" w:rsidRDefault="00484B28" w:rsidP="00484B28">
      <w:pPr>
        <w:spacing w:after="0" w:line="360" w:lineRule="auto"/>
        <w:jc w:val="center"/>
        <w:rPr>
          <w:rFonts w:ascii="Times New Roman" w:hAnsi="Times New Roman" w:cs="Times New Roman"/>
          <w:sz w:val="28"/>
          <w:szCs w:val="28"/>
        </w:rPr>
      </w:pPr>
    </w:p>
    <w:p w14:paraId="752C3265" w14:textId="40BA6E10" w:rsidR="00A250A2" w:rsidRPr="008E5A7C" w:rsidRDefault="00A250A2" w:rsidP="00484B28">
      <w:pPr>
        <w:spacing w:after="0" w:line="360" w:lineRule="auto"/>
        <w:ind w:firstLine="709"/>
        <w:jc w:val="both"/>
        <w:rPr>
          <w:rFonts w:ascii="Times New Roman" w:hAnsi="Times New Roman" w:cs="Times New Roman"/>
          <w:sz w:val="28"/>
          <w:szCs w:val="28"/>
        </w:rPr>
      </w:pPr>
      <w:r w:rsidRPr="008E5A7C">
        <w:rPr>
          <w:rFonts w:ascii="Times New Roman" w:hAnsi="Times New Roman" w:cs="Times New Roman"/>
          <w:sz w:val="28"/>
          <w:szCs w:val="28"/>
        </w:rPr>
        <w:t>По результатам проведенных лабораторных испытаний получена осевая нагрузочная характеристика ВИ и проведено е</w:t>
      </w:r>
      <w:r w:rsidR="00A44633">
        <w:rPr>
          <w:rFonts w:ascii="Times New Roman" w:hAnsi="Times New Roman" w:cs="Times New Roman"/>
          <w:sz w:val="28"/>
          <w:szCs w:val="28"/>
        </w:rPr>
        <w:t>ё</w:t>
      </w:r>
      <w:r w:rsidRPr="008E5A7C">
        <w:rPr>
          <w:rFonts w:ascii="Times New Roman" w:hAnsi="Times New Roman" w:cs="Times New Roman"/>
          <w:sz w:val="28"/>
          <w:szCs w:val="28"/>
        </w:rPr>
        <w:t xml:space="preserve"> сопоставление с расчетными значениями, по выражениям (</w:t>
      </w:r>
      <w:r w:rsidR="003D47FE">
        <w:rPr>
          <w:rFonts w:ascii="Times New Roman" w:hAnsi="Times New Roman" w:cs="Times New Roman"/>
          <w:i/>
          <w:sz w:val="28"/>
          <w:szCs w:val="28"/>
        </w:rPr>
        <w:t>1</w:t>
      </w:r>
      <w:r w:rsidRPr="008E5A7C">
        <w:rPr>
          <w:rFonts w:ascii="Times New Roman" w:hAnsi="Times New Roman" w:cs="Times New Roman"/>
          <w:sz w:val="28"/>
          <w:szCs w:val="28"/>
        </w:rPr>
        <w:t>-</w:t>
      </w:r>
      <w:r w:rsidRPr="003D47FE">
        <w:rPr>
          <w:rFonts w:ascii="Times New Roman" w:hAnsi="Times New Roman" w:cs="Times New Roman"/>
          <w:i/>
          <w:iCs/>
          <w:sz w:val="28"/>
          <w:szCs w:val="28"/>
        </w:rPr>
        <w:t>7)</w:t>
      </w:r>
      <w:r w:rsidRPr="008E5A7C">
        <w:rPr>
          <w:rFonts w:ascii="Times New Roman" w:hAnsi="Times New Roman" w:cs="Times New Roman"/>
          <w:sz w:val="28"/>
          <w:szCs w:val="28"/>
        </w:rPr>
        <w:t xml:space="preserve"> для изделия с аналогичными геометрическими параметрами. Как видно на рис. 5, полученные зависимости имеют высокую корреляцию, особенно в диапазоне перемещений, близких к свободному состоянию, что доказывает возможность использования предложенной методики для расчетов предлагаемой конструкции ВИ. Отклонения расчетной характеристики в предельных значениях перемещений можно объяснить влиянием действующих напряжений между кордом и эластомером РКД </w:t>
      </w:r>
      <w:bookmarkStart w:id="16" w:name="_Hlk91547732"/>
      <w:r w:rsidRPr="008E5A7C">
        <w:rPr>
          <w:rFonts w:ascii="Times New Roman" w:hAnsi="Times New Roman" w:cs="Times New Roman"/>
          <w:sz w:val="28"/>
          <w:szCs w:val="28"/>
        </w:rPr>
        <w:t xml:space="preserve">[9,13]. </w:t>
      </w:r>
      <w:bookmarkEnd w:id="16"/>
    </w:p>
    <w:p w14:paraId="3B965057" w14:textId="3A19A083" w:rsidR="00A250A2" w:rsidRDefault="00A250A2" w:rsidP="00724A32">
      <w:pPr>
        <w:spacing w:after="0" w:line="360" w:lineRule="auto"/>
        <w:jc w:val="center"/>
        <w:rPr>
          <w:rFonts w:ascii="Times New Roman" w:hAnsi="Times New Roman" w:cs="Times New Roman"/>
          <w:sz w:val="28"/>
          <w:szCs w:val="28"/>
        </w:rPr>
      </w:pPr>
      <w:r w:rsidRPr="008E5A7C">
        <w:rPr>
          <w:rFonts w:ascii="Times New Roman" w:hAnsi="Times New Roman" w:cs="Times New Roman"/>
          <w:noProof/>
          <w:sz w:val="28"/>
          <w:szCs w:val="28"/>
          <w:lang w:eastAsia="ru-RU"/>
        </w:rPr>
        <w:lastRenderedPageBreak/>
        <w:drawing>
          <wp:inline distT="0" distB="0" distL="0" distR="0" wp14:anchorId="3DC01D14" wp14:editId="5B56482F">
            <wp:extent cx="4672288" cy="2661139"/>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15791" cy="2685917"/>
                    </a:xfrm>
                    <a:prstGeom prst="rect">
                      <a:avLst/>
                    </a:prstGeom>
                  </pic:spPr>
                </pic:pic>
              </a:graphicData>
            </a:graphic>
          </wp:inline>
        </w:drawing>
      </w:r>
    </w:p>
    <w:p w14:paraId="149ABBEE" w14:textId="01EBBB2A" w:rsidR="00724A32" w:rsidRPr="00B73F55" w:rsidRDefault="00967427" w:rsidP="00B73F55">
      <w:pPr>
        <w:spacing w:after="0" w:line="360" w:lineRule="auto"/>
        <w:jc w:val="center"/>
        <w:rPr>
          <w:rFonts w:ascii="Times New Roman" w:hAnsi="Times New Roman" w:cs="Times New Roman"/>
          <w:sz w:val="28"/>
          <w:szCs w:val="28"/>
        </w:rPr>
      </w:pPr>
      <w:r w:rsidRPr="00B73F55">
        <w:rPr>
          <w:rFonts w:ascii="Times New Roman" w:hAnsi="Times New Roman" w:cs="Times New Roman"/>
          <w:sz w:val="28"/>
          <w:szCs w:val="28"/>
        </w:rPr>
        <w:t>Рис</w:t>
      </w:r>
      <w:r w:rsidR="00484B28" w:rsidRPr="00B73F55">
        <w:rPr>
          <w:rFonts w:ascii="Times New Roman" w:hAnsi="Times New Roman" w:cs="Times New Roman"/>
          <w:sz w:val="28"/>
          <w:szCs w:val="28"/>
        </w:rPr>
        <w:t>унок</w:t>
      </w:r>
      <w:r w:rsidRPr="00B73F55">
        <w:rPr>
          <w:rFonts w:ascii="Times New Roman" w:hAnsi="Times New Roman" w:cs="Times New Roman"/>
          <w:sz w:val="28"/>
          <w:szCs w:val="28"/>
        </w:rPr>
        <w:t xml:space="preserve"> 5</w:t>
      </w:r>
      <w:r w:rsidR="00484B28" w:rsidRPr="00B73F55">
        <w:rPr>
          <w:rFonts w:ascii="Times New Roman" w:hAnsi="Times New Roman" w:cs="Times New Roman"/>
          <w:sz w:val="28"/>
          <w:szCs w:val="28"/>
        </w:rPr>
        <w:t xml:space="preserve"> </w:t>
      </w:r>
      <w:r w:rsidR="00B73F55" w:rsidRPr="00B73F55">
        <w:rPr>
          <w:rFonts w:ascii="Times New Roman" w:hAnsi="Times New Roman" w:cs="Times New Roman"/>
          <w:sz w:val="28"/>
          <w:szCs w:val="28"/>
        </w:rPr>
        <w:t>–</w:t>
      </w:r>
      <w:r w:rsidRPr="00B73F55">
        <w:rPr>
          <w:rFonts w:ascii="Times New Roman" w:hAnsi="Times New Roman" w:cs="Times New Roman"/>
          <w:sz w:val="28"/>
          <w:szCs w:val="28"/>
        </w:rPr>
        <w:t xml:space="preserve"> Осевая нагрузочная характеристика предлагаемого</w:t>
      </w:r>
    </w:p>
    <w:p w14:paraId="75230205" w14:textId="46725F1D" w:rsidR="00967427" w:rsidRDefault="00967427" w:rsidP="00B73F55">
      <w:pPr>
        <w:spacing w:after="0" w:line="360" w:lineRule="auto"/>
        <w:jc w:val="center"/>
        <w:rPr>
          <w:rFonts w:ascii="Times New Roman" w:hAnsi="Times New Roman" w:cs="Times New Roman"/>
          <w:sz w:val="28"/>
          <w:szCs w:val="28"/>
        </w:rPr>
      </w:pPr>
      <w:proofErr w:type="spellStart"/>
      <w:r w:rsidRPr="00B73F55">
        <w:rPr>
          <w:rFonts w:ascii="Times New Roman" w:hAnsi="Times New Roman" w:cs="Times New Roman"/>
          <w:sz w:val="28"/>
          <w:szCs w:val="28"/>
        </w:rPr>
        <w:t>виброизолятора</w:t>
      </w:r>
      <w:proofErr w:type="spellEnd"/>
      <w:r w:rsidR="00724A32" w:rsidRPr="00B73F55">
        <w:rPr>
          <w:rFonts w:ascii="Times New Roman" w:hAnsi="Times New Roman" w:cs="Times New Roman"/>
          <w:sz w:val="28"/>
          <w:szCs w:val="28"/>
        </w:rPr>
        <w:t xml:space="preserve"> при P</w:t>
      </w:r>
      <w:r w:rsidR="00724A32" w:rsidRPr="00B73F55">
        <w:rPr>
          <w:rFonts w:ascii="Times New Roman" w:hAnsi="Times New Roman" w:cs="Times New Roman"/>
          <w:sz w:val="28"/>
          <w:szCs w:val="28"/>
          <w:vertAlign w:val="subscript"/>
        </w:rPr>
        <w:t>0</w:t>
      </w:r>
      <w:r w:rsidR="00724A32" w:rsidRPr="00B73F55">
        <w:rPr>
          <w:rFonts w:ascii="Times New Roman" w:hAnsi="Times New Roman" w:cs="Times New Roman"/>
          <w:sz w:val="28"/>
          <w:szCs w:val="28"/>
        </w:rPr>
        <w:t xml:space="preserve"> = 0.3 </w:t>
      </w:r>
      <w:proofErr w:type="spellStart"/>
      <w:r w:rsidR="00724A32" w:rsidRPr="00B73F55">
        <w:rPr>
          <w:rFonts w:ascii="Times New Roman" w:hAnsi="Times New Roman" w:cs="Times New Roman"/>
          <w:sz w:val="28"/>
          <w:szCs w:val="28"/>
        </w:rPr>
        <w:t>MПa</w:t>
      </w:r>
      <w:proofErr w:type="spellEnd"/>
      <w:r w:rsidR="00724A32" w:rsidRPr="00B73F55">
        <w:rPr>
          <w:rFonts w:ascii="Times New Roman" w:hAnsi="Times New Roman" w:cs="Times New Roman"/>
          <w:sz w:val="28"/>
          <w:szCs w:val="28"/>
        </w:rPr>
        <w:t>: 1 – расчётная; 2 – экспериментальная</w:t>
      </w:r>
    </w:p>
    <w:p w14:paraId="2CB7A4D1" w14:textId="77777777" w:rsidR="00B73F55" w:rsidRPr="00B73F55" w:rsidRDefault="00B73F55" w:rsidP="00B73F55">
      <w:pPr>
        <w:spacing w:after="0" w:line="360" w:lineRule="auto"/>
        <w:jc w:val="center"/>
        <w:rPr>
          <w:rFonts w:ascii="Times New Roman" w:hAnsi="Times New Roman" w:cs="Times New Roman"/>
          <w:sz w:val="28"/>
          <w:szCs w:val="28"/>
        </w:rPr>
      </w:pPr>
    </w:p>
    <w:p w14:paraId="1094F8FE" w14:textId="215855DC" w:rsidR="00A250A2" w:rsidRPr="008E5A7C" w:rsidRDefault="00A250A2" w:rsidP="00A250A2">
      <w:pPr>
        <w:spacing w:after="0" w:line="360" w:lineRule="auto"/>
        <w:ind w:firstLine="708"/>
        <w:jc w:val="both"/>
        <w:rPr>
          <w:rFonts w:ascii="Times New Roman" w:hAnsi="Times New Roman" w:cs="Times New Roman"/>
          <w:sz w:val="28"/>
          <w:szCs w:val="28"/>
        </w:rPr>
      </w:pPr>
      <w:r w:rsidRPr="008E5A7C">
        <w:rPr>
          <w:rFonts w:ascii="Times New Roman" w:hAnsi="Times New Roman" w:cs="Times New Roman"/>
          <w:sz w:val="28"/>
          <w:szCs w:val="28"/>
        </w:rPr>
        <w:t>Для оценки влияния</w:t>
      </w:r>
      <w:r w:rsidRPr="008E5A7C">
        <w:rPr>
          <w:rFonts w:ascii="Times New Roman" w:hAnsi="Times New Roman" w:cs="Times New Roman"/>
          <w:i/>
          <w:sz w:val="28"/>
          <w:szCs w:val="28"/>
        </w:rPr>
        <w:t xml:space="preserve"> </w:t>
      </w:r>
      <w:r w:rsidRPr="008E5A7C">
        <w:rPr>
          <w:rFonts w:ascii="Times New Roman" w:hAnsi="Times New Roman" w:cs="Times New Roman"/>
          <w:sz w:val="28"/>
          <w:szCs w:val="28"/>
        </w:rPr>
        <w:t xml:space="preserve">статического давления на несущую способность ВИ проведены стендовые испытания опытного образца при </w:t>
      </w:r>
      <w:r w:rsidRPr="008E5A7C">
        <w:rPr>
          <w:rFonts w:ascii="Times New Roman" w:hAnsi="Times New Roman" w:cs="Times New Roman"/>
          <w:i/>
          <w:sz w:val="28"/>
          <w:szCs w:val="28"/>
        </w:rPr>
        <w:t>P</w:t>
      </w:r>
      <w:r w:rsidRPr="008E5A7C">
        <w:rPr>
          <w:rFonts w:ascii="Times New Roman" w:hAnsi="Times New Roman" w:cs="Times New Roman"/>
          <w:sz w:val="28"/>
          <w:szCs w:val="28"/>
          <w:vertAlign w:val="subscript"/>
        </w:rPr>
        <w:t>0</w:t>
      </w:r>
      <w:r w:rsidRPr="008E5A7C">
        <w:rPr>
          <w:rFonts w:ascii="Times New Roman" w:hAnsi="Times New Roman" w:cs="Times New Roman"/>
          <w:sz w:val="28"/>
          <w:szCs w:val="28"/>
        </w:rPr>
        <w:t>=0,1</w:t>
      </w:r>
      <w:r w:rsidRPr="008E5A7C">
        <w:rPr>
          <w:rFonts w:ascii="Times New Roman" w:eastAsiaTheme="minorEastAsia" w:hAnsi="Times New Roman" w:cs="Times New Roman"/>
          <w:b/>
          <w:sz w:val="28"/>
          <w:szCs w:val="28"/>
        </w:rPr>
        <w:t xml:space="preserve">– </w:t>
      </w:r>
      <w:r w:rsidRPr="008E5A7C">
        <w:rPr>
          <w:rFonts w:ascii="Times New Roman" w:hAnsi="Times New Roman" w:cs="Times New Roman"/>
          <w:sz w:val="28"/>
          <w:szCs w:val="28"/>
        </w:rPr>
        <w:t xml:space="preserve">0,6 МПа с шагом 0,1 МПа (рис. 6). Полученные нагрузочные характеристики имеют </w:t>
      </w:r>
      <w:r w:rsidR="002D1C20" w:rsidRPr="000665F1">
        <w:rPr>
          <w:rFonts w:ascii="Times New Roman" w:hAnsi="Times New Roman" w:cs="Times New Roman"/>
          <w:sz w:val="28"/>
          <w:szCs w:val="28"/>
        </w:rPr>
        <w:t>не</w:t>
      </w:r>
      <w:r w:rsidRPr="000665F1">
        <w:rPr>
          <w:rFonts w:ascii="Times New Roman" w:hAnsi="Times New Roman" w:cs="Times New Roman"/>
          <w:sz w:val="28"/>
          <w:szCs w:val="28"/>
        </w:rPr>
        <w:t>линейный вид</w:t>
      </w:r>
      <w:r w:rsidRPr="008E5A7C">
        <w:rPr>
          <w:rFonts w:ascii="Times New Roman" w:hAnsi="Times New Roman" w:cs="Times New Roman"/>
          <w:sz w:val="28"/>
          <w:szCs w:val="28"/>
        </w:rPr>
        <w:t xml:space="preserve"> и отражают высокую чувствительность к варьируемому параметру. </w:t>
      </w:r>
    </w:p>
    <w:p w14:paraId="3E20E484" w14:textId="2601CBF8" w:rsidR="00A250A2" w:rsidRDefault="00A250A2" w:rsidP="0099301B">
      <w:pPr>
        <w:spacing w:after="0" w:line="360" w:lineRule="auto"/>
        <w:jc w:val="center"/>
        <w:rPr>
          <w:rFonts w:ascii="Times New Roman" w:hAnsi="Times New Roman" w:cs="Times New Roman"/>
          <w:b/>
          <w:sz w:val="28"/>
          <w:szCs w:val="28"/>
        </w:rPr>
      </w:pPr>
      <w:r w:rsidRPr="008E5A7C">
        <w:rPr>
          <w:rFonts w:ascii="Times New Roman" w:hAnsi="Times New Roman" w:cs="Times New Roman"/>
          <w:noProof/>
          <w:sz w:val="28"/>
          <w:szCs w:val="28"/>
          <w:lang w:eastAsia="ru-RU"/>
        </w:rPr>
        <w:drawing>
          <wp:inline distT="0" distB="0" distL="0" distR="0" wp14:anchorId="3B295B6F" wp14:editId="05E1936F">
            <wp:extent cx="4178337" cy="242081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17881" cy="2443727"/>
                    </a:xfrm>
                    <a:prstGeom prst="rect">
                      <a:avLst/>
                    </a:prstGeom>
                  </pic:spPr>
                </pic:pic>
              </a:graphicData>
            </a:graphic>
          </wp:inline>
        </w:drawing>
      </w:r>
    </w:p>
    <w:p w14:paraId="19C7F2CB" w14:textId="461A3A73" w:rsidR="00B51D97" w:rsidRPr="00B73F55" w:rsidRDefault="00B51D97" w:rsidP="00B73F55">
      <w:pPr>
        <w:spacing w:after="0" w:line="360" w:lineRule="auto"/>
        <w:jc w:val="center"/>
        <w:rPr>
          <w:rFonts w:ascii="Times New Roman" w:hAnsi="Times New Roman" w:cs="Times New Roman"/>
          <w:bCs/>
          <w:sz w:val="28"/>
          <w:szCs w:val="28"/>
        </w:rPr>
      </w:pPr>
      <w:r w:rsidRPr="00B73F55">
        <w:rPr>
          <w:rFonts w:ascii="Times New Roman" w:hAnsi="Times New Roman" w:cs="Times New Roman"/>
          <w:bCs/>
          <w:sz w:val="28"/>
          <w:szCs w:val="28"/>
        </w:rPr>
        <w:t>Рис</w:t>
      </w:r>
      <w:r w:rsidR="00B73F55" w:rsidRPr="00B73F55">
        <w:rPr>
          <w:rFonts w:ascii="Times New Roman" w:hAnsi="Times New Roman" w:cs="Times New Roman"/>
          <w:bCs/>
          <w:sz w:val="28"/>
          <w:szCs w:val="28"/>
        </w:rPr>
        <w:t xml:space="preserve">унок </w:t>
      </w:r>
      <w:r w:rsidRPr="00B73F55">
        <w:rPr>
          <w:rFonts w:ascii="Times New Roman" w:hAnsi="Times New Roman" w:cs="Times New Roman"/>
          <w:bCs/>
          <w:sz w:val="28"/>
          <w:szCs w:val="28"/>
        </w:rPr>
        <w:t>6</w:t>
      </w:r>
      <w:r w:rsidR="00B73F55" w:rsidRPr="00B73F55">
        <w:rPr>
          <w:rFonts w:ascii="Times New Roman" w:hAnsi="Times New Roman" w:cs="Times New Roman"/>
          <w:bCs/>
          <w:sz w:val="28"/>
          <w:szCs w:val="28"/>
        </w:rPr>
        <w:t xml:space="preserve"> –</w:t>
      </w:r>
      <w:r w:rsidRPr="00B73F55">
        <w:rPr>
          <w:rFonts w:ascii="Times New Roman" w:hAnsi="Times New Roman" w:cs="Times New Roman"/>
          <w:bCs/>
          <w:sz w:val="28"/>
          <w:szCs w:val="28"/>
        </w:rPr>
        <w:t xml:space="preserve"> Нагрузочная характеристика опытного образца </w:t>
      </w:r>
      <w:proofErr w:type="spellStart"/>
      <w:r w:rsidRPr="00B73F55">
        <w:rPr>
          <w:rFonts w:ascii="Times New Roman" w:hAnsi="Times New Roman" w:cs="Times New Roman"/>
          <w:bCs/>
          <w:sz w:val="28"/>
          <w:szCs w:val="28"/>
        </w:rPr>
        <w:t>виброизолятора</w:t>
      </w:r>
      <w:proofErr w:type="spellEnd"/>
      <w:r w:rsidR="00B73F55">
        <w:rPr>
          <w:rFonts w:ascii="Times New Roman" w:hAnsi="Times New Roman" w:cs="Times New Roman"/>
          <w:bCs/>
          <w:sz w:val="28"/>
          <w:szCs w:val="28"/>
        </w:rPr>
        <w:t xml:space="preserve"> </w:t>
      </w:r>
      <w:r w:rsidRPr="00B73F55">
        <w:rPr>
          <w:rFonts w:ascii="Times New Roman" w:hAnsi="Times New Roman" w:cs="Times New Roman"/>
          <w:bCs/>
          <w:sz w:val="28"/>
          <w:szCs w:val="28"/>
        </w:rPr>
        <w:t xml:space="preserve">при </w:t>
      </w:r>
      <w:r w:rsidRPr="00B73F55">
        <w:rPr>
          <w:rFonts w:ascii="Times New Roman" w:hAnsi="Times New Roman" w:cs="Times New Roman"/>
          <w:bCs/>
          <w:sz w:val="28"/>
          <w:szCs w:val="28"/>
          <w:lang w:val="en-US"/>
        </w:rPr>
        <w:t>P</w:t>
      </w:r>
      <w:r w:rsidRPr="00B73F55">
        <w:rPr>
          <w:rFonts w:ascii="Times New Roman" w:hAnsi="Times New Roman" w:cs="Times New Roman"/>
          <w:bCs/>
          <w:sz w:val="28"/>
          <w:szCs w:val="28"/>
          <w:vertAlign w:val="subscript"/>
        </w:rPr>
        <w:t>0</w:t>
      </w:r>
      <w:r w:rsidRPr="00B73F55">
        <w:rPr>
          <w:rFonts w:ascii="Times New Roman" w:hAnsi="Times New Roman" w:cs="Times New Roman"/>
          <w:bCs/>
          <w:sz w:val="28"/>
          <w:szCs w:val="28"/>
        </w:rPr>
        <w:t>, МПа: 1 – 0,1; 2 – 0,2; 3 – 0,3; 4 – 0,4; 5 – 0,5; 6 – 0,6</w:t>
      </w:r>
    </w:p>
    <w:p w14:paraId="1F050A37" w14:textId="77777777" w:rsidR="00B73F55" w:rsidRPr="00B73F55" w:rsidRDefault="00B73F55" w:rsidP="00B73F55">
      <w:pPr>
        <w:spacing w:after="0" w:line="360" w:lineRule="auto"/>
        <w:jc w:val="center"/>
        <w:rPr>
          <w:rFonts w:ascii="Times New Roman" w:hAnsi="Times New Roman" w:cs="Times New Roman"/>
          <w:bCs/>
          <w:sz w:val="28"/>
          <w:szCs w:val="28"/>
        </w:rPr>
      </w:pPr>
    </w:p>
    <w:p w14:paraId="5D9BB83E" w14:textId="77777777" w:rsidR="00F31FD3" w:rsidRDefault="00A250A2" w:rsidP="00F31FD3">
      <w:pPr>
        <w:spacing w:after="0" w:line="360" w:lineRule="auto"/>
        <w:ind w:firstLine="708"/>
        <w:jc w:val="both"/>
        <w:rPr>
          <w:rFonts w:ascii="Times New Roman" w:hAnsi="Times New Roman" w:cs="Times New Roman"/>
          <w:sz w:val="28"/>
          <w:szCs w:val="28"/>
        </w:rPr>
      </w:pPr>
      <w:r w:rsidRPr="008E5A7C">
        <w:rPr>
          <w:rFonts w:ascii="Times New Roman" w:hAnsi="Times New Roman" w:cs="Times New Roman"/>
          <w:sz w:val="28"/>
          <w:szCs w:val="28"/>
        </w:rPr>
        <w:lastRenderedPageBreak/>
        <w:t xml:space="preserve">После линеаризации полученных нагрузочных характеристик на рис. 6 в диапазонах рабочих перемещений рассчитаны значения осевой жесткости ВИ, уровень которых для исследуемого диапазона </w:t>
      </w:r>
      <w:r w:rsidRPr="008E5A7C">
        <w:rPr>
          <w:rFonts w:ascii="Times New Roman" w:hAnsi="Times New Roman" w:cs="Times New Roman"/>
          <w:i/>
          <w:sz w:val="28"/>
          <w:szCs w:val="28"/>
        </w:rPr>
        <w:t>P</w:t>
      </w:r>
      <w:r w:rsidRPr="008E5A7C">
        <w:rPr>
          <w:rFonts w:ascii="Times New Roman" w:hAnsi="Times New Roman" w:cs="Times New Roman"/>
          <w:sz w:val="28"/>
          <w:szCs w:val="28"/>
          <w:vertAlign w:val="subscript"/>
        </w:rPr>
        <w:t xml:space="preserve">0 </w:t>
      </w:r>
      <w:r w:rsidRPr="008E5A7C">
        <w:rPr>
          <w:rFonts w:ascii="Times New Roman" w:hAnsi="Times New Roman" w:cs="Times New Roman"/>
          <w:sz w:val="28"/>
          <w:szCs w:val="28"/>
        </w:rPr>
        <w:t>составлял 15</w:t>
      </w:r>
      <w:r w:rsidRPr="008E5A7C">
        <w:rPr>
          <w:rFonts w:ascii="Times New Roman" w:eastAsiaTheme="minorEastAsia" w:hAnsi="Times New Roman" w:cs="Times New Roman"/>
          <w:b/>
          <w:sz w:val="28"/>
          <w:szCs w:val="28"/>
        </w:rPr>
        <w:t>–</w:t>
      </w:r>
      <w:r w:rsidRPr="008E5A7C">
        <w:rPr>
          <w:rFonts w:ascii="Times New Roman" w:hAnsi="Times New Roman" w:cs="Times New Roman"/>
          <w:sz w:val="28"/>
          <w:szCs w:val="28"/>
        </w:rPr>
        <w:t xml:space="preserve">60 Н/мм. </w:t>
      </w:r>
    </w:p>
    <w:p w14:paraId="3667D9AE" w14:textId="20F95891" w:rsidR="00A250A2" w:rsidRPr="008E5A7C" w:rsidRDefault="00EE38B8" w:rsidP="00F31FD3">
      <w:pPr>
        <w:spacing w:after="0" w:line="360" w:lineRule="auto"/>
        <w:ind w:firstLine="709"/>
        <w:jc w:val="both"/>
        <w:rPr>
          <w:rFonts w:ascii="Times New Roman" w:hAnsi="Times New Roman" w:cs="Times New Roman"/>
          <w:sz w:val="28"/>
          <w:szCs w:val="28"/>
        </w:rPr>
      </w:pPr>
      <w:r w:rsidRPr="00EE38B8">
        <w:rPr>
          <w:rFonts w:ascii="Times New Roman" w:hAnsi="Times New Roman" w:cs="Times New Roman"/>
          <w:sz w:val="28"/>
          <w:szCs w:val="28"/>
        </w:rPr>
        <w:t xml:space="preserve">Предложенная конструкция ВИ отличается низкой материалоемкостью, высокой технологичностью и </w:t>
      </w:r>
      <w:r w:rsidR="0021176C">
        <w:rPr>
          <w:rFonts w:ascii="Times New Roman" w:hAnsi="Times New Roman" w:cs="Times New Roman"/>
          <w:sz w:val="28"/>
          <w:szCs w:val="28"/>
        </w:rPr>
        <w:t xml:space="preserve">обладает всеми свойствами РКО диафрагменного типа, которые, как известно </w:t>
      </w:r>
      <w:r w:rsidR="0021176C" w:rsidRPr="0021176C">
        <w:rPr>
          <w:rFonts w:ascii="Times New Roman" w:hAnsi="Times New Roman" w:cs="Times New Roman"/>
          <w:sz w:val="28"/>
          <w:szCs w:val="28"/>
        </w:rPr>
        <w:t>[9,1</w:t>
      </w:r>
      <w:r w:rsidR="0021176C">
        <w:rPr>
          <w:rFonts w:ascii="Times New Roman" w:hAnsi="Times New Roman" w:cs="Times New Roman"/>
          <w:sz w:val="28"/>
          <w:szCs w:val="28"/>
        </w:rPr>
        <w:t>4</w:t>
      </w:r>
      <w:r w:rsidR="0021176C" w:rsidRPr="0021176C">
        <w:rPr>
          <w:rFonts w:ascii="Times New Roman" w:hAnsi="Times New Roman" w:cs="Times New Roman"/>
          <w:sz w:val="28"/>
          <w:szCs w:val="28"/>
        </w:rPr>
        <w:t>]</w:t>
      </w:r>
      <w:r w:rsidR="0021176C">
        <w:rPr>
          <w:rFonts w:ascii="Times New Roman" w:hAnsi="Times New Roman" w:cs="Times New Roman"/>
          <w:sz w:val="28"/>
          <w:szCs w:val="28"/>
        </w:rPr>
        <w:t xml:space="preserve">, </w:t>
      </w:r>
      <w:r w:rsidRPr="00EE38B8">
        <w:rPr>
          <w:rFonts w:ascii="Times New Roman" w:hAnsi="Times New Roman" w:cs="Times New Roman"/>
          <w:sz w:val="28"/>
          <w:szCs w:val="28"/>
        </w:rPr>
        <w:t>способн</w:t>
      </w:r>
      <w:r w:rsidR="0021176C">
        <w:rPr>
          <w:rFonts w:ascii="Times New Roman" w:hAnsi="Times New Roman" w:cs="Times New Roman"/>
          <w:sz w:val="28"/>
          <w:szCs w:val="28"/>
        </w:rPr>
        <w:t>ы</w:t>
      </w:r>
      <w:r w:rsidRPr="00EE38B8">
        <w:rPr>
          <w:rFonts w:ascii="Times New Roman" w:hAnsi="Times New Roman" w:cs="Times New Roman"/>
          <w:sz w:val="28"/>
          <w:szCs w:val="28"/>
        </w:rPr>
        <w:t xml:space="preserve"> воспринимать возмущения по различным направлениям, что позволяет использовать её в составе систем вторичного подрессоривания самоходных машин, а также систем виброизоляции стационарных машин и оборудования.</w:t>
      </w:r>
      <w:r>
        <w:rPr>
          <w:rFonts w:ascii="Times New Roman" w:hAnsi="Times New Roman" w:cs="Times New Roman"/>
          <w:sz w:val="28"/>
          <w:szCs w:val="28"/>
        </w:rPr>
        <w:t xml:space="preserve"> </w:t>
      </w:r>
      <w:r w:rsidR="00021D2E">
        <w:rPr>
          <w:rFonts w:ascii="Times New Roman" w:hAnsi="Times New Roman" w:cs="Times New Roman"/>
          <w:sz w:val="28"/>
          <w:szCs w:val="28"/>
        </w:rPr>
        <w:t>П</w:t>
      </w:r>
      <w:r w:rsidR="00A250A2" w:rsidRPr="008E5A7C">
        <w:rPr>
          <w:rFonts w:ascii="Times New Roman" w:hAnsi="Times New Roman" w:cs="Times New Roman"/>
          <w:sz w:val="28"/>
          <w:szCs w:val="28"/>
        </w:rPr>
        <w:t xml:space="preserve">роведенные исследования пневматического ВИ показали, что предложенная конструкция обеспечивает требуемую несущую способность и рабочий ход, что позволяет использовать его в конструкциях систем подрессоривания </w:t>
      </w:r>
      <w:bookmarkStart w:id="17" w:name="_Hlk91547232"/>
      <w:r w:rsidR="0021176C">
        <w:rPr>
          <w:rFonts w:ascii="Times New Roman" w:hAnsi="Times New Roman" w:cs="Times New Roman"/>
          <w:sz w:val="28"/>
          <w:szCs w:val="28"/>
        </w:rPr>
        <w:t xml:space="preserve">кабин </w:t>
      </w:r>
      <w:r w:rsidRPr="00EE38B8">
        <w:rPr>
          <w:rFonts w:ascii="Times New Roman" w:hAnsi="Times New Roman" w:cs="Times New Roman"/>
          <w:sz w:val="28"/>
          <w:szCs w:val="28"/>
        </w:rPr>
        <w:t>перспективных транспортно-технологических комплексов сельскохозяйственного назначения</w:t>
      </w:r>
      <w:bookmarkEnd w:id="17"/>
      <w:r w:rsidRPr="008E5A7C">
        <w:rPr>
          <w:rFonts w:ascii="Times New Roman" w:hAnsi="Times New Roman" w:cs="Times New Roman"/>
          <w:sz w:val="28"/>
          <w:szCs w:val="28"/>
        </w:rPr>
        <w:t>.</w:t>
      </w:r>
    </w:p>
    <w:p w14:paraId="4916B9F5" w14:textId="77777777" w:rsidR="00A250A2" w:rsidRPr="008E5A7C" w:rsidRDefault="00A250A2" w:rsidP="00C82D7A">
      <w:pPr>
        <w:spacing w:after="0" w:line="360" w:lineRule="auto"/>
        <w:jc w:val="center"/>
        <w:rPr>
          <w:rFonts w:ascii="Times New Roman" w:hAnsi="Times New Roman" w:cs="Times New Roman"/>
          <w:b/>
          <w:sz w:val="28"/>
          <w:szCs w:val="28"/>
        </w:rPr>
      </w:pPr>
      <w:r w:rsidRPr="008E5A7C">
        <w:rPr>
          <w:rFonts w:ascii="Times New Roman" w:hAnsi="Times New Roman" w:cs="Times New Roman"/>
          <w:b/>
          <w:sz w:val="28"/>
          <w:szCs w:val="28"/>
        </w:rPr>
        <w:t>Заключение</w:t>
      </w:r>
    </w:p>
    <w:p w14:paraId="07E8CC5E" w14:textId="7A4735A4" w:rsidR="00A250A2" w:rsidRPr="007F0927" w:rsidRDefault="00A250A2" w:rsidP="008F3105">
      <w:pPr>
        <w:pStyle w:val="ListParagraph"/>
        <w:numPr>
          <w:ilvl w:val="0"/>
          <w:numId w:val="1"/>
        </w:numPr>
        <w:spacing w:after="0" w:line="360" w:lineRule="auto"/>
        <w:ind w:left="0" w:firstLine="567"/>
        <w:jc w:val="both"/>
        <w:rPr>
          <w:rFonts w:ascii="Times New Roman" w:hAnsi="Times New Roman" w:cs="Times New Roman"/>
          <w:iCs/>
          <w:color w:val="000000" w:themeColor="text1"/>
          <w:sz w:val="28"/>
          <w:szCs w:val="28"/>
        </w:rPr>
      </w:pPr>
      <w:r w:rsidRPr="00361690">
        <w:rPr>
          <w:rFonts w:ascii="Times New Roman" w:hAnsi="Times New Roman" w:cs="Times New Roman"/>
          <w:iCs/>
          <w:color w:val="000000" w:themeColor="text1"/>
          <w:sz w:val="28"/>
          <w:szCs w:val="28"/>
        </w:rPr>
        <w:t>Предложенная конструкция пневматического ВИ отличается высокой технологичностью за сч</w:t>
      </w:r>
      <w:r w:rsidR="00A95DA4" w:rsidRPr="00361690">
        <w:rPr>
          <w:rFonts w:ascii="Times New Roman" w:hAnsi="Times New Roman" w:cs="Times New Roman"/>
          <w:iCs/>
          <w:color w:val="000000" w:themeColor="text1"/>
          <w:sz w:val="28"/>
          <w:szCs w:val="28"/>
        </w:rPr>
        <w:t>ё</w:t>
      </w:r>
      <w:r w:rsidRPr="00361690">
        <w:rPr>
          <w:rFonts w:ascii="Times New Roman" w:hAnsi="Times New Roman" w:cs="Times New Roman"/>
          <w:iCs/>
          <w:color w:val="000000" w:themeColor="text1"/>
          <w:sz w:val="28"/>
          <w:szCs w:val="28"/>
        </w:rPr>
        <w:t xml:space="preserve">т применения </w:t>
      </w:r>
      <w:r w:rsidRPr="00361690">
        <w:rPr>
          <w:rFonts w:ascii="Times New Roman" w:hAnsi="Times New Roman" w:cs="Times New Roman"/>
          <w:sz w:val="28"/>
          <w:szCs w:val="28"/>
        </w:rPr>
        <w:t>двух диафрагм, изготовленных из серийно выпускаемых резинокордных рукавов,</w:t>
      </w:r>
      <w:r w:rsidRPr="00361690">
        <w:rPr>
          <w:rFonts w:ascii="Times New Roman" w:hAnsi="Times New Roman" w:cs="Times New Roman"/>
          <w:iCs/>
          <w:color w:val="000000" w:themeColor="text1"/>
          <w:sz w:val="28"/>
          <w:szCs w:val="28"/>
        </w:rPr>
        <w:t xml:space="preserve"> а также их креплени</w:t>
      </w:r>
      <w:r w:rsidR="00A95DA4" w:rsidRPr="00361690">
        <w:rPr>
          <w:rFonts w:ascii="Times New Roman" w:hAnsi="Times New Roman" w:cs="Times New Roman"/>
          <w:iCs/>
          <w:color w:val="000000" w:themeColor="text1"/>
          <w:sz w:val="28"/>
          <w:szCs w:val="28"/>
        </w:rPr>
        <w:t>е</w:t>
      </w:r>
      <w:r w:rsidRPr="00361690">
        <w:rPr>
          <w:rFonts w:ascii="Times New Roman" w:hAnsi="Times New Roman" w:cs="Times New Roman"/>
          <w:iCs/>
          <w:color w:val="000000" w:themeColor="text1"/>
          <w:sz w:val="28"/>
          <w:szCs w:val="28"/>
        </w:rPr>
        <w:t xml:space="preserve"> к корпусным деталям с помощью обжимных колец, широко используемых в системах первичного подрессоривания </w:t>
      </w:r>
      <w:r w:rsidRPr="007F0927">
        <w:rPr>
          <w:rFonts w:ascii="Times New Roman" w:hAnsi="Times New Roman" w:cs="Times New Roman"/>
          <w:iCs/>
          <w:color w:val="000000" w:themeColor="text1"/>
          <w:sz w:val="28"/>
          <w:szCs w:val="28"/>
        </w:rPr>
        <w:t xml:space="preserve">современных </w:t>
      </w:r>
      <w:r w:rsidR="007F0927" w:rsidRPr="007F0927">
        <w:rPr>
          <w:rFonts w:ascii="Times New Roman" w:hAnsi="Times New Roman" w:cs="Times New Roman"/>
          <w:iCs/>
          <w:color w:val="000000" w:themeColor="text1"/>
          <w:sz w:val="28"/>
          <w:szCs w:val="28"/>
        </w:rPr>
        <w:t>транспортных средств</w:t>
      </w:r>
      <w:r w:rsidRPr="007F0927">
        <w:rPr>
          <w:rFonts w:ascii="Times New Roman" w:hAnsi="Times New Roman" w:cs="Times New Roman"/>
          <w:iCs/>
          <w:color w:val="000000" w:themeColor="text1"/>
          <w:sz w:val="28"/>
          <w:szCs w:val="28"/>
        </w:rPr>
        <w:t>.</w:t>
      </w:r>
    </w:p>
    <w:p w14:paraId="43D88D83" w14:textId="052BA7FB" w:rsidR="00361690" w:rsidRPr="00361690" w:rsidRDefault="00A250A2" w:rsidP="00A250A2">
      <w:pPr>
        <w:pStyle w:val="ListParagraph"/>
        <w:numPr>
          <w:ilvl w:val="0"/>
          <w:numId w:val="1"/>
        </w:numPr>
        <w:spacing w:after="0" w:line="360" w:lineRule="auto"/>
        <w:ind w:left="0" w:firstLine="709"/>
        <w:jc w:val="both"/>
        <w:rPr>
          <w:rFonts w:ascii="Times New Roman" w:hAnsi="Times New Roman" w:cs="Times New Roman"/>
          <w:sz w:val="28"/>
          <w:szCs w:val="28"/>
        </w:rPr>
      </w:pPr>
      <w:r w:rsidRPr="00361690">
        <w:rPr>
          <w:rFonts w:ascii="Times New Roman" w:hAnsi="Times New Roman" w:cs="Times New Roman"/>
          <w:iCs/>
          <w:color w:val="000000" w:themeColor="text1"/>
          <w:sz w:val="28"/>
          <w:szCs w:val="28"/>
        </w:rPr>
        <w:t>Предложенная математическая модель позволяет достаточно точно рассчитывать нагрузочную характеристику ВИ с оппозитно расположенными диафрагмами, синтезировать и оптимизировать его конструкцию на ранних стадиях проектирования. Развитие предложенной расч</w:t>
      </w:r>
      <w:r w:rsidR="00E74B15">
        <w:rPr>
          <w:rFonts w:ascii="Times New Roman" w:hAnsi="Times New Roman" w:cs="Times New Roman"/>
          <w:iCs/>
          <w:color w:val="000000" w:themeColor="text1"/>
          <w:sz w:val="28"/>
          <w:szCs w:val="28"/>
        </w:rPr>
        <w:t>ё</w:t>
      </w:r>
      <w:r w:rsidRPr="00361690">
        <w:rPr>
          <w:rFonts w:ascii="Times New Roman" w:hAnsi="Times New Roman" w:cs="Times New Roman"/>
          <w:iCs/>
          <w:color w:val="000000" w:themeColor="text1"/>
          <w:sz w:val="28"/>
          <w:szCs w:val="28"/>
        </w:rPr>
        <w:t xml:space="preserve">тной модели необходимо </w:t>
      </w:r>
      <w:r w:rsidR="00E74B15">
        <w:rPr>
          <w:rFonts w:ascii="Times New Roman" w:hAnsi="Times New Roman" w:cs="Times New Roman"/>
          <w:iCs/>
          <w:color w:val="000000" w:themeColor="text1"/>
          <w:sz w:val="28"/>
          <w:szCs w:val="28"/>
        </w:rPr>
        <w:t>про</w:t>
      </w:r>
      <w:r w:rsidRPr="00361690">
        <w:rPr>
          <w:rFonts w:ascii="Times New Roman" w:hAnsi="Times New Roman" w:cs="Times New Roman"/>
          <w:iCs/>
          <w:color w:val="000000" w:themeColor="text1"/>
          <w:sz w:val="28"/>
          <w:szCs w:val="28"/>
        </w:rPr>
        <w:t>в</w:t>
      </w:r>
      <w:r w:rsidR="00E74B15">
        <w:rPr>
          <w:rFonts w:ascii="Times New Roman" w:hAnsi="Times New Roman" w:cs="Times New Roman"/>
          <w:iCs/>
          <w:color w:val="000000" w:themeColor="text1"/>
          <w:sz w:val="28"/>
          <w:szCs w:val="28"/>
        </w:rPr>
        <w:t>одить</w:t>
      </w:r>
      <w:r w:rsidRPr="00361690">
        <w:rPr>
          <w:rFonts w:ascii="Times New Roman" w:hAnsi="Times New Roman" w:cs="Times New Roman"/>
          <w:iCs/>
          <w:color w:val="000000" w:themeColor="text1"/>
          <w:sz w:val="28"/>
          <w:szCs w:val="28"/>
        </w:rPr>
        <w:t xml:space="preserve"> в </w:t>
      </w:r>
      <w:r w:rsidR="007F0927">
        <w:rPr>
          <w:rFonts w:ascii="Times New Roman" w:hAnsi="Times New Roman" w:cs="Times New Roman"/>
          <w:iCs/>
          <w:color w:val="000000" w:themeColor="text1"/>
          <w:sz w:val="28"/>
          <w:szCs w:val="28"/>
        </w:rPr>
        <w:t>направлени</w:t>
      </w:r>
      <w:r w:rsidRPr="00361690">
        <w:rPr>
          <w:rFonts w:ascii="Times New Roman" w:hAnsi="Times New Roman" w:cs="Times New Roman"/>
          <w:iCs/>
          <w:color w:val="000000" w:themeColor="text1"/>
          <w:sz w:val="28"/>
          <w:szCs w:val="28"/>
        </w:rPr>
        <w:t>и аналитического описания формирования и изменения боковой и угловой жесткости</w:t>
      </w:r>
      <w:r w:rsidR="007F0927">
        <w:rPr>
          <w:rFonts w:ascii="Times New Roman" w:hAnsi="Times New Roman" w:cs="Times New Roman"/>
          <w:iCs/>
          <w:color w:val="000000" w:themeColor="text1"/>
          <w:sz w:val="28"/>
          <w:szCs w:val="28"/>
        </w:rPr>
        <w:t xml:space="preserve"> ВИ</w:t>
      </w:r>
      <w:r w:rsidRPr="00361690">
        <w:rPr>
          <w:rFonts w:ascii="Times New Roman" w:hAnsi="Times New Roman" w:cs="Times New Roman"/>
          <w:iCs/>
          <w:color w:val="000000" w:themeColor="text1"/>
          <w:sz w:val="28"/>
          <w:szCs w:val="28"/>
        </w:rPr>
        <w:t>.</w:t>
      </w:r>
    </w:p>
    <w:p w14:paraId="5A976444" w14:textId="60DCC8E0" w:rsidR="00361690" w:rsidRPr="00EE38B8" w:rsidRDefault="00A250A2" w:rsidP="00A250A2">
      <w:pPr>
        <w:pStyle w:val="ListParagraph"/>
        <w:numPr>
          <w:ilvl w:val="0"/>
          <w:numId w:val="1"/>
        </w:numPr>
        <w:spacing w:after="0" w:line="360" w:lineRule="auto"/>
        <w:ind w:left="0" w:firstLine="709"/>
        <w:jc w:val="both"/>
        <w:rPr>
          <w:rFonts w:ascii="Times New Roman" w:hAnsi="Times New Roman" w:cs="Times New Roman"/>
          <w:b/>
          <w:sz w:val="28"/>
          <w:szCs w:val="28"/>
        </w:rPr>
      </w:pPr>
      <w:r w:rsidRPr="00361690">
        <w:rPr>
          <w:rFonts w:ascii="Times New Roman" w:hAnsi="Times New Roman" w:cs="Times New Roman"/>
          <w:sz w:val="28"/>
          <w:szCs w:val="28"/>
        </w:rPr>
        <w:lastRenderedPageBreak/>
        <w:t xml:space="preserve">Статические свойства разработанного ВИ чувствительны не только к геометрическим характеристикам, но и внутреннему давлению, являющемуся регулируемым параметром, что позволяет на базе одного </w:t>
      </w:r>
      <w:r w:rsidRPr="00EE38B8">
        <w:rPr>
          <w:rFonts w:ascii="Times New Roman" w:hAnsi="Times New Roman" w:cs="Times New Roman"/>
          <w:sz w:val="28"/>
          <w:szCs w:val="28"/>
        </w:rPr>
        <w:t>типоразмера изделия перекрыть широкий диапазон рабочих характеристик, а также применять предлагаемую конструкцию в управляемых системах вторичного подрессоривания</w:t>
      </w:r>
      <w:r w:rsidR="00EE38B8" w:rsidRPr="00EE38B8">
        <w:t xml:space="preserve"> </w:t>
      </w:r>
      <w:r w:rsidR="00EE38B8" w:rsidRPr="00EE38B8">
        <w:rPr>
          <w:rFonts w:ascii="Times New Roman" w:hAnsi="Times New Roman" w:cs="Times New Roman"/>
          <w:sz w:val="28"/>
          <w:szCs w:val="28"/>
        </w:rPr>
        <w:t>перспективных транспортно-технологических комплексов сельскохозяйственного назначения</w:t>
      </w:r>
      <w:r w:rsidRPr="00EE38B8">
        <w:rPr>
          <w:rFonts w:ascii="Times New Roman" w:hAnsi="Times New Roman" w:cs="Times New Roman"/>
          <w:sz w:val="28"/>
          <w:szCs w:val="28"/>
        </w:rPr>
        <w:t xml:space="preserve">. </w:t>
      </w:r>
    </w:p>
    <w:p w14:paraId="64A0ED24" w14:textId="77777777" w:rsidR="00A250A2" w:rsidRPr="00816014" w:rsidRDefault="00A250A2" w:rsidP="00EC691B">
      <w:pPr>
        <w:spacing w:before="240" w:line="240" w:lineRule="auto"/>
        <w:rPr>
          <w:rFonts w:ascii="Times New Roman" w:hAnsi="Times New Roman" w:cs="Times New Roman"/>
          <w:b/>
          <w:sz w:val="24"/>
          <w:szCs w:val="24"/>
        </w:rPr>
      </w:pPr>
      <w:r w:rsidRPr="00EE38B8">
        <w:rPr>
          <w:rFonts w:ascii="Times New Roman" w:hAnsi="Times New Roman" w:cs="Times New Roman"/>
          <w:b/>
          <w:sz w:val="24"/>
          <w:szCs w:val="24"/>
        </w:rPr>
        <w:t>Литература</w:t>
      </w:r>
    </w:p>
    <w:p w14:paraId="0CB67AD6" w14:textId="7453E05F"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1. Челомей В.</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М. Вибрация в технике: Справочник. В 6-ти т./Ред. совет: В.</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Н. Челомей (пред.).-М.: Машиностроение, 1981. – Т.6. Защита от вибрации и ударов / Под ред. К.</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В. Фролова. 1981, 456 с., ил.</w:t>
      </w:r>
    </w:p>
    <w:p w14:paraId="4F9327C7" w14:textId="751B8EDA"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2. Корчагин П.</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В.,</w:t>
      </w:r>
      <w:r w:rsidR="006161F7" w:rsidRPr="00816014">
        <w:rPr>
          <w:rFonts w:ascii="Times New Roman" w:hAnsi="Times New Roman" w:cs="Times New Roman"/>
          <w:sz w:val="24"/>
          <w:szCs w:val="24"/>
        </w:rPr>
        <w:t xml:space="preserve"> </w:t>
      </w:r>
      <w:r w:rsidRPr="00816014">
        <w:rPr>
          <w:rFonts w:ascii="Times New Roman" w:hAnsi="Times New Roman" w:cs="Times New Roman"/>
          <w:sz w:val="24"/>
          <w:szCs w:val="24"/>
        </w:rPr>
        <w:t>Корчагина</w:t>
      </w:r>
      <w:r w:rsidR="006161F7" w:rsidRPr="00816014">
        <w:rPr>
          <w:sz w:val="24"/>
          <w:szCs w:val="24"/>
        </w:rPr>
        <w:t xml:space="preserve"> </w:t>
      </w:r>
      <w:r w:rsidR="006161F7" w:rsidRPr="00816014">
        <w:rPr>
          <w:rFonts w:ascii="Times New Roman" w:hAnsi="Times New Roman" w:cs="Times New Roman"/>
          <w:sz w:val="24"/>
          <w:szCs w:val="24"/>
        </w:rPr>
        <w:t>Е.</w:t>
      </w:r>
      <w:r w:rsidR="003004B0">
        <w:rPr>
          <w:rFonts w:ascii="Times New Roman" w:hAnsi="Times New Roman" w:cs="Times New Roman"/>
          <w:sz w:val="24"/>
          <w:szCs w:val="24"/>
        </w:rPr>
        <w:t xml:space="preserve"> </w:t>
      </w:r>
      <w:r w:rsidR="006161F7" w:rsidRPr="00816014">
        <w:rPr>
          <w:rFonts w:ascii="Times New Roman" w:hAnsi="Times New Roman" w:cs="Times New Roman"/>
          <w:sz w:val="24"/>
          <w:szCs w:val="24"/>
        </w:rPr>
        <w:t>А.</w:t>
      </w:r>
      <w:r w:rsidRPr="00816014">
        <w:rPr>
          <w:rFonts w:ascii="Times New Roman" w:hAnsi="Times New Roman" w:cs="Times New Roman"/>
          <w:sz w:val="24"/>
          <w:szCs w:val="24"/>
        </w:rPr>
        <w:t xml:space="preserve">, </w:t>
      </w:r>
      <w:proofErr w:type="spellStart"/>
      <w:r w:rsidRPr="00816014">
        <w:rPr>
          <w:rFonts w:ascii="Times New Roman" w:hAnsi="Times New Roman" w:cs="Times New Roman"/>
          <w:sz w:val="24"/>
          <w:szCs w:val="24"/>
        </w:rPr>
        <w:t>Чакурин</w:t>
      </w:r>
      <w:proofErr w:type="spellEnd"/>
      <w:r w:rsidR="006161F7" w:rsidRPr="00816014">
        <w:rPr>
          <w:sz w:val="24"/>
          <w:szCs w:val="24"/>
        </w:rPr>
        <w:t xml:space="preserve"> </w:t>
      </w:r>
      <w:r w:rsidR="006161F7" w:rsidRPr="00816014">
        <w:rPr>
          <w:rFonts w:ascii="Times New Roman" w:hAnsi="Times New Roman" w:cs="Times New Roman"/>
          <w:sz w:val="24"/>
          <w:szCs w:val="24"/>
        </w:rPr>
        <w:t>И.</w:t>
      </w:r>
      <w:r w:rsidR="003004B0">
        <w:rPr>
          <w:rFonts w:ascii="Times New Roman" w:hAnsi="Times New Roman" w:cs="Times New Roman"/>
          <w:sz w:val="24"/>
          <w:szCs w:val="24"/>
        </w:rPr>
        <w:t xml:space="preserve"> </w:t>
      </w:r>
      <w:r w:rsidR="006161F7" w:rsidRPr="00816014">
        <w:rPr>
          <w:rFonts w:ascii="Times New Roman" w:hAnsi="Times New Roman" w:cs="Times New Roman"/>
          <w:sz w:val="24"/>
          <w:szCs w:val="24"/>
        </w:rPr>
        <w:t>А.</w:t>
      </w:r>
      <w:r w:rsidRPr="00816014">
        <w:rPr>
          <w:rFonts w:ascii="Times New Roman" w:hAnsi="Times New Roman" w:cs="Times New Roman"/>
          <w:sz w:val="24"/>
          <w:szCs w:val="24"/>
        </w:rPr>
        <w:t xml:space="preserve"> Снижение динамических воздействий на оператора автогрейдера в транспортном режиме. Монография. – Омск: </w:t>
      </w:r>
      <w:proofErr w:type="spellStart"/>
      <w:r w:rsidRPr="00816014">
        <w:rPr>
          <w:rFonts w:ascii="Times New Roman" w:hAnsi="Times New Roman" w:cs="Times New Roman"/>
          <w:sz w:val="24"/>
          <w:szCs w:val="24"/>
        </w:rPr>
        <w:t>СибАДИ</w:t>
      </w:r>
      <w:proofErr w:type="spellEnd"/>
      <w:r w:rsidRPr="00816014">
        <w:rPr>
          <w:rFonts w:ascii="Times New Roman" w:hAnsi="Times New Roman" w:cs="Times New Roman"/>
          <w:sz w:val="24"/>
          <w:szCs w:val="24"/>
        </w:rPr>
        <w:t>, 2009. – 195 с.</w:t>
      </w:r>
    </w:p>
    <w:p w14:paraId="5B69D46F" w14:textId="78F377F9"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 xml:space="preserve">3. </w:t>
      </w:r>
      <w:proofErr w:type="spellStart"/>
      <w:r w:rsidRPr="00816014">
        <w:rPr>
          <w:rFonts w:ascii="Times New Roman" w:hAnsi="Times New Roman" w:cs="Times New Roman"/>
          <w:sz w:val="24"/>
          <w:szCs w:val="24"/>
        </w:rPr>
        <w:t>Годжаев</w:t>
      </w:r>
      <w:proofErr w:type="spellEnd"/>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З. А. Исследование характеристик пневматического упругого элемента рукавного типа в зависимости от давления воздуха, хода и формы поршня / З. А. </w:t>
      </w:r>
      <w:proofErr w:type="spellStart"/>
      <w:r w:rsidRPr="00816014">
        <w:rPr>
          <w:rFonts w:ascii="Times New Roman" w:hAnsi="Times New Roman" w:cs="Times New Roman"/>
          <w:sz w:val="24"/>
          <w:szCs w:val="24"/>
        </w:rPr>
        <w:t>Годжаев</w:t>
      </w:r>
      <w:proofErr w:type="spellEnd"/>
      <w:r w:rsidRPr="00816014">
        <w:rPr>
          <w:rFonts w:ascii="Times New Roman" w:hAnsi="Times New Roman" w:cs="Times New Roman"/>
          <w:sz w:val="24"/>
          <w:szCs w:val="24"/>
        </w:rPr>
        <w:t>, А. А. Поповский, С. В. Гончаренко // В</w:t>
      </w:r>
      <w:r w:rsidR="00AC74FF" w:rsidRPr="00816014">
        <w:rPr>
          <w:rFonts w:ascii="Times New Roman" w:hAnsi="Times New Roman" w:cs="Times New Roman"/>
          <w:sz w:val="24"/>
          <w:szCs w:val="24"/>
        </w:rPr>
        <w:t>е</w:t>
      </w:r>
      <w:r w:rsidRPr="00816014">
        <w:rPr>
          <w:rFonts w:ascii="Times New Roman" w:hAnsi="Times New Roman" w:cs="Times New Roman"/>
          <w:sz w:val="24"/>
          <w:szCs w:val="24"/>
        </w:rPr>
        <w:t>с</w:t>
      </w:r>
      <w:r w:rsidR="00AC74FF" w:rsidRPr="00816014">
        <w:rPr>
          <w:rFonts w:ascii="Times New Roman" w:hAnsi="Times New Roman" w:cs="Times New Roman"/>
          <w:sz w:val="24"/>
          <w:szCs w:val="24"/>
        </w:rPr>
        <w:t>т</w:t>
      </w:r>
      <w:r w:rsidRPr="00816014">
        <w:rPr>
          <w:rFonts w:ascii="Times New Roman" w:hAnsi="Times New Roman" w:cs="Times New Roman"/>
          <w:sz w:val="24"/>
          <w:szCs w:val="24"/>
        </w:rPr>
        <w:t xml:space="preserve">ник </w:t>
      </w:r>
      <w:proofErr w:type="spellStart"/>
      <w:r w:rsidRPr="00816014">
        <w:rPr>
          <w:rFonts w:ascii="Times New Roman" w:hAnsi="Times New Roman" w:cs="Times New Roman"/>
          <w:sz w:val="24"/>
          <w:szCs w:val="24"/>
        </w:rPr>
        <w:t>СевНТУ</w:t>
      </w:r>
      <w:proofErr w:type="spellEnd"/>
      <w:r w:rsidRPr="00816014">
        <w:rPr>
          <w:rFonts w:ascii="Times New Roman" w:hAnsi="Times New Roman" w:cs="Times New Roman"/>
          <w:sz w:val="24"/>
          <w:szCs w:val="24"/>
        </w:rPr>
        <w:t>. – 2011. – № 120. – С. 306-311.</w:t>
      </w:r>
    </w:p>
    <w:p w14:paraId="060789AF" w14:textId="71B2B6C3"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 xml:space="preserve">4. </w:t>
      </w:r>
      <w:proofErr w:type="spellStart"/>
      <w:r w:rsidRPr="00816014">
        <w:rPr>
          <w:rFonts w:ascii="Times New Roman" w:hAnsi="Times New Roman" w:cs="Times New Roman"/>
          <w:sz w:val="24"/>
          <w:szCs w:val="24"/>
        </w:rPr>
        <w:t>Шеховцов</w:t>
      </w:r>
      <w:proofErr w:type="spellEnd"/>
      <w:r w:rsidRPr="00816014">
        <w:rPr>
          <w:rFonts w:ascii="Times New Roman" w:hAnsi="Times New Roman" w:cs="Times New Roman"/>
          <w:sz w:val="24"/>
          <w:szCs w:val="24"/>
        </w:rPr>
        <w:t xml:space="preserve"> К.</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В.  Технические решения упруго-демпфирующих устройств подвески кабины трактора. Международный научно-исследовательский журнал. Выпуск № 7-2 (14) / 2013.</w:t>
      </w:r>
    </w:p>
    <w:p w14:paraId="6A39AC81" w14:textId="77777777"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 xml:space="preserve">5. Косков М. А. Демпфер на основе эластомера с порошковым наполнителем из </w:t>
      </w:r>
      <w:proofErr w:type="spellStart"/>
      <w:r w:rsidRPr="00816014">
        <w:rPr>
          <w:rFonts w:ascii="Times New Roman" w:hAnsi="Times New Roman" w:cs="Times New Roman"/>
          <w:sz w:val="24"/>
          <w:szCs w:val="24"/>
        </w:rPr>
        <w:t>магнитомягкого</w:t>
      </w:r>
      <w:proofErr w:type="spellEnd"/>
      <w:r w:rsidRPr="00816014">
        <w:rPr>
          <w:rFonts w:ascii="Times New Roman" w:hAnsi="Times New Roman" w:cs="Times New Roman"/>
          <w:sz w:val="24"/>
          <w:szCs w:val="24"/>
        </w:rPr>
        <w:t xml:space="preserve"> материала / М. А. Косков, Г. В. Степанов, А. С. Иванов // Вестник Пермского университета. Физика. – 2019. – № 4. – С. 5-10. – DOI 10.17072/1994-3598-2019-4-05-10.</w:t>
      </w:r>
    </w:p>
    <w:p w14:paraId="419BB7F7" w14:textId="585E32B6"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6. Черненко А.</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Б., Гасанов Б.</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Г., Сиротин П.</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В., Сысоев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И. Пневматические системы подрессоривания кабин специальных транспортно-технологических машин: монография / Южно-Российский государственный политехнический университет (НПИ) имени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И. Платова.</w:t>
      </w:r>
      <w:r w:rsidR="006161F7" w:rsidRPr="00816014">
        <w:rPr>
          <w:rFonts w:ascii="Times New Roman" w:hAnsi="Times New Roman" w:cs="Times New Roman"/>
          <w:sz w:val="24"/>
          <w:szCs w:val="24"/>
        </w:rPr>
        <w:t xml:space="preserve"> </w:t>
      </w:r>
      <w:r w:rsidRPr="00816014">
        <w:rPr>
          <w:rFonts w:ascii="Times New Roman" w:hAnsi="Times New Roman" w:cs="Times New Roman"/>
          <w:sz w:val="24"/>
          <w:szCs w:val="24"/>
        </w:rPr>
        <w:t>–</w:t>
      </w:r>
      <w:r w:rsidR="006161F7" w:rsidRPr="00816014">
        <w:rPr>
          <w:rFonts w:ascii="Times New Roman" w:hAnsi="Times New Roman" w:cs="Times New Roman"/>
          <w:sz w:val="24"/>
          <w:szCs w:val="24"/>
        </w:rPr>
        <w:t xml:space="preserve"> </w:t>
      </w:r>
      <w:r w:rsidRPr="00816014">
        <w:rPr>
          <w:rFonts w:ascii="Times New Roman" w:hAnsi="Times New Roman" w:cs="Times New Roman"/>
          <w:sz w:val="24"/>
          <w:szCs w:val="24"/>
        </w:rPr>
        <w:t>Новочеркасск: ЮРГПУ (НПИ), 2021.– 251с.</w:t>
      </w:r>
    </w:p>
    <w:p w14:paraId="0DED562D" w14:textId="30CC4370"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7. Половинкин А.</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И. Теории проектирования новой техники: закономерности техники и их применение. М.: </w:t>
      </w:r>
      <w:proofErr w:type="spellStart"/>
      <w:r w:rsidRPr="00816014">
        <w:rPr>
          <w:rFonts w:ascii="Times New Roman" w:hAnsi="Times New Roman" w:cs="Times New Roman"/>
          <w:sz w:val="24"/>
          <w:szCs w:val="24"/>
        </w:rPr>
        <w:t>Информэлектро</w:t>
      </w:r>
      <w:proofErr w:type="spellEnd"/>
      <w:r w:rsidRPr="00816014">
        <w:rPr>
          <w:rFonts w:ascii="Times New Roman" w:hAnsi="Times New Roman" w:cs="Times New Roman"/>
          <w:sz w:val="24"/>
          <w:szCs w:val="24"/>
        </w:rPr>
        <w:t>. 1991. 101 с.</w:t>
      </w:r>
    </w:p>
    <w:p w14:paraId="650FAED9" w14:textId="6F947BD4"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8. Пат. 2728879 Российская Федерация: МПК F16F 9/04 Пневматическая виброизолирующая опора / Сиротин П.</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В., </w:t>
      </w:r>
      <w:proofErr w:type="spellStart"/>
      <w:r w:rsidRPr="00816014">
        <w:rPr>
          <w:rFonts w:ascii="Times New Roman" w:hAnsi="Times New Roman" w:cs="Times New Roman"/>
          <w:sz w:val="24"/>
          <w:szCs w:val="24"/>
        </w:rPr>
        <w:t>Жилейкин</w:t>
      </w:r>
      <w:proofErr w:type="spellEnd"/>
      <w:r w:rsidRPr="00816014">
        <w:rPr>
          <w:rFonts w:ascii="Times New Roman" w:hAnsi="Times New Roman" w:cs="Times New Roman"/>
          <w:sz w:val="24"/>
          <w:szCs w:val="24"/>
        </w:rPr>
        <w:t xml:space="preserve">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М., Черненко А.</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Б., Сысоев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И., Лебединский И.</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Ю.; СПК F16F 9/04 / - № 2019124862; </w:t>
      </w:r>
      <w:proofErr w:type="spellStart"/>
      <w:r w:rsidRPr="00816014">
        <w:rPr>
          <w:rFonts w:ascii="Times New Roman" w:hAnsi="Times New Roman" w:cs="Times New Roman"/>
          <w:sz w:val="24"/>
          <w:szCs w:val="24"/>
        </w:rPr>
        <w:t>заявл</w:t>
      </w:r>
      <w:proofErr w:type="spellEnd"/>
      <w:r w:rsidRPr="00816014">
        <w:rPr>
          <w:rFonts w:ascii="Times New Roman" w:hAnsi="Times New Roman" w:cs="Times New Roman"/>
          <w:sz w:val="24"/>
          <w:szCs w:val="24"/>
        </w:rPr>
        <w:t xml:space="preserve">. 05.08.2019; </w:t>
      </w:r>
      <w:proofErr w:type="spellStart"/>
      <w:r w:rsidRPr="00816014">
        <w:rPr>
          <w:rFonts w:ascii="Times New Roman" w:hAnsi="Times New Roman" w:cs="Times New Roman"/>
          <w:sz w:val="24"/>
          <w:szCs w:val="24"/>
        </w:rPr>
        <w:t>опубл</w:t>
      </w:r>
      <w:proofErr w:type="spellEnd"/>
      <w:r w:rsidRPr="00816014">
        <w:rPr>
          <w:rFonts w:ascii="Times New Roman" w:hAnsi="Times New Roman" w:cs="Times New Roman"/>
          <w:sz w:val="24"/>
          <w:szCs w:val="24"/>
        </w:rPr>
        <w:t xml:space="preserve">. 31.07.2020, </w:t>
      </w:r>
      <w:proofErr w:type="spellStart"/>
      <w:r w:rsidRPr="00816014">
        <w:rPr>
          <w:rFonts w:ascii="Times New Roman" w:hAnsi="Times New Roman" w:cs="Times New Roman"/>
          <w:sz w:val="24"/>
          <w:szCs w:val="24"/>
        </w:rPr>
        <w:t>Бюл</w:t>
      </w:r>
      <w:proofErr w:type="spellEnd"/>
      <w:r w:rsidRPr="00816014">
        <w:rPr>
          <w:rFonts w:ascii="Times New Roman" w:hAnsi="Times New Roman" w:cs="Times New Roman"/>
          <w:sz w:val="24"/>
          <w:szCs w:val="24"/>
        </w:rPr>
        <w:t>. № 22.</w:t>
      </w:r>
    </w:p>
    <w:p w14:paraId="25B3A502" w14:textId="1D2A9E56"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9. Семенюк А.</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Н., Кузнецов Ю.</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И., Савушкин С.</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С. К расчету на прочность резинокордной оболочки при поперечной деформации пневматического элемента // Сборник научных трудов «Пневматические упругие элементы с резинокордными оболочками. Расчет, конструирование, изготовление и эксплуатация» под ред. </w:t>
      </w:r>
      <w:proofErr w:type="spellStart"/>
      <w:r w:rsidRPr="00816014">
        <w:rPr>
          <w:rFonts w:ascii="Times New Roman" w:hAnsi="Times New Roman" w:cs="Times New Roman"/>
          <w:sz w:val="24"/>
          <w:szCs w:val="24"/>
        </w:rPr>
        <w:t>Пиновского</w:t>
      </w:r>
      <w:proofErr w:type="spellEnd"/>
      <w:r w:rsidRPr="00816014">
        <w:rPr>
          <w:rFonts w:ascii="Times New Roman" w:hAnsi="Times New Roman" w:cs="Times New Roman"/>
          <w:sz w:val="24"/>
          <w:szCs w:val="24"/>
        </w:rPr>
        <w:t xml:space="preserve"> </w:t>
      </w:r>
      <w:r w:rsidR="00C9656F" w:rsidRPr="00816014">
        <w:rPr>
          <w:rFonts w:ascii="Times New Roman" w:hAnsi="Times New Roman" w:cs="Times New Roman"/>
          <w:sz w:val="24"/>
          <w:szCs w:val="24"/>
        </w:rPr>
        <w:t xml:space="preserve"> </w:t>
      </w:r>
      <w:r w:rsidRPr="00816014">
        <w:rPr>
          <w:rFonts w:ascii="Times New Roman" w:hAnsi="Times New Roman" w:cs="Times New Roman"/>
          <w:sz w:val="24"/>
          <w:szCs w:val="24"/>
        </w:rPr>
        <w:t xml:space="preserve">М.Л.- М : </w:t>
      </w:r>
      <w:proofErr w:type="spellStart"/>
      <w:r w:rsidRPr="00816014">
        <w:rPr>
          <w:rFonts w:ascii="Times New Roman" w:hAnsi="Times New Roman" w:cs="Times New Roman"/>
          <w:sz w:val="24"/>
          <w:szCs w:val="24"/>
        </w:rPr>
        <w:t>ЦНИИТЭнефтехим</w:t>
      </w:r>
      <w:proofErr w:type="spellEnd"/>
      <w:r w:rsidRPr="00816014">
        <w:rPr>
          <w:rFonts w:ascii="Times New Roman" w:hAnsi="Times New Roman" w:cs="Times New Roman"/>
          <w:sz w:val="24"/>
          <w:szCs w:val="24"/>
        </w:rPr>
        <w:t>, 1977. – 133 с.</w:t>
      </w:r>
    </w:p>
    <w:p w14:paraId="77CDFFF6" w14:textId="586CFBA5"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lastRenderedPageBreak/>
        <w:t>10. Сиротин П.</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В., Лебединский И.</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Ю. Стенд для статических испытаний виброизоляторов</w:t>
      </w:r>
      <w:r w:rsidR="00EC691B">
        <w:rPr>
          <w:rFonts w:ascii="Times New Roman" w:hAnsi="Times New Roman" w:cs="Times New Roman"/>
          <w:sz w:val="24"/>
          <w:szCs w:val="24"/>
        </w:rPr>
        <w:t xml:space="preserve"> </w:t>
      </w:r>
      <w:r w:rsidRPr="00816014">
        <w:rPr>
          <w:rFonts w:ascii="Times New Roman" w:hAnsi="Times New Roman" w:cs="Times New Roman"/>
          <w:sz w:val="24"/>
          <w:szCs w:val="24"/>
        </w:rPr>
        <w:t>-</w:t>
      </w:r>
      <w:r w:rsidR="00C9656F" w:rsidRPr="00816014">
        <w:rPr>
          <w:rFonts w:ascii="Times New Roman" w:hAnsi="Times New Roman" w:cs="Times New Roman"/>
          <w:sz w:val="24"/>
          <w:szCs w:val="24"/>
        </w:rPr>
        <w:t xml:space="preserve"> </w:t>
      </w:r>
      <w:r w:rsidRPr="00816014">
        <w:rPr>
          <w:rFonts w:ascii="Times New Roman" w:hAnsi="Times New Roman" w:cs="Times New Roman"/>
          <w:sz w:val="24"/>
          <w:szCs w:val="24"/>
        </w:rPr>
        <w:t xml:space="preserve">Пат. 188124 РФ. МПК: G01N3/08. - № 2018143941; </w:t>
      </w:r>
      <w:proofErr w:type="spellStart"/>
      <w:r w:rsidRPr="00816014">
        <w:rPr>
          <w:rFonts w:ascii="Times New Roman" w:hAnsi="Times New Roman" w:cs="Times New Roman"/>
          <w:sz w:val="24"/>
          <w:szCs w:val="24"/>
        </w:rPr>
        <w:t>заявл</w:t>
      </w:r>
      <w:proofErr w:type="spellEnd"/>
      <w:r w:rsidRPr="00816014">
        <w:rPr>
          <w:rFonts w:ascii="Times New Roman" w:hAnsi="Times New Roman" w:cs="Times New Roman"/>
          <w:sz w:val="24"/>
          <w:szCs w:val="24"/>
        </w:rPr>
        <w:t xml:space="preserve">. 11.12.2018 ; </w:t>
      </w:r>
      <w:proofErr w:type="spellStart"/>
      <w:r w:rsidRPr="00816014">
        <w:rPr>
          <w:rFonts w:ascii="Times New Roman" w:hAnsi="Times New Roman" w:cs="Times New Roman"/>
          <w:sz w:val="24"/>
          <w:szCs w:val="24"/>
        </w:rPr>
        <w:t>опубл</w:t>
      </w:r>
      <w:proofErr w:type="spellEnd"/>
      <w:r w:rsidRPr="00816014">
        <w:rPr>
          <w:rFonts w:ascii="Times New Roman" w:hAnsi="Times New Roman" w:cs="Times New Roman"/>
          <w:sz w:val="24"/>
          <w:szCs w:val="24"/>
        </w:rPr>
        <w:t xml:space="preserve">. 29.03.2019, </w:t>
      </w:r>
      <w:proofErr w:type="spellStart"/>
      <w:r w:rsidRPr="00816014">
        <w:rPr>
          <w:rFonts w:ascii="Times New Roman" w:hAnsi="Times New Roman" w:cs="Times New Roman"/>
          <w:sz w:val="24"/>
          <w:szCs w:val="24"/>
        </w:rPr>
        <w:t>Бюл</w:t>
      </w:r>
      <w:proofErr w:type="spellEnd"/>
      <w:r w:rsidRPr="00816014">
        <w:rPr>
          <w:rFonts w:ascii="Times New Roman" w:hAnsi="Times New Roman" w:cs="Times New Roman"/>
          <w:sz w:val="24"/>
          <w:szCs w:val="24"/>
        </w:rPr>
        <w:t>. № 10</w:t>
      </w:r>
      <w:r w:rsidRPr="00816014">
        <w:rPr>
          <w:rFonts w:ascii="Times New Roman" w:hAnsi="Times New Roman" w:cs="Times New Roman"/>
          <w:sz w:val="24"/>
          <w:szCs w:val="24"/>
        </w:rPr>
        <w:tab/>
        <w:t>-</w:t>
      </w:r>
      <w:r w:rsidRPr="00816014">
        <w:rPr>
          <w:rFonts w:ascii="Times New Roman" w:hAnsi="Times New Roman" w:cs="Times New Roman"/>
          <w:sz w:val="24"/>
          <w:szCs w:val="24"/>
        </w:rPr>
        <w:tab/>
      </w:r>
    </w:p>
    <w:p w14:paraId="34E17016" w14:textId="3E9D8473"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 xml:space="preserve">11. </w:t>
      </w:r>
      <w:r w:rsidRPr="00816014">
        <w:rPr>
          <w:rFonts w:ascii="Times New Roman" w:hAnsi="Times New Roman" w:cs="Times New Roman"/>
          <w:sz w:val="24"/>
          <w:szCs w:val="24"/>
          <w:lang w:val="en-US"/>
        </w:rPr>
        <w:t>P</w:t>
      </w:r>
      <w:r w:rsidRPr="00816014">
        <w:rPr>
          <w:rFonts w:ascii="Times New Roman" w:hAnsi="Times New Roman" w:cs="Times New Roman"/>
          <w:sz w:val="24"/>
          <w:szCs w:val="24"/>
        </w:rPr>
        <w:t xml:space="preserve">. </w:t>
      </w:r>
      <w:r w:rsidRPr="00816014">
        <w:rPr>
          <w:rFonts w:ascii="Times New Roman" w:hAnsi="Times New Roman" w:cs="Times New Roman"/>
          <w:sz w:val="24"/>
          <w:szCs w:val="24"/>
          <w:lang w:val="en-US"/>
        </w:rPr>
        <w:t>V</w:t>
      </w:r>
      <w:r w:rsidRPr="00816014">
        <w:rPr>
          <w:rFonts w:ascii="Times New Roman" w:hAnsi="Times New Roman" w:cs="Times New Roman"/>
          <w:sz w:val="24"/>
          <w:szCs w:val="24"/>
        </w:rPr>
        <w:t xml:space="preserve">. </w:t>
      </w:r>
      <w:proofErr w:type="spellStart"/>
      <w:r w:rsidRPr="00816014">
        <w:rPr>
          <w:rFonts w:ascii="Times New Roman" w:hAnsi="Times New Roman" w:cs="Times New Roman"/>
          <w:sz w:val="24"/>
          <w:szCs w:val="24"/>
          <w:lang w:val="en-US"/>
        </w:rPr>
        <w:t>Sirotina</w:t>
      </w:r>
      <w:proofErr w:type="spellEnd"/>
      <w:r w:rsidRPr="00816014">
        <w:rPr>
          <w:rFonts w:ascii="Times New Roman" w:hAnsi="Times New Roman" w:cs="Times New Roman"/>
          <w:sz w:val="24"/>
          <w:szCs w:val="24"/>
        </w:rPr>
        <w:t xml:space="preserve">, </w:t>
      </w:r>
      <w:r w:rsidRPr="00816014">
        <w:rPr>
          <w:rFonts w:ascii="Times New Roman" w:hAnsi="Times New Roman" w:cs="Times New Roman"/>
          <w:sz w:val="24"/>
          <w:szCs w:val="24"/>
          <w:lang w:val="en-US"/>
        </w:rPr>
        <w:t>I</w:t>
      </w:r>
      <w:r w:rsidRPr="00816014">
        <w:rPr>
          <w:rFonts w:ascii="Times New Roman" w:hAnsi="Times New Roman" w:cs="Times New Roman"/>
          <w:sz w:val="24"/>
          <w:szCs w:val="24"/>
        </w:rPr>
        <w:t xml:space="preserve">. </w:t>
      </w:r>
      <w:r w:rsidRPr="00816014">
        <w:rPr>
          <w:rFonts w:ascii="Times New Roman" w:hAnsi="Times New Roman" w:cs="Times New Roman"/>
          <w:sz w:val="24"/>
          <w:szCs w:val="24"/>
          <w:lang w:val="en-US"/>
        </w:rPr>
        <w:t>Yu</w:t>
      </w:r>
      <w:r w:rsidRPr="00816014">
        <w:rPr>
          <w:rFonts w:ascii="Times New Roman" w:hAnsi="Times New Roman" w:cs="Times New Roman"/>
          <w:sz w:val="24"/>
          <w:szCs w:val="24"/>
        </w:rPr>
        <w:t xml:space="preserve">. </w:t>
      </w:r>
      <w:proofErr w:type="spellStart"/>
      <w:r w:rsidRPr="00816014">
        <w:rPr>
          <w:rFonts w:ascii="Times New Roman" w:hAnsi="Times New Roman" w:cs="Times New Roman"/>
          <w:sz w:val="24"/>
          <w:szCs w:val="24"/>
          <w:lang w:val="en-US"/>
        </w:rPr>
        <w:t>Lebedinskiia</w:t>
      </w:r>
      <w:proofErr w:type="spellEnd"/>
      <w:r w:rsidRPr="00816014">
        <w:rPr>
          <w:rFonts w:ascii="Times New Roman" w:hAnsi="Times New Roman" w:cs="Times New Roman"/>
          <w:sz w:val="24"/>
          <w:szCs w:val="24"/>
          <w:lang w:val="en-US"/>
        </w:rPr>
        <w:t xml:space="preserve">, M. M. </w:t>
      </w:r>
      <w:proofErr w:type="spellStart"/>
      <w:r w:rsidRPr="00816014">
        <w:rPr>
          <w:rFonts w:ascii="Times New Roman" w:hAnsi="Times New Roman" w:cs="Times New Roman"/>
          <w:sz w:val="24"/>
          <w:szCs w:val="24"/>
          <w:lang w:val="en-US"/>
        </w:rPr>
        <w:t>Zhileikin</w:t>
      </w:r>
      <w:proofErr w:type="spellEnd"/>
      <w:r w:rsidRPr="00816014">
        <w:rPr>
          <w:rFonts w:ascii="Times New Roman" w:hAnsi="Times New Roman" w:cs="Times New Roman"/>
          <w:sz w:val="24"/>
          <w:szCs w:val="24"/>
          <w:lang w:val="en-US"/>
        </w:rPr>
        <w:t xml:space="preserve">, and M. I. </w:t>
      </w:r>
      <w:proofErr w:type="spellStart"/>
      <w:r w:rsidRPr="00816014">
        <w:rPr>
          <w:rFonts w:ascii="Times New Roman" w:hAnsi="Times New Roman" w:cs="Times New Roman"/>
          <w:sz w:val="24"/>
          <w:szCs w:val="24"/>
          <w:lang w:val="en-US"/>
        </w:rPr>
        <w:t>Sysoev</w:t>
      </w:r>
      <w:proofErr w:type="spellEnd"/>
      <w:r w:rsidRPr="00816014">
        <w:rPr>
          <w:rFonts w:ascii="Times New Roman" w:hAnsi="Times New Roman" w:cs="Times New Roman"/>
          <w:sz w:val="24"/>
          <w:szCs w:val="24"/>
          <w:lang w:val="en-US"/>
        </w:rPr>
        <w:t xml:space="preserve">. Test Bench for Vibration Isolation Systems // Russian Engineering Research, 2020, Vol. 40, No. 7, pp. 551–555. </w:t>
      </w:r>
      <w:r w:rsidRPr="00816014">
        <w:rPr>
          <w:rFonts w:ascii="Times New Roman" w:hAnsi="Times New Roman" w:cs="Times New Roman"/>
          <w:sz w:val="24"/>
          <w:szCs w:val="24"/>
        </w:rPr>
        <w:t xml:space="preserve">© </w:t>
      </w:r>
      <w:r w:rsidRPr="00816014">
        <w:rPr>
          <w:rFonts w:ascii="Times New Roman" w:hAnsi="Times New Roman" w:cs="Times New Roman"/>
          <w:sz w:val="24"/>
          <w:szCs w:val="24"/>
          <w:lang w:val="en-US"/>
        </w:rPr>
        <w:t>Allerton</w:t>
      </w:r>
      <w:r w:rsidRPr="00816014">
        <w:rPr>
          <w:rFonts w:ascii="Times New Roman" w:hAnsi="Times New Roman" w:cs="Times New Roman"/>
          <w:sz w:val="24"/>
          <w:szCs w:val="24"/>
        </w:rPr>
        <w:t xml:space="preserve"> </w:t>
      </w:r>
      <w:r w:rsidRPr="00816014">
        <w:rPr>
          <w:rFonts w:ascii="Times New Roman" w:hAnsi="Times New Roman" w:cs="Times New Roman"/>
          <w:sz w:val="24"/>
          <w:szCs w:val="24"/>
          <w:lang w:val="en-US"/>
        </w:rPr>
        <w:t>Press</w:t>
      </w:r>
      <w:r w:rsidRPr="00816014">
        <w:rPr>
          <w:rFonts w:ascii="Times New Roman" w:hAnsi="Times New Roman" w:cs="Times New Roman"/>
          <w:sz w:val="24"/>
          <w:szCs w:val="24"/>
        </w:rPr>
        <w:t xml:space="preserve">, </w:t>
      </w:r>
      <w:r w:rsidRPr="00816014">
        <w:rPr>
          <w:rFonts w:ascii="Times New Roman" w:hAnsi="Times New Roman" w:cs="Times New Roman"/>
          <w:sz w:val="24"/>
          <w:szCs w:val="24"/>
          <w:lang w:val="en-US"/>
        </w:rPr>
        <w:t>Inc</w:t>
      </w:r>
      <w:r w:rsidRPr="00816014">
        <w:rPr>
          <w:rFonts w:ascii="Times New Roman" w:hAnsi="Times New Roman" w:cs="Times New Roman"/>
          <w:sz w:val="24"/>
          <w:szCs w:val="24"/>
        </w:rPr>
        <w:t>., 2020.</w:t>
      </w:r>
    </w:p>
    <w:p w14:paraId="4795CF3D" w14:textId="25147FFE" w:rsidR="00A250A2" w:rsidRPr="00816014" w:rsidRDefault="00A250A2" w:rsidP="00816014">
      <w:pPr>
        <w:spacing w:after="0" w:line="240" w:lineRule="auto"/>
        <w:ind w:firstLine="709"/>
        <w:jc w:val="both"/>
        <w:rPr>
          <w:rFonts w:ascii="Times New Roman" w:hAnsi="Times New Roman" w:cs="Times New Roman"/>
          <w:sz w:val="24"/>
          <w:szCs w:val="24"/>
        </w:rPr>
      </w:pPr>
      <w:r w:rsidRPr="00816014">
        <w:rPr>
          <w:rFonts w:ascii="Times New Roman" w:hAnsi="Times New Roman" w:cs="Times New Roman"/>
          <w:sz w:val="24"/>
          <w:szCs w:val="24"/>
        </w:rPr>
        <w:t>12. Пат. 2723975 Российская Федерация: МПК G01M 7/02 Стенд для динамических испытаний виброизоляторов / Сиротин П.</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В., Лебединский И.</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Ю., </w:t>
      </w:r>
      <w:proofErr w:type="spellStart"/>
      <w:r w:rsidRPr="00816014">
        <w:rPr>
          <w:rFonts w:ascii="Times New Roman" w:hAnsi="Times New Roman" w:cs="Times New Roman"/>
          <w:sz w:val="24"/>
          <w:szCs w:val="24"/>
        </w:rPr>
        <w:t>Жилейкин</w:t>
      </w:r>
      <w:proofErr w:type="spellEnd"/>
      <w:r w:rsidRPr="00816014">
        <w:rPr>
          <w:rFonts w:ascii="Times New Roman" w:hAnsi="Times New Roman" w:cs="Times New Roman"/>
          <w:sz w:val="24"/>
          <w:szCs w:val="24"/>
        </w:rPr>
        <w:t xml:space="preserve">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М., Сысоев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И.; G01N 3/32, СПК G01M 7/02, G01N 3/32 / Южно-Российский государственный политехнический университет (НПИ) им. М.</w:t>
      </w:r>
      <w:r w:rsidR="003004B0">
        <w:rPr>
          <w:rFonts w:ascii="Times New Roman" w:hAnsi="Times New Roman" w:cs="Times New Roman"/>
          <w:sz w:val="24"/>
          <w:szCs w:val="24"/>
        </w:rPr>
        <w:t xml:space="preserve"> </w:t>
      </w:r>
      <w:r w:rsidRPr="00816014">
        <w:rPr>
          <w:rFonts w:ascii="Times New Roman" w:hAnsi="Times New Roman" w:cs="Times New Roman"/>
          <w:sz w:val="24"/>
          <w:szCs w:val="24"/>
        </w:rPr>
        <w:t xml:space="preserve">И. Платова - № 2019126082; </w:t>
      </w:r>
      <w:proofErr w:type="spellStart"/>
      <w:r w:rsidRPr="00816014">
        <w:rPr>
          <w:rFonts w:ascii="Times New Roman" w:hAnsi="Times New Roman" w:cs="Times New Roman"/>
          <w:sz w:val="24"/>
          <w:szCs w:val="24"/>
        </w:rPr>
        <w:t>заявл</w:t>
      </w:r>
      <w:proofErr w:type="spellEnd"/>
      <w:r w:rsidRPr="00816014">
        <w:rPr>
          <w:rFonts w:ascii="Times New Roman" w:hAnsi="Times New Roman" w:cs="Times New Roman"/>
          <w:sz w:val="24"/>
          <w:szCs w:val="24"/>
        </w:rPr>
        <w:t xml:space="preserve">. 16.08.2019; </w:t>
      </w:r>
      <w:proofErr w:type="spellStart"/>
      <w:r w:rsidRPr="00816014">
        <w:rPr>
          <w:rFonts w:ascii="Times New Roman" w:hAnsi="Times New Roman" w:cs="Times New Roman"/>
          <w:sz w:val="24"/>
          <w:szCs w:val="24"/>
        </w:rPr>
        <w:t>опубл</w:t>
      </w:r>
      <w:proofErr w:type="spellEnd"/>
      <w:r w:rsidRPr="00816014">
        <w:rPr>
          <w:rFonts w:ascii="Times New Roman" w:hAnsi="Times New Roman" w:cs="Times New Roman"/>
          <w:sz w:val="24"/>
          <w:szCs w:val="24"/>
        </w:rPr>
        <w:t xml:space="preserve">. 18.06.2020, </w:t>
      </w:r>
      <w:proofErr w:type="spellStart"/>
      <w:r w:rsidRPr="00816014">
        <w:rPr>
          <w:rFonts w:ascii="Times New Roman" w:hAnsi="Times New Roman" w:cs="Times New Roman"/>
          <w:sz w:val="24"/>
          <w:szCs w:val="24"/>
        </w:rPr>
        <w:t>Бюл</w:t>
      </w:r>
      <w:proofErr w:type="spellEnd"/>
      <w:r w:rsidRPr="00816014">
        <w:rPr>
          <w:rFonts w:ascii="Times New Roman" w:hAnsi="Times New Roman" w:cs="Times New Roman"/>
          <w:sz w:val="24"/>
          <w:szCs w:val="24"/>
        </w:rPr>
        <w:t>. № 17.</w:t>
      </w:r>
    </w:p>
    <w:p w14:paraId="35C20832" w14:textId="2264AAD6" w:rsidR="00877A9B" w:rsidRPr="00816014" w:rsidRDefault="00A250A2" w:rsidP="00816014">
      <w:pPr>
        <w:spacing w:after="0" w:line="240" w:lineRule="auto"/>
        <w:ind w:firstLine="708"/>
        <w:jc w:val="both"/>
        <w:rPr>
          <w:rFonts w:ascii="Times New Roman" w:hAnsi="Times New Roman" w:cs="Times New Roman"/>
          <w:sz w:val="24"/>
          <w:szCs w:val="24"/>
        </w:rPr>
      </w:pPr>
      <w:r w:rsidRPr="00816014">
        <w:rPr>
          <w:rFonts w:ascii="Times New Roman" w:hAnsi="Times New Roman" w:cs="Times New Roman"/>
          <w:sz w:val="24"/>
          <w:szCs w:val="24"/>
        </w:rPr>
        <w:t>13. Корнеев, В. С. Численное определение напряжений резинокордных гибких патрубков под внутренним давлением / В. С. Корнеев, Г. С. Русских, Д. В. Ситников // Динамика систем, механизмов и машин. – 2012. – № 1. – С. 34</w:t>
      </w:r>
      <w:r w:rsidR="0043659B" w:rsidRPr="00816014">
        <w:rPr>
          <w:rFonts w:ascii="Times New Roman" w:hAnsi="Times New Roman" w:cs="Times New Roman"/>
          <w:sz w:val="24"/>
          <w:szCs w:val="24"/>
        </w:rPr>
        <w:t>.</w:t>
      </w:r>
    </w:p>
    <w:p w14:paraId="0AFAAA10" w14:textId="69EB8F20" w:rsidR="0043659B" w:rsidRDefault="0043659B" w:rsidP="00816014">
      <w:pPr>
        <w:spacing w:after="0" w:line="240" w:lineRule="auto"/>
        <w:ind w:firstLine="708"/>
        <w:jc w:val="both"/>
        <w:rPr>
          <w:rFonts w:ascii="Times New Roman" w:hAnsi="Times New Roman" w:cs="Times New Roman"/>
          <w:bCs/>
          <w:sz w:val="24"/>
          <w:szCs w:val="24"/>
        </w:rPr>
      </w:pPr>
      <w:r w:rsidRPr="00816014">
        <w:rPr>
          <w:rFonts w:ascii="Times New Roman" w:hAnsi="Times New Roman" w:cs="Times New Roman"/>
          <w:bCs/>
          <w:sz w:val="24"/>
          <w:szCs w:val="24"/>
        </w:rPr>
        <w:t>14. Кузнецов Ю.</w:t>
      </w:r>
      <w:r w:rsidR="00816014" w:rsidRPr="00816014">
        <w:rPr>
          <w:rFonts w:ascii="Times New Roman" w:hAnsi="Times New Roman" w:cs="Times New Roman"/>
          <w:bCs/>
          <w:sz w:val="24"/>
          <w:szCs w:val="24"/>
        </w:rPr>
        <w:t xml:space="preserve"> </w:t>
      </w:r>
      <w:r w:rsidRPr="00816014">
        <w:rPr>
          <w:rFonts w:ascii="Times New Roman" w:hAnsi="Times New Roman" w:cs="Times New Roman"/>
          <w:bCs/>
          <w:sz w:val="24"/>
          <w:szCs w:val="24"/>
        </w:rPr>
        <w:t xml:space="preserve">И. Синтез </w:t>
      </w:r>
      <w:proofErr w:type="spellStart"/>
      <w:r w:rsidRPr="00816014">
        <w:rPr>
          <w:rFonts w:ascii="Times New Roman" w:hAnsi="Times New Roman" w:cs="Times New Roman"/>
          <w:bCs/>
          <w:sz w:val="24"/>
          <w:szCs w:val="24"/>
        </w:rPr>
        <w:t>резино</w:t>
      </w:r>
      <w:proofErr w:type="spellEnd"/>
      <w:r w:rsidRPr="00816014">
        <w:rPr>
          <w:rFonts w:ascii="Times New Roman" w:hAnsi="Times New Roman" w:cs="Times New Roman"/>
          <w:bCs/>
          <w:sz w:val="24"/>
          <w:szCs w:val="24"/>
        </w:rPr>
        <w:t xml:space="preserve">-кордных упругих элементов пневматических подвесок колесных машин: </w:t>
      </w:r>
      <w:proofErr w:type="spellStart"/>
      <w:r w:rsidRPr="00816014">
        <w:rPr>
          <w:rFonts w:ascii="Times New Roman" w:hAnsi="Times New Roman" w:cs="Times New Roman"/>
          <w:bCs/>
          <w:sz w:val="24"/>
          <w:szCs w:val="24"/>
        </w:rPr>
        <w:t>Дис</w:t>
      </w:r>
      <w:proofErr w:type="spellEnd"/>
      <w:r w:rsidRPr="00816014">
        <w:rPr>
          <w:rFonts w:ascii="Times New Roman" w:hAnsi="Times New Roman" w:cs="Times New Roman"/>
          <w:bCs/>
          <w:sz w:val="24"/>
          <w:szCs w:val="24"/>
        </w:rPr>
        <w:t>. ... канд. техн. наук. – М. , 1976. – 218 с</w:t>
      </w:r>
    </w:p>
    <w:p w14:paraId="0CDEA7AE" w14:textId="77777777" w:rsidR="00816014" w:rsidRPr="00816014" w:rsidRDefault="00816014" w:rsidP="00816014">
      <w:pPr>
        <w:spacing w:after="0" w:line="240" w:lineRule="auto"/>
        <w:ind w:firstLine="708"/>
        <w:jc w:val="both"/>
        <w:rPr>
          <w:rFonts w:ascii="Times New Roman" w:hAnsi="Times New Roman" w:cs="Times New Roman"/>
          <w:bCs/>
          <w:sz w:val="24"/>
          <w:szCs w:val="24"/>
        </w:rPr>
      </w:pPr>
    </w:p>
    <w:p w14:paraId="6FC125C7" w14:textId="2EE871D2" w:rsidR="00877A9B" w:rsidRPr="00547F35" w:rsidRDefault="00877A9B" w:rsidP="00EC691B">
      <w:pPr>
        <w:pStyle w:val="Default"/>
        <w:spacing w:before="240"/>
        <w:rPr>
          <w:b/>
          <w:lang w:val="en-US"/>
        </w:rPr>
      </w:pPr>
      <w:r w:rsidRPr="00547F35">
        <w:rPr>
          <w:b/>
          <w:lang w:val="en-US"/>
        </w:rPr>
        <w:t>References</w:t>
      </w:r>
    </w:p>
    <w:p w14:paraId="266A81FD" w14:textId="2B6FD00E" w:rsidR="00816014" w:rsidRPr="00547F35" w:rsidRDefault="00816014" w:rsidP="00EC691B">
      <w:pPr>
        <w:pStyle w:val="Default"/>
        <w:spacing w:before="240"/>
        <w:ind w:firstLine="709"/>
        <w:jc w:val="both"/>
        <w:rPr>
          <w:lang w:val="en-US"/>
        </w:rPr>
      </w:pPr>
      <w:r w:rsidRPr="00547F35">
        <w:rPr>
          <w:lang w:val="en-US"/>
        </w:rPr>
        <w:t xml:space="preserve">1. </w:t>
      </w:r>
      <w:proofErr w:type="spellStart"/>
      <w:r w:rsidRPr="00547F35">
        <w:rPr>
          <w:lang w:val="en-US"/>
        </w:rPr>
        <w:t>Chelomej</w:t>
      </w:r>
      <w:proofErr w:type="spellEnd"/>
      <w:r w:rsidRPr="00547F35">
        <w:rPr>
          <w:lang w:val="en-US"/>
        </w:rPr>
        <w:t xml:space="preserve"> V.</w:t>
      </w:r>
      <w:r w:rsidR="003923F0" w:rsidRPr="003923F0">
        <w:rPr>
          <w:lang w:val="en-US"/>
        </w:rPr>
        <w:t xml:space="preserve"> </w:t>
      </w:r>
      <w:r w:rsidRPr="00547F35">
        <w:rPr>
          <w:lang w:val="en-US"/>
        </w:rPr>
        <w:t xml:space="preserve">M. </w:t>
      </w:r>
      <w:proofErr w:type="spellStart"/>
      <w:r w:rsidRPr="00547F35">
        <w:rPr>
          <w:lang w:val="en-US"/>
        </w:rPr>
        <w:t>Vibracija</w:t>
      </w:r>
      <w:proofErr w:type="spellEnd"/>
      <w:r w:rsidRPr="00547F35">
        <w:rPr>
          <w:lang w:val="en-US"/>
        </w:rPr>
        <w:t xml:space="preserve"> v </w:t>
      </w:r>
      <w:proofErr w:type="spellStart"/>
      <w:r w:rsidRPr="00547F35">
        <w:rPr>
          <w:lang w:val="en-US"/>
        </w:rPr>
        <w:t>tehnike</w:t>
      </w:r>
      <w:proofErr w:type="spellEnd"/>
      <w:r w:rsidRPr="00547F35">
        <w:rPr>
          <w:lang w:val="en-US"/>
        </w:rPr>
        <w:t xml:space="preserve">: </w:t>
      </w:r>
      <w:proofErr w:type="spellStart"/>
      <w:r w:rsidRPr="00547F35">
        <w:rPr>
          <w:lang w:val="en-US"/>
        </w:rPr>
        <w:t>Spravochnik</w:t>
      </w:r>
      <w:proofErr w:type="spellEnd"/>
      <w:r w:rsidRPr="00547F35">
        <w:rPr>
          <w:lang w:val="en-US"/>
        </w:rPr>
        <w:t xml:space="preserve">. V 6-ti t./Red. </w:t>
      </w:r>
      <w:proofErr w:type="spellStart"/>
      <w:r w:rsidRPr="00547F35">
        <w:rPr>
          <w:lang w:val="en-US"/>
        </w:rPr>
        <w:t>sovet</w:t>
      </w:r>
      <w:proofErr w:type="spellEnd"/>
      <w:r w:rsidRPr="00547F35">
        <w:rPr>
          <w:lang w:val="en-US"/>
        </w:rPr>
        <w:t>: V.</w:t>
      </w:r>
      <w:r w:rsidR="003923F0" w:rsidRPr="003923F0">
        <w:rPr>
          <w:lang w:val="en-US"/>
        </w:rPr>
        <w:t xml:space="preserve"> </w:t>
      </w:r>
      <w:r w:rsidRPr="00547F35">
        <w:rPr>
          <w:lang w:val="en-US"/>
        </w:rPr>
        <w:t xml:space="preserve">N. </w:t>
      </w:r>
      <w:proofErr w:type="spellStart"/>
      <w:r w:rsidRPr="00547F35">
        <w:rPr>
          <w:lang w:val="en-US"/>
        </w:rPr>
        <w:t>Chelomej</w:t>
      </w:r>
      <w:proofErr w:type="spellEnd"/>
      <w:r w:rsidRPr="00547F35">
        <w:rPr>
          <w:lang w:val="en-US"/>
        </w:rPr>
        <w:t xml:space="preserve"> (pred.).-M.: </w:t>
      </w:r>
      <w:proofErr w:type="spellStart"/>
      <w:r w:rsidRPr="00547F35">
        <w:rPr>
          <w:lang w:val="en-US"/>
        </w:rPr>
        <w:t>Mashinostroenie</w:t>
      </w:r>
      <w:proofErr w:type="spellEnd"/>
      <w:r w:rsidRPr="00547F35">
        <w:rPr>
          <w:lang w:val="en-US"/>
        </w:rPr>
        <w:t xml:space="preserve">, 1981. – T.6. </w:t>
      </w:r>
      <w:proofErr w:type="spellStart"/>
      <w:r w:rsidRPr="00547F35">
        <w:rPr>
          <w:lang w:val="en-US"/>
        </w:rPr>
        <w:t>Zashhita</w:t>
      </w:r>
      <w:proofErr w:type="spellEnd"/>
      <w:r w:rsidRPr="00547F35">
        <w:rPr>
          <w:lang w:val="en-US"/>
        </w:rPr>
        <w:t xml:space="preserve"> </w:t>
      </w:r>
      <w:proofErr w:type="spellStart"/>
      <w:r w:rsidRPr="00547F35">
        <w:rPr>
          <w:lang w:val="en-US"/>
        </w:rPr>
        <w:t>ot</w:t>
      </w:r>
      <w:proofErr w:type="spellEnd"/>
      <w:r w:rsidRPr="00547F35">
        <w:rPr>
          <w:lang w:val="en-US"/>
        </w:rPr>
        <w:t xml:space="preserve"> </w:t>
      </w:r>
      <w:proofErr w:type="spellStart"/>
      <w:r w:rsidRPr="00547F35">
        <w:rPr>
          <w:lang w:val="en-US"/>
        </w:rPr>
        <w:t>vibracii</w:t>
      </w:r>
      <w:proofErr w:type="spellEnd"/>
      <w:r w:rsidRPr="00547F35">
        <w:rPr>
          <w:lang w:val="en-US"/>
        </w:rPr>
        <w:t xml:space="preserve"> </w:t>
      </w:r>
      <w:proofErr w:type="spellStart"/>
      <w:r w:rsidRPr="00547F35">
        <w:rPr>
          <w:lang w:val="en-US"/>
        </w:rPr>
        <w:t>i</w:t>
      </w:r>
      <w:proofErr w:type="spellEnd"/>
      <w:r w:rsidRPr="00547F35">
        <w:rPr>
          <w:lang w:val="en-US"/>
        </w:rPr>
        <w:t xml:space="preserve"> </w:t>
      </w:r>
      <w:proofErr w:type="spellStart"/>
      <w:r w:rsidRPr="00547F35">
        <w:rPr>
          <w:lang w:val="en-US"/>
        </w:rPr>
        <w:t>udarov</w:t>
      </w:r>
      <w:proofErr w:type="spellEnd"/>
      <w:r w:rsidRPr="00547F35">
        <w:rPr>
          <w:lang w:val="en-US"/>
        </w:rPr>
        <w:t xml:space="preserve"> / Pod red. K.V. </w:t>
      </w:r>
      <w:proofErr w:type="spellStart"/>
      <w:r w:rsidRPr="00547F35">
        <w:rPr>
          <w:lang w:val="en-US"/>
        </w:rPr>
        <w:t>Frolova</w:t>
      </w:r>
      <w:proofErr w:type="spellEnd"/>
      <w:r w:rsidRPr="00547F35">
        <w:rPr>
          <w:lang w:val="en-US"/>
        </w:rPr>
        <w:t>. 1981, 456 s., il.</w:t>
      </w:r>
    </w:p>
    <w:p w14:paraId="54F178FC" w14:textId="01744C30" w:rsidR="003923F0" w:rsidRDefault="00816014" w:rsidP="00547F35">
      <w:pPr>
        <w:pStyle w:val="Default"/>
        <w:ind w:firstLine="709"/>
        <w:jc w:val="both"/>
        <w:rPr>
          <w:lang w:val="en-US"/>
        </w:rPr>
      </w:pPr>
      <w:r w:rsidRPr="00547F35">
        <w:rPr>
          <w:lang w:val="en-US"/>
        </w:rPr>
        <w:t xml:space="preserve">2. </w:t>
      </w:r>
      <w:proofErr w:type="spellStart"/>
      <w:r w:rsidR="003923F0" w:rsidRPr="003923F0">
        <w:rPr>
          <w:lang w:val="en-US"/>
        </w:rPr>
        <w:t>Korchagin</w:t>
      </w:r>
      <w:proofErr w:type="spellEnd"/>
      <w:r w:rsidR="003923F0" w:rsidRPr="003923F0">
        <w:rPr>
          <w:lang w:val="en-US"/>
        </w:rPr>
        <w:t xml:space="preserve"> P.V., </w:t>
      </w:r>
      <w:proofErr w:type="spellStart"/>
      <w:r w:rsidR="003923F0" w:rsidRPr="003923F0">
        <w:rPr>
          <w:lang w:val="en-US"/>
        </w:rPr>
        <w:t>Korchagina</w:t>
      </w:r>
      <w:proofErr w:type="spellEnd"/>
      <w:r w:rsidR="003923F0" w:rsidRPr="003923F0">
        <w:rPr>
          <w:lang w:val="en-US"/>
        </w:rPr>
        <w:t xml:space="preserve"> E. A., </w:t>
      </w:r>
      <w:proofErr w:type="spellStart"/>
      <w:r w:rsidR="003923F0" w:rsidRPr="003923F0">
        <w:rPr>
          <w:lang w:val="en-US"/>
        </w:rPr>
        <w:t>Chakurin</w:t>
      </w:r>
      <w:proofErr w:type="spellEnd"/>
      <w:r w:rsidR="003923F0" w:rsidRPr="003923F0">
        <w:rPr>
          <w:lang w:val="en-US"/>
        </w:rPr>
        <w:t xml:space="preserve"> I. A. </w:t>
      </w:r>
      <w:proofErr w:type="spellStart"/>
      <w:r w:rsidR="003923F0" w:rsidRPr="003923F0">
        <w:rPr>
          <w:lang w:val="en-US"/>
        </w:rPr>
        <w:t>Snizhenie</w:t>
      </w:r>
      <w:proofErr w:type="spellEnd"/>
      <w:r w:rsidR="003923F0" w:rsidRPr="003923F0">
        <w:rPr>
          <w:lang w:val="en-US"/>
        </w:rPr>
        <w:t xml:space="preserve"> </w:t>
      </w:r>
      <w:proofErr w:type="spellStart"/>
      <w:r w:rsidR="003923F0" w:rsidRPr="003923F0">
        <w:rPr>
          <w:lang w:val="en-US"/>
        </w:rPr>
        <w:t>dinamicheskih</w:t>
      </w:r>
      <w:proofErr w:type="spellEnd"/>
      <w:r w:rsidR="003923F0" w:rsidRPr="003923F0">
        <w:rPr>
          <w:lang w:val="en-US"/>
        </w:rPr>
        <w:t xml:space="preserve"> </w:t>
      </w:r>
      <w:proofErr w:type="spellStart"/>
      <w:r w:rsidR="003923F0" w:rsidRPr="003923F0">
        <w:rPr>
          <w:lang w:val="en-US"/>
        </w:rPr>
        <w:t>vozdejstvij</w:t>
      </w:r>
      <w:proofErr w:type="spellEnd"/>
      <w:r w:rsidR="003923F0" w:rsidRPr="003923F0">
        <w:rPr>
          <w:lang w:val="en-US"/>
        </w:rPr>
        <w:t xml:space="preserve"> </w:t>
      </w:r>
      <w:proofErr w:type="spellStart"/>
      <w:r w:rsidR="003923F0" w:rsidRPr="003923F0">
        <w:rPr>
          <w:lang w:val="en-US"/>
        </w:rPr>
        <w:t>na</w:t>
      </w:r>
      <w:proofErr w:type="spellEnd"/>
      <w:r w:rsidR="003923F0" w:rsidRPr="003923F0">
        <w:rPr>
          <w:lang w:val="en-US"/>
        </w:rPr>
        <w:t xml:space="preserve"> </w:t>
      </w:r>
      <w:proofErr w:type="spellStart"/>
      <w:r w:rsidR="003923F0" w:rsidRPr="003923F0">
        <w:rPr>
          <w:lang w:val="en-US"/>
        </w:rPr>
        <w:t>operatora</w:t>
      </w:r>
      <w:proofErr w:type="spellEnd"/>
      <w:r w:rsidR="003923F0" w:rsidRPr="003923F0">
        <w:rPr>
          <w:lang w:val="en-US"/>
        </w:rPr>
        <w:t xml:space="preserve"> </w:t>
      </w:r>
      <w:proofErr w:type="spellStart"/>
      <w:r w:rsidR="003923F0" w:rsidRPr="003923F0">
        <w:rPr>
          <w:lang w:val="en-US"/>
        </w:rPr>
        <w:t>avtogrejdera</w:t>
      </w:r>
      <w:proofErr w:type="spellEnd"/>
      <w:r w:rsidR="003923F0" w:rsidRPr="003923F0">
        <w:rPr>
          <w:lang w:val="en-US"/>
        </w:rPr>
        <w:t xml:space="preserve"> v </w:t>
      </w:r>
      <w:proofErr w:type="spellStart"/>
      <w:r w:rsidR="003923F0" w:rsidRPr="003923F0">
        <w:rPr>
          <w:lang w:val="en-US"/>
        </w:rPr>
        <w:t>transportnom</w:t>
      </w:r>
      <w:proofErr w:type="spellEnd"/>
      <w:r w:rsidR="003923F0" w:rsidRPr="003923F0">
        <w:rPr>
          <w:lang w:val="en-US"/>
        </w:rPr>
        <w:t xml:space="preserve"> </w:t>
      </w:r>
      <w:proofErr w:type="spellStart"/>
      <w:r w:rsidR="003923F0" w:rsidRPr="003923F0">
        <w:rPr>
          <w:lang w:val="en-US"/>
        </w:rPr>
        <w:t>rezhime</w:t>
      </w:r>
      <w:proofErr w:type="spellEnd"/>
      <w:r w:rsidR="003923F0" w:rsidRPr="003923F0">
        <w:rPr>
          <w:lang w:val="en-US"/>
        </w:rPr>
        <w:t xml:space="preserve">. </w:t>
      </w:r>
      <w:proofErr w:type="spellStart"/>
      <w:r w:rsidR="003923F0" w:rsidRPr="003923F0">
        <w:rPr>
          <w:lang w:val="en-US"/>
        </w:rPr>
        <w:t>Monografija</w:t>
      </w:r>
      <w:proofErr w:type="spellEnd"/>
      <w:r w:rsidR="003923F0" w:rsidRPr="003923F0">
        <w:rPr>
          <w:lang w:val="en-US"/>
        </w:rPr>
        <w:t xml:space="preserve">. – Omsk: </w:t>
      </w:r>
      <w:proofErr w:type="spellStart"/>
      <w:r w:rsidR="003923F0" w:rsidRPr="003923F0">
        <w:rPr>
          <w:lang w:val="en-US"/>
        </w:rPr>
        <w:t>SibADI</w:t>
      </w:r>
      <w:proofErr w:type="spellEnd"/>
      <w:r w:rsidR="003923F0" w:rsidRPr="003923F0">
        <w:rPr>
          <w:lang w:val="en-US"/>
        </w:rPr>
        <w:t>, 2009. – 195 s.</w:t>
      </w:r>
    </w:p>
    <w:p w14:paraId="0E68E2EF" w14:textId="2F4E80DF" w:rsidR="00816014" w:rsidRPr="00547F35" w:rsidRDefault="00816014" w:rsidP="00547F35">
      <w:pPr>
        <w:pStyle w:val="Default"/>
        <w:ind w:firstLine="709"/>
        <w:jc w:val="both"/>
        <w:rPr>
          <w:lang w:val="en-US"/>
        </w:rPr>
      </w:pPr>
      <w:r w:rsidRPr="00547F35">
        <w:rPr>
          <w:lang w:val="en-US"/>
        </w:rPr>
        <w:t xml:space="preserve">3. </w:t>
      </w:r>
      <w:proofErr w:type="spellStart"/>
      <w:r w:rsidRPr="00547F35">
        <w:rPr>
          <w:lang w:val="en-US"/>
        </w:rPr>
        <w:t>Godzhaev</w:t>
      </w:r>
      <w:proofErr w:type="spellEnd"/>
      <w:r w:rsidRPr="00547F35">
        <w:rPr>
          <w:lang w:val="en-US"/>
        </w:rPr>
        <w:t xml:space="preserve"> Z. A. </w:t>
      </w:r>
      <w:proofErr w:type="spellStart"/>
      <w:r w:rsidRPr="00547F35">
        <w:rPr>
          <w:lang w:val="en-US"/>
        </w:rPr>
        <w:t>Issledovanie</w:t>
      </w:r>
      <w:proofErr w:type="spellEnd"/>
      <w:r w:rsidRPr="00547F35">
        <w:rPr>
          <w:lang w:val="en-US"/>
        </w:rPr>
        <w:t xml:space="preserve"> </w:t>
      </w:r>
      <w:proofErr w:type="spellStart"/>
      <w:r w:rsidRPr="00547F35">
        <w:rPr>
          <w:lang w:val="en-US"/>
        </w:rPr>
        <w:t>harakteristik</w:t>
      </w:r>
      <w:proofErr w:type="spellEnd"/>
      <w:r w:rsidRPr="00547F35">
        <w:rPr>
          <w:lang w:val="en-US"/>
        </w:rPr>
        <w:t xml:space="preserve"> </w:t>
      </w:r>
      <w:proofErr w:type="spellStart"/>
      <w:r w:rsidRPr="00547F35">
        <w:rPr>
          <w:lang w:val="en-US"/>
        </w:rPr>
        <w:t>pnevmaticheskogo</w:t>
      </w:r>
      <w:proofErr w:type="spellEnd"/>
      <w:r w:rsidRPr="00547F35">
        <w:rPr>
          <w:lang w:val="en-US"/>
        </w:rPr>
        <w:t xml:space="preserve"> </w:t>
      </w:r>
      <w:proofErr w:type="spellStart"/>
      <w:r w:rsidRPr="00547F35">
        <w:rPr>
          <w:lang w:val="en-US"/>
        </w:rPr>
        <w:t>uprugogo</w:t>
      </w:r>
      <w:proofErr w:type="spellEnd"/>
      <w:r w:rsidRPr="00547F35">
        <w:rPr>
          <w:lang w:val="en-US"/>
        </w:rPr>
        <w:t xml:space="preserve"> </w:t>
      </w:r>
      <w:proofErr w:type="spellStart"/>
      <w:r w:rsidRPr="00547F35">
        <w:rPr>
          <w:lang w:val="en-US"/>
        </w:rPr>
        <w:t>jelementa</w:t>
      </w:r>
      <w:proofErr w:type="spellEnd"/>
      <w:r w:rsidRPr="00547F35">
        <w:rPr>
          <w:lang w:val="en-US"/>
        </w:rPr>
        <w:t xml:space="preserve"> </w:t>
      </w:r>
      <w:proofErr w:type="spellStart"/>
      <w:r w:rsidRPr="00547F35">
        <w:rPr>
          <w:lang w:val="en-US"/>
        </w:rPr>
        <w:t>rukavnogo</w:t>
      </w:r>
      <w:proofErr w:type="spellEnd"/>
      <w:r w:rsidRPr="00547F35">
        <w:rPr>
          <w:lang w:val="en-US"/>
        </w:rPr>
        <w:t xml:space="preserve"> </w:t>
      </w:r>
      <w:proofErr w:type="spellStart"/>
      <w:r w:rsidRPr="00547F35">
        <w:rPr>
          <w:lang w:val="en-US"/>
        </w:rPr>
        <w:t>tipa</w:t>
      </w:r>
      <w:proofErr w:type="spellEnd"/>
      <w:r w:rsidRPr="00547F35">
        <w:rPr>
          <w:lang w:val="en-US"/>
        </w:rPr>
        <w:t xml:space="preserve"> v </w:t>
      </w:r>
      <w:proofErr w:type="spellStart"/>
      <w:r w:rsidRPr="00547F35">
        <w:rPr>
          <w:lang w:val="en-US"/>
        </w:rPr>
        <w:t>zavisimosti</w:t>
      </w:r>
      <w:proofErr w:type="spellEnd"/>
      <w:r w:rsidRPr="00547F35">
        <w:rPr>
          <w:lang w:val="en-US"/>
        </w:rPr>
        <w:t xml:space="preserve"> </w:t>
      </w:r>
      <w:proofErr w:type="spellStart"/>
      <w:r w:rsidRPr="00547F35">
        <w:rPr>
          <w:lang w:val="en-US"/>
        </w:rPr>
        <w:t>ot</w:t>
      </w:r>
      <w:proofErr w:type="spellEnd"/>
      <w:r w:rsidRPr="00547F35">
        <w:rPr>
          <w:lang w:val="en-US"/>
        </w:rPr>
        <w:t xml:space="preserve"> </w:t>
      </w:r>
      <w:proofErr w:type="spellStart"/>
      <w:r w:rsidRPr="00547F35">
        <w:rPr>
          <w:lang w:val="en-US"/>
        </w:rPr>
        <w:t>davlenija</w:t>
      </w:r>
      <w:proofErr w:type="spellEnd"/>
      <w:r w:rsidRPr="00547F35">
        <w:rPr>
          <w:lang w:val="en-US"/>
        </w:rPr>
        <w:t xml:space="preserve"> </w:t>
      </w:r>
      <w:proofErr w:type="spellStart"/>
      <w:r w:rsidRPr="00547F35">
        <w:rPr>
          <w:lang w:val="en-US"/>
        </w:rPr>
        <w:t>vozduha</w:t>
      </w:r>
      <w:proofErr w:type="spellEnd"/>
      <w:r w:rsidRPr="00547F35">
        <w:rPr>
          <w:lang w:val="en-US"/>
        </w:rPr>
        <w:t xml:space="preserve">, </w:t>
      </w:r>
      <w:proofErr w:type="spellStart"/>
      <w:r w:rsidRPr="00547F35">
        <w:rPr>
          <w:lang w:val="en-US"/>
        </w:rPr>
        <w:t>hoda</w:t>
      </w:r>
      <w:proofErr w:type="spellEnd"/>
      <w:r w:rsidRPr="00547F35">
        <w:rPr>
          <w:lang w:val="en-US"/>
        </w:rPr>
        <w:t xml:space="preserve"> </w:t>
      </w:r>
      <w:proofErr w:type="spellStart"/>
      <w:r w:rsidRPr="00547F35">
        <w:rPr>
          <w:lang w:val="en-US"/>
        </w:rPr>
        <w:t>i</w:t>
      </w:r>
      <w:proofErr w:type="spellEnd"/>
      <w:r w:rsidRPr="00547F35">
        <w:rPr>
          <w:lang w:val="en-US"/>
        </w:rPr>
        <w:t xml:space="preserve"> </w:t>
      </w:r>
      <w:proofErr w:type="spellStart"/>
      <w:r w:rsidRPr="00547F35">
        <w:rPr>
          <w:lang w:val="en-US"/>
        </w:rPr>
        <w:t>formy</w:t>
      </w:r>
      <w:proofErr w:type="spellEnd"/>
      <w:r w:rsidRPr="00547F35">
        <w:rPr>
          <w:lang w:val="en-US"/>
        </w:rPr>
        <w:t xml:space="preserve"> </w:t>
      </w:r>
      <w:proofErr w:type="spellStart"/>
      <w:r w:rsidRPr="00547F35">
        <w:rPr>
          <w:lang w:val="en-US"/>
        </w:rPr>
        <w:t>porshnja</w:t>
      </w:r>
      <w:proofErr w:type="spellEnd"/>
      <w:r w:rsidRPr="00547F35">
        <w:rPr>
          <w:lang w:val="en-US"/>
        </w:rPr>
        <w:t xml:space="preserve"> / Z. A. </w:t>
      </w:r>
      <w:proofErr w:type="spellStart"/>
      <w:r w:rsidRPr="00547F35">
        <w:rPr>
          <w:lang w:val="en-US"/>
        </w:rPr>
        <w:t>Godzhaev</w:t>
      </w:r>
      <w:proofErr w:type="spellEnd"/>
      <w:r w:rsidRPr="00547F35">
        <w:rPr>
          <w:lang w:val="en-US"/>
        </w:rPr>
        <w:t xml:space="preserve">, A. A. </w:t>
      </w:r>
      <w:proofErr w:type="spellStart"/>
      <w:r w:rsidRPr="00547F35">
        <w:rPr>
          <w:lang w:val="en-US"/>
        </w:rPr>
        <w:t>Popovskij</w:t>
      </w:r>
      <w:proofErr w:type="spellEnd"/>
      <w:r w:rsidRPr="00547F35">
        <w:rPr>
          <w:lang w:val="en-US"/>
        </w:rPr>
        <w:t xml:space="preserve">, S. V. </w:t>
      </w:r>
      <w:proofErr w:type="spellStart"/>
      <w:r w:rsidRPr="00547F35">
        <w:rPr>
          <w:lang w:val="en-US"/>
        </w:rPr>
        <w:t>Goncharenko</w:t>
      </w:r>
      <w:proofErr w:type="spellEnd"/>
      <w:r w:rsidRPr="00547F35">
        <w:rPr>
          <w:lang w:val="en-US"/>
        </w:rPr>
        <w:t xml:space="preserve"> // </w:t>
      </w:r>
      <w:proofErr w:type="spellStart"/>
      <w:r w:rsidRPr="00547F35">
        <w:rPr>
          <w:lang w:val="en-US"/>
        </w:rPr>
        <w:t>Visnik</w:t>
      </w:r>
      <w:proofErr w:type="spellEnd"/>
      <w:r w:rsidRPr="00547F35">
        <w:rPr>
          <w:lang w:val="en-US"/>
        </w:rPr>
        <w:t xml:space="preserve"> </w:t>
      </w:r>
      <w:proofErr w:type="spellStart"/>
      <w:r w:rsidRPr="00547F35">
        <w:rPr>
          <w:lang w:val="en-US"/>
        </w:rPr>
        <w:t>SevNTU</w:t>
      </w:r>
      <w:proofErr w:type="spellEnd"/>
      <w:r w:rsidRPr="00547F35">
        <w:rPr>
          <w:lang w:val="en-US"/>
        </w:rPr>
        <w:t>. – 2011. – № 120. – S. 306-311.</w:t>
      </w:r>
    </w:p>
    <w:p w14:paraId="68D6B35A" w14:textId="659B8E8C" w:rsidR="00816014" w:rsidRPr="00547F35" w:rsidRDefault="00816014" w:rsidP="00547F35">
      <w:pPr>
        <w:pStyle w:val="Default"/>
        <w:ind w:firstLine="709"/>
        <w:jc w:val="both"/>
        <w:rPr>
          <w:lang w:val="en-US"/>
        </w:rPr>
      </w:pPr>
      <w:r w:rsidRPr="00547F35">
        <w:rPr>
          <w:lang w:val="en-US"/>
        </w:rPr>
        <w:t xml:space="preserve">4. </w:t>
      </w:r>
      <w:proofErr w:type="spellStart"/>
      <w:r w:rsidRPr="00547F35">
        <w:rPr>
          <w:lang w:val="en-US"/>
        </w:rPr>
        <w:t>Shehovcov</w:t>
      </w:r>
      <w:proofErr w:type="spellEnd"/>
      <w:r w:rsidRPr="00547F35">
        <w:rPr>
          <w:lang w:val="en-US"/>
        </w:rPr>
        <w:t xml:space="preserve"> K.</w:t>
      </w:r>
      <w:r w:rsidR="003923F0" w:rsidRPr="00FE70E9">
        <w:rPr>
          <w:lang w:val="en-US"/>
        </w:rPr>
        <w:t xml:space="preserve"> </w:t>
      </w:r>
      <w:r w:rsidRPr="00547F35">
        <w:rPr>
          <w:lang w:val="en-US"/>
        </w:rPr>
        <w:t xml:space="preserve">V.  </w:t>
      </w:r>
      <w:proofErr w:type="spellStart"/>
      <w:r w:rsidRPr="00547F35">
        <w:rPr>
          <w:lang w:val="en-US"/>
        </w:rPr>
        <w:t>Tehnicheskie</w:t>
      </w:r>
      <w:proofErr w:type="spellEnd"/>
      <w:r w:rsidRPr="00547F35">
        <w:rPr>
          <w:lang w:val="en-US"/>
        </w:rPr>
        <w:t xml:space="preserve"> </w:t>
      </w:r>
      <w:proofErr w:type="spellStart"/>
      <w:r w:rsidRPr="00547F35">
        <w:rPr>
          <w:lang w:val="en-US"/>
        </w:rPr>
        <w:t>reshenija</w:t>
      </w:r>
      <w:proofErr w:type="spellEnd"/>
      <w:r w:rsidRPr="00547F35">
        <w:rPr>
          <w:lang w:val="en-US"/>
        </w:rPr>
        <w:t xml:space="preserve"> </w:t>
      </w:r>
      <w:proofErr w:type="spellStart"/>
      <w:r w:rsidRPr="00547F35">
        <w:rPr>
          <w:lang w:val="en-US"/>
        </w:rPr>
        <w:t>uprugo-dempfirujushhih</w:t>
      </w:r>
      <w:proofErr w:type="spellEnd"/>
      <w:r w:rsidRPr="00547F35">
        <w:rPr>
          <w:lang w:val="en-US"/>
        </w:rPr>
        <w:t xml:space="preserve"> </w:t>
      </w:r>
      <w:proofErr w:type="spellStart"/>
      <w:r w:rsidRPr="00547F35">
        <w:rPr>
          <w:lang w:val="en-US"/>
        </w:rPr>
        <w:t>ustrojstv</w:t>
      </w:r>
      <w:proofErr w:type="spellEnd"/>
      <w:r w:rsidRPr="00547F35">
        <w:rPr>
          <w:lang w:val="en-US"/>
        </w:rPr>
        <w:t xml:space="preserve"> </w:t>
      </w:r>
      <w:proofErr w:type="spellStart"/>
      <w:r w:rsidRPr="00547F35">
        <w:rPr>
          <w:lang w:val="en-US"/>
        </w:rPr>
        <w:t>podveski</w:t>
      </w:r>
      <w:proofErr w:type="spellEnd"/>
      <w:r w:rsidRPr="00547F35">
        <w:rPr>
          <w:lang w:val="en-US"/>
        </w:rPr>
        <w:t xml:space="preserve"> </w:t>
      </w:r>
      <w:proofErr w:type="spellStart"/>
      <w:r w:rsidRPr="00547F35">
        <w:rPr>
          <w:lang w:val="en-US"/>
        </w:rPr>
        <w:t>kabiny</w:t>
      </w:r>
      <w:proofErr w:type="spellEnd"/>
      <w:r w:rsidRPr="00547F35">
        <w:rPr>
          <w:lang w:val="en-US"/>
        </w:rPr>
        <w:t xml:space="preserve"> </w:t>
      </w:r>
      <w:proofErr w:type="spellStart"/>
      <w:r w:rsidRPr="00547F35">
        <w:rPr>
          <w:lang w:val="en-US"/>
        </w:rPr>
        <w:t>traktora</w:t>
      </w:r>
      <w:proofErr w:type="spellEnd"/>
      <w:r w:rsidRPr="00547F35">
        <w:rPr>
          <w:lang w:val="en-US"/>
        </w:rPr>
        <w:t xml:space="preserve">. </w:t>
      </w:r>
      <w:proofErr w:type="spellStart"/>
      <w:r w:rsidRPr="00547F35">
        <w:rPr>
          <w:lang w:val="en-US"/>
        </w:rPr>
        <w:t>Mezhdunarodnyj</w:t>
      </w:r>
      <w:proofErr w:type="spellEnd"/>
      <w:r w:rsidRPr="00547F35">
        <w:rPr>
          <w:lang w:val="en-US"/>
        </w:rPr>
        <w:t xml:space="preserve"> </w:t>
      </w:r>
      <w:proofErr w:type="spellStart"/>
      <w:r w:rsidRPr="00547F35">
        <w:rPr>
          <w:lang w:val="en-US"/>
        </w:rPr>
        <w:t>nauchno-issledovatel'skij</w:t>
      </w:r>
      <w:proofErr w:type="spellEnd"/>
      <w:r w:rsidRPr="00547F35">
        <w:rPr>
          <w:lang w:val="en-US"/>
        </w:rPr>
        <w:t xml:space="preserve"> </w:t>
      </w:r>
      <w:proofErr w:type="spellStart"/>
      <w:r w:rsidRPr="00547F35">
        <w:rPr>
          <w:lang w:val="en-US"/>
        </w:rPr>
        <w:t>zhurnal</w:t>
      </w:r>
      <w:proofErr w:type="spellEnd"/>
      <w:r w:rsidRPr="00547F35">
        <w:rPr>
          <w:lang w:val="en-US"/>
        </w:rPr>
        <w:t xml:space="preserve">. </w:t>
      </w:r>
      <w:proofErr w:type="spellStart"/>
      <w:r w:rsidRPr="00547F35">
        <w:rPr>
          <w:lang w:val="en-US"/>
        </w:rPr>
        <w:t>Vypusk</w:t>
      </w:r>
      <w:proofErr w:type="spellEnd"/>
      <w:r w:rsidRPr="00547F35">
        <w:rPr>
          <w:lang w:val="en-US"/>
        </w:rPr>
        <w:t xml:space="preserve"> № 7-2 (14) / 2013.</w:t>
      </w:r>
    </w:p>
    <w:p w14:paraId="0FAB7D4F" w14:textId="0A84BB3B" w:rsidR="00816014" w:rsidRPr="00547F35" w:rsidRDefault="00816014" w:rsidP="00547F35">
      <w:pPr>
        <w:pStyle w:val="Default"/>
        <w:ind w:firstLine="709"/>
        <w:jc w:val="both"/>
        <w:rPr>
          <w:lang w:val="en-US"/>
        </w:rPr>
      </w:pPr>
      <w:r w:rsidRPr="00547F35">
        <w:rPr>
          <w:lang w:val="en-US"/>
        </w:rPr>
        <w:t xml:space="preserve">5. </w:t>
      </w:r>
      <w:proofErr w:type="spellStart"/>
      <w:r w:rsidRPr="00547F35">
        <w:rPr>
          <w:lang w:val="en-US"/>
        </w:rPr>
        <w:t>Koskov</w:t>
      </w:r>
      <w:proofErr w:type="spellEnd"/>
      <w:r w:rsidRPr="00547F35">
        <w:rPr>
          <w:lang w:val="en-US"/>
        </w:rPr>
        <w:t xml:space="preserve">, M. A. </w:t>
      </w:r>
      <w:proofErr w:type="spellStart"/>
      <w:r w:rsidRPr="00547F35">
        <w:rPr>
          <w:lang w:val="en-US"/>
        </w:rPr>
        <w:t>Dempfer</w:t>
      </w:r>
      <w:proofErr w:type="spellEnd"/>
      <w:r w:rsidRPr="00547F35">
        <w:rPr>
          <w:lang w:val="en-US"/>
        </w:rPr>
        <w:t xml:space="preserve"> </w:t>
      </w:r>
      <w:proofErr w:type="spellStart"/>
      <w:r w:rsidRPr="00547F35">
        <w:rPr>
          <w:lang w:val="en-US"/>
        </w:rPr>
        <w:t>na</w:t>
      </w:r>
      <w:proofErr w:type="spellEnd"/>
      <w:r w:rsidRPr="00547F35">
        <w:rPr>
          <w:lang w:val="en-US"/>
        </w:rPr>
        <w:t xml:space="preserve"> </w:t>
      </w:r>
      <w:proofErr w:type="spellStart"/>
      <w:r w:rsidRPr="00547F35">
        <w:rPr>
          <w:lang w:val="en-US"/>
        </w:rPr>
        <w:t>osnove</w:t>
      </w:r>
      <w:proofErr w:type="spellEnd"/>
      <w:r w:rsidRPr="00547F35">
        <w:rPr>
          <w:lang w:val="en-US"/>
        </w:rPr>
        <w:t xml:space="preserve"> </w:t>
      </w:r>
      <w:proofErr w:type="spellStart"/>
      <w:r w:rsidRPr="00547F35">
        <w:rPr>
          <w:lang w:val="en-US"/>
        </w:rPr>
        <w:t>jelastomera</w:t>
      </w:r>
      <w:proofErr w:type="spellEnd"/>
      <w:r w:rsidRPr="00547F35">
        <w:rPr>
          <w:lang w:val="en-US"/>
        </w:rPr>
        <w:t xml:space="preserve"> s </w:t>
      </w:r>
      <w:proofErr w:type="spellStart"/>
      <w:r w:rsidRPr="00547F35">
        <w:rPr>
          <w:lang w:val="en-US"/>
        </w:rPr>
        <w:t>poroshkovym</w:t>
      </w:r>
      <w:proofErr w:type="spellEnd"/>
      <w:r w:rsidRPr="00547F35">
        <w:rPr>
          <w:lang w:val="en-US"/>
        </w:rPr>
        <w:t xml:space="preserve"> </w:t>
      </w:r>
      <w:proofErr w:type="spellStart"/>
      <w:r w:rsidRPr="00547F35">
        <w:rPr>
          <w:lang w:val="en-US"/>
        </w:rPr>
        <w:t>napolnitelem</w:t>
      </w:r>
      <w:proofErr w:type="spellEnd"/>
      <w:r w:rsidRPr="00547F35">
        <w:rPr>
          <w:lang w:val="en-US"/>
        </w:rPr>
        <w:t xml:space="preserve"> </w:t>
      </w:r>
      <w:proofErr w:type="spellStart"/>
      <w:r w:rsidRPr="00547F35">
        <w:rPr>
          <w:lang w:val="en-US"/>
        </w:rPr>
        <w:t>iz</w:t>
      </w:r>
      <w:proofErr w:type="spellEnd"/>
      <w:r w:rsidRPr="00547F35">
        <w:rPr>
          <w:lang w:val="en-US"/>
        </w:rPr>
        <w:t xml:space="preserve"> </w:t>
      </w:r>
      <w:proofErr w:type="spellStart"/>
      <w:r w:rsidRPr="00547F35">
        <w:rPr>
          <w:lang w:val="en-US"/>
        </w:rPr>
        <w:t>magnitomjagkogo</w:t>
      </w:r>
      <w:proofErr w:type="spellEnd"/>
      <w:r w:rsidRPr="00547F35">
        <w:rPr>
          <w:lang w:val="en-US"/>
        </w:rPr>
        <w:t xml:space="preserve"> </w:t>
      </w:r>
      <w:proofErr w:type="spellStart"/>
      <w:r w:rsidRPr="00547F35">
        <w:rPr>
          <w:lang w:val="en-US"/>
        </w:rPr>
        <w:t>materiala</w:t>
      </w:r>
      <w:proofErr w:type="spellEnd"/>
      <w:r w:rsidRPr="00547F35">
        <w:rPr>
          <w:lang w:val="en-US"/>
        </w:rPr>
        <w:t xml:space="preserve"> / M. A. </w:t>
      </w:r>
      <w:proofErr w:type="spellStart"/>
      <w:r w:rsidRPr="00547F35">
        <w:rPr>
          <w:lang w:val="en-US"/>
        </w:rPr>
        <w:t>Koskov</w:t>
      </w:r>
      <w:proofErr w:type="spellEnd"/>
      <w:r w:rsidRPr="00547F35">
        <w:rPr>
          <w:lang w:val="en-US"/>
        </w:rPr>
        <w:t xml:space="preserve">, G. V. </w:t>
      </w:r>
      <w:proofErr w:type="spellStart"/>
      <w:r w:rsidRPr="00547F35">
        <w:rPr>
          <w:lang w:val="en-US"/>
        </w:rPr>
        <w:t>Stepanov</w:t>
      </w:r>
      <w:proofErr w:type="spellEnd"/>
      <w:r w:rsidRPr="00547F35">
        <w:rPr>
          <w:lang w:val="en-US"/>
        </w:rPr>
        <w:t xml:space="preserve">, A. S. Ivanov // </w:t>
      </w:r>
      <w:proofErr w:type="spellStart"/>
      <w:r w:rsidRPr="00547F35">
        <w:rPr>
          <w:lang w:val="en-US"/>
        </w:rPr>
        <w:t>Vestnik</w:t>
      </w:r>
      <w:proofErr w:type="spellEnd"/>
      <w:r w:rsidRPr="00547F35">
        <w:rPr>
          <w:lang w:val="en-US"/>
        </w:rPr>
        <w:t xml:space="preserve"> </w:t>
      </w:r>
      <w:proofErr w:type="spellStart"/>
      <w:r w:rsidRPr="00547F35">
        <w:rPr>
          <w:lang w:val="en-US"/>
        </w:rPr>
        <w:t>Permskogo</w:t>
      </w:r>
      <w:proofErr w:type="spellEnd"/>
      <w:r w:rsidRPr="00547F35">
        <w:rPr>
          <w:lang w:val="en-US"/>
        </w:rPr>
        <w:t xml:space="preserve"> </w:t>
      </w:r>
      <w:proofErr w:type="spellStart"/>
      <w:r w:rsidRPr="00547F35">
        <w:rPr>
          <w:lang w:val="en-US"/>
        </w:rPr>
        <w:t>universiteta</w:t>
      </w:r>
      <w:proofErr w:type="spellEnd"/>
      <w:r w:rsidRPr="00547F35">
        <w:rPr>
          <w:lang w:val="en-US"/>
        </w:rPr>
        <w:t xml:space="preserve">. </w:t>
      </w:r>
      <w:proofErr w:type="spellStart"/>
      <w:r w:rsidRPr="00547F35">
        <w:rPr>
          <w:lang w:val="en-US"/>
        </w:rPr>
        <w:t>Fizika</w:t>
      </w:r>
      <w:proofErr w:type="spellEnd"/>
      <w:r w:rsidRPr="00547F35">
        <w:rPr>
          <w:lang w:val="en-US"/>
        </w:rPr>
        <w:t>. – 2019. – № 4. – S. 5-10. – DOI 10.17072/1994-3598-2019-4-05-10.</w:t>
      </w:r>
    </w:p>
    <w:p w14:paraId="40F2EB9C" w14:textId="1BB88B25" w:rsidR="00816014" w:rsidRPr="00547F35" w:rsidRDefault="00816014" w:rsidP="00547F35">
      <w:pPr>
        <w:pStyle w:val="Default"/>
        <w:ind w:firstLine="709"/>
        <w:jc w:val="both"/>
        <w:rPr>
          <w:lang w:val="en-US"/>
        </w:rPr>
      </w:pPr>
      <w:r w:rsidRPr="00547F35">
        <w:rPr>
          <w:lang w:val="en-US"/>
        </w:rPr>
        <w:t>6. Chernenko A.</w:t>
      </w:r>
      <w:r w:rsidR="003923F0" w:rsidRPr="003923F0">
        <w:rPr>
          <w:lang w:val="en-US"/>
        </w:rPr>
        <w:t xml:space="preserve"> </w:t>
      </w:r>
      <w:r w:rsidRPr="00547F35">
        <w:rPr>
          <w:lang w:val="en-US"/>
        </w:rPr>
        <w:t xml:space="preserve">B., </w:t>
      </w:r>
      <w:proofErr w:type="spellStart"/>
      <w:r w:rsidRPr="00547F35">
        <w:rPr>
          <w:lang w:val="en-US"/>
        </w:rPr>
        <w:t>Gasanov</w:t>
      </w:r>
      <w:proofErr w:type="spellEnd"/>
      <w:r w:rsidRPr="00547F35">
        <w:rPr>
          <w:lang w:val="en-US"/>
        </w:rPr>
        <w:t xml:space="preserve"> B.</w:t>
      </w:r>
      <w:r w:rsidR="003923F0" w:rsidRPr="003923F0">
        <w:rPr>
          <w:lang w:val="en-US"/>
        </w:rPr>
        <w:t xml:space="preserve"> </w:t>
      </w:r>
      <w:r w:rsidRPr="00547F35">
        <w:rPr>
          <w:lang w:val="en-US"/>
        </w:rPr>
        <w:t xml:space="preserve">G., </w:t>
      </w:r>
      <w:proofErr w:type="spellStart"/>
      <w:r w:rsidRPr="00547F35">
        <w:rPr>
          <w:lang w:val="en-US"/>
        </w:rPr>
        <w:t>Sirotin</w:t>
      </w:r>
      <w:proofErr w:type="spellEnd"/>
      <w:r w:rsidRPr="00547F35">
        <w:rPr>
          <w:lang w:val="en-US"/>
        </w:rPr>
        <w:t xml:space="preserve"> P.</w:t>
      </w:r>
      <w:r w:rsidR="003923F0" w:rsidRPr="003923F0">
        <w:rPr>
          <w:lang w:val="en-US"/>
        </w:rPr>
        <w:t xml:space="preserve"> </w:t>
      </w:r>
      <w:r w:rsidRPr="00547F35">
        <w:rPr>
          <w:lang w:val="en-US"/>
        </w:rPr>
        <w:t xml:space="preserve">V., </w:t>
      </w:r>
      <w:proofErr w:type="spellStart"/>
      <w:r w:rsidRPr="00547F35">
        <w:rPr>
          <w:lang w:val="en-US"/>
        </w:rPr>
        <w:t>Sysoev</w:t>
      </w:r>
      <w:proofErr w:type="spellEnd"/>
      <w:r w:rsidRPr="00547F35">
        <w:rPr>
          <w:lang w:val="en-US"/>
        </w:rPr>
        <w:t xml:space="preserve"> M.</w:t>
      </w:r>
      <w:r w:rsidR="003923F0" w:rsidRPr="003923F0">
        <w:rPr>
          <w:lang w:val="en-US"/>
        </w:rPr>
        <w:t xml:space="preserve"> </w:t>
      </w:r>
      <w:r w:rsidRPr="00547F35">
        <w:rPr>
          <w:lang w:val="en-US"/>
        </w:rPr>
        <w:t xml:space="preserve">I. </w:t>
      </w:r>
      <w:proofErr w:type="spellStart"/>
      <w:r w:rsidRPr="00547F35">
        <w:rPr>
          <w:lang w:val="en-US"/>
        </w:rPr>
        <w:t>Pnevmaticheskie</w:t>
      </w:r>
      <w:proofErr w:type="spellEnd"/>
      <w:r w:rsidRPr="00547F35">
        <w:rPr>
          <w:lang w:val="en-US"/>
        </w:rPr>
        <w:t xml:space="preserve"> </w:t>
      </w:r>
      <w:proofErr w:type="spellStart"/>
      <w:r w:rsidRPr="00547F35">
        <w:rPr>
          <w:lang w:val="en-US"/>
        </w:rPr>
        <w:t>sistemy</w:t>
      </w:r>
      <w:proofErr w:type="spellEnd"/>
      <w:r w:rsidRPr="00547F35">
        <w:rPr>
          <w:lang w:val="en-US"/>
        </w:rPr>
        <w:t xml:space="preserve"> </w:t>
      </w:r>
      <w:proofErr w:type="spellStart"/>
      <w:r w:rsidRPr="00547F35">
        <w:rPr>
          <w:lang w:val="en-US"/>
        </w:rPr>
        <w:t>podressorivanija</w:t>
      </w:r>
      <w:proofErr w:type="spellEnd"/>
      <w:r w:rsidRPr="00547F35">
        <w:rPr>
          <w:lang w:val="en-US"/>
        </w:rPr>
        <w:t xml:space="preserve"> </w:t>
      </w:r>
      <w:proofErr w:type="spellStart"/>
      <w:r w:rsidRPr="00547F35">
        <w:rPr>
          <w:lang w:val="en-US"/>
        </w:rPr>
        <w:t>kabin</w:t>
      </w:r>
      <w:proofErr w:type="spellEnd"/>
      <w:r w:rsidRPr="00547F35">
        <w:rPr>
          <w:lang w:val="en-US"/>
        </w:rPr>
        <w:t xml:space="preserve"> </w:t>
      </w:r>
      <w:proofErr w:type="spellStart"/>
      <w:r w:rsidRPr="00547F35">
        <w:rPr>
          <w:lang w:val="en-US"/>
        </w:rPr>
        <w:t>special'nyh</w:t>
      </w:r>
      <w:proofErr w:type="spellEnd"/>
      <w:r w:rsidRPr="00547F35">
        <w:rPr>
          <w:lang w:val="en-US"/>
        </w:rPr>
        <w:t xml:space="preserve"> </w:t>
      </w:r>
      <w:proofErr w:type="spellStart"/>
      <w:r w:rsidRPr="00547F35">
        <w:rPr>
          <w:lang w:val="en-US"/>
        </w:rPr>
        <w:t>transportno-tehnologicheskih</w:t>
      </w:r>
      <w:proofErr w:type="spellEnd"/>
      <w:r w:rsidRPr="00547F35">
        <w:rPr>
          <w:lang w:val="en-US"/>
        </w:rPr>
        <w:t xml:space="preserve"> </w:t>
      </w:r>
      <w:proofErr w:type="spellStart"/>
      <w:r w:rsidRPr="00547F35">
        <w:rPr>
          <w:lang w:val="en-US"/>
        </w:rPr>
        <w:t>mashin</w:t>
      </w:r>
      <w:proofErr w:type="spellEnd"/>
      <w:r w:rsidRPr="00547F35">
        <w:rPr>
          <w:lang w:val="en-US"/>
        </w:rPr>
        <w:t xml:space="preserve">: </w:t>
      </w:r>
      <w:proofErr w:type="spellStart"/>
      <w:r w:rsidRPr="00547F35">
        <w:rPr>
          <w:lang w:val="en-US"/>
        </w:rPr>
        <w:t>monografija</w:t>
      </w:r>
      <w:proofErr w:type="spellEnd"/>
      <w:r w:rsidRPr="00547F35">
        <w:rPr>
          <w:lang w:val="en-US"/>
        </w:rPr>
        <w:t xml:space="preserve"> / </w:t>
      </w:r>
      <w:proofErr w:type="spellStart"/>
      <w:r w:rsidRPr="00547F35">
        <w:rPr>
          <w:lang w:val="en-US"/>
        </w:rPr>
        <w:t>Juzhno-Rossijskij</w:t>
      </w:r>
      <w:proofErr w:type="spellEnd"/>
      <w:r w:rsidRPr="00547F35">
        <w:rPr>
          <w:lang w:val="en-US"/>
        </w:rPr>
        <w:t xml:space="preserve"> </w:t>
      </w:r>
      <w:proofErr w:type="spellStart"/>
      <w:r w:rsidRPr="00547F35">
        <w:rPr>
          <w:lang w:val="en-US"/>
        </w:rPr>
        <w:t>gosudarstvennyj</w:t>
      </w:r>
      <w:proofErr w:type="spellEnd"/>
      <w:r w:rsidRPr="00547F35">
        <w:rPr>
          <w:lang w:val="en-US"/>
        </w:rPr>
        <w:t xml:space="preserve"> </w:t>
      </w:r>
      <w:proofErr w:type="spellStart"/>
      <w:r w:rsidRPr="00547F35">
        <w:rPr>
          <w:lang w:val="en-US"/>
        </w:rPr>
        <w:t>politehnicheskij</w:t>
      </w:r>
      <w:proofErr w:type="spellEnd"/>
      <w:r w:rsidRPr="00547F35">
        <w:rPr>
          <w:lang w:val="en-US"/>
        </w:rPr>
        <w:t xml:space="preserve"> </w:t>
      </w:r>
      <w:proofErr w:type="spellStart"/>
      <w:r w:rsidRPr="00547F35">
        <w:rPr>
          <w:lang w:val="en-US"/>
        </w:rPr>
        <w:t>universitet</w:t>
      </w:r>
      <w:proofErr w:type="spellEnd"/>
      <w:r w:rsidRPr="00547F35">
        <w:rPr>
          <w:lang w:val="en-US"/>
        </w:rPr>
        <w:t xml:space="preserve"> (NPI) </w:t>
      </w:r>
      <w:proofErr w:type="spellStart"/>
      <w:r w:rsidRPr="00547F35">
        <w:rPr>
          <w:lang w:val="en-US"/>
        </w:rPr>
        <w:t>imeni</w:t>
      </w:r>
      <w:proofErr w:type="spellEnd"/>
      <w:r w:rsidRPr="00547F35">
        <w:rPr>
          <w:lang w:val="en-US"/>
        </w:rPr>
        <w:t xml:space="preserve"> M.I. </w:t>
      </w:r>
      <w:proofErr w:type="spellStart"/>
      <w:r w:rsidRPr="00547F35">
        <w:rPr>
          <w:lang w:val="en-US"/>
        </w:rPr>
        <w:t>Platova</w:t>
      </w:r>
      <w:proofErr w:type="spellEnd"/>
      <w:r w:rsidRPr="00547F35">
        <w:rPr>
          <w:lang w:val="en-US"/>
        </w:rPr>
        <w:t xml:space="preserve">.–Novocherkassk: </w:t>
      </w:r>
      <w:proofErr w:type="spellStart"/>
      <w:r w:rsidRPr="00547F35">
        <w:rPr>
          <w:lang w:val="en-US"/>
        </w:rPr>
        <w:t>JuRGPU</w:t>
      </w:r>
      <w:proofErr w:type="spellEnd"/>
      <w:r w:rsidRPr="00547F35">
        <w:rPr>
          <w:lang w:val="en-US"/>
        </w:rPr>
        <w:t xml:space="preserve"> (NPI), 2021.– 251s.</w:t>
      </w:r>
    </w:p>
    <w:p w14:paraId="42458415" w14:textId="20DF4857" w:rsidR="00816014" w:rsidRPr="00547F35" w:rsidRDefault="00816014" w:rsidP="00547F35">
      <w:pPr>
        <w:pStyle w:val="Default"/>
        <w:ind w:firstLine="709"/>
        <w:jc w:val="both"/>
        <w:rPr>
          <w:lang w:val="en-US"/>
        </w:rPr>
      </w:pPr>
      <w:r w:rsidRPr="00547F35">
        <w:rPr>
          <w:lang w:val="en-US"/>
        </w:rPr>
        <w:t xml:space="preserve">7. </w:t>
      </w:r>
      <w:proofErr w:type="spellStart"/>
      <w:r w:rsidRPr="00547F35">
        <w:rPr>
          <w:lang w:val="en-US"/>
        </w:rPr>
        <w:t>Polovinkin</w:t>
      </w:r>
      <w:proofErr w:type="spellEnd"/>
      <w:r w:rsidRPr="00547F35">
        <w:rPr>
          <w:lang w:val="en-US"/>
        </w:rPr>
        <w:t xml:space="preserve"> A.</w:t>
      </w:r>
      <w:r w:rsidR="003923F0" w:rsidRPr="003923F0">
        <w:rPr>
          <w:lang w:val="en-US"/>
        </w:rPr>
        <w:t xml:space="preserve"> </w:t>
      </w:r>
      <w:r w:rsidRPr="00547F35">
        <w:rPr>
          <w:lang w:val="en-US"/>
        </w:rPr>
        <w:t xml:space="preserve">I. </w:t>
      </w:r>
      <w:proofErr w:type="spellStart"/>
      <w:r w:rsidRPr="00547F35">
        <w:rPr>
          <w:lang w:val="en-US"/>
        </w:rPr>
        <w:t>Teorii</w:t>
      </w:r>
      <w:proofErr w:type="spellEnd"/>
      <w:r w:rsidRPr="00547F35">
        <w:rPr>
          <w:lang w:val="en-US"/>
        </w:rPr>
        <w:t xml:space="preserve"> </w:t>
      </w:r>
      <w:proofErr w:type="spellStart"/>
      <w:r w:rsidRPr="00547F35">
        <w:rPr>
          <w:lang w:val="en-US"/>
        </w:rPr>
        <w:t>proektirovanija</w:t>
      </w:r>
      <w:proofErr w:type="spellEnd"/>
      <w:r w:rsidRPr="00547F35">
        <w:rPr>
          <w:lang w:val="en-US"/>
        </w:rPr>
        <w:t xml:space="preserve"> </w:t>
      </w:r>
      <w:proofErr w:type="spellStart"/>
      <w:r w:rsidRPr="00547F35">
        <w:rPr>
          <w:lang w:val="en-US"/>
        </w:rPr>
        <w:t>novoj</w:t>
      </w:r>
      <w:proofErr w:type="spellEnd"/>
      <w:r w:rsidRPr="00547F35">
        <w:rPr>
          <w:lang w:val="en-US"/>
        </w:rPr>
        <w:t xml:space="preserve"> </w:t>
      </w:r>
      <w:proofErr w:type="spellStart"/>
      <w:r w:rsidRPr="00547F35">
        <w:rPr>
          <w:lang w:val="en-US"/>
        </w:rPr>
        <w:t>tehniki</w:t>
      </w:r>
      <w:proofErr w:type="spellEnd"/>
      <w:r w:rsidRPr="00547F35">
        <w:rPr>
          <w:lang w:val="en-US"/>
        </w:rPr>
        <w:t xml:space="preserve">: </w:t>
      </w:r>
      <w:proofErr w:type="spellStart"/>
      <w:r w:rsidRPr="00547F35">
        <w:rPr>
          <w:lang w:val="en-US"/>
        </w:rPr>
        <w:t>zakonomernosti</w:t>
      </w:r>
      <w:proofErr w:type="spellEnd"/>
      <w:r w:rsidRPr="00547F35">
        <w:rPr>
          <w:lang w:val="en-US"/>
        </w:rPr>
        <w:t xml:space="preserve"> </w:t>
      </w:r>
      <w:proofErr w:type="spellStart"/>
      <w:r w:rsidRPr="00547F35">
        <w:rPr>
          <w:lang w:val="en-US"/>
        </w:rPr>
        <w:t>tehniki</w:t>
      </w:r>
      <w:proofErr w:type="spellEnd"/>
      <w:r w:rsidRPr="00547F35">
        <w:rPr>
          <w:lang w:val="en-US"/>
        </w:rPr>
        <w:t xml:space="preserve"> </w:t>
      </w:r>
      <w:proofErr w:type="spellStart"/>
      <w:r w:rsidRPr="00547F35">
        <w:rPr>
          <w:lang w:val="en-US"/>
        </w:rPr>
        <w:t>i</w:t>
      </w:r>
      <w:proofErr w:type="spellEnd"/>
      <w:r w:rsidRPr="00547F35">
        <w:rPr>
          <w:lang w:val="en-US"/>
        </w:rPr>
        <w:t xml:space="preserve"> </w:t>
      </w:r>
      <w:proofErr w:type="spellStart"/>
      <w:r w:rsidRPr="00547F35">
        <w:rPr>
          <w:lang w:val="en-US"/>
        </w:rPr>
        <w:t>ih</w:t>
      </w:r>
      <w:proofErr w:type="spellEnd"/>
      <w:r w:rsidRPr="00547F35">
        <w:rPr>
          <w:lang w:val="en-US"/>
        </w:rPr>
        <w:t xml:space="preserve"> </w:t>
      </w:r>
      <w:proofErr w:type="spellStart"/>
      <w:r w:rsidRPr="00547F35">
        <w:rPr>
          <w:lang w:val="en-US"/>
        </w:rPr>
        <w:t>primenenie</w:t>
      </w:r>
      <w:proofErr w:type="spellEnd"/>
      <w:r w:rsidRPr="00547F35">
        <w:rPr>
          <w:lang w:val="en-US"/>
        </w:rPr>
        <w:t xml:space="preserve">. M.: </w:t>
      </w:r>
      <w:proofErr w:type="spellStart"/>
      <w:r w:rsidRPr="00547F35">
        <w:rPr>
          <w:lang w:val="en-US"/>
        </w:rPr>
        <w:t>Informjelektro</w:t>
      </w:r>
      <w:proofErr w:type="spellEnd"/>
      <w:r w:rsidRPr="00547F35">
        <w:rPr>
          <w:lang w:val="en-US"/>
        </w:rPr>
        <w:t>. 1991. 101 s.; il.</w:t>
      </w:r>
    </w:p>
    <w:p w14:paraId="7FE8ED3F" w14:textId="2D4B548A" w:rsidR="00816014" w:rsidRPr="00547F35" w:rsidRDefault="00816014" w:rsidP="00547F35">
      <w:pPr>
        <w:pStyle w:val="Default"/>
        <w:ind w:firstLine="709"/>
        <w:jc w:val="both"/>
        <w:rPr>
          <w:lang w:val="en-US"/>
        </w:rPr>
      </w:pPr>
      <w:r w:rsidRPr="00547F35">
        <w:rPr>
          <w:lang w:val="en-US"/>
        </w:rPr>
        <w:t xml:space="preserve">8. Pat. 2728879 </w:t>
      </w:r>
      <w:proofErr w:type="spellStart"/>
      <w:r w:rsidRPr="00547F35">
        <w:rPr>
          <w:lang w:val="en-US"/>
        </w:rPr>
        <w:t>Rossijskaja</w:t>
      </w:r>
      <w:proofErr w:type="spellEnd"/>
      <w:r w:rsidRPr="00547F35">
        <w:rPr>
          <w:lang w:val="en-US"/>
        </w:rPr>
        <w:t xml:space="preserve"> </w:t>
      </w:r>
      <w:proofErr w:type="spellStart"/>
      <w:r w:rsidRPr="00547F35">
        <w:rPr>
          <w:lang w:val="en-US"/>
        </w:rPr>
        <w:t>Federacija</w:t>
      </w:r>
      <w:proofErr w:type="spellEnd"/>
      <w:r w:rsidRPr="00547F35">
        <w:rPr>
          <w:lang w:val="en-US"/>
        </w:rPr>
        <w:t xml:space="preserve">: MPK F16F 9/04 </w:t>
      </w:r>
      <w:proofErr w:type="spellStart"/>
      <w:r w:rsidRPr="00547F35">
        <w:rPr>
          <w:lang w:val="en-US"/>
        </w:rPr>
        <w:t>Pnevmaticheskaja</w:t>
      </w:r>
      <w:proofErr w:type="spellEnd"/>
      <w:r w:rsidRPr="00547F35">
        <w:rPr>
          <w:lang w:val="en-US"/>
        </w:rPr>
        <w:t xml:space="preserve"> </w:t>
      </w:r>
      <w:proofErr w:type="spellStart"/>
      <w:r w:rsidRPr="00547F35">
        <w:rPr>
          <w:lang w:val="en-US"/>
        </w:rPr>
        <w:t>vibroizolirujushhaja</w:t>
      </w:r>
      <w:proofErr w:type="spellEnd"/>
      <w:r w:rsidRPr="00547F35">
        <w:rPr>
          <w:lang w:val="en-US"/>
        </w:rPr>
        <w:t xml:space="preserve"> </w:t>
      </w:r>
      <w:proofErr w:type="spellStart"/>
      <w:r w:rsidRPr="00547F35">
        <w:rPr>
          <w:lang w:val="en-US"/>
        </w:rPr>
        <w:t>opora</w:t>
      </w:r>
      <w:proofErr w:type="spellEnd"/>
      <w:r w:rsidRPr="00547F35">
        <w:rPr>
          <w:lang w:val="en-US"/>
        </w:rPr>
        <w:t xml:space="preserve"> / </w:t>
      </w:r>
      <w:proofErr w:type="spellStart"/>
      <w:r w:rsidRPr="00547F35">
        <w:rPr>
          <w:lang w:val="en-US"/>
        </w:rPr>
        <w:t>Sirotin</w:t>
      </w:r>
      <w:proofErr w:type="spellEnd"/>
      <w:r w:rsidRPr="00547F35">
        <w:rPr>
          <w:lang w:val="en-US"/>
        </w:rPr>
        <w:t xml:space="preserve"> P.</w:t>
      </w:r>
      <w:r w:rsidR="00333DBC" w:rsidRPr="00333DBC">
        <w:rPr>
          <w:lang w:val="en-US"/>
        </w:rPr>
        <w:t xml:space="preserve"> </w:t>
      </w:r>
      <w:r w:rsidRPr="00547F35">
        <w:rPr>
          <w:lang w:val="en-US"/>
        </w:rPr>
        <w:t xml:space="preserve">V., </w:t>
      </w:r>
      <w:proofErr w:type="spellStart"/>
      <w:r w:rsidRPr="00547F35">
        <w:rPr>
          <w:lang w:val="en-US"/>
        </w:rPr>
        <w:t>Zhilejkin</w:t>
      </w:r>
      <w:proofErr w:type="spellEnd"/>
      <w:r w:rsidRPr="00547F35">
        <w:rPr>
          <w:lang w:val="en-US"/>
        </w:rPr>
        <w:t xml:space="preserve"> M.</w:t>
      </w:r>
      <w:r w:rsidR="00333DBC" w:rsidRPr="00333DBC">
        <w:rPr>
          <w:lang w:val="en-US"/>
        </w:rPr>
        <w:t xml:space="preserve"> </w:t>
      </w:r>
      <w:r w:rsidRPr="00547F35">
        <w:rPr>
          <w:lang w:val="en-US"/>
        </w:rPr>
        <w:t>M., Chernenko A.</w:t>
      </w:r>
      <w:r w:rsidR="00333DBC" w:rsidRPr="00333DBC">
        <w:rPr>
          <w:lang w:val="en-US"/>
        </w:rPr>
        <w:t xml:space="preserve"> </w:t>
      </w:r>
      <w:r w:rsidRPr="00547F35">
        <w:rPr>
          <w:lang w:val="en-US"/>
        </w:rPr>
        <w:t xml:space="preserve">B., </w:t>
      </w:r>
      <w:proofErr w:type="spellStart"/>
      <w:r w:rsidRPr="00547F35">
        <w:rPr>
          <w:lang w:val="en-US"/>
        </w:rPr>
        <w:t>Sysoev</w:t>
      </w:r>
      <w:proofErr w:type="spellEnd"/>
      <w:r w:rsidRPr="00547F35">
        <w:rPr>
          <w:lang w:val="en-US"/>
        </w:rPr>
        <w:t xml:space="preserve"> M.</w:t>
      </w:r>
      <w:r w:rsidR="00333DBC" w:rsidRPr="00333DBC">
        <w:rPr>
          <w:lang w:val="en-US"/>
        </w:rPr>
        <w:t xml:space="preserve"> </w:t>
      </w:r>
      <w:r w:rsidRPr="00547F35">
        <w:rPr>
          <w:lang w:val="en-US"/>
        </w:rPr>
        <w:t xml:space="preserve">I., </w:t>
      </w:r>
      <w:proofErr w:type="spellStart"/>
      <w:r w:rsidRPr="00547F35">
        <w:rPr>
          <w:lang w:val="en-US"/>
        </w:rPr>
        <w:t>Lebedinskij</w:t>
      </w:r>
      <w:proofErr w:type="spellEnd"/>
      <w:r w:rsidRPr="00547F35">
        <w:rPr>
          <w:lang w:val="en-US"/>
        </w:rPr>
        <w:t xml:space="preserve"> I.</w:t>
      </w:r>
      <w:r w:rsidR="00333DBC" w:rsidRPr="00333DBC">
        <w:rPr>
          <w:lang w:val="en-US"/>
        </w:rPr>
        <w:t xml:space="preserve"> </w:t>
      </w:r>
      <w:r w:rsidRPr="00547F35">
        <w:rPr>
          <w:lang w:val="en-US"/>
        </w:rPr>
        <w:t xml:space="preserve">Ju.; SPK F16F 9/04 / - № 2019124862 ; </w:t>
      </w:r>
      <w:proofErr w:type="spellStart"/>
      <w:r w:rsidRPr="00547F35">
        <w:rPr>
          <w:lang w:val="en-US"/>
        </w:rPr>
        <w:t>zajavl</w:t>
      </w:r>
      <w:proofErr w:type="spellEnd"/>
      <w:r w:rsidRPr="00547F35">
        <w:rPr>
          <w:lang w:val="en-US"/>
        </w:rPr>
        <w:t xml:space="preserve">. 05.08.2019 ; </w:t>
      </w:r>
      <w:proofErr w:type="spellStart"/>
      <w:r w:rsidRPr="00547F35">
        <w:rPr>
          <w:lang w:val="en-US"/>
        </w:rPr>
        <w:t>opubl</w:t>
      </w:r>
      <w:proofErr w:type="spellEnd"/>
      <w:r w:rsidRPr="00547F35">
        <w:rPr>
          <w:lang w:val="en-US"/>
        </w:rPr>
        <w:t xml:space="preserve">. 31.07.2020, </w:t>
      </w:r>
      <w:proofErr w:type="spellStart"/>
      <w:r w:rsidRPr="00547F35">
        <w:rPr>
          <w:lang w:val="en-US"/>
        </w:rPr>
        <w:t>Bjul</w:t>
      </w:r>
      <w:proofErr w:type="spellEnd"/>
      <w:r w:rsidRPr="00547F35">
        <w:rPr>
          <w:lang w:val="en-US"/>
        </w:rPr>
        <w:t>. № 22.</w:t>
      </w:r>
    </w:p>
    <w:p w14:paraId="25E27F00" w14:textId="20A9FB39" w:rsidR="00816014" w:rsidRPr="00547F35" w:rsidRDefault="00816014" w:rsidP="00547F35">
      <w:pPr>
        <w:pStyle w:val="Default"/>
        <w:ind w:firstLine="709"/>
        <w:jc w:val="both"/>
        <w:rPr>
          <w:lang w:val="en-US"/>
        </w:rPr>
      </w:pPr>
      <w:r w:rsidRPr="00547F35">
        <w:rPr>
          <w:lang w:val="en-US"/>
        </w:rPr>
        <w:t xml:space="preserve">9. </w:t>
      </w:r>
      <w:proofErr w:type="spellStart"/>
      <w:r w:rsidRPr="00547F35">
        <w:rPr>
          <w:lang w:val="en-US"/>
        </w:rPr>
        <w:t>Semenjuk</w:t>
      </w:r>
      <w:proofErr w:type="spellEnd"/>
      <w:r w:rsidRPr="00547F35">
        <w:rPr>
          <w:lang w:val="en-US"/>
        </w:rPr>
        <w:t xml:space="preserve"> A.</w:t>
      </w:r>
      <w:r w:rsidR="00333DBC" w:rsidRPr="00333DBC">
        <w:rPr>
          <w:lang w:val="en-US"/>
        </w:rPr>
        <w:t xml:space="preserve"> </w:t>
      </w:r>
      <w:r w:rsidRPr="00547F35">
        <w:rPr>
          <w:lang w:val="en-US"/>
        </w:rPr>
        <w:t xml:space="preserve">N., </w:t>
      </w:r>
      <w:proofErr w:type="spellStart"/>
      <w:r w:rsidRPr="00547F35">
        <w:rPr>
          <w:lang w:val="en-US"/>
        </w:rPr>
        <w:t>Kuznecov</w:t>
      </w:r>
      <w:proofErr w:type="spellEnd"/>
      <w:r w:rsidRPr="00547F35">
        <w:rPr>
          <w:lang w:val="en-US"/>
        </w:rPr>
        <w:t xml:space="preserve"> Ju.</w:t>
      </w:r>
      <w:r w:rsidR="00333DBC" w:rsidRPr="00333DBC">
        <w:rPr>
          <w:lang w:val="en-US"/>
        </w:rPr>
        <w:t xml:space="preserve"> </w:t>
      </w:r>
      <w:r w:rsidRPr="00547F35">
        <w:rPr>
          <w:lang w:val="en-US"/>
        </w:rPr>
        <w:t xml:space="preserve">I., </w:t>
      </w:r>
      <w:proofErr w:type="spellStart"/>
      <w:r w:rsidRPr="00547F35">
        <w:rPr>
          <w:lang w:val="en-US"/>
        </w:rPr>
        <w:t>Savushkin</w:t>
      </w:r>
      <w:proofErr w:type="spellEnd"/>
      <w:r w:rsidRPr="00547F35">
        <w:rPr>
          <w:lang w:val="en-US"/>
        </w:rPr>
        <w:t xml:space="preserve"> S.</w:t>
      </w:r>
      <w:r w:rsidR="00333DBC" w:rsidRPr="00333DBC">
        <w:rPr>
          <w:lang w:val="en-US"/>
        </w:rPr>
        <w:t xml:space="preserve"> </w:t>
      </w:r>
      <w:r w:rsidRPr="00547F35">
        <w:rPr>
          <w:lang w:val="en-US"/>
        </w:rPr>
        <w:t xml:space="preserve">S.  K </w:t>
      </w:r>
      <w:proofErr w:type="spellStart"/>
      <w:r w:rsidRPr="00547F35">
        <w:rPr>
          <w:lang w:val="en-US"/>
        </w:rPr>
        <w:t>raschetu</w:t>
      </w:r>
      <w:proofErr w:type="spellEnd"/>
      <w:r w:rsidRPr="00547F35">
        <w:rPr>
          <w:lang w:val="en-US"/>
        </w:rPr>
        <w:t xml:space="preserve"> </w:t>
      </w:r>
      <w:proofErr w:type="spellStart"/>
      <w:r w:rsidRPr="00547F35">
        <w:rPr>
          <w:lang w:val="en-US"/>
        </w:rPr>
        <w:t>na</w:t>
      </w:r>
      <w:proofErr w:type="spellEnd"/>
      <w:r w:rsidRPr="00547F35">
        <w:rPr>
          <w:lang w:val="en-US"/>
        </w:rPr>
        <w:t xml:space="preserve"> </w:t>
      </w:r>
      <w:proofErr w:type="spellStart"/>
      <w:r w:rsidRPr="00547F35">
        <w:rPr>
          <w:lang w:val="en-US"/>
        </w:rPr>
        <w:t>prochnost</w:t>
      </w:r>
      <w:proofErr w:type="spellEnd"/>
      <w:r w:rsidRPr="00547F35">
        <w:rPr>
          <w:lang w:val="en-US"/>
        </w:rPr>
        <w:t xml:space="preserve">' </w:t>
      </w:r>
      <w:proofErr w:type="spellStart"/>
      <w:r w:rsidRPr="00547F35">
        <w:rPr>
          <w:lang w:val="en-US"/>
        </w:rPr>
        <w:t>rezinokordnoj</w:t>
      </w:r>
      <w:proofErr w:type="spellEnd"/>
      <w:r w:rsidRPr="00547F35">
        <w:rPr>
          <w:lang w:val="en-US"/>
        </w:rPr>
        <w:t xml:space="preserve"> </w:t>
      </w:r>
      <w:proofErr w:type="spellStart"/>
      <w:r w:rsidRPr="00547F35">
        <w:rPr>
          <w:lang w:val="en-US"/>
        </w:rPr>
        <w:t>obolochki</w:t>
      </w:r>
      <w:proofErr w:type="spellEnd"/>
      <w:r w:rsidRPr="00547F35">
        <w:rPr>
          <w:lang w:val="en-US"/>
        </w:rPr>
        <w:t xml:space="preserve"> </w:t>
      </w:r>
      <w:proofErr w:type="spellStart"/>
      <w:r w:rsidRPr="00547F35">
        <w:rPr>
          <w:lang w:val="en-US"/>
        </w:rPr>
        <w:t>pri</w:t>
      </w:r>
      <w:proofErr w:type="spellEnd"/>
      <w:r w:rsidRPr="00547F35">
        <w:rPr>
          <w:lang w:val="en-US"/>
        </w:rPr>
        <w:t xml:space="preserve"> </w:t>
      </w:r>
      <w:proofErr w:type="spellStart"/>
      <w:r w:rsidRPr="00547F35">
        <w:rPr>
          <w:lang w:val="en-US"/>
        </w:rPr>
        <w:t>poperechnoj</w:t>
      </w:r>
      <w:proofErr w:type="spellEnd"/>
      <w:r w:rsidRPr="00547F35">
        <w:rPr>
          <w:lang w:val="en-US"/>
        </w:rPr>
        <w:t xml:space="preserve"> </w:t>
      </w:r>
      <w:proofErr w:type="spellStart"/>
      <w:r w:rsidRPr="00547F35">
        <w:rPr>
          <w:lang w:val="en-US"/>
        </w:rPr>
        <w:t>deformacii</w:t>
      </w:r>
      <w:proofErr w:type="spellEnd"/>
      <w:r w:rsidRPr="00547F35">
        <w:rPr>
          <w:lang w:val="en-US"/>
        </w:rPr>
        <w:t xml:space="preserve"> </w:t>
      </w:r>
      <w:proofErr w:type="spellStart"/>
      <w:r w:rsidRPr="00547F35">
        <w:rPr>
          <w:lang w:val="en-US"/>
        </w:rPr>
        <w:t>pnevmaticheskogo</w:t>
      </w:r>
      <w:proofErr w:type="spellEnd"/>
      <w:r w:rsidRPr="00547F35">
        <w:rPr>
          <w:lang w:val="en-US"/>
        </w:rPr>
        <w:t xml:space="preserve"> </w:t>
      </w:r>
      <w:proofErr w:type="spellStart"/>
      <w:r w:rsidRPr="00547F35">
        <w:rPr>
          <w:lang w:val="en-US"/>
        </w:rPr>
        <w:t>jelementa</w:t>
      </w:r>
      <w:proofErr w:type="spellEnd"/>
      <w:r w:rsidRPr="00547F35">
        <w:rPr>
          <w:lang w:val="en-US"/>
        </w:rPr>
        <w:t xml:space="preserve"> // </w:t>
      </w:r>
      <w:proofErr w:type="spellStart"/>
      <w:r w:rsidRPr="00547F35">
        <w:rPr>
          <w:lang w:val="en-US"/>
        </w:rPr>
        <w:t>Sbornik</w:t>
      </w:r>
      <w:proofErr w:type="spellEnd"/>
      <w:r w:rsidRPr="00547F35">
        <w:rPr>
          <w:lang w:val="en-US"/>
        </w:rPr>
        <w:t xml:space="preserve"> </w:t>
      </w:r>
      <w:proofErr w:type="spellStart"/>
      <w:r w:rsidRPr="00547F35">
        <w:rPr>
          <w:lang w:val="en-US"/>
        </w:rPr>
        <w:t>nauchnyh</w:t>
      </w:r>
      <w:proofErr w:type="spellEnd"/>
      <w:r w:rsidRPr="00547F35">
        <w:rPr>
          <w:lang w:val="en-US"/>
        </w:rPr>
        <w:t xml:space="preserve"> </w:t>
      </w:r>
      <w:proofErr w:type="spellStart"/>
      <w:r w:rsidRPr="00547F35">
        <w:rPr>
          <w:lang w:val="en-US"/>
        </w:rPr>
        <w:t>trudov</w:t>
      </w:r>
      <w:proofErr w:type="spellEnd"/>
      <w:r w:rsidRPr="00547F35">
        <w:rPr>
          <w:lang w:val="en-US"/>
        </w:rPr>
        <w:t xml:space="preserve"> «</w:t>
      </w:r>
      <w:proofErr w:type="spellStart"/>
      <w:r w:rsidRPr="00547F35">
        <w:rPr>
          <w:lang w:val="en-US"/>
        </w:rPr>
        <w:t>Pnevmaticheskie</w:t>
      </w:r>
      <w:proofErr w:type="spellEnd"/>
      <w:r w:rsidRPr="00547F35">
        <w:rPr>
          <w:lang w:val="en-US"/>
        </w:rPr>
        <w:t xml:space="preserve"> </w:t>
      </w:r>
      <w:proofErr w:type="spellStart"/>
      <w:r w:rsidRPr="00547F35">
        <w:rPr>
          <w:lang w:val="en-US"/>
        </w:rPr>
        <w:t>uprugie</w:t>
      </w:r>
      <w:proofErr w:type="spellEnd"/>
      <w:r w:rsidRPr="00547F35">
        <w:rPr>
          <w:lang w:val="en-US"/>
        </w:rPr>
        <w:t xml:space="preserve"> </w:t>
      </w:r>
      <w:proofErr w:type="spellStart"/>
      <w:r w:rsidRPr="00547F35">
        <w:rPr>
          <w:lang w:val="en-US"/>
        </w:rPr>
        <w:t>jelementy</w:t>
      </w:r>
      <w:proofErr w:type="spellEnd"/>
      <w:r w:rsidRPr="00547F35">
        <w:rPr>
          <w:lang w:val="en-US"/>
        </w:rPr>
        <w:t xml:space="preserve"> s </w:t>
      </w:r>
      <w:proofErr w:type="spellStart"/>
      <w:r w:rsidRPr="00547F35">
        <w:rPr>
          <w:lang w:val="en-US"/>
        </w:rPr>
        <w:t>rezinokordnymi</w:t>
      </w:r>
      <w:proofErr w:type="spellEnd"/>
      <w:r w:rsidRPr="00547F35">
        <w:rPr>
          <w:lang w:val="en-US"/>
        </w:rPr>
        <w:t xml:space="preserve"> </w:t>
      </w:r>
      <w:proofErr w:type="spellStart"/>
      <w:r w:rsidRPr="00547F35">
        <w:rPr>
          <w:lang w:val="en-US"/>
        </w:rPr>
        <w:t>obolochkami</w:t>
      </w:r>
      <w:proofErr w:type="spellEnd"/>
      <w:r w:rsidRPr="00547F35">
        <w:rPr>
          <w:lang w:val="en-US"/>
        </w:rPr>
        <w:t xml:space="preserve">. </w:t>
      </w:r>
      <w:proofErr w:type="spellStart"/>
      <w:r w:rsidRPr="00547F35">
        <w:rPr>
          <w:lang w:val="en-US"/>
        </w:rPr>
        <w:lastRenderedPageBreak/>
        <w:t>Raschet</w:t>
      </w:r>
      <w:proofErr w:type="spellEnd"/>
      <w:r w:rsidRPr="00547F35">
        <w:rPr>
          <w:lang w:val="en-US"/>
        </w:rPr>
        <w:t xml:space="preserve">, </w:t>
      </w:r>
      <w:proofErr w:type="spellStart"/>
      <w:r w:rsidRPr="00547F35">
        <w:rPr>
          <w:lang w:val="en-US"/>
        </w:rPr>
        <w:t>konstruirovanie</w:t>
      </w:r>
      <w:proofErr w:type="spellEnd"/>
      <w:r w:rsidRPr="00547F35">
        <w:rPr>
          <w:lang w:val="en-US"/>
        </w:rPr>
        <w:t xml:space="preserve">, </w:t>
      </w:r>
      <w:proofErr w:type="spellStart"/>
      <w:r w:rsidRPr="00547F35">
        <w:rPr>
          <w:lang w:val="en-US"/>
        </w:rPr>
        <w:t>izgotovlenie</w:t>
      </w:r>
      <w:proofErr w:type="spellEnd"/>
      <w:r w:rsidRPr="00547F35">
        <w:rPr>
          <w:lang w:val="en-US"/>
        </w:rPr>
        <w:t xml:space="preserve"> </w:t>
      </w:r>
      <w:proofErr w:type="spellStart"/>
      <w:r w:rsidRPr="00547F35">
        <w:rPr>
          <w:lang w:val="en-US"/>
        </w:rPr>
        <w:t>i</w:t>
      </w:r>
      <w:proofErr w:type="spellEnd"/>
      <w:r w:rsidRPr="00547F35">
        <w:rPr>
          <w:lang w:val="en-US"/>
        </w:rPr>
        <w:t xml:space="preserve"> </w:t>
      </w:r>
      <w:proofErr w:type="spellStart"/>
      <w:r w:rsidRPr="00547F35">
        <w:rPr>
          <w:lang w:val="en-US"/>
        </w:rPr>
        <w:t>jekspluatacija</w:t>
      </w:r>
      <w:proofErr w:type="spellEnd"/>
      <w:r w:rsidRPr="00547F35">
        <w:rPr>
          <w:lang w:val="en-US"/>
        </w:rPr>
        <w:t xml:space="preserve">» pod red. </w:t>
      </w:r>
      <w:proofErr w:type="spellStart"/>
      <w:r w:rsidRPr="00547F35">
        <w:rPr>
          <w:lang w:val="en-US"/>
        </w:rPr>
        <w:t>Pinovskogo</w:t>
      </w:r>
      <w:proofErr w:type="spellEnd"/>
      <w:r w:rsidRPr="00547F35">
        <w:rPr>
          <w:lang w:val="en-US"/>
        </w:rPr>
        <w:t xml:space="preserve"> M.</w:t>
      </w:r>
      <w:r w:rsidR="00333DBC" w:rsidRPr="00FE70E9">
        <w:rPr>
          <w:lang w:val="en-US"/>
        </w:rPr>
        <w:t xml:space="preserve"> </w:t>
      </w:r>
      <w:r w:rsidRPr="00547F35">
        <w:rPr>
          <w:lang w:val="en-US"/>
        </w:rPr>
        <w:t xml:space="preserve">L. .- M : </w:t>
      </w:r>
      <w:proofErr w:type="spellStart"/>
      <w:r w:rsidRPr="00547F35">
        <w:rPr>
          <w:lang w:val="en-US"/>
        </w:rPr>
        <w:t>CNIITJeneftehim</w:t>
      </w:r>
      <w:proofErr w:type="spellEnd"/>
      <w:r w:rsidRPr="00547F35">
        <w:rPr>
          <w:lang w:val="en-US"/>
        </w:rPr>
        <w:t>, 1977. – 133 s.</w:t>
      </w:r>
    </w:p>
    <w:p w14:paraId="7D2EF93D" w14:textId="099E8904" w:rsidR="00816014" w:rsidRPr="00D765D3" w:rsidRDefault="00816014" w:rsidP="00547F35">
      <w:pPr>
        <w:pStyle w:val="Default"/>
        <w:ind w:firstLine="709"/>
        <w:jc w:val="both"/>
        <w:rPr>
          <w:lang w:val="en-US"/>
        </w:rPr>
      </w:pPr>
      <w:r w:rsidRPr="00547F35">
        <w:rPr>
          <w:lang w:val="en-US"/>
        </w:rPr>
        <w:t xml:space="preserve">10. </w:t>
      </w:r>
      <w:proofErr w:type="spellStart"/>
      <w:r w:rsidRPr="00547F35">
        <w:rPr>
          <w:lang w:val="en-US"/>
        </w:rPr>
        <w:t>Sirotin</w:t>
      </w:r>
      <w:proofErr w:type="spellEnd"/>
      <w:r w:rsidRPr="00547F35">
        <w:rPr>
          <w:lang w:val="en-US"/>
        </w:rPr>
        <w:t xml:space="preserve"> P.</w:t>
      </w:r>
      <w:r w:rsidR="00333DBC" w:rsidRPr="00333DBC">
        <w:rPr>
          <w:lang w:val="en-US"/>
        </w:rPr>
        <w:t xml:space="preserve"> </w:t>
      </w:r>
      <w:r w:rsidRPr="00547F35">
        <w:rPr>
          <w:lang w:val="en-US"/>
        </w:rPr>
        <w:t xml:space="preserve">V., </w:t>
      </w:r>
      <w:proofErr w:type="spellStart"/>
      <w:r w:rsidRPr="00547F35">
        <w:rPr>
          <w:lang w:val="en-US"/>
        </w:rPr>
        <w:t>Lebedinskij</w:t>
      </w:r>
      <w:proofErr w:type="spellEnd"/>
      <w:r w:rsidRPr="00547F35">
        <w:rPr>
          <w:lang w:val="en-US"/>
        </w:rPr>
        <w:t xml:space="preserve"> I.</w:t>
      </w:r>
      <w:r w:rsidR="00333DBC" w:rsidRPr="00333DBC">
        <w:rPr>
          <w:lang w:val="en-US"/>
        </w:rPr>
        <w:t xml:space="preserve"> </w:t>
      </w:r>
      <w:r w:rsidRPr="00547F35">
        <w:rPr>
          <w:lang w:val="en-US"/>
        </w:rPr>
        <w:t xml:space="preserve">Ju. </w:t>
      </w:r>
      <w:proofErr w:type="spellStart"/>
      <w:r w:rsidRPr="00547F35">
        <w:rPr>
          <w:lang w:val="en-US"/>
        </w:rPr>
        <w:t>Stend</w:t>
      </w:r>
      <w:proofErr w:type="spellEnd"/>
      <w:r w:rsidRPr="00547F35">
        <w:rPr>
          <w:lang w:val="en-US"/>
        </w:rPr>
        <w:t xml:space="preserve"> </w:t>
      </w:r>
      <w:proofErr w:type="spellStart"/>
      <w:r w:rsidRPr="00547F35">
        <w:rPr>
          <w:lang w:val="en-US"/>
        </w:rPr>
        <w:t>dlja</w:t>
      </w:r>
      <w:proofErr w:type="spellEnd"/>
      <w:r w:rsidRPr="00547F35">
        <w:rPr>
          <w:lang w:val="en-US"/>
        </w:rPr>
        <w:t xml:space="preserve"> </w:t>
      </w:r>
      <w:proofErr w:type="spellStart"/>
      <w:r w:rsidRPr="00547F35">
        <w:rPr>
          <w:lang w:val="en-US"/>
        </w:rPr>
        <w:t>staticheskih</w:t>
      </w:r>
      <w:proofErr w:type="spellEnd"/>
      <w:r w:rsidRPr="00547F35">
        <w:rPr>
          <w:lang w:val="en-US"/>
        </w:rPr>
        <w:t xml:space="preserve"> </w:t>
      </w:r>
      <w:proofErr w:type="spellStart"/>
      <w:r w:rsidRPr="00547F35">
        <w:rPr>
          <w:lang w:val="en-US"/>
        </w:rPr>
        <w:t>ispytanij</w:t>
      </w:r>
      <w:proofErr w:type="spellEnd"/>
      <w:r w:rsidRPr="00547F35">
        <w:rPr>
          <w:lang w:val="en-US"/>
        </w:rPr>
        <w:t xml:space="preserve"> </w:t>
      </w:r>
      <w:proofErr w:type="spellStart"/>
      <w:r w:rsidRPr="00547F35">
        <w:rPr>
          <w:lang w:val="en-US"/>
        </w:rPr>
        <w:t>vibroizoljatorov</w:t>
      </w:r>
      <w:proofErr w:type="spellEnd"/>
      <w:r w:rsidR="00333DBC" w:rsidRPr="00333DBC">
        <w:rPr>
          <w:lang w:val="en-US"/>
        </w:rPr>
        <w:t xml:space="preserve"> </w:t>
      </w:r>
      <w:r w:rsidRPr="00547F35">
        <w:rPr>
          <w:lang w:val="en-US"/>
        </w:rPr>
        <w:t xml:space="preserve">- Pat. 188124 RF. MPK : G01N3/08. - № 2018143941 ; </w:t>
      </w:r>
      <w:proofErr w:type="spellStart"/>
      <w:r w:rsidRPr="00547F35">
        <w:rPr>
          <w:lang w:val="en-US"/>
        </w:rPr>
        <w:t>zajavl</w:t>
      </w:r>
      <w:proofErr w:type="spellEnd"/>
      <w:r w:rsidRPr="00547F35">
        <w:rPr>
          <w:lang w:val="en-US"/>
        </w:rPr>
        <w:t xml:space="preserve">. 11.12.2018 ; </w:t>
      </w:r>
      <w:proofErr w:type="spellStart"/>
      <w:r w:rsidRPr="00547F35">
        <w:rPr>
          <w:lang w:val="en-US"/>
        </w:rPr>
        <w:t>opubl</w:t>
      </w:r>
      <w:proofErr w:type="spellEnd"/>
      <w:r w:rsidRPr="00547F35">
        <w:rPr>
          <w:lang w:val="en-US"/>
        </w:rPr>
        <w:t xml:space="preserve">. 29.03.2019, </w:t>
      </w:r>
      <w:proofErr w:type="spellStart"/>
      <w:r w:rsidRPr="00547F35">
        <w:rPr>
          <w:lang w:val="en-US"/>
        </w:rPr>
        <w:t>Bjul</w:t>
      </w:r>
      <w:proofErr w:type="spellEnd"/>
      <w:r w:rsidRPr="00547F35">
        <w:rPr>
          <w:lang w:val="en-US"/>
        </w:rPr>
        <w:t>. № 10</w:t>
      </w:r>
      <w:r w:rsidR="00333DBC" w:rsidRPr="00D765D3">
        <w:rPr>
          <w:lang w:val="en-US"/>
        </w:rPr>
        <w:t>.</w:t>
      </w:r>
    </w:p>
    <w:p w14:paraId="0E1C9BFD" w14:textId="04222814" w:rsidR="00816014" w:rsidRPr="00547F35" w:rsidRDefault="00816014" w:rsidP="00547F35">
      <w:pPr>
        <w:pStyle w:val="Default"/>
        <w:ind w:firstLine="709"/>
        <w:jc w:val="both"/>
        <w:rPr>
          <w:lang w:val="en-US"/>
        </w:rPr>
      </w:pPr>
      <w:r w:rsidRPr="00547F35">
        <w:rPr>
          <w:lang w:val="en-US"/>
        </w:rPr>
        <w:t xml:space="preserve">11. P. V. </w:t>
      </w:r>
      <w:proofErr w:type="spellStart"/>
      <w:r w:rsidRPr="00547F35">
        <w:rPr>
          <w:lang w:val="en-US"/>
        </w:rPr>
        <w:t>Sirotina</w:t>
      </w:r>
      <w:proofErr w:type="spellEnd"/>
      <w:r w:rsidRPr="00547F35">
        <w:rPr>
          <w:lang w:val="en-US"/>
        </w:rPr>
        <w:t xml:space="preserve">, I. Yu. </w:t>
      </w:r>
      <w:proofErr w:type="spellStart"/>
      <w:r w:rsidRPr="00547F35">
        <w:rPr>
          <w:lang w:val="en-US"/>
        </w:rPr>
        <w:t>Lebedinskiia</w:t>
      </w:r>
      <w:proofErr w:type="spellEnd"/>
      <w:r w:rsidRPr="00547F35">
        <w:rPr>
          <w:lang w:val="en-US"/>
        </w:rPr>
        <w:t xml:space="preserve">, M. M. </w:t>
      </w:r>
      <w:proofErr w:type="spellStart"/>
      <w:r w:rsidRPr="00547F35">
        <w:rPr>
          <w:lang w:val="en-US"/>
        </w:rPr>
        <w:t>Zhileikin</w:t>
      </w:r>
      <w:proofErr w:type="spellEnd"/>
      <w:r w:rsidRPr="00547F35">
        <w:rPr>
          <w:lang w:val="en-US"/>
        </w:rPr>
        <w:t xml:space="preserve">, and M. I. </w:t>
      </w:r>
      <w:proofErr w:type="spellStart"/>
      <w:r w:rsidRPr="00547F35">
        <w:rPr>
          <w:lang w:val="en-US"/>
        </w:rPr>
        <w:t>Sysoev</w:t>
      </w:r>
      <w:proofErr w:type="spellEnd"/>
      <w:r w:rsidRPr="00547F35">
        <w:rPr>
          <w:lang w:val="en-US"/>
        </w:rPr>
        <w:t>. Test Bench for Vibration Isolation Systems // Russian Engineering Research, 2020, Vol. 40, No. 7, pp. 551–555. © Allerton Press, Inc., 2020.</w:t>
      </w:r>
    </w:p>
    <w:p w14:paraId="7A98F214" w14:textId="1BB21F39" w:rsidR="00816014" w:rsidRPr="00547F35" w:rsidRDefault="00816014" w:rsidP="00547F35">
      <w:pPr>
        <w:pStyle w:val="Default"/>
        <w:ind w:firstLine="709"/>
        <w:jc w:val="both"/>
        <w:rPr>
          <w:lang w:val="en-US"/>
        </w:rPr>
      </w:pPr>
      <w:r w:rsidRPr="00547F35">
        <w:rPr>
          <w:lang w:val="en-US"/>
        </w:rPr>
        <w:t xml:space="preserve">12. Pat. 2723975 </w:t>
      </w:r>
      <w:proofErr w:type="spellStart"/>
      <w:r w:rsidRPr="00547F35">
        <w:rPr>
          <w:lang w:val="en-US"/>
        </w:rPr>
        <w:t>Rossijskaja</w:t>
      </w:r>
      <w:proofErr w:type="spellEnd"/>
      <w:r w:rsidRPr="00547F35">
        <w:rPr>
          <w:lang w:val="en-US"/>
        </w:rPr>
        <w:t xml:space="preserve"> </w:t>
      </w:r>
      <w:proofErr w:type="spellStart"/>
      <w:r w:rsidRPr="00547F35">
        <w:rPr>
          <w:lang w:val="en-US"/>
        </w:rPr>
        <w:t>Federacija</w:t>
      </w:r>
      <w:proofErr w:type="spellEnd"/>
      <w:r w:rsidRPr="00547F35">
        <w:rPr>
          <w:lang w:val="en-US"/>
        </w:rPr>
        <w:t xml:space="preserve">: MPK G01M 7/02 </w:t>
      </w:r>
      <w:proofErr w:type="spellStart"/>
      <w:r w:rsidRPr="00547F35">
        <w:rPr>
          <w:lang w:val="en-US"/>
        </w:rPr>
        <w:t>Stend</w:t>
      </w:r>
      <w:proofErr w:type="spellEnd"/>
      <w:r w:rsidRPr="00547F35">
        <w:rPr>
          <w:lang w:val="en-US"/>
        </w:rPr>
        <w:t xml:space="preserve"> </w:t>
      </w:r>
      <w:proofErr w:type="spellStart"/>
      <w:r w:rsidRPr="00547F35">
        <w:rPr>
          <w:lang w:val="en-US"/>
        </w:rPr>
        <w:t>dlja</w:t>
      </w:r>
      <w:proofErr w:type="spellEnd"/>
      <w:r w:rsidRPr="00547F35">
        <w:rPr>
          <w:lang w:val="en-US"/>
        </w:rPr>
        <w:t xml:space="preserve"> </w:t>
      </w:r>
      <w:proofErr w:type="spellStart"/>
      <w:r w:rsidRPr="00547F35">
        <w:rPr>
          <w:lang w:val="en-US"/>
        </w:rPr>
        <w:t>dinamicheskih</w:t>
      </w:r>
      <w:proofErr w:type="spellEnd"/>
      <w:r w:rsidRPr="00547F35">
        <w:rPr>
          <w:lang w:val="en-US"/>
        </w:rPr>
        <w:t xml:space="preserve"> </w:t>
      </w:r>
      <w:proofErr w:type="spellStart"/>
      <w:r w:rsidRPr="00547F35">
        <w:rPr>
          <w:lang w:val="en-US"/>
        </w:rPr>
        <w:t>ispytanij</w:t>
      </w:r>
      <w:proofErr w:type="spellEnd"/>
      <w:r w:rsidRPr="00547F35">
        <w:rPr>
          <w:lang w:val="en-US"/>
        </w:rPr>
        <w:t xml:space="preserve"> </w:t>
      </w:r>
      <w:proofErr w:type="spellStart"/>
      <w:r w:rsidRPr="00547F35">
        <w:rPr>
          <w:lang w:val="en-US"/>
        </w:rPr>
        <w:t>vibroizoljatorov</w:t>
      </w:r>
      <w:proofErr w:type="spellEnd"/>
      <w:r w:rsidRPr="00547F35">
        <w:rPr>
          <w:lang w:val="en-US"/>
        </w:rPr>
        <w:t xml:space="preserve"> / </w:t>
      </w:r>
      <w:proofErr w:type="spellStart"/>
      <w:r w:rsidRPr="00547F35">
        <w:rPr>
          <w:lang w:val="en-US"/>
        </w:rPr>
        <w:t>Sirotin</w:t>
      </w:r>
      <w:proofErr w:type="spellEnd"/>
      <w:r w:rsidRPr="00547F35">
        <w:rPr>
          <w:lang w:val="en-US"/>
        </w:rPr>
        <w:t xml:space="preserve"> P.</w:t>
      </w:r>
      <w:r w:rsidR="00333DBC" w:rsidRPr="00333DBC">
        <w:rPr>
          <w:lang w:val="en-US"/>
        </w:rPr>
        <w:t xml:space="preserve"> </w:t>
      </w:r>
      <w:r w:rsidRPr="00547F35">
        <w:rPr>
          <w:lang w:val="en-US"/>
        </w:rPr>
        <w:t xml:space="preserve">V., </w:t>
      </w:r>
      <w:proofErr w:type="spellStart"/>
      <w:r w:rsidRPr="00547F35">
        <w:rPr>
          <w:lang w:val="en-US"/>
        </w:rPr>
        <w:t>Lebedinskij</w:t>
      </w:r>
      <w:proofErr w:type="spellEnd"/>
      <w:r w:rsidRPr="00547F35">
        <w:rPr>
          <w:lang w:val="en-US"/>
        </w:rPr>
        <w:t xml:space="preserve"> I.</w:t>
      </w:r>
      <w:r w:rsidR="00333DBC" w:rsidRPr="00333DBC">
        <w:rPr>
          <w:lang w:val="en-US"/>
        </w:rPr>
        <w:t xml:space="preserve"> </w:t>
      </w:r>
      <w:r w:rsidRPr="00547F35">
        <w:rPr>
          <w:lang w:val="en-US"/>
        </w:rPr>
        <w:t xml:space="preserve">Ju., </w:t>
      </w:r>
      <w:proofErr w:type="spellStart"/>
      <w:r w:rsidRPr="00547F35">
        <w:rPr>
          <w:lang w:val="en-US"/>
        </w:rPr>
        <w:t>Zhilejkin</w:t>
      </w:r>
      <w:proofErr w:type="spellEnd"/>
      <w:r w:rsidRPr="00547F35">
        <w:rPr>
          <w:lang w:val="en-US"/>
        </w:rPr>
        <w:t xml:space="preserve"> M.</w:t>
      </w:r>
      <w:r w:rsidR="00333DBC" w:rsidRPr="00333DBC">
        <w:rPr>
          <w:lang w:val="en-US"/>
        </w:rPr>
        <w:t xml:space="preserve"> </w:t>
      </w:r>
      <w:r w:rsidRPr="00547F35">
        <w:rPr>
          <w:lang w:val="en-US"/>
        </w:rPr>
        <w:t xml:space="preserve">M., </w:t>
      </w:r>
      <w:proofErr w:type="spellStart"/>
      <w:r w:rsidRPr="00547F35">
        <w:rPr>
          <w:lang w:val="en-US"/>
        </w:rPr>
        <w:t>Sysoev</w:t>
      </w:r>
      <w:proofErr w:type="spellEnd"/>
      <w:r w:rsidRPr="00547F35">
        <w:rPr>
          <w:lang w:val="en-US"/>
        </w:rPr>
        <w:t xml:space="preserve"> M.</w:t>
      </w:r>
      <w:r w:rsidR="00333DBC" w:rsidRPr="00333DBC">
        <w:rPr>
          <w:lang w:val="en-US"/>
        </w:rPr>
        <w:t xml:space="preserve"> </w:t>
      </w:r>
      <w:r w:rsidRPr="00547F35">
        <w:rPr>
          <w:lang w:val="en-US"/>
        </w:rPr>
        <w:t xml:space="preserve">I.; G01N 3/32, SPK G01M 7/02, G01N 3/32 / </w:t>
      </w:r>
      <w:proofErr w:type="spellStart"/>
      <w:r w:rsidRPr="00547F35">
        <w:rPr>
          <w:lang w:val="en-US"/>
        </w:rPr>
        <w:t>Juzhno-Rossijskij</w:t>
      </w:r>
      <w:proofErr w:type="spellEnd"/>
      <w:r w:rsidRPr="00547F35">
        <w:rPr>
          <w:lang w:val="en-US"/>
        </w:rPr>
        <w:t xml:space="preserve"> </w:t>
      </w:r>
      <w:proofErr w:type="spellStart"/>
      <w:r w:rsidRPr="00547F35">
        <w:rPr>
          <w:lang w:val="en-US"/>
        </w:rPr>
        <w:t>gosudarstvennyj</w:t>
      </w:r>
      <w:proofErr w:type="spellEnd"/>
      <w:r w:rsidRPr="00547F35">
        <w:rPr>
          <w:lang w:val="en-US"/>
        </w:rPr>
        <w:t xml:space="preserve"> </w:t>
      </w:r>
      <w:proofErr w:type="spellStart"/>
      <w:r w:rsidRPr="00547F35">
        <w:rPr>
          <w:lang w:val="en-US"/>
        </w:rPr>
        <w:t>politehnicheskij</w:t>
      </w:r>
      <w:proofErr w:type="spellEnd"/>
      <w:r w:rsidRPr="00547F35">
        <w:rPr>
          <w:lang w:val="en-US"/>
        </w:rPr>
        <w:t xml:space="preserve"> </w:t>
      </w:r>
      <w:proofErr w:type="spellStart"/>
      <w:r w:rsidRPr="00547F35">
        <w:rPr>
          <w:lang w:val="en-US"/>
        </w:rPr>
        <w:t>universitet</w:t>
      </w:r>
      <w:proofErr w:type="spellEnd"/>
      <w:r w:rsidRPr="00547F35">
        <w:rPr>
          <w:lang w:val="en-US"/>
        </w:rPr>
        <w:t xml:space="preserve"> (NPI) </w:t>
      </w:r>
      <w:proofErr w:type="spellStart"/>
      <w:r w:rsidRPr="00547F35">
        <w:rPr>
          <w:lang w:val="en-US"/>
        </w:rPr>
        <w:t>im</w:t>
      </w:r>
      <w:proofErr w:type="spellEnd"/>
      <w:r w:rsidRPr="00547F35">
        <w:rPr>
          <w:lang w:val="en-US"/>
        </w:rPr>
        <w:t>. M.</w:t>
      </w:r>
      <w:r w:rsidR="00333DBC" w:rsidRPr="00FE70E9">
        <w:rPr>
          <w:lang w:val="en-US"/>
        </w:rPr>
        <w:t xml:space="preserve"> </w:t>
      </w:r>
      <w:r w:rsidRPr="00547F35">
        <w:rPr>
          <w:lang w:val="en-US"/>
        </w:rPr>
        <w:t xml:space="preserve">I. </w:t>
      </w:r>
      <w:proofErr w:type="spellStart"/>
      <w:r w:rsidRPr="00547F35">
        <w:rPr>
          <w:lang w:val="en-US"/>
        </w:rPr>
        <w:t>Platova</w:t>
      </w:r>
      <w:proofErr w:type="spellEnd"/>
      <w:r w:rsidRPr="00547F35">
        <w:rPr>
          <w:lang w:val="en-US"/>
        </w:rPr>
        <w:t xml:space="preserve">. - № 2019126082 ; </w:t>
      </w:r>
      <w:proofErr w:type="spellStart"/>
      <w:r w:rsidRPr="00547F35">
        <w:rPr>
          <w:lang w:val="en-US"/>
        </w:rPr>
        <w:t>zajavl</w:t>
      </w:r>
      <w:proofErr w:type="spellEnd"/>
      <w:r w:rsidRPr="00547F35">
        <w:rPr>
          <w:lang w:val="en-US"/>
        </w:rPr>
        <w:t xml:space="preserve">. 16.08.2019; </w:t>
      </w:r>
      <w:proofErr w:type="spellStart"/>
      <w:r w:rsidRPr="00547F35">
        <w:rPr>
          <w:lang w:val="en-US"/>
        </w:rPr>
        <w:t>opubl</w:t>
      </w:r>
      <w:proofErr w:type="spellEnd"/>
      <w:r w:rsidRPr="00547F35">
        <w:rPr>
          <w:lang w:val="en-US"/>
        </w:rPr>
        <w:t xml:space="preserve">. 18.06.2020, </w:t>
      </w:r>
      <w:proofErr w:type="spellStart"/>
      <w:r w:rsidRPr="00547F35">
        <w:rPr>
          <w:lang w:val="en-US"/>
        </w:rPr>
        <w:t>Bjul</w:t>
      </w:r>
      <w:proofErr w:type="spellEnd"/>
      <w:r w:rsidRPr="00547F35">
        <w:rPr>
          <w:lang w:val="en-US"/>
        </w:rPr>
        <w:t>. № 17.</w:t>
      </w:r>
    </w:p>
    <w:p w14:paraId="588BD9CF" w14:textId="1B64908C" w:rsidR="00816014" w:rsidRPr="00547F35" w:rsidRDefault="00816014" w:rsidP="00547F35">
      <w:pPr>
        <w:pStyle w:val="Default"/>
        <w:ind w:firstLine="709"/>
        <w:jc w:val="both"/>
        <w:rPr>
          <w:lang w:val="en-US"/>
        </w:rPr>
      </w:pPr>
      <w:r w:rsidRPr="00547F35">
        <w:rPr>
          <w:lang w:val="en-US"/>
        </w:rPr>
        <w:t xml:space="preserve">13. </w:t>
      </w:r>
      <w:proofErr w:type="spellStart"/>
      <w:r w:rsidRPr="00547F35">
        <w:rPr>
          <w:lang w:val="en-US"/>
        </w:rPr>
        <w:t>Korneev</w:t>
      </w:r>
      <w:proofErr w:type="spellEnd"/>
      <w:r w:rsidRPr="00547F35">
        <w:rPr>
          <w:lang w:val="en-US"/>
        </w:rPr>
        <w:t xml:space="preserve"> V. S. </w:t>
      </w:r>
      <w:proofErr w:type="spellStart"/>
      <w:r w:rsidRPr="00547F35">
        <w:rPr>
          <w:lang w:val="en-US"/>
        </w:rPr>
        <w:t>Chislennoe</w:t>
      </w:r>
      <w:proofErr w:type="spellEnd"/>
      <w:r w:rsidRPr="00547F35">
        <w:rPr>
          <w:lang w:val="en-US"/>
        </w:rPr>
        <w:t xml:space="preserve"> </w:t>
      </w:r>
      <w:proofErr w:type="spellStart"/>
      <w:r w:rsidRPr="00547F35">
        <w:rPr>
          <w:lang w:val="en-US"/>
        </w:rPr>
        <w:t>opredelenie</w:t>
      </w:r>
      <w:proofErr w:type="spellEnd"/>
      <w:r w:rsidRPr="00547F35">
        <w:rPr>
          <w:lang w:val="en-US"/>
        </w:rPr>
        <w:t xml:space="preserve"> </w:t>
      </w:r>
      <w:proofErr w:type="spellStart"/>
      <w:r w:rsidRPr="00547F35">
        <w:rPr>
          <w:lang w:val="en-US"/>
        </w:rPr>
        <w:t>naprjazhenij</w:t>
      </w:r>
      <w:proofErr w:type="spellEnd"/>
      <w:r w:rsidRPr="00547F35">
        <w:rPr>
          <w:lang w:val="en-US"/>
        </w:rPr>
        <w:t xml:space="preserve"> </w:t>
      </w:r>
      <w:proofErr w:type="spellStart"/>
      <w:r w:rsidRPr="00547F35">
        <w:rPr>
          <w:lang w:val="en-US"/>
        </w:rPr>
        <w:t>rezinokordnyh</w:t>
      </w:r>
      <w:proofErr w:type="spellEnd"/>
      <w:r w:rsidRPr="00547F35">
        <w:rPr>
          <w:lang w:val="en-US"/>
        </w:rPr>
        <w:t xml:space="preserve"> </w:t>
      </w:r>
      <w:proofErr w:type="spellStart"/>
      <w:r w:rsidRPr="00547F35">
        <w:rPr>
          <w:lang w:val="en-US"/>
        </w:rPr>
        <w:t>gibkih</w:t>
      </w:r>
      <w:proofErr w:type="spellEnd"/>
      <w:r w:rsidRPr="00547F35">
        <w:rPr>
          <w:lang w:val="en-US"/>
        </w:rPr>
        <w:t xml:space="preserve"> </w:t>
      </w:r>
      <w:proofErr w:type="spellStart"/>
      <w:r w:rsidRPr="00547F35">
        <w:rPr>
          <w:lang w:val="en-US"/>
        </w:rPr>
        <w:t>patrubkov</w:t>
      </w:r>
      <w:proofErr w:type="spellEnd"/>
      <w:r w:rsidRPr="00547F35">
        <w:rPr>
          <w:lang w:val="en-US"/>
        </w:rPr>
        <w:t xml:space="preserve"> pod </w:t>
      </w:r>
      <w:proofErr w:type="spellStart"/>
      <w:r w:rsidRPr="00547F35">
        <w:rPr>
          <w:lang w:val="en-US"/>
        </w:rPr>
        <w:t>vnutrennim</w:t>
      </w:r>
      <w:proofErr w:type="spellEnd"/>
      <w:r w:rsidRPr="00547F35">
        <w:rPr>
          <w:lang w:val="en-US"/>
        </w:rPr>
        <w:t xml:space="preserve"> </w:t>
      </w:r>
      <w:proofErr w:type="spellStart"/>
      <w:r w:rsidRPr="00547F35">
        <w:rPr>
          <w:lang w:val="en-US"/>
        </w:rPr>
        <w:t>davleniem</w:t>
      </w:r>
      <w:proofErr w:type="spellEnd"/>
      <w:r w:rsidRPr="00547F35">
        <w:rPr>
          <w:lang w:val="en-US"/>
        </w:rPr>
        <w:t xml:space="preserve"> / V. S. </w:t>
      </w:r>
      <w:proofErr w:type="spellStart"/>
      <w:r w:rsidRPr="00547F35">
        <w:rPr>
          <w:lang w:val="en-US"/>
        </w:rPr>
        <w:t>Korneev</w:t>
      </w:r>
      <w:proofErr w:type="spellEnd"/>
      <w:r w:rsidRPr="00547F35">
        <w:rPr>
          <w:lang w:val="en-US"/>
        </w:rPr>
        <w:t xml:space="preserve">, G. S. </w:t>
      </w:r>
      <w:proofErr w:type="spellStart"/>
      <w:r w:rsidRPr="00547F35">
        <w:rPr>
          <w:lang w:val="en-US"/>
        </w:rPr>
        <w:t>Russkih</w:t>
      </w:r>
      <w:proofErr w:type="spellEnd"/>
      <w:r w:rsidRPr="00547F35">
        <w:rPr>
          <w:lang w:val="en-US"/>
        </w:rPr>
        <w:t xml:space="preserve">, D. V. </w:t>
      </w:r>
      <w:proofErr w:type="spellStart"/>
      <w:r w:rsidRPr="00547F35">
        <w:rPr>
          <w:lang w:val="en-US"/>
        </w:rPr>
        <w:t>Sitnikov</w:t>
      </w:r>
      <w:proofErr w:type="spellEnd"/>
      <w:r w:rsidRPr="00547F35">
        <w:rPr>
          <w:lang w:val="en-US"/>
        </w:rPr>
        <w:t xml:space="preserve"> // </w:t>
      </w:r>
      <w:proofErr w:type="spellStart"/>
      <w:r w:rsidRPr="00547F35">
        <w:rPr>
          <w:lang w:val="en-US"/>
        </w:rPr>
        <w:t>Dinamika</w:t>
      </w:r>
      <w:proofErr w:type="spellEnd"/>
      <w:r w:rsidRPr="00547F35">
        <w:rPr>
          <w:lang w:val="en-US"/>
        </w:rPr>
        <w:t xml:space="preserve"> </w:t>
      </w:r>
      <w:proofErr w:type="spellStart"/>
      <w:r w:rsidRPr="00547F35">
        <w:rPr>
          <w:lang w:val="en-US"/>
        </w:rPr>
        <w:t>sistem</w:t>
      </w:r>
      <w:proofErr w:type="spellEnd"/>
      <w:r w:rsidRPr="00547F35">
        <w:rPr>
          <w:lang w:val="en-US"/>
        </w:rPr>
        <w:t xml:space="preserve">, </w:t>
      </w:r>
      <w:proofErr w:type="spellStart"/>
      <w:r w:rsidRPr="00547F35">
        <w:rPr>
          <w:lang w:val="en-US"/>
        </w:rPr>
        <w:t>mehanizmov</w:t>
      </w:r>
      <w:proofErr w:type="spellEnd"/>
      <w:r w:rsidRPr="00547F35">
        <w:rPr>
          <w:lang w:val="en-US"/>
        </w:rPr>
        <w:t xml:space="preserve"> i </w:t>
      </w:r>
      <w:proofErr w:type="spellStart"/>
      <w:r w:rsidRPr="00547F35">
        <w:rPr>
          <w:lang w:val="en-US"/>
        </w:rPr>
        <w:t>mashin</w:t>
      </w:r>
      <w:proofErr w:type="spellEnd"/>
      <w:r w:rsidRPr="00547F35">
        <w:rPr>
          <w:lang w:val="en-US"/>
        </w:rPr>
        <w:t>. – 2012. – № 1. – S. 34-36.</w:t>
      </w:r>
    </w:p>
    <w:p w14:paraId="42BDEC35" w14:textId="6947F48A" w:rsidR="0019603A" w:rsidRPr="00547F35" w:rsidRDefault="0019603A" w:rsidP="00547F35">
      <w:pPr>
        <w:pStyle w:val="NormalWeb"/>
        <w:spacing w:before="0" w:beforeAutospacing="0" w:after="0" w:afterAutospacing="0"/>
        <w:ind w:firstLine="706"/>
        <w:jc w:val="both"/>
        <w:rPr>
          <w:color w:val="000000"/>
          <w:lang w:val="en-US"/>
        </w:rPr>
      </w:pPr>
      <w:r w:rsidRPr="00547F35">
        <w:rPr>
          <w:color w:val="000000"/>
          <w:lang w:val="en-US"/>
        </w:rPr>
        <w:t>14.</w:t>
      </w:r>
      <w:r w:rsidR="00EC691B" w:rsidRPr="00EC691B">
        <w:rPr>
          <w:color w:val="000000"/>
          <w:lang w:val="en-US"/>
        </w:rPr>
        <w:t xml:space="preserve"> </w:t>
      </w:r>
      <w:proofErr w:type="spellStart"/>
      <w:r w:rsidR="00547F35" w:rsidRPr="00547F35">
        <w:rPr>
          <w:color w:val="000000"/>
          <w:lang w:val="en-US"/>
        </w:rPr>
        <w:t>Kuznecov</w:t>
      </w:r>
      <w:proofErr w:type="spellEnd"/>
      <w:r w:rsidR="00547F35" w:rsidRPr="00547F35">
        <w:rPr>
          <w:color w:val="000000"/>
          <w:lang w:val="en-US"/>
        </w:rPr>
        <w:t xml:space="preserve"> Ju. I. </w:t>
      </w:r>
      <w:proofErr w:type="spellStart"/>
      <w:r w:rsidR="00547F35" w:rsidRPr="00547F35">
        <w:rPr>
          <w:color w:val="000000"/>
          <w:lang w:val="en-US"/>
        </w:rPr>
        <w:t>Sintez</w:t>
      </w:r>
      <w:proofErr w:type="spellEnd"/>
      <w:r w:rsidR="00547F35" w:rsidRPr="00547F35">
        <w:rPr>
          <w:color w:val="000000"/>
          <w:lang w:val="en-US"/>
        </w:rPr>
        <w:t xml:space="preserve"> </w:t>
      </w:r>
      <w:proofErr w:type="spellStart"/>
      <w:r w:rsidR="00547F35" w:rsidRPr="00547F35">
        <w:rPr>
          <w:color w:val="000000"/>
          <w:lang w:val="en-US"/>
        </w:rPr>
        <w:t>rezino-kordnyh</w:t>
      </w:r>
      <w:proofErr w:type="spellEnd"/>
      <w:r w:rsidR="00547F35" w:rsidRPr="00547F35">
        <w:rPr>
          <w:color w:val="000000"/>
          <w:lang w:val="en-US"/>
        </w:rPr>
        <w:t xml:space="preserve"> </w:t>
      </w:r>
      <w:proofErr w:type="spellStart"/>
      <w:r w:rsidR="00547F35" w:rsidRPr="00547F35">
        <w:rPr>
          <w:color w:val="000000"/>
          <w:lang w:val="en-US"/>
        </w:rPr>
        <w:t>uprugih</w:t>
      </w:r>
      <w:proofErr w:type="spellEnd"/>
      <w:r w:rsidR="00547F35" w:rsidRPr="00547F35">
        <w:rPr>
          <w:color w:val="000000"/>
          <w:lang w:val="en-US"/>
        </w:rPr>
        <w:t xml:space="preserve"> </w:t>
      </w:r>
      <w:proofErr w:type="spellStart"/>
      <w:r w:rsidR="00547F35" w:rsidRPr="00547F35">
        <w:rPr>
          <w:color w:val="000000"/>
          <w:lang w:val="en-US"/>
        </w:rPr>
        <w:t>jelementov</w:t>
      </w:r>
      <w:proofErr w:type="spellEnd"/>
      <w:r w:rsidR="00547F35" w:rsidRPr="00547F35">
        <w:rPr>
          <w:color w:val="000000"/>
          <w:lang w:val="en-US"/>
        </w:rPr>
        <w:t xml:space="preserve"> </w:t>
      </w:r>
      <w:proofErr w:type="spellStart"/>
      <w:r w:rsidR="00547F35" w:rsidRPr="00547F35">
        <w:rPr>
          <w:color w:val="000000"/>
          <w:lang w:val="en-US"/>
        </w:rPr>
        <w:t>pnevmaticheskih</w:t>
      </w:r>
      <w:proofErr w:type="spellEnd"/>
      <w:r w:rsidR="00547F35" w:rsidRPr="00547F35">
        <w:rPr>
          <w:color w:val="000000"/>
          <w:lang w:val="en-US"/>
        </w:rPr>
        <w:t xml:space="preserve"> </w:t>
      </w:r>
      <w:proofErr w:type="spellStart"/>
      <w:r w:rsidR="00547F35" w:rsidRPr="00547F35">
        <w:rPr>
          <w:color w:val="000000"/>
          <w:lang w:val="en-US"/>
        </w:rPr>
        <w:t>podvesok</w:t>
      </w:r>
      <w:proofErr w:type="spellEnd"/>
      <w:r w:rsidR="00547F35" w:rsidRPr="00547F35">
        <w:rPr>
          <w:color w:val="000000"/>
          <w:lang w:val="en-US"/>
        </w:rPr>
        <w:t xml:space="preserve"> </w:t>
      </w:r>
      <w:proofErr w:type="spellStart"/>
      <w:r w:rsidR="00547F35" w:rsidRPr="00547F35">
        <w:rPr>
          <w:color w:val="000000"/>
          <w:lang w:val="en-US"/>
        </w:rPr>
        <w:t>kolesnyh</w:t>
      </w:r>
      <w:proofErr w:type="spellEnd"/>
      <w:r w:rsidR="00547F35" w:rsidRPr="00547F35">
        <w:rPr>
          <w:color w:val="000000"/>
          <w:lang w:val="en-US"/>
        </w:rPr>
        <w:t xml:space="preserve"> </w:t>
      </w:r>
      <w:proofErr w:type="spellStart"/>
      <w:r w:rsidR="00547F35" w:rsidRPr="00547F35">
        <w:rPr>
          <w:color w:val="000000"/>
          <w:lang w:val="en-US"/>
        </w:rPr>
        <w:t>mashin</w:t>
      </w:r>
      <w:proofErr w:type="spellEnd"/>
      <w:r w:rsidR="00547F35" w:rsidRPr="00547F35">
        <w:rPr>
          <w:color w:val="000000"/>
          <w:lang w:val="en-US"/>
        </w:rPr>
        <w:t xml:space="preserve">: Dis. ... </w:t>
      </w:r>
      <w:proofErr w:type="spellStart"/>
      <w:r w:rsidR="00547F35" w:rsidRPr="00547F35">
        <w:rPr>
          <w:color w:val="000000"/>
          <w:lang w:val="en-US"/>
        </w:rPr>
        <w:t>kand</w:t>
      </w:r>
      <w:proofErr w:type="spellEnd"/>
      <w:r w:rsidR="00547F35" w:rsidRPr="00547F35">
        <w:rPr>
          <w:color w:val="000000"/>
          <w:lang w:val="en-US"/>
        </w:rPr>
        <w:t xml:space="preserve">. tehn. </w:t>
      </w:r>
      <w:proofErr w:type="spellStart"/>
      <w:r w:rsidR="00547F35" w:rsidRPr="00547F35">
        <w:rPr>
          <w:color w:val="000000"/>
          <w:lang w:val="en-US"/>
        </w:rPr>
        <w:t>nauk</w:t>
      </w:r>
      <w:proofErr w:type="spellEnd"/>
      <w:r w:rsidR="00547F35" w:rsidRPr="00547F35">
        <w:rPr>
          <w:color w:val="000000"/>
          <w:lang w:val="en-US"/>
        </w:rPr>
        <w:t>. – M. , 1976. – 218 s</w:t>
      </w:r>
    </w:p>
    <w:sectPr w:rsidR="0019603A" w:rsidRPr="00547F35" w:rsidSect="00813162">
      <w:headerReference w:type="even" r:id="rId31"/>
      <w:headerReference w:type="default" r:id="rId32"/>
      <w:footerReference w:type="default" r:id="rId33"/>
      <w:type w:val="continuous"/>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390688" w14:textId="77777777" w:rsidR="00870D04" w:rsidRDefault="00870D04" w:rsidP="007F20ED">
      <w:pPr>
        <w:spacing w:after="0" w:line="240" w:lineRule="auto"/>
      </w:pPr>
      <w:r>
        <w:separator/>
      </w:r>
    </w:p>
  </w:endnote>
  <w:endnote w:type="continuationSeparator" w:id="0">
    <w:p w14:paraId="3065ED4F" w14:textId="77777777" w:rsidR="00870D04" w:rsidRDefault="00870D04" w:rsidP="007F20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5DAAE" w14:textId="1E71CA0A" w:rsidR="00FA34F7" w:rsidRPr="003C0BC2" w:rsidRDefault="00FA34F7">
    <w:pPr>
      <w:pStyle w:val="Footer"/>
      <w:rPr>
        <w:lang w:val="en-US"/>
      </w:rPr>
    </w:pPr>
    <w:hyperlink r:id="rId1" w:history="1">
      <w:r w:rsidRPr="005A47E5">
        <w:rPr>
          <w:rStyle w:val="Hyperlink"/>
          <w:rFonts w:ascii="Times New Roman" w:hAnsi="Times New Roman" w:cs="Times New Roman"/>
          <w:sz w:val="24"/>
          <w:szCs w:val="24"/>
        </w:rPr>
        <w:t>http://ej.kubagro.ru/2022/01/pdf/</w:t>
      </w:r>
      <w:r w:rsidRPr="005A47E5">
        <w:rPr>
          <w:rStyle w:val="Hyperlink"/>
          <w:rFonts w:ascii="Times New Roman" w:hAnsi="Times New Roman" w:cs="Times New Roman"/>
          <w:sz w:val="24"/>
          <w:szCs w:val="24"/>
          <w:lang w:val="en-US"/>
        </w:rPr>
        <w:t>21</w:t>
      </w:r>
      <w:r w:rsidRPr="005A47E5">
        <w:rPr>
          <w:rStyle w:val="Hyperlink"/>
          <w:rFonts w:ascii="Times New Roman" w:hAnsi="Times New Roman" w:cs="Times New Roman"/>
          <w:sz w:val="24"/>
          <w:szCs w:val="24"/>
        </w:rPr>
        <w:t>.</w:t>
      </w:r>
      <w:proofErr w:type="spellStart"/>
      <w:r w:rsidRPr="005A47E5">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0B275C" w14:textId="77777777" w:rsidR="00870D04" w:rsidRDefault="00870D04" w:rsidP="007F20ED">
      <w:pPr>
        <w:spacing w:after="0" w:line="240" w:lineRule="auto"/>
      </w:pPr>
      <w:r>
        <w:separator/>
      </w:r>
    </w:p>
  </w:footnote>
  <w:footnote w:type="continuationSeparator" w:id="0">
    <w:p w14:paraId="70EC33C0" w14:textId="77777777" w:rsidR="00870D04" w:rsidRDefault="00870D04" w:rsidP="007F20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39632030"/>
      <w:docPartObj>
        <w:docPartGallery w:val="Page Numbers (Top of Page)"/>
        <w:docPartUnique/>
      </w:docPartObj>
    </w:sdtPr>
    <w:sdtContent>
      <w:p w14:paraId="72B27F08" w14:textId="228BD84C" w:rsidR="00FA34F7" w:rsidRDefault="00FA34F7" w:rsidP="00FA34F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F305F4C" w14:textId="77777777" w:rsidR="00FA34F7" w:rsidRDefault="00FA34F7" w:rsidP="00DA49F6">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407909514"/>
      <w:docPartObj>
        <w:docPartGallery w:val="Page Numbers (Top of Page)"/>
        <w:docPartUnique/>
      </w:docPartObj>
    </w:sdtPr>
    <w:sdtContent>
      <w:p w14:paraId="0D3798A4" w14:textId="09A5DCBD" w:rsidR="00FA34F7" w:rsidRPr="00DA49F6" w:rsidRDefault="00FA34F7" w:rsidP="00FA34F7">
        <w:pPr>
          <w:pStyle w:val="Header"/>
          <w:framePr w:wrap="none" w:vAnchor="text" w:hAnchor="margin" w:xAlign="right" w:y="1"/>
          <w:rPr>
            <w:rStyle w:val="PageNumber"/>
            <w:rFonts w:ascii="Times New Roman" w:hAnsi="Times New Roman" w:cs="Times New Roman"/>
            <w:sz w:val="28"/>
            <w:szCs w:val="28"/>
          </w:rPr>
        </w:pPr>
        <w:r w:rsidRPr="00DA49F6">
          <w:rPr>
            <w:rStyle w:val="PageNumber"/>
            <w:rFonts w:ascii="Times New Roman" w:hAnsi="Times New Roman" w:cs="Times New Roman"/>
            <w:sz w:val="28"/>
            <w:szCs w:val="28"/>
          </w:rPr>
          <w:fldChar w:fldCharType="begin"/>
        </w:r>
        <w:r w:rsidRPr="00DA49F6">
          <w:rPr>
            <w:rStyle w:val="PageNumber"/>
            <w:rFonts w:ascii="Times New Roman" w:hAnsi="Times New Roman" w:cs="Times New Roman"/>
            <w:sz w:val="28"/>
            <w:szCs w:val="28"/>
          </w:rPr>
          <w:instrText xml:space="preserve"> PAGE </w:instrText>
        </w:r>
        <w:r w:rsidRPr="00DA49F6">
          <w:rPr>
            <w:rStyle w:val="PageNumber"/>
            <w:rFonts w:ascii="Times New Roman" w:hAnsi="Times New Roman" w:cs="Times New Roman"/>
            <w:sz w:val="28"/>
            <w:szCs w:val="28"/>
          </w:rPr>
          <w:fldChar w:fldCharType="separate"/>
        </w:r>
        <w:r w:rsidRPr="00DA49F6">
          <w:rPr>
            <w:rStyle w:val="PageNumber"/>
            <w:rFonts w:ascii="Times New Roman" w:hAnsi="Times New Roman" w:cs="Times New Roman"/>
            <w:noProof/>
            <w:sz w:val="28"/>
            <w:szCs w:val="28"/>
          </w:rPr>
          <w:t>1</w:t>
        </w:r>
        <w:r w:rsidRPr="00DA49F6">
          <w:rPr>
            <w:rStyle w:val="PageNumber"/>
            <w:rFonts w:ascii="Times New Roman" w:hAnsi="Times New Roman" w:cs="Times New Roman"/>
            <w:sz w:val="28"/>
            <w:szCs w:val="28"/>
          </w:rPr>
          <w:fldChar w:fldCharType="end"/>
        </w:r>
      </w:p>
    </w:sdtContent>
  </w:sdt>
  <w:sdt>
    <w:sdtPr>
      <w:id w:val="170155643"/>
      <w:docPartObj>
        <w:docPartGallery w:val="Page Numbers (Top of Page)"/>
        <w:docPartUnique/>
      </w:docPartObj>
    </w:sdtPr>
    <w:sdtContent>
      <w:p w14:paraId="170588E7" w14:textId="1A988D33" w:rsidR="00FA34F7" w:rsidRDefault="00FA34F7" w:rsidP="00DA49F6">
        <w:pPr>
          <w:pStyle w:val="Header"/>
          <w:ind w:right="360"/>
        </w:pPr>
        <w:proofErr w:type="spellStart"/>
        <w:r w:rsidRPr="008D1111">
          <w:rPr>
            <w:rFonts w:ascii="Times New Roman" w:hAnsi="Times New Roman" w:cs="Times New Roman"/>
            <w:sz w:val="24"/>
            <w:szCs w:val="24"/>
            <w:lang w:val="en-US"/>
          </w:rPr>
          <w:t>Научный</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журнал</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КубГАУ</w:t>
        </w:r>
        <w:proofErr w:type="spellEnd"/>
        <w:r w:rsidRPr="008D1111">
          <w:rPr>
            <w:rFonts w:ascii="Times New Roman" w:hAnsi="Times New Roman" w:cs="Times New Roman"/>
            <w:sz w:val="24"/>
            <w:szCs w:val="24"/>
            <w:lang w:val="en-US"/>
          </w:rPr>
          <w:t xml:space="preserve">, №175(01), 2022 </w:t>
        </w:r>
        <w:proofErr w:type="spellStart"/>
        <w:r w:rsidRPr="008D1111">
          <w:rPr>
            <w:rFonts w:ascii="Times New Roman" w:hAnsi="Times New Roman" w:cs="Times New Roman"/>
            <w:sz w:val="24"/>
            <w:szCs w:val="24"/>
            <w:lang w:val="en-US"/>
          </w:rPr>
          <w:t>год</w:t>
        </w:r>
        <w:proofErr w:type="spellEnd"/>
      </w:p>
    </w:sdtContent>
  </w:sdt>
  <w:p w14:paraId="332C1C30" w14:textId="77777777" w:rsidR="00FA34F7" w:rsidRDefault="00FA34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94717D"/>
    <w:multiLevelType w:val="hybridMultilevel"/>
    <w:tmpl w:val="AF2CB3BA"/>
    <w:lvl w:ilvl="0" w:tplc="93B06524">
      <w:start w:val="1"/>
      <w:numFmt w:val="decimal"/>
      <w:lvlText w:val="%1."/>
      <w:lvlJc w:val="left"/>
      <w:pPr>
        <w:ind w:left="1070" w:hanging="360"/>
      </w:pPr>
      <w:rPr>
        <w:rFonts w:ascii="Times New Roman" w:eastAsiaTheme="minorHAnsi" w:hAnsi="Times New Roman" w:cs="Times New Roman"/>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27DC7"/>
    <w:rsid w:val="0000722C"/>
    <w:rsid w:val="000078AC"/>
    <w:rsid w:val="00010AE9"/>
    <w:rsid w:val="00021D2E"/>
    <w:rsid w:val="00025A7E"/>
    <w:rsid w:val="00041A06"/>
    <w:rsid w:val="00043BAD"/>
    <w:rsid w:val="000455E5"/>
    <w:rsid w:val="00047B9E"/>
    <w:rsid w:val="000563CD"/>
    <w:rsid w:val="00057C32"/>
    <w:rsid w:val="00064B56"/>
    <w:rsid w:val="000665F1"/>
    <w:rsid w:val="0008530A"/>
    <w:rsid w:val="0009005A"/>
    <w:rsid w:val="00095059"/>
    <w:rsid w:val="000A0469"/>
    <w:rsid w:val="000A7FC4"/>
    <w:rsid w:val="000B38D6"/>
    <w:rsid w:val="000C4C4F"/>
    <w:rsid w:val="000D2393"/>
    <w:rsid w:val="000D6CE7"/>
    <w:rsid w:val="000E7B53"/>
    <w:rsid w:val="000F540E"/>
    <w:rsid w:val="0010223F"/>
    <w:rsid w:val="00124415"/>
    <w:rsid w:val="00131E8E"/>
    <w:rsid w:val="001323B5"/>
    <w:rsid w:val="00150D9E"/>
    <w:rsid w:val="001545AE"/>
    <w:rsid w:val="00160F37"/>
    <w:rsid w:val="00184B4D"/>
    <w:rsid w:val="0019603A"/>
    <w:rsid w:val="001A1178"/>
    <w:rsid w:val="001B3ACF"/>
    <w:rsid w:val="001C3B7A"/>
    <w:rsid w:val="001D22C3"/>
    <w:rsid w:val="001E1082"/>
    <w:rsid w:val="002031E1"/>
    <w:rsid w:val="002073B1"/>
    <w:rsid w:val="0021176C"/>
    <w:rsid w:val="00226378"/>
    <w:rsid w:val="00263D02"/>
    <w:rsid w:val="00277969"/>
    <w:rsid w:val="00290776"/>
    <w:rsid w:val="002A25BD"/>
    <w:rsid w:val="002A638B"/>
    <w:rsid w:val="002B172C"/>
    <w:rsid w:val="002B4C43"/>
    <w:rsid w:val="002D1C20"/>
    <w:rsid w:val="002D689F"/>
    <w:rsid w:val="002E76B7"/>
    <w:rsid w:val="002F2B36"/>
    <w:rsid w:val="003004B0"/>
    <w:rsid w:val="003008AF"/>
    <w:rsid w:val="003038D9"/>
    <w:rsid w:val="00310284"/>
    <w:rsid w:val="00310781"/>
    <w:rsid w:val="003108CD"/>
    <w:rsid w:val="0031408F"/>
    <w:rsid w:val="00322CCC"/>
    <w:rsid w:val="00326F25"/>
    <w:rsid w:val="00330F56"/>
    <w:rsid w:val="00333DBC"/>
    <w:rsid w:val="00336361"/>
    <w:rsid w:val="00350285"/>
    <w:rsid w:val="003513F3"/>
    <w:rsid w:val="003529FB"/>
    <w:rsid w:val="00361690"/>
    <w:rsid w:val="00362358"/>
    <w:rsid w:val="00363F58"/>
    <w:rsid w:val="00366F41"/>
    <w:rsid w:val="003923F0"/>
    <w:rsid w:val="003927E2"/>
    <w:rsid w:val="003945BE"/>
    <w:rsid w:val="00395A33"/>
    <w:rsid w:val="003A32D3"/>
    <w:rsid w:val="003A6E90"/>
    <w:rsid w:val="003A7DCE"/>
    <w:rsid w:val="003B22A3"/>
    <w:rsid w:val="003B4A0D"/>
    <w:rsid w:val="003C0BC2"/>
    <w:rsid w:val="003C7301"/>
    <w:rsid w:val="003D46D8"/>
    <w:rsid w:val="003D47FE"/>
    <w:rsid w:val="00427D91"/>
    <w:rsid w:val="0043659B"/>
    <w:rsid w:val="00441D9D"/>
    <w:rsid w:val="004808B7"/>
    <w:rsid w:val="00484B28"/>
    <w:rsid w:val="00490CA0"/>
    <w:rsid w:val="004B4362"/>
    <w:rsid w:val="004C1AC3"/>
    <w:rsid w:val="004C4AC6"/>
    <w:rsid w:val="004C5197"/>
    <w:rsid w:val="004C61C3"/>
    <w:rsid w:val="004D36E3"/>
    <w:rsid w:val="005172A6"/>
    <w:rsid w:val="00524846"/>
    <w:rsid w:val="00533201"/>
    <w:rsid w:val="0054708D"/>
    <w:rsid w:val="00547F35"/>
    <w:rsid w:val="005562DF"/>
    <w:rsid w:val="00556A4C"/>
    <w:rsid w:val="0056393A"/>
    <w:rsid w:val="005642AC"/>
    <w:rsid w:val="005912D4"/>
    <w:rsid w:val="005B363C"/>
    <w:rsid w:val="005B4A8D"/>
    <w:rsid w:val="005C21CF"/>
    <w:rsid w:val="005C51C8"/>
    <w:rsid w:val="005C755C"/>
    <w:rsid w:val="005F4476"/>
    <w:rsid w:val="006032F8"/>
    <w:rsid w:val="00610FAB"/>
    <w:rsid w:val="006117A5"/>
    <w:rsid w:val="006161F7"/>
    <w:rsid w:val="00633255"/>
    <w:rsid w:val="0064477A"/>
    <w:rsid w:val="00651260"/>
    <w:rsid w:val="00670ECF"/>
    <w:rsid w:val="0069338D"/>
    <w:rsid w:val="006B0393"/>
    <w:rsid w:val="006D2801"/>
    <w:rsid w:val="006E0C09"/>
    <w:rsid w:val="006E3445"/>
    <w:rsid w:val="006E36EF"/>
    <w:rsid w:val="006F2DAB"/>
    <w:rsid w:val="00724A32"/>
    <w:rsid w:val="00741E8B"/>
    <w:rsid w:val="00770095"/>
    <w:rsid w:val="00771EA7"/>
    <w:rsid w:val="007802CB"/>
    <w:rsid w:val="007804D3"/>
    <w:rsid w:val="0079150C"/>
    <w:rsid w:val="00792DD2"/>
    <w:rsid w:val="007A1D29"/>
    <w:rsid w:val="007A2039"/>
    <w:rsid w:val="007B6088"/>
    <w:rsid w:val="007B6712"/>
    <w:rsid w:val="007C3D52"/>
    <w:rsid w:val="007D31FD"/>
    <w:rsid w:val="007E06F7"/>
    <w:rsid w:val="007F0927"/>
    <w:rsid w:val="007F1B43"/>
    <w:rsid w:val="007F20ED"/>
    <w:rsid w:val="007F67F4"/>
    <w:rsid w:val="00802FA2"/>
    <w:rsid w:val="00813162"/>
    <w:rsid w:val="00813C28"/>
    <w:rsid w:val="00815535"/>
    <w:rsid w:val="00815703"/>
    <w:rsid w:val="00816014"/>
    <w:rsid w:val="00820988"/>
    <w:rsid w:val="0083121A"/>
    <w:rsid w:val="00842E5D"/>
    <w:rsid w:val="00862CFD"/>
    <w:rsid w:val="008636AA"/>
    <w:rsid w:val="00866F28"/>
    <w:rsid w:val="00870D04"/>
    <w:rsid w:val="008774FD"/>
    <w:rsid w:val="00877A9B"/>
    <w:rsid w:val="00885A77"/>
    <w:rsid w:val="00895497"/>
    <w:rsid w:val="008A0B76"/>
    <w:rsid w:val="008B58A3"/>
    <w:rsid w:val="008C0B61"/>
    <w:rsid w:val="008C0DBA"/>
    <w:rsid w:val="008D61C3"/>
    <w:rsid w:val="008E5A7C"/>
    <w:rsid w:val="008E5FAB"/>
    <w:rsid w:val="008F3105"/>
    <w:rsid w:val="00900575"/>
    <w:rsid w:val="00903DD9"/>
    <w:rsid w:val="009466A0"/>
    <w:rsid w:val="00966AC2"/>
    <w:rsid w:val="00967427"/>
    <w:rsid w:val="0097042F"/>
    <w:rsid w:val="0097138D"/>
    <w:rsid w:val="00974931"/>
    <w:rsid w:val="0098029B"/>
    <w:rsid w:val="00985B33"/>
    <w:rsid w:val="0099301B"/>
    <w:rsid w:val="009965D0"/>
    <w:rsid w:val="009C4163"/>
    <w:rsid w:val="009E329C"/>
    <w:rsid w:val="00A00580"/>
    <w:rsid w:val="00A250A2"/>
    <w:rsid w:val="00A3026C"/>
    <w:rsid w:val="00A41E79"/>
    <w:rsid w:val="00A4396E"/>
    <w:rsid w:val="00A44633"/>
    <w:rsid w:val="00A47232"/>
    <w:rsid w:val="00A5411E"/>
    <w:rsid w:val="00A63BC8"/>
    <w:rsid w:val="00A734EB"/>
    <w:rsid w:val="00A95006"/>
    <w:rsid w:val="00A95DA4"/>
    <w:rsid w:val="00AA1ED5"/>
    <w:rsid w:val="00AB780F"/>
    <w:rsid w:val="00AC5BE8"/>
    <w:rsid w:val="00AC74FF"/>
    <w:rsid w:val="00AE0AB6"/>
    <w:rsid w:val="00B2423A"/>
    <w:rsid w:val="00B307D2"/>
    <w:rsid w:val="00B3200F"/>
    <w:rsid w:val="00B4373D"/>
    <w:rsid w:val="00B45EB9"/>
    <w:rsid w:val="00B51D97"/>
    <w:rsid w:val="00B5442B"/>
    <w:rsid w:val="00B5762B"/>
    <w:rsid w:val="00B71296"/>
    <w:rsid w:val="00B73F55"/>
    <w:rsid w:val="00B76830"/>
    <w:rsid w:val="00BD28EF"/>
    <w:rsid w:val="00BD2C6A"/>
    <w:rsid w:val="00BD4B97"/>
    <w:rsid w:val="00BE3B1B"/>
    <w:rsid w:val="00C03FB6"/>
    <w:rsid w:val="00C24CF6"/>
    <w:rsid w:val="00C27DC7"/>
    <w:rsid w:val="00C72E7B"/>
    <w:rsid w:val="00C82D7A"/>
    <w:rsid w:val="00C95CA2"/>
    <w:rsid w:val="00C9656F"/>
    <w:rsid w:val="00CA7EDC"/>
    <w:rsid w:val="00CC4E01"/>
    <w:rsid w:val="00CE360C"/>
    <w:rsid w:val="00CF6437"/>
    <w:rsid w:val="00D0205B"/>
    <w:rsid w:val="00D10BE1"/>
    <w:rsid w:val="00D2147A"/>
    <w:rsid w:val="00D27D7D"/>
    <w:rsid w:val="00D60320"/>
    <w:rsid w:val="00D7566C"/>
    <w:rsid w:val="00D765D3"/>
    <w:rsid w:val="00D8257D"/>
    <w:rsid w:val="00D866F4"/>
    <w:rsid w:val="00DA49F6"/>
    <w:rsid w:val="00DC1575"/>
    <w:rsid w:val="00DD1E98"/>
    <w:rsid w:val="00DE6FCD"/>
    <w:rsid w:val="00DF12A4"/>
    <w:rsid w:val="00E03A2C"/>
    <w:rsid w:val="00E06976"/>
    <w:rsid w:val="00E145CF"/>
    <w:rsid w:val="00E2643D"/>
    <w:rsid w:val="00E534C9"/>
    <w:rsid w:val="00E54014"/>
    <w:rsid w:val="00E6187D"/>
    <w:rsid w:val="00E61A2D"/>
    <w:rsid w:val="00E65487"/>
    <w:rsid w:val="00E74B15"/>
    <w:rsid w:val="00EA1124"/>
    <w:rsid w:val="00EA1599"/>
    <w:rsid w:val="00EC691B"/>
    <w:rsid w:val="00EE38B8"/>
    <w:rsid w:val="00EE3A5B"/>
    <w:rsid w:val="00F0292B"/>
    <w:rsid w:val="00F12259"/>
    <w:rsid w:val="00F17883"/>
    <w:rsid w:val="00F305D9"/>
    <w:rsid w:val="00F31FD3"/>
    <w:rsid w:val="00F366AA"/>
    <w:rsid w:val="00F431C6"/>
    <w:rsid w:val="00F54098"/>
    <w:rsid w:val="00F62C17"/>
    <w:rsid w:val="00F74659"/>
    <w:rsid w:val="00F8760E"/>
    <w:rsid w:val="00F87F2D"/>
    <w:rsid w:val="00F930F8"/>
    <w:rsid w:val="00FA34F7"/>
    <w:rsid w:val="00FC3C9E"/>
    <w:rsid w:val="00FC54BA"/>
    <w:rsid w:val="00FD4795"/>
    <w:rsid w:val="00FE70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A6D0E5"/>
  <w15:docId w15:val="{9D161733-3DD6-5A42-AA95-05AC3C3BA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38D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D2393"/>
    <w:rPr>
      <w:color w:val="0563C1" w:themeColor="hyperlink"/>
      <w:u w:val="single"/>
    </w:rPr>
  </w:style>
  <w:style w:type="character" w:customStyle="1" w:styleId="1">
    <w:name w:val="Неразрешенное упоминание1"/>
    <w:basedOn w:val="DefaultParagraphFont"/>
    <w:uiPriority w:val="99"/>
    <w:semiHidden/>
    <w:unhideWhenUsed/>
    <w:rsid w:val="000D2393"/>
    <w:rPr>
      <w:color w:val="605E5C"/>
      <w:shd w:val="clear" w:color="auto" w:fill="E1DFDD"/>
    </w:rPr>
  </w:style>
  <w:style w:type="paragraph" w:styleId="BodyText">
    <w:name w:val="Body Text"/>
    <w:basedOn w:val="Normal"/>
    <w:link w:val="BodyTextChar"/>
    <w:uiPriority w:val="99"/>
    <w:semiHidden/>
    <w:unhideWhenUsed/>
    <w:rsid w:val="00A250A2"/>
    <w:pPr>
      <w:spacing w:after="120"/>
    </w:pPr>
  </w:style>
  <w:style w:type="character" w:customStyle="1" w:styleId="BodyTextChar">
    <w:name w:val="Body Text Char"/>
    <w:basedOn w:val="DefaultParagraphFont"/>
    <w:link w:val="BodyText"/>
    <w:uiPriority w:val="99"/>
    <w:semiHidden/>
    <w:rsid w:val="00A250A2"/>
  </w:style>
  <w:style w:type="paragraph" w:styleId="BodyTextFirstIndent">
    <w:name w:val="Body Text First Indent"/>
    <w:basedOn w:val="BodyText"/>
    <w:link w:val="BodyTextFirstIndentChar"/>
    <w:uiPriority w:val="99"/>
    <w:unhideWhenUsed/>
    <w:rsid w:val="00A250A2"/>
    <w:pPr>
      <w:spacing w:after="200" w:line="276" w:lineRule="auto"/>
      <w:ind w:firstLine="360"/>
    </w:pPr>
    <w:rPr>
      <w:rFonts w:ascii="Times New Roman" w:eastAsia="Calibri" w:hAnsi="Times New Roman" w:cs="Times New Roman"/>
      <w:sz w:val="28"/>
    </w:rPr>
  </w:style>
  <w:style w:type="character" w:customStyle="1" w:styleId="BodyTextFirstIndentChar">
    <w:name w:val="Body Text First Indent Char"/>
    <w:basedOn w:val="BodyTextChar"/>
    <w:link w:val="BodyTextFirstIndent"/>
    <w:uiPriority w:val="99"/>
    <w:rsid w:val="00A250A2"/>
    <w:rPr>
      <w:rFonts w:ascii="Times New Roman" w:eastAsia="Calibri" w:hAnsi="Times New Roman" w:cs="Times New Roman"/>
      <w:sz w:val="28"/>
    </w:rPr>
  </w:style>
  <w:style w:type="paragraph" w:customStyle="1" w:styleId="Default">
    <w:name w:val="Default"/>
    <w:uiPriority w:val="99"/>
    <w:rsid w:val="00877A9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uiPriority w:val="34"/>
    <w:qFormat/>
    <w:rsid w:val="00361690"/>
    <w:pPr>
      <w:ind w:left="720"/>
      <w:contextualSpacing/>
    </w:pPr>
  </w:style>
  <w:style w:type="paragraph" w:customStyle="1" w:styleId="10">
    <w:name w:val="Абзац списка1"/>
    <w:basedOn w:val="Normal"/>
    <w:rsid w:val="00366F41"/>
    <w:pPr>
      <w:spacing w:after="200" w:line="276" w:lineRule="auto"/>
      <w:ind w:left="720"/>
      <w:contextualSpacing/>
    </w:pPr>
    <w:rPr>
      <w:rFonts w:ascii="Calibri" w:eastAsia="Times New Roman" w:hAnsi="Calibri" w:cs="Times New Roman"/>
    </w:rPr>
  </w:style>
  <w:style w:type="character" w:customStyle="1" w:styleId="UnresolvedMention1">
    <w:name w:val="Unresolved Mention1"/>
    <w:basedOn w:val="DefaultParagraphFont"/>
    <w:uiPriority w:val="99"/>
    <w:semiHidden/>
    <w:unhideWhenUsed/>
    <w:rsid w:val="00010AE9"/>
    <w:rPr>
      <w:color w:val="605E5C"/>
      <w:shd w:val="clear" w:color="auto" w:fill="E1DFDD"/>
    </w:rPr>
  </w:style>
  <w:style w:type="paragraph" w:styleId="Header">
    <w:name w:val="header"/>
    <w:basedOn w:val="Normal"/>
    <w:link w:val="HeaderChar"/>
    <w:uiPriority w:val="99"/>
    <w:unhideWhenUsed/>
    <w:rsid w:val="007F20ED"/>
    <w:pPr>
      <w:tabs>
        <w:tab w:val="center" w:pos="4677"/>
        <w:tab w:val="right" w:pos="9355"/>
      </w:tabs>
      <w:spacing w:after="0" w:line="240" w:lineRule="auto"/>
    </w:pPr>
  </w:style>
  <w:style w:type="character" w:customStyle="1" w:styleId="HeaderChar">
    <w:name w:val="Header Char"/>
    <w:basedOn w:val="DefaultParagraphFont"/>
    <w:link w:val="Header"/>
    <w:uiPriority w:val="99"/>
    <w:rsid w:val="007F20ED"/>
  </w:style>
  <w:style w:type="paragraph" w:styleId="Footer">
    <w:name w:val="footer"/>
    <w:basedOn w:val="Normal"/>
    <w:link w:val="FooterChar"/>
    <w:uiPriority w:val="99"/>
    <w:unhideWhenUsed/>
    <w:rsid w:val="007F20ED"/>
    <w:pPr>
      <w:tabs>
        <w:tab w:val="center" w:pos="4677"/>
        <w:tab w:val="right" w:pos="9355"/>
      </w:tabs>
      <w:spacing w:after="0" w:line="240" w:lineRule="auto"/>
    </w:pPr>
  </w:style>
  <w:style w:type="character" w:customStyle="1" w:styleId="FooterChar">
    <w:name w:val="Footer Char"/>
    <w:basedOn w:val="DefaultParagraphFont"/>
    <w:link w:val="Footer"/>
    <w:uiPriority w:val="99"/>
    <w:rsid w:val="007F20ED"/>
  </w:style>
  <w:style w:type="paragraph" w:styleId="NormalWeb">
    <w:name w:val="Normal (Web)"/>
    <w:basedOn w:val="Normal"/>
    <w:uiPriority w:val="99"/>
    <w:semiHidden/>
    <w:unhideWhenUsed/>
    <w:rsid w:val="0019603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TableGrid">
    <w:name w:val="Table Grid"/>
    <w:basedOn w:val="TableNormal"/>
    <w:uiPriority w:val="39"/>
    <w:rsid w:val="006332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95A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5A33"/>
    <w:rPr>
      <w:rFonts w:ascii="Tahoma" w:hAnsi="Tahoma" w:cs="Tahoma"/>
      <w:sz w:val="16"/>
      <w:szCs w:val="16"/>
    </w:rPr>
  </w:style>
  <w:style w:type="character" w:styleId="PageNumber">
    <w:name w:val="page number"/>
    <w:basedOn w:val="DefaultParagraphFont"/>
    <w:uiPriority w:val="99"/>
    <w:semiHidden/>
    <w:unhideWhenUsed/>
    <w:rsid w:val="00DA49F6"/>
  </w:style>
  <w:style w:type="character" w:styleId="UnresolvedMention">
    <w:name w:val="Unresolved Mention"/>
    <w:basedOn w:val="DefaultParagraphFont"/>
    <w:uiPriority w:val="99"/>
    <w:semiHidden/>
    <w:unhideWhenUsed/>
    <w:rsid w:val="003C0B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pv_61@mail.ru" TargetMode="External"/><Relationship Id="rId18" Type="http://schemas.openxmlformats.org/officeDocument/2006/relationships/image" Target="media/image2.png"/><Relationship Id="rId26"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oleObject" Target="embeddings/oleObject1.bin"/><Relationship Id="rId34" Type="http://schemas.openxmlformats.org/officeDocument/2006/relationships/fontTable" Target="fontTable.xml"/><Relationship Id="rId7" Type="http://schemas.openxmlformats.org/officeDocument/2006/relationships/hyperlink" Target="mailto:jileykin_m@mail.ru" TargetMode="External"/><Relationship Id="rId12" Type="http://schemas.openxmlformats.org/officeDocument/2006/relationships/hyperlink" Target="mailto:jileykin_m@mail.ru" TargetMode="External"/><Relationship Id="rId17" Type="http://schemas.openxmlformats.org/officeDocument/2006/relationships/image" Target="media/image1.png"/><Relationship Id="rId25" Type="http://schemas.openxmlformats.org/officeDocument/2006/relationships/image" Target="media/image7.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mailto:vlad-s2000v@yandex.ru" TargetMode="External"/><Relationship Id="rId20" Type="http://schemas.openxmlformats.org/officeDocument/2006/relationships/image" Target="media/image4.wmf"/><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x.doi.org/10.21515/1990-4665-175-021" TargetMode="External"/><Relationship Id="rId24" Type="http://schemas.openxmlformats.org/officeDocument/2006/relationships/image" Target="media/image6.jpe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mailto:sysoev.sysoevmaxim@yandex.ru" TargetMode="External"/><Relationship Id="rId23" Type="http://schemas.openxmlformats.org/officeDocument/2006/relationships/oleObject" Target="embeddings/oleObject2.bin"/><Relationship Id="rId28" Type="http://schemas.microsoft.com/office/2007/relationships/hdphoto" Target="media/hdphoto1.wdp"/><Relationship Id="rId10" Type="http://schemas.openxmlformats.org/officeDocument/2006/relationships/hyperlink" Target="mailto:vlad-s2000v@yandex.ru" TargetMode="External"/><Relationship Id="rId19" Type="http://schemas.openxmlformats.org/officeDocument/2006/relationships/image" Target="media/image3.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sysoev.sysoevmaxim@yandex.ru" TargetMode="External"/><Relationship Id="rId14" Type="http://schemas.openxmlformats.org/officeDocument/2006/relationships/hyperlink" Target="mailto:k197vs@yandex.ru" TargetMode="External"/><Relationship Id="rId22" Type="http://schemas.openxmlformats.org/officeDocument/2006/relationships/image" Target="media/image5.w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theme" Target="theme/theme1.xml"/><Relationship Id="rId8" Type="http://schemas.openxmlformats.org/officeDocument/2006/relationships/hyperlink" Target="mailto:k197vs@yandex.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1/pdf/2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1432</TotalTime>
  <Pages>17</Pages>
  <Words>4195</Words>
  <Characters>23914</Characters>
  <Application>Microsoft Office Word</Application>
  <DocSecurity>0</DocSecurity>
  <Lines>199</Lines>
  <Paragraphs>56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28053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Черненко Андрей Борисович</dc:creator>
  <cp:keywords/>
  <dc:description/>
  <cp:lastModifiedBy>Microsoft Office User</cp:lastModifiedBy>
  <cp:revision>131</cp:revision>
  <dcterms:created xsi:type="dcterms:W3CDTF">2021-12-04T01:44:00Z</dcterms:created>
  <dcterms:modified xsi:type="dcterms:W3CDTF">2022-01-20T22:01:00Z</dcterms:modified>
</cp:coreProperties>
</file>