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FB1964" w:rsidRPr="007C4BF5" w:rsidTr="004D0B15">
        <w:tc>
          <w:tcPr>
            <w:tcW w:w="4530" w:type="dxa"/>
          </w:tcPr>
          <w:p w:rsidR="00FB1964" w:rsidRPr="007C4BF5" w:rsidRDefault="00FB1964" w:rsidP="00D824ED">
            <w:pPr>
              <w:pStyle w:val="Default"/>
              <w:rPr>
                <w:sz w:val="20"/>
                <w:szCs w:val="20"/>
              </w:rPr>
            </w:pPr>
            <w:r w:rsidRPr="007C4BF5">
              <w:rPr>
                <w:bCs/>
                <w:sz w:val="20"/>
                <w:szCs w:val="20"/>
              </w:rPr>
              <w:t>УДК</w:t>
            </w:r>
            <w:r w:rsidRPr="007C4BF5">
              <w:rPr>
                <w:b/>
                <w:sz w:val="20"/>
                <w:szCs w:val="20"/>
              </w:rPr>
              <w:t xml:space="preserve"> </w:t>
            </w:r>
            <w:r w:rsidRPr="007C4BF5">
              <w:rPr>
                <w:sz w:val="20"/>
                <w:szCs w:val="20"/>
              </w:rPr>
              <w:t>633.15.631.527</w:t>
            </w:r>
          </w:p>
          <w:p w:rsidR="00BF2184" w:rsidRPr="007C4BF5" w:rsidRDefault="00BF2184" w:rsidP="00D824ED">
            <w:pPr>
              <w:pStyle w:val="Default"/>
              <w:rPr>
                <w:sz w:val="20"/>
                <w:szCs w:val="20"/>
              </w:rPr>
            </w:pPr>
          </w:p>
          <w:p w:rsidR="00A7458A" w:rsidRPr="007C4BF5" w:rsidRDefault="00EA63E1" w:rsidP="00D824ED">
            <w:pPr>
              <w:tabs>
                <w:tab w:val="left" w:pos="0"/>
              </w:tabs>
              <w:rPr>
                <w:rFonts w:ascii="Times New Roman" w:hAnsi="Times New Roman" w:cs="Times New Roman"/>
                <w:color w:val="000000"/>
                <w:sz w:val="20"/>
                <w:szCs w:val="20"/>
                <w:shd w:val="clear" w:color="auto" w:fill="FFFFFF"/>
              </w:rPr>
            </w:pPr>
            <w:r w:rsidRPr="007C4BF5">
              <w:rPr>
                <w:rFonts w:ascii="Times New Roman" w:hAnsi="Times New Roman" w:cs="Times New Roman"/>
                <w:color w:val="000000"/>
                <w:sz w:val="20"/>
                <w:szCs w:val="20"/>
                <w:shd w:val="clear" w:color="auto" w:fill="FFFFFF"/>
              </w:rPr>
              <w:t>06.01.05 – Селекция и семеноводство (сельскохозяйственные науки)</w:t>
            </w:r>
          </w:p>
          <w:p w:rsidR="00EA63E1" w:rsidRPr="007C4BF5" w:rsidRDefault="00EA63E1" w:rsidP="00D824ED">
            <w:pPr>
              <w:tabs>
                <w:tab w:val="left" w:pos="0"/>
              </w:tabs>
              <w:rPr>
                <w:rFonts w:ascii="Times New Roman" w:hAnsi="Times New Roman" w:cs="Times New Roman"/>
                <w:color w:val="000000"/>
                <w:sz w:val="20"/>
                <w:szCs w:val="20"/>
              </w:rPr>
            </w:pPr>
          </w:p>
          <w:p w:rsidR="00FB1964" w:rsidRPr="007C4BF5" w:rsidRDefault="00F60CD2" w:rsidP="00D824ED">
            <w:pPr>
              <w:tabs>
                <w:tab w:val="left" w:pos="0"/>
              </w:tabs>
              <w:rPr>
                <w:rFonts w:ascii="Times New Roman" w:hAnsi="Times New Roman" w:cs="Times New Roman"/>
                <w:b/>
                <w:color w:val="000000"/>
                <w:sz w:val="20"/>
                <w:szCs w:val="20"/>
              </w:rPr>
            </w:pPr>
            <w:r w:rsidRPr="007C4BF5">
              <w:rPr>
                <w:rFonts w:ascii="Times New Roman" w:hAnsi="Times New Roman" w:cs="Times New Roman"/>
                <w:b/>
                <w:color w:val="000000"/>
                <w:sz w:val="20"/>
                <w:szCs w:val="20"/>
              </w:rPr>
              <w:t xml:space="preserve">ИЗУЧЕНИЕ </w:t>
            </w:r>
            <w:r w:rsidR="004B5051" w:rsidRPr="007C4BF5">
              <w:rPr>
                <w:rFonts w:ascii="Times New Roman" w:hAnsi="Times New Roman" w:cs="Times New Roman"/>
                <w:b/>
                <w:color w:val="000000"/>
                <w:sz w:val="20"/>
                <w:szCs w:val="20"/>
              </w:rPr>
              <w:t>МОРФОЛОГИЧЕСКИХ</w:t>
            </w:r>
            <w:r w:rsidR="00761A7A" w:rsidRPr="007C4BF5">
              <w:rPr>
                <w:rFonts w:ascii="Times New Roman" w:hAnsi="Times New Roman" w:cs="Times New Roman"/>
                <w:b/>
                <w:color w:val="000000"/>
                <w:sz w:val="20"/>
                <w:szCs w:val="20"/>
              </w:rPr>
              <w:t xml:space="preserve"> И БИОМЕТРИЧЕСКИХ ХАРАКТЕРИСТИК НОВЫХ РАННЕСПЕЛЫХ И СРЕДНЕРАННИХ ДИГАПЛОИДНЫХ ЛИНИЙ КУКУРУЗЫ</w:t>
            </w:r>
            <w:r w:rsidR="00BB228D" w:rsidRPr="007C4BF5">
              <w:rPr>
                <w:rFonts w:ascii="Times New Roman" w:hAnsi="Times New Roman" w:cs="Times New Roman"/>
                <w:b/>
                <w:color w:val="000000"/>
                <w:sz w:val="20"/>
                <w:szCs w:val="20"/>
              </w:rPr>
              <w:t xml:space="preserve"> И ГИБРИДОВ, СОЗДАННЫХ С ИХ УЧАСТИЕМ</w:t>
            </w:r>
          </w:p>
          <w:p w:rsidR="00A7458A" w:rsidRPr="007C4BF5" w:rsidRDefault="00A7458A" w:rsidP="00D824ED">
            <w:pPr>
              <w:tabs>
                <w:tab w:val="left" w:pos="0"/>
              </w:tabs>
              <w:rPr>
                <w:rFonts w:ascii="Times New Roman" w:hAnsi="Times New Roman" w:cs="Times New Roman"/>
                <w:b/>
                <w:color w:val="000000"/>
                <w:sz w:val="20"/>
                <w:szCs w:val="20"/>
              </w:rPr>
            </w:pPr>
          </w:p>
          <w:p w:rsidR="00A7458A" w:rsidRPr="007C4BF5" w:rsidRDefault="00FB1964" w:rsidP="00D824ED">
            <w:pPr>
              <w:pStyle w:val="Default"/>
              <w:rPr>
                <w:sz w:val="20"/>
                <w:szCs w:val="20"/>
              </w:rPr>
            </w:pPr>
            <w:r w:rsidRPr="007C4BF5">
              <w:rPr>
                <w:sz w:val="20"/>
                <w:szCs w:val="20"/>
              </w:rPr>
              <w:t xml:space="preserve">Перевязка Дмитрий Сергеевич </w:t>
            </w:r>
          </w:p>
          <w:p w:rsidR="00FB1964" w:rsidRPr="007C4BF5" w:rsidRDefault="00BE4EC4" w:rsidP="00D824ED">
            <w:pPr>
              <w:pStyle w:val="Default"/>
              <w:rPr>
                <w:sz w:val="20"/>
                <w:szCs w:val="20"/>
              </w:rPr>
            </w:pPr>
            <w:r w:rsidRPr="007C4BF5">
              <w:rPr>
                <w:sz w:val="20"/>
                <w:szCs w:val="20"/>
              </w:rPr>
              <w:t>младший научный сотрудник</w:t>
            </w:r>
          </w:p>
          <w:p w:rsidR="002328A5" w:rsidRPr="007C4BF5" w:rsidRDefault="002328A5" w:rsidP="002328A5">
            <w:pPr>
              <w:pStyle w:val="Default"/>
              <w:rPr>
                <w:sz w:val="20"/>
                <w:szCs w:val="20"/>
              </w:rPr>
            </w:pPr>
            <w:r w:rsidRPr="007C4BF5">
              <w:rPr>
                <w:sz w:val="20"/>
                <w:szCs w:val="20"/>
              </w:rPr>
              <w:t>SPIN-код автора: 3133-1977</w:t>
            </w:r>
          </w:p>
          <w:p w:rsidR="00546880" w:rsidRPr="007C4BF5" w:rsidRDefault="000B6060" w:rsidP="002328A5">
            <w:pPr>
              <w:pStyle w:val="Default"/>
              <w:rPr>
                <w:sz w:val="20"/>
                <w:szCs w:val="20"/>
              </w:rPr>
            </w:pPr>
            <w:hyperlink r:id="rId6" w:history="1">
              <w:r w:rsidR="00A7458A" w:rsidRPr="007C4BF5">
                <w:rPr>
                  <w:rStyle w:val="Hyperlink"/>
                  <w:sz w:val="20"/>
                  <w:szCs w:val="20"/>
                  <w:lang w:val="en-US"/>
                </w:rPr>
                <w:t>dmitriy</w:t>
              </w:r>
              <w:r w:rsidR="00A7458A" w:rsidRPr="007C4BF5">
                <w:rPr>
                  <w:rStyle w:val="Hyperlink"/>
                  <w:sz w:val="20"/>
                  <w:szCs w:val="20"/>
                </w:rPr>
                <w:t>_</w:t>
              </w:r>
              <w:r w:rsidR="00A7458A" w:rsidRPr="007C4BF5">
                <w:rPr>
                  <w:rStyle w:val="Hyperlink"/>
                  <w:sz w:val="20"/>
                  <w:szCs w:val="20"/>
                  <w:lang w:val="en-US"/>
                </w:rPr>
                <w:t>perevyazka</w:t>
              </w:r>
              <w:r w:rsidR="00A7458A" w:rsidRPr="007C4BF5">
                <w:rPr>
                  <w:rStyle w:val="Hyperlink"/>
                  <w:sz w:val="20"/>
                  <w:szCs w:val="20"/>
                </w:rPr>
                <w:t>@</w:t>
              </w:r>
              <w:r w:rsidR="00A7458A" w:rsidRPr="007C4BF5">
                <w:rPr>
                  <w:rStyle w:val="Hyperlink"/>
                  <w:sz w:val="20"/>
                  <w:szCs w:val="20"/>
                  <w:lang w:val="en-US"/>
                </w:rPr>
                <w:t>mail</w:t>
              </w:r>
              <w:r w:rsidR="00A7458A" w:rsidRPr="007C4BF5">
                <w:rPr>
                  <w:rStyle w:val="Hyperlink"/>
                  <w:sz w:val="20"/>
                  <w:szCs w:val="20"/>
                </w:rPr>
                <w:t>.</w:t>
              </w:r>
              <w:r w:rsidR="00A7458A" w:rsidRPr="007C4BF5">
                <w:rPr>
                  <w:rStyle w:val="Hyperlink"/>
                  <w:sz w:val="20"/>
                  <w:szCs w:val="20"/>
                  <w:lang w:val="en-US"/>
                </w:rPr>
                <w:t>ru</w:t>
              </w:r>
            </w:hyperlink>
          </w:p>
          <w:p w:rsidR="00A7458A" w:rsidRPr="007C4BF5" w:rsidRDefault="00A7458A" w:rsidP="002328A5">
            <w:pPr>
              <w:pStyle w:val="Default"/>
              <w:rPr>
                <w:sz w:val="20"/>
                <w:szCs w:val="20"/>
              </w:rPr>
            </w:pPr>
          </w:p>
          <w:p w:rsidR="00A7458A" w:rsidRPr="007C4BF5" w:rsidRDefault="004975CA" w:rsidP="002328A5">
            <w:pPr>
              <w:pStyle w:val="Default"/>
              <w:rPr>
                <w:sz w:val="20"/>
                <w:szCs w:val="20"/>
              </w:rPr>
            </w:pPr>
            <w:r w:rsidRPr="007C4BF5">
              <w:rPr>
                <w:sz w:val="20"/>
                <w:szCs w:val="20"/>
              </w:rPr>
              <w:t>Перевязка Наталья Игоревна</w:t>
            </w:r>
            <w:r w:rsidR="00FB1964" w:rsidRPr="007C4BF5">
              <w:rPr>
                <w:sz w:val="20"/>
                <w:szCs w:val="20"/>
              </w:rPr>
              <w:t xml:space="preserve"> </w:t>
            </w:r>
          </w:p>
          <w:p w:rsidR="00FB1964" w:rsidRPr="007C4BF5" w:rsidRDefault="00BE4EC4" w:rsidP="002328A5">
            <w:pPr>
              <w:pStyle w:val="Default"/>
              <w:rPr>
                <w:sz w:val="20"/>
                <w:szCs w:val="20"/>
              </w:rPr>
            </w:pPr>
            <w:r w:rsidRPr="007C4BF5">
              <w:rPr>
                <w:sz w:val="20"/>
                <w:szCs w:val="20"/>
              </w:rPr>
              <w:t>аспирант, младший научный сотрудник</w:t>
            </w:r>
          </w:p>
          <w:p w:rsidR="00A7458A" w:rsidRPr="007C4BF5" w:rsidRDefault="00A7458A" w:rsidP="002328A5">
            <w:pPr>
              <w:pStyle w:val="Default"/>
              <w:rPr>
                <w:sz w:val="20"/>
                <w:szCs w:val="20"/>
              </w:rPr>
            </w:pPr>
          </w:p>
          <w:p w:rsidR="00A7458A" w:rsidRPr="007C4BF5" w:rsidRDefault="00FB1964" w:rsidP="00D824ED">
            <w:pPr>
              <w:pStyle w:val="Default"/>
              <w:rPr>
                <w:sz w:val="20"/>
                <w:szCs w:val="20"/>
                <w:vertAlign w:val="superscript"/>
              </w:rPr>
            </w:pPr>
            <w:r w:rsidRPr="007C4BF5">
              <w:rPr>
                <w:sz w:val="20"/>
                <w:szCs w:val="20"/>
              </w:rPr>
              <w:t>Супрунов Анатолий Иванович</w:t>
            </w:r>
            <w:r w:rsidR="004975CA" w:rsidRPr="007C4BF5">
              <w:rPr>
                <w:sz w:val="20"/>
                <w:szCs w:val="20"/>
                <w:vertAlign w:val="superscript"/>
              </w:rPr>
              <w:t xml:space="preserve"> </w:t>
            </w:r>
          </w:p>
          <w:p w:rsidR="00FB1964" w:rsidRPr="007C4BF5" w:rsidRDefault="00BE4EC4" w:rsidP="00D824ED">
            <w:pPr>
              <w:pStyle w:val="Default"/>
              <w:rPr>
                <w:sz w:val="20"/>
                <w:szCs w:val="20"/>
              </w:rPr>
            </w:pPr>
            <w:r w:rsidRPr="007C4BF5">
              <w:rPr>
                <w:sz w:val="20"/>
                <w:szCs w:val="20"/>
              </w:rPr>
              <w:t>доктор сельскохозяйственных</w:t>
            </w:r>
            <w:r w:rsidR="00FB1964" w:rsidRPr="007C4BF5">
              <w:rPr>
                <w:sz w:val="20"/>
                <w:szCs w:val="20"/>
              </w:rPr>
              <w:t xml:space="preserve"> наук</w:t>
            </w:r>
          </w:p>
          <w:p w:rsidR="00FB1964" w:rsidRPr="007C4BF5" w:rsidRDefault="00FB1964" w:rsidP="00D824ED">
            <w:pPr>
              <w:pStyle w:val="Default"/>
              <w:rPr>
                <w:i/>
                <w:sz w:val="20"/>
                <w:szCs w:val="20"/>
              </w:rPr>
            </w:pPr>
            <w:r w:rsidRPr="007C4BF5">
              <w:rPr>
                <w:i/>
                <w:sz w:val="20"/>
                <w:szCs w:val="20"/>
              </w:rPr>
              <w:t>ФГБНУ Национальный Центр Зерна им. П.П. Лукьяненко, Краснодар, Россия</w:t>
            </w:r>
          </w:p>
          <w:p w:rsidR="00A7458A" w:rsidRPr="007C4BF5" w:rsidRDefault="00A7458A" w:rsidP="00D824ED">
            <w:pPr>
              <w:pStyle w:val="Default"/>
              <w:rPr>
                <w:sz w:val="20"/>
                <w:szCs w:val="20"/>
              </w:rPr>
            </w:pPr>
          </w:p>
          <w:p w:rsidR="00FB1964" w:rsidRPr="007C4BF5" w:rsidRDefault="006B7608" w:rsidP="00F74CBF">
            <w:pPr>
              <w:tabs>
                <w:tab w:val="left" w:pos="0"/>
              </w:tabs>
              <w:rPr>
                <w:rFonts w:ascii="Times New Roman" w:hAnsi="Times New Roman" w:cs="Times New Roman"/>
                <w:sz w:val="20"/>
                <w:szCs w:val="20"/>
              </w:rPr>
            </w:pPr>
            <w:r w:rsidRPr="007C4BF5">
              <w:rPr>
                <w:rFonts w:ascii="Times New Roman" w:hAnsi="Times New Roman" w:cs="Times New Roman"/>
                <w:sz w:val="20"/>
                <w:szCs w:val="20"/>
              </w:rPr>
              <w:t>В</w:t>
            </w:r>
            <w:r w:rsidR="00F74CBF" w:rsidRPr="007C4BF5">
              <w:rPr>
                <w:rFonts w:ascii="Times New Roman" w:hAnsi="Times New Roman" w:cs="Times New Roman"/>
                <w:sz w:val="20"/>
                <w:szCs w:val="20"/>
              </w:rPr>
              <w:t xml:space="preserve"> настоящее время</w:t>
            </w:r>
            <w:r w:rsidR="00FA5F34" w:rsidRPr="007C4BF5">
              <w:rPr>
                <w:rFonts w:ascii="Times New Roman" w:hAnsi="Times New Roman" w:cs="Times New Roman"/>
                <w:sz w:val="20"/>
                <w:szCs w:val="20"/>
              </w:rPr>
              <w:t>,</w:t>
            </w:r>
            <w:r w:rsidR="00F74CBF" w:rsidRPr="007C4BF5">
              <w:rPr>
                <w:rFonts w:ascii="Times New Roman" w:hAnsi="Times New Roman" w:cs="Times New Roman"/>
                <w:sz w:val="20"/>
                <w:szCs w:val="20"/>
              </w:rPr>
              <w:t xml:space="preserve"> создание новых гибридов кукурузы ведётся с применением множества современных методов селекции данной культуры. Однако, одним из основных методов оценки как нового исходного материала, так и гибридов, созданных с его участием, остаётся изучение биометрических и морфо –</w:t>
            </w:r>
            <w:r w:rsidR="00E075B4" w:rsidRPr="007C4BF5">
              <w:rPr>
                <w:rFonts w:ascii="Times New Roman" w:hAnsi="Times New Roman" w:cs="Times New Roman"/>
                <w:sz w:val="20"/>
                <w:szCs w:val="20"/>
              </w:rPr>
              <w:t xml:space="preserve"> биологических характеристик, в</w:t>
            </w:r>
            <w:r w:rsidR="00F74CBF" w:rsidRPr="007C4BF5">
              <w:rPr>
                <w:rFonts w:ascii="Times New Roman" w:hAnsi="Times New Roman" w:cs="Times New Roman"/>
                <w:sz w:val="20"/>
                <w:szCs w:val="20"/>
              </w:rPr>
              <w:t xml:space="preserve"> которых особое внимание отводится таким структурным элементам как: высота растения, количество листьев, высота прикрепления первого початка, также немаловажное значение имеют такие биометрические характеристики изучаемого материала как: длина початка, диаметр стержня, масса зерна с початка и другие. В данной работе, проводившейся на опытных полях Национального Центра Зерна им П.П. Лукьяненко в течение двух лет, проводилась работа по изучению основных биометрических и морфо – биологических признаков нового исходного материала, а именно новых раннеспелых и среднеранних </w:t>
            </w:r>
            <w:proofErr w:type="spellStart"/>
            <w:r w:rsidR="00F74CBF" w:rsidRPr="007C4BF5">
              <w:rPr>
                <w:rFonts w:ascii="Times New Roman" w:hAnsi="Times New Roman" w:cs="Times New Roman"/>
                <w:sz w:val="20"/>
                <w:szCs w:val="20"/>
              </w:rPr>
              <w:t>дигаплоидных</w:t>
            </w:r>
            <w:proofErr w:type="spellEnd"/>
            <w:r w:rsidR="00F74CBF" w:rsidRPr="007C4BF5">
              <w:rPr>
                <w:rFonts w:ascii="Times New Roman" w:hAnsi="Times New Roman" w:cs="Times New Roman"/>
                <w:sz w:val="20"/>
                <w:szCs w:val="20"/>
              </w:rPr>
              <w:t xml:space="preserve"> линий кукурузы. </w:t>
            </w:r>
            <w:r w:rsidR="00F74CBF" w:rsidRPr="007C4BF5">
              <w:rPr>
                <w:rFonts w:ascii="Times New Roman" w:hAnsi="Times New Roman" w:cs="Times New Roman"/>
                <w:color w:val="000000"/>
                <w:sz w:val="20"/>
                <w:szCs w:val="20"/>
              </w:rPr>
              <w:t>Исходным материалом для создания новых раннеспелых и среднеранних линий кукурузы были 6 линий из генетической коллекции НЦЗ им. П. П. Лукьяненко: КР 802 МВ, КР 768/91</w:t>
            </w:r>
            <w:r w:rsidR="00F74CBF" w:rsidRPr="007C4BF5">
              <w:rPr>
                <w:rFonts w:ascii="Times New Roman" w:hAnsi="Times New Roman" w:cs="Times New Roman"/>
                <w:color w:val="000000"/>
                <w:sz w:val="20"/>
                <w:szCs w:val="20"/>
                <w:vertAlign w:val="subscript"/>
              </w:rPr>
              <w:t>4-1-2</w:t>
            </w:r>
            <w:r w:rsidR="00F74CBF" w:rsidRPr="007C4BF5">
              <w:rPr>
                <w:rFonts w:ascii="Times New Roman" w:hAnsi="Times New Roman" w:cs="Times New Roman"/>
                <w:color w:val="000000"/>
                <w:sz w:val="20"/>
                <w:szCs w:val="20"/>
              </w:rPr>
              <w:t xml:space="preserve">, КР 733/6 МВ, КР 244 МВ, КР 801 МВ, КР 3070 МВ. </w:t>
            </w:r>
            <w:r w:rsidR="00F74CBF" w:rsidRPr="007C4BF5">
              <w:rPr>
                <w:rFonts w:ascii="Times New Roman" w:hAnsi="Times New Roman" w:cs="Times New Roman"/>
                <w:sz w:val="20"/>
                <w:szCs w:val="20"/>
              </w:rPr>
              <w:t>Полученные результаты позволяют нам выделить исходный материал, соответствующий высоким требованиям, предъявляемым селекционерами. Также изучение морфо – биологических и биометрических характеристик позволяет выделять наиболее подходящие линии для ведения семеноводства данной культуры</w:t>
            </w:r>
          </w:p>
          <w:p w:rsidR="00A7458A" w:rsidRPr="007C4BF5" w:rsidRDefault="00A7458A" w:rsidP="00F74CBF">
            <w:pPr>
              <w:tabs>
                <w:tab w:val="left" w:pos="0"/>
              </w:tabs>
              <w:rPr>
                <w:rFonts w:ascii="Times New Roman" w:hAnsi="Times New Roman" w:cs="Times New Roman"/>
                <w:color w:val="000000"/>
                <w:sz w:val="20"/>
                <w:szCs w:val="20"/>
              </w:rPr>
            </w:pPr>
          </w:p>
          <w:p w:rsidR="00FB1964" w:rsidRPr="007C4BF5" w:rsidRDefault="00FB1964" w:rsidP="00761A7A">
            <w:pPr>
              <w:tabs>
                <w:tab w:val="left" w:pos="0"/>
              </w:tabs>
              <w:rPr>
                <w:rFonts w:ascii="Times New Roman" w:hAnsi="Times New Roman" w:cs="Times New Roman"/>
                <w:color w:val="000000"/>
                <w:sz w:val="20"/>
                <w:szCs w:val="20"/>
              </w:rPr>
            </w:pPr>
            <w:r w:rsidRPr="007C4BF5">
              <w:rPr>
                <w:rFonts w:ascii="Times New Roman" w:hAnsi="Times New Roman" w:cs="Times New Roman"/>
                <w:bCs/>
                <w:color w:val="000000"/>
                <w:sz w:val="20"/>
                <w:szCs w:val="20"/>
              </w:rPr>
              <w:lastRenderedPageBreak/>
              <w:t xml:space="preserve">Ключевые слова: </w:t>
            </w:r>
            <w:r w:rsidR="006B7608" w:rsidRPr="007C4BF5">
              <w:rPr>
                <w:rFonts w:ascii="Times New Roman" w:hAnsi="Times New Roman" w:cs="Times New Roman"/>
                <w:color w:val="000000"/>
                <w:sz w:val="20"/>
                <w:szCs w:val="20"/>
              </w:rPr>
              <w:t>КУКУРУЗА, ГИБРИДЫ, ИСХОДНЫЙ МАТЕРИАЛ, ДИГАПЛОИДНЫЕ ЛИНИИ</w:t>
            </w:r>
          </w:p>
          <w:p w:rsidR="006B7608" w:rsidRPr="007C4BF5" w:rsidRDefault="006B7608" w:rsidP="00761A7A">
            <w:pPr>
              <w:tabs>
                <w:tab w:val="left" w:pos="0"/>
              </w:tabs>
              <w:rPr>
                <w:rFonts w:ascii="Times New Roman" w:hAnsi="Times New Roman" w:cs="Times New Roman"/>
                <w:b/>
                <w:sz w:val="20"/>
                <w:szCs w:val="20"/>
              </w:rPr>
            </w:pPr>
          </w:p>
          <w:p w:rsidR="006B7608" w:rsidRPr="007C4BF5" w:rsidRDefault="000B6060" w:rsidP="00761A7A">
            <w:pPr>
              <w:tabs>
                <w:tab w:val="left" w:pos="0"/>
              </w:tabs>
              <w:rPr>
                <w:rFonts w:ascii="Times New Roman" w:hAnsi="Times New Roman" w:cs="Times New Roman"/>
                <w:bCs/>
                <w:sz w:val="20"/>
                <w:szCs w:val="20"/>
              </w:rPr>
            </w:pPr>
            <w:hyperlink r:id="rId7" w:history="1">
              <w:r w:rsidR="006B7608" w:rsidRPr="007C4BF5">
                <w:rPr>
                  <w:rStyle w:val="Hyperlink"/>
                  <w:rFonts w:ascii="Times New Roman" w:hAnsi="Times New Roman" w:cs="Times New Roman"/>
                  <w:bCs/>
                  <w:sz w:val="20"/>
                  <w:szCs w:val="20"/>
                </w:rPr>
                <w:t>http://dx.doi.org/10.21515/1990-4665-174-018</w:t>
              </w:r>
            </w:hyperlink>
            <w:r w:rsidR="006B7608" w:rsidRPr="007C4BF5">
              <w:rPr>
                <w:rFonts w:ascii="Times New Roman" w:hAnsi="Times New Roman" w:cs="Times New Roman"/>
                <w:bCs/>
                <w:sz w:val="20"/>
                <w:szCs w:val="20"/>
              </w:rPr>
              <w:t xml:space="preserve">   </w:t>
            </w:r>
          </w:p>
        </w:tc>
        <w:tc>
          <w:tcPr>
            <w:tcW w:w="4530" w:type="dxa"/>
          </w:tcPr>
          <w:p w:rsidR="00FB1964" w:rsidRPr="007C4BF5" w:rsidRDefault="00FB1964" w:rsidP="00D824ED">
            <w:pPr>
              <w:pStyle w:val="Default"/>
              <w:rPr>
                <w:b/>
                <w:sz w:val="20"/>
                <w:szCs w:val="20"/>
                <w:lang w:val="en-US"/>
              </w:rPr>
            </w:pPr>
            <w:r w:rsidRPr="007C4BF5">
              <w:rPr>
                <w:bCs/>
                <w:sz w:val="20"/>
                <w:szCs w:val="20"/>
                <w:lang w:val="en-US"/>
              </w:rPr>
              <w:lastRenderedPageBreak/>
              <w:t>UD</w:t>
            </w:r>
            <w:r w:rsidR="002B5FD7" w:rsidRPr="007C4BF5">
              <w:rPr>
                <w:bCs/>
                <w:sz w:val="20"/>
                <w:szCs w:val="20"/>
                <w:lang w:val="en-US"/>
              </w:rPr>
              <w:t>C</w:t>
            </w:r>
            <w:r w:rsidRPr="007C4BF5">
              <w:rPr>
                <w:b/>
                <w:sz w:val="20"/>
                <w:szCs w:val="20"/>
                <w:lang w:val="en-US"/>
              </w:rPr>
              <w:t xml:space="preserve"> </w:t>
            </w:r>
            <w:r w:rsidRPr="007C4BF5">
              <w:rPr>
                <w:sz w:val="20"/>
                <w:szCs w:val="20"/>
                <w:lang w:val="en-US"/>
              </w:rPr>
              <w:t>633.15.631.527</w:t>
            </w:r>
          </w:p>
          <w:p w:rsidR="006B7608" w:rsidRPr="007C4BF5" w:rsidRDefault="006B7608" w:rsidP="00D824ED">
            <w:pPr>
              <w:pStyle w:val="Default"/>
              <w:rPr>
                <w:sz w:val="20"/>
                <w:szCs w:val="20"/>
                <w:lang w:val="en"/>
              </w:rPr>
            </w:pPr>
          </w:p>
          <w:p w:rsidR="00A7458A" w:rsidRPr="007C4BF5" w:rsidRDefault="007C4BF5" w:rsidP="00D824ED">
            <w:pPr>
              <w:pStyle w:val="Default"/>
              <w:rPr>
                <w:sz w:val="20"/>
                <w:szCs w:val="20"/>
                <w:lang w:val="en"/>
              </w:rPr>
            </w:pPr>
            <w:r w:rsidRPr="007C4BF5">
              <w:rPr>
                <w:sz w:val="20"/>
                <w:szCs w:val="20"/>
                <w:lang w:val="en"/>
              </w:rPr>
              <w:t>06.01.05 - Breeding and seed production (agricultural sciences)</w:t>
            </w:r>
          </w:p>
          <w:p w:rsidR="006B7608" w:rsidRPr="007C4BF5" w:rsidRDefault="006B7608" w:rsidP="00D824ED">
            <w:pPr>
              <w:pStyle w:val="Default"/>
              <w:rPr>
                <w:sz w:val="20"/>
                <w:szCs w:val="20"/>
                <w:lang w:val="en-US"/>
              </w:rPr>
            </w:pPr>
          </w:p>
          <w:p w:rsidR="00761A7A" w:rsidRPr="007C4BF5" w:rsidRDefault="004B5051" w:rsidP="003533EF">
            <w:pPr>
              <w:pStyle w:val="Default"/>
              <w:rPr>
                <w:b/>
                <w:sz w:val="20"/>
                <w:szCs w:val="20"/>
                <w:lang w:val="en-US"/>
              </w:rPr>
            </w:pPr>
            <w:r w:rsidRPr="007C4BF5">
              <w:rPr>
                <w:b/>
                <w:sz w:val="20"/>
                <w:szCs w:val="20"/>
                <w:lang w:val="en-US"/>
              </w:rPr>
              <w:t>STUDY OF MORPHO</w:t>
            </w:r>
            <w:r w:rsidR="00761A7A" w:rsidRPr="007C4BF5">
              <w:rPr>
                <w:b/>
                <w:sz w:val="20"/>
                <w:szCs w:val="20"/>
                <w:lang w:val="en-US"/>
              </w:rPr>
              <w:t>GICAL AND BIOMETRIC CHARACTERISTICS OF NEW EARLY AND MEDIUM-EARLY DIGAPLOID LINES OF CORN</w:t>
            </w:r>
            <w:r w:rsidR="00BB228D" w:rsidRPr="007C4BF5">
              <w:rPr>
                <w:b/>
                <w:sz w:val="20"/>
                <w:szCs w:val="20"/>
                <w:lang w:val="en-US"/>
              </w:rPr>
              <w:t xml:space="preserve"> AND HYBRIDS CREATED WITH THEIR PARTICIPATION</w:t>
            </w:r>
          </w:p>
          <w:p w:rsidR="00A7458A" w:rsidRPr="007C4BF5" w:rsidRDefault="00A7458A" w:rsidP="003533EF">
            <w:pPr>
              <w:pStyle w:val="Default"/>
              <w:rPr>
                <w:b/>
                <w:sz w:val="20"/>
                <w:szCs w:val="20"/>
                <w:lang w:val="en-US"/>
              </w:rPr>
            </w:pPr>
          </w:p>
          <w:p w:rsidR="00A7458A" w:rsidRPr="007C4BF5" w:rsidRDefault="00A7458A" w:rsidP="003533EF">
            <w:pPr>
              <w:pStyle w:val="Default"/>
              <w:rPr>
                <w:b/>
                <w:sz w:val="20"/>
                <w:szCs w:val="20"/>
                <w:lang w:val="en-US"/>
              </w:rPr>
            </w:pPr>
          </w:p>
          <w:p w:rsidR="00D71FA9" w:rsidRPr="007C4BF5" w:rsidRDefault="00FB1964" w:rsidP="003533EF">
            <w:pPr>
              <w:pStyle w:val="Default"/>
              <w:rPr>
                <w:sz w:val="20"/>
                <w:szCs w:val="20"/>
                <w:lang w:val="en-US"/>
              </w:rPr>
            </w:pPr>
            <w:proofErr w:type="spellStart"/>
            <w:r w:rsidRPr="007C4BF5">
              <w:rPr>
                <w:sz w:val="20"/>
                <w:szCs w:val="20"/>
                <w:lang w:val="en-US"/>
              </w:rPr>
              <w:t>Perevyazka</w:t>
            </w:r>
            <w:proofErr w:type="spellEnd"/>
            <w:r w:rsidRPr="007C4BF5">
              <w:rPr>
                <w:sz w:val="20"/>
                <w:szCs w:val="20"/>
                <w:lang w:val="en-US"/>
              </w:rPr>
              <w:t xml:space="preserve"> Dmitr</w:t>
            </w:r>
            <w:r w:rsidR="004462F5" w:rsidRPr="007C4BF5">
              <w:rPr>
                <w:sz w:val="20"/>
                <w:szCs w:val="20"/>
                <w:lang w:val="en-US"/>
              </w:rPr>
              <w:t>i</w:t>
            </w:r>
            <w:r w:rsidRPr="007C4BF5">
              <w:rPr>
                <w:sz w:val="20"/>
                <w:szCs w:val="20"/>
                <w:lang w:val="en-US"/>
              </w:rPr>
              <w:t xml:space="preserve">y </w:t>
            </w:r>
            <w:proofErr w:type="spellStart"/>
            <w:r w:rsidRPr="007C4BF5">
              <w:rPr>
                <w:sz w:val="20"/>
                <w:szCs w:val="20"/>
                <w:lang w:val="en-US"/>
              </w:rPr>
              <w:t>Sergeevich</w:t>
            </w:r>
            <w:proofErr w:type="spellEnd"/>
            <w:r w:rsidRPr="007C4BF5">
              <w:rPr>
                <w:sz w:val="20"/>
                <w:szCs w:val="20"/>
                <w:lang w:val="en-US"/>
              </w:rPr>
              <w:t xml:space="preserve"> </w:t>
            </w:r>
          </w:p>
          <w:p w:rsidR="006B7608" w:rsidRPr="007C4BF5" w:rsidRDefault="00FB1964" w:rsidP="003533EF">
            <w:pPr>
              <w:pStyle w:val="Default"/>
              <w:rPr>
                <w:sz w:val="20"/>
                <w:szCs w:val="20"/>
                <w:lang w:val="en-US"/>
              </w:rPr>
            </w:pPr>
            <w:r w:rsidRPr="007C4BF5">
              <w:rPr>
                <w:sz w:val="20"/>
                <w:szCs w:val="20"/>
                <w:lang w:val="en-US"/>
              </w:rPr>
              <w:t>junior researcher</w:t>
            </w:r>
          </w:p>
          <w:p w:rsidR="002328A5" w:rsidRPr="007C4BF5" w:rsidRDefault="006B7608" w:rsidP="003533EF">
            <w:pPr>
              <w:pStyle w:val="Default"/>
              <w:rPr>
                <w:sz w:val="20"/>
                <w:szCs w:val="20"/>
                <w:lang w:val="en-US"/>
              </w:rPr>
            </w:pPr>
            <w:r w:rsidRPr="007C4BF5">
              <w:rPr>
                <w:sz w:val="20"/>
                <w:szCs w:val="20"/>
                <w:lang w:val="en-US"/>
              </w:rPr>
              <w:t xml:space="preserve">RSCI </w:t>
            </w:r>
            <w:r w:rsidR="002328A5" w:rsidRPr="007C4BF5">
              <w:rPr>
                <w:sz w:val="20"/>
                <w:szCs w:val="20"/>
                <w:lang w:val="en-US"/>
              </w:rPr>
              <w:t>SPIN</w:t>
            </w:r>
            <w:r w:rsidRPr="007C4BF5">
              <w:rPr>
                <w:sz w:val="20"/>
                <w:szCs w:val="20"/>
                <w:lang w:val="en-US"/>
              </w:rPr>
              <w:t>-</w:t>
            </w:r>
            <w:r w:rsidR="002328A5" w:rsidRPr="007C4BF5">
              <w:rPr>
                <w:sz w:val="20"/>
                <w:szCs w:val="20"/>
                <w:lang w:val="en"/>
              </w:rPr>
              <w:t>code</w:t>
            </w:r>
            <w:r w:rsidR="002328A5" w:rsidRPr="007C4BF5">
              <w:rPr>
                <w:sz w:val="20"/>
                <w:szCs w:val="20"/>
                <w:lang w:val="en-US"/>
              </w:rPr>
              <w:t>: 3133-1977</w:t>
            </w:r>
          </w:p>
          <w:p w:rsidR="00546880" w:rsidRPr="007C4BF5" w:rsidRDefault="000B6060" w:rsidP="003533EF">
            <w:pPr>
              <w:pStyle w:val="Default"/>
              <w:rPr>
                <w:sz w:val="20"/>
                <w:szCs w:val="20"/>
                <w:lang w:val="en-US"/>
              </w:rPr>
            </w:pPr>
            <w:hyperlink r:id="rId8" w:history="1">
              <w:r w:rsidR="00A7458A" w:rsidRPr="007C4BF5">
                <w:rPr>
                  <w:rStyle w:val="Hyperlink"/>
                  <w:sz w:val="20"/>
                  <w:szCs w:val="20"/>
                  <w:lang w:val="en-US"/>
                </w:rPr>
                <w:t>dmitriy_perevyazka@mail.ru</w:t>
              </w:r>
            </w:hyperlink>
          </w:p>
          <w:p w:rsidR="00A7458A" w:rsidRPr="007C4BF5" w:rsidRDefault="00A7458A" w:rsidP="003533EF">
            <w:pPr>
              <w:pStyle w:val="Default"/>
              <w:rPr>
                <w:sz w:val="20"/>
                <w:szCs w:val="20"/>
                <w:lang w:val="en-US"/>
              </w:rPr>
            </w:pPr>
          </w:p>
          <w:p w:rsidR="006B7608" w:rsidRPr="007C4BF5" w:rsidRDefault="00FB1964" w:rsidP="00D71FA9">
            <w:pPr>
              <w:pStyle w:val="Default"/>
              <w:rPr>
                <w:sz w:val="20"/>
                <w:szCs w:val="20"/>
                <w:lang w:val="en-US"/>
              </w:rPr>
            </w:pPr>
            <w:proofErr w:type="spellStart"/>
            <w:r w:rsidRPr="007C4BF5">
              <w:rPr>
                <w:sz w:val="20"/>
                <w:szCs w:val="20"/>
                <w:lang w:val="en-US"/>
              </w:rPr>
              <w:t>Perevyazka</w:t>
            </w:r>
            <w:proofErr w:type="spellEnd"/>
            <w:r w:rsidRPr="007C4BF5">
              <w:rPr>
                <w:sz w:val="20"/>
                <w:szCs w:val="20"/>
                <w:lang w:val="en-US"/>
              </w:rPr>
              <w:t xml:space="preserve"> Natalia </w:t>
            </w:r>
            <w:proofErr w:type="spellStart"/>
            <w:r w:rsidRPr="007C4BF5">
              <w:rPr>
                <w:sz w:val="20"/>
                <w:szCs w:val="20"/>
                <w:lang w:val="en-US"/>
              </w:rPr>
              <w:t>Igorevna</w:t>
            </w:r>
            <w:proofErr w:type="spellEnd"/>
            <w:r w:rsidRPr="007C4BF5">
              <w:rPr>
                <w:sz w:val="20"/>
                <w:szCs w:val="20"/>
                <w:lang w:val="en-US"/>
              </w:rPr>
              <w:t xml:space="preserve"> </w:t>
            </w:r>
          </w:p>
          <w:p w:rsidR="00FB1964" w:rsidRPr="007C4BF5" w:rsidRDefault="00D71FA9" w:rsidP="00D824ED">
            <w:pPr>
              <w:pStyle w:val="Default"/>
              <w:rPr>
                <w:sz w:val="20"/>
                <w:szCs w:val="20"/>
                <w:lang w:val="en-US"/>
              </w:rPr>
            </w:pPr>
            <w:r w:rsidRPr="007C4BF5">
              <w:rPr>
                <w:sz w:val="20"/>
                <w:szCs w:val="20"/>
                <w:lang w:val="en"/>
              </w:rPr>
              <w:t>graduate student</w:t>
            </w:r>
            <w:r w:rsidRPr="007C4BF5">
              <w:rPr>
                <w:sz w:val="20"/>
                <w:szCs w:val="20"/>
                <w:lang w:val="en-US"/>
              </w:rPr>
              <w:t>,</w:t>
            </w:r>
            <w:r w:rsidR="00FA5F34" w:rsidRPr="007C4BF5">
              <w:rPr>
                <w:sz w:val="20"/>
                <w:szCs w:val="20"/>
                <w:lang w:val="en-US"/>
              </w:rPr>
              <w:t xml:space="preserve"> </w:t>
            </w:r>
            <w:r w:rsidR="00FB1964" w:rsidRPr="007C4BF5">
              <w:rPr>
                <w:sz w:val="20"/>
                <w:szCs w:val="20"/>
                <w:lang w:val="en-US"/>
              </w:rPr>
              <w:t>junior researcher</w:t>
            </w:r>
          </w:p>
          <w:p w:rsidR="00A7458A" w:rsidRPr="007C4BF5" w:rsidRDefault="00A7458A" w:rsidP="00D824ED">
            <w:pPr>
              <w:pStyle w:val="Default"/>
              <w:rPr>
                <w:sz w:val="20"/>
                <w:szCs w:val="20"/>
                <w:lang w:val="en-US"/>
              </w:rPr>
            </w:pPr>
          </w:p>
          <w:p w:rsidR="00FA5F34" w:rsidRPr="007C4BF5" w:rsidRDefault="00FB1964" w:rsidP="00D824ED">
            <w:pPr>
              <w:pStyle w:val="Default"/>
              <w:rPr>
                <w:sz w:val="20"/>
                <w:szCs w:val="20"/>
                <w:lang w:val="en-US"/>
              </w:rPr>
            </w:pPr>
            <w:proofErr w:type="spellStart"/>
            <w:r w:rsidRPr="007C4BF5">
              <w:rPr>
                <w:sz w:val="20"/>
                <w:szCs w:val="20"/>
                <w:lang w:val="en-US"/>
              </w:rPr>
              <w:t>Suprunov</w:t>
            </w:r>
            <w:proofErr w:type="spellEnd"/>
            <w:r w:rsidRPr="007C4BF5">
              <w:rPr>
                <w:sz w:val="20"/>
                <w:szCs w:val="20"/>
                <w:lang w:val="en-US"/>
              </w:rPr>
              <w:t xml:space="preserve"> Anatoly </w:t>
            </w:r>
            <w:proofErr w:type="spellStart"/>
            <w:r w:rsidRPr="007C4BF5">
              <w:rPr>
                <w:sz w:val="20"/>
                <w:szCs w:val="20"/>
                <w:lang w:val="en-US"/>
              </w:rPr>
              <w:t>Ivanovich</w:t>
            </w:r>
            <w:proofErr w:type="spellEnd"/>
            <w:r w:rsidRPr="007C4BF5">
              <w:rPr>
                <w:sz w:val="20"/>
                <w:szCs w:val="20"/>
                <w:lang w:val="en-US"/>
              </w:rPr>
              <w:t xml:space="preserve"> </w:t>
            </w:r>
          </w:p>
          <w:p w:rsidR="00FB1964" w:rsidRPr="007C4BF5" w:rsidRDefault="00FB1964" w:rsidP="00D824ED">
            <w:pPr>
              <w:pStyle w:val="Default"/>
              <w:rPr>
                <w:sz w:val="20"/>
                <w:szCs w:val="20"/>
                <w:lang w:val="en-US"/>
              </w:rPr>
            </w:pPr>
            <w:r w:rsidRPr="007C4BF5">
              <w:rPr>
                <w:sz w:val="20"/>
                <w:szCs w:val="20"/>
                <w:lang w:val="en-US"/>
              </w:rPr>
              <w:t>Doctor of Agricultural Sciences</w:t>
            </w:r>
          </w:p>
          <w:p w:rsidR="00FB1964" w:rsidRPr="007C4BF5" w:rsidRDefault="00FB1964" w:rsidP="00D824ED">
            <w:pPr>
              <w:pStyle w:val="Default"/>
              <w:rPr>
                <w:i/>
                <w:sz w:val="20"/>
                <w:szCs w:val="20"/>
                <w:lang w:val="en-US"/>
              </w:rPr>
            </w:pPr>
            <w:r w:rsidRPr="007C4BF5">
              <w:rPr>
                <w:i/>
                <w:sz w:val="20"/>
                <w:szCs w:val="20"/>
                <w:lang w:val="en-US"/>
              </w:rPr>
              <w:t xml:space="preserve">FSBSI National Grain Center named after P.P. </w:t>
            </w:r>
            <w:proofErr w:type="spellStart"/>
            <w:r w:rsidRPr="007C4BF5">
              <w:rPr>
                <w:i/>
                <w:sz w:val="20"/>
                <w:szCs w:val="20"/>
                <w:lang w:val="en-US"/>
              </w:rPr>
              <w:t>Lukyanenko</w:t>
            </w:r>
            <w:proofErr w:type="spellEnd"/>
            <w:r w:rsidRPr="007C4BF5">
              <w:rPr>
                <w:i/>
                <w:sz w:val="20"/>
                <w:szCs w:val="20"/>
                <w:lang w:val="en-US"/>
              </w:rPr>
              <w:t>, Krasnodar, Russia</w:t>
            </w:r>
          </w:p>
          <w:p w:rsidR="00A7458A" w:rsidRPr="007C4BF5" w:rsidRDefault="00A7458A" w:rsidP="00D824ED">
            <w:pPr>
              <w:pStyle w:val="Default"/>
              <w:rPr>
                <w:sz w:val="20"/>
                <w:szCs w:val="20"/>
                <w:lang w:val="en-US"/>
              </w:rPr>
            </w:pPr>
          </w:p>
          <w:p w:rsidR="00D824ED" w:rsidRPr="007C4BF5" w:rsidRDefault="00FA5F34" w:rsidP="00D824ED">
            <w:pPr>
              <w:tabs>
                <w:tab w:val="left" w:pos="0"/>
              </w:tabs>
              <w:rPr>
                <w:rFonts w:ascii="Times New Roman" w:hAnsi="Times New Roman" w:cs="Times New Roman"/>
                <w:color w:val="000000"/>
                <w:sz w:val="20"/>
                <w:szCs w:val="20"/>
                <w:lang w:val="en-US"/>
              </w:rPr>
            </w:pPr>
            <w:r w:rsidRPr="007C4BF5">
              <w:rPr>
                <w:rFonts w:ascii="Times New Roman" w:hAnsi="Times New Roman" w:cs="Times New Roman"/>
                <w:color w:val="000000"/>
                <w:sz w:val="20"/>
                <w:szCs w:val="20"/>
                <w:lang w:val="en-US"/>
              </w:rPr>
              <w:t>C</w:t>
            </w:r>
            <w:r w:rsidR="00761A7A" w:rsidRPr="007C4BF5">
              <w:rPr>
                <w:rFonts w:ascii="Times New Roman" w:hAnsi="Times New Roman" w:cs="Times New Roman"/>
                <w:color w:val="000000"/>
                <w:sz w:val="20"/>
                <w:szCs w:val="20"/>
                <w:lang w:val="en-US"/>
              </w:rPr>
              <w:t xml:space="preserve">urrently, the creation of new hybrids of corn is </w:t>
            </w:r>
            <w:r w:rsidRPr="007C4BF5">
              <w:rPr>
                <w:rFonts w:ascii="Times New Roman" w:hAnsi="Times New Roman" w:cs="Times New Roman"/>
                <w:color w:val="000000"/>
                <w:sz w:val="20"/>
                <w:szCs w:val="20"/>
                <w:lang w:val="en-US"/>
              </w:rPr>
              <w:t xml:space="preserve">being </w:t>
            </w:r>
            <w:r w:rsidR="00761A7A" w:rsidRPr="007C4BF5">
              <w:rPr>
                <w:rFonts w:ascii="Times New Roman" w:hAnsi="Times New Roman" w:cs="Times New Roman"/>
                <w:color w:val="000000"/>
                <w:sz w:val="20"/>
                <w:szCs w:val="20"/>
                <w:lang w:val="en-US"/>
              </w:rPr>
              <w:t xml:space="preserve">carried out using a variety of modern methods of breeding this crop. However, one of the main methods for evaluating both the new starting material and the hybrids created with its participation remains the study of biometric and morpho-biological characteristics, in which special attention is paid to such structural elements as: plant height, number of leaves, height of attachment of the first ear , such biometric characteristics of the studied material as the length of the cob, the diameter of the core, the mass of grain from the cob, and others are also of great importance. In this work, carried out on the experimental fields of the National Grain Center named P.P. </w:t>
            </w:r>
            <w:proofErr w:type="spellStart"/>
            <w:r w:rsidR="00761A7A" w:rsidRPr="007C4BF5">
              <w:rPr>
                <w:rFonts w:ascii="Times New Roman" w:hAnsi="Times New Roman" w:cs="Times New Roman"/>
                <w:color w:val="000000"/>
                <w:sz w:val="20"/>
                <w:szCs w:val="20"/>
                <w:lang w:val="en-US"/>
              </w:rPr>
              <w:t>Lukyanenko</w:t>
            </w:r>
            <w:proofErr w:type="spellEnd"/>
            <w:r w:rsidR="00761A7A" w:rsidRPr="007C4BF5">
              <w:rPr>
                <w:rFonts w:ascii="Times New Roman" w:hAnsi="Times New Roman" w:cs="Times New Roman"/>
                <w:color w:val="000000"/>
                <w:sz w:val="20"/>
                <w:szCs w:val="20"/>
                <w:lang w:val="en-US"/>
              </w:rPr>
              <w:t xml:space="preserve"> for two years, </w:t>
            </w:r>
            <w:r w:rsidRPr="007C4BF5">
              <w:rPr>
                <w:rFonts w:ascii="Times New Roman" w:hAnsi="Times New Roman" w:cs="Times New Roman"/>
                <w:color w:val="000000"/>
                <w:sz w:val="20"/>
                <w:szCs w:val="20"/>
                <w:lang w:val="en-US"/>
              </w:rPr>
              <w:t xml:space="preserve">a scientific </w:t>
            </w:r>
            <w:r w:rsidR="00761A7A" w:rsidRPr="007C4BF5">
              <w:rPr>
                <w:rFonts w:ascii="Times New Roman" w:hAnsi="Times New Roman" w:cs="Times New Roman"/>
                <w:color w:val="000000"/>
                <w:sz w:val="20"/>
                <w:szCs w:val="20"/>
                <w:lang w:val="en-US"/>
              </w:rPr>
              <w:t xml:space="preserve">work was carried out to study the main biometric and morpho-biological characteristics of the new source material, namely, new early maturing and mid-early </w:t>
            </w:r>
            <w:proofErr w:type="spellStart"/>
            <w:r w:rsidR="00761A7A" w:rsidRPr="007C4BF5">
              <w:rPr>
                <w:rFonts w:ascii="Times New Roman" w:hAnsi="Times New Roman" w:cs="Times New Roman"/>
                <w:color w:val="000000"/>
                <w:sz w:val="20"/>
                <w:szCs w:val="20"/>
                <w:lang w:val="en-US"/>
              </w:rPr>
              <w:t>dihaploid</w:t>
            </w:r>
            <w:proofErr w:type="spellEnd"/>
            <w:r w:rsidR="00761A7A" w:rsidRPr="007C4BF5">
              <w:rPr>
                <w:rFonts w:ascii="Times New Roman" w:hAnsi="Times New Roman" w:cs="Times New Roman"/>
                <w:color w:val="000000"/>
                <w:sz w:val="20"/>
                <w:szCs w:val="20"/>
                <w:lang w:val="en-US"/>
              </w:rPr>
              <w:t xml:space="preserve"> lines of maize. The initial material for the creation of new early maturing and mid-early lines of maize were 6 lines from the genetic collection of the NGC named P.P. </w:t>
            </w:r>
            <w:proofErr w:type="spellStart"/>
            <w:r w:rsidR="00761A7A" w:rsidRPr="007C4BF5">
              <w:rPr>
                <w:rFonts w:ascii="Times New Roman" w:hAnsi="Times New Roman" w:cs="Times New Roman"/>
                <w:color w:val="000000"/>
                <w:sz w:val="20"/>
                <w:szCs w:val="20"/>
                <w:lang w:val="en-US"/>
              </w:rPr>
              <w:t>Lukyanenko</w:t>
            </w:r>
            <w:proofErr w:type="spellEnd"/>
            <w:r w:rsidR="00761A7A" w:rsidRPr="007C4BF5">
              <w:rPr>
                <w:rFonts w:ascii="Times New Roman" w:hAnsi="Times New Roman" w:cs="Times New Roman"/>
                <w:color w:val="000000"/>
                <w:sz w:val="20"/>
                <w:szCs w:val="20"/>
                <w:lang w:val="en-US"/>
              </w:rPr>
              <w:t>: KR 802 MV, KR 768 / 914-1-2, KR 733/6 MV, KR 244 MV, KR 801 MV, KR 3070 MV. The results obtained allow us to isolate the source material that meets the high requirements of breeders. Also, the study of morpho - biological and biometric characteristics allows you to select the most suitable lines for seed production of this crop</w:t>
            </w:r>
          </w:p>
          <w:p w:rsidR="00A7458A" w:rsidRPr="007C4BF5" w:rsidRDefault="00A7458A" w:rsidP="00D824ED">
            <w:pPr>
              <w:tabs>
                <w:tab w:val="left" w:pos="0"/>
              </w:tabs>
              <w:rPr>
                <w:rFonts w:ascii="Times New Roman" w:hAnsi="Times New Roman" w:cs="Times New Roman"/>
                <w:color w:val="000000"/>
                <w:sz w:val="20"/>
                <w:szCs w:val="20"/>
                <w:lang w:val="en-US"/>
              </w:rPr>
            </w:pPr>
          </w:p>
          <w:p w:rsidR="00A7458A" w:rsidRPr="007C4BF5" w:rsidRDefault="00A7458A" w:rsidP="00D824ED">
            <w:pPr>
              <w:tabs>
                <w:tab w:val="left" w:pos="0"/>
              </w:tabs>
              <w:rPr>
                <w:rFonts w:ascii="Times New Roman" w:hAnsi="Times New Roman" w:cs="Times New Roman"/>
                <w:color w:val="000000"/>
                <w:sz w:val="20"/>
                <w:szCs w:val="20"/>
                <w:lang w:val="en-US"/>
              </w:rPr>
            </w:pPr>
          </w:p>
          <w:p w:rsidR="00A7458A" w:rsidRPr="007C4BF5" w:rsidRDefault="00A7458A" w:rsidP="00D824ED">
            <w:pPr>
              <w:tabs>
                <w:tab w:val="left" w:pos="0"/>
              </w:tabs>
              <w:rPr>
                <w:rFonts w:ascii="Times New Roman" w:hAnsi="Times New Roman" w:cs="Times New Roman"/>
                <w:color w:val="000000"/>
                <w:sz w:val="20"/>
                <w:szCs w:val="20"/>
                <w:lang w:val="en-US"/>
              </w:rPr>
            </w:pPr>
          </w:p>
          <w:p w:rsidR="00A7458A" w:rsidRPr="007C4BF5" w:rsidRDefault="00A7458A" w:rsidP="00D824ED">
            <w:pPr>
              <w:tabs>
                <w:tab w:val="left" w:pos="0"/>
              </w:tabs>
              <w:rPr>
                <w:rFonts w:ascii="Times New Roman" w:hAnsi="Times New Roman" w:cs="Times New Roman"/>
                <w:color w:val="000000"/>
                <w:sz w:val="20"/>
                <w:szCs w:val="20"/>
                <w:lang w:val="en-US"/>
              </w:rPr>
            </w:pPr>
          </w:p>
          <w:p w:rsidR="00A7458A" w:rsidRPr="007C4BF5" w:rsidRDefault="00A7458A" w:rsidP="00D824ED">
            <w:pPr>
              <w:tabs>
                <w:tab w:val="left" w:pos="0"/>
              </w:tabs>
              <w:rPr>
                <w:rFonts w:ascii="Times New Roman" w:hAnsi="Times New Roman" w:cs="Times New Roman"/>
                <w:color w:val="000000"/>
                <w:sz w:val="20"/>
                <w:szCs w:val="20"/>
                <w:lang w:val="en-US"/>
              </w:rPr>
            </w:pPr>
          </w:p>
          <w:p w:rsidR="00A7458A" w:rsidRPr="007C4BF5" w:rsidRDefault="00A7458A" w:rsidP="00D824ED">
            <w:pPr>
              <w:tabs>
                <w:tab w:val="left" w:pos="0"/>
              </w:tabs>
              <w:rPr>
                <w:rFonts w:ascii="Times New Roman" w:hAnsi="Times New Roman" w:cs="Times New Roman"/>
                <w:color w:val="000000"/>
                <w:sz w:val="20"/>
                <w:szCs w:val="20"/>
                <w:lang w:val="en-US"/>
              </w:rPr>
            </w:pPr>
          </w:p>
          <w:p w:rsidR="00FB1964" w:rsidRPr="007C4BF5" w:rsidRDefault="00D824ED" w:rsidP="00761A7A">
            <w:pPr>
              <w:pStyle w:val="Default"/>
              <w:rPr>
                <w:b/>
                <w:sz w:val="20"/>
                <w:szCs w:val="20"/>
                <w:lang w:val="en-US"/>
              </w:rPr>
            </w:pPr>
            <w:r w:rsidRPr="007C4BF5">
              <w:rPr>
                <w:bCs/>
                <w:sz w:val="20"/>
                <w:szCs w:val="20"/>
                <w:lang w:val="en-US"/>
              </w:rPr>
              <w:lastRenderedPageBreak/>
              <w:t>Keywords:</w:t>
            </w:r>
            <w:r w:rsidRPr="007C4BF5">
              <w:rPr>
                <w:b/>
                <w:sz w:val="20"/>
                <w:szCs w:val="20"/>
                <w:lang w:val="en-US"/>
              </w:rPr>
              <w:t xml:space="preserve"> </w:t>
            </w:r>
            <w:r w:rsidR="006B7608" w:rsidRPr="007C4BF5">
              <w:rPr>
                <w:sz w:val="20"/>
                <w:szCs w:val="20"/>
                <w:lang w:val="en-US"/>
              </w:rPr>
              <w:t>CORN, HYBRIDS, STARTING MATERIAL, DIHAPLOID LINES</w:t>
            </w:r>
          </w:p>
        </w:tc>
      </w:tr>
    </w:tbl>
    <w:p w:rsidR="00FB1964" w:rsidRPr="00FB1964" w:rsidRDefault="00FB1964" w:rsidP="00D824ED">
      <w:pPr>
        <w:spacing w:after="0"/>
        <w:rPr>
          <w:rFonts w:ascii="Times New Roman" w:hAnsi="Times New Roman" w:cs="Times New Roman"/>
          <w:b/>
          <w:color w:val="000000"/>
          <w:sz w:val="20"/>
          <w:szCs w:val="20"/>
          <w:lang w:val="en-US"/>
        </w:rPr>
      </w:pPr>
    </w:p>
    <w:p w:rsidR="005F2FBC" w:rsidRDefault="005F2FBC" w:rsidP="00D9243E">
      <w:pPr>
        <w:tabs>
          <w:tab w:val="left" w:pos="0"/>
        </w:tabs>
        <w:spacing w:after="0" w:line="360" w:lineRule="auto"/>
        <w:jc w:val="both"/>
        <w:rPr>
          <w:rFonts w:ascii="Times New Roman" w:hAnsi="Times New Roman" w:cs="Times New Roman"/>
          <w:b/>
          <w:color w:val="000000"/>
          <w:sz w:val="28"/>
          <w:szCs w:val="20"/>
          <w:lang w:val="en-US"/>
        </w:rPr>
      </w:pPr>
    </w:p>
    <w:p w:rsidR="008556A6" w:rsidRDefault="0041500A" w:rsidP="00D9243E">
      <w:pPr>
        <w:tabs>
          <w:tab w:val="left" w:pos="0"/>
        </w:tabs>
        <w:spacing w:after="0" w:line="360" w:lineRule="auto"/>
        <w:jc w:val="both"/>
        <w:rPr>
          <w:rFonts w:ascii="Times New Roman" w:hAnsi="Times New Roman" w:cs="Times New Roman"/>
          <w:color w:val="000000"/>
          <w:sz w:val="28"/>
          <w:szCs w:val="20"/>
        </w:rPr>
      </w:pPr>
      <w:r w:rsidRPr="00B66D96">
        <w:rPr>
          <w:rFonts w:ascii="Times New Roman" w:hAnsi="Times New Roman" w:cs="Times New Roman"/>
          <w:b/>
          <w:color w:val="000000"/>
          <w:sz w:val="28"/>
          <w:szCs w:val="20"/>
        </w:rPr>
        <w:t>Введение.</w:t>
      </w:r>
      <w:r w:rsidR="00E03915" w:rsidRPr="00B66D96">
        <w:rPr>
          <w:rFonts w:ascii="Times New Roman" w:hAnsi="Times New Roman" w:cs="Times New Roman"/>
          <w:b/>
          <w:color w:val="000000"/>
          <w:sz w:val="28"/>
          <w:szCs w:val="20"/>
        </w:rPr>
        <w:t xml:space="preserve"> </w:t>
      </w:r>
      <w:r w:rsidR="0072156E">
        <w:rPr>
          <w:rFonts w:ascii="Times New Roman" w:hAnsi="Times New Roman" w:cs="Times New Roman"/>
          <w:color w:val="000000"/>
          <w:sz w:val="28"/>
          <w:szCs w:val="20"/>
        </w:rPr>
        <w:t>В настоящее время изучение фенотипа растения является одним из основных методов оценки как исходного материала, так и гибридов или со</w:t>
      </w:r>
      <w:r w:rsidR="008E38DD">
        <w:rPr>
          <w:rFonts w:ascii="Times New Roman" w:hAnsi="Times New Roman" w:cs="Times New Roman"/>
          <w:color w:val="000000"/>
          <w:sz w:val="28"/>
          <w:szCs w:val="20"/>
        </w:rPr>
        <w:t xml:space="preserve">ртов, созданных с его участием. Также применение данного метода позволяет отбирать только тот материал, который соответствует всем необходимым требованиям для ведения рентабельного семеноводства родительских форм гибридов кукурузы. При проведении фенологических исследований исходного материала можно выделить две группы изучаемых признаков – это морфологические и биометрические. В селекции кукурузы к морфологическим признакам принято относить такие как: высота растения, высота прикрепления первого початка и количество листьев на стебле. К биометрическим признакам принято относить структурные элементы початка изучаемого растения – это длина початка, диаметр стержня, масса початка, количество зёрен в ряду, количество рядов, масса 1000 зёрен и масса зерна с початка. </w:t>
      </w:r>
    </w:p>
    <w:p w:rsidR="008556A6" w:rsidRDefault="008556A6" w:rsidP="00D9243E">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tab/>
      </w:r>
      <w:r w:rsidR="00132A94" w:rsidRPr="00D9243E">
        <w:rPr>
          <w:rFonts w:ascii="Times New Roman" w:hAnsi="Times New Roman" w:cs="Times New Roman"/>
          <w:color w:val="000000"/>
          <w:sz w:val="28"/>
          <w:szCs w:val="20"/>
        </w:rPr>
        <w:t xml:space="preserve">Проведение исследований, направленных на изучение </w:t>
      </w:r>
      <w:r w:rsidR="00B8335F">
        <w:rPr>
          <w:rFonts w:ascii="Times New Roman" w:hAnsi="Times New Roman" w:cs="Times New Roman"/>
          <w:color w:val="000000"/>
          <w:sz w:val="28"/>
          <w:szCs w:val="20"/>
        </w:rPr>
        <w:t>биометрических</w:t>
      </w:r>
      <w:r w:rsidR="00132A94" w:rsidRPr="00D9243E">
        <w:rPr>
          <w:rFonts w:ascii="Times New Roman" w:hAnsi="Times New Roman" w:cs="Times New Roman"/>
          <w:color w:val="000000"/>
          <w:sz w:val="28"/>
          <w:szCs w:val="20"/>
        </w:rPr>
        <w:t xml:space="preserve"> и </w:t>
      </w:r>
      <w:proofErr w:type="spellStart"/>
      <w:r w:rsidR="00132A94" w:rsidRPr="00D9243E">
        <w:rPr>
          <w:rFonts w:ascii="Times New Roman" w:hAnsi="Times New Roman" w:cs="Times New Roman"/>
          <w:color w:val="000000"/>
          <w:sz w:val="28"/>
          <w:szCs w:val="20"/>
        </w:rPr>
        <w:t>морфобиологических</w:t>
      </w:r>
      <w:proofErr w:type="spellEnd"/>
      <w:r w:rsidR="00132A94" w:rsidRPr="00D9243E">
        <w:rPr>
          <w:rFonts w:ascii="Times New Roman" w:hAnsi="Times New Roman" w:cs="Times New Roman"/>
          <w:color w:val="000000"/>
          <w:sz w:val="28"/>
          <w:szCs w:val="20"/>
        </w:rPr>
        <w:t xml:space="preserve"> пр</w:t>
      </w:r>
      <w:r w:rsidR="001B34ED">
        <w:rPr>
          <w:rFonts w:ascii="Times New Roman" w:hAnsi="Times New Roman" w:cs="Times New Roman"/>
          <w:color w:val="000000"/>
          <w:sz w:val="28"/>
          <w:szCs w:val="20"/>
        </w:rPr>
        <w:t>изнаков исходного материала имее</w:t>
      </w:r>
      <w:r w:rsidR="00132A94" w:rsidRPr="00D9243E">
        <w:rPr>
          <w:rFonts w:ascii="Times New Roman" w:hAnsi="Times New Roman" w:cs="Times New Roman"/>
          <w:color w:val="000000"/>
          <w:sz w:val="28"/>
          <w:szCs w:val="20"/>
        </w:rPr>
        <w:t>т важное значение в селекции на гетерозис.</w:t>
      </w:r>
      <w:r w:rsidR="00F60A8A">
        <w:rPr>
          <w:rFonts w:ascii="Times New Roman" w:hAnsi="Times New Roman" w:cs="Times New Roman"/>
          <w:color w:val="000000"/>
          <w:sz w:val="28"/>
          <w:szCs w:val="20"/>
        </w:rPr>
        <w:t xml:space="preserve"> Многие авторы уделяют большое внимание изучению данных признаков [</w:t>
      </w:r>
      <w:r w:rsidR="005745D0" w:rsidRPr="00BC7477">
        <w:rPr>
          <w:rFonts w:ascii="Times New Roman" w:hAnsi="Times New Roman" w:cs="Times New Roman"/>
          <w:color w:val="000000"/>
          <w:sz w:val="28"/>
          <w:szCs w:val="20"/>
        </w:rPr>
        <w:t>1 – 4</w:t>
      </w:r>
      <w:r w:rsidR="00F60A8A">
        <w:rPr>
          <w:rFonts w:ascii="Times New Roman" w:hAnsi="Times New Roman" w:cs="Times New Roman"/>
          <w:color w:val="000000"/>
          <w:sz w:val="28"/>
          <w:szCs w:val="20"/>
        </w:rPr>
        <w:t xml:space="preserve">]. </w:t>
      </w:r>
      <w:r>
        <w:rPr>
          <w:rFonts w:ascii="Times New Roman" w:hAnsi="Times New Roman" w:cs="Times New Roman"/>
          <w:color w:val="000000"/>
          <w:sz w:val="28"/>
          <w:szCs w:val="20"/>
        </w:rPr>
        <w:t xml:space="preserve">Детальное изучение данных показателей позволяет выделить исходный материал, который будет обладать набором ценных признаков, что необходимо </w:t>
      </w:r>
      <w:r w:rsidRPr="00D9243E">
        <w:rPr>
          <w:rFonts w:ascii="Times New Roman" w:hAnsi="Times New Roman" w:cs="Times New Roman"/>
          <w:color w:val="000000"/>
          <w:sz w:val="28"/>
          <w:szCs w:val="20"/>
        </w:rPr>
        <w:t xml:space="preserve">для получения новых гибридов </w:t>
      </w:r>
      <w:r>
        <w:rPr>
          <w:rFonts w:ascii="Times New Roman" w:hAnsi="Times New Roman" w:cs="Times New Roman"/>
          <w:color w:val="000000"/>
          <w:sz w:val="28"/>
          <w:szCs w:val="20"/>
        </w:rPr>
        <w:t>и сортов культурных растений</w:t>
      </w:r>
      <w:r w:rsidRPr="00D9243E">
        <w:rPr>
          <w:rFonts w:ascii="Times New Roman" w:hAnsi="Times New Roman" w:cs="Times New Roman"/>
          <w:color w:val="000000"/>
          <w:sz w:val="28"/>
          <w:szCs w:val="20"/>
        </w:rPr>
        <w:t xml:space="preserve"> и</w:t>
      </w:r>
      <w:r>
        <w:rPr>
          <w:rFonts w:ascii="Times New Roman" w:hAnsi="Times New Roman" w:cs="Times New Roman"/>
          <w:color w:val="000000"/>
          <w:sz w:val="28"/>
          <w:szCs w:val="20"/>
        </w:rPr>
        <w:t xml:space="preserve"> дальнейшего</w:t>
      </w:r>
      <w:r w:rsidR="0082685D">
        <w:rPr>
          <w:rFonts w:ascii="Times New Roman" w:hAnsi="Times New Roman" w:cs="Times New Roman"/>
          <w:color w:val="000000"/>
          <w:sz w:val="28"/>
          <w:szCs w:val="20"/>
        </w:rPr>
        <w:t xml:space="preserve"> </w:t>
      </w:r>
      <w:r w:rsidR="0012179E">
        <w:rPr>
          <w:rFonts w:ascii="Times New Roman" w:hAnsi="Times New Roman" w:cs="Times New Roman"/>
          <w:color w:val="000000"/>
          <w:sz w:val="28"/>
          <w:szCs w:val="20"/>
        </w:rPr>
        <w:t xml:space="preserve">его </w:t>
      </w:r>
      <w:r w:rsidRPr="00D9243E">
        <w:rPr>
          <w:rFonts w:ascii="Times New Roman" w:hAnsi="Times New Roman" w:cs="Times New Roman"/>
          <w:color w:val="000000"/>
          <w:sz w:val="28"/>
          <w:szCs w:val="20"/>
        </w:rPr>
        <w:t>успешного возделывания с</w:t>
      </w:r>
      <w:r w:rsidR="0012179E">
        <w:rPr>
          <w:rFonts w:ascii="Times New Roman" w:hAnsi="Times New Roman" w:cs="Times New Roman"/>
          <w:color w:val="000000"/>
          <w:sz w:val="28"/>
          <w:szCs w:val="20"/>
        </w:rPr>
        <w:t xml:space="preserve">ельхоз </w:t>
      </w:r>
      <w:r w:rsidRPr="00D9243E">
        <w:rPr>
          <w:rFonts w:ascii="Times New Roman" w:hAnsi="Times New Roman" w:cs="Times New Roman"/>
          <w:color w:val="000000"/>
          <w:sz w:val="28"/>
          <w:szCs w:val="20"/>
        </w:rPr>
        <w:t>товаропроизводителями.</w:t>
      </w:r>
    </w:p>
    <w:p w:rsidR="002A16D1" w:rsidRDefault="0041500A" w:rsidP="001E507A">
      <w:pPr>
        <w:tabs>
          <w:tab w:val="left" w:pos="0"/>
        </w:tabs>
        <w:spacing w:after="0" w:line="360" w:lineRule="auto"/>
        <w:jc w:val="both"/>
        <w:rPr>
          <w:rFonts w:ascii="Times New Roman" w:hAnsi="Times New Roman" w:cs="Times New Roman"/>
          <w:color w:val="000000"/>
          <w:sz w:val="28"/>
          <w:szCs w:val="20"/>
        </w:rPr>
      </w:pPr>
      <w:r w:rsidRPr="00B66D96">
        <w:rPr>
          <w:rFonts w:ascii="Times New Roman" w:hAnsi="Times New Roman" w:cs="Times New Roman"/>
          <w:b/>
          <w:color w:val="000000"/>
          <w:sz w:val="28"/>
          <w:szCs w:val="20"/>
        </w:rPr>
        <w:t>Материал и методы.</w:t>
      </w:r>
      <w:r w:rsidR="00DC19BD" w:rsidRPr="00B66D96">
        <w:rPr>
          <w:rFonts w:ascii="Times New Roman" w:hAnsi="Times New Roman" w:cs="Times New Roman"/>
          <w:b/>
          <w:color w:val="000000"/>
          <w:sz w:val="28"/>
          <w:szCs w:val="20"/>
        </w:rPr>
        <w:t xml:space="preserve"> </w:t>
      </w:r>
      <w:r w:rsidR="00C14DAA">
        <w:rPr>
          <w:rFonts w:ascii="Times New Roman" w:hAnsi="Times New Roman" w:cs="Times New Roman"/>
          <w:color w:val="000000"/>
          <w:sz w:val="28"/>
          <w:szCs w:val="20"/>
        </w:rPr>
        <w:t>Работа по изучению морфологических и биометрических характеристик нового исходного материала</w:t>
      </w:r>
      <w:r w:rsidR="005B2A76">
        <w:rPr>
          <w:rFonts w:ascii="Times New Roman" w:hAnsi="Times New Roman" w:cs="Times New Roman"/>
          <w:color w:val="000000"/>
          <w:sz w:val="28"/>
          <w:szCs w:val="20"/>
        </w:rPr>
        <w:t xml:space="preserve"> и гибридов, созданных с его участием,</w:t>
      </w:r>
      <w:r w:rsidR="00C14DAA">
        <w:rPr>
          <w:rFonts w:ascii="Times New Roman" w:hAnsi="Times New Roman" w:cs="Times New Roman"/>
          <w:color w:val="000000"/>
          <w:sz w:val="28"/>
          <w:szCs w:val="20"/>
        </w:rPr>
        <w:t xml:space="preserve"> проводилась в течение двух лет на опытных </w:t>
      </w:r>
      <w:r w:rsidR="00C14DAA">
        <w:rPr>
          <w:rFonts w:ascii="Times New Roman" w:hAnsi="Times New Roman" w:cs="Times New Roman"/>
          <w:color w:val="000000"/>
          <w:sz w:val="28"/>
          <w:szCs w:val="20"/>
        </w:rPr>
        <w:lastRenderedPageBreak/>
        <w:t xml:space="preserve">полях НЦЗ им. П.П. Лукьяненко в 2018 – 2019 годах. В качестве исходного материала для создания новых линий были 6 линий из генетической коллекции института - </w:t>
      </w:r>
      <w:r w:rsidR="00C14DAA" w:rsidRPr="006B1BFB">
        <w:rPr>
          <w:rFonts w:ascii="Times New Roman" w:hAnsi="Times New Roman" w:cs="Times New Roman"/>
          <w:color w:val="000000"/>
          <w:sz w:val="28"/>
          <w:szCs w:val="20"/>
        </w:rPr>
        <w:t xml:space="preserve">КР 802 МВ, КР 768/914-1-2, КР 733/6 МВ, КР 244 МВ, КР 801 МВ, КР 3070 МВ. </w:t>
      </w:r>
      <w:r w:rsidR="002A16D1" w:rsidRPr="002A16D1">
        <w:rPr>
          <w:rFonts w:ascii="Times New Roman" w:hAnsi="Times New Roman" w:cs="Times New Roman"/>
          <w:sz w:val="28"/>
          <w:szCs w:val="24"/>
        </w:rPr>
        <w:t>С целью создания нового исходного материала на начальном этапе было создано 5 гибридных комбинаций с участием лучших исходных линий кукурузы с широкой генетической основой: КР 244 МВ х КР 802 МВ, КР 733/6 МВ х КР 802 МВ, КР 244 МВ х КР 76891/4-1-1, КР 3070 МВ х КР 802 МВ, КР 801 МВ х КР 733/6 МВ. Данные линии являются компонентами 12 районированных гибридов кукурузы се</w:t>
      </w:r>
      <w:r w:rsidR="00930B48">
        <w:rPr>
          <w:rFonts w:ascii="Times New Roman" w:hAnsi="Times New Roman" w:cs="Times New Roman"/>
          <w:sz w:val="28"/>
          <w:szCs w:val="24"/>
        </w:rPr>
        <w:t>лекции НЦЗ им. П.П. Лукьяненко</w:t>
      </w:r>
      <w:r w:rsidR="006B1BFB" w:rsidRPr="006B1BFB">
        <w:rPr>
          <w:rFonts w:ascii="Times New Roman" w:hAnsi="Times New Roman" w:cs="Times New Roman"/>
          <w:color w:val="000000"/>
          <w:sz w:val="28"/>
          <w:szCs w:val="20"/>
        </w:rPr>
        <w:t xml:space="preserve">. На получившихся гибридных комбинациях был заложен опыт по получению </w:t>
      </w:r>
      <w:proofErr w:type="spellStart"/>
      <w:r w:rsidR="00EF6474">
        <w:rPr>
          <w:rFonts w:ascii="Times New Roman" w:hAnsi="Times New Roman" w:cs="Times New Roman"/>
          <w:color w:val="000000"/>
          <w:sz w:val="28"/>
          <w:szCs w:val="20"/>
        </w:rPr>
        <w:t>дигаплоидных</w:t>
      </w:r>
      <w:proofErr w:type="spellEnd"/>
      <w:r w:rsidR="006B1BFB" w:rsidRPr="006B1BFB">
        <w:rPr>
          <w:rFonts w:ascii="Times New Roman" w:hAnsi="Times New Roman" w:cs="Times New Roman"/>
          <w:color w:val="000000"/>
          <w:sz w:val="28"/>
          <w:szCs w:val="20"/>
        </w:rPr>
        <w:t xml:space="preserve"> линий, разработанный </w:t>
      </w:r>
      <w:proofErr w:type="spellStart"/>
      <w:r w:rsidR="006B1BFB" w:rsidRPr="006B1BFB">
        <w:rPr>
          <w:rFonts w:ascii="Times New Roman" w:hAnsi="Times New Roman" w:cs="Times New Roman"/>
          <w:color w:val="000000"/>
          <w:sz w:val="28"/>
          <w:szCs w:val="20"/>
        </w:rPr>
        <w:t>Шацкой</w:t>
      </w:r>
      <w:proofErr w:type="spellEnd"/>
      <w:r w:rsidR="006B1BFB" w:rsidRPr="006B1BFB">
        <w:rPr>
          <w:rFonts w:ascii="Times New Roman" w:hAnsi="Times New Roman" w:cs="Times New Roman"/>
          <w:color w:val="000000"/>
          <w:sz w:val="28"/>
          <w:szCs w:val="20"/>
        </w:rPr>
        <w:t xml:space="preserve"> </w:t>
      </w:r>
      <w:r w:rsidR="00891C70">
        <w:rPr>
          <w:rFonts w:ascii="Times New Roman" w:hAnsi="Times New Roman" w:cs="Times New Roman"/>
          <w:color w:val="000000"/>
          <w:sz w:val="28"/>
          <w:szCs w:val="20"/>
        </w:rPr>
        <w:t>О.А. с соавторами [5</w:t>
      </w:r>
      <w:r w:rsidR="006B1BFB" w:rsidRPr="006B1BFB">
        <w:rPr>
          <w:rFonts w:ascii="Times New Roman" w:hAnsi="Times New Roman" w:cs="Times New Roman"/>
          <w:color w:val="000000"/>
          <w:sz w:val="28"/>
          <w:szCs w:val="20"/>
        </w:rPr>
        <w:t xml:space="preserve">]. Впоследствии </w:t>
      </w:r>
      <w:r w:rsidR="00C14DAA">
        <w:rPr>
          <w:rFonts w:ascii="Times New Roman" w:hAnsi="Times New Roman" w:cs="Times New Roman"/>
          <w:color w:val="000000"/>
          <w:sz w:val="28"/>
          <w:szCs w:val="20"/>
        </w:rPr>
        <w:t>по периоду вегетации было отобрано</w:t>
      </w:r>
      <w:r w:rsidR="006B1BFB" w:rsidRPr="006B1BFB">
        <w:rPr>
          <w:rFonts w:ascii="Times New Roman" w:hAnsi="Times New Roman" w:cs="Times New Roman"/>
          <w:color w:val="000000"/>
          <w:sz w:val="28"/>
          <w:szCs w:val="20"/>
        </w:rPr>
        <w:t xml:space="preserve"> 28 раннеспелых и 23 среднеранние линии кукурузы.</w:t>
      </w:r>
      <w:r w:rsidR="003C4B82">
        <w:rPr>
          <w:rFonts w:ascii="Times New Roman" w:hAnsi="Times New Roman" w:cs="Times New Roman"/>
          <w:color w:val="000000"/>
          <w:sz w:val="28"/>
          <w:szCs w:val="20"/>
        </w:rPr>
        <w:t xml:space="preserve"> </w:t>
      </w:r>
    </w:p>
    <w:p w:rsidR="002A16D1" w:rsidRDefault="002A16D1" w:rsidP="001E507A">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tab/>
        <w:t xml:space="preserve">Далее к каждому блоку линий было подобрано по три тестера для создания новых раннеспелых и среднеранних гибридов кукурузы. </w:t>
      </w:r>
      <w:r w:rsidRPr="002A16D1">
        <w:rPr>
          <w:rFonts w:ascii="Times New Roman" w:hAnsi="Times New Roman" w:cs="Times New Roman"/>
          <w:sz w:val="28"/>
          <w:szCs w:val="24"/>
        </w:rPr>
        <w:t>Для оценки новых раннеспелых линий кукурузы были использованы 3 тестера: линии КР 742 М, КР 714 М и сестринский гибрид КР 742 х 770. Для оценки блока новых среднеранних линий были привлечены 3 тестера – сестринских гибрида кукурузы: КР 640602</w:t>
      </w:r>
      <w:r w:rsidRPr="002A16D1">
        <w:rPr>
          <w:rFonts w:ascii="Times New Roman" w:hAnsi="Times New Roman" w:cs="Times New Roman"/>
          <w:sz w:val="28"/>
          <w:szCs w:val="24"/>
          <w:vertAlign w:val="subscript"/>
        </w:rPr>
        <w:t xml:space="preserve">18-1-1 </w:t>
      </w:r>
      <w:r w:rsidRPr="002A16D1">
        <w:rPr>
          <w:rFonts w:ascii="Times New Roman" w:eastAsia="Times New Roman" w:hAnsi="Times New Roman" w:cs="Times New Roman"/>
          <w:sz w:val="28"/>
          <w:szCs w:val="24"/>
        </w:rPr>
        <w:t>х КР 757602</w:t>
      </w:r>
      <w:r w:rsidRPr="002A16D1">
        <w:rPr>
          <w:rFonts w:ascii="Times New Roman" w:eastAsia="Times New Roman" w:hAnsi="Times New Roman" w:cs="Times New Roman"/>
          <w:sz w:val="28"/>
          <w:szCs w:val="24"/>
          <w:vertAlign w:val="subscript"/>
        </w:rPr>
        <w:t>4-1-2</w:t>
      </w:r>
      <w:r w:rsidRPr="002A16D1">
        <w:rPr>
          <w:rFonts w:ascii="Times New Roman" w:eastAsia="Times New Roman" w:hAnsi="Times New Roman" w:cs="Times New Roman"/>
          <w:sz w:val="28"/>
          <w:szCs w:val="24"/>
        </w:rPr>
        <w:t>, КР 640 М х 651, КР 640 М х 757602</w:t>
      </w:r>
      <w:r w:rsidRPr="002A16D1">
        <w:rPr>
          <w:rFonts w:ascii="Times New Roman" w:eastAsia="Times New Roman" w:hAnsi="Times New Roman" w:cs="Times New Roman"/>
          <w:sz w:val="28"/>
          <w:szCs w:val="24"/>
          <w:vertAlign w:val="subscript"/>
        </w:rPr>
        <w:t>4-1-2</w:t>
      </w:r>
      <w:r w:rsidRPr="002A16D1">
        <w:rPr>
          <w:rFonts w:ascii="Times New Roman" w:eastAsia="Times New Roman" w:hAnsi="Times New Roman" w:cs="Times New Roman"/>
          <w:sz w:val="28"/>
          <w:szCs w:val="24"/>
        </w:rPr>
        <w:t>. С участием новых линий и тестеров было создано 183 гибридные комбинации.</w:t>
      </w:r>
    </w:p>
    <w:p w:rsidR="002975B5" w:rsidRPr="005B2A76" w:rsidRDefault="002A16D1" w:rsidP="001E507A">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8"/>
          <w:szCs w:val="20"/>
        </w:rPr>
        <w:tab/>
      </w:r>
      <w:r w:rsidR="003C4B82">
        <w:rPr>
          <w:rFonts w:ascii="Times New Roman" w:hAnsi="Times New Roman" w:cs="Times New Roman"/>
          <w:color w:val="000000"/>
          <w:sz w:val="28"/>
          <w:szCs w:val="20"/>
        </w:rPr>
        <w:t>Далее п</w:t>
      </w:r>
      <w:r w:rsidR="003C4B82" w:rsidRPr="00D9243E">
        <w:rPr>
          <w:rFonts w:ascii="Times New Roman" w:hAnsi="Times New Roman" w:cs="Times New Roman"/>
          <w:color w:val="000000"/>
          <w:sz w:val="28"/>
          <w:szCs w:val="20"/>
        </w:rPr>
        <w:t>роизводился анализ 10 растений в 2</w:t>
      </w:r>
      <w:r w:rsidR="00C14DAA">
        <w:rPr>
          <w:rFonts w:ascii="Times New Roman" w:hAnsi="Times New Roman" w:cs="Times New Roman"/>
          <w:color w:val="000000"/>
          <w:sz w:val="28"/>
          <w:szCs w:val="20"/>
        </w:rPr>
        <w:t xml:space="preserve"> - х кратной повторности</w:t>
      </w:r>
      <w:r>
        <w:rPr>
          <w:rFonts w:ascii="Times New Roman" w:hAnsi="Times New Roman" w:cs="Times New Roman"/>
          <w:color w:val="000000"/>
          <w:sz w:val="28"/>
          <w:szCs w:val="20"/>
        </w:rPr>
        <w:t xml:space="preserve"> как новых линий, так и гибридов кукурузы</w:t>
      </w:r>
      <w:r w:rsidR="00C14DAA">
        <w:rPr>
          <w:rFonts w:ascii="Times New Roman" w:hAnsi="Times New Roman" w:cs="Times New Roman"/>
          <w:color w:val="000000"/>
          <w:sz w:val="28"/>
          <w:szCs w:val="20"/>
        </w:rPr>
        <w:t xml:space="preserve">. </w:t>
      </w:r>
      <w:r w:rsidR="003C4B82" w:rsidRPr="00D9243E">
        <w:rPr>
          <w:rFonts w:ascii="Times New Roman" w:hAnsi="Times New Roman" w:cs="Times New Roman"/>
          <w:color w:val="000000"/>
          <w:sz w:val="28"/>
          <w:szCs w:val="20"/>
        </w:rPr>
        <w:t>Впоследствии полученные результаты подверглись статистической обработке</w:t>
      </w:r>
      <w:r w:rsidR="005B2A76">
        <w:rPr>
          <w:rFonts w:ascii="Times New Roman" w:hAnsi="Times New Roman" w:cs="Times New Roman"/>
          <w:color w:val="000000"/>
          <w:sz w:val="28"/>
          <w:szCs w:val="20"/>
        </w:rPr>
        <w:t xml:space="preserve"> в программе </w:t>
      </w:r>
      <w:r w:rsidR="005B2A76">
        <w:rPr>
          <w:rFonts w:ascii="Times New Roman" w:hAnsi="Times New Roman" w:cs="Times New Roman"/>
          <w:color w:val="000000"/>
          <w:sz w:val="28"/>
          <w:szCs w:val="20"/>
          <w:lang w:val="en-US"/>
        </w:rPr>
        <w:t>Microsoft</w:t>
      </w:r>
      <w:r w:rsidR="005B2A76" w:rsidRPr="005B2A76">
        <w:rPr>
          <w:rFonts w:ascii="Times New Roman" w:hAnsi="Times New Roman" w:cs="Times New Roman"/>
          <w:color w:val="000000"/>
          <w:sz w:val="28"/>
          <w:szCs w:val="20"/>
        </w:rPr>
        <w:t xml:space="preserve"> </w:t>
      </w:r>
      <w:r w:rsidR="005B2A76">
        <w:rPr>
          <w:rFonts w:ascii="Times New Roman" w:hAnsi="Times New Roman" w:cs="Times New Roman"/>
          <w:color w:val="000000"/>
          <w:sz w:val="28"/>
          <w:szCs w:val="20"/>
          <w:lang w:val="en-US"/>
        </w:rPr>
        <w:t>Office</w:t>
      </w:r>
      <w:r w:rsidR="005B2A76" w:rsidRPr="005B2A76">
        <w:rPr>
          <w:rFonts w:ascii="Times New Roman" w:hAnsi="Times New Roman" w:cs="Times New Roman"/>
          <w:color w:val="000000"/>
          <w:sz w:val="28"/>
          <w:szCs w:val="20"/>
        </w:rPr>
        <w:t xml:space="preserve"> </w:t>
      </w:r>
      <w:r w:rsidR="005B2A76">
        <w:rPr>
          <w:rFonts w:ascii="Times New Roman" w:hAnsi="Times New Roman" w:cs="Times New Roman"/>
          <w:color w:val="000000"/>
          <w:sz w:val="28"/>
          <w:szCs w:val="20"/>
          <w:lang w:val="en-US"/>
        </w:rPr>
        <w:t>Excel</w:t>
      </w:r>
      <w:r w:rsidR="005B2A76">
        <w:rPr>
          <w:rFonts w:ascii="Times New Roman" w:hAnsi="Times New Roman" w:cs="Times New Roman"/>
          <w:color w:val="000000"/>
          <w:sz w:val="28"/>
          <w:szCs w:val="20"/>
        </w:rPr>
        <w:t>.</w:t>
      </w:r>
    </w:p>
    <w:p w:rsidR="00E92738" w:rsidRDefault="0041500A" w:rsidP="00E92738">
      <w:pPr>
        <w:spacing w:after="0" w:line="360" w:lineRule="auto"/>
        <w:jc w:val="both"/>
        <w:rPr>
          <w:rFonts w:ascii="Times New Roman" w:eastAsia="Times New Roman" w:hAnsi="Times New Roman" w:cs="Times New Roman"/>
          <w:sz w:val="28"/>
          <w:szCs w:val="28"/>
          <w:lang w:eastAsia="ru-RU"/>
        </w:rPr>
      </w:pPr>
      <w:r w:rsidRPr="00B66D96">
        <w:rPr>
          <w:rFonts w:ascii="Times New Roman" w:hAnsi="Times New Roman" w:cs="Times New Roman"/>
          <w:b/>
          <w:color w:val="000000"/>
          <w:sz w:val="28"/>
          <w:szCs w:val="20"/>
        </w:rPr>
        <w:t>Результаты и обсуждение.</w:t>
      </w:r>
      <w:r w:rsidR="008456F7" w:rsidRPr="00B66D96">
        <w:rPr>
          <w:rFonts w:ascii="Times New Roman" w:hAnsi="Times New Roman" w:cs="Times New Roman"/>
          <w:b/>
          <w:color w:val="000000"/>
          <w:sz w:val="28"/>
          <w:szCs w:val="20"/>
        </w:rPr>
        <w:t xml:space="preserve"> </w:t>
      </w:r>
      <w:r w:rsidR="00B815BD" w:rsidRPr="00B815BD">
        <w:rPr>
          <w:rFonts w:ascii="Times New Roman" w:eastAsia="Times New Roman" w:hAnsi="Times New Roman" w:cs="Times New Roman"/>
          <w:sz w:val="28"/>
          <w:szCs w:val="28"/>
          <w:lang w:eastAsia="ru-RU"/>
        </w:rPr>
        <w:t>Исследование морфологии и биометрии новых линий по данным признакам являются определяющими для их дальнейшего как селекционного использования, так и</w:t>
      </w:r>
      <w:r w:rsidR="006A6B67">
        <w:rPr>
          <w:rFonts w:ascii="Times New Roman" w:eastAsia="Times New Roman" w:hAnsi="Times New Roman" w:cs="Times New Roman"/>
          <w:sz w:val="28"/>
          <w:szCs w:val="28"/>
          <w:lang w:eastAsia="ru-RU"/>
        </w:rPr>
        <w:t xml:space="preserve"> использования</w:t>
      </w:r>
      <w:r w:rsidR="00B815BD" w:rsidRPr="00B815BD">
        <w:rPr>
          <w:rFonts w:ascii="Times New Roman" w:eastAsia="Times New Roman" w:hAnsi="Times New Roman" w:cs="Times New Roman"/>
          <w:sz w:val="28"/>
          <w:szCs w:val="28"/>
          <w:lang w:eastAsia="ru-RU"/>
        </w:rPr>
        <w:t xml:space="preserve"> в </w:t>
      </w:r>
      <w:r w:rsidR="00B815BD" w:rsidRPr="00B815BD">
        <w:rPr>
          <w:rFonts w:ascii="Times New Roman" w:eastAsia="Times New Roman" w:hAnsi="Times New Roman" w:cs="Times New Roman"/>
          <w:sz w:val="28"/>
          <w:szCs w:val="28"/>
          <w:lang w:eastAsia="ru-RU"/>
        </w:rPr>
        <w:lastRenderedPageBreak/>
        <w:t xml:space="preserve">семеноводстве. </w:t>
      </w:r>
      <w:r w:rsidR="00B2552C">
        <w:rPr>
          <w:rFonts w:ascii="Times New Roman" w:eastAsia="Times New Roman" w:hAnsi="Times New Roman" w:cs="Times New Roman"/>
          <w:sz w:val="28"/>
          <w:szCs w:val="28"/>
          <w:lang w:eastAsia="ru-RU"/>
        </w:rPr>
        <w:t>На начальном этапе нами были произведены работы по изучению</w:t>
      </w:r>
      <w:r w:rsidR="00B815BD" w:rsidRPr="00B815BD">
        <w:rPr>
          <w:rFonts w:ascii="Times New Roman" w:eastAsia="Times New Roman" w:hAnsi="Times New Roman" w:cs="Times New Roman"/>
          <w:sz w:val="28"/>
          <w:szCs w:val="28"/>
          <w:lang w:eastAsia="ru-RU"/>
        </w:rPr>
        <w:t xml:space="preserve"> </w:t>
      </w:r>
      <w:r w:rsidR="00B2552C">
        <w:rPr>
          <w:rFonts w:ascii="Times New Roman" w:eastAsia="Times New Roman" w:hAnsi="Times New Roman" w:cs="Times New Roman"/>
          <w:sz w:val="28"/>
          <w:szCs w:val="28"/>
          <w:lang w:eastAsia="ru-RU"/>
        </w:rPr>
        <w:t>таких морфологических признаков нового исходного материала как</w:t>
      </w:r>
      <w:r w:rsidR="00B815BD" w:rsidRPr="00B815BD">
        <w:rPr>
          <w:rFonts w:ascii="Times New Roman" w:eastAsia="Times New Roman" w:hAnsi="Times New Roman" w:cs="Times New Roman"/>
          <w:sz w:val="28"/>
          <w:szCs w:val="28"/>
          <w:lang w:eastAsia="ru-RU"/>
        </w:rPr>
        <w:t xml:space="preserve">: высота растений, высота прикрепления первого початка и количество листьев на растении. </w:t>
      </w:r>
      <w:r w:rsidR="005D3D25">
        <w:rPr>
          <w:rFonts w:ascii="Times New Roman" w:eastAsia="Times New Roman" w:hAnsi="Times New Roman" w:cs="Times New Roman"/>
          <w:sz w:val="28"/>
          <w:szCs w:val="28"/>
          <w:lang w:eastAsia="ru-RU"/>
        </w:rPr>
        <w:t xml:space="preserve">При статистической обработке в каждом исследовании проводились расчёты коэффициента вариации признака. </w:t>
      </w:r>
      <w:r w:rsidR="00B815BD" w:rsidRPr="00B815BD">
        <w:rPr>
          <w:rFonts w:ascii="Times New Roman" w:eastAsia="Times New Roman" w:hAnsi="Times New Roman" w:cs="Times New Roman"/>
          <w:sz w:val="28"/>
          <w:szCs w:val="28"/>
          <w:lang w:eastAsia="ru-RU"/>
        </w:rPr>
        <w:t xml:space="preserve">Результаты работы представлены </w:t>
      </w:r>
      <w:r w:rsidR="005B2A76">
        <w:rPr>
          <w:rFonts w:ascii="Times New Roman" w:eastAsia="Times New Roman" w:hAnsi="Times New Roman" w:cs="Times New Roman"/>
          <w:sz w:val="28"/>
          <w:szCs w:val="28"/>
          <w:lang w:eastAsia="ru-RU"/>
        </w:rPr>
        <w:t>в</w:t>
      </w:r>
      <w:r w:rsidR="00E33AB3">
        <w:rPr>
          <w:rFonts w:ascii="Times New Roman" w:eastAsia="Times New Roman" w:hAnsi="Times New Roman" w:cs="Times New Roman"/>
          <w:sz w:val="28"/>
          <w:szCs w:val="28"/>
          <w:lang w:eastAsia="ru-RU"/>
        </w:rPr>
        <w:t xml:space="preserve"> таблицах</w:t>
      </w:r>
      <w:r w:rsidR="00B2552C">
        <w:rPr>
          <w:rFonts w:ascii="Times New Roman" w:eastAsia="Times New Roman" w:hAnsi="Times New Roman" w:cs="Times New Roman"/>
          <w:sz w:val="28"/>
          <w:szCs w:val="28"/>
          <w:lang w:eastAsia="ru-RU"/>
        </w:rPr>
        <w:t xml:space="preserve"> 1</w:t>
      </w:r>
      <w:r w:rsidR="00E33AB3">
        <w:rPr>
          <w:rFonts w:ascii="Times New Roman" w:eastAsia="Times New Roman" w:hAnsi="Times New Roman" w:cs="Times New Roman"/>
          <w:sz w:val="28"/>
          <w:szCs w:val="28"/>
          <w:lang w:eastAsia="ru-RU"/>
        </w:rPr>
        <w:t xml:space="preserve"> и 2</w:t>
      </w:r>
      <w:r w:rsidR="00B2552C">
        <w:rPr>
          <w:rFonts w:ascii="Times New Roman" w:eastAsia="Times New Roman" w:hAnsi="Times New Roman" w:cs="Times New Roman"/>
          <w:sz w:val="28"/>
          <w:szCs w:val="28"/>
          <w:lang w:eastAsia="ru-RU"/>
        </w:rPr>
        <w:t>.</w:t>
      </w:r>
    </w:p>
    <w:p w:rsidR="00B815BD" w:rsidRPr="00B815BD" w:rsidRDefault="00B815BD" w:rsidP="00E92738">
      <w:pPr>
        <w:spacing w:after="0" w:line="360" w:lineRule="auto"/>
        <w:jc w:val="both"/>
        <w:rPr>
          <w:rFonts w:ascii="Times New Roman" w:hAnsi="Times New Roman" w:cs="Times New Roman"/>
          <w:sz w:val="28"/>
          <w:szCs w:val="28"/>
        </w:rPr>
      </w:pPr>
      <w:r w:rsidRPr="00B815BD">
        <w:rPr>
          <w:rFonts w:ascii="Times New Roman" w:eastAsia="Times New Roman" w:hAnsi="Times New Roman" w:cs="Times New Roman"/>
          <w:sz w:val="28"/>
          <w:szCs w:val="28"/>
          <w:lang w:eastAsia="ru-RU"/>
        </w:rPr>
        <w:t>Таблица 1 –</w:t>
      </w:r>
      <w:r w:rsidR="005B2A76">
        <w:rPr>
          <w:rFonts w:ascii="Times New Roman" w:eastAsia="Times New Roman" w:hAnsi="Times New Roman" w:cs="Times New Roman"/>
          <w:sz w:val="28"/>
          <w:szCs w:val="28"/>
          <w:lang w:eastAsia="ru-RU"/>
        </w:rPr>
        <w:t xml:space="preserve"> Морфо</w:t>
      </w:r>
      <w:r w:rsidRPr="00B815BD">
        <w:rPr>
          <w:rFonts w:ascii="Times New Roman" w:eastAsia="Times New Roman" w:hAnsi="Times New Roman" w:cs="Times New Roman"/>
          <w:sz w:val="28"/>
          <w:szCs w:val="28"/>
          <w:lang w:eastAsia="ru-RU"/>
        </w:rPr>
        <w:t>логические признаки новых раннеспелых</w:t>
      </w:r>
      <w:r w:rsidR="00472B38">
        <w:rPr>
          <w:rFonts w:ascii="Times New Roman" w:eastAsia="Times New Roman" w:hAnsi="Times New Roman" w:cs="Times New Roman"/>
          <w:sz w:val="28"/>
          <w:szCs w:val="28"/>
          <w:lang w:eastAsia="ru-RU"/>
        </w:rPr>
        <w:t xml:space="preserve"> и среднеранних</w:t>
      </w:r>
      <w:r w:rsidRPr="00B815BD">
        <w:rPr>
          <w:rFonts w:ascii="Times New Roman" w:eastAsia="Times New Roman" w:hAnsi="Times New Roman" w:cs="Times New Roman"/>
          <w:sz w:val="28"/>
          <w:szCs w:val="28"/>
          <w:lang w:eastAsia="ru-RU"/>
        </w:rPr>
        <w:t xml:space="preserve"> линий кукурузы, Краснодар (2018</w:t>
      </w:r>
      <w:r w:rsidR="00C72D3F">
        <w:rPr>
          <w:rFonts w:ascii="Times New Roman" w:eastAsia="Times New Roman" w:hAnsi="Times New Roman" w:cs="Times New Roman"/>
          <w:sz w:val="28"/>
          <w:szCs w:val="28"/>
          <w:lang w:eastAsia="ru-RU"/>
        </w:rPr>
        <w:t xml:space="preserve"> год</w:t>
      </w:r>
      <w:r w:rsidRPr="00B815BD">
        <w:rPr>
          <w:rFonts w:ascii="Times New Roman" w:eastAsia="Times New Roman" w:hAnsi="Times New Roman" w:cs="Times New Roman"/>
          <w:sz w:val="28"/>
          <w:szCs w:val="28"/>
          <w:lang w:eastAsia="ru-RU"/>
        </w:rPr>
        <w:t>)</w:t>
      </w:r>
    </w:p>
    <w:tbl>
      <w:tblPr>
        <w:tblStyle w:val="1"/>
        <w:tblpPr w:leftFromText="181" w:rightFromText="181" w:vertAnchor="text" w:horzAnchor="margin" w:tblpY="1"/>
        <w:tblW w:w="9067" w:type="dxa"/>
        <w:tblLayout w:type="fixed"/>
        <w:tblLook w:val="04A0" w:firstRow="1" w:lastRow="0" w:firstColumn="1" w:lastColumn="0" w:noHBand="0" w:noVBand="1"/>
      </w:tblPr>
      <w:tblGrid>
        <w:gridCol w:w="3539"/>
        <w:gridCol w:w="1418"/>
        <w:gridCol w:w="1275"/>
        <w:gridCol w:w="1701"/>
        <w:gridCol w:w="1134"/>
      </w:tblGrid>
      <w:tr w:rsidR="00B815BD" w:rsidRPr="00156053" w:rsidTr="00BC7477">
        <w:trPr>
          <w:trHeight w:val="137"/>
        </w:trPr>
        <w:tc>
          <w:tcPr>
            <w:tcW w:w="3539" w:type="dxa"/>
            <w:vMerge w:val="restart"/>
            <w:vAlign w:val="center"/>
          </w:tcPr>
          <w:p w:rsidR="00B815BD" w:rsidRPr="00156053" w:rsidRDefault="00B815BD"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Признак</w:t>
            </w:r>
          </w:p>
        </w:tc>
        <w:tc>
          <w:tcPr>
            <w:tcW w:w="5528" w:type="dxa"/>
            <w:gridSpan w:val="4"/>
            <w:vAlign w:val="center"/>
          </w:tcPr>
          <w:p w:rsidR="00B815BD" w:rsidRPr="00156053" w:rsidRDefault="00B815BD"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Значение признака</w:t>
            </w:r>
          </w:p>
        </w:tc>
      </w:tr>
      <w:tr w:rsidR="00BC7477" w:rsidRPr="00156053" w:rsidTr="00BC7477">
        <w:trPr>
          <w:trHeight w:val="411"/>
        </w:trPr>
        <w:tc>
          <w:tcPr>
            <w:tcW w:w="3539" w:type="dxa"/>
            <w:vMerge/>
            <w:vAlign w:val="center"/>
          </w:tcPr>
          <w:p w:rsidR="00BC7477" w:rsidRPr="00156053" w:rsidRDefault="00BC7477" w:rsidP="006C653B">
            <w:pPr>
              <w:jc w:val="center"/>
              <w:rPr>
                <w:rFonts w:ascii="Times New Roman" w:hAnsi="Times New Roman" w:cs="Times New Roman"/>
                <w:spacing w:val="6"/>
                <w:sz w:val="20"/>
                <w:szCs w:val="20"/>
                <w:lang w:eastAsia="ru-RU"/>
              </w:rPr>
            </w:pPr>
          </w:p>
        </w:tc>
        <w:tc>
          <w:tcPr>
            <w:tcW w:w="1418"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noProof/>
                <w:spacing w:val="6"/>
                <w:sz w:val="20"/>
                <w:szCs w:val="20"/>
                <w:lang w:eastAsia="ru-RU"/>
              </w:rPr>
              <mc:AlternateContent>
                <mc:Choice Requires="wps">
                  <w:drawing>
                    <wp:anchor distT="0" distB="0" distL="114300" distR="114300" simplePos="0" relativeHeight="251673600" behindDoc="0" locked="0" layoutInCell="1" allowOverlap="1" wp14:anchorId="7BEE7C54" wp14:editId="0724A20C">
                      <wp:simplePos x="0" y="0"/>
                      <wp:positionH relativeFrom="column">
                        <wp:posOffset>170180</wp:posOffset>
                      </wp:positionH>
                      <wp:positionV relativeFrom="paragraph">
                        <wp:posOffset>-22225</wp:posOffset>
                      </wp:positionV>
                      <wp:extent cx="180975" cy="0"/>
                      <wp:effectExtent l="0" t="0" r="28575" b="1905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185A2EE" id="Прямая соединительная линия 1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pt,-1.75pt" to="27.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" strokecolor="windowText" strokeweight=".5pt">
                      <v:stroke joinstyle="miter"/>
                    </v:line>
                  </w:pict>
                </mc:Fallback>
              </mc:AlternateContent>
            </w:r>
            <w:proofErr w:type="spellStart"/>
            <w:r w:rsidRPr="00156053">
              <w:rPr>
                <w:rFonts w:ascii="Times New Roman" w:hAnsi="Times New Roman" w:cs="Times New Roman"/>
                <w:spacing w:val="6"/>
                <w:sz w:val="20"/>
                <w:szCs w:val="20"/>
                <w:lang w:eastAsia="ru-RU"/>
              </w:rPr>
              <w:t>Х±Sх</w:t>
            </w:r>
            <w:proofErr w:type="spellEnd"/>
          </w:p>
        </w:tc>
        <w:tc>
          <w:tcPr>
            <w:tcW w:w="1275" w:type="dxa"/>
            <w:vAlign w:val="center"/>
          </w:tcPr>
          <w:p w:rsidR="00BC7477" w:rsidRPr="00156053" w:rsidRDefault="00BC7477" w:rsidP="006C653B">
            <w:pPr>
              <w:jc w:val="center"/>
              <w:rPr>
                <w:rFonts w:ascii="Times New Roman" w:hAnsi="Times New Roman" w:cs="Times New Roman"/>
                <w:noProof/>
                <w:spacing w:val="6"/>
                <w:sz w:val="20"/>
                <w:szCs w:val="20"/>
                <w:lang w:eastAsia="ru-RU"/>
              </w:rPr>
            </w:pPr>
            <w:r w:rsidRPr="00156053">
              <w:rPr>
                <w:rFonts w:ascii="Times New Roman" w:hAnsi="Times New Roman" w:cs="Times New Roman"/>
                <w:spacing w:val="6"/>
                <w:sz w:val="20"/>
                <w:szCs w:val="20"/>
                <w:lang w:eastAsia="ru-RU"/>
              </w:rPr>
              <w:t>CV, %</w:t>
            </w:r>
          </w:p>
        </w:tc>
        <w:tc>
          <w:tcPr>
            <w:tcW w:w="1701"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noProof/>
                <w:spacing w:val="6"/>
                <w:sz w:val="20"/>
                <w:szCs w:val="20"/>
                <w:lang w:eastAsia="ru-RU"/>
              </w:rPr>
              <mc:AlternateContent>
                <mc:Choice Requires="wps">
                  <w:drawing>
                    <wp:anchor distT="0" distB="0" distL="114300" distR="114300" simplePos="0" relativeHeight="251674624" behindDoc="0" locked="0" layoutInCell="1" allowOverlap="1" wp14:anchorId="23695FD5" wp14:editId="1C8E2E12">
                      <wp:simplePos x="0" y="0"/>
                      <wp:positionH relativeFrom="column">
                        <wp:posOffset>258445</wp:posOffset>
                      </wp:positionH>
                      <wp:positionV relativeFrom="paragraph">
                        <wp:posOffset>-27940</wp:posOffset>
                      </wp:positionV>
                      <wp:extent cx="180975" cy="0"/>
                      <wp:effectExtent l="0" t="0" r="2857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D0BC462" id="Прямая соединительная линия 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5pt,-2.2pt" to="34.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" strokecolor="windowText" strokeweight=".5pt">
                      <v:stroke joinstyle="miter"/>
                    </v:line>
                  </w:pict>
                </mc:Fallback>
              </mc:AlternateContent>
            </w:r>
            <w:proofErr w:type="spellStart"/>
            <w:r w:rsidRPr="00156053">
              <w:rPr>
                <w:rFonts w:ascii="Times New Roman" w:hAnsi="Times New Roman" w:cs="Times New Roman"/>
                <w:spacing w:val="6"/>
                <w:sz w:val="20"/>
                <w:szCs w:val="20"/>
                <w:lang w:eastAsia="ru-RU"/>
              </w:rPr>
              <w:t>Х±Sх</w:t>
            </w:r>
            <w:proofErr w:type="spellEnd"/>
          </w:p>
        </w:tc>
        <w:tc>
          <w:tcPr>
            <w:tcW w:w="1134" w:type="dxa"/>
            <w:vAlign w:val="center"/>
          </w:tcPr>
          <w:p w:rsidR="00BC7477" w:rsidRPr="00156053" w:rsidRDefault="00BC7477" w:rsidP="006C653B">
            <w:pPr>
              <w:jc w:val="center"/>
              <w:rPr>
                <w:rFonts w:ascii="Times New Roman" w:hAnsi="Times New Roman" w:cs="Times New Roman"/>
                <w:noProof/>
                <w:spacing w:val="6"/>
                <w:sz w:val="20"/>
                <w:szCs w:val="20"/>
                <w:lang w:eastAsia="ru-RU"/>
              </w:rPr>
            </w:pPr>
            <w:r w:rsidRPr="00156053">
              <w:rPr>
                <w:rFonts w:ascii="Times New Roman" w:hAnsi="Times New Roman" w:cs="Times New Roman"/>
                <w:spacing w:val="6"/>
                <w:sz w:val="20"/>
                <w:szCs w:val="20"/>
                <w:lang w:eastAsia="ru-RU"/>
              </w:rPr>
              <w:t>CV, %</w:t>
            </w:r>
          </w:p>
        </w:tc>
      </w:tr>
      <w:tr w:rsidR="00B815BD" w:rsidRPr="00156053" w:rsidTr="00BC7477">
        <w:trPr>
          <w:trHeight w:val="69"/>
        </w:trPr>
        <w:tc>
          <w:tcPr>
            <w:tcW w:w="3539" w:type="dxa"/>
            <w:vAlign w:val="center"/>
          </w:tcPr>
          <w:p w:rsidR="00B815BD" w:rsidRPr="00156053" w:rsidRDefault="00B815BD" w:rsidP="006C653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Год исследования</w:t>
            </w:r>
          </w:p>
        </w:tc>
        <w:tc>
          <w:tcPr>
            <w:tcW w:w="5528" w:type="dxa"/>
            <w:gridSpan w:val="4"/>
            <w:vAlign w:val="center"/>
          </w:tcPr>
          <w:p w:rsidR="00B815BD" w:rsidRPr="00156053" w:rsidRDefault="00B815BD" w:rsidP="006C653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2018 год</w:t>
            </w:r>
          </w:p>
        </w:tc>
      </w:tr>
      <w:tr w:rsidR="00BC7477" w:rsidRPr="00156053" w:rsidTr="007705AB">
        <w:trPr>
          <w:trHeight w:val="69"/>
        </w:trPr>
        <w:tc>
          <w:tcPr>
            <w:tcW w:w="3539" w:type="dxa"/>
            <w:vAlign w:val="center"/>
          </w:tcPr>
          <w:p w:rsidR="00BC7477" w:rsidRPr="00156053" w:rsidRDefault="00BC7477" w:rsidP="006C653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Количество линий, шт.</w:t>
            </w:r>
          </w:p>
        </w:tc>
        <w:tc>
          <w:tcPr>
            <w:tcW w:w="2693" w:type="dxa"/>
            <w:gridSpan w:val="2"/>
            <w:vAlign w:val="center"/>
          </w:tcPr>
          <w:p w:rsidR="00BC7477" w:rsidRPr="00156053" w:rsidRDefault="00BC7477" w:rsidP="00BC7477">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33 </w:t>
            </w:r>
          </w:p>
        </w:tc>
        <w:tc>
          <w:tcPr>
            <w:tcW w:w="2835" w:type="dxa"/>
            <w:gridSpan w:val="2"/>
            <w:vAlign w:val="center"/>
          </w:tcPr>
          <w:p w:rsidR="00BC7477" w:rsidRPr="00156053" w:rsidRDefault="00BC7477" w:rsidP="00BC7477">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28 </w:t>
            </w:r>
          </w:p>
        </w:tc>
      </w:tr>
      <w:tr w:rsidR="00BC7477" w:rsidRPr="00156053" w:rsidTr="00BC7477">
        <w:trPr>
          <w:trHeight w:val="74"/>
        </w:trPr>
        <w:tc>
          <w:tcPr>
            <w:tcW w:w="3539"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Высота растений, см</w:t>
            </w:r>
          </w:p>
        </w:tc>
        <w:tc>
          <w:tcPr>
            <w:tcW w:w="1418"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146,0 ± 15,5</w:t>
            </w:r>
          </w:p>
        </w:tc>
        <w:tc>
          <w:tcPr>
            <w:tcW w:w="1275"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10,6</w:t>
            </w:r>
          </w:p>
        </w:tc>
        <w:tc>
          <w:tcPr>
            <w:tcW w:w="1701"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147,4 ± 18,8</w:t>
            </w:r>
          </w:p>
        </w:tc>
        <w:tc>
          <w:tcPr>
            <w:tcW w:w="1134"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12,7</w:t>
            </w:r>
          </w:p>
        </w:tc>
      </w:tr>
      <w:tr w:rsidR="00BC7477" w:rsidRPr="00156053" w:rsidTr="00BC7477">
        <w:trPr>
          <w:trHeight w:val="69"/>
        </w:trPr>
        <w:tc>
          <w:tcPr>
            <w:tcW w:w="3539"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Высота прикрепления початка, см</w:t>
            </w:r>
          </w:p>
        </w:tc>
        <w:tc>
          <w:tcPr>
            <w:tcW w:w="1418"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46,5 ± 9,2</w:t>
            </w:r>
          </w:p>
        </w:tc>
        <w:tc>
          <w:tcPr>
            <w:tcW w:w="1275"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19,9</w:t>
            </w:r>
          </w:p>
        </w:tc>
        <w:tc>
          <w:tcPr>
            <w:tcW w:w="1701"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51,2 ± 11,3</w:t>
            </w:r>
          </w:p>
        </w:tc>
        <w:tc>
          <w:tcPr>
            <w:tcW w:w="1134"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22,1</w:t>
            </w:r>
          </w:p>
        </w:tc>
      </w:tr>
      <w:tr w:rsidR="00BC7477" w:rsidRPr="00156053" w:rsidTr="00BC7477">
        <w:trPr>
          <w:trHeight w:val="77"/>
        </w:trPr>
        <w:tc>
          <w:tcPr>
            <w:tcW w:w="3539"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Количество листьев на стебле, шт.</w:t>
            </w:r>
          </w:p>
        </w:tc>
        <w:tc>
          <w:tcPr>
            <w:tcW w:w="1418"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15,4 ± 1,6</w:t>
            </w:r>
          </w:p>
        </w:tc>
        <w:tc>
          <w:tcPr>
            <w:tcW w:w="1275"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10,3</w:t>
            </w:r>
          </w:p>
        </w:tc>
        <w:tc>
          <w:tcPr>
            <w:tcW w:w="1701"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16,2 ± 1,5</w:t>
            </w:r>
          </w:p>
        </w:tc>
        <w:tc>
          <w:tcPr>
            <w:tcW w:w="1134" w:type="dxa"/>
            <w:vAlign w:val="center"/>
          </w:tcPr>
          <w:p w:rsidR="00BC7477" w:rsidRPr="00156053" w:rsidRDefault="00BC7477"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9,1</w:t>
            </w:r>
          </w:p>
        </w:tc>
      </w:tr>
    </w:tbl>
    <w:p w:rsidR="00B815BD" w:rsidRDefault="00B815BD" w:rsidP="00B815BD">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33AB3" w:rsidRPr="00E33AB3" w:rsidRDefault="00E33AB3" w:rsidP="00E33AB3">
      <w:pPr>
        <w:autoSpaceDE w:val="0"/>
        <w:autoSpaceDN w:val="0"/>
        <w:adjustRightInd w:val="0"/>
        <w:spacing w:after="0" w:line="360" w:lineRule="auto"/>
        <w:jc w:val="both"/>
        <w:rPr>
          <w:rFonts w:ascii="Times New Roman" w:hAnsi="Times New Roman" w:cs="Times New Roman"/>
          <w:sz w:val="28"/>
          <w:szCs w:val="28"/>
        </w:rPr>
      </w:pPr>
      <w:r w:rsidRPr="00B815BD">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2</w:t>
      </w:r>
      <w:r w:rsidRPr="00B815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Морфо</w:t>
      </w:r>
      <w:r w:rsidRPr="00B815BD">
        <w:rPr>
          <w:rFonts w:ascii="Times New Roman" w:eastAsia="Times New Roman" w:hAnsi="Times New Roman" w:cs="Times New Roman"/>
          <w:sz w:val="28"/>
          <w:szCs w:val="28"/>
          <w:lang w:eastAsia="ru-RU"/>
        </w:rPr>
        <w:t>логические признаки новых</w:t>
      </w:r>
      <w:r w:rsidR="00472B38">
        <w:rPr>
          <w:rFonts w:ascii="Times New Roman" w:eastAsia="Times New Roman" w:hAnsi="Times New Roman" w:cs="Times New Roman"/>
          <w:sz w:val="28"/>
          <w:szCs w:val="28"/>
          <w:lang w:eastAsia="ru-RU"/>
        </w:rPr>
        <w:t xml:space="preserve"> раннеспелых и</w:t>
      </w:r>
      <w:r w:rsidRPr="00B815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среднеранних</w:t>
      </w:r>
      <w:r w:rsidRPr="00B815BD">
        <w:rPr>
          <w:rFonts w:ascii="Times New Roman" w:eastAsia="Times New Roman" w:hAnsi="Times New Roman" w:cs="Times New Roman"/>
          <w:sz w:val="28"/>
          <w:szCs w:val="28"/>
          <w:lang w:eastAsia="ru-RU"/>
        </w:rPr>
        <w:t xml:space="preserve"> линий кукурузы, Краснодар (</w:t>
      </w:r>
      <w:r w:rsidR="00C72D3F">
        <w:rPr>
          <w:rFonts w:ascii="Times New Roman" w:eastAsia="Times New Roman" w:hAnsi="Times New Roman" w:cs="Times New Roman"/>
          <w:sz w:val="28"/>
          <w:szCs w:val="28"/>
          <w:lang w:eastAsia="ru-RU"/>
        </w:rPr>
        <w:t>2019 год</w:t>
      </w:r>
      <w:r w:rsidRPr="00B815BD">
        <w:rPr>
          <w:rFonts w:ascii="Times New Roman" w:eastAsia="Times New Roman" w:hAnsi="Times New Roman" w:cs="Times New Roman"/>
          <w:sz w:val="28"/>
          <w:szCs w:val="28"/>
          <w:lang w:eastAsia="ru-RU"/>
        </w:rPr>
        <w:t>)</w:t>
      </w:r>
    </w:p>
    <w:tbl>
      <w:tblPr>
        <w:tblStyle w:val="1"/>
        <w:tblpPr w:leftFromText="181" w:rightFromText="181" w:vertAnchor="text" w:horzAnchor="margin" w:tblpY="1"/>
        <w:tblW w:w="9067" w:type="dxa"/>
        <w:tblLayout w:type="fixed"/>
        <w:tblLook w:val="04A0" w:firstRow="1" w:lastRow="0" w:firstColumn="1" w:lastColumn="0" w:noHBand="0" w:noVBand="1"/>
      </w:tblPr>
      <w:tblGrid>
        <w:gridCol w:w="3539"/>
        <w:gridCol w:w="1418"/>
        <w:gridCol w:w="1275"/>
        <w:gridCol w:w="1701"/>
        <w:gridCol w:w="1134"/>
      </w:tblGrid>
      <w:tr w:rsidR="00E33AB3" w:rsidRPr="00156053" w:rsidTr="00A87FEB">
        <w:trPr>
          <w:trHeight w:val="77"/>
        </w:trPr>
        <w:tc>
          <w:tcPr>
            <w:tcW w:w="3539" w:type="dxa"/>
            <w:vMerge w:val="restart"/>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Признак</w:t>
            </w:r>
          </w:p>
        </w:tc>
        <w:tc>
          <w:tcPr>
            <w:tcW w:w="5528" w:type="dxa"/>
            <w:gridSpan w:val="4"/>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Значение признака</w:t>
            </w:r>
          </w:p>
        </w:tc>
      </w:tr>
      <w:tr w:rsidR="00E33AB3" w:rsidRPr="00156053" w:rsidTr="00A87FEB">
        <w:trPr>
          <w:trHeight w:val="437"/>
        </w:trPr>
        <w:tc>
          <w:tcPr>
            <w:tcW w:w="3539" w:type="dxa"/>
            <w:vMerge/>
            <w:vAlign w:val="center"/>
          </w:tcPr>
          <w:p w:rsidR="00E33AB3" w:rsidRPr="00156053" w:rsidRDefault="00E33AB3" w:rsidP="00A87FEB">
            <w:pPr>
              <w:jc w:val="center"/>
              <w:rPr>
                <w:rFonts w:ascii="Times New Roman" w:hAnsi="Times New Roman" w:cs="Times New Roman"/>
                <w:spacing w:val="6"/>
                <w:sz w:val="20"/>
                <w:szCs w:val="20"/>
                <w:lang w:eastAsia="ru-RU"/>
              </w:rPr>
            </w:pPr>
          </w:p>
        </w:tc>
        <w:tc>
          <w:tcPr>
            <w:tcW w:w="1418"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noProof/>
                <w:spacing w:val="6"/>
                <w:sz w:val="20"/>
                <w:szCs w:val="20"/>
                <w:lang w:eastAsia="ru-RU"/>
              </w:rPr>
              <mc:AlternateContent>
                <mc:Choice Requires="wps">
                  <w:drawing>
                    <wp:anchor distT="0" distB="0" distL="114300" distR="114300" simplePos="0" relativeHeight="251698176" behindDoc="0" locked="0" layoutInCell="1" allowOverlap="1" wp14:anchorId="0BDAE0E7" wp14:editId="66F2BEF4">
                      <wp:simplePos x="0" y="0"/>
                      <wp:positionH relativeFrom="column">
                        <wp:posOffset>170180</wp:posOffset>
                      </wp:positionH>
                      <wp:positionV relativeFrom="paragraph">
                        <wp:posOffset>-22225</wp:posOffset>
                      </wp:positionV>
                      <wp:extent cx="180975" cy="0"/>
                      <wp:effectExtent l="0" t="0" r="28575" b="1905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604DC25" id="Прямая соединительная линия 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pt,-1.75pt" to="27.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" strokecolor="windowText" strokeweight=".5pt">
                      <v:stroke joinstyle="miter"/>
                    </v:line>
                  </w:pict>
                </mc:Fallback>
              </mc:AlternateContent>
            </w:r>
            <w:proofErr w:type="spellStart"/>
            <w:r w:rsidRPr="00156053">
              <w:rPr>
                <w:rFonts w:ascii="Times New Roman" w:hAnsi="Times New Roman" w:cs="Times New Roman"/>
                <w:spacing w:val="6"/>
                <w:sz w:val="20"/>
                <w:szCs w:val="20"/>
                <w:lang w:eastAsia="ru-RU"/>
              </w:rPr>
              <w:t>Х±Sх</w:t>
            </w:r>
            <w:proofErr w:type="spellEnd"/>
          </w:p>
        </w:tc>
        <w:tc>
          <w:tcPr>
            <w:tcW w:w="1275"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CV, %</w:t>
            </w:r>
          </w:p>
        </w:tc>
        <w:tc>
          <w:tcPr>
            <w:tcW w:w="1701"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noProof/>
                <w:spacing w:val="6"/>
                <w:sz w:val="20"/>
                <w:szCs w:val="20"/>
                <w:lang w:eastAsia="ru-RU"/>
              </w:rPr>
              <mc:AlternateContent>
                <mc:Choice Requires="wps">
                  <w:drawing>
                    <wp:anchor distT="0" distB="0" distL="114300" distR="114300" simplePos="0" relativeHeight="251699200" behindDoc="0" locked="0" layoutInCell="1" allowOverlap="1" wp14:anchorId="099489F5" wp14:editId="227D4463">
                      <wp:simplePos x="0" y="0"/>
                      <wp:positionH relativeFrom="column">
                        <wp:posOffset>258445</wp:posOffset>
                      </wp:positionH>
                      <wp:positionV relativeFrom="paragraph">
                        <wp:posOffset>-27940</wp:posOffset>
                      </wp:positionV>
                      <wp:extent cx="180975" cy="0"/>
                      <wp:effectExtent l="0" t="0" r="28575" b="1905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DED890" id="Прямая соединительная линия 9"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5pt,-2.2pt" to="34.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" strokecolor="windowText" strokeweight=".5pt">
                      <v:stroke joinstyle="miter"/>
                    </v:line>
                  </w:pict>
                </mc:Fallback>
              </mc:AlternateContent>
            </w:r>
            <w:proofErr w:type="spellStart"/>
            <w:r w:rsidRPr="00156053">
              <w:rPr>
                <w:rFonts w:ascii="Times New Roman" w:hAnsi="Times New Roman" w:cs="Times New Roman"/>
                <w:spacing w:val="6"/>
                <w:sz w:val="20"/>
                <w:szCs w:val="20"/>
                <w:lang w:eastAsia="ru-RU"/>
              </w:rPr>
              <w:t>Х±Sх</w:t>
            </w:r>
            <w:proofErr w:type="spellEnd"/>
          </w:p>
        </w:tc>
        <w:tc>
          <w:tcPr>
            <w:tcW w:w="1134"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CV, %</w:t>
            </w:r>
          </w:p>
        </w:tc>
      </w:tr>
      <w:tr w:rsidR="00E33AB3" w:rsidRPr="00156053" w:rsidTr="00A87FEB">
        <w:trPr>
          <w:trHeight w:val="69"/>
        </w:trPr>
        <w:tc>
          <w:tcPr>
            <w:tcW w:w="3539" w:type="dxa"/>
            <w:vAlign w:val="center"/>
          </w:tcPr>
          <w:p w:rsidR="00E33AB3" w:rsidRPr="00156053" w:rsidRDefault="00E33AB3" w:rsidP="00A87FE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Год исследования</w:t>
            </w:r>
          </w:p>
        </w:tc>
        <w:tc>
          <w:tcPr>
            <w:tcW w:w="5528" w:type="dxa"/>
            <w:gridSpan w:val="4"/>
            <w:vAlign w:val="center"/>
          </w:tcPr>
          <w:p w:rsidR="00E33AB3" w:rsidRPr="00156053" w:rsidRDefault="00E33AB3" w:rsidP="00A87FE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2019 год </w:t>
            </w:r>
          </w:p>
        </w:tc>
      </w:tr>
      <w:tr w:rsidR="00E33AB3" w:rsidRPr="00156053" w:rsidTr="00A87FEB">
        <w:trPr>
          <w:trHeight w:val="69"/>
        </w:trPr>
        <w:tc>
          <w:tcPr>
            <w:tcW w:w="3539" w:type="dxa"/>
            <w:vAlign w:val="center"/>
          </w:tcPr>
          <w:p w:rsidR="00E33AB3" w:rsidRPr="00156053" w:rsidRDefault="00E33AB3" w:rsidP="00A87FE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Количество линий, шт.</w:t>
            </w:r>
          </w:p>
        </w:tc>
        <w:tc>
          <w:tcPr>
            <w:tcW w:w="2693" w:type="dxa"/>
            <w:gridSpan w:val="2"/>
            <w:vAlign w:val="center"/>
          </w:tcPr>
          <w:p w:rsidR="00E33AB3" w:rsidRPr="00156053" w:rsidRDefault="00E33AB3" w:rsidP="00A87FE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33 </w:t>
            </w:r>
          </w:p>
        </w:tc>
        <w:tc>
          <w:tcPr>
            <w:tcW w:w="2835" w:type="dxa"/>
            <w:gridSpan w:val="2"/>
            <w:vAlign w:val="center"/>
          </w:tcPr>
          <w:p w:rsidR="00E33AB3" w:rsidRPr="00156053" w:rsidRDefault="00E33AB3" w:rsidP="00A87FE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28 </w:t>
            </w:r>
          </w:p>
        </w:tc>
      </w:tr>
      <w:tr w:rsidR="00E33AB3" w:rsidRPr="00156053" w:rsidTr="00A87FEB">
        <w:trPr>
          <w:trHeight w:val="69"/>
        </w:trPr>
        <w:tc>
          <w:tcPr>
            <w:tcW w:w="3539"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Высота растений, см</w:t>
            </w:r>
          </w:p>
        </w:tc>
        <w:tc>
          <w:tcPr>
            <w:tcW w:w="1418"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144,0 ± 12,8</w:t>
            </w:r>
          </w:p>
        </w:tc>
        <w:tc>
          <w:tcPr>
            <w:tcW w:w="1275"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8,9</w:t>
            </w:r>
          </w:p>
        </w:tc>
        <w:tc>
          <w:tcPr>
            <w:tcW w:w="1701"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144,7 ± 22,6</w:t>
            </w:r>
          </w:p>
        </w:tc>
        <w:tc>
          <w:tcPr>
            <w:tcW w:w="1134"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15,6</w:t>
            </w:r>
          </w:p>
        </w:tc>
      </w:tr>
      <w:tr w:rsidR="00E33AB3" w:rsidRPr="00156053" w:rsidTr="00A87FEB">
        <w:trPr>
          <w:trHeight w:val="105"/>
        </w:trPr>
        <w:tc>
          <w:tcPr>
            <w:tcW w:w="3539"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Высота прикрепления початка, см</w:t>
            </w:r>
          </w:p>
        </w:tc>
        <w:tc>
          <w:tcPr>
            <w:tcW w:w="1418"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43,4 ± 7,9</w:t>
            </w:r>
          </w:p>
        </w:tc>
        <w:tc>
          <w:tcPr>
            <w:tcW w:w="1275"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18,2</w:t>
            </w:r>
          </w:p>
        </w:tc>
        <w:tc>
          <w:tcPr>
            <w:tcW w:w="1701"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46,6 ± 13,4</w:t>
            </w:r>
          </w:p>
        </w:tc>
        <w:tc>
          <w:tcPr>
            <w:tcW w:w="1134"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28,8</w:t>
            </w:r>
          </w:p>
        </w:tc>
      </w:tr>
      <w:tr w:rsidR="00E33AB3" w:rsidRPr="00156053" w:rsidTr="00A87FEB">
        <w:trPr>
          <w:trHeight w:val="69"/>
        </w:trPr>
        <w:tc>
          <w:tcPr>
            <w:tcW w:w="3539"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Количество листьев на стебле, шт.</w:t>
            </w:r>
          </w:p>
        </w:tc>
        <w:tc>
          <w:tcPr>
            <w:tcW w:w="1418"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15,5 ± 1,6</w:t>
            </w:r>
          </w:p>
        </w:tc>
        <w:tc>
          <w:tcPr>
            <w:tcW w:w="1275"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10,1</w:t>
            </w:r>
          </w:p>
        </w:tc>
        <w:tc>
          <w:tcPr>
            <w:tcW w:w="1701"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16,4 ± 1,5</w:t>
            </w:r>
          </w:p>
        </w:tc>
        <w:tc>
          <w:tcPr>
            <w:tcW w:w="1134" w:type="dxa"/>
            <w:vAlign w:val="center"/>
          </w:tcPr>
          <w:p w:rsidR="00E33AB3" w:rsidRPr="00156053" w:rsidRDefault="00E33AB3"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9,1</w:t>
            </w:r>
          </w:p>
        </w:tc>
      </w:tr>
    </w:tbl>
    <w:p w:rsidR="00E33AB3" w:rsidRDefault="00E33AB3" w:rsidP="00B815BD">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B815BD" w:rsidRPr="00B815BD" w:rsidRDefault="00B815BD" w:rsidP="00B815BD">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815BD">
        <w:rPr>
          <w:rFonts w:ascii="Times New Roman" w:eastAsia="Times New Roman" w:hAnsi="Times New Roman" w:cs="Times New Roman"/>
          <w:sz w:val="28"/>
          <w:szCs w:val="28"/>
          <w:lang w:eastAsia="ru-RU"/>
        </w:rPr>
        <w:t xml:space="preserve">Проведённые исследования показали, что высота растений у раннеспелых линий варьировала незначительно и коэффициент вариации </w:t>
      </w:r>
      <w:r w:rsidR="006A6B67">
        <w:rPr>
          <w:rFonts w:ascii="Times New Roman" w:eastAsia="Times New Roman" w:hAnsi="Times New Roman" w:cs="Times New Roman"/>
          <w:sz w:val="28"/>
          <w:szCs w:val="28"/>
          <w:lang w:eastAsia="ru-RU"/>
        </w:rPr>
        <w:t>был равен 10,6 % в 2018 году и 8,9</w:t>
      </w:r>
      <w:r w:rsidRPr="00B815BD">
        <w:rPr>
          <w:rFonts w:ascii="Times New Roman" w:eastAsia="Times New Roman" w:hAnsi="Times New Roman" w:cs="Times New Roman"/>
          <w:sz w:val="28"/>
          <w:szCs w:val="28"/>
          <w:lang w:eastAsia="ru-RU"/>
        </w:rPr>
        <w:t xml:space="preserve"> % в 2019 году. Более вариабельным признаком оказалась высота прикрепления первого початка на растении. За годы проведения исследований величина коэфф</w:t>
      </w:r>
      <w:r w:rsidR="006A6B67">
        <w:rPr>
          <w:rFonts w:ascii="Times New Roman" w:eastAsia="Times New Roman" w:hAnsi="Times New Roman" w:cs="Times New Roman"/>
          <w:sz w:val="28"/>
          <w:szCs w:val="28"/>
          <w:lang w:eastAsia="ru-RU"/>
        </w:rPr>
        <w:t>ициента вариации составила 19,9 в 2018 году и 18,2</w:t>
      </w:r>
      <w:r w:rsidRPr="00B815BD">
        <w:rPr>
          <w:rFonts w:ascii="Times New Roman" w:eastAsia="Times New Roman" w:hAnsi="Times New Roman" w:cs="Times New Roman"/>
          <w:sz w:val="28"/>
          <w:szCs w:val="28"/>
          <w:lang w:eastAsia="ru-RU"/>
        </w:rPr>
        <w:t xml:space="preserve"> в 2019 году. Также более стабильным был признак количество листьев на стебле, коэффициент вариации</w:t>
      </w:r>
      <w:r w:rsidR="006A6B67">
        <w:rPr>
          <w:rFonts w:ascii="Times New Roman" w:eastAsia="Times New Roman" w:hAnsi="Times New Roman" w:cs="Times New Roman"/>
          <w:sz w:val="28"/>
          <w:szCs w:val="28"/>
          <w:lang w:eastAsia="ru-RU"/>
        </w:rPr>
        <w:t xml:space="preserve"> которого составлял 10,3 % в 2018 году и 10,1</w:t>
      </w:r>
      <w:r w:rsidRPr="00B815BD">
        <w:rPr>
          <w:rFonts w:ascii="Times New Roman" w:eastAsia="Times New Roman" w:hAnsi="Times New Roman" w:cs="Times New Roman"/>
          <w:sz w:val="28"/>
          <w:szCs w:val="28"/>
          <w:lang w:eastAsia="ru-RU"/>
        </w:rPr>
        <w:t xml:space="preserve"> % в 2019 году. В блоке среднеранних линий проведенные исследования выявили среднюю </w:t>
      </w:r>
      <w:r w:rsidRPr="00B815BD">
        <w:rPr>
          <w:rFonts w:ascii="Times New Roman" w:eastAsia="Times New Roman" w:hAnsi="Times New Roman" w:cs="Times New Roman"/>
          <w:sz w:val="28"/>
          <w:szCs w:val="28"/>
          <w:lang w:eastAsia="ru-RU"/>
        </w:rPr>
        <w:lastRenderedPageBreak/>
        <w:t>вариацию признака высота растений, о чём свидетельствует к</w:t>
      </w:r>
      <w:r w:rsidR="006A6B67">
        <w:rPr>
          <w:rFonts w:ascii="Times New Roman" w:eastAsia="Times New Roman" w:hAnsi="Times New Roman" w:cs="Times New Roman"/>
          <w:sz w:val="28"/>
          <w:szCs w:val="28"/>
          <w:lang w:eastAsia="ru-RU"/>
        </w:rPr>
        <w:t>оэффициент вариации равный 12,7 % в 2018 году и 15,6</w:t>
      </w:r>
      <w:r w:rsidRPr="00B815BD">
        <w:rPr>
          <w:rFonts w:ascii="Times New Roman" w:eastAsia="Times New Roman" w:hAnsi="Times New Roman" w:cs="Times New Roman"/>
          <w:sz w:val="28"/>
          <w:szCs w:val="28"/>
          <w:lang w:eastAsia="ru-RU"/>
        </w:rPr>
        <w:t xml:space="preserve"> % в 2019 году. Признак высота прикрепления первого початка отличался большим проявлением вариабельности, коэффициент вариации </w:t>
      </w:r>
      <w:r w:rsidR="006A6B67">
        <w:rPr>
          <w:rFonts w:ascii="Times New Roman" w:eastAsia="Times New Roman" w:hAnsi="Times New Roman" w:cs="Times New Roman"/>
          <w:sz w:val="28"/>
          <w:szCs w:val="28"/>
          <w:lang w:eastAsia="ru-RU"/>
        </w:rPr>
        <w:t>данного признака составлял 22,1 % в 2018 году и 28,8</w:t>
      </w:r>
      <w:r w:rsidRPr="00B815BD">
        <w:rPr>
          <w:rFonts w:ascii="Times New Roman" w:eastAsia="Times New Roman" w:hAnsi="Times New Roman" w:cs="Times New Roman"/>
          <w:sz w:val="28"/>
          <w:szCs w:val="28"/>
          <w:lang w:eastAsia="ru-RU"/>
        </w:rPr>
        <w:t xml:space="preserve"> % в 2019 году. Вариабельность по признаку количество листьев отличалась низким показателем коэффиц</w:t>
      </w:r>
      <w:r w:rsidR="006A6B67">
        <w:rPr>
          <w:rFonts w:ascii="Times New Roman" w:eastAsia="Times New Roman" w:hAnsi="Times New Roman" w:cs="Times New Roman"/>
          <w:sz w:val="28"/>
          <w:szCs w:val="28"/>
          <w:lang w:eastAsia="ru-RU"/>
        </w:rPr>
        <w:t>иента вариации и составляла 9,1</w:t>
      </w:r>
      <w:r w:rsidRPr="00B815BD">
        <w:rPr>
          <w:rFonts w:ascii="Times New Roman" w:eastAsia="Times New Roman" w:hAnsi="Times New Roman" w:cs="Times New Roman"/>
          <w:sz w:val="28"/>
          <w:szCs w:val="28"/>
          <w:lang w:eastAsia="ru-RU"/>
        </w:rPr>
        <w:t xml:space="preserve"> % для двух годов проведения исследований.</w:t>
      </w:r>
    </w:p>
    <w:p w:rsidR="00705AC0" w:rsidRDefault="00B815BD" w:rsidP="006A6B67">
      <w:pPr>
        <w:autoSpaceDE w:val="0"/>
        <w:autoSpaceDN w:val="0"/>
        <w:adjustRightInd w:val="0"/>
        <w:spacing w:after="0" w:line="360" w:lineRule="auto"/>
        <w:ind w:firstLine="709"/>
        <w:jc w:val="both"/>
        <w:rPr>
          <w:rFonts w:ascii="Times New Roman" w:hAnsi="Times New Roman" w:cs="Times New Roman"/>
          <w:spacing w:val="6"/>
          <w:sz w:val="28"/>
          <w:szCs w:val="28"/>
          <w:lang w:eastAsia="ru-RU"/>
        </w:rPr>
      </w:pPr>
      <w:r w:rsidRPr="00B815BD">
        <w:rPr>
          <w:rFonts w:ascii="Times New Roman" w:hAnsi="Times New Roman" w:cs="Times New Roman"/>
          <w:spacing w:val="6"/>
          <w:sz w:val="28"/>
          <w:szCs w:val="28"/>
          <w:lang w:eastAsia="ru-RU"/>
        </w:rPr>
        <w:t>Следующим этапом исследований новых раннеспелых и среднеранних линий была детальная характеристика таких основных элементов хозяйственно – ценных признаков как: длина початка, диаметр стержня, количества рядов и зёрен в ряду, масса початка, масса зерна с початка и масса 1000 зёрен. Результаты данн</w:t>
      </w:r>
      <w:r w:rsidR="0071781F">
        <w:rPr>
          <w:rFonts w:ascii="Times New Roman" w:hAnsi="Times New Roman" w:cs="Times New Roman"/>
          <w:spacing w:val="6"/>
          <w:sz w:val="28"/>
          <w:szCs w:val="28"/>
          <w:lang w:eastAsia="ru-RU"/>
        </w:rPr>
        <w:t>ой работы представлены в таблицах</w:t>
      </w:r>
      <w:r w:rsidRPr="00B815BD">
        <w:rPr>
          <w:rFonts w:ascii="Times New Roman" w:hAnsi="Times New Roman" w:cs="Times New Roman"/>
          <w:spacing w:val="6"/>
          <w:sz w:val="28"/>
          <w:szCs w:val="28"/>
          <w:lang w:eastAsia="ru-RU"/>
        </w:rPr>
        <w:t xml:space="preserve"> </w:t>
      </w:r>
      <w:r w:rsidR="00E33AB3">
        <w:rPr>
          <w:rFonts w:ascii="Times New Roman" w:hAnsi="Times New Roman" w:cs="Times New Roman"/>
          <w:spacing w:val="6"/>
          <w:sz w:val="28"/>
          <w:szCs w:val="28"/>
          <w:lang w:eastAsia="ru-RU"/>
        </w:rPr>
        <w:t>3 и 4</w:t>
      </w:r>
      <w:r w:rsidRPr="00B815BD">
        <w:rPr>
          <w:rFonts w:ascii="Times New Roman" w:hAnsi="Times New Roman" w:cs="Times New Roman"/>
          <w:spacing w:val="6"/>
          <w:sz w:val="28"/>
          <w:szCs w:val="28"/>
          <w:lang w:eastAsia="ru-RU"/>
        </w:rPr>
        <w:t>.</w:t>
      </w:r>
    </w:p>
    <w:p w:rsidR="00B815BD" w:rsidRPr="00B815BD" w:rsidRDefault="00B815BD" w:rsidP="00930B48">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815BD">
        <w:rPr>
          <w:rFonts w:ascii="Times New Roman" w:eastAsia="Times New Roman" w:hAnsi="Times New Roman" w:cs="Times New Roman"/>
          <w:sz w:val="28"/>
          <w:szCs w:val="28"/>
          <w:lang w:eastAsia="ru-RU"/>
        </w:rPr>
        <w:t>Табл</w:t>
      </w:r>
      <w:r w:rsidR="006825E7">
        <w:rPr>
          <w:rFonts w:ascii="Times New Roman" w:eastAsia="Times New Roman" w:hAnsi="Times New Roman" w:cs="Times New Roman"/>
          <w:sz w:val="28"/>
          <w:szCs w:val="28"/>
          <w:lang w:eastAsia="ru-RU"/>
        </w:rPr>
        <w:t xml:space="preserve">ица </w:t>
      </w:r>
      <w:r w:rsidR="00E33AB3">
        <w:rPr>
          <w:rFonts w:ascii="Times New Roman" w:eastAsia="Times New Roman" w:hAnsi="Times New Roman" w:cs="Times New Roman"/>
          <w:sz w:val="28"/>
          <w:szCs w:val="28"/>
          <w:lang w:eastAsia="ru-RU"/>
        </w:rPr>
        <w:t>3</w:t>
      </w:r>
      <w:r w:rsidR="006825E7">
        <w:rPr>
          <w:rFonts w:ascii="Times New Roman" w:eastAsia="Times New Roman" w:hAnsi="Times New Roman" w:cs="Times New Roman"/>
          <w:sz w:val="28"/>
          <w:szCs w:val="28"/>
          <w:lang w:eastAsia="ru-RU"/>
        </w:rPr>
        <w:t xml:space="preserve"> – Морфо</w:t>
      </w:r>
      <w:r w:rsidRPr="00B815BD">
        <w:rPr>
          <w:rFonts w:ascii="Times New Roman" w:eastAsia="Times New Roman" w:hAnsi="Times New Roman" w:cs="Times New Roman"/>
          <w:sz w:val="28"/>
          <w:szCs w:val="28"/>
          <w:lang w:eastAsia="ru-RU"/>
        </w:rPr>
        <w:t>логические признаки новых раннеспелых</w:t>
      </w:r>
      <w:r w:rsidR="00472B38">
        <w:rPr>
          <w:rFonts w:ascii="Times New Roman" w:eastAsia="Times New Roman" w:hAnsi="Times New Roman" w:cs="Times New Roman"/>
          <w:sz w:val="28"/>
          <w:szCs w:val="28"/>
          <w:lang w:eastAsia="ru-RU"/>
        </w:rPr>
        <w:t xml:space="preserve"> и среднеранних</w:t>
      </w:r>
      <w:r w:rsidRPr="00B815BD">
        <w:rPr>
          <w:rFonts w:ascii="Times New Roman" w:eastAsia="Times New Roman" w:hAnsi="Times New Roman" w:cs="Times New Roman"/>
          <w:sz w:val="28"/>
          <w:szCs w:val="28"/>
          <w:lang w:eastAsia="ru-RU"/>
        </w:rPr>
        <w:t xml:space="preserve"> линий кукурузы, Краснодар (2018</w:t>
      </w:r>
      <w:r w:rsidR="00C72D3F">
        <w:rPr>
          <w:rFonts w:ascii="Times New Roman" w:eastAsia="Times New Roman" w:hAnsi="Times New Roman" w:cs="Times New Roman"/>
          <w:sz w:val="28"/>
          <w:szCs w:val="28"/>
          <w:lang w:eastAsia="ru-RU"/>
        </w:rPr>
        <w:t xml:space="preserve"> год</w:t>
      </w:r>
      <w:r w:rsidRPr="00B815BD">
        <w:rPr>
          <w:rFonts w:ascii="Times New Roman" w:eastAsia="Times New Roman" w:hAnsi="Times New Roman" w:cs="Times New Roman"/>
          <w:sz w:val="28"/>
          <w:szCs w:val="28"/>
          <w:lang w:eastAsia="ru-RU"/>
        </w:rPr>
        <w:t>)</w:t>
      </w:r>
    </w:p>
    <w:tbl>
      <w:tblPr>
        <w:tblpPr w:leftFromText="181" w:rightFromText="181" w:vertAnchor="text" w:horzAnchor="margin" w:tblpY="1"/>
        <w:tblW w:w="8926" w:type="dxa"/>
        <w:tblLayout w:type="fixed"/>
        <w:tblLook w:val="04A0" w:firstRow="1" w:lastRow="0" w:firstColumn="1" w:lastColumn="0" w:noHBand="0" w:noVBand="1"/>
      </w:tblPr>
      <w:tblGrid>
        <w:gridCol w:w="3256"/>
        <w:gridCol w:w="1701"/>
        <w:gridCol w:w="1134"/>
        <w:gridCol w:w="1559"/>
        <w:gridCol w:w="1276"/>
      </w:tblGrid>
      <w:tr w:rsidR="00B815BD" w:rsidRPr="00156053" w:rsidTr="00BC7477">
        <w:trPr>
          <w:cantSplit/>
          <w:trHeight w:val="288"/>
        </w:trPr>
        <w:tc>
          <w:tcPr>
            <w:tcW w:w="32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15BD" w:rsidRPr="00156053" w:rsidRDefault="00B815BD"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Признак</w:t>
            </w:r>
          </w:p>
        </w:tc>
        <w:tc>
          <w:tcPr>
            <w:tcW w:w="5670" w:type="dxa"/>
            <w:gridSpan w:val="4"/>
            <w:tcBorders>
              <w:top w:val="single" w:sz="4" w:space="0" w:color="auto"/>
              <w:left w:val="nil"/>
              <w:bottom w:val="single" w:sz="4" w:space="0" w:color="auto"/>
              <w:right w:val="single" w:sz="4" w:space="0" w:color="auto"/>
            </w:tcBorders>
            <w:shd w:val="clear" w:color="auto" w:fill="auto"/>
            <w:vAlign w:val="center"/>
          </w:tcPr>
          <w:p w:rsidR="00B815BD" w:rsidRPr="00156053" w:rsidRDefault="00B815BD"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Значение признака</w:t>
            </w:r>
          </w:p>
        </w:tc>
      </w:tr>
      <w:tr w:rsidR="00BC7477" w:rsidRPr="00156053" w:rsidTr="00BC7477">
        <w:trPr>
          <w:cantSplit/>
          <w:trHeight w:val="405"/>
        </w:trPr>
        <w:tc>
          <w:tcPr>
            <w:tcW w:w="3256" w:type="dxa"/>
            <w:vMerge/>
            <w:tcBorders>
              <w:top w:val="single" w:sz="4" w:space="0" w:color="auto"/>
              <w:left w:val="single" w:sz="4" w:space="0" w:color="auto"/>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p>
        </w:tc>
        <w:tc>
          <w:tcPr>
            <w:tcW w:w="1701" w:type="dxa"/>
            <w:tcBorders>
              <w:top w:val="nil"/>
              <w:left w:val="nil"/>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noProof/>
                <w:spacing w:val="6"/>
                <w:sz w:val="20"/>
                <w:szCs w:val="20"/>
                <w:lang w:eastAsia="ru-RU"/>
              </w:rPr>
              <mc:AlternateContent>
                <mc:Choice Requires="wps">
                  <w:drawing>
                    <wp:anchor distT="0" distB="0" distL="114300" distR="114300" simplePos="0" relativeHeight="251679744" behindDoc="0" locked="0" layoutInCell="1" allowOverlap="1" wp14:anchorId="35F4889C" wp14:editId="0129910F">
                      <wp:simplePos x="0" y="0"/>
                      <wp:positionH relativeFrom="column">
                        <wp:posOffset>262890</wp:posOffset>
                      </wp:positionH>
                      <wp:positionV relativeFrom="paragraph">
                        <wp:posOffset>-28575</wp:posOffset>
                      </wp:positionV>
                      <wp:extent cx="180975" cy="0"/>
                      <wp:effectExtent l="0" t="0" r="28575" b="1905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9D01CF8" id="Прямая соединительная линия 2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pt,-2.25pt" to="34.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" strokecolor="windowText" strokeweight=".5pt">
                      <v:stroke joinstyle="miter"/>
                    </v:line>
                  </w:pict>
                </mc:Fallback>
              </mc:AlternateContent>
            </w:r>
            <w:proofErr w:type="spellStart"/>
            <w:r w:rsidRPr="00156053">
              <w:rPr>
                <w:rFonts w:ascii="Times New Roman" w:hAnsi="Times New Roman" w:cs="Times New Roman"/>
                <w:spacing w:val="6"/>
                <w:sz w:val="20"/>
                <w:szCs w:val="20"/>
                <w:lang w:eastAsia="ru-RU"/>
              </w:rPr>
              <w:t>Х±Sх</w:t>
            </w:r>
            <w:proofErr w:type="spellEnd"/>
          </w:p>
        </w:tc>
        <w:tc>
          <w:tcPr>
            <w:tcW w:w="1134"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noProof/>
                <w:spacing w:val="6"/>
                <w:sz w:val="20"/>
                <w:szCs w:val="20"/>
                <w:lang w:eastAsia="ru-RU"/>
              </w:rPr>
            </w:pPr>
            <w:r w:rsidRPr="00156053">
              <w:rPr>
                <w:rFonts w:ascii="Times New Roman" w:hAnsi="Times New Roman" w:cs="Times New Roman"/>
                <w:spacing w:val="6"/>
                <w:sz w:val="20"/>
                <w:szCs w:val="20"/>
                <w:lang w:eastAsia="ru-RU"/>
              </w:rPr>
              <w:t>CV, %</w:t>
            </w:r>
          </w:p>
        </w:tc>
        <w:tc>
          <w:tcPr>
            <w:tcW w:w="1559"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noProof/>
                <w:spacing w:val="6"/>
                <w:sz w:val="20"/>
                <w:szCs w:val="20"/>
                <w:lang w:eastAsia="ru-RU"/>
              </w:rPr>
              <mc:AlternateContent>
                <mc:Choice Requires="wps">
                  <w:drawing>
                    <wp:anchor distT="0" distB="0" distL="114300" distR="114300" simplePos="0" relativeHeight="251680768" behindDoc="0" locked="0" layoutInCell="1" allowOverlap="1" wp14:anchorId="32AE8B65" wp14:editId="6D267C34">
                      <wp:simplePos x="0" y="0"/>
                      <wp:positionH relativeFrom="column">
                        <wp:posOffset>224155</wp:posOffset>
                      </wp:positionH>
                      <wp:positionV relativeFrom="paragraph">
                        <wp:posOffset>-34290</wp:posOffset>
                      </wp:positionV>
                      <wp:extent cx="180975" cy="0"/>
                      <wp:effectExtent l="0" t="0" r="28575" b="1905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62098DB" id="Прямая соединительная линия 2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5pt,-2.7pt" to="31.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" strokecolor="windowText" strokeweight=".5pt">
                      <v:stroke joinstyle="miter"/>
                    </v:line>
                  </w:pict>
                </mc:Fallback>
              </mc:AlternateContent>
            </w:r>
            <w:proofErr w:type="spellStart"/>
            <w:r w:rsidRPr="00156053">
              <w:rPr>
                <w:rFonts w:ascii="Times New Roman" w:hAnsi="Times New Roman" w:cs="Times New Roman"/>
                <w:spacing w:val="6"/>
                <w:sz w:val="20"/>
                <w:szCs w:val="20"/>
                <w:lang w:eastAsia="ru-RU"/>
              </w:rPr>
              <w:t>Х±Sх</w:t>
            </w:r>
            <w:proofErr w:type="spellEnd"/>
          </w:p>
        </w:tc>
        <w:tc>
          <w:tcPr>
            <w:tcW w:w="1276"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noProof/>
                <w:spacing w:val="6"/>
                <w:sz w:val="20"/>
                <w:szCs w:val="20"/>
                <w:lang w:eastAsia="ru-RU"/>
              </w:rPr>
            </w:pPr>
            <w:r w:rsidRPr="00156053">
              <w:rPr>
                <w:rFonts w:ascii="Times New Roman" w:hAnsi="Times New Roman" w:cs="Times New Roman"/>
                <w:spacing w:val="6"/>
                <w:sz w:val="20"/>
                <w:szCs w:val="20"/>
                <w:lang w:eastAsia="ru-RU"/>
              </w:rPr>
              <w:t>CV, %</w:t>
            </w:r>
          </w:p>
        </w:tc>
      </w:tr>
      <w:tr w:rsidR="00B815BD" w:rsidRPr="00156053" w:rsidTr="00BC7477">
        <w:trPr>
          <w:cantSplit/>
          <w:trHeight w:val="182"/>
        </w:trPr>
        <w:tc>
          <w:tcPr>
            <w:tcW w:w="3256" w:type="dxa"/>
            <w:tcBorders>
              <w:top w:val="nil"/>
              <w:left w:val="single" w:sz="4" w:space="0" w:color="auto"/>
              <w:bottom w:val="single" w:sz="4" w:space="0" w:color="auto"/>
              <w:right w:val="single" w:sz="4" w:space="0" w:color="auto"/>
            </w:tcBorders>
            <w:shd w:val="clear" w:color="auto" w:fill="auto"/>
            <w:vAlign w:val="center"/>
          </w:tcPr>
          <w:p w:rsidR="00B815BD" w:rsidRPr="00156053" w:rsidRDefault="00B815BD" w:rsidP="006C653B">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Год исследования</w:t>
            </w:r>
          </w:p>
        </w:tc>
        <w:tc>
          <w:tcPr>
            <w:tcW w:w="5670" w:type="dxa"/>
            <w:gridSpan w:val="4"/>
            <w:tcBorders>
              <w:top w:val="single" w:sz="4" w:space="0" w:color="auto"/>
              <w:left w:val="nil"/>
              <w:bottom w:val="single" w:sz="4" w:space="0" w:color="auto"/>
              <w:right w:val="single" w:sz="4" w:space="0" w:color="000000"/>
            </w:tcBorders>
            <w:shd w:val="clear" w:color="auto" w:fill="auto"/>
            <w:vAlign w:val="center"/>
          </w:tcPr>
          <w:p w:rsidR="00B815BD" w:rsidRPr="00156053" w:rsidRDefault="00B815BD" w:rsidP="006C653B">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2018 год</w:t>
            </w:r>
          </w:p>
        </w:tc>
      </w:tr>
      <w:tr w:rsidR="00B815BD" w:rsidRPr="00156053" w:rsidTr="00BC7477">
        <w:trPr>
          <w:cantSplit/>
          <w:trHeight w:val="69"/>
        </w:trPr>
        <w:tc>
          <w:tcPr>
            <w:tcW w:w="3256" w:type="dxa"/>
            <w:tcBorders>
              <w:top w:val="nil"/>
              <w:left w:val="single" w:sz="4" w:space="0" w:color="auto"/>
              <w:bottom w:val="single" w:sz="4" w:space="0" w:color="auto"/>
              <w:right w:val="single" w:sz="4" w:space="0" w:color="auto"/>
            </w:tcBorders>
            <w:shd w:val="clear" w:color="auto" w:fill="auto"/>
            <w:vAlign w:val="center"/>
          </w:tcPr>
          <w:p w:rsidR="00B815BD" w:rsidRPr="00156053" w:rsidRDefault="00B815BD" w:rsidP="006C653B">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Количество линий, шт.</w:t>
            </w:r>
          </w:p>
        </w:tc>
        <w:tc>
          <w:tcPr>
            <w:tcW w:w="2835" w:type="dxa"/>
            <w:gridSpan w:val="2"/>
            <w:tcBorders>
              <w:top w:val="single" w:sz="4" w:space="0" w:color="auto"/>
              <w:left w:val="nil"/>
              <w:bottom w:val="single" w:sz="4" w:space="0" w:color="auto"/>
              <w:right w:val="single" w:sz="4" w:space="0" w:color="000000"/>
            </w:tcBorders>
            <w:shd w:val="clear" w:color="auto" w:fill="auto"/>
            <w:vAlign w:val="center"/>
          </w:tcPr>
          <w:p w:rsidR="00B815BD" w:rsidRPr="00156053" w:rsidRDefault="00B815BD" w:rsidP="00BC7477">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33 </w:t>
            </w:r>
          </w:p>
        </w:tc>
        <w:tc>
          <w:tcPr>
            <w:tcW w:w="2835" w:type="dxa"/>
            <w:gridSpan w:val="2"/>
            <w:tcBorders>
              <w:top w:val="single" w:sz="4" w:space="0" w:color="auto"/>
              <w:left w:val="nil"/>
              <w:bottom w:val="single" w:sz="4" w:space="0" w:color="auto"/>
              <w:right w:val="single" w:sz="4" w:space="0" w:color="000000"/>
            </w:tcBorders>
            <w:vAlign w:val="center"/>
          </w:tcPr>
          <w:p w:rsidR="00B815BD" w:rsidRPr="00156053" w:rsidRDefault="00B815BD" w:rsidP="00BC7477">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28 </w:t>
            </w:r>
          </w:p>
        </w:tc>
      </w:tr>
      <w:tr w:rsidR="00BC7477" w:rsidRPr="00156053" w:rsidTr="00BC7477">
        <w:trPr>
          <w:cantSplit/>
          <w:trHeight w:val="69"/>
        </w:trPr>
        <w:tc>
          <w:tcPr>
            <w:tcW w:w="3256" w:type="dxa"/>
            <w:tcBorders>
              <w:top w:val="nil"/>
              <w:left w:val="single" w:sz="4" w:space="0" w:color="auto"/>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Длина початка, см</w:t>
            </w:r>
          </w:p>
        </w:tc>
        <w:tc>
          <w:tcPr>
            <w:tcW w:w="1701" w:type="dxa"/>
            <w:tcBorders>
              <w:top w:val="nil"/>
              <w:left w:val="nil"/>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14,6 ± 1,6</w:t>
            </w:r>
          </w:p>
        </w:tc>
        <w:tc>
          <w:tcPr>
            <w:tcW w:w="1134" w:type="dxa"/>
            <w:tcBorders>
              <w:top w:val="nil"/>
              <w:left w:val="nil"/>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11,1</w:t>
            </w:r>
          </w:p>
        </w:tc>
        <w:tc>
          <w:tcPr>
            <w:tcW w:w="1559"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14,5 ± 1,8</w:t>
            </w:r>
          </w:p>
        </w:tc>
        <w:tc>
          <w:tcPr>
            <w:tcW w:w="1276"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12,1</w:t>
            </w:r>
          </w:p>
        </w:tc>
      </w:tr>
      <w:tr w:rsidR="00BC7477" w:rsidRPr="00156053" w:rsidTr="00BC7477">
        <w:trPr>
          <w:cantSplit/>
          <w:trHeight w:val="109"/>
        </w:trPr>
        <w:tc>
          <w:tcPr>
            <w:tcW w:w="3256" w:type="dxa"/>
            <w:tcBorders>
              <w:top w:val="nil"/>
              <w:left w:val="single" w:sz="4" w:space="0" w:color="auto"/>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Диаметр стержня, см</w:t>
            </w:r>
          </w:p>
        </w:tc>
        <w:tc>
          <w:tcPr>
            <w:tcW w:w="1701" w:type="dxa"/>
            <w:tcBorders>
              <w:top w:val="nil"/>
              <w:left w:val="nil"/>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2,3 ± 0,2</w:t>
            </w:r>
          </w:p>
        </w:tc>
        <w:tc>
          <w:tcPr>
            <w:tcW w:w="1134" w:type="dxa"/>
            <w:tcBorders>
              <w:top w:val="nil"/>
              <w:left w:val="nil"/>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9,3</w:t>
            </w:r>
          </w:p>
        </w:tc>
        <w:tc>
          <w:tcPr>
            <w:tcW w:w="1559"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2,3 ± 0,3</w:t>
            </w:r>
          </w:p>
        </w:tc>
        <w:tc>
          <w:tcPr>
            <w:tcW w:w="1276"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12,2</w:t>
            </w:r>
          </w:p>
        </w:tc>
      </w:tr>
      <w:tr w:rsidR="00BC7477" w:rsidRPr="00156053" w:rsidTr="00BC7477">
        <w:trPr>
          <w:cantSplit/>
          <w:trHeight w:val="69"/>
        </w:trPr>
        <w:tc>
          <w:tcPr>
            <w:tcW w:w="3256" w:type="dxa"/>
            <w:tcBorders>
              <w:top w:val="nil"/>
              <w:left w:val="single" w:sz="4" w:space="0" w:color="auto"/>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 xml:space="preserve">Кол-во рядов, </w:t>
            </w:r>
            <w:proofErr w:type="spellStart"/>
            <w:r w:rsidRPr="00156053">
              <w:rPr>
                <w:rFonts w:ascii="Times New Roman" w:hAnsi="Times New Roman" w:cs="Times New Roman"/>
                <w:spacing w:val="6"/>
                <w:sz w:val="20"/>
                <w:szCs w:val="20"/>
                <w:lang w:eastAsia="ru-RU"/>
              </w:rPr>
              <w:t>шт</w:t>
            </w:r>
            <w:proofErr w:type="spellEnd"/>
          </w:p>
        </w:tc>
        <w:tc>
          <w:tcPr>
            <w:tcW w:w="1701" w:type="dxa"/>
            <w:tcBorders>
              <w:top w:val="nil"/>
              <w:left w:val="nil"/>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14,0 ± 1,9</w:t>
            </w:r>
          </w:p>
        </w:tc>
        <w:tc>
          <w:tcPr>
            <w:tcW w:w="1134" w:type="dxa"/>
            <w:tcBorders>
              <w:top w:val="nil"/>
              <w:left w:val="nil"/>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13,3</w:t>
            </w:r>
          </w:p>
        </w:tc>
        <w:tc>
          <w:tcPr>
            <w:tcW w:w="1559"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14,0 ± 2,0</w:t>
            </w:r>
          </w:p>
        </w:tc>
        <w:tc>
          <w:tcPr>
            <w:tcW w:w="1276"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14,0</w:t>
            </w:r>
          </w:p>
        </w:tc>
      </w:tr>
      <w:tr w:rsidR="00BC7477" w:rsidRPr="00156053" w:rsidTr="00BC7477">
        <w:trPr>
          <w:cantSplit/>
          <w:trHeight w:val="69"/>
        </w:trPr>
        <w:tc>
          <w:tcPr>
            <w:tcW w:w="3256" w:type="dxa"/>
            <w:tcBorders>
              <w:top w:val="nil"/>
              <w:left w:val="single" w:sz="4" w:space="0" w:color="auto"/>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 xml:space="preserve">Кол-во зёрен в ряду, </w:t>
            </w:r>
            <w:proofErr w:type="spellStart"/>
            <w:r w:rsidRPr="00156053">
              <w:rPr>
                <w:rFonts w:ascii="Times New Roman" w:hAnsi="Times New Roman" w:cs="Times New Roman"/>
                <w:spacing w:val="6"/>
                <w:sz w:val="20"/>
                <w:szCs w:val="20"/>
                <w:lang w:eastAsia="ru-RU"/>
              </w:rPr>
              <w:t>шт</w:t>
            </w:r>
            <w:proofErr w:type="spellEnd"/>
          </w:p>
        </w:tc>
        <w:tc>
          <w:tcPr>
            <w:tcW w:w="1701" w:type="dxa"/>
            <w:tcBorders>
              <w:top w:val="nil"/>
              <w:left w:val="nil"/>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26,0 ± 3,6</w:t>
            </w:r>
          </w:p>
        </w:tc>
        <w:tc>
          <w:tcPr>
            <w:tcW w:w="1134" w:type="dxa"/>
            <w:tcBorders>
              <w:top w:val="nil"/>
              <w:left w:val="nil"/>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14,0</w:t>
            </w:r>
          </w:p>
        </w:tc>
        <w:tc>
          <w:tcPr>
            <w:tcW w:w="1559"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24,9 ± 4,9</w:t>
            </w:r>
          </w:p>
        </w:tc>
        <w:tc>
          <w:tcPr>
            <w:tcW w:w="1276"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19,7</w:t>
            </w:r>
          </w:p>
        </w:tc>
      </w:tr>
      <w:tr w:rsidR="00BC7477" w:rsidRPr="00156053" w:rsidTr="00BC7477">
        <w:trPr>
          <w:cantSplit/>
          <w:trHeight w:val="114"/>
        </w:trPr>
        <w:tc>
          <w:tcPr>
            <w:tcW w:w="3256" w:type="dxa"/>
            <w:tcBorders>
              <w:top w:val="nil"/>
              <w:left w:val="single" w:sz="4" w:space="0" w:color="auto"/>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Масса початка, г</w:t>
            </w:r>
          </w:p>
        </w:tc>
        <w:tc>
          <w:tcPr>
            <w:tcW w:w="1701" w:type="dxa"/>
            <w:tcBorders>
              <w:top w:val="nil"/>
              <w:left w:val="nil"/>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77,8 ± 17,0</w:t>
            </w:r>
          </w:p>
        </w:tc>
        <w:tc>
          <w:tcPr>
            <w:tcW w:w="1134" w:type="dxa"/>
            <w:tcBorders>
              <w:top w:val="nil"/>
              <w:left w:val="nil"/>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21,8</w:t>
            </w:r>
          </w:p>
        </w:tc>
        <w:tc>
          <w:tcPr>
            <w:tcW w:w="1559"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76,1 ± 22,4</w:t>
            </w:r>
          </w:p>
        </w:tc>
        <w:tc>
          <w:tcPr>
            <w:tcW w:w="1276"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29,4</w:t>
            </w:r>
          </w:p>
        </w:tc>
      </w:tr>
      <w:tr w:rsidR="00BC7477" w:rsidRPr="00156053" w:rsidTr="00BC7477">
        <w:trPr>
          <w:cantSplit/>
          <w:trHeight w:val="69"/>
        </w:trPr>
        <w:tc>
          <w:tcPr>
            <w:tcW w:w="3256" w:type="dxa"/>
            <w:tcBorders>
              <w:top w:val="nil"/>
              <w:left w:val="single" w:sz="4" w:space="0" w:color="auto"/>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Масса зерна с початка, г</w:t>
            </w:r>
          </w:p>
        </w:tc>
        <w:tc>
          <w:tcPr>
            <w:tcW w:w="1701" w:type="dxa"/>
            <w:tcBorders>
              <w:top w:val="nil"/>
              <w:left w:val="nil"/>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60,5 ± 15,5</w:t>
            </w:r>
          </w:p>
        </w:tc>
        <w:tc>
          <w:tcPr>
            <w:tcW w:w="1134" w:type="dxa"/>
            <w:tcBorders>
              <w:top w:val="nil"/>
              <w:left w:val="nil"/>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25,6</w:t>
            </w:r>
          </w:p>
        </w:tc>
        <w:tc>
          <w:tcPr>
            <w:tcW w:w="1559"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59,6 ± 19,8</w:t>
            </w:r>
          </w:p>
        </w:tc>
        <w:tc>
          <w:tcPr>
            <w:tcW w:w="1276"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33,2</w:t>
            </w:r>
          </w:p>
        </w:tc>
      </w:tr>
      <w:tr w:rsidR="00BC7477" w:rsidRPr="00156053" w:rsidTr="00BC7477">
        <w:trPr>
          <w:cantSplit/>
          <w:trHeight w:val="70"/>
        </w:trPr>
        <w:tc>
          <w:tcPr>
            <w:tcW w:w="3256" w:type="dxa"/>
            <w:tcBorders>
              <w:top w:val="nil"/>
              <w:left w:val="single" w:sz="4" w:space="0" w:color="auto"/>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Масса 1000 зёрен, г</w:t>
            </w:r>
          </w:p>
        </w:tc>
        <w:tc>
          <w:tcPr>
            <w:tcW w:w="1701" w:type="dxa"/>
            <w:tcBorders>
              <w:top w:val="nil"/>
              <w:left w:val="nil"/>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219,7 ± 30,7</w:t>
            </w:r>
          </w:p>
        </w:tc>
        <w:tc>
          <w:tcPr>
            <w:tcW w:w="1134" w:type="dxa"/>
            <w:tcBorders>
              <w:top w:val="nil"/>
              <w:left w:val="nil"/>
              <w:bottom w:val="single" w:sz="4" w:space="0" w:color="auto"/>
              <w:right w:val="single" w:sz="4" w:space="0" w:color="auto"/>
            </w:tcBorders>
            <w:shd w:val="clear" w:color="auto" w:fill="auto"/>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14,0</w:t>
            </w:r>
          </w:p>
        </w:tc>
        <w:tc>
          <w:tcPr>
            <w:tcW w:w="1559"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226,0 ± 32,0</w:t>
            </w:r>
          </w:p>
        </w:tc>
        <w:tc>
          <w:tcPr>
            <w:tcW w:w="1276" w:type="dxa"/>
            <w:tcBorders>
              <w:top w:val="nil"/>
              <w:left w:val="nil"/>
              <w:bottom w:val="single" w:sz="4" w:space="0" w:color="auto"/>
              <w:right w:val="single" w:sz="4" w:space="0" w:color="auto"/>
            </w:tcBorders>
            <w:vAlign w:val="center"/>
          </w:tcPr>
          <w:p w:rsidR="00BC7477" w:rsidRPr="00156053" w:rsidRDefault="00BC7477"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14,2</w:t>
            </w:r>
          </w:p>
        </w:tc>
      </w:tr>
    </w:tbl>
    <w:p w:rsidR="00E33AB3" w:rsidRPr="00E33AB3" w:rsidRDefault="00E33AB3" w:rsidP="00E33AB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815BD">
        <w:rPr>
          <w:rFonts w:ascii="Times New Roman" w:eastAsia="Times New Roman" w:hAnsi="Times New Roman" w:cs="Times New Roman"/>
          <w:sz w:val="28"/>
          <w:szCs w:val="28"/>
          <w:lang w:eastAsia="ru-RU"/>
        </w:rPr>
        <w:t>Табл</w:t>
      </w:r>
      <w:r>
        <w:rPr>
          <w:rFonts w:ascii="Times New Roman" w:eastAsia="Times New Roman" w:hAnsi="Times New Roman" w:cs="Times New Roman"/>
          <w:sz w:val="28"/>
          <w:szCs w:val="28"/>
          <w:lang w:eastAsia="ru-RU"/>
        </w:rPr>
        <w:t>ица 4 – Морфо</w:t>
      </w:r>
      <w:r w:rsidRPr="00B815BD">
        <w:rPr>
          <w:rFonts w:ascii="Times New Roman" w:eastAsia="Times New Roman" w:hAnsi="Times New Roman" w:cs="Times New Roman"/>
          <w:sz w:val="28"/>
          <w:szCs w:val="28"/>
          <w:lang w:eastAsia="ru-RU"/>
        </w:rPr>
        <w:t>логические признаки новых</w:t>
      </w:r>
      <w:r w:rsidR="00472B38">
        <w:rPr>
          <w:rFonts w:ascii="Times New Roman" w:eastAsia="Times New Roman" w:hAnsi="Times New Roman" w:cs="Times New Roman"/>
          <w:sz w:val="28"/>
          <w:szCs w:val="28"/>
          <w:lang w:eastAsia="ru-RU"/>
        </w:rPr>
        <w:t xml:space="preserve"> раннеспелых и</w:t>
      </w:r>
      <w:r w:rsidRPr="00B815BD">
        <w:rPr>
          <w:rFonts w:ascii="Times New Roman" w:eastAsia="Times New Roman" w:hAnsi="Times New Roman" w:cs="Times New Roman"/>
          <w:sz w:val="28"/>
          <w:szCs w:val="28"/>
          <w:lang w:eastAsia="ru-RU"/>
        </w:rPr>
        <w:t xml:space="preserve"> среднеранних линий кукурузы, Краснодар (</w:t>
      </w:r>
      <w:r w:rsidR="00C72D3F">
        <w:rPr>
          <w:rFonts w:ascii="Times New Roman" w:eastAsia="Times New Roman" w:hAnsi="Times New Roman" w:cs="Times New Roman"/>
          <w:sz w:val="28"/>
          <w:szCs w:val="28"/>
          <w:lang w:eastAsia="ru-RU"/>
        </w:rPr>
        <w:t>2019 год</w:t>
      </w:r>
      <w:r w:rsidRPr="00B815BD">
        <w:rPr>
          <w:rFonts w:ascii="Times New Roman" w:eastAsia="Times New Roman" w:hAnsi="Times New Roman" w:cs="Times New Roman"/>
          <w:sz w:val="28"/>
          <w:szCs w:val="28"/>
          <w:lang w:eastAsia="ru-RU"/>
        </w:rPr>
        <w:t>)</w:t>
      </w:r>
    </w:p>
    <w:tbl>
      <w:tblPr>
        <w:tblpPr w:leftFromText="181" w:rightFromText="181" w:vertAnchor="text" w:horzAnchor="margin" w:tblpY="1"/>
        <w:tblW w:w="8926" w:type="dxa"/>
        <w:tblLayout w:type="fixed"/>
        <w:tblLook w:val="04A0" w:firstRow="1" w:lastRow="0" w:firstColumn="1" w:lastColumn="0" w:noHBand="0" w:noVBand="1"/>
      </w:tblPr>
      <w:tblGrid>
        <w:gridCol w:w="3256"/>
        <w:gridCol w:w="1701"/>
        <w:gridCol w:w="1134"/>
        <w:gridCol w:w="1559"/>
        <w:gridCol w:w="1276"/>
      </w:tblGrid>
      <w:tr w:rsidR="00E33AB3" w:rsidRPr="00156053" w:rsidTr="00E33AB3">
        <w:trPr>
          <w:cantSplit/>
          <w:trHeight w:val="70"/>
        </w:trPr>
        <w:tc>
          <w:tcPr>
            <w:tcW w:w="3256" w:type="dxa"/>
            <w:vMerge w:val="restart"/>
            <w:tcBorders>
              <w:top w:val="single" w:sz="4" w:space="0" w:color="auto"/>
              <w:left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Признак</w:t>
            </w:r>
          </w:p>
        </w:tc>
        <w:tc>
          <w:tcPr>
            <w:tcW w:w="5670" w:type="dxa"/>
            <w:gridSpan w:val="4"/>
            <w:tcBorders>
              <w:top w:val="single" w:sz="4" w:space="0" w:color="auto"/>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Значение признака</w:t>
            </w:r>
          </w:p>
        </w:tc>
      </w:tr>
      <w:tr w:rsidR="00E33AB3" w:rsidRPr="00156053" w:rsidTr="00A87FEB">
        <w:trPr>
          <w:cantSplit/>
          <w:trHeight w:val="419"/>
        </w:trPr>
        <w:tc>
          <w:tcPr>
            <w:tcW w:w="3256" w:type="dxa"/>
            <w:vMerge/>
            <w:tcBorders>
              <w:left w:val="single" w:sz="4" w:space="0" w:color="auto"/>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p>
        </w:tc>
        <w:tc>
          <w:tcPr>
            <w:tcW w:w="1701"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noProof/>
                <w:spacing w:val="6"/>
                <w:sz w:val="20"/>
                <w:szCs w:val="20"/>
                <w:lang w:eastAsia="ru-RU"/>
              </w:rPr>
              <mc:AlternateContent>
                <mc:Choice Requires="wps">
                  <w:drawing>
                    <wp:anchor distT="0" distB="0" distL="114300" distR="114300" simplePos="0" relativeHeight="251704320" behindDoc="0" locked="0" layoutInCell="1" allowOverlap="1" wp14:anchorId="4D775F1A" wp14:editId="7788341F">
                      <wp:simplePos x="0" y="0"/>
                      <wp:positionH relativeFrom="column">
                        <wp:posOffset>262890</wp:posOffset>
                      </wp:positionH>
                      <wp:positionV relativeFrom="paragraph">
                        <wp:posOffset>-28575</wp:posOffset>
                      </wp:positionV>
                      <wp:extent cx="180975" cy="0"/>
                      <wp:effectExtent l="0" t="0" r="28575"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1ED6C6A" id="Прямая соединительная линия 12"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pt,-2.25pt" to="34.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" strokecolor="windowText" strokeweight=".5pt">
                      <v:stroke joinstyle="miter"/>
                    </v:line>
                  </w:pict>
                </mc:Fallback>
              </mc:AlternateContent>
            </w:r>
            <w:proofErr w:type="spellStart"/>
            <w:r w:rsidRPr="00156053">
              <w:rPr>
                <w:rFonts w:ascii="Times New Roman" w:hAnsi="Times New Roman" w:cs="Times New Roman"/>
                <w:spacing w:val="6"/>
                <w:sz w:val="20"/>
                <w:szCs w:val="20"/>
                <w:lang w:eastAsia="ru-RU"/>
              </w:rPr>
              <w:t>Х±Sх</w:t>
            </w:r>
            <w:proofErr w:type="spellEnd"/>
          </w:p>
        </w:tc>
        <w:tc>
          <w:tcPr>
            <w:tcW w:w="1134"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CV, %</w:t>
            </w:r>
          </w:p>
        </w:tc>
        <w:tc>
          <w:tcPr>
            <w:tcW w:w="1559"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noProof/>
                <w:spacing w:val="6"/>
                <w:sz w:val="20"/>
                <w:szCs w:val="20"/>
                <w:lang w:eastAsia="ru-RU"/>
              </w:rPr>
              <mc:AlternateContent>
                <mc:Choice Requires="wps">
                  <w:drawing>
                    <wp:anchor distT="0" distB="0" distL="114300" distR="114300" simplePos="0" relativeHeight="251705344" behindDoc="0" locked="0" layoutInCell="1" allowOverlap="1" wp14:anchorId="3F4474A2" wp14:editId="403B4FEE">
                      <wp:simplePos x="0" y="0"/>
                      <wp:positionH relativeFrom="column">
                        <wp:posOffset>224155</wp:posOffset>
                      </wp:positionH>
                      <wp:positionV relativeFrom="paragraph">
                        <wp:posOffset>-34290</wp:posOffset>
                      </wp:positionV>
                      <wp:extent cx="180975" cy="0"/>
                      <wp:effectExtent l="0" t="0" r="28575" b="1905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899E4EB" id="Прямая соединительная линия 13"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5pt,-2.7pt" to="31.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" strokecolor="windowText" strokeweight=".5pt">
                      <v:stroke joinstyle="miter"/>
                    </v:line>
                  </w:pict>
                </mc:Fallback>
              </mc:AlternateContent>
            </w:r>
            <w:proofErr w:type="spellStart"/>
            <w:r w:rsidRPr="00156053">
              <w:rPr>
                <w:rFonts w:ascii="Times New Roman" w:hAnsi="Times New Roman" w:cs="Times New Roman"/>
                <w:spacing w:val="6"/>
                <w:sz w:val="20"/>
                <w:szCs w:val="20"/>
                <w:lang w:eastAsia="ru-RU"/>
              </w:rPr>
              <w:t>Х±Sх</w:t>
            </w:r>
            <w:proofErr w:type="spellEnd"/>
          </w:p>
        </w:tc>
        <w:tc>
          <w:tcPr>
            <w:tcW w:w="1276"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CV, %</w:t>
            </w:r>
          </w:p>
        </w:tc>
      </w:tr>
      <w:tr w:rsidR="00E33AB3" w:rsidRPr="00156053" w:rsidTr="00A87FEB">
        <w:trPr>
          <w:cantSplit/>
          <w:trHeight w:val="69"/>
        </w:trPr>
        <w:tc>
          <w:tcPr>
            <w:tcW w:w="3256" w:type="dxa"/>
            <w:tcBorders>
              <w:top w:val="nil"/>
              <w:left w:val="single" w:sz="4" w:space="0" w:color="auto"/>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Год исследования</w:t>
            </w:r>
          </w:p>
        </w:tc>
        <w:tc>
          <w:tcPr>
            <w:tcW w:w="5670" w:type="dxa"/>
            <w:gridSpan w:val="4"/>
            <w:tcBorders>
              <w:top w:val="single" w:sz="4" w:space="0" w:color="auto"/>
              <w:left w:val="nil"/>
              <w:bottom w:val="single" w:sz="4" w:space="0" w:color="auto"/>
              <w:right w:val="single" w:sz="4" w:space="0" w:color="000000"/>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2019 год </w:t>
            </w:r>
          </w:p>
        </w:tc>
      </w:tr>
      <w:tr w:rsidR="00E33AB3" w:rsidRPr="00156053" w:rsidTr="00A87FEB">
        <w:trPr>
          <w:cantSplit/>
          <w:trHeight w:val="69"/>
        </w:trPr>
        <w:tc>
          <w:tcPr>
            <w:tcW w:w="3256" w:type="dxa"/>
            <w:tcBorders>
              <w:top w:val="nil"/>
              <w:left w:val="single" w:sz="4" w:space="0" w:color="auto"/>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Количество линий, шт.</w:t>
            </w:r>
          </w:p>
        </w:tc>
        <w:tc>
          <w:tcPr>
            <w:tcW w:w="2835" w:type="dxa"/>
            <w:gridSpan w:val="2"/>
            <w:tcBorders>
              <w:top w:val="single" w:sz="4" w:space="0" w:color="auto"/>
              <w:left w:val="nil"/>
              <w:bottom w:val="single" w:sz="4" w:space="0" w:color="auto"/>
              <w:right w:val="single" w:sz="4" w:space="0" w:color="000000"/>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33 </w:t>
            </w:r>
          </w:p>
        </w:tc>
        <w:tc>
          <w:tcPr>
            <w:tcW w:w="2835" w:type="dxa"/>
            <w:gridSpan w:val="2"/>
            <w:tcBorders>
              <w:top w:val="single" w:sz="4" w:space="0" w:color="auto"/>
              <w:left w:val="nil"/>
              <w:bottom w:val="single" w:sz="4" w:space="0" w:color="auto"/>
              <w:right w:val="single" w:sz="4" w:space="0" w:color="000000"/>
            </w:tcBorders>
            <w:vAlign w:val="center"/>
          </w:tcPr>
          <w:p w:rsidR="00E33AB3" w:rsidRPr="00156053" w:rsidRDefault="00E33AB3" w:rsidP="00A87FEB">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28 </w:t>
            </w:r>
          </w:p>
        </w:tc>
      </w:tr>
      <w:tr w:rsidR="00E33AB3" w:rsidRPr="00156053" w:rsidTr="00A87FEB">
        <w:trPr>
          <w:cantSplit/>
          <w:trHeight w:val="86"/>
        </w:trPr>
        <w:tc>
          <w:tcPr>
            <w:tcW w:w="3256" w:type="dxa"/>
            <w:tcBorders>
              <w:top w:val="nil"/>
              <w:left w:val="single" w:sz="4" w:space="0" w:color="auto"/>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Длина початка, см</w:t>
            </w:r>
          </w:p>
        </w:tc>
        <w:tc>
          <w:tcPr>
            <w:tcW w:w="1701"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14,0 ± 1,5</w:t>
            </w:r>
          </w:p>
        </w:tc>
        <w:tc>
          <w:tcPr>
            <w:tcW w:w="1134"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10,6</w:t>
            </w:r>
          </w:p>
        </w:tc>
        <w:tc>
          <w:tcPr>
            <w:tcW w:w="1559"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14,8 ± 1,6</w:t>
            </w:r>
          </w:p>
        </w:tc>
        <w:tc>
          <w:tcPr>
            <w:tcW w:w="1276"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11,1</w:t>
            </w:r>
          </w:p>
        </w:tc>
      </w:tr>
      <w:tr w:rsidR="00E33AB3" w:rsidRPr="00156053" w:rsidTr="00A87FEB">
        <w:trPr>
          <w:cantSplit/>
          <w:trHeight w:val="69"/>
        </w:trPr>
        <w:tc>
          <w:tcPr>
            <w:tcW w:w="3256" w:type="dxa"/>
            <w:tcBorders>
              <w:top w:val="nil"/>
              <w:left w:val="single" w:sz="4" w:space="0" w:color="auto"/>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Диаметр стержня, см</w:t>
            </w:r>
          </w:p>
        </w:tc>
        <w:tc>
          <w:tcPr>
            <w:tcW w:w="1701"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2,3 ± 0,2</w:t>
            </w:r>
          </w:p>
        </w:tc>
        <w:tc>
          <w:tcPr>
            <w:tcW w:w="1134"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8,9</w:t>
            </w:r>
          </w:p>
        </w:tc>
        <w:tc>
          <w:tcPr>
            <w:tcW w:w="1559"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2,3 ± 0,3</w:t>
            </w:r>
          </w:p>
        </w:tc>
        <w:tc>
          <w:tcPr>
            <w:tcW w:w="1276"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12,0</w:t>
            </w:r>
          </w:p>
        </w:tc>
      </w:tr>
      <w:tr w:rsidR="00E33AB3" w:rsidRPr="00156053" w:rsidTr="00A87FEB">
        <w:trPr>
          <w:cantSplit/>
          <w:trHeight w:val="69"/>
        </w:trPr>
        <w:tc>
          <w:tcPr>
            <w:tcW w:w="3256" w:type="dxa"/>
            <w:tcBorders>
              <w:top w:val="nil"/>
              <w:left w:val="single" w:sz="4" w:space="0" w:color="auto"/>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 xml:space="preserve">Кол-во рядов, </w:t>
            </w:r>
            <w:proofErr w:type="spellStart"/>
            <w:r w:rsidRPr="00156053">
              <w:rPr>
                <w:rFonts w:ascii="Times New Roman" w:hAnsi="Times New Roman" w:cs="Times New Roman"/>
                <w:spacing w:val="6"/>
                <w:sz w:val="20"/>
                <w:szCs w:val="20"/>
                <w:lang w:eastAsia="ru-RU"/>
              </w:rPr>
              <w:t>шт</w:t>
            </w:r>
            <w:proofErr w:type="spellEnd"/>
          </w:p>
        </w:tc>
        <w:tc>
          <w:tcPr>
            <w:tcW w:w="1701"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13,2 ± 1,9</w:t>
            </w:r>
          </w:p>
        </w:tc>
        <w:tc>
          <w:tcPr>
            <w:tcW w:w="1134"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14,0</w:t>
            </w:r>
          </w:p>
        </w:tc>
        <w:tc>
          <w:tcPr>
            <w:tcW w:w="1559"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13,6 ± 1,9</w:t>
            </w:r>
          </w:p>
        </w:tc>
        <w:tc>
          <w:tcPr>
            <w:tcW w:w="1276"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13,6</w:t>
            </w:r>
          </w:p>
        </w:tc>
      </w:tr>
      <w:tr w:rsidR="00E33AB3" w:rsidRPr="00156053" w:rsidTr="00A87FEB">
        <w:trPr>
          <w:cantSplit/>
          <w:trHeight w:val="70"/>
        </w:trPr>
        <w:tc>
          <w:tcPr>
            <w:tcW w:w="3256" w:type="dxa"/>
            <w:tcBorders>
              <w:top w:val="nil"/>
              <w:left w:val="single" w:sz="4" w:space="0" w:color="auto"/>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 xml:space="preserve">Кол-во зёрен в ряду, </w:t>
            </w:r>
            <w:proofErr w:type="spellStart"/>
            <w:r w:rsidRPr="00156053">
              <w:rPr>
                <w:rFonts w:ascii="Times New Roman" w:hAnsi="Times New Roman" w:cs="Times New Roman"/>
                <w:spacing w:val="6"/>
                <w:sz w:val="20"/>
                <w:szCs w:val="20"/>
                <w:lang w:eastAsia="ru-RU"/>
              </w:rPr>
              <w:t>шт</w:t>
            </w:r>
            <w:proofErr w:type="spellEnd"/>
          </w:p>
        </w:tc>
        <w:tc>
          <w:tcPr>
            <w:tcW w:w="1701"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22,9 ± 4,2</w:t>
            </w:r>
          </w:p>
        </w:tc>
        <w:tc>
          <w:tcPr>
            <w:tcW w:w="1134"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18,5</w:t>
            </w:r>
          </w:p>
        </w:tc>
        <w:tc>
          <w:tcPr>
            <w:tcW w:w="1559"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24,9 ± 4,4</w:t>
            </w:r>
          </w:p>
        </w:tc>
        <w:tc>
          <w:tcPr>
            <w:tcW w:w="1276"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17,9</w:t>
            </w:r>
          </w:p>
        </w:tc>
      </w:tr>
      <w:tr w:rsidR="00E33AB3" w:rsidRPr="00156053" w:rsidTr="00A87FEB">
        <w:trPr>
          <w:cantSplit/>
          <w:trHeight w:val="127"/>
        </w:trPr>
        <w:tc>
          <w:tcPr>
            <w:tcW w:w="3256" w:type="dxa"/>
            <w:tcBorders>
              <w:top w:val="nil"/>
              <w:left w:val="single" w:sz="4" w:space="0" w:color="auto"/>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Масса початка, г</w:t>
            </w:r>
          </w:p>
        </w:tc>
        <w:tc>
          <w:tcPr>
            <w:tcW w:w="1701"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67,3 ± 15,4</w:t>
            </w:r>
          </w:p>
        </w:tc>
        <w:tc>
          <w:tcPr>
            <w:tcW w:w="1134"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22,9</w:t>
            </w:r>
          </w:p>
        </w:tc>
        <w:tc>
          <w:tcPr>
            <w:tcW w:w="1559"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78,6 ± 31,0</w:t>
            </w:r>
          </w:p>
        </w:tc>
        <w:tc>
          <w:tcPr>
            <w:tcW w:w="1276"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39,4</w:t>
            </w:r>
          </w:p>
        </w:tc>
      </w:tr>
      <w:tr w:rsidR="00E33AB3" w:rsidRPr="00156053" w:rsidTr="00A87FEB">
        <w:trPr>
          <w:cantSplit/>
          <w:trHeight w:val="69"/>
        </w:trPr>
        <w:tc>
          <w:tcPr>
            <w:tcW w:w="3256" w:type="dxa"/>
            <w:tcBorders>
              <w:top w:val="nil"/>
              <w:left w:val="single" w:sz="4" w:space="0" w:color="auto"/>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Масса зерна с початка, г</w:t>
            </w:r>
          </w:p>
        </w:tc>
        <w:tc>
          <w:tcPr>
            <w:tcW w:w="1701"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51,5 ± 14,2</w:t>
            </w:r>
          </w:p>
        </w:tc>
        <w:tc>
          <w:tcPr>
            <w:tcW w:w="1134"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27,6</w:t>
            </w:r>
          </w:p>
        </w:tc>
        <w:tc>
          <w:tcPr>
            <w:tcW w:w="1559"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62,6 ± 27,3</w:t>
            </w:r>
          </w:p>
        </w:tc>
        <w:tc>
          <w:tcPr>
            <w:tcW w:w="1276"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43,5</w:t>
            </w:r>
          </w:p>
        </w:tc>
      </w:tr>
      <w:tr w:rsidR="00E33AB3" w:rsidRPr="00156053" w:rsidTr="00A87FEB">
        <w:trPr>
          <w:cantSplit/>
          <w:trHeight w:val="69"/>
        </w:trPr>
        <w:tc>
          <w:tcPr>
            <w:tcW w:w="3256" w:type="dxa"/>
            <w:tcBorders>
              <w:top w:val="nil"/>
              <w:left w:val="single" w:sz="4" w:space="0" w:color="auto"/>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Масса 1000 зёрен, г</w:t>
            </w:r>
          </w:p>
        </w:tc>
        <w:tc>
          <w:tcPr>
            <w:tcW w:w="1701"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234,4 ± 39,7</w:t>
            </w:r>
          </w:p>
        </w:tc>
        <w:tc>
          <w:tcPr>
            <w:tcW w:w="1134" w:type="dxa"/>
            <w:tcBorders>
              <w:top w:val="nil"/>
              <w:left w:val="nil"/>
              <w:bottom w:val="single" w:sz="4" w:space="0" w:color="auto"/>
              <w:right w:val="single" w:sz="4" w:space="0" w:color="auto"/>
            </w:tcBorders>
            <w:shd w:val="clear" w:color="auto" w:fill="auto"/>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17,0</w:t>
            </w:r>
          </w:p>
        </w:tc>
        <w:tc>
          <w:tcPr>
            <w:tcW w:w="1559"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240,0 ± 44,4</w:t>
            </w:r>
          </w:p>
        </w:tc>
        <w:tc>
          <w:tcPr>
            <w:tcW w:w="1276" w:type="dxa"/>
            <w:tcBorders>
              <w:top w:val="nil"/>
              <w:left w:val="nil"/>
              <w:bottom w:val="single" w:sz="4" w:space="0" w:color="auto"/>
              <w:right w:val="single" w:sz="4" w:space="0" w:color="auto"/>
            </w:tcBorders>
            <w:vAlign w:val="center"/>
          </w:tcPr>
          <w:p w:rsidR="00E33AB3" w:rsidRPr="00156053" w:rsidRDefault="00E33AB3"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18,5</w:t>
            </w:r>
          </w:p>
        </w:tc>
      </w:tr>
    </w:tbl>
    <w:p w:rsidR="00F32272" w:rsidRDefault="00B815BD" w:rsidP="006A6B67">
      <w:pPr>
        <w:spacing w:after="0" w:line="360" w:lineRule="auto"/>
        <w:ind w:firstLine="709"/>
        <w:jc w:val="both"/>
        <w:rPr>
          <w:rFonts w:ascii="Times New Roman" w:hAnsi="Times New Roman" w:cs="Times New Roman"/>
          <w:sz w:val="28"/>
          <w:szCs w:val="28"/>
        </w:rPr>
      </w:pPr>
      <w:r w:rsidRPr="00B815BD">
        <w:rPr>
          <w:rFonts w:ascii="Times New Roman" w:hAnsi="Times New Roman" w:cs="Times New Roman"/>
          <w:sz w:val="28"/>
          <w:szCs w:val="28"/>
        </w:rPr>
        <w:lastRenderedPageBreak/>
        <w:t>Исходя из да</w:t>
      </w:r>
      <w:r w:rsidR="00E33AB3">
        <w:rPr>
          <w:rFonts w:ascii="Times New Roman" w:hAnsi="Times New Roman" w:cs="Times New Roman"/>
          <w:sz w:val="28"/>
          <w:szCs w:val="28"/>
        </w:rPr>
        <w:t>нных, представленных в таблицах</w:t>
      </w:r>
      <w:r w:rsidRPr="00B815BD">
        <w:rPr>
          <w:rFonts w:ascii="Times New Roman" w:hAnsi="Times New Roman" w:cs="Times New Roman"/>
          <w:sz w:val="28"/>
          <w:szCs w:val="28"/>
        </w:rPr>
        <w:t xml:space="preserve"> можно сделать следующие выводы: масса початка, масса зерна с початка и масса 1000 зёрен – признаки, имеющие наибольший коэффициент вариации. В блоке раннеспелых линий кукурузы в 2018 году коэффициент вариации «м</w:t>
      </w:r>
      <w:r w:rsidR="006A6B67">
        <w:rPr>
          <w:rFonts w:ascii="Times New Roman" w:hAnsi="Times New Roman" w:cs="Times New Roman"/>
          <w:sz w:val="28"/>
          <w:szCs w:val="28"/>
        </w:rPr>
        <w:t>ассы початка» составлял 21,8 %, в 2019 году 22,9</w:t>
      </w:r>
      <w:r w:rsidRPr="00B815BD">
        <w:rPr>
          <w:rFonts w:ascii="Times New Roman" w:hAnsi="Times New Roman" w:cs="Times New Roman"/>
          <w:sz w:val="28"/>
          <w:szCs w:val="28"/>
        </w:rPr>
        <w:t xml:space="preserve"> %. Признак «масса зерна с початка» имел следу</w:t>
      </w:r>
      <w:r w:rsidR="006A6B67">
        <w:rPr>
          <w:rFonts w:ascii="Times New Roman" w:hAnsi="Times New Roman" w:cs="Times New Roman"/>
          <w:sz w:val="28"/>
          <w:szCs w:val="28"/>
        </w:rPr>
        <w:t>ющие значения: в 2018 году 25,6 %, в 2019 году 27,6</w:t>
      </w:r>
      <w:r w:rsidRPr="00B815BD">
        <w:rPr>
          <w:rFonts w:ascii="Times New Roman" w:hAnsi="Times New Roman" w:cs="Times New Roman"/>
          <w:sz w:val="28"/>
          <w:szCs w:val="28"/>
        </w:rPr>
        <w:t xml:space="preserve"> %. Признак «масса зерна с початка» в 2018 году составлял </w:t>
      </w:r>
      <w:r w:rsidR="006A6B67">
        <w:rPr>
          <w:rFonts w:ascii="Times New Roman" w:hAnsi="Times New Roman" w:cs="Times New Roman"/>
          <w:sz w:val="28"/>
          <w:szCs w:val="28"/>
        </w:rPr>
        <w:t>14,0</w:t>
      </w:r>
      <w:r w:rsidRPr="00B815BD">
        <w:rPr>
          <w:rFonts w:ascii="Times New Roman" w:hAnsi="Times New Roman" w:cs="Times New Roman"/>
          <w:sz w:val="28"/>
          <w:szCs w:val="28"/>
        </w:rPr>
        <w:t xml:space="preserve"> %, в 2019 году </w:t>
      </w:r>
      <w:r w:rsidR="006A6B67">
        <w:rPr>
          <w:rFonts w:ascii="Times New Roman" w:hAnsi="Times New Roman" w:cs="Times New Roman"/>
          <w:sz w:val="28"/>
          <w:szCs w:val="28"/>
        </w:rPr>
        <w:t>17,0</w:t>
      </w:r>
      <w:r w:rsidRPr="00B815BD">
        <w:rPr>
          <w:rFonts w:ascii="Times New Roman" w:hAnsi="Times New Roman" w:cs="Times New Roman"/>
          <w:sz w:val="28"/>
          <w:szCs w:val="28"/>
        </w:rPr>
        <w:t xml:space="preserve"> %. В блоке среднеранних линий показатели коэффициента вариации по данным признакам были следующими: признак «масса поча</w:t>
      </w:r>
      <w:r w:rsidR="006A6B67">
        <w:rPr>
          <w:rFonts w:ascii="Times New Roman" w:hAnsi="Times New Roman" w:cs="Times New Roman"/>
          <w:sz w:val="28"/>
          <w:szCs w:val="28"/>
        </w:rPr>
        <w:t>тка» в 2018 году составлял 29,4 %, в 2019 году 39,4</w:t>
      </w:r>
      <w:r w:rsidRPr="00B815BD">
        <w:rPr>
          <w:rFonts w:ascii="Times New Roman" w:hAnsi="Times New Roman" w:cs="Times New Roman"/>
          <w:sz w:val="28"/>
          <w:szCs w:val="28"/>
        </w:rPr>
        <w:t xml:space="preserve"> %. Признак «масса зерна с поча</w:t>
      </w:r>
      <w:r w:rsidR="006A6B67">
        <w:rPr>
          <w:rFonts w:ascii="Times New Roman" w:hAnsi="Times New Roman" w:cs="Times New Roman"/>
          <w:sz w:val="28"/>
          <w:szCs w:val="28"/>
        </w:rPr>
        <w:t>тка» в 2018 году составлял 33,2 %, в 2019 году 43,5</w:t>
      </w:r>
      <w:r w:rsidRPr="00B815BD">
        <w:rPr>
          <w:rFonts w:ascii="Times New Roman" w:hAnsi="Times New Roman" w:cs="Times New Roman"/>
          <w:sz w:val="28"/>
          <w:szCs w:val="28"/>
        </w:rPr>
        <w:t xml:space="preserve"> %. Признак «масса 1000 зё</w:t>
      </w:r>
      <w:r w:rsidR="006A6B67">
        <w:rPr>
          <w:rFonts w:ascii="Times New Roman" w:hAnsi="Times New Roman" w:cs="Times New Roman"/>
          <w:sz w:val="28"/>
          <w:szCs w:val="28"/>
        </w:rPr>
        <w:t>рен» в 2018 году составлял 14,2 %, в 2019 году 18,5</w:t>
      </w:r>
      <w:r w:rsidRPr="00B815BD">
        <w:rPr>
          <w:rFonts w:ascii="Times New Roman" w:hAnsi="Times New Roman" w:cs="Times New Roman"/>
          <w:sz w:val="28"/>
          <w:szCs w:val="28"/>
        </w:rPr>
        <w:t xml:space="preserve"> %.</w:t>
      </w:r>
    </w:p>
    <w:p w:rsidR="008B477F" w:rsidRDefault="008B477F" w:rsidP="006A6B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Далее аналогичные исследования проводились с новыми раннеспелыми и среднеранними гибридами кукурузы. Результаты работы представлены в таблицах </w:t>
      </w:r>
      <w:r w:rsidR="00B0761D">
        <w:rPr>
          <w:rFonts w:ascii="Times New Roman" w:hAnsi="Times New Roman" w:cs="Times New Roman"/>
          <w:sz w:val="28"/>
          <w:szCs w:val="28"/>
        </w:rPr>
        <w:t>5</w:t>
      </w:r>
      <w:r>
        <w:rPr>
          <w:rFonts w:ascii="Times New Roman" w:hAnsi="Times New Roman" w:cs="Times New Roman"/>
          <w:sz w:val="28"/>
          <w:szCs w:val="28"/>
        </w:rPr>
        <w:t xml:space="preserve"> и </w:t>
      </w:r>
      <w:r w:rsidR="00B0761D">
        <w:rPr>
          <w:rFonts w:ascii="Times New Roman" w:hAnsi="Times New Roman" w:cs="Times New Roman"/>
          <w:sz w:val="28"/>
          <w:szCs w:val="28"/>
        </w:rPr>
        <w:t>6</w:t>
      </w:r>
      <w:r>
        <w:rPr>
          <w:rFonts w:ascii="Times New Roman" w:hAnsi="Times New Roman" w:cs="Times New Roman"/>
          <w:sz w:val="28"/>
          <w:szCs w:val="28"/>
        </w:rPr>
        <w:t>.</w:t>
      </w:r>
    </w:p>
    <w:p w:rsidR="008B477F" w:rsidRPr="00B815BD" w:rsidRDefault="008B477F" w:rsidP="008B477F">
      <w:pPr>
        <w:autoSpaceDE w:val="0"/>
        <w:autoSpaceDN w:val="0"/>
        <w:adjustRightInd w:val="0"/>
        <w:spacing w:after="0" w:line="360" w:lineRule="auto"/>
        <w:jc w:val="both"/>
        <w:rPr>
          <w:rFonts w:ascii="Times New Roman" w:hAnsi="Times New Roman" w:cs="Times New Roman"/>
          <w:sz w:val="28"/>
          <w:szCs w:val="28"/>
        </w:rPr>
      </w:pPr>
      <w:r w:rsidRPr="00B815BD">
        <w:rPr>
          <w:rFonts w:ascii="Times New Roman" w:eastAsia="Times New Roman" w:hAnsi="Times New Roman" w:cs="Times New Roman"/>
          <w:sz w:val="28"/>
          <w:szCs w:val="28"/>
          <w:lang w:eastAsia="ru-RU"/>
        </w:rPr>
        <w:t>Та</w:t>
      </w:r>
      <w:r>
        <w:rPr>
          <w:rFonts w:ascii="Times New Roman" w:eastAsia="Times New Roman" w:hAnsi="Times New Roman" w:cs="Times New Roman"/>
          <w:sz w:val="28"/>
          <w:szCs w:val="28"/>
          <w:lang w:eastAsia="ru-RU"/>
        </w:rPr>
        <w:t xml:space="preserve">блица </w:t>
      </w:r>
      <w:r w:rsidR="00B0761D">
        <w:rPr>
          <w:rFonts w:ascii="Times New Roman" w:eastAsia="Times New Roman" w:hAnsi="Times New Roman" w:cs="Times New Roman"/>
          <w:sz w:val="28"/>
          <w:szCs w:val="28"/>
          <w:lang w:eastAsia="ru-RU"/>
        </w:rPr>
        <w:t>5</w:t>
      </w:r>
      <w:r w:rsidRPr="00B815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Морфо</w:t>
      </w:r>
      <w:r w:rsidRPr="00B815BD">
        <w:rPr>
          <w:rFonts w:ascii="Times New Roman" w:eastAsia="Times New Roman" w:hAnsi="Times New Roman" w:cs="Times New Roman"/>
          <w:sz w:val="28"/>
          <w:szCs w:val="28"/>
          <w:lang w:eastAsia="ru-RU"/>
        </w:rPr>
        <w:t>логические признаки новых раннеспелых</w:t>
      </w:r>
      <w:r w:rsidR="00472B38">
        <w:rPr>
          <w:rFonts w:ascii="Times New Roman" w:eastAsia="Times New Roman" w:hAnsi="Times New Roman" w:cs="Times New Roman"/>
          <w:sz w:val="28"/>
          <w:szCs w:val="28"/>
          <w:lang w:eastAsia="ru-RU"/>
        </w:rPr>
        <w:t xml:space="preserve"> и среднеранних</w:t>
      </w:r>
      <w:r w:rsidRPr="00B815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гибридов</w:t>
      </w:r>
      <w:r w:rsidRPr="00B815BD">
        <w:rPr>
          <w:rFonts w:ascii="Times New Roman" w:eastAsia="Times New Roman" w:hAnsi="Times New Roman" w:cs="Times New Roman"/>
          <w:sz w:val="28"/>
          <w:szCs w:val="28"/>
          <w:lang w:eastAsia="ru-RU"/>
        </w:rPr>
        <w:t xml:space="preserve"> кукурузы, Краснодар (2018</w:t>
      </w:r>
      <w:r w:rsidR="00B0761D">
        <w:rPr>
          <w:rFonts w:ascii="Times New Roman" w:eastAsia="Times New Roman" w:hAnsi="Times New Roman" w:cs="Times New Roman"/>
          <w:sz w:val="28"/>
          <w:szCs w:val="28"/>
          <w:lang w:eastAsia="ru-RU"/>
        </w:rPr>
        <w:t xml:space="preserve"> год</w:t>
      </w:r>
      <w:r w:rsidRPr="00B815BD">
        <w:rPr>
          <w:rFonts w:ascii="Times New Roman" w:eastAsia="Times New Roman" w:hAnsi="Times New Roman" w:cs="Times New Roman"/>
          <w:sz w:val="28"/>
          <w:szCs w:val="28"/>
          <w:lang w:eastAsia="ru-RU"/>
        </w:rPr>
        <w:t>)</w:t>
      </w:r>
    </w:p>
    <w:tbl>
      <w:tblPr>
        <w:tblStyle w:val="1"/>
        <w:tblpPr w:leftFromText="181" w:rightFromText="181" w:vertAnchor="text" w:horzAnchor="margin" w:tblpY="1"/>
        <w:tblW w:w="8926" w:type="dxa"/>
        <w:tblLayout w:type="fixed"/>
        <w:tblLook w:val="04A0" w:firstRow="1" w:lastRow="0" w:firstColumn="1" w:lastColumn="0" w:noHBand="0" w:noVBand="1"/>
      </w:tblPr>
      <w:tblGrid>
        <w:gridCol w:w="3397"/>
        <w:gridCol w:w="1843"/>
        <w:gridCol w:w="992"/>
        <w:gridCol w:w="1560"/>
        <w:gridCol w:w="1134"/>
      </w:tblGrid>
      <w:tr w:rsidR="008B477F" w:rsidRPr="00156053" w:rsidTr="0098292B">
        <w:trPr>
          <w:trHeight w:val="69"/>
        </w:trPr>
        <w:tc>
          <w:tcPr>
            <w:tcW w:w="3397" w:type="dxa"/>
            <w:vMerge w:val="restart"/>
            <w:vAlign w:val="center"/>
          </w:tcPr>
          <w:p w:rsidR="008B477F" w:rsidRPr="00156053" w:rsidRDefault="008B477F"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Признак</w:t>
            </w:r>
          </w:p>
        </w:tc>
        <w:tc>
          <w:tcPr>
            <w:tcW w:w="5529" w:type="dxa"/>
            <w:gridSpan w:val="4"/>
            <w:vAlign w:val="center"/>
          </w:tcPr>
          <w:p w:rsidR="008B477F" w:rsidRPr="00156053" w:rsidRDefault="008B477F" w:rsidP="006C653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Значение признака</w:t>
            </w:r>
          </w:p>
        </w:tc>
      </w:tr>
      <w:tr w:rsidR="0098292B" w:rsidRPr="00156053" w:rsidTr="0098292B">
        <w:trPr>
          <w:trHeight w:val="463"/>
        </w:trPr>
        <w:tc>
          <w:tcPr>
            <w:tcW w:w="3397" w:type="dxa"/>
            <w:vMerge/>
            <w:vAlign w:val="center"/>
          </w:tcPr>
          <w:p w:rsidR="0098292B" w:rsidRPr="00156053" w:rsidRDefault="0098292B" w:rsidP="006C653B">
            <w:pPr>
              <w:jc w:val="center"/>
              <w:rPr>
                <w:rFonts w:ascii="Times New Roman" w:hAnsi="Times New Roman" w:cs="Times New Roman"/>
                <w:spacing w:val="6"/>
                <w:sz w:val="20"/>
                <w:szCs w:val="20"/>
                <w:lang w:eastAsia="ru-RU"/>
              </w:rPr>
            </w:pPr>
          </w:p>
        </w:tc>
        <w:tc>
          <w:tcPr>
            <w:tcW w:w="1843" w:type="dxa"/>
            <w:vAlign w:val="center"/>
          </w:tcPr>
          <w:p w:rsidR="0098292B" w:rsidRPr="00156053" w:rsidRDefault="0098292B" w:rsidP="006C653B">
            <w:pPr>
              <w:jc w:val="center"/>
              <w:rPr>
                <w:rFonts w:ascii="Times New Roman" w:hAnsi="Times New Roman" w:cs="Times New Roman"/>
                <w:spacing w:val="6"/>
                <w:sz w:val="20"/>
                <w:szCs w:val="20"/>
                <w:lang w:eastAsia="ru-RU"/>
              </w:rPr>
            </w:pPr>
            <w:r w:rsidRPr="00156053">
              <w:rPr>
                <w:rFonts w:ascii="Times New Roman" w:hAnsi="Times New Roman" w:cs="Times New Roman"/>
                <w:noProof/>
                <w:spacing w:val="6"/>
                <w:sz w:val="20"/>
                <w:szCs w:val="20"/>
                <w:lang w:eastAsia="ru-RU"/>
              </w:rPr>
              <mc:AlternateContent>
                <mc:Choice Requires="wps">
                  <w:drawing>
                    <wp:anchor distT="0" distB="0" distL="114300" distR="114300" simplePos="0" relativeHeight="251685888" behindDoc="0" locked="0" layoutInCell="1" allowOverlap="1" wp14:anchorId="245D145B" wp14:editId="21E2A8FF">
                      <wp:simplePos x="0" y="0"/>
                      <wp:positionH relativeFrom="column">
                        <wp:posOffset>320040</wp:posOffset>
                      </wp:positionH>
                      <wp:positionV relativeFrom="paragraph">
                        <wp:posOffset>-39370</wp:posOffset>
                      </wp:positionV>
                      <wp:extent cx="180975" cy="0"/>
                      <wp:effectExtent l="0" t="0" r="28575"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3F93679" id="Прямая соединительная линия 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2pt,-3.1pt" to="39.4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" strokecolor="windowText" strokeweight=".5pt">
                      <v:stroke joinstyle="miter"/>
                    </v:line>
                  </w:pict>
                </mc:Fallback>
              </mc:AlternateContent>
            </w:r>
            <w:proofErr w:type="spellStart"/>
            <w:r w:rsidRPr="00156053">
              <w:rPr>
                <w:rFonts w:ascii="Times New Roman" w:hAnsi="Times New Roman" w:cs="Times New Roman"/>
                <w:spacing w:val="6"/>
                <w:sz w:val="20"/>
                <w:szCs w:val="20"/>
                <w:lang w:eastAsia="ru-RU"/>
              </w:rPr>
              <w:t>Х±Sх</w:t>
            </w:r>
            <w:proofErr w:type="spellEnd"/>
          </w:p>
        </w:tc>
        <w:tc>
          <w:tcPr>
            <w:tcW w:w="992" w:type="dxa"/>
            <w:vAlign w:val="center"/>
          </w:tcPr>
          <w:p w:rsidR="0098292B" w:rsidRPr="00156053" w:rsidRDefault="0098292B" w:rsidP="006C653B">
            <w:pPr>
              <w:jc w:val="center"/>
              <w:rPr>
                <w:rFonts w:ascii="Times New Roman" w:hAnsi="Times New Roman" w:cs="Times New Roman"/>
                <w:noProof/>
                <w:spacing w:val="6"/>
                <w:sz w:val="20"/>
                <w:szCs w:val="20"/>
                <w:lang w:eastAsia="ru-RU"/>
              </w:rPr>
            </w:pPr>
            <w:r w:rsidRPr="00156053">
              <w:rPr>
                <w:rFonts w:ascii="Times New Roman" w:hAnsi="Times New Roman" w:cs="Times New Roman"/>
                <w:spacing w:val="6"/>
                <w:sz w:val="20"/>
                <w:szCs w:val="20"/>
                <w:lang w:eastAsia="ru-RU"/>
              </w:rPr>
              <w:t>CV, %</w:t>
            </w:r>
          </w:p>
        </w:tc>
        <w:tc>
          <w:tcPr>
            <w:tcW w:w="1560" w:type="dxa"/>
            <w:vAlign w:val="center"/>
          </w:tcPr>
          <w:p w:rsidR="0098292B" w:rsidRPr="00156053" w:rsidRDefault="0098292B" w:rsidP="006C653B">
            <w:pPr>
              <w:jc w:val="center"/>
              <w:rPr>
                <w:rFonts w:ascii="Times New Roman" w:hAnsi="Times New Roman" w:cs="Times New Roman"/>
                <w:spacing w:val="6"/>
                <w:sz w:val="20"/>
                <w:szCs w:val="20"/>
                <w:lang w:eastAsia="ru-RU"/>
              </w:rPr>
            </w:pPr>
            <w:r w:rsidRPr="00156053">
              <w:rPr>
                <w:rFonts w:ascii="Times New Roman" w:hAnsi="Times New Roman" w:cs="Times New Roman"/>
                <w:noProof/>
                <w:spacing w:val="6"/>
                <w:sz w:val="20"/>
                <w:szCs w:val="20"/>
                <w:lang w:eastAsia="ru-RU"/>
              </w:rPr>
              <mc:AlternateContent>
                <mc:Choice Requires="wps">
                  <w:drawing>
                    <wp:anchor distT="0" distB="0" distL="114300" distR="114300" simplePos="0" relativeHeight="251686912" behindDoc="0" locked="0" layoutInCell="1" allowOverlap="1" wp14:anchorId="0F7A127C" wp14:editId="5923DC56">
                      <wp:simplePos x="0" y="0"/>
                      <wp:positionH relativeFrom="column">
                        <wp:posOffset>253365</wp:posOffset>
                      </wp:positionH>
                      <wp:positionV relativeFrom="paragraph">
                        <wp:posOffset>-39370</wp:posOffset>
                      </wp:positionV>
                      <wp:extent cx="180975" cy="0"/>
                      <wp:effectExtent l="0" t="0" r="28575"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AFA9A80" id="Прямая соединительная линия 3"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5pt,-3.1pt" to="34.2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" strokecolor="windowText" strokeweight=".5pt">
                      <v:stroke joinstyle="miter"/>
                    </v:line>
                  </w:pict>
                </mc:Fallback>
              </mc:AlternateContent>
            </w:r>
            <w:proofErr w:type="spellStart"/>
            <w:r w:rsidRPr="00156053">
              <w:rPr>
                <w:rFonts w:ascii="Times New Roman" w:hAnsi="Times New Roman" w:cs="Times New Roman"/>
                <w:spacing w:val="6"/>
                <w:sz w:val="20"/>
                <w:szCs w:val="20"/>
                <w:lang w:eastAsia="ru-RU"/>
              </w:rPr>
              <w:t>Х±Sх</w:t>
            </w:r>
            <w:proofErr w:type="spellEnd"/>
          </w:p>
        </w:tc>
        <w:tc>
          <w:tcPr>
            <w:tcW w:w="1134" w:type="dxa"/>
            <w:vAlign w:val="center"/>
          </w:tcPr>
          <w:p w:rsidR="0098292B" w:rsidRPr="00156053" w:rsidRDefault="0098292B" w:rsidP="006C653B">
            <w:pPr>
              <w:jc w:val="center"/>
              <w:rPr>
                <w:rFonts w:ascii="Times New Roman" w:hAnsi="Times New Roman" w:cs="Times New Roman"/>
                <w:noProof/>
                <w:spacing w:val="6"/>
                <w:sz w:val="20"/>
                <w:szCs w:val="20"/>
                <w:lang w:eastAsia="ru-RU"/>
              </w:rPr>
            </w:pPr>
            <w:r w:rsidRPr="00156053">
              <w:rPr>
                <w:rFonts w:ascii="Times New Roman" w:hAnsi="Times New Roman" w:cs="Times New Roman"/>
                <w:spacing w:val="6"/>
                <w:sz w:val="20"/>
                <w:szCs w:val="20"/>
                <w:lang w:eastAsia="ru-RU"/>
              </w:rPr>
              <w:t>CV, %</w:t>
            </w:r>
          </w:p>
        </w:tc>
      </w:tr>
      <w:tr w:rsidR="008B477F" w:rsidRPr="00156053" w:rsidTr="0098292B">
        <w:trPr>
          <w:trHeight w:val="69"/>
        </w:trPr>
        <w:tc>
          <w:tcPr>
            <w:tcW w:w="3397" w:type="dxa"/>
            <w:vAlign w:val="center"/>
          </w:tcPr>
          <w:p w:rsidR="008B477F" w:rsidRPr="00156053" w:rsidRDefault="008B477F" w:rsidP="006C653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Год исследования</w:t>
            </w:r>
          </w:p>
        </w:tc>
        <w:tc>
          <w:tcPr>
            <w:tcW w:w="5529" w:type="dxa"/>
            <w:gridSpan w:val="4"/>
            <w:vAlign w:val="center"/>
          </w:tcPr>
          <w:p w:rsidR="008B477F" w:rsidRPr="00156053" w:rsidRDefault="008B477F" w:rsidP="006C653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2018 год</w:t>
            </w:r>
          </w:p>
        </w:tc>
      </w:tr>
      <w:tr w:rsidR="008B477F" w:rsidRPr="00156053" w:rsidTr="0098292B">
        <w:trPr>
          <w:trHeight w:val="69"/>
        </w:trPr>
        <w:tc>
          <w:tcPr>
            <w:tcW w:w="3397" w:type="dxa"/>
            <w:vAlign w:val="center"/>
          </w:tcPr>
          <w:p w:rsidR="008B477F" w:rsidRPr="00156053" w:rsidRDefault="008B477F" w:rsidP="008B477F">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Количество гибридов, шт.</w:t>
            </w:r>
          </w:p>
        </w:tc>
        <w:tc>
          <w:tcPr>
            <w:tcW w:w="2835" w:type="dxa"/>
            <w:gridSpan w:val="2"/>
            <w:vAlign w:val="center"/>
          </w:tcPr>
          <w:p w:rsidR="008B477F" w:rsidRPr="00156053" w:rsidRDefault="008B477F" w:rsidP="0098292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99 </w:t>
            </w:r>
          </w:p>
        </w:tc>
        <w:tc>
          <w:tcPr>
            <w:tcW w:w="2694" w:type="dxa"/>
            <w:gridSpan w:val="2"/>
            <w:vAlign w:val="center"/>
          </w:tcPr>
          <w:p w:rsidR="008B477F" w:rsidRPr="00156053" w:rsidRDefault="008B477F" w:rsidP="0098292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84 </w:t>
            </w:r>
          </w:p>
        </w:tc>
      </w:tr>
      <w:tr w:rsidR="0098292B" w:rsidRPr="00156053" w:rsidTr="00045B3A">
        <w:trPr>
          <w:trHeight w:val="209"/>
        </w:trPr>
        <w:tc>
          <w:tcPr>
            <w:tcW w:w="3397" w:type="dxa"/>
            <w:vAlign w:val="center"/>
          </w:tcPr>
          <w:p w:rsidR="0098292B" w:rsidRPr="00156053" w:rsidRDefault="0098292B" w:rsidP="00050AFF">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Высота растений, см</w:t>
            </w:r>
          </w:p>
        </w:tc>
        <w:tc>
          <w:tcPr>
            <w:tcW w:w="1843" w:type="dxa"/>
            <w:vAlign w:val="center"/>
          </w:tcPr>
          <w:p w:rsidR="0098292B" w:rsidRPr="00156053" w:rsidRDefault="0098292B" w:rsidP="00050AFF">
            <w:pPr>
              <w:pStyle w:val="NormalWeb"/>
              <w:spacing w:before="0" w:beforeAutospacing="0" w:after="0" w:afterAutospacing="0" w:line="276" w:lineRule="auto"/>
              <w:jc w:val="center"/>
              <w:rPr>
                <w:sz w:val="20"/>
                <w:szCs w:val="20"/>
              </w:rPr>
            </w:pPr>
            <w:r w:rsidRPr="00156053">
              <w:rPr>
                <w:kern w:val="24"/>
                <w:sz w:val="20"/>
                <w:szCs w:val="20"/>
              </w:rPr>
              <w:t xml:space="preserve">208,4 </w:t>
            </w:r>
            <w:r w:rsidRPr="00156053">
              <w:rPr>
                <w:spacing w:val="6"/>
                <w:kern w:val="24"/>
                <w:sz w:val="20"/>
                <w:szCs w:val="20"/>
              </w:rPr>
              <w:t>± 13,9</w:t>
            </w:r>
          </w:p>
        </w:tc>
        <w:tc>
          <w:tcPr>
            <w:tcW w:w="992" w:type="dxa"/>
            <w:vAlign w:val="center"/>
          </w:tcPr>
          <w:p w:rsidR="0098292B" w:rsidRPr="00156053" w:rsidRDefault="0098292B" w:rsidP="00050AFF">
            <w:pPr>
              <w:pStyle w:val="NormalWeb"/>
              <w:spacing w:before="0" w:beforeAutospacing="0" w:after="0" w:afterAutospacing="0" w:line="276" w:lineRule="auto"/>
              <w:jc w:val="center"/>
              <w:rPr>
                <w:sz w:val="20"/>
                <w:szCs w:val="20"/>
              </w:rPr>
            </w:pPr>
            <w:r w:rsidRPr="00156053">
              <w:rPr>
                <w:spacing w:val="6"/>
                <w:kern w:val="24"/>
                <w:sz w:val="20"/>
                <w:szCs w:val="20"/>
              </w:rPr>
              <w:t>6,3</w:t>
            </w:r>
          </w:p>
        </w:tc>
        <w:tc>
          <w:tcPr>
            <w:tcW w:w="1560" w:type="dxa"/>
            <w:vAlign w:val="center"/>
          </w:tcPr>
          <w:p w:rsidR="0098292B" w:rsidRPr="00156053" w:rsidRDefault="0098292B" w:rsidP="00050AFF">
            <w:pPr>
              <w:pStyle w:val="NormalWeb"/>
              <w:spacing w:before="0" w:beforeAutospacing="0" w:after="0" w:afterAutospacing="0" w:line="276" w:lineRule="auto"/>
              <w:jc w:val="center"/>
              <w:rPr>
                <w:sz w:val="20"/>
                <w:szCs w:val="20"/>
              </w:rPr>
            </w:pPr>
            <w:r w:rsidRPr="00156053">
              <w:rPr>
                <w:spacing w:val="6"/>
                <w:kern w:val="24"/>
                <w:sz w:val="20"/>
                <w:szCs w:val="20"/>
              </w:rPr>
              <w:t>214,9 ± 12,3</w:t>
            </w:r>
          </w:p>
        </w:tc>
        <w:tc>
          <w:tcPr>
            <w:tcW w:w="1134" w:type="dxa"/>
            <w:vAlign w:val="center"/>
          </w:tcPr>
          <w:p w:rsidR="0098292B" w:rsidRPr="00156053" w:rsidRDefault="0098292B" w:rsidP="00050AFF">
            <w:pPr>
              <w:pStyle w:val="NormalWeb"/>
              <w:spacing w:before="0" w:beforeAutospacing="0" w:after="0" w:afterAutospacing="0" w:line="276" w:lineRule="auto"/>
              <w:jc w:val="center"/>
              <w:rPr>
                <w:sz w:val="20"/>
                <w:szCs w:val="20"/>
              </w:rPr>
            </w:pPr>
            <w:r w:rsidRPr="00156053">
              <w:rPr>
                <w:spacing w:val="6"/>
                <w:kern w:val="24"/>
                <w:sz w:val="20"/>
                <w:szCs w:val="20"/>
              </w:rPr>
              <w:t>5,7</w:t>
            </w:r>
          </w:p>
        </w:tc>
      </w:tr>
      <w:tr w:rsidR="0098292B" w:rsidRPr="00156053" w:rsidTr="0098292B">
        <w:trPr>
          <w:trHeight w:val="70"/>
        </w:trPr>
        <w:tc>
          <w:tcPr>
            <w:tcW w:w="3397" w:type="dxa"/>
            <w:vAlign w:val="center"/>
          </w:tcPr>
          <w:p w:rsidR="0098292B" w:rsidRPr="00156053" w:rsidRDefault="0098292B" w:rsidP="00050AFF">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Высота прикрепления початка, см</w:t>
            </w:r>
          </w:p>
        </w:tc>
        <w:tc>
          <w:tcPr>
            <w:tcW w:w="1843" w:type="dxa"/>
            <w:vAlign w:val="center"/>
          </w:tcPr>
          <w:p w:rsidR="0098292B" w:rsidRPr="00156053" w:rsidRDefault="0098292B" w:rsidP="00050AFF">
            <w:pPr>
              <w:pStyle w:val="NormalWeb"/>
              <w:spacing w:before="0" w:beforeAutospacing="0" w:after="0" w:afterAutospacing="0" w:line="276" w:lineRule="auto"/>
              <w:jc w:val="center"/>
              <w:rPr>
                <w:sz w:val="20"/>
                <w:szCs w:val="20"/>
              </w:rPr>
            </w:pPr>
            <w:r w:rsidRPr="00156053">
              <w:rPr>
                <w:spacing w:val="6"/>
                <w:kern w:val="24"/>
                <w:sz w:val="20"/>
                <w:szCs w:val="20"/>
              </w:rPr>
              <w:t>79,8 ± 10,7</w:t>
            </w:r>
          </w:p>
        </w:tc>
        <w:tc>
          <w:tcPr>
            <w:tcW w:w="992" w:type="dxa"/>
            <w:vAlign w:val="center"/>
          </w:tcPr>
          <w:p w:rsidR="0098292B" w:rsidRPr="00156053" w:rsidRDefault="0098292B" w:rsidP="00050AFF">
            <w:pPr>
              <w:pStyle w:val="NormalWeb"/>
              <w:spacing w:before="0" w:beforeAutospacing="0" w:after="0" w:afterAutospacing="0" w:line="276" w:lineRule="auto"/>
              <w:jc w:val="center"/>
              <w:rPr>
                <w:sz w:val="20"/>
                <w:szCs w:val="20"/>
              </w:rPr>
            </w:pPr>
            <w:r w:rsidRPr="00156053">
              <w:rPr>
                <w:spacing w:val="6"/>
                <w:kern w:val="24"/>
                <w:sz w:val="20"/>
                <w:szCs w:val="20"/>
              </w:rPr>
              <w:t>13,4</w:t>
            </w:r>
          </w:p>
        </w:tc>
        <w:tc>
          <w:tcPr>
            <w:tcW w:w="1560" w:type="dxa"/>
            <w:vAlign w:val="center"/>
          </w:tcPr>
          <w:p w:rsidR="0098292B" w:rsidRPr="00156053" w:rsidRDefault="0098292B" w:rsidP="00050AFF">
            <w:pPr>
              <w:pStyle w:val="NormalWeb"/>
              <w:spacing w:before="0" w:beforeAutospacing="0" w:after="0" w:afterAutospacing="0" w:line="276" w:lineRule="auto"/>
              <w:jc w:val="center"/>
              <w:rPr>
                <w:sz w:val="20"/>
                <w:szCs w:val="20"/>
              </w:rPr>
            </w:pPr>
            <w:r w:rsidRPr="00156053">
              <w:rPr>
                <w:spacing w:val="6"/>
                <w:kern w:val="24"/>
                <w:sz w:val="20"/>
                <w:szCs w:val="20"/>
              </w:rPr>
              <w:t>88,3 ± 10,6</w:t>
            </w:r>
          </w:p>
        </w:tc>
        <w:tc>
          <w:tcPr>
            <w:tcW w:w="1134" w:type="dxa"/>
            <w:vAlign w:val="center"/>
          </w:tcPr>
          <w:p w:rsidR="0098292B" w:rsidRPr="00156053" w:rsidRDefault="0098292B" w:rsidP="00050AFF">
            <w:pPr>
              <w:pStyle w:val="NormalWeb"/>
              <w:spacing w:before="0" w:beforeAutospacing="0" w:after="0" w:afterAutospacing="0" w:line="276" w:lineRule="auto"/>
              <w:jc w:val="center"/>
              <w:rPr>
                <w:sz w:val="20"/>
                <w:szCs w:val="20"/>
              </w:rPr>
            </w:pPr>
            <w:r w:rsidRPr="00156053">
              <w:rPr>
                <w:spacing w:val="6"/>
                <w:kern w:val="24"/>
                <w:sz w:val="20"/>
                <w:szCs w:val="20"/>
              </w:rPr>
              <w:t>12,0</w:t>
            </w:r>
          </w:p>
        </w:tc>
      </w:tr>
      <w:tr w:rsidR="0098292B" w:rsidRPr="00156053" w:rsidTr="0098292B">
        <w:trPr>
          <w:trHeight w:val="77"/>
        </w:trPr>
        <w:tc>
          <w:tcPr>
            <w:tcW w:w="3397" w:type="dxa"/>
            <w:vAlign w:val="center"/>
          </w:tcPr>
          <w:p w:rsidR="0098292B" w:rsidRPr="00156053" w:rsidRDefault="0098292B" w:rsidP="00050AFF">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Количество листьев на стебле, шт.</w:t>
            </w:r>
          </w:p>
        </w:tc>
        <w:tc>
          <w:tcPr>
            <w:tcW w:w="1843" w:type="dxa"/>
            <w:vAlign w:val="center"/>
          </w:tcPr>
          <w:p w:rsidR="0098292B" w:rsidRPr="00156053" w:rsidRDefault="0098292B" w:rsidP="00050AFF">
            <w:pPr>
              <w:pStyle w:val="NormalWeb"/>
              <w:spacing w:before="0" w:beforeAutospacing="0" w:after="0" w:afterAutospacing="0" w:line="276" w:lineRule="auto"/>
              <w:jc w:val="center"/>
              <w:rPr>
                <w:sz w:val="20"/>
                <w:szCs w:val="20"/>
              </w:rPr>
            </w:pPr>
            <w:r w:rsidRPr="00156053">
              <w:rPr>
                <w:spacing w:val="6"/>
                <w:kern w:val="24"/>
                <w:sz w:val="20"/>
                <w:szCs w:val="20"/>
              </w:rPr>
              <w:t>15,4 ± 1,2</w:t>
            </w:r>
          </w:p>
        </w:tc>
        <w:tc>
          <w:tcPr>
            <w:tcW w:w="992" w:type="dxa"/>
            <w:vAlign w:val="center"/>
          </w:tcPr>
          <w:p w:rsidR="0098292B" w:rsidRPr="00156053" w:rsidRDefault="0098292B" w:rsidP="00050AFF">
            <w:pPr>
              <w:pStyle w:val="NormalWeb"/>
              <w:spacing w:before="0" w:beforeAutospacing="0" w:after="0" w:afterAutospacing="0" w:line="276" w:lineRule="auto"/>
              <w:jc w:val="center"/>
              <w:rPr>
                <w:sz w:val="20"/>
                <w:szCs w:val="20"/>
              </w:rPr>
            </w:pPr>
            <w:r w:rsidRPr="00156053">
              <w:rPr>
                <w:spacing w:val="6"/>
                <w:kern w:val="24"/>
                <w:sz w:val="20"/>
                <w:szCs w:val="20"/>
              </w:rPr>
              <w:t>7,9</w:t>
            </w:r>
          </w:p>
        </w:tc>
        <w:tc>
          <w:tcPr>
            <w:tcW w:w="1560" w:type="dxa"/>
            <w:vAlign w:val="center"/>
          </w:tcPr>
          <w:p w:rsidR="0098292B" w:rsidRPr="00156053" w:rsidRDefault="0098292B" w:rsidP="00050AFF">
            <w:pPr>
              <w:pStyle w:val="NormalWeb"/>
              <w:spacing w:before="0" w:beforeAutospacing="0" w:after="0" w:afterAutospacing="0" w:line="276" w:lineRule="auto"/>
              <w:jc w:val="center"/>
              <w:rPr>
                <w:sz w:val="20"/>
                <w:szCs w:val="20"/>
              </w:rPr>
            </w:pPr>
            <w:r w:rsidRPr="00156053">
              <w:rPr>
                <w:spacing w:val="6"/>
                <w:kern w:val="24"/>
                <w:sz w:val="20"/>
                <w:szCs w:val="20"/>
              </w:rPr>
              <w:t>17,3 ± 0,9</w:t>
            </w:r>
          </w:p>
        </w:tc>
        <w:tc>
          <w:tcPr>
            <w:tcW w:w="1134" w:type="dxa"/>
            <w:vAlign w:val="center"/>
          </w:tcPr>
          <w:p w:rsidR="0098292B" w:rsidRPr="00156053" w:rsidRDefault="0098292B" w:rsidP="00050AFF">
            <w:pPr>
              <w:pStyle w:val="NormalWeb"/>
              <w:spacing w:before="0" w:beforeAutospacing="0" w:after="0" w:afterAutospacing="0" w:line="276" w:lineRule="auto"/>
              <w:jc w:val="center"/>
              <w:rPr>
                <w:sz w:val="20"/>
                <w:szCs w:val="20"/>
              </w:rPr>
            </w:pPr>
            <w:r w:rsidRPr="00156053">
              <w:rPr>
                <w:spacing w:val="6"/>
                <w:kern w:val="24"/>
                <w:sz w:val="20"/>
                <w:szCs w:val="20"/>
              </w:rPr>
              <w:t>5,0</w:t>
            </w:r>
          </w:p>
        </w:tc>
      </w:tr>
    </w:tbl>
    <w:p w:rsidR="008B477F" w:rsidRDefault="008B477F" w:rsidP="008B477F">
      <w:pPr>
        <w:spacing w:after="0" w:line="360" w:lineRule="auto"/>
        <w:jc w:val="both"/>
        <w:rPr>
          <w:rFonts w:ascii="Times New Roman" w:eastAsia="Times New Roman" w:hAnsi="Times New Roman" w:cs="Times New Roman"/>
          <w:sz w:val="28"/>
          <w:szCs w:val="28"/>
          <w:lang w:eastAsia="ru-RU"/>
        </w:rPr>
      </w:pPr>
    </w:p>
    <w:p w:rsidR="00B0761D" w:rsidRPr="00B0761D" w:rsidRDefault="00B0761D" w:rsidP="00B0761D">
      <w:pPr>
        <w:autoSpaceDE w:val="0"/>
        <w:autoSpaceDN w:val="0"/>
        <w:adjustRightInd w:val="0"/>
        <w:spacing w:after="0" w:line="360" w:lineRule="auto"/>
        <w:jc w:val="both"/>
        <w:rPr>
          <w:rFonts w:ascii="Times New Roman" w:hAnsi="Times New Roman" w:cs="Times New Roman"/>
          <w:sz w:val="28"/>
          <w:szCs w:val="28"/>
        </w:rPr>
      </w:pPr>
      <w:r w:rsidRPr="00B815BD">
        <w:rPr>
          <w:rFonts w:ascii="Times New Roman" w:eastAsia="Times New Roman" w:hAnsi="Times New Roman" w:cs="Times New Roman"/>
          <w:sz w:val="28"/>
          <w:szCs w:val="28"/>
          <w:lang w:eastAsia="ru-RU"/>
        </w:rPr>
        <w:t>Та</w:t>
      </w:r>
      <w:r>
        <w:rPr>
          <w:rFonts w:ascii="Times New Roman" w:eastAsia="Times New Roman" w:hAnsi="Times New Roman" w:cs="Times New Roman"/>
          <w:sz w:val="28"/>
          <w:szCs w:val="28"/>
          <w:lang w:eastAsia="ru-RU"/>
        </w:rPr>
        <w:t>блица 6</w:t>
      </w:r>
      <w:r w:rsidRPr="00B815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Морфо</w:t>
      </w:r>
      <w:r w:rsidRPr="00B815BD">
        <w:rPr>
          <w:rFonts w:ascii="Times New Roman" w:eastAsia="Times New Roman" w:hAnsi="Times New Roman" w:cs="Times New Roman"/>
          <w:sz w:val="28"/>
          <w:szCs w:val="28"/>
          <w:lang w:eastAsia="ru-RU"/>
        </w:rPr>
        <w:t>логические признаки новых</w:t>
      </w:r>
      <w:r w:rsidR="00472B38">
        <w:rPr>
          <w:rFonts w:ascii="Times New Roman" w:eastAsia="Times New Roman" w:hAnsi="Times New Roman" w:cs="Times New Roman"/>
          <w:sz w:val="28"/>
          <w:szCs w:val="28"/>
          <w:lang w:eastAsia="ru-RU"/>
        </w:rPr>
        <w:t xml:space="preserve"> раннеспелых и</w:t>
      </w:r>
      <w:r w:rsidRPr="00B815BD">
        <w:rPr>
          <w:rFonts w:ascii="Times New Roman" w:eastAsia="Times New Roman" w:hAnsi="Times New Roman" w:cs="Times New Roman"/>
          <w:sz w:val="28"/>
          <w:szCs w:val="28"/>
          <w:lang w:eastAsia="ru-RU"/>
        </w:rPr>
        <w:t xml:space="preserve"> среднеранних </w:t>
      </w:r>
      <w:r>
        <w:rPr>
          <w:rFonts w:ascii="Times New Roman" w:eastAsia="Times New Roman" w:hAnsi="Times New Roman" w:cs="Times New Roman"/>
          <w:sz w:val="28"/>
          <w:szCs w:val="28"/>
          <w:lang w:eastAsia="ru-RU"/>
        </w:rPr>
        <w:t>гибридов</w:t>
      </w:r>
      <w:r w:rsidRPr="00B815BD">
        <w:rPr>
          <w:rFonts w:ascii="Times New Roman" w:eastAsia="Times New Roman" w:hAnsi="Times New Roman" w:cs="Times New Roman"/>
          <w:sz w:val="28"/>
          <w:szCs w:val="28"/>
          <w:lang w:eastAsia="ru-RU"/>
        </w:rPr>
        <w:t xml:space="preserve"> кукурузы, Краснодар (</w:t>
      </w:r>
      <w:r>
        <w:rPr>
          <w:rFonts w:ascii="Times New Roman" w:eastAsia="Times New Roman" w:hAnsi="Times New Roman" w:cs="Times New Roman"/>
          <w:sz w:val="28"/>
          <w:szCs w:val="28"/>
          <w:lang w:eastAsia="ru-RU"/>
        </w:rPr>
        <w:t>2019 год</w:t>
      </w:r>
      <w:r w:rsidRPr="00B815BD">
        <w:rPr>
          <w:rFonts w:ascii="Times New Roman" w:eastAsia="Times New Roman" w:hAnsi="Times New Roman" w:cs="Times New Roman"/>
          <w:sz w:val="28"/>
          <w:szCs w:val="28"/>
          <w:lang w:eastAsia="ru-RU"/>
        </w:rPr>
        <w:t>)</w:t>
      </w:r>
    </w:p>
    <w:tbl>
      <w:tblPr>
        <w:tblStyle w:val="1"/>
        <w:tblpPr w:leftFromText="181" w:rightFromText="181" w:vertAnchor="text" w:horzAnchor="margin" w:tblpY="1"/>
        <w:tblW w:w="8926" w:type="dxa"/>
        <w:tblLayout w:type="fixed"/>
        <w:tblLook w:val="04A0" w:firstRow="1" w:lastRow="0" w:firstColumn="1" w:lastColumn="0" w:noHBand="0" w:noVBand="1"/>
      </w:tblPr>
      <w:tblGrid>
        <w:gridCol w:w="3397"/>
        <w:gridCol w:w="1843"/>
        <w:gridCol w:w="992"/>
        <w:gridCol w:w="1560"/>
        <w:gridCol w:w="1134"/>
      </w:tblGrid>
      <w:tr w:rsidR="00B0761D" w:rsidRPr="00156053" w:rsidTr="00A87FEB">
        <w:trPr>
          <w:trHeight w:val="77"/>
        </w:trPr>
        <w:tc>
          <w:tcPr>
            <w:tcW w:w="3397" w:type="dxa"/>
            <w:vMerge w:val="restart"/>
            <w:vAlign w:val="center"/>
          </w:tcPr>
          <w:p w:rsidR="00B0761D" w:rsidRPr="00156053" w:rsidRDefault="00B0761D"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Признак</w:t>
            </w:r>
          </w:p>
        </w:tc>
        <w:tc>
          <w:tcPr>
            <w:tcW w:w="5529" w:type="dxa"/>
            <w:gridSpan w:val="4"/>
            <w:vAlign w:val="center"/>
          </w:tcPr>
          <w:p w:rsidR="00B0761D" w:rsidRPr="00156053" w:rsidRDefault="00B0761D"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Значение признака</w:t>
            </w:r>
          </w:p>
        </w:tc>
      </w:tr>
      <w:tr w:rsidR="00B0761D" w:rsidRPr="00156053" w:rsidTr="00A87FEB">
        <w:trPr>
          <w:trHeight w:val="580"/>
        </w:trPr>
        <w:tc>
          <w:tcPr>
            <w:tcW w:w="3397" w:type="dxa"/>
            <w:vMerge/>
            <w:vAlign w:val="center"/>
          </w:tcPr>
          <w:p w:rsidR="00B0761D" w:rsidRPr="00156053" w:rsidRDefault="00B0761D" w:rsidP="00A87FEB">
            <w:pPr>
              <w:jc w:val="center"/>
              <w:rPr>
                <w:rFonts w:ascii="Times New Roman" w:hAnsi="Times New Roman" w:cs="Times New Roman"/>
                <w:spacing w:val="6"/>
                <w:sz w:val="20"/>
                <w:szCs w:val="20"/>
                <w:lang w:eastAsia="ru-RU"/>
              </w:rPr>
            </w:pPr>
          </w:p>
        </w:tc>
        <w:tc>
          <w:tcPr>
            <w:tcW w:w="1843" w:type="dxa"/>
            <w:vAlign w:val="center"/>
          </w:tcPr>
          <w:p w:rsidR="00B0761D" w:rsidRPr="00156053" w:rsidRDefault="00B0761D" w:rsidP="00A87FEB">
            <w:pPr>
              <w:pStyle w:val="NormalWeb"/>
              <w:spacing w:before="0" w:beforeAutospacing="0" w:after="0" w:afterAutospacing="0" w:line="276" w:lineRule="auto"/>
              <w:jc w:val="center"/>
              <w:rPr>
                <w:spacing w:val="6"/>
                <w:kern w:val="24"/>
                <w:sz w:val="20"/>
                <w:szCs w:val="20"/>
              </w:rPr>
            </w:pPr>
            <w:r w:rsidRPr="00156053">
              <w:rPr>
                <w:noProof/>
                <w:spacing w:val="6"/>
                <w:sz w:val="20"/>
                <w:szCs w:val="20"/>
              </w:rPr>
              <mc:AlternateContent>
                <mc:Choice Requires="wps">
                  <w:drawing>
                    <wp:anchor distT="0" distB="0" distL="114300" distR="114300" simplePos="0" relativeHeight="251710464" behindDoc="0" locked="0" layoutInCell="1" allowOverlap="1" wp14:anchorId="532C6082" wp14:editId="687F42C6">
                      <wp:simplePos x="0" y="0"/>
                      <wp:positionH relativeFrom="column">
                        <wp:posOffset>320040</wp:posOffset>
                      </wp:positionH>
                      <wp:positionV relativeFrom="paragraph">
                        <wp:posOffset>-39370</wp:posOffset>
                      </wp:positionV>
                      <wp:extent cx="180975" cy="0"/>
                      <wp:effectExtent l="0" t="0" r="28575" b="1905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429FBA5" id="Прямая соединительная линия 16"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2pt,-3.1pt" to="39.4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" strokecolor="windowText" strokeweight=".5pt">
                      <v:stroke joinstyle="miter"/>
                    </v:line>
                  </w:pict>
                </mc:Fallback>
              </mc:AlternateContent>
            </w:r>
            <w:proofErr w:type="spellStart"/>
            <w:r w:rsidRPr="00156053">
              <w:rPr>
                <w:spacing w:val="6"/>
                <w:sz w:val="20"/>
                <w:szCs w:val="20"/>
              </w:rPr>
              <w:t>Х±Sх</w:t>
            </w:r>
            <w:proofErr w:type="spellEnd"/>
          </w:p>
        </w:tc>
        <w:tc>
          <w:tcPr>
            <w:tcW w:w="992" w:type="dxa"/>
            <w:vAlign w:val="center"/>
          </w:tcPr>
          <w:p w:rsidR="00B0761D" w:rsidRPr="00156053" w:rsidRDefault="00B0761D" w:rsidP="00A87FEB">
            <w:pPr>
              <w:pStyle w:val="NormalWeb"/>
              <w:spacing w:before="0" w:beforeAutospacing="0" w:after="0" w:afterAutospacing="0" w:line="276" w:lineRule="auto"/>
              <w:jc w:val="center"/>
              <w:rPr>
                <w:spacing w:val="6"/>
                <w:kern w:val="24"/>
                <w:sz w:val="20"/>
                <w:szCs w:val="20"/>
              </w:rPr>
            </w:pPr>
            <w:r w:rsidRPr="00156053">
              <w:rPr>
                <w:spacing w:val="6"/>
                <w:sz w:val="20"/>
                <w:szCs w:val="20"/>
              </w:rPr>
              <w:t>CV, %</w:t>
            </w:r>
          </w:p>
        </w:tc>
        <w:tc>
          <w:tcPr>
            <w:tcW w:w="1560" w:type="dxa"/>
            <w:vAlign w:val="center"/>
          </w:tcPr>
          <w:p w:rsidR="00B0761D" w:rsidRPr="00156053" w:rsidRDefault="00B0761D" w:rsidP="00A87FEB">
            <w:pPr>
              <w:pStyle w:val="NormalWeb"/>
              <w:spacing w:before="0" w:beforeAutospacing="0" w:after="0" w:afterAutospacing="0" w:line="276" w:lineRule="auto"/>
              <w:jc w:val="center"/>
              <w:rPr>
                <w:spacing w:val="6"/>
                <w:kern w:val="24"/>
                <w:sz w:val="20"/>
                <w:szCs w:val="20"/>
              </w:rPr>
            </w:pPr>
            <w:r w:rsidRPr="00156053">
              <w:rPr>
                <w:noProof/>
                <w:spacing w:val="6"/>
                <w:sz w:val="20"/>
                <w:szCs w:val="20"/>
              </w:rPr>
              <mc:AlternateContent>
                <mc:Choice Requires="wps">
                  <w:drawing>
                    <wp:anchor distT="0" distB="0" distL="114300" distR="114300" simplePos="0" relativeHeight="251711488" behindDoc="0" locked="0" layoutInCell="1" allowOverlap="1" wp14:anchorId="7531A72E" wp14:editId="0CE77637">
                      <wp:simplePos x="0" y="0"/>
                      <wp:positionH relativeFrom="column">
                        <wp:posOffset>253365</wp:posOffset>
                      </wp:positionH>
                      <wp:positionV relativeFrom="paragraph">
                        <wp:posOffset>-39370</wp:posOffset>
                      </wp:positionV>
                      <wp:extent cx="180975" cy="0"/>
                      <wp:effectExtent l="0" t="0" r="28575" b="1905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D01C856" id="Прямая соединительная линия 17"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5pt,-3.1pt" to="34.2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" strokecolor="windowText" strokeweight=".5pt">
                      <v:stroke joinstyle="miter"/>
                    </v:line>
                  </w:pict>
                </mc:Fallback>
              </mc:AlternateContent>
            </w:r>
            <w:proofErr w:type="spellStart"/>
            <w:r w:rsidRPr="00156053">
              <w:rPr>
                <w:spacing w:val="6"/>
                <w:sz w:val="20"/>
                <w:szCs w:val="20"/>
              </w:rPr>
              <w:t>Х±Sх</w:t>
            </w:r>
            <w:proofErr w:type="spellEnd"/>
          </w:p>
        </w:tc>
        <w:tc>
          <w:tcPr>
            <w:tcW w:w="1134" w:type="dxa"/>
            <w:vAlign w:val="center"/>
          </w:tcPr>
          <w:p w:rsidR="00B0761D" w:rsidRPr="00156053" w:rsidRDefault="00B0761D" w:rsidP="00A87FEB">
            <w:pPr>
              <w:pStyle w:val="NormalWeb"/>
              <w:spacing w:before="0" w:beforeAutospacing="0" w:after="0" w:afterAutospacing="0" w:line="276" w:lineRule="auto"/>
              <w:jc w:val="center"/>
              <w:rPr>
                <w:spacing w:val="6"/>
                <w:kern w:val="24"/>
                <w:sz w:val="20"/>
                <w:szCs w:val="20"/>
              </w:rPr>
            </w:pPr>
            <w:r w:rsidRPr="00156053">
              <w:rPr>
                <w:spacing w:val="6"/>
                <w:sz w:val="20"/>
                <w:szCs w:val="20"/>
              </w:rPr>
              <w:t>CV, %</w:t>
            </w:r>
          </w:p>
        </w:tc>
      </w:tr>
      <w:tr w:rsidR="00B0761D" w:rsidRPr="00156053" w:rsidTr="00A87FEB">
        <w:trPr>
          <w:trHeight w:val="69"/>
        </w:trPr>
        <w:tc>
          <w:tcPr>
            <w:tcW w:w="3397" w:type="dxa"/>
            <w:vAlign w:val="center"/>
          </w:tcPr>
          <w:p w:rsidR="00B0761D" w:rsidRPr="00156053" w:rsidRDefault="00B0761D" w:rsidP="00A87FE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Год исследования</w:t>
            </w:r>
          </w:p>
        </w:tc>
        <w:tc>
          <w:tcPr>
            <w:tcW w:w="5529" w:type="dxa"/>
            <w:gridSpan w:val="4"/>
            <w:vAlign w:val="center"/>
          </w:tcPr>
          <w:p w:rsidR="00B0761D" w:rsidRPr="00156053" w:rsidRDefault="00B0761D" w:rsidP="00A87FE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2019 год </w:t>
            </w:r>
          </w:p>
        </w:tc>
      </w:tr>
      <w:tr w:rsidR="00B0761D" w:rsidRPr="00156053" w:rsidTr="00A87FEB">
        <w:trPr>
          <w:trHeight w:val="69"/>
        </w:trPr>
        <w:tc>
          <w:tcPr>
            <w:tcW w:w="3397" w:type="dxa"/>
            <w:vAlign w:val="center"/>
          </w:tcPr>
          <w:p w:rsidR="00B0761D" w:rsidRPr="00156053" w:rsidRDefault="00B0761D" w:rsidP="00A87FE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Количество гибридов, шт.</w:t>
            </w:r>
          </w:p>
        </w:tc>
        <w:tc>
          <w:tcPr>
            <w:tcW w:w="2835" w:type="dxa"/>
            <w:gridSpan w:val="2"/>
            <w:vAlign w:val="center"/>
          </w:tcPr>
          <w:p w:rsidR="00B0761D" w:rsidRPr="00156053" w:rsidRDefault="00B0761D" w:rsidP="00A87FE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99 </w:t>
            </w:r>
          </w:p>
        </w:tc>
        <w:tc>
          <w:tcPr>
            <w:tcW w:w="2694" w:type="dxa"/>
            <w:gridSpan w:val="2"/>
            <w:vAlign w:val="center"/>
          </w:tcPr>
          <w:p w:rsidR="00B0761D" w:rsidRPr="00156053" w:rsidRDefault="00B0761D" w:rsidP="00A87FEB">
            <w:pPr>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84 </w:t>
            </w:r>
          </w:p>
        </w:tc>
      </w:tr>
      <w:tr w:rsidR="00B0761D" w:rsidRPr="00156053" w:rsidTr="00A87FEB">
        <w:trPr>
          <w:trHeight w:val="69"/>
        </w:trPr>
        <w:tc>
          <w:tcPr>
            <w:tcW w:w="3397" w:type="dxa"/>
            <w:vAlign w:val="center"/>
          </w:tcPr>
          <w:p w:rsidR="00B0761D" w:rsidRPr="00156053" w:rsidRDefault="00B0761D"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Высота растений, см</w:t>
            </w:r>
          </w:p>
        </w:tc>
        <w:tc>
          <w:tcPr>
            <w:tcW w:w="1843" w:type="dxa"/>
            <w:vAlign w:val="center"/>
          </w:tcPr>
          <w:p w:rsidR="00B0761D" w:rsidRPr="00156053" w:rsidRDefault="00B0761D" w:rsidP="00A87FEB">
            <w:pPr>
              <w:pStyle w:val="NormalWeb"/>
              <w:spacing w:before="0" w:beforeAutospacing="0" w:after="0" w:afterAutospacing="0" w:line="276" w:lineRule="auto"/>
              <w:jc w:val="center"/>
              <w:rPr>
                <w:sz w:val="20"/>
                <w:szCs w:val="20"/>
              </w:rPr>
            </w:pPr>
            <w:r w:rsidRPr="00156053">
              <w:rPr>
                <w:spacing w:val="6"/>
                <w:kern w:val="24"/>
                <w:sz w:val="20"/>
                <w:szCs w:val="20"/>
              </w:rPr>
              <w:t>192,3 ± 9,5</w:t>
            </w:r>
          </w:p>
        </w:tc>
        <w:tc>
          <w:tcPr>
            <w:tcW w:w="992" w:type="dxa"/>
            <w:vAlign w:val="center"/>
          </w:tcPr>
          <w:p w:rsidR="00B0761D" w:rsidRPr="00156053" w:rsidRDefault="00B0761D" w:rsidP="00A87FEB">
            <w:pPr>
              <w:pStyle w:val="NormalWeb"/>
              <w:spacing w:before="0" w:beforeAutospacing="0" w:after="0" w:afterAutospacing="0" w:line="276" w:lineRule="auto"/>
              <w:jc w:val="center"/>
              <w:rPr>
                <w:sz w:val="20"/>
                <w:szCs w:val="20"/>
              </w:rPr>
            </w:pPr>
            <w:r w:rsidRPr="00156053">
              <w:rPr>
                <w:spacing w:val="6"/>
                <w:kern w:val="24"/>
                <w:sz w:val="20"/>
                <w:szCs w:val="20"/>
              </w:rPr>
              <w:t>4,9</w:t>
            </w:r>
          </w:p>
        </w:tc>
        <w:tc>
          <w:tcPr>
            <w:tcW w:w="1560" w:type="dxa"/>
            <w:vAlign w:val="center"/>
          </w:tcPr>
          <w:p w:rsidR="00B0761D" w:rsidRPr="00156053" w:rsidRDefault="00B0761D" w:rsidP="00A87FEB">
            <w:pPr>
              <w:pStyle w:val="NormalWeb"/>
              <w:spacing w:before="0" w:beforeAutospacing="0" w:after="0" w:afterAutospacing="0" w:line="276" w:lineRule="auto"/>
              <w:jc w:val="center"/>
              <w:rPr>
                <w:sz w:val="20"/>
                <w:szCs w:val="20"/>
              </w:rPr>
            </w:pPr>
            <w:r w:rsidRPr="00156053">
              <w:rPr>
                <w:spacing w:val="6"/>
                <w:kern w:val="24"/>
                <w:sz w:val="20"/>
                <w:szCs w:val="20"/>
              </w:rPr>
              <w:t>178,9 ± 11,5</w:t>
            </w:r>
          </w:p>
        </w:tc>
        <w:tc>
          <w:tcPr>
            <w:tcW w:w="1134" w:type="dxa"/>
            <w:vAlign w:val="center"/>
          </w:tcPr>
          <w:p w:rsidR="00B0761D" w:rsidRPr="00156053" w:rsidRDefault="00B0761D" w:rsidP="00A87FEB">
            <w:pPr>
              <w:pStyle w:val="NormalWeb"/>
              <w:spacing w:before="0" w:beforeAutospacing="0" w:after="0" w:afterAutospacing="0" w:line="276" w:lineRule="auto"/>
              <w:jc w:val="center"/>
              <w:rPr>
                <w:sz w:val="20"/>
                <w:szCs w:val="20"/>
              </w:rPr>
            </w:pPr>
            <w:r w:rsidRPr="00156053">
              <w:rPr>
                <w:spacing w:val="6"/>
                <w:kern w:val="24"/>
                <w:sz w:val="20"/>
                <w:szCs w:val="20"/>
              </w:rPr>
              <w:t>6,4</w:t>
            </w:r>
          </w:p>
        </w:tc>
      </w:tr>
      <w:tr w:rsidR="00B0761D" w:rsidRPr="00156053" w:rsidTr="00A87FEB">
        <w:trPr>
          <w:trHeight w:val="105"/>
        </w:trPr>
        <w:tc>
          <w:tcPr>
            <w:tcW w:w="3397" w:type="dxa"/>
            <w:vAlign w:val="center"/>
          </w:tcPr>
          <w:p w:rsidR="00B0761D" w:rsidRPr="00156053" w:rsidRDefault="00B0761D"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Высота прикрепления початка, см</w:t>
            </w:r>
          </w:p>
        </w:tc>
        <w:tc>
          <w:tcPr>
            <w:tcW w:w="1843" w:type="dxa"/>
            <w:vAlign w:val="center"/>
          </w:tcPr>
          <w:p w:rsidR="00B0761D" w:rsidRPr="00156053" w:rsidRDefault="00B0761D" w:rsidP="00A87FEB">
            <w:pPr>
              <w:pStyle w:val="NormalWeb"/>
              <w:spacing w:before="0" w:beforeAutospacing="0" w:after="0" w:afterAutospacing="0" w:line="276" w:lineRule="auto"/>
              <w:jc w:val="center"/>
              <w:rPr>
                <w:sz w:val="20"/>
                <w:szCs w:val="20"/>
              </w:rPr>
            </w:pPr>
            <w:r w:rsidRPr="00156053">
              <w:rPr>
                <w:spacing w:val="6"/>
                <w:kern w:val="24"/>
                <w:sz w:val="20"/>
                <w:szCs w:val="20"/>
              </w:rPr>
              <w:t>67,6 ± 6,3</w:t>
            </w:r>
          </w:p>
        </w:tc>
        <w:tc>
          <w:tcPr>
            <w:tcW w:w="992" w:type="dxa"/>
            <w:vAlign w:val="center"/>
          </w:tcPr>
          <w:p w:rsidR="00B0761D" w:rsidRPr="00156053" w:rsidRDefault="00B0761D" w:rsidP="00A87FEB">
            <w:pPr>
              <w:pStyle w:val="NormalWeb"/>
              <w:spacing w:before="0" w:beforeAutospacing="0" w:after="0" w:afterAutospacing="0" w:line="276" w:lineRule="auto"/>
              <w:jc w:val="center"/>
              <w:rPr>
                <w:sz w:val="20"/>
                <w:szCs w:val="20"/>
              </w:rPr>
            </w:pPr>
            <w:r w:rsidRPr="00156053">
              <w:rPr>
                <w:spacing w:val="6"/>
                <w:kern w:val="24"/>
                <w:sz w:val="20"/>
                <w:szCs w:val="20"/>
              </w:rPr>
              <w:t>9,3</w:t>
            </w:r>
          </w:p>
        </w:tc>
        <w:tc>
          <w:tcPr>
            <w:tcW w:w="1560" w:type="dxa"/>
            <w:vAlign w:val="center"/>
          </w:tcPr>
          <w:p w:rsidR="00B0761D" w:rsidRPr="00156053" w:rsidRDefault="00B0761D" w:rsidP="00A87FEB">
            <w:pPr>
              <w:pStyle w:val="NormalWeb"/>
              <w:spacing w:before="0" w:beforeAutospacing="0" w:after="0" w:afterAutospacing="0" w:line="276" w:lineRule="auto"/>
              <w:jc w:val="center"/>
              <w:rPr>
                <w:sz w:val="20"/>
                <w:szCs w:val="20"/>
              </w:rPr>
            </w:pPr>
            <w:r w:rsidRPr="00156053">
              <w:rPr>
                <w:spacing w:val="6"/>
                <w:kern w:val="24"/>
                <w:sz w:val="20"/>
                <w:szCs w:val="20"/>
              </w:rPr>
              <w:t>65,6 ± 6,9</w:t>
            </w:r>
          </w:p>
        </w:tc>
        <w:tc>
          <w:tcPr>
            <w:tcW w:w="1134" w:type="dxa"/>
            <w:vAlign w:val="center"/>
          </w:tcPr>
          <w:p w:rsidR="00B0761D" w:rsidRPr="00156053" w:rsidRDefault="00B0761D" w:rsidP="00A87FEB">
            <w:pPr>
              <w:pStyle w:val="NormalWeb"/>
              <w:spacing w:before="0" w:beforeAutospacing="0" w:after="0" w:afterAutospacing="0" w:line="276" w:lineRule="auto"/>
              <w:jc w:val="center"/>
              <w:rPr>
                <w:sz w:val="20"/>
                <w:szCs w:val="20"/>
              </w:rPr>
            </w:pPr>
            <w:r w:rsidRPr="00156053">
              <w:rPr>
                <w:spacing w:val="6"/>
                <w:kern w:val="24"/>
                <w:sz w:val="20"/>
                <w:szCs w:val="20"/>
              </w:rPr>
              <w:t>10,6</w:t>
            </w:r>
          </w:p>
        </w:tc>
      </w:tr>
      <w:tr w:rsidR="00B0761D" w:rsidRPr="00156053" w:rsidTr="00A87FEB">
        <w:trPr>
          <w:trHeight w:val="69"/>
        </w:trPr>
        <w:tc>
          <w:tcPr>
            <w:tcW w:w="3397" w:type="dxa"/>
            <w:vAlign w:val="center"/>
          </w:tcPr>
          <w:p w:rsidR="00B0761D" w:rsidRPr="00156053" w:rsidRDefault="00B0761D" w:rsidP="00A87FEB">
            <w:pPr>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Количество листьев на стебле, шт.</w:t>
            </w:r>
          </w:p>
        </w:tc>
        <w:tc>
          <w:tcPr>
            <w:tcW w:w="1843" w:type="dxa"/>
            <w:vAlign w:val="center"/>
          </w:tcPr>
          <w:p w:rsidR="00B0761D" w:rsidRPr="00156053" w:rsidRDefault="00B0761D" w:rsidP="00A87FEB">
            <w:pPr>
              <w:pStyle w:val="NormalWeb"/>
              <w:spacing w:before="0" w:beforeAutospacing="0" w:after="0" w:afterAutospacing="0" w:line="276" w:lineRule="auto"/>
              <w:jc w:val="center"/>
              <w:rPr>
                <w:sz w:val="20"/>
                <w:szCs w:val="20"/>
              </w:rPr>
            </w:pPr>
            <w:r w:rsidRPr="00156053">
              <w:rPr>
                <w:spacing w:val="6"/>
                <w:kern w:val="24"/>
                <w:sz w:val="20"/>
                <w:szCs w:val="20"/>
              </w:rPr>
              <w:t>15,8 ± 0,9</w:t>
            </w:r>
          </w:p>
        </w:tc>
        <w:tc>
          <w:tcPr>
            <w:tcW w:w="992" w:type="dxa"/>
            <w:vAlign w:val="center"/>
          </w:tcPr>
          <w:p w:rsidR="00B0761D" w:rsidRPr="00156053" w:rsidRDefault="00B0761D" w:rsidP="00A87FEB">
            <w:pPr>
              <w:pStyle w:val="NormalWeb"/>
              <w:spacing w:before="0" w:beforeAutospacing="0" w:after="0" w:afterAutospacing="0" w:line="276" w:lineRule="auto"/>
              <w:jc w:val="center"/>
              <w:rPr>
                <w:sz w:val="20"/>
                <w:szCs w:val="20"/>
              </w:rPr>
            </w:pPr>
            <w:r w:rsidRPr="00156053">
              <w:rPr>
                <w:spacing w:val="6"/>
                <w:kern w:val="24"/>
                <w:sz w:val="20"/>
                <w:szCs w:val="20"/>
              </w:rPr>
              <w:t>8,1</w:t>
            </w:r>
          </w:p>
        </w:tc>
        <w:tc>
          <w:tcPr>
            <w:tcW w:w="1560" w:type="dxa"/>
            <w:vAlign w:val="center"/>
          </w:tcPr>
          <w:p w:rsidR="00B0761D" w:rsidRPr="00156053" w:rsidRDefault="00B0761D" w:rsidP="00A87FEB">
            <w:pPr>
              <w:pStyle w:val="NormalWeb"/>
              <w:spacing w:before="0" w:beforeAutospacing="0" w:after="0" w:afterAutospacing="0" w:line="276" w:lineRule="auto"/>
              <w:jc w:val="center"/>
              <w:rPr>
                <w:sz w:val="20"/>
                <w:szCs w:val="20"/>
              </w:rPr>
            </w:pPr>
            <w:r w:rsidRPr="00156053">
              <w:rPr>
                <w:spacing w:val="6"/>
                <w:kern w:val="24"/>
                <w:sz w:val="20"/>
                <w:szCs w:val="20"/>
              </w:rPr>
              <w:t>18,0 ± 0,8</w:t>
            </w:r>
          </w:p>
        </w:tc>
        <w:tc>
          <w:tcPr>
            <w:tcW w:w="1134" w:type="dxa"/>
            <w:vAlign w:val="center"/>
          </w:tcPr>
          <w:p w:rsidR="00B0761D" w:rsidRPr="00156053" w:rsidRDefault="00B0761D" w:rsidP="00A87FEB">
            <w:pPr>
              <w:pStyle w:val="NormalWeb"/>
              <w:spacing w:before="0" w:beforeAutospacing="0" w:after="0" w:afterAutospacing="0" w:line="276" w:lineRule="auto"/>
              <w:jc w:val="center"/>
              <w:rPr>
                <w:sz w:val="20"/>
                <w:szCs w:val="20"/>
              </w:rPr>
            </w:pPr>
            <w:r w:rsidRPr="00156053">
              <w:rPr>
                <w:spacing w:val="6"/>
                <w:kern w:val="24"/>
                <w:sz w:val="20"/>
                <w:szCs w:val="20"/>
              </w:rPr>
              <w:t>6,2</w:t>
            </w:r>
          </w:p>
        </w:tc>
      </w:tr>
    </w:tbl>
    <w:p w:rsidR="003A25E4" w:rsidRDefault="003A25E4" w:rsidP="008B477F">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t xml:space="preserve">Как видно из </w:t>
      </w:r>
      <w:r w:rsidR="00B0761D">
        <w:rPr>
          <w:rFonts w:ascii="Times New Roman" w:eastAsia="Times New Roman" w:hAnsi="Times New Roman" w:cs="Times New Roman"/>
          <w:sz w:val="28"/>
          <w:szCs w:val="28"/>
          <w:lang w:eastAsia="ru-RU"/>
        </w:rPr>
        <w:t>таблиц</w:t>
      </w:r>
      <w:r>
        <w:rPr>
          <w:rFonts w:ascii="Times New Roman" w:eastAsia="Times New Roman" w:hAnsi="Times New Roman" w:cs="Times New Roman"/>
          <w:sz w:val="28"/>
          <w:szCs w:val="28"/>
          <w:lang w:eastAsia="ru-RU"/>
        </w:rPr>
        <w:t xml:space="preserve"> наибольшим коэффициентом вариации обладал следующий признак – высота прикрепления первого початка. Наибольшее значение данного признака у новых гибридов кукурузы отмечалось как в блоке раннеспелых 13,4 % в 2018 и 9,3 % в 2019 году, так и в блоке среднеранних гибридов 12,0 % в 2018 году и 10,6 % в 2019 году. Признаки «количество листьев» и «высота растения» отличались более низкими коэффициентами вариации.</w:t>
      </w:r>
    </w:p>
    <w:p w:rsidR="003A25E4" w:rsidRDefault="003A25E4" w:rsidP="008B477F">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Следующим этапом исследований было изучение биометрических характеристик початка новых раннеспелых и среднеранних гибридов кукурузы. Результа</w:t>
      </w:r>
      <w:r w:rsidR="00DE5D77">
        <w:rPr>
          <w:rFonts w:ascii="Times New Roman" w:eastAsia="Times New Roman" w:hAnsi="Times New Roman" w:cs="Times New Roman"/>
          <w:sz w:val="28"/>
          <w:szCs w:val="28"/>
          <w:lang w:eastAsia="ru-RU"/>
        </w:rPr>
        <w:t>ты работы представлены в таблицах</w:t>
      </w:r>
      <w:r>
        <w:rPr>
          <w:rFonts w:ascii="Times New Roman" w:eastAsia="Times New Roman" w:hAnsi="Times New Roman" w:cs="Times New Roman"/>
          <w:sz w:val="28"/>
          <w:szCs w:val="28"/>
          <w:lang w:eastAsia="ru-RU"/>
        </w:rPr>
        <w:t xml:space="preserve"> </w:t>
      </w:r>
      <w:r w:rsidR="00DE5D77">
        <w:rPr>
          <w:rFonts w:ascii="Times New Roman" w:eastAsia="Times New Roman" w:hAnsi="Times New Roman" w:cs="Times New Roman"/>
          <w:sz w:val="28"/>
          <w:szCs w:val="28"/>
          <w:lang w:eastAsia="ru-RU"/>
        </w:rPr>
        <w:t>7 и 8</w:t>
      </w:r>
      <w:r>
        <w:rPr>
          <w:rFonts w:ascii="Times New Roman" w:eastAsia="Times New Roman" w:hAnsi="Times New Roman" w:cs="Times New Roman"/>
          <w:sz w:val="28"/>
          <w:szCs w:val="28"/>
          <w:lang w:eastAsia="ru-RU"/>
        </w:rPr>
        <w:t>.</w:t>
      </w:r>
    </w:p>
    <w:p w:rsidR="00BA44DD" w:rsidRDefault="00BA44DD" w:rsidP="008B477F">
      <w:pPr>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8B477F" w:rsidRPr="00B815BD" w:rsidRDefault="008B477F" w:rsidP="008B477F">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815BD">
        <w:rPr>
          <w:rFonts w:ascii="Times New Roman" w:eastAsia="Times New Roman" w:hAnsi="Times New Roman" w:cs="Times New Roman"/>
          <w:sz w:val="28"/>
          <w:szCs w:val="28"/>
          <w:lang w:eastAsia="ru-RU"/>
        </w:rPr>
        <w:t>Табл</w:t>
      </w:r>
      <w:r>
        <w:rPr>
          <w:rFonts w:ascii="Times New Roman" w:eastAsia="Times New Roman" w:hAnsi="Times New Roman" w:cs="Times New Roman"/>
          <w:sz w:val="28"/>
          <w:szCs w:val="28"/>
          <w:lang w:eastAsia="ru-RU"/>
        </w:rPr>
        <w:t xml:space="preserve">ица </w:t>
      </w:r>
      <w:r w:rsidR="00DE5D77">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 Морфо</w:t>
      </w:r>
      <w:r w:rsidRPr="00B815BD">
        <w:rPr>
          <w:rFonts w:ascii="Times New Roman" w:eastAsia="Times New Roman" w:hAnsi="Times New Roman" w:cs="Times New Roman"/>
          <w:sz w:val="28"/>
          <w:szCs w:val="28"/>
          <w:lang w:eastAsia="ru-RU"/>
        </w:rPr>
        <w:t>логические признаки новых раннеспелых</w:t>
      </w:r>
      <w:r w:rsidR="00472B38">
        <w:rPr>
          <w:rFonts w:ascii="Times New Roman" w:eastAsia="Times New Roman" w:hAnsi="Times New Roman" w:cs="Times New Roman"/>
          <w:sz w:val="28"/>
          <w:szCs w:val="28"/>
          <w:lang w:eastAsia="ru-RU"/>
        </w:rPr>
        <w:t xml:space="preserve"> и среднеранних</w:t>
      </w:r>
      <w:r w:rsidRPr="00B815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гибридов</w:t>
      </w:r>
      <w:r w:rsidRPr="00B815BD">
        <w:rPr>
          <w:rFonts w:ascii="Times New Roman" w:eastAsia="Times New Roman" w:hAnsi="Times New Roman" w:cs="Times New Roman"/>
          <w:sz w:val="28"/>
          <w:szCs w:val="28"/>
          <w:lang w:eastAsia="ru-RU"/>
        </w:rPr>
        <w:t xml:space="preserve"> кукурузы, Краснодар (2018</w:t>
      </w:r>
      <w:r w:rsidR="00DE5D77">
        <w:rPr>
          <w:rFonts w:ascii="Times New Roman" w:eastAsia="Times New Roman" w:hAnsi="Times New Roman" w:cs="Times New Roman"/>
          <w:sz w:val="28"/>
          <w:szCs w:val="28"/>
          <w:lang w:eastAsia="ru-RU"/>
        </w:rPr>
        <w:t xml:space="preserve"> год</w:t>
      </w:r>
      <w:r w:rsidRPr="00B815BD">
        <w:rPr>
          <w:rFonts w:ascii="Times New Roman" w:eastAsia="Times New Roman" w:hAnsi="Times New Roman" w:cs="Times New Roman"/>
          <w:sz w:val="28"/>
          <w:szCs w:val="28"/>
          <w:lang w:eastAsia="ru-RU"/>
        </w:rPr>
        <w:t>)</w:t>
      </w:r>
    </w:p>
    <w:tbl>
      <w:tblPr>
        <w:tblpPr w:leftFromText="181" w:rightFromText="181" w:vertAnchor="text" w:horzAnchor="margin" w:tblpY="1"/>
        <w:tblW w:w="8926" w:type="dxa"/>
        <w:tblLayout w:type="fixed"/>
        <w:tblLook w:val="04A0" w:firstRow="1" w:lastRow="0" w:firstColumn="1" w:lastColumn="0" w:noHBand="0" w:noVBand="1"/>
      </w:tblPr>
      <w:tblGrid>
        <w:gridCol w:w="3114"/>
        <w:gridCol w:w="1701"/>
        <w:gridCol w:w="1134"/>
        <w:gridCol w:w="1843"/>
        <w:gridCol w:w="1134"/>
      </w:tblGrid>
      <w:tr w:rsidR="008B477F" w:rsidRPr="00156053" w:rsidTr="00BA44DD">
        <w:trPr>
          <w:cantSplit/>
          <w:trHeight w:val="277"/>
        </w:trPr>
        <w:tc>
          <w:tcPr>
            <w:tcW w:w="31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B477F" w:rsidRPr="00156053" w:rsidRDefault="008B477F"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Признак</w:t>
            </w:r>
          </w:p>
        </w:tc>
        <w:tc>
          <w:tcPr>
            <w:tcW w:w="5812" w:type="dxa"/>
            <w:gridSpan w:val="4"/>
            <w:tcBorders>
              <w:top w:val="single" w:sz="4" w:space="0" w:color="auto"/>
              <w:left w:val="nil"/>
              <w:bottom w:val="single" w:sz="4" w:space="0" w:color="auto"/>
              <w:right w:val="single" w:sz="4" w:space="0" w:color="auto"/>
            </w:tcBorders>
            <w:shd w:val="clear" w:color="auto" w:fill="auto"/>
            <w:vAlign w:val="center"/>
          </w:tcPr>
          <w:p w:rsidR="008B477F" w:rsidRPr="00156053" w:rsidRDefault="008B477F"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Значение признака</w:t>
            </w:r>
          </w:p>
        </w:tc>
      </w:tr>
      <w:tr w:rsidR="00BA44DD" w:rsidRPr="00156053" w:rsidTr="00BA44DD">
        <w:trPr>
          <w:cantSplit/>
          <w:trHeight w:val="425"/>
        </w:trPr>
        <w:tc>
          <w:tcPr>
            <w:tcW w:w="3114" w:type="dxa"/>
            <w:vMerge/>
            <w:tcBorders>
              <w:top w:val="single" w:sz="4" w:space="0" w:color="auto"/>
              <w:left w:val="single" w:sz="4" w:space="0" w:color="auto"/>
              <w:bottom w:val="single" w:sz="4" w:space="0" w:color="auto"/>
              <w:right w:val="single" w:sz="4" w:space="0" w:color="auto"/>
            </w:tcBorders>
            <w:vAlign w:val="center"/>
          </w:tcPr>
          <w:p w:rsidR="00BA44DD" w:rsidRPr="00156053" w:rsidRDefault="00BA44DD" w:rsidP="006C653B">
            <w:pPr>
              <w:spacing w:after="0" w:line="240" w:lineRule="auto"/>
              <w:jc w:val="center"/>
              <w:rPr>
                <w:rFonts w:ascii="Times New Roman" w:hAnsi="Times New Roman" w:cs="Times New Roman"/>
                <w:spacing w:val="6"/>
                <w:sz w:val="20"/>
                <w:szCs w:val="20"/>
                <w:lang w:eastAsia="ru-RU"/>
              </w:rPr>
            </w:pPr>
          </w:p>
        </w:tc>
        <w:tc>
          <w:tcPr>
            <w:tcW w:w="1701" w:type="dxa"/>
            <w:tcBorders>
              <w:top w:val="nil"/>
              <w:left w:val="nil"/>
              <w:bottom w:val="single" w:sz="4" w:space="0" w:color="auto"/>
              <w:right w:val="single" w:sz="4" w:space="0" w:color="auto"/>
            </w:tcBorders>
            <w:shd w:val="clear" w:color="auto" w:fill="auto"/>
            <w:vAlign w:val="center"/>
          </w:tcPr>
          <w:p w:rsidR="00BA44DD" w:rsidRPr="00156053" w:rsidRDefault="00BA44DD"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noProof/>
                <w:spacing w:val="6"/>
                <w:sz w:val="20"/>
                <w:szCs w:val="20"/>
                <w:lang w:eastAsia="ru-RU"/>
              </w:rPr>
              <mc:AlternateContent>
                <mc:Choice Requires="wps">
                  <w:drawing>
                    <wp:anchor distT="0" distB="0" distL="114300" distR="114300" simplePos="0" relativeHeight="251692032" behindDoc="0" locked="0" layoutInCell="1" allowOverlap="1" wp14:anchorId="6A2A11FB" wp14:editId="6B00BC13">
                      <wp:simplePos x="0" y="0"/>
                      <wp:positionH relativeFrom="column">
                        <wp:posOffset>310515</wp:posOffset>
                      </wp:positionH>
                      <wp:positionV relativeFrom="paragraph">
                        <wp:posOffset>-25400</wp:posOffset>
                      </wp:positionV>
                      <wp:extent cx="180975" cy="0"/>
                      <wp:effectExtent l="0" t="0" r="28575"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DA3B315" id="Прямая соединительная линия 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45pt,-2pt" to="38.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" strokecolor="windowText" strokeweight=".5pt">
                      <v:stroke joinstyle="miter"/>
                    </v:line>
                  </w:pict>
                </mc:Fallback>
              </mc:AlternateContent>
            </w:r>
            <w:proofErr w:type="spellStart"/>
            <w:r w:rsidRPr="00156053">
              <w:rPr>
                <w:rFonts w:ascii="Times New Roman" w:hAnsi="Times New Roman" w:cs="Times New Roman"/>
                <w:spacing w:val="6"/>
                <w:sz w:val="20"/>
                <w:szCs w:val="20"/>
                <w:lang w:eastAsia="ru-RU"/>
              </w:rPr>
              <w:t>Х±Sх</w:t>
            </w:r>
            <w:proofErr w:type="spellEnd"/>
          </w:p>
        </w:tc>
        <w:tc>
          <w:tcPr>
            <w:tcW w:w="1134" w:type="dxa"/>
            <w:tcBorders>
              <w:top w:val="nil"/>
              <w:left w:val="nil"/>
              <w:bottom w:val="single" w:sz="4" w:space="0" w:color="auto"/>
              <w:right w:val="single" w:sz="4" w:space="0" w:color="auto"/>
            </w:tcBorders>
            <w:vAlign w:val="center"/>
          </w:tcPr>
          <w:p w:rsidR="00BA44DD" w:rsidRPr="00156053" w:rsidRDefault="00BA44DD" w:rsidP="006C653B">
            <w:pPr>
              <w:spacing w:after="0" w:line="240" w:lineRule="auto"/>
              <w:jc w:val="center"/>
              <w:rPr>
                <w:rFonts w:ascii="Times New Roman" w:hAnsi="Times New Roman" w:cs="Times New Roman"/>
                <w:noProof/>
                <w:spacing w:val="6"/>
                <w:sz w:val="20"/>
                <w:szCs w:val="20"/>
                <w:lang w:eastAsia="ru-RU"/>
              </w:rPr>
            </w:pPr>
            <w:r w:rsidRPr="00156053">
              <w:rPr>
                <w:rFonts w:ascii="Times New Roman" w:hAnsi="Times New Roman" w:cs="Times New Roman"/>
                <w:spacing w:val="6"/>
                <w:sz w:val="20"/>
                <w:szCs w:val="20"/>
                <w:lang w:eastAsia="ru-RU"/>
              </w:rPr>
              <w:t>CV, %</w:t>
            </w:r>
          </w:p>
        </w:tc>
        <w:tc>
          <w:tcPr>
            <w:tcW w:w="1843" w:type="dxa"/>
            <w:tcBorders>
              <w:top w:val="nil"/>
              <w:left w:val="nil"/>
              <w:bottom w:val="single" w:sz="4" w:space="0" w:color="auto"/>
              <w:right w:val="single" w:sz="4" w:space="0" w:color="auto"/>
            </w:tcBorders>
            <w:vAlign w:val="center"/>
          </w:tcPr>
          <w:p w:rsidR="00BA44DD" w:rsidRPr="00156053" w:rsidRDefault="00BA44DD" w:rsidP="006C653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noProof/>
                <w:spacing w:val="6"/>
                <w:sz w:val="20"/>
                <w:szCs w:val="20"/>
                <w:lang w:eastAsia="ru-RU"/>
              </w:rPr>
              <mc:AlternateContent>
                <mc:Choice Requires="wps">
                  <w:drawing>
                    <wp:anchor distT="0" distB="0" distL="114300" distR="114300" simplePos="0" relativeHeight="251693056" behindDoc="0" locked="0" layoutInCell="1" allowOverlap="1" wp14:anchorId="163C0257" wp14:editId="17328A91">
                      <wp:simplePos x="0" y="0"/>
                      <wp:positionH relativeFrom="column">
                        <wp:posOffset>354965</wp:posOffset>
                      </wp:positionH>
                      <wp:positionV relativeFrom="paragraph">
                        <wp:posOffset>-30480</wp:posOffset>
                      </wp:positionV>
                      <wp:extent cx="180975" cy="0"/>
                      <wp:effectExtent l="0" t="0" r="28575"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E682922" id="Прямая соединительная линия 5"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5pt,-2.4pt" to="42.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" strokecolor="windowText" strokeweight=".5pt">
                      <v:stroke joinstyle="miter"/>
                    </v:line>
                  </w:pict>
                </mc:Fallback>
              </mc:AlternateContent>
            </w:r>
            <w:proofErr w:type="spellStart"/>
            <w:r w:rsidRPr="00156053">
              <w:rPr>
                <w:rFonts w:ascii="Times New Roman" w:hAnsi="Times New Roman" w:cs="Times New Roman"/>
                <w:spacing w:val="6"/>
                <w:sz w:val="20"/>
                <w:szCs w:val="20"/>
                <w:lang w:eastAsia="ru-RU"/>
              </w:rPr>
              <w:t>Х±Sх</w:t>
            </w:r>
            <w:proofErr w:type="spellEnd"/>
          </w:p>
        </w:tc>
        <w:tc>
          <w:tcPr>
            <w:tcW w:w="1134" w:type="dxa"/>
            <w:tcBorders>
              <w:top w:val="nil"/>
              <w:left w:val="nil"/>
              <w:bottom w:val="single" w:sz="4" w:space="0" w:color="auto"/>
              <w:right w:val="single" w:sz="4" w:space="0" w:color="auto"/>
            </w:tcBorders>
            <w:vAlign w:val="center"/>
          </w:tcPr>
          <w:p w:rsidR="00BA44DD" w:rsidRPr="00156053" w:rsidRDefault="00BA44DD" w:rsidP="006C653B">
            <w:pPr>
              <w:spacing w:after="0" w:line="240" w:lineRule="auto"/>
              <w:jc w:val="center"/>
              <w:rPr>
                <w:rFonts w:ascii="Times New Roman" w:hAnsi="Times New Roman" w:cs="Times New Roman"/>
                <w:noProof/>
                <w:spacing w:val="6"/>
                <w:sz w:val="20"/>
                <w:szCs w:val="20"/>
                <w:lang w:eastAsia="ru-RU"/>
              </w:rPr>
            </w:pPr>
            <w:r w:rsidRPr="00156053">
              <w:rPr>
                <w:rFonts w:ascii="Times New Roman" w:hAnsi="Times New Roman" w:cs="Times New Roman"/>
                <w:spacing w:val="6"/>
                <w:sz w:val="20"/>
                <w:szCs w:val="20"/>
                <w:lang w:eastAsia="ru-RU"/>
              </w:rPr>
              <w:t>CV, %</w:t>
            </w:r>
          </w:p>
        </w:tc>
      </w:tr>
      <w:tr w:rsidR="008B477F" w:rsidRPr="00156053" w:rsidTr="00BA44DD">
        <w:trPr>
          <w:cantSplit/>
          <w:trHeight w:val="182"/>
        </w:trPr>
        <w:tc>
          <w:tcPr>
            <w:tcW w:w="3114" w:type="dxa"/>
            <w:tcBorders>
              <w:top w:val="nil"/>
              <w:left w:val="single" w:sz="4" w:space="0" w:color="auto"/>
              <w:bottom w:val="single" w:sz="4" w:space="0" w:color="auto"/>
              <w:right w:val="single" w:sz="4" w:space="0" w:color="auto"/>
            </w:tcBorders>
            <w:shd w:val="clear" w:color="auto" w:fill="auto"/>
            <w:vAlign w:val="center"/>
          </w:tcPr>
          <w:p w:rsidR="008B477F" w:rsidRPr="00156053" w:rsidRDefault="008B477F" w:rsidP="006C653B">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Год исследования</w:t>
            </w:r>
          </w:p>
        </w:tc>
        <w:tc>
          <w:tcPr>
            <w:tcW w:w="5812" w:type="dxa"/>
            <w:gridSpan w:val="4"/>
            <w:tcBorders>
              <w:top w:val="single" w:sz="4" w:space="0" w:color="auto"/>
              <w:left w:val="nil"/>
              <w:bottom w:val="single" w:sz="4" w:space="0" w:color="auto"/>
              <w:right w:val="single" w:sz="4" w:space="0" w:color="000000"/>
            </w:tcBorders>
            <w:shd w:val="clear" w:color="auto" w:fill="auto"/>
            <w:vAlign w:val="center"/>
          </w:tcPr>
          <w:p w:rsidR="008B477F" w:rsidRPr="00156053" w:rsidRDefault="008B477F" w:rsidP="006C653B">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2018 год</w:t>
            </w:r>
          </w:p>
        </w:tc>
      </w:tr>
      <w:tr w:rsidR="008B477F" w:rsidRPr="00156053" w:rsidTr="00BA44DD">
        <w:trPr>
          <w:cantSplit/>
          <w:trHeight w:val="69"/>
        </w:trPr>
        <w:tc>
          <w:tcPr>
            <w:tcW w:w="3114" w:type="dxa"/>
            <w:tcBorders>
              <w:top w:val="nil"/>
              <w:left w:val="single" w:sz="4" w:space="0" w:color="auto"/>
              <w:bottom w:val="single" w:sz="4" w:space="0" w:color="auto"/>
              <w:right w:val="single" w:sz="4" w:space="0" w:color="auto"/>
            </w:tcBorders>
            <w:shd w:val="clear" w:color="auto" w:fill="auto"/>
            <w:vAlign w:val="center"/>
          </w:tcPr>
          <w:p w:rsidR="008B477F" w:rsidRPr="00156053" w:rsidRDefault="008B477F" w:rsidP="008B477F">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Количество гибридов, шт.</w:t>
            </w:r>
          </w:p>
        </w:tc>
        <w:tc>
          <w:tcPr>
            <w:tcW w:w="2835" w:type="dxa"/>
            <w:gridSpan w:val="2"/>
            <w:tcBorders>
              <w:top w:val="single" w:sz="4" w:space="0" w:color="auto"/>
              <w:left w:val="nil"/>
              <w:bottom w:val="single" w:sz="4" w:space="0" w:color="auto"/>
              <w:right w:val="single" w:sz="4" w:space="0" w:color="000000"/>
            </w:tcBorders>
            <w:shd w:val="clear" w:color="auto" w:fill="auto"/>
            <w:vAlign w:val="center"/>
          </w:tcPr>
          <w:p w:rsidR="008B477F" w:rsidRPr="00156053" w:rsidRDefault="008B477F" w:rsidP="009519F5">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99 </w:t>
            </w:r>
          </w:p>
        </w:tc>
        <w:tc>
          <w:tcPr>
            <w:tcW w:w="2977" w:type="dxa"/>
            <w:gridSpan w:val="2"/>
            <w:tcBorders>
              <w:top w:val="single" w:sz="4" w:space="0" w:color="auto"/>
              <w:left w:val="nil"/>
              <w:bottom w:val="single" w:sz="4" w:space="0" w:color="auto"/>
              <w:right w:val="single" w:sz="4" w:space="0" w:color="000000"/>
            </w:tcBorders>
            <w:vAlign w:val="center"/>
          </w:tcPr>
          <w:p w:rsidR="008B477F" w:rsidRPr="00156053" w:rsidRDefault="008B477F" w:rsidP="009519F5">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84 </w:t>
            </w:r>
          </w:p>
        </w:tc>
      </w:tr>
      <w:tr w:rsidR="00BA44DD" w:rsidRPr="00156053" w:rsidTr="00BA44DD">
        <w:trPr>
          <w:cantSplit/>
          <w:trHeight w:val="69"/>
        </w:trPr>
        <w:tc>
          <w:tcPr>
            <w:tcW w:w="3114" w:type="dxa"/>
            <w:tcBorders>
              <w:top w:val="nil"/>
              <w:left w:val="single" w:sz="4" w:space="0" w:color="auto"/>
              <w:bottom w:val="single" w:sz="4" w:space="0" w:color="auto"/>
              <w:right w:val="single" w:sz="4" w:space="0" w:color="auto"/>
            </w:tcBorders>
            <w:shd w:val="clear" w:color="auto" w:fill="auto"/>
            <w:vAlign w:val="center"/>
          </w:tcPr>
          <w:p w:rsidR="00BA44DD" w:rsidRPr="00156053" w:rsidRDefault="00BA44DD" w:rsidP="00050AFF">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Длина початка, см</w:t>
            </w:r>
          </w:p>
        </w:tc>
        <w:tc>
          <w:tcPr>
            <w:tcW w:w="1701" w:type="dxa"/>
            <w:tcBorders>
              <w:top w:val="nil"/>
              <w:left w:val="nil"/>
              <w:bottom w:val="single" w:sz="4" w:space="0" w:color="auto"/>
              <w:right w:val="single" w:sz="4" w:space="0" w:color="auto"/>
            </w:tcBorders>
            <w:shd w:val="clear" w:color="auto" w:fill="auto"/>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lang w:val="en-US"/>
              </w:rPr>
              <w:t>17</w:t>
            </w:r>
            <w:r w:rsidRPr="00156053">
              <w:rPr>
                <w:spacing w:val="6"/>
                <w:kern w:val="24"/>
                <w:sz w:val="20"/>
                <w:szCs w:val="20"/>
              </w:rPr>
              <w:t>,</w:t>
            </w:r>
            <w:r w:rsidRPr="00156053">
              <w:rPr>
                <w:spacing w:val="6"/>
                <w:kern w:val="24"/>
                <w:sz w:val="20"/>
                <w:szCs w:val="20"/>
                <w:lang w:val="en-US"/>
              </w:rPr>
              <w:t>7</w:t>
            </w:r>
            <w:r w:rsidRPr="00156053">
              <w:rPr>
                <w:spacing w:val="6"/>
                <w:kern w:val="24"/>
                <w:sz w:val="20"/>
                <w:szCs w:val="20"/>
              </w:rPr>
              <w:t>±1,6</w:t>
            </w:r>
          </w:p>
        </w:tc>
        <w:tc>
          <w:tcPr>
            <w:tcW w:w="1134" w:type="dxa"/>
            <w:tcBorders>
              <w:top w:val="nil"/>
              <w:left w:val="nil"/>
              <w:bottom w:val="single" w:sz="4" w:space="0" w:color="auto"/>
              <w:right w:val="single" w:sz="4" w:space="0" w:color="auto"/>
            </w:tcBorders>
            <w:shd w:val="clear" w:color="auto" w:fill="auto"/>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9,1</w:t>
            </w:r>
          </w:p>
        </w:tc>
        <w:tc>
          <w:tcPr>
            <w:tcW w:w="1843" w:type="dxa"/>
            <w:tcBorders>
              <w:top w:val="nil"/>
              <w:left w:val="nil"/>
              <w:bottom w:val="single" w:sz="4" w:space="0" w:color="auto"/>
              <w:right w:val="single" w:sz="4" w:space="0" w:color="auto"/>
            </w:tcBorders>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20,2±1,5</w:t>
            </w:r>
          </w:p>
        </w:tc>
        <w:tc>
          <w:tcPr>
            <w:tcW w:w="1134" w:type="dxa"/>
            <w:tcBorders>
              <w:top w:val="nil"/>
              <w:left w:val="nil"/>
              <w:bottom w:val="single" w:sz="4" w:space="0" w:color="auto"/>
              <w:right w:val="single" w:sz="4" w:space="0" w:color="auto"/>
            </w:tcBorders>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7,5</w:t>
            </w:r>
          </w:p>
        </w:tc>
      </w:tr>
      <w:tr w:rsidR="00BA44DD" w:rsidRPr="00156053" w:rsidTr="00BA44DD">
        <w:trPr>
          <w:cantSplit/>
          <w:trHeight w:val="127"/>
        </w:trPr>
        <w:tc>
          <w:tcPr>
            <w:tcW w:w="3114" w:type="dxa"/>
            <w:tcBorders>
              <w:top w:val="nil"/>
              <w:left w:val="single" w:sz="4" w:space="0" w:color="auto"/>
              <w:bottom w:val="single" w:sz="4" w:space="0" w:color="auto"/>
              <w:right w:val="single" w:sz="4" w:space="0" w:color="auto"/>
            </w:tcBorders>
            <w:shd w:val="clear" w:color="auto" w:fill="auto"/>
            <w:vAlign w:val="center"/>
          </w:tcPr>
          <w:p w:rsidR="00BA44DD" w:rsidRPr="00156053" w:rsidRDefault="00BA44DD" w:rsidP="00050AFF">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Диаметр стержня, см</w:t>
            </w:r>
          </w:p>
        </w:tc>
        <w:tc>
          <w:tcPr>
            <w:tcW w:w="1701" w:type="dxa"/>
            <w:tcBorders>
              <w:top w:val="nil"/>
              <w:left w:val="nil"/>
              <w:bottom w:val="single" w:sz="4" w:space="0" w:color="auto"/>
              <w:right w:val="single" w:sz="4" w:space="0" w:color="auto"/>
            </w:tcBorders>
            <w:shd w:val="clear" w:color="auto" w:fill="auto"/>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2,5±0,1</w:t>
            </w:r>
          </w:p>
        </w:tc>
        <w:tc>
          <w:tcPr>
            <w:tcW w:w="1134" w:type="dxa"/>
            <w:tcBorders>
              <w:top w:val="nil"/>
              <w:left w:val="nil"/>
              <w:bottom w:val="single" w:sz="4" w:space="0" w:color="auto"/>
              <w:right w:val="single" w:sz="4" w:space="0" w:color="auto"/>
            </w:tcBorders>
            <w:shd w:val="clear" w:color="auto" w:fill="auto"/>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5,5</w:t>
            </w:r>
          </w:p>
        </w:tc>
        <w:tc>
          <w:tcPr>
            <w:tcW w:w="1843" w:type="dxa"/>
            <w:tcBorders>
              <w:top w:val="nil"/>
              <w:left w:val="nil"/>
              <w:bottom w:val="single" w:sz="4" w:space="0" w:color="auto"/>
              <w:right w:val="single" w:sz="4" w:space="0" w:color="auto"/>
            </w:tcBorders>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2,5±0,1</w:t>
            </w:r>
          </w:p>
        </w:tc>
        <w:tc>
          <w:tcPr>
            <w:tcW w:w="1134" w:type="dxa"/>
            <w:tcBorders>
              <w:top w:val="nil"/>
              <w:left w:val="nil"/>
              <w:bottom w:val="single" w:sz="4" w:space="0" w:color="auto"/>
              <w:right w:val="single" w:sz="4" w:space="0" w:color="auto"/>
            </w:tcBorders>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5,6</w:t>
            </w:r>
          </w:p>
        </w:tc>
      </w:tr>
      <w:tr w:rsidR="00BA44DD" w:rsidRPr="00156053" w:rsidTr="00BA44DD">
        <w:trPr>
          <w:cantSplit/>
          <w:trHeight w:val="69"/>
        </w:trPr>
        <w:tc>
          <w:tcPr>
            <w:tcW w:w="3114" w:type="dxa"/>
            <w:tcBorders>
              <w:top w:val="nil"/>
              <w:left w:val="single" w:sz="4" w:space="0" w:color="auto"/>
              <w:bottom w:val="single" w:sz="4" w:space="0" w:color="auto"/>
              <w:right w:val="single" w:sz="4" w:space="0" w:color="auto"/>
            </w:tcBorders>
            <w:shd w:val="clear" w:color="auto" w:fill="auto"/>
            <w:vAlign w:val="center"/>
          </w:tcPr>
          <w:p w:rsidR="00BA44DD" w:rsidRPr="00156053" w:rsidRDefault="00BA44DD" w:rsidP="00050AFF">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 xml:space="preserve">Кол-во рядов, </w:t>
            </w:r>
            <w:proofErr w:type="spellStart"/>
            <w:r w:rsidRPr="00156053">
              <w:rPr>
                <w:rFonts w:ascii="Times New Roman" w:hAnsi="Times New Roman" w:cs="Times New Roman"/>
                <w:spacing w:val="6"/>
                <w:sz w:val="20"/>
                <w:szCs w:val="20"/>
                <w:lang w:eastAsia="ru-RU"/>
              </w:rPr>
              <w:t>шт</w:t>
            </w:r>
            <w:proofErr w:type="spellEnd"/>
          </w:p>
        </w:tc>
        <w:tc>
          <w:tcPr>
            <w:tcW w:w="1701" w:type="dxa"/>
            <w:tcBorders>
              <w:top w:val="nil"/>
              <w:left w:val="nil"/>
              <w:bottom w:val="single" w:sz="4" w:space="0" w:color="auto"/>
              <w:right w:val="single" w:sz="4" w:space="0" w:color="auto"/>
            </w:tcBorders>
            <w:shd w:val="clear" w:color="auto" w:fill="auto"/>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15,6±1,6</w:t>
            </w:r>
          </w:p>
        </w:tc>
        <w:tc>
          <w:tcPr>
            <w:tcW w:w="1134" w:type="dxa"/>
            <w:tcBorders>
              <w:top w:val="nil"/>
              <w:left w:val="nil"/>
              <w:bottom w:val="single" w:sz="4" w:space="0" w:color="auto"/>
              <w:right w:val="single" w:sz="4" w:space="0" w:color="auto"/>
            </w:tcBorders>
            <w:shd w:val="clear" w:color="auto" w:fill="auto"/>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10,5</w:t>
            </w:r>
          </w:p>
        </w:tc>
        <w:tc>
          <w:tcPr>
            <w:tcW w:w="1843" w:type="dxa"/>
            <w:tcBorders>
              <w:top w:val="nil"/>
              <w:left w:val="nil"/>
              <w:bottom w:val="single" w:sz="4" w:space="0" w:color="auto"/>
              <w:right w:val="single" w:sz="4" w:space="0" w:color="auto"/>
            </w:tcBorders>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15,4±1,3</w:t>
            </w:r>
          </w:p>
        </w:tc>
        <w:tc>
          <w:tcPr>
            <w:tcW w:w="1134" w:type="dxa"/>
            <w:tcBorders>
              <w:top w:val="nil"/>
              <w:left w:val="nil"/>
              <w:bottom w:val="single" w:sz="4" w:space="0" w:color="auto"/>
              <w:right w:val="single" w:sz="4" w:space="0" w:color="auto"/>
            </w:tcBorders>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8,6</w:t>
            </w:r>
          </w:p>
        </w:tc>
      </w:tr>
      <w:tr w:rsidR="00BA44DD" w:rsidRPr="00156053" w:rsidTr="00BA44DD">
        <w:trPr>
          <w:cantSplit/>
          <w:trHeight w:val="69"/>
        </w:trPr>
        <w:tc>
          <w:tcPr>
            <w:tcW w:w="3114" w:type="dxa"/>
            <w:tcBorders>
              <w:top w:val="nil"/>
              <w:left w:val="single" w:sz="4" w:space="0" w:color="auto"/>
              <w:bottom w:val="single" w:sz="4" w:space="0" w:color="auto"/>
              <w:right w:val="single" w:sz="4" w:space="0" w:color="auto"/>
            </w:tcBorders>
            <w:shd w:val="clear" w:color="auto" w:fill="auto"/>
            <w:vAlign w:val="center"/>
          </w:tcPr>
          <w:p w:rsidR="00BA44DD" w:rsidRPr="00156053" w:rsidRDefault="00BA44DD" w:rsidP="00050AFF">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 xml:space="preserve">Кол-во зёрен в ряду, </w:t>
            </w:r>
            <w:proofErr w:type="spellStart"/>
            <w:r w:rsidRPr="00156053">
              <w:rPr>
                <w:rFonts w:ascii="Times New Roman" w:hAnsi="Times New Roman" w:cs="Times New Roman"/>
                <w:spacing w:val="6"/>
                <w:sz w:val="20"/>
                <w:szCs w:val="20"/>
                <w:lang w:eastAsia="ru-RU"/>
              </w:rPr>
              <w:t>шт</w:t>
            </w:r>
            <w:proofErr w:type="spellEnd"/>
          </w:p>
        </w:tc>
        <w:tc>
          <w:tcPr>
            <w:tcW w:w="1701" w:type="dxa"/>
            <w:tcBorders>
              <w:top w:val="nil"/>
              <w:left w:val="nil"/>
              <w:bottom w:val="single" w:sz="4" w:space="0" w:color="auto"/>
              <w:right w:val="single" w:sz="4" w:space="0" w:color="auto"/>
            </w:tcBorders>
            <w:shd w:val="clear" w:color="auto" w:fill="auto"/>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38,6±4,1</w:t>
            </w:r>
          </w:p>
        </w:tc>
        <w:tc>
          <w:tcPr>
            <w:tcW w:w="1134" w:type="dxa"/>
            <w:tcBorders>
              <w:top w:val="nil"/>
              <w:left w:val="nil"/>
              <w:bottom w:val="single" w:sz="4" w:space="0" w:color="auto"/>
              <w:right w:val="single" w:sz="4" w:space="0" w:color="auto"/>
            </w:tcBorders>
            <w:shd w:val="clear" w:color="auto" w:fill="auto"/>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10,7</w:t>
            </w:r>
          </w:p>
        </w:tc>
        <w:tc>
          <w:tcPr>
            <w:tcW w:w="1843" w:type="dxa"/>
            <w:tcBorders>
              <w:top w:val="nil"/>
              <w:left w:val="nil"/>
              <w:bottom w:val="single" w:sz="4" w:space="0" w:color="auto"/>
              <w:right w:val="single" w:sz="4" w:space="0" w:color="auto"/>
            </w:tcBorders>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38,7±3,3</w:t>
            </w:r>
          </w:p>
        </w:tc>
        <w:tc>
          <w:tcPr>
            <w:tcW w:w="1134" w:type="dxa"/>
            <w:tcBorders>
              <w:top w:val="nil"/>
              <w:left w:val="nil"/>
              <w:bottom w:val="single" w:sz="4" w:space="0" w:color="auto"/>
              <w:right w:val="single" w:sz="4" w:space="0" w:color="auto"/>
            </w:tcBorders>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8,6</w:t>
            </w:r>
          </w:p>
        </w:tc>
      </w:tr>
      <w:tr w:rsidR="00BA44DD" w:rsidRPr="00156053" w:rsidTr="00BA44DD">
        <w:trPr>
          <w:cantSplit/>
          <w:trHeight w:val="114"/>
        </w:trPr>
        <w:tc>
          <w:tcPr>
            <w:tcW w:w="3114" w:type="dxa"/>
            <w:tcBorders>
              <w:top w:val="nil"/>
              <w:left w:val="single" w:sz="4" w:space="0" w:color="auto"/>
              <w:bottom w:val="single" w:sz="4" w:space="0" w:color="auto"/>
              <w:right w:val="single" w:sz="4" w:space="0" w:color="auto"/>
            </w:tcBorders>
            <w:shd w:val="clear" w:color="auto" w:fill="auto"/>
            <w:vAlign w:val="center"/>
          </w:tcPr>
          <w:p w:rsidR="00BA44DD" w:rsidRPr="00156053" w:rsidRDefault="00BA44DD" w:rsidP="00050AFF">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Масса початка, г</w:t>
            </w:r>
          </w:p>
        </w:tc>
        <w:tc>
          <w:tcPr>
            <w:tcW w:w="1701" w:type="dxa"/>
            <w:tcBorders>
              <w:top w:val="nil"/>
              <w:left w:val="nil"/>
              <w:bottom w:val="single" w:sz="4" w:space="0" w:color="auto"/>
              <w:right w:val="single" w:sz="4" w:space="0" w:color="auto"/>
            </w:tcBorders>
            <w:shd w:val="clear" w:color="auto" w:fill="auto"/>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175,5±29,2</w:t>
            </w:r>
          </w:p>
        </w:tc>
        <w:tc>
          <w:tcPr>
            <w:tcW w:w="1134" w:type="dxa"/>
            <w:tcBorders>
              <w:top w:val="nil"/>
              <w:left w:val="nil"/>
              <w:bottom w:val="single" w:sz="4" w:space="0" w:color="auto"/>
              <w:right w:val="single" w:sz="4" w:space="0" w:color="auto"/>
            </w:tcBorders>
            <w:shd w:val="clear" w:color="auto" w:fill="auto"/>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16,7</w:t>
            </w:r>
          </w:p>
        </w:tc>
        <w:tc>
          <w:tcPr>
            <w:tcW w:w="1843" w:type="dxa"/>
            <w:tcBorders>
              <w:top w:val="nil"/>
              <w:left w:val="nil"/>
              <w:bottom w:val="single" w:sz="4" w:space="0" w:color="auto"/>
              <w:right w:val="single" w:sz="4" w:space="0" w:color="auto"/>
            </w:tcBorders>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193,3±29,1</w:t>
            </w:r>
          </w:p>
        </w:tc>
        <w:tc>
          <w:tcPr>
            <w:tcW w:w="1134" w:type="dxa"/>
            <w:tcBorders>
              <w:top w:val="nil"/>
              <w:left w:val="nil"/>
              <w:bottom w:val="single" w:sz="4" w:space="0" w:color="auto"/>
              <w:right w:val="single" w:sz="4" w:space="0" w:color="auto"/>
            </w:tcBorders>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15,0</w:t>
            </w:r>
          </w:p>
        </w:tc>
      </w:tr>
      <w:tr w:rsidR="00BA44DD" w:rsidRPr="00156053" w:rsidTr="00BA44DD">
        <w:trPr>
          <w:cantSplit/>
          <w:trHeight w:val="69"/>
        </w:trPr>
        <w:tc>
          <w:tcPr>
            <w:tcW w:w="3114" w:type="dxa"/>
            <w:tcBorders>
              <w:top w:val="nil"/>
              <w:left w:val="single" w:sz="4" w:space="0" w:color="auto"/>
              <w:bottom w:val="single" w:sz="4" w:space="0" w:color="auto"/>
              <w:right w:val="single" w:sz="4" w:space="0" w:color="auto"/>
            </w:tcBorders>
            <w:shd w:val="clear" w:color="auto" w:fill="auto"/>
            <w:vAlign w:val="center"/>
          </w:tcPr>
          <w:p w:rsidR="00BA44DD" w:rsidRPr="00156053" w:rsidRDefault="00BA44DD" w:rsidP="00050AFF">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Масса зерна с початка, г</w:t>
            </w:r>
          </w:p>
        </w:tc>
        <w:tc>
          <w:tcPr>
            <w:tcW w:w="1701" w:type="dxa"/>
            <w:tcBorders>
              <w:top w:val="nil"/>
              <w:left w:val="nil"/>
              <w:bottom w:val="single" w:sz="4" w:space="0" w:color="auto"/>
              <w:right w:val="single" w:sz="4" w:space="0" w:color="auto"/>
            </w:tcBorders>
            <w:shd w:val="clear" w:color="auto" w:fill="auto"/>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146,5±24,3</w:t>
            </w:r>
          </w:p>
        </w:tc>
        <w:tc>
          <w:tcPr>
            <w:tcW w:w="1134" w:type="dxa"/>
            <w:tcBorders>
              <w:top w:val="nil"/>
              <w:left w:val="nil"/>
              <w:bottom w:val="single" w:sz="4" w:space="0" w:color="auto"/>
              <w:right w:val="single" w:sz="4" w:space="0" w:color="auto"/>
            </w:tcBorders>
            <w:shd w:val="clear" w:color="auto" w:fill="auto"/>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16,6</w:t>
            </w:r>
          </w:p>
        </w:tc>
        <w:tc>
          <w:tcPr>
            <w:tcW w:w="1843" w:type="dxa"/>
            <w:tcBorders>
              <w:top w:val="nil"/>
              <w:left w:val="nil"/>
              <w:bottom w:val="single" w:sz="4" w:space="0" w:color="auto"/>
              <w:right w:val="single" w:sz="4" w:space="0" w:color="auto"/>
            </w:tcBorders>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160,8±24,5</w:t>
            </w:r>
          </w:p>
        </w:tc>
        <w:tc>
          <w:tcPr>
            <w:tcW w:w="1134" w:type="dxa"/>
            <w:tcBorders>
              <w:top w:val="nil"/>
              <w:left w:val="nil"/>
              <w:bottom w:val="single" w:sz="4" w:space="0" w:color="auto"/>
              <w:right w:val="single" w:sz="4" w:space="0" w:color="auto"/>
            </w:tcBorders>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15,3</w:t>
            </w:r>
          </w:p>
        </w:tc>
      </w:tr>
      <w:tr w:rsidR="00BA44DD" w:rsidRPr="00156053" w:rsidTr="00BA44DD">
        <w:trPr>
          <w:cantSplit/>
          <w:trHeight w:val="69"/>
        </w:trPr>
        <w:tc>
          <w:tcPr>
            <w:tcW w:w="3114" w:type="dxa"/>
            <w:tcBorders>
              <w:top w:val="nil"/>
              <w:left w:val="single" w:sz="4" w:space="0" w:color="auto"/>
              <w:bottom w:val="single" w:sz="4" w:space="0" w:color="auto"/>
              <w:right w:val="single" w:sz="4" w:space="0" w:color="auto"/>
            </w:tcBorders>
            <w:shd w:val="clear" w:color="auto" w:fill="auto"/>
            <w:vAlign w:val="center"/>
          </w:tcPr>
          <w:p w:rsidR="00BA44DD" w:rsidRPr="00156053" w:rsidRDefault="00BA44DD" w:rsidP="00050AFF">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Масса 1000 зёрен, г</w:t>
            </w:r>
          </w:p>
        </w:tc>
        <w:tc>
          <w:tcPr>
            <w:tcW w:w="1701" w:type="dxa"/>
            <w:tcBorders>
              <w:top w:val="nil"/>
              <w:left w:val="nil"/>
              <w:bottom w:val="single" w:sz="4" w:space="0" w:color="auto"/>
              <w:right w:val="single" w:sz="4" w:space="0" w:color="auto"/>
            </w:tcBorders>
            <w:shd w:val="clear" w:color="auto" w:fill="auto"/>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262,1±31,3</w:t>
            </w:r>
          </w:p>
        </w:tc>
        <w:tc>
          <w:tcPr>
            <w:tcW w:w="1134" w:type="dxa"/>
            <w:tcBorders>
              <w:top w:val="nil"/>
              <w:left w:val="nil"/>
              <w:bottom w:val="single" w:sz="4" w:space="0" w:color="auto"/>
              <w:right w:val="single" w:sz="4" w:space="0" w:color="auto"/>
            </w:tcBorders>
            <w:shd w:val="clear" w:color="auto" w:fill="auto"/>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12,0</w:t>
            </w:r>
          </w:p>
        </w:tc>
        <w:tc>
          <w:tcPr>
            <w:tcW w:w="1843" w:type="dxa"/>
            <w:tcBorders>
              <w:top w:val="nil"/>
              <w:left w:val="nil"/>
              <w:bottom w:val="single" w:sz="4" w:space="0" w:color="auto"/>
              <w:right w:val="single" w:sz="4" w:space="0" w:color="auto"/>
            </w:tcBorders>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284,5±41,5</w:t>
            </w:r>
          </w:p>
        </w:tc>
        <w:tc>
          <w:tcPr>
            <w:tcW w:w="1134" w:type="dxa"/>
            <w:tcBorders>
              <w:top w:val="nil"/>
              <w:left w:val="nil"/>
              <w:bottom w:val="single" w:sz="4" w:space="0" w:color="auto"/>
              <w:right w:val="single" w:sz="4" w:space="0" w:color="auto"/>
            </w:tcBorders>
            <w:vAlign w:val="center"/>
          </w:tcPr>
          <w:p w:rsidR="00BA44DD" w:rsidRPr="00156053" w:rsidRDefault="00BA44DD" w:rsidP="00050AFF">
            <w:pPr>
              <w:pStyle w:val="NormalWeb"/>
              <w:spacing w:before="0" w:beforeAutospacing="0" w:after="0" w:afterAutospacing="0" w:line="276" w:lineRule="auto"/>
              <w:jc w:val="center"/>
              <w:rPr>
                <w:sz w:val="20"/>
                <w:szCs w:val="20"/>
              </w:rPr>
            </w:pPr>
            <w:r w:rsidRPr="00156053">
              <w:rPr>
                <w:spacing w:val="6"/>
                <w:kern w:val="24"/>
                <w:sz w:val="20"/>
                <w:szCs w:val="20"/>
              </w:rPr>
              <w:t>14,6</w:t>
            </w:r>
          </w:p>
        </w:tc>
      </w:tr>
    </w:tbl>
    <w:p w:rsidR="008B477F" w:rsidRDefault="008B477F" w:rsidP="008B477F">
      <w:pPr>
        <w:spacing w:after="0" w:line="360" w:lineRule="auto"/>
        <w:jc w:val="both"/>
        <w:rPr>
          <w:rFonts w:ascii="Times New Roman" w:hAnsi="Times New Roman" w:cs="Times New Roman"/>
          <w:sz w:val="28"/>
          <w:szCs w:val="28"/>
        </w:rPr>
      </w:pPr>
    </w:p>
    <w:p w:rsidR="00DE5D77" w:rsidRPr="00DE5D77" w:rsidRDefault="00DE5D77" w:rsidP="00DE5D77">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815BD">
        <w:rPr>
          <w:rFonts w:ascii="Times New Roman" w:eastAsia="Times New Roman" w:hAnsi="Times New Roman" w:cs="Times New Roman"/>
          <w:sz w:val="28"/>
          <w:szCs w:val="28"/>
          <w:lang w:eastAsia="ru-RU"/>
        </w:rPr>
        <w:t>Табл</w:t>
      </w:r>
      <w:r>
        <w:rPr>
          <w:rFonts w:ascii="Times New Roman" w:eastAsia="Times New Roman" w:hAnsi="Times New Roman" w:cs="Times New Roman"/>
          <w:sz w:val="28"/>
          <w:szCs w:val="28"/>
          <w:lang w:eastAsia="ru-RU"/>
        </w:rPr>
        <w:t>ица 8 – Морфо</w:t>
      </w:r>
      <w:r w:rsidRPr="00B815BD">
        <w:rPr>
          <w:rFonts w:ascii="Times New Roman" w:eastAsia="Times New Roman" w:hAnsi="Times New Roman" w:cs="Times New Roman"/>
          <w:sz w:val="28"/>
          <w:szCs w:val="28"/>
          <w:lang w:eastAsia="ru-RU"/>
        </w:rPr>
        <w:t>логические признаки новых</w:t>
      </w:r>
      <w:r w:rsidR="00472B38">
        <w:rPr>
          <w:rFonts w:ascii="Times New Roman" w:eastAsia="Times New Roman" w:hAnsi="Times New Roman" w:cs="Times New Roman"/>
          <w:sz w:val="28"/>
          <w:szCs w:val="28"/>
          <w:lang w:eastAsia="ru-RU"/>
        </w:rPr>
        <w:t xml:space="preserve"> раннеспелых и</w:t>
      </w:r>
      <w:r w:rsidRPr="00B815BD">
        <w:rPr>
          <w:rFonts w:ascii="Times New Roman" w:eastAsia="Times New Roman" w:hAnsi="Times New Roman" w:cs="Times New Roman"/>
          <w:sz w:val="28"/>
          <w:szCs w:val="28"/>
          <w:lang w:eastAsia="ru-RU"/>
        </w:rPr>
        <w:t xml:space="preserve"> среднеранних </w:t>
      </w:r>
      <w:r>
        <w:rPr>
          <w:rFonts w:ascii="Times New Roman" w:eastAsia="Times New Roman" w:hAnsi="Times New Roman" w:cs="Times New Roman"/>
          <w:sz w:val="28"/>
          <w:szCs w:val="28"/>
          <w:lang w:eastAsia="ru-RU"/>
        </w:rPr>
        <w:t>гибридов</w:t>
      </w:r>
      <w:r w:rsidRPr="00B815BD">
        <w:rPr>
          <w:rFonts w:ascii="Times New Roman" w:eastAsia="Times New Roman" w:hAnsi="Times New Roman" w:cs="Times New Roman"/>
          <w:sz w:val="28"/>
          <w:szCs w:val="28"/>
          <w:lang w:eastAsia="ru-RU"/>
        </w:rPr>
        <w:t xml:space="preserve"> кукурузы, Краснодар (</w:t>
      </w:r>
      <w:r>
        <w:rPr>
          <w:rFonts w:ascii="Times New Roman" w:eastAsia="Times New Roman" w:hAnsi="Times New Roman" w:cs="Times New Roman"/>
          <w:sz w:val="28"/>
          <w:szCs w:val="28"/>
          <w:lang w:eastAsia="ru-RU"/>
        </w:rPr>
        <w:t>2019 год</w:t>
      </w:r>
      <w:r w:rsidRPr="00B815BD">
        <w:rPr>
          <w:rFonts w:ascii="Times New Roman" w:eastAsia="Times New Roman" w:hAnsi="Times New Roman" w:cs="Times New Roman"/>
          <w:sz w:val="28"/>
          <w:szCs w:val="28"/>
          <w:lang w:eastAsia="ru-RU"/>
        </w:rPr>
        <w:t>)</w:t>
      </w:r>
    </w:p>
    <w:tbl>
      <w:tblPr>
        <w:tblpPr w:leftFromText="181" w:rightFromText="181" w:vertAnchor="text" w:horzAnchor="margin" w:tblpY="1"/>
        <w:tblW w:w="8926" w:type="dxa"/>
        <w:tblLayout w:type="fixed"/>
        <w:tblLook w:val="04A0" w:firstRow="1" w:lastRow="0" w:firstColumn="1" w:lastColumn="0" w:noHBand="0" w:noVBand="1"/>
      </w:tblPr>
      <w:tblGrid>
        <w:gridCol w:w="3114"/>
        <w:gridCol w:w="1701"/>
        <w:gridCol w:w="1134"/>
        <w:gridCol w:w="1843"/>
        <w:gridCol w:w="1134"/>
      </w:tblGrid>
      <w:tr w:rsidR="00DE5D77" w:rsidRPr="00156053" w:rsidTr="00DE5D77">
        <w:trPr>
          <w:cantSplit/>
          <w:trHeight w:val="69"/>
        </w:trPr>
        <w:tc>
          <w:tcPr>
            <w:tcW w:w="3114" w:type="dxa"/>
            <w:vMerge w:val="restart"/>
            <w:tcBorders>
              <w:top w:val="single" w:sz="4" w:space="0" w:color="auto"/>
              <w:left w:val="single" w:sz="4" w:space="0" w:color="auto"/>
              <w:right w:val="single" w:sz="4" w:space="0" w:color="auto"/>
            </w:tcBorders>
            <w:shd w:val="clear" w:color="auto" w:fill="auto"/>
            <w:vAlign w:val="center"/>
          </w:tcPr>
          <w:p w:rsidR="00DE5D77" w:rsidRPr="00156053" w:rsidRDefault="00DE5D77"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Признак</w:t>
            </w:r>
          </w:p>
        </w:tc>
        <w:tc>
          <w:tcPr>
            <w:tcW w:w="5812" w:type="dxa"/>
            <w:gridSpan w:val="4"/>
            <w:tcBorders>
              <w:top w:val="single" w:sz="4" w:space="0" w:color="auto"/>
              <w:left w:val="nil"/>
              <w:bottom w:val="single" w:sz="4" w:space="0" w:color="auto"/>
              <w:right w:val="single" w:sz="4" w:space="0" w:color="auto"/>
            </w:tcBorders>
            <w:shd w:val="clear" w:color="auto" w:fill="auto"/>
            <w:vAlign w:val="center"/>
          </w:tcPr>
          <w:p w:rsidR="00DE5D77" w:rsidRPr="00156053" w:rsidRDefault="00DE5D77"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Значение признака</w:t>
            </w:r>
          </w:p>
        </w:tc>
      </w:tr>
      <w:tr w:rsidR="00DE5D77" w:rsidRPr="00156053" w:rsidTr="00A87FEB">
        <w:trPr>
          <w:cantSplit/>
          <w:trHeight w:val="456"/>
        </w:trPr>
        <w:tc>
          <w:tcPr>
            <w:tcW w:w="3114" w:type="dxa"/>
            <w:vMerge/>
            <w:tcBorders>
              <w:left w:val="single" w:sz="4" w:space="0" w:color="auto"/>
              <w:bottom w:val="single" w:sz="4" w:space="0" w:color="auto"/>
              <w:right w:val="single" w:sz="4" w:space="0" w:color="auto"/>
            </w:tcBorders>
            <w:shd w:val="clear" w:color="auto" w:fill="auto"/>
            <w:vAlign w:val="center"/>
          </w:tcPr>
          <w:p w:rsidR="00DE5D77" w:rsidRPr="00156053" w:rsidRDefault="00DE5D77" w:rsidP="00A87FEB">
            <w:pPr>
              <w:spacing w:after="0" w:line="240" w:lineRule="auto"/>
              <w:jc w:val="center"/>
              <w:rPr>
                <w:rFonts w:ascii="Times New Roman" w:hAnsi="Times New Roman" w:cs="Times New Roman"/>
                <w:spacing w:val="6"/>
                <w:sz w:val="20"/>
                <w:szCs w:val="20"/>
                <w:lang w:eastAsia="ru-RU"/>
              </w:rPr>
            </w:pPr>
          </w:p>
        </w:tc>
        <w:tc>
          <w:tcPr>
            <w:tcW w:w="1701"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pacing w:val="6"/>
                <w:kern w:val="24"/>
                <w:sz w:val="20"/>
                <w:szCs w:val="20"/>
              </w:rPr>
            </w:pPr>
            <w:r w:rsidRPr="00156053">
              <w:rPr>
                <w:noProof/>
                <w:spacing w:val="6"/>
                <w:sz w:val="20"/>
                <w:szCs w:val="20"/>
              </w:rPr>
              <mc:AlternateContent>
                <mc:Choice Requires="wps">
                  <w:drawing>
                    <wp:anchor distT="0" distB="0" distL="114300" distR="114300" simplePos="0" relativeHeight="251716608" behindDoc="0" locked="0" layoutInCell="1" allowOverlap="1" wp14:anchorId="03A249AA" wp14:editId="03F0AB0B">
                      <wp:simplePos x="0" y="0"/>
                      <wp:positionH relativeFrom="column">
                        <wp:posOffset>310515</wp:posOffset>
                      </wp:positionH>
                      <wp:positionV relativeFrom="paragraph">
                        <wp:posOffset>-25400</wp:posOffset>
                      </wp:positionV>
                      <wp:extent cx="180975" cy="0"/>
                      <wp:effectExtent l="0" t="0" r="28575" b="1905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2D0FAEA" id="Прямая соединительная линия 23"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45pt,-2pt" to="38.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" strokecolor="windowText" strokeweight=".5pt">
                      <v:stroke joinstyle="miter"/>
                    </v:line>
                  </w:pict>
                </mc:Fallback>
              </mc:AlternateContent>
            </w:r>
            <w:proofErr w:type="spellStart"/>
            <w:r w:rsidRPr="00156053">
              <w:rPr>
                <w:spacing w:val="6"/>
                <w:sz w:val="20"/>
                <w:szCs w:val="20"/>
              </w:rPr>
              <w:t>Х±Sх</w:t>
            </w:r>
            <w:proofErr w:type="spellEnd"/>
          </w:p>
        </w:tc>
        <w:tc>
          <w:tcPr>
            <w:tcW w:w="1134"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pacing w:val="6"/>
                <w:kern w:val="24"/>
                <w:sz w:val="20"/>
                <w:szCs w:val="20"/>
              </w:rPr>
            </w:pPr>
            <w:r w:rsidRPr="00156053">
              <w:rPr>
                <w:spacing w:val="6"/>
                <w:sz w:val="20"/>
                <w:szCs w:val="20"/>
              </w:rPr>
              <w:t>CV, %</w:t>
            </w:r>
          </w:p>
        </w:tc>
        <w:tc>
          <w:tcPr>
            <w:tcW w:w="1843"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pacing w:val="6"/>
                <w:kern w:val="24"/>
                <w:sz w:val="20"/>
                <w:szCs w:val="20"/>
              </w:rPr>
            </w:pPr>
            <w:r w:rsidRPr="00156053">
              <w:rPr>
                <w:noProof/>
                <w:spacing w:val="6"/>
                <w:sz w:val="20"/>
                <w:szCs w:val="20"/>
              </w:rPr>
              <mc:AlternateContent>
                <mc:Choice Requires="wps">
                  <w:drawing>
                    <wp:anchor distT="0" distB="0" distL="114300" distR="114300" simplePos="0" relativeHeight="251717632" behindDoc="0" locked="0" layoutInCell="1" allowOverlap="1" wp14:anchorId="42DE85E2" wp14:editId="6DC3147A">
                      <wp:simplePos x="0" y="0"/>
                      <wp:positionH relativeFrom="column">
                        <wp:posOffset>354965</wp:posOffset>
                      </wp:positionH>
                      <wp:positionV relativeFrom="paragraph">
                        <wp:posOffset>-30480</wp:posOffset>
                      </wp:positionV>
                      <wp:extent cx="180975" cy="0"/>
                      <wp:effectExtent l="0" t="0" r="28575" b="1905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18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C41498" id="Прямая соединительная линия 24"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5pt,-2.4pt" to="42.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" strokecolor="windowText" strokeweight=".5pt">
                      <v:stroke joinstyle="miter"/>
                    </v:line>
                  </w:pict>
                </mc:Fallback>
              </mc:AlternateContent>
            </w:r>
            <w:proofErr w:type="spellStart"/>
            <w:r w:rsidRPr="00156053">
              <w:rPr>
                <w:spacing w:val="6"/>
                <w:sz w:val="20"/>
                <w:szCs w:val="20"/>
              </w:rPr>
              <w:t>Х±Sх</w:t>
            </w:r>
            <w:proofErr w:type="spellEnd"/>
          </w:p>
        </w:tc>
        <w:tc>
          <w:tcPr>
            <w:tcW w:w="1134"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pacing w:val="6"/>
                <w:kern w:val="24"/>
                <w:sz w:val="20"/>
                <w:szCs w:val="20"/>
              </w:rPr>
            </w:pPr>
            <w:r w:rsidRPr="00156053">
              <w:rPr>
                <w:spacing w:val="6"/>
                <w:sz w:val="20"/>
                <w:szCs w:val="20"/>
              </w:rPr>
              <w:t>CV, %</w:t>
            </w:r>
          </w:p>
        </w:tc>
      </w:tr>
      <w:tr w:rsidR="00DE5D77" w:rsidRPr="00156053" w:rsidTr="00A87FEB">
        <w:trPr>
          <w:cantSplit/>
          <w:trHeight w:val="69"/>
        </w:trPr>
        <w:tc>
          <w:tcPr>
            <w:tcW w:w="3114" w:type="dxa"/>
            <w:tcBorders>
              <w:top w:val="nil"/>
              <w:left w:val="single" w:sz="4" w:space="0" w:color="auto"/>
              <w:bottom w:val="single" w:sz="4" w:space="0" w:color="auto"/>
              <w:right w:val="single" w:sz="4" w:space="0" w:color="auto"/>
            </w:tcBorders>
            <w:shd w:val="clear" w:color="auto" w:fill="auto"/>
            <w:vAlign w:val="center"/>
          </w:tcPr>
          <w:p w:rsidR="00DE5D77" w:rsidRPr="00156053" w:rsidRDefault="00DE5D77" w:rsidP="00A87FEB">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Год исследования</w:t>
            </w:r>
          </w:p>
        </w:tc>
        <w:tc>
          <w:tcPr>
            <w:tcW w:w="5812" w:type="dxa"/>
            <w:gridSpan w:val="4"/>
            <w:tcBorders>
              <w:top w:val="single" w:sz="4" w:space="0" w:color="auto"/>
              <w:left w:val="nil"/>
              <w:bottom w:val="single" w:sz="4" w:space="0" w:color="auto"/>
              <w:right w:val="single" w:sz="4" w:space="0" w:color="000000"/>
            </w:tcBorders>
            <w:shd w:val="clear" w:color="auto" w:fill="auto"/>
            <w:vAlign w:val="center"/>
          </w:tcPr>
          <w:p w:rsidR="00DE5D77" w:rsidRPr="00156053" w:rsidRDefault="00DE5D77" w:rsidP="00A87FEB">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2019 год </w:t>
            </w:r>
          </w:p>
        </w:tc>
      </w:tr>
      <w:tr w:rsidR="00DE5D77" w:rsidRPr="00156053" w:rsidTr="00A87FEB">
        <w:trPr>
          <w:cantSplit/>
          <w:trHeight w:val="69"/>
        </w:trPr>
        <w:tc>
          <w:tcPr>
            <w:tcW w:w="3114" w:type="dxa"/>
            <w:tcBorders>
              <w:top w:val="nil"/>
              <w:left w:val="single" w:sz="4" w:space="0" w:color="auto"/>
              <w:bottom w:val="single" w:sz="4" w:space="0" w:color="auto"/>
              <w:right w:val="single" w:sz="4" w:space="0" w:color="auto"/>
            </w:tcBorders>
            <w:shd w:val="clear" w:color="auto" w:fill="auto"/>
            <w:vAlign w:val="center"/>
          </w:tcPr>
          <w:p w:rsidR="00DE5D77" w:rsidRPr="00156053" w:rsidRDefault="00DE5D77" w:rsidP="00A87FEB">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Количество гибридов, шт.</w:t>
            </w:r>
          </w:p>
        </w:tc>
        <w:tc>
          <w:tcPr>
            <w:tcW w:w="2835" w:type="dxa"/>
            <w:gridSpan w:val="2"/>
            <w:tcBorders>
              <w:top w:val="single" w:sz="4" w:space="0" w:color="auto"/>
              <w:left w:val="nil"/>
              <w:bottom w:val="single" w:sz="4" w:space="0" w:color="auto"/>
              <w:right w:val="single" w:sz="4" w:space="0" w:color="000000"/>
            </w:tcBorders>
            <w:shd w:val="clear" w:color="auto" w:fill="auto"/>
            <w:vAlign w:val="center"/>
          </w:tcPr>
          <w:p w:rsidR="00DE5D77" w:rsidRPr="00156053" w:rsidRDefault="00DE5D77" w:rsidP="00A87FEB">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99 </w:t>
            </w:r>
          </w:p>
        </w:tc>
        <w:tc>
          <w:tcPr>
            <w:tcW w:w="2977" w:type="dxa"/>
            <w:gridSpan w:val="2"/>
            <w:tcBorders>
              <w:top w:val="single" w:sz="4" w:space="0" w:color="auto"/>
              <w:left w:val="nil"/>
              <w:bottom w:val="single" w:sz="4" w:space="0" w:color="auto"/>
              <w:right w:val="single" w:sz="4" w:space="0" w:color="000000"/>
            </w:tcBorders>
            <w:vAlign w:val="center"/>
          </w:tcPr>
          <w:p w:rsidR="00DE5D77" w:rsidRPr="00156053" w:rsidRDefault="00DE5D77" w:rsidP="00A87FEB">
            <w:pPr>
              <w:spacing w:after="0" w:line="240" w:lineRule="auto"/>
              <w:jc w:val="center"/>
              <w:rPr>
                <w:rFonts w:ascii="Times New Roman" w:hAnsi="Times New Roman" w:cs="Times New Roman"/>
                <w:b/>
                <w:bCs/>
                <w:spacing w:val="6"/>
                <w:sz w:val="20"/>
                <w:szCs w:val="20"/>
                <w:lang w:eastAsia="ru-RU"/>
              </w:rPr>
            </w:pPr>
            <w:r w:rsidRPr="00156053">
              <w:rPr>
                <w:rFonts w:ascii="Times New Roman" w:hAnsi="Times New Roman" w:cs="Times New Roman"/>
                <w:b/>
                <w:bCs/>
                <w:spacing w:val="6"/>
                <w:sz w:val="20"/>
                <w:szCs w:val="20"/>
                <w:lang w:eastAsia="ru-RU"/>
              </w:rPr>
              <w:t xml:space="preserve">84 </w:t>
            </w:r>
          </w:p>
        </w:tc>
      </w:tr>
      <w:tr w:rsidR="00DE5D77" w:rsidRPr="00156053" w:rsidTr="00A87FEB">
        <w:trPr>
          <w:cantSplit/>
          <w:trHeight w:val="86"/>
        </w:trPr>
        <w:tc>
          <w:tcPr>
            <w:tcW w:w="3114" w:type="dxa"/>
            <w:tcBorders>
              <w:top w:val="nil"/>
              <w:left w:val="single" w:sz="4" w:space="0" w:color="auto"/>
              <w:bottom w:val="single" w:sz="4" w:space="0" w:color="auto"/>
              <w:right w:val="single" w:sz="4" w:space="0" w:color="auto"/>
            </w:tcBorders>
            <w:shd w:val="clear" w:color="auto" w:fill="auto"/>
            <w:vAlign w:val="center"/>
          </w:tcPr>
          <w:p w:rsidR="00DE5D77" w:rsidRPr="00156053" w:rsidRDefault="00DE5D77"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Длина початка, см</w:t>
            </w:r>
          </w:p>
        </w:tc>
        <w:tc>
          <w:tcPr>
            <w:tcW w:w="1701"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19,8±1,7</w:t>
            </w:r>
          </w:p>
        </w:tc>
        <w:tc>
          <w:tcPr>
            <w:tcW w:w="1134"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8,5</w:t>
            </w:r>
          </w:p>
        </w:tc>
        <w:tc>
          <w:tcPr>
            <w:tcW w:w="1843"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19,8±2,0</w:t>
            </w:r>
          </w:p>
        </w:tc>
        <w:tc>
          <w:tcPr>
            <w:tcW w:w="1134"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10,0</w:t>
            </w:r>
          </w:p>
        </w:tc>
      </w:tr>
      <w:tr w:rsidR="00DE5D77" w:rsidRPr="00156053" w:rsidTr="00A87FEB">
        <w:trPr>
          <w:cantSplit/>
          <w:trHeight w:val="69"/>
        </w:trPr>
        <w:tc>
          <w:tcPr>
            <w:tcW w:w="3114" w:type="dxa"/>
            <w:tcBorders>
              <w:top w:val="nil"/>
              <w:left w:val="single" w:sz="4" w:space="0" w:color="auto"/>
              <w:bottom w:val="single" w:sz="4" w:space="0" w:color="auto"/>
              <w:right w:val="single" w:sz="4" w:space="0" w:color="auto"/>
            </w:tcBorders>
            <w:shd w:val="clear" w:color="auto" w:fill="auto"/>
            <w:vAlign w:val="center"/>
          </w:tcPr>
          <w:p w:rsidR="00DE5D77" w:rsidRPr="00156053" w:rsidRDefault="00DE5D77"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Диаметр стержня, см</w:t>
            </w:r>
          </w:p>
        </w:tc>
        <w:tc>
          <w:tcPr>
            <w:tcW w:w="1701"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2,5±0,1</w:t>
            </w:r>
          </w:p>
        </w:tc>
        <w:tc>
          <w:tcPr>
            <w:tcW w:w="1134"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5,0</w:t>
            </w:r>
          </w:p>
        </w:tc>
        <w:tc>
          <w:tcPr>
            <w:tcW w:w="1843"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2,5±0,2</w:t>
            </w:r>
          </w:p>
        </w:tc>
        <w:tc>
          <w:tcPr>
            <w:tcW w:w="1134"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6,5</w:t>
            </w:r>
          </w:p>
        </w:tc>
      </w:tr>
      <w:tr w:rsidR="00DE5D77" w:rsidRPr="00156053" w:rsidTr="00A87FEB">
        <w:trPr>
          <w:cantSplit/>
          <w:trHeight w:val="69"/>
        </w:trPr>
        <w:tc>
          <w:tcPr>
            <w:tcW w:w="3114" w:type="dxa"/>
            <w:tcBorders>
              <w:top w:val="nil"/>
              <w:left w:val="single" w:sz="4" w:space="0" w:color="auto"/>
              <w:bottom w:val="single" w:sz="4" w:space="0" w:color="auto"/>
              <w:right w:val="single" w:sz="4" w:space="0" w:color="auto"/>
            </w:tcBorders>
            <w:shd w:val="clear" w:color="auto" w:fill="auto"/>
            <w:vAlign w:val="center"/>
          </w:tcPr>
          <w:p w:rsidR="00DE5D77" w:rsidRPr="00156053" w:rsidRDefault="00DE5D77"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 xml:space="preserve">Кол-во рядов, </w:t>
            </w:r>
            <w:proofErr w:type="spellStart"/>
            <w:r w:rsidRPr="00156053">
              <w:rPr>
                <w:rFonts w:ascii="Times New Roman" w:hAnsi="Times New Roman" w:cs="Times New Roman"/>
                <w:spacing w:val="6"/>
                <w:sz w:val="20"/>
                <w:szCs w:val="20"/>
                <w:lang w:eastAsia="ru-RU"/>
              </w:rPr>
              <w:t>шт</w:t>
            </w:r>
            <w:proofErr w:type="spellEnd"/>
          </w:p>
        </w:tc>
        <w:tc>
          <w:tcPr>
            <w:tcW w:w="1701"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15,5±2,0</w:t>
            </w:r>
          </w:p>
        </w:tc>
        <w:tc>
          <w:tcPr>
            <w:tcW w:w="1134"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13,1</w:t>
            </w:r>
          </w:p>
        </w:tc>
        <w:tc>
          <w:tcPr>
            <w:tcW w:w="1843"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15,5±1,1</w:t>
            </w:r>
          </w:p>
        </w:tc>
        <w:tc>
          <w:tcPr>
            <w:tcW w:w="1134"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6,8</w:t>
            </w:r>
          </w:p>
        </w:tc>
      </w:tr>
      <w:tr w:rsidR="00DE5D77" w:rsidRPr="00156053" w:rsidTr="00A87FEB">
        <w:trPr>
          <w:cantSplit/>
          <w:trHeight w:val="69"/>
        </w:trPr>
        <w:tc>
          <w:tcPr>
            <w:tcW w:w="3114" w:type="dxa"/>
            <w:tcBorders>
              <w:top w:val="nil"/>
              <w:left w:val="single" w:sz="4" w:space="0" w:color="auto"/>
              <w:bottom w:val="single" w:sz="4" w:space="0" w:color="auto"/>
              <w:right w:val="single" w:sz="4" w:space="0" w:color="auto"/>
            </w:tcBorders>
            <w:shd w:val="clear" w:color="auto" w:fill="auto"/>
            <w:vAlign w:val="center"/>
          </w:tcPr>
          <w:p w:rsidR="00DE5D77" w:rsidRPr="00156053" w:rsidRDefault="00DE5D77"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 xml:space="preserve">Кол-во зёрен в ряду, </w:t>
            </w:r>
            <w:proofErr w:type="spellStart"/>
            <w:r w:rsidRPr="00156053">
              <w:rPr>
                <w:rFonts w:ascii="Times New Roman" w:hAnsi="Times New Roman" w:cs="Times New Roman"/>
                <w:spacing w:val="6"/>
                <w:sz w:val="20"/>
                <w:szCs w:val="20"/>
                <w:lang w:eastAsia="ru-RU"/>
              </w:rPr>
              <w:t>шт</w:t>
            </w:r>
            <w:proofErr w:type="spellEnd"/>
          </w:p>
        </w:tc>
        <w:tc>
          <w:tcPr>
            <w:tcW w:w="1701"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41,5±3,7</w:t>
            </w:r>
          </w:p>
        </w:tc>
        <w:tc>
          <w:tcPr>
            <w:tcW w:w="1134"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9,0</w:t>
            </w:r>
          </w:p>
        </w:tc>
        <w:tc>
          <w:tcPr>
            <w:tcW w:w="1843"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39,0±4,0</w:t>
            </w:r>
          </w:p>
        </w:tc>
        <w:tc>
          <w:tcPr>
            <w:tcW w:w="1134"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10,3</w:t>
            </w:r>
          </w:p>
        </w:tc>
      </w:tr>
      <w:tr w:rsidR="00DE5D77" w:rsidRPr="00156053" w:rsidTr="00A87FEB">
        <w:trPr>
          <w:cantSplit/>
          <w:trHeight w:val="127"/>
        </w:trPr>
        <w:tc>
          <w:tcPr>
            <w:tcW w:w="3114" w:type="dxa"/>
            <w:tcBorders>
              <w:top w:val="nil"/>
              <w:left w:val="single" w:sz="4" w:space="0" w:color="auto"/>
              <w:bottom w:val="single" w:sz="4" w:space="0" w:color="auto"/>
              <w:right w:val="single" w:sz="4" w:space="0" w:color="auto"/>
            </w:tcBorders>
            <w:shd w:val="clear" w:color="auto" w:fill="auto"/>
            <w:vAlign w:val="center"/>
          </w:tcPr>
          <w:p w:rsidR="00DE5D77" w:rsidRPr="00156053" w:rsidRDefault="00DE5D77"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Масса початка, г</w:t>
            </w:r>
          </w:p>
        </w:tc>
        <w:tc>
          <w:tcPr>
            <w:tcW w:w="1701"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203,1±23,1</w:t>
            </w:r>
          </w:p>
        </w:tc>
        <w:tc>
          <w:tcPr>
            <w:tcW w:w="1134"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11,4</w:t>
            </w:r>
          </w:p>
        </w:tc>
        <w:tc>
          <w:tcPr>
            <w:tcW w:w="1843"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192,6±21,9</w:t>
            </w:r>
          </w:p>
        </w:tc>
        <w:tc>
          <w:tcPr>
            <w:tcW w:w="1134"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11,4</w:t>
            </w:r>
          </w:p>
        </w:tc>
      </w:tr>
      <w:tr w:rsidR="00DE5D77" w:rsidRPr="00156053" w:rsidTr="00A87FEB">
        <w:trPr>
          <w:cantSplit/>
          <w:trHeight w:val="69"/>
        </w:trPr>
        <w:tc>
          <w:tcPr>
            <w:tcW w:w="3114" w:type="dxa"/>
            <w:tcBorders>
              <w:top w:val="nil"/>
              <w:left w:val="single" w:sz="4" w:space="0" w:color="auto"/>
              <w:bottom w:val="single" w:sz="4" w:space="0" w:color="auto"/>
              <w:right w:val="single" w:sz="4" w:space="0" w:color="auto"/>
            </w:tcBorders>
            <w:shd w:val="clear" w:color="auto" w:fill="auto"/>
            <w:vAlign w:val="center"/>
          </w:tcPr>
          <w:p w:rsidR="00DE5D77" w:rsidRPr="00156053" w:rsidRDefault="00DE5D77"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Масса зерна с початка, г</w:t>
            </w:r>
          </w:p>
        </w:tc>
        <w:tc>
          <w:tcPr>
            <w:tcW w:w="1701"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167,5±20,0</w:t>
            </w:r>
          </w:p>
        </w:tc>
        <w:tc>
          <w:tcPr>
            <w:tcW w:w="1134"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11,9</w:t>
            </w:r>
          </w:p>
        </w:tc>
        <w:tc>
          <w:tcPr>
            <w:tcW w:w="1843"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160,7±18,8</w:t>
            </w:r>
          </w:p>
        </w:tc>
        <w:tc>
          <w:tcPr>
            <w:tcW w:w="1134"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11,7</w:t>
            </w:r>
          </w:p>
        </w:tc>
      </w:tr>
      <w:tr w:rsidR="00DE5D77" w:rsidRPr="00156053" w:rsidTr="00A87FEB">
        <w:trPr>
          <w:cantSplit/>
          <w:trHeight w:val="69"/>
        </w:trPr>
        <w:tc>
          <w:tcPr>
            <w:tcW w:w="3114" w:type="dxa"/>
            <w:tcBorders>
              <w:top w:val="nil"/>
              <w:left w:val="single" w:sz="4" w:space="0" w:color="auto"/>
              <w:bottom w:val="single" w:sz="4" w:space="0" w:color="auto"/>
              <w:right w:val="single" w:sz="4" w:space="0" w:color="auto"/>
            </w:tcBorders>
            <w:shd w:val="clear" w:color="auto" w:fill="auto"/>
            <w:vAlign w:val="center"/>
          </w:tcPr>
          <w:p w:rsidR="00DE5D77" w:rsidRPr="00156053" w:rsidRDefault="00DE5D77" w:rsidP="00A87FEB">
            <w:pPr>
              <w:spacing w:after="0" w:line="240" w:lineRule="auto"/>
              <w:jc w:val="center"/>
              <w:rPr>
                <w:rFonts w:ascii="Times New Roman" w:hAnsi="Times New Roman" w:cs="Times New Roman"/>
                <w:spacing w:val="6"/>
                <w:sz w:val="20"/>
                <w:szCs w:val="20"/>
                <w:lang w:eastAsia="ru-RU"/>
              </w:rPr>
            </w:pPr>
            <w:r w:rsidRPr="00156053">
              <w:rPr>
                <w:rFonts w:ascii="Times New Roman" w:hAnsi="Times New Roman" w:cs="Times New Roman"/>
                <w:spacing w:val="6"/>
                <w:sz w:val="20"/>
                <w:szCs w:val="20"/>
                <w:lang w:eastAsia="ru-RU"/>
              </w:rPr>
              <w:t>Масса 1000 зёрен, г</w:t>
            </w:r>
          </w:p>
        </w:tc>
        <w:tc>
          <w:tcPr>
            <w:tcW w:w="1701"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299,4±27,6</w:t>
            </w:r>
          </w:p>
        </w:tc>
        <w:tc>
          <w:tcPr>
            <w:tcW w:w="1134" w:type="dxa"/>
            <w:tcBorders>
              <w:top w:val="nil"/>
              <w:left w:val="nil"/>
              <w:bottom w:val="single" w:sz="4" w:space="0" w:color="auto"/>
              <w:right w:val="single" w:sz="4" w:space="0" w:color="auto"/>
            </w:tcBorders>
            <w:shd w:val="clear" w:color="auto" w:fill="auto"/>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9,2</w:t>
            </w:r>
          </w:p>
        </w:tc>
        <w:tc>
          <w:tcPr>
            <w:tcW w:w="1843"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314,5±24,9</w:t>
            </w:r>
          </w:p>
        </w:tc>
        <w:tc>
          <w:tcPr>
            <w:tcW w:w="1134" w:type="dxa"/>
            <w:tcBorders>
              <w:top w:val="nil"/>
              <w:left w:val="nil"/>
              <w:bottom w:val="single" w:sz="4" w:space="0" w:color="auto"/>
              <w:right w:val="single" w:sz="4" w:space="0" w:color="auto"/>
            </w:tcBorders>
            <w:vAlign w:val="center"/>
          </w:tcPr>
          <w:p w:rsidR="00DE5D77" w:rsidRPr="00156053" w:rsidRDefault="00DE5D77" w:rsidP="00A87FEB">
            <w:pPr>
              <w:pStyle w:val="NormalWeb"/>
              <w:spacing w:before="0" w:beforeAutospacing="0" w:after="0" w:afterAutospacing="0" w:line="276" w:lineRule="auto"/>
              <w:jc w:val="center"/>
              <w:rPr>
                <w:sz w:val="20"/>
                <w:szCs w:val="20"/>
              </w:rPr>
            </w:pPr>
            <w:r w:rsidRPr="00156053">
              <w:rPr>
                <w:spacing w:val="6"/>
                <w:kern w:val="24"/>
                <w:sz w:val="20"/>
                <w:szCs w:val="20"/>
              </w:rPr>
              <w:t>7,9</w:t>
            </w:r>
          </w:p>
        </w:tc>
      </w:tr>
    </w:tbl>
    <w:p w:rsidR="006C653B" w:rsidRPr="006C653B" w:rsidRDefault="00DE5D77" w:rsidP="00E92738">
      <w:pPr>
        <w:autoSpaceDE w:val="0"/>
        <w:autoSpaceDN w:val="0"/>
        <w:adjustRightInd w:val="0"/>
        <w:spacing w:after="0" w:line="36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Как видно из таблиц</w:t>
      </w:r>
      <w:r w:rsidR="006C653B">
        <w:rPr>
          <w:rFonts w:ascii="Times New Roman" w:eastAsia="Times New Roman" w:hAnsi="Times New Roman" w:cs="Times New Roman"/>
          <w:sz w:val="28"/>
          <w:szCs w:val="24"/>
          <w:lang w:eastAsia="ru-RU"/>
        </w:rPr>
        <w:t xml:space="preserve"> в условиях 2018 года проведения исследований</w:t>
      </w:r>
      <w:r w:rsidR="00E92738" w:rsidRPr="00E92738">
        <w:rPr>
          <w:rFonts w:ascii="Times New Roman" w:eastAsia="Times New Roman" w:hAnsi="Times New Roman" w:cs="Times New Roman"/>
          <w:sz w:val="28"/>
          <w:szCs w:val="24"/>
          <w:lang w:eastAsia="ru-RU"/>
        </w:rPr>
        <w:t xml:space="preserve">, </w:t>
      </w:r>
      <w:r w:rsidR="006C653B">
        <w:rPr>
          <w:rFonts w:ascii="Times New Roman" w:eastAsia="Times New Roman" w:hAnsi="Times New Roman" w:cs="Times New Roman"/>
          <w:sz w:val="28"/>
          <w:szCs w:val="24"/>
          <w:lang w:eastAsia="ru-RU"/>
        </w:rPr>
        <w:t xml:space="preserve"> наибольшим коэффициентом вариации обладали следующие признаки: </w:t>
      </w:r>
      <w:r w:rsidR="008944A2">
        <w:rPr>
          <w:rFonts w:ascii="Times New Roman" w:eastAsia="Times New Roman" w:hAnsi="Times New Roman" w:cs="Times New Roman"/>
          <w:sz w:val="28"/>
          <w:szCs w:val="24"/>
          <w:lang w:eastAsia="ru-RU"/>
        </w:rPr>
        <w:t>масса початка, масса зерна с початка и масса 1000 зёрен. Коэффициенты вариации данных признаков обладали наибольшими значениями как в блоке раннеспелых, так и в блоке среднеранних гибридов кукурузы.  В блоке раннеспелых гибридов кукурузы величина коэффициентов вариации составляла: масса початка – 16,7 %, масса зерна с початка – 16,6 % и масса 1000 зёрен – 12,0 %. В блоке среднеранних гибридов: масса початка – 15,0 %, масса зерна с початка – 15,3 % и масса 1000 зёрен – 14, 6 %. В условиях 2019 года проведения исследований наибольшими коэффициентами вариации отличались следующие признаки: количество рядов – 13,1 %, масса початка – 11,4 % и масса зерна с початка – 11,9 % в блоке раннеспелых гибридов кукурузы. В блоке среднеранних гибридов кукурузы наибольшими значениями коэффициента вариации отличались следующие признаки: количество зёрен в ряду – 10,3 %, масса початка – 11,4 % и масса зерна с початка – 11,7 %.</w:t>
      </w:r>
    </w:p>
    <w:p w:rsidR="00201390" w:rsidRPr="009770A2" w:rsidRDefault="00E51448" w:rsidP="001E507A">
      <w:pPr>
        <w:autoSpaceDE w:val="0"/>
        <w:autoSpaceDN w:val="0"/>
        <w:adjustRightInd w:val="0"/>
        <w:spacing w:after="0" w:line="360" w:lineRule="auto"/>
        <w:jc w:val="both"/>
        <w:rPr>
          <w:rFonts w:ascii="Times New Roman" w:hAnsi="Times New Roman" w:cs="Times New Roman"/>
          <w:color w:val="000000"/>
          <w:sz w:val="24"/>
          <w:szCs w:val="20"/>
        </w:rPr>
      </w:pPr>
      <w:r w:rsidRPr="00B66D96">
        <w:rPr>
          <w:rFonts w:ascii="Times New Roman" w:eastAsia="Times New Roman" w:hAnsi="Times New Roman" w:cs="Times New Roman"/>
          <w:b/>
          <w:sz w:val="28"/>
          <w:szCs w:val="24"/>
          <w:lang w:eastAsia="ru-RU"/>
        </w:rPr>
        <w:t xml:space="preserve">Заключение. </w:t>
      </w:r>
      <w:r w:rsidR="009770A2">
        <w:rPr>
          <w:rFonts w:ascii="Times New Roman" w:eastAsia="Times New Roman" w:hAnsi="Times New Roman" w:cs="Times New Roman"/>
          <w:sz w:val="28"/>
          <w:szCs w:val="24"/>
          <w:lang w:eastAsia="ru-RU"/>
        </w:rPr>
        <w:t xml:space="preserve">Таким образом, нами были проведены исследования по изучению основных морфологических и биометрических характеристик нового исходного материала </w:t>
      </w:r>
      <w:r w:rsidR="007E3B35">
        <w:rPr>
          <w:rFonts w:ascii="Times New Roman" w:eastAsia="Times New Roman" w:hAnsi="Times New Roman" w:cs="Times New Roman"/>
          <w:sz w:val="28"/>
          <w:szCs w:val="24"/>
          <w:lang w:eastAsia="ru-RU"/>
        </w:rPr>
        <w:t>и</w:t>
      </w:r>
      <w:r w:rsidR="009770A2">
        <w:rPr>
          <w:rFonts w:ascii="Times New Roman" w:eastAsia="Times New Roman" w:hAnsi="Times New Roman" w:cs="Times New Roman"/>
          <w:sz w:val="28"/>
          <w:szCs w:val="24"/>
          <w:lang w:eastAsia="ru-RU"/>
        </w:rPr>
        <w:t xml:space="preserve"> гибридов кукурузы. По результатам работ</w:t>
      </w:r>
      <w:r w:rsidR="000E21EF">
        <w:rPr>
          <w:rFonts w:ascii="Times New Roman" w:eastAsia="Times New Roman" w:hAnsi="Times New Roman" w:cs="Times New Roman"/>
          <w:sz w:val="28"/>
          <w:szCs w:val="24"/>
          <w:lang w:eastAsia="ru-RU"/>
        </w:rPr>
        <w:t>ы были сделаны следующие выводы -</w:t>
      </w:r>
      <w:r w:rsidR="009770A2">
        <w:rPr>
          <w:rFonts w:ascii="Times New Roman" w:eastAsia="Times New Roman" w:hAnsi="Times New Roman" w:cs="Times New Roman"/>
          <w:sz w:val="28"/>
          <w:szCs w:val="24"/>
          <w:lang w:eastAsia="ru-RU"/>
        </w:rPr>
        <w:t xml:space="preserve"> </w:t>
      </w:r>
      <w:r w:rsidR="000E21EF">
        <w:rPr>
          <w:rFonts w:ascii="Times New Roman" w:eastAsia="Times New Roman" w:hAnsi="Times New Roman" w:cs="Times New Roman"/>
          <w:sz w:val="28"/>
          <w:szCs w:val="24"/>
          <w:lang w:eastAsia="ru-RU"/>
        </w:rPr>
        <w:t>н</w:t>
      </w:r>
      <w:r w:rsidR="000E21EF" w:rsidRPr="000E21EF">
        <w:rPr>
          <w:rFonts w:ascii="Times New Roman" w:eastAsia="Times New Roman" w:hAnsi="Times New Roman" w:cs="Times New Roman"/>
          <w:sz w:val="28"/>
          <w:szCs w:val="24"/>
          <w:lang w:eastAsia="ru-RU"/>
        </w:rPr>
        <w:t xml:space="preserve">аиболее вариабельными </w:t>
      </w:r>
      <w:r w:rsidR="000E21EF">
        <w:rPr>
          <w:rFonts w:ascii="Times New Roman" w:eastAsia="Times New Roman" w:hAnsi="Times New Roman" w:cs="Times New Roman"/>
          <w:sz w:val="28"/>
          <w:szCs w:val="24"/>
          <w:lang w:eastAsia="ru-RU"/>
        </w:rPr>
        <w:t>морфологическими</w:t>
      </w:r>
      <w:r w:rsidR="000E21EF" w:rsidRPr="000E21EF">
        <w:rPr>
          <w:rFonts w:ascii="Times New Roman" w:eastAsia="Times New Roman" w:hAnsi="Times New Roman" w:cs="Times New Roman"/>
          <w:sz w:val="28"/>
          <w:szCs w:val="24"/>
          <w:lang w:eastAsia="ru-RU"/>
        </w:rPr>
        <w:t xml:space="preserve"> и биометрическими признаками при изучении нового исходного материала были: высота прикрепления первого початка, масса початка, масса 1000 зёрен и масса зерна с початка.</w:t>
      </w:r>
      <w:r w:rsidR="007E3B35">
        <w:rPr>
          <w:rFonts w:ascii="Times New Roman" w:eastAsia="Times New Roman" w:hAnsi="Times New Roman" w:cs="Times New Roman"/>
          <w:sz w:val="28"/>
          <w:szCs w:val="24"/>
          <w:lang w:eastAsia="ru-RU"/>
        </w:rPr>
        <w:t xml:space="preserve"> При проведении исследований с новыми раннеспелыми и среднеранними гибридами кукурузы наиболее вариабельными были следующие признаки: высота прикрепления первого початка, количество рядов, количество зёрен в ряду, масса початка и масса зерна с початка.</w:t>
      </w:r>
    </w:p>
    <w:p w:rsidR="00CB7A10" w:rsidRDefault="00CB7A10" w:rsidP="00B2070C">
      <w:pPr>
        <w:autoSpaceDE w:val="0"/>
        <w:autoSpaceDN w:val="0"/>
        <w:adjustRightInd w:val="0"/>
        <w:spacing w:after="0" w:line="240" w:lineRule="auto"/>
        <w:ind w:firstLine="567"/>
        <w:jc w:val="both"/>
        <w:rPr>
          <w:rFonts w:ascii="Times New Roman" w:hAnsi="Times New Roman" w:cs="Times New Roman"/>
          <w:b/>
          <w:color w:val="000000"/>
          <w:sz w:val="24"/>
          <w:szCs w:val="20"/>
        </w:rPr>
      </w:pPr>
    </w:p>
    <w:p w:rsidR="00E92738" w:rsidRDefault="00E92738" w:rsidP="00B2070C">
      <w:pPr>
        <w:autoSpaceDE w:val="0"/>
        <w:autoSpaceDN w:val="0"/>
        <w:adjustRightInd w:val="0"/>
        <w:spacing w:after="0" w:line="240" w:lineRule="auto"/>
        <w:ind w:firstLine="567"/>
        <w:jc w:val="both"/>
        <w:rPr>
          <w:rFonts w:ascii="Times New Roman" w:hAnsi="Times New Roman" w:cs="Times New Roman"/>
          <w:b/>
          <w:color w:val="000000"/>
          <w:sz w:val="24"/>
          <w:szCs w:val="20"/>
        </w:rPr>
      </w:pPr>
    </w:p>
    <w:p w:rsidR="00E92738" w:rsidRDefault="00E92738" w:rsidP="00B2070C">
      <w:pPr>
        <w:autoSpaceDE w:val="0"/>
        <w:autoSpaceDN w:val="0"/>
        <w:adjustRightInd w:val="0"/>
        <w:spacing w:after="0" w:line="240" w:lineRule="auto"/>
        <w:ind w:firstLine="567"/>
        <w:jc w:val="both"/>
        <w:rPr>
          <w:rFonts w:ascii="Times New Roman" w:hAnsi="Times New Roman" w:cs="Times New Roman"/>
          <w:b/>
          <w:color w:val="000000"/>
          <w:sz w:val="24"/>
          <w:szCs w:val="20"/>
        </w:rPr>
      </w:pPr>
    </w:p>
    <w:p w:rsidR="00D653C7" w:rsidRPr="00246028" w:rsidRDefault="000B395C" w:rsidP="00B2070C">
      <w:pPr>
        <w:autoSpaceDE w:val="0"/>
        <w:autoSpaceDN w:val="0"/>
        <w:adjustRightInd w:val="0"/>
        <w:spacing w:after="0" w:line="240" w:lineRule="auto"/>
        <w:ind w:firstLine="567"/>
        <w:jc w:val="both"/>
        <w:rPr>
          <w:rFonts w:ascii="Times New Roman" w:eastAsia="Times New Roman" w:hAnsi="Times New Roman" w:cs="Times New Roman"/>
          <w:szCs w:val="24"/>
          <w:lang w:eastAsia="ru-RU"/>
        </w:rPr>
      </w:pPr>
      <w:r w:rsidRPr="00246028">
        <w:rPr>
          <w:rFonts w:ascii="Times New Roman" w:hAnsi="Times New Roman" w:cs="Times New Roman"/>
          <w:b/>
          <w:color w:val="000000"/>
          <w:sz w:val="24"/>
          <w:szCs w:val="20"/>
        </w:rPr>
        <w:lastRenderedPageBreak/>
        <w:t>Литература</w:t>
      </w:r>
    </w:p>
    <w:p w:rsidR="00D9243E" w:rsidRDefault="00D9243E" w:rsidP="00B2070C">
      <w:pPr>
        <w:tabs>
          <w:tab w:val="left" w:pos="0"/>
        </w:tabs>
        <w:spacing w:after="0" w:line="240" w:lineRule="auto"/>
        <w:ind w:firstLine="567"/>
        <w:jc w:val="both"/>
        <w:rPr>
          <w:rFonts w:ascii="Times New Roman" w:hAnsi="Times New Roman" w:cs="Times New Roman"/>
          <w:b/>
          <w:bCs/>
          <w:sz w:val="24"/>
        </w:rPr>
      </w:pPr>
    </w:p>
    <w:p w:rsidR="00D9243E" w:rsidRPr="00D9243E" w:rsidRDefault="002C2A2C" w:rsidP="00E92738">
      <w:pPr>
        <w:tabs>
          <w:tab w:val="left" w:pos="851"/>
        </w:tabs>
        <w:spacing w:after="0" w:line="240" w:lineRule="auto"/>
        <w:ind w:firstLine="567"/>
        <w:jc w:val="both"/>
        <w:rPr>
          <w:rFonts w:ascii="Times New Roman" w:hAnsi="Times New Roman" w:cs="Times New Roman"/>
          <w:bCs/>
          <w:sz w:val="24"/>
        </w:rPr>
      </w:pPr>
      <w:bookmarkStart w:id="0" w:name="_GoBack"/>
      <w:r>
        <w:rPr>
          <w:rFonts w:ascii="Times New Roman" w:hAnsi="Times New Roman" w:cs="Times New Roman"/>
          <w:bCs/>
          <w:sz w:val="24"/>
        </w:rPr>
        <w:t>1.</w:t>
      </w:r>
      <w:r w:rsidR="00D9243E" w:rsidRPr="00D9243E">
        <w:rPr>
          <w:rFonts w:ascii="Times New Roman" w:hAnsi="Times New Roman" w:cs="Times New Roman"/>
          <w:bCs/>
          <w:sz w:val="24"/>
        </w:rPr>
        <w:t xml:space="preserve">Волкова Л.В. Урожайность яровой мягкой пшеницы и ее связь с элементами продуктивности в разные по метеорологическим условиям годы </w:t>
      </w:r>
      <w:r w:rsidR="00CC54BD" w:rsidRPr="00CC54BD">
        <w:rPr>
          <w:rFonts w:ascii="Times New Roman" w:hAnsi="Times New Roman" w:cs="Times New Roman"/>
          <w:bCs/>
          <w:sz w:val="24"/>
        </w:rPr>
        <w:t xml:space="preserve">/ </w:t>
      </w:r>
      <w:r w:rsidR="00CC54BD">
        <w:rPr>
          <w:rFonts w:ascii="Times New Roman" w:hAnsi="Times New Roman" w:cs="Times New Roman"/>
          <w:bCs/>
          <w:sz w:val="24"/>
        </w:rPr>
        <w:t xml:space="preserve">Л.В. Волкова </w:t>
      </w:r>
      <w:r w:rsidR="00D9243E" w:rsidRPr="00D9243E">
        <w:rPr>
          <w:rFonts w:ascii="Times New Roman" w:hAnsi="Times New Roman" w:cs="Times New Roman"/>
          <w:bCs/>
          <w:sz w:val="24"/>
        </w:rPr>
        <w:t xml:space="preserve">// Аграрная наука Евро-Северо-Востока. - 2016. Т. 55. №6. </w:t>
      </w:r>
      <w:r w:rsidR="00CC54BD">
        <w:rPr>
          <w:rFonts w:ascii="Times New Roman" w:hAnsi="Times New Roman" w:cs="Times New Roman"/>
          <w:bCs/>
          <w:sz w:val="24"/>
        </w:rPr>
        <w:t>С. 9 – 15.</w:t>
      </w:r>
    </w:p>
    <w:p w:rsidR="00CC54BD" w:rsidRDefault="002C2A2C" w:rsidP="00E92738">
      <w:pPr>
        <w:tabs>
          <w:tab w:val="left" w:pos="851"/>
        </w:tabs>
        <w:spacing w:after="0" w:line="240" w:lineRule="auto"/>
        <w:ind w:firstLine="567"/>
        <w:jc w:val="both"/>
        <w:rPr>
          <w:rFonts w:ascii="Times New Roman" w:hAnsi="Times New Roman" w:cs="Times New Roman"/>
          <w:bCs/>
          <w:sz w:val="24"/>
        </w:rPr>
      </w:pPr>
      <w:r>
        <w:rPr>
          <w:rFonts w:ascii="Times New Roman" w:hAnsi="Times New Roman" w:cs="Times New Roman"/>
          <w:bCs/>
          <w:sz w:val="24"/>
        </w:rPr>
        <w:t>2.</w:t>
      </w:r>
      <w:r w:rsidR="00D9243E" w:rsidRPr="00D9243E">
        <w:rPr>
          <w:rFonts w:ascii="Times New Roman" w:hAnsi="Times New Roman" w:cs="Times New Roman"/>
          <w:bCs/>
          <w:sz w:val="24"/>
        </w:rPr>
        <w:t xml:space="preserve">Ковтун В.И. </w:t>
      </w:r>
      <w:proofErr w:type="spellStart"/>
      <w:r w:rsidR="00D9243E" w:rsidRPr="00D9243E">
        <w:rPr>
          <w:rFonts w:ascii="Times New Roman" w:hAnsi="Times New Roman" w:cs="Times New Roman"/>
          <w:bCs/>
          <w:sz w:val="24"/>
        </w:rPr>
        <w:t>Озернённость</w:t>
      </w:r>
      <w:proofErr w:type="spellEnd"/>
      <w:r w:rsidR="00D9243E" w:rsidRPr="00D9243E">
        <w:rPr>
          <w:rFonts w:ascii="Times New Roman" w:hAnsi="Times New Roman" w:cs="Times New Roman"/>
          <w:bCs/>
          <w:sz w:val="24"/>
        </w:rPr>
        <w:t xml:space="preserve">, масса зерна колоса и масса 1000 зёрен в повышении урожайности озимой мягкой пшеницы / В.И. Ковтун, Л.Н. Ковтун // Известия ОГАУ. - 2015. №3. </w:t>
      </w:r>
      <w:r w:rsidR="00CC54BD">
        <w:rPr>
          <w:rFonts w:ascii="Times New Roman" w:hAnsi="Times New Roman" w:cs="Times New Roman"/>
          <w:bCs/>
          <w:sz w:val="24"/>
        </w:rPr>
        <w:t>С. 27 – 29.</w:t>
      </w:r>
    </w:p>
    <w:p w:rsidR="00CC54BD" w:rsidRDefault="002C2A2C" w:rsidP="00E92738">
      <w:pPr>
        <w:tabs>
          <w:tab w:val="left" w:pos="851"/>
        </w:tabs>
        <w:spacing w:after="0" w:line="240" w:lineRule="auto"/>
        <w:ind w:firstLine="567"/>
        <w:jc w:val="both"/>
        <w:rPr>
          <w:rFonts w:ascii="Times New Roman" w:hAnsi="Times New Roman" w:cs="Times New Roman"/>
          <w:bCs/>
          <w:sz w:val="24"/>
        </w:rPr>
      </w:pPr>
      <w:r>
        <w:rPr>
          <w:rFonts w:ascii="Times New Roman" w:hAnsi="Times New Roman" w:cs="Times New Roman"/>
          <w:bCs/>
          <w:sz w:val="24"/>
        </w:rPr>
        <w:t>3.</w:t>
      </w:r>
      <w:r w:rsidR="00D9243E" w:rsidRPr="00D9243E">
        <w:rPr>
          <w:rFonts w:ascii="Times New Roman" w:hAnsi="Times New Roman" w:cs="Times New Roman"/>
          <w:bCs/>
          <w:sz w:val="24"/>
        </w:rPr>
        <w:t xml:space="preserve">Мединский А.В. Корреляционные связи элементов урожайности озимой тритикале / А.В. </w:t>
      </w:r>
      <w:proofErr w:type="spellStart"/>
      <w:r w:rsidR="00D9243E" w:rsidRPr="00D9243E">
        <w:rPr>
          <w:rFonts w:ascii="Times New Roman" w:hAnsi="Times New Roman" w:cs="Times New Roman"/>
          <w:bCs/>
          <w:sz w:val="24"/>
        </w:rPr>
        <w:t>Мединский</w:t>
      </w:r>
      <w:proofErr w:type="spellEnd"/>
      <w:r w:rsidR="00D9243E" w:rsidRPr="00D9243E">
        <w:rPr>
          <w:rFonts w:ascii="Times New Roman" w:hAnsi="Times New Roman" w:cs="Times New Roman"/>
          <w:bCs/>
          <w:sz w:val="24"/>
        </w:rPr>
        <w:t xml:space="preserve"> // Научные исследования и разработки молодых ученых. - 2015. №3.</w:t>
      </w:r>
      <w:r w:rsidR="00CC54BD">
        <w:rPr>
          <w:rFonts w:ascii="Times New Roman" w:hAnsi="Times New Roman" w:cs="Times New Roman"/>
          <w:bCs/>
          <w:sz w:val="24"/>
        </w:rPr>
        <w:t xml:space="preserve"> С. 81 – 83.</w:t>
      </w:r>
      <w:r w:rsidR="00D9243E" w:rsidRPr="00D9243E">
        <w:rPr>
          <w:rFonts w:ascii="Times New Roman" w:hAnsi="Times New Roman" w:cs="Times New Roman"/>
          <w:bCs/>
          <w:sz w:val="24"/>
        </w:rPr>
        <w:t xml:space="preserve"> </w:t>
      </w:r>
    </w:p>
    <w:p w:rsidR="00D9243E" w:rsidRPr="00D9243E" w:rsidRDefault="002C2A2C" w:rsidP="00E92738">
      <w:pPr>
        <w:tabs>
          <w:tab w:val="left" w:pos="851"/>
        </w:tabs>
        <w:spacing w:after="0" w:line="240" w:lineRule="auto"/>
        <w:ind w:firstLine="567"/>
        <w:jc w:val="both"/>
        <w:rPr>
          <w:rFonts w:ascii="Times New Roman" w:hAnsi="Times New Roman" w:cs="Times New Roman"/>
          <w:bCs/>
          <w:sz w:val="24"/>
        </w:rPr>
      </w:pPr>
      <w:r>
        <w:rPr>
          <w:rFonts w:ascii="Times New Roman" w:hAnsi="Times New Roman" w:cs="Times New Roman"/>
          <w:bCs/>
          <w:sz w:val="24"/>
        </w:rPr>
        <w:t>4.</w:t>
      </w:r>
      <w:r w:rsidR="00D9243E" w:rsidRPr="00D9243E">
        <w:rPr>
          <w:rFonts w:ascii="Times New Roman" w:hAnsi="Times New Roman" w:cs="Times New Roman"/>
          <w:bCs/>
          <w:sz w:val="24"/>
        </w:rPr>
        <w:t xml:space="preserve">Скрипка О.В. Урожайность и основные элементы продуктивности у сортов озимой пшеницы интенсивного типа селекции ВНИИЗК / О.В. Скрипка, А.П. </w:t>
      </w:r>
      <w:proofErr w:type="spellStart"/>
      <w:r w:rsidR="00D9243E" w:rsidRPr="00D9243E">
        <w:rPr>
          <w:rFonts w:ascii="Times New Roman" w:hAnsi="Times New Roman" w:cs="Times New Roman"/>
          <w:bCs/>
          <w:sz w:val="24"/>
        </w:rPr>
        <w:t>Самофалов</w:t>
      </w:r>
      <w:proofErr w:type="spellEnd"/>
      <w:r w:rsidR="00D9243E" w:rsidRPr="00D9243E">
        <w:rPr>
          <w:rFonts w:ascii="Times New Roman" w:hAnsi="Times New Roman" w:cs="Times New Roman"/>
          <w:bCs/>
          <w:sz w:val="24"/>
        </w:rPr>
        <w:t xml:space="preserve">, С.В. Подгорный, С.Н. Громова // Достижения науки и техники АПК. - 2016. №9. </w:t>
      </w:r>
      <w:r w:rsidR="00CC54BD">
        <w:rPr>
          <w:rFonts w:ascii="Times New Roman" w:hAnsi="Times New Roman" w:cs="Times New Roman"/>
          <w:bCs/>
          <w:sz w:val="24"/>
        </w:rPr>
        <w:t>С. 30 – 32.</w:t>
      </w:r>
    </w:p>
    <w:p w:rsidR="0074766C" w:rsidRPr="004C058A" w:rsidRDefault="0074766C" w:rsidP="00E92738">
      <w:pPr>
        <w:tabs>
          <w:tab w:val="left" w:pos="851"/>
        </w:tabs>
        <w:spacing w:after="0" w:line="240" w:lineRule="auto"/>
        <w:ind w:firstLine="567"/>
        <w:jc w:val="both"/>
        <w:rPr>
          <w:rFonts w:ascii="Times New Roman" w:hAnsi="Times New Roman" w:cs="Times New Roman"/>
          <w:bCs/>
          <w:sz w:val="24"/>
        </w:rPr>
      </w:pPr>
      <w:r w:rsidRPr="004C058A">
        <w:rPr>
          <w:rFonts w:ascii="Times New Roman" w:hAnsi="Times New Roman" w:cs="Times New Roman"/>
          <w:bCs/>
          <w:sz w:val="24"/>
        </w:rPr>
        <w:t>5.</w:t>
      </w:r>
      <w:r w:rsidRPr="004C058A">
        <w:rPr>
          <w:bCs/>
        </w:rPr>
        <w:t xml:space="preserve"> </w:t>
      </w:r>
      <w:proofErr w:type="spellStart"/>
      <w:r w:rsidRPr="004C058A">
        <w:rPr>
          <w:rFonts w:ascii="Times New Roman" w:hAnsi="Times New Roman" w:cs="Times New Roman"/>
          <w:bCs/>
          <w:sz w:val="24"/>
        </w:rPr>
        <w:t>Шацкая</w:t>
      </w:r>
      <w:proofErr w:type="spellEnd"/>
      <w:r w:rsidRPr="004C058A">
        <w:rPr>
          <w:rFonts w:ascii="Times New Roman" w:hAnsi="Times New Roman" w:cs="Times New Roman"/>
          <w:bCs/>
          <w:sz w:val="24"/>
        </w:rPr>
        <w:t xml:space="preserve"> О.А. Результаты использования метода </w:t>
      </w:r>
      <w:proofErr w:type="spellStart"/>
      <w:r w:rsidRPr="004C058A">
        <w:rPr>
          <w:rFonts w:ascii="Times New Roman" w:hAnsi="Times New Roman" w:cs="Times New Roman"/>
          <w:bCs/>
          <w:sz w:val="24"/>
        </w:rPr>
        <w:t>гаплоидии</w:t>
      </w:r>
      <w:proofErr w:type="spellEnd"/>
      <w:r w:rsidRPr="004C058A">
        <w:rPr>
          <w:rFonts w:ascii="Times New Roman" w:hAnsi="Times New Roman" w:cs="Times New Roman"/>
          <w:bCs/>
          <w:sz w:val="24"/>
        </w:rPr>
        <w:t xml:space="preserve"> в селекции кукурузы / О.А. </w:t>
      </w:r>
      <w:proofErr w:type="spellStart"/>
      <w:r w:rsidRPr="004C058A">
        <w:rPr>
          <w:rFonts w:ascii="Times New Roman" w:hAnsi="Times New Roman" w:cs="Times New Roman"/>
          <w:bCs/>
          <w:sz w:val="24"/>
        </w:rPr>
        <w:t>Шацкая</w:t>
      </w:r>
      <w:proofErr w:type="spellEnd"/>
      <w:r w:rsidRPr="004C058A">
        <w:rPr>
          <w:rFonts w:ascii="Times New Roman" w:hAnsi="Times New Roman" w:cs="Times New Roman"/>
          <w:bCs/>
          <w:sz w:val="24"/>
        </w:rPr>
        <w:t xml:space="preserve"> // Кукуруза и сорго. – Пятигорск, 2001. № 4. - С. 14 - 17.</w:t>
      </w:r>
    </w:p>
    <w:bookmarkEnd w:id="0"/>
    <w:p w:rsidR="003C5EA8" w:rsidRPr="00E33AB3" w:rsidRDefault="003C5EA8" w:rsidP="00B2070C">
      <w:pPr>
        <w:tabs>
          <w:tab w:val="left" w:pos="0"/>
        </w:tabs>
        <w:spacing w:after="0" w:line="240" w:lineRule="auto"/>
        <w:ind w:firstLine="567"/>
        <w:jc w:val="both"/>
        <w:rPr>
          <w:rFonts w:ascii="Times New Roman" w:hAnsi="Times New Roman" w:cs="Times New Roman"/>
          <w:b/>
          <w:bCs/>
          <w:sz w:val="24"/>
        </w:rPr>
      </w:pPr>
    </w:p>
    <w:p w:rsidR="008A2DB7" w:rsidRPr="00E33AB3" w:rsidRDefault="008A2DB7" w:rsidP="00B2070C">
      <w:pPr>
        <w:tabs>
          <w:tab w:val="left" w:pos="0"/>
        </w:tabs>
        <w:spacing w:after="0" w:line="240" w:lineRule="auto"/>
        <w:ind w:firstLine="567"/>
        <w:jc w:val="both"/>
        <w:rPr>
          <w:rFonts w:ascii="Times New Roman" w:hAnsi="Times New Roman" w:cs="Times New Roman"/>
          <w:b/>
          <w:bCs/>
          <w:sz w:val="24"/>
        </w:rPr>
      </w:pPr>
      <w:r w:rsidRPr="004C058A">
        <w:rPr>
          <w:rFonts w:ascii="Times New Roman" w:hAnsi="Times New Roman" w:cs="Times New Roman"/>
          <w:b/>
          <w:bCs/>
          <w:sz w:val="24"/>
          <w:lang w:val="en-US"/>
        </w:rPr>
        <w:t>References</w:t>
      </w:r>
    </w:p>
    <w:p w:rsidR="000C43D9" w:rsidRPr="00E33AB3" w:rsidRDefault="000C43D9" w:rsidP="00B2070C">
      <w:pPr>
        <w:tabs>
          <w:tab w:val="left" w:pos="0"/>
        </w:tabs>
        <w:spacing w:after="0" w:line="240" w:lineRule="auto"/>
        <w:ind w:firstLine="567"/>
        <w:jc w:val="both"/>
        <w:rPr>
          <w:rFonts w:ascii="Times New Roman" w:hAnsi="Times New Roman" w:cs="Times New Roman"/>
          <w:b/>
          <w:bCs/>
          <w:sz w:val="24"/>
        </w:rPr>
      </w:pPr>
    </w:p>
    <w:p w:rsidR="00314C3C" w:rsidRPr="00E33AB3" w:rsidRDefault="00314C3C" w:rsidP="00B2070C">
      <w:pPr>
        <w:tabs>
          <w:tab w:val="left" w:pos="0"/>
        </w:tabs>
        <w:spacing w:after="0" w:line="240" w:lineRule="auto"/>
        <w:ind w:firstLine="567"/>
        <w:jc w:val="both"/>
        <w:rPr>
          <w:rFonts w:ascii="Times New Roman" w:hAnsi="Times New Roman" w:cs="Times New Roman"/>
          <w:bCs/>
          <w:sz w:val="24"/>
        </w:rPr>
      </w:pPr>
      <w:r w:rsidRPr="00E33AB3">
        <w:rPr>
          <w:rFonts w:ascii="Times New Roman" w:hAnsi="Times New Roman" w:cs="Times New Roman"/>
          <w:bCs/>
          <w:sz w:val="24"/>
        </w:rPr>
        <w:t>1.</w:t>
      </w:r>
      <w:r w:rsidRPr="00314C3C">
        <w:rPr>
          <w:rFonts w:ascii="Times New Roman" w:hAnsi="Times New Roman" w:cs="Times New Roman"/>
          <w:bCs/>
          <w:sz w:val="24"/>
          <w:lang w:val="en-US"/>
        </w:rPr>
        <w:t>Volkova</w:t>
      </w:r>
      <w:r w:rsidRPr="00E33AB3">
        <w:rPr>
          <w:rFonts w:ascii="Times New Roman" w:hAnsi="Times New Roman" w:cs="Times New Roman"/>
          <w:bCs/>
          <w:sz w:val="24"/>
        </w:rPr>
        <w:t xml:space="preserve"> </w:t>
      </w:r>
      <w:r w:rsidRPr="00314C3C">
        <w:rPr>
          <w:rFonts w:ascii="Times New Roman" w:hAnsi="Times New Roman" w:cs="Times New Roman"/>
          <w:bCs/>
          <w:sz w:val="24"/>
          <w:lang w:val="en-US"/>
        </w:rPr>
        <w:t>L</w:t>
      </w:r>
      <w:r w:rsidRPr="00E33AB3">
        <w:rPr>
          <w:rFonts w:ascii="Times New Roman" w:hAnsi="Times New Roman" w:cs="Times New Roman"/>
          <w:bCs/>
          <w:sz w:val="24"/>
        </w:rPr>
        <w:t>.</w:t>
      </w:r>
      <w:r w:rsidRPr="00314C3C">
        <w:rPr>
          <w:rFonts w:ascii="Times New Roman" w:hAnsi="Times New Roman" w:cs="Times New Roman"/>
          <w:bCs/>
          <w:sz w:val="24"/>
          <w:lang w:val="en-US"/>
        </w:rPr>
        <w:t>V</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Urozhajnost</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jarovoj</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mjagkoj</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pshenicy</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i</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ee</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svjaz</w:t>
      </w:r>
      <w:proofErr w:type="spellEnd"/>
      <w:r w:rsidRPr="00E33AB3">
        <w:rPr>
          <w:rFonts w:ascii="Times New Roman" w:hAnsi="Times New Roman" w:cs="Times New Roman"/>
          <w:bCs/>
          <w:sz w:val="24"/>
        </w:rPr>
        <w:t xml:space="preserve">' </w:t>
      </w:r>
      <w:r w:rsidRPr="00314C3C">
        <w:rPr>
          <w:rFonts w:ascii="Times New Roman" w:hAnsi="Times New Roman" w:cs="Times New Roman"/>
          <w:bCs/>
          <w:sz w:val="24"/>
          <w:lang w:val="en-US"/>
        </w:rPr>
        <w:t>s</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jelementami</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produktivnosti</w:t>
      </w:r>
      <w:proofErr w:type="spellEnd"/>
      <w:r w:rsidRPr="00E33AB3">
        <w:rPr>
          <w:rFonts w:ascii="Times New Roman" w:hAnsi="Times New Roman" w:cs="Times New Roman"/>
          <w:bCs/>
          <w:sz w:val="24"/>
        </w:rPr>
        <w:t xml:space="preserve"> </w:t>
      </w:r>
      <w:r w:rsidRPr="00314C3C">
        <w:rPr>
          <w:rFonts w:ascii="Times New Roman" w:hAnsi="Times New Roman" w:cs="Times New Roman"/>
          <w:bCs/>
          <w:sz w:val="24"/>
          <w:lang w:val="en-US"/>
        </w:rPr>
        <w:t>v</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raznye</w:t>
      </w:r>
      <w:proofErr w:type="spellEnd"/>
      <w:r w:rsidRPr="00E33AB3">
        <w:rPr>
          <w:rFonts w:ascii="Times New Roman" w:hAnsi="Times New Roman" w:cs="Times New Roman"/>
          <w:bCs/>
          <w:sz w:val="24"/>
        </w:rPr>
        <w:t xml:space="preserve"> </w:t>
      </w:r>
      <w:r w:rsidRPr="00314C3C">
        <w:rPr>
          <w:rFonts w:ascii="Times New Roman" w:hAnsi="Times New Roman" w:cs="Times New Roman"/>
          <w:bCs/>
          <w:sz w:val="24"/>
          <w:lang w:val="en-US"/>
        </w:rPr>
        <w:t>po</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meteorologicheskim</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uslovijam</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gody</w:t>
      </w:r>
      <w:proofErr w:type="spellEnd"/>
      <w:r w:rsidRPr="00E33AB3">
        <w:rPr>
          <w:rFonts w:ascii="Times New Roman" w:hAnsi="Times New Roman" w:cs="Times New Roman"/>
          <w:bCs/>
          <w:sz w:val="24"/>
        </w:rPr>
        <w:t xml:space="preserve"> / </w:t>
      </w:r>
      <w:r w:rsidRPr="00314C3C">
        <w:rPr>
          <w:rFonts w:ascii="Times New Roman" w:hAnsi="Times New Roman" w:cs="Times New Roman"/>
          <w:bCs/>
          <w:sz w:val="24"/>
          <w:lang w:val="en-US"/>
        </w:rPr>
        <w:t>L</w:t>
      </w:r>
      <w:r w:rsidRPr="00E33AB3">
        <w:rPr>
          <w:rFonts w:ascii="Times New Roman" w:hAnsi="Times New Roman" w:cs="Times New Roman"/>
          <w:bCs/>
          <w:sz w:val="24"/>
        </w:rPr>
        <w:t>.</w:t>
      </w:r>
      <w:r w:rsidRPr="00314C3C">
        <w:rPr>
          <w:rFonts w:ascii="Times New Roman" w:hAnsi="Times New Roman" w:cs="Times New Roman"/>
          <w:bCs/>
          <w:sz w:val="24"/>
          <w:lang w:val="en-US"/>
        </w:rPr>
        <w:t>V</w:t>
      </w:r>
      <w:r w:rsidRPr="00E33AB3">
        <w:rPr>
          <w:rFonts w:ascii="Times New Roman" w:hAnsi="Times New Roman" w:cs="Times New Roman"/>
          <w:bCs/>
          <w:sz w:val="24"/>
        </w:rPr>
        <w:t xml:space="preserve">. </w:t>
      </w:r>
      <w:r w:rsidRPr="00314C3C">
        <w:rPr>
          <w:rFonts w:ascii="Times New Roman" w:hAnsi="Times New Roman" w:cs="Times New Roman"/>
          <w:bCs/>
          <w:sz w:val="24"/>
          <w:lang w:val="en-US"/>
        </w:rPr>
        <w:t>Volkova</w:t>
      </w:r>
      <w:r w:rsidRPr="00E33AB3">
        <w:rPr>
          <w:rFonts w:ascii="Times New Roman" w:hAnsi="Times New Roman" w:cs="Times New Roman"/>
          <w:bCs/>
          <w:sz w:val="24"/>
        </w:rPr>
        <w:t xml:space="preserve"> // </w:t>
      </w:r>
      <w:proofErr w:type="spellStart"/>
      <w:r w:rsidRPr="00314C3C">
        <w:rPr>
          <w:rFonts w:ascii="Times New Roman" w:hAnsi="Times New Roman" w:cs="Times New Roman"/>
          <w:bCs/>
          <w:sz w:val="24"/>
          <w:lang w:val="en-US"/>
        </w:rPr>
        <w:t>Agrarnaja</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nauka</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Evro</w:t>
      </w:r>
      <w:proofErr w:type="spellEnd"/>
      <w:r w:rsidRPr="00E33AB3">
        <w:rPr>
          <w:rFonts w:ascii="Times New Roman" w:hAnsi="Times New Roman" w:cs="Times New Roman"/>
          <w:bCs/>
          <w:sz w:val="24"/>
        </w:rPr>
        <w:t>-</w:t>
      </w:r>
      <w:proofErr w:type="spellStart"/>
      <w:r w:rsidRPr="00314C3C">
        <w:rPr>
          <w:rFonts w:ascii="Times New Roman" w:hAnsi="Times New Roman" w:cs="Times New Roman"/>
          <w:bCs/>
          <w:sz w:val="24"/>
          <w:lang w:val="en-US"/>
        </w:rPr>
        <w:t>Severo</w:t>
      </w:r>
      <w:proofErr w:type="spellEnd"/>
      <w:r w:rsidRPr="00E33AB3">
        <w:rPr>
          <w:rFonts w:ascii="Times New Roman" w:hAnsi="Times New Roman" w:cs="Times New Roman"/>
          <w:bCs/>
          <w:sz w:val="24"/>
        </w:rPr>
        <w:t>-</w:t>
      </w:r>
      <w:proofErr w:type="spellStart"/>
      <w:r w:rsidRPr="00314C3C">
        <w:rPr>
          <w:rFonts w:ascii="Times New Roman" w:hAnsi="Times New Roman" w:cs="Times New Roman"/>
          <w:bCs/>
          <w:sz w:val="24"/>
          <w:lang w:val="en-US"/>
        </w:rPr>
        <w:t>Vostoka</w:t>
      </w:r>
      <w:proofErr w:type="spellEnd"/>
      <w:r w:rsidRPr="00E33AB3">
        <w:rPr>
          <w:rFonts w:ascii="Times New Roman" w:hAnsi="Times New Roman" w:cs="Times New Roman"/>
          <w:bCs/>
          <w:sz w:val="24"/>
        </w:rPr>
        <w:t xml:space="preserve">. - 2016. </w:t>
      </w:r>
      <w:r w:rsidRPr="00314C3C">
        <w:rPr>
          <w:rFonts w:ascii="Times New Roman" w:hAnsi="Times New Roman" w:cs="Times New Roman"/>
          <w:bCs/>
          <w:sz w:val="24"/>
          <w:lang w:val="en-US"/>
        </w:rPr>
        <w:t>T</w:t>
      </w:r>
      <w:r w:rsidRPr="00E33AB3">
        <w:rPr>
          <w:rFonts w:ascii="Times New Roman" w:hAnsi="Times New Roman" w:cs="Times New Roman"/>
          <w:bCs/>
          <w:sz w:val="24"/>
        </w:rPr>
        <w:t xml:space="preserve">. 55. №6. </w:t>
      </w:r>
      <w:r w:rsidRPr="00314C3C">
        <w:rPr>
          <w:rFonts w:ascii="Times New Roman" w:hAnsi="Times New Roman" w:cs="Times New Roman"/>
          <w:bCs/>
          <w:sz w:val="24"/>
          <w:lang w:val="en-US"/>
        </w:rPr>
        <w:t>S</w:t>
      </w:r>
      <w:r w:rsidRPr="00E33AB3">
        <w:rPr>
          <w:rFonts w:ascii="Times New Roman" w:hAnsi="Times New Roman" w:cs="Times New Roman"/>
          <w:bCs/>
          <w:sz w:val="24"/>
        </w:rPr>
        <w:t>. 9 – 15.</w:t>
      </w:r>
    </w:p>
    <w:p w:rsidR="00314C3C" w:rsidRPr="00E33AB3" w:rsidRDefault="00314C3C" w:rsidP="00B2070C">
      <w:pPr>
        <w:tabs>
          <w:tab w:val="left" w:pos="0"/>
        </w:tabs>
        <w:spacing w:after="0" w:line="240" w:lineRule="auto"/>
        <w:ind w:firstLine="567"/>
        <w:jc w:val="both"/>
        <w:rPr>
          <w:rFonts w:ascii="Times New Roman" w:hAnsi="Times New Roman" w:cs="Times New Roman"/>
          <w:bCs/>
          <w:sz w:val="24"/>
        </w:rPr>
      </w:pPr>
      <w:r w:rsidRPr="00E33AB3">
        <w:rPr>
          <w:rFonts w:ascii="Times New Roman" w:hAnsi="Times New Roman" w:cs="Times New Roman"/>
          <w:bCs/>
          <w:sz w:val="24"/>
        </w:rPr>
        <w:t>2.</w:t>
      </w:r>
      <w:proofErr w:type="spellStart"/>
      <w:r w:rsidRPr="00314C3C">
        <w:rPr>
          <w:rFonts w:ascii="Times New Roman" w:hAnsi="Times New Roman" w:cs="Times New Roman"/>
          <w:bCs/>
          <w:sz w:val="24"/>
          <w:lang w:val="en-US"/>
        </w:rPr>
        <w:t>Kovtun</w:t>
      </w:r>
      <w:proofErr w:type="spellEnd"/>
      <w:r w:rsidRPr="00E33AB3">
        <w:rPr>
          <w:rFonts w:ascii="Times New Roman" w:hAnsi="Times New Roman" w:cs="Times New Roman"/>
          <w:bCs/>
          <w:sz w:val="24"/>
        </w:rPr>
        <w:t xml:space="preserve"> </w:t>
      </w:r>
      <w:r w:rsidRPr="00314C3C">
        <w:rPr>
          <w:rFonts w:ascii="Times New Roman" w:hAnsi="Times New Roman" w:cs="Times New Roman"/>
          <w:bCs/>
          <w:sz w:val="24"/>
          <w:lang w:val="en-US"/>
        </w:rPr>
        <w:t>V</w:t>
      </w:r>
      <w:r w:rsidRPr="00E33AB3">
        <w:rPr>
          <w:rFonts w:ascii="Times New Roman" w:hAnsi="Times New Roman" w:cs="Times New Roman"/>
          <w:bCs/>
          <w:sz w:val="24"/>
        </w:rPr>
        <w:t>.</w:t>
      </w:r>
      <w:r w:rsidRPr="00314C3C">
        <w:rPr>
          <w:rFonts w:ascii="Times New Roman" w:hAnsi="Times New Roman" w:cs="Times New Roman"/>
          <w:bCs/>
          <w:sz w:val="24"/>
          <w:lang w:val="en-US"/>
        </w:rPr>
        <w:t>I</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Ozernjonnost</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massa</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zerna</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kolosa</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i</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massa</w:t>
      </w:r>
      <w:proofErr w:type="spellEnd"/>
      <w:r w:rsidRPr="00E33AB3">
        <w:rPr>
          <w:rFonts w:ascii="Times New Roman" w:hAnsi="Times New Roman" w:cs="Times New Roman"/>
          <w:bCs/>
          <w:sz w:val="24"/>
        </w:rPr>
        <w:t xml:space="preserve"> 1000 </w:t>
      </w:r>
      <w:proofErr w:type="spellStart"/>
      <w:r w:rsidRPr="00314C3C">
        <w:rPr>
          <w:rFonts w:ascii="Times New Roman" w:hAnsi="Times New Roman" w:cs="Times New Roman"/>
          <w:bCs/>
          <w:sz w:val="24"/>
          <w:lang w:val="en-US"/>
        </w:rPr>
        <w:t>zjoren</w:t>
      </w:r>
      <w:proofErr w:type="spellEnd"/>
      <w:r w:rsidRPr="00E33AB3">
        <w:rPr>
          <w:rFonts w:ascii="Times New Roman" w:hAnsi="Times New Roman" w:cs="Times New Roman"/>
          <w:bCs/>
          <w:sz w:val="24"/>
        </w:rPr>
        <w:t xml:space="preserve"> </w:t>
      </w:r>
      <w:r w:rsidRPr="00314C3C">
        <w:rPr>
          <w:rFonts w:ascii="Times New Roman" w:hAnsi="Times New Roman" w:cs="Times New Roman"/>
          <w:bCs/>
          <w:sz w:val="24"/>
          <w:lang w:val="en-US"/>
        </w:rPr>
        <w:t>v</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povyshenii</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urozhajnosti</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ozimoj</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mjagkoj</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pshenicy</w:t>
      </w:r>
      <w:proofErr w:type="spellEnd"/>
      <w:r w:rsidRPr="00E33AB3">
        <w:rPr>
          <w:rFonts w:ascii="Times New Roman" w:hAnsi="Times New Roman" w:cs="Times New Roman"/>
          <w:bCs/>
          <w:sz w:val="24"/>
        </w:rPr>
        <w:t xml:space="preserve"> / </w:t>
      </w:r>
      <w:r w:rsidRPr="00314C3C">
        <w:rPr>
          <w:rFonts w:ascii="Times New Roman" w:hAnsi="Times New Roman" w:cs="Times New Roman"/>
          <w:bCs/>
          <w:sz w:val="24"/>
          <w:lang w:val="en-US"/>
        </w:rPr>
        <w:t>V</w:t>
      </w:r>
      <w:r w:rsidRPr="00E33AB3">
        <w:rPr>
          <w:rFonts w:ascii="Times New Roman" w:hAnsi="Times New Roman" w:cs="Times New Roman"/>
          <w:bCs/>
          <w:sz w:val="24"/>
        </w:rPr>
        <w:t>.</w:t>
      </w:r>
      <w:r w:rsidRPr="00314C3C">
        <w:rPr>
          <w:rFonts w:ascii="Times New Roman" w:hAnsi="Times New Roman" w:cs="Times New Roman"/>
          <w:bCs/>
          <w:sz w:val="24"/>
          <w:lang w:val="en-US"/>
        </w:rPr>
        <w:t>I</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Kovtun</w:t>
      </w:r>
      <w:proofErr w:type="spellEnd"/>
      <w:r w:rsidRPr="00E33AB3">
        <w:rPr>
          <w:rFonts w:ascii="Times New Roman" w:hAnsi="Times New Roman" w:cs="Times New Roman"/>
          <w:bCs/>
          <w:sz w:val="24"/>
        </w:rPr>
        <w:t xml:space="preserve">, </w:t>
      </w:r>
      <w:r w:rsidRPr="00314C3C">
        <w:rPr>
          <w:rFonts w:ascii="Times New Roman" w:hAnsi="Times New Roman" w:cs="Times New Roman"/>
          <w:bCs/>
          <w:sz w:val="24"/>
          <w:lang w:val="en-US"/>
        </w:rPr>
        <w:t>L</w:t>
      </w:r>
      <w:r w:rsidRPr="00E33AB3">
        <w:rPr>
          <w:rFonts w:ascii="Times New Roman" w:hAnsi="Times New Roman" w:cs="Times New Roman"/>
          <w:bCs/>
          <w:sz w:val="24"/>
        </w:rPr>
        <w:t>.</w:t>
      </w:r>
      <w:r w:rsidRPr="00314C3C">
        <w:rPr>
          <w:rFonts w:ascii="Times New Roman" w:hAnsi="Times New Roman" w:cs="Times New Roman"/>
          <w:bCs/>
          <w:sz w:val="24"/>
          <w:lang w:val="en-US"/>
        </w:rPr>
        <w:t>N</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Kovtun</w:t>
      </w:r>
      <w:proofErr w:type="spellEnd"/>
      <w:r w:rsidRPr="00E33AB3">
        <w:rPr>
          <w:rFonts w:ascii="Times New Roman" w:hAnsi="Times New Roman" w:cs="Times New Roman"/>
          <w:bCs/>
          <w:sz w:val="24"/>
        </w:rPr>
        <w:t xml:space="preserve"> // </w:t>
      </w:r>
      <w:proofErr w:type="spellStart"/>
      <w:r w:rsidRPr="00314C3C">
        <w:rPr>
          <w:rFonts w:ascii="Times New Roman" w:hAnsi="Times New Roman" w:cs="Times New Roman"/>
          <w:bCs/>
          <w:sz w:val="24"/>
          <w:lang w:val="en-US"/>
        </w:rPr>
        <w:t>Izvestija</w:t>
      </w:r>
      <w:proofErr w:type="spellEnd"/>
      <w:r w:rsidRPr="00E33AB3">
        <w:rPr>
          <w:rFonts w:ascii="Times New Roman" w:hAnsi="Times New Roman" w:cs="Times New Roman"/>
          <w:bCs/>
          <w:sz w:val="24"/>
        </w:rPr>
        <w:t xml:space="preserve"> </w:t>
      </w:r>
      <w:r w:rsidRPr="00314C3C">
        <w:rPr>
          <w:rFonts w:ascii="Times New Roman" w:hAnsi="Times New Roman" w:cs="Times New Roman"/>
          <w:bCs/>
          <w:sz w:val="24"/>
          <w:lang w:val="en-US"/>
        </w:rPr>
        <w:t>OGAU</w:t>
      </w:r>
      <w:r w:rsidRPr="00E33AB3">
        <w:rPr>
          <w:rFonts w:ascii="Times New Roman" w:hAnsi="Times New Roman" w:cs="Times New Roman"/>
          <w:bCs/>
          <w:sz w:val="24"/>
        </w:rPr>
        <w:t xml:space="preserve">. - 2015. №3. </w:t>
      </w:r>
      <w:r w:rsidRPr="00314C3C">
        <w:rPr>
          <w:rFonts w:ascii="Times New Roman" w:hAnsi="Times New Roman" w:cs="Times New Roman"/>
          <w:bCs/>
          <w:sz w:val="24"/>
          <w:lang w:val="en-US"/>
        </w:rPr>
        <w:t>S</w:t>
      </w:r>
      <w:r w:rsidRPr="00E33AB3">
        <w:rPr>
          <w:rFonts w:ascii="Times New Roman" w:hAnsi="Times New Roman" w:cs="Times New Roman"/>
          <w:bCs/>
          <w:sz w:val="24"/>
        </w:rPr>
        <w:t>. 27 – 29.</w:t>
      </w:r>
    </w:p>
    <w:p w:rsidR="00314C3C" w:rsidRPr="00E33AB3" w:rsidRDefault="00314C3C" w:rsidP="00B2070C">
      <w:pPr>
        <w:tabs>
          <w:tab w:val="left" w:pos="0"/>
        </w:tabs>
        <w:spacing w:after="0" w:line="240" w:lineRule="auto"/>
        <w:ind w:firstLine="567"/>
        <w:jc w:val="both"/>
        <w:rPr>
          <w:rFonts w:ascii="Times New Roman" w:hAnsi="Times New Roman" w:cs="Times New Roman"/>
          <w:bCs/>
          <w:sz w:val="24"/>
        </w:rPr>
      </w:pPr>
      <w:r w:rsidRPr="00E33AB3">
        <w:rPr>
          <w:rFonts w:ascii="Times New Roman" w:hAnsi="Times New Roman" w:cs="Times New Roman"/>
          <w:bCs/>
          <w:sz w:val="24"/>
        </w:rPr>
        <w:t>3.</w:t>
      </w:r>
      <w:proofErr w:type="spellStart"/>
      <w:r w:rsidRPr="00314C3C">
        <w:rPr>
          <w:rFonts w:ascii="Times New Roman" w:hAnsi="Times New Roman" w:cs="Times New Roman"/>
          <w:bCs/>
          <w:sz w:val="24"/>
          <w:lang w:val="en-US"/>
        </w:rPr>
        <w:t>Medinskij</w:t>
      </w:r>
      <w:proofErr w:type="spellEnd"/>
      <w:r w:rsidRPr="00E33AB3">
        <w:rPr>
          <w:rFonts w:ascii="Times New Roman" w:hAnsi="Times New Roman" w:cs="Times New Roman"/>
          <w:bCs/>
          <w:sz w:val="24"/>
        </w:rPr>
        <w:t xml:space="preserve"> </w:t>
      </w:r>
      <w:r w:rsidRPr="00314C3C">
        <w:rPr>
          <w:rFonts w:ascii="Times New Roman" w:hAnsi="Times New Roman" w:cs="Times New Roman"/>
          <w:bCs/>
          <w:sz w:val="24"/>
          <w:lang w:val="en-US"/>
        </w:rPr>
        <w:t>A</w:t>
      </w:r>
      <w:r w:rsidRPr="00E33AB3">
        <w:rPr>
          <w:rFonts w:ascii="Times New Roman" w:hAnsi="Times New Roman" w:cs="Times New Roman"/>
          <w:bCs/>
          <w:sz w:val="24"/>
        </w:rPr>
        <w:t>.</w:t>
      </w:r>
      <w:r w:rsidRPr="00314C3C">
        <w:rPr>
          <w:rFonts w:ascii="Times New Roman" w:hAnsi="Times New Roman" w:cs="Times New Roman"/>
          <w:bCs/>
          <w:sz w:val="24"/>
          <w:lang w:val="en-US"/>
        </w:rPr>
        <w:t>V</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Korreljacionnye</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svjazi</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jelementov</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urozhajnosti</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ozimoj</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tritikale</w:t>
      </w:r>
      <w:proofErr w:type="spellEnd"/>
      <w:r w:rsidRPr="00E33AB3">
        <w:rPr>
          <w:rFonts w:ascii="Times New Roman" w:hAnsi="Times New Roman" w:cs="Times New Roman"/>
          <w:bCs/>
          <w:sz w:val="24"/>
        </w:rPr>
        <w:t xml:space="preserve"> / </w:t>
      </w:r>
      <w:r w:rsidRPr="00314C3C">
        <w:rPr>
          <w:rFonts w:ascii="Times New Roman" w:hAnsi="Times New Roman" w:cs="Times New Roman"/>
          <w:bCs/>
          <w:sz w:val="24"/>
          <w:lang w:val="en-US"/>
        </w:rPr>
        <w:t>A</w:t>
      </w:r>
      <w:r w:rsidRPr="00E33AB3">
        <w:rPr>
          <w:rFonts w:ascii="Times New Roman" w:hAnsi="Times New Roman" w:cs="Times New Roman"/>
          <w:bCs/>
          <w:sz w:val="24"/>
        </w:rPr>
        <w:t>.</w:t>
      </w:r>
      <w:r w:rsidRPr="00314C3C">
        <w:rPr>
          <w:rFonts w:ascii="Times New Roman" w:hAnsi="Times New Roman" w:cs="Times New Roman"/>
          <w:bCs/>
          <w:sz w:val="24"/>
          <w:lang w:val="en-US"/>
        </w:rPr>
        <w:t>V</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Medinskij</w:t>
      </w:r>
      <w:proofErr w:type="spellEnd"/>
      <w:r w:rsidRPr="00E33AB3">
        <w:rPr>
          <w:rFonts w:ascii="Times New Roman" w:hAnsi="Times New Roman" w:cs="Times New Roman"/>
          <w:bCs/>
          <w:sz w:val="24"/>
        </w:rPr>
        <w:t xml:space="preserve"> // </w:t>
      </w:r>
      <w:proofErr w:type="spellStart"/>
      <w:r w:rsidRPr="00314C3C">
        <w:rPr>
          <w:rFonts w:ascii="Times New Roman" w:hAnsi="Times New Roman" w:cs="Times New Roman"/>
          <w:bCs/>
          <w:sz w:val="24"/>
          <w:lang w:val="en-US"/>
        </w:rPr>
        <w:t>Nauchnye</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issledovanija</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i</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razrabotki</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molodyh</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uchenyh</w:t>
      </w:r>
      <w:proofErr w:type="spellEnd"/>
      <w:r w:rsidRPr="00E33AB3">
        <w:rPr>
          <w:rFonts w:ascii="Times New Roman" w:hAnsi="Times New Roman" w:cs="Times New Roman"/>
          <w:bCs/>
          <w:sz w:val="24"/>
        </w:rPr>
        <w:t xml:space="preserve">. - 2015. №3. </w:t>
      </w:r>
      <w:r w:rsidRPr="00314C3C">
        <w:rPr>
          <w:rFonts w:ascii="Times New Roman" w:hAnsi="Times New Roman" w:cs="Times New Roman"/>
          <w:bCs/>
          <w:sz w:val="24"/>
          <w:lang w:val="en-US"/>
        </w:rPr>
        <w:t>S</w:t>
      </w:r>
      <w:r w:rsidRPr="00E33AB3">
        <w:rPr>
          <w:rFonts w:ascii="Times New Roman" w:hAnsi="Times New Roman" w:cs="Times New Roman"/>
          <w:bCs/>
          <w:sz w:val="24"/>
        </w:rPr>
        <w:t xml:space="preserve">. 81 – 83. </w:t>
      </w:r>
    </w:p>
    <w:p w:rsidR="00314C3C" w:rsidRPr="00E33AB3" w:rsidRDefault="00314C3C" w:rsidP="00B2070C">
      <w:pPr>
        <w:tabs>
          <w:tab w:val="left" w:pos="0"/>
        </w:tabs>
        <w:spacing w:after="0" w:line="240" w:lineRule="auto"/>
        <w:ind w:firstLine="567"/>
        <w:jc w:val="both"/>
        <w:rPr>
          <w:rFonts w:ascii="Times New Roman" w:hAnsi="Times New Roman" w:cs="Times New Roman"/>
          <w:bCs/>
          <w:sz w:val="24"/>
        </w:rPr>
      </w:pPr>
      <w:r w:rsidRPr="00E33AB3">
        <w:rPr>
          <w:rFonts w:ascii="Times New Roman" w:hAnsi="Times New Roman" w:cs="Times New Roman"/>
          <w:bCs/>
          <w:sz w:val="24"/>
        </w:rPr>
        <w:t>4.</w:t>
      </w:r>
      <w:proofErr w:type="spellStart"/>
      <w:r w:rsidRPr="00314C3C">
        <w:rPr>
          <w:rFonts w:ascii="Times New Roman" w:hAnsi="Times New Roman" w:cs="Times New Roman"/>
          <w:bCs/>
          <w:sz w:val="24"/>
          <w:lang w:val="en-US"/>
        </w:rPr>
        <w:t>Skripka</w:t>
      </w:r>
      <w:proofErr w:type="spellEnd"/>
      <w:r w:rsidRPr="00E33AB3">
        <w:rPr>
          <w:rFonts w:ascii="Times New Roman" w:hAnsi="Times New Roman" w:cs="Times New Roman"/>
          <w:bCs/>
          <w:sz w:val="24"/>
        </w:rPr>
        <w:t xml:space="preserve"> </w:t>
      </w:r>
      <w:r w:rsidRPr="00314C3C">
        <w:rPr>
          <w:rFonts w:ascii="Times New Roman" w:hAnsi="Times New Roman" w:cs="Times New Roman"/>
          <w:bCs/>
          <w:sz w:val="24"/>
          <w:lang w:val="en-US"/>
        </w:rPr>
        <w:t>O</w:t>
      </w:r>
      <w:r w:rsidRPr="00E33AB3">
        <w:rPr>
          <w:rFonts w:ascii="Times New Roman" w:hAnsi="Times New Roman" w:cs="Times New Roman"/>
          <w:bCs/>
          <w:sz w:val="24"/>
        </w:rPr>
        <w:t>.</w:t>
      </w:r>
      <w:r w:rsidRPr="00314C3C">
        <w:rPr>
          <w:rFonts w:ascii="Times New Roman" w:hAnsi="Times New Roman" w:cs="Times New Roman"/>
          <w:bCs/>
          <w:sz w:val="24"/>
          <w:lang w:val="en-US"/>
        </w:rPr>
        <w:t>V</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Urozhajnost</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i</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osnovnye</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jelementy</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produktivnosti</w:t>
      </w:r>
      <w:proofErr w:type="spellEnd"/>
      <w:r w:rsidRPr="00E33AB3">
        <w:rPr>
          <w:rFonts w:ascii="Times New Roman" w:hAnsi="Times New Roman" w:cs="Times New Roman"/>
          <w:bCs/>
          <w:sz w:val="24"/>
        </w:rPr>
        <w:t xml:space="preserve"> </w:t>
      </w:r>
      <w:r w:rsidRPr="00314C3C">
        <w:rPr>
          <w:rFonts w:ascii="Times New Roman" w:hAnsi="Times New Roman" w:cs="Times New Roman"/>
          <w:bCs/>
          <w:sz w:val="24"/>
          <w:lang w:val="en-US"/>
        </w:rPr>
        <w:t>u</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sortov</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ozimoj</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pshenicy</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intensivnogo</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tipa</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selekcii</w:t>
      </w:r>
      <w:proofErr w:type="spellEnd"/>
      <w:r w:rsidRPr="00E33AB3">
        <w:rPr>
          <w:rFonts w:ascii="Times New Roman" w:hAnsi="Times New Roman" w:cs="Times New Roman"/>
          <w:bCs/>
          <w:sz w:val="24"/>
        </w:rPr>
        <w:t xml:space="preserve"> </w:t>
      </w:r>
      <w:r w:rsidRPr="00314C3C">
        <w:rPr>
          <w:rFonts w:ascii="Times New Roman" w:hAnsi="Times New Roman" w:cs="Times New Roman"/>
          <w:bCs/>
          <w:sz w:val="24"/>
          <w:lang w:val="en-US"/>
        </w:rPr>
        <w:t>VNIIZK</w:t>
      </w:r>
      <w:r w:rsidRPr="00E33AB3">
        <w:rPr>
          <w:rFonts w:ascii="Times New Roman" w:hAnsi="Times New Roman" w:cs="Times New Roman"/>
          <w:bCs/>
          <w:sz w:val="24"/>
        </w:rPr>
        <w:t xml:space="preserve"> / </w:t>
      </w:r>
      <w:r w:rsidRPr="00314C3C">
        <w:rPr>
          <w:rFonts w:ascii="Times New Roman" w:hAnsi="Times New Roman" w:cs="Times New Roman"/>
          <w:bCs/>
          <w:sz w:val="24"/>
          <w:lang w:val="en-US"/>
        </w:rPr>
        <w:t>O</w:t>
      </w:r>
      <w:r w:rsidRPr="00E33AB3">
        <w:rPr>
          <w:rFonts w:ascii="Times New Roman" w:hAnsi="Times New Roman" w:cs="Times New Roman"/>
          <w:bCs/>
          <w:sz w:val="24"/>
        </w:rPr>
        <w:t>.</w:t>
      </w:r>
      <w:r w:rsidRPr="00314C3C">
        <w:rPr>
          <w:rFonts w:ascii="Times New Roman" w:hAnsi="Times New Roman" w:cs="Times New Roman"/>
          <w:bCs/>
          <w:sz w:val="24"/>
          <w:lang w:val="en-US"/>
        </w:rPr>
        <w:t>V</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Skripka</w:t>
      </w:r>
      <w:proofErr w:type="spellEnd"/>
      <w:r w:rsidRPr="00E33AB3">
        <w:rPr>
          <w:rFonts w:ascii="Times New Roman" w:hAnsi="Times New Roman" w:cs="Times New Roman"/>
          <w:bCs/>
          <w:sz w:val="24"/>
        </w:rPr>
        <w:t xml:space="preserve">, </w:t>
      </w:r>
      <w:r w:rsidRPr="00314C3C">
        <w:rPr>
          <w:rFonts w:ascii="Times New Roman" w:hAnsi="Times New Roman" w:cs="Times New Roman"/>
          <w:bCs/>
          <w:sz w:val="24"/>
          <w:lang w:val="en-US"/>
        </w:rPr>
        <w:t>A</w:t>
      </w:r>
      <w:r w:rsidRPr="00E33AB3">
        <w:rPr>
          <w:rFonts w:ascii="Times New Roman" w:hAnsi="Times New Roman" w:cs="Times New Roman"/>
          <w:bCs/>
          <w:sz w:val="24"/>
        </w:rPr>
        <w:t>.</w:t>
      </w:r>
      <w:r w:rsidRPr="00314C3C">
        <w:rPr>
          <w:rFonts w:ascii="Times New Roman" w:hAnsi="Times New Roman" w:cs="Times New Roman"/>
          <w:bCs/>
          <w:sz w:val="24"/>
          <w:lang w:val="en-US"/>
        </w:rPr>
        <w:t>P</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Samofalov</w:t>
      </w:r>
      <w:proofErr w:type="spellEnd"/>
      <w:r w:rsidRPr="00E33AB3">
        <w:rPr>
          <w:rFonts w:ascii="Times New Roman" w:hAnsi="Times New Roman" w:cs="Times New Roman"/>
          <w:bCs/>
          <w:sz w:val="24"/>
        </w:rPr>
        <w:t xml:space="preserve">, </w:t>
      </w:r>
      <w:r w:rsidRPr="00314C3C">
        <w:rPr>
          <w:rFonts w:ascii="Times New Roman" w:hAnsi="Times New Roman" w:cs="Times New Roman"/>
          <w:bCs/>
          <w:sz w:val="24"/>
          <w:lang w:val="en-US"/>
        </w:rPr>
        <w:t>S</w:t>
      </w:r>
      <w:r w:rsidRPr="00E33AB3">
        <w:rPr>
          <w:rFonts w:ascii="Times New Roman" w:hAnsi="Times New Roman" w:cs="Times New Roman"/>
          <w:bCs/>
          <w:sz w:val="24"/>
        </w:rPr>
        <w:t>.</w:t>
      </w:r>
      <w:r w:rsidRPr="00314C3C">
        <w:rPr>
          <w:rFonts w:ascii="Times New Roman" w:hAnsi="Times New Roman" w:cs="Times New Roman"/>
          <w:bCs/>
          <w:sz w:val="24"/>
          <w:lang w:val="en-US"/>
        </w:rPr>
        <w:t>V</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Podgornyj</w:t>
      </w:r>
      <w:proofErr w:type="spellEnd"/>
      <w:r w:rsidRPr="00E33AB3">
        <w:rPr>
          <w:rFonts w:ascii="Times New Roman" w:hAnsi="Times New Roman" w:cs="Times New Roman"/>
          <w:bCs/>
          <w:sz w:val="24"/>
        </w:rPr>
        <w:t xml:space="preserve">, </w:t>
      </w:r>
      <w:r w:rsidRPr="00314C3C">
        <w:rPr>
          <w:rFonts w:ascii="Times New Roman" w:hAnsi="Times New Roman" w:cs="Times New Roman"/>
          <w:bCs/>
          <w:sz w:val="24"/>
          <w:lang w:val="en-US"/>
        </w:rPr>
        <w:t>S</w:t>
      </w:r>
      <w:r w:rsidRPr="00E33AB3">
        <w:rPr>
          <w:rFonts w:ascii="Times New Roman" w:hAnsi="Times New Roman" w:cs="Times New Roman"/>
          <w:bCs/>
          <w:sz w:val="24"/>
        </w:rPr>
        <w:t>.</w:t>
      </w:r>
      <w:r w:rsidRPr="00314C3C">
        <w:rPr>
          <w:rFonts w:ascii="Times New Roman" w:hAnsi="Times New Roman" w:cs="Times New Roman"/>
          <w:bCs/>
          <w:sz w:val="24"/>
          <w:lang w:val="en-US"/>
        </w:rPr>
        <w:t>N</w:t>
      </w:r>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Gromova</w:t>
      </w:r>
      <w:proofErr w:type="spellEnd"/>
      <w:r w:rsidRPr="00E33AB3">
        <w:rPr>
          <w:rFonts w:ascii="Times New Roman" w:hAnsi="Times New Roman" w:cs="Times New Roman"/>
          <w:bCs/>
          <w:sz w:val="24"/>
        </w:rPr>
        <w:t xml:space="preserve"> // </w:t>
      </w:r>
      <w:proofErr w:type="spellStart"/>
      <w:r w:rsidRPr="00314C3C">
        <w:rPr>
          <w:rFonts w:ascii="Times New Roman" w:hAnsi="Times New Roman" w:cs="Times New Roman"/>
          <w:bCs/>
          <w:sz w:val="24"/>
          <w:lang w:val="en-US"/>
        </w:rPr>
        <w:t>Dostizhenija</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nauki</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i</w:t>
      </w:r>
      <w:proofErr w:type="spellEnd"/>
      <w:r w:rsidRPr="00E33AB3">
        <w:rPr>
          <w:rFonts w:ascii="Times New Roman" w:hAnsi="Times New Roman" w:cs="Times New Roman"/>
          <w:bCs/>
          <w:sz w:val="24"/>
        </w:rPr>
        <w:t xml:space="preserve"> </w:t>
      </w:r>
      <w:proofErr w:type="spellStart"/>
      <w:r w:rsidRPr="00314C3C">
        <w:rPr>
          <w:rFonts w:ascii="Times New Roman" w:hAnsi="Times New Roman" w:cs="Times New Roman"/>
          <w:bCs/>
          <w:sz w:val="24"/>
          <w:lang w:val="en-US"/>
        </w:rPr>
        <w:t>tehniki</w:t>
      </w:r>
      <w:proofErr w:type="spellEnd"/>
      <w:r w:rsidRPr="00E33AB3">
        <w:rPr>
          <w:rFonts w:ascii="Times New Roman" w:hAnsi="Times New Roman" w:cs="Times New Roman"/>
          <w:bCs/>
          <w:sz w:val="24"/>
        </w:rPr>
        <w:t xml:space="preserve"> </w:t>
      </w:r>
      <w:r w:rsidRPr="00314C3C">
        <w:rPr>
          <w:rFonts w:ascii="Times New Roman" w:hAnsi="Times New Roman" w:cs="Times New Roman"/>
          <w:bCs/>
          <w:sz w:val="24"/>
          <w:lang w:val="en-US"/>
        </w:rPr>
        <w:t>APK</w:t>
      </w:r>
      <w:r w:rsidRPr="00E33AB3">
        <w:rPr>
          <w:rFonts w:ascii="Times New Roman" w:hAnsi="Times New Roman" w:cs="Times New Roman"/>
          <w:bCs/>
          <w:sz w:val="24"/>
        </w:rPr>
        <w:t xml:space="preserve">. - 2016. №9. </w:t>
      </w:r>
      <w:r w:rsidRPr="00BC7477">
        <w:rPr>
          <w:rFonts w:ascii="Times New Roman" w:hAnsi="Times New Roman" w:cs="Times New Roman"/>
          <w:bCs/>
          <w:sz w:val="24"/>
          <w:lang w:val="en-US"/>
        </w:rPr>
        <w:t>S</w:t>
      </w:r>
      <w:r w:rsidRPr="00E33AB3">
        <w:rPr>
          <w:rFonts w:ascii="Times New Roman" w:hAnsi="Times New Roman" w:cs="Times New Roman"/>
          <w:bCs/>
          <w:sz w:val="24"/>
        </w:rPr>
        <w:t>. 30 – 32.</w:t>
      </w:r>
    </w:p>
    <w:p w:rsidR="000C43D9" w:rsidRPr="00314C3C" w:rsidRDefault="00314C3C" w:rsidP="00B2070C">
      <w:pPr>
        <w:tabs>
          <w:tab w:val="left" w:pos="0"/>
        </w:tabs>
        <w:spacing w:after="0" w:line="240" w:lineRule="auto"/>
        <w:ind w:firstLine="567"/>
        <w:jc w:val="both"/>
        <w:rPr>
          <w:rFonts w:ascii="Times New Roman" w:hAnsi="Times New Roman" w:cs="Times New Roman"/>
          <w:bCs/>
          <w:sz w:val="24"/>
        </w:rPr>
      </w:pPr>
      <w:r w:rsidRPr="00E33AB3">
        <w:rPr>
          <w:rFonts w:ascii="Times New Roman" w:hAnsi="Times New Roman" w:cs="Times New Roman"/>
          <w:bCs/>
          <w:sz w:val="24"/>
        </w:rPr>
        <w:t xml:space="preserve">5. </w:t>
      </w:r>
      <w:proofErr w:type="spellStart"/>
      <w:r w:rsidRPr="00BC7477">
        <w:rPr>
          <w:rFonts w:ascii="Times New Roman" w:hAnsi="Times New Roman" w:cs="Times New Roman"/>
          <w:bCs/>
          <w:sz w:val="24"/>
          <w:lang w:val="en-US"/>
        </w:rPr>
        <w:t>Shackaja</w:t>
      </w:r>
      <w:proofErr w:type="spellEnd"/>
      <w:r w:rsidRPr="00E33AB3">
        <w:rPr>
          <w:rFonts w:ascii="Times New Roman" w:hAnsi="Times New Roman" w:cs="Times New Roman"/>
          <w:bCs/>
          <w:sz w:val="24"/>
        </w:rPr>
        <w:t xml:space="preserve"> </w:t>
      </w:r>
      <w:r w:rsidRPr="00BC7477">
        <w:rPr>
          <w:rFonts w:ascii="Times New Roman" w:hAnsi="Times New Roman" w:cs="Times New Roman"/>
          <w:bCs/>
          <w:sz w:val="24"/>
          <w:lang w:val="en-US"/>
        </w:rPr>
        <w:t>O</w:t>
      </w:r>
      <w:r w:rsidRPr="00E33AB3">
        <w:rPr>
          <w:rFonts w:ascii="Times New Roman" w:hAnsi="Times New Roman" w:cs="Times New Roman"/>
          <w:bCs/>
          <w:sz w:val="24"/>
        </w:rPr>
        <w:t>.</w:t>
      </w:r>
      <w:r w:rsidRPr="00BC7477">
        <w:rPr>
          <w:rFonts w:ascii="Times New Roman" w:hAnsi="Times New Roman" w:cs="Times New Roman"/>
          <w:bCs/>
          <w:sz w:val="24"/>
          <w:lang w:val="en-US"/>
        </w:rPr>
        <w:t>A</w:t>
      </w:r>
      <w:r w:rsidRPr="00E33AB3">
        <w:rPr>
          <w:rFonts w:ascii="Times New Roman" w:hAnsi="Times New Roman" w:cs="Times New Roman"/>
          <w:bCs/>
          <w:sz w:val="24"/>
        </w:rPr>
        <w:t xml:space="preserve">. </w:t>
      </w:r>
      <w:proofErr w:type="spellStart"/>
      <w:r w:rsidRPr="00BC7477">
        <w:rPr>
          <w:rFonts w:ascii="Times New Roman" w:hAnsi="Times New Roman" w:cs="Times New Roman"/>
          <w:bCs/>
          <w:sz w:val="24"/>
          <w:lang w:val="en-US"/>
        </w:rPr>
        <w:t>Rezul</w:t>
      </w:r>
      <w:proofErr w:type="spellEnd"/>
      <w:r w:rsidRPr="00E33AB3">
        <w:rPr>
          <w:rFonts w:ascii="Times New Roman" w:hAnsi="Times New Roman" w:cs="Times New Roman"/>
          <w:bCs/>
          <w:sz w:val="24"/>
        </w:rPr>
        <w:t>'</w:t>
      </w:r>
      <w:proofErr w:type="spellStart"/>
      <w:r w:rsidRPr="00BC7477">
        <w:rPr>
          <w:rFonts w:ascii="Times New Roman" w:hAnsi="Times New Roman" w:cs="Times New Roman"/>
          <w:bCs/>
          <w:sz w:val="24"/>
          <w:lang w:val="en-US"/>
        </w:rPr>
        <w:t>taty</w:t>
      </w:r>
      <w:proofErr w:type="spellEnd"/>
      <w:r w:rsidRPr="00E33AB3">
        <w:rPr>
          <w:rFonts w:ascii="Times New Roman" w:hAnsi="Times New Roman" w:cs="Times New Roman"/>
          <w:bCs/>
          <w:sz w:val="24"/>
        </w:rPr>
        <w:t xml:space="preserve"> </w:t>
      </w:r>
      <w:proofErr w:type="spellStart"/>
      <w:r w:rsidRPr="00BC7477">
        <w:rPr>
          <w:rFonts w:ascii="Times New Roman" w:hAnsi="Times New Roman" w:cs="Times New Roman"/>
          <w:bCs/>
          <w:sz w:val="24"/>
          <w:lang w:val="en-US"/>
        </w:rPr>
        <w:t>ispol</w:t>
      </w:r>
      <w:proofErr w:type="spellEnd"/>
      <w:r w:rsidRPr="00E33AB3">
        <w:rPr>
          <w:rFonts w:ascii="Times New Roman" w:hAnsi="Times New Roman" w:cs="Times New Roman"/>
          <w:bCs/>
          <w:sz w:val="24"/>
        </w:rPr>
        <w:t>'</w:t>
      </w:r>
      <w:proofErr w:type="spellStart"/>
      <w:r w:rsidRPr="00BC7477">
        <w:rPr>
          <w:rFonts w:ascii="Times New Roman" w:hAnsi="Times New Roman" w:cs="Times New Roman"/>
          <w:bCs/>
          <w:sz w:val="24"/>
          <w:lang w:val="en-US"/>
        </w:rPr>
        <w:t>zovanija</w:t>
      </w:r>
      <w:proofErr w:type="spellEnd"/>
      <w:r w:rsidRPr="00E33AB3">
        <w:rPr>
          <w:rFonts w:ascii="Times New Roman" w:hAnsi="Times New Roman" w:cs="Times New Roman"/>
          <w:bCs/>
          <w:sz w:val="24"/>
        </w:rPr>
        <w:t xml:space="preserve"> </w:t>
      </w:r>
      <w:proofErr w:type="spellStart"/>
      <w:r w:rsidRPr="00BC7477">
        <w:rPr>
          <w:rFonts w:ascii="Times New Roman" w:hAnsi="Times New Roman" w:cs="Times New Roman"/>
          <w:bCs/>
          <w:sz w:val="24"/>
          <w:lang w:val="en-US"/>
        </w:rPr>
        <w:t>metoda</w:t>
      </w:r>
      <w:proofErr w:type="spellEnd"/>
      <w:r w:rsidRPr="00E33AB3">
        <w:rPr>
          <w:rFonts w:ascii="Times New Roman" w:hAnsi="Times New Roman" w:cs="Times New Roman"/>
          <w:bCs/>
          <w:sz w:val="24"/>
        </w:rPr>
        <w:t xml:space="preserve"> </w:t>
      </w:r>
      <w:proofErr w:type="spellStart"/>
      <w:r w:rsidRPr="00BC7477">
        <w:rPr>
          <w:rFonts w:ascii="Times New Roman" w:hAnsi="Times New Roman" w:cs="Times New Roman"/>
          <w:bCs/>
          <w:sz w:val="24"/>
          <w:lang w:val="en-US"/>
        </w:rPr>
        <w:t>gaploidii</w:t>
      </w:r>
      <w:proofErr w:type="spellEnd"/>
      <w:r w:rsidRPr="00E33AB3">
        <w:rPr>
          <w:rFonts w:ascii="Times New Roman" w:hAnsi="Times New Roman" w:cs="Times New Roman"/>
          <w:bCs/>
          <w:sz w:val="24"/>
        </w:rPr>
        <w:t xml:space="preserve"> </w:t>
      </w:r>
      <w:r w:rsidRPr="00BC7477">
        <w:rPr>
          <w:rFonts w:ascii="Times New Roman" w:hAnsi="Times New Roman" w:cs="Times New Roman"/>
          <w:bCs/>
          <w:sz w:val="24"/>
          <w:lang w:val="en-US"/>
        </w:rPr>
        <w:t>v</w:t>
      </w:r>
      <w:r w:rsidRPr="00E33AB3">
        <w:rPr>
          <w:rFonts w:ascii="Times New Roman" w:hAnsi="Times New Roman" w:cs="Times New Roman"/>
          <w:bCs/>
          <w:sz w:val="24"/>
        </w:rPr>
        <w:t xml:space="preserve"> </w:t>
      </w:r>
      <w:proofErr w:type="spellStart"/>
      <w:r w:rsidRPr="00BC7477">
        <w:rPr>
          <w:rFonts w:ascii="Times New Roman" w:hAnsi="Times New Roman" w:cs="Times New Roman"/>
          <w:bCs/>
          <w:sz w:val="24"/>
          <w:lang w:val="en-US"/>
        </w:rPr>
        <w:t>selekcii</w:t>
      </w:r>
      <w:proofErr w:type="spellEnd"/>
      <w:r w:rsidRPr="00E33AB3">
        <w:rPr>
          <w:rFonts w:ascii="Times New Roman" w:hAnsi="Times New Roman" w:cs="Times New Roman"/>
          <w:bCs/>
          <w:sz w:val="24"/>
        </w:rPr>
        <w:t xml:space="preserve"> </w:t>
      </w:r>
      <w:proofErr w:type="spellStart"/>
      <w:r w:rsidRPr="00BC7477">
        <w:rPr>
          <w:rFonts w:ascii="Times New Roman" w:hAnsi="Times New Roman" w:cs="Times New Roman"/>
          <w:bCs/>
          <w:sz w:val="24"/>
          <w:lang w:val="en-US"/>
        </w:rPr>
        <w:t>kukuruzy</w:t>
      </w:r>
      <w:proofErr w:type="spellEnd"/>
      <w:r w:rsidRPr="00E33AB3">
        <w:rPr>
          <w:rFonts w:ascii="Times New Roman" w:hAnsi="Times New Roman" w:cs="Times New Roman"/>
          <w:bCs/>
          <w:sz w:val="24"/>
        </w:rPr>
        <w:t xml:space="preserve"> / </w:t>
      </w:r>
      <w:r w:rsidRPr="00BC7477">
        <w:rPr>
          <w:rFonts w:ascii="Times New Roman" w:hAnsi="Times New Roman" w:cs="Times New Roman"/>
          <w:bCs/>
          <w:sz w:val="24"/>
          <w:lang w:val="en-US"/>
        </w:rPr>
        <w:t>O</w:t>
      </w:r>
      <w:r w:rsidRPr="00E33AB3">
        <w:rPr>
          <w:rFonts w:ascii="Times New Roman" w:hAnsi="Times New Roman" w:cs="Times New Roman"/>
          <w:bCs/>
          <w:sz w:val="24"/>
        </w:rPr>
        <w:t>.</w:t>
      </w:r>
      <w:r w:rsidRPr="00BC7477">
        <w:rPr>
          <w:rFonts w:ascii="Times New Roman" w:hAnsi="Times New Roman" w:cs="Times New Roman"/>
          <w:bCs/>
          <w:sz w:val="24"/>
          <w:lang w:val="en-US"/>
        </w:rPr>
        <w:t>A</w:t>
      </w:r>
      <w:r w:rsidRPr="00E33AB3">
        <w:rPr>
          <w:rFonts w:ascii="Times New Roman" w:hAnsi="Times New Roman" w:cs="Times New Roman"/>
          <w:bCs/>
          <w:sz w:val="24"/>
        </w:rPr>
        <w:t xml:space="preserve">. </w:t>
      </w:r>
      <w:proofErr w:type="spellStart"/>
      <w:r w:rsidRPr="00BC7477">
        <w:rPr>
          <w:rFonts w:ascii="Times New Roman" w:hAnsi="Times New Roman" w:cs="Times New Roman"/>
          <w:bCs/>
          <w:sz w:val="24"/>
          <w:lang w:val="en-US"/>
        </w:rPr>
        <w:t>Shackaja</w:t>
      </w:r>
      <w:proofErr w:type="spellEnd"/>
      <w:r w:rsidRPr="00E33AB3">
        <w:rPr>
          <w:rFonts w:ascii="Times New Roman" w:hAnsi="Times New Roman" w:cs="Times New Roman"/>
          <w:bCs/>
          <w:sz w:val="24"/>
        </w:rPr>
        <w:t xml:space="preserve"> // </w:t>
      </w:r>
      <w:proofErr w:type="spellStart"/>
      <w:r w:rsidRPr="00BC7477">
        <w:rPr>
          <w:rFonts w:ascii="Times New Roman" w:hAnsi="Times New Roman" w:cs="Times New Roman"/>
          <w:bCs/>
          <w:sz w:val="24"/>
          <w:lang w:val="en-US"/>
        </w:rPr>
        <w:t>Kukuruza</w:t>
      </w:r>
      <w:proofErr w:type="spellEnd"/>
      <w:r w:rsidRPr="00E33AB3">
        <w:rPr>
          <w:rFonts w:ascii="Times New Roman" w:hAnsi="Times New Roman" w:cs="Times New Roman"/>
          <w:bCs/>
          <w:sz w:val="24"/>
        </w:rPr>
        <w:t xml:space="preserve"> </w:t>
      </w:r>
      <w:proofErr w:type="spellStart"/>
      <w:r w:rsidRPr="00BC7477">
        <w:rPr>
          <w:rFonts w:ascii="Times New Roman" w:hAnsi="Times New Roman" w:cs="Times New Roman"/>
          <w:bCs/>
          <w:sz w:val="24"/>
          <w:lang w:val="en-US"/>
        </w:rPr>
        <w:t>i</w:t>
      </w:r>
      <w:proofErr w:type="spellEnd"/>
      <w:r w:rsidRPr="00E33AB3">
        <w:rPr>
          <w:rFonts w:ascii="Times New Roman" w:hAnsi="Times New Roman" w:cs="Times New Roman"/>
          <w:bCs/>
          <w:sz w:val="24"/>
        </w:rPr>
        <w:t xml:space="preserve"> </w:t>
      </w:r>
      <w:r w:rsidRPr="00BC7477">
        <w:rPr>
          <w:rFonts w:ascii="Times New Roman" w:hAnsi="Times New Roman" w:cs="Times New Roman"/>
          <w:bCs/>
          <w:sz w:val="24"/>
          <w:lang w:val="en-US"/>
        </w:rPr>
        <w:t>sorgo</w:t>
      </w:r>
      <w:r w:rsidRPr="00E33AB3">
        <w:rPr>
          <w:rFonts w:ascii="Times New Roman" w:hAnsi="Times New Roman" w:cs="Times New Roman"/>
          <w:bCs/>
          <w:sz w:val="24"/>
        </w:rPr>
        <w:t xml:space="preserve">. – </w:t>
      </w:r>
      <w:proofErr w:type="spellStart"/>
      <w:r w:rsidRPr="00BC7477">
        <w:rPr>
          <w:rFonts w:ascii="Times New Roman" w:hAnsi="Times New Roman" w:cs="Times New Roman"/>
          <w:bCs/>
          <w:sz w:val="24"/>
          <w:lang w:val="en-US"/>
        </w:rPr>
        <w:t>Pjatigorsk</w:t>
      </w:r>
      <w:proofErr w:type="spellEnd"/>
      <w:r w:rsidRPr="00E33AB3">
        <w:rPr>
          <w:rFonts w:ascii="Times New Roman" w:hAnsi="Times New Roman" w:cs="Times New Roman"/>
          <w:bCs/>
          <w:sz w:val="24"/>
        </w:rPr>
        <w:t xml:space="preserve">, 2001. </w:t>
      </w:r>
      <w:r w:rsidRPr="00314C3C">
        <w:rPr>
          <w:rFonts w:ascii="Times New Roman" w:hAnsi="Times New Roman" w:cs="Times New Roman"/>
          <w:bCs/>
          <w:sz w:val="24"/>
        </w:rPr>
        <w:t>№ 4. - S. 14 - 17.</w:t>
      </w:r>
    </w:p>
    <w:p w:rsidR="00AB402B" w:rsidRPr="00CC54BD" w:rsidRDefault="00AB402B" w:rsidP="00B2070C">
      <w:pPr>
        <w:tabs>
          <w:tab w:val="left" w:pos="0"/>
        </w:tabs>
        <w:spacing w:after="0" w:line="240" w:lineRule="auto"/>
        <w:ind w:firstLine="567"/>
        <w:jc w:val="both"/>
        <w:rPr>
          <w:rFonts w:ascii="Times New Roman" w:hAnsi="Times New Roman" w:cs="Times New Roman"/>
          <w:sz w:val="24"/>
        </w:rPr>
      </w:pPr>
    </w:p>
    <w:sectPr w:rsidR="00AB402B" w:rsidRPr="00CC54BD" w:rsidSect="00395A1C">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B6060" w:rsidRDefault="000B6060" w:rsidP="008E5238">
      <w:pPr>
        <w:spacing w:after="0" w:line="240" w:lineRule="auto"/>
      </w:pPr>
      <w:r>
        <w:separator/>
      </w:r>
    </w:p>
  </w:endnote>
  <w:endnote w:type="continuationSeparator" w:id="0">
    <w:p w:rsidR="000B6060" w:rsidRDefault="000B6060" w:rsidP="008E5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96958" w:rsidRPr="005F4D3F" w:rsidRDefault="005F4D3F">
    <w:pPr>
      <w:pStyle w:val="Footer"/>
      <w:rPr>
        <w:lang w:val="en-US"/>
      </w:rPr>
    </w:pPr>
    <w:hyperlink r:id="rId1" w:history="1">
      <w:r w:rsidRPr="00460E8F">
        <w:rPr>
          <w:rStyle w:val="Hyperlink"/>
          <w:rFonts w:ascii="Times New Roman" w:hAnsi="Times New Roman" w:cs="Times New Roman"/>
          <w:sz w:val="24"/>
          <w:szCs w:val="24"/>
        </w:rPr>
        <w:t>http://ej.kubagro.ru/2021/10/pdf/</w:t>
      </w:r>
      <w:r w:rsidRPr="00460E8F">
        <w:rPr>
          <w:rStyle w:val="Hyperlink"/>
          <w:rFonts w:ascii="Times New Roman" w:hAnsi="Times New Roman" w:cs="Times New Roman"/>
          <w:sz w:val="24"/>
          <w:szCs w:val="24"/>
          <w:lang w:val="en-US"/>
        </w:rPr>
        <w:t>18</w:t>
      </w:r>
      <w:r w:rsidRPr="00460E8F">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B6060" w:rsidRDefault="000B6060" w:rsidP="008E5238">
      <w:pPr>
        <w:spacing w:after="0" w:line="240" w:lineRule="auto"/>
      </w:pPr>
      <w:r>
        <w:separator/>
      </w:r>
    </w:p>
  </w:footnote>
  <w:footnote w:type="continuationSeparator" w:id="0">
    <w:p w:rsidR="000B6060" w:rsidRDefault="000B6060" w:rsidP="008E52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17731793"/>
      <w:docPartObj>
        <w:docPartGallery w:val="Page Numbers (Top of Page)"/>
        <w:docPartUnique/>
      </w:docPartObj>
    </w:sdtPr>
    <w:sdtContent>
      <w:p w:rsidR="00596958" w:rsidRDefault="00596958" w:rsidP="00460E8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96958" w:rsidRDefault="00596958" w:rsidP="0059695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523989716"/>
      <w:docPartObj>
        <w:docPartGallery w:val="Page Numbers (Top of Page)"/>
        <w:docPartUnique/>
      </w:docPartObj>
    </w:sdtPr>
    <w:sdtContent>
      <w:p w:rsidR="00596958" w:rsidRPr="00596958" w:rsidRDefault="00596958" w:rsidP="00460E8F">
        <w:pPr>
          <w:pStyle w:val="Header"/>
          <w:framePr w:wrap="none" w:vAnchor="text" w:hAnchor="margin" w:xAlign="right" w:y="1"/>
          <w:rPr>
            <w:rStyle w:val="PageNumber"/>
            <w:rFonts w:ascii="Times New Roman" w:hAnsi="Times New Roman" w:cs="Times New Roman"/>
            <w:sz w:val="28"/>
            <w:szCs w:val="28"/>
          </w:rPr>
        </w:pPr>
        <w:r w:rsidRPr="00596958">
          <w:rPr>
            <w:rStyle w:val="PageNumber"/>
            <w:rFonts w:ascii="Times New Roman" w:hAnsi="Times New Roman" w:cs="Times New Roman"/>
            <w:sz w:val="28"/>
            <w:szCs w:val="28"/>
          </w:rPr>
          <w:fldChar w:fldCharType="begin"/>
        </w:r>
        <w:r w:rsidRPr="00596958">
          <w:rPr>
            <w:rStyle w:val="PageNumber"/>
            <w:rFonts w:ascii="Times New Roman" w:hAnsi="Times New Roman" w:cs="Times New Roman"/>
            <w:sz w:val="28"/>
            <w:szCs w:val="28"/>
          </w:rPr>
          <w:instrText xml:space="preserve"> PAGE </w:instrText>
        </w:r>
        <w:r w:rsidRPr="00596958">
          <w:rPr>
            <w:rStyle w:val="PageNumber"/>
            <w:rFonts w:ascii="Times New Roman" w:hAnsi="Times New Roman" w:cs="Times New Roman"/>
            <w:sz w:val="28"/>
            <w:szCs w:val="28"/>
          </w:rPr>
          <w:fldChar w:fldCharType="separate"/>
        </w:r>
        <w:r w:rsidRPr="00596958">
          <w:rPr>
            <w:rStyle w:val="PageNumber"/>
            <w:rFonts w:ascii="Times New Roman" w:hAnsi="Times New Roman" w:cs="Times New Roman"/>
            <w:noProof/>
            <w:sz w:val="28"/>
            <w:szCs w:val="28"/>
          </w:rPr>
          <w:t>1</w:t>
        </w:r>
        <w:r w:rsidRPr="00596958">
          <w:rPr>
            <w:rStyle w:val="PageNumber"/>
            <w:rFonts w:ascii="Times New Roman" w:hAnsi="Times New Roman" w:cs="Times New Roman"/>
            <w:sz w:val="28"/>
            <w:szCs w:val="28"/>
          </w:rPr>
          <w:fldChar w:fldCharType="end"/>
        </w:r>
      </w:p>
    </w:sdtContent>
  </w:sdt>
  <w:p w:rsidR="00461F92" w:rsidRPr="00596958" w:rsidRDefault="00596958" w:rsidP="00596958">
    <w:pPr>
      <w:pStyle w:val="Header"/>
      <w:ind w:right="360"/>
    </w:pPr>
    <w:sdt>
      <w:sdtPr>
        <w:id w:val="-75760228"/>
        <w:docPartObj>
          <w:docPartGallery w:val="Page Numbers (Top of Page)"/>
          <w:docPartUnique/>
        </w:docPartObj>
      </w:sdtPr>
      <w:sdtEndPr>
        <w:rPr>
          <w:rFonts w:ascii="Times New Roman" w:hAnsi="Times New Roman" w:cs="Times New Roman"/>
          <w:sz w:val="24"/>
          <w:szCs w:val="24"/>
        </w:rPr>
      </w:sdtEndPr>
      <w:sdtContent>
        <w:sdt>
          <w:sdtPr>
            <w:rPr>
              <w:rFonts w:ascii="Times New Roman" w:hAnsi="Times New Roman" w:cs="Times New Roman"/>
              <w:sz w:val="24"/>
              <w:szCs w:val="24"/>
            </w:rPr>
            <w:id w:val="1296643020"/>
            <w:docPartObj>
              <w:docPartGallery w:val="Page Numbers (Top of Page)"/>
              <w:docPartUnique/>
            </w:docPartObj>
          </w:sdtPr>
          <w:sdtContent>
            <w:r w:rsidRPr="00A8794F">
              <w:rPr>
                <w:rFonts w:ascii="Times New Roman" w:hAnsi="Times New Roman" w:cs="Times New Roman"/>
                <w:sz w:val="24"/>
                <w:szCs w:val="24"/>
              </w:rPr>
              <w:t xml:space="preserve">Научный журнал </w:t>
            </w:r>
            <w:proofErr w:type="spellStart"/>
            <w:r w:rsidRPr="00A8794F">
              <w:rPr>
                <w:rFonts w:ascii="Times New Roman" w:hAnsi="Times New Roman" w:cs="Times New Roman"/>
                <w:sz w:val="24"/>
                <w:szCs w:val="24"/>
              </w:rPr>
              <w:t>КубГАУ</w:t>
            </w:r>
            <w:proofErr w:type="spellEnd"/>
            <w:r w:rsidRPr="00A8794F">
              <w:rPr>
                <w:rFonts w:ascii="Times New Roman" w:hAnsi="Times New Roman" w:cs="Times New Roman"/>
                <w:sz w:val="24"/>
                <w:szCs w:val="24"/>
              </w:rPr>
              <w:t>, №17</w:t>
            </w:r>
            <w:r w:rsidRPr="00A8794F">
              <w:rPr>
                <w:rFonts w:ascii="Times New Roman" w:hAnsi="Times New Roman" w:cs="Times New Roman"/>
                <w:sz w:val="24"/>
                <w:szCs w:val="24"/>
                <w:lang w:val="en-US"/>
              </w:rPr>
              <w:t>4</w:t>
            </w:r>
            <w:r w:rsidRPr="00A8794F">
              <w:rPr>
                <w:rFonts w:ascii="Times New Roman" w:hAnsi="Times New Roman" w:cs="Times New Roman"/>
                <w:sz w:val="24"/>
                <w:szCs w:val="24"/>
              </w:rPr>
              <w:t>(</w:t>
            </w:r>
            <w:r w:rsidRPr="00A8794F">
              <w:rPr>
                <w:rFonts w:ascii="Times New Roman" w:hAnsi="Times New Roman" w:cs="Times New Roman"/>
                <w:sz w:val="24"/>
                <w:szCs w:val="24"/>
                <w:lang w:val="en-US"/>
              </w:rPr>
              <w:t>1</w:t>
            </w:r>
            <w:r w:rsidRPr="00A8794F">
              <w:rPr>
                <w:rFonts w:ascii="Times New Roman" w:hAnsi="Times New Roman" w:cs="Times New Roman"/>
                <w:sz w:val="24"/>
                <w:szCs w:val="24"/>
              </w:rPr>
              <w:t>0), 2021 год</w:t>
            </w:r>
          </w:sdtContent>
        </w:sdt>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8F1"/>
    <w:rsid w:val="00005A89"/>
    <w:rsid w:val="000364D2"/>
    <w:rsid w:val="000365F9"/>
    <w:rsid w:val="00045B3A"/>
    <w:rsid w:val="00050AFF"/>
    <w:rsid w:val="00064550"/>
    <w:rsid w:val="00066B2F"/>
    <w:rsid w:val="00072B0F"/>
    <w:rsid w:val="00074E96"/>
    <w:rsid w:val="00077B8A"/>
    <w:rsid w:val="0009229B"/>
    <w:rsid w:val="000A0B5A"/>
    <w:rsid w:val="000A1841"/>
    <w:rsid w:val="000B18C0"/>
    <w:rsid w:val="000B395C"/>
    <w:rsid w:val="000B6060"/>
    <w:rsid w:val="000C43D9"/>
    <w:rsid w:val="000C4960"/>
    <w:rsid w:val="000E21EF"/>
    <w:rsid w:val="000E36DA"/>
    <w:rsid w:val="000F0A5A"/>
    <w:rsid w:val="0010301A"/>
    <w:rsid w:val="001134CF"/>
    <w:rsid w:val="0012179E"/>
    <w:rsid w:val="00132A94"/>
    <w:rsid w:val="00132FEE"/>
    <w:rsid w:val="00156053"/>
    <w:rsid w:val="001607E3"/>
    <w:rsid w:val="0016097D"/>
    <w:rsid w:val="00165037"/>
    <w:rsid w:val="00177DB6"/>
    <w:rsid w:val="001808C9"/>
    <w:rsid w:val="00182C8E"/>
    <w:rsid w:val="001868E7"/>
    <w:rsid w:val="001905BA"/>
    <w:rsid w:val="001923CE"/>
    <w:rsid w:val="001B028F"/>
    <w:rsid w:val="001B155D"/>
    <w:rsid w:val="001B34ED"/>
    <w:rsid w:val="001C308D"/>
    <w:rsid w:val="001C7EF9"/>
    <w:rsid w:val="001D29B0"/>
    <w:rsid w:val="001E3C3F"/>
    <w:rsid w:val="001E507A"/>
    <w:rsid w:val="001F1AE2"/>
    <w:rsid w:val="001F7A92"/>
    <w:rsid w:val="00201390"/>
    <w:rsid w:val="002048C9"/>
    <w:rsid w:val="00221869"/>
    <w:rsid w:val="00227D79"/>
    <w:rsid w:val="002328A5"/>
    <w:rsid w:val="0024348B"/>
    <w:rsid w:val="00246028"/>
    <w:rsid w:val="00251665"/>
    <w:rsid w:val="0025573A"/>
    <w:rsid w:val="00256610"/>
    <w:rsid w:val="00261607"/>
    <w:rsid w:val="00263297"/>
    <w:rsid w:val="002825EF"/>
    <w:rsid w:val="00291B48"/>
    <w:rsid w:val="00293F3C"/>
    <w:rsid w:val="002975B5"/>
    <w:rsid w:val="002A16D1"/>
    <w:rsid w:val="002A7155"/>
    <w:rsid w:val="002B47FD"/>
    <w:rsid w:val="002B4934"/>
    <w:rsid w:val="002B5FD7"/>
    <w:rsid w:val="002C2A2C"/>
    <w:rsid w:val="002D3A36"/>
    <w:rsid w:val="002E05FC"/>
    <w:rsid w:val="002E1C1F"/>
    <w:rsid w:val="002F0C62"/>
    <w:rsid w:val="0030543B"/>
    <w:rsid w:val="00314C3C"/>
    <w:rsid w:val="00315866"/>
    <w:rsid w:val="003453D0"/>
    <w:rsid w:val="00346FF0"/>
    <w:rsid w:val="003533EF"/>
    <w:rsid w:val="003712C9"/>
    <w:rsid w:val="0037326E"/>
    <w:rsid w:val="00382838"/>
    <w:rsid w:val="003835D9"/>
    <w:rsid w:val="0038430C"/>
    <w:rsid w:val="0039003A"/>
    <w:rsid w:val="00395A1C"/>
    <w:rsid w:val="00395D94"/>
    <w:rsid w:val="003A25E4"/>
    <w:rsid w:val="003A322A"/>
    <w:rsid w:val="003C4B82"/>
    <w:rsid w:val="003C5EA8"/>
    <w:rsid w:val="003D6987"/>
    <w:rsid w:val="003E2AFD"/>
    <w:rsid w:val="003E6D42"/>
    <w:rsid w:val="00402AB2"/>
    <w:rsid w:val="00406FB8"/>
    <w:rsid w:val="0041500A"/>
    <w:rsid w:val="004462F5"/>
    <w:rsid w:val="00453155"/>
    <w:rsid w:val="00461F92"/>
    <w:rsid w:val="0047281A"/>
    <w:rsid w:val="00472B38"/>
    <w:rsid w:val="0047550C"/>
    <w:rsid w:val="00476FD4"/>
    <w:rsid w:val="00485D4C"/>
    <w:rsid w:val="00487A07"/>
    <w:rsid w:val="004926B7"/>
    <w:rsid w:val="00492C86"/>
    <w:rsid w:val="004975CA"/>
    <w:rsid w:val="004A1E89"/>
    <w:rsid w:val="004A2B05"/>
    <w:rsid w:val="004B3F46"/>
    <w:rsid w:val="004B5051"/>
    <w:rsid w:val="004C058A"/>
    <w:rsid w:val="004D0B15"/>
    <w:rsid w:val="0052510A"/>
    <w:rsid w:val="00533F8C"/>
    <w:rsid w:val="00534AE4"/>
    <w:rsid w:val="00546880"/>
    <w:rsid w:val="00557B62"/>
    <w:rsid w:val="00570727"/>
    <w:rsid w:val="005745D0"/>
    <w:rsid w:val="00577E51"/>
    <w:rsid w:val="00596958"/>
    <w:rsid w:val="005A4683"/>
    <w:rsid w:val="005B0C7F"/>
    <w:rsid w:val="005B1B41"/>
    <w:rsid w:val="005B2A76"/>
    <w:rsid w:val="005B579F"/>
    <w:rsid w:val="005C134C"/>
    <w:rsid w:val="005D0082"/>
    <w:rsid w:val="005D3D25"/>
    <w:rsid w:val="005E3C54"/>
    <w:rsid w:val="005E3E66"/>
    <w:rsid w:val="005F2FBC"/>
    <w:rsid w:val="005F4D3F"/>
    <w:rsid w:val="00604A87"/>
    <w:rsid w:val="00606723"/>
    <w:rsid w:val="006151ED"/>
    <w:rsid w:val="006157A4"/>
    <w:rsid w:val="00616904"/>
    <w:rsid w:val="006471B7"/>
    <w:rsid w:val="006476A2"/>
    <w:rsid w:val="006504E4"/>
    <w:rsid w:val="00650F21"/>
    <w:rsid w:val="006516CA"/>
    <w:rsid w:val="00670524"/>
    <w:rsid w:val="006709AC"/>
    <w:rsid w:val="006803DA"/>
    <w:rsid w:val="006825E7"/>
    <w:rsid w:val="006927E8"/>
    <w:rsid w:val="006A3A33"/>
    <w:rsid w:val="006A3C81"/>
    <w:rsid w:val="006A6B67"/>
    <w:rsid w:val="006B1BFB"/>
    <w:rsid w:val="006B7608"/>
    <w:rsid w:val="006C0118"/>
    <w:rsid w:val="006C2E2B"/>
    <w:rsid w:val="006C302A"/>
    <w:rsid w:val="006C34E3"/>
    <w:rsid w:val="006C653B"/>
    <w:rsid w:val="006D37E3"/>
    <w:rsid w:val="006E134E"/>
    <w:rsid w:val="006E4918"/>
    <w:rsid w:val="00705AC0"/>
    <w:rsid w:val="0071199F"/>
    <w:rsid w:val="00714812"/>
    <w:rsid w:val="0071781F"/>
    <w:rsid w:val="00720235"/>
    <w:rsid w:val="0072156E"/>
    <w:rsid w:val="0074766C"/>
    <w:rsid w:val="007522B8"/>
    <w:rsid w:val="00761A7A"/>
    <w:rsid w:val="007679BA"/>
    <w:rsid w:val="007949CC"/>
    <w:rsid w:val="00795C32"/>
    <w:rsid w:val="007A21F5"/>
    <w:rsid w:val="007A5EC0"/>
    <w:rsid w:val="007B09D4"/>
    <w:rsid w:val="007B45E0"/>
    <w:rsid w:val="007C0E9B"/>
    <w:rsid w:val="007C4BF5"/>
    <w:rsid w:val="007C5DDA"/>
    <w:rsid w:val="007E3B35"/>
    <w:rsid w:val="007F1841"/>
    <w:rsid w:val="007F48C3"/>
    <w:rsid w:val="007F4ECD"/>
    <w:rsid w:val="00813E7E"/>
    <w:rsid w:val="0082077C"/>
    <w:rsid w:val="0082446A"/>
    <w:rsid w:val="0082685D"/>
    <w:rsid w:val="008456F7"/>
    <w:rsid w:val="00847612"/>
    <w:rsid w:val="008542CD"/>
    <w:rsid w:val="008556A6"/>
    <w:rsid w:val="00857E66"/>
    <w:rsid w:val="00863BB8"/>
    <w:rsid w:val="0087155B"/>
    <w:rsid w:val="00874F74"/>
    <w:rsid w:val="008761D4"/>
    <w:rsid w:val="0088799D"/>
    <w:rsid w:val="00891C70"/>
    <w:rsid w:val="008944A2"/>
    <w:rsid w:val="008A2DB7"/>
    <w:rsid w:val="008A7127"/>
    <w:rsid w:val="008B477F"/>
    <w:rsid w:val="008C0B2E"/>
    <w:rsid w:val="008D2D7F"/>
    <w:rsid w:val="008E38DD"/>
    <w:rsid w:val="008E5238"/>
    <w:rsid w:val="008F6F25"/>
    <w:rsid w:val="00902AFE"/>
    <w:rsid w:val="00903331"/>
    <w:rsid w:val="00903D44"/>
    <w:rsid w:val="00905D82"/>
    <w:rsid w:val="009064BA"/>
    <w:rsid w:val="00915140"/>
    <w:rsid w:val="00927430"/>
    <w:rsid w:val="00930B48"/>
    <w:rsid w:val="0093398C"/>
    <w:rsid w:val="009519F5"/>
    <w:rsid w:val="00953CA1"/>
    <w:rsid w:val="00960811"/>
    <w:rsid w:val="00965500"/>
    <w:rsid w:val="00965583"/>
    <w:rsid w:val="00970C94"/>
    <w:rsid w:val="00971260"/>
    <w:rsid w:val="009770A2"/>
    <w:rsid w:val="00980105"/>
    <w:rsid w:val="00981DC9"/>
    <w:rsid w:val="0098292B"/>
    <w:rsid w:val="009A2F7A"/>
    <w:rsid w:val="009A41B1"/>
    <w:rsid w:val="009A6539"/>
    <w:rsid w:val="009B252C"/>
    <w:rsid w:val="009B4674"/>
    <w:rsid w:val="009C7E81"/>
    <w:rsid w:val="009D6202"/>
    <w:rsid w:val="009E5A4C"/>
    <w:rsid w:val="009E7524"/>
    <w:rsid w:val="009F6334"/>
    <w:rsid w:val="009F7119"/>
    <w:rsid w:val="00A07BF2"/>
    <w:rsid w:val="00A10A45"/>
    <w:rsid w:val="00A10F1F"/>
    <w:rsid w:val="00A26138"/>
    <w:rsid w:val="00A317E8"/>
    <w:rsid w:val="00A729FA"/>
    <w:rsid w:val="00A7458A"/>
    <w:rsid w:val="00AB314C"/>
    <w:rsid w:val="00AB402B"/>
    <w:rsid w:val="00AB7417"/>
    <w:rsid w:val="00AC406F"/>
    <w:rsid w:val="00AC5DE9"/>
    <w:rsid w:val="00AF029E"/>
    <w:rsid w:val="00B02CF4"/>
    <w:rsid w:val="00B03A23"/>
    <w:rsid w:val="00B0761D"/>
    <w:rsid w:val="00B2070C"/>
    <w:rsid w:val="00B2552C"/>
    <w:rsid w:val="00B52764"/>
    <w:rsid w:val="00B61BE6"/>
    <w:rsid w:val="00B64B5E"/>
    <w:rsid w:val="00B66254"/>
    <w:rsid w:val="00B66D96"/>
    <w:rsid w:val="00B815BD"/>
    <w:rsid w:val="00B8335F"/>
    <w:rsid w:val="00B83FE1"/>
    <w:rsid w:val="00B85B92"/>
    <w:rsid w:val="00B95B4B"/>
    <w:rsid w:val="00BA0BBC"/>
    <w:rsid w:val="00BA44DD"/>
    <w:rsid w:val="00BB228D"/>
    <w:rsid w:val="00BB7BEC"/>
    <w:rsid w:val="00BC7477"/>
    <w:rsid w:val="00BE4EC4"/>
    <w:rsid w:val="00BF2184"/>
    <w:rsid w:val="00C02C30"/>
    <w:rsid w:val="00C106C1"/>
    <w:rsid w:val="00C12C0F"/>
    <w:rsid w:val="00C14DAA"/>
    <w:rsid w:val="00C17686"/>
    <w:rsid w:val="00C20A66"/>
    <w:rsid w:val="00C508EB"/>
    <w:rsid w:val="00C64A0B"/>
    <w:rsid w:val="00C72D3F"/>
    <w:rsid w:val="00C77972"/>
    <w:rsid w:val="00C809A2"/>
    <w:rsid w:val="00C9199E"/>
    <w:rsid w:val="00C942EC"/>
    <w:rsid w:val="00CB7A10"/>
    <w:rsid w:val="00CC396A"/>
    <w:rsid w:val="00CC3C5E"/>
    <w:rsid w:val="00CC54BD"/>
    <w:rsid w:val="00CC7732"/>
    <w:rsid w:val="00CD3003"/>
    <w:rsid w:val="00CD56DB"/>
    <w:rsid w:val="00CE01E2"/>
    <w:rsid w:val="00CE330E"/>
    <w:rsid w:val="00CF08D0"/>
    <w:rsid w:val="00D63244"/>
    <w:rsid w:val="00D653C7"/>
    <w:rsid w:val="00D71FA9"/>
    <w:rsid w:val="00D76C88"/>
    <w:rsid w:val="00D824ED"/>
    <w:rsid w:val="00D83681"/>
    <w:rsid w:val="00D90E4D"/>
    <w:rsid w:val="00D9243E"/>
    <w:rsid w:val="00D94432"/>
    <w:rsid w:val="00D95BCB"/>
    <w:rsid w:val="00DA5EC5"/>
    <w:rsid w:val="00DC19BD"/>
    <w:rsid w:val="00DC471E"/>
    <w:rsid w:val="00DC50C8"/>
    <w:rsid w:val="00DC56A6"/>
    <w:rsid w:val="00DC66C9"/>
    <w:rsid w:val="00DD1657"/>
    <w:rsid w:val="00DD5674"/>
    <w:rsid w:val="00DE32F9"/>
    <w:rsid w:val="00DE5D77"/>
    <w:rsid w:val="00DF0FF7"/>
    <w:rsid w:val="00E02A0A"/>
    <w:rsid w:val="00E03915"/>
    <w:rsid w:val="00E075B4"/>
    <w:rsid w:val="00E13191"/>
    <w:rsid w:val="00E23081"/>
    <w:rsid w:val="00E26C7D"/>
    <w:rsid w:val="00E33AB3"/>
    <w:rsid w:val="00E51448"/>
    <w:rsid w:val="00E53AE0"/>
    <w:rsid w:val="00E57B71"/>
    <w:rsid w:val="00E87C74"/>
    <w:rsid w:val="00E92738"/>
    <w:rsid w:val="00EA63E1"/>
    <w:rsid w:val="00EA717B"/>
    <w:rsid w:val="00EB4ACB"/>
    <w:rsid w:val="00ED184A"/>
    <w:rsid w:val="00EF6474"/>
    <w:rsid w:val="00F11346"/>
    <w:rsid w:val="00F175F3"/>
    <w:rsid w:val="00F2519E"/>
    <w:rsid w:val="00F30542"/>
    <w:rsid w:val="00F31AB3"/>
    <w:rsid w:val="00F32272"/>
    <w:rsid w:val="00F54C40"/>
    <w:rsid w:val="00F578F1"/>
    <w:rsid w:val="00F60A8A"/>
    <w:rsid w:val="00F60C71"/>
    <w:rsid w:val="00F60CD2"/>
    <w:rsid w:val="00F70814"/>
    <w:rsid w:val="00F74CBF"/>
    <w:rsid w:val="00F773C6"/>
    <w:rsid w:val="00F8000D"/>
    <w:rsid w:val="00F80380"/>
    <w:rsid w:val="00F80A90"/>
    <w:rsid w:val="00F81AF7"/>
    <w:rsid w:val="00F909E1"/>
    <w:rsid w:val="00FA483A"/>
    <w:rsid w:val="00FA5F34"/>
    <w:rsid w:val="00FB069B"/>
    <w:rsid w:val="00FB1964"/>
    <w:rsid w:val="00FB6E69"/>
    <w:rsid w:val="00FC1CF8"/>
    <w:rsid w:val="00FC2BBF"/>
    <w:rsid w:val="00FC48A1"/>
    <w:rsid w:val="00FD7D82"/>
    <w:rsid w:val="00FE67B4"/>
    <w:rsid w:val="00FF514D"/>
    <w:rsid w:val="00FF6A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081F1"/>
  <w15:docId w15:val="{D18069E2-1220-8541-96DD-44563985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5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47550C"/>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8E5238"/>
    <w:pPr>
      <w:tabs>
        <w:tab w:val="center" w:pos="4677"/>
        <w:tab w:val="right" w:pos="9355"/>
      </w:tabs>
      <w:spacing w:after="0" w:line="240" w:lineRule="auto"/>
    </w:pPr>
  </w:style>
  <w:style w:type="character" w:customStyle="1" w:styleId="HeaderChar">
    <w:name w:val="Header Char"/>
    <w:basedOn w:val="DefaultParagraphFont"/>
    <w:link w:val="Header"/>
    <w:uiPriority w:val="99"/>
    <w:rsid w:val="008E5238"/>
  </w:style>
  <w:style w:type="paragraph" w:styleId="Footer">
    <w:name w:val="footer"/>
    <w:basedOn w:val="Normal"/>
    <w:link w:val="FooterChar"/>
    <w:uiPriority w:val="99"/>
    <w:unhideWhenUsed/>
    <w:rsid w:val="008E5238"/>
    <w:pPr>
      <w:tabs>
        <w:tab w:val="center" w:pos="4677"/>
        <w:tab w:val="right" w:pos="9355"/>
      </w:tabs>
      <w:spacing w:after="0" w:line="240" w:lineRule="auto"/>
    </w:pPr>
  </w:style>
  <w:style w:type="character" w:customStyle="1" w:styleId="FooterChar">
    <w:name w:val="Footer Char"/>
    <w:basedOn w:val="DefaultParagraphFont"/>
    <w:link w:val="Footer"/>
    <w:uiPriority w:val="99"/>
    <w:rsid w:val="008E5238"/>
  </w:style>
  <w:style w:type="table" w:styleId="TableGrid">
    <w:name w:val="Table Grid"/>
    <w:basedOn w:val="TableNormal"/>
    <w:uiPriority w:val="59"/>
    <w:rsid w:val="006D3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B402B"/>
    <w:rPr>
      <w:color w:val="0563C1" w:themeColor="hyperlink"/>
      <w:u w:val="single"/>
    </w:rPr>
  </w:style>
  <w:style w:type="paragraph" w:styleId="HTMLPreformatted">
    <w:name w:val="HTML Preformatted"/>
    <w:basedOn w:val="Normal"/>
    <w:link w:val="HTMLPreformattedChar"/>
    <w:uiPriority w:val="99"/>
    <w:semiHidden/>
    <w:unhideWhenUsed/>
    <w:rsid w:val="00D71FA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71FA9"/>
    <w:rPr>
      <w:rFonts w:ascii="Consolas" w:hAnsi="Consolas"/>
      <w:sz w:val="20"/>
      <w:szCs w:val="20"/>
    </w:rPr>
  </w:style>
  <w:style w:type="table" w:customStyle="1" w:styleId="1">
    <w:name w:val="Сетка таблицы1"/>
    <w:basedOn w:val="TableNormal"/>
    <w:next w:val="TableGrid"/>
    <w:uiPriority w:val="39"/>
    <w:rsid w:val="00B81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B45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UnresolvedMention">
    <w:name w:val="Unresolved Mention"/>
    <w:basedOn w:val="DefaultParagraphFont"/>
    <w:uiPriority w:val="99"/>
    <w:semiHidden/>
    <w:unhideWhenUsed/>
    <w:rsid w:val="006B7608"/>
    <w:rPr>
      <w:color w:val="605E5C"/>
      <w:shd w:val="clear" w:color="auto" w:fill="E1DFDD"/>
    </w:rPr>
  </w:style>
  <w:style w:type="character" w:styleId="PageNumber">
    <w:name w:val="page number"/>
    <w:basedOn w:val="DefaultParagraphFont"/>
    <w:uiPriority w:val="99"/>
    <w:semiHidden/>
    <w:unhideWhenUsed/>
    <w:rsid w:val="00596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509223">
      <w:bodyDiv w:val="1"/>
      <w:marLeft w:val="0"/>
      <w:marRight w:val="0"/>
      <w:marTop w:val="0"/>
      <w:marBottom w:val="0"/>
      <w:divBdr>
        <w:top w:val="none" w:sz="0" w:space="0" w:color="auto"/>
        <w:left w:val="none" w:sz="0" w:space="0" w:color="auto"/>
        <w:bottom w:val="none" w:sz="0" w:space="0" w:color="auto"/>
        <w:right w:val="none" w:sz="0" w:space="0" w:color="auto"/>
      </w:divBdr>
    </w:div>
    <w:div w:id="674891167">
      <w:bodyDiv w:val="1"/>
      <w:marLeft w:val="0"/>
      <w:marRight w:val="0"/>
      <w:marTop w:val="0"/>
      <w:marBottom w:val="0"/>
      <w:divBdr>
        <w:top w:val="none" w:sz="0" w:space="0" w:color="auto"/>
        <w:left w:val="none" w:sz="0" w:space="0" w:color="auto"/>
        <w:bottom w:val="none" w:sz="0" w:space="0" w:color="auto"/>
        <w:right w:val="none" w:sz="0" w:space="0" w:color="auto"/>
      </w:divBdr>
    </w:div>
    <w:div w:id="1250886702">
      <w:bodyDiv w:val="1"/>
      <w:marLeft w:val="0"/>
      <w:marRight w:val="0"/>
      <w:marTop w:val="0"/>
      <w:marBottom w:val="0"/>
      <w:divBdr>
        <w:top w:val="none" w:sz="0" w:space="0" w:color="auto"/>
        <w:left w:val="none" w:sz="0" w:space="0" w:color="auto"/>
        <w:bottom w:val="none" w:sz="0" w:space="0" w:color="auto"/>
        <w:right w:val="none" w:sz="0" w:space="0" w:color="auto"/>
      </w:divBdr>
    </w:div>
    <w:div w:id="1300844947">
      <w:bodyDiv w:val="1"/>
      <w:marLeft w:val="0"/>
      <w:marRight w:val="0"/>
      <w:marTop w:val="0"/>
      <w:marBottom w:val="0"/>
      <w:divBdr>
        <w:top w:val="none" w:sz="0" w:space="0" w:color="auto"/>
        <w:left w:val="none" w:sz="0" w:space="0" w:color="auto"/>
        <w:bottom w:val="none" w:sz="0" w:space="0" w:color="auto"/>
        <w:right w:val="none" w:sz="0" w:space="0" w:color="auto"/>
      </w:divBdr>
    </w:div>
    <w:div w:id="1542279464">
      <w:bodyDiv w:val="1"/>
      <w:marLeft w:val="0"/>
      <w:marRight w:val="0"/>
      <w:marTop w:val="0"/>
      <w:marBottom w:val="0"/>
      <w:divBdr>
        <w:top w:val="none" w:sz="0" w:space="0" w:color="auto"/>
        <w:left w:val="none" w:sz="0" w:space="0" w:color="auto"/>
        <w:bottom w:val="none" w:sz="0" w:space="0" w:color="auto"/>
        <w:right w:val="none" w:sz="0" w:space="0" w:color="auto"/>
      </w:divBdr>
    </w:div>
    <w:div w:id="1970163148">
      <w:bodyDiv w:val="1"/>
      <w:marLeft w:val="0"/>
      <w:marRight w:val="0"/>
      <w:marTop w:val="0"/>
      <w:marBottom w:val="0"/>
      <w:divBdr>
        <w:top w:val="none" w:sz="0" w:space="0" w:color="auto"/>
        <w:left w:val="none" w:sz="0" w:space="0" w:color="auto"/>
        <w:bottom w:val="none" w:sz="0" w:space="0" w:color="auto"/>
        <w:right w:val="none" w:sz="0" w:space="0" w:color="auto"/>
      </w:divBdr>
    </w:div>
    <w:div w:id="2065054682">
      <w:bodyDiv w:val="1"/>
      <w:marLeft w:val="0"/>
      <w:marRight w:val="0"/>
      <w:marTop w:val="0"/>
      <w:marBottom w:val="0"/>
      <w:divBdr>
        <w:top w:val="none" w:sz="0" w:space="0" w:color="auto"/>
        <w:left w:val="none" w:sz="0" w:space="0" w:color="auto"/>
        <w:bottom w:val="none" w:sz="0" w:space="0" w:color="auto"/>
        <w:right w:val="none" w:sz="0" w:space="0" w:color="auto"/>
      </w:divBdr>
    </w:div>
    <w:div w:id="208413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mitriy_perevyazka@mail.ru"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dx.doi.org/10.21515/1990-4665-174-018"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mitriy_perevyazka@mail.ru"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1296</TotalTime>
  <Pages>9</Pages>
  <Words>2798</Words>
  <Characters>15954</Characters>
  <Application>Microsoft Office Word</Application>
  <DocSecurity>0</DocSecurity>
  <Lines>132</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Перевязка</dc:creator>
  <cp:keywords/>
  <dc:description/>
  <cp:lastModifiedBy>Microsoft Office User</cp:lastModifiedBy>
  <cp:revision>391</cp:revision>
  <dcterms:created xsi:type="dcterms:W3CDTF">2020-08-27T13:52:00Z</dcterms:created>
  <dcterms:modified xsi:type="dcterms:W3CDTF">2021-12-26T12:21:00Z</dcterms:modified>
</cp:coreProperties>
</file>