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572"/>
      </w:tblGrid>
      <w:tr w:rsidR="00BD2C6A" w:rsidRPr="00475BA9" w14:paraId="37208DD5" w14:textId="77777777" w:rsidTr="0079541C">
        <w:tc>
          <w:tcPr>
            <w:tcW w:w="2538" w:type="pct"/>
            <w:shd w:val="clear" w:color="auto" w:fill="FFFFFF" w:themeFill="background1"/>
          </w:tcPr>
          <w:p w14:paraId="5D8B263D" w14:textId="2663B209" w:rsidR="00BD2C6A"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 xml:space="preserve">УДК </w:t>
            </w:r>
            <w:r w:rsidR="00F313C6" w:rsidRPr="007954A4">
              <w:t>636.2.082.23</w:t>
            </w:r>
          </w:p>
          <w:p w14:paraId="59B1BB3D" w14:textId="1269074D" w:rsidR="003060E4" w:rsidRDefault="003060E4"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249DD47" w14:textId="3FEC40F5" w:rsidR="003060E4" w:rsidRDefault="00BE7B80"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BE7B80">
              <w:t>06.02.10 – Частная зоотехния, технология производства продуктов животноводства (сельскохозяйственные науки)</w:t>
            </w:r>
          </w:p>
          <w:p w14:paraId="0803D3C6" w14:textId="77777777" w:rsidR="003060E4" w:rsidRPr="003060E4" w:rsidRDefault="003060E4"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E46EA6C" w14:textId="77777777" w:rsidR="00BD2C6A" w:rsidRPr="003060E4" w:rsidRDefault="00BD2C6A" w:rsidP="0079541C">
            <w:pPr>
              <w:rPr>
                <w:b/>
              </w:rPr>
            </w:pPr>
            <w:r w:rsidRPr="007954A4">
              <w:rPr>
                <w:b/>
              </w:rPr>
              <w:t>ИСПОЛЬЗОВАНИЕ ПОЛИМОРФНОГО ГЕНА КРУПНОГО РОГАТОГО СКОТА BOLA DRB3, ПРИ ПОДБОРЕ БЫКОВ-ПРОИЗВОДИТЕЛЕЙ</w:t>
            </w:r>
          </w:p>
          <w:p w14:paraId="19C0185D" w14:textId="77777777" w:rsidR="0079541C" w:rsidRPr="003060E4" w:rsidRDefault="0079541C" w:rsidP="0079541C">
            <w:pPr>
              <w:rPr>
                <w:b/>
              </w:rPr>
            </w:pPr>
          </w:p>
          <w:p w14:paraId="419BF92A"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 xml:space="preserve">Калмыков Захар Тимофеевич </w:t>
            </w:r>
          </w:p>
          <w:p w14:paraId="17B2A87C"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аспирант</w:t>
            </w:r>
          </w:p>
          <w:p w14:paraId="3BF669ED" w14:textId="77777777" w:rsidR="00BD2C6A"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SPIN-код автора 3036-7984, РИНЦ</w:t>
            </w:r>
            <w:r w:rsidR="00BD2C6A" w:rsidRPr="007954A4">
              <w:t xml:space="preserve"> </w:t>
            </w:r>
            <w:proofErr w:type="spellStart"/>
            <w:r w:rsidR="00BD2C6A" w:rsidRPr="007954A4">
              <w:t>Autor</w:t>
            </w:r>
            <w:proofErr w:type="spellEnd"/>
            <w:r w:rsidR="00BD2C6A" w:rsidRPr="007954A4">
              <w:t xml:space="preserve"> ID= 1062254</w:t>
            </w:r>
          </w:p>
          <w:p w14:paraId="774A6A82"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954A4">
              <w:rPr>
                <w:lang w:val="en-US"/>
              </w:rPr>
              <w:t>e-mail: zakhar.kalmykov@mail.ru</w:t>
            </w:r>
          </w:p>
          <w:p w14:paraId="7CE4ED04"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954A4">
              <w:rPr>
                <w:i/>
              </w:rPr>
              <w:t>Кубанский государственный аграрный университет имени И.Т. Трубилина, Краснодар, Россия</w:t>
            </w:r>
          </w:p>
          <w:p w14:paraId="7565B2F4" w14:textId="77777777" w:rsidR="003A24CD" w:rsidRPr="007954A4" w:rsidRDefault="003A24CD" w:rsidP="0079541C"/>
          <w:p w14:paraId="598F2842" w14:textId="77777777" w:rsidR="003A24CD" w:rsidRPr="007954A4" w:rsidRDefault="003A24CD" w:rsidP="0079541C">
            <w:r w:rsidRPr="007954A4">
              <w:t xml:space="preserve">Тузов Иван Никифорович </w:t>
            </w:r>
          </w:p>
          <w:p w14:paraId="64086249" w14:textId="77777777" w:rsidR="003A24CD" w:rsidRPr="007954A4" w:rsidRDefault="003A24CD" w:rsidP="0079541C">
            <w:r w:rsidRPr="007954A4">
              <w:t>д-р с.-х. наук, профессор</w:t>
            </w:r>
          </w:p>
          <w:p w14:paraId="30AF8374" w14:textId="77777777" w:rsidR="003A24CD" w:rsidRPr="007954A4" w:rsidRDefault="003A24CD" w:rsidP="0079541C">
            <w:pPr>
              <w:rPr>
                <w:lang w:val="en-US"/>
              </w:rPr>
            </w:pPr>
            <w:r w:rsidRPr="007954A4">
              <w:rPr>
                <w:lang w:val="en-US"/>
              </w:rPr>
              <w:t>SPIN-</w:t>
            </w:r>
            <w:r w:rsidRPr="007954A4">
              <w:t>код</w:t>
            </w:r>
            <w:r w:rsidRPr="007954A4">
              <w:rPr>
                <w:lang w:val="en-US"/>
              </w:rPr>
              <w:t xml:space="preserve"> </w:t>
            </w:r>
            <w:r w:rsidRPr="007954A4">
              <w:t>автора</w:t>
            </w:r>
            <w:r w:rsidRPr="007954A4">
              <w:rPr>
                <w:lang w:val="en-US"/>
              </w:rPr>
              <w:t xml:space="preserve"> 8925-2300, Scopus Autor ID= 455016</w:t>
            </w:r>
          </w:p>
          <w:p w14:paraId="5852D96C" w14:textId="77777777" w:rsidR="003A24CD" w:rsidRPr="007954A4" w:rsidRDefault="003A24CD" w:rsidP="0079541C">
            <w:pPr>
              <w:rPr>
                <w:sz w:val="14"/>
              </w:rPr>
            </w:pPr>
            <w:r w:rsidRPr="007954A4">
              <w:rPr>
                <w:szCs w:val="28"/>
                <w:lang w:val="de-DE"/>
              </w:rPr>
              <w:t>e</w:t>
            </w:r>
            <w:r w:rsidRPr="007954A4">
              <w:rPr>
                <w:szCs w:val="28"/>
              </w:rPr>
              <w:t>-</w:t>
            </w:r>
            <w:r w:rsidRPr="007954A4">
              <w:rPr>
                <w:szCs w:val="28"/>
                <w:lang w:val="de-DE"/>
              </w:rPr>
              <w:t>mail</w:t>
            </w:r>
            <w:r w:rsidRPr="007954A4">
              <w:rPr>
                <w:szCs w:val="28"/>
              </w:rPr>
              <w:t xml:space="preserve">: </w:t>
            </w:r>
            <w:proofErr w:type="spellStart"/>
            <w:r w:rsidRPr="007954A4">
              <w:rPr>
                <w:szCs w:val="28"/>
                <w:lang w:val="de-DE"/>
              </w:rPr>
              <w:t>ivantuzov</w:t>
            </w:r>
            <w:proofErr w:type="spellEnd"/>
            <w:r w:rsidRPr="007954A4">
              <w:rPr>
                <w:szCs w:val="28"/>
              </w:rPr>
              <w:t>@</w:t>
            </w:r>
            <w:r w:rsidRPr="007954A4">
              <w:rPr>
                <w:szCs w:val="28"/>
                <w:lang w:val="de-DE"/>
              </w:rPr>
              <w:t>mail</w:t>
            </w:r>
            <w:r w:rsidRPr="007954A4">
              <w:rPr>
                <w:szCs w:val="28"/>
              </w:rPr>
              <w:t>.</w:t>
            </w:r>
            <w:proofErr w:type="spellStart"/>
            <w:r w:rsidRPr="007954A4">
              <w:rPr>
                <w:szCs w:val="28"/>
                <w:lang w:val="de-DE"/>
              </w:rPr>
              <w:t>ru</w:t>
            </w:r>
            <w:proofErr w:type="spellEnd"/>
          </w:p>
          <w:p w14:paraId="7D6BEDBB"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954A4">
              <w:rPr>
                <w:i/>
              </w:rPr>
              <w:t>Кубанский государственный аграрный университет имени И.Т. Трубилина, Краснодар, Россия</w:t>
            </w:r>
          </w:p>
          <w:p w14:paraId="308C158C"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9236405"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954A4">
              <w:t>Свитенко</w:t>
            </w:r>
            <w:proofErr w:type="spellEnd"/>
            <w:r w:rsidRPr="007954A4">
              <w:t xml:space="preserve"> Олег Викторович</w:t>
            </w:r>
          </w:p>
          <w:p w14:paraId="2DC0C439"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канд. с.-х. наук, доцент</w:t>
            </w:r>
          </w:p>
          <w:p w14:paraId="57347F38"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 xml:space="preserve">SPIN-код автора 2218-4348, РИНЦ </w:t>
            </w:r>
            <w:proofErr w:type="spellStart"/>
            <w:r w:rsidRPr="007954A4">
              <w:t>Author</w:t>
            </w:r>
            <w:proofErr w:type="spellEnd"/>
            <w:r w:rsidRPr="007954A4">
              <w:t xml:space="preserve"> ID= 838521</w:t>
            </w:r>
          </w:p>
          <w:p w14:paraId="1401703F"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954A4">
              <w:rPr>
                <w:lang w:val="en-US"/>
              </w:rPr>
              <w:t xml:space="preserve">e-mail: </w:t>
            </w:r>
            <w:hyperlink r:id="rId8" w:history="1">
              <w:r w:rsidRPr="007954A4">
                <w:rPr>
                  <w:lang w:val="en-US"/>
                </w:rPr>
                <w:t>o.svitenko@yandex.ru</w:t>
              </w:r>
            </w:hyperlink>
          </w:p>
          <w:p w14:paraId="163BDFC1"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954A4">
              <w:rPr>
                <w:i/>
              </w:rPr>
              <w:t>Кубанский государственный аграрный университет имени И.Т. Трубилина, Краснодар, Россия</w:t>
            </w:r>
          </w:p>
          <w:p w14:paraId="1203B1CD"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32C8D246"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roofErr w:type="spellStart"/>
            <w:r w:rsidRPr="007954A4">
              <w:t>Тузова</w:t>
            </w:r>
            <w:proofErr w:type="spellEnd"/>
            <w:r w:rsidRPr="007954A4">
              <w:t xml:space="preserve"> Юлия Александровна</w:t>
            </w:r>
          </w:p>
          <w:p w14:paraId="5D37A83C"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бакалавр 1-го курса факультета зоотехнии</w:t>
            </w:r>
          </w:p>
          <w:p w14:paraId="3B3DF9B6"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t xml:space="preserve">SPIN-код автора </w:t>
            </w:r>
            <w:r w:rsidR="00B840AE" w:rsidRPr="007954A4">
              <w:rPr>
                <w:szCs w:val="18"/>
                <w:shd w:val="clear" w:color="auto" w:fill="FFFFFF" w:themeFill="background1"/>
              </w:rPr>
              <w:t>1449-2697</w:t>
            </w:r>
            <w:r w:rsidRPr="007954A4">
              <w:t xml:space="preserve">, РИНЦ </w:t>
            </w:r>
            <w:proofErr w:type="spellStart"/>
            <w:r w:rsidRPr="007954A4">
              <w:t>Author</w:t>
            </w:r>
            <w:proofErr w:type="spellEnd"/>
            <w:r w:rsidRPr="007954A4">
              <w:t xml:space="preserve"> ID= </w:t>
            </w:r>
            <w:r w:rsidR="005A333D" w:rsidRPr="007954A4">
              <w:rPr>
                <w:shd w:val="clear" w:color="auto" w:fill="FFFFFF" w:themeFill="background1"/>
              </w:rPr>
              <w:t>455012</w:t>
            </w:r>
          </w:p>
          <w:p w14:paraId="53A194E1"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954A4">
              <w:rPr>
                <w:lang w:val="en-US"/>
              </w:rPr>
              <w:t xml:space="preserve">e-mail: </w:t>
            </w:r>
            <w:r w:rsidR="005A333D" w:rsidRPr="007954A4">
              <w:rPr>
                <w:lang w:val="en-US"/>
              </w:rPr>
              <w:t>yulya.tuzova.02@gmail.com</w:t>
            </w:r>
          </w:p>
          <w:p w14:paraId="78D96CCD"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sidRPr="007954A4">
              <w:rPr>
                <w:i/>
              </w:rPr>
              <w:t>Кубанский государственный аграрный университет имени И.Т. Трубилина, Краснодар, Россия</w:t>
            </w:r>
          </w:p>
          <w:p w14:paraId="482FF859" w14:textId="77777777" w:rsidR="003A24CD" w:rsidRPr="007954A4" w:rsidRDefault="003A24CD"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73573C2E" w14:textId="77777777" w:rsidR="00A74717" w:rsidRPr="00193069" w:rsidRDefault="00A74717"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proofErr w:type="spellStart"/>
            <w:r>
              <w:rPr>
                <w:color w:val="000000" w:themeColor="text1"/>
              </w:rPr>
              <w:t>Горкавчеко</w:t>
            </w:r>
            <w:proofErr w:type="spellEnd"/>
            <w:r>
              <w:rPr>
                <w:color w:val="000000" w:themeColor="text1"/>
              </w:rPr>
              <w:t xml:space="preserve"> Роман Юрьевич</w:t>
            </w:r>
          </w:p>
          <w:p w14:paraId="74ACA658" w14:textId="77777777" w:rsidR="00A74717" w:rsidRPr="00193069" w:rsidRDefault="00A74717"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 xml:space="preserve">бакалавр 3 курс </w:t>
            </w:r>
          </w:p>
          <w:p w14:paraId="1E768511" w14:textId="4A432D4D" w:rsidR="00A74717" w:rsidRDefault="00A74717"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rPr>
            </w:pPr>
            <w:r>
              <w:rPr>
                <w:color w:val="000000" w:themeColor="text1"/>
              </w:rPr>
              <w:t>S</w:t>
            </w:r>
            <w:r w:rsidR="0002436E">
              <w:rPr>
                <w:color w:val="000000" w:themeColor="text1"/>
              </w:rPr>
              <w:t xml:space="preserve">PIN-код автора 5763-8994, РИНЦ </w:t>
            </w:r>
            <w:proofErr w:type="spellStart"/>
            <w:r>
              <w:rPr>
                <w:color w:val="000000" w:themeColor="text1"/>
              </w:rPr>
              <w:t>Autor</w:t>
            </w:r>
            <w:proofErr w:type="spellEnd"/>
            <w:r>
              <w:rPr>
                <w:color w:val="000000" w:themeColor="text1"/>
              </w:rPr>
              <w:t xml:space="preserve"> ID=</w:t>
            </w:r>
          </w:p>
          <w:p w14:paraId="43DBA3D5" w14:textId="77777777" w:rsidR="00A74717" w:rsidRPr="00BB5F70" w:rsidRDefault="00A74717"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BB5F70">
              <w:rPr>
                <w:color w:val="000000" w:themeColor="text1"/>
                <w:lang w:val="en-US"/>
              </w:rPr>
              <w:t>760135</w:t>
            </w:r>
          </w:p>
          <w:p w14:paraId="5C29073B" w14:textId="77777777" w:rsidR="00A74717" w:rsidRPr="00041050" w:rsidRDefault="00A74717"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themeColor="text1"/>
                <w:lang w:val="en-US"/>
              </w:rPr>
            </w:pPr>
            <w:r w:rsidRPr="00EA3FD2">
              <w:rPr>
                <w:color w:val="000000" w:themeColor="text1"/>
                <w:lang w:val="en-US"/>
              </w:rPr>
              <w:t>e</w:t>
            </w:r>
            <w:r w:rsidRPr="00041050">
              <w:rPr>
                <w:color w:val="000000" w:themeColor="text1"/>
                <w:lang w:val="en-US"/>
              </w:rPr>
              <w:t>-</w:t>
            </w:r>
            <w:r w:rsidRPr="00EA3FD2">
              <w:rPr>
                <w:color w:val="000000" w:themeColor="text1"/>
                <w:lang w:val="en-US"/>
              </w:rPr>
              <w:t>mail</w:t>
            </w:r>
            <w:r w:rsidRPr="00041050">
              <w:rPr>
                <w:color w:val="000000" w:themeColor="text1"/>
                <w:lang w:val="en-US"/>
              </w:rPr>
              <w:t xml:space="preserve">: </w:t>
            </w:r>
            <w:r w:rsidRPr="007A56C1">
              <w:rPr>
                <w:color w:val="000000" w:themeColor="text1"/>
                <w:lang w:val="en-US"/>
              </w:rPr>
              <w:t>Gorkavchenko.roman.19@gmail.com</w:t>
            </w:r>
          </w:p>
          <w:p w14:paraId="2D074F02" w14:textId="77777777" w:rsidR="00A74717" w:rsidRPr="00A74717" w:rsidRDefault="00A74717"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color w:val="000000" w:themeColor="text1"/>
              </w:rPr>
            </w:pPr>
            <w:r w:rsidRPr="00A74717">
              <w:rPr>
                <w:i/>
                <w:color w:val="000000" w:themeColor="text1"/>
              </w:rPr>
              <w:t>Кубанский государственный аграрный университет имени И.Т. Трубилина, Краснодар, Россия</w:t>
            </w:r>
          </w:p>
          <w:p w14:paraId="0C6EBAC6" w14:textId="77777777" w:rsidR="00BD2C6A" w:rsidRPr="007954A4"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FFF681" w14:textId="50C11A2A" w:rsidR="00700B2A" w:rsidRPr="007954A4" w:rsidRDefault="00625562" w:rsidP="0079541C">
            <w:r>
              <w:t>Представлены</w:t>
            </w:r>
            <w:r w:rsidR="00700B2A" w:rsidRPr="007954A4">
              <w:t xml:space="preserve"> результаты </w:t>
            </w:r>
            <w:r>
              <w:t xml:space="preserve">изучения </w:t>
            </w:r>
            <w:r w:rsidR="00700B2A" w:rsidRPr="007954A4">
              <w:t xml:space="preserve">наличия связи аллелей маркера </w:t>
            </w:r>
            <w:proofErr w:type="spellStart"/>
            <w:r w:rsidR="00700B2A" w:rsidRPr="007954A4">
              <w:t>BoLA</w:t>
            </w:r>
            <w:proofErr w:type="spellEnd"/>
            <w:r w:rsidR="00700B2A" w:rsidRPr="007954A4">
              <w:t xml:space="preserve"> DRB3 с продуктивными особенностями </w:t>
            </w:r>
            <w:r w:rsidR="00700B2A" w:rsidRPr="007954A4">
              <w:rPr>
                <w:rFonts w:eastAsiaTheme="minorEastAsia"/>
              </w:rPr>
              <w:t>коров</w:t>
            </w:r>
            <w:r w:rsidR="00700B2A" w:rsidRPr="007954A4">
              <w:t xml:space="preserve"> </w:t>
            </w:r>
            <w:proofErr w:type="spellStart"/>
            <w:r w:rsidR="00700B2A" w:rsidRPr="007954A4">
              <w:t>голштинской</w:t>
            </w:r>
            <w:proofErr w:type="spellEnd"/>
            <w:r w:rsidR="00700B2A" w:rsidRPr="007954A4">
              <w:t xml:space="preserve"> породы</w:t>
            </w:r>
            <w:r w:rsidR="0074348D" w:rsidRPr="007954A4">
              <w:t>. Изучалось влияние аллелей ДНК маркера на продуктивность и качество молока. Подопытные животные</w:t>
            </w:r>
            <w:r w:rsidR="00CC5C2F" w:rsidRPr="007954A4">
              <w:t xml:space="preserve"> были отобраны</w:t>
            </w:r>
            <w:r w:rsidR="0074348D" w:rsidRPr="007954A4">
              <w:t xml:space="preserve"> </w:t>
            </w:r>
            <w:r w:rsidR="00CC5C2F" w:rsidRPr="007954A4">
              <w:t>методом случайной выборки в количестве 30-ти голов.</w:t>
            </w:r>
            <w:r w:rsidR="001254D8" w:rsidRPr="007954A4">
              <w:t xml:space="preserve"> Исследованиями подтверждено, что самый высокий удой имеют животные, которые являются носителями аллелей *24 и*27</w:t>
            </w:r>
          </w:p>
          <w:p w14:paraId="0CA06BAA" w14:textId="77777777" w:rsidR="001254D8" w:rsidRPr="007954A4" w:rsidRDefault="001254D8"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65EE476" w14:textId="77777777" w:rsidR="00BD2C6A" w:rsidRDefault="00BD2C6A"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7954A4">
              <w:lastRenderedPageBreak/>
              <w:t>Ключевые слова: ГОЛШТИНСКАЯ ПОРОДА,</w:t>
            </w:r>
            <w:r w:rsidR="00D7285E" w:rsidRPr="007954A4">
              <w:t xml:space="preserve"> БЫКИ-ПРОИЗВОДИТЕЛИ,</w:t>
            </w:r>
            <w:r w:rsidR="004B7013" w:rsidRPr="007954A4">
              <w:t xml:space="preserve"> КОРОВЫ, </w:t>
            </w:r>
            <w:r w:rsidR="00166602" w:rsidRPr="007954A4">
              <w:t>ДНК МАРКЕР</w:t>
            </w:r>
            <w:r w:rsidR="00D7285E" w:rsidRPr="007954A4">
              <w:t xml:space="preserve"> </w:t>
            </w:r>
            <w:proofErr w:type="spellStart"/>
            <w:r w:rsidR="00D7285E" w:rsidRPr="007954A4">
              <w:t>BoLA</w:t>
            </w:r>
            <w:proofErr w:type="spellEnd"/>
            <w:r w:rsidR="00D7285E" w:rsidRPr="007954A4">
              <w:t xml:space="preserve"> DRB3, АЛЛЕЛИ, ХРОМОСОМЫ</w:t>
            </w:r>
          </w:p>
          <w:p w14:paraId="7A0A88FD" w14:textId="77777777" w:rsidR="003060E4" w:rsidRDefault="003060E4"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14F0019" w14:textId="1D5346D8" w:rsidR="003060E4" w:rsidRPr="003060E4" w:rsidRDefault="00913DE9"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hyperlink r:id="rId9" w:history="1">
              <w:r w:rsidR="003060E4" w:rsidRPr="00E9750D">
                <w:rPr>
                  <w:rStyle w:val="Hyperlink"/>
                </w:rPr>
                <w:t>http://dx.doi.org/10.21515/1990-4665-174-0</w:t>
              </w:r>
              <w:r w:rsidR="003060E4" w:rsidRPr="00E9750D">
                <w:rPr>
                  <w:rStyle w:val="Hyperlink"/>
                  <w:lang w:val="en-US"/>
                </w:rPr>
                <w:t>14</w:t>
              </w:r>
            </w:hyperlink>
            <w:r w:rsidR="003060E4">
              <w:rPr>
                <w:lang w:val="en-US"/>
              </w:rPr>
              <w:t xml:space="preserve">  </w:t>
            </w:r>
          </w:p>
        </w:tc>
        <w:tc>
          <w:tcPr>
            <w:tcW w:w="2462" w:type="pct"/>
            <w:shd w:val="clear" w:color="auto" w:fill="FFFFFF" w:themeFill="background1"/>
          </w:tcPr>
          <w:p w14:paraId="4EC3806B" w14:textId="1ED19779" w:rsidR="00BD2C6A" w:rsidRDefault="00BD2C6A" w:rsidP="0079541C">
            <w:pPr>
              <w:rPr>
                <w:lang w:val="en-US"/>
              </w:rPr>
            </w:pPr>
            <w:r w:rsidRPr="007954A4">
              <w:rPr>
                <w:lang w:val="en-US"/>
              </w:rPr>
              <w:lastRenderedPageBreak/>
              <w:t xml:space="preserve">UDC </w:t>
            </w:r>
            <w:r w:rsidR="00C56E80" w:rsidRPr="007954A4">
              <w:rPr>
                <w:lang w:val="en-US"/>
              </w:rPr>
              <w:t>636.2.082.23</w:t>
            </w:r>
          </w:p>
          <w:p w14:paraId="69ACCFFA" w14:textId="25B38D8D" w:rsidR="003060E4" w:rsidRDefault="003060E4" w:rsidP="0079541C">
            <w:pPr>
              <w:rPr>
                <w:lang w:val="en-US"/>
              </w:rPr>
            </w:pPr>
          </w:p>
          <w:p w14:paraId="744A2AFE" w14:textId="359445E3" w:rsidR="003060E4" w:rsidRDefault="00BE7B80" w:rsidP="0079541C">
            <w:pPr>
              <w:rPr>
                <w:lang w:val="en-US"/>
              </w:rPr>
            </w:pPr>
            <w:r w:rsidRPr="00BE7B80">
              <w:rPr>
                <w:lang w:val="en-US"/>
              </w:rPr>
              <w:t>06.02.10 - Private animal husbandry, technology of animal products production (agricultural sciences)</w:t>
            </w:r>
          </w:p>
          <w:p w14:paraId="752F30BD" w14:textId="77777777" w:rsidR="003060E4" w:rsidRDefault="003060E4" w:rsidP="0079541C">
            <w:pPr>
              <w:rPr>
                <w:lang w:val="en-US"/>
              </w:rPr>
            </w:pPr>
          </w:p>
          <w:p w14:paraId="797354D0" w14:textId="77777777" w:rsidR="0079541C" w:rsidRPr="007954A4" w:rsidRDefault="0079541C" w:rsidP="0079541C">
            <w:pPr>
              <w:rPr>
                <w:spacing w:val="-5"/>
                <w:w w:val="95"/>
                <w:lang w:val="en-US"/>
              </w:rPr>
            </w:pPr>
          </w:p>
          <w:p w14:paraId="3D2271B3" w14:textId="77777777" w:rsidR="003A24CD" w:rsidRDefault="003A24CD" w:rsidP="0079541C">
            <w:pPr>
              <w:pStyle w:val="HTMLPreformatted"/>
              <w:shd w:val="clear" w:color="auto" w:fill="FFFFFF" w:themeFill="background1"/>
              <w:rPr>
                <w:rStyle w:val="y2iqfc"/>
                <w:rFonts w:ascii="Times New Roman" w:hAnsi="Times New Roman" w:cs="Times New Roman"/>
                <w:b/>
                <w:szCs w:val="28"/>
                <w:lang w:val="en"/>
              </w:rPr>
            </w:pPr>
            <w:r w:rsidRPr="007954A4">
              <w:rPr>
                <w:rStyle w:val="y2iqfc"/>
                <w:rFonts w:ascii="Times New Roman" w:hAnsi="Times New Roman" w:cs="Times New Roman"/>
                <w:b/>
                <w:szCs w:val="28"/>
                <w:lang w:val="en"/>
              </w:rPr>
              <w:t>USE OF THE BOLA DRB3 POLYMORPHIC GENE OF CATTLE IN THE SELECTION OF BREEDING BULLS</w:t>
            </w:r>
          </w:p>
          <w:p w14:paraId="5889B622" w14:textId="77777777" w:rsidR="0079541C" w:rsidRPr="007954A4" w:rsidRDefault="0079541C" w:rsidP="0079541C">
            <w:pPr>
              <w:pStyle w:val="HTMLPreformatted"/>
              <w:shd w:val="clear" w:color="auto" w:fill="FFFFFF" w:themeFill="background1"/>
              <w:rPr>
                <w:rFonts w:ascii="Times New Roman" w:hAnsi="Times New Roman" w:cs="Times New Roman"/>
                <w:b/>
                <w:szCs w:val="28"/>
                <w:lang w:val="en-US"/>
              </w:rPr>
            </w:pPr>
          </w:p>
          <w:p w14:paraId="6D70A363" w14:textId="77777777" w:rsidR="00BD2C6A" w:rsidRPr="007954A4" w:rsidRDefault="00BD2C6A" w:rsidP="0079541C">
            <w:pPr>
              <w:rPr>
                <w:lang w:val="en-US"/>
              </w:rPr>
            </w:pPr>
            <w:proofErr w:type="spellStart"/>
            <w:r w:rsidRPr="007954A4">
              <w:rPr>
                <w:lang w:val="en-US"/>
              </w:rPr>
              <w:t>Kalmykov</w:t>
            </w:r>
            <w:proofErr w:type="spellEnd"/>
            <w:r w:rsidRPr="007954A4">
              <w:rPr>
                <w:lang w:val="en-US"/>
              </w:rPr>
              <w:t xml:space="preserve"> Zakhar </w:t>
            </w:r>
            <w:proofErr w:type="spellStart"/>
            <w:r w:rsidRPr="007954A4">
              <w:rPr>
                <w:lang w:val="en-US"/>
              </w:rPr>
              <w:t>Timofeyevich</w:t>
            </w:r>
            <w:proofErr w:type="spellEnd"/>
          </w:p>
          <w:p w14:paraId="1538F21F" w14:textId="77777777" w:rsidR="00BD2C6A" w:rsidRPr="007954A4" w:rsidRDefault="00BD2C6A" w:rsidP="0079541C">
            <w:pPr>
              <w:rPr>
                <w:lang w:val="en-US"/>
              </w:rPr>
            </w:pPr>
            <w:r w:rsidRPr="007954A4">
              <w:rPr>
                <w:lang w:val="en-US"/>
              </w:rPr>
              <w:t>graduate student</w:t>
            </w:r>
          </w:p>
          <w:p w14:paraId="44AD4B21" w14:textId="77777777" w:rsidR="00BD2C6A" w:rsidRPr="007954A4" w:rsidRDefault="00BD2C6A" w:rsidP="0079541C">
            <w:pPr>
              <w:rPr>
                <w:lang w:val="en-US"/>
              </w:rPr>
            </w:pPr>
            <w:r w:rsidRPr="007954A4">
              <w:rPr>
                <w:lang w:val="en-US"/>
              </w:rPr>
              <w:t>Author's SPIN code 3036-7984, RSCI Autor ID= 1062254</w:t>
            </w:r>
          </w:p>
          <w:p w14:paraId="47280FD9" w14:textId="77777777" w:rsidR="00BD2C6A" w:rsidRPr="007954A4" w:rsidRDefault="00BD2C6A" w:rsidP="0079541C">
            <w:pPr>
              <w:rPr>
                <w:lang w:val="de-DE"/>
              </w:rPr>
            </w:pPr>
            <w:proofErr w:type="spellStart"/>
            <w:r w:rsidRPr="007954A4">
              <w:rPr>
                <w:lang w:val="de-DE"/>
              </w:rPr>
              <w:t>e-mail</w:t>
            </w:r>
            <w:proofErr w:type="spellEnd"/>
            <w:r w:rsidRPr="007954A4">
              <w:rPr>
                <w:lang w:val="de-DE"/>
              </w:rPr>
              <w:t>: zakhar.kalmykov@mail.ru</w:t>
            </w:r>
          </w:p>
          <w:p w14:paraId="66F4D005" w14:textId="77777777" w:rsidR="00BD2C6A" w:rsidRPr="007954A4" w:rsidRDefault="00BD2C6A" w:rsidP="0079541C">
            <w:pPr>
              <w:rPr>
                <w:i/>
                <w:lang w:val="en-US"/>
              </w:rPr>
            </w:pPr>
            <w:r w:rsidRPr="007954A4">
              <w:rPr>
                <w:i/>
                <w:lang w:val="en-US"/>
              </w:rPr>
              <w:t xml:space="preserve">Kuban state agrarian University named after I. T. </w:t>
            </w:r>
            <w:proofErr w:type="spellStart"/>
            <w:r w:rsidRPr="007954A4">
              <w:rPr>
                <w:i/>
                <w:lang w:val="en-US"/>
              </w:rPr>
              <w:t>Trubilin</w:t>
            </w:r>
            <w:proofErr w:type="spellEnd"/>
            <w:r w:rsidRPr="007954A4">
              <w:rPr>
                <w:i/>
                <w:lang w:val="en-US"/>
              </w:rPr>
              <w:t>, Krasnodar, Russia</w:t>
            </w:r>
          </w:p>
          <w:p w14:paraId="58DD4800" w14:textId="77777777" w:rsidR="00BD2C6A" w:rsidRPr="007954A4" w:rsidRDefault="00BD2C6A" w:rsidP="0079541C">
            <w:pPr>
              <w:pStyle w:val="HTMLPreformatted"/>
              <w:shd w:val="clear" w:color="auto" w:fill="FFFFFF" w:themeFill="background1"/>
              <w:rPr>
                <w:rFonts w:ascii="Times New Roman" w:hAnsi="Times New Roman" w:cs="Times New Roman"/>
                <w:lang w:val="en-US"/>
              </w:rPr>
            </w:pPr>
          </w:p>
          <w:p w14:paraId="3C200F54" w14:textId="77777777" w:rsidR="003A24CD" w:rsidRPr="007954A4" w:rsidRDefault="003A24CD" w:rsidP="0079541C">
            <w:pPr>
              <w:rPr>
                <w:lang w:val="en-US"/>
              </w:rPr>
            </w:pPr>
            <w:proofErr w:type="spellStart"/>
            <w:r w:rsidRPr="007954A4">
              <w:rPr>
                <w:lang w:val="en-US"/>
              </w:rPr>
              <w:t>Tuzov</w:t>
            </w:r>
            <w:proofErr w:type="spellEnd"/>
            <w:r w:rsidRPr="007954A4">
              <w:rPr>
                <w:lang w:val="en-US"/>
              </w:rPr>
              <w:t xml:space="preserve"> Ivan </w:t>
            </w:r>
            <w:proofErr w:type="spellStart"/>
            <w:r w:rsidRPr="007954A4">
              <w:rPr>
                <w:lang w:val="en-US"/>
              </w:rPr>
              <w:t>Nikiforovich</w:t>
            </w:r>
            <w:proofErr w:type="spellEnd"/>
          </w:p>
          <w:p w14:paraId="34F8CF80" w14:textId="756C4E02" w:rsidR="003A24CD" w:rsidRPr="007954A4" w:rsidRDefault="003060E4" w:rsidP="0079541C">
            <w:pPr>
              <w:rPr>
                <w:lang w:val="en-US"/>
              </w:rPr>
            </w:pPr>
            <w:proofErr w:type="spellStart"/>
            <w:r>
              <w:rPr>
                <w:lang w:val="en-US"/>
              </w:rPr>
              <w:t>Dr.Sci.Agr</w:t>
            </w:r>
            <w:proofErr w:type="spellEnd"/>
            <w:r>
              <w:rPr>
                <w:lang w:val="en-US"/>
              </w:rPr>
              <w:t>.</w:t>
            </w:r>
            <w:r w:rsidR="003A24CD" w:rsidRPr="007954A4">
              <w:rPr>
                <w:lang w:val="en-US"/>
              </w:rPr>
              <w:t>, Professor</w:t>
            </w:r>
          </w:p>
          <w:p w14:paraId="483D2E00" w14:textId="77777777" w:rsidR="003A24CD" w:rsidRPr="007954A4" w:rsidRDefault="003A24CD" w:rsidP="0079541C">
            <w:pPr>
              <w:rPr>
                <w:lang w:val="en-US"/>
              </w:rPr>
            </w:pPr>
            <w:r w:rsidRPr="007954A4">
              <w:rPr>
                <w:lang w:val="en-US"/>
              </w:rPr>
              <w:t>Author's SPIN 8925-2300, code Scopus Autor ID= 455016</w:t>
            </w:r>
          </w:p>
          <w:p w14:paraId="6E1AA14B" w14:textId="77777777" w:rsidR="003A24CD" w:rsidRPr="007954A4" w:rsidRDefault="003A24CD" w:rsidP="0079541C">
            <w:pPr>
              <w:rPr>
                <w:lang w:val="en-US"/>
              </w:rPr>
            </w:pPr>
            <w:r w:rsidRPr="007954A4">
              <w:rPr>
                <w:lang w:val="en-US"/>
              </w:rPr>
              <w:t>e-mail: ivantuzov@mail.ru</w:t>
            </w:r>
          </w:p>
          <w:p w14:paraId="0EAABEA6" w14:textId="77777777" w:rsidR="003A24CD" w:rsidRPr="007954A4" w:rsidRDefault="003A24CD" w:rsidP="0079541C">
            <w:pPr>
              <w:rPr>
                <w:lang w:val="en-US"/>
              </w:rPr>
            </w:pPr>
            <w:r w:rsidRPr="007954A4">
              <w:rPr>
                <w:i/>
                <w:lang w:val="en-US"/>
              </w:rPr>
              <w:t xml:space="preserve">Kuban state agrarian University named after I. T. </w:t>
            </w:r>
            <w:proofErr w:type="spellStart"/>
            <w:r w:rsidRPr="007954A4">
              <w:rPr>
                <w:i/>
                <w:lang w:val="en-US"/>
              </w:rPr>
              <w:t>Trubilin</w:t>
            </w:r>
            <w:proofErr w:type="spellEnd"/>
            <w:r w:rsidRPr="007954A4">
              <w:rPr>
                <w:i/>
                <w:lang w:val="en-US"/>
              </w:rPr>
              <w:t>, Krasnodar, Russia</w:t>
            </w:r>
          </w:p>
          <w:p w14:paraId="47609848" w14:textId="77777777" w:rsidR="003A24CD" w:rsidRPr="007954A4" w:rsidRDefault="003A24CD" w:rsidP="0079541C">
            <w:pPr>
              <w:pStyle w:val="HTMLPreformatted"/>
              <w:shd w:val="clear" w:color="auto" w:fill="FFFFFF" w:themeFill="background1"/>
              <w:rPr>
                <w:rFonts w:ascii="Times New Roman" w:hAnsi="Times New Roman" w:cs="Times New Roman"/>
                <w:lang w:val="en"/>
              </w:rPr>
            </w:pPr>
          </w:p>
          <w:p w14:paraId="5FBEE1EA" w14:textId="77777777" w:rsidR="00BD2C6A" w:rsidRPr="007954A4" w:rsidRDefault="00BD2C6A" w:rsidP="0079541C">
            <w:pPr>
              <w:pStyle w:val="HTMLPreformatted"/>
              <w:shd w:val="clear" w:color="auto" w:fill="FFFFFF" w:themeFill="background1"/>
              <w:rPr>
                <w:rFonts w:ascii="Times New Roman" w:hAnsi="Times New Roman" w:cs="Times New Roman"/>
                <w:lang w:val="en"/>
              </w:rPr>
            </w:pPr>
            <w:proofErr w:type="spellStart"/>
            <w:r w:rsidRPr="007954A4">
              <w:rPr>
                <w:rFonts w:ascii="Times New Roman" w:hAnsi="Times New Roman" w:cs="Times New Roman"/>
                <w:lang w:val="en"/>
              </w:rPr>
              <w:t>Svitenko</w:t>
            </w:r>
            <w:proofErr w:type="spellEnd"/>
            <w:r w:rsidRPr="007954A4">
              <w:rPr>
                <w:rFonts w:ascii="Times New Roman" w:hAnsi="Times New Roman" w:cs="Times New Roman"/>
                <w:lang w:val="en"/>
              </w:rPr>
              <w:t xml:space="preserve"> Oleg </w:t>
            </w:r>
            <w:proofErr w:type="spellStart"/>
            <w:r w:rsidRPr="007954A4">
              <w:rPr>
                <w:rFonts w:ascii="Times New Roman" w:hAnsi="Times New Roman" w:cs="Times New Roman"/>
                <w:lang w:val="en"/>
              </w:rPr>
              <w:t>Viktorovich</w:t>
            </w:r>
            <w:proofErr w:type="spellEnd"/>
          </w:p>
          <w:p w14:paraId="38EDAD18" w14:textId="429E8E31" w:rsidR="00BD2C6A" w:rsidRPr="007954A4" w:rsidRDefault="00BD2C6A" w:rsidP="0079541C">
            <w:pPr>
              <w:pStyle w:val="HTMLPreformatted"/>
              <w:shd w:val="clear" w:color="auto" w:fill="FFFFFF" w:themeFill="background1"/>
              <w:rPr>
                <w:rFonts w:ascii="Times New Roman" w:hAnsi="Times New Roman" w:cs="Times New Roman"/>
                <w:lang w:val="en"/>
              </w:rPr>
            </w:pPr>
            <w:proofErr w:type="spellStart"/>
            <w:r w:rsidRPr="007954A4">
              <w:rPr>
                <w:rFonts w:ascii="Times New Roman" w:hAnsi="Times New Roman" w:cs="Times New Roman"/>
                <w:lang w:val="en"/>
              </w:rPr>
              <w:t>Cand.</w:t>
            </w:r>
            <w:r w:rsidR="003060E4">
              <w:rPr>
                <w:rFonts w:ascii="Times New Roman" w:hAnsi="Times New Roman" w:cs="Times New Roman"/>
                <w:lang w:val="en"/>
              </w:rPr>
              <w:t>Agr.</w:t>
            </w:r>
            <w:r w:rsidRPr="007954A4">
              <w:rPr>
                <w:rFonts w:ascii="Times New Roman" w:hAnsi="Times New Roman" w:cs="Times New Roman"/>
                <w:lang w:val="en"/>
              </w:rPr>
              <w:t>Sci</w:t>
            </w:r>
            <w:proofErr w:type="spellEnd"/>
            <w:r w:rsidR="003060E4">
              <w:rPr>
                <w:rFonts w:ascii="Times New Roman" w:hAnsi="Times New Roman" w:cs="Times New Roman"/>
                <w:lang w:val="en"/>
              </w:rPr>
              <w:t>.</w:t>
            </w:r>
            <w:r w:rsidRPr="007954A4">
              <w:rPr>
                <w:rFonts w:ascii="Times New Roman" w:hAnsi="Times New Roman" w:cs="Times New Roman"/>
                <w:lang w:val="en"/>
              </w:rPr>
              <w:t>, Associate Professor</w:t>
            </w:r>
          </w:p>
          <w:p w14:paraId="11163874" w14:textId="77777777" w:rsidR="00BD2C6A" w:rsidRPr="007954A4" w:rsidRDefault="00BD2C6A" w:rsidP="0079541C">
            <w:pPr>
              <w:pStyle w:val="HTMLPreformatted"/>
              <w:shd w:val="clear" w:color="auto" w:fill="FFFFFF" w:themeFill="background1"/>
              <w:rPr>
                <w:rFonts w:ascii="Times New Roman" w:hAnsi="Times New Roman" w:cs="Times New Roman"/>
                <w:lang w:val="en"/>
              </w:rPr>
            </w:pPr>
            <w:r w:rsidRPr="007954A4">
              <w:rPr>
                <w:rFonts w:ascii="Times New Roman" w:hAnsi="Times New Roman" w:cs="Times New Roman"/>
                <w:lang w:val="en"/>
              </w:rPr>
              <w:t>SPIN-code of the author 2218-4348, RSCI Author</w:t>
            </w:r>
          </w:p>
          <w:p w14:paraId="1C807F9A" w14:textId="77777777" w:rsidR="00BD2C6A" w:rsidRPr="007954A4" w:rsidRDefault="00BD2C6A" w:rsidP="0079541C">
            <w:pPr>
              <w:pStyle w:val="HTMLPreformatted"/>
              <w:shd w:val="clear" w:color="auto" w:fill="FFFFFF" w:themeFill="background1"/>
              <w:rPr>
                <w:rFonts w:ascii="Times New Roman" w:hAnsi="Times New Roman" w:cs="Times New Roman"/>
                <w:lang w:val="en"/>
              </w:rPr>
            </w:pPr>
            <w:r w:rsidRPr="007954A4">
              <w:rPr>
                <w:rFonts w:ascii="Times New Roman" w:hAnsi="Times New Roman" w:cs="Times New Roman"/>
                <w:lang w:val="en"/>
              </w:rPr>
              <w:t>ID = 838521</w:t>
            </w:r>
          </w:p>
          <w:p w14:paraId="08ABF909" w14:textId="77777777" w:rsidR="00BD2C6A" w:rsidRPr="007954A4" w:rsidRDefault="00BD2C6A" w:rsidP="0079541C">
            <w:pPr>
              <w:pStyle w:val="HTMLPreformatted"/>
              <w:shd w:val="clear" w:color="auto" w:fill="FFFFFF" w:themeFill="background1"/>
              <w:rPr>
                <w:rFonts w:ascii="Times New Roman" w:hAnsi="Times New Roman" w:cs="Times New Roman"/>
                <w:lang w:val="en"/>
              </w:rPr>
            </w:pPr>
            <w:r w:rsidRPr="007954A4">
              <w:rPr>
                <w:rFonts w:ascii="Times New Roman" w:hAnsi="Times New Roman" w:cs="Times New Roman"/>
                <w:lang w:val="en"/>
              </w:rPr>
              <w:t xml:space="preserve">e-mail: </w:t>
            </w:r>
            <w:hyperlink r:id="rId10" w:history="1">
              <w:r w:rsidRPr="007954A4">
                <w:rPr>
                  <w:rFonts w:ascii="Times New Roman" w:hAnsi="Times New Roman" w:cs="Times New Roman"/>
                  <w:lang w:val="en"/>
                </w:rPr>
                <w:t>o.svitenko@yandex.ru</w:t>
              </w:r>
            </w:hyperlink>
          </w:p>
          <w:p w14:paraId="487D89B0" w14:textId="77777777" w:rsidR="00BD2C6A" w:rsidRPr="007954A4" w:rsidRDefault="00BD2C6A" w:rsidP="0079541C">
            <w:pPr>
              <w:pStyle w:val="HTMLPreformatted"/>
              <w:shd w:val="clear" w:color="auto" w:fill="FFFFFF" w:themeFill="background1"/>
              <w:rPr>
                <w:rFonts w:ascii="Times New Roman" w:hAnsi="Times New Roman" w:cs="Times New Roman"/>
                <w:i/>
                <w:lang w:val="en"/>
              </w:rPr>
            </w:pPr>
            <w:r w:rsidRPr="007954A4">
              <w:rPr>
                <w:rFonts w:ascii="Times New Roman" w:hAnsi="Times New Roman" w:cs="Times New Roman"/>
                <w:i/>
                <w:lang w:val="en"/>
              </w:rPr>
              <w:t xml:space="preserve">Kuban State Agrarian University named after I.T. </w:t>
            </w:r>
            <w:proofErr w:type="spellStart"/>
            <w:r w:rsidRPr="007954A4">
              <w:rPr>
                <w:rFonts w:ascii="Times New Roman" w:hAnsi="Times New Roman" w:cs="Times New Roman"/>
                <w:i/>
                <w:lang w:val="en"/>
              </w:rPr>
              <w:t>Trubilina</w:t>
            </w:r>
            <w:proofErr w:type="spellEnd"/>
            <w:r w:rsidRPr="007954A4">
              <w:rPr>
                <w:rFonts w:ascii="Times New Roman" w:hAnsi="Times New Roman" w:cs="Times New Roman"/>
                <w:i/>
                <w:lang w:val="en"/>
              </w:rPr>
              <w:t>, Krasnodar, Russia</w:t>
            </w:r>
          </w:p>
          <w:p w14:paraId="1318005A" w14:textId="77777777" w:rsidR="00BD2C6A" w:rsidRPr="007954A4" w:rsidRDefault="00BD2C6A" w:rsidP="0079541C">
            <w:pPr>
              <w:pStyle w:val="HTMLPreformatted"/>
              <w:shd w:val="clear" w:color="auto" w:fill="FFFFFF" w:themeFill="background1"/>
              <w:rPr>
                <w:rFonts w:ascii="Times New Roman" w:hAnsi="Times New Roman" w:cs="Times New Roman"/>
                <w:lang w:val="en"/>
              </w:rPr>
            </w:pPr>
          </w:p>
          <w:p w14:paraId="1AD24740" w14:textId="77777777" w:rsidR="00166602" w:rsidRPr="007954A4" w:rsidRDefault="00166602" w:rsidP="0079541C">
            <w:pPr>
              <w:pStyle w:val="HTMLPreformatted"/>
              <w:shd w:val="clear" w:color="auto" w:fill="FFFFFF" w:themeFill="background1"/>
              <w:rPr>
                <w:rFonts w:ascii="Times New Roman" w:hAnsi="Times New Roman" w:cs="Times New Roman"/>
                <w:lang w:val="en"/>
              </w:rPr>
            </w:pPr>
            <w:proofErr w:type="spellStart"/>
            <w:r w:rsidRPr="007954A4">
              <w:rPr>
                <w:rFonts w:ascii="Times New Roman" w:hAnsi="Times New Roman" w:cs="Times New Roman"/>
                <w:lang w:val="en"/>
              </w:rPr>
              <w:t>Tuzova</w:t>
            </w:r>
            <w:proofErr w:type="spellEnd"/>
            <w:r w:rsidRPr="007954A4">
              <w:rPr>
                <w:rFonts w:ascii="Times New Roman" w:hAnsi="Times New Roman" w:cs="Times New Roman"/>
                <w:lang w:val="en"/>
              </w:rPr>
              <w:t xml:space="preserve"> </w:t>
            </w:r>
            <w:proofErr w:type="spellStart"/>
            <w:r w:rsidRPr="007954A4">
              <w:rPr>
                <w:rFonts w:ascii="Times New Roman" w:hAnsi="Times New Roman" w:cs="Times New Roman"/>
                <w:lang w:val="en"/>
              </w:rPr>
              <w:t>Yulia</w:t>
            </w:r>
            <w:proofErr w:type="spellEnd"/>
            <w:r w:rsidRPr="007954A4">
              <w:rPr>
                <w:rFonts w:ascii="Times New Roman" w:hAnsi="Times New Roman" w:cs="Times New Roman"/>
                <w:lang w:val="en"/>
              </w:rPr>
              <w:t xml:space="preserve"> Alexandrovna</w:t>
            </w:r>
          </w:p>
          <w:p w14:paraId="100431D4" w14:textId="77777777" w:rsidR="00166602" w:rsidRPr="007954A4" w:rsidRDefault="00166602" w:rsidP="0079541C">
            <w:pPr>
              <w:pStyle w:val="HTMLPreformatted"/>
              <w:shd w:val="clear" w:color="auto" w:fill="FFFFFF" w:themeFill="background1"/>
              <w:rPr>
                <w:rFonts w:ascii="Times New Roman" w:hAnsi="Times New Roman" w:cs="Times New Roman"/>
                <w:lang w:val="en"/>
              </w:rPr>
            </w:pPr>
            <w:r w:rsidRPr="007954A4">
              <w:rPr>
                <w:rFonts w:ascii="Times New Roman" w:hAnsi="Times New Roman" w:cs="Times New Roman"/>
                <w:lang w:val="en"/>
              </w:rPr>
              <w:t>1st year bachelor of the Faculty of Animal Science</w:t>
            </w:r>
          </w:p>
          <w:p w14:paraId="0BF841C0" w14:textId="77777777" w:rsidR="00166602" w:rsidRPr="007954A4" w:rsidRDefault="00166602" w:rsidP="0079541C">
            <w:pPr>
              <w:pStyle w:val="HTMLPreformatted"/>
              <w:shd w:val="clear" w:color="auto" w:fill="FFFFFF" w:themeFill="background1"/>
              <w:rPr>
                <w:rFonts w:ascii="Times New Roman" w:hAnsi="Times New Roman" w:cs="Times New Roman"/>
                <w:lang w:val="en"/>
              </w:rPr>
            </w:pPr>
            <w:r w:rsidRPr="007954A4">
              <w:rPr>
                <w:rFonts w:ascii="Times New Roman" w:hAnsi="Times New Roman" w:cs="Times New Roman"/>
                <w:lang w:val="en"/>
              </w:rPr>
              <w:t xml:space="preserve">SPIN-code of the author </w:t>
            </w:r>
            <w:r w:rsidR="005A333D" w:rsidRPr="007954A4">
              <w:rPr>
                <w:rFonts w:ascii="Times New Roman" w:hAnsi="Times New Roman" w:cs="Times New Roman"/>
                <w:szCs w:val="18"/>
                <w:shd w:val="clear" w:color="auto" w:fill="FFFFFF" w:themeFill="background1"/>
                <w:lang w:val="en-US"/>
              </w:rPr>
              <w:t>1449-2697</w:t>
            </w:r>
            <w:r w:rsidRPr="007954A4">
              <w:rPr>
                <w:rFonts w:ascii="Times New Roman" w:hAnsi="Times New Roman" w:cs="Times New Roman"/>
                <w:lang w:val="en"/>
              </w:rPr>
              <w:t xml:space="preserve">, RSCI Author </w:t>
            </w:r>
          </w:p>
          <w:p w14:paraId="4DFF0AE9" w14:textId="77777777" w:rsidR="005A333D" w:rsidRPr="007954A4" w:rsidRDefault="00166602"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US"/>
              </w:rPr>
            </w:pPr>
            <w:r w:rsidRPr="007954A4">
              <w:rPr>
                <w:lang w:val="en"/>
              </w:rPr>
              <w:t xml:space="preserve">ID = </w:t>
            </w:r>
            <w:r w:rsidR="005A333D" w:rsidRPr="007954A4">
              <w:rPr>
                <w:shd w:val="clear" w:color="auto" w:fill="FFFFFF" w:themeFill="background1"/>
                <w:lang w:val="en-US"/>
              </w:rPr>
              <w:t>455012</w:t>
            </w:r>
          </w:p>
          <w:p w14:paraId="4C527445" w14:textId="77777777" w:rsidR="00166602" w:rsidRPr="007954A4" w:rsidRDefault="00166602" w:rsidP="0079541C">
            <w:pPr>
              <w:rPr>
                <w:lang w:val="en-US"/>
              </w:rPr>
            </w:pPr>
            <w:r w:rsidRPr="007954A4">
              <w:rPr>
                <w:lang w:val="en-US"/>
              </w:rPr>
              <w:t xml:space="preserve">e-mail: </w:t>
            </w:r>
            <w:r w:rsidR="005A333D" w:rsidRPr="007954A4">
              <w:rPr>
                <w:lang w:val="en-US"/>
              </w:rPr>
              <w:t>yulya.tuzova.02@gmail.com</w:t>
            </w:r>
          </w:p>
          <w:p w14:paraId="12435CED" w14:textId="77777777" w:rsidR="00166602" w:rsidRPr="007954A4" w:rsidRDefault="00166602" w:rsidP="0079541C">
            <w:pPr>
              <w:rPr>
                <w:lang w:val="en-US"/>
              </w:rPr>
            </w:pPr>
            <w:r w:rsidRPr="007954A4">
              <w:rPr>
                <w:i/>
                <w:lang w:val="en-US"/>
              </w:rPr>
              <w:t xml:space="preserve">Kuban state agrarian University named after I. T. </w:t>
            </w:r>
            <w:proofErr w:type="spellStart"/>
            <w:r w:rsidRPr="007954A4">
              <w:rPr>
                <w:i/>
                <w:lang w:val="en-US"/>
              </w:rPr>
              <w:t>Trubilin</w:t>
            </w:r>
            <w:proofErr w:type="spellEnd"/>
            <w:r w:rsidRPr="007954A4">
              <w:rPr>
                <w:i/>
                <w:lang w:val="en-US"/>
              </w:rPr>
              <w:t>, Krasnodar, Russia</w:t>
            </w:r>
          </w:p>
          <w:p w14:paraId="3D50AC1E" w14:textId="77777777" w:rsidR="00166602" w:rsidRPr="007954A4" w:rsidRDefault="00166602"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
          <w:p w14:paraId="5AE7C154" w14:textId="77777777" w:rsidR="00A74717" w:rsidRPr="007A56C1" w:rsidRDefault="00A74717" w:rsidP="0079541C">
            <w:pPr>
              <w:shd w:val="clear" w:color="auto" w:fill="FFFFFF" w:themeFill="background1"/>
              <w:rPr>
                <w:lang w:val="en-US"/>
              </w:rPr>
            </w:pPr>
            <w:proofErr w:type="spellStart"/>
            <w:r w:rsidRPr="007A56C1">
              <w:rPr>
                <w:lang w:val="en-US"/>
              </w:rPr>
              <w:t>Gorkavcheko</w:t>
            </w:r>
            <w:proofErr w:type="spellEnd"/>
            <w:r w:rsidRPr="007A56C1">
              <w:rPr>
                <w:lang w:val="en-US"/>
              </w:rPr>
              <w:t xml:space="preserve"> Roman </w:t>
            </w:r>
            <w:proofErr w:type="spellStart"/>
            <w:r w:rsidRPr="007A56C1">
              <w:rPr>
                <w:lang w:val="en-US"/>
              </w:rPr>
              <w:t>Yurievich</w:t>
            </w:r>
            <w:proofErr w:type="spellEnd"/>
          </w:p>
          <w:p w14:paraId="07F0A9D5" w14:textId="77777777" w:rsidR="00A74717" w:rsidRPr="007A56C1" w:rsidRDefault="00A74717" w:rsidP="0079541C">
            <w:pPr>
              <w:shd w:val="clear" w:color="auto" w:fill="FFFFFF" w:themeFill="background1"/>
              <w:rPr>
                <w:lang w:val="en-US"/>
              </w:rPr>
            </w:pPr>
            <w:r w:rsidRPr="007A56C1">
              <w:rPr>
                <w:lang w:val="en-US"/>
              </w:rPr>
              <w:t>bachelor 3 course</w:t>
            </w:r>
          </w:p>
          <w:p w14:paraId="36AFFC96" w14:textId="539A7410" w:rsidR="00A74717" w:rsidRPr="007A56C1" w:rsidRDefault="0009530E" w:rsidP="0079541C">
            <w:pPr>
              <w:shd w:val="clear" w:color="auto" w:fill="FFFFFF" w:themeFill="background1"/>
              <w:rPr>
                <w:lang w:val="en-US"/>
              </w:rPr>
            </w:pPr>
            <w:r>
              <w:rPr>
                <w:lang w:val="en-US"/>
              </w:rPr>
              <w:t xml:space="preserve">RSCI </w:t>
            </w:r>
            <w:r w:rsidR="00A74717" w:rsidRPr="007A56C1">
              <w:rPr>
                <w:lang w:val="en-US"/>
              </w:rPr>
              <w:t>SPIN-code of the author 5763-8994, RSCI Autor ID = 760135</w:t>
            </w:r>
          </w:p>
          <w:p w14:paraId="1879E6C7" w14:textId="77777777" w:rsidR="00A74717" w:rsidRPr="007A56C1" w:rsidRDefault="00A74717" w:rsidP="0079541C">
            <w:pPr>
              <w:shd w:val="clear" w:color="auto" w:fill="FFFFFF" w:themeFill="background1"/>
              <w:rPr>
                <w:lang w:val="en-US"/>
              </w:rPr>
            </w:pPr>
            <w:r w:rsidRPr="007A56C1">
              <w:rPr>
                <w:lang w:val="en-US"/>
              </w:rPr>
              <w:t>e-mail: Gorkavchenko.roman.19@gmail.com</w:t>
            </w:r>
          </w:p>
          <w:p w14:paraId="1797236E" w14:textId="77777777" w:rsidR="00A74717" w:rsidRPr="007A56C1" w:rsidRDefault="00A74717" w:rsidP="0079541C">
            <w:pPr>
              <w:shd w:val="clear" w:color="auto" w:fill="FFFFFF" w:themeFill="background1"/>
              <w:rPr>
                <w:i/>
                <w:lang w:val="en-US"/>
              </w:rPr>
            </w:pPr>
            <w:r w:rsidRPr="007A56C1">
              <w:rPr>
                <w:i/>
                <w:lang w:val="en-US"/>
              </w:rPr>
              <w:t xml:space="preserve">Kuban state agrarian University named after I. T. </w:t>
            </w:r>
            <w:proofErr w:type="spellStart"/>
            <w:r w:rsidRPr="007A56C1">
              <w:rPr>
                <w:i/>
                <w:lang w:val="en-US"/>
              </w:rPr>
              <w:t>Trubilin</w:t>
            </w:r>
            <w:proofErr w:type="spellEnd"/>
            <w:r w:rsidRPr="007A56C1">
              <w:rPr>
                <w:i/>
                <w:lang w:val="en-US"/>
              </w:rPr>
              <w:t>, Krasnodar, Russia</w:t>
            </w:r>
          </w:p>
          <w:p w14:paraId="1C370336" w14:textId="77777777" w:rsidR="00166602" w:rsidRPr="007954A4" w:rsidRDefault="00166602"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
          <w:p w14:paraId="0582F6B4" w14:textId="57C1B4D5" w:rsidR="001254D8" w:rsidRPr="007954A4" w:rsidRDefault="001254D8"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8408E8">
              <w:rPr>
                <w:lang w:val="en-US"/>
              </w:rPr>
              <w:t xml:space="preserve">The article presents the results of studies of the presence of a relationship between the alleles of the </w:t>
            </w:r>
            <w:proofErr w:type="spellStart"/>
            <w:r w:rsidRPr="008408E8">
              <w:rPr>
                <w:lang w:val="en-US"/>
              </w:rPr>
              <w:t>BoLA</w:t>
            </w:r>
            <w:proofErr w:type="spellEnd"/>
            <w:r w:rsidRPr="008408E8">
              <w:rPr>
                <w:lang w:val="en-US"/>
              </w:rPr>
              <w:t xml:space="preserve"> DRB3 marker with the productive characteristics of Holstein cows. The influence of the marker DNA alleles on milk productivity and quality was studied. Experimental animals were selected by random sampling in the amount of 30 animals. Studies have confirmed that the highest milk yield is found in animals that carry allele</w:t>
            </w:r>
            <w:r w:rsidR="0002436E">
              <w:rPr>
                <w:lang w:val="en-US"/>
              </w:rPr>
              <w:t>s *24 and *</w:t>
            </w:r>
            <w:r w:rsidRPr="008408E8">
              <w:rPr>
                <w:lang w:val="en-US"/>
              </w:rPr>
              <w:t>27</w:t>
            </w:r>
          </w:p>
          <w:p w14:paraId="0C3F00D4" w14:textId="77777777" w:rsidR="001254D8" w:rsidRPr="007954A4" w:rsidRDefault="001254D8"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p>
          <w:p w14:paraId="680F89A6" w14:textId="0551FC0C" w:rsidR="00BD2C6A" w:rsidRPr="007954A4" w:rsidRDefault="00D7285E" w:rsidP="0079541C">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lang w:val="en"/>
              </w:rPr>
            </w:pPr>
            <w:r w:rsidRPr="007954A4">
              <w:rPr>
                <w:lang w:val="en"/>
              </w:rPr>
              <w:lastRenderedPageBreak/>
              <w:t>Keywords:</w:t>
            </w:r>
            <w:r w:rsidRPr="007954A4">
              <w:rPr>
                <w:lang w:val="en-US"/>
              </w:rPr>
              <w:t xml:space="preserve"> </w:t>
            </w:r>
            <w:r w:rsidRPr="007954A4">
              <w:rPr>
                <w:lang w:val="en"/>
              </w:rPr>
              <w:t>GOLSHTINSKAYA</w:t>
            </w:r>
            <w:r w:rsidRPr="007954A4">
              <w:rPr>
                <w:lang w:val="en-US"/>
              </w:rPr>
              <w:t xml:space="preserve"> </w:t>
            </w:r>
            <w:r w:rsidRPr="007954A4">
              <w:rPr>
                <w:lang w:val="en"/>
              </w:rPr>
              <w:t xml:space="preserve">BREED, </w:t>
            </w:r>
            <w:r w:rsidR="00BE7B80">
              <w:rPr>
                <w:lang w:val="en"/>
              </w:rPr>
              <w:t xml:space="preserve">HOLSTEIN, </w:t>
            </w:r>
            <w:r w:rsidRPr="007954A4">
              <w:rPr>
                <w:lang w:val="en"/>
              </w:rPr>
              <w:t xml:space="preserve">BREEDING BULLS, DNA MARKER </w:t>
            </w:r>
            <w:proofErr w:type="spellStart"/>
            <w:r w:rsidRPr="007954A4">
              <w:rPr>
                <w:lang w:val="en"/>
              </w:rPr>
              <w:t>BoLA</w:t>
            </w:r>
            <w:proofErr w:type="spellEnd"/>
            <w:r w:rsidRPr="007954A4">
              <w:rPr>
                <w:lang w:val="en"/>
              </w:rPr>
              <w:t xml:space="preserve"> DRB3, ALLELI, CHROMOSOMES</w:t>
            </w:r>
          </w:p>
        </w:tc>
      </w:tr>
    </w:tbl>
    <w:p w14:paraId="76EDE6C3" w14:textId="77777777" w:rsidR="00E85633" w:rsidRDefault="00E85633" w:rsidP="00E85633">
      <w:pPr>
        <w:spacing w:after="0" w:line="360" w:lineRule="auto"/>
        <w:ind w:firstLine="709"/>
        <w:jc w:val="center"/>
        <w:rPr>
          <w:rFonts w:ascii="Times New Roman" w:hAnsi="Times New Roman"/>
          <w:b/>
          <w:sz w:val="28"/>
          <w:szCs w:val="28"/>
          <w:lang w:val="en-US"/>
        </w:rPr>
      </w:pPr>
    </w:p>
    <w:p w14:paraId="374BC319" w14:textId="77777777" w:rsidR="00E85633" w:rsidRDefault="00E85633" w:rsidP="00E85633">
      <w:pPr>
        <w:spacing w:after="0" w:line="360" w:lineRule="auto"/>
        <w:ind w:firstLine="709"/>
        <w:jc w:val="center"/>
        <w:rPr>
          <w:rFonts w:ascii="Times New Roman" w:hAnsi="Times New Roman"/>
          <w:b/>
          <w:sz w:val="28"/>
          <w:szCs w:val="28"/>
        </w:rPr>
      </w:pPr>
      <w:r w:rsidRPr="00F40AB3">
        <w:rPr>
          <w:rFonts w:ascii="Times New Roman" w:hAnsi="Times New Roman"/>
          <w:b/>
          <w:sz w:val="28"/>
          <w:szCs w:val="28"/>
        </w:rPr>
        <w:t>Введение</w:t>
      </w:r>
    </w:p>
    <w:p w14:paraId="708879CF" w14:textId="2623C444" w:rsidR="00AB688B" w:rsidRPr="00AB688B" w:rsidRDefault="007B1179" w:rsidP="007B1179">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В хозяйствах Краснодарского края успешно развивается отрасль молочного скотоводства. Многие товаропроизводители приобретают маточное поголовье импортного высокопродуктивного скота за </w:t>
      </w:r>
      <w:r w:rsidR="004B7013">
        <w:rPr>
          <w:rFonts w:ascii="Times New Roman" w:hAnsi="Times New Roman" w:cs="Times New Roman"/>
          <w:sz w:val="28"/>
        </w:rPr>
        <w:t>рубежом.</w:t>
      </w:r>
      <w:r>
        <w:rPr>
          <w:rFonts w:ascii="Times New Roman" w:hAnsi="Times New Roman" w:cs="Times New Roman"/>
          <w:sz w:val="28"/>
        </w:rPr>
        <w:t xml:space="preserve"> </w:t>
      </w:r>
      <w:r w:rsidR="004B7013">
        <w:rPr>
          <w:rFonts w:ascii="Times New Roman" w:hAnsi="Times New Roman" w:cs="Times New Roman"/>
          <w:sz w:val="28"/>
        </w:rPr>
        <w:t>П</w:t>
      </w:r>
      <w:r>
        <w:rPr>
          <w:rFonts w:ascii="Times New Roman" w:hAnsi="Times New Roman" w:cs="Times New Roman"/>
          <w:sz w:val="28"/>
        </w:rPr>
        <w:t xml:space="preserve">о данным бонитировки за 2020 год, </w:t>
      </w:r>
      <w:r w:rsidR="004B7013">
        <w:rPr>
          <w:rFonts w:ascii="Times New Roman" w:hAnsi="Times New Roman" w:cs="Times New Roman"/>
          <w:sz w:val="28"/>
        </w:rPr>
        <w:t>в кра</w:t>
      </w:r>
      <w:r w:rsidR="00625562">
        <w:rPr>
          <w:rFonts w:ascii="Times New Roman" w:hAnsi="Times New Roman" w:cs="Times New Roman"/>
          <w:sz w:val="28"/>
        </w:rPr>
        <w:t>е</w:t>
      </w:r>
      <w:r w:rsidR="004B7013">
        <w:rPr>
          <w:rFonts w:ascii="Times New Roman" w:hAnsi="Times New Roman" w:cs="Times New Roman"/>
          <w:sz w:val="28"/>
        </w:rPr>
        <w:t xml:space="preserve"> </w:t>
      </w:r>
      <w:r w:rsidR="00625562">
        <w:rPr>
          <w:rFonts w:ascii="Times New Roman" w:hAnsi="Times New Roman" w:cs="Times New Roman"/>
          <w:sz w:val="28"/>
        </w:rPr>
        <w:t>используют</w:t>
      </w:r>
      <w:r w:rsidR="004B7013">
        <w:rPr>
          <w:rFonts w:ascii="Times New Roman" w:hAnsi="Times New Roman" w:cs="Times New Roman"/>
          <w:sz w:val="28"/>
        </w:rPr>
        <w:t xml:space="preserve"> животных разных высокоинтенсивных молочных пород.</w:t>
      </w:r>
      <w:r>
        <w:rPr>
          <w:rFonts w:ascii="Times New Roman" w:hAnsi="Times New Roman" w:cs="Times New Roman"/>
          <w:sz w:val="28"/>
        </w:rPr>
        <w:t xml:space="preserve"> </w:t>
      </w:r>
      <w:r w:rsidR="004B7013">
        <w:rPr>
          <w:rFonts w:ascii="Times New Roman" w:hAnsi="Times New Roman" w:cs="Times New Roman"/>
          <w:sz w:val="28"/>
        </w:rPr>
        <w:t>Наиболее многочисленными породами являются такие, как:</w:t>
      </w:r>
      <w:r>
        <w:rPr>
          <w:rFonts w:ascii="Times New Roman" w:hAnsi="Times New Roman" w:cs="Times New Roman"/>
          <w:sz w:val="28"/>
        </w:rPr>
        <w:t xml:space="preserve"> </w:t>
      </w:r>
      <w:proofErr w:type="spellStart"/>
      <w:r w:rsidR="004B7013">
        <w:rPr>
          <w:rFonts w:ascii="Times New Roman" w:hAnsi="Times New Roman" w:cs="Times New Roman"/>
          <w:sz w:val="28"/>
        </w:rPr>
        <w:t>голштинская</w:t>
      </w:r>
      <w:proofErr w:type="spellEnd"/>
      <w:r w:rsidR="004B7013">
        <w:rPr>
          <w:rFonts w:ascii="Times New Roman" w:hAnsi="Times New Roman" w:cs="Times New Roman"/>
          <w:sz w:val="28"/>
        </w:rPr>
        <w:t xml:space="preserve">, </w:t>
      </w:r>
      <w:proofErr w:type="spellStart"/>
      <w:r w:rsidR="004B7013">
        <w:rPr>
          <w:rFonts w:ascii="Times New Roman" w:hAnsi="Times New Roman" w:cs="Times New Roman"/>
          <w:sz w:val="28"/>
        </w:rPr>
        <w:t>айрширская</w:t>
      </w:r>
      <w:proofErr w:type="spellEnd"/>
      <w:r w:rsidR="004B7013">
        <w:rPr>
          <w:rFonts w:ascii="Times New Roman" w:hAnsi="Times New Roman" w:cs="Times New Roman"/>
          <w:sz w:val="28"/>
        </w:rPr>
        <w:t>, черно-пестрая, симментальская</w:t>
      </w:r>
      <w:r w:rsidR="007F3FA8">
        <w:rPr>
          <w:rFonts w:ascii="Times New Roman" w:hAnsi="Times New Roman" w:cs="Times New Roman"/>
          <w:sz w:val="28"/>
        </w:rPr>
        <w:t xml:space="preserve"> -</w:t>
      </w:r>
      <w:r w:rsidR="004B7013">
        <w:rPr>
          <w:rFonts w:ascii="Times New Roman" w:hAnsi="Times New Roman" w:cs="Times New Roman"/>
          <w:sz w:val="28"/>
        </w:rPr>
        <w:t xml:space="preserve"> молочный тип</w:t>
      </w:r>
      <w:r>
        <w:rPr>
          <w:rFonts w:ascii="Times New Roman" w:hAnsi="Times New Roman" w:cs="Times New Roman"/>
          <w:sz w:val="28"/>
        </w:rPr>
        <w:t>.</w:t>
      </w:r>
      <w:r w:rsidR="007F3FA8">
        <w:rPr>
          <w:rFonts w:ascii="Times New Roman" w:hAnsi="Times New Roman" w:cs="Times New Roman"/>
          <w:sz w:val="28"/>
        </w:rPr>
        <w:t xml:space="preserve"> Коровы этих пород характеризуются высокими показателями не только молочной продуктивности, но и качества молока. Разнообразные генотипы используемых животных позволяют селекционерам эффективно проводить </w:t>
      </w:r>
      <w:proofErr w:type="spellStart"/>
      <w:r w:rsidR="007F3FA8">
        <w:rPr>
          <w:rFonts w:ascii="Times New Roman" w:hAnsi="Times New Roman" w:cs="Times New Roman"/>
          <w:sz w:val="28"/>
        </w:rPr>
        <w:t>селекционно</w:t>
      </w:r>
      <w:proofErr w:type="spellEnd"/>
      <w:r w:rsidR="007F3FA8">
        <w:rPr>
          <w:rFonts w:ascii="Times New Roman" w:hAnsi="Times New Roman" w:cs="Times New Roman"/>
          <w:sz w:val="28"/>
        </w:rPr>
        <w:t>-племенную работу по улучшению качественного состав</w:t>
      </w:r>
      <w:r w:rsidR="00AB688B">
        <w:rPr>
          <w:rFonts w:ascii="Times New Roman" w:hAnsi="Times New Roman" w:cs="Times New Roman"/>
          <w:sz w:val="28"/>
        </w:rPr>
        <w:t>а</w:t>
      </w:r>
      <w:r w:rsidR="007F3FA8">
        <w:rPr>
          <w:rFonts w:ascii="Times New Roman" w:hAnsi="Times New Roman" w:cs="Times New Roman"/>
          <w:sz w:val="28"/>
        </w:rPr>
        <w:t xml:space="preserve"> используемого поголовья</w:t>
      </w:r>
      <w:r w:rsidR="00AB688B">
        <w:rPr>
          <w:rFonts w:ascii="Times New Roman" w:hAnsi="Times New Roman" w:cs="Times New Roman"/>
          <w:sz w:val="28"/>
        </w:rPr>
        <w:t xml:space="preserve"> и улучшения качества, получаемого от них молока</w:t>
      </w:r>
      <w:r w:rsidR="007A1017">
        <w:rPr>
          <w:rFonts w:ascii="Times New Roman" w:hAnsi="Times New Roman" w:cs="Times New Roman"/>
          <w:sz w:val="28"/>
        </w:rPr>
        <w:t xml:space="preserve"> </w:t>
      </w:r>
      <w:r w:rsidR="00AB688B" w:rsidRPr="00AB688B">
        <w:rPr>
          <w:rFonts w:ascii="Times New Roman" w:hAnsi="Times New Roman" w:cs="Times New Roman"/>
          <w:sz w:val="28"/>
        </w:rPr>
        <w:t>[</w:t>
      </w:r>
      <w:r w:rsidR="0046039F">
        <w:rPr>
          <w:rFonts w:ascii="Times New Roman" w:hAnsi="Times New Roman" w:cs="Times New Roman"/>
          <w:sz w:val="28"/>
        </w:rPr>
        <w:t>2,4,7,9</w:t>
      </w:r>
      <w:r w:rsidR="00AB688B" w:rsidRPr="00F86404">
        <w:rPr>
          <w:rFonts w:ascii="Times New Roman" w:hAnsi="Times New Roman" w:cs="Times New Roman"/>
          <w:sz w:val="28"/>
        </w:rPr>
        <w:t>]</w:t>
      </w:r>
      <w:r w:rsidR="0046039F">
        <w:rPr>
          <w:rFonts w:ascii="Times New Roman" w:hAnsi="Times New Roman" w:cs="Times New Roman"/>
          <w:sz w:val="28"/>
        </w:rPr>
        <w:t>.</w:t>
      </w:r>
    </w:p>
    <w:p w14:paraId="3EB5F156" w14:textId="77777777" w:rsidR="007B1179" w:rsidRPr="00AB688B" w:rsidRDefault="00AB688B" w:rsidP="007B1179">
      <w:pPr>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По мнению некоторых авторов, воспроизводительные способности животных ухудшаются при увеличении уровня молочной продуктивности </w:t>
      </w:r>
      <w:r w:rsidRPr="00AB688B">
        <w:rPr>
          <w:rFonts w:ascii="Times New Roman" w:hAnsi="Times New Roman" w:cs="Times New Roman"/>
          <w:sz w:val="28"/>
        </w:rPr>
        <w:t>[</w:t>
      </w:r>
      <w:r w:rsidR="00B90C3F">
        <w:rPr>
          <w:rFonts w:ascii="Times New Roman" w:hAnsi="Times New Roman" w:cs="Times New Roman"/>
          <w:sz w:val="28"/>
        </w:rPr>
        <w:t>1,3,5</w:t>
      </w:r>
      <w:r w:rsidRPr="00AB688B">
        <w:rPr>
          <w:rFonts w:ascii="Times New Roman" w:hAnsi="Times New Roman" w:cs="Times New Roman"/>
          <w:sz w:val="28"/>
        </w:rPr>
        <w:t>].</w:t>
      </w:r>
    </w:p>
    <w:p w14:paraId="64F842E3" w14:textId="4FE47ED7" w:rsidR="00B90C3F" w:rsidRDefault="001905C9" w:rsidP="007B1179">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В настоящее время, д</w:t>
      </w:r>
      <w:r w:rsidR="007B1179">
        <w:rPr>
          <w:rFonts w:ascii="Times New Roman" w:hAnsi="Times New Roman" w:cs="Times New Roman"/>
          <w:sz w:val="28"/>
        </w:rPr>
        <w:t>ля уменьшения</w:t>
      </w:r>
      <w:r w:rsidR="00AB688B">
        <w:rPr>
          <w:rFonts w:ascii="Times New Roman" w:hAnsi="Times New Roman" w:cs="Times New Roman"/>
          <w:sz w:val="28"/>
        </w:rPr>
        <w:t xml:space="preserve"> существующих проблем</w:t>
      </w:r>
      <w:r w:rsidR="007B1179">
        <w:rPr>
          <w:rFonts w:ascii="Times New Roman" w:hAnsi="Times New Roman" w:cs="Times New Roman"/>
          <w:sz w:val="28"/>
        </w:rPr>
        <w:t xml:space="preserve">, связанных с воспроизводством стада в молочном </w:t>
      </w:r>
      <w:r w:rsidR="00AB688B">
        <w:rPr>
          <w:rFonts w:ascii="Times New Roman" w:hAnsi="Times New Roman" w:cs="Times New Roman"/>
          <w:sz w:val="28"/>
        </w:rPr>
        <w:t>скотоводстве,</w:t>
      </w:r>
      <w:r w:rsidR="00AB688B" w:rsidRPr="00AB688B">
        <w:rPr>
          <w:rFonts w:ascii="Times New Roman" w:hAnsi="Times New Roman" w:cs="Times New Roman"/>
          <w:sz w:val="28"/>
        </w:rPr>
        <w:t xml:space="preserve"> </w:t>
      </w:r>
      <w:r w:rsidR="00AB688B">
        <w:rPr>
          <w:rFonts w:ascii="Times New Roman" w:hAnsi="Times New Roman" w:cs="Times New Roman"/>
          <w:sz w:val="28"/>
        </w:rPr>
        <w:t>рассматриваются дополнительные</w:t>
      </w:r>
      <w:r w:rsidR="007B1179">
        <w:rPr>
          <w:rFonts w:ascii="Times New Roman" w:hAnsi="Times New Roman" w:cs="Times New Roman"/>
          <w:sz w:val="28"/>
        </w:rPr>
        <w:t xml:space="preserve"> критери</w:t>
      </w:r>
      <w:r w:rsidR="00AB688B">
        <w:rPr>
          <w:rFonts w:ascii="Times New Roman" w:hAnsi="Times New Roman" w:cs="Times New Roman"/>
          <w:sz w:val="28"/>
        </w:rPr>
        <w:t xml:space="preserve">и </w:t>
      </w:r>
      <w:r w:rsidR="007B1179" w:rsidRPr="0006412D">
        <w:rPr>
          <w:rFonts w:ascii="Times New Roman" w:hAnsi="Times New Roman" w:cs="Times New Roman"/>
          <w:sz w:val="28"/>
        </w:rPr>
        <w:t>подбора быков-</w:t>
      </w:r>
      <w:r w:rsidR="00AB688B" w:rsidRPr="0006412D">
        <w:rPr>
          <w:rFonts w:ascii="Times New Roman" w:hAnsi="Times New Roman" w:cs="Times New Roman"/>
          <w:sz w:val="28"/>
        </w:rPr>
        <w:t>производителей</w:t>
      </w:r>
      <w:r w:rsidR="0002436E">
        <w:rPr>
          <w:rFonts w:ascii="Times New Roman" w:hAnsi="Times New Roman" w:cs="Times New Roman"/>
          <w:sz w:val="28"/>
        </w:rPr>
        <w:t>.</w:t>
      </w:r>
      <w:r>
        <w:rPr>
          <w:rFonts w:ascii="Times New Roman" w:hAnsi="Times New Roman" w:cs="Times New Roman"/>
          <w:sz w:val="28"/>
        </w:rPr>
        <w:t xml:space="preserve"> Одним из критериев, влияющим на воспроизводительные особенности коров, является наличие ДНК маркера в хромосомах используемых животных. При использовании быков-производителей этот ген передается наследственным путем потомству и в последующем предопределяет многие хозяйственно-полезные признаки, в том числе количеств</w:t>
      </w:r>
      <w:r w:rsidR="00B90C3F">
        <w:rPr>
          <w:rFonts w:ascii="Times New Roman" w:hAnsi="Times New Roman" w:cs="Times New Roman"/>
          <w:sz w:val="28"/>
        </w:rPr>
        <w:t>о и качество получаемого молока</w:t>
      </w:r>
      <w:r w:rsidR="00AB688B" w:rsidRPr="00AB688B">
        <w:rPr>
          <w:rFonts w:ascii="Times New Roman" w:hAnsi="Times New Roman" w:cs="Times New Roman"/>
          <w:sz w:val="28"/>
        </w:rPr>
        <w:t>[</w:t>
      </w:r>
      <w:r w:rsidR="0046039F">
        <w:rPr>
          <w:rFonts w:ascii="Times New Roman" w:hAnsi="Times New Roman" w:cs="Times New Roman"/>
          <w:sz w:val="28"/>
        </w:rPr>
        <w:t>4,8</w:t>
      </w:r>
      <w:r w:rsidR="00AB688B" w:rsidRPr="00AB688B">
        <w:rPr>
          <w:rFonts w:ascii="Times New Roman" w:hAnsi="Times New Roman" w:cs="Times New Roman"/>
          <w:sz w:val="28"/>
        </w:rPr>
        <w:t>]</w:t>
      </w:r>
      <w:r w:rsidR="00B90C3F">
        <w:rPr>
          <w:rFonts w:ascii="Times New Roman" w:hAnsi="Times New Roman" w:cs="Times New Roman"/>
          <w:sz w:val="28"/>
        </w:rPr>
        <w:t>.</w:t>
      </w:r>
      <w:r w:rsidR="007B1179">
        <w:rPr>
          <w:rFonts w:ascii="Times New Roman" w:hAnsi="Times New Roman" w:cs="Times New Roman"/>
          <w:sz w:val="28"/>
        </w:rPr>
        <w:t xml:space="preserve"> </w:t>
      </w:r>
    </w:p>
    <w:p w14:paraId="232AE5B8" w14:textId="77777777" w:rsidR="007B1179" w:rsidRDefault="00B72F1E" w:rsidP="007B1179">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lastRenderedPageBreak/>
        <w:t>При подборе</w:t>
      </w:r>
      <w:r w:rsidR="007B1179">
        <w:rPr>
          <w:rFonts w:ascii="Times New Roman" w:hAnsi="Times New Roman" w:cs="Times New Roman"/>
          <w:sz w:val="28"/>
        </w:rPr>
        <w:t xml:space="preserve"> быков-произво</w:t>
      </w:r>
      <w:r w:rsidR="007B1179" w:rsidRPr="00164B91">
        <w:rPr>
          <w:rFonts w:ascii="Times New Roman" w:hAnsi="Times New Roman" w:cs="Times New Roman"/>
          <w:sz w:val="28"/>
        </w:rPr>
        <w:t>дителей</w:t>
      </w:r>
      <w:r>
        <w:rPr>
          <w:rFonts w:ascii="Times New Roman" w:hAnsi="Times New Roman" w:cs="Times New Roman"/>
          <w:sz w:val="28"/>
        </w:rPr>
        <w:t>,</w:t>
      </w:r>
      <w:r w:rsidR="00681C83">
        <w:rPr>
          <w:rFonts w:ascii="Times New Roman" w:hAnsi="Times New Roman" w:cs="Times New Roman"/>
          <w:sz w:val="28"/>
        </w:rPr>
        <w:t xml:space="preserve"> наиболее часто используется </w:t>
      </w:r>
      <w:r w:rsidR="007B1179" w:rsidRPr="00164B91">
        <w:rPr>
          <w:rFonts w:ascii="Times New Roman" w:hAnsi="Times New Roman" w:cs="Times New Roman"/>
          <w:sz w:val="28"/>
        </w:rPr>
        <w:t>в качестве</w:t>
      </w:r>
      <w:r w:rsidR="007B1179">
        <w:rPr>
          <w:rFonts w:ascii="Times New Roman" w:hAnsi="Times New Roman" w:cs="Times New Roman"/>
          <w:sz w:val="28"/>
        </w:rPr>
        <w:t xml:space="preserve"> ДНК</w:t>
      </w:r>
      <w:r w:rsidR="007B1179" w:rsidRPr="00164B91">
        <w:rPr>
          <w:rFonts w:ascii="Times New Roman" w:hAnsi="Times New Roman" w:cs="Times New Roman"/>
          <w:sz w:val="28"/>
        </w:rPr>
        <w:t xml:space="preserve"> маркера</w:t>
      </w:r>
      <w:r w:rsidR="00681C83">
        <w:rPr>
          <w:rFonts w:ascii="Times New Roman" w:hAnsi="Times New Roman" w:cs="Times New Roman"/>
          <w:sz w:val="28"/>
        </w:rPr>
        <w:t xml:space="preserve"> </w:t>
      </w:r>
      <w:r w:rsidR="007B1179" w:rsidRPr="00164B91">
        <w:rPr>
          <w:rFonts w:ascii="Times New Roman" w:hAnsi="Times New Roman" w:cs="Times New Roman"/>
          <w:sz w:val="28"/>
        </w:rPr>
        <w:t>высоко полиморфный ген круп</w:t>
      </w:r>
      <w:r w:rsidR="00681C83">
        <w:rPr>
          <w:rFonts w:ascii="Times New Roman" w:hAnsi="Times New Roman" w:cs="Times New Roman"/>
          <w:sz w:val="28"/>
        </w:rPr>
        <w:t>ного рогатого скота (</w:t>
      </w:r>
      <w:proofErr w:type="spellStart"/>
      <w:r w:rsidR="00681C83">
        <w:rPr>
          <w:rFonts w:ascii="Times New Roman" w:hAnsi="Times New Roman" w:cs="Times New Roman"/>
          <w:sz w:val="28"/>
        </w:rPr>
        <w:t>BoLA</w:t>
      </w:r>
      <w:proofErr w:type="spellEnd"/>
      <w:r w:rsidR="00681C83">
        <w:rPr>
          <w:rFonts w:ascii="Times New Roman" w:hAnsi="Times New Roman" w:cs="Times New Roman"/>
          <w:sz w:val="28"/>
        </w:rPr>
        <w:t xml:space="preserve"> DRB3). Этот маркер </w:t>
      </w:r>
      <w:r w:rsidR="00681C83" w:rsidRPr="00164B91">
        <w:rPr>
          <w:rFonts w:ascii="Times New Roman" w:hAnsi="Times New Roman" w:cs="Times New Roman"/>
          <w:sz w:val="28"/>
        </w:rPr>
        <w:t>связан</w:t>
      </w:r>
      <w:r w:rsidR="007B1179" w:rsidRPr="00164B91">
        <w:rPr>
          <w:rFonts w:ascii="Times New Roman" w:hAnsi="Times New Roman" w:cs="Times New Roman"/>
          <w:sz w:val="28"/>
        </w:rPr>
        <w:t xml:space="preserve"> с</w:t>
      </w:r>
      <w:r w:rsidR="00681C83">
        <w:rPr>
          <w:rFonts w:ascii="Times New Roman" w:hAnsi="Times New Roman" w:cs="Times New Roman"/>
          <w:sz w:val="28"/>
        </w:rPr>
        <w:t xml:space="preserve"> целым </w:t>
      </w:r>
      <w:r w:rsidR="00681C83" w:rsidRPr="00164B91">
        <w:rPr>
          <w:rFonts w:ascii="Times New Roman" w:hAnsi="Times New Roman" w:cs="Times New Roman"/>
          <w:sz w:val="28"/>
        </w:rPr>
        <w:t>рядом</w:t>
      </w:r>
      <w:r w:rsidR="007B1179" w:rsidRPr="00164B91">
        <w:rPr>
          <w:rFonts w:ascii="Times New Roman" w:hAnsi="Times New Roman" w:cs="Times New Roman"/>
          <w:sz w:val="28"/>
        </w:rPr>
        <w:t xml:space="preserve"> </w:t>
      </w:r>
      <w:r w:rsidR="00681C83">
        <w:rPr>
          <w:rFonts w:ascii="Times New Roman" w:hAnsi="Times New Roman" w:cs="Times New Roman"/>
          <w:sz w:val="28"/>
        </w:rPr>
        <w:t>хозяйственно-полезных</w:t>
      </w:r>
      <w:r w:rsidR="007B1179" w:rsidRPr="00164B91">
        <w:rPr>
          <w:rFonts w:ascii="Times New Roman" w:hAnsi="Times New Roman" w:cs="Times New Roman"/>
          <w:sz w:val="28"/>
        </w:rPr>
        <w:t xml:space="preserve"> ка</w:t>
      </w:r>
      <w:r w:rsidR="007B1179">
        <w:rPr>
          <w:rFonts w:ascii="Times New Roman" w:hAnsi="Times New Roman" w:cs="Times New Roman"/>
          <w:sz w:val="28"/>
        </w:rPr>
        <w:t>честв живот</w:t>
      </w:r>
      <w:r w:rsidR="007B1179" w:rsidRPr="00164B91">
        <w:rPr>
          <w:rFonts w:ascii="Times New Roman" w:hAnsi="Times New Roman" w:cs="Times New Roman"/>
          <w:sz w:val="28"/>
        </w:rPr>
        <w:t>ных, таких как продуктивность, имму</w:t>
      </w:r>
      <w:r w:rsidR="007B1179">
        <w:rPr>
          <w:rFonts w:ascii="Times New Roman" w:hAnsi="Times New Roman" w:cs="Times New Roman"/>
          <w:sz w:val="28"/>
        </w:rPr>
        <w:t>нная компетентность, продуктив</w:t>
      </w:r>
      <w:r w:rsidR="007B1179" w:rsidRPr="00164B91">
        <w:rPr>
          <w:rFonts w:ascii="Times New Roman" w:hAnsi="Times New Roman" w:cs="Times New Roman"/>
          <w:sz w:val="28"/>
        </w:rPr>
        <w:t>ное долголетие, воспроизводительные функции</w:t>
      </w:r>
      <w:r w:rsidR="0046039F">
        <w:rPr>
          <w:rFonts w:ascii="Times New Roman" w:hAnsi="Times New Roman" w:cs="Times New Roman"/>
          <w:sz w:val="28"/>
        </w:rPr>
        <w:t xml:space="preserve"> </w:t>
      </w:r>
      <w:r w:rsidR="0046039F" w:rsidRPr="00AB688B">
        <w:rPr>
          <w:rFonts w:ascii="Times New Roman" w:hAnsi="Times New Roman" w:cs="Times New Roman"/>
          <w:sz w:val="28"/>
        </w:rPr>
        <w:t>[</w:t>
      </w:r>
      <w:r w:rsidR="0046039F">
        <w:rPr>
          <w:rFonts w:ascii="Times New Roman" w:hAnsi="Times New Roman" w:cs="Times New Roman"/>
          <w:sz w:val="28"/>
        </w:rPr>
        <w:t>6</w:t>
      </w:r>
      <w:r w:rsidR="0046039F" w:rsidRPr="00AB688B">
        <w:rPr>
          <w:rFonts w:ascii="Times New Roman" w:hAnsi="Times New Roman" w:cs="Times New Roman"/>
          <w:sz w:val="28"/>
        </w:rPr>
        <w:t>]</w:t>
      </w:r>
      <w:r w:rsidR="0046039F">
        <w:rPr>
          <w:rFonts w:ascii="Times New Roman" w:hAnsi="Times New Roman" w:cs="Times New Roman"/>
          <w:sz w:val="28"/>
        </w:rPr>
        <w:t>.</w:t>
      </w:r>
      <w:r w:rsidR="007B1179" w:rsidRPr="00164B91">
        <w:rPr>
          <w:rFonts w:ascii="Times New Roman" w:hAnsi="Times New Roman" w:cs="Times New Roman"/>
          <w:sz w:val="28"/>
        </w:rPr>
        <w:t xml:space="preserve"> </w:t>
      </w:r>
    </w:p>
    <w:p w14:paraId="3FBB82DC" w14:textId="77777777" w:rsidR="007B1179" w:rsidRDefault="00681C83" w:rsidP="007B1179">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В производственной деятельности, д</w:t>
      </w:r>
      <w:r w:rsidR="007B1179">
        <w:rPr>
          <w:rFonts w:ascii="Times New Roman" w:hAnsi="Times New Roman" w:cs="Times New Roman"/>
          <w:sz w:val="28"/>
        </w:rPr>
        <w:t xml:space="preserve">ля </w:t>
      </w:r>
      <w:r>
        <w:rPr>
          <w:rFonts w:ascii="Times New Roman" w:hAnsi="Times New Roman" w:cs="Times New Roman"/>
          <w:sz w:val="28"/>
        </w:rPr>
        <w:t>эффективного подбора</w:t>
      </w:r>
      <w:r w:rsidR="007B1179">
        <w:rPr>
          <w:rFonts w:ascii="Times New Roman" w:hAnsi="Times New Roman" w:cs="Times New Roman"/>
          <w:sz w:val="28"/>
        </w:rPr>
        <w:t xml:space="preserve"> </w:t>
      </w:r>
      <w:r>
        <w:rPr>
          <w:rFonts w:ascii="Times New Roman" w:hAnsi="Times New Roman" w:cs="Times New Roman"/>
          <w:sz w:val="28"/>
        </w:rPr>
        <w:t xml:space="preserve">быка- производителя, </w:t>
      </w:r>
      <w:r w:rsidR="007B1179">
        <w:rPr>
          <w:rFonts w:ascii="Times New Roman" w:hAnsi="Times New Roman" w:cs="Times New Roman"/>
          <w:sz w:val="28"/>
        </w:rPr>
        <w:t xml:space="preserve">необходимо использовать именно тех быков, которые имеют частоту встречаемости </w:t>
      </w:r>
      <w:r>
        <w:rPr>
          <w:rFonts w:ascii="Times New Roman" w:hAnsi="Times New Roman" w:cs="Times New Roman"/>
          <w:sz w:val="28"/>
        </w:rPr>
        <w:t xml:space="preserve">гена </w:t>
      </w:r>
      <w:proofErr w:type="spellStart"/>
      <w:r w:rsidR="007B1179" w:rsidRPr="00262DB4">
        <w:rPr>
          <w:rFonts w:ascii="Times New Roman" w:hAnsi="Times New Roman" w:cs="Times New Roman"/>
          <w:sz w:val="28"/>
        </w:rPr>
        <w:t>BoLA</w:t>
      </w:r>
      <w:proofErr w:type="spellEnd"/>
      <w:r w:rsidR="007B1179" w:rsidRPr="00262DB4">
        <w:rPr>
          <w:rFonts w:ascii="Times New Roman" w:hAnsi="Times New Roman" w:cs="Times New Roman"/>
          <w:sz w:val="28"/>
        </w:rPr>
        <w:t xml:space="preserve"> DRB3</w:t>
      </w:r>
      <w:r>
        <w:rPr>
          <w:rFonts w:ascii="Times New Roman" w:hAnsi="Times New Roman" w:cs="Times New Roman"/>
          <w:sz w:val="28"/>
        </w:rPr>
        <w:t xml:space="preserve">, в котором находятся </w:t>
      </w:r>
      <w:r w:rsidRPr="00262DB4">
        <w:rPr>
          <w:rFonts w:ascii="Times New Roman" w:hAnsi="Times New Roman" w:cs="Times New Roman"/>
          <w:sz w:val="28"/>
        </w:rPr>
        <w:t>аллели</w:t>
      </w:r>
      <w:r w:rsidR="007B1179" w:rsidRPr="00262DB4">
        <w:rPr>
          <w:rFonts w:ascii="Times New Roman" w:hAnsi="Times New Roman" w:cs="Times New Roman"/>
          <w:sz w:val="28"/>
        </w:rPr>
        <w:t xml:space="preserve">, связанные с </w:t>
      </w:r>
      <w:r>
        <w:rPr>
          <w:rFonts w:ascii="Times New Roman" w:hAnsi="Times New Roman" w:cs="Times New Roman"/>
          <w:sz w:val="28"/>
        </w:rPr>
        <w:t>нужными для нас признаками</w:t>
      </w:r>
      <w:r w:rsidR="007B1179" w:rsidRPr="00262DB4">
        <w:rPr>
          <w:rFonts w:ascii="Times New Roman" w:hAnsi="Times New Roman" w:cs="Times New Roman"/>
          <w:sz w:val="28"/>
        </w:rPr>
        <w:t xml:space="preserve"> (прежде всего со здоровьем</w:t>
      </w:r>
      <w:r>
        <w:rPr>
          <w:rFonts w:ascii="Times New Roman" w:hAnsi="Times New Roman" w:cs="Times New Roman"/>
          <w:sz w:val="28"/>
        </w:rPr>
        <w:t xml:space="preserve"> и продуктивными особенностями</w:t>
      </w:r>
      <w:r w:rsidR="007B1179" w:rsidRPr="00262DB4">
        <w:rPr>
          <w:rFonts w:ascii="Times New Roman" w:hAnsi="Times New Roman" w:cs="Times New Roman"/>
          <w:sz w:val="28"/>
        </w:rPr>
        <w:t xml:space="preserve">), концентрация которых в стаде находится </w:t>
      </w:r>
      <w:r>
        <w:rPr>
          <w:rFonts w:ascii="Times New Roman" w:hAnsi="Times New Roman" w:cs="Times New Roman"/>
          <w:sz w:val="28"/>
        </w:rPr>
        <w:t>на низком уровне</w:t>
      </w:r>
      <w:r w:rsidR="007B1179" w:rsidRPr="00262DB4">
        <w:rPr>
          <w:rFonts w:ascii="Times New Roman" w:hAnsi="Times New Roman" w:cs="Times New Roman"/>
          <w:sz w:val="28"/>
        </w:rPr>
        <w:t>.</w:t>
      </w:r>
    </w:p>
    <w:p w14:paraId="1798028C" w14:textId="77777777" w:rsidR="007B1179" w:rsidRDefault="007B1179" w:rsidP="007B1179">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Следует отметить, </w:t>
      </w:r>
      <w:r w:rsidR="00681C83">
        <w:rPr>
          <w:rFonts w:ascii="Times New Roman" w:hAnsi="Times New Roman" w:cs="Times New Roman"/>
          <w:sz w:val="28"/>
        </w:rPr>
        <w:t xml:space="preserve">что </w:t>
      </w:r>
      <w:r>
        <w:rPr>
          <w:rFonts w:ascii="Times New Roman" w:hAnsi="Times New Roman" w:cs="Times New Roman"/>
          <w:sz w:val="28"/>
        </w:rPr>
        <w:t xml:space="preserve">наряду с этим критерием, быки- производители </w:t>
      </w:r>
      <w:r w:rsidR="00681C83">
        <w:rPr>
          <w:rFonts w:ascii="Times New Roman" w:hAnsi="Times New Roman" w:cs="Times New Roman"/>
          <w:sz w:val="28"/>
        </w:rPr>
        <w:t>должны пройти все</w:t>
      </w:r>
      <w:r>
        <w:rPr>
          <w:rFonts w:ascii="Times New Roman" w:hAnsi="Times New Roman" w:cs="Times New Roman"/>
          <w:sz w:val="28"/>
        </w:rPr>
        <w:t xml:space="preserve"> основные стадии отбора</w:t>
      </w:r>
      <w:r w:rsidR="00681C83">
        <w:rPr>
          <w:rFonts w:ascii="Times New Roman" w:hAnsi="Times New Roman" w:cs="Times New Roman"/>
          <w:sz w:val="28"/>
        </w:rPr>
        <w:t>:</w:t>
      </w:r>
      <w:r>
        <w:rPr>
          <w:rFonts w:ascii="Times New Roman" w:hAnsi="Times New Roman" w:cs="Times New Roman"/>
          <w:sz w:val="28"/>
        </w:rPr>
        <w:t xml:space="preserve"> оценка по качеству потомства, отсутствие близкого родства с маточным поголовьем.</w:t>
      </w:r>
    </w:p>
    <w:p w14:paraId="3DA6796B" w14:textId="5E4AA167" w:rsidR="00E85633" w:rsidRPr="004B1FC6" w:rsidRDefault="00E85633" w:rsidP="00E85633">
      <w:pPr>
        <w:pStyle w:val="ListParagraph"/>
        <w:spacing w:after="0" w:line="360" w:lineRule="auto"/>
        <w:ind w:left="0" w:firstLine="709"/>
        <w:jc w:val="both"/>
        <w:rPr>
          <w:highlight w:val="yellow"/>
        </w:rPr>
      </w:pPr>
      <w:r w:rsidRPr="008E1948">
        <w:rPr>
          <w:b/>
        </w:rPr>
        <w:t>Цель</w:t>
      </w:r>
      <w:r>
        <w:t xml:space="preserve"> </w:t>
      </w:r>
      <w:r w:rsidRPr="004B1FC6">
        <w:t xml:space="preserve">исследований </w:t>
      </w:r>
      <w:r w:rsidR="00625562">
        <w:t>-</w:t>
      </w:r>
      <w:r w:rsidR="00381703" w:rsidRPr="004B1FC6">
        <w:t xml:space="preserve"> выявление наличия связи аллелей маркера </w:t>
      </w:r>
      <w:proofErr w:type="spellStart"/>
      <w:r w:rsidR="00381703" w:rsidRPr="004B1FC6">
        <w:t>BoLA</w:t>
      </w:r>
      <w:proofErr w:type="spellEnd"/>
      <w:r w:rsidR="00381703" w:rsidRPr="004B1FC6">
        <w:t xml:space="preserve"> DRB3 </w:t>
      </w:r>
      <w:r w:rsidR="008E4B6E">
        <w:t>с продуктивными особенностями</w:t>
      </w:r>
      <w:r w:rsidR="004B1FC6" w:rsidRPr="004B1FC6">
        <w:t xml:space="preserve"> </w:t>
      </w:r>
      <w:r w:rsidR="008E4B6E">
        <w:rPr>
          <w:rFonts w:eastAsiaTheme="minorEastAsia"/>
          <w:color w:val="231F20"/>
          <w:szCs w:val="20"/>
          <w:lang w:eastAsia="ru-RU"/>
        </w:rPr>
        <w:t>коров</w:t>
      </w:r>
      <w:r w:rsidR="004B1FC6" w:rsidRPr="004B1FC6">
        <w:rPr>
          <w:rFonts w:eastAsiaTheme="minorEastAsia"/>
          <w:color w:val="231F20"/>
          <w:szCs w:val="20"/>
          <w:lang w:eastAsia="ru-RU"/>
        </w:rPr>
        <w:t>,</w:t>
      </w:r>
      <w:r w:rsidR="00381703" w:rsidRPr="004B1FC6">
        <w:t xml:space="preserve"> </w:t>
      </w:r>
      <w:r w:rsidR="008E4B6E">
        <w:t>используемых</w:t>
      </w:r>
      <w:r w:rsidRPr="004B1FC6">
        <w:t xml:space="preserve"> в условиях </w:t>
      </w:r>
      <w:r w:rsidR="008E4B6E">
        <w:t xml:space="preserve">молочно-товарной фермы </w:t>
      </w:r>
      <w:proofErr w:type="spellStart"/>
      <w:r w:rsidRPr="004B1FC6">
        <w:t>учебно</w:t>
      </w:r>
      <w:proofErr w:type="spellEnd"/>
      <w:r w:rsidRPr="004B1FC6">
        <w:t xml:space="preserve"> - опытного хозяйства «Кубань» Кубанского ГАУ имени И. Т. Трубилина</w:t>
      </w:r>
      <w:r w:rsidR="008E4B6E">
        <w:t>.</w:t>
      </w:r>
      <w:r w:rsidRPr="004B1FC6">
        <w:t xml:space="preserve"> </w:t>
      </w:r>
    </w:p>
    <w:p w14:paraId="368CDF6E" w14:textId="77777777" w:rsidR="00E85633" w:rsidRPr="004B1FC6" w:rsidRDefault="00E85633" w:rsidP="00E85633">
      <w:pPr>
        <w:pStyle w:val="ListParagraph"/>
        <w:spacing w:after="0" w:line="360" w:lineRule="auto"/>
        <w:ind w:left="0" w:firstLine="709"/>
        <w:jc w:val="both"/>
      </w:pPr>
      <w:r w:rsidRPr="004B1FC6">
        <w:rPr>
          <w:b/>
        </w:rPr>
        <w:t>В задачу</w:t>
      </w:r>
      <w:r w:rsidRPr="004B1FC6">
        <w:t xml:space="preserve"> наших исследований входило изуч</w:t>
      </w:r>
      <w:r w:rsidR="000F4099">
        <w:t>ение</w:t>
      </w:r>
      <w:r w:rsidR="004B1FC6" w:rsidRPr="004B1FC6">
        <w:t xml:space="preserve"> влияни</w:t>
      </w:r>
      <w:r w:rsidR="000F4099">
        <w:t xml:space="preserve">я </w:t>
      </w:r>
      <w:r w:rsidR="004B1FC6" w:rsidRPr="004B1FC6">
        <w:t>аллелей ДНК маркера на</w:t>
      </w:r>
      <w:r w:rsidR="0074348D">
        <w:t xml:space="preserve"> продуктивность и</w:t>
      </w:r>
      <w:r w:rsidRPr="004B1FC6">
        <w:t xml:space="preserve"> </w:t>
      </w:r>
      <w:r w:rsidR="005E000A">
        <w:t xml:space="preserve">качество </w:t>
      </w:r>
      <w:r w:rsidR="004E7F30">
        <w:t>молока</w:t>
      </w:r>
      <w:r w:rsidR="004B1FC6" w:rsidRPr="004B1FC6">
        <w:t>.</w:t>
      </w:r>
      <w:r w:rsidRPr="004B1FC6">
        <w:t xml:space="preserve"> </w:t>
      </w:r>
      <w:r w:rsidR="005E000A">
        <w:t>Качественные показатели молока определяли в молочной лаборатории</w:t>
      </w:r>
      <w:r w:rsidR="008408E8">
        <w:t>.</w:t>
      </w:r>
      <w:r w:rsidR="005E000A">
        <w:t xml:space="preserve"> </w:t>
      </w:r>
    </w:p>
    <w:p w14:paraId="55644578" w14:textId="77777777" w:rsidR="007B1179" w:rsidRDefault="007B1179" w:rsidP="007B1179">
      <w:pPr>
        <w:autoSpaceDE w:val="0"/>
        <w:autoSpaceDN w:val="0"/>
        <w:adjustRightInd w:val="0"/>
        <w:spacing w:after="0" w:line="360" w:lineRule="auto"/>
        <w:ind w:firstLine="709"/>
        <w:jc w:val="both"/>
        <w:rPr>
          <w:rFonts w:ascii="Times New Roman" w:hAnsi="Times New Roman" w:cs="Times New Roman"/>
          <w:sz w:val="28"/>
        </w:rPr>
      </w:pPr>
      <w:r>
        <w:rPr>
          <w:rFonts w:ascii="Times New Roman" w:hAnsi="Times New Roman" w:cs="Times New Roman"/>
          <w:sz w:val="28"/>
        </w:rPr>
        <w:t xml:space="preserve">Ген </w:t>
      </w:r>
      <w:proofErr w:type="spellStart"/>
      <w:r>
        <w:rPr>
          <w:rFonts w:ascii="Times New Roman" w:hAnsi="Times New Roman" w:cs="Times New Roman"/>
          <w:sz w:val="28"/>
        </w:rPr>
        <w:t>BoLA</w:t>
      </w:r>
      <w:proofErr w:type="spellEnd"/>
      <w:r>
        <w:rPr>
          <w:rFonts w:ascii="Times New Roman" w:hAnsi="Times New Roman" w:cs="Times New Roman"/>
          <w:sz w:val="28"/>
        </w:rPr>
        <w:t xml:space="preserve"> DRB</w:t>
      </w:r>
      <w:r w:rsidRPr="00BE1EEC">
        <w:rPr>
          <w:rFonts w:ascii="Times New Roman" w:hAnsi="Times New Roman" w:cs="Times New Roman"/>
          <w:sz w:val="28"/>
        </w:rPr>
        <w:t xml:space="preserve">3 </w:t>
      </w:r>
      <w:r w:rsidR="004E7F30" w:rsidRPr="00BE1EEC">
        <w:rPr>
          <w:rFonts w:ascii="Times New Roman" w:hAnsi="Times New Roman" w:cs="Times New Roman"/>
          <w:sz w:val="28"/>
        </w:rPr>
        <w:t>для сел</w:t>
      </w:r>
      <w:r w:rsidR="004E7F30">
        <w:rPr>
          <w:rFonts w:ascii="Times New Roman" w:hAnsi="Times New Roman" w:cs="Times New Roman"/>
          <w:sz w:val="28"/>
        </w:rPr>
        <w:t xml:space="preserve">екции </w:t>
      </w:r>
      <w:r w:rsidR="004E7F30" w:rsidRPr="00BE1EEC">
        <w:rPr>
          <w:rFonts w:ascii="Times New Roman" w:hAnsi="Times New Roman" w:cs="Times New Roman"/>
          <w:sz w:val="28"/>
        </w:rPr>
        <w:t xml:space="preserve">интересен </w:t>
      </w:r>
      <w:r w:rsidR="004E7F30">
        <w:rPr>
          <w:rFonts w:ascii="Times New Roman" w:hAnsi="Times New Roman" w:cs="Times New Roman"/>
          <w:sz w:val="28"/>
        </w:rPr>
        <w:t>тем</w:t>
      </w:r>
      <w:r>
        <w:rPr>
          <w:rFonts w:ascii="Times New Roman" w:hAnsi="Times New Roman" w:cs="Times New Roman"/>
          <w:sz w:val="28"/>
        </w:rPr>
        <w:t>, что во мно</w:t>
      </w:r>
      <w:r w:rsidRPr="00BE1EEC">
        <w:rPr>
          <w:rFonts w:ascii="Times New Roman" w:hAnsi="Times New Roman" w:cs="Times New Roman"/>
          <w:sz w:val="28"/>
        </w:rPr>
        <w:t xml:space="preserve">гом определяет эффективность иммунной системы животных </w:t>
      </w:r>
      <w:r w:rsidR="004E7F30" w:rsidRPr="00BE1EEC">
        <w:rPr>
          <w:rFonts w:ascii="Times New Roman" w:hAnsi="Times New Roman" w:cs="Times New Roman"/>
          <w:sz w:val="28"/>
        </w:rPr>
        <w:t>и располагается</w:t>
      </w:r>
      <w:r w:rsidRPr="00BE1EEC">
        <w:rPr>
          <w:rFonts w:ascii="Times New Roman" w:hAnsi="Times New Roman" w:cs="Times New Roman"/>
          <w:sz w:val="28"/>
        </w:rPr>
        <w:t xml:space="preserve"> в одной хромосоме </w:t>
      </w:r>
      <w:r>
        <w:rPr>
          <w:rFonts w:ascii="Times New Roman" w:hAnsi="Times New Roman" w:cs="Times New Roman"/>
          <w:sz w:val="28"/>
        </w:rPr>
        <w:t>с геном пролактина</w:t>
      </w:r>
      <w:r w:rsidR="004E7F30">
        <w:rPr>
          <w:rFonts w:ascii="Times New Roman" w:hAnsi="Times New Roman" w:cs="Times New Roman"/>
          <w:sz w:val="28"/>
        </w:rPr>
        <w:t>,</w:t>
      </w:r>
      <w:r>
        <w:rPr>
          <w:rFonts w:ascii="Times New Roman" w:hAnsi="Times New Roman" w:cs="Times New Roman"/>
          <w:sz w:val="28"/>
        </w:rPr>
        <w:t xml:space="preserve"> и дру</w:t>
      </w:r>
      <w:r w:rsidRPr="00BE1EEC">
        <w:rPr>
          <w:rFonts w:ascii="Times New Roman" w:hAnsi="Times New Roman" w:cs="Times New Roman"/>
          <w:sz w:val="28"/>
        </w:rPr>
        <w:t>ги</w:t>
      </w:r>
      <w:r w:rsidR="004E7F30">
        <w:rPr>
          <w:rFonts w:ascii="Times New Roman" w:hAnsi="Times New Roman" w:cs="Times New Roman"/>
          <w:sz w:val="28"/>
        </w:rPr>
        <w:t>ми</w:t>
      </w:r>
      <w:r w:rsidR="008E4B6E">
        <w:rPr>
          <w:rFonts w:ascii="Times New Roman" w:hAnsi="Times New Roman" w:cs="Times New Roman"/>
          <w:sz w:val="28"/>
        </w:rPr>
        <w:t xml:space="preserve"> ген</w:t>
      </w:r>
      <w:r w:rsidR="004E7F30">
        <w:rPr>
          <w:rFonts w:ascii="Times New Roman" w:hAnsi="Times New Roman" w:cs="Times New Roman"/>
          <w:sz w:val="28"/>
        </w:rPr>
        <w:t>ами</w:t>
      </w:r>
      <w:r w:rsidRPr="00BE1EEC">
        <w:rPr>
          <w:rFonts w:ascii="Times New Roman" w:hAnsi="Times New Roman" w:cs="Times New Roman"/>
          <w:sz w:val="28"/>
        </w:rPr>
        <w:t xml:space="preserve">, </w:t>
      </w:r>
      <w:r w:rsidR="008E4B6E">
        <w:rPr>
          <w:rFonts w:ascii="Times New Roman" w:hAnsi="Times New Roman" w:cs="Times New Roman"/>
          <w:sz w:val="28"/>
        </w:rPr>
        <w:t xml:space="preserve">которые </w:t>
      </w:r>
      <w:r w:rsidRPr="00BE1EEC">
        <w:rPr>
          <w:rFonts w:ascii="Times New Roman" w:hAnsi="Times New Roman" w:cs="Times New Roman"/>
          <w:sz w:val="28"/>
        </w:rPr>
        <w:t>влияю</w:t>
      </w:r>
      <w:r w:rsidR="008E4B6E">
        <w:rPr>
          <w:rFonts w:ascii="Times New Roman" w:hAnsi="Times New Roman" w:cs="Times New Roman"/>
          <w:sz w:val="28"/>
        </w:rPr>
        <w:t>т</w:t>
      </w:r>
      <w:r w:rsidR="004E7F30">
        <w:rPr>
          <w:rFonts w:ascii="Times New Roman" w:hAnsi="Times New Roman" w:cs="Times New Roman"/>
          <w:sz w:val="28"/>
        </w:rPr>
        <w:t xml:space="preserve"> не только</w:t>
      </w:r>
      <w:r w:rsidRPr="00BE1EEC">
        <w:rPr>
          <w:rFonts w:ascii="Times New Roman" w:hAnsi="Times New Roman" w:cs="Times New Roman"/>
          <w:sz w:val="28"/>
        </w:rPr>
        <w:t xml:space="preserve"> на молочную продуктивность</w:t>
      </w:r>
      <w:r w:rsidR="004E7F30">
        <w:rPr>
          <w:rFonts w:ascii="Times New Roman" w:hAnsi="Times New Roman" w:cs="Times New Roman"/>
          <w:sz w:val="28"/>
        </w:rPr>
        <w:t>, но и</w:t>
      </w:r>
      <w:r w:rsidR="008E4B6E">
        <w:rPr>
          <w:rFonts w:ascii="Times New Roman" w:hAnsi="Times New Roman" w:cs="Times New Roman"/>
          <w:sz w:val="28"/>
        </w:rPr>
        <w:t xml:space="preserve"> качеств</w:t>
      </w:r>
      <w:r w:rsidR="004E7F30">
        <w:rPr>
          <w:rFonts w:ascii="Times New Roman" w:hAnsi="Times New Roman" w:cs="Times New Roman"/>
          <w:sz w:val="28"/>
        </w:rPr>
        <w:t>енные показатели</w:t>
      </w:r>
      <w:r w:rsidR="008E4B6E">
        <w:rPr>
          <w:rFonts w:ascii="Times New Roman" w:hAnsi="Times New Roman" w:cs="Times New Roman"/>
          <w:sz w:val="28"/>
        </w:rPr>
        <w:t xml:space="preserve"> молока.</w:t>
      </w:r>
    </w:p>
    <w:p w14:paraId="02C9E384" w14:textId="1C59C37B" w:rsidR="007B1179" w:rsidRPr="0074348D" w:rsidRDefault="004E7F30" w:rsidP="0074348D">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74348D">
        <w:rPr>
          <w:rFonts w:ascii="Times New Roman" w:eastAsiaTheme="minorEastAsia" w:hAnsi="Times New Roman" w:cs="Times New Roman"/>
          <w:sz w:val="28"/>
          <w:szCs w:val="20"/>
          <w:lang w:eastAsia="ru-RU"/>
        </w:rPr>
        <w:t>Многочисленными исследованиями у</w:t>
      </w:r>
      <w:r w:rsidR="007B1179" w:rsidRPr="0074348D">
        <w:rPr>
          <w:rFonts w:ascii="Times New Roman" w:eastAsiaTheme="minorEastAsia" w:hAnsi="Times New Roman" w:cs="Times New Roman"/>
          <w:sz w:val="28"/>
          <w:szCs w:val="20"/>
          <w:lang w:eastAsia="ru-RU"/>
        </w:rPr>
        <w:t xml:space="preserve">становлено, что существует </w:t>
      </w:r>
      <w:r w:rsidR="00625562">
        <w:rPr>
          <w:rFonts w:ascii="Times New Roman" w:eastAsiaTheme="minorEastAsia" w:hAnsi="Times New Roman" w:cs="Times New Roman"/>
          <w:sz w:val="28"/>
          <w:szCs w:val="20"/>
          <w:lang w:eastAsia="ru-RU"/>
        </w:rPr>
        <w:t>зависимость</w:t>
      </w:r>
      <w:r w:rsidR="007B1179" w:rsidRPr="0074348D">
        <w:rPr>
          <w:rFonts w:ascii="Times New Roman" w:eastAsiaTheme="minorEastAsia" w:hAnsi="Times New Roman" w:cs="Times New Roman"/>
          <w:sz w:val="28"/>
          <w:szCs w:val="20"/>
          <w:lang w:eastAsia="ru-RU"/>
        </w:rPr>
        <w:t xml:space="preserve"> между </w:t>
      </w:r>
      <w:r w:rsidRPr="0074348D">
        <w:rPr>
          <w:rFonts w:ascii="Times New Roman" w:eastAsiaTheme="minorEastAsia" w:hAnsi="Times New Roman" w:cs="Times New Roman"/>
          <w:sz w:val="28"/>
          <w:szCs w:val="20"/>
          <w:lang w:eastAsia="ru-RU"/>
        </w:rPr>
        <w:t>определённы</w:t>
      </w:r>
      <w:r w:rsidR="00E63257">
        <w:rPr>
          <w:rFonts w:ascii="Times New Roman" w:eastAsiaTheme="minorEastAsia" w:hAnsi="Times New Roman" w:cs="Times New Roman"/>
          <w:sz w:val="28"/>
          <w:szCs w:val="20"/>
          <w:lang w:eastAsia="ru-RU"/>
        </w:rPr>
        <w:t>ми</w:t>
      </w:r>
      <w:r w:rsidRPr="0074348D">
        <w:rPr>
          <w:rFonts w:ascii="Times New Roman" w:eastAsiaTheme="minorEastAsia" w:hAnsi="Times New Roman" w:cs="Times New Roman"/>
          <w:sz w:val="28"/>
          <w:szCs w:val="20"/>
          <w:lang w:eastAsia="ru-RU"/>
        </w:rPr>
        <w:t xml:space="preserve"> аллел</w:t>
      </w:r>
      <w:r w:rsidR="00E63257">
        <w:rPr>
          <w:rFonts w:ascii="Times New Roman" w:eastAsiaTheme="minorEastAsia" w:hAnsi="Times New Roman" w:cs="Times New Roman"/>
          <w:sz w:val="28"/>
          <w:szCs w:val="20"/>
          <w:lang w:eastAsia="ru-RU"/>
        </w:rPr>
        <w:t xml:space="preserve">ями и </w:t>
      </w:r>
      <w:r w:rsidR="00E63257" w:rsidRPr="0074348D">
        <w:rPr>
          <w:rFonts w:ascii="Times New Roman" w:eastAsiaTheme="minorEastAsia" w:hAnsi="Times New Roman" w:cs="Times New Roman"/>
          <w:sz w:val="28"/>
          <w:szCs w:val="20"/>
          <w:lang w:eastAsia="ru-RU"/>
        </w:rPr>
        <w:t>связанной</w:t>
      </w:r>
      <w:r w:rsidR="00E63257">
        <w:rPr>
          <w:rFonts w:ascii="Times New Roman" w:eastAsiaTheme="minorEastAsia" w:hAnsi="Times New Roman" w:cs="Times New Roman"/>
          <w:sz w:val="28"/>
          <w:szCs w:val="20"/>
          <w:lang w:eastAsia="ru-RU"/>
        </w:rPr>
        <w:t xml:space="preserve"> </w:t>
      </w:r>
      <w:r w:rsidR="00E63257" w:rsidRPr="0074348D">
        <w:rPr>
          <w:rFonts w:ascii="Times New Roman" w:eastAsiaTheme="minorEastAsia" w:hAnsi="Times New Roman" w:cs="Times New Roman"/>
          <w:sz w:val="28"/>
          <w:szCs w:val="20"/>
          <w:lang w:eastAsia="ru-RU"/>
        </w:rPr>
        <w:t>с</w:t>
      </w:r>
      <w:r w:rsidRPr="0074348D">
        <w:rPr>
          <w:rFonts w:ascii="Times New Roman" w:eastAsiaTheme="minorEastAsia" w:hAnsi="Times New Roman" w:cs="Times New Roman"/>
          <w:sz w:val="28"/>
          <w:szCs w:val="20"/>
          <w:lang w:eastAsia="ru-RU"/>
        </w:rPr>
        <w:t xml:space="preserve"> </w:t>
      </w:r>
      <w:r w:rsidR="00E63257">
        <w:rPr>
          <w:rFonts w:ascii="Times New Roman" w:eastAsiaTheme="minorEastAsia" w:hAnsi="Times New Roman" w:cs="Times New Roman"/>
          <w:sz w:val="28"/>
          <w:szCs w:val="20"/>
          <w:lang w:eastAsia="ru-RU"/>
        </w:rPr>
        <w:t xml:space="preserve">ними </w:t>
      </w:r>
      <w:r w:rsidRPr="0074348D">
        <w:rPr>
          <w:rFonts w:ascii="Times New Roman" w:eastAsiaTheme="minorEastAsia" w:hAnsi="Times New Roman" w:cs="Times New Roman"/>
          <w:sz w:val="28"/>
          <w:szCs w:val="20"/>
          <w:lang w:eastAsia="ru-RU"/>
        </w:rPr>
        <w:t>продуктивностью</w:t>
      </w:r>
      <w:r w:rsidR="00700B2A" w:rsidRPr="0074348D">
        <w:rPr>
          <w:rFonts w:ascii="Times New Roman" w:eastAsiaTheme="minorEastAsia" w:hAnsi="Times New Roman" w:cs="Times New Roman"/>
          <w:sz w:val="28"/>
          <w:szCs w:val="20"/>
          <w:lang w:eastAsia="ru-RU"/>
        </w:rPr>
        <w:t>.</w:t>
      </w:r>
    </w:p>
    <w:p w14:paraId="1629E70B" w14:textId="4A59F042" w:rsidR="004E7F30" w:rsidRPr="0074348D" w:rsidRDefault="00E63257" w:rsidP="0074348D">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Pr>
          <w:rFonts w:ascii="Times New Roman" w:eastAsiaTheme="minorEastAsia" w:hAnsi="Times New Roman" w:cs="Times New Roman"/>
          <w:sz w:val="28"/>
          <w:szCs w:val="20"/>
          <w:lang w:eastAsia="ru-RU"/>
        </w:rPr>
        <w:lastRenderedPageBreak/>
        <w:t xml:space="preserve">Существуют </w:t>
      </w:r>
      <w:r w:rsidRPr="0074348D">
        <w:rPr>
          <w:rFonts w:ascii="Times New Roman" w:eastAsiaTheme="minorEastAsia" w:hAnsi="Times New Roman" w:cs="Times New Roman"/>
          <w:sz w:val="28"/>
          <w:szCs w:val="20"/>
          <w:lang w:eastAsia="ru-RU"/>
        </w:rPr>
        <w:t>аллели</w:t>
      </w:r>
      <w:r>
        <w:rPr>
          <w:rFonts w:ascii="Times New Roman" w:eastAsiaTheme="minorEastAsia" w:hAnsi="Times New Roman" w:cs="Times New Roman"/>
          <w:sz w:val="28"/>
          <w:szCs w:val="20"/>
          <w:lang w:eastAsia="ru-RU"/>
        </w:rPr>
        <w:t>,</w:t>
      </w:r>
      <w:r w:rsidR="004E7F30" w:rsidRPr="0074348D">
        <w:rPr>
          <w:rFonts w:ascii="Times New Roman" w:eastAsiaTheme="minorEastAsia" w:hAnsi="Times New Roman" w:cs="Times New Roman"/>
          <w:sz w:val="28"/>
          <w:szCs w:val="20"/>
          <w:lang w:eastAsia="ru-RU"/>
        </w:rPr>
        <w:t xml:space="preserve"> несущи</w:t>
      </w:r>
      <w:r>
        <w:rPr>
          <w:rFonts w:ascii="Times New Roman" w:eastAsiaTheme="minorEastAsia" w:hAnsi="Times New Roman" w:cs="Times New Roman"/>
          <w:sz w:val="28"/>
          <w:szCs w:val="20"/>
          <w:lang w:eastAsia="ru-RU"/>
        </w:rPr>
        <w:t>е</w:t>
      </w:r>
      <w:r w:rsidR="004E7F30" w:rsidRPr="0074348D">
        <w:rPr>
          <w:rFonts w:ascii="Times New Roman" w:eastAsiaTheme="minorEastAsia" w:hAnsi="Times New Roman" w:cs="Times New Roman"/>
          <w:sz w:val="28"/>
          <w:szCs w:val="20"/>
          <w:lang w:eastAsia="ru-RU"/>
        </w:rPr>
        <w:t xml:space="preserve"> в себе как положительные, так и отрицательные связи с изучаемым маркером </w:t>
      </w:r>
      <w:proofErr w:type="spellStart"/>
      <w:r w:rsidR="004E7F30" w:rsidRPr="0074348D">
        <w:rPr>
          <w:rFonts w:ascii="Times New Roman" w:eastAsiaTheme="minorEastAsia" w:hAnsi="Times New Roman" w:cs="Times New Roman"/>
          <w:sz w:val="28"/>
          <w:szCs w:val="20"/>
          <w:lang w:eastAsia="ru-RU"/>
        </w:rPr>
        <w:t>BoLA</w:t>
      </w:r>
      <w:proofErr w:type="spellEnd"/>
      <w:r w:rsidR="004E7F30" w:rsidRPr="0074348D">
        <w:rPr>
          <w:rFonts w:ascii="Times New Roman" w:eastAsiaTheme="minorEastAsia" w:hAnsi="Times New Roman" w:cs="Times New Roman"/>
          <w:sz w:val="28"/>
          <w:szCs w:val="20"/>
          <w:lang w:eastAsia="ru-RU"/>
        </w:rPr>
        <w:t xml:space="preserve"> DRB3.</w:t>
      </w:r>
    </w:p>
    <w:p w14:paraId="7C5451D2" w14:textId="10A3C19C" w:rsidR="007B1179" w:rsidRPr="00C56E80" w:rsidRDefault="00E63257"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Pr>
          <w:rFonts w:ascii="Times New Roman" w:eastAsiaTheme="minorEastAsia" w:hAnsi="Times New Roman" w:cs="Times New Roman"/>
          <w:sz w:val="28"/>
          <w:szCs w:val="20"/>
          <w:lang w:eastAsia="ru-RU"/>
        </w:rPr>
        <w:t xml:space="preserve">Известно, </w:t>
      </w:r>
      <w:r w:rsidR="007B1179" w:rsidRPr="00C56E80">
        <w:rPr>
          <w:rFonts w:ascii="Times New Roman" w:eastAsiaTheme="minorEastAsia" w:hAnsi="Times New Roman" w:cs="Times New Roman"/>
          <w:sz w:val="28"/>
          <w:szCs w:val="20"/>
          <w:lang w:eastAsia="ru-RU"/>
        </w:rPr>
        <w:t xml:space="preserve">что аллель *3 имеет высокую </w:t>
      </w:r>
      <w:r w:rsidR="004B19DF" w:rsidRPr="00C56E80">
        <w:rPr>
          <w:rFonts w:ascii="Times New Roman" w:eastAsiaTheme="minorEastAsia" w:hAnsi="Times New Roman" w:cs="Times New Roman"/>
          <w:sz w:val="28"/>
          <w:szCs w:val="20"/>
          <w:lang w:eastAsia="ru-RU"/>
        </w:rPr>
        <w:t>фертильность, отрицательного воздействия на этот показатель не установлено.</w:t>
      </w:r>
      <w:r w:rsidR="007B1179" w:rsidRPr="00C56E80">
        <w:rPr>
          <w:rFonts w:ascii="Times New Roman" w:eastAsiaTheme="minorEastAsia" w:hAnsi="Times New Roman" w:cs="Times New Roman"/>
          <w:sz w:val="28"/>
          <w:szCs w:val="20"/>
          <w:lang w:eastAsia="ru-RU"/>
        </w:rPr>
        <w:t xml:space="preserve"> </w:t>
      </w:r>
    </w:p>
    <w:p w14:paraId="49D3E7AA" w14:textId="77777777" w:rsidR="007B1179" w:rsidRPr="00C56E80" w:rsidRDefault="007B1179"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 xml:space="preserve">Седьмая аллель </w:t>
      </w:r>
      <w:r w:rsidR="004B19DF" w:rsidRPr="00C56E80">
        <w:rPr>
          <w:rFonts w:ascii="Times New Roman" w:eastAsiaTheme="minorEastAsia" w:hAnsi="Times New Roman" w:cs="Times New Roman"/>
          <w:sz w:val="28"/>
          <w:szCs w:val="20"/>
          <w:lang w:eastAsia="ru-RU"/>
        </w:rPr>
        <w:t>определяет</w:t>
      </w:r>
      <w:r w:rsidRPr="00C56E80">
        <w:rPr>
          <w:rFonts w:ascii="Times New Roman" w:eastAsiaTheme="minorEastAsia" w:hAnsi="Times New Roman" w:cs="Times New Roman"/>
          <w:sz w:val="28"/>
          <w:szCs w:val="20"/>
          <w:lang w:eastAsia="ru-RU"/>
        </w:rPr>
        <w:t xml:space="preserve"> </w:t>
      </w:r>
      <w:r w:rsidR="004B19DF" w:rsidRPr="00C56E80">
        <w:rPr>
          <w:rFonts w:ascii="Times New Roman" w:eastAsiaTheme="minorEastAsia" w:hAnsi="Times New Roman" w:cs="Times New Roman"/>
          <w:sz w:val="28"/>
          <w:szCs w:val="20"/>
          <w:lang w:eastAsia="ru-RU"/>
        </w:rPr>
        <w:t xml:space="preserve">легкость отелов и </w:t>
      </w:r>
      <w:r w:rsidRPr="00C56E80">
        <w:rPr>
          <w:rFonts w:ascii="Times New Roman" w:eastAsiaTheme="minorEastAsia" w:hAnsi="Times New Roman" w:cs="Times New Roman"/>
          <w:sz w:val="28"/>
          <w:szCs w:val="20"/>
          <w:lang w:eastAsia="ru-RU"/>
        </w:rPr>
        <w:t xml:space="preserve">высокое качество молока, </w:t>
      </w:r>
      <w:r w:rsidR="004B19DF" w:rsidRPr="00C56E80">
        <w:rPr>
          <w:rFonts w:ascii="Times New Roman" w:eastAsiaTheme="minorEastAsia" w:hAnsi="Times New Roman" w:cs="Times New Roman"/>
          <w:sz w:val="28"/>
          <w:szCs w:val="20"/>
          <w:lang w:eastAsia="ru-RU"/>
        </w:rPr>
        <w:t>не желательным показателем этой аллели является</w:t>
      </w:r>
      <w:r w:rsidRPr="00C56E80">
        <w:rPr>
          <w:rFonts w:ascii="Times New Roman" w:eastAsiaTheme="minorEastAsia" w:hAnsi="Times New Roman" w:cs="Times New Roman"/>
          <w:sz w:val="28"/>
          <w:szCs w:val="20"/>
          <w:lang w:eastAsia="ru-RU"/>
        </w:rPr>
        <w:t xml:space="preserve"> низкая устойчивость к вирусным и бактериальным инфекциям. </w:t>
      </w:r>
    </w:p>
    <w:p w14:paraId="616B40B1" w14:textId="642F963E" w:rsidR="007B1179" w:rsidRPr="00C56E80" w:rsidRDefault="007B1179"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Восьмая аллель</w:t>
      </w:r>
      <w:r w:rsidR="004B19DF" w:rsidRPr="00C56E80">
        <w:rPr>
          <w:rFonts w:ascii="Times New Roman" w:eastAsiaTheme="minorEastAsia" w:hAnsi="Times New Roman" w:cs="Times New Roman"/>
          <w:sz w:val="28"/>
          <w:szCs w:val="20"/>
          <w:lang w:eastAsia="ru-RU"/>
        </w:rPr>
        <w:t xml:space="preserve">, </w:t>
      </w:r>
      <w:r w:rsidR="00B87F53" w:rsidRPr="00C56E80">
        <w:rPr>
          <w:rFonts w:ascii="Times New Roman" w:eastAsiaTheme="minorEastAsia" w:hAnsi="Times New Roman" w:cs="Times New Roman"/>
          <w:sz w:val="28"/>
          <w:szCs w:val="20"/>
          <w:lang w:eastAsia="ru-RU"/>
        </w:rPr>
        <w:t>предопределяет низкую</w:t>
      </w:r>
      <w:r w:rsidRPr="00C56E80">
        <w:rPr>
          <w:rFonts w:ascii="Times New Roman" w:eastAsiaTheme="minorEastAsia" w:hAnsi="Times New Roman" w:cs="Times New Roman"/>
          <w:sz w:val="28"/>
          <w:szCs w:val="20"/>
          <w:lang w:eastAsia="ru-RU"/>
        </w:rPr>
        <w:t xml:space="preserve"> устойчивостью к вирусным и бактериальным инфекциям. </w:t>
      </w:r>
    </w:p>
    <w:p w14:paraId="6A9DC1A1" w14:textId="24B361AF" w:rsidR="00B87F53" w:rsidRPr="00C56E80" w:rsidRDefault="00B87F53"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В</w:t>
      </w:r>
      <w:r w:rsidR="007B1179" w:rsidRPr="00C56E80">
        <w:rPr>
          <w:rFonts w:ascii="Times New Roman" w:eastAsiaTheme="minorEastAsia" w:hAnsi="Times New Roman" w:cs="Times New Roman"/>
          <w:sz w:val="28"/>
          <w:szCs w:val="20"/>
          <w:lang w:eastAsia="ru-RU"/>
        </w:rPr>
        <w:t>ысокую устойчивость к гематологической стадии лейкоза, мастит</w:t>
      </w:r>
      <w:r w:rsidRPr="00C56E80">
        <w:rPr>
          <w:rFonts w:ascii="Times New Roman" w:eastAsiaTheme="minorEastAsia" w:hAnsi="Times New Roman" w:cs="Times New Roman"/>
          <w:sz w:val="28"/>
          <w:szCs w:val="20"/>
          <w:lang w:eastAsia="ru-RU"/>
        </w:rPr>
        <w:t>а</w:t>
      </w:r>
      <w:r w:rsidR="00721137">
        <w:rPr>
          <w:rFonts w:ascii="Times New Roman" w:eastAsiaTheme="minorEastAsia" w:hAnsi="Times New Roman" w:cs="Times New Roman"/>
          <w:sz w:val="28"/>
          <w:szCs w:val="20"/>
          <w:lang w:eastAsia="ru-RU"/>
        </w:rPr>
        <w:t xml:space="preserve"> и</w:t>
      </w:r>
      <w:r w:rsidR="007B1179" w:rsidRPr="00C56E80">
        <w:rPr>
          <w:rFonts w:ascii="Times New Roman" w:eastAsiaTheme="minorEastAsia" w:hAnsi="Times New Roman" w:cs="Times New Roman"/>
          <w:sz w:val="28"/>
          <w:szCs w:val="20"/>
          <w:lang w:eastAsia="ru-RU"/>
        </w:rPr>
        <w:t xml:space="preserve"> </w:t>
      </w:r>
      <w:r w:rsidR="00721137" w:rsidRPr="00C56E80">
        <w:rPr>
          <w:rFonts w:ascii="Times New Roman" w:eastAsiaTheme="minorEastAsia" w:hAnsi="Times New Roman" w:cs="Times New Roman"/>
          <w:sz w:val="28"/>
          <w:szCs w:val="20"/>
          <w:lang w:eastAsia="ru-RU"/>
        </w:rPr>
        <w:t>жирномолочности</w:t>
      </w:r>
      <w:r w:rsidR="00721137">
        <w:rPr>
          <w:rFonts w:ascii="Times New Roman" w:eastAsiaTheme="minorEastAsia" w:hAnsi="Times New Roman" w:cs="Times New Roman"/>
          <w:sz w:val="28"/>
          <w:szCs w:val="20"/>
          <w:lang w:eastAsia="ru-RU"/>
        </w:rPr>
        <w:t xml:space="preserve"> </w:t>
      </w:r>
      <w:r w:rsidR="00721137" w:rsidRPr="00C56E80">
        <w:rPr>
          <w:rFonts w:ascii="Times New Roman" w:eastAsiaTheme="minorEastAsia" w:hAnsi="Times New Roman" w:cs="Times New Roman"/>
          <w:sz w:val="28"/>
          <w:szCs w:val="20"/>
          <w:lang w:eastAsia="ru-RU"/>
        </w:rPr>
        <w:t>определяет</w:t>
      </w:r>
      <w:r w:rsidRPr="00C56E80">
        <w:rPr>
          <w:rFonts w:ascii="Times New Roman" w:eastAsiaTheme="minorEastAsia" w:hAnsi="Times New Roman" w:cs="Times New Roman"/>
          <w:sz w:val="28"/>
          <w:szCs w:val="20"/>
          <w:lang w:eastAsia="ru-RU"/>
        </w:rPr>
        <w:t xml:space="preserve"> аллель под номером *11. </w:t>
      </w:r>
    </w:p>
    <w:p w14:paraId="411A3CF1" w14:textId="0011E4D5" w:rsidR="007B1179" w:rsidRPr="00C56E80" w:rsidRDefault="00B87F53"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От наличия аллели *16 зависит в</w:t>
      </w:r>
      <w:r w:rsidR="00733111" w:rsidRPr="00C56E80">
        <w:rPr>
          <w:rFonts w:ascii="Times New Roman" w:eastAsiaTheme="minorEastAsia" w:hAnsi="Times New Roman" w:cs="Times New Roman"/>
          <w:sz w:val="28"/>
          <w:szCs w:val="20"/>
          <w:lang w:eastAsia="ru-RU"/>
        </w:rPr>
        <w:t>ысок</w:t>
      </w:r>
      <w:r w:rsidRPr="00C56E80">
        <w:rPr>
          <w:rFonts w:ascii="Times New Roman" w:eastAsiaTheme="minorEastAsia" w:hAnsi="Times New Roman" w:cs="Times New Roman"/>
          <w:sz w:val="28"/>
          <w:szCs w:val="20"/>
          <w:lang w:eastAsia="ru-RU"/>
        </w:rPr>
        <w:t>ая</w:t>
      </w:r>
      <w:r w:rsidR="00733111" w:rsidRPr="00C56E80">
        <w:rPr>
          <w:rFonts w:ascii="Times New Roman" w:eastAsiaTheme="minorEastAsia" w:hAnsi="Times New Roman" w:cs="Times New Roman"/>
          <w:sz w:val="28"/>
          <w:szCs w:val="20"/>
          <w:lang w:eastAsia="ru-RU"/>
        </w:rPr>
        <w:t xml:space="preserve"> </w:t>
      </w:r>
      <w:proofErr w:type="spellStart"/>
      <w:r w:rsidR="00733111" w:rsidRPr="00C56E80">
        <w:rPr>
          <w:rFonts w:ascii="Times New Roman" w:eastAsiaTheme="minorEastAsia" w:hAnsi="Times New Roman" w:cs="Times New Roman"/>
          <w:sz w:val="28"/>
          <w:szCs w:val="20"/>
          <w:lang w:eastAsia="ru-RU"/>
        </w:rPr>
        <w:t>белковомолочность</w:t>
      </w:r>
      <w:proofErr w:type="spellEnd"/>
      <w:r w:rsidR="00733111" w:rsidRPr="00C56E80">
        <w:rPr>
          <w:rFonts w:ascii="Times New Roman" w:eastAsiaTheme="minorEastAsia" w:hAnsi="Times New Roman" w:cs="Times New Roman"/>
          <w:sz w:val="28"/>
          <w:szCs w:val="20"/>
          <w:lang w:eastAsia="ru-RU"/>
        </w:rPr>
        <w:t xml:space="preserve"> и </w:t>
      </w:r>
      <w:proofErr w:type="spellStart"/>
      <w:r w:rsidR="00733111" w:rsidRPr="00C56E80">
        <w:rPr>
          <w:rFonts w:ascii="Times New Roman" w:eastAsiaTheme="minorEastAsia" w:hAnsi="Times New Roman" w:cs="Times New Roman"/>
          <w:sz w:val="28"/>
          <w:szCs w:val="20"/>
          <w:lang w:eastAsia="ru-RU"/>
        </w:rPr>
        <w:t>обильномолочность</w:t>
      </w:r>
      <w:proofErr w:type="spellEnd"/>
      <w:r w:rsidR="007B1179" w:rsidRPr="00C56E80">
        <w:rPr>
          <w:rFonts w:ascii="Times New Roman" w:eastAsiaTheme="minorEastAsia" w:hAnsi="Times New Roman" w:cs="Times New Roman"/>
          <w:sz w:val="28"/>
          <w:szCs w:val="20"/>
          <w:lang w:eastAsia="ru-RU"/>
        </w:rPr>
        <w:t xml:space="preserve">. </w:t>
      </w:r>
    </w:p>
    <w:p w14:paraId="26A0C245" w14:textId="722F98CB" w:rsidR="00DA640B" w:rsidRPr="00C56E80" w:rsidRDefault="00721137"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Pr>
          <w:rFonts w:ascii="Times New Roman" w:eastAsiaTheme="minorEastAsia" w:hAnsi="Times New Roman" w:cs="Times New Roman"/>
          <w:sz w:val="28"/>
          <w:szCs w:val="20"/>
          <w:lang w:eastAsia="ru-RU"/>
        </w:rPr>
        <w:t>А</w:t>
      </w:r>
      <w:r w:rsidRPr="00C56E80">
        <w:rPr>
          <w:rFonts w:ascii="Times New Roman" w:eastAsiaTheme="minorEastAsia" w:hAnsi="Times New Roman" w:cs="Times New Roman"/>
          <w:sz w:val="28"/>
          <w:szCs w:val="20"/>
          <w:lang w:eastAsia="ru-RU"/>
        </w:rPr>
        <w:t>ллели под номером *21</w:t>
      </w:r>
      <w:r>
        <w:rPr>
          <w:rFonts w:ascii="Times New Roman" w:eastAsiaTheme="minorEastAsia" w:hAnsi="Times New Roman" w:cs="Times New Roman"/>
          <w:sz w:val="28"/>
          <w:szCs w:val="20"/>
          <w:lang w:eastAsia="ru-RU"/>
        </w:rPr>
        <w:t xml:space="preserve"> влияют на р</w:t>
      </w:r>
      <w:r w:rsidR="007B1179" w:rsidRPr="00C56E80">
        <w:rPr>
          <w:rFonts w:ascii="Times New Roman" w:eastAsiaTheme="minorEastAsia" w:hAnsi="Times New Roman" w:cs="Times New Roman"/>
          <w:sz w:val="28"/>
          <w:szCs w:val="20"/>
          <w:lang w:eastAsia="ru-RU"/>
        </w:rPr>
        <w:t xml:space="preserve">ост </w:t>
      </w:r>
      <w:r w:rsidR="00B87F53" w:rsidRPr="00C56E80">
        <w:rPr>
          <w:rFonts w:ascii="Times New Roman" w:eastAsiaTheme="minorEastAsia" w:hAnsi="Times New Roman" w:cs="Times New Roman"/>
          <w:sz w:val="28"/>
          <w:szCs w:val="20"/>
          <w:lang w:eastAsia="ru-RU"/>
        </w:rPr>
        <w:t>животного и</w:t>
      </w:r>
      <w:r w:rsidR="007B1179" w:rsidRPr="00C56E80">
        <w:rPr>
          <w:rFonts w:ascii="Times New Roman" w:eastAsiaTheme="minorEastAsia" w:hAnsi="Times New Roman" w:cs="Times New Roman"/>
          <w:sz w:val="28"/>
          <w:szCs w:val="20"/>
          <w:lang w:eastAsia="ru-RU"/>
        </w:rPr>
        <w:t xml:space="preserve"> крепость конституции </w:t>
      </w:r>
      <w:r>
        <w:rPr>
          <w:rFonts w:ascii="Times New Roman" w:eastAsiaTheme="minorEastAsia" w:hAnsi="Times New Roman" w:cs="Times New Roman"/>
          <w:sz w:val="28"/>
          <w:szCs w:val="20"/>
          <w:lang w:eastAsia="ru-RU"/>
        </w:rPr>
        <w:t xml:space="preserve">и </w:t>
      </w:r>
      <w:r w:rsidR="00B87F53" w:rsidRPr="00C56E80">
        <w:rPr>
          <w:rFonts w:ascii="Times New Roman" w:eastAsiaTheme="minorEastAsia" w:hAnsi="Times New Roman" w:cs="Times New Roman"/>
          <w:sz w:val="28"/>
          <w:szCs w:val="20"/>
          <w:lang w:eastAsia="ru-RU"/>
        </w:rPr>
        <w:t xml:space="preserve">определяет такие </w:t>
      </w:r>
      <w:r w:rsidR="00DA640B" w:rsidRPr="00C56E80">
        <w:rPr>
          <w:rFonts w:ascii="Times New Roman" w:eastAsiaTheme="minorEastAsia" w:hAnsi="Times New Roman" w:cs="Times New Roman"/>
          <w:sz w:val="28"/>
          <w:szCs w:val="20"/>
          <w:lang w:eastAsia="ru-RU"/>
        </w:rPr>
        <w:t>нежелательные факторы</w:t>
      </w:r>
      <w:r w:rsidR="00B87F53" w:rsidRPr="00C56E80">
        <w:rPr>
          <w:rFonts w:ascii="Times New Roman" w:eastAsiaTheme="minorEastAsia" w:hAnsi="Times New Roman" w:cs="Times New Roman"/>
          <w:sz w:val="28"/>
          <w:szCs w:val="20"/>
          <w:lang w:eastAsia="ru-RU"/>
        </w:rPr>
        <w:t xml:space="preserve">, как </w:t>
      </w:r>
      <w:r w:rsidR="00DA640B" w:rsidRPr="00C56E80">
        <w:rPr>
          <w:rFonts w:ascii="Times New Roman" w:eastAsiaTheme="minorEastAsia" w:hAnsi="Times New Roman" w:cs="Times New Roman"/>
          <w:sz w:val="28"/>
          <w:szCs w:val="20"/>
          <w:lang w:eastAsia="ru-RU"/>
        </w:rPr>
        <w:t>тяжелые отелы.</w:t>
      </w:r>
      <w:r w:rsidR="007B1179" w:rsidRPr="00C56E80">
        <w:rPr>
          <w:rFonts w:ascii="Times New Roman" w:eastAsiaTheme="minorEastAsia" w:hAnsi="Times New Roman" w:cs="Times New Roman"/>
          <w:sz w:val="28"/>
          <w:szCs w:val="20"/>
          <w:lang w:eastAsia="ru-RU"/>
        </w:rPr>
        <w:t xml:space="preserve"> </w:t>
      </w:r>
    </w:p>
    <w:p w14:paraId="004986F2" w14:textId="3697449A" w:rsidR="007B1179" w:rsidRPr="00C56E80" w:rsidRDefault="00DA640B"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 xml:space="preserve">Аллели*22 и *24 являются носителями </w:t>
      </w:r>
      <w:proofErr w:type="spellStart"/>
      <w:r w:rsidRPr="00C56E80">
        <w:rPr>
          <w:rFonts w:ascii="Times New Roman" w:eastAsiaTheme="minorEastAsia" w:hAnsi="Times New Roman" w:cs="Times New Roman"/>
          <w:sz w:val="28"/>
          <w:szCs w:val="20"/>
          <w:lang w:eastAsia="ru-RU"/>
        </w:rPr>
        <w:t>о</w:t>
      </w:r>
      <w:r w:rsidR="007B1179" w:rsidRPr="00C56E80">
        <w:rPr>
          <w:rFonts w:ascii="Times New Roman" w:eastAsiaTheme="minorEastAsia" w:hAnsi="Times New Roman" w:cs="Times New Roman"/>
          <w:sz w:val="28"/>
          <w:szCs w:val="20"/>
          <w:lang w:eastAsia="ru-RU"/>
        </w:rPr>
        <w:t>бильномолочност</w:t>
      </w:r>
      <w:r w:rsidR="00721137">
        <w:rPr>
          <w:rFonts w:ascii="Times New Roman" w:eastAsiaTheme="minorEastAsia" w:hAnsi="Times New Roman" w:cs="Times New Roman"/>
          <w:sz w:val="28"/>
          <w:szCs w:val="20"/>
          <w:lang w:eastAsia="ru-RU"/>
        </w:rPr>
        <w:t>и</w:t>
      </w:r>
      <w:proofErr w:type="spellEnd"/>
      <w:r w:rsidR="007B1179" w:rsidRPr="00C56E80">
        <w:rPr>
          <w:rFonts w:ascii="Times New Roman" w:eastAsiaTheme="minorEastAsia" w:hAnsi="Times New Roman" w:cs="Times New Roman"/>
          <w:sz w:val="28"/>
          <w:szCs w:val="20"/>
          <w:lang w:eastAsia="ru-RU"/>
        </w:rPr>
        <w:t xml:space="preserve">, но </w:t>
      </w:r>
      <w:r w:rsidRPr="00C56E80">
        <w:rPr>
          <w:rFonts w:ascii="Times New Roman" w:eastAsiaTheme="minorEastAsia" w:hAnsi="Times New Roman" w:cs="Times New Roman"/>
          <w:sz w:val="28"/>
          <w:szCs w:val="20"/>
          <w:lang w:eastAsia="ru-RU"/>
        </w:rPr>
        <w:t xml:space="preserve">несут в себе </w:t>
      </w:r>
      <w:r w:rsidR="007B1179" w:rsidRPr="00C56E80">
        <w:rPr>
          <w:rFonts w:ascii="Times New Roman" w:eastAsiaTheme="minorEastAsia" w:hAnsi="Times New Roman" w:cs="Times New Roman"/>
          <w:sz w:val="28"/>
          <w:szCs w:val="20"/>
          <w:lang w:eastAsia="ru-RU"/>
        </w:rPr>
        <w:t xml:space="preserve">низкую </w:t>
      </w:r>
      <w:r w:rsidR="0002436E">
        <w:rPr>
          <w:rFonts w:ascii="Times New Roman" w:eastAsiaTheme="minorEastAsia" w:hAnsi="Times New Roman" w:cs="Times New Roman"/>
          <w:sz w:val="28"/>
          <w:szCs w:val="20"/>
          <w:lang w:eastAsia="ru-RU"/>
        </w:rPr>
        <w:t xml:space="preserve">устойчивость к </w:t>
      </w:r>
      <w:r w:rsidR="007B1179" w:rsidRPr="00C56E80">
        <w:rPr>
          <w:rFonts w:ascii="Times New Roman" w:eastAsiaTheme="minorEastAsia" w:hAnsi="Times New Roman" w:cs="Times New Roman"/>
          <w:sz w:val="28"/>
          <w:szCs w:val="20"/>
          <w:lang w:eastAsia="ru-RU"/>
        </w:rPr>
        <w:t>инфекциям</w:t>
      </w:r>
      <w:r w:rsidRPr="00C56E80">
        <w:rPr>
          <w:rFonts w:ascii="Times New Roman" w:eastAsiaTheme="minorEastAsia" w:hAnsi="Times New Roman" w:cs="Times New Roman"/>
          <w:sz w:val="28"/>
          <w:szCs w:val="20"/>
          <w:lang w:eastAsia="ru-RU"/>
        </w:rPr>
        <w:t>.</w:t>
      </w:r>
    </w:p>
    <w:p w14:paraId="1FCA9608" w14:textId="77777777" w:rsidR="007B1179" w:rsidRPr="00C56E80" w:rsidRDefault="007B1179"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 xml:space="preserve">Аллель *23 </w:t>
      </w:r>
      <w:r w:rsidR="00DA640B" w:rsidRPr="00C56E80">
        <w:rPr>
          <w:rFonts w:ascii="Times New Roman" w:eastAsiaTheme="minorEastAsia" w:hAnsi="Times New Roman" w:cs="Times New Roman"/>
          <w:sz w:val="28"/>
          <w:szCs w:val="20"/>
          <w:lang w:eastAsia="ru-RU"/>
        </w:rPr>
        <w:t>несет в себе</w:t>
      </w:r>
      <w:r w:rsidRPr="00C56E80">
        <w:rPr>
          <w:rFonts w:ascii="Times New Roman" w:eastAsiaTheme="minorEastAsia" w:hAnsi="Times New Roman" w:cs="Times New Roman"/>
          <w:sz w:val="28"/>
          <w:szCs w:val="20"/>
          <w:lang w:eastAsia="ru-RU"/>
        </w:rPr>
        <w:t xml:space="preserve"> </w:t>
      </w:r>
      <w:r w:rsidR="009C60FB" w:rsidRPr="00C56E80">
        <w:rPr>
          <w:rFonts w:ascii="Times New Roman" w:eastAsiaTheme="minorEastAsia" w:hAnsi="Times New Roman" w:cs="Times New Roman"/>
          <w:sz w:val="28"/>
          <w:szCs w:val="20"/>
          <w:lang w:eastAsia="ru-RU"/>
        </w:rPr>
        <w:t>высок</w:t>
      </w:r>
      <w:r w:rsidR="00DA640B" w:rsidRPr="00C56E80">
        <w:rPr>
          <w:rFonts w:ascii="Times New Roman" w:eastAsiaTheme="minorEastAsia" w:hAnsi="Times New Roman" w:cs="Times New Roman"/>
          <w:sz w:val="28"/>
          <w:szCs w:val="20"/>
          <w:lang w:eastAsia="ru-RU"/>
        </w:rPr>
        <w:t>ую</w:t>
      </w:r>
      <w:r w:rsidRPr="00C56E80">
        <w:rPr>
          <w:rFonts w:ascii="Times New Roman" w:eastAsiaTheme="minorEastAsia" w:hAnsi="Times New Roman" w:cs="Times New Roman"/>
          <w:sz w:val="28"/>
          <w:szCs w:val="20"/>
          <w:lang w:eastAsia="ru-RU"/>
        </w:rPr>
        <w:t xml:space="preserve"> устойчивость к гематологи</w:t>
      </w:r>
      <w:r w:rsidR="009C60FB" w:rsidRPr="00C56E80">
        <w:rPr>
          <w:rFonts w:ascii="Times New Roman" w:eastAsiaTheme="minorEastAsia" w:hAnsi="Times New Roman" w:cs="Times New Roman"/>
          <w:sz w:val="28"/>
          <w:szCs w:val="20"/>
          <w:lang w:eastAsia="ru-RU"/>
        </w:rPr>
        <w:t xml:space="preserve">ческой стадии лейкоза, но </w:t>
      </w:r>
      <w:r w:rsidR="00DA640B" w:rsidRPr="00C56E80">
        <w:rPr>
          <w:rFonts w:ascii="Times New Roman" w:eastAsiaTheme="minorEastAsia" w:hAnsi="Times New Roman" w:cs="Times New Roman"/>
          <w:sz w:val="28"/>
          <w:szCs w:val="20"/>
          <w:lang w:eastAsia="ru-RU"/>
        </w:rPr>
        <w:t xml:space="preserve">предопределяет </w:t>
      </w:r>
      <w:r w:rsidR="009C60FB" w:rsidRPr="00C56E80">
        <w:rPr>
          <w:rFonts w:ascii="Times New Roman" w:eastAsiaTheme="minorEastAsia" w:hAnsi="Times New Roman" w:cs="Times New Roman"/>
          <w:sz w:val="28"/>
          <w:szCs w:val="20"/>
          <w:lang w:eastAsia="ru-RU"/>
        </w:rPr>
        <w:t>низк</w:t>
      </w:r>
      <w:r w:rsidR="00DA640B" w:rsidRPr="00C56E80">
        <w:rPr>
          <w:rFonts w:ascii="Times New Roman" w:eastAsiaTheme="minorEastAsia" w:hAnsi="Times New Roman" w:cs="Times New Roman"/>
          <w:sz w:val="28"/>
          <w:szCs w:val="20"/>
          <w:lang w:eastAsia="ru-RU"/>
        </w:rPr>
        <w:t>ую</w:t>
      </w:r>
      <w:r w:rsidR="009C60FB" w:rsidRPr="00C56E80">
        <w:rPr>
          <w:rFonts w:ascii="Times New Roman" w:eastAsiaTheme="minorEastAsia" w:hAnsi="Times New Roman" w:cs="Times New Roman"/>
          <w:sz w:val="28"/>
          <w:szCs w:val="20"/>
          <w:lang w:eastAsia="ru-RU"/>
        </w:rPr>
        <w:t xml:space="preserve"> молочн</w:t>
      </w:r>
      <w:r w:rsidR="00DA640B" w:rsidRPr="00C56E80">
        <w:rPr>
          <w:rFonts w:ascii="Times New Roman" w:eastAsiaTheme="minorEastAsia" w:hAnsi="Times New Roman" w:cs="Times New Roman"/>
          <w:sz w:val="28"/>
          <w:szCs w:val="20"/>
          <w:lang w:eastAsia="ru-RU"/>
        </w:rPr>
        <w:t xml:space="preserve">ую </w:t>
      </w:r>
      <w:r w:rsidRPr="00C56E80">
        <w:rPr>
          <w:rFonts w:ascii="Times New Roman" w:eastAsiaTheme="minorEastAsia" w:hAnsi="Times New Roman" w:cs="Times New Roman"/>
          <w:sz w:val="28"/>
          <w:szCs w:val="20"/>
          <w:lang w:eastAsia="ru-RU"/>
        </w:rPr>
        <w:t>продуктивность.</w:t>
      </w:r>
    </w:p>
    <w:p w14:paraId="39EA7984" w14:textId="77777777" w:rsidR="00DA640B" w:rsidRPr="00C56E80" w:rsidRDefault="00DA640B"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 xml:space="preserve">Высокую </w:t>
      </w:r>
      <w:proofErr w:type="spellStart"/>
      <w:r w:rsidRPr="00C56E80">
        <w:rPr>
          <w:rFonts w:ascii="Times New Roman" w:eastAsiaTheme="minorEastAsia" w:hAnsi="Times New Roman" w:cs="Times New Roman"/>
          <w:sz w:val="28"/>
          <w:szCs w:val="20"/>
          <w:lang w:eastAsia="ru-RU"/>
        </w:rPr>
        <w:t>белковомолочность</w:t>
      </w:r>
      <w:proofErr w:type="spellEnd"/>
      <w:r w:rsidRPr="00C56E80">
        <w:rPr>
          <w:rFonts w:ascii="Times New Roman" w:eastAsiaTheme="minorEastAsia" w:hAnsi="Times New Roman" w:cs="Times New Roman"/>
          <w:sz w:val="28"/>
          <w:szCs w:val="20"/>
          <w:lang w:eastAsia="ru-RU"/>
        </w:rPr>
        <w:t xml:space="preserve"> и жирномолочность, а также легкость</w:t>
      </w:r>
      <w:r w:rsidR="007B1179" w:rsidRPr="00C56E80">
        <w:rPr>
          <w:rFonts w:ascii="Times New Roman" w:eastAsiaTheme="minorEastAsia" w:hAnsi="Times New Roman" w:cs="Times New Roman"/>
          <w:sz w:val="28"/>
          <w:szCs w:val="20"/>
          <w:lang w:eastAsia="ru-RU"/>
        </w:rPr>
        <w:t xml:space="preserve"> </w:t>
      </w:r>
      <w:r w:rsidRPr="00C56E80">
        <w:rPr>
          <w:rFonts w:ascii="Times New Roman" w:eastAsiaTheme="minorEastAsia" w:hAnsi="Times New Roman" w:cs="Times New Roman"/>
          <w:sz w:val="28"/>
          <w:szCs w:val="20"/>
          <w:lang w:eastAsia="ru-RU"/>
        </w:rPr>
        <w:t xml:space="preserve">отелов предопределяется </w:t>
      </w:r>
      <w:r w:rsidR="007B1179" w:rsidRPr="00C56E80">
        <w:rPr>
          <w:rFonts w:ascii="Times New Roman" w:eastAsiaTheme="minorEastAsia" w:hAnsi="Times New Roman" w:cs="Times New Roman"/>
          <w:sz w:val="28"/>
          <w:szCs w:val="20"/>
          <w:lang w:eastAsia="ru-RU"/>
        </w:rPr>
        <w:t xml:space="preserve"> </w:t>
      </w:r>
      <w:r w:rsidR="009C60FB" w:rsidRPr="00C56E80">
        <w:rPr>
          <w:rFonts w:ascii="Times New Roman" w:eastAsiaTheme="minorEastAsia" w:hAnsi="Times New Roman" w:cs="Times New Roman"/>
          <w:sz w:val="28"/>
          <w:szCs w:val="20"/>
          <w:lang w:eastAsia="ru-RU"/>
        </w:rPr>
        <w:t xml:space="preserve"> аллел</w:t>
      </w:r>
      <w:r w:rsidRPr="00C56E80">
        <w:rPr>
          <w:rFonts w:ascii="Times New Roman" w:eastAsiaTheme="minorEastAsia" w:hAnsi="Times New Roman" w:cs="Times New Roman"/>
          <w:sz w:val="28"/>
          <w:szCs w:val="20"/>
          <w:lang w:eastAsia="ru-RU"/>
        </w:rPr>
        <w:t>ями *26 и *</w:t>
      </w:r>
      <w:r w:rsidR="009C60FB" w:rsidRPr="00C56E80">
        <w:rPr>
          <w:rFonts w:ascii="Times New Roman" w:eastAsiaTheme="minorEastAsia" w:hAnsi="Times New Roman" w:cs="Times New Roman"/>
          <w:sz w:val="28"/>
          <w:szCs w:val="20"/>
          <w:lang w:eastAsia="ru-RU"/>
        </w:rPr>
        <w:t>27</w:t>
      </w:r>
      <w:r w:rsidRPr="00C56E80">
        <w:rPr>
          <w:rFonts w:ascii="Times New Roman" w:eastAsiaTheme="minorEastAsia" w:hAnsi="Times New Roman" w:cs="Times New Roman"/>
          <w:sz w:val="28"/>
          <w:szCs w:val="20"/>
          <w:lang w:eastAsia="ru-RU"/>
        </w:rPr>
        <w:t>.</w:t>
      </w:r>
    </w:p>
    <w:p w14:paraId="73447F30" w14:textId="11C48D2E" w:rsidR="007B1179" w:rsidRPr="00C56E80" w:rsidRDefault="00721137" w:rsidP="00C56E80">
      <w:pPr>
        <w:shd w:val="clear" w:color="auto" w:fill="FFFFFF" w:themeFill="background1"/>
        <w:autoSpaceDE w:val="0"/>
        <w:autoSpaceDN w:val="0"/>
        <w:adjustRightInd w:val="0"/>
        <w:spacing w:after="0" w:line="360" w:lineRule="auto"/>
        <w:ind w:firstLine="709"/>
        <w:jc w:val="both"/>
        <w:rPr>
          <w:rFonts w:ascii="Times New Roman" w:eastAsiaTheme="minorEastAsia" w:hAnsi="Times New Roman" w:cs="Times New Roman"/>
          <w:sz w:val="28"/>
          <w:szCs w:val="20"/>
          <w:lang w:eastAsia="ru-RU"/>
        </w:rPr>
      </w:pPr>
      <w:r>
        <w:rPr>
          <w:rFonts w:ascii="Times New Roman" w:eastAsiaTheme="minorEastAsia" w:hAnsi="Times New Roman" w:cs="Times New Roman"/>
          <w:sz w:val="28"/>
          <w:szCs w:val="20"/>
          <w:lang w:eastAsia="ru-RU"/>
        </w:rPr>
        <w:t>В</w:t>
      </w:r>
      <w:r w:rsidR="007B1179" w:rsidRPr="00C56E80">
        <w:rPr>
          <w:rFonts w:ascii="Times New Roman" w:eastAsiaTheme="minorEastAsia" w:hAnsi="Times New Roman" w:cs="Times New Roman"/>
          <w:sz w:val="28"/>
          <w:szCs w:val="20"/>
          <w:lang w:eastAsia="ru-RU"/>
        </w:rPr>
        <w:t>ысок</w:t>
      </w:r>
      <w:r w:rsidR="00DA640B" w:rsidRPr="00C56E80">
        <w:rPr>
          <w:rFonts w:ascii="Times New Roman" w:eastAsiaTheme="minorEastAsia" w:hAnsi="Times New Roman" w:cs="Times New Roman"/>
          <w:sz w:val="28"/>
          <w:szCs w:val="20"/>
          <w:lang w:eastAsia="ru-RU"/>
        </w:rPr>
        <w:t>ую</w:t>
      </w:r>
      <w:r w:rsidR="007B1179" w:rsidRPr="00C56E80">
        <w:rPr>
          <w:rFonts w:ascii="Times New Roman" w:eastAsiaTheme="minorEastAsia" w:hAnsi="Times New Roman" w:cs="Times New Roman"/>
          <w:sz w:val="28"/>
          <w:szCs w:val="20"/>
          <w:lang w:eastAsia="ru-RU"/>
        </w:rPr>
        <w:t xml:space="preserve"> устойчивость к гематологической стадии лейкоза, высок</w:t>
      </w:r>
      <w:r w:rsidR="00C50480" w:rsidRPr="00C56E80">
        <w:rPr>
          <w:rFonts w:ascii="Times New Roman" w:eastAsiaTheme="minorEastAsia" w:hAnsi="Times New Roman" w:cs="Times New Roman"/>
          <w:sz w:val="28"/>
          <w:szCs w:val="20"/>
          <w:lang w:eastAsia="ru-RU"/>
        </w:rPr>
        <w:t>ую</w:t>
      </w:r>
      <w:r w:rsidR="007B1179" w:rsidRPr="00C56E80">
        <w:rPr>
          <w:rFonts w:ascii="Times New Roman" w:eastAsiaTheme="minorEastAsia" w:hAnsi="Times New Roman" w:cs="Times New Roman"/>
          <w:sz w:val="28"/>
          <w:szCs w:val="20"/>
          <w:lang w:eastAsia="ru-RU"/>
        </w:rPr>
        <w:t xml:space="preserve"> жирномолочность, долголетие</w:t>
      </w:r>
      <w:r w:rsidR="00C50480" w:rsidRPr="00C56E80">
        <w:rPr>
          <w:rFonts w:ascii="Times New Roman" w:eastAsiaTheme="minorEastAsia" w:hAnsi="Times New Roman" w:cs="Times New Roman"/>
          <w:sz w:val="28"/>
          <w:szCs w:val="20"/>
          <w:lang w:eastAsia="ru-RU"/>
        </w:rPr>
        <w:t xml:space="preserve"> и</w:t>
      </w:r>
      <w:r w:rsidR="007B1179" w:rsidRPr="00C56E80">
        <w:rPr>
          <w:rFonts w:ascii="Times New Roman" w:eastAsiaTheme="minorEastAsia" w:hAnsi="Times New Roman" w:cs="Times New Roman"/>
          <w:sz w:val="28"/>
          <w:szCs w:val="20"/>
          <w:lang w:eastAsia="ru-RU"/>
        </w:rPr>
        <w:t xml:space="preserve"> высок</w:t>
      </w:r>
      <w:r w:rsidR="00C50480" w:rsidRPr="00C56E80">
        <w:rPr>
          <w:rFonts w:ascii="Times New Roman" w:eastAsiaTheme="minorEastAsia" w:hAnsi="Times New Roman" w:cs="Times New Roman"/>
          <w:sz w:val="28"/>
          <w:szCs w:val="20"/>
          <w:lang w:eastAsia="ru-RU"/>
        </w:rPr>
        <w:t>ую</w:t>
      </w:r>
      <w:r w:rsidR="007B1179" w:rsidRPr="00C56E80">
        <w:rPr>
          <w:rFonts w:ascii="Times New Roman" w:eastAsiaTheme="minorEastAsia" w:hAnsi="Times New Roman" w:cs="Times New Roman"/>
          <w:sz w:val="28"/>
          <w:szCs w:val="20"/>
          <w:lang w:eastAsia="ru-RU"/>
        </w:rPr>
        <w:t xml:space="preserve"> фертильность</w:t>
      </w:r>
      <w:r w:rsidRPr="00721137">
        <w:rPr>
          <w:rFonts w:ascii="Times New Roman" w:eastAsiaTheme="minorEastAsia" w:hAnsi="Times New Roman" w:cs="Times New Roman"/>
          <w:sz w:val="28"/>
          <w:szCs w:val="20"/>
          <w:lang w:eastAsia="ru-RU"/>
        </w:rPr>
        <w:t xml:space="preserve"> </w:t>
      </w:r>
      <w:r w:rsidRPr="00C56E80">
        <w:rPr>
          <w:rFonts w:ascii="Times New Roman" w:eastAsiaTheme="minorEastAsia" w:hAnsi="Times New Roman" w:cs="Times New Roman"/>
          <w:sz w:val="28"/>
          <w:szCs w:val="20"/>
          <w:lang w:eastAsia="ru-RU"/>
        </w:rPr>
        <w:t>определяет</w:t>
      </w:r>
      <w:r w:rsidR="00D02EE7" w:rsidRPr="00D02EE7">
        <w:rPr>
          <w:rFonts w:ascii="Times New Roman" w:eastAsiaTheme="minorEastAsia" w:hAnsi="Times New Roman" w:cs="Times New Roman"/>
          <w:sz w:val="28"/>
          <w:szCs w:val="20"/>
          <w:lang w:eastAsia="ru-RU"/>
        </w:rPr>
        <w:t xml:space="preserve"> </w:t>
      </w:r>
      <w:r w:rsidR="00D02EE7" w:rsidRPr="00C56E80">
        <w:rPr>
          <w:rFonts w:ascii="Times New Roman" w:eastAsiaTheme="minorEastAsia" w:hAnsi="Times New Roman" w:cs="Times New Roman"/>
          <w:sz w:val="28"/>
          <w:szCs w:val="20"/>
          <w:lang w:eastAsia="ru-RU"/>
        </w:rPr>
        <w:t>Аллель *28</w:t>
      </w:r>
      <w:r w:rsidR="007B1179" w:rsidRPr="00C56E80">
        <w:rPr>
          <w:rFonts w:ascii="Times New Roman" w:eastAsiaTheme="minorEastAsia" w:hAnsi="Times New Roman" w:cs="Times New Roman"/>
          <w:sz w:val="28"/>
          <w:szCs w:val="20"/>
          <w:lang w:eastAsia="ru-RU"/>
        </w:rPr>
        <w:t xml:space="preserve">, </w:t>
      </w:r>
      <w:r w:rsidR="00D02EE7">
        <w:rPr>
          <w:rFonts w:ascii="Times New Roman" w:eastAsiaTheme="minorEastAsia" w:hAnsi="Times New Roman" w:cs="Times New Roman"/>
          <w:sz w:val="28"/>
          <w:szCs w:val="20"/>
          <w:lang w:eastAsia="ru-RU"/>
        </w:rPr>
        <w:t xml:space="preserve">но </w:t>
      </w:r>
      <w:r w:rsidR="00C50480" w:rsidRPr="00C56E80">
        <w:rPr>
          <w:rFonts w:ascii="Times New Roman" w:eastAsiaTheme="minorEastAsia" w:hAnsi="Times New Roman" w:cs="Times New Roman"/>
          <w:sz w:val="28"/>
          <w:szCs w:val="20"/>
          <w:lang w:eastAsia="ru-RU"/>
        </w:rPr>
        <w:t>она</w:t>
      </w:r>
      <w:r w:rsidR="007B1179" w:rsidRPr="00C56E80">
        <w:rPr>
          <w:rFonts w:ascii="Times New Roman" w:eastAsiaTheme="minorEastAsia" w:hAnsi="Times New Roman" w:cs="Times New Roman"/>
          <w:sz w:val="28"/>
          <w:szCs w:val="20"/>
          <w:lang w:eastAsia="ru-RU"/>
        </w:rPr>
        <w:t xml:space="preserve"> </w:t>
      </w:r>
      <w:r w:rsidR="00C50480" w:rsidRPr="00C56E80">
        <w:rPr>
          <w:rFonts w:ascii="Times New Roman" w:eastAsiaTheme="minorEastAsia" w:hAnsi="Times New Roman" w:cs="Times New Roman"/>
          <w:sz w:val="28"/>
          <w:szCs w:val="20"/>
          <w:lang w:eastAsia="ru-RU"/>
        </w:rPr>
        <w:t xml:space="preserve">обуславливает </w:t>
      </w:r>
      <w:r w:rsidR="007B1179" w:rsidRPr="00C56E80">
        <w:rPr>
          <w:rFonts w:ascii="Times New Roman" w:eastAsiaTheme="minorEastAsia" w:hAnsi="Times New Roman" w:cs="Times New Roman"/>
          <w:sz w:val="28"/>
          <w:szCs w:val="20"/>
          <w:lang w:eastAsia="ru-RU"/>
        </w:rPr>
        <w:t>низк</w:t>
      </w:r>
      <w:r w:rsidR="00C50480" w:rsidRPr="00C56E80">
        <w:rPr>
          <w:rFonts w:ascii="Times New Roman" w:eastAsiaTheme="minorEastAsia" w:hAnsi="Times New Roman" w:cs="Times New Roman"/>
          <w:sz w:val="28"/>
          <w:szCs w:val="20"/>
          <w:lang w:eastAsia="ru-RU"/>
        </w:rPr>
        <w:t>ую</w:t>
      </w:r>
      <w:r w:rsidR="007B1179" w:rsidRPr="00C56E80">
        <w:rPr>
          <w:rFonts w:ascii="Times New Roman" w:eastAsiaTheme="minorEastAsia" w:hAnsi="Times New Roman" w:cs="Times New Roman"/>
          <w:sz w:val="28"/>
          <w:szCs w:val="20"/>
          <w:lang w:eastAsia="ru-RU"/>
        </w:rPr>
        <w:t xml:space="preserve"> продуктивность.</w:t>
      </w:r>
    </w:p>
    <w:p w14:paraId="25D04428" w14:textId="77777777" w:rsidR="007B1179" w:rsidRPr="00C56E80" w:rsidRDefault="007B1179" w:rsidP="00C56E80">
      <w:pPr>
        <w:shd w:val="clear" w:color="auto" w:fill="FFFFFF" w:themeFill="background1"/>
        <w:autoSpaceDE w:val="0"/>
        <w:autoSpaceDN w:val="0"/>
        <w:adjustRightInd w:val="0"/>
        <w:spacing w:after="0" w:line="360" w:lineRule="auto"/>
        <w:ind w:firstLine="709"/>
        <w:jc w:val="both"/>
        <w:rPr>
          <w:rFonts w:ascii="Times New Roman" w:hAnsi="Times New Roman" w:cs="Times New Roman"/>
          <w:sz w:val="28"/>
        </w:rPr>
      </w:pPr>
      <w:r w:rsidRPr="00C56E80">
        <w:rPr>
          <w:rFonts w:ascii="Times New Roman" w:eastAsiaTheme="minorEastAsia" w:hAnsi="Times New Roman" w:cs="Times New Roman"/>
          <w:sz w:val="28"/>
          <w:szCs w:val="20"/>
          <w:lang w:eastAsia="ru-RU"/>
        </w:rPr>
        <w:t xml:space="preserve"> </w:t>
      </w:r>
      <w:r w:rsidR="00C50480" w:rsidRPr="00C56E80">
        <w:rPr>
          <w:rFonts w:ascii="Times New Roman" w:eastAsiaTheme="minorEastAsia" w:hAnsi="Times New Roman" w:cs="Times New Roman"/>
          <w:sz w:val="28"/>
          <w:szCs w:val="20"/>
          <w:lang w:eastAsia="ru-RU"/>
        </w:rPr>
        <w:t>В</w:t>
      </w:r>
      <w:r w:rsidRPr="00C56E80">
        <w:rPr>
          <w:rFonts w:ascii="Times New Roman" w:hAnsi="Times New Roman" w:cs="Times New Roman"/>
          <w:sz w:val="28"/>
        </w:rPr>
        <w:t xml:space="preserve"> последнее время при подборе пар </w:t>
      </w:r>
      <w:r w:rsidR="00C50480" w:rsidRPr="00C56E80">
        <w:rPr>
          <w:rFonts w:ascii="Times New Roman" w:hAnsi="Times New Roman" w:cs="Times New Roman"/>
          <w:sz w:val="28"/>
        </w:rPr>
        <w:t xml:space="preserve">в скотоводстве подбираются </w:t>
      </w:r>
      <w:r w:rsidRPr="00C56E80">
        <w:rPr>
          <w:rFonts w:ascii="Times New Roman" w:hAnsi="Times New Roman" w:cs="Times New Roman"/>
          <w:sz w:val="28"/>
        </w:rPr>
        <w:t>высокопродуктивны</w:t>
      </w:r>
      <w:r w:rsidR="00C50480" w:rsidRPr="00C56E80">
        <w:rPr>
          <w:rFonts w:ascii="Times New Roman" w:hAnsi="Times New Roman" w:cs="Times New Roman"/>
          <w:sz w:val="28"/>
        </w:rPr>
        <w:t>е</w:t>
      </w:r>
      <w:r w:rsidRPr="00C56E80">
        <w:rPr>
          <w:rFonts w:ascii="Times New Roman" w:hAnsi="Times New Roman" w:cs="Times New Roman"/>
          <w:sz w:val="28"/>
        </w:rPr>
        <w:t xml:space="preserve"> бык</w:t>
      </w:r>
      <w:r w:rsidR="00C50480" w:rsidRPr="00C56E80">
        <w:rPr>
          <w:rFonts w:ascii="Times New Roman" w:hAnsi="Times New Roman" w:cs="Times New Roman"/>
          <w:sz w:val="28"/>
        </w:rPr>
        <w:t>и</w:t>
      </w:r>
      <w:r w:rsidRPr="00C56E80">
        <w:rPr>
          <w:rFonts w:ascii="Times New Roman" w:hAnsi="Times New Roman" w:cs="Times New Roman"/>
          <w:sz w:val="28"/>
        </w:rPr>
        <w:t>-производител</w:t>
      </w:r>
      <w:r w:rsidR="00C50480" w:rsidRPr="00C56E80">
        <w:rPr>
          <w:rFonts w:ascii="Times New Roman" w:hAnsi="Times New Roman" w:cs="Times New Roman"/>
          <w:sz w:val="28"/>
        </w:rPr>
        <w:t>и</w:t>
      </w:r>
      <w:r w:rsidRPr="00C56E80">
        <w:rPr>
          <w:rFonts w:ascii="Times New Roman" w:hAnsi="Times New Roman" w:cs="Times New Roman"/>
          <w:sz w:val="28"/>
        </w:rPr>
        <w:t xml:space="preserve">, </w:t>
      </w:r>
      <w:proofErr w:type="spellStart"/>
      <w:r w:rsidR="00C50480" w:rsidRPr="00C56E80">
        <w:rPr>
          <w:rFonts w:ascii="Times New Roman" w:hAnsi="Times New Roman" w:cs="Times New Roman"/>
          <w:sz w:val="28"/>
        </w:rPr>
        <w:t>спермопродукцию</w:t>
      </w:r>
      <w:proofErr w:type="spellEnd"/>
      <w:r w:rsidR="00C50480" w:rsidRPr="00C56E80">
        <w:rPr>
          <w:rFonts w:ascii="Times New Roman" w:hAnsi="Times New Roman" w:cs="Times New Roman"/>
          <w:sz w:val="28"/>
        </w:rPr>
        <w:t xml:space="preserve"> которых </w:t>
      </w:r>
      <w:r w:rsidRPr="00C56E80">
        <w:rPr>
          <w:rFonts w:ascii="Times New Roman" w:hAnsi="Times New Roman" w:cs="Times New Roman"/>
          <w:sz w:val="28"/>
        </w:rPr>
        <w:t xml:space="preserve">как правило </w:t>
      </w:r>
      <w:r w:rsidR="00C50480" w:rsidRPr="00C56E80">
        <w:rPr>
          <w:rFonts w:ascii="Times New Roman" w:hAnsi="Times New Roman" w:cs="Times New Roman"/>
          <w:sz w:val="28"/>
        </w:rPr>
        <w:t xml:space="preserve">закупают </w:t>
      </w:r>
      <w:r w:rsidRPr="00C56E80">
        <w:rPr>
          <w:rFonts w:ascii="Times New Roman" w:hAnsi="Times New Roman" w:cs="Times New Roman"/>
          <w:sz w:val="28"/>
        </w:rPr>
        <w:t>за рубежом.</w:t>
      </w:r>
      <w:r w:rsidR="00C50480" w:rsidRPr="00C56E80">
        <w:rPr>
          <w:rFonts w:ascii="Times New Roman" w:hAnsi="Times New Roman" w:cs="Times New Roman"/>
          <w:sz w:val="28"/>
        </w:rPr>
        <w:t xml:space="preserve"> Эти животные являются носителями различных хозяйственно-полезных признаков, обусловленных генотипом.</w:t>
      </w:r>
      <w:r w:rsidR="00D93ABA" w:rsidRPr="00C56E80">
        <w:rPr>
          <w:rFonts w:ascii="Times New Roman" w:hAnsi="Times New Roman" w:cs="Times New Roman"/>
          <w:sz w:val="28"/>
        </w:rPr>
        <w:t xml:space="preserve"> </w:t>
      </w:r>
      <w:r w:rsidR="00D93ABA" w:rsidRPr="00C56E80">
        <w:rPr>
          <w:rFonts w:ascii="Times New Roman" w:hAnsi="Times New Roman" w:cs="Times New Roman"/>
          <w:sz w:val="28"/>
        </w:rPr>
        <w:lastRenderedPageBreak/>
        <w:t>Наряду с положительными признаками, эти животные несут в своем генотипе и отрицательные качества.</w:t>
      </w:r>
    </w:p>
    <w:p w14:paraId="613C8015" w14:textId="23E960FB" w:rsidR="00D93ABA" w:rsidRPr="0074348D" w:rsidRDefault="007B1179" w:rsidP="0074348D">
      <w:pPr>
        <w:shd w:val="clear" w:color="auto" w:fill="FFFFFF" w:themeFill="background1"/>
        <w:spacing w:after="0" w:line="360" w:lineRule="auto"/>
        <w:ind w:firstLine="709"/>
        <w:jc w:val="both"/>
        <w:rPr>
          <w:rFonts w:ascii="Times New Roman" w:hAnsi="Times New Roman" w:cs="Times New Roman"/>
          <w:sz w:val="28"/>
        </w:rPr>
      </w:pPr>
      <w:r w:rsidRPr="00C56E80">
        <w:rPr>
          <w:rFonts w:ascii="Times New Roman" w:hAnsi="Times New Roman" w:cs="Times New Roman"/>
          <w:sz w:val="28"/>
        </w:rPr>
        <w:t xml:space="preserve">В </w:t>
      </w:r>
      <w:r w:rsidR="00633494">
        <w:rPr>
          <w:rFonts w:ascii="Times New Roman" w:hAnsi="Times New Roman" w:cs="Times New Roman"/>
          <w:sz w:val="28"/>
        </w:rPr>
        <w:t>учхозе</w:t>
      </w:r>
      <w:r w:rsidRPr="00C56E80">
        <w:rPr>
          <w:rFonts w:ascii="Times New Roman" w:hAnsi="Times New Roman" w:cs="Times New Roman"/>
          <w:sz w:val="28"/>
        </w:rPr>
        <w:t xml:space="preserve"> «Кубань», занимаю</w:t>
      </w:r>
      <w:r w:rsidR="00633494">
        <w:rPr>
          <w:rFonts w:ascii="Times New Roman" w:hAnsi="Times New Roman" w:cs="Times New Roman"/>
          <w:sz w:val="28"/>
        </w:rPr>
        <w:t>тся</w:t>
      </w:r>
      <w:r w:rsidRPr="00C56E80">
        <w:rPr>
          <w:rFonts w:ascii="Times New Roman" w:hAnsi="Times New Roman" w:cs="Times New Roman"/>
          <w:sz w:val="28"/>
        </w:rPr>
        <w:t xml:space="preserve"> разведением </w:t>
      </w:r>
      <w:proofErr w:type="spellStart"/>
      <w:r w:rsidRPr="00C56E80">
        <w:rPr>
          <w:rFonts w:ascii="Times New Roman" w:hAnsi="Times New Roman" w:cs="Times New Roman"/>
          <w:sz w:val="28"/>
        </w:rPr>
        <w:t>голштинской</w:t>
      </w:r>
      <w:proofErr w:type="spellEnd"/>
      <w:r w:rsidRPr="00C56E80">
        <w:rPr>
          <w:rFonts w:ascii="Times New Roman" w:hAnsi="Times New Roman" w:cs="Times New Roman"/>
          <w:sz w:val="28"/>
        </w:rPr>
        <w:t xml:space="preserve"> породы, в стаде насчитывается </w:t>
      </w:r>
      <w:r w:rsidR="00D93ABA" w:rsidRPr="00C56E80">
        <w:rPr>
          <w:rFonts w:ascii="Times New Roman" w:hAnsi="Times New Roman" w:cs="Times New Roman"/>
          <w:sz w:val="28"/>
        </w:rPr>
        <w:t xml:space="preserve">более </w:t>
      </w:r>
      <w:r w:rsidRPr="00C56E80">
        <w:rPr>
          <w:rFonts w:ascii="Times New Roman" w:hAnsi="Times New Roman" w:cs="Times New Roman"/>
          <w:sz w:val="28"/>
        </w:rPr>
        <w:t>3</w:t>
      </w:r>
      <w:r w:rsidR="00D93ABA" w:rsidRPr="00C56E80">
        <w:rPr>
          <w:rFonts w:ascii="Times New Roman" w:hAnsi="Times New Roman" w:cs="Times New Roman"/>
          <w:sz w:val="28"/>
        </w:rPr>
        <w:t>0</w:t>
      </w:r>
      <w:r w:rsidRPr="00C56E80">
        <w:rPr>
          <w:rFonts w:ascii="Times New Roman" w:hAnsi="Times New Roman" w:cs="Times New Roman"/>
          <w:sz w:val="28"/>
        </w:rPr>
        <w:t xml:space="preserve">0 коров. </w:t>
      </w:r>
      <w:r w:rsidR="00D93ABA" w:rsidRPr="00C56E80">
        <w:rPr>
          <w:rFonts w:ascii="Times New Roman" w:hAnsi="Times New Roman" w:cs="Times New Roman"/>
          <w:sz w:val="28"/>
        </w:rPr>
        <w:t xml:space="preserve">Для воспроизводства стада используется </w:t>
      </w:r>
      <w:proofErr w:type="spellStart"/>
      <w:r w:rsidR="00D93ABA" w:rsidRPr="00C56E80">
        <w:rPr>
          <w:rFonts w:ascii="Times New Roman" w:hAnsi="Times New Roman" w:cs="Times New Roman"/>
          <w:sz w:val="28"/>
        </w:rPr>
        <w:t>спермопродукция</w:t>
      </w:r>
      <w:proofErr w:type="spellEnd"/>
      <w:r w:rsidR="00D93ABA" w:rsidRPr="00C56E80">
        <w:rPr>
          <w:rFonts w:ascii="Times New Roman" w:hAnsi="Times New Roman" w:cs="Times New Roman"/>
          <w:sz w:val="28"/>
        </w:rPr>
        <w:t xml:space="preserve"> высокопродуктивных быков-производителей </w:t>
      </w:r>
      <w:proofErr w:type="spellStart"/>
      <w:r w:rsidR="00D93ABA" w:rsidRPr="00C56E80">
        <w:rPr>
          <w:rFonts w:ascii="Times New Roman" w:hAnsi="Times New Roman" w:cs="Times New Roman"/>
          <w:sz w:val="28"/>
        </w:rPr>
        <w:t>голштинской</w:t>
      </w:r>
      <w:proofErr w:type="spellEnd"/>
      <w:r w:rsidR="00D93ABA" w:rsidRPr="00C56E80">
        <w:rPr>
          <w:rFonts w:ascii="Times New Roman" w:hAnsi="Times New Roman" w:cs="Times New Roman"/>
          <w:sz w:val="28"/>
        </w:rPr>
        <w:t xml:space="preserve"> породы.</w:t>
      </w:r>
      <w:r w:rsidR="0009530E" w:rsidRPr="0009530E">
        <w:rPr>
          <w:rFonts w:ascii="Times New Roman" w:hAnsi="Times New Roman" w:cs="Times New Roman"/>
          <w:sz w:val="28"/>
        </w:rPr>
        <w:t xml:space="preserve"> </w:t>
      </w:r>
      <w:r w:rsidR="00FA2596" w:rsidRPr="0074348D">
        <w:rPr>
          <w:rFonts w:ascii="Times New Roman" w:hAnsi="Times New Roman" w:cs="Times New Roman"/>
          <w:sz w:val="28"/>
        </w:rPr>
        <w:t xml:space="preserve">Для распределения маточного стада по наличию гена </w:t>
      </w:r>
      <w:proofErr w:type="spellStart"/>
      <w:r w:rsidR="00FA2596" w:rsidRPr="0074348D">
        <w:rPr>
          <w:rFonts w:ascii="Times New Roman" w:eastAsiaTheme="minorEastAsia" w:hAnsi="Times New Roman" w:cs="Times New Roman"/>
          <w:sz w:val="28"/>
          <w:szCs w:val="20"/>
          <w:lang w:eastAsia="ru-RU"/>
        </w:rPr>
        <w:t>BoLA</w:t>
      </w:r>
      <w:proofErr w:type="spellEnd"/>
      <w:r w:rsidR="00FA2596" w:rsidRPr="0074348D">
        <w:rPr>
          <w:rFonts w:ascii="Times New Roman" w:eastAsiaTheme="minorEastAsia" w:hAnsi="Times New Roman" w:cs="Times New Roman"/>
          <w:sz w:val="28"/>
          <w:szCs w:val="20"/>
          <w:lang w:eastAsia="ru-RU"/>
        </w:rPr>
        <w:t xml:space="preserve"> DRB3, являющегося носителем разных аллелей</w:t>
      </w:r>
      <w:r w:rsidR="000F65B0" w:rsidRPr="0074348D">
        <w:rPr>
          <w:rFonts w:ascii="Times New Roman" w:eastAsiaTheme="minorEastAsia" w:hAnsi="Times New Roman" w:cs="Times New Roman"/>
          <w:sz w:val="28"/>
          <w:szCs w:val="20"/>
          <w:lang w:eastAsia="ru-RU"/>
        </w:rPr>
        <w:t>, методом случайной выборки</w:t>
      </w:r>
      <w:r w:rsidR="00FA2596" w:rsidRPr="0074348D">
        <w:rPr>
          <w:rFonts w:ascii="Times New Roman" w:eastAsiaTheme="minorEastAsia" w:hAnsi="Times New Roman" w:cs="Times New Roman"/>
          <w:sz w:val="28"/>
          <w:szCs w:val="20"/>
          <w:lang w:eastAsia="ru-RU"/>
        </w:rPr>
        <w:t xml:space="preserve">, мы отобрали </w:t>
      </w:r>
      <w:r w:rsidR="000F65B0" w:rsidRPr="0074348D">
        <w:rPr>
          <w:rFonts w:ascii="Times New Roman" w:eastAsiaTheme="minorEastAsia" w:hAnsi="Times New Roman" w:cs="Times New Roman"/>
          <w:sz w:val="28"/>
          <w:szCs w:val="20"/>
          <w:lang w:eastAsia="ru-RU"/>
        </w:rPr>
        <w:t>3</w:t>
      </w:r>
      <w:r w:rsidR="00FA2596" w:rsidRPr="0074348D">
        <w:rPr>
          <w:rFonts w:ascii="Times New Roman" w:eastAsiaTheme="minorEastAsia" w:hAnsi="Times New Roman" w:cs="Times New Roman"/>
          <w:sz w:val="28"/>
          <w:szCs w:val="20"/>
          <w:lang w:eastAsia="ru-RU"/>
        </w:rPr>
        <w:t>0 коров.</w:t>
      </w:r>
      <w:r w:rsidR="0009530E" w:rsidRPr="0009530E">
        <w:rPr>
          <w:rFonts w:ascii="Times New Roman" w:eastAsiaTheme="minorEastAsia" w:hAnsi="Times New Roman" w:cs="Times New Roman"/>
          <w:sz w:val="28"/>
          <w:szCs w:val="20"/>
          <w:lang w:eastAsia="ru-RU"/>
        </w:rPr>
        <w:t xml:space="preserve"> </w:t>
      </w:r>
      <w:r w:rsidR="00D93ABA" w:rsidRPr="0074348D">
        <w:rPr>
          <w:rFonts w:ascii="Times New Roman" w:hAnsi="Times New Roman" w:cs="Times New Roman"/>
          <w:sz w:val="28"/>
        </w:rPr>
        <w:t xml:space="preserve">Лабораторными исследованиями образцов крови подопытных </w:t>
      </w:r>
      <w:r w:rsidR="000F65B0" w:rsidRPr="0074348D">
        <w:rPr>
          <w:rFonts w:ascii="Times New Roman" w:hAnsi="Times New Roman" w:cs="Times New Roman"/>
          <w:sz w:val="28"/>
        </w:rPr>
        <w:t>животных</w:t>
      </w:r>
      <w:r w:rsidR="00D93ABA" w:rsidRPr="0074348D">
        <w:rPr>
          <w:rFonts w:ascii="Times New Roman" w:hAnsi="Times New Roman" w:cs="Times New Roman"/>
          <w:sz w:val="28"/>
        </w:rPr>
        <w:t xml:space="preserve"> мы установили, что в саде</w:t>
      </w:r>
      <w:r w:rsidR="000F65B0" w:rsidRPr="0074348D">
        <w:rPr>
          <w:rFonts w:ascii="Times New Roman" w:hAnsi="Times New Roman" w:cs="Times New Roman"/>
          <w:sz w:val="28"/>
        </w:rPr>
        <w:t xml:space="preserve"> хозяйства </w:t>
      </w:r>
      <w:r w:rsidR="00D93ABA" w:rsidRPr="0074348D">
        <w:rPr>
          <w:rFonts w:ascii="Times New Roman" w:hAnsi="Times New Roman" w:cs="Times New Roman"/>
          <w:sz w:val="28"/>
        </w:rPr>
        <w:t xml:space="preserve">использовались быки-производители, являющиеся носителями </w:t>
      </w:r>
      <w:r w:rsidR="000F65B0" w:rsidRPr="0074348D">
        <w:rPr>
          <w:rFonts w:ascii="Times New Roman" w:hAnsi="Times New Roman" w:cs="Times New Roman"/>
          <w:sz w:val="28"/>
        </w:rPr>
        <w:t xml:space="preserve">гена </w:t>
      </w:r>
      <w:proofErr w:type="spellStart"/>
      <w:r w:rsidR="000F65B0" w:rsidRPr="0074348D">
        <w:rPr>
          <w:rFonts w:ascii="Times New Roman" w:eastAsiaTheme="minorEastAsia" w:hAnsi="Times New Roman" w:cs="Times New Roman"/>
          <w:sz w:val="28"/>
          <w:szCs w:val="20"/>
          <w:lang w:eastAsia="ru-RU"/>
        </w:rPr>
        <w:t>BoLA</w:t>
      </w:r>
      <w:proofErr w:type="spellEnd"/>
      <w:r w:rsidR="000F65B0" w:rsidRPr="0074348D">
        <w:rPr>
          <w:rFonts w:ascii="Times New Roman" w:eastAsiaTheme="minorEastAsia" w:hAnsi="Times New Roman" w:cs="Times New Roman"/>
          <w:sz w:val="28"/>
          <w:szCs w:val="20"/>
          <w:lang w:eastAsia="ru-RU"/>
        </w:rPr>
        <w:t xml:space="preserve"> DRB3, </w:t>
      </w:r>
      <w:r w:rsidR="00D93ABA" w:rsidRPr="0074348D">
        <w:rPr>
          <w:rFonts w:ascii="Times New Roman" w:eastAsiaTheme="minorEastAsia" w:hAnsi="Times New Roman" w:cs="Times New Roman"/>
          <w:sz w:val="28"/>
          <w:szCs w:val="20"/>
          <w:lang w:eastAsia="ru-RU"/>
        </w:rPr>
        <w:t>содержащ</w:t>
      </w:r>
      <w:r w:rsidR="00FA2596" w:rsidRPr="0074348D">
        <w:rPr>
          <w:rFonts w:ascii="Times New Roman" w:eastAsiaTheme="minorEastAsia" w:hAnsi="Times New Roman" w:cs="Times New Roman"/>
          <w:sz w:val="28"/>
          <w:szCs w:val="20"/>
          <w:lang w:eastAsia="ru-RU"/>
        </w:rPr>
        <w:t>его</w:t>
      </w:r>
      <w:r w:rsidR="00D93ABA" w:rsidRPr="0074348D">
        <w:rPr>
          <w:rFonts w:ascii="Times New Roman" w:eastAsiaTheme="minorEastAsia" w:hAnsi="Times New Roman" w:cs="Times New Roman"/>
          <w:sz w:val="28"/>
          <w:szCs w:val="20"/>
          <w:lang w:eastAsia="ru-RU"/>
        </w:rPr>
        <w:t xml:space="preserve"> </w:t>
      </w:r>
      <w:r w:rsidR="00D93ABA" w:rsidRPr="0074348D">
        <w:rPr>
          <w:rFonts w:ascii="Times New Roman" w:hAnsi="Times New Roman" w:cs="Times New Roman"/>
          <w:sz w:val="28"/>
        </w:rPr>
        <w:t>разные аллели, определяющие различные хозяйственно-полезные признаки</w:t>
      </w:r>
      <w:r w:rsidR="0002436E">
        <w:rPr>
          <w:rFonts w:ascii="Times New Roman" w:hAnsi="Times New Roman" w:cs="Times New Roman"/>
          <w:sz w:val="28"/>
        </w:rPr>
        <w:t>. В таблице 1</w:t>
      </w:r>
      <w:r w:rsidR="00FA2596" w:rsidRPr="0074348D">
        <w:rPr>
          <w:rFonts w:ascii="Times New Roman" w:hAnsi="Times New Roman" w:cs="Times New Roman"/>
          <w:sz w:val="28"/>
        </w:rPr>
        <w:t xml:space="preserve"> мы представили характеристику маточного поголовья, являющегося носителями гена с разными аллелями.</w:t>
      </w:r>
    </w:p>
    <w:p w14:paraId="4DC1DFEE" w14:textId="109E6D5F" w:rsidR="00F313C6" w:rsidRPr="00C56E80" w:rsidRDefault="0002436E" w:rsidP="00C56E80">
      <w:pPr>
        <w:shd w:val="clear" w:color="auto" w:fill="FFFFFF" w:themeFill="background1"/>
        <w:spacing w:after="0" w:line="360" w:lineRule="auto"/>
        <w:ind w:firstLine="709"/>
        <w:jc w:val="both"/>
        <w:rPr>
          <w:rFonts w:ascii="Times New Roman" w:hAnsi="Times New Roman" w:cs="Times New Roman"/>
          <w:sz w:val="28"/>
        </w:rPr>
      </w:pPr>
      <w:r>
        <w:rPr>
          <w:rFonts w:ascii="Times New Roman" w:hAnsi="Times New Roman" w:cs="Times New Roman"/>
          <w:sz w:val="28"/>
        </w:rPr>
        <w:t>Таблица 1</w:t>
      </w:r>
      <w:r w:rsidR="00700B2A">
        <w:rPr>
          <w:rFonts w:ascii="Times New Roman" w:hAnsi="Times New Roman" w:cs="Times New Roman"/>
          <w:sz w:val="28"/>
        </w:rPr>
        <w:t xml:space="preserve"> –</w:t>
      </w:r>
      <w:r w:rsidR="00700B2A" w:rsidRPr="00A45469">
        <w:rPr>
          <w:rFonts w:ascii="Times New Roman" w:eastAsiaTheme="minorEastAsia" w:hAnsi="Times New Roman" w:cs="Times New Roman"/>
          <w:color w:val="231F20"/>
          <w:sz w:val="28"/>
          <w:szCs w:val="20"/>
          <w:lang w:eastAsia="ru-RU"/>
        </w:rPr>
        <w:t xml:space="preserve"> </w:t>
      </w:r>
      <w:r w:rsidR="000F65B0" w:rsidRPr="00C56E80">
        <w:rPr>
          <w:rFonts w:ascii="Times New Roman" w:hAnsi="Times New Roman" w:cs="Times New Roman"/>
          <w:sz w:val="28"/>
        </w:rPr>
        <w:t>Характеристика исследуемых коров на наличи</w:t>
      </w:r>
      <w:r w:rsidR="00F313C6" w:rsidRPr="00C56E80">
        <w:rPr>
          <w:rFonts w:ascii="Times New Roman" w:hAnsi="Times New Roman" w:cs="Times New Roman"/>
          <w:sz w:val="28"/>
        </w:rPr>
        <w:t>е</w:t>
      </w:r>
      <w:r w:rsidR="000F65B0" w:rsidRPr="00C56E80">
        <w:rPr>
          <w:rFonts w:ascii="Times New Roman" w:hAnsi="Times New Roman" w:cs="Times New Roman"/>
          <w:sz w:val="28"/>
        </w:rPr>
        <w:t xml:space="preserve"> аллелей </w:t>
      </w:r>
    </w:p>
    <w:p w14:paraId="21B890F8" w14:textId="77777777" w:rsidR="00FA2596" w:rsidRPr="00C56E80" w:rsidRDefault="000F65B0" w:rsidP="0074348D">
      <w:pPr>
        <w:shd w:val="clear" w:color="auto" w:fill="FFFFFF" w:themeFill="background1"/>
        <w:spacing w:after="0" w:line="360" w:lineRule="auto"/>
        <w:jc w:val="both"/>
        <w:rPr>
          <w:rFonts w:ascii="Times New Roman" w:eastAsiaTheme="minorEastAsia" w:hAnsi="Times New Roman" w:cs="Times New Roman"/>
          <w:sz w:val="28"/>
          <w:szCs w:val="20"/>
          <w:lang w:eastAsia="ru-RU"/>
        </w:rPr>
      </w:pPr>
      <w:r w:rsidRPr="00C56E80">
        <w:rPr>
          <w:rFonts w:ascii="Times New Roman" w:hAnsi="Times New Roman" w:cs="Times New Roman"/>
          <w:sz w:val="28"/>
        </w:rPr>
        <w:t xml:space="preserve">маркера </w:t>
      </w:r>
      <w:proofErr w:type="spellStart"/>
      <w:r w:rsidRPr="00C56E80">
        <w:rPr>
          <w:rFonts w:ascii="Times New Roman" w:eastAsiaTheme="minorEastAsia" w:hAnsi="Times New Roman" w:cs="Times New Roman"/>
          <w:sz w:val="28"/>
          <w:szCs w:val="20"/>
          <w:lang w:eastAsia="ru-RU"/>
        </w:rPr>
        <w:t>BoLA</w:t>
      </w:r>
      <w:proofErr w:type="spellEnd"/>
      <w:r w:rsidRPr="00C56E80">
        <w:rPr>
          <w:rFonts w:ascii="Times New Roman" w:eastAsiaTheme="minorEastAsia" w:hAnsi="Times New Roman" w:cs="Times New Roman"/>
          <w:sz w:val="28"/>
          <w:szCs w:val="20"/>
          <w:lang w:eastAsia="ru-RU"/>
        </w:rPr>
        <w:t xml:space="preserve"> DRB</w:t>
      </w:r>
      <w:r w:rsidR="00F313C6" w:rsidRPr="00C56E80">
        <w:rPr>
          <w:rFonts w:ascii="Times New Roman" w:eastAsiaTheme="minorEastAsia" w:hAnsi="Times New Roman" w:cs="Times New Roman"/>
          <w:sz w:val="28"/>
          <w:szCs w:val="20"/>
          <w:lang w:eastAsia="ru-RU"/>
        </w:rPr>
        <w:t>3, М</w:t>
      </w:r>
      <w:r w:rsidRPr="00C56E80">
        <w:rPr>
          <w:rFonts w:ascii="Times New Roman" w:eastAsiaTheme="minorEastAsia" w:hAnsi="Times New Roman" w:cs="Times New Roman"/>
          <w:sz w:val="28"/>
          <w:szCs w:val="20"/>
          <w:lang w:eastAsia="ru-RU"/>
        </w:rPr>
        <w:t>±</w:t>
      </w:r>
      <w:r w:rsidRPr="00C56E80">
        <w:rPr>
          <w:rFonts w:ascii="Times New Roman" w:eastAsiaTheme="minorEastAsia" w:hAnsi="Times New Roman" w:cs="Times New Roman"/>
          <w:sz w:val="28"/>
          <w:szCs w:val="20"/>
          <w:lang w:val="en-US" w:eastAsia="ru-RU"/>
        </w:rPr>
        <w:t>m</w:t>
      </w:r>
      <w:r w:rsidR="00F313C6" w:rsidRPr="00C56E80">
        <w:rPr>
          <w:rFonts w:ascii="Times New Roman" w:eastAsiaTheme="minorEastAsia" w:hAnsi="Times New Roman" w:cs="Times New Roman"/>
          <w:sz w:val="28"/>
          <w:szCs w:val="20"/>
          <w:lang w:eastAsia="ru-RU"/>
        </w:rPr>
        <w:t xml:space="preserve">, </w:t>
      </w:r>
      <w:r w:rsidR="00F313C6" w:rsidRPr="00C56E80">
        <w:rPr>
          <w:rFonts w:ascii="Times New Roman" w:eastAsiaTheme="minorEastAsia" w:hAnsi="Times New Roman" w:cs="Times New Roman"/>
          <w:sz w:val="28"/>
          <w:szCs w:val="20"/>
          <w:lang w:val="en-US" w:eastAsia="ru-RU"/>
        </w:rPr>
        <w:t>n</w:t>
      </w:r>
      <w:r w:rsidR="00F313C6" w:rsidRPr="00C56E80">
        <w:rPr>
          <w:rFonts w:ascii="Times New Roman" w:eastAsiaTheme="minorEastAsia" w:hAnsi="Times New Roman" w:cs="Times New Roman"/>
          <w:sz w:val="28"/>
          <w:szCs w:val="20"/>
          <w:lang w:eastAsia="ru-RU"/>
        </w:rPr>
        <w:t xml:space="preserve"> =30</w:t>
      </w:r>
    </w:p>
    <w:tbl>
      <w:tblPr>
        <w:tblStyle w:val="TableGrid"/>
        <w:tblW w:w="0" w:type="auto"/>
        <w:tblLook w:val="04A0" w:firstRow="1" w:lastRow="0" w:firstColumn="1" w:lastColumn="0" w:noHBand="0" w:noVBand="1"/>
      </w:tblPr>
      <w:tblGrid>
        <w:gridCol w:w="842"/>
        <w:gridCol w:w="1130"/>
        <w:gridCol w:w="843"/>
        <w:gridCol w:w="3103"/>
        <w:gridCol w:w="3368"/>
      </w:tblGrid>
      <w:tr w:rsidR="00630AB6" w:rsidRPr="0009530E" w14:paraId="176B7A39" w14:textId="77777777" w:rsidTr="00630AB6">
        <w:trPr>
          <w:trHeight w:val="186"/>
        </w:trPr>
        <w:tc>
          <w:tcPr>
            <w:tcW w:w="846" w:type="dxa"/>
            <w:vMerge w:val="restart"/>
            <w:vAlign w:val="center"/>
          </w:tcPr>
          <w:p w14:paraId="409E35F6"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 П/п</w:t>
            </w:r>
          </w:p>
        </w:tc>
        <w:tc>
          <w:tcPr>
            <w:tcW w:w="1134" w:type="dxa"/>
            <w:vMerge w:val="restart"/>
            <w:vAlign w:val="center"/>
          </w:tcPr>
          <w:p w14:paraId="1088FD3B"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А</w:t>
            </w:r>
            <w:r w:rsidR="00A43607" w:rsidRPr="0009530E">
              <w:rPr>
                <w:rFonts w:eastAsiaTheme="minorEastAsia"/>
                <w:color w:val="231F20"/>
                <w:sz w:val="22"/>
                <w:szCs w:val="22"/>
              </w:rPr>
              <w:t>ллели</w:t>
            </w:r>
          </w:p>
        </w:tc>
        <w:tc>
          <w:tcPr>
            <w:tcW w:w="850" w:type="dxa"/>
            <w:vMerge w:val="restart"/>
            <w:vAlign w:val="center"/>
          </w:tcPr>
          <w:p w14:paraId="72677242"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lang w:val="en-US"/>
              </w:rPr>
              <w:t>n</w:t>
            </w:r>
          </w:p>
        </w:tc>
        <w:tc>
          <w:tcPr>
            <w:tcW w:w="6515" w:type="dxa"/>
            <w:gridSpan w:val="2"/>
            <w:vAlign w:val="center"/>
          </w:tcPr>
          <w:p w14:paraId="0597462A"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Показатель</w:t>
            </w:r>
          </w:p>
        </w:tc>
      </w:tr>
      <w:tr w:rsidR="00630AB6" w:rsidRPr="0009530E" w14:paraId="15EF6248" w14:textId="77777777" w:rsidTr="00630AB6">
        <w:trPr>
          <w:trHeight w:val="320"/>
        </w:trPr>
        <w:tc>
          <w:tcPr>
            <w:tcW w:w="846" w:type="dxa"/>
            <w:vMerge/>
          </w:tcPr>
          <w:p w14:paraId="113CA2B1" w14:textId="77777777" w:rsidR="00630AB6" w:rsidRPr="0009530E" w:rsidRDefault="00630AB6" w:rsidP="00F313C6">
            <w:pPr>
              <w:jc w:val="both"/>
              <w:rPr>
                <w:rFonts w:eastAsiaTheme="minorEastAsia"/>
                <w:color w:val="231F20"/>
                <w:sz w:val="22"/>
                <w:szCs w:val="22"/>
              </w:rPr>
            </w:pPr>
          </w:p>
        </w:tc>
        <w:tc>
          <w:tcPr>
            <w:tcW w:w="1134" w:type="dxa"/>
            <w:vMerge/>
          </w:tcPr>
          <w:p w14:paraId="5E3A2CCD" w14:textId="77777777" w:rsidR="00630AB6" w:rsidRPr="0009530E" w:rsidRDefault="00630AB6" w:rsidP="00F313C6">
            <w:pPr>
              <w:jc w:val="both"/>
              <w:rPr>
                <w:rFonts w:eastAsiaTheme="minorEastAsia"/>
                <w:color w:val="231F20"/>
                <w:sz w:val="22"/>
                <w:szCs w:val="22"/>
              </w:rPr>
            </w:pPr>
          </w:p>
        </w:tc>
        <w:tc>
          <w:tcPr>
            <w:tcW w:w="850" w:type="dxa"/>
            <w:vMerge/>
          </w:tcPr>
          <w:p w14:paraId="78D59FC4" w14:textId="77777777" w:rsidR="00630AB6" w:rsidRPr="0009530E" w:rsidRDefault="00630AB6" w:rsidP="00F313C6">
            <w:pPr>
              <w:jc w:val="both"/>
              <w:rPr>
                <w:rFonts w:eastAsiaTheme="minorEastAsia"/>
                <w:color w:val="231F20"/>
                <w:sz w:val="22"/>
                <w:szCs w:val="22"/>
                <w:lang w:val="en-US"/>
              </w:rPr>
            </w:pPr>
          </w:p>
        </w:tc>
        <w:tc>
          <w:tcPr>
            <w:tcW w:w="3119" w:type="dxa"/>
          </w:tcPr>
          <w:p w14:paraId="365F269A"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Положительные связи</w:t>
            </w:r>
          </w:p>
        </w:tc>
        <w:tc>
          <w:tcPr>
            <w:tcW w:w="3396" w:type="dxa"/>
          </w:tcPr>
          <w:p w14:paraId="7B58BA48"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Отрицательные связи</w:t>
            </w:r>
          </w:p>
        </w:tc>
      </w:tr>
      <w:tr w:rsidR="00630AB6" w:rsidRPr="0009530E" w14:paraId="26B0178B" w14:textId="77777777" w:rsidTr="00644447">
        <w:tc>
          <w:tcPr>
            <w:tcW w:w="846" w:type="dxa"/>
            <w:vAlign w:val="center"/>
          </w:tcPr>
          <w:p w14:paraId="1B9A1D08"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1</w:t>
            </w:r>
          </w:p>
        </w:tc>
        <w:tc>
          <w:tcPr>
            <w:tcW w:w="1134" w:type="dxa"/>
            <w:vAlign w:val="center"/>
          </w:tcPr>
          <w:p w14:paraId="02586A37" w14:textId="77777777" w:rsidR="00630AB6" w:rsidRPr="0009530E" w:rsidRDefault="00C56E80" w:rsidP="00F313C6">
            <w:pPr>
              <w:jc w:val="center"/>
              <w:rPr>
                <w:rFonts w:eastAsiaTheme="minorEastAsia"/>
                <w:color w:val="231F20"/>
                <w:sz w:val="22"/>
                <w:szCs w:val="22"/>
              </w:rPr>
            </w:pPr>
            <w:r w:rsidRPr="0009530E">
              <w:rPr>
                <w:color w:val="000000"/>
                <w:sz w:val="22"/>
                <w:szCs w:val="22"/>
              </w:rPr>
              <w:t>*</w:t>
            </w:r>
            <w:r w:rsidR="00AD19D6" w:rsidRPr="0009530E">
              <w:rPr>
                <w:bCs/>
                <w:color w:val="000000"/>
                <w:sz w:val="22"/>
                <w:szCs w:val="22"/>
              </w:rPr>
              <w:t>3*3</w:t>
            </w:r>
          </w:p>
        </w:tc>
        <w:tc>
          <w:tcPr>
            <w:tcW w:w="850" w:type="dxa"/>
            <w:vAlign w:val="center"/>
          </w:tcPr>
          <w:p w14:paraId="14EF7D33" w14:textId="77777777" w:rsidR="00630AB6" w:rsidRPr="0009530E" w:rsidRDefault="0007099B" w:rsidP="00F313C6">
            <w:pPr>
              <w:jc w:val="center"/>
              <w:rPr>
                <w:rFonts w:eastAsiaTheme="minorEastAsia"/>
                <w:color w:val="231F20"/>
                <w:sz w:val="22"/>
                <w:szCs w:val="22"/>
              </w:rPr>
            </w:pPr>
            <w:r w:rsidRPr="0009530E">
              <w:rPr>
                <w:rFonts w:eastAsiaTheme="minorEastAsia"/>
                <w:color w:val="231F20"/>
                <w:sz w:val="22"/>
                <w:szCs w:val="22"/>
              </w:rPr>
              <w:t>3</w:t>
            </w:r>
          </w:p>
        </w:tc>
        <w:tc>
          <w:tcPr>
            <w:tcW w:w="3119" w:type="dxa"/>
            <w:vAlign w:val="center"/>
          </w:tcPr>
          <w:p w14:paraId="42A2D05E" w14:textId="77777777" w:rsidR="00630AB6" w:rsidRPr="0009530E" w:rsidRDefault="0007099B" w:rsidP="00F313C6">
            <w:pPr>
              <w:jc w:val="center"/>
              <w:rPr>
                <w:rFonts w:eastAsiaTheme="minorEastAsia"/>
                <w:color w:val="231F20"/>
                <w:sz w:val="22"/>
                <w:szCs w:val="22"/>
              </w:rPr>
            </w:pPr>
            <w:r w:rsidRPr="0009530E">
              <w:rPr>
                <w:color w:val="000000"/>
                <w:sz w:val="22"/>
                <w:szCs w:val="22"/>
              </w:rPr>
              <w:t>Высокая фертильность</w:t>
            </w:r>
          </w:p>
        </w:tc>
        <w:tc>
          <w:tcPr>
            <w:tcW w:w="3396" w:type="dxa"/>
            <w:vAlign w:val="center"/>
          </w:tcPr>
          <w:p w14:paraId="7B207186" w14:textId="77777777" w:rsidR="00630AB6" w:rsidRPr="0009530E" w:rsidRDefault="0007099B" w:rsidP="00F313C6">
            <w:pPr>
              <w:jc w:val="center"/>
              <w:rPr>
                <w:rFonts w:eastAsiaTheme="minorEastAsia"/>
                <w:color w:val="231F20"/>
                <w:sz w:val="22"/>
                <w:szCs w:val="22"/>
              </w:rPr>
            </w:pPr>
            <w:r w:rsidRPr="0009530E">
              <w:rPr>
                <w:rFonts w:eastAsiaTheme="minorEastAsia"/>
                <w:color w:val="231F20"/>
                <w:sz w:val="22"/>
                <w:szCs w:val="22"/>
              </w:rPr>
              <w:t>Данных не установлено</w:t>
            </w:r>
          </w:p>
        </w:tc>
      </w:tr>
      <w:tr w:rsidR="00630AB6" w:rsidRPr="0009530E" w14:paraId="0BC58BFE" w14:textId="77777777" w:rsidTr="00644447">
        <w:tc>
          <w:tcPr>
            <w:tcW w:w="846" w:type="dxa"/>
            <w:vAlign w:val="center"/>
          </w:tcPr>
          <w:p w14:paraId="4C83FEB2"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2</w:t>
            </w:r>
          </w:p>
        </w:tc>
        <w:tc>
          <w:tcPr>
            <w:tcW w:w="1134" w:type="dxa"/>
            <w:vAlign w:val="center"/>
          </w:tcPr>
          <w:p w14:paraId="7ECECC46" w14:textId="77777777" w:rsidR="00630AB6" w:rsidRPr="0009530E" w:rsidRDefault="00F313C6" w:rsidP="00F313C6">
            <w:pPr>
              <w:jc w:val="center"/>
              <w:rPr>
                <w:rFonts w:eastAsiaTheme="minorEastAsia"/>
                <w:color w:val="231F20"/>
                <w:sz w:val="22"/>
                <w:szCs w:val="22"/>
              </w:rPr>
            </w:pPr>
            <w:r w:rsidRPr="0009530E">
              <w:rPr>
                <w:color w:val="000000"/>
                <w:sz w:val="22"/>
                <w:szCs w:val="22"/>
              </w:rPr>
              <w:t>*</w:t>
            </w:r>
            <w:r w:rsidR="00187826" w:rsidRPr="0009530E">
              <w:rPr>
                <w:color w:val="000000"/>
                <w:sz w:val="22"/>
                <w:szCs w:val="22"/>
              </w:rPr>
              <w:t>24*27</w:t>
            </w:r>
          </w:p>
        </w:tc>
        <w:tc>
          <w:tcPr>
            <w:tcW w:w="850" w:type="dxa"/>
            <w:vAlign w:val="center"/>
          </w:tcPr>
          <w:p w14:paraId="5E7FA2EC" w14:textId="77777777" w:rsidR="00630AB6" w:rsidRPr="0009530E" w:rsidRDefault="003F7644" w:rsidP="00F313C6">
            <w:pPr>
              <w:jc w:val="center"/>
              <w:rPr>
                <w:rFonts w:eastAsiaTheme="minorEastAsia"/>
                <w:color w:val="231F20"/>
                <w:sz w:val="22"/>
                <w:szCs w:val="22"/>
              </w:rPr>
            </w:pPr>
            <w:r w:rsidRPr="0009530E">
              <w:rPr>
                <w:rFonts w:eastAsiaTheme="minorEastAsia"/>
                <w:color w:val="231F20"/>
                <w:sz w:val="22"/>
                <w:szCs w:val="22"/>
              </w:rPr>
              <w:t>11</w:t>
            </w:r>
          </w:p>
        </w:tc>
        <w:tc>
          <w:tcPr>
            <w:tcW w:w="3119" w:type="dxa"/>
            <w:vAlign w:val="center"/>
          </w:tcPr>
          <w:p w14:paraId="619A1D8F" w14:textId="77777777" w:rsidR="0007099B" w:rsidRPr="0009530E" w:rsidRDefault="0007099B" w:rsidP="00F313C6">
            <w:pPr>
              <w:jc w:val="center"/>
              <w:rPr>
                <w:sz w:val="22"/>
                <w:szCs w:val="22"/>
              </w:rPr>
            </w:pPr>
            <w:proofErr w:type="spellStart"/>
            <w:r w:rsidRPr="0009530E">
              <w:rPr>
                <w:color w:val="000000"/>
                <w:sz w:val="22"/>
                <w:szCs w:val="22"/>
              </w:rPr>
              <w:t>Обильномолочность</w:t>
            </w:r>
            <w:proofErr w:type="spellEnd"/>
            <w:r w:rsidRPr="0009530E">
              <w:rPr>
                <w:color w:val="000000"/>
                <w:sz w:val="22"/>
                <w:szCs w:val="22"/>
              </w:rPr>
              <w:t>.</w:t>
            </w:r>
          </w:p>
          <w:p w14:paraId="706CF161" w14:textId="77777777" w:rsidR="00630AB6" w:rsidRPr="0009530E" w:rsidRDefault="0007099B" w:rsidP="00F313C6">
            <w:pPr>
              <w:jc w:val="center"/>
              <w:rPr>
                <w:sz w:val="22"/>
                <w:szCs w:val="22"/>
              </w:rPr>
            </w:pPr>
            <w:r w:rsidRPr="0009530E">
              <w:rPr>
                <w:color w:val="000000"/>
                <w:sz w:val="22"/>
                <w:szCs w:val="22"/>
              </w:rPr>
              <w:t>Высокая жирномолочность, легкий отел</w:t>
            </w:r>
          </w:p>
        </w:tc>
        <w:tc>
          <w:tcPr>
            <w:tcW w:w="3396" w:type="dxa"/>
            <w:vAlign w:val="center"/>
          </w:tcPr>
          <w:p w14:paraId="1E750ECD" w14:textId="77777777" w:rsidR="00630AB6" w:rsidRPr="0009530E" w:rsidRDefault="0007099B" w:rsidP="00F313C6">
            <w:pPr>
              <w:jc w:val="center"/>
              <w:rPr>
                <w:rFonts w:eastAsiaTheme="minorEastAsia"/>
                <w:color w:val="231F20"/>
                <w:sz w:val="22"/>
                <w:szCs w:val="22"/>
              </w:rPr>
            </w:pPr>
            <w:r w:rsidRPr="0009530E">
              <w:rPr>
                <w:color w:val="000000"/>
                <w:sz w:val="22"/>
                <w:szCs w:val="22"/>
              </w:rPr>
              <w:t xml:space="preserve">Низкая устойчивость к вирусным и бактериальным инфекциям. </w:t>
            </w:r>
            <w:r w:rsidRPr="0009530E">
              <w:rPr>
                <w:rFonts w:eastAsiaTheme="minorEastAsia"/>
                <w:color w:val="231F20"/>
                <w:sz w:val="22"/>
                <w:szCs w:val="22"/>
              </w:rPr>
              <w:t>Данных не установлено</w:t>
            </w:r>
          </w:p>
        </w:tc>
      </w:tr>
      <w:tr w:rsidR="00630AB6" w:rsidRPr="0009530E" w14:paraId="5FCDBDAC" w14:textId="77777777" w:rsidTr="00644447">
        <w:tc>
          <w:tcPr>
            <w:tcW w:w="846" w:type="dxa"/>
            <w:vAlign w:val="center"/>
          </w:tcPr>
          <w:p w14:paraId="3498479F"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3</w:t>
            </w:r>
          </w:p>
        </w:tc>
        <w:tc>
          <w:tcPr>
            <w:tcW w:w="1134" w:type="dxa"/>
            <w:vAlign w:val="center"/>
          </w:tcPr>
          <w:p w14:paraId="51006904" w14:textId="77777777" w:rsidR="00630AB6" w:rsidRPr="0009530E" w:rsidRDefault="00C56E80" w:rsidP="00F313C6">
            <w:pPr>
              <w:jc w:val="center"/>
              <w:rPr>
                <w:rFonts w:eastAsiaTheme="minorEastAsia"/>
                <w:color w:val="231F20"/>
                <w:sz w:val="22"/>
                <w:szCs w:val="22"/>
              </w:rPr>
            </w:pPr>
            <w:r w:rsidRPr="0009530E">
              <w:rPr>
                <w:color w:val="000000"/>
                <w:sz w:val="22"/>
                <w:szCs w:val="22"/>
              </w:rPr>
              <w:t>*</w:t>
            </w:r>
            <w:r w:rsidR="00187826" w:rsidRPr="0009530E">
              <w:rPr>
                <w:rFonts w:eastAsiaTheme="minorEastAsia"/>
                <w:color w:val="231F20"/>
                <w:sz w:val="22"/>
                <w:szCs w:val="22"/>
              </w:rPr>
              <w:t>16</w:t>
            </w:r>
            <w:r w:rsidR="00187826" w:rsidRPr="0009530E">
              <w:rPr>
                <w:color w:val="000000"/>
                <w:sz w:val="22"/>
                <w:szCs w:val="22"/>
              </w:rPr>
              <w:t>*16</w:t>
            </w:r>
          </w:p>
        </w:tc>
        <w:tc>
          <w:tcPr>
            <w:tcW w:w="850" w:type="dxa"/>
            <w:vAlign w:val="center"/>
          </w:tcPr>
          <w:p w14:paraId="17C99885" w14:textId="77777777" w:rsidR="00630AB6" w:rsidRPr="0009530E" w:rsidRDefault="003F7644" w:rsidP="00F313C6">
            <w:pPr>
              <w:jc w:val="center"/>
              <w:rPr>
                <w:rFonts w:eastAsiaTheme="minorEastAsia"/>
                <w:color w:val="231F20"/>
                <w:sz w:val="22"/>
                <w:szCs w:val="22"/>
              </w:rPr>
            </w:pPr>
            <w:r w:rsidRPr="0009530E">
              <w:rPr>
                <w:rFonts w:eastAsiaTheme="minorEastAsia"/>
                <w:color w:val="231F20"/>
                <w:sz w:val="22"/>
                <w:szCs w:val="22"/>
              </w:rPr>
              <w:t>8</w:t>
            </w:r>
          </w:p>
        </w:tc>
        <w:tc>
          <w:tcPr>
            <w:tcW w:w="3119" w:type="dxa"/>
            <w:vAlign w:val="center"/>
          </w:tcPr>
          <w:p w14:paraId="2BECE688" w14:textId="77777777" w:rsidR="00630AB6" w:rsidRPr="0009530E" w:rsidRDefault="0007099B" w:rsidP="00F313C6">
            <w:pPr>
              <w:jc w:val="center"/>
              <w:rPr>
                <w:rFonts w:eastAsiaTheme="minorEastAsia"/>
                <w:color w:val="231F20"/>
                <w:sz w:val="22"/>
                <w:szCs w:val="22"/>
              </w:rPr>
            </w:pPr>
            <w:r w:rsidRPr="0009530E">
              <w:rPr>
                <w:color w:val="000000"/>
                <w:sz w:val="22"/>
                <w:szCs w:val="22"/>
              </w:rPr>
              <w:t xml:space="preserve">Высокая </w:t>
            </w:r>
            <w:proofErr w:type="spellStart"/>
            <w:r w:rsidRPr="0009530E">
              <w:rPr>
                <w:color w:val="000000"/>
                <w:sz w:val="22"/>
                <w:szCs w:val="22"/>
              </w:rPr>
              <w:t>белковомолочность</w:t>
            </w:r>
            <w:proofErr w:type="spellEnd"/>
            <w:r w:rsidRPr="0009530E">
              <w:rPr>
                <w:color w:val="000000"/>
                <w:sz w:val="22"/>
                <w:szCs w:val="22"/>
              </w:rPr>
              <w:t xml:space="preserve">, </w:t>
            </w:r>
            <w:proofErr w:type="spellStart"/>
            <w:r w:rsidRPr="0009530E">
              <w:rPr>
                <w:color w:val="000000"/>
                <w:sz w:val="22"/>
                <w:szCs w:val="22"/>
              </w:rPr>
              <w:t>обильномолочность</w:t>
            </w:r>
            <w:proofErr w:type="spellEnd"/>
          </w:p>
        </w:tc>
        <w:tc>
          <w:tcPr>
            <w:tcW w:w="3396" w:type="dxa"/>
            <w:vAlign w:val="center"/>
          </w:tcPr>
          <w:p w14:paraId="3A54BC6F" w14:textId="77777777" w:rsidR="00630AB6" w:rsidRPr="0009530E" w:rsidRDefault="0007099B" w:rsidP="00F313C6">
            <w:pPr>
              <w:jc w:val="center"/>
              <w:rPr>
                <w:rFonts w:eastAsiaTheme="minorEastAsia"/>
                <w:color w:val="231F20"/>
                <w:sz w:val="22"/>
                <w:szCs w:val="22"/>
              </w:rPr>
            </w:pPr>
            <w:r w:rsidRPr="0009530E">
              <w:rPr>
                <w:color w:val="000000"/>
                <w:sz w:val="22"/>
                <w:szCs w:val="22"/>
              </w:rPr>
              <w:t>Низкая устойчивость к вирусным и бактериальным инфекциям (в частности, к маститам, лейкозу)</w:t>
            </w:r>
          </w:p>
        </w:tc>
      </w:tr>
      <w:tr w:rsidR="00630AB6" w:rsidRPr="0009530E" w14:paraId="6352EEED" w14:textId="77777777" w:rsidTr="00644447">
        <w:tc>
          <w:tcPr>
            <w:tcW w:w="846" w:type="dxa"/>
            <w:vAlign w:val="center"/>
          </w:tcPr>
          <w:p w14:paraId="72F25708"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4</w:t>
            </w:r>
          </w:p>
        </w:tc>
        <w:tc>
          <w:tcPr>
            <w:tcW w:w="1134" w:type="dxa"/>
            <w:vAlign w:val="center"/>
          </w:tcPr>
          <w:p w14:paraId="5601CF28" w14:textId="77777777" w:rsidR="00630AB6" w:rsidRPr="0009530E" w:rsidRDefault="00C56E80" w:rsidP="00F313C6">
            <w:pPr>
              <w:jc w:val="center"/>
              <w:rPr>
                <w:rFonts w:eastAsiaTheme="minorEastAsia"/>
                <w:color w:val="231F20"/>
                <w:sz w:val="22"/>
                <w:szCs w:val="22"/>
              </w:rPr>
            </w:pPr>
            <w:r w:rsidRPr="0009530E">
              <w:rPr>
                <w:color w:val="000000"/>
                <w:sz w:val="22"/>
                <w:szCs w:val="22"/>
              </w:rPr>
              <w:t>*</w:t>
            </w:r>
            <w:r w:rsidR="00187826" w:rsidRPr="0009530E">
              <w:rPr>
                <w:bCs/>
                <w:color w:val="000000"/>
                <w:sz w:val="22"/>
                <w:szCs w:val="22"/>
              </w:rPr>
              <w:t>3*11</w:t>
            </w:r>
          </w:p>
        </w:tc>
        <w:tc>
          <w:tcPr>
            <w:tcW w:w="850" w:type="dxa"/>
            <w:vAlign w:val="center"/>
          </w:tcPr>
          <w:p w14:paraId="1E75181C" w14:textId="77777777" w:rsidR="00630AB6" w:rsidRPr="0009530E" w:rsidRDefault="003F7644" w:rsidP="00F313C6">
            <w:pPr>
              <w:jc w:val="center"/>
              <w:rPr>
                <w:rFonts w:eastAsiaTheme="minorEastAsia"/>
                <w:color w:val="231F20"/>
                <w:sz w:val="22"/>
                <w:szCs w:val="22"/>
              </w:rPr>
            </w:pPr>
            <w:r w:rsidRPr="0009530E">
              <w:rPr>
                <w:rFonts w:eastAsiaTheme="minorEastAsia"/>
                <w:color w:val="231F20"/>
                <w:sz w:val="22"/>
                <w:szCs w:val="22"/>
              </w:rPr>
              <w:t>2</w:t>
            </w:r>
          </w:p>
        </w:tc>
        <w:tc>
          <w:tcPr>
            <w:tcW w:w="3119" w:type="dxa"/>
            <w:vAlign w:val="center"/>
          </w:tcPr>
          <w:p w14:paraId="0D2AB734" w14:textId="77777777" w:rsidR="00630AB6" w:rsidRPr="0009530E" w:rsidRDefault="0007099B" w:rsidP="00F313C6">
            <w:pPr>
              <w:jc w:val="center"/>
              <w:rPr>
                <w:rFonts w:eastAsiaTheme="minorEastAsia"/>
                <w:color w:val="231F20"/>
                <w:sz w:val="22"/>
                <w:szCs w:val="22"/>
              </w:rPr>
            </w:pPr>
            <w:r w:rsidRPr="0009530E">
              <w:rPr>
                <w:color w:val="000000"/>
                <w:sz w:val="22"/>
                <w:szCs w:val="22"/>
              </w:rPr>
              <w:t>Высокая фертильность. Высокая устойчивость к гематологической стадии лейкоза, маститу, высокая жирномолочность, продуктивное долголетие, высокая фертильность</w:t>
            </w:r>
          </w:p>
        </w:tc>
        <w:tc>
          <w:tcPr>
            <w:tcW w:w="3396" w:type="dxa"/>
            <w:vAlign w:val="center"/>
          </w:tcPr>
          <w:p w14:paraId="3AC2EEE1" w14:textId="77777777" w:rsidR="00630AB6" w:rsidRPr="0009530E" w:rsidRDefault="0007099B" w:rsidP="00F313C6">
            <w:pPr>
              <w:jc w:val="center"/>
              <w:rPr>
                <w:rFonts w:eastAsiaTheme="minorEastAsia"/>
                <w:color w:val="231F20"/>
                <w:sz w:val="22"/>
                <w:szCs w:val="22"/>
              </w:rPr>
            </w:pPr>
            <w:r w:rsidRPr="0009530E">
              <w:rPr>
                <w:rFonts w:eastAsiaTheme="minorEastAsia"/>
                <w:color w:val="231F20"/>
                <w:sz w:val="22"/>
                <w:szCs w:val="22"/>
              </w:rPr>
              <w:t xml:space="preserve">Данных не установлено. </w:t>
            </w:r>
            <w:r w:rsidRPr="0009530E">
              <w:rPr>
                <w:color w:val="000000"/>
                <w:sz w:val="22"/>
                <w:szCs w:val="22"/>
              </w:rPr>
              <w:t>Низкая молочная продуктивность</w:t>
            </w:r>
          </w:p>
        </w:tc>
      </w:tr>
      <w:tr w:rsidR="00630AB6" w:rsidRPr="0009530E" w14:paraId="75967CC5" w14:textId="77777777" w:rsidTr="00644447">
        <w:tc>
          <w:tcPr>
            <w:tcW w:w="846" w:type="dxa"/>
            <w:vAlign w:val="center"/>
          </w:tcPr>
          <w:p w14:paraId="7FA4D4FB"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5</w:t>
            </w:r>
          </w:p>
        </w:tc>
        <w:tc>
          <w:tcPr>
            <w:tcW w:w="1134" w:type="dxa"/>
            <w:vAlign w:val="center"/>
          </w:tcPr>
          <w:p w14:paraId="718BAE0C" w14:textId="77777777" w:rsidR="00630AB6" w:rsidRPr="0009530E" w:rsidRDefault="00C56E80" w:rsidP="00F313C6">
            <w:pPr>
              <w:jc w:val="center"/>
              <w:rPr>
                <w:rFonts w:eastAsiaTheme="minorEastAsia"/>
                <w:color w:val="231F20"/>
                <w:sz w:val="22"/>
                <w:szCs w:val="22"/>
                <w:highlight w:val="yellow"/>
              </w:rPr>
            </w:pPr>
            <w:r w:rsidRPr="0009530E">
              <w:rPr>
                <w:color w:val="000000"/>
                <w:sz w:val="22"/>
                <w:szCs w:val="22"/>
              </w:rPr>
              <w:t>*</w:t>
            </w:r>
            <w:r w:rsidR="00187826" w:rsidRPr="0009530E">
              <w:rPr>
                <w:bCs/>
                <w:color w:val="000000"/>
                <w:sz w:val="22"/>
                <w:szCs w:val="22"/>
              </w:rPr>
              <w:t>3*27</w:t>
            </w:r>
          </w:p>
        </w:tc>
        <w:tc>
          <w:tcPr>
            <w:tcW w:w="850" w:type="dxa"/>
            <w:vAlign w:val="center"/>
          </w:tcPr>
          <w:p w14:paraId="16A0EEC9" w14:textId="77777777" w:rsidR="00630AB6" w:rsidRPr="0009530E" w:rsidRDefault="003F7644" w:rsidP="00F313C6">
            <w:pPr>
              <w:jc w:val="center"/>
              <w:rPr>
                <w:rFonts w:eastAsiaTheme="minorEastAsia"/>
                <w:color w:val="231F20"/>
                <w:sz w:val="22"/>
                <w:szCs w:val="22"/>
                <w:highlight w:val="yellow"/>
              </w:rPr>
            </w:pPr>
            <w:r w:rsidRPr="0009530E">
              <w:rPr>
                <w:rFonts w:eastAsiaTheme="minorEastAsia"/>
                <w:color w:val="231F20"/>
                <w:sz w:val="22"/>
                <w:szCs w:val="22"/>
              </w:rPr>
              <w:t>2</w:t>
            </w:r>
          </w:p>
        </w:tc>
        <w:tc>
          <w:tcPr>
            <w:tcW w:w="3119" w:type="dxa"/>
            <w:vAlign w:val="center"/>
          </w:tcPr>
          <w:p w14:paraId="36F54234" w14:textId="77777777" w:rsidR="00630AB6" w:rsidRPr="0009530E" w:rsidRDefault="0007099B" w:rsidP="00F313C6">
            <w:pPr>
              <w:jc w:val="center"/>
              <w:rPr>
                <w:rFonts w:eastAsiaTheme="minorEastAsia"/>
                <w:color w:val="231F20"/>
                <w:sz w:val="22"/>
                <w:szCs w:val="22"/>
              </w:rPr>
            </w:pPr>
            <w:r w:rsidRPr="0009530E">
              <w:rPr>
                <w:color w:val="000000"/>
                <w:sz w:val="22"/>
                <w:szCs w:val="22"/>
              </w:rPr>
              <w:t>Высокая фертильность. Высокая жирномолочность, легкий отел</w:t>
            </w:r>
          </w:p>
        </w:tc>
        <w:tc>
          <w:tcPr>
            <w:tcW w:w="3396" w:type="dxa"/>
            <w:vAlign w:val="center"/>
          </w:tcPr>
          <w:p w14:paraId="79F98CAB" w14:textId="77777777" w:rsidR="00630AB6" w:rsidRPr="0009530E" w:rsidRDefault="0007099B" w:rsidP="00F313C6">
            <w:pPr>
              <w:jc w:val="center"/>
              <w:rPr>
                <w:rFonts w:eastAsiaTheme="minorEastAsia"/>
                <w:color w:val="231F20"/>
                <w:sz w:val="22"/>
                <w:szCs w:val="22"/>
                <w:highlight w:val="yellow"/>
              </w:rPr>
            </w:pPr>
            <w:r w:rsidRPr="0009530E">
              <w:rPr>
                <w:rFonts w:eastAsiaTheme="minorEastAsia"/>
                <w:color w:val="231F20"/>
                <w:sz w:val="22"/>
                <w:szCs w:val="22"/>
              </w:rPr>
              <w:t>Данных не установлено.</w:t>
            </w:r>
          </w:p>
        </w:tc>
      </w:tr>
      <w:tr w:rsidR="00630AB6" w:rsidRPr="0009530E" w14:paraId="69FF0DD0" w14:textId="77777777" w:rsidTr="00735F92">
        <w:tc>
          <w:tcPr>
            <w:tcW w:w="846" w:type="dxa"/>
            <w:vAlign w:val="center"/>
          </w:tcPr>
          <w:p w14:paraId="293D8D20" w14:textId="77777777" w:rsidR="00630AB6" w:rsidRPr="0009530E" w:rsidRDefault="00630AB6" w:rsidP="00F313C6">
            <w:pPr>
              <w:jc w:val="center"/>
              <w:rPr>
                <w:rFonts w:eastAsiaTheme="minorEastAsia"/>
                <w:color w:val="231F20"/>
                <w:sz w:val="22"/>
                <w:szCs w:val="22"/>
              </w:rPr>
            </w:pPr>
            <w:r w:rsidRPr="0009530E">
              <w:rPr>
                <w:rFonts w:eastAsiaTheme="minorEastAsia"/>
                <w:color w:val="231F20"/>
                <w:sz w:val="22"/>
                <w:szCs w:val="22"/>
              </w:rPr>
              <w:t>6</w:t>
            </w:r>
          </w:p>
        </w:tc>
        <w:tc>
          <w:tcPr>
            <w:tcW w:w="1134" w:type="dxa"/>
            <w:vAlign w:val="center"/>
          </w:tcPr>
          <w:p w14:paraId="395BCC55" w14:textId="77777777" w:rsidR="00630AB6" w:rsidRPr="0009530E" w:rsidRDefault="00C56E80" w:rsidP="00F313C6">
            <w:pPr>
              <w:jc w:val="center"/>
              <w:rPr>
                <w:rFonts w:eastAsiaTheme="minorEastAsia"/>
                <w:color w:val="231F20"/>
                <w:sz w:val="22"/>
                <w:szCs w:val="22"/>
              </w:rPr>
            </w:pPr>
            <w:r w:rsidRPr="0009530E">
              <w:rPr>
                <w:color w:val="000000"/>
                <w:sz w:val="22"/>
                <w:szCs w:val="22"/>
              </w:rPr>
              <w:t>*</w:t>
            </w:r>
            <w:r w:rsidR="00187826" w:rsidRPr="0009530E">
              <w:rPr>
                <w:bCs/>
                <w:color w:val="000000"/>
                <w:sz w:val="22"/>
                <w:szCs w:val="22"/>
              </w:rPr>
              <w:t>23*27</w:t>
            </w:r>
          </w:p>
        </w:tc>
        <w:tc>
          <w:tcPr>
            <w:tcW w:w="850" w:type="dxa"/>
            <w:vAlign w:val="center"/>
          </w:tcPr>
          <w:p w14:paraId="11BAAC34" w14:textId="77777777" w:rsidR="00630AB6" w:rsidRPr="0009530E" w:rsidRDefault="003F7644" w:rsidP="00F313C6">
            <w:pPr>
              <w:jc w:val="center"/>
              <w:rPr>
                <w:rFonts w:eastAsiaTheme="minorEastAsia"/>
                <w:color w:val="231F20"/>
                <w:sz w:val="22"/>
                <w:szCs w:val="22"/>
              </w:rPr>
            </w:pPr>
            <w:r w:rsidRPr="0009530E">
              <w:rPr>
                <w:rFonts w:eastAsiaTheme="minorEastAsia"/>
                <w:color w:val="231F20"/>
                <w:sz w:val="22"/>
                <w:szCs w:val="22"/>
              </w:rPr>
              <w:t>4</w:t>
            </w:r>
          </w:p>
        </w:tc>
        <w:tc>
          <w:tcPr>
            <w:tcW w:w="3119" w:type="dxa"/>
            <w:vAlign w:val="center"/>
          </w:tcPr>
          <w:p w14:paraId="416CF9C4" w14:textId="77777777" w:rsidR="0007099B" w:rsidRPr="0009530E" w:rsidRDefault="0007099B" w:rsidP="00F313C6">
            <w:pPr>
              <w:jc w:val="center"/>
              <w:rPr>
                <w:sz w:val="22"/>
                <w:szCs w:val="22"/>
              </w:rPr>
            </w:pPr>
            <w:r w:rsidRPr="0009530E">
              <w:rPr>
                <w:color w:val="000000"/>
                <w:sz w:val="22"/>
                <w:szCs w:val="22"/>
              </w:rPr>
              <w:t>Высокая устойчивость</w:t>
            </w:r>
          </w:p>
          <w:p w14:paraId="0CB6BADC" w14:textId="77777777" w:rsidR="00630AB6" w:rsidRPr="0009530E" w:rsidRDefault="0007099B" w:rsidP="00F313C6">
            <w:pPr>
              <w:jc w:val="center"/>
              <w:rPr>
                <w:rFonts w:eastAsiaTheme="minorEastAsia"/>
                <w:color w:val="231F20"/>
                <w:sz w:val="22"/>
                <w:szCs w:val="22"/>
              </w:rPr>
            </w:pPr>
            <w:r w:rsidRPr="0009530E">
              <w:rPr>
                <w:color w:val="000000"/>
                <w:sz w:val="22"/>
                <w:szCs w:val="22"/>
              </w:rPr>
              <w:t>к гематологической стадии лейкоза. Высокая жирномолочность, легкий отел</w:t>
            </w:r>
          </w:p>
        </w:tc>
        <w:tc>
          <w:tcPr>
            <w:tcW w:w="3396" w:type="dxa"/>
            <w:shd w:val="clear" w:color="auto" w:fill="FFFFFF" w:themeFill="background1"/>
            <w:vAlign w:val="center"/>
          </w:tcPr>
          <w:p w14:paraId="592B378D" w14:textId="77777777" w:rsidR="00630AB6" w:rsidRPr="0009530E" w:rsidRDefault="0007099B" w:rsidP="00F313C6">
            <w:pPr>
              <w:jc w:val="center"/>
              <w:rPr>
                <w:rFonts w:eastAsiaTheme="minorEastAsia"/>
                <w:color w:val="231F20"/>
                <w:sz w:val="22"/>
                <w:szCs w:val="22"/>
              </w:rPr>
            </w:pPr>
            <w:r w:rsidRPr="0009530E">
              <w:rPr>
                <w:sz w:val="22"/>
                <w:szCs w:val="22"/>
              </w:rPr>
              <w:t xml:space="preserve">Низкая молочная продуктивность. </w:t>
            </w:r>
            <w:r w:rsidRPr="0009530E">
              <w:rPr>
                <w:rFonts w:eastAsiaTheme="minorEastAsia"/>
                <w:sz w:val="22"/>
                <w:szCs w:val="22"/>
              </w:rPr>
              <w:t>Данных не установлено</w:t>
            </w:r>
          </w:p>
        </w:tc>
      </w:tr>
    </w:tbl>
    <w:p w14:paraId="78C1CC7C" w14:textId="77777777" w:rsidR="00C56E80" w:rsidRPr="00C56E80" w:rsidRDefault="00C56E80" w:rsidP="00C56E80">
      <w:pPr>
        <w:shd w:val="clear" w:color="auto" w:fill="FFFFFF" w:themeFill="background1"/>
        <w:autoSpaceDE w:val="0"/>
        <w:autoSpaceDN w:val="0"/>
        <w:adjustRightInd w:val="0"/>
        <w:spacing w:after="0" w:line="360" w:lineRule="auto"/>
        <w:jc w:val="both"/>
        <w:rPr>
          <w:rFonts w:ascii="Times New Roman" w:eastAsiaTheme="minorEastAsia" w:hAnsi="Times New Roman" w:cs="Times New Roman"/>
          <w:sz w:val="28"/>
          <w:szCs w:val="20"/>
          <w:lang w:eastAsia="ru-RU"/>
        </w:rPr>
      </w:pPr>
      <w:r w:rsidRPr="00C56E80">
        <w:rPr>
          <w:rFonts w:ascii="Times New Roman" w:eastAsiaTheme="minorEastAsia" w:hAnsi="Times New Roman" w:cs="Times New Roman"/>
          <w:sz w:val="28"/>
          <w:szCs w:val="20"/>
          <w:lang w:eastAsia="ru-RU"/>
        </w:rPr>
        <w:t xml:space="preserve">*– </w:t>
      </w:r>
      <w:r w:rsidRPr="00C56E80">
        <w:rPr>
          <w:rFonts w:ascii="Times New Roman" w:eastAsiaTheme="minorEastAsia" w:hAnsi="Times New Roman" w:cs="Times New Roman"/>
          <w:sz w:val="24"/>
          <w:szCs w:val="24"/>
          <w:lang w:eastAsia="ru-RU"/>
        </w:rPr>
        <w:t>обозначение аллелей</w:t>
      </w:r>
    </w:p>
    <w:p w14:paraId="3DCEAEC7" w14:textId="4006D2E5" w:rsidR="00F313C6" w:rsidRDefault="00D02EE7" w:rsidP="00112A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У</w:t>
      </w:r>
      <w:r w:rsidR="00F313C6" w:rsidRPr="00237ED1">
        <w:rPr>
          <w:rFonts w:ascii="Times New Roman" w:hAnsi="Times New Roman" w:cs="Times New Roman"/>
          <w:sz w:val="28"/>
          <w:szCs w:val="28"/>
        </w:rPr>
        <w:t xml:space="preserve">становлено, что 11 коров, или 36,7% являются носителями </w:t>
      </w:r>
      <w:r w:rsidR="00237ED1" w:rsidRPr="00237ED1">
        <w:rPr>
          <w:rFonts w:ascii="Times New Roman" w:hAnsi="Times New Roman" w:cs="Times New Roman"/>
          <w:sz w:val="28"/>
          <w:szCs w:val="28"/>
        </w:rPr>
        <w:t xml:space="preserve">*24 и *27-ой аллелей, которые предопределяют </w:t>
      </w:r>
      <w:proofErr w:type="spellStart"/>
      <w:r w:rsidR="00237ED1">
        <w:rPr>
          <w:rFonts w:ascii="Times New Roman" w:hAnsi="Times New Roman" w:cs="Times New Roman"/>
          <w:sz w:val="28"/>
          <w:szCs w:val="28"/>
        </w:rPr>
        <w:t>о</w:t>
      </w:r>
      <w:r w:rsidR="00237ED1" w:rsidRPr="00237ED1">
        <w:rPr>
          <w:rFonts w:ascii="Times New Roman" w:hAnsi="Times New Roman" w:cs="Times New Roman"/>
          <w:sz w:val="28"/>
          <w:szCs w:val="28"/>
        </w:rPr>
        <w:t>бильномолочность</w:t>
      </w:r>
      <w:proofErr w:type="spellEnd"/>
      <w:r w:rsidR="00237ED1">
        <w:rPr>
          <w:rFonts w:ascii="Times New Roman" w:hAnsi="Times New Roman" w:cs="Times New Roman"/>
          <w:sz w:val="28"/>
          <w:szCs w:val="28"/>
        </w:rPr>
        <w:t>, в</w:t>
      </w:r>
      <w:r w:rsidR="00237ED1" w:rsidRPr="00237ED1">
        <w:rPr>
          <w:rFonts w:ascii="Times New Roman" w:hAnsi="Times New Roman" w:cs="Times New Roman"/>
          <w:sz w:val="28"/>
          <w:szCs w:val="28"/>
        </w:rPr>
        <w:t>ысок</w:t>
      </w:r>
      <w:r w:rsidR="00237ED1">
        <w:rPr>
          <w:rFonts w:ascii="Times New Roman" w:hAnsi="Times New Roman" w:cs="Times New Roman"/>
          <w:sz w:val="28"/>
          <w:szCs w:val="28"/>
        </w:rPr>
        <w:t>ую</w:t>
      </w:r>
      <w:r w:rsidR="00237ED1" w:rsidRPr="00237ED1">
        <w:rPr>
          <w:rFonts w:ascii="Times New Roman" w:hAnsi="Times New Roman" w:cs="Times New Roman"/>
          <w:sz w:val="28"/>
          <w:szCs w:val="28"/>
        </w:rPr>
        <w:t xml:space="preserve"> жирномолочность</w:t>
      </w:r>
      <w:r w:rsidR="00237ED1">
        <w:rPr>
          <w:rFonts w:ascii="Times New Roman" w:hAnsi="Times New Roman" w:cs="Times New Roman"/>
          <w:sz w:val="28"/>
          <w:szCs w:val="28"/>
        </w:rPr>
        <w:t xml:space="preserve"> и</w:t>
      </w:r>
      <w:r w:rsidR="00237ED1" w:rsidRPr="00237ED1">
        <w:rPr>
          <w:rFonts w:ascii="Times New Roman" w:hAnsi="Times New Roman" w:cs="Times New Roman"/>
          <w:sz w:val="28"/>
          <w:szCs w:val="28"/>
        </w:rPr>
        <w:t xml:space="preserve"> легкий отел</w:t>
      </w:r>
      <w:r w:rsidR="00237ED1">
        <w:rPr>
          <w:rFonts w:ascii="Times New Roman" w:hAnsi="Times New Roman" w:cs="Times New Roman"/>
          <w:sz w:val="28"/>
          <w:szCs w:val="28"/>
        </w:rPr>
        <w:t>.</w:t>
      </w:r>
      <w:r w:rsidR="002636EA">
        <w:rPr>
          <w:rFonts w:ascii="Times New Roman" w:hAnsi="Times New Roman" w:cs="Times New Roman"/>
          <w:sz w:val="28"/>
          <w:szCs w:val="28"/>
        </w:rPr>
        <w:t xml:space="preserve"> Наряду с наличием положительных связей, в этих аллелях присутствуют нежелательные признаки такие, как: н</w:t>
      </w:r>
      <w:r w:rsidR="002636EA" w:rsidRPr="002636EA">
        <w:rPr>
          <w:rFonts w:ascii="Times New Roman" w:hAnsi="Times New Roman" w:cs="Times New Roman"/>
          <w:sz w:val="28"/>
          <w:szCs w:val="28"/>
        </w:rPr>
        <w:t>изк</w:t>
      </w:r>
      <w:r>
        <w:rPr>
          <w:rFonts w:ascii="Times New Roman" w:hAnsi="Times New Roman" w:cs="Times New Roman"/>
          <w:sz w:val="28"/>
          <w:szCs w:val="28"/>
        </w:rPr>
        <w:t>ая</w:t>
      </w:r>
      <w:r w:rsidR="002636EA" w:rsidRPr="002636EA">
        <w:rPr>
          <w:rFonts w:ascii="Times New Roman" w:hAnsi="Times New Roman" w:cs="Times New Roman"/>
          <w:sz w:val="28"/>
          <w:szCs w:val="28"/>
        </w:rPr>
        <w:t xml:space="preserve"> устойчивость к вирусным и бактериальным инфекциям.</w:t>
      </w:r>
    </w:p>
    <w:p w14:paraId="3D13DA57" w14:textId="77777777" w:rsidR="002636EA" w:rsidRDefault="002636EA" w:rsidP="00112A9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 втором месте по численности выявленных алле</w:t>
      </w:r>
      <w:r w:rsidR="00735F92">
        <w:rPr>
          <w:rFonts w:ascii="Times New Roman" w:hAnsi="Times New Roman" w:cs="Times New Roman"/>
          <w:sz w:val="28"/>
          <w:szCs w:val="28"/>
        </w:rPr>
        <w:t>лей находятся животные в количестве 8 голов, являющиеся носителями</w:t>
      </w:r>
      <w:r>
        <w:rPr>
          <w:rFonts w:ascii="Times New Roman" w:hAnsi="Times New Roman" w:cs="Times New Roman"/>
          <w:sz w:val="28"/>
          <w:szCs w:val="28"/>
        </w:rPr>
        <w:t xml:space="preserve"> аллел</w:t>
      </w:r>
      <w:r w:rsidR="001F5423">
        <w:rPr>
          <w:rFonts w:ascii="Times New Roman" w:hAnsi="Times New Roman" w:cs="Times New Roman"/>
          <w:sz w:val="28"/>
          <w:szCs w:val="28"/>
        </w:rPr>
        <w:t>ей</w:t>
      </w:r>
      <w:r>
        <w:rPr>
          <w:rFonts w:ascii="Times New Roman" w:hAnsi="Times New Roman" w:cs="Times New Roman"/>
          <w:sz w:val="28"/>
          <w:szCs w:val="28"/>
        </w:rPr>
        <w:t xml:space="preserve"> </w:t>
      </w:r>
      <w:r w:rsidRPr="00112A91">
        <w:rPr>
          <w:rFonts w:ascii="Times New Roman" w:hAnsi="Times New Roman" w:cs="Times New Roman"/>
          <w:sz w:val="28"/>
          <w:szCs w:val="28"/>
        </w:rPr>
        <w:t>*16*16,</w:t>
      </w:r>
      <w:r w:rsidR="00735F92">
        <w:rPr>
          <w:rFonts w:ascii="Times New Roman" w:hAnsi="Times New Roman" w:cs="Times New Roman"/>
          <w:sz w:val="28"/>
          <w:szCs w:val="28"/>
        </w:rPr>
        <w:t xml:space="preserve"> что составляет 2</w:t>
      </w:r>
      <w:r w:rsidR="000F4099">
        <w:rPr>
          <w:rFonts w:ascii="Times New Roman" w:hAnsi="Times New Roman" w:cs="Times New Roman"/>
          <w:sz w:val="28"/>
          <w:szCs w:val="28"/>
        </w:rPr>
        <w:t xml:space="preserve">6,7 % от исследуемого поголовья. Аллели, находящиеся в маркере этих животных </w:t>
      </w:r>
      <w:r w:rsidR="000F4099" w:rsidRPr="00112A91">
        <w:rPr>
          <w:rFonts w:ascii="Times New Roman" w:hAnsi="Times New Roman" w:cs="Times New Roman"/>
          <w:sz w:val="28"/>
          <w:szCs w:val="28"/>
        </w:rPr>
        <w:t>предопределяют</w:t>
      </w:r>
      <w:r w:rsidR="000F4099">
        <w:rPr>
          <w:rFonts w:ascii="Times New Roman" w:hAnsi="Times New Roman" w:cs="Times New Roman"/>
          <w:sz w:val="28"/>
          <w:szCs w:val="28"/>
        </w:rPr>
        <w:t xml:space="preserve"> такие </w:t>
      </w:r>
      <w:r w:rsidR="000F4099" w:rsidRPr="00112A91">
        <w:rPr>
          <w:rFonts w:ascii="Times New Roman" w:hAnsi="Times New Roman" w:cs="Times New Roman"/>
          <w:sz w:val="28"/>
          <w:szCs w:val="28"/>
        </w:rPr>
        <w:t>желательные</w:t>
      </w:r>
      <w:r w:rsidR="00C56E80">
        <w:rPr>
          <w:rFonts w:ascii="Times New Roman" w:hAnsi="Times New Roman" w:cs="Times New Roman"/>
          <w:sz w:val="28"/>
          <w:szCs w:val="28"/>
        </w:rPr>
        <w:t xml:space="preserve"> для нас признаки</w:t>
      </w:r>
      <w:r w:rsidR="000F4099">
        <w:rPr>
          <w:rFonts w:ascii="Times New Roman" w:hAnsi="Times New Roman" w:cs="Times New Roman"/>
          <w:sz w:val="28"/>
          <w:szCs w:val="28"/>
        </w:rPr>
        <w:t>, как -</w:t>
      </w:r>
      <w:r w:rsidR="00C56E80">
        <w:rPr>
          <w:rFonts w:ascii="Times New Roman" w:hAnsi="Times New Roman" w:cs="Times New Roman"/>
          <w:sz w:val="28"/>
          <w:szCs w:val="28"/>
        </w:rPr>
        <w:t xml:space="preserve"> в</w:t>
      </w:r>
      <w:r w:rsidR="00735F92">
        <w:rPr>
          <w:rFonts w:ascii="Times New Roman" w:hAnsi="Times New Roman" w:cs="Times New Roman"/>
          <w:sz w:val="28"/>
          <w:szCs w:val="28"/>
        </w:rPr>
        <w:t>ысок</w:t>
      </w:r>
      <w:r w:rsidR="000F4099">
        <w:rPr>
          <w:rFonts w:ascii="Times New Roman" w:hAnsi="Times New Roman" w:cs="Times New Roman"/>
          <w:sz w:val="28"/>
          <w:szCs w:val="28"/>
        </w:rPr>
        <w:t>ая</w:t>
      </w:r>
      <w:r w:rsidRPr="00112A91">
        <w:rPr>
          <w:rFonts w:ascii="Times New Roman" w:hAnsi="Times New Roman" w:cs="Times New Roman"/>
          <w:sz w:val="28"/>
          <w:szCs w:val="28"/>
        </w:rPr>
        <w:t xml:space="preserve"> </w:t>
      </w:r>
      <w:proofErr w:type="spellStart"/>
      <w:r w:rsidRPr="00112A91">
        <w:rPr>
          <w:rFonts w:ascii="Times New Roman" w:hAnsi="Times New Roman" w:cs="Times New Roman"/>
          <w:sz w:val="28"/>
          <w:szCs w:val="28"/>
        </w:rPr>
        <w:t>белковомолочность</w:t>
      </w:r>
      <w:proofErr w:type="spellEnd"/>
      <w:r w:rsidR="00112A91" w:rsidRPr="00112A91">
        <w:rPr>
          <w:rFonts w:ascii="Times New Roman" w:hAnsi="Times New Roman" w:cs="Times New Roman"/>
          <w:sz w:val="28"/>
          <w:szCs w:val="28"/>
        </w:rPr>
        <w:t xml:space="preserve"> и </w:t>
      </w:r>
      <w:proofErr w:type="spellStart"/>
      <w:r w:rsidRPr="00112A91">
        <w:rPr>
          <w:rFonts w:ascii="Times New Roman" w:hAnsi="Times New Roman" w:cs="Times New Roman"/>
          <w:sz w:val="28"/>
          <w:szCs w:val="28"/>
        </w:rPr>
        <w:t>обильномолочность</w:t>
      </w:r>
      <w:proofErr w:type="spellEnd"/>
      <w:r w:rsidR="00112A91">
        <w:rPr>
          <w:rFonts w:ascii="Times New Roman" w:hAnsi="Times New Roman" w:cs="Times New Roman"/>
          <w:sz w:val="28"/>
          <w:szCs w:val="28"/>
        </w:rPr>
        <w:t>.</w:t>
      </w:r>
    </w:p>
    <w:p w14:paraId="3DAC1179" w14:textId="77777777" w:rsidR="00C56E80" w:rsidRDefault="000F4099" w:rsidP="00DD3A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А</w:t>
      </w:r>
      <w:r w:rsidR="00C56E80">
        <w:rPr>
          <w:rFonts w:ascii="Times New Roman" w:hAnsi="Times New Roman" w:cs="Times New Roman"/>
          <w:sz w:val="28"/>
          <w:szCs w:val="28"/>
        </w:rPr>
        <w:t xml:space="preserve">ллели </w:t>
      </w:r>
      <w:r>
        <w:rPr>
          <w:rFonts w:ascii="Times New Roman" w:hAnsi="Times New Roman" w:cs="Times New Roman"/>
          <w:sz w:val="28"/>
          <w:szCs w:val="28"/>
        </w:rPr>
        <w:t>остальных одиннадцати особей занимают</w:t>
      </w:r>
      <w:r w:rsidR="00C56E80">
        <w:rPr>
          <w:rFonts w:ascii="Times New Roman" w:hAnsi="Times New Roman" w:cs="Times New Roman"/>
          <w:sz w:val="28"/>
          <w:szCs w:val="28"/>
        </w:rPr>
        <w:t xml:space="preserve"> значительно меньший %</w:t>
      </w:r>
      <w:r w:rsidR="00735F92">
        <w:rPr>
          <w:rFonts w:ascii="Times New Roman" w:hAnsi="Times New Roman" w:cs="Times New Roman"/>
          <w:sz w:val="28"/>
          <w:szCs w:val="28"/>
        </w:rPr>
        <w:t xml:space="preserve"> в</w:t>
      </w:r>
      <w:r w:rsidR="00C56E80">
        <w:rPr>
          <w:rFonts w:ascii="Times New Roman" w:hAnsi="Times New Roman" w:cs="Times New Roman"/>
          <w:sz w:val="28"/>
          <w:szCs w:val="28"/>
        </w:rPr>
        <w:t xml:space="preserve"> данной вы</w:t>
      </w:r>
      <w:r>
        <w:rPr>
          <w:rFonts w:ascii="Times New Roman" w:hAnsi="Times New Roman" w:cs="Times New Roman"/>
          <w:sz w:val="28"/>
          <w:szCs w:val="28"/>
        </w:rPr>
        <w:t>борке, составляющий 11 коров, что оставляет 36,6%.</w:t>
      </w:r>
    </w:p>
    <w:p w14:paraId="0D272EF2" w14:textId="77777777" w:rsidR="00114C1E" w:rsidRDefault="000F4099" w:rsidP="00DD3A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w:t>
      </w:r>
      <w:r w:rsidRPr="009850C5">
        <w:rPr>
          <w:rFonts w:ascii="Times New Roman" w:hAnsi="Times New Roman" w:cs="Times New Roman"/>
          <w:sz w:val="28"/>
          <w:szCs w:val="28"/>
        </w:rPr>
        <w:t>осител</w:t>
      </w:r>
      <w:r>
        <w:rPr>
          <w:rFonts w:ascii="Times New Roman" w:hAnsi="Times New Roman" w:cs="Times New Roman"/>
          <w:sz w:val="28"/>
          <w:szCs w:val="28"/>
        </w:rPr>
        <w:t>и</w:t>
      </w:r>
      <w:r w:rsidRPr="009850C5">
        <w:rPr>
          <w:rFonts w:ascii="Times New Roman" w:hAnsi="Times New Roman" w:cs="Times New Roman"/>
          <w:sz w:val="28"/>
          <w:szCs w:val="28"/>
        </w:rPr>
        <w:t xml:space="preserve"> </w:t>
      </w:r>
      <w:r w:rsidR="00114C1E" w:rsidRPr="00114C1E">
        <w:rPr>
          <w:rFonts w:ascii="Times New Roman" w:hAnsi="Times New Roman" w:cs="Times New Roman"/>
          <w:sz w:val="28"/>
          <w:szCs w:val="28"/>
        </w:rPr>
        <w:t>*3 и*11</w:t>
      </w:r>
      <w:r w:rsidRPr="00DD3AA8">
        <w:rPr>
          <w:rFonts w:ascii="Times New Roman" w:hAnsi="Times New Roman" w:cs="Times New Roman"/>
          <w:sz w:val="28"/>
          <w:szCs w:val="28"/>
        </w:rPr>
        <w:t xml:space="preserve">-ой аллелей </w:t>
      </w:r>
      <w:r w:rsidR="00DD3AA8">
        <w:rPr>
          <w:rFonts w:ascii="Times New Roman" w:hAnsi="Times New Roman" w:cs="Times New Roman"/>
          <w:sz w:val="28"/>
          <w:szCs w:val="28"/>
        </w:rPr>
        <w:t xml:space="preserve">предопределяют </w:t>
      </w:r>
      <w:r w:rsidR="003520BF">
        <w:rPr>
          <w:rFonts w:ascii="Times New Roman" w:hAnsi="Times New Roman" w:cs="Times New Roman"/>
          <w:sz w:val="28"/>
          <w:szCs w:val="28"/>
        </w:rPr>
        <w:t>так</w:t>
      </w:r>
      <w:r w:rsidR="00DD3AA8">
        <w:rPr>
          <w:rFonts w:ascii="Times New Roman" w:hAnsi="Times New Roman" w:cs="Times New Roman"/>
          <w:sz w:val="28"/>
          <w:szCs w:val="28"/>
        </w:rPr>
        <w:t>ие показатели</w:t>
      </w:r>
      <w:r w:rsidR="003520BF">
        <w:rPr>
          <w:rFonts w:ascii="Times New Roman" w:hAnsi="Times New Roman" w:cs="Times New Roman"/>
          <w:sz w:val="28"/>
          <w:szCs w:val="28"/>
        </w:rPr>
        <w:t>, как</w:t>
      </w:r>
      <w:r w:rsidR="00DD3AA8">
        <w:rPr>
          <w:rFonts w:ascii="Times New Roman" w:hAnsi="Times New Roman" w:cs="Times New Roman"/>
          <w:sz w:val="28"/>
          <w:szCs w:val="28"/>
        </w:rPr>
        <w:t>:</w:t>
      </w:r>
      <w:r w:rsidR="009850C5" w:rsidRPr="00DD3AA8">
        <w:rPr>
          <w:rFonts w:ascii="Times New Roman" w:hAnsi="Times New Roman" w:cs="Times New Roman"/>
          <w:sz w:val="28"/>
          <w:szCs w:val="28"/>
        </w:rPr>
        <w:t xml:space="preserve"> </w:t>
      </w:r>
      <w:r w:rsidR="00114C1E">
        <w:rPr>
          <w:rFonts w:ascii="Times New Roman" w:hAnsi="Times New Roman" w:cs="Times New Roman"/>
          <w:sz w:val="28"/>
          <w:szCs w:val="28"/>
        </w:rPr>
        <w:t>в</w:t>
      </w:r>
      <w:r w:rsidR="00114C1E" w:rsidRPr="00114C1E">
        <w:rPr>
          <w:rFonts w:ascii="Times New Roman" w:hAnsi="Times New Roman" w:cs="Times New Roman"/>
          <w:sz w:val="28"/>
          <w:szCs w:val="28"/>
        </w:rPr>
        <w:t xml:space="preserve">ысокую фертильность, высокую устойчивость к гематологической стадии лейкоза и мастита, высокую жирномолочность, продуктивное долголетие, </w:t>
      </w:r>
      <w:r w:rsidR="003520BF">
        <w:rPr>
          <w:rFonts w:ascii="Times New Roman" w:hAnsi="Times New Roman" w:cs="Times New Roman"/>
          <w:sz w:val="28"/>
          <w:szCs w:val="28"/>
        </w:rPr>
        <w:t xml:space="preserve">таких животных в изучаемой группе оказалось </w:t>
      </w:r>
      <w:r w:rsidR="003520BF" w:rsidRPr="00DD3AA8">
        <w:rPr>
          <w:rFonts w:ascii="Times New Roman" w:hAnsi="Times New Roman" w:cs="Times New Roman"/>
          <w:sz w:val="28"/>
          <w:szCs w:val="28"/>
        </w:rPr>
        <w:t xml:space="preserve">4 </w:t>
      </w:r>
      <w:r w:rsidR="003520BF">
        <w:rPr>
          <w:rFonts w:ascii="Times New Roman" w:hAnsi="Times New Roman" w:cs="Times New Roman"/>
          <w:sz w:val="28"/>
          <w:szCs w:val="28"/>
        </w:rPr>
        <w:t>головы,</w:t>
      </w:r>
      <w:r w:rsidR="003520BF" w:rsidRPr="00DD3AA8">
        <w:rPr>
          <w:rFonts w:ascii="Times New Roman" w:hAnsi="Times New Roman" w:cs="Times New Roman"/>
          <w:sz w:val="28"/>
          <w:szCs w:val="28"/>
        </w:rPr>
        <w:t xml:space="preserve"> и</w:t>
      </w:r>
      <w:r w:rsidR="003520BF">
        <w:rPr>
          <w:rFonts w:ascii="Times New Roman" w:hAnsi="Times New Roman" w:cs="Times New Roman"/>
          <w:sz w:val="28"/>
          <w:szCs w:val="28"/>
        </w:rPr>
        <w:t>ли 13,3%.</w:t>
      </w:r>
      <w:r w:rsidR="00114C1E">
        <w:rPr>
          <w:rFonts w:ascii="Times New Roman" w:hAnsi="Times New Roman" w:cs="Times New Roman"/>
          <w:sz w:val="28"/>
          <w:szCs w:val="28"/>
        </w:rPr>
        <w:t xml:space="preserve"> По</w:t>
      </w:r>
      <w:r w:rsidR="00DD3AA8">
        <w:rPr>
          <w:rFonts w:ascii="Times New Roman" w:hAnsi="Times New Roman" w:cs="Times New Roman"/>
          <w:sz w:val="28"/>
          <w:szCs w:val="28"/>
        </w:rPr>
        <w:t xml:space="preserve"> нежелательным признакам аллели </w:t>
      </w:r>
      <w:r w:rsidR="00114C1E">
        <w:rPr>
          <w:rFonts w:ascii="Times New Roman" w:hAnsi="Times New Roman" w:cs="Times New Roman"/>
          <w:sz w:val="28"/>
          <w:szCs w:val="28"/>
        </w:rPr>
        <w:t>*</w:t>
      </w:r>
      <w:r w:rsidR="00DD3AA8" w:rsidRPr="00DD3AA8">
        <w:rPr>
          <w:rFonts w:ascii="Times New Roman" w:hAnsi="Times New Roman" w:cs="Times New Roman"/>
          <w:sz w:val="28"/>
          <w:szCs w:val="28"/>
        </w:rPr>
        <w:t>3</w:t>
      </w:r>
      <w:r w:rsidR="00DD3AA8">
        <w:rPr>
          <w:rFonts w:ascii="Times New Roman" w:hAnsi="Times New Roman" w:cs="Times New Roman"/>
          <w:sz w:val="28"/>
          <w:szCs w:val="28"/>
        </w:rPr>
        <w:t xml:space="preserve"> </w:t>
      </w:r>
      <w:r w:rsidR="00114C1E" w:rsidRPr="00114C1E">
        <w:rPr>
          <w:rFonts w:ascii="Times New Roman" w:hAnsi="Times New Roman" w:cs="Times New Roman"/>
          <w:sz w:val="28"/>
          <w:szCs w:val="28"/>
        </w:rPr>
        <w:t>д</w:t>
      </w:r>
      <w:r w:rsidR="00114C1E">
        <w:rPr>
          <w:rFonts w:ascii="Times New Roman" w:hAnsi="Times New Roman" w:cs="Times New Roman"/>
          <w:sz w:val="28"/>
          <w:szCs w:val="28"/>
        </w:rPr>
        <w:t>анных не установлено</w:t>
      </w:r>
      <w:r w:rsidR="00DD3AA8">
        <w:rPr>
          <w:rFonts w:ascii="Times New Roman" w:hAnsi="Times New Roman" w:cs="Times New Roman"/>
          <w:sz w:val="28"/>
          <w:szCs w:val="28"/>
        </w:rPr>
        <w:t>,</w:t>
      </w:r>
      <w:r w:rsidR="008660E2">
        <w:rPr>
          <w:rFonts w:ascii="Times New Roman" w:hAnsi="Times New Roman" w:cs="Times New Roman"/>
          <w:sz w:val="28"/>
          <w:szCs w:val="28"/>
        </w:rPr>
        <w:t xml:space="preserve"> а</w:t>
      </w:r>
      <w:r w:rsidR="00DD3AA8">
        <w:rPr>
          <w:rFonts w:ascii="Times New Roman" w:hAnsi="Times New Roman" w:cs="Times New Roman"/>
          <w:sz w:val="28"/>
          <w:szCs w:val="28"/>
        </w:rPr>
        <w:t xml:space="preserve"> по </w:t>
      </w:r>
      <w:r w:rsidR="00114C1E">
        <w:rPr>
          <w:rFonts w:ascii="Times New Roman" w:hAnsi="Times New Roman" w:cs="Times New Roman"/>
          <w:sz w:val="28"/>
          <w:szCs w:val="28"/>
        </w:rPr>
        <w:t>*11-т</w:t>
      </w:r>
      <w:r w:rsidR="008660E2">
        <w:rPr>
          <w:rFonts w:ascii="Times New Roman" w:hAnsi="Times New Roman" w:cs="Times New Roman"/>
          <w:sz w:val="28"/>
          <w:szCs w:val="28"/>
        </w:rPr>
        <w:t>ой аллели</w:t>
      </w:r>
      <w:r w:rsidR="00114C1E">
        <w:rPr>
          <w:rFonts w:ascii="Times New Roman" w:hAnsi="Times New Roman" w:cs="Times New Roman"/>
          <w:sz w:val="28"/>
          <w:szCs w:val="28"/>
        </w:rPr>
        <w:t xml:space="preserve"> просматривается</w:t>
      </w:r>
      <w:r w:rsidR="008660E2">
        <w:rPr>
          <w:rFonts w:ascii="Times New Roman" w:hAnsi="Times New Roman" w:cs="Times New Roman"/>
          <w:sz w:val="28"/>
          <w:szCs w:val="28"/>
        </w:rPr>
        <w:t xml:space="preserve"> </w:t>
      </w:r>
      <w:r w:rsidR="00114C1E" w:rsidRPr="00114C1E">
        <w:rPr>
          <w:rFonts w:ascii="Times New Roman" w:hAnsi="Times New Roman" w:cs="Times New Roman"/>
          <w:sz w:val="28"/>
          <w:szCs w:val="28"/>
        </w:rPr>
        <w:t>низкая молочная продуктивность</w:t>
      </w:r>
      <w:r w:rsidR="00114C1E">
        <w:rPr>
          <w:rFonts w:ascii="Times New Roman" w:hAnsi="Times New Roman" w:cs="Times New Roman"/>
          <w:sz w:val="28"/>
          <w:szCs w:val="28"/>
        </w:rPr>
        <w:t>.</w:t>
      </w:r>
    </w:p>
    <w:p w14:paraId="3340A12D" w14:textId="77777777" w:rsidR="00735F92" w:rsidRDefault="008660E2" w:rsidP="00DD3AA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Аллели </w:t>
      </w:r>
      <w:r w:rsidR="003520BF">
        <w:rPr>
          <w:rFonts w:ascii="Times New Roman" w:hAnsi="Times New Roman" w:cs="Times New Roman"/>
          <w:sz w:val="28"/>
          <w:szCs w:val="28"/>
        </w:rPr>
        <w:t>*3*3 в своем генотипе содержат 3</w:t>
      </w:r>
      <w:r>
        <w:rPr>
          <w:rFonts w:ascii="Times New Roman" w:hAnsi="Times New Roman" w:cs="Times New Roman"/>
          <w:sz w:val="28"/>
          <w:szCs w:val="28"/>
        </w:rPr>
        <w:t xml:space="preserve"> коровы, что составляет </w:t>
      </w:r>
      <w:r w:rsidR="001924B4">
        <w:rPr>
          <w:rFonts w:ascii="Times New Roman" w:hAnsi="Times New Roman" w:cs="Times New Roman"/>
          <w:sz w:val="28"/>
          <w:szCs w:val="28"/>
        </w:rPr>
        <w:t>10% от изучаемого</w:t>
      </w:r>
      <w:r w:rsidR="003520BF">
        <w:rPr>
          <w:rFonts w:ascii="Times New Roman" w:hAnsi="Times New Roman" w:cs="Times New Roman"/>
          <w:sz w:val="28"/>
          <w:szCs w:val="28"/>
        </w:rPr>
        <w:t xml:space="preserve"> поголовья. Животные, являющиеся носителями этих аллелей</w:t>
      </w:r>
      <w:r w:rsidR="001924B4">
        <w:rPr>
          <w:rFonts w:ascii="Times New Roman" w:hAnsi="Times New Roman" w:cs="Times New Roman"/>
          <w:sz w:val="28"/>
          <w:szCs w:val="28"/>
        </w:rPr>
        <w:t xml:space="preserve"> характеризуются </w:t>
      </w:r>
      <w:r w:rsidR="001924B4" w:rsidRPr="001924B4">
        <w:rPr>
          <w:rFonts w:ascii="Times New Roman" w:hAnsi="Times New Roman" w:cs="Times New Roman"/>
          <w:sz w:val="28"/>
          <w:szCs w:val="28"/>
        </w:rPr>
        <w:t>высокой фертильностью</w:t>
      </w:r>
      <w:r w:rsidR="001924B4">
        <w:rPr>
          <w:rFonts w:ascii="Times New Roman" w:hAnsi="Times New Roman" w:cs="Times New Roman"/>
          <w:sz w:val="28"/>
          <w:szCs w:val="28"/>
        </w:rPr>
        <w:t xml:space="preserve">, </w:t>
      </w:r>
      <w:r w:rsidR="003520BF">
        <w:rPr>
          <w:rFonts w:ascii="Times New Roman" w:hAnsi="Times New Roman" w:cs="Times New Roman"/>
          <w:sz w:val="28"/>
          <w:szCs w:val="28"/>
        </w:rPr>
        <w:t xml:space="preserve">а </w:t>
      </w:r>
      <w:r w:rsidR="001924B4">
        <w:rPr>
          <w:rFonts w:ascii="Times New Roman" w:hAnsi="Times New Roman" w:cs="Times New Roman"/>
          <w:sz w:val="28"/>
          <w:szCs w:val="28"/>
        </w:rPr>
        <w:t>по не желаемым признакам данных не установлено.</w:t>
      </w:r>
    </w:p>
    <w:p w14:paraId="51741C14" w14:textId="77777777" w:rsidR="003520BF" w:rsidRDefault="0096254B" w:rsidP="009625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3520BF">
        <w:rPr>
          <w:rFonts w:ascii="Times New Roman" w:hAnsi="Times New Roman" w:cs="Times New Roman"/>
          <w:sz w:val="28"/>
          <w:szCs w:val="28"/>
        </w:rPr>
        <w:t>коровы,</w:t>
      </w:r>
      <w:r w:rsidRPr="0096254B">
        <w:rPr>
          <w:rFonts w:ascii="Times New Roman" w:hAnsi="Times New Roman" w:cs="Times New Roman"/>
          <w:sz w:val="28"/>
          <w:szCs w:val="28"/>
        </w:rPr>
        <w:t xml:space="preserve"> </w:t>
      </w:r>
      <w:r w:rsidR="003520BF">
        <w:rPr>
          <w:rFonts w:ascii="Times New Roman" w:hAnsi="Times New Roman" w:cs="Times New Roman"/>
          <w:sz w:val="28"/>
          <w:szCs w:val="28"/>
        </w:rPr>
        <w:t>или 6</w:t>
      </w:r>
      <w:r>
        <w:rPr>
          <w:rFonts w:ascii="Times New Roman" w:hAnsi="Times New Roman" w:cs="Times New Roman"/>
          <w:sz w:val="28"/>
          <w:szCs w:val="28"/>
        </w:rPr>
        <w:t>,7% от общего поголовья,</w:t>
      </w:r>
      <w:r w:rsidR="001924B4">
        <w:rPr>
          <w:rFonts w:ascii="Times New Roman" w:hAnsi="Times New Roman" w:cs="Times New Roman"/>
          <w:sz w:val="28"/>
          <w:szCs w:val="28"/>
        </w:rPr>
        <w:t xml:space="preserve"> являются носителями аллелей </w:t>
      </w:r>
      <w:r w:rsidR="001924B4" w:rsidRPr="0096254B">
        <w:rPr>
          <w:rFonts w:ascii="Times New Roman" w:hAnsi="Times New Roman" w:cs="Times New Roman"/>
          <w:sz w:val="28"/>
          <w:szCs w:val="28"/>
        </w:rPr>
        <w:t>*3*27</w:t>
      </w:r>
      <w:r w:rsidRPr="0096254B">
        <w:rPr>
          <w:rFonts w:ascii="Times New Roman" w:hAnsi="Times New Roman" w:cs="Times New Roman"/>
          <w:sz w:val="28"/>
          <w:szCs w:val="28"/>
        </w:rPr>
        <w:t xml:space="preserve">, которые предопределяют высокую фертильность, высокая жирномолочность и легкий отел, по неблагоприятным связям данных не установлено. </w:t>
      </w:r>
    </w:p>
    <w:p w14:paraId="6E661835" w14:textId="0D9B59E8" w:rsidR="001924B4" w:rsidRDefault="00E262BD" w:rsidP="009625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0096254B" w:rsidRPr="0096254B">
        <w:rPr>
          <w:rFonts w:ascii="Times New Roman" w:hAnsi="Times New Roman" w:cs="Times New Roman"/>
          <w:sz w:val="28"/>
          <w:szCs w:val="28"/>
        </w:rPr>
        <w:t>стойчивость</w:t>
      </w:r>
      <w:r w:rsidR="0096254B">
        <w:rPr>
          <w:rFonts w:ascii="Times New Roman" w:hAnsi="Times New Roman" w:cs="Times New Roman"/>
          <w:sz w:val="28"/>
          <w:szCs w:val="28"/>
        </w:rPr>
        <w:t xml:space="preserve"> </w:t>
      </w:r>
      <w:r w:rsidR="0096254B" w:rsidRPr="0096254B">
        <w:rPr>
          <w:rFonts w:ascii="Times New Roman" w:hAnsi="Times New Roman" w:cs="Times New Roman"/>
          <w:sz w:val="28"/>
          <w:szCs w:val="28"/>
        </w:rPr>
        <w:t>к гематологической стадии лейкоза, высок</w:t>
      </w:r>
      <w:r w:rsidR="003520BF">
        <w:rPr>
          <w:rFonts w:ascii="Times New Roman" w:hAnsi="Times New Roman" w:cs="Times New Roman"/>
          <w:sz w:val="28"/>
          <w:szCs w:val="28"/>
        </w:rPr>
        <w:t>ой</w:t>
      </w:r>
      <w:r w:rsidR="0096254B" w:rsidRPr="0096254B">
        <w:rPr>
          <w:rFonts w:ascii="Times New Roman" w:hAnsi="Times New Roman" w:cs="Times New Roman"/>
          <w:sz w:val="28"/>
          <w:szCs w:val="28"/>
        </w:rPr>
        <w:t xml:space="preserve"> жирномолочностью и легким отелом</w:t>
      </w:r>
      <w:r>
        <w:rPr>
          <w:rFonts w:ascii="Times New Roman" w:hAnsi="Times New Roman" w:cs="Times New Roman"/>
          <w:sz w:val="28"/>
          <w:szCs w:val="28"/>
        </w:rPr>
        <w:t xml:space="preserve"> определяют А</w:t>
      </w:r>
      <w:r w:rsidRPr="0096254B">
        <w:rPr>
          <w:rFonts w:ascii="Times New Roman" w:hAnsi="Times New Roman" w:cs="Times New Roman"/>
          <w:sz w:val="28"/>
          <w:szCs w:val="28"/>
        </w:rPr>
        <w:t>ллели *23*27</w:t>
      </w:r>
      <w:r w:rsidR="0096254B" w:rsidRPr="0096254B">
        <w:rPr>
          <w:rFonts w:ascii="Times New Roman" w:hAnsi="Times New Roman" w:cs="Times New Roman"/>
          <w:sz w:val="28"/>
          <w:szCs w:val="28"/>
        </w:rPr>
        <w:t>.</w:t>
      </w:r>
      <w:r w:rsidR="0096254B">
        <w:rPr>
          <w:rFonts w:ascii="Times New Roman" w:hAnsi="Times New Roman" w:cs="Times New Roman"/>
          <w:sz w:val="28"/>
          <w:szCs w:val="28"/>
        </w:rPr>
        <w:t xml:space="preserve"> </w:t>
      </w:r>
      <w:r w:rsidR="003520BF">
        <w:rPr>
          <w:rFonts w:ascii="Times New Roman" w:hAnsi="Times New Roman" w:cs="Times New Roman"/>
          <w:sz w:val="28"/>
          <w:szCs w:val="28"/>
        </w:rPr>
        <w:t xml:space="preserve">У </w:t>
      </w:r>
      <w:r w:rsidR="004113BB">
        <w:rPr>
          <w:rFonts w:ascii="Times New Roman" w:hAnsi="Times New Roman" w:cs="Times New Roman"/>
          <w:sz w:val="28"/>
          <w:szCs w:val="28"/>
        </w:rPr>
        <w:t>животных,</w:t>
      </w:r>
      <w:r w:rsidR="003520BF">
        <w:rPr>
          <w:rFonts w:ascii="Times New Roman" w:hAnsi="Times New Roman" w:cs="Times New Roman"/>
          <w:sz w:val="28"/>
          <w:szCs w:val="28"/>
        </w:rPr>
        <w:t xml:space="preserve"> </w:t>
      </w:r>
      <w:r w:rsidR="004113BB">
        <w:rPr>
          <w:rFonts w:ascii="Times New Roman" w:hAnsi="Times New Roman" w:cs="Times New Roman"/>
          <w:sz w:val="28"/>
          <w:szCs w:val="28"/>
        </w:rPr>
        <w:lastRenderedPageBreak/>
        <w:t>носителей,</w:t>
      </w:r>
      <w:r w:rsidR="001D2141" w:rsidRPr="001D2141">
        <w:rPr>
          <w:rFonts w:ascii="Times New Roman" w:hAnsi="Times New Roman" w:cs="Times New Roman"/>
          <w:sz w:val="28"/>
          <w:szCs w:val="28"/>
        </w:rPr>
        <w:t xml:space="preserve"> </w:t>
      </w:r>
      <w:r w:rsidR="001D2141" w:rsidRPr="0096254B">
        <w:rPr>
          <w:rFonts w:ascii="Times New Roman" w:hAnsi="Times New Roman" w:cs="Times New Roman"/>
          <w:sz w:val="28"/>
          <w:szCs w:val="28"/>
        </w:rPr>
        <w:t>*27</w:t>
      </w:r>
      <w:r w:rsidR="001D2141">
        <w:rPr>
          <w:rFonts w:ascii="Times New Roman" w:hAnsi="Times New Roman" w:cs="Times New Roman"/>
          <w:sz w:val="28"/>
          <w:szCs w:val="28"/>
        </w:rPr>
        <w:t>-мой аллели по отрицательным признакам данных не установлено.</w:t>
      </w:r>
    </w:p>
    <w:p w14:paraId="5DBBAD80" w14:textId="2516C769" w:rsidR="004113BB" w:rsidRDefault="004113BB" w:rsidP="0096254B">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Наряду с определением маркера </w:t>
      </w:r>
      <w:proofErr w:type="spellStart"/>
      <w:r w:rsidRPr="00237ED1">
        <w:rPr>
          <w:rFonts w:ascii="Times New Roman" w:hAnsi="Times New Roman" w:cs="Times New Roman"/>
          <w:sz w:val="28"/>
          <w:szCs w:val="28"/>
        </w:rPr>
        <w:t>BoLA</w:t>
      </w:r>
      <w:proofErr w:type="spellEnd"/>
      <w:r w:rsidRPr="00237ED1">
        <w:rPr>
          <w:rFonts w:ascii="Times New Roman" w:hAnsi="Times New Roman" w:cs="Times New Roman"/>
          <w:sz w:val="28"/>
          <w:szCs w:val="28"/>
        </w:rPr>
        <w:t xml:space="preserve"> DRB3</w:t>
      </w:r>
      <w:r>
        <w:rPr>
          <w:rFonts w:ascii="Times New Roman" w:hAnsi="Times New Roman" w:cs="Times New Roman"/>
          <w:sz w:val="28"/>
          <w:szCs w:val="28"/>
        </w:rPr>
        <w:t xml:space="preserve">, у подопытных коров, которые были сгруппированы по наличию носителей аллелей, мы определили </w:t>
      </w:r>
      <w:r w:rsidR="00F1063F">
        <w:rPr>
          <w:rFonts w:ascii="Times New Roman" w:hAnsi="Times New Roman" w:cs="Times New Roman"/>
          <w:sz w:val="28"/>
          <w:szCs w:val="28"/>
        </w:rPr>
        <w:t xml:space="preserve">молочную продуктивность и </w:t>
      </w:r>
      <w:r>
        <w:rPr>
          <w:rFonts w:ascii="Times New Roman" w:hAnsi="Times New Roman" w:cs="Times New Roman"/>
          <w:sz w:val="28"/>
          <w:szCs w:val="28"/>
        </w:rPr>
        <w:t>химический состав молока, полученные</w:t>
      </w:r>
      <w:r w:rsidR="0002436E">
        <w:rPr>
          <w:rFonts w:ascii="Times New Roman" w:hAnsi="Times New Roman" w:cs="Times New Roman"/>
          <w:sz w:val="28"/>
          <w:szCs w:val="28"/>
        </w:rPr>
        <w:t xml:space="preserve"> данные представлены в таблице 2</w:t>
      </w:r>
      <w:r>
        <w:rPr>
          <w:rFonts w:ascii="Times New Roman" w:hAnsi="Times New Roman" w:cs="Times New Roman"/>
          <w:sz w:val="28"/>
          <w:szCs w:val="28"/>
        </w:rPr>
        <w:t>.</w:t>
      </w:r>
    </w:p>
    <w:p w14:paraId="03FBF845" w14:textId="16C2EBCC" w:rsidR="00A43607" w:rsidRDefault="0002436E" w:rsidP="00D93ABA">
      <w:pPr>
        <w:spacing w:after="0" w:line="360" w:lineRule="auto"/>
        <w:ind w:firstLine="709"/>
        <w:jc w:val="both"/>
        <w:rPr>
          <w:rFonts w:ascii="Times New Roman" w:hAnsi="Times New Roman" w:cs="Times New Roman"/>
          <w:sz w:val="28"/>
        </w:rPr>
      </w:pPr>
      <w:r>
        <w:rPr>
          <w:rFonts w:ascii="Times New Roman" w:hAnsi="Times New Roman" w:cs="Times New Roman"/>
          <w:sz w:val="28"/>
        </w:rPr>
        <w:t>Таблица 2</w:t>
      </w:r>
      <w:r w:rsidR="004113BB">
        <w:rPr>
          <w:rFonts w:ascii="Times New Roman" w:hAnsi="Times New Roman" w:cs="Times New Roman"/>
          <w:sz w:val="28"/>
        </w:rPr>
        <w:t xml:space="preserve"> </w:t>
      </w:r>
      <w:r w:rsidR="00F1063F">
        <w:rPr>
          <w:rFonts w:ascii="Times New Roman" w:hAnsi="Times New Roman" w:cs="Times New Roman"/>
          <w:sz w:val="28"/>
        </w:rPr>
        <w:t>–</w:t>
      </w:r>
      <w:r w:rsidR="00644447">
        <w:rPr>
          <w:rFonts w:ascii="Times New Roman" w:hAnsi="Times New Roman" w:cs="Times New Roman"/>
          <w:sz w:val="28"/>
        </w:rPr>
        <w:t xml:space="preserve"> </w:t>
      </w:r>
      <w:r w:rsidR="00F1063F">
        <w:rPr>
          <w:rFonts w:ascii="Times New Roman" w:hAnsi="Times New Roman" w:cs="Times New Roman"/>
          <w:sz w:val="28"/>
        </w:rPr>
        <w:t>Молочная продуктивность и химический состав</w:t>
      </w:r>
      <w:r w:rsidR="004A295E">
        <w:rPr>
          <w:rFonts w:ascii="Times New Roman" w:hAnsi="Times New Roman" w:cs="Times New Roman"/>
          <w:sz w:val="28"/>
        </w:rPr>
        <w:t>,</w:t>
      </w:r>
      <w:r w:rsidR="00237ED1" w:rsidRPr="00237ED1">
        <w:rPr>
          <w:sz w:val="24"/>
        </w:rPr>
        <w:t xml:space="preserve"> </w:t>
      </w:r>
      <w:r w:rsidR="00237ED1">
        <w:rPr>
          <w:sz w:val="24"/>
        </w:rPr>
        <w:t>%</w:t>
      </w:r>
      <w:r w:rsidR="00237ED1">
        <w:rPr>
          <w:rFonts w:ascii="Times New Roman" w:hAnsi="Times New Roman" w:cs="Times New Roman"/>
          <w:sz w:val="28"/>
        </w:rPr>
        <w:t xml:space="preserve">, </w:t>
      </w:r>
      <w:r w:rsidR="00A43607">
        <w:rPr>
          <w:rFonts w:ascii="Times New Roman" w:hAnsi="Times New Roman" w:cs="Times New Roman"/>
          <w:sz w:val="28"/>
          <w:lang w:val="en-US"/>
        </w:rPr>
        <w:t>M</w:t>
      </w:r>
      <w:r w:rsidR="00A43607" w:rsidRPr="00A43607">
        <w:rPr>
          <w:rFonts w:ascii="Times New Roman" w:hAnsi="Times New Roman" w:cs="Times New Roman"/>
          <w:sz w:val="28"/>
        </w:rPr>
        <w:t>±</w:t>
      </w:r>
      <w:r w:rsidR="00A43607">
        <w:rPr>
          <w:rFonts w:ascii="Times New Roman" w:hAnsi="Times New Roman" w:cs="Times New Roman"/>
          <w:sz w:val="28"/>
          <w:lang w:val="en-US"/>
        </w:rPr>
        <w:t>m</w:t>
      </w:r>
      <w:r w:rsidR="00A43607">
        <w:rPr>
          <w:rFonts w:ascii="Times New Roman" w:hAnsi="Times New Roman" w:cs="Times New Roman"/>
          <w:sz w:val="28"/>
        </w:rPr>
        <w:t xml:space="preserve"> </w:t>
      </w:r>
    </w:p>
    <w:tbl>
      <w:tblPr>
        <w:tblStyle w:val="TableGrid"/>
        <w:tblW w:w="10006" w:type="dxa"/>
        <w:tblLook w:val="04A0" w:firstRow="1" w:lastRow="0" w:firstColumn="1" w:lastColumn="0" w:noHBand="0" w:noVBand="1"/>
      </w:tblPr>
      <w:tblGrid>
        <w:gridCol w:w="540"/>
        <w:gridCol w:w="456"/>
        <w:gridCol w:w="984"/>
        <w:gridCol w:w="1778"/>
        <w:gridCol w:w="1172"/>
        <w:gridCol w:w="937"/>
        <w:gridCol w:w="768"/>
        <w:gridCol w:w="801"/>
        <w:gridCol w:w="986"/>
        <w:gridCol w:w="1584"/>
      </w:tblGrid>
      <w:tr w:rsidR="00237ED1" w14:paraId="3ED578F3" w14:textId="77777777" w:rsidTr="0009530E">
        <w:trPr>
          <w:trHeight w:val="210"/>
        </w:trPr>
        <w:tc>
          <w:tcPr>
            <w:tcW w:w="540" w:type="dxa"/>
            <w:vMerge w:val="restart"/>
            <w:vAlign w:val="center"/>
          </w:tcPr>
          <w:p w14:paraId="747030B3" w14:textId="77777777" w:rsidR="00237ED1" w:rsidRPr="00336DFE" w:rsidRDefault="00237ED1" w:rsidP="00237ED1">
            <w:pPr>
              <w:spacing w:line="360" w:lineRule="auto"/>
              <w:jc w:val="center"/>
              <w:rPr>
                <w:sz w:val="24"/>
              </w:rPr>
            </w:pPr>
            <w:r w:rsidRPr="00336DFE">
              <w:rPr>
                <w:rFonts w:eastAsiaTheme="minorEastAsia"/>
                <w:color w:val="231F20"/>
                <w:sz w:val="24"/>
              </w:rPr>
              <w:t>№ п/п</w:t>
            </w:r>
          </w:p>
        </w:tc>
        <w:tc>
          <w:tcPr>
            <w:tcW w:w="456" w:type="dxa"/>
            <w:vMerge w:val="restart"/>
            <w:vAlign w:val="center"/>
          </w:tcPr>
          <w:p w14:paraId="0F0947BB" w14:textId="77777777" w:rsidR="00237ED1" w:rsidRPr="00336DFE" w:rsidRDefault="00237ED1" w:rsidP="00237ED1">
            <w:pPr>
              <w:jc w:val="center"/>
              <w:rPr>
                <w:rFonts w:eastAsiaTheme="minorEastAsia"/>
                <w:color w:val="231F20"/>
                <w:sz w:val="24"/>
              </w:rPr>
            </w:pPr>
            <w:r w:rsidRPr="00336DFE">
              <w:rPr>
                <w:rFonts w:eastAsiaTheme="minorEastAsia"/>
                <w:color w:val="231F20"/>
                <w:sz w:val="24"/>
                <w:lang w:val="en-US"/>
              </w:rPr>
              <w:t>n</w:t>
            </w:r>
          </w:p>
        </w:tc>
        <w:tc>
          <w:tcPr>
            <w:tcW w:w="984" w:type="dxa"/>
            <w:vMerge w:val="restart"/>
            <w:vAlign w:val="center"/>
          </w:tcPr>
          <w:p w14:paraId="7211786B" w14:textId="77777777" w:rsidR="00237ED1" w:rsidRPr="00336DFE" w:rsidRDefault="00237ED1" w:rsidP="00237ED1">
            <w:pPr>
              <w:spacing w:line="360" w:lineRule="auto"/>
              <w:jc w:val="center"/>
              <w:rPr>
                <w:sz w:val="24"/>
              </w:rPr>
            </w:pPr>
            <w:r w:rsidRPr="00336DFE">
              <w:rPr>
                <w:rFonts w:eastAsiaTheme="minorEastAsia"/>
                <w:color w:val="231F20"/>
                <w:sz w:val="24"/>
              </w:rPr>
              <w:t>Аллели</w:t>
            </w:r>
          </w:p>
        </w:tc>
        <w:tc>
          <w:tcPr>
            <w:tcW w:w="1778" w:type="dxa"/>
            <w:vMerge w:val="restart"/>
            <w:vAlign w:val="center"/>
          </w:tcPr>
          <w:p w14:paraId="23459683" w14:textId="77777777" w:rsidR="00237ED1" w:rsidRPr="00336DFE" w:rsidRDefault="00237ED1" w:rsidP="0009530E">
            <w:pPr>
              <w:spacing w:line="360" w:lineRule="auto"/>
              <w:ind w:right="-146"/>
              <w:jc w:val="center"/>
              <w:rPr>
                <w:sz w:val="24"/>
              </w:rPr>
            </w:pPr>
            <w:r w:rsidRPr="00336DFE">
              <w:rPr>
                <w:sz w:val="24"/>
              </w:rPr>
              <w:t>Молочная продуктивность, кг</w:t>
            </w:r>
          </w:p>
        </w:tc>
        <w:tc>
          <w:tcPr>
            <w:tcW w:w="6248" w:type="dxa"/>
            <w:gridSpan w:val="6"/>
            <w:vAlign w:val="center"/>
          </w:tcPr>
          <w:p w14:paraId="3FABD9F6" w14:textId="77777777" w:rsidR="00237ED1" w:rsidRPr="00336DFE" w:rsidRDefault="00237ED1" w:rsidP="00237ED1">
            <w:pPr>
              <w:spacing w:line="360" w:lineRule="auto"/>
              <w:jc w:val="center"/>
              <w:rPr>
                <w:sz w:val="24"/>
              </w:rPr>
            </w:pPr>
            <w:r w:rsidRPr="00336DFE">
              <w:rPr>
                <w:sz w:val="24"/>
              </w:rPr>
              <w:t>Качество молока</w:t>
            </w:r>
          </w:p>
        </w:tc>
      </w:tr>
      <w:tr w:rsidR="00237ED1" w14:paraId="7567D378" w14:textId="77777777" w:rsidTr="0009530E">
        <w:trPr>
          <w:trHeight w:val="1395"/>
        </w:trPr>
        <w:tc>
          <w:tcPr>
            <w:tcW w:w="540" w:type="dxa"/>
            <w:vMerge/>
            <w:vAlign w:val="center"/>
          </w:tcPr>
          <w:p w14:paraId="1E8DE02A" w14:textId="77777777" w:rsidR="00237ED1" w:rsidRPr="00336DFE" w:rsidRDefault="00237ED1" w:rsidP="00237ED1">
            <w:pPr>
              <w:spacing w:line="360" w:lineRule="auto"/>
              <w:jc w:val="center"/>
              <w:rPr>
                <w:rFonts w:eastAsiaTheme="minorEastAsia"/>
                <w:color w:val="231F20"/>
                <w:sz w:val="24"/>
              </w:rPr>
            </w:pPr>
          </w:p>
        </w:tc>
        <w:tc>
          <w:tcPr>
            <w:tcW w:w="456" w:type="dxa"/>
            <w:vMerge/>
          </w:tcPr>
          <w:p w14:paraId="43DD7596" w14:textId="77777777" w:rsidR="00237ED1" w:rsidRPr="00336DFE" w:rsidRDefault="00237ED1" w:rsidP="00237ED1">
            <w:pPr>
              <w:jc w:val="both"/>
              <w:rPr>
                <w:rFonts w:eastAsiaTheme="minorEastAsia"/>
                <w:color w:val="231F20"/>
                <w:sz w:val="24"/>
                <w:lang w:val="en-US"/>
              </w:rPr>
            </w:pPr>
          </w:p>
        </w:tc>
        <w:tc>
          <w:tcPr>
            <w:tcW w:w="984" w:type="dxa"/>
            <w:vMerge/>
            <w:vAlign w:val="center"/>
          </w:tcPr>
          <w:p w14:paraId="21F4DC87" w14:textId="77777777" w:rsidR="00237ED1" w:rsidRPr="00336DFE" w:rsidRDefault="00237ED1" w:rsidP="00237ED1">
            <w:pPr>
              <w:spacing w:line="360" w:lineRule="auto"/>
              <w:jc w:val="center"/>
              <w:rPr>
                <w:rFonts w:eastAsiaTheme="minorEastAsia"/>
                <w:color w:val="231F20"/>
                <w:sz w:val="24"/>
              </w:rPr>
            </w:pPr>
          </w:p>
        </w:tc>
        <w:tc>
          <w:tcPr>
            <w:tcW w:w="1778" w:type="dxa"/>
            <w:vMerge/>
            <w:vAlign w:val="center"/>
          </w:tcPr>
          <w:p w14:paraId="49BCE323" w14:textId="77777777" w:rsidR="00237ED1" w:rsidRPr="00336DFE" w:rsidRDefault="00237ED1" w:rsidP="00237ED1">
            <w:pPr>
              <w:spacing w:line="360" w:lineRule="auto"/>
              <w:jc w:val="center"/>
              <w:rPr>
                <w:sz w:val="24"/>
              </w:rPr>
            </w:pPr>
          </w:p>
        </w:tc>
        <w:tc>
          <w:tcPr>
            <w:tcW w:w="1172" w:type="dxa"/>
            <w:vAlign w:val="center"/>
          </w:tcPr>
          <w:p w14:paraId="6E62831D" w14:textId="77777777" w:rsidR="00237ED1" w:rsidRPr="00336DFE" w:rsidRDefault="002636EA" w:rsidP="00237ED1">
            <w:pPr>
              <w:spacing w:line="360" w:lineRule="auto"/>
              <w:jc w:val="center"/>
              <w:rPr>
                <w:sz w:val="24"/>
              </w:rPr>
            </w:pPr>
            <w:r w:rsidRPr="00336DFE">
              <w:rPr>
                <w:sz w:val="24"/>
              </w:rPr>
              <w:t>с</w:t>
            </w:r>
            <w:r w:rsidR="00237ED1" w:rsidRPr="00336DFE">
              <w:rPr>
                <w:sz w:val="24"/>
              </w:rPr>
              <w:t>ухое вещество</w:t>
            </w:r>
          </w:p>
        </w:tc>
        <w:tc>
          <w:tcPr>
            <w:tcW w:w="937" w:type="dxa"/>
            <w:vAlign w:val="center"/>
          </w:tcPr>
          <w:p w14:paraId="544CE1BA" w14:textId="77777777" w:rsidR="00237ED1" w:rsidRPr="00336DFE" w:rsidRDefault="00237ED1" w:rsidP="00237ED1">
            <w:pPr>
              <w:spacing w:line="360" w:lineRule="auto"/>
              <w:jc w:val="center"/>
              <w:rPr>
                <w:sz w:val="24"/>
              </w:rPr>
            </w:pPr>
            <w:r w:rsidRPr="00336DFE">
              <w:rPr>
                <w:sz w:val="24"/>
              </w:rPr>
              <w:t>СОМО</w:t>
            </w:r>
          </w:p>
        </w:tc>
        <w:tc>
          <w:tcPr>
            <w:tcW w:w="768" w:type="dxa"/>
            <w:vAlign w:val="center"/>
          </w:tcPr>
          <w:p w14:paraId="247C6F85" w14:textId="77777777" w:rsidR="00237ED1" w:rsidRPr="00336DFE" w:rsidRDefault="002636EA" w:rsidP="00237ED1">
            <w:pPr>
              <w:spacing w:line="360" w:lineRule="auto"/>
              <w:jc w:val="center"/>
              <w:rPr>
                <w:sz w:val="24"/>
              </w:rPr>
            </w:pPr>
            <w:r w:rsidRPr="00336DFE">
              <w:rPr>
                <w:sz w:val="24"/>
              </w:rPr>
              <w:t>ж</w:t>
            </w:r>
            <w:r w:rsidR="00237ED1" w:rsidRPr="00336DFE">
              <w:rPr>
                <w:sz w:val="24"/>
              </w:rPr>
              <w:t xml:space="preserve">ир </w:t>
            </w:r>
          </w:p>
        </w:tc>
        <w:tc>
          <w:tcPr>
            <w:tcW w:w="801" w:type="dxa"/>
            <w:vAlign w:val="center"/>
          </w:tcPr>
          <w:p w14:paraId="54CEF7B7" w14:textId="77777777" w:rsidR="00237ED1" w:rsidRPr="00336DFE" w:rsidRDefault="002636EA" w:rsidP="00237ED1">
            <w:pPr>
              <w:spacing w:line="360" w:lineRule="auto"/>
              <w:jc w:val="center"/>
              <w:rPr>
                <w:sz w:val="24"/>
              </w:rPr>
            </w:pPr>
            <w:r w:rsidRPr="00336DFE">
              <w:rPr>
                <w:sz w:val="24"/>
              </w:rPr>
              <w:t>б</w:t>
            </w:r>
            <w:r w:rsidR="00237ED1" w:rsidRPr="00336DFE">
              <w:rPr>
                <w:sz w:val="24"/>
              </w:rPr>
              <w:t>елок</w:t>
            </w:r>
          </w:p>
        </w:tc>
        <w:tc>
          <w:tcPr>
            <w:tcW w:w="986" w:type="dxa"/>
            <w:vAlign w:val="center"/>
          </w:tcPr>
          <w:p w14:paraId="2301FC60" w14:textId="77777777" w:rsidR="00237ED1" w:rsidRPr="00336DFE" w:rsidRDefault="002636EA" w:rsidP="00237ED1">
            <w:pPr>
              <w:spacing w:line="360" w:lineRule="auto"/>
              <w:jc w:val="center"/>
              <w:rPr>
                <w:sz w:val="24"/>
              </w:rPr>
            </w:pPr>
            <w:r w:rsidRPr="00336DFE">
              <w:rPr>
                <w:sz w:val="24"/>
              </w:rPr>
              <w:t>л</w:t>
            </w:r>
            <w:r w:rsidR="00237ED1" w:rsidRPr="00336DFE">
              <w:rPr>
                <w:sz w:val="24"/>
              </w:rPr>
              <w:t>актоза</w:t>
            </w:r>
          </w:p>
        </w:tc>
        <w:tc>
          <w:tcPr>
            <w:tcW w:w="1584" w:type="dxa"/>
            <w:vAlign w:val="center"/>
          </w:tcPr>
          <w:p w14:paraId="1E3BC100" w14:textId="77777777" w:rsidR="00237ED1" w:rsidRPr="00336DFE" w:rsidRDefault="002636EA" w:rsidP="00237ED1">
            <w:pPr>
              <w:spacing w:line="360" w:lineRule="auto"/>
              <w:jc w:val="center"/>
              <w:rPr>
                <w:sz w:val="28"/>
              </w:rPr>
            </w:pPr>
            <w:r w:rsidRPr="00336DFE">
              <w:rPr>
                <w:sz w:val="24"/>
              </w:rPr>
              <w:t>м</w:t>
            </w:r>
            <w:r w:rsidR="00237ED1" w:rsidRPr="00336DFE">
              <w:rPr>
                <w:sz w:val="24"/>
              </w:rPr>
              <w:t>инеральные вещества</w:t>
            </w:r>
          </w:p>
        </w:tc>
      </w:tr>
      <w:tr w:rsidR="00237ED1" w14:paraId="37B55C4B" w14:textId="77777777" w:rsidTr="0009530E">
        <w:trPr>
          <w:trHeight w:val="598"/>
        </w:trPr>
        <w:tc>
          <w:tcPr>
            <w:tcW w:w="540" w:type="dxa"/>
            <w:vAlign w:val="center"/>
          </w:tcPr>
          <w:p w14:paraId="2B28A4D2" w14:textId="77777777" w:rsidR="00237ED1" w:rsidRPr="00336DFE" w:rsidRDefault="00237ED1" w:rsidP="00C56E80">
            <w:pPr>
              <w:spacing w:line="360" w:lineRule="auto"/>
              <w:jc w:val="center"/>
              <w:rPr>
                <w:sz w:val="24"/>
              </w:rPr>
            </w:pPr>
            <w:r w:rsidRPr="00336DFE">
              <w:rPr>
                <w:sz w:val="24"/>
              </w:rPr>
              <w:t>1</w:t>
            </w:r>
          </w:p>
        </w:tc>
        <w:tc>
          <w:tcPr>
            <w:tcW w:w="456" w:type="dxa"/>
            <w:vAlign w:val="center"/>
          </w:tcPr>
          <w:p w14:paraId="5147DA70" w14:textId="77777777" w:rsidR="00237ED1" w:rsidRPr="00336DFE" w:rsidRDefault="00237ED1" w:rsidP="00C56E80">
            <w:pPr>
              <w:jc w:val="center"/>
              <w:rPr>
                <w:rFonts w:eastAsiaTheme="minorEastAsia"/>
                <w:color w:val="231F20"/>
                <w:sz w:val="24"/>
              </w:rPr>
            </w:pPr>
            <w:r w:rsidRPr="00336DFE">
              <w:rPr>
                <w:rFonts w:eastAsiaTheme="minorEastAsia"/>
                <w:color w:val="231F20"/>
                <w:sz w:val="24"/>
              </w:rPr>
              <w:t>3</w:t>
            </w:r>
          </w:p>
        </w:tc>
        <w:tc>
          <w:tcPr>
            <w:tcW w:w="984" w:type="dxa"/>
            <w:vAlign w:val="center"/>
          </w:tcPr>
          <w:p w14:paraId="4C93E5D6" w14:textId="77777777" w:rsidR="00237ED1" w:rsidRPr="00336DFE" w:rsidRDefault="00C56E80" w:rsidP="00237ED1">
            <w:pPr>
              <w:spacing w:line="360" w:lineRule="auto"/>
              <w:jc w:val="center"/>
              <w:rPr>
                <w:rFonts w:eastAsiaTheme="minorEastAsia"/>
                <w:color w:val="231F20"/>
                <w:sz w:val="24"/>
              </w:rPr>
            </w:pPr>
            <w:r w:rsidRPr="00336DFE">
              <w:rPr>
                <w:color w:val="000000"/>
                <w:sz w:val="24"/>
                <w:szCs w:val="24"/>
              </w:rPr>
              <w:t>*</w:t>
            </w:r>
            <w:r w:rsidR="00237ED1" w:rsidRPr="00336DFE">
              <w:rPr>
                <w:bCs/>
                <w:color w:val="000000"/>
                <w:sz w:val="24"/>
                <w:szCs w:val="24"/>
              </w:rPr>
              <w:t>3*3</w:t>
            </w:r>
          </w:p>
        </w:tc>
        <w:tc>
          <w:tcPr>
            <w:tcW w:w="1778" w:type="dxa"/>
            <w:vAlign w:val="center"/>
          </w:tcPr>
          <w:p w14:paraId="60E512D7" w14:textId="77777777" w:rsidR="00237ED1" w:rsidRPr="00336DFE" w:rsidRDefault="00237ED1" w:rsidP="00237ED1">
            <w:pPr>
              <w:spacing w:line="360" w:lineRule="auto"/>
              <w:jc w:val="center"/>
              <w:rPr>
                <w:sz w:val="24"/>
              </w:rPr>
            </w:pPr>
            <w:r w:rsidRPr="00336DFE">
              <w:rPr>
                <w:sz w:val="24"/>
              </w:rPr>
              <w:t>9280±</w:t>
            </w:r>
          </w:p>
          <w:p w14:paraId="4F10A29D" w14:textId="77777777" w:rsidR="00237ED1" w:rsidRPr="00336DFE" w:rsidRDefault="00237ED1" w:rsidP="00237ED1">
            <w:pPr>
              <w:spacing w:line="360" w:lineRule="auto"/>
              <w:jc w:val="center"/>
              <w:rPr>
                <w:sz w:val="24"/>
              </w:rPr>
            </w:pPr>
            <w:r w:rsidRPr="00336DFE">
              <w:rPr>
                <w:sz w:val="24"/>
              </w:rPr>
              <w:t>118</w:t>
            </w:r>
          </w:p>
        </w:tc>
        <w:tc>
          <w:tcPr>
            <w:tcW w:w="1172" w:type="dxa"/>
            <w:vAlign w:val="center"/>
          </w:tcPr>
          <w:p w14:paraId="4C3B3913" w14:textId="77777777" w:rsidR="00237ED1" w:rsidRPr="00336DFE" w:rsidRDefault="00237ED1" w:rsidP="00237ED1">
            <w:pPr>
              <w:spacing w:line="360" w:lineRule="auto"/>
              <w:jc w:val="center"/>
              <w:rPr>
                <w:sz w:val="24"/>
                <w:szCs w:val="24"/>
              </w:rPr>
            </w:pPr>
            <w:r w:rsidRPr="00336DFE">
              <w:rPr>
                <w:sz w:val="24"/>
                <w:szCs w:val="24"/>
              </w:rPr>
              <w:t>12,48±</w:t>
            </w:r>
          </w:p>
          <w:p w14:paraId="17097827" w14:textId="77777777" w:rsidR="00237ED1" w:rsidRPr="00336DFE" w:rsidRDefault="00237ED1" w:rsidP="00237ED1">
            <w:pPr>
              <w:spacing w:line="360" w:lineRule="auto"/>
              <w:jc w:val="center"/>
              <w:rPr>
                <w:sz w:val="24"/>
                <w:szCs w:val="24"/>
              </w:rPr>
            </w:pPr>
            <w:r w:rsidRPr="00336DFE">
              <w:rPr>
                <w:sz w:val="24"/>
                <w:szCs w:val="24"/>
              </w:rPr>
              <w:t>0,03</w:t>
            </w:r>
          </w:p>
        </w:tc>
        <w:tc>
          <w:tcPr>
            <w:tcW w:w="937" w:type="dxa"/>
            <w:vAlign w:val="center"/>
          </w:tcPr>
          <w:p w14:paraId="6153395F" w14:textId="77777777" w:rsidR="00237ED1" w:rsidRPr="00336DFE" w:rsidRDefault="00237ED1" w:rsidP="00237ED1">
            <w:pPr>
              <w:spacing w:line="360" w:lineRule="auto"/>
              <w:jc w:val="center"/>
              <w:rPr>
                <w:sz w:val="24"/>
                <w:szCs w:val="24"/>
              </w:rPr>
            </w:pPr>
            <w:r w:rsidRPr="00336DFE">
              <w:rPr>
                <w:sz w:val="24"/>
                <w:szCs w:val="24"/>
              </w:rPr>
              <w:t>8,87±</w:t>
            </w:r>
          </w:p>
          <w:p w14:paraId="50CCDD1C" w14:textId="77777777" w:rsidR="00237ED1" w:rsidRPr="00336DFE" w:rsidRDefault="00237ED1" w:rsidP="00237ED1">
            <w:pPr>
              <w:spacing w:line="360" w:lineRule="auto"/>
              <w:jc w:val="center"/>
              <w:rPr>
                <w:sz w:val="24"/>
                <w:szCs w:val="24"/>
              </w:rPr>
            </w:pPr>
            <w:r w:rsidRPr="00336DFE">
              <w:rPr>
                <w:sz w:val="24"/>
                <w:szCs w:val="24"/>
              </w:rPr>
              <w:t>0,04</w:t>
            </w:r>
          </w:p>
        </w:tc>
        <w:tc>
          <w:tcPr>
            <w:tcW w:w="768" w:type="dxa"/>
            <w:vAlign w:val="center"/>
          </w:tcPr>
          <w:p w14:paraId="5E4B4EB7" w14:textId="77777777" w:rsidR="00237ED1" w:rsidRPr="00336DFE" w:rsidRDefault="00237ED1" w:rsidP="00237ED1">
            <w:pPr>
              <w:spacing w:line="360" w:lineRule="auto"/>
              <w:jc w:val="center"/>
              <w:rPr>
                <w:sz w:val="24"/>
                <w:szCs w:val="24"/>
              </w:rPr>
            </w:pPr>
            <w:r w:rsidRPr="00336DFE">
              <w:rPr>
                <w:sz w:val="24"/>
                <w:szCs w:val="24"/>
              </w:rPr>
              <w:t>3,61±</w:t>
            </w:r>
          </w:p>
          <w:p w14:paraId="0A17B0A1" w14:textId="77777777" w:rsidR="00237ED1" w:rsidRPr="00336DFE" w:rsidRDefault="00237ED1" w:rsidP="00237ED1">
            <w:pPr>
              <w:spacing w:line="360" w:lineRule="auto"/>
              <w:jc w:val="center"/>
              <w:rPr>
                <w:sz w:val="24"/>
                <w:szCs w:val="24"/>
              </w:rPr>
            </w:pPr>
            <w:r w:rsidRPr="00336DFE">
              <w:rPr>
                <w:sz w:val="24"/>
                <w:szCs w:val="24"/>
              </w:rPr>
              <w:t>0,008</w:t>
            </w:r>
          </w:p>
        </w:tc>
        <w:tc>
          <w:tcPr>
            <w:tcW w:w="801" w:type="dxa"/>
            <w:vAlign w:val="center"/>
          </w:tcPr>
          <w:p w14:paraId="49DFC46A" w14:textId="77777777" w:rsidR="00237ED1" w:rsidRPr="00336DFE" w:rsidRDefault="00237ED1" w:rsidP="00237ED1">
            <w:pPr>
              <w:spacing w:line="360" w:lineRule="auto"/>
              <w:jc w:val="center"/>
              <w:rPr>
                <w:sz w:val="24"/>
                <w:szCs w:val="24"/>
              </w:rPr>
            </w:pPr>
            <w:r w:rsidRPr="00336DFE">
              <w:rPr>
                <w:sz w:val="24"/>
                <w:szCs w:val="24"/>
              </w:rPr>
              <w:t>3,39±</w:t>
            </w:r>
          </w:p>
          <w:p w14:paraId="287EEBA1" w14:textId="77777777" w:rsidR="00237ED1" w:rsidRPr="00336DFE" w:rsidRDefault="00237ED1" w:rsidP="00237ED1">
            <w:pPr>
              <w:spacing w:line="360" w:lineRule="auto"/>
              <w:jc w:val="center"/>
              <w:rPr>
                <w:sz w:val="24"/>
                <w:szCs w:val="24"/>
              </w:rPr>
            </w:pPr>
            <w:r w:rsidRPr="00336DFE">
              <w:rPr>
                <w:sz w:val="24"/>
                <w:szCs w:val="24"/>
              </w:rPr>
              <w:t>0,030</w:t>
            </w:r>
          </w:p>
        </w:tc>
        <w:tc>
          <w:tcPr>
            <w:tcW w:w="986" w:type="dxa"/>
            <w:vAlign w:val="center"/>
          </w:tcPr>
          <w:p w14:paraId="28224027" w14:textId="77777777" w:rsidR="00237ED1" w:rsidRPr="00336DFE" w:rsidRDefault="00237ED1" w:rsidP="00237ED1">
            <w:pPr>
              <w:spacing w:line="360" w:lineRule="auto"/>
              <w:jc w:val="center"/>
              <w:rPr>
                <w:sz w:val="24"/>
                <w:szCs w:val="24"/>
              </w:rPr>
            </w:pPr>
            <w:r w:rsidRPr="00336DFE">
              <w:rPr>
                <w:sz w:val="24"/>
                <w:szCs w:val="24"/>
              </w:rPr>
              <w:t>4,69±</w:t>
            </w:r>
          </w:p>
          <w:p w14:paraId="4503E8A4" w14:textId="77777777" w:rsidR="00237ED1" w:rsidRPr="00336DFE" w:rsidRDefault="00237ED1" w:rsidP="00237ED1">
            <w:pPr>
              <w:spacing w:line="360" w:lineRule="auto"/>
              <w:jc w:val="center"/>
              <w:rPr>
                <w:sz w:val="24"/>
                <w:szCs w:val="24"/>
              </w:rPr>
            </w:pPr>
            <w:r w:rsidRPr="00336DFE">
              <w:rPr>
                <w:sz w:val="24"/>
                <w:szCs w:val="24"/>
              </w:rPr>
              <w:t>0,04</w:t>
            </w:r>
          </w:p>
        </w:tc>
        <w:tc>
          <w:tcPr>
            <w:tcW w:w="1584" w:type="dxa"/>
            <w:vAlign w:val="center"/>
          </w:tcPr>
          <w:p w14:paraId="4200B890" w14:textId="77777777" w:rsidR="00237ED1" w:rsidRPr="00336DFE" w:rsidRDefault="00237ED1" w:rsidP="00237ED1">
            <w:pPr>
              <w:spacing w:line="360" w:lineRule="auto"/>
              <w:jc w:val="center"/>
              <w:rPr>
                <w:sz w:val="24"/>
                <w:szCs w:val="24"/>
              </w:rPr>
            </w:pPr>
            <w:r w:rsidRPr="00336DFE">
              <w:rPr>
                <w:sz w:val="24"/>
                <w:szCs w:val="24"/>
              </w:rPr>
              <w:t>0,79±</w:t>
            </w:r>
          </w:p>
          <w:p w14:paraId="30B5561D" w14:textId="77777777" w:rsidR="00237ED1" w:rsidRPr="00336DFE" w:rsidRDefault="00237ED1" w:rsidP="00237ED1">
            <w:pPr>
              <w:spacing w:line="360" w:lineRule="auto"/>
              <w:jc w:val="center"/>
              <w:rPr>
                <w:sz w:val="24"/>
                <w:szCs w:val="24"/>
              </w:rPr>
            </w:pPr>
            <w:r w:rsidRPr="00336DFE">
              <w:rPr>
                <w:sz w:val="24"/>
                <w:szCs w:val="24"/>
              </w:rPr>
              <w:t>0,02</w:t>
            </w:r>
          </w:p>
        </w:tc>
      </w:tr>
      <w:tr w:rsidR="00237ED1" w14:paraId="6EDBF1C5" w14:textId="77777777" w:rsidTr="0009530E">
        <w:tc>
          <w:tcPr>
            <w:tcW w:w="540" w:type="dxa"/>
            <w:vAlign w:val="center"/>
          </w:tcPr>
          <w:p w14:paraId="43A28735" w14:textId="77777777" w:rsidR="00237ED1" w:rsidRPr="00336DFE" w:rsidRDefault="00237ED1" w:rsidP="00C56E80">
            <w:pPr>
              <w:spacing w:line="360" w:lineRule="auto"/>
              <w:jc w:val="center"/>
              <w:rPr>
                <w:sz w:val="24"/>
              </w:rPr>
            </w:pPr>
            <w:r w:rsidRPr="00336DFE">
              <w:rPr>
                <w:sz w:val="24"/>
              </w:rPr>
              <w:t>2</w:t>
            </w:r>
          </w:p>
        </w:tc>
        <w:tc>
          <w:tcPr>
            <w:tcW w:w="456" w:type="dxa"/>
            <w:vAlign w:val="center"/>
          </w:tcPr>
          <w:p w14:paraId="4D29CD8D" w14:textId="77777777" w:rsidR="00237ED1" w:rsidRPr="00336DFE" w:rsidRDefault="00237ED1" w:rsidP="00C56E80">
            <w:pPr>
              <w:jc w:val="center"/>
              <w:rPr>
                <w:rFonts w:eastAsiaTheme="minorEastAsia"/>
                <w:color w:val="231F20"/>
                <w:sz w:val="24"/>
              </w:rPr>
            </w:pPr>
            <w:r w:rsidRPr="00336DFE">
              <w:rPr>
                <w:rFonts w:eastAsiaTheme="minorEastAsia"/>
                <w:color w:val="231F20"/>
                <w:sz w:val="24"/>
              </w:rPr>
              <w:t>11</w:t>
            </w:r>
          </w:p>
        </w:tc>
        <w:tc>
          <w:tcPr>
            <w:tcW w:w="984" w:type="dxa"/>
            <w:vAlign w:val="center"/>
          </w:tcPr>
          <w:p w14:paraId="57BF7722" w14:textId="77777777" w:rsidR="00237ED1" w:rsidRPr="00336DFE" w:rsidRDefault="00C56E80" w:rsidP="00237ED1">
            <w:pPr>
              <w:spacing w:line="360" w:lineRule="auto"/>
              <w:jc w:val="center"/>
              <w:rPr>
                <w:rFonts w:eastAsiaTheme="minorEastAsia"/>
                <w:color w:val="231F20"/>
                <w:sz w:val="24"/>
              </w:rPr>
            </w:pPr>
            <w:r w:rsidRPr="00336DFE">
              <w:rPr>
                <w:color w:val="000000"/>
                <w:sz w:val="24"/>
                <w:szCs w:val="24"/>
              </w:rPr>
              <w:t>*</w:t>
            </w:r>
            <w:r w:rsidR="00237ED1" w:rsidRPr="00336DFE">
              <w:rPr>
                <w:color w:val="000000"/>
                <w:sz w:val="24"/>
                <w:szCs w:val="24"/>
              </w:rPr>
              <w:t>24*27</w:t>
            </w:r>
          </w:p>
        </w:tc>
        <w:tc>
          <w:tcPr>
            <w:tcW w:w="1778" w:type="dxa"/>
            <w:vAlign w:val="center"/>
          </w:tcPr>
          <w:p w14:paraId="674A362E" w14:textId="77777777" w:rsidR="00237ED1" w:rsidRPr="00336DFE" w:rsidRDefault="00237ED1" w:rsidP="00237ED1">
            <w:pPr>
              <w:spacing w:line="360" w:lineRule="auto"/>
              <w:jc w:val="center"/>
              <w:rPr>
                <w:sz w:val="24"/>
                <w:szCs w:val="24"/>
              </w:rPr>
            </w:pPr>
            <w:r w:rsidRPr="00336DFE">
              <w:rPr>
                <w:sz w:val="24"/>
                <w:szCs w:val="24"/>
              </w:rPr>
              <w:t>9710±</w:t>
            </w:r>
          </w:p>
          <w:p w14:paraId="250D72F5" w14:textId="77777777" w:rsidR="00237ED1" w:rsidRPr="00336DFE" w:rsidRDefault="00237ED1" w:rsidP="00237ED1">
            <w:pPr>
              <w:spacing w:line="360" w:lineRule="auto"/>
              <w:jc w:val="center"/>
              <w:rPr>
                <w:sz w:val="24"/>
                <w:szCs w:val="24"/>
              </w:rPr>
            </w:pPr>
            <w:r w:rsidRPr="00336DFE">
              <w:rPr>
                <w:sz w:val="24"/>
                <w:szCs w:val="24"/>
              </w:rPr>
              <w:t>197</w:t>
            </w:r>
          </w:p>
        </w:tc>
        <w:tc>
          <w:tcPr>
            <w:tcW w:w="1172" w:type="dxa"/>
            <w:vAlign w:val="center"/>
          </w:tcPr>
          <w:p w14:paraId="0FFFD83B" w14:textId="77777777" w:rsidR="00237ED1" w:rsidRPr="00336DFE" w:rsidRDefault="00237ED1" w:rsidP="00237ED1">
            <w:pPr>
              <w:spacing w:line="360" w:lineRule="auto"/>
              <w:jc w:val="center"/>
              <w:rPr>
                <w:sz w:val="24"/>
                <w:szCs w:val="24"/>
              </w:rPr>
            </w:pPr>
            <w:r w:rsidRPr="00336DFE">
              <w:rPr>
                <w:sz w:val="24"/>
                <w:szCs w:val="24"/>
              </w:rPr>
              <w:t>12,57±</w:t>
            </w:r>
          </w:p>
          <w:p w14:paraId="6516FDE3" w14:textId="77777777" w:rsidR="00237ED1" w:rsidRPr="00336DFE" w:rsidRDefault="00237ED1" w:rsidP="00237ED1">
            <w:pPr>
              <w:spacing w:line="360" w:lineRule="auto"/>
              <w:jc w:val="center"/>
              <w:rPr>
                <w:sz w:val="24"/>
                <w:szCs w:val="24"/>
              </w:rPr>
            </w:pPr>
            <w:r w:rsidRPr="00336DFE">
              <w:rPr>
                <w:sz w:val="24"/>
                <w:szCs w:val="24"/>
              </w:rPr>
              <w:t>0,04</w:t>
            </w:r>
          </w:p>
        </w:tc>
        <w:tc>
          <w:tcPr>
            <w:tcW w:w="937" w:type="dxa"/>
            <w:vAlign w:val="center"/>
          </w:tcPr>
          <w:p w14:paraId="3E16DEFB" w14:textId="77777777" w:rsidR="00237ED1" w:rsidRPr="00336DFE" w:rsidRDefault="00237ED1" w:rsidP="00237ED1">
            <w:pPr>
              <w:spacing w:line="360" w:lineRule="auto"/>
              <w:jc w:val="center"/>
              <w:rPr>
                <w:sz w:val="24"/>
                <w:szCs w:val="24"/>
              </w:rPr>
            </w:pPr>
            <w:r w:rsidRPr="00336DFE">
              <w:rPr>
                <w:sz w:val="24"/>
                <w:szCs w:val="24"/>
              </w:rPr>
              <w:t>8,85±</w:t>
            </w:r>
          </w:p>
          <w:p w14:paraId="0E752425" w14:textId="77777777" w:rsidR="00237ED1" w:rsidRPr="00336DFE" w:rsidRDefault="00237ED1" w:rsidP="00237ED1">
            <w:pPr>
              <w:spacing w:line="360" w:lineRule="auto"/>
              <w:jc w:val="center"/>
              <w:rPr>
                <w:sz w:val="24"/>
                <w:szCs w:val="24"/>
              </w:rPr>
            </w:pPr>
            <w:r w:rsidRPr="00336DFE">
              <w:rPr>
                <w:sz w:val="24"/>
                <w:szCs w:val="24"/>
              </w:rPr>
              <w:t>0,05</w:t>
            </w:r>
          </w:p>
        </w:tc>
        <w:tc>
          <w:tcPr>
            <w:tcW w:w="768" w:type="dxa"/>
            <w:vAlign w:val="center"/>
          </w:tcPr>
          <w:p w14:paraId="3EF85491" w14:textId="77777777" w:rsidR="00237ED1" w:rsidRPr="00336DFE" w:rsidRDefault="00237ED1" w:rsidP="00237ED1">
            <w:pPr>
              <w:spacing w:line="360" w:lineRule="auto"/>
              <w:jc w:val="center"/>
              <w:rPr>
                <w:sz w:val="24"/>
                <w:szCs w:val="24"/>
              </w:rPr>
            </w:pPr>
            <w:r w:rsidRPr="00336DFE">
              <w:rPr>
                <w:sz w:val="24"/>
                <w:szCs w:val="24"/>
              </w:rPr>
              <w:t>3,72±</w:t>
            </w:r>
          </w:p>
          <w:p w14:paraId="57D11032" w14:textId="77777777" w:rsidR="00237ED1" w:rsidRPr="00336DFE" w:rsidRDefault="00237ED1" w:rsidP="00237ED1">
            <w:pPr>
              <w:spacing w:line="360" w:lineRule="auto"/>
              <w:jc w:val="center"/>
              <w:rPr>
                <w:sz w:val="24"/>
                <w:szCs w:val="24"/>
              </w:rPr>
            </w:pPr>
            <w:r w:rsidRPr="00336DFE">
              <w:rPr>
                <w:sz w:val="24"/>
                <w:szCs w:val="24"/>
              </w:rPr>
              <w:t>0,014</w:t>
            </w:r>
          </w:p>
        </w:tc>
        <w:tc>
          <w:tcPr>
            <w:tcW w:w="801" w:type="dxa"/>
            <w:vAlign w:val="center"/>
          </w:tcPr>
          <w:p w14:paraId="0A673FFC" w14:textId="77777777" w:rsidR="00237ED1" w:rsidRPr="00336DFE" w:rsidRDefault="00237ED1" w:rsidP="00237ED1">
            <w:pPr>
              <w:spacing w:line="360" w:lineRule="auto"/>
              <w:jc w:val="center"/>
              <w:rPr>
                <w:sz w:val="24"/>
                <w:szCs w:val="24"/>
              </w:rPr>
            </w:pPr>
            <w:r w:rsidRPr="00336DFE">
              <w:rPr>
                <w:sz w:val="24"/>
                <w:szCs w:val="24"/>
              </w:rPr>
              <w:t>3,43±</w:t>
            </w:r>
          </w:p>
          <w:p w14:paraId="360E56A7" w14:textId="77777777" w:rsidR="00237ED1" w:rsidRPr="00336DFE" w:rsidRDefault="00237ED1" w:rsidP="00237ED1">
            <w:pPr>
              <w:spacing w:line="360" w:lineRule="auto"/>
              <w:jc w:val="center"/>
              <w:rPr>
                <w:sz w:val="24"/>
                <w:szCs w:val="24"/>
              </w:rPr>
            </w:pPr>
            <w:r w:rsidRPr="00336DFE">
              <w:rPr>
                <w:sz w:val="24"/>
                <w:szCs w:val="24"/>
              </w:rPr>
              <w:t>0,031</w:t>
            </w:r>
          </w:p>
        </w:tc>
        <w:tc>
          <w:tcPr>
            <w:tcW w:w="986" w:type="dxa"/>
            <w:vAlign w:val="center"/>
          </w:tcPr>
          <w:p w14:paraId="5F1F0FAB" w14:textId="77777777" w:rsidR="00237ED1" w:rsidRPr="00336DFE" w:rsidRDefault="00237ED1" w:rsidP="00237ED1">
            <w:pPr>
              <w:spacing w:line="360" w:lineRule="auto"/>
              <w:jc w:val="center"/>
              <w:rPr>
                <w:sz w:val="24"/>
                <w:szCs w:val="24"/>
              </w:rPr>
            </w:pPr>
            <w:r w:rsidRPr="00336DFE">
              <w:rPr>
                <w:sz w:val="24"/>
                <w:szCs w:val="24"/>
              </w:rPr>
              <w:t>4,72±</w:t>
            </w:r>
          </w:p>
          <w:p w14:paraId="45A90C81" w14:textId="77777777" w:rsidR="00237ED1" w:rsidRPr="00336DFE" w:rsidRDefault="00237ED1" w:rsidP="00237ED1">
            <w:pPr>
              <w:spacing w:line="360" w:lineRule="auto"/>
              <w:jc w:val="center"/>
              <w:rPr>
                <w:sz w:val="24"/>
                <w:szCs w:val="24"/>
              </w:rPr>
            </w:pPr>
            <w:r w:rsidRPr="00336DFE">
              <w:rPr>
                <w:sz w:val="24"/>
                <w:szCs w:val="24"/>
              </w:rPr>
              <w:t>0,05</w:t>
            </w:r>
          </w:p>
        </w:tc>
        <w:tc>
          <w:tcPr>
            <w:tcW w:w="1584" w:type="dxa"/>
            <w:vAlign w:val="center"/>
          </w:tcPr>
          <w:p w14:paraId="01519499" w14:textId="77777777" w:rsidR="00237ED1" w:rsidRPr="00336DFE" w:rsidRDefault="00237ED1" w:rsidP="00237ED1">
            <w:pPr>
              <w:spacing w:line="360" w:lineRule="auto"/>
              <w:jc w:val="center"/>
              <w:rPr>
                <w:sz w:val="24"/>
                <w:szCs w:val="24"/>
              </w:rPr>
            </w:pPr>
            <w:r w:rsidRPr="00336DFE">
              <w:rPr>
                <w:sz w:val="24"/>
                <w:szCs w:val="24"/>
              </w:rPr>
              <w:t>0,70±</w:t>
            </w:r>
          </w:p>
          <w:p w14:paraId="31BE5BFE" w14:textId="77777777" w:rsidR="00237ED1" w:rsidRPr="00336DFE" w:rsidRDefault="00237ED1" w:rsidP="00237ED1">
            <w:pPr>
              <w:spacing w:line="360" w:lineRule="auto"/>
              <w:jc w:val="center"/>
              <w:rPr>
                <w:sz w:val="24"/>
                <w:szCs w:val="24"/>
              </w:rPr>
            </w:pPr>
            <w:r w:rsidRPr="00336DFE">
              <w:rPr>
                <w:sz w:val="24"/>
                <w:szCs w:val="24"/>
              </w:rPr>
              <w:t>0,01</w:t>
            </w:r>
          </w:p>
        </w:tc>
      </w:tr>
      <w:tr w:rsidR="00237ED1" w14:paraId="60798DD9" w14:textId="77777777" w:rsidTr="0009530E">
        <w:trPr>
          <w:trHeight w:val="636"/>
        </w:trPr>
        <w:tc>
          <w:tcPr>
            <w:tcW w:w="540" w:type="dxa"/>
            <w:vAlign w:val="center"/>
          </w:tcPr>
          <w:p w14:paraId="06D6F763" w14:textId="77777777" w:rsidR="00237ED1" w:rsidRPr="00336DFE" w:rsidRDefault="00237ED1" w:rsidP="00C56E80">
            <w:pPr>
              <w:spacing w:line="360" w:lineRule="auto"/>
              <w:jc w:val="center"/>
              <w:rPr>
                <w:sz w:val="24"/>
              </w:rPr>
            </w:pPr>
            <w:r w:rsidRPr="00336DFE">
              <w:rPr>
                <w:sz w:val="24"/>
              </w:rPr>
              <w:t>3</w:t>
            </w:r>
          </w:p>
        </w:tc>
        <w:tc>
          <w:tcPr>
            <w:tcW w:w="456" w:type="dxa"/>
            <w:vAlign w:val="center"/>
          </w:tcPr>
          <w:p w14:paraId="7FDD408A" w14:textId="77777777" w:rsidR="00237ED1" w:rsidRPr="00336DFE" w:rsidRDefault="00237ED1" w:rsidP="00C56E80">
            <w:pPr>
              <w:jc w:val="center"/>
              <w:rPr>
                <w:rFonts w:eastAsiaTheme="minorEastAsia"/>
                <w:color w:val="231F20"/>
                <w:sz w:val="24"/>
              </w:rPr>
            </w:pPr>
            <w:r w:rsidRPr="00336DFE">
              <w:rPr>
                <w:rFonts w:eastAsiaTheme="minorEastAsia"/>
                <w:color w:val="231F20"/>
                <w:sz w:val="24"/>
              </w:rPr>
              <w:t>8</w:t>
            </w:r>
          </w:p>
        </w:tc>
        <w:tc>
          <w:tcPr>
            <w:tcW w:w="984" w:type="dxa"/>
            <w:vAlign w:val="center"/>
          </w:tcPr>
          <w:p w14:paraId="6601FB72" w14:textId="77777777" w:rsidR="00237ED1" w:rsidRPr="00336DFE" w:rsidRDefault="00C56E80" w:rsidP="00237ED1">
            <w:pPr>
              <w:spacing w:line="360" w:lineRule="auto"/>
              <w:jc w:val="center"/>
              <w:rPr>
                <w:rFonts w:eastAsiaTheme="minorEastAsia"/>
                <w:color w:val="231F20"/>
                <w:sz w:val="24"/>
              </w:rPr>
            </w:pPr>
            <w:r w:rsidRPr="00336DFE">
              <w:rPr>
                <w:color w:val="000000"/>
                <w:sz w:val="24"/>
                <w:szCs w:val="24"/>
              </w:rPr>
              <w:t>*</w:t>
            </w:r>
            <w:r w:rsidR="00237ED1" w:rsidRPr="00336DFE">
              <w:rPr>
                <w:rFonts w:eastAsiaTheme="minorEastAsia"/>
                <w:color w:val="231F20"/>
                <w:sz w:val="24"/>
              </w:rPr>
              <w:t>16</w:t>
            </w:r>
            <w:r w:rsidR="00237ED1" w:rsidRPr="00336DFE">
              <w:rPr>
                <w:color w:val="000000"/>
                <w:sz w:val="24"/>
                <w:szCs w:val="24"/>
              </w:rPr>
              <w:t>*16</w:t>
            </w:r>
          </w:p>
        </w:tc>
        <w:tc>
          <w:tcPr>
            <w:tcW w:w="1778" w:type="dxa"/>
            <w:vAlign w:val="center"/>
          </w:tcPr>
          <w:p w14:paraId="7518346E" w14:textId="77777777" w:rsidR="00237ED1" w:rsidRPr="00336DFE" w:rsidRDefault="00237ED1" w:rsidP="00237ED1">
            <w:pPr>
              <w:spacing w:line="360" w:lineRule="auto"/>
              <w:jc w:val="center"/>
              <w:rPr>
                <w:sz w:val="24"/>
                <w:szCs w:val="24"/>
              </w:rPr>
            </w:pPr>
            <w:r w:rsidRPr="00336DFE">
              <w:rPr>
                <w:sz w:val="24"/>
                <w:szCs w:val="24"/>
              </w:rPr>
              <w:t>9587±</w:t>
            </w:r>
          </w:p>
          <w:p w14:paraId="3CA04F01" w14:textId="77777777" w:rsidR="00237ED1" w:rsidRPr="00336DFE" w:rsidRDefault="00237ED1" w:rsidP="00237ED1">
            <w:pPr>
              <w:spacing w:line="360" w:lineRule="auto"/>
              <w:jc w:val="center"/>
              <w:rPr>
                <w:sz w:val="24"/>
                <w:szCs w:val="24"/>
              </w:rPr>
            </w:pPr>
            <w:r w:rsidRPr="00336DFE">
              <w:rPr>
                <w:sz w:val="24"/>
                <w:szCs w:val="24"/>
              </w:rPr>
              <w:t>171</w:t>
            </w:r>
          </w:p>
        </w:tc>
        <w:tc>
          <w:tcPr>
            <w:tcW w:w="1172" w:type="dxa"/>
            <w:vAlign w:val="center"/>
          </w:tcPr>
          <w:p w14:paraId="6D03BAB1" w14:textId="77777777" w:rsidR="00237ED1" w:rsidRPr="00336DFE" w:rsidRDefault="00237ED1" w:rsidP="00237ED1">
            <w:pPr>
              <w:spacing w:line="360" w:lineRule="auto"/>
              <w:jc w:val="center"/>
              <w:rPr>
                <w:sz w:val="24"/>
                <w:szCs w:val="24"/>
              </w:rPr>
            </w:pPr>
            <w:r w:rsidRPr="00336DFE">
              <w:rPr>
                <w:sz w:val="24"/>
                <w:szCs w:val="24"/>
              </w:rPr>
              <w:t>12,53±</w:t>
            </w:r>
          </w:p>
          <w:p w14:paraId="431E16A1" w14:textId="77777777" w:rsidR="00237ED1" w:rsidRPr="00336DFE" w:rsidRDefault="00237ED1" w:rsidP="00237ED1">
            <w:pPr>
              <w:spacing w:line="360" w:lineRule="auto"/>
              <w:jc w:val="center"/>
              <w:rPr>
                <w:sz w:val="24"/>
                <w:szCs w:val="24"/>
              </w:rPr>
            </w:pPr>
            <w:r w:rsidRPr="00336DFE">
              <w:rPr>
                <w:sz w:val="24"/>
                <w:szCs w:val="24"/>
              </w:rPr>
              <w:t>0,03</w:t>
            </w:r>
          </w:p>
        </w:tc>
        <w:tc>
          <w:tcPr>
            <w:tcW w:w="937" w:type="dxa"/>
            <w:vAlign w:val="center"/>
          </w:tcPr>
          <w:p w14:paraId="745701EA" w14:textId="77777777" w:rsidR="00237ED1" w:rsidRPr="00336DFE" w:rsidRDefault="00237ED1" w:rsidP="00237ED1">
            <w:pPr>
              <w:spacing w:line="360" w:lineRule="auto"/>
              <w:jc w:val="center"/>
              <w:rPr>
                <w:sz w:val="24"/>
                <w:szCs w:val="24"/>
              </w:rPr>
            </w:pPr>
            <w:r w:rsidRPr="00336DFE">
              <w:rPr>
                <w:sz w:val="24"/>
                <w:szCs w:val="24"/>
              </w:rPr>
              <w:t>8,88±</w:t>
            </w:r>
          </w:p>
          <w:p w14:paraId="48F16FA2" w14:textId="77777777" w:rsidR="00237ED1" w:rsidRPr="00336DFE" w:rsidRDefault="00237ED1" w:rsidP="00237ED1">
            <w:pPr>
              <w:spacing w:line="360" w:lineRule="auto"/>
              <w:jc w:val="center"/>
              <w:rPr>
                <w:sz w:val="24"/>
                <w:szCs w:val="24"/>
              </w:rPr>
            </w:pPr>
            <w:r w:rsidRPr="00336DFE">
              <w:rPr>
                <w:sz w:val="24"/>
                <w:szCs w:val="24"/>
              </w:rPr>
              <w:t>0,04</w:t>
            </w:r>
          </w:p>
        </w:tc>
        <w:tc>
          <w:tcPr>
            <w:tcW w:w="768" w:type="dxa"/>
            <w:vAlign w:val="center"/>
          </w:tcPr>
          <w:p w14:paraId="71547CFB" w14:textId="77777777" w:rsidR="00237ED1" w:rsidRPr="00336DFE" w:rsidRDefault="00237ED1" w:rsidP="00237ED1">
            <w:pPr>
              <w:spacing w:line="360" w:lineRule="auto"/>
              <w:jc w:val="center"/>
              <w:rPr>
                <w:sz w:val="24"/>
                <w:szCs w:val="24"/>
              </w:rPr>
            </w:pPr>
            <w:r w:rsidRPr="00336DFE">
              <w:rPr>
                <w:sz w:val="24"/>
                <w:szCs w:val="24"/>
              </w:rPr>
              <w:t>3,65±</w:t>
            </w:r>
          </w:p>
          <w:p w14:paraId="514B8EEF" w14:textId="77777777" w:rsidR="00237ED1" w:rsidRPr="00336DFE" w:rsidRDefault="00237ED1" w:rsidP="00237ED1">
            <w:pPr>
              <w:spacing w:line="360" w:lineRule="auto"/>
              <w:jc w:val="center"/>
              <w:rPr>
                <w:sz w:val="24"/>
                <w:szCs w:val="24"/>
              </w:rPr>
            </w:pPr>
            <w:r w:rsidRPr="00336DFE">
              <w:rPr>
                <w:sz w:val="24"/>
                <w:szCs w:val="24"/>
              </w:rPr>
              <w:t>0,010</w:t>
            </w:r>
          </w:p>
        </w:tc>
        <w:tc>
          <w:tcPr>
            <w:tcW w:w="801" w:type="dxa"/>
            <w:vAlign w:val="center"/>
          </w:tcPr>
          <w:p w14:paraId="5AB75A70" w14:textId="77777777" w:rsidR="00237ED1" w:rsidRPr="00336DFE" w:rsidRDefault="00237ED1" w:rsidP="00237ED1">
            <w:pPr>
              <w:spacing w:line="360" w:lineRule="auto"/>
              <w:jc w:val="center"/>
              <w:rPr>
                <w:sz w:val="24"/>
                <w:szCs w:val="24"/>
              </w:rPr>
            </w:pPr>
            <w:r w:rsidRPr="00336DFE">
              <w:rPr>
                <w:sz w:val="24"/>
                <w:szCs w:val="24"/>
              </w:rPr>
              <w:t>3,47±</w:t>
            </w:r>
          </w:p>
          <w:p w14:paraId="47155EF1" w14:textId="77777777" w:rsidR="00237ED1" w:rsidRPr="00336DFE" w:rsidRDefault="00237ED1" w:rsidP="00237ED1">
            <w:pPr>
              <w:spacing w:line="360" w:lineRule="auto"/>
              <w:jc w:val="center"/>
              <w:rPr>
                <w:sz w:val="24"/>
                <w:szCs w:val="24"/>
              </w:rPr>
            </w:pPr>
            <w:r w:rsidRPr="00336DFE">
              <w:rPr>
                <w:sz w:val="24"/>
                <w:szCs w:val="24"/>
              </w:rPr>
              <w:t>0,032</w:t>
            </w:r>
          </w:p>
        </w:tc>
        <w:tc>
          <w:tcPr>
            <w:tcW w:w="986" w:type="dxa"/>
            <w:vAlign w:val="center"/>
          </w:tcPr>
          <w:p w14:paraId="19E81EBE" w14:textId="77777777" w:rsidR="00237ED1" w:rsidRPr="00336DFE" w:rsidRDefault="00237ED1" w:rsidP="00237ED1">
            <w:pPr>
              <w:spacing w:line="360" w:lineRule="auto"/>
              <w:jc w:val="center"/>
              <w:rPr>
                <w:sz w:val="24"/>
                <w:szCs w:val="24"/>
              </w:rPr>
            </w:pPr>
            <w:r w:rsidRPr="00336DFE">
              <w:rPr>
                <w:sz w:val="24"/>
                <w:szCs w:val="24"/>
              </w:rPr>
              <w:t>4,68±</w:t>
            </w:r>
          </w:p>
          <w:p w14:paraId="78F014AB" w14:textId="77777777" w:rsidR="00237ED1" w:rsidRPr="00336DFE" w:rsidRDefault="00237ED1" w:rsidP="00237ED1">
            <w:pPr>
              <w:spacing w:line="360" w:lineRule="auto"/>
              <w:jc w:val="center"/>
              <w:rPr>
                <w:sz w:val="24"/>
                <w:szCs w:val="24"/>
              </w:rPr>
            </w:pPr>
            <w:r w:rsidRPr="00336DFE">
              <w:rPr>
                <w:sz w:val="24"/>
                <w:szCs w:val="24"/>
              </w:rPr>
              <w:t>0,04</w:t>
            </w:r>
          </w:p>
        </w:tc>
        <w:tc>
          <w:tcPr>
            <w:tcW w:w="1584" w:type="dxa"/>
            <w:vAlign w:val="center"/>
          </w:tcPr>
          <w:p w14:paraId="2D55E66C" w14:textId="77777777" w:rsidR="00237ED1" w:rsidRPr="00336DFE" w:rsidRDefault="00237ED1" w:rsidP="00237ED1">
            <w:pPr>
              <w:spacing w:line="360" w:lineRule="auto"/>
              <w:jc w:val="center"/>
              <w:rPr>
                <w:sz w:val="24"/>
                <w:szCs w:val="24"/>
              </w:rPr>
            </w:pPr>
            <w:r w:rsidRPr="00336DFE">
              <w:rPr>
                <w:sz w:val="24"/>
                <w:szCs w:val="24"/>
              </w:rPr>
              <w:t>0,73±</w:t>
            </w:r>
          </w:p>
          <w:p w14:paraId="53759247" w14:textId="77777777" w:rsidR="00237ED1" w:rsidRPr="00336DFE" w:rsidRDefault="00237ED1" w:rsidP="00237ED1">
            <w:pPr>
              <w:spacing w:line="360" w:lineRule="auto"/>
              <w:jc w:val="center"/>
              <w:rPr>
                <w:sz w:val="24"/>
                <w:szCs w:val="24"/>
              </w:rPr>
            </w:pPr>
            <w:r w:rsidRPr="00336DFE">
              <w:rPr>
                <w:sz w:val="24"/>
                <w:szCs w:val="24"/>
              </w:rPr>
              <w:t>0,01</w:t>
            </w:r>
          </w:p>
        </w:tc>
      </w:tr>
      <w:tr w:rsidR="00237ED1" w14:paraId="6C4177DA" w14:textId="77777777" w:rsidTr="0009530E">
        <w:tc>
          <w:tcPr>
            <w:tcW w:w="540" w:type="dxa"/>
            <w:vAlign w:val="center"/>
          </w:tcPr>
          <w:p w14:paraId="3243B8CA" w14:textId="77777777" w:rsidR="00237ED1" w:rsidRPr="00336DFE" w:rsidRDefault="00237ED1" w:rsidP="00C56E80">
            <w:pPr>
              <w:spacing w:line="360" w:lineRule="auto"/>
              <w:jc w:val="center"/>
              <w:rPr>
                <w:sz w:val="24"/>
              </w:rPr>
            </w:pPr>
            <w:r w:rsidRPr="00336DFE">
              <w:rPr>
                <w:sz w:val="24"/>
              </w:rPr>
              <w:t>4</w:t>
            </w:r>
          </w:p>
        </w:tc>
        <w:tc>
          <w:tcPr>
            <w:tcW w:w="456" w:type="dxa"/>
            <w:vAlign w:val="center"/>
          </w:tcPr>
          <w:p w14:paraId="6B14F9FE" w14:textId="77777777" w:rsidR="00237ED1" w:rsidRPr="00336DFE" w:rsidRDefault="00237ED1" w:rsidP="00C56E80">
            <w:pPr>
              <w:jc w:val="center"/>
              <w:rPr>
                <w:rFonts w:eastAsiaTheme="minorEastAsia"/>
                <w:color w:val="231F20"/>
                <w:sz w:val="24"/>
              </w:rPr>
            </w:pPr>
            <w:r w:rsidRPr="00336DFE">
              <w:rPr>
                <w:rFonts w:eastAsiaTheme="minorEastAsia"/>
                <w:color w:val="231F20"/>
                <w:sz w:val="24"/>
              </w:rPr>
              <w:t>2</w:t>
            </w:r>
          </w:p>
        </w:tc>
        <w:tc>
          <w:tcPr>
            <w:tcW w:w="984" w:type="dxa"/>
            <w:vAlign w:val="center"/>
          </w:tcPr>
          <w:p w14:paraId="1EC77299" w14:textId="77777777" w:rsidR="00237ED1" w:rsidRPr="00336DFE" w:rsidRDefault="00C56E80" w:rsidP="00237ED1">
            <w:pPr>
              <w:spacing w:line="360" w:lineRule="auto"/>
              <w:jc w:val="center"/>
              <w:rPr>
                <w:rFonts w:eastAsiaTheme="minorEastAsia"/>
                <w:color w:val="231F20"/>
                <w:sz w:val="24"/>
              </w:rPr>
            </w:pPr>
            <w:r w:rsidRPr="00336DFE">
              <w:rPr>
                <w:color w:val="000000"/>
                <w:sz w:val="24"/>
                <w:szCs w:val="24"/>
              </w:rPr>
              <w:t>*</w:t>
            </w:r>
            <w:r w:rsidR="00237ED1" w:rsidRPr="00336DFE">
              <w:rPr>
                <w:bCs/>
                <w:color w:val="000000"/>
                <w:sz w:val="24"/>
                <w:szCs w:val="24"/>
              </w:rPr>
              <w:t>3*11</w:t>
            </w:r>
          </w:p>
        </w:tc>
        <w:tc>
          <w:tcPr>
            <w:tcW w:w="1778" w:type="dxa"/>
            <w:vAlign w:val="center"/>
          </w:tcPr>
          <w:p w14:paraId="64840BA8" w14:textId="77777777" w:rsidR="00237ED1" w:rsidRPr="00336DFE" w:rsidRDefault="00237ED1" w:rsidP="00237ED1">
            <w:pPr>
              <w:spacing w:line="360" w:lineRule="auto"/>
              <w:jc w:val="center"/>
              <w:rPr>
                <w:sz w:val="24"/>
              </w:rPr>
            </w:pPr>
            <w:r w:rsidRPr="00336DFE">
              <w:rPr>
                <w:sz w:val="24"/>
              </w:rPr>
              <w:t>9137±</w:t>
            </w:r>
          </w:p>
          <w:p w14:paraId="38C00F16" w14:textId="77777777" w:rsidR="00237ED1" w:rsidRPr="00336DFE" w:rsidRDefault="00237ED1" w:rsidP="00237ED1">
            <w:pPr>
              <w:spacing w:line="360" w:lineRule="auto"/>
              <w:jc w:val="center"/>
              <w:rPr>
                <w:sz w:val="24"/>
              </w:rPr>
            </w:pPr>
            <w:r w:rsidRPr="00336DFE">
              <w:rPr>
                <w:sz w:val="24"/>
              </w:rPr>
              <w:t>103</w:t>
            </w:r>
          </w:p>
        </w:tc>
        <w:tc>
          <w:tcPr>
            <w:tcW w:w="1172" w:type="dxa"/>
            <w:vAlign w:val="center"/>
          </w:tcPr>
          <w:p w14:paraId="3B0F9DC7" w14:textId="77777777" w:rsidR="00237ED1" w:rsidRPr="00336DFE" w:rsidRDefault="00237ED1" w:rsidP="00237ED1">
            <w:pPr>
              <w:spacing w:line="360" w:lineRule="auto"/>
              <w:jc w:val="center"/>
              <w:rPr>
                <w:sz w:val="24"/>
                <w:szCs w:val="24"/>
              </w:rPr>
            </w:pPr>
            <w:r w:rsidRPr="00336DFE">
              <w:rPr>
                <w:sz w:val="24"/>
                <w:szCs w:val="24"/>
              </w:rPr>
              <w:t>12,66±</w:t>
            </w:r>
          </w:p>
          <w:p w14:paraId="6124AC83" w14:textId="77777777" w:rsidR="00237ED1" w:rsidRPr="00336DFE" w:rsidRDefault="00237ED1" w:rsidP="00237ED1">
            <w:pPr>
              <w:spacing w:line="360" w:lineRule="auto"/>
              <w:jc w:val="center"/>
              <w:rPr>
                <w:sz w:val="24"/>
                <w:szCs w:val="24"/>
              </w:rPr>
            </w:pPr>
            <w:r w:rsidRPr="00336DFE">
              <w:rPr>
                <w:sz w:val="24"/>
                <w:szCs w:val="24"/>
              </w:rPr>
              <w:t>0,05</w:t>
            </w:r>
          </w:p>
        </w:tc>
        <w:tc>
          <w:tcPr>
            <w:tcW w:w="937" w:type="dxa"/>
            <w:vAlign w:val="center"/>
          </w:tcPr>
          <w:p w14:paraId="56FB19E5" w14:textId="77777777" w:rsidR="00237ED1" w:rsidRPr="00336DFE" w:rsidRDefault="00237ED1" w:rsidP="00237ED1">
            <w:pPr>
              <w:spacing w:line="360" w:lineRule="auto"/>
              <w:jc w:val="center"/>
              <w:rPr>
                <w:sz w:val="24"/>
                <w:szCs w:val="24"/>
              </w:rPr>
            </w:pPr>
            <w:r w:rsidRPr="00336DFE">
              <w:rPr>
                <w:sz w:val="24"/>
                <w:szCs w:val="24"/>
              </w:rPr>
              <w:t>8,91±</w:t>
            </w:r>
          </w:p>
          <w:p w14:paraId="7A1D4D24" w14:textId="77777777" w:rsidR="00237ED1" w:rsidRPr="00336DFE" w:rsidRDefault="00237ED1" w:rsidP="00237ED1">
            <w:pPr>
              <w:spacing w:line="360" w:lineRule="auto"/>
              <w:jc w:val="center"/>
              <w:rPr>
                <w:sz w:val="24"/>
                <w:szCs w:val="24"/>
              </w:rPr>
            </w:pPr>
            <w:r w:rsidRPr="00336DFE">
              <w:rPr>
                <w:sz w:val="24"/>
                <w:szCs w:val="24"/>
              </w:rPr>
              <w:t>0,06</w:t>
            </w:r>
          </w:p>
        </w:tc>
        <w:tc>
          <w:tcPr>
            <w:tcW w:w="768" w:type="dxa"/>
            <w:vAlign w:val="center"/>
          </w:tcPr>
          <w:p w14:paraId="51254DF2" w14:textId="77777777" w:rsidR="00237ED1" w:rsidRPr="00336DFE" w:rsidRDefault="00237ED1" w:rsidP="00237ED1">
            <w:pPr>
              <w:spacing w:line="360" w:lineRule="auto"/>
              <w:jc w:val="center"/>
              <w:rPr>
                <w:sz w:val="24"/>
                <w:szCs w:val="24"/>
              </w:rPr>
            </w:pPr>
            <w:r w:rsidRPr="00336DFE">
              <w:rPr>
                <w:sz w:val="24"/>
                <w:szCs w:val="24"/>
              </w:rPr>
              <w:t>3,75±</w:t>
            </w:r>
          </w:p>
          <w:p w14:paraId="1F2C1E19" w14:textId="77777777" w:rsidR="00237ED1" w:rsidRPr="00336DFE" w:rsidRDefault="00237ED1" w:rsidP="00237ED1">
            <w:pPr>
              <w:spacing w:line="360" w:lineRule="auto"/>
              <w:jc w:val="center"/>
              <w:rPr>
                <w:sz w:val="24"/>
                <w:szCs w:val="24"/>
              </w:rPr>
            </w:pPr>
            <w:r w:rsidRPr="00336DFE">
              <w:rPr>
                <w:sz w:val="24"/>
                <w:szCs w:val="24"/>
              </w:rPr>
              <w:t>0,015</w:t>
            </w:r>
          </w:p>
        </w:tc>
        <w:tc>
          <w:tcPr>
            <w:tcW w:w="801" w:type="dxa"/>
            <w:vAlign w:val="center"/>
          </w:tcPr>
          <w:p w14:paraId="7A8B6F1C" w14:textId="77777777" w:rsidR="00237ED1" w:rsidRPr="00336DFE" w:rsidRDefault="00237ED1" w:rsidP="00237ED1">
            <w:pPr>
              <w:spacing w:line="360" w:lineRule="auto"/>
              <w:jc w:val="center"/>
              <w:rPr>
                <w:sz w:val="24"/>
                <w:szCs w:val="24"/>
              </w:rPr>
            </w:pPr>
            <w:r w:rsidRPr="00336DFE">
              <w:rPr>
                <w:sz w:val="24"/>
                <w:szCs w:val="24"/>
              </w:rPr>
              <w:t>3,48±</w:t>
            </w:r>
          </w:p>
          <w:p w14:paraId="523270B1" w14:textId="77777777" w:rsidR="00237ED1" w:rsidRPr="00336DFE" w:rsidRDefault="00237ED1" w:rsidP="00237ED1">
            <w:pPr>
              <w:spacing w:line="360" w:lineRule="auto"/>
              <w:jc w:val="center"/>
              <w:rPr>
                <w:sz w:val="24"/>
                <w:szCs w:val="24"/>
              </w:rPr>
            </w:pPr>
            <w:r w:rsidRPr="00336DFE">
              <w:rPr>
                <w:sz w:val="24"/>
                <w:szCs w:val="24"/>
              </w:rPr>
              <w:t>0,032</w:t>
            </w:r>
          </w:p>
        </w:tc>
        <w:tc>
          <w:tcPr>
            <w:tcW w:w="986" w:type="dxa"/>
            <w:vAlign w:val="center"/>
          </w:tcPr>
          <w:p w14:paraId="741A2950" w14:textId="77777777" w:rsidR="00237ED1" w:rsidRPr="00336DFE" w:rsidRDefault="00237ED1" w:rsidP="00237ED1">
            <w:pPr>
              <w:spacing w:line="360" w:lineRule="auto"/>
              <w:jc w:val="center"/>
              <w:rPr>
                <w:sz w:val="24"/>
                <w:szCs w:val="24"/>
              </w:rPr>
            </w:pPr>
            <w:r w:rsidRPr="00336DFE">
              <w:rPr>
                <w:sz w:val="24"/>
                <w:szCs w:val="24"/>
              </w:rPr>
              <w:t>4,72±</w:t>
            </w:r>
          </w:p>
          <w:p w14:paraId="2AAFDB4C" w14:textId="77777777" w:rsidR="00237ED1" w:rsidRPr="00336DFE" w:rsidRDefault="00237ED1" w:rsidP="00237ED1">
            <w:pPr>
              <w:spacing w:line="360" w:lineRule="auto"/>
              <w:jc w:val="center"/>
              <w:rPr>
                <w:sz w:val="24"/>
                <w:szCs w:val="24"/>
              </w:rPr>
            </w:pPr>
            <w:r w:rsidRPr="00336DFE">
              <w:rPr>
                <w:sz w:val="24"/>
                <w:szCs w:val="24"/>
              </w:rPr>
              <w:t>0,05</w:t>
            </w:r>
          </w:p>
        </w:tc>
        <w:tc>
          <w:tcPr>
            <w:tcW w:w="1584" w:type="dxa"/>
            <w:vAlign w:val="center"/>
          </w:tcPr>
          <w:p w14:paraId="377CC88E" w14:textId="77777777" w:rsidR="00237ED1" w:rsidRPr="00336DFE" w:rsidRDefault="00237ED1" w:rsidP="00237ED1">
            <w:pPr>
              <w:spacing w:line="360" w:lineRule="auto"/>
              <w:jc w:val="center"/>
              <w:rPr>
                <w:sz w:val="24"/>
                <w:szCs w:val="24"/>
              </w:rPr>
            </w:pPr>
            <w:r w:rsidRPr="00336DFE">
              <w:rPr>
                <w:sz w:val="24"/>
                <w:szCs w:val="24"/>
              </w:rPr>
              <w:t>0,71±</w:t>
            </w:r>
          </w:p>
          <w:p w14:paraId="4926B02D" w14:textId="77777777" w:rsidR="00237ED1" w:rsidRPr="00336DFE" w:rsidRDefault="00237ED1" w:rsidP="00237ED1">
            <w:pPr>
              <w:spacing w:line="360" w:lineRule="auto"/>
              <w:jc w:val="center"/>
              <w:rPr>
                <w:sz w:val="24"/>
                <w:szCs w:val="24"/>
              </w:rPr>
            </w:pPr>
            <w:r w:rsidRPr="00336DFE">
              <w:rPr>
                <w:sz w:val="24"/>
                <w:szCs w:val="24"/>
              </w:rPr>
              <w:t>0,01</w:t>
            </w:r>
          </w:p>
        </w:tc>
      </w:tr>
      <w:tr w:rsidR="00237ED1" w14:paraId="286F14FE" w14:textId="77777777" w:rsidTr="0009530E">
        <w:tc>
          <w:tcPr>
            <w:tcW w:w="540" w:type="dxa"/>
            <w:vAlign w:val="center"/>
          </w:tcPr>
          <w:p w14:paraId="269FC74E" w14:textId="77777777" w:rsidR="00237ED1" w:rsidRPr="00336DFE" w:rsidRDefault="00237ED1" w:rsidP="00C56E80">
            <w:pPr>
              <w:spacing w:line="360" w:lineRule="auto"/>
              <w:jc w:val="center"/>
              <w:rPr>
                <w:sz w:val="24"/>
              </w:rPr>
            </w:pPr>
            <w:r w:rsidRPr="00336DFE">
              <w:rPr>
                <w:sz w:val="24"/>
              </w:rPr>
              <w:t>5</w:t>
            </w:r>
          </w:p>
        </w:tc>
        <w:tc>
          <w:tcPr>
            <w:tcW w:w="456" w:type="dxa"/>
            <w:vAlign w:val="center"/>
          </w:tcPr>
          <w:p w14:paraId="5AADBE65" w14:textId="77777777" w:rsidR="00237ED1" w:rsidRPr="00336DFE" w:rsidRDefault="00237ED1" w:rsidP="00C56E80">
            <w:pPr>
              <w:jc w:val="center"/>
              <w:rPr>
                <w:rFonts w:eastAsiaTheme="minorEastAsia"/>
                <w:color w:val="231F20"/>
                <w:sz w:val="24"/>
                <w:highlight w:val="yellow"/>
              </w:rPr>
            </w:pPr>
            <w:r w:rsidRPr="00336DFE">
              <w:rPr>
                <w:rFonts w:eastAsiaTheme="minorEastAsia"/>
                <w:color w:val="231F20"/>
                <w:sz w:val="24"/>
              </w:rPr>
              <w:t>2</w:t>
            </w:r>
          </w:p>
        </w:tc>
        <w:tc>
          <w:tcPr>
            <w:tcW w:w="984" w:type="dxa"/>
            <w:vAlign w:val="center"/>
          </w:tcPr>
          <w:p w14:paraId="566E1855" w14:textId="77777777" w:rsidR="00237ED1" w:rsidRPr="00336DFE" w:rsidRDefault="00C56E80" w:rsidP="00237ED1">
            <w:pPr>
              <w:spacing w:line="360" w:lineRule="auto"/>
              <w:jc w:val="center"/>
              <w:rPr>
                <w:rFonts w:eastAsiaTheme="minorEastAsia"/>
                <w:color w:val="231F20"/>
                <w:sz w:val="24"/>
                <w:highlight w:val="yellow"/>
              </w:rPr>
            </w:pPr>
            <w:r w:rsidRPr="00336DFE">
              <w:rPr>
                <w:color w:val="000000"/>
                <w:sz w:val="24"/>
                <w:szCs w:val="24"/>
              </w:rPr>
              <w:t>*</w:t>
            </w:r>
            <w:r w:rsidR="00237ED1" w:rsidRPr="00336DFE">
              <w:rPr>
                <w:bCs/>
                <w:color w:val="000000"/>
                <w:sz w:val="24"/>
                <w:szCs w:val="24"/>
              </w:rPr>
              <w:t>3*27</w:t>
            </w:r>
          </w:p>
        </w:tc>
        <w:tc>
          <w:tcPr>
            <w:tcW w:w="1778" w:type="dxa"/>
            <w:vAlign w:val="center"/>
          </w:tcPr>
          <w:p w14:paraId="58A86771" w14:textId="77777777" w:rsidR="00237ED1" w:rsidRPr="00336DFE" w:rsidRDefault="00237ED1" w:rsidP="00237ED1">
            <w:pPr>
              <w:spacing w:line="360" w:lineRule="auto"/>
              <w:jc w:val="center"/>
              <w:rPr>
                <w:sz w:val="24"/>
              </w:rPr>
            </w:pPr>
            <w:r w:rsidRPr="00336DFE">
              <w:rPr>
                <w:sz w:val="24"/>
              </w:rPr>
              <w:t>9311±</w:t>
            </w:r>
          </w:p>
          <w:p w14:paraId="4F954FD6" w14:textId="77777777" w:rsidR="00237ED1" w:rsidRPr="00336DFE" w:rsidRDefault="00237ED1" w:rsidP="00237ED1">
            <w:pPr>
              <w:spacing w:line="360" w:lineRule="auto"/>
              <w:jc w:val="center"/>
              <w:rPr>
                <w:sz w:val="24"/>
              </w:rPr>
            </w:pPr>
            <w:r w:rsidRPr="00336DFE">
              <w:rPr>
                <w:sz w:val="24"/>
              </w:rPr>
              <w:t>124</w:t>
            </w:r>
          </w:p>
        </w:tc>
        <w:tc>
          <w:tcPr>
            <w:tcW w:w="1172" w:type="dxa"/>
            <w:vAlign w:val="center"/>
          </w:tcPr>
          <w:p w14:paraId="2E24B343" w14:textId="77777777" w:rsidR="00237ED1" w:rsidRPr="00336DFE" w:rsidRDefault="00237ED1" w:rsidP="00237ED1">
            <w:pPr>
              <w:spacing w:line="360" w:lineRule="auto"/>
              <w:jc w:val="center"/>
              <w:rPr>
                <w:sz w:val="24"/>
                <w:szCs w:val="24"/>
              </w:rPr>
            </w:pPr>
            <w:r w:rsidRPr="00336DFE">
              <w:rPr>
                <w:sz w:val="24"/>
                <w:szCs w:val="24"/>
              </w:rPr>
              <w:t>12,66±</w:t>
            </w:r>
          </w:p>
          <w:p w14:paraId="50FDE81B" w14:textId="77777777" w:rsidR="00237ED1" w:rsidRPr="00336DFE" w:rsidRDefault="00237ED1" w:rsidP="00237ED1">
            <w:pPr>
              <w:spacing w:line="360" w:lineRule="auto"/>
              <w:jc w:val="center"/>
              <w:rPr>
                <w:sz w:val="24"/>
              </w:rPr>
            </w:pPr>
            <w:r w:rsidRPr="00336DFE">
              <w:rPr>
                <w:sz w:val="24"/>
                <w:szCs w:val="24"/>
              </w:rPr>
              <w:t>0,06</w:t>
            </w:r>
          </w:p>
        </w:tc>
        <w:tc>
          <w:tcPr>
            <w:tcW w:w="937" w:type="dxa"/>
            <w:vAlign w:val="center"/>
          </w:tcPr>
          <w:p w14:paraId="37BE3AB0" w14:textId="77777777" w:rsidR="00237ED1" w:rsidRPr="00336DFE" w:rsidRDefault="00237ED1" w:rsidP="00237ED1">
            <w:pPr>
              <w:spacing w:line="360" w:lineRule="auto"/>
              <w:jc w:val="center"/>
              <w:rPr>
                <w:sz w:val="24"/>
                <w:szCs w:val="24"/>
              </w:rPr>
            </w:pPr>
            <w:r w:rsidRPr="00336DFE">
              <w:rPr>
                <w:sz w:val="24"/>
                <w:szCs w:val="24"/>
              </w:rPr>
              <w:t>8,93±</w:t>
            </w:r>
          </w:p>
          <w:p w14:paraId="17DE347A" w14:textId="77777777" w:rsidR="00237ED1" w:rsidRPr="00336DFE" w:rsidRDefault="00237ED1" w:rsidP="00237ED1">
            <w:pPr>
              <w:spacing w:line="360" w:lineRule="auto"/>
              <w:jc w:val="center"/>
              <w:rPr>
                <w:sz w:val="28"/>
              </w:rPr>
            </w:pPr>
            <w:r w:rsidRPr="00336DFE">
              <w:rPr>
                <w:sz w:val="24"/>
                <w:szCs w:val="24"/>
              </w:rPr>
              <w:t>0,07</w:t>
            </w:r>
          </w:p>
        </w:tc>
        <w:tc>
          <w:tcPr>
            <w:tcW w:w="768" w:type="dxa"/>
            <w:vAlign w:val="center"/>
          </w:tcPr>
          <w:p w14:paraId="428FEB2F" w14:textId="77777777" w:rsidR="00237ED1" w:rsidRPr="00336DFE" w:rsidRDefault="00237ED1" w:rsidP="00237ED1">
            <w:pPr>
              <w:spacing w:line="360" w:lineRule="auto"/>
              <w:jc w:val="center"/>
              <w:rPr>
                <w:sz w:val="24"/>
                <w:szCs w:val="24"/>
              </w:rPr>
            </w:pPr>
            <w:r w:rsidRPr="00336DFE">
              <w:rPr>
                <w:sz w:val="24"/>
                <w:szCs w:val="24"/>
              </w:rPr>
              <w:t>3,73±</w:t>
            </w:r>
          </w:p>
          <w:p w14:paraId="263E5320" w14:textId="77777777" w:rsidR="00237ED1" w:rsidRPr="00336DFE" w:rsidRDefault="00237ED1" w:rsidP="00237ED1">
            <w:pPr>
              <w:spacing w:line="360" w:lineRule="auto"/>
              <w:jc w:val="center"/>
              <w:rPr>
                <w:sz w:val="28"/>
              </w:rPr>
            </w:pPr>
            <w:r w:rsidRPr="00336DFE">
              <w:rPr>
                <w:sz w:val="24"/>
                <w:szCs w:val="24"/>
              </w:rPr>
              <w:t>0,015</w:t>
            </w:r>
          </w:p>
        </w:tc>
        <w:tc>
          <w:tcPr>
            <w:tcW w:w="801" w:type="dxa"/>
            <w:vAlign w:val="center"/>
          </w:tcPr>
          <w:p w14:paraId="4007BF6D" w14:textId="77777777" w:rsidR="00237ED1" w:rsidRPr="00336DFE" w:rsidRDefault="00237ED1" w:rsidP="00237ED1">
            <w:pPr>
              <w:spacing w:line="360" w:lineRule="auto"/>
              <w:jc w:val="center"/>
              <w:rPr>
                <w:sz w:val="24"/>
                <w:szCs w:val="24"/>
              </w:rPr>
            </w:pPr>
            <w:r w:rsidRPr="00336DFE">
              <w:rPr>
                <w:sz w:val="24"/>
                <w:szCs w:val="24"/>
              </w:rPr>
              <w:t>3,47±</w:t>
            </w:r>
          </w:p>
          <w:p w14:paraId="04479969" w14:textId="77777777" w:rsidR="00237ED1" w:rsidRPr="00336DFE" w:rsidRDefault="00237ED1" w:rsidP="00237ED1">
            <w:pPr>
              <w:spacing w:line="360" w:lineRule="auto"/>
              <w:jc w:val="center"/>
              <w:rPr>
                <w:sz w:val="28"/>
              </w:rPr>
            </w:pPr>
            <w:r w:rsidRPr="00336DFE">
              <w:rPr>
                <w:sz w:val="24"/>
                <w:szCs w:val="24"/>
              </w:rPr>
              <w:t>0,032</w:t>
            </w:r>
          </w:p>
        </w:tc>
        <w:tc>
          <w:tcPr>
            <w:tcW w:w="986" w:type="dxa"/>
            <w:vAlign w:val="center"/>
          </w:tcPr>
          <w:p w14:paraId="49D4F855" w14:textId="77777777" w:rsidR="00237ED1" w:rsidRPr="00336DFE" w:rsidRDefault="00237ED1" w:rsidP="00237ED1">
            <w:pPr>
              <w:spacing w:line="360" w:lineRule="auto"/>
              <w:jc w:val="center"/>
              <w:rPr>
                <w:sz w:val="24"/>
                <w:szCs w:val="24"/>
              </w:rPr>
            </w:pPr>
            <w:r w:rsidRPr="00336DFE">
              <w:rPr>
                <w:sz w:val="24"/>
                <w:szCs w:val="24"/>
              </w:rPr>
              <w:t>4,70±</w:t>
            </w:r>
          </w:p>
          <w:p w14:paraId="0A47AEA6" w14:textId="77777777" w:rsidR="00237ED1" w:rsidRPr="00336DFE" w:rsidRDefault="00237ED1" w:rsidP="00237ED1">
            <w:pPr>
              <w:spacing w:line="360" w:lineRule="auto"/>
              <w:jc w:val="center"/>
              <w:rPr>
                <w:sz w:val="28"/>
              </w:rPr>
            </w:pPr>
            <w:r w:rsidRPr="00336DFE">
              <w:rPr>
                <w:sz w:val="24"/>
                <w:szCs w:val="24"/>
              </w:rPr>
              <w:t>0,04</w:t>
            </w:r>
          </w:p>
        </w:tc>
        <w:tc>
          <w:tcPr>
            <w:tcW w:w="1584" w:type="dxa"/>
            <w:vAlign w:val="center"/>
          </w:tcPr>
          <w:p w14:paraId="7B03BAA4" w14:textId="77777777" w:rsidR="00237ED1" w:rsidRPr="00336DFE" w:rsidRDefault="00237ED1" w:rsidP="00237ED1">
            <w:pPr>
              <w:spacing w:line="360" w:lineRule="auto"/>
              <w:jc w:val="center"/>
              <w:rPr>
                <w:sz w:val="24"/>
                <w:szCs w:val="24"/>
              </w:rPr>
            </w:pPr>
            <w:r w:rsidRPr="00336DFE">
              <w:rPr>
                <w:sz w:val="24"/>
                <w:szCs w:val="24"/>
              </w:rPr>
              <w:t>0,76±</w:t>
            </w:r>
          </w:p>
          <w:p w14:paraId="591C2973" w14:textId="77777777" w:rsidR="00237ED1" w:rsidRPr="00336DFE" w:rsidRDefault="00237ED1" w:rsidP="00237ED1">
            <w:pPr>
              <w:spacing w:line="360" w:lineRule="auto"/>
              <w:jc w:val="center"/>
              <w:rPr>
                <w:sz w:val="28"/>
              </w:rPr>
            </w:pPr>
            <w:r w:rsidRPr="00336DFE">
              <w:rPr>
                <w:sz w:val="24"/>
                <w:szCs w:val="24"/>
              </w:rPr>
              <w:t>0,02</w:t>
            </w:r>
          </w:p>
        </w:tc>
      </w:tr>
      <w:tr w:rsidR="00237ED1" w14:paraId="39F28222" w14:textId="77777777" w:rsidTr="0009530E">
        <w:tc>
          <w:tcPr>
            <w:tcW w:w="540" w:type="dxa"/>
            <w:vAlign w:val="center"/>
          </w:tcPr>
          <w:p w14:paraId="4885238C" w14:textId="77777777" w:rsidR="00237ED1" w:rsidRPr="00336DFE" w:rsidRDefault="00237ED1" w:rsidP="00C56E80">
            <w:pPr>
              <w:spacing w:line="360" w:lineRule="auto"/>
              <w:jc w:val="center"/>
              <w:rPr>
                <w:sz w:val="24"/>
              </w:rPr>
            </w:pPr>
            <w:r w:rsidRPr="00336DFE">
              <w:rPr>
                <w:sz w:val="24"/>
              </w:rPr>
              <w:t>6</w:t>
            </w:r>
          </w:p>
        </w:tc>
        <w:tc>
          <w:tcPr>
            <w:tcW w:w="456" w:type="dxa"/>
            <w:vAlign w:val="center"/>
          </w:tcPr>
          <w:p w14:paraId="36B19271" w14:textId="77777777" w:rsidR="00237ED1" w:rsidRPr="00336DFE" w:rsidRDefault="00237ED1" w:rsidP="00C56E80">
            <w:pPr>
              <w:jc w:val="center"/>
              <w:rPr>
                <w:rFonts w:eastAsiaTheme="minorEastAsia"/>
                <w:color w:val="231F20"/>
                <w:sz w:val="24"/>
              </w:rPr>
            </w:pPr>
            <w:r w:rsidRPr="00336DFE">
              <w:rPr>
                <w:rFonts w:eastAsiaTheme="minorEastAsia"/>
                <w:color w:val="231F20"/>
                <w:sz w:val="24"/>
              </w:rPr>
              <w:t>4</w:t>
            </w:r>
          </w:p>
        </w:tc>
        <w:tc>
          <w:tcPr>
            <w:tcW w:w="984" w:type="dxa"/>
            <w:vAlign w:val="center"/>
          </w:tcPr>
          <w:p w14:paraId="554BD80F" w14:textId="77777777" w:rsidR="00237ED1" w:rsidRPr="00336DFE" w:rsidRDefault="00C56E80" w:rsidP="00237ED1">
            <w:pPr>
              <w:spacing w:line="360" w:lineRule="auto"/>
              <w:jc w:val="center"/>
              <w:rPr>
                <w:rFonts w:eastAsiaTheme="minorEastAsia"/>
                <w:color w:val="231F20"/>
                <w:sz w:val="24"/>
              </w:rPr>
            </w:pPr>
            <w:r w:rsidRPr="00336DFE">
              <w:rPr>
                <w:color w:val="000000"/>
                <w:sz w:val="24"/>
                <w:szCs w:val="24"/>
              </w:rPr>
              <w:t>*</w:t>
            </w:r>
            <w:r w:rsidR="00237ED1" w:rsidRPr="00336DFE">
              <w:rPr>
                <w:bCs/>
                <w:color w:val="000000"/>
                <w:sz w:val="24"/>
                <w:szCs w:val="24"/>
              </w:rPr>
              <w:t>23*27</w:t>
            </w:r>
          </w:p>
        </w:tc>
        <w:tc>
          <w:tcPr>
            <w:tcW w:w="1778" w:type="dxa"/>
            <w:vAlign w:val="center"/>
          </w:tcPr>
          <w:p w14:paraId="59AC9D93" w14:textId="77777777" w:rsidR="00237ED1" w:rsidRPr="00336DFE" w:rsidRDefault="00237ED1" w:rsidP="00237ED1">
            <w:pPr>
              <w:spacing w:line="360" w:lineRule="auto"/>
              <w:jc w:val="center"/>
              <w:rPr>
                <w:sz w:val="24"/>
              </w:rPr>
            </w:pPr>
            <w:r w:rsidRPr="00336DFE">
              <w:rPr>
                <w:sz w:val="24"/>
              </w:rPr>
              <w:t>8989±94</w:t>
            </w:r>
          </w:p>
        </w:tc>
        <w:tc>
          <w:tcPr>
            <w:tcW w:w="1172" w:type="dxa"/>
            <w:vAlign w:val="center"/>
          </w:tcPr>
          <w:p w14:paraId="4E260058" w14:textId="77777777" w:rsidR="00237ED1" w:rsidRPr="00336DFE" w:rsidRDefault="00237ED1" w:rsidP="00237ED1">
            <w:pPr>
              <w:spacing w:line="360" w:lineRule="auto"/>
              <w:jc w:val="center"/>
              <w:rPr>
                <w:sz w:val="24"/>
                <w:szCs w:val="24"/>
              </w:rPr>
            </w:pPr>
            <w:r w:rsidRPr="00336DFE">
              <w:rPr>
                <w:sz w:val="24"/>
                <w:szCs w:val="24"/>
              </w:rPr>
              <w:t>12,72±</w:t>
            </w:r>
          </w:p>
          <w:p w14:paraId="22E8180C" w14:textId="77777777" w:rsidR="00237ED1" w:rsidRPr="00336DFE" w:rsidRDefault="00237ED1" w:rsidP="00237ED1">
            <w:pPr>
              <w:spacing w:line="360" w:lineRule="auto"/>
              <w:jc w:val="center"/>
              <w:rPr>
                <w:sz w:val="24"/>
              </w:rPr>
            </w:pPr>
            <w:r w:rsidRPr="00336DFE">
              <w:rPr>
                <w:sz w:val="24"/>
                <w:szCs w:val="24"/>
              </w:rPr>
              <w:t>0,08</w:t>
            </w:r>
          </w:p>
        </w:tc>
        <w:tc>
          <w:tcPr>
            <w:tcW w:w="937" w:type="dxa"/>
            <w:vAlign w:val="center"/>
          </w:tcPr>
          <w:p w14:paraId="3CEF434D" w14:textId="77777777" w:rsidR="00237ED1" w:rsidRPr="00336DFE" w:rsidRDefault="00237ED1" w:rsidP="00237ED1">
            <w:pPr>
              <w:spacing w:line="360" w:lineRule="auto"/>
              <w:jc w:val="center"/>
              <w:rPr>
                <w:sz w:val="24"/>
                <w:szCs w:val="24"/>
              </w:rPr>
            </w:pPr>
            <w:r w:rsidRPr="00336DFE">
              <w:rPr>
                <w:sz w:val="24"/>
                <w:szCs w:val="24"/>
              </w:rPr>
              <w:t>8,89±</w:t>
            </w:r>
          </w:p>
          <w:p w14:paraId="41F5AAA1" w14:textId="77777777" w:rsidR="00237ED1" w:rsidRPr="00336DFE" w:rsidRDefault="00237ED1" w:rsidP="00237ED1">
            <w:pPr>
              <w:spacing w:line="360" w:lineRule="auto"/>
              <w:jc w:val="center"/>
              <w:rPr>
                <w:sz w:val="28"/>
              </w:rPr>
            </w:pPr>
            <w:r w:rsidRPr="00336DFE">
              <w:rPr>
                <w:sz w:val="24"/>
                <w:szCs w:val="24"/>
              </w:rPr>
              <w:t>0,04</w:t>
            </w:r>
          </w:p>
        </w:tc>
        <w:tc>
          <w:tcPr>
            <w:tcW w:w="768" w:type="dxa"/>
            <w:vAlign w:val="center"/>
          </w:tcPr>
          <w:p w14:paraId="089FAB2C" w14:textId="77777777" w:rsidR="00237ED1" w:rsidRPr="00336DFE" w:rsidRDefault="00237ED1" w:rsidP="00237ED1">
            <w:pPr>
              <w:spacing w:line="360" w:lineRule="auto"/>
              <w:jc w:val="center"/>
              <w:rPr>
                <w:sz w:val="24"/>
                <w:szCs w:val="24"/>
              </w:rPr>
            </w:pPr>
            <w:r w:rsidRPr="00336DFE">
              <w:rPr>
                <w:sz w:val="24"/>
                <w:szCs w:val="24"/>
              </w:rPr>
              <w:t>3,83±</w:t>
            </w:r>
          </w:p>
          <w:p w14:paraId="707671CD" w14:textId="77777777" w:rsidR="00237ED1" w:rsidRPr="00336DFE" w:rsidRDefault="00237ED1" w:rsidP="00237ED1">
            <w:pPr>
              <w:spacing w:line="360" w:lineRule="auto"/>
              <w:jc w:val="center"/>
              <w:rPr>
                <w:sz w:val="28"/>
              </w:rPr>
            </w:pPr>
            <w:r w:rsidRPr="00336DFE">
              <w:rPr>
                <w:sz w:val="24"/>
                <w:szCs w:val="24"/>
              </w:rPr>
              <w:t>0,015</w:t>
            </w:r>
          </w:p>
        </w:tc>
        <w:tc>
          <w:tcPr>
            <w:tcW w:w="801" w:type="dxa"/>
            <w:vAlign w:val="center"/>
          </w:tcPr>
          <w:p w14:paraId="0AF8B5DE" w14:textId="77777777" w:rsidR="00237ED1" w:rsidRPr="00336DFE" w:rsidRDefault="00237ED1" w:rsidP="00237ED1">
            <w:pPr>
              <w:spacing w:line="360" w:lineRule="auto"/>
              <w:jc w:val="center"/>
              <w:rPr>
                <w:sz w:val="24"/>
                <w:szCs w:val="24"/>
              </w:rPr>
            </w:pPr>
            <w:r w:rsidRPr="00336DFE">
              <w:rPr>
                <w:sz w:val="24"/>
                <w:szCs w:val="24"/>
              </w:rPr>
              <w:t>3,49±</w:t>
            </w:r>
          </w:p>
          <w:p w14:paraId="0265CAD0" w14:textId="77777777" w:rsidR="00237ED1" w:rsidRPr="00336DFE" w:rsidRDefault="00237ED1" w:rsidP="00237ED1">
            <w:pPr>
              <w:spacing w:line="360" w:lineRule="auto"/>
              <w:jc w:val="center"/>
              <w:rPr>
                <w:sz w:val="28"/>
              </w:rPr>
            </w:pPr>
            <w:r w:rsidRPr="00336DFE">
              <w:rPr>
                <w:sz w:val="24"/>
                <w:szCs w:val="24"/>
              </w:rPr>
              <w:t>0,032</w:t>
            </w:r>
          </w:p>
        </w:tc>
        <w:tc>
          <w:tcPr>
            <w:tcW w:w="986" w:type="dxa"/>
            <w:vAlign w:val="center"/>
          </w:tcPr>
          <w:p w14:paraId="162233C7" w14:textId="77777777" w:rsidR="00237ED1" w:rsidRPr="00336DFE" w:rsidRDefault="00237ED1" w:rsidP="00237ED1">
            <w:pPr>
              <w:spacing w:line="360" w:lineRule="auto"/>
              <w:jc w:val="center"/>
              <w:rPr>
                <w:sz w:val="24"/>
                <w:szCs w:val="24"/>
              </w:rPr>
            </w:pPr>
            <w:r w:rsidRPr="00336DFE">
              <w:rPr>
                <w:sz w:val="24"/>
                <w:szCs w:val="24"/>
              </w:rPr>
              <w:t>4,71±</w:t>
            </w:r>
          </w:p>
          <w:p w14:paraId="39292533" w14:textId="77777777" w:rsidR="00237ED1" w:rsidRPr="00336DFE" w:rsidRDefault="00237ED1" w:rsidP="00237ED1">
            <w:pPr>
              <w:spacing w:line="360" w:lineRule="auto"/>
              <w:jc w:val="center"/>
              <w:rPr>
                <w:sz w:val="28"/>
              </w:rPr>
            </w:pPr>
            <w:r w:rsidRPr="00336DFE">
              <w:rPr>
                <w:sz w:val="24"/>
                <w:szCs w:val="24"/>
              </w:rPr>
              <w:t>0,05</w:t>
            </w:r>
          </w:p>
        </w:tc>
        <w:tc>
          <w:tcPr>
            <w:tcW w:w="1584" w:type="dxa"/>
            <w:vAlign w:val="center"/>
          </w:tcPr>
          <w:p w14:paraId="7A84E014" w14:textId="77777777" w:rsidR="00237ED1" w:rsidRPr="00336DFE" w:rsidRDefault="00237ED1" w:rsidP="00237ED1">
            <w:pPr>
              <w:spacing w:line="360" w:lineRule="auto"/>
              <w:jc w:val="center"/>
              <w:rPr>
                <w:sz w:val="24"/>
                <w:szCs w:val="24"/>
              </w:rPr>
            </w:pPr>
            <w:r w:rsidRPr="00336DFE">
              <w:rPr>
                <w:sz w:val="24"/>
                <w:szCs w:val="24"/>
              </w:rPr>
              <w:t>0,69±</w:t>
            </w:r>
          </w:p>
          <w:p w14:paraId="56955534" w14:textId="77777777" w:rsidR="00237ED1" w:rsidRPr="00336DFE" w:rsidRDefault="00237ED1" w:rsidP="00237ED1">
            <w:pPr>
              <w:spacing w:line="360" w:lineRule="auto"/>
              <w:jc w:val="center"/>
              <w:rPr>
                <w:sz w:val="28"/>
              </w:rPr>
            </w:pPr>
            <w:r w:rsidRPr="00336DFE">
              <w:rPr>
                <w:sz w:val="24"/>
                <w:szCs w:val="24"/>
              </w:rPr>
              <w:t>0,01</w:t>
            </w:r>
          </w:p>
        </w:tc>
      </w:tr>
    </w:tbl>
    <w:p w14:paraId="27772ED1" w14:textId="77777777" w:rsidR="00C56E80" w:rsidRDefault="00C56E80" w:rsidP="00C56E80">
      <w:pPr>
        <w:shd w:val="clear" w:color="auto" w:fill="FFFFFF" w:themeFill="background1"/>
        <w:autoSpaceDE w:val="0"/>
        <w:autoSpaceDN w:val="0"/>
        <w:adjustRightInd w:val="0"/>
        <w:spacing w:after="0" w:line="360" w:lineRule="auto"/>
        <w:jc w:val="both"/>
        <w:rPr>
          <w:rFonts w:ascii="Times New Roman" w:eastAsiaTheme="minorEastAsia" w:hAnsi="Times New Roman" w:cs="Times New Roman"/>
          <w:sz w:val="24"/>
          <w:szCs w:val="24"/>
          <w:lang w:eastAsia="ru-RU"/>
        </w:rPr>
      </w:pPr>
      <w:r w:rsidRPr="00C56E80">
        <w:rPr>
          <w:rFonts w:ascii="Times New Roman" w:eastAsiaTheme="minorEastAsia" w:hAnsi="Times New Roman" w:cs="Times New Roman"/>
          <w:sz w:val="28"/>
          <w:szCs w:val="20"/>
          <w:lang w:eastAsia="ru-RU"/>
        </w:rPr>
        <w:t xml:space="preserve">*– </w:t>
      </w:r>
      <w:r w:rsidRPr="00C56E80">
        <w:rPr>
          <w:rFonts w:ascii="Times New Roman" w:eastAsiaTheme="minorEastAsia" w:hAnsi="Times New Roman" w:cs="Times New Roman"/>
          <w:sz w:val="24"/>
          <w:szCs w:val="24"/>
          <w:lang w:eastAsia="ru-RU"/>
        </w:rPr>
        <w:t>обозначение аллелей</w:t>
      </w:r>
    </w:p>
    <w:p w14:paraId="224BC0F3" w14:textId="7E7CFF95" w:rsidR="00BC3A2E" w:rsidRDefault="00BC3A2E" w:rsidP="00B111B0">
      <w:pPr>
        <w:shd w:val="clear" w:color="auto" w:fill="FFFFFF" w:themeFill="background1"/>
        <w:autoSpaceDE w:val="0"/>
        <w:autoSpaceDN w:val="0"/>
        <w:adjustRightInd w:val="0"/>
        <w:spacing w:after="0" w:line="360" w:lineRule="auto"/>
        <w:ind w:firstLine="709"/>
        <w:jc w:val="both"/>
        <w:rPr>
          <w:rFonts w:ascii="Times New Roman" w:hAnsi="Times New Roman" w:cs="Times New Roman"/>
          <w:sz w:val="28"/>
          <w:szCs w:val="28"/>
        </w:rPr>
      </w:pPr>
      <w:r w:rsidRPr="00BC3A2E">
        <w:rPr>
          <w:rFonts w:ascii="Times New Roman" w:eastAsiaTheme="minorEastAsia" w:hAnsi="Times New Roman" w:cs="Times New Roman"/>
          <w:sz w:val="28"/>
          <w:szCs w:val="24"/>
          <w:lang w:eastAsia="ru-RU"/>
        </w:rPr>
        <w:t xml:space="preserve">Анализируя </w:t>
      </w:r>
      <w:r>
        <w:rPr>
          <w:rFonts w:ascii="Times New Roman" w:eastAsiaTheme="minorEastAsia" w:hAnsi="Times New Roman" w:cs="Times New Roman"/>
          <w:sz w:val="28"/>
          <w:szCs w:val="24"/>
          <w:lang w:eastAsia="ru-RU"/>
        </w:rPr>
        <w:t xml:space="preserve">полученные данные таблицы мы видим, что самый высокий удой имеют животные, которые являются носителями аллелей </w:t>
      </w:r>
      <w:r w:rsidRPr="00BC3A2E">
        <w:rPr>
          <w:rFonts w:ascii="Times New Roman" w:eastAsiaTheme="minorEastAsia" w:hAnsi="Times New Roman" w:cs="Times New Roman"/>
          <w:sz w:val="28"/>
          <w:szCs w:val="24"/>
          <w:lang w:eastAsia="ru-RU"/>
        </w:rPr>
        <w:t xml:space="preserve">*24 и*27. Удой за лактацию </w:t>
      </w:r>
      <w:r w:rsidR="00F1063F">
        <w:rPr>
          <w:rFonts w:ascii="Times New Roman" w:eastAsiaTheme="minorEastAsia" w:hAnsi="Times New Roman" w:cs="Times New Roman"/>
          <w:sz w:val="28"/>
          <w:szCs w:val="24"/>
          <w:lang w:eastAsia="ru-RU"/>
        </w:rPr>
        <w:t xml:space="preserve">у них </w:t>
      </w:r>
      <w:r w:rsidRPr="00BC3A2E">
        <w:rPr>
          <w:rFonts w:ascii="Times New Roman" w:eastAsiaTheme="minorEastAsia" w:hAnsi="Times New Roman" w:cs="Times New Roman"/>
          <w:sz w:val="28"/>
          <w:szCs w:val="24"/>
          <w:lang w:eastAsia="ru-RU"/>
        </w:rPr>
        <w:t>находится на уровне 9710</w:t>
      </w:r>
      <w:r>
        <w:rPr>
          <w:rFonts w:ascii="Times New Roman" w:eastAsiaTheme="minorEastAsia" w:hAnsi="Times New Roman" w:cs="Times New Roman"/>
          <w:sz w:val="28"/>
          <w:szCs w:val="24"/>
          <w:lang w:eastAsia="ru-RU"/>
        </w:rPr>
        <w:t xml:space="preserve"> кг</w:t>
      </w:r>
      <w:r w:rsidR="00F1063F">
        <w:rPr>
          <w:rFonts w:ascii="Times New Roman" w:eastAsiaTheme="minorEastAsia" w:hAnsi="Times New Roman" w:cs="Times New Roman"/>
          <w:sz w:val="28"/>
          <w:szCs w:val="24"/>
          <w:lang w:eastAsia="ru-RU"/>
        </w:rPr>
        <w:t xml:space="preserve">. </w:t>
      </w:r>
      <w:r w:rsidR="00E262BD">
        <w:rPr>
          <w:rFonts w:ascii="Times New Roman" w:eastAsiaTheme="minorEastAsia" w:hAnsi="Times New Roman" w:cs="Times New Roman"/>
          <w:sz w:val="28"/>
          <w:szCs w:val="24"/>
          <w:lang w:eastAsia="ru-RU"/>
        </w:rPr>
        <w:t>С</w:t>
      </w:r>
      <w:r w:rsidR="00E262BD" w:rsidRPr="00972E7B">
        <w:rPr>
          <w:rFonts w:ascii="Times New Roman" w:hAnsi="Times New Roman" w:cs="Times New Roman"/>
          <w:sz w:val="28"/>
          <w:szCs w:val="28"/>
        </w:rPr>
        <w:t>ухого вещества</w:t>
      </w:r>
      <w:r w:rsidR="00E262BD">
        <w:rPr>
          <w:rFonts w:ascii="Times New Roman" w:eastAsiaTheme="minorEastAsia" w:hAnsi="Times New Roman" w:cs="Times New Roman"/>
          <w:sz w:val="28"/>
          <w:szCs w:val="24"/>
          <w:lang w:eastAsia="ru-RU"/>
        </w:rPr>
        <w:t xml:space="preserve"> в</w:t>
      </w:r>
      <w:r w:rsidR="00F1063F">
        <w:rPr>
          <w:rFonts w:ascii="Times New Roman" w:eastAsiaTheme="minorEastAsia" w:hAnsi="Times New Roman" w:cs="Times New Roman"/>
          <w:sz w:val="28"/>
          <w:szCs w:val="24"/>
          <w:lang w:eastAsia="ru-RU"/>
        </w:rPr>
        <w:t xml:space="preserve"> удое содержится</w:t>
      </w:r>
      <w:r w:rsidRPr="00972E7B">
        <w:rPr>
          <w:rFonts w:ascii="Times New Roman" w:eastAsiaTheme="minorEastAsia" w:hAnsi="Times New Roman" w:cs="Times New Roman"/>
          <w:sz w:val="28"/>
          <w:szCs w:val="28"/>
          <w:lang w:eastAsia="ru-RU"/>
        </w:rPr>
        <w:t xml:space="preserve"> </w:t>
      </w:r>
      <w:r w:rsidRPr="00972E7B">
        <w:rPr>
          <w:rFonts w:ascii="Times New Roman" w:hAnsi="Times New Roman" w:cs="Times New Roman"/>
          <w:sz w:val="28"/>
          <w:szCs w:val="28"/>
        </w:rPr>
        <w:t>12,57%, жир</w:t>
      </w:r>
      <w:r w:rsidR="00F1063F">
        <w:rPr>
          <w:rFonts w:ascii="Times New Roman" w:hAnsi="Times New Roman" w:cs="Times New Roman"/>
          <w:sz w:val="28"/>
          <w:szCs w:val="28"/>
        </w:rPr>
        <w:t>а -</w:t>
      </w:r>
      <w:r w:rsidRPr="00972E7B">
        <w:rPr>
          <w:rFonts w:ascii="Times New Roman" w:hAnsi="Times New Roman" w:cs="Times New Roman"/>
          <w:sz w:val="28"/>
          <w:szCs w:val="28"/>
        </w:rPr>
        <w:t xml:space="preserve"> </w:t>
      </w:r>
      <w:r w:rsidR="004B1B35" w:rsidRPr="00972E7B">
        <w:rPr>
          <w:rFonts w:ascii="Times New Roman" w:hAnsi="Times New Roman" w:cs="Times New Roman"/>
          <w:sz w:val="28"/>
          <w:szCs w:val="28"/>
        </w:rPr>
        <w:t>3,72</w:t>
      </w:r>
      <w:r w:rsidR="00150058">
        <w:rPr>
          <w:rFonts w:ascii="Times New Roman" w:hAnsi="Times New Roman" w:cs="Times New Roman"/>
          <w:sz w:val="28"/>
          <w:szCs w:val="28"/>
        </w:rPr>
        <w:t>%</w:t>
      </w:r>
      <w:r w:rsidR="00972E7B" w:rsidRPr="00972E7B">
        <w:rPr>
          <w:rFonts w:ascii="Times New Roman" w:hAnsi="Times New Roman" w:cs="Times New Roman"/>
          <w:sz w:val="28"/>
          <w:szCs w:val="28"/>
        </w:rPr>
        <w:t>, белк</w:t>
      </w:r>
      <w:r w:rsidR="00F1063F">
        <w:rPr>
          <w:rFonts w:ascii="Times New Roman" w:hAnsi="Times New Roman" w:cs="Times New Roman"/>
          <w:sz w:val="28"/>
          <w:szCs w:val="28"/>
        </w:rPr>
        <w:t>а</w:t>
      </w:r>
      <w:r w:rsidR="00972E7B" w:rsidRPr="00972E7B">
        <w:rPr>
          <w:rFonts w:ascii="Times New Roman" w:hAnsi="Times New Roman" w:cs="Times New Roman"/>
          <w:sz w:val="28"/>
          <w:szCs w:val="28"/>
        </w:rPr>
        <w:t xml:space="preserve"> 3,43</w:t>
      </w:r>
      <w:r w:rsidR="00150058">
        <w:rPr>
          <w:rFonts w:ascii="Times New Roman" w:hAnsi="Times New Roman" w:cs="Times New Roman"/>
          <w:sz w:val="28"/>
          <w:szCs w:val="28"/>
        </w:rPr>
        <w:t>%</w:t>
      </w:r>
      <w:r w:rsidR="00972E7B" w:rsidRPr="00972E7B">
        <w:rPr>
          <w:rFonts w:ascii="Times New Roman" w:hAnsi="Times New Roman" w:cs="Times New Roman"/>
          <w:sz w:val="28"/>
          <w:szCs w:val="28"/>
        </w:rPr>
        <w:t>, лактоз</w:t>
      </w:r>
      <w:r w:rsidR="00F1063F">
        <w:rPr>
          <w:rFonts w:ascii="Times New Roman" w:hAnsi="Times New Roman" w:cs="Times New Roman"/>
          <w:sz w:val="28"/>
          <w:szCs w:val="28"/>
        </w:rPr>
        <w:t>ы</w:t>
      </w:r>
      <w:r w:rsidR="00972E7B" w:rsidRPr="00972E7B">
        <w:rPr>
          <w:rFonts w:ascii="Times New Roman" w:hAnsi="Times New Roman" w:cs="Times New Roman"/>
          <w:sz w:val="28"/>
          <w:szCs w:val="28"/>
        </w:rPr>
        <w:t xml:space="preserve"> </w:t>
      </w:r>
      <w:r w:rsidR="00972E7B" w:rsidRPr="00B111B0">
        <w:rPr>
          <w:rFonts w:ascii="Times New Roman" w:hAnsi="Times New Roman" w:cs="Times New Roman"/>
          <w:sz w:val="28"/>
          <w:szCs w:val="28"/>
        </w:rPr>
        <w:t>4,69</w:t>
      </w:r>
      <w:r w:rsidR="00150058" w:rsidRPr="00B111B0">
        <w:rPr>
          <w:rFonts w:ascii="Times New Roman" w:hAnsi="Times New Roman" w:cs="Times New Roman"/>
          <w:sz w:val="28"/>
          <w:szCs w:val="28"/>
        </w:rPr>
        <w:t xml:space="preserve">% и </w:t>
      </w:r>
      <w:r w:rsidR="00B111B0" w:rsidRPr="00B111B0">
        <w:rPr>
          <w:rFonts w:ascii="Times New Roman" w:hAnsi="Times New Roman" w:cs="Times New Roman"/>
          <w:sz w:val="28"/>
          <w:szCs w:val="28"/>
        </w:rPr>
        <w:t>0,70</w:t>
      </w:r>
      <w:r w:rsidR="00F1063F">
        <w:rPr>
          <w:rFonts w:ascii="Times New Roman" w:hAnsi="Times New Roman" w:cs="Times New Roman"/>
          <w:sz w:val="28"/>
          <w:szCs w:val="28"/>
        </w:rPr>
        <w:t>%</w:t>
      </w:r>
      <w:r w:rsidR="00B111B0" w:rsidRPr="00B111B0">
        <w:rPr>
          <w:rFonts w:ascii="Times New Roman" w:hAnsi="Times New Roman" w:cs="Times New Roman"/>
          <w:sz w:val="28"/>
          <w:szCs w:val="28"/>
        </w:rPr>
        <w:t xml:space="preserve"> минеральных веществ</w:t>
      </w:r>
      <w:r w:rsidR="00E262BD">
        <w:rPr>
          <w:rFonts w:ascii="Times New Roman" w:hAnsi="Times New Roman" w:cs="Times New Roman"/>
          <w:sz w:val="28"/>
          <w:szCs w:val="28"/>
        </w:rPr>
        <w:t>,</w:t>
      </w:r>
      <w:r w:rsidR="00224956" w:rsidRPr="00224956">
        <w:rPr>
          <w:rFonts w:ascii="Times New Roman" w:hAnsi="Times New Roman" w:cs="Times New Roman"/>
          <w:sz w:val="28"/>
          <w:szCs w:val="28"/>
        </w:rPr>
        <w:t xml:space="preserve"> </w:t>
      </w:r>
      <w:r w:rsidR="00224956">
        <w:rPr>
          <w:rFonts w:ascii="Times New Roman" w:hAnsi="Times New Roman" w:cs="Times New Roman"/>
          <w:sz w:val="28"/>
          <w:szCs w:val="28"/>
        </w:rPr>
        <w:t>8,85</w:t>
      </w:r>
      <w:r w:rsidR="00224956" w:rsidRPr="00224956">
        <w:rPr>
          <w:rFonts w:ascii="Times New Roman" w:hAnsi="Times New Roman" w:cs="Times New Roman"/>
          <w:sz w:val="28"/>
          <w:szCs w:val="28"/>
        </w:rPr>
        <w:t>%</w:t>
      </w:r>
      <w:r w:rsidR="00566C52">
        <w:rPr>
          <w:rFonts w:ascii="Times New Roman" w:hAnsi="Times New Roman" w:cs="Times New Roman"/>
          <w:sz w:val="28"/>
          <w:szCs w:val="28"/>
        </w:rPr>
        <w:t xml:space="preserve"> </w:t>
      </w:r>
      <w:r w:rsidR="00E262BD" w:rsidRPr="00224956">
        <w:rPr>
          <w:rFonts w:ascii="Times New Roman" w:hAnsi="Times New Roman" w:cs="Times New Roman"/>
          <w:sz w:val="28"/>
          <w:szCs w:val="28"/>
        </w:rPr>
        <w:t>составил</w:t>
      </w:r>
      <w:r w:rsidR="00E262BD" w:rsidRPr="00E262BD">
        <w:rPr>
          <w:rFonts w:ascii="Times New Roman" w:hAnsi="Times New Roman" w:cs="Times New Roman"/>
          <w:sz w:val="28"/>
          <w:szCs w:val="28"/>
        </w:rPr>
        <w:t xml:space="preserve"> </w:t>
      </w:r>
      <w:r w:rsidR="00E262BD">
        <w:rPr>
          <w:rFonts w:ascii="Times New Roman" w:hAnsi="Times New Roman" w:cs="Times New Roman"/>
          <w:sz w:val="28"/>
          <w:szCs w:val="28"/>
        </w:rPr>
        <w:t>сухой обезжиренный остаток.</w:t>
      </w:r>
    </w:p>
    <w:p w14:paraId="4F35E685" w14:textId="70AB2D8B" w:rsidR="00566C52" w:rsidRDefault="00566C52" w:rsidP="00C04CDA">
      <w:pPr>
        <w:spacing w:after="0" w:line="360" w:lineRule="auto"/>
        <w:ind w:firstLine="709"/>
        <w:jc w:val="both"/>
        <w:rPr>
          <w:rFonts w:ascii="Times New Roman" w:hAnsi="Times New Roman" w:cs="Times New Roman"/>
          <w:sz w:val="28"/>
          <w:szCs w:val="24"/>
        </w:rPr>
      </w:pPr>
      <w:r>
        <w:rPr>
          <w:rFonts w:ascii="Times New Roman" w:hAnsi="Times New Roman" w:cs="Times New Roman"/>
          <w:sz w:val="28"/>
          <w:szCs w:val="28"/>
        </w:rPr>
        <w:lastRenderedPageBreak/>
        <w:t xml:space="preserve">На втором месте по продуктивности находятся животные с аллелями </w:t>
      </w:r>
      <w:r w:rsidRPr="00C11F01">
        <w:rPr>
          <w:rFonts w:ascii="Times New Roman" w:hAnsi="Times New Roman" w:cs="Times New Roman"/>
          <w:color w:val="000000"/>
          <w:sz w:val="28"/>
          <w:szCs w:val="24"/>
        </w:rPr>
        <w:t>*</w:t>
      </w:r>
      <w:r w:rsidRPr="00C11F01">
        <w:rPr>
          <w:rFonts w:ascii="Times New Roman" w:eastAsiaTheme="minorEastAsia" w:hAnsi="Times New Roman" w:cs="Times New Roman"/>
          <w:color w:val="231F20"/>
          <w:sz w:val="28"/>
        </w:rPr>
        <w:t>16</w:t>
      </w:r>
      <w:r w:rsidRPr="00C11F01">
        <w:rPr>
          <w:rFonts w:ascii="Times New Roman" w:hAnsi="Times New Roman" w:cs="Times New Roman"/>
          <w:color w:val="000000"/>
          <w:sz w:val="28"/>
          <w:szCs w:val="24"/>
        </w:rPr>
        <w:t>*16</w:t>
      </w:r>
      <w:r w:rsidR="00C11F01" w:rsidRPr="00C11F01">
        <w:rPr>
          <w:rFonts w:ascii="Times New Roman" w:eastAsiaTheme="minorEastAsia" w:hAnsi="Times New Roman" w:cs="Times New Roman"/>
          <w:color w:val="231F20"/>
          <w:sz w:val="28"/>
        </w:rPr>
        <w:t>.</w:t>
      </w:r>
      <w:r w:rsidR="00C11F01" w:rsidRPr="00C11F01">
        <w:rPr>
          <w:rFonts w:eastAsiaTheme="minorEastAsia"/>
          <w:color w:val="231F20"/>
          <w:sz w:val="28"/>
        </w:rPr>
        <w:t xml:space="preserve"> </w:t>
      </w:r>
      <w:r w:rsidR="00C11F01" w:rsidRPr="00C11F01">
        <w:rPr>
          <w:rFonts w:ascii="Times New Roman" w:eastAsiaTheme="minorEastAsia" w:hAnsi="Times New Roman" w:cs="Times New Roman"/>
          <w:color w:val="231F20"/>
          <w:sz w:val="28"/>
        </w:rPr>
        <w:t xml:space="preserve">Удой </w:t>
      </w:r>
      <w:r w:rsidR="00F1063F">
        <w:rPr>
          <w:rFonts w:ascii="Times New Roman" w:eastAsiaTheme="minorEastAsia" w:hAnsi="Times New Roman" w:cs="Times New Roman"/>
          <w:color w:val="231F20"/>
          <w:sz w:val="28"/>
        </w:rPr>
        <w:t xml:space="preserve">у них </w:t>
      </w:r>
      <w:r w:rsidR="00C11F01" w:rsidRPr="00C11F01">
        <w:rPr>
          <w:rFonts w:ascii="Times New Roman" w:eastAsiaTheme="minorEastAsia" w:hAnsi="Times New Roman" w:cs="Times New Roman"/>
          <w:color w:val="231F20"/>
          <w:sz w:val="28"/>
        </w:rPr>
        <w:t xml:space="preserve">составил </w:t>
      </w:r>
      <w:r w:rsidR="00C11F01" w:rsidRPr="00C11F01">
        <w:rPr>
          <w:rFonts w:ascii="Times New Roman" w:hAnsi="Times New Roman" w:cs="Times New Roman"/>
          <w:sz w:val="28"/>
          <w:szCs w:val="24"/>
        </w:rPr>
        <w:t>9587</w:t>
      </w:r>
      <w:r w:rsidR="00C11F01">
        <w:rPr>
          <w:rFonts w:ascii="Times New Roman" w:hAnsi="Times New Roman" w:cs="Times New Roman"/>
          <w:sz w:val="28"/>
          <w:szCs w:val="24"/>
        </w:rPr>
        <w:t xml:space="preserve"> кг, </w:t>
      </w:r>
      <w:r w:rsidR="00336DFE">
        <w:rPr>
          <w:rFonts w:ascii="Times New Roman" w:hAnsi="Times New Roman" w:cs="Times New Roman"/>
          <w:sz w:val="28"/>
          <w:szCs w:val="24"/>
        </w:rPr>
        <w:t xml:space="preserve">содержание сухого вещества находится на уровне </w:t>
      </w:r>
      <w:r w:rsidR="00336DFE" w:rsidRPr="00336DFE">
        <w:rPr>
          <w:rFonts w:ascii="Times New Roman" w:hAnsi="Times New Roman" w:cs="Times New Roman"/>
          <w:sz w:val="28"/>
          <w:szCs w:val="24"/>
        </w:rPr>
        <w:t>12,53%,</w:t>
      </w:r>
      <w:r w:rsidR="00336DFE">
        <w:rPr>
          <w:rFonts w:ascii="Times New Roman" w:hAnsi="Times New Roman" w:cs="Times New Roman"/>
          <w:sz w:val="28"/>
          <w:szCs w:val="24"/>
        </w:rPr>
        <w:t xml:space="preserve"> </w:t>
      </w:r>
      <w:r w:rsidR="00F1063F">
        <w:rPr>
          <w:rFonts w:ascii="Times New Roman" w:hAnsi="Times New Roman" w:cs="Times New Roman"/>
          <w:sz w:val="28"/>
          <w:szCs w:val="24"/>
        </w:rPr>
        <w:t xml:space="preserve">в том числе </w:t>
      </w:r>
      <w:r w:rsidR="00336DFE">
        <w:rPr>
          <w:rFonts w:ascii="Times New Roman" w:hAnsi="Times New Roman" w:cs="Times New Roman"/>
          <w:sz w:val="28"/>
          <w:szCs w:val="24"/>
        </w:rPr>
        <w:t>%</w:t>
      </w:r>
      <w:r w:rsidR="00224956">
        <w:rPr>
          <w:rFonts w:ascii="Times New Roman" w:hAnsi="Times New Roman" w:cs="Times New Roman"/>
          <w:sz w:val="28"/>
          <w:szCs w:val="24"/>
        </w:rPr>
        <w:t>:</w:t>
      </w:r>
      <w:r w:rsidR="00336DFE">
        <w:rPr>
          <w:rFonts w:ascii="Times New Roman" w:hAnsi="Times New Roman" w:cs="Times New Roman"/>
          <w:sz w:val="28"/>
          <w:szCs w:val="24"/>
        </w:rPr>
        <w:t xml:space="preserve"> жира </w:t>
      </w:r>
      <w:r w:rsidR="00F1063F">
        <w:rPr>
          <w:rFonts w:ascii="Times New Roman" w:hAnsi="Times New Roman" w:cs="Times New Roman"/>
          <w:sz w:val="28"/>
          <w:szCs w:val="24"/>
        </w:rPr>
        <w:t>-</w:t>
      </w:r>
      <w:r w:rsidR="00336DFE">
        <w:rPr>
          <w:rFonts w:ascii="Times New Roman" w:hAnsi="Times New Roman" w:cs="Times New Roman"/>
          <w:sz w:val="28"/>
          <w:szCs w:val="24"/>
        </w:rPr>
        <w:t xml:space="preserve"> </w:t>
      </w:r>
      <w:r w:rsidR="00336DFE" w:rsidRPr="00336DFE">
        <w:rPr>
          <w:rFonts w:ascii="Times New Roman" w:hAnsi="Times New Roman" w:cs="Times New Roman"/>
          <w:sz w:val="28"/>
          <w:szCs w:val="24"/>
        </w:rPr>
        <w:t xml:space="preserve">3,65, белка </w:t>
      </w:r>
      <w:r w:rsidR="00F1063F">
        <w:rPr>
          <w:rFonts w:ascii="Times New Roman" w:hAnsi="Times New Roman" w:cs="Times New Roman"/>
          <w:sz w:val="28"/>
          <w:szCs w:val="24"/>
        </w:rPr>
        <w:t xml:space="preserve">- </w:t>
      </w:r>
      <w:r w:rsidR="00336DFE" w:rsidRPr="00336DFE">
        <w:rPr>
          <w:rFonts w:ascii="Times New Roman" w:hAnsi="Times New Roman" w:cs="Times New Roman"/>
          <w:sz w:val="28"/>
          <w:szCs w:val="24"/>
        </w:rPr>
        <w:t>3,47</w:t>
      </w:r>
      <w:r w:rsidR="00336DFE">
        <w:rPr>
          <w:rFonts w:ascii="Times New Roman" w:hAnsi="Times New Roman" w:cs="Times New Roman"/>
          <w:sz w:val="28"/>
          <w:szCs w:val="24"/>
        </w:rPr>
        <w:t xml:space="preserve">, лактозы </w:t>
      </w:r>
      <w:r w:rsidR="00F1063F">
        <w:rPr>
          <w:rFonts w:ascii="Times New Roman" w:hAnsi="Times New Roman" w:cs="Times New Roman"/>
          <w:sz w:val="28"/>
          <w:szCs w:val="24"/>
        </w:rPr>
        <w:t xml:space="preserve">- </w:t>
      </w:r>
      <w:r w:rsidR="00336DFE" w:rsidRPr="00336DFE">
        <w:rPr>
          <w:rFonts w:ascii="Times New Roman" w:hAnsi="Times New Roman" w:cs="Times New Roman"/>
          <w:sz w:val="28"/>
          <w:szCs w:val="24"/>
        </w:rPr>
        <w:t>4,68 и 0,73 минеральных веществ</w:t>
      </w:r>
      <w:r w:rsidR="00E262BD">
        <w:rPr>
          <w:rFonts w:ascii="Times New Roman" w:hAnsi="Times New Roman" w:cs="Times New Roman"/>
          <w:sz w:val="28"/>
          <w:szCs w:val="24"/>
        </w:rPr>
        <w:t>,</w:t>
      </w:r>
      <w:r w:rsidR="00224956">
        <w:rPr>
          <w:rFonts w:ascii="Times New Roman" w:hAnsi="Times New Roman" w:cs="Times New Roman"/>
          <w:sz w:val="28"/>
          <w:szCs w:val="24"/>
        </w:rPr>
        <w:t xml:space="preserve"> </w:t>
      </w:r>
      <w:r w:rsidR="00E262BD" w:rsidRPr="00224956">
        <w:rPr>
          <w:rFonts w:ascii="Times New Roman" w:hAnsi="Times New Roman" w:cs="Times New Roman"/>
          <w:sz w:val="28"/>
          <w:szCs w:val="24"/>
        </w:rPr>
        <w:t>8,88</w:t>
      </w:r>
      <w:r w:rsidR="00E262BD">
        <w:rPr>
          <w:rFonts w:ascii="Times New Roman" w:hAnsi="Times New Roman" w:cs="Times New Roman"/>
          <w:sz w:val="28"/>
          <w:szCs w:val="24"/>
        </w:rPr>
        <w:t xml:space="preserve">% </w:t>
      </w:r>
      <w:r w:rsidR="00B10BB0">
        <w:rPr>
          <w:rFonts w:ascii="Times New Roman" w:hAnsi="Times New Roman" w:cs="Times New Roman"/>
          <w:sz w:val="28"/>
          <w:szCs w:val="28"/>
        </w:rPr>
        <w:t>сухо</w:t>
      </w:r>
      <w:r w:rsidR="00E262BD">
        <w:rPr>
          <w:rFonts w:ascii="Times New Roman" w:hAnsi="Times New Roman" w:cs="Times New Roman"/>
          <w:sz w:val="28"/>
          <w:szCs w:val="28"/>
        </w:rPr>
        <w:t>й</w:t>
      </w:r>
      <w:r w:rsidR="00B10BB0">
        <w:rPr>
          <w:rFonts w:ascii="Times New Roman" w:hAnsi="Times New Roman" w:cs="Times New Roman"/>
          <w:sz w:val="28"/>
          <w:szCs w:val="28"/>
        </w:rPr>
        <w:t xml:space="preserve"> обезжиренн</w:t>
      </w:r>
      <w:r w:rsidR="00E262BD">
        <w:rPr>
          <w:rFonts w:ascii="Times New Roman" w:hAnsi="Times New Roman" w:cs="Times New Roman"/>
          <w:sz w:val="28"/>
          <w:szCs w:val="28"/>
        </w:rPr>
        <w:t>ый</w:t>
      </w:r>
      <w:r w:rsidR="00B10BB0">
        <w:rPr>
          <w:rFonts w:ascii="Times New Roman" w:hAnsi="Times New Roman" w:cs="Times New Roman"/>
          <w:sz w:val="28"/>
          <w:szCs w:val="28"/>
        </w:rPr>
        <w:t xml:space="preserve"> остат</w:t>
      </w:r>
      <w:r w:rsidR="00790B06">
        <w:rPr>
          <w:rFonts w:ascii="Times New Roman" w:hAnsi="Times New Roman" w:cs="Times New Roman"/>
          <w:sz w:val="28"/>
          <w:szCs w:val="28"/>
        </w:rPr>
        <w:t>о</w:t>
      </w:r>
      <w:r w:rsidR="00B10BB0">
        <w:rPr>
          <w:rFonts w:ascii="Times New Roman" w:hAnsi="Times New Roman" w:cs="Times New Roman"/>
          <w:sz w:val="28"/>
          <w:szCs w:val="28"/>
        </w:rPr>
        <w:t>к</w:t>
      </w:r>
      <w:r w:rsidR="00224956">
        <w:rPr>
          <w:rFonts w:ascii="Times New Roman" w:hAnsi="Times New Roman" w:cs="Times New Roman"/>
          <w:sz w:val="28"/>
          <w:szCs w:val="24"/>
        </w:rPr>
        <w:t>.</w:t>
      </w:r>
    </w:p>
    <w:p w14:paraId="61D957A7" w14:textId="77777777" w:rsidR="00C04CDA" w:rsidRPr="00224956" w:rsidRDefault="00C04CDA" w:rsidP="00C04CDA">
      <w:pPr>
        <w:spacing w:after="0" w:line="360" w:lineRule="auto"/>
        <w:ind w:firstLine="709"/>
        <w:jc w:val="both"/>
        <w:rPr>
          <w:rFonts w:ascii="Times New Roman" w:hAnsi="Times New Roman" w:cs="Times New Roman"/>
          <w:sz w:val="28"/>
          <w:szCs w:val="28"/>
        </w:rPr>
      </w:pPr>
      <w:r w:rsidRPr="00C04CDA">
        <w:rPr>
          <w:rFonts w:ascii="Times New Roman" w:hAnsi="Times New Roman" w:cs="Times New Roman"/>
          <w:sz w:val="28"/>
          <w:szCs w:val="24"/>
        </w:rPr>
        <w:t>Продуктивность 9311 кг имеют коровы носящие аллели *3 и*27. Содержание сухого вещества находится на уровне 12,66%, в том числе: жир 3,73%, белок 3,47%, лактоза 4,70%, на минеральные вещества приходится 0,76%.</w:t>
      </w:r>
      <w:r w:rsidR="00224956" w:rsidRPr="00224956">
        <w:rPr>
          <w:rFonts w:ascii="Times New Roman" w:hAnsi="Times New Roman" w:cs="Times New Roman"/>
          <w:sz w:val="28"/>
          <w:szCs w:val="28"/>
        </w:rPr>
        <w:t xml:space="preserve"> Показатель</w:t>
      </w:r>
      <w:r w:rsidR="00B10BB0">
        <w:rPr>
          <w:rFonts w:ascii="Times New Roman" w:hAnsi="Times New Roman" w:cs="Times New Roman"/>
          <w:sz w:val="28"/>
          <w:szCs w:val="28"/>
        </w:rPr>
        <w:t xml:space="preserve"> сухого обезжиренного молочного остатка</w:t>
      </w:r>
      <w:r w:rsidR="00224956" w:rsidRPr="00224956">
        <w:rPr>
          <w:rFonts w:ascii="Times New Roman" w:hAnsi="Times New Roman" w:cs="Times New Roman"/>
          <w:sz w:val="28"/>
          <w:szCs w:val="28"/>
        </w:rPr>
        <w:t xml:space="preserve"> составил 8,93</w:t>
      </w:r>
      <w:r w:rsidR="00224956">
        <w:rPr>
          <w:rFonts w:ascii="Times New Roman" w:hAnsi="Times New Roman" w:cs="Times New Roman"/>
          <w:sz w:val="28"/>
          <w:szCs w:val="28"/>
        </w:rPr>
        <w:t>%.</w:t>
      </w:r>
    </w:p>
    <w:p w14:paraId="6A048B9D" w14:textId="77777777" w:rsidR="004C33A4" w:rsidRDefault="004C33A4" w:rsidP="00C04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4"/>
        </w:rPr>
        <w:t xml:space="preserve">У животных, носящих </w:t>
      </w:r>
      <w:r w:rsidR="00F1063F" w:rsidRPr="004C33A4">
        <w:rPr>
          <w:rFonts w:ascii="Times New Roman" w:hAnsi="Times New Roman" w:cs="Times New Roman"/>
          <w:sz w:val="28"/>
          <w:szCs w:val="24"/>
        </w:rPr>
        <w:t xml:space="preserve">аллели </w:t>
      </w:r>
      <w:r w:rsidRPr="004C33A4">
        <w:rPr>
          <w:rFonts w:ascii="Times New Roman" w:hAnsi="Times New Roman" w:cs="Times New Roman"/>
          <w:sz w:val="28"/>
          <w:szCs w:val="24"/>
        </w:rPr>
        <w:t>*3*</w:t>
      </w:r>
      <w:r w:rsidR="00F1063F" w:rsidRPr="004C33A4">
        <w:rPr>
          <w:rFonts w:ascii="Times New Roman" w:hAnsi="Times New Roman" w:cs="Times New Roman"/>
          <w:sz w:val="28"/>
          <w:szCs w:val="24"/>
        </w:rPr>
        <w:t>3,</w:t>
      </w:r>
      <w:r>
        <w:rPr>
          <w:rFonts w:ascii="Times New Roman" w:hAnsi="Times New Roman" w:cs="Times New Roman"/>
          <w:sz w:val="28"/>
          <w:szCs w:val="24"/>
        </w:rPr>
        <w:t xml:space="preserve"> </w:t>
      </w:r>
      <w:r w:rsidRPr="004C33A4">
        <w:rPr>
          <w:rFonts w:ascii="Times New Roman" w:hAnsi="Times New Roman" w:cs="Times New Roman"/>
          <w:sz w:val="28"/>
          <w:szCs w:val="28"/>
        </w:rPr>
        <w:t xml:space="preserve">продуктивность составила 9280 кг. </w:t>
      </w:r>
      <w:r w:rsidR="00F1063F">
        <w:rPr>
          <w:rFonts w:ascii="Times New Roman" w:hAnsi="Times New Roman" w:cs="Times New Roman"/>
          <w:sz w:val="28"/>
          <w:szCs w:val="28"/>
        </w:rPr>
        <w:t>К</w:t>
      </w:r>
      <w:r w:rsidRPr="004C33A4">
        <w:rPr>
          <w:rFonts w:ascii="Times New Roman" w:hAnsi="Times New Roman" w:cs="Times New Roman"/>
          <w:sz w:val="28"/>
          <w:szCs w:val="28"/>
        </w:rPr>
        <w:t>оличество сухого вещества</w:t>
      </w:r>
      <w:r w:rsidR="00F1063F">
        <w:rPr>
          <w:rFonts w:ascii="Times New Roman" w:hAnsi="Times New Roman" w:cs="Times New Roman"/>
          <w:sz w:val="28"/>
          <w:szCs w:val="28"/>
        </w:rPr>
        <w:t xml:space="preserve"> в молоке этой группы коров составило</w:t>
      </w:r>
      <w:r w:rsidRPr="004C33A4">
        <w:rPr>
          <w:rFonts w:ascii="Times New Roman" w:hAnsi="Times New Roman" w:cs="Times New Roman"/>
          <w:sz w:val="28"/>
          <w:szCs w:val="28"/>
        </w:rPr>
        <w:t xml:space="preserve"> 12,48%, в том числе</w:t>
      </w:r>
      <w:r>
        <w:rPr>
          <w:rFonts w:ascii="Times New Roman" w:hAnsi="Times New Roman" w:cs="Times New Roman"/>
          <w:sz w:val="28"/>
          <w:szCs w:val="28"/>
        </w:rPr>
        <w:t xml:space="preserve"> %</w:t>
      </w:r>
      <w:r w:rsidRPr="004C33A4">
        <w:rPr>
          <w:rFonts w:ascii="Times New Roman" w:hAnsi="Times New Roman" w:cs="Times New Roman"/>
          <w:sz w:val="28"/>
          <w:szCs w:val="28"/>
        </w:rPr>
        <w:t>: жир</w:t>
      </w:r>
      <w:r>
        <w:rPr>
          <w:rFonts w:ascii="Times New Roman" w:hAnsi="Times New Roman" w:cs="Times New Roman"/>
          <w:sz w:val="28"/>
          <w:szCs w:val="28"/>
        </w:rPr>
        <w:t>а</w:t>
      </w:r>
      <w:r w:rsidR="00B10BB0">
        <w:rPr>
          <w:rFonts w:ascii="Times New Roman" w:hAnsi="Times New Roman" w:cs="Times New Roman"/>
          <w:sz w:val="28"/>
          <w:szCs w:val="28"/>
        </w:rPr>
        <w:t xml:space="preserve"> 3,61, бел</w:t>
      </w:r>
      <w:r w:rsidRPr="004C33A4">
        <w:rPr>
          <w:rFonts w:ascii="Times New Roman" w:hAnsi="Times New Roman" w:cs="Times New Roman"/>
          <w:sz w:val="28"/>
          <w:szCs w:val="28"/>
        </w:rPr>
        <w:t>к</w:t>
      </w:r>
      <w:r>
        <w:rPr>
          <w:rFonts w:ascii="Times New Roman" w:hAnsi="Times New Roman" w:cs="Times New Roman"/>
          <w:sz w:val="28"/>
          <w:szCs w:val="28"/>
        </w:rPr>
        <w:t>а</w:t>
      </w:r>
      <w:r w:rsidRPr="004C33A4">
        <w:rPr>
          <w:rFonts w:ascii="Times New Roman" w:hAnsi="Times New Roman" w:cs="Times New Roman"/>
          <w:sz w:val="28"/>
          <w:szCs w:val="28"/>
        </w:rPr>
        <w:t xml:space="preserve"> 3,39</w:t>
      </w:r>
      <w:r>
        <w:rPr>
          <w:rFonts w:ascii="Times New Roman" w:hAnsi="Times New Roman" w:cs="Times New Roman"/>
          <w:sz w:val="28"/>
          <w:szCs w:val="28"/>
        </w:rPr>
        <w:t>, лактозы</w:t>
      </w:r>
      <w:r w:rsidRPr="004C33A4">
        <w:rPr>
          <w:rFonts w:ascii="Times New Roman" w:hAnsi="Times New Roman" w:cs="Times New Roman"/>
          <w:sz w:val="28"/>
          <w:szCs w:val="28"/>
        </w:rPr>
        <w:t xml:space="preserve"> 4,69</w:t>
      </w:r>
      <w:r>
        <w:rPr>
          <w:rFonts w:ascii="Times New Roman" w:hAnsi="Times New Roman" w:cs="Times New Roman"/>
          <w:sz w:val="28"/>
          <w:szCs w:val="28"/>
        </w:rPr>
        <w:t>, минеральн</w:t>
      </w:r>
      <w:r w:rsidR="00F1063F">
        <w:rPr>
          <w:rFonts w:ascii="Times New Roman" w:hAnsi="Times New Roman" w:cs="Times New Roman"/>
          <w:sz w:val="28"/>
          <w:szCs w:val="28"/>
        </w:rPr>
        <w:t xml:space="preserve">ых </w:t>
      </w:r>
      <w:r>
        <w:rPr>
          <w:rFonts w:ascii="Times New Roman" w:hAnsi="Times New Roman" w:cs="Times New Roman"/>
          <w:sz w:val="28"/>
          <w:szCs w:val="28"/>
        </w:rPr>
        <w:t xml:space="preserve">веществ </w:t>
      </w:r>
      <w:r w:rsidRPr="004C33A4">
        <w:rPr>
          <w:rFonts w:ascii="Times New Roman" w:hAnsi="Times New Roman" w:cs="Times New Roman"/>
          <w:sz w:val="28"/>
          <w:szCs w:val="28"/>
        </w:rPr>
        <w:t>0,79</w:t>
      </w:r>
      <w:r w:rsidR="00F1063F">
        <w:rPr>
          <w:rFonts w:ascii="Times New Roman" w:hAnsi="Times New Roman" w:cs="Times New Roman"/>
          <w:sz w:val="28"/>
          <w:szCs w:val="28"/>
        </w:rPr>
        <w:t>%, с</w:t>
      </w:r>
      <w:r w:rsidR="00224956">
        <w:rPr>
          <w:rFonts w:ascii="Times New Roman" w:hAnsi="Times New Roman" w:cs="Times New Roman"/>
          <w:sz w:val="28"/>
          <w:szCs w:val="28"/>
        </w:rPr>
        <w:t xml:space="preserve">одержание сухого обезжиренного молочного остатка составило </w:t>
      </w:r>
      <w:r w:rsidR="00224956" w:rsidRPr="00224956">
        <w:rPr>
          <w:rFonts w:ascii="Times New Roman" w:hAnsi="Times New Roman" w:cs="Times New Roman"/>
          <w:sz w:val="28"/>
          <w:szCs w:val="28"/>
        </w:rPr>
        <w:t>8,87</w:t>
      </w:r>
      <w:r w:rsidR="00224956">
        <w:rPr>
          <w:rFonts w:ascii="Times New Roman" w:hAnsi="Times New Roman" w:cs="Times New Roman"/>
          <w:sz w:val="28"/>
          <w:szCs w:val="28"/>
        </w:rPr>
        <w:t>%.</w:t>
      </w:r>
    </w:p>
    <w:p w14:paraId="4B6D0018" w14:textId="77777777" w:rsidR="004C33A4" w:rsidRDefault="00626F6D" w:rsidP="00C04CDA">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Изучаемые коровы,</w:t>
      </w:r>
      <w:r w:rsidR="00F1063F">
        <w:rPr>
          <w:rFonts w:ascii="Times New Roman" w:hAnsi="Times New Roman" w:cs="Times New Roman"/>
          <w:sz w:val="28"/>
          <w:szCs w:val="28"/>
        </w:rPr>
        <w:t xml:space="preserve"> являющиеся носителями</w:t>
      </w:r>
      <w:r>
        <w:rPr>
          <w:rFonts w:ascii="Times New Roman" w:hAnsi="Times New Roman" w:cs="Times New Roman"/>
          <w:sz w:val="28"/>
          <w:szCs w:val="28"/>
        </w:rPr>
        <w:t xml:space="preserve"> </w:t>
      </w:r>
      <w:r w:rsidR="00F1063F" w:rsidRPr="00626F6D">
        <w:rPr>
          <w:rFonts w:ascii="Times New Roman" w:hAnsi="Times New Roman" w:cs="Times New Roman"/>
          <w:sz w:val="28"/>
          <w:szCs w:val="28"/>
        </w:rPr>
        <w:t>аллел</w:t>
      </w:r>
      <w:r w:rsidR="00F1063F">
        <w:rPr>
          <w:rFonts w:ascii="Times New Roman" w:hAnsi="Times New Roman" w:cs="Times New Roman"/>
          <w:sz w:val="28"/>
          <w:szCs w:val="28"/>
        </w:rPr>
        <w:t>ей</w:t>
      </w:r>
      <w:r w:rsidR="00F1063F" w:rsidRPr="00626F6D">
        <w:rPr>
          <w:rFonts w:ascii="Times New Roman" w:hAnsi="Times New Roman" w:cs="Times New Roman"/>
          <w:sz w:val="28"/>
          <w:szCs w:val="28"/>
        </w:rPr>
        <w:t xml:space="preserve"> </w:t>
      </w:r>
      <w:r w:rsidRPr="00626F6D">
        <w:rPr>
          <w:rFonts w:ascii="Times New Roman" w:hAnsi="Times New Roman" w:cs="Times New Roman"/>
          <w:sz w:val="28"/>
          <w:szCs w:val="28"/>
        </w:rPr>
        <w:t xml:space="preserve">*3 и *11 имели продуктивность на уровне 9137 </w:t>
      </w:r>
      <w:r w:rsidR="00BB5F70" w:rsidRPr="00626F6D">
        <w:rPr>
          <w:rFonts w:ascii="Times New Roman" w:hAnsi="Times New Roman" w:cs="Times New Roman"/>
          <w:sz w:val="28"/>
          <w:szCs w:val="28"/>
        </w:rPr>
        <w:t>кг.</w:t>
      </w:r>
      <w:r w:rsidR="001B0517">
        <w:rPr>
          <w:rFonts w:ascii="Times New Roman" w:hAnsi="Times New Roman" w:cs="Times New Roman"/>
          <w:sz w:val="28"/>
          <w:szCs w:val="28"/>
        </w:rPr>
        <w:t xml:space="preserve"> в</w:t>
      </w:r>
      <w:r w:rsidR="00F1063F">
        <w:rPr>
          <w:rFonts w:ascii="Times New Roman" w:hAnsi="Times New Roman" w:cs="Times New Roman"/>
          <w:sz w:val="28"/>
          <w:szCs w:val="28"/>
        </w:rPr>
        <w:t xml:space="preserve"> </w:t>
      </w:r>
      <w:r w:rsidR="00BB5F70">
        <w:rPr>
          <w:rFonts w:ascii="Times New Roman" w:hAnsi="Times New Roman" w:cs="Times New Roman"/>
          <w:sz w:val="28"/>
          <w:szCs w:val="28"/>
        </w:rPr>
        <w:t>котором содержание</w:t>
      </w:r>
      <w:r>
        <w:rPr>
          <w:rFonts w:ascii="Times New Roman" w:hAnsi="Times New Roman" w:cs="Times New Roman"/>
          <w:sz w:val="28"/>
          <w:szCs w:val="28"/>
        </w:rPr>
        <w:t>: жира</w:t>
      </w:r>
      <w:r w:rsidR="00F1063F">
        <w:rPr>
          <w:rFonts w:ascii="Times New Roman" w:hAnsi="Times New Roman" w:cs="Times New Roman"/>
          <w:sz w:val="28"/>
          <w:szCs w:val="28"/>
        </w:rPr>
        <w:t xml:space="preserve"> </w:t>
      </w:r>
      <w:r w:rsidR="00BB5F70">
        <w:rPr>
          <w:rFonts w:ascii="Times New Roman" w:hAnsi="Times New Roman" w:cs="Times New Roman"/>
          <w:sz w:val="28"/>
          <w:szCs w:val="28"/>
        </w:rPr>
        <w:t>составило 3</w:t>
      </w:r>
      <w:r w:rsidRPr="00626F6D">
        <w:rPr>
          <w:rFonts w:ascii="Times New Roman" w:hAnsi="Times New Roman" w:cs="Times New Roman"/>
          <w:sz w:val="28"/>
          <w:szCs w:val="28"/>
        </w:rPr>
        <w:t>,75</w:t>
      </w:r>
      <w:r w:rsidR="001B0517">
        <w:rPr>
          <w:rFonts w:ascii="Times New Roman" w:hAnsi="Times New Roman" w:cs="Times New Roman"/>
          <w:sz w:val="28"/>
          <w:szCs w:val="28"/>
        </w:rPr>
        <w:t>%</w:t>
      </w:r>
      <w:r w:rsidRPr="00626F6D">
        <w:rPr>
          <w:rFonts w:ascii="Times New Roman" w:hAnsi="Times New Roman" w:cs="Times New Roman"/>
          <w:sz w:val="28"/>
          <w:szCs w:val="28"/>
        </w:rPr>
        <w:t>, белка 3,48</w:t>
      </w:r>
      <w:r w:rsidR="001B0517">
        <w:rPr>
          <w:rFonts w:ascii="Times New Roman" w:hAnsi="Times New Roman" w:cs="Times New Roman"/>
          <w:sz w:val="28"/>
          <w:szCs w:val="28"/>
        </w:rPr>
        <w:t>%</w:t>
      </w:r>
      <w:r w:rsidRPr="00626F6D">
        <w:rPr>
          <w:rFonts w:ascii="Times New Roman" w:hAnsi="Times New Roman" w:cs="Times New Roman"/>
          <w:sz w:val="28"/>
          <w:szCs w:val="28"/>
        </w:rPr>
        <w:t xml:space="preserve">, </w:t>
      </w:r>
      <w:r>
        <w:rPr>
          <w:rFonts w:ascii="Times New Roman" w:hAnsi="Times New Roman" w:cs="Times New Roman"/>
          <w:sz w:val="28"/>
          <w:szCs w:val="28"/>
        </w:rPr>
        <w:t xml:space="preserve">лактозы </w:t>
      </w:r>
      <w:r w:rsidRPr="00626F6D">
        <w:rPr>
          <w:rFonts w:ascii="Times New Roman" w:hAnsi="Times New Roman" w:cs="Times New Roman"/>
          <w:sz w:val="28"/>
          <w:szCs w:val="28"/>
        </w:rPr>
        <w:t>4,72</w:t>
      </w:r>
      <w:r w:rsidR="001B0517">
        <w:rPr>
          <w:rFonts w:ascii="Times New Roman" w:hAnsi="Times New Roman" w:cs="Times New Roman"/>
          <w:sz w:val="28"/>
          <w:szCs w:val="28"/>
        </w:rPr>
        <w:t>%</w:t>
      </w:r>
      <w:r w:rsidRPr="00626F6D">
        <w:rPr>
          <w:rFonts w:ascii="Times New Roman" w:hAnsi="Times New Roman" w:cs="Times New Roman"/>
          <w:sz w:val="28"/>
          <w:szCs w:val="28"/>
        </w:rPr>
        <w:t xml:space="preserve"> и минеральных веществ 0,71</w:t>
      </w:r>
      <w:r w:rsidR="001B0517">
        <w:rPr>
          <w:rFonts w:ascii="Times New Roman" w:hAnsi="Times New Roman" w:cs="Times New Roman"/>
          <w:sz w:val="28"/>
          <w:szCs w:val="28"/>
        </w:rPr>
        <w:t>%,</w:t>
      </w:r>
      <w:r>
        <w:rPr>
          <w:rFonts w:ascii="Times New Roman" w:hAnsi="Times New Roman" w:cs="Times New Roman"/>
          <w:sz w:val="28"/>
          <w:szCs w:val="28"/>
        </w:rPr>
        <w:t xml:space="preserve"> сухое вещество составило </w:t>
      </w:r>
      <w:r w:rsidRPr="00626F6D">
        <w:rPr>
          <w:rFonts w:ascii="Times New Roman" w:hAnsi="Times New Roman" w:cs="Times New Roman"/>
          <w:sz w:val="28"/>
          <w:szCs w:val="28"/>
        </w:rPr>
        <w:t>12,66%.</w:t>
      </w:r>
      <w:r w:rsidR="00224956">
        <w:rPr>
          <w:rFonts w:ascii="Times New Roman" w:hAnsi="Times New Roman" w:cs="Times New Roman"/>
          <w:sz w:val="28"/>
          <w:szCs w:val="28"/>
        </w:rPr>
        <w:t xml:space="preserve"> С</w:t>
      </w:r>
      <w:r w:rsidR="001B0517">
        <w:rPr>
          <w:rFonts w:ascii="Times New Roman" w:hAnsi="Times New Roman" w:cs="Times New Roman"/>
          <w:sz w:val="28"/>
          <w:szCs w:val="28"/>
        </w:rPr>
        <w:t xml:space="preserve">ОМО </w:t>
      </w:r>
      <w:r w:rsidR="00224956">
        <w:rPr>
          <w:rFonts w:ascii="Times New Roman" w:hAnsi="Times New Roman" w:cs="Times New Roman"/>
          <w:sz w:val="28"/>
          <w:szCs w:val="28"/>
        </w:rPr>
        <w:t>у</w:t>
      </w:r>
      <w:r w:rsidR="001B0517">
        <w:rPr>
          <w:rFonts w:ascii="Times New Roman" w:hAnsi="Times New Roman" w:cs="Times New Roman"/>
          <w:sz w:val="28"/>
          <w:szCs w:val="28"/>
        </w:rPr>
        <w:t xml:space="preserve"> этой группы составило</w:t>
      </w:r>
      <w:r w:rsidR="00224956">
        <w:rPr>
          <w:rFonts w:ascii="Times New Roman" w:hAnsi="Times New Roman" w:cs="Times New Roman"/>
          <w:sz w:val="28"/>
          <w:szCs w:val="28"/>
        </w:rPr>
        <w:t xml:space="preserve"> </w:t>
      </w:r>
      <w:r w:rsidR="00224956" w:rsidRPr="00224956">
        <w:rPr>
          <w:rFonts w:ascii="Times New Roman" w:hAnsi="Times New Roman" w:cs="Times New Roman"/>
          <w:sz w:val="28"/>
          <w:szCs w:val="28"/>
        </w:rPr>
        <w:t>8,91%.</w:t>
      </w:r>
    </w:p>
    <w:p w14:paraId="2FA96E70" w14:textId="77777777" w:rsidR="00224956" w:rsidRDefault="001B0517" w:rsidP="0002436E">
      <w:pPr>
        <w:shd w:val="clear" w:color="auto" w:fill="FFFFFF" w:themeFill="background1"/>
        <w:autoSpaceDE w:val="0"/>
        <w:autoSpaceDN w:val="0"/>
        <w:adjustRightInd w:val="0"/>
        <w:spacing w:before="240"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Молочная продуктивность и</w:t>
      </w:r>
      <w:r w:rsidR="00626F6D">
        <w:rPr>
          <w:rFonts w:ascii="Times New Roman" w:hAnsi="Times New Roman" w:cs="Times New Roman"/>
          <w:sz w:val="28"/>
          <w:szCs w:val="28"/>
        </w:rPr>
        <w:t>сследуемы</w:t>
      </w:r>
      <w:r>
        <w:rPr>
          <w:rFonts w:ascii="Times New Roman" w:hAnsi="Times New Roman" w:cs="Times New Roman"/>
          <w:sz w:val="28"/>
          <w:szCs w:val="28"/>
        </w:rPr>
        <w:t>х</w:t>
      </w:r>
      <w:r w:rsidR="00626F6D">
        <w:rPr>
          <w:rFonts w:ascii="Times New Roman" w:hAnsi="Times New Roman" w:cs="Times New Roman"/>
          <w:sz w:val="28"/>
          <w:szCs w:val="28"/>
        </w:rPr>
        <w:t xml:space="preserve"> особ</w:t>
      </w:r>
      <w:r>
        <w:rPr>
          <w:rFonts w:ascii="Times New Roman" w:hAnsi="Times New Roman" w:cs="Times New Roman"/>
          <w:sz w:val="28"/>
          <w:szCs w:val="28"/>
        </w:rPr>
        <w:t>ей</w:t>
      </w:r>
      <w:r w:rsidR="00626F6D">
        <w:rPr>
          <w:rFonts w:ascii="Times New Roman" w:hAnsi="Times New Roman" w:cs="Times New Roman"/>
          <w:sz w:val="28"/>
          <w:szCs w:val="28"/>
        </w:rPr>
        <w:t xml:space="preserve"> с наличием </w:t>
      </w:r>
      <w:r w:rsidR="00626F6D" w:rsidRPr="00626F6D">
        <w:rPr>
          <w:rFonts w:ascii="Times New Roman" w:hAnsi="Times New Roman" w:cs="Times New Roman"/>
          <w:sz w:val="28"/>
          <w:szCs w:val="28"/>
        </w:rPr>
        <w:t>*23 и *27 аллел</w:t>
      </w:r>
      <w:r>
        <w:rPr>
          <w:rFonts w:ascii="Times New Roman" w:hAnsi="Times New Roman" w:cs="Times New Roman"/>
          <w:sz w:val="28"/>
          <w:szCs w:val="28"/>
        </w:rPr>
        <w:t>ей</w:t>
      </w:r>
      <w:r w:rsidR="00626F6D" w:rsidRPr="00626F6D">
        <w:rPr>
          <w:rFonts w:ascii="Times New Roman" w:hAnsi="Times New Roman" w:cs="Times New Roman"/>
          <w:sz w:val="28"/>
          <w:szCs w:val="28"/>
        </w:rPr>
        <w:t xml:space="preserve">, </w:t>
      </w:r>
      <w:r>
        <w:rPr>
          <w:rFonts w:ascii="Times New Roman" w:hAnsi="Times New Roman" w:cs="Times New Roman"/>
          <w:sz w:val="28"/>
          <w:szCs w:val="28"/>
        </w:rPr>
        <w:t>составила</w:t>
      </w:r>
      <w:r w:rsidR="00626F6D" w:rsidRPr="00626F6D">
        <w:rPr>
          <w:rFonts w:ascii="Times New Roman" w:hAnsi="Times New Roman" w:cs="Times New Roman"/>
          <w:sz w:val="28"/>
          <w:szCs w:val="28"/>
        </w:rPr>
        <w:t xml:space="preserve"> 8989 кг.</w:t>
      </w:r>
      <w:r w:rsidR="00224956">
        <w:rPr>
          <w:rFonts w:ascii="Times New Roman" w:hAnsi="Times New Roman" w:cs="Times New Roman"/>
          <w:sz w:val="28"/>
          <w:szCs w:val="28"/>
        </w:rPr>
        <w:t xml:space="preserve"> </w:t>
      </w:r>
      <w:r w:rsidR="00224956" w:rsidRPr="00224956">
        <w:rPr>
          <w:rFonts w:ascii="Times New Roman" w:hAnsi="Times New Roman" w:cs="Times New Roman"/>
          <w:sz w:val="28"/>
          <w:szCs w:val="28"/>
        </w:rPr>
        <w:t xml:space="preserve">Процент сухого вещества </w:t>
      </w:r>
      <w:r>
        <w:rPr>
          <w:rFonts w:ascii="Times New Roman" w:hAnsi="Times New Roman" w:cs="Times New Roman"/>
          <w:sz w:val="28"/>
          <w:szCs w:val="28"/>
        </w:rPr>
        <w:t>-</w:t>
      </w:r>
      <w:r w:rsidR="00224956" w:rsidRPr="00224956">
        <w:rPr>
          <w:rFonts w:ascii="Times New Roman" w:hAnsi="Times New Roman" w:cs="Times New Roman"/>
          <w:sz w:val="28"/>
          <w:szCs w:val="28"/>
        </w:rPr>
        <w:t xml:space="preserve"> 12,72</w:t>
      </w:r>
      <w:r>
        <w:rPr>
          <w:rFonts w:ascii="Times New Roman" w:hAnsi="Times New Roman" w:cs="Times New Roman"/>
          <w:sz w:val="28"/>
          <w:szCs w:val="28"/>
        </w:rPr>
        <w:t>%</w:t>
      </w:r>
      <w:r w:rsidR="00224956">
        <w:rPr>
          <w:rFonts w:ascii="Times New Roman" w:hAnsi="Times New Roman" w:cs="Times New Roman"/>
          <w:sz w:val="28"/>
          <w:szCs w:val="28"/>
        </w:rPr>
        <w:t xml:space="preserve">, в том числе: </w:t>
      </w:r>
      <w:r w:rsidR="00224956" w:rsidRPr="00972E7B">
        <w:rPr>
          <w:rFonts w:ascii="Times New Roman" w:hAnsi="Times New Roman" w:cs="Times New Roman"/>
          <w:sz w:val="28"/>
          <w:szCs w:val="28"/>
        </w:rPr>
        <w:t xml:space="preserve">жир </w:t>
      </w:r>
      <w:r w:rsidR="00224956" w:rsidRPr="00224956">
        <w:rPr>
          <w:rFonts w:ascii="Times New Roman" w:hAnsi="Times New Roman" w:cs="Times New Roman"/>
          <w:sz w:val="28"/>
          <w:szCs w:val="28"/>
        </w:rPr>
        <w:t>3,83</w:t>
      </w:r>
      <w:r w:rsidR="00224956">
        <w:rPr>
          <w:rFonts w:ascii="Times New Roman" w:hAnsi="Times New Roman" w:cs="Times New Roman"/>
          <w:sz w:val="28"/>
          <w:szCs w:val="28"/>
        </w:rPr>
        <w:t>%</w:t>
      </w:r>
      <w:r w:rsidR="00224956" w:rsidRPr="00972E7B">
        <w:rPr>
          <w:rFonts w:ascii="Times New Roman" w:hAnsi="Times New Roman" w:cs="Times New Roman"/>
          <w:sz w:val="28"/>
          <w:szCs w:val="28"/>
        </w:rPr>
        <w:t xml:space="preserve">, белок </w:t>
      </w:r>
      <w:r w:rsidR="00224956" w:rsidRPr="00224956">
        <w:rPr>
          <w:rFonts w:ascii="Times New Roman" w:hAnsi="Times New Roman" w:cs="Times New Roman"/>
          <w:sz w:val="28"/>
          <w:szCs w:val="28"/>
        </w:rPr>
        <w:t>3,49</w:t>
      </w:r>
      <w:r w:rsidR="00224956">
        <w:rPr>
          <w:rFonts w:ascii="Times New Roman" w:hAnsi="Times New Roman" w:cs="Times New Roman"/>
          <w:sz w:val="28"/>
          <w:szCs w:val="28"/>
        </w:rPr>
        <w:t>%</w:t>
      </w:r>
      <w:r w:rsidR="00224956" w:rsidRPr="00972E7B">
        <w:rPr>
          <w:rFonts w:ascii="Times New Roman" w:hAnsi="Times New Roman" w:cs="Times New Roman"/>
          <w:sz w:val="28"/>
          <w:szCs w:val="28"/>
        </w:rPr>
        <w:t xml:space="preserve">, лактоза </w:t>
      </w:r>
      <w:r w:rsidR="00224956" w:rsidRPr="00224956">
        <w:rPr>
          <w:rFonts w:ascii="Times New Roman" w:hAnsi="Times New Roman" w:cs="Times New Roman"/>
          <w:sz w:val="28"/>
          <w:szCs w:val="28"/>
        </w:rPr>
        <w:t>4,71</w:t>
      </w:r>
      <w:r w:rsidR="00224956" w:rsidRPr="00B111B0">
        <w:rPr>
          <w:rFonts w:ascii="Times New Roman" w:hAnsi="Times New Roman" w:cs="Times New Roman"/>
          <w:sz w:val="28"/>
          <w:szCs w:val="28"/>
        </w:rPr>
        <w:t xml:space="preserve">% и </w:t>
      </w:r>
      <w:r w:rsidR="00224956" w:rsidRPr="00224956">
        <w:rPr>
          <w:rFonts w:ascii="Times New Roman" w:hAnsi="Times New Roman" w:cs="Times New Roman"/>
          <w:sz w:val="28"/>
          <w:szCs w:val="28"/>
        </w:rPr>
        <w:t>0,69</w:t>
      </w:r>
      <w:r>
        <w:rPr>
          <w:rFonts w:ascii="Times New Roman" w:hAnsi="Times New Roman" w:cs="Times New Roman"/>
          <w:sz w:val="28"/>
          <w:szCs w:val="28"/>
        </w:rPr>
        <w:t>%</w:t>
      </w:r>
      <w:r w:rsidR="00224956">
        <w:rPr>
          <w:rFonts w:ascii="Times New Roman" w:hAnsi="Times New Roman" w:cs="Times New Roman"/>
          <w:sz w:val="28"/>
          <w:szCs w:val="28"/>
        </w:rPr>
        <w:t xml:space="preserve"> </w:t>
      </w:r>
      <w:r w:rsidR="00224956" w:rsidRPr="00B111B0">
        <w:rPr>
          <w:rFonts w:ascii="Times New Roman" w:hAnsi="Times New Roman" w:cs="Times New Roman"/>
          <w:sz w:val="28"/>
          <w:szCs w:val="28"/>
        </w:rPr>
        <w:t>минеральных веществ</w:t>
      </w:r>
      <w:r w:rsidR="00224956">
        <w:rPr>
          <w:rFonts w:ascii="Times New Roman" w:hAnsi="Times New Roman" w:cs="Times New Roman"/>
          <w:sz w:val="28"/>
          <w:szCs w:val="28"/>
        </w:rPr>
        <w:t xml:space="preserve">. </w:t>
      </w:r>
      <w:r>
        <w:rPr>
          <w:rFonts w:ascii="Times New Roman" w:hAnsi="Times New Roman" w:cs="Times New Roman"/>
          <w:sz w:val="28"/>
          <w:szCs w:val="28"/>
        </w:rPr>
        <w:t xml:space="preserve">Количество </w:t>
      </w:r>
      <w:r w:rsidRPr="007F1B9D">
        <w:rPr>
          <w:rFonts w:ascii="Times New Roman" w:hAnsi="Times New Roman" w:cs="Times New Roman"/>
          <w:sz w:val="28"/>
          <w:szCs w:val="28"/>
        </w:rPr>
        <w:t>сухого</w:t>
      </w:r>
      <w:r w:rsidR="00224956" w:rsidRPr="007F1B9D">
        <w:rPr>
          <w:rFonts w:ascii="Times New Roman" w:hAnsi="Times New Roman" w:cs="Times New Roman"/>
          <w:sz w:val="28"/>
          <w:szCs w:val="28"/>
        </w:rPr>
        <w:t xml:space="preserve"> обезжиренного молочного остатка находился на уровне </w:t>
      </w:r>
      <w:r w:rsidR="007F1B9D" w:rsidRPr="007F1B9D">
        <w:rPr>
          <w:rFonts w:ascii="Times New Roman" w:hAnsi="Times New Roman" w:cs="Times New Roman"/>
          <w:sz w:val="28"/>
          <w:szCs w:val="28"/>
        </w:rPr>
        <w:t>8,89%.</w:t>
      </w:r>
      <w:r>
        <w:rPr>
          <w:rFonts w:ascii="Times New Roman" w:hAnsi="Times New Roman" w:cs="Times New Roman"/>
          <w:sz w:val="28"/>
          <w:szCs w:val="28"/>
        </w:rPr>
        <w:t xml:space="preserve"> Полученные данные свидетельствуют о тесной взаимосвязи качественных показателей молока с маркером </w:t>
      </w:r>
      <w:proofErr w:type="spellStart"/>
      <w:r w:rsidRPr="00237ED1">
        <w:rPr>
          <w:rFonts w:ascii="Times New Roman" w:hAnsi="Times New Roman" w:cs="Times New Roman"/>
          <w:sz w:val="28"/>
          <w:szCs w:val="28"/>
        </w:rPr>
        <w:t>BoLA</w:t>
      </w:r>
      <w:proofErr w:type="spellEnd"/>
      <w:r w:rsidRPr="00237ED1">
        <w:rPr>
          <w:rFonts w:ascii="Times New Roman" w:hAnsi="Times New Roman" w:cs="Times New Roman"/>
          <w:sz w:val="28"/>
          <w:szCs w:val="28"/>
        </w:rPr>
        <w:t xml:space="preserve"> DRB</w:t>
      </w:r>
      <w:r w:rsidR="00700B2A">
        <w:rPr>
          <w:rFonts w:ascii="Times New Roman" w:hAnsi="Times New Roman" w:cs="Times New Roman"/>
          <w:sz w:val="28"/>
          <w:szCs w:val="28"/>
        </w:rPr>
        <w:t>3</w:t>
      </w:r>
      <w:r>
        <w:rPr>
          <w:rFonts w:ascii="Times New Roman" w:hAnsi="Times New Roman" w:cs="Times New Roman"/>
          <w:sz w:val="28"/>
          <w:szCs w:val="28"/>
        </w:rPr>
        <w:t>.</w:t>
      </w:r>
    </w:p>
    <w:p w14:paraId="11FE90BD" w14:textId="77777777" w:rsidR="001F5423" w:rsidRPr="001F5423" w:rsidRDefault="001F5423" w:rsidP="0002436E">
      <w:pPr>
        <w:shd w:val="clear" w:color="auto" w:fill="FFFFFF" w:themeFill="background1"/>
        <w:autoSpaceDE w:val="0"/>
        <w:autoSpaceDN w:val="0"/>
        <w:adjustRightInd w:val="0"/>
        <w:spacing w:before="240" w:after="0" w:line="360" w:lineRule="auto"/>
        <w:jc w:val="center"/>
        <w:rPr>
          <w:rFonts w:ascii="Times New Roman" w:hAnsi="Times New Roman" w:cs="Times New Roman"/>
          <w:b/>
          <w:sz w:val="28"/>
          <w:szCs w:val="28"/>
        </w:rPr>
      </w:pPr>
      <w:r w:rsidRPr="001F5423">
        <w:rPr>
          <w:rFonts w:ascii="Times New Roman" w:hAnsi="Times New Roman" w:cs="Times New Roman"/>
          <w:b/>
          <w:sz w:val="28"/>
          <w:szCs w:val="28"/>
        </w:rPr>
        <w:t>Вывод</w:t>
      </w:r>
    </w:p>
    <w:p w14:paraId="6E03522A" w14:textId="77777777" w:rsidR="001F5423" w:rsidRDefault="00F9424D" w:rsidP="001F5423">
      <w:pPr>
        <w:shd w:val="clear" w:color="auto" w:fill="FFFFFF" w:themeFill="background1"/>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Проведенными исследованиями установлено, что подопытные животные </w:t>
      </w:r>
      <w:proofErr w:type="spellStart"/>
      <w:r>
        <w:rPr>
          <w:rFonts w:ascii="Times New Roman" w:hAnsi="Times New Roman" w:cs="Times New Roman"/>
          <w:sz w:val="28"/>
          <w:szCs w:val="28"/>
        </w:rPr>
        <w:t>голштинской</w:t>
      </w:r>
      <w:proofErr w:type="spellEnd"/>
      <w:r>
        <w:rPr>
          <w:rFonts w:ascii="Times New Roman" w:hAnsi="Times New Roman" w:cs="Times New Roman"/>
          <w:sz w:val="28"/>
          <w:szCs w:val="28"/>
        </w:rPr>
        <w:t xml:space="preserve"> породы являются носителями ДНК маркера </w:t>
      </w:r>
      <w:proofErr w:type="spellStart"/>
      <w:r w:rsidRPr="00237ED1">
        <w:rPr>
          <w:rFonts w:ascii="Times New Roman" w:hAnsi="Times New Roman" w:cs="Times New Roman"/>
          <w:sz w:val="28"/>
          <w:szCs w:val="28"/>
        </w:rPr>
        <w:t>BoLA</w:t>
      </w:r>
      <w:proofErr w:type="spellEnd"/>
      <w:r w:rsidRPr="00237ED1">
        <w:rPr>
          <w:rFonts w:ascii="Times New Roman" w:hAnsi="Times New Roman" w:cs="Times New Roman"/>
          <w:sz w:val="28"/>
          <w:szCs w:val="28"/>
        </w:rPr>
        <w:t xml:space="preserve"> DRB</w:t>
      </w:r>
      <w:r w:rsidR="00700B2A">
        <w:rPr>
          <w:rFonts w:ascii="Times New Roman" w:hAnsi="Times New Roman" w:cs="Times New Roman"/>
          <w:sz w:val="28"/>
          <w:szCs w:val="28"/>
        </w:rPr>
        <w:t>3</w:t>
      </w:r>
      <w:r>
        <w:rPr>
          <w:rFonts w:ascii="Times New Roman" w:hAnsi="Times New Roman" w:cs="Times New Roman"/>
          <w:sz w:val="28"/>
          <w:szCs w:val="28"/>
        </w:rPr>
        <w:t xml:space="preserve">. </w:t>
      </w:r>
      <w:r w:rsidRPr="00237ED1">
        <w:rPr>
          <w:rFonts w:ascii="Times New Roman" w:hAnsi="Times New Roman" w:cs="Times New Roman"/>
          <w:sz w:val="28"/>
          <w:szCs w:val="28"/>
        </w:rPr>
        <w:t>11 коров, или 36,7% являются носителями *24 и *27-ой аллелей, ко</w:t>
      </w:r>
      <w:r w:rsidRPr="00237ED1">
        <w:rPr>
          <w:rFonts w:ascii="Times New Roman" w:hAnsi="Times New Roman" w:cs="Times New Roman"/>
          <w:sz w:val="28"/>
          <w:szCs w:val="28"/>
        </w:rPr>
        <w:lastRenderedPageBreak/>
        <w:t xml:space="preserve">торые предопределяют </w:t>
      </w:r>
      <w:proofErr w:type="spellStart"/>
      <w:r>
        <w:rPr>
          <w:rFonts w:ascii="Times New Roman" w:hAnsi="Times New Roman" w:cs="Times New Roman"/>
          <w:sz w:val="28"/>
          <w:szCs w:val="28"/>
        </w:rPr>
        <w:t>о</w:t>
      </w:r>
      <w:r w:rsidRPr="00237ED1">
        <w:rPr>
          <w:rFonts w:ascii="Times New Roman" w:hAnsi="Times New Roman" w:cs="Times New Roman"/>
          <w:sz w:val="28"/>
          <w:szCs w:val="28"/>
        </w:rPr>
        <w:t>бильномолочность</w:t>
      </w:r>
      <w:proofErr w:type="spellEnd"/>
      <w:r>
        <w:rPr>
          <w:rFonts w:ascii="Times New Roman" w:hAnsi="Times New Roman" w:cs="Times New Roman"/>
          <w:sz w:val="28"/>
          <w:szCs w:val="28"/>
        </w:rPr>
        <w:t>, в</w:t>
      </w:r>
      <w:r w:rsidRPr="00237ED1">
        <w:rPr>
          <w:rFonts w:ascii="Times New Roman" w:hAnsi="Times New Roman" w:cs="Times New Roman"/>
          <w:sz w:val="28"/>
          <w:szCs w:val="28"/>
        </w:rPr>
        <w:t>ысок</w:t>
      </w:r>
      <w:r>
        <w:rPr>
          <w:rFonts w:ascii="Times New Roman" w:hAnsi="Times New Roman" w:cs="Times New Roman"/>
          <w:sz w:val="28"/>
          <w:szCs w:val="28"/>
        </w:rPr>
        <w:t>ую</w:t>
      </w:r>
      <w:r w:rsidRPr="00237ED1">
        <w:rPr>
          <w:rFonts w:ascii="Times New Roman" w:hAnsi="Times New Roman" w:cs="Times New Roman"/>
          <w:sz w:val="28"/>
          <w:szCs w:val="28"/>
        </w:rPr>
        <w:t xml:space="preserve"> жирномолочность</w:t>
      </w:r>
      <w:r>
        <w:rPr>
          <w:rFonts w:ascii="Times New Roman" w:hAnsi="Times New Roman" w:cs="Times New Roman"/>
          <w:sz w:val="28"/>
          <w:szCs w:val="28"/>
        </w:rPr>
        <w:t xml:space="preserve"> и</w:t>
      </w:r>
      <w:r w:rsidRPr="00237ED1">
        <w:rPr>
          <w:rFonts w:ascii="Times New Roman" w:hAnsi="Times New Roman" w:cs="Times New Roman"/>
          <w:sz w:val="28"/>
          <w:szCs w:val="28"/>
        </w:rPr>
        <w:t xml:space="preserve"> легкий отел</w:t>
      </w:r>
      <w:r>
        <w:rPr>
          <w:rFonts w:ascii="Times New Roman" w:hAnsi="Times New Roman" w:cs="Times New Roman"/>
          <w:sz w:val="28"/>
          <w:szCs w:val="28"/>
        </w:rPr>
        <w:t>.</w:t>
      </w:r>
    </w:p>
    <w:p w14:paraId="1073F53F" w14:textId="4EDCB0DF" w:rsidR="00F9424D" w:rsidRDefault="00F9424D" w:rsidP="00F9424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Второе место</w:t>
      </w:r>
      <w:r w:rsidR="001F5423">
        <w:rPr>
          <w:rFonts w:ascii="Times New Roman" w:hAnsi="Times New Roman" w:cs="Times New Roman"/>
          <w:sz w:val="28"/>
          <w:szCs w:val="28"/>
        </w:rPr>
        <w:t>,</w:t>
      </w:r>
      <w:r>
        <w:rPr>
          <w:rFonts w:ascii="Times New Roman" w:hAnsi="Times New Roman" w:cs="Times New Roman"/>
          <w:sz w:val="28"/>
          <w:szCs w:val="28"/>
        </w:rPr>
        <w:t xml:space="preserve"> по численности выявленных аллелей</w:t>
      </w:r>
      <w:r w:rsidR="001F5423">
        <w:rPr>
          <w:rFonts w:ascii="Times New Roman" w:hAnsi="Times New Roman" w:cs="Times New Roman"/>
          <w:sz w:val="28"/>
          <w:szCs w:val="28"/>
        </w:rPr>
        <w:t>,</w:t>
      </w:r>
      <w:r>
        <w:rPr>
          <w:rFonts w:ascii="Times New Roman" w:hAnsi="Times New Roman" w:cs="Times New Roman"/>
          <w:sz w:val="28"/>
          <w:szCs w:val="28"/>
        </w:rPr>
        <w:t xml:space="preserve"> занимают </w:t>
      </w:r>
      <w:r w:rsidR="001F5423">
        <w:rPr>
          <w:rFonts w:ascii="Times New Roman" w:hAnsi="Times New Roman" w:cs="Times New Roman"/>
          <w:sz w:val="28"/>
          <w:szCs w:val="28"/>
        </w:rPr>
        <w:t>8 особей,</w:t>
      </w:r>
      <w:r>
        <w:rPr>
          <w:rFonts w:ascii="Times New Roman" w:hAnsi="Times New Roman" w:cs="Times New Roman"/>
          <w:sz w:val="28"/>
          <w:szCs w:val="28"/>
        </w:rPr>
        <w:t xml:space="preserve"> </w:t>
      </w:r>
      <w:r w:rsidR="001F5423">
        <w:rPr>
          <w:rFonts w:ascii="Times New Roman" w:hAnsi="Times New Roman" w:cs="Times New Roman"/>
          <w:sz w:val="28"/>
          <w:szCs w:val="28"/>
        </w:rPr>
        <w:t>которые</w:t>
      </w:r>
      <w:r>
        <w:rPr>
          <w:rFonts w:ascii="Times New Roman" w:hAnsi="Times New Roman" w:cs="Times New Roman"/>
          <w:sz w:val="28"/>
          <w:szCs w:val="28"/>
        </w:rPr>
        <w:t xml:space="preserve"> являю</w:t>
      </w:r>
      <w:r w:rsidR="001F5423">
        <w:rPr>
          <w:rFonts w:ascii="Times New Roman" w:hAnsi="Times New Roman" w:cs="Times New Roman"/>
          <w:sz w:val="28"/>
          <w:szCs w:val="28"/>
        </w:rPr>
        <w:t>т</w:t>
      </w:r>
      <w:r>
        <w:rPr>
          <w:rFonts w:ascii="Times New Roman" w:hAnsi="Times New Roman" w:cs="Times New Roman"/>
          <w:sz w:val="28"/>
          <w:szCs w:val="28"/>
        </w:rPr>
        <w:t>ся носителями аллел</w:t>
      </w:r>
      <w:r w:rsidR="001F5423">
        <w:rPr>
          <w:rFonts w:ascii="Times New Roman" w:hAnsi="Times New Roman" w:cs="Times New Roman"/>
          <w:sz w:val="28"/>
          <w:szCs w:val="28"/>
        </w:rPr>
        <w:t>ей</w:t>
      </w:r>
      <w:r>
        <w:rPr>
          <w:rFonts w:ascii="Times New Roman" w:hAnsi="Times New Roman" w:cs="Times New Roman"/>
          <w:sz w:val="28"/>
          <w:szCs w:val="28"/>
        </w:rPr>
        <w:t xml:space="preserve"> </w:t>
      </w:r>
      <w:r w:rsidRPr="00112A91">
        <w:rPr>
          <w:rFonts w:ascii="Times New Roman" w:hAnsi="Times New Roman" w:cs="Times New Roman"/>
          <w:sz w:val="28"/>
          <w:szCs w:val="28"/>
        </w:rPr>
        <w:t>*16*16,</w:t>
      </w:r>
      <w:r>
        <w:rPr>
          <w:rFonts w:ascii="Times New Roman" w:hAnsi="Times New Roman" w:cs="Times New Roman"/>
          <w:sz w:val="28"/>
          <w:szCs w:val="28"/>
        </w:rPr>
        <w:t xml:space="preserve"> что составляет 26,7 % от исследуемого поголовья. </w:t>
      </w:r>
      <w:r w:rsidR="001F5423">
        <w:rPr>
          <w:rFonts w:ascii="Times New Roman" w:hAnsi="Times New Roman" w:cs="Times New Roman"/>
          <w:sz w:val="28"/>
          <w:szCs w:val="28"/>
        </w:rPr>
        <w:t xml:space="preserve"> Эти а</w:t>
      </w:r>
      <w:r>
        <w:rPr>
          <w:rFonts w:ascii="Times New Roman" w:hAnsi="Times New Roman" w:cs="Times New Roman"/>
          <w:sz w:val="28"/>
          <w:szCs w:val="28"/>
        </w:rPr>
        <w:t xml:space="preserve">ллели, </w:t>
      </w:r>
      <w:r w:rsidRPr="00112A91">
        <w:rPr>
          <w:rFonts w:ascii="Times New Roman" w:hAnsi="Times New Roman" w:cs="Times New Roman"/>
          <w:sz w:val="28"/>
          <w:szCs w:val="28"/>
        </w:rPr>
        <w:t>предопределяют</w:t>
      </w:r>
      <w:r>
        <w:rPr>
          <w:rFonts w:ascii="Times New Roman" w:hAnsi="Times New Roman" w:cs="Times New Roman"/>
          <w:sz w:val="28"/>
          <w:szCs w:val="28"/>
        </w:rPr>
        <w:t xml:space="preserve"> такие </w:t>
      </w:r>
      <w:r w:rsidRPr="00112A91">
        <w:rPr>
          <w:rFonts w:ascii="Times New Roman" w:hAnsi="Times New Roman" w:cs="Times New Roman"/>
          <w:sz w:val="28"/>
          <w:szCs w:val="28"/>
        </w:rPr>
        <w:t>желательные</w:t>
      </w:r>
      <w:r w:rsidR="001F5423">
        <w:rPr>
          <w:rFonts w:ascii="Times New Roman" w:hAnsi="Times New Roman" w:cs="Times New Roman"/>
          <w:sz w:val="28"/>
          <w:szCs w:val="28"/>
        </w:rPr>
        <w:t xml:space="preserve"> признаки</w:t>
      </w:r>
      <w:r>
        <w:rPr>
          <w:rFonts w:ascii="Times New Roman" w:hAnsi="Times New Roman" w:cs="Times New Roman"/>
          <w:sz w:val="28"/>
          <w:szCs w:val="28"/>
        </w:rPr>
        <w:t>, как - высокая</w:t>
      </w:r>
      <w:r w:rsidRPr="00112A91">
        <w:rPr>
          <w:rFonts w:ascii="Times New Roman" w:hAnsi="Times New Roman" w:cs="Times New Roman"/>
          <w:sz w:val="28"/>
          <w:szCs w:val="28"/>
        </w:rPr>
        <w:t xml:space="preserve"> </w:t>
      </w:r>
      <w:proofErr w:type="spellStart"/>
      <w:r w:rsidRPr="00112A91">
        <w:rPr>
          <w:rFonts w:ascii="Times New Roman" w:hAnsi="Times New Roman" w:cs="Times New Roman"/>
          <w:sz w:val="28"/>
          <w:szCs w:val="28"/>
        </w:rPr>
        <w:t>белковомолочность</w:t>
      </w:r>
      <w:proofErr w:type="spellEnd"/>
      <w:r w:rsidRPr="00112A91">
        <w:rPr>
          <w:rFonts w:ascii="Times New Roman" w:hAnsi="Times New Roman" w:cs="Times New Roman"/>
          <w:sz w:val="28"/>
          <w:szCs w:val="28"/>
        </w:rPr>
        <w:t xml:space="preserve"> и </w:t>
      </w:r>
      <w:proofErr w:type="spellStart"/>
      <w:r w:rsidRPr="00112A91">
        <w:rPr>
          <w:rFonts w:ascii="Times New Roman" w:hAnsi="Times New Roman" w:cs="Times New Roman"/>
          <w:sz w:val="28"/>
          <w:szCs w:val="28"/>
        </w:rPr>
        <w:t>обильномолочность</w:t>
      </w:r>
      <w:proofErr w:type="spellEnd"/>
      <w:r>
        <w:rPr>
          <w:rFonts w:ascii="Times New Roman" w:hAnsi="Times New Roman" w:cs="Times New Roman"/>
          <w:sz w:val="28"/>
          <w:szCs w:val="28"/>
        </w:rPr>
        <w:t>.</w:t>
      </w:r>
    </w:p>
    <w:p w14:paraId="4B941939" w14:textId="77777777" w:rsidR="00F9424D" w:rsidRDefault="00F9424D" w:rsidP="00F9424D">
      <w:pPr>
        <w:spacing w:after="0" w:line="360" w:lineRule="auto"/>
        <w:ind w:firstLine="709"/>
        <w:jc w:val="both"/>
        <w:rPr>
          <w:rFonts w:ascii="Times New Roman" w:hAnsi="Times New Roman" w:cs="Times New Roman"/>
          <w:sz w:val="28"/>
          <w:szCs w:val="28"/>
        </w:rPr>
      </w:pPr>
      <w:r w:rsidRPr="001F5423">
        <w:rPr>
          <w:rFonts w:ascii="Times New Roman" w:hAnsi="Times New Roman" w:cs="Times New Roman"/>
          <w:sz w:val="28"/>
          <w:szCs w:val="28"/>
        </w:rPr>
        <w:t>Аллели</w:t>
      </w:r>
      <w:r>
        <w:rPr>
          <w:rFonts w:ascii="Times New Roman" w:hAnsi="Times New Roman" w:cs="Times New Roman"/>
          <w:sz w:val="28"/>
          <w:szCs w:val="28"/>
        </w:rPr>
        <w:t xml:space="preserve"> остальных одиннадцати особей занимают значительно меньший % в данной выборке.</w:t>
      </w:r>
    </w:p>
    <w:p w14:paraId="0B988769" w14:textId="77777777" w:rsidR="001F5423" w:rsidRPr="001F5423" w:rsidRDefault="001F5423" w:rsidP="001F542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Исследованиями подтверждено, </w:t>
      </w:r>
      <w:r w:rsidRPr="001F5423">
        <w:rPr>
          <w:rFonts w:ascii="Times New Roman" w:hAnsi="Times New Roman" w:cs="Times New Roman"/>
          <w:sz w:val="28"/>
          <w:szCs w:val="28"/>
        </w:rPr>
        <w:t xml:space="preserve">что самый высокий удой имеют животные, которые являются носителями аллелей *24 и*27. </w:t>
      </w:r>
    </w:p>
    <w:p w14:paraId="758F899A" w14:textId="3DF55887" w:rsidR="001F5423" w:rsidRDefault="001F5423" w:rsidP="001F5423">
      <w:pPr>
        <w:spacing w:after="0" w:line="360" w:lineRule="auto"/>
        <w:ind w:firstLine="709"/>
        <w:jc w:val="both"/>
        <w:rPr>
          <w:rFonts w:ascii="Times New Roman" w:hAnsi="Times New Roman" w:cs="Times New Roman"/>
          <w:sz w:val="28"/>
          <w:szCs w:val="28"/>
        </w:rPr>
      </w:pPr>
      <w:r w:rsidRPr="001F5423">
        <w:rPr>
          <w:rFonts w:ascii="Times New Roman" w:hAnsi="Times New Roman" w:cs="Times New Roman"/>
          <w:sz w:val="28"/>
          <w:szCs w:val="28"/>
        </w:rPr>
        <w:t>На втором месте по продуктивности находятся животные с аллелями *16*</w:t>
      </w:r>
      <w:r>
        <w:rPr>
          <w:rFonts w:ascii="Times New Roman" w:hAnsi="Times New Roman" w:cs="Times New Roman"/>
          <w:sz w:val="28"/>
          <w:szCs w:val="28"/>
        </w:rPr>
        <w:t>16. Удой у них составил 9587 кг.</w:t>
      </w:r>
      <w:r w:rsidR="009D1EF3">
        <w:rPr>
          <w:rFonts w:ascii="Times New Roman" w:hAnsi="Times New Roman" w:cs="Times New Roman"/>
          <w:sz w:val="28"/>
          <w:szCs w:val="28"/>
        </w:rPr>
        <w:t xml:space="preserve"> Т</w:t>
      </w:r>
      <w:r>
        <w:rPr>
          <w:rFonts w:ascii="Times New Roman" w:hAnsi="Times New Roman" w:cs="Times New Roman"/>
          <w:sz w:val="28"/>
          <w:szCs w:val="28"/>
        </w:rPr>
        <w:t xml:space="preserve">аким образом, наши исследования подтверждают </w:t>
      </w:r>
      <w:r w:rsidR="009D1EF3">
        <w:rPr>
          <w:rFonts w:ascii="Times New Roman" w:hAnsi="Times New Roman" w:cs="Times New Roman"/>
          <w:sz w:val="28"/>
          <w:szCs w:val="28"/>
        </w:rPr>
        <w:t>существующую взаимосв</w:t>
      </w:r>
      <w:r w:rsidR="0002436E">
        <w:rPr>
          <w:rFonts w:ascii="Times New Roman" w:hAnsi="Times New Roman" w:cs="Times New Roman"/>
          <w:sz w:val="28"/>
          <w:szCs w:val="28"/>
        </w:rPr>
        <w:t>язь продуктивных и качественных</w:t>
      </w:r>
      <w:r w:rsidR="009D1EF3">
        <w:rPr>
          <w:rFonts w:ascii="Times New Roman" w:hAnsi="Times New Roman" w:cs="Times New Roman"/>
          <w:sz w:val="28"/>
          <w:szCs w:val="28"/>
        </w:rPr>
        <w:t xml:space="preserve"> особенностей коров </w:t>
      </w:r>
      <w:r w:rsidR="0002436E">
        <w:rPr>
          <w:rFonts w:ascii="Times New Roman" w:hAnsi="Times New Roman" w:cs="Times New Roman"/>
          <w:sz w:val="28"/>
          <w:szCs w:val="28"/>
        </w:rPr>
        <w:t>с аллелями,</w:t>
      </w:r>
      <w:r w:rsidR="009D1EF3">
        <w:rPr>
          <w:rFonts w:ascii="Times New Roman" w:hAnsi="Times New Roman" w:cs="Times New Roman"/>
          <w:sz w:val="28"/>
          <w:szCs w:val="28"/>
        </w:rPr>
        <w:t xml:space="preserve"> находящимися в маркере </w:t>
      </w:r>
      <w:proofErr w:type="spellStart"/>
      <w:r w:rsidR="009D1EF3" w:rsidRPr="00237ED1">
        <w:rPr>
          <w:rFonts w:ascii="Times New Roman" w:hAnsi="Times New Roman" w:cs="Times New Roman"/>
          <w:sz w:val="28"/>
          <w:szCs w:val="28"/>
        </w:rPr>
        <w:t>BoLA</w:t>
      </w:r>
      <w:proofErr w:type="spellEnd"/>
      <w:r w:rsidR="009D1EF3" w:rsidRPr="00237ED1">
        <w:rPr>
          <w:rFonts w:ascii="Times New Roman" w:hAnsi="Times New Roman" w:cs="Times New Roman"/>
          <w:sz w:val="28"/>
          <w:szCs w:val="28"/>
        </w:rPr>
        <w:t xml:space="preserve"> DRB</w:t>
      </w:r>
      <w:r w:rsidR="009D1EF3">
        <w:rPr>
          <w:rFonts w:ascii="Times New Roman" w:hAnsi="Times New Roman" w:cs="Times New Roman"/>
          <w:sz w:val="28"/>
          <w:szCs w:val="28"/>
        </w:rPr>
        <w:t>3.</w:t>
      </w:r>
    </w:p>
    <w:p w14:paraId="52784100" w14:textId="3A58C28F" w:rsidR="00C04CDA" w:rsidRPr="00224956" w:rsidRDefault="00C04CDA" w:rsidP="0002436E">
      <w:pPr>
        <w:spacing w:after="0" w:line="360" w:lineRule="auto"/>
        <w:jc w:val="both"/>
        <w:rPr>
          <w:rFonts w:ascii="Times New Roman" w:hAnsi="Times New Roman" w:cs="Times New Roman"/>
          <w:sz w:val="28"/>
          <w:szCs w:val="28"/>
        </w:rPr>
      </w:pPr>
    </w:p>
    <w:p w14:paraId="6A627916" w14:textId="77777777" w:rsidR="004D4F61" w:rsidRPr="000450B4" w:rsidRDefault="004D4F61" w:rsidP="00130ECC">
      <w:pPr>
        <w:tabs>
          <w:tab w:val="left" w:pos="993"/>
        </w:tabs>
        <w:spacing w:after="0" w:line="360" w:lineRule="auto"/>
        <w:ind w:firstLine="567"/>
        <w:jc w:val="center"/>
        <w:rPr>
          <w:rFonts w:ascii="Times New Roman" w:hAnsi="Times New Roman"/>
          <w:b/>
          <w:sz w:val="24"/>
          <w:szCs w:val="24"/>
        </w:rPr>
      </w:pPr>
      <w:r w:rsidRPr="000450B4">
        <w:rPr>
          <w:rFonts w:ascii="Times New Roman" w:hAnsi="Times New Roman"/>
          <w:b/>
          <w:sz w:val="24"/>
          <w:szCs w:val="24"/>
        </w:rPr>
        <w:t>Литература</w:t>
      </w:r>
    </w:p>
    <w:p w14:paraId="5ECC23E5"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proofErr w:type="spellStart"/>
      <w:r w:rsidRPr="000450B4">
        <w:rPr>
          <w:rFonts w:eastAsia="TimesNewRomanPS-ItalicMT"/>
          <w:iCs/>
          <w:sz w:val="24"/>
        </w:rPr>
        <w:t>Балюк</w:t>
      </w:r>
      <w:proofErr w:type="spellEnd"/>
      <w:r w:rsidRPr="000450B4">
        <w:rPr>
          <w:rFonts w:eastAsia="TimesNewRomanPS-ItalicMT"/>
          <w:iCs/>
          <w:sz w:val="24"/>
        </w:rPr>
        <w:t xml:space="preserve"> Л.С., Калмыков З.Т., Тузов И.Н. </w:t>
      </w:r>
      <w:hyperlink r:id="rId11" w:history="1">
        <w:r w:rsidR="00293937">
          <w:rPr>
            <w:rFonts w:eastAsia="TimesNewRomanPS-ItalicMT"/>
            <w:iCs/>
            <w:sz w:val="24"/>
          </w:rPr>
          <w:t>М</w:t>
        </w:r>
        <w:r w:rsidR="00293937" w:rsidRPr="000450B4">
          <w:rPr>
            <w:rFonts w:eastAsia="TimesNewRomanPS-ItalicMT"/>
            <w:iCs/>
            <w:sz w:val="24"/>
          </w:rPr>
          <w:t xml:space="preserve">олочная продуктивность </w:t>
        </w:r>
        <w:proofErr w:type="spellStart"/>
        <w:r w:rsidR="00293937" w:rsidRPr="000450B4">
          <w:rPr>
            <w:rFonts w:eastAsia="TimesNewRomanPS-ItalicMT"/>
            <w:iCs/>
            <w:sz w:val="24"/>
          </w:rPr>
          <w:t>голштинских</w:t>
        </w:r>
        <w:proofErr w:type="spellEnd"/>
        <w:r w:rsidR="00293937" w:rsidRPr="000450B4">
          <w:rPr>
            <w:rFonts w:eastAsia="TimesNewRomanPS-ItalicMT"/>
            <w:iCs/>
            <w:sz w:val="24"/>
          </w:rPr>
          <w:t xml:space="preserve"> коров в условиях промышленной технологии</w:t>
        </w:r>
      </w:hyperlink>
      <w:r w:rsidRPr="000450B4">
        <w:rPr>
          <w:rFonts w:eastAsia="TimesNewRomanPS-ItalicMT"/>
          <w:iCs/>
          <w:sz w:val="24"/>
        </w:rPr>
        <w:t xml:space="preserve"> / Л.С. </w:t>
      </w:r>
      <w:proofErr w:type="spellStart"/>
      <w:r w:rsidRPr="000450B4">
        <w:rPr>
          <w:rFonts w:eastAsia="TimesNewRomanPS-ItalicMT"/>
          <w:iCs/>
          <w:sz w:val="24"/>
        </w:rPr>
        <w:t>Балюк</w:t>
      </w:r>
      <w:proofErr w:type="spellEnd"/>
      <w:r w:rsidRPr="000450B4">
        <w:rPr>
          <w:rFonts w:eastAsia="TimesNewRomanPS-ItalicMT"/>
          <w:iCs/>
          <w:sz w:val="24"/>
        </w:rPr>
        <w:t xml:space="preserve">, З.Т. Калмыков, И.Н. Тузов // В сборнике: Научное обеспечение агропромышленного комплекса. Сборник статей по материалам 76-й научно-практической конференции студентов по итогам НИР за 2020 год. В 3-х частях. Отв. за выпуск А.Г. </w:t>
      </w:r>
      <w:proofErr w:type="spellStart"/>
      <w:r w:rsidRPr="000450B4">
        <w:rPr>
          <w:rFonts w:eastAsia="TimesNewRomanPS-ItalicMT"/>
          <w:iCs/>
          <w:sz w:val="24"/>
        </w:rPr>
        <w:t>Кощаев</w:t>
      </w:r>
      <w:proofErr w:type="spellEnd"/>
      <w:r w:rsidRPr="000450B4">
        <w:rPr>
          <w:rFonts w:eastAsia="TimesNewRomanPS-ItalicMT"/>
          <w:iCs/>
          <w:sz w:val="24"/>
        </w:rPr>
        <w:t>. Краснодар, 2021. С. 448-450.</w:t>
      </w:r>
    </w:p>
    <w:p w14:paraId="5889FF67"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proofErr w:type="spellStart"/>
      <w:r w:rsidRPr="000450B4">
        <w:rPr>
          <w:rFonts w:eastAsia="TimesNewRomanPS-ItalicMT"/>
          <w:iCs/>
          <w:sz w:val="24"/>
        </w:rPr>
        <w:t>Балюк</w:t>
      </w:r>
      <w:proofErr w:type="spellEnd"/>
      <w:r w:rsidRPr="000450B4">
        <w:rPr>
          <w:rFonts w:eastAsia="TimesNewRomanPS-ItalicMT"/>
          <w:iCs/>
          <w:sz w:val="24"/>
        </w:rPr>
        <w:t xml:space="preserve"> Л.С., Тузов И.Н., Калмыков З.Т. </w:t>
      </w:r>
      <w:hyperlink r:id="rId12" w:history="1">
        <w:r w:rsidR="00293937">
          <w:rPr>
            <w:rFonts w:eastAsia="TimesNewRomanPS-ItalicMT"/>
            <w:iCs/>
            <w:sz w:val="24"/>
          </w:rPr>
          <w:t>П</w:t>
        </w:r>
        <w:r w:rsidR="00293937" w:rsidRPr="000450B4">
          <w:rPr>
            <w:rFonts w:eastAsia="TimesNewRomanPS-ItalicMT"/>
            <w:iCs/>
            <w:sz w:val="24"/>
          </w:rPr>
          <w:t>овышение молочной продуктивности коров в условиях промышленной технологии</w:t>
        </w:r>
      </w:hyperlink>
      <w:r w:rsidRPr="000450B4">
        <w:rPr>
          <w:rFonts w:eastAsia="TimesNewRomanPS-ItalicMT"/>
          <w:iCs/>
          <w:sz w:val="24"/>
        </w:rPr>
        <w:t xml:space="preserve"> / Л.С. </w:t>
      </w:r>
      <w:proofErr w:type="spellStart"/>
      <w:r w:rsidRPr="000450B4">
        <w:rPr>
          <w:rFonts w:eastAsia="TimesNewRomanPS-ItalicMT"/>
          <w:iCs/>
          <w:sz w:val="24"/>
        </w:rPr>
        <w:t>Балюк</w:t>
      </w:r>
      <w:proofErr w:type="spellEnd"/>
      <w:r w:rsidRPr="000450B4">
        <w:rPr>
          <w:rFonts w:eastAsia="TimesNewRomanPS-ItalicMT"/>
          <w:iCs/>
          <w:sz w:val="24"/>
        </w:rPr>
        <w:t>, И.Н. Тузов, З.Т. Калмыков // В сборнике: Актуальные вопросы управления производством растениеводческой и животноводческой продукции АПК и здоровьем сельскохозяйственных животных. Материалы всероссийской (национальной) научно-практической конференции. 2019. С. 216-220.</w:t>
      </w:r>
    </w:p>
    <w:p w14:paraId="4117EBE2" w14:textId="77777777" w:rsidR="0046039F" w:rsidRPr="000450B4" w:rsidRDefault="0046039F" w:rsidP="00130ECC">
      <w:pPr>
        <w:pStyle w:val="ListParagraph"/>
        <w:numPr>
          <w:ilvl w:val="0"/>
          <w:numId w:val="1"/>
        </w:numPr>
        <w:shd w:val="clear" w:color="auto" w:fill="FFFFFF" w:themeFill="background1"/>
        <w:tabs>
          <w:tab w:val="left" w:pos="993"/>
        </w:tabs>
        <w:autoSpaceDE w:val="0"/>
        <w:autoSpaceDN w:val="0"/>
        <w:adjustRightInd w:val="0"/>
        <w:spacing w:after="0" w:line="240" w:lineRule="auto"/>
        <w:ind w:left="0" w:firstLine="567"/>
        <w:jc w:val="both"/>
        <w:rPr>
          <w:rFonts w:eastAsia="TimesNewRomanPS-ItalicMT"/>
          <w:iCs/>
          <w:sz w:val="24"/>
        </w:rPr>
      </w:pPr>
      <w:r w:rsidRPr="000450B4">
        <w:rPr>
          <w:rFonts w:eastAsia="TimesNewRomanPS-ItalicMT"/>
          <w:iCs/>
          <w:sz w:val="24"/>
        </w:rPr>
        <w:t xml:space="preserve">Калмыков З.Т., </w:t>
      </w:r>
      <w:proofErr w:type="spellStart"/>
      <w:r w:rsidRPr="000450B4">
        <w:rPr>
          <w:rFonts w:eastAsia="TimesNewRomanPS-ItalicMT"/>
          <w:iCs/>
          <w:sz w:val="24"/>
        </w:rPr>
        <w:t>Балюк</w:t>
      </w:r>
      <w:proofErr w:type="spellEnd"/>
      <w:r w:rsidRPr="000450B4">
        <w:rPr>
          <w:rFonts w:eastAsia="TimesNewRomanPS-ItalicMT"/>
          <w:iCs/>
          <w:sz w:val="24"/>
        </w:rPr>
        <w:t xml:space="preserve"> Л.С. </w:t>
      </w:r>
      <w:hyperlink r:id="rId13" w:history="1">
        <w:r w:rsidR="00293937">
          <w:rPr>
            <w:rFonts w:eastAsia="TimesNewRomanPS-ItalicMT"/>
            <w:iCs/>
            <w:sz w:val="24"/>
          </w:rPr>
          <w:t>С</w:t>
        </w:r>
        <w:r w:rsidR="00293937" w:rsidRPr="000450B4">
          <w:rPr>
            <w:rFonts w:eastAsia="TimesNewRomanPS-ItalicMT"/>
            <w:iCs/>
            <w:sz w:val="24"/>
          </w:rPr>
          <w:t xml:space="preserve">овершенствование и использование </w:t>
        </w:r>
        <w:proofErr w:type="spellStart"/>
        <w:r w:rsidR="00293937" w:rsidRPr="000450B4">
          <w:rPr>
            <w:rFonts w:eastAsia="TimesNewRomanPS-ItalicMT"/>
            <w:iCs/>
            <w:sz w:val="24"/>
          </w:rPr>
          <w:t>голштинской</w:t>
        </w:r>
        <w:proofErr w:type="spellEnd"/>
        <w:r w:rsidR="00293937" w:rsidRPr="000450B4">
          <w:rPr>
            <w:rFonts w:eastAsia="TimesNewRomanPS-ItalicMT"/>
            <w:iCs/>
            <w:sz w:val="24"/>
          </w:rPr>
          <w:t xml:space="preserve"> и </w:t>
        </w:r>
        <w:proofErr w:type="spellStart"/>
        <w:r w:rsidR="00293937" w:rsidRPr="000450B4">
          <w:rPr>
            <w:rFonts w:eastAsia="TimesNewRomanPS-ItalicMT"/>
            <w:iCs/>
            <w:sz w:val="24"/>
          </w:rPr>
          <w:t>айрширской</w:t>
        </w:r>
        <w:proofErr w:type="spellEnd"/>
        <w:r w:rsidR="00293937" w:rsidRPr="000450B4">
          <w:rPr>
            <w:rFonts w:eastAsia="TimesNewRomanPS-ItalicMT"/>
            <w:iCs/>
            <w:sz w:val="24"/>
          </w:rPr>
          <w:t xml:space="preserve"> пород крупного рогатого скота</w:t>
        </w:r>
      </w:hyperlink>
      <w:r w:rsidRPr="000450B4">
        <w:rPr>
          <w:rFonts w:eastAsia="TimesNewRomanPS-ItalicMT"/>
          <w:iCs/>
          <w:sz w:val="24"/>
        </w:rPr>
        <w:t xml:space="preserve"> / З.Т. Калмыков, Л.С. </w:t>
      </w:r>
      <w:proofErr w:type="spellStart"/>
      <w:r w:rsidRPr="000450B4">
        <w:rPr>
          <w:rFonts w:eastAsia="TimesNewRomanPS-ItalicMT"/>
          <w:iCs/>
          <w:sz w:val="24"/>
        </w:rPr>
        <w:t>Балюк</w:t>
      </w:r>
      <w:proofErr w:type="spellEnd"/>
      <w:r w:rsidRPr="000450B4">
        <w:rPr>
          <w:rFonts w:eastAsia="TimesNewRomanPS-ItalicMT"/>
          <w:iCs/>
          <w:sz w:val="24"/>
        </w:rPr>
        <w:t xml:space="preserve"> // В сборнике: Развитие научной, творческой и инновационной деятельности молодёжи. Материалы IX Всероссийской научно-практической конференции молодых учёных. 2017. С. 378-381.</w:t>
      </w:r>
    </w:p>
    <w:p w14:paraId="4DC1124B"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r w:rsidRPr="000450B4">
        <w:rPr>
          <w:rFonts w:eastAsia="TimesNewRomanPS-ItalicMT"/>
          <w:iCs/>
          <w:sz w:val="24"/>
        </w:rPr>
        <w:t xml:space="preserve">Калмыков З.Т., </w:t>
      </w:r>
      <w:proofErr w:type="spellStart"/>
      <w:r w:rsidRPr="000450B4">
        <w:rPr>
          <w:rFonts w:eastAsia="TimesNewRomanPS-ItalicMT"/>
          <w:iCs/>
          <w:sz w:val="24"/>
        </w:rPr>
        <w:t>Балюк</w:t>
      </w:r>
      <w:proofErr w:type="spellEnd"/>
      <w:r w:rsidRPr="000450B4">
        <w:rPr>
          <w:rFonts w:eastAsia="TimesNewRomanPS-ItalicMT"/>
          <w:iCs/>
          <w:sz w:val="24"/>
        </w:rPr>
        <w:t xml:space="preserve"> Л.С. </w:t>
      </w:r>
      <w:hyperlink r:id="rId14" w:history="1">
        <w:r w:rsidR="00293937">
          <w:rPr>
            <w:rFonts w:eastAsia="TimesNewRomanPS-ItalicMT"/>
            <w:iCs/>
            <w:sz w:val="24"/>
          </w:rPr>
          <w:t>Ф</w:t>
        </w:r>
        <w:r w:rsidR="00293937" w:rsidRPr="000450B4">
          <w:rPr>
            <w:rFonts w:eastAsia="TimesNewRomanPS-ItalicMT"/>
            <w:iCs/>
            <w:sz w:val="24"/>
          </w:rPr>
          <w:t>акторы, обуславливающие молочную продуктивность коров</w:t>
        </w:r>
      </w:hyperlink>
      <w:r w:rsidRPr="000450B4">
        <w:rPr>
          <w:rFonts w:eastAsia="TimesNewRomanPS-ItalicMT"/>
          <w:iCs/>
          <w:sz w:val="24"/>
        </w:rPr>
        <w:t xml:space="preserve"> / З.Т. Калмыков, Л.С. </w:t>
      </w:r>
      <w:proofErr w:type="spellStart"/>
      <w:r w:rsidRPr="000450B4">
        <w:rPr>
          <w:rFonts w:eastAsia="TimesNewRomanPS-ItalicMT"/>
          <w:iCs/>
          <w:sz w:val="24"/>
        </w:rPr>
        <w:t>Балюк</w:t>
      </w:r>
      <w:proofErr w:type="spellEnd"/>
      <w:r w:rsidRPr="000450B4">
        <w:rPr>
          <w:rFonts w:eastAsia="TimesNewRomanPS-ItalicMT"/>
          <w:iCs/>
          <w:sz w:val="24"/>
        </w:rPr>
        <w:t xml:space="preserve"> // В сборнике: Развитие научной, творческой и инновационной деятельности молодёжи. Материалы IX Всероссийской научно-практической конференции молодых учёных. 2017. С. 382-384.</w:t>
      </w:r>
    </w:p>
    <w:p w14:paraId="02E7B53F"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r w:rsidRPr="000450B4">
        <w:rPr>
          <w:rFonts w:eastAsia="TimesNewRomanPS-ItalicMT"/>
          <w:iCs/>
          <w:sz w:val="24"/>
        </w:rPr>
        <w:lastRenderedPageBreak/>
        <w:t xml:space="preserve">Калмыков З.Т., Тузов И.Н., </w:t>
      </w:r>
      <w:proofErr w:type="spellStart"/>
      <w:r w:rsidRPr="000450B4">
        <w:rPr>
          <w:rFonts w:eastAsia="TimesNewRomanPS-ItalicMT"/>
          <w:iCs/>
          <w:sz w:val="24"/>
        </w:rPr>
        <w:t>Свитенко</w:t>
      </w:r>
      <w:proofErr w:type="spellEnd"/>
      <w:r w:rsidRPr="000450B4">
        <w:rPr>
          <w:rFonts w:eastAsia="TimesNewRomanPS-ItalicMT"/>
          <w:iCs/>
          <w:sz w:val="24"/>
        </w:rPr>
        <w:t xml:space="preserve"> О.В., Тузов А.И. </w:t>
      </w:r>
      <w:hyperlink r:id="rId15" w:history="1">
        <w:r w:rsidR="00293937">
          <w:rPr>
            <w:rFonts w:eastAsia="TimesNewRomanPS-ItalicMT"/>
            <w:iCs/>
            <w:sz w:val="24"/>
          </w:rPr>
          <w:t>С</w:t>
        </w:r>
        <w:r w:rsidR="00293937" w:rsidRPr="000450B4">
          <w:rPr>
            <w:rFonts w:eastAsia="TimesNewRomanPS-ItalicMT"/>
            <w:iCs/>
            <w:sz w:val="24"/>
          </w:rPr>
          <w:t xml:space="preserve">оздание высокопродуктивного стада </w:t>
        </w:r>
        <w:proofErr w:type="spellStart"/>
        <w:r w:rsidR="00293937" w:rsidRPr="000450B4">
          <w:rPr>
            <w:rFonts w:eastAsia="TimesNewRomanPS-ItalicMT"/>
            <w:iCs/>
            <w:sz w:val="24"/>
          </w:rPr>
          <w:t>голштинского</w:t>
        </w:r>
        <w:proofErr w:type="spellEnd"/>
        <w:r w:rsidR="00293937" w:rsidRPr="000450B4">
          <w:rPr>
            <w:rFonts w:eastAsia="TimesNewRomanPS-ItalicMT"/>
            <w:iCs/>
            <w:sz w:val="24"/>
          </w:rPr>
          <w:t xml:space="preserve"> скота в условиях учхоза "</w:t>
        </w:r>
        <w:proofErr w:type="spellStart"/>
        <w:r w:rsidR="00293937" w:rsidRPr="000450B4">
          <w:rPr>
            <w:rFonts w:eastAsia="TimesNewRomanPS-ItalicMT"/>
            <w:iCs/>
            <w:sz w:val="24"/>
          </w:rPr>
          <w:t>кубань</w:t>
        </w:r>
        <w:proofErr w:type="spellEnd"/>
        <w:r w:rsidR="00293937" w:rsidRPr="000450B4">
          <w:rPr>
            <w:rFonts w:eastAsia="TimesNewRomanPS-ItalicMT"/>
            <w:iCs/>
            <w:sz w:val="24"/>
          </w:rPr>
          <w:t>"</w:t>
        </w:r>
      </w:hyperlink>
      <w:r w:rsidRPr="000450B4">
        <w:rPr>
          <w:rFonts w:eastAsia="TimesNewRomanPS-ItalicMT"/>
          <w:iCs/>
          <w:sz w:val="24"/>
        </w:rPr>
        <w:t xml:space="preserve"> / З.Т. Калмыков, И.Н. Тузов, О.В. </w:t>
      </w:r>
      <w:proofErr w:type="spellStart"/>
      <w:r w:rsidRPr="000450B4">
        <w:rPr>
          <w:rFonts w:eastAsia="TimesNewRomanPS-ItalicMT"/>
          <w:iCs/>
          <w:sz w:val="24"/>
        </w:rPr>
        <w:t>Свитенко</w:t>
      </w:r>
      <w:proofErr w:type="spellEnd"/>
      <w:r w:rsidRPr="000450B4">
        <w:rPr>
          <w:rFonts w:eastAsia="TimesNewRomanPS-ItalicMT"/>
          <w:iCs/>
          <w:sz w:val="24"/>
        </w:rPr>
        <w:t xml:space="preserve">, А.И. Тузов// </w:t>
      </w:r>
      <w:hyperlink r:id="rId16" w:history="1">
        <w:r w:rsidRPr="000450B4">
          <w:rPr>
            <w:rFonts w:eastAsia="TimesNewRomanPS-ItalicMT"/>
            <w:iCs/>
            <w:sz w:val="24"/>
          </w:rPr>
          <w:t>Политематический сетевой электронный научный журнал Кубанского государственного аграрного университета</w:t>
        </w:r>
      </w:hyperlink>
      <w:r w:rsidRPr="000450B4">
        <w:rPr>
          <w:rFonts w:eastAsia="TimesNewRomanPS-ItalicMT"/>
          <w:iCs/>
          <w:sz w:val="24"/>
        </w:rPr>
        <w:t>. 2021. </w:t>
      </w:r>
      <w:hyperlink r:id="rId17" w:history="1">
        <w:r w:rsidRPr="000450B4">
          <w:rPr>
            <w:rFonts w:eastAsia="TimesNewRomanPS-ItalicMT"/>
            <w:iCs/>
            <w:sz w:val="24"/>
          </w:rPr>
          <w:t>№ 170</w:t>
        </w:r>
      </w:hyperlink>
      <w:r w:rsidRPr="000450B4">
        <w:rPr>
          <w:rFonts w:eastAsia="TimesNewRomanPS-ItalicMT"/>
          <w:iCs/>
          <w:sz w:val="24"/>
        </w:rPr>
        <w:t>. С. 291-302.</w:t>
      </w:r>
    </w:p>
    <w:p w14:paraId="0E20D7E1"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proofErr w:type="spellStart"/>
      <w:r w:rsidRPr="000450B4">
        <w:rPr>
          <w:rFonts w:eastAsia="TimesNewRomanPS-ItalicMT"/>
          <w:iCs/>
          <w:sz w:val="24"/>
        </w:rPr>
        <w:t>Ковалюк</w:t>
      </w:r>
      <w:proofErr w:type="spellEnd"/>
      <w:r w:rsidRPr="000450B4">
        <w:rPr>
          <w:rFonts w:eastAsia="TimesNewRomanPS-ItalicMT"/>
          <w:iCs/>
          <w:sz w:val="24"/>
        </w:rPr>
        <w:t>, Н.В., </w:t>
      </w:r>
      <w:proofErr w:type="spellStart"/>
      <w:r w:rsidRPr="000450B4">
        <w:rPr>
          <w:rFonts w:eastAsia="TimesNewRomanPS-ItalicMT"/>
          <w:iCs/>
          <w:sz w:val="24"/>
        </w:rPr>
        <w:t>Сацук</w:t>
      </w:r>
      <w:proofErr w:type="spellEnd"/>
      <w:r w:rsidRPr="000450B4">
        <w:rPr>
          <w:rFonts w:eastAsia="TimesNewRomanPS-ItalicMT"/>
          <w:iCs/>
          <w:sz w:val="24"/>
        </w:rPr>
        <w:t xml:space="preserve"> В.Ф., </w:t>
      </w:r>
      <w:proofErr w:type="spellStart"/>
      <w:r w:rsidRPr="000450B4">
        <w:rPr>
          <w:rFonts w:eastAsia="TimesNewRomanPS-ItalicMT"/>
          <w:iCs/>
          <w:sz w:val="24"/>
        </w:rPr>
        <w:t>Мачульская</w:t>
      </w:r>
      <w:proofErr w:type="spellEnd"/>
      <w:r w:rsidRPr="000450B4">
        <w:rPr>
          <w:rFonts w:eastAsia="TimesNewRomanPS-ItalicMT"/>
          <w:iCs/>
          <w:sz w:val="24"/>
        </w:rPr>
        <w:t xml:space="preserve"> Е.В., Якушева Л.И., Волченко А.Е. Новый метод подбора быков-производителей / Н.В. </w:t>
      </w:r>
      <w:proofErr w:type="spellStart"/>
      <w:r w:rsidRPr="000450B4">
        <w:rPr>
          <w:rFonts w:eastAsia="TimesNewRomanPS-ItalicMT"/>
          <w:iCs/>
          <w:sz w:val="24"/>
        </w:rPr>
        <w:t>Ковалюк</w:t>
      </w:r>
      <w:proofErr w:type="spellEnd"/>
      <w:r w:rsidRPr="000450B4">
        <w:rPr>
          <w:rFonts w:eastAsia="TimesNewRomanPS-ItalicMT"/>
          <w:iCs/>
          <w:sz w:val="24"/>
        </w:rPr>
        <w:t>, В.Ф. </w:t>
      </w:r>
      <w:proofErr w:type="spellStart"/>
      <w:r w:rsidRPr="000450B4">
        <w:rPr>
          <w:rFonts w:eastAsia="TimesNewRomanPS-ItalicMT"/>
          <w:iCs/>
          <w:sz w:val="24"/>
        </w:rPr>
        <w:t>Сацук</w:t>
      </w:r>
      <w:proofErr w:type="spellEnd"/>
      <w:r w:rsidRPr="000450B4">
        <w:rPr>
          <w:rFonts w:eastAsia="TimesNewRomanPS-ItalicMT"/>
          <w:iCs/>
          <w:sz w:val="24"/>
        </w:rPr>
        <w:t>, Е.В. </w:t>
      </w:r>
      <w:proofErr w:type="spellStart"/>
      <w:r w:rsidRPr="000450B4">
        <w:rPr>
          <w:rFonts w:eastAsia="TimesNewRomanPS-ItalicMT"/>
          <w:iCs/>
          <w:sz w:val="24"/>
        </w:rPr>
        <w:t>Мачульская</w:t>
      </w:r>
      <w:proofErr w:type="spellEnd"/>
      <w:r w:rsidRPr="000450B4">
        <w:rPr>
          <w:rFonts w:eastAsia="TimesNewRomanPS-ItalicMT"/>
          <w:iCs/>
          <w:sz w:val="24"/>
        </w:rPr>
        <w:t>, Л.И. Якушева, А.Е. Волченко// – Краснодар: Парабеллум, 2013. – 32 с.</w:t>
      </w:r>
    </w:p>
    <w:p w14:paraId="1D0689BE"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r w:rsidRPr="000450B4">
        <w:rPr>
          <w:rFonts w:eastAsia="TimesNewRomanPS-ItalicMT"/>
          <w:iCs/>
          <w:sz w:val="24"/>
        </w:rPr>
        <w:t xml:space="preserve">Сарычева А.Д., </w:t>
      </w:r>
      <w:proofErr w:type="spellStart"/>
      <w:r w:rsidRPr="000450B4">
        <w:rPr>
          <w:rFonts w:eastAsia="TimesNewRomanPS-ItalicMT"/>
          <w:iCs/>
          <w:sz w:val="24"/>
        </w:rPr>
        <w:t>Пудченко</w:t>
      </w:r>
      <w:proofErr w:type="spellEnd"/>
      <w:r w:rsidRPr="000450B4">
        <w:rPr>
          <w:rFonts w:eastAsia="TimesNewRomanPS-ItalicMT"/>
          <w:iCs/>
          <w:sz w:val="24"/>
        </w:rPr>
        <w:t xml:space="preserve"> А.Р., Тузов И.Н. </w:t>
      </w:r>
      <w:hyperlink r:id="rId18" w:history="1">
        <w:r w:rsidR="00293937">
          <w:rPr>
            <w:rFonts w:eastAsia="TimesNewRomanPS-ItalicMT"/>
            <w:iCs/>
            <w:sz w:val="24"/>
          </w:rPr>
          <w:t>Т</w:t>
        </w:r>
        <w:r w:rsidR="00293937" w:rsidRPr="000450B4">
          <w:rPr>
            <w:rFonts w:eastAsia="TimesNewRomanPS-ItalicMT"/>
            <w:iCs/>
            <w:sz w:val="24"/>
          </w:rPr>
          <w:t>ехнология производства молока в условиях промышленного комплекса</w:t>
        </w:r>
      </w:hyperlink>
      <w:r w:rsidRPr="000450B4">
        <w:rPr>
          <w:rFonts w:eastAsia="TimesNewRomanPS-ItalicMT"/>
          <w:iCs/>
          <w:sz w:val="24"/>
        </w:rPr>
        <w:t xml:space="preserve"> / А.Д. Сарычева, А.Р. </w:t>
      </w:r>
      <w:proofErr w:type="spellStart"/>
      <w:r w:rsidRPr="000450B4">
        <w:rPr>
          <w:rFonts w:eastAsia="TimesNewRomanPS-ItalicMT"/>
          <w:iCs/>
          <w:sz w:val="24"/>
        </w:rPr>
        <w:t>Пудченко</w:t>
      </w:r>
      <w:proofErr w:type="spellEnd"/>
      <w:r w:rsidRPr="000450B4">
        <w:rPr>
          <w:rFonts w:eastAsia="TimesNewRomanPS-ItalicMT"/>
          <w:iCs/>
          <w:sz w:val="24"/>
        </w:rPr>
        <w:t xml:space="preserve">, И.Н. Тузов // В сборнике: Научное обеспечение агропромышленного комплекса. Сборник статей по материалам 76-й научно-практической конференции студентов по итогам НИР за 2020 год. В 3-х частях. Отв. за выпуск А.Г. </w:t>
      </w:r>
      <w:proofErr w:type="spellStart"/>
      <w:r w:rsidRPr="000450B4">
        <w:rPr>
          <w:rFonts w:eastAsia="TimesNewRomanPS-ItalicMT"/>
          <w:iCs/>
          <w:sz w:val="24"/>
        </w:rPr>
        <w:t>Кощаев</w:t>
      </w:r>
      <w:proofErr w:type="spellEnd"/>
      <w:r w:rsidRPr="000450B4">
        <w:rPr>
          <w:rFonts w:eastAsia="TimesNewRomanPS-ItalicMT"/>
          <w:iCs/>
          <w:sz w:val="24"/>
        </w:rPr>
        <w:t>. Краснодар, 2021. С. 556-558.</w:t>
      </w:r>
    </w:p>
    <w:p w14:paraId="1EDEEE94" w14:textId="77777777" w:rsidR="0046039F" w:rsidRPr="000450B4"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proofErr w:type="spellStart"/>
      <w:r w:rsidRPr="000450B4">
        <w:rPr>
          <w:rFonts w:eastAsia="TimesNewRomanPS-ItalicMT"/>
          <w:iCs/>
          <w:sz w:val="24"/>
        </w:rPr>
        <w:t>Свитенко</w:t>
      </w:r>
      <w:proofErr w:type="spellEnd"/>
      <w:r w:rsidRPr="000450B4">
        <w:rPr>
          <w:rFonts w:eastAsia="TimesNewRomanPS-ItalicMT"/>
          <w:iCs/>
          <w:sz w:val="24"/>
        </w:rPr>
        <w:t xml:space="preserve"> О.В., Калмыков З.Т. </w:t>
      </w:r>
      <w:hyperlink r:id="rId19" w:history="1">
        <w:r w:rsidR="005F5A59">
          <w:rPr>
            <w:rFonts w:eastAsia="TimesNewRomanPS-ItalicMT"/>
            <w:iCs/>
            <w:sz w:val="24"/>
          </w:rPr>
          <w:t>Х</w:t>
        </w:r>
        <w:r w:rsidR="005F5A59" w:rsidRPr="005F5A59">
          <w:rPr>
            <w:rFonts w:eastAsia="TimesNewRomanPS-ItalicMT"/>
            <w:iCs/>
            <w:sz w:val="24"/>
          </w:rPr>
          <w:t xml:space="preserve">озяйственно-биологические особенности </w:t>
        </w:r>
        <w:proofErr w:type="spellStart"/>
        <w:r w:rsidR="005F5A59" w:rsidRPr="005F5A59">
          <w:rPr>
            <w:rFonts w:eastAsia="TimesNewRomanPS-ItalicMT"/>
            <w:iCs/>
            <w:sz w:val="24"/>
          </w:rPr>
          <w:t>голштинских</w:t>
        </w:r>
        <w:proofErr w:type="spellEnd"/>
        <w:r w:rsidR="005F5A59" w:rsidRPr="005F5A59">
          <w:rPr>
            <w:rFonts w:eastAsia="TimesNewRomanPS-ItalicMT"/>
            <w:iCs/>
            <w:sz w:val="24"/>
          </w:rPr>
          <w:t xml:space="preserve"> коров разных линий</w:t>
        </w:r>
      </w:hyperlink>
      <w:r w:rsidRPr="000450B4">
        <w:rPr>
          <w:rFonts w:eastAsia="TimesNewRomanPS-ItalicMT"/>
          <w:iCs/>
          <w:sz w:val="24"/>
        </w:rPr>
        <w:t xml:space="preserve"> / О.В. </w:t>
      </w:r>
      <w:proofErr w:type="spellStart"/>
      <w:r w:rsidRPr="000450B4">
        <w:rPr>
          <w:rFonts w:eastAsia="TimesNewRomanPS-ItalicMT"/>
          <w:iCs/>
          <w:sz w:val="24"/>
        </w:rPr>
        <w:t>Свитенко</w:t>
      </w:r>
      <w:proofErr w:type="spellEnd"/>
      <w:r w:rsidRPr="000450B4">
        <w:rPr>
          <w:rFonts w:eastAsia="TimesNewRomanPS-ItalicMT"/>
          <w:iCs/>
          <w:sz w:val="24"/>
        </w:rPr>
        <w:t xml:space="preserve">, З.Т. Калмыков // </w:t>
      </w:r>
      <w:hyperlink r:id="rId20" w:history="1">
        <w:r w:rsidRPr="000450B4">
          <w:rPr>
            <w:rFonts w:eastAsia="TimesNewRomanPS-ItalicMT"/>
            <w:iCs/>
            <w:sz w:val="24"/>
          </w:rPr>
          <w:t>Политематический сетевой электронный научный журнал Кубанского государственного аграрного университета</w:t>
        </w:r>
      </w:hyperlink>
      <w:r w:rsidRPr="000450B4">
        <w:rPr>
          <w:rFonts w:eastAsia="TimesNewRomanPS-ItalicMT"/>
          <w:iCs/>
          <w:sz w:val="24"/>
        </w:rPr>
        <w:t>. 2021. </w:t>
      </w:r>
      <w:hyperlink r:id="rId21" w:history="1">
        <w:r w:rsidRPr="000450B4">
          <w:rPr>
            <w:rFonts w:eastAsia="TimesNewRomanPS-ItalicMT"/>
            <w:iCs/>
            <w:sz w:val="24"/>
          </w:rPr>
          <w:t>№ 171</w:t>
        </w:r>
      </w:hyperlink>
      <w:r w:rsidRPr="000450B4">
        <w:rPr>
          <w:rFonts w:eastAsia="TimesNewRomanPS-ItalicMT"/>
          <w:iCs/>
          <w:sz w:val="24"/>
        </w:rPr>
        <w:t>. С. 254-261.</w:t>
      </w:r>
    </w:p>
    <w:p w14:paraId="69737237" w14:textId="77777777" w:rsidR="0046039F" w:rsidRDefault="0046039F" w:rsidP="00130ECC">
      <w:pPr>
        <w:pStyle w:val="ListParagraph"/>
        <w:numPr>
          <w:ilvl w:val="0"/>
          <w:numId w:val="1"/>
        </w:numPr>
        <w:tabs>
          <w:tab w:val="left" w:pos="993"/>
        </w:tabs>
        <w:autoSpaceDE w:val="0"/>
        <w:autoSpaceDN w:val="0"/>
        <w:adjustRightInd w:val="0"/>
        <w:spacing w:after="0" w:line="240" w:lineRule="auto"/>
        <w:ind w:left="0" w:firstLine="567"/>
        <w:jc w:val="both"/>
        <w:rPr>
          <w:rFonts w:eastAsia="TimesNewRomanPS-ItalicMT"/>
          <w:iCs/>
          <w:sz w:val="24"/>
        </w:rPr>
      </w:pPr>
      <w:r w:rsidRPr="000450B4">
        <w:rPr>
          <w:rFonts w:eastAsia="TimesNewRomanPS-ItalicMT"/>
          <w:iCs/>
          <w:sz w:val="24"/>
        </w:rPr>
        <w:t xml:space="preserve">Тузов И.Н. Молочная продуктивность </w:t>
      </w:r>
      <w:proofErr w:type="spellStart"/>
      <w:r w:rsidRPr="000450B4">
        <w:rPr>
          <w:rFonts w:eastAsia="TimesNewRomanPS-ItalicMT"/>
          <w:iCs/>
          <w:sz w:val="24"/>
        </w:rPr>
        <w:t>голштинских</w:t>
      </w:r>
      <w:proofErr w:type="spellEnd"/>
      <w:r w:rsidRPr="000450B4">
        <w:rPr>
          <w:rFonts w:eastAsia="TimesNewRomanPS-ItalicMT"/>
          <w:iCs/>
          <w:sz w:val="24"/>
        </w:rPr>
        <w:t xml:space="preserve"> коров, завезенных из Канады и Австралии. / И.Н. Тузов // Новая наука: стратегии и векторы развития: Международное научное периодическое издание по итогам Международной научно практической Конференции (08 декабря 2016 г, г. Челябинск). /в 3 ч. Ч.3 - Стерлитамак: АМИ, 2016. С.274-276.</w:t>
      </w:r>
    </w:p>
    <w:p w14:paraId="232727A4" w14:textId="77777777" w:rsidR="0002436E" w:rsidRDefault="0002436E" w:rsidP="00130ECC">
      <w:pPr>
        <w:pStyle w:val="ListParagraph"/>
        <w:tabs>
          <w:tab w:val="left" w:pos="993"/>
        </w:tabs>
        <w:spacing w:after="0" w:line="360" w:lineRule="auto"/>
        <w:ind w:left="0" w:firstLine="567"/>
        <w:jc w:val="center"/>
        <w:rPr>
          <w:b/>
          <w:sz w:val="24"/>
          <w:lang w:val="en-US"/>
        </w:rPr>
      </w:pPr>
    </w:p>
    <w:p w14:paraId="2913BB32" w14:textId="77777777" w:rsidR="002F1645" w:rsidRPr="00385EB6" w:rsidRDefault="002F1645" w:rsidP="00130ECC">
      <w:pPr>
        <w:pStyle w:val="ListParagraph"/>
        <w:tabs>
          <w:tab w:val="left" w:pos="993"/>
        </w:tabs>
        <w:spacing w:after="0" w:line="360" w:lineRule="auto"/>
        <w:ind w:left="0" w:firstLine="567"/>
        <w:jc w:val="center"/>
        <w:rPr>
          <w:rStyle w:val="Hyperlink"/>
          <w:b/>
          <w:sz w:val="24"/>
          <w:lang w:val="en-US"/>
        </w:rPr>
      </w:pPr>
      <w:r w:rsidRPr="00385EB6">
        <w:rPr>
          <w:b/>
          <w:sz w:val="24"/>
          <w:lang w:val="en-US"/>
        </w:rPr>
        <w:t>References</w:t>
      </w:r>
    </w:p>
    <w:p w14:paraId="750128CE" w14:textId="350A3408" w:rsidR="005658AD" w:rsidRP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Molochnaia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produktivnost</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golshtinskikh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korov</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usloviiakh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promyshlennoi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tekhnologii</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sbornike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obespechenie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agropromyshlennogo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kompleksa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Sbornik</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statei</w:t>
      </w:r>
      <w:proofErr w:type="spellEnd"/>
      <w:r w:rsidRPr="005658AD">
        <w:rPr>
          <w:rFonts w:eastAsia="TimesNewRomanPS-ItalicMT"/>
          <w:iCs/>
          <w:sz w:val="24"/>
          <w:lang w:val="en-US"/>
        </w:rPr>
        <w:t xml:space="preserve"> po </w:t>
      </w:r>
      <w:proofErr w:type="spellStart"/>
      <w:r w:rsidRPr="005658AD">
        <w:rPr>
          <w:rFonts w:eastAsia="TimesNewRomanPS-ItalicMT"/>
          <w:iCs/>
          <w:sz w:val="24"/>
          <w:lang w:val="en-US"/>
        </w:rPr>
        <w:t>ma</w:t>
      </w:r>
      <w:bookmarkStart w:id="0" w:name="_GoBack"/>
      <w:bookmarkEnd w:id="0"/>
      <w:r w:rsidRPr="005658AD">
        <w:rPr>
          <w:rFonts w:eastAsia="TimesNewRomanPS-ItalicMT"/>
          <w:iCs/>
          <w:sz w:val="24"/>
          <w:lang w:val="en-US"/>
        </w:rPr>
        <w:t>terialam</w:t>
      </w:r>
      <w:proofErr w:type="spellEnd"/>
      <w:r w:rsidRPr="005658AD">
        <w:rPr>
          <w:rFonts w:eastAsia="TimesNewRomanPS-ItalicMT"/>
          <w:iCs/>
          <w:sz w:val="24"/>
          <w:lang w:val="en-US"/>
        </w:rPr>
        <w:t xml:space="preserve"> 76-i </w:t>
      </w:r>
      <w:proofErr w:type="spellStart"/>
      <w:r w:rsidRPr="005658AD">
        <w:rPr>
          <w:rFonts w:eastAsia="TimesNewRomanPS-ItalicMT"/>
          <w:iCs/>
          <w:sz w:val="24"/>
          <w:lang w:val="en-US"/>
        </w:rPr>
        <w:t>nauchno-prakticheskoi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konferentsii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studentov</w:t>
      </w:r>
      <w:proofErr w:type="spellEnd"/>
      <w:r w:rsidRPr="005658AD">
        <w:rPr>
          <w:rFonts w:eastAsia="TimesNewRomanPS-ItalicMT"/>
          <w:iCs/>
          <w:sz w:val="24"/>
          <w:lang w:val="en-US"/>
        </w:rPr>
        <w:t xml:space="preserve"> po </w:t>
      </w:r>
      <w:proofErr w:type="spellStart"/>
      <w:r w:rsidRPr="005658AD">
        <w:rPr>
          <w:rFonts w:eastAsia="TimesNewRomanPS-ItalicMT"/>
          <w:iCs/>
          <w:sz w:val="24"/>
          <w:lang w:val="en-US"/>
        </w:rPr>
        <w:t>itogam</w:t>
      </w:r>
      <w:proofErr w:type="spellEnd"/>
      <w:r w:rsidRPr="005658AD">
        <w:rPr>
          <w:rFonts w:eastAsia="TimesNewRomanPS-ItalicMT"/>
          <w:iCs/>
          <w:sz w:val="24"/>
          <w:lang w:val="en-US"/>
        </w:rPr>
        <w:t xml:space="preserve"> NIR za 2020 god V 3-kh </w:t>
      </w:r>
      <w:proofErr w:type="spellStart"/>
      <w:r w:rsidRPr="005658AD">
        <w:rPr>
          <w:rFonts w:eastAsia="TimesNewRomanPS-ItalicMT"/>
          <w:iCs/>
          <w:sz w:val="24"/>
          <w:lang w:val="en-US"/>
        </w:rPr>
        <w:t>chastiakh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Otv</w:t>
      </w:r>
      <w:proofErr w:type="spellEnd"/>
      <w:r w:rsidRPr="005658AD">
        <w:rPr>
          <w:rFonts w:eastAsia="TimesNewRomanPS-ItalicMT"/>
          <w:iCs/>
          <w:sz w:val="24"/>
          <w:lang w:val="en-US"/>
        </w:rPr>
        <w:t xml:space="preserve"> za </w:t>
      </w:r>
      <w:proofErr w:type="spellStart"/>
      <w:r w:rsidRPr="005658AD">
        <w:rPr>
          <w:rFonts w:eastAsia="TimesNewRomanPS-ItalicMT"/>
          <w:iCs/>
          <w:sz w:val="24"/>
          <w:lang w:val="en-US"/>
        </w:rPr>
        <w:t>vypusk</w:t>
      </w:r>
      <w:proofErr w:type="spellEnd"/>
      <w:r w:rsidRPr="005658AD">
        <w:rPr>
          <w:rFonts w:eastAsia="TimesNewRomanPS-ItalicMT"/>
          <w:iCs/>
          <w:sz w:val="24"/>
          <w:lang w:val="en-US"/>
        </w:rPr>
        <w:t xml:space="preserve"> A G </w:t>
      </w:r>
      <w:proofErr w:type="spellStart"/>
      <w:r w:rsidRPr="005658AD">
        <w:rPr>
          <w:rFonts w:eastAsia="TimesNewRomanPS-ItalicMT"/>
          <w:iCs/>
          <w:sz w:val="24"/>
          <w:lang w:val="en-US"/>
        </w:rPr>
        <w:t>Koshchaev</w:t>
      </w:r>
      <w:proofErr w:type="spellEnd"/>
      <w:r w:rsidRPr="005658AD">
        <w:rPr>
          <w:rFonts w:eastAsia="TimesNewRomanPS-ItalicMT"/>
          <w:iCs/>
          <w:sz w:val="24"/>
          <w:lang w:val="en-US"/>
        </w:rPr>
        <w:t xml:space="preserve"> Krasnodar 2021 S 448-450</w:t>
      </w:r>
    </w:p>
    <w:p w14:paraId="48875727" w14:textId="4F63719B" w:rsidR="005658AD" w:rsidRP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Povyshenie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molochnoi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produktivnosti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korov</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usloviiakh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promyshlennoi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tekhnologii</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sbornike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Aktualnye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voprosy</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upravleniia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proizvodstvom</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rastenievodcheskoi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zhivotnovodcheskoi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produktsii</w:t>
      </w:r>
      <w:proofErr w:type="spellEnd"/>
      <w:r w:rsidRPr="005658AD">
        <w:rPr>
          <w:rFonts w:eastAsia="TimesNewRomanPS-ItalicMT"/>
          <w:iCs/>
          <w:sz w:val="24"/>
          <w:lang w:val="en-US"/>
        </w:rPr>
        <w:t xml:space="preserve"> APK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zdorovem</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selskokhoziaistvennykh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zhivotnykh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Materialy</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vserossiiskoi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natsionalnoi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nauchno-prakticheskoi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konferentsii</w:t>
      </w:r>
      <w:proofErr w:type="spellEnd"/>
      <w:r w:rsidRPr="005658AD">
        <w:rPr>
          <w:rFonts w:eastAsia="TimesNewRomanPS-ItalicMT"/>
          <w:iCs/>
          <w:sz w:val="24"/>
          <w:lang w:val="en-US"/>
        </w:rPr>
        <w:t xml:space="preserve"> 2019 S 216-220</w:t>
      </w:r>
    </w:p>
    <w:p w14:paraId="0B2757CD" w14:textId="77777777" w:rsid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Sovershenstvovanie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ispolzovanie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golshtinskoi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airshirskoi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porod</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krupnogo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rogatogo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skota</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sbornike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Razvitie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tvorcheskoi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innovatsionnoi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deiatelnosti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molodezhi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Materialy</w:t>
      </w:r>
      <w:proofErr w:type="spellEnd"/>
      <w:r w:rsidRPr="005658AD">
        <w:rPr>
          <w:rFonts w:eastAsia="TimesNewRomanPS-ItalicMT"/>
          <w:iCs/>
          <w:sz w:val="24"/>
          <w:lang w:val="en-US"/>
        </w:rPr>
        <w:t xml:space="preserve"> IX </w:t>
      </w:r>
      <w:proofErr w:type="spellStart"/>
      <w:r w:rsidRPr="005658AD">
        <w:rPr>
          <w:rFonts w:eastAsia="TimesNewRomanPS-ItalicMT"/>
          <w:iCs/>
          <w:sz w:val="24"/>
          <w:lang w:val="en-US"/>
        </w:rPr>
        <w:t>Vserossiiskoi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nauchno-prakticheskoi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konferentsii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molodykh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uchenykh</w:t>
      </w:r>
      <w:proofErr w:type="spellEnd"/>
      <w:r w:rsidRPr="005658AD">
        <w:rPr>
          <w:rFonts w:eastAsia="TimesNewRomanPS-ItalicMT"/>
          <w:iCs/>
          <w:sz w:val="24"/>
          <w:lang w:val="en-US"/>
        </w:rPr>
        <w:t xml:space="preserve"> 2017 S 378-381</w:t>
      </w:r>
    </w:p>
    <w:p w14:paraId="7F6004C6" w14:textId="0DAA675E" w:rsidR="005658AD" w:rsidRP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Faktory</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obuslavlivaiushchie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molochnuiu</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produktivnost</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korov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L S </w:t>
      </w:r>
      <w:proofErr w:type="spellStart"/>
      <w:r w:rsidRPr="005658AD">
        <w:rPr>
          <w:rFonts w:eastAsia="TimesNewRomanPS-ItalicMT"/>
          <w:iCs/>
          <w:sz w:val="24"/>
          <w:lang w:val="en-US"/>
        </w:rPr>
        <w:t>Baliuk</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sbornike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Razvitie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tvorcheskoi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innovatsionnoi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deiatelnosti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molodezhi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Materialy</w:t>
      </w:r>
      <w:proofErr w:type="spellEnd"/>
      <w:r w:rsidRPr="005658AD">
        <w:rPr>
          <w:rFonts w:eastAsia="TimesNewRomanPS-ItalicMT"/>
          <w:iCs/>
          <w:sz w:val="24"/>
          <w:lang w:val="en-US"/>
        </w:rPr>
        <w:t xml:space="preserve"> IX </w:t>
      </w:r>
      <w:proofErr w:type="spellStart"/>
      <w:r w:rsidRPr="005658AD">
        <w:rPr>
          <w:rFonts w:eastAsia="TimesNewRomanPS-ItalicMT"/>
          <w:iCs/>
          <w:sz w:val="24"/>
          <w:lang w:val="en-US"/>
        </w:rPr>
        <w:t>Vserossiiskoi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nauchno-prakticheskoi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konferentsii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molodykh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uchenykh</w:t>
      </w:r>
      <w:proofErr w:type="spellEnd"/>
      <w:r w:rsidRPr="005658AD">
        <w:rPr>
          <w:rFonts w:eastAsia="TimesNewRomanPS-ItalicMT"/>
          <w:iCs/>
          <w:sz w:val="24"/>
          <w:lang w:val="en-US"/>
        </w:rPr>
        <w:t xml:space="preserve"> 2017 S 382-384</w:t>
      </w:r>
    </w:p>
    <w:p w14:paraId="21A40DB4" w14:textId="154B87EE" w:rsidR="005658AD" w:rsidRP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Svitenko</w:t>
      </w:r>
      <w:proofErr w:type="spellEnd"/>
      <w:r w:rsidRPr="005658AD">
        <w:rPr>
          <w:rFonts w:eastAsia="TimesNewRomanPS-ItalicMT"/>
          <w:iCs/>
          <w:sz w:val="24"/>
          <w:lang w:val="en-US"/>
        </w:rPr>
        <w:t xml:space="preserve"> O V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A I </w:t>
      </w:r>
      <w:proofErr w:type="spellStart"/>
      <w:r w:rsidRPr="005658AD">
        <w:rPr>
          <w:rFonts w:eastAsia="TimesNewRomanPS-ItalicMT"/>
          <w:iCs/>
          <w:sz w:val="24"/>
          <w:lang w:val="en-US"/>
        </w:rPr>
        <w:t>Sozdanie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vysokoproduk-tivnogo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stada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golshtinskogo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skota</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usloviiakh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uchkhoza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kuban</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I N Tu-</w:t>
      </w:r>
      <w:proofErr w:type="spellStart"/>
      <w:r w:rsidRPr="005658AD">
        <w:rPr>
          <w:rFonts w:eastAsia="TimesNewRomanPS-ItalicMT"/>
          <w:iCs/>
          <w:sz w:val="24"/>
          <w:lang w:val="en-US"/>
        </w:rPr>
        <w:t>zov</w:t>
      </w:r>
      <w:proofErr w:type="spellEnd"/>
      <w:r w:rsidRPr="005658AD">
        <w:rPr>
          <w:rFonts w:eastAsia="TimesNewRomanPS-ItalicMT"/>
          <w:iCs/>
          <w:sz w:val="24"/>
          <w:lang w:val="en-US"/>
        </w:rPr>
        <w:t xml:space="preserve"> O V </w:t>
      </w:r>
      <w:proofErr w:type="spellStart"/>
      <w:r w:rsidRPr="005658AD">
        <w:rPr>
          <w:rFonts w:eastAsia="TimesNewRomanPS-ItalicMT"/>
          <w:iCs/>
          <w:sz w:val="24"/>
          <w:lang w:val="en-US"/>
        </w:rPr>
        <w:t>Svitenko</w:t>
      </w:r>
      <w:proofErr w:type="spellEnd"/>
      <w:r w:rsidRPr="005658AD">
        <w:rPr>
          <w:rFonts w:eastAsia="TimesNewRomanPS-ItalicMT"/>
          <w:iCs/>
          <w:sz w:val="24"/>
          <w:lang w:val="en-US"/>
        </w:rPr>
        <w:t xml:space="preserve"> A I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Politematicheskii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setevoi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elektronnyi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nauchnyi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zhurnal</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Kubanskogo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gosudarstvennogo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agrarnogo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universiteta</w:t>
      </w:r>
      <w:proofErr w:type="spellEnd"/>
      <w:r w:rsidRPr="005658AD">
        <w:rPr>
          <w:rFonts w:eastAsia="TimesNewRomanPS-ItalicMT"/>
          <w:iCs/>
          <w:sz w:val="24"/>
          <w:lang w:val="en-US"/>
        </w:rPr>
        <w:t xml:space="preserve"> 2021 170 S 291-302</w:t>
      </w:r>
    </w:p>
    <w:p w14:paraId="2DAE69EA" w14:textId="77777777" w:rsid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Kovaliuk</w:t>
      </w:r>
      <w:proofErr w:type="spellEnd"/>
      <w:r w:rsidRPr="005658AD">
        <w:rPr>
          <w:rFonts w:eastAsia="TimesNewRomanPS-ItalicMT"/>
          <w:iCs/>
          <w:sz w:val="24"/>
          <w:lang w:val="en-US"/>
        </w:rPr>
        <w:t xml:space="preserve"> N V </w:t>
      </w:r>
      <w:proofErr w:type="spellStart"/>
      <w:r w:rsidRPr="005658AD">
        <w:rPr>
          <w:rFonts w:eastAsia="TimesNewRomanPS-ItalicMT"/>
          <w:iCs/>
          <w:sz w:val="24"/>
          <w:lang w:val="en-US"/>
        </w:rPr>
        <w:t>Satsuk</w:t>
      </w:r>
      <w:proofErr w:type="spellEnd"/>
      <w:r w:rsidRPr="005658AD">
        <w:rPr>
          <w:rFonts w:eastAsia="TimesNewRomanPS-ItalicMT"/>
          <w:iCs/>
          <w:sz w:val="24"/>
          <w:lang w:val="en-US"/>
        </w:rPr>
        <w:t xml:space="preserve"> V F </w:t>
      </w:r>
      <w:proofErr w:type="spellStart"/>
      <w:r w:rsidRPr="005658AD">
        <w:rPr>
          <w:rFonts w:eastAsia="TimesNewRomanPS-ItalicMT"/>
          <w:iCs/>
          <w:sz w:val="24"/>
          <w:lang w:val="en-US"/>
        </w:rPr>
        <w:t>Machulskaia</w:t>
      </w:r>
      <w:proofErr w:type="spellEnd"/>
      <w:r w:rsidRPr="005658AD">
        <w:rPr>
          <w:rFonts w:eastAsia="TimesNewRomanPS-ItalicMT"/>
          <w:iCs/>
          <w:sz w:val="24"/>
          <w:lang w:val="en-US"/>
        </w:rPr>
        <w:t xml:space="preserve"> E V </w:t>
      </w:r>
      <w:proofErr w:type="spellStart"/>
      <w:r w:rsidRPr="005658AD">
        <w:rPr>
          <w:rFonts w:eastAsia="TimesNewRomanPS-ItalicMT"/>
          <w:iCs/>
          <w:sz w:val="24"/>
          <w:lang w:val="en-US"/>
        </w:rPr>
        <w:t>IAkusheva</w:t>
      </w:r>
      <w:proofErr w:type="spellEnd"/>
      <w:r w:rsidRPr="005658AD">
        <w:rPr>
          <w:rFonts w:eastAsia="TimesNewRomanPS-ItalicMT"/>
          <w:iCs/>
          <w:sz w:val="24"/>
          <w:lang w:val="en-US"/>
        </w:rPr>
        <w:t xml:space="preserve"> L I </w:t>
      </w:r>
      <w:proofErr w:type="spellStart"/>
      <w:r w:rsidRPr="005658AD">
        <w:rPr>
          <w:rFonts w:eastAsia="TimesNewRomanPS-ItalicMT"/>
          <w:iCs/>
          <w:sz w:val="24"/>
          <w:lang w:val="en-US"/>
        </w:rPr>
        <w:t>Volchenko</w:t>
      </w:r>
      <w:proofErr w:type="spellEnd"/>
      <w:r w:rsidRPr="005658AD">
        <w:rPr>
          <w:rFonts w:eastAsia="TimesNewRomanPS-ItalicMT"/>
          <w:iCs/>
          <w:sz w:val="24"/>
          <w:lang w:val="en-US"/>
        </w:rPr>
        <w:t xml:space="preserve"> A E </w:t>
      </w:r>
      <w:proofErr w:type="spellStart"/>
      <w:r w:rsidRPr="005658AD">
        <w:rPr>
          <w:rFonts w:eastAsia="TimesNewRomanPS-ItalicMT"/>
          <w:iCs/>
          <w:sz w:val="24"/>
          <w:lang w:val="en-US"/>
        </w:rPr>
        <w:t>Novyi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metod</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podbora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bykov-proizvoditelei</w:t>
      </w:r>
      <w:proofErr w:type="spellEnd"/>
      <w:r w:rsidRPr="005658AD">
        <w:rPr>
          <w:rFonts w:eastAsia="TimesNewRomanPS-ItalicMT"/>
          <w:iCs/>
          <w:sz w:val="24"/>
          <w:lang w:val="en-US"/>
        </w:rPr>
        <w:t xml:space="preserve"> N V </w:t>
      </w:r>
      <w:proofErr w:type="spellStart"/>
      <w:r w:rsidRPr="005658AD">
        <w:rPr>
          <w:rFonts w:eastAsia="TimesNewRomanPS-ItalicMT"/>
          <w:iCs/>
          <w:sz w:val="24"/>
          <w:lang w:val="en-US"/>
        </w:rPr>
        <w:t>Kovaliuk</w:t>
      </w:r>
      <w:proofErr w:type="spellEnd"/>
      <w:r w:rsidRPr="005658AD">
        <w:rPr>
          <w:rFonts w:eastAsia="TimesNewRomanPS-ItalicMT"/>
          <w:iCs/>
          <w:sz w:val="24"/>
          <w:lang w:val="en-US"/>
        </w:rPr>
        <w:t xml:space="preserve"> V F </w:t>
      </w:r>
      <w:proofErr w:type="spellStart"/>
      <w:r w:rsidRPr="005658AD">
        <w:rPr>
          <w:rFonts w:eastAsia="TimesNewRomanPS-ItalicMT"/>
          <w:iCs/>
          <w:sz w:val="24"/>
          <w:lang w:val="en-US"/>
        </w:rPr>
        <w:t>Satsuk</w:t>
      </w:r>
      <w:proofErr w:type="spellEnd"/>
      <w:r w:rsidRPr="005658AD">
        <w:rPr>
          <w:rFonts w:eastAsia="TimesNewRomanPS-ItalicMT"/>
          <w:iCs/>
          <w:sz w:val="24"/>
          <w:lang w:val="en-US"/>
        </w:rPr>
        <w:t xml:space="preserve"> E V </w:t>
      </w:r>
      <w:proofErr w:type="spellStart"/>
      <w:r w:rsidRPr="005658AD">
        <w:rPr>
          <w:rFonts w:eastAsia="TimesNewRomanPS-ItalicMT"/>
          <w:iCs/>
          <w:sz w:val="24"/>
          <w:lang w:val="en-US"/>
        </w:rPr>
        <w:t>Machulskaia</w:t>
      </w:r>
      <w:proofErr w:type="spellEnd"/>
      <w:r w:rsidRPr="005658AD">
        <w:rPr>
          <w:rFonts w:eastAsia="TimesNewRomanPS-ItalicMT"/>
          <w:iCs/>
          <w:sz w:val="24"/>
          <w:lang w:val="en-US"/>
        </w:rPr>
        <w:t xml:space="preserve"> L I </w:t>
      </w:r>
      <w:proofErr w:type="spellStart"/>
      <w:r w:rsidRPr="005658AD">
        <w:rPr>
          <w:rFonts w:eastAsia="TimesNewRomanPS-ItalicMT"/>
          <w:iCs/>
          <w:sz w:val="24"/>
          <w:lang w:val="en-US"/>
        </w:rPr>
        <w:t>IAkusheva</w:t>
      </w:r>
      <w:proofErr w:type="spellEnd"/>
      <w:r w:rsidRPr="005658AD">
        <w:rPr>
          <w:rFonts w:eastAsia="TimesNewRomanPS-ItalicMT"/>
          <w:iCs/>
          <w:sz w:val="24"/>
          <w:lang w:val="en-US"/>
        </w:rPr>
        <w:t xml:space="preserve"> A E </w:t>
      </w:r>
      <w:proofErr w:type="spellStart"/>
      <w:r w:rsidRPr="005658AD">
        <w:rPr>
          <w:rFonts w:eastAsia="TimesNewRomanPS-ItalicMT"/>
          <w:iCs/>
          <w:sz w:val="24"/>
          <w:lang w:val="en-US"/>
        </w:rPr>
        <w:t>Volchenko</w:t>
      </w:r>
      <w:proofErr w:type="spellEnd"/>
      <w:r w:rsidRPr="005658AD">
        <w:rPr>
          <w:rFonts w:eastAsia="TimesNewRomanPS-ItalicMT"/>
          <w:iCs/>
          <w:sz w:val="24"/>
          <w:lang w:val="en-US"/>
        </w:rPr>
        <w:t xml:space="preserve"> Krasnodar Parabellum 2013 32 s</w:t>
      </w:r>
    </w:p>
    <w:p w14:paraId="17220057" w14:textId="627DDFB3" w:rsidR="005658AD" w:rsidRP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proofErr w:type="spellStart"/>
      <w:r w:rsidRPr="005658AD">
        <w:rPr>
          <w:rFonts w:eastAsia="TimesNewRomanPS-ItalicMT"/>
          <w:iCs/>
          <w:sz w:val="24"/>
          <w:lang w:val="en-US"/>
        </w:rPr>
        <w:lastRenderedPageBreak/>
        <w:t>Sarycheva</w:t>
      </w:r>
      <w:proofErr w:type="spellEnd"/>
      <w:r w:rsidRPr="005658AD">
        <w:rPr>
          <w:rFonts w:eastAsia="TimesNewRomanPS-ItalicMT"/>
          <w:iCs/>
          <w:sz w:val="24"/>
          <w:lang w:val="en-US"/>
        </w:rPr>
        <w:t xml:space="preserve"> A D </w:t>
      </w:r>
      <w:proofErr w:type="spellStart"/>
      <w:r w:rsidRPr="005658AD">
        <w:rPr>
          <w:rFonts w:eastAsia="TimesNewRomanPS-ItalicMT"/>
          <w:iCs/>
          <w:sz w:val="24"/>
          <w:lang w:val="en-US"/>
        </w:rPr>
        <w:t>Pudchenko</w:t>
      </w:r>
      <w:proofErr w:type="spellEnd"/>
      <w:r w:rsidRPr="005658AD">
        <w:rPr>
          <w:rFonts w:eastAsia="TimesNewRomanPS-ItalicMT"/>
          <w:iCs/>
          <w:sz w:val="24"/>
          <w:lang w:val="en-US"/>
        </w:rPr>
        <w:t xml:space="preserve"> A R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Tekhnologiia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proizvodstva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moloka</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usloviiakh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promyshlennogo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kompleksa</w:t>
      </w:r>
      <w:proofErr w:type="spellEnd"/>
      <w:r w:rsidRPr="005658AD">
        <w:rPr>
          <w:rFonts w:eastAsia="TimesNewRomanPS-ItalicMT"/>
          <w:iCs/>
          <w:sz w:val="24"/>
          <w:lang w:val="en-US"/>
        </w:rPr>
        <w:t xml:space="preserve"> A D </w:t>
      </w:r>
      <w:proofErr w:type="spellStart"/>
      <w:r w:rsidRPr="005658AD">
        <w:rPr>
          <w:rFonts w:eastAsia="TimesNewRomanPS-ItalicMT"/>
          <w:iCs/>
          <w:sz w:val="24"/>
          <w:lang w:val="en-US"/>
        </w:rPr>
        <w:t>Sarycheva</w:t>
      </w:r>
      <w:proofErr w:type="spellEnd"/>
      <w:r w:rsidRPr="005658AD">
        <w:rPr>
          <w:rFonts w:eastAsia="TimesNewRomanPS-ItalicMT"/>
          <w:iCs/>
          <w:sz w:val="24"/>
          <w:lang w:val="en-US"/>
        </w:rPr>
        <w:t xml:space="preserve"> A R </w:t>
      </w:r>
      <w:proofErr w:type="spellStart"/>
      <w:r w:rsidRPr="005658AD">
        <w:rPr>
          <w:rFonts w:eastAsia="TimesNewRomanPS-ItalicMT"/>
          <w:iCs/>
          <w:sz w:val="24"/>
          <w:lang w:val="en-US"/>
        </w:rPr>
        <w:t>Pudchenko</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V </w:t>
      </w:r>
      <w:proofErr w:type="spellStart"/>
      <w:r w:rsidRPr="005658AD">
        <w:rPr>
          <w:rFonts w:eastAsia="TimesNewRomanPS-ItalicMT"/>
          <w:iCs/>
          <w:sz w:val="24"/>
          <w:lang w:val="en-US"/>
        </w:rPr>
        <w:t>sbornike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obespechenie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agropromyshlennogo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kompleksa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Sbornik</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statei</w:t>
      </w:r>
      <w:proofErr w:type="spellEnd"/>
      <w:r w:rsidRPr="005658AD">
        <w:rPr>
          <w:rFonts w:eastAsia="TimesNewRomanPS-ItalicMT"/>
          <w:iCs/>
          <w:sz w:val="24"/>
          <w:lang w:val="en-US"/>
        </w:rPr>
        <w:t xml:space="preserve"> po </w:t>
      </w:r>
      <w:proofErr w:type="spellStart"/>
      <w:r w:rsidRPr="005658AD">
        <w:rPr>
          <w:rFonts w:eastAsia="TimesNewRomanPS-ItalicMT"/>
          <w:iCs/>
          <w:sz w:val="24"/>
          <w:lang w:val="en-US"/>
        </w:rPr>
        <w:t>materialam</w:t>
      </w:r>
      <w:proofErr w:type="spellEnd"/>
      <w:r w:rsidRPr="005658AD">
        <w:rPr>
          <w:rFonts w:eastAsia="TimesNewRomanPS-ItalicMT"/>
          <w:iCs/>
          <w:sz w:val="24"/>
          <w:lang w:val="en-US"/>
        </w:rPr>
        <w:t xml:space="preserve"> 76-i </w:t>
      </w:r>
      <w:proofErr w:type="spellStart"/>
      <w:r w:rsidRPr="005658AD">
        <w:rPr>
          <w:rFonts w:eastAsia="TimesNewRomanPS-ItalicMT"/>
          <w:iCs/>
          <w:sz w:val="24"/>
          <w:lang w:val="en-US"/>
        </w:rPr>
        <w:t>nauchno-prakticheskoi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konferentsii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studentov</w:t>
      </w:r>
      <w:proofErr w:type="spellEnd"/>
      <w:r w:rsidRPr="005658AD">
        <w:rPr>
          <w:rFonts w:eastAsia="TimesNewRomanPS-ItalicMT"/>
          <w:iCs/>
          <w:sz w:val="24"/>
          <w:lang w:val="en-US"/>
        </w:rPr>
        <w:t xml:space="preserve"> po </w:t>
      </w:r>
      <w:proofErr w:type="spellStart"/>
      <w:r w:rsidRPr="005658AD">
        <w:rPr>
          <w:rFonts w:eastAsia="TimesNewRomanPS-ItalicMT"/>
          <w:iCs/>
          <w:sz w:val="24"/>
          <w:lang w:val="en-US"/>
        </w:rPr>
        <w:t>itogam</w:t>
      </w:r>
      <w:proofErr w:type="spellEnd"/>
      <w:r w:rsidRPr="005658AD">
        <w:rPr>
          <w:rFonts w:eastAsia="TimesNewRomanPS-ItalicMT"/>
          <w:iCs/>
          <w:sz w:val="24"/>
          <w:lang w:val="en-US"/>
        </w:rPr>
        <w:t xml:space="preserve"> NIR za 2020 god V 3-kh </w:t>
      </w:r>
      <w:proofErr w:type="spellStart"/>
      <w:r w:rsidRPr="005658AD">
        <w:rPr>
          <w:rFonts w:eastAsia="TimesNewRomanPS-ItalicMT"/>
          <w:iCs/>
          <w:sz w:val="24"/>
          <w:lang w:val="en-US"/>
        </w:rPr>
        <w:t>chastiakh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Otv</w:t>
      </w:r>
      <w:proofErr w:type="spellEnd"/>
      <w:r w:rsidRPr="005658AD">
        <w:rPr>
          <w:rFonts w:eastAsia="TimesNewRomanPS-ItalicMT"/>
          <w:iCs/>
          <w:sz w:val="24"/>
          <w:lang w:val="en-US"/>
        </w:rPr>
        <w:t xml:space="preserve"> za </w:t>
      </w:r>
      <w:proofErr w:type="spellStart"/>
      <w:r w:rsidRPr="005658AD">
        <w:rPr>
          <w:rFonts w:eastAsia="TimesNewRomanPS-ItalicMT"/>
          <w:iCs/>
          <w:sz w:val="24"/>
          <w:lang w:val="en-US"/>
        </w:rPr>
        <w:t>vypusk</w:t>
      </w:r>
      <w:proofErr w:type="spellEnd"/>
      <w:r w:rsidRPr="005658AD">
        <w:rPr>
          <w:rFonts w:eastAsia="TimesNewRomanPS-ItalicMT"/>
          <w:iCs/>
          <w:sz w:val="24"/>
          <w:lang w:val="en-US"/>
        </w:rPr>
        <w:t xml:space="preserve"> A G </w:t>
      </w:r>
      <w:proofErr w:type="spellStart"/>
      <w:r w:rsidRPr="005658AD">
        <w:rPr>
          <w:rFonts w:eastAsia="TimesNewRomanPS-ItalicMT"/>
          <w:iCs/>
          <w:sz w:val="24"/>
          <w:lang w:val="en-US"/>
        </w:rPr>
        <w:t>Koshchaev</w:t>
      </w:r>
      <w:proofErr w:type="spellEnd"/>
      <w:r w:rsidRPr="005658AD">
        <w:rPr>
          <w:rFonts w:eastAsia="TimesNewRomanPS-ItalicMT"/>
          <w:iCs/>
          <w:sz w:val="24"/>
          <w:lang w:val="en-US"/>
        </w:rPr>
        <w:t xml:space="preserve"> Krasnodar 2021 S 556-558</w:t>
      </w:r>
    </w:p>
    <w:p w14:paraId="0E73C447" w14:textId="11FBB7F6" w:rsidR="005658AD" w:rsidRPr="005658AD"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rFonts w:eastAsia="TimesNewRomanPS-ItalicMT"/>
          <w:iCs/>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Svitenko</w:t>
      </w:r>
      <w:proofErr w:type="spellEnd"/>
      <w:r w:rsidRPr="005658AD">
        <w:rPr>
          <w:rFonts w:eastAsia="TimesNewRomanPS-ItalicMT"/>
          <w:iCs/>
          <w:sz w:val="24"/>
          <w:lang w:val="en-US"/>
        </w:rPr>
        <w:t xml:space="preserve"> O V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KHoziaistvenno-biologicheskie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osobennosti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golshtinskikh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korov</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raznykh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linii</w:t>
      </w:r>
      <w:proofErr w:type="spellEnd"/>
      <w:r w:rsidRPr="005658AD">
        <w:rPr>
          <w:rFonts w:eastAsia="TimesNewRomanPS-ItalicMT"/>
          <w:iCs/>
          <w:sz w:val="24"/>
          <w:lang w:val="en-US"/>
        </w:rPr>
        <w:t xml:space="preserve"> O V </w:t>
      </w:r>
      <w:proofErr w:type="spellStart"/>
      <w:r w:rsidRPr="005658AD">
        <w:rPr>
          <w:rFonts w:eastAsia="TimesNewRomanPS-ItalicMT"/>
          <w:iCs/>
          <w:sz w:val="24"/>
          <w:lang w:val="en-US"/>
        </w:rPr>
        <w:t>Svitenko</w:t>
      </w:r>
      <w:proofErr w:type="spellEnd"/>
      <w:r w:rsidRPr="005658AD">
        <w:rPr>
          <w:rFonts w:eastAsia="TimesNewRomanPS-ItalicMT"/>
          <w:iCs/>
          <w:sz w:val="24"/>
          <w:lang w:val="en-US"/>
        </w:rPr>
        <w:t xml:space="preserve"> Z T </w:t>
      </w:r>
      <w:proofErr w:type="spellStart"/>
      <w:r w:rsidRPr="005658AD">
        <w:rPr>
          <w:rFonts w:eastAsia="TimesNewRomanPS-ItalicMT"/>
          <w:iCs/>
          <w:sz w:val="24"/>
          <w:lang w:val="en-US"/>
        </w:rPr>
        <w:t>Kalmykov</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Politematicheskii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setevoi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elektronnyi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nauchnyi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zhurnal</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Kubanskogo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gosudarstvennogo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agrarnogo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universiteta</w:t>
      </w:r>
      <w:proofErr w:type="spellEnd"/>
      <w:r w:rsidRPr="005658AD">
        <w:rPr>
          <w:rFonts w:eastAsia="TimesNewRomanPS-ItalicMT"/>
          <w:iCs/>
          <w:sz w:val="24"/>
          <w:lang w:val="en-US"/>
        </w:rPr>
        <w:t xml:space="preserve"> 2021 171 S 254-261</w:t>
      </w:r>
    </w:p>
    <w:p w14:paraId="0A3D93E4" w14:textId="4C44D3A3" w:rsidR="004113BB" w:rsidRPr="002F1645" w:rsidRDefault="005658AD" w:rsidP="00130ECC">
      <w:pPr>
        <w:pStyle w:val="ListParagraph"/>
        <w:numPr>
          <w:ilvl w:val="0"/>
          <w:numId w:val="2"/>
        </w:numPr>
        <w:tabs>
          <w:tab w:val="left" w:pos="993"/>
        </w:tabs>
        <w:autoSpaceDE w:val="0"/>
        <w:autoSpaceDN w:val="0"/>
        <w:adjustRightInd w:val="0"/>
        <w:spacing w:after="0" w:line="240" w:lineRule="auto"/>
        <w:ind w:left="0" w:firstLine="567"/>
        <w:jc w:val="both"/>
        <w:rPr>
          <w:sz w:val="24"/>
          <w:lang w:val="en-US"/>
        </w:rPr>
      </w:pPr>
      <w:r w:rsidRPr="005658AD">
        <w:rPr>
          <w:rFonts w:eastAsia="TimesNewRomanPS-ItalicMT"/>
          <w:iCs/>
          <w:sz w:val="24"/>
          <w:lang w:val="en-US"/>
        </w:rPr>
        <w:t xml:space="preserve">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Molochnaia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produktivnost</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golshtinskikh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korov</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zavezennykh</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iz</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Kanady</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Avstralii</w:t>
      </w:r>
      <w:proofErr w:type="spellEnd"/>
      <w:r w:rsidRPr="005658AD">
        <w:rPr>
          <w:rFonts w:eastAsia="TimesNewRomanPS-ItalicMT"/>
          <w:iCs/>
          <w:sz w:val="24"/>
          <w:lang w:val="en-US"/>
        </w:rPr>
        <w:t xml:space="preserve"> I N </w:t>
      </w:r>
      <w:proofErr w:type="spellStart"/>
      <w:r w:rsidRPr="005658AD">
        <w:rPr>
          <w:rFonts w:eastAsia="TimesNewRomanPS-ItalicMT"/>
          <w:iCs/>
          <w:sz w:val="24"/>
          <w:lang w:val="en-US"/>
        </w:rPr>
        <w:t>Tuzov</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Novaia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nauka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strategii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vektory</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razvitiia</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Mezhdunarodnoe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periodicheskoe</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izdanie</w:t>
      </w:r>
      <w:proofErr w:type="spellEnd"/>
      <w:r w:rsidRPr="005658AD">
        <w:rPr>
          <w:rFonts w:eastAsia="TimesNewRomanPS-ItalicMT"/>
          <w:iCs/>
          <w:sz w:val="24"/>
          <w:lang w:val="en-US"/>
        </w:rPr>
        <w:t xml:space="preserve"> po </w:t>
      </w:r>
      <w:proofErr w:type="spellStart"/>
      <w:r w:rsidRPr="005658AD">
        <w:rPr>
          <w:rFonts w:eastAsia="TimesNewRomanPS-ItalicMT"/>
          <w:iCs/>
          <w:sz w:val="24"/>
          <w:lang w:val="en-US"/>
        </w:rPr>
        <w:t>itogam</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Mezhdunarodnoi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nauchno</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prakticheskoi</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Konferentsii</w:t>
      </w:r>
      <w:proofErr w:type="spellEnd"/>
      <w:r w:rsidRPr="005658AD">
        <w:rPr>
          <w:rFonts w:eastAsia="TimesNewRomanPS-ItalicMT"/>
          <w:iCs/>
          <w:sz w:val="24"/>
          <w:lang w:val="en-US"/>
        </w:rPr>
        <w:t xml:space="preserve"> 08 </w:t>
      </w:r>
      <w:proofErr w:type="spellStart"/>
      <w:r w:rsidRPr="005658AD">
        <w:rPr>
          <w:rFonts w:eastAsia="TimesNewRomanPS-ItalicMT"/>
          <w:iCs/>
          <w:sz w:val="24"/>
          <w:lang w:val="en-US"/>
        </w:rPr>
        <w:t>dekabria</w:t>
      </w:r>
      <w:proofErr w:type="spellEnd"/>
      <w:r w:rsidRPr="005658AD">
        <w:rPr>
          <w:rFonts w:eastAsia="TimesNewRomanPS-ItalicMT"/>
          <w:iCs/>
          <w:sz w:val="24"/>
          <w:lang w:val="en-US"/>
        </w:rPr>
        <w:t xml:space="preserve"> 2016 g </w:t>
      </w:r>
      <w:proofErr w:type="spellStart"/>
      <w:r w:rsidRPr="005658AD">
        <w:rPr>
          <w:rFonts w:eastAsia="TimesNewRomanPS-ItalicMT"/>
          <w:iCs/>
          <w:sz w:val="24"/>
          <w:lang w:val="en-US"/>
        </w:rPr>
        <w:t>g</w:t>
      </w:r>
      <w:proofErr w:type="spellEnd"/>
      <w:r w:rsidRPr="005658AD">
        <w:rPr>
          <w:rFonts w:eastAsia="TimesNewRomanPS-ItalicMT"/>
          <w:iCs/>
          <w:sz w:val="24"/>
          <w:lang w:val="en-US"/>
        </w:rPr>
        <w:t xml:space="preserve"> </w:t>
      </w:r>
      <w:proofErr w:type="spellStart"/>
      <w:r w:rsidRPr="005658AD">
        <w:rPr>
          <w:rFonts w:eastAsia="TimesNewRomanPS-ItalicMT"/>
          <w:iCs/>
          <w:sz w:val="24"/>
          <w:lang w:val="en-US"/>
        </w:rPr>
        <w:t>CHeliabinsk</w:t>
      </w:r>
      <w:proofErr w:type="spellEnd"/>
      <w:r w:rsidRPr="005658AD">
        <w:rPr>
          <w:rFonts w:eastAsia="TimesNewRomanPS-ItalicMT"/>
          <w:iCs/>
          <w:sz w:val="24"/>
          <w:lang w:val="en-US"/>
        </w:rPr>
        <w:t xml:space="preserve"> v 3 </w:t>
      </w:r>
      <w:proofErr w:type="spellStart"/>
      <w:r w:rsidRPr="005658AD">
        <w:rPr>
          <w:rFonts w:eastAsia="TimesNewRomanPS-ItalicMT"/>
          <w:iCs/>
          <w:sz w:val="24"/>
          <w:lang w:val="en-US"/>
        </w:rPr>
        <w:t>ch</w:t>
      </w:r>
      <w:proofErr w:type="spellEnd"/>
      <w:r w:rsidRPr="005658AD">
        <w:rPr>
          <w:rFonts w:eastAsia="TimesNewRomanPS-ItalicMT"/>
          <w:iCs/>
          <w:sz w:val="24"/>
          <w:lang w:val="en-US"/>
        </w:rPr>
        <w:t xml:space="preserve"> CH 3 - Sterlitamak AMI 2016 S 274-276</w:t>
      </w:r>
    </w:p>
    <w:sectPr w:rsidR="004113BB" w:rsidRPr="002F1645" w:rsidSect="0079541C">
      <w:headerReference w:type="even" r:id="rId22"/>
      <w:headerReference w:type="default" r:id="rId23"/>
      <w:footerReference w:type="default" r:id="rId2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E1DB89" w14:textId="77777777" w:rsidR="00913DE9" w:rsidRDefault="00913DE9" w:rsidP="00B70E71">
      <w:pPr>
        <w:spacing w:after="0" w:line="240" w:lineRule="auto"/>
      </w:pPr>
      <w:r>
        <w:separator/>
      </w:r>
    </w:p>
  </w:endnote>
  <w:endnote w:type="continuationSeparator" w:id="0">
    <w:p w14:paraId="32B116B5" w14:textId="77777777" w:rsidR="00913DE9" w:rsidRDefault="00913DE9" w:rsidP="00B70E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ACFF"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altName w:val="Calibri"/>
    <w:panose1 w:val="020B0604020202020204"/>
    <w:charset w:val="00"/>
    <w:family w:val="swiss"/>
    <w:notTrueType/>
    <w:pitch w:val="variable"/>
    <w:sig w:usb0="00000003" w:usb1="00000000" w:usb2="00000000" w:usb3="00000000" w:csb0="00000001" w:csb1="00000000"/>
  </w:font>
  <w:font w:name="TimesNewRomanPS-ItalicMT">
    <w:altName w:val="MS Mincho"/>
    <w:panose1 w:val="020B0604020202020204"/>
    <w:charset w:val="80"/>
    <w:family w:val="auto"/>
    <w:notTrueType/>
    <w:pitch w:val="default"/>
    <w:sig w:usb0="00000001"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8D7A6" w14:textId="561C37D3" w:rsidR="0098698F" w:rsidRPr="00475BA9" w:rsidRDefault="00475BA9">
    <w:pPr>
      <w:pStyle w:val="Footer"/>
      <w:rPr>
        <w:lang w:val="en-US"/>
      </w:rPr>
    </w:pPr>
    <w:hyperlink r:id="rId1" w:history="1">
      <w:r w:rsidRPr="00460E8F">
        <w:rPr>
          <w:rStyle w:val="Hyperlink"/>
          <w:rFonts w:ascii="Times New Roman" w:hAnsi="Times New Roman" w:cs="Times New Roman"/>
          <w:sz w:val="24"/>
          <w:szCs w:val="24"/>
        </w:rPr>
        <w:t>http://ej.kubagro.ru/2021/10/pdf/</w:t>
      </w:r>
      <w:r w:rsidRPr="00460E8F">
        <w:rPr>
          <w:rStyle w:val="Hyperlink"/>
          <w:rFonts w:ascii="Times New Roman" w:hAnsi="Times New Roman" w:cs="Times New Roman"/>
          <w:sz w:val="24"/>
          <w:szCs w:val="24"/>
          <w:lang w:val="en-US"/>
        </w:rPr>
        <w:t>14</w:t>
      </w:r>
      <w:r w:rsidRPr="00460E8F">
        <w:rPr>
          <w:rStyle w:val="Hyperlink"/>
          <w:rFonts w:ascii="Times New Roman" w:hAnsi="Times New Roman" w:cs="Times New Roman"/>
          <w:sz w:val="24"/>
          <w:szCs w:val="24"/>
        </w:rPr>
        <w:t>.pdf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6DD825" w14:textId="77777777" w:rsidR="00913DE9" w:rsidRDefault="00913DE9" w:rsidP="00B70E71">
      <w:pPr>
        <w:spacing w:after="0" w:line="240" w:lineRule="auto"/>
      </w:pPr>
      <w:r>
        <w:separator/>
      </w:r>
    </w:p>
  </w:footnote>
  <w:footnote w:type="continuationSeparator" w:id="0">
    <w:p w14:paraId="233E5C09" w14:textId="77777777" w:rsidR="00913DE9" w:rsidRDefault="00913DE9" w:rsidP="00B70E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978807629"/>
      <w:docPartObj>
        <w:docPartGallery w:val="Page Numbers (Top of Page)"/>
        <w:docPartUnique/>
      </w:docPartObj>
    </w:sdtPr>
    <w:sdtContent>
      <w:p w14:paraId="62D09BEF" w14:textId="72E6D950" w:rsidR="0098698F" w:rsidRDefault="0098698F"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D94AB1" w14:textId="77777777" w:rsidR="0098698F" w:rsidRDefault="0098698F" w:rsidP="0098698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740990069"/>
      <w:docPartObj>
        <w:docPartGallery w:val="Page Numbers (Top of Page)"/>
        <w:docPartUnique/>
      </w:docPartObj>
    </w:sdtPr>
    <w:sdtContent>
      <w:p w14:paraId="76E3F9E9" w14:textId="351A14BB" w:rsidR="0098698F" w:rsidRPr="0098698F" w:rsidRDefault="0098698F" w:rsidP="00460E8F">
        <w:pPr>
          <w:pStyle w:val="Header"/>
          <w:framePr w:wrap="none" w:vAnchor="text" w:hAnchor="margin" w:xAlign="right" w:y="1"/>
          <w:rPr>
            <w:rStyle w:val="PageNumber"/>
            <w:rFonts w:ascii="Times New Roman" w:hAnsi="Times New Roman" w:cs="Times New Roman"/>
            <w:sz w:val="28"/>
            <w:szCs w:val="28"/>
          </w:rPr>
        </w:pPr>
        <w:r w:rsidRPr="0098698F">
          <w:rPr>
            <w:rStyle w:val="PageNumber"/>
            <w:rFonts w:ascii="Times New Roman" w:hAnsi="Times New Roman" w:cs="Times New Roman"/>
            <w:sz w:val="28"/>
            <w:szCs w:val="28"/>
          </w:rPr>
          <w:fldChar w:fldCharType="begin"/>
        </w:r>
        <w:r w:rsidRPr="0098698F">
          <w:rPr>
            <w:rStyle w:val="PageNumber"/>
            <w:rFonts w:ascii="Times New Roman" w:hAnsi="Times New Roman" w:cs="Times New Roman"/>
            <w:sz w:val="28"/>
            <w:szCs w:val="28"/>
          </w:rPr>
          <w:instrText xml:space="preserve"> PAGE </w:instrText>
        </w:r>
        <w:r w:rsidRPr="0098698F">
          <w:rPr>
            <w:rStyle w:val="PageNumber"/>
            <w:rFonts w:ascii="Times New Roman" w:hAnsi="Times New Roman" w:cs="Times New Roman"/>
            <w:sz w:val="28"/>
            <w:szCs w:val="28"/>
          </w:rPr>
          <w:fldChar w:fldCharType="separate"/>
        </w:r>
        <w:r w:rsidRPr="0098698F">
          <w:rPr>
            <w:rStyle w:val="PageNumber"/>
            <w:rFonts w:ascii="Times New Roman" w:hAnsi="Times New Roman" w:cs="Times New Roman"/>
            <w:noProof/>
            <w:sz w:val="28"/>
            <w:szCs w:val="28"/>
          </w:rPr>
          <w:t>1</w:t>
        </w:r>
        <w:r w:rsidRPr="0098698F">
          <w:rPr>
            <w:rStyle w:val="PageNumber"/>
            <w:rFonts w:ascii="Times New Roman" w:hAnsi="Times New Roman" w:cs="Times New Roman"/>
            <w:sz w:val="28"/>
            <w:szCs w:val="28"/>
          </w:rPr>
          <w:fldChar w:fldCharType="end"/>
        </w:r>
      </w:p>
    </w:sdtContent>
  </w:sdt>
  <w:p w14:paraId="5895BBA6" w14:textId="58CBE8DC" w:rsidR="00B70E71" w:rsidRPr="0098698F" w:rsidRDefault="0098698F" w:rsidP="0098698F">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 xml:space="preserve">Научный журнал </w:t>
            </w:r>
            <w:proofErr w:type="spellStart"/>
            <w:r w:rsidRPr="00A8794F">
              <w:rPr>
                <w:rFonts w:ascii="Times New Roman" w:hAnsi="Times New Roman" w:cs="Times New Roman"/>
                <w:sz w:val="24"/>
                <w:szCs w:val="24"/>
              </w:rPr>
              <w:t>КубГАУ</w:t>
            </w:r>
            <w:proofErr w:type="spellEnd"/>
            <w:r w:rsidRPr="00A8794F">
              <w:rPr>
                <w:rFonts w:ascii="Times New Roman" w:hAnsi="Times New Roman" w:cs="Times New Roman"/>
                <w:sz w:val="24"/>
                <w:szCs w:val="24"/>
              </w:rPr>
              <w:t>,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681F79"/>
    <w:multiLevelType w:val="hybridMultilevel"/>
    <w:tmpl w:val="590A59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5831DCB"/>
    <w:multiLevelType w:val="hybridMultilevel"/>
    <w:tmpl w:val="F762F6B4"/>
    <w:lvl w:ilvl="0" w:tplc="042A07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5B7C"/>
    <w:rsid w:val="00016454"/>
    <w:rsid w:val="0002436E"/>
    <w:rsid w:val="000450B4"/>
    <w:rsid w:val="0007099B"/>
    <w:rsid w:val="0009530E"/>
    <w:rsid w:val="000D5B7C"/>
    <w:rsid w:val="000F4099"/>
    <w:rsid w:val="000F65B0"/>
    <w:rsid w:val="000F7AFF"/>
    <w:rsid w:val="0010701B"/>
    <w:rsid w:val="0011004A"/>
    <w:rsid w:val="00112A91"/>
    <w:rsid w:val="00114C1E"/>
    <w:rsid w:val="00115D04"/>
    <w:rsid w:val="001254D8"/>
    <w:rsid w:val="00130ECC"/>
    <w:rsid w:val="00150058"/>
    <w:rsid w:val="00166602"/>
    <w:rsid w:val="00187826"/>
    <w:rsid w:val="001905C9"/>
    <w:rsid w:val="001924B4"/>
    <w:rsid w:val="001A5405"/>
    <w:rsid w:val="001B0517"/>
    <w:rsid w:val="001B6CFD"/>
    <w:rsid w:val="001D2141"/>
    <w:rsid w:val="001F15DE"/>
    <w:rsid w:val="001F5423"/>
    <w:rsid w:val="00224956"/>
    <w:rsid w:val="00237ED1"/>
    <w:rsid w:val="002636EA"/>
    <w:rsid w:val="00274ED9"/>
    <w:rsid w:val="00293937"/>
    <w:rsid w:val="002C296E"/>
    <w:rsid w:val="002F1645"/>
    <w:rsid w:val="003060E4"/>
    <w:rsid w:val="00311560"/>
    <w:rsid w:val="00336DFE"/>
    <w:rsid w:val="003520BF"/>
    <w:rsid w:val="00381703"/>
    <w:rsid w:val="00397933"/>
    <w:rsid w:val="003A24CD"/>
    <w:rsid w:val="003F7644"/>
    <w:rsid w:val="00407E0C"/>
    <w:rsid w:val="004113BB"/>
    <w:rsid w:val="00440783"/>
    <w:rsid w:val="0046039F"/>
    <w:rsid w:val="00475BA9"/>
    <w:rsid w:val="00485A02"/>
    <w:rsid w:val="004A295E"/>
    <w:rsid w:val="004B19DF"/>
    <w:rsid w:val="004B1B35"/>
    <w:rsid w:val="004B1FC6"/>
    <w:rsid w:val="004B7013"/>
    <w:rsid w:val="004C33A4"/>
    <w:rsid w:val="004D4F61"/>
    <w:rsid w:val="004E1EF3"/>
    <w:rsid w:val="004E7F30"/>
    <w:rsid w:val="00517731"/>
    <w:rsid w:val="00542099"/>
    <w:rsid w:val="005434E8"/>
    <w:rsid w:val="005658AD"/>
    <w:rsid w:val="00566C52"/>
    <w:rsid w:val="005A0472"/>
    <w:rsid w:val="005A333D"/>
    <w:rsid w:val="005E000A"/>
    <w:rsid w:val="005F5A59"/>
    <w:rsid w:val="00606CE6"/>
    <w:rsid w:val="00625562"/>
    <w:rsid w:val="00626F6D"/>
    <w:rsid w:val="00630AB6"/>
    <w:rsid w:val="00633494"/>
    <w:rsid w:val="00644447"/>
    <w:rsid w:val="00675325"/>
    <w:rsid w:val="00681C83"/>
    <w:rsid w:val="006831AD"/>
    <w:rsid w:val="006E73B9"/>
    <w:rsid w:val="00700B2A"/>
    <w:rsid w:val="00714621"/>
    <w:rsid w:val="00721137"/>
    <w:rsid w:val="00733111"/>
    <w:rsid w:val="00735F92"/>
    <w:rsid w:val="007371BA"/>
    <w:rsid w:val="0074348D"/>
    <w:rsid w:val="00790B06"/>
    <w:rsid w:val="0079182D"/>
    <w:rsid w:val="0079541C"/>
    <w:rsid w:val="007954A4"/>
    <w:rsid w:val="007A1017"/>
    <w:rsid w:val="007B1179"/>
    <w:rsid w:val="007C2CC3"/>
    <w:rsid w:val="007D5EF5"/>
    <w:rsid w:val="007F1B9D"/>
    <w:rsid w:val="007F3FA8"/>
    <w:rsid w:val="008408E8"/>
    <w:rsid w:val="00862E10"/>
    <w:rsid w:val="008660E2"/>
    <w:rsid w:val="008C06B2"/>
    <w:rsid w:val="008E4B6E"/>
    <w:rsid w:val="008F4E61"/>
    <w:rsid w:val="00913DE9"/>
    <w:rsid w:val="00927CCE"/>
    <w:rsid w:val="00932C37"/>
    <w:rsid w:val="00937874"/>
    <w:rsid w:val="0096254B"/>
    <w:rsid w:val="00972E7B"/>
    <w:rsid w:val="00984D9D"/>
    <w:rsid w:val="009850C5"/>
    <w:rsid w:val="0098698F"/>
    <w:rsid w:val="009978C5"/>
    <w:rsid w:val="009A6D55"/>
    <w:rsid w:val="009C60FB"/>
    <w:rsid w:val="009D1EF3"/>
    <w:rsid w:val="009F3614"/>
    <w:rsid w:val="00A43607"/>
    <w:rsid w:val="00A524AF"/>
    <w:rsid w:val="00A74717"/>
    <w:rsid w:val="00AB688B"/>
    <w:rsid w:val="00AD19D6"/>
    <w:rsid w:val="00B10BB0"/>
    <w:rsid w:val="00B111B0"/>
    <w:rsid w:val="00B264AE"/>
    <w:rsid w:val="00B5589C"/>
    <w:rsid w:val="00B64B8B"/>
    <w:rsid w:val="00B70E71"/>
    <w:rsid w:val="00B72035"/>
    <w:rsid w:val="00B72F1E"/>
    <w:rsid w:val="00B840AE"/>
    <w:rsid w:val="00B87F53"/>
    <w:rsid w:val="00B90C3F"/>
    <w:rsid w:val="00BB5F70"/>
    <w:rsid w:val="00BC3A2E"/>
    <w:rsid w:val="00BD2C6A"/>
    <w:rsid w:val="00BD48D4"/>
    <w:rsid w:val="00BE7B80"/>
    <w:rsid w:val="00BF1A57"/>
    <w:rsid w:val="00BF59B0"/>
    <w:rsid w:val="00C04CDA"/>
    <w:rsid w:val="00C11F01"/>
    <w:rsid w:val="00C3712D"/>
    <w:rsid w:val="00C50480"/>
    <w:rsid w:val="00C56E80"/>
    <w:rsid w:val="00C97AFB"/>
    <w:rsid w:val="00CC5C2F"/>
    <w:rsid w:val="00D02EE7"/>
    <w:rsid w:val="00D31585"/>
    <w:rsid w:val="00D7285E"/>
    <w:rsid w:val="00D93ABA"/>
    <w:rsid w:val="00DA4F56"/>
    <w:rsid w:val="00DA620E"/>
    <w:rsid w:val="00DA640B"/>
    <w:rsid w:val="00DD3AA8"/>
    <w:rsid w:val="00E262BD"/>
    <w:rsid w:val="00E3099A"/>
    <w:rsid w:val="00E34BAC"/>
    <w:rsid w:val="00E549FB"/>
    <w:rsid w:val="00E63257"/>
    <w:rsid w:val="00E635E5"/>
    <w:rsid w:val="00E65CB0"/>
    <w:rsid w:val="00E85633"/>
    <w:rsid w:val="00F1063F"/>
    <w:rsid w:val="00F313C6"/>
    <w:rsid w:val="00F339B5"/>
    <w:rsid w:val="00F5778F"/>
    <w:rsid w:val="00F86404"/>
    <w:rsid w:val="00F9424D"/>
    <w:rsid w:val="00FA2596"/>
    <w:rsid w:val="00FE6F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5687A"/>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7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4">
    <w:name w:val="A4_основной_текст"/>
    <w:link w:val="A40"/>
    <w:rsid w:val="007B1179"/>
    <w:pPr>
      <w:spacing w:after="0" w:line="360" w:lineRule="auto"/>
      <w:ind w:right="567" w:firstLine="720"/>
      <w:jc w:val="both"/>
    </w:pPr>
    <w:rPr>
      <w:rFonts w:ascii="Calibri" w:eastAsia="Times New Roman" w:hAnsi="Calibri" w:cs="Times New Roman"/>
      <w:sz w:val="28"/>
      <w:szCs w:val="28"/>
      <w:lang w:eastAsia="ru-RU"/>
    </w:rPr>
  </w:style>
  <w:style w:type="character" w:customStyle="1" w:styleId="A40">
    <w:name w:val="A4_основной_текст Знак"/>
    <w:link w:val="A4"/>
    <w:locked/>
    <w:rsid w:val="007B1179"/>
    <w:rPr>
      <w:rFonts w:ascii="Calibri" w:eastAsia="Times New Roman" w:hAnsi="Calibri" w:cs="Times New Roman"/>
      <w:sz w:val="28"/>
      <w:szCs w:val="28"/>
      <w:lang w:eastAsia="ru-RU"/>
    </w:rPr>
  </w:style>
  <w:style w:type="table" w:styleId="TableGrid">
    <w:name w:val="Table Grid"/>
    <w:basedOn w:val="TableNormal"/>
    <w:uiPriority w:val="59"/>
    <w:rsid w:val="00BD2C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BD2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PreformattedChar">
    <w:name w:val="HTML Preformatted Char"/>
    <w:basedOn w:val="DefaultParagraphFont"/>
    <w:link w:val="HTMLPreformatted"/>
    <w:uiPriority w:val="99"/>
    <w:rsid w:val="00BD2C6A"/>
    <w:rPr>
      <w:rFonts w:ascii="Courier New" w:eastAsia="Times New Roman" w:hAnsi="Courier New" w:cs="Courier New"/>
      <w:sz w:val="20"/>
      <w:szCs w:val="20"/>
      <w:lang w:eastAsia="ru-RU"/>
    </w:rPr>
  </w:style>
  <w:style w:type="character" w:customStyle="1" w:styleId="y2iqfc">
    <w:name w:val="y2iqfc"/>
    <w:basedOn w:val="DefaultParagraphFont"/>
    <w:rsid w:val="003A24CD"/>
  </w:style>
  <w:style w:type="paragraph" w:styleId="ListParagraph">
    <w:name w:val="List Paragraph"/>
    <w:basedOn w:val="Normal"/>
    <w:uiPriority w:val="34"/>
    <w:qFormat/>
    <w:rsid w:val="00E85633"/>
    <w:pPr>
      <w:spacing w:after="200" w:line="276" w:lineRule="auto"/>
      <w:ind w:left="720"/>
      <w:contextualSpacing/>
    </w:pPr>
    <w:rPr>
      <w:rFonts w:ascii="Times New Roman" w:hAnsi="Times New Roman" w:cs="Times New Roman"/>
      <w:sz w:val="28"/>
      <w:szCs w:val="28"/>
    </w:rPr>
  </w:style>
  <w:style w:type="character" w:styleId="Hyperlink">
    <w:name w:val="Hyperlink"/>
    <w:basedOn w:val="DefaultParagraphFont"/>
    <w:uiPriority w:val="99"/>
    <w:unhideWhenUsed/>
    <w:rsid w:val="00F86404"/>
    <w:rPr>
      <w:color w:val="0000FF"/>
      <w:u w:val="single"/>
    </w:rPr>
  </w:style>
  <w:style w:type="paragraph" w:styleId="BalloonText">
    <w:name w:val="Balloon Text"/>
    <w:basedOn w:val="Normal"/>
    <w:link w:val="BalloonTextChar"/>
    <w:uiPriority w:val="99"/>
    <w:semiHidden/>
    <w:unhideWhenUsed/>
    <w:rsid w:val="00F313C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3C6"/>
    <w:rPr>
      <w:rFonts w:ascii="Segoe UI" w:hAnsi="Segoe UI" w:cs="Segoe UI"/>
      <w:sz w:val="18"/>
      <w:szCs w:val="18"/>
    </w:rPr>
  </w:style>
  <w:style w:type="paragraph" w:styleId="Header">
    <w:name w:val="header"/>
    <w:basedOn w:val="Normal"/>
    <w:link w:val="HeaderChar"/>
    <w:uiPriority w:val="99"/>
    <w:unhideWhenUsed/>
    <w:rsid w:val="00B70E71"/>
    <w:pPr>
      <w:tabs>
        <w:tab w:val="center" w:pos="4677"/>
        <w:tab w:val="right" w:pos="9355"/>
      </w:tabs>
      <w:spacing w:after="0" w:line="240" w:lineRule="auto"/>
    </w:pPr>
  </w:style>
  <w:style w:type="character" w:customStyle="1" w:styleId="HeaderChar">
    <w:name w:val="Header Char"/>
    <w:basedOn w:val="DefaultParagraphFont"/>
    <w:link w:val="Header"/>
    <w:uiPriority w:val="99"/>
    <w:rsid w:val="00B70E71"/>
  </w:style>
  <w:style w:type="paragraph" w:styleId="Footer">
    <w:name w:val="footer"/>
    <w:basedOn w:val="Normal"/>
    <w:link w:val="FooterChar"/>
    <w:uiPriority w:val="99"/>
    <w:unhideWhenUsed/>
    <w:rsid w:val="00B70E71"/>
    <w:pPr>
      <w:tabs>
        <w:tab w:val="center" w:pos="4677"/>
        <w:tab w:val="right" w:pos="9355"/>
      </w:tabs>
      <w:spacing w:after="0" w:line="240" w:lineRule="auto"/>
    </w:pPr>
  </w:style>
  <w:style w:type="character" w:customStyle="1" w:styleId="FooterChar">
    <w:name w:val="Footer Char"/>
    <w:basedOn w:val="DefaultParagraphFont"/>
    <w:link w:val="Footer"/>
    <w:uiPriority w:val="99"/>
    <w:rsid w:val="00B70E71"/>
  </w:style>
  <w:style w:type="character" w:styleId="UnresolvedMention">
    <w:name w:val="Unresolved Mention"/>
    <w:basedOn w:val="DefaultParagraphFont"/>
    <w:uiPriority w:val="99"/>
    <w:semiHidden/>
    <w:unhideWhenUsed/>
    <w:rsid w:val="003060E4"/>
    <w:rPr>
      <w:color w:val="605E5C"/>
      <w:shd w:val="clear" w:color="auto" w:fill="E1DFDD"/>
    </w:rPr>
  </w:style>
  <w:style w:type="character" w:styleId="PageNumber">
    <w:name w:val="page number"/>
    <w:basedOn w:val="DefaultParagraphFont"/>
    <w:uiPriority w:val="99"/>
    <w:semiHidden/>
    <w:unhideWhenUsed/>
    <w:rsid w:val="009869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6256647">
      <w:bodyDiv w:val="1"/>
      <w:marLeft w:val="0"/>
      <w:marRight w:val="0"/>
      <w:marTop w:val="0"/>
      <w:marBottom w:val="0"/>
      <w:divBdr>
        <w:top w:val="none" w:sz="0" w:space="0" w:color="auto"/>
        <w:left w:val="none" w:sz="0" w:space="0" w:color="auto"/>
        <w:bottom w:val="none" w:sz="0" w:space="0" w:color="auto"/>
        <w:right w:val="none" w:sz="0" w:space="0" w:color="auto"/>
      </w:divBdr>
    </w:div>
    <w:div w:id="1706638598">
      <w:bodyDiv w:val="1"/>
      <w:marLeft w:val="0"/>
      <w:marRight w:val="0"/>
      <w:marTop w:val="0"/>
      <w:marBottom w:val="0"/>
      <w:divBdr>
        <w:top w:val="none" w:sz="0" w:space="0" w:color="auto"/>
        <w:left w:val="none" w:sz="0" w:space="0" w:color="auto"/>
        <w:bottom w:val="none" w:sz="0" w:space="0" w:color="auto"/>
        <w:right w:val="none" w:sz="0" w:space="0" w:color="auto"/>
      </w:divBdr>
    </w:div>
    <w:div w:id="1825656171">
      <w:bodyDiv w:val="1"/>
      <w:marLeft w:val="0"/>
      <w:marRight w:val="0"/>
      <w:marTop w:val="0"/>
      <w:marBottom w:val="0"/>
      <w:divBdr>
        <w:top w:val="none" w:sz="0" w:space="0" w:color="auto"/>
        <w:left w:val="none" w:sz="0" w:space="0" w:color="auto"/>
        <w:bottom w:val="none" w:sz="0" w:space="0" w:color="auto"/>
        <w:right w:val="none" w:sz="0" w:space="0" w:color="auto"/>
      </w:divBdr>
    </w:div>
    <w:div w:id="1996376441">
      <w:bodyDiv w:val="1"/>
      <w:marLeft w:val="0"/>
      <w:marRight w:val="0"/>
      <w:marTop w:val="0"/>
      <w:marBottom w:val="0"/>
      <w:divBdr>
        <w:top w:val="none" w:sz="0" w:space="0" w:color="auto"/>
        <w:left w:val="none" w:sz="0" w:space="0" w:color="auto"/>
        <w:bottom w:val="none" w:sz="0" w:space="0" w:color="auto"/>
        <w:right w:val="none" w:sz="0" w:space="0" w:color="auto"/>
      </w:divBdr>
    </w:div>
    <w:div w:id="2019579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svitenko@yandex.ru" TargetMode="External"/><Relationship Id="rId13" Type="http://schemas.openxmlformats.org/officeDocument/2006/relationships/hyperlink" Target="https://www.elibrary.ru/item.asp?id=32575040" TargetMode="External"/><Relationship Id="rId18" Type="http://schemas.openxmlformats.org/officeDocument/2006/relationships/hyperlink" Target="https://www.elibrary.ru/item.asp?id=46222133"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elibrary.ru/contents.asp?id=46667996&amp;selid=46668011" TargetMode="External"/><Relationship Id="rId7" Type="http://schemas.openxmlformats.org/officeDocument/2006/relationships/endnotes" Target="endnotes.xml"/><Relationship Id="rId12" Type="http://schemas.openxmlformats.org/officeDocument/2006/relationships/hyperlink" Target="https://www.elibrary.ru/item.asp?id=42698576" TargetMode="External"/><Relationship Id="rId17" Type="http://schemas.openxmlformats.org/officeDocument/2006/relationships/hyperlink" Target="https://www.elibrary.ru/contents.asp?id=46353825&amp;selid=4635384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elibrary.ru/contents.asp?id=46353825" TargetMode="External"/><Relationship Id="rId20" Type="http://schemas.openxmlformats.org/officeDocument/2006/relationships/hyperlink" Target="https://www.elibrary.ru/contents.asp?id=4666799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library.ru/item.asp?id=46222098"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elibrary.ru/item.asp?id=46353844" TargetMode="External"/><Relationship Id="rId23" Type="http://schemas.openxmlformats.org/officeDocument/2006/relationships/header" Target="header2.xml"/><Relationship Id="rId10" Type="http://schemas.openxmlformats.org/officeDocument/2006/relationships/hyperlink" Target="mailto:o.svitenko@yandex.ru" TargetMode="External"/><Relationship Id="rId19" Type="http://schemas.openxmlformats.org/officeDocument/2006/relationships/hyperlink" Target="https://www.elibrary.ru/item.asp?id=46668011" TargetMode="External"/><Relationship Id="rId4" Type="http://schemas.openxmlformats.org/officeDocument/2006/relationships/settings" Target="settings.xml"/><Relationship Id="rId9" Type="http://schemas.openxmlformats.org/officeDocument/2006/relationships/hyperlink" Target="http://dx.doi.org/10.21515/1990-4665-174-014" TargetMode="External"/><Relationship Id="rId14" Type="http://schemas.openxmlformats.org/officeDocument/2006/relationships/hyperlink" Target="https://www.elibrary.ru/item.asp?id=32575041"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4.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29F7E7-22D0-A043-82D1-327E881BD7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11</Pages>
  <Words>3381</Words>
  <Characters>19275</Characters>
  <Application>Microsoft Office Word</Application>
  <DocSecurity>0</DocSecurity>
  <Lines>160</Lines>
  <Paragraphs>45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Тузов Иван Никифорович</dc:creator>
  <cp:keywords/>
  <dc:description/>
  <cp:lastModifiedBy>Microsoft Office User</cp:lastModifiedBy>
  <cp:revision>12</cp:revision>
  <cp:lastPrinted>2021-11-18T06:00:00Z</cp:lastPrinted>
  <dcterms:created xsi:type="dcterms:W3CDTF">2021-11-29T15:16:00Z</dcterms:created>
  <dcterms:modified xsi:type="dcterms:W3CDTF">2021-12-26T10:11:00Z</dcterms:modified>
</cp:coreProperties>
</file>