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0E49A9" w:rsidRPr="00041E58" w:rsidTr="007A5144">
        <w:trPr>
          <w:trHeight w:val="552"/>
        </w:trPr>
        <w:tc>
          <w:tcPr>
            <w:tcW w:w="4643" w:type="dxa"/>
          </w:tcPr>
          <w:p w:rsidR="000E49A9" w:rsidRPr="00041E58" w:rsidRDefault="000E49A9" w:rsidP="00B35F96">
            <w:pPr>
              <w:rPr>
                <w:rFonts w:ascii="Times New Roman" w:eastAsia="Times New Roman" w:hAnsi="Times New Roman" w:cs="Times New Roman"/>
                <w:sz w:val="20"/>
                <w:szCs w:val="20"/>
                <w:lang w:eastAsia="ru-RU"/>
              </w:rPr>
            </w:pPr>
            <w:r w:rsidRPr="00041E58">
              <w:rPr>
                <w:rFonts w:ascii="Times New Roman" w:eastAsia="Times New Roman" w:hAnsi="Times New Roman" w:cs="Times New Roman"/>
                <w:sz w:val="20"/>
                <w:szCs w:val="20"/>
                <w:lang w:eastAsia="ru-RU"/>
              </w:rPr>
              <w:t>УДК 631.3</w:t>
            </w:r>
          </w:p>
          <w:p w:rsidR="00B35F96" w:rsidRPr="00041E58" w:rsidRDefault="00B35F96" w:rsidP="00B35F96">
            <w:pPr>
              <w:rPr>
                <w:rFonts w:ascii="Times New Roman" w:eastAsia="Times New Roman" w:hAnsi="Times New Roman" w:cs="Times New Roman"/>
                <w:sz w:val="20"/>
                <w:szCs w:val="20"/>
                <w:lang w:eastAsia="ru-RU"/>
              </w:rPr>
            </w:pPr>
          </w:p>
          <w:p w:rsidR="000E49A9" w:rsidRPr="00041E58" w:rsidRDefault="000E49A9" w:rsidP="00B35F96">
            <w:pPr>
              <w:rPr>
                <w:rFonts w:ascii="Times New Roman" w:eastAsia="Times New Roman" w:hAnsi="Times New Roman" w:cs="Times New Roman"/>
                <w:sz w:val="20"/>
                <w:szCs w:val="20"/>
                <w:lang w:eastAsia="ru-RU"/>
              </w:rPr>
            </w:pPr>
            <w:r w:rsidRPr="00041E58">
              <w:rPr>
                <w:rFonts w:ascii="Times New Roman" w:eastAsia="Times New Roman" w:hAnsi="Times New Roman" w:cs="Times New Roman"/>
                <w:sz w:val="20"/>
                <w:szCs w:val="20"/>
                <w:lang w:eastAsia="ru-RU"/>
              </w:rPr>
              <w:t>05.20.01 – Технологии и средства механизации сельского хозяйства (технические науки)</w:t>
            </w:r>
          </w:p>
          <w:p w:rsidR="000E49A9" w:rsidRPr="00041E58" w:rsidRDefault="000E49A9" w:rsidP="00B35F96">
            <w:pPr>
              <w:rPr>
                <w:rFonts w:ascii="Times New Roman" w:eastAsia="Times New Roman" w:hAnsi="Times New Roman" w:cs="Times New Roman"/>
                <w:sz w:val="20"/>
                <w:szCs w:val="20"/>
                <w:lang w:eastAsia="ru-RU"/>
              </w:rPr>
            </w:pPr>
          </w:p>
          <w:p w:rsidR="000E49A9" w:rsidRPr="00041E58" w:rsidRDefault="000E49A9" w:rsidP="00B35F96">
            <w:pPr>
              <w:rPr>
                <w:rFonts w:ascii="Times New Roman" w:hAnsi="Times New Roman" w:cs="Times New Roman"/>
                <w:b/>
                <w:sz w:val="20"/>
                <w:szCs w:val="20"/>
              </w:rPr>
            </w:pPr>
            <w:r w:rsidRPr="00041E58">
              <w:rPr>
                <w:rFonts w:ascii="Times New Roman" w:hAnsi="Times New Roman" w:cs="Times New Roman"/>
                <w:b/>
                <w:sz w:val="20"/>
                <w:szCs w:val="20"/>
              </w:rPr>
              <w:t>УНИВЕРСАЛЬНЫЙ ПОЧВООБРАБАТЫВАЮЩИЙ АГРЕГАТ ДЛЯ МАЛОЗЕМЕЛЬНЫХ ФЕРМЕРСКИХ ХОЗЯЙСТВ</w:t>
            </w:r>
          </w:p>
          <w:p w:rsidR="000E49A9" w:rsidRPr="00041E58" w:rsidRDefault="000E49A9" w:rsidP="00B35F96">
            <w:pPr>
              <w:rPr>
                <w:rFonts w:ascii="Times New Roman" w:eastAsia="Times New Roman" w:hAnsi="Times New Roman" w:cs="Times New Roman"/>
                <w:sz w:val="20"/>
                <w:szCs w:val="20"/>
                <w:lang w:eastAsia="ru-RU"/>
              </w:rPr>
            </w:pPr>
          </w:p>
          <w:p w:rsidR="000E49A9" w:rsidRPr="00041E58" w:rsidRDefault="000E49A9" w:rsidP="00B35F96">
            <w:pPr>
              <w:rPr>
                <w:rFonts w:ascii="Times New Roman" w:eastAsia="Times New Roman" w:hAnsi="Times New Roman" w:cs="Times New Roman"/>
                <w:sz w:val="20"/>
                <w:szCs w:val="20"/>
                <w:lang w:eastAsia="ru-RU"/>
              </w:rPr>
            </w:pPr>
            <w:r w:rsidRPr="00041E58">
              <w:rPr>
                <w:rFonts w:ascii="Times New Roman" w:eastAsia="Times New Roman" w:hAnsi="Times New Roman" w:cs="Times New Roman"/>
                <w:sz w:val="20"/>
                <w:szCs w:val="20"/>
                <w:lang w:eastAsia="ru-RU"/>
              </w:rPr>
              <w:t>Тарасенко Борис Федорович</w:t>
            </w:r>
          </w:p>
          <w:p w:rsidR="000E49A9" w:rsidRPr="00041E58" w:rsidRDefault="000E49A9" w:rsidP="00B35F96">
            <w:pPr>
              <w:rPr>
                <w:rFonts w:ascii="Times New Roman" w:hAnsi="Times New Roman" w:cs="Times New Roman"/>
                <w:sz w:val="20"/>
                <w:szCs w:val="20"/>
              </w:rPr>
            </w:pPr>
            <w:r w:rsidRPr="00041E58">
              <w:rPr>
                <w:rFonts w:ascii="Times New Roman" w:hAnsi="Times New Roman" w:cs="Times New Roman"/>
                <w:sz w:val="20"/>
                <w:szCs w:val="20"/>
              </w:rPr>
              <w:t xml:space="preserve">д-р. </w:t>
            </w:r>
            <w:proofErr w:type="spellStart"/>
            <w:r w:rsidRPr="00041E58">
              <w:rPr>
                <w:rFonts w:ascii="Times New Roman" w:hAnsi="Times New Roman" w:cs="Times New Roman"/>
                <w:sz w:val="20"/>
                <w:szCs w:val="20"/>
              </w:rPr>
              <w:t>техн</w:t>
            </w:r>
            <w:proofErr w:type="spellEnd"/>
            <w:r w:rsidRPr="00041E58">
              <w:rPr>
                <w:rFonts w:ascii="Times New Roman" w:hAnsi="Times New Roman" w:cs="Times New Roman"/>
                <w:sz w:val="20"/>
                <w:szCs w:val="20"/>
              </w:rPr>
              <w:t>. наук, профессор</w:t>
            </w:r>
          </w:p>
          <w:p w:rsidR="000E49A9" w:rsidRPr="00041E58" w:rsidRDefault="000E49A9" w:rsidP="00B35F96">
            <w:pPr>
              <w:rPr>
                <w:rFonts w:ascii="Times New Roman" w:hAnsi="Times New Roman" w:cs="Times New Roman"/>
                <w:sz w:val="20"/>
                <w:szCs w:val="20"/>
              </w:rPr>
            </w:pPr>
            <w:r w:rsidRPr="00041E58">
              <w:rPr>
                <w:rFonts w:ascii="Times New Roman" w:hAnsi="Times New Roman" w:cs="Times New Roman"/>
                <w:sz w:val="20"/>
                <w:szCs w:val="20"/>
                <w:lang w:val="en-US"/>
              </w:rPr>
              <w:t>SPIN</w:t>
            </w:r>
            <w:r w:rsidRPr="00041E58">
              <w:rPr>
                <w:rFonts w:ascii="Times New Roman" w:hAnsi="Times New Roman" w:cs="Times New Roman"/>
                <w:sz w:val="20"/>
                <w:szCs w:val="20"/>
              </w:rPr>
              <w:t>-код автора: 7415-7870</w:t>
            </w:r>
          </w:p>
          <w:p w:rsidR="000E49A9" w:rsidRPr="00041E58" w:rsidRDefault="000E49A9" w:rsidP="00B35F96">
            <w:pPr>
              <w:rPr>
                <w:rFonts w:ascii="Times New Roman" w:eastAsia="Times New Roman" w:hAnsi="Times New Roman" w:cs="Times New Roman"/>
                <w:sz w:val="20"/>
                <w:szCs w:val="20"/>
                <w:lang w:eastAsia="ru-RU"/>
              </w:rPr>
            </w:pPr>
          </w:p>
          <w:p w:rsidR="000E49A9" w:rsidRPr="00041E58" w:rsidRDefault="000E49A9" w:rsidP="00B35F96">
            <w:pPr>
              <w:rPr>
                <w:rFonts w:ascii="Times New Roman" w:eastAsia="Times New Roman" w:hAnsi="Times New Roman" w:cs="Times New Roman"/>
                <w:sz w:val="20"/>
                <w:szCs w:val="20"/>
                <w:lang w:eastAsia="ru-RU"/>
              </w:rPr>
            </w:pPr>
            <w:r w:rsidRPr="00041E58">
              <w:rPr>
                <w:rFonts w:ascii="Times New Roman" w:eastAsia="Times New Roman" w:hAnsi="Times New Roman" w:cs="Times New Roman"/>
                <w:sz w:val="20"/>
                <w:szCs w:val="20"/>
                <w:lang w:eastAsia="ru-RU"/>
              </w:rPr>
              <w:t>Руднев Сергей Георгиевич</w:t>
            </w:r>
          </w:p>
          <w:p w:rsidR="000E49A9" w:rsidRPr="00041E58" w:rsidRDefault="00BE1147" w:rsidP="00B35F96">
            <w:pPr>
              <w:rPr>
                <w:rFonts w:ascii="Times New Roman" w:eastAsia="Times New Roman" w:hAnsi="Times New Roman" w:cs="Times New Roman"/>
                <w:sz w:val="20"/>
                <w:szCs w:val="20"/>
                <w:lang w:eastAsia="ru-RU"/>
              </w:rPr>
            </w:pPr>
            <w:r w:rsidRPr="00041E58">
              <w:rPr>
                <w:rFonts w:ascii="Times New Roman" w:eastAsia="Times New Roman" w:hAnsi="Times New Roman" w:cs="Times New Roman"/>
                <w:sz w:val="20"/>
                <w:szCs w:val="20"/>
                <w:lang w:eastAsia="ru-RU"/>
              </w:rPr>
              <w:t>старший преподаватель</w:t>
            </w:r>
          </w:p>
          <w:p w:rsidR="000E49A9" w:rsidRPr="00041E58" w:rsidRDefault="000E49A9" w:rsidP="00B35F96">
            <w:pPr>
              <w:rPr>
                <w:rFonts w:ascii="Times New Roman" w:hAnsi="Times New Roman" w:cs="Times New Roman"/>
                <w:sz w:val="20"/>
                <w:szCs w:val="20"/>
              </w:rPr>
            </w:pPr>
            <w:r w:rsidRPr="00041E58">
              <w:rPr>
                <w:rFonts w:ascii="Times New Roman" w:hAnsi="Times New Roman" w:cs="Times New Roman"/>
                <w:sz w:val="20"/>
                <w:szCs w:val="20"/>
                <w:lang w:val="en-US"/>
              </w:rPr>
              <w:t>SPIN</w:t>
            </w:r>
            <w:r w:rsidRPr="00041E58">
              <w:rPr>
                <w:rFonts w:ascii="Times New Roman" w:hAnsi="Times New Roman" w:cs="Times New Roman"/>
                <w:sz w:val="20"/>
                <w:szCs w:val="20"/>
              </w:rPr>
              <w:t>-код автора: 5564-8707</w:t>
            </w:r>
          </w:p>
          <w:p w:rsidR="00D24C49" w:rsidRPr="00041E58" w:rsidRDefault="00D24C49" w:rsidP="00B35F96">
            <w:pPr>
              <w:rPr>
                <w:rFonts w:ascii="Times New Roman" w:hAnsi="Times New Roman" w:cs="Times New Roman"/>
                <w:sz w:val="20"/>
                <w:szCs w:val="20"/>
              </w:rPr>
            </w:pPr>
          </w:p>
          <w:p w:rsidR="00D24C49" w:rsidRPr="00041E58" w:rsidRDefault="00D24C49" w:rsidP="00B35F96">
            <w:pPr>
              <w:rPr>
                <w:rFonts w:ascii="Times New Roman" w:hAnsi="Times New Roman" w:cs="Times New Roman"/>
                <w:sz w:val="20"/>
                <w:szCs w:val="20"/>
              </w:rPr>
            </w:pPr>
            <w:proofErr w:type="spellStart"/>
            <w:r w:rsidRPr="00041E58">
              <w:rPr>
                <w:rFonts w:ascii="Times New Roman" w:hAnsi="Times New Roman" w:cs="Times New Roman"/>
                <w:sz w:val="20"/>
                <w:szCs w:val="20"/>
              </w:rPr>
              <w:t>Дробот</w:t>
            </w:r>
            <w:proofErr w:type="spellEnd"/>
            <w:r w:rsidRPr="00041E58">
              <w:rPr>
                <w:rFonts w:ascii="Times New Roman" w:hAnsi="Times New Roman" w:cs="Times New Roman"/>
                <w:sz w:val="20"/>
                <w:szCs w:val="20"/>
              </w:rPr>
              <w:t xml:space="preserve"> Виктор Александрович</w:t>
            </w:r>
          </w:p>
          <w:p w:rsidR="00D24C49" w:rsidRPr="00041E58" w:rsidRDefault="00D24C49" w:rsidP="00B35F96">
            <w:pPr>
              <w:rPr>
                <w:rFonts w:ascii="Times New Roman" w:hAnsi="Times New Roman" w:cs="Times New Roman"/>
                <w:sz w:val="20"/>
                <w:szCs w:val="20"/>
              </w:rPr>
            </w:pPr>
            <w:r w:rsidRPr="00041E58">
              <w:rPr>
                <w:rFonts w:ascii="Times New Roman" w:hAnsi="Times New Roman" w:cs="Times New Roman"/>
                <w:sz w:val="20"/>
                <w:szCs w:val="20"/>
              </w:rPr>
              <w:t xml:space="preserve">канд. </w:t>
            </w:r>
            <w:proofErr w:type="spellStart"/>
            <w:r w:rsidRPr="00041E58">
              <w:rPr>
                <w:rFonts w:ascii="Times New Roman" w:hAnsi="Times New Roman" w:cs="Times New Roman"/>
                <w:sz w:val="20"/>
                <w:szCs w:val="20"/>
              </w:rPr>
              <w:t>техн</w:t>
            </w:r>
            <w:proofErr w:type="spellEnd"/>
            <w:r w:rsidRPr="00041E58">
              <w:rPr>
                <w:rFonts w:ascii="Times New Roman" w:hAnsi="Times New Roman" w:cs="Times New Roman"/>
                <w:sz w:val="20"/>
                <w:szCs w:val="20"/>
              </w:rPr>
              <w:t>. наук, доцент</w:t>
            </w:r>
          </w:p>
          <w:p w:rsidR="00D24C49" w:rsidRPr="00041E58" w:rsidRDefault="00D24C49" w:rsidP="00B35F96">
            <w:pPr>
              <w:rPr>
                <w:rFonts w:ascii="Times New Roman" w:hAnsi="Times New Roman" w:cs="Times New Roman"/>
                <w:sz w:val="20"/>
                <w:szCs w:val="20"/>
                <w:lang w:val="en-US"/>
              </w:rPr>
            </w:pPr>
            <w:r w:rsidRPr="00041E58">
              <w:rPr>
                <w:rFonts w:ascii="Times New Roman" w:hAnsi="Times New Roman" w:cs="Times New Roman"/>
                <w:sz w:val="20"/>
                <w:szCs w:val="20"/>
                <w:lang w:val="en-US"/>
              </w:rPr>
              <w:t>SPIN-</w:t>
            </w:r>
            <w:r w:rsidRPr="00041E58">
              <w:rPr>
                <w:rFonts w:ascii="Times New Roman" w:hAnsi="Times New Roman" w:cs="Times New Roman"/>
                <w:sz w:val="20"/>
                <w:szCs w:val="20"/>
              </w:rPr>
              <w:t>код</w:t>
            </w:r>
            <w:r w:rsidRPr="00041E58">
              <w:rPr>
                <w:rFonts w:ascii="Times New Roman" w:hAnsi="Times New Roman" w:cs="Times New Roman"/>
                <w:sz w:val="20"/>
                <w:szCs w:val="20"/>
                <w:lang w:val="en-US"/>
              </w:rPr>
              <w:t xml:space="preserve"> </w:t>
            </w:r>
            <w:r w:rsidRPr="00041E58">
              <w:rPr>
                <w:rFonts w:ascii="Times New Roman" w:hAnsi="Times New Roman" w:cs="Times New Roman"/>
                <w:sz w:val="20"/>
                <w:szCs w:val="20"/>
              </w:rPr>
              <w:t>автора</w:t>
            </w:r>
            <w:r w:rsidRPr="00041E58">
              <w:rPr>
                <w:rFonts w:ascii="Times New Roman" w:hAnsi="Times New Roman" w:cs="Times New Roman"/>
                <w:sz w:val="20"/>
                <w:szCs w:val="20"/>
                <w:lang w:val="en-US"/>
              </w:rPr>
              <w:t>: 7889-3176</w:t>
            </w:r>
          </w:p>
          <w:p w:rsidR="00D24C49" w:rsidRPr="00041E58" w:rsidRDefault="00D24C49" w:rsidP="00B35F96">
            <w:pPr>
              <w:rPr>
                <w:rFonts w:ascii="Times New Roman" w:hAnsi="Times New Roman" w:cs="Times New Roman"/>
                <w:sz w:val="20"/>
                <w:szCs w:val="20"/>
                <w:lang w:val="en-US"/>
              </w:rPr>
            </w:pPr>
            <w:r w:rsidRPr="00041E58">
              <w:rPr>
                <w:rFonts w:ascii="Times New Roman" w:hAnsi="Times New Roman" w:cs="Times New Roman"/>
                <w:sz w:val="20"/>
                <w:szCs w:val="20"/>
                <w:lang w:val="en-US"/>
              </w:rPr>
              <w:t>e-mail: viktor.drobot.85@ mail.ru</w:t>
            </w:r>
          </w:p>
          <w:p w:rsidR="00D24C49" w:rsidRPr="00041E58" w:rsidRDefault="00D24C49" w:rsidP="00B35F96">
            <w:pPr>
              <w:rPr>
                <w:rFonts w:ascii="Times New Roman" w:hAnsi="Times New Roman" w:cs="Times New Roman"/>
                <w:i/>
                <w:sz w:val="20"/>
                <w:szCs w:val="20"/>
              </w:rPr>
            </w:pPr>
            <w:r w:rsidRPr="00041E58">
              <w:rPr>
                <w:rFonts w:ascii="Times New Roman" w:hAnsi="Times New Roman" w:cs="Times New Roman"/>
                <w:i/>
                <w:sz w:val="20"/>
                <w:szCs w:val="20"/>
              </w:rPr>
              <w:t>Кубанский государственный аграрный университет имени И.Т. Трубилина, Краснодар, Россия</w:t>
            </w:r>
          </w:p>
          <w:p w:rsidR="00D24C49" w:rsidRPr="00041E58" w:rsidRDefault="00D24C49" w:rsidP="00B35F96">
            <w:pPr>
              <w:rPr>
                <w:rFonts w:ascii="Times New Roman" w:eastAsia="Times New Roman" w:hAnsi="Times New Roman" w:cs="Times New Roman"/>
                <w:sz w:val="20"/>
                <w:szCs w:val="20"/>
                <w:lang w:eastAsia="ru-RU"/>
              </w:rPr>
            </w:pPr>
          </w:p>
          <w:p w:rsidR="00D24C49" w:rsidRPr="00041E58" w:rsidRDefault="00D24C49" w:rsidP="00B35F96">
            <w:pPr>
              <w:shd w:val="clear" w:color="auto" w:fill="FFFFFF"/>
              <w:rPr>
                <w:rFonts w:ascii="Times New Roman" w:hAnsi="Times New Roman" w:cs="Times New Roman"/>
                <w:color w:val="000000"/>
                <w:sz w:val="20"/>
                <w:szCs w:val="20"/>
              </w:rPr>
            </w:pPr>
            <w:r w:rsidRPr="00041E58">
              <w:rPr>
                <w:rFonts w:ascii="Times New Roman" w:hAnsi="Times New Roman" w:cs="Times New Roman"/>
                <w:sz w:val="20"/>
                <w:szCs w:val="20"/>
              </w:rPr>
              <w:t>Многолетние исследования показывают, что применение комбинированных почвообрабатывающих агрегатов в сравнении со вспашкой, позволяют более качественно выполнить подготовку почвы под посев</w:t>
            </w:r>
            <w:r w:rsidR="009E2676" w:rsidRPr="00041E58">
              <w:rPr>
                <w:rFonts w:ascii="Times New Roman" w:hAnsi="Times New Roman" w:cs="Times New Roman"/>
                <w:sz w:val="20"/>
                <w:szCs w:val="20"/>
              </w:rPr>
              <w:t>. Применение универсальных агрегатов оказывает благоприятное влияние на тепловой режим почв, что в лучшую сторону отражается на водном и пищевом режимах обрабатываемого слоя</w:t>
            </w:r>
            <w:r w:rsidRPr="00041E58">
              <w:rPr>
                <w:rFonts w:ascii="Times New Roman" w:hAnsi="Times New Roman" w:cs="Times New Roman"/>
                <w:sz w:val="20"/>
                <w:szCs w:val="20"/>
              </w:rPr>
              <w:t xml:space="preserve">. Их использование обеспечивает появление дружных всходов на несколько дней раньше и повышает густоту стояния растений, что конечно </w:t>
            </w:r>
            <w:r w:rsidR="009E2676" w:rsidRPr="00041E58">
              <w:rPr>
                <w:rFonts w:ascii="Times New Roman" w:hAnsi="Times New Roman" w:cs="Times New Roman"/>
                <w:sz w:val="20"/>
                <w:szCs w:val="20"/>
              </w:rPr>
              <w:t>плодотворно сказывается</w:t>
            </w:r>
            <w:r w:rsidRPr="00041E58">
              <w:rPr>
                <w:rFonts w:ascii="Times New Roman" w:hAnsi="Times New Roman" w:cs="Times New Roman"/>
                <w:sz w:val="20"/>
                <w:szCs w:val="20"/>
              </w:rPr>
              <w:t xml:space="preserve"> на урожайност</w:t>
            </w:r>
            <w:r w:rsidR="009E2676" w:rsidRPr="00041E58">
              <w:rPr>
                <w:rFonts w:ascii="Times New Roman" w:hAnsi="Times New Roman" w:cs="Times New Roman"/>
                <w:sz w:val="20"/>
                <w:szCs w:val="20"/>
              </w:rPr>
              <w:t>и культур</w:t>
            </w:r>
            <w:r w:rsidRPr="00041E58">
              <w:rPr>
                <w:rFonts w:ascii="Times New Roman" w:hAnsi="Times New Roman" w:cs="Times New Roman"/>
                <w:sz w:val="20"/>
                <w:szCs w:val="20"/>
              </w:rPr>
              <w:t>.</w:t>
            </w:r>
            <w:r w:rsidR="009E2676" w:rsidRPr="00041E58">
              <w:rPr>
                <w:rFonts w:ascii="Times New Roman" w:hAnsi="Times New Roman" w:cs="Times New Roman"/>
                <w:sz w:val="20"/>
                <w:szCs w:val="20"/>
              </w:rPr>
              <w:t xml:space="preserve"> В работе нами п</w:t>
            </w:r>
            <w:r w:rsidRPr="00041E58">
              <w:rPr>
                <w:rFonts w:ascii="Times New Roman" w:hAnsi="Times New Roman" w:cs="Times New Roman"/>
                <w:sz w:val="20"/>
                <w:szCs w:val="20"/>
              </w:rPr>
              <w:t>редставлены краткий анализ технологий и механизированных средств основной обработки почвы и разработка конструкции агрегата нового поколения для малоземельных хозяйств.</w:t>
            </w:r>
            <w:r w:rsidRPr="00041E58">
              <w:rPr>
                <w:rFonts w:ascii="Times New Roman" w:hAnsi="Times New Roman" w:cs="Times New Roman"/>
                <w:color w:val="000000"/>
                <w:sz w:val="20"/>
                <w:szCs w:val="20"/>
              </w:rPr>
              <w:t xml:space="preserve"> В разработанном агрегате продольная рама выполнена в виде секций, благодаря чему появляется возможность к трансформации, т.е. комбинированию комплектующих последнего. Агрегат предназначен для выполнения всего цикла работ, таких как: вспашка (в том числе поворотными плугами и дисками), </w:t>
            </w:r>
            <w:proofErr w:type="spellStart"/>
            <w:r w:rsidRPr="00041E58">
              <w:rPr>
                <w:rFonts w:ascii="Times New Roman" w:hAnsi="Times New Roman" w:cs="Times New Roman"/>
                <w:color w:val="000000"/>
                <w:sz w:val="20"/>
                <w:szCs w:val="20"/>
              </w:rPr>
              <w:t>чизелевание</w:t>
            </w:r>
            <w:proofErr w:type="spellEnd"/>
            <w:r w:rsidRPr="00041E58">
              <w:rPr>
                <w:rFonts w:ascii="Times New Roman" w:hAnsi="Times New Roman" w:cs="Times New Roman"/>
                <w:color w:val="000000"/>
                <w:sz w:val="20"/>
                <w:szCs w:val="20"/>
              </w:rPr>
              <w:t xml:space="preserve">, культивация, </w:t>
            </w:r>
            <w:proofErr w:type="spellStart"/>
            <w:r w:rsidRPr="00041E58">
              <w:rPr>
                <w:rFonts w:ascii="Times New Roman" w:hAnsi="Times New Roman" w:cs="Times New Roman"/>
                <w:color w:val="000000"/>
                <w:sz w:val="20"/>
                <w:szCs w:val="20"/>
              </w:rPr>
              <w:t>дискование</w:t>
            </w:r>
            <w:proofErr w:type="spellEnd"/>
            <w:r w:rsidRPr="00041E58">
              <w:rPr>
                <w:rFonts w:ascii="Times New Roman" w:hAnsi="Times New Roman" w:cs="Times New Roman"/>
                <w:color w:val="000000"/>
                <w:sz w:val="20"/>
                <w:szCs w:val="20"/>
              </w:rPr>
              <w:t xml:space="preserve">, </w:t>
            </w:r>
            <w:proofErr w:type="spellStart"/>
            <w:r w:rsidRPr="00041E58">
              <w:rPr>
                <w:rFonts w:ascii="Times New Roman" w:hAnsi="Times New Roman" w:cs="Times New Roman"/>
                <w:color w:val="000000"/>
                <w:sz w:val="20"/>
                <w:szCs w:val="20"/>
              </w:rPr>
              <w:t>прикатка</w:t>
            </w:r>
            <w:proofErr w:type="spellEnd"/>
            <w:r w:rsidRPr="00041E58">
              <w:rPr>
                <w:rFonts w:ascii="Times New Roman" w:hAnsi="Times New Roman" w:cs="Times New Roman"/>
                <w:color w:val="000000"/>
                <w:sz w:val="20"/>
                <w:szCs w:val="20"/>
              </w:rPr>
              <w:t xml:space="preserve">, боронование и иные операции, включая послеуборочную заделку пожнивных остатков методом их лущения. Также имеется возможность применения как различных модификаций агрегата: </w:t>
            </w:r>
            <w:proofErr w:type="spellStart"/>
            <w:r w:rsidRPr="00041E58">
              <w:rPr>
                <w:rFonts w:ascii="Times New Roman" w:hAnsi="Times New Roman" w:cs="Times New Roman"/>
                <w:color w:val="000000"/>
                <w:sz w:val="20"/>
                <w:szCs w:val="20"/>
              </w:rPr>
              <w:t>дискатор</w:t>
            </w:r>
            <w:proofErr w:type="spellEnd"/>
            <w:r w:rsidRPr="00041E58">
              <w:rPr>
                <w:rFonts w:ascii="Times New Roman" w:hAnsi="Times New Roman" w:cs="Times New Roman"/>
                <w:color w:val="000000"/>
                <w:sz w:val="20"/>
                <w:szCs w:val="20"/>
              </w:rPr>
              <w:t xml:space="preserve">-культиватор-каток; пахотный блок-каток; </w:t>
            </w:r>
            <w:proofErr w:type="spellStart"/>
            <w:r w:rsidRPr="00041E58">
              <w:rPr>
                <w:rFonts w:ascii="Times New Roman" w:hAnsi="Times New Roman" w:cs="Times New Roman"/>
                <w:color w:val="000000"/>
                <w:sz w:val="20"/>
                <w:szCs w:val="20"/>
              </w:rPr>
              <w:t>дискатор</w:t>
            </w:r>
            <w:proofErr w:type="spellEnd"/>
            <w:r w:rsidRPr="00041E58">
              <w:rPr>
                <w:rFonts w:ascii="Times New Roman" w:hAnsi="Times New Roman" w:cs="Times New Roman"/>
                <w:color w:val="000000"/>
                <w:sz w:val="20"/>
                <w:szCs w:val="20"/>
              </w:rPr>
              <w:t>-игольчатая борона, каток-</w:t>
            </w:r>
            <w:proofErr w:type="spellStart"/>
            <w:r w:rsidRPr="00041E58">
              <w:rPr>
                <w:rFonts w:ascii="Times New Roman" w:hAnsi="Times New Roman" w:cs="Times New Roman"/>
                <w:color w:val="000000"/>
                <w:sz w:val="20"/>
                <w:szCs w:val="20"/>
              </w:rPr>
              <w:t>штригельная</w:t>
            </w:r>
            <w:proofErr w:type="spellEnd"/>
            <w:r w:rsidRPr="00041E58">
              <w:rPr>
                <w:rFonts w:ascii="Times New Roman" w:hAnsi="Times New Roman" w:cs="Times New Roman"/>
                <w:color w:val="000000"/>
                <w:sz w:val="20"/>
                <w:szCs w:val="20"/>
              </w:rPr>
              <w:t xml:space="preserve"> борона и т.д., так и отдельных почвообрабатывающих средств</w:t>
            </w:r>
          </w:p>
          <w:p w:rsidR="00D24C49" w:rsidRPr="00041E58" w:rsidRDefault="00D24C49" w:rsidP="00B35F96">
            <w:pPr>
              <w:rPr>
                <w:rFonts w:ascii="Times New Roman" w:eastAsia="Times New Roman" w:hAnsi="Times New Roman" w:cs="Times New Roman"/>
                <w:sz w:val="20"/>
                <w:szCs w:val="20"/>
                <w:lang w:eastAsia="ru-RU"/>
              </w:rPr>
            </w:pPr>
          </w:p>
          <w:p w:rsidR="000E49A9" w:rsidRPr="00041E58" w:rsidRDefault="000B2A0C" w:rsidP="00B35F96">
            <w:pPr>
              <w:shd w:val="clear" w:color="auto" w:fill="FFFFFF"/>
              <w:rPr>
                <w:rFonts w:ascii="Times New Roman" w:hAnsi="Times New Roman" w:cs="Times New Roman"/>
                <w:color w:val="000000"/>
                <w:sz w:val="20"/>
                <w:szCs w:val="20"/>
              </w:rPr>
            </w:pPr>
            <w:r w:rsidRPr="00041E58">
              <w:rPr>
                <w:rFonts w:ascii="Times New Roman" w:hAnsi="Times New Roman" w:cs="Times New Roman"/>
                <w:color w:val="000000"/>
                <w:sz w:val="20"/>
                <w:szCs w:val="20"/>
              </w:rPr>
              <w:t xml:space="preserve">Ключевые слова: </w:t>
            </w:r>
            <w:r w:rsidR="00B35F96" w:rsidRPr="00041E58">
              <w:rPr>
                <w:rFonts w:ascii="Times New Roman" w:hAnsi="Times New Roman" w:cs="Times New Roman"/>
                <w:color w:val="000000"/>
                <w:sz w:val="20"/>
                <w:szCs w:val="20"/>
              </w:rPr>
              <w:t>ИННОВАЦИОННЫЕ ТЕХНОЛОГИИ, УНИВЕРСАЛЬНЫЕ СРЕДСТВА ПОЧВООБРАБОТКИ, ТРАНСФОРМИРУЕМАЯ РАМА, КРЕПЕЖНЫЕ ЭЛЕМЕНТЫ, СЕКЦИИ, СО</w:t>
            </w:r>
            <w:r w:rsidR="00B35F96" w:rsidRPr="00041E58">
              <w:rPr>
                <w:rFonts w:ascii="Times New Roman" w:hAnsi="Times New Roman" w:cs="Times New Roman"/>
                <w:color w:val="000000"/>
                <w:sz w:val="20"/>
                <w:szCs w:val="20"/>
              </w:rPr>
              <w:lastRenderedPageBreak/>
              <w:t>ЕДИНИТЕЛЬНЫЕ ПАЛЬЦЫ, БЛОК ЧИЗЕЛЬНЫЙ, БЛОК ДИСКОВЫЙ, КАТКИ</w:t>
            </w:r>
          </w:p>
          <w:p w:rsidR="003839AC" w:rsidRPr="00041E58" w:rsidRDefault="003839AC" w:rsidP="00B35F96">
            <w:pPr>
              <w:shd w:val="clear" w:color="auto" w:fill="FFFFFF"/>
              <w:rPr>
                <w:rFonts w:ascii="Times New Roman" w:eastAsia="Times New Roman" w:hAnsi="Times New Roman" w:cs="Times New Roman"/>
                <w:sz w:val="20"/>
                <w:szCs w:val="20"/>
                <w:lang w:eastAsia="ru-RU"/>
              </w:rPr>
            </w:pPr>
          </w:p>
          <w:p w:rsidR="003839AC" w:rsidRPr="00041E58" w:rsidRDefault="00C547E3" w:rsidP="00B35F96">
            <w:pPr>
              <w:shd w:val="clear" w:color="auto" w:fill="FFFFFF"/>
              <w:rPr>
                <w:rFonts w:ascii="Times New Roman" w:hAnsi="Times New Roman" w:cs="Times New Roman"/>
                <w:sz w:val="20"/>
                <w:szCs w:val="20"/>
                <w:lang w:val="en-US"/>
              </w:rPr>
            </w:pPr>
            <w:hyperlink r:id="rId8" w:history="1">
              <w:r w:rsidR="003839AC" w:rsidRPr="00041E58">
                <w:rPr>
                  <w:rStyle w:val="Hyperlink"/>
                  <w:rFonts w:ascii="Times New Roman" w:hAnsi="Times New Roman" w:cs="Times New Roman"/>
                  <w:sz w:val="20"/>
                  <w:szCs w:val="20"/>
                </w:rPr>
                <w:t>http://dx.doi.org/10.21515/1990-4665-174-0</w:t>
              </w:r>
              <w:r w:rsidR="003839AC" w:rsidRPr="00041E58">
                <w:rPr>
                  <w:rStyle w:val="Hyperlink"/>
                  <w:rFonts w:ascii="Times New Roman" w:hAnsi="Times New Roman" w:cs="Times New Roman"/>
                  <w:sz w:val="20"/>
                  <w:szCs w:val="20"/>
                  <w:lang w:val="en-US"/>
                </w:rPr>
                <w:t>12</w:t>
              </w:r>
            </w:hyperlink>
            <w:r w:rsidR="003839AC" w:rsidRPr="00041E58">
              <w:rPr>
                <w:rFonts w:ascii="Times New Roman" w:hAnsi="Times New Roman" w:cs="Times New Roman"/>
                <w:sz w:val="20"/>
                <w:szCs w:val="20"/>
                <w:lang w:val="en-US"/>
              </w:rPr>
              <w:t xml:space="preserve">  </w:t>
            </w:r>
          </w:p>
          <w:p w:rsidR="003839AC" w:rsidRPr="00041E58" w:rsidRDefault="003839AC" w:rsidP="00B35F96">
            <w:pPr>
              <w:shd w:val="clear" w:color="auto" w:fill="FFFFFF"/>
              <w:rPr>
                <w:rFonts w:ascii="Times New Roman" w:eastAsia="Times New Roman" w:hAnsi="Times New Roman" w:cs="Times New Roman"/>
                <w:sz w:val="20"/>
                <w:szCs w:val="20"/>
                <w:lang w:eastAsia="ru-RU"/>
              </w:rPr>
            </w:pPr>
          </w:p>
          <w:p w:rsidR="003839AC" w:rsidRPr="00041E58" w:rsidRDefault="003839AC" w:rsidP="00B35F96">
            <w:pPr>
              <w:shd w:val="clear" w:color="auto" w:fill="FFFFFF"/>
              <w:rPr>
                <w:rFonts w:ascii="Times New Roman" w:eastAsia="Times New Roman" w:hAnsi="Times New Roman" w:cs="Times New Roman"/>
                <w:sz w:val="20"/>
                <w:szCs w:val="20"/>
                <w:lang w:eastAsia="ru-RU"/>
              </w:rPr>
            </w:pPr>
          </w:p>
        </w:tc>
        <w:tc>
          <w:tcPr>
            <w:tcW w:w="4643" w:type="dxa"/>
          </w:tcPr>
          <w:p w:rsidR="000E49A9" w:rsidRPr="00041E58" w:rsidRDefault="009E2676" w:rsidP="00B35F96">
            <w:pPr>
              <w:rPr>
                <w:rFonts w:ascii="Times New Roman" w:eastAsia="Times New Roman" w:hAnsi="Times New Roman" w:cs="Times New Roman"/>
                <w:sz w:val="20"/>
                <w:szCs w:val="20"/>
                <w:lang w:val="en-US" w:eastAsia="ru-RU"/>
              </w:rPr>
            </w:pPr>
            <w:r w:rsidRPr="00041E58">
              <w:rPr>
                <w:rFonts w:ascii="Times New Roman" w:hAnsi="Times New Roman" w:cs="Times New Roman"/>
                <w:color w:val="333333"/>
                <w:sz w:val="20"/>
                <w:szCs w:val="20"/>
                <w:lang w:val="en-US"/>
              </w:rPr>
              <w:lastRenderedPageBreak/>
              <w:t xml:space="preserve">UDC </w:t>
            </w:r>
            <w:r w:rsidRPr="00041E58">
              <w:rPr>
                <w:rFonts w:ascii="Times New Roman" w:eastAsia="Times New Roman" w:hAnsi="Times New Roman" w:cs="Times New Roman"/>
                <w:sz w:val="20"/>
                <w:szCs w:val="20"/>
                <w:lang w:val="en-US" w:eastAsia="ru-RU"/>
              </w:rPr>
              <w:t>631.3</w:t>
            </w:r>
          </w:p>
          <w:p w:rsidR="00B35F96" w:rsidRPr="00041E58" w:rsidRDefault="00B35F96" w:rsidP="00B35F96">
            <w:pPr>
              <w:rPr>
                <w:rFonts w:ascii="Times New Roman" w:eastAsia="Times New Roman" w:hAnsi="Times New Roman" w:cs="Times New Roman"/>
                <w:sz w:val="20"/>
                <w:szCs w:val="20"/>
                <w:lang w:val="en-US" w:eastAsia="ru-RU"/>
              </w:rPr>
            </w:pPr>
          </w:p>
          <w:p w:rsidR="009E2676" w:rsidRPr="00041E58" w:rsidRDefault="009E2676" w:rsidP="00B35F96">
            <w:pPr>
              <w:rPr>
                <w:rFonts w:ascii="Times New Roman" w:hAnsi="Times New Roman" w:cs="Times New Roman"/>
                <w:color w:val="333333"/>
                <w:sz w:val="20"/>
                <w:szCs w:val="20"/>
                <w:lang w:val="en-US"/>
              </w:rPr>
            </w:pPr>
            <w:r w:rsidRPr="00041E58">
              <w:rPr>
                <w:rFonts w:ascii="Times New Roman" w:hAnsi="Times New Roman" w:cs="Times New Roman"/>
                <w:color w:val="333333"/>
                <w:sz w:val="20"/>
                <w:szCs w:val="20"/>
                <w:lang w:val="en-US"/>
              </w:rPr>
              <w:t>05.20.01 Technologies and means of mechanization of agriculture</w:t>
            </w:r>
          </w:p>
          <w:p w:rsidR="009E2676" w:rsidRPr="00041E58" w:rsidRDefault="009E2676" w:rsidP="00B35F96">
            <w:pPr>
              <w:rPr>
                <w:rFonts w:ascii="Times New Roman" w:eastAsia="Times New Roman" w:hAnsi="Times New Roman" w:cs="Times New Roman"/>
                <w:sz w:val="20"/>
                <w:szCs w:val="20"/>
                <w:lang w:val="en-US" w:eastAsia="ru-RU"/>
              </w:rPr>
            </w:pPr>
          </w:p>
          <w:p w:rsidR="009E2676" w:rsidRPr="00041E58" w:rsidRDefault="009E2676" w:rsidP="00B35F96">
            <w:pPr>
              <w:rPr>
                <w:rFonts w:ascii="Times New Roman" w:hAnsi="Times New Roman" w:cs="Times New Roman"/>
                <w:b/>
                <w:sz w:val="20"/>
                <w:szCs w:val="20"/>
                <w:lang w:val="en-US"/>
              </w:rPr>
            </w:pPr>
            <w:r w:rsidRPr="00041E58">
              <w:rPr>
                <w:rFonts w:ascii="Times New Roman" w:hAnsi="Times New Roman" w:cs="Times New Roman"/>
                <w:b/>
                <w:sz w:val="20"/>
                <w:szCs w:val="20"/>
                <w:lang w:val="en-US"/>
              </w:rPr>
              <w:t>UNIVERSAL TILLAGE UNIT FOR SMALL LAND FARMING</w:t>
            </w:r>
          </w:p>
          <w:p w:rsidR="009E2676" w:rsidRPr="00041E58" w:rsidRDefault="009E2676" w:rsidP="00B35F96">
            <w:pPr>
              <w:rPr>
                <w:rFonts w:ascii="Times New Roman" w:hAnsi="Times New Roman" w:cs="Times New Roman"/>
                <w:sz w:val="20"/>
                <w:szCs w:val="20"/>
                <w:lang w:val="en-US"/>
              </w:rPr>
            </w:pPr>
          </w:p>
          <w:p w:rsidR="009E2676" w:rsidRPr="00041E58" w:rsidRDefault="009E2676" w:rsidP="00B35F96">
            <w:pPr>
              <w:rPr>
                <w:rFonts w:ascii="Times New Roman" w:hAnsi="Times New Roman" w:cs="Times New Roman"/>
                <w:sz w:val="20"/>
                <w:szCs w:val="20"/>
                <w:lang w:val="en-US"/>
              </w:rPr>
            </w:pPr>
          </w:p>
          <w:p w:rsidR="009E2676" w:rsidRPr="00041E58" w:rsidRDefault="009E2676" w:rsidP="00B35F96">
            <w:pPr>
              <w:rPr>
                <w:rFonts w:ascii="Times New Roman" w:hAnsi="Times New Roman" w:cs="Times New Roman"/>
                <w:color w:val="000000"/>
                <w:sz w:val="20"/>
                <w:szCs w:val="20"/>
                <w:lang w:val="en-US"/>
              </w:rPr>
            </w:pPr>
            <w:r w:rsidRPr="00041E58">
              <w:rPr>
                <w:rFonts w:ascii="Times New Roman" w:hAnsi="Times New Roman" w:cs="Times New Roman"/>
                <w:color w:val="000000"/>
                <w:sz w:val="20"/>
                <w:szCs w:val="20"/>
                <w:lang w:val="en-US"/>
              </w:rPr>
              <w:t xml:space="preserve">Tarasenko Boris </w:t>
            </w:r>
            <w:proofErr w:type="spellStart"/>
            <w:r w:rsidRPr="00041E58">
              <w:rPr>
                <w:rFonts w:ascii="Times New Roman" w:hAnsi="Times New Roman" w:cs="Times New Roman"/>
                <w:color w:val="000000"/>
                <w:sz w:val="20"/>
                <w:szCs w:val="20"/>
                <w:lang w:val="en-US"/>
              </w:rPr>
              <w:t>Fedorovich</w:t>
            </w:r>
            <w:proofErr w:type="spellEnd"/>
          </w:p>
          <w:p w:rsidR="009E2676" w:rsidRPr="00041E58" w:rsidRDefault="00B35F96" w:rsidP="00B35F96">
            <w:pPr>
              <w:rPr>
                <w:rFonts w:ascii="Times New Roman" w:hAnsi="Times New Roman" w:cs="Times New Roman"/>
                <w:color w:val="000000"/>
                <w:sz w:val="20"/>
                <w:szCs w:val="20"/>
                <w:lang w:val="en-US"/>
              </w:rPr>
            </w:pPr>
            <w:proofErr w:type="spellStart"/>
            <w:r w:rsidRPr="00041E58">
              <w:rPr>
                <w:rFonts w:ascii="Times New Roman" w:hAnsi="Times New Roman" w:cs="Times New Roman"/>
                <w:color w:val="000000"/>
                <w:sz w:val="20"/>
                <w:szCs w:val="20"/>
                <w:lang w:val="en-US"/>
              </w:rPr>
              <w:t>Dr.Sci.T</w:t>
            </w:r>
            <w:r w:rsidR="009E2676" w:rsidRPr="00041E58">
              <w:rPr>
                <w:rFonts w:ascii="Times New Roman" w:hAnsi="Times New Roman" w:cs="Times New Roman"/>
                <w:color w:val="000000"/>
                <w:sz w:val="20"/>
                <w:szCs w:val="20"/>
                <w:lang w:val="en-US"/>
              </w:rPr>
              <w:t>ech</w:t>
            </w:r>
            <w:proofErr w:type="spellEnd"/>
            <w:r w:rsidRPr="00041E58">
              <w:rPr>
                <w:rFonts w:ascii="Times New Roman" w:hAnsi="Times New Roman" w:cs="Times New Roman"/>
                <w:color w:val="000000"/>
                <w:sz w:val="20"/>
                <w:szCs w:val="20"/>
                <w:lang w:val="en-US"/>
              </w:rPr>
              <w:t>.</w:t>
            </w:r>
            <w:r w:rsidR="009E2676" w:rsidRPr="00041E58">
              <w:rPr>
                <w:rFonts w:ascii="Times New Roman" w:hAnsi="Times New Roman" w:cs="Times New Roman"/>
                <w:color w:val="000000"/>
                <w:sz w:val="20"/>
                <w:szCs w:val="20"/>
                <w:lang w:val="en-US"/>
              </w:rPr>
              <w:t>, professor</w:t>
            </w:r>
          </w:p>
          <w:p w:rsidR="009E2676" w:rsidRPr="00041E58" w:rsidRDefault="00B35F96" w:rsidP="00B35F96">
            <w:pPr>
              <w:rPr>
                <w:rFonts w:ascii="Times New Roman" w:hAnsi="Times New Roman" w:cs="Times New Roman"/>
                <w:sz w:val="20"/>
                <w:szCs w:val="20"/>
                <w:lang w:val="en-US"/>
              </w:rPr>
            </w:pPr>
            <w:r w:rsidRPr="00041E58">
              <w:rPr>
                <w:rFonts w:ascii="Times New Roman" w:hAnsi="Times New Roman" w:cs="Times New Roman"/>
                <w:color w:val="333333"/>
                <w:sz w:val="20"/>
                <w:szCs w:val="20"/>
                <w:lang w:val="en-US"/>
              </w:rPr>
              <w:t xml:space="preserve">RSCI </w:t>
            </w:r>
            <w:r w:rsidR="009E2676" w:rsidRPr="00041E58">
              <w:rPr>
                <w:rFonts w:ascii="Times New Roman" w:hAnsi="Times New Roman" w:cs="Times New Roman"/>
                <w:color w:val="333333"/>
                <w:sz w:val="20"/>
                <w:szCs w:val="20"/>
                <w:lang w:val="en-US"/>
              </w:rPr>
              <w:t xml:space="preserve">SPIN-code: </w:t>
            </w:r>
            <w:r w:rsidR="009E2676" w:rsidRPr="00041E58">
              <w:rPr>
                <w:rFonts w:ascii="Times New Roman" w:hAnsi="Times New Roman" w:cs="Times New Roman"/>
                <w:sz w:val="20"/>
                <w:szCs w:val="20"/>
                <w:lang w:val="en-US"/>
              </w:rPr>
              <w:t>7415-7870</w:t>
            </w:r>
          </w:p>
          <w:p w:rsidR="009E2676" w:rsidRPr="00041E58" w:rsidRDefault="009E2676" w:rsidP="00B35F96">
            <w:pPr>
              <w:rPr>
                <w:rFonts w:ascii="Times New Roman" w:eastAsia="Times New Roman" w:hAnsi="Times New Roman" w:cs="Times New Roman"/>
                <w:sz w:val="20"/>
                <w:szCs w:val="20"/>
                <w:lang w:val="en-US" w:eastAsia="ru-RU"/>
              </w:rPr>
            </w:pPr>
          </w:p>
          <w:p w:rsidR="009E2676" w:rsidRPr="00041E58" w:rsidRDefault="009E2676" w:rsidP="00B35F96">
            <w:pPr>
              <w:rPr>
                <w:rFonts w:ascii="Times New Roman" w:eastAsia="Times New Roman" w:hAnsi="Times New Roman" w:cs="Times New Roman"/>
                <w:sz w:val="20"/>
                <w:szCs w:val="20"/>
                <w:lang w:val="en-US" w:eastAsia="ru-RU"/>
              </w:rPr>
            </w:pPr>
            <w:proofErr w:type="spellStart"/>
            <w:r w:rsidRPr="00041E58">
              <w:rPr>
                <w:rFonts w:ascii="Times New Roman" w:eastAsia="Times New Roman" w:hAnsi="Times New Roman" w:cs="Times New Roman"/>
                <w:sz w:val="20"/>
                <w:szCs w:val="20"/>
                <w:lang w:val="en-US" w:eastAsia="ru-RU"/>
              </w:rPr>
              <w:t>Rudnev</w:t>
            </w:r>
            <w:proofErr w:type="spellEnd"/>
            <w:r w:rsidRPr="00041E58">
              <w:rPr>
                <w:rFonts w:ascii="Times New Roman" w:eastAsia="Times New Roman" w:hAnsi="Times New Roman" w:cs="Times New Roman"/>
                <w:sz w:val="20"/>
                <w:szCs w:val="20"/>
                <w:lang w:val="en-US" w:eastAsia="ru-RU"/>
              </w:rPr>
              <w:t xml:space="preserve"> Sergey </w:t>
            </w:r>
            <w:proofErr w:type="spellStart"/>
            <w:r w:rsidRPr="00041E58">
              <w:rPr>
                <w:rFonts w:ascii="Times New Roman" w:eastAsia="Times New Roman" w:hAnsi="Times New Roman" w:cs="Times New Roman"/>
                <w:sz w:val="20"/>
                <w:szCs w:val="20"/>
                <w:lang w:val="en-US" w:eastAsia="ru-RU"/>
              </w:rPr>
              <w:t>Georgievich</w:t>
            </w:r>
            <w:proofErr w:type="spellEnd"/>
          </w:p>
          <w:p w:rsidR="00BE1147" w:rsidRPr="00041E58" w:rsidRDefault="00BE1147" w:rsidP="00B35F96">
            <w:pPr>
              <w:rPr>
                <w:rFonts w:ascii="Times New Roman" w:hAnsi="Times New Roman" w:cs="Times New Roman"/>
                <w:color w:val="000000"/>
                <w:sz w:val="20"/>
                <w:szCs w:val="20"/>
                <w:lang w:val="en-US"/>
              </w:rPr>
            </w:pPr>
            <w:r w:rsidRPr="00041E58">
              <w:rPr>
                <w:rFonts w:ascii="Times New Roman" w:hAnsi="Times New Roman" w:cs="Times New Roman"/>
                <w:color w:val="000000"/>
                <w:sz w:val="20"/>
                <w:szCs w:val="20"/>
                <w:lang w:val="en-US"/>
              </w:rPr>
              <w:t>senior lecturer</w:t>
            </w:r>
          </w:p>
          <w:p w:rsidR="009E2676" w:rsidRPr="00041E58" w:rsidRDefault="00B35F96" w:rsidP="00B35F96">
            <w:pPr>
              <w:rPr>
                <w:rFonts w:ascii="Times New Roman" w:hAnsi="Times New Roman" w:cs="Times New Roman"/>
                <w:sz w:val="20"/>
                <w:szCs w:val="20"/>
                <w:lang w:val="en-US"/>
              </w:rPr>
            </w:pPr>
            <w:r w:rsidRPr="00041E58">
              <w:rPr>
                <w:rFonts w:ascii="Times New Roman" w:hAnsi="Times New Roman" w:cs="Times New Roman"/>
                <w:color w:val="333333"/>
                <w:sz w:val="20"/>
                <w:szCs w:val="20"/>
                <w:lang w:val="en-US"/>
              </w:rPr>
              <w:t xml:space="preserve">RSCI </w:t>
            </w:r>
            <w:r w:rsidR="009E2676" w:rsidRPr="00041E58">
              <w:rPr>
                <w:rFonts w:ascii="Times New Roman" w:hAnsi="Times New Roman" w:cs="Times New Roman"/>
                <w:color w:val="333333"/>
                <w:sz w:val="20"/>
                <w:szCs w:val="20"/>
                <w:lang w:val="en-US"/>
              </w:rPr>
              <w:t>SPIN-code:</w:t>
            </w:r>
            <w:r w:rsidR="009E2676" w:rsidRPr="00041E58">
              <w:rPr>
                <w:rFonts w:ascii="Times New Roman" w:hAnsi="Times New Roman" w:cs="Times New Roman"/>
                <w:sz w:val="20"/>
                <w:szCs w:val="20"/>
                <w:lang w:val="en-US"/>
              </w:rPr>
              <w:t xml:space="preserve"> 5564-8707</w:t>
            </w:r>
          </w:p>
          <w:p w:rsidR="009E2676" w:rsidRPr="00041E58" w:rsidRDefault="009E2676" w:rsidP="00B35F96">
            <w:pPr>
              <w:rPr>
                <w:rFonts w:ascii="Times New Roman" w:hAnsi="Times New Roman" w:cs="Times New Roman"/>
                <w:sz w:val="20"/>
                <w:szCs w:val="20"/>
                <w:lang w:val="en-US"/>
              </w:rPr>
            </w:pPr>
          </w:p>
          <w:p w:rsidR="009E2676" w:rsidRPr="00041E58" w:rsidRDefault="009E2676" w:rsidP="00B35F96">
            <w:pPr>
              <w:rPr>
                <w:rFonts w:ascii="Times New Roman" w:hAnsi="Times New Roman" w:cs="Times New Roman"/>
                <w:color w:val="333333"/>
                <w:sz w:val="20"/>
                <w:szCs w:val="20"/>
                <w:lang w:val="en-US"/>
              </w:rPr>
            </w:pPr>
            <w:proofErr w:type="spellStart"/>
            <w:r w:rsidRPr="00041E58">
              <w:rPr>
                <w:rFonts w:ascii="Times New Roman" w:hAnsi="Times New Roman" w:cs="Times New Roman"/>
                <w:color w:val="333333"/>
                <w:sz w:val="20"/>
                <w:szCs w:val="20"/>
                <w:lang w:val="en-US"/>
              </w:rPr>
              <w:t>Drobot</w:t>
            </w:r>
            <w:proofErr w:type="spellEnd"/>
            <w:r w:rsidRPr="00041E58">
              <w:rPr>
                <w:rFonts w:ascii="Times New Roman" w:hAnsi="Times New Roman" w:cs="Times New Roman"/>
                <w:color w:val="333333"/>
                <w:sz w:val="20"/>
                <w:szCs w:val="20"/>
                <w:lang w:val="en-US"/>
              </w:rPr>
              <w:t xml:space="preserve"> Victor </w:t>
            </w:r>
            <w:proofErr w:type="spellStart"/>
            <w:r w:rsidRPr="00041E58">
              <w:rPr>
                <w:rFonts w:ascii="Times New Roman" w:hAnsi="Times New Roman" w:cs="Times New Roman"/>
                <w:color w:val="333333"/>
                <w:sz w:val="20"/>
                <w:szCs w:val="20"/>
                <w:lang w:val="en-US"/>
              </w:rPr>
              <w:t>Alexandrovich</w:t>
            </w:r>
            <w:proofErr w:type="spellEnd"/>
          </w:p>
          <w:p w:rsidR="009E2676" w:rsidRPr="00041E58" w:rsidRDefault="00B35F96" w:rsidP="00B35F96">
            <w:pPr>
              <w:rPr>
                <w:rFonts w:ascii="Times New Roman" w:hAnsi="Times New Roman" w:cs="Times New Roman"/>
                <w:color w:val="333333"/>
                <w:sz w:val="20"/>
                <w:szCs w:val="20"/>
                <w:lang w:val="en-US"/>
              </w:rPr>
            </w:pPr>
            <w:proofErr w:type="spellStart"/>
            <w:r w:rsidRPr="00041E58">
              <w:rPr>
                <w:rFonts w:ascii="Times New Roman" w:hAnsi="Times New Roman" w:cs="Times New Roman"/>
                <w:color w:val="333333"/>
                <w:sz w:val="20"/>
                <w:szCs w:val="20"/>
                <w:lang w:val="en-US"/>
              </w:rPr>
              <w:t>C</w:t>
            </w:r>
            <w:r w:rsidR="009E2676" w:rsidRPr="00041E58">
              <w:rPr>
                <w:rFonts w:ascii="Times New Roman" w:hAnsi="Times New Roman" w:cs="Times New Roman"/>
                <w:color w:val="333333"/>
                <w:sz w:val="20"/>
                <w:szCs w:val="20"/>
                <w:lang w:val="en-US"/>
              </w:rPr>
              <w:t>and.</w:t>
            </w:r>
            <w:r w:rsidRPr="00041E58">
              <w:rPr>
                <w:rFonts w:ascii="Times New Roman" w:hAnsi="Times New Roman" w:cs="Times New Roman"/>
                <w:color w:val="333333"/>
                <w:sz w:val="20"/>
                <w:szCs w:val="20"/>
                <w:lang w:val="en-US"/>
              </w:rPr>
              <w:t>T</w:t>
            </w:r>
            <w:r w:rsidR="009E2676" w:rsidRPr="00041E58">
              <w:rPr>
                <w:rFonts w:ascii="Times New Roman" w:hAnsi="Times New Roman" w:cs="Times New Roman"/>
                <w:color w:val="333333"/>
                <w:sz w:val="20"/>
                <w:szCs w:val="20"/>
                <w:lang w:val="en-US"/>
              </w:rPr>
              <w:t>ech.</w:t>
            </w:r>
            <w:r w:rsidRPr="00041E58">
              <w:rPr>
                <w:rFonts w:ascii="Times New Roman" w:hAnsi="Times New Roman" w:cs="Times New Roman"/>
                <w:color w:val="333333"/>
                <w:sz w:val="20"/>
                <w:szCs w:val="20"/>
                <w:lang w:val="en-US"/>
              </w:rPr>
              <w:t>S</w:t>
            </w:r>
            <w:r w:rsidR="009E2676" w:rsidRPr="00041E58">
              <w:rPr>
                <w:rFonts w:ascii="Times New Roman" w:hAnsi="Times New Roman" w:cs="Times New Roman"/>
                <w:color w:val="333333"/>
                <w:sz w:val="20"/>
                <w:szCs w:val="20"/>
                <w:lang w:val="en-US"/>
              </w:rPr>
              <w:t>ci</w:t>
            </w:r>
            <w:proofErr w:type="spellEnd"/>
            <w:r w:rsidRPr="00041E58">
              <w:rPr>
                <w:rFonts w:ascii="Times New Roman" w:hAnsi="Times New Roman" w:cs="Times New Roman"/>
                <w:color w:val="333333"/>
                <w:sz w:val="20"/>
                <w:szCs w:val="20"/>
                <w:lang w:val="en-US"/>
              </w:rPr>
              <w:t>.</w:t>
            </w:r>
            <w:r w:rsidR="009E2676" w:rsidRPr="00041E58">
              <w:rPr>
                <w:rFonts w:ascii="Times New Roman" w:hAnsi="Times New Roman" w:cs="Times New Roman"/>
                <w:color w:val="333333"/>
                <w:sz w:val="20"/>
                <w:szCs w:val="20"/>
                <w:lang w:val="en-US"/>
              </w:rPr>
              <w:t>, associate professor</w:t>
            </w:r>
          </w:p>
          <w:p w:rsidR="009E2676" w:rsidRPr="00041E58" w:rsidRDefault="00B35F96" w:rsidP="00B35F96">
            <w:pPr>
              <w:rPr>
                <w:rFonts w:ascii="Times New Roman" w:hAnsi="Times New Roman" w:cs="Times New Roman"/>
                <w:color w:val="333333"/>
                <w:sz w:val="20"/>
                <w:szCs w:val="20"/>
                <w:lang w:val="en-US"/>
              </w:rPr>
            </w:pPr>
            <w:r w:rsidRPr="00041E58">
              <w:rPr>
                <w:rFonts w:ascii="Times New Roman" w:hAnsi="Times New Roman" w:cs="Times New Roman"/>
                <w:color w:val="333333"/>
                <w:sz w:val="20"/>
                <w:szCs w:val="20"/>
                <w:lang w:val="en-US"/>
              </w:rPr>
              <w:t xml:space="preserve">RSCI </w:t>
            </w:r>
            <w:r w:rsidR="009E2676" w:rsidRPr="00041E58">
              <w:rPr>
                <w:rFonts w:ascii="Times New Roman" w:hAnsi="Times New Roman" w:cs="Times New Roman"/>
                <w:color w:val="333333"/>
                <w:sz w:val="20"/>
                <w:szCs w:val="20"/>
                <w:lang w:val="en-US"/>
              </w:rPr>
              <w:t>SPIN-code: 7889-3176</w:t>
            </w:r>
          </w:p>
          <w:p w:rsidR="009E2676" w:rsidRPr="00041E58" w:rsidRDefault="009E2676" w:rsidP="00B35F96">
            <w:pPr>
              <w:rPr>
                <w:rFonts w:ascii="Times New Roman" w:hAnsi="Times New Roman" w:cs="Times New Roman"/>
                <w:color w:val="333333"/>
                <w:sz w:val="20"/>
                <w:szCs w:val="20"/>
                <w:lang w:val="en-US"/>
              </w:rPr>
            </w:pPr>
            <w:r w:rsidRPr="00041E58">
              <w:rPr>
                <w:rFonts w:ascii="Times New Roman" w:hAnsi="Times New Roman" w:cs="Times New Roman"/>
                <w:color w:val="333333"/>
                <w:sz w:val="20"/>
                <w:szCs w:val="20"/>
                <w:lang w:val="en-US"/>
              </w:rPr>
              <w:t>e-mail: viktor.drobot.85@ mail.ru</w:t>
            </w:r>
          </w:p>
          <w:p w:rsidR="009E2676" w:rsidRPr="00041E58" w:rsidRDefault="009E2676" w:rsidP="00B35F96">
            <w:pPr>
              <w:rPr>
                <w:rFonts w:ascii="Times New Roman" w:hAnsi="Times New Roman" w:cs="Times New Roman"/>
                <w:i/>
                <w:color w:val="333333"/>
                <w:sz w:val="20"/>
                <w:szCs w:val="20"/>
                <w:lang w:val="en-US"/>
              </w:rPr>
            </w:pPr>
            <w:r w:rsidRPr="00041E58">
              <w:rPr>
                <w:rFonts w:ascii="Times New Roman" w:hAnsi="Times New Roman" w:cs="Times New Roman"/>
                <w:i/>
                <w:color w:val="212529"/>
                <w:sz w:val="20"/>
                <w:szCs w:val="20"/>
                <w:shd w:val="clear" w:color="auto" w:fill="FFFFFF"/>
                <w:lang w:val="en-US"/>
              </w:rPr>
              <w:t>Kuban State Agrarian University named after I.T. </w:t>
            </w:r>
            <w:proofErr w:type="spellStart"/>
            <w:r w:rsidRPr="00041E58">
              <w:rPr>
                <w:rFonts w:ascii="Times New Roman" w:hAnsi="Times New Roman" w:cs="Times New Roman"/>
                <w:i/>
                <w:color w:val="212529"/>
                <w:sz w:val="20"/>
                <w:szCs w:val="20"/>
                <w:shd w:val="clear" w:color="auto" w:fill="FFFFFF"/>
                <w:lang w:val="en-US"/>
              </w:rPr>
              <w:t>Trubilin</w:t>
            </w:r>
            <w:proofErr w:type="spellEnd"/>
            <w:r w:rsidRPr="00041E58">
              <w:rPr>
                <w:rFonts w:ascii="Times New Roman" w:hAnsi="Times New Roman" w:cs="Times New Roman"/>
                <w:i/>
                <w:color w:val="212529"/>
                <w:sz w:val="20"/>
                <w:szCs w:val="20"/>
                <w:shd w:val="clear" w:color="auto" w:fill="FFFFFF"/>
                <w:lang w:val="en-US"/>
              </w:rPr>
              <w:t xml:space="preserve">, </w:t>
            </w:r>
            <w:r w:rsidRPr="00041E58">
              <w:rPr>
                <w:rFonts w:ascii="Times New Roman" w:hAnsi="Times New Roman" w:cs="Times New Roman"/>
                <w:i/>
                <w:color w:val="333333"/>
                <w:sz w:val="20"/>
                <w:szCs w:val="20"/>
                <w:lang w:val="en-US"/>
              </w:rPr>
              <w:t>Krasnodar, Russia</w:t>
            </w:r>
          </w:p>
          <w:p w:rsidR="009E2676" w:rsidRPr="00041E58" w:rsidRDefault="009E2676" w:rsidP="00B35F96">
            <w:pPr>
              <w:rPr>
                <w:rFonts w:ascii="Times New Roman" w:hAnsi="Times New Roman" w:cs="Times New Roman"/>
                <w:i/>
                <w:color w:val="333333"/>
                <w:sz w:val="20"/>
                <w:szCs w:val="20"/>
                <w:lang w:val="en-US"/>
              </w:rPr>
            </w:pPr>
          </w:p>
          <w:p w:rsidR="009E2676" w:rsidRPr="00041E58" w:rsidRDefault="009E2676" w:rsidP="00B35F96">
            <w:pPr>
              <w:shd w:val="clear" w:color="auto" w:fill="FFFFFF"/>
              <w:rPr>
                <w:rFonts w:ascii="Times New Roman" w:hAnsi="Times New Roman" w:cs="Times New Roman"/>
                <w:color w:val="000000"/>
                <w:sz w:val="20"/>
                <w:szCs w:val="20"/>
                <w:lang w:val="en-US"/>
              </w:rPr>
            </w:pPr>
            <w:r w:rsidRPr="00041E58">
              <w:rPr>
                <w:rFonts w:ascii="Times New Roman" w:hAnsi="Times New Roman" w:cs="Times New Roman"/>
                <w:color w:val="333333"/>
                <w:sz w:val="20"/>
                <w:szCs w:val="20"/>
                <w:lang w:val="en-US"/>
              </w:rPr>
              <w:t>Long-term studies show that the use of combined tillage aggregates in comparison with plowing, allow for better soil preparation for sowing. The use of universal aggregates has a beneficial effect on the thermal regime of soils, which is reflected for the better in the water and food regimes of the treated layer. Their use ensures the appearance of friendly shoots a few days earlier and increases the density of standing plants, which of course has a fruitful effect on crop yields.</w:t>
            </w:r>
            <w:r w:rsidRPr="00041E58">
              <w:rPr>
                <w:rFonts w:ascii="Times New Roman" w:hAnsi="Times New Roman" w:cs="Times New Roman"/>
                <w:color w:val="000000"/>
                <w:sz w:val="20"/>
                <w:szCs w:val="20"/>
                <w:lang w:val="en-US"/>
              </w:rPr>
              <w:t xml:space="preserve"> A brief analysis of technologies and mechanized means of basic soil cultivation and the development of a new generation unit design for small-scale farms are presented. In the developed unit, the longitudinal frame is made in the form of sections, which makes it possible to transform, i.e. combining the components of the latter. The unit is designed to perform the entire cycle of work, such as: plowing (including rotary plows and discs), chiseling, cultivation, disking, rolling, harrowing and other operations, including post-harvest incorporation of crop residues by peeling. There is also the possibility of using various modifications of the unit: </w:t>
            </w:r>
            <w:proofErr w:type="spellStart"/>
            <w:r w:rsidRPr="00041E58">
              <w:rPr>
                <w:rFonts w:ascii="Times New Roman" w:hAnsi="Times New Roman" w:cs="Times New Roman"/>
                <w:color w:val="000000"/>
                <w:sz w:val="20"/>
                <w:szCs w:val="20"/>
                <w:lang w:val="en-US"/>
              </w:rPr>
              <w:t>discator</w:t>
            </w:r>
            <w:proofErr w:type="spellEnd"/>
            <w:r w:rsidRPr="00041E58">
              <w:rPr>
                <w:rFonts w:ascii="Times New Roman" w:hAnsi="Times New Roman" w:cs="Times New Roman"/>
                <w:color w:val="000000"/>
                <w:sz w:val="20"/>
                <w:szCs w:val="20"/>
                <w:lang w:val="en-US"/>
              </w:rPr>
              <w:t xml:space="preserve">-cultivator-roller; arable block skating rink; </w:t>
            </w:r>
            <w:proofErr w:type="spellStart"/>
            <w:r w:rsidRPr="00041E58">
              <w:rPr>
                <w:rFonts w:ascii="Times New Roman" w:hAnsi="Times New Roman" w:cs="Times New Roman"/>
                <w:color w:val="000000"/>
                <w:sz w:val="20"/>
                <w:szCs w:val="20"/>
                <w:lang w:val="en-US"/>
              </w:rPr>
              <w:t>discator</w:t>
            </w:r>
            <w:proofErr w:type="spellEnd"/>
            <w:r w:rsidRPr="00041E58">
              <w:rPr>
                <w:rFonts w:ascii="Times New Roman" w:hAnsi="Times New Roman" w:cs="Times New Roman"/>
                <w:color w:val="000000"/>
                <w:sz w:val="20"/>
                <w:szCs w:val="20"/>
                <w:lang w:val="en-US"/>
              </w:rPr>
              <w:t>-needle harrow-roller-harrow, etc., as well as individual tillage means</w:t>
            </w:r>
          </w:p>
          <w:p w:rsidR="009E2676" w:rsidRPr="00041E58" w:rsidRDefault="009E2676" w:rsidP="00B35F96">
            <w:pPr>
              <w:rPr>
                <w:rFonts w:ascii="Times New Roman" w:hAnsi="Times New Roman" w:cs="Times New Roman"/>
                <w:color w:val="333333"/>
                <w:sz w:val="20"/>
                <w:szCs w:val="20"/>
                <w:lang w:val="en-US"/>
              </w:rPr>
            </w:pPr>
          </w:p>
          <w:p w:rsidR="003F7F32" w:rsidRPr="00041E58" w:rsidRDefault="003F7F32" w:rsidP="00B35F96">
            <w:pPr>
              <w:rPr>
                <w:rFonts w:ascii="Times New Roman" w:hAnsi="Times New Roman" w:cs="Times New Roman"/>
                <w:color w:val="333333"/>
                <w:sz w:val="20"/>
                <w:szCs w:val="20"/>
                <w:lang w:val="en-US"/>
              </w:rPr>
            </w:pPr>
          </w:p>
          <w:p w:rsidR="003F7F32" w:rsidRPr="00041E58" w:rsidRDefault="003F7F32" w:rsidP="00B35F96">
            <w:pPr>
              <w:rPr>
                <w:rFonts w:ascii="Times New Roman" w:hAnsi="Times New Roman" w:cs="Times New Roman"/>
                <w:color w:val="333333"/>
                <w:sz w:val="20"/>
                <w:szCs w:val="20"/>
                <w:lang w:val="en-US"/>
              </w:rPr>
            </w:pPr>
          </w:p>
          <w:p w:rsidR="003F7F32" w:rsidRPr="00041E58" w:rsidRDefault="003F7F32" w:rsidP="00B35F96">
            <w:pPr>
              <w:rPr>
                <w:rFonts w:ascii="Times New Roman" w:hAnsi="Times New Roman" w:cs="Times New Roman"/>
                <w:color w:val="333333"/>
                <w:sz w:val="20"/>
                <w:szCs w:val="20"/>
                <w:lang w:val="en-US"/>
              </w:rPr>
            </w:pPr>
          </w:p>
          <w:p w:rsidR="003F7F32" w:rsidRPr="00041E58" w:rsidRDefault="003F7F32" w:rsidP="00B35F96">
            <w:pPr>
              <w:rPr>
                <w:rFonts w:ascii="Times New Roman" w:hAnsi="Times New Roman" w:cs="Times New Roman"/>
                <w:color w:val="333333"/>
                <w:sz w:val="20"/>
                <w:szCs w:val="20"/>
                <w:lang w:val="en-US"/>
              </w:rPr>
            </w:pPr>
          </w:p>
          <w:p w:rsidR="003F7F32" w:rsidRPr="00041E58" w:rsidRDefault="003F7F32" w:rsidP="00B35F96">
            <w:pPr>
              <w:rPr>
                <w:rFonts w:ascii="Times New Roman" w:hAnsi="Times New Roman" w:cs="Times New Roman"/>
                <w:color w:val="333333"/>
                <w:sz w:val="20"/>
                <w:szCs w:val="20"/>
                <w:lang w:val="en-US"/>
              </w:rPr>
            </w:pPr>
          </w:p>
          <w:p w:rsidR="003F7F32" w:rsidRPr="00041E58" w:rsidRDefault="003F7F32" w:rsidP="00B35F96">
            <w:pPr>
              <w:rPr>
                <w:rFonts w:ascii="Times New Roman" w:hAnsi="Times New Roman" w:cs="Times New Roman"/>
                <w:color w:val="333333"/>
                <w:sz w:val="20"/>
                <w:szCs w:val="20"/>
                <w:lang w:val="en-US"/>
              </w:rPr>
            </w:pPr>
          </w:p>
          <w:p w:rsidR="003F7F32" w:rsidRPr="00041E58" w:rsidRDefault="003F7F32" w:rsidP="00B35F96">
            <w:pPr>
              <w:rPr>
                <w:rFonts w:ascii="Times New Roman" w:hAnsi="Times New Roman" w:cs="Times New Roman"/>
                <w:color w:val="333333"/>
                <w:sz w:val="20"/>
                <w:szCs w:val="20"/>
                <w:lang w:val="en-US"/>
              </w:rPr>
            </w:pPr>
          </w:p>
          <w:p w:rsidR="000B2A0C" w:rsidRPr="00041E58" w:rsidRDefault="000B2A0C" w:rsidP="00B35F96">
            <w:pPr>
              <w:shd w:val="clear" w:color="auto" w:fill="FFFFFF"/>
              <w:rPr>
                <w:rFonts w:ascii="Times New Roman" w:hAnsi="Times New Roman" w:cs="Times New Roman"/>
                <w:color w:val="000000"/>
                <w:sz w:val="20"/>
                <w:szCs w:val="20"/>
                <w:lang w:val="en-US"/>
              </w:rPr>
            </w:pPr>
            <w:r w:rsidRPr="00041E58">
              <w:rPr>
                <w:rFonts w:ascii="Times New Roman" w:hAnsi="Times New Roman" w:cs="Times New Roman"/>
                <w:color w:val="000000"/>
                <w:sz w:val="20"/>
                <w:szCs w:val="20"/>
                <w:lang w:val="en-US"/>
              </w:rPr>
              <w:t xml:space="preserve">Keywords: </w:t>
            </w:r>
            <w:r w:rsidR="00B35F96" w:rsidRPr="00041E58">
              <w:rPr>
                <w:rFonts w:ascii="Times New Roman" w:hAnsi="Times New Roman" w:cs="Times New Roman"/>
                <w:color w:val="000000"/>
                <w:sz w:val="20"/>
                <w:szCs w:val="20"/>
                <w:lang w:val="en-US"/>
              </w:rPr>
              <w:t>INNOVATIVE TECHNOLOGIES, UNIVERSAL TILLAGE TOOLS, TRANSFORMABLE FRAME, FASTENERS, SECTIONS, CONNECTING PINS, CHISEL BLOCK, DISC BLOCK, ROLLERS</w:t>
            </w:r>
          </w:p>
          <w:p w:rsidR="000B2A0C" w:rsidRPr="00041E58" w:rsidRDefault="000B2A0C" w:rsidP="00B35F96">
            <w:pPr>
              <w:rPr>
                <w:rFonts w:ascii="Times New Roman" w:hAnsi="Times New Roman" w:cs="Times New Roman"/>
                <w:color w:val="333333"/>
                <w:sz w:val="20"/>
                <w:szCs w:val="20"/>
                <w:lang w:val="en-US"/>
              </w:rPr>
            </w:pPr>
          </w:p>
          <w:p w:rsidR="009E2676" w:rsidRPr="00041E58" w:rsidRDefault="009E2676" w:rsidP="00B35F96">
            <w:pPr>
              <w:rPr>
                <w:rFonts w:ascii="Times New Roman" w:eastAsia="Times New Roman" w:hAnsi="Times New Roman" w:cs="Times New Roman"/>
                <w:sz w:val="20"/>
                <w:szCs w:val="20"/>
                <w:lang w:val="en-US" w:eastAsia="ru-RU"/>
              </w:rPr>
            </w:pPr>
          </w:p>
        </w:tc>
      </w:tr>
    </w:tbl>
    <w:p w:rsidR="00041E58" w:rsidRDefault="00041E58" w:rsidP="007F3BA7">
      <w:pPr>
        <w:spacing w:line="360" w:lineRule="auto"/>
        <w:jc w:val="center"/>
        <w:rPr>
          <w:rFonts w:ascii="Times New Roman" w:hAnsi="Times New Roman" w:cs="Times New Roman"/>
          <w:sz w:val="28"/>
          <w:szCs w:val="28"/>
        </w:rPr>
      </w:pPr>
    </w:p>
    <w:p w:rsidR="000B2A0C" w:rsidRPr="00255686" w:rsidRDefault="000B2A0C" w:rsidP="007F3BA7">
      <w:pPr>
        <w:spacing w:line="360" w:lineRule="auto"/>
        <w:jc w:val="center"/>
        <w:rPr>
          <w:rFonts w:ascii="Times New Roman" w:hAnsi="Times New Roman" w:cs="Times New Roman"/>
          <w:sz w:val="28"/>
          <w:szCs w:val="28"/>
        </w:rPr>
      </w:pPr>
      <w:r w:rsidRPr="00255686">
        <w:rPr>
          <w:rFonts w:ascii="Times New Roman" w:hAnsi="Times New Roman" w:cs="Times New Roman"/>
          <w:sz w:val="28"/>
          <w:szCs w:val="28"/>
        </w:rPr>
        <w:t>УНИВЕРСАЛЬНЫЙ ПОЧВООБРАБАТЫВАЮЩИЙ АГРЕГАТ</w:t>
      </w:r>
    </w:p>
    <w:p w:rsidR="000B2A0C" w:rsidRPr="00255686" w:rsidRDefault="000B2A0C" w:rsidP="007F3BA7">
      <w:pPr>
        <w:spacing w:line="360" w:lineRule="auto"/>
        <w:jc w:val="center"/>
        <w:rPr>
          <w:rFonts w:ascii="Times New Roman" w:hAnsi="Times New Roman" w:cs="Times New Roman"/>
          <w:sz w:val="28"/>
          <w:szCs w:val="28"/>
        </w:rPr>
      </w:pPr>
      <w:r w:rsidRPr="00255686">
        <w:rPr>
          <w:rFonts w:ascii="Times New Roman" w:hAnsi="Times New Roman" w:cs="Times New Roman"/>
          <w:sz w:val="28"/>
          <w:szCs w:val="28"/>
        </w:rPr>
        <w:t>ДЛЯ МАЛОЗЕМЕЛЬНЫХ ФЕРМЕРСКИХ ХОЗЯЙСТВ</w:t>
      </w:r>
    </w:p>
    <w:p w:rsidR="00EE27DE" w:rsidRPr="00255686" w:rsidRDefault="00EE27DE" w:rsidP="00255686">
      <w:pPr>
        <w:shd w:val="clear" w:color="auto" w:fill="FFFFFF"/>
        <w:spacing w:after="0" w:line="360" w:lineRule="auto"/>
        <w:ind w:firstLine="567"/>
        <w:jc w:val="both"/>
        <w:rPr>
          <w:rFonts w:ascii="Times New Roman" w:hAnsi="Times New Roman" w:cs="Times New Roman"/>
          <w:color w:val="000000"/>
          <w:sz w:val="28"/>
          <w:szCs w:val="28"/>
        </w:rPr>
      </w:pPr>
    </w:p>
    <w:p w:rsidR="00A3347E" w:rsidRPr="00255686" w:rsidRDefault="003C5B2D" w:rsidP="00255686">
      <w:pPr>
        <w:spacing w:after="0" w:line="360" w:lineRule="auto"/>
        <w:ind w:firstLine="709"/>
        <w:jc w:val="both"/>
        <w:rPr>
          <w:rFonts w:ascii="Times New Roman" w:hAnsi="Times New Roman" w:cs="Times New Roman"/>
          <w:sz w:val="28"/>
          <w:szCs w:val="28"/>
        </w:rPr>
      </w:pPr>
      <w:r w:rsidRPr="00255686">
        <w:rPr>
          <w:rFonts w:ascii="Times New Roman" w:hAnsi="Times New Roman" w:cs="Times New Roman"/>
          <w:sz w:val="28"/>
          <w:szCs w:val="28"/>
        </w:rPr>
        <w:t>Необходимость проведения работы в полеводстве в агротехнические сроки при соблюдении технологической дисциплины требует поиска путей интенсификации технологических процессов и, следовательно, повышения производительности труда на основе применения энергосберегающих технологий, главным образом на базе создания, более эффективных рабочих органов и применения комбинированных агрегатов, выполняющих за один  проход несколько операций</w:t>
      </w:r>
      <w:r w:rsidR="00467D50" w:rsidRPr="00255686">
        <w:rPr>
          <w:rFonts w:ascii="Times New Roman" w:hAnsi="Times New Roman" w:cs="Times New Roman"/>
          <w:sz w:val="28"/>
          <w:szCs w:val="28"/>
        </w:rPr>
        <w:t xml:space="preserve"> [1, 2, 3]</w:t>
      </w:r>
      <w:r w:rsidRPr="00255686">
        <w:rPr>
          <w:rFonts w:ascii="Times New Roman" w:hAnsi="Times New Roman" w:cs="Times New Roman"/>
          <w:sz w:val="28"/>
          <w:szCs w:val="28"/>
        </w:rPr>
        <w:t>. Разработка новой эффективной сельскохозяйственной технологии, сдерживается в основном из-за чрезвычайно медленных темпов исследований для создания и внедрения рабочих органов, удовлетворяющих требованиям по качественным и энергетическим показателям работы в различных условиях эксплуатации машин, а в основном из-за отсутствия финансирования.</w:t>
      </w:r>
    </w:p>
    <w:p w:rsidR="00715E6C" w:rsidRPr="00255686" w:rsidRDefault="00A3347E" w:rsidP="00255686">
      <w:pPr>
        <w:spacing w:after="0" w:line="360" w:lineRule="auto"/>
        <w:ind w:firstLine="709"/>
        <w:jc w:val="both"/>
        <w:rPr>
          <w:rFonts w:ascii="Times New Roman" w:hAnsi="Times New Roman" w:cs="Times New Roman"/>
          <w:sz w:val="28"/>
          <w:szCs w:val="28"/>
        </w:rPr>
      </w:pPr>
      <w:r w:rsidRPr="00255686">
        <w:rPr>
          <w:rFonts w:ascii="Times New Roman" w:hAnsi="Times New Roman" w:cs="Times New Roman"/>
          <w:sz w:val="28"/>
          <w:szCs w:val="28"/>
        </w:rPr>
        <w:t xml:space="preserve">В Краснодарском крае имеется целый ряд предприятий, специализирующихся на выпуске сельскохозяйственных машин (в дальнейшем СХМ), продукция которых в той или иной степени охватывает по большому счёту весь спектр потребностей аграриев в механизации выполнения работ по подготовке почвы и агротехнике содержания земель сельскохозяйственного назначения. </w:t>
      </w:r>
    </w:p>
    <w:p w:rsidR="00A3347E" w:rsidRPr="00255686" w:rsidRDefault="00715E6C" w:rsidP="00255686">
      <w:pPr>
        <w:spacing w:after="0" w:line="360" w:lineRule="auto"/>
        <w:ind w:firstLine="709"/>
        <w:jc w:val="both"/>
        <w:rPr>
          <w:rFonts w:ascii="Times New Roman" w:hAnsi="Times New Roman" w:cs="Times New Roman"/>
          <w:sz w:val="28"/>
          <w:szCs w:val="28"/>
        </w:rPr>
      </w:pPr>
      <w:r w:rsidRPr="00255686">
        <w:rPr>
          <w:rFonts w:ascii="Times New Roman" w:hAnsi="Times New Roman" w:cs="Times New Roman"/>
          <w:sz w:val="28"/>
          <w:szCs w:val="28"/>
        </w:rPr>
        <w:t xml:space="preserve">Недостатком является то, что </w:t>
      </w:r>
      <w:r w:rsidR="00A3347E" w:rsidRPr="00255686">
        <w:rPr>
          <w:rFonts w:ascii="Times New Roman" w:hAnsi="Times New Roman" w:cs="Times New Roman"/>
          <w:sz w:val="28"/>
          <w:szCs w:val="28"/>
        </w:rPr>
        <w:t xml:space="preserve">практически всё выпускаемое оборудование является узкоспециализированным и предназначено для выполнения, как правило, одной-двух операций. То есть, хозяйство, занимающееся </w:t>
      </w:r>
      <w:r w:rsidR="00A3347E" w:rsidRPr="00255686">
        <w:rPr>
          <w:rFonts w:ascii="Times New Roman" w:hAnsi="Times New Roman" w:cs="Times New Roman"/>
          <w:sz w:val="28"/>
          <w:szCs w:val="28"/>
        </w:rPr>
        <w:lastRenderedPageBreak/>
        <w:t>обработкой земли должно иметь немалый набор обособленных единиц СХМ, что соответствующим образом увеличивает капиталовложения и, как следствие, себестоимость получаемой продукции. Помимо этого увеличиваются затраты на обслуживание и содержание парка СХМ в рабочем состоянии, что также ложится на себестоимость возделывания культур.</w:t>
      </w:r>
    </w:p>
    <w:p w:rsidR="00A3347E" w:rsidRPr="00255686" w:rsidRDefault="00A3347E" w:rsidP="00255686">
      <w:pPr>
        <w:spacing w:after="0" w:line="360" w:lineRule="auto"/>
        <w:ind w:firstLine="709"/>
        <w:jc w:val="both"/>
        <w:rPr>
          <w:rFonts w:ascii="Times New Roman" w:hAnsi="Times New Roman" w:cs="Times New Roman"/>
          <w:sz w:val="28"/>
          <w:szCs w:val="28"/>
        </w:rPr>
      </w:pPr>
      <w:r w:rsidRPr="00255686">
        <w:rPr>
          <w:rFonts w:ascii="Times New Roman" w:hAnsi="Times New Roman" w:cs="Times New Roman"/>
          <w:sz w:val="28"/>
          <w:szCs w:val="28"/>
        </w:rPr>
        <w:t>По данным Всероссийской сельскохозяйственной переписи 2016 года количество крестьянских (фермерских) хозяйств и индивидуальных предпринимателей в Краснодарском крае составляло 14124 единиц со средней площадью сельхозугодий 86,2 га, а если более детально рассмотреть структуру землепользования, то из них не менее 10 тысяч хозяйств можно будет отнести к малоземельным.</w:t>
      </w:r>
    </w:p>
    <w:p w:rsidR="00A3347E" w:rsidRPr="00255686" w:rsidRDefault="00A3347E" w:rsidP="00255686">
      <w:pPr>
        <w:spacing w:after="0" w:line="360" w:lineRule="auto"/>
        <w:ind w:firstLine="709"/>
        <w:jc w:val="both"/>
        <w:rPr>
          <w:rFonts w:ascii="Times New Roman" w:hAnsi="Times New Roman" w:cs="Times New Roman"/>
          <w:sz w:val="28"/>
          <w:szCs w:val="28"/>
        </w:rPr>
      </w:pPr>
      <w:r w:rsidRPr="00255686">
        <w:rPr>
          <w:rFonts w:ascii="Times New Roman" w:hAnsi="Times New Roman" w:cs="Times New Roman"/>
          <w:sz w:val="28"/>
          <w:szCs w:val="28"/>
        </w:rPr>
        <w:t>И если крупные сельхозпроизводители могут нивелировать увеличение затрат за счёт достаточно высокой доходности с больших площадей, то небольшие хозяйства такой возможностью не располагают и вынуждены экономить на всём, в том числе и на парке СХМ, что, соответственно, сказывается на качестве обработки земли и на урожайности возделываемых культур.</w:t>
      </w:r>
    </w:p>
    <w:p w:rsidR="00A3347E" w:rsidRPr="00255686" w:rsidRDefault="00A3347E" w:rsidP="00255686">
      <w:pPr>
        <w:spacing w:after="0" w:line="360" w:lineRule="auto"/>
        <w:ind w:firstLine="709"/>
        <w:jc w:val="both"/>
        <w:rPr>
          <w:rFonts w:ascii="Times New Roman" w:hAnsi="Times New Roman" w:cs="Times New Roman"/>
          <w:sz w:val="28"/>
          <w:szCs w:val="28"/>
        </w:rPr>
      </w:pPr>
      <w:r w:rsidRPr="00255686">
        <w:rPr>
          <w:rFonts w:ascii="Times New Roman" w:hAnsi="Times New Roman" w:cs="Times New Roman"/>
          <w:sz w:val="28"/>
          <w:szCs w:val="28"/>
        </w:rPr>
        <w:t xml:space="preserve">Помимо вышеизложенного есть ещё один аспект, который наглядно отразила выставка "Юг-Агро", проводившаяся в Краснодаре в ноябре </w:t>
      </w:r>
      <w:r w:rsidR="00CD40E8" w:rsidRPr="00255686">
        <w:rPr>
          <w:rFonts w:ascii="Times New Roman" w:hAnsi="Times New Roman" w:cs="Times New Roman"/>
          <w:sz w:val="28"/>
          <w:szCs w:val="28"/>
        </w:rPr>
        <w:t xml:space="preserve">2019 </w:t>
      </w:r>
      <w:r w:rsidRPr="00255686">
        <w:rPr>
          <w:rFonts w:ascii="Times New Roman" w:hAnsi="Times New Roman" w:cs="Times New Roman"/>
          <w:sz w:val="28"/>
          <w:szCs w:val="28"/>
        </w:rPr>
        <w:t>года – на представленной экспозиции практически не было СХМ для малых хозяйств. При осмотре экспонатов складывалось впечатление, что в РФ существуют только большие хозяйства, располагающие сельскохозяйственными площадями никак не менее 1000 га. А что же делать тому десятку тысяч кубанских фермерских хозяйств, у которых площади, как правило, и до 100 га не дотягивают?</w:t>
      </w:r>
      <w:r w:rsidR="00CD40E8" w:rsidRPr="00255686">
        <w:rPr>
          <w:rFonts w:ascii="Times New Roman" w:hAnsi="Times New Roman" w:cs="Times New Roman"/>
          <w:sz w:val="28"/>
          <w:szCs w:val="28"/>
        </w:rPr>
        <w:t xml:space="preserve"> Вот эти-то соображения и заставили авторов предлагаемой разработки задуматься над вопросом</w:t>
      </w:r>
      <w:r w:rsidR="008A56A3" w:rsidRPr="00255686">
        <w:rPr>
          <w:rFonts w:ascii="Times New Roman" w:hAnsi="Times New Roman" w:cs="Times New Roman"/>
          <w:sz w:val="28"/>
          <w:szCs w:val="28"/>
        </w:rPr>
        <w:t>,</w:t>
      </w:r>
      <w:r w:rsidR="00CD40E8" w:rsidRPr="00255686">
        <w:rPr>
          <w:rFonts w:ascii="Times New Roman" w:hAnsi="Times New Roman" w:cs="Times New Roman"/>
          <w:sz w:val="28"/>
          <w:szCs w:val="28"/>
        </w:rPr>
        <w:t xml:space="preserve"> каким образом помочь малоземельным сельским предпринимателям? В результате родилась идея концепции такой сельскохозяйственной машины, на которой </w:t>
      </w:r>
      <w:r w:rsidR="00CD40E8" w:rsidRPr="00255686">
        <w:rPr>
          <w:rFonts w:ascii="Times New Roman" w:hAnsi="Times New Roman" w:cs="Times New Roman"/>
          <w:sz w:val="28"/>
          <w:szCs w:val="28"/>
        </w:rPr>
        <w:lastRenderedPageBreak/>
        <w:t>нужно было бы только менять рабочие органы и трансформировать её в различные модификации в зависимости от выполняемых работ.</w:t>
      </w:r>
    </w:p>
    <w:p w:rsidR="003C5B2D" w:rsidRPr="00255686" w:rsidRDefault="00CD40E8" w:rsidP="00255686">
      <w:pPr>
        <w:spacing w:after="0" w:line="360" w:lineRule="auto"/>
        <w:ind w:firstLine="709"/>
        <w:jc w:val="both"/>
        <w:rPr>
          <w:rFonts w:ascii="Times New Roman" w:hAnsi="Times New Roman" w:cs="Times New Roman"/>
          <w:sz w:val="28"/>
          <w:szCs w:val="28"/>
        </w:rPr>
      </w:pPr>
      <w:r w:rsidRPr="00255686">
        <w:rPr>
          <w:rFonts w:ascii="Times New Roman" w:hAnsi="Times New Roman" w:cs="Times New Roman"/>
          <w:sz w:val="28"/>
          <w:szCs w:val="28"/>
        </w:rPr>
        <w:t>Из вышесказанного видно</w:t>
      </w:r>
      <w:r w:rsidR="003C5B2D" w:rsidRPr="00255686">
        <w:rPr>
          <w:rFonts w:ascii="Times New Roman" w:hAnsi="Times New Roman" w:cs="Times New Roman"/>
          <w:sz w:val="28"/>
          <w:szCs w:val="28"/>
        </w:rPr>
        <w:t>,</w:t>
      </w:r>
      <w:r w:rsidRPr="00255686">
        <w:rPr>
          <w:rFonts w:ascii="Times New Roman" w:hAnsi="Times New Roman" w:cs="Times New Roman"/>
          <w:sz w:val="28"/>
          <w:szCs w:val="28"/>
        </w:rPr>
        <w:t xml:space="preserve"> что</w:t>
      </w:r>
      <w:r w:rsidR="003C5B2D" w:rsidRPr="00255686">
        <w:rPr>
          <w:rFonts w:ascii="Times New Roman" w:hAnsi="Times New Roman" w:cs="Times New Roman"/>
          <w:sz w:val="28"/>
          <w:szCs w:val="28"/>
        </w:rPr>
        <w:t xml:space="preserve"> существует проблема поиска  инновационных технологий и разработки  универсальных технических средств </w:t>
      </w:r>
      <w:proofErr w:type="spellStart"/>
      <w:r w:rsidR="003C5B2D" w:rsidRPr="00255686">
        <w:rPr>
          <w:rFonts w:ascii="Times New Roman" w:hAnsi="Times New Roman" w:cs="Times New Roman"/>
          <w:sz w:val="28"/>
          <w:szCs w:val="28"/>
        </w:rPr>
        <w:t>почвообработки</w:t>
      </w:r>
      <w:proofErr w:type="spellEnd"/>
      <w:r w:rsidR="003C5B2D" w:rsidRPr="00255686">
        <w:rPr>
          <w:rFonts w:ascii="Times New Roman" w:hAnsi="Times New Roman" w:cs="Times New Roman"/>
          <w:sz w:val="28"/>
          <w:szCs w:val="28"/>
        </w:rPr>
        <w:t xml:space="preserve"> нового поколения. При этом исследования  в области их поиска, конструирования экспериментальной проверки и внедрения</w:t>
      </w:r>
      <w:r w:rsidRPr="00255686">
        <w:rPr>
          <w:rFonts w:ascii="Times New Roman" w:hAnsi="Times New Roman" w:cs="Times New Roman"/>
          <w:sz w:val="28"/>
          <w:szCs w:val="28"/>
        </w:rPr>
        <w:t xml:space="preserve"> средств </w:t>
      </w:r>
      <w:proofErr w:type="spellStart"/>
      <w:r w:rsidRPr="00255686">
        <w:rPr>
          <w:rFonts w:ascii="Times New Roman" w:hAnsi="Times New Roman" w:cs="Times New Roman"/>
          <w:sz w:val="28"/>
          <w:szCs w:val="28"/>
        </w:rPr>
        <w:t>почвообработки</w:t>
      </w:r>
      <w:proofErr w:type="spellEnd"/>
      <w:r w:rsidRPr="00255686">
        <w:rPr>
          <w:rFonts w:ascii="Times New Roman" w:hAnsi="Times New Roman" w:cs="Times New Roman"/>
          <w:sz w:val="28"/>
          <w:szCs w:val="28"/>
        </w:rPr>
        <w:t xml:space="preserve"> малоземельным хозяйствам</w:t>
      </w:r>
      <w:r w:rsidR="003C5B2D" w:rsidRPr="00255686">
        <w:rPr>
          <w:rFonts w:ascii="Times New Roman" w:hAnsi="Times New Roman" w:cs="Times New Roman"/>
          <w:sz w:val="28"/>
          <w:szCs w:val="28"/>
        </w:rPr>
        <w:t xml:space="preserve"> весьма актуальны.</w:t>
      </w:r>
    </w:p>
    <w:p w:rsidR="003C5B2D" w:rsidRPr="00255686" w:rsidRDefault="003C5B2D" w:rsidP="00255686">
      <w:pPr>
        <w:spacing w:after="0" w:line="360" w:lineRule="auto"/>
        <w:ind w:firstLine="709"/>
        <w:jc w:val="both"/>
        <w:rPr>
          <w:rFonts w:ascii="Times New Roman" w:hAnsi="Times New Roman" w:cs="Times New Roman"/>
          <w:sz w:val="28"/>
          <w:szCs w:val="28"/>
        </w:rPr>
      </w:pPr>
      <w:r w:rsidRPr="00255686">
        <w:rPr>
          <w:rFonts w:ascii="Times New Roman" w:hAnsi="Times New Roman" w:cs="Times New Roman"/>
          <w:sz w:val="28"/>
          <w:szCs w:val="28"/>
        </w:rPr>
        <w:t xml:space="preserve">Цель исследований поиск, конструирование, экспериментальная проверка и внедрение инновационных технологий и  универсальных технических средств </w:t>
      </w:r>
      <w:proofErr w:type="spellStart"/>
      <w:r w:rsidRPr="00255686">
        <w:rPr>
          <w:rFonts w:ascii="Times New Roman" w:hAnsi="Times New Roman" w:cs="Times New Roman"/>
          <w:sz w:val="28"/>
          <w:szCs w:val="28"/>
        </w:rPr>
        <w:t>почвообработки</w:t>
      </w:r>
      <w:proofErr w:type="spellEnd"/>
      <w:r w:rsidRPr="00255686">
        <w:rPr>
          <w:rFonts w:ascii="Times New Roman" w:hAnsi="Times New Roman" w:cs="Times New Roman"/>
          <w:sz w:val="28"/>
          <w:szCs w:val="28"/>
        </w:rPr>
        <w:t xml:space="preserve"> нового поколения.</w:t>
      </w:r>
    </w:p>
    <w:p w:rsidR="00B5729A" w:rsidRPr="00255686" w:rsidRDefault="00B5729A" w:rsidP="00255686">
      <w:pPr>
        <w:spacing w:after="0" w:line="360" w:lineRule="auto"/>
        <w:ind w:firstLine="709"/>
        <w:jc w:val="both"/>
        <w:rPr>
          <w:rFonts w:ascii="Times New Roman" w:hAnsi="Times New Roman" w:cs="Times New Roman"/>
          <w:sz w:val="28"/>
          <w:szCs w:val="28"/>
        </w:rPr>
      </w:pPr>
      <w:r w:rsidRPr="00255686">
        <w:rPr>
          <w:rFonts w:ascii="Times New Roman" w:hAnsi="Times New Roman" w:cs="Times New Roman"/>
          <w:sz w:val="28"/>
          <w:szCs w:val="28"/>
        </w:rPr>
        <w:t xml:space="preserve">Для решения поставленной цели </w:t>
      </w:r>
      <w:r w:rsidR="001C2F08" w:rsidRPr="00255686">
        <w:rPr>
          <w:rFonts w:ascii="Times New Roman" w:hAnsi="Times New Roman" w:cs="Times New Roman"/>
          <w:sz w:val="28"/>
          <w:szCs w:val="28"/>
        </w:rPr>
        <w:t>предлагаются сл</w:t>
      </w:r>
      <w:r w:rsidR="00236FFB" w:rsidRPr="00255686">
        <w:rPr>
          <w:rFonts w:ascii="Times New Roman" w:hAnsi="Times New Roman" w:cs="Times New Roman"/>
          <w:sz w:val="28"/>
          <w:szCs w:val="28"/>
        </w:rPr>
        <w:t>едующие задачи.</w:t>
      </w:r>
    </w:p>
    <w:p w:rsidR="00A3347E" w:rsidRPr="00255686" w:rsidRDefault="00A3347E" w:rsidP="00255686">
      <w:pPr>
        <w:pStyle w:val="ListParagraph"/>
        <w:numPr>
          <w:ilvl w:val="0"/>
          <w:numId w:val="1"/>
        </w:numPr>
        <w:spacing w:after="0" w:line="360" w:lineRule="auto"/>
        <w:ind w:left="0" w:firstLine="0"/>
        <w:jc w:val="both"/>
        <w:rPr>
          <w:rFonts w:ascii="Times New Roman" w:hAnsi="Times New Roman" w:cs="Times New Roman"/>
          <w:sz w:val="28"/>
          <w:szCs w:val="28"/>
        </w:rPr>
      </w:pPr>
      <w:r w:rsidRPr="00255686">
        <w:rPr>
          <w:rFonts w:ascii="Times New Roman" w:hAnsi="Times New Roman" w:cs="Times New Roman"/>
          <w:sz w:val="28"/>
          <w:szCs w:val="28"/>
        </w:rPr>
        <w:t xml:space="preserve">Провести поисковые исследования и </w:t>
      </w:r>
      <w:r w:rsidR="00CD40E8" w:rsidRPr="00255686">
        <w:rPr>
          <w:rFonts w:ascii="Times New Roman" w:hAnsi="Times New Roman" w:cs="Times New Roman"/>
          <w:sz w:val="28"/>
          <w:szCs w:val="28"/>
        </w:rPr>
        <w:t>проанализировать технические средства обработки почвы</w:t>
      </w:r>
      <w:r w:rsidRPr="00255686">
        <w:rPr>
          <w:rFonts w:ascii="Times New Roman" w:hAnsi="Times New Roman" w:cs="Times New Roman"/>
          <w:sz w:val="28"/>
          <w:szCs w:val="28"/>
        </w:rPr>
        <w:t xml:space="preserve"> </w:t>
      </w:r>
    </w:p>
    <w:p w:rsidR="00A3347E" w:rsidRPr="00255686" w:rsidRDefault="00A3347E" w:rsidP="00255686">
      <w:pPr>
        <w:pStyle w:val="ListParagraph"/>
        <w:numPr>
          <w:ilvl w:val="0"/>
          <w:numId w:val="1"/>
        </w:numPr>
        <w:spacing w:after="0" w:line="360" w:lineRule="auto"/>
        <w:ind w:left="0" w:firstLine="0"/>
        <w:jc w:val="both"/>
        <w:rPr>
          <w:rFonts w:ascii="Times New Roman" w:hAnsi="Times New Roman" w:cs="Times New Roman"/>
          <w:sz w:val="28"/>
          <w:szCs w:val="28"/>
        </w:rPr>
      </w:pPr>
      <w:r w:rsidRPr="00255686">
        <w:rPr>
          <w:rFonts w:ascii="Times New Roman" w:hAnsi="Times New Roman" w:cs="Times New Roman"/>
          <w:sz w:val="28"/>
          <w:szCs w:val="28"/>
        </w:rPr>
        <w:t xml:space="preserve">Предложить варианты технологий и </w:t>
      </w:r>
      <w:r w:rsidR="007C1DAE" w:rsidRPr="00255686">
        <w:rPr>
          <w:rFonts w:ascii="Times New Roman" w:hAnsi="Times New Roman" w:cs="Times New Roman"/>
          <w:sz w:val="28"/>
          <w:szCs w:val="28"/>
        </w:rPr>
        <w:t>разработать</w:t>
      </w:r>
      <w:r w:rsidRPr="00255686">
        <w:rPr>
          <w:rFonts w:ascii="Times New Roman" w:hAnsi="Times New Roman" w:cs="Times New Roman"/>
          <w:sz w:val="28"/>
          <w:szCs w:val="28"/>
        </w:rPr>
        <w:t xml:space="preserve"> универсальн</w:t>
      </w:r>
      <w:r w:rsidR="007C1DAE" w:rsidRPr="00255686">
        <w:rPr>
          <w:rFonts w:ascii="Times New Roman" w:hAnsi="Times New Roman" w:cs="Times New Roman"/>
          <w:sz w:val="28"/>
          <w:szCs w:val="28"/>
        </w:rPr>
        <w:t>ое</w:t>
      </w:r>
      <w:r w:rsidRPr="00255686">
        <w:rPr>
          <w:rFonts w:ascii="Times New Roman" w:hAnsi="Times New Roman" w:cs="Times New Roman"/>
          <w:sz w:val="28"/>
          <w:szCs w:val="28"/>
        </w:rPr>
        <w:t xml:space="preserve"> техническ</w:t>
      </w:r>
      <w:r w:rsidR="007C1DAE" w:rsidRPr="00255686">
        <w:rPr>
          <w:rFonts w:ascii="Times New Roman" w:hAnsi="Times New Roman" w:cs="Times New Roman"/>
          <w:sz w:val="28"/>
          <w:szCs w:val="28"/>
        </w:rPr>
        <w:t>ое</w:t>
      </w:r>
      <w:r w:rsidRPr="00255686">
        <w:rPr>
          <w:rFonts w:ascii="Times New Roman" w:hAnsi="Times New Roman" w:cs="Times New Roman"/>
          <w:sz w:val="28"/>
          <w:szCs w:val="28"/>
        </w:rPr>
        <w:t xml:space="preserve"> средств</w:t>
      </w:r>
      <w:r w:rsidR="007C1DAE" w:rsidRPr="00255686">
        <w:rPr>
          <w:rFonts w:ascii="Times New Roman" w:hAnsi="Times New Roman" w:cs="Times New Roman"/>
          <w:sz w:val="28"/>
          <w:szCs w:val="28"/>
        </w:rPr>
        <w:t>о</w:t>
      </w:r>
      <w:r w:rsidRPr="00255686">
        <w:rPr>
          <w:rFonts w:ascii="Times New Roman" w:hAnsi="Times New Roman" w:cs="Times New Roman"/>
          <w:sz w:val="28"/>
          <w:szCs w:val="28"/>
        </w:rPr>
        <w:t xml:space="preserve"> </w:t>
      </w:r>
      <w:proofErr w:type="spellStart"/>
      <w:r w:rsidRPr="00255686">
        <w:rPr>
          <w:rFonts w:ascii="Times New Roman" w:hAnsi="Times New Roman" w:cs="Times New Roman"/>
          <w:sz w:val="28"/>
          <w:szCs w:val="28"/>
        </w:rPr>
        <w:t>почвообработки</w:t>
      </w:r>
      <w:proofErr w:type="spellEnd"/>
      <w:r w:rsidRPr="00255686">
        <w:rPr>
          <w:rFonts w:ascii="Times New Roman" w:hAnsi="Times New Roman" w:cs="Times New Roman"/>
          <w:sz w:val="28"/>
          <w:szCs w:val="28"/>
        </w:rPr>
        <w:t xml:space="preserve"> нового поколения.</w:t>
      </w:r>
    </w:p>
    <w:p w:rsidR="00CD40E8" w:rsidRPr="00255686" w:rsidRDefault="00CD40E8" w:rsidP="00255686">
      <w:pPr>
        <w:pStyle w:val="ListParagraph"/>
        <w:spacing w:after="0" w:line="360" w:lineRule="auto"/>
        <w:ind w:left="0" w:firstLine="709"/>
        <w:jc w:val="both"/>
        <w:rPr>
          <w:rFonts w:ascii="Times New Roman" w:hAnsi="Times New Roman" w:cs="Times New Roman"/>
          <w:sz w:val="28"/>
          <w:szCs w:val="28"/>
        </w:rPr>
      </w:pPr>
      <w:r w:rsidRPr="00255686">
        <w:rPr>
          <w:rFonts w:ascii="Times New Roman" w:hAnsi="Times New Roman" w:cs="Times New Roman"/>
          <w:sz w:val="28"/>
          <w:szCs w:val="28"/>
        </w:rPr>
        <w:t>Реализация задач исследований осуществлена следующим образом.</w:t>
      </w:r>
    </w:p>
    <w:p w:rsidR="00A81485" w:rsidRPr="00255686" w:rsidRDefault="002E00B2" w:rsidP="00255686">
      <w:pPr>
        <w:pStyle w:val="ListParagraph"/>
        <w:spacing w:after="0" w:line="360" w:lineRule="auto"/>
        <w:ind w:left="0" w:firstLine="709"/>
        <w:jc w:val="both"/>
        <w:rPr>
          <w:rFonts w:ascii="Times New Roman" w:hAnsi="Times New Roman" w:cs="Times New Roman"/>
          <w:sz w:val="28"/>
          <w:szCs w:val="28"/>
        </w:rPr>
      </w:pPr>
      <w:r w:rsidRPr="00255686">
        <w:rPr>
          <w:rFonts w:ascii="Times New Roman" w:hAnsi="Times New Roman" w:cs="Times New Roman"/>
          <w:sz w:val="28"/>
          <w:szCs w:val="28"/>
        </w:rPr>
        <w:t xml:space="preserve">При помощи поисковых исследований выявлено, что </w:t>
      </w:r>
      <w:r w:rsidR="00D22142" w:rsidRPr="00255686">
        <w:rPr>
          <w:rFonts w:ascii="Times New Roman" w:hAnsi="Times New Roman" w:cs="Times New Roman"/>
          <w:sz w:val="28"/>
          <w:szCs w:val="28"/>
        </w:rPr>
        <w:t>аналоги</w:t>
      </w:r>
      <w:r w:rsidR="004A1311" w:rsidRPr="00255686">
        <w:rPr>
          <w:rFonts w:ascii="Times New Roman" w:hAnsi="Times New Roman" w:cs="Times New Roman"/>
          <w:sz w:val="28"/>
          <w:szCs w:val="28"/>
        </w:rPr>
        <w:t xml:space="preserve">: </w:t>
      </w:r>
      <w:r w:rsidR="00467D50" w:rsidRPr="00255686">
        <w:rPr>
          <w:rFonts w:ascii="Times New Roman" w:hAnsi="Times New Roman" w:cs="Times New Roman"/>
          <w:sz w:val="28"/>
          <w:szCs w:val="28"/>
        </w:rPr>
        <w:t>У</w:t>
      </w:r>
      <w:r w:rsidR="007F3BA7">
        <w:rPr>
          <w:rFonts w:ascii="Times New Roman" w:hAnsi="Times New Roman" w:cs="Times New Roman"/>
          <w:sz w:val="28"/>
          <w:szCs w:val="28"/>
        </w:rPr>
        <w:t xml:space="preserve">стройство для обработки почвы, </w:t>
      </w:r>
      <w:r w:rsidR="00467D50" w:rsidRPr="00255686">
        <w:rPr>
          <w:rFonts w:ascii="Times New Roman" w:hAnsi="Times New Roman" w:cs="Times New Roman"/>
          <w:sz w:val="28"/>
          <w:szCs w:val="28"/>
        </w:rPr>
        <w:t>Устройство для безотвальной обработки почвы, Многофункциональный плуг с поворотным брусом, Плуг с поворотным брусом, Почвообрабатывающий агрегат, Комбинированный почвообрабатывающий агрегат [4, 5, 6, 7, 8, 9]</w:t>
      </w:r>
      <w:r w:rsidR="002C6774" w:rsidRPr="00255686">
        <w:rPr>
          <w:rFonts w:ascii="Times New Roman" w:hAnsi="Times New Roman" w:cs="Times New Roman"/>
          <w:sz w:val="28"/>
          <w:szCs w:val="28"/>
        </w:rPr>
        <w:t xml:space="preserve">, </w:t>
      </w:r>
      <w:r w:rsidR="00D22142" w:rsidRPr="00255686">
        <w:rPr>
          <w:rFonts w:ascii="Times New Roman" w:hAnsi="Times New Roman" w:cs="Times New Roman"/>
          <w:sz w:val="28"/>
          <w:szCs w:val="28"/>
        </w:rPr>
        <w:t>Лущильник</w:t>
      </w:r>
      <w:r w:rsidR="00F52D48" w:rsidRPr="00255686">
        <w:rPr>
          <w:rFonts w:ascii="Times New Roman" w:hAnsi="Times New Roman" w:cs="Times New Roman"/>
          <w:sz w:val="28"/>
          <w:szCs w:val="28"/>
        </w:rPr>
        <w:t xml:space="preserve"> [10]</w:t>
      </w:r>
      <w:r w:rsidR="00D22142" w:rsidRPr="00255686">
        <w:rPr>
          <w:rFonts w:ascii="Times New Roman" w:hAnsi="Times New Roman" w:cs="Times New Roman"/>
          <w:sz w:val="28"/>
          <w:szCs w:val="28"/>
        </w:rPr>
        <w:t xml:space="preserve"> дисковый комбинированный ЛДК-4,0-П-1 (см. </w:t>
      </w:r>
      <w:hyperlink r:id="rId9" w:history="1">
        <w:r w:rsidR="00D22142" w:rsidRPr="00255686">
          <w:rPr>
            <w:rStyle w:val="Hyperlink"/>
            <w:rFonts w:ascii="Times New Roman" w:hAnsi="Times New Roman" w:cs="Times New Roman"/>
            <w:sz w:val="28"/>
            <w:szCs w:val="28"/>
          </w:rPr>
          <w:t>https://www.agrobase.ru/</w:t>
        </w:r>
      </w:hyperlink>
      <w:r w:rsidR="00D22142" w:rsidRPr="00255686">
        <w:rPr>
          <w:rFonts w:ascii="Times New Roman" w:hAnsi="Times New Roman" w:cs="Times New Roman"/>
          <w:sz w:val="28"/>
          <w:szCs w:val="28"/>
        </w:rPr>
        <w:t>) имеют следующие недостатки</w:t>
      </w:r>
      <w:r w:rsidR="00471825" w:rsidRPr="00255686">
        <w:rPr>
          <w:rFonts w:ascii="Times New Roman" w:hAnsi="Times New Roman" w:cs="Times New Roman"/>
          <w:sz w:val="28"/>
          <w:szCs w:val="28"/>
        </w:rPr>
        <w:t>:</w:t>
      </w:r>
      <w:r w:rsidR="00A81485" w:rsidRPr="00255686">
        <w:rPr>
          <w:rFonts w:ascii="Times New Roman" w:hAnsi="Times New Roman" w:cs="Times New Roman"/>
          <w:sz w:val="28"/>
          <w:szCs w:val="28"/>
        </w:rPr>
        <w:t xml:space="preserve"> </w:t>
      </w:r>
      <w:r w:rsidR="00471825" w:rsidRPr="00255686">
        <w:rPr>
          <w:rFonts w:ascii="Times New Roman" w:hAnsi="Times New Roman" w:cs="Times New Roman"/>
          <w:sz w:val="28"/>
          <w:szCs w:val="28"/>
        </w:rPr>
        <w:t>н</w:t>
      </w:r>
      <w:r w:rsidR="006B565C" w:rsidRPr="00255686">
        <w:rPr>
          <w:rFonts w:ascii="Times New Roman" w:hAnsi="Times New Roman" w:cs="Times New Roman"/>
          <w:sz w:val="28"/>
          <w:szCs w:val="28"/>
        </w:rPr>
        <w:t xml:space="preserve">еудовлетворительное </w:t>
      </w:r>
      <w:r w:rsidR="00985DF1" w:rsidRPr="00255686">
        <w:rPr>
          <w:rFonts w:ascii="Times New Roman" w:hAnsi="Times New Roman" w:cs="Times New Roman"/>
          <w:sz w:val="28"/>
          <w:szCs w:val="28"/>
        </w:rPr>
        <w:t>качество обработки почвы</w:t>
      </w:r>
      <w:r w:rsidR="00471825" w:rsidRPr="00255686">
        <w:rPr>
          <w:rFonts w:ascii="Times New Roman" w:hAnsi="Times New Roman" w:cs="Times New Roman"/>
          <w:sz w:val="28"/>
          <w:szCs w:val="28"/>
        </w:rPr>
        <w:t>;</w:t>
      </w:r>
      <w:r w:rsidR="00985DF1" w:rsidRPr="00255686">
        <w:rPr>
          <w:rFonts w:ascii="Times New Roman" w:hAnsi="Times New Roman" w:cs="Times New Roman"/>
          <w:sz w:val="28"/>
          <w:szCs w:val="28"/>
        </w:rPr>
        <w:t xml:space="preserve"> отсутствует модульность, то есть все рабочие органы и другие установлены на одной раме</w:t>
      </w:r>
      <w:r w:rsidR="00471825" w:rsidRPr="00255686">
        <w:rPr>
          <w:rFonts w:ascii="Times New Roman" w:hAnsi="Times New Roman" w:cs="Times New Roman"/>
          <w:sz w:val="28"/>
          <w:szCs w:val="28"/>
        </w:rPr>
        <w:t>;</w:t>
      </w:r>
      <w:r w:rsidR="00985DF1" w:rsidRPr="00255686">
        <w:rPr>
          <w:rFonts w:ascii="Times New Roman" w:hAnsi="Times New Roman" w:cs="Times New Roman"/>
          <w:sz w:val="28"/>
          <w:szCs w:val="28"/>
        </w:rPr>
        <w:t xml:space="preserve"> рама не</w:t>
      </w:r>
      <w:r w:rsidRPr="00255686">
        <w:rPr>
          <w:rFonts w:ascii="Times New Roman" w:hAnsi="Times New Roman" w:cs="Times New Roman"/>
          <w:sz w:val="28"/>
          <w:szCs w:val="28"/>
        </w:rPr>
        <w:t xml:space="preserve"> </w:t>
      </w:r>
      <w:r w:rsidR="00985DF1" w:rsidRPr="00255686">
        <w:rPr>
          <w:rFonts w:ascii="Times New Roman" w:hAnsi="Times New Roman" w:cs="Times New Roman"/>
          <w:sz w:val="28"/>
          <w:szCs w:val="28"/>
        </w:rPr>
        <w:t xml:space="preserve">трансформируемая, то есть цельная, и неунифицированная, то есть </w:t>
      </w:r>
      <w:r w:rsidRPr="00255686">
        <w:rPr>
          <w:rFonts w:ascii="Times New Roman" w:hAnsi="Times New Roman" w:cs="Times New Roman"/>
          <w:sz w:val="28"/>
          <w:szCs w:val="28"/>
        </w:rPr>
        <w:t xml:space="preserve">служит только </w:t>
      </w:r>
      <w:r w:rsidR="00985DF1" w:rsidRPr="00255686">
        <w:rPr>
          <w:rFonts w:ascii="Times New Roman" w:hAnsi="Times New Roman" w:cs="Times New Roman"/>
          <w:sz w:val="28"/>
          <w:szCs w:val="28"/>
        </w:rPr>
        <w:t>для определенных (заданных) рабочих органов</w:t>
      </w:r>
      <w:r w:rsidR="00471825" w:rsidRPr="00255686">
        <w:rPr>
          <w:rFonts w:ascii="Times New Roman" w:hAnsi="Times New Roman" w:cs="Times New Roman"/>
          <w:sz w:val="28"/>
          <w:szCs w:val="28"/>
        </w:rPr>
        <w:t>;</w:t>
      </w:r>
      <w:r w:rsidRPr="00255686">
        <w:rPr>
          <w:rFonts w:ascii="Times New Roman" w:hAnsi="Times New Roman" w:cs="Times New Roman"/>
          <w:sz w:val="28"/>
          <w:szCs w:val="28"/>
        </w:rPr>
        <w:t xml:space="preserve"> рама не дает возможности к трансформации и </w:t>
      </w:r>
      <w:proofErr w:type="spellStart"/>
      <w:r w:rsidRPr="00255686">
        <w:rPr>
          <w:rFonts w:ascii="Times New Roman" w:hAnsi="Times New Roman" w:cs="Times New Roman"/>
          <w:sz w:val="28"/>
          <w:szCs w:val="28"/>
        </w:rPr>
        <w:t>унифицированию</w:t>
      </w:r>
      <w:proofErr w:type="spellEnd"/>
      <w:r w:rsidRPr="00255686">
        <w:rPr>
          <w:rFonts w:ascii="Times New Roman" w:hAnsi="Times New Roman" w:cs="Times New Roman"/>
          <w:sz w:val="28"/>
          <w:szCs w:val="28"/>
        </w:rPr>
        <w:t xml:space="preserve"> (унификации)</w:t>
      </w:r>
      <w:r w:rsidR="00471825" w:rsidRPr="00255686">
        <w:rPr>
          <w:rFonts w:ascii="Times New Roman" w:hAnsi="Times New Roman" w:cs="Times New Roman"/>
          <w:sz w:val="28"/>
          <w:szCs w:val="28"/>
        </w:rPr>
        <w:t>;</w:t>
      </w:r>
      <w:r w:rsidR="007466E6" w:rsidRPr="00255686">
        <w:rPr>
          <w:rFonts w:ascii="Times New Roman" w:hAnsi="Times New Roman" w:cs="Times New Roman"/>
          <w:sz w:val="28"/>
          <w:szCs w:val="28"/>
        </w:rPr>
        <w:t xml:space="preserve"> низкие функциональные возможности агрегата, из-за того, </w:t>
      </w:r>
      <w:r w:rsidR="007466E6" w:rsidRPr="00255686">
        <w:rPr>
          <w:rFonts w:ascii="Times New Roman" w:hAnsi="Times New Roman" w:cs="Times New Roman"/>
          <w:sz w:val="28"/>
          <w:szCs w:val="28"/>
        </w:rPr>
        <w:lastRenderedPageBreak/>
        <w:t xml:space="preserve">что у него рама цельная, </w:t>
      </w:r>
      <w:r w:rsidR="00471825" w:rsidRPr="00255686">
        <w:rPr>
          <w:rFonts w:ascii="Times New Roman" w:hAnsi="Times New Roman" w:cs="Times New Roman"/>
          <w:sz w:val="28"/>
          <w:szCs w:val="28"/>
        </w:rPr>
        <w:t>а</w:t>
      </w:r>
      <w:r w:rsidR="007466E6" w:rsidRPr="00255686">
        <w:rPr>
          <w:rFonts w:ascii="Times New Roman" w:hAnsi="Times New Roman" w:cs="Times New Roman"/>
          <w:sz w:val="28"/>
          <w:szCs w:val="28"/>
        </w:rPr>
        <w:t xml:space="preserve"> агрегатом в результате можно выполнить только заданный комплекс </w:t>
      </w:r>
      <w:proofErr w:type="spellStart"/>
      <w:r w:rsidR="007466E6" w:rsidRPr="00255686">
        <w:rPr>
          <w:rFonts w:ascii="Times New Roman" w:hAnsi="Times New Roman" w:cs="Times New Roman"/>
          <w:sz w:val="28"/>
          <w:szCs w:val="28"/>
        </w:rPr>
        <w:t>почвообработки</w:t>
      </w:r>
      <w:proofErr w:type="spellEnd"/>
      <w:r w:rsidR="007F3BA7">
        <w:rPr>
          <w:rFonts w:ascii="Times New Roman" w:hAnsi="Times New Roman" w:cs="Times New Roman"/>
          <w:sz w:val="28"/>
          <w:szCs w:val="28"/>
        </w:rPr>
        <w:t xml:space="preserve"> </w:t>
      </w:r>
      <w:r w:rsidR="007F3BA7" w:rsidRPr="007F3BA7">
        <w:rPr>
          <w:rFonts w:ascii="Times New Roman" w:hAnsi="Times New Roman" w:cs="Times New Roman"/>
          <w:sz w:val="28"/>
          <w:szCs w:val="28"/>
        </w:rPr>
        <w:t>[</w:t>
      </w:r>
      <w:r w:rsidR="007F3BA7" w:rsidRPr="00255686">
        <w:rPr>
          <w:rFonts w:ascii="Times New Roman" w:hAnsi="Times New Roman" w:cs="Times New Roman"/>
          <w:sz w:val="28"/>
          <w:szCs w:val="28"/>
        </w:rPr>
        <w:t>12, 13, 14</w:t>
      </w:r>
      <w:r w:rsidR="007F3BA7">
        <w:rPr>
          <w:rFonts w:ascii="Times New Roman" w:hAnsi="Times New Roman" w:cs="Times New Roman"/>
          <w:sz w:val="28"/>
          <w:szCs w:val="28"/>
        </w:rPr>
        <w:t>, 15, 16</w:t>
      </w:r>
      <w:r w:rsidR="007F3BA7" w:rsidRPr="007F3BA7">
        <w:rPr>
          <w:rFonts w:ascii="Times New Roman" w:hAnsi="Times New Roman" w:cs="Times New Roman"/>
          <w:sz w:val="28"/>
          <w:szCs w:val="28"/>
        </w:rPr>
        <w:t>]</w:t>
      </w:r>
      <w:r w:rsidR="007466E6" w:rsidRPr="00255686">
        <w:rPr>
          <w:rFonts w:ascii="Times New Roman" w:hAnsi="Times New Roman" w:cs="Times New Roman"/>
          <w:sz w:val="28"/>
          <w:szCs w:val="28"/>
        </w:rPr>
        <w:t>.</w:t>
      </w:r>
    </w:p>
    <w:p w:rsidR="00A81485" w:rsidRPr="00255686" w:rsidRDefault="00B70295" w:rsidP="00255686">
      <w:pPr>
        <w:pStyle w:val="ListParagraph"/>
        <w:spacing w:after="0" w:line="360" w:lineRule="auto"/>
        <w:ind w:left="0" w:firstLine="720"/>
        <w:jc w:val="both"/>
        <w:rPr>
          <w:rFonts w:ascii="Times New Roman" w:hAnsi="Times New Roman" w:cs="Times New Roman"/>
          <w:sz w:val="28"/>
          <w:szCs w:val="28"/>
        </w:rPr>
      </w:pPr>
      <w:r w:rsidRPr="00255686">
        <w:rPr>
          <w:rFonts w:ascii="Times New Roman" w:hAnsi="Times New Roman" w:cs="Times New Roman"/>
          <w:sz w:val="28"/>
          <w:szCs w:val="28"/>
        </w:rPr>
        <w:t xml:space="preserve">На основании </w:t>
      </w:r>
      <w:r w:rsidR="006B565C" w:rsidRPr="00255686">
        <w:rPr>
          <w:rFonts w:ascii="Times New Roman" w:hAnsi="Times New Roman" w:cs="Times New Roman"/>
          <w:sz w:val="28"/>
          <w:szCs w:val="28"/>
        </w:rPr>
        <w:t>анализа</w:t>
      </w:r>
      <w:r w:rsidRPr="00255686">
        <w:rPr>
          <w:rFonts w:ascii="Times New Roman" w:hAnsi="Times New Roman" w:cs="Times New Roman"/>
          <w:sz w:val="28"/>
          <w:szCs w:val="28"/>
        </w:rPr>
        <w:t xml:space="preserve">, с целью </w:t>
      </w:r>
      <w:r w:rsidR="007466E6" w:rsidRPr="00255686">
        <w:rPr>
          <w:rFonts w:ascii="Times New Roman" w:hAnsi="Times New Roman" w:cs="Times New Roman"/>
          <w:sz w:val="28"/>
          <w:szCs w:val="28"/>
        </w:rPr>
        <w:t xml:space="preserve">расширения функциональных возможностей агрегата, повышения качества обработки почвы, обеспечение дифференцированного подхода к процессам </w:t>
      </w:r>
      <w:proofErr w:type="spellStart"/>
      <w:r w:rsidR="007466E6" w:rsidRPr="00255686">
        <w:rPr>
          <w:rFonts w:ascii="Times New Roman" w:hAnsi="Times New Roman" w:cs="Times New Roman"/>
          <w:sz w:val="28"/>
          <w:szCs w:val="28"/>
        </w:rPr>
        <w:t>почвообработки</w:t>
      </w:r>
      <w:proofErr w:type="spellEnd"/>
      <w:r w:rsidR="007466E6" w:rsidRPr="00255686">
        <w:rPr>
          <w:rFonts w:ascii="Times New Roman" w:hAnsi="Times New Roman" w:cs="Times New Roman"/>
          <w:sz w:val="28"/>
          <w:szCs w:val="28"/>
        </w:rPr>
        <w:t xml:space="preserve">, в том числе сцепки с энергетическим средством </w:t>
      </w:r>
      <w:r w:rsidRPr="00255686">
        <w:rPr>
          <w:rFonts w:ascii="Times New Roman" w:hAnsi="Times New Roman" w:cs="Times New Roman"/>
          <w:sz w:val="28"/>
          <w:szCs w:val="28"/>
        </w:rPr>
        <w:t>нами разработано и предлагается следующее конструктивно-технологическое средство для обработки почвы</w:t>
      </w:r>
      <w:r w:rsidR="002C6774" w:rsidRPr="00255686">
        <w:rPr>
          <w:rFonts w:ascii="Times New Roman" w:hAnsi="Times New Roman" w:cs="Times New Roman"/>
          <w:sz w:val="28"/>
          <w:szCs w:val="28"/>
        </w:rPr>
        <w:t xml:space="preserve"> –</w:t>
      </w:r>
      <w:r w:rsidRPr="00255686">
        <w:rPr>
          <w:rFonts w:ascii="Times New Roman" w:hAnsi="Times New Roman" w:cs="Times New Roman"/>
          <w:sz w:val="28"/>
          <w:szCs w:val="28"/>
        </w:rPr>
        <w:t xml:space="preserve"> </w:t>
      </w:r>
      <w:r w:rsidR="002C6774" w:rsidRPr="00255686">
        <w:rPr>
          <w:rFonts w:ascii="Times New Roman" w:hAnsi="Times New Roman" w:cs="Times New Roman"/>
          <w:sz w:val="28"/>
          <w:szCs w:val="28"/>
        </w:rPr>
        <w:t>Агрегат почвообрабатывающий с трансформируемой рамой</w:t>
      </w:r>
      <w:r w:rsidR="00F52D48" w:rsidRPr="00255686">
        <w:rPr>
          <w:rFonts w:ascii="Times New Roman" w:hAnsi="Times New Roman" w:cs="Times New Roman"/>
          <w:sz w:val="28"/>
          <w:szCs w:val="28"/>
        </w:rPr>
        <w:t xml:space="preserve"> [11]</w:t>
      </w:r>
      <w:r w:rsidR="002C6774" w:rsidRPr="00255686">
        <w:rPr>
          <w:rFonts w:ascii="Times New Roman" w:hAnsi="Times New Roman" w:cs="Times New Roman"/>
          <w:sz w:val="28"/>
          <w:szCs w:val="28"/>
        </w:rPr>
        <w:t xml:space="preserve">, </w:t>
      </w:r>
      <w:r w:rsidRPr="00255686">
        <w:rPr>
          <w:rFonts w:ascii="Times New Roman" w:hAnsi="Times New Roman" w:cs="Times New Roman"/>
          <w:sz w:val="28"/>
          <w:szCs w:val="28"/>
        </w:rPr>
        <w:t>показанное схематично на рисунк</w:t>
      </w:r>
      <w:r w:rsidR="002C6774" w:rsidRPr="00255686">
        <w:rPr>
          <w:rFonts w:ascii="Times New Roman" w:hAnsi="Times New Roman" w:cs="Times New Roman"/>
          <w:sz w:val="28"/>
          <w:szCs w:val="28"/>
        </w:rPr>
        <w:t xml:space="preserve">ах </w:t>
      </w:r>
      <w:r w:rsidRPr="00255686">
        <w:rPr>
          <w:rFonts w:ascii="Times New Roman" w:hAnsi="Times New Roman" w:cs="Times New Roman"/>
          <w:sz w:val="28"/>
          <w:szCs w:val="28"/>
        </w:rPr>
        <w:t>1</w:t>
      </w:r>
      <w:r w:rsidR="002C6774" w:rsidRPr="00255686">
        <w:rPr>
          <w:rFonts w:ascii="Times New Roman" w:hAnsi="Times New Roman" w:cs="Times New Roman"/>
          <w:sz w:val="28"/>
          <w:szCs w:val="28"/>
        </w:rPr>
        <w:t>, 2</w:t>
      </w:r>
      <w:r w:rsidRPr="00255686">
        <w:rPr>
          <w:rFonts w:ascii="Times New Roman" w:hAnsi="Times New Roman" w:cs="Times New Roman"/>
          <w:sz w:val="28"/>
          <w:szCs w:val="28"/>
        </w:rPr>
        <w:t>.</w:t>
      </w:r>
      <w:r w:rsidR="00C14EC1" w:rsidRPr="00255686">
        <w:rPr>
          <w:rFonts w:ascii="Times New Roman" w:hAnsi="Times New Roman" w:cs="Times New Roman"/>
          <w:sz w:val="28"/>
          <w:szCs w:val="28"/>
        </w:rPr>
        <w:t xml:space="preserve"> </w:t>
      </w:r>
    </w:p>
    <w:p w:rsidR="0035195E" w:rsidRPr="00255686" w:rsidRDefault="002C6774" w:rsidP="00255686">
      <w:pPr>
        <w:pStyle w:val="ListParagraph"/>
        <w:spacing w:after="0" w:line="360" w:lineRule="auto"/>
        <w:ind w:left="0"/>
        <w:jc w:val="center"/>
        <w:rPr>
          <w:rFonts w:ascii="Times New Roman" w:hAnsi="Times New Roman" w:cs="Times New Roman"/>
          <w:sz w:val="28"/>
          <w:szCs w:val="28"/>
        </w:rPr>
      </w:pPr>
      <w:r w:rsidRPr="00255686">
        <w:rPr>
          <w:rFonts w:ascii="Times New Roman" w:hAnsi="Times New Roman" w:cs="Times New Roman"/>
          <w:noProof/>
          <w:sz w:val="28"/>
          <w:szCs w:val="28"/>
          <w:lang w:eastAsia="ru-RU"/>
        </w:rPr>
        <w:drawing>
          <wp:inline distT="0" distB="0" distL="0" distR="0" wp14:anchorId="25C3147C" wp14:editId="47F593F1">
            <wp:extent cx="2822400" cy="2224784"/>
            <wp:effectExtent l="0" t="0" r="0" b="444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22944" cy="2225213"/>
                    </a:xfrm>
                    <a:prstGeom prst="rect">
                      <a:avLst/>
                    </a:prstGeom>
                    <a:noFill/>
                    <a:ln>
                      <a:noFill/>
                    </a:ln>
                  </pic:spPr>
                </pic:pic>
              </a:graphicData>
            </a:graphic>
          </wp:inline>
        </w:drawing>
      </w:r>
      <w:r w:rsidR="0035195E" w:rsidRPr="00255686">
        <w:rPr>
          <w:rFonts w:ascii="Times New Roman" w:hAnsi="Times New Roman" w:cs="Times New Roman"/>
          <w:noProof/>
          <w:sz w:val="28"/>
          <w:szCs w:val="28"/>
          <w:lang w:eastAsia="ru-RU"/>
        </w:rPr>
        <w:drawing>
          <wp:inline distT="0" distB="0" distL="0" distR="0" wp14:anchorId="532D8231" wp14:editId="13E87C0D">
            <wp:extent cx="2673928" cy="2135019"/>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6665" r="2667"/>
                    <a:stretch/>
                  </pic:blipFill>
                  <pic:spPr bwMode="auto">
                    <a:xfrm>
                      <a:off x="0" y="0"/>
                      <a:ext cx="2668674" cy="2130824"/>
                    </a:xfrm>
                    <a:prstGeom prst="rect">
                      <a:avLst/>
                    </a:prstGeom>
                    <a:noFill/>
                    <a:ln>
                      <a:noFill/>
                    </a:ln>
                    <a:extLst>
                      <a:ext uri="{53640926-AAD7-44D8-BBD7-CCE9431645EC}">
                        <a14:shadowObscured xmlns:a14="http://schemas.microsoft.com/office/drawing/2010/main"/>
                      </a:ext>
                    </a:extLst>
                  </pic:spPr>
                </pic:pic>
              </a:graphicData>
            </a:graphic>
          </wp:inline>
        </w:drawing>
      </w:r>
    </w:p>
    <w:p w:rsidR="0035195E" w:rsidRPr="00255686" w:rsidRDefault="002C6774" w:rsidP="00255686">
      <w:pPr>
        <w:pStyle w:val="ListParagraph"/>
        <w:spacing w:after="0" w:line="240" w:lineRule="auto"/>
        <w:ind w:left="0"/>
        <w:jc w:val="both"/>
        <w:rPr>
          <w:rFonts w:ascii="Times New Roman" w:hAnsi="Times New Roman" w:cs="Times New Roman"/>
          <w:sz w:val="24"/>
          <w:szCs w:val="24"/>
        </w:rPr>
      </w:pPr>
      <w:r w:rsidRPr="00255686">
        <w:rPr>
          <w:rFonts w:ascii="Times New Roman" w:hAnsi="Times New Roman" w:cs="Times New Roman"/>
          <w:noProof/>
          <w:sz w:val="24"/>
          <w:szCs w:val="24"/>
          <w:lang w:eastAsia="ru-RU"/>
        </w:rPr>
        <w:t xml:space="preserve">        </w:t>
      </w:r>
      <w:r w:rsidR="0035195E" w:rsidRPr="00255686">
        <w:rPr>
          <w:rFonts w:ascii="Times New Roman" w:hAnsi="Times New Roman" w:cs="Times New Roman"/>
          <w:noProof/>
          <w:sz w:val="24"/>
          <w:szCs w:val="24"/>
          <w:lang w:eastAsia="ru-RU"/>
        </w:rPr>
        <w:t xml:space="preserve">            </w:t>
      </w:r>
      <w:r w:rsidR="00255686">
        <w:rPr>
          <w:rFonts w:ascii="Times New Roman" w:hAnsi="Times New Roman" w:cs="Times New Roman"/>
          <w:noProof/>
          <w:sz w:val="24"/>
          <w:szCs w:val="24"/>
          <w:lang w:eastAsia="ru-RU"/>
        </w:rPr>
        <w:t xml:space="preserve">                </w:t>
      </w:r>
      <w:r w:rsidR="0035195E" w:rsidRPr="00255686">
        <w:rPr>
          <w:rFonts w:ascii="Times New Roman" w:hAnsi="Times New Roman" w:cs="Times New Roman"/>
          <w:noProof/>
          <w:sz w:val="24"/>
          <w:szCs w:val="24"/>
          <w:lang w:eastAsia="ru-RU"/>
        </w:rPr>
        <w:t xml:space="preserve">         а        </w:t>
      </w:r>
      <w:r w:rsidR="00255686" w:rsidRPr="00255686">
        <w:rPr>
          <w:rFonts w:ascii="Times New Roman" w:hAnsi="Times New Roman" w:cs="Times New Roman"/>
          <w:noProof/>
          <w:sz w:val="24"/>
          <w:szCs w:val="24"/>
          <w:lang w:eastAsia="ru-RU"/>
        </w:rPr>
        <w:t xml:space="preserve">                           </w:t>
      </w:r>
      <w:r w:rsidR="0035195E" w:rsidRPr="00255686">
        <w:rPr>
          <w:rFonts w:ascii="Times New Roman" w:hAnsi="Times New Roman" w:cs="Times New Roman"/>
          <w:noProof/>
          <w:sz w:val="24"/>
          <w:szCs w:val="24"/>
          <w:lang w:eastAsia="ru-RU"/>
        </w:rPr>
        <w:t xml:space="preserve">                    </w:t>
      </w:r>
      <w:r w:rsidRPr="00255686">
        <w:rPr>
          <w:rFonts w:ascii="Times New Roman" w:hAnsi="Times New Roman" w:cs="Times New Roman"/>
          <w:noProof/>
          <w:sz w:val="24"/>
          <w:szCs w:val="24"/>
          <w:lang w:eastAsia="ru-RU"/>
        </w:rPr>
        <w:t xml:space="preserve"> </w:t>
      </w:r>
      <w:r w:rsidRPr="00255686">
        <w:rPr>
          <w:rFonts w:ascii="Times New Roman" w:hAnsi="Times New Roman" w:cs="Times New Roman"/>
          <w:sz w:val="24"/>
          <w:szCs w:val="24"/>
        </w:rPr>
        <w:t>б</w:t>
      </w:r>
    </w:p>
    <w:p w:rsidR="0035195E" w:rsidRDefault="00A81485" w:rsidP="00255686">
      <w:pPr>
        <w:pStyle w:val="ListParagraph"/>
        <w:spacing w:after="0" w:line="360" w:lineRule="auto"/>
        <w:ind w:left="0"/>
        <w:jc w:val="center"/>
        <w:rPr>
          <w:rFonts w:ascii="Times New Roman" w:hAnsi="Times New Roman" w:cs="Times New Roman"/>
          <w:sz w:val="28"/>
          <w:szCs w:val="28"/>
        </w:rPr>
      </w:pPr>
      <w:r w:rsidRPr="00255686">
        <w:rPr>
          <w:rFonts w:ascii="Times New Roman" w:hAnsi="Times New Roman" w:cs="Times New Roman"/>
          <w:noProof/>
          <w:sz w:val="28"/>
          <w:szCs w:val="28"/>
          <w:lang w:eastAsia="ru-RU"/>
        </w:rPr>
        <w:drawing>
          <wp:inline distT="0" distB="0" distL="0" distR="0" wp14:anchorId="74B6AE4A" wp14:editId="1F493BA1">
            <wp:extent cx="4019187" cy="260509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41601" cy="2619623"/>
                    </a:xfrm>
                    <a:prstGeom prst="rect">
                      <a:avLst/>
                    </a:prstGeom>
                    <a:noFill/>
                    <a:ln>
                      <a:noFill/>
                    </a:ln>
                  </pic:spPr>
                </pic:pic>
              </a:graphicData>
            </a:graphic>
          </wp:inline>
        </w:drawing>
      </w:r>
    </w:p>
    <w:p w:rsidR="00255686" w:rsidRPr="00255686" w:rsidRDefault="00255686" w:rsidP="00255686">
      <w:pPr>
        <w:pStyle w:val="ListParagraph"/>
        <w:spacing w:after="0" w:line="240" w:lineRule="auto"/>
        <w:ind w:left="0"/>
        <w:jc w:val="center"/>
        <w:rPr>
          <w:rFonts w:ascii="Times New Roman" w:hAnsi="Times New Roman" w:cs="Times New Roman"/>
          <w:sz w:val="24"/>
          <w:szCs w:val="24"/>
        </w:rPr>
      </w:pPr>
      <w:r w:rsidRPr="00255686">
        <w:rPr>
          <w:rFonts w:ascii="Times New Roman" w:hAnsi="Times New Roman" w:cs="Times New Roman"/>
          <w:sz w:val="24"/>
          <w:szCs w:val="24"/>
        </w:rPr>
        <w:t>в</w:t>
      </w:r>
    </w:p>
    <w:p w:rsidR="00255686" w:rsidRDefault="00A81485" w:rsidP="00255686">
      <w:pPr>
        <w:pStyle w:val="ListParagraph"/>
        <w:spacing w:after="0" w:line="360" w:lineRule="auto"/>
        <w:ind w:left="0"/>
        <w:jc w:val="center"/>
        <w:rPr>
          <w:rFonts w:ascii="Times New Roman" w:hAnsi="Times New Roman" w:cs="Times New Roman"/>
          <w:sz w:val="24"/>
          <w:szCs w:val="24"/>
        </w:rPr>
      </w:pPr>
      <w:r w:rsidRPr="00255686">
        <w:rPr>
          <w:rFonts w:ascii="Times New Roman" w:hAnsi="Times New Roman" w:cs="Times New Roman"/>
          <w:sz w:val="24"/>
          <w:szCs w:val="24"/>
        </w:rPr>
        <w:t>Рисунок 1 – Схема продольной рамы из двух секций в сборе</w:t>
      </w:r>
      <w:r w:rsidR="00255686">
        <w:rPr>
          <w:rFonts w:ascii="Times New Roman" w:hAnsi="Times New Roman" w:cs="Times New Roman"/>
          <w:sz w:val="24"/>
          <w:szCs w:val="24"/>
        </w:rPr>
        <w:t>:</w:t>
      </w:r>
    </w:p>
    <w:p w:rsidR="00A81485" w:rsidRPr="00255686" w:rsidRDefault="0035195E" w:rsidP="00255686">
      <w:pPr>
        <w:pStyle w:val="ListParagraph"/>
        <w:spacing w:after="0" w:line="360" w:lineRule="auto"/>
        <w:ind w:left="0"/>
        <w:jc w:val="center"/>
        <w:rPr>
          <w:rFonts w:ascii="Times New Roman" w:hAnsi="Times New Roman" w:cs="Times New Roman"/>
          <w:sz w:val="24"/>
          <w:szCs w:val="24"/>
        </w:rPr>
      </w:pPr>
      <w:r w:rsidRPr="00255686">
        <w:rPr>
          <w:rFonts w:ascii="Times New Roman" w:hAnsi="Times New Roman" w:cs="Times New Roman"/>
          <w:sz w:val="24"/>
          <w:szCs w:val="24"/>
        </w:rPr>
        <w:t xml:space="preserve">а – секция продольной рамы для </w:t>
      </w:r>
      <w:proofErr w:type="spellStart"/>
      <w:r w:rsidRPr="00255686">
        <w:rPr>
          <w:rFonts w:ascii="Times New Roman" w:hAnsi="Times New Roman" w:cs="Times New Roman"/>
          <w:sz w:val="24"/>
          <w:szCs w:val="24"/>
        </w:rPr>
        <w:t>чизельного</w:t>
      </w:r>
      <w:proofErr w:type="spellEnd"/>
      <w:r w:rsidRPr="00255686">
        <w:rPr>
          <w:rFonts w:ascii="Times New Roman" w:hAnsi="Times New Roman" w:cs="Times New Roman"/>
          <w:sz w:val="24"/>
          <w:szCs w:val="24"/>
        </w:rPr>
        <w:t xml:space="preserve"> модуля; б </w:t>
      </w:r>
      <w:r w:rsidR="00255686">
        <w:rPr>
          <w:rFonts w:ascii="Times New Roman" w:hAnsi="Times New Roman" w:cs="Times New Roman"/>
          <w:sz w:val="24"/>
          <w:szCs w:val="24"/>
        </w:rPr>
        <w:t>–</w:t>
      </w:r>
      <w:r w:rsidRPr="00255686">
        <w:rPr>
          <w:rFonts w:ascii="Times New Roman" w:hAnsi="Times New Roman" w:cs="Times New Roman"/>
          <w:sz w:val="24"/>
          <w:szCs w:val="24"/>
        </w:rPr>
        <w:t xml:space="preserve"> секция продольной рамы для модуля вспашки</w:t>
      </w:r>
      <w:r w:rsidR="00255686">
        <w:rPr>
          <w:rFonts w:ascii="Times New Roman" w:hAnsi="Times New Roman" w:cs="Times New Roman"/>
          <w:sz w:val="24"/>
          <w:szCs w:val="24"/>
        </w:rPr>
        <w:t>; в – с</w:t>
      </w:r>
      <w:r w:rsidR="00255686" w:rsidRPr="00255686">
        <w:rPr>
          <w:rFonts w:ascii="Times New Roman" w:hAnsi="Times New Roman" w:cs="Times New Roman"/>
          <w:sz w:val="24"/>
          <w:szCs w:val="24"/>
        </w:rPr>
        <w:t>хема продольной рамы из двух секций в сборе</w:t>
      </w:r>
    </w:p>
    <w:p w:rsidR="00A81485" w:rsidRPr="00255686" w:rsidRDefault="00A81485" w:rsidP="00255686">
      <w:pPr>
        <w:pStyle w:val="ListParagraph"/>
        <w:spacing w:after="0" w:line="360" w:lineRule="auto"/>
        <w:ind w:left="0"/>
        <w:jc w:val="both"/>
        <w:rPr>
          <w:rFonts w:ascii="Times New Roman" w:hAnsi="Times New Roman" w:cs="Times New Roman"/>
          <w:sz w:val="28"/>
          <w:szCs w:val="28"/>
        </w:rPr>
      </w:pPr>
      <w:r w:rsidRPr="00255686">
        <w:rPr>
          <w:rFonts w:ascii="Times New Roman" w:hAnsi="Times New Roman" w:cs="Times New Roman"/>
          <w:sz w:val="28"/>
          <w:szCs w:val="28"/>
        </w:rPr>
        <w:lastRenderedPageBreak/>
        <w:t>На рисунке 2 представлены крепежные элементы рамы.</w:t>
      </w:r>
    </w:p>
    <w:p w:rsidR="00A81485" w:rsidRPr="00255686" w:rsidRDefault="00A81485" w:rsidP="00255686">
      <w:pPr>
        <w:pStyle w:val="ListParagraph"/>
        <w:spacing w:after="0" w:line="360" w:lineRule="auto"/>
        <w:ind w:left="0"/>
        <w:jc w:val="center"/>
        <w:rPr>
          <w:rFonts w:ascii="Times New Roman" w:hAnsi="Times New Roman" w:cs="Times New Roman"/>
          <w:sz w:val="28"/>
          <w:szCs w:val="28"/>
        </w:rPr>
      </w:pPr>
      <w:r w:rsidRPr="00255686">
        <w:rPr>
          <w:rFonts w:ascii="Times New Roman" w:hAnsi="Times New Roman" w:cs="Times New Roman"/>
          <w:noProof/>
          <w:sz w:val="28"/>
          <w:szCs w:val="28"/>
          <w:lang w:eastAsia="ru-RU"/>
        </w:rPr>
        <w:drawing>
          <wp:inline distT="0" distB="0" distL="0" distR="0" wp14:anchorId="578154F2" wp14:editId="17A4B05E">
            <wp:extent cx="5193030" cy="3355975"/>
            <wp:effectExtent l="0" t="0" r="762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93030" cy="3355975"/>
                    </a:xfrm>
                    <a:prstGeom prst="rect">
                      <a:avLst/>
                    </a:prstGeom>
                    <a:noFill/>
                    <a:ln>
                      <a:noFill/>
                    </a:ln>
                  </pic:spPr>
                </pic:pic>
              </a:graphicData>
            </a:graphic>
          </wp:inline>
        </w:drawing>
      </w:r>
    </w:p>
    <w:p w:rsidR="00A81485" w:rsidRDefault="00255686" w:rsidP="00255686">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Рисунок</w:t>
      </w:r>
      <w:r w:rsidR="00071F67" w:rsidRPr="00255686">
        <w:rPr>
          <w:rFonts w:ascii="Times New Roman" w:hAnsi="Times New Roman" w:cs="Times New Roman"/>
          <w:sz w:val="24"/>
          <w:szCs w:val="24"/>
        </w:rPr>
        <w:t xml:space="preserve"> </w:t>
      </w:r>
      <w:r>
        <w:rPr>
          <w:rFonts w:ascii="Times New Roman" w:hAnsi="Times New Roman" w:cs="Times New Roman"/>
          <w:sz w:val="24"/>
          <w:szCs w:val="24"/>
        </w:rPr>
        <w:t xml:space="preserve">2 – </w:t>
      </w:r>
      <w:r w:rsidR="00A81485" w:rsidRPr="00255686">
        <w:rPr>
          <w:rFonts w:ascii="Times New Roman" w:hAnsi="Times New Roman" w:cs="Times New Roman"/>
          <w:sz w:val="24"/>
          <w:szCs w:val="24"/>
        </w:rPr>
        <w:t>Крепежные элементы рамы</w:t>
      </w:r>
      <w:r>
        <w:rPr>
          <w:rFonts w:ascii="Times New Roman" w:hAnsi="Times New Roman" w:cs="Times New Roman"/>
          <w:sz w:val="24"/>
          <w:szCs w:val="24"/>
        </w:rPr>
        <w:t>:</w:t>
      </w:r>
    </w:p>
    <w:p w:rsidR="00255686" w:rsidRPr="00255686" w:rsidRDefault="00255686" w:rsidP="00255686">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а – кронштейн с ребрами жесткости;</w:t>
      </w:r>
      <w:r w:rsidRPr="00255686">
        <w:rPr>
          <w:rFonts w:ascii="Times New Roman" w:hAnsi="Times New Roman" w:cs="Times New Roman"/>
          <w:sz w:val="24"/>
          <w:szCs w:val="24"/>
        </w:rPr>
        <w:t xml:space="preserve"> </w:t>
      </w:r>
      <w:r>
        <w:rPr>
          <w:rFonts w:ascii="Times New Roman" w:hAnsi="Times New Roman" w:cs="Times New Roman"/>
          <w:sz w:val="24"/>
          <w:szCs w:val="24"/>
        </w:rPr>
        <w:t>б</w:t>
      </w:r>
      <w:r w:rsidRPr="00255686">
        <w:rPr>
          <w:rFonts w:ascii="Times New Roman" w:hAnsi="Times New Roman" w:cs="Times New Roman"/>
          <w:sz w:val="24"/>
          <w:szCs w:val="24"/>
        </w:rPr>
        <w:t xml:space="preserve"> </w:t>
      </w:r>
      <w:r>
        <w:rPr>
          <w:rFonts w:ascii="Times New Roman" w:hAnsi="Times New Roman" w:cs="Times New Roman"/>
          <w:sz w:val="24"/>
          <w:szCs w:val="24"/>
        </w:rPr>
        <w:t>–</w:t>
      </w:r>
      <w:r w:rsidRPr="00255686">
        <w:rPr>
          <w:rFonts w:ascii="Times New Roman" w:hAnsi="Times New Roman" w:cs="Times New Roman"/>
          <w:sz w:val="24"/>
          <w:szCs w:val="24"/>
        </w:rPr>
        <w:t xml:space="preserve"> стойка о</w:t>
      </w:r>
      <w:r>
        <w:rPr>
          <w:rFonts w:ascii="Times New Roman" w:hAnsi="Times New Roman" w:cs="Times New Roman"/>
          <w:sz w:val="24"/>
          <w:szCs w:val="24"/>
        </w:rPr>
        <w:t>порных колес; в – вилка;</w:t>
      </w:r>
    </w:p>
    <w:p w:rsidR="00255686" w:rsidRPr="00255686" w:rsidRDefault="00255686" w:rsidP="00255686">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г – серьга; д – кронштейн нижний; е – кронштейн верхний передний;</w:t>
      </w:r>
    </w:p>
    <w:p w:rsidR="00255686" w:rsidRPr="00255686" w:rsidRDefault="00255686" w:rsidP="00255686">
      <w:pPr>
        <w:pStyle w:val="ListParagraph"/>
        <w:spacing w:after="0" w:line="360" w:lineRule="auto"/>
        <w:ind w:left="0"/>
        <w:jc w:val="center"/>
        <w:rPr>
          <w:rFonts w:ascii="Times New Roman" w:hAnsi="Times New Roman" w:cs="Times New Roman"/>
          <w:sz w:val="24"/>
          <w:szCs w:val="24"/>
        </w:rPr>
      </w:pPr>
      <w:r>
        <w:rPr>
          <w:rFonts w:ascii="Times New Roman" w:hAnsi="Times New Roman" w:cs="Times New Roman"/>
          <w:sz w:val="24"/>
          <w:szCs w:val="24"/>
        </w:rPr>
        <w:t>ж –</w:t>
      </w:r>
      <w:r w:rsidRPr="00255686">
        <w:rPr>
          <w:rFonts w:ascii="Times New Roman" w:hAnsi="Times New Roman" w:cs="Times New Roman"/>
          <w:sz w:val="24"/>
          <w:szCs w:val="24"/>
        </w:rPr>
        <w:t xml:space="preserve"> кронштейн верхний задний</w:t>
      </w:r>
    </w:p>
    <w:p w:rsidR="00A81485" w:rsidRPr="00255686" w:rsidRDefault="00A81485" w:rsidP="00255686">
      <w:pPr>
        <w:pStyle w:val="ListParagraph"/>
        <w:spacing w:after="0" w:line="360" w:lineRule="auto"/>
        <w:ind w:left="0" w:firstLine="709"/>
        <w:jc w:val="both"/>
        <w:rPr>
          <w:rFonts w:ascii="Times New Roman" w:hAnsi="Times New Roman" w:cs="Times New Roman"/>
          <w:sz w:val="28"/>
          <w:szCs w:val="28"/>
        </w:rPr>
      </w:pPr>
    </w:p>
    <w:p w:rsidR="00715E6C" w:rsidRPr="00255686" w:rsidRDefault="00A81485" w:rsidP="00255686">
      <w:pPr>
        <w:pStyle w:val="ListParagraph"/>
        <w:spacing w:after="0" w:line="360" w:lineRule="auto"/>
        <w:ind w:left="0" w:firstLine="709"/>
        <w:jc w:val="both"/>
        <w:rPr>
          <w:rFonts w:ascii="Times New Roman" w:hAnsi="Times New Roman" w:cs="Times New Roman"/>
          <w:sz w:val="28"/>
          <w:szCs w:val="28"/>
        </w:rPr>
      </w:pPr>
      <w:r w:rsidRPr="00255686">
        <w:rPr>
          <w:rFonts w:ascii="Times New Roman" w:hAnsi="Times New Roman" w:cs="Times New Roman"/>
          <w:sz w:val="28"/>
          <w:szCs w:val="28"/>
        </w:rPr>
        <w:t>На рисунке 3 представлен «Агрегат почвообрабатывающий универсальный с трансформируемой рамой»</w:t>
      </w:r>
      <w:r w:rsidR="00255686">
        <w:rPr>
          <w:rFonts w:ascii="Times New Roman" w:hAnsi="Times New Roman" w:cs="Times New Roman"/>
          <w:sz w:val="28"/>
          <w:szCs w:val="28"/>
        </w:rPr>
        <w:t>.</w:t>
      </w:r>
      <w:r w:rsidRPr="00255686">
        <w:rPr>
          <w:rFonts w:ascii="Times New Roman" w:hAnsi="Times New Roman" w:cs="Times New Roman"/>
          <w:sz w:val="28"/>
          <w:szCs w:val="28"/>
        </w:rPr>
        <w:t xml:space="preserve"> </w:t>
      </w:r>
      <w:r w:rsidR="00715E6C" w:rsidRPr="00255686">
        <w:rPr>
          <w:rFonts w:ascii="Times New Roman" w:hAnsi="Times New Roman" w:cs="Times New Roman"/>
          <w:sz w:val="28"/>
          <w:szCs w:val="28"/>
        </w:rPr>
        <w:t>Балки 1 и 2 продольной части изготовлены из труб прямоугольного профиля и оснащены приваренными ребрами-связями 3. Агрегат содержит прицепную с гидроцилиндром 4 жесткую сцепку 5 с трактором. В состав агрегата также входит оснащенный гидроцилиндром 6 блок 7 опорно-транспортных широкопрофильных колес 8 низкого давления. Продольная рама выполнена в виде секций с длиной, зависящей от длины в рабочем или транспортном положении соответствующего модуля, с количеством ребер-связей 3 гарантирующих им необходимую прочность. Продольная рама выполнена с взаимным положением хребтовой 1 и нижних балок 2 в каждой секции в поперечной плоскости согласно требованиям ГОСТ к геометрическим параметрам оконечного аг</w:t>
      </w:r>
      <w:r w:rsidR="00715E6C" w:rsidRPr="00255686">
        <w:rPr>
          <w:rFonts w:ascii="Times New Roman" w:hAnsi="Times New Roman" w:cs="Times New Roman"/>
          <w:sz w:val="28"/>
          <w:szCs w:val="28"/>
        </w:rPr>
        <w:lastRenderedPageBreak/>
        <w:t xml:space="preserve">регата, обеспечивающих соединение с энергетическим средством (трактором) по трехточечной схеме. </w:t>
      </w:r>
    </w:p>
    <w:p w:rsidR="00DB0B0B" w:rsidRPr="00255686" w:rsidRDefault="00DB0B0B" w:rsidP="00255686">
      <w:pPr>
        <w:spacing w:after="0" w:line="360" w:lineRule="auto"/>
        <w:jc w:val="center"/>
        <w:rPr>
          <w:rFonts w:ascii="Times New Roman" w:hAnsi="Times New Roman" w:cs="Times New Roman"/>
          <w:sz w:val="28"/>
          <w:szCs w:val="28"/>
        </w:rPr>
      </w:pPr>
      <w:r w:rsidRPr="00255686">
        <w:rPr>
          <w:rFonts w:ascii="Times New Roman" w:hAnsi="Times New Roman" w:cs="Times New Roman"/>
          <w:noProof/>
          <w:sz w:val="28"/>
          <w:szCs w:val="28"/>
          <w:lang w:eastAsia="ru-RU"/>
        </w:rPr>
        <w:drawing>
          <wp:inline distT="0" distB="0" distL="0" distR="0" wp14:anchorId="240EC192" wp14:editId="6524B316">
            <wp:extent cx="5648325" cy="3955983"/>
            <wp:effectExtent l="0" t="0" r="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48325" cy="3955983"/>
                    </a:xfrm>
                    <a:prstGeom prst="rect">
                      <a:avLst/>
                    </a:prstGeom>
                    <a:noFill/>
                    <a:ln>
                      <a:noFill/>
                    </a:ln>
                  </pic:spPr>
                </pic:pic>
              </a:graphicData>
            </a:graphic>
          </wp:inline>
        </w:drawing>
      </w:r>
    </w:p>
    <w:p w:rsidR="00C14EC1" w:rsidRPr="00255686" w:rsidRDefault="00DB0B0B" w:rsidP="00255686">
      <w:pPr>
        <w:spacing w:after="0" w:line="360" w:lineRule="auto"/>
        <w:jc w:val="center"/>
        <w:rPr>
          <w:rFonts w:ascii="Times New Roman" w:hAnsi="Times New Roman" w:cs="Times New Roman"/>
          <w:sz w:val="24"/>
          <w:szCs w:val="24"/>
        </w:rPr>
      </w:pPr>
      <w:r w:rsidRPr="00255686">
        <w:rPr>
          <w:rFonts w:ascii="Times New Roman" w:hAnsi="Times New Roman" w:cs="Times New Roman"/>
          <w:sz w:val="24"/>
          <w:szCs w:val="24"/>
        </w:rPr>
        <w:t xml:space="preserve">Рисунок </w:t>
      </w:r>
      <w:r w:rsidR="00071F67" w:rsidRPr="00255686">
        <w:rPr>
          <w:rFonts w:ascii="Times New Roman" w:hAnsi="Times New Roman" w:cs="Times New Roman"/>
          <w:sz w:val="24"/>
          <w:szCs w:val="24"/>
        </w:rPr>
        <w:t>3</w:t>
      </w:r>
      <w:r w:rsidRPr="00255686">
        <w:rPr>
          <w:rFonts w:ascii="Times New Roman" w:hAnsi="Times New Roman" w:cs="Times New Roman"/>
          <w:sz w:val="24"/>
          <w:szCs w:val="24"/>
        </w:rPr>
        <w:t xml:space="preserve"> – Схема агрегата почвообрабатывающ</w:t>
      </w:r>
      <w:r w:rsidR="00C14EC1" w:rsidRPr="00255686">
        <w:rPr>
          <w:rFonts w:ascii="Times New Roman" w:hAnsi="Times New Roman" w:cs="Times New Roman"/>
          <w:sz w:val="24"/>
          <w:szCs w:val="24"/>
        </w:rPr>
        <w:t>его</w:t>
      </w:r>
      <w:r w:rsidRPr="00255686">
        <w:rPr>
          <w:rFonts w:ascii="Times New Roman" w:hAnsi="Times New Roman" w:cs="Times New Roman"/>
          <w:sz w:val="24"/>
          <w:szCs w:val="24"/>
        </w:rPr>
        <w:t xml:space="preserve"> универсальн</w:t>
      </w:r>
      <w:r w:rsidR="00C14EC1" w:rsidRPr="00255686">
        <w:rPr>
          <w:rFonts w:ascii="Times New Roman" w:hAnsi="Times New Roman" w:cs="Times New Roman"/>
          <w:sz w:val="24"/>
          <w:szCs w:val="24"/>
        </w:rPr>
        <w:t>ого</w:t>
      </w:r>
    </w:p>
    <w:p w:rsidR="00C14EC1" w:rsidRPr="00255686" w:rsidRDefault="00C14EC1" w:rsidP="00255686">
      <w:pPr>
        <w:spacing w:after="0" w:line="360" w:lineRule="auto"/>
        <w:ind w:firstLine="709"/>
        <w:jc w:val="both"/>
        <w:rPr>
          <w:rFonts w:ascii="Times New Roman" w:hAnsi="Times New Roman" w:cs="Times New Roman"/>
          <w:sz w:val="28"/>
          <w:szCs w:val="28"/>
        </w:rPr>
      </w:pPr>
    </w:p>
    <w:p w:rsidR="00C14EC1" w:rsidRPr="00255686" w:rsidRDefault="00C14EC1" w:rsidP="00255686">
      <w:pPr>
        <w:pStyle w:val="ListParagraph"/>
        <w:spacing w:after="0" w:line="360" w:lineRule="auto"/>
        <w:ind w:left="0" w:firstLine="709"/>
        <w:jc w:val="both"/>
        <w:rPr>
          <w:rFonts w:ascii="Times New Roman" w:hAnsi="Times New Roman" w:cs="Times New Roman"/>
          <w:sz w:val="28"/>
          <w:szCs w:val="28"/>
        </w:rPr>
      </w:pPr>
      <w:r w:rsidRPr="00255686">
        <w:rPr>
          <w:rFonts w:ascii="Times New Roman" w:hAnsi="Times New Roman" w:cs="Times New Roman"/>
          <w:sz w:val="28"/>
          <w:szCs w:val="28"/>
        </w:rPr>
        <w:t xml:space="preserve">Каждая секция продольной рамы оснащена кронштейнами 9 в виде пластин с ребрами жесткости и четырьмя отверстиями под крепежные болты, приваренными к торцам балок 1 и 2 так, чтобы их геометрические центры совпадали с продольными осями присоединяемых балок других секций. </w:t>
      </w:r>
      <w:r w:rsidR="00071F67" w:rsidRPr="00255686">
        <w:rPr>
          <w:rFonts w:ascii="Times New Roman" w:hAnsi="Times New Roman" w:cs="Times New Roman"/>
          <w:sz w:val="28"/>
          <w:szCs w:val="28"/>
        </w:rPr>
        <w:t xml:space="preserve"> </w:t>
      </w:r>
      <w:r w:rsidRPr="00255686">
        <w:rPr>
          <w:rFonts w:ascii="Times New Roman" w:hAnsi="Times New Roman" w:cs="Times New Roman"/>
          <w:color w:val="000000"/>
          <w:spacing w:val="6"/>
          <w:sz w:val="28"/>
          <w:szCs w:val="28"/>
          <w:shd w:val="clear" w:color="auto" w:fill="FFFFFF"/>
        </w:rPr>
        <w:t xml:space="preserve"> </w:t>
      </w:r>
      <w:r w:rsidRPr="00255686">
        <w:rPr>
          <w:rFonts w:ascii="Times New Roman" w:hAnsi="Times New Roman" w:cs="Times New Roman"/>
          <w:sz w:val="28"/>
          <w:szCs w:val="28"/>
        </w:rPr>
        <w:t>Кронштейны 9 приварены также к нижним боковым балкам 2 каждой секции для соединения со стойками 10 крепления рамы 11 опорных колес 12. В том числе кронштейны 9 приварены к нижним боковым балкам 2 каждой секции для соединения с ответными кронштейнами, приваренными на рамах поперечной части. При стыковке секций кронштейны 9 соединяются с кронштейнами в виде вилки 13 и серьги 14 для соединения секций с помощью соединительных пальцев 15. Соединительные пальцы 15 стопорятся шплинтами либо разводными, либо игольчатыми и одинако</w:t>
      </w:r>
      <w:r w:rsidRPr="00255686">
        <w:rPr>
          <w:rFonts w:ascii="Times New Roman" w:hAnsi="Times New Roman" w:cs="Times New Roman"/>
          <w:sz w:val="28"/>
          <w:szCs w:val="28"/>
        </w:rPr>
        <w:lastRenderedPageBreak/>
        <w:t>вы для всех соединительных элементов агрегата, а кронштейны 9 торцов каждой секции соединяются с кронштейнами нижними 16 в виде изогнутой вилки для соединения спереди с тракторной сцепкой 5, а сзади с рамой блока 7 задних опорно-транспортных колес 8. Также с кронштейном верхним передним 17 хребтовой балки 1 выполненным в виде вилки с двумя отверстиями. При этом верхние отверстия служат для соединения через талреп 18 с гидроцилиндром 4 сцепки 5 либо со шпренгелем 19 навесного устройства трактора, а нижние для соединения через талреп 20 с рамой 11 опорных колес 12. В том числе с кронштейном верхним задним 21 хребтовой балки 1 в виде серьги для соединения с гидроцилиндром 6 блока 7 рамы задних опорно-транспортных колес 8.</w:t>
      </w:r>
      <w:r w:rsidR="00071F67" w:rsidRPr="00255686">
        <w:rPr>
          <w:rFonts w:ascii="Times New Roman" w:hAnsi="Times New Roman" w:cs="Times New Roman"/>
          <w:sz w:val="28"/>
          <w:szCs w:val="28"/>
        </w:rPr>
        <w:t xml:space="preserve"> </w:t>
      </w:r>
      <w:r w:rsidRPr="00255686">
        <w:rPr>
          <w:rFonts w:ascii="Times New Roman" w:hAnsi="Times New Roman" w:cs="Times New Roman"/>
          <w:sz w:val="28"/>
          <w:szCs w:val="28"/>
        </w:rPr>
        <w:t xml:space="preserve">Наличие съемных стоек 10, кронштейнов 16, 17, 21, а также модулей обеспечивающих решение основных задач </w:t>
      </w:r>
      <w:proofErr w:type="spellStart"/>
      <w:r w:rsidRPr="00255686">
        <w:rPr>
          <w:rFonts w:ascii="Times New Roman" w:hAnsi="Times New Roman" w:cs="Times New Roman"/>
          <w:sz w:val="28"/>
          <w:szCs w:val="28"/>
        </w:rPr>
        <w:t>почвообработки</w:t>
      </w:r>
      <w:proofErr w:type="spellEnd"/>
      <w:r w:rsidRPr="00255686">
        <w:rPr>
          <w:rFonts w:ascii="Times New Roman" w:hAnsi="Times New Roman" w:cs="Times New Roman"/>
          <w:sz w:val="28"/>
          <w:szCs w:val="28"/>
        </w:rPr>
        <w:t>, позволят осуществлять различное комбинирование агрегата. Кроме этого агрегаты могут быть представлены в виде самостоятельных модулей в прицепном или навесном соединении с трактором.</w:t>
      </w:r>
    </w:p>
    <w:p w:rsidR="00C14EC1" w:rsidRPr="00255686" w:rsidRDefault="00C14EC1" w:rsidP="00255686">
      <w:pPr>
        <w:spacing w:after="0" w:line="360" w:lineRule="auto"/>
        <w:ind w:firstLine="709"/>
        <w:jc w:val="both"/>
        <w:rPr>
          <w:rFonts w:ascii="Times New Roman" w:hAnsi="Times New Roman" w:cs="Times New Roman"/>
          <w:sz w:val="28"/>
          <w:szCs w:val="28"/>
        </w:rPr>
      </w:pPr>
      <w:r w:rsidRPr="00255686">
        <w:rPr>
          <w:rFonts w:ascii="Times New Roman" w:hAnsi="Times New Roman" w:cs="Times New Roman"/>
          <w:sz w:val="28"/>
          <w:szCs w:val="28"/>
        </w:rPr>
        <w:t xml:space="preserve">Работа агрегата заключается в следующем. Благодаря тому, что продольная рама агрегата выполнена в виде секций, появляется возможность к трансформации, т.е. комбинированию комплектующих агрегата. Например, для выполнения операции одновременного </w:t>
      </w:r>
      <w:proofErr w:type="spellStart"/>
      <w:r w:rsidRPr="00255686">
        <w:rPr>
          <w:rFonts w:ascii="Times New Roman" w:hAnsi="Times New Roman" w:cs="Times New Roman"/>
          <w:sz w:val="28"/>
          <w:szCs w:val="28"/>
        </w:rPr>
        <w:t>чизелевания</w:t>
      </w:r>
      <w:proofErr w:type="spellEnd"/>
      <w:r w:rsidRPr="00255686">
        <w:rPr>
          <w:rFonts w:ascii="Times New Roman" w:hAnsi="Times New Roman" w:cs="Times New Roman"/>
          <w:sz w:val="28"/>
          <w:szCs w:val="28"/>
        </w:rPr>
        <w:t xml:space="preserve"> и вспашки необходимо собирать продольную раму так, чтобы балки 1, 2, секции для </w:t>
      </w:r>
      <w:proofErr w:type="spellStart"/>
      <w:r w:rsidRPr="00255686">
        <w:rPr>
          <w:rFonts w:ascii="Times New Roman" w:hAnsi="Times New Roman" w:cs="Times New Roman"/>
          <w:sz w:val="28"/>
          <w:szCs w:val="28"/>
        </w:rPr>
        <w:t>чизелевания</w:t>
      </w:r>
      <w:proofErr w:type="spellEnd"/>
      <w:r w:rsidRPr="00255686">
        <w:rPr>
          <w:rFonts w:ascii="Times New Roman" w:hAnsi="Times New Roman" w:cs="Times New Roman"/>
          <w:sz w:val="28"/>
          <w:szCs w:val="28"/>
        </w:rPr>
        <w:t xml:space="preserve"> и секции для вспашки с ребрами - связями 3, кронштейнами 9 и кронштейнами 13 и 14 зафиксированными стопорными пальцами 15 образовали жесткую конструкцию. Затем с помощью кронштейнов 9 устанавливают стойки 10 и закрепляют продольную раму на поперечных частях (рамах указанных модулей). Далее на балках 2 спереди и сзади монтируются кронштейны 16, а к ним тракторная сцепка 5 и блок 7 задних опорно-транспортных колес 8. Сцепка 5 связывается пальцами 15 с верхними отверстиями кронштейна 17 через талреп 18 с гидроцилиндром 4. </w:t>
      </w:r>
      <w:r w:rsidRPr="00255686">
        <w:rPr>
          <w:rFonts w:ascii="Times New Roman" w:hAnsi="Times New Roman" w:cs="Times New Roman"/>
          <w:sz w:val="28"/>
          <w:szCs w:val="28"/>
        </w:rPr>
        <w:lastRenderedPageBreak/>
        <w:t>Нижние отверстия кронштейна 17 связаны через талреп 20 с рамой 11 передних опорных колес 12, с помощью которых задается глубина обработки почвы. Затем монтируется сзади к балке 1 кронштейн 21 для связи через гидроцилиндр 6 с блоком 7 задних опорно-транспортных колес 8.</w:t>
      </w:r>
    </w:p>
    <w:p w:rsidR="00DB0B0B" w:rsidRPr="00255686" w:rsidRDefault="00C14EC1" w:rsidP="00255686">
      <w:pPr>
        <w:spacing w:after="0" w:line="360" w:lineRule="auto"/>
        <w:ind w:firstLine="709"/>
        <w:jc w:val="both"/>
        <w:rPr>
          <w:rFonts w:ascii="Times New Roman" w:hAnsi="Times New Roman" w:cs="Times New Roman"/>
          <w:sz w:val="28"/>
          <w:szCs w:val="28"/>
        </w:rPr>
      </w:pPr>
      <w:r w:rsidRPr="00255686">
        <w:rPr>
          <w:rFonts w:ascii="Times New Roman" w:hAnsi="Times New Roman" w:cs="Times New Roman"/>
          <w:sz w:val="28"/>
          <w:szCs w:val="28"/>
        </w:rPr>
        <w:t xml:space="preserve">Если необходимо выполнение операции одновременного </w:t>
      </w:r>
      <w:proofErr w:type="spellStart"/>
      <w:r w:rsidRPr="00255686">
        <w:rPr>
          <w:rFonts w:ascii="Times New Roman" w:hAnsi="Times New Roman" w:cs="Times New Roman"/>
          <w:sz w:val="28"/>
          <w:szCs w:val="28"/>
        </w:rPr>
        <w:t>чизелевания</w:t>
      </w:r>
      <w:proofErr w:type="spellEnd"/>
      <w:r w:rsidRPr="00255686">
        <w:rPr>
          <w:rFonts w:ascii="Times New Roman" w:hAnsi="Times New Roman" w:cs="Times New Roman"/>
          <w:sz w:val="28"/>
          <w:szCs w:val="28"/>
        </w:rPr>
        <w:t>, вспашки и крошения с прикатыванием к продольной балке добавляется дополнительная секция продольной рамы, которая соединяется пальцами 15 посредством вилок 13 и серег 14 и оснащается кронштейнами 16 и 21 и с помощью кронштейнов 9 крепится к поперечному брусу указанного модуля.</w:t>
      </w:r>
      <w:r w:rsidR="004426D5" w:rsidRPr="00255686">
        <w:rPr>
          <w:rFonts w:ascii="Times New Roman" w:hAnsi="Times New Roman" w:cs="Times New Roman"/>
          <w:sz w:val="28"/>
          <w:szCs w:val="28"/>
        </w:rPr>
        <w:t xml:space="preserve"> </w:t>
      </w:r>
      <w:r w:rsidRPr="00255686">
        <w:rPr>
          <w:rFonts w:ascii="Times New Roman" w:hAnsi="Times New Roman" w:cs="Times New Roman"/>
          <w:sz w:val="28"/>
          <w:szCs w:val="28"/>
        </w:rPr>
        <w:t xml:space="preserve">Благодаря тому, что секции, а значит модули, можно быстро разъединить путем </w:t>
      </w:r>
      <w:proofErr w:type="spellStart"/>
      <w:r w:rsidRPr="00255686">
        <w:rPr>
          <w:rFonts w:ascii="Times New Roman" w:hAnsi="Times New Roman" w:cs="Times New Roman"/>
          <w:sz w:val="28"/>
          <w:szCs w:val="28"/>
        </w:rPr>
        <w:t>расфиксирования</w:t>
      </w:r>
      <w:proofErr w:type="spellEnd"/>
      <w:r w:rsidRPr="00255686">
        <w:rPr>
          <w:rFonts w:ascii="Times New Roman" w:hAnsi="Times New Roman" w:cs="Times New Roman"/>
          <w:sz w:val="28"/>
          <w:szCs w:val="28"/>
        </w:rPr>
        <w:t xml:space="preserve"> пальцев 15 на продольной раме, в том числе тому, что взаимное положение балок 1 и 2 в поперечной плоскости определяется требованиями ГОСТ к геометрическим параметрам оконечного агрегата, соединяемого с энергетическим средством (трактором) по трехточечной схеме, имеется возможность применения как различных модификаций агрегата: </w:t>
      </w:r>
      <w:proofErr w:type="spellStart"/>
      <w:r w:rsidRPr="00255686">
        <w:rPr>
          <w:rFonts w:ascii="Times New Roman" w:hAnsi="Times New Roman" w:cs="Times New Roman"/>
          <w:sz w:val="28"/>
          <w:szCs w:val="28"/>
        </w:rPr>
        <w:t>дискатор</w:t>
      </w:r>
      <w:proofErr w:type="spellEnd"/>
      <w:r w:rsidRPr="00255686">
        <w:rPr>
          <w:rFonts w:ascii="Times New Roman" w:hAnsi="Times New Roman" w:cs="Times New Roman"/>
          <w:sz w:val="28"/>
          <w:szCs w:val="28"/>
        </w:rPr>
        <w:t xml:space="preserve">-культиватор-каток; пахотный блок-каток; </w:t>
      </w:r>
      <w:proofErr w:type="spellStart"/>
      <w:r w:rsidRPr="00255686">
        <w:rPr>
          <w:rFonts w:ascii="Times New Roman" w:hAnsi="Times New Roman" w:cs="Times New Roman"/>
          <w:sz w:val="28"/>
          <w:szCs w:val="28"/>
        </w:rPr>
        <w:t>дискатор</w:t>
      </w:r>
      <w:proofErr w:type="spellEnd"/>
      <w:r w:rsidRPr="00255686">
        <w:rPr>
          <w:rFonts w:ascii="Times New Roman" w:hAnsi="Times New Roman" w:cs="Times New Roman"/>
          <w:sz w:val="28"/>
          <w:szCs w:val="28"/>
        </w:rPr>
        <w:t xml:space="preserve"> - игольчатая борона - каток - </w:t>
      </w:r>
      <w:proofErr w:type="spellStart"/>
      <w:r w:rsidRPr="00255686">
        <w:rPr>
          <w:rFonts w:ascii="Times New Roman" w:hAnsi="Times New Roman" w:cs="Times New Roman"/>
          <w:sz w:val="28"/>
          <w:szCs w:val="28"/>
        </w:rPr>
        <w:t>штригельная</w:t>
      </w:r>
      <w:proofErr w:type="spellEnd"/>
      <w:r w:rsidRPr="00255686">
        <w:rPr>
          <w:rFonts w:ascii="Times New Roman" w:hAnsi="Times New Roman" w:cs="Times New Roman"/>
          <w:sz w:val="28"/>
          <w:szCs w:val="28"/>
        </w:rPr>
        <w:t xml:space="preserve"> борона и т.д., так и отдельных почвообрабатывающих средств. Например, средство для </w:t>
      </w:r>
      <w:proofErr w:type="spellStart"/>
      <w:r w:rsidRPr="00255686">
        <w:rPr>
          <w:rFonts w:ascii="Times New Roman" w:hAnsi="Times New Roman" w:cs="Times New Roman"/>
          <w:sz w:val="28"/>
          <w:szCs w:val="28"/>
        </w:rPr>
        <w:t>чизелевания</w:t>
      </w:r>
      <w:proofErr w:type="spellEnd"/>
      <w:r w:rsidRPr="00255686">
        <w:rPr>
          <w:rFonts w:ascii="Times New Roman" w:hAnsi="Times New Roman" w:cs="Times New Roman"/>
          <w:sz w:val="28"/>
          <w:szCs w:val="28"/>
        </w:rPr>
        <w:t xml:space="preserve">, для чего посредством кронштейнов 9 к балке 1 крепится кронштейн 17, а к балкам 2 стойки 10, </w:t>
      </w:r>
      <w:proofErr w:type="spellStart"/>
      <w:r w:rsidRPr="00255686">
        <w:rPr>
          <w:rFonts w:ascii="Times New Roman" w:hAnsi="Times New Roman" w:cs="Times New Roman"/>
          <w:sz w:val="28"/>
          <w:szCs w:val="28"/>
        </w:rPr>
        <w:t>чизельный</w:t>
      </w:r>
      <w:proofErr w:type="spellEnd"/>
      <w:r w:rsidRPr="00255686">
        <w:rPr>
          <w:rFonts w:ascii="Times New Roman" w:hAnsi="Times New Roman" w:cs="Times New Roman"/>
          <w:sz w:val="28"/>
          <w:szCs w:val="28"/>
        </w:rPr>
        <w:t xml:space="preserve"> модуль. Верхние отверстия кронштейна 17 с помощью пальца 15 связываются со шпренгелем 19, кронштейны 16 с тягами навесного устройства энергетического средства (трактора). Например, средство для вспашки, для чего убрали из агрегата секцию с модулем для </w:t>
      </w:r>
      <w:proofErr w:type="spellStart"/>
      <w:r w:rsidRPr="00255686">
        <w:rPr>
          <w:rFonts w:ascii="Times New Roman" w:hAnsi="Times New Roman" w:cs="Times New Roman"/>
          <w:sz w:val="28"/>
          <w:szCs w:val="28"/>
        </w:rPr>
        <w:t>чизелевания</w:t>
      </w:r>
      <w:proofErr w:type="spellEnd"/>
      <w:r w:rsidRPr="00255686">
        <w:rPr>
          <w:rFonts w:ascii="Times New Roman" w:hAnsi="Times New Roman" w:cs="Times New Roman"/>
          <w:sz w:val="28"/>
          <w:szCs w:val="28"/>
        </w:rPr>
        <w:t>, а балку 1 секции вспашки оснастили кронштейном 17, балки 2 стойками 10, модулем вспашки и кронштейнами 16 для связи их со сцепкой 5. При трехточечной навеске и отсутствии необходимости регулировки глубины обработки почвы, например, навешен только один модуль - каток рыхлитель, отсоединяют стойки 10 и раму 11 с передними опорными колесами 12.</w:t>
      </w:r>
      <w:r w:rsidR="00DB0B0B" w:rsidRPr="00255686">
        <w:rPr>
          <w:rFonts w:ascii="Times New Roman" w:hAnsi="Times New Roman" w:cs="Times New Roman"/>
          <w:sz w:val="28"/>
          <w:szCs w:val="28"/>
        </w:rPr>
        <w:t xml:space="preserve"> </w:t>
      </w:r>
    </w:p>
    <w:p w:rsidR="003C5B2D" w:rsidRPr="00255686" w:rsidRDefault="00DB0B0B" w:rsidP="00255686">
      <w:pPr>
        <w:spacing w:after="0" w:line="360" w:lineRule="auto"/>
        <w:ind w:firstLine="709"/>
        <w:jc w:val="both"/>
        <w:rPr>
          <w:rFonts w:ascii="Times New Roman" w:hAnsi="Times New Roman" w:cs="Times New Roman"/>
          <w:sz w:val="28"/>
          <w:szCs w:val="28"/>
        </w:rPr>
      </w:pPr>
      <w:r w:rsidRPr="00255686">
        <w:rPr>
          <w:rFonts w:ascii="Times New Roman" w:hAnsi="Times New Roman" w:cs="Times New Roman"/>
          <w:sz w:val="28"/>
          <w:szCs w:val="28"/>
        </w:rPr>
        <w:lastRenderedPageBreak/>
        <w:t xml:space="preserve">Агрегат </w:t>
      </w:r>
      <w:r w:rsidR="003C5B2D" w:rsidRPr="00255686">
        <w:rPr>
          <w:rFonts w:ascii="Times New Roman" w:hAnsi="Times New Roman" w:cs="Times New Roman"/>
          <w:sz w:val="28"/>
          <w:szCs w:val="28"/>
        </w:rPr>
        <w:t>почвообрабатывающ</w:t>
      </w:r>
      <w:r w:rsidRPr="00255686">
        <w:rPr>
          <w:rFonts w:ascii="Times New Roman" w:hAnsi="Times New Roman" w:cs="Times New Roman"/>
          <w:sz w:val="28"/>
          <w:szCs w:val="28"/>
        </w:rPr>
        <w:t>ий</w:t>
      </w:r>
      <w:r w:rsidR="003C5B2D" w:rsidRPr="00255686">
        <w:rPr>
          <w:rFonts w:ascii="Times New Roman" w:hAnsi="Times New Roman" w:cs="Times New Roman"/>
          <w:sz w:val="28"/>
          <w:szCs w:val="28"/>
        </w:rPr>
        <w:t xml:space="preserve"> универсальн</w:t>
      </w:r>
      <w:r w:rsidRPr="00255686">
        <w:rPr>
          <w:rFonts w:ascii="Times New Roman" w:hAnsi="Times New Roman" w:cs="Times New Roman"/>
          <w:sz w:val="28"/>
          <w:szCs w:val="28"/>
        </w:rPr>
        <w:t>ый</w:t>
      </w:r>
      <w:r w:rsidR="003C5B2D" w:rsidRPr="00255686">
        <w:rPr>
          <w:rFonts w:ascii="Times New Roman" w:hAnsi="Times New Roman" w:cs="Times New Roman"/>
          <w:sz w:val="28"/>
          <w:szCs w:val="28"/>
        </w:rPr>
        <w:t xml:space="preserve"> </w:t>
      </w:r>
      <w:r w:rsidR="00C44737" w:rsidRPr="00255686">
        <w:rPr>
          <w:rFonts w:ascii="Times New Roman" w:hAnsi="Times New Roman" w:cs="Times New Roman"/>
          <w:sz w:val="28"/>
          <w:szCs w:val="28"/>
        </w:rPr>
        <w:t>(</w:t>
      </w:r>
      <w:r w:rsidR="00505204" w:rsidRPr="00255686">
        <w:rPr>
          <w:rFonts w:ascii="Times New Roman" w:hAnsi="Times New Roman" w:cs="Times New Roman"/>
          <w:sz w:val="28"/>
          <w:szCs w:val="28"/>
        </w:rPr>
        <w:t>А</w:t>
      </w:r>
      <w:r w:rsidR="003C5B2D" w:rsidRPr="00255686">
        <w:rPr>
          <w:rFonts w:ascii="Times New Roman" w:hAnsi="Times New Roman" w:cs="Times New Roman"/>
          <w:sz w:val="28"/>
          <w:szCs w:val="28"/>
        </w:rPr>
        <w:t>ПУ</w:t>
      </w:r>
      <w:r w:rsidR="00C44737" w:rsidRPr="00255686">
        <w:rPr>
          <w:rFonts w:ascii="Times New Roman" w:hAnsi="Times New Roman" w:cs="Times New Roman"/>
          <w:sz w:val="28"/>
          <w:szCs w:val="28"/>
        </w:rPr>
        <w:t>)</w:t>
      </w:r>
      <w:r w:rsidR="003C5B2D" w:rsidRPr="00255686">
        <w:rPr>
          <w:rFonts w:ascii="Times New Roman" w:hAnsi="Times New Roman" w:cs="Times New Roman"/>
          <w:sz w:val="28"/>
          <w:szCs w:val="28"/>
        </w:rPr>
        <w:t xml:space="preserve"> предназначен для проведения всего цикла работ по обработке почвы: вспашка (в том числе поворотными плугами и дисками), </w:t>
      </w:r>
      <w:proofErr w:type="spellStart"/>
      <w:r w:rsidR="003C5B2D" w:rsidRPr="00255686">
        <w:rPr>
          <w:rFonts w:ascii="Times New Roman" w:hAnsi="Times New Roman" w:cs="Times New Roman"/>
          <w:sz w:val="28"/>
          <w:szCs w:val="28"/>
        </w:rPr>
        <w:t>чизелевание</w:t>
      </w:r>
      <w:proofErr w:type="spellEnd"/>
      <w:r w:rsidR="003C5B2D" w:rsidRPr="00255686">
        <w:rPr>
          <w:rFonts w:ascii="Times New Roman" w:hAnsi="Times New Roman" w:cs="Times New Roman"/>
          <w:sz w:val="28"/>
          <w:szCs w:val="28"/>
        </w:rPr>
        <w:t xml:space="preserve">, культивация, </w:t>
      </w:r>
      <w:proofErr w:type="spellStart"/>
      <w:r w:rsidR="003C5B2D" w:rsidRPr="00255686">
        <w:rPr>
          <w:rFonts w:ascii="Times New Roman" w:hAnsi="Times New Roman" w:cs="Times New Roman"/>
          <w:sz w:val="28"/>
          <w:szCs w:val="28"/>
        </w:rPr>
        <w:t>дискование</w:t>
      </w:r>
      <w:proofErr w:type="spellEnd"/>
      <w:r w:rsidR="003C5B2D" w:rsidRPr="00255686">
        <w:rPr>
          <w:rFonts w:ascii="Times New Roman" w:hAnsi="Times New Roman" w:cs="Times New Roman"/>
          <w:sz w:val="28"/>
          <w:szCs w:val="28"/>
        </w:rPr>
        <w:t xml:space="preserve">, </w:t>
      </w:r>
      <w:proofErr w:type="spellStart"/>
      <w:r w:rsidR="003C5B2D" w:rsidRPr="00255686">
        <w:rPr>
          <w:rFonts w:ascii="Times New Roman" w:hAnsi="Times New Roman" w:cs="Times New Roman"/>
          <w:sz w:val="28"/>
          <w:szCs w:val="28"/>
        </w:rPr>
        <w:t>прикатка</w:t>
      </w:r>
      <w:proofErr w:type="spellEnd"/>
      <w:r w:rsidR="003C5B2D" w:rsidRPr="00255686">
        <w:rPr>
          <w:rFonts w:ascii="Times New Roman" w:hAnsi="Times New Roman" w:cs="Times New Roman"/>
          <w:sz w:val="28"/>
          <w:szCs w:val="28"/>
        </w:rPr>
        <w:t>, боронование и иные операции, включая послеуборочную заделку пожнивных остатков методом их лущения.</w:t>
      </w:r>
    </w:p>
    <w:p w:rsidR="00071F67" w:rsidRPr="00255686" w:rsidRDefault="003C5B2D" w:rsidP="00255686">
      <w:pPr>
        <w:spacing w:after="0" w:line="360" w:lineRule="auto"/>
        <w:ind w:firstLine="709"/>
        <w:jc w:val="both"/>
        <w:rPr>
          <w:rFonts w:ascii="Times New Roman" w:hAnsi="Times New Roman" w:cs="Times New Roman"/>
          <w:sz w:val="28"/>
          <w:szCs w:val="28"/>
        </w:rPr>
      </w:pPr>
      <w:r w:rsidRPr="00255686">
        <w:rPr>
          <w:rFonts w:ascii="Times New Roman" w:hAnsi="Times New Roman" w:cs="Times New Roman"/>
          <w:sz w:val="28"/>
          <w:szCs w:val="28"/>
        </w:rPr>
        <w:t xml:space="preserve">Нижеприведённые описания относятся к концептуальной модели, максимально приближенной к реальному проекту. Целью такого моделирования является достижение понимания, как машина должна работать, определение основных геометрических параметров изделия, отработка компоновочных решений, кинематики взаимодействия отдельных узлов и блоков и иных действий. Поэтому здесь нет надобности в исполнении сборочных единиц </w:t>
      </w:r>
      <w:r w:rsidR="004426D5" w:rsidRPr="00255686">
        <w:rPr>
          <w:rFonts w:ascii="Times New Roman" w:hAnsi="Times New Roman" w:cs="Times New Roman"/>
          <w:sz w:val="28"/>
          <w:szCs w:val="28"/>
        </w:rPr>
        <w:t>«</w:t>
      </w:r>
      <w:r w:rsidRPr="00255686">
        <w:rPr>
          <w:rFonts w:ascii="Times New Roman" w:hAnsi="Times New Roman" w:cs="Times New Roman"/>
          <w:sz w:val="28"/>
          <w:szCs w:val="28"/>
        </w:rPr>
        <w:t>до детали</w:t>
      </w:r>
      <w:r w:rsidR="004426D5" w:rsidRPr="00255686">
        <w:rPr>
          <w:rFonts w:ascii="Times New Roman" w:hAnsi="Times New Roman" w:cs="Times New Roman"/>
          <w:sz w:val="28"/>
          <w:szCs w:val="28"/>
        </w:rPr>
        <w:t>»</w:t>
      </w:r>
      <w:r w:rsidRPr="00255686">
        <w:rPr>
          <w:rFonts w:ascii="Times New Roman" w:hAnsi="Times New Roman" w:cs="Times New Roman"/>
          <w:sz w:val="28"/>
          <w:szCs w:val="28"/>
        </w:rPr>
        <w:t>.</w:t>
      </w:r>
      <w:r w:rsidR="00071F67" w:rsidRPr="00255686">
        <w:rPr>
          <w:rFonts w:ascii="Times New Roman" w:hAnsi="Times New Roman" w:cs="Times New Roman"/>
          <w:sz w:val="28"/>
          <w:szCs w:val="28"/>
        </w:rPr>
        <w:t xml:space="preserve"> </w:t>
      </w:r>
      <w:r w:rsidRPr="00255686">
        <w:rPr>
          <w:rFonts w:ascii="Times New Roman" w:hAnsi="Times New Roman" w:cs="Times New Roman"/>
          <w:sz w:val="28"/>
          <w:szCs w:val="28"/>
        </w:rPr>
        <w:t xml:space="preserve">Помимо универсальности в конструкцию машины заложена внутренняя унификация, позволяющая как изготавливать, так и приобретать </w:t>
      </w:r>
      <w:r w:rsidR="00505204" w:rsidRPr="00255686">
        <w:rPr>
          <w:rFonts w:ascii="Times New Roman" w:hAnsi="Times New Roman" w:cs="Times New Roman"/>
          <w:sz w:val="28"/>
          <w:szCs w:val="28"/>
        </w:rPr>
        <w:t>А</w:t>
      </w:r>
      <w:r w:rsidRPr="00255686">
        <w:rPr>
          <w:rFonts w:ascii="Times New Roman" w:hAnsi="Times New Roman" w:cs="Times New Roman"/>
          <w:sz w:val="28"/>
          <w:szCs w:val="28"/>
        </w:rPr>
        <w:t xml:space="preserve">ПУ-1 не всю сразу, а по частям и собирать её в условиях хозяйства как своеобразный конструктор </w:t>
      </w:r>
      <w:r w:rsidR="00071F67" w:rsidRPr="00255686">
        <w:rPr>
          <w:rFonts w:ascii="Times New Roman" w:hAnsi="Times New Roman" w:cs="Times New Roman"/>
          <w:sz w:val="28"/>
          <w:szCs w:val="28"/>
        </w:rPr>
        <w:t>«</w:t>
      </w:r>
      <w:proofErr w:type="spellStart"/>
      <w:r w:rsidRPr="00255686">
        <w:rPr>
          <w:rFonts w:ascii="Times New Roman" w:hAnsi="Times New Roman" w:cs="Times New Roman"/>
          <w:sz w:val="28"/>
          <w:szCs w:val="28"/>
        </w:rPr>
        <w:t>Лего</w:t>
      </w:r>
      <w:proofErr w:type="spellEnd"/>
      <w:r w:rsidR="00071F67" w:rsidRPr="00255686">
        <w:rPr>
          <w:rFonts w:ascii="Times New Roman" w:hAnsi="Times New Roman" w:cs="Times New Roman"/>
          <w:sz w:val="28"/>
          <w:szCs w:val="28"/>
        </w:rPr>
        <w:t>» (</w:t>
      </w:r>
      <w:r w:rsidR="00255686">
        <w:rPr>
          <w:rFonts w:ascii="Times New Roman" w:hAnsi="Times New Roman" w:cs="Times New Roman"/>
          <w:sz w:val="28"/>
          <w:szCs w:val="28"/>
        </w:rPr>
        <w:t>рисунок</w:t>
      </w:r>
      <w:r w:rsidR="00C44737" w:rsidRPr="00255686">
        <w:rPr>
          <w:rFonts w:ascii="Times New Roman" w:hAnsi="Times New Roman" w:cs="Times New Roman"/>
          <w:sz w:val="28"/>
          <w:szCs w:val="28"/>
        </w:rPr>
        <w:t xml:space="preserve"> </w:t>
      </w:r>
      <w:r w:rsidR="00071F67" w:rsidRPr="00255686">
        <w:rPr>
          <w:rFonts w:ascii="Times New Roman" w:hAnsi="Times New Roman" w:cs="Times New Roman"/>
          <w:sz w:val="28"/>
          <w:szCs w:val="28"/>
        </w:rPr>
        <w:t>4)</w:t>
      </w:r>
      <w:r w:rsidRPr="00255686">
        <w:rPr>
          <w:rFonts w:ascii="Times New Roman" w:hAnsi="Times New Roman" w:cs="Times New Roman"/>
          <w:sz w:val="28"/>
          <w:szCs w:val="28"/>
        </w:rPr>
        <w:t>.</w:t>
      </w:r>
      <w:r w:rsidR="004426D5" w:rsidRPr="00255686">
        <w:rPr>
          <w:rFonts w:ascii="Times New Roman" w:hAnsi="Times New Roman" w:cs="Times New Roman"/>
          <w:sz w:val="28"/>
          <w:szCs w:val="28"/>
        </w:rPr>
        <w:t xml:space="preserve"> Конструкция </w:t>
      </w:r>
      <w:r w:rsidR="00071F67" w:rsidRPr="00255686">
        <w:rPr>
          <w:rFonts w:ascii="Times New Roman" w:hAnsi="Times New Roman" w:cs="Times New Roman"/>
          <w:sz w:val="28"/>
          <w:szCs w:val="28"/>
        </w:rPr>
        <w:t xml:space="preserve">агрегата предусматривает возможность её перемещения по дорогам общего пользования без согласования с соответствующими надзорными органами – поперечный габарит АПУ в транспортируемом положении с учётом незначительной </w:t>
      </w:r>
      <w:proofErr w:type="spellStart"/>
      <w:r w:rsidR="00071F67" w:rsidRPr="00255686">
        <w:rPr>
          <w:rFonts w:ascii="Times New Roman" w:hAnsi="Times New Roman" w:cs="Times New Roman"/>
          <w:sz w:val="28"/>
          <w:szCs w:val="28"/>
        </w:rPr>
        <w:t>подразборки</w:t>
      </w:r>
      <w:proofErr w:type="spellEnd"/>
      <w:r w:rsidR="00071F67" w:rsidRPr="00255686">
        <w:rPr>
          <w:rFonts w:ascii="Times New Roman" w:hAnsi="Times New Roman" w:cs="Times New Roman"/>
          <w:sz w:val="28"/>
          <w:szCs w:val="28"/>
        </w:rPr>
        <w:t>, заключающейся в снятии некоторых выступающих рабочих органов, не превышает 2250 мм.</w:t>
      </w:r>
    </w:p>
    <w:p w:rsidR="00255686" w:rsidRPr="00255686" w:rsidRDefault="00255686" w:rsidP="00255686">
      <w:pPr>
        <w:spacing w:after="0" w:line="360" w:lineRule="auto"/>
        <w:ind w:firstLine="709"/>
        <w:jc w:val="both"/>
        <w:rPr>
          <w:rFonts w:ascii="Times New Roman" w:hAnsi="Times New Roman" w:cs="Times New Roman"/>
          <w:sz w:val="28"/>
          <w:szCs w:val="28"/>
        </w:rPr>
      </w:pPr>
      <w:r w:rsidRPr="00255686">
        <w:rPr>
          <w:rFonts w:ascii="Times New Roman" w:hAnsi="Times New Roman" w:cs="Times New Roman"/>
          <w:sz w:val="28"/>
          <w:szCs w:val="28"/>
        </w:rPr>
        <w:t>Основу агрегата составляет несущая рама, состоящая из трёх хребтовых балок, находящихся в двух плоскостях – две нижних и одна верхняя, соединённых между собой оригинальными силовыми рёбрами таврового сечения. Основная (базовая) рама состоит из двух блоков – тягового и оконечного, и может при необходимости удлиняться двумя вставками. Таким образом, длина рамы может изменяться в пределах от 2682 до 7372 мм. При этом ширина рамы по внешним плоскостям хребтовых балок составляет 1100 мм, а с учётом её выступающих частей – 1180 мм.</w:t>
      </w:r>
    </w:p>
    <w:p w:rsidR="00071F67" w:rsidRPr="00255686" w:rsidRDefault="00071F67" w:rsidP="00255686">
      <w:pPr>
        <w:spacing w:after="0" w:line="360" w:lineRule="auto"/>
        <w:ind w:firstLine="709"/>
        <w:jc w:val="both"/>
        <w:rPr>
          <w:rFonts w:ascii="Times New Roman" w:hAnsi="Times New Roman" w:cs="Times New Roman"/>
          <w:sz w:val="28"/>
          <w:szCs w:val="28"/>
        </w:rPr>
      </w:pPr>
    </w:p>
    <w:p w:rsidR="009C5DB5" w:rsidRDefault="008B73B7" w:rsidP="00255686">
      <w:pPr>
        <w:spacing w:after="0" w:line="360" w:lineRule="auto"/>
        <w:jc w:val="center"/>
        <w:rPr>
          <w:rFonts w:ascii="Times New Roman" w:hAnsi="Times New Roman" w:cs="Times New Roman"/>
          <w:sz w:val="28"/>
          <w:szCs w:val="28"/>
        </w:rPr>
      </w:pPr>
      <w:r w:rsidRPr="00255686">
        <w:rPr>
          <w:rFonts w:ascii="Times New Roman" w:hAnsi="Times New Roman" w:cs="Times New Roman"/>
          <w:noProof/>
          <w:sz w:val="28"/>
          <w:szCs w:val="28"/>
          <w:lang w:eastAsia="ru-RU"/>
        </w:rPr>
        <w:lastRenderedPageBreak/>
        <w:drawing>
          <wp:inline distT="0" distB="0" distL="0" distR="0" wp14:anchorId="7C8325D2" wp14:editId="4E4EDD81">
            <wp:extent cx="2911278" cy="1877291"/>
            <wp:effectExtent l="0" t="0" r="381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13877" cy="1878967"/>
                    </a:xfrm>
                    <a:prstGeom prst="rect">
                      <a:avLst/>
                    </a:prstGeom>
                    <a:noFill/>
                    <a:ln>
                      <a:noFill/>
                    </a:ln>
                  </pic:spPr>
                </pic:pic>
              </a:graphicData>
            </a:graphic>
          </wp:inline>
        </w:drawing>
      </w:r>
    </w:p>
    <w:p w:rsidR="008B73B7" w:rsidRPr="00255686" w:rsidRDefault="00071F67" w:rsidP="00255686">
      <w:pPr>
        <w:spacing w:after="0" w:line="360" w:lineRule="auto"/>
        <w:jc w:val="center"/>
        <w:rPr>
          <w:rFonts w:ascii="Times New Roman" w:hAnsi="Times New Roman" w:cs="Times New Roman"/>
          <w:sz w:val="28"/>
          <w:szCs w:val="28"/>
        </w:rPr>
      </w:pPr>
      <w:r w:rsidRPr="00255686">
        <w:rPr>
          <w:rFonts w:ascii="Times New Roman" w:hAnsi="Times New Roman" w:cs="Times New Roman"/>
          <w:noProof/>
          <w:sz w:val="28"/>
          <w:szCs w:val="28"/>
          <w:lang w:eastAsia="ru-RU"/>
        </w:rPr>
        <w:drawing>
          <wp:inline distT="0" distB="0" distL="0" distR="0" wp14:anchorId="532E982B" wp14:editId="3D908482">
            <wp:extent cx="3034145" cy="181795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63215" cy="1835371"/>
                    </a:xfrm>
                    <a:prstGeom prst="rect">
                      <a:avLst/>
                    </a:prstGeom>
                    <a:noFill/>
                    <a:ln>
                      <a:noFill/>
                    </a:ln>
                  </pic:spPr>
                </pic:pic>
              </a:graphicData>
            </a:graphic>
          </wp:inline>
        </w:drawing>
      </w:r>
    </w:p>
    <w:p w:rsidR="008B73B7" w:rsidRPr="00255686" w:rsidRDefault="008B73B7" w:rsidP="00255686">
      <w:pPr>
        <w:spacing w:after="0" w:line="360" w:lineRule="auto"/>
        <w:jc w:val="center"/>
        <w:rPr>
          <w:rFonts w:ascii="Times New Roman" w:hAnsi="Times New Roman" w:cs="Times New Roman"/>
          <w:sz w:val="28"/>
          <w:szCs w:val="28"/>
        </w:rPr>
      </w:pPr>
      <w:r w:rsidRPr="00255686">
        <w:rPr>
          <w:rFonts w:ascii="Times New Roman" w:hAnsi="Times New Roman" w:cs="Times New Roman"/>
          <w:noProof/>
          <w:sz w:val="28"/>
          <w:szCs w:val="28"/>
          <w:lang w:eastAsia="ru-RU"/>
        </w:rPr>
        <w:drawing>
          <wp:inline distT="0" distB="0" distL="0" distR="0" wp14:anchorId="0ECCB93F" wp14:editId="5EEB6161">
            <wp:extent cx="3020291" cy="2086908"/>
            <wp:effectExtent l="0" t="0" r="8890" b="88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39878" cy="2100442"/>
                    </a:xfrm>
                    <a:prstGeom prst="rect">
                      <a:avLst/>
                    </a:prstGeom>
                    <a:noFill/>
                    <a:ln>
                      <a:noFill/>
                    </a:ln>
                  </pic:spPr>
                </pic:pic>
              </a:graphicData>
            </a:graphic>
          </wp:inline>
        </w:drawing>
      </w:r>
    </w:p>
    <w:p w:rsidR="00071F67" w:rsidRPr="00255686" w:rsidRDefault="00255686" w:rsidP="00255686">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 xml:space="preserve">Рисунок </w:t>
      </w:r>
      <w:r w:rsidR="00071F67" w:rsidRPr="00255686">
        <w:rPr>
          <w:rFonts w:ascii="Times New Roman" w:hAnsi="Times New Roman" w:cs="Times New Roman"/>
          <w:sz w:val="24"/>
          <w:szCs w:val="24"/>
        </w:rPr>
        <w:t xml:space="preserve">4 – Варианты универсальных технических средств </w:t>
      </w:r>
      <w:proofErr w:type="spellStart"/>
      <w:r w:rsidR="00071F67" w:rsidRPr="00255686">
        <w:rPr>
          <w:rFonts w:ascii="Times New Roman" w:hAnsi="Times New Roman" w:cs="Times New Roman"/>
          <w:sz w:val="24"/>
          <w:szCs w:val="24"/>
        </w:rPr>
        <w:t>почвообработки</w:t>
      </w:r>
      <w:proofErr w:type="spellEnd"/>
    </w:p>
    <w:p w:rsidR="00071F67" w:rsidRPr="00255686" w:rsidRDefault="00071F67" w:rsidP="00255686">
      <w:pPr>
        <w:spacing w:after="0" w:line="360" w:lineRule="auto"/>
        <w:ind w:firstLine="709"/>
        <w:jc w:val="both"/>
        <w:rPr>
          <w:rFonts w:ascii="Times New Roman" w:hAnsi="Times New Roman" w:cs="Times New Roman"/>
          <w:sz w:val="28"/>
          <w:szCs w:val="28"/>
        </w:rPr>
      </w:pPr>
    </w:p>
    <w:p w:rsidR="00194C3C" w:rsidRPr="00255686" w:rsidRDefault="000F15D0" w:rsidP="00255686">
      <w:pPr>
        <w:spacing w:after="0" w:line="360" w:lineRule="auto"/>
        <w:ind w:firstLine="709"/>
        <w:jc w:val="both"/>
        <w:rPr>
          <w:rFonts w:ascii="Times New Roman" w:hAnsi="Times New Roman" w:cs="Times New Roman"/>
          <w:color w:val="000000"/>
          <w:sz w:val="28"/>
          <w:szCs w:val="28"/>
        </w:rPr>
      </w:pPr>
      <w:r w:rsidRPr="00255686">
        <w:rPr>
          <w:rFonts w:ascii="Times New Roman" w:hAnsi="Times New Roman" w:cs="Times New Roman"/>
          <w:sz w:val="28"/>
          <w:szCs w:val="28"/>
        </w:rPr>
        <w:t xml:space="preserve">Основная обработка почвы дисковыми рабочими органами предполагает увеличение скорости до 12 км/ч и более, благодаря этому диски создают нужную агрономическую структуру почвы — 70% комков от 1 до 3 мм диаметром. Если же диски станут вращаться с меньшей скоростью, качество обработки будет хуже — количество мелких комков уменьшится. Более высокие скорости при использовании определенных почвообрабатывающих орудий (дисков и </w:t>
      </w:r>
      <w:proofErr w:type="spellStart"/>
      <w:r w:rsidRPr="00255686">
        <w:rPr>
          <w:rFonts w:ascii="Times New Roman" w:hAnsi="Times New Roman" w:cs="Times New Roman"/>
          <w:sz w:val="28"/>
          <w:szCs w:val="28"/>
        </w:rPr>
        <w:t>чизельных</w:t>
      </w:r>
      <w:proofErr w:type="spellEnd"/>
      <w:r w:rsidRPr="00255686">
        <w:rPr>
          <w:rFonts w:ascii="Times New Roman" w:hAnsi="Times New Roman" w:cs="Times New Roman"/>
          <w:sz w:val="28"/>
          <w:szCs w:val="28"/>
        </w:rPr>
        <w:t xml:space="preserve"> плугов) приводят к более интен</w:t>
      </w:r>
      <w:r w:rsidRPr="00255686">
        <w:rPr>
          <w:rFonts w:ascii="Times New Roman" w:hAnsi="Times New Roman" w:cs="Times New Roman"/>
          <w:sz w:val="28"/>
          <w:szCs w:val="28"/>
        </w:rPr>
        <w:lastRenderedPageBreak/>
        <w:t>сивной обработке почвы (т.е. на поверхности почвы остается меньше пожнивных остатко</w:t>
      </w:r>
      <w:r w:rsidR="009C5DB5">
        <w:rPr>
          <w:rFonts w:ascii="Times New Roman" w:hAnsi="Times New Roman" w:cs="Times New Roman"/>
          <w:sz w:val="28"/>
          <w:szCs w:val="28"/>
        </w:rPr>
        <w:t xml:space="preserve">в). Экспериментальный АПУ (рисунок </w:t>
      </w:r>
      <w:r w:rsidRPr="00255686">
        <w:rPr>
          <w:rFonts w:ascii="Times New Roman" w:hAnsi="Times New Roman" w:cs="Times New Roman"/>
          <w:sz w:val="28"/>
          <w:szCs w:val="28"/>
        </w:rPr>
        <w:t xml:space="preserve">5) в состав, которого входят: прицепная с гидроцилиндром жесткая сцепка, блок </w:t>
      </w:r>
      <w:proofErr w:type="spellStart"/>
      <w:r w:rsidRPr="00255686">
        <w:rPr>
          <w:rFonts w:ascii="Times New Roman" w:hAnsi="Times New Roman" w:cs="Times New Roman"/>
          <w:sz w:val="28"/>
          <w:szCs w:val="28"/>
        </w:rPr>
        <w:t>чизелевания</w:t>
      </w:r>
      <w:proofErr w:type="spellEnd"/>
      <w:r w:rsidRPr="00255686">
        <w:rPr>
          <w:rFonts w:ascii="Times New Roman" w:hAnsi="Times New Roman" w:cs="Times New Roman"/>
          <w:sz w:val="28"/>
          <w:szCs w:val="28"/>
        </w:rPr>
        <w:t xml:space="preserve">, блок с дисками для вспашки имеющий возможность переналадки для </w:t>
      </w:r>
      <w:proofErr w:type="spellStart"/>
      <w:r w:rsidRPr="00255686">
        <w:rPr>
          <w:rFonts w:ascii="Times New Roman" w:hAnsi="Times New Roman" w:cs="Times New Roman"/>
          <w:sz w:val="28"/>
          <w:szCs w:val="28"/>
        </w:rPr>
        <w:t>дискования</w:t>
      </w:r>
      <w:proofErr w:type="spellEnd"/>
      <w:r w:rsidRPr="00255686">
        <w:rPr>
          <w:rFonts w:ascii="Times New Roman" w:hAnsi="Times New Roman" w:cs="Times New Roman"/>
          <w:sz w:val="28"/>
          <w:szCs w:val="28"/>
        </w:rPr>
        <w:t xml:space="preserve">, и, размещенный сзади, </w:t>
      </w:r>
      <w:proofErr w:type="spellStart"/>
      <w:r w:rsidRPr="00255686">
        <w:rPr>
          <w:rFonts w:ascii="Times New Roman" w:hAnsi="Times New Roman" w:cs="Times New Roman"/>
          <w:sz w:val="28"/>
          <w:szCs w:val="28"/>
        </w:rPr>
        <w:t>гидрофицированный</w:t>
      </w:r>
      <w:proofErr w:type="spellEnd"/>
      <w:r w:rsidRPr="00255686">
        <w:rPr>
          <w:rFonts w:ascii="Times New Roman" w:hAnsi="Times New Roman" w:cs="Times New Roman"/>
          <w:sz w:val="28"/>
          <w:szCs w:val="28"/>
        </w:rPr>
        <w:t xml:space="preserve"> блок опорно-транспортных широкопрофильных колёс низкого давления. На рисунках 5 и 6 представлены </w:t>
      </w:r>
      <w:r w:rsidR="00D51701" w:rsidRPr="00255686">
        <w:rPr>
          <w:rFonts w:ascii="Times New Roman" w:hAnsi="Times New Roman" w:cs="Times New Roman"/>
          <w:sz w:val="28"/>
          <w:szCs w:val="28"/>
        </w:rPr>
        <w:t xml:space="preserve">полевые испытания </w:t>
      </w:r>
      <w:r w:rsidRPr="00255686">
        <w:rPr>
          <w:rFonts w:ascii="Times New Roman" w:hAnsi="Times New Roman" w:cs="Times New Roman"/>
          <w:sz w:val="28"/>
          <w:szCs w:val="28"/>
        </w:rPr>
        <w:t xml:space="preserve">АПУ и результаты вспашки и </w:t>
      </w:r>
      <w:proofErr w:type="spellStart"/>
      <w:r w:rsidRPr="00255686">
        <w:rPr>
          <w:rFonts w:ascii="Times New Roman" w:hAnsi="Times New Roman" w:cs="Times New Roman"/>
          <w:sz w:val="28"/>
          <w:szCs w:val="28"/>
        </w:rPr>
        <w:t>дискования</w:t>
      </w:r>
      <w:proofErr w:type="spellEnd"/>
      <w:r w:rsidRPr="00255686">
        <w:rPr>
          <w:rFonts w:ascii="Times New Roman" w:hAnsi="Times New Roman" w:cs="Times New Roman"/>
          <w:sz w:val="28"/>
          <w:szCs w:val="28"/>
        </w:rPr>
        <w:t xml:space="preserve"> на поле через месяц после лущения и на поле, укатанном после уборки сои (с почвами с плотностью соответственно 1,2 и 1,3 г/см3), с заделкой пожнивных 45-50 %.</w:t>
      </w:r>
      <w:r w:rsidR="008A56A3" w:rsidRPr="00255686">
        <w:rPr>
          <w:rFonts w:ascii="Times New Roman" w:hAnsi="Times New Roman" w:cs="Times New Roman"/>
          <w:color w:val="000000"/>
          <w:sz w:val="28"/>
          <w:szCs w:val="28"/>
        </w:rPr>
        <w:t xml:space="preserve"> </w:t>
      </w:r>
    </w:p>
    <w:p w:rsidR="008A56A3" w:rsidRDefault="00271BEE" w:rsidP="00255686">
      <w:pPr>
        <w:spacing w:after="0" w:line="360" w:lineRule="auto"/>
        <w:ind w:firstLine="709"/>
        <w:jc w:val="both"/>
        <w:rPr>
          <w:rFonts w:ascii="Times New Roman" w:hAnsi="Times New Roman" w:cs="Times New Roman"/>
          <w:color w:val="000000"/>
          <w:sz w:val="28"/>
          <w:szCs w:val="28"/>
        </w:rPr>
      </w:pPr>
      <w:r w:rsidRPr="00255686">
        <w:rPr>
          <w:rFonts w:ascii="Times New Roman" w:hAnsi="Times New Roman" w:cs="Times New Roman"/>
          <w:color w:val="000000"/>
          <w:sz w:val="28"/>
          <w:szCs w:val="28"/>
        </w:rPr>
        <w:t xml:space="preserve">В </w:t>
      </w:r>
      <w:r w:rsidR="0008256E" w:rsidRPr="00255686">
        <w:rPr>
          <w:rFonts w:ascii="Times New Roman" w:hAnsi="Times New Roman" w:cs="Times New Roman"/>
          <w:color w:val="000000"/>
          <w:sz w:val="28"/>
          <w:szCs w:val="28"/>
        </w:rPr>
        <w:t>программу</w:t>
      </w:r>
      <w:r w:rsidR="00194C3C" w:rsidRPr="00255686">
        <w:rPr>
          <w:rFonts w:ascii="Times New Roman" w:hAnsi="Times New Roman" w:cs="Times New Roman"/>
          <w:color w:val="000000"/>
          <w:sz w:val="28"/>
          <w:szCs w:val="28"/>
        </w:rPr>
        <w:t xml:space="preserve"> и методы полевых </w:t>
      </w:r>
      <w:r w:rsidR="00194C3C" w:rsidRPr="00255686">
        <w:rPr>
          <w:rFonts w:ascii="Times New Roman" w:hAnsi="Times New Roman" w:cs="Times New Roman"/>
          <w:sz w:val="28"/>
          <w:szCs w:val="28"/>
        </w:rPr>
        <w:t>испытани</w:t>
      </w:r>
      <w:r w:rsidR="00194C3C" w:rsidRPr="00255686">
        <w:rPr>
          <w:rFonts w:ascii="Times New Roman" w:hAnsi="Times New Roman" w:cs="Times New Roman"/>
          <w:color w:val="000000"/>
          <w:sz w:val="28"/>
          <w:szCs w:val="28"/>
        </w:rPr>
        <w:t xml:space="preserve">й </w:t>
      </w:r>
      <w:r w:rsidRPr="00255686">
        <w:rPr>
          <w:rFonts w:ascii="Times New Roman" w:hAnsi="Times New Roman" w:cs="Times New Roman"/>
          <w:color w:val="000000"/>
          <w:sz w:val="28"/>
          <w:szCs w:val="28"/>
        </w:rPr>
        <w:t>входили</w:t>
      </w:r>
      <w:r w:rsidR="00194C3C" w:rsidRPr="00255686">
        <w:rPr>
          <w:rFonts w:ascii="Times New Roman" w:hAnsi="Times New Roman" w:cs="Times New Roman"/>
          <w:color w:val="000000"/>
          <w:sz w:val="28"/>
          <w:szCs w:val="28"/>
        </w:rPr>
        <w:t xml:space="preserve"> определение качественных и энергетических </w:t>
      </w:r>
      <w:r w:rsidR="00194C3C" w:rsidRPr="00255686">
        <w:rPr>
          <w:rFonts w:ascii="Times New Roman" w:hAnsi="Times New Roman" w:cs="Times New Roman"/>
          <w:sz w:val="28"/>
          <w:szCs w:val="28"/>
        </w:rPr>
        <w:t>показа</w:t>
      </w:r>
      <w:r w:rsidRPr="00255686">
        <w:rPr>
          <w:rFonts w:ascii="Times New Roman" w:hAnsi="Times New Roman" w:cs="Times New Roman"/>
          <w:sz w:val="28"/>
          <w:szCs w:val="28"/>
        </w:rPr>
        <w:t>те</w:t>
      </w:r>
      <w:r w:rsidR="00194C3C" w:rsidRPr="00255686">
        <w:rPr>
          <w:rFonts w:ascii="Times New Roman" w:hAnsi="Times New Roman" w:cs="Times New Roman"/>
          <w:sz w:val="28"/>
          <w:szCs w:val="28"/>
        </w:rPr>
        <w:t>лей</w:t>
      </w:r>
      <w:r w:rsidR="00194C3C" w:rsidRPr="00255686">
        <w:rPr>
          <w:rFonts w:ascii="Times New Roman" w:hAnsi="Times New Roman" w:cs="Times New Roman"/>
          <w:color w:val="000000"/>
          <w:sz w:val="28"/>
          <w:szCs w:val="28"/>
        </w:rPr>
        <w:t xml:space="preserve"> (крошение, глубина обработки, равномерность рельефа тяговое сопротивление, расход топлива)</w:t>
      </w:r>
      <w:r w:rsidRPr="00255686">
        <w:rPr>
          <w:rFonts w:ascii="Times New Roman" w:hAnsi="Times New Roman" w:cs="Times New Roman"/>
          <w:color w:val="000000"/>
          <w:sz w:val="28"/>
          <w:szCs w:val="28"/>
        </w:rPr>
        <w:t>.</w:t>
      </w:r>
    </w:p>
    <w:p w:rsidR="000F15D0" w:rsidRPr="00255686" w:rsidRDefault="000F15D0" w:rsidP="009C5DB5">
      <w:pPr>
        <w:spacing w:after="0" w:line="360" w:lineRule="auto"/>
        <w:jc w:val="center"/>
        <w:rPr>
          <w:rFonts w:ascii="Times New Roman" w:hAnsi="Times New Roman" w:cs="Times New Roman"/>
          <w:sz w:val="28"/>
          <w:szCs w:val="28"/>
        </w:rPr>
      </w:pPr>
      <w:r w:rsidRPr="00255686">
        <w:rPr>
          <w:rFonts w:ascii="Times New Roman" w:hAnsi="Times New Roman" w:cs="Times New Roman"/>
          <w:noProof/>
          <w:sz w:val="28"/>
          <w:szCs w:val="28"/>
          <w:lang w:eastAsia="ru-RU"/>
        </w:rPr>
        <w:drawing>
          <wp:inline distT="0" distB="0" distL="0" distR="0" wp14:anchorId="0703A89F" wp14:editId="3268A232">
            <wp:extent cx="4357324" cy="2022763"/>
            <wp:effectExtent l="0" t="0" r="571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56920" cy="2022575"/>
                    </a:xfrm>
                    <a:prstGeom prst="rect">
                      <a:avLst/>
                    </a:prstGeom>
                    <a:noFill/>
                    <a:ln>
                      <a:noFill/>
                    </a:ln>
                  </pic:spPr>
                </pic:pic>
              </a:graphicData>
            </a:graphic>
          </wp:inline>
        </w:drawing>
      </w:r>
    </w:p>
    <w:p w:rsidR="00D51701" w:rsidRPr="009C5DB5" w:rsidRDefault="000F15D0" w:rsidP="009C5DB5">
      <w:pPr>
        <w:spacing w:after="0" w:line="360" w:lineRule="auto"/>
        <w:jc w:val="center"/>
        <w:rPr>
          <w:rFonts w:ascii="Times New Roman" w:hAnsi="Times New Roman" w:cs="Times New Roman"/>
          <w:sz w:val="24"/>
          <w:szCs w:val="24"/>
        </w:rPr>
      </w:pPr>
      <w:r w:rsidRPr="009C5DB5">
        <w:rPr>
          <w:rFonts w:ascii="Times New Roman" w:hAnsi="Times New Roman" w:cs="Times New Roman"/>
          <w:sz w:val="24"/>
          <w:szCs w:val="24"/>
        </w:rPr>
        <w:t xml:space="preserve">Рисунок 5 – </w:t>
      </w:r>
      <w:r w:rsidR="00D51701" w:rsidRPr="009C5DB5">
        <w:rPr>
          <w:rFonts w:ascii="Times New Roman" w:hAnsi="Times New Roman" w:cs="Times New Roman"/>
          <w:sz w:val="24"/>
          <w:szCs w:val="24"/>
        </w:rPr>
        <w:t>Полевые испытания АПУ</w:t>
      </w:r>
    </w:p>
    <w:p w:rsidR="00D51701" w:rsidRPr="00255686" w:rsidRDefault="00D51701" w:rsidP="009C5DB5">
      <w:pPr>
        <w:spacing w:after="0" w:line="360" w:lineRule="auto"/>
        <w:jc w:val="center"/>
        <w:rPr>
          <w:rFonts w:ascii="Times New Roman" w:hAnsi="Times New Roman" w:cs="Times New Roman"/>
          <w:sz w:val="28"/>
          <w:szCs w:val="28"/>
        </w:rPr>
      </w:pPr>
      <w:r w:rsidRPr="00255686">
        <w:rPr>
          <w:rFonts w:ascii="Times New Roman" w:hAnsi="Times New Roman" w:cs="Times New Roman"/>
          <w:noProof/>
          <w:sz w:val="28"/>
          <w:szCs w:val="28"/>
          <w:lang w:eastAsia="ru-RU"/>
        </w:rPr>
        <w:drawing>
          <wp:inline distT="0" distB="0" distL="0" distR="0" wp14:anchorId="7323281C" wp14:editId="26C6B31C">
            <wp:extent cx="5126182" cy="1955965"/>
            <wp:effectExtent l="0" t="0" r="0"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24487" cy="1955318"/>
                    </a:xfrm>
                    <a:prstGeom prst="rect">
                      <a:avLst/>
                    </a:prstGeom>
                    <a:noFill/>
                    <a:ln>
                      <a:noFill/>
                    </a:ln>
                  </pic:spPr>
                </pic:pic>
              </a:graphicData>
            </a:graphic>
          </wp:inline>
        </w:drawing>
      </w:r>
    </w:p>
    <w:p w:rsidR="00D51701" w:rsidRPr="009C5DB5" w:rsidRDefault="00D51701" w:rsidP="009C5DB5">
      <w:pPr>
        <w:spacing w:after="0" w:line="360" w:lineRule="auto"/>
        <w:ind w:firstLine="142"/>
        <w:jc w:val="center"/>
        <w:rPr>
          <w:rFonts w:ascii="Times New Roman" w:hAnsi="Times New Roman" w:cs="Times New Roman"/>
          <w:bCs/>
          <w:color w:val="000000"/>
          <w:sz w:val="24"/>
          <w:szCs w:val="24"/>
        </w:rPr>
      </w:pPr>
      <w:r w:rsidRPr="009C5DB5">
        <w:rPr>
          <w:rFonts w:ascii="Times New Roman" w:hAnsi="Times New Roman" w:cs="Times New Roman"/>
          <w:bCs/>
          <w:color w:val="000000"/>
          <w:sz w:val="24"/>
          <w:szCs w:val="24"/>
        </w:rPr>
        <w:t xml:space="preserve">Рисунок 6 – Результаты вспашки и </w:t>
      </w:r>
      <w:proofErr w:type="spellStart"/>
      <w:r w:rsidRPr="009C5DB5">
        <w:rPr>
          <w:rFonts w:ascii="Times New Roman" w:hAnsi="Times New Roman" w:cs="Times New Roman"/>
          <w:bCs/>
          <w:color w:val="000000"/>
          <w:sz w:val="24"/>
          <w:szCs w:val="24"/>
        </w:rPr>
        <w:t>дискования</w:t>
      </w:r>
      <w:proofErr w:type="spellEnd"/>
      <w:r w:rsidRPr="009C5DB5">
        <w:rPr>
          <w:rFonts w:ascii="Times New Roman" w:hAnsi="Times New Roman" w:cs="Times New Roman"/>
          <w:bCs/>
          <w:color w:val="000000"/>
          <w:sz w:val="24"/>
          <w:szCs w:val="24"/>
        </w:rPr>
        <w:t xml:space="preserve"> в </w:t>
      </w:r>
      <w:r w:rsidRPr="009C5DB5">
        <w:rPr>
          <w:rFonts w:ascii="Times New Roman" w:hAnsi="Times New Roman" w:cs="Times New Roman"/>
          <w:sz w:val="24"/>
          <w:szCs w:val="24"/>
        </w:rPr>
        <w:t>РПЗ – Красноармейский</w:t>
      </w:r>
      <w:r w:rsidR="009C5DB5">
        <w:rPr>
          <w:rFonts w:ascii="Times New Roman" w:hAnsi="Times New Roman" w:cs="Times New Roman"/>
          <w:bCs/>
          <w:color w:val="000000"/>
          <w:sz w:val="24"/>
          <w:szCs w:val="24"/>
        </w:rPr>
        <w:t>:</w:t>
      </w:r>
    </w:p>
    <w:p w:rsidR="00D51701" w:rsidRPr="009C5DB5" w:rsidRDefault="00D51701" w:rsidP="009C5DB5">
      <w:pPr>
        <w:spacing w:after="0" w:line="360" w:lineRule="auto"/>
        <w:ind w:firstLine="142"/>
        <w:jc w:val="center"/>
        <w:rPr>
          <w:rFonts w:ascii="Times New Roman" w:hAnsi="Times New Roman" w:cs="Times New Roman"/>
          <w:bCs/>
          <w:color w:val="000000"/>
          <w:sz w:val="24"/>
          <w:szCs w:val="24"/>
        </w:rPr>
      </w:pPr>
      <w:r w:rsidRPr="009C5DB5">
        <w:rPr>
          <w:rFonts w:ascii="Times New Roman" w:hAnsi="Times New Roman" w:cs="Times New Roman"/>
          <w:bCs/>
          <w:color w:val="000000"/>
          <w:sz w:val="24"/>
          <w:szCs w:val="24"/>
        </w:rPr>
        <w:t>а – поле через месяц после лущения; б – поле сразу после уборки сои</w:t>
      </w:r>
    </w:p>
    <w:p w:rsidR="00271BEE" w:rsidRPr="00255686" w:rsidRDefault="00271BEE" w:rsidP="00255686">
      <w:pPr>
        <w:spacing w:after="0" w:line="360" w:lineRule="auto"/>
        <w:ind w:firstLine="709"/>
        <w:jc w:val="both"/>
        <w:rPr>
          <w:rFonts w:ascii="Times New Roman" w:hAnsi="Times New Roman" w:cs="Times New Roman"/>
          <w:color w:val="000000"/>
          <w:sz w:val="28"/>
          <w:szCs w:val="28"/>
        </w:rPr>
      </w:pPr>
      <w:r w:rsidRPr="00255686">
        <w:rPr>
          <w:rFonts w:ascii="Times New Roman" w:hAnsi="Times New Roman" w:cs="Times New Roman"/>
          <w:color w:val="000000"/>
          <w:sz w:val="28"/>
          <w:szCs w:val="28"/>
        </w:rPr>
        <w:lastRenderedPageBreak/>
        <w:t xml:space="preserve">Испытания подтвердили, что происходит снижение затрат связанных с применением, в связи с отсутствием надобности приобретения дополнительных </w:t>
      </w:r>
      <w:proofErr w:type="spellStart"/>
      <w:r w:rsidRPr="00255686">
        <w:rPr>
          <w:rFonts w:ascii="Times New Roman" w:hAnsi="Times New Roman" w:cs="Times New Roman"/>
          <w:color w:val="000000"/>
          <w:sz w:val="28"/>
          <w:szCs w:val="28"/>
        </w:rPr>
        <w:t>одномашинных</w:t>
      </w:r>
      <w:proofErr w:type="spellEnd"/>
      <w:r w:rsidRPr="00255686">
        <w:rPr>
          <w:rFonts w:ascii="Times New Roman" w:hAnsi="Times New Roman" w:cs="Times New Roman"/>
          <w:color w:val="000000"/>
          <w:sz w:val="28"/>
          <w:szCs w:val="28"/>
        </w:rPr>
        <w:t xml:space="preserve"> агрегатов.</w:t>
      </w:r>
    </w:p>
    <w:p w:rsidR="00131DA9" w:rsidRPr="00255686" w:rsidRDefault="008A56A3" w:rsidP="00255686">
      <w:pPr>
        <w:pStyle w:val="ListParagraph"/>
        <w:spacing w:after="0" w:line="360" w:lineRule="auto"/>
        <w:ind w:left="0" w:firstLine="709"/>
        <w:jc w:val="both"/>
        <w:rPr>
          <w:rFonts w:ascii="Times New Roman" w:hAnsi="Times New Roman" w:cs="Times New Roman"/>
          <w:color w:val="000000"/>
          <w:sz w:val="28"/>
          <w:szCs w:val="28"/>
        </w:rPr>
      </w:pPr>
      <w:r w:rsidRPr="00255686">
        <w:rPr>
          <w:rFonts w:ascii="Times New Roman" w:hAnsi="Times New Roman" w:cs="Times New Roman"/>
          <w:color w:val="000000"/>
          <w:sz w:val="28"/>
          <w:szCs w:val="28"/>
        </w:rPr>
        <w:t xml:space="preserve">Производство агрегата почвообрабатывающего универсального АПУ возможно в рамках производственных мощностей, например, предприятия ООО «БДТ Агро».  </w:t>
      </w:r>
      <w:r w:rsidR="00131DA9" w:rsidRPr="00255686">
        <w:rPr>
          <w:rFonts w:ascii="Times New Roman" w:hAnsi="Times New Roman" w:cs="Times New Roman"/>
          <w:color w:val="000000"/>
          <w:sz w:val="28"/>
          <w:szCs w:val="28"/>
        </w:rPr>
        <w:t xml:space="preserve">При этом затраты на производство по сравнению со стоимостью аналогичного комбинированного агрегата ниже на 8,24%. Фактическая же экономия предприятия </w:t>
      </w:r>
      <w:r w:rsidR="00131DA9" w:rsidRPr="00255686">
        <w:rPr>
          <w:rFonts w:ascii="Times New Roman" w:hAnsi="Times New Roman" w:cs="Times New Roman"/>
          <w:sz w:val="28"/>
          <w:szCs w:val="28"/>
        </w:rPr>
        <w:t>[11]</w:t>
      </w:r>
      <w:r w:rsidR="00131DA9" w:rsidRPr="00255686">
        <w:rPr>
          <w:rFonts w:ascii="Times New Roman" w:hAnsi="Times New Roman" w:cs="Times New Roman"/>
          <w:color w:val="000000"/>
          <w:sz w:val="28"/>
          <w:szCs w:val="28"/>
        </w:rPr>
        <w:t xml:space="preserve">, с учетом возможного комбинирования модулей под различные задачи и возможности их использования </w:t>
      </w:r>
      <w:proofErr w:type="spellStart"/>
      <w:r w:rsidR="00131DA9" w:rsidRPr="00255686">
        <w:rPr>
          <w:rFonts w:ascii="Times New Roman" w:hAnsi="Times New Roman" w:cs="Times New Roman"/>
          <w:color w:val="000000"/>
          <w:sz w:val="28"/>
          <w:szCs w:val="28"/>
        </w:rPr>
        <w:t>одномашинным</w:t>
      </w:r>
      <w:proofErr w:type="spellEnd"/>
      <w:r w:rsidR="00131DA9" w:rsidRPr="00255686">
        <w:rPr>
          <w:rFonts w:ascii="Times New Roman" w:hAnsi="Times New Roman" w:cs="Times New Roman"/>
          <w:color w:val="000000"/>
          <w:sz w:val="28"/>
          <w:szCs w:val="28"/>
        </w:rPr>
        <w:t xml:space="preserve"> навесным способом, может доходить до размеров стоимости покупки дополнительных двух-трех машин. Ожидаемый годовой экономический эффект составит из расчета обработки 100 га 608900 руб.</w:t>
      </w:r>
      <w:r w:rsidR="0008256E" w:rsidRPr="00255686">
        <w:rPr>
          <w:rFonts w:ascii="Times New Roman" w:hAnsi="Times New Roman" w:cs="Times New Roman"/>
          <w:color w:val="000000"/>
          <w:sz w:val="28"/>
          <w:szCs w:val="28"/>
        </w:rPr>
        <w:t>,</w:t>
      </w:r>
      <w:r w:rsidR="00131DA9" w:rsidRPr="00255686">
        <w:rPr>
          <w:rFonts w:ascii="Times New Roman" w:hAnsi="Times New Roman" w:cs="Times New Roman"/>
          <w:color w:val="000000"/>
          <w:sz w:val="28"/>
          <w:szCs w:val="28"/>
        </w:rPr>
        <w:t xml:space="preserve"> срок окупаемости дополнительных капиталовложений в сравнении со стоимостью конкурентного комбинированного не унифицированного агрегата составит 1,12 сезона (</w:t>
      </w:r>
      <w:r w:rsidR="009C5DB5">
        <w:rPr>
          <w:rFonts w:ascii="Times New Roman" w:hAnsi="Times New Roman" w:cs="Times New Roman"/>
          <w:color w:val="000000"/>
          <w:sz w:val="28"/>
          <w:szCs w:val="28"/>
        </w:rPr>
        <w:t xml:space="preserve">таблица </w:t>
      </w:r>
      <w:r w:rsidR="00131DA9" w:rsidRPr="00255686">
        <w:rPr>
          <w:rFonts w:ascii="Times New Roman" w:hAnsi="Times New Roman" w:cs="Times New Roman"/>
          <w:color w:val="000000"/>
          <w:sz w:val="28"/>
          <w:szCs w:val="28"/>
        </w:rPr>
        <w:t>1) .</w:t>
      </w:r>
    </w:p>
    <w:p w:rsidR="00131DA9" w:rsidRPr="00255686" w:rsidRDefault="00131DA9" w:rsidP="00255686">
      <w:pPr>
        <w:pStyle w:val="ListParagraph"/>
        <w:spacing w:after="0" w:line="360" w:lineRule="auto"/>
        <w:ind w:left="0"/>
        <w:jc w:val="both"/>
        <w:rPr>
          <w:rFonts w:ascii="Times New Roman" w:hAnsi="Times New Roman" w:cs="Times New Roman"/>
          <w:color w:val="000000"/>
          <w:sz w:val="28"/>
          <w:szCs w:val="28"/>
        </w:rPr>
      </w:pPr>
    </w:p>
    <w:p w:rsidR="00131DA9" w:rsidRPr="00255686" w:rsidRDefault="00131DA9" w:rsidP="00255686">
      <w:pPr>
        <w:pStyle w:val="ListParagraph"/>
        <w:spacing w:after="0" w:line="360" w:lineRule="auto"/>
        <w:ind w:left="0"/>
        <w:jc w:val="both"/>
        <w:rPr>
          <w:rStyle w:val="fontstyle01"/>
        </w:rPr>
      </w:pPr>
      <w:r w:rsidRPr="00255686">
        <w:rPr>
          <w:rStyle w:val="fontstyle01"/>
        </w:rPr>
        <w:t xml:space="preserve">Таблица 1 – Экономические показатели </w:t>
      </w:r>
      <w:r w:rsidR="00271BEE" w:rsidRPr="00255686">
        <w:rPr>
          <w:rStyle w:val="fontstyle01"/>
        </w:rPr>
        <w:t>рыхления</w:t>
      </w:r>
      <w:r w:rsidRPr="00255686">
        <w:rPr>
          <w:rStyle w:val="fontstyle01"/>
        </w:rPr>
        <w:t xml:space="preserve"> плугом </w:t>
      </w:r>
      <w:r w:rsidR="004426D5" w:rsidRPr="00255686">
        <w:rPr>
          <w:rStyle w:val="fontstyle01"/>
        </w:rPr>
        <w:t xml:space="preserve">ПCKу-4 </w:t>
      </w:r>
      <w:r w:rsidRPr="00255686">
        <w:rPr>
          <w:rStyle w:val="fontstyle01"/>
        </w:rPr>
        <w:t>и АПУ</w:t>
      </w:r>
    </w:p>
    <w:tbl>
      <w:tblPr>
        <w:tblStyle w:val="TableGrid"/>
        <w:tblW w:w="0" w:type="auto"/>
        <w:tblLook w:val="04A0" w:firstRow="1" w:lastRow="0" w:firstColumn="1" w:lastColumn="0" w:noHBand="0" w:noVBand="1"/>
      </w:tblPr>
      <w:tblGrid>
        <w:gridCol w:w="2560"/>
        <w:gridCol w:w="1770"/>
        <w:gridCol w:w="1792"/>
        <w:gridCol w:w="1425"/>
        <w:gridCol w:w="1739"/>
      </w:tblGrid>
      <w:tr w:rsidR="00131DA9" w:rsidRPr="00255686" w:rsidTr="00CD2628">
        <w:trPr>
          <w:trHeight w:val="381"/>
        </w:trPr>
        <w:tc>
          <w:tcPr>
            <w:tcW w:w="2560" w:type="dxa"/>
            <w:vMerge w:val="restart"/>
            <w:vAlign w:val="center"/>
          </w:tcPr>
          <w:p w:rsidR="00131DA9" w:rsidRPr="00255686" w:rsidRDefault="00131DA9" w:rsidP="00255686">
            <w:pPr>
              <w:jc w:val="both"/>
              <w:rPr>
                <w:rFonts w:ascii="Times New Roman" w:hAnsi="Times New Roman" w:cs="Times New Roman"/>
                <w:color w:val="000000"/>
                <w:sz w:val="20"/>
                <w:szCs w:val="20"/>
              </w:rPr>
            </w:pPr>
            <w:r w:rsidRPr="00255686">
              <w:rPr>
                <w:rStyle w:val="fontstyle01"/>
                <w:sz w:val="20"/>
                <w:szCs w:val="20"/>
              </w:rPr>
              <w:t>Показатель</w:t>
            </w:r>
          </w:p>
        </w:tc>
        <w:tc>
          <w:tcPr>
            <w:tcW w:w="3562" w:type="dxa"/>
            <w:gridSpan w:val="2"/>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hAnsi="Times New Roman" w:cs="Times New Roman"/>
                <w:color w:val="000000"/>
                <w:sz w:val="20"/>
                <w:szCs w:val="20"/>
              </w:rPr>
              <w:t>Значение показателя</w:t>
            </w:r>
          </w:p>
        </w:tc>
        <w:tc>
          <w:tcPr>
            <w:tcW w:w="3164" w:type="dxa"/>
            <w:gridSpan w:val="2"/>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hAnsi="Times New Roman" w:cs="Times New Roman"/>
                <w:color w:val="000000"/>
                <w:sz w:val="20"/>
                <w:szCs w:val="20"/>
              </w:rPr>
              <w:t>Эффект</w:t>
            </w:r>
          </w:p>
        </w:tc>
      </w:tr>
      <w:tr w:rsidR="00131DA9" w:rsidRPr="00255686" w:rsidTr="00CD2628">
        <w:trPr>
          <w:trHeight w:val="312"/>
        </w:trPr>
        <w:tc>
          <w:tcPr>
            <w:tcW w:w="2560" w:type="dxa"/>
            <w:vMerge/>
          </w:tcPr>
          <w:p w:rsidR="00131DA9" w:rsidRPr="00255686" w:rsidRDefault="00131DA9" w:rsidP="00255686">
            <w:pPr>
              <w:jc w:val="both"/>
              <w:rPr>
                <w:rStyle w:val="fontstyle01"/>
                <w:sz w:val="20"/>
                <w:szCs w:val="20"/>
              </w:rPr>
            </w:pPr>
          </w:p>
        </w:tc>
        <w:tc>
          <w:tcPr>
            <w:tcW w:w="1770" w:type="dxa"/>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существующего</w:t>
            </w:r>
          </w:p>
        </w:tc>
        <w:tc>
          <w:tcPr>
            <w:tcW w:w="1792" w:type="dxa"/>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проектируемого</w:t>
            </w:r>
          </w:p>
        </w:tc>
        <w:tc>
          <w:tcPr>
            <w:tcW w:w="1425" w:type="dxa"/>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абсолютный</w:t>
            </w:r>
          </w:p>
        </w:tc>
        <w:tc>
          <w:tcPr>
            <w:tcW w:w="1739" w:type="dxa"/>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отно</w:t>
            </w:r>
            <w:r w:rsidR="00CD2628" w:rsidRPr="00255686">
              <w:rPr>
                <w:rFonts w:ascii="Times New Roman" w:eastAsia="Times New Roman" w:hAnsi="Times New Roman" w:cs="Times New Roman"/>
                <w:color w:val="000000"/>
                <w:sz w:val="20"/>
                <w:szCs w:val="20"/>
                <w:lang w:eastAsia="ru-RU"/>
              </w:rPr>
              <w:t>сительный</w:t>
            </w:r>
            <w:r w:rsidRPr="00255686">
              <w:rPr>
                <w:rFonts w:ascii="Times New Roman" w:eastAsia="Times New Roman" w:hAnsi="Times New Roman" w:cs="Times New Roman"/>
                <w:color w:val="000000"/>
                <w:sz w:val="20"/>
                <w:szCs w:val="20"/>
                <w:lang w:eastAsia="ru-RU"/>
              </w:rPr>
              <w:t>,%</w:t>
            </w:r>
          </w:p>
        </w:tc>
      </w:tr>
      <w:tr w:rsidR="00131DA9" w:rsidRPr="00255686" w:rsidTr="00CD2628">
        <w:tc>
          <w:tcPr>
            <w:tcW w:w="2560" w:type="dxa"/>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 xml:space="preserve">Затраты труда, </w:t>
            </w:r>
            <w:proofErr w:type="spellStart"/>
            <w:r w:rsidRPr="00255686">
              <w:rPr>
                <w:rFonts w:ascii="Times New Roman" w:eastAsia="Times New Roman" w:hAnsi="Times New Roman" w:cs="Times New Roman"/>
                <w:color w:val="000000"/>
                <w:sz w:val="20"/>
                <w:szCs w:val="20"/>
                <w:lang w:eastAsia="ru-RU"/>
              </w:rPr>
              <w:t>чел.ч</w:t>
            </w:r>
            <w:proofErr w:type="spellEnd"/>
            <w:r w:rsidRPr="00255686">
              <w:rPr>
                <w:rFonts w:ascii="Times New Roman" w:eastAsia="Times New Roman" w:hAnsi="Times New Roman" w:cs="Times New Roman"/>
                <w:color w:val="000000"/>
                <w:sz w:val="20"/>
                <w:szCs w:val="20"/>
                <w:lang w:eastAsia="ru-RU"/>
              </w:rPr>
              <w:t>./га</w:t>
            </w:r>
          </w:p>
        </w:tc>
        <w:tc>
          <w:tcPr>
            <w:tcW w:w="1770"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0,25</w:t>
            </w:r>
          </w:p>
        </w:tc>
        <w:tc>
          <w:tcPr>
            <w:tcW w:w="1792"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0,24</w:t>
            </w:r>
          </w:p>
        </w:tc>
        <w:tc>
          <w:tcPr>
            <w:tcW w:w="1425"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-0,01</w:t>
            </w:r>
          </w:p>
        </w:tc>
        <w:tc>
          <w:tcPr>
            <w:tcW w:w="1739"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-0,04</w:t>
            </w:r>
          </w:p>
        </w:tc>
      </w:tr>
      <w:tr w:rsidR="00131DA9" w:rsidRPr="00255686" w:rsidTr="00CD2628">
        <w:tc>
          <w:tcPr>
            <w:tcW w:w="2560" w:type="dxa"/>
          </w:tcPr>
          <w:p w:rsidR="00CD2628" w:rsidRPr="00255686" w:rsidRDefault="00131DA9" w:rsidP="00255686">
            <w:pPr>
              <w:pStyle w:val="ListParagraph"/>
              <w:ind w:left="0"/>
              <w:jc w:val="both"/>
              <w:rPr>
                <w:rFonts w:ascii="Times New Roman" w:eastAsia="Times New Roman" w:hAnsi="Times New Roman" w:cs="Times New Roman"/>
                <w:color w:val="000000"/>
                <w:sz w:val="20"/>
                <w:szCs w:val="20"/>
                <w:lang w:eastAsia="ru-RU"/>
              </w:rPr>
            </w:pPr>
            <w:r w:rsidRPr="00255686">
              <w:rPr>
                <w:rFonts w:ascii="Times New Roman" w:eastAsia="Times New Roman" w:hAnsi="Times New Roman" w:cs="Times New Roman"/>
                <w:color w:val="000000"/>
                <w:sz w:val="20"/>
                <w:szCs w:val="20"/>
                <w:lang w:eastAsia="ru-RU"/>
              </w:rPr>
              <w:t>Эксплуатационные</w:t>
            </w:r>
          </w:p>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затраты, руб./га</w:t>
            </w:r>
          </w:p>
        </w:tc>
        <w:tc>
          <w:tcPr>
            <w:tcW w:w="1770"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1196,24</w:t>
            </w:r>
          </w:p>
        </w:tc>
        <w:tc>
          <w:tcPr>
            <w:tcW w:w="1792"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1104,63</w:t>
            </w:r>
          </w:p>
        </w:tc>
        <w:tc>
          <w:tcPr>
            <w:tcW w:w="1425"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-91,61</w:t>
            </w:r>
          </w:p>
        </w:tc>
        <w:tc>
          <w:tcPr>
            <w:tcW w:w="1739"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-0,076</w:t>
            </w:r>
          </w:p>
        </w:tc>
      </w:tr>
      <w:tr w:rsidR="00131DA9" w:rsidRPr="00255686" w:rsidTr="00CD2628">
        <w:tc>
          <w:tcPr>
            <w:tcW w:w="2560" w:type="dxa"/>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Капиталовложения, руб./га</w:t>
            </w:r>
          </w:p>
        </w:tc>
        <w:tc>
          <w:tcPr>
            <w:tcW w:w="1770"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1498,73</w:t>
            </w:r>
          </w:p>
        </w:tc>
        <w:tc>
          <w:tcPr>
            <w:tcW w:w="1792"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1297,56</w:t>
            </w:r>
          </w:p>
        </w:tc>
        <w:tc>
          <w:tcPr>
            <w:tcW w:w="1425"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-201,17</w:t>
            </w:r>
          </w:p>
        </w:tc>
        <w:tc>
          <w:tcPr>
            <w:tcW w:w="1739"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-0,13</w:t>
            </w:r>
          </w:p>
        </w:tc>
      </w:tr>
      <w:tr w:rsidR="00131DA9" w:rsidRPr="00255686" w:rsidTr="00CD2628">
        <w:tc>
          <w:tcPr>
            <w:tcW w:w="2560" w:type="dxa"/>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Приведенные затраты, руб./га</w:t>
            </w:r>
          </w:p>
        </w:tc>
        <w:tc>
          <w:tcPr>
            <w:tcW w:w="1770"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1421,04</w:t>
            </w:r>
          </w:p>
        </w:tc>
        <w:tc>
          <w:tcPr>
            <w:tcW w:w="1792"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1299,26</w:t>
            </w:r>
          </w:p>
        </w:tc>
        <w:tc>
          <w:tcPr>
            <w:tcW w:w="1425"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-121,78</w:t>
            </w:r>
          </w:p>
        </w:tc>
        <w:tc>
          <w:tcPr>
            <w:tcW w:w="1739"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-0,085</w:t>
            </w:r>
          </w:p>
        </w:tc>
      </w:tr>
      <w:tr w:rsidR="00131DA9" w:rsidRPr="00255686" w:rsidTr="00CD2628">
        <w:tc>
          <w:tcPr>
            <w:tcW w:w="2560" w:type="dxa"/>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Металлоемкость, кг/га</w:t>
            </w:r>
          </w:p>
        </w:tc>
        <w:tc>
          <w:tcPr>
            <w:tcW w:w="1770"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7,5</w:t>
            </w:r>
          </w:p>
        </w:tc>
        <w:tc>
          <w:tcPr>
            <w:tcW w:w="1792"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9,5</w:t>
            </w:r>
          </w:p>
        </w:tc>
        <w:tc>
          <w:tcPr>
            <w:tcW w:w="1425"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2</w:t>
            </w:r>
          </w:p>
        </w:tc>
        <w:tc>
          <w:tcPr>
            <w:tcW w:w="1739"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0,26</w:t>
            </w:r>
          </w:p>
        </w:tc>
      </w:tr>
      <w:tr w:rsidR="00131DA9" w:rsidRPr="00255686" w:rsidTr="00CD2628">
        <w:tc>
          <w:tcPr>
            <w:tcW w:w="2560" w:type="dxa"/>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 xml:space="preserve">Энергоемкость, </w:t>
            </w:r>
            <w:proofErr w:type="spellStart"/>
            <w:r w:rsidRPr="00255686">
              <w:rPr>
                <w:rFonts w:ascii="Times New Roman" w:eastAsia="Times New Roman" w:hAnsi="Times New Roman" w:cs="Times New Roman"/>
                <w:color w:val="000000"/>
                <w:sz w:val="20"/>
                <w:szCs w:val="20"/>
                <w:lang w:eastAsia="ru-RU"/>
              </w:rPr>
              <w:t>кВт.ч</w:t>
            </w:r>
            <w:proofErr w:type="spellEnd"/>
            <w:r w:rsidRPr="00255686">
              <w:rPr>
                <w:rFonts w:ascii="Times New Roman" w:eastAsia="Times New Roman" w:hAnsi="Times New Roman" w:cs="Times New Roman"/>
                <w:color w:val="000000"/>
                <w:sz w:val="20"/>
                <w:szCs w:val="20"/>
                <w:lang w:eastAsia="ru-RU"/>
              </w:rPr>
              <w:t>/га</w:t>
            </w:r>
          </w:p>
        </w:tc>
        <w:tc>
          <w:tcPr>
            <w:tcW w:w="1770"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39,9</w:t>
            </w:r>
          </w:p>
        </w:tc>
        <w:tc>
          <w:tcPr>
            <w:tcW w:w="1792"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38,8</w:t>
            </w:r>
          </w:p>
        </w:tc>
        <w:tc>
          <w:tcPr>
            <w:tcW w:w="1425"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-1</w:t>
            </w:r>
            <w:r w:rsidR="00CD2628" w:rsidRPr="00255686">
              <w:rPr>
                <w:rFonts w:ascii="Times New Roman" w:eastAsia="Times New Roman" w:hAnsi="Times New Roman" w:cs="Times New Roman"/>
                <w:color w:val="000000"/>
                <w:sz w:val="20"/>
                <w:szCs w:val="20"/>
                <w:lang w:eastAsia="ru-RU"/>
              </w:rPr>
              <w:t>,</w:t>
            </w:r>
            <w:r w:rsidRPr="00255686">
              <w:rPr>
                <w:rFonts w:ascii="Times New Roman" w:eastAsia="Times New Roman" w:hAnsi="Times New Roman" w:cs="Times New Roman"/>
                <w:color w:val="000000"/>
                <w:sz w:val="20"/>
                <w:szCs w:val="20"/>
                <w:lang w:eastAsia="ru-RU"/>
              </w:rPr>
              <w:t>1</w:t>
            </w:r>
          </w:p>
        </w:tc>
        <w:tc>
          <w:tcPr>
            <w:tcW w:w="1739" w:type="dxa"/>
            <w:vAlign w:val="center"/>
          </w:tcPr>
          <w:p w:rsidR="00131DA9" w:rsidRPr="00255686" w:rsidRDefault="00131DA9"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-0,02</w:t>
            </w:r>
          </w:p>
        </w:tc>
      </w:tr>
      <w:tr w:rsidR="00CD2628" w:rsidRPr="00255686" w:rsidTr="00CD2628">
        <w:tc>
          <w:tcPr>
            <w:tcW w:w="2560" w:type="dxa"/>
          </w:tcPr>
          <w:p w:rsidR="00CD2628" w:rsidRPr="00255686" w:rsidRDefault="00CD2628" w:rsidP="00255686">
            <w:pPr>
              <w:pStyle w:val="ListParagraph"/>
              <w:ind w:left="0"/>
              <w:jc w:val="both"/>
              <w:rPr>
                <w:rFonts w:ascii="Times New Roman" w:hAnsi="Times New Roman" w:cs="Times New Roman"/>
                <w:color w:val="000000"/>
                <w:sz w:val="20"/>
                <w:szCs w:val="20"/>
              </w:rPr>
            </w:pPr>
            <w:r w:rsidRPr="00255686">
              <w:rPr>
                <w:rFonts w:ascii="Times New Roman" w:hAnsi="Times New Roman" w:cs="Times New Roman"/>
                <w:color w:val="000000"/>
                <w:sz w:val="20"/>
                <w:szCs w:val="20"/>
              </w:rPr>
              <w:t>Дополнительные</w:t>
            </w:r>
          </w:p>
          <w:p w:rsidR="00CD2628" w:rsidRPr="00255686" w:rsidRDefault="00CD2628" w:rsidP="00255686">
            <w:pPr>
              <w:pStyle w:val="ListParagraph"/>
              <w:ind w:left="0"/>
              <w:jc w:val="both"/>
              <w:rPr>
                <w:rFonts w:ascii="Times New Roman" w:eastAsia="Times New Roman" w:hAnsi="Times New Roman" w:cs="Times New Roman"/>
                <w:color w:val="000000"/>
                <w:sz w:val="20"/>
                <w:szCs w:val="20"/>
                <w:lang w:eastAsia="ru-RU"/>
              </w:rPr>
            </w:pPr>
            <w:r w:rsidRPr="00255686">
              <w:rPr>
                <w:rFonts w:ascii="Times New Roman" w:hAnsi="Times New Roman" w:cs="Times New Roman"/>
                <w:color w:val="000000"/>
                <w:sz w:val="20"/>
                <w:szCs w:val="20"/>
              </w:rPr>
              <w:t xml:space="preserve">капиталовложения, </w:t>
            </w:r>
            <w:proofErr w:type="spellStart"/>
            <w:r w:rsidRPr="00255686">
              <w:rPr>
                <w:rFonts w:ascii="Times New Roman" w:hAnsi="Times New Roman" w:cs="Times New Roman"/>
                <w:color w:val="000000"/>
                <w:sz w:val="20"/>
                <w:szCs w:val="20"/>
              </w:rPr>
              <w:t>руб</w:t>
            </w:r>
            <w:proofErr w:type="spellEnd"/>
          </w:p>
        </w:tc>
        <w:tc>
          <w:tcPr>
            <w:tcW w:w="3562" w:type="dxa"/>
            <w:gridSpan w:val="2"/>
            <w:vAlign w:val="center"/>
          </w:tcPr>
          <w:p w:rsidR="00CD2628" w:rsidRPr="00255686" w:rsidRDefault="00CD2628" w:rsidP="00255686">
            <w:pPr>
              <w:pStyle w:val="ListParagraph"/>
              <w:ind w:left="0"/>
              <w:jc w:val="both"/>
              <w:rPr>
                <w:rFonts w:ascii="Times New Roman" w:eastAsia="Times New Roman" w:hAnsi="Times New Roman" w:cs="Times New Roman"/>
                <w:color w:val="000000"/>
                <w:sz w:val="20"/>
                <w:szCs w:val="20"/>
                <w:lang w:eastAsia="ru-RU"/>
              </w:rPr>
            </w:pPr>
            <w:r w:rsidRPr="00255686">
              <w:rPr>
                <w:rFonts w:ascii="Times New Roman" w:hAnsi="Times New Roman" w:cs="Times New Roman"/>
                <w:color w:val="000000"/>
                <w:sz w:val="20"/>
                <w:szCs w:val="20"/>
              </w:rPr>
              <w:t>684367,06</w:t>
            </w:r>
          </w:p>
        </w:tc>
        <w:tc>
          <w:tcPr>
            <w:tcW w:w="3164" w:type="dxa"/>
            <w:gridSpan w:val="2"/>
            <w:vMerge w:val="restart"/>
          </w:tcPr>
          <w:p w:rsidR="00CD2628" w:rsidRPr="00255686" w:rsidRDefault="00CD2628" w:rsidP="00255686">
            <w:pPr>
              <w:pStyle w:val="ListParagraph"/>
              <w:spacing w:line="360" w:lineRule="auto"/>
              <w:ind w:left="0"/>
              <w:jc w:val="both"/>
              <w:rPr>
                <w:rFonts w:ascii="Times New Roman" w:eastAsia="Times New Roman" w:hAnsi="Times New Roman" w:cs="Times New Roman"/>
                <w:color w:val="000000"/>
                <w:sz w:val="28"/>
                <w:szCs w:val="28"/>
                <w:lang w:eastAsia="ru-RU"/>
              </w:rPr>
            </w:pPr>
          </w:p>
        </w:tc>
      </w:tr>
      <w:tr w:rsidR="00CD2628" w:rsidRPr="00255686" w:rsidTr="00CD2628">
        <w:tc>
          <w:tcPr>
            <w:tcW w:w="2560" w:type="dxa"/>
          </w:tcPr>
          <w:p w:rsidR="00CD2628" w:rsidRPr="00255686" w:rsidRDefault="00CD2628" w:rsidP="00255686">
            <w:pPr>
              <w:pStyle w:val="ListParagraph"/>
              <w:ind w:left="0"/>
              <w:jc w:val="both"/>
              <w:rPr>
                <w:rFonts w:ascii="Times New Roman" w:hAnsi="Times New Roman" w:cs="Times New Roman"/>
                <w:color w:val="000000"/>
                <w:sz w:val="20"/>
                <w:szCs w:val="20"/>
              </w:rPr>
            </w:pPr>
            <w:r w:rsidRPr="00255686">
              <w:rPr>
                <w:rFonts w:ascii="Times New Roman" w:hAnsi="Times New Roman" w:cs="Times New Roman"/>
                <w:color w:val="000000"/>
                <w:sz w:val="20"/>
                <w:szCs w:val="20"/>
              </w:rPr>
              <w:t>Ожидаемый годовой</w:t>
            </w:r>
          </w:p>
          <w:p w:rsidR="00CD2628" w:rsidRPr="00255686" w:rsidRDefault="00CD2628" w:rsidP="00255686">
            <w:pPr>
              <w:pStyle w:val="ListParagraph"/>
              <w:ind w:left="0"/>
              <w:jc w:val="both"/>
              <w:rPr>
                <w:rFonts w:ascii="Times New Roman" w:hAnsi="Times New Roman" w:cs="Times New Roman"/>
                <w:color w:val="000000"/>
                <w:sz w:val="20"/>
                <w:szCs w:val="20"/>
              </w:rPr>
            </w:pPr>
            <w:r w:rsidRPr="00255686">
              <w:rPr>
                <w:rFonts w:ascii="Times New Roman" w:hAnsi="Times New Roman" w:cs="Times New Roman"/>
                <w:color w:val="000000"/>
                <w:sz w:val="20"/>
                <w:szCs w:val="20"/>
              </w:rPr>
              <w:t xml:space="preserve">экономический эффект, </w:t>
            </w:r>
            <w:proofErr w:type="spellStart"/>
            <w:r w:rsidRPr="00255686">
              <w:rPr>
                <w:rFonts w:ascii="Times New Roman" w:hAnsi="Times New Roman" w:cs="Times New Roman"/>
                <w:color w:val="000000"/>
                <w:sz w:val="20"/>
                <w:szCs w:val="20"/>
              </w:rPr>
              <w:t>руб</w:t>
            </w:r>
            <w:proofErr w:type="spellEnd"/>
          </w:p>
        </w:tc>
        <w:tc>
          <w:tcPr>
            <w:tcW w:w="3562" w:type="dxa"/>
            <w:gridSpan w:val="2"/>
            <w:vAlign w:val="center"/>
          </w:tcPr>
          <w:p w:rsidR="00CD2628" w:rsidRPr="00255686" w:rsidRDefault="00CD2628" w:rsidP="00255686">
            <w:pPr>
              <w:pStyle w:val="ListParagraph"/>
              <w:ind w:left="0"/>
              <w:jc w:val="both"/>
              <w:rPr>
                <w:rFonts w:ascii="Times New Roman" w:hAnsi="Times New Roman" w:cs="Times New Roman"/>
                <w:color w:val="000000"/>
                <w:sz w:val="20"/>
                <w:szCs w:val="20"/>
              </w:rPr>
            </w:pPr>
            <w:r w:rsidRPr="00255686">
              <w:rPr>
                <w:rFonts w:ascii="Times New Roman" w:hAnsi="Times New Roman" w:cs="Times New Roman"/>
                <w:color w:val="000000"/>
                <w:sz w:val="20"/>
                <w:szCs w:val="20"/>
              </w:rPr>
              <w:t>608900</w:t>
            </w:r>
          </w:p>
        </w:tc>
        <w:tc>
          <w:tcPr>
            <w:tcW w:w="3164" w:type="dxa"/>
            <w:gridSpan w:val="2"/>
            <w:vMerge/>
          </w:tcPr>
          <w:p w:rsidR="00CD2628" w:rsidRPr="00255686" w:rsidRDefault="00CD2628" w:rsidP="00255686">
            <w:pPr>
              <w:pStyle w:val="ListParagraph"/>
              <w:spacing w:line="360" w:lineRule="auto"/>
              <w:ind w:left="0"/>
              <w:jc w:val="both"/>
              <w:rPr>
                <w:rFonts w:ascii="Times New Roman" w:hAnsi="Times New Roman" w:cs="Times New Roman"/>
                <w:color w:val="000000"/>
                <w:sz w:val="28"/>
                <w:szCs w:val="28"/>
              </w:rPr>
            </w:pPr>
          </w:p>
        </w:tc>
      </w:tr>
      <w:tr w:rsidR="00CD2628" w:rsidRPr="00255686" w:rsidTr="00CD2628">
        <w:tc>
          <w:tcPr>
            <w:tcW w:w="2560" w:type="dxa"/>
          </w:tcPr>
          <w:p w:rsidR="00CD2628" w:rsidRPr="00255686" w:rsidRDefault="00CD2628" w:rsidP="00255686">
            <w:pPr>
              <w:pStyle w:val="ListParagraph"/>
              <w:ind w:left="0"/>
              <w:jc w:val="both"/>
              <w:rPr>
                <w:rFonts w:ascii="Times New Roman" w:eastAsia="Times New Roman" w:hAnsi="Times New Roman" w:cs="Times New Roman"/>
                <w:color w:val="000000"/>
                <w:sz w:val="20"/>
                <w:szCs w:val="20"/>
                <w:lang w:eastAsia="ru-RU"/>
              </w:rPr>
            </w:pPr>
            <w:r w:rsidRPr="00255686">
              <w:rPr>
                <w:rFonts w:ascii="Times New Roman" w:eastAsia="Times New Roman" w:hAnsi="Times New Roman" w:cs="Times New Roman"/>
                <w:color w:val="000000"/>
                <w:sz w:val="20"/>
                <w:szCs w:val="20"/>
                <w:lang w:eastAsia="ru-RU"/>
              </w:rPr>
              <w:t>Срок окупаемости</w:t>
            </w:r>
          </w:p>
          <w:p w:rsidR="00CD2628" w:rsidRPr="00255686" w:rsidRDefault="00CD2628" w:rsidP="00255686">
            <w:pPr>
              <w:pStyle w:val="ListParagraph"/>
              <w:ind w:left="0"/>
              <w:jc w:val="both"/>
              <w:rPr>
                <w:rFonts w:ascii="Times New Roman" w:eastAsia="Times New Roman" w:hAnsi="Times New Roman" w:cs="Times New Roman"/>
                <w:color w:val="000000"/>
                <w:sz w:val="20"/>
                <w:szCs w:val="20"/>
                <w:lang w:eastAsia="ru-RU"/>
              </w:rPr>
            </w:pPr>
            <w:r w:rsidRPr="00255686">
              <w:rPr>
                <w:rFonts w:ascii="Times New Roman" w:eastAsia="Times New Roman" w:hAnsi="Times New Roman" w:cs="Times New Roman"/>
                <w:color w:val="000000"/>
                <w:sz w:val="20"/>
                <w:szCs w:val="20"/>
                <w:lang w:eastAsia="ru-RU"/>
              </w:rPr>
              <w:t>Дополнительных</w:t>
            </w:r>
          </w:p>
          <w:p w:rsidR="00CD2628" w:rsidRPr="00255686" w:rsidRDefault="00CD2628"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капиталовложений, лет</w:t>
            </w:r>
          </w:p>
        </w:tc>
        <w:tc>
          <w:tcPr>
            <w:tcW w:w="3562" w:type="dxa"/>
            <w:gridSpan w:val="2"/>
            <w:vAlign w:val="center"/>
          </w:tcPr>
          <w:p w:rsidR="00CD2628" w:rsidRPr="00255686" w:rsidRDefault="00CD2628"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1,12</w:t>
            </w:r>
          </w:p>
        </w:tc>
        <w:tc>
          <w:tcPr>
            <w:tcW w:w="3164" w:type="dxa"/>
            <w:gridSpan w:val="2"/>
            <w:vMerge/>
          </w:tcPr>
          <w:p w:rsidR="00CD2628" w:rsidRPr="00255686" w:rsidRDefault="00CD2628" w:rsidP="00255686">
            <w:pPr>
              <w:pStyle w:val="ListParagraph"/>
              <w:spacing w:line="360" w:lineRule="auto"/>
              <w:ind w:left="0"/>
              <w:jc w:val="both"/>
              <w:rPr>
                <w:rFonts w:ascii="Times New Roman" w:hAnsi="Times New Roman" w:cs="Times New Roman"/>
                <w:color w:val="000000"/>
                <w:sz w:val="28"/>
                <w:szCs w:val="28"/>
              </w:rPr>
            </w:pPr>
          </w:p>
        </w:tc>
      </w:tr>
      <w:tr w:rsidR="00CD2628" w:rsidRPr="00255686" w:rsidTr="00CD2628">
        <w:tc>
          <w:tcPr>
            <w:tcW w:w="2560" w:type="dxa"/>
          </w:tcPr>
          <w:p w:rsidR="00CD2628" w:rsidRPr="00255686" w:rsidRDefault="00CD2628" w:rsidP="00255686">
            <w:pPr>
              <w:pStyle w:val="ListParagraph"/>
              <w:ind w:left="0"/>
              <w:jc w:val="both"/>
              <w:rPr>
                <w:rFonts w:ascii="Times New Roman" w:eastAsia="Times New Roman" w:hAnsi="Times New Roman" w:cs="Times New Roman"/>
                <w:color w:val="000000"/>
                <w:sz w:val="20"/>
                <w:szCs w:val="20"/>
                <w:lang w:eastAsia="ru-RU"/>
              </w:rPr>
            </w:pPr>
            <w:r w:rsidRPr="00255686">
              <w:rPr>
                <w:rFonts w:ascii="Times New Roman" w:eastAsia="Times New Roman" w:hAnsi="Times New Roman" w:cs="Times New Roman"/>
                <w:color w:val="000000"/>
                <w:sz w:val="20"/>
                <w:szCs w:val="20"/>
                <w:lang w:eastAsia="ru-RU"/>
              </w:rPr>
              <w:t>Коэффициент фактической эффективности</w:t>
            </w:r>
          </w:p>
          <w:p w:rsidR="00CD2628" w:rsidRPr="00255686" w:rsidRDefault="00CD2628"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капиталовложений</w:t>
            </w:r>
          </w:p>
        </w:tc>
        <w:tc>
          <w:tcPr>
            <w:tcW w:w="3562" w:type="dxa"/>
            <w:gridSpan w:val="2"/>
            <w:vAlign w:val="center"/>
          </w:tcPr>
          <w:p w:rsidR="00CD2628" w:rsidRPr="00255686" w:rsidRDefault="00CD2628" w:rsidP="00255686">
            <w:pPr>
              <w:pStyle w:val="ListParagraph"/>
              <w:ind w:left="0"/>
              <w:jc w:val="both"/>
              <w:rPr>
                <w:rFonts w:ascii="Times New Roman" w:hAnsi="Times New Roman" w:cs="Times New Roman"/>
                <w:color w:val="000000"/>
                <w:sz w:val="20"/>
                <w:szCs w:val="20"/>
              </w:rPr>
            </w:pPr>
            <w:r w:rsidRPr="00255686">
              <w:rPr>
                <w:rFonts w:ascii="Times New Roman" w:eastAsia="Times New Roman" w:hAnsi="Times New Roman" w:cs="Times New Roman"/>
                <w:color w:val="000000"/>
                <w:sz w:val="20"/>
                <w:szCs w:val="20"/>
                <w:lang w:eastAsia="ru-RU"/>
              </w:rPr>
              <w:t>0,89</w:t>
            </w:r>
          </w:p>
        </w:tc>
        <w:tc>
          <w:tcPr>
            <w:tcW w:w="3164" w:type="dxa"/>
            <w:gridSpan w:val="2"/>
            <w:vMerge/>
          </w:tcPr>
          <w:p w:rsidR="00CD2628" w:rsidRPr="00255686" w:rsidRDefault="00CD2628" w:rsidP="00255686">
            <w:pPr>
              <w:pStyle w:val="ListParagraph"/>
              <w:spacing w:line="360" w:lineRule="auto"/>
              <w:ind w:left="0"/>
              <w:jc w:val="both"/>
              <w:rPr>
                <w:rFonts w:ascii="Times New Roman" w:hAnsi="Times New Roman" w:cs="Times New Roman"/>
                <w:color w:val="000000"/>
                <w:sz w:val="28"/>
                <w:szCs w:val="28"/>
              </w:rPr>
            </w:pPr>
          </w:p>
        </w:tc>
      </w:tr>
    </w:tbl>
    <w:p w:rsidR="00715E6C" w:rsidRDefault="00715E6C" w:rsidP="00255686">
      <w:pPr>
        <w:spacing w:after="0" w:line="360" w:lineRule="auto"/>
        <w:ind w:firstLine="709"/>
        <w:jc w:val="both"/>
        <w:rPr>
          <w:rFonts w:ascii="Times New Roman" w:hAnsi="Times New Roman" w:cs="Times New Roman"/>
          <w:sz w:val="28"/>
          <w:szCs w:val="28"/>
        </w:rPr>
      </w:pPr>
    </w:p>
    <w:p w:rsidR="009C5DB5" w:rsidRPr="00255686" w:rsidRDefault="009C5DB5" w:rsidP="0025568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На основе проведенных исследований можно сделать выводы:</w:t>
      </w:r>
    </w:p>
    <w:p w:rsidR="009C5DB5" w:rsidRDefault="009C5DB5" w:rsidP="009C5DB5">
      <w:pPr>
        <w:spacing w:after="0" w:line="360" w:lineRule="auto"/>
        <w:ind w:firstLine="709"/>
        <w:jc w:val="both"/>
        <w:rPr>
          <w:rFonts w:ascii="Times New Roman" w:hAnsi="Times New Roman" w:cs="Times New Roman"/>
          <w:sz w:val="28"/>
          <w:szCs w:val="28"/>
        </w:rPr>
      </w:pPr>
      <w:r w:rsidRPr="009C5DB5">
        <w:rPr>
          <w:rFonts w:ascii="Times New Roman" w:hAnsi="Times New Roman" w:cs="Times New Roman"/>
          <w:sz w:val="28"/>
          <w:szCs w:val="28"/>
        </w:rPr>
        <w:t>1.</w:t>
      </w:r>
      <w:r>
        <w:rPr>
          <w:rFonts w:ascii="Times New Roman" w:hAnsi="Times New Roman" w:cs="Times New Roman"/>
          <w:sz w:val="28"/>
          <w:szCs w:val="28"/>
        </w:rPr>
        <w:t xml:space="preserve"> </w:t>
      </w:r>
      <w:r w:rsidR="00067238" w:rsidRPr="009C5DB5">
        <w:rPr>
          <w:rFonts w:ascii="Times New Roman" w:hAnsi="Times New Roman" w:cs="Times New Roman"/>
          <w:sz w:val="28"/>
          <w:szCs w:val="28"/>
        </w:rPr>
        <w:t xml:space="preserve">Многократные проходы известных почвообрабатывающих машин по полю приводят к чрезмерному уплотнению почвы, нарушению ее структуры и распылению. Кроме того, это ведет к растягиванию сроков выполнения работ, затягиванию посева, снижению урожайности. </w:t>
      </w:r>
      <w:r w:rsidR="00145D81" w:rsidRPr="009C5DB5">
        <w:rPr>
          <w:rFonts w:ascii="Times New Roman" w:hAnsi="Times New Roman" w:cs="Times New Roman"/>
          <w:sz w:val="28"/>
          <w:szCs w:val="28"/>
        </w:rPr>
        <w:t>Комбинированные почвообрабатывающие агрегаты обеспечивают выполнение нескольких операций за один проход по полю. Применение таких агрегатов позволяет уменьшить вредное воздействие ходовых систем энергетических и технологических машин на почву, сократить сроки выполнения работ, повысить качество обработки почвы, уменьшить потери влаги, повысить производител</w:t>
      </w:r>
      <w:r>
        <w:rPr>
          <w:rFonts w:ascii="Times New Roman" w:hAnsi="Times New Roman" w:cs="Times New Roman"/>
          <w:sz w:val="28"/>
          <w:szCs w:val="28"/>
        </w:rPr>
        <w:t>ьность и снизить затраты труда.</w:t>
      </w:r>
    </w:p>
    <w:p w:rsidR="009C5DB5" w:rsidRDefault="009C5DB5" w:rsidP="009C5DB5">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sz w:val="28"/>
          <w:szCs w:val="28"/>
        </w:rPr>
        <w:t xml:space="preserve">2. </w:t>
      </w:r>
      <w:r w:rsidR="00224C34" w:rsidRPr="00255686">
        <w:rPr>
          <w:rFonts w:ascii="Times New Roman" w:hAnsi="Times New Roman" w:cs="Times New Roman"/>
          <w:color w:val="000000"/>
          <w:sz w:val="28"/>
          <w:szCs w:val="28"/>
        </w:rPr>
        <w:t>Предлагаемым агрегатом можно осуществляется около 11-ти функциональных операций для разных технологий возделывания различных сельскохозяйственных культур. Качество технологического процесса обработки почвы модернизированным плугом не хуже, чем у существующих средств, а модульность позволяет использовать агрегат для множества различных задач.</w:t>
      </w:r>
    </w:p>
    <w:p w:rsidR="00FC7AE0" w:rsidRPr="00255686" w:rsidRDefault="009C5DB5" w:rsidP="009C5DB5">
      <w:pPr>
        <w:spacing w:after="0" w:line="360" w:lineRule="auto"/>
        <w:ind w:firstLine="709"/>
        <w:jc w:val="both"/>
        <w:rPr>
          <w:rFonts w:ascii="Times New Roman" w:hAnsi="Times New Roman" w:cs="Times New Roman"/>
          <w:sz w:val="28"/>
          <w:szCs w:val="28"/>
        </w:rPr>
      </w:pPr>
      <w:r>
        <w:rPr>
          <w:rFonts w:ascii="Times New Roman" w:hAnsi="Times New Roman" w:cs="Times New Roman"/>
          <w:color w:val="000000"/>
          <w:sz w:val="28"/>
          <w:szCs w:val="28"/>
        </w:rPr>
        <w:t xml:space="preserve">3. </w:t>
      </w:r>
      <w:r w:rsidR="00FC7AE0" w:rsidRPr="00255686">
        <w:rPr>
          <w:rFonts w:ascii="Times New Roman" w:hAnsi="Times New Roman" w:cs="Times New Roman"/>
          <w:sz w:val="28"/>
          <w:szCs w:val="28"/>
        </w:rPr>
        <w:t xml:space="preserve">Применение агрегата почвообрабатывающего универсального с трансформируемой рамой обеспечит расширение функциональных возможностей агрегата, повышение качества обработки почвы, обеспечение дифференцированного подхода к процессам </w:t>
      </w:r>
      <w:proofErr w:type="spellStart"/>
      <w:r w:rsidR="00FC7AE0" w:rsidRPr="00255686">
        <w:rPr>
          <w:rFonts w:ascii="Times New Roman" w:hAnsi="Times New Roman" w:cs="Times New Roman"/>
          <w:sz w:val="28"/>
          <w:szCs w:val="28"/>
        </w:rPr>
        <w:t>почвообработки</w:t>
      </w:r>
      <w:proofErr w:type="spellEnd"/>
      <w:r w:rsidR="00FC7AE0" w:rsidRPr="00255686">
        <w:rPr>
          <w:rFonts w:ascii="Times New Roman" w:hAnsi="Times New Roman" w:cs="Times New Roman"/>
          <w:sz w:val="28"/>
          <w:szCs w:val="28"/>
        </w:rPr>
        <w:t>, в том числе сцепки с энергетическим средством, как в прицепном, так и в навесном вариантах.</w:t>
      </w:r>
    </w:p>
    <w:p w:rsidR="004A1311" w:rsidRPr="007A5144" w:rsidRDefault="00255686" w:rsidP="007A5144">
      <w:pPr>
        <w:spacing w:after="0" w:line="240" w:lineRule="auto"/>
        <w:jc w:val="center"/>
        <w:rPr>
          <w:rFonts w:ascii="Times New Roman" w:hAnsi="Times New Roman" w:cs="Times New Roman"/>
          <w:b/>
          <w:sz w:val="24"/>
          <w:szCs w:val="24"/>
        </w:rPr>
      </w:pPr>
      <w:r w:rsidRPr="007A5144">
        <w:rPr>
          <w:rFonts w:ascii="Times New Roman" w:hAnsi="Times New Roman" w:cs="Times New Roman"/>
          <w:b/>
          <w:sz w:val="24"/>
          <w:szCs w:val="24"/>
        </w:rPr>
        <w:t>Список л</w:t>
      </w:r>
      <w:r w:rsidR="004A1311" w:rsidRPr="007A5144">
        <w:rPr>
          <w:rFonts w:ascii="Times New Roman" w:hAnsi="Times New Roman" w:cs="Times New Roman"/>
          <w:b/>
          <w:sz w:val="24"/>
          <w:szCs w:val="24"/>
        </w:rPr>
        <w:t>итератур</w:t>
      </w:r>
      <w:r w:rsidRPr="007A5144">
        <w:rPr>
          <w:rFonts w:ascii="Times New Roman" w:hAnsi="Times New Roman" w:cs="Times New Roman"/>
          <w:b/>
          <w:sz w:val="24"/>
          <w:szCs w:val="24"/>
        </w:rPr>
        <w:t>ы</w:t>
      </w:r>
    </w:p>
    <w:p w:rsidR="007F3BA7" w:rsidRPr="007A5144" w:rsidRDefault="007F3BA7" w:rsidP="007A5144">
      <w:pPr>
        <w:spacing w:after="0" w:line="240" w:lineRule="auto"/>
        <w:jc w:val="center"/>
        <w:rPr>
          <w:rFonts w:ascii="Times New Roman" w:hAnsi="Times New Roman" w:cs="Times New Roman"/>
          <w:b/>
          <w:sz w:val="24"/>
          <w:szCs w:val="24"/>
        </w:rPr>
      </w:pPr>
    </w:p>
    <w:p w:rsidR="00EC5C04" w:rsidRPr="007A5144" w:rsidRDefault="00EC5C04" w:rsidP="007A5144">
      <w:pPr>
        <w:spacing w:after="0" w:line="240" w:lineRule="auto"/>
        <w:ind w:firstLine="709"/>
        <w:jc w:val="both"/>
        <w:rPr>
          <w:rFonts w:ascii="Times New Roman" w:eastAsia="Times New Roman" w:hAnsi="Times New Roman" w:cs="Times New Roman"/>
          <w:color w:val="000000"/>
          <w:sz w:val="24"/>
          <w:szCs w:val="24"/>
          <w:lang w:eastAsia="ru-RU"/>
        </w:rPr>
      </w:pPr>
      <w:r w:rsidRPr="007A5144">
        <w:rPr>
          <w:rFonts w:ascii="Times New Roman" w:eastAsia="Times New Roman" w:hAnsi="Times New Roman" w:cs="Times New Roman"/>
          <w:color w:val="000000"/>
          <w:sz w:val="24"/>
          <w:szCs w:val="24"/>
          <w:lang w:eastAsia="ru-RU"/>
        </w:rPr>
        <w:t>1. Тарасенко, Б. Ф. Комплексный подход к технологии производства зерновых колосовых культур / Б. Ф. Тарасенко, С. В. Оськин // Политематический сетевой электронный научный журнал Кубанского государственного аграрного университета 2013. – №87(03). – С. 123-137</w:t>
      </w:r>
    </w:p>
    <w:p w:rsidR="00EC5C04" w:rsidRPr="007A5144" w:rsidRDefault="00EC5C04" w:rsidP="007A5144">
      <w:pPr>
        <w:spacing w:after="0" w:line="240" w:lineRule="auto"/>
        <w:ind w:firstLine="709"/>
        <w:jc w:val="both"/>
        <w:rPr>
          <w:rFonts w:ascii="Times New Roman" w:eastAsia="Times New Roman" w:hAnsi="Times New Roman" w:cs="Times New Roman"/>
          <w:color w:val="000000"/>
          <w:sz w:val="24"/>
          <w:szCs w:val="24"/>
          <w:lang w:eastAsia="ru-RU"/>
        </w:rPr>
      </w:pPr>
      <w:r w:rsidRPr="007A5144">
        <w:rPr>
          <w:rFonts w:ascii="Times New Roman" w:eastAsia="Times New Roman" w:hAnsi="Times New Roman" w:cs="Times New Roman"/>
          <w:color w:val="000000"/>
          <w:sz w:val="24"/>
          <w:szCs w:val="24"/>
          <w:lang w:eastAsia="ru-RU"/>
        </w:rPr>
        <w:t xml:space="preserve">2. Тарасенко Б.Ф. Формирование ресурсосберегающих комплексов агрегатов для обработки почвы на основе имитационного моделирования в условиях степной зоны северного Кавказа: </w:t>
      </w:r>
      <w:proofErr w:type="spellStart"/>
      <w:r w:rsidRPr="007A5144">
        <w:rPr>
          <w:rFonts w:ascii="Times New Roman" w:eastAsia="Times New Roman" w:hAnsi="Times New Roman" w:cs="Times New Roman"/>
          <w:color w:val="000000"/>
          <w:sz w:val="24"/>
          <w:szCs w:val="24"/>
          <w:lang w:eastAsia="ru-RU"/>
        </w:rPr>
        <w:t>дис</w:t>
      </w:r>
      <w:proofErr w:type="spellEnd"/>
      <w:r w:rsidRPr="007A5144">
        <w:rPr>
          <w:rFonts w:ascii="Times New Roman" w:eastAsia="Times New Roman" w:hAnsi="Times New Roman" w:cs="Times New Roman"/>
          <w:color w:val="000000"/>
          <w:sz w:val="24"/>
          <w:szCs w:val="24"/>
          <w:lang w:eastAsia="ru-RU"/>
        </w:rPr>
        <w:t>. … д-ра т.-х. наук /. Б.Ф. Тарасенко. – Краснодар, 2015. – 370 с</w:t>
      </w:r>
    </w:p>
    <w:p w:rsidR="004A1311" w:rsidRPr="007A5144" w:rsidRDefault="004A1311" w:rsidP="007A5144">
      <w:pPr>
        <w:spacing w:after="0" w:line="240" w:lineRule="auto"/>
        <w:ind w:firstLine="709"/>
        <w:jc w:val="both"/>
        <w:rPr>
          <w:rFonts w:ascii="Times New Roman" w:eastAsia="Times New Roman" w:hAnsi="Times New Roman" w:cs="Times New Roman"/>
          <w:color w:val="000000"/>
          <w:sz w:val="24"/>
          <w:szCs w:val="24"/>
          <w:lang w:eastAsia="ru-RU"/>
        </w:rPr>
      </w:pPr>
      <w:r w:rsidRPr="007A5144">
        <w:rPr>
          <w:rFonts w:ascii="Times New Roman" w:eastAsia="Times New Roman" w:hAnsi="Times New Roman" w:cs="Times New Roman"/>
          <w:color w:val="000000"/>
          <w:sz w:val="24"/>
          <w:szCs w:val="24"/>
          <w:lang w:eastAsia="ru-RU"/>
        </w:rPr>
        <w:lastRenderedPageBreak/>
        <w:t xml:space="preserve">3. </w:t>
      </w:r>
      <w:r w:rsidR="00CD5423" w:rsidRPr="007A5144">
        <w:rPr>
          <w:rFonts w:ascii="Times New Roman" w:eastAsia="Times New Roman" w:hAnsi="Times New Roman" w:cs="Times New Roman"/>
          <w:color w:val="000000"/>
          <w:sz w:val="24"/>
          <w:szCs w:val="24"/>
          <w:lang w:eastAsia="ru-RU"/>
        </w:rPr>
        <w:t>Оськин, С.В. Эффективные комплексы почвообрабатывающих агрегатов (монография для магистрантов и аспирантов высших учебных заведений по направлению «</w:t>
      </w:r>
      <w:proofErr w:type="spellStart"/>
      <w:r w:rsidR="00CD5423" w:rsidRPr="007A5144">
        <w:rPr>
          <w:rFonts w:ascii="Times New Roman" w:eastAsia="Times New Roman" w:hAnsi="Times New Roman" w:cs="Times New Roman"/>
          <w:color w:val="000000"/>
          <w:sz w:val="24"/>
          <w:szCs w:val="24"/>
          <w:lang w:eastAsia="ru-RU"/>
        </w:rPr>
        <w:t>Агроинженерия</w:t>
      </w:r>
      <w:proofErr w:type="spellEnd"/>
      <w:r w:rsidR="00CD5423" w:rsidRPr="007A5144">
        <w:rPr>
          <w:rFonts w:ascii="Times New Roman" w:eastAsia="Times New Roman" w:hAnsi="Times New Roman" w:cs="Times New Roman"/>
          <w:color w:val="000000"/>
          <w:sz w:val="24"/>
          <w:szCs w:val="24"/>
          <w:lang w:eastAsia="ru-RU"/>
        </w:rPr>
        <w:t xml:space="preserve">») / С.В. Оськин, Б.Ф. Тарасенко // Краснодар, </w:t>
      </w:r>
      <w:proofErr w:type="spellStart"/>
      <w:r w:rsidR="00CD5423" w:rsidRPr="007A5144">
        <w:rPr>
          <w:rFonts w:ascii="Times New Roman" w:eastAsia="Times New Roman" w:hAnsi="Times New Roman" w:cs="Times New Roman"/>
          <w:color w:val="000000"/>
          <w:sz w:val="24"/>
          <w:szCs w:val="24"/>
          <w:lang w:eastAsia="ru-RU"/>
        </w:rPr>
        <w:t>КубГАУ</w:t>
      </w:r>
      <w:proofErr w:type="spellEnd"/>
      <w:r w:rsidR="00CD5423" w:rsidRPr="007A5144">
        <w:rPr>
          <w:rFonts w:ascii="Times New Roman" w:eastAsia="Times New Roman" w:hAnsi="Times New Roman" w:cs="Times New Roman"/>
          <w:color w:val="000000"/>
          <w:sz w:val="24"/>
          <w:szCs w:val="24"/>
          <w:lang w:eastAsia="ru-RU"/>
        </w:rPr>
        <w:t>. - 2016. -380 с.</w:t>
      </w:r>
    </w:p>
    <w:p w:rsidR="00CD5423" w:rsidRPr="007A5144" w:rsidRDefault="00CD5423" w:rsidP="007A5144">
      <w:pPr>
        <w:spacing w:after="0" w:line="240" w:lineRule="auto"/>
        <w:ind w:firstLine="709"/>
        <w:jc w:val="both"/>
        <w:rPr>
          <w:rFonts w:ascii="Times New Roman" w:eastAsia="Times New Roman" w:hAnsi="Times New Roman" w:cs="Times New Roman"/>
          <w:color w:val="000000"/>
          <w:sz w:val="24"/>
          <w:szCs w:val="24"/>
          <w:lang w:eastAsia="ru-RU"/>
        </w:rPr>
      </w:pPr>
      <w:r w:rsidRPr="007A5144">
        <w:rPr>
          <w:rFonts w:ascii="Times New Roman" w:eastAsia="Times New Roman" w:hAnsi="Times New Roman" w:cs="Times New Roman"/>
          <w:color w:val="000000"/>
          <w:sz w:val="24"/>
          <w:szCs w:val="24"/>
          <w:lang w:eastAsia="ru-RU"/>
        </w:rPr>
        <w:t xml:space="preserve">4. Патент РФ №2298302, МПК А01В 35/28, А01В35/26. Устройство для обработки почвы / А.Н. </w:t>
      </w:r>
      <w:proofErr w:type="spellStart"/>
      <w:r w:rsidRPr="007A5144">
        <w:rPr>
          <w:rFonts w:ascii="Times New Roman" w:eastAsia="Times New Roman" w:hAnsi="Times New Roman" w:cs="Times New Roman"/>
          <w:color w:val="000000"/>
          <w:sz w:val="24"/>
          <w:szCs w:val="24"/>
          <w:lang w:eastAsia="ru-RU"/>
        </w:rPr>
        <w:t>Медовник</w:t>
      </w:r>
      <w:proofErr w:type="spellEnd"/>
      <w:r w:rsidRPr="007A5144">
        <w:rPr>
          <w:rFonts w:ascii="Times New Roman" w:eastAsia="Times New Roman" w:hAnsi="Times New Roman" w:cs="Times New Roman"/>
          <w:color w:val="000000"/>
          <w:sz w:val="24"/>
          <w:szCs w:val="24"/>
          <w:lang w:eastAsia="ru-RU"/>
        </w:rPr>
        <w:t xml:space="preserve">, Б.Ф. Тарасенко, С.А. Твердохлебов:  патентообладатель ФГОУ ВПО Кубанский государственный аграрный университет. </w:t>
      </w:r>
      <w:proofErr w:type="spellStart"/>
      <w:r w:rsidRPr="007A5144">
        <w:rPr>
          <w:rFonts w:ascii="Times New Roman" w:eastAsia="Times New Roman" w:hAnsi="Times New Roman" w:cs="Times New Roman"/>
          <w:color w:val="000000"/>
          <w:sz w:val="24"/>
          <w:szCs w:val="24"/>
          <w:lang w:eastAsia="ru-RU"/>
        </w:rPr>
        <w:t>опубл</w:t>
      </w:r>
      <w:proofErr w:type="spellEnd"/>
      <w:r w:rsidRPr="007A5144">
        <w:rPr>
          <w:rFonts w:ascii="Times New Roman" w:eastAsia="Times New Roman" w:hAnsi="Times New Roman" w:cs="Times New Roman"/>
          <w:color w:val="000000"/>
          <w:sz w:val="24"/>
          <w:szCs w:val="24"/>
          <w:lang w:eastAsia="ru-RU"/>
        </w:rPr>
        <w:t xml:space="preserve">. 10.05.2007, </w:t>
      </w:r>
      <w:proofErr w:type="spellStart"/>
      <w:r w:rsidRPr="007A5144">
        <w:rPr>
          <w:rFonts w:ascii="Times New Roman" w:eastAsia="Times New Roman" w:hAnsi="Times New Roman" w:cs="Times New Roman"/>
          <w:color w:val="000000"/>
          <w:sz w:val="24"/>
          <w:szCs w:val="24"/>
          <w:lang w:eastAsia="ru-RU"/>
        </w:rPr>
        <w:t>Бюл</w:t>
      </w:r>
      <w:proofErr w:type="spellEnd"/>
      <w:r w:rsidRPr="007A5144">
        <w:rPr>
          <w:rFonts w:ascii="Times New Roman" w:eastAsia="Times New Roman" w:hAnsi="Times New Roman" w:cs="Times New Roman"/>
          <w:color w:val="000000"/>
          <w:sz w:val="24"/>
          <w:szCs w:val="24"/>
          <w:lang w:eastAsia="ru-RU"/>
        </w:rPr>
        <w:t>. №13</w:t>
      </w:r>
    </w:p>
    <w:p w:rsidR="00EC5C04" w:rsidRPr="007A5144" w:rsidRDefault="00CD5423" w:rsidP="007A5144">
      <w:pPr>
        <w:spacing w:after="0" w:line="240" w:lineRule="auto"/>
        <w:ind w:firstLine="709"/>
        <w:jc w:val="both"/>
        <w:rPr>
          <w:rFonts w:ascii="Times New Roman" w:eastAsia="Times New Roman" w:hAnsi="Times New Roman" w:cs="Times New Roman"/>
          <w:color w:val="000000"/>
          <w:sz w:val="24"/>
          <w:szCs w:val="24"/>
          <w:lang w:eastAsia="ru-RU"/>
        </w:rPr>
      </w:pPr>
      <w:r w:rsidRPr="007A5144">
        <w:rPr>
          <w:rFonts w:ascii="Times New Roman" w:eastAsia="Times New Roman" w:hAnsi="Times New Roman" w:cs="Times New Roman"/>
          <w:color w:val="000000"/>
          <w:sz w:val="24"/>
          <w:szCs w:val="24"/>
          <w:lang w:eastAsia="ru-RU"/>
        </w:rPr>
        <w:t>5</w:t>
      </w:r>
      <w:r w:rsidR="00EC5C04" w:rsidRPr="007A5144">
        <w:rPr>
          <w:rFonts w:ascii="Times New Roman" w:eastAsia="Times New Roman" w:hAnsi="Times New Roman" w:cs="Times New Roman"/>
          <w:color w:val="000000"/>
          <w:sz w:val="24"/>
          <w:szCs w:val="24"/>
          <w:lang w:eastAsia="ru-RU"/>
        </w:rPr>
        <w:t xml:space="preserve">. Патент РФ №2404560, </w:t>
      </w:r>
      <w:r w:rsidR="00EC5C04" w:rsidRPr="007A5144">
        <w:rPr>
          <w:rFonts w:ascii="Times New Roman" w:eastAsia="Times New Roman" w:hAnsi="Times New Roman" w:cs="Times New Roman"/>
          <w:color w:val="000000"/>
          <w:sz w:val="24"/>
          <w:szCs w:val="24"/>
          <w:lang w:val="en-US" w:eastAsia="ru-RU"/>
        </w:rPr>
        <w:t>A</w:t>
      </w:r>
      <w:r w:rsidR="00EC5C04" w:rsidRPr="007A5144">
        <w:rPr>
          <w:rFonts w:ascii="Times New Roman" w:eastAsia="Times New Roman" w:hAnsi="Times New Roman" w:cs="Times New Roman"/>
          <w:color w:val="000000"/>
          <w:sz w:val="24"/>
          <w:szCs w:val="24"/>
          <w:lang w:eastAsia="ru-RU"/>
        </w:rPr>
        <w:t>01</w:t>
      </w:r>
      <w:r w:rsidR="00EC5C04" w:rsidRPr="007A5144">
        <w:rPr>
          <w:rFonts w:ascii="Times New Roman" w:eastAsia="Times New Roman" w:hAnsi="Times New Roman" w:cs="Times New Roman"/>
          <w:color w:val="000000"/>
          <w:sz w:val="24"/>
          <w:szCs w:val="24"/>
          <w:lang w:val="en-US" w:eastAsia="ru-RU"/>
        </w:rPr>
        <w:t>B</w:t>
      </w:r>
      <w:r w:rsidR="00EC5C04" w:rsidRPr="007A5144">
        <w:rPr>
          <w:rFonts w:ascii="Times New Roman" w:eastAsia="Times New Roman" w:hAnsi="Times New Roman" w:cs="Times New Roman"/>
          <w:color w:val="000000"/>
          <w:sz w:val="24"/>
          <w:szCs w:val="24"/>
          <w:lang w:eastAsia="ru-RU"/>
        </w:rPr>
        <w:t xml:space="preserve"> 35/26 , </w:t>
      </w:r>
      <w:r w:rsidR="00EC5C04" w:rsidRPr="007A5144">
        <w:rPr>
          <w:rFonts w:ascii="Times New Roman" w:eastAsia="Times New Roman" w:hAnsi="Times New Roman" w:cs="Times New Roman"/>
          <w:color w:val="000000"/>
          <w:sz w:val="24"/>
          <w:szCs w:val="24"/>
          <w:lang w:val="en-US" w:eastAsia="ru-RU"/>
        </w:rPr>
        <w:t>A</w:t>
      </w:r>
      <w:r w:rsidR="00EC5C04" w:rsidRPr="007A5144">
        <w:rPr>
          <w:rFonts w:ascii="Times New Roman" w:eastAsia="Times New Roman" w:hAnsi="Times New Roman" w:cs="Times New Roman"/>
          <w:color w:val="000000"/>
          <w:sz w:val="24"/>
          <w:szCs w:val="24"/>
          <w:lang w:eastAsia="ru-RU"/>
        </w:rPr>
        <w:t>01</w:t>
      </w:r>
      <w:r w:rsidR="00EC5C04" w:rsidRPr="007A5144">
        <w:rPr>
          <w:rFonts w:ascii="Times New Roman" w:eastAsia="Times New Roman" w:hAnsi="Times New Roman" w:cs="Times New Roman"/>
          <w:color w:val="000000"/>
          <w:sz w:val="24"/>
          <w:szCs w:val="24"/>
          <w:lang w:val="en-US" w:eastAsia="ru-RU"/>
        </w:rPr>
        <w:t>B</w:t>
      </w:r>
      <w:r w:rsidR="00EC5C04" w:rsidRPr="007A5144">
        <w:rPr>
          <w:rFonts w:ascii="Times New Roman" w:eastAsia="Times New Roman" w:hAnsi="Times New Roman" w:cs="Times New Roman"/>
          <w:color w:val="000000"/>
          <w:sz w:val="24"/>
          <w:szCs w:val="24"/>
          <w:lang w:eastAsia="ru-RU"/>
        </w:rPr>
        <w:t xml:space="preserve"> 39/20</w:t>
      </w:r>
      <w:r w:rsidR="00643ABB" w:rsidRPr="007A5144">
        <w:rPr>
          <w:rFonts w:ascii="Times New Roman" w:eastAsia="Times New Roman" w:hAnsi="Times New Roman" w:cs="Times New Roman"/>
          <w:color w:val="000000"/>
          <w:sz w:val="24"/>
          <w:szCs w:val="24"/>
          <w:lang w:eastAsia="ru-RU"/>
        </w:rPr>
        <w:t xml:space="preserve">. Устройство для безотвальной обработки почвы / Б.Ф. </w:t>
      </w:r>
      <w:r w:rsidR="00EC5C04" w:rsidRPr="007A5144">
        <w:rPr>
          <w:rFonts w:ascii="Times New Roman" w:eastAsia="Times New Roman" w:hAnsi="Times New Roman" w:cs="Times New Roman"/>
          <w:color w:val="000000"/>
          <w:sz w:val="24"/>
          <w:szCs w:val="24"/>
          <w:lang w:eastAsia="ru-RU"/>
        </w:rPr>
        <w:t xml:space="preserve">Тарасенко, </w:t>
      </w:r>
      <w:r w:rsidR="00643ABB" w:rsidRPr="007A5144">
        <w:rPr>
          <w:rFonts w:ascii="Times New Roman" w:eastAsia="Times New Roman" w:hAnsi="Times New Roman" w:cs="Times New Roman"/>
          <w:color w:val="000000"/>
          <w:sz w:val="24"/>
          <w:szCs w:val="24"/>
          <w:lang w:eastAsia="ru-RU"/>
        </w:rPr>
        <w:t xml:space="preserve">А.Н. </w:t>
      </w:r>
      <w:proofErr w:type="spellStart"/>
      <w:r w:rsidR="00EC5C04" w:rsidRPr="007A5144">
        <w:rPr>
          <w:rFonts w:ascii="Times New Roman" w:eastAsia="Times New Roman" w:hAnsi="Times New Roman" w:cs="Times New Roman"/>
          <w:color w:val="000000"/>
          <w:sz w:val="24"/>
          <w:szCs w:val="24"/>
          <w:lang w:eastAsia="ru-RU"/>
        </w:rPr>
        <w:t>Медовник</w:t>
      </w:r>
      <w:proofErr w:type="spellEnd"/>
      <w:r w:rsidR="00EC5C04" w:rsidRPr="007A5144">
        <w:rPr>
          <w:rFonts w:ascii="Times New Roman" w:eastAsia="Times New Roman" w:hAnsi="Times New Roman" w:cs="Times New Roman"/>
          <w:color w:val="000000"/>
          <w:sz w:val="24"/>
          <w:szCs w:val="24"/>
          <w:lang w:eastAsia="ru-RU"/>
        </w:rPr>
        <w:t xml:space="preserve">, </w:t>
      </w:r>
      <w:r w:rsidR="00643ABB" w:rsidRPr="007A5144">
        <w:rPr>
          <w:rFonts w:ascii="Times New Roman" w:eastAsia="Times New Roman" w:hAnsi="Times New Roman" w:cs="Times New Roman"/>
          <w:color w:val="000000"/>
          <w:sz w:val="24"/>
          <w:szCs w:val="24"/>
          <w:lang w:eastAsia="ru-RU"/>
        </w:rPr>
        <w:t xml:space="preserve"> С.А. </w:t>
      </w:r>
      <w:proofErr w:type="spellStart"/>
      <w:r w:rsidR="00EC5C04" w:rsidRPr="007A5144">
        <w:rPr>
          <w:rFonts w:ascii="Times New Roman" w:eastAsia="Times New Roman" w:hAnsi="Times New Roman" w:cs="Times New Roman"/>
          <w:color w:val="000000"/>
          <w:sz w:val="24"/>
          <w:szCs w:val="24"/>
          <w:lang w:eastAsia="ru-RU"/>
        </w:rPr>
        <w:t>Горовой</w:t>
      </w:r>
      <w:proofErr w:type="spellEnd"/>
      <w:r w:rsidR="00643ABB" w:rsidRPr="007A5144">
        <w:rPr>
          <w:rFonts w:ascii="Times New Roman" w:eastAsia="Times New Roman" w:hAnsi="Times New Roman" w:cs="Times New Roman"/>
          <w:color w:val="000000"/>
          <w:sz w:val="24"/>
          <w:szCs w:val="24"/>
          <w:lang w:eastAsia="ru-RU"/>
        </w:rPr>
        <w:t xml:space="preserve"> и др.: патентообладатель ФГОУ ВПО Кубанский государственный аграрный университет. </w:t>
      </w:r>
      <w:proofErr w:type="spellStart"/>
      <w:r w:rsidR="00643ABB" w:rsidRPr="007A5144">
        <w:rPr>
          <w:rFonts w:ascii="Times New Roman" w:eastAsia="Times New Roman" w:hAnsi="Times New Roman" w:cs="Times New Roman"/>
          <w:color w:val="000000"/>
          <w:sz w:val="24"/>
          <w:szCs w:val="24"/>
          <w:lang w:eastAsia="ru-RU"/>
        </w:rPr>
        <w:t>опубл</w:t>
      </w:r>
      <w:proofErr w:type="spellEnd"/>
      <w:r w:rsidR="00643ABB" w:rsidRPr="007A5144">
        <w:rPr>
          <w:rFonts w:ascii="Times New Roman" w:eastAsia="Times New Roman" w:hAnsi="Times New Roman" w:cs="Times New Roman"/>
          <w:color w:val="000000"/>
          <w:sz w:val="24"/>
          <w:szCs w:val="24"/>
          <w:lang w:eastAsia="ru-RU"/>
        </w:rPr>
        <w:t xml:space="preserve">. 27.11.2010.- </w:t>
      </w:r>
      <w:proofErr w:type="spellStart"/>
      <w:r w:rsidR="00643ABB" w:rsidRPr="007A5144">
        <w:rPr>
          <w:rFonts w:ascii="Times New Roman" w:eastAsia="Times New Roman" w:hAnsi="Times New Roman" w:cs="Times New Roman"/>
          <w:color w:val="000000"/>
          <w:sz w:val="24"/>
          <w:szCs w:val="24"/>
          <w:lang w:eastAsia="ru-RU"/>
        </w:rPr>
        <w:t>Бюл</w:t>
      </w:r>
      <w:proofErr w:type="spellEnd"/>
      <w:r w:rsidR="00643ABB" w:rsidRPr="007A5144">
        <w:rPr>
          <w:rFonts w:ascii="Times New Roman" w:eastAsia="Times New Roman" w:hAnsi="Times New Roman" w:cs="Times New Roman"/>
          <w:color w:val="000000"/>
          <w:sz w:val="24"/>
          <w:szCs w:val="24"/>
          <w:lang w:eastAsia="ru-RU"/>
        </w:rPr>
        <w:t>. № 33.</w:t>
      </w:r>
      <w:r w:rsidR="00643ABB" w:rsidRPr="007A5144">
        <w:rPr>
          <w:rFonts w:ascii="Times New Roman" w:hAnsi="Times New Roman" w:cs="Times New Roman"/>
          <w:sz w:val="24"/>
          <w:szCs w:val="24"/>
        </w:rPr>
        <w:t xml:space="preserve"> </w:t>
      </w:r>
    </w:p>
    <w:p w:rsidR="004A1311" w:rsidRPr="007A5144" w:rsidRDefault="00CD5423" w:rsidP="007A5144">
      <w:pPr>
        <w:pStyle w:val="NormalWeb"/>
        <w:spacing w:before="0" w:beforeAutospacing="0" w:after="0" w:afterAutospacing="0"/>
        <w:ind w:firstLine="709"/>
        <w:jc w:val="both"/>
        <w:rPr>
          <w:color w:val="000000"/>
        </w:rPr>
      </w:pPr>
      <w:r w:rsidRPr="007A5144">
        <w:rPr>
          <w:color w:val="000000"/>
        </w:rPr>
        <w:t>6</w:t>
      </w:r>
      <w:r w:rsidR="004A1311" w:rsidRPr="007A5144">
        <w:rPr>
          <w:color w:val="000000"/>
        </w:rPr>
        <w:t xml:space="preserve">. Патент РФ №2618342, A01В 79/00. Многофункциональный плуг с поворотным брусом / Б.Ф. Тарасенко, С.В. Оськин, А.В. Зубко и др.: патентообладатель </w:t>
      </w:r>
      <w:r w:rsidRPr="007A5144">
        <w:rPr>
          <w:color w:val="000000"/>
        </w:rPr>
        <w:t xml:space="preserve">ВГБОУ ВО </w:t>
      </w:r>
      <w:r w:rsidR="004A1311" w:rsidRPr="007A5144">
        <w:rPr>
          <w:color w:val="000000"/>
        </w:rPr>
        <w:t>Кубанский государственный аграрный университет. опубл.</w:t>
      </w:r>
      <w:r w:rsidR="000B3756" w:rsidRPr="007A5144">
        <w:rPr>
          <w:color w:val="000000"/>
        </w:rPr>
        <w:t>03.05.</w:t>
      </w:r>
      <w:r w:rsidR="004A1311" w:rsidRPr="007A5144">
        <w:rPr>
          <w:color w:val="000000"/>
        </w:rPr>
        <w:t>2017.-</w:t>
      </w:r>
      <w:r w:rsidR="004A1311" w:rsidRPr="007A5144">
        <w:rPr>
          <w:color w:val="000000"/>
          <w:spacing w:val="6"/>
          <w:shd w:val="clear" w:color="auto" w:fill="FFFFFF"/>
        </w:rPr>
        <w:t xml:space="preserve"> </w:t>
      </w:r>
      <w:proofErr w:type="spellStart"/>
      <w:r w:rsidR="004A1311" w:rsidRPr="007A5144">
        <w:rPr>
          <w:color w:val="000000"/>
          <w:spacing w:val="6"/>
          <w:shd w:val="clear" w:color="auto" w:fill="FFFFFF"/>
        </w:rPr>
        <w:t>Бюл</w:t>
      </w:r>
      <w:proofErr w:type="spellEnd"/>
      <w:r w:rsidR="004A1311" w:rsidRPr="007A5144">
        <w:rPr>
          <w:color w:val="000000"/>
          <w:spacing w:val="6"/>
          <w:shd w:val="clear" w:color="auto" w:fill="FFFFFF"/>
        </w:rPr>
        <w:t>. №</w:t>
      </w:r>
      <w:r w:rsidR="004A1311" w:rsidRPr="007A5144">
        <w:rPr>
          <w:rStyle w:val="apple-converted-space"/>
          <w:color w:val="000000"/>
          <w:spacing w:val="6"/>
          <w:shd w:val="clear" w:color="auto" w:fill="FFFFFF"/>
        </w:rPr>
        <w:t> </w:t>
      </w:r>
      <w:hyperlink r:id="rId20" w:tgtFrame="_blank" w:tooltip="Ссылка на бюллетень (открывается в отдельном окне)" w:history="1">
        <w:r w:rsidR="004A1311" w:rsidRPr="007A5144">
          <w:rPr>
            <w:rStyle w:val="Hyperlink"/>
            <w:bCs/>
            <w:spacing w:val="6"/>
            <w:shd w:val="clear" w:color="auto" w:fill="FFFFFF"/>
          </w:rPr>
          <w:t>13</w:t>
        </w:r>
      </w:hyperlink>
      <w:r w:rsidR="004A1311" w:rsidRPr="007A5144">
        <w:rPr>
          <w:color w:val="000000"/>
        </w:rPr>
        <w:t xml:space="preserve">. </w:t>
      </w:r>
    </w:p>
    <w:p w:rsidR="003C5B2D" w:rsidRPr="007A5144" w:rsidRDefault="00CD5423" w:rsidP="007A5144">
      <w:pPr>
        <w:spacing w:after="0" w:line="240" w:lineRule="auto"/>
        <w:ind w:firstLine="709"/>
        <w:jc w:val="both"/>
        <w:rPr>
          <w:rFonts w:ascii="Times New Roman" w:hAnsi="Times New Roman" w:cs="Times New Roman"/>
          <w:color w:val="000000"/>
          <w:sz w:val="24"/>
          <w:szCs w:val="24"/>
        </w:rPr>
      </w:pPr>
      <w:r w:rsidRPr="00B35F96">
        <w:rPr>
          <w:rFonts w:ascii="Times New Roman" w:hAnsi="Times New Roman" w:cs="Times New Roman"/>
          <w:color w:val="000000"/>
          <w:sz w:val="24"/>
          <w:szCs w:val="24"/>
        </w:rPr>
        <w:t>7</w:t>
      </w:r>
      <w:r w:rsidR="004A1311" w:rsidRPr="00B35F96">
        <w:rPr>
          <w:rFonts w:ascii="Times New Roman" w:hAnsi="Times New Roman" w:cs="Times New Roman"/>
          <w:color w:val="000000"/>
          <w:sz w:val="24"/>
          <w:szCs w:val="24"/>
        </w:rPr>
        <w:t xml:space="preserve">. </w:t>
      </w:r>
      <w:r w:rsidR="004A1311" w:rsidRPr="007A5144">
        <w:rPr>
          <w:rFonts w:ascii="Times New Roman" w:hAnsi="Times New Roman" w:cs="Times New Roman"/>
          <w:color w:val="000000"/>
          <w:sz w:val="24"/>
          <w:szCs w:val="24"/>
        </w:rPr>
        <w:t>Патент</w:t>
      </w:r>
      <w:r w:rsidR="004A1311" w:rsidRPr="00B35F96">
        <w:rPr>
          <w:rFonts w:ascii="Times New Roman" w:hAnsi="Times New Roman" w:cs="Times New Roman"/>
          <w:color w:val="000000"/>
          <w:sz w:val="24"/>
          <w:szCs w:val="24"/>
        </w:rPr>
        <w:t xml:space="preserve"> </w:t>
      </w:r>
      <w:r w:rsidR="004A1311" w:rsidRPr="007A5144">
        <w:rPr>
          <w:rFonts w:ascii="Times New Roman" w:hAnsi="Times New Roman" w:cs="Times New Roman"/>
          <w:color w:val="000000"/>
          <w:sz w:val="24"/>
          <w:szCs w:val="24"/>
        </w:rPr>
        <w:t>РФ</w:t>
      </w:r>
      <w:r w:rsidR="004A1311" w:rsidRPr="00B35F96">
        <w:rPr>
          <w:rFonts w:ascii="Times New Roman" w:hAnsi="Times New Roman" w:cs="Times New Roman"/>
          <w:color w:val="000000"/>
          <w:sz w:val="24"/>
          <w:szCs w:val="24"/>
        </w:rPr>
        <w:t xml:space="preserve"> №184196</w:t>
      </w:r>
      <w:r w:rsidR="000B3756" w:rsidRPr="00B35F96">
        <w:rPr>
          <w:rFonts w:ascii="Times New Roman" w:hAnsi="Times New Roman" w:cs="Times New Roman"/>
          <w:color w:val="000000"/>
          <w:sz w:val="24"/>
          <w:szCs w:val="24"/>
        </w:rPr>
        <w:t>,</w:t>
      </w:r>
      <w:r w:rsidR="000B3756" w:rsidRPr="00B35F96">
        <w:rPr>
          <w:rFonts w:ascii="Times New Roman" w:hAnsi="Times New Roman" w:cs="Times New Roman"/>
          <w:sz w:val="24"/>
          <w:szCs w:val="24"/>
        </w:rPr>
        <w:t xml:space="preserve"> </w:t>
      </w:r>
      <w:r w:rsidR="000B3756" w:rsidRPr="007A5144">
        <w:rPr>
          <w:rFonts w:ascii="Times New Roman" w:hAnsi="Times New Roman" w:cs="Times New Roman"/>
          <w:color w:val="000000"/>
          <w:sz w:val="24"/>
          <w:szCs w:val="24"/>
          <w:lang w:val="en-US"/>
        </w:rPr>
        <w:t>A</w:t>
      </w:r>
      <w:r w:rsidR="000B3756" w:rsidRPr="00B35F96">
        <w:rPr>
          <w:rFonts w:ascii="Times New Roman" w:hAnsi="Times New Roman" w:cs="Times New Roman"/>
          <w:color w:val="000000"/>
          <w:sz w:val="24"/>
          <w:szCs w:val="24"/>
        </w:rPr>
        <w:t>01</w:t>
      </w:r>
      <w:r w:rsidR="000B3756" w:rsidRPr="007A5144">
        <w:rPr>
          <w:rFonts w:ascii="Times New Roman" w:hAnsi="Times New Roman" w:cs="Times New Roman"/>
          <w:color w:val="000000"/>
          <w:sz w:val="24"/>
          <w:szCs w:val="24"/>
          <w:lang w:val="en-US"/>
        </w:rPr>
        <w:t>B</w:t>
      </w:r>
      <w:r w:rsidR="000B3756" w:rsidRPr="00B35F96">
        <w:rPr>
          <w:rFonts w:ascii="Times New Roman" w:hAnsi="Times New Roman" w:cs="Times New Roman"/>
          <w:color w:val="000000"/>
          <w:sz w:val="24"/>
          <w:szCs w:val="24"/>
        </w:rPr>
        <w:t xml:space="preserve"> 13/14 , </w:t>
      </w:r>
      <w:r w:rsidR="000B3756" w:rsidRPr="007A5144">
        <w:rPr>
          <w:rFonts w:ascii="Times New Roman" w:hAnsi="Times New Roman" w:cs="Times New Roman"/>
          <w:color w:val="000000"/>
          <w:sz w:val="24"/>
          <w:szCs w:val="24"/>
          <w:lang w:val="en-US"/>
        </w:rPr>
        <w:t>A</w:t>
      </w:r>
      <w:r w:rsidR="000B3756" w:rsidRPr="00B35F96">
        <w:rPr>
          <w:rFonts w:ascii="Times New Roman" w:hAnsi="Times New Roman" w:cs="Times New Roman"/>
          <w:color w:val="000000"/>
          <w:sz w:val="24"/>
          <w:szCs w:val="24"/>
        </w:rPr>
        <w:t>01</w:t>
      </w:r>
      <w:r w:rsidR="000B3756" w:rsidRPr="007A5144">
        <w:rPr>
          <w:rFonts w:ascii="Times New Roman" w:hAnsi="Times New Roman" w:cs="Times New Roman"/>
          <w:color w:val="000000"/>
          <w:sz w:val="24"/>
          <w:szCs w:val="24"/>
          <w:lang w:val="en-US"/>
        </w:rPr>
        <w:t>B</w:t>
      </w:r>
      <w:r w:rsidR="000B3756" w:rsidRPr="00B35F96">
        <w:rPr>
          <w:rFonts w:ascii="Times New Roman" w:hAnsi="Times New Roman" w:cs="Times New Roman"/>
          <w:color w:val="000000"/>
          <w:sz w:val="24"/>
          <w:szCs w:val="24"/>
        </w:rPr>
        <w:t xml:space="preserve"> 49/02 , </w:t>
      </w:r>
      <w:r w:rsidR="000B3756" w:rsidRPr="007A5144">
        <w:rPr>
          <w:rFonts w:ascii="Times New Roman" w:hAnsi="Times New Roman" w:cs="Times New Roman"/>
          <w:color w:val="000000"/>
          <w:sz w:val="24"/>
          <w:szCs w:val="24"/>
          <w:lang w:val="en-US"/>
        </w:rPr>
        <w:t>A</w:t>
      </w:r>
      <w:r w:rsidR="000B3756" w:rsidRPr="00B35F96">
        <w:rPr>
          <w:rFonts w:ascii="Times New Roman" w:hAnsi="Times New Roman" w:cs="Times New Roman"/>
          <w:color w:val="000000"/>
          <w:sz w:val="24"/>
          <w:szCs w:val="24"/>
        </w:rPr>
        <w:t>01</w:t>
      </w:r>
      <w:r w:rsidR="000B3756" w:rsidRPr="007A5144">
        <w:rPr>
          <w:rFonts w:ascii="Times New Roman" w:hAnsi="Times New Roman" w:cs="Times New Roman"/>
          <w:color w:val="000000"/>
          <w:sz w:val="24"/>
          <w:szCs w:val="24"/>
          <w:lang w:val="en-US"/>
        </w:rPr>
        <w:t>B</w:t>
      </w:r>
      <w:r w:rsidR="000B3756" w:rsidRPr="00B35F96">
        <w:rPr>
          <w:rFonts w:ascii="Times New Roman" w:hAnsi="Times New Roman" w:cs="Times New Roman"/>
          <w:color w:val="000000"/>
          <w:sz w:val="24"/>
          <w:szCs w:val="24"/>
        </w:rPr>
        <w:t xml:space="preserve"> 5/00</w:t>
      </w:r>
      <w:r w:rsidR="004A1311" w:rsidRPr="00B35F96">
        <w:rPr>
          <w:rFonts w:ascii="Times New Roman" w:hAnsi="Times New Roman" w:cs="Times New Roman"/>
          <w:color w:val="000000"/>
          <w:sz w:val="24"/>
          <w:szCs w:val="24"/>
        </w:rPr>
        <w:t xml:space="preserve">. </w:t>
      </w:r>
      <w:r w:rsidR="004A1311" w:rsidRPr="007A5144">
        <w:rPr>
          <w:rFonts w:ascii="Times New Roman" w:hAnsi="Times New Roman" w:cs="Times New Roman"/>
          <w:color w:val="000000"/>
          <w:sz w:val="24"/>
          <w:szCs w:val="24"/>
        </w:rPr>
        <w:t xml:space="preserve">Плуг с поворотным брусом / Б.Ф. Тарасенко: патентообладатель </w:t>
      </w:r>
      <w:r w:rsidR="000B3756" w:rsidRPr="007A5144">
        <w:rPr>
          <w:rFonts w:ascii="Times New Roman" w:hAnsi="Times New Roman" w:cs="Times New Roman"/>
          <w:color w:val="000000"/>
          <w:sz w:val="24"/>
          <w:szCs w:val="24"/>
        </w:rPr>
        <w:t xml:space="preserve">ВГБОУ ВО </w:t>
      </w:r>
      <w:r w:rsidR="004A1311" w:rsidRPr="007A5144">
        <w:rPr>
          <w:rFonts w:ascii="Times New Roman" w:hAnsi="Times New Roman" w:cs="Times New Roman"/>
          <w:color w:val="000000"/>
          <w:sz w:val="24"/>
          <w:szCs w:val="24"/>
        </w:rPr>
        <w:t xml:space="preserve">Кубанский государственный аграрный университет, </w:t>
      </w:r>
      <w:proofErr w:type="spellStart"/>
      <w:r w:rsidR="004A1311" w:rsidRPr="007A5144">
        <w:rPr>
          <w:rFonts w:ascii="Times New Roman" w:hAnsi="Times New Roman" w:cs="Times New Roman"/>
          <w:color w:val="000000"/>
          <w:sz w:val="24"/>
          <w:szCs w:val="24"/>
        </w:rPr>
        <w:t>опубл</w:t>
      </w:r>
      <w:proofErr w:type="spellEnd"/>
      <w:r w:rsidR="004A1311" w:rsidRPr="007A5144">
        <w:rPr>
          <w:rFonts w:ascii="Times New Roman" w:hAnsi="Times New Roman" w:cs="Times New Roman"/>
          <w:color w:val="000000"/>
          <w:sz w:val="24"/>
          <w:szCs w:val="24"/>
        </w:rPr>
        <w:t xml:space="preserve">. </w:t>
      </w:r>
      <w:r w:rsidR="000B3756" w:rsidRPr="007A5144">
        <w:rPr>
          <w:rFonts w:ascii="Times New Roman" w:hAnsi="Times New Roman" w:cs="Times New Roman"/>
          <w:color w:val="000000"/>
          <w:sz w:val="24"/>
          <w:szCs w:val="24"/>
        </w:rPr>
        <w:t>18.10.</w:t>
      </w:r>
      <w:r w:rsidR="004A1311" w:rsidRPr="007A5144">
        <w:rPr>
          <w:rFonts w:ascii="Times New Roman" w:hAnsi="Times New Roman" w:cs="Times New Roman"/>
          <w:color w:val="000000"/>
          <w:sz w:val="24"/>
          <w:szCs w:val="24"/>
        </w:rPr>
        <w:t>2018.-</w:t>
      </w:r>
      <w:r w:rsidR="004A1311" w:rsidRPr="007A5144">
        <w:rPr>
          <w:rFonts w:ascii="Times New Roman" w:hAnsi="Times New Roman" w:cs="Times New Roman"/>
          <w:sz w:val="24"/>
          <w:szCs w:val="24"/>
        </w:rPr>
        <w:t xml:space="preserve"> </w:t>
      </w:r>
      <w:proofErr w:type="spellStart"/>
      <w:r w:rsidR="004A1311" w:rsidRPr="007A5144">
        <w:rPr>
          <w:rFonts w:ascii="Times New Roman" w:hAnsi="Times New Roman" w:cs="Times New Roman"/>
          <w:color w:val="000000"/>
          <w:sz w:val="24"/>
          <w:szCs w:val="24"/>
        </w:rPr>
        <w:t>Бюл</w:t>
      </w:r>
      <w:proofErr w:type="spellEnd"/>
      <w:r w:rsidR="004A1311" w:rsidRPr="007A5144">
        <w:rPr>
          <w:rFonts w:ascii="Times New Roman" w:hAnsi="Times New Roman" w:cs="Times New Roman"/>
          <w:color w:val="000000"/>
          <w:sz w:val="24"/>
          <w:szCs w:val="24"/>
        </w:rPr>
        <w:t>. № 29.</w:t>
      </w:r>
    </w:p>
    <w:p w:rsidR="001C3420" w:rsidRPr="007A5144" w:rsidRDefault="001C3420" w:rsidP="007A5144">
      <w:pPr>
        <w:spacing w:after="0" w:line="240" w:lineRule="auto"/>
        <w:ind w:firstLine="709"/>
        <w:jc w:val="both"/>
        <w:rPr>
          <w:rFonts w:ascii="Times New Roman" w:hAnsi="Times New Roman" w:cs="Times New Roman"/>
          <w:color w:val="000000"/>
          <w:sz w:val="24"/>
          <w:szCs w:val="24"/>
        </w:rPr>
      </w:pPr>
      <w:r w:rsidRPr="007A5144">
        <w:rPr>
          <w:rFonts w:ascii="Times New Roman" w:hAnsi="Times New Roman" w:cs="Times New Roman"/>
          <w:color w:val="000000"/>
          <w:sz w:val="24"/>
          <w:szCs w:val="24"/>
        </w:rPr>
        <w:t>8. Патент РФ №130183,</w:t>
      </w:r>
      <w:r w:rsidRPr="007A5144">
        <w:rPr>
          <w:rFonts w:ascii="Times New Roman" w:hAnsi="Times New Roman" w:cs="Times New Roman"/>
          <w:sz w:val="24"/>
          <w:szCs w:val="24"/>
        </w:rPr>
        <w:t xml:space="preserve"> </w:t>
      </w:r>
      <w:r w:rsidRPr="007A5144">
        <w:rPr>
          <w:rFonts w:ascii="Times New Roman" w:hAnsi="Times New Roman" w:cs="Times New Roman"/>
          <w:color w:val="000000"/>
          <w:sz w:val="24"/>
          <w:szCs w:val="24"/>
        </w:rPr>
        <w:t xml:space="preserve">A01B 7/00. Почвообрабатывающий агрегат /  Е.С. Зыкин,  А. В. </w:t>
      </w:r>
      <w:proofErr w:type="spellStart"/>
      <w:r w:rsidRPr="007A5144">
        <w:rPr>
          <w:rFonts w:ascii="Times New Roman" w:hAnsi="Times New Roman" w:cs="Times New Roman"/>
          <w:color w:val="000000"/>
          <w:sz w:val="24"/>
          <w:szCs w:val="24"/>
        </w:rPr>
        <w:t>Долбилин</w:t>
      </w:r>
      <w:proofErr w:type="spellEnd"/>
      <w:r w:rsidRPr="007A5144">
        <w:rPr>
          <w:rFonts w:ascii="Times New Roman" w:hAnsi="Times New Roman" w:cs="Times New Roman"/>
          <w:color w:val="000000"/>
          <w:sz w:val="24"/>
          <w:szCs w:val="24"/>
        </w:rPr>
        <w:t xml:space="preserve">:  патентообладатель ВГБОУ ВПО «Ульяновская государственная сельскохозяйственная академия имени П.П. Столыпина», </w:t>
      </w:r>
      <w:proofErr w:type="spellStart"/>
      <w:r w:rsidRPr="007A5144">
        <w:rPr>
          <w:rFonts w:ascii="Times New Roman" w:hAnsi="Times New Roman" w:cs="Times New Roman"/>
          <w:color w:val="000000"/>
          <w:sz w:val="24"/>
          <w:szCs w:val="24"/>
        </w:rPr>
        <w:t>опубл</w:t>
      </w:r>
      <w:proofErr w:type="spellEnd"/>
      <w:r w:rsidRPr="007A5144">
        <w:rPr>
          <w:rFonts w:ascii="Times New Roman" w:hAnsi="Times New Roman" w:cs="Times New Roman"/>
          <w:color w:val="000000"/>
          <w:sz w:val="24"/>
          <w:szCs w:val="24"/>
        </w:rPr>
        <w:t xml:space="preserve">. </w:t>
      </w:r>
      <w:r w:rsidR="0023203A" w:rsidRPr="007A5144">
        <w:rPr>
          <w:rFonts w:ascii="Times New Roman" w:hAnsi="Times New Roman" w:cs="Times New Roman"/>
          <w:color w:val="000000"/>
          <w:sz w:val="24"/>
          <w:szCs w:val="24"/>
        </w:rPr>
        <w:t>20.07.2013</w:t>
      </w:r>
      <w:r w:rsidRPr="007A5144">
        <w:rPr>
          <w:rFonts w:ascii="Times New Roman" w:hAnsi="Times New Roman" w:cs="Times New Roman"/>
          <w:color w:val="000000"/>
          <w:sz w:val="24"/>
          <w:szCs w:val="24"/>
        </w:rPr>
        <w:t>.-</w:t>
      </w:r>
      <w:r w:rsidRPr="007A5144">
        <w:rPr>
          <w:rFonts w:ascii="Times New Roman" w:hAnsi="Times New Roman" w:cs="Times New Roman"/>
          <w:sz w:val="24"/>
          <w:szCs w:val="24"/>
        </w:rPr>
        <w:t xml:space="preserve"> </w:t>
      </w:r>
      <w:proofErr w:type="spellStart"/>
      <w:r w:rsidRPr="007A5144">
        <w:rPr>
          <w:rFonts w:ascii="Times New Roman" w:hAnsi="Times New Roman" w:cs="Times New Roman"/>
          <w:color w:val="000000"/>
          <w:sz w:val="24"/>
          <w:szCs w:val="24"/>
        </w:rPr>
        <w:t>Бюл</w:t>
      </w:r>
      <w:proofErr w:type="spellEnd"/>
      <w:r w:rsidRPr="007A5144">
        <w:rPr>
          <w:rFonts w:ascii="Times New Roman" w:hAnsi="Times New Roman" w:cs="Times New Roman"/>
          <w:color w:val="000000"/>
          <w:sz w:val="24"/>
          <w:szCs w:val="24"/>
        </w:rPr>
        <w:t>. № 2</w:t>
      </w:r>
      <w:r w:rsidR="0023203A" w:rsidRPr="007A5144">
        <w:rPr>
          <w:rFonts w:ascii="Times New Roman" w:hAnsi="Times New Roman" w:cs="Times New Roman"/>
          <w:color w:val="000000"/>
          <w:sz w:val="24"/>
          <w:szCs w:val="24"/>
        </w:rPr>
        <w:t>0</w:t>
      </w:r>
      <w:r w:rsidRPr="007A5144">
        <w:rPr>
          <w:rFonts w:ascii="Times New Roman" w:hAnsi="Times New Roman" w:cs="Times New Roman"/>
          <w:color w:val="000000"/>
          <w:sz w:val="24"/>
          <w:szCs w:val="24"/>
        </w:rPr>
        <w:t>.</w:t>
      </w:r>
    </w:p>
    <w:p w:rsidR="0023203A" w:rsidRPr="007A5144" w:rsidRDefault="0023203A" w:rsidP="007A5144">
      <w:pPr>
        <w:spacing w:after="0" w:line="240" w:lineRule="auto"/>
        <w:ind w:firstLine="709"/>
        <w:jc w:val="both"/>
        <w:rPr>
          <w:rFonts w:ascii="Times New Roman" w:hAnsi="Times New Roman" w:cs="Times New Roman"/>
          <w:color w:val="000000"/>
          <w:sz w:val="24"/>
          <w:szCs w:val="24"/>
        </w:rPr>
      </w:pPr>
      <w:r w:rsidRPr="007A5144">
        <w:rPr>
          <w:rFonts w:ascii="Times New Roman" w:hAnsi="Times New Roman" w:cs="Times New Roman"/>
          <w:color w:val="000000"/>
          <w:sz w:val="24"/>
          <w:szCs w:val="24"/>
        </w:rPr>
        <w:t>9. Патент РФ №184203,</w:t>
      </w:r>
      <w:r w:rsidRPr="007A5144">
        <w:rPr>
          <w:rFonts w:ascii="Times New Roman" w:hAnsi="Times New Roman" w:cs="Times New Roman"/>
          <w:sz w:val="24"/>
          <w:szCs w:val="24"/>
        </w:rPr>
        <w:t xml:space="preserve"> </w:t>
      </w:r>
      <w:r w:rsidRPr="007A5144">
        <w:rPr>
          <w:rFonts w:ascii="Times New Roman" w:hAnsi="Times New Roman" w:cs="Times New Roman"/>
          <w:color w:val="000000"/>
          <w:sz w:val="24"/>
          <w:szCs w:val="24"/>
        </w:rPr>
        <w:t xml:space="preserve">A01B 49/02 . Комбинированный почвообрабатывающий агрегат / В.И.  </w:t>
      </w:r>
      <w:proofErr w:type="spellStart"/>
      <w:r w:rsidRPr="007A5144">
        <w:rPr>
          <w:rFonts w:ascii="Times New Roman" w:hAnsi="Times New Roman" w:cs="Times New Roman"/>
          <w:color w:val="000000"/>
          <w:sz w:val="24"/>
          <w:szCs w:val="24"/>
        </w:rPr>
        <w:t>Курдюмов</w:t>
      </w:r>
      <w:proofErr w:type="spellEnd"/>
      <w:r w:rsidRPr="007A5144">
        <w:rPr>
          <w:rFonts w:ascii="Times New Roman" w:hAnsi="Times New Roman" w:cs="Times New Roman"/>
          <w:color w:val="000000"/>
          <w:sz w:val="24"/>
          <w:szCs w:val="24"/>
        </w:rPr>
        <w:t>, Е.С. Зыкин,</w:t>
      </w:r>
      <w:r w:rsidRPr="007A5144">
        <w:rPr>
          <w:rFonts w:ascii="Times New Roman" w:hAnsi="Times New Roman" w:cs="Times New Roman"/>
          <w:sz w:val="24"/>
          <w:szCs w:val="24"/>
        </w:rPr>
        <w:t xml:space="preserve"> И.В. </w:t>
      </w:r>
      <w:r w:rsidRPr="007A5144">
        <w:rPr>
          <w:rFonts w:ascii="Times New Roman" w:hAnsi="Times New Roman" w:cs="Times New Roman"/>
          <w:color w:val="000000"/>
          <w:sz w:val="24"/>
          <w:szCs w:val="24"/>
        </w:rPr>
        <w:t xml:space="preserve">Кузьмин:  патентообладатель ВГБОУ ВПО «Ульяновская государственная сельскохозяйственная академия имени П.П. Столыпина», </w:t>
      </w:r>
      <w:proofErr w:type="spellStart"/>
      <w:r w:rsidRPr="007A5144">
        <w:rPr>
          <w:rFonts w:ascii="Times New Roman" w:hAnsi="Times New Roman" w:cs="Times New Roman"/>
          <w:color w:val="000000"/>
          <w:sz w:val="24"/>
          <w:szCs w:val="24"/>
        </w:rPr>
        <w:t>опубл</w:t>
      </w:r>
      <w:proofErr w:type="spellEnd"/>
      <w:r w:rsidRPr="007A5144">
        <w:rPr>
          <w:rFonts w:ascii="Times New Roman" w:hAnsi="Times New Roman" w:cs="Times New Roman"/>
          <w:color w:val="000000"/>
          <w:sz w:val="24"/>
          <w:szCs w:val="24"/>
        </w:rPr>
        <w:t>. 18.10.2018.-</w:t>
      </w:r>
      <w:r w:rsidRPr="007A5144">
        <w:rPr>
          <w:rFonts w:ascii="Times New Roman" w:hAnsi="Times New Roman" w:cs="Times New Roman"/>
          <w:sz w:val="24"/>
          <w:szCs w:val="24"/>
        </w:rPr>
        <w:t xml:space="preserve"> </w:t>
      </w:r>
      <w:proofErr w:type="spellStart"/>
      <w:r w:rsidRPr="007A5144">
        <w:rPr>
          <w:rFonts w:ascii="Times New Roman" w:hAnsi="Times New Roman" w:cs="Times New Roman"/>
          <w:color w:val="000000"/>
          <w:sz w:val="24"/>
          <w:szCs w:val="24"/>
        </w:rPr>
        <w:t>Бюл</w:t>
      </w:r>
      <w:proofErr w:type="spellEnd"/>
      <w:r w:rsidRPr="007A5144">
        <w:rPr>
          <w:rFonts w:ascii="Times New Roman" w:hAnsi="Times New Roman" w:cs="Times New Roman"/>
          <w:color w:val="000000"/>
          <w:sz w:val="24"/>
          <w:szCs w:val="24"/>
        </w:rPr>
        <w:t>. № 29.</w:t>
      </w:r>
    </w:p>
    <w:p w:rsidR="0023203A" w:rsidRPr="007A5144" w:rsidRDefault="0023203A" w:rsidP="007A5144">
      <w:pPr>
        <w:spacing w:after="0" w:line="240" w:lineRule="auto"/>
        <w:ind w:firstLine="709"/>
        <w:jc w:val="both"/>
        <w:rPr>
          <w:rFonts w:ascii="Times New Roman" w:hAnsi="Times New Roman" w:cs="Times New Roman"/>
          <w:color w:val="000000"/>
          <w:sz w:val="24"/>
          <w:szCs w:val="24"/>
        </w:rPr>
      </w:pPr>
      <w:r w:rsidRPr="007A5144">
        <w:rPr>
          <w:rFonts w:ascii="Times New Roman" w:hAnsi="Times New Roman" w:cs="Times New Roman"/>
          <w:color w:val="000000"/>
          <w:sz w:val="24"/>
          <w:szCs w:val="24"/>
        </w:rPr>
        <w:t>10. Патент РФ №201700,</w:t>
      </w:r>
      <w:r w:rsidRPr="007A5144">
        <w:rPr>
          <w:rFonts w:ascii="Times New Roman" w:hAnsi="Times New Roman" w:cs="Times New Roman"/>
          <w:sz w:val="24"/>
          <w:szCs w:val="24"/>
        </w:rPr>
        <w:t xml:space="preserve"> </w:t>
      </w:r>
      <w:r w:rsidRPr="007A5144">
        <w:rPr>
          <w:rFonts w:ascii="Times New Roman" w:hAnsi="Times New Roman" w:cs="Times New Roman"/>
          <w:sz w:val="24"/>
          <w:szCs w:val="24"/>
          <w:lang w:val="en-US"/>
        </w:rPr>
        <w:t>A</w:t>
      </w:r>
      <w:r w:rsidRPr="007A5144">
        <w:rPr>
          <w:rFonts w:ascii="Times New Roman" w:hAnsi="Times New Roman" w:cs="Times New Roman"/>
          <w:sz w:val="24"/>
          <w:szCs w:val="24"/>
        </w:rPr>
        <w:t>01</w:t>
      </w:r>
      <w:r w:rsidRPr="007A5144">
        <w:rPr>
          <w:rFonts w:ascii="Times New Roman" w:hAnsi="Times New Roman" w:cs="Times New Roman"/>
          <w:sz w:val="24"/>
          <w:szCs w:val="24"/>
          <w:lang w:val="en-US"/>
        </w:rPr>
        <w:t>B</w:t>
      </w:r>
      <w:r w:rsidRPr="007A5144">
        <w:rPr>
          <w:rFonts w:ascii="Times New Roman" w:hAnsi="Times New Roman" w:cs="Times New Roman"/>
          <w:sz w:val="24"/>
          <w:szCs w:val="24"/>
        </w:rPr>
        <w:t xml:space="preserve"> 49/02, </w:t>
      </w:r>
      <w:r w:rsidRPr="007A5144">
        <w:rPr>
          <w:rFonts w:ascii="Times New Roman" w:hAnsi="Times New Roman" w:cs="Times New Roman"/>
          <w:sz w:val="24"/>
          <w:szCs w:val="24"/>
          <w:lang w:val="en-US"/>
        </w:rPr>
        <w:t>A</w:t>
      </w:r>
      <w:r w:rsidRPr="007A5144">
        <w:rPr>
          <w:rFonts w:ascii="Times New Roman" w:hAnsi="Times New Roman" w:cs="Times New Roman"/>
          <w:sz w:val="24"/>
          <w:szCs w:val="24"/>
        </w:rPr>
        <w:t>01</w:t>
      </w:r>
      <w:r w:rsidRPr="007A5144">
        <w:rPr>
          <w:rFonts w:ascii="Times New Roman" w:hAnsi="Times New Roman" w:cs="Times New Roman"/>
          <w:sz w:val="24"/>
          <w:szCs w:val="24"/>
          <w:lang w:val="en-US"/>
        </w:rPr>
        <w:t>B</w:t>
      </w:r>
      <w:r w:rsidRPr="007A5144">
        <w:rPr>
          <w:rFonts w:ascii="Times New Roman" w:hAnsi="Times New Roman" w:cs="Times New Roman"/>
          <w:sz w:val="24"/>
          <w:szCs w:val="24"/>
        </w:rPr>
        <w:t xml:space="preserve"> 51/04</w:t>
      </w:r>
      <w:r w:rsidRPr="007A5144">
        <w:rPr>
          <w:rFonts w:ascii="Times New Roman" w:hAnsi="Times New Roman" w:cs="Times New Roman"/>
          <w:color w:val="000000"/>
          <w:sz w:val="24"/>
          <w:szCs w:val="24"/>
        </w:rPr>
        <w:t xml:space="preserve">. Агрегат почвообрабатывающий с трансформируемой рамой / </w:t>
      </w:r>
      <w:r w:rsidRPr="007A5144">
        <w:rPr>
          <w:rFonts w:ascii="Times New Roman" w:eastAsia="Times New Roman" w:hAnsi="Times New Roman" w:cs="Times New Roman"/>
          <w:color w:val="000000"/>
          <w:sz w:val="24"/>
          <w:szCs w:val="24"/>
          <w:lang w:eastAsia="ru-RU"/>
        </w:rPr>
        <w:t>Б.Ф. Тарасенко</w:t>
      </w:r>
      <w:r w:rsidRPr="007A5144">
        <w:rPr>
          <w:rFonts w:ascii="Times New Roman" w:hAnsi="Times New Roman" w:cs="Times New Roman"/>
          <w:color w:val="000000"/>
          <w:sz w:val="24"/>
          <w:szCs w:val="24"/>
        </w:rPr>
        <w:t>, В.В. Романов, С.Ю. Орленко</w:t>
      </w:r>
      <w:r w:rsidR="00467D50" w:rsidRPr="007A5144">
        <w:rPr>
          <w:rFonts w:ascii="Times New Roman" w:hAnsi="Times New Roman" w:cs="Times New Roman"/>
          <w:color w:val="000000"/>
          <w:sz w:val="24"/>
          <w:szCs w:val="24"/>
        </w:rPr>
        <w:t>, И.А. Куликов:</w:t>
      </w:r>
      <w:r w:rsidRPr="007A5144">
        <w:rPr>
          <w:rFonts w:ascii="Times New Roman" w:hAnsi="Times New Roman" w:cs="Times New Roman"/>
          <w:color w:val="000000"/>
          <w:sz w:val="24"/>
          <w:szCs w:val="24"/>
        </w:rPr>
        <w:t xml:space="preserve">  патентообладатель ВГБОУ ВО </w:t>
      </w:r>
      <w:r w:rsidR="00467D50" w:rsidRPr="007A5144">
        <w:rPr>
          <w:rFonts w:ascii="Times New Roman" w:hAnsi="Times New Roman" w:cs="Times New Roman"/>
          <w:color w:val="000000"/>
          <w:sz w:val="24"/>
          <w:szCs w:val="24"/>
        </w:rPr>
        <w:t>«Кубанский государственный аграрный университет им. И.Т. Трубилина»</w:t>
      </w:r>
      <w:r w:rsidRPr="007A5144">
        <w:rPr>
          <w:rFonts w:ascii="Times New Roman" w:hAnsi="Times New Roman" w:cs="Times New Roman"/>
          <w:color w:val="000000"/>
          <w:sz w:val="24"/>
          <w:szCs w:val="24"/>
        </w:rPr>
        <w:t xml:space="preserve">, </w:t>
      </w:r>
      <w:proofErr w:type="spellStart"/>
      <w:r w:rsidRPr="007A5144">
        <w:rPr>
          <w:rFonts w:ascii="Times New Roman" w:hAnsi="Times New Roman" w:cs="Times New Roman"/>
          <w:color w:val="000000"/>
          <w:sz w:val="24"/>
          <w:szCs w:val="24"/>
        </w:rPr>
        <w:t>опубл</w:t>
      </w:r>
      <w:proofErr w:type="spellEnd"/>
      <w:r w:rsidRPr="007A5144">
        <w:rPr>
          <w:rFonts w:ascii="Times New Roman" w:hAnsi="Times New Roman" w:cs="Times New Roman"/>
          <w:color w:val="000000"/>
          <w:sz w:val="24"/>
          <w:szCs w:val="24"/>
        </w:rPr>
        <w:t xml:space="preserve">. </w:t>
      </w:r>
      <w:r w:rsidR="00467D50" w:rsidRPr="007A5144">
        <w:rPr>
          <w:rFonts w:ascii="Times New Roman" w:hAnsi="Times New Roman" w:cs="Times New Roman"/>
          <w:color w:val="000000"/>
          <w:sz w:val="24"/>
          <w:szCs w:val="24"/>
        </w:rPr>
        <w:t>28.12.2020</w:t>
      </w:r>
      <w:r w:rsidRPr="007A5144">
        <w:rPr>
          <w:rFonts w:ascii="Times New Roman" w:hAnsi="Times New Roman" w:cs="Times New Roman"/>
          <w:color w:val="000000"/>
          <w:sz w:val="24"/>
          <w:szCs w:val="24"/>
        </w:rPr>
        <w:t>.-</w:t>
      </w:r>
      <w:r w:rsidRPr="007A5144">
        <w:rPr>
          <w:rFonts w:ascii="Times New Roman" w:hAnsi="Times New Roman" w:cs="Times New Roman"/>
          <w:sz w:val="24"/>
          <w:szCs w:val="24"/>
        </w:rPr>
        <w:t xml:space="preserve"> </w:t>
      </w:r>
      <w:proofErr w:type="spellStart"/>
      <w:r w:rsidRPr="007A5144">
        <w:rPr>
          <w:rFonts w:ascii="Times New Roman" w:hAnsi="Times New Roman" w:cs="Times New Roman"/>
          <w:color w:val="000000"/>
          <w:sz w:val="24"/>
          <w:szCs w:val="24"/>
        </w:rPr>
        <w:t>Бюл</w:t>
      </w:r>
      <w:proofErr w:type="spellEnd"/>
      <w:r w:rsidRPr="007A5144">
        <w:rPr>
          <w:rFonts w:ascii="Times New Roman" w:hAnsi="Times New Roman" w:cs="Times New Roman"/>
          <w:color w:val="000000"/>
          <w:sz w:val="24"/>
          <w:szCs w:val="24"/>
        </w:rPr>
        <w:t xml:space="preserve">. № </w:t>
      </w:r>
      <w:r w:rsidR="00467D50" w:rsidRPr="007A5144">
        <w:rPr>
          <w:rFonts w:ascii="Times New Roman" w:hAnsi="Times New Roman" w:cs="Times New Roman"/>
          <w:color w:val="000000"/>
          <w:sz w:val="24"/>
          <w:szCs w:val="24"/>
        </w:rPr>
        <w:t>1</w:t>
      </w:r>
      <w:r w:rsidRPr="007A5144">
        <w:rPr>
          <w:rFonts w:ascii="Times New Roman" w:hAnsi="Times New Roman" w:cs="Times New Roman"/>
          <w:color w:val="000000"/>
          <w:sz w:val="24"/>
          <w:szCs w:val="24"/>
        </w:rPr>
        <w:t>.</w:t>
      </w:r>
    </w:p>
    <w:p w:rsidR="00224C34" w:rsidRPr="007A5144" w:rsidRDefault="00224C34" w:rsidP="007A5144">
      <w:pPr>
        <w:spacing w:after="0" w:line="240" w:lineRule="auto"/>
        <w:ind w:firstLine="709"/>
        <w:jc w:val="both"/>
        <w:rPr>
          <w:rFonts w:ascii="Times New Roman" w:hAnsi="Times New Roman" w:cs="Times New Roman"/>
          <w:color w:val="000000"/>
          <w:sz w:val="24"/>
          <w:szCs w:val="24"/>
        </w:rPr>
      </w:pPr>
      <w:r w:rsidRPr="007A5144">
        <w:rPr>
          <w:rFonts w:ascii="Times New Roman" w:hAnsi="Times New Roman" w:cs="Times New Roman"/>
          <w:color w:val="000000"/>
          <w:sz w:val="24"/>
          <w:szCs w:val="24"/>
        </w:rPr>
        <w:t xml:space="preserve">11. </w:t>
      </w:r>
      <w:proofErr w:type="spellStart"/>
      <w:r w:rsidRPr="007A5144">
        <w:rPr>
          <w:rFonts w:ascii="Times New Roman" w:hAnsi="Times New Roman" w:cs="Times New Roman"/>
          <w:color w:val="000000"/>
          <w:sz w:val="24"/>
          <w:szCs w:val="24"/>
        </w:rPr>
        <w:t>Бершицкий</w:t>
      </w:r>
      <w:proofErr w:type="spellEnd"/>
      <w:r w:rsidRPr="007A5144">
        <w:rPr>
          <w:rFonts w:ascii="Times New Roman" w:hAnsi="Times New Roman" w:cs="Times New Roman"/>
          <w:color w:val="000000"/>
          <w:sz w:val="24"/>
          <w:szCs w:val="24"/>
        </w:rPr>
        <w:t xml:space="preserve"> Ю.И., </w:t>
      </w:r>
      <w:proofErr w:type="spellStart"/>
      <w:r w:rsidRPr="007A5144">
        <w:rPr>
          <w:rFonts w:ascii="Times New Roman" w:hAnsi="Times New Roman" w:cs="Times New Roman"/>
          <w:color w:val="000000"/>
          <w:sz w:val="24"/>
          <w:szCs w:val="24"/>
        </w:rPr>
        <w:t>Кастиди</w:t>
      </w:r>
      <w:proofErr w:type="spellEnd"/>
      <w:r w:rsidRPr="007A5144">
        <w:rPr>
          <w:rFonts w:ascii="Times New Roman" w:hAnsi="Times New Roman" w:cs="Times New Roman"/>
          <w:color w:val="000000"/>
          <w:sz w:val="24"/>
          <w:szCs w:val="24"/>
        </w:rPr>
        <w:t xml:space="preserve"> Ю.К. Экономическая оценка конструктивной части дипломных проектов, выполняемых на факультете механизации. Методические</w:t>
      </w:r>
      <w:r w:rsidRPr="00B35F96">
        <w:rPr>
          <w:rFonts w:ascii="Times New Roman" w:hAnsi="Times New Roman" w:cs="Times New Roman"/>
          <w:color w:val="000000"/>
          <w:sz w:val="24"/>
          <w:szCs w:val="24"/>
        </w:rPr>
        <w:t xml:space="preserve"> </w:t>
      </w:r>
      <w:r w:rsidRPr="007A5144">
        <w:rPr>
          <w:rFonts w:ascii="Times New Roman" w:hAnsi="Times New Roman" w:cs="Times New Roman"/>
          <w:color w:val="000000"/>
          <w:sz w:val="24"/>
          <w:szCs w:val="24"/>
        </w:rPr>
        <w:t>указания</w:t>
      </w:r>
      <w:r w:rsidRPr="00B35F96">
        <w:rPr>
          <w:rFonts w:ascii="Times New Roman" w:hAnsi="Times New Roman" w:cs="Times New Roman"/>
          <w:color w:val="000000"/>
          <w:sz w:val="24"/>
          <w:szCs w:val="24"/>
        </w:rPr>
        <w:t xml:space="preserve">.– </w:t>
      </w:r>
      <w:r w:rsidRPr="007A5144">
        <w:rPr>
          <w:rFonts w:ascii="Times New Roman" w:hAnsi="Times New Roman" w:cs="Times New Roman"/>
          <w:color w:val="000000"/>
          <w:sz w:val="24"/>
          <w:szCs w:val="24"/>
        </w:rPr>
        <w:t>Краснодар</w:t>
      </w:r>
      <w:r w:rsidRPr="00B35F96">
        <w:rPr>
          <w:rFonts w:ascii="Times New Roman" w:hAnsi="Times New Roman" w:cs="Times New Roman"/>
          <w:color w:val="000000"/>
          <w:sz w:val="24"/>
          <w:szCs w:val="24"/>
        </w:rPr>
        <w:t xml:space="preserve">: </w:t>
      </w:r>
      <w:r w:rsidRPr="007A5144">
        <w:rPr>
          <w:rFonts w:ascii="Times New Roman" w:hAnsi="Times New Roman" w:cs="Times New Roman"/>
          <w:color w:val="000000"/>
          <w:sz w:val="24"/>
          <w:szCs w:val="24"/>
        </w:rPr>
        <w:t>ФГБОУ</w:t>
      </w:r>
      <w:r w:rsidRPr="00B35F96">
        <w:rPr>
          <w:rFonts w:ascii="Times New Roman" w:hAnsi="Times New Roman" w:cs="Times New Roman"/>
          <w:color w:val="000000"/>
          <w:sz w:val="24"/>
          <w:szCs w:val="24"/>
        </w:rPr>
        <w:t xml:space="preserve"> </w:t>
      </w:r>
      <w:r w:rsidRPr="007A5144">
        <w:rPr>
          <w:rFonts w:ascii="Times New Roman" w:hAnsi="Times New Roman" w:cs="Times New Roman"/>
          <w:color w:val="000000"/>
          <w:sz w:val="24"/>
          <w:szCs w:val="24"/>
        </w:rPr>
        <w:t>ВПО</w:t>
      </w:r>
      <w:r w:rsidRPr="00B35F96">
        <w:rPr>
          <w:rFonts w:ascii="Times New Roman" w:hAnsi="Times New Roman" w:cs="Times New Roman"/>
          <w:color w:val="000000"/>
          <w:sz w:val="24"/>
          <w:szCs w:val="24"/>
        </w:rPr>
        <w:t xml:space="preserve"> </w:t>
      </w:r>
      <w:proofErr w:type="spellStart"/>
      <w:r w:rsidRPr="007A5144">
        <w:rPr>
          <w:rFonts w:ascii="Times New Roman" w:hAnsi="Times New Roman" w:cs="Times New Roman"/>
          <w:color w:val="000000"/>
          <w:sz w:val="24"/>
          <w:szCs w:val="24"/>
        </w:rPr>
        <w:t>КубГАУ</w:t>
      </w:r>
      <w:proofErr w:type="spellEnd"/>
      <w:r w:rsidRPr="00B35F96">
        <w:rPr>
          <w:rFonts w:ascii="Times New Roman" w:hAnsi="Times New Roman" w:cs="Times New Roman"/>
          <w:color w:val="000000"/>
          <w:sz w:val="24"/>
          <w:szCs w:val="24"/>
        </w:rPr>
        <w:t>, 2013.-18</w:t>
      </w:r>
      <w:r w:rsidRPr="007A5144">
        <w:rPr>
          <w:rFonts w:ascii="Times New Roman" w:hAnsi="Times New Roman" w:cs="Times New Roman"/>
          <w:color w:val="000000"/>
          <w:sz w:val="24"/>
          <w:szCs w:val="24"/>
        </w:rPr>
        <w:t>с</w:t>
      </w:r>
      <w:r w:rsidRPr="00B35F96">
        <w:rPr>
          <w:rFonts w:ascii="Times New Roman" w:hAnsi="Times New Roman" w:cs="Times New Roman"/>
          <w:color w:val="000000"/>
          <w:sz w:val="24"/>
          <w:szCs w:val="24"/>
        </w:rPr>
        <w:t>.</w:t>
      </w:r>
    </w:p>
    <w:p w:rsidR="007F3BA7" w:rsidRPr="007A5144" w:rsidRDefault="00DA7E2B" w:rsidP="007A5144">
      <w:pPr>
        <w:spacing w:after="0" w:line="240" w:lineRule="auto"/>
        <w:ind w:firstLine="709"/>
        <w:jc w:val="both"/>
        <w:rPr>
          <w:rFonts w:ascii="Times New Roman" w:eastAsia="Times New Roman" w:hAnsi="Times New Roman" w:cs="Times New Roman"/>
          <w:bCs/>
          <w:sz w:val="24"/>
          <w:szCs w:val="24"/>
          <w:lang w:eastAsia="ru-RU"/>
        </w:rPr>
      </w:pPr>
      <w:r w:rsidRPr="007A5144">
        <w:rPr>
          <w:rFonts w:ascii="Times New Roman" w:hAnsi="Times New Roman" w:cs="Times New Roman"/>
          <w:color w:val="000000"/>
          <w:sz w:val="24"/>
          <w:szCs w:val="24"/>
        </w:rPr>
        <w:t xml:space="preserve">12. </w:t>
      </w:r>
      <w:r w:rsidR="007F3BA7" w:rsidRPr="007A5144">
        <w:rPr>
          <w:rFonts w:ascii="Times New Roman" w:hAnsi="Times New Roman" w:cs="Times New Roman"/>
          <w:sz w:val="24"/>
          <w:szCs w:val="24"/>
        </w:rPr>
        <w:t xml:space="preserve">Устройство для посева семян зерновых культур [Текст] : пат. № </w:t>
      </w:r>
      <w:r w:rsidR="007F3BA7" w:rsidRPr="007A5144">
        <w:rPr>
          <w:rFonts w:ascii="Times New Roman" w:eastAsia="Times New Roman" w:hAnsi="Times New Roman" w:cs="Times New Roman"/>
          <w:sz w:val="24"/>
          <w:szCs w:val="24"/>
          <w:lang w:eastAsia="ru-RU"/>
        </w:rPr>
        <w:t xml:space="preserve">2275782 C1 РФ : МПК </w:t>
      </w:r>
      <w:r w:rsidR="007F3BA7" w:rsidRPr="007A5144">
        <w:rPr>
          <w:rFonts w:ascii="Times New Roman" w:eastAsia="Times New Roman" w:hAnsi="Times New Roman" w:cs="Times New Roman"/>
          <w:sz w:val="24"/>
          <w:szCs w:val="24"/>
          <w:lang w:val="en-US" w:eastAsia="ru-RU"/>
        </w:rPr>
        <w:t>A</w:t>
      </w:r>
      <w:r w:rsidR="007F3BA7" w:rsidRPr="007A5144">
        <w:rPr>
          <w:rFonts w:ascii="Times New Roman" w:eastAsia="Times New Roman" w:hAnsi="Times New Roman" w:cs="Times New Roman"/>
          <w:sz w:val="24"/>
          <w:szCs w:val="24"/>
          <w:lang w:eastAsia="ru-RU"/>
        </w:rPr>
        <w:t>01</w:t>
      </w:r>
      <w:r w:rsidR="007F3BA7" w:rsidRPr="007A5144">
        <w:rPr>
          <w:rFonts w:ascii="Times New Roman" w:eastAsia="Times New Roman" w:hAnsi="Times New Roman" w:cs="Times New Roman"/>
          <w:sz w:val="24"/>
          <w:szCs w:val="24"/>
          <w:lang w:val="en-US" w:eastAsia="ru-RU"/>
        </w:rPr>
        <w:t>C</w:t>
      </w:r>
      <w:r w:rsidR="007F3BA7" w:rsidRPr="007A5144">
        <w:rPr>
          <w:rFonts w:ascii="Times New Roman" w:eastAsia="Times New Roman" w:hAnsi="Times New Roman" w:cs="Times New Roman"/>
          <w:sz w:val="24"/>
          <w:szCs w:val="24"/>
          <w:lang w:eastAsia="ru-RU"/>
        </w:rPr>
        <w:t xml:space="preserve"> 7/00, </w:t>
      </w:r>
      <w:r w:rsidR="007F3BA7" w:rsidRPr="007A5144">
        <w:rPr>
          <w:rFonts w:ascii="Times New Roman" w:eastAsia="Times New Roman" w:hAnsi="Times New Roman" w:cs="Times New Roman"/>
          <w:sz w:val="24"/>
          <w:szCs w:val="24"/>
          <w:lang w:val="en-US" w:eastAsia="ru-RU"/>
        </w:rPr>
        <w:t>A</w:t>
      </w:r>
      <w:r w:rsidR="007F3BA7" w:rsidRPr="007A5144">
        <w:rPr>
          <w:rFonts w:ascii="Times New Roman" w:eastAsia="Times New Roman" w:hAnsi="Times New Roman" w:cs="Times New Roman"/>
          <w:sz w:val="24"/>
          <w:szCs w:val="24"/>
          <w:lang w:eastAsia="ru-RU"/>
        </w:rPr>
        <w:t>01</w:t>
      </w:r>
      <w:r w:rsidR="007F3BA7" w:rsidRPr="007A5144">
        <w:rPr>
          <w:rFonts w:ascii="Times New Roman" w:eastAsia="Times New Roman" w:hAnsi="Times New Roman" w:cs="Times New Roman"/>
          <w:sz w:val="24"/>
          <w:szCs w:val="24"/>
          <w:lang w:val="en-US" w:eastAsia="ru-RU"/>
        </w:rPr>
        <w:t>B</w:t>
      </w:r>
      <w:r w:rsidR="007F3BA7" w:rsidRPr="007A5144">
        <w:rPr>
          <w:rFonts w:ascii="Times New Roman" w:eastAsia="Times New Roman" w:hAnsi="Times New Roman" w:cs="Times New Roman"/>
          <w:sz w:val="24"/>
          <w:szCs w:val="24"/>
          <w:lang w:eastAsia="ru-RU"/>
        </w:rPr>
        <w:t xml:space="preserve"> 49/06 / </w:t>
      </w:r>
      <w:proofErr w:type="spellStart"/>
      <w:r w:rsidR="007F3BA7" w:rsidRPr="007A5144">
        <w:rPr>
          <w:rFonts w:ascii="Times New Roman" w:eastAsia="Times New Roman" w:hAnsi="Times New Roman" w:cs="Times New Roman"/>
          <w:bCs/>
          <w:sz w:val="24"/>
          <w:szCs w:val="24"/>
          <w:lang w:eastAsia="ru-RU"/>
        </w:rPr>
        <w:t>Медовник</w:t>
      </w:r>
      <w:proofErr w:type="spellEnd"/>
      <w:r w:rsidR="007F3BA7" w:rsidRPr="007A5144">
        <w:rPr>
          <w:rFonts w:ascii="Times New Roman" w:eastAsia="Times New Roman" w:hAnsi="Times New Roman" w:cs="Times New Roman"/>
          <w:bCs/>
          <w:sz w:val="24"/>
          <w:szCs w:val="24"/>
          <w:lang w:eastAsia="ru-RU"/>
        </w:rPr>
        <w:t xml:space="preserve"> А. Н.</w:t>
      </w:r>
      <w:r w:rsidR="007F3BA7" w:rsidRPr="007A5144">
        <w:rPr>
          <w:rFonts w:ascii="Times New Roman" w:eastAsia="Times New Roman" w:hAnsi="Times New Roman" w:cs="Times New Roman"/>
          <w:sz w:val="24"/>
          <w:szCs w:val="24"/>
          <w:lang w:eastAsia="ru-RU"/>
        </w:rPr>
        <w:t xml:space="preserve">, </w:t>
      </w:r>
      <w:r w:rsidR="007F3BA7" w:rsidRPr="007A5144">
        <w:rPr>
          <w:rFonts w:ascii="Times New Roman" w:eastAsia="Times New Roman" w:hAnsi="Times New Roman" w:cs="Times New Roman"/>
          <w:bCs/>
          <w:sz w:val="24"/>
          <w:szCs w:val="24"/>
          <w:lang w:eastAsia="ru-RU"/>
        </w:rPr>
        <w:t>Маслов Г. Г. Тарасенко Б. Ф.</w:t>
      </w:r>
      <w:r w:rsidR="007F3BA7" w:rsidRPr="007A5144">
        <w:rPr>
          <w:rFonts w:ascii="Times New Roman" w:eastAsia="Times New Roman" w:hAnsi="Times New Roman" w:cs="Times New Roman"/>
          <w:sz w:val="24"/>
          <w:szCs w:val="24"/>
          <w:lang w:eastAsia="ru-RU"/>
        </w:rPr>
        <w:t xml:space="preserve">, </w:t>
      </w:r>
      <w:r w:rsidR="007F3BA7" w:rsidRPr="007A5144">
        <w:rPr>
          <w:rFonts w:ascii="Times New Roman" w:eastAsia="Times New Roman" w:hAnsi="Times New Roman" w:cs="Times New Roman"/>
          <w:bCs/>
          <w:sz w:val="24"/>
          <w:szCs w:val="24"/>
          <w:lang w:eastAsia="ru-RU"/>
        </w:rPr>
        <w:t>Чеботарёв М. И.</w:t>
      </w:r>
      <w:r w:rsidR="007F3BA7" w:rsidRPr="007A5144">
        <w:rPr>
          <w:rFonts w:ascii="Times New Roman" w:eastAsia="Times New Roman" w:hAnsi="Times New Roman" w:cs="Times New Roman"/>
          <w:sz w:val="24"/>
          <w:szCs w:val="24"/>
          <w:lang w:eastAsia="ru-RU"/>
        </w:rPr>
        <w:t xml:space="preserve">, </w:t>
      </w:r>
      <w:r w:rsidR="007F3BA7" w:rsidRPr="007A5144">
        <w:rPr>
          <w:rFonts w:ascii="Times New Roman" w:eastAsia="Times New Roman" w:hAnsi="Times New Roman" w:cs="Times New Roman"/>
          <w:bCs/>
          <w:sz w:val="24"/>
          <w:szCs w:val="24"/>
          <w:lang w:eastAsia="ru-RU"/>
        </w:rPr>
        <w:t>Бугаёв С. В.</w:t>
      </w:r>
      <w:r w:rsidR="007F3BA7" w:rsidRPr="007A5144">
        <w:rPr>
          <w:rFonts w:ascii="Times New Roman" w:eastAsia="Times New Roman" w:hAnsi="Times New Roman" w:cs="Times New Roman"/>
          <w:sz w:val="24"/>
          <w:szCs w:val="24"/>
          <w:lang w:eastAsia="ru-RU"/>
        </w:rPr>
        <w:t xml:space="preserve">, </w:t>
      </w:r>
      <w:proofErr w:type="spellStart"/>
      <w:r w:rsidR="007F3BA7" w:rsidRPr="007A5144">
        <w:rPr>
          <w:rFonts w:ascii="Times New Roman" w:eastAsia="Times New Roman" w:hAnsi="Times New Roman" w:cs="Times New Roman"/>
          <w:sz w:val="24"/>
          <w:szCs w:val="24"/>
          <w:lang w:eastAsia="ru-RU"/>
        </w:rPr>
        <w:t>Д</w:t>
      </w:r>
      <w:r w:rsidR="007F3BA7" w:rsidRPr="007A5144">
        <w:rPr>
          <w:rFonts w:ascii="Times New Roman" w:eastAsia="Times New Roman" w:hAnsi="Times New Roman" w:cs="Times New Roman"/>
          <w:bCs/>
          <w:sz w:val="24"/>
          <w:szCs w:val="24"/>
          <w:lang w:eastAsia="ru-RU"/>
        </w:rPr>
        <w:t>робот</w:t>
      </w:r>
      <w:proofErr w:type="spellEnd"/>
      <w:r w:rsidR="007F3BA7" w:rsidRPr="007A5144">
        <w:rPr>
          <w:rFonts w:ascii="Times New Roman" w:eastAsia="Times New Roman" w:hAnsi="Times New Roman" w:cs="Times New Roman"/>
          <w:bCs/>
          <w:sz w:val="24"/>
          <w:szCs w:val="24"/>
          <w:lang w:eastAsia="ru-RU"/>
        </w:rPr>
        <w:t xml:space="preserve"> В. А., заявитель и патентообладатель ФГБОУ ВО Кубанский ГАУ. – № </w:t>
      </w:r>
      <w:r w:rsidR="007F3BA7" w:rsidRPr="007A5144">
        <w:rPr>
          <w:rFonts w:ascii="Times New Roman" w:eastAsia="Times New Roman" w:hAnsi="Times New Roman" w:cs="Times New Roman"/>
          <w:sz w:val="24"/>
          <w:szCs w:val="24"/>
          <w:lang w:eastAsia="ru-RU"/>
        </w:rPr>
        <w:t xml:space="preserve">2004133161/12; </w:t>
      </w:r>
      <w:proofErr w:type="spellStart"/>
      <w:r w:rsidR="007F3BA7" w:rsidRPr="007A5144">
        <w:rPr>
          <w:rFonts w:ascii="Times New Roman" w:eastAsia="Times New Roman" w:hAnsi="Times New Roman" w:cs="Times New Roman"/>
          <w:sz w:val="24"/>
          <w:szCs w:val="24"/>
          <w:lang w:eastAsia="ru-RU"/>
        </w:rPr>
        <w:t>заявл</w:t>
      </w:r>
      <w:proofErr w:type="spellEnd"/>
      <w:r w:rsidR="007F3BA7" w:rsidRPr="007A5144">
        <w:rPr>
          <w:rFonts w:ascii="Times New Roman" w:eastAsia="Times New Roman" w:hAnsi="Times New Roman" w:cs="Times New Roman"/>
          <w:sz w:val="24"/>
          <w:szCs w:val="24"/>
          <w:lang w:eastAsia="ru-RU"/>
        </w:rPr>
        <w:t xml:space="preserve">. 12.11.2004; </w:t>
      </w:r>
      <w:proofErr w:type="spellStart"/>
      <w:r w:rsidR="007F3BA7" w:rsidRPr="007A5144">
        <w:rPr>
          <w:rFonts w:ascii="Times New Roman" w:eastAsia="Times New Roman" w:hAnsi="Times New Roman" w:cs="Times New Roman"/>
          <w:sz w:val="24"/>
          <w:szCs w:val="24"/>
          <w:lang w:eastAsia="ru-RU"/>
        </w:rPr>
        <w:t>опубл</w:t>
      </w:r>
      <w:proofErr w:type="spellEnd"/>
      <w:r w:rsidR="007F3BA7" w:rsidRPr="007A5144">
        <w:rPr>
          <w:rFonts w:ascii="Times New Roman" w:eastAsia="Times New Roman" w:hAnsi="Times New Roman" w:cs="Times New Roman"/>
          <w:sz w:val="24"/>
          <w:szCs w:val="24"/>
          <w:lang w:eastAsia="ru-RU"/>
        </w:rPr>
        <w:t xml:space="preserve">. 10.05.2006, </w:t>
      </w:r>
      <w:proofErr w:type="spellStart"/>
      <w:r w:rsidR="007F3BA7" w:rsidRPr="007A5144">
        <w:rPr>
          <w:rFonts w:ascii="Times New Roman" w:eastAsia="Times New Roman" w:hAnsi="Times New Roman" w:cs="Times New Roman"/>
          <w:sz w:val="24"/>
          <w:szCs w:val="24"/>
          <w:lang w:eastAsia="ru-RU"/>
        </w:rPr>
        <w:t>Бюл</w:t>
      </w:r>
      <w:proofErr w:type="spellEnd"/>
      <w:r w:rsidR="007F3BA7" w:rsidRPr="007A5144">
        <w:rPr>
          <w:rFonts w:ascii="Times New Roman" w:eastAsia="Times New Roman" w:hAnsi="Times New Roman" w:cs="Times New Roman"/>
          <w:sz w:val="24"/>
          <w:szCs w:val="24"/>
          <w:lang w:eastAsia="ru-RU"/>
        </w:rPr>
        <w:t>. № 13. – 8 с.</w:t>
      </w:r>
    </w:p>
    <w:p w:rsidR="007F3BA7" w:rsidRPr="007A5144" w:rsidRDefault="007F3BA7" w:rsidP="007A5144">
      <w:pPr>
        <w:spacing w:after="0" w:line="240" w:lineRule="auto"/>
        <w:ind w:firstLine="709"/>
        <w:jc w:val="both"/>
        <w:rPr>
          <w:rFonts w:ascii="Times New Roman" w:hAnsi="Times New Roman" w:cs="Times New Roman"/>
          <w:sz w:val="24"/>
          <w:szCs w:val="24"/>
          <w:lang w:val="en-US"/>
        </w:rPr>
      </w:pPr>
      <w:r w:rsidRPr="007A5144">
        <w:rPr>
          <w:rFonts w:ascii="Times New Roman" w:hAnsi="Times New Roman" w:cs="Times New Roman"/>
          <w:sz w:val="24"/>
          <w:szCs w:val="24"/>
        </w:rPr>
        <w:t xml:space="preserve">13. Петунина И.А. Совершенствование процесса основной обработки почвы / И.А. Петунина, С.Г. Руднев. – В сборнике: Аграрная наука - сельскому хозяйству. Сборник материалов </w:t>
      </w:r>
      <w:r w:rsidRPr="007A5144">
        <w:rPr>
          <w:rFonts w:ascii="Times New Roman" w:hAnsi="Times New Roman" w:cs="Times New Roman"/>
          <w:sz w:val="24"/>
          <w:szCs w:val="24"/>
          <w:lang w:val="en-US"/>
        </w:rPr>
        <w:t>XV</w:t>
      </w:r>
      <w:r w:rsidRPr="007A5144">
        <w:rPr>
          <w:rFonts w:ascii="Times New Roman" w:hAnsi="Times New Roman" w:cs="Times New Roman"/>
          <w:sz w:val="24"/>
          <w:szCs w:val="24"/>
        </w:rPr>
        <w:t xml:space="preserve"> Международной научно-практической конференции в 2 кн. Барнаул, 2020. С</w:t>
      </w:r>
      <w:r w:rsidRPr="007A5144">
        <w:rPr>
          <w:rFonts w:ascii="Times New Roman" w:hAnsi="Times New Roman" w:cs="Times New Roman"/>
          <w:sz w:val="24"/>
          <w:szCs w:val="24"/>
          <w:lang w:val="en-US"/>
        </w:rPr>
        <w:t>. 65-66.</w:t>
      </w:r>
    </w:p>
    <w:p w:rsidR="0019114A" w:rsidRPr="007A5144" w:rsidRDefault="004E0BB1" w:rsidP="007A5144">
      <w:pPr>
        <w:spacing w:after="0" w:line="240" w:lineRule="auto"/>
        <w:ind w:firstLine="709"/>
        <w:jc w:val="both"/>
        <w:rPr>
          <w:rFonts w:ascii="Times New Roman" w:hAnsi="Times New Roman" w:cs="Times New Roman"/>
          <w:color w:val="000000"/>
          <w:sz w:val="24"/>
          <w:szCs w:val="24"/>
          <w:lang w:val="en-US"/>
        </w:rPr>
      </w:pPr>
      <w:r w:rsidRPr="007A5144">
        <w:rPr>
          <w:rFonts w:ascii="Times New Roman" w:hAnsi="Times New Roman" w:cs="Times New Roman"/>
          <w:color w:val="000000"/>
          <w:sz w:val="24"/>
          <w:szCs w:val="24"/>
          <w:lang w:val="en-US"/>
        </w:rPr>
        <w:t>1</w:t>
      </w:r>
      <w:r w:rsidR="007F3BA7" w:rsidRPr="007A5144">
        <w:rPr>
          <w:rFonts w:ascii="Times New Roman" w:hAnsi="Times New Roman" w:cs="Times New Roman"/>
          <w:color w:val="000000"/>
          <w:sz w:val="24"/>
          <w:szCs w:val="24"/>
          <w:lang w:val="en-US"/>
        </w:rPr>
        <w:t>4</w:t>
      </w:r>
      <w:r w:rsidRPr="007A5144">
        <w:rPr>
          <w:rFonts w:ascii="Times New Roman" w:hAnsi="Times New Roman" w:cs="Times New Roman"/>
          <w:color w:val="000000"/>
          <w:sz w:val="24"/>
          <w:szCs w:val="24"/>
          <w:lang w:val="en-US"/>
        </w:rPr>
        <w:t xml:space="preserve">. </w:t>
      </w:r>
      <w:proofErr w:type="spellStart"/>
      <w:r w:rsidRPr="007A5144">
        <w:rPr>
          <w:rFonts w:ascii="Times New Roman" w:hAnsi="Times New Roman" w:cs="Times New Roman"/>
          <w:color w:val="000000"/>
          <w:sz w:val="24"/>
          <w:szCs w:val="24"/>
          <w:lang w:val="en-US"/>
        </w:rPr>
        <w:t>Vilde</w:t>
      </w:r>
      <w:proofErr w:type="spellEnd"/>
      <w:r w:rsidRPr="007A5144">
        <w:rPr>
          <w:rFonts w:ascii="Times New Roman" w:hAnsi="Times New Roman" w:cs="Times New Roman"/>
          <w:color w:val="000000"/>
          <w:sz w:val="24"/>
          <w:szCs w:val="24"/>
          <w:lang w:val="en-US"/>
        </w:rPr>
        <w:t xml:space="preserve">, A. The impact of soil physical and mechanical properties on draft resistance of ploughs / A. </w:t>
      </w:r>
      <w:proofErr w:type="spellStart"/>
      <w:r w:rsidRPr="007A5144">
        <w:rPr>
          <w:rFonts w:ascii="Times New Roman" w:hAnsi="Times New Roman" w:cs="Times New Roman"/>
          <w:color w:val="000000"/>
          <w:sz w:val="24"/>
          <w:szCs w:val="24"/>
          <w:lang w:val="en-US"/>
        </w:rPr>
        <w:t>Vilde</w:t>
      </w:r>
      <w:proofErr w:type="spellEnd"/>
      <w:r w:rsidRPr="007A5144">
        <w:rPr>
          <w:rFonts w:ascii="Times New Roman" w:hAnsi="Times New Roman" w:cs="Times New Roman"/>
          <w:color w:val="000000"/>
          <w:sz w:val="24"/>
          <w:szCs w:val="24"/>
          <w:lang w:val="en-US"/>
        </w:rPr>
        <w:t xml:space="preserve">, A. </w:t>
      </w:r>
      <w:proofErr w:type="spellStart"/>
      <w:r w:rsidRPr="007A5144">
        <w:rPr>
          <w:rFonts w:ascii="Times New Roman" w:hAnsi="Times New Roman" w:cs="Times New Roman"/>
          <w:color w:val="000000"/>
          <w:sz w:val="24"/>
          <w:szCs w:val="24"/>
          <w:lang w:val="en-US"/>
        </w:rPr>
        <w:t>Rucins</w:t>
      </w:r>
      <w:proofErr w:type="spellEnd"/>
      <w:r w:rsidRPr="007A5144">
        <w:rPr>
          <w:rFonts w:ascii="Times New Roman" w:hAnsi="Times New Roman" w:cs="Times New Roman"/>
          <w:color w:val="000000"/>
          <w:sz w:val="24"/>
          <w:szCs w:val="24"/>
          <w:lang w:val="en-US"/>
        </w:rPr>
        <w:t xml:space="preserve"> // TEKA Commission of Motorization and Power Industry in Agriculture. – Vol. IV. – Lublin (Poland): Polish Academy of Sciences Branch in Lublin, 2004. – P. 243–248.</w:t>
      </w:r>
    </w:p>
    <w:p w:rsidR="004E0BB1" w:rsidRPr="007A5144" w:rsidRDefault="004E0BB1" w:rsidP="007A5144">
      <w:pPr>
        <w:spacing w:after="0" w:line="240" w:lineRule="auto"/>
        <w:ind w:firstLine="709"/>
        <w:jc w:val="both"/>
        <w:rPr>
          <w:rFonts w:ascii="Times New Roman" w:hAnsi="Times New Roman" w:cs="Times New Roman"/>
          <w:color w:val="000000"/>
          <w:sz w:val="24"/>
          <w:szCs w:val="24"/>
          <w:lang w:val="en-US"/>
        </w:rPr>
      </w:pPr>
      <w:r w:rsidRPr="007A5144">
        <w:rPr>
          <w:rFonts w:ascii="Times New Roman" w:hAnsi="Times New Roman" w:cs="Times New Roman"/>
          <w:color w:val="000000"/>
          <w:sz w:val="24"/>
          <w:szCs w:val="24"/>
          <w:lang w:val="en-US"/>
        </w:rPr>
        <w:t>1</w:t>
      </w:r>
      <w:r w:rsidR="007F3BA7" w:rsidRPr="007A5144">
        <w:rPr>
          <w:rFonts w:ascii="Times New Roman" w:hAnsi="Times New Roman" w:cs="Times New Roman"/>
          <w:color w:val="000000"/>
          <w:sz w:val="24"/>
          <w:szCs w:val="24"/>
          <w:lang w:val="en-US"/>
        </w:rPr>
        <w:t>5</w:t>
      </w:r>
      <w:r w:rsidRPr="007A5144">
        <w:rPr>
          <w:rFonts w:ascii="Times New Roman" w:hAnsi="Times New Roman" w:cs="Times New Roman"/>
          <w:color w:val="000000"/>
          <w:sz w:val="24"/>
          <w:szCs w:val="24"/>
          <w:lang w:val="en-US"/>
        </w:rPr>
        <w:t xml:space="preserve">. </w:t>
      </w:r>
      <w:proofErr w:type="spellStart"/>
      <w:r w:rsidR="000B6F61" w:rsidRPr="007A5144">
        <w:rPr>
          <w:rFonts w:ascii="Times New Roman" w:hAnsi="Times New Roman" w:cs="Times New Roman"/>
          <w:color w:val="000000"/>
          <w:sz w:val="24"/>
          <w:szCs w:val="24"/>
          <w:lang w:val="en-US"/>
        </w:rPr>
        <w:t>Tabatabaekoloor</w:t>
      </w:r>
      <w:proofErr w:type="spellEnd"/>
      <w:r w:rsidR="000B6F61" w:rsidRPr="007A5144">
        <w:rPr>
          <w:rFonts w:ascii="Times New Roman" w:hAnsi="Times New Roman" w:cs="Times New Roman"/>
          <w:color w:val="000000"/>
          <w:sz w:val="24"/>
          <w:szCs w:val="24"/>
          <w:lang w:val="en-US"/>
        </w:rPr>
        <w:t xml:space="preserve">, R. Effect of vibratory and non-vibratory subsoiling on the soil engineering properties / R. </w:t>
      </w:r>
      <w:proofErr w:type="spellStart"/>
      <w:r w:rsidR="000B6F61" w:rsidRPr="007A5144">
        <w:rPr>
          <w:rFonts w:ascii="Times New Roman" w:hAnsi="Times New Roman" w:cs="Times New Roman"/>
          <w:color w:val="000000"/>
          <w:sz w:val="24"/>
          <w:szCs w:val="24"/>
          <w:lang w:val="en-US"/>
        </w:rPr>
        <w:t>Tabatabaekoloor</w:t>
      </w:r>
      <w:proofErr w:type="spellEnd"/>
      <w:r w:rsidR="000B6F61" w:rsidRPr="007A5144">
        <w:rPr>
          <w:rFonts w:ascii="Times New Roman" w:hAnsi="Times New Roman" w:cs="Times New Roman"/>
          <w:color w:val="000000"/>
          <w:sz w:val="24"/>
          <w:szCs w:val="24"/>
          <w:lang w:val="en-US"/>
        </w:rPr>
        <w:t xml:space="preserve">, S. R. Mousavi </w:t>
      </w:r>
      <w:proofErr w:type="spellStart"/>
      <w:r w:rsidR="000B6F61" w:rsidRPr="007A5144">
        <w:rPr>
          <w:rFonts w:ascii="Times New Roman" w:hAnsi="Times New Roman" w:cs="Times New Roman"/>
          <w:color w:val="000000"/>
          <w:sz w:val="24"/>
          <w:szCs w:val="24"/>
          <w:lang w:val="en-US"/>
        </w:rPr>
        <w:t>seyedi</w:t>
      </w:r>
      <w:proofErr w:type="spellEnd"/>
      <w:r w:rsidR="000B6F61" w:rsidRPr="007A5144">
        <w:rPr>
          <w:rFonts w:ascii="Times New Roman" w:hAnsi="Times New Roman" w:cs="Times New Roman"/>
          <w:color w:val="000000"/>
          <w:sz w:val="24"/>
          <w:szCs w:val="24"/>
          <w:lang w:val="en-US"/>
        </w:rPr>
        <w:t xml:space="preserve"> // International Conference of Agricultural Engineering CIGR-</w:t>
      </w:r>
      <w:proofErr w:type="spellStart"/>
      <w:r w:rsidR="000B6F61" w:rsidRPr="007A5144">
        <w:rPr>
          <w:rFonts w:ascii="Times New Roman" w:hAnsi="Times New Roman" w:cs="Times New Roman"/>
          <w:color w:val="000000"/>
          <w:sz w:val="24"/>
          <w:szCs w:val="24"/>
          <w:lang w:val="en-US"/>
        </w:rPr>
        <w:t>AgEng</w:t>
      </w:r>
      <w:proofErr w:type="spellEnd"/>
      <w:r w:rsidR="000B6F61" w:rsidRPr="007A5144">
        <w:rPr>
          <w:rFonts w:ascii="Times New Roman" w:hAnsi="Times New Roman" w:cs="Times New Roman"/>
          <w:color w:val="000000"/>
          <w:sz w:val="24"/>
          <w:szCs w:val="24"/>
          <w:lang w:val="en-US"/>
        </w:rPr>
        <w:t>. – Spain, 2012. – P. 163-168.</w:t>
      </w:r>
    </w:p>
    <w:p w:rsidR="004A1311" w:rsidRPr="007A5144" w:rsidRDefault="000B6F61" w:rsidP="007A5144">
      <w:pPr>
        <w:spacing w:after="0" w:line="240" w:lineRule="auto"/>
        <w:ind w:firstLine="709"/>
        <w:jc w:val="both"/>
        <w:rPr>
          <w:rFonts w:ascii="Times New Roman" w:hAnsi="Times New Roman" w:cs="Times New Roman"/>
          <w:sz w:val="24"/>
          <w:szCs w:val="24"/>
          <w:lang w:val="en-US"/>
        </w:rPr>
      </w:pPr>
      <w:r w:rsidRPr="007A5144">
        <w:rPr>
          <w:rFonts w:ascii="Times New Roman" w:hAnsi="Times New Roman" w:cs="Times New Roman"/>
          <w:color w:val="000000"/>
          <w:sz w:val="24"/>
          <w:szCs w:val="24"/>
          <w:lang w:val="en-US"/>
        </w:rPr>
        <w:t>1</w:t>
      </w:r>
      <w:r w:rsidR="007F3BA7" w:rsidRPr="007A5144">
        <w:rPr>
          <w:rFonts w:ascii="Times New Roman" w:hAnsi="Times New Roman" w:cs="Times New Roman"/>
          <w:color w:val="000000"/>
          <w:sz w:val="24"/>
          <w:szCs w:val="24"/>
          <w:lang w:val="en-US"/>
        </w:rPr>
        <w:t>6</w:t>
      </w:r>
      <w:r w:rsidRPr="007A5144">
        <w:rPr>
          <w:rFonts w:ascii="Times New Roman" w:hAnsi="Times New Roman" w:cs="Times New Roman"/>
          <w:color w:val="000000"/>
          <w:sz w:val="24"/>
          <w:szCs w:val="24"/>
          <w:lang w:val="en-US"/>
        </w:rPr>
        <w:t>.</w:t>
      </w:r>
      <w:r w:rsidR="00A36045" w:rsidRPr="007A5144">
        <w:rPr>
          <w:rFonts w:ascii="Times New Roman" w:hAnsi="Times New Roman" w:cs="Times New Roman"/>
          <w:sz w:val="24"/>
          <w:szCs w:val="24"/>
          <w:lang w:val="en-US"/>
        </w:rPr>
        <w:t xml:space="preserve"> </w:t>
      </w:r>
      <w:r w:rsidR="00A36045" w:rsidRPr="007A5144">
        <w:rPr>
          <w:rFonts w:ascii="Times New Roman" w:hAnsi="Times New Roman" w:cs="Times New Roman"/>
          <w:color w:val="000000"/>
          <w:sz w:val="24"/>
          <w:szCs w:val="24"/>
          <w:lang w:val="en-US"/>
        </w:rPr>
        <w:t>Verhulst, N. 2011 Conservation agriculture for wheat-based cropping systems under gravity irrigation: increasing resilience through improved soil quality / Verhulst, N., Car</w:t>
      </w:r>
      <w:r w:rsidR="00A36045" w:rsidRPr="007A5144">
        <w:rPr>
          <w:rFonts w:ascii="Times New Roman" w:hAnsi="Times New Roman" w:cs="Times New Roman"/>
          <w:color w:val="000000"/>
          <w:sz w:val="24"/>
          <w:szCs w:val="24"/>
          <w:lang w:val="en-US"/>
        </w:rPr>
        <w:lastRenderedPageBreak/>
        <w:t xml:space="preserve">rillo-García, A., Moeller, C., </w:t>
      </w:r>
      <w:proofErr w:type="spellStart"/>
      <w:r w:rsidR="00A36045" w:rsidRPr="007A5144">
        <w:rPr>
          <w:rFonts w:ascii="Times New Roman" w:hAnsi="Times New Roman" w:cs="Times New Roman"/>
          <w:color w:val="000000"/>
          <w:sz w:val="24"/>
          <w:szCs w:val="24"/>
          <w:lang w:val="en-US"/>
        </w:rPr>
        <w:t>Trethowan</w:t>
      </w:r>
      <w:proofErr w:type="spellEnd"/>
      <w:r w:rsidR="00A36045" w:rsidRPr="007A5144">
        <w:rPr>
          <w:rFonts w:ascii="Times New Roman" w:hAnsi="Times New Roman" w:cs="Times New Roman"/>
          <w:color w:val="000000"/>
          <w:sz w:val="24"/>
          <w:szCs w:val="24"/>
          <w:lang w:val="en-US"/>
        </w:rPr>
        <w:t xml:space="preserve">, R., Sayre, K.D., </w:t>
      </w:r>
      <w:proofErr w:type="spellStart"/>
      <w:r w:rsidR="00A36045" w:rsidRPr="007A5144">
        <w:rPr>
          <w:rFonts w:ascii="Times New Roman" w:hAnsi="Times New Roman" w:cs="Times New Roman"/>
          <w:color w:val="000000"/>
          <w:sz w:val="24"/>
          <w:szCs w:val="24"/>
          <w:lang w:val="en-US"/>
        </w:rPr>
        <w:t>Govaerts</w:t>
      </w:r>
      <w:proofErr w:type="spellEnd"/>
      <w:r w:rsidR="00A36045" w:rsidRPr="007A5144">
        <w:rPr>
          <w:rFonts w:ascii="Times New Roman" w:hAnsi="Times New Roman" w:cs="Times New Roman"/>
          <w:color w:val="000000"/>
          <w:sz w:val="24"/>
          <w:szCs w:val="24"/>
          <w:lang w:val="en-US"/>
        </w:rPr>
        <w:t xml:space="preserve">, B.:  </w:t>
      </w:r>
      <w:r w:rsidR="00EE27DE" w:rsidRPr="007A5144">
        <w:rPr>
          <w:rFonts w:ascii="Times New Roman" w:hAnsi="Times New Roman" w:cs="Times New Roman"/>
          <w:color w:val="000000"/>
          <w:sz w:val="24"/>
          <w:szCs w:val="24"/>
          <w:lang w:val="en-US"/>
        </w:rPr>
        <w:t>Plant &amp; Soil . Mar 2011, Vol. 340 Issue 1/2, P. 467-479.</w:t>
      </w:r>
    </w:p>
    <w:p w:rsidR="004A1311" w:rsidRPr="00B35F96" w:rsidRDefault="004A1311" w:rsidP="007A5144">
      <w:pPr>
        <w:spacing w:after="0" w:line="240" w:lineRule="auto"/>
        <w:ind w:firstLine="709"/>
        <w:jc w:val="both"/>
        <w:rPr>
          <w:rFonts w:ascii="Times New Roman" w:hAnsi="Times New Roman" w:cs="Times New Roman"/>
          <w:sz w:val="24"/>
          <w:szCs w:val="24"/>
          <w:lang w:val="en-US"/>
        </w:rPr>
      </w:pPr>
    </w:p>
    <w:p w:rsidR="007A5144" w:rsidRPr="00B35F96" w:rsidRDefault="00E73178" w:rsidP="007A5144">
      <w:pPr>
        <w:spacing w:after="0" w:line="240" w:lineRule="auto"/>
        <w:ind w:firstLine="709"/>
        <w:jc w:val="both"/>
        <w:rPr>
          <w:rFonts w:ascii="Times New Roman" w:hAnsi="Times New Roman" w:cs="Times New Roman"/>
          <w:b/>
          <w:sz w:val="24"/>
          <w:szCs w:val="24"/>
          <w:lang w:val="en-US"/>
        </w:rPr>
      </w:pPr>
      <w:r>
        <w:rPr>
          <w:rFonts w:ascii="Times New Roman" w:hAnsi="Times New Roman" w:cs="Times New Roman"/>
          <w:b/>
          <w:sz w:val="24"/>
          <w:szCs w:val="24"/>
          <w:lang w:val="en-US"/>
        </w:rPr>
        <w:t>References</w:t>
      </w:r>
      <w:bookmarkStart w:id="0" w:name="_GoBack"/>
      <w:bookmarkEnd w:id="0"/>
    </w:p>
    <w:p w:rsidR="007A5144" w:rsidRPr="00B35F96" w:rsidRDefault="007A5144" w:rsidP="007A5144">
      <w:pPr>
        <w:spacing w:after="0" w:line="240" w:lineRule="auto"/>
        <w:ind w:firstLine="709"/>
        <w:jc w:val="both"/>
        <w:rPr>
          <w:rFonts w:ascii="Times New Roman" w:hAnsi="Times New Roman" w:cs="Times New Roman"/>
          <w:sz w:val="24"/>
          <w:szCs w:val="24"/>
          <w:lang w:val="en-US"/>
        </w:rPr>
      </w:pPr>
    </w:p>
    <w:p w:rsidR="007A5144" w:rsidRPr="00B35F96" w:rsidRDefault="007A5144" w:rsidP="007A5144">
      <w:pPr>
        <w:spacing w:after="0" w:line="240" w:lineRule="auto"/>
        <w:ind w:firstLine="709"/>
        <w:jc w:val="both"/>
        <w:rPr>
          <w:rFonts w:ascii="Times New Roman" w:hAnsi="Times New Roman" w:cs="Times New Roman"/>
          <w:sz w:val="24"/>
          <w:szCs w:val="24"/>
          <w:lang w:val="en-US"/>
        </w:rPr>
      </w:pPr>
      <w:r w:rsidRPr="00B35F96">
        <w:rPr>
          <w:rFonts w:ascii="Times New Roman" w:hAnsi="Times New Roman" w:cs="Times New Roman"/>
          <w:sz w:val="24"/>
          <w:szCs w:val="24"/>
          <w:lang w:val="en-US"/>
        </w:rPr>
        <w:t xml:space="preserve">1. Tarasenko, B. F. </w:t>
      </w:r>
      <w:proofErr w:type="spellStart"/>
      <w:r w:rsidRPr="00B35F96">
        <w:rPr>
          <w:rFonts w:ascii="Times New Roman" w:hAnsi="Times New Roman" w:cs="Times New Roman"/>
          <w:sz w:val="24"/>
          <w:szCs w:val="24"/>
          <w:lang w:val="en-US"/>
        </w:rPr>
        <w:t>Kompleksny`j</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podxod</w:t>
      </w:r>
      <w:proofErr w:type="spellEnd"/>
      <w:r w:rsidRPr="00B35F96">
        <w:rPr>
          <w:rFonts w:ascii="Times New Roman" w:hAnsi="Times New Roman" w:cs="Times New Roman"/>
          <w:sz w:val="24"/>
          <w:szCs w:val="24"/>
          <w:lang w:val="en-US"/>
        </w:rPr>
        <w:t xml:space="preserve"> k </w:t>
      </w:r>
      <w:proofErr w:type="spellStart"/>
      <w:r w:rsidRPr="00B35F96">
        <w:rPr>
          <w:rFonts w:ascii="Times New Roman" w:hAnsi="Times New Roman" w:cs="Times New Roman"/>
          <w:sz w:val="24"/>
          <w:szCs w:val="24"/>
          <w:lang w:val="en-US"/>
        </w:rPr>
        <w:t>texnologii</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proizvodstva</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zernovy`x</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kolosovy`x</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kul`tur</w:t>
      </w:r>
      <w:proofErr w:type="spellEnd"/>
      <w:r w:rsidRPr="00B35F96">
        <w:rPr>
          <w:rFonts w:ascii="Times New Roman" w:hAnsi="Times New Roman" w:cs="Times New Roman"/>
          <w:sz w:val="24"/>
          <w:szCs w:val="24"/>
          <w:lang w:val="en-US"/>
        </w:rPr>
        <w:t xml:space="preserve"> / B. F. Tarasenko, S. V. </w:t>
      </w:r>
      <w:proofErr w:type="spellStart"/>
      <w:r w:rsidRPr="00B35F96">
        <w:rPr>
          <w:rFonts w:ascii="Times New Roman" w:hAnsi="Times New Roman" w:cs="Times New Roman"/>
          <w:sz w:val="24"/>
          <w:szCs w:val="24"/>
          <w:lang w:val="en-US"/>
        </w:rPr>
        <w:t>Os`kin</w:t>
      </w:r>
      <w:proofErr w:type="spellEnd"/>
      <w:r w:rsidRPr="00B35F96">
        <w:rPr>
          <w:rFonts w:ascii="Times New Roman" w:hAnsi="Times New Roman" w:cs="Times New Roman"/>
          <w:sz w:val="24"/>
          <w:szCs w:val="24"/>
          <w:lang w:val="en-US"/>
        </w:rPr>
        <w:t xml:space="preserve"> // </w:t>
      </w:r>
      <w:proofErr w:type="spellStart"/>
      <w:r w:rsidRPr="00B35F96">
        <w:rPr>
          <w:rFonts w:ascii="Times New Roman" w:hAnsi="Times New Roman" w:cs="Times New Roman"/>
          <w:sz w:val="24"/>
          <w:szCs w:val="24"/>
          <w:lang w:val="en-US"/>
        </w:rPr>
        <w:t>Politematicheskij</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setevoj</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e`lek-tronny`j</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nauchny`j</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zhurnal</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Kubanskogo</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gosudarstvennogo</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agrarnogo</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universiteta</w:t>
      </w:r>
      <w:proofErr w:type="spellEnd"/>
      <w:r w:rsidRPr="00B35F96">
        <w:rPr>
          <w:rFonts w:ascii="Times New Roman" w:hAnsi="Times New Roman" w:cs="Times New Roman"/>
          <w:sz w:val="24"/>
          <w:szCs w:val="24"/>
          <w:lang w:val="en-US"/>
        </w:rPr>
        <w:t xml:space="preserve"> 2013. – №87(03). – S. 123-137</w:t>
      </w:r>
    </w:p>
    <w:p w:rsidR="007A5144" w:rsidRPr="00B35F96" w:rsidRDefault="007A5144" w:rsidP="007A5144">
      <w:pPr>
        <w:spacing w:after="0" w:line="240" w:lineRule="auto"/>
        <w:ind w:firstLine="709"/>
        <w:jc w:val="both"/>
        <w:rPr>
          <w:rFonts w:ascii="Times New Roman" w:hAnsi="Times New Roman" w:cs="Times New Roman"/>
          <w:sz w:val="24"/>
          <w:szCs w:val="24"/>
          <w:lang w:val="en-US"/>
        </w:rPr>
      </w:pPr>
      <w:r w:rsidRPr="00B35F96">
        <w:rPr>
          <w:rFonts w:ascii="Times New Roman" w:hAnsi="Times New Roman" w:cs="Times New Roman"/>
          <w:sz w:val="24"/>
          <w:szCs w:val="24"/>
          <w:lang w:val="en-US"/>
        </w:rPr>
        <w:t xml:space="preserve">2. Tarasenko B.F. </w:t>
      </w:r>
      <w:proofErr w:type="spellStart"/>
      <w:r w:rsidRPr="00B35F96">
        <w:rPr>
          <w:rFonts w:ascii="Times New Roman" w:hAnsi="Times New Roman" w:cs="Times New Roman"/>
          <w:sz w:val="24"/>
          <w:szCs w:val="24"/>
          <w:lang w:val="en-US"/>
        </w:rPr>
        <w:t>Formirovanie</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resursosberegayushhix</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kompleksov</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agregatov</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dlya</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obrabotki</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pochvy</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na</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osnove</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imitacionnogo</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modelirovaniya</w:t>
      </w:r>
      <w:proofErr w:type="spellEnd"/>
      <w:r w:rsidRPr="00B35F96">
        <w:rPr>
          <w:rFonts w:ascii="Times New Roman" w:hAnsi="Times New Roman" w:cs="Times New Roman"/>
          <w:sz w:val="24"/>
          <w:szCs w:val="24"/>
          <w:lang w:val="en-US"/>
        </w:rPr>
        <w:t xml:space="preserve"> v </w:t>
      </w:r>
      <w:proofErr w:type="spellStart"/>
      <w:r w:rsidRPr="00B35F96">
        <w:rPr>
          <w:rFonts w:ascii="Times New Roman" w:hAnsi="Times New Roman" w:cs="Times New Roman"/>
          <w:sz w:val="24"/>
          <w:szCs w:val="24"/>
          <w:lang w:val="en-US"/>
        </w:rPr>
        <w:t>usloviyax</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stepnoj</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zony</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severnogo</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Kavkaza</w:t>
      </w:r>
      <w:proofErr w:type="spellEnd"/>
      <w:r w:rsidRPr="00B35F96">
        <w:rPr>
          <w:rFonts w:ascii="Times New Roman" w:hAnsi="Times New Roman" w:cs="Times New Roman"/>
          <w:sz w:val="24"/>
          <w:szCs w:val="24"/>
          <w:lang w:val="en-US"/>
        </w:rPr>
        <w:t xml:space="preserve">: dis. … d-ra t.-x. </w:t>
      </w:r>
      <w:proofErr w:type="spellStart"/>
      <w:r w:rsidRPr="00B35F96">
        <w:rPr>
          <w:rFonts w:ascii="Times New Roman" w:hAnsi="Times New Roman" w:cs="Times New Roman"/>
          <w:sz w:val="24"/>
          <w:szCs w:val="24"/>
          <w:lang w:val="en-US"/>
        </w:rPr>
        <w:t>nauk</w:t>
      </w:r>
      <w:proofErr w:type="spellEnd"/>
      <w:r w:rsidRPr="00B35F96">
        <w:rPr>
          <w:rFonts w:ascii="Times New Roman" w:hAnsi="Times New Roman" w:cs="Times New Roman"/>
          <w:sz w:val="24"/>
          <w:szCs w:val="24"/>
          <w:lang w:val="en-US"/>
        </w:rPr>
        <w:t xml:space="preserve"> /. B.F. Tarasenko. – Krasnodar, 2015. – 370 s</w:t>
      </w:r>
    </w:p>
    <w:p w:rsidR="007A5144" w:rsidRPr="00B35F96" w:rsidRDefault="007A5144" w:rsidP="007A5144">
      <w:pPr>
        <w:spacing w:after="0" w:line="240" w:lineRule="auto"/>
        <w:ind w:firstLine="709"/>
        <w:jc w:val="both"/>
        <w:rPr>
          <w:rFonts w:ascii="Times New Roman" w:hAnsi="Times New Roman" w:cs="Times New Roman"/>
          <w:sz w:val="24"/>
          <w:szCs w:val="24"/>
          <w:lang w:val="en-US"/>
        </w:rPr>
      </w:pPr>
      <w:r w:rsidRPr="00B35F96">
        <w:rPr>
          <w:rFonts w:ascii="Times New Roman" w:hAnsi="Times New Roman" w:cs="Times New Roman"/>
          <w:sz w:val="24"/>
          <w:szCs w:val="24"/>
          <w:lang w:val="en-US"/>
        </w:rPr>
        <w:t xml:space="preserve">3. </w:t>
      </w:r>
      <w:proofErr w:type="spellStart"/>
      <w:r w:rsidRPr="00B35F96">
        <w:rPr>
          <w:rFonts w:ascii="Times New Roman" w:hAnsi="Times New Roman" w:cs="Times New Roman"/>
          <w:sz w:val="24"/>
          <w:szCs w:val="24"/>
          <w:lang w:val="en-US"/>
        </w:rPr>
        <w:t>Os`kin</w:t>
      </w:r>
      <w:proofErr w:type="spellEnd"/>
      <w:r w:rsidRPr="00B35F96">
        <w:rPr>
          <w:rFonts w:ascii="Times New Roman" w:hAnsi="Times New Roman" w:cs="Times New Roman"/>
          <w:sz w:val="24"/>
          <w:szCs w:val="24"/>
          <w:lang w:val="en-US"/>
        </w:rPr>
        <w:t xml:space="preserve">, S.V. </w:t>
      </w:r>
      <w:proofErr w:type="spellStart"/>
      <w:r w:rsidRPr="00B35F96">
        <w:rPr>
          <w:rFonts w:ascii="Times New Roman" w:hAnsi="Times New Roman" w:cs="Times New Roman"/>
          <w:sz w:val="24"/>
          <w:szCs w:val="24"/>
          <w:lang w:val="en-US"/>
        </w:rPr>
        <w:t>E`ffektivny`e</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kompleksy</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pochvoobrabaty`vayushhix</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agregatov</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mo-nografiya</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dlya</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magistrantov</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i</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aspirantov</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vy`sshix</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uchebny`x</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zavedenij</w:t>
      </w:r>
      <w:proofErr w:type="spellEnd"/>
      <w:r w:rsidRPr="00B35F96">
        <w:rPr>
          <w:rFonts w:ascii="Times New Roman" w:hAnsi="Times New Roman" w:cs="Times New Roman"/>
          <w:sz w:val="24"/>
          <w:szCs w:val="24"/>
          <w:lang w:val="en-US"/>
        </w:rPr>
        <w:t xml:space="preserve"> po </w:t>
      </w:r>
      <w:proofErr w:type="spellStart"/>
      <w:r w:rsidRPr="00B35F96">
        <w:rPr>
          <w:rFonts w:ascii="Times New Roman" w:hAnsi="Times New Roman" w:cs="Times New Roman"/>
          <w:sz w:val="24"/>
          <w:szCs w:val="24"/>
          <w:lang w:val="en-US"/>
        </w:rPr>
        <w:t>napravleniyu</w:t>
      </w:r>
      <w:proofErr w:type="spellEnd"/>
      <w:r w:rsidRPr="00B35F96">
        <w:rPr>
          <w:rFonts w:ascii="Times New Roman" w:hAnsi="Times New Roman" w:cs="Times New Roman"/>
          <w:sz w:val="24"/>
          <w:szCs w:val="24"/>
          <w:lang w:val="en-US"/>
        </w:rPr>
        <w:t xml:space="preserve"> «</w:t>
      </w:r>
      <w:proofErr w:type="spellStart"/>
      <w:r w:rsidRPr="00B35F96">
        <w:rPr>
          <w:rFonts w:ascii="Times New Roman" w:hAnsi="Times New Roman" w:cs="Times New Roman"/>
          <w:sz w:val="24"/>
          <w:szCs w:val="24"/>
          <w:lang w:val="en-US"/>
        </w:rPr>
        <w:t>Agroinzheneriya</w:t>
      </w:r>
      <w:proofErr w:type="spellEnd"/>
      <w:r w:rsidRPr="00B35F96">
        <w:rPr>
          <w:rFonts w:ascii="Times New Roman" w:hAnsi="Times New Roman" w:cs="Times New Roman"/>
          <w:sz w:val="24"/>
          <w:szCs w:val="24"/>
          <w:lang w:val="en-US"/>
        </w:rPr>
        <w:t xml:space="preserve">») / S.V. </w:t>
      </w:r>
      <w:proofErr w:type="spellStart"/>
      <w:r w:rsidRPr="00B35F96">
        <w:rPr>
          <w:rFonts w:ascii="Times New Roman" w:hAnsi="Times New Roman" w:cs="Times New Roman"/>
          <w:sz w:val="24"/>
          <w:szCs w:val="24"/>
          <w:lang w:val="en-US"/>
        </w:rPr>
        <w:t>Os`kin</w:t>
      </w:r>
      <w:proofErr w:type="spellEnd"/>
      <w:r w:rsidRPr="00B35F96">
        <w:rPr>
          <w:rFonts w:ascii="Times New Roman" w:hAnsi="Times New Roman" w:cs="Times New Roman"/>
          <w:sz w:val="24"/>
          <w:szCs w:val="24"/>
          <w:lang w:val="en-US"/>
        </w:rPr>
        <w:t xml:space="preserve">, B.F. Tarasenko // Krasnodar, </w:t>
      </w:r>
      <w:proofErr w:type="spellStart"/>
      <w:r w:rsidRPr="00B35F96">
        <w:rPr>
          <w:rFonts w:ascii="Times New Roman" w:hAnsi="Times New Roman" w:cs="Times New Roman"/>
          <w:sz w:val="24"/>
          <w:szCs w:val="24"/>
          <w:lang w:val="en-US"/>
        </w:rPr>
        <w:t>KubGAU</w:t>
      </w:r>
      <w:proofErr w:type="spellEnd"/>
      <w:r w:rsidRPr="00B35F96">
        <w:rPr>
          <w:rFonts w:ascii="Times New Roman" w:hAnsi="Times New Roman" w:cs="Times New Roman"/>
          <w:sz w:val="24"/>
          <w:szCs w:val="24"/>
          <w:lang w:val="en-US"/>
        </w:rPr>
        <w:t>. - 2016. -380 s.</w:t>
      </w:r>
    </w:p>
    <w:p w:rsidR="007A5144" w:rsidRPr="007A5144" w:rsidRDefault="007A5144" w:rsidP="007A5144">
      <w:pPr>
        <w:spacing w:after="0" w:line="240" w:lineRule="auto"/>
        <w:ind w:firstLine="709"/>
        <w:jc w:val="both"/>
        <w:rPr>
          <w:rFonts w:ascii="Times New Roman" w:hAnsi="Times New Roman" w:cs="Times New Roman"/>
          <w:sz w:val="24"/>
          <w:szCs w:val="24"/>
          <w:lang w:val="en-US"/>
        </w:rPr>
      </w:pPr>
      <w:r w:rsidRPr="007A5144">
        <w:rPr>
          <w:rFonts w:ascii="Times New Roman" w:hAnsi="Times New Roman" w:cs="Times New Roman"/>
          <w:sz w:val="24"/>
          <w:szCs w:val="24"/>
          <w:lang w:val="en-US"/>
        </w:rPr>
        <w:t xml:space="preserve">4. Patent RF №2298302, MPK A01V 35/28, A01V35/26. </w:t>
      </w:r>
      <w:proofErr w:type="spellStart"/>
      <w:r w:rsidRPr="007A5144">
        <w:rPr>
          <w:rFonts w:ascii="Times New Roman" w:hAnsi="Times New Roman" w:cs="Times New Roman"/>
          <w:sz w:val="24"/>
          <w:szCs w:val="24"/>
          <w:lang w:val="en-US"/>
        </w:rPr>
        <w:t>Ustrojstvo</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dlya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obrabot-ki</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pochvy</w:t>
      </w:r>
      <w:proofErr w:type="spellEnd"/>
      <w:r w:rsidRPr="007A5144">
        <w:rPr>
          <w:rFonts w:ascii="Times New Roman" w:hAnsi="Times New Roman" w:cs="Times New Roman"/>
          <w:sz w:val="24"/>
          <w:szCs w:val="24"/>
          <w:lang w:val="en-US"/>
        </w:rPr>
        <w:t xml:space="preserve">` / A.N. </w:t>
      </w:r>
      <w:proofErr w:type="spellStart"/>
      <w:r w:rsidRPr="007A5144">
        <w:rPr>
          <w:rFonts w:ascii="Times New Roman" w:hAnsi="Times New Roman" w:cs="Times New Roman"/>
          <w:sz w:val="24"/>
          <w:szCs w:val="24"/>
          <w:lang w:val="en-US"/>
        </w:rPr>
        <w:t>Medovnik</w:t>
      </w:r>
      <w:proofErr w:type="spellEnd"/>
      <w:r w:rsidRPr="007A5144">
        <w:rPr>
          <w:rFonts w:ascii="Times New Roman" w:hAnsi="Times New Roman" w:cs="Times New Roman"/>
          <w:sz w:val="24"/>
          <w:szCs w:val="24"/>
          <w:lang w:val="en-US"/>
        </w:rPr>
        <w:t xml:space="preserve">, B.F. Tarasenko, S.A. </w:t>
      </w:r>
      <w:proofErr w:type="spellStart"/>
      <w:r w:rsidRPr="007A5144">
        <w:rPr>
          <w:rFonts w:ascii="Times New Roman" w:hAnsi="Times New Roman" w:cs="Times New Roman"/>
          <w:sz w:val="24"/>
          <w:szCs w:val="24"/>
          <w:lang w:val="en-US"/>
        </w:rPr>
        <w:t>Tverdoxlebov</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patentoobladatel</w:t>
      </w:r>
      <w:proofErr w:type="spellEnd"/>
      <w:r w:rsidRPr="007A5144">
        <w:rPr>
          <w:rFonts w:ascii="Times New Roman" w:hAnsi="Times New Roman" w:cs="Times New Roman"/>
          <w:sz w:val="24"/>
          <w:szCs w:val="24"/>
          <w:lang w:val="en-US"/>
        </w:rPr>
        <w:t xml:space="preserve">` FGOU VPO </w:t>
      </w:r>
      <w:proofErr w:type="spellStart"/>
      <w:r w:rsidRPr="007A5144">
        <w:rPr>
          <w:rFonts w:ascii="Times New Roman" w:hAnsi="Times New Roman" w:cs="Times New Roman"/>
          <w:sz w:val="24"/>
          <w:szCs w:val="24"/>
          <w:lang w:val="en-US"/>
        </w:rPr>
        <w:t>Kubanskij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gosudarstvenny`j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agrarny`j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universitet</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opubl</w:t>
      </w:r>
      <w:proofErr w:type="spellEnd"/>
      <w:r w:rsidRPr="007A5144">
        <w:rPr>
          <w:rFonts w:ascii="Times New Roman" w:hAnsi="Times New Roman" w:cs="Times New Roman"/>
          <w:sz w:val="24"/>
          <w:szCs w:val="24"/>
          <w:lang w:val="en-US"/>
        </w:rPr>
        <w:t xml:space="preserve">. 10.05.2007, </w:t>
      </w:r>
      <w:proofErr w:type="spellStart"/>
      <w:r w:rsidRPr="007A5144">
        <w:rPr>
          <w:rFonts w:ascii="Times New Roman" w:hAnsi="Times New Roman" w:cs="Times New Roman"/>
          <w:sz w:val="24"/>
          <w:szCs w:val="24"/>
          <w:lang w:val="en-US"/>
        </w:rPr>
        <w:t>Byul</w:t>
      </w:r>
      <w:proofErr w:type="spellEnd"/>
      <w:r w:rsidRPr="007A5144">
        <w:rPr>
          <w:rFonts w:ascii="Times New Roman" w:hAnsi="Times New Roman" w:cs="Times New Roman"/>
          <w:sz w:val="24"/>
          <w:szCs w:val="24"/>
          <w:lang w:val="en-US"/>
        </w:rPr>
        <w:t>. №13</w:t>
      </w:r>
    </w:p>
    <w:p w:rsidR="007A5144" w:rsidRPr="007A5144" w:rsidRDefault="007A5144" w:rsidP="007A5144">
      <w:pPr>
        <w:spacing w:after="0" w:line="240" w:lineRule="auto"/>
        <w:ind w:firstLine="709"/>
        <w:jc w:val="both"/>
        <w:rPr>
          <w:rFonts w:ascii="Times New Roman" w:hAnsi="Times New Roman" w:cs="Times New Roman"/>
          <w:sz w:val="24"/>
          <w:szCs w:val="24"/>
          <w:lang w:val="en-US"/>
        </w:rPr>
      </w:pPr>
      <w:r w:rsidRPr="007A5144">
        <w:rPr>
          <w:rFonts w:ascii="Times New Roman" w:hAnsi="Times New Roman" w:cs="Times New Roman"/>
          <w:sz w:val="24"/>
          <w:szCs w:val="24"/>
          <w:lang w:val="en-US"/>
        </w:rPr>
        <w:t xml:space="preserve">5. Patent RF №2404560, A01B 35/26 , A01B 39/20. </w:t>
      </w:r>
      <w:proofErr w:type="spellStart"/>
      <w:r w:rsidRPr="007A5144">
        <w:rPr>
          <w:rFonts w:ascii="Times New Roman" w:hAnsi="Times New Roman" w:cs="Times New Roman"/>
          <w:sz w:val="24"/>
          <w:szCs w:val="24"/>
          <w:lang w:val="en-US"/>
        </w:rPr>
        <w:t>Ustrojstvo</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dlya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bezotval`noj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obrabotki</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pochvy</w:t>
      </w:r>
      <w:proofErr w:type="spellEnd"/>
      <w:r w:rsidRPr="007A5144">
        <w:rPr>
          <w:rFonts w:ascii="Times New Roman" w:hAnsi="Times New Roman" w:cs="Times New Roman"/>
          <w:sz w:val="24"/>
          <w:szCs w:val="24"/>
          <w:lang w:val="en-US"/>
        </w:rPr>
        <w:t xml:space="preserve">` / B.F. Tarasenko, A.N. </w:t>
      </w:r>
      <w:proofErr w:type="spellStart"/>
      <w:r w:rsidRPr="007A5144">
        <w:rPr>
          <w:rFonts w:ascii="Times New Roman" w:hAnsi="Times New Roman" w:cs="Times New Roman"/>
          <w:sz w:val="24"/>
          <w:szCs w:val="24"/>
          <w:lang w:val="en-US"/>
        </w:rPr>
        <w:t>Medovnik</w:t>
      </w:r>
      <w:proofErr w:type="spellEnd"/>
      <w:r w:rsidRPr="007A5144">
        <w:rPr>
          <w:rFonts w:ascii="Times New Roman" w:hAnsi="Times New Roman" w:cs="Times New Roman"/>
          <w:sz w:val="24"/>
          <w:szCs w:val="24"/>
          <w:lang w:val="en-US"/>
        </w:rPr>
        <w:t xml:space="preserve">,  S.A. </w:t>
      </w:r>
      <w:proofErr w:type="spellStart"/>
      <w:r w:rsidRPr="007A5144">
        <w:rPr>
          <w:rFonts w:ascii="Times New Roman" w:hAnsi="Times New Roman" w:cs="Times New Roman"/>
          <w:sz w:val="24"/>
          <w:szCs w:val="24"/>
          <w:lang w:val="en-US"/>
        </w:rPr>
        <w:t>Gorovoj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i</w:t>
      </w:r>
      <w:proofErr w:type="spellEnd"/>
      <w:r w:rsidRPr="007A5144">
        <w:rPr>
          <w:rFonts w:ascii="Times New Roman" w:hAnsi="Times New Roman" w:cs="Times New Roman"/>
          <w:sz w:val="24"/>
          <w:szCs w:val="24"/>
          <w:lang w:val="en-US"/>
        </w:rPr>
        <w:t xml:space="preserve"> dr.: </w:t>
      </w:r>
      <w:proofErr w:type="spellStart"/>
      <w:r w:rsidRPr="007A5144">
        <w:rPr>
          <w:rFonts w:ascii="Times New Roman" w:hAnsi="Times New Roman" w:cs="Times New Roman"/>
          <w:sz w:val="24"/>
          <w:szCs w:val="24"/>
          <w:lang w:val="en-US"/>
        </w:rPr>
        <w:t>patentooblada-tel</w:t>
      </w:r>
      <w:proofErr w:type="spellEnd"/>
      <w:r w:rsidRPr="007A5144">
        <w:rPr>
          <w:rFonts w:ascii="Times New Roman" w:hAnsi="Times New Roman" w:cs="Times New Roman"/>
          <w:sz w:val="24"/>
          <w:szCs w:val="24"/>
          <w:lang w:val="en-US"/>
        </w:rPr>
        <w:t xml:space="preserve">` FGOU VPO </w:t>
      </w:r>
      <w:proofErr w:type="spellStart"/>
      <w:r w:rsidRPr="007A5144">
        <w:rPr>
          <w:rFonts w:ascii="Times New Roman" w:hAnsi="Times New Roman" w:cs="Times New Roman"/>
          <w:sz w:val="24"/>
          <w:szCs w:val="24"/>
          <w:lang w:val="en-US"/>
        </w:rPr>
        <w:t>Kubanskij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gosudarstvenny`j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agrarny`j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universitet</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opubl</w:t>
      </w:r>
      <w:proofErr w:type="spellEnd"/>
      <w:r w:rsidRPr="007A5144">
        <w:rPr>
          <w:rFonts w:ascii="Times New Roman" w:hAnsi="Times New Roman" w:cs="Times New Roman"/>
          <w:sz w:val="24"/>
          <w:szCs w:val="24"/>
          <w:lang w:val="en-US"/>
        </w:rPr>
        <w:t xml:space="preserve">. 27.11.2010.- </w:t>
      </w:r>
      <w:proofErr w:type="spellStart"/>
      <w:r w:rsidRPr="007A5144">
        <w:rPr>
          <w:rFonts w:ascii="Times New Roman" w:hAnsi="Times New Roman" w:cs="Times New Roman"/>
          <w:sz w:val="24"/>
          <w:szCs w:val="24"/>
          <w:lang w:val="en-US"/>
        </w:rPr>
        <w:t>Byul</w:t>
      </w:r>
      <w:proofErr w:type="spellEnd"/>
      <w:r w:rsidRPr="007A5144">
        <w:rPr>
          <w:rFonts w:ascii="Times New Roman" w:hAnsi="Times New Roman" w:cs="Times New Roman"/>
          <w:sz w:val="24"/>
          <w:szCs w:val="24"/>
          <w:lang w:val="en-US"/>
        </w:rPr>
        <w:t xml:space="preserve">. № 33. </w:t>
      </w:r>
    </w:p>
    <w:p w:rsidR="007A5144" w:rsidRPr="007A5144" w:rsidRDefault="007A5144" w:rsidP="007A5144">
      <w:pPr>
        <w:spacing w:after="0" w:line="240" w:lineRule="auto"/>
        <w:ind w:firstLine="709"/>
        <w:jc w:val="both"/>
        <w:rPr>
          <w:rFonts w:ascii="Times New Roman" w:hAnsi="Times New Roman" w:cs="Times New Roman"/>
          <w:sz w:val="24"/>
          <w:szCs w:val="24"/>
          <w:lang w:val="en-US"/>
        </w:rPr>
      </w:pPr>
      <w:r w:rsidRPr="007A5144">
        <w:rPr>
          <w:rFonts w:ascii="Times New Roman" w:hAnsi="Times New Roman" w:cs="Times New Roman"/>
          <w:sz w:val="24"/>
          <w:szCs w:val="24"/>
          <w:lang w:val="en-US"/>
        </w:rPr>
        <w:t xml:space="preserve">6. Patent RF №2618342, A01V 79/00. </w:t>
      </w:r>
      <w:proofErr w:type="spellStart"/>
      <w:r w:rsidRPr="007A5144">
        <w:rPr>
          <w:rFonts w:ascii="Times New Roman" w:hAnsi="Times New Roman" w:cs="Times New Roman"/>
          <w:sz w:val="24"/>
          <w:szCs w:val="24"/>
          <w:lang w:val="en-US"/>
        </w:rPr>
        <w:t>Mnogofunkcional`ny`j</w:t>
      </w:r>
      <w:proofErr w:type="spellEnd"/>
      <w:r w:rsidRPr="007A5144">
        <w:rPr>
          <w:rFonts w:ascii="Times New Roman" w:hAnsi="Times New Roman" w:cs="Times New Roman"/>
          <w:sz w:val="24"/>
          <w:szCs w:val="24"/>
          <w:lang w:val="en-US"/>
        </w:rPr>
        <w:t xml:space="preserve"> plug s </w:t>
      </w:r>
      <w:proofErr w:type="spellStart"/>
      <w:r w:rsidRPr="007A5144">
        <w:rPr>
          <w:rFonts w:ascii="Times New Roman" w:hAnsi="Times New Roman" w:cs="Times New Roman"/>
          <w:sz w:val="24"/>
          <w:szCs w:val="24"/>
          <w:lang w:val="en-US"/>
        </w:rPr>
        <w:t>povorot-ny`m</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brusom</w:t>
      </w:r>
      <w:proofErr w:type="spellEnd"/>
      <w:r w:rsidRPr="007A5144">
        <w:rPr>
          <w:rFonts w:ascii="Times New Roman" w:hAnsi="Times New Roman" w:cs="Times New Roman"/>
          <w:sz w:val="24"/>
          <w:szCs w:val="24"/>
          <w:lang w:val="en-US"/>
        </w:rPr>
        <w:t xml:space="preserve"> / B.F. Tarasenko, S.V. </w:t>
      </w:r>
      <w:proofErr w:type="spellStart"/>
      <w:r w:rsidRPr="007A5144">
        <w:rPr>
          <w:rFonts w:ascii="Times New Roman" w:hAnsi="Times New Roman" w:cs="Times New Roman"/>
          <w:sz w:val="24"/>
          <w:szCs w:val="24"/>
          <w:lang w:val="en-US"/>
        </w:rPr>
        <w:t>Os`kin</w:t>
      </w:r>
      <w:proofErr w:type="spellEnd"/>
      <w:r w:rsidRPr="007A5144">
        <w:rPr>
          <w:rFonts w:ascii="Times New Roman" w:hAnsi="Times New Roman" w:cs="Times New Roman"/>
          <w:sz w:val="24"/>
          <w:szCs w:val="24"/>
          <w:lang w:val="en-US"/>
        </w:rPr>
        <w:t xml:space="preserve">, A.V. </w:t>
      </w:r>
      <w:proofErr w:type="spellStart"/>
      <w:r w:rsidRPr="007A5144">
        <w:rPr>
          <w:rFonts w:ascii="Times New Roman" w:hAnsi="Times New Roman" w:cs="Times New Roman"/>
          <w:sz w:val="24"/>
          <w:szCs w:val="24"/>
          <w:lang w:val="en-US"/>
        </w:rPr>
        <w:t>Zubko</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i</w:t>
      </w:r>
      <w:proofErr w:type="spellEnd"/>
      <w:r w:rsidRPr="007A5144">
        <w:rPr>
          <w:rFonts w:ascii="Times New Roman" w:hAnsi="Times New Roman" w:cs="Times New Roman"/>
          <w:sz w:val="24"/>
          <w:szCs w:val="24"/>
          <w:lang w:val="en-US"/>
        </w:rPr>
        <w:t xml:space="preserve"> dr.: </w:t>
      </w:r>
      <w:proofErr w:type="spellStart"/>
      <w:r w:rsidRPr="007A5144">
        <w:rPr>
          <w:rFonts w:ascii="Times New Roman" w:hAnsi="Times New Roman" w:cs="Times New Roman"/>
          <w:sz w:val="24"/>
          <w:szCs w:val="24"/>
          <w:lang w:val="en-US"/>
        </w:rPr>
        <w:t>patentoobladatel</w:t>
      </w:r>
      <w:proofErr w:type="spellEnd"/>
      <w:r w:rsidRPr="007A5144">
        <w:rPr>
          <w:rFonts w:ascii="Times New Roman" w:hAnsi="Times New Roman" w:cs="Times New Roman"/>
          <w:sz w:val="24"/>
          <w:szCs w:val="24"/>
          <w:lang w:val="en-US"/>
        </w:rPr>
        <w:t xml:space="preserve">` VGBOU VO </w:t>
      </w:r>
      <w:proofErr w:type="spellStart"/>
      <w:r w:rsidRPr="007A5144">
        <w:rPr>
          <w:rFonts w:ascii="Times New Roman" w:hAnsi="Times New Roman" w:cs="Times New Roman"/>
          <w:sz w:val="24"/>
          <w:szCs w:val="24"/>
          <w:lang w:val="en-US"/>
        </w:rPr>
        <w:t>Kubanskij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gosudarstvenny`j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agrarny`j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universitet</w:t>
      </w:r>
      <w:proofErr w:type="spellEnd"/>
      <w:r w:rsidRPr="007A5144">
        <w:rPr>
          <w:rFonts w:ascii="Times New Roman" w:hAnsi="Times New Roman" w:cs="Times New Roman"/>
          <w:sz w:val="24"/>
          <w:szCs w:val="24"/>
          <w:lang w:val="en-US"/>
        </w:rPr>
        <w:t xml:space="preserve">. opubl.03.05.2017.- </w:t>
      </w:r>
      <w:proofErr w:type="spellStart"/>
      <w:r w:rsidRPr="007A5144">
        <w:rPr>
          <w:rFonts w:ascii="Times New Roman" w:hAnsi="Times New Roman" w:cs="Times New Roman"/>
          <w:sz w:val="24"/>
          <w:szCs w:val="24"/>
          <w:lang w:val="en-US"/>
        </w:rPr>
        <w:t>Byul</w:t>
      </w:r>
      <w:proofErr w:type="spellEnd"/>
      <w:r w:rsidRPr="007A5144">
        <w:rPr>
          <w:rFonts w:ascii="Times New Roman" w:hAnsi="Times New Roman" w:cs="Times New Roman"/>
          <w:sz w:val="24"/>
          <w:szCs w:val="24"/>
          <w:lang w:val="en-US"/>
        </w:rPr>
        <w:t xml:space="preserve">. № 13. </w:t>
      </w:r>
    </w:p>
    <w:p w:rsidR="007A5144" w:rsidRPr="007A5144" w:rsidRDefault="007A5144" w:rsidP="007A5144">
      <w:pPr>
        <w:spacing w:after="0" w:line="240" w:lineRule="auto"/>
        <w:ind w:firstLine="709"/>
        <w:jc w:val="both"/>
        <w:rPr>
          <w:rFonts w:ascii="Times New Roman" w:hAnsi="Times New Roman" w:cs="Times New Roman"/>
          <w:sz w:val="24"/>
          <w:szCs w:val="24"/>
          <w:lang w:val="en-US"/>
        </w:rPr>
      </w:pPr>
      <w:r w:rsidRPr="007A5144">
        <w:rPr>
          <w:rFonts w:ascii="Times New Roman" w:hAnsi="Times New Roman" w:cs="Times New Roman"/>
          <w:sz w:val="24"/>
          <w:szCs w:val="24"/>
          <w:lang w:val="en-US"/>
        </w:rPr>
        <w:t xml:space="preserve">7. Patent RF №184196, A01B 13/14 , A01B 49/02 , A01B 5/00. Plug s </w:t>
      </w:r>
      <w:proofErr w:type="spellStart"/>
      <w:r w:rsidRPr="007A5144">
        <w:rPr>
          <w:rFonts w:ascii="Times New Roman" w:hAnsi="Times New Roman" w:cs="Times New Roman"/>
          <w:sz w:val="24"/>
          <w:szCs w:val="24"/>
          <w:lang w:val="en-US"/>
        </w:rPr>
        <w:t>povorot-ny`m</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brusom</w:t>
      </w:r>
      <w:proofErr w:type="spellEnd"/>
      <w:r w:rsidRPr="007A5144">
        <w:rPr>
          <w:rFonts w:ascii="Times New Roman" w:hAnsi="Times New Roman" w:cs="Times New Roman"/>
          <w:sz w:val="24"/>
          <w:szCs w:val="24"/>
          <w:lang w:val="en-US"/>
        </w:rPr>
        <w:t xml:space="preserve"> / B.F. Tarasenko: </w:t>
      </w:r>
      <w:proofErr w:type="spellStart"/>
      <w:r w:rsidRPr="007A5144">
        <w:rPr>
          <w:rFonts w:ascii="Times New Roman" w:hAnsi="Times New Roman" w:cs="Times New Roman"/>
          <w:sz w:val="24"/>
          <w:szCs w:val="24"/>
          <w:lang w:val="en-US"/>
        </w:rPr>
        <w:t>patentoobladatel</w:t>
      </w:r>
      <w:proofErr w:type="spellEnd"/>
      <w:r w:rsidRPr="007A5144">
        <w:rPr>
          <w:rFonts w:ascii="Times New Roman" w:hAnsi="Times New Roman" w:cs="Times New Roman"/>
          <w:sz w:val="24"/>
          <w:szCs w:val="24"/>
          <w:lang w:val="en-US"/>
        </w:rPr>
        <w:t xml:space="preserve">` VGBOU VO </w:t>
      </w:r>
      <w:proofErr w:type="spellStart"/>
      <w:r w:rsidRPr="007A5144">
        <w:rPr>
          <w:rFonts w:ascii="Times New Roman" w:hAnsi="Times New Roman" w:cs="Times New Roman"/>
          <w:sz w:val="24"/>
          <w:szCs w:val="24"/>
          <w:lang w:val="en-US"/>
        </w:rPr>
        <w:t>Kubanskij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gosudarstven-ny`j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agrarny`j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universitet</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opubl</w:t>
      </w:r>
      <w:proofErr w:type="spellEnd"/>
      <w:r w:rsidRPr="007A5144">
        <w:rPr>
          <w:rFonts w:ascii="Times New Roman" w:hAnsi="Times New Roman" w:cs="Times New Roman"/>
          <w:sz w:val="24"/>
          <w:szCs w:val="24"/>
          <w:lang w:val="en-US"/>
        </w:rPr>
        <w:t xml:space="preserve">. 18.10.2018.- </w:t>
      </w:r>
      <w:proofErr w:type="spellStart"/>
      <w:r w:rsidRPr="007A5144">
        <w:rPr>
          <w:rFonts w:ascii="Times New Roman" w:hAnsi="Times New Roman" w:cs="Times New Roman"/>
          <w:sz w:val="24"/>
          <w:szCs w:val="24"/>
          <w:lang w:val="en-US"/>
        </w:rPr>
        <w:t>Byul</w:t>
      </w:r>
      <w:proofErr w:type="spellEnd"/>
      <w:r w:rsidRPr="007A5144">
        <w:rPr>
          <w:rFonts w:ascii="Times New Roman" w:hAnsi="Times New Roman" w:cs="Times New Roman"/>
          <w:sz w:val="24"/>
          <w:szCs w:val="24"/>
          <w:lang w:val="en-US"/>
        </w:rPr>
        <w:t>. № 29.</w:t>
      </w:r>
    </w:p>
    <w:p w:rsidR="007A5144" w:rsidRPr="007A5144" w:rsidRDefault="007A5144" w:rsidP="007A5144">
      <w:pPr>
        <w:spacing w:after="0" w:line="240" w:lineRule="auto"/>
        <w:ind w:firstLine="709"/>
        <w:jc w:val="both"/>
        <w:rPr>
          <w:rFonts w:ascii="Times New Roman" w:hAnsi="Times New Roman" w:cs="Times New Roman"/>
          <w:sz w:val="24"/>
          <w:szCs w:val="24"/>
          <w:lang w:val="en-US"/>
        </w:rPr>
      </w:pPr>
      <w:r w:rsidRPr="007A5144">
        <w:rPr>
          <w:rFonts w:ascii="Times New Roman" w:hAnsi="Times New Roman" w:cs="Times New Roman"/>
          <w:sz w:val="24"/>
          <w:szCs w:val="24"/>
          <w:lang w:val="en-US"/>
        </w:rPr>
        <w:t xml:space="preserve">8. Patent RF №130183, A01B 7/00. </w:t>
      </w:r>
      <w:proofErr w:type="spellStart"/>
      <w:r w:rsidRPr="007A5144">
        <w:rPr>
          <w:rFonts w:ascii="Times New Roman" w:hAnsi="Times New Roman" w:cs="Times New Roman"/>
          <w:sz w:val="24"/>
          <w:szCs w:val="24"/>
          <w:lang w:val="en-US"/>
        </w:rPr>
        <w:t>Pochvoobrabaty`vayushhij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agregat</w:t>
      </w:r>
      <w:proofErr w:type="spellEnd"/>
      <w:r w:rsidRPr="007A5144">
        <w:rPr>
          <w:rFonts w:ascii="Times New Roman" w:hAnsi="Times New Roman" w:cs="Times New Roman"/>
          <w:sz w:val="24"/>
          <w:szCs w:val="24"/>
          <w:lang w:val="en-US"/>
        </w:rPr>
        <w:t xml:space="preserve"> /  E.S. </w:t>
      </w:r>
      <w:proofErr w:type="spellStart"/>
      <w:r w:rsidRPr="007A5144">
        <w:rPr>
          <w:rFonts w:ascii="Times New Roman" w:hAnsi="Times New Roman" w:cs="Times New Roman"/>
          <w:sz w:val="24"/>
          <w:szCs w:val="24"/>
          <w:lang w:val="en-US"/>
        </w:rPr>
        <w:t>Zy`kin</w:t>
      </w:r>
      <w:proofErr w:type="spellEnd"/>
      <w:r w:rsidRPr="007A5144">
        <w:rPr>
          <w:rFonts w:ascii="Times New Roman" w:hAnsi="Times New Roman" w:cs="Times New Roman"/>
          <w:sz w:val="24"/>
          <w:szCs w:val="24"/>
          <w:lang w:val="en-US"/>
        </w:rPr>
        <w:t xml:space="preserve">,  A. V. </w:t>
      </w:r>
      <w:proofErr w:type="spellStart"/>
      <w:r w:rsidRPr="007A5144">
        <w:rPr>
          <w:rFonts w:ascii="Times New Roman" w:hAnsi="Times New Roman" w:cs="Times New Roman"/>
          <w:sz w:val="24"/>
          <w:szCs w:val="24"/>
          <w:lang w:val="en-US"/>
        </w:rPr>
        <w:t>Dolbilin</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patentoobladatel</w:t>
      </w:r>
      <w:proofErr w:type="spellEnd"/>
      <w:r w:rsidRPr="007A5144">
        <w:rPr>
          <w:rFonts w:ascii="Times New Roman" w:hAnsi="Times New Roman" w:cs="Times New Roman"/>
          <w:sz w:val="24"/>
          <w:szCs w:val="24"/>
          <w:lang w:val="en-US"/>
        </w:rPr>
        <w:t>` VGBOU VPO «</w:t>
      </w:r>
      <w:proofErr w:type="spellStart"/>
      <w:r w:rsidRPr="007A5144">
        <w:rPr>
          <w:rFonts w:ascii="Times New Roman" w:hAnsi="Times New Roman" w:cs="Times New Roman"/>
          <w:sz w:val="24"/>
          <w:szCs w:val="24"/>
          <w:lang w:val="en-US"/>
        </w:rPr>
        <w:t>Ul`yanovskaya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gosudarstvennaya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sel`skoxozyajstvennaya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akademiya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imeni</w:t>
      </w:r>
      <w:proofErr w:type="spellEnd"/>
      <w:r w:rsidRPr="007A5144">
        <w:rPr>
          <w:rFonts w:ascii="Times New Roman" w:hAnsi="Times New Roman" w:cs="Times New Roman"/>
          <w:sz w:val="24"/>
          <w:szCs w:val="24"/>
          <w:lang w:val="en-US"/>
        </w:rPr>
        <w:t xml:space="preserve"> P.P. </w:t>
      </w:r>
      <w:proofErr w:type="spellStart"/>
      <w:r w:rsidRPr="007A5144">
        <w:rPr>
          <w:rFonts w:ascii="Times New Roman" w:hAnsi="Times New Roman" w:cs="Times New Roman"/>
          <w:sz w:val="24"/>
          <w:szCs w:val="24"/>
          <w:lang w:val="en-US"/>
        </w:rPr>
        <w:t>Stoly`pina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opubl</w:t>
      </w:r>
      <w:proofErr w:type="spellEnd"/>
      <w:r w:rsidRPr="007A5144">
        <w:rPr>
          <w:rFonts w:ascii="Times New Roman" w:hAnsi="Times New Roman" w:cs="Times New Roman"/>
          <w:sz w:val="24"/>
          <w:szCs w:val="24"/>
          <w:lang w:val="en-US"/>
        </w:rPr>
        <w:t xml:space="preserve">. 20.07.2013.- </w:t>
      </w:r>
      <w:proofErr w:type="spellStart"/>
      <w:r w:rsidRPr="007A5144">
        <w:rPr>
          <w:rFonts w:ascii="Times New Roman" w:hAnsi="Times New Roman" w:cs="Times New Roman"/>
          <w:sz w:val="24"/>
          <w:szCs w:val="24"/>
          <w:lang w:val="en-US"/>
        </w:rPr>
        <w:t>Byul</w:t>
      </w:r>
      <w:proofErr w:type="spellEnd"/>
      <w:r w:rsidRPr="007A5144">
        <w:rPr>
          <w:rFonts w:ascii="Times New Roman" w:hAnsi="Times New Roman" w:cs="Times New Roman"/>
          <w:sz w:val="24"/>
          <w:szCs w:val="24"/>
          <w:lang w:val="en-US"/>
        </w:rPr>
        <w:t>. № 20.</w:t>
      </w:r>
    </w:p>
    <w:p w:rsidR="007A5144" w:rsidRPr="007A5144" w:rsidRDefault="007A5144" w:rsidP="007A5144">
      <w:pPr>
        <w:spacing w:after="0" w:line="240" w:lineRule="auto"/>
        <w:ind w:firstLine="709"/>
        <w:jc w:val="both"/>
        <w:rPr>
          <w:rFonts w:ascii="Times New Roman" w:hAnsi="Times New Roman" w:cs="Times New Roman"/>
          <w:sz w:val="24"/>
          <w:szCs w:val="24"/>
          <w:lang w:val="en-US"/>
        </w:rPr>
      </w:pPr>
      <w:r w:rsidRPr="007A5144">
        <w:rPr>
          <w:rFonts w:ascii="Times New Roman" w:hAnsi="Times New Roman" w:cs="Times New Roman"/>
          <w:sz w:val="24"/>
          <w:szCs w:val="24"/>
          <w:lang w:val="en-US"/>
        </w:rPr>
        <w:t xml:space="preserve">9. Patent RF №184203, A01B 49/02 . </w:t>
      </w:r>
      <w:proofErr w:type="spellStart"/>
      <w:r w:rsidRPr="007A5144">
        <w:rPr>
          <w:rFonts w:ascii="Times New Roman" w:hAnsi="Times New Roman" w:cs="Times New Roman"/>
          <w:sz w:val="24"/>
          <w:szCs w:val="24"/>
          <w:lang w:val="en-US"/>
        </w:rPr>
        <w:t>Kombinirovanny`j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pochvoobrabaty`vayushhij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agregat</w:t>
      </w:r>
      <w:proofErr w:type="spellEnd"/>
      <w:r w:rsidRPr="007A5144">
        <w:rPr>
          <w:rFonts w:ascii="Times New Roman" w:hAnsi="Times New Roman" w:cs="Times New Roman"/>
          <w:sz w:val="24"/>
          <w:szCs w:val="24"/>
          <w:lang w:val="en-US"/>
        </w:rPr>
        <w:t xml:space="preserve"> / V.I.  </w:t>
      </w:r>
      <w:proofErr w:type="spellStart"/>
      <w:r w:rsidRPr="007A5144">
        <w:rPr>
          <w:rFonts w:ascii="Times New Roman" w:hAnsi="Times New Roman" w:cs="Times New Roman"/>
          <w:sz w:val="24"/>
          <w:szCs w:val="24"/>
          <w:lang w:val="en-US"/>
        </w:rPr>
        <w:t>Kurdyumov</w:t>
      </w:r>
      <w:proofErr w:type="spellEnd"/>
      <w:r w:rsidRPr="007A5144">
        <w:rPr>
          <w:rFonts w:ascii="Times New Roman" w:hAnsi="Times New Roman" w:cs="Times New Roman"/>
          <w:sz w:val="24"/>
          <w:szCs w:val="24"/>
          <w:lang w:val="en-US"/>
        </w:rPr>
        <w:t xml:space="preserve">, E.S. </w:t>
      </w:r>
      <w:proofErr w:type="spellStart"/>
      <w:r w:rsidRPr="007A5144">
        <w:rPr>
          <w:rFonts w:ascii="Times New Roman" w:hAnsi="Times New Roman" w:cs="Times New Roman"/>
          <w:sz w:val="24"/>
          <w:szCs w:val="24"/>
          <w:lang w:val="en-US"/>
        </w:rPr>
        <w:t>Zy`kin</w:t>
      </w:r>
      <w:proofErr w:type="spellEnd"/>
      <w:r w:rsidRPr="007A5144">
        <w:rPr>
          <w:rFonts w:ascii="Times New Roman" w:hAnsi="Times New Roman" w:cs="Times New Roman"/>
          <w:sz w:val="24"/>
          <w:szCs w:val="24"/>
          <w:lang w:val="en-US"/>
        </w:rPr>
        <w:t xml:space="preserve">, I.V. </w:t>
      </w:r>
      <w:proofErr w:type="spellStart"/>
      <w:r w:rsidRPr="007A5144">
        <w:rPr>
          <w:rFonts w:ascii="Times New Roman" w:hAnsi="Times New Roman" w:cs="Times New Roman"/>
          <w:sz w:val="24"/>
          <w:szCs w:val="24"/>
          <w:lang w:val="en-US"/>
        </w:rPr>
        <w:t>Kuz`min</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patentoobladatel</w:t>
      </w:r>
      <w:proofErr w:type="spellEnd"/>
      <w:r w:rsidRPr="007A5144">
        <w:rPr>
          <w:rFonts w:ascii="Times New Roman" w:hAnsi="Times New Roman" w:cs="Times New Roman"/>
          <w:sz w:val="24"/>
          <w:szCs w:val="24"/>
          <w:lang w:val="en-US"/>
        </w:rPr>
        <w:t>` VGBOU VPO «</w:t>
      </w:r>
      <w:proofErr w:type="spellStart"/>
      <w:r w:rsidRPr="007A5144">
        <w:rPr>
          <w:rFonts w:ascii="Times New Roman" w:hAnsi="Times New Roman" w:cs="Times New Roman"/>
          <w:sz w:val="24"/>
          <w:szCs w:val="24"/>
          <w:lang w:val="en-US"/>
        </w:rPr>
        <w:t>Ul`yanovskaya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gosudarstvennaya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sel`skoxozyajstvennaya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akademiya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imeni</w:t>
      </w:r>
      <w:proofErr w:type="spellEnd"/>
      <w:r w:rsidRPr="007A5144">
        <w:rPr>
          <w:rFonts w:ascii="Times New Roman" w:hAnsi="Times New Roman" w:cs="Times New Roman"/>
          <w:sz w:val="24"/>
          <w:szCs w:val="24"/>
          <w:lang w:val="en-US"/>
        </w:rPr>
        <w:t xml:space="preserve"> P.P. </w:t>
      </w:r>
      <w:proofErr w:type="spellStart"/>
      <w:r w:rsidRPr="007A5144">
        <w:rPr>
          <w:rFonts w:ascii="Times New Roman" w:hAnsi="Times New Roman" w:cs="Times New Roman"/>
          <w:sz w:val="24"/>
          <w:szCs w:val="24"/>
          <w:lang w:val="en-US"/>
        </w:rPr>
        <w:t>Stoly`pi-na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opubl</w:t>
      </w:r>
      <w:proofErr w:type="spellEnd"/>
      <w:r w:rsidRPr="007A5144">
        <w:rPr>
          <w:rFonts w:ascii="Times New Roman" w:hAnsi="Times New Roman" w:cs="Times New Roman"/>
          <w:sz w:val="24"/>
          <w:szCs w:val="24"/>
          <w:lang w:val="en-US"/>
        </w:rPr>
        <w:t xml:space="preserve">. 18.10.2018.- </w:t>
      </w:r>
      <w:proofErr w:type="spellStart"/>
      <w:r w:rsidRPr="007A5144">
        <w:rPr>
          <w:rFonts w:ascii="Times New Roman" w:hAnsi="Times New Roman" w:cs="Times New Roman"/>
          <w:sz w:val="24"/>
          <w:szCs w:val="24"/>
          <w:lang w:val="en-US"/>
        </w:rPr>
        <w:t>Byul</w:t>
      </w:r>
      <w:proofErr w:type="spellEnd"/>
      <w:r w:rsidRPr="007A5144">
        <w:rPr>
          <w:rFonts w:ascii="Times New Roman" w:hAnsi="Times New Roman" w:cs="Times New Roman"/>
          <w:sz w:val="24"/>
          <w:szCs w:val="24"/>
          <w:lang w:val="en-US"/>
        </w:rPr>
        <w:t>. № 29.</w:t>
      </w:r>
    </w:p>
    <w:p w:rsidR="007A5144" w:rsidRPr="007A5144" w:rsidRDefault="007A5144" w:rsidP="007A5144">
      <w:pPr>
        <w:spacing w:after="0" w:line="240" w:lineRule="auto"/>
        <w:ind w:firstLine="709"/>
        <w:jc w:val="both"/>
        <w:rPr>
          <w:rFonts w:ascii="Times New Roman" w:hAnsi="Times New Roman" w:cs="Times New Roman"/>
          <w:sz w:val="24"/>
          <w:szCs w:val="24"/>
          <w:lang w:val="en-US"/>
        </w:rPr>
      </w:pPr>
      <w:r w:rsidRPr="007A5144">
        <w:rPr>
          <w:rFonts w:ascii="Times New Roman" w:hAnsi="Times New Roman" w:cs="Times New Roman"/>
          <w:sz w:val="24"/>
          <w:szCs w:val="24"/>
          <w:lang w:val="en-US"/>
        </w:rPr>
        <w:t xml:space="preserve">10. Patent RF №201700, A01B 49/02, A01B 51/04. </w:t>
      </w:r>
      <w:proofErr w:type="spellStart"/>
      <w:r w:rsidRPr="007A5144">
        <w:rPr>
          <w:rFonts w:ascii="Times New Roman" w:hAnsi="Times New Roman" w:cs="Times New Roman"/>
          <w:sz w:val="24"/>
          <w:szCs w:val="24"/>
          <w:lang w:val="en-US"/>
        </w:rPr>
        <w:t>Agregat</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pochvoobrabaty`vayu-shhij</w:t>
      </w:r>
      <w:proofErr w:type="spellEnd"/>
      <w:r w:rsidRPr="007A5144">
        <w:rPr>
          <w:rFonts w:ascii="Times New Roman" w:hAnsi="Times New Roman" w:cs="Times New Roman"/>
          <w:sz w:val="24"/>
          <w:szCs w:val="24"/>
          <w:lang w:val="en-US"/>
        </w:rPr>
        <w:t xml:space="preserve"> s </w:t>
      </w:r>
      <w:proofErr w:type="spellStart"/>
      <w:r w:rsidRPr="007A5144">
        <w:rPr>
          <w:rFonts w:ascii="Times New Roman" w:hAnsi="Times New Roman" w:cs="Times New Roman"/>
          <w:sz w:val="24"/>
          <w:szCs w:val="24"/>
          <w:lang w:val="en-US"/>
        </w:rPr>
        <w:t>transformiruemoj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ramoj</w:t>
      </w:r>
      <w:proofErr w:type="spellEnd"/>
      <w:r w:rsidRPr="007A5144">
        <w:rPr>
          <w:rFonts w:ascii="Times New Roman" w:hAnsi="Times New Roman" w:cs="Times New Roman"/>
          <w:sz w:val="24"/>
          <w:szCs w:val="24"/>
          <w:lang w:val="en-US"/>
        </w:rPr>
        <w:t xml:space="preserve"> / B.F. Tarasenko, V.V. Romanov, </w:t>
      </w:r>
      <w:proofErr w:type="spellStart"/>
      <w:r w:rsidRPr="007A5144">
        <w:rPr>
          <w:rFonts w:ascii="Times New Roman" w:hAnsi="Times New Roman" w:cs="Times New Roman"/>
          <w:sz w:val="24"/>
          <w:szCs w:val="24"/>
          <w:lang w:val="en-US"/>
        </w:rPr>
        <w:t>S.Yu</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Orlenko</w:t>
      </w:r>
      <w:proofErr w:type="spellEnd"/>
      <w:r w:rsidRPr="007A5144">
        <w:rPr>
          <w:rFonts w:ascii="Times New Roman" w:hAnsi="Times New Roman" w:cs="Times New Roman"/>
          <w:sz w:val="24"/>
          <w:szCs w:val="24"/>
          <w:lang w:val="en-US"/>
        </w:rPr>
        <w:t xml:space="preserve">, I.A. Kulikov:  </w:t>
      </w:r>
      <w:proofErr w:type="spellStart"/>
      <w:r w:rsidRPr="007A5144">
        <w:rPr>
          <w:rFonts w:ascii="Times New Roman" w:hAnsi="Times New Roman" w:cs="Times New Roman"/>
          <w:sz w:val="24"/>
          <w:szCs w:val="24"/>
          <w:lang w:val="en-US"/>
        </w:rPr>
        <w:t>patentoobladatel</w:t>
      </w:r>
      <w:proofErr w:type="spellEnd"/>
      <w:r w:rsidRPr="007A5144">
        <w:rPr>
          <w:rFonts w:ascii="Times New Roman" w:hAnsi="Times New Roman" w:cs="Times New Roman"/>
          <w:sz w:val="24"/>
          <w:szCs w:val="24"/>
          <w:lang w:val="en-US"/>
        </w:rPr>
        <w:t>` VGBOU VO «</w:t>
      </w:r>
      <w:proofErr w:type="spellStart"/>
      <w:r w:rsidRPr="007A5144">
        <w:rPr>
          <w:rFonts w:ascii="Times New Roman" w:hAnsi="Times New Roman" w:cs="Times New Roman"/>
          <w:sz w:val="24"/>
          <w:szCs w:val="24"/>
          <w:lang w:val="en-US"/>
        </w:rPr>
        <w:t>Kubanskij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gosudarstvenny`j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agrarny`j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uni-versitet</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im</w:t>
      </w:r>
      <w:proofErr w:type="spellEnd"/>
      <w:r w:rsidRPr="007A5144">
        <w:rPr>
          <w:rFonts w:ascii="Times New Roman" w:hAnsi="Times New Roman" w:cs="Times New Roman"/>
          <w:sz w:val="24"/>
          <w:szCs w:val="24"/>
          <w:lang w:val="en-US"/>
        </w:rPr>
        <w:t xml:space="preserve">. I.T. </w:t>
      </w:r>
      <w:proofErr w:type="spellStart"/>
      <w:r w:rsidRPr="007A5144">
        <w:rPr>
          <w:rFonts w:ascii="Times New Roman" w:hAnsi="Times New Roman" w:cs="Times New Roman"/>
          <w:sz w:val="24"/>
          <w:szCs w:val="24"/>
          <w:lang w:val="en-US"/>
        </w:rPr>
        <w:t>Trubilina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opubl</w:t>
      </w:r>
      <w:proofErr w:type="spellEnd"/>
      <w:r w:rsidRPr="007A5144">
        <w:rPr>
          <w:rFonts w:ascii="Times New Roman" w:hAnsi="Times New Roman" w:cs="Times New Roman"/>
          <w:sz w:val="24"/>
          <w:szCs w:val="24"/>
          <w:lang w:val="en-US"/>
        </w:rPr>
        <w:t xml:space="preserve">. 28.12.2020.- </w:t>
      </w:r>
      <w:proofErr w:type="spellStart"/>
      <w:r w:rsidRPr="007A5144">
        <w:rPr>
          <w:rFonts w:ascii="Times New Roman" w:hAnsi="Times New Roman" w:cs="Times New Roman"/>
          <w:sz w:val="24"/>
          <w:szCs w:val="24"/>
          <w:lang w:val="en-US"/>
        </w:rPr>
        <w:t>Byul</w:t>
      </w:r>
      <w:proofErr w:type="spellEnd"/>
      <w:r w:rsidRPr="007A5144">
        <w:rPr>
          <w:rFonts w:ascii="Times New Roman" w:hAnsi="Times New Roman" w:cs="Times New Roman"/>
          <w:sz w:val="24"/>
          <w:szCs w:val="24"/>
          <w:lang w:val="en-US"/>
        </w:rPr>
        <w:t>. № 1.</w:t>
      </w:r>
    </w:p>
    <w:p w:rsidR="007A5144" w:rsidRPr="007A5144" w:rsidRDefault="007A5144" w:rsidP="007A5144">
      <w:pPr>
        <w:spacing w:after="0" w:line="240" w:lineRule="auto"/>
        <w:ind w:firstLine="709"/>
        <w:jc w:val="both"/>
        <w:rPr>
          <w:rFonts w:ascii="Times New Roman" w:hAnsi="Times New Roman" w:cs="Times New Roman"/>
          <w:sz w:val="24"/>
          <w:szCs w:val="24"/>
          <w:lang w:val="en-US"/>
        </w:rPr>
      </w:pPr>
      <w:r w:rsidRPr="007A5144">
        <w:rPr>
          <w:rFonts w:ascii="Times New Roman" w:hAnsi="Times New Roman" w:cs="Times New Roman"/>
          <w:sz w:val="24"/>
          <w:szCs w:val="24"/>
          <w:lang w:val="en-US"/>
        </w:rPr>
        <w:t xml:space="preserve">11. </w:t>
      </w:r>
      <w:proofErr w:type="spellStart"/>
      <w:r w:rsidRPr="007A5144">
        <w:rPr>
          <w:rFonts w:ascii="Times New Roman" w:hAnsi="Times New Roman" w:cs="Times New Roman"/>
          <w:sz w:val="24"/>
          <w:szCs w:val="24"/>
          <w:lang w:val="en-US"/>
        </w:rPr>
        <w:t>Bershiczkij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Yu.I</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Kastidi</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Yu.K</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E`konomicheskaya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ocenka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konstruktivnoj</w:t>
      </w:r>
      <w:proofErr w:type="spellEnd"/>
      <w:r w:rsidRPr="007A5144">
        <w:rPr>
          <w:rFonts w:ascii="Times New Roman" w:hAnsi="Times New Roman" w:cs="Times New Roman"/>
          <w:sz w:val="24"/>
          <w:szCs w:val="24"/>
          <w:lang w:val="en-US"/>
        </w:rPr>
        <w:t xml:space="preserve"> cha-</w:t>
      </w:r>
      <w:proofErr w:type="spellStart"/>
      <w:r w:rsidRPr="007A5144">
        <w:rPr>
          <w:rFonts w:ascii="Times New Roman" w:hAnsi="Times New Roman" w:cs="Times New Roman"/>
          <w:sz w:val="24"/>
          <w:szCs w:val="24"/>
          <w:lang w:val="en-US"/>
        </w:rPr>
        <w:t>sti</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diplomny`x</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proektov</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vy`polnyaemy`x</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na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fakul`tete</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mexanizacii</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Metodicheskie</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ukazaniya</w:t>
      </w:r>
      <w:proofErr w:type="spellEnd"/>
      <w:r w:rsidRPr="007A5144">
        <w:rPr>
          <w:rFonts w:ascii="Times New Roman" w:hAnsi="Times New Roman" w:cs="Times New Roman"/>
          <w:sz w:val="24"/>
          <w:szCs w:val="24"/>
          <w:lang w:val="en-US"/>
        </w:rPr>
        <w:t xml:space="preserve">.– Krasnodar: FGBOU VPO </w:t>
      </w:r>
      <w:proofErr w:type="spellStart"/>
      <w:r w:rsidRPr="007A5144">
        <w:rPr>
          <w:rFonts w:ascii="Times New Roman" w:hAnsi="Times New Roman" w:cs="Times New Roman"/>
          <w:sz w:val="24"/>
          <w:szCs w:val="24"/>
          <w:lang w:val="en-US"/>
        </w:rPr>
        <w:t>KubGAU</w:t>
      </w:r>
      <w:proofErr w:type="spellEnd"/>
      <w:r w:rsidRPr="007A5144">
        <w:rPr>
          <w:rFonts w:ascii="Times New Roman" w:hAnsi="Times New Roman" w:cs="Times New Roman"/>
          <w:sz w:val="24"/>
          <w:szCs w:val="24"/>
          <w:lang w:val="en-US"/>
        </w:rPr>
        <w:t>, 2013.-18s.</w:t>
      </w:r>
    </w:p>
    <w:p w:rsidR="007A5144" w:rsidRPr="007A5144" w:rsidRDefault="007A5144" w:rsidP="007A5144">
      <w:pPr>
        <w:spacing w:after="0" w:line="240" w:lineRule="auto"/>
        <w:ind w:firstLine="709"/>
        <w:jc w:val="both"/>
        <w:rPr>
          <w:rFonts w:ascii="Times New Roman" w:hAnsi="Times New Roman" w:cs="Times New Roman"/>
          <w:sz w:val="24"/>
          <w:szCs w:val="24"/>
          <w:lang w:val="en-US"/>
        </w:rPr>
      </w:pPr>
      <w:r w:rsidRPr="007A5144">
        <w:rPr>
          <w:rFonts w:ascii="Times New Roman" w:hAnsi="Times New Roman" w:cs="Times New Roman"/>
          <w:sz w:val="24"/>
          <w:szCs w:val="24"/>
          <w:lang w:val="en-US"/>
        </w:rPr>
        <w:t xml:space="preserve">12. </w:t>
      </w:r>
      <w:proofErr w:type="spellStart"/>
      <w:r w:rsidRPr="007A5144">
        <w:rPr>
          <w:rFonts w:ascii="Times New Roman" w:hAnsi="Times New Roman" w:cs="Times New Roman"/>
          <w:sz w:val="24"/>
          <w:szCs w:val="24"/>
          <w:lang w:val="en-US"/>
        </w:rPr>
        <w:t>Ustrojstvo</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dlya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poseva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semyan</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zernovy`x</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kul`tur</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Tekst</w:t>
      </w:r>
      <w:proofErr w:type="spellEnd"/>
      <w:r w:rsidRPr="007A5144">
        <w:rPr>
          <w:rFonts w:ascii="Times New Roman" w:hAnsi="Times New Roman" w:cs="Times New Roman"/>
          <w:sz w:val="24"/>
          <w:szCs w:val="24"/>
          <w:lang w:val="en-US"/>
        </w:rPr>
        <w:t xml:space="preserve">] : pat. № 2275782 C1 RF : MPK A01C 7/00, A01B 49/06 / </w:t>
      </w:r>
      <w:proofErr w:type="spellStart"/>
      <w:r w:rsidRPr="007A5144">
        <w:rPr>
          <w:rFonts w:ascii="Times New Roman" w:hAnsi="Times New Roman" w:cs="Times New Roman"/>
          <w:sz w:val="24"/>
          <w:szCs w:val="24"/>
          <w:lang w:val="en-US"/>
        </w:rPr>
        <w:t>Medovnik</w:t>
      </w:r>
      <w:proofErr w:type="spellEnd"/>
      <w:r w:rsidRPr="007A5144">
        <w:rPr>
          <w:rFonts w:ascii="Times New Roman" w:hAnsi="Times New Roman" w:cs="Times New Roman"/>
          <w:sz w:val="24"/>
          <w:szCs w:val="24"/>
          <w:lang w:val="en-US"/>
        </w:rPr>
        <w:t xml:space="preserve"> A. N., </w:t>
      </w:r>
      <w:proofErr w:type="spellStart"/>
      <w:r w:rsidRPr="007A5144">
        <w:rPr>
          <w:rFonts w:ascii="Times New Roman" w:hAnsi="Times New Roman" w:cs="Times New Roman"/>
          <w:sz w:val="24"/>
          <w:szCs w:val="24"/>
          <w:lang w:val="en-US"/>
        </w:rPr>
        <w:t>Maslov</w:t>
      </w:r>
      <w:proofErr w:type="spellEnd"/>
      <w:r w:rsidRPr="007A5144">
        <w:rPr>
          <w:rFonts w:ascii="Times New Roman" w:hAnsi="Times New Roman" w:cs="Times New Roman"/>
          <w:sz w:val="24"/>
          <w:szCs w:val="24"/>
          <w:lang w:val="en-US"/>
        </w:rPr>
        <w:t xml:space="preserve"> G. G. Tarasenko B. F., </w:t>
      </w:r>
      <w:proofErr w:type="spellStart"/>
      <w:r w:rsidRPr="007A5144">
        <w:rPr>
          <w:rFonts w:ascii="Times New Roman" w:hAnsi="Times New Roman" w:cs="Times New Roman"/>
          <w:sz w:val="24"/>
          <w:szCs w:val="24"/>
          <w:lang w:val="en-US"/>
        </w:rPr>
        <w:t>Chebotaryov</w:t>
      </w:r>
      <w:proofErr w:type="spellEnd"/>
      <w:r w:rsidRPr="007A5144">
        <w:rPr>
          <w:rFonts w:ascii="Times New Roman" w:hAnsi="Times New Roman" w:cs="Times New Roman"/>
          <w:sz w:val="24"/>
          <w:szCs w:val="24"/>
          <w:lang w:val="en-US"/>
        </w:rPr>
        <w:t xml:space="preserve"> M. I., </w:t>
      </w:r>
      <w:proofErr w:type="spellStart"/>
      <w:r w:rsidRPr="007A5144">
        <w:rPr>
          <w:rFonts w:ascii="Times New Roman" w:hAnsi="Times New Roman" w:cs="Times New Roman"/>
          <w:sz w:val="24"/>
          <w:szCs w:val="24"/>
          <w:lang w:val="en-US"/>
        </w:rPr>
        <w:t>Bugayov</w:t>
      </w:r>
      <w:proofErr w:type="spellEnd"/>
      <w:r w:rsidRPr="007A5144">
        <w:rPr>
          <w:rFonts w:ascii="Times New Roman" w:hAnsi="Times New Roman" w:cs="Times New Roman"/>
          <w:sz w:val="24"/>
          <w:szCs w:val="24"/>
          <w:lang w:val="en-US"/>
        </w:rPr>
        <w:t xml:space="preserve"> S. V., </w:t>
      </w:r>
      <w:proofErr w:type="spellStart"/>
      <w:r w:rsidRPr="007A5144">
        <w:rPr>
          <w:rFonts w:ascii="Times New Roman" w:hAnsi="Times New Roman" w:cs="Times New Roman"/>
          <w:sz w:val="24"/>
          <w:szCs w:val="24"/>
          <w:lang w:val="en-US"/>
        </w:rPr>
        <w:t>Drobot</w:t>
      </w:r>
      <w:proofErr w:type="spellEnd"/>
      <w:r w:rsidRPr="007A5144">
        <w:rPr>
          <w:rFonts w:ascii="Times New Roman" w:hAnsi="Times New Roman" w:cs="Times New Roman"/>
          <w:sz w:val="24"/>
          <w:szCs w:val="24"/>
          <w:lang w:val="en-US"/>
        </w:rPr>
        <w:t xml:space="preserve"> V. A., </w:t>
      </w:r>
      <w:proofErr w:type="spellStart"/>
      <w:r w:rsidRPr="007A5144">
        <w:rPr>
          <w:rFonts w:ascii="Times New Roman" w:hAnsi="Times New Roman" w:cs="Times New Roman"/>
          <w:sz w:val="24"/>
          <w:szCs w:val="24"/>
          <w:lang w:val="en-US"/>
        </w:rPr>
        <w:t>zayavitel</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i</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patentoobladatel</w:t>
      </w:r>
      <w:proofErr w:type="spellEnd"/>
      <w:r w:rsidRPr="007A5144">
        <w:rPr>
          <w:rFonts w:ascii="Times New Roman" w:hAnsi="Times New Roman" w:cs="Times New Roman"/>
          <w:sz w:val="24"/>
          <w:szCs w:val="24"/>
          <w:lang w:val="en-US"/>
        </w:rPr>
        <w:t xml:space="preserve">` FGBOU VO </w:t>
      </w:r>
      <w:proofErr w:type="spellStart"/>
      <w:r w:rsidRPr="007A5144">
        <w:rPr>
          <w:rFonts w:ascii="Times New Roman" w:hAnsi="Times New Roman" w:cs="Times New Roman"/>
          <w:sz w:val="24"/>
          <w:szCs w:val="24"/>
          <w:lang w:val="en-US"/>
        </w:rPr>
        <w:t>Kubanskij</w:t>
      </w:r>
      <w:proofErr w:type="spellEnd"/>
      <w:r w:rsidRPr="007A5144">
        <w:rPr>
          <w:rFonts w:ascii="Times New Roman" w:hAnsi="Times New Roman" w:cs="Times New Roman"/>
          <w:sz w:val="24"/>
          <w:szCs w:val="24"/>
          <w:lang w:val="en-US"/>
        </w:rPr>
        <w:t xml:space="preserve"> GAU. – № 2004133161/12; </w:t>
      </w:r>
      <w:proofErr w:type="spellStart"/>
      <w:r w:rsidRPr="007A5144">
        <w:rPr>
          <w:rFonts w:ascii="Times New Roman" w:hAnsi="Times New Roman" w:cs="Times New Roman"/>
          <w:sz w:val="24"/>
          <w:szCs w:val="24"/>
          <w:lang w:val="en-US"/>
        </w:rPr>
        <w:t>zayavl</w:t>
      </w:r>
      <w:proofErr w:type="spellEnd"/>
      <w:r w:rsidRPr="007A5144">
        <w:rPr>
          <w:rFonts w:ascii="Times New Roman" w:hAnsi="Times New Roman" w:cs="Times New Roman"/>
          <w:sz w:val="24"/>
          <w:szCs w:val="24"/>
          <w:lang w:val="en-US"/>
        </w:rPr>
        <w:t xml:space="preserve">. 12.11.2004; </w:t>
      </w:r>
      <w:proofErr w:type="spellStart"/>
      <w:r w:rsidRPr="007A5144">
        <w:rPr>
          <w:rFonts w:ascii="Times New Roman" w:hAnsi="Times New Roman" w:cs="Times New Roman"/>
          <w:sz w:val="24"/>
          <w:szCs w:val="24"/>
          <w:lang w:val="en-US"/>
        </w:rPr>
        <w:t>opubl</w:t>
      </w:r>
      <w:proofErr w:type="spellEnd"/>
      <w:r w:rsidRPr="007A5144">
        <w:rPr>
          <w:rFonts w:ascii="Times New Roman" w:hAnsi="Times New Roman" w:cs="Times New Roman"/>
          <w:sz w:val="24"/>
          <w:szCs w:val="24"/>
          <w:lang w:val="en-US"/>
        </w:rPr>
        <w:t xml:space="preserve">. 10.05.2006, </w:t>
      </w:r>
      <w:proofErr w:type="spellStart"/>
      <w:r w:rsidRPr="007A5144">
        <w:rPr>
          <w:rFonts w:ascii="Times New Roman" w:hAnsi="Times New Roman" w:cs="Times New Roman"/>
          <w:sz w:val="24"/>
          <w:szCs w:val="24"/>
          <w:lang w:val="en-US"/>
        </w:rPr>
        <w:t>Byul</w:t>
      </w:r>
      <w:proofErr w:type="spellEnd"/>
      <w:r w:rsidRPr="007A5144">
        <w:rPr>
          <w:rFonts w:ascii="Times New Roman" w:hAnsi="Times New Roman" w:cs="Times New Roman"/>
          <w:sz w:val="24"/>
          <w:szCs w:val="24"/>
          <w:lang w:val="en-US"/>
        </w:rPr>
        <w:t>. № 13. – 8 s.</w:t>
      </w:r>
    </w:p>
    <w:p w:rsidR="007A5144" w:rsidRPr="007A5144" w:rsidRDefault="007A5144" w:rsidP="007A5144">
      <w:pPr>
        <w:spacing w:after="0" w:line="240" w:lineRule="auto"/>
        <w:ind w:firstLine="709"/>
        <w:jc w:val="both"/>
        <w:rPr>
          <w:rFonts w:ascii="Times New Roman" w:hAnsi="Times New Roman" w:cs="Times New Roman"/>
          <w:sz w:val="24"/>
          <w:szCs w:val="24"/>
          <w:lang w:val="en-US"/>
        </w:rPr>
      </w:pPr>
      <w:r w:rsidRPr="007A5144">
        <w:rPr>
          <w:rFonts w:ascii="Times New Roman" w:hAnsi="Times New Roman" w:cs="Times New Roman"/>
          <w:sz w:val="24"/>
          <w:szCs w:val="24"/>
          <w:lang w:val="en-US"/>
        </w:rPr>
        <w:t xml:space="preserve">13. </w:t>
      </w:r>
      <w:proofErr w:type="spellStart"/>
      <w:r w:rsidRPr="007A5144">
        <w:rPr>
          <w:rFonts w:ascii="Times New Roman" w:hAnsi="Times New Roman" w:cs="Times New Roman"/>
          <w:sz w:val="24"/>
          <w:szCs w:val="24"/>
          <w:lang w:val="en-US"/>
        </w:rPr>
        <w:t>Petunina</w:t>
      </w:r>
      <w:proofErr w:type="spellEnd"/>
      <w:r w:rsidRPr="007A5144">
        <w:rPr>
          <w:rFonts w:ascii="Times New Roman" w:hAnsi="Times New Roman" w:cs="Times New Roman"/>
          <w:sz w:val="24"/>
          <w:szCs w:val="24"/>
          <w:lang w:val="en-US"/>
        </w:rPr>
        <w:t xml:space="preserve"> I.A. </w:t>
      </w:r>
      <w:proofErr w:type="spellStart"/>
      <w:r w:rsidRPr="007A5144">
        <w:rPr>
          <w:rFonts w:ascii="Times New Roman" w:hAnsi="Times New Roman" w:cs="Times New Roman"/>
          <w:sz w:val="24"/>
          <w:szCs w:val="24"/>
          <w:lang w:val="en-US"/>
        </w:rPr>
        <w:t>Sovershenstvovanie</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processa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osnovnoj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obrabotki</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pochvy</w:t>
      </w:r>
      <w:proofErr w:type="spellEnd"/>
      <w:r w:rsidRPr="007A5144">
        <w:rPr>
          <w:rFonts w:ascii="Times New Roman" w:hAnsi="Times New Roman" w:cs="Times New Roman"/>
          <w:sz w:val="24"/>
          <w:szCs w:val="24"/>
          <w:lang w:val="en-US"/>
        </w:rPr>
        <w:t xml:space="preserve">` / I.A. </w:t>
      </w:r>
      <w:proofErr w:type="spellStart"/>
      <w:r w:rsidRPr="007A5144">
        <w:rPr>
          <w:rFonts w:ascii="Times New Roman" w:hAnsi="Times New Roman" w:cs="Times New Roman"/>
          <w:sz w:val="24"/>
          <w:szCs w:val="24"/>
          <w:lang w:val="en-US"/>
        </w:rPr>
        <w:t>Petunina</w:t>
      </w:r>
      <w:proofErr w:type="spellEnd"/>
      <w:r w:rsidRPr="007A5144">
        <w:rPr>
          <w:rFonts w:ascii="Times New Roman" w:hAnsi="Times New Roman" w:cs="Times New Roman"/>
          <w:sz w:val="24"/>
          <w:szCs w:val="24"/>
          <w:lang w:val="en-US"/>
        </w:rPr>
        <w:t xml:space="preserve">, S.G. </w:t>
      </w:r>
      <w:proofErr w:type="spellStart"/>
      <w:r w:rsidRPr="007A5144">
        <w:rPr>
          <w:rFonts w:ascii="Times New Roman" w:hAnsi="Times New Roman" w:cs="Times New Roman"/>
          <w:sz w:val="24"/>
          <w:szCs w:val="24"/>
          <w:lang w:val="en-US"/>
        </w:rPr>
        <w:t>Rudnev</w:t>
      </w:r>
      <w:proofErr w:type="spellEnd"/>
      <w:r w:rsidRPr="007A5144">
        <w:rPr>
          <w:rFonts w:ascii="Times New Roman" w:hAnsi="Times New Roman" w:cs="Times New Roman"/>
          <w:sz w:val="24"/>
          <w:szCs w:val="24"/>
          <w:lang w:val="en-US"/>
        </w:rPr>
        <w:t xml:space="preserve">. – V </w:t>
      </w:r>
      <w:proofErr w:type="spellStart"/>
      <w:r w:rsidRPr="007A5144">
        <w:rPr>
          <w:rFonts w:ascii="Times New Roman" w:hAnsi="Times New Roman" w:cs="Times New Roman"/>
          <w:sz w:val="24"/>
          <w:szCs w:val="24"/>
          <w:lang w:val="en-US"/>
        </w:rPr>
        <w:t>sbornike</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Agrarnaya</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nauka</w:t>
      </w:r>
      <w:proofErr w:type="spellEnd"/>
      <w:r w:rsidRPr="007A5144">
        <w:rPr>
          <w:rFonts w:ascii="Times New Roman" w:hAnsi="Times New Roman" w:cs="Times New Roman"/>
          <w:sz w:val="24"/>
          <w:szCs w:val="24"/>
          <w:lang w:val="en-US"/>
        </w:rPr>
        <w:t xml:space="preserve"> - </w:t>
      </w:r>
      <w:proofErr w:type="spellStart"/>
      <w:r w:rsidRPr="007A5144">
        <w:rPr>
          <w:rFonts w:ascii="Times New Roman" w:hAnsi="Times New Roman" w:cs="Times New Roman"/>
          <w:sz w:val="24"/>
          <w:szCs w:val="24"/>
          <w:lang w:val="en-US"/>
        </w:rPr>
        <w:t>sel`skomu</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xozyajstvu</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Sbornik</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materialov</w:t>
      </w:r>
      <w:proofErr w:type="spellEnd"/>
      <w:r w:rsidRPr="007A5144">
        <w:rPr>
          <w:rFonts w:ascii="Times New Roman" w:hAnsi="Times New Roman" w:cs="Times New Roman"/>
          <w:sz w:val="24"/>
          <w:szCs w:val="24"/>
          <w:lang w:val="en-US"/>
        </w:rPr>
        <w:t xml:space="preserve"> XV </w:t>
      </w:r>
      <w:proofErr w:type="spellStart"/>
      <w:r w:rsidRPr="007A5144">
        <w:rPr>
          <w:rFonts w:ascii="Times New Roman" w:hAnsi="Times New Roman" w:cs="Times New Roman"/>
          <w:sz w:val="24"/>
          <w:szCs w:val="24"/>
          <w:lang w:val="en-US"/>
        </w:rPr>
        <w:t>Mezhdunarodnoj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nauchno-prakticheskoj</w:t>
      </w:r>
      <w:proofErr w:type="spellEnd"/>
      <w:r w:rsidRPr="007A5144">
        <w:rPr>
          <w:rFonts w:ascii="Times New Roman" w:hAnsi="Times New Roman" w:cs="Times New Roman"/>
          <w:sz w:val="24"/>
          <w:szCs w:val="24"/>
          <w:lang w:val="en-US"/>
        </w:rPr>
        <w:t xml:space="preserve"> </w:t>
      </w:r>
      <w:proofErr w:type="spellStart"/>
      <w:r w:rsidRPr="007A5144">
        <w:rPr>
          <w:rFonts w:ascii="Times New Roman" w:hAnsi="Times New Roman" w:cs="Times New Roman"/>
          <w:sz w:val="24"/>
          <w:szCs w:val="24"/>
          <w:lang w:val="en-US"/>
        </w:rPr>
        <w:t>konferencii</w:t>
      </w:r>
      <w:proofErr w:type="spellEnd"/>
      <w:r w:rsidRPr="007A5144">
        <w:rPr>
          <w:rFonts w:ascii="Times New Roman" w:hAnsi="Times New Roman" w:cs="Times New Roman"/>
          <w:sz w:val="24"/>
          <w:szCs w:val="24"/>
          <w:lang w:val="en-US"/>
        </w:rPr>
        <w:t xml:space="preserve"> v 2 kn. Barnaul, 2020. S. 65-66.</w:t>
      </w:r>
    </w:p>
    <w:p w:rsidR="007A5144" w:rsidRPr="007A5144" w:rsidRDefault="007A5144" w:rsidP="007A5144">
      <w:pPr>
        <w:spacing w:after="0" w:line="240" w:lineRule="auto"/>
        <w:ind w:firstLine="709"/>
        <w:jc w:val="both"/>
        <w:rPr>
          <w:rFonts w:ascii="Times New Roman" w:hAnsi="Times New Roman" w:cs="Times New Roman"/>
          <w:sz w:val="24"/>
          <w:szCs w:val="24"/>
          <w:lang w:val="en-US"/>
        </w:rPr>
      </w:pPr>
      <w:r w:rsidRPr="007A5144">
        <w:rPr>
          <w:rFonts w:ascii="Times New Roman" w:hAnsi="Times New Roman" w:cs="Times New Roman"/>
          <w:sz w:val="24"/>
          <w:szCs w:val="24"/>
          <w:lang w:val="en-US"/>
        </w:rPr>
        <w:lastRenderedPageBreak/>
        <w:t xml:space="preserve">14. </w:t>
      </w:r>
      <w:proofErr w:type="spellStart"/>
      <w:r w:rsidRPr="007A5144">
        <w:rPr>
          <w:rFonts w:ascii="Times New Roman" w:hAnsi="Times New Roman" w:cs="Times New Roman"/>
          <w:sz w:val="24"/>
          <w:szCs w:val="24"/>
          <w:lang w:val="en-US"/>
        </w:rPr>
        <w:t>Vilde</w:t>
      </w:r>
      <w:proofErr w:type="spellEnd"/>
      <w:r w:rsidRPr="007A5144">
        <w:rPr>
          <w:rFonts w:ascii="Times New Roman" w:hAnsi="Times New Roman" w:cs="Times New Roman"/>
          <w:sz w:val="24"/>
          <w:szCs w:val="24"/>
          <w:lang w:val="en-US"/>
        </w:rPr>
        <w:t xml:space="preserve">, A. The impact of soil physical and mechanical properties on draft resistance of ploughs / A. </w:t>
      </w:r>
      <w:proofErr w:type="spellStart"/>
      <w:r w:rsidRPr="007A5144">
        <w:rPr>
          <w:rFonts w:ascii="Times New Roman" w:hAnsi="Times New Roman" w:cs="Times New Roman"/>
          <w:sz w:val="24"/>
          <w:szCs w:val="24"/>
          <w:lang w:val="en-US"/>
        </w:rPr>
        <w:t>Vilde</w:t>
      </w:r>
      <w:proofErr w:type="spellEnd"/>
      <w:r w:rsidRPr="007A5144">
        <w:rPr>
          <w:rFonts w:ascii="Times New Roman" w:hAnsi="Times New Roman" w:cs="Times New Roman"/>
          <w:sz w:val="24"/>
          <w:szCs w:val="24"/>
          <w:lang w:val="en-US"/>
        </w:rPr>
        <w:t xml:space="preserve">, A. </w:t>
      </w:r>
      <w:proofErr w:type="spellStart"/>
      <w:r w:rsidRPr="007A5144">
        <w:rPr>
          <w:rFonts w:ascii="Times New Roman" w:hAnsi="Times New Roman" w:cs="Times New Roman"/>
          <w:sz w:val="24"/>
          <w:szCs w:val="24"/>
          <w:lang w:val="en-US"/>
        </w:rPr>
        <w:t>Rucins</w:t>
      </w:r>
      <w:proofErr w:type="spellEnd"/>
      <w:r w:rsidRPr="007A5144">
        <w:rPr>
          <w:rFonts w:ascii="Times New Roman" w:hAnsi="Times New Roman" w:cs="Times New Roman"/>
          <w:sz w:val="24"/>
          <w:szCs w:val="24"/>
          <w:lang w:val="en-US"/>
        </w:rPr>
        <w:t xml:space="preserve"> // TEKA Commission of Motorization and Power Industry in Agriculture. – Vol. IV. – Lublin (Poland): Polish Academy of Sciences Branch in Lublin, 2004. – P. 243–248.</w:t>
      </w:r>
    </w:p>
    <w:p w:rsidR="007A5144" w:rsidRPr="007A5144" w:rsidRDefault="007A5144" w:rsidP="007A5144">
      <w:pPr>
        <w:spacing w:after="0" w:line="240" w:lineRule="auto"/>
        <w:ind w:firstLine="709"/>
        <w:jc w:val="both"/>
        <w:rPr>
          <w:rFonts w:ascii="Times New Roman" w:hAnsi="Times New Roman" w:cs="Times New Roman"/>
          <w:sz w:val="24"/>
          <w:szCs w:val="24"/>
          <w:lang w:val="en-US"/>
        </w:rPr>
      </w:pPr>
      <w:r w:rsidRPr="007A5144">
        <w:rPr>
          <w:rFonts w:ascii="Times New Roman" w:hAnsi="Times New Roman" w:cs="Times New Roman"/>
          <w:sz w:val="24"/>
          <w:szCs w:val="24"/>
          <w:lang w:val="en-US"/>
        </w:rPr>
        <w:t xml:space="preserve">15. </w:t>
      </w:r>
      <w:proofErr w:type="spellStart"/>
      <w:r w:rsidRPr="007A5144">
        <w:rPr>
          <w:rFonts w:ascii="Times New Roman" w:hAnsi="Times New Roman" w:cs="Times New Roman"/>
          <w:sz w:val="24"/>
          <w:szCs w:val="24"/>
          <w:lang w:val="en-US"/>
        </w:rPr>
        <w:t>Tabatabaekoloor</w:t>
      </w:r>
      <w:proofErr w:type="spellEnd"/>
      <w:r w:rsidRPr="007A5144">
        <w:rPr>
          <w:rFonts w:ascii="Times New Roman" w:hAnsi="Times New Roman" w:cs="Times New Roman"/>
          <w:sz w:val="24"/>
          <w:szCs w:val="24"/>
          <w:lang w:val="en-US"/>
        </w:rPr>
        <w:t xml:space="preserve">, R. Effect of vibratory and non-vibratory subsoiling on the soil engineering properties / R. </w:t>
      </w:r>
      <w:proofErr w:type="spellStart"/>
      <w:r w:rsidRPr="007A5144">
        <w:rPr>
          <w:rFonts w:ascii="Times New Roman" w:hAnsi="Times New Roman" w:cs="Times New Roman"/>
          <w:sz w:val="24"/>
          <w:szCs w:val="24"/>
          <w:lang w:val="en-US"/>
        </w:rPr>
        <w:t>Tabatabaekoloor</w:t>
      </w:r>
      <w:proofErr w:type="spellEnd"/>
      <w:r w:rsidRPr="007A5144">
        <w:rPr>
          <w:rFonts w:ascii="Times New Roman" w:hAnsi="Times New Roman" w:cs="Times New Roman"/>
          <w:sz w:val="24"/>
          <w:szCs w:val="24"/>
          <w:lang w:val="en-US"/>
        </w:rPr>
        <w:t xml:space="preserve">, S. R. Mousavi </w:t>
      </w:r>
      <w:proofErr w:type="spellStart"/>
      <w:r w:rsidRPr="007A5144">
        <w:rPr>
          <w:rFonts w:ascii="Times New Roman" w:hAnsi="Times New Roman" w:cs="Times New Roman"/>
          <w:sz w:val="24"/>
          <w:szCs w:val="24"/>
          <w:lang w:val="en-US"/>
        </w:rPr>
        <w:t>seyedi</w:t>
      </w:r>
      <w:proofErr w:type="spellEnd"/>
      <w:r w:rsidRPr="007A5144">
        <w:rPr>
          <w:rFonts w:ascii="Times New Roman" w:hAnsi="Times New Roman" w:cs="Times New Roman"/>
          <w:sz w:val="24"/>
          <w:szCs w:val="24"/>
          <w:lang w:val="en-US"/>
        </w:rPr>
        <w:t xml:space="preserve"> // International Conference of Agricultural Engineering CIGR-</w:t>
      </w:r>
      <w:proofErr w:type="spellStart"/>
      <w:r w:rsidRPr="007A5144">
        <w:rPr>
          <w:rFonts w:ascii="Times New Roman" w:hAnsi="Times New Roman" w:cs="Times New Roman"/>
          <w:sz w:val="24"/>
          <w:szCs w:val="24"/>
          <w:lang w:val="en-US"/>
        </w:rPr>
        <w:t>AgEng</w:t>
      </w:r>
      <w:proofErr w:type="spellEnd"/>
      <w:r w:rsidRPr="007A5144">
        <w:rPr>
          <w:rFonts w:ascii="Times New Roman" w:hAnsi="Times New Roman" w:cs="Times New Roman"/>
          <w:sz w:val="24"/>
          <w:szCs w:val="24"/>
          <w:lang w:val="en-US"/>
        </w:rPr>
        <w:t>. – Spain, 2012. – P. 163-168.</w:t>
      </w:r>
    </w:p>
    <w:p w:rsidR="007A5144" w:rsidRPr="007A5144" w:rsidRDefault="007A5144" w:rsidP="007A5144">
      <w:pPr>
        <w:spacing w:after="0" w:line="240" w:lineRule="auto"/>
        <w:ind w:firstLine="709"/>
        <w:jc w:val="both"/>
        <w:rPr>
          <w:rFonts w:ascii="Times New Roman" w:hAnsi="Times New Roman" w:cs="Times New Roman"/>
          <w:sz w:val="24"/>
          <w:szCs w:val="24"/>
        </w:rPr>
      </w:pPr>
      <w:r w:rsidRPr="007A5144">
        <w:rPr>
          <w:rFonts w:ascii="Times New Roman" w:hAnsi="Times New Roman" w:cs="Times New Roman"/>
          <w:sz w:val="24"/>
          <w:szCs w:val="24"/>
          <w:lang w:val="en-US"/>
        </w:rPr>
        <w:t>16. Verhulst, N. 2011 Conservation agriculture for wheat-based cropping systems un-der gravity irrigation: increasing resilience through improved soil quality / Verhulst, N., Car-</w:t>
      </w:r>
      <w:proofErr w:type="spellStart"/>
      <w:r w:rsidRPr="007A5144">
        <w:rPr>
          <w:rFonts w:ascii="Times New Roman" w:hAnsi="Times New Roman" w:cs="Times New Roman"/>
          <w:sz w:val="24"/>
          <w:szCs w:val="24"/>
          <w:lang w:val="en-US"/>
        </w:rPr>
        <w:t>rillo</w:t>
      </w:r>
      <w:proofErr w:type="spellEnd"/>
      <w:r w:rsidRPr="007A5144">
        <w:rPr>
          <w:rFonts w:ascii="Times New Roman" w:hAnsi="Times New Roman" w:cs="Times New Roman"/>
          <w:sz w:val="24"/>
          <w:szCs w:val="24"/>
          <w:lang w:val="en-US"/>
        </w:rPr>
        <w:t xml:space="preserve">-García, A., Moeller, C., </w:t>
      </w:r>
      <w:proofErr w:type="spellStart"/>
      <w:r w:rsidRPr="007A5144">
        <w:rPr>
          <w:rFonts w:ascii="Times New Roman" w:hAnsi="Times New Roman" w:cs="Times New Roman"/>
          <w:sz w:val="24"/>
          <w:szCs w:val="24"/>
          <w:lang w:val="en-US"/>
        </w:rPr>
        <w:t>Trethowan</w:t>
      </w:r>
      <w:proofErr w:type="spellEnd"/>
      <w:r w:rsidRPr="007A5144">
        <w:rPr>
          <w:rFonts w:ascii="Times New Roman" w:hAnsi="Times New Roman" w:cs="Times New Roman"/>
          <w:sz w:val="24"/>
          <w:szCs w:val="24"/>
          <w:lang w:val="en-US"/>
        </w:rPr>
        <w:t xml:space="preserve">, R., Sayre, K.D., </w:t>
      </w:r>
      <w:proofErr w:type="spellStart"/>
      <w:r w:rsidRPr="007A5144">
        <w:rPr>
          <w:rFonts w:ascii="Times New Roman" w:hAnsi="Times New Roman" w:cs="Times New Roman"/>
          <w:sz w:val="24"/>
          <w:szCs w:val="24"/>
          <w:lang w:val="en-US"/>
        </w:rPr>
        <w:t>Govaerts</w:t>
      </w:r>
      <w:proofErr w:type="spellEnd"/>
      <w:r w:rsidRPr="007A5144">
        <w:rPr>
          <w:rFonts w:ascii="Times New Roman" w:hAnsi="Times New Roman" w:cs="Times New Roman"/>
          <w:sz w:val="24"/>
          <w:szCs w:val="24"/>
          <w:lang w:val="en-US"/>
        </w:rPr>
        <w:t xml:space="preserve">, B.:  Plant &amp; Soil . </w:t>
      </w:r>
      <w:proofErr w:type="spellStart"/>
      <w:r w:rsidRPr="007A5144">
        <w:rPr>
          <w:rFonts w:ascii="Times New Roman" w:hAnsi="Times New Roman" w:cs="Times New Roman"/>
          <w:sz w:val="24"/>
          <w:szCs w:val="24"/>
        </w:rPr>
        <w:t>Mar</w:t>
      </w:r>
      <w:proofErr w:type="spellEnd"/>
      <w:r w:rsidRPr="007A5144">
        <w:rPr>
          <w:rFonts w:ascii="Times New Roman" w:hAnsi="Times New Roman" w:cs="Times New Roman"/>
          <w:sz w:val="24"/>
          <w:szCs w:val="24"/>
        </w:rPr>
        <w:t xml:space="preserve"> 2011, </w:t>
      </w:r>
      <w:proofErr w:type="spellStart"/>
      <w:r w:rsidRPr="007A5144">
        <w:rPr>
          <w:rFonts w:ascii="Times New Roman" w:hAnsi="Times New Roman" w:cs="Times New Roman"/>
          <w:sz w:val="24"/>
          <w:szCs w:val="24"/>
        </w:rPr>
        <w:t>Vol</w:t>
      </w:r>
      <w:proofErr w:type="spellEnd"/>
      <w:r w:rsidRPr="007A5144">
        <w:rPr>
          <w:rFonts w:ascii="Times New Roman" w:hAnsi="Times New Roman" w:cs="Times New Roman"/>
          <w:sz w:val="24"/>
          <w:szCs w:val="24"/>
        </w:rPr>
        <w:t xml:space="preserve">. 340 </w:t>
      </w:r>
      <w:proofErr w:type="spellStart"/>
      <w:r w:rsidRPr="007A5144">
        <w:rPr>
          <w:rFonts w:ascii="Times New Roman" w:hAnsi="Times New Roman" w:cs="Times New Roman"/>
          <w:sz w:val="24"/>
          <w:szCs w:val="24"/>
        </w:rPr>
        <w:t>Issue</w:t>
      </w:r>
      <w:proofErr w:type="spellEnd"/>
      <w:r w:rsidRPr="007A5144">
        <w:rPr>
          <w:rFonts w:ascii="Times New Roman" w:hAnsi="Times New Roman" w:cs="Times New Roman"/>
          <w:sz w:val="24"/>
          <w:szCs w:val="24"/>
        </w:rPr>
        <w:t xml:space="preserve"> 1/2, P. 467-479.</w:t>
      </w:r>
    </w:p>
    <w:p w:rsidR="007A5144" w:rsidRPr="007A5144" w:rsidRDefault="007A5144" w:rsidP="007A5144">
      <w:pPr>
        <w:spacing w:after="0" w:line="240" w:lineRule="auto"/>
        <w:ind w:firstLine="709"/>
        <w:jc w:val="both"/>
        <w:rPr>
          <w:rFonts w:ascii="Times New Roman" w:hAnsi="Times New Roman" w:cs="Times New Roman"/>
          <w:sz w:val="24"/>
          <w:szCs w:val="24"/>
        </w:rPr>
      </w:pPr>
    </w:p>
    <w:sectPr w:rsidR="007A5144" w:rsidRPr="007A5144" w:rsidSect="00255686">
      <w:headerReference w:type="even" r:id="rId21"/>
      <w:headerReference w:type="default" r:id="rId22"/>
      <w:footerReference w:type="default" r:id="rId2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C547E3" w:rsidRDefault="00C547E3" w:rsidP="006367B6">
      <w:pPr>
        <w:spacing w:after="0" w:line="240" w:lineRule="auto"/>
      </w:pPr>
      <w:r>
        <w:separator/>
      </w:r>
    </w:p>
  </w:endnote>
  <w:endnote w:type="continuationSeparator" w:id="0">
    <w:p w:rsidR="00C547E3" w:rsidRDefault="00C547E3" w:rsidP="006367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C50F7" w:rsidRPr="00D142DD" w:rsidRDefault="00D142DD">
    <w:pPr>
      <w:pStyle w:val="Footer"/>
      <w:rPr>
        <w:lang w:val="en-US"/>
      </w:rPr>
    </w:pPr>
    <w:hyperlink r:id="rId1" w:history="1">
      <w:r w:rsidRPr="00460E8F">
        <w:rPr>
          <w:rStyle w:val="Hyperlink"/>
          <w:rFonts w:ascii="Times New Roman" w:hAnsi="Times New Roman" w:cs="Times New Roman"/>
          <w:sz w:val="24"/>
          <w:szCs w:val="24"/>
        </w:rPr>
        <w:t>http://ej.kubagro.ru/2021/10/pdf/</w:t>
      </w:r>
      <w:r w:rsidRPr="00460E8F">
        <w:rPr>
          <w:rStyle w:val="Hyperlink"/>
          <w:rFonts w:ascii="Times New Roman" w:hAnsi="Times New Roman" w:cs="Times New Roman"/>
          <w:sz w:val="24"/>
          <w:szCs w:val="24"/>
          <w:lang w:val="en-US"/>
        </w:rPr>
        <w:t>12</w:t>
      </w:r>
      <w:r w:rsidRPr="00460E8F">
        <w:rPr>
          <w:rStyle w:val="Hyperlink"/>
          <w:rFonts w:ascii="Times New Roman" w:hAnsi="Times New Roman" w:cs="Times New Roman"/>
          <w:sz w:val="24"/>
          <w:szCs w:val="24"/>
        </w:rPr>
        <w:t>.pdf</w:t>
      </w:r>
    </w:hyperlink>
    <w:r>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C547E3" w:rsidRDefault="00C547E3" w:rsidP="006367B6">
      <w:pPr>
        <w:spacing w:after="0" w:line="240" w:lineRule="auto"/>
      </w:pPr>
      <w:r>
        <w:separator/>
      </w:r>
    </w:p>
  </w:footnote>
  <w:footnote w:type="continuationSeparator" w:id="0">
    <w:p w:rsidR="00C547E3" w:rsidRDefault="00C547E3" w:rsidP="006367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264813538"/>
      <w:docPartObj>
        <w:docPartGallery w:val="Page Numbers (Top of Page)"/>
        <w:docPartUnique/>
      </w:docPartObj>
    </w:sdtPr>
    <w:sdtContent>
      <w:p w:rsidR="002C50F7" w:rsidRDefault="002C50F7" w:rsidP="00460E8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2C50F7" w:rsidRDefault="002C50F7" w:rsidP="002C50F7">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cs="Times New Roman"/>
        <w:sz w:val="28"/>
        <w:szCs w:val="28"/>
      </w:rPr>
      <w:id w:val="670530669"/>
      <w:docPartObj>
        <w:docPartGallery w:val="Page Numbers (Top of Page)"/>
        <w:docPartUnique/>
      </w:docPartObj>
    </w:sdtPr>
    <w:sdtContent>
      <w:p w:rsidR="002C50F7" w:rsidRPr="002C50F7" w:rsidRDefault="002C50F7" w:rsidP="00460E8F">
        <w:pPr>
          <w:pStyle w:val="Header"/>
          <w:framePr w:wrap="none" w:vAnchor="text" w:hAnchor="margin" w:xAlign="right" w:y="1"/>
          <w:rPr>
            <w:rStyle w:val="PageNumber"/>
            <w:rFonts w:ascii="Times New Roman" w:hAnsi="Times New Roman" w:cs="Times New Roman"/>
            <w:sz w:val="28"/>
            <w:szCs w:val="28"/>
          </w:rPr>
        </w:pPr>
        <w:r w:rsidRPr="002C50F7">
          <w:rPr>
            <w:rStyle w:val="PageNumber"/>
            <w:rFonts w:ascii="Times New Roman" w:hAnsi="Times New Roman" w:cs="Times New Roman"/>
            <w:sz w:val="28"/>
            <w:szCs w:val="28"/>
          </w:rPr>
          <w:fldChar w:fldCharType="begin"/>
        </w:r>
        <w:r w:rsidRPr="002C50F7">
          <w:rPr>
            <w:rStyle w:val="PageNumber"/>
            <w:rFonts w:ascii="Times New Roman" w:hAnsi="Times New Roman" w:cs="Times New Roman"/>
            <w:sz w:val="28"/>
            <w:szCs w:val="28"/>
          </w:rPr>
          <w:instrText xml:space="preserve"> PAGE </w:instrText>
        </w:r>
        <w:r w:rsidRPr="002C50F7">
          <w:rPr>
            <w:rStyle w:val="PageNumber"/>
            <w:rFonts w:ascii="Times New Roman" w:hAnsi="Times New Roman" w:cs="Times New Roman"/>
            <w:sz w:val="28"/>
            <w:szCs w:val="28"/>
          </w:rPr>
          <w:fldChar w:fldCharType="separate"/>
        </w:r>
        <w:r w:rsidRPr="002C50F7">
          <w:rPr>
            <w:rStyle w:val="PageNumber"/>
            <w:rFonts w:ascii="Times New Roman" w:hAnsi="Times New Roman" w:cs="Times New Roman"/>
            <w:noProof/>
            <w:sz w:val="28"/>
            <w:szCs w:val="28"/>
          </w:rPr>
          <w:t>1</w:t>
        </w:r>
        <w:r w:rsidRPr="002C50F7">
          <w:rPr>
            <w:rStyle w:val="PageNumber"/>
            <w:rFonts w:ascii="Times New Roman" w:hAnsi="Times New Roman" w:cs="Times New Roman"/>
            <w:sz w:val="28"/>
            <w:szCs w:val="28"/>
          </w:rPr>
          <w:fldChar w:fldCharType="end"/>
        </w:r>
      </w:p>
    </w:sdtContent>
  </w:sdt>
  <w:p w:rsidR="006367B6" w:rsidRPr="002C50F7" w:rsidRDefault="002C50F7" w:rsidP="002C50F7">
    <w:pPr>
      <w:pStyle w:val="Header"/>
      <w:ind w:right="360"/>
    </w:pPr>
    <w:sdt>
      <w:sdtPr>
        <w:id w:val="-75760228"/>
        <w:docPartObj>
          <w:docPartGallery w:val="Page Numbers (Top of Page)"/>
          <w:docPartUnique/>
        </w:docPartObj>
      </w:sdtPr>
      <w:sdtEndPr>
        <w:rPr>
          <w:rFonts w:ascii="Times New Roman" w:hAnsi="Times New Roman" w:cs="Times New Roman"/>
          <w:sz w:val="24"/>
          <w:szCs w:val="24"/>
        </w:rPr>
      </w:sdtEndPr>
      <w:sdtContent>
        <w:sdt>
          <w:sdtPr>
            <w:rPr>
              <w:rFonts w:ascii="Times New Roman" w:hAnsi="Times New Roman" w:cs="Times New Roman"/>
              <w:sz w:val="24"/>
              <w:szCs w:val="24"/>
            </w:rPr>
            <w:id w:val="1296643020"/>
            <w:docPartObj>
              <w:docPartGallery w:val="Page Numbers (Top of Page)"/>
              <w:docPartUnique/>
            </w:docPartObj>
          </w:sdtPr>
          <w:sdtContent>
            <w:r w:rsidRPr="00A8794F">
              <w:rPr>
                <w:rFonts w:ascii="Times New Roman" w:hAnsi="Times New Roman" w:cs="Times New Roman"/>
                <w:sz w:val="24"/>
                <w:szCs w:val="24"/>
              </w:rPr>
              <w:t xml:space="preserve">Научный журнал </w:t>
            </w:r>
            <w:proofErr w:type="spellStart"/>
            <w:r w:rsidRPr="00A8794F">
              <w:rPr>
                <w:rFonts w:ascii="Times New Roman" w:hAnsi="Times New Roman" w:cs="Times New Roman"/>
                <w:sz w:val="24"/>
                <w:szCs w:val="24"/>
              </w:rPr>
              <w:t>КубГАУ</w:t>
            </w:r>
            <w:proofErr w:type="spellEnd"/>
            <w:r w:rsidRPr="00A8794F">
              <w:rPr>
                <w:rFonts w:ascii="Times New Roman" w:hAnsi="Times New Roman" w:cs="Times New Roman"/>
                <w:sz w:val="24"/>
                <w:szCs w:val="24"/>
              </w:rPr>
              <w:t>, №17</w:t>
            </w:r>
            <w:r w:rsidRPr="00A8794F">
              <w:rPr>
                <w:rFonts w:ascii="Times New Roman" w:hAnsi="Times New Roman" w:cs="Times New Roman"/>
                <w:sz w:val="24"/>
                <w:szCs w:val="24"/>
                <w:lang w:val="en-US"/>
              </w:rPr>
              <w:t>4</w:t>
            </w:r>
            <w:r w:rsidRPr="00A8794F">
              <w:rPr>
                <w:rFonts w:ascii="Times New Roman" w:hAnsi="Times New Roman" w:cs="Times New Roman"/>
                <w:sz w:val="24"/>
                <w:szCs w:val="24"/>
              </w:rPr>
              <w:t>(</w:t>
            </w:r>
            <w:r w:rsidRPr="00A8794F">
              <w:rPr>
                <w:rFonts w:ascii="Times New Roman" w:hAnsi="Times New Roman" w:cs="Times New Roman"/>
                <w:sz w:val="24"/>
                <w:szCs w:val="24"/>
                <w:lang w:val="en-US"/>
              </w:rPr>
              <w:t>1</w:t>
            </w:r>
            <w:r w:rsidRPr="00A8794F">
              <w:rPr>
                <w:rFonts w:ascii="Times New Roman" w:hAnsi="Times New Roman" w:cs="Times New Roman"/>
                <w:sz w:val="24"/>
                <w:szCs w:val="24"/>
              </w:rPr>
              <w:t>0), 2021 год</w:t>
            </w:r>
          </w:sdtContent>
        </w:sdt>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B782BDA"/>
    <w:multiLevelType w:val="multilevel"/>
    <w:tmpl w:val="5A3294C2"/>
    <w:lvl w:ilvl="0">
      <w:start w:val="1"/>
      <w:numFmt w:val="decimal"/>
      <w:lvlText w:val="%1."/>
      <w:lvlJc w:val="left"/>
      <w:pPr>
        <w:ind w:left="1069" w:hanging="360"/>
      </w:pPr>
      <w:rPr>
        <w:rFonts w:ascii="Times New Roman" w:eastAsiaTheme="minorHAnsi" w:hAnsi="Times New Roman" w:cs="Times New Roman"/>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 w15:restartNumberingAfterBreak="0">
    <w:nsid w:val="126D0050"/>
    <w:multiLevelType w:val="hybridMultilevel"/>
    <w:tmpl w:val="E7F40F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4CF047A"/>
    <w:multiLevelType w:val="hybridMultilevel"/>
    <w:tmpl w:val="5A3294C2"/>
    <w:lvl w:ilvl="0" w:tplc="821CF46A">
      <w:start w:val="1"/>
      <w:numFmt w:val="decimal"/>
      <w:lvlText w:val="%1."/>
      <w:lvlJc w:val="left"/>
      <w:pPr>
        <w:ind w:left="1069" w:hanging="360"/>
      </w:pPr>
      <w:rPr>
        <w:rFonts w:ascii="Times New Roman" w:eastAsiaTheme="minorHAnsi" w:hAnsi="Times New Roman" w:cs="Times New Roman"/>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216D7BA1"/>
    <w:multiLevelType w:val="hybridMultilevel"/>
    <w:tmpl w:val="401855A8"/>
    <w:lvl w:ilvl="0" w:tplc="795A165A">
      <w:start w:val="1"/>
      <w:numFmt w:val="decimal"/>
      <w:lvlText w:val="%1."/>
      <w:lvlJc w:val="left"/>
      <w:pPr>
        <w:ind w:left="1069" w:hanging="360"/>
      </w:pPr>
      <w:rPr>
        <w:rFonts w:ascii="Times New Roman" w:eastAsiaTheme="minorHAnsi" w:hAnsi="Times New Roman" w:cs="Times New Roman"/>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39860C53"/>
    <w:multiLevelType w:val="multilevel"/>
    <w:tmpl w:val="EF1A79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5015002E"/>
    <w:multiLevelType w:val="hybridMultilevel"/>
    <w:tmpl w:val="286C14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5"/>
  </w:num>
  <w:num w:numId="3">
    <w:abstractNumId w:val="3"/>
  </w:num>
  <w:num w:numId="4">
    <w:abstractNumId w:val="4"/>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2"/>
  <w:proofState w:spelling="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46480"/>
    <w:rsid w:val="00041E58"/>
    <w:rsid w:val="00067238"/>
    <w:rsid w:val="00071F67"/>
    <w:rsid w:val="0008256E"/>
    <w:rsid w:val="000B2A0C"/>
    <w:rsid w:val="000B3756"/>
    <w:rsid w:val="000B6F61"/>
    <w:rsid w:val="000D5E06"/>
    <w:rsid w:val="000E0B6D"/>
    <w:rsid w:val="000E49A9"/>
    <w:rsid w:val="000F15D0"/>
    <w:rsid w:val="00131DA9"/>
    <w:rsid w:val="00145D81"/>
    <w:rsid w:val="00146480"/>
    <w:rsid w:val="0019114A"/>
    <w:rsid w:val="00194C3C"/>
    <w:rsid w:val="001C2F08"/>
    <w:rsid w:val="001C3420"/>
    <w:rsid w:val="00201CBE"/>
    <w:rsid w:val="0021758F"/>
    <w:rsid w:val="00224C34"/>
    <w:rsid w:val="0023203A"/>
    <w:rsid w:val="00236FFB"/>
    <w:rsid w:val="00255686"/>
    <w:rsid w:val="00271BEE"/>
    <w:rsid w:val="002C50F7"/>
    <w:rsid w:val="002C6774"/>
    <w:rsid w:val="002D5C14"/>
    <w:rsid w:val="002E00B2"/>
    <w:rsid w:val="003374F2"/>
    <w:rsid w:val="0035195E"/>
    <w:rsid w:val="003839AC"/>
    <w:rsid w:val="003C5B2D"/>
    <w:rsid w:val="003F7F32"/>
    <w:rsid w:val="004426D5"/>
    <w:rsid w:val="00467D50"/>
    <w:rsid w:val="00471825"/>
    <w:rsid w:val="004A1311"/>
    <w:rsid w:val="004E0BB1"/>
    <w:rsid w:val="00505204"/>
    <w:rsid w:val="006367B6"/>
    <w:rsid w:val="00643ABB"/>
    <w:rsid w:val="006B565C"/>
    <w:rsid w:val="00715E6C"/>
    <w:rsid w:val="007466E6"/>
    <w:rsid w:val="00753293"/>
    <w:rsid w:val="00780003"/>
    <w:rsid w:val="007A5144"/>
    <w:rsid w:val="007C1DAE"/>
    <w:rsid w:val="007F3BA7"/>
    <w:rsid w:val="007F4D6C"/>
    <w:rsid w:val="008138B9"/>
    <w:rsid w:val="008A56A3"/>
    <w:rsid w:val="008B73B7"/>
    <w:rsid w:val="008D1627"/>
    <w:rsid w:val="00905FD5"/>
    <w:rsid w:val="00985DF1"/>
    <w:rsid w:val="009C5DB5"/>
    <w:rsid w:val="009E2676"/>
    <w:rsid w:val="00A038C0"/>
    <w:rsid w:val="00A27D5D"/>
    <w:rsid w:val="00A3347E"/>
    <w:rsid w:val="00A36045"/>
    <w:rsid w:val="00A721FA"/>
    <w:rsid w:val="00A81485"/>
    <w:rsid w:val="00AB4FA9"/>
    <w:rsid w:val="00B35F96"/>
    <w:rsid w:val="00B5729A"/>
    <w:rsid w:val="00B70295"/>
    <w:rsid w:val="00BE1147"/>
    <w:rsid w:val="00C14EC1"/>
    <w:rsid w:val="00C44737"/>
    <w:rsid w:val="00C547E3"/>
    <w:rsid w:val="00C75529"/>
    <w:rsid w:val="00CA2DE9"/>
    <w:rsid w:val="00CD2628"/>
    <w:rsid w:val="00CD40E8"/>
    <w:rsid w:val="00CD5423"/>
    <w:rsid w:val="00D142DD"/>
    <w:rsid w:val="00D22142"/>
    <w:rsid w:val="00D24C49"/>
    <w:rsid w:val="00D51701"/>
    <w:rsid w:val="00D56B07"/>
    <w:rsid w:val="00D94A07"/>
    <w:rsid w:val="00DA7E2B"/>
    <w:rsid w:val="00DB0B0B"/>
    <w:rsid w:val="00DB3183"/>
    <w:rsid w:val="00DC270C"/>
    <w:rsid w:val="00E229C0"/>
    <w:rsid w:val="00E73178"/>
    <w:rsid w:val="00E80286"/>
    <w:rsid w:val="00EA5986"/>
    <w:rsid w:val="00EC5C04"/>
    <w:rsid w:val="00EE27DE"/>
    <w:rsid w:val="00F52D48"/>
    <w:rsid w:val="00FC7AE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637C01"/>
  <w15:docId w15:val="{D18069E2-1220-8541-96DD-44563985B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3347E"/>
    <w:pPr>
      <w:ind w:left="720"/>
      <w:contextualSpacing/>
    </w:pPr>
  </w:style>
  <w:style w:type="paragraph" w:styleId="BalloonText">
    <w:name w:val="Balloon Text"/>
    <w:basedOn w:val="Normal"/>
    <w:link w:val="BalloonTextChar"/>
    <w:uiPriority w:val="99"/>
    <w:semiHidden/>
    <w:unhideWhenUsed/>
    <w:rsid w:val="00DB0B0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B0B0B"/>
    <w:rPr>
      <w:rFonts w:ascii="Tahoma" w:hAnsi="Tahoma" w:cs="Tahoma"/>
      <w:sz w:val="16"/>
      <w:szCs w:val="16"/>
    </w:rPr>
  </w:style>
  <w:style w:type="character" w:styleId="Hyperlink">
    <w:name w:val="Hyperlink"/>
    <w:basedOn w:val="DefaultParagraphFont"/>
    <w:uiPriority w:val="99"/>
    <w:unhideWhenUsed/>
    <w:rsid w:val="00D22142"/>
    <w:rPr>
      <w:color w:val="0000FF" w:themeColor="hyperlink"/>
      <w:u w:val="single"/>
    </w:rPr>
  </w:style>
  <w:style w:type="paragraph" w:styleId="NormalWeb">
    <w:name w:val="Normal (Web)"/>
    <w:basedOn w:val="Normal"/>
    <w:uiPriority w:val="99"/>
    <w:semiHidden/>
    <w:unhideWhenUsed/>
    <w:rsid w:val="004A131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DefaultParagraphFont"/>
    <w:rsid w:val="004A1311"/>
  </w:style>
  <w:style w:type="character" w:customStyle="1" w:styleId="fontstyle01">
    <w:name w:val="fontstyle01"/>
    <w:basedOn w:val="DefaultParagraphFont"/>
    <w:rsid w:val="00905FD5"/>
    <w:rPr>
      <w:rFonts w:ascii="Times New Roman" w:hAnsi="Times New Roman" w:cs="Times New Roman" w:hint="default"/>
      <w:b w:val="0"/>
      <w:bCs w:val="0"/>
      <w:i w:val="0"/>
      <w:iCs w:val="0"/>
      <w:color w:val="000000"/>
      <w:sz w:val="28"/>
      <w:szCs w:val="28"/>
    </w:rPr>
  </w:style>
  <w:style w:type="table" w:styleId="TableGrid">
    <w:name w:val="Table Grid"/>
    <w:basedOn w:val="TableNormal"/>
    <w:uiPriority w:val="59"/>
    <w:rsid w:val="00905F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367B6"/>
    <w:pPr>
      <w:tabs>
        <w:tab w:val="center" w:pos="4677"/>
        <w:tab w:val="right" w:pos="9355"/>
      </w:tabs>
      <w:spacing w:after="0" w:line="240" w:lineRule="auto"/>
    </w:pPr>
  </w:style>
  <w:style w:type="character" w:customStyle="1" w:styleId="HeaderChar">
    <w:name w:val="Header Char"/>
    <w:basedOn w:val="DefaultParagraphFont"/>
    <w:link w:val="Header"/>
    <w:uiPriority w:val="99"/>
    <w:rsid w:val="006367B6"/>
  </w:style>
  <w:style w:type="paragraph" w:styleId="Footer">
    <w:name w:val="footer"/>
    <w:basedOn w:val="Normal"/>
    <w:link w:val="FooterChar"/>
    <w:uiPriority w:val="99"/>
    <w:unhideWhenUsed/>
    <w:rsid w:val="006367B6"/>
    <w:pPr>
      <w:tabs>
        <w:tab w:val="center" w:pos="4677"/>
        <w:tab w:val="right" w:pos="9355"/>
      </w:tabs>
      <w:spacing w:after="0" w:line="240" w:lineRule="auto"/>
    </w:pPr>
  </w:style>
  <w:style w:type="character" w:customStyle="1" w:styleId="FooterChar">
    <w:name w:val="Footer Char"/>
    <w:basedOn w:val="DefaultParagraphFont"/>
    <w:link w:val="Footer"/>
    <w:uiPriority w:val="99"/>
    <w:rsid w:val="006367B6"/>
  </w:style>
  <w:style w:type="character" w:styleId="UnresolvedMention">
    <w:name w:val="Unresolved Mention"/>
    <w:basedOn w:val="DefaultParagraphFont"/>
    <w:uiPriority w:val="99"/>
    <w:semiHidden/>
    <w:unhideWhenUsed/>
    <w:rsid w:val="003839AC"/>
    <w:rPr>
      <w:color w:val="605E5C"/>
      <w:shd w:val="clear" w:color="auto" w:fill="E1DFDD"/>
    </w:rPr>
  </w:style>
  <w:style w:type="character" w:styleId="PageNumber">
    <w:name w:val="page number"/>
    <w:basedOn w:val="DefaultParagraphFont"/>
    <w:uiPriority w:val="99"/>
    <w:semiHidden/>
    <w:unhideWhenUsed/>
    <w:rsid w:val="002C50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468451">
      <w:bodyDiv w:val="1"/>
      <w:marLeft w:val="0"/>
      <w:marRight w:val="0"/>
      <w:marTop w:val="0"/>
      <w:marBottom w:val="0"/>
      <w:divBdr>
        <w:top w:val="none" w:sz="0" w:space="0" w:color="auto"/>
        <w:left w:val="none" w:sz="0" w:space="0" w:color="auto"/>
        <w:bottom w:val="none" w:sz="0" w:space="0" w:color="auto"/>
        <w:right w:val="none" w:sz="0" w:space="0" w:color="auto"/>
      </w:divBdr>
    </w:div>
    <w:div w:id="132528725">
      <w:bodyDiv w:val="1"/>
      <w:marLeft w:val="0"/>
      <w:marRight w:val="0"/>
      <w:marTop w:val="0"/>
      <w:marBottom w:val="0"/>
      <w:divBdr>
        <w:top w:val="none" w:sz="0" w:space="0" w:color="auto"/>
        <w:left w:val="none" w:sz="0" w:space="0" w:color="auto"/>
        <w:bottom w:val="none" w:sz="0" w:space="0" w:color="auto"/>
        <w:right w:val="none" w:sz="0" w:space="0" w:color="auto"/>
      </w:divBdr>
    </w:div>
    <w:div w:id="224796993">
      <w:bodyDiv w:val="1"/>
      <w:marLeft w:val="0"/>
      <w:marRight w:val="0"/>
      <w:marTop w:val="0"/>
      <w:marBottom w:val="0"/>
      <w:divBdr>
        <w:top w:val="none" w:sz="0" w:space="0" w:color="auto"/>
        <w:left w:val="none" w:sz="0" w:space="0" w:color="auto"/>
        <w:bottom w:val="none" w:sz="0" w:space="0" w:color="auto"/>
        <w:right w:val="none" w:sz="0" w:space="0" w:color="auto"/>
      </w:divBdr>
    </w:div>
    <w:div w:id="266548595">
      <w:bodyDiv w:val="1"/>
      <w:marLeft w:val="0"/>
      <w:marRight w:val="0"/>
      <w:marTop w:val="0"/>
      <w:marBottom w:val="0"/>
      <w:divBdr>
        <w:top w:val="none" w:sz="0" w:space="0" w:color="auto"/>
        <w:left w:val="none" w:sz="0" w:space="0" w:color="auto"/>
        <w:bottom w:val="none" w:sz="0" w:space="0" w:color="auto"/>
        <w:right w:val="none" w:sz="0" w:space="0" w:color="auto"/>
      </w:divBdr>
    </w:div>
    <w:div w:id="302931444">
      <w:bodyDiv w:val="1"/>
      <w:marLeft w:val="0"/>
      <w:marRight w:val="0"/>
      <w:marTop w:val="0"/>
      <w:marBottom w:val="0"/>
      <w:divBdr>
        <w:top w:val="none" w:sz="0" w:space="0" w:color="auto"/>
        <w:left w:val="none" w:sz="0" w:space="0" w:color="auto"/>
        <w:bottom w:val="none" w:sz="0" w:space="0" w:color="auto"/>
        <w:right w:val="none" w:sz="0" w:space="0" w:color="auto"/>
      </w:divBdr>
    </w:div>
    <w:div w:id="430206794">
      <w:bodyDiv w:val="1"/>
      <w:marLeft w:val="0"/>
      <w:marRight w:val="0"/>
      <w:marTop w:val="0"/>
      <w:marBottom w:val="0"/>
      <w:divBdr>
        <w:top w:val="none" w:sz="0" w:space="0" w:color="auto"/>
        <w:left w:val="none" w:sz="0" w:space="0" w:color="auto"/>
        <w:bottom w:val="none" w:sz="0" w:space="0" w:color="auto"/>
        <w:right w:val="none" w:sz="0" w:space="0" w:color="auto"/>
      </w:divBdr>
    </w:div>
    <w:div w:id="507142490">
      <w:bodyDiv w:val="1"/>
      <w:marLeft w:val="0"/>
      <w:marRight w:val="0"/>
      <w:marTop w:val="0"/>
      <w:marBottom w:val="0"/>
      <w:divBdr>
        <w:top w:val="none" w:sz="0" w:space="0" w:color="auto"/>
        <w:left w:val="none" w:sz="0" w:space="0" w:color="auto"/>
        <w:bottom w:val="none" w:sz="0" w:space="0" w:color="auto"/>
        <w:right w:val="none" w:sz="0" w:space="0" w:color="auto"/>
      </w:divBdr>
    </w:div>
    <w:div w:id="563833840">
      <w:bodyDiv w:val="1"/>
      <w:marLeft w:val="0"/>
      <w:marRight w:val="0"/>
      <w:marTop w:val="0"/>
      <w:marBottom w:val="0"/>
      <w:divBdr>
        <w:top w:val="none" w:sz="0" w:space="0" w:color="auto"/>
        <w:left w:val="none" w:sz="0" w:space="0" w:color="auto"/>
        <w:bottom w:val="none" w:sz="0" w:space="0" w:color="auto"/>
        <w:right w:val="none" w:sz="0" w:space="0" w:color="auto"/>
      </w:divBdr>
    </w:div>
    <w:div w:id="585115109">
      <w:bodyDiv w:val="1"/>
      <w:marLeft w:val="0"/>
      <w:marRight w:val="0"/>
      <w:marTop w:val="0"/>
      <w:marBottom w:val="0"/>
      <w:divBdr>
        <w:top w:val="none" w:sz="0" w:space="0" w:color="auto"/>
        <w:left w:val="none" w:sz="0" w:space="0" w:color="auto"/>
        <w:bottom w:val="none" w:sz="0" w:space="0" w:color="auto"/>
        <w:right w:val="none" w:sz="0" w:space="0" w:color="auto"/>
      </w:divBdr>
    </w:div>
    <w:div w:id="611398436">
      <w:bodyDiv w:val="1"/>
      <w:marLeft w:val="0"/>
      <w:marRight w:val="0"/>
      <w:marTop w:val="0"/>
      <w:marBottom w:val="0"/>
      <w:divBdr>
        <w:top w:val="none" w:sz="0" w:space="0" w:color="auto"/>
        <w:left w:val="none" w:sz="0" w:space="0" w:color="auto"/>
        <w:bottom w:val="none" w:sz="0" w:space="0" w:color="auto"/>
        <w:right w:val="none" w:sz="0" w:space="0" w:color="auto"/>
      </w:divBdr>
    </w:div>
    <w:div w:id="611479025">
      <w:bodyDiv w:val="1"/>
      <w:marLeft w:val="0"/>
      <w:marRight w:val="0"/>
      <w:marTop w:val="0"/>
      <w:marBottom w:val="0"/>
      <w:divBdr>
        <w:top w:val="none" w:sz="0" w:space="0" w:color="auto"/>
        <w:left w:val="none" w:sz="0" w:space="0" w:color="auto"/>
        <w:bottom w:val="none" w:sz="0" w:space="0" w:color="auto"/>
        <w:right w:val="none" w:sz="0" w:space="0" w:color="auto"/>
      </w:divBdr>
    </w:div>
    <w:div w:id="613755810">
      <w:bodyDiv w:val="1"/>
      <w:marLeft w:val="0"/>
      <w:marRight w:val="0"/>
      <w:marTop w:val="0"/>
      <w:marBottom w:val="0"/>
      <w:divBdr>
        <w:top w:val="none" w:sz="0" w:space="0" w:color="auto"/>
        <w:left w:val="none" w:sz="0" w:space="0" w:color="auto"/>
        <w:bottom w:val="none" w:sz="0" w:space="0" w:color="auto"/>
        <w:right w:val="none" w:sz="0" w:space="0" w:color="auto"/>
      </w:divBdr>
    </w:div>
    <w:div w:id="644312738">
      <w:bodyDiv w:val="1"/>
      <w:marLeft w:val="0"/>
      <w:marRight w:val="0"/>
      <w:marTop w:val="0"/>
      <w:marBottom w:val="0"/>
      <w:divBdr>
        <w:top w:val="none" w:sz="0" w:space="0" w:color="auto"/>
        <w:left w:val="none" w:sz="0" w:space="0" w:color="auto"/>
        <w:bottom w:val="none" w:sz="0" w:space="0" w:color="auto"/>
        <w:right w:val="none" w:sz="0" w:space="0" w:color="auto"/>
      </w:divBdr>
    </w:div>
    <w:div w:id="728529261">
      <w:bodyDiv w:val="1"/>
      <w:marLeft w:val="0"/>
      <w:marRight w:val="0"/>
      <w:marTop w:val="0"/>
      <w:marBottom w:val="0"/>
      <w:divBdr>
        <w:top w:val="none" w:sz="0" w:space="0" w:color="auto"/>
        <w:left w:val="none" w:sz="0" w:space="0" w:color="auto"/>
        <w:bottom w:val="none" w:sz="0" w:space="0" w:color="auto"/>
        <w:right w:val="none" w:sz="0" w:space="0" w:color="auto"/>
      </w:divBdr>
    </w:div>
    <w:div w:id="732511556">
      <w:bodyDiv w:val="1"/>
      <w:marLeft w:val="0"/>
      <w:marRight w:val="0"/>
      <w:marTop w:val="0"/>
      <w:marBottom w:val="0"/>
      <w:divBdr>
        <w:top w:val="none" w:sz="0" w:space="0" w:color="auto"/>
        <w:left w:val="none" w:sz="0" w:space="0" w:color="auto"/>
        <w:bottom w:val="none" w:sz="0" w:space="0" w:color="auto"/>
        <w:right w:val="none" w:sz="0" w:space="0" w:color="auto"/>
      </w:divBdr>
    </w:div>
    <w:div w:id="807625008">
      <w:bodyDiv w:val="1"/>
      <w:marLeft w:val="0"/>
      <w:marRight w:val="0"/>
      <w:marTop w:val="0"/>
      <w:marBottom w:val="0"/>
      <w:divBdr>
        <w:top w:val="none" w:sz="0" w:space="0" w:color="auto"/>
        <w:left w:val="none" w:sz="0" w:space="0" w:color="auto"/>
        <w:bottom w:val="none" w:sz="0" w:space="0" w:color="auto"/>
        <w:right w:val="none" w:sz="0" w:space="0" w:color="auto"/>
      </w:divBdr>
    </w:div>
    <w:div w:id="876046741">
      <w:bodyDiv w:val="1"/>
      <w:marLeft w:val="0"/>
      <w:marRight w:val="0"/>
      <w:marTop w:val="0"/>
      <w:marBottom w:val="0"/>
      <w:divBdr>
        <w:top w:val="none" w:sz="0" w:space="0" w:color="auto"/>
        <w:left w:val="none" w:sz="0" w:space="0" w:color="auto"/>
        <w:bottom w:val="none" w:sz="0" w:space="0" w:color="auto"/>
        <w:right w:val="none" w:sz="0" w:space="0" w:color="auto"/>
      </w:divBdr>
    </w:div>
    <w:div w:id="881091497">
      <w:bodyDiv w:val="1"/>
      <w:marLeft w:val="0"/>
      <w:marRight w:val="0"/>
      <w:marTop w:val="0"/>
      <w:marBottom w:val="0"/>
      <w:divBdr>
        <w:top w:val="none" w:sz="0" w:space="0" w:color="auto"/>
        <w:left w:val="none" w:sz="0" w:space="0" w:color="auto"/>
        <w:bottom w:val="none" w:sz="0" w:space="0" w:color="auto"/>
        <w:right w:val="none" w:sz="0" w:space="0" w:color="auto"/>
      </w:divBdr>
    </w:div>
    <w:div w:id="922032302">
      <w:bodyDiv w:val="1"/>
      <w:marLeft w:val="0"/>
      <w:marRight w:val="0"/>
      <w:marTop w:val="0"/>
      <w:marBottom w:val="0"/>
      <w:divBdr>
        <w:top w:val="none" w:sz="0" w:space="0" w:color="auto"/>
        <w:left w:val="none" w:sz="0" w:space="0" w:color="auto"/>
        <w:bottom w:val="none" w:sz="0" w:space="0" w:color="auto"/>
        <w:right w:val="none" w:sz="0" w:space="0" w:color="auto"/>
      </w:divBdr>
    </w:div>
    <w:div w:id="947350793">
      <w:bodyDiv w:val="1"/>
      <w:marLeft w:val="0"/>
      <w:marRight w:val="0"/>
      <w:marTop w:val="0"/>
      <w:marBottom w:val="0"/>
      <w:divBdr>
        <w:top w:val="none" w:sz="0" w:space="0" w:color="auto"/>
        <w:left w:val="none" w:sz="0" w:space="0" w:color="auto"/>
        <w:bottom w:val="none" w:sz="0" w:space="0" w:color="auto"/>
        <w:right w:val="none" w:sz="0" w:space="0" w:color="auto"/>
      </w:divBdr>
    </w:div>
    <w:div w:id="970285756">
      <w:bodyDiv w:val="1"/>
      <w:marLeft w:val="0"/>
      <w:marRight w:val="0"/>
      <w:marTop w:val="0"/>
      <w:marBottom w:val="0"/>
      <w:divBdr>
        <w:top w:val="none" w:sz="0" w:space="0" w:color="auto"/>
        <w:left w:val="none" w:sz="0" w:space="0" w:color="auto"/>
        <w:bottom w:val="none" w:sz="0" w:space="0" w:color="auto"/>
        <w:right w:val="none" w:sz="0" w:space="0" w:color="auto"/>
      </w:divBdr>
    </w:div>
    <w:div w:id="970402041">
      <w:bodyDiv w:val="1"/>
      <w:marLeft w:val="0"/>
      <w:marRight w:val="0"/>
      <w:marTop w:val="0"/>
      <w:marBottom w:val="0"/>
      <w:divBdr>
        <w:top w:val="none" w:sz="0" w:space="0" w:color="auto"/>
        <w:left w:val="none" w:sz="0" w:space="0" w:color="auto"/>
        <w:bottom w:val="none" w:sz="0" w:space="0" w:color="auto"/>
        <w:right w:val="none" w:sz="0" w:space="0" w:color="auto"/>
      </w:divBdr>
    </w:div>
    <w:div w:id="977876549">
      <w:bodyDiv w:val="1"/>
      <w:marLeft w:val="0"/>
      <w:marRight w:val="0"/>
      <w:marTop w:val="0"/>
      <w:marBottom w:val="0"/>
      <w:divBdr>
        <w:top w:val="none" w:sz="0" w:space="0" w:color="auto"/>
        <w:left w:val="none" w:sz="0" w:space="0" w:color="auto"/>
        <w:bottom w:val="none" w:sz="0" w:space="0" w:color="auto"/>
        <w:right w:val="none" w:sz="0" w:space="0" w:color="auto"/>
      </w:divBdr>
    </w:div>
    <w:div w:id="1158305555">
      <w:bodyDiv w:val="1"/>
      <w:marLeft w:val="0"/>
      <w:marRight w:val="0"/>
      <w:marTop w:val="0"/>
      <w:marBottom w:val="0"/>
      <w:divBdr>
        <w:top w:val="none" w:sz="0" w:space="0" w:color="auto"/>
        <w:left w:val="none" w:sz="0" w:space="0" w:color="auto"/>
        <w:bottom w:val="none" w:sz="0" w:space="0" w:color="auto"/>
        <w:right w:val="none" w:sz="0" w:space="0" w:color="auto"/>
      </w:divBdr>
    </w:div>
    <w:div w:id="1285966166">
      <w:bodyDiv w:val="1"/>
      <w:marLeft w:val="0"/>
      <w:marRight w:val="0"/>
      <w:marTop w:val="0"/>
      <w:marBottom w:val="0"/>
      <w:divBdr>
        <w:top w:val="none" w:sz="0" w:space="0" w:color="auto"/>
        <w:left w:val="none" w:sz="0" w:space="0" w:color="auto"/>
        <w:bottom w:val="none" w:sz="0" w:space="0" w:color="auto"/>
        <w:right w:val="none" w:sz="0" w:space="0" w:color="auto"/>
      </w:divBdr>
    </w:div>
    <w:div w:id="1298682676">
      <w:bodyDiv w:val="1"/>
      <w:marLeft w:val="0"/>
      <w:marRight w:val="0"/>
      <w:marTop w:val="0"/>
      <w:marBottom w:val="0"/>
      <w:divBdr>
        <w:top w:val="none" w:sz="0" w:space="0" w:color="auto"/>
        <w:left w:val="none" w:sz="0" w:space="0" w:color="auto"/>
        <w:bottom w:val="none" w:sz="0" w:space="0" w:color="auto"/>
        <w:right w:val="none" w:sz="0" w:space="0" w:color="auto"/>
      </w:divBdr>
    </w:div>
    <w:div w:id="1401096124">
      <w:bodyDiv w:val="1"/>
      <w:marLeft w:val="0"/>
      <w:marRight w:val="0"/>
      <w:marTop w:val="0"/>
      <w:marBottom w:val="0"/>
      <w:divBdr>
        <w:top w:val="none" w:sz="0" w:space="0" w:color="auto"/>
        <w:left w:val="none" w:sz="0" w:space="0" w:color="auto"/>
        <w:bottom w:val="none" w:sz="0" w:space="0" w:color="auto"/>
        <w:right w:val="none" w:sz="0" w:space="0" w:color="auto"/>
      </w:divBdr>
    </w:div>
    <w:div w:id="1480882011">
      <w:bodyDiv w:val="1"/>
      <w:marLeft w:val="0"/>
      <w:marRight w:val="0"/>
      <w:marTop w:val="0"/>
      <w:marBottom w:val="0"/>
      <w:divBdr>
        <w:top w:val="none" w:sz="0" w:space="0" w:color="auto"/>
        <w:left w:val="none" w:sz="0" w:space="0" w:color="auto"/>
        <w:bottom w:val="none" w:sz="0" w:space="0" w:color="auto"/>
        <w:right w:val="none" w:sz="0" w:space="0" w:color="auto"/>
      </w:divBdr>
    </w:div>
    <w:div w:id="1558931251">
      <w:bodyDiv w:val="1"/>
      <w:marLeft w:val="0"/>
      <w:marRight w:val="0"/>
      <w:marTop w:val="0"/>
      <w:marBottom w:val="0"/>
      <w:divBdr>
        <w:top w:val="none" w:sz="0" w:space="0" w:color="auto"/>
        <w:left w:val="none" w:sz="0" w:space="0" w:color="auto"/>
        <w:bottom w:val="none" w:sz="0" w:space="0" w:color="auto"/>
        <w:right w:val="none" w:sz="0" w:space="0" w:color="auto"/>
      </w:divBdr>
    </w:div>
    <w:div w:id="1631008474">
      <w:bodyDiv w:val="1"/>
      <w:marLeft w:val="0"/>
      <w:marRight w:val="0"/>
      <w:marTop w:val="0"/>
      <w:marBottom w:val="0"/>
      <w:divBdr>
        <w:top w:val="none" w:sz="0" w:space="0" w:color="auto"/>
        <w:left w:val="none" w:sz="0" w:space="0" w:color="auto"/>
        <w:bottom w:val="none" w:sz="0" w:space="0" w:color="auto"/>
        <w:right w:val="none" w:sz="0" w:space="0" w:color="auto"/>
      </w:divBdr>
    </w:div>
    <w:div w:id="1631394773">
      <w:bodyDiv w:val="1"/>
      <w:marLeft w:val="0"/>
      <w:marRight w:val="0"/>
      <w:marTop w:val="0"/>
      <w:marBottom w:val="0"/>
      <w:divBdr>
        <w:top w:val="none" w:sz="0" w:space="0" w:color="auto"/>
        <w:left w:val="none" w:sz="0" w:space="0" w:color="auto"/>
        <w:bottom w:val="none" w:sz="0" w:space="0" w:color="auto"/>
        <w:right w:val="none" w:sz="0" w:space="0" w:color="auto"/>
      </w:divBdr>
    </w:div>
    <w:div w:id="1642078200">
      <w:bodyDiv w:val="1"/>
      <w:marLeft w:val="0"/>
      <w:marRight w:val="0"/>
      <w:marTop w:val="0"/>
      <w:marBottom w:val="0"/>
      <w:divBdr>
        <w:top w:val="none" w:sz="0" w:space="0" w:color="auto"/>
        <w:left w:val="none" w:sz="0" w:space="0" w:color="auto"/>
        <w:bottom w:val="none" w:sz="0" w:space="0" w:color="auto"/>
        <w:right w:val="none" w:sz="0" w:space="0" w:color="auto"/>
      </w:divBdr>
    </w:div>
    <w:div w:id="1698962484">
      <w:bodyDiv w:val="1"/>
      <w:marLeft w:val="0"/>
      <w:marRight w:val="0"/>
      <w:marTop w:val="0"/>
      <w:marBottom w:val="0"/>
      <w:divBdr>
        <w:top w:val="none" w:sz="0" w:space="0" w:color="auto"/>
        <w:left w:val="none" w:sz="0" w:space="0" w:color="auto"/>
        <w:bottom w:val="none" w:sz="0" w:space="0" w:color="auto"/>
        <w:right w:val="none" w:sz="0" w:space="0" w:color="auto"/>
      </w:divBdr>
    </w:div>
    <w:div w:id="1758360245">
      <w:bodyDiv w:val="1"/>
      <w:marLeft w:val="0"/>
      <w:marRight w:val="0"/>
      <w:marTop w:val="0"/>
      <w:marBottom w:val="0"/>
      <w:divBdr>
        <w:top w:val="none" w:sz="0" w:space="0" w:color="auto"/>
        <w:left w:val="none" w:sz="0" w:space="0" w:color="auto"/>
        <w:bottom w:val="none" w:sz="0" w:space="0" w:color="auto"/>
        <w:right w:val="none" w:sz="0" w:space="0" w:color="auto"/>
      </w:divBdr>
    </w:div>
    <w:div w:id="1759015429">
      <w:bodyDiv w:val="1"/>
      <w:marLeft w:val="0"/>
      <w:marRight w:val="0"/>
      <w:marTop w:val="0"/>
      <w:marBottom w:val="0"/>
      <w:divBdr>
        <w:top w:val="none" w:sz="0" w:space="0" w:color="auto"/>
        <w:left w:val="none" w:sz="0" w:space="0" w:color="auto"/>
        <w:bottom w:val="none" w:sz="0" w:space="0" w:color="auto"/>
        <w:right w:val="none" w:sz="0" w:space="0" w:color="auto"/>
      </w:divBdr>
    </w:div>
    <w:div w:id="1772777200">
      <w:bodyDiv w:val="1"/>
      <w:marLeft w:val="0"/>
      <w:marRight w:val="0"/>
      <w:marTop w:val="0"/>
      <w:marBottom w:val="0"/>
      <w:divBdr>
        <w:top w:val="none" w:sz="0" w:space="0" w:color="auto"/>
        <w:left w:val="none" w:sz="0" w:space="0" w:color="auto"/>
        <w:bottom w:val="none" w:sz="0" w:space="0" w:color="auto"/>
        <w:right w:val="none" w:sz="0" w:space="0" w:color="auto"/>
      </w:divBdr>
    </w:div>
    <w:div w:id="1957711823">
      <w:bodyDiv w:val="1"/>
      <w:marLeft w:val="0"/>
      <w:marRight w:val="0"/>
      <w:marTop w:val="0"/>
      <w:marBottom w:val="0"/>
      <w:divBdr>
        <w:top w:val="none" w:sz="0" w:space="0" w:color="auto"/>
        <w:left w:val="none" w:sz="0" w:space="0" w:color="auto"/>
        <w:bottom w:val="none" w:sz="0" w:space="0" w:color="auto"/>
        <w:right w:val="none" w:sz="0" w:space="0" w:color="auto"/>
      </w:divBdr>
    </w:div>
    <w:div w:id="1990400636">
      <w:bodyDiv w:val="1"/>
      <w:marLeft w:val="0"/>
      <w:marRight w:val="0"/>
      <w:marTop w:val="0"/>
      <w:marBottom w:val="0"/>
      <w:divBdr>
        <w:top w:val="none" w:sz="0" w:space="0" w:color="auto"/>
        <w:left w:val="none" w:sz="0" w:space="0" w:color="auto"/>
        <w:bottom w:val="none" w:sz="0" w:space="0" w:color="auto"/>
        <w:right w:val="none" w:sz="0" w:space="0" w:color="auto"/>
      </w:divBdr>
    </w:div>
    <w:div w:id="2042512884">
      <w:bodyDiv w:val="1"/>
      <w:marLeft w:val="0"/>
      <w:marRight w:val="0"/>
      <w:marTop w:val="0"/>
      <w:marBottom w:val="0"/>
      <w:divBdr>
        <w:top w:val="none" w:sz="0" w:space="0" w:color="auto"/>
        <w:left w:val="none" w:sz="0" w:space="0" w:color="auto"/>
        <w:bottom w:val="none" w:sz="0" w:space="0" w:color="auto"/>
        <w:right w:val="none" w:sz="0" w:space="0" w:color="auto"/>
      </w:divBdr>
    </w:div>
    <w:div w:id="2050180504">
      <w:bodyDiv w:val="1"/>
      <w:marLeft w:val="0"/>
      <w:marRight w:val="0"/>
      <w:marTop w:val="0"/>
      <w:marBottom w:val="0"/>
      <w:divBdr>
        <w:top w:val="none" w:sz="0" w:space="0" w:color="auto"/>
        <w:left w:val="none" w:sz="0" w:space="0" w:color="auto"/>
        <w:bottom w:val="none" w:sz="0" w:space="0" w:color="auto"/>
        <w:right w:val="none" w:sz="0" w:space="0" w:color="auto"/>
      </w:divBdr>
    </w:div>
    <w:div w:id="206124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174-012" TargetMode="Externa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www1.fips.ru/wps/PA_FipsPub/res/BULLETIN/IZPM/2017/05/10/INDEX_RU.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s://www.agrobase.ru/" TargetMode="External"/><Relationship Id="rId14" Type="http://schemas.openxmlformats.org/officeDocument/2006/relationships/image" Target="media/image5.png"/><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1/10/pdf/12.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00347A-BBA6-194B-A2BC-0927703D5E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1295</TotalTime>
  <Pages>17</Pages>
  <Words>4592</Words>
  <Characters>26177</Characters>
  <Application>Microsoft Office Word</Application>
  <DocSecurity>0</DocSecurity>
  <Lines>218</Lines>
  <Paragraphs>61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30708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Microsoft Office User</cp:lastModifiedBy>
  <cp:revision>32</cp:revision>
  <cp:lastPrinted>2021-11-12T13:48:00Z</cp:lastPrinted>
  <dcterms:created xsi:type="dcterms:W3CDTF">2021-06-06T15:51:00Z</dcterms:created>
  <dcterms:modified xsi:type="dcterms:W3CDTF">2021-12-26T09:51:00Z</dcterms:modified>
</cp:coreProperties>
</file>