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530"/>
      </w:tblGrid>
      <w:tr w:rsidR="00E56C45" w:rsidRPr="00221B05" w:rsidTr="00E56C45">
        <w:tc>
          <w:tcPr>
            <w:tcW w:w="4928" w:type="dxa"/>
          </w:tcPr>
          <w:p w:rsidR="00FB1964" w:rsidRDefault="00FB1964" w:rsidP="00D824ED">
            <w:pPr>
              <w:pStyle w:val="Default"/>
              <w:rPr>
                <w:sz w:val="20"/>
                <w:szCs w:val="20"/>
              </w:rPr>
            </w:pPr>
            <w:r w:rsidRPr="00221B05">
              <w:rPr>
                <w:bCs/>
                <w:sz w:val="20"/>
                <w:szCs w:val="20"/>
              </w:rPr>
              <w:t>УДК</w:t>
            </w:r>
            <w:r w:rsidRPr="006D4358">
              <w:rPr>
                <w:b/>
                <w:sz w:val="20"/>
                <w:szCs w:val="20"/>
              </w:rPr>
              <w:t xml:space="preserve"> </w:t>
            </w:r>
            <w:r w:rsidRPr="006D4358">
              <w:rPr>
                <w:sz w:val="20"/>
                <w:szCs w:val="20"/>
              </w:rPr>
              <w:t>633.15.631.527</w:t>
            </w:r>
          </w:p>
          <w:p w:rsidR="00221B05" w:rsidRPr="006D4358" w:rsidRDefault="00221B05" w:rsidP="00D824ED">
            <w:pPr>
              <w:pStyle w:val="Default"/>
              <w:rPr>
                <w:rFonts w:ascii="Arial" w:hAnsi="Arial" w:cs="Arial"/>
                <w:sz w:val="20"/>
                <w:szCs w:val="20"/>
              </w:rPr>
            </w:pPr>
          </w:p>
          <w:p w:rsidR="006162C6" w:rsidRPr="006162C6" w:rsidRDefault="006162C6" w:rsidP="006162C6">
            <w:pPr>
              <w:tabs>
                <w:tab w:val="left" w:pos="0"/>
              </w:tabs>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06.01.05 – Селекция и семеноводство (сельскохозяйственные науки)</w:t>
            </w:r>
          </w:p>
          <w:p w:rsidR="006D4358" w:rsidRPr="006162C6" w:rsidRDefault="006D4358" w:rsidP="00D824ED">
            <w:pPr>
              <w:tabs>
                <w:tab w:val="left" w:pos="0"/>
              </w:tabs>
              <w:rPr>
                <w:rFonts w:ascii="Times New Roman" w:hAnsi="Times New Roman" w:cs="Times New Roman"/>
                <w:color w:val="000000"/>
                <w:sz w:val="20"/>
                <w:szCs w:val="20"/>
              </w:rPr>
            </w:pPr>
          </w:p>
          <w:p w:rsidR="00FB1964" w:rsidRPr="006162C6" w:rsidRDefault="00F60CD2" w:rsidP="00D824ED">
            <w:pPr>
              <w:tabs>
                <w:tab w:val="left" w:pos="0"/>
              </w:tabs>
              <w:rPr>
                <w:rFonts w:ascii="Times New Roman" w:hAnsi="Times New Roman" w:cs="Times New Roman"/>
                <w:b/>
                <w:color w:val="000000"/>
                <w:sz w:val="20"/>
                <w:szCs w:val="20"/>
              </w:rPr>
            </w:pPr>
            <w:r w:rsidRPr="006D4358">
              <w:rPr>
                <w:rFonts w:ascii="Times New Roman" w:hAnsi="Times New Roman" w:cs="Times New Roman"/>
                <w:b/>
                <w:color w:val="000000"/>
                <w:sz w:val="20"/>
                <w:szCs w:val="20"/>
              </w:rPr>
              <w:t xml:space="preserve">ИЗУЧЕНИЕ </w:t>
            </w:r>
            <w:r w:rsidR="00A5457C" w:rsidRPr="006D4358">
              <w:rPr>
                <w:rFonts w:ascii="Times New Roman" w:hAnsi="Times New Roman" w:cs="Times New Roman"/>
                <w:b/>
                <w:color w:val="000000"/>
                <w:sz w:val="20"/>
                <w:szCs w:val="20"/>
              </w:rPr>
              <w:t xml:space="preserve">ОБЩЕЙ </w:t>
            </w:r>
            <w:r w:rsidRPr="006D4358">
              <w:rPr>
                <w:rFonts w:ascii="Times New Roman" w:hAnsi="Times New Roman" w:cs="Times New Roman"/>
                <w:b/>
                <w:color w:val="000000"/>
                <w:sz w:val="20"/>
                <w:szCs w:val="20"/>
              </w:rPr>
              <w:t>КОМБИНАЦИОННОЙ СПОСОБНОСТИ</w:t>
            </w:r>
            <w:r w:rsidR="00FB1964" w:rsidRPr="006D4358">
              <w:rPr>
                <w:rFonts w:ascii="Times New Roman" w:hAnsi="Times New Roman" w:cs="Times New Roman"/>
                <w:b/>
                <w:color w:val="000000"/>
                <w:sz w:val="20"/>
                <w:szCs w:val="20"/>
              </w:rPr>
              <w:t xml:space="preserve"> </w:t>
            </w:r>
            <w:r w:rsidRPr="006D4358">
              <w:rPr>
                <w:rFonts w:ascii="Times New Roman" w:hAnsi="Times New Roman" w:cs="Times New Roman"/>
                <w:b/>
                <w:color w:val="000000"/>
                <w:sz w:val="20"/>
                <w:szCs w:val="20"/>
              </w:rPr>
              <w:t xml:space="preserve">НОВЫХ </w:t>
            </w:r>
            <w:r w:rsidR="006A78ED" w:rsidRPr="006D4358">
              <w:rPr>
                <w:rFonts w:ascii="Times New Roman" w:hAnsi="Times New Roman" w:cs="Times New Roman"/>
                <w:b/>
                <w:color w:val="000000"/>
                <w:sz w:val="20"/>
                <w:szCs w:val="20"/>
              </w:rPr>
              <w:t>УЛЬТРА</w:t>
            </w:r>
            <w:r w:rsidRPr="006D4358">
              <w:rPr>
                <w:rFonts w:ascii="Times New Roman" w:hAnsi="Times New Roman" w:cs="Times New Roman"/>
                <w:b/>
                <w:color w:val="000000"/>
                <w:sz w:val="20"/>
                <w:szCs w:val="20"/>
              </w:rPr>
              <w:t>РАННЕСПЕЛЫХ</w:t>
            </w:r>
            <w:r w:rsidR="00A5457C" w:rsidRPr="006D4358">
              <w:rPr>
                <w:rFonts w:ascii="Times New Roman" w:hAnsi="Times New Roman" w:cs="Times New Roman"/>
                <w:b/>
                <w:color w:val="000000"/>
                <w:sz w:val="20"/>
                <w:szCs w:val="20"/>
              </w:rPr>
              <w:t xml:space="preserve"> И РАННЕСПЕЛЫХ</w:t>
            </w:r>
            <w:r w:rsidRPr="006D4358">
              <w:rPr>
                <w:rFonts w:ascii="Times New Roman" w:hAnsi="Times New Roman" w:cs="Times New Roman"/>
                <w:b/>
                <w:color w:val="000000"/>
                <w:sz w:val="20"/>
                <w:szCs w:val="20"/>
              </w:rPr>
              <w:t xml:space="preserve"> ЛИНИЙ КУКУРУЗЫ</w:t>
            </w:r>
          </w:p>
          <w:p w:rsidR="006D4358" w:rsidRPr="006162C6" w:rsidRDefault="006D4358" w:rsidP="00D824ED">
            <w:pPr>
              <w:tabs>
                <w:tab w:val="left" w:pos="0"/>
              </w:tabs>
              <w:rPr>
                <w:rFonts w:ascii="Times New Roman" w:hAnsi="Times New Roman" w:cs="Times New Roman"/>
                <w:b/>
                <w:color w:val="000000"/>
                <w:sz w:val="20"/>
                <w:szCs w:val="20"/>
              </w:rPr>
            </w:pPr>
          </w:p>
          <w:p w:rsidR="006D4358" w:rsidRPr="006162C6" w:rsidRDefault="00FB1964" w:rsidP="00D824ED">
            <w:pPr>
              <w:pStyle w:val="Default"/>
              <w:rPr>
                <w:sz w:val="20"/>
                <w:szCs w:val="20"/>
              </w:rPr>
            </w:pPr>
            <w:r w:rsidRPr="006D4358">
              <w:rPr>
                <w:sz w:val="20"/>
                <w:szCs w:val="20"/>
              </w:rPr>
              <w:t xml:space="preserve">Перевязка </w:t>
            </w:r>
            <w:r w:rsidR="00381B28" w:rsidRPr="006D4358">
              <w:rPr>
                <w:sz w:val="20"/>
                <w:szCs w:val="20"/>
              </w:rPr>
              <w:t>Наталья Игоревна</w:t>
            </w:r>
            <w:r w:rsidRPr="006D4358">
              <w:rPr>
                <w:sz w:val="20"/>
                <w:szCs w:val="20"/>
              </w:rPr>
              <w:t xml:space="preserve"> </w:t>
            </w:r>
          </w:p>
          <w:p w:rsidR="00FB1964" w:rsidRPr="006D4358" w:rsidRDefault="00BE4EC4" w:rsidP="00D824ED">
            <w:pPr>
              <w:pStyle w:val="Default"/>
              <w:rPr>
                <w:sz w:val="20"/>
                <w:szCs w:val="20"/>
              </w:rPr>
            </w:pPr>
            <w:r w:rsidRPr="006D4358">
              <w:rPr>
                <w:sz w:val="20"/>
                <w:szCs w:val="20"/>
              </w:rPr>
              <w:t>аспирант, младший научный сотрудник</w:t>
            </w:r>
          </w:p>
          <w:p w:rsidR="002328A5" w:rsidRPr="006D4358" w:rsidRDefault="001B2DE8" w:rsidP="002328A5">
            <w:pPr>
              <w:pStyle w:val="Default"/>
              <w:rPr>
                <w:sz w:val="20"/>
                <w:szCs w:val="20"/>
              </w:rPr>
            </w:pPr>
            <w:r w:rsidRPr="006D4358">
              <w:rPr>
                <w:sz w:val="20"/>
                <w:szCs w:val="20"/>
              </w:rPr>
              <w:t>SPIN-код автора: 2942 - 5902</w:t>
            </w:r>
          </w:p>
          <w:p w:rsidR="00546880" w:rsidRPr="006162C6" w:rsidRDefault="00847A18" w:rsidP="002328A5">
            <w:pPr>
              <w:pStyle w:val="Default"/>
              <w:rPr>
                <w:sz w:val="20"/>
                <w:szCs w:val="20"/>
              </w:rPr>
            </w:pPr>
            <w:hyperlink r:id="rId7" w:history="1">
              <w:r w:rsidR="006D4358" w:rsidRPr="006D4358">
                <w:rPr>
                  <w:rStyle w:val="Hyperlink"/>
                  <w:sz w:val="20"/>
                  <w:szCs w:val="20"/>
                  <w:lang w:val="en-US"/>
                </w:rPr>
                <w:t>lukovkina</w:t>
              </w:r>
              <w:r w:rsidR="006D4358" w:rsidRPr="006D4358">
                <w:rPr>
                  <w:rStyle w:val="Hyperlink"/>
                  <w:sz w:val="20"/>
                  <w:szCs w:val="20"/>
                </w:rPr>
                <w:t>_</w:t>
              </w:r>
              <w:r w:rsidR="006D4358" w:rsidRPr="006D4358">
                <w:rPr>
                  <w:rStyle w:val="Hyperlink"/>
                  <w:sz w:val="20"/>
                  <w:szCs w:val="20"/>
                  <w:lang w:val="en-US"/>
                </w:rPr>
                <w:t>nataly</w:t>
              </w:r>
              <w:r w:rsidR="006D4358" w:rsidRPr="006D4358">
                <w:rPr>
                  <w:rStyle w:val="Hyperlink"/>
                  <w:sz w:val="20"/>
                  <w:szCs w:val="20"/>
                </w:rPr>
                <w:t>@</w:t>
              </w:r>
              <w:r w:rsidR="006D4358" w:rsidRPr="006D4358">
                <w:rPr>
                  <w:rStyle w:val="Hyperlink"/>
                  <w:sz w:val="20"/>
                  <w:szCs w:val="20"/>
                  <w:lang w:val="en-US"/>
                </w:rPr>
                <w:t>mail</w:t>
              </w:r>
              <w:r w:rsidR="006D4358" w:rsidRPr="006D4358">
                <w:rPr>
                  <w:rStyle w:val="Hyperlink"/>
                  <w:sz w:val="20"/>
                  <w:szCs w:val="20"/>
                </w:rPr>
                <w:t>.</w:t>
              </w:r>
              <w:r w:rsidR="006D4358" w:rsidRPr="006D4358">
                <w:rPr>
                  <w:rStyle w:val="Hyperlink"/>
                  <w:sz w:val="20"/>
                  <w:szCs w:val="20"/>
                  <w:lang w:val="en-US"/>
                </w:rPr>
                <w:t>ru</w:t>
              </w:r>
            </w:hyperlink>
          </w:p>
          <w:p w:rsidR="006D4358" w:rsidRPr="006162C6" w:rsidRDefault="006D4358" w:rsidP="002328A5">
            <w:pPr>
              <w:pStyle w:val="Default"/>
              <w:rPr>
                <w:sz w:val="10"/>
                <w:szCs w:val="10"/>
              </w:rPr>
            </w:pPr>
          </w:p>
          <w:p w:rsidR="006D4358" w:rsidRPr="006162C6" w:rsidRDefault="00FB1964" w:rsidP="002328A5">
            <w:pPr>
              <w:pStyle w:val="Default"/>
              <w:rPr>
                <w:sz w:val="20"/>
                <w:szCs w:val="20"/>
              </w:rPr>
            </w:pPr>
            <w:r w:rsidRPr="006D4358">
              <w:rPr>
                <w:sz w:val="20"/>
                <w:szCs w:val="20"/>
              </w:rPr>
              <w:t xml:space="preserve">Перевязка </w:t>
            </w:r>
            <w:r w:rsidR="00334243" w:rsidRPr="006D4358">
              <w:rPr>
                <w:sz w:val="20"/>
                <w:szCs w:val="20"/>
              </w:rPr>
              <w:t>Дмитрий Сергеевич</w:t>
            </w:r>
            <w:r w:rsidRPr="006D4358">
              <w:rPr>
                <w:sz w:val="20"/>
                <w:szCs w:val="20"/>
              </w:rPr>
              <w:t xml:space="preserve"> </w:t>
            </w:r>
          </w:p>
          <w:p w:rsidR="00FB1964" w:rsidRPr="006162C6" w:rsidRDefault="00BE4EC4" w:rsidP="002328A5">
            <w:pPr>
              <w:pStyle w:val="Default"/>
              <w:rPr>
                <w:sz w:val="20"/>
                <w:szCs w:val="20"/>
              </w:rPr>
            </w:pPr>
            <w:r w:rsidRPr="006D4358">
              <w:rPr>
                <w:sz w:val="20"/>
                <w:szCs w:val="20"/>
              </w:rPr>
              <w:t>младший научный сотрудник</w:t>
            </w:r>
          </w:p>
          <w:p w:rsidR="006D4358" w:rsidRPr="006162C6" w:rsidRDefault="006D4358" w:rsidP="002328A5">
            <w:pPr>
              <w:pStyle w:val="Default"/>
              <w:rPr>
                <w:sz w:val="10"/>
                <w:szCs w:val="10"/>
              </w:rPr>
            </w:pPr>
          </w:p>
          <w:p w:rsidR="007D3389" w:rsidRDefault="00FB1964" w:rsidP="00D824ED">
            <w:pPr>
              <w:pStyle w:val="Default"/>
              <w:rPr>
                <w:sz w:val="20"/>
                <w:szCs w:val="20"/>
              </w:rPr>
            </w:pPr>
            <w:r w:rsidRPr="006D4358">
              <w:rPr>
                <w:sz w:val="20"/>
                <w:szCs w:val="20"/>
              </w:rPr>
              <w:t xml:space="preserve">Супрунов Анатолий Иванович </w:t>
            </w:r>
          </w:p>
          <w:p w:rsidR="00FB1964" w:rsidRPr="006D4358" w:rsidRDefault="00BE4EC4" w:rsidP="00D824ED">
            <w:pPr>
              <w:pStyle w:val="Default"/>
              <w:rPr>
                <w:sz w:val="20"/>
                <w:szCs w:val="20"/>
              </w:rPr>
            </w:pPr>
            <w:r w:rsidRPr="006D4358">
              <w:rPr>
                <w:sz w:val="20"/>
                <w:szCs w:val="20"/>
              </w:rPr>
              <w:t>доктор сельскохозяйственных</w:t>
            </w:r>
            <w:r w:rsidR="00FB1964" w:rsidRPr="006D4358">
              <w:rPr>
                <w:sz w:val="20"/>
                <w:szCs w:val="20"/>
              </w:rPr>
              <w:t xml:space="preserve"> наук</w:t>
            </w:r>
          </w:p>
          <w:p w:rsidR="00FB1964" w:rsidRPr="006162C6" w:rsidRDefault="00FB1964" w:rsidP="00D824ED">
            <w:pPr>
              <w:pStyle w:val="Default"/>
              <w:rPr>
                <w:i/>
                <w:sz w:val="20"/>
                <w:szCs w:val="20"/>
              </w:rPr>
            </w:pPr>
            <w:r w:rsidRPr="006D4358">
              <w:rPr>
                <w:i/>
                <w:sz w:val="20"/>
                <w:szCs w:val="20"/>
              </w:rPr>
              <w:t>ФГБНУ Национальный Центр Зерна им. П.П. Лукьяненко, Краснодар, Россия.</w:t>
            </w:r>
          </w:p>
          <w:p w:rsidR="006D4358" w:rsidRPr="006162C6" w:rsidRDefault="006D4358" w:rsidP="00D824ED">
            <w:pPr>
              <w:pStyle w:val="Default"/>
              <w:rPr>
                <w:sz w:val="20"/>
                <w:szCs w:val="20"/>
              </w:rPr>
            </w:pPr>
          </w:p>
          <w:p w:rsidR="002106FA" w:rsidRPr="006162C6" w:rsidRDefault="00221B05" w:rsidP="00A5457C">
            <w:pPr>
              <w:tabs>
                <w:tab w:val="left" w:pos="0"/>
              </w:tabs>
              <w:rPr>
                <w:rFonts w:ascii="Times New Roman" w:hAnsi="Times New Roman" w:cs="Times New Roman"/>
                <w:sz w:val="20"/>
                <w:szCs w:val="20"/>
              </w:rPr>
            </w:pPr>
            <w:r>
              <w:rPr>
                <w:rFonts w:ascii="Times New Roman" w:hAnsi="Times New Roman" w:cs="Times New Roman"/>
                <w:sz w:val="20"/>
                <w:szCs w:val="20"/>
              </w:rPr>
              <w:t>С</w:t>
            </w:r>
            <w:r w:rsidR="000F3F99" w:rsidRPr="006D4358">
              <w:rPr>
                <w:rFonts w:ascii="Times New Roman" w:hAnsi="Times New Roman" w:cs="Times New Roman"/>
                <w:sz w:val="20"/>
                <w:szCs w:val="20"/>
              </w:rPr>
              <w:t xml:space="preserve">оздание, районирование и последующее внедрение в сельскохозяйственное производство новых гибридов и сортов невозможно без изучения исходного материала. В исходном материале селекционер старается сосредоточить все необходимые генетические признаки, которые необходимы для создания высокопродуктивного гибрида или сорта культурных растений. Поэтому работа, направленная на всестороннее изучение исходного материала, является одним из ключевых этапов селекционной работы. Взаимодействие </w:t>
            </w:r>
            <w:r w:rsidR="005565B6" w:rsidRPr="006D4358">
              <w:rPr>
                <w:rFonts w:ascii="Times New Roman" w:hAnsi="Times New Roman" w:cs="Times New Roman"/>
                <w:sz w:val="20"/>
                <w:szCs w:val="20"/>
              </w:rPr>
              <w:t>изучаемых</w:t>
            </w:r>
            <w:r w:rsidR="000F3F99" w:rsidRPr="006D4358">
              <w:rPr>
                <w:rFonts w:ascii="Times New Roman" w:hAnsi="Times New Roman" w:cs="Times New Roman"/>
                <w:sz w:val="20"/>
                <w:szCs w:val="20"/>
              </w:rPr>
              <w:t xml:space="preserve"> генотипов между собой отличается</w:t>
            </w:r>
            <w:r w:rsidR="005565B6" w:rsidRPr="006D4358">
              <w:rPr>
                <w:rFonts w:ascii="Times New Roman" w:hAnsi="Times New Roman" w:cs="Times New Roman"/>
                <w:sz w:val="20"/>
                <w:szCs w:val="20"/>
              </w:rPr>
              <w:t xml:space="preserve"> различными</w:t>
            </w:r>
            <w:r w:rsidR="000F3F99" w:rsidRPr="006D4358">
              <w:rPr>
                <w:rFonts w:ascii="Times New Roman" w:hAnsi="Times New Roman" w:cs="Times New Roman"/>
                <w:sz w:val="20"/>
                <w:szCs w:val="20"/>
              </w:rPr>
              <w:t xml:space="preserve"> вариантами </w:t>
            </w:r>
            <w:r w:rsidR="005565B6" w:rsidRPr="006D4358">
              <w:rPr>
                <w:rFonts w:ascii="Times New Roman" w:hAnsi="Times New Roman" w:cs="Times New Roman"/>
                <w:sz w:val="20"/>
                <w:szCs w:val="20"/>
              </w:rPr>
              <w:t>сочетания необходимых признаков растений. Одним из важнейших методов изучения взаимодействия различных генотипов между собой является изучение их общей комбинационной способности. Применение данного метода исследования позволяет изучить комбинационную способность линейного материала в системе топ-</w:t>
            </w:r>
            <w:proofErr w:type="spellStart"/>
            <w:r w:rsidR="005565B6" w:rsidRPr="006D4358">
              <w:rPr>
                <w:rFonts w:ascii="Times New Roman" w:hAnsi="Times New Roman" w:cs="Times New Roman"/>
                <w:sz w:val="20"/>
                <w:szCs w:val="20"/>
              </w:rPr>
              <w:t>кроссных</w:t>
            </w:r>
            <w:proofErr w:type="spellEnd"/>
            <w:r w:rsidR="005565B6" w:rsidRPr="006D4358">
              <w:rPr>
                <w:rFonts w:ascii="Times New Roman" w:hAnsi="Times New Roman" w:cs="Times New Roman"/>
                <w:sz w:val="20"/>
                <w:szCs w:val="20"/>
              </w:rPr>
              <w:t xml:space="preserve"> скрещиваний и понять селекционную ценность линии. В данной работе проведено детальное изучение общей комбинационной способности нового исходного материала для создания высокопродуктивных </w:t>
            </w:r>
            <w:proofErr w:type="spellStart"/>
            <w:r w:rsidR="005565B6" w:rsidRPr="006D4358">
              <w:rPr>
                <w:rFonts w:ascii="Times New Roman" w:hAnsi="Times New Roman" w:cs="Times New Roman"/>
                <w:sz w:val="20"/>
                <w:szCs w:val="20"/>
              </w:rPr>
              <w:t>ультрараннеспелых</w:t>
            </w:r>
            <w:proofErr w:type="spellEnd"/>
            <w:r w:rsidR="005565B6" w:rsidRPr="006D4358">
              <w:rPr>
                <w:rFonts w:ascii="Times New Roman" w:hAnsi="Times New Roman" w:cs="Times New Roman"/>
                <w:sz w:val="20"/>
                <w:szCs w:val="20"/>
              </w:rPr>
              <w:t xml:space="preserve"> и раннеспелых гибридов кукурузы. В исследовании учувствовало 25 </w:t>
            </w:r>
            <w:proofErr w:type="spellStart"/>
            <w:r w:rsidR="005565B6" w:rsidRPr="006D4358">
              <w:rPr>
                <w:rFonts w:ascii="Times New Roman" w:hAnsi="Times New Roman" w:cs="Times New Roman"/>
                <w:sz w:val="20"/>
                <w:szCs w:val="20"/>
              </w:rPr>
              <w:t>ультрараннеспелых</w:t>
            </w:r>
            <w:proofErr w:type="spellEnd"/>
            <w:r w:rsidR="005565B6" w:rsidRPr="006D4358">
              <w:rPr>
                <w:rFonts w:ascii="Times New Roman" w:hAnsi="Times New Roman" w:cs="Times New Roman"/>
                <w:sz w:val="20"/>
                <w:szCs w:val="20"/>
              </w:rPr>
              <w:t xml:space="preserve"> и 28 раннеспелых линий кукурузы. К каждому блоку линий было подобрано по три тестера. По результатам работы были сделаны выводы о величинах эффектов ОКС новых линий кукурузы и проанализированы пути дальнейшего их использования в селекционном процессе</w:t>
            </w:r>
          </w:p>
          <w:p w:rsidR="00B46F97" w:rsidRPr="006162C6" w:rsidRDefault="00B46F97" w:rsidP="00A5457C">
            <w:pPr>
              <w:tabs>
                <w:tab w:val="left" w:pos="0"/>
              </w:tabs>
              <w:rPr>
                <w:rFonts w:ascii="Times New Roman" w:hAnsi="Times New Roman" w:cs="Times New Roman"/>
                <w:sz w:val="20"/>
                <w:szCs w:val="20"/>
              </w:rPr>
            </w:pPr>
          </w:p>
          <w:p w:rsidR="00FB1964" w:rsidRDefault="00FB1964" w:rsidP="00A5457C">
            <w:pPr>
              <w:tabs>
                <w:tab w:val="left" w:pos="0"/>
              </w:tabs>
              <w:rPr>
                <w:rFonts w:ascii="Times New Roman" w:hAnsi="Times New Roman" w:cs="Times New Roman"/>
                <w:bCs/>
                <w:color w:val="000000"/>
                <w:sz w:val="20"/>
                <w:szCs w:val="20"/>
              </w:rPr>
            </w:pPr>
            <w:r w:rsidRPr="00221B05">
              <w:rPr>
                <w:rFonts w:ascii="Times New Roman" w:hAnsi="Times New Roman" w:cs="Times New Roman"/>
                <w:bCs/>
                <w:color w:val="000000"/>
                <w:sz w:val="20"/>
                <w:szCs w:val="20"/>
              </w:rPr>
              <w:t xml:space="preserve">Ключевые слова: </w:t>
            </w:r>
            <w:r w:rsidR="00221B05" w:rsidRPr="00221B05">
              <w:rPr>
                <w:rFonts w:ascii="Times New Roman" w:hAnsi="Times New Roman" w:cs="Times New Roman"/>
                <w:bCs/>
                <w:color w:val="000000"/>
                <w:sz w:val="20"/>
                <w:szCs w:val="20"/>
              </w:rPr>
              <w:t>ГЕНОТИП, ГИБРИД, КОМБИНАЦИОННАЯ СПОСОБНОСТЬ, ИСХОДНЫЙ МАТЕРИАЛ</w:t>
            </w:r>
          </w:p>
          <w:p w:rsidR="00E56C45" w:rsidRDefault="00E56C45" w:rsidP="00A5457C">
            <w:pPr>
              <w:tabs>
                <w:tab w:val="left" w:pos="0"/>
              </w:tabs>
              <w:rPr>
                <w:bCs/>
                <w:sz w:val="20"/>
                <w:szCs w:val="20"/>
              </w:rPr>
            </w:pPr>
          </w:p>
          <w:p w:rsidR="00E56C45" w:rsidRPr="00E56C45" w:rsidRDefault="00E56C45" w:rsidP="00A5457C">
            <w:pPr>
              <w:tabs>
                <w:tab w:val="left" w:pos="0"/>
              </w:tabs>
              <w:rPr>
                <w:rFonts w:ascii="Times New Roman" w:hAnsi="Times New Roman" w:cs="Times New Roman"/>
                <w:sz w:val="20"/>
                <w:szCs w:val="20"/>
                <w:lang w:val="en-US"/>
              </w:rPr>
            </w:pPr>
            <w:hyperlink r:id="rId8" w:history="1">
              <w:r w:rsidRPr="0082248E">
                <w:rPr>
                  <w:rStyle w:val="Hyperlink"/>
                  <w:rFonts w:ascii="Times New Roman" w:hAnsi="Times New Roman" w:cs="Times New Roman"/>
                  <w:sz w:val="20"/>
                  <w:szCs w:val="20"/>
                </w:rPr>
                <w:t>http://dx.doi.org/10.21515/1990-4665-173-01</w:t>
              </w:r>
              <w:r w:rsidRPr="0082248E">
                <w:rPr>
                  <w:rStyle w:val="Hyperlink"/>
                  <w:rFonts w:ascii="Times New Roman" w:hAnsi="Times New Roman" w:cs="Times New Roman"/>
                  <w:sz w:val="20"/>
                  <w:szCs w:val="20"/>
                  <w:lang w:val="en-US"/>
                </w:rPr>
                <w:t>9</w:t>
              </w:r>
            </w:hyperlink>
            <w:r>
              <w:rPr>
                <w:rFonts w:ascii="Times New Roman" w:hAnsi="Times New Roman" w:cs="Times New Roman"/>
                <w:sz w:val="20"/>
                <w:szCs w:val="20"/>
                <w:lang w:val="en-US"/>
              </w:rPr>
              <w:t xml:space="preserve">  </w:t>
            </w:r>
          </w:p>
          <w:p w:rsidR="00E56C45" w:rsidRPr="00221B05" w:rsidRDefault="00E56C45" w:rsidP="00A5457C">
            <w:pPr>
              <w:tabs>
                <w:tab w:val="left" w:pos="0"/>
              </w:tabs>
              <w:rPr>
                <w:bCs/>
                <w:sz w:val="20"/>
                <w:szCs w:val="20"/>
              </w:rPr>
            </w:pPr>
          </w:p>
        </w:tc>
        <w:tc>
          <w:tcPr>
            <w:tcW w:w="4530" w:type="dxa"/>
          </w:tcPr>
          <w:p w:rsidR="00FB1964" w:rsidRPr="006D4358" w:rsidRDefault="00FB1964" w:rsidP="00D824ED">
            <w:pPr>
              <w:pStyle w:val="Default"/>
              <w:rPr>
                <w:b/>
                <w:sz w:val="20"/>
                <w:szCs w:val="20"/>
                <w:lang w:val="en-US"/>
              </w:rPr>
            </w:pPr>
            <w:r w:rsidRPr="00221B05">
              <w:rPr>
                <w:bCs/>
                <w:sz w:val="20"/>
                <w:szCs w:val="20"/>
                <w:lang w:val="en-US"/>
              </w:rPr>
              <w:t>UD</w:t>
            </w:r>
            <w:r w:rsidR="00221B05">
              <w:rPr>
                <w:bCs/>
                <w:sz w:val="20"/>
                <w:szCs w:val="20"/>
                <w:lang w:val="en-US"/>
              </w:rPr>
              <w:t>C</w:t>
            </w:r>
            <w:r w:rsidRPr="006D4358">
              <w:rPr>
                <w:b/>
                <w:sz w:val="20"/>
                <w:szCs w:val="20"/>
                <w:lang w:val="en-US"/>
              </w:rPr>
              <w:t xml:space="preserve"> </w:t>
            </w:r>
            <w:r w:rsidRPr="006D4358">
              <w:rPr>
                <w:sz w:val="20"/>
                <w:szCs w:val="20"/>
                <w:lang w:val="en-US"/>
              </w:rPr>
              <w:t>633.15.631.527</w:t>
            </w:r>
          </w:p>
          <w:p w:rsidR="00221B05" w:rsidRDefault="00221B05" w:rsidP="00D824ED">
            <w:pPr>
              <w:pStyle w:val="Default"/>
              <w:rPr>
                <w:sz w:val="20"/>
                <w:szCs w:val="20"/>
                <w:lang w:val="en"/>
              </w:rPr>
            </w:pPr>
          </w:p>
          <w:p w:rsidR="006D4358" w:rsidRDefault="0014468D" w:rsidP="00D824ED">
            <w:pPr>
              <w:pStyle w:val="Default"/>
              <w:rPr>
                <w:sz w:val="20"/>
                <w:szCs w:val="20"/>
                <w:lang w:val="en-US"/>
              </w:rPr>
            </w:pPr>
            <w:r w:rsidRPr="0014468D">
              <w:rPr>
                <w:sz w:val="20"/>
                <w:szCs w:val="20"/>
                <w:lang w:val="en"/>
              </w:rPr>
              <w:t>06.01.05 - Breeding and seed production (agricultural sciences)</w:t>
            </w:r>
            <w:r w:rsidRPr="0014468D">
              <w:rPr>
                <w:sz w:val="20"/>
                <w:szCs w:val="20"/>
                <w:lang w:val="en"/>
              </w:rPr>
              <w:t xml:space="preserve"> </w:t>
            </w:r>
          </w:p>
          <w:p w:rsidR="006162C6" w:rsidRPr="006D4358" w:rsidRDefault="006162C6" w:rsidP="00D824ED">
            <w:pPr>
              <w:pStyle w:val="Default"/>
              <w:rPr>
                <w:sz w:val="20"/>
                <w:szCs w:val="20"/>
                <w:lang w:val="en-US"/>
              </w:rPr>
            </w:pPr>
          </w:p>
          <w:p w:rsidR="00077FE9" w:rsidRPr="006D4358" w:rsidRDefault="00077FE9" w:rsidP="003533EF">
            <w:pPr>
              <w:pStyle w:val="Default"/>
              <w:rPr>
                <w:b/>
                <w:sz w:val="20"/>
                <w:szCs w:val="20"/>
                <w:lang w:val="en-US"/>
              </w:rPr>
            </w:pPr>
            <w:r w:rsidRPr="006D4358">
              <w:rPr>
                <w:b/>
                <w:sz w:val="20"/>
                <w:szCs w:val="20"/>
                <w:lang w:val="en-US"/>
              </w:rPr>
              <w:t>STUDYING THE GENERAL COMBINATION ABILITY OF NEW ULTRA-EARLY RIPE AND EARLY RIPE CORN LINES</w:t>
            </w:r>
          </w:p>
          <w:p w:rsidR="006D4358" w:rsidRPr="006D4358" w:rsidRDefault="006D4358" w:rsidP="003533EF">
            <w:pPr>
              <w:pStyle w:val="Default"/>
              <w:rPr>
                <w:b/>
                <w:sz w:val="20"/>
                <w:szCs w:val="20"/>
                <w:lang w:val="en-US"/>
              </w:rPr>
            </w:pPr>
          </w:p>
          <w:p w:rsidR="006D4358" w:rsidRPr="006D4358" w:rsidRDefault="006D4358" w:rsidP="003533EF">
            <w:pPr>
              <w:pStyle w:val="Default"/>
              <w:rPr>
                <w:b/>
                <w:sz w:val="20"/>
                <w:szCs w:val="20"/>
                <w:lang w:val="en-US"/>
              </w:rPr>
            </w:pPr>
          </w:p>
          <w:p w:rsidR="006D4358" w:rsidRPr="006D4358" w:rsidRDefault="00FB1964" w:rsidP="003533EF">
            <w:pPr>
              <w:pStyle w:val="Default"/>
              <w:rPr>
                <w:sz w:val="20"/>
                <w:szCs w:val="20"/>
                <w:lang w:val="en-US"/>
              </w:rPr>
            </w:pPr>
            <w:proofErr w:type="spellStart"/>
            <w:r w:rsidRPr="006D4358">
              <w:rPr>
                <w:sz w:val="20"/>
                <w:szCs w:val="20"/>
                <w:lang w:val="en-US"/>
              </w:rPr>
              <w:t>Perevyazka</w:t>
            </w:r>
            <w:proofErr w:type="spellEnd"/>
            <w:r w:rsidRPr="006D4358">
              <w:rPr>
                <w:sz w:val="20"/>
                <w:szCs w:val="20"/>
                <w:lang w:val="en-US"/>
              </w:rPr>
              <w:t xml:space="preserve"> </w:t>
            </w:r>
            <w:r w:rsidR="00381B28" w:rsidRPr="006D4358">
              <w:rPr>
                <w:sz w:val="20"/>
                <w:szCs w:val="20"/>
                <w:lang w:val="en-US"/>
              </w:rPr>
              <w:t xml:space="preserve">Natalia </w:t>
            </w:r>
            <w:proofErr w:type="spellStart"/>
            <w:r w:rsidR="00381B28" w:rsidRPr="006D4358">
              <w:rPr>
                <w:sz w:val="20"/>
                <w:szCs w:val="20"/>
                <w:lang w:val="en-US"/>
              </w:rPr>
              <w:t>Igorevna</w:t>
            </w:r>
            <w:proofErr w:type="spellEnd"/>
            <w:r w:rsidR="00381B28" w:rsidRPr="006D4358">
              <w:rPr>
                <w:sz w:val="20"/>
                <w:szCs w:val="20"/>
                <w:lang w:val="en-US"/>
              </w:rPr>
              <w:t xml:space="preserve"> </w:t>
            </w:r>
          </w:p>
          <w:p w:rsidR="00FB1964" w:rsidRPr="006D4358" w:rsidRDefault="00D71FA9" w:rsidP="003533EF">
            <w:pPr>
              <w:pStyle w:val="Default"/>
              <w:rPr>
                <w:sz w:val="20"/>
                <w:szCs w:val="20"/>
                <w:lang w:val="en-US"/>
              </w:rPr>
            </w:pPr>
            <w:r w:rsidRPr="006D4358">
              <w:rPr>
                <w:sz w:val="20"/>
                <w:szCs w:val="20"/>
                <w:lang w:val="en"/>
              </w:rPr>
              <w:t>graduate student</w:t>
            </w:r>
            <w:r w:rsidRPr="006D4358">
              <w:rPr>
                <w:sz w:val="20"/>
                <w:szCs w:val="20"/>
                <w:lang w:val="en-US"/>
              </w:rPr>
              <w:t>,</w:t>
            </w:r>
            <w:r w:rsidR="006D4358" w:rsidRPr="006D4358">
              <w:rPr>
                <w:sz w:val="20"/>
                <w:szCs w:val="20"/>
                <w:lang w:val="en-US"/>
              </w:rPr>
              <w:t xml:space="preserve"> </w:t>
            </w:r>
            <w:r w:rsidR="00FB1964" w:rsidRPr="006D4358">
              <w:rPr>
                <w:sz w:val="20"/>
                <w:szCs w:val="20"/>
                <w:lang w:val="en-US"/>
              </w:rPr>
              <w:t>junior researcher</w:t>
            </w:r>
          </w:p>
          <w:p w:rsidR="002328A5" w:rsidRPr="006D4358" w:rsidRDefault="00E56C45" w:rsidP="003533EF">
            <w:pPr>
              <w:pStyle w:val="Default"/>
              <w:rPr>
                <w:sz w:val="20"/>
                <w:szCs w:val="20"/>
                <w:lang w:val="en-US"/>
              </w:rPr>
            </w:pPr>
            <w:r>
              <w:rPr>
                <w:sz w:val="20"/>
                <w:szCs w:val="20"/>
                <w:lang w:val="en-US"/>
              </w:rPr>
              <w:t xml:space="preserve">RSCI </w:t>
            </w:r>
            <w:r w:rsidR="002328A5" w:rsidRPr="006D4358">
              <w:rPr>
                <w:sz w:val="20"/>
                <w:szCs w:val="20"/>
                <w:lang w:val="en-US"/>
              </w:rPr>
              <w:t>SPIN</w:t>
            </w:r>
            <w:r>
              <w:rPr>
                <w:sz w:val="20"/>
                <w:szCs w:val="20"/>
                <w:lang w:val="en-US"/>
              </w:rPr>
              <w:t>-</w:t>
            </w:r>
            <w:r w:rsidR="002328A5" w:rsidRPr="006D4358">
              <w:rPr>
                <w:sz w:val="20"/>
                <w:szCs w:val="20"/>
                <w:lang w:val="en"/>
              </w:rPr>
              <w:t>code</w:t>
            </w:r>
            <w:r w:rsidR="001B2DE8" w:rsidRPr="006D4358">
              <w:rPr>
                <w:sz w:val="20"/>
                <w:szCs w:val="20"/>
                <w:lang w:val="en-US"/>
              </w:rPr>
              <w:t>: 2942 - 5902</w:t>
            </w:r>
          </w:p>
          <w:p w:rsidR="00381B28" w:rsidRPr="006D4358" w:rsidRDefault="00847A18" w:rsidP="00381B28">
            <w:pPr>
              <w:pStyle w:val="Default"/>
              <w:rPr>
                <w:sz w:val="20"/>
                <w:szCs w:val="20"/>
                <w:lang w:val="en-US"/>
              </w:rPr>
            </w:pPr>
            <w:hyperlink r:id="rId9" w:history="1">
              <w:r w:rsidR="006D4358" w:rsidRPr="006D4358">
                <w:rPr>
                  <w:rStyle w:val="Hyperlink"/>
                  <w:sz w:val="20"/>
                  <w:szCs w:val="20"/>
                  <w:lang w:val="en-US"/>
                </w:rPr>
                <w:t>lukovkina_nataly@mail.ru</w:t>
              </w:r>
            </w:hyperlink>
          </w:p>
          <w:p w:rsidR="006D4358" w:rsidRPr="006162C6" w:rsidRDefault="006D4358" w:rsidP="00381B28">
            <w:pPr>
              <w:pStyle w:val="Default"/>
              <w:rPr>
                <w:sz w:val="10"/>
                <w:szCs w:val="10"/>
                <w:lang w:val="en-US"/>
              </w:rPr>
            </w:pPr>
          </w:p>
          <w:p w:rsidR="006D4358" w:rsidRPr="006D4358" w:rsidRDefault="00FB1964" w:rsidP="00D824ED">
            <w:pPr>
              <w:pStyle w:val="Default"/>
              <w:rPr>
                <w:sz w:val="20"/>
                <w:szCs w:val="20"/>
                <w:lang w:val="en-US"/>
              </w:rPr>
            </w:pPr>
            <w:proofErr w:type="spellStart"/>
            <w:r w:rsidRPr="006D4358">
              <w:rPr>
                <w:sz w:val="20"/>
                <w:szCs w:val="20"/>
                <w:lang w:val="en-US"/>
              </w:rPr>
              <w:t>Perevyazka</w:t>
            </w:r>
            <w:proofErr w:type="spellEnd"/>
            <w:r w:rsidRPr="006D4358">
              <w:rPr>
                <w:sz w:val="20"/>
                <w:szCs w:val="20"/>
                <w:lang w:val="en-US"/>
              </w:rPr>
              <w:t xml:space="preserve"> </w:t>
            </w:r>
            <w:r w:rsidR="00381B28" w:rsidRPr="006D4358">
              <w:rPr>
                <w:sz w:val="20"/>
                <w:szCs w:val="20"/>
                <w:lang w:val="en-US"/>
              </w:rPr>
              <w:t xml:space="preserve">Dmitriy </w:t>
            </w:r>
            <w:proofErr w:type="spellStart"/>
            <w:r w:rsidR="00381B28" w:rsidRPr="006D4358">
              <w:rPr>
                <w:sz w:val="20"/>
                <w:szCs w:val="20"/>
                <w:lang w:val="en-US"/>
              </w:rPr>
              <w:t>Sergeevich</w:t>
            </w:r>
            <w:proofErr w:type="spellEnd"/>
            <w:r w:rsidR="00381B28" w:rsidRPr="006D4358">
              <w:rPr>
                <w:sz w:val="20"/>
                <w:szCs w:val="20"/>
                <w:lang w:val="en-US"/>
              </w:rPr>
              <w:t xml:space="preserve"> </w:t>
            </w:r>
          </w:p>
          <w:p w:rsidR="00FB1964" w:rsidRPr="006D4358" w:rsidRDefault="00FB1964" w:rsidP="00D824ED">
            <w:pPr>
              <w:pStyle w:val="Default"/>
              <w:rPr>
                <w:sz w:val="20"/>
                <w:szCs w:val="20"/>
                <w:lang w:val="en-US"/>
              </w:rPr>
            </w:pPr>
            <w:r w:rsidRPr="006D4358">
              <w:rPr>
                <w:sz w:val="20"/>
                <w:szCs w:val="20"/>
                <w:lang w:val="en-US"/>
              </w:rPr>
              <w:t>junior researcher</w:t>
            </w:r>
          </w:p>
          <w:p w:rsidR="006D4358" w:rsidRPr="006162C6" w:rsidRDefault="006D4358" w:rsidP="00D824ED">
            <w:pPr>
              <w:pStyle w:val="Default"/>
              <w:rPr>
                <w:sz w:val="10"/>
                <w:szCs w:val="10"/>
                <w:lang w:val="en-US"/>
              </w:rPr>
            </w:pPr>
          </w:p>
          <w:p w:rsidR="007D3389" w:rsidRPr="00221B05" w:rsidRDefault="00FB1964" w:rsidP="00D824ED">
            <w:pPr>
              <w:pStyle w:val="Default"/>
              <w:rPr>
                <w:sz w:val="20"/>
                <w:szCs w:val="20"/>
                <w:lang w:val="en-US"/>
              </w:rPr>
            </w:pPr>
            <w:proofErr w:type="spellStart"/>
            <w:r w:rsidRPr="006D4358">
              <w:rPr>
                <w:sz w:val="20"/>
                <w:szCs w:val="20"/>
                <w:lang w:val="en-US"/>
              </w:rPr>
              <w:t>Suprunov</w:t>
            </w:r>
            <w:proofErr w:type="spellEnd"/>
            <w:r w:rsidRPr="006D4358">
              <w:rPr>
                <w:sz w:val="20"/>
                <w:szCs w:val="20"/>
                <w:lang w:val="en-US"/>
              </w:rPr>
              <w:t xml:space="preserve"> Anatoly </w:t>
            </w:r>
            <w:proofErr w:type="spellStart"/>
            <w:r w:rsidRPr="006D4358">
              <w:rPr>
                <w:sz w:val="20"/>
                <w:szCs w:val="20"/>
                <w:lang w:val="en-US"/>
              </w:rPr>
              <w:t>Ivanovich</w:t>
            </w:r>
            <w:proofErr w:type="spellEnd"/>
            <w:r w:rsidRPr="006D4358">
              <w:rPr>
                <w:sz w:val="20"/>
                <w:szCs w:val="20"/>
                <w:lang w:val="en-US"/>
              </w:rPr>
              <w:t xml:space="preserve"> </w:t>
            </w:r>
          </w:p>
          <w:p w:rsidR="00FB1964" w:rsidRPr="006D4358" w:rsidRDefault="00FB1964" w:rsidP="00D824ED">
            <w:pPr>
              <w:pStyle w:val="Default"/>
              <w:rPr>
                <w:sz w:val="20"/>
                <w:szCs w:val="20"/>
                <w:lang w:val="en-US"/>
              </w:rPr>
            </w:pPr>
            <w:r w:rsidRPr="006D4358">
              <w:rPr>
                <w:sz w:val="20"/>
                <w:szCs w:val="20"/>
                <w:lang w:val="en-US"/>
              </w:rPr>
              <w:t>Doctor of Agricultural Sciences</w:t>
            </w:r>
          </w:p>
          <w:p w:rsidR="00FB1964" w:rsidRPr="006D4358" w:rsidRDefault="00FB1964" w:rsidP="00D824ED">
            <w:pPr>
              <w:pStyle w:val="Default"/>
              <w:rPr>
                <w:i/>
                <w:sz w:val="20"/>
                <w:szCs w:val="20"/>
                <w:lang w:val="en-US"/>
              </w:rPr>
            </w:pPr>
            <w:r w:rsidRPr="006D4358">
              <w:rPr>
                <w:i/>
                <w:sz w:val="20"/>
                <w:szCs w:val="20"/>
                <w:lang w:val="en-US"/>
              </w:rPr>
              <w:t xml:space="preserve">FSBSI National Grain Center named after P.P. </w:t>
            </w:r>
            <w:proofErr w:type="spellStart"/>
            <w:r w:rsidRPr="006D4358">
              <w:rPr>
                <w:i/>
                <w:sz w:val="20"/>
                <w:szCs w:val="20"/>
                <w:lang w:val="en-US"/>
              </w:rPr>
              <w:t>Lukyanenko</w:t>
            </w:r>
            <w:proofErr w:type="spellEnd"/>
            <w:r w:rsidRPr="006D4358">
              <w:rPr>
                <w:i/>
                <w:sz w:val="20"/>
                <w:szCs w:val="20"/>
                <w:lang w:val="en-US"/>
              </w:rPr>
              <w:t>, Krasnodar, Russia.</w:t>
            </w:r>
          </w:p>
          <w:p w:rsidR="006D4358" w:rsidRPr="006D4358" w:rsidRDefault="006D4358" w:rsidP="00D824ED">
            <w:pPr>
              <w:pStyle w:val="Default"/>
              <w:rPr>
                <w:sz w:val="20"/>
                <w:szCs w:val="20"/>
                <w:lang w:val="en-US"/>
              </w:rPr>
            </w:pPr>
          </w:p>
          <w:p w:rsidR="00381B28" w:rsidRDefault="00E56C45" w:rsidP="00381B28">
            <w:pPr>
              <w:tabs>
                <w:tab w:val="left" w:pos="0"/>
              </w:tabs>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C</w:t>
            </w:r>
            <w:r w:rsidR="00077FE9" w:rsidRPr="006D4358">
              <w:rPr>
                <w:rFonts w:ascii="Times New Roman" w:hAnsi="Times New Roman" w:cs="Times New Roman"/>
                <w:color w:val="000000"/>
                <w:sz w:val="20"/>
                <w:szCs w:val="20"/>
                <w:lang w:val="en-US"/>
              </w:rPr>
              <w:t xml:space="preserve">reation, regionalization and subsequent introduction into agricultural production of new hybrids and varieties is impossible without studying the source material. In the source material, the breeder tries to concentrate all the necessary genetic traits that are necessary to create a highly productive hybrid or variety of cultivated plants. Therefore, work aimed at a comprehensive study of the source material is one of the key stages of breeding work. The interaction of the studied genotypes with each other is distinguished by various variants of the combination of the necessary plant traits. One of the most important methods of studying the interaction of different genotypes with each other is the study of their general combinative ability. The application of this research method makes it possible to study the combinational ability of a line material in the system of top-cross crosses and to understand the breeding value of the line. In this work, </w:t>
            </w:r>
            <w:r>
              <w:rPr>
                <w:rFonts w:ascii="Times New Roman" w:hAnsi="Times New Roman" w:cs="Times New Roman"/>
                <w:color w:val="000000"/>
                <w:sz w:val="20"/>
                <w:szCs w:val="20"/>
                <w:lang w:val="en-US"/>
              </w:rPr>
              <w:t xml:space="preserve">we have carried out </w:t>
            </w:r>
            <w:r w:rsidR="00077FE9" w:rsidRPr="006D4358">
              <w:rPr>
                <w:rFonts w:ascii="Times New Roman" w:hAnsi="Times New Roman" w:cs="Times New Roman"/>
                <w:color w:val="000000"/>
                <w:sz w:val="20"/>
                <w:szCs w:val="20"/>
                <w:lang w:val="en-US"/>
              </w:rPr>
              <w:t>a detailed study of the general combinational ability of the new starting material for the creation of highly productive ultra-early and early-maturing maize hybrids</w:t>
            </w:r>
            <w:r>
              <w:rPr>
                <w:rFonts w:ascii="Times New Roman" w:hAnsi="Times New Roman" w:cs="Times New Roman"/>
                <w:color w:val="000000"/>
                <w:sz w:val="20"/>
                <w:szCs w:val="20"/>
                <w:lang w:val="en-US"/>
              </w:rPr>
              <w:t>.</w:t>
            </w:r>
            <w:r w:rsidR="00077FE9" w:rsidRPr="006D4358">
              <w:rPr>
                <w:rFonts w:ascii="Times New Roman" w:hAnsi="Times New Roman" w:cs="Times New Roman"/>
                <w:color w:val="000000"/>
                <w:sz w:val="20"/>
                <w:szCs w:val="20"/>
                <w:lang w:val="en-US"/>
              </w:rPr>
              <w:t xml:space="preserve"> The study involved 25 ultra-early maturing and 28 early maturing lines of maize. Three testers were selected for each block of lines. Based on the results of the work, conclusions were drawn about the magnitude of the effects of ACS in new corn lines and the ways of their further use in the breeding process were analyzed</w:t>
            </w:r>
          </w:p>
          <w:p w:rsidR="00B46F97" w:rsidRDefault="00B46F97" w:rsidP="00381B28">
            <w:pPr>
              <w:tabs>
                <w:tab w:val="left" w:pos="0"/>
              </w:tabs>
              <w:rPr>
                <w:rFonts w:ascii="Times New Roman" w:hAnsi="Times New Roman" w:cs="Times New Roman"/>
                <w:color w:val="000000"/>
                <w:sz w:val="20"/>
                <w:szCs w:val="20"/>
                <w:lang w:val="en-US"/>
              </w:rPr>
            </w:pPr>
          </w:p>
          <w:p w:rsidR="00B46F97" w:rsidRDefault="00B46F97" w:rsidP="00381B28">
            <w:pPr>
              <w:tabs>
                <w:tab w:val="left" w:pos="0"/>
              </w:tabs>
              <w:rPr>
                <w:rFonts w:ascii="Times New Roman" w:hAnsi="Times New Roman" w:cs="Times New Roman"/>
                <w:color w:val="000000"/>
                <w:sz w:val="20"/>
                <w:szCs w:val="20"/>
                <w:lang w:val="en-US"/>
              </w:rPr>
            </w:pPr>
          </w:p>
          <w:p w:rsidR="00B46F97" w:rsidRDefault="00B46F97" w:rsidP="00381B28">
            <w:pPr>
              <w:tabs>
                <w:tab w:val="left" w:pos="0"/>
              </w:tabs>
              <w:rPr>
                <w:rFonts w:ascii="Times New Roman" w:hAnsi="Times New Roman" w:cs="Times New Roman"/>
                <w:color w:val="000000"/>
                <w:sz w:val="20"/>
                <w:szCs w:val="20"/>
                <w:lang w:val="en-US"/>
              </w:rPr>
            </w:pPr>
          </w:p>
          <w:p w:rsidR="00FB1964" w:rsidRPr="006D4358" w:rsidRDefault="00D824ED" w:rsidP="00381B28">
            <w:pPr>
              <w:tabs>
                <w:tab w:val="left" w:pos="0"/>
              </w:tabs>
              <w:rPr>
                <w:rFonts w:ascii="Times New Roman" w:hAnsi="Times New Roman" w:cs="Times New Roman"/>
                <w:b/>
                <w:sz w:val="20"/>
                <w:szCs w:val="20"/>
                <w:lang w:val="en-US"/>
              </w:rPr>
            </w:pPr>
            <w:r w:rsidRPr="00221B05">
              <w:rPr>
                <w:rFonts w:ascii="Times New Roman" w:hAnsi="Times New Roman" w:cs="Times New Roman"/>
                <w:bCs/>
                <w:sz w:val="20"/>
                <w:szCs w:val="20"/>
                <w:lang w:val="en-US"/>
              </w:rPr>
              <w:t>Keywords:</w:t>
            </w:r>
            <w:r w:rsidRPr="006D4358">
              <w:rPr>
                <w:rFonts w:ascii="Times New Roman" w:hAnsi="Times New Roman" w:cs="Times New Roman"/>
                <w:b/>
                <w:sz w:val="20"/>
                <w:szCs w:val="20"/>
                <w:lang w:val="en-US"/>
              </w:rPr>
              <w:t xml:space="preserve"> </w:t>
            </w:r>
            <w:r w:rsidR="00221B05" w:rsidRPr="006D4358">
              <w:rPr>
                <w:rFonts w:ascii="Times New Roman" w:hAnsi="Times New Roman" w:cs="Times New Roman"/>
                <w:sz w:val="20"/>
                <w:szCs w:val="20"/>
                <w:lang w:val="en-US"/>
              </w:rPr>
              <w:t>GENOTYPE, HYBRID, COMBINING ABILITY, SOURCE MATERIAL</w:t>
            </w:r>
          </w:p>
        </w:tc>
      </w:tr>
    </w:tbl>
    <w:p w:rsidR="00F85363" w:rsidRDefault="0041500A" w:rsidP="00A5457C">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lastRenderedPageBreak/>
        <w:t>Введение.</w:t>
      </w:r>
      <w:r w:rsidR="00E03915" w:rsidRPr="00B66D96">
        <w:rPr>
          <w:rFonts w:ascii="Times New Roman" w:hAnsi="Times New Roman" w:cs="Times New Roman"/>
          <w:b/>
          <w:color w:val="000000"/>
          <w:sz w:val="28"/>
          <w:szCs w:val="20"/>
        </w:rPr>
        <w:t xml:space="preserve"> </w:t>
      </w:r>
      <w:r w:rsidR="009356FF" w:rsidRPr="009356FF">
        <w:rPr>
          <w:rFonts w:ascii="Times New Roman" w:hAnsi="Times New Roman" w:cs="Times New Roman"/>
          <w:color w:val="000000"/>
          <w:sz w:val="28"/>
          <w:szCs w:val="20"/>
        </w:rPr>
        <w:t xml:space="preserve">Кукуруза </w:t>
      </w:r>
      <w:r w:rsidR="009356FF">
        <w:rPr>
          <w:rFonts w:ascii="Times New Roman" w:hAnsi="Times New Roman" w:cs="Times New Roman"/>
          <w:color w:val="000000"/>
          <w:sz w:val="28"/>
          <w:szCs w:val="20"/>
        </w:rPr>
        <w:t>–</w:t>
      </w:r>
      <w:r w:rsidR="009356FF" w:rsidRPr="009356FF">
        <w:rPr>
          <w:rFonts w:ascii="Times New Roman" w:hAnsi="Times New Roman" w:cs="Times New Roman"/>
          <w:color w:val="000000"/>
          <w:sz w:val="28"/>
          <w:szCs w:val="20"/>
        </w:rPr>
        <w:t xml:space="preserve"> </w:t>
      </w:r>
      <w:r w:rsidR="009356FF">
        <w:rPr>
          <w:rFonts w:ascii="Times New Roman" w:hAnsi="Times New Roman" w:cs="Times New Roman"/>
          <w:color w:val="000000"/>
          <w:sz w:val="28"/>
          <w:szCs w:val="20"/>
        </w:rPr>
        <w:t xml:space="preserve">одна из важнейших зерновых культур, возделываемых в настоящее время. В настоящее время создано множество гибридов кукурузы различного назначения и последующего их использования. Например, </w:t>
      </w:r>
      <w:r w:rsidR="00490688">
        <w:rPr>
          <w:rFonts w:ascii="Times New Roman" w:hAnsi="Times New Roman" w:cs="Times New Roman"/>
          <w:color w:val="000000"/>
          <w:sz w:val="28"/>
          <w:szCs w:val="20"/>
        </w:rPr>
        <w:t>подвиды гибридов сахарной и лопающейся кукурузы с успехом используются для питания человека. Подвиды кремнистой и зубовидной используются для получения питательных кормов для сельскохозяйственных животных и получения продуктов питания человека. Высокомасличные гибриды служат источником кукурузного масла</w:t>
      </w:r>
      <w:r w:rsidR="003B3B0F" w:rsidRPr="001B2DE8">
        <w:rPr>
          <w:rFonts w:ascii="Times New Roman" w:hAnsi="Times New Roman" w:cs="Times New Roman"/>
          <w:color w:val="000000"/>
          <w:sz w:val="28"/>
          <w:szCs w:val="20"/>
        </w:rPr>
        <w:t xml:space="preserve"> [5</w:t>
      </w:r>
      <w:r w:rsidR="003B3B0F">
        <w:rPr>
          <w:rFonts w:ascii="Times New Roman" w:hAnsi="Times New Roman" w:cs="Times New Roman"/>
          <w:color w:val="000000"/>
          <w:sz w:val="28"/>
          <w:szCs w:val="20"/>
        </w:rPr>
        <w:t>, 6</w:t>
      </w:r>
      <w:r w:rsidR="003B3B0F" w:rsidRPr="001B2DE8">
        <w:rPr>
          <w:rFonts w:ascii="Times New Roman" w:hAnsi="Times New Roman" w:cs="Times New Roman"/>
          <w:color w:val="000000"/>
          <w:sz w:val="28"/>
          <w:szCs w:val="20"/>
        </w:rPr>
        <w:t>]</w:t>
      </w:r>
      <w:r w:rsidR="00490688">
        <w:rPr>
          <w:rFonts w:ascii="Times New Roman" w:hAnsi="Times New Roman" w:cs="Times New Roman"/>
          <w:color w:val="000000"/>
          <w:sz w:val="28"/>
          <w:szCs w:val="20"/>
        </w:rPr>
        <w:t xml:space="preserve">. </w:t>
      </w:r>
    </w:p>
    <w:p w:rsidR="00997E60" w:rsidRDefault="00F85363" w:rsidP="00A5457C">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r>
      <w:r w:rsidR="00997E60">
        <w:rPr>
          <w:rFonts w:ascii="Times New Roman" w:hAnsi="Times New Roman" w:cs="Times New Roman"/>
          <w:color w:val="000000"/>
          <w:sz w:val="28"/>
          <w:szCs w:val="20"/>
        </w:rPr>
        <w:t>Кукуруза – теплолюбивая культура. В последние десятилетия учёные со всего мира отмечают постепенное увеличение среднесуточной температуры воздуха на нашей п</w:t>
      </w:r>
      <w:r>
        <w:rPr>
          <w:rFonts w:ascii="Times New Roman" w:hAnsi="Times New Roman" w:cs="Times New Roman"/>
          <w:color w:val="000000"/>
          <w:sz w:val="28"/>
          <w:szCs w:val="20"/>
        </w:rPr>
        <w:t xml:space="preserve">ланете, что приводит к тому, что расширяются площади возделывания кукурузы, продвигаясь дальше на север. </w:t>
      </w:r>
      <w:r w:rsidR="00997E60">
        <w:rPr>
          <w:rFonts w:ascii="Times New Roman" w:hAnsi="Times New Roman" w:cs="Times New Roman"/>
          <w:color w:val="000000"/>
          <w:sz w:val="28"/>
          <w:szCs w:val="20"/>
        </w:rPr>
        <w:t>В настоящее время насчитывается множество различных гибридов кукурузы по продолжительности вегетационного периода от всходов до физиологиче</w:t>
      </w:r>
      <w:r>
        <w:rPr>
          <w:rFonts w:ascii="Times New Roman" w:hAnsi="Times New Roman" w:cs="Times New Roman"/>
          <w:color w:val="000000"/>
          <w:sz w:val="28"/>
          <w:szCs w:val="20"/>
        </w:rPr>
        <w:t xml:space="preserve">ской спелости зерна, и особенное место занимают </w:t>
      </w:r>
      <w:proofErr w:type="spellStart"/>
      <w:r>
        <w:rPr>
          <w:rFonts w:ascii="Times New Roman" w:hAnsi="Times New Roman" w:cs="Times New Roman"/>
          <w:color w:val="000000"/>
          <w:sz w:val="28"/>
          <w:szCs w:val="20"/>
        </w:rPr>
        <w:t>ультрараннеспелые</w:t>
      </w:r>
      <w:proofErr w:type="spellEnd"/>
      <w:r>
        <w:rPr>
          <w:rFonts w:ascii="Times New Roman" w:hAnsi="Times New Roman" w:cs="Times New Roman"/>
          <w:color w:val="000000"/>
          <w:sz w:val="28"/>
          <w:szCs w:val="20"/>
        </w:rPr>
        <w:t xml:space="preserve"> и раннеспелые гибриды кукурузы с коротким периодом вегетации, что позволяет с успехом им возделывать в </w:t>
      </w:r>
      <w:r w:rsidR="008C7632">
        <w:rPr>
          <w:rFonts w:ascii="Times New Roman" w:hAnsi="Times New Roman" w:cs="Times New Roman"/>
          <w:color w:val="000000"/>
          <w:sz w:val="28"/>
          <w:szCs w:val="20"/>
        </w:rPr>
        <w:t>зонах с</w:t>
      </w:r>
      <w:r>
        <w:rPr>
          <w:rFonts w:ascii="Times New Roman" w:hAnsi="Times New Roman" w:cs="Times New Roman"/>
          <w:color w:val="000000"/>
          <w:sz w:val="28"/>
          <w:szCs w:val="20"/>
        </w:rPr>
        <w:t xml:space="preserve"> ограниченной тепло</w:t>
      </w:r>
      <w:r w:rsidR="008C7632">
        <w:rPr>
          <w:rFonts w:ascii="Times New Roman" w:hAnsi="Times New Roman" w:cs="Times New Roman"/>
          <w:color w:val="000000"/>
          <w:sz w:val="28"/>
          <w:szCs w:val="20"/>
        </w:rPr>
        <w:t xml:space="preserve"> </w:t>
      </w:r>
      <w:r>
        <w:rPr>
          <w:rFonts w:ascii="Times New Roman" w:hAnsi="Times New Roman" w:cs="Times New Roman"/>
          <w:color w:val="000000"/>
          <w:sz w:val="28"/>
          <w:szCs w:val="20"/>
        </w:rPr>
        <w:t>обеспеченностью</w:t>
      </w:r>
      <w:r w:rsidR="003B3B0F">
        <w:rPr>
          <w:rFonts w:ascii="Times New Roman" w:hAnsi="Times New Roman" w:cs="Times New Roman"/>
          <w:color w:val="000000"/>
          <w:sz w:val="28"/>
          <w:szCs w:val="20"/>
        </w:rPr>
        <w:t xml:space="preserve"> </w:t>
      </w:r>
      <w:r w:rsidR="003B3B0F" w:rsidRPr="006162C6">
        <w:rPr>
          <w:rFonts w:ascii="Times New Roman" w:hAnsi="Times New Roman" w:cs="Times New Roman"/>
          <w:color w:val="000000"/>
          <w:sz w:val="28"/>
          <w:szCs w:val="20"/>
        </w:rPr>
        <w:t>[2]</w:t>
      </w:r>
      <w:r>
        <w:rPr>
          <w:rFonts w:ascii="Times New Roman" w:hAnsi="Times New Roman" w:cs="Times New Roman"/>
          <w:color w:val="000000"/>
          <w:sz w:val="28"/>
          <w:szCs w:val="20"/>
        </w:rPr>
        <w:t>.</w:t>
      </w:r>
    </w:p>
    <w:p w:rsidR="001E0550" w:rsidRPr="009356FF" w:rsidRDefault="001E0550" w:rsidP="00A5457C">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r>
      <w:r w:rsidR="00E51E9E">
        <w:rPr>
          <w:rFonts w:ascii="Times New Roman" w:hAnsi="Times New Roman" w:cs="Times New Roman"/>
          <w:color w:val="000000"/>
          <w:sz w:val="28"/>
          <w:szCs w:val="20"/>
        </w:rPr>
        <w:t>Успешная селекция новых гибридов кукурузы невозможна без качественного исходного материала. В селекции кукурузы в этом плане выступают инбредные линии данной культуры. Качественная инбредная линия, сочетающая в своём генотипе комплекс необходимых селекционеру признаков – ключевое звено селекционной работы.</w:t>
      </w:r>
      <w:r w:rsidR="000C093A">
        <w:rPr>
          <w:rFonts w:ascii="Times New Roman" w:hAnsi="Times New Roman" w:cs="Times New Roman"/>
          <w:color w:val="000000"/>
          <w:sz w:val="28"/>
          <w:szCs w:val="20"/>
        </w:rPr>
        <w:t xml:space="preserve"> Дальнейшая работа сводится к изучению</w:t>
      </w:r>
      <w:r w:rsidR="00E51E9E">
        <w:rPr>
          <w:rFonts w:ascii="Times New Roman" w:hAnsi="Times New Roman" w:cs="Times New Roman"/>
          <w:color w:val="000000"/>
          <w:sz w:val="28"/>
          <w:szCs w:val="20"/>
        </w:rPr>
        <w:t xml:space="preserve"> </w:t>
      </w:r>
      <w:r w:rsidR="000C093A">
        <w:rPr>
          <w:rFonts w:ascii="Times New Roman" w:hAnsi="Times New Roman" w:cs="Times New Roman"/>
          <w:color w:val="000000"/>
          <w:sz w:val="28"/>
          <w:szCs w:val="20"/>
        </w:rPr>
        <w:t>взаимодействия</w:t>
      </w:r>
      <w:r w:rsidR="00E51E9E">
        <w:rPr>
          <w:rFonts w:ascii="Times New Roman" w:hAnsi="Times New Roman" w:cs="Times New Roman"/>
          <w:color w:val="000000"/>
          <w:sz w:val="28"/>
          <w:szCs w:val="20"/>
        </w:rPr>
        <w:t xml:space="preserve"> различных генотипов </w:t>
      </w:r>
      <w:r w:rsidR="000C093A">
        <w:rPr>
          <w:rFonts w:ascii="Times New Roman" w:hAnsi="Times New Roman" w:cs="Times New Roman"/>
          <w:color w:val="000000"/>
          <w:sz w:val="28"/>
          <w:szCs w:val="20"/>
        </w:rPr>
        <w:t xml:space="preserve">исходного материала между собой. Одним из методов служит изучение общей комбинационной способности линейного материала. Использование данной методики позволяет выделить линии, характеризующиеся </w:t>
      </w:r>
      <w:r w:rsidR="000C093A">
        <w:rPr>
          <w:rFonts w:ascii="Times New Roman" w:hAnsi="Times New Roman" w:cs="Times New Roman"/>
          <w:color w:val="000000"/>
          <w:sz w:val="28"/>
          <w:szCs w:val="20"/>
        </w:rPr>
        <w:lastRenderedPageBreak/>
        <w:t>высокими значениями эффектов общей комбинационной способности при проведении топ-</w:t>
      </w:r>
      <w:proofErr w:type="spellStart"/>
      <w:r w:rsidR="000C093A">
        <w:rPr>
          <w:rFonts w:ascii="Times New Roman" w:hAnsi="Times New Roman" w:cs="Times New Roman"/>
          <w:color w:val="000000"/>
          <w:sz w:val="28"/>
          <w:szCs w:val="20"/>
        </w:rPr>
        <w:t>кроссных</w:t>
      </w:r>
      <w:proofErr w:type="spellEnd"/>
      <w:r w:rsidR="000C093A">
        <w:rPr>
          <w:rFonts w:ascii="Times New Roman" w:hAnsi="Times New Roman" w:cs="Times New Roman"/>
          <w:color w:val="000000"/>
          <w:sz w:val="28"/>
          <w:szCs w:val="20"/>
        </w:rPr>
        <w:t xml:space="preserve"> скрещиваний</w:t>
      </w:r>
      <w:r w:rsidR="005F31D4">
        <w:rPr>
          <w:rFonts w:ascii="Times New Roman" w:hAnsi="Times New Roman" w:cs="Times New Roman"/>
          <w:color w:val="000000"/>
          <w:sz w:val="28"/>
          <w:szCs w:val="20"/>
        </w:rPr>
        <w:t xml:space="preserve"> </w:t>
      </w:r>
      <w:r w:rsidR="005F31D4" w:rsidRPr="005F31D4">
        <w:rPr>
          <w:rFonts w:ascii="Times New Roman" w:hAnsi="Times New Roman" w:cs="Times New Roman"/>
          <w:color w:val="000000"/>
          <w:sz w:val="28"/>
          <w:szCs w:val="20"/>
        </w:rPr>
        <w:t>[</w:t>
      </w:r>
      <w:r w:rsidR="005F31D4">
        <w:rPr>
          <w:rFonts w:ascii="Times New Roman" w:hAnsi="Times New Roman" w:cs="Times New Roman"/>
          <w:color w:val="000000"/>
          <w:sz w:val="28"/>
          <w:szCs w:val="20"/>
        </w:rPr>
        <w:t>1, 3, 4</w:t>
      </w:r>
      <w:r w:rsidR="005F31D4" w:rsidRPr="005F31D4">
        <w:rPr>
          <w:rFonts w:ascii="Times New Roman" w:hAnsi="Times New Roman" w:cs="Times New Roman"/>
          <w:color w:val="000000"/>
          <w:sz w:val="28"/>
          <w:szCs w:val="20"/>
        </w:rPr>
        <w:t>]</w:t>
      </w:r>
      <w:r w:rsidR="000C093A">
        <w:rPr>
          <w:rFonts w:ascii="Times New Roman" w:hAnsi="Times New Roman" w:cs="Times New Roman"/>
          <w:color w:val="000000"/>
          <w:sz w:val="28"/>
          <w:szCs w:val="20"/>
        </w:rPr>
        <w:t>.</w:t>
      </w:r>
    </w:p>
    <w:p w:rsidR="00C74AA1" w:rsidRPr="00CC742F" w:rsidRDefault="00C74AA1" w:rsidP="00381B28">
      <w:pPr>
        <w:tabs>
          <w:tab w:val="left" w:pos="0"/>
        </w:tabs>
        <w:spacing w:after="0" w:line="360" w:lineRule="auto"/>
        <w:jc w:val="both"/>
        <w:rPr>
          <w:rFonts w:ascii="Times New Roman" w:hAnsi="Times New Roman" w:cs="Times New Roman"/>
          <w:color w:val="000000"/>
          <w:sz w:val="28"/>
          <w:szCs w:val="20"/>
        </w:rPr>
      </w:pPr>
    </w:p>
    <w:p w:rsidR="0009481D" w:rsidRPr="00DB3097" w:rsidRDefault="0041500A" w:rsidP="00DB3097">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Материал и методы.</w:t>
      </w:r>
      <w:r w:rsidR="00DC19BD" w:rsidRPr="00B66D96">
        <w:rPr>
          <w:rFonts w:ascii="Times New Roman" w:hAnsi="Times New Roman" w:cs="Times New Roman"/>
          <w:b/>
          <w:color w:val="000000"/>
          <w:sz w:val="28"/>
          <w:szCs w:val="20"/>
        </w:rPr>
        <w:t xml:space="preserve"> </w:t>
      </w:r>
      <w:r w:rsidR="00FC62AC">
        <w:rPr>
          <w:rFonts w:ascii="Times New Roman" w:hAnsi="Times New Roman" w:cs="Times New Roman"/>
          <w:color w:val="000000"/>
          <w:sz w:val="28"/>
          <w:szCs w:val="20"/>
        </w:rPr>
        <w:t xml:space="preserve">Работа в данном направлении проводилась в течение трёх лет на опытных полях НЦЗ им. П.П. Лукьяненко (2018 – 2020 годы). </w:t>
      </w:r>
      <w:r w:rsidR="00D8494F" w:rsidRPr="00DB3097">
        <w:rPr>
          <w:rFonts w:ascii="Times New Roman" w:hAnsi="Times New Roman" w:cs="Times New Roman"/>
          <w:bCs/>
          <w:color w:val="000000"/>
          <w:sz w:val="28"/>
          <w:szCs w:val="20"/>
        </w:rPr>
        <w:t xml:space="preserve">Для создания новых </w:t>
      </w:r>
      <w:proofErr w:type="spellStart"/>
      <w:r w:rsidR="00D8494F" w:rsidRPr="00DB3097">
        <w:rPr>
          <w:rFonts w:ascii="Times New Roman" w:hAnsi="Times New Roman" w:cs="Times New Roman"/>
          <w:bCs/>
          <w:color w:val="000000"/>
          <w:sz w:val="28"/>
          <w:szCs w:val="20"/>
        </w:rPr>
        <w:t>ультрараннеспелых</w:t>
      </w:r>
      <w:proofErr w:type="spellEnd"/>
      <w:r w:rsidR="00D8494F" w:rsidRPr="00DB3097">
        <w:rPr>
          <w:rFonts w:ascii="Times New Roman" w:hAnsi="Times New Roman" w:cs="Times New Roman"/>
          <w:bCs/>
          <w:color w:val="000000"/>
          <w:sz w:val="28"/>
          <w:szCs w:val="20"/>
        </w:rPr>
        <w:t xml:space="preserve"> линий было привлечено 6 кремнистых и 2 зубовидные линии.</w:t>
      </w:r>
      <w:r w:rsidR="00DB3097" w:rsidRPr="00DB3097">
        <w:rPr>
          <w:rFonts w:ascii="Times New Roman" w:hAnsi="Times New Roman" w:cs="Times New Roman"/>
          <w:color w:val="000000"/>
          <w:sz w:val="28"/>
          <w:szCs w:val="20"/>
        </w:rPr>
        <w:t xml:space="preserve"> </w:t>
      </w:r>
      <w:r w:rsidR="00DB3097" w:rsidRPr="00DB3097">
        <w:rPr>
          <w:rFonts w:ascii="Times New Roman" w:hAnsi="Times New Roman" w:cs="Times New Roman"/>
          <w:b/>
          <w:bCs/>
          <w:i/>
          <w:iCs/>
          <w:color w:val="000000"/>
          <w:sz w:val="28"/>
          <w:szCs w:val="20"/>
        </w:rPr>
        <w:t xml:space="preserve">Кремнистые линии: </w:t>
      </w:r>
      <w:r w:rsidR="00DB3097" w:rsidRPr="00DB3097">
        <w:rPr>
          <w:rFonts w:ascii="Times New Roman" w:hAnsi="Times New Roman" w:cs="Times New Roman"/>
          <w:color w:val="000000"/>
          <w:sz w:val="28"/>
          <w:szCs w:val="20"/>
        </w:rPr>
        <w:t>721МВ</w:t>
      </w:r>
      <w:r w:rsidR="00DB3097" w:rsidRPr="00DB3097">
        <w:rPr>
          <w:rFonts w:ascii="Times New Roman" w:hAnsi="Times New Roman" w:cs="Times New Roman"/>
          <w:color w:val="000000"/>
          <w:sz w:val="28"/>
          <w:szCs w:val="20"/>
          <w:lang w:val="en-US"/>
        </w:rPr>
        <w:t>SF</w:t>
      </w:r>
      <w:r w:rsidR="00DB3097" w:rsidRPr="00DB3097">
        <w:rPr>
          <w:rFonts w:ascii="Times New Roman" w:hAnsi="Times New Roman" w:cs="Times New Roman"/>
          <w:color w:val="000000"/>
          <w:sz w:val="28"/>
          <w:szCs w:val="20"/>
          <w:vertAlign w:val="subscript"/>
        </w:rPr>
        <w:t>4-1-1</w:t>
      </w:r>
      <w:r w:rsidR="00DB3097" w:rsidRPr="00DB3097">
        <w:rPr>
          <w:rFonts w:ascii="Times New Roman" w:hAnsi="Times New Roman" w:cs="Times New Roman"/>
          <w:color w:val="000000"/>
          <w:sz w:val="28"/>
          <w:szCs w:val="20"/>
        </w:rPr>
        <w:t xml:space="preserve">, </w:t>
      </w:r>
      <w:proofErr w:type="spellStart"/>
      <w:r w:rsidR="00DB3097" w:rsidRPr="00DB3097">
        <w:rPr>
          <w:rFonts w:ascii="Times New Roman" w:hAnsi="Times New Roman" w:cs="Times New Roman"/>
          <w:color w:val="000000"/>
          <w:sz w:val="28"/>
          <w:szCs w:val="20"/>
        </w:rPr>
        <w:t>Кр</w:t>
      </w:r>
      <w:proofErr w:type="spellEnd"/>
      <w:r w:rsidR="00DB3097" w:rsidRPr="00DB3097">
        <w:rPr>
          <w:rFonts w:ascii="Times New Roman" w:hAnsi="Times New Roman" w:cs="Times New Roman"/>
          <w:color w:val="000000"/>
          <w:sz w:val="28"/>
          <w:szCs w:val="20"/>
        </w:rPr>
        <w:t xml:space="preserve"> 681, СМ7МВ, </w:t>
      </w:r>
      <w:proofErr w:type="spellStart"/>
      <w:r w:rsidR="00DB3097" w:rsidRPr="00DB3097">
        <w:rPr>
          <w:rFonts w:ascii="Times New Roman" w:hAnsi="Times New Roman" w:cs="Times New Roman"/>
          <w:color w:val="000000"/>
          <w:sz w:val="28"/>
          <w:szCs w:val="20"/>
        </w:rPr>
        <w:t>Ол</w:t>
      </w:r>
      <w:proofErr w:type="spellEnd"/>
      <w:r w:rsidR="00DB3097" w:rsidRPr="00DB3097">
        <w:rPr>
          <w:rFonts w:ascii="Times New Roman" w:hAnsi="Times New Roman" w:cs="Times New Roman"/>
          <w:color w:val="000000"/>
          <w:sz w:val="28"/>
          <w:szCs w:val="20"/>
        </w:rPr>
        <w:t xml:space="preserve"> 2, 328, </w:t>
      </w:r>
      <w:proofErr w:type="spellStart"/>
      <w:r w:rsidR="00DB3097" w:rsidRPr="00DB3097">
        <w:rPr>
          <w:rFonts w:ascii="Times New Roman" w:hAnsi="Times New Roman" w:cs="Times New Roman"/>
          <w:color w:val="000000"/>
          <w:sz w:val="28"/>
          <w:szCs w:val="20"/>
        </w:rPr>
        <w:t>Кр</w:t>
      </w:r>
      <w:proofErr w:type="spellEnd"/>
      <w:r w:rsidR="00DB3097" w:rsidRPr="00DB3097">
        <w:rPr>
          <w:rFonts w:ascii="Times New Roman" w:hAnsi="Times New Roman" w:cs="Times New Roman"/>
          <w:color w:val="000000"/>
          <w:sz w:val="28"/>
          <w:szCs w:val="20"/>
        </w:rPr>
        <w:t xml:space="preserve"> 721 МВ. </w:t>
      </w:r>
      <w:r w:rsidR="00DB3097" w:rsidRPr="00DB3097">
        <w:rPr>
          <w:rFonts w:ascii="Times New Roman" w:hAnsi="Times New Roman" w:cs="Times New Roman"/>
          <w:b/>
          <w:bCs/>
          <w:i/>
          <w:iCs/>
          <w:color w:val="000000"/>
          <w:sz w:val="28"/>
          <w:szCs w:val="20"/>
        </w:rPr>
        <w:t xml:space="preserve">Зубовидные линии: </w:t>
      </w:r>
      <w:r w:rsidR="00DB3097" w:rsidRPr="00DB3097">
        <w:rPr>
          <w:rFonts w:ascii="Times New Roman" w:hAnsi="Times New Roman" w:cs="Times New Roman"/>
          <w:color w:val="000000"/>
          <w:sz w:val="28"/>
          <w:szCs w:val="20"/>
          <w:lang w:val="en-US"/>
        </w:rPr>
        <w:t>PLS</w:t>
      </w:r>
      <w:r w:rsidR="00DB3097" w:rsidRPr="00DB3097">
        <w:rPr>
          <w:rFonts w:ascii="Times New Roman" w:hAnsi="Times New Roman" w:cs="Times New Roman"/>
          <w:color w:val="000000"/>
          <w:sz w:val="28"/>
          <w:szCs w:val="20"/>
        </w:rPr>
        <w:t>61, 801 МВ.</w:t>
      </w:r>
      <w:r w:rsidR="002C1209" w:rsidRPr="002C1209">
        <w:rPr>
          <w:rFonts w:ascii="Times New Roman" w:hAnsi="Times New Roman" w:cs="Times New Roman"/>
          <w:color w:val="000000"/>
          <w:sz w:val="28"/>
          <w:szCs w:val="20"/>
        </w:rPr>
        <w:t xml:space="preserve"> </w:t>
      </w:r>
      <w:r w:rsidR="00D8494F" w:rsidRPr="00DB3097">
        <w:rPr>
          <w:rFonts w:ascii="Times New Roman" w:hAnsi="Times New Roman" w:cs="Times New Roman"/>
          <w:color w:val="000000"/>
          <w:sz w:val="28"/>
          <w:szCs w:val="20"/>
        </w:rPr>
        <w:t>Для оценки комбина</w:t>
      </w:r>
      <w:r w:rsidR="00DB3097">
        <w:rPr>
          <w:rFonts w:ascii="Times New Roman" w:hAnsi="Times New Roman" w:cs="Times New Roman"/>
          <w:color w:val="000000"/>
          <w:sz w:val="28"/>
          <w:szCs w:val="20"/>
        </w:rPr>
        <w:t>ционной способности новых линий</w:t>
      </w:r>
      <w:r w:rsidR="00D8494F" w:rsidRPr="00DB3097">
        <w:rPr>
          <w:rFonts w:ascii="Times New Roman" w:hAnsi="Times New Roman" w:cs="Times New Roman"/>
          <w:color w:val="000000"/>
          <w:sz w:val="28"/>
          <w:szCs w:val="20"/>
        </w:rPr>
        <w:t xml:space="preserve"> были использованы три </w:t>
      </w:r>
      <w:proofErr w:type="spellStart"/>
      <w:r w:rsidR="00D8494F" w:rsidRPr="00DB3097">
        <w:rPr>
          <w:rFonts w:ascii="Times New Roman" w:hAnsi="Times New Roman" w:cs="Times New Roman"/>
          <w:color w:val="000000"/>
          <w:sz w:val="28"/>
          <w:szCs w:val="20"/>
        </w:rPr>
        <w:t>ультрараннеспелых</w:t>
      </w:r>
      <w:proofErr w:type="spellEnd"/>
      <w:r w:rsidR="00D8494F" w:rsidRPr="00DB3097">
        <w:rPr>
          <w:rFonts w:ascii="Times New Roman" w:hAnsi="Times New Roman" w:cs="Times New Roman"/>
          <w:color w:val="000000"/>
          <w:sz w:val="28"/>
          <w:szCs w:val="20"/>
        </w:rPr>
        <w:t xml:space="preserve"> тестера гибрида: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703М х </w:t>
      </w:r>
      <w:r w:rsidR="00D8494F" w:rsidRPr="00DB3097">
        <w:rPr>
          <w:rFonts w:ascii="Times New Roman" w:hAnsi="Times New Roman" w:cs="Times New Roman"/>
          <w:color w:val="000000"/>
          <w:sz w:val="28"/>
          <w:szCs w:val="20"/>
          <w:lang w:val="en-US"/>
        </w:rPr>
        <w:t>BS</w:t>
      </w:r>
      <w:r w:rsidR="00D8494F" w:rsidRPr="00DB3097">
        <w:rPr>
          <w:rFonts w:ascii="Times New Roman" w:hAnsi="Times New Roman" w:cs="Times New Roman"/>
          <w:color w:val="000000"/>
          <w:sz w:val="28"/>
          <w:szCs w:val="20"/>
        </w:rPr>
        <w:t>16</w:t>
      </w:r>
      <w:r w:rsidR="00D8494F" w:rsidRPr="00DB3097">
        <w:rPr>
          <w:rFonts w:ascii="Times New Roman" w:hAnsi="Times New Roman" w:cs="Times New Roman"/>
          <w:color w:val="000000"/>
          <w:sz w:val="28"/>
          <w:szCs w:val="20"/>
          <w:vertAlign w:val="subscript"/>
        </w:rPr>
        <w:t>22-1-1</w:t>
      </w:r>
      <w:r w:rsidR="00D8494F" w:rsidRPr="00DB3097">
        <w:rPr>
          <w:rFonts w:ascii="Times New Roman" w:hAnsi="Times New Roman" w:cs="Times New Roman"/>
          <w:color w:val="000000"/>
          <w:sz w:val="28"/>
          <w:szCs w:val="20"/>
        </w:rPr>
        <w:t xml:space="preserve">,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703М х </w:t>
      </w:r>
      <w:r w:rsidR="00D8494F" w:rsidRPr="00DB3097">
        <w:rPr>
          <w:rFonts w:ascii="Times New Roman" w:hAnsi="Times New Roman" w:cs="Times New Roman"/>
          <w:color w:val="000000"/>
          <w:sz w:val="28"/>
          <w:szCs w:val="20"/>
          <w:lang w:val="en-US"/>
        </w:rPr>
        <w:t>BS</w:t>
      </w:r>
      <w:r w:rsidR="00D8494F" w:rsidRPr="00DB3097">
        <w:rPr>
          <w:rFonts w:ascii="Times New Roman" w:hAnsi="Times New Roman" w:cs="Times New Roman"/>
          <w:color w:val="000000"/>
          <w:sz w:val="28"/>
          <w:szCs w:val="20"/>
        </w:rPr>
        <w:t>10 (г.)</w:t>
      </w:r>
      <w:r w:rsidR="00D8494F" w:rsidRPr="00DB3097">
        <w:rPr>
          <w:rFonts w:ascii="Times New Roman" w:hAnsi="Times New Roman" w:cs="Times New Roman"/>
          <w:color w:val="000000"/>
          <w:sz w:val="28"/>
          <w:szCs w:val="20"/>
          <w:vertAlign w:val="subscript"/>
        </w:rPr>
        <w:t xml:space="preserve"> </w:t>
      </w:r>
      <w:r w:rsidR="00D8494F" w:rsidRPr="00DB3097">
        <w:rPr>
          <w:rFonts w:ascii="Times New Roman" w:hAnsi="Times New Roman" w:cs="Times New Roman"/>
          <w:color w:val="000000"/>
          <w:sz w:val="28"/>
          <w:szCs w:val="20"/>
        </w:rPr>
        <w:t xml:space="preserve">и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703М х Ол145. Во всех трех зубовидных тестерах присутствовала раннеспелая линия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703 и три </w:t>
      </w:r>
      <w:proofErr w:type="spellStart"/>
      <w:r w:rsidR="00D8494F" w:rsidRPr="00DB3097">
        <w:rPr>
          <w:rFonts w:ascii="Times New Roman" w:hAnsi="Times New Roman" w:cs="Times New Roman"/>
          <w:color w:val="000000"/>
          <w:sz w:val="28"/>
          <w:szCs w:val="20"/>
        </w:rPr>
        <w:t>ультрараннеспелые</w:t>
      </w:r>
      <w:proofErr w:type="spellEnd"/>
      <w:r w:rsidR="00D8494F" w:rsidRPr="00DB3097">
        <w:rPr>
          <w:rFonts w:ascii="Times New Roman" w:hAnsi="Times New Roman" w:cs="Times New Roman"/>
          <w:color w:val="000000"/>
          <w:sz w:val="28"/>
          <w:szCs w:val="20"/>
        </w:rPr>
        <w:t xml:space="preserve"> линии выделенных из популяции позднего цикла отбора на раннее цветение- </w:t>
      </w:r>
      <w:r w:rsidR="00D8494F" w:rsidRPr="00DB3097">
        <w:rPr>
          <w:rFonts w:ascii="Times New Roman" w:hAnsi="Times New Roman" w:cs="Times New Roman"/>
          <w:color w:val="000000"/>
          <w:sz w:val="28"/>
          <w:szCs w:val="20"/>
          <w:lang w:val="en-US"/>
        </w:rPr>
        <w:t>BS</w:t>
      </w:r>
      <w:r w:rsidR="00D8494F" w:rsidRPr="00DB3097">
        <w:rPr>
          <w:rFonts w:ascii="Times New Roman" w:hAnsi="Times New Roman" w:cs="Times New Roman"/>
          <w:color w:val="000000"/>
          <w:sz w:val="28"/>
          <w:szCs w:val="20"/>
        </w:rPr>
        <w:t xml:space="preserve">3 и </w:t>
      </w:r>
      <w:r w:rsidR="00D8494F" w:rsidRPr="00DB3097">
        <w:rPr>
          <w:rFonts w:ascii="Times New Roman" w:hAnsi="Times New Roman" w:cs="Times New Roman"/>
          <w:color w:val="000000"/>
          <w:sz w:val="28"/>
          <w:szCs w:val="20"/>
          <w:lang w:val="en-US"/>
        </w:rPr>
        <w:t>BS</w:t>
      </w:r>
      <w:r w:rsidR="00D8494F" w:rsidRPr="00DB3097">
        <w:rPr>
          <w:rFonts w:ascii="Times New Roman" w:hAnsi="Times New Roman" w:cs="Times New Roman"/>
          <w:color w:val="000000"/>
          <w:sz w:val="28"/>
          <w:szCs w:val="20"/>
        </w:rPr>
        <w:t xml:space="preserve">10. </w:t>
      </w:r>
      <w:r w:rsidR="002C1209" w:rsidRPr="002C1209">
        <w:rPr>
          <w:rFonts w:ascii="Times New Roman" w:hAnsi="Times New Roman" w:cs="Times New Roman"/>
          <w:color w:val="000000"/>
          <w:sz w:val="28"/>
          <w:szCs w:val="20"/>
        </w:rPr>
        <w:t xml:space="preserve"> </w:t>
      </w:r>
      <w:r w:rsidR="00D8494F" w:rsidRPr="00DB3097">
        <w:rPr>
          <w:rFonts w:ascii="Times New Roman" w:hAnsi="Times New Roman" w:cs="Times New Roman"/>
          <w:bCs/>
          <w:color w:val="000000"/>
          <w:sz w:val="28"/>
          <w:szCs w:val="20"/>
        </w:rPr>
        <w:t>Для создания новых раннеспелых линий кукурузы было привлечено 6 зубовидных и 6 кремнистых линий кукурузы.</w:t>
      </w:r>
      <w:r w:rsidR="00DB3097" w:rsidRPr="00DB3097">
        <w:rPr>
          <w:rFonts w:ascii="Times New Roman" w:hAnsi="Times New Roman" w:cs="Times New Roman"/>
          <w:color w:val="000000"/>
          <w:sz w:val="28"/>
          <w:szCs w:val="20"/>
        </w:rPr>
        <w:t xml:space="preserve"> </w:t>
      </w:r>
      <w:r w:rsidR="00DB3097" w:rsidRPr="00DB3097">
        <w:rPr>
          <w:rFonts w:ascii="Times New Roman" w:hAnsi="Times New Roman" w:cs="Times New Roman"/>
          <w:b/>
          <w:bCs/>
          <w:i/>
          <w:iCs/>
          <w:color w:val="000000"/>
          <w:sz w:val="28"/>
          <w:szCs w:val="20"/>
        </w:rPr>
        <w:t xml:space="preserve">Зубовидные линии: </w:t>
      </w:r>
      <w:proofErr w:type="spellStart"/>
      <w:r w:rsidR="00DB3097" w:rsidRPr="00DB3097">
        <w:rPr>
          <w:rFonts w:ascii="Times New Roman" w:hAnsi="Times New Roman" w:cs="Times New Roman"/>
          <w:color w:val="000000"/>
          <w:sz w:val="28"/>
          <w:szCs w:val="20"/>
        </w:rPr>
        <w:t>Кр</w:t>
      </w:r>
      <w:proofErr w:type="spellEnd"/>
      <w:r w:rsidR="00DB3097" w:rsidRPr="00DB3097">
        <w:rPr>
          <w:rFonts w:ascii="Times New Roman" w:hAnsi="Times New Roman" w:cs="Times New Roman"/>
          <w:color w:val="000000"/>
          <w:sz w:val="28"/>
          <w:szCs w:val="20"/>
        </w:rPr>
        <w:t xml:space="preserve"> 802 МВ, 76891</w:t>
      </w:r>
      <w:r w:rsidR="00DB3097" w:rsidRPr="00DB3097">
        <w:rPr>
          <w:rFonts w:ascii="Times New Roman" w:hAnsi="Times New Roman" w:cs="Times New Roman"/>
          <w:color w:val="000000"/>
          <w:sz w:val="28"/>
          <w:szCs w:val="20"/>
          <w:vertAlign w:val="subscript"/>
        </w:rPr>
        <w:t>4-1-2</w:t>
      </w:r>
      <w:r w:rsidR="00DB3097" w:rsidRPr="00DB3097">
        <w:rPr>
          <w:rFonts w:ascii="Times New Roman" w:hAnsi="Times New Roman" w:cs="Times New Roman"/>
          <w:color w:val="000000"/>
          <w:sz w:val="28"/>
          <w:szCs w:val="20"/>
        </w:rPr>
        <w:t xml:space="preserve">, </w:t>
      </w:r>
      <w:r w:rsidR="00DB3097" w:rsidRPr="00DB3097">
        <w:rPr>
          <w:rFonts w:ascii="Times New Roman" w:hAnsi="Times New Roman" w:cs="Times New Roman"/>
          <w:color w:val="000000"/>
          <w:sz w:val="28"/>
          <w:szCs w:val="20"/>
          <w:lang w:val="en-US"/>
        </w:rPr>
        <w:t>R</w:t>
      </w:r>
      <w:r w:rsidR="00DB3097" w:rsidRPr="00DB3097">
        <w:rPr>
          <w:rFonts w:ascii="Times New Roman" w:hAnsi="Times New Roman" w:cs="Times New Roman"/>
          <w:color w:val="000000"/>
          <w:sz w:val="28"/>
          <w:szCs w:val="20"/>
        </w:rPr>
        <w:t xml:space="preserve"> 212213</w:t>
      </w:r>
      <w:r w:rsidR="00DB3097" w:rsidRPr="00DB3097">
        <w:rPr>
          <w:rFonts w:ascii="Times New Roman" w:hAnsi="Times New Roman" w:cs="Times New Roman"/>
          <w:color w:val="000000"/>
          <w:sz w:val="28"/>
          <w:szCs w:val="20"/>
          <w:vertAlign w:val="subscript"/>
        </w:rPr>
        <w:t>4-1-2-1</w:t>
      </w:r>
      <w:r w:rsidR="006158DD">
        <w:rPr>
          <w:rFonts w:ascii="Times New Roman" w:hAnsi="Times New Roman" w:cs="Times New Roman"/>
          <w:color w:val="000000"/>
          <w:sz w:val="28"/>
          <w:szCs w:val="20"/>
        </w:rPr>
        <w:t xml:space="preserve">, </w:t>
      </w:r>
      <w:r w:rsidR="00DB3097" w:rsidRPr="00DB3097">
        <w:rPr>
          <w:rFonts w:ascii="Times New Roman" w:hAnsi="Times New Roman" w:cs="Times New Roman"/>
          <w:color w:val="000000"/>
          <w:sz w:val="28"/>
          <w:szCs w:val="20"/>
          <w:lang w:val="en-US"/>
        </w:rPr>
        <w:t>ZH</w:t>
      </w:r>
      <w:r w:rsidR="00DB3097" w:rsidRPr="00DB3097">
        <w:rPr>
          <w:rFonts w:ascii="Times New Roman" w:hAnsi="Times New Roman" w:cs="Times New Roman"/>
          <w:color w:val="000000"/>
          <w:sz w:val="28"/>
          <w:szCs w:val="20"/>
        </w:rPr>
        <w:t xml:space="preserve"> 85, </w:t>
      </w:r>
      <w:proofErr w:type="spellStart"/>
      <w:r w:rsidR="00DB3097" w:rsidRPr="00DB3097">
        <w:rPr>
          <w:rFonts w:ascii="Times New Roman" w:hAnsi="Times New Roman" w:cs="Times New Roman"/>
          <w:color w:val="000000"/>
          <w:sz w:val="28"/>
          <w:szCs w:val="20"/>
        </w:rPr>
        <w:t>Кр</w:t>
      </w:r>
      <w:proofErr w:type="spellEnd"/>
      <w:r w:rsidR="00DB3097" w:rsidRPr="00DB3097">
        <w:rPr>
          <w:rFonts w:ascii="Times New Roman" w:hAnsi="Times New Roman" w:cs="Times New Roman"/>
          <w:color w:val="000000"/>
          <w:sz w:val="28"/>
          <w:szCs w:val="20"/>
        </w:rPr>
        <w:t xml:space="preserve"> 801 МВ, 7201. </w:t>
      </w:r>
      <w:r w:rsidR="00DB3097" w:rsidRPr="00DB3097">
        <w:rPr>
          <w:rFonts w:ascii="Times New Roman" w:hAnsi="Times New Roman" w:cs="Times New Roman"/>
          <w:b/>
          <w:bCs/>
          <w:i/>
          <w:iCs/>
          <w:color w:val="000000"/>
          <w:sz w:val="28"/>
          <w:szCs w:val="20"/>
        </w:rPr>
        <w:t xml:space="preserve">Кремнистые линии: </w:t>
      </w:r>
      <w:r w:rsidR="00DB3097" w:rsidRPr="00DB3097">
        <w:rPr>
          <w:rFonts w:ascii="Times New Roman" w:hAnsi="Times New Roman" w:cs="Times New Roman"/>
          <w:color w:val="000000"/>
          <w:sz w:val="28"/>
          <w:szCs w:val="20"/>
        </w:rPr>
        <w:t xml:space="preserve">К 139, </w:t>
      </w:r>
      <w:proofErr w:type="spellStart"/>
      <w:r w:rsidR="00DB3097" w:rsidRPr="00DB3097">
        <w:rPr>
          <w:rFonts w:ascii="Times New Roman" w:hAnsi="Times New Roman" w:cs="Times New Roman"/>
          <w:color w:val="000000"/>
          <w:sz w:val="28"/>
          <w:szCs w:val="20"/>
        </w:rPr>
        <w:t>Гк</w:t>
      </w:r>
      <w:proofErr w:type="spellEnd"/>
      <w:r w:rsidR="00DB3097" w:rsidRPr="00DB3097">
        <w:rPr>
          <w:rFonts w:ascii="Times New Roman" w:hAnsi="Times New Roman" w:cs="Times New Roman"/>
          <w:color w:val="000000"/>
          <w:sz w:val="28"/>
          <w:szCs w:val="20"/>
        </w:rPr>
        <w:t xml:space="preserve"> 81, </w:t>
      </w:r>
      <w:proofErr w:type="spellStart"/>
      <w:r w:rsidR="00DB3097" w:rsidRPr="00DB3097">
        <w:rPr>
          <w:rFonts w:ascii="Times New Roman" w:hAnsi="Times New Roman" w:cs="Times New Roman"/>
          <w:color w:val="000000"/>
          <w:sz w:val="28"/>
          <w:szCs w:val="20"/>
        </w:rPr>
        <w:t>Кр</w:t>
      </w:r>
      <w:proofErr w:type="spellEnd"/>
      <w:r w:rsidR="00DB3097" w:rsidRPr="00DB3097">
        <w:rPr>
          <w:rFonts w:ascii="Times New Roman" w:hAnsi="Times New Roman" w:cs="Times New Roman"/>
          <w:color w:val="000000"/>
          <w:sz w:val="28"/>
          <w:szCs w:val="20"/>
        </w:rPr>
        <w:t xml:space="preserve"> 721 МВ, </w:t>
      </w:r>
      <w:proofErr w:type="spellStart"/>
      <w:r w:rsidR="00DB3097" w:rsidRPr="00DB3097">
        <w:rPr>
          <w:rFonts w:ascii="Times New Roman" w:hAnsi="Times New Roman" w:cs="Times New Roman"/>
          <w:color w:val="000000"/>
          <w:sz w:val="28"/>
          <w:szCs w:val="20"/>
        </w:rPr>
        <w:t>Ол</w:t>
      </w:r>
      <w:proofErr w:type="spellEnd"/>
      <w:r w:rsidR="00DB3097" w:rsidRPr="00DB3097">
        <w:rPr>
          <w:rFonts w:ascii="Times New Roman" w:hAnsi="Times New Roman" w:cs="Times New Roman"/>
          <w:color w:val="000000"/>
          <w:sz w:val="28"/>
          <w:szCs w:val="20"/>
        </w:rPr>
        <w:t xml:space="preserve"> 2, СМ7МВ, 782.</w:t>
      </w:r>
      <w:r w:rsidR="002C1209" w:rsidRPr="002C1209">
        <w:rPr>
          <w:rFonts w:ascii="Times New Roman" w:hAnsi="Times New Roman" w:cs="Times New Roman"/>
          <w:color w:val="000000"/>
          <w:sz w:val="28"/>
          <w:szCs w:val="20"/>
        </w:rPr>
        <w:t xml:space="preserve"> </w:t>
      </w:r>
      <w:r w:rsidR="00D8494F" w:rsidRPr="00DB3097">
        <w:rPr>
          <w:rFonts w:ascii="Times New Roman" w:hAnsi="Times New Roman" w:cs="Times New Roman"/>
          <w:color w:val="000000"/>
          <w:sz w:val="28"/>
          <w:szCs w:val="20"/>
        </w:rPr>
        <w:t xml:space="preserve">Для оценки комбинационной способности раннеспелых линий кукурузы были использованы три тестера гибрида гетерозисной группы </w:t>
      </w:r>
      <w:proofErr w:type="spellStart"/>
      <w:r w:rsidR="00D8494F" w:rsidRPr="00DB3097">
        <w:rPr>
          <w:rFonts w:ascii="Times New Roman" w:hAnsi="Times New Roman" w:cs="Times New Roman"/>
          <w:color w:val="000000"/>
          <w:sz w:val="28"/>
          <w:szCs w:val="20"/>
          <w:lang w:val="en-US"/>
        </w:rPr>
        <w:t>iodent</w:t>
      </w:r>
      <w:proofErr w:type="spellEnd"/>
      <w:r w:rsidR="00D8494F" w:rsidRPr="00DB3097">
        <w:rPr>
          <w:rFonts w:ascii="Times New Roman" w:hAnsi="Times New Roman" w:cs="Times New Roman"/>
          <w:color w:val="000000"/>
          <w:sz w:val="28"/>
          <w:szCs w:val="20"/>
        </w:rPr>
        <w:t xml:space="preserve"> </w:t>
      </w:r>
      <w:r w:rsidR="00D8494F" w:rsidRPr="00DB3097">
        <w:rPr>
          <w:rFonts w:ascii="Times New Roman" w:hAnsi="Times New Roman" w:cs="Times New Roman"/>
          <w:color w:val="000000"/>
          <w:sz w:val="28"/>
          <w:szCs w:val="20"/>
          <w:lang w:val="en-US"/>
        </w:rPr>
        <w:t>x</w:t>
      </w:r>
      <w:r w:rsidR="00D8494F" w:rsidRPr="00DB3097">
        <w:rPr>
          <w:rFonts w:ascii="Times New Roman" w:hAnsi="Times New Roman" w:cs="Times New Roman"/>
          <w:color w:val="000000"/>
          <w:sz w:val="28"/>
          <w:szCs w:val="20"/>
        </w:rPr>
        <w:t xml:space="preserve"> </w:t>
      </w:r>
      <w:r w:rsidR="00D8494F" w:rsidRPr="00DB3097">
        <w:rPr>
          <w:rFonts w:ascii="Times New Roman" w:hAnsi="Times New Roman" w:cs="Times New Roman"/>
          <w:color w:val="000000"/>
          <w:sz w:val="28"/>
          <w:szCs w:val="20"/>
          <w:lang w:val="en-US"/>
        </w:rPr>
        <w:t>SSS</w:t>
      </w:r>
      <w:r w:rsidR="00D8494F" w:rsidRPr="00DB3097">
        <w:rPr>
          <w:rFonts w:ascii="Times New Roman" w:hAnsi="Times New Roman" w:cs="Times New Roman"/>
          <w:color w:val="000000"/>
          <w:sz w:val="28"/>
          <w:szCs w:val="20"/>
        </w:rPr>
        <w:t xml:space="preserve">: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752 М х 740,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714 М х 752,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742 М х </w:t>
      </w:r>
      <w:proofErr w:type="spellStart"/>
      <w:r w:rsidR="00D8494F" w:rsidRPr="00DB3097">
        <w:rPr>
          <w:rFonts w:ascii="Times New Roman" w:hAnsi="Times New Roman" w:cs="Times New Roman"/>
          <w:color w:val="000000"/>
          <w:sz w:val="28"/>
          <w:szCs w:val="20"/>
        </w:rPr>
        <w:t>Кр</w:t>
      </w:r>
      <w:proofErr w:type="spellEnd"/>
      <w:r w:rsidR="00D8494F" w:rsidRPr="00DB3097">
        <w:rPr>
          <w:rFonts w:ascii="Times New Roman" w:hAnsi="Times New Roman" w:cs="Times New Roman"/>
          <w:color w:val="000000"/>
          <w:sz w:val="28"/>
          <w:szCs w:val="20"/>
        </w:rPr>
        <w:t xml:space="preserve"> 714 К2</w:t>
      </w:r>
      <w:r w:rsidR="00D8494F" w:rsidRPr="00DB3097">
        <w:rPr>
          <w:rFonts w:ascii="Times New Roman" w:hAnsi="Times New Roman" w:cs="Times New Roman"/>
          <w:color w:val="000000"/>
          <w:sz w:val="28"/>
          <w:szCs w:val="20"/>
          <w:vertAlign w:val="subscript"/>
        </w:rPr>
        <w:t>14-2-2-1</w:t>
      </w:r>
      <w:r w:rsidR="00D8494F" w:rsidRPr="00DB3097">
        <w:rPr>
          <w:rFonts w:ascii="Times New Roman" w:hAnsi="Times New Roman" w:cs="Times New Roman"/>
          <w:color w:val="000000"/>
          <w:sz w:val="28"/>
          <w:szCs w:val="20"/>
        </w:rPr>
        <w:t>.</w:t>
      </w:r>
    </w:p>
    <w:p w:rsidR="008B5783" w:rsidRDefault="008B5783" w:rsidP="00381B28">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Результаты и обсуждение.</w:t>
      </w:r>
      <w:r>
        <w:rPr>
          <w:rFonts w:ascii="Times New Roman" w:hAnsi="Times New Roman" w:cs="Times New Roman"/>
          <w:b/>
          <w:color w:val="000000"/>
          <w:sz w:val="28"/>
          <w:szCs w:val="20"/>
        </w:rPr>
        <w:t xml:space="preserve"> </w:t>
      </w:r>
      <w:r w:rsidR="009760B6">
        <w:rPr>
          <w:rFonts w:ascii="Times New Roman" w:hAnsi="Times New Roman" w:cs="Times New Roman"/>
          <w:color w:val="000000"/>
          <w:sz w:val="28"/>
          <w:szCs w:val="20"/>
        </w:rPr>
        <w:t>Основное влияние на величины эффектов общей комбинационной способности</w:t>
      </w:r>
      <w:r w:rsidR="00D22A75">
        <w:rPr>
          <w:rFonts w:ascii="Times New Roman" w:hAnsi="Times New Roman" w:cs="Times New Roman"/>
          <w:color w:val="000000"/>
          <w:sz w:val="28"/>
          <w:szCs w:val="20"/>
        </w:rPr>
        <w:t xml:space="preserve"> по признаку «урожайность зерна»</w:t>
      </w:r>
      <w:r w:rsidR="009760B6">
        <w:rPr>
          <w:rFonts w:ascii="Times New Roman" w:hAnsi="Times New Roman" w:cs="Times New Roman"/>
          <w:color w:val="000000"/>
          <w:sz w:val="28"/>
          <w:szCs w:val="20"/>
        </w:rPr>
        <w:t xml:space="preserve"> оказывают климатические условия, сложившиеся в зоне проведения исследований исходного материала. Наиболее важные периоды вегетации растений кукурузы ультраранней и раннеспелой групп – это третья декада мая и три декады июня и первая декада июля. В эти периоды времени проходит формирование генеративных органов растения, цветение, оплодотворение и стадия формирования и налива</w:t>
      </w:r>
      <w:r w:rsidR="0077458C">
        <w:rPr>
          <w:rFonts w:ascii="Times New Roman" w:hAnsi="Times New Roman" w:cs="Times New Roman"/>
          <w:color w:val="000000"/>
          <w:sz w:val="28"/>
          <w:szCs w:val="20"/>
        </w:rPr>
        <w:t xml:space="preserve"> зерна. Негативные </w:t>
      </w:r>
      <w:r w:rsidR="0077458C">
        <w:rPr>
          <w:rFonts w:ascii="Times New Roman" w:hAnsi="Times New Roman" w:cs="Times New Roman"/>
          <w:color w:val="000000"/>
          <w:sz w:val="28"/>
          <w:szCs w:val="20"/>
        </w:rPr>
        <w:lastRenderedPageBreak/>
        <w:t xml:space="preserve">погодные условия, возникающие в эти периоды носят ключевой характер в изучении комбинационной способности исходного материала. </w:t>
      </w:r>
    </w:p>
    <w:p w:rsidR="00E966E9" w:rsidRPr="009760B6" w:rsidRDefault="00E966E9" w:rsidP="00381B28">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В связи с этим была дана оценка климатическим условиям, сложившимся в центральной зоне Краснодарского края, а именно в городе Краснодаре, в течение трёх лет проведения исследований. Результаты работы представлены на рисунках 1 и 2.</w:t>
      </w:r>
    </w:p>
    <w:p w:rsidR="00981932" w:rsidRDefault="00981932" w:rsidP="00381B28">
      <w:pPr>
        <w:tabs>
          <w:tab w:val="left" w:pos="0"/>
        </w:tabs>
        <w:spacing w:after="0" w:line="360" w:lineRule="auto"/>
        <w:jc w:val="both"/>
        <w:rPr>
          <w:rFonts w:ascii="Times New Roman" w:hAnsi="Times New Roman" w:cs="Times New Roman"/>
          <w:color w:val="000000"/>
          <w:sz w:val="28"/>
          <w:szCs w:val="20"/>
        </w:rPr>
      </w:pPr>
    </w:p>
    <w:p w:rsidR="008B5783" w:rsidRDefault="008B5783" w:rsidP="00381B28">
      <w:pPr>
        <w:tabs>
          <w:tab w:val="left" w:pos="0"/>
        </w:tabs>
        <w:spacing w:after="0" w:line="360" w:lineRule="auto"/>
        <w:jc w:val="both"/>
        <w:rPr>
          <w:rFonts w:ascii="Times New Roman" w:hAnsi="Times New Roman" w:cs="Times New Roman"/>
          <w:color w:val="000000"/>
          <w:sz w:val="28"/>
          <w:szCs w:val="20"/>
        </w:rPr>
      </w:pPr>
      <w:r>
        <w:rPr>
          <w:noProof/>
          <w:lang w:eastAsia="ru-RU"/>
        </w:rPr>
        <w:drawing>
          <wp:inline distT="0" distB="0" distL="0" distR="0" wp14:anchorId="14C9C624" wp14:editId="65F0ECDA">
            <wp:extent cx="5759450" cy="3571875"/>
            <wp:effectExtent l="0" t="0" r="1270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hAnsi="Times New Roman" w:cs="Times New Roman"/>
          <w:color w:val="000000"/>
          <w:sz w:val="28"/>
          <w:szCs w:val="20"/>
        </w:rPr>
        <w:t xml:space="preserve"> </w:t>
      </w:r>
    </w:p>
    <w:p w:rsidR="00981932" w:rsidRDefault="008B5783" w:rsidP="008B5783">
      <w:pPr>
        <w:tabs>
          <w:tab w:val="left" w:pos="0"/>
        </w:tabs>
        <w:spacing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 xml:space="preserve">Рисунок 1. </w:t>
      </w:r>
      <w:r w:rsidRPr="008B5783">
        <w:rPr>
          <w:rFonts w:ascii="Times New Roman" w:hAnsi="Times New Roman" w:cs="Times New Roman"/>
          <w:color w:val="000000"/>
          <w:sz w:val="28"/>
          <w:szCs w:val="20"/>
        </w:rPr>
        <w:t>Среднедекадная температура воздуха 2018-2020 год по данным метеостанции НЦЗ</w:t>
      </w:r>
    </w:p>
    <w:p w:rsidR="00981932" w:rsidRDefault="00981932" w:rsidP="00981932">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r>
      <w:r w:rsidR="00D22A75">
        <w:rPr>
          <w:rFonts w:ascii="Times New Roman" w:hAnsi="Times New Roman" w:cs="Times New Roman"/>
          <w:color w:val="000000"/>
          <w:sz w:val="28"/>
          <w:szCs w:val="20"/>
        </w:rPr>
        <w:t xml:space="preserve">На рисунке 1 представлены величины среднедекадных температур за три года проведения исследований в сравнении со среднемноголетним показателем. Как видно из рисунка в важные периоды вегетации растений кукурузы </w:t>
      </w:r>
      <w:proofErr w:type="spellStart"/>
      <w:r w:rsidR="00D22A75">
        <w:rPr>
          <w:rFonts w:ascii="Times New Roman" w:hAnsi="Times New Roman" w:cs="Times New Roman"/>
          <w:color w:val="000000"/>
          <w:sz w:val="28"/>
          <w:szCs w:val="20"/>
        </w:rPr>
        <w:t>ультрараннеспелой</w:t>
      </w:r>
      <w:proofErr w:type="spellEnd"/>
      <w:r w:rsidR="00D22A75">
        <w:rPr>
          <w:rFonts w:ascii="Times New Roman" w:hAnsi="Times New Roman" w:cs="Times New Roman"/>
          <w:color w:val="000000"/>
          <w:sz w:val="28"/>
          <w:szCs w:val="20"/>
        </w:rPr>
        <w:t xml:space="preserve"> и раннеспелой групп спелости сложились неблагоприятные погодные условия. Высокие дневные температуры негативно сказались на росте и развитие гибридов кукурузы, что в последствии отразилось на их зерновой продуктивности. Высокие дневные </w:t>
      </w:r>
      <w:r w:rsidR="00D22A75">
        <w:rPr>
          <w:rFonts w:ascii="Times New Roman" w:hAnsi="Times New Roman" w:cs="Times New Roman"/>
          <w:color w:val="000000"/>
          <w:sz w:val="28"/>
          <w:szCs w:val="20"/>
        </w:rPr>
        <w:lastRenderedPageBreak/>
        <w:t xml:space="preserve">температуры были отмечены в каждом </w:t>
      </w:r>
      <w:r w:rsidR="00A401C4">
        <w:rPr>
          <w:rFonts w:ascii="Times New Roman" w:hAnsi="Times New Roman" w:cs="Times New Roman"/>
          <w:color w:val="000000"/>
          <w:sz w:val="28"/>
          <w:szCs w:val="20"/>
        </w:rPr>
        <w:t>из годов</w:t>
      </w:r>
      <w:r w:rsidR="00D22A75">
        <w:rPr>
          <w:rFonts w:ascii="Times New Roman" w:hAnsi="Times New Roman" w:cs="Times New Roman"/>
          <w:color w:val="000000"/>
          <w:sz w:val="28"/>
          <w:szCs w:val="20"/>
        </w:rPr>
        <w:t xml:space="preserve"> проведения исследований. </w:t>
      </w:r>
      <w:r w:rsidR="00AE69FC">
        <w:rPr>
          <w:rFonts w:ascii="Times New Roman" w:hAnsi="Times New Roman" w:cs="Times New Roman"/>
          <w:color w:val="000000"/>
          <w:sz w:val="28"/>
          <w:szCs w:val="20"/>
        </w:rPr>
        <w:t>Наряду с температурными показателями стоят показатели количества выпавших осадков в наиболее важные периоды вегетации растений кукурузы. Результаты работы представлены на рисунке 2.</w:t>
      </w:r>
    </w:p>
    <w:p w:rsidR="00981932" w:rsidRPr="008B5783" w:rsidRDefault="00981932" w:rsidP="008B5783">
      <w:pPr>
        <w:tabs>
          <w:tab w:val="left" w:pos="0"/>
        </w:tabs>
        <w:spacing w:line="360" w:lineRule="auto"/>
        <w:jc w:val="both"/>
        <w:rPr>
          <w:rFonts w:ascii="Times New Roman" w:hAnsi="Times New Roman" w:cs="Times New Roman"/>
          <w:color w:val="000000"/>
          <w:sz w:val="28"/>
          <w:szCs w:val="20"/>
        </w:rPr>
      </w:pPr>
      <w:r>
        <w:rPr>
          <w:noProof/>
          <w:lang w:eastAsia="ru-RU"/>
        </w:rPr>
        <w:drawing>
          <wp:inline distT="0" distB="0" distL="0" distR="0" wp14:anchorId="69C38833" wp14:editId="5968387C">
            <wp:extent cx="5759450" cy="2978150"/>
            <wp:effectExtent l="0" t="0" r="12700" b="1270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81932" w:rsidRDefault="00981932" w:rsidP="00981932">
      <w:pPr>
        <w:tabs>
          <w:tab w:val="left" w:pos="0"/>
        </w:tabs>
        <w:spacing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 xml:space="preserve">Рисунок 2. </w:t>
      </w:r>
      <w:r w:rsidRPr="00981932">
        <w:rPr>
          <w:rFonts w:ascii="Times New Roman" w:hAnsi="Times New Roman" w:cs="Times New Roman"/>
          <w:color w:val="000000"/>
          <w:sz w:val="28"/>
          <w:szCs w:val="20"/>
        </w:rPr>
        <w:t>Среднедекадное количество осадков в 2018-2020 годах по данным метеостанции НЦЗ</w:t>
      </w:r>
    </w:p>
    <w:p w:rsidR="007145CA" w:rsidRDefault="00981932" w:rsidP="007145C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Как видно из рисунка</w:t>
      </w:r>
      <w:r w:rsidR="00AE69FC">
        <w:rPr>
          <w:rFonts w:ascii="Times New Roman" w:hAnsi="Times New Roman" w:cs="Times New Roman"/>
          <w:color w:val="000000"/>
          <w:sz w:val="28"/>
          <w:szCs w:val="20"/>
        </w:rPr>
        <w:t xml:space="preserve"> 2</w:t>
      </w:r>
      <w:r>
        <w:rPr>
          <w:rFonts w:ascii="Times New Roman" w:hAnsi="Times New Roman" w:cs="Times New Roman"/>
          <w:color w:val="000000"/>
          <w:sz w:val="28"/>
          <w:szCs w:val="20"/>
        </w:rPr>
        <w:t xml:space="preserve"> наиболее </w:t>
      </w:r>
      <w:r w:rsidR="00AE69FC">
        <w:rPr>
          <w:rFonts w:ascii="Times New Roman" w:hAnsi="Times New Roman" w:cs="Times New Roman"/>
          <w:color w:val="000000"/>
          <w:sz w:val="28"/>
          <w:szCs w:val="20"/>
        </w:rPr>
        <w:t>неблагоприятные условия по количеству выпавших осадков сложились в 2018 году проведения исследований.</w:t>
      </w:r>
      <w:r>
        <w:rPr>
          <w:rFonts w:ascii="Times New Roman" w:hAnsi="Times New Roman" w:cs="Times New Roman"/>
          <w:color w:val="000000"/>
          <w:sz w:val="28"/>
          <w:szCs w:val="20"/>
        </w:rPr>
        <w:t xml:space="preserve"> </w:t>
      </w:r>
      <w:r w:rsidR="00EF6A8D">
        <w:rPr>
          <w:rFonts w:ascii="Times New Roman" w:hAnsi="Times New Roman" w:cs="Times New Roman"/>
          <w:color w:val="000000"/>
          <w:sz w:val="28"/>
          <w:szCs w:val="20"/>
        </w:rPr>
        <w:t xml:space="preserve">Отсутствие или малое количество осадков в важные периоды вегетации растений кукурузы негативно сказались на их зерновой продуктивности. </w:t>
      </w:r>
      <w:r w:rsidR="00AE69FC">
        <w:rPr>
          <w:rFonts w:ascii="Times New Roman" w:hAnsi="Times New Roman" w:cs="Times New Roman"/>
          <w:color w:val="000000"/>
          <w:sz w:val="28"/>
          <w:szCs w:val="20"/>
        </w:rPr>
        <w:t xml:space="preserve">Из трёх лет проведения исследований наиболее оптимальным годом по осадкам был 2019 год проведения исследований. </w:t>
      </w:r>
      <w:r w:rsidR="00EF6A8D">
        <w:rPr>
          <w:rFonts w:ascii="Times New Roman" w:hAnsi="Times New Roman" w:cs="Times New Roman"/>
          <w:color w:val="000000"/>
          <w:sz w:val="28"/>
          <w:szCs w:val="20"/>
        </w:rPr>
        <w:t xml:space="preserve">Достаточное количество осадков в важные периоды вегетации гибридов кукурузы благоприятно сказались на их зерновой продуктивности. </w:t>
      </w:r>
    </w:p>
    <w:p w:rsidR="00D83168" w:rsidRDefault="00D83168" w:rsidP="007145C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Дальнейшая работа заключалась в проведении статистической обработки и проведению расчётов величин эффектов общей комбинац</w:t>
      </w:r>
      <w:r w:rsidR="009C6A16">
        <w:rPr>
          <w:rFonts w:ascii="Times New Roman" w:hAnsi="Times New Roman" w:cs="Times New Roman"/>
          <w:color w:val="000000"/>
          <w:sz w:val="28"/>
          <w:szCs w:val="20"/>
        </w:rPr>
        <w:t xml:space="preserve">ионной способности новых </w:t>
      </w:r>
      <w:proofErr w:type="spellStart"/>
      <w:r w:rsidR="009C6A16">
        <w:rPr>
          <w:rFonts w:ascii="Times New Roman" w:hAnsi="Times New Roman" w:cs="Times New Roman"/>
          <w:color w:val="000000"/>
          <w:sz w:val="28"/>
          <w:szCs w:val="20"/>
        </w:rPr>
        <w:t>ультра</w:t>
      </w:r>
      <w:r>
        <w:rPr>
          <w:rFonts w:ascii="Times New Roman" w:hAnsi="Times New Roman" w:cs="Times New Roman"/>
          <w:color w:val="000000"/>
          <w:sz w:val="28"/>
          <w:szCs w:val="20"/>
        </w:rPr>
        <w:t>раннеспелых</w:t>
      </w:r>
      <w:proofErr w:type="spellEnd"/>
      <w:r>
        <w:rPr>
          <w:rFonts w:ascii="Times New Roman" w:hAnsi="Times New Roman" w:cs="Times New Roman"/>
          <w:color w:val="000000"/>
          <w:sz w:val="28"/>
          <w:szCs w:val="20"/>
        </w:rPr>
        <w:t xml:space="preserve"> и раннеспелых </w:t>
      </w:r>
      <w:r>
        <w:rPr>
          <w:rFonts w:ascii="Times New Roman" w:hAnsi="Times New Roman" w:cs="Times New Roman"/>
          <w:color w:val="000000"/>
          <w:sz w:val="28"/>
          <w:szCs w:val="20"/>
        </w:rPr>
        <w:lastRenderedPageBreak/>
        <w:t xml:space="preserve">линий кукурузы. </w:t>
      </w:r>
      <w:r w:rsidR="009C6A16">
        <w:rPr>
          <w:rFonts w:ascii="Times New Roman" w:hAnsi="Times New Roman" w:cs="Times New Roman"/>
          <w:color w:val="000000"/>
          <w:sz w:val="28"/>
          <w:szCs w:val="20"/>
        </w:rPr>
        <w:t xml:space="preserve">Результаты проделанной работы представлены в таблице 1 для </w:t>
      </w:r>
      <w:proofErr w:type="spellStart"/>
      <w:r w:rsidR="009C6A16">
        <w:rPr>
          <w:rFonts w:ascii="Times New Roman" w:hAnsi="Times New Roman" w:cs="Times New Roman"/>
          <w:color w:val="000000"/>
          <w:sz w:val="28"/>
          <w:szCs w:val="20"/>
        </w:rPr>
        <w:t>ультрараннеспелых</w:t>
      </w:r>
      <w:proofErr w:type="spellEnd"/>
      <w:r w:rsidR="009C6A16">
        <w:rPr>
          <w:rFonts w:ascii="Times New Roman" w:hAnsi="Times New Roman" w:cs="Times New Roman"/>
          <w:color w:val="000000"/>
          <w:sz w:val="28"/>
          <w:szCs w:val="20"/>
        </w:rPr>
        <w:t xml:space="preserve"> линий кукурузы.</w:t>
      </w:r>
    </w:p>
    <w:p w:rsidR="00A5457C" w:rsidRDefault="00A5457C" w:rsidP="00A5457C">
      <w:pPr>
        <w:tabs>
          <w:tab w:val="left" w:pos="0"/>
        </w:tabs>
        <w:spacing w:after="0" w:line="360" w:lineRule="auto"/>
        <w:jc w:val="both"/>
        <w:rPr>
          <w:rFonts w:ascii="Times New Roman" w:hAnsi="Times New Roman" w:cs="Times New Roman"/>
          <w:color w:val="000000"/>
          <w:sz w:val="28"/>
          <w:szCs w:val="20"/>
        </w:rPr>
      </w:pPr>
    </w:p>
    <w:p w:rsidR="009C6A16" w:rsidRDefault="009C6A16" w:rsidP="00A5457C">
      <w:pPr>
        <w:tabs>
          <w:tab w:val="left" w:pos="0"/>
        </w:tabs>
        <w:spacing w:after="0" w:line="360" w:lineRule="auto"/>
        <w:jc w:val="both"/>
        <w:rPr>
          <w:rFonts w:ascii="Times New Roman" w:hAnsi="Times New Roman" w:cs="Times New Roman"/>
          <w:color w:val="000000"/>
          <w:sz w:val="28"/>
          <w:szCs w:val="20"/>
        </w:rPr>
      </w:pPr>
    </w:p>
    <w:p w:rsidR="00A5457C" w:rsidRDefault="00A5457C" w:rsidP="00A5457C">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 xml:space="preserve">Таблица 1. Эффекты ОКС </w:t>
      </w:r>
      <w:proofErr w:type="spellStart"/>
      <w:r>
        <w:rPr>
          <w:rFonts w:ascii="Times New Roman" w:hAnsi="Times New Roman" w:cs="Times New Roman"/>
          <w:color w:val="000000"/>
          <w:sz w:val="28"/>
          <w:szCs w:val="20"/>
        </w:rPr>
        <w:t>ультрараннеспелых</w:t>
      </w:r>
      <w:proofErr w:type="spellEnd"/>
      <w:r>
        <w:rPr>
          <w:rFonts w:ascii="Times New Roman" w:hAnsi="Times New Roman" w:cs="Times New Roman"/>
          <w:color w:val="000000"/>
          <w:sz w:val="28"/>
          <w:szCs w:val="20"/>
        </w:rPr>
        <w:t xml:space="preserve"> линий и тестеров кукурузы, Краснодар, 2018 – 2020 годы</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858"/>
        <w:gridCol w:w="2268"/>
        <w:gridCol w:w="1979"/>
      </w:tblGrid>
      <w:tr w:rsidR="00670B70" w:rsidRPr="00670B70" w:rsidTr="00962D8E">
        <w:trPr>
          <w:trHeight w:val="291"/>
        </w:trPr>
        <w:tc>
          <w:tcPr>
            <w:tcW w:w="3240" w:type="dxa"/>
            <w:vMerge w:val="restart"/>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eastAsia="ru-RU"/>
              </w:rPr>
            </w:pPr>
            <w:r w:rsidRPr="00293CD1">
              <w:rPr>
                <w:rFonts w:ascii="Times New Roman" w:eastAsia="Times New Roman" w:hAnsi="Times New Roman" w:cs="Times New Roman"/>
                <w:spacing w:val="6"/>
                <w:sz w:val="24"/>
                <w:szCs w:val="24"/>
                <w:lang w:eastAsia="ru-RU"/>
              </w:rPr>
              <w:t>Наименование линий</w:t>
            </w:r>
          </w:p>
        </w:tc>
        <w:tc>
          <w:tcPr>
            <w:tcW w:w="6105" w:type="dxa"/>
            <w:gridSpan w:val="3"/>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eastAsia="ru-RU"/>
              </w:rPr>
            </w:pPr>
            <w:r w:rsidRPr="00293CD1">
              <w:rPr>
                <w:rFonts w:ascii="Times New Roman" w:eastAsia="Times New Roman" w:hAnsi="Times New Roman" w:cs="Times New Roman"/>
                <w:spacing w:val="6"/>
                <w:sz w:val="24"/>
                <w:szCs w:val="24"/>
                <w:lang w:eastAsia="ru-RU"/>
              </w:rPr>
              <w:t xml:space="preserve"> Эффекты ОКС</w:t>
            </w:r>
            <w:r w:rsidR="000C6853">
              <w:rPr>
                <w:rFonts w:ascii="Times New Roman" w:eastAsia="Times New Roman" w:hAnsi="Times New Roman" w:cs="Times New Roman"/>
                <w:spacing w:val="6"/>
                <w:sz w:val="24"/>
                <w:szCs w:val="24"/>
                <w:lang w:eastAsia="ru-RU"/>
              </w:rPr>
              <w:t xml:space="preserve"> </w:t>
            </w:r>
            <w:proofErr w:type="spellStart"/>
            <w:r w:rsidR="000C6853">
              <w:rPr>
                <w:rFonts w:ascii="Times New Roman" w:eastAsia="Times New Roman" w:hAnsi="Times New Roman" w:cs="Times New Roman"/>
                <w:spacing w:val="6"/>
                <w:sz w:val="24"/>
                <w:szCs w:val="24"/>
                <w:lang w:eastAsia="ru-RU"/>
              </w:rPr>
              <w:t>у</w:t>
            </w:r>
            <w:r w:rsidRPr="00293CD1">
              <w:rPr>
                <w:rFonts w:ascii="Times New Roman" w:eastAsia="Times New Roman" w:hAnsi="Times New Roman" w:cs="Times New Roman"/>
                <w:spacing w:val="6"/>
                <w:sz w:val="24"/>
                <w:szCs w:val="24"/>
                <w:lang w:eastAsia="ru-RU"/>
              </w:rPr>
              <w:t>льтрараннеспелых</w:t>
            </w:r>
            <w:proofErr w:type="spellEnd"/>
            <w:r w:rsidRPr="00293CD1">
              <w:rPr>
                <w:rFonts w:ascii="Times New Roman" w:eastAsia="Times New Roman" w:hAnsi="Times New Roman" w:cs="Times New Roman"/>
                <w:spacing w:val="6"/>
                <w:sz w:val="24"/>
                <w:szCs w:val="24"/>
                <w:lang w:eastAsia="ru-RU"/>
              </w:rPr>
              <w:t xml:space="preserve"> линий</w:t>
            </w:r>
          </w:p>
        </w:tc>
      </w:tr>
      <w:tr w:rsidR="00670B70" w:rsidRPr="00670B70" w:rsidTr="000C6853">
        <w:trPr>
          <w:trHeight w:val="291"/>
        </w:trPr>
        <w:tc>
          <w:tcPr>
            <w:tcW w:w="3240" w:type="dxa"/>
            <w:vMerge/>
            <w:vAlign w:val="center"/>
          </w:tcPr>
          <w:p w:rsidR="00293CD1" w:rsidRPr="00293CD1" w:rsidRDefault="00293CD1" w:rsidP="00293CD1">
            <w:pPr>
              <w:spacing w:after="0" w:line="240" w:lineRule="auto"/>
              <w:jc w:val="both"/>
              <w:rPr>
                <w:rFonts w:ascii="Times New Roman" w:eastAsia="Times New Roman" w:hAnsi="Times New Roman" w:cs="Times New Roman"/>
                <w:spacing w:val="6"/>
                <w:sz w:val="24"/>
                <w:szCs w:val="24"/>
                <w:lang w:eastAsia="ru-RU"/>
              </w:rPr>
            </w:pP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eastAsia="ru-RU"/>
              </w:rPr>
            </w:pPr>
            <w:r w:rsidRPr="00293CD1">
              <w:rPr>
                <w:rFonts w:ascii="Times New Roman" w:eastAsia="Times New Roman" w:hAnsi="Times New Roman" w:cs="Times New Roman"/>
                <w:spacing w:val="6"/>
                <w:sz w:val="24"/>
                <w:szCs w:val="24"/>
                <w:lang w:eastAsia="ru-RU"/>
              </w:rPr>
              <w:t>2018 год</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eastAsia="ru-RU"/>
              </w:rPr>
            </w:pPr>
            <w:r w:rsidRPr="00293CD1">
              <w:rPr>
                <w:rFonts w:ascii="Times New Roman" w:eastAsia="Times New Roman" w:hAnsi="Times New Roman" w:cs="Times New Roman"/>
                <w:spacing w:val="6"/>
                <w:sz w:val="24"/>
                <w:szCs w:val="24"/>
                <w:lang w:eastAsia="ru-RU"/>
              </w:rPr>
              <w:t>2019 год</w:t>
            </w:r>
          </w:p>
        </w:tc>
        <w:tc>
          <w:tcPr>
            <w:tcW w:w="1979" w:type="dxa"/>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eastAsia="ru-RU"/>
              </w:rPr>
            </w:pPr>
            <w:r w:rsidRPr="00293CD1">
              <w:rPr>
                <w:rFonts w:ascii="Times New Roman" w:eastAsia="Times New Roman" w:hAnsi="Times New Roman" w:cs="Times New Roman"/>
                <w:spacing w:val="6"/>
                <w:sz w:val="24"/>
                <w:szCs w:val="24"/>
                <w:lang w:eastAsia="ru-RU"/>
              </w:rPr>
              <w:t>2020 год</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 SF</w:t>
            </w:r>
            <w:r w:rsidRPr="00293CD1">
              <w:rPr>
                <w:rFonts w:ascii="Times New Roman" w:eastAsia="Times New Roman" w:hAnsi="Times New Roman" w:cs="Times New Roman"/>
                <w:sz w:val="24"/>
                <w:szCs w:val="24"/>
                <w:vertAlign w:val="subscript"/>
              </w:rPr>
              <w:t>4-1-1-1</w:t>
            </w:r>
            <w:r w:rsidRPr="00293CD1">
              <w:rPr>
                <w:rFonts w:ascii="Times New Roman" w:eastAsia="Times New Roman" w:hAnsi="Times New Roman" w:cs="Times New Roman"/>
                <w:sz w:val="24"/>
                <w:szCs w:val="24"/>
              </w:rPr>
              <w:t xml:space="preserve"> с п</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eastAsia="ru-RU"/>
              </w:rPr>
              <w:t>- 3</w:t>
            </w:r>
            <w:r w:rsidRPr="00293CD1">
              <w:rPr>
                <w:rFonts w:ascii="Times New Roman" w:eastAsia="Times New Roman" w:hAnsi="Times New Roman" w:cs="Times New Roman"/>
                <w:spacing w:val="6"/>
                <w:sz w:val="24"/>
                <w:szCs w:val="24"/>
                <w:lang w:val="en-US" w:eastAsia="ru-RU"/>
              </w:rPr>
              <w:t>,41</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-0,75</w:t>
            </w:r>
          </w:p>
        </w:tc>
        <w:tc>
          <w:tcPr>
            <w:tcW w:w="1979" w:type="dxa"/>
            <w:tcBorders>
              <w:top w:val="nil"/>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-2,27</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Две 1121 МВ</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-0,21</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3,11</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4,31</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BS3</w:t>
            </w:r>
            <w:r w:rsidRPr="00293CD1">
              <w:rPr>
                <w:rFonts w:ascii="Times New Roman" w:eastAsia="Times New Roman" w:hAnsi="Times New Roman" w:cs="Times New Roman"/>
                <w:sz w:val="24"/>
                <w:szCs w:val="24"/>
                <w:vertAlign w:val="subscript"/>
              </w:rPr>
              <w:t>3-1-2-3-1-2</w:t>
            </w:r>
          </w:p>
        </w:tc>
        <w:tc>
          <w:tcPr>
            <w:tcW w:w="1858" w:type="dxa"/>
            <w:shd w:val="clear" w:color="auto" w:fill="auto"/>
            <w:noWrap/>
            <w:vAlign w:val="center"/>
          </w:tcPr>
          <w:p w:rsidR="00293CD1" w:rsidRPr="00293CD1" w:rsidRDefault="00293CD1" w:rsidP="00293CD1">
            <w:pPr>
              <w:spacing w:after="0" w:line="240" w:lineRule="auto"/>
              <w:ind w:left="720"/>
              <w:contextualSpacing/>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-1,38</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-4,42</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6,88</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proofErr w:type="spellStart"/>
            <w:r w:rsidRPr="00293CD1">
              <w:rPr>
                <w:rFonts w:ascii="Times New Roman" w:eastAsia="Times New Roman" w:hAnsi="Times New Roman" w:cs="Times New Roman"/>
                <w:sz w:val="24"/>
                <w:szCs w:val="24"/>
              </w:rPr>
              <w:t>Zn</w:t>
            </w:r>
            <w:proofErr w:type="spellEnd"/>
            <w:r w:rsidRPr="00293CD1">
              <w:rPr>
                <w:rFonts w:ascii="Times New Roman" w:eastAsia="Times New Roman" w:hAnsi="Times New Roman" w:cs="Times New Roman"/>
                <w:sz w:val="24"/>
                <w:szCs w:val="24"/>
              </w:rPr>
              <w:t xml:space="preserve"> 202</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-3,18</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-2,69</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0,98</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BS10 (г.)</w:t>
            </w:r>
            <w:r w:rsidR="006F7E04" w:rsidRPr="00670B70">
              <w:rPr>
                <w:rFonts w:ascii="Times New Roman" w:eastAsia="Times New Roman" w:hAnsi="Times New Roman" w:cs="Times New Roman"/>
                <w:sz w:val="24"/>
                <w:szCs w:val="24"/>
              </w:rPr>
              <w:t xml:space="preserve"> </w:t>
            </w:r>
            <w:r w:rsidRPr="00293CD1">
              <w:rPr>
                <w:rFonts w:ascii="Times New Roman" w:eastAsia="Times New Roman" w:hAnsi="Times New Roman" w:cs="Times New Roman"/>
                <w:sz w:val="24"/>
                <w:szCs w:val="24"/>
              </w:rPr>
              <w:t>МВ</w:t>
            </w:r>
            <w:r w:rsidRPr="00293CD1">
              <w:rPr>
                <w:rFonts w:ascii="Times New Roman" w:eastAsia="Times New Roman" w:hAnsi="Times New Roman" w:cs="Times New Roman"/>
                <w:sz w:val="24"/>
                <w:szCs w:val="24"/>
                <w:vertAlign w:val="superscript"/>
              </w:rPr>
              <w:t>3</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-0,67</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0,32</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0,06</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УК 81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1,16</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1,36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5,71</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proofErr w:type="spellStart"/>
            <w:r w:rsidRPr="00293CD1">
              <w:rPr>
                <w:rFonts w:ascii="Times New Roman" w:eastAsia="Times New Roman" w:hAnsi="Times New Roman" w:cs="Times New Roman"/>
                <w:sz w:val="24"/>
                <w:szCs w:val="24"/>
              </w:rPr>
              <w:t>Ол</w:t>
            </w:r>
            <w:proofErr w:type="spellEnd"/>
            <w:r w:rsidRPr="00293CD1">
              <w:rPr>
                <w:rFonts w:ascii="Times New Roman" w:eastAsia="Times New Roman" w:hAnsi="Times New Roman" w:cs="Times New Roman"/>
                <w:sz w:val="24"/>
                <w:szCs w:val="24"/>
              </w:rPr>
              <w:t xml:space="preserve"> 2861328</w:t>
            </w:r>
            <w:r w:rsidRPr="00293CD1">
              <w:rPr>
                <w:rFonts w:ascii="Times New Roman" w:eastAsia="Times New Roman" w:hAnsi="Times New Roman" w:cs="Times New Roman"/>
                <w:sz w:val="24"/>
                <w:szCs w:val="24"/>
                <w:vertAlign w:val="subscript"/>
              </w:rPr>
              <w:t>4-2-1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6,30</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1,53</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-0,75</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proofErr w:type="spellStart"/>
            <w:r w:rsidRPr="00293CD1">
              <w:rPr>
                <w:rFonts w:ascii="Times New Roman" w:eastAsia="Times New Roman" w:hAnsi="Times New Roman" w:cs="Times New Roman"/>
                <w:sz w:val="24"/>
                <w:szCs w:val="24"/>
              </w:rPr>
              <w:t>Ол</w:t>
            </w:r>
            <w:proofErr w:type="spellEnd"/>
            <w:r w:rsidRPr="00293CD1">
              <w:rPr>
                <w:rFonts w:ascii="Times New Roman" w:eastAsia="Times New Roman" w:hAnsi="Times New Roman" w:cs="Times New Roman"/>
                <w:sz w:val="24"/>
                <w:szCs w:val="24"/>
              </w:rPr>
              <w:t xml:space="preserve"> 2861328</w:t>
            </w:r>
            <w:r w:rsidRPr="00293CD1">
              <w:rPr>
                <w:rFonts w:ascii="Times New Roman" w:eastAsia="Times New Roman" w:hAnsi="Times New Roman" w:cs="Times New Roman"/>
                <w:sz w:val="24"/>
                <w:szCs w:val="24"/>
                <w:vertAlign w:val="subscript"/>
              </w:rPr>
              <w:t>8-2-2-1-1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6,13</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-0,99</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-0,28</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721SF</w:t>
            </w:r>
            <w:r w:rsidRPr="00293CD1">
              <w:rPr>
                <w:rFonts w:ascii="Times New Roman" w:eastAsia="Times New Roman" w:hAnsi="Times New Roman" w:cs="Times New Roman"/>
                <w:sz w:val="24"/>
                <w:szCs w:val="24"/>
                <w:vertAlign w:val="subscript"/>
              </w:rPr>
              <w:t xml:space="preserve">4-1-1 </w:t>
            </w:r>
            <w:r w:rsidRPr="00293CD1">
              <w:rPr>
                <w:rFonts w:ascii="Times New Roman" w:eastAsia="Times New Roman" w:hAnsi="Times New Roman" w:cs="Times New Roman"/>
                <w:sz w:val="24"/>
                <w:szCs w:val="24"/>
              </w:rPr>
              <w:t>х 81</w:t>
            </w:r>
            <w:r w:rsidRPr="00293CD1">
              <w:rPr>
                <w:rFonts w:ascii="Times New Roman" w:eastAsia="Times New Roman" w:hAnsi="Times New Roman" w:cs="Times New Roman"/>
                <w:sz w:val="24"/>
                <w:szCs w:val="24"/>
                <w:vertAlign w:val="subscript"/>
              </w:rPr>
              <w:t>5-1-1-1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-1,68</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-0,96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3,32</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721SF</w:t>
            </w:r>
            <w:r w:rsidRPr="00293CD1">
              <w:rPr>
                <w:rFonts w:ascii="Times New Roman" w:eastAsia="Times New Roman" w:hAnsi="Times New Roman" w:cs="Times New Roman"/>
                <w:sz w:val="24"/>
                <w:szCs w:val="24"/>
                <w:vertAlign w:val="subscript"/>
              </w:rPr>
              <w:t xml:space="preserve">4-1 </w:t>
            </w:r>
            <w:r w:rsidRPr="00293CD1">
              <w:rPr>
                <w:rFonts w:ascii="Times New Roman" w:eastAsia="Times New Roman" w:hAnsi="Times New Roman" w:cs="Times New Roman"/>
                <w:sz w:val="24"/>
                <w:szCs w:val="24"/>
              </w:rPr>
              <w:t>х 81</w:t>
            </w:r>
            <w:r w:rsidRPr="00293CD1">
              <w:rPr>
                <w:rFonts w:ascii="Times New Roman" w:eastAsia="Times New Roman" w:hAnsi="Times New Roman" w:cs="Times New Roman"/>
                <w:sz w:val="24"/>
                <w:szCs w:val="24"/>
                <w:vertAlign w:val="subscript"/>
              </w:rPr>
              <w:t>24-1-1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-2,01</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-0,37</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-2,08</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721SF</w:t>
            </w:r>
            <w:r w:rsidRPr="00293CD1">
              <w:rPr>
                <w:rFonts w:ascii="Times New Roman" w:eastAsia="Times New Roman" w:hAnsi="Times New Roman" w:cs="Times New Roman"/>
                <w:sz w:val="24"/>
                <w:szCs w:val="24"/>
                <w:vertAlign w:val="subscript"/>
              </w:rPr>
              <w:t>4-1</w:t>
            </w:r>
            <w:r w:rsidRPr="00293CD1">
              <w:rPr>
                <w:rFonts w:ascii="Times New Roman" w:eastAsia="Times New Roman" w:hAnsi="Times New Roman" w:cs="Times New Roman"/>
                <w:sz w:val="24"/>
                <w:szCs w:val="24"/>
              </w:rPr>
              <w:t xml:space="preserve"> х 81</w:t>
            </w:r>
            <w:r w:rsidRPr="00293CD1">
              <w:rPr>
                <w:rFonts w:ascii="Times New Roman" w:eastAsia="Times New Roman" w:hAnsi="Times New Roman" w:cs="Times New Roman"/>
                <w:sz w:val="24"/>
                <w:szCs w:val="24"/>
                <w:vertAlign w:val="subscript"/>
              </w:rPr>
              <w:t>26-1-1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-1,05</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1,19</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1,84</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3-1-1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0,73</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-3,51</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1,07</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5-1-1-1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-0,51</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2,26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-2,73</w:t>
            </w:r>
          </w:p>
        </w:tc>
      </w:tr>
      <w:tr w:rsidR="00670B70" w:rsidRPr="00670B70" w:rsidTr="000C6853">
        <w:trPr>
          <w:trHeight w:val="30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6-1-1-1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-0,73</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-0,21</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-0,51</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14-1-1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0,94</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1,05</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-0,43</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16-1-1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-0,39</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1,16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-2,85</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17-1-1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5,54</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0,93</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6,13</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18-1-1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-2,12</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0,13</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-5,26</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22-1-2-1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-3,78</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-0,16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-9,02</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ОЛ2801</w:t>
            </w:r>
            <w:r w:rsidRPr="00293CD1">
              <w:rPr>
                <w:rFonts w:ascii="Times New Roman" w:eastAsia="Times New Roman" w:hAnsi="Times New Roman" w:cs="Times New Roman"/>
                <w:sz w:val="24"/>
                <w:szCs w:val="24"/>
                <w:vertAlign w:val="subscript"/>
              </w:rPr>
              <w:t>25-1-1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3,69</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-3,01</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-1,09</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721SF</w:t>
            </w:r>
            <w:r w:rsidRPr="00293CD1">
              <w:rPr>
                <w:rFonts w:ascii="Times New Roman" w:eastAsia="Times New Roman" w:hAnsi="Times New Roman" w:cs="Times New Roman"/>
                <w:sz w:val="24"/>
                <w:szCs w:val="24"/>
                <w:vertAlign w:val="subscript"/>
              </w:rPr>
              <w:t>4-1</w:t>
            </w:r>
            <w:r w:rsidRPr="00293CD1">
              <w:rPr>
                <w:rFonts w:ascii="Times New Roman" w:eastAsia="Times New Roman" w:hAnsi="Times New Roman" w:cs="Times New Roman"/>
                <w:sz w:val="24"/>
                <w:szCs w:val="24"/>
              </w:rPr>
              <w:t xml:space="preserve"> х 81</w:t>
            </w:r>
            <w:r w:rsidRPr="00293CD1">
              <w:rPr>
                <w:rFonts w:ascii="Times New Roman" w:eastAsia="Times New Roman" w:hAnsi="Times New Roman" w:cs="Times New Roman"/>
                <w:sz w:val="24"/>
                <w:szCs w:val="24"/>
                <w:vertAlign w:val="subscript"/>
              </w:rPr>
              <w:t>19-1-1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-0,45</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-2,04</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-1,27</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721SF</w:t>
            </w:r>
            <w:r w:rsidRPr="00293CD1">
              <w:rPr>
                <w:rFonts w:ascii="Times New Roman" w:eastAsia="Times New Roman" w:hAnsi="Times New Roman" w:cs="Times New Roman"/>
                <w:sz w:val="24"/>
                <w:szCs w:val="24"/>
                <w:vertAlign w:val="subscript"/>
              </w:rPr>
              <w:t>4-1</w:t>
            </w:r>
            <w:r w:rsidRPr="00293CD1">
              <w:rPr>
                <w:rFonts w:ascii="Times New Roman" w:eastAsia="Times New Roman" w:hAnsi="Times New Roman" w:cs="Times New Roman"/>
                <w:sz w:val="24"/>
                <w:szCs w:val="24"/>
              </w:rPr>
              <w:t xml:space="preserve"> х 81</w:t>
            </w:r>
            <w:r w:rsidRPr="00293CD1">
              <w:rPr>
                <w:rFonts w:ascii="Times New Roman" w:eastAsia="Times New Roman" w:hAnsi="Times New Roman" w:cs="Times New Roman"/>
                <w:sz w:val="24"/>
                <w:szCs w:val="24"/>
                <w:vertAlign w:val="subscript"/>
              </w:rPr>
              <w:t>24-1-2-1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0,14</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0,26</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0,23</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 xml:space="preserve">СМ7МВ </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-2,43</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1,33</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-3,36</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СМ7МВ81</w:t>
            </w:r>
            <w:r w:rsidRPr="00293CD1">
              <w:rPr>
                <w:rFonts w:ascii="Times New Roman" w:eastAsia="Times New Roman" w:hAnsi="Times New Roman" w:cs="Times New Roman"/>
                <w:sz w:val="24"/>
                <w:szCs w:val="24"/>
                <w:vertAlign w:val="subscript"/>
              </w:rPr>
              <w:t>23-1-1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0,73</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1,14</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-1,88</w:t>
            </w:r>
          </w:p>
        </w:tc>
      </w:tr>
      <w:tr w:rsidR="00670B70" w:rsidRPr="00670B70" w:rsidTr="000C6853">
        <w:trPr>
          <w:trHeight w:val="291"/>
        </w:trPr>
        <w:tc>
          <w:tcPr>
            <w:tcW w:w="3240"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z w:val="24"/>
                <w:szCs w:val="24"/>
              </w:rPr>
            </w:pPr>
            <w:r w:rsidRPr="00293CD1">
              <w:rPr>
                <w:rFonts w:ascii="Times New Roman" w:eastAsia="Times New Roman" w:hAnsi="Times New Roman" w:cs="Times New Roman"/>
                <w:sz w:val="24"/>
                <w:szCs w:val="24"/>
              </w:rPr>
              <w:t>СМ 781</w:t>
            </w:r>
            <w:r w:rsidRPr="00293CD1">
              <w:rPr>
                <w:rFonts w:ascii="Times New Roman" w:eastAsia="Times New Roman" w:hAnsi="Times New Roman" w:cs="Times New Roman"/>
                <w:sz w:val="24"/>
                <w:szCs w:val="24"/>
                <w:vertAlign w:val="subscript"/>
              </w:rPr>
              <w:t>26-1-1</w:t>
            </w:r>
          </w:p>
        </w:tc>
        <w:tc>
          <w:tcPr>
            <w:tcW w:w="185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-1,39</w:t>
            </w:r>
          </w:p>
        </w:tc>
        <w:tc>
          <w:tcPr>
            <w:tcW w:w="2268" w:type="dxa"/>
            <w:shd w:val="clear" w:color="auto" w:fill="auto"/>
            <w:noWrap/>
            <w:vAlign w:val="center"/>
          </w:tcPr>
          <w:p w:rsidR="00293CD1" w:rsidRPr="00293CD1" w:rsidRDefault="00293CD1" w:rsidP="00293CD1">
            <w:pPr>
              <w:spacing w:after="0" w:line="240" w:lineRule="auto"/>
              <w:jc w:val="center"/>
              <w:rPr>
                <w:rFonts w:ascii="Times New Roman" w:eastAsia="Times New Roman" w:hAnsi="Times New Roman" w:cs="Times New Roman"/>
                <w:spacing w:val="6"/>
                <w:sz w:val="24"/>
                <w:szCs w:val="24"/>
                <w:lang w:val="en-US" w:eastAsia="ru-RU"/>
              </w:rPr>
            </w:pPr>
            <w:r w:rsidRPr="00293CD1">
              <w:rPr>
                <w:rFonts w:ascii="Times New Roman" w:eastAsia="Times New Roman" w:hAnsi="Times New Roman" w:cs="Times New Roman"/>
                <w:spacing w:val="6"/>
                <w:sz w:val="24"/>
                <w:szCs w:val="24"/>
                <w:lang w:val="en-US" w:eastAsia="ru-RU"/>
              </w:rPr>
              <w:t>3,35</w:t>
            </w:r>
          </w:p>
        </w:tc>
        <w:tc>
          <w:tcPr>
            <w:tcW w:w="1979" w:type="dxa"/>
            <w:tcBorders>
              <w:top w:val="single" w:sz="4" w:space="0" w:color="auto"/>
              <w:left w:val="nil"/>
              <w:bottom w:val="single" w:sz="4" w:space="0" w:color="auto"/>
              <w:right w:val="single" w:sz="4" w:space="0" w:color="auto"/>
            </w:tcBorders>
            <w:shd w:val="clear" w:color="auto" w:fill="auto"/>
            <w:vAlign w:val="bottom"/>
          </w:tcPr>
          <w:p w:rsidR="00293CD1" w:rsidRPr="00293CD1" w:rsidRDefault="00293CD1" w:rsidP="00293CD1">
            <w:pPr>
              <w:spacing w:after="0" w:line="240" w:lineRule="auto"/>
              <w:jc w:val="center"/>
              <w:rPr>
                <w:rFonts w:ascii="Times New Roman" w:eastAsia="Times New Roman" w:hAnsi="Times New Roman" w:cs="Times New Roman"/>
                <w:sz w:val="24"/>
                <w:szCs w:val="24"/>
                <w:lang w:val="en-US" w:eastAsia="ru-RU"/>
              </w:rPr>
            </w:pPr>
            <w:r w:rsidRPr="00293CD1">
              <w:rPr>
                <w:rFonts w:ascii="Times New Roman" w:eastAsia="Times New Roman" w:hAnsi="Times New Roman" w:cs="Times New Roman"/>
                <w:sz w:val="24"/>
                <w:szCs w:val="24"/>
                <w:lang w:val="en-US" w:eastAsia="ru-RU"/>
              </w:rPr>
              <w:t>3,25</w:t>
            </w:r>
          </w:p>
        </w:tc>
      </w:tr>
      <w:tr w:rsidR="00670B70" w:rsidRPr="00670B70" w:rsidTr="00EF35B7">
        <w:trPr>
          <w:trHeight w:val="291"/>
        </w:trPr>
        <w:tc>
          <w:tcPr>
            <w:tcW w:w="3240" w:type="dxa"/>
            <w:vMerge w:val="restart"/>
            <w:shd w:val="clear" w:color="auto" w:fill="auto"/>
            <w:noWrap/>
            <w:vAlign w:val="center"/>
          </w:tcPr>
          <w:p w:rsidR="00293CD1" w:rsidRPr="00670B70" w:rsidRDefault="00293CD1" w:rsidP="00293CD1">
            <w:pPr>
              <w:spacing w:after="0" w:line="240" w:lineRule="auto"/>
              <w:jc w:val="center"/>
              <w:rPr>
                <w:rFonts w:ascii="Times New Roman" w:eastAsia="Times New Roman" w:hAnsi="Times New Roman" w:cs="Times New Roman"/>
                <w:sz w:val="24"/>
                <w:szCs w:val="24"/>
              </w:rPr>
            </w:pPr>
            <w:r w:rsidRPr="00670B70">
              <w:rPr>
                <w:rFonts w:ascii="Times New Roman" w:hAnsi="Times New Roman" w:cs="Times New Roman"/>
                <w:spacing w:val="6"/>
                <w:sz w:val="24"/>
                <w:szCs w:val="24"/>
                <w:lang w:eastAsia="ru-RU"/>
              </w:rPr>
              <w:t>Наименование тестера</w:t>
            </w:r>
          </w:p>
        </w:tc>
        <w:tc>
          <w:tcPr>
            <w:tcW w:w="6105" w:type="dxa"/>
            <w:gridSpan w:val="3"/>
            <w:tcBorders>
              <w:right w:val="single" w:sz="4" w:space="0" w:color="auto"/>
            </w:tcBorders>
            <w:shd w:val="clear" w:color="auto" w:fill="auto"/>
            <w:noWrap/>
            <w:vAlign w:val="center"/>
          </w:tcPr>
          <w:p w:rsidR="00293CD1" w:rsidRPr="00670B70" w:rsidRDefault="00293CD1" w:rsidP="00293CD1">
            <w:pPr>
              <w:spacing w:after="0" w:line="240" w:lineRule="auto"/>
              <w:jc w:val="center"/>
              <w:rPr>
                <w:rFonts w:ascii="Times New Roman" w:eastAsia="Times New Roman" w:hAnsi="Times New Roman" w:cs="Times New Roman"/>
                <w:sz w:val="24"/>
                <w:szCs w:val="24"/>
                <w:lang w:val="en-US" w:eastAsia="ru-RU"/>
              </w:rPr>
            </w:pPr>
            <w:r w:rsidRPr="00670B70">
              <w:rPr>
                <w:rFonts w:ascii="Times New Roman" w:hAnsi="Times New Roman" w:cs="Times New Roman"/>
                <w:spacing w:val="6"/>
                <w:sz w:val="24"/>
                <w:szCs w:val="24"/>
                <w:lang w:eastAsia="ru-RU"/>
              </w:rPr>
              <w:t xml:space="preserve">Эффекты ОКС </w:t>
            </w:r>
            <w:proofErr w:type="spellStart"/>
            <w:r w:rsidRPr="00670B70">
              <w:rPr>
                <w:rFonts w:ascii="Times New Roman" w:hAnsi="Times New Roman" w:cs="Times New Roman"/>
                <w:spacing w:val="6"/>
                <w:sz w:val="24"/>
                <w:szCs w:val="24"/>
                <w:lang w:eastAsia="ru-RU"/>
              </w:rPr>
              <w:t>ультрараннеспелых</w:t>
            </w:r>
            <w:proofErr w:type="spellEnd"/>
            <w:r w:rsidRPr="00670B70">
              <w:rPr>
                <w:rFonts w:ascii="Times New Roman" w:hAnsi="Times New Roman" w:cs="Times New Roman"/>
                <w:spacing w:val="6"/>
                <w:sz w:val="24"/>
                <w:szCs w:val="24"/>
                <w:lang w:eastAsia="ru-RU"/>
              </w:rPr>
              <w:t xml:space="preserve"> тестеров</w:t>
            </w:r>
          </w:p>
        </w:tc>
      </w:tr>
      <w:tr w:rsidR="00670B70" w:rsidRPr="00670B70" w:rsidTr="000C6853">
        <w:trPr>
          <w:trHeight w:val="291"/>
        </w:trPr>
        <w:tc>
          <w:tcPr>
            <w:tcW w:w="3240" w:type="dxa"/>
            <w:vMerge/>
            <w:shd w:val="clear" w:color="auto" w:fill="auto"/>
            <w:noWrap/>
            <w:vAlign w:val="center"/>
          </w:tcPr>
          <w:p w:rsidR="00293CD1" w:rsidRPr="00670B70" w:rsidRDefault="00293CD1" w:rsidP="00293CD1">
            <w:pPr>
              <w:spacing w:after="0" w:line="240" w:lineRule="auto"/>
              <w:jc w:val="center"/>
              <w:rPr>
                <w:rFonts w:ascii="Times New Roman" w:eastAsia="Times New Roman" w:hAnsi="Times New Roman" w:cs="Times New Roman"/>
                <w:sz w:val="24"/>
                <w:szCs w:val="24"/>
              </w:rPr>
            </w:pPr>
          </w:p>
        </w:tc>
        <w:tc>
          <w:tcPr>
            <w:tcW w:w="1858" w:type="dxa"/>
            <w:shd w:val="clear" w:color="auto" w:fill="auto"/>
            <w:noWrap/>
            <w:vAlign w:val="center"/>
          </w:tcPr>
          <w:p w:rsidR="00293CD1" w:rsidRPr="00670B70" w:rsidRDefault="00293CD1" w:rsidP="00293CD1">
            <w:pPr>
              <w:spacing w:after="0" w:line="240" w:lineRule="auto"/>
              <w:jc w:val="center"/>
              <w:rPr>
                <w:rFonts w:ascii="Times New Roman" w:hAnsi="Times New Roman" w:cs="Times New Roman"/>
                <w:spacing w:val="6"/>
                <w:sz w:val="24"/>
                <w:szCs w:val="24"/>
                <w:lang w:eastAsia="ru-RU"/>
              </w:rPr>
            </w:pPr>
            <w:r w:rsidRPr="00670B70">
              <w:rPr>
                <w:rFonts w:ascii="Times New Roman" w:hAnsi="Times New Roman" w:cs="Times New Roman"/>
                <w:spacing w:val="6"/>
                <w:sz w:val="24"/>
                <w:szCs w:val="24"/>
                <w:lang w:eastAsia="ru-RU"/>
              </w:rPr>
              <w:t>2018 год</w:t>
            </w:r>
          </w:p>
        </w:tc>
        <w:tc>
          <w:tcPr>
            <w:tcW w:w="2268" w:type="dxa"/>
            <w:shd w:val="clear" w:color="auto" w:fill="auto"/>
            <w:noWrap/>
            <w:vAlign w:val="center"/>
          </w:tcPr>
          <w:p w:rsidR="00293CD1" w:rsidRPr="00670B70" w:rsidRDefault="00293CD1" w:rsidP="00293CD1">
            <w:pPr>
              <w:spacing w:after="0" w:line="240" w:lineRule="auto"/>
              <w:jc w:val="center"/>
              <w:rPr>
                <w:rFonts w:ascii="Times New Roman" w:hAnsi="Times New Roman" w:cs="Times New Roman"/>
                <w:spacing w:val="6"/>
                <w:sz w:val="24"/>
                <w:szCs w:val="24"/>
                <w:lang w:eastAsia="ru-RU"/>
              </w:rPr>
            </w:pPr>
            <w:r w:rsidRPr="00670B70">
              <w:rPr>
                <w:rFonts w:ascii="Times New Roman" w:hAnsi="Times New Roman" w:cs="Times New Roman"/>
                <w:spacing w:val="6"/>
                <w:sz w:val="24"/>
                <w:szCs w:val="24"/>
                <w:lang w:eastAsia="ru-RU"/>
              </w:rPr>
              <w:t>2019 год</w:t>
            </w:r>
          </w:p>
        </w:tc>
        <w:tc>
          <w:tcPr>
            <w:tcW w:w="1979" w:type="dxa"/>
            <w:tcBorders>
              <w:top w:val="single" w:sz="4" w:space="0" w:color="auto"/>
              <w:left w:val="nil"/>
              <w:bottom w:val="single" w:sz="4" w:space="0" w:color="auto"/>
              <w:right w:val="single" w:sz="4" w:space="0" w:color="auto"/>
            </w:tcBorders>
            <w:shd w:val="clear" w:color="auto" w:fill="auto"/>
            <w:vAlign w:val="center"/>
          </w:tcPr>
          <w:p w:rsidR="00293CD1" w:rsidRPr="00670B70" w:rsidRDefault="00293CD1" w:rsidP="00293CD1">
            <w:pPr>
              <w:spacing w:after="0" w:line="240" w:lineRule="auto"/>
              <w:jc w:val="center"/>
              <w:rPr>
                <w:rFonts w:ascii="Times New Roman" w:hAnsi="Times New Roman" w:cs="Times New Roman"/>
                <w:spacing w:val="6"/>
                <w:sz w:val="24"/>
                <w:szCs w:val="24"/>
                <w:lang w:eastAsia="ru-RU"/>
              </w:rPr>
            </w:pPr>
            <w:r w:rsidRPr="00670B70">
              <w:rPr>
                <w:rFonts w:ascii="Times New Roman" w:hAnsi="Times New Roman" w:cs="Times New Roman"/>
                <w:spacing w:val="6"/>
                <w:sz w:val="24"/>
                <w:szCs w:val="24"/>
                <w:lang w:eastAsia="ru-RU"/>
              </w:rPr>
              <w:t>2020 год</w:t>
            </w:r>
          </w:p>
        </w:tc>
      </w:tr>
      <w:tr w:rsidR="00670B70" w:rsidRPr="00670B70" w:rsidTr="000C6853">
        <w:trPr>
          <w:trHeight w:val="291"/>
        </w:trPr>
        <w:tc>
          <w:tcPr>
            <w:tcW w:w="3240"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z w:val="24"/>
                <w:szCs w:val="24"/>
              </w:rPr>
            </w:pPr>
            <w:r w:rsidRPr="00670B70">
              <w:rPr>
                <w:rFonts w:ascii="Times New Roman" w:hAnsi="Times New Roman" w:cs="Times New Roman"/>
                <w:sz w:val="24"/>
                <w:szCs w:val="24"/>
              </w:rPr>
              <w:t>703M x OL145</w:t>
            </w:r>
          </w:p>
        </w:tc>
        <w:tc>
          <w:tcPr>
            <w:tcW w:w="185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-0,01</w:t>
            </w:r>
          </w:p>
        </w:tc>
        <w:tc>
          <w:tcPr>
            <w:tcW w:w="226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0,61</w:t>
            </w:r>
          </w:p>
        </w:tc>
        <w:tc>
          <w:tcPr>
            <w:tcW w:w="1979" w:type="dxa"/>
            <w:tcBorders>
              <w:top w:val="single" w:sz="4" w:space="0" w:color="auto"/>
              <w:left w:val="nil"/>
              <w:bottom w:val="single" w:sz="4" w:space="0" w:color="auto"/>
              <w:right w:val="single" w:sz="4" w:space="0" w:color="auto"/>
            </w:tcBorders>
            <w:shd w:val="clear" w:color="auto" w:fill="auto"/>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-5,18</w:t>
            </w:r>
          </w:p>
        </w:tc>
      </w:tr>
      <w:tr w:rsidR="00670B70" w:rsidRPr="00670B70" w:rsidTr="000C6853">
        <w:trPr>
          <w:trHeight w:val="291"/>
        </w:trPr>
        <w:tc>
          <w:tcPr>
            <w:tcW w:w="3240"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z w:val="24"/>
                <w:szCs w:val="24"/>
              </w:rPr>
            </w:pPr>
            <w:r w:rsidRPr="00670B70">
              <w:rPr>
                <w:rFonts w:ascii="Times New Roman" w:hAnsi="Times New Roman" w:cs="Times New Roman"/>
                <w:sz w:val="24"/>
                <w:szCs w:val="24"/>
              </w:rPr>
              <w:t xml:space="preserve">703М х BS16 </w:t>
            </w:r>
            <w:r w:rsidRPr="00670B70">
              <w:rPr>
                <w:rFonts w:ascii="Times New Roman" w:hAnsi="Times New Roman" w:cs="Times New Roman"/>
                <w:sz w:val="24"/>
                <w:szCs w:val="24"/>
                <w:vertAlign w:val="subscript"/>
              </w:rPr>
              <w:t>22-1-1</w:t>
            </w:r>
          </w:p>
        </w:tc>
        <w:tc>
          <w:tcPr>
            <w:tcW w:w="185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0,95</w:t>
            </w:r>
          </w:p>
        </w:tc>
        <w:tc>
          <w:tcPr>
            <w:tcW w:w="226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1,48</w:t>
            </w:r>
          </w:p>
        </w:tc>
        <w:tc>
          <w:tcPr>
            <w:tcW w:w="1979" w:type="dxa"/>
            <w:tcBorders>
              <w:top w:val="single" w:sz="4" w:space="0" w:color="auto"/>
              <w:left w:val="nil"/>
              <w:bottom w:val="single" w:sz="4" w:space="0" w:color="auto"/>
              <w:right w:val="single" w:sz="4" w:space="0" w:color="auto"/>
            </w:tcBorders>
            <w:shd w:val="clear" w:color="auto" w:fill="auto"/>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2,64</w:t>
            </w:r>
          </w:p>
        </w:tc>
      </w:tr>
      <w:tr w:rsidR="00670B70" w:rsidRPr="00670B70" w:rsidTr="000C6853">
        <w:trPr>
          <w:trHeight w:val="291"/>
        </w:trPr>
        <w:tc>
          <w:tcPr>
            <w:tcW w:w="3240"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z w:val="24"/>
                <w:szCs w:val="24"/>
              </w:rPr>
            </w:pPr>
            <w:r w:rsidRPr="00670B70">
              <w:rPr>
                <w:rFonts w:ascii="Times New Roman" w:hAnsi="Times New Roman" w:cs="Times New Roman"/>
                <w:sz w:val="24"/>
                <w:szCs w:val="24"/>
              </w:rPr>
              <w:t>703M x BS10 (г)</w:t>
            </w:r>
          </w:p>
        </w:tc>
        <w:tc>
          <w:tcPr>
            <w:tcW w:w="185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-0,95</w:t>
            </w:r>
          </w:p>
        </w:tc>
        <w:tc>
          <w:tcPr>
            <w:tcW w:w="226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-2,08</w:t>
            </w:r>
          </w:p>
        </w:tc>
        <w:tc>
          <w:tcPr>
            <w:tcW w:w="1979" w:type="dxa"/>
            <w:tcBorders>
              <w:top w:val="single" w:sz="4" w:space="0" w:color="auto"/>
              <w:left w:val="nil"/>
              <w:bottom w:val="single" w:sz="4" w:space="0" w:color="auto"/>
              <w:right w:val="single" w:sz="4" w:space="0" w:color="auto"/>
            </w:tcBorders>
            <w:shd w:val="clear" w:color="auto" w:fill="auto"/>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2,53</w:t>
            </w:r>
          </w:p>
        </w:tc>
      </w:tr>
      <w:tr w:rsidR="00670B70" w:rsidRPr="00293CD1" w:rsidTr="000C6853">
        <w:trPr>
          <w:trHeight w:val="291"/>
        </w:trPr>
        <w:tc>
          <w:tcPr>
            <w:tcW w:w="3240" w:type="dxa"/>
            <w:shd w:val="clear" w:color="auto" w:fill="auto"/>
            <w:noWrap/>
            <w:vAlign w:val="center"/>
          </w:tcPr>
          <w:p w:rsidR="006F7E04" w:rsidRPr="00670B70" w:rsidRDefault="006F7E04" w:rsidP="006F7E04">
            <w:pPr>
              <w:spacing w:after="0" w:line="240" w:lineRule="auto"/>
              <w:jc w:val="both"/>
              <w:rPr>
                <w:rFonts w:ascii="Times New Roman" w:hAnsi="Times New Roman" w:cs="Times New Roman"/>
                <w:spacing w:val="6"/>
                <w:sz w:val="24"/>
                <w:szCs w:val="24"/>
                <w:lang w:eastAsia="ru-RU"/>
              </w:rPr>
            </w:pPr>
            <w:r w:rsidRPr="00670B70">
              <w:rPr>
                <w:rFonts w:ascii="Times New Roman" w:hAnsi="Times New Roman" w:cs="Times New Roman"/>
                <w:spacing w:val="6"/>
                <w:sz w:val="24"/>
                <w:szCs w:val="24"/>
                <w:lang w:eastAsia="ru-RU"/>
              </w:rPr>
              <w:t>НСР 05</w:t>
            </w:r>
          </w:p>
        </w:tc>
        <w:tc>
          <w:tcPr>
            <w:tcW w:w="185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1,30</w:t>
            </w:r>
          </w:p>
        </w:tc>
        <w:tc>
          <w:tcPr>
            <w:tcW w:w="2268" w:type="dxa"/>
            <w:shd w:val="clear" w:color="auto" w:fill="auto"/>
            <w:noWrap/>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3,01</w:t>
            </w:r>
          </w:p>
        </w:tc>
        <w:tc>
          <w:tcPr>
            <w:tcW w:w="1979" w:type="dxa"/>
            <w:vAlign w:val="center"/>
          </w:tcPr>
          <w:p w:rsidR="006F7E04" w:rsidRPr="00670B70" w:rsidRDefault="006F7E04" w:rsidP="006F7E04">
            <w:pPr>
              <w:spacing w:after="0" w:line="240" w:lineRule="auto"/>
              <w:jc w:val="center"/>
              <w:rPr>
                <w:rFonts w:ascii="Times New Roman" w:hAnsi="Times New Roman" w:cs="Times New Roman"/>
                <w:spacing w:val="6"/>
                <w:sz w:val="24"/>
                <w:szCs w:val="24"/>
                <w:lang w:val="en-US" w:eastAsia="ru-RU"/>
              </w:rPr>
            </w:pPr>
            <w:r w:rsidRPr="00670B70">
              <w:rPr>
                <w:rFonts w:ascii="Times New Roman" w:hAnsi="Times New Roman" w:cs="Times New Roman"/>
                <w:spacing w:val="6"/>
                <w:sz w:val="24"/>
                <w:szCs w:val="24"/>
                <w:lang w:val="en-US" w:eastAsia="ru-RU"/>
              </w:rPr>
              <w:t>3,20</w:t>
            </w:r>
          </w:p>
        </w:tc>
      </w:tr>
    </w:tbl>
    <w:p w:rsidR="00A5457C" w:rsidRDefault="00A5457C" w:rsidP="007145CA">
      <w:pPr>
        <w:tabs>
          <w:tab w:val="left" w:pos="0"/>
        </w:tabs>
        <w:spacing w:after="0" w:line="360" w:lineRule="auto"/>
        <w:jc w:val="both"/>
        <w:rPr>
          <w:rFonts w:ascii="Times New Roman" w:hAnsi="Times New Roman" w:cs="Times New Roman"/>
          <w:color w:val="000000"/>
          <w:sz w:val="28"/>
          <w:szCs w:val="20"/>
        </w:rPr>
      </w:pPr>
    </w:p>
    <w:p w:rsidR="00F22DB0" w:rsidRDefault="00F22DB0" w:rsidP="00F22DB0">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lastRenderedPageBreak/>
        <w:tab/>
        <w:t xml:space="preserve">Исходя из данных, полученных в таблице 1 можно сделать следующие выводы: линии - Две 1121 МВ, BS10 (г.) МВ3, УК 81, </w:t>
      </w:r>
      <w:proofErr w:type="spellStart"/>
      <w:r>
        <w:rPr>
          <w:rFonts w:ascii="Times New Roman" w:hAnsi="Times New Roman" w:cs="Times New Roman"/>
          <w:color w:val="000000"/>
          <w:sz w:val="28"/>
          <w:szCs w:val="20"/>
        </w:rPr>
        <w:t>Ол</w:t>
      </w:r>
      <w:proofErr w:type="spellEnd"/>
      <w:r>
        <w:rPr>
          <w:rFonts w:ascii="Times New Roman" w:hAnsi="Times New Roman" w:cs="Times New Roman"/>
          <w:color w:val="000000"/>
          <w:sz w:val="28"/>
          <w:szCs w:val="20"/>
        </w:rPr>
        <w:t xml:space="preserve"> 2861328</w:t>
      </w:r>
      <w:r w:rsidRPr="00F22DB0">
        <w:rPr>
          <w:rFonts w:ascii="Times New Roman" w:hAnsi="Times New Roman" w:cs="Times New Roman"/>
          <w:color w:val="000000"/>
          <w:sz w:val="28"/>
          <w:szCs w:val="20"/>
          <w:vertAlign w:val="subscript"/>
        </w:rPr>
        <w:t>4-2-1</w:t>
      </w:r>
      <w:r>
        <w:rPr>
          <w:rFonts w:ascii="Times New Roman" w:hAnsi="Times New Roman" w:cs="Times New Roman"/>
          <w:color w:val="000000"/>
          <w:sz w:val="28"/>
          <w:szCs w:val="20"/>
        </w:rPr>
        <w:t>, 721SF</w:t>
      </w:r>
      <w:r w:rsidRPr="00F22DB0">
        <w:rPr>
          <w:rFonts w:ascii="Times New Roman" w:hAnsi="Times New Roman" w:cs="Times New Roman"/>
          <w:color w:val="000000"/>
          <w:sz w:val="28"/>
          <w:szCs w:val="20"/>
          <w:vertAlign w:val="subscript"/>
        </w:rPr>
        <w:t>4-1</w:t>
      </w:r>
      <w:r>
        <w:rPr>
          <w:rFonts w:ascii="Times New Roman" w:hAnsi="Times New Roman" w:cs="Times New Roman"/>
          <w:color w:val="000000"/>
          <w:sz w:val="28"/>
          <w:szCs w:val="20"/>
        </w:rPr>
        <w:t xml:space="preserve"> х 812</w:t>
      </w:r>
      <w:r w:rsidRPr="00F22DB0">
        <w:rPr>
          <w:rFonts w:ascii="Times New Roman" w:hAnsi="Times New Roman" w:cs="Times New Roman"/>
          <w:color w:val="000000"/>
          <w:sz w:val="28"/>
          <w:szCs w:val="20"/>
          <w:vertAlign w:val="subscript"/>
        </w:rPr>
        <w:t>6-1-1</w:t>
      </w:r>
      <w:r>
        <w:rPr>
          <w:rFonts w:ascii="Times New Roman" w:hAnsi="Times New Roman" w:cs="Times New Roman"/>
          <w:color w:val="000000"/>
          <w:sz w:val="28"/>
          <w:szCs w:val="20"/>
        </w:rPr>
        <w:t>, СМ7МВ81</w:t>
      </w:r>
      <w:r w:rsidRPr="00F22DB0">
        <w:rPr>
          <w:rFonts w:ascii="Times New Roman" w:hAnsi="Times New Roman" w:cs="Times New Roman"/>
          <w:color w:val="000000"/>
          <w:sz w:val="28"/>
          <w:szCs w:val="20"/>
          <w:vertAlign w:val="subscript"/>
        </w:rPr>
        <w:t>3-1-1</w:t>
      </w:r>
      <w:r>
        <w:rPr>
          <w:rFonts w:ascii="Times New Roman" w:hAnsi="Times New Roman" w:cs="Times New Roman"/>
          <w:color w:val="000000"/>
          <w:sz w:val="28"/>
          <w:szCs w:val="20"/>
        </w:rPr>
        <w:t>, СМ7МВ81</w:t>
      </w:r>
      <w:r w:rsidRPr="00F22DB0">
        <w:rPr>
          <w:rFonts w:ascii="Times New Roman" w:hAnsi="Times New Roman" w:cs="Times New Roman"/>
          <w:color w:val="000000"/>
          <w:sz w:val="28"/>
          <w:szCs w:val="20"/>
          <w:vertAlign w:val="subscript"/>
        </w:rPr>
        <w:t>14-1-1</w:t>
      </w:r>
      <w:r>
        <w:rPr>
          <w:rFonts w:ascii="Times New Roman" w:hAnsi="Times New Roman" w:cs="Times New Roman"/>
          <w:color w:val="000000"/>
          <w:sz w:val="28"/>
          <w:szCs w:val="20"/>
        </w:rPr>
        <w:t>, СМ7МВ81</w:t>
      </w:r>
      <w:r w:rsidRPr="00F22DB0">
        <w:rPr>
          <w:rFonts w:ascii="Times New Roman" w:hAnsi="Times New Roman" w:cs="Times New Roman"/>
          <w:color w:val="000000"/>
          <w:sz w:val="28"/>
          <w:szCs w:val="20"/>
          <w:vertAlign w:val="subscript"/>
        </w:rPr>
        <w:t>17-1-1</w:t>
      </w:r>
      <w:r>
        <w:rPr>
          <w:rFonts w:ascii="Times New Roman" w:hAnsi="Times New Roman" w:cs="Times New Roman"/>
          <w:color w:val="000000"/>
          <w:sz w:val="28"/>
          <w:szCs w:val="20"/>
        </w:rPr>
        <w:t xml:space="preserve">, 721SF </w:t>
      </w:r>
      <w:r w:rsidRPr="00F22DB0">
        <w:rPr>
          <w:rFonts w:ascii="Times New Roman" w:hAnsi="Times New Roman" w:cs="Times New Roman"/>
          <w:color w:val="000000"/>
          <w:sz w:val="28"/>
          <w:szCs w:val="20"/>
          <w:vertAlign w:val="subscript"/>
        </w:rPr>
        <w:t>4-1</w:t>
      </w:r>
      <w:r>
        <w:rPr>
          <w:rFonts w:ascii="Times New Roman" w:hAnsi="Times New Roman" w:cs="Times New Roman"/>
          <w:color w:val="000000"/>
          <w:sz w:val="28"/>
          <w:szCs w:val="20"/>
        </w:rPr>
        <w:t xml:space="preserve"> х 812</w:t>
      </w:r>
      <w:r w:rsidRPr="00F22DB0">
        <w:rPr>
          <w:rFonts w:ascii="Times New Roman" w:hAnsi="Times New Roman" w:cs="Times New Roman"/>
          <w:color w:val="000000"/>
          <w:sz w:val="28"/>
          <w:szCs w:val="20"/>
          <w:vertAlign w:val="subscript"/>
        </w:rPr>
        <w:t>4-1-2-1</w:t>
      </w:r>
      <w:r>
        <w:rPr>
          <w:rFonts w:ascii="Times New Roman" w:hAnsi="Times New Roman" w:cs="Times New Roman"/>
          <w:color w:val="000000"/>
          <w:sz w:val="28"/>
          <w:szCs w:val="20"/>
        </w:rPr>
        <w:t>, СМ7МВ81</w:t>
      </w:r>
      <w:r w:rsidRPr="00F22DB0">
        <w:rPr>
          <w:rFonts w:ascii="Times New Roman" w:hAnsi="Times New Roman" w:cs="Times New Roman"/>
          <w:color w:val="000000"/>
          <w:sz w:val="28"/>
          <w:szCs w:val="20"/>
          <w:vertAlign w:val="subscript"/>
        </w:rPr>
        <w:t>23-1-1</w:t>
      </w:r>
      <w:r>
        <w:rPr>
          <w:rFonts w:ascii="Times New Roman" w:hAnsi="Times New Roman" w:cs="Times New Roman"/>
          <w:color w:val="000000"/>
          <w:sz w:val="28"/>
          <w:szCs w:val="20"/>
        </w:rPr>
        <w:t xml:space="preserve">, </w:t>
      </w:r>
      <w:r w:rsidRPr="00F22DB0">
        <w:rPr>
          <w:rFonts w:ascii="Times New Roman" w:hAnsi="Times New Roman" w:cs="Times New Roman"/>
          <w:color w:val="000000"/>
          <w:sz w:val="28"/>
          <w:szCs w:val="20"/>
        </w:rPr>
        <w:t>СМ 781</w:t>
      </w:r>
      <w:r w:rsidRPr="00F22DB0">
        <w:rPr>
          <w:rFonts w:ascii="Times New Roman" w:hAnsi="Times New Roman" w:cs="Times New Roman"/>
          <w:color w:val="000000"/>
          <w:sz w:val="28"/>
          <w:szCs w:val="20"/>
          <w:vertAlign w:val="subscript"/>
        </w:rPr>
        <w:t>26-1-1</w:t>
      </w:r>
      <w:r>
        <w:rPr>
          <w:rFonts w:ascii="Times New Roman" w:hAnsi="Times New Roman" w:cs="Times New Roman"/>
          <w:color w:val="000000"/>
          <w:sz w:val="28"/>
          <w:szCs w:val="20"/>
          <w:vertAlign w:val="subscript"/>
        </w:rPr>
        <w:t xml:space="preserve"> </w:t>
      </w:r>
      <w:r>
        <w:rPr>
          <w:rFonts w:ascii="Times New Roman" w:hAnsi="Times New Roman" w:cs="Times New Roman"/>
          <w:color w:val="000000"/>
          <w:sz w:val="28"/>
          <w:szCs w:val="20"/>
        </w:rPr>
        <w:t xml:space="preserve">отличаются высокими показателями эффектов общей комбинационной способности. Эффекты ОКС данных линий были положительными на протяжении 2 – 3 лет проведения исследований. Отдельно хочется выделить линии - УК 81, </w:t>
      </w:r>
      <w:r w:rsidRPr="00F22DB0">
        <w:rPr>
          <w:rFonts w:ascii="Times New Roman" w:hAnsi="Times New Roman" w:cs="Times New Roman"/>
          <w:color w:val="000000"/>
          <w:sz w:val="28"/>
          <w:szCs w:val="20"/>
        </w:rPr>
        <w:t>СМ7МВ81</w:t>
      </w:r>
      <w:r w:rsidRPr="00F22DB0">
        <w:rPr>
          <w:rFonts w:ascii="Times New Roman" w:hAnsi="Times New Roman" w:cs="Times New Roman"/>
          <w:color w:val="000000"/>
          <w:sz w:val="28"/>
          <w:szCs w:val="20"/>
          <w:vertAlign w:val="subscript"/>
        </w:rPr>
        <w:t>17-1-1</w:t>
      </w:r>
      <w:r>
        <w:rPr>
          <w:rFonts w:ascii="Times New Roman" w:hAnsi="Times New Roman" w:cs="Times New Roman"/>
          <w:color w:val="000000"/>
          <w:sz w:val="28"/>
          <w:szCs w:val="20"/>
        </w:rPr>
        <w:t xml:space="preserve">, </w:t>
      </w:r>
      <w:r w:rsidRPr="00F22DB0">
        <w:rPr>
          <w:rFonts w:ascii="Times New Roman" w:hAnsi="Times New Roman" w:cs="Times New Roman"/>
          <w:color w:val="000000"/>
          <w:sz w:val="28"/>
          <w:szCs w:val="20"/>
        </w:rPr>
        <w:t>721SF</w:t>
      </w:r>
      <w:r w:rsidRPr="00F22DB0">
        <w:rPr>
          <w:rFonts w:ascii="Times New Roman" w:hAnsi="Times New Roman" w:cs="Times New Roman"/>
          <w:color w:val="000000"/>
          <w:sz w:val="28"/>
          <w:szCs w:val="20"/>
          <w:vertAlign w:val="subscript"/>
        </w:rPr>
        <w:t>4-1</w:t>
      </w:r>
      <w:r w:rsidRPr="00F22DB0">
        <w:rPr>
          <w:rFonts w:ascii="Times New Roman" w:hAnsi="Times New Roman" w:cs="Times New Roman"/>
          <w:color w:val="000000"/>
          <w:sz w:val="28"/>
          <w:szCs w:val="20"/>
        </w:rPr>
        <w:t xml:space="preserve"> х 812</w:t>
      </w:r>
      <w:r w:rsidRPr="00F22DB0">
        <w:rPr>
          <w:rFonts w:ascii="Times New Roman" w:hAnsi="Times New Roman" w:cs="Times New Roman"/>
          <w:color w:val="000000"/>
          <w:sz w:val="28"/>
          <w:szCs w:val="20"/>
          <w:vertAlign w:val="subscript"/>
        </w:rPr>
        <w:t>4-1-2-1</w:t>
      </w:r>
      <w:r>
        <w:rPr>
          <w:rFonts w:ascii="Times New Roman" w:hAnsi="Times New Roman" w:cs="Times New Roman"/>
          <w:color w:val="000000"/>
          <w:sz w:val="28"/>
          <w:szCs w:val="20"/>
          <w:vertAlign w:val="subscript"/>
        </w:rPr>
        <w:t xml:space="preserve"> </w:t>
      </w:r>
      <w:r>
        <w:rPr>
          <w:rFonts w:ascii="Times New Roman" w:hAnsi="Times New Roman" w:cs="Times New Roman"/>
          <w:color w:val="000000"/>
          <w:sz w:val="28"/>
          <w:szCs w:val="20"/>
        </w:rPr>
        <w:t xml:space="preserve">эффекты ОКС данных линий были положительными на протяжении трёх лет проведения исследований, что говорит об их хорошей комбинационной способности с тестерами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703М х </w:t>
      </w:r>
      <w:r w:rsidRPr="00DB3097">
        <w:rPr>
          <w:rFonts w:ascii="Times New Roman" w:hAnsi="Times New Roman" w:cs="Times New Roman"/>
          <w:color w:val="000000"/>
          <w:sz w:val="28"/>
          <w:szCs w:val="20"/>
          <w:lang w:val="en-US"/>
        </w:rPr>
        <w:t>BS</w:t>
      </w:r>
      <w:r w:rsidRPr="00DB3097">
        <w:rPr>
          <w:rFonts w:ascii="Times New Roman" w:hAnsi="Times New Roman" w:cs="Times New Roman"/>
          <w:color w:val="000000"/>
          <w:sz w:val="28"/>
          <w:szCs w:val="20"/>
        </w:rPr>
        <w:t>16</w:t>
      </w:r>
      <w:r w:rsidRPr="00DB3097">
        <w:rPr>
          <w:rFonts w:ascii="Times New Roman" w:hAnsi="Times New Roman" w:cs="Times New Roman"/>
          <w:color w:val="000000"/>
          <w:sz w:val="28"/>
          <w:szCs w:val="20"/>
          <w:vertAlign w:val="subscript"/>
        </w:rPr>
        <w:t>22-1-1</w:t>
      </w:r>
      <w:r w:rsidRPr="00DB3097">
        <w:rPr>
          <w:rFonts w:ascii="Times New Roman" w:hAnsi="Times New Roman" w:cs="Times New Roman"/>
          <w:color w:val="000000"/>
          <w:sz w:val="28"/>
          <w:szCs w:val="20"/>
        </w:rPr>
        <w:t xml:space="preserve">,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703М х </w:t>
      </w:r>
      <w:r w:rsidRPr="00DB3097">
        <w:rPr>
          <w:rFonts w:ascii="Times New Roman" w:hAnsi="Times New Roman" w:cs="Times New Roman"/>
          <w:color w:val="000000"/>
          <w:sz w:val="28"/>
          <w:szCs w:val="20"/>
          <w:lang w:val="en-US"/>
        </w:rPr>
        <w:t>BS</w:t>
      </w:r>
      <w:r w:rsidRPr="00DB3097">
        <w:rPr>
          <w:rFonts w:ascii="Times New Roman" w:hAnsi="Times New Roman" w:cs="Times New Roman"/>
          <w:color w:val="000000"/>
          <w:sz w:val="28"/>
          <w:szCs w:val="20"/>
        </w:rPr>
        <w:t>10 (г.)</w:t>
      </w:r>
      <w:r w:rsidRPr="00DB3097">
        <w:rPr>
          <w:rFonts w:ascii="Times New Roman" w:hAnsi="Times New Roman" w:cs="Times New Roman"/>
          <w:color w:val="000000"/>
          <w:sz w:val="28"/>
          <w:szCs w:val="20"/>
          <w:vertAlign w:val="subscript"/>
        </w:rPr>
        <w:t xml:space="preserve"> </w:t>
      </w:r>
      <w:r w:rsidRPr="00DB3097">
        <w:rPr>
          <w:rFonts w:ascii="Times New Roman" w:hAnsi="Times New Roman" w:cs="Times New Roman"/>
          <w:color w:val="000000"/>
          <w:sz w:val="28"/>
          <w:szCs w:val="20"/>
        </w:rPr>
        <w:t xml:space="preserve">и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703М х Ол145.</w:t>
      </w:r>
    </w:p>
    <w:p w:rsidR="008B35D0" w:rsidRPr="00F22DB0" w:rsidRDefault="008B35D0" w:rsidP="00F22DB0">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Далее аналогичные исследования проводились в блоке раннеспелых линий кукурузы. Результаты работы представлены в таблице 2.</w:t>
      </w:r>
    </w:p>
    <w:p w:rsidR="00A5457C" w:rsidRDefault="00A5457C" w:rsidP="007145CA">
      <w:pPr>
        <w:tabs>
          <w:tab w:val="left" w:pos="0"/>
        </w:tabs>
        <w:spacing w:after="0" w:line="360" w:lineRule="auto"/>
        <w:jc w:val="both"/>
        <w:rPr>
          <w:rFonts w:ascii="Times New Roman" w:hAnsi="Times New Roman" w:cs="Times New Roman"/>
          <w:color w:val="000000"/>
          <w:sz w:val="28"/>
          <w:szCs w:val="20"/>
        </w:rPr>
      </w:pPr>
    </w:p>
    <w:p w:rsidR="00A5457C" w:rsidRDefault="00A5457C" w:rsidP="007145C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Таблица 2. Эффекты ОКС раннеспелых линий и тестеров кукурузы, Краснодар, 2018 – 2020 годы</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832"/>
        <w:gridCol w:w="2126"/>
        <w:gridCol w:w="1931"/>
      </w:tblGrid>
      <w:tr w:rsidR="00670B70" w:rsidRPr="00670B70" w:rsidTr="00A5457C">
        <w:trPr>
          <w:trHeight w:val="294"/>
        </w:trPr>
        <w:tc>
          <w:tcPr>
            <w:tcW w:w="3125" w:type="dxa"/>
            <w:vMerge w:val="restart"/>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Наименование линий</w:t>
            </w:r>
          </w:p>
        </w:tc>
        <w:tc>
          <w:tcPr>
            <w:tcW w:w="5889" w:type="dxa"/>
            <w:gridSpan w:val="3"/>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 xml:space="preserve"> Эффекты ОКС раннеспелых линий</w:t>
            </w:r>
          </w:p>
        </w:tc>
      </w:tr>
      <w:tr w:rsidR="00670B70" w:rsidRPr="00670B70" w:rsidTr="000C6853">
        <w:trPr>
          <w:trHeight w:val="294"/>
        </w:trPr>
        <w:tc>
          <w:tcPr>
            <w:tcW w:w="3125" w:type="dxa"/>
            <w:vMerge/>
            <w:vAlign w:val="center"/>
          </w:tcPr>
          <w:p w:rsidR="00A5457C" w:rsidRPr="00A5457C" w:rsidRDefault="00A5457C" w:rsidP="00A5457C">
            <w:pPr>
              <w:spacing w:after="0" w:line="240" w:lineRule="auto"/>
              <w:jc w:val="both"/>
              <w:rPr>
                <w:rFonts w:ascii="Times New Roman" w:eastAsia="Times New Roman" w:hAnsi="Times New Roman" w:cs="Times New Roman"/>
                <w:spacing w:val="6"/>
                <w:sz w:val="24"/>
                <w:szCs w:val="24"/>
                <w:lang w:eastAsia="ru-RU"/>
              </w:rPr>
            </w:pP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2018 год</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2019 год</w:t>
            </w:r>
          </w:p>
        </w:tc>
        <w:tc>
          <w:tcPr>
            <w:tcW w:w="1931" w:type="dxa"/>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2020 год</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Кл 3749 МВ</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-1,55</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1,02</w:t>
            </w:r>
          </w:p>
        </w:tc>
        <w:tc>
          <w:tcPr>
            <w:tcW w:w="1931" w:type="dxa"/>
            <w:tcBorders>
              <w:top w:val="nil"/>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-4,48</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R 212213</w:t>
            </w:r>
            <w:r w:rsidRPr="00A5457C">
              <w:rPr>
                <w:rFonts w:ascii="Times New Roman" w:eastAsia="Times New Roman" w:hAnsi="Times New Roman" w:cs="Times New Roman"/>
                <w:sz w:val="24"/>
                <w:szCs w:val="24"/>
                <w:vertAlign w:val="subscript"/>
              </w:rPr>
              <w:t>4-1-2-1-1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-2,28</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1,39</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2,74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802 МВ</w:t>
            </w:r>
          </w:p>
        </w:tc>
        <w:tc>
          <w:tcPr>
            <w:tcW w:w="1832" w:type="dxa"/>
            <w:shd w:val="clear" w:color="auto" w:fill="auto"/>
            <w:noWrap/>
            <w:vAlign w:val="center"/>
          </w:tcPr>
          <w:p w:rsidR="00A5457C" w:rsidRPr="00A5457C" w:rsidRDefault="00A5457C" w:rsidP="00A5457C">
            <w:pPr>
              <w:spacing w:after="0" w:line="240" w:lineRule="auto"/>
              <w:ind w:left="720"/>
              <w:contextualSpacing/>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-3,29</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1,85</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-0,42</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802244</w:t>
            </w:r>
            <w:r w:rsidRPr="00A5457C">
              <w:rPr>
                <w:rFonts w:ascii="Times New Roman" w:eastAsia="Times New Roman" w:hAnsi="Times New Roman" w:cs="Times New Roman"/>
                <w:sz w:val="24"/>
                <w:szCs w:val="24"/>
                <w:vertAlign w:val="subscript"/>
              </w:rPr>
              <w:t>3-2-1-1-1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-2,29</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4,13</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6,64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802244</w:t>
            </w:r>
            <w:r w:rsidRPr="00A5457C">
              <w:rPr>
                <w:rFonts w:ascii="Times New Roman" w:eastAsia="Times New Roman" w:hAnsi="Times New Roman" w:cs="Times New Roman"/>
                <w:sz w:val="24"/>
                <w:szCs w:val="24"/>
                <w:vertAlign w:val="subscript"/>
              </w:rPr>
              <w:t>4-1-2-1-1-2</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-1,59</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8,42</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4,59</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Ол</w:t>
            </w:r>
            <w:proofErr w:type="spellEnd"/>
            <w:r w:rsidRPr="00A5457C">
              <w:rPr>
                <w:rFonts w:ascii="Times New Roman" w:eastAsia="Times New Roman" w:hAnsi="Times New Roman" w:cs="Times New Roman"/>
                <w:sz w:val="24"/>
                <w:szCs w:val="24"/>
              </w:rPr>
              <w:t xml:space="preserve"> 2801</w:t>
            </w:r>
            <w:r w:rsidRPr="00A5457C">
              <w:rPr>
                <w:rFonts w:ascii="Times New Roman" w:eastAsia="Times New Roman" w:hAnsi="Times New Roman" w:cs="Times New Roman"/>
                <w:sz w:val="24"/>
                <w:szCs w:val="24"/>
                <w:vertAlign w:val="subscript"/>
              </w:rPr>
              <w:t>10-1-1-1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-1,37</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3,61</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3,07</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76891</w:t>
            </w:r>
            <w:r w:rsidRPr="00A5457C">
              <w:rPr>
                <w:rFonts w:ascii="Times New Roman" w:eastAsia="Times New Roman" w:hAnsi="Times New Roman" w:cs="Times New Roman"/>
                <w:sz w:val="24"/>
                <w:szCs w:val="24"/>
                <w:vertAlign w:val="subscript"/>
              </w:rPr>
              <w:t>4-1-2-1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0,37</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-1,21</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1,23</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Ол</w:t>
            </w:r>
            <w:proofErr w:type="spellEnd"/>
            <w:r w:rsidRPr="00A5457C">
              <w:rPr>
                <w:rFonts w:ascii="Times New Roman" w:eastAsia="Times New Roman" w:hAnsi="Times New Roman" w:cs="Times New Roman"/>
                <w:sz w:val="24"/>
                <w:szCs w:val="24"/>
              </w:rPr>
              <w:t xml:space="preserve"> 2801</w:t>
            </w:r>
            <w:r w:rsidRPr="00A5457C">
              <w:rPr>
                <w:rFonts w:ascii="Times New Roman" w:eastAsia="Times New Roman" w:hAnsi="Times New Roman" w:cs="Times New Roman"/>
                <w:sz w:val="24"/>
                <w:szCs w:val="24"/>
                <w:vertAlign w:val="subscript"/>
              </w:rPr>
              <w:t>13-1-1-1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0,46</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4,08</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-4,09</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Ол</w:t>
            </w:r>
            <w:proofErr w:type="spellEnd"/>
            <w:r w:rsidRPr="00A5457C">
              <w:rPr>
                <w:rFonts w:ascii="Times New Roman" w:eastAsia="Times New Roman" w:hAnsi="Times New Roman" w:cs="Times New Roman"/>
                <w:sz w:val="24"/>
                <w:szCs w:val="24"/>
              </w:rPr>
              <w:t xml:space="preserve"> 2801</w:t>
            </w:r>
            <w:r w:rsidRPr="00A5457C">
              <w:rPr>
                <w:rFonts w:ascii="Times New Roman" w:eastAsia="Times New Roman" w:hAnsi="Times New Roman" w:cs="Times New Roman"/>
                <w:sz w:val="24"/>
                <w:szCs w:val="24"/>
                <w:vertAlign w:val="subscript"/>
              </w:rPr>
              <w:t>15-1-1-1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0,01</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-4,35</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-2,34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Ол</w:t>
            </w:r>
            <w:proofErr w:type="spellEnd"/>
            <w:r w:rsidRPr="00A5457C">
              <w:rPr>
                <w:rFonts w:ascii="Times New Roman" w:eastAsia="Times New Roman" w:hAnsi="Times New Roman" w:cs="Times New Roman"/>
                <w:sz w:val="24"/>
                <w:szCs w:val="24"/>
              </w:rPr>
              <w:t xml:space="preserve"> 2801</w:t>
            </w:r>
            <w:r w:rsidRPr="00A5457C">
              <w:rPr>
                <w:rFonts w:ascii="Times New Roman" w:eastAsia="Times New Roman" w:hAnsi="Times New Roman" w:cs="Times New Roman"/>
                <w:sz w:val="24"/>
                <w:szCs w:val="24"/>
                <w:vertAlign w:val="subscript"/>
              </w:rPr>
              <w:t>21-1-1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4,06</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-1,94</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8,93</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Ол</w:t>
            </w:r>
            <w:proofErr w:type="spellEnd"/>
            <w:r w:rsidRPr="00A5457C">
              <w:rPr>
                <w:rFonts w:ascii="Times New Roman" w:eastAsia="Times New Roman" w:hAnsi="Times New Roman" w:cs="Times New Roman"/>
                <w:sz w:val="24"/>
                <w:szCs w:val="24"/>
              </w:rPr>
              <w:t xml:space="preserve"> 2801</w:t>
            </w:r>
            <w:r w:rsidRPr="00A5457C">
              <w:rPr>
                <w:rFonts w:ascii="Times New Roman" w:eastAsia="Times New Roman" w:hAnsi="Times New Roman" w:cs="Times New Roman"/>
                <w:sz w:val="24"/>
                <w:szCs w:val="24"/>
                <w:vertAlign w:val="subscript"/>
              </w:rPr>
              <w:t>25-1-1-2</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0,18</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0,17</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1,14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721 МВ</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-6,38</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-5,28</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-5,52</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85721</w:t>
            </w:r>
            <w:r w:rsidRPr="00A5457C">
              <w:rPr>
                <w:rFonts w:ascii="Times New Roman" w:eastAsia="Times New Roman" w:hAnsi="Times New Roman" w:cs="Times New Roman"/>
                <w:sz w:val="24"/>
                <w:szCs w:val="24"/>
                <w:vertAlign w:val="subscript"/>
              </w:rPr>
              <w:t>16-1-1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0,43</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-6,30</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3,41</w:t>
            </w:r>
          </w:p>
        </w:tc>
      </w:tr>
      <w:tr w:rsidR="00670B70" w:rsidRPr="00670B70" w:rsidTr="000C6853">
        <w:trPr>
          <w:trHeight w:val="30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85721</w:t>
            </w:r>
            <w:r w:rsidRPr="00A5457C">
              <w:rPr>
                <w:rFonts w:ascii="Times New Roman" w:eastAsia="Times New Roman" w:hAnsi="Times New Roman" w:cs="Times New Roman"/>
                <w:sz w:val="24"/>
                <w:szCs w:val="24"/>
                <w:vertAlign w:val="subscript"/>
              </w:rPr>
              <w:t>19-1-1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-1,78</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-4,06</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1,47</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proofErr w:type="spellStart"/>
            <w:r w:rsidRPr="00A5457C">
              <w:rPr>
                <w:rFonts w:ascii="Times New Roman" w:eastAsia="Times New Roman" w:hAnsi="Times New Roman" w:cs="Times New Roman"/>
                <w:sz w:val="24"/>
                <w:szCs w:val="24"/>
              </w:rPr>
              <w:t>Гк</w:t>
            </w:r>
            <w:proofErr w:type="spellEnd"/>
            <w:r w:rsidRPr="00A5457C">
              <w:rPr>
                <w:rFonts w:ascii="Times New Roman" w:eastAsia="Times New Roman" w:hAnsi="Times New Roman" w:cs="Times New Roman"/>
                <w:sz w:val="24"/>
                <w:szCs w:val="24"/>
              </w:rPr>
              <w:t xml:space="preserve"> 81 МВ</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2,38</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9,80</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-2,96</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СМ 781</w:t>
            </w:r>
            <w:r w:rsidRPr="00A5457C">
              <w:rPr>
                <w:rFonts w:ascii="Times New Roman" w:eastAsia="Times New Roman" w:hAnsi="Times New Roman" w:cs="Times New Roman"/>
                <w:sz w:val="24"/>
                <w:szCs w:val="24"/>
                <w:vertAlign w:val="subscript"/>
              </w:rPr>
              <w:t>9-1-1-1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3,93</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-5,78</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3,46</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СМ 781</w:t>
            </w:r>
            <w:r w:rsidRPr="00A5457C">
              <w:rPr>
                <w:rFonts w:ascii="Times New Roman" w:eastAsia="Times New Roman" w:hAnsi="Times New Roman" w:cs="Times New Roman"/>
                <w:sz w:val="24"/>
                <w:szCs w:val="24"/>
                <w:vertAlign w:val="subscript"/>
              </w:rPr>
              <w:t>9-1-2-1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1,53</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-4,85</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4,60</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СМ 781</w:t>
            </w:r>
            <w:r w:rsidRPr="00A5457C">
              <w:rPr>
                <w:rFonts w:ascii="Times New Roman" w:eastAsia="Times New Roman" w:hAnsi="Times New Roman" w:cs="Times New Roman"/>
                <w:sz w:val="24"/>
                <w:szCs w:val="24"/>
                <w:vertAlign w:val="subscript"/>
              </w:rPr>
              <w:t>25-1-1-1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2,04</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3,06</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-0,96</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lastRenderedPageBreak/>
              <w:t>К 139</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1,23</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-3,47</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9,54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К 79 МВ</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1,86</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-3,37</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1,15</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1489</w:t>
            </w:r>
            <w:r w:rsidRPr="00A5457C">
              <w:rPr>
                <w:rFonts w:ascii="Times New Roman" w:eastAsia="Times New Roman" w:hAnsi="Times New Roman" w:cs="Times New Roman"/>
                <w:sz w:val="24"/>
                <w:szCs w:val="24"/>
                <w:vertAlign w:val="subscript"/>
              </w:rPr>
              <w:t xml:space="preserve">14-2 </w:t>
            </w:r>
            <w:r w:rsidRPr="00A5457C">
              <w:rPr>
                <w:rFonts w:ascii="Times New Roman" w:eastAsia="Times New Roman" w:hAnsi="Times New Roman" w:cs="Times New Roman"/>
                <w:sz w:val="24"/>
                <w:szCs w:val="24"/>
              </w:rPr>
              <w:t>(782</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7201)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-4,49</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-5,31</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5,74</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1489</w:t>
            </w:r>
            <w:r w:rsidRPr="00A5457C">
              <w:rPr>
                <w:rFonts w:ascii="Times New Roman" w:eastAsia="Times New Roman" w:hAnsi="Times New Roman" w:cs="Times New Roman"/>
                <w:sz w:val="24"/>
                <w:szCs w:val="24"/>
                <w:vertAlign w:val="subscript"/>
              </w:rPr>
              <w:t>16-1</w:t>
            </w:r>
            <w:r w:rsidRPr="00A5457C">
              <w:rPr>
                <w:rFonts w:ascii="Times New Roman" w:eastAsia="Times New Roman" w:hAnsi="Times New Roman" w:cs="Times New Roman"/>
                <w:sz w:val="24"/>
                <w:szCs w:val="24"/>
              </w:rPr>
              <w:t>(782</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7201)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1,81</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-3,48</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1,06</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1498</w:t>
            </w:r>
            <w:r w:rsidRPr="00A5457C">
              <w:rPr>
                <w:rFonts w:ascii="Times New Roman" w:eastAsia="Times New Roman" w:hAnsi="Times New Roman" w:cs="Times New Roman"/>
                <w:sz w:val="24"/>
                <w:szCs w:val="24"/>
                <w:vertAlign w:val="subscript"/>
              </w:rPr>
              <w:t>2-1</w:t>
            </w:r>
            <w:r w:rsidRPr="00A5457C">
              <w:rPr>
                <w:rFonts w:ascii="Times New Roman" w:eastAsia="Times New Roman" w:hAnsi="Times New Roman" w:cs="Times New Roman"/>
                <w:sz w:val="24"/>
                <w:szCs w:val="24"/>
              </w:rPr>
              <w:t>(802мв</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7201)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-0,31</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10,52</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-1,62</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1498</w:t>
            </w:r>
            <w:r w:rsidRPr="00A5457C">
              <w:rPr>
                <w:rFonts w:ascii="Times New Roman" w:eastAsia="Times New Roman" w:hAnsi="Times New Roman" w:cs="Times New Roman"/>
                <w:sz w:val="24"/>
                <w:szCs w:val="24"/>
                <w:vertAlign w:val="subscript"/>
              </w:rPr>
              <w:t>2-2</w:t>
            </w:r>
            <w:r w:rsidRPr="00A5457C">
              <w:rPr>
                <w:rFonts w:ascii="Times New Roman" w:eastAsia="Times New Roman" w:hAnsi="Times New Roman" w:cs="Times New Roman"/>
                <w:sz w:val="24"/>
                <w:szCs w:val="24"/>
              </w:rPr>
              <w:t>(802мв</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7201)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0,64</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-3,73</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-11,85</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1498</w:t>
            </w:r>
            <w:r w:rsidRPr="00A5457C">
              <w:rPr>
                <w:rFonts w:ascii="Times New Roman" w:eastAsia="Times New Roman" w:hAnsi="Times New Roman" w:cs="Times New Roman"/>
                <w:sz w:val="24"/>
                <w:szCs w:val="24"/>
                <w:vertAlign w:val="subscript"/>
              </w:rPr>
              <w:t>17-1</w:t>
            </w:r>
            <w:r w:rsidRPr="00A5457C">
              <w:rPr>
                <w:rFonts w:ascii="Times New Roman" w:eastAsia="Times New Roman" w:hAnsi="Times New Roman" w:cs="Times New Roman"/>
                <w:sz w:val="24"/>
                <w:szCs w:val="24"/>
              </w:rPr>
              <w:t>(802мв</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 7201)</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4,39</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3,11</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-1,82</w:t>
            </w:r>
          </w:p>
        </w:tc>
      </w:tr>
      <w:tr w:rsidR="00670B70" w:rsidRPr="00670B70" w:rsidTr="000C6853">
        <w:trPr>
          <w:trHeight w:val="294"/>
        </w:trPr>
        <w:tc>
          <w:tcPr>
            <w:tcW w:w="3125"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1499</w:t>
            </w:r>
            <w:r w:rsidRPr="00A5457C">
              <w:rPr>
                <w:rFonts w:ascii="Times New Roman" w:eastAsia="Times New Roman" w:hAnsi="Times New Roman" w:cs="Times New Roman"/>
                <w:sz w:val="24"/>
                <w:szCs w:val="24"/>
                <w:vertAlign w:val="subscript"/>
              </w:rPr>
              <w:t>4-1</w:t>
            </w:r>
            <w:r w:rsidRPr="00A5457C">
              <w:rPr>
                <w:rFonts w:ascii="Times New Roman" w:eastAsia="Times New Roman" w:hAnsi="Times New Roman" w:cs="Times New Roman"/>
                <w:sz w:val="24"/>
                <w:szCs w:val="24"/>
              </w:rPr>
              <w:t xml:space="preserve">(802 </w:t>
            </w:r>
            <w:r w:rsidRPr="00A5457C">
              <w:rPr>
                <w:rFonts w:ascii="Times New Roman" w:eastAsia="Times New Roman" w:hAnsi="Times New Roman" w:cs="Times New Roman"/>
                <w:sz w:val="24"/>
                <w:szCs w:val="24"/>
                <w:lang w:val="en-US"/>
              </w:rPr>
              <w:t xml:space="preserve">x </w:t>
            </w:r>
            <w:r w:rsidRPr="00A5457C">
              <w:rPr>
                <w:rFonts w:ascii="Times New Roman" w:eastAsia="Times New Roman" w:hAnsi="Times New Roman" w:cs="Times New Roman"/>
                <w:sz w:val="24"/>
                <w:szCs w:val="24"/>
              </w:rPr>
              <w:t>76891</w:t>
            </w:r>
            <w:r w:rsidRPr="00A5457C">
              <w:rPr>
                <w:rFonts w:ascii="Times New Roman" w:eastAsia="Times New Roman" w:hAnsi="Times New Roman" w:cs="Times New Roman"/>
                <w:sz w:val="24"/>
                <w:szCs w:val="24"/>
                <w:vertAlign w:val="subscript"/>
              </w:rPr>
              <w:t>9-4-1</w:t>
            </w:r>
            <w:r w:rsidRPr="00A5457C">
              <w:rPr>
                <w:rFonts w:ascii="Times New Roman" w:eastAsia="Times New Roman" w:hAnsi="Times New Roman" w:cs="Times New Roman"/>
                <w:sz w:val="24"/>
                <w:szCs w:val="24"/>
              </w:rPr>
              <w:t>)</w:t>
            </w:r>
          </w:p>
        </w:tc>
        <w:tc>
          <w:tcPr>
            <w:tcW w:w="1832"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1,53</w:t>
            </w:r>
          </w:p>
        </w:tc>
        <w:tc>
          <w:tcPr>
            <w:tcW w:w="2126" w:type="dxa"/>
            <w:shd w:val="clear" w:color="auto" w:fill="auto"/>
            <w:noWrap/>
            <w:vAlign w:val="center"/>
          </w:tcPr>
          <w:p w:rsidR="00A5457C" w:rsidRPr="00A5457C" w:rsidRDefault="00A5457C" w:rsidP="00A5457C">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0,62</w:t>
            </w:r>
          </w:p>
        </w:tc>
        <w:tc>
          <w:tcPr>
            <w:tcW w:w="1931" w:type="dxa"/>
            <w:tcBorders>
              <w:top w:val="single" w:sz="4" w:space="0" w:color="auto"/>
              <w:left w:val="nil"/>
              <w:bottom w:val="single" w:sz="4" w:space="0" w:color="auto"/>
              <w:right w:val="single" w:sz="4" w:space="0" w:color="auto"/>
            </w:tcBorders>
            <w:shd w:val="clear" w:color="auto" w:fill="auto"/>
            <w:vAlign w:val="bottom"/>
          </w:tcPr>
          <w:p w:rsidR="00A5457C" w:rsidRPr="00A5457C" w:rsidRDefault="00A5457C" w:rsidP="00A5457C">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0,07</w:t>
            </w:r>
          </w:p>
        </w:tc>
      </w:tr>
      <w:tr w:rsidR="00670B70" w:rsidRPr="00670B70" w:rsidTr="00700D5A">
        <w:trPr>
          <w:trHeight w:val="294"/>
        </w:trPr>
        <w:tc>
          <w:tcPr>
            <w:tcW w:w="3125" w:type="dxa"/>
            <w:vMerge w:val="restart"/>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Наименование линий</w:t>
            </w:r>
          </w:p>
        </w:tc>
        <w:tc>
          <w:tcPr>
            <w:tcW w:w="5889" w:type="dxa"/>
            <w:gridSpan w:val="3"/>
            <w:tcBorders>
              <w:right w:val="single" w:sz="4" w:space="0" w:color="auto"/>
            </w:tcBorders>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 xml:space="preserve"> Эффекты ОКС раннеспелых линий</w:t>
            </w:r>
          </w:p>
        </w:tc>
      </w:tr>
      <w:tr w:rsidR="00670B70" w:rsidRPr="00670B70" w:rsidTr="000C6853">
        <w:trPr>
          <w:trHeight w:val="294"/>
        </w:trPr>
        <w:tc>
          <w:tcPr>
            <w:tcW w:w="3125" w:type="dxa"/>
            <w:vMerge/>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z w:val="24"/>
                <w:szCs w:val="24"/>
              </w:rPr>
            </w:pPr>
          </w:p>
        </w:tc>
        <w:tc>
          <w:tcPr>
            <w:tcW w:w="1832" w:type="dxa"/>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eastAsia="ru-RU"/>
              </w:rPr>
              <w:t>2018 год</w:t>
            </w:r>
          </w:p>
        </w:tc>
        <w:tc>
          <w:tcPr>
            <w:tcW w:w="2126" w:type="dxa"/>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eastAsia="ru-RU"/>
              </w:rPr>
              <w:t>2019 год</w:t>
            </w:r>
          </w:p>
        </w:tc>
        <w:tc>
          <w:tcPr>
            <w:tcW w:w="1931" w:type="dxa"/>
            <w:tcBorders>
              <w:top w:val="single" w:sz="4" w:space="0" w:color="auto"/>
              <w:left w:val="nil"/>
              <w:bottom w:val="single" w:sz="4" w:space="0" w:color="auto"/>
              <w:right w:val="single" w:sz="4" w:space="0" w:color="auto"/>
            </w:tcBorders>
            <w:shd w:val="clear" w:color="auto" w:fill="auto"/>
          </w:tcPr>
          <w:p w:rsidR="00091FD8" w:rsidRPr="00670B70" w:rsidRDefault="00091FD8" w:rsidP="00091FD8">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pacing w:val="6"/>
                <w:sz w:val="24"/>
                <w:szCs w:val="24"/>
                <w:lang w:eastAsia="ru-RU"/>
              </w:rPr>
              <w:t>2020 год</w:t>
            </w:r>
          </w:p>
        </w:tc>
      </w:tr>
      <w:tr w:rsidR="00670B70" w:rsidRPr="00670B70" w:rsidTr="000C6853">
        <w:trPr>
          <w:trHeight w:val="294"/>
        </w:trPr>
        <w:tc>
          <w:tcPr>
            <w:tcW w:w="3125"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1499</w:t>
            </w:r>
            <w:r w:rsidRPr="00A5457C">
              <w:rPr>
                <w:rFonts w:ascii="Times New Roman" w:eastAsia="Times New Roman" w:hAnsi="Times New Roman" w:cs="Times New Roman"/>
                <w:sz w:val="24"/>
                <w:szCs w:val="24"/>
                <w:vertAlign w:val="subscript"/>
              </w:rPr>
              <w:t>2-1</w:t>
            </w:r>
            <w:r w:rsidRPr="00A5457C">
              <w:rPr>
                <w:rFonts w:ascii="Times New Roman" w:eastAsia="Times New Roman" w:hAnsi="Times New Roman" w:cs="Times New Roman"/>
                <w:sz w:val="24"/>
                <w:szCs w:val="24"/>
              </w:rPr>
              <w:t>(802 x 76891</w:t>
            </w:r>
            <w:r w:rsidRPr="00A5457C">
              <w:rPr>
                <w:rFonts w:ascii="Times New Roman" w:eastAsia="Times New Roman" w:hAnsi="Times New Roman" w:cs="Times New Roman"/>
                <w:sz w:val="24"/>
                <w:szCs w:val="24"/>
                <w:vertAlign w:val="subscript"/>
              </w:rPr>
              <w:t>9-4-1</w:t>
            </w:r>
            <w:r w:rsidRPr="00A5457C">
              <w:rPr>
                <w:rFonts w:ascii="Times New Roman" w:eastAsia="Times New Roman" w:hAnsi="Times New Roman" w:cs="Times New Roman"/>
                <w:sz w:val="24"/>
                <w:szCs w:val="24"/>
              </w:rPr>
              <w:t>)</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0,01</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3,32</w:t>
            </w:r>
          </w:p>
        </w:tc>
        <w:tc>
          <w:tcPr>
            <w:tcW w:w="1931" w:type="dxa"/>
            <w:tcBorders>
              <w:top w:val="single" w:sz="4" w:space="0" w:color="auto"/>
              <w:left w:val="nil"/>
              <w:bottom w:val="single" w:sz="4" w:space="0" w:color="auto"/>
              <w:right w:val="single" w:sz="4" w:space="0" w:color="auto"/>
            </w:tcBorders>
            <w:shd w:val="clear" w:color="auto" w:fill="auto"/>
            <w:vAlign w:val="bottom"/>
          </w:tcPr>
          <w:p w:rsidR="00091FD8" w:rsidRPr="00A5457C" w:rsidRDefault="00091FD8" w:rsidP="00091FD8">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-12,19</w:t>
            </w:r>
          </w:p>
        </w:tc>
      </w:tr>
      <w:tr w:rsidR="00670B70" w:rsidRPr="00670B70" w:rsidTr="000C6853">
        <w:trPr>
          <w:trHeight w:val="294"/>
        </w:trPr>
        <w:tc>
          <w:tcPr>
            <w:tcW w:w="3125"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1499</w:t>
            </w:r>
            <w:r w:rsidRPr="00A5457C">
              <w:rPr>
                <w:rFonts w:ascii="Times New Roman" w:eastAsia="Times New Roman" w:hAnsi="Times New Roman" w:cs="Times New Roman"/>
                <w:sz w:val="24"/>
                <w:szCs w:val="24"/>
                <w:vertAlign w:val="subscript"/>
              </w:rPr>
              <w:t>2-2</w:t>
            </w:r>
            <w:r w:rsidRPr="00A5457C">
              <w:rPr>
                <w:rFonts w:ascii="Times New Roman" w:eastAsia="Times New Roman" w:hAnsi="Times New Roman" w:cs="Times New Roman"/>
                <w:sz w:val="24"/>
                <w:szCs w:val="24"/>
              </w:rPr>
              <w:t>(802</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 76891</w:t>
            </w:r>
            <w:r w:rsidRPr="00A5457C">
              <w:rPr>
                <w:rFonts w:ascii="Times New Roman" w:eastAsia="Times New Roman" w:hAnsi="Times New Roman" w:cs="Times New Roman"/>
                <w:sz w:val="24"/>
                <w:szCs w:val="24"/>
                <w:vertAlign w:val="subscript"/>
              </w:rPr>
              <w:t>9-4-1</w:t>
            </w:r>
            <w:r w:rsidRPr="00A5457C">
              <w:rPr>
                <w:rFonts w:ascii="Times New Roman" w:eastAsia="Times New Roman" w:hAnsi="Times New Roman" w:cs="Times New Roman"/>
                <w:sz w:val="24"/>
                <w:szCs w:val="24"/>
              </w:rPr>
              <w:t>)</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-1,54</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-1,97</w:t>
            </w:r>
          </w:p>
        </w:tc>
        <w:tc>
          <w:tcPr>
            <w:tcW w:w="1931" w:type="dxa"/>
            <w:tcBorders>
              <w:top w:val="single" w:sz="4" w:space="0" w:color="auto"/>
              <w:left w:val="nil"/>
              <w:bottom w:val="single" w:sz="4" w:space="0" w:color="auto"/>
              <w:right w:val="single" w:sz="4" w:space="0" w:color="auto"/>
            </w:tcBorders>
            <w:shd w:val="clear" w:color="auto" w:fill="auto"/>
            <w:vAlign w:val="bottom"/>
          </w:tcPr>
          <w:p w:rsidR="00091FD8" w:rsidRPr="00A5457C" w:rsidRDefault="00091FD8" w:rsidP="00091FD8">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z w:val="24"/>
                <w:szCs w:val="24"/>
                <w:lang w:val="en-US" w:eastAsia="ru-RU"/>
              </w:rPr>
              <w:t>-10,58</w:t>
            </w:r>
          </w:p>
        </w:tc>
      </w:tr>
      <w:tr w:rsidR="00670B70" w:rsidRPr="00670B70" w:rsidTr="00A5457C">
        <w:trPr>
          <w:trHeight w:val="294"/>
        </w:trPr>
        <w:tc>
          <w:tcPr>
            <w:tcW w:w="3125" w:type="dxa"/>
            <w:vMerge w:val="restart"/>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Наименование тестера</w:t>
            </w:r>
          </w:p>
        </w:tc>
        <w:tc>
          <w:tcPr>
            <w:tcW w:w="5889" w:type="dxa"/>
            <w:gridSpan w:val="3"/>
            <w:tcBorders>
              <w:right w:val="single" w:sz="4" w:space="0" w:color="auto"/>
            </w:tcBorders>
            <w:shd w:val="clear" w:color="auto" w:fill="auto"/>
            <w:noWrap/>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 xml:space="preserve"> Эффекты ОКС раннеспелых тестеров</w:t>
            </w:r>
          </w:p>
        </w:tc>
      </w:tr>
      <w:tr w:rsidR="00670B70" w:rsidRPr="00670B70" w:rsidTr="000C6853">
        <w:trPr>
          <w:trHeight w:val="294"/>
        </w:trPr>
        <w:tc>
          <w:tcPr>
            <w:tcW w:w="3125" w:type="dxa"/>
            <w:vMerge/>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z w:val="24"/>
                <w:szCs w:val="24"/>
              </w:rPr>
            </w:pPr>
          </w:p>
        </w:tc>
        <w:tc>
          <w:tcPr>
            <w:tcW w:w="1832" w:type="dxa"/>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eastAsia="ru-RU"/>
              </w:rPr>
              <w:t>2018 год</w:t>
            </w:r>
          </w:p>
        </w:tc>
        <w:tc>
          <w:tcPr>
            <w:tcW w:w="2126" w:type="dxa"/>
            <w:shd w:val="clear" w:color="auto" w:fill="auto"/>
            <w:noWrap/>
            <w:vAlign w:val="center"/>
          </w:tcPr>
          <w:p w:rsidR="00091FD8" w:rsidRPr="00670B70"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eastAsia="ru-RU"/>
              </w:rPr>
              <w:t>2019 год</w:t>
            </w:r>
          </w:p>
        </w:tc>
        <w:tc>
          <w:tcPr>
            <w:tcW w:w="1931" w:type="dxa"/>
            <w:tcBorders>
              <w:top w:val="single" w:sz="4" w:space="0" w:color="auto"/>
              <w:left w:val="nil"/>
              <w:bottom w:val="single" w:sz="4" w:space="0" w:color="auto"/>
              <w:right w:val="single" w:sz="4" w:space="0" w:color="auto"/>
            </w:tcBorders>
            <w:shd w:val="clear" w:color="auto" w:fill="auto"/>
            <w:vAlign w:val="center"/>
          </w:tcPr>
          <w:p w:rsidR="00091FD8" w:rsidRPr="00670B70" w:rsidRDefault="00091FD8" w:rsidP="00091FD8">
            <w:pPr>
              <w:spacing w:after="0" w:line="240" w:lineRule="auto"/>
              <w:jc w:val="center"/>
              <w:rPr>
                <w:rFonts w:ascii="Times New Roman" w:eastAsia="Times New Roman" w:hAnsi="Times New Roman" w:cs="Times New Roman"/>
                <w:sz w:val="24"/>
                <w:szCs w:val="24"/>
                <w:lang w:val="en-US" w:eastAsia="ru-RU"/>
              </w:rPr>
            </w:pPr>
            <w:r w:rsidRPr="00A5457C">
              <w:rPr>
                <w:rFonts w:ascii="Times New Roman" w:eastAsia="Times New Roman" w:hAnsi="Times New Roman" w:cs="Times New Roman"/>
                <w:spacing w:val="6"/>
                <w:sz w:val="24"/>
                <w:szCs w:val="24"/>
                <w:lang w:eastAsia="ru-RU"/>
              </w:rPr>
              <w:t>2020 год</w:t>
            </w:r>
          </w:p>
        </w:tc>
      </w:tr>
      <w:tr w:rsidR="00670B70" w:rsidRPr="00670B70" w:rsidTr="000C6853">
        <w:trPr>
          <w:trHeight w:val="294"/>
        </w:trPr>
        <w:tc>
          <w:tcPr>
            <w:tcW w:w="3125"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714 М х 752</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-1,52</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1,37</w:t>
            </w:r>
          </w:p>
        </w:tc>
        <w:tc>
          <w:tcPr>
            <w:tcW w:w="1931" w:type="dxa"/>
            <w:tcBorders>
              <w:top w:val="single" w:sz="4" w:space="0" w:color="auto"/>
              <w:left w:val="nil"/>
              <w:bottom w:val="single" w:sz="4" w:space="0" w:color="auto"/>
              <w:right w:val="single" w:sz="4" w:space="0" w:color="auto"/>
            </w:tcBorders>
            <w:shd w:val="clear" w:color="auto" w:fill="auto"/>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-3,86</w:t>
            </w:r>
          </w:p>
        </w:tc>
      </w:tr>
      <w:tr w:rsidR="00670B70" w:rsidRPr="00670B70" w:rsidTr="000C6853">
        <w:trPr>
          <w:trHeight w:val="294"/>
        </w:trPr>
        <w:tc>
          <w:tcPr>
            <w:tcW w:w="3125"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742М</w:t>
            </w:r>
            <w:r w:rsidRPr="00A5457C">
              <w:rPr>
                <w:rFonts w:ascii="Times New Roman" w:eastAsia="Times New Roman" w:hAnsi="Times New Roman" w:cs="Times New Roman"/>
                <w:sz w:val="24"/>
                <w:szCs w:val="24"/>
                <w:lang w:val="en-US"/>
              </w:rPr>
              <w:t xml:space="preserve"> </w:t>
            </w:r>
            <w:r w:rsidRPr="00A5457C">
              <w:rPr>
                <w:rFonts w:ascii="Times New Roman" w:eastAsia="Times New Roman" w:hAnsi="Times New Roman" w:cs="Times New Roman"/>
                <w:sz w:val="24"/>
                <w:szCs w:val="24"/>
              </w:rPr>
              <w:t>x 714К2</w:t>
            </w:r>
            <w:r w:rsidRPr="00A5457C">
              <w:rPr>
                <w:rFonts w:ascii="Times New Roman" w:eastAsia="Times New Roman" w:hAnsi="Times New Roman" w:cs="Times New Roman"/>
                <w:sz w:val="24"/>
                <w:szCs w:val="24"/>
                <w:vertAlign w:val="subscript"/>
              </w:rPr>
              <w:t>14-2-2-1</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1,35</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-1,32</w:t>
            </w:r>
          </w:p>
        </w:tc>
        <w:tc>
          <w:tcPr>
            <w:tcW w:w="1931" w:type="dxa"/>
            <w:tcBorders>
              <w:top w:val="single" w:sz="4" w:space="0" w:color="auto"/>
              <w:left w:val="nil"/>
              <w:bottom w:val="single" w:sz="4" w:space="0" w:color="auto"/>
              <w:right w:val="single" w:sz="4" w:space="0" w:color="auto"/>
            </w:tcBorders>
            <w:shd w:val="clear" w:color="auto" w:fill="auto"/>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7,84</w:t>
            </w:r>
          </w:p>
        </w:tc>
      </w:tr>
      <w:tr w:rsidR="00670B70" w:rsidRPr="00670B70" w:rsidTr="000C6853">
        <w:trPr>
          <w:trHeight w:val="294"/>
        </w:trPr>
        <w:tc>
          <w:tcPr>
            <w:tcW w:w="3125"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z w:val="24"/>
                <w:szCs w:val="24"/>
              </w:rPr>
            </w:pPr>
            <w:r w:rsidRPr="00A5457C">
              <w:rPr>
                <w:rFonts w:ascii="Times New Roman" w:eastAsia="Times New Roman" w:hAnsi="Times New Roman" w:cs="Times New Roman"/>
                <w:sz w:val="24"/>
                <w:szCs w:val="24"/>
              </w:rPr>
              <w:t>752</w:t>
            </w:r>
            <w:r w:rsidRPr="00A5457C">
              <w:rPr>
                <w:rFonts w:ascii="Times New Roman" w:eastAsia="Times New Roman" w:hAnsi="Times New Roman" w:cs="Times New Roman"/>
                <w:sz w:val="24"/>
                <w:szCs w:val="24"/>
                <w:lang w:val="en-US"/>
              </w:rPr>
              <w:t>M</w:t>
            </w:r>
            <w:r w:rsidRPr="00A5457C">
              <w:rPr>
                <w:rFonts w:ascii="Times New Roman" w:eastAsia="Times New Roman" w:hAnsi="Times New Roman" w:cs="Times New Roman"/>
                <w:sz w:val="24"/>
                <w:szCs w:val="24"/>
              </w:rPr>
              <w:t xml:space="preserve"> х 740</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0,18</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-0,05</w:t>
            </w:r>
          </w:p>
        </w:tc>
        <w:tc>
          <w:tcPr>
            <w:tcW w:w="1931" w:type="dxa"/>
            <w:tcBorders>
              <w:top w:val="single" w:sz="4" w:space="0" w:color="auto"/>
              <w:left w:val="nil"/>
              <w:bottom w:val="single" w:sz="4" w:space="0" w:color="auto"/>
              <w:right w:val="single" w:sz="4" w:space="0" w:color="auto"/>
            </w:tcBorders>
            <w:shd w:val="clear" w:color="auto" w:fill="auto"/>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-3,98</w:t>
            </w:r>
          </w:p>
        </w:tc>
      </w:tr>
      <w:tr w:rsidR="00670B70" w:rsidRPr="00A5457C" w:rsidTr="000C6853">
        <w:trPr>
          <w:trHeight w:val="294"/>
        </w:trPr>
        <w:tc>
          <w:tcPr>
            <w:tcW w:w="3125" w:type="dxa"/>
            <w:shd w:val="clear" w:color="auto" w:fill="auto"/>
            <w:noWrap/>
            <w:vAlign w:val="center"/>
          </w:tcPr>
          <w:p w:rsidR="00091FD8" w:rsidRPr="00A5457C" w:rsidRDefault="00091FD8" w:rsidP="00091FD8">
            <w:pPr>
              <w:spacing w:after="0" w:line="240" w:lineRule="auto"/>
              <w:jc w:val="both"/>
              <w:rPr>
                <w:rFonts w:ascii="Times New Roman" w:eastAsia="Times New Roman" w:hAnsi="Times New Roman" w:cs="Times New Roman"/>
                <w:spacing w:val="6"/>
                <w:sz w:val="24"/>
                <w:szCs w:val="24"/>
                <w:lang w:eastAsia="ru-RU"/>
              </w:rPr>
            </w:pPr>
            <w:r w:rsidRPr="00A5457C">
              <w:rPr>
                <w:rFonts w:ascii="Times New Roman" w:eastAsia="Times New Roman" w:hAnsi="Times New Roman" w:cs="Times New Roman"/>
                <w:spacing w:val="6"/>
                <w:sz w:val="24"/>
                <w:szCs w:val="24"/>
                <w:lang w:eastAsia="ru-RU"/>
              </w:rPr>
              <w:t>НСР 05</w:t>
            </w:r>
          </w:p>
        </w:tc>
        <w:tc>
          <w:tcPr>
            <w:tcW w:w="1832"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1,02</w:t>
            </w:r>
          </w:p>
        </w:tc>
        <w:tc>
          <w:tcPr>
            <w:tcW w:w="2126" w:type="dxa"/>
            <w:shd w:val="clear" w:color="auto" w:fill="auto"/>
            <w:noWrap/>
            <w:vAlign w:val="center"/>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4,47</w:t>
            </w:r>
          </w:p>
        </w:tc>
        <w:tc>
          <w:tcPr>
            <w:tcW w:w="1931" w:type="dxa"/>
          </w:tcPr>
          <w:p w:rsidR="00091FD8" w:rsidRPr="00A5457C" w:rsidRDefault="00091FD8" w:rsidP="00091FD8">
            <w:pPr>
              <w:spacing w:after="0" w:line="240" w:lineRule="auto"/>
              <w:jc w:val="center"/>
              <w:rPr>
                <w:rFonts w:ascii="Times New Roman" w:eastAsia="Times New Roman" w:hAnsi="Times New Roman" w:cs="Times New Roman"/>
                <w:spacing w:val="6"/>
                <w:sz w:val="24"/>
                <w:szCs w:val="24"/>
                <w:lang w:val="en-US" w:eastAsia="ru-RU"/>
              </w:rPr>
            </w:pPr>
            <w:r w:rsidRPr="00A5457C">
              <w:rPr>
                <w:rFonts w:ascii="Times New Roman" w:eastAsia="Times New Roman" w:hAnsi="Times New Roman" w:cs="Times New Roman"/>
                <w:spacing w:val="6"/>
                <w:sz w:val="24"/>
                <w:szCs w:val="24"/>
                <w:lang w:val="en-US" w:eastAsia="ru-RU"/>
              </w:rPr>
              <w:t>3,45</w:t>
            </w:r>
          </w:p>
        </w:tc>
      </w:tr>
    </w:tbl>
    <w:p w:rsidR="00A5457C" w:rsidRDefault="00A5457C" w:rsidP="007145CA">
      <w:pPr>
        <w:tabs>
          <w:tab w:val="left" w:pos="0"/>
        </w:tabs>
        <w:spacing w:after="0" w:line="360" w:lineRule="auto"/>
        <w:jc w:val="both"/>
        <w:rPr>
          <w:rFonts w:ascii="Times New Roman" w:hAnsi="Times New Roman" w:cs="Times New Roman"/>
          <w:color w:val="000000"/>
          <w:sz w:val="28"/>
          <w:szCs w:val="20"/>
        </w:rPr>
      </w:pPr>
    </w:p>
    <w:p w:rsidR="0019632F" w:rsidRDefault="0019632F" w:rsidP="007145C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 xml:space="preserve">По результатам проделанной работы можно сделать следующие выводы: среди изученных линий большое количество отличались положительными значениями эффектов ОКС по двум годам проведения исследований, однако, только две линии - </w:t>
      </w:r>
      <w:proofErr w:type="spellStart"/>
      <w:r w:rsidRPr="0019632F">
        <w:rPr>
          <w:rFonts w:ascii="Times New Roman" w:hAnsi="Times New Roman" w:cs="Times New Roman"/>
          <w:color w:val="000000"/>
          <w:sz w:val="28"/>
          <w:szCs w:val="20"/>
        </w:rPr>
        <w:t>Ол</w:t>
      </w:r>
      <w:proofErr w:type="spellEnd"/>
      <w:r w:rsidRPr="0019632F">
        <w:rPr>
          <w:rFonts w:ascii="Times New Roman" w:hAnsi="Times New Roman" w:cs="Times New Roman"/>
          <w:color w:val="000000"/>
          <w:sz w:val="28"/>
          <w:szCs w:val="20"/>
        </w:rPr>
        <w:t xml:space="preserve"> 2801</w:t>
      </w:r>
      <w:r w:rsidRPr="0019632F">
        <w:rPr>
          <w:rFonts w:ascii="Times New Roman" w:hAnsi="Times New Roman" w:cs="Times New Roman"/>
          <w:color w:val="000000"/>
          <w:sz w:val="28"/>
          <w:szCs w:val="20"/>
          <w:vertAlign w:val="subscript"/>
        </w:rPr>
        <w:t>25-1-1-2</w:t>
      </w:r>
      <w:r>
        <w:rPr>
          <w:rFonts w:ascii="Times New Roman" w:hAnsi="Times New Roman" w:cs="Times New Roman"/>
          <w:color w:val="000000"/>
          <w:sz w:val="28"/>
          <w:szCs w:val="20"/>
          <w:vertAlign w:val="subscript"/>
        </w:rPr>
        <w:t xml:space="preserve"> </w:t>
      </w:r>
      <w:r>
        <w:rPr>
          <w:rFonts w:ascii="Times New Roman" w:hAnsi="Times New Roman" w:cs="Times New Roman"/>
          <w:color w:val="000000"/>
          <w:sz w:val="28"/>
          <w:szCs w:val="20"/>
        </w:rPr>
        <w:t xml:space="preserve">и </w:t>
      </w:r>
      <w:r w:rsidRPr="0019632F">
        <w:rPr>
          <w:rFonts w:ascii="Times New Roman" w:hAnsi="Times New Roman" w:cs="Times New Roman"/>
          <w:color w:val="000000"/>
          <w:sz w:val="28"/>
          <w:szCs w:val="20"/>
        </w:rPr>
        <w:t>1499</w:t>
      </w:r>
      <w:r w:rsidRPr="0019632F">
        <w:rPr>
          <w:rFonts w:ascii="Times New Roman" w:hAnsi="Times New Roman" w:cs="Times New Roman"/>
          <w:color w:val="000000"/>
          <w:sz w:val="28"/>
          <w:szCs w:val="20"/>
          <w:vertAlign w:val="subscript"/>
        </w:rPr>
        <w:t>4-1</w:t>
      </w:r>
      <w:r w:rsidRPr="0019632F">
        <w:rPr>
          <w:rFonts w:ascii="Times New Roman" w:hAnsi="Times New Roman" w:cs="Times New Roman"/>
          <w:color w:val="000000"/>
          <w:sz w:val="28"/>
          <w:szCs w:val="20"/>
        </w:rPr>
        <w:t xml:space="preserve">(802 </w:t>
      </w:r>
      <w:r w:rsidRPr="0019632F">
        <w:rPr>
          <w:rFonts w:ascii="Times New Roman" w:hAnsi="Times New Roman" w:cs="Times New Roman"/>
          <w:color w:val="000000"/>
          <w:sz w:val="28"/>
          <w:szCs w:val="20"/>
          <w:lang w:val="en-US"/>
        </w:rPr>
        <w:t>x</w:t>
      </w:r>
      <w:r w:rsidRPr="0019632F">
        <w:rPr>
          <w:rFonts w:ascii="Times New Roman" w:hAnsi="Times New Roman" w:cs="Times New Roman"/>
          <w:color w:val="000000"/>
          <w:sz w:val="28"/>
          <w:szCs w:val="20"/>
        </w:rPr>
        <w:t xml:space="preserve"> 76891</w:t>
      </w:r>
      <w:r w:rsidRPr="0019632F">
        <w:rPr>
          <w:rFonts w:ascii="Times New Roman" w:hAnsi="Times New Roman" w:cs="Times New Roman"/>
          <w:color w:val="000000"/>
          <w:sz w:val="28"/>
          <w:szCs w:val="20"/>
          <w:vertAlign w:val="subscript"/>
        </w:rPr>
        <w:t>9-4-1</w:t>
      </w:r>
      <w:r w:rsidRPr="0019632F">
        <w:rPr>
          <w:rFonts w:ascii="Times New Roman" w:hAnsi="Times New Roman" w:cs="Times New Roman"/>
          <w:color w:val="000000"/>
          <w:sz w:val="28"/>
          <w:szCs w:val="20"/>
        </w:rPr>
        <w:t>)</w:t>
      </w:r>
      <w:r>
        <w:rPr>
          <w:rFonts w:ascii="Times New Roman" w:hAnsi="Times New Roman" w:cs="Times New Roman"/>
          <w:color w:val="000000"/>
          <w:sz w:val="28"/>
          <w:szCs w:val="20"/>
        </w:rPr>
        <w:t xml:space="preserve"> отличались положительными значениями ОКС на протяжении трёх лет проведения исследований с тестерами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752 М х 740,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714 М х 752,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742 М х </w:t>
      </w:r>
      <w:proofErr w:type="spellStart"/>
      <w:r w:rsidRPr="00DB3097">
        <w:rPr>
          <w:rFonts w:ascii="Times New Roman" w:hAnsi="Times New Roman" w:cs="Times New Roman"/>
          <w:color w:val="000000"/>
          <w:sz w:val="28"/>
          <w:szCs w:val="20"/>
        </w:rPr>
        <w:t>Кр</w:t>
      </w:r>
      <w:proofErr w:type="spellEnd"/>
      <w:r w:rsidRPr="00DB3097">
        <w:rPr>
          <w:rFonts w:ascii="Times New Roman" w:hAnsi="Times New Roman" w:cs="Times New Roman"/>
          <w:color w:val="000000"/>
          <w:sz w:val="28"/>
          <w:szCs w:val="20"/>
        </w:rPr>
        <w:t xml:space="preserve"> 714 К2</w:t>
      </w:r>
      <w:r w:rsidRPr="00DB3097">
        <w:rPr>
          <w:rFonts w:ascii="Times New Roman" w:hAnsi="Times New Roman" w:cs="Times New Roman"/>
          <w:color w:val="000000"/>
          <w:sz w:val="28"/>
          <w:szCs w:val="20"/>
          <w:vertAlign w:val="subscript"/>
        </w:rPr>
        <w:t>14-2-2-1</w:t>
      </w:r>
      <w:r w:rsidRPr="00DB3097">
        <w:rPr>
          <w:rFonts w:ascii="Times New Roman" w:hAnsi="Times New Roman" w:cs="Times New Roman"/>
          <w:color w:val="000000"/>
          <w:sz w:val="28"/>
          <w:szCs w:val="20"/>
        </w:rPr>
        <w:t>.</w:t>
      </w:r>
    </w:p>
    <w:p w:rsidR="008F3FCE" w:rsidRPr="00477513" w:rsidRDefault="00477513" w:rsidP="00A5457C">
      <w:pPr>
        <w:tabs>
          <w:tab w:val="left" w:pos="0"/>
        </w:tabs>
        <w:spacing w:after="0" w:line="360" w:lineRule="auto"/>
        <w:jc w:val="both"/>
        <w:rPr>
          <w:rFonts w:ascii="Times New Roman" w:hAnsi="Times New Roman" w:cs="Times New Roman"/>
          <w:color w:val="000000"/>
          <w:sz w:val="28"/>
          <w:szCs w:val="20"/>
        </w:rPr>
      </w:pPr>
      <w:r w:rsidRPr="00477513">
        <w:rPr>
          <w:rFonts w:ascii="Times New Roman" w:hAnsi="Times New Roman" w:cs="Times New Roman"/>
          <w:b/>
          <w:color w:val="000000"/>
          <w:sz w:val="28"/>
          <w:szCs w:val="20"/>
        </w:rPr>
        <w:t>Заключение.</w:t>
      </w:r>
      <w:r>
        <w:rPr>
          <w:rFonts w:ascii="Times New Roman" w:hAnsi="Times New Roman" w:cs="Times New Roman"/>
          <w:color w:val="000000"/>
          <w:sz w:val="28"/>
          <w:szCs w:val="20"/>
        </w:rPr>
        <w:t xml:space="preserve"> Таким образом, нами была проведена работа по изучению величин эффектов общей комбинационной способности новых </w:t>
      </w:r>
      <w:proofErr w:type="spellStart"/>
      <w:r>
        <w:rPr>
          <w:rFonts w:ascii="Times New Roman" w:hAnsi="Times New Roman" w:cs="Times New Roman"/>
          <w:color w:val="000000"/>
          <w:sz w:val="28"/>
          <w:szCs w:val="20"/>
        </w:rPr>
        <w:t>ультрараннеспелых</w:t>
      </w:r>
      <w:proofErr w:type="spellEnd"/>
      <w:r>
        <w:rPr>
          <w:rFonts w:ascii="Times New Roman" w:hAnsi="Times New Roman" w:cs="Times New Roman"/>
          <w:color w:val="000000"/>
          <w:sz w:val="28"/>
          <w:szCs w:val="20"/>
        </w:rPr>
        <w:t xml:space="preserve"> и раннеспелых линий кукурузы. По результатам работы наилучшими показателями эффектов ОКС среди </w:t>
      </w:r>
      <w:proofErr w:type="spellStart"/>
      <w:r>
        <w:rPr>
          <w:rFonts w:ascii="Times New Roman" w:hAnsi="Times New Roman" w:cs="Times New Roman"/>
          <w:color w:val="000000"/>
          <w:sz w:val="28"/>
          <w:szCs w:val="20"/>
        </w:rPr>
        <w:t>ультрараннеспелых</w:t>
      </w:r>
      <w:proofErr w:type="spellEnd"/>
      <w:r>
        <w:rPr>
          <w:rFonts w:ascii="Times New Roman" w:hAnsi="Times New Roman" w:cs="Times New Roman"/>
          <w:color w:val="000000"/>
          <w:sz w:val="28"/>
          <w:szCs w:val="20"/>
        </w:rPr>
        <w:t xml:space="preserve"> линий обладали УК 81, </w:t>
      </w:r>
      <w:r w:rsidRPr="00F22DB0">
        <w:rPr>
          <w:rFonts w:ascii="Times New Roman" w:hAnsi="Times New Roman" w:cs="Times New Roman"/>
          <w:color w:val="000000"/>
          <w:sz w:val="28"/>
          <w:szCs w:val="20"/>
        </w:rPr>
        <w:t>СМ7МВ81</w:t>
      </w:r>
      <w:r w:rsidRPr="00F22DB0">
        <w:rPr>
          <w:rFonts w:ascii="Times New Roman" w:hAnsi="Times New Roman" w:cs="Times New Roman"/>
          <w:color w:val="000000"/>
          <w:sz w:val="28"/>
          <w:szCs w:val="20"/>
          <w:vertAlign w:val="subscript"/>
        </w:rPr>
        <w:t>17-1-1</w:t>
      </w:r>
      <w:r>
        <w:rPr>
          <w:rFonts w:ascii="Times New Roman" w:hAnsi="Times New Roman" w:cs="Times New Roman"/>
          <w:color w:val="000000"/>
          <w:sz w:val="28"/>
          <w:szCs w:val="20"/>
        </w:rPr>
        <w:t xml:space="preserve">, </w:t>
      </w:r>
      <w:r w:rsidRPr="00F22DB0">
        <w:rPr>
          <w:rFonts w:ascii="Times New Roman" w:hAnsi="Times New Roman" w:cs="Times New Roman"/>
          <w:color w:val="000000"/>
          <w:sz w:val="28"/>
          <w:szCs w:val="20"/>
        </w:rPr>
        <w:t>721SF</w:t>
      </w:r>
      <w:r w:rsidRPr="00F22DB0">
        <w:rPr>
          <w:rFonts w:ascii="Times New Roman" w:hAnsi="Times New Roman" w:cs="Times New Roman"/>
          <w:color w:val="000000"/>
          <w:sz w:val="28"/>
          <w:szCs w:val="20"/>
          <w:vertAlign w:val="subscript"/>
        </w:rPr>
        <w:t>4-1</w:t>
      </w:r>
      <w:r w:rsidRPr="00F22DB0">
        <w:rPr>
          <w:rFonts w:ascii="Times New Roman" w:hAnsi="Times New Roman" w:cs="Times New Roman"/>
          <w:color w:val="000000"/>
          <w:sz w:val="28"/>
          <w:szCs w:val="20"/>
        </w:rPr>
        <w:t xml:space="preserve"> х 812</w:t>
      </w:r>
      <w:r w:rsidRPr="00F22DB0">
        <w:rPr>
          <w:rFonts w:ascii="Times New Roman" w:hAnsi="Times New Roman" w:cs="Times New Roman"/>
          <w:color w:val="000000"/>
          <w:sz w:val="28"/>
          <w:szCs w:val="20"/>
          <w:vertAlign w:val="subscript"/>
        </w:rPr>
        <w:t>4-1-2-1</w:t>
      </w:r>
      <w:r>
        <w:rPr>
          <w:rFonts w:ascii="Times New Roman" w:hAnsi="Times New Roman" w:cs="Times New Roman"/>
          <w:color w:val="000000"/>
          <w:sz w:val="28"/>
          <w:szCs w:val="20"/>
        </w:rPr>
        <w:t xml:space="preserve"> и линии </w:t>
      </w:r>
      <w:proofErr w:type="spellStart"/>
      <w:r w:rsidRPr="0019632F">
        <w:rPr>
          <w:rFonts w:ascii="Times New Roman" w:hAnsi="Times New Roman" w:cs="Times New Roman"/>
          <w:color w:val="000000"/>
          <w:sz w:val="28"/>
          <w:szCs w:val="20"/>
        </w:rPr>
        <w:t>Ол</w:t>
      </w:r>
      <w:proofErr w:type="spellEnd"/>
      <w:r w:rsidRPr="0019632F">
        <w:rPr>
          <w:rFonts w:ascii="Times New Roman" w:hAnsi="Times New Roman" w:cs="Times New Roman"/>
          <w:color w:val="000000"/>
          <w:sz w:val="28"/>
          <w:szCs w:val="20"/>
        </w:rPr>
        <w:t xml:space="preserve"> 2801</w:t>
      </w:r>
      <w:r w:rsidRPr="0019632F">
        <w:rPr>
          <w:rFonts w:ascii="Times New Roman" w:hAnsi="Times New Roman" w:cs="Times New Roman"/>
          <w:color w:val="000000"/>
          <w:sz w:val="28"/>
          <w:szCs w:val="20"/>
          <w:vertAlign w:val="subscript"/>
        </w:rPr>
        <w:t>25-1-1-2</w:t>
      </w:r>
      <w:r>
        <w:rPr>
          <w:rFonts w:ascii="Times New Roman" w:hAnsi="Times New Roman" w:cs="Times New Roman"/>
          <w:color w:val="000000"/>
          <w:sz w:val="28"/>
          <w:szCs w:val="20"/>
          <w:vertAlign w:val="subscript"/>
        </w:rPr>
        <w:t xml:space="preserve"> </w:t>
      </w:r>
      <w:r>
        <w:rPr>
          <w:rFonts w:ascii="Times New Roman" w:hAnsi="Times New Roman" w:cs="Times New Roman"/>
          <w:color w:val="000000"/>
          <w:sz w:val="28"/>
          <w:szCs w:val="20"/>
        </w:rPr>
        <w:t xml:space="preserve">и </w:t>
      </w:r>
      <w:r w:rsidRPr="0019632F">
        <w:rPr>
          <w:rFonts w:ascii="Times New Roman" w:hAnsi="Times New Roman" w:cs="Times New Roman"/>
          <w:color w:val="000000"/>
          <w:sz w:val="28"/>
          <w:szCs w:val="20"/>
        </w:rPr>
        <w:t>1499</w:t>
      </w:r>
      <w:r w:rsidRPr="0019632F">
        <w:rPr>
          <w:rFonts w:ascii="Times New Roman" w:hAnsi="Times New Roman" w:cs="Times New Roman"/>
          <w:color w:val="000000"/>
          <w:sz w:val="28"/>
          <w:szCs w:val="20"/>
          <w:vertAlign w:val="subscript"/>
        </w:rPr>
        <w:t>4-1</w:t>
      </w:r>
      <w:r w:rsidRPr="0019632F">
        <w:rPr>
          <w:rFonts w:ascii="Times New Roman" w:hAnsi="Times New Roman" w:cs="Times New Roman"/>
          <w:color w:val="000000"/>
          <w:sz w:val="28"/>
          <w:szCs w:val="20"/>
        </w:rPr>
        <w:t xml:space="preserve">(802 </w:t>
      </w:r>
      <w:r w:rsidRPr="0019632F">
        <w:rPr>
          <w:rFonts w:ascii="Times New Roman" w:hAnsi="Times New Roman" w:cs="Times New Roman"/>
          <w:color w:val="000000"/>
          <w:sz w:val="28"/>
          <w:szCs w:val="20"/>
          <w:lang w:val="en-US"/>
        </w:rPr>
        <w:t>x</w:t>
      </w:r>
      <w:r w:rsidRPr="0019632F">
        <w:rPr>
          <w:rFonts w:ascii="Times New Roman" w:hAnsi="Times New Roman" w:cs="Times New Roman"/>
          <w:color w:val="000000"/>
          <w:sz w:val="28"/>
          <w:szCs w:val="20"/>
        </w:rPr>
        <w:t xml:space="preserve"> 76891</w:t>
      </w:r>
      <w:r w:rsidRPr="0019632F">
        <w:rPr>
          <w:rFonts w:ascii="Times New Roman" w:hAnsi="Times New Roman" w:cs="Times New Roman"/>
          <w:color w:val="000000"/>
          <w:sz w:val="28"/>
          <w:szCs w:val="20"/>
          <w:vertAlign w:val="subscript"/>
        </w:rPr>
        <w:t>9-4-1</w:t>
      </w:r>
      <w:r w:rsidRPr="0019632F">
        <w:rPr>
          <w:rFonts w:ascii="Times New Roman" w:hAnsi="Times New Roman" w:cs="Times New Roman"/>
          <w:color w:val="000000"/>
          <w:sz w:val="28"/>
          <w:szCs w:val="20"/>
        </w:rPr>
        <w:t>)</w:t>
      </w:r>
      <w:r>
        <w:rPr>
          <w:rFonts w:ascii="Times New Roman" w:hAnsi="Times New Roman" w:cs="Times New Roman"/>
          <w:color w:val="000000"/>
          <w:sz w:val="28"/>
          <w:szCs w:val="20"/>
        </w:rPr>
        <w:t xml:space="preserve"> из блока раннеспелых. Эффекты ОКС представленных линий были положительными на протяжении трёх лет проведения исследований. Результаты проделанной </w:t>
      </w:r>
      <w:r>
        <w:rPr>
          <w:rFonts w:ascii="Times New Roman" w:hAnsi="Times New Roman" w:cs="Times New Roman"/>
          <w:color w:val="000000"/>
          <w:sz w:val="28"/>
          <w:szCs w:val="20"/>
        </w:rPr>
        <w:lastRenderedPageBreak/>
        <w:t xml:space="preserve">работы помогут нам определить дальнейшие пути использования данных линий в проведении селекционной работы. </w:t>
      </w:r>
      <w:r w:rsidR="00481A6E">
        <w:rPr>
          <w:rFonts w:ascii="Times New Roman" w:eastAsia="Times New Roman" w:hAnsi="Times New Roman" w:cs="Times New Roman"/>
          <w:sz w:val="28"/>
          <w:szCs w:val="20"/>
        </w:rPr>
        <w:t xml:space="preserve"> </w:t>
      </w:r>
    </w:p>
    <w:p w:rsidR="00F023D5" w:rsidRDefault="00F023D5" w:rsidP="007D5A63">
      <w:pPr>
        <w:autoSpaceDE w:val="0"/>
        <w:autoSpaceDN w:val="0"/>
        <w:adjustRightInd w:val="0"/>
        <w:spacing w:after="0" w:line="240" w:lineRule="auto"/>
        <w:ind w:firstLine="567"/>
        <w:jc w:val="both"/>
        <w:rPr>
          <w:rFonts w:ascii="Times New Roman" w:hAnsi="Times New Roman" w:cs="Times New Roman"/>
          <w:b/>
          <w:color w:val="000000"/>
          <w:sz w:val="24"/>
          <w:szCs w:val="20"/>
        </w:rPr>
      </w:pPr>
      <w:r w:rsidRPr="00246028">
        <w:rPr>
          <w:rFonts w:ascii="Times New Roman" w:hAnsi="Times New Roman" w:cs="Times New Roman"/>
          <w:b/>
          <w:color w:val="000000"/>
          <w:sz w:val="24"/>
          <w:szCs w:val="20"/>
        </w:rPr>
        <w:t>Литература</w:t>
      </w:r>
    </w:p>
    <w:p w:rsidR="007174AA" w:rsidRPr="00481A6E" w:rsidRDefault="007174AA" w:rsidP="007D5A63">
      <w:pPr>
        <w:autoSpaceDE w:val="0"/>
        <w:autoSpaceDN w:val="0"/>
        <w:adjustRightInd w:val="0"/>
        <w:spacing w:after="0" w:line="240" w:lineRule="auto"/>
        <w:ind w:firstLine="567"/>
        <w:jc w:val="both"/>
        <w:rPr>
          <w:rFonts w:ascii="Times New Roman" w:eastAsia="Times New Roman" w:hAnsi="Times New Roman" w:cs="Times New Roman"/>
          <w:szCs w:val="24"/>
          <w:lang w:eastAsia="ru-RU"/>
        </w:rPr>
      </w:pPr>
    </w:p>
    <w:p w:rsidR="00F023D5" w:rsidRDefault="008F77B0" w:rsidP="009D09A6">
      <w:pPr>
        <w:tabs>
          <w:tab w:val="left" w:pos="851"/>
        </w:tabs>
        <w:spacing w:after="0" w:line="240" w:lineRule="auto"/>
        <w:ind w:firstLine="567"/>
        <w:jc w:val="both"/>
        <w:rPr>
          <w:rFonts w:ascii="Times New Roman" w:hAnsi="Times New Roman" w:cs="Times New Roman"/>
          <w:sz w:val="24"/>
        </w:rPr>
      </w:pPr>
      <w:bookmarkStart w:id="0" w:name="_GoBack"/>
      <w:r>
        <w:rPr>
          <w:rFonts w:ascii="Times New Roman" w:hAnsi="Times New Roman" w:cs="Times New Roman"/>
          <w:sz w:val="24"/>
        </w:rPr>
        <w:t>1</w:t>
      </w:r>
      <w:r w:rsidR="00914DAB" w:rsidRPr="00914DAB">
        <w:rPr>
          <w:rFonts w:ascii="Times New Roman" w:hAnsi="Times New Roman" w:cs="Times New Roman"/>
          <w:sz w:val="24"/>
        </w:rPr>
        <w:t xml:space="preserve">.Гульняшкин А.В. Оценка комбинационной способности </w:t>
      </w:r>
      <w:proofErr w:type="spellStart"/>
      <w:r w:rsidR="00914DAB" w:rsidRPr="00914DAB">
        <w:rPr>
          <w:rFonts w:ascii="Times New Roman" w:hAnsi="Times New Roman" w:cs="Times New Roman"/>
          <w:sz w:val="24"/>
        </w:rPr>
        <w:t>самоопылённых</w:t>
      </w:r>
      <w:proofErr w:type="spellEnd"/>
      <w:r w:rsidR="00914DAB" w:rsidRPr="00914DAB">
        <w:rPr>
          <w:rFonts w:ascii="Times New Roman" w:hAnsi="Times New Roman" w:cs="Times New Roman"/>
          <w:sz w:val="24"/>
        </w:rPr>
        <w:t xml:space="preserve"> линий в </w:t>
      </w:r>
      <w:proofErr w:type="spellStart"/>
      <w:r w:rsidR="00914DAB" w:rsidRPr="00914DAB">
        <w:rPr>
          <w:rFonts w:ascii="Times New Roman" w:hAnsi="Times New Roman" w:cs="Times New Roman"/>
          <w:sz w:val="24"/>
        </w:rPr>
        <w:t>топкросных</w:t>
      </w:r>
      <w:proofErr w:type="spellEnd"/>
      <w:r w:rsidR="00914DAB" w:rsidRPr="00914DAB">
        <w:rPr>
          <w:rFonts w:ascii="Times New Roman" w:hAnsi="Times New Roman" w:cs="Times New Roman"/>
          <w:sz w:val="24"/>
        </w:rPr>
        <w:t xml:space="preserve"> скрещиваниях / </w:t>
      </w:r>
      <w:proofErr w:type="spellStart"/>
      <w:r w:rsidR="00914DAB" w:rsidRPr="00914DAB">
        <w:rPr>
          <w:rFonts w:ascii="Times New Roman" w:hAnsi="Times New Roman" w:cs="Times New Roman"/>
          <w:sz w:val="24"/>
        </w:rPr>
        <w:t>Гульняшкин</w:t>
      </w:r>
      <w:proofErr w:type="spellEnd"/>
      <w:r w:rsidR="00914DAB" w:rsidRPr="00914DAB">
        <w:rPr>
          <w:rFonts w:ascii="Times New Roman" w:hAnsi="Times New Roman" w:cs="Times New Roman"/>
          <w:sz w:val="24"/>
        </w:rPr>
        <w:t xml:space="preserve"> А.В., </w:t>
      </w:r>
      <w:proofErr w:type="spellStart"/>
      <w:r w:rsidR="00914DAB" w:rsidRPr="00914DAB">
        <w:rPr>
          <w:rFonts w:ascii="Times New Roman" w:hAnsi="Times New Roman" w:cs="Times New Roman"/>
          <w:sz w:val="24"/>
        </w:rPr>
        <w:t>Чилашвили</w:t>
      </w:r>
      <w:proofErr w:type="spellEnd"/>
      <w:r w:rsidR="00914DAB" w:rsidRPr="00914DAB">
        <w:rPr>
          <w:rFonts w:ascii="Times New Roman" w:hAnsi="Times New Roman" w:cs="Times New Roman"/>
          <w:sz w:val="24"/>
        </w:rPr>
        <w:t xml:space="preserve"> И.М., Попов С.С. // Проблемы и тенденции инновационного развития агропромышленного комплекса и аграрного образования России. - 2012. №2. С. 131 - 133.</w:t>
      </w:r>
    </w:p>
    <w:p w:rsidR="008F77B0" w:rsidRDefault="008F77B0" w:rsidP="009D09A6">
      <w:pPr>
        <w:tabs>
          <w:tab w:val="left" w:pos="851"/>
        </w:tabs>
        <w:spacing w:after="0" w:line="240" w:lineRule="auto"/>
        <w:ind w:firstLine="567"/>
        <w:jc w:val="both"/>
        <w:rPr>
          <w:rFonts w:ascii="Times New Roman" w:hAnsi="Times New Roman" w:cs="Times New Roman"/>
          <w:sz w:val="24"/>
        </w:rPr>
      </w:pPr>
      <w:r w:rsidRPr="001616BB">
        <w:rPr>
          <w:rFonts w:ascii="Times New Roman" w:hAnsi="Times New Roman" w:cs="Times New Roman"/>
          <w:sz w:val="24"/>
        </w:rPr>
        <w:t xml:space="preserve">2.Ильин В. С. Раннеспелая кукуруза на зерно в Западной Сибири / В.С. Ильин, В.И. </w:t>
      </w:r>
      <w:proofErr w:type="spellStart"/>
      <w:r w:rsidRPr="001616BB">
        <w:rPr>
          <w:rFonts w:ascii="Times New Roman" w:hAnsi="Times New Roman" w:cs="Times New Roman"/>
          <w:sz w:val="24"/>
        </w:rPr>
        <w:t>Гаценбиллер</w:t>
      </w:r>
      <w:proofErr w:type="spellEnd"/>
      <w:r w:rsidRPr="001616BB">
        <w:rPr>
          <w:rFonts w:ascii="Times New Roman" w:hAnsi="Times New Roman" w:cs="Times New Roman"/>
          <w:sz w:val="24"/>
        </w:rPr>
        <w:t>. Барнаул, - 1995. 160 с.</w:t>
      </w:r>
    </w:p>
    <w:p w:rsidR="00914DAB" w:rsidRDefault="008F77B0" w:rsidP="009D09A6">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rPr>
        <w:t>3</w:t>
      </w:r>
      <w:r w:rsidR="00914DAB" w:rsidRPr="00914DAB">
        <w:rPr>
          <w:rFonts w:ascii="Times New Roman" w:hAnsi="Times New Roman" w:cs="Times New Roman"/>
          <w:sz w:val="24"/>
        </w:rPr>
        <w:t xml:space="preserve">.Кривошеев Г.Я. Общая и специфическая комбинационная способность </w:t>
      </w:r>
      <w:proofErr w:type="spellStart"/>
      <w:r w:rsidR="00914DAB" w:rsidRPr="00914DAB">
        <w:rPr>
          <w:rFonts w:ascii="Times New Roman" w:hAnsi="Times New Roman" w:cs="Times New Roman"/>
          <w:sz w:val="24"/>
        </w:rPr>
        <w:t>самоопыленных</w:t>
      </w:r>
      <w:proofErr w:type="spellEnd"/>
      <w:r w:rsidR="00914DAB" w:rsidRPr="00914DAB">
        <w:rPr>
          <w:rFonts w:ascii="Times New Roman" w:hAnsi="Times New Roman" w:cs="Times New Roman"/>
          <w:sz w:val="24"/>
        </w:rPr>
        <w:t xml:space="preserve"> линий кукурузы по признаку «Урожайность зерна» [электронный ресурс] / Г.Я. Кривошеев, Н.А. Шевченко // Электронный научный политематический журнал </w:t>
      </w:r>
      <w:proofErr w:type="spellStart"/>
      <w:r w:rsidR="00914DAB" w:rsidRPr="00914DAB">
        <w:rPr>
          <w:rFonts w:ascii="Times New Roman" w:hAnsi="Times New Roman" w:cs="Times New Roman"/>
          <w:sz w:val="24"/>
        </w:rPr>
        <w:t>КубГАУ</w:t>
      </w:r>
      <w:proofErr w:type="spellEnd"/>
      <w:r w:rsidR="00914DAB" w:rsidRPr="00914DAB">
        <w:rPr>
          <w:rFonts w:ascii="Times New Roman" w:hAnsi="Times New Roman" w:cs="Times New Roman"/>
          <w:sz w:val="24"/>
        </w:rPr>
        <w:t xml:space="preserve">. - 2014. №104. Режим доступа: </w:t>
      </w:r>
      <w:hyperlink r:id="rId12" w:history="1">
        <w:r w:rsidR="003B3B0F" w:rsidRPr="00F94442">
          <w:rPr>
            <w:rStyle w:val="Hyperlink"/>
            <w:rFonts w:ascii="Times New Roman" w:hAnsi="Times New Roman" w:cs="Times New Roman"/>
            <w:sz w:val="24"/>
          </w:rPr>
          <w:t>https://cyberleninka.ru/article/n/obschaya-i-spetsificheskaya-kombinatsionnaya-sposobnost-samoopylennyh-liniy-kukuruzy-popriznaku-urozhaynost-zerna</w:t>
        </w:r>
      </w:hyperlink>
      <w:r w:rsidR="005A0AE3">
        <w:rPr>
          <w:rFonts w:ascii="Times New Roman" w:hAnsi="Times New Roman" w:cs="Times New Roman"/>
          <w:sz w:val="24"/>
        </w:rPr>
        <w:t>.</w:t>
      </w:r>
    </w:p>
    <w:p w:rsidR="008F77B0" w:rsidRDefault="008F77B0" w:rsidP="009D09A6">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rPr>
        <w:t>4</w:t>
      </w:r>
      <w:r w:rsidRPr="001616BB">
        <w:rPr>
          <w:rFonts w:ascii="Times New Roman" w:hAnsi="Times New Roman" w:cs="Times New Roman"/>
          <w:sz w:val="24"/>
        </w:rPr>
        <w:t xml:space="preserve">.Перевязка Д.С. Изучение общей комбинационной способности новых раннеспелых и среднеранних </w:t>
      </w:r>
      <w:proofErr w:type="spellStart"/>
      <w:r w:rsidRPr="001616BB">
        <w:rPr>
          <w:rFonts w:ascii="Times New Roman" w:hAnsi="Times New Roman" w:cs="Times New Roman"/>
          <w:sz w:val="24"/>
        </w:rPr>
        <w:t>автодиплоидных</w:t>
      </w:r>
      <w:proofErr w:type="spellEnd"/>
      <w:r w:rsidRPr="001616BB">
        <w:rPr>
          <w:rFonts w:ascii="Times New Roman" w:hAnsi="Times New Roman" w:cs="Times New Roman"/>
          <w:sz w:val="24"/>
        </w:rPr>
        <w:t xml:space="preserve"> линий кукурузы в условиях центральной зоны Краснодарского края // Д.С. Перевязка, Н.И. Перевязка, А.И. Супрунов / Рисоводство. – 2021. № 1. С. 43 – 48.</w:t>
      </w:r>
    </w:p>
    <w:p w:rsidR="001616BB" w:rsidRDefault="008F77B0" w:rsidP="009D09A6">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rPr>
        <w:t>5</w:t>
      </w:r>
      <w:r w:rsidR="001616BB" w:rsidRPr="001616BB">
        <w:rPr>
          <w:rFonts w:ascii="Times New Roman" w:hAnsi="Times New Roman" w:cs="Times New Roman"/>
          <w:sz w:val="24"/>
        </w:rPr>
        <w:t xml:space="preserve">.Супрунов А.И. Селекционная ценность </w:t>
      </w:r>
      <w:proofErr w:type="spellStart"/>
      <w:r w:rsidR="001616BB" w:rsidRPr="001616BB">
        <w:rPr>
          <w:rFonts w:ascii="Times New Roman" w:hAnsi="Times New Roman" w:cs="Times New Roman"/>
          <w:sz w:val="24"/>
        </w:rPr>
        <w:t>самоопыленных</w:t>
      </w:r>
      <w:proofErr w:type="spellEnd"/>
      <w:r w:rsidR="001616BB" w:rsidRPr="001616BB">
        <w:rPr>
          <w:rFonts w:ascii="Times New Roman" w:hAnsi="Times New Roman" w:cs="Times New Roman"/>
          <w:sz w:val="24"/>
        </w:rPr>
        <w:t xml:space="preserve"> линий кукурузы по основным хозяйственным признакам / А.И. Супрунов, Г.А. Замковой // Кукуруза и сорго. - 2011. № 4. С. 27 - 30.</w:t>
      </w:r>
    </w:p>
    <w:p w:rsidR="001616BB" w:rsidRDefault="008F77B0" w:rsidP="009D09A6">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rPr>
        <w:t>6</w:t>
      </w:r>
      <w:r w:rsidR="001616BB" w:rsidRPr="001616BB">
        <w:rPr>
          <w:rFonts w:ascii="Times New Roman" w:hAnsi="Times New Roman" w:cs="Times New Roman"/>
          <w:sz w:val="24"/>
        </w:rPr>
        <w:t xml:space="preserve">.Супрунов А.И. Создание нового исходного материала для селекции раннеспелых линий кукурузы / А.И. Супрунов, Р.В. </w:t>
      </w:r>
      <w:proofErr w:type="spellStart"/>
      <w:r w:rsidR="001616BB" w:rsidRPr="001616BB">
        <w:rPr>
          <w:rFonts w:ascii="Times New Roman" w:hAnsi="Times New Roman" w:cs="Times New Roman"/>
          <w:sz w:val="24"/>
        </w:rPr>
        <w:t>Ласкин</w:t>
      </w:r>
      <w:proofErr w:type="spellEnd"/>
      <w:r w:rsidR="001616BB" w:rsidRPr="001616BB">
        <w:rPr>
          <w:rFonts w:ascii="Times New Roman" w:hAnsi="Times New Roman" w:cs="Times New Roman"/>
          <w:sz w:val="24"/>
        </w:rPr>
        <w:t>, С.Н. Чистяков, Н.П. Соболева // Кукуруза и сорго. - 2013. № 2. С. 6-10.</w:t>
      </w:r>
    </w:p>
    <w:bookmarkEnd w:id="0"/>
    <w:p w:rsidR="00914DAB" w:rsidRPr="00914DAB" w:rsidRDefault="00914DAB" w:rsidP="007D5A63">
      <w:pPr>
        <w:tabs>
          <w:tab w:val="left" w:pos="0"/>
        </w:tabs>
        <w:spacing w:after="0" w:line="240" w:lineRule="auto"/>
        <w:ind w:firstLine="567"/>
        <w:jc w:val="both"/>
        <w:rPr>
          <w:rFonts w:ascii="Times New Roman" w:hAnsi="Times New Roman" w:cs="Times New Roman"/>
          <w:b/>
          <w:sz w:val="24"/>
        </w:rPr>
      </w:pPr>
    </w:p>
    <w:p w:rsidR="00F023D5" w:rsidRPr="001B2DE8" w:rsidRDefault="00F023D5" w:rsidP="007D5A63">
      <w:pPr>
        <w:tabs>
          <w:tab w:val="left" w:pos="0"/>
        </w:tabs>
        <w:spacing w:after="0" w:line="240" w:lineRule="auto"/>
        <w:ind w:firstLine="567"/>
        <w:jc w:val="both"/>
        <w:rPr>
          <w:rFonts w:ascii="Times New Roman" w:hAnsi="Times New Roman" w:cs="Times New Roman"/>
          <w:b/>
          <w:sz w:val="24"/>
        </w:rPr>
      </w:pPr>
      <w:r>
        <w:rPr>
          <w:rFonts w:ascii="Times New Roman" w:hAnsi="Times New Roman" w:cs="Times New Roman"/>
          <w:b/>
          <w:sz w:val="24"/>
          <w:lang w:val="en-US"/>
        </w:rPr>
        <w:t>References</w:t>
      </w:r>
    </w:p>
    <w:p w:rsidR="00525D3D" w:rsidRPr="007E3C26" w:rsidRDefault="00525D3D" w:rsidP="007D5A63">
      <w:pPr>
        <w:tabs>
          <w:tab w:val="left" w:pos="0"/>
        </w:tabs>
        <w:spacing w:after="0" w:line="240" w:lineRule="auto"/>
        <w:ind w:firstLine="567"/>
        <w:jc w:val="both"/>
        <w:rPr>
          <w:rFonts w:ascii="Times New Roman" w:hAnsi="Times New Roman" w:cs="Times New Roman"/>
          <w:b/>
          <w:sz w:val="24"/>
        </w:rPr>
      </w:pPr>
    </w:p>
    <w:p w:rsidR="00525D3D" w:rsidRPr="00525D3D" w:rsidRDefault="00525D3D" w:rsidP="007D5A63">
      <w:pPr>
        <w:tabs>
          <w:tab w:val="left" w:pos="0"/>
        </w:tabs>
        <w:spacing w:after="0" w:line="240" w:lineRule="auto"/>
        <w:ind w:firstLine="567"/>
        <w:jc w:val="both"/>
        <w:rPr>
          <w:rFonts w:ascii="Times New Roman" w:hAnsi="Times New Roman" w:cs="Times New Roman"/>
          <w:color w:val="000000"/>
          <w:sz w:val="24"/>
          <w:szCs w:val="20"/>
        </w:rPr>
      </w:pPr>
      <w:r w:rsidRPr="00525D3D">
        <w:rPr>
          <w:rFonts w:ascii="Times New Roman" w:hAnsi="Times New Roman" w:cs="Times New Roman"/>
          <w:color w:val="000000"/>
          <w:sz w:val="24"/>
          <w:szCs w:val="20"/>
        </w:rPr>
        <w:t xml:space="preserve">1.Gul'njashkin A.V. </w:t>
      </w:r>
      <w:proofErr w:type="spellStart"/>
      <w:r w:rsidRPr="00525D3D">
        <w:rPr>
          <w:rFonts w:ascii="Times New Roman" w:hAnsi="Times New Roman" w:cs="Times New Roman"/>
          <w:color w:val="000000"/>
          <w:sz w:val="24"/>
          <w:szCs w:val="20"/>
        </w:rPr>
        <w:t>Ocenka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kombinacionnoj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sposobnosti</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samoopyljonnyh</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linij</w:t>
      </w:r>
      <w:proofErr w:type="spellEnd"/>
      <w:r w:rsidRPr="00525D3D">
        <w:rPr>
          <w:rFonts w:ascii="Times New Roman" w:hAnsi="Times New Roman" w:cs="Times New Roman"/>
          <w:color w:val="000000"/>
          <w:sz w:val="24"/>
          <w:szCs w:val="20"/>
        </w:rPr>
        <w:t xml:space="preserve"> v </w:t>
      </w:r>
      <w:proofErr w:type="spellStart"/>
      <w:r w:rsidRPr="00525D3D">
        <w:rPr>
          <w:rFonts w:ascii="Times New Roman" w:hAnsi="Times New Roman" w:cs="Times New Roman"/>
          <w:color w:val="000000"/>
          <w:sz w:val="24"/>
          <w:szCs w:val="20"/>
        </w:rPr>
        <w:t>topkrosnyh</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skreshhivanijah</w:t>
      </w:r>
      <w:proofErr w:type="spellEnd"/>
      <w:r w:rsidRPr="00525D3D">
        <w:rPr>
          <w:rFonts w:ascii="Times New Roman" w:hAnsi="Times New Roman" w:cs="Times New Roman"/>
          <w:color w:val="000000"/>
          <w:sz w:val="24"/>
          <w:szCs w:val="20"/>
        </w:rPr>
        <w:t xml:space="preserve"> / </w:t>
      </w:r>
      <w:proofErr w:type="spellStart"/>
      <w:r w:rsidRPr="00525D3D">
        <w:rPr>
          <w:rFonts w:ascii="Times New Roman" w:hAnsi="Times New Roman" w:cs="Times New Roman"/>
          <w:color w:val="000000"/>
          <w:sz w:val="24"/>
          <w:szCs w:val="20"/>
        </w:rPr>
        <w:t>Gul'njashkin</w:t>
      </w:r>
      <w:proofErr w:type="spellEnd"/>
      <w:r w:rsidRPr="00525D3D">
        <w:rPr>
          <w:rFonts w:ascii="Times New Roman" w:hAnsi="Times New Roman" w:cs="Times New Roman"/>
          <w:color w:val="000000"/>
          <w:sz w:val="24"/>
          <w:szCs w:val="20"/>
        </w:rPr>
        <w:t xml:space="preserve"> A.V., </w:t>
      </w:r>
      <w:proofErr w:type="spellStart"/>
      <w:r w:rsidRPr="00525D3D">
        <w:rPr>
          <w:rFonts w:ascii="Times New Roman" w:hAnsi="Times New Roman" w:cs="Times New Roman"/>
          <w:color w:val="000000"/>
          <w:sz w:val="24"/>
          <w:szCs w:val="20"/>
        </w:rPr>
        <w:t>Chilashvili</w:t>
      </w:r>
      <w:proofErr w:type="spellEnd"/>
      <w:r w:rsidRPr="00525D3D">
        <w:rPr>
          <w:rFonts w:ascii="Times New Roman" w:hAnsi="Times New Roman" w:cs="Times New Roman"/>
          <w:color w:val="000000"/>
          <w:sz w:val="24"/>
          <w:szCs w:val="20"/>
        </w:rPr>
        <w:t xml:space="preserve"> I.M., </w:t>
      </w:r>
      <w:proofErr w:type="spellStart"/>
      <w:r w:rsidRPr="00525D3D">
        <w:rPr>
          <w:rFonts w:ascii="Times New Roman" w:hAnsi="Times New Roman" w:cs="Times New Roman"/>
          <w:color w:val="000000"/>
          <w:sz w:val="24"/>
          <w:szCs w:val="20"/>
        </w:rPr>
        <w:t>Popov</w:t>
      </w:r>
      <w:proofErr w:type="spellEnd"/>
      <w:r w:rsidRPr="00525D3D">
        <w:rPr>
          <w:rFonts w:ascii="Times New Roman" w:hAnsi="Times New Roman" w:cs="Times New Roman"/>
          <w:color w:val="000000"/>
          <w:sz w:val="24"/>
          <w:szCs w:val="20"/>
        </w:rPr>
        <w:t xml:space="preserve"> S.S. // </w:t>
      </w:r>
      <w:proofErr w:type="spellStart"/>
      <w:r w:rsidRPr="00525D3D">
        <w:rPr>
          <w:rFonts w:ascii="Times New Roman" w:hAnsi="Times New Roman" w:cs="Times New Roman"/>
          <w:color w:val="000000"/>
          <w:sz w:val="24"/>
          <w:szCs w:val="20"/>
        </w:rPr>
        <w:t>Problemy</w:t>
      </w:r>
      <w:proofErr w:type="spellEnd"/>
      <w:r w:rsidRPr="00525D3D">
        <w:rPr>
          <w:rFonts w:ascii="Times New Roman" w:hAnsi="Times New Roman" w:cs="Times New Roman"/>
          <w:color w:val="000000"/>
          <w:sz w:val="24"/>
          <w:szCs w:val="20"/>
        </w:rPr>
        <w:t xml:space="preserve"> i </w:t>
      </w:r>
      <w:proofErr w:type="spellStart"/>
      <w:r w:rsidRPr="00525D3D">
        <w:rPr>
          <w:rFonts w:ascii="Times New Roman" w:hAnsi="Times New Roman" w:cs="Times New Roman"/>
          <w:color w:val="000000"/>
          <w:sz w:val="24"/>
          <w:szCs w:val="20"/>
        </w:rPr>
        <w:t>tendencii</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innovacionnogo</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razvitija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agropromyshlennogo</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kompleksa</w:t>
      </w:r>
      <w:proofErr w:type="spellEnd"/>
      <w:r w:rsidRPr="00525D3D">
        <w:rPr>
          <w:rFonts w:ascii="Times New Roman" w:hAnsi="Times New Roman" w:cs="Times New Roman"/>
          <w:color w:val="000000"/>
          <w:sz w:val="24"/>
          <w:szCs w:val="20"/>
        </w:rPr>
        <w:t xml:space="preserve"> i </w:t>
      </w:r>
      <w:proofErr w:type="spellStart"/>
      <w:r w:rsidRPr="00525D3D">
        <w:rPr>
          <w:rFonts w:ascii="Times New Roman" w:hAnsi="Times New Roman" w:cs="Times New Roman"/>
          <w:color w:val="000000"/>
          <w:sz w:val="24"/>
          <w:szCs w:val="20"/>
        </w:rPr>
        <w:t>agrarnogo</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obrazovanija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Rossii</w:t>
      </w:r>
      <w:proofErr w:type="spellEnd"/>
      <w:r w:rsidRPr="00525D3D">
        <w:rPr>
          <w:rFonts w:ascii="Times New Roman" w:hAnsi="Times New Roman" w:cs="Times New Roman"/>
          <w:color w:val="000000"/>
          <w:sz w:val="24"/>
          <w:szCs w:val="20"/>
        </w:rPr>
        <w:t>. - 2012. №2. S. 131 - 133.</w:t>
      </w:r>
    </w:p>
    <w:p w:rsidR="00525D3D" w:rsidRPr="00525D3D" w:rsidRDefault="00525D3D" w:rsidP="007D5A63">
      <w:pPr>
        <w:tabs>
          <w:tab w:val="left" w:pos="0"/>
        </w:tabs>
        <w:spacing w:after="0" w:line="240" w:lineRule="auto"/>
        <w:ind w:firstLine="567"/>
        <w:jc w:val="both"/>
        <w:rPr>
          <w:rFonts w:ascii="Times New Roman" w:hAnsi="Times New Roman" w:cs="Times New Roman"/>
          <w:color w:val="000000"/>
          <w:sz w:val="24"/>
          <w:szCs w:val="20"/>
        </w:rPr>
      </w:pPr>
      <w:r w:rsidRPr="00525D3D">
        <w:rPr>
          <w:rFonts w:ascii="Times New Roman" w:hAnsi="Times New Roman" w:cs="Times New Roman"/>
          <w:color w:val="000000"/>
          <w:sz w:val="24"/>
          <w:szCs w:val="20"/>
        </w:rPr>
        <w:t xml:space="preserve">2.Il'in V. S. </w:t>
      </w:r>
      <w:proofErr w:type="spellStart"/>
      <w:r w:rsidRPr="00525D3D">
        <w:rPr>
          <w:rFonts w:ascii="Times New Roman" w:hAnsi="Times New Roman" w:cs="Times New Roman"/>
          <w:color w:val="000000"/>
          <w:sz w:val="24"/>
          <w:szCs w:val="20"/>
        </w:rPr>
        <w:t>Rannespelaja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kukuruza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na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zerno</w:t>
      </w:r>
      <w:proofErr w:type="spellEnd"/>
      <w:r w:rsidRPr="00525D3D">
        <w:rPr>
          <w:rFonts w:ascii="Times New Roman" w:hAnsi="Times New Roman" w:cs="Times New Roman"/>
          <w:color w:val="000000"/>
          <w:sz w:val="24"/>
          <w:szCs w:val="20"/>
        </w:rPr>
        <w:t xml:space="preserve"> v </w:t>
      </w:r>
      <w:proofErr w:type="spellStart"/>
      <w:r w:rsidRPr="00525D3D">
        <w:rPr>
          <w:rFonts w:ascii="Times New Roman" w:hAnsi="Times New Roman" w:cs="Times New Roman"/>
          <w:color w:val="000000"/>
          <w:sz w:val="24"/>
          <w:szCs w:val="20"/>
        </w:rPr>
        <w:t>Zapadnoj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Sibiri</w:t>
      </w:r>
      <w:proofErr w:type="spellEnd"/>
      <w:r w:rsidRPr="00525D3D">
        <w:rPr>
          <w:rFonts w:ascii="Times New Roman" w:hAnsi="Times New Roman" w:cs="Times New Roman"/>
          <w:color w:val="000000"/>
          <w:sz w:val="24"/>
          <w:szCs w:val="20"/>
        </w:rPr>
        <w:t xml:space="preserve"> / V.S. </w:t>
      </w:r>
      <w:proofErr w:type="spellStart"/>
      <w:r w:rsidRPr="00525D3D">
        <w:rPr>
          <w:rFonts w:ascii="Times New Roman" w:hAnsi="Times New Roman" w:cs="Times New Roman"/>
          <w:color w:val="000000"/>
          <w:sz w:val="24"/>
          <w:szCs w:val="20"/>
        </w:rPr>
        <w:t>Il'in</w:t>
      </w:r>
      <w:proofErr w:type="spellEnd"/>
      <w:r w:rsidRPr="00525D3D">
        <w:rPr>
          <w:rFonts w:ascii="Times New Roman" w:hAnsi="Times New Roman" w:cs="Times New Roman"/>
          <w:color w:val="000000"/>
          <w:sz w:val="24"/>
          <w:szCs w:val="20"/>
        </w:rPr>
        <w:t xml:space="preserve">, V.I. </w:t>
      </w:r>
      <w:proofErr w:type="spellStart"/>
      <w:r w:rsidRPr="00525D3D">
        <w:rPr>
          <w:rFonts w:ascii="Times New Roman" w:hAnsi="Times New Roman" w:cs="Times New Roman"/>
          <w:color w:val="000000"/>
          <w:sz w:val="24"/>
          <w:szCs w:val="20"/>
        </w:rPr>
        <w:t>Gacenbiller</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Barnaul</w:t>
      </w:r>
      <w:proofErr w:type="spellEnd"/>
      <w:r w:rsidRPr="00525D3D">
        <w:rPr>
          <w:rFonts w:ascii="Times New Roman" w:hAnsi="Times New Roman" w:cs="Times New Roman"/>
          <w:color w:val="000000"/>
          <w:sz w:val="24"/>
          <w:szCs w:val="20"/>
        </w:rPr>
        <w:t>, - 1995. 160 s.</w:t>
      </w:r>
    </w:p>
    <w:p w:rsidR="00525D3D" w:rsidRPr="00525D3D" w:rsidRDefault="00525D3D" w:rsidP="007D5A63">
      <w:pPr>
        <w:tabs>
          <w:tab w:val="left" w:pos="0"/>
        </w:tabs>
        <w:spacing w:after="0" w:line="240" w:lineRule="auto"/>
        <w:ind w:firstLine="567"/>
        <w:jc w:val="both"/>
        <w:rPr>
          <w:rFonts w:ascii="Times New Roman" w:hAnsi="Times New Roman" w:cs="Times New Roman"/>
          <w:color w:val="000000"/>
          <w:sz w:val="24"/>
          <w:szCs w:val="20"/>
          <w:lang w:val="en-US"/>
        </w:rPr>
      </w:pPr>
      <w:r w:rsidRPr="00525D3D">
        <w:rPr>
          <w:rFonts w:ascii="Times New Roman" w:hAnsi="Times New Roman" w:cs="Times New Roman"/>
          <w:color w:val="000000"/>
          <w:sz w:val="24"/>
          <w:szCs w:val="20"/>
        </w:rPr>
        <w:t xml:space="preserve">3.Krivosheev </w:t>
      </w:r>
      <w:proofErr w:type="spellStart"/>
      <w:r w:rsidRPr="00525D3D">
        <w:rPr>
          <w:rFonts w:ascii="Times New Roman" w:hAnsi="Times New Roman" w:cs="Times New Roman"/>
          <w:color w:val="000000"/>
          <w:sz w:val="24"/>
          <w:szCs w:val="20"/>
        </w:rPr>
        <w:t>G.Ja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Obshhaja</w:t>
      </w:r>
      <w:proofErr w:type="spellEnd"/>
      <w:r w:rsidRPr="00525D3D">
        <w:rPr>
          <w:rFonts w:ascii="Times New Roman" w:hAnsi="Times New Roman" w:cs="Times New Roman"/>
          <w:color w:val="000000"/>
          <w:sz w:val="24"/>
          <w:szCs w:val="20"/>
        </w:rPr>
        <w:t xml:space="preserve"> i </w:t>
      </w:r>
      <w:proofErr w:type="spellStart"/>
      <w:r w:rsidRPr="00525D3D">
        <w:rPr>
          <w:rFonts w:ascii="Times New Roman" w:hAnsi="Times New Roman" w:cs="Times New Roman"/>
          <w:color w:val="000000"/>
          <w:sz w:val="24"/>
          <w:szCs w:val="20"/>
        </w:rPr>
        <w:t>specificheskaja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kombinacionnaja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sposobnost</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samoopylennyh</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linij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kukuruzy</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po</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priznaku</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Urozhajnost</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zerna</w:t>
      </w:r>
      <w:proofErr w:type="spellEnd"/>
      <w:r w:rsidRPr="00525D3D">
        <w:rPr>
          <w:rFonts w:ascii="Times New Roman" w:hAnsi="Times New Roman" w:cs="Times New Roman"/>
          <w:color w:val="000000"/>
          <w:sz w:val="24"/>
          <w:szCs w:val="20"/>
        </w:rPr>
        <w:t>» [</w:t>
      </w:r>
      <w:proofErr w:type="spellStart"/>
      <w:r w:rsidRPr="00525D3D">
        <w:rPr>
          <w:rFonts w:ascii="Times New Roman" w:hAnsi="Times New Roman" w:cs="Times New Roman"/>
          <w:color w:val="000000"/>
          <w:sz w:val="24"/>
          <w:szCs w:val="20"/>
        </w:rPr>
        <w:t>jelektronnyj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resurs</w:t>
      </w:r>
      <w:proofErr w:type="spellEnd"/>
      <w:r w:rsidRPr="00525D3D">
        <w:rPr>
          <w:rFonts w:ascii="Times New Roman" w:hAnsi="Times New Roman" w:cs="Times New Roman"/>
          <w:color w:val="000000"/>
          <w:sz w:val="24"/>
          <w:szCs w:val="20"/>
        </w:rPr>
        <w:t xml:space="preserve">] / </w:t>
      </w:r>
      <w:proofErr w:type="spellStart"/>
      <w:r w:rsidRPr="00525D3D">
        <w:rPr>
          <w:rFonts w:ascii="Times New Roman" w:hAnsi="Times New Roman" w:cs="Times New Roman"/>
          <w:color w:val="000000"/>
          <w:sz w:val="24"/>
          <w:szCs w:val="20"/>
        </w:rPr>
        <w:t>G.Ja</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Krivosheev</w:t>
      </w:r>
      <w:proofErr w:type="spellEnd"/>
      <w:r w:rsidRPr="00525D3D">
        <w:rPr>
          <w:rFonts w:ascii="Times New Roman" w:hAnsi="Times New Roman" w:cs="Times New Roman"/>
          <w:color w:val="000000"/>
          <w:sz w:val="24"/>
          <w:szCs w:val="20"/>
        </w:rPr>
        <w:t xml:space="preserve">, N.A. </w:t>
      </w:r>
      <w:proofErr w:type="spellStart"/>
      <w:r w:rsidRPr="00525D3D">
        <w:rPr>
          <w:rFonts w:ascii="Times New Roman" w:hAnsi="Times New Roman" w:cs="Times New Roman"/>
          <w:color w:val="000000"/>
          <w:sz w:val="24"/>
          <w:szCs w:val="20"/>
        </w:rPr>
        <w:t>Shevchenko</w:t>
      </w:r>
      <w:proofErr w:type="spellEnd"/>
      <w:r w:rsidRPr="00525D3D">
        <w:rPr>
          <w:rFonts w:ascii="Times New Roman" w:hAnsi="Times New Roman" w:cs="Times New Roman"/>
          <w:color w:val="000000"/>
          <w:sz w:val="24"/>
          <w:szCs w:val="20"/>
        </w:rPr>
        <w:t xml:space="preserve"> // </w:t>
      </w:r>
      <w:proofErr w:type="spellStart"/>
      <w:r w:rsidRPr="00525D3D">
        <w:rPr>
          <w:rFonts w:ascii="Times New Roman" w:hAnsi="Times New Roman" w:cs="Times New Roman"/>
          <w:color w:val="000000"/>
          <w:sz w:val="24"/>
          <w:szCs w:val="20"/>
        </w:rPr>
        <w:t>Jelektronnyj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nauchnyj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politematicheskij</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zhurnal</w:t>
      </w:r>
      <w:proofErr w:type="spellEnd"/>
      <w:r w:rsidRPr="00525D3D">
        <w:rPr>
          <w:rFonts w:ascii="Times New Roman" w:hAnsi="Times New Roman" w:cs="Times New Roman"/>
          <w:color w:val="000000"/>
          <w:sz w:val="24"/>
          <w:szCs w:val="20"/>
        </w:rPr>
        <w:t xml:space="preserve"> </w:t>
      </w:r>
      <w:proofErr w:type="spellStart"/>
      <w:r w:rsidRPr="00525D3D">
        <w:rPr>
          <w:rFonts w:ascii="Times New Roman" w:hAnsi="Times New Roman" w:cs="Times New Roman"/>
          <w:color w:val="000000"/>
          <w:sz w:val="24"/>
          <w:szCs w:val="20"/>
        </w:rPr>
        <w:t>KubGAU</w:t>
      </w:r>
      <w:proofErr w:type="spellEnd"/>
      <w:r w:rsidRPr="00525D3D">
        <w:rPr>
          <w:rFonts w:ascii="Times New Roman" w:hAnsi="Times New Roman" w:cs="Times New Roman"/>
          <w:color w:val="000000"/>
          <w:sz w:val="24"/>
          <w:szCs w:val="20"/>
        </w:rPr>
        <w:t xml:space="preserve">. - 2014. </w:t>
      </w:r>
      <w:r w:rsidRPr="00525D3D">
        <w:rPr>
          <w:rFonts w:ascii="Times New Roman" w:hAnsi="Times New Roman" w:cs="Times New Roman"/>
          <w:color w:val="000000"/>
          <w:sz w:val="24"/>
          <w:szCs w:val="20"/>
          <w:lang w:val="en-US"/>
        </w:rPr>
        <w:t>№104. Rezhim</w:t>
      </w:r>
      <w:r w:rsidR="004106C4" w:rsidRPr="004106C4">
        <w:rPr>
          <w:rFonts w:ascii="Times New Roman" w:hAnsi="Times New Roman" w:cs="Times New Roman"/>
          <w:color w:val="000000"/>
          <w:sz w:val="24"/>
          <w:szCs w:val="20"/>
          <w:lang w:val="en-US"/>
        </w:rPr>
        <w:t> </w:t>
      </w:r>
      <w:r w:rsidRPr="00525D3D">
        <w:rPr>
          <w:rFonts w:ascii="Times New Roman" w:hAnsi="Times New Roman" w:cs="Times New Roman"/>
          <w:color w:val="000000"/>
          <w:sz w:val="24"/>
          <w:szCs w:val="20"/>
          <w:lang w:val="en-US"/>
        </w:rPr>
        <w:t>dostupa:</w:t>
      </w:r>
      <w:r w:rsidR="004106C4" w:rsidRPr="004106C4">
        <w:rPr>
          <w:rFonts w:ascii="Times New Roman" w:hAnsi="Times New Roman" w:cs="Times New Roman"/>
          <w:color w:val="000000"/>
          <w:sz w:val="24"/>
          <w:szCs w:val="20"/>
          <w:lang w:val="en-US"/>
        </w:rPr>
        <w:t> https://cyberleninka.ru/article/n/obschaya- i- spetsificheskaya- kombinatsionnaya-sposobnost-samoopylennyh-liniy-kukuruzy-po-priznaku-urozhaynost</w:t>
      </w:r>
      <w:r w:rsidR="003B3B0F">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zerna</w:t>
      </w:r>
      <w:proofErr w:type="spellEnd"/>
      <w:r w:rsidRPr="00525D3D">
        <w:rPr>
          <w:rFonts w:ascii="Times New Roman" w:hAnsi="Times New Roman" w:cs="Times New Roman"/>
          <w:color w:val="000000"/>
          <w:sz w:val="24"/>
          <w:szCs w:val="20"/>
          <w:lang w:val="en-US"/>
        </w:rPr>
        <w:t>.</w:t>
      </w:r>
    </w:p>
    <w:p w:rsidR="00525D3D" w:rsidRPr="00525D3D" w:rsidRDefault="00525D3D" w:rsidP="007D5A63">
      <w:pPr>
        <w:tabs>
          <w:tab w:val="left" w:pos="0"/>
        </w:tabs>
        <w:spacing w:after="0" w:line="240" w:lineRule="auto"/>
        <w:ind w:firstLine="567"/>
        <w:jc w:val="both"/>
        <w:rPr>
          <w:rFonts w:ascii="Times New Roman" w:hAnsi="Times New Roman" w:cs="Times New Roman"/>
          <w:color w:val="000000"/>
          <w:sz w:val="24"/>
          <w:szCs w:val="20"/>
          <w:lang w:val="en-US"/>
        </w:rPr>
      </w:pPr>
      <w:r w:rsidRPr="00525D3D">
        <w:rPr>
          <w:rFonts w:ascii="Times New Roman" w:hAnsi="Times New Roman" w:cs="Times New Roman"/>
          <w:color w:val="000000"/>
          <w:sz w:val="24"/>
          <w:szCs w:val="20"/>
          <w:lang w:val="en-US"/>
        </w:rPr>
        <w:t xml:space="preserve">4.Perevjazka D.S. </w:t>
      </w:r>
      <w:proofErr w:type="spellStart"/>
      <w:r w:rsidRPr="00525D3D">
        <w:rPr>
          <w:rFonts w:ascii="Times New Roman" w:hAnsi="Times New Roman" w:cs="Times New Roman"/>
          <w:color w:val="000000"/>
          <w:sz w:val="24"/>
          <w:szCs w:val="20"/>
          <w:lang w:val="en-US"/>
        </w:rPr>
        <w:t>Izuchenie</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obshhej</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kombinacionnoj</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sposobnosti</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novyh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rannespelyh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i</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srednerannih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avtodiploidnyh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linij</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kukuruzy</w:t>
      </w:r>
      <w:proofErr w:type="spellEnd"/>
      <w:r w:rsidRPr="00525D3D">
        <w:rPr>
          <w:rFonts w:ascii="Times New Roman" w:hAnsi="Times New Roman" w:cs="Times New Roman"/>
          <w:color w:val="000000"/>
          <w:sz w:val="24"/>
          <w:szCs w:val="20"/>
          <w:lang w:val="en-US"/>
        </w:rPr>
        <w:t xml:space="preserve"> v </w:t>
      </w:r>
      <w:proofErr w:type="spellStart"/>
      <w:r w:rsidRPr="00525D3D">
        <w:rPr>
          <w:rFonts w:ascii="Times New Roman" w:hAnsi="Times New Roman" w:cs="Times New Roman"/>
          <w:color w:val="000000"/>
          <w:sz w:val="24"/>
          <w:szCs w:val="20"/>
          <w:lang w:val="en-US"/>
        </w:rPr>
        <w:t>uslovijah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central'noj</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zony</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Krasnodarskogo</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kraja</w:t>
      </w:r>
      <w:proofErr w:type="spellEnd"/>
      <w:r w:rsidRPr="00525D3D">
        <w:rPr>
          <w:rFonts w:ascii="Times New Roman" w:hAnsi="Times New Roman" w:cs="Times New Roman"/>
          <w:color w:val="000000"/>
          <w:sz w:val="24"/>
          <w:szCs w:val="20"/>
          <w:lang w:val="en-US"/>
        </w:rPr>
        <w:t xml:space="preserve"> // D.S. </w:t>
      </w:r>
      <w:proofErr w:type="spellStart"/>
      <w:r w:rsidRPr="00525D3D">
        <w:rPr>
          <w:rFonts w:ascii="Times New Roman" w:hAnsi="Times New Roman" w:cs="Times New Roman"/>
          <w:color w:val="000000"/>
          <w:sz w:val="24"/>
          <w:szCs w:val="20"/>
          <w:lang w:val="en-US"/>
        </w:rPr>
        <w:t>Perevjazka</w:t>
      </w:r>
      <w:proofErr w:type="spellEnd"/>
      <w:r w:rsidRPr="00525D3D">
        <w:rPr>
          <w:rFonts w:ascii="Times New Roman" w:hAnsi="Times New Roman" w:cs="Times New Roman"/>
          <w:color w:val="000000"/>
          <w:sz w:val="24"/>
          <w:szCs w:val="20"/>
          <w:lang w:val="en-US"/>
        </w:rPr>
        <w:t xml:space="preserve">, N.I. </w:t>
      </w:r>
      <w:proofErr w:type="spellStart"/>
      <w:r w:rsidRPr="00525D3D">
        <w:rPr>
          <w:rFonts w:ascii="Times New Roman" w:hAnsi="Times New Roman" w:cs="Times New Roman"/>
          <w:color w:val="000000"/>
          <w:sz w:val="24"/>
          <w:szCs w:val="20"/>
          <w:lang w:val="en-US"/>
        </w:rPr>
        <w:t>Perevjazka</w:t>
      </w:r>
      <w:proofErr w:type="spellEnd"/>
      <w:r w:rsidRPr="00525D3D">
        <w:rPr>
          <w:rFonts w:ascii="Times New Roman" w:hAnsi="Times New Roman" w:cs="Times New Roman"/>
          <w:color w:val="000000"/>
          <w:sz w:val="24"/>
          <w:szCs w:val="20"/>
          <w:lang w:val="en-US"/>
        </w:rPr>
        <w:t xml:space="preserve">, A.I. </w:t>
      </w:r>
      <w:proofErr w:type="spellStart"/>
      <w:r w:rsidRPr="00525D3D">
        <w:rPr>
          <w:rFonts w:ascii="Times New Roman" w:hAnsi="Times New Roman" w:cs="Times New Roman"/>
          <w:color w:val="000000"/>
          <w:sz w:val="24"/>
          <w:szCs w:val="20"/>
          <w:lang w:val="en-US"/>
        </w:rPr>
        <w:t>Suprunov</w:t>
      </w:r>
      <w:proofErr w:type="spellEnd"/>
      <w:r w:rsidRPr="00525D3D">
        <w:rPr>
          <w:rFonts w:ascii="Times New Roman" w:hAnsi="Times New Roman" w:cs="Times New Roman"/>
          <w:color w:val="000000"/>
          <w:sz w:val="24"/>
          <w:szCs w:val="20"/>
          <w:lang w:val="en-US"/>
        </w:rPr>
        <w:t xml:space="preserve"> / </w:t>
      </w:r>
      <w:proofErr w:type="spellStart"/>
      <w:r w:rsidRPr="00525D3D">
        <w:rPr>
          <w:rFonts w:ascii="Times New Roman" w:hAnsi="Times New Roman" w:cs="Times New Roman"/>
          <w:color w:val="000000"/>
          <w:sz w:val="24"/>
          <w:szCs w:val="20"/>
          <w:lang w:val="en-US"/>
        </w:rPr>
        <w:t>Risovodstvo</w:t>
      </w:r>
      <w:proofErr w:type="spellEnd"/>
      <w:r w:rsidRPr="00525D3D">
        <w:rPr>
          <w:rFonts w:ascii="Times New Roman" w:hAnsi="Times New Roman" w:cs="Times New Roman"/>
          <w:color w:val="000000"/>
          <w:sz w:val="24"/>
          <w:szCs w:val="20"/>
          <w:lang w:val="en-US"/>
        </w:rPr>
        <w:t>. – 2021. № 1. S. 43 – 48.</w:t>
      </w:r>
    </w:p>
    <w:p w:rsidR="00525D3D" w:rsidRPr="001B2DE8" w:rsidRDefault="00525D3D" w:rsidP="007D5A63">
      <w:pPr>
        <w:tabs>
          <w:tab w:val="left" w:pos="0"/>
        </w:tabs>
        <w:spacing w:after="0" w:line="240" w:lineRule="auto"/>
        <w:ind w:firstLine="567"/>
        <w:jc w:val="both"/>
        <w:rPr>
          <w:rFonts w:ascii="Times New Roman" w:hAnsi="Times New Roman" w:cs="Times New Roman"/>
          <w:color w:val="000000"/>
          <w:sz w:val="24"/>
          <w:szCs w:val="20"/>
          <w:lang w:val="en-US"/>
        </w:rPr>
      </w:pPr>
      <w:r w:rsidRPr="00525D3D">
        <w:rPr>
          <w:rFonts w:ascii="Times New Roman" w:hAnsi="Times New Roman" w:cs="Times New Roman"/>
          <w:color w:val="000000"/>
          <w:sz w:val="24"/>
          <w:szCs w:val="20"/>
          <w:lang w:val="en-US"/>
        </w:rPr>
        <w:t xml:space="preserve">5.Suprunov A.I. </w:t>
      </w:r>
      <w:proofErr w:type="spellStart"/>
      <w:r w:rsidRPr="00525D3D">
        <w:rPr>
          <w:rFonts w:ascii="Times New Roman" w:hAnsi="Times New Roman" w:cs="Times New Roman"/>
          <w:color w:val="000000"/>
          <w:sz w:val="24"/>
          <w:szCs w:val="20"/>
          <w:lang w:val="en-US"/>
        </w:rPr>
        <w:t>Selekcionnaja</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cennost</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samoopylennyh</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linij</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kukuruzy</w:t>
      </w:r>
      <w:proofErr w:type="spellEnd"/>
      <w:r w:rsidRPr="00525D3D">
        <w:rPr>
          <w:rFonts w:ascii="Times New Roman" w:hAnsi="Times New Roman" w:cs="Times New Roman"/>
          <w:color w:val="000000"/>
          <w:sz w:val="24"/>
          <w:szCs w:val="20"/>
          <w:lang w:val="en-US"/>
        </w:rPr>
        <w:t xml:space="preserve"> po </w:t>
      </w:r>
      <w:proofErr w:type="spellStart"/>
      <w:r w:rsidRPr="00525D3D">
        <w:rPr>
          <w:rFonts w:ascii="Times New Roman" w:hAnsi="Times New Roman" w:cs="Times New Roman"/>
          <w:color w:val="000000"/>
          <w:sz w:val="24"/>
          <w:szCs w:val="20"/>
          <w:lang w:val="en-US"/>
        </w:rPr>
        <w:t>osnovnym</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hozjajstvennym</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priznakam</w:t>
      </w:r>
      <w:proofErr w:type="spellEnd"/>
      <w:r w:rsidRPr="00525D3D">
        <w:rPr>
          <w:rFonts w:ascii="Times New Roman" w:hAnsi="Times New Roman" w:cs="Times New Roman"/>
          <w:color w:val="000000"/>
          <w:sz w:val="24"/>
          <w:szCs w:val="20"/>
          <w:lang w:val="en-US"/>
        </w:rPr>
        <w:t xml:space="preserve"> / A.I. </w:t>
      </w:r>
      <w:proofErr w:type="spellStart"/>
      <w:r w:rsidRPr="00525D3D">
        <w:rPr>
          <w:rFonts w:ascii="Times New Roman" w:hAnsi="Times New Roman" w:cs="Times New Roman"/>
          <w:color w:val="000000"/>
          <w:sz w:val="24"/>
          <w:szCs w:val="20"/>
          <w:lang w:val="en-US"/>
        </w:rPr>
        <w:t>Suprunov</w:t>
      </w:r>
      <w:proofErr w:type="spellEnd"/>
      <w:r w:rsidRPr="00525D3D">
        <w:rPr>
          <w:rFonts w:ascii="Times New Roman" w:hAnsi="Times New Roman" w:cs="Times New Roman"/>
          <w:color w:val="000000"/>
          <w:sz w:val="24"/>
          <w:szCs w:val="20"/>
          <w:lang w:val="en-US"/>
        </w:rPr>
        <w:t xml:space="preserve">, G.A. </w:t>
      </w:r>
      <w:proofErr w:type="spellStart"/>
      <w:r w:rsidRPr="00525D3D">
        <w:rPr>
          <w:rFonts w:ascii="Times New Roman" w:hAnsi="Times New Roman" w:cs="Times New Roman"/>
          <w:color w:val="000000"/>
          <w:sz w:val="24"/>
          <w:szCs w:val="20"/>
          <w:lang w:val="en-US"/>
        </w:rPr>
        <w:t>Zamkovoj</w:t>
      </w:r>
      <w:proofErr w:type="spellEnd"/>
      <w:r w:rsidRPr="00525D3D">
        <w:rPr>
          <w:rFonts w:ascii="Times New Roman" w:hAnsi="Times New Roman" w:cs="Times New Roman"/>
          <w:color w:val="000000"/>
          <w:sz w:val="24"/>
          <w:szCs w:val="20"/>
          <w:lang w:val="en-US"/>
        </w:rPr>
        <w:t xml:space="preserve"> // </w:t>
      </w:r>
      <w:proofErr w:type="spellStart"/>
      <w:r w:rsidRPr="00525D3D">
        <w:rPr>
          <w:rFonts w:ascii="Times New Roman" w:hAnsi="Times New Roman" w:cs="Times New Roman"/>
          <w:color w:val="000000"/>
          <w:sz w:val="24"/>
          <w:szCs w:val="20"/>
          <w:lang w:val="en-US"/>
        </w:rPr>
        <w:t>Kukuruza</w:t>
      </w:r>
      <w:proofErr w:type="spellEnd"/>
      <w:r w:rsidRPr="00525D3D">
        <w:rPr>
          <w:rFonts w:ascii="Times New Roman" w:hAnsi="Times New Roman" w:cs="Times New Roman"/>
          <w:color w:val="000000"/>
          <w:sz w:val="24"/>
          <w:szCs w:val="20"/>
          <w:lang w:val="en-US"/>
        </w:rPr>
        <w:t xml:space="preserve"> </w:t>
      </w:r>
      <w:proofErr w:type="spellStart"/>
      <w:r w:rsidRPr="00525D3D">
        <w:rPr>
          <w:rFonts w:ascii="Times New Roman" w:hAnsi="Times New Roman" w:cs="Times New Roman"/>
          <w:color w:val="000000"/>
          <w:sz w:val="24"/>
          <w:szCs w:val="20"/>
          <w:lang w:val="en-US"/>
        </w:rPr>
        <w:t>i</w:t>
      </w:r>
      <w:proofErr w:type="spellEnd"/>
      <w:r w:rsidRPr="00525D3D">
        <w:rPr>
          <w:rFonts w:ascii="Times New Roman" w:hAnsi="Times New Roman" w:cs="Times New Roman"/>
          <w:color w:val="000000"/>
          <w:sz w:val="24"/>
          <w:szCs w:val="20"/>
          <w:lang w:val="en-US"/>
        </w:rPr>
        <w:t xml:space="preserve"> sorgo. - 2011. </w:t>
      </w:r>
      <w:r w:rsidRPr="001B2DE8">
        <w:rPr>
          <w:rFonts w:ascii="Times New Roman" w:hAnsi="Times New Roman" w:cs="Times New Roman"/>
          <w:color w:val="000000"/>
          <w:sz w:val="24"/>
          <w:szCs w:val="20"/>
          <w:lang w:val="en-US"/>
        </w:rPr>
        <w:t>№ 4. S. 27 - 30.</w:t>
      </w:r>
    </w:p>
    <w:p w:rsidR="008B5783" w:rsidRPr="00525D3D" w:rsidRDefault="00525D3D" w:rsidP="007D5A63">
      <w:pPr>
        <w:tabs>
          <w:tab w:val="left" w:pos="0"/>
        </w:tabs>
        <w:spacing w:after="0" w:line="240" w:lineRule="auto"/>
        <w:ind w:firstLine="567"/>
        <w:jc w:val="both"/>
        <w:rPr>
          <w:rFonts w:ascii="Times New Roman" w:hAnsi="Times New Roman" w:cs="Times New Roman"/>
          <w:color w:val="000000"/>
          <w:sz w:val="24"/>
          <w:szCs w:val="20"/>
        </w:rPr>
      </w:pPr>
      <w:r w:rsidRPr="001B2DE8">
        <w:rPr>
          <w:rFonts w:ascii="Times New Roman" w:hAnsi="Times New Roman" w:cs="Times New Roman"/>
          <w:color w:val="000000"/>
          <w:sz w:val="24"/>
          <w:szCs w:val="20"/>
          <w:lang w:val="en-US"/>
        </w:rPr>
        <w:lastRenderedPageBreak/>
        <w:t xml:space="preserve">6.Suprunov A.I. </w:t>
      </w:r>
      <w:proofErr w:type="spellStart"/>
      <w:r w:rsidRPr="001B2DE8">
        <w:rPr>
          <w:rFonts w:ascii="Times New Roman" w:hAnsi="Times New Roman" w:cs="Times New Roman"/>
          <w:color w:val="000000"/>
          <w:sz w:val="24"/>
          <w:szCs w:val="20"/>
          <w:lang w:val="en-US"/>
        </w:rPr>
        <w:t>Sozdanie</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novogo</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ishodnogo</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materiala</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dlja</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selekcii</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rannespelyh</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linij</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kukuruzy</w:t>
      </w:r>
      <w:proofErr w:type="spellEnd"/>
      <w:r w:rsidRPr="001B2DE8">
        <w:rPr>
          <w:rFonts w:ascii="Times New Roman" w:hAnsi="Times New Roman" w:cs="Times New Roman"/>
          <w:color w:val="000000"/>
          <w:sz w:val="24"/>
          <w:szCs w:val="20"/>
          <w:lang w:val="en-US"/>
        </w:rPr>
        <w:t xml:space="preserve"> / A.I. </w:t>
      </w:r>
      <w:proofErr w:type="spellStart"/>
      <w:r w:rsidRPr="001B2DE8">
        <w:rPr>
          <w:rFonts w:ascii="Times New Roman" w:hAnsi="Times New Roman" w:cs="Times New Roman"/>
          <w:color w:val="000000"/>
          <w:sz w:val="24"/>
          <w:szCs w:val="20"/>
          <w:lang w:val="en-US"/>
        </w:rPr>
        <w:t>Suprunov</w:t>
      </w:r>
      <w:proofErr w:type="spellEnd"/>
      <w:r w:rsidRPr="001B2DE8">
        <w:rPr>
          <w:rFonts w:ascii="Times New Roman" w:hAnsi="Times New Roman" w:cs="Times New Roman"/>
          <w:color w:val="000000"/>
          <w:sz w:val="24"/>
          <w:szCs w:val="20"/>
          <w:lang w:val="en-US"/>
        </w:rPr>
        <w:t xml:space="preserve">, R.V. </w:t>
      </w:r>
      <w:proofErr w:type="spellStart"/>
      <w:r w:rsidRPr="001B2DE8">
        <w:rPr>
          <w:rFonts w:ascii="Times New Roman" w:hAnsi="Times New Roman" w:cs="Times New Roman"/>
          <w:color w:val="000000"/>
          <w:sz w:val="24"/>
          <w:szCs w:val="20"/>
          <w:lang w:val="en-US"/>
        </w:rPr>
        <w:t>Laskin</w:t>
      </w:r>
      <w:proofErr w:type="spellEnd"/>
      <w:r w:rsidRPr="001B2DE8">
        <w:rPr>
          <w:rFonts w:ascii="Times New Roman" w:hAnsi="Times New Roman" w:cs="Times New Roman"/>
          <w:color w:val="000000"/>
          <w:sz w:val="24"/>
          <w:szCs w:val="20"/>
          <w:lang w:val="en-US"/>
        </w:rPr>
        <w:t xml:space="preserve">, S.N. </w:t>
      </w:r>
      <w:proofErr w:type="spellStart"/>
      <w:r w:rsidRPr="001B2DE8">
        <w:rPr>
          <w:rFonts w:ascii="Times New Roman" w:hAnsi="Times New Roman" w:cs="Times New Roman"/>
          <w:color w:val="000000"/>
          <w:sz w:val="24"/>
          <w:szCs w:val="20"/>
          <w:lang w:val="en-US"/>
        </w:rPr>
        <w:t>Chistjakov</w:t>
      </w:r>
      <w:proofErr w:type="spellEnd"/>
      <w:r w:rsidRPr="001B2DE8">
        <w:rPr>
          <w:rFonts w:ascii="Times New Roman" w:hAnsi="Times New Roman" w:cs="Times New Roman"/>
          <w:color w:val="000000"/>
          <w:sz w:val="24"/>
          <w:szCs w:val="20"/>
          <w:lang w:val="en-US"/>
        </w:rPr>
        <w:t xml:space="preserve">, N.P. </w:t>
      </w:r>
      <w:proofErr w:type="spellStart"/>
      <w:r w:rsidRPr="001B2DE8">
        <w:rPr>
          <w:rFonts w:ascii="Times New Roman" w:hAnsi="Times New Roman" w:cs="Times New Roman"/>
          <w:color w:val="000000"/>
          <w:sz w:val="24"/>
          <w:szCs w:val="20"/>
          <w:lang w:val="en-US"/>
        </w:rPr>
        <w:t>Soboleva</w:t>
      </w:r>
      <w:proofErr w:type="spellEnd"/>
      <w:r w:rsidRPr="001B2DE8">
        <w:rPr>
          <w:rFonts w:ascii="Times New Roman" w:hAnsi="Times New Roman" w:cs="Times New Roman"/>
          <w:color w:val="000000"/>
          <w:sz w:val="24"/>
          <w:szCs w:val="20"/>
          <w:lang w:val="en-US"/>
        </w:rPr>
        <w:t xml:space="preserve"> // </w:t>
      </w:r>
      <w:proofErr w:type="spellStart"/>
      <w:r w:rsidRPr="001B2DE8">
        <w:rPr>
          <w:rFonts w:ascii="Times New Roman" w:hAnsi="Times New Roman" w:cs="Times New Roman"/>
          <w:color w:val="000000"/>
          <w:sz w:val="24"/>
          <w:szCs w:val="20"/>
          <w:lang w:val="en-US"/>
        </w:rPr>
        <w:t>Kukuruza</w:t>
      </w:r>
      <w:proofErr w:type="spellEnd"/>
      <w:r w:rsidRPr="001B2DE8">
        <w:rPr>
          <w:rFonts w:ascii="Times New Roman" w:hAnsi="Times New Roman" w:cs="Times New Roman"/>
          <w:color w:val="000000"/>
          <w:sz w:val="24"/>
          <w:szCs w:val="20"/>
          <w:lang w:val="en-US"/>
        </w:rPr>
        <w:t xml:space="preserve"> </w:t>
      </w:r>
      <w:proofErr w:type="spellStart"/>
      <w:r w:rsidRPr="001B2DE8">
        <w:rPr>
          <w:rFonts w:ascii="Times New Roman" w:hAnsi="Times New Roman" w:cs="Times New Roman"/>
          <w:color w:val="000000"/>
          <w:sz w:val="24"/>
          <w:szCs w:val="20"/>
          <w:lang w:val="en-US"/>
        </w:rPr>
        <w:t>i</w:t>
      </w:r>
      <w:proofErr w:type="spellEnd"/>
      <w:r w:rsidRPr="001B2DE8">
        <w:rPr>
          <w:rFonts w:ascii="Times New Roman" w:hAnsi="Times New Roman" w:cs="Times New Roman"/>
          <w:color w:val="000000"/>
          <w:sz w:val="24"/>
          <w:szCs w:val="20"/>
          <w:lang w:val="en-US"/>
        </w:rPr>
        <w:t xml:space="preserve"> sorgo. - 2013. </w:t>
      </w:r>
      <w:r w:rsidRPr="00525D3D">
        <w:rPr>
          <w:rFonts w:ascii="Times New Roman" w:hAnsi="Times New Roman" w:cs="Times New Roman"/>
          <w:color w:val="000000"/>
          <w:sz w:val="24"/>
          <w:szCs w:val="20"/>
        </w:rPr>
        <w:t>№ 2. S. 6-10.</w:t>
      </w:r>
    </w:p>
    <w:sectPr w:rsidR="008B5783" w:rsidRPr="00525D3D" w:rsidSect="00395A1C">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47A18" w:rsidRDefault="00847A18" w:rsidP="008E5238">
      <w:pPr>
        <w:spacing w:after="0" w:line="240" w:lineRule="auto"/>
      </w:pPr>
      <w:r>
        <w:separator/>
      </w:r>
    </w:p>
  </w:endnote>
  <w:endnote w:type="continuationSeparator" w:id="0">
    <w:p w:rsidR="00847A18" w:rsidRDefault="00847A18" w:rsidP="008E5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96BD3" w:rsidRPr="00424E2D" w:rsidRDefault="00424E2D">
    <w:pPr>
      <w:pStyle w:val="Footer"/>
      <w:rPr>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19</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47A18" w:rsidRDefault="00847A18" w:rsidP="008E5238">
      <w:pPr>
        <w:spacing w:after="0" w:line="240" w:lineRule="auto"/>
      </w:pPr>
      <w:r>
        <w:separator/>
      </w:r>
    </w:p>
  </w:footnote>
  <w:footnote w:type="continuationSeparator" w:id="0">
    <w:p w:rsidR="00847A18" w:rsidRDefault="00847A18" w:rsidP="008E5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4630456"/>
      <w:docPartObj>
        <w:docPartGallery w:val="Page Numbers (Top of Page)"/>
        <w:docPartUnique/>
      </w:docPartObj>
    </w:sdtPr>
    <w:sdtContent>
      <w:p w:rsidR="00596BD3" w:rsidRDefault="00596BD3"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96BD3" w:rsidRDefault="00596BD3" w:rsidP="00596BD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75703267"/>
      <w:docPartObj>
        <w:docPartGallery w:val="Page Numbers (Top of Page)"/>
        <w:docPartUnique/>
      </w:docPartObj>
    </w:sdtPr>
    <w:sdtContent>
      <w:p w:rsidR="00596BD3" w:rsidRPr="00596BD3" w:rsidRDefault="00596BD3" w:rsidP="0082248E">
        <w:pPr>
          <w:pStyle w:val="Header"/>
          <w:framePr w:wrap="none" w:vAnchor="text" w:hAnchor="margin" w:xAlign="right" w:y="1"/>
          <w:rPr>
            <w:rStyle w:val="PageNumber"/>
            <w:rFonts w:ascii="Times New Roman" w:hAnsi="Times New Roman" w:cs="Times New Roman"/>
            <w:sz w:val="28"/>
            <w:szCs w:val="28"/>
          </w:rPr>
        </w:pPr>
        <w:r w:rsidRPr="00596BD3">
          <w:rPr>
            <w:rStyle w:val="PageNumber"/>
            <w:rFonts w:ascii="Times New Roman" w:hAnsi="Times New Roman" w:cs="Times New Roman"/>
            <w:sz w:val="28"/>
            <w:szCs w:val="28"/>
          </w:rPr>
          <w:fldChar w:fldCharType="begin"/>
        </w:r>
        <w:r w:rsidRPr="00596BD3">
          <w:rPr>
            <w:rStyle w:val="PageNumber"/>
            <w:rFonts w:ascii="Times New Roman" w:hAnsi="Times New Roman" w:cs="Times New Roman"/>
            <w:sz w:val="28"/>
            <w:szCs w:val="28"/>
          </w:rPr>
          <w:instrText xml:space="preserve"> PAGE </w:instrText>
        </w:r>
        <w:r w:rsidRPr="00596BD3">
          <w:rPr>
            <w:rStyle w:val="PageNumber"/>
            <w:rFonts w:ascii="Times New Roman" w:hAnsi="Times New Roman" w:cs="Times New Roman"/>
            <w:sz w:val="28"/>
            <w:szCs w:val="28"/>
          </w:rPr>
          <w:fldChar w:fldCharType="separate"/>
        </w:r>
        <w:r w:rsidRPr="00596BD3">
          <w:rPr>
            <w:rStyle w:val="PageNumber"/>
            <w:rFonts w:ascii="Times New Roman" w:hAnsi="Times New Roman" w:cs="Times New Roman"/>
            <w:noProof/>
            <w:sz w:val="28"/>
            <w:szCs w:val="28"/>
          </w:rPr>
          <w:t>1</w:t>
        </w:r>
        <w:r w:rsidRPr="00596BD3">
          <w:rPr>
            <w:rStyle w:val="PageNumber"/>
            <w:rFonts w:ascii="Times New Roman" w:hAnsi="Times New Roman" w:cs="Times New Roman"/>
            <w:sz w:val="28"/>
            <w:szCs w:val="28"/>
          </w:rPr>
          <w:fldChar w:fldCharType="end"/>
        </w:r>
      </w:p>
    </w:sdtContent>
  </w:sdt>
  <w:sdt>
    <w:sdtPr>
      <w:id w:val="-290065355"/>
      <w:docPartObj>
        <w:docPartGallery w:val="Page Numbers (Top of Page)"/>
        <w:docPartUnique/>
      </w:docPartObj>
    </w:sdtPr>
    <w:sdtEndPr/>
    <w:sdtContent>
      <w:p w:rsidR="0048283A" w:rsidRDefault="00596BD3" w:rsidP="00596BD3">
        <w:pPr>
          <w:pStyle w:val="Header"/>
          <w:ind w:right="360"/>
        </w:pPr>
        <w:r w:rsidRPr="005D210D">
          <w:rPr>
            <w:rFonts w:ascii="Times New Roman" w:hAnsi="Times New Roman" w:cs="Times New Roman"/>
            <w:sz w:val="24"/>
            <w:szCs w:val="24"/>
          </w:rPr>
          <w:t xml:space="preserve">Научный журнал </w:t>
        </w:r>
        <w:proofErr w:type="spellStart"/>
        <w:r w:rsidRPr="005D210D">
          <w:rPr>
            <w:rFonts w:ascii="Times New Roman" w:hAnsi="Times New Roman" w:cs="Times New Roman"/>
            <w:sz w:val="24"/>
            <w:szCs w:val="24"/>
          </w:rPr>
          <w:t>КубГАУ</w:t>
        </w:r>
        <w:proofErr w:type="spellEnd"/>
        <w:r w:rsidRPr="005D210D">
          <w:rPr>
            <w:rFonts w:ascii="Times New Roman" w:hAnsi="Times New Roman" w:cs="Times New Roman"/>
            <w:sz w:val="24"/>
            <w:szCs w:val="24"/>
          </w:rPr>
          <w:t>, №173(09), 2021 год</w:t>
        </w:r>
      </w:p>
    </w:sdtContent>
  </w:sdt>
  <w:p w:rsidR="0048283A" w:rsidRDefault="00482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76D96"/>
    <w:multiLevelType w:val="hybridMultilevel"/>
    <w:tmpl w:val="D1D8D756"/>
    <w:lvl w:ilvl="0" w:tplc="858A99B4">
      <w:start w:val="1"/>
      <w:numFmt w:val="bullet"/>
      <w:lvlText w:val="•"/>
      <w:lvlJc w:val="left"/>
      <w:pPr>
        <w:tabs>
          <w:tab w:val="num" w:pos="720"/>
        </w:tabs>
        <w:ind w:left="720" w:hanging="360"/>
      </w:pPr>
      <w:rPr>
        <w:rFonts w:ascii="Arial" w:hAnsi="Arial" w:hint="default"/>
      </w:rPr>
    </w:lvl>
    <w:lvl w:ilvl="1" w:tplc="213E8F02" w:tentative="1">
      <w:start w:val="1"/>
      <w:numFmt w:val="bullet"/>
      <w:lvlText w:val="•"/>
      <w:lvlJc w:val="left"/>
      <w:pPr>
        <w:tabs>
          <w:tab w:val="num" w:pos="1440"/>
        </w:tabs>
        <w:ind w:left="1440" w:hanging="360"/>
      </w:pPr>
      <w:rPr>
        <w:rFonts w:ascii="Arial" w:hAnsi="Arial" w:hint="default"/>
      </w:rPr>
    </w:lvl>
    <w:lvl w:ilvl="2" w:tplc="B58685C8" w:tentative="1">
      <w:start w:val="1"/>
      <w:numFmt w:val="bullet"/>
      <w:lvlText w:val="•"/>
      <w:lvlJc w:val="left"/>
      <w:pPr>
        <w:tabs>
          <w:tab w:val="num" w:pos="2160"/>
        </w:tabs>
        <w:ind w:left="2160" w:hanging="360"/>
      </w:pPr>
      <w:rPr>
        <w:rFonts w:ascii="Arial" w:hAnsi="Arial" w:hint="default"/>
      </w:rPr>
    </w:lvl>
    <w:lvl w:ilvl="3" w:tplc="DC16B298" w:tentative="1">
      <w:start w:val="1"/>
      <w:numFmt w:val="bullet"/>
      <w:lvlText w:val="•"/>
      <w:lvlJc w:val="left"/>
      <w:pPr>
        <w:tabs>
          <w:tab w:val="num" w:pos="2880"/>
        </w:tabs>
        <w:ind w:left="2880" w:hanging="360"/>
      </w:pPr>
      <w:rPr>
        <w:rFonts w:ascii="Arial" w:hAnsi="Arial" w:hint="default"/>
      </w:rPr>
    </w:lvl>
    <w:lvl w:ilvl="4" w:tplc="11822702" w:tentative="1">
      <w:start w:val="1"/>
      <w:numFmt w:val="bullet"/>
      <w:lvlText w:val="•"/>
      <w:lvlJc w:val="left"/>
      <w:pPr>
        <w:tabs>
          <w:tab w:val="num" w:pos="3600"/>
        </w:tabs>
        <w:ind w:left="3600" w:hanging="360"/>
      </w:pPr>
      <w:rPr>
        <w:rFonts w:ascii="Arial" w:hAnsi="Arial" w:hint="default"/>
      </w:rPr>
    </w:lvl>
    <w:lvl w:ilvl="5" w:tplc="FA809C86" w:tentative="1">
      <w:start w:val="1"/>
      <w:numFmt w:val="bullet"/>
      <w:lvlText w:val="•"/>
      <w:lvlJc w:val="left"/>
      <w:pPr>
        <w:tabs>
          <w:tab w:val="num" w:pos="4320"/>
        </w:tabs>
        <w:ind w:left="4320" w:hanging="360"/>
      </w:pPr>
      <w:rPr>
        <w:rFonts w:ascii="Arial" w:hAnsi="Arial" w:hint="default"/>
      </w:rPr>
    </w:lvl>
    <w:lvl w:ilvl="6" w:tplc="3BFA5CE4" w:tentative="1">
      <w:start w:val="1"/>
      <w:numFmt w:val="bullet"/>
      <w:lvlText w:val="•"/>
      <w:lvlJc w:val="left"/>
      <w:pPr>
        <w:tabs>
          <w:tab w:val="num" w:pos="5040"/>
        </w:tabs>
        <w:ind w:left="5040" w:hanging="360"/>
      </w:pPr>
      <w:rPr>
        <w:rFonts w:ascii="Arial" w:hAnsi="Arial" w:hint="default"/>
      </w:rPr>
    </w:lvl>
    <w:lvl w:ilvl="7" w:tplc="1A7AF956" w:tentative="1">
      <w:start w:val="1"/>
      <w:numFmt w:val="bullet"/>
      <w:lvlText w:val="•"/>
      <w:lvlJc w:val="left"/>
      <w:pPr>
        <w:tabs>
          <w:tab w:val="num" w:pos="5760"/>
        </w:tabs>
        <w:ind w:left="5760" w:hanging="360"/>
      </w:pPr>
      <w:rPr>
        <w:rFonts w:ascii="Arial" w:hAnsi="Arial" w:hint="default"/>
      </w:rPr>
    </w:lvl>
    <w:lvl w:ilvl="8" w:tplc="229E53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C512063"/>
    <w:multiLevelType w:val="hybridMultilevel"/>
    <w:tmpl w:val="80EAF6B8"/>
    <w:lvl w:ilvl="0" w:tplc="8348FC88">
      <w:start w:val="1"/>
      <w:numFmt w:val="bullet"/>
      <w:lvlText w:val="•"/>
      <w:lvlJc w:val="left"/>
      <w:pPr>
        <w:tabs>
          <w:tab w:val="num" w:pos="720"/>
        </w:tabs>
        <w:ind w:left="720" w:hanging="360"/>
      </w:pPr>
      <w:rPr>
        <w:rFonts w:ascii="Arial" w:hAnsi="Arial" w:hint="default"/>
      </w:rPr>
    </w:lvl>
    <w:lvl w:ilvl="1" w:tplc="90904716" w:tentative="1">
      <w:start w:val="1"/>
      <w:numFmt w:val="bullet"/>
      <w:lvlText w:val="•"/>
      <w:lvlJc w:val="left"/>
      <w:pPr>
        <w:tabs>
          <w:tab w:val="num" w:pos="1440"/>
        </w:tabs>
        <w:ind w:left="1440" w:hanging="360"/>
      </w:pPr>
      <w:rPr>
        <w:rFonts w:ascii="Arial" w:hAnsi="Arial" w:hint="default"/>
      </w:rPr>
    </w:lvl>
    <w:lvl w:ilvl="2" w:tplc="786C6880" w:tentative="1">
      <w:start w:val="1"/>
      <w:numFmt w:val="bullet"/>
      <w:lvlText w:val="•"/>
      <w:lvlJc w:val="left"/>
      <w:pPr>
        <w:tabs>
          <w:tab w:val="num" w:pos="2160"/>
        </w:tabs>
        <w:ind w:left="2160" w:hanging="360"/>
      </w:pPr>
      <w:rPr>
        <w:rFonts w:ascii="Arial" w:hAnsi="Arial" w:hint="default"/>
      </w:rPr>
    </w:lvl>
    <w:lvl w:ilvl="3" w:tplc="4FAAB6F6" w:tentative="1">
      <w:start w:val="1"/>
      <w:numFmt w:val="bullet"/>
      <w:lvlText w:val="•"/>
      <w:lvlJc w:val="left"/>
      <w:pPr>
        <w:tabs>
          <w:tab w:val="num" w:pos="2880"/>
        </w:tabs>
        <w:ind w:left="2880" w:hanging="360"/>
      </w:pPr>
      <w:rPr>
        <w:rFonts w:ascii="Arial" w:hAnsi="Arial" w:hint="default"/>
      </w:rPr>
    </w:lvl>
    <w:lvl w:ilvl="4" w:tplc="710EC332" w:tentative="1">
      <w:start w:val="1"/>
      <w:numFmt w:val="bullet"/>
      <w:lvlText w:val="•"/>
      <w:lvlJc w:val="left"/>
      <w:pPr>
        <w:tabs>
          <w:tab w:val="num" w:pos="3600"/>
        </w:tabs>
        <w:ind w:left="3600" w:hanging="360"/>
      </w:pPr>
      <w:rPr>
        <w:rFonts w:ascii="Arial" w:hAnsi="Arial" w:hint="default"/>
      </w:rPr>
    </w:lvl>
    <w:lvl w:ilvl="5" w:tplc="01C43B18" w:tentative="1">
      <w:start w:val="1"/>
      <w:numFmt w:val="bullet"/>
      <w:lvlText w:val="•"/>
      <w:lvlJc w:val="left"/>
      <w:pPr>
        <w:tabs>
          <w:tab w:val="num" w:pos="4320"/>
        </w:tabs>
        <w:ind w:left="4320" w:hanging="360"/>
      </w:pPr>
      <w:rPr>
        <w:rFonts w:ascii="Arial" w:hAnsi="Arial" w:hint="default"/>
      </w:rPr>
    </w:lvl>
    <w:lvl w:ilvl="6" w:tplc="86F60424" w:tentative="1">
      <w:start w:val="1"/>
      <w:numFmt w:val="bullet"/>
      <w:lvlText w:val="•"/>
      <w:lvlJc w:val="left"/>
      <w:pPr>
        <w:tabs>
          <w:tab w:val="num" w:pos="5040"/>
        </w:tabs>
        <w:ind w:left="5040" w:hanging="360"/>
      </w:pPr>
      <w:rPr>
        <w:rFonts w:ascii="Arial" w:hAnsi="Arial" w:hint="default"/>
      </w:rPr>
    </w:lvl>
    <w:lvl w:ilvl="7" w:tplc="5D064780" w:tentative="1">
      <w:start w:val="1"/>
      <w:numFmt w:val="bullet"/>
      <w:lvlText w:val="•"/>
      <w:lvlJc w:val="left"/>
      <w:pPr>
        <w:tabs>
          <w:tab w:val="num" w:pos="5760"/>
        </w:tabs>
        <w:ind w:left="5760" w:hanging="360"/>
      </w:pPr>
      <w:rPr>
        <w:rFonts w:ascii="Arial" w:hAnsi="Arial" w:hint="default"/>
      </w:rPr>
    </w:lvl>
    <w:lvl w:ilvl="8" w:tplc="52F85F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FEE427F"/>
    <w:multiLevelType w:val="hybridMultilevel"/>
    <w:tmpl w:val="682A6CA8"/>
    <w:lvl w:ilvl="0" w:tplc="D974B0AC">
      <w:start w:val="1"/>
      <w:numFmt w:val="bullet"/>
      <w:lvlText w:val="•"/>
      <w:lvlJc w:val="left"/>
      <w:pPr>
        <w:tabs>
          <w:tab w:val="num" w:pos="720"/>
        </w:tabs>
        <w:ind w:left="720" w:hanging="360"/>
      </w:pPr>
      <w:rPr>
        <w:rFonts w:ascii="Arial" w:hAnsi="Arial" w:hint="default"/>
      </w:rPr>
    </w:lvl>
    <w:lvl w:ilvl="1" w:tplc="4F9ECBC6" w:tentative="1">
      <w:start w:val="1"/>
      <w:numFmt w:val="bullet"/>
      <w:lvlText w:val="•"/>
      <w:lvlJc w:val="left"/>
      <w:pPr>
        <w:tabs>
          <w:tab w:val="num" w:pos="1440"/>
        </w:tabs>
        <w:ind w:left="1440" w:hanging="360"/>
      </w:pPr>
      <w:rPr>
        <w:rFonts w:ascii="Arial" w:hAnsi="Arial" w:hint="default"/>
      </w:rPr>
    </w:lvl>
    <w:lvl w:ilvl="2" w:tplc="FCEA282C" w:tentative="1">
      <w:start w:val="1"/>
      <w:numFmt w:val="bullet"/>
      <w:lvlText w:val="•"/>
      <w:lvlJc w:val="left"/>
      <w:pPr>
        <w:tabs>
          <w:tab w:val="num" w:pos="2160"/>
        </w:tabs>
        <w:ind w:left="2160" w:hanging="360"/>
      </w:pPr>
      <w:rPr>
        <w:rFonts w:ascii="Arial" w:hAnsi="Arial" w:hint="default"/>
      </w:rPr>
    </w:lvl>
    <w:lvl w:ilvl="3" w:tplc="7DDA93A8" w:tentative="1">
      <w:start w:val="1"/>
      <w:numFmt w:val="bullet"/>
      <w:lvlText w:val="•"/>
      <w:lvlJc w:val="left"/>
      <w:pPr>
        <w:tabs>
          <w:tab w:val="num" w:pos="2880"/>
        </w:tabs>
        <w:ind w:left="2880" w:hanging="360"/>
      </w:pPr>
      <w:rPr>
        <w:rFonts w:ascii="Arial" w:hAnsi="Arial" w:hint="default"/>
      </w:rPr>
    </w:lvl>
    <w:lvl w:ilvl="4" w:tplc="FBB846AE" w:tentative="1">
      <w:start w:val="1"/>
      <w:numFmt w:val="bullet"/>
      <w:lvlText w:val="•"/>
      <w:lvlJc w:val="left"/>
      <w:pPr>
        <w:tabs>
          <w:tab w:val="num" w:pos="3600"/>
        </w:tabs>
        <w:ind w:left="3600" w:hanging="360"/>
      </w:pPr>
      <w:rPr>
        <w:rFonts w:ascii="Arial" w:hAnsi="Arial" w:hint="default"/>
      </w:rPr>
    </w:lvl>
    <w:lvl w:ilvl="5" w:tplc="ECF62B8A" w:tentative="1">
      <w:start w:val="1"/>
      <w:numFmt w:val="bullet"/>
      <w:lvlText w:val="•"/>
      <w:lvlJc w:val="left"/>
      <w:pPr>
        <w:tabs>
          <w:tab w:val="num" w:pos="4320"/>
        </w:tabs>
        <w:ind w:left="4320" w:hanging="360"/>
      </w:pPr>
      <w:rPr>
        <w:rFonts w:ascii="Arial" w:hAnsi="Arial" w:hint="default"/>
      </w:rPr>
    </w:lvl>
    <w:lvl w:ilvl="6" w:tplc="B3B47358" w:tentative="1">
      <w:start w:val="1"/>
      <w:numFmt w:val="bullet"/>
      <w:lvlText w:val="•"/>
      <w:lvlJc w:val="left"/>
      <w:pPr>
        <w:tabs>
          <w:tab w:val="num" w:pos="5040"/>
        </w:tabs>
        <w:ind w:left="5040" w:hanging="360"/>
      </w:pPr>
      <w:rPr>
        <w:rFonts w:ascii="Arial" w:hAnsi="Arial" w:hint="default"/>
      </w:rPr>
    </w:lvl>
    <w:lvl w:ilvl="7" w:tplc="86BECBD4" w:tentative="1">
      <w:start w:val="1"/>
      <w:numFmt w:val="bullet"/>
      <w:lvlText w:val="•"/>
      <w:lvlJc w:val="left"/>
      <w:pPr>
        <w:tabs>
          <w:tab w:val="num" w:pos="5760"/>
        </w:tabs>
        <w:ind w:left="5760" w:hanging="360"/>
      </w:pPr>
      <w:rPr>
        <w:rFonts w:ascii="Arial" w:hAnsi="Arial" w:hint="default"/>
      </w:rPr>
    </w:lvl>
    <w:lvl w:ilvl="8" w:tplc="FF0612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8F1"/>
    <w:rsid w:val="00005A89"/>
    <w:rsid w:val="000364D2"/>
    <w:rsid w:val="000365F9"/>
    <w:rsid w:val="0006363A"/>
    <w:rsid w:val="00064550"/>
    <w:rsid w:val="00066B2F"/>
    <w:rsid w:val="00072B0F"/>
    <w:rsid w:val="00074E96"/>
    <w:rsid w:val="00077FE9"/>
    <w:rsid w:val="00091FD8"/>
    <w:rsid w:val="0009229B"/>
    <w:rsid w:val="0009481D"/>
    <w:rsid w:val="000A1841"/>
    <w:rsid w:val="000B18C0"/>
    <w:rsid w:val="000B395C"/>
    <w:rsid w:val="000C093A"/>
    <w:rsid w:val="000C6853"/>
    <w:rsid w:val="000E36DA"/>
    <w:rsid w:val="000F0A5A"/>
    <w:rsid w:val="000F3F99"/>
    <w:rsid w:val="000F7826"/>
    <w:rsid w:val="0010301A"/>
    <w:rsid w:val="001134CF"/>
    <w:rsid w:val="001211A0"/>
    <w:rsid w:val="00132FEE"/>
    <w:rsid w:val="0014468D"/>
    <w:rsid w:val="001607E3"/>
    <w:rsid w:val="001616BB"/>
    <w:rsid w:val="00165037"/>
    <w:rsid w:val="00177DB6"/>
    <w:rsid w:val="001808C9"/>
    <w:rsid w:val="00182C8E"/>
    <w:rsid w:val="001868E7"/>
    <w:rsid w:val="001905BA"/>
    <w:rsid w:val="001923CE"/>
    <w:rsid w:val="00195110"/>
    <w:rsid w:val="0019632F"/>
    <w:rsid w:val="001B028F"/>
    <w:rsid w:val="001B155D"/>
    <w:rsid w:val="001B2DE8"/>
    <w:rsid w:val="001C308D"/>
    <w:rsid w:val="001C7EF9"/>
    <w:rsid w:val="001D29B0"/>
    <w:rsid w:val="001E0550"/>
    <w:rsid w:val="001E3C3F"/>
    <w:rsid w:val="001F1AE2"/>
    <w:rsid w:val="001F7A92"/>
    <w:rsid w:val="00201390"/>
    <w:rsid w:val="002048C9"/>
    <w:rsid w:val="002106FA"/>
    <w:rsid w:val="00221869"/>
    <w:rsid w:val="00221B05"/>
    <w:rsid w:val="00227D79"/>
    <w:rsid w:val="002328A5"/>
    <w:rsid w:val="00241578"/>
    <w:rsid w:val="0024348B"/>
    <w:rsid w:val="002507F8"/>
    <w:rsid w:val="00251665"/>
    <w:rsid w:val="0025573A"/>
    <w:rsid w:val="00256610"/>
    <w:rsid w:val="00261607"/>
    <w:rsid w:val="00263297"/>
    <w:rsid w:val="00291B48"/>
    <w:rsid w:val="00293CD1"/>
    <w:rsid w:val="00293F3C"/>
    <w:rsid w:val="002975B5"/>
    <w:rsid w:val="002A7155"/>
    <w:rsid w:val="002B47FD"/>
    <w:rsid w:val="002B4934"/>
    <w:rsid w:val="002C1209"/>
    <w:rsid w:val="002E05FC"/>
    <w:rsid w:val="002E1C1F"/>
    <w:rsid w:val="002F0C62"/>
    <w:rsid w:val="002F5B18"/>
    <w:rsid w:val="0030543B"/>
    <w:rsid w:val="00315866"/>
    <w:rsid w:val="00327237"/>
    <w:rsid w:val="00334243"/>
    <w:rsid w:val="003453D0"/>
    <w:rsid w:val="00346FF0"/>
    <w:rsid w:val="003533EF"/>
    <w:rsid w:val="003712C9"/>
    <w:rsid w:val="0037326E"/>
    <w:rsid w:val="00381B28"/>
    <w:rsid w:val="00382838"/>
    <w:rsid w:val="0038430C"/>
    <w:rsid w:val="0039003A"/>
    <w:rsid w:val="00395A1C"/>
    <w:rsid w:val="00395D94"/>
    <w:rsid w:val="003A322A"/>
    <w:rsid w:val="003B3B0F"/>
    <w:rsid w:val="003D6987"/>
    <w:rsid w:val="003E6D42"/>
    <w:rsid w:val="00402AB2"/>
    <w:rsid w:val="00406FB8"/>
    <w:rsid w:val="004106C4"/>
    <w:rsid w:val="00411A1D"/>
    <w:rsid w:val="0041500A"/>
    <w:rsid w:val="00424E2D"/>
    <w:rsid w:val="004462F5"/>
    <w:rsid w:val="00453155"/>
    <w:rsid w:val="0045505D"/>
    <w:rsid w:val="0047281A"/>
    <w:rsid w:val="0047550C"/>
    <w:rsid w:val="00476FD4"/>
    <w:rsid w:val="00477513"/>
    <w:rsid w:val="00481A6E"/>
    <w:rsid w:val="0048283A"/>
    <w:rsid w:val="00485D4C"/>
    <w:rsid w:val="00490688"/>
    <w:rsid w:val="00492C86"/>
    <w:rsid w:val="004A1099"/>
    <w:rsid w:val="004A1FB2"/>
    <w:rsid w:val="004A2B05"/>
    <w:rsid w:val="004B3F46"/>
    <w:rsid w:val="004C058A"/>
    <w:rsid w:val="004D0B15"/>
    <w:rsid w:val="004F1FAC"/>
    <w:rsid w:val="00523D83"/>
    <w:rsid w:val="0052510A"/>
    <w:rsid w:val="00525D3D"/>
    <w:rsid w:val="00533F8C"/>
    <w:rsid w:val="00534AE4"/>
    <w:rsid w:val="00546880"/>
    <w:rsid w:val="005565B6"/>
    <w:rsid w:val="00557B62"/>
    <w:rsid w:val="00570727"/>
    <w:rsid w:val="00577E51"/>
    <w:rsid w:val="00595B13"/>
    <w:rsid w:val="00596BD3"/>
    <w:rsid w:val="005A0AE3"/>
    <w:rsid w:val="005A4683"/>
    <w:rsid w:val="005B0C7F"/>
    <w:rsid w:val="005B1B41"/>
    <w:rsid w:val="005B579F"/>
    <w:rsid w:val="005C134C"/>
    <w:rsid w:val="005C37F9"/>
    <w:rsid w:val="005D0082"/>
    <w:rsid w:val="005E3C54"/>
    <w:rsid w:val="005E3E66"/>
    <w:rsid w:val="005F31D4"/>
    <w:rsid w:val="00604A87"/>
    <w:rsid w:val="00606723"/>
    <w:rsid w:val="006151ED"/>
    <w:rsid w:val="006157A4"/>
    <w:rsid w:val="006158DD"/>
    <w:rsid w:val="006162C6"/>
    <w:rsid w:val="00616904"/>
    <w:rsid w:val="006471B7"/>
    <w:rsid w:val="006476A2"/>
    <w:rsid w:val="006504E4"/>
    <w:rsid w:val="00650F21"/>
    <w:rsid w:val="006516CA"/>
    <w:rsid w:val="00660088"/>
    <w:rsid w:val="00670524"/>
    <w:rsid w:val="006709AC"/>
    <w:rsid w:val="00670B70"/>
    <w:rsid w:val="006803DA"/>
    <w:rsid w:val="006927E8"/>
    <w:rsid w:val="006A3C81"/>
    <w:rsid w:val="006A78ED"/>
    <w:rsid w:val="006B5B86"/>
    <w:rsid w:val="006C0118"/>
    <w:rsid w:val="006C2E2B"/>
    <w:rsid w:val="006C302A"/>
    <w:rsid w:val="006C34E3"/>
    <w:rsid w:val="006D37E3"/>
    <w:rsid w:val="006D4358"/>
    <w:rsid w:val="006E134E"/>
    <w:rsid w:val="006E4918"/>
    <w:rsid w:val="006E4E06"/>
    <w:rsid w:val="006F7E04"/>
    <w:rsid w:val="0071199F"/>
    <w:rsid w:val="007145CA"/>
    <w:rsid w:val="007174AA"/>
    <w:rsid w:val="00720235"/>
    <w:rsid w:val="007522B8"/>
    <w:rsid w:val="0077458C"/>
    <w:rsid w:val="007949CC"/>
    <w:rsid w:val="00795C32"/>
    <w:rsid w:val="007A21F5"/>
    <w:rsid w:val="007A5EC0"/>
    <w:rsid w:val="007B09D4"/>
    <w:rsid w:val="007C0E9B"/>
    <w:rsid w:val="007C26EF"/>
    <w:rsid w:val="007C5DDA"/>
    <w:rsid w:val="007D3389"/>
    <w:rsid w:val="007D5A63"/>
    <w:rsid w:val="007F1841"/>
    <w:rsid w:val="007F48C3"/>
    <w:rsid w:val="007F4ECD"/>
    <w:rsid w:val="00813E7E"/>
    <w:rsid w:val="008177EE"/>
    <w:rsid w:val="0082077C"/>
    <w:rsid w:val="00823231"/>
    <w:rsid w:val="0082446A"/>
    <w:rsid w:val="00824E5B"/>
    <w:rsid w:val="008456F7"/>
    <w:rsid w:val="00847612"/>
    <w:rsid w:val="00847A18"/>
    <w:rsid w:val="008542CD"/>
    <w:rsid w:val="00857E66"/>
    <w:rsid w:val="00857E6D"/>
    <w:rsid w:val="00863BB8"/>
    <w:rsid w:val="0087155B"/>
    <w:rsid w:val="00874F74"/>
    <w:rsid w:val="008761D4"/>
    <w:rsid w:val="0088799D"/>
    <w:rsid w:val="008A2DB7"/>
    <w:rsid w:val="008A7127"/>
    <w:rsid w:val="008B35D0"/>
    <w:rsid w:val="008B537B"/>
    <w:rsid w:val="008B5783"/>
    <w:rsid w:val="008C0B2E"/>
    <w:rsid w:val="008C7632"/>
    <w:rsid w:val="008D2D7F"/>
    <w:rsid w:val="008E5238"/>
    <w:rsid w:val="008F3FCE"/>
    <w:rsid w:val="008F6F25"/>
    <w:rsid w:val="008F77B0"/>
    <w:rsid w:val="00902AFE"/>
    <w:rsid w:val="00903331"/>
    <w:rsid w:val="00903D44"/>
    <w:rsid w:val="00905D82"/>
    <w:rsid w:val="009064BA"/>
    <w:rsid w:val="00914DAB"/>
    <w:rsid w:val="00915140"/>
    <w:rsid w:val="00927430"/>
    <w:rsid w:val="0093398C"/>
    <w:rsid w:val="009356FF"/>
    <w:rsid w:val="0094635D"/>
    <w:rsid w:val="00953CA1"/>
    <w:rsid w:val="00960811"/>
    <w:rsid w:val="00965500"/>
    <w:rsid w:val="00965583"/>
    <w:rsid w:val="009673A2"/>
    <w:rsid w:val="00970C94"/>
    <w:rsid w:val="00971260"/>
    <w:rsid w:val="009760B6"/>
    <w:rsid w:val="00980105"/>
    <w:rsid w:val="009817BC"/>
    <w:rsid w:val="00981932"/>
    <w:rsid w:val="00981DC9"/>
    <w:rsid w:val="009831EF"/>
    <w:rsid w:val="00997E60"/>
    <w:rsid w:val="009A2F7A"/>
    <w:rsid w:val="009A41B1"/>
    <w:rsid w:val="009A6539"/>
    <w:rsid w:val="009B252C"/>
    <w:rsid w:val="009B4674"/>
    <w:rsid w:val="009C6A16"/>
    <w:rsid w:val="009C7E81"/>
    <w:rsid w:val="009D09A6"/>
    <w:rsid w:val="009D6202"/>
    <w:rsid w:val="009E317E"/>
    <w:rsid w:val="009E5A4C"/>
    <w:rsid w:val="009E7524"/>
    <w:rsid w:val="009F6334"/>
    <w:rsid w:val="00A059B4"/>
    <w:rsid w:val="00A07BF2"/>
    <w:rsid w:val="00A10A45"/>
    <w:rsid w:val="00A10F1F"/>
    <w:rsid w:val="00A20A7B"/>
    <w:rsid w:val="00A26138"/>
    <w:rsid w:val="00A317E8"/>
    <w:rsid w:val="00A401C4"/>
    <w:rsid w:val="00A5457C"/>
    <w:rsid w:val="00A729FA"/>
    <w:rsid w:val="00AB314C"/>
    <w:rsid w:val="00AB402B"/>
    <w:rsid w:val="00AB7417"/>
    <w:rsid w:val="00AC406F"/>
    <w:rsid w:val="00AC5DE9"/>
    <w:rsid w:val="00AE69FC"/>
    <w:rsid w:val="00AF029E"/>
    <w:rsid w:val="00B03A23"/>
    <w:rsid w:val="00B46F97"/>
    <w:rsid w:val="00B51742"/>
    <w:rsid w:val="00B61BE6"/>
    <w:rsid w:val="00B631F5"/>
    <w:rsid w:val="00B64B5E"/>
    <w:rsid w:val="00B66254"/>
    <w:rsid w:val="00B66D96"/>
    <w:rsid w:val="00B83FE1"/>
    <w:rsid w:val="00B85B92"/>
    <w:rsid w:val="00B95B4B"/>
    <w:rsid w:val="00BA0BBC"/>
    <w:rsid w:val="00BB7BEC"/>
    <w:rsid w:val="00BE077E"/>
    <w:rsid w:val="00BE4EC4"/>
    <w:rsid w:val="00C02C30"/>
    <w:rsid w:val="00C106C1"/>
    <w:rsid w:val="00C17686"/>
    <w:rsid w:val="00C20A66"/>
    <w:rsid w:val="00C32302"/>
    <w:rsid w:val="00C508EB"/>
    <w:rsid w:val="00C54223"/>
    <w:rsid w:val="00C64A0B"/>
    <w:rsid w:val="00C73E05"/>
    <w:rsid w:val="00C74AA1"/>
    <w:rsid w:val="00C77972"/>
    <w:rsid w:val="00C809A2"/>
    <w:rsid w:val="00C82841"/>
    <w:rsid w:val="00C9199E"/>
    <w:rsid w:val="00C93345"/>
    <w:rsid w:val="00C942EC"/>
    <w:rsid w:val="00CC3C5E"/>
    <w:rsid w:val="00CC742F"/>
    <w:rsid w:val="00CC7732"/>
    <w:rsid w:val="00CD3003"/>
    <w:rsid w:val="00CD56DB"/>
    <w:rsid w:val="00CE01E2"/>
    <w:rsid w:val="00CE330E"/>
    <w:rsid w:val="00CF08D0"/>
    <w:rsid w:val="00D22A75"/>
    <w:rsid w:val="00D63244"/>
    <w:rsid w:val="00D653C7"/>
    <w:rsid w:val="00D71FA9"/>
    <w:rsid w:val="00D76C88"/>
    <w:rsid w:val="00D824ED"/>
    <w:rsid w:val="00D83168"/>
    <w:rsid w:val="00D83681"/>
    <w:rsid w:val="00D8494F"/>
    <w:rsid w:val="00D90E4D"/>
    <w:rsid w:val="00D95BCB"/>
    <w:rsid w:val="00DA5EC5"/>
    <w:rsid w:val="00DB3097"/>
    <w:rsid w:val="00DC19BD"/>
    <w:rsid w:val="00DC3EC1"/>
    <w:rsid w:val="00DC471E"/>
    <w:rsid w:val="00DC50C8"/>
    <w:rsid w:val="00DC66C9"/>
    <w:rsid w:val="00DD1657"/>
    <w:rsid w:val="00DD5674"/>
    <w:rsid w:val="00DE32F9"/>
    <w:rsid w:val="00DF0FF7"/>
    <w:rsid w:val="00E02A0A"/>
    <w:rsid w:val="00E03915"/>
    <w:rsid w:val="00E13191"/>
    <w:rsid w:val="00E15C37"/>
    <w:rsid w:val="00E23081"/>
    <w:rsid w:val="00E26C7D"/>
    <w:rsid w:val="00E51448"/>
    <w:rsid w:val="00E51E9E"/>
    <w:rsid w:val="00E53AE0"/>
    <w:rsid w:val="00E56C45"/>
    <w:rsid w:val="00E57B71"/>
    <w:rsid w:val="00E87C74"/>
    <w:rsid w:val="00E966E9"/>
    <w:rsid w:val="00EA717B"/>
    <w:rsid w:val="00EB4ACB"/>
    <w:rsid w:val="00ED184A"/>
    <w:rsid w:val="00EE7278"/>
    <w:rsid w:val="00EF6A8D"/>
    <w:rsid w:val="00F023D5"/>
    <w:rsid w:val="00F11346"/>
    <w:rsid w:val="00F175F3"/>
    <w:rsid w:val="00F22DB0"/>
    <w:rsid w:val="00F2519E"/>
    <w:rsid w:val="00F30542"/>
    <w:rsid w:val="00F32272"/>
    <w:rsid w:val="00F54C40"/>
    <w:rsid w:val="00F578F1"/>
    <w:rsid w:val="00F60C71"/>
    <w:rsid w:val="00F60CD2"/>
    <w:rsid w:val="00F7014F"/>
    <w:rsid w:val="00F773C6"/>
    <w:rsid w:val="00F8000D"/>
    <w:rsid w:val="00F81AF7"/>
    <w:rsid w:val="00F85363"/>
    <w:rsid w:val="00FA483A"/>
    <w:rsid w:val="00FB069B"/>
    <w:rsid w:val="00FB1964"/>
    <w:rsid w:val="00FC1CF8"/>
    <w:rsid w:val="00FC2BBF"/>
    <w:rsid w:val="00FC48A1"/>
    <w:rsid w:val="00FC5C4E"/>
    <w:rsid w:val="00FC62AC"/>
    <w:rsid w:val="00FD7D82"/>
    <w:rsid w:val="00FE67B4"/>
    <w:rsid w:val="00FF514D"/>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8F73E"/>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47550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E5238"/>
    <w:pPr>
      <w:tabs>
        <w:tab w:val="center" w:pos="4677"/>
        <w:tab w:val="right" w:pos="9355"/>
      </w:tabs>
      <w:spacing w:after="0" w:line="240" w:lineRule="auto"/>
    </w:pPr>
  </w:style>
  <w:style w:type="character" w:customStyle="1" w:styleId="HeaderChar">
    <w:name w:val="Header Char"/>
    <w:basedOn w:val="DefaultParagraphFont"/>
    <w:link w:val="Header"/>
    <w:uiPriority w:val="99"/>
    <w:rsid w:val="008E5238"/>
  </w:style>
  <w:style w:type="paragraph" w:styleId="Footer">
    <w:name w:val="footer"/>
    <w:basedOn w:val="Normal"/>
    <w:link w:val="FooterChar"/>
    <w:uiPriority w:val="99"/>
    <w:unhideWhenUsed/>
    <w:rsid w:val="008E5238"/>
    <w:pPr>
      <w:tabs>
        <w:tab w:val="center" w:pos="4677"/>
        <w:tab w:val="right" w:pos="9355"/>
      </w:tabs>
      <w:spacing w:after="0" w:line="240" w:lineRule="auto"/>
    </w:pPr>
  </w:style>
  <w:style w:type="character" w:customStyle="1" w:styleId="FooterChar">
    <w:name w:val="Footer Char"/>
    <w:basedOn w:val="DefaultParagraphFont"/>
    <w:link w:val="Footer"/>
    <w:uiPriority w:val="99"/>
    <w:rsid w:val="008E5238"/>
  </w:style>
  <w:style w:type="table" w:styleId="TableGrid">
    <w:name w:val="Table Grid"/>
    <w:basedOn w:val="TableNormal"/>
    <w:uiPriority w:val="59"/>
    <w:rsid w:val="006D3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402B"/>
    <w:rPr>
      <w:color w:val="0563C1" w:themeColor="hyperlink"/>
      <w:u w:val="single"/>
    </w:rPr>
  </w:style>
  <w:style w:type="paragraph" w:styleId="HTMLPreformatted">
    <w:name w:val="HTML Preformatted"/>
    <w:basedOn w:val="Normal"/>
    <w:link w:val="HTMLPreformattedChar"/>
    <w:uiPriority w:val="99"/>
    <w:semiHidden/>
    <w:unhideWhenUsed/>
    <w:rsid w:val="00D71FA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71FA9"/>
    <w:rPr>
      <w:rFonts w:ascii="Consolas" w:hAnsi="Consolas"/>
      <w:sz w:val="20"/>
      <w:szCs w:val="20"/>
    </w:rPr>
  </w:style>
  <w:style w:type="paragraph" w:styleId="NormalWeb">
    <w:name w:val="Normal (Web)"/>
    <w:basedOn w:val="Normal"/>
    <w:uiPriority w:val="99"/>
    <w:semiHidden/>
    <w:unhideWhenUsed/>
    <w:rsid w:val="008B57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DB3097"/>
    <w:pPr>
      <w:ind w:left="720"/>
      <w:contextualSpacing/>
    </w:pPr>
  </w:style>
  <w:style w:type="character" w:styleId="UnresolvedMention">
    <w:name w:val="Unresolved Mention"/>
    <w:basedOn w:val="DefaultParagraphFont"/>
    <w:uiPriority w:val="99"/>
    <w:semiHidden/>
    <w:unhideWhenUsed/>
    <w:rsid w:val="00E56C45"/>
    <w:rPr>
      <w:color w:val="605E5C"/>
      <w:shd w:val="clear" w:color="auto" w:fill="E1DFDD"/>
    </w:rPr>
  </w:style>
  <w:style w:type="character" w:styleId="PageNumber">
    <w:name w:val="page number"/>
    <w:basedOn w:val="DefaultParagraphFont"/>
    <w:uiPriority w:val="99"/>
    <w:semiHidden/>
    <w:unhideWhenUsed/>
    <w:rsid w:val="00596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509223">
      <w:bodyDiv w:val="1"/>
      <w:marLeft w:val="0"/>
      <w:marRight w:val="0"/>
      <w:marTop w:val="0"/>
      <w:marBottom w:val="0"/>
      <w:divBdr>
        <w:top w:val="none" w:sz="0" w:space="0" w:color="auto"/>
        <w:left w:val="none" w:sz="0" w:space="0" w:color="auto"/>
        <w:bottom w:val="none" w:sz="0" w:space="0" w:color="auto"/>
        <w:right w:val="none" w:sz="0" w:space="0" w:color="auto"/>
      </w:divBdr>
    </w:div>
    <w:div w:id="628316867">
      <w:bodyDiv w:val="1"/>
      <w:marLeft w:val="0"/>
      <w:marRight w:val="0"/>
      <w:marTop w:val="0"/>
      <w:marBottom w:val="0"/>
      <w:divBdr>
        <w:top w:val="none" w:sz="0" w:space="0" w:color="auto"/>
        <w:left w:val="none" w:sz="0" w:space="0" w:color="auto"/>
        <w:bottom w:val="none" w:sz="0" w:space="0" w:color="auto"/>
        <w:right w:val="none" w:sz="0" w:space="0" w:color="auto"/>
      </w:divBdr>
    </w:div>
    <w:div w:id="674891167">
      <w:bodyDiv w:val="1"/>
      <w:marLeft w:val="0"/>
      <w:marRight w:val="0"/>
      <w:marTop w:val="0"/>
      <w:marBottom w:val="0"/>
      <w:divBdr>
        <w:top w:val="none" w:sz="0" w:space="0" w:color="auto"/>
        <w:left w:val="none" w:sz="0" w:space="0" w:color="auto"/>
        <w:bottom w:val="none" w:sz="0" w:space="0" w:color="auto"/>
        <w:right w:val="none" w:sz="0" w:space="0" w:color="auto"/>
      </w:divBdr>
    </w:div>
    <w:div w:id="1250886702">
      <w:bodyDiv w:val="1"/>
      <w:marLeft w:val="0"/>
      <w:marRight w:val="0"/>
      <w:marTop w:val="0"/>
      <w:marBottom w:val="0"/>
      <w:divBdr>
        <w:top w:val="none" w:sz="0" w:space="0" w:color="auto"/>
        <w:left w:val="none" w:sz="0" w:space="0" w:color="auto"/>
        <w:bottom w:val="none" w:sz="0" w:space="0" w:color="auto"/>
        <w:right w:val="none" w:sz="0" w:space="0" w:color="auto"/>
      </w:divBdr>
    </w:div>
    <w:div w:id="1300844947">
      <w:bodyDiv w:val="1"/>
      <w:marLeft w:val="0"/>
      <w:marRight w:val="0"/>
      <w:marTop w:val="0"/>
      <w:marBottom w:val="0"/>
      <w:divBdr>
        <w:top w:val="none" w:sz="0" w:space="0" w:color="auto"/>
        <w:left w:val="none" w:sz="0" w:space="0" w:color="auto"/>
        <w:bottom w:val="none" w:sz="0" w:space="0" w:color="auto"/>
        <w:right w:val="none" w:sz="0" w:space="0" w:color="auto"/>
      </w:divBdr>
    </w:div>
    <w:div w:id="1467360399">
      <w:bodyDiv w:val="1"/>
      <w:marLeft w:val="0"/>
      <w:marRight w:val="0"/>
      <w:marTop w:val="0"/>
      <w:marBottom w:val="0"/>
      <w:divBdr>
        <w:top w:val="none" w:sz="0" w:space="0" w:color="auto"/>
        <w:left w:val="none" w:sz="0" w:space="0" w:color="auto"/>
        <w:bottom w:val="none" w:sz="0" w:space="0" w:color="auto"/>
        <w:right w:val="none" w:sz="0" w:space="0" w:color="auto"/>
      </w:divBdr>
      <w:divsChild>
        <w:div w:id="1692486280">
          <w:marLeft w:val="547"/>
          <w:marRight w:val="0"/>
          <w:marTop w:val="120"/>
          <w:marBottom w:val="0"/>
          <w:divBdr>
            <w:top w:val="none" w:sz="0" w:space="0" w:color="auto"/>
            <w:left w:val="none" w:sz="0" w:space="0" w:color="auto"/>
            <w:bottom w:val="none" w:sz="0" w:space="0" w:color="auto"/>
            <w:right w:val="none" w:sz="0" w:space="0" w:color="auto"/>
          </w:divBdr>
        </w:div>
        <w:div w:id="306516309">
          <w:marLeft w:val="547"/>
          <w:marRight w:val="0"/>
          <w:marTop w:val="120"/>
          <w:marBottom w:val="0"/>
          <w:divBdr>
            <w:top w:val="none" w:sz="0" w:space="0" w:color="auto"/>
            <w:left w:val="none" w:sz="0" w:space="0" w:color="auto"/>
            <w:bottom w:val="none" w:sz="0" w:space="0" w:color="auto"/>
            <w:right w:val="none" w:sz="0" w:space="0" w:color="auto"/>
          </w:divBdr>
        </w:div>
        <w:div w:id="767505273">
          <w:marLeft w:val="547"/>
          <w:marRight w:val="0"/>
          <w:marTop w:val="120"/>
          <w:marBottom w:val="0"/>
          <w:divBdr>
            <w:top w:val="none" w:sz="0" w:space="0" w:color="auto"/>
            <w:left w:val="none" w:sz="0" w:space="0" w:color="auto"/>
            <w:bottom w:val="none" w:sz="0" w:space="0" w:color="auto"/>
            <w:right w:val="none" w:sz="0" w:space="0" w:color="auto"/>
          </w:divBdr>
        </w:div>
        <w:div w:id="248775993">
          <w:marLeft w:val="547"/>
          <w:marRight w:val="0"/>
          <w:marTop w:val="120"/>
          <w:marBottom w:val="0"/>
          <w:divBdr>
            <w:top w:val="none" w:sz="0" w:space="0" w:color="auto"/>
            <w:left w:val="none" w:sz="0" w:space="0" w:color="auto"/>
            <w:bottom w:val="none" w:sz="0" w:space="0" w:color="auto"/>
            <w:right w:val="none" w:sz="0" w:space="0" w:color="auto"/>
          </w:divBdr>
        </w:div>
      </w:divsChild>
    </w:div>
    <w:div w:id="1542279464">
      <w:bodyDiv w:val="1"/>
      <w:marLeft w:val="0"/>
      <w:marRight w:val="0"/>
      <w:marTop w:val="0"/>
      <w:marBottom w:val="0"/>
      <w:divBdr>
        <w:top w:val="none" w:sz="0" w:space="0" w:color="auto"/>
        <w:left w:val="none" w:sz="0" w:space="0" w:color="auto"/>
        <w:bottom w:val="none" w:sz="0" w:space="0" w:color="auto"/>
        <w:right w:val="none" w:sz="0" w:space="0" w:color="auto"/>
      </w:divBdr>
    </w:div>
    <w:div w:id="1970163148">
      <w:bodyDiv w:val="1"/>
      <w:marLeft w:val="0"/>
      <w:marRight w:val="0"/>
      <w:marTop w:val="0"/>
      <w:marBottom w:val="0"/>
      <w:divBdr>
        <w:top w:val="none" w:sz="0" w:space="0" w:color="auto"/>
        <w:left w:val="none" w:sz="0" w:space="0" w:color="auto"/>
        <w:bottom w:val="none" w:sz="0" w:space="0" w:color="auto"/>
        <w:right w:val="none" w:sz="0" w:space="0" w:color="auto"/>
      </w:divBdr>
    </w:div>
    <w:div w:id="1995524533">
      <w:bodyDiv w:val="1"/>
      <w:marLeft w:val="0"/>
      <w:marRight w:val="0"/>
      <w:marTop w:val="0"/>
      <w:marBottom w:val="0"/>
      <w:divBdr>
        <w:top w:val="none" w:sz="0" w:space="0" w:color="auto"/>
        <w:left w:val="none" w:sz="0" w:space="0" w:color="auto"/>
        <w:bottom w:val="none" w:sz="0" w:space="0" w:color="auto"/>
        <w:right w:val="none" w:sz="0" w:space="0" w:color="auto"/>
      </w:divBdr>
    </w:div>
    <w:div w:id="2044742795">
      <w:bodyDiv w:val="1"/>
      <w:marLeft w:val="0"/>
      <w:marRight w:val="0"/>
      <w:marTop w:val="0"/>
      <w:marBottom w:val="0"/>
      <w:divBdr>
        <w:top w:val="none" w:sz="0" w:space="0" w:color="auto"/>
        <w:left w:val="none" w:sz="0" w:space="0" w:color="auto"/>
        <w:bottom w:val="none" w:sz="0" w:space="0" w:color="auto"/>
        <w:right w:val="none" w:sz="0" w:space="0" w:color="auto"/>
      </w:divBdr>
    </w:div>
    <w:div w:id="2065054682">
      <w:bodyDiv w:val="1"/>
      <w:marLeft w:val="0"/>
      <w:marRight w:val="0"/>
      <w:marTop w:val="0"/>
      <w:marBottom w:val="0"/>
      <w:divBdr>
        <w:top w:val="none" w:sz="0" w:space="0" w:color="auto"/>
        <w:left w:val="none" w:sz="0" w:space="0" w:color="auto"/>
        <w:bottom w:val="none" w:sz="0" w:space="0" w:color="auto"/>
        <w:right w:val="none" w:sz="0" w:space="0" w:color="auto"/>
      </w:divBdr>
    </w:div>
    <w:div w:id="20841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3-019"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kovkina_nataly@mail.ru" TargetMode="External"/><Relationship Id="rId12" Type="http://schemas.openxmlformats.org/officeDocument/2006/relationships/hyperlink" Target="https://cyberleninka.ru/article/n/obschaya-i-spetsificheskaya-kombinatsionnaya-sposobnost-samoopylennyh-liniy-kukuruzy-popriznaku-urozhaynost-zern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mailto:lukovkina_nataly@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9.pdf"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Dmitriy\Desktop\&#1054;&#1087;&#1099;&#1090;&#1099;%20&#1076;&#1083;&#1103;%20&#1076;&#1080;&#1089;&#1089;&#1077;&#1088;&#1072;%202018%20-%202020\&#1055;&#1086;&#1075;&#1086;&#1076;&#1085;&#1099;&#1077;%20&#1091;&#1089;&#1083;&#1086;&#1074;&#1080;&#1103;\&#1055;&#1086;&#1075;&#1086;&#1076;&#1085;&#1099;&#1077;%20&#1091;&#1089;&#1083;&#1086;&#1074;&#1080;&#1103;%202018-2020.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Dmitriy\Desktop\&#1054;&#1087;&#1099;&#1090;&#1099;%20&#1076;&#1083;&#1103;%20&#1076;&#1080;&#1089;&#1089;&#1077;&#1088;&#1072;%202018%20-%202020\&#1055;&#1086;&#1075;&#1086;&#1076;&#1085;&#1099;&#1077;%20&#1091;&#1089;&#1083;&#1086;&#1074;&#1080;&#1103;\&#1055;&#1086;&#1075;&#1086;&#1076;&#1085;&#1099;&#1077;%20&#1091;&#1089;&#1083;&#1086;&#1074;&#1080;&#1103;%202018-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2737368225011474E-2"/>
          <c:y val="0.10391489063867017"/>
          <c:w val="0.92306021153296436"/>
          <c:h val="0.52030460192475936"/>
        </c:manualLayout>
      </c:layout>
      <c:barChart>
        <c:barDir val="col"/>
        <c:grouping val="clustered"/>
        <c:varyColors val="0"/>
        <c:ser>
          <c:idx val="0"/>
          <c:order val="0"/>
          <c:tx>
            <c:strRef>
              <c:f>'Температура 2018-2020'!$D$2:$D$3</c:f>
              <c:strCache>
                <c:ptCount val="2"/>
                <c:pt idx="0">
                  <c:v>Среднедекадная температура воздуха,0С</c:v>
                </c:pt>
                <c:pt idx="1">
                  <c:v>2018 год</c:v>
                </c:pt>
              </c:strCache>
            </c:strRef>
          </c:tx>
          <c:spPr>
            <a:solidFill>
              <a:schemeClr val="accent1"/>
            </a:solidFill>
            <a:ln>
              <a:noFill/>
            </a:ln>
            <a:effectLst/>
          </c:spPr>
          <c:invertIfNegative val="0"/>
          <c:cat>
            <c:multiLvlStrRef>
              <c:f>'Температура 2018-2020'!$B$4:$C$15</c:f>
              <c:multiLvlStrCache>
                <c:ptCount val="12"/>
                <c:lvl>
                  <c:pt idx="0">
                    <c:v>I</c:v>
                  </c:pt>
                  <c:pt idx="1">
                    <c:v>II</c:v>
                  </c:pt>
                  <c:pt idx="2">
                    <c:v>III</c:v>
                  </c:pt>
                  <c:pt idx="3">
                    <c:v>I</c:v>
                  </c:pt>
                  <c:pt idx="4">
                    <c:v>II</c:v>
                  </c:pt>
                  <c:pt idx="5">
                    <c:v>III</c:v>
                  </c:pt>
                  <c:pt idx="6">
                    <c:v>I</c:v>
                  </c:pt>
                  <c:pt idx="7">
                    <c:v>II</c:v>
                  </c:pt>
                  <c:pt idx="8">
                    <c:v>III</c:v>
                  </c:pt>
                  <c:pt idx="9">
                    <c:v>I</c:v>
                  </c:pt>
                  <c:pt idx="10">
                    <c:v>II</c:v>
                  </c:pt>
                  <c:pt idx="11">
                    <c:v>III</c:v>
                  </c:pt>
                </c:lvl>
                <c:lvl>
                  <c:pt idx="0">
                    <c:v>май</c:v>
                  </c:pt>
                  <c:pt idx="3">
                    <c:v>июнь</c:v>
                  </c:pt>
                  <c:pt idx="6">
                    <c:v>июль</c:v>
                  </c:pt>
                  <c:pt idx="9">
                    <c:v>август</c:v>
                  </c:pt>
                </c:lvl>
              </c:multiLvlStrCache>
            </c:multiLvlStrRef>
          </c:cat>
          <c:val>
            <c:numRef>
              <c:f>'Температура 2018-2020'!$D$4:$D$15</c:f>
              <c:numCache>
                <c:formatCode>General</c:formatCode>
                <c:ptCount val="12"/>
                <c:pt idx="0">
                  <c:v>19.8</c:v>
                </c:pt>
                <c:pt idx="1">
                  <c:v>18.3</c:v>
                </c:pt>
                <c:pt idx="2">
                  <c:v>21.4</c:v>
                </c:pt>
                <c:pt idx="3">
                  <c:v>21.1</c:v>
                </c:pt>
                <c:pt idx="4">
                  <c:v>24.5</c:v>
                </c:pt>
                <c:pt idx="5">
                  <c:v>27.1</c:v>
                </c:pt>
                <c:pt idx="6">
                  <c:v>26.7</c:v>
                </c:pt>
                <c:pt idx="7">
                  <c:v>26.1</c:v>
                </c:pt>
                <c:pt idx="8">
                  <c:v>26.5</c:v>
                </c:pt>
                <c:pt idx="9">
                  <c:v>26.4</c:v>
                </c:pt>
                <c:pt idx="10">
                  <c:v>26</c:v>
                </c:pt>
                <c:pt idx="11">
                  <c:v>26.7</c:v>
                </c:pt>
              </c:numCache>
            </c:numRef>
          </c:val>
          <c:extLst>
            <c:ext xmlns:c16="http://schemas.microsoft.com/office/drawing/2014/chart" uri="{C3380CC4-5D6E-409C-BE32-E72D297353CC}">
              <c16:uniqueId val="{00000000-AD38-EB44-8A7E-5AAE9FBC312F}"/>
            </c:ext>
          </c:extLst>
        </c:ser>
        <c:ser>
          <c:idx val="1"/>
          <c:order val="1"/>
          <c:tx>
            <c:strRef>
              <c:f>'Температура 2018-2020'!$E$2:$E$3</c:f>
              <c:strCache>
                <c:ptCount val="2"/>
                <c:pt idx="0">
                  <c:v>Среднедекадная температура воздуха,0С</c:v>
                </c:pt>
                <c:pt idx="1">
                  <c:v>2019 год</c:v>
                </c:pt>
              </c:strCache>
            </c:strRef>
          </c:tx>
          <c:spPr>
            <a:solidFill>
              <a:schemeClr val="accent2"/>
            </a:solidFill>
            <a:ln>
              <a:noFill/>
            </a:ln>
            <a:effectLst/>
          </c:spPr>
          <c:invertIfNegative val="0"/>
          <c:cat>
            <c:multiLvlStrRef>
              <c:f>'Температура 2018-2020'!$B$4:$C$15</c:f>
              <c:multiLvlStrCache>
                <c:ptCount val="12"/>
                <c:lvl>
                  <c:pt idx="0">
                    <c:v>I</c:v>
                  </c:pt>
                  <c:pt idx="1">
                    <c:v>II</c:v>
                  </c:pt>
                  <c:pt idx="2">
                    <c:v>III</c:v>
                  </c:pt>
                  <c:pt idx="3">
                    <c:v>I</c:v>
                  </c:pt>
                  <c:pt idx="4">
                    <c:v>II</c:v>
                  </c:pt>
                  <c:pt idx="5">
                    <c:v>III</c:v>
                  </c:pt>
                  <c:pt idx="6">
                    <c:v>I</c:v>
                  </c:pt>
                  <c:pt idx="7">
                    <c:v>II</c:v>
                  </c:pt>
                  <c:pt idx="8">
                    <c:v>III</c:v>
                  </c:pt>
                  <c:pt idx="9">
                    <c:v>I</c:v>
                  </c:pt>
                  <c:pt idx="10">
                    <c:v>II</c:v>
                  </c:pt>
                  <c:pt idx="11">
                    <c:v>III</c:v>
                  </c:pt>
                </c:lvl>
                <c:lvl>
                  <c:pt idx="0">
                    <c:v>май</c:v>
                  </c:pt>
                  <c:pt idx="3">
                    <c:v>июнь</c:v>
                  </c:pt>
                  <c:pt idx="6">
                    <c:v>июль</c:v>
                  </c:pt>
                  <c:pt idx="9">
                    <c:v>август</c:v>
                  </c:pt>
                </c:lvl>
              </c:multiLvlStrCache>
            </c:multiLvlStrRef>
          </c:cat>
          <c:val>
            <c:numRef>
              <c:f>'Температура 2018-2020'!$E$4:$E$15</c:f>
              <c:numCache>
                <c:formatCode>General</c:formatCode>
                <c:ptCount val="12"/>
                <c:pt idx="0">
                  <c:v>17.600000000000001</c:v>
                </c:pt>
                <c:pt idx="1">
                  <c:v>20.2</c:v>
                </c:pt>
                <c:pt idx="2">
                  <c:v>21.2</c:v>
                </c:pt>
                <c:pt idx="3">
                  <c:v>25</c:v>
                </c:pt>
                <c:pt idx="4">
                  <c:v>26.8</c:v>
                </c:pt>
                <c:pt idx="5">
                  <c:v>25.4</c:v>
                </c:pt>
                <c:pt idx="6">
                  <c:v>24.2</c:v>
                </c:pt>
                <c:pt idx="7">
                  <c:v>22.3</c:v>
                </c:pt>
                <c:pt idx="8">
                  <c:v>24.1</c:v>
                </c:pt>
                <c:pt idx="9">
                  <c:v>22.2</c:v>
                </c:pt>
                <c:pt idx="10">
                  <c:v>24.6</c:v>
                </c:pt>
                <c:pt idx="11">
                  <c:v>25.6</c:v>
                </c:pt>
              </c:numCache>
            </c:numRef>
          </c:val>
          <c:extLst>
            <c:ext xmlns:c16="http://schemas.microsoft.com/office/drawing/2014/chart" uri="{C3380CC4-5D6E-409C-BE32-E72D297353CC}">
              <c16:uniqueId val="{00000001-AD38-EB44-8A7E-5AAE9FBC312F}"/>
            </c:ext>
          </c:extLst>
        </c:ser>
        <c:ser>
          <c:idx val="2"/>
          <c:order val="2"/>
          <c:tx>
            <c:strRef>
              <c:f>'Температура 2018-2020'!$F$2:$F$3</c:f>
              <c:strCache>
                <c:ptCount val="2"/>
                <c:pt idx="0">
                  <c:v>Среднедекадная температура воздуха,0С</c:v>
                </c:pt>
                <c:pt idx="1">
                  <c:v>2020 год</c:v>
                </c:pt>
              </c:strCache>
            </c:strRef>
          </c:tx>
          <c:spPr>
            <a:solidFill>
              <a:schemeClr val="accent3"/>
            </a:solidFill>
            <a:ln>
              <a:noFill/>
            </a:ln>
            <a:effectLst/>
          </c:spPr>
          <c:invertIfNegative val="0"/>
          <c:cat>
            <c:multiLvlStrRef>
              <c:f>'Температура 2018-2020'!$B$4:$C$15</c:f>
              <c:multiLvlStrCache>
                <c:ptCount val="12"/>
                <c:lvl>
                  <c:pt idx="0">
                    <c:v>I</c:v>
                  </c:pt>
                  <c:pt idx="1">
                    <c:v>II</c:v>
                  </c:pt>
                  <c:pt idx="2">
                    <c:v>III</c:v>
                  </c:pt>
                  <c:pt idx="3">
                    <c:v>I</c:v>
                  </c:pt>
                  <c:pt idx="4">
                    <c:v>II</c:v>
                  </c:pt>
                  <c:pt idx="5">
                    <c:v>III</c:v>
                  </c:pt>
                  <c:pt idx="6">
                    <c:v>I</c:v>
                  </c:pt>
                  <c:pt idx="7">
                    <c:v>II</c:v>
                  </c:pt>
                  <c:pt idx="8">
                    <c:v>III</c:v>
                  </c:pt>
                  <c:pt idx="9">
                    <c:v>I</c:v>
                  </c:pt>
                  <c:pt idx="10">
                    <c:v>II</c:v>
                  </c:pt>
                  <c:pt idx="11">
                    <c:v>III</c:v>
                  </c:pt>
                </c:lvl>
                <c:lvl>
                  <c:pt idx="0">
                    <c:v>май</c:v>
                  </c:pt>
                  <c:pt idx="3">
                    <c:v>июнь</c:v>
                  </c:pt>
                  <c:pt idx="6">
                    <c:v>июль</c:v>
                  </c:pt>
                  <c:pt idx="9">
                    <c:v>август</c:v>
                  </c:pt>
                </c:lvl>
              </c:multiLvlStrCache>
            </c:multiLvlStrRef>
          </c:cat>
          <c:val>
            <c:numRef>
              <c:f>'Температура 2018-2020'!$F$4:$F$15</c:f>
              <c:numCache>
                <c:formatCode>General</c:formatCode>
                <c:ptCount val="12"/>
                <c:pt idx="0">
                  <c:v>15.6</c:v>
                </c:pt>
                <c:pt idx="1">
                  <c:v>16</c:v>
                </c:pt>
                <c:pt idx="2">
                  <c:v>16.3</c:v>
                </c:pt>
                <c:pt idx="3">
                  <c:v>21.7</c:v>
                </c:pt>
                <c:pt idx="4">
                  <c:v>23.9</c:v>
                </c:pt>
                <c:pt idx="5">
                  <c:v>24.8</c:v>
                </c:pt>
                <c:pt idx="6">
                  <c:v>28.2</c:v>
                </c:pt>
                <c:pt idx="7">
                  <c:v>26</c:v>
                </c:pt>
                <c:pt idx="8">
                  <c:v>25.8</c:v>
                </c:pt>
                <c:pt idx="9">
                  <c:v>26.9</c:v>
                </c:pt>
                <c:pt idx="10">
                  <c:v>24.3</c:v>
                </c:pt>
                <c:pt idx="11">
                  <c:v>24.3</c:v>
                </c:pt>
              </c:numCache>
            </c:numRef>
          </c:val>
          <c:extLst>
            <c:ext xmlns:c16="http://schemas.microsoft.com/office/drawing/2014/chart" uri="{C3380CC4-5D6E-409C-BE32-E72D297353CC}">
              <c16:uniqueId val="{00000002-AD38-EB44-8A7E-5AAE9FBC312F}"/>
            </c:ext>
          </c:extLst>
        </c:ser>
        <c:ser>
          <c:idx val="3"/>
          <c:order val="3"/>
          <c:tx>
            <c:strRef>
              <c:f>'Температура 2018-2020'!$G$2:$G$3</c:f>
              <c:strCache>
                <c:ptCount val="2"/>
                <c:pt idx="0">
                  <c:v>Среднедекадная температура воздуха,0С</c:v>
                </c:pt>
                <c:pt idx="1">
                  <c:v>среднемного летняя</c:v>
                </c:pt>
              </c:strCache>
            </c:strRef>
          </c:tx>
          <c:spPr>
            <a:solidFill>
              <a:schemeClr val="accent4"/>
            </a:solidFill>
            <a:ln>
              <a:noFill/>
            </a:ln>
            <a:effectLst/>
          </c:spPr>
          <c:invertIfNegative val="0"/>
          <c:cat>
            <c:multiLvlStrRef>
              <c:f>'Температура 2018-2020'!$B$4:$C$15</c:f>
              <c:multiLvlStrCache>
                <c:ptCount val="12"/>
                <c:lvl>
                  <c:pt idx="0">
                    <c:v>I</c:v>
                  </c:pt>
                  <c:pt idx="1">
                    <c:v>II</c:v>
                  </c:pt>
                  <c:pt idx="2">
                    <c:v>III</c:v>
                  </c:pt>
                  <c:pt idx="3">
                    <c:v>I</c:v>
                  </c:pt>
                  <c:pt idx="4">
                    <c:v>II</c:v>
                  </c:pt>
                  <c:pt idx="5">
                    <c:v>III</c:v>
                  </c:pt>
                  <c:pt idx="6">
                    <c:v>I</c:v>
                  </c:pt>
                  <c:pt idx="7">
                    <c:v>II</c:v>
                  </c:pt>
                  <c:pt idx="8">
                    <c:v>III</c:v>
                  </c:pt>
                  <c:pt idx="9">
                    <c:v>I</c:v>
                  </c:pt>
                  <c:pt idx="10">
                    <c:v>II</c:v>
                  </c:pt>
                  <c:pt idx="11">
                    <c:v>III</c:v>
                  </c:pt>
                </c:lvl>
                <c:lvl>
                  <c:pt idx="0">
                    <c:v>май</c:v>
                  </c:pt>
                  <c:pt idx="3">
                    <c:v>июнь</c:v>
                  </c:pt>
                  <c:pt idx="6">
                    <c:v>июль</c:v>
                  </c:pt>
                  <c:pt idx="9">
                    <c:v>август</c:v>
                  </c:pt>
                </c:lvl>
              </c:multiLvlStrCache>
            </c:multiLvlStrRef>
          </c:cat>
          <c:val>
            <c:numRef>
              <c:f>'Температура 2018-2020'!$G$4:$G$15</c:f>
              <c:numCache>
                <c:formatCode>0.0</c:formatCode>
                <c:ptCount val="12"/>
                <c:pt idx="0">
                  <c:v>15</c:v>
                </c:pt>
                <c:pt idx="1">
                  <c:v>17.100000000000001</c:v>
                </c:pt>
                <c:pt idx="2">
                  <c:v>18.5</c:v>
                </c:pt>
                <c:pt idx="3">
                  <c:v>19.8</c:v>
                </c:pt>
                <c:pt idx="4">
                  <c:v>21</c:v>
                </c:pt>
                <c:pt idx="5">
                  <c:v>21.6</c:v>
                </c:pt>
                <c:pt idx="6">
                  <c:v>23</c:v>
                </c:pt>
                <c:pt idx="7">
                  <c:v>23.5</c:v>
                </c:pt>
                <c:pt idx="8">
                  <c:v>24</c:v>
                </c:pt>
                <c:pt idx="9">
                  <c:v>23.9</c:v>
                </c:pt>
                <c:pt idx="10">
                  <c:v>22.7</c:v>
                </c:pt>
                <c:pt idx="11">
                  <c:v>21.9</c:v>
                </c:pt>
              </c:numCache>
            </c:numRef>
          </c:val>
          <c:extLst>
            <c:ext xmlns:c16="http://schemas.microsoft.com/office/drawing/2014/chart" uri="{C3380CC4-5D6E-409C-BE32-E72D297353CC}">
              <c16:uniqueId val="{00000003-AD38-EB44-8A7E-5AAE9FBC312F}"/>
            </c:ext>
          </c:extLst>
        </c:ser>
        <c:dLbls>
          <c:showLegendKey val="0"/>
          <c:showVal val="0"/>
          <c:showCatName val="0"/>
          <c:showSerName val="0"/>
          <c:showPercent val="0"/>
          <c:showBubbleSize val="0"/>
        </c:dLbls>
        <c:gapWidth val="400"/>
        <c:axId val="39899136"/>
        <c:axId val="39900672"/>
      </c:barChart>
      <c:catAx>
        <c:axId val="3989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900672"/>
        <c:crosses val="autoZero"/>
        <c:auto val="1"/>
        <c:lblAlgn val="ctr"/>
        <c:lblOffset val="100"/>
        <c:noMultiLvlLbl val="0"/>
      </c:catAx>
      <c:valAx>
        <c:axId val="39900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39899136"/>
        <c:crosses val="autoZero"/>
        <c:crossBetween val="between"/>
      </c:valAx>
      <c:spPr>
        <a:noFill/>
        <a:ln>
          <a:noFill/>
        </a:ln>
        <a:effectLst>
          <a:softEdge rad="584200"/>
        </a:effectLst>
      </c:spPr>
    </c:plotArea>
    <c:legend>
      <c:legendPos val="b"/>
      <c:layout>
        <c:manualLayout>
          <c:xMode val="edge"/>
          <c:yMode val="edge"/>
          <c:x val="4.3831154769018995E-4"/>
          <c:y val="0.7821838670166229"/>
          <c:w val="0.99692315688261735"/>
          <c:h val="0.19589823272090992"/>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2853657901362108E-2"/>
          <c:y val="0.10660980810234541"/>
          <c:w val="0.92289055378551776"/>
          <c:h val="0.62570723435689946"/>
        </c:manualLayout>
      </c:layout>
      <c:barChart>
        <c:barDir val="col"/>
        <c:grouping val="clustered"/>
        <c:varyColors val="0"/>
        <c:ser>
          <c:idx val="0"/>
          <c:order val="0"/>
          <c:tx>
            <c:strRef>
              <c:f>'Осадки 2018-2020'!$D$2:$D$3</c:f>
              <c:strCache>
                <c:ptCount val="2"/>
                <c:pt idx="0">
                  <c:v>Осадки, мм</c:v>
                </c:pt>
                <c:pt idx="1">
                  <c:v>2018 год</c:v>
                </c:pt>
              </c:strCache>
            </c:strRef>
          </c:tx>
          <c:spPr>
            <a:solidFill>
              <a:schemeClr val="accent1"/>
            </a:solidFill>
            <a:ln>
              <a:noFill/>
            </a:ln>
            <a:effectLst/>
          </c:spPr>
          <c:invertIfNegative val="0"/>
          <c:cat>
            <c:multiLvlStrRef>
              <c:f>'Осадки 2018-2020'!$B$4:$C$18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'Осадки 2018-2020'!$D$4:$D$18</c:f>
              <c:numCache>
                <c:formatCode>General</c:formatCode>
                <c:ptCount val="15"/>
                <c:pt idx="0">
                  <c:v>9.8000000000000007</c:v>
                </c:pt>
                <c:pt idx="1">
                  <c:v>16</c:v>
                </c:pt>
                <c:pt idx="2">
                  <c:v>6.6</c:v>
                </c:pt>
                <c:pt idx="3">
                  <c:v>11.9</c:v>
                </c:pt>
                <c:pt idx="4">
                  <c:v>12.5</c:v>
                </c:pt>
                <c:pt idx="5">
                  <c:v>5.4</c:v>
                </c:pt>
                <c:pt idx="6">
                  <c:v>0</c:v>
                </c:pt>
                <c:pt idx="7">
                  <c:v>5.4</c:v>
                </c:pt>
                <c:pt idx="8">
                  <c:v>8.9</c:v>
                </c:pt>
                <c:pt idx="9">
                  <c:v>3.6</c:v>
                </c:pt>
                <c:pt idx="10">
                  <c:v>2.4</c:v>
                </c:pt>
                <c:pt idx="11">
                  <c:v>25.8</c:v>
                </c:pt>
                <c:pt idx="12">
                  <c:v>4.0999999999999996</c:v>
                </c:pt>
                <c:pt idx="13">
                  <c:v>0</c:v>
                </c:pt>
                <c:pt idx="14">
                  <c:v>1.4</c:v>
                </c:pt>
              </c:numCache>
            </c:numRef>
          </c:val>
          <c:extLst>
            <c:ext xmlns:c16="http://schemas.microsoft.com/office/drawing/2014/chart" uri="{C3380CC4-5D6E-409C-BE32-E72D297353CC}">
              <c16:uniqueId val="{00000000-07DB-274C-A0A8-949E114A5C0E}"/>
            </c:ext>
          </c:extLst>
        </c:ser>
        <c:ser>
          <c:idx val="1"/>
          <c:order val="1"/>
          <c:tx>
            <c:strRef>
              <c:f>'Осадки 2018-2020'!$E$2:$E$3</c:f>
              <c:strCache>
                <c:ptCount val="2"/>
                <c:pt idx="0">
                  <c:v>Осадки, мм</c:v>
                </c:pt>
                <c:pt idx="1">
                  <c:v>2019 год</c:v>
                </c:pt>
              </c:strCache>
            </c:strRef>
          </c:tx>
          <c:spPr>
            <a:solidFill>
              <a:schemeClr val="accent2"/>
            </a:solidFill>
            <a:ln>
              <a:noFill/>
            </a:ln>
            <a:effectLst/>
          </c:spPr>
          <c:invertIfNegative val="0"/>
          <c:cat>
            <c:multiLvlStrRef>
              <c:f>'Осадки 2018-2020'!$B$4:$C$18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'Осадки 2018-2020'!$E$4:$E$18</c:f>
              <c:numCache>
                <c:formatCode>General</c:formatCode>
                <c:ptCount val="15"/>
                <c:pt idx="0">
                  <c:v>13.2</c:v>
                </c:pt>
                <c:pt idx="1">
                  <c:v>37.5</c:v>
                </c:pt>
                <c:pt idx="2">
                  <c:v>0</c:v>
                </c:pt>
                <c:pt idx="3">
                  <c:v>14.8</c:v>
                </c:pt>
                <c:pt idx="4">
                  <c:v>8.8000000000000007</c:v>
                </c:pt>
                <c:pt idx="5">
                  <c:v>33</c:v>
                </c:pt>
                <c:pt idx="6">
                  <c:v>8.4</c:v>
                </c:pt>
                <c:pt idx="7">
                  <c:v>9.4</c:v>
                </c:pt>
                <c:pt idx="8">
                  <c:v>21.7</c:v>
                </c:pt>
                <c:pt idx="9">
                  <c:v>1.2</c:v>
                </c:pt>
                <c:pt idx="10">
                  <c:v>37.9</c:v>
                </c:pt>
                <c:pt idx="11">
                  <c:v>78.2</c:v>
                </c:pt>
                <c:pt idx="12">
                  <c:v>26.3</c:v>
                </c:pt>
                <c:pt idx="13">
                  <c:v>39.1</c:v>
                </c:pt>
                <c:pt idx="14">
                  <c:v>0</c:v>
                </c:pt>
              </c:numCache>
            </c:numRef>
          </c:val>
          <c:extLst>
            <c:ext xmlns:c16="http://schemas.microsoft.com/office/drawing/2014/chart" uri="{C3380CC4-5D6E-409C-BE32-E72D297353CC}">
              <c16:uniqueId val="{00000001-07DB-274C-A0A8-949E114A5C0E}"/>
            </c:ext>
          </c:extLst>
        </c:ser>
        <c:ser>
          <c:idx val="2"/>
          <c:order val="2"/>
          <c:tx>
            <c:strRef>
              <c:f>'Осадки 2018-2020'!$F$2:$F$3</c:f>
              <c:strCache>
                <c:ptCount val="2"/>
                <c:pt idx="0">
                  <c:v>Осадки, мм</c:v>
                </c:pt>
                <c:pt idx="1">
                  <c:v>2020 год</c:v>
                </c:pt>
              </c:strCache>
            </c:strRef>
          </c:tx>
          <c:spPr>
            <a:solidFill>
              <a:schemeClr val="accent3"/>
            </a:solidFill>
            <a:ln>
              <a:noFill/>
            </a:ln>
            <a:effectLst/>
          </c:spPr>
          <c:invertIfNegative val="0"/>
          <c:cat>
            <c:multiLvlStrRef>
              <c:f>'Осадки 2018-2020'!$B$4:$C$18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'Осадки 2018-2020'!$F$4:$F$18</c:f>
              <c:numCache>
                <c:formatCode>General</c:formatCode>
                <c:ptCount val="15"/>
                <c:pt idx="0">
                  <c:v>0.3</c:v>
                </c:pt>
                <c:pt idx="1">
                  <c:v>5.7</c:v>
                </c:pt>
                <c:pt idx="2">
                  <c:v>1.6</c:v>
                </c:pt>
                <c:pt idx="3">
                  <c:v>10.7</c:v>
                </c:pt>
                <c:pt idx="4">
                  <c:v>0</c:v>
                </c:pt>
                <c:pt idx="5">
                  <c:v>34.200000000000003</c:v>
                </c:pt>
                <c:pt idx="6">
                  <c:v>11.2</c:v>
                </c:pt>
                <c:pt idx="7">
                  <c:v>12.6</c:v>
                </c:pt>
                <c:pt idx="8">
                  <c:v>2.2999999999999998</c:v>
                </c:pt>
                <c:pt idx="9">
                  <c:v>54.2</c:v>
                </c:pt>
                <c:pt idx="10">
                  <c:v>26.7</c:v>
                </c:pt>
                <c:pt idx="11">
                  <c:v>21.7</c:v>
                </c:pt>
                <c:pt idx="12">
                  <c:v>5.0999999999999996</c:v>
                </c:pt>
                <c:pt idx="13">
                  <c:v>0</c:v>
                </c:pt>
                <c:pt idx="14">
                  <c:v>3.3</c:v>
                </c:pt>
              </c:numCache>
            </c:numRef>
          </c:val>
          <c:extLst>
            <c:ext xmlns:c16="http://schemas.microsoft.com/office/drawing/2014/chart" uri="{C3380CC4-5D6E-409C-BE32-E72D297353CC}">
              <c16:uniqueId val="{00000002-07DB-274C-A0A8-949E114A5C0E}"/>
            </c:ext>
          </c:extLst>
        </c:ser>
        <c:ser>
          <c:idx val="3"/>
          <c:order val="3"/>
          <c:tx>
            <c:strRef>
              <c:f>'Осадки 2018-2020'!$G$2:$G$3</c:f>
              <c:strCache>
                <c:ptCount val="2"/>
                <c:pt idx="0">
                  <c:v>Осадки, мм</c:v>
                </c:pt>
                <c:pt idx="1">
                  <c:v>среднемного летняя</c:v>
                </c:pt>
              </c:strCache>
            </c:strRef>
          </c:tx>
          <c:spPr>
            <a:solidFill>
              <a:schemeClr val="accent4"/>
            </a:solidFill>
            <a:ln>
              <a:noFill/>
            </a:ln>
            <a:effectLst/>
            <a:scene3d>
              <a:camera prst="orthographicFront"/>
              <a:lightRig rig="threePt" dir="t"/>
            </a:scene3d>
            <a:sp3d>
              <a:bevelT w="0" h="82550"/>
              <a:bevelB w="12700"/>
            </a:sp3d>
          </c:spPr>
          <c:invertIfNegative val="0"/>
          <c:cat>
            <c:multiLvlStrRef>
              <c:f>'Осадки 2018-2020'!$B$4:$C$18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'Осадки 2018-2020'!$G$4:$G$18</c:f>
              <c:numCache>
                <c:formatCode>General</c:formatCode>
                <c:ptCount val="15"/>
                <c:pt idx="0">
                  <c:v>15</c:v>
                </c:pt>
                <c:pt idx="1">
                  <c:v>21</c:v>
                </c:pt>
                <c:pt idx="2">
                  <c:v>20</c:v>
                </c:pt>
                <c:pt idx="3">
                  <c:v>21</c:v>
                </c:pt>
                <c:pt idx="4">
                  <c:v>21</c:v>
                </c:pt>
                <c:pt idx="5">
                  <c:v>28</c:v>
                </c:pt>
                <c:pt idx="6">
                  <c:v>24</c:v>
                </c:pt>
                <c:pt idx="7">
                  <c:v>19</c:v>
                </c:pt>
                <c:pt idx="8">
                  <c:v>40</c:v>
                </c:pt>
                <c:pt idx="9">
                  <c:v>25</c:v>
                </c:pt>
                <c:pt idx="10">
                  <c:v>15</c:v>
                </c:pt>
                <c:pt idx="11">
                  <c:v>18</c:v>
                </c:pt>
                <c:pt idx="12">
                  <c:v>16</c:v>
                </c:pt>
                <c:pt idx="13">
                  <c:v>18</c:v>
                </c:pt>
                <c:pt idx="14">
                  <c:v>18</c:v>
                </c:pt>
              </c:numCache>
            </c:numRef>
          </c:val>
          <c:extLst>
            <c:ext xmlns:c16="http://schemas.microsoft.com/office/drawing/2014/chart" uri="{C3380CC4-5D6E-409C-BE32-E72D297353CC}">
              <c16:uniqueId val="{00000003-07DB-274C-A0A8-949E114A5C0E}"/>
            </c:ext>
          </c:extLst>
        </c:ser>
        <c:dLbls>
          <c:showLegendKey val="0"/>
          <c:showVal val="0"/>
          <c:showCatName val="0"/>
          <c:showSerName val="0"/>
          <c:showPercent val="0"/>
          <c:showBubbleSize val="0"/>
        </c:dLbls>
        <c:gapWidth val="219"/>
        <c:axId val="133731840"/>
        <c:axId val="133733376"/>
      </c:barChart>
      <c:catAx>
        <c:axId val="133731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133733376"/>
        <c:crosses val="autoZero"/>
        <c:auto val="1"/>
        <c:lblAlgn val="ctr"/>
        <c:lblOffset val="100"/>
        <c:noMultiLvlLbl val="0"/>
      </c:catAx>
      <c:valAx>
        <c:axId val="133733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33731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cdr:y>
    </cdr:from>
    <cdr:to>
      <cdr:x>0.07442</cdr:x>
      <cdr:y>0.0685</cdr:y>
    </cdr:to>
    <cdr:sp macro="" textlink="">
      <cdr:nvSpPr>
        <cdr:cNvPr id="2" name="TextBox 1"/>
        <cdr:cNvSpPr txBox="1"/>
      </cdr:nvSpPr>
      <cdr:spPr>
        <a:xfrm xmlns:a="http://schemas.openxmlformats.org/drawingml/2006/main">
          <a:off x="0" y="0"/>
          <a:ext cx="428624" cy="24467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200"/>
            <a:t>С</a:t>
          </a:r>
          <a:r>
            <a:rPr lang="ru-RU" sz="1200" baseline="30000"/>
            <a:t>0</a:t>
          </a:r>
          <a:endParaRPr lang="ru-RU" sz="1200"/>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cdr:y>
    </cdr:from>
    <cdr:to>
      <cdr:x>0.10419</cdr:x>
      <cdr:y>0.07036</cdr:y>
    </cdr:to>
    <cdr:sp macro="" textlink="">
      <cdr:nvSpPr>
        <cdr:cNvPr id="2" name="TextBox 1"/>
        <cdr:cNvSpPr txBox="1"/>
      </cdr:nvSpPr>
      <cdr:spPr>
        <a:xfrm xmlns:a="http://schemas.openxmlformats.org/drawingml/2006/main">
          <a:off x="0" y="-2533650"/>
          <a:ext cx="600075" cy="2095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100"/>
            <a:t>мм</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1210</TotalTime>
  <Pages>10</Pages>
  <Words>2591</Words>
  <Characters>14774</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Перевязка</dc:creator>
  <cp:keywords/>
  <dc:description/>
  <cp:lastModifiedBy>Microsoft Office User</cp:lastModifiedBy>
  <cp:revision>405</cp:revision>
  <dcterms:created xsi:type="dcterms:W3CDTF">2020-08-27T13:52:00Z</dcterms:created>
  <dcterms:modified xsi:type="dcterms:W3CDTF">2021-11-05T19:11:00Z</dcterms:modified>
</cp:coreProperties>
</file>