
<file path=[Content_Types].xml><?xml version="1.0" encoding="utf-8"?>
<Types xmlns="http://schemas.openxmlformats.org/package/2006/content-types">
  <Default Extension="jpeg" ContentType="image/jpe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407D42" w:rsidRPr="00880DFC" w:rsidTr="00A057B6">
        <w:tc>
          <w:tcPr>
            <w:tcW w:w="4643" w:type="dxa"/>
          </w:tcPr>
          <w:p w:rsidR="00407D42" w:rsidRPr="00880DFC" w:rsidRDefault="00407D42" w:rsidP="00880DFC">
            <w:pPr>
              <w:suppressAutoHyphens/>
              <w:rPr>
                <w:lang w:val="ru-RU"/>
              </w:rPr>
            </w:pPr>
            <w:r w:rsidRPr="00880DFC">
              <w:rPr>
                <w:lang w:val="ru-RU"/>
              </w:rPr>
              <w:t xml:space="preserve">УДК 631.36:621.928 </w:t>
            </w:r>
          </w:p>
          <w:p w:rsidR="00407D42" w:rsidRPr="00880DFC" w:rsidRDefault="00407D42" w:rsidP="00880DFC">
            <w:pPr>
              <w:suppressAutoHyphens/>
              <w:rPr>
                <w:lang w:val="ru-RU"/>
              </w:rPr>
            </w:pPr>
          </w:p>
          <w:p w:rsidR="00407D42" w:rsidRPr="00880DFC" w:rsidRDefault="00407D42" w:rsidP="00880DFC">
            <w:pPr>
              <w:suppressAutoHyphens/>
              <w:rPr>
                <w:lang w:val="ru-RU"/>
              </w:rPr>
            </w:pPr>
            <w:r w:rsidRPr="00880DFC">
              <w:rPr>
                <w:lang w:val="ru-RU"/>
              </w:rPr>
              <w:t>05.20.01 – Технологи</w:t>
            </w:r>
            <w:r w:rsidRPr="00880DFC">
              <w:rPr>
                <w:lang w:val="ru-RU"/>
              </w:rPr>
              <w:t>и</w:t>
            </w:r>
            <w:r w:rsidRPr="00880DFC">
              <w:rPr>
                <w:lang w:val="ru-RU"/>
              </w:rPr>
              <w:t xml:space="preserve"> и средства механизации сельского хозяйства (технические науки)</w:t>
            </w:r>
          </w:p>
          <w:p w:rsidR="00407D42" w:rsidRPr="00880DFC" w:rsidRDefault="00407D42" w:rsidP="00880DFC">
            <w:pPr>
              <w:suppressAutoHyphens/>
              <w:rPr>
                <w:lang w:val="ru-RU"/>
              </w:rPr>
            </w:pPr>
          </w:p>
          <w:p w:rsidR="00407D42" w:rsidRPr="00880DFC" w:rsidRDefault="00407D42" w:rsidP="00880DFC">
            <w:pPr>
              <w:suppressAutoHyphens/>
              <w:rPr>
                <w:b/>
                <w:lang w:val="ru-RU"/>
              </w:rPr>
            </w:pPr>
            <w:r w:rsidRPr="00880DFC">
              <w:rPr>
                <w:b/>
                <w:lang w:val="ru-RU"/>
              </w:rPr>
              <w:t>МАТЕМАТИЧЕСКОЕ ОБОСНОВАНИЕ ДВИЖЕНИЯ СЕМЕННОГО СЛОЯ ВНУТРИ ЦИЛИНДРИЧЕСКОЙ ПОВЕРХНОСТИ</w:t>
            </w:r>
          </w:p>
          <w:p w:rsidR="00407D42" w:rsidRPr="00880DFC" w:rsidRDefault="00407D42" w:rsidP="00880DFC">
            <w:pPr>
              <w:suppressAutoHyphens/>
              <w:rPr>
                <w:lang w:val="ru-RU"/>
              </w:rPr>
            </w:pPr>
          </w:p>
          <w:p w:rsidR="00407D42" w:rsidRPr="00880DFC" w:rsidRDefault="00407D42" w:rsidP="00880DFC">
            <w:pPr>
              <w:suppressAutoHyphens/>
              <w:rPr>
                <w:lang w:val="ru-RU"/>
              </w:rPr>
            </w:pPr>
            <w:r w:rsidRPr="00880DFC">
              <w:rPr>
                <w:lang w:val="ru-RU"/>
              </w:rPr>
              <w:t xml:space="preserve">Козлова Елена Владимировна </w:t>
            </w:r>
          </w:p>
          <w:p w:rsidR="00407D42" w:rsidRPr="00880DFC" w:rsidRDefault="006D5712" w:rsidP="00880DFC">
            <w:pPr>
              <w:suppressAutoHyphens/>
              <w:rPr>
                <w:lang w:val="ru-RU"/>
              </w:rPr>
            </w:pPr>
            <w:r w:rsidRPr="00880DFC">
              <w:rPr>
                <w:lang w:val="ru-RU"/>
              </w:rPr>
              <w:t>а</w:t>
            </w:r>
            <w:r w:rsidR="00407D42" w:rsidRPr="00880DFC">
              <w:rPr>
                <w:lang w:val="ru-RU"/>
              </w:rPr>
              <w:t xml:space="preserve">ссистент </w:t>
            </w:r>
          </w:p>
          <w:p w:rsidR="00236A98" w:rsidRDefault="006D5712" w:rsidP="00880DFC">
            <w:pPr>
              <w:suppressAutoHyphens/>
              <w:rPr>
                <w:lang w:val="ru-RU"/>
              </w:rPr>
            </w:pPr>
            <w:r w:rsidRPr="00236A98">
              <w:t>SPIN</w:t>
            </w:r>
            <w:r w:rsidRPr="00880DFC">
              <w:rPr>
                <w:lang w:val="ru-RU"/>
              </w:rPr>
              <w:t xml:space="preserve">-код автора  9356-2523 </w:t>
            </w:r>
          </w:p>
          <w:p w:rsidR="00236A98" w:rsidRPr="00880DFC" w:rsidRDefault="006D5712" w:rsidP="00880DFC">
            <w:pPr>
              <w:suppressAutoHyphens/>
            </w:pPr>
            <w:r w:rsidRPr="00236A98">
              <w:t>РИНЦ Author  ID</w:t>
            </w:r>
            <w:r w:rsidR="00A75108" w:rsidRPr="00880DFC">
              <w:t xml:space="preserve"> </w:t>
            </w:r>
            <w:r w:rsidRPr="00236A98">
              <w:t xml:space="preserve">=  836693 </w:t>
            </w:r>
          </w:p>
          <w:p w:rsidR="006D5712" w:rsidRPr="00236A98" w:rsidRDefault="006D5712" w:rsidP="00880DFC">
            <w:pPr>
              <w:suppressAutoHyphens/>
            </w:pPr>
            <w:r w:rsidRPr="00236A98">
              <w:t>e-mail:</w:t>
            </w:r>
            <w:r>
              <w:t xml:space="preserve"> naselvl@mail.ru</w:t>
            </w:r>
          </w:p>
          <w:p w:rsidR="006D5712" w:rsidRPr="00880DFC" w:rsidRDefault="006D5712" w:rsidP="00880DFC">
            <w:pPr>
              <w:suppressAutoHyphens/>
              <w:rPr>
                <w:i/>
                <w:iCs/>
                <w:lang w:val="ru-RU"/>
              </w:rPr>
            </w:pPr>
            <w:r w:rsidRPr="00880DFC">
              <w:rPr>
                <w:i/>
                <w:iCs/>
                <w:lang w:val="ru-RU"/>
              </w:rPr>
              <w:t xml:space="preserve">Воронежский государственный аграрный университет имени императора Петра </w:t>
            </w:r>
            <w:r w:rsidRPr="00880DFC">
              <w:rPr>
                <w:i/>
                <w:iCs/>
              </w:rPr>
              <w:t>I</w:t>
            </w:r>
            <w:r w:rsidRPr="00880DFC">
              <w:rPr>
                <w:i/>
                <w:iCs/>
                <w:lang w:val="ru-RU"/>
              </w:rPr>
              <w:t>, Воронеж, Россия</w:t>
            </w:r>
          </w:p>
          <w:p w:rsidR="00407D42" w:rsidRPr="00880DFC" w:rsidRDefault="00407D42" w:rsidP="00880DFC">
            <w:pPr>
              <w:suppressAutoHyphens/>
              <w:rPr>
                <w:lang w:val="ru-RU"/>
              </w:rPr>
            </w:pPr>
          </w:p>
          <w:p w:rsidR="00407D42" w:rsidRPr="00880DFC" w:rsidRDefault="006D5712" w:rsidP="00880DFC">
            <w:pPr>
              <w:suppressAutoHyphens/>
              <w:rPr>
                <w:lang w:val="ru-RU"/>
              </w:rPr>
            </w:pPr>
            <w:r w:rsidRPr="00880DFC">
              <w:rPr>
                <w:lang w:val="ru-RU"/>
              </w:rPr>
              <w:t xml:space="preserve">Козлов </w:t>
            </w:r>
            <w:r w:rsidR="00407D42" w:rsidRPr="00880DFC">
              <w:rPr>
                <w:lang w:val="ru-RU"/>
              </w:rPr>
              <w:t xml:space="preserve">Вячеслав Геннадиевич </w:t>
            </w:r>
          </w:p>
          <w:p w:rsidR="006D5712" w:rsidRPr="00880DFC" w:rsidRDefault="006D5712" w:rsidP="00880DFC">
            <w:pPr>
              <w:suppressAutoHyphens/>
              <w:rPr>
                <w:lang w:val="ru-RU"/>
              </w:rPr>
            </w:pPr>
            <w:r w:rsidRPr="00880DFC">
              <w:rPr>
                <w:lang w:val="ru-RU"/>
              </w:rPr>
              <w:t xml:space="preserve">д-р. </w:t>
            </w:r>
            <w:proofErr w:type="spellStart"/>
            <w:r w:rsidRPr="00880DFC">
              <w:rPr>
                <w:lang w:val="ru-RU"/>
              </w:rPr>
              <w:t>техн</w:t>
            </w:r>
            <w:proofErr w:type="spellEnd"/>
            <w:r w:rsidRPr="00880DFC">
              <w:rPr>
                <w:lang w:val="ru-RU"/>
              </w:rPr>
              <w:t>. наук, профессор</w:t>
            </w:r>
          </w:p>
          <w:p w:rsidR="00236A98" w:rsidRDefault="006D5712" w:rsidP="00880DFC">
            <w:pPr>
              <w:suppressAutoHyphens/>
              <w:rPr>
                <w:lang w:val="ru-RU"/>
              </w:rPr>
            </w:pPr>
            <w:r w:rsidRPr="00236A98">
              <w:t>SPIN</w:t>
            </w:r>
            <w:r w:rsidRPr="00880DFC">
              <w:rPr>
                <w:lang w:val="ru-RU"/>
              </w:rPr>
              <w:t xml:space="preserve">-код автора  8181-2771 </w:t>
            </w:r>
          </w:p>
          <w:p w:rsidR="00236A98" w:rsidRDefault="006D5712" w:rsidP="00880DFC">
            <w:pPr>
              <w:suppressAutoHyphens/>
              <w:rPr>
                <w:lang w:val="ru-RU"/>
              </w:rPr>
            </w:pPr>
            <w:r w:rsidRPr="00880DFC">
              <w:rPr>
                <w:lang w:val="ru-RU"/>
              </w:rPr>
              <w:t xml:space="preserve">РИНЦ </w:t>
            </w:r>
            <w:r w:rsidRPr="00236A98">
              <w:t>Author</w:t>
            </w:r>
            <w:r w:rsidRPr="00880DFC">
              <w:rPr>
                <w:lang w:val="ru-RU"/>
              </w:rPr>
              <w:t xml:space="preserve">  </w:t>
            </w:r>
            <w:r w:rsidRPr="00236A98">
              <w:t>ID</w:t>
            </w:r>
            <w:r w:rsidR="00A75108">
              <w:rPr>
                <w:lang w:val="ru-RU"/>
              </w:rPr>
              <w:t xml:space="preserve"> </w:t>
            </w:r>
            <w:r w:rsidRPr="00880DFC">
              <w:rPr>
                <w:lang w:val="ru-RU"/>
              </w:rPr>
              <w:t xml:space="preserve">=  202094 </w:t>
            </w:r>
          </w:p>
          <w:p w:rsidR="006D5712" w:rsidRPr="00236A98" w:rsidRDefault="006D5712" w:rsidP="00880DFC">
            <w:pPr>
              <w:suppressAutoHyphens/>
            </w:pPr>
            <w:r w:rsidRPr="00236A98">
              <w:t>e-mail: vya-k</w:t>
            </w:r>
            <w:r>
              <w:t>ozlov@yandex.ru</w:t>
            </w:r>
          </w:p>
          <w:p w:rsidR="006D5712" w:rsidRPr="00880DFC" w:rsidRDefault="006D5712" w:rsidP="00880DFC">
            <w:pPr>
              <w:suppressAutoHyphens/>
              <w:rPr>
                <w:i/>
                <w:iCs/>
                <w:lang w:val="ru-RU"/>
              </w:rPr>
            </w:pPr>
            <w:r w:rsidRPr="00880DFC">
              <w:rPr>
                <w:i/>
                <w:iCs/>
                <w:lang w:val="ru-RU"/>
              </w:rPr>
              <w:t xml:space="preserve">Воронежский государственный аграрный университет имени императора Петра </w:t>
            </w:r>
            <w:r w:rsidRPr="00880DFC">
              <w:rPr>
                <w:i/>
                <w:iCs/>
              </w:rPr>
              <w:t>I</w:t>
            </w:r>
            <w:r w:rsidRPr="00880DFC">
              <w:rPr>
                <w:i/>
                <w:iCs/>
                <w:lang w:val="ru-RU"/>
              </w:rPr>
              <w:t>, Воронеж, Россия</w:t>
            </w:r>
          </w:p>
          <w:p w:rsidR="006D5712" w:rsidRPr="00880DFC" w:rsidRDefault="006D5712" w:rsidP="00880DFC">
            <w:pPr>
              <w:suppressAutoHyphens/>
              <w:rPr>
                <w:lang w:val="ru-RU"/>
              </w:rPr>
            </w:pPr>
          </w:p>
          <w:p w:rsidR="00407D42" w:rsidRPr="00880DFC" w:rsidRDefault="006D5712" w:rsidP="00880DFC">
            <w:pPr>
              <w:suppressAutoHyphens/>
              <w:rPr>
                <w:lang w:val="ru-RU"/>
              </w:rPr>
            </w:pPr>
            <w:r w:rsidRPr="00880DFC">
              <w:rPr>
                <w:lang w:val="ru-RU"/>
              </w:rPr>
              <w:t xml:space="preserve">Гулевский </w:t>
            </w:r>
            <w:r w:rsidR="00407D42" w:rsidRPr="00880DFC">
              <w:rPr>
                <w:lang w:val="ru-RU"/>
              </w:rPr>
              <w:t xml:space="preserve">Вячеслав Анатольевич </w:t>
            </w:r>
          </w:p>
          <w:p w:rsidR="006D5712" w:rsidRPr="00880DFC" w:rsidRDefault="006D5712" w:rsidP="00880DFC">
            <w:pPr>
              <w:suppressAutoHyphens/>
              <w:rPr>
                <w:lang w:val="ru-RU"/>
              </w:rPr>
            </w:pPr>
            <w:r w:rsidRPr="00880DFC">
              <w:rPr>
                <w:lang w:val="ru-RU"/>
              </w:rPr>
              <w:t xml:space="preserve">д-р. </w:t>
            </w:r>
            <w:proofErr w:type="spellStart"/>
            <w:r w:rsidRPr="00880DFC">
              <w:rPr>
                <w:lang w:val="ru-RU"/>
              </w:rPr>
              <w:t>техн</w:t>
            </w:r>
            <w:proofErr w:type="spellEnd"/>
            <w:r w:rsidRPr="00880DFC">
              <w:rPr>
                <w:lang w:val="ru-RU"/>
              </w:rPr>
              <w:t>. наук, профессор</w:t>
            </w:r>
          </w:p>
          <w:p w:rsidR="00236A98" w:rsidRDefault="006D5712" w:rsidP="00880DFC">
            <w:pPr>
              <w:suppressAutoHyphens/>
              <w:rPr>
                <w:lang w:val="ru-RU"/>
              </w:rPr>
            </w:pPr>
            <w:r w:rsidRPr="00236A98">
              <w:t>SPIN</w:t>
            </w:r>
            <w:r w:rsidRPr="00880DFC">
              <w:rPr>
                <w:lang w:val="ru-RU"/>
              </w:rPr>
              <w:t xml:space="preserve">-код автора  </w:t>
            </w:r>
            <w:r w:rsidR="00A34191" w:rsidRPr="00880DFC">
              <w:rPr>
                <w:lang w:val="ru-RU"/>
              </w:rPr>
              <w:t>4081-3587</w:t>
            </w:r>
          </w:p>
          <w:p w:rsidR="00236A98" w:rsidRDefault="006D5712" w:rsidP="00880DFC">
            <w:pPr>
              <w:suppressAutoHyphens/>
              <w:rPr>
                <w:lang w:val="ru-RU"/>
              </w:rPr>
            </w:pPr>
            <w:r w:rsidRPr="00880DFC">
              <w:rPr>
                <w:lang w:val="ru-RU"/>
              </w:rPr>
              <w:t xml:space="preserve">РИНЦ </w:t>
            </w:r>
            <w:r w:rsidRPr="00236A98">
              <w:t>Author</w:t>
            </w:r>
            <w:r w:rsidRPr="00880DFC">
              <w:rPr>
                <w:lang w:val="ru-RU"/>
              </w:rPr>
              <w:t xml:space="preserve">  </w:t>
            </w:r>
            <w:r w:rsidRPr="00236A98">
              <w:t>ID</w:t>
            </w:r>
            <w:r w:rsidR="00A75108">
              <w:rPr>
                <w:lang w:val="ru-RU"/>
              </w:rPr>
              <w:t xml:space="preserve"> </w:t>
            </w:r>
            <w:r w:rsidRPr="00880DFC">
              <w:rPr>
                <w:lang w:val="ru-RU"/>
              </w:rPr>
              <w:t xml:space="preserve">=  </w:t>
            </w:r>
            <w:r w:rsidR="00A34191" w:rsidRPr="00880DFC">
              <w:rPr>
                <w:lang w:val="ru-RU"/>
              </w:rPr>
              <w:t>305636</w:t>
            </w:r>
            <w:r w:rsidRPr="00880DFC">
              <w:rPr>
                <w:lang w:val="ru-RU"/>
              </w:rPr>
              <w:t xml:space="preserve"> </w:t>
            </w:r>
          </w:p>
          <w:p w:rsidR="006D5712" w:rsidRPr="00236A98" w:rsidRDefault="006D5712" w:rsidP="00880DFC">
            <w:pPr>
              <w:suppressAutoHyphens/>
            </w:pPr>
            <w:r w:rsidRPr="00236A98">
              <w:t xml:space="preserve">e-mail: </w:t>
            </w:r>
            <w:r w:rsidR="00A34191" w:rsidRPr="00236A98">
              <w:t>gulevskyva@inbox.ru</w:t>
            </w:r>
          </w:p>
          <w:p w:rsidR="006D5712" w:rsidRPr="00880DFC" w:rsidRDefault="00A34191" w:rsidP="00880DFC">
            <w:pPr>
              <w:suppressAutoHyphens/>
              <w:rPr>
                <w:i/>
                <w:iCs/>
                <w:lang w:val="ru-RU"/>
              </w:rPr>
            </w:pPr>
            <w:r w:rsidRPr="00880DFC">
              <w:rPr>
                <w:i/>
                <w:iCs/>
                <w:lang w:val="ru-RU"/>
              </w:rPr>
              <w:t>Всероссийский научно-исследовательский институт защиты растений</w:t>
            </w:r>
            <w:r w:rsidR="006D5712" w:rsidRPr="00880DFC">
              <w:rPr>
                <w:i/>
                <w:iCs/>
                <w:lang w:val="ru-RU"/>
              </w:rPr>
              <w:t>, Воронеж, Россия</w:t>
            </w:r>
          </w:p>
          <w:p w:rsidR="006D5712" w:rsidRPr="00880DFC" w:rsidRDefault="006D5712" w:rsidP="00880DFC">
            <w:pPr>
              <w:suppressAutoHyphens/>
              <w:rPr>
                <w:lang w:val="ru-RU"/>
              </w:rPr>
            </w:pPr>
          </w:p>
          <w:p w:rsidR="00407D42" w:rsidRPr="00880DFC" w:rsidRDefault="00A34191" w:rsidP="00880DFC">
            <w:pPr>
              <w:suppressAutoHyphens/>
              <w:rPr>
                <w:lang w:val="ru-RU"/>
              </w:rPr>
            </w:pPr>
            <w:r w:rsidRPr="00880DFC">
              <w:rPr>
                <w:lang w:val="ru-RU"/>
              </w:rPr>
              <w:t xml:space="preserve">Михайлов </w:t>
            </w:r>
            <w:r w:rsidR="00407D42" w:rsidRPr="00880DFC">
              <w:rPr>
                <w:lang w:val="ru-RU"/>
              </w:rPr>
              <w:t xml:space="preserve">Владимир Сергеевич </w:t>
            </w:r>
          </w:p>
          <w:p w:rsidR="00A34191" w:rsidRPr="00880DFC" w:rsidRDefault="00A34191" w:rsidP="00880DFC">
            <w:pPr>
              <w:suppressAutoHyphens/>
              <w:rPr>
                <w:lang w:val="ru-RU"/>
              </w:rPr>
            </w:pPr>
            <w:r w:rsidRPr="00880DFC">
              <w:rPr>
                <w:lang w:val="ru-RU"/>
              </w:rPr>
              <w:t>аспирант</w:t>
            </w:r>
          </w:p>
          <w:p w:rsidR="00236A98" w:rsidRDefault="00A34191" w:rsidP="00880DFC">
            <w:pPr>
              <w:suppressAutoHyphens/>
              <w:rPr>
                <w:lang w:val="ru-RU"/>
              </w:rPr>
            </w:pPr>
            <w:r w:rsidRPr="00236A98">
              <w:t>SPIN</w:t>
            </w:r>
            <w:r w:rsidRPr="00880DFC">
              <w:rPr>
                <w:lang w:val="ru-RU"/>
              </w:rPr>
              <w:t xml:space="preserve">-код автора  2276-9717  </w:t>
            </w:r>
          </w:p>
          <w:p w:rsidR="00236A98" w:rsidRPr="00880DFC" w:rsidRDefault="00A34191" w:rsidP="00880DFC">
            <w:pPr>
              <w:suppressAutoHyphens/>
            </w:pPr>
            <w:r w:rsidRPr="00236A98">
              <w:t>РИНЦ Author  ID</w:t>
            </w:r>
            <w:r w:rsidR="00A75108" w:rsidRPr="00880DFC">
              <w:t xml:space="preserve"> </w:t>
            </w:r>
            <w:r w:rsidRPr="00236A98">
              <w:t xml:space="preserve">=  1115621 </w:t>
            </w:r>
          </w:p>
          <w:p w:rsidR="00A34191" w:rsidRPr="00236A98" w:rsidRDefault="00A34191" w:rsidP="00880DFC">
            <w:pPr>
              <w:suppressAutoHyphens/>
            </w:pPr>
            <w:r w:rsidRPr="00236A98">
              <w:t xml:space="preserve">e-mail: </w:t>
            </w:r>
            <w:hyperlink r:id="rId8" w:anchor="compose?to=%3Cvoh_a%40mail.ru%3E" w:history="1">
              <w:r w:rsidR="00236A98" w:rsidRPr="00236A98">
                <w:t>voh_a@mail.ru</w:t>
              </w:r>
            </w:hyperlink>
          </w:p>
          <w:p w:rsidR="00407D42" w:rsidRPr="00880DFC" w:rsidRDefault="00A34191" w:rsidP="00880DFC">
            <w:pPr>
              <w:suppressAutoHyphens/>
              <w:rPr>
                <w:i/>
                <w:iCs/>
                <w:lang w:val="ru-RU"/>
              </w:rPr>
            </w:pPr>
            <w:r w:rsidRPr="00880DFC">
              <w:rPr>
                <w:i/>
                <w:iCs/>
                <w:lang w:val="ru-RU"/>
              </w:rPr>
              <w:t xml:space="preserve">Воронежский государственный аграрный университет имени императора Петра </w:t>
            </w:r>
            <w:r w:rsidRPr="00880DFC">
              <w:rPr>
                <w:i/>
                <w:iCs/>
              </w:rPr>
              <w:t>I</w:t>
            </w:r>
            <w:r w:rsidRPr="00880DFC">
              <w:rPr>
                <w:i/>
                <w:iCs/>
                <w:lang w:val="ru-RU"/>
              </w:rPr>
              <w:t>, Воронеж, Россия</w:t>
            </w:r>
          </w:p>
          <w:p w:rsidR="00236A98" w:rsidRPr="00880DFC" w:rsidRDefault="00236A98" w:rsidP="00880DFC">
            <w:pPr>
              <w:suppressAutoHyphens/>
              <w:rPr>
                <w:lang w:val="ru-RU"/>
              </w:rPr>
            </w:pPr>
          </w:p>
          <w:p w:rsidR="00236A98" w:rsidRPr="00880DFC" w:rsidRDefault="00236A98" w:rsidP="00880DFC">
            <w:pPr>
              <w:suppressAutoHyphens/>
              <w:rPr>
                <w:lang w:val="ru-RU"/>
              </w:rPr>
            </w:pPr>
            <w:r w:rsidRPr="00880DFC">
              <w:rPr>
                <w:lang w:val="ru-RU"/>
              </w:rPr>
              <w:t>Статья посвящена математическому обоснованию движения семенного слоя внутри цилиндрической поверхности. Рассмотрен процесс движения частицы вороха и массы зерен внутри цилиндрического решета. Установлены закономерности изменения толщины слоя сепарируемого материала на рабочей поверхности в зависимости от частоты вращения цилиндра. Экспериментально подтверждено, что угол максимального подъема семенного слоя на поверхности цилиндрического решета растет в зависимости от увеличения числа оборотов и нагрузки на единицу поверхности. Даны рекомендации повышения производительности цилиндрических решет и их математический анализ</w:t>
            </w:r>
          </w:p>
          <w:p w:rsidR="00236A98" w:rsidRDefault="00236A98" w:rsidP="00880DFC">
            <w:pPr>
              <w:suppressAutoHyphens/>
              <w:rPr>
                <w:lang w:val="ru-RU"/>
              </w:rPr>
            </w:pPr>
            <w:r>
              <w:rPr>
                <w:lang w:val="ru-RU"/>
              </w:rPr>
              <w:lastRenderedPageBreak/>
              <w:t>К</w:t>
            </w:r>
            <w:r w:rsidRPr="00880DFC">
              <w:rPr>
                <w:lang w:val="ru-RU"/>
              </w:rPr>
              <w:t>лючевые слова: СЕМЕННОЙ СЛОЙ, ЧАСТИЦА, ЦИЛИНДРИЧЕСКОЕ РЕШЕТО, ДВИЖЕНИЕ СЕМЕННОГО СЛОЯ</w:t>
            </w:r>
          </w:p>
          <w:p w:rsidR="00880DFC" w:rsidRDefault="00880DFC" w:rsidP="00880DFC">
            <w:pPr>
              <w:suppressAutoHyphens/>
              <w:rPr>
                <w:lang w:val="ru-RU"/>
              </w:rPr>
            </w:pPr>
          </w:p>
          <w:p w:rsidR="00880DFC" w:rsidRPr="00880DFC" w:rsidRDefault="00880DFC" w:rsidP="00880DFC">
            <w:pPr>
              <w:suppressAutoHyphens/>
              <w:rPr>
                <w:lang w:val="ru-RU"/>
              </w:rPr>
            </w:pPr>
            <w:hyperlink r:id="rId9" w:history="1">
              <w:r w:rsidRPr="0082248E">
                <w:rPr>
                  <w:rStyle w:val="Hyperlink"/>
                  <w:lang w:eastAsia="en-US"/>
                </w:rPr>
                <w:t>http://dx.doi.org/10.21515/1990-4665-173-01</w:t>
              </w:r>
              <w:r w:rsidRPr="0082248E">
                <w:rPr>
                  <w:rStyle w:val="Hyperlink"/>
                  <w:rFonts w:eastAsiaTheme="minorHAnsi"/>
                </w:rPr>
                <w:t>7</w:t>
              </w:r>
            </w:hyperlink>
            <w:r>
              <w:rPr>
                <w:rFonts w:eastAsiaTheme="minorHAnsi"/>
                <w:lang w:eastAsia="en-US"/>
              </w:rPr>
              <w:t xml:space="preserve"> </w:t>
            </w:r>
          </w:p>
        </w:tc>
        <w:tc>
          <w:tcPr>
            <w:tcW w:w="4643" w:type="dxa"/>
          </w:tcPr>
          <w:p w:rsidR="00A75108" w:rsidRPr="00A75108" w:rsidRDefault="00A75108" w:rsidP="00880DFC">
            <w:r w:rsidRPr="00A75108">
              <w:lastRenderedPageBreak/>
              <w:t>UDC 631.36:621.928</w:t>
            </w:r>
          </w:p>
          <w:p w:rsidR="00A75108" w:rsidRPr="00A75108" w:rsidRDefault="00A75108" w:rsidP="00880DFC"/>
          <w:p w:rsidR="00A75108" w:rsidRPr="00A75108" w:rsidRDefault="00A75108" w:rsidP="00880DFC">
            <w:r w:rsidRPr="00A75108">
              <w:t>05.20.01 - Technologies and means of mechanization of agriculture (technical sciences)</w:t>
            </w:r>
          </w:p>
          <w:p w:rsidR="00A75108" w:rsidRPr="00A75108" w:rsidRDefault="00A75108" w:rsidP="00880DFC"/>
          <w:p w:rsidR="00A75108" w:rsidRPr="00A75108" w:rsidRDefault="00A75108" w:rsidP="00880DFC">
            <w:pPr>
              <w:rPr>
                <w:b/>
              </w:rPr>
            </w:pPr>
            <w:r w:rsidRPr="00A75108">
              <w:rPr>
                <w:b/>
              </w:rPr>
              <w:t>MATHEMATICAL JUSTIFICATION OF THE MOVEMENT OF THE SEED LAYER INSIDE THE CYLINDRICAL SURFACE</w:t>
            </w:r>
          </w:p>
          <w:p w:rsidR="00A75108" w:rsidRPr="00A75108" w:rsidRDefault="00A75108" w:rsidP="00880DFC"/>
          <w:p w:rsidR="00A75108" w:rsidRPr="00880DFC" w:rsidRDefault="00A75108" w:rsidP="00880DFC">
            <w:proofErr w:type="spellStart"/>
            <w:r w:rsidRPr="00A75108">
              <w:t>Kozlova</w:t>
            </w:r>
            <w:proofErr w:type="spellEnd"/>
            <w:r w:rsidRPr="00A75108">
              <w:t xml:space="preserve"> Elena Vladimirovna </w:t>
            </w:r>
          </w:p>
          <w:p w:rsidR="00A75108" w:rsidRPr="00A75108" w:rsidRDefault="00A75108" w:rsidP="00880DFC">
            <w:r w:rsidRPr="00A75108">
              <w:t>assistant</w:t>
            </w:r>
          </w:p>
          <w:p w:rsidR="00A75108" w:rsidRPr="00880DFC" w:rsidRDefault="00A75108" w:rsidP="00880DFC">
            <w:r w:rsidRPr="00880DFC">
              <w:t xml:space="preserve">RSCI SPIN-code:  </w:t>
            </w:r>
            <w:r w:rsidRPr="00A75108">
              <w:t>9356-2523</w:t>
            </w:r>
          </w:p>
          <w:p w:rsidR="00A75108" w:rsidRPr="00880DFC" w:rsidRDefault="00A75108" w:rsidP="00880DFC">
            <w:r w:rsidRPr="00880DFC">
              <w:t xml:space="preserve">RSCI Author ID  =  </w:t>
            </w:r>
            <w:r w:rsidRPr="00A75108">
              <w:t>836693</w:t>
            </w:r>
          </w:p>
          <w:p w:rsidR="00A75108" w:rsidRPr="00A75108" w:rsidRDefault="00A75108" w:rsidP="00880DFC">
            <w:r w:rsidRPr="00A75108">
              <w:t>e-mail: naselvl@mail.ru</w:t>
            </w:r>
          </w:p>
          <w:p w:rsidR="00A75108" w:rsidRPr="00880DFC" w:rsidRDefault="00A75108" w:rsidP="00880DFC">
            <w:pPr>
              <w:rPr>
                <w:i/>
                <w:iCs/>
              </w:rPr>
            </w:pPr>
            <w:r w:rsidRPr="00880DFC">
              <w:rPr>
                <w:bCs/>
                <w:i/>
                <w:iCs/>
              </w:rPr>
              <w:t>Voronezh State Agrarian University named after Emperor Peter the Great</w:t>
            </w:r>
            <w:r w:rsidRPr="00880DFC">
              <w:rPr>
                <w:i/>
                <w:iCs/>
              </w:rPr>
              <w:t>, Voronezh, Russia</w:t>
            </w:r>
          </w:p>
          <w:p w:rsidR="00A75108" w:rsidRPr="00A75108" w:rsidRDefault="00A75108" w:rsidP="00880DFC"/>
          <w:p w:rsidR="00A75108" w:rsidRPr="00880DFC" w:rsidRDefault="00A75108" w:rsidP="00880DFC"/>
          <w:p w:rsidR="00A75108" w:rsidRPr="00880DFC" w:rsidRDefault="00A75108" w:rsidP="00880DFC">
            <w:r w:rsidRPr="00A75108">
              <w:t xml:space="preserve">Kozlov Vyacheslav </w:t>
            </w:r>
            <w:proofErr w:type="spellStart"/>
            <w:r w:rsidRPr="00A75108">
              <w:t>Gennadievich</w:t>
            </w:r>
            <w:proofErr w:type="spellEnd"/>
          </w:p>
          <w:p w:rsidR="00A75108" w:rsidRPr="00A75108" w:rsidRDefault="00A75108" w:rsidP="00880DFC">
            <w:r w:rsidRPr="00A75108">
              <w:t>Doctor of Technical Sciences, Professor</w:t>
            </w:r>
          </w:p>
          <w:p w:rsidR="00A75108" w:rsidRPr="00880DFC" w:rsidRDefault="00A75108" w:rsidP="00880DFC">
            <w:r w:rsidRPr="00880DFC">
              <w:t xml:space="preserve">RSCI SPIN-code:  </w:t>
            </w:r>
            <w:r w:rsidRPr="00A75108">
              <w:t>8181-2771</w:t>
            </w:r>
          </w:p>
          <w:p w:rsidR="00A75108" w:rsidRPr="00880DFC" w:rsidRDefault="00A75108" w:rsidP="00880DFC">
            <w:r w:rsidRPr="00880DFC">
              <w:t xml:space="preserve">RSCI Author  ID  =  </w:t>
            </w:r>
            <w:r w:rsidRPr="00A75108">
              <w:t>202094</w:t>
            </w:r>
          </w:p>
          <w:p w:rsidR="00A75108" w:rsidRPr="00A75108" w:rsidRDefault="00A75108" w:rsidP="00880DFC">
            <w:r w:rsidRPr="00A75108">
              <w:t>e-mail: vya-kozlov@yandex.ru</w:t>
            </w:r>
          </w:p>
          <w:p w:rsidR="00A75108" w:rsidRPr="00880DFC" w:rsidRDefault="00A75108" w:rsidP="00880DFC">
            <w:pPr>
              <w:rPr>
                <w:i/>
                <w:iCs/>
              </w:rPr>
            </w:pPr>
            <w:r w:rsidRPr="00880DFC">
              <w:rPr>
                <w:bCs/>
                <w:i/>
                <w:iCs/>
              </w:rPr>
              <w:t>Voronezh State Agrarian University named after Emperor Peter the Great</w:t>
            </w:r>
            <w:r w:rsidRPr="00880DFC">
              <w:rPr>
                <w:i/>
                <w:iCs/>
              </w:rPr>
              <w:t>, Voronezh, Russia</w:t>
            </w:r>
          </w:p>
          <w:p w:rsidR="00A75108" w:rsidRPr="00A75108" w:rsidRDefault="00A75108" w:rsidP="00880DFC"/>
          <w:p w:rsidR="00A75108" w:rsidRPr="00880DFC" w:rsidRDefault="00A75108" w:rsidP="00880DFC"/>
          <w:p w:rsidR="00A75108" w:rsidRPr="00A75108" w:rsidRDefault="00A75108" w:rsidP="00880DFC">
            <w:proofErr w:type="spellStart"/>
            <w:r w:rsidRPr="00A75108">
              <w:t>Gulevsky</w:t>
            </w:r>
            <w:proofErr w:type="spellEnd"/>
            <w:r w:rsidRPr="00A75108">
              <w:t xml:space="preserve"> Vyacheslav </w:t>
            </w:r>
            <w:proofErr w:type="spellStart"/>
            <w:r w:rsidRPr="00A75108">
              <w:t>Anatolyevich</w:t>
            </w:r>
            <w:proofErr w:type="spellEnd"/>
          </w:p>
          <w:p w:rsidR="00A75108" w:rsidRPr="00A75108" w:rsidRDefault="00A75108" w:rsidP="00880DFC">
            <w:r w:rsidRPr="00A75108">
              <w:t>Doctor of Technical Sciences, Professor</w:t>
            </w:r>
          </w:p>
          <w:p w:rsidR="00A75108" w:rsidRPr="00880DFC" w:rsidRDefault="00A75108" w:rsidP="00880DFC">
            <w:r w:rsidRPr="00880DFC">
              <w:t xml:space="preserve">RSCI SPIN-code:  </w:t>
            </w:r>
            <w:r w:rsidRPr="00A75108">
              <w:t>4081-3587</w:t>
            </w:r>
          </w:p>
          <w:p w:rsidR="00A75108" w:rsidRPr="00880DFC" w:rsidRDefault="00A75108" w:rsidP="00880DFC">
            <w:r w:rsidRPr="00880DFC">
              <w:t xml:space="preserve">RSCI Author  ID  =  </w:t>
            </w:r>
            <w:r w:rsidRPr="00A75108">
              <w:t>305636</w:t>
            </w:r>
          </w:p>
          <w:p w:rsidR="00A75108" w:rsidRPr="00A75108" w:rsidRDefault="00A75108" w:rsidP="00880DFC">
            <w:r w:rsidRPr="00A75108">
              <w:t>e-mail: gulevskyva@inbox.ru</w:t>
            </w:r>
          </w:p>
          <w:p w:rsidR="00A75108" w:rsidRPr="00880DFC" w:rsidRDefault="00A75108" w:rsidP="00880DFC">
            <w:pPr>
              <w:rPr>
                <w:i/>
                <w:iCs/>
              </w:rPr>
            </w:pPr>
            <w:r w:rsidRPr="00880DFC">
              <w:rPr>
                <w:i/>
                <w:iCs/>
              </w:rPr>
              <w:t>All-Russian Research Institute of Plant Protection, Voronezh, Russia</w:t>
            </w:r>
          </w:p>
          <w:p w:rsidR="00A75108" w:rsidRPr="00A75108" w:rsidRDefault="00A75108" w:rsidP="00880DFC"/>
          <w:p w:rsidR="00A75108" w:rsidRPr="00A75108" w:rsidRDefault="00A75108" w:rsidP="00880DFC">
            <w:r w:rsidRPr="00A75108">
              <w:t xml:space="preserve">Mikhailov Vladimir </w:t>
            </w:r>
            <w:proofErr w:type="spellStart"/>
            <w:r w:rsidRPr="00A75108">
              <w:t>Sergeevich</w:t>
            </w:r>
            <w:proofErr w:type="spellEnd"/>
          </w:p>
          <w:p w:rsidR="00A75108" w:rsidRPr="00A75108" w:rsidRDefault="00A75108" w:rsidP="00880DFC">
            <w:r w:rsidRPr="00A75108">
              <w:t>graduate student</w:t>
            </w:r>
          </w:p>
          <w:p w:rsidR="00A75108" w:rsidRPr="00880DFC" w:rsidRDefault="00A75108" w:rsidP="00880DFC">
            <w:r w:rsidRPr="00880DFC">
              <w:t xml:space="preserve">RSCI SPIN-code:  </w:t>
            </w:r>
            <w:r w:rsidRPr="00A75108">
              <w:t>2276-9717</w:t>
            </w:r>
          </w:p>
          <w:p w:rsidR="00A75108" w:rsidRPr="00880DFC" w:rsidRDefault="00A75108" w:rsidP="00880DFC">
            <w:r w:rsidRPr="00880DFC">
              <w:t xml:space="preserve">RSCI Author  ID  =  </w:t>
            </w:r>
            <w:r w:rsidRPr="00A75108">
              <w:t>1115621</w:t>
            </w:r>
          </w:p>
          <w:p w:rsidR="00A75108" w:rsidRPr="00A75108" w:rsidRDefault="00A75108" w:rsidP="00880DFC">
            <w:r w:rsidRPr="00A75108">
              <w:t>e-mail: voh_a@mail.ru</w:t>
            </w:r>
          </w:p>
          <w:p w:rsidR="00A75108" w:rsidRPr="00880DFC" w:rsidRDefault="00A75108" w:rsidP="00880DFC">
            <w:pPr>
              <w:rPr>
                <w:i/>
                <w:iCs/>
              </w:rPr>
            </w:pPr>
            <w:r w:rsidRPr="00880DFC">
              <w:rPr>
                <w:bCs/>
                <w:i/>
                <w:iCs/>
              </w:rPr>
              <w:t>Voronezh State Agrarian University named after Emperor Peter the Great</w:t>
            </w:r>
            <w:r w:rsidRPr="00880DFC">
              <w:rPr>
                <w:i/>
                <w:iCs/>
              </w:rPr>
              <w:t>, Voronezh, Russia</w:t>
            </w:r>
          </w:p>
          <w:p w:rsidR="00A75108" w:rsidRPr="00A75108" w:rsidRDefault="00A75108" w:rsidP="00880DFC"/>
          <w:p w:rsidR="00A057B6" w:rsidRPr="00880DFC" w:rsidRDefault="00A057B6" w:rsidP="00880DFC"/>
          <w:p w:rsidR="00A75108" w:rsidRPr="00A75108" w:rsidRDefault="00A75108" w:rsidP="00880DFC">
            <w:r w:rsidRPr="00A75108">
              <w:t xml:space="preserve">The article is devoted to the mathematical substantiation of the movement of the seed layer inside a cylindrical surface. The process of motion of a heap particle and a mass of grains inside a cylindrical sieve is considered. The </w:t>
            </w:r>
            <w:r w:rsidR="00880DFC">
              <w:t xml:space="preserve">work also establishes </w:t>
            </w:r>
            <w:r w:rsidRPr="00A75108">
              <w:t xml:space="preserve">regularities of changes in the thickness of the layer of the separated material on the working surface depending on the speed of rotation of the cylinder. It has been experimentally confirmed that the angle of maximum rise of the seed layer on the surface of a cylindrical sieve increases depending on the increase in the number of revolutions and the load per unit surface. </w:t>
            </w:r>
            <w:r w:rsidR="005D240F">
              <w:t>We also give r</w:t>
            </w:r>
            <w:r w:rsidRPr="00A75108">
              <w:t>ecommendations for improving the productivity of cylindrical sieves and their mathematical analysis</w:t>
            </w:r>
          </w:p>
          <w:p w:rsidR="00A75108" w:rsidRPr="00A75108" w:rsidRDefault="00A75108" w:rsidP="00880DFC"/>
          <w:p w:rsidR="00407D42" w:rsidRDefault="00A75108" w:rsidP="00880DFC">
            <w:pPr>
              <w:rPr>
                <w:b/>
                <w:sz w:val="28"/>
                <w:szCs w:val="28"/>
              </w:rPr>
            </w:pPr>
            <w:r w:rsidRPr="00A75108">
              <w:lastRenderedPageBreak/>
              <w:t>Keywords: SEED LAYER, PARTICLE, CYLINDRICAL SIEVE, MOVEMENT OF THE SEED LAYER</w:t>
            </w:r>
          </w:p>
        </w:tc>
      </w:tr>
      <w:tr w:rsidR="00236A98" w:rsidRPr="005D240F" w:rsidTr="00A057B6">
        <w:tc>
          <w:tcPr>
            <w:tcW w:w="4643" w:type="dxa"/>
          </w:tcPr>
          <w:p w:rsidR="00236A98" w:rsidRPr="00407D42" w:rsidRDefault="00236A98" w:rsidP="00880DFC">
            <w:pPr>
              <w:suppressAutoHyphens/>
            </w:pPr>
          </w:p>
        </w:tc>
        <w:tc>
          <w:tcPr>
            <w:tcW w:w="4643" w:type="dxa"/>
          </w:tcPr>
          <w:p w:rsidR="00236A98" w:rsidRDefault="00236A98" w:rsidP="00880DFC">
            <w:pPr>
              <w:rPr>
                <w:b/>
                <w:sz w:val="28"/>
                <w:szCs w:val="28"/>
              </w:rPr>
            </w:pPr>
          </w:p>
        </w:tc>
      </w:tr>
    </w:tbl>
    <w:p w:rsidR="000443D6" w:rsidRPr="00407D42" w:rsidRDefault="000443D6" w:rsidP="00407D42">
      <w:pPr>
        <w:suppressAutoHyphens/>
        <w:spacing w:after="0" w:line="360" w:lineRule="auto"/>
        <w:jc w:val="center"/>
        <w:rPr>
          <w:rFonts w:ascii="Times New Roman" w:eastAsia="Calibri" w:hAnsi="Times New Roman" w:cs="Times New Roman"/>
          <w:b/>
          <w:sz w:val="28"/>
          <w:szCs w:val="28"/>
          <w:lang w:eastAsia="zh-CN"/>
        </w:rPr>
      </w:pPr>
      <w:r>
        <w:rPr>
          <w:rFonts w:ascii="Times New Roman" w:eastAsia="Calibri" w:hAnsi="Times New Roman" w:cs="Times New Roman"/>
          <w:b/>
          <w:sz w:val="28"/>
          <w:szCs w:val="28"/>
          <w:lang w:eastAsia="zh-CN"/>
        </w:rPr>
        <w:t>Введение</w:t>
      </w:r>
    </w:p>
    <w:p w:rsidR="00F9080E" w:rsidRPr="00407D42" w:rsidRDefault="00F9080E" w:rsidP="00407D42">
      <w:pPr>
        <w:suppressAutoHyphens/>
        <w:spacing w:after="0" w:line="360" w:lineRule="auto"/>
        <w:ind w:firstLine="709"/>
        <w:jc w:val="both"/>
        <w:textAlignment w:val="top"/>
        <w:rPr>
          <w:rFonts w:ascii="Times New Roman" w:eastAsia="Calibri" w:hAnsi="Times New Roman" w:cs="Times New Roman"/>
          <w:sz w:val="28"/>
          <w:szCs w:val="28"/>
          <w:lang w:eastAsia="zh-CN"/>
        </w:rPr>
      </w:pPr>
      <w:r w:rsidRPr="00407D42">
        <w:rPr>
          <w:rFonts w:ascii="Times New Roman" w:eastAsia="Calibri" w:hAnsi="Times New Roman" w:cs="Times New Roman"/>
          <w:sz w:val="28"/>
          <w:szCs w:val="28"/>
          <w:lang w:eastAsia="zh-CN"/>
        </w:rPr>
        <w:t>По конструкции решета бывают плоские и цилиндрические. Цилиндрические решета имеют сравнительно небольшое распространение из-за их низкой производительности по сравнению с плоскими решетами. Причиной этого является неполное использование поверхности решет и то, что они являются тихоходными. С другой стороны, цилиндрические решета имеют ряд преимуществ, а именно отсутствуют инерционные усилия, что позволяет значительно облегчить раму и привод машины; очистительные устройства рабочей поверхности более простые.</w:t>
      </w:r>
    </w:p>
    <w:p w:rsidR="00F9080E" w:rsidRPr="00407D42" w:rsidRDefault="00F9080E" w:rsidP="00407D42">
      <w:pPr>
        <w:suppressAutoHyphens/>
        <w:spacing w:after="0" w:line="360" w:lineRule="auto"/>
        <w:ind w:firstLine="709"/>
        <w:jc w:val="both"/>
        <w:textAlignment w:val="top"/>
        <w:rPr>
          <w:rFonts w:ascii="Times New Roman" w:eastAsia="Calibri" w:hAnsi="Times New Roman" w:cs="Times New Roman"/>
          <w:sz w:val="28"/>
          <w:szCs w:val="28"/>
          <w:lang w:eastAsia="zh-CN"/>
        </w:rPr>
      </w:pPr>
      <w:r w:rsidRPr="00407D42">
        <w:rPr>
          <w:rFonts w:ascii="Times New Roman" w:eastAsia="Calibri" w:hAnsi="Times New Roman" w:cs="Times New Roman"/>
          <w:sz w:val="28"/>
          <w:szCs w:val="28"/>
          <w:lang w:eastAsia="zh-CN"/>
        </w:rPr>
        <w:t>Кроме того известно, что неточность установки машины приводит к неравномерному распределению семян на поверхности плоского решета, в то время как цилиндрические решета менее чувствительны к неточностям установки. Актуальность темы заключается в научно-обоснованной разработке технических и технологических решений для сепарирования и сортирования семян, внедрение которых вносит значительный вклад и имеет существенное значение для экономики России.</w:t>
      </w:r>
    </w:p>
    <w:p w:rsidR="00F9080E" w:rsidRPr="00407D42" w:rsidRDefault="00F9080E" w:rsidP="00407D42">
      <w:pPr>
        <w:suppressAutoHyphens/>
        <w:spacing w:after="0" w:line="360" w:lineRule="auto"/>
        <w:ind w:firstLine="709"/>
        <w:jc w:val="both"/>
        <w:textAlignment w:val="top"/>
        <w:rPr>
          <w:rFonts w:ascii="Times New Roman" w:eastAsia="Calibri" w:hAnsi="Times New Roman" w:cs="Times New Roman"/>
          <w:sz w:val="28"/>
          <w:szCs w:val="28"/>
          <w:lang w:eastAsia="zh-CN"/>
        </w:rPr>
      </w:pPr>
      <w:r w:rsidRPr="000443D6">
        <w:rPr>
          <w:rFonts w:ascii="Times New Roman" w:eastAsia="Calibri" w:hAnsi="Times New Roman" w:cs="Times New Roman"/>
          <w:b/>
          <w:sz w:val="28"/>
          <w:szCs w:val="28"/>
          <w:lang w:eastAsia="zh-CN"/>
        </w:rPr>
        <w:t>Цель исследования:</w:t>
      </w:r>
      <w:r w:rsidRPr="00407D42">
        <w:rPr>
          <w:rFonts w:ascii="Times New Roman" w:eastAsia="Calibri" w:hAnsi="Times New Roman" w:cs="Times New Roman"/>
          <w:sz w:val="28"/>
          <w:szCs w:val="28"/>
          <w:lang w:eastAsia="zh-CN"/>
        </w:rPr>
        <w:t xml:space="preserve"> </w:t>
      </w:r>
      <w:r w:rsidR="00BF6811" w:rsidRPr="00407D42">
        <w:rPr>
          <w:rFonts w:ascii="Times New Roman" w:eastAsia="Calibri" w:hAnsi="Times New Roman" w:cs="Times New Roman"/>
          <w:sz w:val="28"/>
          <w:szCs w:val="28"/>
          <w:lang w:eastAsia="zh-CN"/>
        </w:rPr>
        <w:t>совершенствования технологии сепарирования семян путем изучения и математического обоснования движения семенного слоя внутри цилиндрической поверхности для качественного разделения.</w:t>
      </w:r>
      <w:r w:rsidRPr="00407D42">
        <w:rPr>
          <w:rFonts w:ascii="Times New Roman" w:eastAsia="Calibri" w:hAnsi="Times New Roman" w:cs="Times New Roman"/>
          <w:sz w:val="28"/>
          <w:szCs w:val="28"/>
          <w:lang w:eastAsia="zh-CN"/>
        </w:rPr>
        <w:t xml:space="preserve"> Задача исследования: моделирование движения семенного слоя по криволинейной поверхности решета с целью обеспечения наилучшего прохождения частицы сквозь отверстие.</w:t>
      </w:r>
    </w:p>
    <w:p w:rsidR="00F9080E" w:rsidRPr="00407D42" w:rsidRDefault="00F9080E" w:rsidP="00407D42">
      <w:pPr>
        <w:suppressAutoHyphens/>
        <w:spacing w:after="0" w:line="360" w:lineRule="auto"/>
        <w:ind w:firstLine="709"/>
        <w:jc w:val="both"/>
        <w:textAlignment w:val="top"/>
        <w:rPr>
          <w:rFonts w:ascii="Times New Roman" w:eastAsia="Calibri" w:hAnsi="Times New Roman" w:cs="Times New Roman"/>
          <w:sz w:val="28"/>
          <w:szCs w:val="28"/>
          <w:lang w:eastAsia="zh-CN"/>
        </w:rPr>
      </w:pPr>
      <w:r w:rsidRPr="00407D42">
        <w:rPr>
          <w:rFonts w:ascii="Times New Roman" w:eastAsia="Calibri" w:hAnsi="Times New Roman" w:cs="Times New Roman"/>
          <w:sz w:val="28"/>
          <w:szCs w:val="28"/>
          <w:lang w:eastAsia="zh-CN"/>
        </w:rPr>
        <w:t xml:space="preserve">Объектами исследования выбраны механика движения семенного слоя по внутренней криволинейной поверхности решета, необходимые условия для прохождения частицы сквозь отверстие криволинейного решета. </w:t>
      </w:r>
    </w:p>
    <w:p w:rsidR="000443D6" w:rsidRDefault="000443D6" w:rsidP="00407D42">
      <w:pPr>
        <w:tabs>
          <w:tab w:val="left" w:pos="709"/>
        </w:tabs>
        <w:spacing w:after="0" w:line="360" w:lineRule="auto"/>
        <w:ind w:firstLine="709"/>
        <w:jc w:val="both"/>
        <w:rPr>
          <w:rFonts w:ascii="Times New Roman" w:eastAsia="Times New Roman" w:hAnsi="Times New Roman" w:cs="Times New Roman"/>
          <w:b/>
          <w:color w:val="000000"/>
          <w:sz w:val="28"/>
          <w:szCs w:val="28"/>
          <w:lang w:bidi="ru-RU"/>
        </w:rPr>
      </w:pPr>
      <w:r w:rsidRPr="000443D6">
        <w:rPr>
          <w:rFonts w:ascii="Times New Roman" w:eastAsia="Times New Roman" w:hAnsi="Times New Roman" w:cs="Times New Roman"/>
          <w:b/>
          <w:color w:val="000000"/>
          <w:sz w:val="28"/>
          <w:szCs w:val="28"/>
          <w:lang w:bidi="ru-RU"/>
        </w:rPr>
        <w:lastRenderedPageBreak/>
        <w:t>Результаты и обсуждение</w:t>
      </w:r>
    </w:p>
    <w:p w:rsidR="00BF6811" w:rsidRPr="00407D42" w:rsidRDefault="00BF6811" w:rsidP="00407D42">
      <w:pPr>
        <w:tabs>
          <w:tab w:val="left" w:pos="709"/>
        </w:tabs>
        <w:spacing w:after="0" w:line="360" w:lineRule="auto"/>
        <w:ind w:firstLine="709"/>
        <w:jc w:val="both"/>
        <w:rPr>
          <w:rFonts w:ascii="Times New Roman" w:hAnsi="Times New Roman" w:cs="Times New Roman"/>
          <w:sz w:val="28"/>
          <w:szCs w:val="28"/>
        </w:rPr>
      </w:pPr>
      <w:r w:rsidRPr="00407D42">
        <w:rPr>
          <w:rFonts w:ascii="Times New Roman" w:hAnsi="Times New Roman" w:cs="Times New Roman"/>
          <w:sz w:val="28"/>
          <w:szCs w:val="28"/>
        </w:rPr>
        <w:t>На основе теоретического и экспериментального изучения движения единичного зерна (материальной точки) и массы зерен на цилиндрической поверхности установлено следующее:</w:t>
      </w:r>
    </w:p>
    <w:p w:rsidR="00BF6811" w:rsidRPr="00407D42" w:rsidRDefault="00BF6811" w:rsidP="00407D42">
      <w:pPr>
        <w:tabs>
          <w:tab w:val="left" w:pos="709"/>
        </w:tabs>
        <w:spacing w:after="0" w:line="360" w:lineRule="auto"/>
        <w:jc w:val="both"/>
        <w:rPr>
          <w:rFonts w:ascii="Times New Roman" w:hAnsi="Times New Roman" w:cs="Times New Roman"/>
          <w:sz w:val="28"/>
          <w:szCs w:val="28"/>
        </w:rPr>
      </w:pPr>
      <w:r w:rsidRPr="00407D42">
        <w:rPr>
          <w:rFonts w:ascii="Times New Roman" w:hAnsi="Times New Roman" w:cs="Times New Roman"/>
          <w:sz w:val="28"/>
          <w:szCs w:val="28"/>
        </w:rPr>
        <w:tab/>
        <w:t>1. Производительность цилиндрических решет может быть значительно повышена путем установки внутри решета полуцилиндрического щитка и козырька.</w:t>
      </w:r>
    </w:p>
    <w:p w:rsidR="00BF6811" w:rsidRPr="00407D42" w:rsidRDefault="00BF6811" w:rsidP="00407D42">
      <w:pPr>
        <w:tabs>
          <w:tab w:val="left" w:pos="709"/>
        </w:tabs>
        <w:spacing w:after="0" w:line="360" w:lineRule="auto"/>
        <w:jc w:val="both"/>
        <w:rPr>
          <w:rFonts w:ascii="Times New Roman" w:hAnsi="Times New Roman" w:cs="Times New Roman"/>
          <w:sz w:val="28"/>
          <w:szCs w:val="28"/>
        </w:rPr>
      </w:pPr>
      <w:r w:rsidRPr="00407D42">
        <w:rPr>
          <w:rFonts w:ascii="Times New Roman" w:hAnsi="Times New Roman" w:cs="Times New Roman"/>
          <w:sz w:val="28"/>
          <w:szCs w:val="28"/>
        </w:rPr>
        <w:tab/>
        <w:t>2. Быстроходное цилиндрическое решето, оборудованное полуцилиндрическим щитком и козырьком, обеспечивает производительность в 2,5 раза больше, чем обычное цилиндрическое решето.</w:t>
      </w:r>
    </w:p>
    <w:p w:rsidR="00BF6811" w:rsidRPr="00407D42" w:rsidRDefault="00BF6811" w:rsidP="00407D42">
      <w:pPr>
        <w:tabs>
          <w:tab w:val="left" w:pos="709"/>
        </w:tabs>
        <w:spacing w:after="0" w:line="360" w:lineRule="auto"/>
        <w:jc w:val="both"/>
        <w:rPr>
          <w:rFonts w:ascii="Times New Roman" w:hAnsi="Times New Roman" w:cs="Times New Roman"/>
          <w:sz w:val="28"/>
          <w:szCs w:val="28"/>
        </w:rPr>
      </w:pPr>
      <w:r w:rsidRPr="00407D42">
        <w:rPr>
          <w:rFonts w:ascii="Times New Roman" w:hAnsi="Times New Roman" w:cs="Times New Roman"/>
          <w:sz w:val="28"/>
          <w:szCs w:val="28"/>
        </w:rPr>
        <w:tab/>
        <w:t xml:space="preserve">Еще в 60-х годах прошлого века И.Н. </w:t>
      </w:r>
      <w:proofErr w:type="spellStart"/>
      <w:r w:rsidRPr="00407D42">
        <w:rPr>
          <w:rFonts w:ascii="Times New Roman" w:hAnsi="Times New Roman" w:cs="Times New Roman"/>
          <w:sz w:val="28"/>
          <w:szCs w:val="28"/>
        </w:rPr>
        <w:t>Попко</w:t>
      </w:r>
      <w:proofErr w:type="spellEnd"/>
      <w:r w:rsidRPr="00407D42">
        <w:rPr>
          <w:rFonts w:ascii="Times New Roman" w:hAnsi="Times New Roman" w:cs="Times New Roman"/>
          <w:sz w:val="28"/>
          <w:szCs w:val="28"/>
        </w:rPr>
        <w:t xml:space="preserve"> [1] изучал вопросы движения материала во вращающихся цилиндрах сельскохозяйственных машин.</w:t>
      </w:r>
    </w:p>
    <w:p w:rsidR="00BF6811" w:rsidRPr="00407D42" w:rsidRDefault="00BF6811" w:rsidP="00407D42">
      <w:pPr>
        <w:tabs>
          <w:tab w:val="left" w:pos="709"/>
        </w:tabs>
        <w:spacing w:after="0" w:line="360" w:lineRule="auto"/>
        <w:jc w:val="both"/>
        <w:rPr>
          <w:rFonts w:ascii="Times New Roman" w:hAnsi="Times New Roman" w:cs="Times New Roman"/>
          <w:sz w:val="28"/>
          <w:szCs w:val="28"/>
        </w:rPr>
      </w:pPr>
      <w:r w:rsidRPr="00407D42">
        <w:rPr>
          <w:rFonts w:ascii="Times New Roman" w:hAnsi="Times New Roman" w:cs="Times New Roman"/>
          <w:sz w:val="28"/>
          <w:szCs w:val="28"/>
        </w:rPr>
        <w:tab/>
        <w:t>На базе вторичного интегрирования им разработано дифференциальное уравнение движения частицы</w:t>
      </w:r>
    </w:p>
    <w:p w:rsidR="00BF6811" w:rsidRPr="00407D42" w:rsidRDefault="00880DFC" w:rsidP="00407D42">
      <w:pPr>
        <w:spacing w:after="0" w:line="360" w:lineRule="auto"/>
        <w:ind w:firstLine="1701"/>
        <w:jc w:val="right"/>
        <w:rPr>
          <w:rFonts w:ascii="Times New Roman" w:eastAsiaTheme="minorEastAsia" w:hAnsi="Times New Roman" w:cs="Times New Roman"/>
          <w:sz w:val="28"/>
          <w:szCs w:val="28"/>
        </w:rPr>
      </w:pPr>
      <m:oMath>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m:rPr>
                    <m:sty m:val="p"/>
                  </m:rPr>
                  <w:rPr>
                    <w:rFonts w:ascii="Cambria Math" w:eastAsiaTheme="minorEastAsia" w:hAnsi="Cambria Math" w:cs="Times New Roman"/>
                    <w:sz w:val="28"/>
                    <w:szCs w:val="28"/>
                  </w:rPr>
                  <m:t>Ω</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R</m:t>
            </m:r>
          </m:num>
          <m:den>
            <m:r>
              <w:rPr>
                <w:rFonts w:ascii="Cambria Math" w:eastAsiaTheme="minorEastAsia" w:hAnsi="Cambria Math" w:cs="Times New Roman"/>
                <w:sz w:val="28"/>
                <w:szCs w:val="28"/>
              </w:rPr>
              <m:t>g</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2Cosε</m:t>
            </m:r>
          </m:num>
          <m:den>
            <m:r>
              <w:rPr>
                <w:rFonts w:ascii="Cambria Math" w:eastAsiaTheme="minorEastAsia" w:hAnsi="Cambria Math" w:cs="Times New Roman"/>
                <w:sz w:val="28"/>
                <w:szCs w:val="28"/>
              </w:rPr>
              <m:t>Cosφ</m:t>
            </m:r>
          </m:den>
        </m:f>
        <m:r>
          <w:rPr>
            <w:rFonts w:ascii="Cambria Math" w:eastAsiaTheme="minorEastAsia" w:hAnsi="Cambria Math" w:cs="Times New Roman"/>
            <w:sz w:val="28"/>
            <w:szCs w:val="28"/>
          </w:rPr>
          <m:t>Cos</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β-φ-ε</m:t>
            </m:r>
          </m:e>
        </m:d>
        <m:r>
          <w:rPr>
            <w:rFonts w:ascii="Cambria Math" w:eastAsiaTheme="minorEastAsia" w:hAnsi="Cambria Math" w:cs="Times New Roman"/>
            <w:sz w:val="28"/>
            <w:szCs w:val="28"/>
          </w:rPr>
          <m:t>+C∙</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2fβ</m:t>
            </m:r>
          </m:sup>
        </m:sSup>
      </m:oMath>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t>(1)</w:t>
      </w:r>
    </w:p>
    <w:p w:rsidR="00BF6811" w:rsidRPr="00407D42" w:rsidRDefault="00BF6811" w:rsidP="00407D42">
      <w:pPr>
        <w:spacing w:after="0" w:line="360" w:lineRule="auto"/>
        <w:ind w:firstLine="720"/>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t>Также получен приближенный закон движения материальной точки внутри вращающегося горизонтального цилиндра в виде</w:t>
      </w:r>
    </w:p>
    <w:p w:rsidR="00BF6811" w:rsidRPr="00407D42" w:rsidRDefault="00BF6811" w:rsidP="00407D42">
      <w:pPr>
        <w:spacing w:after="0" w:line="360" w:lineRule="auto"/>
        <w:jc w:val="right"/>
        <w:rPr>
          <w:rFonts w:ascii="Times New Roman" w:eastAsiaTheme="minorEastAsia" w:hAnsi="Times New Roman" w:cs="Times New Roman"/>
          <w:sz w:val="28"/>
          <w:szCs w:val="28"/>
        </w:rPr>
      </w:pPr>
      <m:oMath>
        <m:r>
          <w:rPr>
            <w:rFonts w:ascii="Cambria Math" w:eastAsiaTheme="minorEastAsia" w:hAnsi="Cambria Math" w:cs="Times New Roman"/>
            <w:sz w:val="28"/>
            <w:szCs w:val="28"/>
          </w:rPr>
          <m:t>γ=</m:t>
        </m:r>
        <m:rad>
          <m:radPr>
            <m:degHide m:val="1"/>
            <m:ctrlPr>
              <w:rPr>
                <w:rFonts w:ascii="Cambria Math" w:eastAsiaTheme="minorEastAsia" w:hAnsi="Cambria Math" w:cs="Times New Roman"/>
                <w:i/>
                <w:sz w:val="28"/>
                <w:szCs w:val="28"/>
              </w:rPr>
            </m:ctrlPr>
          </m:radPr>
          <m:deg/>
          <m:e>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tg(</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β</m:t>
                    </m:r>
                  </m:e>
                  <m:sub>
                    <m:r>
                      <w:rPr>
                        <w:rFonts w:ascii="Cambria Math" w:eastAsiaTheme="minorEastAsia" w:hAnsi="Cambria Math" w:cs="Times New Roman"/>
                        <w:sz w:val="28"/>
                        <w:szCs w:val="28"/>
                      </w:rPr>
                      <m:t>0</m:t>
                    </m:r>
                  </m:sub>
                </m:sSub>
                <m:r>
                  <w:rPr>
                    <w:rFonts w:ascii="Cambria Math" w:eastAsiaTheme="minorEastAsia" w:hAnsi="Cambria Math" w:cs="Times New Roman"/>
                    <w:sz w:val="28"/>
                    <w:szCs w:val="28"/>
                  </w:rPr>
                  <m:t>-φ)</m:t>
                </m:r>
              </m:num>
              <m:den>
                <m:r>
                  <w:rPr>
                    <w:rFonts w:ascii="Cambria Math" w:eastAsiaTheme="minorEastAsia" w:hAnsi="Cambria Math" w:cs="Times New Roman"/>
                    <w:sz w:val="28"/>
                    <w:szCs w:val="28"/>
                  </w:rPr>
                  <m:t>tgφ</m:t>
                </m:r>
              </m:den>
            </m:f>
          </m:e>
        </m:rad>
        <m:r>
          <w:rPr>
            <w:rFonts w:ascii="Cambria Math" w:eastAsiaTheme="minorEastAsia" w:hAnsi="Cambria Math" w:cs="Times New Roman"/>
            <w:sz w:val="28"/>
            <w:szCs w:val="28"/>
          </w:rPr>
          <m:t>∙Sin</m:t>
        </m:r>
        <m:rad>
          <m:radPr>
            <m:degHide m:val="1"/>
            <m:ctrlPr>
              <w:rPr>
                <w:rFonts w:ascii="Cambria Math" w:eastAsiaTheme="minorEastAsia" w:hAnsi="Cambria Math" w:cs="Times New Roman"/>
                <w:i/>
                <w:sz w:val="28"/>
                <w:szCs w:val="28"/>
              </w:rPr>
            </m:ctrlPr>
          </m:radPr>
          <m:deg/>
          <m:e>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gCos(</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β</m:t>
                    </m:r>
                  </m:e>
                  <m:sub>
                    <m:r>
                      <w:rPr>
                        <w:rFonts w:ascii="Cambria Math" w:eastAsiaTheme="minorEastAsia" w:hAnsi="Cambria Math" w:cs="Times New Roman"/>
                        <w:sz w:val="28"/>
                        <w:szCs w:val="28"/>
                      </w:rPr>
                      <m:t>0</m:t>
                    </m:r>
                  </m:sub>
                </m:sSub>
                <m:r>
                  <w:rPr>
                    <w:rFonts w:ascii="Cambria Math" w:eastAsiaTheme="minorEastAsia" w:hAnsi="Cambria Math" w:cs="Times New Roman"/>
                    <w:sz w:val="28"/>
                    <w:szCs w:val="28"/>
                  </w:rPr>
                  <m:t>-φ)</m:t>
                </m:r>
              </m:num>
              <m:den>
                <m:r>
                  <w:rPr>
                    <w:rFonts w:ascii="Cambria Math" w:eastAsiaTheme="minorEastAsia" w:hAnsi="Cambria Math" w:cs="Times New Roman"/>
                    <w:sz w:val="28"/>
                    <w:szCs w:val="28"/>
                  </w:rPr>
                  <m:t>RCosφ</m:t>
                </m:r>
              </m:den>
            </m:f>
          </m:e>
        </m:rad>
        <m:r>
          <w:rPr>
            <w:rFonts w:ascii="Cambria Math" w:eastAsiaTheme="minorEastAsia" w:hAnsi="Cambria Math" w:cs="Times New Roman"/>
            <w:sz w:val="28"/>
            <w:szCs w:val="28"/>
          </w:rPr>
          <m:t>t</m:t>
        </m:r>
      </m:oMath>
      <w:r w:rsidRPr="00407D42">
        <w:rPr>
          <w:rFonts w:ascii="Times New Roman" w:eastAsiaTheme="minorEastAsia" w:hAnsi="Times New Roman" w:cs="Times New Roman"/>
          <w:sz w:val="28"/>
          <w:szCs w:val="28"/>
        </w:rPr>
        <w:tab/>
      </w:r>
      <w:r w:rsidRPr="00407D42">
        <w:rPr>
          <w:rFonts w:ascii="Times New Roman" w:eastAsiaTheme="minorEastAsia" w:hAnsi="Times New Roman" w:cs="Times New Roman"/>
          <w:sz w:val="28"/>
          <w:szCs w:val="28"/>
        </w:rPr>
        <w:tab/>
      </w:r>
      <w:r w:rsidRPr="00407D42">
        <w:rPr>
          <w:rFonts w:ascii="Times New Roman" w:eastAsiaTheme="minorEastAsia" w:hAnsi="Times New Roman" w:cs="Times New Roman"/>
          <w:sz w:val="28"/>
          <w:szCs w:val="28"/>
        </w:rPr>
        <w:tab/>
      </w:r>
      <w:r w:rsidRPr="00407D42">
        <w:rPr>
          <w:rFonts w:ascii="Times New Roman" w:eastAsiaTheme="minorEastAsia" w:hAnsi="Times New Roman" w:cs="Times New Roman"/>
          <w:sz w:val="28"/>
          <w:szCs w:val="28"/>
        </w:rPr>
        <w:tab/>
      </w:r>
      <w:r w:rsidRPr="00407D42">
        <w:rPr>
          <w:rFonts w:ascii="Times New Roman" w:eastAsiaTheme="minorEastAsia" w:hAnsi="Times New Roman" w:cs="Times New Roman"/>
          <w:sz w:val="28"/>
          <w:szCs w:val="28"/>
        </w:rPr>
        <w:tab/>
        <w:t>(2)</w:t>
      </w:r>
    </w:p>
    <w:p w:rsidR="00BF6811" w:rsidRPr="00407D42" w:rsidRDefault="00BF6811" w:rsidP="00407D42">
      <w:pPr>
        <w:spacing w:after="0" w:line="360" w:lineRule="auto"/>
        <w:ind w:firstLine="720"/>
        <w:jc w:val="both"/>
        <w:rPr>
          <w:rFonts w:ascii="Times New Roman" w:eastAsiaTheme="minorEastAsia" w:hAnsi="Times New Roman" w:cs="Times New Roman"/>
          <w:sz w:val="28"/>
          <w:szCs w:val="28"/>
        </w:rPr>
      </w:pPr>
      <m:oMath>
        <m:r>
          <w:rPr>
            <w:rFonts w:ascii="Cambria Math" w:eastAsiaTheme="minorEastAsia" w:hAnsi="Cambria Math" w:cs="Times New Roman"/>
            <w:sz w:val="28"/>
            <w:szCs w:val="28"/>
          </w:rPr>
          <m:t>γ=β-</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β</m:t>
            </m:r>
          </m:e>
          <m:sub>
            <m:r>
              <w:rPr>
                <w:rFonts w:ascii="Cambria Math" w:eastAsiaTheme="minorEastAsia" w:hAnsi="Cambria Math" w:cs="Times New Roman"/>
                <w:sz w:val="28"/>
                <w:szCs w:val="28"/>
              </w:rPr>
              <m:t>0</m:t>
            </m:r>
          </m:sub>
        </m:sSub>
      </m:oMath>
      <w:r w:rsidRPr="00407D42">
        <w:rPr>
          <w:rFonts w:ascii="Times New Roman" w:eastAsiaTheme="minorEastAsia" w:hAnsi="Times New Roman" w:cs="Times New Roman"/>
          <w:sz w:val="28"/>
          <w:szCs w:val="28"/>
        </w:rPr>
        <w:t xml:space="preserve"> – отклонение колеблющейся частицы от положения  равновесия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β</m:t>
            </m:r>
          </m:e>
          <m:sub>
            <m:r>
              <w:rPr>
                <w:rFonts w:ascii="Cambria Math" w:eastAsiaTheme="minorEastAsia" w:hAnsi="Cambria Math" w:cs="Times New Roman"/>
                <w:sz w:val="28"/>
                <w:szCs w:val="28"/>
              </w:rPr>
              <m:t>0</m:t>
            </m:r>
          </m:sub>
        </m:sSub>
      </m:oMath>
      <w:r w:rsidRPr="00407D42">
        <w:rPr>
          <w:rFonts w:ascii="Times New Roman" w:eastAsiaTheme="minorEastAsia" w:hAnsi="Times New Roman" w:cs="Times New Roman"/>
          <w:sz w:val="28"/>
          <w:szCs w:val="28"/>
        </w:rPr>
        <w:t xml:space="preserve"> определяется формулой:</w:t>
      </w:r>
    </w:p>
    <w:p w:rsidR="00BF6811" w:rsidRPr="00407D42" w:rsidRDefault="00BF6811" w:rsidP="00407D42">
      <w:pPr>
        <w:spacing w:after="0" w:line="360" w:lineRule="auto"/>
        <w:jc w:val="right"/>
        <w:rPr>
          <w:rFonts w:ascii="Times New Roman" w:eastAsiaTheme="minorEastAsia" w:hAnsi="Times New Roman" w:cs="Times New Roman"/>
          <w:sz w:val="28"/>
          <w:szCs w:val="28"/>
        </w:rPr>
      </w:pPr>
      <m:oMath>
        <m:r>
          <w:rPr>
            <w:rFonts w:ascii="Cambria Math" w:eastAsiaTheme="minorEastAsia" w:hAnsi="Cambria Math" w:cs="Times New Roman"/>
            <w:sz w:val="28"/>
            <w:szCs w:val="28"/>
          </w:rPr>
          <m:t>β=φ+arcSin(</m:t>
        </m:r>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m:rPr>
                    <m:sty m:val="p"/>
                  </m:rPr>
                  <w:rPr>
                    <w:rFonts w:ascii="Cambria Math" w:eastAsiaTheme="minorEastAsia" w:hAnsi="Cambria Math" w:cs="Times New Roman"/>
                    <w:sz w:val="28"/>
                    <w:szCs w:val="28"/>
                  </w:rPr>
                  <m:t>Ω</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maxR</m:t>
            </m:r>
          </m:num>
          <m:den>
            <m:r>
              <w:rPr>
                <w:rFonts w:ascii="Cambria Math" w:eastAsiaTheme="minorEastAsia" w:hAnsi="Cambria Math" w:cs="Times New Roman"/>
                <w:sz w:val="28"/>
                <w:szCs w:val="28"/>
              </w:rPr>
              <m:t>g</m:t>
            </m:r>
          </m:den>
        </m:f>
        <m:r>
          <w:rPr>
            <w:rFonts w:ascii="Cambria Math" w:eastAsiaTheme="minorEastAsia" w:hAnsi="Cambria Math" w:cs="Times New Roman"/>
            <w:sz w:val="28"/>
            <w:szCs w:val="28"/>
          </w:rPr>
          <m:t xml:space="preserve"> Sinφ)</m:t>
        </m:r>
      </m:oMath>
      <w:r w:rsidRPr="00407D42">
        <w:rPr>
          <w:rFonts w:ascii="Times New Roman" w:eastAsiaTheme="minorEastAsia" w:hAnsi="Times New Roman" w:cs="Times New Roman"/>
          <w:sz w:val="28"/>
          <w:szCs w:val="28"/>
        </w:rPr>
        <w:tab/>
      </w:r>
      <w:r w:rsidRPr="00407D42">
        <w:rPr>
          <w:rFonts w:ascii="Times New Roman" w:eastAsiaTheme="minorEastAsia" w:hAnsi="Times New Roman" w:cs="Times New Roman"/>
          <w:sz w:val="28"/>
          <w:szCs w:val="28"/>
        </w:rPr>
        <w:tab/>
      </w:r>
      <w:r w:rsidRPr="00407D42">
        <w:rPr>
          <w:rFonts w:ascii="Times New Roman" w:eastAsiaTheme="minorEastAsia" w:hAnsi="Times New Roman" w:cs="Times New Roman"/>
          <w:sz w:val="28"/>
          <w:szCs w:val="28"/>
        </w:rPr>
        <w:tab/>
      </w:r>
      <w:r w:rsidRPr="00407D42">
        <w:rPr>
          <w:rFonts w:ascii="Times New Roman" w:eastAsiaTheme="minorEastAsia" w:hAnsi="Times New Roman" w:cs="Times New Roman"/>
          <w:sz w:val="28"/>
          <w:szCs w:val="28"/>
        </w:rPr>
        <w:tab/>
      </w:r>
      <w:r w:rsidRPr="00407D42">
        <w:rPr>
          <w:rFonts w:ascii="Times New Roman" w:eastAsiaTheme="minorEastAsia" w:hAnsi="Times New Roman" w:cs="Times New Roman"/>
          <w:sz w:val="28"/>
          <w:szCs w:val="28"/>
        </w:rPr>
        <w:tab/>
        <w:t>(3)</w:t>
      </w:r>
    </w:p>
    <w:p w:rsidR="00BF6811" w:rsidRPr="00407D42" w:rsidRDefault="00BF6811" w:rsidP="00407D42">
      <w:pPr>
        <w:spacing w:after="0" w:line="360" w:lineRule="auto"/>
        <w:jc w:val="right"/>
        <w:rPr>
          <w:rFonts w:ascii="Times New Roman" w:eastAsiaTheme="minorEastAsia" w:hAnsi="Times New Roman" w:cs="Times New Roman"/>
          <w:sz w:val="28"/>
          <w:szCs w:val="28"/>
        </w:rPr>
      </w:pPr>
      <m:oMath>
        <m:r>
          <w:rPr>
            <w:rFonts w:ascii="Cambria Math" w:eastAsiaTheme="minorEastAsia" w:hAnsi="Cambria Math" w:cs="Times New Roman"/>
            <w:sz w:val="28"/>
            <w:szCs w:val="28"/>
          </w:rPr>
          <m:t>A=</m:t>
        </m:r>
        <m:rad>
          <m:radPr>
            <m:degHide m:val="1"/>
            <m:ctrlPr>
              <w:rPr>
                <w:rFonts w:ascii="Cambria Math" w:eastAsiaTheme="minorEastAsia" w:hAnsi="Cambria Math" w:cs="Times New Roman"/>
                <w:i/>
                <w:sz w:val="28"/>
                <w:szCs w:val="28"/>
              </w:rPr>
            </m:ctrlPr>
          </m:radPr>
          <m:deg/>
          <m:e>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tg(</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β</m:t>
                    </m:r>
                  </m:e>
                  <m:sub>
                    <m:r>
                      <w:rPr>
                        <w:rFonts w:ascii="Cambria Math" w:eastAsiaTheme="minorEastAsia" w:hAnsi="Cambria Math" w:cs="Times New Roman"/>
                        <w:sz w:val="28"/>
                        <w:szCs w:val="28"/>
                      </w:rPr>
                      <m:t>0</m:t>
                    </m:r>
                  </m:sub>
                </m:sSub>
                <m:r>
                  <w:rPr>
                    <w:rFonts w:ascii="Cambria Math" w:eastAsiaTheme="minorEastAsia" w:hAnsi="Cambria Math" w:cs="Times New Roman"/>
                    <w:sz w:val="28"/>
                    <w:szCs w:val="28"/>
                  </w:rPr>
                  <m:t>-φ)</m:t>
                </m:r>
              </m:num>
              <m:den>
                <m:r>
                  <w:rPr>
                    <w:rFonts w:ascii="Cambria Math" w:eastAsiaTheme="minorEastAsia" w:hAnsi="Cambria Math" w:cs="Times New Roman"/>
                    <w:sz w:val="28"/>
                    <w:szCs w:val="28"/>
                  </w:rPr>
                  <m:t>tgφ</m:t>
                </m:r>
              </m:den>
            </m:f>
          </m:e>
        </m:rad>
      </m:oMath>
      <w:r w:rsidRPr="00407D42">
        <w:rPr>
          <w:rFonts w:ascii="Times New Roman" w:eastAsiaTheme="minorEastAsia" w:hAnsi="Times New Roman" w:cs="Times New Roman"/>
          <w:i/>
          <w:sz w:val="28"/>
          <w:szCs w:val="28"/>
        </w:rPr>
        <w:t xml:space="preserve"> </w:t>
      </w:r>
      <w:r w:rsidRPr="00407D42">
        <w:rPr>
          <w:rFonts w:ascii="Times New Roman" w:eastAsiaTheme="minorEastAsia" w:hAnsi="Times New Roman" w:cs="Times New Roman"/>
          <w:i/>
          <w:sz w:val="28"/>
          <w:szCs w:val="28"/>
        </w:rPr>
        <w:tab/>
      </w:r>
      <w:r w:rsidRPr="00407D42">
        <w:rPr>
          <w:rFonts w:ascii="Times New Roman" w:eastAsiaTheme="minorEastAsia" w:hAnsi="Times New Roman" w:cs="Times New Roman"/>
          <w:i/>
          <w:sz w:val="28"/>
          <w:szCs w:val="28"/>
        </w:rPr>
        <w:tab/>
      </w:r>
      <w:r w:rsidRPr="00407D42">
        <w:rPr>
          <w:rFonts w:ascii="Times New Roman" w:eastAsiaTheme="minorEastAsia" w:hAnsi="Times New Roman" w:cs="Times New Roman"/>
          <w:sz w:val="28"/>
          <w:szCs w:val="28"/>
        </w:rPr>
        <w:tab/>
      </w:r>
      <w:r w:rsidRPr="00407D42">
        <w:rPr>
          <w:rFonts w:ascii="Times New Roman" w:eastAsiaTheme="minorEastAsia" w:hAnsi="Times New Roman" w:cs="Times New Roman"/>
          <w:sz w:val="28"/>
          <w:szCs w:val="28"/>
        </w:rPr>
        <w:tab/>
      </w:r>
      <w:r w:rsidRPr="00407D42">
        <w:rPr>
          <w:rFonts w:ascii="Times New Roman" w:eastAsiaTheme="minorEastAsia" w:hAnsi="Times New Roman" w:cs="Times New Roman"/>
          <w:sz w:val="28"/>
          <w:szCs w:val="28"/>
        </w:rPr>
        <w:tab/>
      </w:r>
      <w:r w:rsidRPr="00407D42">
        <w:rPr>
          <w:rFonts w:ascii="Times New Roman" w:eastAsiaTheme="minorEastAsia" w:hAnsi="Times New Roman" w:cs="Times New Roman"/>
          <w:sz w:val="28"/>
          <w:szCs w:val="28"/>
        </w:rPr>
        <w:tab/>
        <w:t>(4)</w:t>
      </w:r>
    </w:p>
    <w:p w:rsidR="00BF6811" w:rsidRPr="00407D42" w:rsidRDefault="00BF6811" w:rsidP="00407D42">
      <w:pPr>
        <w:spacing w:after="0" w:line="360" w:lineRule="auto"/>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t>с периодом</w:t>
      </w:r>
    </w:p>
    <w:p w:rsidR="00BF6811" w:rsidRPr="00407D42" w:rsidRDefault="00880DFC" w:rsidP="00407D42">
      <w:pPr>
        <w:spacing w:after="0" w:line="360" w:lineRule="auto"/>
        <w:jc w:val="right"/>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Т</m:t>
            </m:r>
          </m:e>
          <m:sub>
            <m:r>
              <w:rPr>
                <w:rFonts w:ascii="Cambria Math" w:eastAsiaTheme="minorEastAsia" w:hAnsi="Cambria Math" w:cs="Times New Roman"/>
                <w:sz w:val="28"/>
                <w:szCs w:val="28"/>
              </w:rPr>
              <m:t>0</m:t>
            </m:r>
          </m:sub>
        </m:sSub>
        <m:r>
          <w:rPr>
            <w:rFonts w:ascii="Cambria Math" w:eastAsiaTheme="minorEastAsia" w:hAnsi="Cambria Math" w:cs="Times New Roman"/>
            <w:sz w:val="28"/>
            <w:szCs w:val="28"/>
          </w:rPr>
          <m:t>=2π</m:t>
        </m:r>
        <m:rad>
          <m:radPr>
            <m:degHide m:val="1"/>
            <m:ctrlPr>
              <w:rPr>
                <w:rFonts w:ascii="Cambria Math" w:eastAsiaTheme="minorEastAsia" w:hAnsi="Cambria Math" w:cs="Times New Roman"/>
                <w:i/>
                <w:sz w:val="28"/>
                <w:szCs w:val="28"/>
              </w:rPr>
            </m:ctrlPr>
          </m:radPr>
          <m:deg/>
          <m:e>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RCosφ</m:t>
                </m:r>
              </m:num>
              <m:den>
                <m:r>
                  <w:rPr>
                    <w:rFonts w:ascii="Cambria Math" w:eastAsiaTheme="minorEastAsia" w:hAnsi="Cambria Math" w:cs="Times New Roman"/>
                    <w:sz w:val="28"/>
                    <w:szCs w:val="28"/>
                  </w:rPr>
                  <m:t>gCos(</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β</m:t>
                    </m:r>
                  </m:e>
                  <m:sub>
                    <m:r>
                      <w:rPr>
                        <w:rFonts w:ascii="Cambria Math" w:eastAsiaTheme="minorEastAsia" w:hAnsi="Cambria Math" w:cs="Times New Roman"/>
                        <w:sz w:val="28"/>
                        <w:szCs w:val="28"/>
                      </w:rPr>
                      <m:t>0</m:t>
                    </m:r>
                  </m:sub>
                </m:sSub>
                <m:r>
                  <w:rPr>
                    <w:rFonts w:ascii="Cambria Math" w:eastAsiaTheme="minorEastAsia" w:hAnsi="Cambria Math" w:cs="Times New Roman"/>
                    <w:sz w:val="28"/>
                    <w:szCs w:val="28"/>
                  </w:rPr>
                  <m:t>-φ)</m:t>
                </m:r>
              </m:den>
            </m:f>
          </m:e>
        </m:rad>
        <m:r>
          <w:rPr>
            <w:rFonts w:ascii="Cambria Math" w:eastAsiaTheme="minorEastAsia" w:hAnsi="Cambria Math" w:cs="Times New Roman"/>
            <w:sz w:val="28"/>
            <w:szCs w:val="28"/>
          </w:rPr>
          <m:t xml:space="preserve"> </m:t>
        </m:r>
      </m:oMath>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t>(5)</w:t>
      </w:r>
    </w:p>
    <w:p w:rsidR="00BF6811" w:rsidRPr="00407D42" w:rsidRDefault="00BF6811" w:rsidP="00407D42">
      <w:pPr>
        <w:spacing w:after="0" w:line="360" w:lineRule="auto"/>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lastRenderedPageBreak/>
        <w:t xml:space="preserve">Время одного цикла, совершенное слоем материала, И.Н. </w:t>
      </w:r>
      <w:proofErr w:type="spellStart"/>
      <w:r w:rsidRPr="00407D42">
        <w:rPr>
          <w:rFonts w:ascii="Times New Roman" w:eastAsiaTheme="minorEastAsia" w:hAnsi="Times New Roman" w:cs="Times New Roman"/>
          <w:sz w:val="28"/>
          <w:szCs w:val="28"/>
        </w:rPr>
        <w:t>Попко</w:t>
      </w:r>
      <w:proofErr w:type="spellEnd"/>
      <w:r w:rsidRPr="00407D42">
        <w:rPr>
          <w:rFonts w:ascii="Times New Roman" w:eastAsiaTheme="minorEastAsia" w:hAnsi="Times New Roman" w:cs="Times New Roman"/>
          <w:sz w:val="28"/>
          <w:szCs w:val="28"/>
        </w:rPr>
        <w:t xml:space="preserve"> вычисляет формулой:</w:t>
      </w:r>
    </w:p>
    <w:p w:rsidR="00BF6811" w:rsidRPr="00407D42" w:rsidRDefault="00BF6811" w:rsidP="00407D42">
      <w:pPr>
        <w:spacing w:after="0" w:line="360" w:lineRule="auto"/>
        <w:jc w:val="right"/>
        <w:rPr>
          <w:rFonts w:ascii="Times New Roman" w:eastAsiaTheme="minorEastAsia" w:hAnsi="Times New Roman" w:cs="Times New Roman"/>
          <w:sz w:val="28"/>
          <w:szCs w:val="28"/>
        </w:rPr>
      </w:pPr>
      <m:oMath>
        <m:r>
          <w:rPr>
            <w:rFonts w:ascii="Cambria Math" w:eastAsiaTheme="minorEastAsia" w:hAnsi="Cambria Math" w:cs="Times New Roman"/>
            <w:sz w:val="28"/>
            <w:szCs w:val="28"/>
          </w:rPr>
          <m:t>Т=</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Т</m:t>
            </m:r>
          </m:e>
          <m:sub>
            <m:r>
              <w:rPr>
                <w:rFonts w:ascii="Cambria Math" w:eastAsiaTheme="minorEastAsia" w:hAnsi="Cambria Math" w:cs="Times New Roman"/>
                <w:sz w:val="28"/>
                <w:szCs w:val="28"/>
              </w:rPr>
              <m:t>0</m:t>
            </m:r>
          </m:sub>
        </m:sSub>
        <m:r>
          <w:rPr>
            <w:rFonts w:ascii="Cambria Math" w:eastAsiaTheme="minorEastAsia" w:hAnsi="Cambria Math" w:cs="Times New Roman"/>
            <w:sz w:val="28"/>
            <w:szCs w:val="28"/>
          </w:rPr>
          <m:t>+К</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2θ</m:t>
            </m:r>
          </m:num>
          <m:den>
            <m:r>
              <w:rPr>
                <w:rFonts w:ascii="Cambria Math" w:eastAsiaTheme="minorEastAsia" w:hAnsi="Cambria Math" w:cs="Times New Roman"/>
                <w:sz w:val="28"/>
                <w:szCs w:val="28"/>
              </w:rPr>
              <m:t>ω</m:t>
            </m:r>
          </m:den>
        </m:f>
      </m:oMath>
      <w:r w:rsidRPr="00407D42">
        <w:rPr>
          <w:rFonts w:ascii="Times New Roman" w:eastAsiaTheme="minorEastAsia" w:hAnsi="Times New Roman" w:cs="Times New Roman"/>
          <w:sz w:val="28"/>
          <w:szCs w:val="28"/>
        </w:rPr>
        <w:tab/>
      </w:r>
      <w:r w:rsidRPr="00407D42">
        <w:rPr>
          <w:rFonts w:ascii="Times New Roman" w:eastAsiaTheme="minorEastAsia" w:hAnsi="Times New Roman" w:cs="Times New Roman"/>
          <w:sz w:val="28"/>
          <w:szCs w:val="28"/>
        </w:rPr>
        <w:tab/>
      </w:r>
      <w:r w:rsidRPr="00407D42">
        <w:rPr>
          <w:rFonts w:ascii="Times New Roman" w:eastAsiaTheme="minorEastAsia" w:hAnsi="Times New Roman" w:cs="Times New Roman"/>
          <w:sz w:val="28"/>
          <w:szCs w:val="28"/>
        </w:rPr>
        <w:tab/>
      </w:r>
      <w:r w:rsidRPr="00407D42">
        <w:rPr>
          <w:rFonts w:ascii="Times New Roman" w:eastAsiaTheme="minorEastAsia" w:hAnsi="Times New Roman" w:cs="Times New Roman"/>
          <w:sz w:val="28"/>
          <w:szCs w:val="28"/>
        </w:rPr>
        <w:tab/>
      </w:r>
      <w:r w:rsidRPr="00407D42">
        <w:rPr>
          <w:rFonts w:ascii="Times New Roman" w:eastAsiaTheme="minorEastAsia" w:hAnsi="Times New Roman" w:cs="Times New Roman"/>
          <w:sz w:val="28"/>
          <w:szCs w:val="28"/>
        </w:rPr>
        <w:tab/>
      </w:r>
      <w:r w:rsidRPr="00407D42">
        <w:rPr>
          <w:rFonts w:ascii="Times New Roman" w:eastAsiaTheme="minorEastAsia" w:hAnsi="Times New Roman" w:cs="Times New Roman"/>
          <w:sz w:val="28"/>
          <w:szCs w:val="28"/>
        </w:rPr>
        <w:tab/>
        <w:t>(6)</w:t>
      </w:r>
    </w:p>
    <w:p w:rsidR="00BF6811" w:rsidRPr="00407D42" w:rsidRDefault="00BF6811" w:rsidP="00407D42">
      <w:pPr>
        <w:spacing w:after="0" w:line="360" w:lineRule="auto"/>
        <w:jc w:val="both"/>
        <w:rPr>
          <w:rFonts w:ascii="Times New Roman" w:eastAsiaTheme="minorEastAsia" w:hAnsi="Times New Roman" w:cs="Times New Roman"/>
          <w:sz w:val="28"/>
          <w:szCs w:val="28"/>
        </w:rPr>
      </w:pPr>
      <m:oMath>
        <m:r>
          <m:rPr>
            <m:sty m:val="p"/>
          </m:rPr>
          <w:rPr>
            <w:rFonts w:ascii="Cambria Math" w:eastAsiaTheme="minorEastAsia" w:hAnsi="Cambria Math" w:cs="Times New Roman"/>
            <w:sz w:val="28"/>
            <w:szCs w:val="28"/>
          </w:rPr>
          <m:t>2θ</m:t>
        </m:r>
      </m:oMath>
      <w:r w:rsidRPr="00407D42">
        <w:rPr>
          <w:rFonts w:ascii="Times New Roman" w:eastAsiaTheme="minorEastAsia" w:hAnsi="Times New Roman" w:cs="Times New Roman"/>
          <w:sz w:val="28"/>
          <w:szCs w:val="28"/>
        </w:rPr>
        <w:t xml:space="preserve"> – центральный угол зернового сегмента; К – коэффициент пропорциональности, который по своему значению ближе к 1.</w:t>
      </w:r>
    </w:p>
    <w:p w:rsidR="00BF6811" w:rsidRPr="00407D42" w:rsidRDefault="00BF6811" w:rsidP="00407D42">
      <w:pPr>
        <w:spacing w:after="0" w:line="360" w:lineRule="auto"/>
        <w:ind w:firstLine="720"/>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t xml:space="preserve">Формула И.Н. </w:t>
      </w:r>
      <w:proofErr w:type="spellStart"/>
      <w:r w:rsidRPr="00407D42">
        <w:rPr>
          <w:rFonts w:ascii="Times New Roman" w:eastAsiaTheme="minorEastAsia" w:hAnsi="Times New Roman" w:cs="Times New Roman"/>
          <w:sz w:val="28"/>
          <w:szCs w:val="28"/>
        </w:rPr>
        <w:t>Попко</w:t>
      </w:r>
      <w:proofErr w:type="spellEnd"/>
      <w:r w:rsidRPr="00407D42">
        <w:rPr>
          <w:rFonts w:ascii="Times New Roman" w:eastAsiaTheme="minorEastAsia" w:hAnsi="Times New Roman" w:cs="Times New Roman"/>
          <w:sz w:val="28"/>
          <w:szCs w:val="28"/>
        </w:rPr>
        <w:t xml:space="preserve"> получила подтверждение экспериментальными работами Н.М. Ивлевой и Н.И. Викторовой.</w:t>
      </w:r>
    </w:p>
    <w:p w:rsidR="00BF6811" w:rsidRPr="00407D42" w:rsidRDefault="00BF6811" w:rsidP="00407D42">
      <w:pPr>
        <w:spacing w:after="0" w:line="360" w:lineRule="auto"/>
        <w:ind w:firstLine="720"/>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t>В зависимости от скорости вращения цилиндрического решета, семенной материал, помещенный на его внутреннюю поверхность, может иметь три вида движения</w:t>
      </w:r>
      <w:r w:rsidR="000A7416" w:rsidRPr="00407D42">
        <w:rPr>
          <w:rFonts w:ascii="Times New Roman" w:eastAsiaTheme="minorEastAsia" w:hAnsi="Times New Roman" w:cs="Times New Roman"/>
          <w:sz w:val="28"/>
          <w:szCs w:val="28"/>
        </w:rPr>
        <w:t xml:space="preserve"> </w:t>
      </w:r>
      <w:r w:rsidR="000A7416" w:rsidRPr="00407D42">
        <w:rPr>
          <w:rFonts w:ascii="Times New Roman" w:hAnsi="Times New Roman" w:cs="Times New Roman"/>
          <w:sz w:val="28"/>
          <w:szCs w:val="28"/>
        </w:rPr>
        <w:t>[2-5]</w:t>
      </w:r>
      <w:r w:rsidRPr="00407D42">
        <w:rPr>
          <w:rFonts w:ascii="Times New Roman" w:eastAsiaTheme="minorEastAsia" w:hAnsi="Times New Roman" w:cs="Times New Roman"/>
          <w:sz w:val="28"/>
          <w:szCs w:val="28"/>
        </w:rPr>
        <w:t>:</w:t>
      </w:r>
    </w:p>
    <w:p w:rsidR="00BF6811" w:rsidRPr="00407D42" w:rsidRDefault="00BF6811" w:rsidP="00407D42">
      <w:pPr>
        <w:spacing w:after="0" w:line="360" w:lineRule="auto"/>
        <w:ind w:firstLine="709"/>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t xml:space="preserve">- при первом виде движения семена находятся в первом квадранте цилиндрического решета, ниже горизонтального диаметра. </w:t>
      </w:r>
    </w:p>
    <w:p w:rsidR="00BF6811" w:rsidRPr="00407D42" w:rsidRDefault="00BF6811" w:rsidP="00407D42">
      <w:pPr>
        <w:spacing w:after="0" w:line="360" w:lineRule="auto"/>
        <w:ind w:firstLine="709"/>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t>- при втором виде движения, вследствие увеличения скорости  вращения цилиндра до определенного рабочего режима, семена поднимаются выше горизонтального диаметра и в области второго квадранта отрываются и продолжают движения по кривой внутри цилиндра, пока они не попадут в первый или в четвертый квадрант.</w:t>
      </w:r>
    </w:p>
    <w:p w:rsidR="00BF6811" w:rsidRPr="00407D42" w:rsidRDefault="00BF6811" w:rsidP="00407D42">
      <w:pPr>
        <w:spacing w:after="0" w:line="360" w:lineRule="auto"/>
        <w:ind w:firstLine="709"/>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t>- при третьем виде движения, с увеличением угловой скорости вращения семена постепенно растекаются по всей поверхности цилиндра и, не отрываясь от нее, создают тонкое кольцо внутри цилиндра.</w:t>
      </w:r>
    </w:p>
    <w:p w:rsidR="00BF6811" w:rsidRPr="00407D42" w:rsidRDefault="00BF6811" w:rsidP="00407D42">
      <w:pPr>
        <w:spacing w:after="0" w:line="360" w:lineRule="auto"/>
        <w:ind w:firstLine="709"/>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t>Как показывают наблюдения за поведением семян внутри вращающегося цилиндрического решета, все это три вида движения между собой обратимы. Переход с одного вида движения на другой обуславливается лишь изменением угловой скорости вращающегося цилиндрического решета в известных пределах.</w:t>
      </w:r>
    </w:p>
    <w:p w:rsidR="00BF6811" w:rsidRPr="00407D42" w:rsidRDefault="00BF6811" w:rsidP="00407D42">
      <w:pPr>
        <w:spacing w:after="0" w:line="360" w:lineRule="auto"/>
        <w:ind w:firstLine="709"/>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t xml:space="preserve">Эффективность цилиндрического решета, как сепарационного рабочего органа для сортирования семян, определяется скольжением их по </w:t>
      </w:r>
      <w:r w:rsidRPr="00407D42">
        <w:rPr>
          <w:rFonts w:ascii="Times New Roman" w:eastAsiaTheme="minorEastAsia" w:hAnsi="Times New Roman" w:cs="Times New Roman"/>
          <w:sz w:val="28"/>
          <w:szCs w:val="28"/>
        </w:rPr>
        <w:lastRenderedPageBreak/>
        <w:t>поверхности. Отсутствие скольжения, относительный покой семян на поверхности исключает их проход через отверстия решета</w:t>
      </w:r>
      <w:r w:rsidR="00984A97" w:rsidRPr="00407D42">
        <w:rPr>
          <w:rFonts w:ascii="Times New Roman" w:eastAsiaTheme="minorEastAsia" w:hAnsi="Times New Roman" w:cs="Times New Roman"/>
          <w:sz w:val="28"/>
          <w:szCs w:val="28"/>
        </w:rPr>
        <w:t xml:space="preserve"> </w:t>
      </w:r>
      <w:r w:rsidR="00984A97" w:rsidRPr="00407D42">
        <w:rPr>
          <w:rFonts w:ascii="Times New Roman" w:hAnsi="Times New Roman" w:cs="Times New Roman"/>
          <w:sz w:val="28"/>
          <w:szCs w:val="28"/>
        </w:rPr>
        <w:t>[6]</w:t>
      </w:r>
      <w:r w:rsidRPr="00407D42">
        <w:rPr>
          <w:rFonts w:ascii="Times New Roman" w:eastAsiaTheme="minorEastAsia" w:hAnsi="Times New Roman" w:cs="Times New Roman"/>
          <w:sz w:val="28"/>
          <w:szCs w:val="28"/>
        </w:rPr>
        <w:t>.</w:t>
      </w:r>
    </w:p>
    <w:p w:rsidR="00BF6811" w:rsidRPr="00407D42" w:rsidRDefault="00BF6811" w:rsidP="00407D42">
      <w:pPr>
        <w:spacing w:after="0" w:line="360" w:lineRule="auto"/>
        <w:ind w:firstLine="709"/>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t>При изучении поведения единичного семени и семенного слоя на поверхности цилиндрического решета принимается ряд допущений:</w:t>
      </w:r>
    </w:p>
    <w:p w:rsidR="00BF6811" w:rsidRPr="00407D42" w:rsidRDefault="00BF6811" w:rsidP="00407D42">
      <w:pPr>
        <w:spacing w:after="0" w:line="360" w:lineRule="auto"/>
        <w:ind w:firstLine="709"/>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t>а) семя представляется как одиночная материальная точка массой m.</w:t>
      </w:r>
    </w:p>
    <w:p w:rsidR="00BF6811" w:rsidRPr="00407D42" w:rsidRDefault="00BF6811" w:rsidP="00407D42">
      <w:pPr>
        <w:spacing w:after="0" w:line="360" w:lineRule="auto"/>
        <w:ind w:firstLine="709"/>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t xml:space="preserve">б) коэффициент трения </w:t>
      </w:r>
      <m:oMath>
        <m:r>
          <w:rPr>
            <w:rFonts w:ascii="Cambria Math" w:eastAsiaTheme="minorEastAsia" w:hAnsi="Cambria Math" w:cs="Times New Roman"/>
            <w:sz w:val="28"/>
            <w:szCs w:val="28"/>
          </w:rPr>
          <m:t>φ</m:t>
        </m:r>
      </m:oMath>
      <w:r w:rsidRPr="00407D42">
        <w:rPr>
          <w:rFonts w:ascii="Times New Roman" w:eastAsiaTheme="minorEastAsia" w:hAnsi="Times New Roman" w:cs="Times New Roman"/>
          <w:sz w:val="28"/>
          <w:szCs w:val="28"/>
        </w:rPr>
        <w:t xml:space="preserve"> (динамический) семян о поверхность цилиндрического решета принимается независящим от скорости вращения и одинаковым для всех положений.</w:t>
      </w:r>
    </w:p>
    <w:p w:rsidR="00BF6811" w:rsidRPr="00407D42" w:rsidRDefault="00BF6811" w:rsidP="00407D42">
      <w:pPr>
        <w:spacing w:after="0" w:line="360" w:lineRule="auto"/>
        <w:ind w:firstLine="709"/>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t>в) допускается, что воздух не оказывает действия на движущуюся точку и массу семян.</w:t>
      </w:r>
    </w:p>
    <w:p w:rsidR="00BF6811" w:rsidRPr="00407D42" w:rsidRDefault="00BF6811" w:rsidP="00407D42">
      <w:pPr>
        <w:spacing w:after="0" w:line="360" w:lineRule="auto"/>
        <w:ind w:firstLine="709"/>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t>г) движение семян и семенного слоя рассматривается только в течение одного цикла. Циклом называется полный период движения по круговой и по параболическим траекториям с момента подачи семян на поверхность цилиндрического решета до его повторного попадания на эту поверхность.</w:t>
      </w:r>
    </w:p>
    <w:p w:rsidR="00BF6811" w:rsidRPr="00407D42" w:rsidRDefault="00BF6811" w:rsidP="00407D42">
      <w:pPr>
        <w:spacing w:after="0" w:line="360" w:lineRule="auto"/>
        <w:ind w:firstLine="709"/>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t>Внутри вращающегося горизонтального цилиндрического решета относительная скорость точки М по поверхности не равна нулю. На точку М (рисунок 1) будут  действовать следующие силы: тяжести G=</w:t>
      </w:r>
      <w:proofErr w:type="spellStart"/>
      <w:r w:rsidRPr="00407D42">
        <w:rPr>
          <w:rFonts w:ascii="Times New Roman" w:eastAsiaTheme="minorEastAsia" w:hAnsi="Times New Roman" w:cs="Times New Roman"/>
          <w:sz w:val="28"/>
          <w:szCs w:val="28"/>
        </w:rPr>
        <w:t>mg</w:t>
      </w:r>
      <w:proofErr w:type="spellEnd"/>
      <w:r w:rsidRPr="00407D42">
        <w:rPr>
          <w:rFonts w:ascii="Times New Roman" w:eastAsiaTheme="minorEastAsia" w:hAnsi="Times New Roman" w:cs="Times New Roman"/>
          <w:sz w:val="28"/>
          <w:szCs w:val="28"/>
        </w:rPr>
        <w:t>, нормальная реакция поверхности цилиндрического решета N, сила трения F=</w:t>
      </w:r>
      <w:proofErr w:type="spellStart"/>
      <w:r w:rsidRPr="00407D42">
        <w:rPr>
          <w:rFonts w:ascii="Times New Roman" w:eastAsiaTheme="minorEastAsia" w:hAnsi="Times New Roman" w:cs="Times New Roman"/>
          <w:sz w:val="28"/>
          <w:szCs w:val="28"/>
        </w:rPr>
        <w:t>fN</w:t>
      </w:r>
      <w:proofErr w:type="spellEnd"/>
      <w:r w:rsidRPr="00407D42">
        <w:rPr>
          <w:rFonts w:ascii="Times New Roman" w:eastAsiaTheme="minorEastAsia" w:hAnsi="Times New Roman" w:cs="Times New Roman"/>
          <w:sz w:val="28"/>
          <w:szCs w:val="28"/>
        </w:rPr>
        <w:t xml:space="preserve">, а также к этим силам по принципу </w:t>
      </w:r>
      <w:proofErr w:type="spellStart"/>
      <w:r w:rsidRPr="00407D42">
        <w:rPr>
          <w:rFonts w:ascii="Times New Roman" w:eastAsiaTheme="minorEastAsia" w:hAnsi="Times New Roman" w:cs="Times New Roman"/>
          <w:sz w:val="28"/>
          <w:szCs w:val="28"/>
        </w:rPr>
        <w:t>д’Аламбера</w:t>
      </w:r>
      <w:proofErr w:type="spellEnd"/>
      <w:r w:rsidRPr="00407D42">
        <w:rPr>
          <w:rFonts w:ascii="Times New Roman" w:eastAsiaTheme="minorEastAsia" w:hAnsi="Times New Roman" w:cs="Times New Roman"/>
          <w:sz w:val="28"/>
          <w:szCs w:val="28"/>
        </w:rPr>
        <w:t xml:space="preserve"> добавляются силы, направленные противоположно соответствующим ускорениям тангенциальной силы инерции:</w:t>
      </w:r>
    </w:p>
    <w:p w:rsidR="00BF6811" w:rsidRPr="00407D42" w:rsidRDefault="00880DFC" w:rsidP="00407D42">
      <w:pPr>
        <w:spacing w:after="0" w:line="360" w:lineRule="auto"/>
        <w:ind w:firstLine="709"/>
        <w:jc w:val="right"/>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t</m:t>
            </m:r>
          </m:sub>
        </m:sSub>
        <m:r>
          <w:rPr>
            <w:rFonts w:ascii="Cambria Math" w:eastAsiaTheme="minorEastAsia" w:hAnsi="Cambria Math" w:cs="Times New Roman"/>
            <w:sz w:val="28"/>
            <w:szCs w:val="28"/>
          </w:rPr>
          <m:t>=m</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d</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V</m:t>
                </m:r>
              </m:e>
              <m:sub>
                <m:r>
                  <w:rPr>
                    <w:rFonts w:ascii="Cambria Math" w:eastAsiaTheme="minorEastAsia" w:hAnsi="Cambria Math" w:cs="Times New Roman"/>
                    <w:sz w:val="28"/>
                    <w:szCs w:val="28"/>
                  </w:rPr>
                  <m:t>a</m:t>
                </m:r>
              </m:sub>
            </m:sSub>
          </m:num>
          <m:den>
            <m:r>
              <w:rPr>
                <w:rFonts w:ascii="Cambria Math" w:eastAsiaTheme="minorEastAsia" w:hAnsi="Cambria Math" w:cs="Times New Roman"/>
                <w:sz w:val="28"/>
                <w:szCs w:val="28"/>
              </w:rPr>
              <m:t>dt</m:t>
            </m:r>
          </m:den>
        </m:f>
        <m:r>
          <w:rPr>
            <w:rFonts w:ascii="Cambria Math" w:eastAsiaTheme="minorEastAsia" w:hAnsi="Cambria Math" w:cs="Times New Roman"/>
            <w:sz w:val="28"/>
            <w:szCs w:val="28"/>
          </w:rPr>
          <m:t>=mR</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dω</m:t>
            </m:r>
          </m:num>
          <m:den>
            <m:r>
              <w:rPr>
                <w:rFonts w:ascii="Cambria Math" w:eastAsiaTheme="minorEastAsia" w:hAnsi="Cambria Math" w:cs="Times New Roman"/>
                <w:sz w:val="28"/>
                <w:szCs w:val="28"/>
              </w:rPr>
              <m:t>dt</m:t>
            </m:r>
          </m:den>
        </m:f>
      </m:oMath>
      <w:r w:rsidR="00BF6811" w:rsidRPr="00407D42">
        <w:rPr>
          <w:rFonts w:ascii="Times New Roman" w:eastAsiaTheme="minorEastAsia" w:hAnsi="Times New Roman" w:cs="Times New Roman"/>
          <w:sz w:val="28"/>
          <w:szCs w:val="28"/>
        </w:rPr>
        <w:t xml:space="preserve"> </w:t>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t>(7)</w:t>
      </w:r>
    </w:p>
    <w:p w:rsidR="00BF6811" w:rsidRPr="00407D42" w:rsidRDefault="00BF6811" w:rsidP="00407D42">
      <w:pPr>
        <w:spacing w:after="0" w:line="360" w:lineRule="auto"/>
        <w:ind w:firstLine="709"/>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t>и нормальной силы инерции</w:t>
      </w:r>
    </w:p>
    <w:p w:rsidR="00BF6811" w:rsidRPr="00407D42" w:rsidRDefault="00880DFC" w:rsidP="00407D42">
      <w:pPr>
        <w:spacing w:after="0" w:line="360" w:lineRule="auto"/>
        <w:ind w:firstLine="709"/>
        <w:jc w:val="right"/>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n</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m</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V</m:t>
                </m:r>
              </m:e>
              <m:sub>
                <m:r>
                  <w:rPr>
                    <w:rFonts w:ascii="Cambria Math" w:eastAsiaTheme="minorEastAsia" w:hAnsi="Cambria Math" w:cs="Times New Roman"/>
                    <w:sz w:val="28"/>
                    <w:szCs w:val="28"/>
                  </w:rPr>
                  <m:t>a</m:t>
                </m:r>
              </m:sub>
              <m:sup>
                <m:r>
                  <w:rPr>
                    <w:rFonts w:ascii="Cambria Math" w:eastAsiaTheme="minorEastAsia" w:hAnsi="Cambria Math" w:cs="Times New Roman"/>
                    <w:sz w:val="28"/>
                    <w:szCs w:val="28"/>
                  </w:rPr>
                  <m:t>2</m:t>
                </m:r>
              </m:sup>
            </m:sSubSup>
          </m:num>
          <m:den>
            <m:r>
              <w:rPr>
                <w:rFonts w:ascii="Cambria Math" w:eastAsiaTheme="minorEastAsia" w:hAnsi="Cambria Math" w:cs="Times New Roman"/>
                <w:sz w:val="28"/>
                <w:szCs w:val="28"/>
              </w:rPr>
              <m:t>R</m:t>
            </m:r>
          </m:den>
        </m:f>
        <m:r>
          <w:rPr>
            <w:rFonts w:ascii="Cambria Math" w:eastAsiaTheme="minorEastAsia" w:hAnsi="Cambria Math" w:cs="Times New Roman"/>
            <w:sz w:val="28"/>
            <w:szCs w:val="28"/>
          </w:rPr>
          <m:t>=m</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ω</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R</m:t>
        </m:r>
      </m:oMath>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t>(8)</w:t>
      </w:r>
    </w:p>
    <w:p w:rsidR="00BF6811" w:rsidRPr="00407D42" w:rsidRDefault="00BF6811" w:rsidP="00407D42">
      <w:pPr>
        <w:spacing w:after="0" w:line="360" w:lineRule="auto"/>
        <w:ind w:firstLine="709"/>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t xml:space="preserve">m – масса точки;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V</m:t>
            </m:r>
          </m:e>
          <m:sub>
            <m:r>
              <w:rPr>
                <w:rFonts w:ascii="Cambria Math" w:eastAsiaTheme="minorEastAsia" w:hAnsi="Cambria Math" w:cs="Times New Roman"/>
                <w:sz w:val="28"/>
                <w:szCs w:val="28"/>
              </w:rPr>
              <m:t>a</m:t>
            </m:r>
          </m:sub>
        </m:sSub>
      </m:oMath>
      <w:r w:rsidRPr="00407D42">
        <w:rPr>
          <w:rFonts w:ascii="Times New Roman" w:eastAsiaTheme="minorEastAsia" w:hAnsi="Times New Roman" w:cs="Times New Roman"/>
          <w:sz w:val="28"/>
          <w:szCs w:val="28"/>
        </w:rPr>
        <w:t xml:space="preserve"> - абсолютная окружная скорость точки; </w:t>
      </w:r>
      <m:oMath>
        <m:r>
          <w:rPr>
            <w:rFonts w:ascii="Cambria Math" w:eastAsiaTheme="minorEastAsia" w:hAnsi="Cambria Math" w:cs="Times New Roman"/>
            <w:sz w:val="28"/>
            <w:szCs w:val="28"/>
          </w:rPr>
          <m:t>ω</m:t>
        </m:r>
      </m:oMath>
      <w:r w:rsidRPr="00407D42">
        <w:rPr>
          <w:rFonts w:ascii="Times New Roman" w:eastAsiaTheme="minorEastAsia" w:hAnsi="Times New Roman" w:cs="Times New Roman"/>
          <w:sz w:val="28"/>
          <w:szCs w:val="28"/>
        </w:rPr>
        <w:t xml:space="preserve"> – угловая абсолютная скорость точки; R – радиус цилиндра; g – ускорение силы тяжести 9,81 м/сек</w:t>
      </w:r>
      <w:r w:rsidRPr="00407D42">
        <w:rPr>
          <w:rFonts w:ascii="Times New Roman" w:eastAsiaTheme="minorEastAsia" w:hAnsi="Times New Roman" w:cs="Times New Roman"/>
          <w:sz w:val="28"/>
          <w:szCs w:val="28"/>
          <w:vertAlign w:val="superscript"/>
        </w:rPr>
        <w:t>2</w:t>
      </w:r>
      <w:r w:rsidRPr="00407D42">
        <w:rPr>
          <w:rFonts w:ascii="Times New Roman" w:eastAsiaTheme="minorEastAsia" w:hAnsi="Times New Roman" w:cs="Times New Roman"/>
          <w:sz w:val="28"/>
          <w:szCs w:val="28"/>
        </w:rPr>
        <w:t>.</w:t>
      </w:r>
    </w:p>
    <w:p w:rsidR="00BF6811" w:rsidRPr="00407D42" w:rsidRDefault="00BF6811" w:rsidP="00407D42">
      <w:pPr>
        <w:tabs>
          <w:tab w:val="left" w:pos="709"/>
        </w:tabs>
        <w:spacing w:after="0" w:line="360" w:lineRule="auto"/>
        <w:ind w:firstLine="709"/>
        <w:jc w:val="center"/>
        <w:rPr>
          <w:rFonts w:ascii="Times New Roman" w:hAnsi="Times New Roman" w:cs="Times New Roman"/>
          <w:sz w:val="28"/>
          <w:szCs w:val="28"/>
        </w:rPr>
      </w:pPr>
      <w:r w:rsidRPr="00407D42">
        <w:rPr>
          <w:rFonts w:ascii="Times New Roman" w:eastAsiaTheme="minorEastAsia" w:hAnsi="Times New Roman" w:cs="Times New Roman"/>
          <w:noProof/>
          <w:sz w:val="28"/>
          <w:szCs w:val="28"/>
          <w:lang w:eastAsia="ru-RU"/>
        </w:rPr>
        <w:lastRenderedPageBreak/>
        <w:drawing>
          <wp:inline distT="0" distB="0" distL="0" distR="0" wp14:anchorId="6A476391" wp14:editId="4FC3B2B4">
            <wp:extent cx="2406770" cy="2129139"/>
            <wp:effectExtent l="0" t="0" r="0" b="5080"/>
            <wp:docPr id="39" name="Рисунок 39" descr="C:\Users\SERGEY\Downloads\1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C:\Users\SERGEY\Downloads\1 (4).jpg"/>
                    <pic:cNvPicPr>
                      <a:picLocks noChangeAspect="1" noChangeArrowheads="1"/>
                    </pic:cNvPicPr>
                  </pic:nvPicPr>
                  <pic:blipFill>
                    <a:blip r:embed="rId10" cstate="print">
                      <a:extLst>
                        <a:ext uri="{28A0092B-C50C-407E-A947-70E740481C1C}">
                          <a14:useLocalDpi xmlns:a14="http://schemas.microsoft.com/office/drawing/2010/main" val="0"/>
                        </a:ext>
                      </a:extLst>
                    </a:blip>
                    <a:srcRect l="15921" r="22030" b="22236"/>
                    <a:stretch>
                      <a:fillRect/>
                    </a:stretch>
                  </pic:blipFill>
                  <pic:spPr bwMode="auto">
                    <a:xfrm>
                      <a:off x="0" y="0"/>
                      <a:ext cx="2410559" cy="2132491"/>
                    </a:xfrm>
                    <a:prstGeom prst="rect">
                      <a:avLst/>
                    </a:prstGeom>
                    <a:noFill/>
                    <a:ln>
                      <a:noFill/>
                    </a:ln>
                  </pic:spPr>
                </pic:pic>
              </a:graphicData>
            </a:graphic>
          </wp:inline>
        </w:drawing>
      </w:r>
    </w:p>
    <w:p w:rsidR="00BF6811" w:rsidRPr="00407D42" w:rsidRDefault="00BF6811" w:rsidP="000443D6">
      <w:pPr>
        <w:tabs>
          <w:tab w:val="left" w:pos="709"/>
        </w:tabs>
        <w:spacing w:after="0" w:line="360" w:lineRule="auto"/>
        <w:ind w:firstLine="709"/>
        <w:jc w:val="center"/>
        <w:rPr>
          <w:rFonts w:ascii="Times New Roman" w:hAnsi="Times New Roman" w:cs="Times New Roman"/>
          <w:sz w:val="28"/>
          <w:szCs w:val="28"/>
        </w:rPr>
      </w:pPr>
      <w:r w:rsidRPr="00407D42">
        <w:rPr>
          <w:rFonts w:ascii="Times New Roman" w:hAnsi="Times New Roman" w:cs="Times New Roman"/>
          <w:color w:val="000000"/>
          <w:sz w:val="28"/>
          <w:szCs w:val="28"/>
        </w:rPr>
        <w:t>Рис. 1 - Силы, действующие на материальную точку внутри криволинейной поверхности решета.</w:t>
      </w:r>
    </w:p>
    <w:p w:rsidR="00BF6811" w:rsidRPr="00407D42" w:rsidRDefault="00BF6811" w:rsidP="00407D42">
      <w:pPr>
        <w:tabs>
          <w:tab w:val="left" w:pos="709"/>
        </w:tabs>
        <w:spacing w:after="0" w:line="360" w:lineRule="auto"/>
        <w:ind w:firstLine="709"/>
        <w:jc w:val="both"/>
        <w:rPr>
          <w:rFonts w:ascii="Times New Roman" w:hAnsi="Times New Roman" w:cs="Times New Roman"/>
          <w:sz w:val="28"/>
          <w:szCs w:val="28"/>
        </w:rPr>
      </w:pPr>
    </w:p>
    <w:p w:rsidR="00BF6811" w:rsidRPr="00407D42" w:rsidRDefault="00BF6811" w:rsidP="00407D42">
      <w:pPr>
        <w:spacing w:after="0" w:line="360" w:lineRule="auto"/>
        <w:ind w:firstLine="851"/>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t>Рассмотрим движение материальной точки на поверхности вращающегося цилиндра. Для того, чтобы точка M находилась в относительном покое, следует чтобы сумма сил, действующих на точку, равнялась нулю:</w:t>
      </w:r>
    </w:p>
    <w:p w:rsidR="00BF6811" w:rsidRPr="00407D42" w:rsidRDefault="00BF6811" w:rsidP="00407D42">
      <w:pPr>
        <w:spacing w:after="0" w:line="360" w:lineRule="auto"/>
        <w:ind w:firstLine="1701"/>
        <w:jc w:val="right"/>
        <w:rPr>
          <w:rFonts w:ascii="Times New Roman" w:eastAsiaTheme="minorEastAsia" w:hAnsi="Times New Roman" w:cs="Times New Roman"/>
          <w:sz w:val="28"/>
          <w:szCs w:val="28"/>
        </w:rPr>
      </w:pPr>
      <m:oMath>
        <m:r>
          <m:rPr>
            <m:sty m:val="p"/>
          </m:rPr>
          <w:rPr>
            <w:rFonts w:ascii="Cambria Math" w:eastAsiaTheme="minorEastAsia" w:hAnsi="Cambria Math" w:cs="Times New Roman"/>
            <w:sz w:val="28"/>
            <w:szCs w:val="28"/>
          </w:rPr>
          <m:t>Σ</m:t>
        </m:r>
        <m:r>
          <w:rPr>
            <w:rFonts w:ascii="Cambria Math" w:eastAsiaTheme="minorEastAsia" w:hAnsi="Cambria Math" w:cs="Times New Roman"/>
            <w:sz w:val="28"/>
            <w:szCs w:val="28"/>
          </w:rPr>
          <m:t>х=-N+</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n</m:t>
            </m:r>
          </m:sub>
        </m:sSub>
        <m:r>
          <w:rPr>
            <w:rFonts w:ascii="Cambria Math" w:eastAsiaTheme="minorEastAsia" w:hAnsi="Cambria Math" w:cs="Times New Roman"/>
            <w:sz w:val="28"/>
            <w:szCs w:val="28"/>
          </w:rPr>
          <m:t>+GCosα=0</m:t>
        </m:r>
      </m:oMath>
      <w:r w:rsidRPr="00407D42">
        <w:rPr>
          <w:rFonts w:ascii="Times New Roman" w:eastAsiaTheme="minorEastAsia" w:hAnsi="Times New Roman" w:cs="Times New Roman"/>
          <w:sz w:val="28"/>
          <w:szCs w:val="28"/>
        </w:rPr>
        <w:tab/>
      </w:r>
      <w:r w:rsidRPr="00407D42">
        <w:rPr>
          <w:rFonts w:ascii="Times New Roman" w:eastAsiaTheme="minorEastAsia" w:hAnsi="Times New Roman" w:cs="Times New Roman"/>
          <w:sz w:val="28"/>
          <w:szCs w:val="28"/>
        </w:rPr>
        <w:tab/>
      </w:r>
      <w:r w:rsidRPr="00407D42">
        <w:rPr>
          <w:rFonts w:ascii="Times New Roman" w:eastAsiaTheme="minorEastAsia" w:hAnsi="Times New Roman" w:cs="Times New Roman"/>
          <w:sz w:val="28"/>
          <w:szCs w:val="28"/>
        </w:rPr>
        <w:tab/>
      </w:r>
      <w:r w:rsidRPr="00407D42">
        <w:rPr>
          <w:rFonts w:ascii="Times New Roman" w:eastAsiaTheme="minorEastAsia" w:hAnsi="Times New Roman" w:cs="Times New Roman"/>
          <w:sz w:val="28"/>
          <w:szCs w:val="28"/>
        </w:rPr>
        <w:tab/>
      </w:r>
      <w:r w:rsidRPr="00407D42">
        <w:rPr>
          <w:rFonts w:ascii="Times New Roman" w:eastAsiaTheme="minorEastAsia" w:hAnsi="Times New Roman" w:cs="Times New Roman"/>
          <w:sz w:val="28"/>
          <w:szCs w:val="28"/>
        </w:rPr>
        <w:tab/>
      </w:r>
      <w:r w:rsidRPr="00407D42">
        <w:rPr>
          <w:rFonts w:ascii="Times New Roman" w:eastAsiaTheme="minorEastAsia" w:hAnsi="Times New Roman" w:cs="Times New Roman"/>
          <w:sz w:val="28"/>
          <w:szCs w:val="28"/>
        </w:rPr>
        <w:tab/>
        <w:t>(9)</w:t>
      </w:r>
    </w:p>
    <w:p w:rsidR="00BF6811" w:rsidRPr="00407D42" w:rsidRDefault="00BF6811" w:rsidP="00407D42">
      <w:pPr>
        <w:spacing w:after="0" w:line="360" w:lineRule="auto"/>
        <w:ind w:firstLine="1701"/>
        <w:jc w:val="right"/>
        <w:rPr>
          <w:rFonts w:ascii="Times New Roman" w:eastAsiaTheme="minorEastAsia" w:hAnsi="Times New Roman" w:cs="Times New Roman"/>
          <w:sz w:val="28"/>
          <w:szCs w:val="28"/>
          <w:lang w:val="en-US"/>
        </w:rPr>
      </w:pPr>
      <m:oMath>
        <m:r>
          <m:rPr>
            <m:sty m:val="p"/>
          </m:rPr>
          <w:rPr>
            <w:rFonts w:ascii="Cambria Math" w:eastAsiaTheme="minorEastAsia" w:hAnsi="Cambria Math" w:cs="Times New Roman"/>
            <w:sz w:val="28"/>
            <w:szCs w:val="28"/>
          </w:rPr>
          <m:t>Σ</m:t>
        </m:r>
        <m:r>
          <w:rPr>
            <w:rFonts w:ascii="Cambria Math" w:eastAsiaTheme="minorEastAsia" w:hAnsi="Cambria Math" w:cs="Times New Roman"/>
            <w:sz w:val="28"/>
            <w:szCs w:val="28"/>
          </w:rPr>
          <m:t>y</m:t>
        </m:r>
      </m:oMath>
      <w:r w:rsidRPr="00407D42">
        <w:rPr>
          <w:rFonts w:ascii="Times New Roman" w:eastAsiaTheme="minorEastAsia" w:hAnsi="Times New Roman" w:cs="Times New Roman"/>
          <w:i/>
          <w:sz w:val="28"/>
          <w:szCs w:val="28"/>
          <w:lang w:val="en-US"/>
        </w:rPr>
        <w:t>=F-</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t</m:t>
            </m:r>
          </m:sub>
        </m:sSub>
        <m:r>
          <w:rPr>
            <w:rFonts w:ascii="Cambria Math" w:eastAsiaTheme="minorEastAsia" w:hAnsi="Cambria Math" w:cs="Times New Roman"/>
            <w:sz w:val="28"/>
            <w:szCs w:val="28"/>
            <w:lang w:val="en-US"/>
          </w:rPr>
          <m:t>-</m:t>
        </m:r>
        <m:r>
          <w:rPr>
            <w:rFonts w:ascii="Cambria Math" w:eastAsiaTheme="minorEastAsia" w:hAnsi="Cambria Math" w:cs="Times New Roman"/>
            <w:sz w:val="28"/>
            <w:szCs w:val="28"/>
          </w:rPr>
          <m:t>GSinα</m:t>
        </m:r>
        <m:r>
          <w:rPr>
            <w:rFonts w:ascii="Cambria Math" w:eastAsiaTheme="minorEastAsia" w:hAnsi="Cambria Math" w:cs="Times New Roman"/>
            <w:sz w:val="28"/>
            <w:szCs w:val="28"/>
            <w:lang w:val="en-US"/>
          </w:rPr>
          <m:t>=0</m:t>
        </m:r>
      </m:oMath>
      <w:r w:rsidRPr="00407D42">
        <w:rPr>
          <w:rFonts w:ascii="Times New Roman" w:eastAsiaTheme="minorEastAsia" w:hAnsi="Times New Roman" w:cs="Times New Roman"/>
          <w:sz w:val="28"/>
          <w:szCs w:val="28"/>
          <w:lang w:val="en-US"/>
        </w:rPr>
        <w:t xml:space="preserve"> </w:t>
      </w:r>
      <w:r w:rsidRPr="00407D42">
        <w:rPr>
          <w:rFonts w:ascii="Times New Roman" w:eastAsiaTheme="minorEastAsia" w:hAnsi="Times New Roman" w:cs="Times New Roman"/>
          <w:sz w:val="28"/>
          <w:szCs w:val="28"/>
          <w:lang w:val="en-US"/>
        </w:rPr>
        <w:tab/>
      </w:r>
      <w:r w:rsidRPr="00407D42">
        <w:rPr>
          <w:rFonts w:ascii="Times New Roman" w:eastAsiaTheme="minorEastAsia" w:hAnsi="Times New Roman" w:cs="Times New Roman"/>
          <w:sz w:val="28"/>
          <w:szCs w:val="28"/>
          <w:lang w:val="en-US"/>
        </w:rPr>
        <w:tab/>
      </w:r>
      <w:r w:rsidRPr="00407D42">
        <w:rPr>
          <w:rFonts w:ascii="Times New Roman" w:eastAsiaTheme="minorEastAsia" w:hAnsi="Times New Roman" w:cs="Times New Roman"/>
          <w:sz w:val="28"/>
          <w:szCs w:val="28"/>
          <w:lang w:val="en-US"/>
        </w:rPr>
        <w:tab/>
      </w:r>
      <w:r w:rsidRPr="00407D42">
        <w:rPr>
          <w:rFonts w:ascii="Times New Roman" w:eastAsiaTheme="minorEastAsia" w:hAnsi="Times New Roman" w:cs="Times New Roman"/>
          <w:sz w:val="28"/>
          <w:szCs w:val="28"/>
          <w:lang w:val="en-US"/>
        </w:rPr>
        <w:tab/>
      </w:r>
      <w:r w:rsidRPr="00407D42">
        <w:rPr>
          <w:rFonts w:ascii="Times New Roman" w:eastAsiaTheme="minorEastAsia" w:hAnsi="Times New Roman" w:cs="Times New Roman"/>
          <w:sz w:val="28"/>
          <w:szCs w:val="28"/>
          <w:lang w:val="en-US"/>
        </w:rPr>
        <w:tab/>
      </w:r>
      <w:r w:rsidRPr="00407D42">
        <w:rPr>
          <w:rFonts w:ascii="Times New Roman" w:eastAsiaTheme="minorEastAsia" w:hAnsi="Times New Roman" w:cs="Times New Roman"/>
          <w:sz w:val="28"/>
          <w:szCs w:val="28"/>
          <w:lang w:val="en-US"/>
        </w:rPr>
        <w:tab/>
        <w:t>(10)</w:t>
      </w:r>
    </w:p>
    <w:p w:rsidR="00BF6811" w:rsidRPr="00407D42" w:rsidRDefault="00BF6811" w:rsidP="00407D42">
      <w:pPr>
        <w:spacing w:after="0" w:line="360" w:lineRule="auto"/>
        <w:ind w:firstLine="851"/>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t>Из (9) уравнения определим N, а из (10) уравнения F, получим:</w:t>
      </w:r>
    </w:p>
    <w:p w:rsidR="00BF6811" w:rsidRPr="00407D42" w:rsidRDefault="00BF6811" w:rsidP="00407D42">
      <w:pPr>
        <w:spacing w:after="0" w:line="360" w:lineRule="auto"/>
        <w:ind w:firstLine="1701"/>
        <w:jc w:val="right"/>
        <w:rPr>
          <w:rFonts w:ascii="Times New Roman" w:eastAsiaTheme="minorEastAsia" w:hAnsi="Times New Roman" w:cs="Times New Roman"/>
          <w:sz w:val="28"/>
          <w:szCs w:val="28"/>
        </w:rPr>
      </w:pPr>
      <m:oMath>
        <m:r>
          <w:rPr>
            <w:rFonts w:ascii="Cambria Math" w:eastAsiaTheme="minorEastAsia" w:hAnsi="Cambria Math" w:cs="Times New Roman"/>
            <w:sz w:val="28"/>
            <w:szCs w:val="28"/>
          </w:rPr>
          <m:t>N=</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n</m:t>
            </m:r>
          </m:sub>
        </m:sSub>
        <m:r>
          <w:rPr>
            <w:rFonts w:ascii="Cambria Math" w:eastAsiaTheme="minorEastAsia" w:hAnsi="Cambria Math" w:cs="Times New Roman"/>
            <w:sz w:val="28"/>
            <w:szCs w:val="28"/>
          </w:rPr>
          <m:t>+GCosα</m:t>
        </m:r>
      </m:oMath>
      <w:r w:rsidRPr="00407D42">
        <w:rPr>
          <w:rFonts w:ascii="Times New Roman" w:eastAsiaTheme="minorEastAsia" w:hAnsi="Times New Roman" w:cs="Times New Roman"/>
          <w:sz w:val="28"/>
          <w:szCs w:val="28"/>
        </w:rPr>
        <w:t xml:space="preserve"> </w:t>
      </w:r>
      <w:r w:rsidRPr="00407D42">
        <w:rPr>
          <w:rFonts w:ascii="Times New Roman" w:eastAsiaTheme="minorEastAsia" w:hAnsi="Times New Roman" w:cs="Times New Roman"/>
          <w:sz w:val="28"/>
          <w:szCs w:val="28"/>
        </w:rPr>
        <w:tab/>
      </w:r>
      <w:r w:rsidRPr="00407D42">
        <w:rPr>
          <w:rFonts w:ascii="Times New Roman" w:eastAsiaTheme="minorEastAsia" w:hAnsi="Times New Roman" w:cs="Times New Roman"/>
          <w:sz w:val="28"/>
          <w:szCs w:val="28"/>
        </w:rPr>
        <w:tab/>
      </w:r>
      <w:r w:rsidRPr="00407D42">
        <w:rPr>
          <w:rFonts w:ascii="Times New Roman" w:eastAsiaTheme="minorEastAsia" w:hAnsi="Times New Roman" w:cs="Times New Roman"/>
          <w:sz w:val="28"/>
          <w:szCs w:val="28"/>
        </w:rPr>
        <w:tab/>
      </w:r>
      <w:r w:rsidRPr="00407D42">
        <w:rPr>
          <w:rFonts w:ascii="Times New Roman" w:eastAsiaTheme="minorEastAsia" w:hAnsi="Times New Roman" w:cs="Times New Roman"/>
          <w:sz w:val="28"/>
          <w:szCs w:val="28"/>
        </w:rPr>
        <w:tab/>
      </w:r>
      <w:r w:rsidRPr="00407D42">
        <w:rPr>
          <w:rFonts w:ascii="Times New Roman" w:eastAsiaTheme="minorEastAsia" w:hAnsi="Times New Roman" w:cs="Times New Roman"/>
          <w:sz w:val="28"/>
          <w:szCs w:val="28"/>
        </w:rPr>
        <w:tab/>
      </w:r>
      <w:r w:rsidRPr="00407D42">
        <w:rPr>
          <w:rFonts w:ascii="Times New Roman" w:eastAsiaTheme="minorEastAsia" w:hAnsi="Times New Roman" w:cs="Times New Roman"/>
          <w:sz w:val="28"/>
          <w:szCs w:val="28"/>
        </w:rPr>
        <w:tab/>
      </w:r>
      <w:r w:rsidRPr="00407D42">
        <w:rPr>
          <w:rFonts w:ascii="Times New Roman" w:eastAsiaTheme="minorEastAsia" w:hAnsi="Times New Roman" w:cs="Times New Roman"/>
          <w:sz w:val="28"/>
          <w:szCs w:val="28"/>
        </w:rPr>
        <w:tab/>
        <w:t>(11)</w:t>
      </w:r>
    </w:p>
    <w:p w:rsidR="00BF6811" w:rsidRPr="00407D42" w:rsidRDefault="00BF6811" w:rsidP="00407D42">
      <w:pPr>
        <w:spacing w:after="0" w:line="360" w:lineRule="auto"/>
        <w:ind w:firstLine="1701"/>
        <w:jc w:val="right"/>
        <w:rPr>
          <w:rFonts w:ascii="Times New Roman" w:eastAsiaTheme="minorEastAsia" w:hAnsi="Times New Roman" w:cs="Times New Roman"/>
          <w:sz w:val="28"/>
          <w:szCs w:val="28"/>
        </w:rPr>
      </w:pPr>
      <m:oMath>
        <m:r>
          <w:rPr>
            <w:rFonts w:ascii="Cambria Math" w:eastAsiaTheme="minorEastAsia" w:hAnsi="Cambria Math" w:cs="Times New Roman"/>
            <w:sz w:val="28"/>
            <w:szCs w:val="28"/>
          </w:rPr>
          <m:t>F=</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t</m:t>
            </m:r>
          </m:sub>
        </m:sSub>
        <m:r>
          <w:rPr>
            <w:rFonts w:ascii="Cambria Math" w:eastAsiaTheme="minorEastAsia" w:hAnsi="Cambria Math" w:cs="Times New Roman"/>
            <w:sz w:val="28"/>
            <w:szCs w:val="28"/>
          </w:rPr>
          <m:t>+GSinα</m:t>
        </m:r>
      </m:oMath>
      <w:r w:rsidRPr="00407D42">
        <w:rPr>
          <w:rFonts w:ascii="Times New Roman" w:eastAsiaTheme="minorEastAsia" w:hAnsi="Times New Roman" w:cs="Times New Roman"/>
          <w:i/>
          <w:sz w:val="28"/>
          <w:szCs w:val="28"/>
        </w:rPr>
        <w:t xml:space="preserve"> </w:t>
      </w:r>
      <w:r w:rsidRPr="00407D42">
        <w:rPr>
          <w:rFonts w:ascii="Times New Roman" w:eastAsiaTheme="minorEastAsia" w:hAnsi="Times New Roman" w:cs="Times New Roman"/>
          <w:i/>
          <w:sz w:val="28"/>
          <w:szCs w:val="28"/>
        </w:rPr>
        <w:tab/>
      </w:r>
      <w:r w:rsidRPr="00407D42">
        <w:rPr>
          <w:rFonts w:ascii="Times New Roman" w:eastAsiaTheme="minorEastAsia" w:hAnsi="Times New Roman" w:cs="Times New Roman"/>
          <w:i/>
          <w:sz w:val="28"/>
          <w:szCs w:val="28"/>
        </w:rPr>
        <w:tab/>
      </w:r>
      <w:r w:rsidRPr="00407D42">
        <w:rPr>
          <w:rFonts w:ascii="Times New Roman" w:eastAsiaTheme="minorEastAsia" w:hAnsi="Times New Roman" w:cs="Times New Roman"/>
          <w:i/>
          <w:sz w:val="28"/>
          <w:szCs w:val="28"/>
        </w:rPr>
        <w:tab/>
      </w:r>
      <w:r w:rsidRPr="00407D42">
        <w:rPr>
          <w:rFonts w:ascii="Times New Roman" w:eastAsiaTheme="minorEastAsia" w:hAnsi="Times New Roman" w:cs="Times New Roman"/>
          <w:i/>
          <w:sz w:val="28"/>
          <w:szCs w:val="28"/>
        </w:rPr>
        <w:tab/>
      </w:r>
      <w:r w:rsidRPr="00407D42">
        <w:rPr>
          <w:rFonts w:ascii="Times New Roman" w:eastAsiaTheme="minorEastAsia" w:hAnsi="Times New Roman" w:cs="Times New Roman"/>
          <w:i/>
          <w:sz w:val="28"/>
          <w:szCs w:val="28"/>
        </w:rPr>
        <w:tab/>
      </w:r>
      <w:r w:rsidRPr="00407D42">
        <w:rPr>
          <w:rFonts w:ascii="Times New Roman" w:eastAsiaTheme="minorEastAsia" w:hAnsi="Times New Roman" w:cs="Times New Roman"/>
          <w:i/>
          <w:sz w:val="28"/>
          <w:szCs w:val="28"/>
        </w:rPr>
        <w:tab/>
      </w:r>
      <w:r w:rsidRPr="00407D42">
        <w:rPr>
          <w:rFonts w:ascii="Times New Roman" w:eastAsiaTheme="minorEastAsia" w:hAnsi="Times New Roman" w:cs="Times New Roman"/>
          <w:sz w:val="28"/>
          <w:szCs w:val="28"/>
        </w:rPr>
        <w:t>(12)</w:t>
      </w:r>
    </w:p>
    <w:p w:rsidR="00BF6811" w:rsidRPr="00407D42" w:rsidRDefault="00BF6811" w:rsidP="00407D42">
      <w:pPr>
        <w:spacing w:after="0" w:line="360" w:lineRule="auto"/>
        <w:ind w:firstLine="851"/>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t xml:space="preserve">подставляя в уравнение (9) значения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n</m:t>
            </m:r>
          </m:sub>
        </m:sSub>
        <m:r>
          <w:rPr>
            <w:rFonts w:ascii="Cambria Math" w:eastAsiaTheme="minorEastAsia" w:hAnsi="Cambria Math" w:cs="Times New Roman"/>
            <w:sz w:val="28"/>
            <w:szCs w:val="28"/>
          </w:rPr>
          <m:t xml:space="preserve"> и G получим:</m:t>
        </m:r>
      </m:oMath>
      <w:r w:rsidRPr="00407D42">
        <w:rPr>
          <w:rFonts w:ascii="Times New Roman" w:eastAsiaTheme="minorEastAsia" w:hAnsi="Times New Roman" w:cs="Times New Roman"/>
          <w:sz w:val="28"/>
          <w:szCs w:val="28"/>
        </w:rPr>
        <w:t xml:space="preserve"> </w:t>
      </w:r>
    </w:p>
    <w:p w:rsidR="00BF6811" w:rsidRPr="00407D42" w:rsidRDefault="00BF6811" w:rsidP="00407D42">
      <w:pPr>
        <w:spacing w:after="0" w:line="360" w:lineRule="auto"/>
        <w:ind w:firstLine="1701"/>
        <w:jc w:val="right"/>
        <w:rPr>
          <w:rFonts w:ascii="Times New Roman" w:eastAsiaTheme="minorEastAsia" w:hAnsi="Times New Roman" w:cs="Times New Roman"/>
          <w:sz w:val="28"/>
          <w:szCs w:val="28"/>
        </w:rPr>
      </w:pPr>
      <m:oMath>
        <m:r>
          <w:rPr>
            <w:rFonts w:ascii="Cambria Math" w:eastAsiaTheme="minorEastAsia" w:hAnsi="Cambria Math" w:cs="Times New Roman"/>
            <w:sz w:val="28"/>
            <w:szCs w:val="28"/>
          </w:rPr>
          <m:t>N=m</m:t>
        </m:r>
      </m:oMath>
      <w:r w:rsidRPr="00407D42">
        <w:rPr>
          <w:rFonts w:ascii="Times New Roman" w:eastAsiaTheme="minorEastAsia" w:hAnsi="Times New Roman" w:cs="Times New Roman"/>
          <w:i/>
          <w:sz w:val="28"/>
          <w:szCs w:val="28"/>
        </w:rPr>
        <w:t>R</w:t>
      </w: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ω</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+mgCosα</m:t>
        </m:r>
      </m:oMath>
      <w:r w:rsidRPr="00407D42">
        <w:rPr>
          <w:rFonts w:ascii="Times New Roman" w:eastAsiaTheme="minorEastAsia" w:hAnsi="Times New Roman" w:cs="Times New Roman"/>
          <w:i/>
          <w:sz w:val="28"/>
          <w:szCs w:val="28"/>
        </w:rPr>
        <w:tab/>
      </w:r>
      <w:r w:rsidRPr="00407D42">
        <w:rPr>
          <w:rFonts w:ascii="Times New Roman" w:eastAsiaTheme="minorEastAsia" w:hAnsi="Times New Roman" w:cs="Times New Roman"/>
          <w:i/>
          <w:sz w:val="28"/>
          <w:szCs w:val="28"/>
        </w:rPr>
        <w:tab/>
      </w:r>
      <w:r w:rsidRPr="00407D42">
        <w:rPr>
          <w:rFonts w:ascii="Times New Roman" w:eastAsiaTheme="minorEastAsia" w:hAnsi="Times New Roman" w:cs="Times New Roman"/>
          <w:i/>
          <w:sz w:val="28"/>
          <w:szCs w:val="28"/>
        </w:rPr>
        <w:tab/>
      </w:r>
      <w:r w:rsidRPr="00407D42">
        <w:rPr>
          <w:rFonts w:ascii="Times New Roman" w:eastAsiaTheme="minorEastAsia" w:hAnsi="Times New Roman" w:cs="Times New Roman"/>
          <w:i/>
          <w:sz w:val="28"/>
          <w:szCs w:val="28"/>
        </w:rPr>
        <w:tab/>
      </w:r>
      <w:r w:rsidRPr="00407D42">
        <w:rPr>
          <w:rFonts w:ascii="Times New Roman" w:eastAsiaTheme="minorEastAsia" w:hAnsi="Times New Roman" w:cs="Times New Roman"/>
          <w:sz w:val="28"/>
          <w:szCs w:val="28"/>
        </w:rPr>
        <w:tab/>
        <w:t>(13)</w:t>
      </w:r>
    </w:p>
    <w:p w:rsidR="00BF6811" w:rsidRPr="00407D42" w:rsidRDefault="00BF6811" w:rsidP="00407D42">
      <w:pPr>
        <w:spacing w:after="0" w:line="360" w:lineRule="auto"/>
        <w:ind w:firstLine="851"/>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t>Известно, что F=</w:t>
      </w:r>
      <w:proofErr w:type="spellStart"/>
      <w:r w:rsidRPr="00407D42">
        <w:rPr>
          <w:rFonts w:ascii="Times New Roman" w:eastAsiaTheme="minorEastAsia" w:hAnsi="Times New Roman" w:cs="Times New Roman"/>
          <w:sz w:val="28"/>
          <w:szCs w:val="28"/>
        </w:rPr>
        <w:t>fN</w:t>
      </w:r>
      <w:proofErr w:type="spellEnd"/>
      <w:r w:rsidRPr="00407D42">
        <w:rPr>
          <w:rFonts w:ascii="Times New Roman" w:eastAsiaTheme="minorEastAsia" w:hAnsi="Times New Roman" w:cs="Times New Roman"/>
          <w:sz w:val="28"/>
          <w:szCs w:val="28"/>
        </w:rPr>
        <w:t>, следовательно, получим</w:t>
      </w:r>
    </w:p>
    <w:p w:rsidR="00BF6811" w:rsidRPr="00407D42" w:rsidRDefault="00BF6811" w:rsidP="00407D42">
      <w:pPr>
        <w:spacing w:after="0" w:line="360" w:lineRule="auto"/>
        <w:ind w:firstLine="1701"/>
        <w:jc w:val="right"/>
        <w:rPr>
          <w:rFonts w:ascii="Times New Roman" w:eastAsiaTheme="minorEastAsia" w:hAnsi="Times New Roman" w:cs="Times New Roman"/>
          <w:sz w:val="28"/>
          <w:szCs w:val="28"/>
          <w:lang w:val="en-US"/>
        </w:rPr>
      </w:pPr>
      <w:r w:rsidRPr="00407D42">
        <w:rPr>
          <w:rFonts w:ascii="Times New Roman" w:eastAsiaTheme="minorEastAsia" w:hAnsi="Times New Roman" w:cs="Times New Roman"/>
          <w:sz w:val="28"/>
          <w:szCs w:val="28"/>
          <w:lang w:val="en-US"/>
        </w:rPr>
        <w:t>F=</w:t>
      </w:r>
      <w:proofErr w:type="spellStart"/>
      <w:r w:rsidRPr="00407D42">
        <w:rPr>
          <w:rFonts w:ascii="Times New Roman" w:eastAsiaTheme="minorEastAsia" w:hAnsi="Times New Roman" w:cs="Times New Roman"/>
          <w:sz w:val="28"/>
          <w:szCs w:val="28"/>
          <w:lang w:val="en-US"/>
        </w:rPr>
        <w:t>fm</w:t>
      </w:r>
      <w:proofErr w:type="spellEnd"/>
      <w:r w:rsidRPr="00407D42">
        <w:rPr>
          <w:rFonts w:ascii="Times New Roman" w:eastAsiaTheme="minorEastAsia" w:hAnsi="Times New Roman" w:cs="Times New Roman"/>
          <w:sz w:val="28"/>
          <w:szCs w:val="28"/>
          <w:lang w:val="en-US"/>
        </w:rPr>
        <w:t>(R</w:t>
      </w: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ω</m:t>
            </m:r>
          </m:e>
          <m:sup>
            <m:r>
              <w:rPr>
                <w:rFonts w:ascii="Cambria Math" w:eastAsiaTheme="minorEastAsia" w:hAnsi="Cambria Math" w:cs="Times New Roman"/>
                <w:sz w:val="28"/>
                <w:szCs w:val="28"/>
                <w:lang w:val="en-US"/>
              </w:rPr>
              <m:t>2</m:t>
            </m:r>
          </m:sup>
        </m:sSup>
        <m:r>
          <w:rPr>
            <w:rFonts w:ascii="Cambria Math" w:eastAsiaTheme="minorEastAsia" w:hAnsi="Cambria Math" w:cs="Times New Roman"/>
            <w:sz w:val="28"/>
            <w:szCs w:val="28"/>
            <w:lang w:val="en-US"/>
          </w:rPr>
          <m:t>+</m:t>
        </m:r>
        <m:r>
          <w:rPr>
            <w:rFonts w:ascii="Cambria Math" w:eastAsiaTheme="minorEastAsia" w:hAnsi="Cambria Math" w:cs="Times New Roman"/>
            <w:sz w:val="28"/>
            <w:szCs w:val="28"/>
          </w:rPr>
          <m:t>gCosα</m:t>
        </m:r>
        <m:r>
          <w:rPr>
            <w:rFonts w:ascii="Cambria Math" w:eastAsiaTheme="minorEastAsia" w:hAnsi="Cambria Math" w:cs="Times New Roman"/>
            <w:sz w:val="28"/>
            <w:szCs w:val="28"/>
            <w:lang w:val="en-US"/>
          </w:rPr>
          <m:t>)</m:t>
        </m:r>
      </m:oMath>
      <w:r w:rsidRPr="00407D42">
        <w:rPr>
          <w:rFonts w:ascii="Times New Roman" w:eastAsiaTheme="minorEastAsia" w:hAnsi="Times New Roman" w:cs="Times New Roman"/>
          <w:sz w:val="28"/>
          <w:szCs w:val="28"/>
          <w:lang w:val="en-US"/>
        </w:rPr>
        <w:tab/>
      </w:r>
      <w:r w:rsidRPr="00407D42">
        <w:rPr>
          <w:rFonts w:ascii="Times New Roman" w:eastAsiaTheme="minorEastAsia" w:hAnsi="Times New Roman" w:cs="Times New Roman"/>
          <w:sz w:val="28"/>
          <w:szCs w:val="28"/>
          <w:lang w:val="en-US"/>
        </w:rPr>
        <w:tab/>
      </w:r>
      <w:r w:rsidRPr="00407D42">
        <w:rPr>
          <w:rFonts w:ascii="Times New Roman" w:eastAsiaTheme="minorEastAsia" w:hAnsi="Times New Roman" w:cs="Times New Roman"/>
          <w:sz w:val="28"/>
          <w:szCs w:val="28"/>
          <w:lang w:val="en-US"/>
        </w:rPr>
        <w:tab/>
      </w:r>
      <w:r w:rsidRPr="00407D42">
        <w:rPr>
          <w:rFonts w:ascii="Times New Roman" w:eastAsiaTheme="minorEastAsia" w:hAnsi="Times New Roman" w:cs="Times New Roman"/>
          <w:sz w:val="28"/>
          <w:szCs w:val="28"/>
          <w:lang w:val="en-US"/>
        </w:rPr>
        <w:tab/>
      </w:r>
      <w:r w:rsidRPr="00407D42">
        <w:rPr>
          <w:rFonts w:ascii="Times New Roman" w:eastAsiaTheme="minorEastAsia" w:hAnsi="Times New Roman" w:cs="Times New Roman"/>
          <w:sz w:val="28"/>
          <w:szCs w:val="28"/>
          <w:lang w:val="en-US"/>
        </w:rPr>
        <w:tab/>
        <w:t>(14)</w:t>
      </w:r>
    </w:p>
    <w:p w:rsidR="00BF6811" w:rsidRPr="00407D42" w:rsidRDefault="00BF6811" w:rsidP="00407D42">
      <w:pPr>
        <w:spacing w:after="0" w:line="360" w:lineRule="auto"/>
        <w:ind w:firstLine="851"/>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t>Определяя значение коэффициента трения F из уравнения (10), получим:</w:t>
      </w:r>
    </w:p>
    <w:p w:rsidR="00BF6811" w:rsidRPr="00407D42" w:rsidRDefault="00BF6811" w:rsidP="00407D42">
      <w:pPr>
        <w:spacing w:after="0" w:line="360" w:lineRule="auto"/>
        <w:ind w:firstLine="1701"/>
        <w:jc w:val="right"/>
        <w:rPr>
          <w:rFonts w:ascii="Times New Roman" w:eastAsiaTheme="minorEastAsia" w:hAnsi="Times New Roman" w:cs="Times New Roman"/>
          <w:sz w:val="28"/>
          <w:szCs w:val="28"/>
          <w:lang w:val="en-US"/>
        </w:rPr>
      </w:pPr>
      <m:oMath>
        <m:r>
          <w:rPr>
            <w:rFonts w:ascii="Cambria Math" w:eastAsiaTheme="minorEastAsia" w:hAnsi="Cambria Math" w:cs="Times New Roman"/>
            <w:sz w:val="28"/>
            <w:szCs w:val="28"/>
          </w:rPr>
          <m:t>fm</m:t>
        </m:r>
        <m:r>
          <w:rPr>
            <w:rFonts w:ascii="Cambria Math" w:eastAsiaTheme="minorEastAsia" w:hAnsi="Cambria Math" w:cs="Times New Roman"/>
            <w:sz w:val="28"/>
            <w:szCs w:val="28"/>
            <w:lang w:val="en-US"/>
          </w:rPr>
          <m:t>(</m:t>
        </m:r>
      </m:oMath>
      <w:r w:rsidRPr="00407D42">
        <w:rPr>
          <w:rFonts w:ascii="Times New Roman" w:eastAsiaTheme="minorEastAsia" w:hAnsi="Times New Roman" w:cs="Times New Roman"/>
          <w:sz w:val="28"/>
          <w:szCs w:val="28"/>
          <w:lang w:val="en-US"/>
        </w:rPr>
        <w:t>R</w:t>
      </w: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ω</m:t>
            </m:r>
          </m:e>
          <m:sup>
            <m:r>
              <w:rPr>
                <w:rFonts w:ascii="Cambria Math" w:eastAsiaTheme="minorEastAsia" w:hAnsi="Cambria Math" w:cs="Times New Roman"/>
                <w:sz w:val="28"/>
                <w:szCs w:val="28"/>
                <w:lang w:val="en-US"/>
              </w:rPr>
              <m:t>2</m:t>
            </m:r>
          </m:sup>
        </m:sSup>
        <m:r>
          <w:rPr>
            <w:rFonts w:ascii="Cambria Math" w:eastAsiaTheme="minorEastAsia" w:hAnsi="Cambria Math" w:cs="Times New Roman"/>
            <w:sz w:val="28"/>
            <w:szCs w:val="28"/>
            <w:lang w:val="en-US"/>
          </w:rPr>
          <m:t>+</m:t>
        </m:r>
        <m:r>
          <w:rPr>
            <w:rFonts w:ascii="Cambria Math" w:eastAsiaTheme="minorEastAsia" w:hAnsi="Cambria Math" w:cs="Times New Roman"/>
            <w:sz w:val="28"/>
            <w:szCs w:val="28"/>
          </w:rPr>
          <m:t>gCosα</m:t>
        </m:r>
        <m:r>
          <w:rPr>
            <w:rFonts w:ascii="Cambria Math" w:eastAsiaTheme="minorEastAsia" w:hAnsi="Cambria Math" w:cs="Times New Roman"/>
            <w:sz w:val="28"/>
            <w:szCs w:val="28"/>
            <w:lang w:val="en-US"/>
          </w:rPr>
          <m:t xml:space="preserve">)=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t</m:t>
            </m:r>
          </m:sub>
        </m:sSub>
        <m:r>
          <w:rPr>
            <w:rFonts w:ascii="Cambria Math" w:eastAsiaTheme="minorEastAsia" w:hAnsi="Cambria Math" w:cs="Times New Roman"/>
            <w:sz w:val="28"/>
            <w:szCs w:val="28"/>
            <w:lang w:val="en-US"/>
          </w:rPr>
          <m:t>+</m:t>
        </m:r>
        <m:r>
          <w:rPr>
            <w:rFonts w:ascii="Cambria Math" w:eastAsiaTheme="minorEastAsia" w:hAnsi="Cambria Math" w:cs="Times New Roman"/>
            <w:sz w:val="28"/>
            <w:szCs w:val="28"/>
          </w:rPr>
          <m:t>GSinα</m:t>
        </m:r>
      </m:oMath>
      <w:r w:rsidRPr="00407D42">
        <w:rPr>
          <w:rFonts w:ascii="Times New Roman" w:eastAsiaTheme="minorEastAsia" w:hAnsi="Times New Roman" w:cs="Times New Roman"/>
          <w:sz w:val="28"/>
          <w:szCs w:val="28"/>
          <w:lang w:val="en-US"/>
        </w:rPr>
        <w:tab/>
      </w:r>
      <w:r w:rsidRPr="00407D42">
        <w:rPr>
          <w:rFonts w:ascii="Times New Roman" w:eastAsiaTheme="minorEastAsia" w:hAnsi="Times New Roman" w:cs="Times New Roman"/>
          <w:sz w:val="28"/>
          <w:szCs w:val="28"/>
          <w:lang w:val="en-US"/>
        </w:rPr>
        <w:tab/>
      </w:r>
      <w:r w:rsidRPr="00407D42">
        <w:rPr>
          <w:rFonts w:ascii="Times New Roman" w:eastAsiaTheme="minorEastAsia" w:hAnsi="Times New Roman" w:cs="Times New Roman"/>
          <w:sz w:val="28"/>
          <w:szCs w:val="28"/>
          <w:lang w:val="en-US"/>
        </w:rPr>
        <w:tab/>
      </w:r>
      <w:r w:rsidRPr="00407D42">
        <w:rPr>
          <w:rFonts w:ascii="Times New Roman" w:eastAsiaTheme="minorEastAsia" w:hAnsi="Times New Roman" w:cs="Times New Roman"/>
          <w:sz w:val="28"/>
          <w:szCs w:val="28"/>
          <w:lang w:val="en-US"/>
        </w:rPr>
        <w:tab/>
        <w:t>(15)</w:t>
      </w:r>
    </w:p>
    <w:p w:rsidR="00BF6811" w:rsidRPr="00407D42" w:rsidRDefault="00BF6811" w:rsidP="00407D42">
      <w:pPr>
        <w:spacing w:after="0" w:line="360" w:lineRule="auto"/>
        <w:ind w:firstLine="851"/>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t xml:space="preserve">Учитывая значения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t</m:t>
            </m:r>
          </m:sub>
        </m:sSub>
      </m:oMath>
      <w:r w:rsidRPr="00407D42">
        <w:rPr>
          <w:rFonts w:ascii="Times New Roman" w:eastAsiaTheme="minorEastAsia" w:hAnsi="Times New Roman" w:cs="Times New Roman"/>
          <w:sz w:val="28"/>
          <w:szCs w:val="28"/>
        </w:rPr>
        <w:t xml:space="preserve"> и G, уравнение примет вид:</w:t>
      </w:r>
    </w:p>
    <w:p w:rsidR="00BF6811" w:rsidRPr="00407D42" w:rsidRDefault="00BF6811" w:rsidP="00407D42">
      <w:pPr>
        <w:spacing w:after="0" w:line="360" w:lineRule="auto"/>
        <w:ind w:firstLine="1701"/>
        <w:jc w:val="right"/>
        <w:rPr>
          <w:rFonts w:ascii="Times New Roman" w:eastAsiaTheme="minorEastAsia" w:hAnsi="Times New Roman" w:cs="Times New Roman"/>
          <w:sz w:val="28"/>
          <w:szCs w:val="28"/>
          <w:lang w:val="en-US"/>
        </w:rPr>
      </w:pPr>
      <m:oMath>
        <m:r>
          <w:rPr>
            <w:rFonts w:ascii="Cambria Math" w:eastAsiaTheme="minorEastAsia" w:hAnsi="Cambria Math" w:cs="Times New Roman"/>
            <w:sz w:val="28"/>
            <w:szCs w:val="28"/>
          </w:rPr>
          <w:lastRenderedPageBreak/>
          <m:t>fm</m:t>
        </m:r>
        <m:r>
          <w:rPr>
            <w:rFonts w:ascii="Cambria Math" w:eastAsiaTheme="minorEastAsia" w:hAnsi="Cambria Math" w:cs="Times New Roman"/>
            <w:sz w:val="28"/>
            <w:szCs w:val="28"/>
            <w:lang w:val="en-US"/>
          </w:rPr>
          <m:t>(</m:t>
        </m:r>
      </m:oMath>
      <w:r w:rsidRPr="00407D42">
        <w:rPr>
          <w:rFonts w:ascii="Times New Roman" w:eastAsiaTheme="minorEastAsia" w:hAnsi="Times New Roman" w:cs="Times New Roman"/>
          <w:sz w:val="28"/>
          <w:szCs w:val="28"/>
          <w:lang w:val="en-US"/>
        </w:rPr>
        <w:t>R</w:t>
      </w: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ω</m:t>
            </m:r>
          </m:e>
          <m:sup>
            <m:r>
              <w:rPr>
                <w:rFonts w:ascii="Cambria Math" w:eastAsiaTheme="minorEastAsia" w:hAnsi="Cambria Math" w:cs="Times New Roman"/>
                <w:sz w:val="28"/>
                <w:szCs w:val="28"/>
                <w:lang w:val="en-US"/>
              </w:rPr>
              <m:t>2</m:t>
            </m:r>
          </m:sup>
        </m:sSup>
        <m:r>
          <w:rPr>
            <w:rFonts w:ascii="Cambria Math" w:eastAsiaTheme="minorEastAsia" w:hAnsi="Cambria Math" w:cs="Times New Roman"/>
            <w:sz w:val="28"/>
            <w:szCs w:val="28"/>
            <w:lang w:val="en-US"/>
          </w:rPr>
          <m:t>+</m:t>
        </m:r>
        <m:r>
          <w:rPr>
            <w:rFonts w:ascii="Cambria Math" w:eastAsiaTheme="minorEastAsia" w:hAnsi="Cambria Math" w:cs="Times New Roman"/>
            <w:sz w:val="28"/>
            <w:szCs w:val="28"/>
          </w:rPr>
          <m:t>gCosα</m:t>
        </m:r>
        <m:r>
          <w:rPr>
            <w:rFonts w:ascii="Cambria Math" w:eastAsiaTheme="minorEastAsia" w:hAnsi="Cambria Math" w:cs="Times New Roman"/>
            <w:sz w:val="28"/>
            <w:szCs w:val="28"/>
            <w:lang w:val="en-US"/>
          </w:rPr>
          <m:t>)=</m:t>
        </m:r>
        <m:r>
          <w:rPr>
            <w:rFonts w:ascii="Cambria Math" w:eastAsiaTheme="minorEastAsia" w:hAnsi="Cambria Math" w:cs="Times New Roman"/>
            <w:sz w:val="28"/>
            <w:szCs w:val="28"/>
          </w:rPr>
          <m:t>mR</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dω</m:t>
            </m:r>
          </m:num>
          <m:den>
            <m:r>
              <w:rPr>
                <w:rFonts w:ascii="Cambria Math" w:eastAsiaTheme="minorEastAsia" w:hAnsi="Cambria Math" w:cs="Times New Roman"/>
                <w:sz w:val="28"/>
                <w:szCs w:val="28"/>
              </w:rPr>
              <m:t>dt</m:t>
            </m:r>
          </m:den>
        </m:f>
        <m:r>
          <w:rPr>
            <w:rFonts w:ascii="Cambria Math" w:eastAsiaTheme="minorEastAsia" w:hAnsi="Cambria Math" w:cs="Times New Roman"/>
            <w:sz w:val="28"/>
            <w:szCs w:val="28"/>
            <w:lang w:val="en-US"/>
          </w:rPr>
          <m:t xml:space="preserve">+ </m:t>
        </m:r>
        <m:r>
          <w:rPr>
            <w:rFonts w:ascii="Cambria Math" w:eastAsiaTheme="minorEastAsia" w:hAnsi="Cambria Math" w:cs="Times New Roman"/>
            <w:sz w:val="28"/>
            <w:szCs w:val="28"/>
          </w:rPr>
          <m:t>GSinα</m:t>
        </m:r>
      </m:oMath>
      <w:r w:rsidRPr="00407D42">
        <w:rPr>
          <w:rFonts w:ascii="Times New Roman" w:eastAsiaTheme="minorEastAsia" w:hAnsi="Times New Roman" w:cs="Times New Roman"/>
          <w:sz w:val="28"/>
          <w:szCs w:val="28"/>
          <w:lang w:val="en-US"/>
        </w:rPr>
        <w:tab/>
      </w:r>
      <w:r w:rsidRPr="00407D42">
        <w:rPr>
          <w:rFonts w:ascii="Times New Roman" w:eastAsiaTheme="minorEastAsia" w:hAnsi="Times New Roman" w:cs="Times New Roman"/>
          <w:sz w:val="28"/>
          <w:szCs w:val="28"/>
          <w:lang w:val="en-US"/>
        </w:rPr>
        <w:tab/>
      </w:r>
      <w:r w:rsidRPr="00407D42">
        <w:rPr>
          <w:rFonts w:ascii="Times New Roman" w:eastAsiaTheme="minorEastAsia" w:hAnsi="Times New Roman" w:cs="Times New Roman"/>
          <w:sz w:val="28"/>
          <w:szCs w:val="28"/>
          <w:lang w:val="en-US"/>
        </w:rPr>
        <w:tab/>
      </w:r>
      <w:r w:rsidRPr="00407D42">
        <w:rPr>
          <w:rFonts w:ascii="Times New Roman" w:eastAsiaTheme="minorEastAsia" w:hAnsi="Times New Roman" w:cs="Times New Roman"/>
          <w:sz w:val="28"/>
          <w:szCs w:val="28"/>
          <w:lang w:val="en-US"/>
        </w:rPr>
        <w:tab/>
        <w:t>(16)</w:t>
      </w:r>
    </w:p>
    <w:p w:rsidR="00BF6811" w:rsidRPr="00407D42" w:rsidRDefault="00BF6811" w:rsidP="00407D42">
      <w:pPr>
        <w:spacing w:after="0" w:line="360" w:lineRule="auto"/>
        <w:ind w:firstLine="851"/>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t>После некоторых преобразований это выражение можно привести к виду:</w:t>
      </w:r>
    </w:p>
    <w:p w:rsidR="00BF6811" w:rsidRPr="00407D42" w:rsidRDefault="00880DFC" w:rsidP="00407D42">
      <w:pPr>
        <w:spacing w:after="0" w:line="360" w:lineRule="auto"/>
        <w:ind w:firstLine="1701"/>
        <w:jc w:val="right"/>
        <w:rPr>
          <w:rFonts w:ascii="Times New Roman" w:eastAsiaTheme="minorEastAsia" w:hAnsi="Times New Roman" w:cs="Times New Roman"/>
          <w:sz w:val="28"/>
          <w:szCs w:val="28"/>
        </w:rPr>
      </w:pP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R</m:t>
            </m:r>
          </m:num>
          <m:den>
            <m:r>
              <w:rPr>
                <w:rFonts w:ascii="Cambria Math" w:eastAsiaTheme="minorEastAsia" w:hAnsi="Cambria Math" w:cs="Times New Roman"/>
                <w:sz w:val="28"/>
                <w:szCs w:val="28"/>
              </w:rPr>
              <m:t>g</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dω</m:t>
            </m:r>
          </m:num>
          <m:den>
            <m:r>
              <w:rPr>
                <w:rFonts w:ascii="Cambria Math" w:eastAsiaTheme="minorEastAsia" w:hAnsi="Cambria Math" w:cs="Times New Roman"/>
                <w:sz w:val="28"/>
                <w:szCs w:val="28"/>
              </w:rPr>
              <m:t>dt</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fR</m:t>
            </m:r>
          </m:num>
          <m:den>
            <m:r>
              <w:rPr>
                <w:rFonts w:ascii="Cambria Math" w:eastAsiaTheme="minorEastAsia" w:hAnsi="Cambria Math" w:cs="Times New Roman"/>
                <w:sz w:val="28"/>
                <w:szCs w:val="28"/>
              </w:rPr>
              <m:t>g</m:t>
            </m:r>
          </m:den>
        </m:f>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ω</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=fCosα-Sinα</m:t>
        </m:r>
      </m:oMath>
      <w:r w:rsidR="00BF6811" w:rsidRPr="00407D42">
        <w:rPr>
          <w:rFonts w:ascii="Times New Roman" w:eastAsiaTheme="minorEastAsia" w:hAnsi="Times New Roman" w:cs="Times New Roman"/>
          <w:sz w:val="28"/>
          <w:szCs w:val="28"/>
        </w:rPr>
        <w:t xml:space="preserve"> </w:t>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t>(17)</w:t>
      </w:r>
    </w:p>
    <w:p w:rsidR="00BF6811" w:rsidRPr="00407D42" w:rsidRDefault="00BF6811" w:rsidP="00407D42">
      <w:pPr>
        <w:spacing w:after="0" w:line="360" w:lineRule="auto"/>
        <w:ind w:firstLine="851"/>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t xml:space="preserve">Из курса теоретической механики известно, что </w:t>
      </w:r>
      <m:oMath>
        <m:r>
          <w:rPr>
            <w:rFonts w:ascii="Cambria Math" w:eastAsiaTheme="minorEastAsia" w:hAnsi="Cambria Math" w:cs="Times New Roman"/>
            <w:sz w:val="28"/>
            <w:szCs w:val="28"/>
          </w:rPr>
          <m:t>ω=</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dα</m:t>
            </m:r>
          </m:num>
          <m:den>
            <m:r>
              <w:rPr>
                <w:rFonts w:ascii="Cambria Math" w:eastAsiaTheme="minorEastAsia" w:hAnsi="Cambria Math" w:cs="Times New Roman"/>
                <w:sz w:val="28"/>
                <w:szCs w:val="28"/>
              </w:rPr>
              <m:t>dt</m:t>
            </m:r>
          </m:den>
        </m:f>
      </m:oMath>
      <w:r w:rsidRPr="00407D42">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rPr>
          <m:t xml:space="preserve">dα= ω dt, </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dω</m:t>
            </m:r>
          </m:num>
          <m:den>
            <m:r>
              <w:rPr>
                <w:rFonts w:ascii="Cambria Math" w:eastAsiaTheme="minorEastAsia" w:hAnsi="Cambria Math" w:cs="Times New Roman"/>
                <w:sz w:val="28"/>
                <w:szCs w:val="28"/>
              </w:rPr>
              <m:t>dt</m:t>
            </m:r>
          </m:den>
        </m:f>
        <m:r>
          <w:rPr>
            <w:rFonts w:ascii="Cambria Math" w:eastAsiaTheme="minorEastAsia" w:hAnsi="Cambria Math" w:cs="Times New Roman"/>
            <w:sz w:val="28"/>
            <w:szCs w:val="28"/>
          </w:rPr>
          <m:t>=ω</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dω</m:t>
            </m:r>
          </m:num>
          <m:den>
            <m:r>
              <w:rPr>
                <w:rFonts w:ascii="Cambria Math" w:eastAsiaTheme="minorEastAsia" w:hAnsi="Cambria Math" w:cs="Times New Roman"/>
                <w:sz w:val="28"/>
                <w:szCs w:val="28"/>
              </w:rPr>
              <m:t>dt</m:t>
            </m:r>
          </m:den>
        </m:f>
      </m:oMath>
    </w:p>
    <w:p w:rsidR="00BF6811" w:rsidRPr="00407D42" w:rsidRDefault="00BF6811" w:rsidP="00407D42">
      <w:pPr>
        <w:spacing w:after="0" w:line="360" w:lineRule="auto"/>
        <w:ind w:firstLine="851"/>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t>Уравнение (17) можно переписать в таком виде:</w:t>
      </w:r>
    </w:p>
    <w:p w:rsidR="00BF6811" w:rsidRPr="00407D42" w:rsidRDefault="00880DFC" w:rsidP="00407D42">
      <w:pPr>
        <w:spacing w:after="0" w:line="360" w:lineRule="auto"/>
        <w:ind w:firstLine="1701"/>
        <w:jc w:val="right"/>
        <w:rPr>
          <w:rFonts w:ascii="Times New Roman" w:eastAsiaTheme="minorEastAsia" w:hAnsi="Times New Roman" w:cs="Times New Roman"/>
          <w:sz w:val="28"/>
          <w:szCs w:val="28"/>
        </w:rPr>
      </w:pP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R</m:t>
            </m:r>
          </m:num>
          <m:den>
            <m:r>
              <w:rPr>
                <w:rFonts w:ascii="Cambria Math" w:eastAsiaTheme="minorEastAsia" w:hAnsi="Cambria Math" w:cs="Times New Roman"/>
                <w:sz w:val="28"/>
                <w:szCs w:val="28"/>
              </w:rPr>
              <m:t>g</m:t>
            </m:r>
          </m:den>
        </m:f>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ω</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dω</m:t>
                </m:r>
              </m:num>
              <m:den>
                <m:r>
                  <w:rPr>
                    <w:rFonts w:ascii="Cambria Math" w:eastAsiaTheme="minorEastAsia" w:hAnsi="Cambria Math" w:cs="Times New Roman"/>
                    <w:sz w:val="28"/>
                    <w:szCs w:val="28"/>
                  </w:rPr>
                  <m:t>dα</m:t>
                </m:r>
              </m:den>
            </m:f>
            <m:r>
              <w:rPr>
                <w:rFonts w:ascii="Cambria Math" w:eastAsiaTheme="minorEastAsia" w:hAnsi="Cambria Math" w:cs="Times New Roman"/>
                <w:sz w:val="28"/>
                <w:szCs w:val="28"/>
              </w:rPr>
              <m:t>-f</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ω</m:t>
                </m:r>
              </m:e>
              <m:sup>
                <m:r>
                  <w:rPr>
                    <w:rFonts w:ascii="Cambria Math" w:eastAsiaTheme="minorEastAsia" w:hAnsi="Cambria Math" w:cs="Times New Roman"/>
                    <w:sz w:val="28"/>
                    <w:szCs w:val="28"/>
                  </w:rPr>
                  <m:t>2</m:t>
                </m:r>
              </m:sup>
            </m:sSup>
          </m:e>
        </m:d>
        <m:r>
          <w:rPr>
            <w:rFonts w:ascii="Cambria Math" w:eastAsiaTheme="minorEastAsia" w:hAnsi="Cambria Math" w:cs="Times New Roman"/>
            <w:sz w:val="28"/>
            <w:szCs w:val="28"/>
          </w:rPr>
          <m:t>=fCosα-Sinα</m:t>
        </m:r>
      </m:oMath>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t>(18)</w:t>
      </w:r>
    </w:p>
    <w:p w:rsidR="00BF6811" w:rsidRPr="00407D42" w:rsidRDefault="00880DFC" w:rsidP="00407D42">
      <w:pPr>
        <w:spacing w:after="0" w:line="360" w:lineRule="auto"/>
        <w:ind w:firstLine="1701"/>
        <w:jc w:val="right"/>
        <w:rPr>
          <w:rFonts w:ascii="Times New Roman" w:eastAsiaTheme="minorEastAsia" w:hAnsi="Times New Roman" w:cs="Times New Roman"/>
          <w:sz w:val="28"/>
          <w:szCs w:val="28"/>
        </w:rPr>
      </w:pP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R</m:t>
            </m:r>
          </m:num>
          <m:den>
            <m:r>
              <w:rPr>
                <w:rFonts w:ascii="Cambria Math" w:eastAsiaTheme="minorEastAsia" w:hAnsi="Cambria Math" w:cs="Times New Roman"/>
                <w:sz w:val="28"/>
                <w:szCs w:val="28"/>
              </w:rPr>
              <m:t>g</m:t>
            </m:r>
          </m:den>
        </m:f>
        <m:r>
          <w:rPr>
            <w:rFonts w:ascii="Cambria Math" w:eastAsiaTheme="minorEastAsia" w:hAnsi="Cambria Math" w:cs="Times New Roman"/>
            <w:sz w:val="28"/>
            <w:szCs w:val="28"/>
          </w:rPr>
          <m:t xml:space="preserve"> ω</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dω</m:t>
            </m:r>
          </m:num>
          <m:den>
            <m:r>
              <w:rPr>
                <w:rFonts w:ascii="Cambria Math" w:eastAsiaTheme="minorEastAsia" w:hAnsi="Cambria Math" w:cs="Times New Roman"/>
                <w:sz w:val="28"/>
                <w:szCs w:val="28"/>
              </w:rPr>
              <m:t>dt</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R</m:t>
            </m:r>
          </m:num>
          <m:den>
            <m:r>
              <w:rPr>
                <w:rFonts w:ascii="Cambria Math" w:eastAsiaTheme="minorEastAsia" w:hAnsi="Cambria Math" w:cs="Times New Roman"/>
                <w:sz w:val="28"/>
                <w:szCs w:val="28"/>
              </w:rPr>
              <m:t>g</m:t>
            </m:r>
          </m:den>
        </m:f>
        <m:r>
          <w:rPr>
            <w:rFonts w:ascii="Cambria Math" w:eastAsiaTheme="minorEastAsia" w:hAnsi="Cambria Math" w:cs="Times New Roman"/>
            <w:sz w:val="28"/>
            <w:szCs w:val="28"/>
          </w:rPr>
          <m:t xml:space="preserve"> f</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ω</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=fCosα-Sinα</m:t>
        </m:r>
      </m:oMath>
      <w:r w:rsidR="00BF6811" w:rsidRPr="00407D42">
        <w:rPr>
          <w:rFonts w:ascii="Times New Roman" w:eastAsiaTheme="minorEastAsia" w:hAnsi="Times New Roman" w:cs="Times New Roman"/>
          <w:sz w:val="28"/>
          <w:szCs w:val="28"/>
        </w:rPr>
        <w:t xml:space="preserve"> </w:t>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t>(19)</w:t>
      </w:r>
    </w:p>
    <w:p w:rsidR="00BF6811" w:rsidRPr="00407D42" w:rsidRDefault="00BF6811" w:rsidP="00407D42">
      <w:pPr>
        <w:spacing w:after="0" w:line="360" w:lineRule="auto"/>
        <w:ind w:firstLine="851"/>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t>Обозначим К=</w:t>
      </w:r>
      <m:oMath>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ω</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R</m:t>
            </m:r>
          </m:num>
          <m:den>
            <m:r>
              <w:rPr>
                <w:rFonts w:ascii="Cambria Math" w:eastAsiaTheme="minorEastAsia" w:hAnsi="Cambria Math" w:cs="Times New Roman"/>
                <w:sz w:val="28"/>
                <w:szCs w:val="28"/>
              </w:rPr>
              <m:t>g</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πn</m:t>
            </m:r>
          </m:num>
          <m:den>
            <m:r>
              <w:rPr>
                <w:rFonts w:ascii="Cambria Math" w:eastAsiaTheme="minorEastAsia" w:hAnsi="Cambria Math" w:cs="Times New Roman"/>
                <w:sz w:val="28"/>
                <w:szCs w:val="28"/>
              </w:rPr>
              <m:t>30</m:t>
            </m:r>
          </m:den>
        </m:f>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m:t>
            </m:r>
          </m:e>
          <m:sup>
            <m:r>
              <w:rPr>
                <w:rFonts w:ascii="Cambria Math" w:eastAsiaTheme="minorEastAsia" w:hAnsi="Cambria Math" w:cs="Times New Roman"/>
                <w:sz w:val="28"/>
                <w:szCs w:val="28"/>
              </w:rPr>
              <m:t>2</m:t>
            </m:r>
          </m:sup>
        </m:sSup>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R</m:t>
            </m:r>
          </m:num>
          <m:den>
            <m:r>
              <w:rPr>
                <w:rFonts w:ascii="Cambria Math" w:eastAsiaTheme="minorEastAsia" w:hAnsi="Cambria Math" w:cs="Times New Roman"/>
                <w:sz w:val="28"/>
                <w:szCs w:val="28"/>
              </w:rPr>
              <m:t>g</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π</m:t>
                </m:r>
              </m:e>
              <m:sup>
                <m:r>
                  <w:rPr>
                    <w:rFonts w:ascii="Cambria Math" w:eastAsiaTheme="minorEastAsia" w:hAnsi="Cambria Math" w:cs="Times New Roman"/>
                    <w:sz w:val="28"/>
                    <w:szCs w:val="28"/>
                  </w:rPr>
                  <m:t>2</m:t>
                </m:r>
              </m:sup>
            </m:sSup>
          </m:num>
          <m:den>
            <m:r>
              <w:rPr>
                <w:rFonts w:ascii="Cambria Math" w:eastAsiaTheme="minorEastAsia" w:hAnsi="Cambria Math" w:cs="Times New Roman"/>
                <w:sz w:val="28"/>
                <w:szCs w:val="28"/>
              </w:rPr>
              <m:t>g</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n</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R</m:t>
            </m:r>
          </m:num>
          <m:den>
            <m:r>
              <w:rPr>
                <w:rFonts w:ascii="Cambria Math" w:eastAsiaTheme="minorEastAsia" w:hAnsi="Cambria Math" w:cs="Times New Roman"/>
                <w:sz w:val="28"/>
                <w:szCs w:val="28"/>
              </w:rPr>
              <m:t>900</m:t>
            </m:r>
          </m:den>
        </m:f>
      </m:oMath>
      <w:r w:rsidRPr="00407D42">
        <w:rPr>
          <w:rFonts w:ascii="Times New Roman" w:eastAsiaTheme="minorEastAsia" w:hAnsi="Times New Roman" w:cs="Times New Roman"/>
          <w:sz w:val="28"/>
          <w:szCs w:val="28"/>
        </w:rPr>
        <w:t>.</w:t>
      </w:r>
    </w:p>
    <w:p w:rsidR="00BF6811" w:rsidRPr="00407D42" w:rsidRDefault="00BF6811" w:rsidP="00407D42">
      <w:pPr>
        <w:spacing w:after="0" w:line="360" w:lineRule="auto"/>
        <w:ind w:firstLine="851"/>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t xml:space="preserve">Отношение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9,87</m:t>
            </m:r>
          </m:num>
          <m:den>
            <m:r>
              <w:rPr>
                <w:rFonts w:ascii="Cambria Math" w:eastAsiaTheme="minorEastAsia" w:hAnsi="Cambria Math" w:cs="Times New Roman"/>
                <w:sz w:val="28"/>
                <w:szCs w:val="28"/>
              </w:rPr>
              <m:t>9,81</m:t>
            </m:r>
          </m:den>
        </m:f>
      </m:oMath>
      <w:r w:rsidRPr="00407D42">
        <w:rPr>
          <w:rFonts w:ascii="Times New Roman" w:eastAsiaTheme="minorEastAsia" w:hAnsi="Times New Roman" w:cs="Times New Roman"/>
          <w:sz w:val="28"/>
          <w:szCs w:val="28"/>
        </w:rPr>
        <w:t xml:space="preserve"> принимаем равным 1, тогда K=</w:t>
      </w:r>
      <m:oMath>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n</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R</m:t>
            </m:r>
          </m:num>
          <m:den>
            <m:r>
              <w:rPr>
                <w:rFonts w:ascii="Cambria Math" w:eastAsiaTheme="minorEastAsia" w:hAnsi="Cambria Math" w:cs="Times New Roman"/>
                <w:sz w:val="28"/>
                <w:szCs w:val="28"/>
              </w:rPr>
              <m:t>900</m:t>
            </m:r>
          </m:den>
        </m:f>
        <m:r>
          <w:rPr>
            <w:rFonts w:ascii="Cambria Math" w:eastAsiaTheme="minorEastAsia" w:hAnsi="Cambria Math" w:cs="Times New Roman"/>
            <w:sz w:val="28"/>
            <w:szCs w:val="28"/>
          </w:rPr>
          <m:t>&gt;0</m:t>
        </m:r>
      </m:oMath>
    </w:p>
    <w:p w:rsidR="00BF6811" w:rsidRPr="00407D42" w:rsidRDefault="00BF6811" w:rsidP="00407D42">
      <w:pPr>
        <w:spacing w:after="0" w:line="360" w:lineRule="auto"/>
        <w:ind w:firstLine="851"/>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t>Если  К=</w:t>
      </w:r>
      <m:oMath>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ω</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R</m:t>
            </m:r>
          </m:num>
          <m:den>
            <m:r>
              <w:rPr>
                <w:rFonts w:ascii="Cambria Math" w:eastAsiaTheme="minorEastAsia" w:hAnsi="Cambria Math" w:cs="Times New Roman"/>
                <w:sz w:val="28"/>
                <w:szCs w:val="28"/>
              </w:rPr>
              <m:t>g</m:t>
            </m:r>
          </m:den>
        </m:f>
      </m:oMath>
      <w:r w:rsidRPr="00407D42">
        <w:rPr>
          <w:rFonts w:ascii="Times New Roman" w:eastAsiaTheme="minorEastAsia" w:hAnsi="Times New Roman" w:cs="Times New Roman"/>
          <w:sz w:val="28"/>
          <w:szCs w:val="28"/>
        </w:rPr>
        <w:t xml:space="preserve">, то </w:t>
      </w: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К</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dk</m:t>
            </m:r>
          </m:num>
          <m:den>
            <m:r>
              <w:rPr>
                <w:rFonts w:ascii="Cambria Math" w:eastAsiaTheme="minorEastAsia" w:hAnsi="Cambria Math" w:cs="Times New Roman"/>
                <w:sz w:val="28"/>
                <w:szCs w:val="28"/>
              </w:rPr>
              <m:t>dα</m:t>
            </m:r>
          </m:den>
        </m:f>
        <m:r>
          <w:rPr>
            <w:rFonts w:ascii="Cambria Math" w:eastAsiaTheme="minorEastAsia" w:hAnsi="Cambria Math" w:cs="Times New Roman"/>
            <w:sz w:val="28"/>
            <w:szCs w:val="28"/>
          </w:rPr>
          <m:t>=2ω</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dω</m:t>
            </m:r>
          </m:num>
          <m:den>
            <m:r>
              <w:rPr>
                <w:rFonts w:ascii="Cambria Math" w:eastAsiaTheme="minorEastAsia" w:hAnsi="Cambria Math" w:cs="Times New Roman"/>
                <w:sz w:val="28"/>
                <w:szCs w:val="28"/>
              </w:rPr>
              <m:t>dα</m:t>
            </m:r>
          </m:den>
        </m:f>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R</m:t>
            </m:r>
          </m:num>
          <m:den>
            <m:r>
              <w:rPr>
                <w:rFonts w:ascii="Cambria Math" w:eastAsiaTheme="minorEastAsia" w:hAnsi="Cambria Math" w:cs="Times New Roman"/>
                <w:sz w:val="28"/>
                <w:szCs w:val="28"/>
              </w:rPr>
              <m:t>g</m:t>
            </m:r>
          </m:den>
        </m:f>
      </m:oMath>
      <w:r w:rsidRPr="00407D42">
        <w:rPr>
          <w:rFonts w:ascii="Times New Roman" w:eastAsiaTheme="minorEastAsia" w:hAnsi="Times New Roman" w:cs="Times New Roman"/>
          <w:sz w:val="28"/>
          <w:szCs w:val="28"/>
        </w:rPr>
        <w:t>.</w:t>
      </w:r>
    </w:p>
    <w:p w:rsidR="00BF6811" w:rsidRPr="00407D42" w:rsidRDefault="00BF6811" w:rsidP="00407D42">
      <w:pPr>
        <w:spacing w:after="0" w:line="360" w:lineRule="auto"/>
        <w:ind w:firstLine="851"/>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t>Эти формулы выражают отношение центробежного ускорения к ускорению силы тяжести и характеризуют режим движения цилиндрического решета.</w:t>
      </w:r>
    </w:p>
    <w:p w:rsidR="00BF6811" w:rsidRPr="00407D42" w:rsidRDefault="00BF6811" w:rsidP="00407D42">
      <w:pPr>
        <w:spacing w:after="0" w:line="360" w:lineRule="auto"/>
        <w:ind w:firstLine="851"/>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t xml:space="preserve">Подставляя значения K и </w:t>
      </w: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К</m:t>
            </m:r>
          </m:e>
          <m:sup>
            <m:r>
              <w:rPr>
                <w:rFonts w:ascii="Cambria Math" w:eastAsiaTheme="minorEastAsia" w:hAnsi="Cambria Math" w:cs="Times New Roman"/>
                <w:sz w:val="28"/>
                <w:szCs w:val="28"/>
              </w:rPr>
              <m:t>'</m:t>
            </m:r>
          </m:sup>
        </m:sSup>
      </m:oMath>
      <w:r w:rsidRPr="00407D42">
        <w:rPr>
          <w:rFonts w:ascii="Times New Roman" w:eastAsiaTheme="minorEastAsia" w:hAnsi="Times New Roman" w:cs="Times New Roman"/>
          <w:sz w:val="28"/>
          <w:szCs w:val="28"/>
        </w:rPr>
        <w:t xml:space="preserve"> в уравнение (18), получим дифференциальное уравнение:</w:t>
      </w:r>
    </w:p>
    <w:p w:rsidR="00BF6811" w:rsidRPr="00407D42" w:rsidRDefault="00880DFC" w:rsidP="00407D42">
      <w:pPr>
        <w:spacing w:after="0" w:line="360" w:lineRule="auto"/>
        <w:ind w:firstLine="1701"/>
        <w:jc w:val="right"/>
        <w:rPr>
          <w:rFonts w:ascii="Times New Roman" w:eastAsiaTheme="minorEastAsia" w:hAnsi="Times New Roman" w:cs="Times New Roman"/>
          <w:sz w:val="28"/>
          <w:szCs w:val="28"/>
        </w:rPr>
      </w:pP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К</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-2fk=2fCosα-2Sinα</m:t>
        </m:r>
      </m:oMath>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t>(20)</w:t>
      </w:r>
    </w:p>
    <w:p w:rsidR="00BF6811" w:rsidRPr="00407D42" w:rsidRDefault="00BF6811" w:rsidP="00407D42">
      <w:pPr>
        <w:spacing w:after="0" w:line="360" w:lineRule="auto"/>
        <w:ind w:firstLine="851"/>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t xml:space="preserve">Уравнение (20) решаем как дифференциальное уравнение второго порядка с постоянными коэффициентами в правой части. При второй производной, коэффициент считается равным нулю. </w:t>
      </w:r>
    </w:p>
    <w:p w:rsidR="00BF6811" w:rsidRPr="00407D42" w:rsidRDefault="00BF6811" w:rsidP="00407D42">
      <w:pPr>
        <w:spacing w:after="0" w:line="360" w:lineRule="auto"/>
        <w:ind w:firstLine="851"/>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t>Характеристическое уравнение:</w:t>
      </w:r>
    </w:p>
    <w:p w:rsidR="00BF6811" w:rsidRPr="00407D42" w:rsidRDefault="00BF6811" w:rsidP="00407D42">
      <w:pPr>
        <w:spacing w:after="0" w:line="360" w:lineRule="auto"/>
        <w:ind w:firstLine="1701"/>
        <w:jc w:val="right"/>
        <w:rPr>
          <w:rFonts w:ascii="Times New Roman" w:eastAsiaTheme="minorEastAsia" w:hAnsi="Times New Roman" w:cs="Times New Roman"/>
          <w:sz w:val="28"/>
          <w:szCs w:val="28"/>
        </w:rPr>
      </w:pPr>
      <m:oMath>
        <m:r>
          <w:rPr>
            <w:rFonts w:ascii="Cambria Math" w:eastAsiaTheme="minorEastAsia" w:hAnsi="Cambria Math" w:cs="Times New Roman"/>
            <w:sz w:val="28"/>
            <w:szCs w:val="28"/>
          </w:rPr>
          <m:t>0∙</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r</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+r-2f=0</m:t>
        </m:r>
      </m:oMath>
      <w:r w:rsidRPr="00407D42">
        <w:rPr>
          <w:rFonts w:ascii="Times New Roman" w:eastAsiaTheme="minorEastAsia" w:hAnsi="Times New Roman" w:cs="Times New Roman"/>
          <w:sz w:val="28"/>
          <w:szCs w:val="28"/>
        </w:rPr>
        <w:t xml:space="preserve">      r=2f</w:t>
      </w:r>
      <w:r w:rsidRPr="00407D42">
        <w:rPr>
          <w:rFonts w:ascii="Times New Roman" w:eastAsiaTheme="minorEastAsia" w:hAnsi="Times New Roman" w:cs="Times New Roman"/>
          <w:sz w:val="28"/>
          <w:szCs w:val="28"/>
        </w:rPr>
        <w:tab/>
      </w:r>
      <w:r w:rsidRPr="00407D42">
        <w:rPr>
          <w:rFonts w:ascii="Times New Roman" w:eastAsiaTheme="minorEastAsia" w:hAnsi="Times New Roman" w:cs="Times New Roman"/>
          <w:sz w:val="28"/>
          <w:szCs w:val="28"/>
        </w:rPr>
        <w:tab/>
      </w:r>
      <w:r w:rsidRPr="00407D42">
        <w:rPr>
          <w:rFonts w:ascii="Times New Roman" w:eastAsiaTheme="minorEastAsia" w:hAnsi="Times New Roman" w:cs="Times New Roman"/>
          <w:sz w:val="28"/>
          <w:szCs w:val="28"/>
        </w:rPr>
        <w:tab/>
      </w:r>
      <w:r w:rsidRPr="00407D42">
        <w:rPr>
          <w:rFonts w:ascii="Times New Roman" w:eastAsiaTheme="minorEastAsia" w:hAnsi="Times New Roman" w:cs="Times New Roman"/>
          <w:sz w:val="28"/>
          <w:szCs w:val="28"/>
        </w:rPr>
        <w:tab/>
      </w:r>
      <w:r w:rsidRPr="00407D42">
        <w:rPr>
          <w:rFonts w:ascii="Times New Roman" w:eastAsiaTheme="minorEastAsia" w:hAnsi="Times New Roman" w:cs="Times New Roman"/>
          <w:sz w:val="28"/>
          <w:szCs w:val="28"/>
        </w:rPr>
        <w:tab/>
      </w:r>
      <w:r w:rsidRPr="00407D42">
        <w:rPr>
          <w:rFonts w:ascii="Times New Roman" w:eastAsiaTheme="minorEastAsia" w:hAnsi="Times New Roman" w:cs="Times New Roman"/>
          <w:sz w:val="28"/>
          <w:szCs w:val="28"/>
        </w:rPr>
        <w:tab/>
        <w:t>(21)</w:t>
      </w:r>
    </w:p>
    <w:p w:rsidR="00BF6811" w:rsidRPr="00407D42" w:rsidRDefault="00BF6811" w:rsidP="00407D42">
      <w:pPr>
        <w:spacing w:after="0" w:line="360" w:lineRule="auto"/>
        <w:ind w:firstLine="851"/>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t>Дополнительная функция представляется в таком виде</w:t>
      </w:r>
    </w:p>
    <w:p w:rsidR="00BF6811" w:rsidRPr="00407D42" w:rsidRDefault="00BF6811" w:rsidP="00407D42">
      <w:pPr>
        <w:spacing w:after="0" w:line="360" w:lineRule="auto"/>
        <w:ind w:firstLine="1701"/>
        <w:jc w:val="right"/>
        <w:rPr>
          <w:rFonts w:ascii="Times New Roman" w:eastAsiaTheme="minorEastAsia" w:hAnsi="Times New Roman" w:cs="Times New Roman"/>
          <w:sz w:val="28"/>
          <w:szCs w:val="28"/>
        </w:rPr>
      </w:pPr>
      <m:oMath>
        <m:r>
          <w:rPr>
            <w:rFonts w:ascii="Cambria Math" w:eastAsiaTheme="minorEastAsia" w:hAnsi="Cambria Math" w:cs="Times New Roman"/>
            <w:sz w:val="28"/>
            <w:szCs w:val="28"/>
          </w:rPr>
          <m:t>ω=С∙</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е</m:t>
            </m:r>
          </m:e>
          <m:sup>
            <m:r>
              <w:rPr>
                <w:rFonts w:ascii="Cambria Math" w:eastAsiaTheme="minorEastAsia" w:hAnsi="Cambria Math" w:cs="Times New Roman"/>
                <w:sz w:val="28"/>
                <w:szCs w:val="28"/>
              </w:rPr>
              <m:t>2fa</m:t>
            </m:r>
          </m:sup>
        </m:sSup>
      </m:oMath>
      <w:r w:rsidRPr="00407D42">
        <w:rPr>
          <w:rFonts w:ascii="Times New Roman" w:eastAsiaTheme="minorEastAsia" w:hAnsi="Times New Roman" w:cs="Times New Roman"/>
          <w:sz w:val="28"/>
          <w:szCs w:val="28"/>
        </w:rPr>
        <w:tab/>
      </w:r>
      <w:r w:rsidRPr="00407D42">
        <w:rPr>
          <w:rFonts w:ascii="Times New Roman" w:eastAsiaTheme="minorEastAsia" w:hAnsi="Times New Roman" w:cs="Times New Roman"/>
          <w:sz w:val="28"/>
          <w:szCs w:val="28"/>
        </w:rPr>
        <w:tab/>
      </w:r>
      <w:r w:rsidRPr="00407D42">
        <w:rPr>
          <w:rFonts w:ascii="Times New Roman" w:eastAsiaTheme="minorEastAsia" w:hAnsi="Times New Roman" w:cs="Times New Roman"/>
          <w:sz w:val="28"/>
          <w:szCs w:val="28"/>
        </w:rPr>
        <w:tab/>
      </w:r>
      <w:r w:rsidRPr="00407D42">
        <w:rPr>
          <w:rFonts w:ascii="Times New Roman" w:eastAsiaTheme="minorEastAsia" w:hAnsi="Times New Roman" w:cs="Times New Roman"/>
          <w:sz w:val="28"/>
          <w:szCs w:val="28"/>
        </w:rPr>
        <w:tab/>
      </w:r>
      <w:r w:rsidRPr="00407D42">
        <w:rPr>
          <w:rFonts w:ascii="Times New Roman" w:eastAsiaTheme="minorEastAsia" w:hAnsi="Times New Roman" w:cs="Times New Roman"/>
          <w:sz w:val="28"/>
          <w:szCs w:val="28"/>
        </w:rPr>
        <w:tab/>
        <w:t>(22)</w:t>
      </w:r>
    </w:p>
    <w:p w:rsidR="00BF6811" w:rsidRPr="00407D42" w:rsidRDefault="00BF6811" w:rsidP="00407D42">
      <w:pPr>
        <w:spacing w:after="0" w:line="360" w:lineRule="auto"/>
        <w:ind w:firstLine="851"/>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lastRenderedPageBreak/>
        <w:t>е – основание натуральных логарифмов.</w:t>
      </w:r>
    </w:p>
    <w:p w:rsidR="00BF6811" w:rsidRPr="00407D42" w:rsidRDefault="00BF6811" w:rsidP="00407D42">
      <w:pPr>
        <w:spacing w:after="0" w:line="360" w:lineRule="auto"/>
        <w:ind w:firstLine="851"/>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t>Частное решение находится в форме:</w:t>
      </w:r>
    </w:p>
    <w:p w:rsidR="00BF6811" w:rsidRPr="00407D42" w:rsidRDefault="00BF6811" w:rsidP="00407D42">
      <w:pPr>
        <w:spacing w:after="0" w:line="360" w:lineRule="auto"/>
        <w:ind w:firstLine="1701"/>
        <w:jc w:val="right"/>
        <w:rPr>
          <w:rFonts w:ascii="Times New Roman" w:eastAsiaTheme="minorEastAsia" w:hAnsi="Times New Roman" w:cs="Times New Roman"/>
          <w:sz w:val="28"/>
          <w:szCs w:val="28"/>
        </w:rPr>
      </w:pPr>
      <m:oMath>
        <m:r>
          <w:rPr>
            <w:rFonts w:ascii="Cambria Math" w:eastAsiaTheme="minorEastAsia" w:hAnsi="Cambria Math" w:cs="Times New Roman"/>
            <w:sz w:val="28"/>
            <w:szCs w:val="28"/>
          </w:rPr>
          <m:t>U=</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A</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Cosα+</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A</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 xml:space="preserve"> Sinα</m:t>
        </m:r>
      </m:oMath>
      <w:r w:rsidRPr="00407D42">
        <w:rPr>
          <w:rFonts w:ascii="Times New Roman" w:eastAsiaTheme="minorEastAsia" w:hAnsi="Times New Roman" w:cs="Times New Roman"/>
          <w:sz w:val="28"/>
          <w:szCs w:val="28"/>
        </w:rPr>
        <w:tab/>
      </w:r>
      <w:r w:rsidRPr="00407D42">
        <w:rPr>
          <w:rFonts w:ascii="Times New Roman" w:eastAsiaTheme="minorEastAsia" w:hAnsi="Times New Roman" w:cs="Times New Roman"/>
          <w:sz w:val="28"/>
          <w:szCs w:val="28"/>
        </w:rPr>
        <w:tab/>
      </w:r>
      <w:r w:rsidRPr="00407D42">
        <w:rPr>
          <w:rFonts w:ascii="Times New Roman" w:eastAsiaTheme="minorEastAsia" w:hAnsi="Times New Roman" w:cs="Times New Roman"/>
          <w:sz w:val="28"/>
          <w:szCs w:val="28"/>
        </w:rPr>
        <w:tab/>
      </w:r>
      <w:r w:rsidRPr="00407D42">
        <w:rPr>
          <w:rFonts w:ascii="Times New Roman" w:eastAsiaTheme="minorEastAsia" w:hAnsi="Times New Roman" w:cs="Times New Roman"/>
          <w:sz w:val="28"/>
          <w:szCs w:val="28"/>
        </w:rPr>
        <w:tab/>
      </w:r>
      <w:r w:rsidRPr="00407D42">
        <w:rPr>
          <w:rFonts w:ascii="Times New Roman" w:eastAsiaTheme="minorEastAsia" w:hAnsi="Times New Roman" w:cs="Times New Roman"/>
          <w:sz w:val="28"/>
          <w:szCs w:val="28"/>
        </w:rPr>
        <w:tab/>
        <w:t>(23)</w:t>
      </w:r>
    </w:p>
    <w:p w:rsidR="00BF6811" w:rsidRPr="00407D42" w:rsidRDefault="00BF6811" w:rsidP="00407D42">
      <w:pPr>
        <w:spacing w:after="0" w:line="360" w:lineRule="auto"/>
        <w:ind w:firstLine="851"/>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t>производная</w:t>
      </w:r>
    </w:p>
    <w:p w:rsidR="00BF6811" w:rsidRPr="00407D42" w:rsidRDefault="00880DFC" w:rsidP="00407D42">
      <w:pPr>
        <w:spacing w:after="0" w:line="360" w:lineRule="auto"/>
        <w:ind w:firstLine="1701"/>
        <w:jc w:val="right"/>
        <w:rPr>
          <w:rFonts w:ascii="Times New Roman" w:eastAsiaTheme="minorEastAsia" w:hAnsi="Times New Roman" w:cs="Times New Roman"/>
          <w:sz w:val="28"/>
          <w:szCs w:val="28"/>
        </w:rPr>
      </w:pP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u</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A</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Cosα+</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A</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 xml:space="preserve"> Cosα</m:t>
        </m:r>
      </m:oMath>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t>(24)</w:t>
      </w:r>
    </w:p>
    <w:p w:rsidR="00BF6811" w:rsidRPr="00407D42" w:rsidRDefault="00BF6811" w:rsidP="00407D42">
      <w:pPr>
        <w:spacing w:after="0" w:line="360" w:lineRule="auto"/>
        <w:ind w:firstLine="851"/>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t xml:space="preserve">Подставляя данные значения u и </w:t>
      </w: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u</m:t>
            </m:r>
          </m:e>
          <m:sup>
            <m:r>
              <w:rPr>
                <w:rFonts w:ascii="Cambria Math" w:eastAsiaTheme="minorEastAsia" w:hAnsi="Cambria Math" w:cs="Times New Roman"/>
                <w:sz w:val="28"/>
                <w:szCs w:val="28"/>
              </w:rPr>
              <m:t>'</m:t>
            </m:r>
          </m:sup>
        </m:sSup>
      </m:oMath>
      <w:r w:rsidRPr="00407D42">
        <w:rPr>
          <w:rFonts w:ascii="Times New Roman" w:eastAsiaTheme="minorEastAsia" w:hAnsi="Times New Roman" w:cs="Times New Roman"/>
          <w:sz w:val="28"/>
          <w:szCs w:val="28"/>
        </w:rPr>
        <w:t xml:space="preserve"> в уравнение (20), получим:</w:t>
      </w:r>
    </w:p>
    <w:p w:rsidR="00BF6811" w:rsidRPr="00407D42" w:rsidRDefault="00BF6811" w:rsidP="00407D42">
      <w:pPr>
        <w:spacing w:after="0" w:line="360" w:lineRule="auto"/>
        <w:jc w:val="right"/>
        <w:rPr>
          <w:rFonts w:ascii="Times New Roman" w:eastAsiaTheme="minorEastAsia" w:hAnsi="Times New Roman" w:cs="Times New Roman"/>
          <w:sz w:val="28"/>
          <w:szCs w:val="28"/>
        </w:rPr>
      </w:pPr>
      <m:oMath>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A</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Sinα</m:t>
        </m:r>
      </m:oMath>
      <w:r w:rsidRPr="00407D42">
        <w:rPr>
          <w:rFonts w:ascii="Times New Roman" w:eastAsiaTheme="minorEastAsia" w:hAnsi="Times New Roman" w:cs="Times New Roman"/>
          <w:sz w:val="28"/>
          <w:szCs w:val="28"/>
        </w:rPr>
        <w:t>+</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A</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 xml:space="preserve"> Cosα</m:t>
        </m:r>
      </m:oMath>
      <w:r w:rsidRPr="00407D42">
        <w:rPr>
          <w:rFonts w:ascii="Times New Roman" w:eastAsiaTheme="minorEastAsia" w:hAnsi="Times New Roman" w:cs="Times New Roman"/>
          <w:sz w:val="28"/>
          <w:szCs w:val="28"/>
        </w:rPr>
        <w:t xml:space="preserve">   -2</w:t>
      </w:r>
      <m:oMath>
        <m:r>
          <w:rPr>
            <w:rFonts w:ascii="Cambria Math" w:eastAsiaTheme="minorEastAsia" w:hAnsi="Cambria Math" w:cs="Times New Roman"/>
            <w:sz w:val="28"/>
            <w:szCs w:val="28"/>
          </w:rPr>
          <m:t xml:space="preserve"> f</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A</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Cosα-2f</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A</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 xml:space="preserve"> Sinα</m:t>
        </m:r>
      </m:oMath>
      <w:r w:rsidRPr="00407D42">
        <w:rPr>
          <w:rFonts w:ascii="Times New Roman" w:eastAsiaTheme="minorEastAsia" w:hAnsi="Times New Roman" w:cs="Times New Roman"/>
          <w:sz w:val="28"/>
          <w:szCs w:val="28"/>
        </w:rPr>
        <w:t xml:space="preserve"> =2</w:t>
      </w:r>
      <m:oMath>
        <m:r>
          <w:rPr>
            <w:rFonts w:ascii="Cambria Math" w:eastAsiaTheme="minorEastAsia" w:hAnsi="Cambria Math" w:cs="Times New Roman"/>
            <w:sz w:val="28"/>
            <w:szCs w:val="28"/>
          </w:rPr>
          <m:t xml:space="preserve"> fCosα-2Sinα</m:t>
        </m:r>
      </m:oMath>
      <w:r w:rsidRPr="00407D42">
        <w:rPr>
          <w:rFonts w:ascii="Times New Roman" w:eastAsiaTheme="minorEastAsia" w:hAnsi="Times New Roman" w:cs="Times New Roman"/>
          <w:sz w:val="28"/>
          <w:szCs w:val="28"/>
        </w:rPr>
        <w:t xml:space="preserve"> </w:t>
      </w:r>
      <w:r w:rsidRPr="00407D42">
        <w:rPr>
          <w:rFonts w:ascii="Times New Roman" w:eastAsiaTheme="minorEastAsia" w:hAnsi="Times New Roman" w:cs="Times New Roman"/>
          <w:sz w:val="28"/>
          <w:szCs w:val="28"/>
        </w:rPr>
        <w:tab/>
        <w:t>(25)</w:t>
      </w:r>
    </w:p>
    <w:p w:rsidR="00BF6811" w:rsidRPr="00407D42" w:rsidRDefault="00BF6811" w:rsidP="00407D42">
      <w:pPr>
        <w:spacing w:after="0" w:line="360" w:lineRule="auto"/>
        <w:ind w:firstLine="851"/>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t>После группировки членов уравнения получим</w:t>
      </w:r>
    </w:p>
    <w:p w:rsidR="00BF6811" w:rsidRPr="00407D42" w:rsidRDefault="00BF6811" w:rsidP="00407D42">
      <w:pPr>
        <w:spacing w:after="0" w:line="360" w:lineRule="auto"/>
        <w:ind w:firstLine="851"/>
        <w:jc w:val="right"/>
        <w:rPr>
          <w:rFonts w:ascii="Times New Roman" w:eastAsiaTheme="minorEastAsia" w:hAnsi="Times New Roman" w:cs="Times New Roman"/>
          <w:sz w:val="28"/>
          <w:szCs w:val="28"/>
        </w:rPr>
      </w:pPr>
      <m:oMath>
        <m:r>
          <w:rPr>
            <w:rFonts w:ascii="Cambria Math" w:eastAsiaTheme="minorEastAsia" w:hAnsi="Cambria Math" w:cs="Times New Roman"/>
            <w:sz w:val="28"/>
            <w:szCs w:val="28"/>
          </w:rPr>
          <m:t>Cosα(</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A</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oMath>
      <w:r w:rsidRPr="00407D42">
        <w:rPr>
          <w:rFonts w:ascii="Times New Roman" w:eastAsiaTheme="minorEastAsia" w:hAnsi="Times New Roman" w:cs="Times New Roman"/>
          <w:sz w:val="28"/>
          <w:szCs w:val="28"/>
        </w:rPr>
        <w:t>2</w:t>
      </w:r>
      <m:oMath>
        <m:r>
          <w:rPr>
            <w:rFonts w:ascii="Cambria Math" w:eastAsiaTheme="minorEastAsia" w:hAnsi="Cambria Math" w:cs="Times New Roman"/>
            <w:sz w:val="28"/>
            <w:szCs w:val="28"/>
          </w:rPr>
          <m:t xml:space="preserve"> f</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A</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)+Sin</m:t>
        </m:r>
        <m:d>
          <m:dPr>
            <m:ctrlPr>
              <w:rPr>
                <w:rFonts w:ascii="Cambria Math" w:eastAsiaTheme="minorEastAsia" w:hAnsi="Cambria Math" w:cs="Times New Roman"/>
                <w:i/>
                <w:sz w:val="28"/>
                <w:szCs w:val="28"/>
              </w:rPr>
            </m:ctrlPr>
          </m:dP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A</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+2f</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A</m:t>
                </m:r>
              </m:e>
              <m:sub>
                <m:r>
                  <w:rPr>
                    <w:rFonts w:ascii="Cambria Math" w:eastAsiaTheme="minorEastAsia" w:hAnsi="Cambria Math" w:cs="Times New Roman"/>
                    <w:sz w:val="28"/>
                    <w:szCs w:val="28"/>
                  </w:rPr>
                  <m:t>2</m:t>
                </m:r>
              </m:sub>
            </m:sSub>
          </m:e>
        </m:d>
        <m:r>
          <w:rPr>
            <w:rFonts w:ascii="Cambria Math" w:eastAsiaTheme="minorEastAsia" w:hAnsi="Cambria Math" w:cs="Times New Roman"/>
            <w:sz w:val="28"/>
            <w:szCs w:val="28"/>
          </w:rPr>
          <m:t>=2f Cosα-2 Sinα</m:t>
        </m:r>
      </m:oMath>
      <w:r w:rsidRPr="00407D42">
        <w:rPr>
          <w:rFonts w:ascii="Times New Roman" w:eastAsiaTheme="minorEastAsia" w:hAnsi="Times New Roman" w:cs="Times New Roman"/>
          <w:sz w:val="28"/>
          <w:szCs w:val="28"/>
        </w:rPr>
        <w:tab/>
      </w:r>
      <w:r w:rsidRPr="00407D42">
        <w:rPr>
          <w:rFonts w:ascii="Times New Roman" w:eastAsiaTheme="minorEastAsia" w:hAnsi="Times New Roman" w:cs="Times New Roman"/>
          <w:sz w:val="28"/>
          <w:szCs w:val="28"/>
        </w:rPr>
        <w:tab/>
        <w:t>(26)</w:t>
      </w:r>
    </w:p>
    <w:p w:rsidR="00BF6811" w:rsidRPr="00407D42" w:rsidRDefault="00BF6811" w:rsidP="00407D42">
      <w:pPr>
        <w:spacing w:after="0" w:line="360" w:lineRule="auto"/>
        <w:ind w:firstLine="851"/>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t xml:space="preserve">Сравнивая между собой и коэффициенты при </w:t>
      </w:r>
      <m:oMath>
        <m:r>
          <w:rPr>
            <w:rFonts w:ascii="Cambria Math" w:eastAsiaTheme="minorEastAsia" w:hAnsi="Cambria Math" w:cs="Times New Roman"/>
            <w:sz w:val="28"/>
            <w:szCs w:val="28"/>
          </w:rPr>
          <m:t>Sinα</m:t>
        </m:r>
      </m:oMath>
      <w:r w:rsidRPr="00407D42">
        <w:rPr>
          <w:rFonts w:ascii="Times New Roman" w:eastAsiaTheme="minorEastAsia" w:hAnsi="Times New Roman" w:cs="Times New Roman"/>
          <w:sz w:val="28"/>
          <w:szCs w:val="28"/>
        </w:rPr>
        <w:t xml:space="preserve"> и </w:t>
      </w:r>
      <m:oMath>
        <m:r>
          <w:rPr>
            <w:rFonts w:ascii="Cambria Math" w:eastAsiaTheme="minorEastAsia" w:hAnsi="Cambria Math" w:cs="Times New Roman"/>
            <w:sz w:val="28"/>
            <w:szCs w:val="28"/>
          </w:rPr>
          <m:t>Cosα</m:t>
        </m:r>
      </m:oMath>
      <w:r w:rsidRPr="00407D42">
        <w:rPr>
          <w:rFonts w:ascii="Times New Roman" w:eastAsiaTheme="minorEastAsia" w:hAnsi="Times New Roman" w:cs="Times New Roman"/>
          <w:sz w:val="28"/>
          <w:szCs w:val="28"/>
        </w:rPr>
        <w:t xml:space="preserve"> в правой и левой частях, находим значения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A</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 xml:space="preserve"> и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A</m:t>
            </m:r>
          </m:e>
          <m:sub>
            <m:r>
              <w:rPr>
                <w:rFonts w:ascii="Cambria Math" w:eastAsiaTheme="minorEastAsia" w:hAnsi="Cambria Math" w:cs="Times New Roman"/>
                <w:sz w:val="28"/>
                <w:szCs w:val="28"/>
              </w:rPr>
              <m:t>2</m:t>
            </m:r>
          </m:sub>
        </m:sSub>
      </m:oMath>
      <w:r w:rsidRPr="00407D42">
        <w:rPr>
          <w:rFonts w:ascii="Times New Roman" w:eastAsiaTheme="minorEastAsia" w:hAnsi="Times New Roman" w:cs="Times New Roman"/>
          <w:sz w:val="28"/>
          <w:szCs w:val="28"/>
        </w:rPr>
        <w:t>:</w:t>
      </w:r>
    </w:p>
    <w:p w:rsidR="00BF6811" w:rsidRPr="00407D42" w:rsidRDefault="00880DFC" w:rsidP="00407D42">
      <w:pPr>
        <w:spacing w:after="0" w:line="360" w:lineRule="auto"/>
        <w:ind w:firstLine="1701"/>
        <w:jc w:val="right"/>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A</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+2f</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A</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=2</m:t>
        </m:r>
      </m:oMath>
      <w:r w:rsidR="00BF6811" w:rsidRPr="00407D42">
        <w:rPr>
          <w:rFonts w:ascii="Times New Roman" w:eastAsiaTheme="minorEastAsia" w:hAnsi="Times New Roman" w:cs="Times New Roman"/>
          <w:sz w:val="28"/>
          <w:szCs w:val="28"/>
        </w:rPr>
        <w:t xml:space="preserve"> </w:t>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t>(27)</w:t>
      </w:r>
    </w:p>
    <w:p w:rsidR="00BF6811" w:rsidRPr="00407D42" w:rsidRDefault="00880DFC" w:rsidP="00407D42">
      <w:pPr>
        <w:spacing w:after="0" w:line="360" w:lineRule="auto"/>
        <w:ind w:firstLine="1701"/>
        <w:jc w:val="right"/>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A</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oMath>
      <w:r w:rsidR="00BF6811" w:rsidRPr="00407D42">
        <w:rPr>
          <w:rFonts w:ascii="Times New Roman" w:eastAsiaTheme="minorEastAsia" w:hAnsi="Times New Roman" w:cs="Times New Roman"/>
          <w:sz w:val="28"/>
          <w:szCs w:val="28"/>
        </w:rPr>
        <w:t>2</w:t>
      </w:r>
      <m:oMath>
        <m:r>
          <w:rPr>
            <w:rFonts w:ascii="Cambria Math" w:eastAsiaTheme="minorEastAsia" w:hAnsi="Cambria Math" w:cs="Times New Roman"/>
            <w:sz w:val="28"/>
            <w:szCs w:val="28"/>
          </w:rPr>
          <m:t xml:space="preserve"> f</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A</m:t>
            </m:r>
          </m:e>
          <m:sub>
            <m:r>
              <w:rPr>
                <w:rFonts w:ascii="Cambria Math" w:eastAsiaTheme="minorEastAsia" w:hAnsi="Cambria Math" w:cs="Times New Roman"/>
                <w:sz w:val="28"/>
                <w:szCs w:val="28"/>
              </w:rPr>
              <m:t>1</m:t>
            </m:r>
          </m:sub>
        </m:sSub>
      </m:oMath>
      <w:r w:rsidR="00BF6811" w:rsidRPr="00407D42">
        <w:rPr>
          <w:rFonts w:ascii="Times New Roman" w:eastAsiaTheme="minorEastAsia" w:hAnsi="Times New Roman" w:cs="Times New Roman"/>
          <w:sz w:val="28"/>
          <w:szCs w:val="28"/>
        </w:rPr>
        <w:t>=2</w:t>
      </w:r>
      <m:oMath>
        <m:r>
          <w:rPr>
            <w:rFonts w:ascii="Cambria Math" w:eastAsiaTheme="minorEastAsia" w:hAnsi="Cambria Math" w:cs="Times New Roman"/>
            <w:sz w:val="28"/>
            <w:szCs w:val="28"/>
          </w:rPr>
          <m:t xml:space="preserve"> f</m:t>
        </m:r>
      </m:oMath>
      <w:r w:rsidR="00BF6811" w:rsidRPr="00407D42">
        <w:rPr>
          <w:rFonts w:ascii="Times New Roman" w:eastAsiaTheme="minorEastAsia" w:hAnsi="Times New Roman" w:cs="Times New Roman"/>
          <w:sz w:val="28"/>
          <w:szCs w:val="28"/>
        </w:rPr>
        <w:t xml:space="preserve"> </w:t>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t>(28)</w:t>
      </w:r>
    </w:p>
    <w:p w:rsidR="00BF6811" w:rsidRPr="00407D42" w:rsidRDefault="00BF6811" w:rsidP="00407D42">
      <w:pPr>
        <w:spacing w:after="0" w:line="360" w:lineRule="auto"/>
        <w:ind w:firstLine="851"/>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t>Решая систему уравнения (27 и 28) с двумя неизвестными, получим:</w:t>
      </w:r>
    </w:p>
    <w:p w:rsidR="00BF6811" w:rsidRPr="00407D42" w:rsidRDefault="00880DFC" w:rsidP="00407D42">
      <w:pPr>
        <w:spacing w:after="0" w:line="360" w:lineRule="auto"/>
        <w:ind w:firstLine="1701"/>
        <w:jc w:val="right"/>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A</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2(1-2</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f</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m:t>
            </m:r>
          </m:num>
          <m:den>
            <m:r>
              <w:rPr>
                <w:rFonts w:ascii="Cambria Math" w:eastAsiaTheme="minorEastAsia" w:hAnsi="Cambria Math" w:cs="Times New Roman"/>
                <w:sz w:val="28"/>
                <w:szCs w:val="28"/>
              </w:rPr>
              <m:t>1+4</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f</m:t>
                </m:r>
              </m:e>
              <m:sup>
                <m:r>
                  <w:rPr>
                    <w:rFonts w:ascii="Cambria Math" w:eastAsiaTheme="minorEastAsia" w:hAnsi="Cambria Math" w:cs="Times New Roman"/>
                    <w:sz w:val="28"/>
                    <w:szCs w:val="28"/>
                  </w:rPr>
                  <m:t>2</m:t>
                </m:r>
              </m:sup>
            </m:sSup>
          </m:den>
        </m:f>
      </m:oMath>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t>(29)</w:t>
      </w:r>
    </w:p>
    <w:p w:rsidR="00BF6811" w:rsidRPr="00407D42" w:rsidRDefault="00880DFC" w:rsidP="00407D42">
      <w:pPr>
        <w:spacing w:after="0" w:line="360" w:lineRule="auto"/>
        <w:ind w:firstLine="1701"/>
        <w:jc w:val="right"/>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A</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f>
          <m:fPr>
            <m:ctrlPr>
              <w:rPr>
                <w:rFonts w:ascii="Cambria Math" w:eastAsiaTheme="minorEastAsia" w:hAnsi="Cambria Math" w:cs="Times New Roman"/>
                <w:sz w:val="28"/>
                <w:szCs w:val="28"/>
              </w:rPr>
            </m:ctrlPr>
          </m:fPr>
          <m:num>
            <m:r>
              <w:rPr>
                <w:rFonts w:ascii="Cambria Math" w:eastAsiaTheme="minorEastAsia" w:hAnsi="Cambria Math" w:cs="Times New Roman"/>
                <w:sz w:val="28"/>
                <w:szCs w:val="28"/>
              </w:rPr>
              <m:t>6f</m:t>
            </m:r>
          </m:num>
          <m:den>
            <m:r>
              <w:rPr>
                <w:rFonts w:ascii="Cambria Math" w:eastAsiaTheme="minorEastAsia" w:hAnsi="Cambria Math" w:cs="Times New Roman"/>
                <w:sz w:val="28"/>
                <w:szCs w:val="28"/>
              </w:rPr>
              <m:t>1+4</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f</m:t>
                </m:r>
              </m:e>
              <m:sup>
                <m:r>
                  <w:rPr>
                    <w:rFonts w:ascii="Cambria Math" w:eastAsiaTheme="minorEastAsia" w:hAnsi="Cambria Math" w:cs="Times New Roman"/>
                    <w:sz w:val="28"/>
                    <w:szCs w:val="28"/>
                  </w:rPr>
                  <m:t>2</m:t>
                </m:r>
              </m:sup>
            </m:sSup>
          </m:den>
        </m:f>
      </m:oMath>
      <w:r w:rsidR="00BF6811" w:rsidRPr="00407D42">
        <w:rPr>
          <w:rFonts w:ascii="Times New Roman" w:eastAsiaTheme="minorEastAsia" w:hAnsi="Times New Roman" w:cs="Times New Roman"/>
          <w:sz w:val="28"/>
          <w:szCs w:val="28"/>
        </w:rPr>
        <w:t xml:space="preserve"> </w:t>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t>(30)</w:t>
      </w:r>
    </w:p>
    <w:p w:rsidR="00BF6811" w:rsidRPr="00407D42" w:rsidRDefault="00BF6811" w:rsidP="00407D42">
      <w:pPr>
        <w:spacing w:after="0" w:line="360" w:lineRule="auto"/>
        <w:ind w:firstLine="851"/>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t xml:space="preserve">Подставляя значения А и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A</m:t>
            </m:r>
          </m:e>
          <m:sub>
            <m:r>
              <w:rPr>
                <w:rFonts w:ascii="Cambria Math" w:eastAsiaTheme="minorEastAsia" w:hAnsi="Cambria Math" w:cs="Times New Roman"/>
                <w:sz w:val="28"/>
                <w:szCs w:val="28"/>
              </w:rPr>
              <m:t>2</m:t>
            </m:r>
          </m:sub>
        </m:sSub>
      </m:oMath>
      <w:r w:rsidRPr="00407D42">
        <w:rPr>
          <w:rFonts w:ascii="Times New Roman" w:eastAsiaTheme="minorEastAsia" w:hAnsi="Times New Roman" w:cs="Times New Roman"/>
          <w:sz w:val="28"/>
          <w:szCs w:val="28"/>
        </w:rPr>
        <w:t xml:space="preserve"> в уравнение (23), получим (частное решение дифференциального уравнения):</w:t>
      </w:r>
    </w:p>
    <w:p w:rsidR="00BF6811" w:rsidRPr="00407D42" w:rsidRDefault="00BF6811" w:rsidP="00407D42">
      <w:pPr>
        <w:spacing w:after="0" w:line="360" w:lineRule="auto"/>
        <w:ind w:firstLine="1701"/>
        <w:jc w:val="right"/>
        <w:rPr>
          <w:rFonts w:ascii="Times New Roman" w:eastAsiaTheme="minorEastAsia" w:hAnsi="Times New Roman" w:cs="Times New Roman"/>
          <w:sz w:val="28"/>
          <w:szCs w:val="28"/>
        </w:rPr>
      </w:pPr>
      <m:oMath>
        <m:r>
          <w:rPr>
            <w:rFonts w:ascii="Cambria Math" w:eastAsiaTheme="minorEastAsia" w:hAnsi="Cambria Math" w:cs="Times New Roman"/>
            <w:sz w:val="28"/>
            <w:szCs w:val="28"/>
          </w:rPr>
          <m:t>u=</m:t>
        </m:r>
        <m:f>
          <m:fPr>
            <m:ctrlPr>
              <w:rPr>
                <w:rFonts w:ascii="Cambria Math" w:eastAsiaTheme="minorEastAsia" w:hAnsi="Cambria Math" w:cs="Times New Roman"/>
                <w:sz w:val="28"/>
                <w:szCs w:val="28"/>
              </w:rPr>
            </m:ctrlPr>
          </m:fPr>
          <m:num>
            <m:r>
              <w:rPr>
                <w:rFonts w:ascii="Cambria Math" w:eastAsiaTheme="minorEastAsia" w:hAnsi="Cambria Math" w:cs="Times New Roman"/>
                <w:sz w:val="28"/>
                <w:szCs w:val="28"/>
              </w:rPr>
              <m:t>6f</m:t>
            </m:r>
          </m:num>
          <m:den>
            <m:r>
              <w:rPr>
                <w:rFonts w:ascii="Cambria Math" w:eastAsiaTheme="minorEastAsia" w:hAnsi="Cambria Math" w:cs="Times New Roman"/>
                <w:sz w:val="28"/>
                <w:szCs w:val="28"/>
              </w:rPr>
              <m:t>1+4</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f</m:t>
                </m:r>
              </m:e>
              <m:sup>
                <m:r>
                  <w:rPr>
                    <w:rFonts w:ascii="Cambria Math" w:eastAsiaTheme="minorEastAsia" w:hAnsi="Cambria Math" w:cs="Times New Roman"/>
                    <w:sz w:val="28"/>
                    <w:szCs w:val="28"/>
                  </w:rPr>
                  <m:t>2</m:t>
                </m:r>
              </m:sup>
            </m:sSup>
          </m:den>
        </m:f>
        <m:r>
          <w:rPr>
            <w:rFonts w:ascii="Cambria Math" w:eastAsiaTheme="minorEastAsia" w:hAnsi="Cambria Math" w:cs="Times New Roman"/>
            <w:sz w:val="28"/>
            <w:szCs w:val="28"/>
          </w:rPr>
          <m:t xml:space="preserve"> Sinα+</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2(1-2</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f</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m:t>
            </m:r>
          </m:num>
          <m:den>
            <m:r>
              <w:rPr>
                <w:rFonts w:ascii="Cambria Math" w:eastAsiaTheme="minorEastAsia" w:hAnsi="Cambria Math" w:cs="Times New Roman"/>
                <w:sz w:val="28"/>
                <w:szCs w:val="28"/>
              </w:rPr>
              <m:t>1+4</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f</m:t>
                </m:r>
              </m:e>
              <m:sup>
                <m:r>
                  <w:rPr>
                    <w:rFonts w:ascii="Cambria Math" w:eastAsiaTheme="minorEastAsia" w:hAnsi="Cambria Math" w:cs="Times New Roman"/>
                    <w:sz w:val="28"/>
                    <w:szCs w:val="28"/>
                  </w:rPr>
                  <m:t>2</m:t>
                </m:r>
              </m:sup>
            </m:sSup>
          </m:den>
        </m:f>
        <m:r>
          <w:rPr>
            <w:rFonts w:ascii="Cambria Math" w:eastAsiaTheme="minorEastAsia" w:hAnsi="Cambria Math" w:cs="Times New Roman"/>
            <w:sz w:val="28"/>
            <w:szCs w:val="28"/>
          </w:rPr>
          <m:t xml:space="preserve"> Cosα</m:t>
        </m:r>
      </m:oMath>
      <w:r w:rsidRPr="00407D42">
        <w:rPr>
          <w:rFonts w:ascii="Times New Roman" w:eastAsiaTheme="minorEastAsia" w:hAnsi="Times New Roman" w:cs="Times New Roman"/>
          <w:sz w:val="28"/>
          <w:szCs w:val="28"/>
        </w:rPr>
        <w:tab/>
      </w:r>
      <w:r w:rsidRPr="00407D42">
        <w:rPr>
          <w:rFonts w:ascii="Times New Roman" w:eastAsiaTheme="minorEastAsia" w:hAnsi="Times New Roman" w:cs="Times New Roman"/>
          <w:sz w:val="28"/>
          <w:szCs w:val="28"/>
        </w:rPr>
        <w:tab/>
      </w:r>
      <w:r w:rsidRPr="00407D42">
        <w:rPr>
          <w:rFonts w:ascii="Times New Roman" w:eastAsiaTheme="minorEastAsia" w:hAnsi="Times New Roman" w:cs="Times New Roman"/>
          <w:sz w:val="28"/>
          <w:szCs w:val="28"/>
        </w:rPr>
        <w:tab/>
      </w:r>
      <w:r w:rsidRPr="00407D42">
        <w:rPr>
          <w:rFonts w:ascii="Times New Roman" w:eastAsiaTheme="minorEastAsia" w:hAnsi="Times New Roman" w:cs="Times New Roman"/>
          <w:sz w:val="28"/>
          <w:szCs w:val="28"/>
        </w:rPr>
        <w:tab/>
        <w:t>(31)</w:t>
      </w:r>
    </w:p>
    <w:p w:rsidR="00BF6811" w:rsidRPr="00407D42" w:rsidRDefault="00BF6811" w:rsidP="00407D42">
      <w:pPr>
        <w:spacing w:after="0" w:line="360" w:lineRule="auto"/>
        <w:ind w:firstLine="851"/>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t>После полного решения дифференциального уравнения движения получим: K=u+</w:t>
      </w:r>
      <m:oMath>
        <m:r>
          <w:rPr>
            <w:rFonts w:ascii="Cambria Math" w:eastAsiaTheme="minorEastAsia" w:hAnsi="Cambria Math" w:cs="Times New Roman"/>
            <w:sz w:val="28"/>
            <w:szCs w:val="28"/>
          </w:rPr>
          <m:t>ω</m:t>
        </m:r>
      </m:oMath>
      <w:r w:rsidRPr="00407D42">
        <w:rPr>
          <w:rFonts w:ascii="Times New Roman" w:eastAsiaTheme="minorEastAsia" w:hAnsi="Times New Roman" w:cs="Times New Roman"/>
          <w:sz w:val="28"/>
          <w:szCs w:val="28"/>
        </w:rPr>
        <w:t xml:space="preserve"> или </w:t>
      </w:r>
    </w:p>
    <w:p w:rsidR="00BF6811" w:rsidRPr="00407D42" w:rsidRDefault="00BF6811" w:rsidP="00407D42">
      <w:pPr>
        <w:spacing w:after="0" w:line="360" w:lineRule="auto"/>
        <w:ind w:firstLine="1701"/>
        <w:jc w:val="right"/>
        <w:rPr>
          <w:rFonts w:ascii="Times New Roman" w:eastAsiaTheme="minorEastAsia" w:hAnsi="Times New Roman" w:cs="Times New Roman"/>
          <w:sz w:val="28"/>
          <w:szCs w:val="28"/>
        </w:rPr>
      </w:pPr>
      <m:oMath>
        <m:r>
          <w:rPr>
            <w:rFonts w:ascii="Cambria Math" w:eastAsiaTheme="minorEastAsia" w:hAnsi="Cambria Math" w:cs="Times New Roman"/>
            <w:sz w:val="28"/>
            <w:szCs w:val="28"/>
          </w:rPr>
          <m:t>K=</m:t>
        </m:r>
        <m:f>
          <m:fPr>
            <m:ctrlPr>
              <w:rPr>
                <w:rFonts w:ascii="Cambria Math" w:eastAsiaTheme="minorEastAsia" w:hAnsi="Cambria Math" w:cs="Times New Roman"/>
                <w:sz w:val="28"/>
                <w:szCs w:val="28"/>
              </w:rPr>
            </m:ctrlPr>
          </m:fPr>
          <m:num>
            <m:r>
              <w:rPr>
                <w:rFonts w:ascii="Cambria Math" w:eastAsiaTheme="minorEastAsia" w:hAnsi="Cambria Math" w:cs="Times New Roman"/>
                <w:sz w:val="28"/>
                <w:szCs w:val="28"/>
              </w:rPr>
              <m:t>6f</m:t>
            </m:r>
          </m:num>
          <m:den>
            <m:r>
              <w:rPr>
                <w:rFonts w:ascii="Cambria Math" w:eastAsiaTheme="minorEastAsia" w:hAnsi="Cambria Math" w:cs="Times New Roman"/>
                <w:sz w:val="28"/>
                <w:szCs w:val="28"/>
              </w:rPr>
              <m:t>1+4</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f</m:t>
                </m:r>
              </m:e>
              <m:sup>
                <m:r>
                  <w:rPr>
                    <w:rFonts w:ascii="Cambria Math" w:eastAsiaTheme="minorEastAsia" w:hAnsi="Cambria Math" w:cs="Times New Roman"/>
                    <w:sz w:val="28"/>
                    <w:szCs w:val="28"/>
                  </w:rPr>
                  <m:t>2</m:t>
                </m:r>
              </m:sup>
            </m:sSup>
          </m:den>
        </m:f>
        <m:r>
          <w:rPr>
            <w:rFonts w:ascii="Cambria Math" w:eastAsiaTheme="minorEastAsia" w:hAnsi="Cambria Math" w:cs="Times New Roman"/>
            <w:sz w:val="28"/>
            <w:szCs w:val="28"/>
          </w:rPr>
          <m:t xml:space="preserve"> Sinα+</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2(1-2</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f</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m:t>
            </m:r>
          </m:num>
          <m:den>
            <m:r>
              <w:rPr>
                <w:rFonts w:ascii="Cambria Math" w:eastAsiaTheme="minorEastAsia" w:hAnsi="Cambria Math" w:cs="Times New Roman"/>
                <w:sz w:val="28"/>
                <w:szCs w:val="28"/>
              </w:rPr>
              <m:t>1+4</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f</m:t>
                </m:r>
              </m:e>
              <m:sup>
                <m:r>
                  <w:rPr>
                    <w:rFonts w:ascii="Cambria Math" w:eastAsiaTheme="minorEastAsia" w:hAnsi="Cambria Math" w:cs="Times New Roman"/>
                    <w:sz w:val="28"/>
                    <w:szCs w:val="28"/>
                  </w:rPr>
                  <m:t>2</m:t>
                </m:r>
              </m:sup>
            </m:sSup>
          </m:den>
        </m:f>
        <m:r>
          <w:rPr>
            <w:rFonts w:ascii="Cambria Math" w:eastAsiaTheme="minorEastAsia" w:hAnsi="Cambria Math" w:cs="Times New Roman"/>
            <w:sz w:val="28"/>
            <w:szCs w:val="28"/>
          </w:rPr>
          <m:t xml:space="preserve"> Cosα</m:t>
        </m:r>
      </m:oMath>
      <w:r w:rsidRPr="00407D42">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rPr>
          <m:t xml:space="preserve"> С∙</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е</m:t>
            </m:r>
          </m:e>
          <m:sup>
            <m:r>
              <w:rPr>
                <w:rFonts w:ascii="Cambria Math" w:eastAsiaTheme="minorEastAsia" w:hAnsi="Cambria Math" w:cs="Times New Roman"/>
                <w:sz w:val="28"/>
                <w:szCs w:val="28"/>
              </w:rPr>
              <m:t>2fa</m:t>
            </m:r>
          </m:sup>
        </m:sSup>
      </m:oMath>
      <w:r w:rsidRPr="00407D42">
        <w:rPr>
          <w:rFonts w:ascii="Times New Roman" w:eastAsiaTheme="minorEastAsia" w:hAnsi="Times New Roman" w:cs="Times New Roman"/>
          <w:sz w:val="28"/>
          <w:szCs w:val="28"/>
        </w:rPr>
        <w:tab/>
      </w:r>
      <w:r w:rsidRPr="00407D42">
        <w:rPr>
          <w:rFonts w:ascii="Times New Roman" w:eastAsiaTheme="minorEastAsia" w:hAnsi="Times New Roman" w:cs="Times New Roman"/>
          <w:sz w:val="28"/>
          <w:szCs w:val="28"/>
        </w:rPr>
        <w:tab/>
      </w:r>
      <w:r w:rsidRPr="00407D42">
        <w:rPr>
          <w:rFonts w:ascii="Times New Roman" w:eastAsiaTheme="minorEastAsia" w:hAnsi="Times New Roman" w:cs="Times New Roman"/>
          <w:sz w:val="28"/>
          <w:szCs w:val="28"/>
        </w:rPr>
        <w:tab/>
        <w:t>(32)</w:t>
      </w:r>
    </w:p>
    <w:p w:rsidR="00BF6811" w:rsidRPr="00407D42" w:rsidRDefault="00BF6811" w:rsidP="00407D42">
      <w:pPr>
        <w:spacing w:after="0" w:line="360" w:lineRule="auto"/>
        <w:ind w:firstLine="851"/>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t>Выше было рассмотрено движение одиночного семени на вращающейся цилиндрической поверхности решета. В дальнейшем рассмотрим движение семенного слоя внутри цилиндрического решета и постараемся установить закономерность изменения толщины на рабочей поверхности в зависимости от числа оборотов цилиндра.</w:t>
      </w:r>
    </w:p>
    <w:p w:rsidR="00BF6811" w:rsidRPr="00407D42" w:rsidRDefault="00BF6811" w:rsidP="00407D42">
      <w:pPr>
        <w:spacing w:after="0" w:line="360" w:lineRule="auto"/>
        <w:ind w:firstLine="851"/>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lastRenderedPageBreak/>
        <w:t>Введем допущения, что семена в цилиндрическом решете располагаются, главным образом, в первом квадранте слоем различной толщины в разных поперечных сечениях (рисунок 2а). При отсутствии вращения семена располагаются в виде сегмента (рисунок 2б), площадь которого равновелика площади сегмента. При медленном вращении цилиндра, сегмент примет положение а (рисунок 2а), поверхность АВ расположится под некоторым углом α. Центральный угол сегмента обозначим 2</w:t>
      </w:r>
      <m:oMath>
        <m:r>
          <w:rPr>
            <w:rFonts w:ascii="Cambria Math" w:eastAsiaTheme="minorEastAsia" w:hAnsi="Cambria Math" w:cs="Times New Roman"/>
            <w:sz w:val="28"/>
            <w:szCs w:val="28"/>
          </w:rPr>
          <m:t>θ</m:t>
        </m:r>
      </m:oMath>
      <w:r w:rsidRPr="00407D42">
        <w:rPr>
          <w:rFonts w:ascii="Times New Roman" w:eastAsiaTheme="minorEastAsia" w:hAnsi="Times New Roman" w:cs="Times New Roman"/>
          <w:sz w:val="28"/>
          <w:szCs w:val="28"/>
        </w:rPr>
        <w:t>. Угол α приближается к углу естественного ската семян.</w:t>
      </w:r>
    </w:p>
    <w:p w:rsidR="00BF6811" w:rsidRPr="00407D42" w:rsidRDefault="00BF6811" w:rsidP="000443D6">
      <w:pPr>
        <w:spacing w:after="0" w:line="360" w:lineRule="auto"/>
        <w:jc w:val="center"/>
        <w:rPr>
          <w:rFonts w:ascii="Times New Roman" w:eastAsiaTheme="minorEastAsia" w:hAnsi="Times New Roman" w:cs="Times New Roman"/>
          <w:sz w:val="28"/>
          <w:szCs w:val="28"/>
        </w:rPr>
      </w:pPr>
      <w:r w:rsidRPr="00407D42">
        <w:rPr>
          <w:rFonts w:ascii="Times New Roman" w:eastAsiaTheme="minorEastAsia" w:hAnsi="Times New Roman" w:cs="Times New Roman"/>
          <w:noProof/>
          <w:sz w:val="28"/>
          <w:szCs w:val="28"/>
          <w:lang w:eastAsia="ru-RU"/>
        </w:rPr>
        <w:drawing>
          <wp:inline distT="0" distB="0" distL="0" distR="0" wp14:anchorId="21AB74FD" wp14:editId="49B3E055">
            <wp:extent cx="3721210" cy="2152523"/>
            <wp:effectExtent l="0" t="0" r="0" b="635"/>
            <wp:docPr id="41" name="Рисунок 41" descr="C:\Users\SERGEY\Downloads\3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C:\Users\SERGEY\Downloads\3 (2).jpg"/>
                    <pic:cNvPicPr>
                      <a:picLocks noChangeAspect="1" noChangeArrowheads="1"/>
                    </pic:cNvPicPr>
                  </pic:nvPicPr>
                  <pic:blipFill>
                    <a:blip r:embed="rId11" cstate="print">
                      <a:extLst>
                        <a:ext uri="{28A0092B-C50C-407E-A947-70E740481C1C}">
                          <a14:useLocalDpi xmlns:a14="http://schemas.microsoft.com/office/drawing/2010/main" val="0"/>
                        </a:ext>
                      </a:extLst>
                    </a:blip>
                    <a:srcRect l="4508" t="3548" r="3939" b="21444"/>
                    <a:stretch>
                      <a:fillRect/>
                    </a:stretch>
                  </pic:blipFill>
                  <pic:spPr bwMode="auto">
                    <a:xfrm>
                      <a:off x="0" y="0"/>
                      <a:ext cx="3725030" cy="2154733"/>
                    </a:xfrm>
                    <a:prstGeom prst="rect">
                      <a:avLst/>
                    </a:prstGeom>
                    <a:noFill/>
                    <a:ln>
                      <a:noFill/>
                    </a:ln>
                  </pic:spPr>
                </pic:pic>
              </a:graphicData>
            </a:graphic>
          </wp:inline>
        </w:drawing>
      </w:r>
    </w:p>
    <w:p w:rsidR="00BF6811" w:rsidRPr="00407D42" w:rsidRDefault="00BF6811" w:rsidP="000443D6">
      <w:pPr>
        <w:spacing w:after="0" w:line="360" w:lineRule="auto"/>
        <w:jc w:val="center"/>
        <w:rPr>
          <w:rFonts w:ascii="Times New Roman" w:eastAsiaTheme="minorEastAsia" w:hAnsi="Times New Roman" w:cs="Times New Roman"/>
          <w:sz w:val="28"/>
          <w:szCs w:val="28"/>
        </w:rPr>
      </w:pPr>
      <w:proofErr w:type="spellStart"/>
      <w:r w:rsidRPr="00407D42">
        <w:rPr>
          <w:rFonts w:ascii="Times New Roman" w:hAnsi="Times New Roman" w:cs="Times New Roman"/>
          <w:color w:val="000000"/>
          <w:sz w:val="28"/>
          <w:szCs w:val="28"/>
        </w:rPr>
        <w:t>Рис</w:t>
      </w:r>
      <w:r w:rsidR="000443D6">
        <w:rPr>
          <w:rFonts w:ascii="Times New Roman" w:hAnsi="Times New Roman" w:cs="Times New Roman"/>
          <w:color w:val="000000"/>
          <w:sz w:val="28"/>
          <w:szCs w:val="28"/>
        </w:rPr>
        <w:t>уок</w:t>
      </w:r>
      <w:proofErr w:type="spellEnd"/>
      <w:r w:rsidRPr="00407D42">
        <w:rPr>
          <w:rFonts w:ascii="Times New Roman" w:hAnsi="Times New Roman" w:cs="Times New Roman"/>
          <w:color w:val="000000"/>
          <w:sz w:val="28"/>
          <w:szCs w:val="28"/>
        </w:rPr>
        <w:t xml:space="preserve"> 2 - </w:t>
      </w:r>
      <w:r w:rsidRPr="00407D42">
        <w:rPr>
          <w:rFonts w:ascii="Times New Roman" w:eastAsiaTheme="minorEastAsia" w:hAnsi="Times New Roman" w:cs="Times New Roman"/>
          <w:sz w:val="28"/>
          <w:szCs w:val="28"/>
        </w:rPr>
        <w:t>Расположение слоя внутри цилиндрического решета.</w:t>
      </w:r>
    </w:p>
    <w:p w:rsidR="00BF6811" w:rsidRPr="00407D42" w:rsidRDefault="00BF6811" w:rsidP="00407D42">
      <w:pPr>
        <w:tabs>
          <w:tab w:val="left" w:pos="709"/>
        </w:tabs>
        <w:spacing w:after="0" w:line="360" w:lineRule="auto"/>
        <w:ind w:firstLine="709"/>
        <w:jc w:val="center"/>
        <w:rPr>
          <w:rFonts w:ascii="Times New Roman" w:hAnsi="Times New Roman" w:cs="Times New Roman"/>
          <w:b/>
          <w:sz w:val="28"/>
          <w:szCs w:val="28"/>
        </w:rPr>
      </w:pPr>
    </w:p>
    <w:p w:rsidR="00BF6811" w:rsidRPr="00407D42" w:rsidRDefault="00BF6811" w:rsidP="00407D42">
      <w:pPr>
        <w:spacing w:after="0" w:line="360" w:lineRule="auto"/>
        <w:ind w:firstLine="851"/>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t>С увеличением окружной скорости цилиндра под действием центробежной силы, угол ската увеличивается.</w:t>
      </w:r>
    </w:p>
    <w:p w:rsidR="00BF6811" w:rsidRPr="00407D42" w:rsidRDefault="00BF6811" w:rsidP="00407D42">
      <w:pPr>
        <w:spacing w:after="0" w:line="360" w:lineRule="auto"/>
        <w:ind w:firstLine="851"/>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t>Углы ската для точек свободной поверхности АВ различны, так  как центробежная сила m</w:t>
      </w: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ω</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r</m:t>
        </m:r>
      </m:oMath>
      <w:r w:rsidRPr="00407D42">
        <w:rPr>
          <w:rFonts w:ascii="Times New Roman" w:eastAsiaTheme="minorEastAsia" w:hAnsi="Times New Roman" w:cs="Times New Roman"/>
          <w:sz w:val="28"/>
          <w:szCs w:val="28"/>
        </w:rPr>
        <w:t xml:space="preserve"> имеет различное значение для различных точек, как по величине, так и по направлению.</w:t>
      </w:r>
    </w:p>
    <w:p w:rsidR="00BF6811" w:rsidRPr="00407D42" w:rsidRDefault="00BF6811" w:rsidP="00407D42">
      <w:pPr>
        <w:spacing w:after="0" w:line="360" w:lineRule="auto"/>
        <w:ind w:firstLine="851"/>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t>В центральных частях сечения в точке С (рисунок 3) направление центробежной силы будет приближаться к перпендикулярному направлению поверхности, а в крайних точках А и В направление центробежной силы пойдет под некоторым углом к перпендикуляру.</w:t>
      </w:r>
    </w:p>
    <w:p w:rsidR="00BF6811" w:rsidRPr="00407D42" w:rsidRDefault="00BF6811" w:rsidP="00407D42">
      <w:pPr>
        <w:spacing w:after="0" w:line="360" w:lineRule="auto"/>
        <w:ind w:firstLine="851"/>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lastRenderedPageBreak/>
        <w:t>Поэтому при различных скоростях цилиндрического решета угол свободной поверхности будет различен для разных точек и пересечет свободную поверхность слоя по некоторой кривой линии.</w:t>
      </w:r>
    </w:p>
    <w:p w:rsidR="00BF6811" w:rsidRPr="00407D42" w:rsidRDefault="00BF6811" w:rsidP="00407D42">
      <w:pPr>
        <w:spacing w:after="0" w:line="360" w:lineRule="auto"/>
        <w:jc w:val="center"/>
        <w:rPr>
          <w:rFonts w:ascii="Times New Roman" w:eastAsiaTheme="minorEastAsia" w:hAnsi="Times New Roman" w:cs="Times New Roman"/>
          <w:sz w:val="28"/>
          <w:szCs w:val="28"/>
        </w:rPr>
      </w:pPr>
      <w:r w:rsidRPr="00407D42">
        <w:rPr>
          <w:rFonts w:ascii="Times New Roman" w:eastAsiaTheme="minorEastAsia" w:hAnsi="Times New Roman" w:cs="Times New Roman"/>
          <w:noProof/>
          <w:sz w:val="28"/>
          <w:szCs w:val="28"/>
          <w:lang w:eastAsia="ru-RU"/>
        </w:rPr>
        <w:drawing>
          <wp:inline distT="0" distB="0" distL="0" distR="0" wp14:anchorId="14B1EF3A" wp14:editId="09334F74">
            <wp:extent cx="3283889" cy="2874592"/>
            <wp:effectExtent l="0" t="0" r="0" b="2540"/>
            <wp:docPr id="42" name="Рисунок 42" descr="C:\Users\SERGEY\Downloads\4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C:\Users\SERGEY\Downloads\4 (3).jpg"/>
                    <pic:cNvPicPr>
                      <a:picLocks noChangeAspect="1" noChangeArrowheads="1"/>
                    </pic:cNvPicPr>
                  </pic:nvPicPr>
                  <pic:blipFill>
                    <a:blip r:embed="rId12" cstate="print">
                      <a:extLst>
                        <a:ext uri="{BEBA8EAE-BF5A-486C-A8C5-ECC9F3942E4B}">
                          <a14:imgProps xmlns:a14="http://schemas.microsoft.com/office/drawing/2010/main">
                            <a14:imgLayer r:embed="rId13">
                              <a14:imgEffect>
                                <a14:sharpenSoften amount="50000"/>
                              </a14:imgEffect>
                            </a14:imgLayer>
                          </a14:imgProps>
                        </a:ext>
                        <a:ext uri="{28A0092B-C50C-407E-A947-70E740481C1C}">
                          <a14:useLocalDpi xmlns:a14="http://schemas.microsoft.com/office/drawing/2010/main" val="0"/>
                        </a:ext>
                      </a:extLst>
                    </a:blip>
                    <a:srcRect l="21927" r="16646" b="23834"/>
                    <a:stretch>
                      <a:fillRect/>
                    </a:stretch>
                  </pic:blipFill>
                  <pic:spPr bwMode="auto">
                    <a:xfrm>
                      <a:off x="0" y="0"/>
                      <a:ext cx="3285457" cy="2875965"/>
                    </a:xfrm>
                    <a:prstGeom prst="rect">
                      <a:avLst/>
                    </a:prstGeom>
                    <a:noFill/>
                    <a:ln>
                      <a:noFill/>
                    </a:ln>
                  </pic:spPr>
                </pic:pic>
              </a:graphicData>
            </a:graphic>
          </wp:inline>
        </w:drawing>
      </w:r>
    </w:p>
    <w:p w:rsidR="00BF6811" w:rsidRPr="00407D42" w:rsidRDefault="00BF6811" w:rsidP="00407D42">
      <w:pPr>
        <w:spacing w:after="0" w:line="360" w:lineRule="auto"/>
        <w:jc w:val="center"/>
        <w:rPr>
          <w:rFonts w:ascii="Times New Roman" w:eastAsiaTheme="minorEastAsia" w:hAnsi="Times New Roman" w:cs="Times New Roman"/>
          <w:sz w:val="28"/>
          <w:szCs w:val="28"/>
        </w:rPr>
      </w:pPr>
      <w:r w:rsidRPr="00407D42">
        <w:rPr>
          <w:rFonts w:ascii="Times New Roman" w:hAnsi="Times New Roman" w:cs="Times New Roman"/>
          <w:color w:val="000000"/>
          <w:sz w:val="28"/>
          <w:szCs w:val="28"/>
        </w:rPr>
        <w:t>Рис</w:t>
      </w:r>
      <w:r w:rsidR="000443D6">
        <w:rPr>
          <w:rFonts w:ascii="Times New Roman" w:hAnsi="Times New Roman" w:cs="Times New Roman"/>
          <w:color w:val="000000"/>
          <w:sz w:val="28"/>
          <w:szCs w:val="28"/>
        </w:rPr>
        <w:t>унок</w:t>
      </w:r>
      <w:r w:rsidRPr="00407D42">
        <w:rPr>
          <w:rFonts w:ascii="Times New Roman" w:hAnsi="Times New Roman" w:cs="Times New Roman"/>
          <w:color w:val="000000"/>
          <w:sz w:val="28"/>
          <w:szCs w:val="28"/>
        </w:rPr>
        <w:t xml:space="preserve"> 3 - </w:t>
      </w:r>
      <w:r w:rsidRPr="00407D42">
        <w:rPr>
          <w:rFonts w:ascii="Times New Roman" w:eastAsiaTheme="minorEastAsia" w:hAnsi="Times New Roman" w:cs="Times New Roman"/>
          <w:sz w:val="28"/>
          <w:szCs w:val="28"/>
        </w:rPr>
        <w:t>Силы, действующие на поверхность семенного слоя внутри криволинейной поверхности цилиндра.</w:t>
      </w:r>
    </w:p>
    <w:p w:rsidR="00BF6811" w:rsidRPr="00407D42" w:rsidRDefault="00BF6811" w:rsidP="00407D42">
      <w:pPr>
        <w:tabs>
          <w:tab w:val="left" w:pos="709"/>
        </w:tabs>
        <w:spacing w:after="0" w:line="360" w:lineRule="auto"/>
        <w:ind w:firstLine="709"/>
        <w:jc w:val="both"/>
        <w:rPr>
          <w:rFonts w:ascii="Times New Roman" w:hAnsi="Times New Roman" w:cs="Times New Roman"/>
          <w:sz w:val="28"/>
          <w:szCs w:val="28"/>
        </w:rPr>
      </w:pPr>
    </w:p>
    <w:p w:rsidR="00BF6811" w:rsidRPr="00407D42" w:rsidRDefault="00BF6811" w:rsidP="00407D42">
      <w:pPr>
        <w:tabs>
          <w:tab w:val="left" w:pos="709"/>
        </w:tabs>
        <w:spacing w:after="0" w:line="360" w:lineRule="auto"/>
        <w:ind w:firstLine="709"/>
        <w:jc w:val="both"/>
        <w:rPr>
          <w:rFonts w:ascii="Times New Roman" w:hAnsi="Times New Roman" w:cs="Times New Roman"/>
          <w:sz w:val="28"/>
          <w:szCs w:val="28"/>
        </w:rPr>
      </w:pPr>
      <w:r w:rsidRPr="00407D42">
        <w:rPr>
          <w:rFonts w:ascii="Times New Roman" w:hAnsi="Times New Roman" w:cs="Times New Roman"/>
          <w:sz w:val="28"/>
          <w:szCs w:val="28"/>
        </w:rPr>
        <w:t>Наблюдение за движением семенного слоя внутри вращающегося цилиндрического решета показывает, что оно состоит из двух основных частей, из которых первая находится в круговом движении вместе с цилиндром, а другая осыпающимся движением оторвана от поверхности решета. Ссыпающиеся семена вновь попадают на поверхность решета и снова находятся  в круговом движении вместе с цилиндром. Таким образом, создается замкнутый цикл движения семенного слоя. Отдельные семена двигаются на замкнутых кривых постепенно уменьшенной длины. Ось этих кривых совпадает с осью круговорота семенного слоя.</w:t>
      </w:r>
    </w:p>
    <w:p w:rsidR="00BF6811" w:rsidRPr="00407D42" w:rsidRDefault="00BF6811" w:rsidP="00407D42">
      <w:pPr>
        <w:tabs>
          <w:tab w:val="left" w:pos="709"/>
        </w:tabs>
        <w:spacing w:after="0" w:line="360" w:lineRule="auto"/>
        <w:ind w:firstLine="709"/>
        <w:jc w:val="both"/>
        <w:rPr>
          <w:rFonts w:ascii="Times New Roman" w:hAnsi="Times New Roman" w:cs="Times New Roman"/>
          <w:sz w:val="28"/>
          <w:szCs w:val="28"/>
        </w:rPr>
      </w:pPr>
      <w:r w:rsidRPr="00407D42">
        <w:rPr>
          <w:rFonts w:ascii="Times New Roman" w:hAnsi="Times New Roman" w:cs="Times New Roman"/>
          <w:sz w:val="28"/>
          <w:szCs w:val="28"/>
        </w:rPr>
        <w:t>Линия АВ (рисунок 4) показывает начальное положение семенного слоя, когда вся семенная масса увлекается цилиндром в круговое движение. Угол α соответствует углу ската семян с учетом влияния центробежной силы.</w:t>
      </w:r>
    </w:p>
    <w:p w:rsidR="00BF6811" w:rsidRPr="00407D42" w:rsidRDefault="00BF6811" w:rsidP="000443D6">
      <w:pPr>
        <w:tabs>
          <w:tab w:val="left" w:pos="709"/>
        </w:tabs>
        <w:spacing w:after="0" w:line="360" w:lineRule="auto"/>
        <w:jc w:val="center"/>
        <w:rPr>
          <w:rFonts w:ascii="Times New Roman" w:hAnsi="Times New Roman" w:cs="Times New Roman"/>
          <w:sz w:val="28"/>
          <w:szCs w:val="28"/>
        </w:rPr>
      </w:pPr>
      <w:r w:rsidRPr="00407D42">
        <w:rPr>
          <w:rFonts w:ascii="Times New Roman" w:eastAsiaTheme="minorEastAsia" w:hAnsi="Times New Roman" w:cs="Times New Roman"/>
          <w:noProof/>
          <w:sz w:val="28"/>
          <w:szCs w:val="28"/>
          <w:lang w:eastAsia="ru-RU"/>
        </w:rPr>
        <w:lastRenderedPageBreak/>
        <w:drawing>
          <wp:inline distT="0" distB="0" distL="0" distR="0" wp14:anchorId="107BBE48" wp14:editId="763F78EA">
            <wp:extent cx="2393342" cy="2435515"/>
            <wp:effectExtent l="0" t="0" r="6985" b="3175"/>
            <wp:docPr id="44" name="Рисунок 44" descr="C:\Users\SERGEY\Downloads\6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C:\Users\SERGEY\Downloads\6 (2).jpg"/>
                    <pic:cNvPicPr>
                      <a:picLocks noChangeAspect="1" noChangeArrowheads="1"/>
                    </pic:cNvPicPr>
                  </pic:nvPicPr>
                  <pic:blipFill>
                    <a:blip r:embed="rId14" cstate="print">
                      <a:extLst>
                        <a:ext uri="{28A0092B-C50C-407E-A947-70E740481C1C}">
                          <a14:useLocalDpi xmlns:a14="http://schemas.microsoft.com/office/drawing/2010/main" val="0"/>
                        </a:ext>
                      </a:extLst>
                    </a:blip>
                    <a:srcRect l="13796" r="31159" b="34653"/>
                    <a:stretch>
                      <a:fillRect/>
                    </a:stretch>
                  </pic:blipFill>
                  <pic:spPr bwMode="auto">
                    <a:xfrm>
                      <a:off x="0" y="0"/>
                      <a:ext cx="2401381" cy="2443696"/>
                    </a:xfrm>
                    <a:prstGeom prst="rect">
                      <a:avLst/>
                    </a:prstGeom>
                    <a:noFill/>
                    <a:ln>
                      <a:noFill/>
                    </a:ln>
                  </pic:spPr>
                </pic:pic>
              </a:graphicData>
            </a:graphic>
          </wp:inline>
        </w:drawing>
      </w:r>
    </w:p>
    <w:p w:rsidR="00BF6811" w:rsidRPr="00407D42" w:rsidRDefault="000A7416" w:rsidP="000443D6">
      <w:pPr>
        <w:tabs>
          <w:tab w:val="left" w:pos="709"/>
        </w:tabs>
        <w:spacing w:after="0" w:line="360" w:lineRule="auto"/>
        <w:jc w:val="center"/>
        <w:rPr>
          <w:rFonts w:ascii="Times New Roman" w:hAnsi="Times New Roman" w:cs="Times New Roman"/>
          <w:sz w:val="28"/>
          <w:szCs w:val="28"/>
        </w:rPr>
      </w:pPr>
      <w:r w:rsidRPr="00407D42">
        <w:rPr>
          <w:rFonts w:ascii="Times New Roman" w:hAnsi="Times New Roman" w:cs="Times New Roman"/>
          <w:color w:val="000000"/>
          <w:sz w:val="28"/>
          <w:szCs w:val="28"/>
        </w:rPr>
        <w:t>Рис</w:t>
      </w:r>
      <w:r w:rsidR="000443D6">
        <w:rPr>
          <w:rFonts w:ascii="Times New Roman" w:hAnsi="Times New Roman" w:cs="Times New Roman"/>
          <w:color w:val="000000"/>
          <w:sz w:val="28"/>
          <w:szCs w:val="28"/>
        </w:rPr>
        <w:t>унок</w:t>
      </w:r>
      <w:r w:rsidR="00BF6811" w:rsidRPr="00407D42">
        <w:rPr>
          <w:rFonts w:ascii="Times New Roman" w:hAnsi="Times New Roman" w:cs="Times New Roman"/>
          <w:color w:val="000000"/>
          <w:sz w:val="28"/>
          <w:szCs w:val="28"/>
        </w:rPr>
        <w:t xml:space="preserve"> 4 - </w:t>
      </w:r>
      <w:r w:rsidR="00BF6811" w:rsidRPr="00407D42">
        <w:rPr>
          <w:rFonts w:ascii="Times New Roman" w:hAnsi="Times New Roman" w:cs="Times New Roman"/>
          <w:sz w:val="28"/>
          <w:szCs w:val="28"/>
        </w:rPr>
        <w:t>Схема перемещения семенного слоя внутри цилиндрического решета.</w:t>
      </w:r>
    </w:p>
    <w:p w:rsidR="00BF6811" w:rsidRPr="00407D42" w:rsidRDefault="00BF6811" w:rsidP="00407D42">
      <w:pPr>
        <w:spacing w:after="0" w:line="360" w:lineRule="auto"/>
        <w:ind w:firstLine="851"/>
        <w:jc w:val="both"/>
        <w:rPr>
          <w:rFonts w:ascii="Times New Roman" w:eastAsiaTheme="minorEastAsia" w:hAnsi="Times New Roman" w:cs="Times New Roman"/>
          <w:sz w:val="28"/>
          <w:szCs w:val="28"/>
        </w:rPr>
      </w:pPr>
    </w:p>
    <w:p w:rsidR="00BF6811" w:rsidRPr="00407D42" w:rsidRDefault="00BF6811" w:rsidP="00407D42">
      <w:pPr>
        <w:spacing w:after="0" w:line="360" w:lineRule="auto"/>
        <w:ind w:firstLine="851"/>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t xml:space="preserve">При повороте цилиндрического решета на угол </w:t>
      </w:r>
      <m:oMath>
        <m:r>
          <w:rPr>
            <w:rFonts w:ascii="Cambria Math" w:eastAsiaTheme="minorEastAsia" w:hAnsi="Cambria Math" w:cs="Times New Roman"/>
            <w:sz w:val="28"/>
            <w:szCs w:val="28"/>
          </w:rPr>
          <m:t>γ</m:t>
        </m:r>
      </m:oMath>
      <w:r w:rsidRPr="00407D42">
        <w:rPr>
          <w:rFonts w:ascii="Times New Roman" w:eastAsiaTheme="minorEastAsia" w:hAnsi="Times New Roman" w:cs="Times New Roman"/>
          <w:sz w:val="28"/>
          <w:szCs w:val="28"/>
        </w:rPr>
        <w:t xml:space="preserve">, слой  займет положение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А</m:t>
            </m:r>
          </m:e>
          <m:sub>
            <m:r>
              <w:rPr>
                <w:rFonts w:ascii="Cambria Math" w:eastAsiaTheme="minorEastAsia" w:hAnsi="Cambria Math" w:cs="Times New Roman"/>
                <w:sz w:val="28"/>
                <w:szCs w:val="28"/>
              </w:rPr>
              <m:t>1</m:t>
            </m:r>
          </m:sub>
        </m:sSub>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В</m:t>
            </m:r>
          </m:e>
          <m:sub>
            <m:r>
              <w:rPr>
                <w:rFonts w:ascii="Cambria Math" w:eastAsiaTheme="minorEastAsia" w:hAnsi="Cambria Math" w:cs="Times New Roman"/>
                <w:sz w:val="28"/>
                <w:szCs w:val="28"/>
              </w:rPr>
              <m:t>1</m:t>
            </m:r>
          </m:sub>
        </m:sSub>
      </m:oMath>
      <w:r w:rsidRPr="00407D42">
        <w:rPr>
          <w:rFonts w:ascii="Times New Roman" w:eastAsiaTheme="minorEastAsia" w:hAnsi="Times New Roman" w:cs="Times New Roman"/>
          <w:sz w:val="28"/>
          <w:szCs w:val="28"/>
        </w:rPr>
        <w:t>.</w:t>
      </w:r>
    </w:p>
    <w:p w:rsidR="00BF6811" w:rsidRPr="00407D42" w:rsidRDefault="00BF6811" w:rsidP="00407D42">
      <w:pPr>
        <w:spacing w:after="0" w:line="360" w:lineRule="auto"/>
        <w:ind w:firstLine="851"/>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t xml:space="preserve">Проведем через точку </w:t>
      </w:r>
      <m:oMath>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rPr>
              <m:t>В</m:t>
            </m:r>
          </m:e>
          <m:sub>
            <m:r>
              <m:rPr>
                <m:sty m:val="p"/>
              </m:rPr>
              <w:rPr>
                <w:rFonts w:ascii="Cambria Math" w:eastAsiaTheme="minorEastAsia" w:hAnsi="Cambria Math" w:cs="Times New Roman"/>
                <w:sz w:val="28"/>
                <w:szCs w:val="28"/>
              </w:rPr>
              <m:t>1</m:t>
            </m:r>
          </m:sub>
        </m:sSub>
        <m:r>
          <m:rPr>
            <m:sty m:val="p"/>
          </m:rPr>
          <w:rPr>
            <w:rFonts w:ascii="Cambria Math" w:eastAsiaTheme="minorEastAsia" w:hAnsi="Cambria Math" w:cs="Times New Roman"/>
            <w:sz w:val="28"/>
            <w:szCs w:val="28"/>
          </w:rPr>
          <m:t xml:space="preserve"> </m:t>
        </m:r>
      </m:oMath>
      <w:r w:rsidRPr="00407D42">
        <w:rPr>
          <w:rFonts w:ascii="Times New Roman" w:eastAsiaTheme="minorEastAsia" w:hAnsi="Times New Roman" w:cs="Times New Roman"/>
          <w:sz w:val="28"/>
          <w:szCs w:val="28"/>
        </w:rPr>
        <w:t xml:space="preserve"> линию </w:t>
      </w:r>
      <m:oMath>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rPr>
              <m:t>В</m:t>
            </m:r>
          </m:e>
          <m:sub>
            <m:r>
              <m:rPr>
                <m:sty m:val="p"/>
              </m:rPr>
              <w:rPr>
                <w:rFonts w:ascii="Cambria Math" w:eastAsiaTheme="minorEastAsia" w:hAnsi="Cambria Math" w:cs="Times New Roman"/>
                <w:sz w:val="28"/>
                <w:szCs w:val="28"/>
              </w:rPr>
              <m:t>1</m:t>
            </m:r>
          </m:sub>
        </m:sSub>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rPr>
              <m:t>А</m:t>
            </m:r>
          </m:e>
          <m:sub>
            <m:r>
              <m:rPr>
                <m:sty m:val="p"/>
              </m:rPr>
              <w:rPr>
                <w:rFonts w:ascii="Cambria Math" w:eastAsiaTheme="minorEastAsia" w:hAnsi="Cambria Math" w:cs="Times New Roman"/>
                <w:sz w:val="28"/>
                <w:szCs w:val="28"/>
              </w:rPr>
              <m:t>2</m:t>
            </m:r>
          </m:sub>
        </m:sSub>
      </m:oMath>
      <w:r w:rsidRPr="00407D42">
        <w:rPr>
          <w:rFonts w:ascii="Times New Roman" w:eastAsiaTheme="minorEastAsia" w:hAnsi="Times New Roman" w:cs="Times New Roman"/>
          <w:sz w:val="28"/>
          <w:szCs w:val="28"/>
        </w:rPr>
        <w:t xml:space="preserve">, параллельную АВ, разделим слой </w:t>
      </w:r>
      <m:oMath>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rPr>
              <m:t>А</m:t>
            </m:r>
          </m:e>
          <m:sub>
            <m:r>
              <m:rPr>
                <m:sty m:val="p"/>
              </m:rPr>
              <w:rPr>
                <w:rFonts w:ascii="Cambria Math" w:eastAsiaTheme="minorEastAsia" w:hAnsi="Cambria Math" w:cs="Times New Roman"/>
                <w:sz w:val="28"/>
                <w:szCs w:val="28"/>
              </w:rPr>
              <m:t>1</m:t>
            </m:r>
          </m:sub>
        </m:sSub>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rPr>
              <m:t>В</m:t>
            </m:r>
          </m:e>
          <m:sub>
            <m:r>
              <m:rPr>
                <m:sty m:val="p"/>
              </m:rPr>
              <w:rPr>
                <w:rFonts w:ascii="Cambria Math" w:eastAsiaTheme="minorEastAsia" w:hAnsi="Cambria Math" w:cs="Times New Roman"/>
                <w:sz w:val="28"/>
                <w:szCs w:val="28"/>
              </w:rPr>
              <m:t>1</m:t>
            </m:r>
          </m:sub>
        </m:sSub>
      </m:oMath>
      <w:r w:rsidRPr="00407D42">
        <w:rPr>
          <w:rFonts w:ascii="Times New Roman" w:eastAsiaTheme="minorEastAsia" w:hAnsi="Times New Roman" w:cs="Times New Roman"/>
          <w:sz w:val="28"/>
          <w:szCs w:val="28"/>
        </w:rPr>
        <w:t xml:space="preserve"> на две части, таким образом, получим семенной сегмент ниже линии </w:t>
      </w:r>
      <m:oMath>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rPr>
              <m:t>А</m:t>
            </m:r>
          </m:e>
          <m:sub>
            <m:r>
              <m:rPr>
                <m:sty m:val="p"/>
              </m:rPr>
              <w:rPr>
                <w:rFonts w:ascii="Cambria Math" w:eastAsiaTheme="minorEastAsia" w:hAnsi="Cambria Math" w:cs="Times New Roman"/>
                <w:sz w:val="28"/>
                <w:szCs w:val="28"/>
              </w:rPr>
              <m:t>1</m:t>
            </m:r>
          </m:sub>
        </m:sSub>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rPr>
              <m:t>В</m:t>
            </m:r>
          </m:e>
          <m:sub>
            <m:r>
              <m:rPr>
                <m:sty m:val="p"/>
              </m:rPr>
              <w:rPr>
                <w:rFonts w:ascii="Cambria Math" w:eastAsiaTheme="minorEastAsia" w:hAnsi="Cambria Math" w:cs="Times New Roman"/>
                <w:sz w:val="28"/>
                <w:szCs w:val="28"/>
              </w:rPr>
              <m:t>1</m:t>
            </m:r>
          </m:sub>
        </m:sSub>
      </m:oMath>
      <w:r w:rsidRPr="00407D42">
        <w:rPr>
          <w:rFonts w:ascii="Times New Roman" w:eastAsiaTheme="minorEastAsia" w:hAnsi="Times New Roman" w:cs="Times New Roman"/>
          <w:sz w:val="28"/>
          <w:szCs w:val="28"/>
        </w:rPr>
        <w:t xml:space="preserve">, который будет подвергаться поворотному движению вместе с цилиндром, а в семенном секторе </w:t>
      </w:r>
      <m:oMath>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rPr>
              <m:t>А</m:t>
            </m:r>
          </m:e>
          <m:sub>
            <m:r>
              <m:rPr>
                <m:sty m:val="p"/>
              </m:rPr>
              <w:rPr>
                <w:rFonts w:ascii="Cambria Math" w:eastAsiaTheme="minorEastAsia" w:hAnsi="Cambria Math" w:cs="Times New Roman"/>
                <w:sz w:val="28"/>
                <w:szCs w:val="28"/>
              </w:rPr>
              <m:t>2</m:t>
            </m:r>
          </m:sub>
        </m:sSub>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rPr>
              <m:t>В</m:t>
            </m:r>
          </m:e>
          <m:sub>
            <m:r>
              <m:rPr>
                <m:sty m:val="p"/>
              </m:rPr>
              <w:rPr>
                <w:rFonts w:ascii="Cambria Math" w:eastAsiaTheme="minorEastAsia" w:hAnsi="Cambria Math" w:cs="Times New Roman"/>
                <w:sz w:val="28"/>
                <w:szCs w:val="28"/>
              </w:rPr>
              <m:t>1</m:t>
            </m:r>
          </m:sub>
        </m:sSub>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rPr>
              <m:t>А</m:t>
            </m:r>
          </m:e>
          <m:sub>
            <m:r>
              <m:rPr>
                <m:sty m:val="p"/>
              </m:rPr>
              <w:rPr>
                <w:rFonts w:ascii="Cambria Math" w:eastAsiaTheme="minorEastAsia" w:hAnsi="Cambria Math" w:cs="Times New Roman"/>
                <w:sz w:val="28"/>
                <w:szCs w:val="28"/>
              </w:rPr>
              <m:t>1</m:t>
            </m:r>
          </m:sub>
        </m:sSub>
      </m:oMath>
      <w:r w:rsidRPr="00407D42">
        <w:rPr>
          <w:rFonts w:ascii="Times New Roman" w:eastAsiaTheme="minorEastAsia" w:hAnsi="Times New Roman" w:cs="Times New Roman"/>
          <w:sz w:val="28"/>
          <w:szCs w:val="28"/>
        </w:rPr>
        <w:t xml:space="preserve"> выше линии </w:t>
      </w:r>
      <m:oMath>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rPr>
              <m:t>В</m:t>
            </m:r>
          </m:e>
          <m:sub>
            <m:r>
              <m:rPr>
                <m:sty m:val="p"/>
              </m:rPr>
              <w:rPr>
                <w:rFonts w:ascii="Cambria Math" w:eastAsiaTheme="minorEastAsia" w:hAnsi="Cambria Math" w:cs="Times New Roman"/>
                <w:sz w:val="28"/>
                <w:szCs w:val="28"/>
              </w:rPr>
              <m:t>1</m:t>
            </m:r>
          </m:sub>
        </m:sSub>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rPr>
              <m:t>А</m:t>
            </m:r>
          </m:e>
          <m:sub>
            <m:r>
              <m:rPr>
                <m:sty m:val="p"/>
              </m:rPr>
              <w:rPr>
                <w:rFonts w:ascii="Cambria Math" w:eastAsiaTheme="minorEastAsia" w:hAnsi="Cambria Math" w:cs="Times New Roman"/>
                <w:sz w:val="28"/>
                <w:szCs w:val="28"/>
              </w:rPr>
              <m:t>2</m:t>
            </m:r>
          </m:sub>
        </m:sSub>
      </m:oMath>
      <w:r w:rsidRPr="00407D42">
        <w:rPr>
          <w:rFonts w:ascii="Times New Roman" w:eastAsiaTheme="minorEastAsia" w:hAnsi="Times New Roman" w:cs="Times New Roman"/>
          <w:sz w:val="28"/>
          <w:szCs w:val="28"/>
        </w:rPr>
        <w:t xml:space="preserve">, будут находиться семена с углами, превышающими углы скатов. Вследствие превышения угла ската, весь семенной сектор </w:t>
      </w:r>
      <m:oMath>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rPr>
              <m:t>А</m:t>
            </m:r>
          </m:e>
          <m:sub>
            <m:r>
              <m:rPr>
                <m:sty m:val="p"/>
              </m:rPr>
              <w:rPr>
                <w:rFonts w:ascii="Cambria Math" w:eastAsiaTheme="minorEastAsia" w:hAnsi="Cambria Math" w:cs="Times New Roman"/>
                <w:sz w:val="28"/>
                <w:szCs w:val="28"/>
              </w:rPr>
              <m:t>2</m:t>
            </m:r>
          </m:sub>
        </m:sSub>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rPr>
              <m:t>В</m:t>
            </m:r>
          </m:e>
          <m:sub>
            <m:r>
              <m:rPr>
                <m:sty m:val="p"/>
              </m:rPr>
              <w:rPr>
                <w:rFonts w:ascii="Cambria Math" w:eastAsiaTheme="minorEastAsia" w:hAnsi="Cambria Math" w:cs="Times New Roman"/>
                <w:sz w:val="28"/>
                <w:szCs w:val="28"/>
              </w:rPr>
              <m:t>1</m:t>
            </m:r>
          </m:sub>
        </m:sSub>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rPr>
              <m:t>А</m:t>
            </m:r>
          </m:e>
          <m:sub>
            <m:r>
              <m:rPr>
                <m:sty m:val="p"/>
              </m:rPr>
              <w:rPr>
                <w:rFonts w:ascii="Cambria Math" w:eastAsiaTheme="minorEastAsia" w:hAnsi="Cambria Math" w:cs="Times New Roman"/>
                <w:sz w:val="28"/>
                <w:szCs w:val="28"/>
              </w:rPr>
              <m:t>1</m:t>
            </m:r>
          </m:sub>
        </m:sSub>
      </m:oMath>
      <w:r w:rsidRPr="00407D42">
        <w:rPr>
          <w:rFonts w:ascii="Times New Roman" w:eastAsiaTheme="minorEastAsia" w:hAnsi="Times New Roman" w:cs="Times New Roman"/>
          <w:sz w:val="28"/>
          <w:szCs w:val="28"/>
        </w:rPr>
        <w:t xml:space="preserve"> с семенной массой будет увлекаться цилиндром.</w:t>
      </w:r>
    </w:p>
    <w:p w:rsidR="00BF6811" w:rsidRPr="00407D42" w:rsidRDefault="00BF6811" w:rsidP="00407D42">
      <w:pPr>
        <w:spacing w:after="0" w:line="360" w:lineRule="auto"/>
        <w:ind w:firstLine="851"/>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t xml:space="preserve">Наблюдение за движением семенного слоя на поверхности цилиндрического решета показывает, что некоторый постоянный слой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В</m:t>
            </m:r>
          </m:e>
          <m:sub>
            <m:r>
              <w:rPr>
                <w:rFonts w:ascii="Cambria Math" w:eastAsiaTheme="minorEastAsia" w:hAnsi="Cambria Math" w:cs="Times New Roman"/>
                <w:sz w:val="28"/>
                <w:szCs w:val="28"/>
              </w:rPr>
              <m:t>1</m:t>
            </m:r>
          </m:sub>
        </m:sSub>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А</m:t>
            </m:r>
          </m:e>
          <m:sub>
            <m:r>
              <w:rPr>
                <w:rFonts w:ascii="Cambria Math" w:eastAsiaTheme="minorEastAsia" w:hAnsi="Cambria Math" w:cs="Times New Roman"/>
                <w:sz w:val="28"/>
                <w:szCs w:val="28"/>
              </w:rPr>
              <m:t>2</m:t>
            </m:r>
          </m:sub>
        </m:sSub>
      </m:oMath>
      <w:r w:rsidRPr="00407D42">
        <w:rPr>
          <w:rFonts w:ascii="Times New Roman" w:eastAsiaTheme="minorEastAsia" w:hAnsi="Times New Roman" w:cs="Times New Roman"/>
          <w:sz w:val="28"/>
          <w:szCs w:val="28"/>
        </w:rPr>
        <w:t xml:space="preserve"> автоматически восстанавливается с притоком падающих семян в нижней своей части и подвергается мгновенному поворотному движению. Только этот постоянно восстанавливающийся слой ниже линии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А</m:t>
            </m:r>
          </m:e>
          <m:sub>
            <m:r>
              <w:rPr>
                <w:rFonts w:ascii="Cambria Math" w:eastAsiaTheme="minorEastAsia" w:hAnsi="Cambria Math" w:cs="Times New Roman"/>
                <w:sz w:val="28"/>
                <w:szCs w:val="28"/>
              </w:rPr>
              <m:t>2</m:t>
            </m:r>
          </m:sub>
        </m:sSub>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В</m:t>
            </m:r>
          </m:e>
          <m:sub>
            <m:r>
              <w:rPr>
                <w:rFonts w:ascii="Cambria Math" w:eastAsiaTheme="minorEastAsia" w:hAnsi="Cambria Math" w:cs="Times New Roman"/>
                <w:sz w:val="28"/>
                <w:szCs w:val="28"/>
              </w:rPr>
              <m:t>1</m:t>
            </m:r>
          </m:sub>
        </m:sSub>
      </m:oMath>
      <w:r w:rsidRPr="00407D42">
        <w:rPr>
          <w:rFonts w:ascii="Times New Roman" w:eastAsiaTheme="minorEastAsia" w:hAnsi="Times New Roman" w:cs="Times New Roman"/>
          <w:sz w:val="28"/>
          <w:szCs w:val="28"/>
        </w:rPr>
        <w:t xml:space="preserve"> находится в непосредственном контакте с цилиндрическим решетом и он будет характеризовать толщину проходящего слоя вдоль всего цилиндра, загораживающего доступ отверстиям цилиндрической поверхности.</w:t>
      </w:r>
    </w:p>
    <w:p w:rsidR="00BF6811" w:rsidRPr="00407D42" w:rsidRDefault="00BF6811" w:rsidP="00407D42">
      <w:pPr>
        <w:spacing w:after="0" w:line="360" w:lineRule="auto"/>
        <w:ind w:firstLine="851"/>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lastRenderedPageBreak/>
        <w:t>Толщина этого слоя, как показывали опыты, имеет огромное значение в смысле работы цилиндрического решета.</w:t>
      </w:r>
    </w:p>
    <w:p w:rsidR="00BF6811" w:rsidRPr="00407D42" w:rsidRDefault="00BF6811" w:rsidP="00407D42">
      <w:pPr>
        <w:spacing w:after="0" w:line="360" w:lineRule="auto"/>
        <w:ind w:firstLine="851"/>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t xml:space="preserve">Семена, которые с поворотом цилиндра выносятся выше слоя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В</m:t>
            </m:r>
          </m:e>
          <m:sub>
            <m:r>
              <w:rPr>
                <w:rFonts w:ascii="Cambria Math" w:eastAsiaTheme="minorEastAsia" w:hAnsi="Cambria Math" w:cs="Times New Roman"/>
                <w:sz w:val="28"/>
                <w:szCs w:val="28"/>
              </w:rPr>
              <m:t>1</m:t>
            </m:r>
          </m:sub>
        </m:sSub>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А</m:t>
            </m:r>
          </m:e>
          <m:sub>
            <m:r>
              <w:rPr>
                <w:rFonts w:ascii="Cambria Math" w:eastAsiaTheme="minorEastAsia" w:hAnsi="Cambria Math" w:cs="Times New Roman"/>
                <w:sz w:val="28"/>
                <w:szCs w:val="28"/>
              </w:rPr>
              <m:t>2</m:t>
            </m:r>
          </m:sub>
        </m:sSub>
      </m:oMath>
      <w:r w:rsidRPr="00407D42">
        <w:rPr>
          <w:rFonts w:ascii="Times New Roman" w:eastAsiaTheme="minorEastAsia" w:hAnsi="Times New Roman" w:cs="Times New Roman"/>
          <w:sz w:val="28"/>
          <w:szCs w:val="28"/>
        </w:rPr>
        <w:t xml:space="preserve">, теряют сцепление со слоем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А</m:t>
            </m:r>
          </m:e>
          <m:sub>
            <m:r>
              <w:rPr>
                <w:rFonts w:ascii="Cambria Math" w:eastAsiaTheme="minorEastAsia" w:hAnsi="Cambria Math" w:cs="Times New Roman"/>
                <w:sz w:val="28"/>
                <w:szCs w:val="28"/>
              </w:rPr>
              <m:t>2</m:t>
            </m:r>
          </m:sub>
        </m:sSub>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В</m:t>
            </m:r>
          </m:e>
          <m:sub>
            <m:r>
              <w:rPr>
                <w:rFonts w:ascii="Cambria Math" w:eastAsiaTheme="minorEastAsia" w:hAnsi="Cambria Math" w:cs="Times New Roman"/>
                <w:sz w:val="28"/>
                <w:szCs w:val="28"/>
              </w:rPr>
              <m:t>1</m:t>
            </m:r>
          </m:sub>
        </m:sSub>
      </m:oMath>
      <w:r w:rsidRPr="00407D42">
        <w:rPr>
          <w:rFonts w:ascii="Times New Roman" w:eastAsiaTheme="minorEastAsia" w:hAnsi="Times New Roman" w:cs="Times New Roman"/>
          <w:sz w:val="28"/>
          <w:szCs w:val="28"/>
        </w:rPr>
        <w:t xml:space="preserve"> и принимают независимое движение от остального слоя. Они некоторое время движутся вверх от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В</m:t>
            </m:r>
          </m:e>
          <m:sub>
            <m:r>
              <w:rPr>
                <w:rFonts w:ascii="Cambria Math" w:eastAsiaTheme="minorEastAsia" w:hAnsi="Cambria Math" w:cs="Times New Roman"/>
                <w:sz w:val="28"/>
                <w:szCs w:val="28"/>
              </w:rPr>
              <m:t>1</m:t>
            </m:r>
          </m:sub>
        </m:sSub>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А</m:t>
            </m:r>
          </m:e>
          <m:sub>
            <m:r>
              <w:rPr>
                <w:rFonts w:ascii="Cambria Math" w:eastAsiaTheme="minorEastAsia" w:hAnsi="Cambria Math" w:cs="Times New Roman"/>
                <w:sz w:val="28"/>
                <w:szCs w:val="28"/>
              </w:rPr>
              <m:t>2</m:t>
            </m:r>
          </m:sub>
        </m:sSub>
      </m:oMath>
      <w:r w:rsidRPr="00407D42">
        <w:rPr>
          <w:rFonts w:ascii="Times New Roman" w:eastAsiaTheme="minorEastAsia" w:hAnsi="Times New Roman" w:cs="Times New Roman"/>
          <w:sz w:val="28"/>
          <w:szCs w:val="28"/>
        </w:rPr>
        <w:t xml:space="preserve"> под действием силы инерции и силы тяжести. Семена, прилегающие к поверхности цилиндрического решета и не проходящие в отверстия, могут затаскиваться некоторое время выше точки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А</m:t>
            </m:r>
          </m:e>
          <m:sub>
            <m:r>
              <w:rPr>
                <w:rFonts w:ascii="Cambria Math" w:eastAsiaTheme="minorEastAsia" w:hAnsi="Cambria Math" w:cs="Times New Roman"/>
                <w:sz w:val="28"/>
                <w:szCs w:val="28"/>
              </w:rPr>
              <m:t>1</m:t>
            </m:r>
          </m:sub>
        </m:sSub>
      </m:oMath>
      <w:r w:rsidRPr="00407D42">
        <w:rPr>
          <w:rFonts w:ascii="Times New Roman" w:eastAsiaTheme="minorEastAsia" w:hAnsi="Times New Roman" w:cs="Times New Roman"/>
          <w:sz w:val="28"/>
          <w:szCs w:val="28"/>
        </w:rPr>
        <w:t>.</w:t>
      </w:r>
    </w:p>
    <w:p w:rsidR="00BF6811" w:rsidRPr="00407D42" w:rsidRDefault="00BF6811" w:rsidP="00407D42">
      <w:pPr>
        <w:spacing w:after="0" w:line="360" w:lineRule="auto"/>
        <w:ind w:firstLine="851"/>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t xml:space="preserve">Вращающийся семенной слой ниже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А</m:t>
            </m:r>
          </m:e>
          <m:sub>
            <m:r>
              <w:rPr>
                <w:rFonts w:ascii="Cambria Math" w:eastAsiaTheme="minorEastAsia" w:hAnsi="Cambria Math" w:cs="Times New Roman"/>
                <w:sz w:val="28"/>
                <w:szCs w:val="28"/>
              </w:rPr>
              <m:t>2</m:t>
            </m:r>
          </m:sub>
        </m:sSub>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В</m:t>
            </m:r>
          </m:e>
          <m:sub>
            <m:r>
              <w:rPr>
                <w:rFonts w:ascii="Cambria Math" w:eastAsiaTheme="minorEastAsia" w:hAnsi="Cambria Math" w:cs="Times New Roman"/>
                <w:sz w:val="28"/>
                <w:szCs w:val="28"/>
              </w:rPr>
              <m:t>1</m:t>
            </m:r>
          </m:sub>
        </m:sSub>
      </m:oMath>
      <w:r w:rsidRPr="00407D42">
        <w:rPr>
          <w:rFonts w:ascii="Times New Roman" w:eastAsiaTheme="minorEastAsia" w:hAnsi="Times New Roman" w:cs="Times New Roman"/>
          <w:sz w:val="28"/>
          <w:szCs w:val="28"/>
        </w:rPr>
        <w:t xml:space="preserve">, непрерывно и полностью восстанавливается. Проведем через центр тяжести сегмент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А</m:t>
            </m:r>
          </m:e>
          <m:sub>
            <m:r>
              <w:rPr>
                <w:rFonts w:ascii="Cambria Math" w:eastAsiaTheme="minorEastAsia" w:hAnsi="Cambria Math" w:cs="Times New Roman"/>
                <w:sz w:val="28"/>
                <w:szCs w:val="28"/>
              </w:rPr>
              <m:t>2</m:t>
            </m:r>
          </m:sub>
        </m:sSub>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В</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oMath>
      <w:r w:rsidRPr="00407D42">
        <w:rPr>
          <w:rFonts w:ascii="Times New Roman" w:eastAsiaTheme="minorEastAsia" w:hAnsi="Times New Roman" w:cs="Times New Roman"/>
          <w:sz w:val="28"/>
          <w:szCs w:val="28"/>
        </w:rPr>
        <w:t xml:space="preserve"> радиус </w:t>
      </w:r>
      <m:oMath>
        <m:r>
          <w:rPr>
            <w:rFonts w:ascii="Cambria Math" w:eastAsiaTheme="minorEastAsia" w:hAnsi="Cambria Math" w:cs="Times New Roman"/>
            <w:sz w:val="28"/>
            <w:szCs w:val="28"/>
          </w:rPr>
          <m:t>ρ</m:t>
        </m:r>
      </m:oMath>
      <w:r w:rsidRPr="00407D42">
        <w:rPr>
          <w:rFonts w:ascii="Times New Roman" w:eastAsiaTheme="minorEastAsia" w:hAnsi="Times New Roman" w:cs="Times New Roman"/>
          <w:sz w:val="28"/>
          <w:szCs w:val="28"/>
        </w:rPr>
        <w:t xml:space="preserve"> и будем вращать его вместе с цилиндром на угол </w:t>
      </w:r>
      <m:oMath>
        <m:r>
          <w:rPr>
            <w:rFonts w:ascii="Cambria Math" w:eastAsiaTheme="minorEastAsia" w:hAnsi="Cambria Math" w:cs="Times New Roman"/>
            <w:sz w:val="28"/>
            <w:szCs w:val="28"/>
          </w:rPr>
          <m:t>γ=ωt</m:t>
        </m:r>
      </m:oMath>
      <w:r w:rsidRPr="00407D42">
        <w:rPr>
          <w:rFonts w:ascii="Times New Roman" w:eastAsiaTheme="minorEastAsia" w:hAnsi="Times New Roman" w:cs="Times New Roman"/>
          <w:sz w:val="28"/>
          <w:szCs w:val="28"/>
        </w:rPr>
        <w:t xml:space="preserve"> (рисунок 3). Сектор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F</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 xml:space="preserve">, </m:t>
        </m:r>
      </m:oMath>
      <w:r w:rsidRPr="00407D42">
        <w:rPr>
          <w:rFonts w:ascii="Times New Roman" w:eastAsiaTheme="minorEastAsia" w:hAnsi="Times New Roman" w:cs="Times New Roman"/>
          <w:sz w:val="28"/>
          <w:szCs w:val="28"/>
        </w:rPr>
        <w:t xml:space="preserve">характеризующий количество отрывающихся семян, будем вращать с той же угловой скоростью вокруг точки К, как самый центр. Количество семян, оторвавшихся от слоя за время t, в каждом сечении будет характеризоваться сектором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F</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 xml:space="preserve">, </m:t>
        </m:r>
      </m:oMath>
      <w:r w:rsidRPr="00407D42">
        <w:rPr>
          <w:rFonts w:ascii="Times New Roman" w:eastAsiaTheme="minorEastAsia" w:hAnsi="Times New Roman" w:cs="Times New Roman"/>
          <w:sz w:val="28"/>
          <w:szCs w:val="28"/>
        </w:rPr>
        <w:t xml:space="preserve">с другой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А</m:t>
            </m:r>
          </m:e>
          <m:sub>
            <m:r>
              <w:rPr>
                <w:rFonts w:ascii="Cambria Math" w:eastAsiaTheme="minorEastAsia" w:hAnsi="Cambria Math" w:cs="Times New Roman"/>
                <w:sz w:val="28"/>
                <w:szCs w:val="28"/>
              </w:rPr>
              <m:t>2</m:t>
            </m:r>
          </m:sub>
        </m:sSub>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А</m:t>
            </m:r>
          </m:e>
          <m:sub>
            <m:r>
              <w:rPr>
                <w:rFonts w:ascii="Cambria Math" w:eastAsiaTheme="minorEastAsia" w:hAnsi="Cambria Math" w:cs="Times New Roman"/>
                <w:sz w:val="28"/>
                <w:szCs w:val="28"/>
              </w:rPr>
              <m:t>3</m:t>
            </m:r>
          </m:sub>
        </m:sSub>
      </m:oMath>
      <w:r w:rsidRPr="00407D42">
        <w:rPr>
          <w:rFonts w:ascii="Times New Roman" w:eastAsiaTheme="minorEastAsia" w:hAnsi="Times New Roman" w:cs="Times New Roman"/>
          <w:sz w:val="28"/>
          <w:szCs w:val="28"/>
        </w:rPr>
        <w:t xml:space="preserve">. При этом угол </w:t>
      </w:r>
      <m:oMath>
        <m:r>
          <w:rPr>
            <w:rFonts w:ascii="Cambria Math" w:eastAsiaTheme="minorEastAsia" w:hAnsi="Cambria Math" w:cs="Times New Roman"/>
            <w:sz w:val="28"/>
            <w:szCs w:val="28"/>
          </w:rPr>
          <m:t>ωt</m:t>
        </m:r>
      </m:oMath>
      <w:r w:rsidRPr="00407D42">
        <w:rPr>
          <w:rFonts w:ascii="Times New Roman" w:eastAsiaTheme="minorEastAsia" w:hAnsi="Times New Roman" w:cs="Times New Roman"/>
          <w:sz w:val="28"/>
          <w:szCs w:val="28"/>
        </w:rPr>
        <w:t xml:space="preserve"> будет соответствовать, как указывает Политаев С.В. углу, который успеет описать за тот же отрезок времени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ρ</m:t>
            </m:r>
          </m:e>
          <m:sub>
            <m:r>
              <w:rPr>
                <w:rFonts w:ascii="Cambria Math" w:eastAsiaTheme="minorEastAsia" w:hAnsi="Cambria Math" w:cs="Times New Roman"/>
                <w:sz w:val="28"/>
                <w:szCs w:val="28"/>
              </w:rPr>
              <m:t>3</m:t>
            </m:r>
          </m:sub>
        </m:sSub>
      </m:oMath>
      <w:r w:rsidRPr="00407D42">
        <w:rPr>
          <w:rFonts w:ascii="Times New Roman" w:eastAsiaTheme="minorEastAsia" w:hAnsi="Times New Roman" w:cs="Times New Roman"/>
          <w:sz w:val="28"/>
          <w:szCs w:val="28"/>
        </w:rPr>
        <w:t xml:space="preserve">. Размер сектора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F</m:t>
            </m:r>
          </m:e>
          <m:sub>
            <m:r>
              <w:rPr>
                <w:rFonts w:ascii="Cambria Math" w:eastAsiaTheme="minorEastAsia" w:hAnsi="Cambria Math" w:cs="Times New Roman"/>
                <w:sz w:val="28"/>
                <w:szCs w:val="28"/>
              </w:rPr>
              <m:t>1</m:t>
            </m:r>
          </m:sub>
        </m:sSub>
      </m:oMath>
      <w:r w:rsidRPr="00407D42">
        <w:rPr>
          <w:rFonts w:ascii="Times New Roman" w:eastAsiaTheme="minorEastAsia" w:hAnsi="Times New Roman" w:cs="Times New Roman"/>
          <w:sz w:val="28"/>
          <w:szCs w:val="28"/>
        </w:rPr>
        <w:t>, определяется через угловую скорость:</w:t>
      </w:r>
    </w:p>
    <w:p w:rsidR="00BF6811" w:rsidRPr="00407D42" w:rsidRDefault="00880DFC" w:rsidP="00407D42">
      <w:pPr>
        <w:spacing w:after="0" w:line="360" w:lineRule="auto"/>
        <w:ind w:firstLine="1701"/>
        <w:jc w:val="right"/>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F</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π</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ρ</m:t>
                </m:r>
              </m:e>
              <m:sub>
                <m:r>
                  <w:rPr>
                    <w:rFonts w:ascii="Cambria Math" w:eastAsiaTheme="minorEastAsia" w:hAnsi="Cambria Math" w:cs="Times New Roman"/>
                    <w:sz w:val="28"/>
                    <w:szCs w:val="28"/>
                  </w:rPr>
                  <m:t>3</m:t>
                </m:r>
              </m:sub>
              <m:sup>
                <m:r>
                  <w:rPr>
                    <w:rFonts w:ascii="Cambria Math" w:eastAsiaTheme="minorEastAsia" w:hAnsi="Cambria Math" w:cs="Times New Roman"/>
                    <w:sz w:val="28"/>
                    <w:szCs w:val="28"/>
                  </w:rPr>
                  <m:t>2</m:t>
                </m:r>
              </m:sup>
            </m:sSubSup>
            <m:r>
              <w:rPr>
                <w:rFonts w:ascii="Cambria Math" w:eastAsiaTheme="minorEastAsia" w:hAnsi="Cambria Math" w:cs="Times New Roman"/>
                <w:sz w:val="28"/>
                <w:szCs w:val="28"/>
              </w:rPr>
              <m:t>ωt</m:t>
            </m:r>
          </m:num>
          <m:den>
            <m:r>
              <w:rPr>
                <w:rFonts w:ascii="Cambria Math" w:eastAsiaTheme="minorEastAsia" w:hAnsi="Cambria Math" w:cs="Times New Roman"/>
                <w:sz w:val="28"/>
                <w:szCs w:val="28"/>
              </w:rPr>
              <m:t>2π</m:t>
            </m:r>
          </m:den>
        </m:f>
      </m:oMath>
      <w:r w:rsidR="00BF6811" w:rsidRPr="00407D42">
        <w:rPr>
          <w:rFonts w:ascii="Times New Roman" w:eastAsiaTheme="minorEastAsia" w:hAnsi="Times New Roman" w:cs="Times New Roman"/>
          <w:i/>
          <w:sz w:val="28"/>
          <w:szCs w:val="28"/>
        </w:rPr>
        <w:t xml:space="preserve"> </w:t>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t>(33)</w:t>
      </w:r>
    </w:p>
    <w:p w:rsidR="00BF6811" w:rsidRPr="00407D42" w:rsidRDefault="00880DFC" w:rsidP="00407D42">
      <w:pPr>
        <w:spacing w:after="0" w:line="360" w:lineRule="auto"/>
        <w:ind w:firstLine="1701"/>
        <w:jc w:val="right"/>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F</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2</m:t>
            </m:r>
          </m:den>
        </m:f>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ρ</m:t>
            </m:r>
          </m:e>
          <m:sub>
            <m:r>
              <w:rPr>
                <w:rFonts w:ascii="Cambria Math" w:eastAsiaTheme="minorEastAsia" w:hAnsi="Cambria Math" w:cs="Times New Roman"/>
                <w:sz w:val="28"/>
                <w:szCs w:val="28"/>
              </w:rPr>
              <m:t>3</m:t>
            </m:r>
          </m:sub>
          <m:sup>
            <m:r>
              <w:rPr>
                <w:rFonts w:ascii="Cambria Math" w:eastAsiaTheme="minorEastAsia" w:hAnsi="Cambria Math" w:cs="Times New Roman"/>
                <w:sz w:val="28"/>
                <w:szCs w:val="28"/>
              </w:rPr>
              <m:t>2</m:t>
            </m:r>
          </m:sup>
        </m:sSubSup>
        <m:r>
          <w:rPr>
            <w:rFonts w:ascii="Cambria Math" w:eastAsiaTheme="minorEastAsia" w:hAnsi="Cambria Math" w:cs="Times New Roman"/>
            <w:sz w:val="28"/>
            <w:szCs w:val="28"/>
          </w:rPr>
          <m:t xml:space="preserve"> ωt</m:t>
        </m:r>
      </m:oMath>
      <w:r w:rsidR="00BF6811" w:rsidRPr="00407D42">
        <w:rPr>
          <w:rFonts w:ascii="Times New Roman" w:eastAsiaTheme="minorEastAsia" w:hAnsi="Times New Roman" w:cs="Times New Roman"/>
          <w:sz w:val="28"/>
          <w:szCs w:val="28"/>
        </w:rPr>
        <w:t xml:space="preserve"> </w:t>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t>(34)</w:t>
      </w:r>
    </w:p>
    <w:p w:rsidR="00BF6811" w:rsidRPr="00407D42" w:rsidRDefault="00BF6811" w:rsidP="00407D42">
      <w:pPr>
        <w:spacing w:after="0" w:line="360" w:lineRule="auto"/>
        <w:ind w:firstLine="851"/>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t>в одну секунду t=1</w:t>
      </w:r>
    </w:p>
    <w:p w:rsidR="00BF6811" w:rsidRPr="00407D42" w:rsidRDefault="00880DFC" w:rsidP="00407D42">
      <w:pPr>
        <w:spacing w:after="0" w:line="360" w:lineRule="auto"/>
        <w:ind w:firstLine="1701"/>
        <w:jc w:val="right"/>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F</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2</m:t>
            </m:r>
          </m:den>
        </m:f>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ρ</m:t>
            </m:r>
          </m:e>
          <m:sub>
            <m:r>
              <w:rPr>
                <w:rFonts w:ascii="Cambria Math" w:eastAsiaTheme="minorEastAsia" w:hAnsi="Cambria Math" w:cs="Times New Roman"/>
                <w:sz w:val="28"/>
                <w:szCs w:val="28"/>
              </w:rPr>
              <m:t>3</m:t>
            </m:r>
          </m:sub>
          <m:sup>
            <m:r>
              <w:rPr>
                <w:rFonts w:ascii="Cambria Math" w:eastAsiaTheme="minorEastAsia" w:hAnsi="Cambria Math" w:cs="Times New Roman"/>
                <w:sz w:val="28"/>
                <w:szCs w:val="28"/>
              </w:rPr>
              <m:t>2</m:t>
            </m:r>
          </m:sup>
        </m:sSubSup>
        <m:r>
          <w:rPr>
            <w:rFonts w:ascii="Cambria Math" w:eastAsiaTheme="minorEastAsia" w:hAnsi="Cambria Math" w:cs="Times New Roman"/>
            <w:sz w:val="28"/>
            <w:szCs w:val="28"/>
          </w:rPr>
          <m:t xml:space="preserve"> ω</m:t>
        </m:r>
      </m:oMath>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t>(35)</w:t>
      </w:r>
    </w:p>
    <w:p w:rsidR="00BF6811" w:rsidRPr="00407D42" w:rsidRDefault="00BF6811" w:rsidP="00407D42">
      <w:pPr>
        <w:spacing w:after="0" w:line="360" w:lineRule="auto"/>
        <w:ind w:firstLine="851"/>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t>За этот же период времени через сечение АВ слоя пройдет количество семян, которое можно определить, если предполагать, что семенной слой затаскивается цилиндрической поверхностью без отрыва, но с непрерывным восстановлением семенного слоя вниз, тогда за время t семенная масса расположилась бы на поверхности цилиндра в виде заштрихованной массы (рисунок 5).</w:t>
      </w:r>
    </w:p>
    <w:p w:rsidR="00BF6811" w:rsidRPr="00407D42" w:rsidRDefault="00BF6811" w:rsidP="000443D6">
      <w:pPr>
        <w:tabs>
          <w:tab w:val="left" w:pos="709"/>
        </w:tabs>
        <w:spacing w:after="0" w:line="240" w:lineRule="auto"/>
        <w:jc w:val="center"/>
        <w:rPr>
          <w:rFonts w:ascii="Times New Roman" w:hAnsi="Times New Roman" w:cs="Times New Roman"/>
          <w:sz w:val="28"/>
          <w:szCs w:val="28"/>
        </w:rPr>
      </w:pPr>
      <w:r w:rsidRPr="00407D42">
        <w:rPr>
          <w:rFonts w:ascii="Times New Roman" w:eastAsiaTheme="minorEastAsia" w:hAnsi="Times New Roman" w:cs="Times New Roman"/>
          <w:noProof/>
          <w:sz w:val="28"/>
          <w:szCs w:val="28"/>
          <w:lang w:eastAsia="ru-RU"/>
        </w:rPr>
        <w:lastRenderedPageBreak/>
        <w:drawing>
          <wp:inline distT="0" distB="0" distL="0" distR="0" wp14:anchorId="7C0EA203" wp14:editId="586A5AC7">
            <wp:extent cx="1505470" cy="2829464"/>
            <wp:effectExtent l="0" t="0" r="0" b="0"/>
            <wp:docPr id="45" name="Рисунок 45" descr="C:\Users\SERGEY\Downloads\7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C:\Users\SERGEY\Downloads\7 (2).jpg"/>
                    <pic:cNvPicPr>
                      <a:picLocks noChangeAspect="1" noChangeArrowheads="1"/>
                    </pic:cNvPicPr>
                  </pic:nvPicPr>
                  <pic:blipFill>
                    <a:blip r:embed="rId15" cstate="print">
                      <a:extLst>
                        <a:ext uri="{28A0092B-C50C-407E-A947-70E740481C1C}">
                          <a14:useLocalDpi xmlns:a14="http://schemas.microsoft.com/office/drawing/2010/main" val="0"/>
                        </a:ext>
                      </a:extLst>
                    </a:blip>
                    <a:srcRect l="10365" r="39244" b="17028"/>
                    <a:stretch>
                      <a:fillRect/>
                    </a:stretch>
                  </pic:blipFill>
                  <pic:spPr bwMode="auto">
                    <a:xfrm>
                      <a:off x="0" y="0"/>
                      <a:ext cx="1506167" cy="2830774"/>
                    </a:xfrm>
                    <a:prstGeom prst="rect">
                      <a:avLst/>
                    </a:prstGeom>
                    <a:noFill/>
                    <a:ln>
                      <a:noFill/>
                    </a:ln>
                  </pic:spPr>
                </pic:pic>
              </a:graphicData>
            </a:graphic>
          </wp:inline>
        </w:drawing>
      </w:r>
    </w:p>
    <w:p w:rsidR="00BF6811" w:rsidRPr="00407D42" w:rsidRDefault="000A7416" w:rsidP="000443D6">
      <w:pPr>
        <w:tabs>
          <w:tab w:val="left" w:pos="709"/>
        </w:tabs>
        <w:spacing w:after="0" w:line="360" w:lineRule="auto"/>
        <w:jc w:val="center"/>
        <w:rPr>
          <w:rFonts w:ascii="Times New Roman" w:hAnsi="Times New Roman" w:cs="Times New Roman"/>
          <w:sz w:val="28"/>
          <w:szCs w:val="28"/>
        </w:rPr>
      </w:pPr>
      <w:r w:rsidRPr="00407D42">
        <w:rPr>
          <w:rFonts w:ascii="Times New Roman" w:hAnsi="Times New Roman" w:cs="Times New Roman"/>
          <w:color w:val="000000"/>
          <w:sz w:val="28"/>
          <w:szCs w:val="28"/>
        </w:rPr>
        <w:t>Рис</w:t>
      </w:r>
      <w:r w:rsidR="000443D6">
        <w:rPr>
          <w:rFonts w:ascii="Times New Roman" w:hAnsi="Times New Roman" w:cs="Times New Roman"/>
          <w:color w:val="000000"/>
          <w:sz w:val="28"/>
          <w:szCs w:val="28"/>
        </w:rPr>
        <w:t>унок</w:t>
      </w:r>
      <w:r w:rsidR="00BF6811" w:rsidRPr="00407D42">
        <w:rPr>
          <w:rFonts w:ascii="Times New Roman" w:hAnsi="Times New Roman" w:cs="Times New Roman"/>
          <w:color w:val="000000"/>
          <w:sz w:val="28"/>
          <w:szCs w:val="28"/>
        </w:rPr>
        <w:t xml:space="preserve"> 5 - </w:t>
      </w:r>
      <w:r w:rsidR="00BF6811" w:rsidRPr="00407D42">
        <w:rPr>
          <w:rFonts w:ascii="Times New Roman" w:hAnsi="Times New Roman" w:cs="Times New Roman"/>
          <w:sz w:val="28"/>
          <w:szCs w:val="28"/>
        </w:rPr>
        <w:t>Схема разделения семенного слоя на две равные части внутри цилиндрического решета.</w:t>
      </w:r>
    </w:p>
    <w:p w:rsidR="00BF6811" w:rsidRPr="000443D6" w:rsidRDefault="00BF6811" w:rsidP="000443D6">
      <w:pPr>
        <w:tabs>
          <w:tab w:val="left" w:pos="709"/>
        </w:tabs>
        <w:spacing w:after="0" w:line="240" w:lineRule="auto"/>
        <w:ind w:firstLine="709"/>
        <w:jc w:val="both"/>
        <w:rPr>
          <w:rFonts w:ascii="Times New Roman" w:hAnsi="Times New Roman" w:cs="Times New Roman"/>
          <w:sz w:val="16"/>
          <w:szCs w:val="16"/>
        </w:rPr>
      </w:pPr>
    </w:p>
    <w:p w:rsidR="00BF6811" w:rsidRPr="00407D42" w:rsidRDefault="00BF6811" w:rsidP="00407D42">
      <w:pPr>
        <w:spacing w:after="0" w:line="360" w:lineRule="auto"/>
        <w:ind w:firstLine="851"/>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t>Количество осыпающихся семян за время t будет характеризоваться площадью:</w:t>
      </w:r>
    </w:p>
    <w:p w:rsidR="00BF6811" w:rsidRPr="00407D42" w:rsidRDefault="00880DFC" w:rsidP="00407D42">
      <w:pPr>
        <w:spacing w:after="0" w:line="360" w:lineRule="auto"/>
        <w:ind w:firstLine="1701"/>
        <w:jc w:val="right"/>
        <w:rPr>
          <w:rFonts w:ascii="Times New Roman" w:eastAsiaTheme="minorEastAsia" w:hAnsi="Times New Roman" w:cs="Times New Roman"/>
          <w:sz w:val="28"/>
          <w:szCs w:val="28"/>
        </w:rPr>
      </w:pP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2</m:t>
            </m:r>
          </m:den>
        </m:f>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r</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ρ</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 ωt</m:t>
        </m:r>
      </m:oMath>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t>(36)</w:t>
      </w:r>
    </w:p>
    <w:p w:rsidR="00BF6811" w:rsidRPr="00407D42" w:rsidRDefault="00BF6811" w:rsidP="00407D42">
      <w:pPr>
        <w:spacing w:after="0" w:line="360" w:lineRule="auto"/>
        <w:ind w:firstLine="851"/>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t>А в одну секунду t=1</w:t>
      </w:r>
    </w:p>
    <w:p w:rsidR="00BF6811" w:rsidRPr="00407D42" w:rsidRDefault="00880DFC" w:rsidP="00407D42">
      <w:pPr>
        <w:spacing w:after="0" w:line="360" w:lineRule="auto"/>
        <w:ind w:firstLine="1701"/>
        <w:jc w:val="right"/>
        <w:rPr>
          <w:rFonts w:ascii="Times New Roman" w:eastAsiaTheme="minorEastAsia" w:hAnsi="Times New Roman" w:cs="Times New Roman"/>
          <w:sz w:val="28"/>
          <w:szCs w:val="28"/>
        </w:rPr>
      </w:pP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2</m:t>
            </m:r>
          </m:den>
        </m:f>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r</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ρ</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 ω</m:t>
        </m:r>
      </m:oMath>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t>(37)</w:t>
      </w:r>
    </w:p>
    <w:p w:rsidR="00BF6811" w:rsidRPr="00407D42" w:rsidRDefault="00BF6811" w:rsidP="00407D42">
      <w:pPr>
        <w:spacing w:after="0" w:line="360" w:lineRule="auto"/>
        <w:ind w:firstLine="851"/>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t>Количество осыпающихся семян, равное количеству проходящего семени через сечение АВ за этот же период и соответствует семенам, которые имеют осевое перемещение:</w:t>
      </w:r>
    </w:p>
    <w:p w:rsidR="00BF6811" w:rsidRPr="00407D42" w:rsidRDefault="00880DFC" w:rsidP="00407D42">
      <w:pPr>
        <w:spacing w:after="0" w:line="360" w:lineRule="auto"/>
        <w:ind w:firstLine="1701"/>
        <w:jc w:val="right"/>
        <w:rPr>
          <w:rFonts w:ascii="Times New Roman" w:eastAsiaTheme="minorEastAsia" w:hAnsi="Times New Roman" w:cs="Times New Roman"/>
          <w:sz w:val="28"/>
          <w:szCs w:val="28"/>
        </w:rPr>
      </w:pP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2</m:t>
            </m:r>
          </m:den>
        </m:f>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r</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ρ</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 ω</m:t>
        </m:r>
      </m:oMath>
      <w:r w:rsidR="00BF6811" w:rsidRPr="00407D42">
        <w:rPr>
          <w:rFonts w:ascii="Times New Roman" w:eastAsiaTheme="minorEastAsia" w:hAnsi="Times New Roman" w:cs="Times New Roman"/>
          <w:sz w:val="28"/>
          <w:szCs w:val="28"/>
        </w:rPr>
        <w:t xml:space="preserve">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2</m:t>
            </m:r>
          </m:den>
        </m:f>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ρ</m:t>
            </m:r>
          </m:e>
          <m:sub>
            <m:r>
              <w:rPr>
                <w:rFonts w:ascii="Cambria Math" w:eastAsiaTheme="minorEastAsia" w:hAnsi="Cambria Math" w:cs="Times New Roman"/>
                <w:sz w:val="28"/>
                <w:szCs w:val="28"/>
              </w:rPr>
              <m:t>3</m:t>
            </m:r>
          </m:sub>
        </m:sSub>
        <m:r>
          <w:rPr>
            <w:rFonts w:ascii="Cambria Math" w:eastAsiaTheme="minorEastAsia" w:hAnsi="Cambria Math" w:cs="Times New Roman"/>
            <w:sz w:val="28"/>
            <w:szCs w:val="28"/>
          </w:rPr>
          <m:t xml:space="preserve"> ω=</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q</m:t>
            </m:r>
          </m:num>
          <m:den>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V</m:t>
                </m:r>
              </m:e>
              <m:sub>
                <m:r>
                  <w:rPr>
                    <w:rFonts w:ascii="Cambria Math" w:eastAsiaTheme="minorEastAsia" w:hAnsi="Cambria Math" w:cs="Times New Roman"/>
                    <w:sz w:val="28"/>
                    <w:szCs w:val="28"/>
                  </w:rPr>
                  <m:t>1</m:t>
                </m:r>
              </m:sub>
            </m:sSub>
          </m:den>
        </m:f>
        <m:r>
          <w:rPr>
            <w:rFonts w:ascii="Cambria Math" w:eastAsiaTheme="minorEastAsia" w:hAnsi="Cambria Math" w:cs="Times New Roman"/>
            <w:sz w:val="28"/>
            <w:szCs w:val="28"/>
          </w:rPr>
          <m:t>=F</m:t>
        </m:r>
      </m:oMath>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t>(38)</w:t>
      </w:r>
    </w:p>
    <w:p w:rsidR="00BF6811" w:rsidRPr="00407D42" w:rsidRDefault="00BF6811" w:rsidP="00407D42">
      <w:pPr>
        <w:spacing w:after="0" w:line="360" w:lineRule="auto"/>
        <w:ind w:firstLine="851"/>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t xml:space="preserve">q – секундная производительность (весовая); </w:t>
      </w:r>
      <m:oMath>
        <m:r>
          <w:rPr>
            <w:rFonts w:ascii="Cambria Math" w:eastAsiaTheme="minorEastAsia" w:hAnsi="Cambria Math" w:cs="Times New Roman"/>
            <w:sz w:val="28"/>
            <w:szCs w:val="28"/>
          </w:rPr>
          <m:t>∆</m:t>
        </m:r>
      </m:oMath>
      <w:r w:rsidRPr="00407D42">
        <w:rPr>
          <w:rFonts w:ascii="Times New Roman" w:eastAsiaTheme="minorEastAsia" w:hAnsi="Times New Roman" w:cs="Times New Roman"/>
          <w:sz w:val="28"/>
          <w:szCs w:val="28"/>
        </w:rPr>
        <w:t xml:space="preserve"> -объемный вес;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V</m:t>
            </m:r>
          </m:e>
          <m:sub>
            <m:r>
              <w:rPr>
                <w:rFonts w:ascii="Cambria Math" w:eastAsiaTheme="minorEastAsia" w:hAnsi="Cambria Math" w:cs="Times New Roman"/>
                <w:sz w:val="28"/>
                <w:szCs w:val="28"/>
              </w:rPr>
              <m:t>1</m:t>
            </m:r>
          </m:sub>
        </m:sSub>
      </m:oMath>
      <w:r w:rsidRPr="00407D42">
        <w:rPr>
          <w:rFonts w:ascii="Times New Roman" w:eastAsiaTheme="minorEastAsia" w:hAnsi="Times New Roman" w:cs="Times New Roman"/>
          <w:sz w:val="28"/>
          <w:szCs w:val="28"/>
        </w:rPr>
        <w:t xml:space="preserve"> – секундная скорость осевого перемещения.</w:t>
      </w:r>
    </w:p>
    <w:p w:rsidR="00BF6811" w:rsidRPr="00407D42" w:rsidRDefault="00BF6811" w:rsidP="00407D42">
      <w:pPr>
        <w:spacing w:after="0" w:line="360" w:lineRule="auto"/>
        <w:ind w:firstLine="851"/>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t>Из уравнения (38) можно определить</w:t>
      </w:r>
    </w:p>
    <w:p w:rsidR="00BF6811" w:rsidRPr="00407D42" w:rsidRDefault="00BF6811" w:rsidP="00407D42">
      <w:pPr>
        <w:spacing w:after="0" w:line="360" w:lineRule="auto"/>
        <w:ind w:firstLine="1701"/>
        <w:jc w:val="right"/>
        <w:rPr>
          <w:rFonts w:ascii="Times New Roman" w:eastAsiaTheme="minorEastAsia" w:hAnsi="Times New Roman" w:cs="Times New Roman"/>
          <w:sz w:val="28"/>
          <w:szCs w:val="28"/>
        </w:rPr>
      </w:pPr>
      <m:oMath>
        <m:r>
          <w:rPr>
            <w:rFonts w:ascii="Cambria Math" w:eastAsiaTheme="minorEastAsia" w:hAnsi="Cambria Math" w:cs="Times New Roman"/>
            <w:sz w:val="28"/>
            <w:szCs w:val="28"/>
          </w:rPr>
          <m:t>ρ=</m:t>
        </m:r>
        <m:rad>
          <m:radPr>
            <m:degHide m:val="1"/>
            <m:ctrlPr>
              <w:rPr>
                <w:rFonts w:ascii="Cambria Math" w:eastAsiaTheme="minorEastAsia" w:hAnsi="Cambria Math" w:cs="Times New Roman"/>
                <w:i/>
                <w:sz w:val="28"/>
                <w:szCs w:val="28"/>
              </w:rPr>
            </m:ctrlPr>
          </m:radPr>
          <m:deg/>
          <m:e>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r</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2F</m:t>
                </m:r>
              </m:num>
              <m:den>
                <m:r>
                  <w:rPr>
                    <w:rFonts w:ascii="Cambria Math" w:eastAsiaTheme="minorEastAsia" w:hAnsi="Cambria Math" w:cs="Times New Roman"/>
                    <w:sz w:val="28"/>
                    <w:szCs w:val="28"/>
                  </w:rPr>
                  <m:t>ω</m:t>
                </m:r>
              </m:den>
            </m:f>
          </m:e>
        </m:rad>
      </m:oMath>
      <w:r w:rsidRPr="00407D42">
        <w:rPr>
          <w:rFonts w:ascii="Times New Roman" w:eastAsiaTheme="minorEastAsia" w:hAnsi="Times New Roman" w:cs="Times New Roman"/>
          <w:sz w:val="28"/>
          <w:szCs w:val="28"/>
        </w:rPr>
        <w:t xml:space="preserve"> </w:t>
      </w:r>
      <w:r w:rsidRPr="00407D42">
        <w:rPr>
          <w:rFonts w:ascii="Times New Roman" w:eastAsiaTheme="minorEastAsia" w:hAnsi="Times New Roman" w:cs="Times New Roman"/>
          <w:sz w:val="28"/>
          <w:szCs w:val="28"/>
        </w:rPr>
        <w:tab/>
      </w:r>
      <w:r w:rsidRPr="00407D42">
        <w:rPr>
          <w:rFonts w:ascii="Times New Roman" w:eastAsiaTheme="minorEastAsia" w:hAnsi="Times New Roman" w:cs="Times New Roman"/>
          <w:sz w:val="28"/>
          <w:szCs w:val="28"/>
        </w:rPr>
        <w:tab/>
      </w:r>
      <w:r w:rsidRPr="00407D42">
        <w:rPr>
          <w:rFonts w:ascii="Times New Roman" w:eastAsiaTheme="minorEastAsia" w:hAnsi="Times New Roman" w:cs="Times New Roman"/>
          <w:sz w:val="28"/>
          <w:szCs w:val="28"/>
        </w:rPr>
        <w:tab/>
      </w:r>
      <w:r w:rsidRPr="00407D42">
        <w:rPr>
          <w:rFonts w:ascii="Times New Roman" w:eastAsiaTheme="minorEastAsia" w:hAnsi="Times New Roman" w:cs="Times New Roman"/>
          <w:sz w:val="28"/>
          <w:szCs w:val="28"/>
        </w:rPr>
        <w:tab/>
      </w:r>
      <w:r w:rsidRPr="00407D42">
        <w:rPr>
          <w:rFonts w:ascii="Times New Roman" w:eastAsiaTheme="minorEastAsia" w:hAnsi="Times New Roman" w:cs="Times New Roman"/>
          <w:sz w:val="28"/>
          <w:szCs w:val="28"/>
        </w:rPr>
        <w:tab/>
        <w:t>(39)</w:t>
      </w:r>
    </w:p>
    <w:p w:rsidR="00BF6811" w:rsidRPr="00407D42" w:rsidRDefault="00BF6811" w:rsidP="00407D42">
      <w:pPr>
        <w:spacing w:after="0" w:line="360" w:lineRule="auto"/>
        <w:ind w:firstLine="851"/>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t>Хорда слоя</w:t>
      </w:r>
    </w:p>
    <w:p w:rsidR="00BF6811" w:rsidRPr="00407D42" w:rsidRDefault="00880DFC" w:rsidP="00407D42">
      <w:pPr>
        <w:spacing w:after="0" w:line="360" w:lineRule="auto"/>
        <w:ind w:firstLine="1701"/>
        <w:jc w:val="right"/>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А</m:t>
            </m:r>
          </m:e>
          <m:sub>
            <m:r>
              <w:rPr>
                <w:rFonts w:ascii="Cambria Math" w:eastAsiaTheme="minorEastAsia" w:hAnsi="Cambria Math" w:cs="Times New Roman"/>
                <w:sz w:val="28"/>
                <w:szCs w:val="28"/>
              </w:rPr>
              <m:t>2</m:t>
            </m:r>
          </m:sub>
        </m:sSub>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В</m:t>
            </m:r>
          </m:e>
          <m:sub>
            <m:r>
              <w:rPr>
                <w:rFonts w:ascii="Cambria Math" w:eastAsiaTheme="minorEastAsia" w:hAnsi="Cambria Math" w:cs="Times New Roman"/>
                <w:sz w:val="28"/>
                <w:szCs w:val="28"/>
              </w:rPr>
              <m:t>1</m:t>
            </m:r>
          </m:sub>
        </m:sSub>
      </m:oMath>
      <w:r w:rsidR="00BF6811" w:rsidRPr="00407D42">
        <w:rPr>
          <w:rFonts w:ascii="Times New Roman" w:eastAsiaTheme="minorEastAsia" w:hAnsi="Times New Roman" w:cs="Times New Roman"/>
          <w:sz w:val="28"/>
          <w:szCs w:val="28"/>
        </w:rPr>
        <w:t>=2</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ρ</m:t>
            </m:r>
          </m:e>
          <m:sub>
            <m:r>
              <w:rPr>
                <w:rFonts w:ascii="Cambria Math" w:eastAsiaTheme="minorEastAsia" w:hAnsi="Cambria Math" w:cs="Times New Roman"/>
                <w:sz w:val="28"/>
                <w:szCs w:val="28"/>
              </w:rPr>
              <m:t>3</m:t>
            </m:r>
          </m:sub>
        </m:sSub>
        <m:r>
          <w:rPr>
            <w:rFonts w:ascii="Cambria Math" w:eastAsiaTheme="minorEastAsia" w:hAnsi="Cambria Math" w:cs="Times New Roman"/>
            <w:sz w:val="28"/>
            <w:szCs w:val="28"/>
          </w:rPr>
          <m:t>=2</m:t>
        </m:r>
        <m:rad>
          <m:radPr>
            <m:degHide m:val="1"/>
            <m:ctrlPr>
              <w:rPr>
                <w:rFonts w:ascii="Cambria Math" w:eastAsiaTheme="minorEastAsia" w:hAnsi="Cambria Math" w:cs="Times New Roman"/>
                <w:i/>
                <w:sz w:val="28"/>
                <w:szCs w:val="28"/>
              </w:rPr>
            </m:ctrlPr>
          </m:radPr>
          <m:deg/>
          <m:e>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2F</m:t>
                </m:r>
              </m:num>
              <m:den>
                <m:r>
                  <w:rPr>
                    <w:rFonts w:ascii="Cambria Math" w:eastAsiaTheme="minorEastAsia" w:hAnsi="Cambria Math" w:cs="Times New Roman"/>
                    <w:sz w:val="28"/>
                    <w:szCs w:val="28"/>
                  </w:rPr>
                  <m:t>ω</m:t>
                </m:r>
              </m:den>
            </m:f>
          </m:e>
        </m:rad>
      </m:oMath>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t>(40)</w:t>
      </w:r>
    </w:p>
    <w:p w:rsidR="00BF6811" w:rsidRPr="00407D42" w:rsidRDefault="00BF6811" w:rsidP="00407D42">
      <w:pPr>
        <w:spacing w:after="0" w:line="360" w:lineRule="auto"/>
        <w:ind w:firstLine="851"/>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lastRenderedPageBreak/>
        <w:t>По этой формуле можно рассчитать размеры мертвого слоя в триерном цилиндре в любом сечении.</w:t>
      </w:r>
    </w:p>
    <w:p w:rsidR="00BF6811" w:rsidRPr="00407D42" w:rsidRDefault="00BF6811" w:rsidP="00407D42">
      <w:pPr>
        <w:spacing w:after="0" w:line="360" w:lineRule="auto"/>
        <w:ind w:firstLine="851"/>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t xml:space="preserve">Однако следует отметить, что формула (39) </w:t>
      </w:r>
      <w:proofErr w:type="spellStart"/>
      <w:r w:rsidRPr="00407D42">
        <w:rPr>
          <w:rFonts w:ascii="Times New Roman" w:eastAsiaTheme="minorEastAsia" w:hAnsi="Times New Roman" w:cs="Times New Roman"/>
          <w:sz w:val="28"/>
          <w:szCs w:val="28"/>
        </w:rPr>
        <w:t>применительна</w:t>
      </w:r>
      <w:proofErr w:type="spellEnd"/>
      <w:r w:rsidRPr="00407D42">
        <w:rPr>
          <w:rFonts w:ascii="Times New Roman" w:eastAsiaTheme="minorEastAsia" w:hAnsi="Times New Roman" w:cs="Times New Roman"/>
          <w:sz w:val="28"/>
          <w:szCs w:val="28"/>
        </w:rPr>
        <w:t xml:space="preserve"> для триеров, характеризующихся низким кинематическим режимом К, когда нижний ряд семенного слоя двигается с угловой скоростью равной скорости цилиндра.</w:t>
      </w:r>
    </w:p>
    <w:p w:rsidR="00BF6811" w:rsidRPr="00407D42" w:rsidRDefault="00BF6811" w:rsidP="00407D42">
      <w:pPr>
        <w:spacing w:after="0" w:line="360" w:lineRule="auto"/>
        <w:ind w:firstLine="851"/>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t xml:space="preserve">На поверхности цилиндрического решета определить толщину слоя семян при помощи формулы, предлагаемой </w:t>
      </w:r>
      <w:proofErr w:type="spellStart"/>
      <w:r w:rsidRPr="00407D42">
        <w:rPr>
          <w:rFonts w:ascii="Times New Roman" w:eastAsiaTheme="minorEastAsia" w:hAnsi="Times New Roman" w:cs="Times New Roman"/>
          <w:sz w:val="28"/>
          <w:szCs w:val="28"/>
        </w:rPr>
        <w:t>Политаевым</w:t>
      </w:r>
      <w:proofErr w:type="spellEnd"/>
      <w:r w:rsidRPr="00407D42">
        <w:rPr>
          <w:rFonts w:ascii="Times New Roman" w:eastAsiaTheme="minorEastAsia" w:hAnsi="Times New Roman" w:cs="Times New Roman"/>
          <w:sz w:val="28"/>
          <w:szCs w:val="28"/>
        </w:rPr>
        <w:t xml:space="preserve"> С.В., не удается, т.к. кинематический режим цилиндрических решет выше, чем у триеров и с увеличением числа оборотов цилиндра скольжения семян первого ряда слоя меняется</w:t>
      </w:r>
      <w:r w:rsidR="00984A97" w:rsidRPr="00407D42">
        <w:rPr>
          <w:rFonts w:ascii="Times New Roman" w:eastAsiaTheme="minorEastAsia" w:hAnsi="Times New Roman" w:cs="Times New Roman"/>
          <w:sz w:val="28"/>
          <w:szCs w:val="28"/>
        </w:rPr>
        <w:t xml:space="preserve"> </w:t>
      </w:r>
      <w:r w:rsidR="00984A97" w:rsidRPr="00407D42">
        <w:rPr>
          <w:rFonts w:ascii="Times New Roman" w:hAnsi="Times New Roman" w:cs="Times New Roman"/>
          <w:sz w:val="28"/>
          <w:szCs w:val="28"/>
        </w:rPr>
        <w:t>[7-13]</w:t>
      </w:r>
      <w:r w:rsidRPr="00407D42">
        <w:rPr>
          <w:rFonts w:ascii="Times New Roman" w:eastAsiaTheme="minorEastAsia" w:hAnsi="Times New Roman" w:cs="Times New Roman"/>
          <w:sz w:val="28"/>
          <w:szCs w:val="28"/>
        </w:rPr>
        <w:t>.</w:t>
      </w:r>
    </w:p>
    <w:p w:rsidR="00BF6811" w:rsidRPr="00407D42" w:rsidRDefault="00BF6811" w:rsidP="00407D42">
      <w:pPr>
        <w:spacing w:after="0" w:line="360" w:lineRule="auto"/>
        <w:ind w:firstLine="851"/>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t>Применение современных средств фото и видео фиксации семенного слоя, помещенного внутри вращающегося цилиндрического решета, показали, что весь слой разделяется на две одинаковые по объему части. Нижняя часть, непосредственно прилегающая к поверхности цилиндра, связана с движением последнего. Другая, верхняя часть слоя расположенная над первой, находится в состоянии непрерывной осыпи и почти не связана с движением цилиндра (рисунок 6).</w:t>
      </w:r>
    </w:p>
    <w:p w:rsidR="00BF6811" w:rsidRPr="00407D42" w:rsidRDefault="00BF6811" w:rsidP="000443D6">
      <w:pPr>
        <w:tabs>
          <w:tab w:val="left" w:pos="709"/>
        </w:tabs>
        <w:spacing w:after="0" w:line="360" w:lineRule="auto"/>
        <w:jc w:val="center"/>
        <w:rPr>
          <w:rFonts w:ascii="Times New Roman" w:hAnsi="Times New Roman" w:cs="Times New Roman"/>
          <w:b/>
          <w:color w:val="000000"/>
          <w:sz w:val="28"/>
          <w:szCs w:val="28"/>
        </w:rPr>
      </w:pPr>
      <w:r w:rsidRPr="00407D42">
        <w:rPr>
          <w:rFonts w:ascii="Times New Roman" w:eastAsiaTheme="minorEastAsia" w:hAnsi="Times New Roman" w:cs="Times New Roman"/>
          <w:noProof/>
          <w:sz w:val="28"/>
          <w:szCs w:val="28"/>
          <w:lang w:eastAsia="ru-RU"/>
        </w:rPr>
        <w:drawing>
          <wp:inline distT="0" distB="0" distL="0" distR="0" wp14:anchorId="032970B8" wp14:editId="67D5EFF3">
            <wp:extent cx="2639683" cy="2397358"/>
            <wp:effectExtent l="0" t="0" r="8890" b="3175"/>
            <wp:docPr id="47" name="Рисунок 47" descr="C:\Users\SERGEY\Downloads\9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C:\Users\SERGEY\Downloads\9 (2).jpg"/>
                    <pic:cNvPicPr>
                      <a:picLocks noChangeAspect="1" noChangeArrowheads="1"/>
                    </pic:cNvPicPr>
                  </pic:nvPicPr>
                  <pic:blipFill>
                    <a:blip r:embed="rId16" cstate="print">
                      <a:extLst>
                        <a:ext uri="{28A0092B-C50C-407E-A947-70E740481C1C}">
                          <a14:useLocalDpi xmlns:a14="http://schemas.microsoft.com/office/drawing/2010/main" val="0"/>
                        </a:ext>
                      </a:extLst>
                    </a:blip>
                    <a:srcRect l="7126" t="3970" r="11244" b="23025"/>
                    <a:stretch>
                      <a:fillRect/>
                    </a:stretch>
                  </pic:blipFill>
                  <pic:spPr bwMode="auto">
                    <a:xfrm>
                      <a:off x="0" y="0"/>
                      <a:ext cx="2645179" cy="2402350"/>
                    </a:xfrm>
                    <a:prstGeom prst="rect">
                      <a:avLst/>
                    </a:prstGeom>
                    <a:noFill/>
                    <a:ln>
                      <a:noFill/>
                    </a:ln>
                  </pic:spPr>
                </pic:pic>
              </a:graphicData>
            </a:graphic>
          </wp:inline>
        </w:drawing>
      </w:r>
    </w:p>
    <w:p w:rsidR="00BF6811" w:rsidRPr="00407D42" w:rsidRDefault="000A7416" w:rsidP="000443D6">
      <w:pPr>
        <w:tabs>
          <w:tab w:val="left" w:pos="709"/>
        </w:tabs>
        <w:spacing w:after="0" w:line="360" w:lineRule="auto"/>
        <w:jc w:val="center"/>
        <w:rPr>
          <w:rFonts w:ascii="Times New Roman" w:hAnsi="Times New Roman" w:cs="Times New Roman"/>
          <w:sz w:val="28"/>
          <w:szCs w:val="28"/>
        </w:rPr>
      </w:pPr>
      <w:r w:rsidRPr="00407D42">
        <w:rPr>
          <w:rFonts w:ascii="Times New Roman" w:hAnsi="Times New Roman" w:cs="Times New Roman"/>
          <w:color w:val="000000"/>
          <w:sz w:val="28"/>
          <w:szCs w:val="28"/>
        </w:rPr>
        <w:t>Рис</w:t>
      </w:r>
      <w:r w:rsidR="000443D6">
        <w:rPr>
          <w:rFonts w:ascii="Times New Roman" w:hAnsi="Times New Roman" w:cs="Times New Roman"/>
          <w:color w:val="000000"/>
          <w:sz w:val="28"/>
          <w:szCs w:val="28"/>
        </w:rPr>
        <w:t>унок</w:t>
      </w:r>
      <w:r w:rsidR="00BF6811" w:rsidRPr="00407D42">
        <w:rPr>
          <w:rFonts w:ascii="Times New Roman" w:hAnsi="Times New Roman" w:cs="Times New Roman"/>
          <w:color w:val="000000"/>
          <w:sz w:val="28"/>
          <w:szCs w:val="28"/>
        </w:rPr>
        <w:t xml:space="preserve"> 6 - Соотношение площади и высоты </w:t>
      </w:r>
      <w:proofErr w:type="spellStart"/>
      <w:r w:rsidR="00BF6811" w:rsidRPr="00407D42">
        <w:rPr>
          <w:rFonts w:ascii="Times New Roman" w:hAnsi="Times New Roman" w:cs="Times New Roman"/>
          <w:color w:val="000000"/>
          <w:sz w:val="28"/>
          <w:szCs w:val="28"/>
        </w:rPr>
        <w:t>сегментования</w:t>
      </w:r>
      <w:proofErr w:type="spellEnd"/>
      <w:r w:rsidR="00BF6811" w:rsidRPr="00407D42">
        <w:rPr>
          <w:rFonts w:ascii="Times New Roman" w:hAnsi="Times New Roman" w:cs="Times New Roman"/>
          <w:color w:val="000000"/>
          <w:sz w:val="28"/>
          <w:szCs w:val="28"/>
        </w:rPr>
        <w:t xml:space="preserve"> семенного слоя внутри цилиндрического решета.</w:t>
      </w:r>
    </w:p>
    <w:p w:rsidR="000443D6" w:rsidRDefault="000443D6" w:rsidP="000443D6">
      <w:pPr>
        <w:spacing w:after="0" w:line="360" w:lineRule="auto"/>
        <w:ind w:firstLine="851"/>
        <w:jc w:val="both"/>
        <w:rPr>
          <w:rFonts w:ascii="Times New Roman" w:eastAsiaTheme="minorEastAsia" w:hAnsi="Times New Roman" w:cs="Times New Roman"/>
          <w:sz w:val="28"/>
          <w:szCs w:val="28"/>
        </w:rPr>
      </w:pPr>
    </w:p>
    <w:p w:rsidR="000443D6" w:rsidRPr="00407D42" w:rsidRDefault="000443D6" w:rsidP="000443D6">
      <w:pPr>
        <w:spacing w:after="0" w:line="360" w:lineRule="auto"/>
        <w:ind w:firstLine="851"/>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lastRenderedPageBreak/>
        <w:t xml:space="preserve">Толщина слоя в цилиндрическом решете невелика и не превышает 5-10% диаметра цилиндра. Обозначим </w:t>
      </w:r>
      <m:oMath>
        <m:r>
          <w:rPr>
            <w:rFonts w:ascii="Cambria Math" w:eastAsiaTheme="minorEastAsia" w:hAnsi="Cambria Math" w:cs="Times New Roman"/>
            <w:sz w:val="28"/>
            <w:szCs w:val="28"/>
          </w:rPr>
          <m:t>λ</m:t>
        </m:r>
      </m:oMath>
      <w:r w:rsidRPr="00407D42">
        <w:rPr>
          <w:rFonts w:ascii="Times New Roman" w:eastAsiaTheme="minorEastAsia" w:hAnsi="Times New Roman" w:cs="Times New Roman"/>
          <w:sz w:val="28"/>
          <w:szCs w:val="28"/>
        </w:rPr>
        <w:t xml:space="preserve"> отношение </w:t>
      </w:r>
      <m:oMath>
        <m:r>
          <w:rPr>
            <w:rFonts w:ascii="Cambria Math" w:eastAsiaTheme="minorEastAsia" w:hAnsi="Cambria Math" w:cs="Times New Roman"/>
            <w:sz w:val="28"/>
            <w:szCs w:val="28"/>
          </w:rPr>
          <m:t>λ=</m:t>
        </m:r>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R</m:t>
                </m:r>
              </m:e>
              <m:sub>
                <m:r>
                  <w:rPr>
                    <w:rFonts w:ascii="Cambria Math" w:eastAsiaTheme="minorEastAsia" w:hAnsi="Cambria Math" w:cs="Times New Roman"/>
                    <w:sz w:val="28"/>
                    <w:szCs w:val="28"/>
                  </w:rPr>
                  <m:t>1</m:t>
                </m:r>
              </m:sub>
            </m:sSub>
          </m:num>
          <m:den>
            <m:r>
              <w:rPr>
                <w:rFonts w:ascii="Cambria Math" w:eastAsiaTheme="minorEastAsia" w:hAnsi="Cambria Math" w:cs="Times New Roman"/>
                <w:sz w:val="28"/>
                <w:szCs w:val="28"/>
              </w:rPr>
              <m:t>2R</m:t>
            </m:r>
          </m:den>
        </m:f>
      </m:oMath>
      <w:r w:rsidRPr="00407D42">
        <w:rPr>
          <w:rFonts w:ascii="Times New Roman" w:eastAsiaTheme="minorEastAsia" w:hAnsi="Times New Roman" w:cs="Times New Roman"/>
          <w:sz w:val="28"/>
          <w:szCs w:val="28"/>
        </w:rPr>
        <w:t xml:space="preserve"> </w:t>
      </w:r>
    </w:p>
    <w:p w:rsidR="00BF6811" w:rsidRPr="00407D42" w:rsidRDefault="00BF6811" w:rsidP="00407D42">
      <w:pPr>
        <w:spacing w:after="0" w:line="360" w:lineRule="auto"/>
        <w:ind w:firstLine="851"/>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t xml:space="preserve">Площадь АСВ (рисунок 6) принимается как площадь треугольника АСВ. На этом основании сечения слоя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F</m:t>
            </m:r>
          </m:e>
          <m:sub>
            <m:r>
              <w:rPr>
                <w:rFonts w:ascii="Cambria Math" w:eastAsiaTheme="minorEastAsia" w:hAnsi="Cambria Math" w:cs="Times New Roman"/>
                <w:sz w:val="28"/>
                <w:szCs w:val="28"/>
              </w:rPr>
              <m:t>1</m:t>
            </m:r>
          </m:sub>
        </m:sSub>
      </m:oMath>
      <w:r w:rsidRPr="00407D42">
        <w:rPr>
          <w:rFonts w:ascii="Times New Roman" w:eastAsiaTheme="minorEastAsia" w:hAnsi="Times New Roman" w:cs="Times New Roman"/>
          <w:sz w:val="28"/>
          <w:szCs w:val="28"/>
        </w:rPr>
        <w:t xml:space="preserve"> , можно выразить:</w:t>
      </w:r>
    </w:p>
    <w:p w:rsidR="00BF6811" w:rsidRPr="00407D42" w:rsidRDefault="00880DFC" w:rsidP="00407D42">
      <w:pPr>
        <w:spacing w:after="0" w:line="360" w:lineRule="auto"/>
        <w:ind w:firstLine="1701"/>
        <w:jc w:val="right"/>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F</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2</m:t>
            </m:r>
          </m:den>
        </m:f>
        <m:r>
          <w:rPr>
            <w:rFonts w:ascii="Cambria Math" w:eastAsiaTheme="minorEastAsia" w:hAnsi="Cambria Math" w:cs="Times New Roman"/>
            <w:sz w:val="28"/>
            <w:szCs w:val="28"/>
          </w:rPr>
          <m:t>АВ</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h</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=BД</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h</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h</m:t>
            </m:r>
          </m:e>
          <m:sub>
            <m:r>
              <w:rPr>
                <w:rFonts w:ascii="Cambria Math" w:eastAsiaTheme="minorEastAsia" w:hAnsi="Cambria Math" w:cs="Times New Roman"/>
                <w:sz w:val="28"/>
                <w:szCs w:val="28"/>
              </w:rPr>
              <m:t>1</m:t>
            </m:r>
          </m:sub>
        </m:sSub>
        <m:rad>
          <m:radPr>
            <m:degHide m:val="1"/>
            <m:ctrlPr>
              <w:rPr>
                <w:rFonts w:ascii="Cambria Math" w:eastAsiaTheme="minorEastAsia" w:hAnsi="Cambria Math" w:cs="Times New Roman"/>
                <w:i/>
                <w:sz w:val="28"/>
                <w:szCs w:val="28"/>
              </w:rPr>
            </m:ctrlPr>
          </m:radPr>
          <m:deg/>
          <m:e>
            <m:r>
              <w:rPr>
                <w:rFonts w:ascii="Cambria Math" w:eastAsiaTheme="minorEastAsia" w:hAnsi="Cambria Math" w:cs="Times New Roman"/>
                <w:sz w:val="28"/>
                <w:szCs w:val="28"/>
              </w:rPr>
              <m:t>(2R-</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R</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R</m:t>
                </m:r>
              </m:e>
              <m:sub>
                <m:r>
                  <w:rPr>
                    <w:rFonts w:ascii="Cambria Math" w:eastAsiaTheme="minorEastAsia" w:hAnsi="Cambria Math" w:cs="Times New Roman"/>
                    <w:sz w:val="28"/>
                    <w:szCs w:val="28"/>
                  </w:rPr>
                  <m:t>1</m:t>
                </m:r>
              </m:sub>
            </m:sSub>
          </m:e>
        </m:rad>
      </m:oMath>
      <w:r w:rsidR="00BF6811" w:rsidRPr="00407D42">
        <w:rPr>
          <w:rFonts w:ascii="Times New Roman" w:eastAsiaTheme="minorEastAsia" w:hAnsi="Times New Roman" w:cs="Times New Roman"/>
          <w:i/>
          <w:sz w:val="28"/>
          <w:szCs w:val="28"/>
        </w:rPr>
        <w:t xml:space="preserve"> </w:t>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t>(40)</w:t>
      </w:r>
    </w:p>
    <w:p w:rsidR="00BF6811" w:rsidRPr="00407D42" w:rsidRDefault="00BF6811" w:rsidP="00407D42">
      <w:pPr>
        <w:spacing w:after="0" w:line="360" w:lineRule="auto"/>
        <w:ind w:firstLine="851"/>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t xml:space="preserve">Увеличим толщину слоя на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h</m:t>
            </m:r>
          </m:e>
          <m:sub>
            <m:r>
              <w:rPr>
                <w:rFonts w:ascii="Cambria Math" w:eastAsiaTheme="minorEastAsia" w:hAnsi="Cambria Math" w:cs="Times New Roman"/>
                <w:sz w:val="28"/>
                <w:szCs w:val="28"/>
              </w:rPr>
              <m:t>2</m:t>
            </m:r>
          </m:sub>
        </m:sSub>
      </m:oMath>
      <w:r w:rsidRPr="00407D42">
        <w:rPr>
          <w:rFonts w:ascii="Times New Roman" w:eastAsiaTheme="minorEastAsia" w:hAnsi="Times New Roman" w:cs="Times New Roman"/>
          <w:sz w:val="28"/>
          <w:szCs w:val="28"/>
        </w:rPr>
        <w:t>, новая толщина будет: H=</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h</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h</m:t>
            </m:r>
          </m:e>
          <m:sub>
            <m:r>
              <w:rPr>
                <w:rFonts w:ascii="Cambria Math" w:eastAsiaTheme="minorEastAsia" w:hAnsi="Cambria Math" w:cs="Times New Roman"/>
                <w:sz w:val="28"/>
                <w:szCs w:val="28"/>
              </w:rPr>
              <m:t>2</m:t>
            </m:r>
          </m:sub>
        </m:sSub>
      </m:oMath>
      <w:r w:rsidRPr="00407D42">
        <w:rPr>
          <w:rFonts w:ascii="Times New Roman" w:eastAsiaTheme="minorEastAsia" w:hAnsi="Times New Roman" w:cs="Times New Roman"/>
          <w:sz w:val="28"/>
          <w:szCs w:val="28"/>
        </w:rPr>
        <w:t>.</w:t>
      </w:r>
    </w:p>
    <w:p w:rsidR="00BF6811" w:rsidRPr="00407D42" w:rsidRDefault="00BF6811" w:rsidP="00407D42">
      <w:pPr>
        <w:spacing w:after="0" w:line="360" w:lineRule="auto"/>
        <w:ind w:firstLine="851"/>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t xml:space="preserve">C увеличением толщины на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h</m:t>
            </m:r>
          </m:e>
          <m:sub>
            <m:r>
              <w:rPr>
                <w:rFonts w:ascii="Cambria Math" w:eastAsiaTheme="minorEastAsia" w:hAnsi="Cambria Math" w:cs="Times New Roman"/>
                <w:sz w:val="28"/>
                <w:szCs w:val="28"/>
              </w:rPr>
              <m:t>2</m:t>
            </m:r>
          </m:sub>
        </m:sSub>
      </m:oMath>
      <w:r w:rsidRPr="00407D42">
        <w:rPr>
          <w:rFonts w:ascii="Times New Roman" w:eastAsiaTheme="minorEastAsia" w:hAnsi="Times New Roman" w:cs="Times New Roman"/>
          <w:sz w:val="28"/>
          <w:szCs w:val="28"/>
        </w:rPr>
        <w:t xml:space="preserve"> площадь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F</m:t>
            </m:r>
          </m:e>
          <m:sub>
            <m:r>
              <w:rPr>
                <w:rFonts w:ascii="Cambria Math" w:eastAsiaTheme="minorEastAsia" w:hAnsi="Cambria Math" w:cs="Times New Roman"/>
                <w:sz w:val="28"/>
                <w:szCs w:val="28"/>
              </w:rPr>
              <m:t>2</m:t>
            </m:r>
          </m:sub>
        </m:sSub>
      </m:oMath>
      <w:r w:rsidRPr="00407D42">
        <w:rPr>
          <w:rFonts w:ascii="Times New Roman" w:eastAsiaTheme="minorEastAsia" w:hAnsi="Times New Roman" w:cs="Times New Roman"/>
          <w:sz w:val="28"/>
          <w:szCs w:val="28"/>
        </w:rPr>
        <w:t xml:space="preserve">, согласно условию, увеличивается. Известно, что при вращении цилиндрического решета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F</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F</m:t>
            </m:r>
          </m:e>
          <m:sub>
            <m:r>
              <w:rPr>
                <w:rFonts w:ascii="Cambria Math" w:eastAsiaTheme="minorEastAsia" w:hAnsi="Cambria Math" w:cs="Times New Roman"/>
                <w:sz w:val="28"/>
                <w:szCs w:val="28"/>
              </w:rPr>
              <m:t>1</m:t>
            </m:r>
          </m:sub>
        </m:sSub>
      </m:oMath>
      <w:r w:rsidRPr="00407D42">
        <w:rPr>
          <w:rFonts w:ascii="Times New Roman" w:eastAsiaTheme="minorEastAsia" w:hAnsi="Times New Roman" w:cs="Times New Roman"/>
          <w:sz w:val="28"/>
          <w:szCs w:val="28"/>
        </w:rPr>
        <w:t xml:space="preserve"> площадь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F</m:t>
            </m:r>
          </m:e>
          <m:sub>
            <m:r>
              <w:rPr>
                <w:rFonts w:ascii="Cambria Math" w:eastAsiaTheme="minorEastAsia" w:hAnsi="Cambria Math" w:cs="Times New Roman"/>
                <w:sz w:val="28"/>
                <w:szCs w:val="28"/>
              </w:rPr>
              <m:t>2</m:t>
            </m:r>
          </m:sub>
        </m:sSub>
      </m:oMath>
      <w:r w:rsidRPr="00407D42">
        <w:rPr>
          <w:rFonts w:ascii="Times New Roman" w:eastAsiaTheme="minorEastAsia" w:hAnsi="Times New Roman" w:cs="Times New Roman"/>
          <w:sz w:val="28"/>
          <w:szCs w:val="28"/>
        </w:rPr>
        <w:t xml:space="preserve"> (рисунок 6) можно принять за площадь трапеции АВ</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А</m:t>
            </m:r>
          </m:e>
          <m:sub>
            <m:r>
              <w:rPr>
                <w:rFonts w:ascii="Cambria Math" w:eastAsiaTheme="minorEastAsia" w:hAnsi="Cambria Math" w:cs="Times New Roman"/>
                <w:sz w:val="28"/>
                <w:szCs w:val="28"/>
              </w:rPr>
              <m:t>1</m:t>
            </m:r>
          </m:sub>
        </m:sSub>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В</m:t>
            </m:r>
          </m:e>
          <m:sub>
            <m:r>
              <w:rPr>
                <w:rFonts w:ascii="Cambria Math" w:eastAsiaTheme="minorEastAsia" w:hAnsi="Cambria Math" w:cs="Times New Roman"/>
                <w:sz w:val="28"/>
                <w:szCs w:val="28"/>
              </w:rPr>
              <m:t>1</m:t>
            </m:r>
          </m:sub>
        </m:sSub>
      </m:oMath>
    </w:p>
    <w:p w:rsidR="00BF6811" w:rsidRPr="00407D42" w:rsidRDefault="00880DFC" w:rsidP="00407D42">
      <w:pPr>
        <w:spacing w:after="0" w:line="360" w:lineRule="auto"/>
        <w:ind w:firstLine="1701"/>
        <w:jc w:val="right"/>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F</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2</m:t>
            </m:r>
          </m:den>
        </m:f>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АВ+</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А</m:t>
                </m:r>
              </m:e>
              <m:sup>
                <m:r>
                  <w:rPr>
                    <w:rFonts w:ascii="Cambria Math" w:eastAsiaTheme="minorEastAsia" w:hAnsi="Cambria Math" w:cs="Times New Roman"/>
                    <w:sz w:val="28"/>
                    <w:szCs w:val="28"/>
                  </w:rPr>
                  <m:t>'</m:t>
                </m:r>
              </m:sup>
            </m:s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B</m:t>
                </m:r>
              </m:e>
              <m:sup>
                <m:r>
                  <w:rPr>
                    <w:rFonts w:ascii="Cambria Math" w:eastAsiaTheme="minorEastAsia" w:hAnsi="Cambria Math" w:cs="Times New Roman"/>
                    <w:sz w:val="28"/>
                    <w:szCs w:val="28"/>
                  </w:rPr>
                  <m:t>'</m:t>
                </m:r>
              </m:sup>
            </m:sSup>
          </m:e>
        </m:d>
        <m:r>
          <w:rPr>
            <w:rFonts w:ascii="Cambria Math" w:eastAsiaTheme="minorEastAsia" w:hAnsi="Cambria Math" w:cs="Times New Roman"/>
            <w:sz w:val="28"/>
            <w:szCs w:val="28"/>
          </w:rPr>
          <m:t>Д</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Д</m:t>
            </m:r>
          </m:e>
          <m:sup>
            <m:r>
              <w:rPr>
                <w:rFonts w:ascii="Cambria Math" w:eastAsiaTheme="minorEastAsia" w:hAnsi="Cambria Math" w:cs="Times New Roman"/>
                <w:sz w:val="28"/>
                <w:szCs w:val="28"/>
              </w:rPr>
              <m:t>'</m:t>
            </m:r>
          </m:sup>
        </m:sSup>
      </m:oMath>
      <w:r w:rsidR="00BF6811" w:rsidRPr="00407D42">
        <w:rPr>
          <w:rFonts w:ascii="Times New Roman" w:eastAsiaTheme="minorEastAsia" w:hAnsi="Times New Roman" w:cs="Times New Roman"/>
          <w:i/>
          <w:sz w:val="28"/>
          <w:szCs w:val="28"/>
        </w:rPr>
        <w:t xml:space="preserve"> </w:t>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t>(41)</w:t>
      </w:r>
    </w:p>
    <w:p w:rsidR="00BF6811" w:rsidRPr="00407D42" w:rsidRDefault="00BF6811" w:rsidP="00407D42">
      <w:pPr>
        <w:spacing w:after="0" w:line="360" w:lineRule="auto"/>
        <w:ind w:firstLine="851"/>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t>Здесь АВ=2ВД=2</w:t>
      </w:r>
      <m:oMath>
        <m:rad>
          <m:radPr>
            <m:degHide m:val="1"/>
            <m:ctrlPr>
              <w:rPr>
                <w:rFonts w:ascii="Cambria Math" w:eastAsiaTheme="minorEastAsia" w:hAnsi="Cambria Math" w:cs="Times New Roman"/>
                <w:i/>
                <w:sz w:val="28"/>
                <w:szCs w:val="28"/>
              </w:rPr>
            </m:ctrlPr>
          </m:radPr>
          <m:deg/>
          <m:e>
            <m:r>
              <w:rPr>
                <w:rFonts w:ascii="Cambria Math" w:eastAsiaTheme="minorEastAsia" w:hAnsi="Cambria Math" w:cs="Times New Roman"/>
                <w:sz w:val="28"/>
                <w:szCs w:val="28"/>
              </w:rPr>
              <m:t>(2R-</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h</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h</m:t>
                </m:r>
              </m:e>
              <m:sub>
                <m:r>
                  <w:rPr>
                    <w:rFonts w:ascii="Cambria Math" w:eastAsiaTheme="minorEastAsia" w:hAnsi="Cambria Math" w:cs="Times New Roman"/>
                    <w:sz w:val="28"/>
                    <w:szCs w:val="28"/>
                  </w:rPr>
                  <m:t>1</m:t>
                </m:r>
              </m:sub>
            </m:sSub>
          </m:e>
        </m:rad>
      </m:oMath>
    </w:p>
    <w:p w:rsidR="00BF6811" w:rsidRPr="00407D42" w:rsidRDefault="00880DFC" w:rsidP="00407D42">
      <w:pPr>
        <w:spacing w:after="0" w:line="360" w:lineRule="auto"/>
        <w:ind w:firstLine="1701"/>
        <w:jc w:val="right"/>
        <w:rPr>
          <w:rFonts w:ascii="Times New Roman" w:eastAsiaTheme="minorEastAsia" w:hAnsi="Times New Roman" w:cs="Times New Roman"/>
          <w:sz w:val="28"/>
          <w:szCs w:val="28"/>
        </w:rPr>
      </w:pP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А</m:t>
            </m:r>
          </m:e>
          <m:sup>
            <m:r>
              <w:rPr>
                <w:rFonts w:ascii="Cambria Math" w:eastAsiaTheme="minorEastAsia" w:hAnsi="Cambria Math" w:cs="Times New Roman"/>
                <w:sz w:val="28"/>
                <w:szCs w:val="28"/>
              </w:rPr>
              <m:t>'</m:t>
            </m:r>
          </m:sup>
        </m:s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B</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=2</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B</m:t>
            </m:r>
          </m:e>
          <m:sup>
            <m:r>
              <w:rPr>
                <w:rFonts w:ascii="Cambria Math" w:eastAsiaTheme="minorEastAsia" w:hAnsi="Cambria Math" w:cs="Times New Roman"/>
                <w:sz w:val="28"/>
                <w:szCs w:val="28"/>
              </w:rPr>
              <m:t>'</m:t>
            </m:r>
          </m:sup>
        </m:s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Д</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=2</m:t>
        </m:r>
        <m:rad>
          <m:radPr>
            <m:degHide m:val="1"/>
            <m:ctrlPr>
              <w:rPr>
                <w:rFonts w:ascii="Cambria Math" w:eastAsiaTheme="minorEastAsia" w:hAnsi="Cambria Math" w:cs="Times New Roman"/>
                <w:i/>
                <w:sz w:val="28"/>
                <w:szCs w:val="28"/>
              </w:rPr>
            </m:ctrlPr>
          </m:radPr>
          <m:deg/>
          <m:e>
            <m:r>
              <w:rPr>
                <w:rFonts w:ascii="Cambria Math" w:eastAsiaTheme="minorEastAsia" w:hAnsi="Cambria Math" w:cs="Times New Roman"/>
                <w:sz w:val="28"/>
                <w:szCs w:val="28"/>
              </w:rPr>
              <m:t>(2R-H)H</m:t>
            </m:r>
          </m:e>
        </m:rad>
      </m:oMath>
      <w:r w:rsidR="00BF6811" w:rsidRPr="00407D42">
        <w:rPr>
          <w:rFonts w:ascii="Times New Roman" w:eastAsiaTheme="minorEastAsia" w:hAnsi="Times New Roman" w:cs="Times New Roman"/>
          <w:sz w:val="28"/>
          <w:szCs w:val="28"/>
        </w:rPr>
        <w:t xml:space="preserve"> </w:t>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t>(42)</w:t>
      </w:r>
    </w:p>
    <w:p w:rsidR="00BF6811" w:rsidRPr="00407D42" w:rsidRDefault="00BF6811" w:rsidP="00407D42">
      <w:pPr>
        <w:spacing w:after="0" w:line="360" w:lineRule="auto"/>
        <w:ind w:firstLine="1701"/>
        <w:jc w:val="right"/>
        <w:rPr>
          <w:rFonts w:ascii="Times New Roman" w:eastAsiaTheme="minorEastAsia" w:hAnsi="Times New Roman" w:cs="Times New Roman"/>
          <w:sz w:val="28"/>
          <w:szCs w:val="28"/>
        </w:rPr>
      </w:pPr>
      <m:oMath>
        <m:r>
          <w:rPr>
            <w:rFonts w:ascii="Cambria Math" w:eastAsiaTheme="minorEastAsia" w:hAnsi="Cambria Math" w:cs="Times New Roman"/>
            <w:sz w:val="28"/>
            <w:szCs w:val="28"/>
          </w:rPr>
          <m:t>Д</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Д</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=H-</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h</m:t>
            </m:r>
          </m:e>
          <m:sub>
            <m:r>
              <w:rPr>
                <w:rFonts w:ascii="Cambria Math" w:eastAsiaTheme="minorEastAsia" w:hAnsi="Cambria Math" w:cs="Times New Roman"/>
                <w:sz w:val="28"/>
                <w:szCs w:val="28"/>
              </w:rPr>
              <m:t>1</m:t>
            </m:r>
          </m:sub>
        </m:sSub>
      </m:oMath>
      <w:r w:rsidRPr="00407D42">
        <w:rPr>
          <w:rFonts w:ascii="Times New Roman" w:eastAsiaTheme="minorEastAsia" w:hAnsi="Times New Roman" w:cs="Times New Roman"/>
          <w:sz w:val="28"/>
          <w:szCs w:val="28"/>
        </w:rPr>
        <w:t xml:space="preserve"> </w:t>
      </w:r>
      <w:r w:rsidRPr="00407D42">
        <w:rPr>
          <w:rFonts w:ascii="Times New Roman" w:eastAsiaTheme="minorEastAsia" w:hAnsi="Times New Roman" w:cs="Times New Roman"/>
          <w:sz w:val="28"/>
          <w:szCs w:val="28"/>
        </w:rPr>
        <w:tab/>
      </w:r>
      <w:r w:rsidRPr="00407D42">
        <w:rPr>
          <w:rFonts w:ascii="Times New Roman" w:eastAsiaTheme="minorEastAsia" w:hAnsi="Times New Roman" w:cs="Times New Roman"/>
          <w:sz w:val="28"/>
          <w:szCs w:val="28"/>
        </w:rPr>
        <w:tab/>
      </w:r>
      <w:r w:rsidRPr="00407D42">
        <w:rPr>
          <w:rFonts w:ascii="Times New Roman" w:eastAsiaTheme="minorEastAsia" w:hAnsi="Times New Roman" w:cs="Times New Roman"/>
          <w:sz w:val="28"/>
          <w:szCs w:val="28"/>
        </w:rPr>
        <w:tab/>
      </w:r>
      <w:r w:rsidRPr="00407D42">
        <w:rPr>
          <w:rFonts w:ascii="Times New Roman" w:eastAsiaTheme="minorEastAsia" w:hAnsi="Times New Roman" w:cs="Times New Roman"/>
          <w:sz w:val="28"/>
          <w:szCs w:val="28"/>
        </w:rPr>
        <w:tab/>
      </w:r>
      <w:r w:rsidRPr="00407D42">
        <w:rPr>
          <w:rFonts w:ascii="Times New Roman" w:eastAsiaTheme="minorEastAsia" w:hAnsi="Times New Roman" w:cs="Times New Roman"/>
          <w:sz w:val="28"/>
          <w:szCs w:val="28"/>
        </w:rPr>
        <w:tab/>
        <w:t>(43)</w:t>
      </w:r>
    </w:p>
    <w:p w:rsidR="00BF6811" w:rsidRPr="00407D42" w:rsidRDefault="00BF6811" w:rsidP="00407D42">
      <w:pPr>
        <w:spacing w:after="0" w:line="360" w:lineRule="auto"/>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t>следовательно</w:t>
      </w:r>
    </w:p>
    <w:p w:rsidR="00BF6811" w:rsidRPr="00407D42" w:rsidRDefault="00880DFC" w:rsidP="00407D42">
      <w:pPr>
        <w:spacing w:after="0" w:line="360" w:lineRule="auto"/>
        <w:ind w:firstLine="1701"/>
        <w:jc w:val="right"/>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F</m:t>
            </m:r>
          </m:e>
          <m:sub>
            <m:r>
              <w:rPr>
                <w:rFonts w:ascii="Cambria Math" w:eastAsiaTheme="minorEastAsia" w:hAnsi="Cambria Math" w:cs="Times New Roman"/>
                <w:sz w:val="28"/>
                <w:szCs w:val="28"/>
              </w:rPr>
              <m:t>2</m:t>
            </m:r>
          </m:sub>
        </m:sSub>
      </m:oMath>
      <w:r w:rsidR="00BF6811" w:rsidRPr="00407D42">
        <w:rPr>
          <w:rFonts w:ascii="Times New Roman" w:eastAsiaTheme="minorEastAsia" w:hAnsi="Times New Roman" w:cs="Times New Roman"/>
          <w:sz w:val="28"/>
          <w:szCs w:val="28"/>
        </w:rPr>
        <w:t>=[</w:t>
      </w:r>
      <m:oMath>
        <m:rad>
          <m:radPr>
            <m:degHide m:val="1"/>
            <m:ctrlPr>
              <w:rPr>
                <w:rFonts w:ascii="Cambria Math" w:eastAsiaTheme="minorEastAsia" w:hAnsi="Cambria Math" w:cs="Times New Roman"/>
                <w:i/>
                <w:sz w:val="28"/>
                <w:szCs w:val="28"/>
              </w:rPr>
            </m:ctrlPr>
          </m:radPr>
          <m:deg/>
          <m:e>
            <m:r>
              <w:rPr>
                <w:rFonts w:ascii="Cambria Math" w:eastAsiaTheme="minorEastAsia" w:hAnsi="Cambria Math" w:cs="Times New Roman"/>
                <w:sz w:val="28"/>
                <w:szCs w:val="28"/>
              </w:rPr>
              <m:t>(2R-H)H</m:t>
            </m:r>
          </m:e>
        </m:rad>
        <m:r>
          <w:rPr>
            <w:rFonts w:ascii="Cambria Math" w:eastAsiaTheme="minorEastAsia" w:hAnsi="Cambria Math" w:cs="Times New Roman"/>
            <w:sz w:val="28"/>
            <w:szCs w:val="28"/>
          </w:rPr>
          <m:t>+</m:t>
        </m:r>
        <m:rad>
          <m:radPr>
            <m:degHide m:val="1"/>
            <m:ctrlPr>
              <w:rPr>
                <w:rFonts w:ascii="Cambria Math" w:eastAsiaTheme="minorEastAsia" w:hAnsi="Cambria Math" w:cs="Times New Roman"/>
                <w:i/>
                <w:sz w:val="28"/>
                <w:szCs w:val="28"/>
              </w:rPr>
            </m:ctrlPr>
          </m:radPr>
          <m:deg/>
          <m:e>
            <m:r>
              <w:rPr>
                <w:rFonts w:ascii="Cambria Math" w:eastAsiaTheme="minorEastAsia" w:hAnsi="Cambria Math" w:cs="Times New Roman"/>
                <w:sz w:val="28"/>
                <w:szCs w:val="28"/>
              </w:rPr>
              <m:t>(2R-</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h</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h</m:t>
                </m:r>
              </m:e>
              <m:sub>
                <m:r>
                  <w:rPr>
                    <w:rFonts w:ascii="Cambria Math" w:eastAsiaTheme="minorEastAsia" w:hAnsi="Cambria Math" w:cs="Times New Roman"/>
                    <w:sz w:val="28"/>
                    <w:szCs w:val="28"/>
                  </w:rPr>
                  <m:t>1</m:t>
                </m:r>
              </m:sub>
            </m:sSub>
          </m:e>
        </m:rad>
      </m:oMath>
      <w:r w:rsidR="00BF6811" w:rsidRPr="00407D42">
        <w:rPr>
          <w:rFonts w:ascii="Times New Roman" w:eastAsiaTheme="minorEastAsia" w:hAnsi="Times New Roman" w:cs="Times New Roman"/>
          <w:sz w:val="28"/>
          <w:szCs w:val="28"/>
        </w:rPr>
        <w:t>(H-</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h</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oMath>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t>(44)</w:t>
      </w:r>
    </w:p>
    <w:p w:rsidR="00BF6811" w:rsidRPr="00407D42" w:rsidRDefault="00BF6811" w:rsidP="00407D42">
      <w:pPr>
        <w:spacing w:after="0" w:line="360" w:lineRule="auto"/>
        <w:ind w:firstLine="851"/>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t xml:space="preserve">При условии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F</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F</m:t>
            </m:r>
          </m:e>
          <m:sub>
            <m:r>
              <w:rPr>
                <w:rFonts w:ascii="Cambria Math" w:eastAsiaTheme="minorEastAsia" w:hAnsi="Cambria Math" w:cs="Times New Roman"/>
                <w:sz w:val="28"/>
                <w:szCs w:val="28"/>
              </w:rPr>
              <m:t>2</m:t>
            </m:r>
          </m:sub>
        </m:sSub>
      </m:oMath>
      <w:r w:rsidRPr="00407D42">
        <w:rPr>
          <w:rFonts w:ascii="Times New Roman" w:eastAsiaTheme="minorEastAsia" w:hAnsi="Times New Roman" w:cs="Times New Roman"/>
          <w:sz w:val="28"/>
          <w:szCs w:val="28"/>
        </w:rPr>
        <w:t xml:space="preserve"> имеем:</w:t>
      </w:r>
    </w:p>
    <w:p w:rsidR="00BF6811" w:rsidRPr="00407D42" w:rsidRDefault="00880DFC" w:rsidP="00407D42">
      <w:pPr>
        <w:spacing w:after="0" w:line="360" w:lineRule="auto"/>
        <w:ind w:firstLine="1701"/>
        <w:jc w:val="right"/>
        <w:rPr>
          <w:rFonts w:ascii="Times New Roman" w:eastAsiaTheme="minorEastAsia" w:hAnsi="Times New Roman" w:cs="Times New Roman"/>
          <w:sz w:val="28"/>
          <w:szCs w:val="28"/>
          <w:lang w:val="en-US"/>
        </w:rPr>
      </w:pPr>
      <m:oMath>
        <m:rad>
          <m:radPr>
            <m:degHide m:val="1"/>
            <m:ctrlPr>
              <w:rPr>
                <w:rFonts w:ascii="Cambria Math" w:eastAsiaTheme="minorEastAsia" w:hAnsi="Cambria Math" w:cs="Times New Roman"/>
                <w:i/>
                <w:sz w:val="28"/>
                <w:szCs w:val="28"/>
              </w:rPr>
            </m:ctrlPr>
          </m:radPr>
          <m:deg/>
          <m:e>
            <m:r>
              <w:rPr>
                <w:rFonts w:ascii="Cambria Math" w:eastAsiaTheme="minorEastAsia" w:hAnsi="Cambria Math" w:cs="Times New Roman"/>
                <w:sz w:val="28"/>
                <w:szCs w:val="28"/>
                <w:lang w:val="en-US"/>
              </w:rPr>
              <m:t>(2</m:t>
            </m:r>
            <m:r>
              <w:rPr>
                <w:rFonts w:ascii="Cambria Math" w:eastAsiaTheme="minorEastAsia" w:hAnsi="Cambria Math" w:cs="Times New Roman"/>
                <w:sz w:val="28"/>
                <w:szCs w:val="28"/>
              </w:rPr>
              <m:t>R</m:t>
            </m:r>
            <m:r>
              <w:rPr>
                <w:rFonts w:ascii="Cambria Math" w:eastAsiaTheme="minorEastAsia" w:hAnsi="Cambria Math" w:cs="Times New Roman"/>
                <w:sz w:val="28"/>
                <w:szCs w:val="28"/>
                <w:lang w:val="en-US"/>
              </w:rPr>
              <m:t>-</m:t>
            </m:r>
            <m:r>
              <w:rPr>
                <w:rFonts w:ascii="Cambria Math" w:eastAsiaTheme="minorEastAsia" w:hAnsi="Cambria Math" w:cs="Times New Roman"/>
                <w:sz w:val="28"/>
                <w:szCs w:val="28"/>
              </w:rPr>
              <m:t>H</m:t>
            </m:r>
            <m:r>
              <w:rPr>
                <w:rFonts w:ascii="Cambria Math" w:eastAsiaTheme="minorEastAsia" w:hAnsi="Cambria Math" w:cs="Times New Roman"/>
                <w:sz w:val="28"/>
                <w:szCs w:val="28"/>
                <w:lang w:val="en-US"/>
              </w:rPr>
              <m:t>)</m:t>
            </m:r>
            <m:r>
              <w:rPr>
                <w:rFonts w:ascii="Cambria Math" w:eastAsiaTheme="minorEastAsia" w:hAnsi="Cambria Math" w:cs="Times New Roman"/>
                <w:sz w:val="28"/>
                <w:szCs w:val="28"/>
              </w:rPr>
              <m:t>H</m:t>
            </m:r>
          </m:e>
        </m:rad>
        <m:r>
          <w:rPr>
            <w:rFonts w:ascii="Cambria Math" w:eastAsiaTheme="minorEastAsia" w:hAnsi="Cambria Math" w:cs="Times New Roman"/>
            <w:sz w:val="28"/>
            <w:szCs w:val="28"/>
            <w:lang w:val="en-US"/>
          </w:rPr>
          <m:t>+</m:t>
        </m:r>
        <m:rad>
          <m:radPr>
            <m:degHide m:val="1"/>
            <m:ctrlPr>
              <w:rPr>
                <w:rFonts w:ascii="Cambria Math" w:eastAsiaTheme="minorEastAsia" w:hAnsi="Cambria Math" w:cs="Times New Roman"/>
                <w:i/>
                <w:sz w:val="28"/>
                <w:szCs w:val="28"/>
              </w:rPr>
            </m:ctrlPr>
          </m:radPr>
          <m:deg/>
          <m:e>
            <m:r>
              <w:rPr>
                <w:rFonts w:ascii="Cambria Math" w:eastAsiaTheme="minorEastAsia" w:hAnsi="Cambria Math" w:cs="Times New Roman"/>
                <w:sz w:val="28"/>
                <w:szCs w:val="28"/>
                <w:lang w:val="en-US"/>
              </w:rPr>
              <m:t>(2</m:t>
            </m:r>
            <m:r>
              <w:rPr>
                <w:rFonts w:ascii="Cambria Math" w:eastAsiaTheme="minorEastAsia" w:hAnsi="Cambria Math" w:cs="Times New Roman"/>
                <w:sz w:val="28"/>
                <w:szCs w:val="28"/>
              </w:rPr>
              <m:t>R</m:t>
            </m:r>
            <m:r>
              <w:rPr>
                <w:rFonts w:ascii="Cambria Math" w:eastAsiaTheme="minorEastAsia" w:hAnsi="Cambria Math" w:cs="Times New Roman"/>
                <w:sz w:val="28"/>
                <w:szCs w:val="28"/>
                <w:lang w:val="en-US"/>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h</m:t>
                </m:r>
              </m:e>
              <m:sub>
                <m:r>
                  <w:rPr>
                    <w:rFonts w:ascii="Cambria Math" w:eastAsiaTheme="minorEastAsia" w:hAnsi="Cambria Math" w:cs="Times New Roman"/>
                    <w:sz w:val="28"/>
                    <w:szCs w:val="28"/>
                    <w:lang w:val="en-US"/>
                  </w:rPr>
                  <m:t>1</m:t>
                </m:r>
              </m:sub>
            </m:sSub>
            <m:r>
              <w:rPr>
                <w:rFonts w:ascii="Cambria Math" w:eastAsiaTheme="minorEastAsia" w:hAnsi="Cambria Math" w:cs="Times New Roman"/>
                <w:sz w:val="28"/>
                <w:szCs w:val="28"/>
                <w:lang w:val="en-US"/>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h</m:t>
                </m:r>
              </m:e>
              <m:sub>
                <m:r>
                  <w:rPr>
                    <w:rFonts w:ascii="Cambria Math" w:eastAsiaTheme="minorEastAsia" w:hAnsi="Cambria Math" w:cs="Times New Roman"/>
                    <w:sz w:val="28"/>
                    <w:szCs w:val="28"/>
                    <w:lang w:val="en-US"/>
                  </w:rPr>
                  <m:t>1</m:t>
                </m:r>
              </m:sub>
            </m:sSub>
          </m:e>
        </m:rad>
      </m:oMath>
      <w:r w:rsidR="00BF6811" w:rsidRPr="00407D42">
        <w:rPr>
          <w:rFonts w:ascii="Times New Roman" w:eastAsiaTheme="minorEastAsia" w:hAnsi="Times New Roman" w:cs="Times New Roman"/>
          <w:sz w:val="28"/>
          <w:szCs w:val="28"/>
          <w:lang w:val="en-US"/>
        </w:rPr>
        <w:t>(H-</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h</m:t>
            </m:r>
          </m:e>
          <m:sub>
            <m:r>
              <w:rPr>
                <w:rFonts w:ascii="Cambria Math" w:eastAsiaTheme="minorEastAsia" w:hAnsi="Cambria Math" w:cs="Times New Roman"/>
                <w:sz w:val="28"/>
                <w:szCs w:val="28"/>
                <w:lang w:val="en-US"/>
              </w:rPr>
              <m:t>1</m:t>
            </m:r>
          </m:sub>
        </m:sSub>
        <m:r>
          <w:rPr>
            <w:rFonts w:ascii="Cambria Math" w:eastAsiaTheme="minorEastAsia" w:hAnsi="Cambria Math" w:cs="Times New Roman"/>
            <w:sz w:val="28"/>
            <w:szCs w:val="28"/>
            <w:lang w:val="en-US"/>
          </w:rPr>
          <m:t>)</m:t>
        </m:r>
      </m:oMath>
      <w:r w:rsidR="00BF6811" w:rsidRPr="00407D42">
        <w:rPr>
          <w:rFonts w:ascii="Times New Roman" w:eastAsiaTheme="minorEastAsia" w:hAnsi="Times New Roman" w:cs="Times New Roman"/>
          <w:sz w:val="28"/>
          <w:szCs w:val="28"/>
          <w:lang w:val="en-US"/>
        </w:rPr>
        <w:t>=</w:t>
      </w:r>
      <m:oMath>
        <m:r>
          <w:rPr>
            <w:rFonts w:ascii="Cambria Math" w:eastAsiaTheme="minorEastAsia" w:hAnsi="Cambria Math" w:cs="Times New Roman"/>
            <w:sz w:val="28"/>
            <w:szCs w:val="28"/>
            <w:lang w:val="en-US"/>
          </w:rPr>
          <m:t xml:space="preserve">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h</m:t>
            </m:r>
          </m:e>
          <m:sub>
            <m:r>
              <w:rPr>
                <w:rFonts w:ascii="Cambria Math" w:eastAsiaTheme="minorEastAsia" w:hAnsi="Cambria Math" w:cs="Times New Roman"/>
                <w:sz w:val="28"/>
                <w:szCs w:val="28"/>
                <w:lang w:val="en-US"/>
              </w:rPr>
              <m:t>1</m:t>
            </m:r>
          </m:sub>
        </m:sSub>
        <m:rad>
          <m:radPr>
            <m:degHide m:val="1"/>
            <m:ctrlPr>
              <w:rPr>
                <w:rFonts w:ascii="Cambria Math" w:eastAsiaTheme="minorEastAsia" w:hAnsi="Cambria Math" w:cs="Times New Roman"/>
                <w:i/>
                <w:sz w:val="28"/>
                <w:szCs w:val="28"/>
              </w:rPr>
            </m:ctrlPr>
          </m:radPr>
          <m:deg/>
          <m:e>
            <m:r>
              <w:rPr>
                <w:rFonts w:ascii="Cambria Math" w:eastAsiaTheme="minorEastAsia" w:hAnsi="Cambria Math" w:cs="Times New Roman"/>
                <w:sz w:val="28"/>
                <w:szCs w:val="28"/>
                <w:lang w:val="en-US"/>
              </w:rPr>
              <m:t>(2</m:t>
            </m:r>
            <m:r>
              <w:rPr>
                <w:rFonts w:ascii="Cambria Math" w:eastAsiaTheme="minorEastAsia" w:hAnsi="Cambria Math" w:cs="Times New Roman"/>
                <w:sz w:val="28"/>
                <w:szCs w:val="28"/>
              </w:rPr>
              <m:t>R</m:t>
            </m:r>
            <m:r>
              <w:rPr>
                <w:rFonts w:ascii="Cambria Math" w:eastAsiaTheme="minorEastAsia" w:hAnsi="Cambria Math" w:cs="Times New Roman"/>
                <w:sz w:val="28"/>
                <w:szCs w:val="28"/>
                <w:lang w:val="en-US"/>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h</m:t>
                </m:r>
              </m:e>
              <m:sub>
                <m:r>
                  <w:rPr>
                    <w:rFonts w:ascii="Cambria Math" w:eastAsiaTheme="minorEastAsia" w:hAnsi="Cambria Math" w:cs="Times New Roman"/>
                    <w:sz w:val="28"/>
                    <w:szCs w:val="28"/>
                    <w:lang w:val="en-US"/>
                  </w:rPr>
                  <m:t>1</m:t>
                </m:r>
              </m:sub>
            </m:sSub>
            <m:r>
              <w:rPr>
                <w:rFonts w:ascii="Cambria Math" w:eastAsiaTheme="minorEastAsia" w:hAnsi="Cambria Math" w:cs="Times New Roman"/>
                <w:sz w:val="28"/>
                <w:szCs w:val="28"/>
                <w:lang w:val="en-US"/>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h</m:t>
                </m:r>
              </m:e>
              <m:sub>
                <m:r>
                  <w:rPr>
                    <w:rFonts w:ascii="Cambria Math" w:eastAsiaTheme="minorEastAsia" w:hAnsi="Cambria Math" w:cs="Times New Roman"/>
                    <w:sz w:val="28"/>
                    <w:szCs w:val="28"/>
                    <w:lang w:val="en-US"/>
                  </w:rPr>
                  <m:t>1</m:t>
                </m:r>
              </m:sub>
            </m:sSub>
          </m:e>
        </m:rad>
      </m:oMath>
      <w:r w:rsidR="00BF6811" w:rsidRPr="00407D42">
        <w:rPr>
          <w:rFonts w:ascii="Times New Roman" w:eastAsiaTheme="minorEastAsia" w:hAnsi="Times New Roman" w:cs="Times New Roman"/>
          <w:sz w:val="28"/>
          <w:szCs w:val="28"/>
          <w:lang w:val="en-US"/>
        </w:rPr>
        <w:tab/>
      </w:r>
      <w:r w:rsidR="00BF6811" w:rsidRPr="00407D42">
        <w:rPr>
          <w:rFonts w:ascii="Times New Roman" w:eastAsiaTheme="minorEastAsia" w:hAnsi="Times New Roman" w:cs="Times New Roman"/>
          <w:sz w:val="28"/>
          <w:szCs w:val="28"/>
          <w:lang w:val="en-US"/>
        </w:rPr>
        <w:tab/>
        <w:t>(45)</w:t>
      </w:r>
    </w:p>
    <w:p w:rsidR="00BF6811" w:rsidRPr="00407D42" w:rsidRDefault="00BF6811" w:rsidP="00407D42">
      <w:pPr>
        <w:spacing w:after="0" w:line="360" w:lineRule="auto"/>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t>после некоторых преобразований получим:</w:t>
      </w:r>
    </w:p>
    <w:p w:rsidR="00BF6811" w:rsidRPr="00407D42" w:rsidRDefault="00880DFC" w:rsidP="00407D42">
      <w:pPr>
        <w:spacing w:after="0" w:line="360" w:lineRule="auto"/>
        <w:ind w:firstLine="1701"/>
        <w:jc w:val="right"/>
        <w:rPr>
          <w:rFonts w:ascii="Times New Roman" w:eastAsiaTheme="minorEastAsia" w:hAnsi="Times New Roman" w:cs="Times New Roman"/>
          <w:sz w:val="28"/>
          <w:szCs w:val="28"/>
        </w:rPr>
      </w:pP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2</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h</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-Н</m:t>
            </m:r>
          </m:num>
          <m:den>
            <m:r>
              <w:rPr>
                <w:rFonts w:ascii="Cambria Math" w:eastAsiaTheme="minorEastAsia" w:hAnsi="Cambria Math" w:cs="Times New Roman"/>
                <w:sz w:val="28"/>
                <w:szCs w:val="28"/>
              </w:rPr>
              <m:t>H-</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h</m:t>
                </m:r>
              </m:e>
              <m:sub>
                <m:r>
                  <w:rPr>
                    <w:rFonts w:ascii="Cambria Math" w:eastAsiaTheme="minorEastAsia" w:hAnsi="Cambria Math" w:cs="Times New Roman"/>
                    <w:sz w:val="28"/>
                    <w:szCs w:val="28"/>
                  </w:rPr>
                  <m:t>1</m:t>
                </m:r>
              </m:sub>
            </m:sSub>
          </m:den>
        </m:f>
        <m:r>
          <w:rPr>
            <w:rFonts w:ascii="Cambria Math" w:eastAsiaTheme="minorEastAsia" w:hAnsi="Cambria Math" w:cs="Times New Roman"/>
            <w:sz w:val="28"/>
            <w:szCs w:val="28"/>
          </w:rPr>
          <m:t>=</m:t>
        </m:r>
        <m:rad>
          <m:radPr>
            <m:degHide m:val="1"/>
            <m:ctrlPr>
              <w:rPr>
                <w:rFonts w:ascii="Cambria Math" w:eastAsiaTheme="minorEastAsia" w:hAnsi="Cambria Math" w:cs="Times New Roman"/>
                <w:i/>
                <w:sz w:val="28"/>
                <w:szCs w:val="28"/>
              </w:rPr>
            </m:ctrlPr>
          </m:radPr>
          <m:deg/>
          <m:e>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H(2R-H)</m:t>
                </m:r>
              </m:num>
              <m:den>
                <m:r>
                  <w:rPr>
                    <w:rFonts w:ascii="Cambria Math" w:eastAsiaTheme="minorEastAsia" w:hAnsi="Cambria Math" w:cs="Times New Roman"/>
                    <w:sz w:val="28"/>
                    <w:szCs w:val="28"/>
                  </w:rPr>
                  <m:t>h(2R-</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h</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den>
            </m:f>
          </m:e>
        </m:rad>
      </m:oMath>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t>(46)</w:t>
      </w:r>
    </w:p>
    <w:p w:rsidR="00BF6811" w:rsidRPr="00407D42" w:rsidRDefault="00880DFC" w:rsidP="00407D42">
      <w:pPr>
        <w:spacing w:after="0" w:line="360" w:lineRule="auto"/>
        <w:ind w:firstLine="1701"/>
        <w:jc w:val="right"/>
        <w:rPr>
          <w:rFonts w:ascii="Times New Roman" w:eastAsiaTheme="minorEastAsia" w:hAnsi="Times New Roman" w:cs="Times New Roman"/>
          <w:sz w:val="28"/>
          <w:szCs w:val="28"/>
        </w:rPr>
      </w:pP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H</m:t>
            </m:r>
          </m:num>
          <m:den>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h</m:t>
                </m:r>
              </m:e>
              <m:sub>
                <m:r>
                  <w:rPr>
                    <w:rFonts w:ascii="Cambria Math" w:eastAsiaTheme="minorEastAsia" w:hAnsi="Cambria Math" w:cs="Times New Roman"/>
                    <w:sz w:val="28"/>
                    <w:szCs w:val="28"/>
                  </w:rPr>
                  <m:t>1</m:t>
                </m:r>
              </m:sub>
            </m:sSub>
          </m:den>
        </m:f>
        <m:r>
          <w:rPr>
            <w:rFonts w:ascii="Cambria Math" w:eastAsiaTheme="minorEastAsia" w:hAnsi="Cambria Math" w:cs="Times New Roman"/>
            <w:sz w:val="28"/>
            <w:szCs w:val="28"/>
          </w:rPr>
          <m:t>=x</m:t>
        </m:r>
      </m:oMath>
      <w:r w:rsidR="00BF6811" w:rsidRPr="00407D42">
        <w:rPr>
          <w:rFonts w:ascii="Times New Roman" w:eastAsiaTheme="minorEastAsia" w:hAnsi="Times New Roman" w:cs="Times New Roman"/>
          <w:sz w:val="28"/>
          <w:szCs w:val="28"/>
        </w:rPr>
        <w:t xml:space="preserve"> </w:t>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r>
      <w:r w:rsidR="00BF6811" w:rsidRPr="00407D42">
        <w:rPr>
          <w:rFonts w:ascii="Times New Roman" w:eastAsiaTheme="minorEastAsia" w:hAnsi="Times New Roman" w:cs="Times New Roman"/>
          <w:sz w:val="28"/>
          <w:szCs w:val="28"/>
        </w:rPr>
        <w:tab/>
        <w:t>(47)</w:t>
      </w:r>
    </w:p>
    <w:p w:rsidR="00BF6811" w:rsidRPr="00407D42" w:rsidRDefault="00BF6811" w:rsidP="00407D42">
      <w:pPr>
        <w:spacing w:after="0" w:line="360" w:lineRule="auto"/>
        <w:ind w:firstLine="851"/>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t>Тогда равенство (46) примет вид:</w:t>
      </w:r>
    </w:p>
    <w:p w:rsidR="00BF6811" w:rsidRPr="00407D42" w:rsidRDefault="00BF6811" w:rsidP="00407D42">
      <w:pPr>
        <w:spacing w:after="0" w:line="360" w:lineRule="auto"/>
        <w:ind w:firstLine="1701"/>
        <w:jc w:val="right"/>
        <w:rPr>
          <w:rFonts w:ascii="Times New Roman" w:eastAsiaTheme="minorEastAsia" w:hAnsi="Times New Roman" w:cs="Times New Roman"/>
          <w:sz w:val="28"/>
          <w:szCs w:val="28"/>
        </w:rPr>
      </w:pPr>
      <m:oMath>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2-х</m:t>
            </m:r>
          </m:num>
          <m:den>
            <m:r>
              <w:rPr>
                <w:rFonts w:ascii="Cambria Math" w:eastAsiaTheme="minorEastAsia" w:hAnsi="Cambria Math" w:cs="Times New Roman"/>
                <w:sz w:val="28"/>
                <w:szCs w:val="28"/>
              </w:rPr>
              <m:t>х-1</m:t>
            </m:r>
          </m:den>
        </m:f>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=х</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(2R-</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h</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)х</m:t>
            </m:r>
          </m:num>
          <m:den>
            <m:r>
              <w:rPr>
                <w:rFonts w:ascii="Cambria Math" w:eastAsiaTheme="minorEastAsia" w:hAnsi="Cambria Math" w:cs="Times New Roman"/>
                <w:sz w:val="28"/>
                <w:szCs w:val="28"/>
              </w:rPr>
              <m:t>(2R-</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h</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den>
        </m:f>
      </m:oMath>
      <w:r w:rsidRPr="00407D42">
        <w:rPr>
          <w:rFonts w:ascii="Times New Roman" w:eastAsiaTheme="minorEastAsia" w:hAnsi="Times New Roman" w:cs="Times New Roman"/>
          <w:sz w:val="28"/>
          <w:szCs w:val="28"/>
        </w:rPr>
        <w:t xml:space="preserve"> </w:t>
      </w:r>
      <w:r w:rsidRPr="00407D42">
        <w:rPr>
          <w:rFonts w:ascii="Times New Roman" w:eastAsiaTheme="minorEastAsia" w:hAnsi="Times New Roman" w:cs="Times New Roman"/>
          <w:sz w:val="28"/>
          <w:szCs w:val="28"/>
        </w:rPr>
        <w:tab/>
      </w:r>
      <w:r w:rsidRPr="00407D42">
        <w:rPr>
          <w:rFonts w:ascii="Times New Roman" w:eastAsiaTheme="minorEastAsia" w:hAnsi="Times New Roman" w:cs="Times New Roman"/>
          <w:sz w:val="28"/>
          <w:szCs w:val="28"/>
        </w:rPr>
        <w:tab/>
      </w:r>
      <w:r w:rsidRPr="00407D42">
        <w:rPr>
          <w:rFonts w:ascii="Times New Roman" w:eastAsiaTheme="minorEastAsia" w:hAnsi="Times New Roman" w:cs="Times New Roman"/>
          <w:sz w:val="28"/>
          <w:szCs w:val="28"/>
        </w:rPr>
        <w:tab/>
      </w:r>
      <w:r w:rsidRPr="00407D42">
        <w:rPr>
          <w:rFonts w:ascii="Times New Roman" w:eastAsiaTheme="minorEastAsia" w:hAnsi="Times New Roman" w:cs="Times New Roman"/>
          <w:sz w:val="28"/>
          <w:szCs w:val="28"/>
        </w:rPr>
        <w:tab/>
      </w:r>
      <w:r w:rsidRPr="00407D42">
        <w:rPr>
          <w:rFonts w:ascii="Times New Roman" w:eastAsiaTheme="minorEastAsia" w:hAnsi="Times New Roman" w:cs="Times New Roman"/>
          <w:sz w:val="28"/>
          <w:szCs w:val="28"/>
        </w:rPr>
        <w:tab/>
        <w:t>(48)</w:t>
      </w:r>
    </w:p>
    <w:p w:rsidR="00BF6811" w:rsidRPr="00407D42" w:rsidRDefault="00BF6811" w:rsidP="00407D42">
      <w:pPr>
        <w:spacing w:after="0" w:line="360" w:lineRule="auto"/>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t xml:space="preserve">принимая во внимание отношение </w:t>
      </w:r>
      <m:oMath>
        <m:r>
          <w:rPr>
            <w:rFonts w:ascii="Cambria Math" w:eastAsiaTheme="minorEastAsia" w:hAnsi="Cambria Math" w:cs="Times New Roman"/>
            <w:sz w:val="28"/>
            <w:szCs w:val="28"/>
          </w:rPr>
          <m:t>λ=</m:t>
        </m:r>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h</m:t>
                </m:r>
              </m:e>
              <m:sub>
                <m:r>
                  <w:rPr>
                    <w:rFonts w:ascii="Cambria Math" w:eastAsiaTheme="minorEastAsia" w:hAnsi="Cambria Math" w:cs="Times New Roman"/>
                    <w:sz w:val="28"/>
                    <w:szCs w:val="28"/>
                  </w:rPr>
                  <m:t>1</m:t>
                </m:r>
              </m:sub>
            </m:sSub>
          </m:num>
          <m:den>
            <m:r>
              <w:rPr>
                <w:rFonts w:ascii="Cambria Math" w:eastAsiaTheme="minorEastAsia" w:hAnsi="Cambria Math" w:cs="Times New Roman"/>
                <w:sz w:val="28"/>
                <w:szCs w:val="28"/>
              </w:rPr>
              <m:t>2R</m:t>
            </m:r>
          </m:den>
        </m:f>
        <m:r>
          <w:rPr>
            <w:rFonts w:ascii="Cambria Math" w:eastAsiaTheme="minorEastAsia" w:hAnsi="Cambria Math" w:cs="Times New Roman"/>
            <w:sz w:val="28"/>
            <w:szCs w:val="28"/>
          </w:rPr>
          <m:t xml:space="preserve">, </m:t>
        </m:r>
      </m:oMath>
      <w:r w:rsidRPr="00407D42">
        <w:rPr>
          <w:rFonts w:ascii="Times New Roman" w:eastAsiaTheme="minorEastAsia" w:hAnsi="Times New Roman" w:cs="Times New Roman"/>
          <w:sz w:val="28"/>
          <w:szCs w:val="28"/>
        </w:rPr>
        <w:t xml:space="preserve"> получим:</w:t>
      </w:r>
    </w:p>
    <w:p w:rsidR="00BF6811" w:rsidRPr="00407D42" w:rsidRDefault="00BF6811" w:rsidP="00407D42">
      <w:pPr>
        <w:spacing w:after="0" w:line="360" w:lineRule="auto"/>
        <w:ind w:firstLine="1701"/>
        <w:jc w:val="right"/>
        <w:rPr>
          <w:rFonts w:ascii="Times New Roman" w:eastAsiaTheme="minorEastAsia" w:hAnsi="Times New Roman" w:cs="Times New Roman"/>
          <w:sz w:val="28"/>
          <w:szCs w:val="28"/>
        </w:rPr>
      </w:pPr>
      <m:oMath>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2-х</m:t>
            </m:r>
          </m:num>
          <m:den>
            <m:r>
              <w:rPr>
                <w:rFonts w:ascii="Cambria Math" w:eastAsiaTheme="minorEastAsia" w:hAnsi="Cambria Math" w:cs="Times New Roman"/>
                <w:sz w:val="28"/>
                <w:szCs w:val="28"/>
              </w:rPr>
              <m:t>х-1</m:t>
            </m:r>
          </m:den>
        </m:f>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(1-λх)</m:t>
            </m:r>
          </m:num>
          <m:den>
            <m:r>
              <w:rPr>
                <w:rFonts w:ascii="Cambria Math" w:eastAsiaTheme="minorEastAsia" w:hAnsi="Cambria Math" w:cs="Times New Roman"/>
                <w:sz w:val="28"/>
                <w:szCs w:val="28"/>
              </w:rPr>
              <m:t>(1-λ)</m:t>
            </m:r>
          </m:den>
        </m:f>
      </m:oMath>
      <w:r w:rsidRPr="00407D42">
        <w:rPr>
          <w:rFonts w:ascii="Times New Roman" w:eastAsiaTheme="minorEastAsia" w:hAnsi="Times New Roman" w:cs="Times New Roman"/>
          <w:sz w:val="28"/>
          <w:szCs w:val="28"/>
        </w:rPr>
        <w:tab/>
      </w:r>
      <w:r w:rsidRPr="00407D42">
        <w:rPr>
          <w:rFonts w:ascii="Times New Roman" w:eastAsiaTheme="minorEastAsia" w:hAnsi="Times New Roman" w:cs="Times New Roman"/>
          <w:sz w:val="28"/>
          <w:szCs w:val="28"/>
        </w:rPr>
        <w:tab/>
      </w:r>
      <w:r w:rsidRPr="00407D42">
        <w:rPr>
          <w:rFonts w:ascii="Times New Roman" w:eastAsiaTheme="minorEastAsia" w:hAnsi="Times New Roman" w:cs="Times New Roman"/>
          <w:sz w:val="28"/>
          <w:szCs w:val="28"/>
        </w:rPr>
        <w:tab/>
      </w:r>
      <w:r w:rsidRPr="00407D42">
        <w:rPr>
          <w:rFonts w:ascii="Times New Roman" w:eastAsiaTheme="minorEastAsia" w:hAnsi="Times New Roman" w:cs="Times New Roman"/>
          <w:sz w:val="28"/>
          <w:szCs w:val="28"/>
        </w:rPr>
        <w:tab/>
      </w:r>
      <w:r w:rsidRPr="00407D42">
        <w:rPr>
          <w:rFonts w:ascii="Times New Roman" w:eastAsiaTheme="minorEastAsia" w:hAnsi="Times New Roman" w:cs="Times New Roman"/>
          <w:sz w:val="28"/>
          <w:szCs w:val="28"/>
        </w:rPr>
        <w:tab/>
        <w:t>(49)</w:t>
      </w:r>
    </w:p>
    <w:p w:rsidR="00BF6811" w:rsidRPr="00407D42" w:rsidRDefault="00BF6811" w:rsidP="00407D42">
      <w:pPr>
        <w:spacing w:after="0" w:line="360" w:lineRule="auto"/>
        <w:ind w:firstLine="851"/>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lastRenderedPageBreak/>
        <w:t xml:space="preserve">На основе решения (49) уравнения Летошнев М.Н. дает таблицу (таблица 1) значения Х для различных </w:t>
      </w:r>
      <m:oMath>
        <m:r>
          <w:rPr>
            <w:rFonts w:ascii="Cambria Math" w:eastAsiaTheme="minorEastAsia" w:hAnsi="Cambria Math" w:cs="Times New Roman"/>
            <w:sz w:val="28"/>
            <w:szCs w:val="28"/>
          </w:rPr>
          <m:t>λ</m:t>
        </m:r>
      </m:oMath>
      <w:r w:rsidRPr="00407D42">
        <w:rPr>
          <w:rFonts w:ascii="Times New Roman" w:eastAsiaTheme="minorEastAsia" w:hAnsi="Times New Roman" w:cs="Times New Roman"/>
          <w:sz w:val="28"/>
          <w:szCs w:val="28"/>
        </w:rPr>
        <w:t>.</w:t>
      </w:r>
    </w:p>
    <w:p w:rsidR="00BF6811" w:rsidRPr="00407D42" w:rsidRDefault="00BF6811" w:rsidP="00407D42">
      <w:pPr>
        <w:spacing w:after="0" w:line="360" w:lineRule="auto"/>
        <w:ind w:firstLine="851"/>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t xml:space="preserve">Таким образом, чтобы удвоить площадь сечения слоя толщиною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h</m:t>
            </m:r>
          </m:e>
          <m:sub>
            <m:r>
              <w:rPr>
                <w:rFonts w:ascii="Cambria Math" w:eastAsiaTheme="minorEastAsia" w:hAnsi="Cambria Math" w:cs="Times New Roman"/>
                <w:sz w:val="28"/>
                <w:szCs w:val="28"/>
              </w:rPr>
              <m:t>1</m:t>
            </m:r>
          </m:sub>
        </m:sSub>
      </m:oMath>
      <w:r w:rsidRPr="00407D42">
        <w:rPr>
          <w:rFonts w:ascii="Times New Roman" w:eastAsiaTheme="minorEastAsia" w:hAnsi="Times New Roman" w:cs="Times New Roman"/>
          <w:sz w:val="28"/>
          <w:szCs w:val="28"/>
        </w:rPr>
        <w:t xml:space="preserve">, надо увеличить эту толщину на 45%, если начальная толщина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h</m:t>
            </m:r>
          </m:e>
          <m:sub>
            <m:r>
              <w:rPr>
                <w:rFonts w:ascii="Cambria Math" w:eastAsiaTheme="minorEastAsia" w:hAnsi="Cambria Math" w:cs="Times New Roman"/>
                <w:sz w:val="28"/>
                <w:szCs w:val="28"/>
              </w:rPr>
              <m:t>1</m:t>
            </m:r>
          </m:sub>
        </m:sSub>
      </m:oMath>
      <w:r w:rsidRPr="00407D42">
        <w:rPr>
          <w:rFonts w:ascii="Times New Roman" w:eastAsiaTheme="minorEastAsia" w:hAnsi="Times New Roman" w:cs="Times New Roman"/>
          <w:sz w:val="28"/>
          <w:szCs w:val="28"/>
        </w:rPr>
        <w:t xml:space="preserve"> не составляет больше, чем 10% от диаметра цилиндрического решета.</w:t>
      </w:r>
    </w:p>
    <w:p w:rsidR="00BF6811" w:rsidRPr="00407D42" w:rsidRDefault="000A7416" w:rsidP="00407D42">
      <w:pPr>
        <w:tabs>
          <w:tab w:val="left" w:pos="709"/>
        </w:tabs>
        <w:spacing w:after="0" w:line="360" w:lineRule="auto"/>
        <w:ind w:firstLine="851"/>
        <w:rPr>
          <w:rFonts w:ascii="Times New Roman" w:hAnsi="Times New Roman" w:cs="Times New Roman"/>
          <w:sz w:val="28"/>
          <w:szCs w:val="28"/>
        </w:rPr>
      </w:pPr>
      <w:r w:rsidRPr="00407D42">
        <w:rPr>
          <w:rFonts w:ascii="Times New Roman" w:hAnsi="Times New Roman" w:cs="Times New Roman"/>
          <w:sz w:val="28"/>
          <w:szCs w:val="28"/>
        </w:rPr>
        <w:t>Таблица</w:t>
      </w:r>
      <w:r w:rsidR="00BF6811" w:rsidRPr="00407D42">
        <w:rPr>
          <w:rFonts w:ascii="Times New Roman" w:hAnsi="Times New Roman" w:cs="Times New Roman"/>
          <w:sz w:val="28"/>
          <w:szCs w:val="28"/>
        </w:rPr>
        <w:t xml:space="preserve"> 1</w:t>
      </w:r>
      <w:r w:rsidRPr="00407D42">
        <w:rPr>
          <w:rFonts w:ascii="Times New Roman" w:hAnsi="Times New Roman" w:cs="Times New Roman"/>
          <w:sz w:val="28"/>
          <w:szCs w:val="28"/>
        </w:rPr>
        <w:t xml:space="preserve"> - </w:t>
      </w:r>
      <w:r w:rsidR="00BF6811" w:rsidRPr="00407D42">
        <w:rPr>
          <w:rFonts w:ascii="Times New Roman" w:eastAsiaTheme="minorEastAsia" w:hAnsi="Times New Roman" w:cs="Times New Roman"/>
          <w:sz w:val="28"/>
          <w:szCs w:val="28"/>
        </w:rPr>
        <w:t xml:space="preserve">Значения Х для различных </w:t>
      </w:r>
      <m:oMath>
        <m:r>
          <w:rPr>
            <w:rFonts w:ascii="Cambria Math" w:eastAsiaTheme="minorEastAsia" w:hAnsi="Cambria Math" w:cs="Times New Roman"/>
            <w:sz w:val="28"/>
            <w:szCs w:val="28"/>
          </w:rPr>
          <m:t>λ</m:t>
        </m:r>
      </m:oMath>
    </w:p>
    <w:tbl>
      <w:tblPr>
        <w:tblStyle w:val="TableGrid"/>
        <w:tblW w:w="0" w:type="auto"/>
        <w:jc w:val="center"/>
        <w:tblLook w:val="04A0" w:firstRow="1" w:lastRow="0" w:firstColumn="1" w:lastColumn="0" w:noHBand="0" w:noVBand="1"/>
      </w:tblPr>
      <w:tblGrid>
        <w:gridCol w:w="4332"/>
        <w:gridCol w:w="4213"/>
      </w:tblGrid>
      <w:tr w:rsidR="00BF6811" w:rsidRPr="000443D6" w:rsidTr="00BF6811">
        <w:trPr>
          <w:jc w:val="center"/>
        </w:trPr>
        <w:tc>
          <w:tcPr>
            <w:tcW w:w="4332" w:type="dxa"/>
            <w:vAlign w:val="center"/>
          </w:tcPr>
          <w:p w:rsidR="00BF6811" w:rsidRPr="000443D6" w:rsidRDefault="000A7416" w:rsidP="00407D42">
            <w:pPr>
              <w:spacing w:line="360" w:lineRule="auto"/>
              <w:jc w:val="center"/>
              <w:rPr>
                <w:rFonts w:eastAsiaTheme="minorEastAsia"/>
              </w:rPr>
            </w:pPr>
            <m:oMathPara>
              <m:oMath>
                <m:r>
                  <w:rPr>
                    <w:rFonts w:ascii="Cambria Math" w:eastAsiaTheme="minorEastAsia" w:hAnsi="Cambria Math"/>
                  </w:rPr>
                  <m:t>λ=</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1</m:t>
                        </m:r>
                      </m:sub>
                    </m:sSub>
                  </m:num>
                  <m:den>
                    <m:r>
                      <w:rPr>
                        <w:rFonts w:ascii="Cambria Math" w:eastAsiaTheme="minorEastAsia" w:hAnsi="Cambria Math"/>
                      </w:rPr>
                      <m:t>2R</m:t>
                    </m:r>
                  </m:den>
                </m:f>
              </m:oMath>
            </m:oMathPara>
          </w:p>
        </w:tc>
        <w:tc>
          <w:tcPr>
            <w:tcW w:w="4213" w:type="dxa"/>
            <w:vAlign w:val="center"/>
          </w:tcPr>
          <w:p w:rsidR="00BF6811" w:rsidRPr="000443D6" w:rsidRDefault="000A7416" w:rsidP="00407D42">
            <w:pPr>
              <w:spacing w:line="360" w:lineRule="auto"/>
              <w:jc w:val="center"/>
              <w:rPr>
                <w:rFonts w:eastAsiaTheme="minorEastAsia"/>
              </w:rPr>
            </w:pPr>
            <m:oMathPara>
              <m:oMath>
                <m:r>
                  <w:rPr>
                    <w:rFonts w:ascii="Cambria Math" w:eastAsiaTheme="minorEastAsia" w:hAnsi="Cambria Math"/>
                  </w:rPr>
                  <m:t>х=</m:t>
                </m:r>
                <m:f>
                  <m:fPr>
                    <m:ctrlPr>
                      <w:rPr>
                        <w:rFonts w:ascii="Cambria Math" w:eastAsiaTheme="minorEastAsia" w:hAnsi="Cambria Math"/>
                        <w:i/>
                      </w:rPr>
                    </m:ctrlPr>
                  </m:fPr>
                  <m:num>
                    <m:r>
                      <w:rPr>
                        <w:rFonts w:ascii="Cambria Math" w:eastAsiaTheme="minorEastAsia" w:hAnsi="Cambria Math"/>
                      </w:rPr>
                      <m:t>H</m:t>
                    </m:r>
                  </m:num>
                  <m:den>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1</m:t>
                        </m:r>
                      </m:sub>
                    </m:sSub>
                  </m:den>
                </m:f>
              </m:oMath>
            </m:oMathPara>
          </w:p>
        </w:tc>
      </w:tr>
      <w:tr w:rsidR="00BF6811" w:rsidRPr="000443D6" w:rsidTr="00BF6811">
        <w:trPr>
          <w:jc w:val="center"/>
        </w:trPr>
        <w:tc>
          <w:tcPr>
            <w:tcW w:w="4332" w:type="dxa"/>
            <w:vAlign w:val="center"/>
          </w:tcPr>
          <w:p w:rsidR="00BF6811" w:rsidRPr="000443D6" w:rsidRDefault="00BF6811" w:rsidP="00407D42">
            <w:pPr>
              <w:spacing w:line="360" w:lineRule="auto"/>
              <w:jc w:val="center"/>
            </w:pPr>
            <w:r w:rsidRPr="000443D6">
              <w:t>0,02</w:t>
            </w:r>
          </w:p>
        </w:tc>
        <w:tc>
          <w:tcPr>
            <w:tcW w:w="4213" w:type="dxa"/>
            <w:vAlign w:val="center"/>
          </w:tcPr>
          <w:p w:rsidR="00BF6811" w:rsidRPr="000443D6" w:rsidRDefault="00BF6811" w:rsidP="00407D42">
            <w:pPr>
              <w:spacing w:line="360" w:lineRule="auto"/>
              <w:jc w:val="center"/>
            </w:pPr>
            <w:r w:rsidRPr="000443D6">
              <w:t>1,453</w:t>
            </w:r>
          </w:p>
        </w:tc>
      </w:tr>
      <w:tr w:rsidR="00BF6811" w:rsidRPr="000443D6" w:rsidTr="00BF6811">
        <w:trPr>
          <w:jc w:val="center"/>
        </w:trPr>
        <w:tc>
          <w:tcPr>
            <w:tcW w:w="4332" w:type="dxa"/>
            <w:vAlign w:val="center"/>
          </w:tcPr>
          <w:p w:rsidR="00BF6811" w:rsidRPr="000443D6" w:rsidRDefault="00BF6811" w:rsidP="00407D42">
            <w:pPr>
              <w:spacing w:line="360" w:lineRule="auto"/>
              <w:jc w:val="center"/>
            </w:pPr>
            <w:r w:rsidRPr="000443D6">
              <w:t>0,04</w:t>
            </w:r>
          </w:p>
        </w:tc>
        <w:tc>
          <w:tcPr>
            <w:tcW w:w="4213" w:type="dxa"/>
            <w:vAlign w:val="center"/>
          </w:tcPr>
          <w:p w:rsidR="00BF6811" w:rsidRPr="000443D6" w:rsidRDefault="00BF6811" w:rsidP="00407D42">
            <w:pPr>
              <w:spacing w:line="360" w:lineRule="auto"/>
              <w:jc w:val="center"/>
            </w:pPr>
            <w:r w:rsidRPr="000443D6">
              <w:t>1,455</w:t>
            </w:r>
          </w:p>
        </w:tc>
      </w:tr>
      <w:tr w:rsidR="00BF6811" w:rsidRPr="000443D6" w:rsidTr="00BF6811">
        <w:trPr>
          <w:jc w:val="center"/>
        </w:trPr>
        <w:tc>
          <w:tcPr>
            <w:tcW w:w="4332" w:type="dxa"/>
            <w:vAlign w:val="center"/>
          </w:tcPr>
          <w:p w:rsidR="00BF6811" w:rsidRPr="000443D6" w:rsidRDefault="00BF6811" w:rsidP="00407D42">
            <w:pPr>
              <w:spacing w:line="360" w:lineRule="auto"/>
              <w:jc w:val="center"/>
            </w:pPr>
            <w:r w:rsidRPr="000443D6">
              <w:t>0,08</w:t>
            </w:r>
          </w:p>
        </w:tc>
        <w:tc>
          <w:tcPr>
            <w:tcW w:w="4213" w:type="dxa"/>
            <w:vAlign w:val="center"/>
          </w:tcPr>
          <w:p w:rsidR="00BF6811" w:rsidRPr="000443D6" w:rsidRDefault="00BF6811" w:rsidP="00407D42">
            <w:pPr>
              <w:spacing w:line="360" w:lineRule="auto"/>
              <w:jc w:val="center"/>
            </w:pPr>
            <w:r w:rsidRPr="000443D6">
              <w:t>1,456</w:t>
            </w:r>
          </w:p>
        </w:tc>
      </w:tr>
      <w:tr w:rsidR="00BF6811" w:rsidRPr="000443D6" w:rsidTr="00BF6811">
        <w:trPr>
          <w:jc w:val="center"/>
        </w:trPr>
        <w:tc>
          <w:tcPr>
            <w:tcW w:w="4332" w:type="dxa"/>
            <w:vAlign w:val="center"/>
          </w:tcPr>
          <w:p w:rsidR="00BF6811" w:rsidRPr="000443D6" w:rsidRDefault="00BF6811" w:rsidP="00407D42">
            <w:pPr>
              <w:spacing w:line="360" w:lineRule="auto"/>
              <w:jc w:val="center"/>
            </w:pPr>
            <w:r w:rsidRPr="000443D6">
              <w:t>0,10</w:t>
            </w:r>
          </w:p>
        </w:tc>
        <w:tc>
          <w:tcPr>
            <w:tcW w:w="4213" w:type="dxa"/>
            <w:vAlign w:val="center"/>
          </w:tcPr>
          <w:p w:rsidR="00BF6811" w:rsidRPr="000443D6" w:rsidRDefault="00BF6811" w:rsidP="00407D42">
            <w:pPr>
              <w:spacing w:line="360" w:lineRule="auto"/>
              <w:jc w:val="center"/>
            </w:pPr>
            <w:r w:rsidRPr="000443D6">
              <w:t>1,458</w:t>
            </w:r>
          </w:p>
        </w:tc>
      </w:tr>
    </w:tbl>
    <w:p w:rsidR="00BF6811" w:rsidRPr="00407D42" w:rsidRDefault="00BF6811" w:rsidP="00407D42">
      <w:pPr>
        <w:spacing w:after="0" w:line="360" w:lineRule="auto"/>
        <w:ind w:firstLine="851"/>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t>Пользуясь таблицей 1 можно аналитическим путем  определить отношение нижнего и верхнего слоев внутри вращающегося горизонтального цилиндрического решета: H=</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h</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h</m:t>
            </m:r>
          </m:e>
          <m:sub>
            <m:r>
              <w:rPr>
                <w:rFonts w:ascii="Cambria Math" w:eastAsiaTheme="minorEastAsia" w:hAnsi="Cambria Math" w:cs="Times New Roman"/>
                <w:sz w:val="28"/>
                <w:szCs w:val="28"/>
              </w:rPr>
              <m:t>2</m:t>
            </m:r>
          </m:sub>
        </m:sSub>
      </m:oMath>
    </w:p>
    <w:p w:rsidR="00BF6811" w:rsidRPr="00407D42" w:rsidRDefault="00BF6811" w:rsidP="00407D42">
      <w:pPr>
        <w:spacing w:after="0" w:line="360" w:lineRule="auto"/>
        <w:ind w:firstLine="851"/>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t xml:space="preserve">Разделим левую и правую части уравнения на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h</m:t>
            </m:r>
          </m:e>
          <m:sub>
            <m:r>
              <w:rPr>
                <w:rFonts w:ascii="Cambria Math" w:eastAsiaTheme="minorEastAsia" w:hAnsi="Cambria Math" w:cs="Times New Roman"/>
                <w:sz w:val="28"/>
                <w:szCs w:val="28"/>
              </w:rPr>
              <m:t>1</m:t>
            </m:r>
          </m:sub>
        </m:sSub>
      </m:oMath>
      <w:r w:rsidRPr="00407D42">
        <w:rPr>
          <w:rFonts w:ascii="Times New Roman" w:eastAsiaTheme="minorEastAsia" w:hAnsi="Times New Roman" w:cs="Times New Roman"/>
          <w:sz w:val="28"/>
          <w:szCs w:val="28"/>
        </w:rPr>
        <w:t xml:space="preserve">, после чего получим: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Н</m:t>
            </m:r>
          </m:num>
          <m:den>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h</m:t>
                </m:r>
              </m:e>
              <m:sub>
                <m:r>
                  <w:rPr>
                    <w:rFonts w:ascii="Cambria Math" w:eastAsiaTheme="minorEastAsia" w:hAnsi="Cambria Math" w:cs="Times New Roman"/>
                    <w:sz w:val="28"/>
                    <w:szCs w:val="28"/>
                  </w:rPr>
                  <m:t>1</m:t>
                </m:r>
              </m:sub>
            </m:sSub>
          </m:den>
        </m:f>
        <m:r>
          <w:rPr>
            <w:rFonts w:ascii="Cambria Math" w:eastAsiaTheme="minorEastAsia" w:hAnsi="Cambria Math" w:cs="Times New Roman"/>
            <w:sz w:val="28"/>
            <w:szCs w:val="28"/>
          </w:rPr>
          <m:t>=1+</m:t>
        </m:r>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h</m:t>
                </m:r>
              </m:e>
              <m:sub>
                <m:r>
                  <w:rPr>
                    <w:rFonts w:ascii="Cambria Math" w:eastAsiaTheme="minorEastAsia" w:hAnsi="Cambria Math" w:cs="Times New Roman"/>
                    <w:sz w:val="28"/>
                    <w:szCs w:val="28"/>
                  </w:rPr>
                  <m:t>2</m:t>
                </m:r>
              </m:sub>
            </m:sSub>
          </m:num>
          <m:den>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h</m:t>
                </m:r>
              </m:e>
              <m:sub>
                <m:r>
                  <w:rPr>
                    <w:rFonts w:ascii="Cambria Math" w:eastAsiaTheme="minorEastAsia" w:hAnsi="Cambria Math" w:cs="Times New Roman"/>
                    <w:sz w:val="28"/>
                    <w:szCs w:val="28"/>
                  </w:rPr>
                  <m:t>1</m:t>
                </m:r>
              </m:sub>
            </m:sSub>
          </m:den>
        </m:f>
      </m:oMath>
      <w:r w:rsidRPr="00407D42">
        <w:rPr>
          <w:rFonts w:ascii="Times New Roman" w:eastAsiaTheme="minorEastAsia" w:hAnsi="Times New Roman" w:cs="Times New Roman"/>
          <w:sz w:val="28"/>
          <w:szCs w:val="28"/>
        </w:rPr>
        <w:t xml:space="preserve"> </w:t>
      </w:r>
    </w:p>
    <w:p w:rsidR="00BF6811" w:rsidRPr="00407D42" w:rsidRDefault="00BF6811" w:rsidP="00407D42">
      <w:pPr>
        <w:spacing w:after="0" w:line="360" w:lineRule="auto"/>
        <w:ind w:firstLine="851"/>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t>Из таблицы 1</w:t>
      </w:r>
      <w:r w:rsidRPr="00407D42">
        <w:rPr>
          <w:rFonts w:ascii="Times New Roman" w:eastAsiaTheme="minorEastAsia" w:hAnsi="Times New Roman" w:cs="Times New Roman"/>
          <w:sz w:val="28"/>
          <w:szCs w:val="28"/>
        </w:rPr>
        <w:tab/>
      </w:r>
      <w:r w:rsidRPr="00407D42">
        <w:rPr>
          <w:rFonts w:ascii="Times New Roman" w:eastAsiaTheme="minorEastAsia" w:hAnsi="Times New Roman" w:cs="Times New Roman"/>
          <w:sz w:val="28"/>
          <w:szCs w:val="28"/>
        </w:rPr>
        <w:tab/>
      </w:r>
      <w:r w:rsidRPr="00407D42">
        <w:rPr>
          <w:rFonts w:ascii="Times New Roman" w:eastAsiaTheme="minorEastAsia" w:hAnsi="Times New Roman" w:cs="Times New Roman"/>
          <w:sz w:val="28"/>
          <w:szCs w:val="28"/>
        </w:rPr>
        <w:tab/>
      </w:r>
      <m:oMath>
        <m:r>
          <w:rPr>
            <w:rFonts w:ascii="Cambria Math" w:eastAsiaTheme="minorEastAsia" w:hAnsi="Cambria Math" w:cs="Times New Roman"/>
            <w:sz w:val="28"/>
            <w:szCs w:val="28"/>
          </w:rPr>
          <m:t xml:space="preserve">    </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Н</m:t>
            </m:r>
          </m:num>
          <m:den>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R</m:t>
                </m:r>
              </m:e>
              <m:sub>
                <m:r>
                  <w:rPr>
                    <w:rFonts w:ascii="Cambria Math" w:eastAsiaTheme="minorEastAsia" w:hAnsi="Cambria Math" w:cs="Times New Roman"/>
                    <w:sz w:val="28"/>
                    <w:szCs w:val="28"/>
                  </w:rPr>
                  <m:t>1</m:t>
                </m:r>
              </m:sub>
            </m:sSub>
          </m:den>
        </m:f>
        <m:r>
          <w:rPr>
            <w:rFonts w:ascii="Cambria Math" w:eastAsiaTheme="minorEastAsia" w:hAnsi="Cambria Math" w:cs="Times New Roman"/>
            <w:sz w:val="28"/>
            <w:szCs w:val="28"/>
          </w:rPr>
          <m:t>=1,458</m:t>
        </m:r>
      </m:oMath>
      <w:r w:rsidRPr="00407D42">
        <w:rPr>
          <w:rFonts w:ascii="Times New Roman" w:eastAsiaTheme="minorEastAsia" w:hAnsi="Times New Roman" w:cs="Times New Roman"/>
          <w:sz w:val="28"/>
          <w:szCs w:val="28"/>
        </w:rPr>
        <w:t xml:space="preserve"> </w:t>
      </w:r>
    </w:p>
    <w:p w:rsidR="00BF6811" w:rsidRPr="00407D42" w:rsidRDefault="00BF6811" w:rsidP="00407D42">
      <w:pPr>
        <w:spacing w:after="0" w:line="360" w:lineRule="auto"/>
        <w:jc w:val="center"/>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t>1,458=1+</w:t>
      </w:r>
      <m:oMath>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h</m:t>
                </m:r>
              </m:e>
              <m:sub>
                <m:r>
                  <w:rPr>
                    <w:rFonts w:ascii="Cambria Math" w:eastAsiaTheme="minorEastAsia" w:hAnsi="Cambria Math" w:cs="Times New Roman"/>
                    <w:sz w:val="28"/>
                    <w:szCs w:val="28"/>
                  </w:rPr>
                  <m:t>2</m:t>
                </m:r>
              </m:sub>
            </m:sSub>
          </m:num>
          <m:den>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h</m:t>
                </m:r>
              </m:e>
              <m:sub>
                <m:r>
                  <w:rPr>
                    <w:rFonts w:ascii="Cambria Math" w:eastAsiaTheme="minorEastAsia" w:hAnsi="Cambria Math" w:cs="Times New Roman"/>
                    <w:sz w:val="28"/>
                    <w:szCs w:val="28"/>
                  </w:rPr>
                  <m:t>1</m:t>
                </m:r>
              </m:sub>
            </m:sSub>
          </m:den>
        </m:f>
      </m:oMath>
    </w:p>
    <w:p w:rsidR="00BF6811" w:rsidRPr="00407D42" w:rsidRDefault="00BF6811" w:rsidP="00407D42">
      <w:pPr>
        <w:spacing w:after="0" w:line="360" w:lineRule="auto"/>
        <w:jc w:val="center"/>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t>1,458-1=</w:t>
      </w:r>
      <m:oMath>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h</m:t>
                </m:r>
              </m:e>
              <m:sub>
                <m:r>
                  <w:rPr>
                    <w:rFonts w:ascii="Cambria Math" w:eastAsiaTheme="minorEastAsia" w:hAnsi="Cambria Math" w:cs="Times New Roman"/>
                    <w:sz w:val="28"/>
                    <w:szCs w:val="28"/>
                  </w:rPr>
                  <m:t>2</m:t>
                </m:r>
              </m:sub>
            </m:sSub>
          </m:num>
          <m:den>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h</m:t>
                </m:r>
              </m:e>
              <m:sub>
                <m:r>
                  <w:rPr>
                    <w:rFonts w:ascii="Cambria Math" w:eastAsiaTheme="minorEastAsia" w:hAnsi="Cambria Math" w:cs="Times New Roman"/>
                    <w:sz w:val="28"/>
                    <w:szCs w:val="28"/>
                  </w:rPr>
                  <m:t>1</m:t>
                </m:r>
              </m:sub>
            </m:sSub>
          </m:den>
        </m:f>
      </m:oMath>
    </w:p>
    <w:p w:rsidR="00BF6811" w:rsidRPr="00407D42" w:rsidRDefault="00BF6811" w:rsidP="00407D42">
      <w:pPr>
        <w:spacing w:after="0" w:line="360" w:lineRule="auto"/>
        <w:jc w:val="center"/>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t>0,458=</w:t>
      </w:r>
      <m:oMath>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h</m:t>
                </m:r>
              </m:e>
              <m:sub>
                <m:r>
                  <w:rPr>
                    <w:rFonts w:ascii="Cambria Math" w:eastAsiaTheme="minorEastAsia" w:hAnsi="Cambria Math" w:cs="Times New Roman"/>
                    <w:sz w:val="28"/>
                    <w:szCs w:val="28"/>
                  </w:rPr>
                  <m:t>2</m:t>
                </m:r>
              </m:sub>
            </m:sSub>
          </m:num>
          <m:den>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h</m:t>
                </m:r>
              </m:e>
              <m:sub>
                <m:r>
                  <w:rPr>
                    <w:rFonts w:ascii="Cambria Math" w:eastAsiaTheme="minorEastAsia" w:hAnsi="Cambria Math" w:cs="Times New Roman"/>
                    <w:sz w:val="28"/>
                    <w:szCs w:val="28"/>
                  </w:rPr>
                  <m:t>1</m:t>
                </m:r>
              </m:sub>
            </m:sSub>
          </m:den>
        </m:f>
      </m:oMath>
    </w:p>
    <w:p w:rsidR="00BF6811" w:rsidRPr="00407D42" w:rsidRDefault="00880DFC" w:rsidP="00407D42">
      <w:pPr>
        <w:spacing w:after="0" w:line="360" w:lineRule="auto"/>
        <w:jc w:val="center"/>
        <w:rPr>
          <w:rFonts w:ascii="Times New Roman" w:eastAsiaTheme="minorEastAsia" w:hAnsi="Times New Roman" w:cs="Times New Roman"/>
          <w:sz w:val="28"/>
          <w:szCs w:val="28"/>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h</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=0,458</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h</m:t>
              </m:r>
            </m:e>
            <m:sub>
              <m:r>
                <w:rPr>
                  <w:rFonts w:ascii="Cambria Math" w:eastAsiaTheme="minorEastAsia" w:hAnsi="Cambria Math" w:cs="Times New Roman"/>
                  <w:sz w:val="28"/>
                  <w:szCs w:val="28"/>
                </w:rPr>
                <m:t>1</m:t>
              </m:r>
            </m:sub>
          </m:sSub>
        </m:oMath>
      </m:oMathPara>
    </w:p>
    <w:p w:rsidR="00BF6811" w:rsidRPr="00407D42" w:rsidRDefault="00BF6811" w:rsidP="00407D42">
      <w:pPr>
        <w:spacing w:after="0" w:line="360" w:lineRule="auto"/>
        <w:ind w:firstLine="851"/>
        <w:jc w:val="both"/>
        <w:rPr>
          <w:rFonts w:ascii="Times New Roman" w:eastAsiaTheme="minorEastAsia" w:hAnsi="Times New Roman" w:cs="Times New Roman"/>
          <w:sz w:val="28"/>
          <w:szCs w:val="28"/>
        </w:rPr>
      </w:pPr>
      <w:r w:rsidRPr="00407D42">
        <w:rPr>
          <w:rFonts w:ascii="Times New Roman" w:eastAsiaTheme="minorEastAsia" w:hAnsi="Times New Roman" w:cs="Times New Roman"/>
          <w:sz w:val="28"/>
          <w:szCs w:val="28"/>
        </w:rPr>
        <w:t xml:space="preserve">Выходит, что  толщина верхнего слоя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h</m:t>
            </m:r>
          </m:e>
          <m:sub>
            <m:r>
              <w:rPr>
                <w:rFonts w:ascii="Cambria Math" w:eastAsiaTheme="minorEastAsia" w:hAnsi="Cambria Math" w:cs="Times New Roman"/>
                <w:sz w:val="28"/>
                <w:szCs w:val="28"/>
              </w:rPr>
              <m:t>2</m:t>
            </m:r>
          </m:sub>
        </m:sSub>
      </m:oMath>
      <w:r w:rsidRPr="00407D42">
        <w:rPr>
          <w:rFonts w:ascii="Times New Roman" w:eastAsiaTheme="minorEastAsia" w:hAnsi="Times New Roman" w:cs="Times New Roman"/>
          <w:sz w:val="28"/>
          <w:szCs w:val="28"/>
        </w:rPr>
        <w:t xml:space="preserve"> на 46% меньше, чем толщина нижнего слоя.</w:t>
      </w:r>
    </w:p>
    <w:p w:rsidR="00BF6811" w:rsidRPr="00407D42" w:rsidRDefault="00C0539C" w:rsidP="00C0539C">
      <w:pPr>
        <w:shd w:val="clear" w:color="auto" w:fill="FFFFFF"/>
        <w:tabs>
          <w:tab w:val="left" w:pos="0"/>
          <w:tab w:val="center" w:pos="4680"/>
          <w:tab w:val="right" w:pos="9360"/>
        </w:tabs>
        <w:spacing w:after="0" w:line="360" w:lineRule="auto"/>
        <w:ind w:firstLine="70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Результаты</w:t>
      </w:r>
    </w:p>
    <w:p w:rsidR="00BF6811" w:rsidRPr="00407D42" w:rsidRDefault="00BF6811" w:rsidP="00407D42">
      <w:pPr>
        <w:shd w:val="clear" w:color="auto" w:fill="FFFFFF"/>
        <w:tabs>
          <w:tab w:val="left" w:pos="0"/>
          <w:tab w:val="center" w:pos="4680"/>
          <w:tab w:val="right" w:pos="9360"/>
        </w:tabs>
        <w:spacing w:after="0" w:line="360" w:lineRule="auto"/>
        <w:ind w:firstLine="709"/>
        <w:jc w:val="both"/>
        <w:rPr>
          <w:rFonts w:ascii="Times New Roman" w:eastAsia="Times New Roman" w:hAnsi="Times New Roman" w:cs="Times New Roman"/>
          <w:sz w:val="28"/>
          <w:szCs w:val="28"/>
          <w:lang w:eastAsia="ru-RU"/>
        </w:rPr>
      </w:pPr>
      <w:r w:rsidRPr="00407D42">
        <w:rPr>
          <w:rFonts w:ascii="Times New Roman" w:eastAsia="Times New Roman" w:hAnsi="Times New Roman" w:cs="Times New Roman"/>
          <w:sz w:val="28"/>
          <w:szCs w:val="28"/>
          <w:lang w:eastAsia="ru-RU"/>
        </w:rPr>
        <w:t xml:space="preserve">Правильность вышеизложенного теоретического соображения проверяли экспериментальным путем. </w:t>
      </w:r>
    </w:p>
    <w:p w:rsidR="00BF6811" w:rsidRPr="00407D42" w:rsidRDefault="00BF6811" w:rsidP="00407D42">
      <w:pPr>
        <w:shd w:val="clear" w:color="auto" w:fill="FFFFFF"/>
        <w:tabs>
          <w:tab w:val="left" w:pos="0"/>
          <w:tab w:val="center" w:pos="4680"/>
          <w:tab w:val="right" w:pos="9360"/>
        </w:tabs>
        <w:spacing w:after="0" w:line="360" w:lineRule="auto"/>
        <w:ind w:firstLine="709"/>
        <w:jc w:val="both"/>
        <w:rPr>
          <w:rFonts w:ascii="Times New Roman" w:eastAsia="Times New Roman" w:hAnsi="Times New Roman" w:cs="Times New Roman"/>
          <w:sz w:val="28"/>
          <w:szCs w:val="28"/>
          <w:lang w:eastAsia="ru-RU"/>
        </w:rPr>
      </w:pPr>
      <w:r w:rsidRPr="00407D42">
        <w:rPr>
          <w:rFonts w:ascii="Times New Roman" w:eastAsia="Times New Roman" w:hAnsi="Times New Roman" w:cs="Times New Roman"/>
          <w:sz w:val="28"/>
          <w:szCs w:val="28"/>
          <w:lang w:eastAsia="ru-RU"/>
        </w:rPr>
        <w:lastRenderedPageBreak/>
        <w:t>Толщина слоя растет в зависимости от величины навески. С увеличением числа оборотов общая толщина слоя Н снижается за счет увеличения центрального угла 2</w:t>
      </w:r>
      <m:oMath>
        <m:r>
          <m:rPr>
            <m:sty m:val="p"/>
          </m:rPr>
          <w:rPr>
            <w:rFonts w:ascii="Cambria Math" w:eastAsia="Times New Roman" w:hAnsi="Cambria Math" w:cs="Times New Roman"/>
            <w:sz w:val="28"/>
            <w:szCs w:val="28"/>
            <w:lang w:eastAsia="ru-RU"/>
          </w:rPr>
          <m:t>θ</m:t>
        </m:r>
      </m:oMath>
      <w:r w:rsidRPr="00407D42">
        <w:rPr>
          <w:rFonts w:ascii="Times New Roman" w:eastAsia="Times New Roman" w:hAnsi="Times New Roman" w:cs="Times New Roman"/>
          <w:sz w:val="28"/>
          <w:szCs w:val="28"/>
          <w:lang w:eastAsia="ru-RU"/>
        </w:rPr>
        <w:t xml:space="preserve"> (рисунок 7). Соответственно меняются величина </w:t>
      </w:r>
      <m:oMath>
        <m:sSub>
          <m:sSubPr>
            <m:ctrlPr>
              <w:rPr>
                <w:rFonts w:ascii="Cambria Math" w:eastAsia="Times New Roman" w:hAnsi="Cambria Math" w:cs="Times New Roman"/>
                <w:sz w:val="28"/>
                <w:szCs w:val="28"/>
                <w:lang w:eastAsia="ru-RU"/>
              </w:rPr>
            </m:ctrlPr>
          </m:sSubPr>
          <m:e>
            <m:r>
              <m:rPr>
                <m:sty m:val="p"/>
              </m:rPr>
              <w:rPr>
                <w:rFonts w:ascii="Cambria Math" w:eastAsia="Times New Roman" w:hAnsi="Cambria Math" w:cs="Times New Roman"/>
                <w:sz w:val="28"/>
                <w:szCs w:val="28"/>
                <w:lang w:eastAsia="ru-RU"/>
              </w:rPr>
              <m:t>h</m:t>
            </m:r>
          </m:e>
          <m:sub>
            <m:r>
              <m:rPr>
                <m:sty m:val="p"/>
              </m:rPr>
              <w:rPr>
                <w:rFonts w:ascii="Cambria Math" w:eastAsia="Times New Roman" w:hAnsi="Cambria Math" w:cs="Times New Roman"/>
                <w:sz w:val="28"/>
                <w:szCs w:val="28"/>
                <w:lang w:eastAsia="ru-RU"/>
              </w:rPr>
              <m:t>1</m:t>
            </m:r>
          </m:sub>
        </m:sSub>
      </m:oMath>
      <w:r w:rsidRPr="00407D42">
        <w:rPr>
          <w:rFonts w:ascii="Times New Roman" w:eastAsia="Times New Roman" w:hAnsi="Times New Roman" w:cs="Times New Roman"/>
          <w:sz w:val="28"/>
          <w:szCs w:val="28"/>
          <w:lang w:eastAsia="ru-RU"/>
        </w:rPr>
        <w:t xml:space="preserve">, толщина нижнего слоя и величина </w:t>
      </w:r>
      <m:oMath>
        <m:sSub>
          <m:sSubPr>
            <m:ctrlPr>
              <w:rPr>
                <w:rFonts w:ascii="Cambria Math" w:eastAsia="Times New Roman" w:hAnsi="Cambria Math" w:cs="Times New Roman"/>
                <w:sz w:val="28"/>
                <w:szCs w:val="28"/>
                <w:lang w:eastAsia="ru-RU"/>
              </w:rPr>
            </m:ctrlPr>
          </m:sSubPr>
          <m:e>
            <m:r>
              <m:rPr>
                <m:sty m:val="p"/>
              </m:rPr>
              <w:rPr>
                <w:rFonts w:ascii="Cambria Math" w:eastAsia="Times New Roman" w:hAnsi="Cambria Math" w:cs="Times New Roman"/>
                <w:sz w:val="28"/>
                <w:szCs w:val="28"/>
                <w:lang w:eastAsia="ru-RU"/>
              </w:rPr>
              <m:t>h</m:t>
            </m:r>
          </m:e>
          <m:sub>
            <m:r>
              <m:rPr>
                <m:sty m:val="p"/>
              </m:rPr>
              <w:rPr>
                <w:rFonts w:ascii="Cambria Math" w:eastAsia="Times New Roman" w:hAnsi="Cambria Math" w:cs="Times New Roman"/>
                <w:sz w:val="28"/>
                <w:szCs w:val="28"/>
                <w:lang w:eastAsia="ru-RU"/>
              </w:rPr>
              <m:t>2</m:t>
            </m:r>
          </m:sub>
        </m:sSub>
      </m:oMath>
      <w:r w:rsidRPr="00407D42">
        <w:rPr>
          <w:rFonts w:ascii="Times New Roman" w:eastAsia="Times New Roman" w:hAnsi="Times New Roman" w:cs="Times New Roman"/>
          <w:sz w:val="28"/>
          <w:szCs w:val="28"/>
          <w:lang w:eastAsia="ru-RU"/>
        </w:rPr>
        <w:t>, толщина верхнего слоя.</w:t>
      </w:r>
    </w:p>
    <w:p w:rsidR="00BF6811" w:rsidRPr="00407D42" w:rsidRDefault="00BF6811" w:rsidP="00407D42">
      <w:pPr>
        <w:shd w:val="clear" w:color="auto" w:fill="FFFFFF"/>
        <w:tabs>
          <w:tab w:val="left" w:pos="0"/>
          <w:tab w:val="center" w:pos="4680"/>
          <w:tab w:val="right" w:pos="9360"/>
        </w:tabs>
        <w:spacing w:after="0" w:line="360" w:lineRule="auto"/>
        <w:ind w:firstLine="709"/>
        <w:jc w:val="both"/>
        <w:rPr>
          <w:rFonts w:ascii="Times New Roman" w:eastAsia="Times New Roman" w:hAnsi="Times New Roman" w:cs="Times New Roman"/>
          <w:sz w:val="28"/>
          <w:szCs w:val="28"/>
          <w:lang w:eastAsia="ru-RU"/>
        </w:rPr>
      </w:pPr>
      <w:r w:rsidRPr="00407D42">
        <w:rPr>
          <w:rFonts w:ascii="Times New Roman" w:eastAsia="Times New Roman" w:hAnsi="Times New Roman" w:cs="Times New Roman"/>
          <w:sz w:val="28"/>
          <w:szCs w:val="28"/>
          <w:lang w:eastAsia="ru-RU"/>
        </w:rPr>
        <w:t xml:space="preserve">Угол максимального подъема семенного слоя на поверхности цилиндрического  решета </w:t>
      </w:r>
      <m:oMath>
        <m:sSub>
          <m:sSubPr>
            <m:ctrlPr>
              <w:rPr>
                <w:rFonts w:ascii="Cambria Math" w:eastAsia="Times New Roman" w:hAnsi="Cambria Math" w:cs="Times New Roman"/>
                <w:sz w:val="28"/>
                <w:szCs w:val="28"/>
                <w:lang w:eastAsia="ru-RU"/>
              </w:rPr>
            </m:ctrlPr>
          </m:sSubPr>
          <m:e>
            <m:r>
              <m:rPr>
                <m:sty m:val="p"/>
              </m:rPr>
              <w:rPr>
                <w:rFonts w:ascii="Cambria Math" w:eastAsia="Times New Roman" w:hAnsi="Cambria Math" w:cs="Times New Roman"/>
                <w:sz w:val="28"/>
                <w:szCs w:val="28"/>
                <w:lang w:eastAsia="ru-RU"/>
              </w:rPr>
              <m:t>β</m:t>
            </m:r>
          </m:e>
          <m:sub>
            <m:r>
              <m:rPr>
                <m:sty m:val="p"/>
              </m:rPr>
              <w:rPr>
                <w:rFonts w:ascii="Cambria Math" w:eastAsia="Times New Roman" w:hAnsi="Cambria Math" w:cs="Times New Roman"/>
                <w:sz w:val="28"/>
                <w:szCs w:val="28"/>
                <w:lang w:eastAsia="ru-RU"/>
              </w:rPr>
              <m:t>max</m:t>
            </m:r>
          </m:sub>
        </m:sSub>
      </m:oMath>
      <w:r w:rsidRPr="00407D42">
        <w:rPr>
          <w:rFonts w:ascii="Times New Roman" w:eastAsia="Times New Roman" w:hAnsi="Times New Roman" w:cs="Times New Roman"/>
          <w:sz w:val="28"/>
          <w:szCs w:val="28"/>
          <w:lang w:eastAsia="ru-RU"/>
        </w:rPr>
        <w:t xml:space="preserve"> растет в зависимости от увеличения числа оборотов и нагрузки поверхности.</w:t>
      </w:r>
    </w:p>
    <w:p w:rsidR="00BF6811" w:rsidRPr="00407D42" w:rsidRDefault="00BF6811" w:rsidP="00407D42">
      <w:pPr>
        <w:shd w:val="clear" w:color="auto" w:fill="FFFFFF"/>
        <w:tabs>
          <w:tab w:val="left" w:pos="0"/>
          <w:tab w:val="center" w:pos="4680"/>
          <w:tab w:val="right" w:pos="9360"/>
        </w:tabs>
        <w:spacing w:after="0" w:line="360" w:lineRule="auto"/>
        <w:ind w:firstLine="709"/>
        <w:jc w:val="both"/>
        <w:rPr>
          <w:rFonts w:ascii="Times New Roman" w:eastAsia="Times New Roman" w:hAnsi="Times New Roman" w:cs="Times New Roman"/>
          <w:sz w:val="28"/>
          <w:szCs w:val="28"/>
          <w:lang w:eastAsia="ru-RU"/>
        </w:rPr>
      </w:pPr>
      <w:r w:rsidRPr="00407D42">
        <w:rPr>
          <w:rFonts w:ascii="Times New Roman" w:eastAsia="Times New Roman" w:hAnsi="Times New Roman" w:cs="Times New Roman"/>
          <w:sz w:val="28"/>
          <w:szCs w:val="28"/>
          <w:lang w:eastAsia="ru-RU"/>
        </w:rPr>
        <w:t xml:space="preserve">Отношение толщин верхнего и нижнего слоев находится в определенной связи, высота нижнего слоя всегда больше верхнего </w:t>
      </w:r>
      <m:oMath>
        <m:sSub>
          <m:sSubPr>
            <m:ctrlPr>
              <w:rPr>
                <w:rFonts w:ascii="Cambria Math" w:eastAsia="Times New Roman" w:hAnsi="Cambria Math" w:cs="Times New Roman"/>
                <w:sz w:val="28"/>
                <w:szCs w:val="28"/>
                <w:lang w:eastAsia="ru-RU"/>
              </w:rPr>
            </m:ctrlPr>
          </m:sSubPr>
          <m:e>
            <m:r>
              <m:rPr>
                <m:sty m:val="p"/>
              </m:rPr>
              <w:rPr>
                <w:rFonts w:ascii="Cambria Math" w:eastAsia="Times New Roman" w:hAnsi="Cambria Math" w:cs="Times New Roman"/>
                <w:sz w:val="28"/>
                <w:szCs w:val="28"/>
                <w:lang w:eastAsia="ru-RU"/>
              </w:rPr>
              <m:t>h</m:t>
            </m:r>
          </m:e>
          <m:sub>
            <m:r>
              <m:rPr>
                <m:sty m:val="p"/>
              </m:rPr>
              <w:rPr>
                <w:rFonts w:ascii="Cambria Math" w:eastAsia="Times New Roman" w:hAnsi="Cambria Math" w:cs="Times New Roman"/>
                <w:sz w:val="28"/>
                <w:szCs w:val="28"/>
                <w:lang w:eastAsia="ru-RU"/>
              </w:rPr>
              <m:t>1</m:t>
            </m:r>
          </m:sub>
        </m:sSub>
        <m:r>
          <m:rPr>
            <m:sty m:val="p"/>
          </m:rPr>
          <w:rPr>
            <w:rFonts w:ascii="Cambria Math" w:eastAsia="Times New Roman" w:hAnsi="Cambria Math" w:cs="Times New Roman"/>
            <w:sz w:val="28"/>
            <w:szCs w:val="28"/>
            <w:lang w:eastAsia="ru-RU"/>
          </w:rPr>
          <m:t>&gt;</m:t>
        </m:r>
        <m:sSub>
          <m:sSubPr>
            <m:ctrlPr>
              <w:rPr>
                <w:rFonts w:ascii="Cambria Math" w:eastAsia="Times New Roman" w:hAnsi="Cambria Math" w:cs="Times New Roman"/>
                <w:sz w:val="28"/>
                <w:szCs w:val="28"/>
                <w:lang w:eastAsia="ru-RU"/>
              </w:rPr>
            </m:ctrlPr>
          </m:sSubPr>
          <m:e>
            <m:r>
              <m:rPr>
                <m:sty m:val="p"/>
              </m:rPr>
              <w:rPr>
                <w:rFonts w:ascii="Cambria Math" w:eastAsia="Times New Roman" w:hAnsi="Cambria Math" w:cs="Times New Roman"/>
                <w:sz w:val="28"/>
                <w:szCs w:val="28"/>
                <w:lang w:eastAsia="ru-RU"/>
              </w:rPr>
              <m:t>h</m:t>
            </m:r>
          </m:e>
          <m:sub>
            <m:r>
              <m:rPr>
                <m:sty m:val="p"/>
              </m:rPr>
              <w:rPr>
                <w:rFonts w:ascii="Cambria Math" w:eastAsia="Times New Roman" w:hAnsi="Cambria Math" w:cs="Times New Roman"/>
                <w:sz w:val="28"/>
                <w:szCs w:val="28"/>
                <w:lang w:eastAsia="ru-RU"/>
              </w:rPr>
              <m:t>2</m:t>
            </m:r>
          </m:sub>
        </m:sSub>
      </m:oMath>
      <w:r w:rsidRPr="00407D42">
        <w:rPr>
          <w:rFonts w:ascii="Times New Roman" w:eastAsia="Times New Roman" w:hAnsi="Times New Roman" w:cs="Times New Roman"/>
          <w:sz w:val="28"/>
          <w:szCs w:val="28"/>
          <w:lang w:eastAsia="ru-RU"/>
        </w:rPr>
        <w:t>. Величина этих отношений меняется в пределах 1,3-1,8. Таким образом, данные, полученные экспериментальным путем близки аналитическим расчетам.</w:t>
      </w:r>
    </w:p>
    <w:p w:rsidR="00BF6811" w:rsidRPr="00407D42" w:rsidRDefault="00BF6811" w:rsidP="00407D42">
      <w:pPr>
        <w:shd w:val="clear" w:color="auto" w:fill="FFFFFF"/>
        <w:tabs>
          <w:tab w:val="left" w:pos="0"/>
          <w:tab w:val="center" w:pos="4680"/>
          <w:tab w:val="right" w:pos="9360"/>
        </w:tabs>
        <w:spacing w:after="0" w:line="360" w:lineRule="auto"/>
        <w:ind w:firstLine="709"/>
        <w:jc w:val="both"/>
        <w:rPr>
          <w:rFonts w:ascii="Times New Roman" w:eastAsia="Times New Roman" w:hAnsi="Times New Roman" w:cs="Times New Roman"/>
          <w:sz w:val="28"/>
          <w:szCs w:val="28"/>
          <w:lang w:eastAsia="ru-RU"/>
        </w:rPr>
      </w:pPr>
      <w:r w:rsidRPr="00407D42">
        <w:rPr>
          <w:rFonts w:ascii="Times New Roman" w:eastAsia="Times New Roman" w:hAnsi="Times New Roman" w:cs="Times New Roman"/>
          <w:sz w:val="28"/>
          <w:szCs w:val="28"/>
          <w:lang w:eastAsia="ru-RU"/>
        </w:rPr>
        <w:t>Изменение толщин семенного слоя, в зависимости от нагрузки поверхности и оборотов цилиндрического решета, графически изображена на рисунке 8.</w:t>
      </w:r>
    </w:p>
    <w:tbl>
      <w:tblPr>
        <w:tblStyle w:val="TableGrid"/>
        <w:tblpPr w:leftFromText="180" w:rightFromText="180" w:vertAnchor="text" w:horzAnchor="margin" w:tblpY="3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501"/>
      </w:tblGrid>
      <w:tr w:rsidR="00BF6811" w:rsidRPr="00407D42" w:rsidTr="00BF6811">
        <w:tc>
          <w:tcPr>
            <w:tcW w:w="5016" w:type="dxa"/>
          </w:tcPr>
          <w:p w:rsidR="00BF6811" w:rsidRPr="00407D42" w:rsidRDefault="00BF6811" w:rsidP="00C0539C">
            <w:pPr>
              <w:jc w:val="both"/>
              <w:rPr>
                <w:rFonts w:eastAsiaTheme="minorEastAsia"/>
                <w:sz w:val="28"/>
                <w:szCs w:val="28"/>
                <w:lang w:val="ru-RU"/>
              </w:rPr>
            </w:pPr>
            <w:r w:rsidRPr="00407D42">
              <w:rPr>
                <w:rFonts w:eastAsiaTheme="minorEastAsia"/>
                <w:noProof/>
                <w:sz w:val="28"/>
                <w:szCs w:val="28"/>
                <w:lang w:eastAsia="ru-RU"/>
              </w:rPr>
              <w:drawing>
                <wp:inline distT="0" distB="0" distL="0" distR="0" wp14:anchorId="15632475" wp14:editId="177A6B8E">
                  <wp:extent cx="2751827" cy="1936227"/>
                  <wp:effectExtent l="0" t="0" r="0" b="6985"/>
                  <wp:docPr id="6" name="Рисунок 53" descr="C:\Users\SERGEY\Downloads\15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C:\Users\SERGEY\Downloads\15 (1).jpg"/>
                          <pic:cNvPicPr>
                            <a:picLocks noChangeAspect="1" noChangeArrowheads="1"/>
                          </pic:cNvPicPr>
                        </pic:nvPicPr>
                        <pic:blipFill>
                          <a:blip r:embed="rId17" cstate="print">
                            <a:extLst>
                              <a:ext uri="{28A0092B-C50C-407E-A947-70E740481C1C}">
                                <a14:useLocalDpi xmlns:a14="http://schemas.microsoft.com/office/drawing/2010/main" val="0"/>
                              </a:ext>
                            </a:extLst>
                          </a:blip>
                          <a:srcRect l="12780" r="11614" b="24587"/>
                          <a:stretch>
                            <a:fillRect/>
                          </a:stretch>
                        </pic:blipFill>
                        <pic:spPr bwMode="auto">
                          <a:xfrm>
                            <a:off x="0" y="0"/>
                            <a:ext cx="2761383" cy="1942951"/>
                          </a:xfrm>
                          <a:prstGeom prst="rect">
                            <a:avLst/>
                          </a:prstGeom>
                          <a:noFill/>
                          <a:ln>
                            <a:noFill/>
                          </a:ln>
                        </pic:spPr>
                      </pic:pic>
                    </a:graphicData>
                  </a:graphic>
                </wp:inline>
              </w:drawing>
            </w:r>
          </w:p>
        </w:tc>
        <w:tc>
          <w:tcPr>
            <w:tcW w:w="4839" w:type="dxa"/>
          </w:tcPr>
          <w:p w:rsidR="00BF6811" w:rsidRPr="00407D42" w:rsidRDefault="00BF6811" w:rsidP="00C0539C">
            <w:pPr>
              <w:jc w:val="both"/>
              <w:rPr>
                <w:rFonts w:eastAsiaTheme="minorEastAsia"/>
                <w:sz w:val="28"/>
                <w:szCs w:val="28"/>
                <w:lang w:val="ru-RU"/>
              </w:rPr>
            </w:pPr>
            <w:r w:rsidRPr="00407D42">
              <w:rPr>
                <w:rFonts w:eastAsiaTheme="minorEastAsia"/>
                <w:noProof/>
                <w:sz w:val="28"/>
                <w:szCs w:val="28"/>
                <w:lang w:eastAsia="ru-RU"/>
              </w:rPr>
              <w:drawing>
                <wp:inline distT="0" distB="0" distL="0" distR="0" wp14:anchorId="4D454352" wp14:editId="75347C20">
                  <wp:extent cx="2501661" cy="1840646"/>
                  <wp:effectExtent l="0" t="0" r="0" b="7620"/>
                  <wp:docPr id="4" name="Рисунок 52" descr="C:\Users\SERGEY\Downloads\14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C:\Users\SERGEY\Downloads\14 (1).jpg"/>
                          <pic:cNvPicPr>
                            <a:picLocks noChangeAspect="1" noChangeArrowheads="1"/>
                          </pic:cNvPicPr>
                        </pic:nvPicPr>
                        <pic:blipFill>
                          <a:blip r:embed="rId18" cstate="print">
                            <a:extLst>
                              <a:ext uri="{28A0092B-C50C-407E-A947-70E740481C1C}">
                                <a14:useLocalDpi xmlns:a14="http://schemas.microsoft.com/office/drawing/2010/main" val="0"/>
                              </a:ext>
                            </a:extLst>
                          </a:blip>
                          <a:srcRect l="6630" t="13636" r="6013" b="27790"/>
                          <a:stretch>
                            <a:fillRect/>
                          </a:stretch>
                        </pic:blipFill>
                        <pic:spPr bwMode="auto">
                          <a:xfrm>
                            <a:off x="0" y="0"/>
                            <a:ext cx="2508132" cy="1845407"/>
                          </a:xfrm>
                          <a:prstGeom prst="rect">
                            <a:avLst/>
                          </a:prstGeom>
                          <a:noFill/>
                          <a:ln>
                            <a:noFill/>
                          </a:ln>
                        </pic:spPr>
                      </pic:pic>
                    </a:graphicData>
                  </a:graphic>
                </wp:inline>
              </w:drawing>
            </w:r>
          </w:p>
        </w:tc>
      </w:tr>
      <w:tr w:rsidR="00BF6811" w:rsidRPr="00407D42" w:rsidTr="00BF6811">
        <w:tc>
          <w:tcPr>
            <w:tcW w:w="5016" w:type="dxa"/>
          </w:tcPr>
          <w:p w:rsidR="00BF6811" w:rsidRPr="00407D42" w:rsidRDefault="00BF6811" w:rsidP="00407D42">
            <w:pPr>
              <w:tabs>
                <w:tab w:val="left" w:pos="709"/>
              </w:tabs>
              <w:spacing w:line="360" w:lineRule="auto"/>
              <w:jc w:val="center"/>
              <w:rPr>
                <w:rFonts w:eastAsiaTheme="minorEastAsia"/>
                <w:sz w:val="28"/>
                <w:szCs w:val="28"/>
                <w:lang w:val="ru-RU"/>
              </w:rPr>
            </w:pPr>
            <w:r w:rsidRPr="00407D42">
              <w:rPr>
                <w:color w:val="000000"/>
                <w:sz w:val="28"/>
                <w:szCs w:val="28"/>
                <w:lang w:val="ru-RU"/>
              </w:rPr>
              <w:t>Рис. 7 - Изменение центрального угла 2θ в зависимости от числа оборотов и загрузки поверхности цилиндрического решета</w:t>
            </w:r>
          </w:p>
        </w:tc>
        <w:tc>
          <w:tcPr>
            <w:tcW w:w="4839" w:type="dxa"/>
          </w:tcPr>
          <w:p w:rsidR="00BF6811" w:rsidRPr="00407D42" w:rsidRDefault="00BF6811" w:rsidP="00407D42">
            <w:pPr>
              <w:tabs>
                <w:tab w:val="left" w:pos="709"/>
              </w:tabs>
              <w:spacing w:line="360" w:lineRule="auto"/>
              <w:jc w:val="center"/>
              <w:rPr>
                <w:rFonts w:eastAsiaTheme="minorEastAsia"/>
                <w:sz w:val="28"/>
                <w:szCs w:val="28"/>
                <w:lang w:val="ru-RU"/>
              </w:rPr>
            </w:pPr>
            <w:r w:rsidRPr="00407D42">
              <w:rPr>
                <w:color w:val="000000"/>
                <w:sz w:val="28"/>
                <w:szCs w:val="28"/>
                <w:lang w:val="ru-RU"/>
              </w:rPr>
              <w:t>Рис. 8 - Изменение толщины семенного слоя в зависимости от числа оборотов и нагрузки поверхности цилиндрического решета.</w:t>
            </w:r>
          </w:p>
        </w:tc>
      </w:tr>
    </w:tbl>
    <w:p w:rsidR="00BF6811" w:rsidRPr="00407D42" w:rsidRDefault="00BF6811" w:rsidP="00407D42">
      <w:pPr>
        <w:spacing w:line="360" w:lineRule="auto"/>
        <w:ind w:firstLine="851"/>
        <w:jc w:val="both"/>
        <w:rPr>
          <w:rFonts w:ascii="Times New Roman" w:eastAsiaTheme="minorEastAsia" w:hAnsi="Times New Roman" w:cs="Times New Roman"/>
          <w:sz w:val="28"/>
          <w:szCs w:val="28"/>
        </w:rPr>
      </w:pPr>
    </w:p>
    <w:p w:rsidR="00BF6811" w:rsidRPr="00407D42" w:rsidRDefault="00BF6811" w:rsidP="00407D42">
      <w:pPr>
        <w:shd w:val="clear" w:color="auto" w:fill="FFFFFF"/>
        <w:tabs>
          <w:tab w:val="left" w:pos="0"/>
          <w:tab w:val="center" w:pos="4680"/>
          <w:tab w:val="right" w:pos="9360"/>
        </w:tabs>
        <w:spacing w:after="0" w:line="360" w:lineRule="auto"/>
        <w:ind w:firstLine="709"/>
        <w:jc w:val="both"/>
        <w:rPr>
          <w:rFonts w:ascii="Times New Roman" w:eastAsia="Times New Roman" w:hAnsi="Times New Roman" w:cs="Times New Roman"/>
          <w:sz w:val="28"/>
          <w:szCs w:val="28"/>
          <w:lang w:eastAsia="ru-RU"/>
        </w:rPr>
      </w:pPr>
      <w:r w:rsidRPr="00407D42">
        <w:rPr>
          <w:rFonts w:ascii="Times New Roman" w:eastAsia="Times New Roman" w:hAnsi="Times New Roman" w:cs="Times New Roman"/>
          <w:sz w:val="28"/>
          <w:szCs w:val="28"/>
          <w:lang w:eastAsia="ru-RU"/>
        </w:rPr>
        <w:lastRenderedPageBreak/>
        <w:t>С увеличением числа оборотов, общая толщина Н снижается. Это явление можно объяснить тем, что выше 50 об/мин значительная часть семян поднимается выше горизонтального диаметра и, отрываясь от поверхности цилиндрического решета, продолжает движение полетом, пока снова не попадает на решето в 1 или 4 квадрантах, при этом толщина верхнего слоя резко снижается.</w:t>
      </w:r>
    </w:p>
    <w:p w:rsidR="00BF6811" w:rsidRPr="00407D42" w:rsidRDefault="00BF6811" w:rsidP="00C0539C">
      <w:pPr>
        <w:shd w:val="clear" w:color="auto" w:fill="FFFFFF"/>
        <w:tabs>
          <w:tab w:val="left" w:pos="0"/>
          <w:tab w:val="center" w:pos="4680"/>
          <w:tab w:val="right" w:pos="9360"/>
        </w:tabs>
        <w:spacing w:after="0" w:line="360" w:lineRule="auto"/>
        <w:ind w:firstLine="709"/>
        <w:jc w:val="center"/>
        <w:rPr>
          <w:rFonts w:ascii="Times New Roman" w:eastAsia="Times New Roman" w:hAnsi="Times New Roman" w:cs="Times New Roman"/>
          <w:b/>
          <w:sz w:val="28"/>
          <w:szCs w:val="28"/>
          <w:lang w:eastAsia="ru-RU"/>
        </w:rPr>
      </w:pPr>
      <w:r w:rsidRPr="00407D42">
        <w:rPr>
          <w:rFonts w:ascii="Times New Roman" w:eastAsia="Times New Roman" w:hAnsi="Times New Roman" w:cs="Times New Roman"/>
          <w:b/>
          <w:sz w:val="28"/>
          <w:szCs w:val="28"/>
          <w:lang w:eastAsia="ru-RU"/>
        </w:rPr>
        <w:t>Выводы</w:t>
      </w:r>
    </w:p>
    <w:p w:rsidR="00BF6811" w:rsidRPr="00407D42" w:rsidRDefault="00BF6811" w:rsidP="00407D42">
      <w:pPr>
        <w:shd w:val="clear" w:color="auto" w:fill="FFFFFF"/>
        <w:tabs>
          <w:tab w:val="left" w:pos="0"/>
          <w:tab w:val="center" w:pos="4680"/>
          <w:tab w:val="right" w:pos="9360"/>
        </w:tabs>
        <w:spacing w:after="0" w:line="360" w:lineRule="auto"/>
        <w:ind w:firstLine="709"/>
        <w:jc w:val="both"/>
        <w:rPr>
          <w:rFonts w:ascii="Times New Roman" w:eastAsia="Times New Roman" w:hAnsi="Times New Roman" w:cs="Times New Roman"/>
          <w:sz w:val="28"/>
          <w:szCs w:val="28"/>
          <w:lang w:eastAsia="ru-RU"/>
        </w:rPr>
      </w:pPr>
      <w:r w:rsidRPr="00407D42">
        <w:rPr>
          <w:rFonts w:ascii="Times New Roman" w:eastAsia="Times New Roman" w:hAnsi="Times New Roman" w:cs="Times New Roman"/>
          <w:sz w:val="28"/>
          <w:szCs w:val="28"/>
          <w:lang w:eastAsia="ru-RU"/>
        </w:rPr>
        <w:t>Наблюдение за движением семенного слоя внутри вращающегося цилиндрического решета показывает, что оно состоит из двух основных частей, из которых первая находится в круговом движении вместе с цилиндром, а другая осыпающимся движением оторвана от поверхности решета. Ссыпающиеся семена вновь попадают на поверхность решета и снова находятся  в круговом движении вместе с цилиндром. Таким образом, создается замкнутый цикл движения семенного слоя. Отдельные семена двигаются на замкнутых кривых постепенно уменьшенной длины. Ось этих кривых совпадает с осью круговорота семенного слоя.</w:t>
      </w:r>
    </w:p>
    <w:p w:rsidR="00BF6811" w:rsidRPr="00407D42" w:rsidRDefault="00BF6811" w:rsidP="00407D42">
      <w:pPr>
        <w:shd w:val="clear" w:color="auto" w:fill="FFFFFF"/>
        <w:tabs>
          <w:tab w:val="left" w:pos="0"/>
          <w:tab w:val="center" w:pos="4680"/>
          <w:tab w:val="right" w:pos="9360"/>
        </w:tabs>
        <w:spacing w:after="0" w:line="360" w:lineRule="auto"/>
        <w:ind w:firstLine="709"/>
        <w:jc w:val="both"/>
        <w:rPr>
          <w:rFonts w:ascii="Times New Roman" w:eastAsia="Times New Roman" w:hAnsi="Times New Roman" w:cs="Times New Roman"/>
          <w:sz w:val="28"/>
          <w:szCs w:val="28"/>
          <w:lang w:eastAsia="ru-RU"/>
        </w:rPr>
      </w:pPr>
      <w:r w:rsidRPr="00407D42">
        <w:rPr>
          <w:rFonts w:ascii="Times New Roman" w:eastAsia="Times New Roman" w:hAnsi="Times New Roman" w:cs="Times New Roman"/>
          <w:sz w:val="28"/>
          <w:szCs w:val="28"/>
          <w:lang w:eastAsia="ru-RU"/>
        </w:rPr>
        <w:t xml:space="preserve">Зерновой слой, сепарируемый на цилиндрическом решете можно условно разделить на одинаковые по объему две части. Нижняя часть </w:t>
      </w:r>
      <m:oMath>
        <m:sSub>
          <m:sSubPr>
            <m:ctrlPr>
              <w:rPr>
                <w:rFonts w:ascii="Cambria Math" w:eastAsia="Times New Roman" w:hAnsi="Cambria Math" w:cs="Times New Roman"/>
                <w:sz w:val="28"/>
                <w:szCs w:val="28"/>
                <w:lang w:eastAsia="ru-RU"/>
              </w:rPr>
            </m:ctrlPr>
          </m:sSubPr>
          <m:e>
            <m:r>
              <w:rPr>
                <w:rFonts w:ascii="Cambria Math" w:eastAsia="Times New Roman" w:hAnsi="Cambria Math" w:cs="Times New Roman"/>
                <w:sz w:val="28"/>
                <w:szCs w:val="28"/>
                <w:lang w:eastAsia="ru-RU"/>
              </w:rPr>
              <m:t>h</m:t>
            </m:r>
          </m:e>
          <m:sub>
            <m:r>
              <m:rPr>
                <m:sty m:val="p"/>
              </m:rPr>
              <w:rPr>
                <w:rFonts w:ascii="Cambria Math" w:eastAsia="Times New Roman" w:hAnsi="Cambria Math" w:cs="Times New Roman"/>
                <w:sz w:val="28"/>
                <w:szCs w:val="28"/>
                <w:lang w:eastAsia="ru-RU"/>
              </w:rPr>
              <m:t>1</m:t>
            </m:r>
          </m:sub>
        </m:sSub>
      </m:oMath>
      <w:r w:rsidRPr="00407D42">
        <w:rPr>
          <w:rFonts w:ascii="Times New Roman" w:eastAsia="Times New Roman" w:hAnsi="Times New Roman" w:cs="Times New Roman"/>
          <w:sz w:val="28"/>
          <w:szCs w:val="28"/>
          <w:lang w:eastAsia="ru-RU"/>
        </w:rPr>
        <w:t xml:space="preserve">, непосредственно прилегающая к поверхности цилиндра, связана с движением последнего. Другая, верхняя часть слоя </w:t>
      </w:r>
      <m:oMath>
        <m:sSub>
          <m:sSubPr>
            <m:ctrlPr>
              <w:rPr>
                <w:rFonts w:ascii="Cambria Math" w:eastAsia="Times New Roman" w:hAnsi="Cambria Math" w:cs="Times New Roman"/>
                <w:sz w:val="28"/>
                <w:szCs w:val="28"/>
                <w:lang w:eastAsia="ru-RU"/>
              </w:rPr>
            </m:ctrlPr>
          </m:sSubPr>
          <m:e>
            <m:r>
              <w:rPr>
                <w:rFonts w:ascii="Cambria Math" w:eastAsia="Times New Roman" w:hAnsi="Cambria Math" w:cs="Times New Roman"/>
                <w:sz w:val="28"/>
                <w:szCs w:val="28"/>
                <w:lang w:eastAsia="ru-RU"/>
              </w:rPr>
              <m:t>h</m:t>
            </m:r>
          </m:e>
          <m:sub>
            <m:r>
              <m:rPr>
                <m:sty m:val="p"/>
              </m:rPr>
              <w:rPr>
                <w:rFonts w:ascii="Cambria Math" w:eastAsia="Times New Roman" w:hAnsi="Cambria Math" w:cs="Times New Roman"/>
                <w:sz w:val="28"/>
                <w:szCs w:val="28"/>
                <w:lang w:eastAsia="ru-RU"/>
              </w:rPr>
              <m:t>2</m:t>
            </m:r>
          </m:sub>
        </m:sSub>
      </m:oMath>
      <w:r w:rsidRPr="00407D42">
        <w:rPr>
          <w:rFonts w:ascii="Times New Roman" w:eastAsia="Times New Roman" w:hAnsi="Times New Roman" w:cs="Times New Roman"/>
          <w:sz w:val="28"/>
          <w:szCs w:val="28"/>
          <w:lang w:eastAsia="ru-RU"/>
        </w:rPr>
        <w:t xml:space="preserve"> расположенная над первой, находится в состоянии непрерывной осыпи и почти не связана с движением цилиндра. При этом толщина верхнего слоя </w:t>
      </w:r>
      <m:oMath>
        <m:sSub>
          <m:sSubPr>
            <m:ctrlPr>
              <w:rPr>
                <w:rFonts w:ascii="Cambria Math" w:eastAsia="Times New Roman" w:hAnsi="Cambria Math" w:cs="Times New Roman"/>
                <w:sz w:val="28"/>
                <w:szCs w:val="28"/>
                <w:lang w:eastAsia="ru-RU"/>
              </w:rPr>
            </m:ctrlPr>
          </m:sSubPr>
          <m:e>
            <m:r>
              <w:rPr>
                <w:rFonts w:ascii="Cambria Math" w:eastAsia="Times New Roman" w:hAnsi="Cambria Math" w:cs="Times New Roman"/>
                <w:sz w:val="28"/>
                <w:szCs w:val="28"/>
                <w:lang w:eastAsia="ru-RU"/>
              </w:rPr>
              <m:t>h</m:t>
            </m:r>
          </m:e>
          <m:sub>
            <m:r>
              <m:rPr>
                <m:sty m:val="p"/>
              </m:rPr>
              <w:rPr>
                <w:rFonts w:ascii="Cambria Math" w:eastAsia="Times New Roman" w:hAnsi="Cambria Math" w:cs="Times New Roman"/>
                <w:sz w:val="28"/>
                <w:szCs w:val="28"/>
                <w:lang w:eastAsia="ru-RU"/>
              </w:rPr>
              <m:t>2</m:t>
            </m:r>
          </m:sub>
        </m:sSub>
      </m:oMath>
      <w:r w:rsidRPr="00407D42">
        <w:rPr>
          <w:rFonts w:ascii="Times New Roman" w:eastAsia="Times New Roman" w:hAnsi="Times New Roman" w:cs="Times New Roman"/>
          <w:sz w:val="28"/>
          <w:szCs w:val="28"/>
          <w:lang w:eastAsia="ru-RU"/>
        </w:rPr>
        <w:t xml:space="preserve"> на 46% меньше, чем толщина нижнего слоя.</w:t>
      </w:r>
    </w:p>
    <w:p w:rsidR="00BF6811" w:rsidRPr="00407D42" w:rsidRDefault="00BF6811" w:rsidP="00407D42">
      <w:pPr>
        <w:shd w:val="clear" w:color="auto" w:fill="FFFFFF"/>
        <w:tabs>
          <w:tab w:val="left" w:pos="0"/>
          <w:tab w:val="center" w:pos="4680"/>
          <w:tab w:val="right" w:pos="9360"/>
        </w:tabs>
        <w:spacing w:after="0" w:line="360" w:lineRule="auto"/>
        <w:ind w:firstLine="709"/>
        <w:jc w:val="both"/>
        <w:rPr>
          <w:rFonts w:ascii="Times New Roman" w:eastAsia="Times New Roman" w:hAnsi="Times New Roman" w:cs="Times New Roman"/>
          <w:sz w:val="28"/>
          <w:szCs w:val="28"/>
          <w:lang w:eastAsia="ru-RU"/>
        </w:rPr>
      </w:pPr>
      <w:r w:rsidRPr="00407D42">
        <w:rPr>
          <w:rFonts w:ascii="Times New Roman" w:eastAsia="Times New Roman" w:hAnsi="Times New Roman" w:cs="Times New Roman"/>
          <w:sz w:val="28"/>
          <w:szCs w:val="28"/>
          <w:lang w:eastAsia="ru-RU"/>
        </w:rPr>
        <w:t>Исследования работы горизонтального цилиндрического решета показали, что с увеличением подачи материала на решетную поверхность толщина слоя увеличивается и снижается с ростом частоты вращения. Так центральный угол 2</w:t>
      </w:r>
      <m:oMath>
        <m:r>
          <m:rPr>
            <m:sty m:val="p"/>
          </m:rPr>
          <w:rPr>
            <w:rFonts w:ascii="Cambria Math" w:eastAsia="Times New Roman" w:hAnsi="Cambria Math" w:cs="Times New Roman"/>
            <w:sz w:val="28"/>
            <w:szCs w:val="28"/>
            <w:lang w:eastAsia="ru-RU"/>
          </w:rPr>
          <m:t>θ</m:t>
        </m:r>
      </m:oMath>
      <w:r w:rsidRPr="00407D42">
        <w:rPr>
          <w:rFonts w:ascii="Times New Roman" w:eastAsia="Times New Roman" w:hAnsi="Times New Roman" w:cs="Times New Roman"/>
          <w:sz w:val="28"/>
          <w:szCs w:val="28"/>
          <w:lang w:eastAsia="ru-RU"/>
        </w:rPr>
        <w:t xml:space="preserve"> достигает 180○ при максимальной частоте вращения 80 об/мин и нагрузки на решето 1400 г/</w:t>
      </w:r>
      <w:proofErr w:type="spellStart"/>
      <w:r w:rsidRPr="00407D42">
        <w:rPr>
          <w:rFonts w:ascii="Times New Roman" w:eastAsia="Times New Roman" w:hAnsi="Times New Roman" w:cs="Times New Roman"/>
          <w:sz w:val="28"/>
          <w:szCs w:val="28"/>
          <w:lang w:eastAsia="ru-RU"/>
        </w:rPr>
        <w:t>дм</w:t>
      </w:r>
      <w:proofErr w:type="spellEnd"/>
      <w:r w:rsidRPr="00407D42">
        <w:rPr>
          <w:rFonts w:ascii="Times New Roman" w:eastAsia="Times New Roman" w:hAnsi="Times New Roman" w:cs="Times New Roman"/>
          <w:sz w:val="28"/>
          <w:szCs w:val="28"/>
          <w:lang w:eastAsia="ru-RU"/>
        </w:rPr>
        <w:t xml:space="preserve">. Минимальная толщина слоя равная 20 мм наблюдалась при частоте вращения 80 об/мин и нагрузки на </w:t>
      </w:r>
      <w:r w:rsidRPr="00407D42">
        <w:rPr>
          <w:rFonts w:ascii="Times New Roman" w:eastAsia="Times New Roman" w:hAnsi="Times New Roman" w:cs="Times New Roman"/>
          <w:sz w:val="28"/>
          <w:szCs w:val="28"/>
          <w:lang w:eastAsia="ru-RU"/>
        </w:rPr>
        <w:lastRenderedPageBreak/>
        <w:t>решето 200 г/</w:t>
      </w:r>
      <w:proofErr w:type="spellStart"/>
      <w:r w:rsidRPr="00407D42">
        <w:rPr>
          <w:rFonts w:ascii="Times New Roman" w:eastAsia="Times New Roman" w:hAnsi="Times New Roman" w:cs="Times New Roman"/>
          <w:sz w:val="28"/>
          <w:szCs w:val="28"/>
          <w:lang w:eastAsia="ru-RU"/>
        </w:rPr>
        <w:t>дм</w:t>
      </w:r>
      <w:proofErr w:type="spellEnd"/>
      <w:r w:rsidRPr="00407D42">
        <w:rPr>
          <w:rFonts w:ascii="Times New Roman" w:eastAsia="Times New Roman" w:hAnsi="Times New Roman" w:cs="Times New Roman"/>
          <w:sz w:val="28"/>
          <w:szCs w:val="28"/>
          <w:lang w:eastAsia="ru-RU"/>
        </w:rPr>
        <w:t>. Это явление можно объяснить тем, что выше 50 об/мин значительная часть семян поднимается выше горизонтального диаметра и, отрываясь от поверхности цилиндрического решета, продолжает движение полетом, пока снова не попадает на решето в 1 или 4 квадрантах, при этом толщина верхнего слоя резко снижается.</w:t>
      </w:r>
    </w:p>
    <w:p w:rsidR="00BF6811" w:rsidRPr="00407D42" w:rsidRDefault="00BF6811" w:rsidP="00407D42">
      <w:pPr>
        <w:shd w:val="clear" w:color="auto" w:fill="FFFFFF"/>
        <w:tabs>
          <w:tab w:val="left" w:pos="0"/>
          <w:tab w:val="center" w:pos="4680"/>
          <w:tab w:val="right" w:pos="9360"/>
        </w:tabs>
        <w:spacing w:after="0" w:line="360" w:lineRule="auto"/>
        <w:ind w:firstLine="709"/>
        <w:jc w:val="both"/>
        <w:rPr>
          <w:rFonts w:ascii="Times New Roman" w:eastAsia="Times New Roman" w:hAnsi="Times New Roman" w:cs="Times New Roman"/>
          <w:sz w:val="28"/>
          <w:szCs w:val="28"/>
          <w:lang w:eastAsia="ru-RU"/>
        </w:rPr>
      </w:pPr>
      <w:r w:rsidRPr="00407D42">
        <w:rPr>
          <w:rFonts w:ascii="Times New Roman" w:eastAsia="Times New Roman" w:hAnsi="Times New Roman" w:cs="Times New Roman"/>
          <w:sz w:val="28"/>
          <w:szCs w:val="28"/>
          <w:lang w:eastAsia="ru-RU"/>
        </w:rPr>
        <w:t xml:space="preserve">Угол максимального подъема семенного слоя на поверхности цилиндрического  решета </w:t>
      </w:r>
      <m:oMath>
        <m:sSub>
          <m:sSubPr>
            <m:ctrlPr>
              <w:rPr>
                <w:rFonts w:ascii="Cambria Math" w:eastAsia="Times New Roman" w:hAnsi="Cambria Math" w:cs="Times New Roman"/>
                <w:sz w:val="28"/>
                <w:szCs w:val="28"/>
                <w:lang w:eastAsia="ru-RU"/>
              </w:rPr>
            </m:ctrlPr>
          </m:sSubPr>
          <m:e>
            <m:r>
              <m:rPr>
                <m:sty m:val="p"/>
              </m:rPr>
              <w:rPr>
                <w:rFonts w:ascii="Cambria Math" w:eastAsia="Times New Roman" w:hAnsi="Cambria Math" w:cs="Times New Roman"/>
                <w:sz w:val="28"/>
                <w:szCs w:val="28"/>
                <w:lang w:eastAsia="ru-RU"/>
              </w:rPr>
              <m:t>β</m:t>
            </m:r>
          </m:e>
          <m:sub>
            <m:r>
              <m:rPr>
                <m:sty m:val="p"/>
              </m:rPr>
              <w:rPr>
                <w:rFonts w:ascii="Cambria Math" w:eastAsia="Times New Roman" w:hAnsi="Cambria Math" w:cs="Times New Roman"/>
                <w:sz w:val="28"/>
                <w:szCs w:val="28"/>
                <w:lang w:eastAsia="ru-RU"/>
              </w:rPr>
              <m:t>max</m:t>
            </m:r>
          </m:sub>
        </m:sSub>
      </m:oMath>
      <w:r w:rsidRPr="00407D42">
        <w:rPr>
          <w:rFonts w:ascii="Times New Roman" w:eastAsia="Times New Roman" w:hAnsi="Times New Roman" w:cs="Times New Roman"/>
          <w:sz w:val="28"/>
          <w:szCs w:val="28"/>
          <w:lang w:eastAsia="ru-RU"/>
        </w:rPr>
        <w:t xml:space="preserve"> растет в зависимости от увеличения числа оборотов и нагрузки на поверхность. Отношение толщин верхнего и нижнего слоев находится в определенной связи, высота нижнего слоя всегда больше верхнего </w:t>
      </w:r>
      <m:oMath>
        <m:sSub>
          <m:sSubPr>
            <m:ctrlPr>
              <w:rPr>
                <w:rFonts w:ascii="Cambria Math" w:eastAsia="Times New Roman" w:hAnsi="Cambria Math" w:cs="Times New Roman"/>
                <w:sz w:val="28"/>
                <w:szCs w:val="28"/>
                <w:lang w:eastAsia="ru-RU"/>
              </w:rPr>
            </m:ctrlPr>
          </m:sSubPr>
          <m:e>
            <m:r>
              <m:rPr>
                <m:sty m:val="p"/>
              </m:rPr>
              <w:rPr>
                <w:rFonts w:ascii="Cambria Math" w:eastAsia="Times New Roman" w:hAnsi="Cambria Math" w:cs="Times New Roman"/>
                <w:sz w:val="28"/>
                <w:szCs w:val="28"/>
                <w:lang w:eastAsia="ru-RU"/>
              </w:rPr>
              <m:t>h</m:t>
            </m:r>
          </m:e>
          <m:sub>
            <m:r>
              <m:rPr>
                <m:sty m:val="p"/>
              </m:rPr>
              <w:rPr>
                <w:rFonts w:ascii="Cambria Math" w:eastAsia="Times New Roman" w:hAnsi="Cambria Math" w:cs="Times New Roman"/>
                <w:sz w:val="28"/>
                <w:szCs w:val="28"/>
                <w:lang w:eastAsia="ru-RU"/>
              </w:rPr>
              <m:t>1</m:t>
            </m:r>
          </m:sub>
        </m:sSub>
        <m:r>
          <m:rPr>
            <m:sty m:val="p"/>
          </m:rPr>
          <w:rPr>
            <w:rFonts w:ascii="Cambria Math" w:eastAsia="Times New Roman" w:hAnsi="Cambria Math" w:cs="Times New Roman"/>
            <w:sz w:val="28"/>
            <w:szCs w:val="28"/>
            <w:lang w:eastAsia="ru-RU"/>
          </w:rPr>
          <m:t>&gt;</m:t>
        </m:r>
        <m:sSub>
          <m:sSubPr>
            <m:ctrlPr>
              <w:rPr>
                <w:rFonts w:ascii="Cambria Math" w:eastAsia="Times New Roman" w:hAnsi="Cambria Math" w:cs="Times New Roman"/>
                <w:sz w:val="28"/>
                <w:szCs w:val="28"/>
                <w:lang w:eastAsia="ru-RU"/>
              </w:rPr>
            </m:ctrlPr>
          </m:sSubPr>
          <m:e>
            <m:r>
              <m:rPr>
                <m:sty m:val="p"/>
              </m:rPr>
              <w:rPr>
                <w:rFonts w:ascii="Cambria Math" w:eastAsia="Times New Roman" w:hAnsi="Cambria Math" w:cs="Times New Roman"/>
                <w:sz w:val="28"/>
                <w:szCs w:val="28"/>
                <w:lang w:eastAsia="ru-RU"/>
              </w:rPr>
              <m:t>h</m:t>
            </m:r>
          </m:e>
          <m:sub>
            <m:r>
              <m:rPr>
                <m:sty m:val="p"/>
              </m:rPr>
              <w:rPr>
                <w:rFonts w:ascii="Cambria Math" w:eastAsia="Times New Roman" w:hAnsi="Cambria Math" w:cs="Times New Roman"/>
                <w:sz w:val="28"/>
                <w:szCs w:val="28"/>
                <w:lang w:eastAsia="ru-RU"/>
              </w:rPr>
              <m:t>2</m:t>
            </m:r>
          </m:sub>
        </m:sSub>
      </m:oMath>
      <w:r w:rsidRPr="00407D42">
        <w:rPr>
          <w:rFonts w:ascii="Times New Roman" w:eastAsia="Times New Roman" w:hAnsi="Times New Roman" w:cs="Times New Roman"/>
          <w:sz w:val="28"/>
          <w:szCs w:val="28"/>
          <w:lang w:eastAsia="ru-RU"/>
        </w:rPr>
        <w:t>. Величина этих отношений меняется в пределах 1,3-1,8. Данные, полученные экспериментальным путем близки аналитическим расчетам.</w:t>
      </w:r>
    </w:p>
    <w:p w:rsidR="00C0539C" w:rsidRPr="00C0539C" w:rsidRDefault="00C0539C" w:rsidP="00C0539C">
      <w:pPr>
        <w:tabs>
          <w:tab w:val="left" w:pos="510"/>
          <w:tab w:val="left" w:pos="567"/>
        </w:tabs>
        <w:spacing w:line="240" w:lineRule="auto"/>
        <w:jc w:val="center"/>
        <w:rPr>
          <w:rFonts w:ascii="Times New Roman" w:eastAsia="Times New Roman" w:hAnsi="Times New Roman" w:cs="Times New Roman"/>
          <w:color w:val="000000"/>
          <w:sz w:val="28"/>
          <w:szCs w:val="28"/>
          <w:lang w:eastAsia="ru-RU"/>
        </w:rPr>
      </w:pPr>
      <w:r w:rsidRPr="00C0539C">
        <w:rPr>
          <w:rFonts w:ascii="Times New Roman" w:eastAsia="Calibri" w:hAnsi="Times New Roman" w:cs="Times New Roman"/>
          <w:b/>
          <w:sz w:val="28"/>
          <w:szCs w:val="28"/>
          <w:lang w:eastAsia="zh-CN"/>
        </w:rPr>
        <w:t>Список  литературы</w:t>
      </w:r>
    </w:p>
    <w:p w:rsidR="000A7416" w:rsidRPr="00C0539C" w:rsidRDefault="000A7416" w:rsidP="00913EF3">
      <w:pPr>
        <w:pStyle w:val="ListParagraph"/>
        <w:numPr>
          <w:ilvl w:val="0"/>
          <w:numId w:val="7"/>
        </w:numPr>
        <w:tabs>
          <w:tab w:val="left" w:pos="851"/>
        </w:tabs>
        <w:spacing w:line="240" w:lineRule="auto"/>
        <w:ind w:left="0" w:firstLine="567"/>
        <w:jc w:val="both"/>
        <w:rPr>
          <w:rFonts w:ascii="Times New Roman" w:eastAsia="Times New Roman" w:hAnsi="Times New Roman" w:cs="Times New Roman"/>
          <w:color w:val="000000"/>
          <w:sz w:val="24"/>
          <w:szCs w:val="24"/>
          <w:lang w:eastAsia="ru-RU"/>
        </w:rPr>
      </w:pPr>
      <w:r w:rsidRPr="00C0539C">
        <w:rPr>
          <w:rFonts w:ascii="Times New Roman" w:eastAsia="Times New Roman" w:hAnsi="Times New Roman" w:cs="Times New Roman"/>
          <w:color w:val="000000"/>
          <w:sz w:val="24"/>
          <w:szCs w:val="24"/>
          <w:lang w:eastAsia="ru-RU"/>
        </w:rPr>
        <w:t xml:space="preserve">Зеликов В.А. </w:t>
      </w:r>
      <w:hyperlink r:id="rId19" w:history="1">
        <w:r w:rsidRPr="00C0539C">
          <w:rPr>
            <w:rFonts w:ascii="Times New Roman" w:eastAsia="Times New Roman" w:hAnsi="Times New Roman" w:cs="Times New Roman"/>
            <w:color w:val="000000"/>
            <w:sz w:val="24"/>
            <w:szCs w:val="24"/>
            <w:lang w:eastAsia="ru-RU"/>
          </w:rPr>
          <w:t>Математическая модель движения частицы лесосеменного материала в рабочем канале сепаратора</w:t>
        </w:r>
      </w:hyperlink>
      <w:r w:rsidRPr="00C0539C">
        <w:rPr>
          <w:rFonts w:ascii="Times New Roman" w:eastAsia="Times New Roman" w:hAnsi="Times New Roman" w:cs="Times New Roman"/>
          <w:color w:val="000000"/>
          <w:sz w:val="24"/>
          <w:szCs w:val="24"/>
          <w:lang w:eastAsia="ru-RU"/>
        </w:rPr>
        <w:t xml:space="preserve">  / В.А. Зеликов [и др.] // </w:t>
      </w:r>
      <w:hyperlink r:id="rId20" w:history="1">
        <w:r w:rsidRPr="00C0539C">
          <w:rPr>
            <w:rFonts w:ascii="Times New Roman" w:eastAsia="Times New Roman" w:hAnsi="Times New Roman" w:cs="Times New Roman"/>
            <w:color w:val="000000"/>
            <w:sz w:val="24"/>
            <w:szCs w:val="24"/>
            <w:lang w:eastAsia="ru-RU"/>
          </w:rPr>
          <w:t>Лесотехнический журнал</w:t>
        </w:r>
      </w:hyperlink>
      <w:r w:rsidRPr="00C0539C">
        <w:rPr>
          <w:rFonts w:ascii="Times New Roman" w:eastAsia="Times New Roman" w:hAnsi="Times New Roman" w:cs="Times New Roman"/>
          <w:color w:val="000000"/>
          <w:sz w:val="24"/>
          <w:szCs w:val="24"/>
          <w:lang w:eastAsia="ru-RU"/>
        </w:rPr>
        <w:t>. 2021. Т. 11. </w:t>
      </w:r>
      <w:hyperlink r:id="rId21" w:history="1">
        <w:r w:rsidRPr="00C0539C">
          <w:rPr>
            <w:rFonts w:ascii="Times New Roman" w:eastAsia="Times New Roman" w:hAnsi="Times New Roman" w:cs="Times New Roman"/>
            <w:color w:val="000000"/>
            <w:sz w:val="24"/>
            <w:szCs w:val="24"/>
            <w:lang w:eastAsia="ru-RU"/>
          </w:rPr>
          <w:t>№ 1 (41)</w:t>
        </w:r>
      </w:hyperlink>
      <w:r w:rsidRPr="00C0539C">
        <w:rPr>
          <w:rFonts w:ascii="Times New Roman" w:eastAsia="Times New Roman" w:hAnsi="Times New Roman" w:cs="Times New Roman"/>
          <w:color w:val="000000"/>
          <w:sz w:val="24"/>
          <w:szCs w:val="24"/>
          <w:lang w:eastAsia="ru-RU"/>
        </w:rPr>
        <w:t>. С. 123-131.</w:t>
      </w:r>
    </w:p>
    <w:p w:rsidR="000A7416" w:rsidRPr="00C0539C" w:rsidRDefault="000A7416" w:rsidP="00913EF3">
      <w:pPr>
        <w:pStyle w:val="ListParagraph"/>
        <w:numPr>
          <w:ilvl w:val="0"/>
          <w:numId w:val="7"/>
        </w:numPr>
        <w:tabs>
          <w:tab w:val="left" w:pos="851"/>
        </w:tabs>
        <w:spacing w:line="240" w:lineRule="auto"/>
        <w:ind w:left="0" w:firstLine="567"/>
        <w:jc w:val="both"/>
        <w:rPr>
          <w:rFonts w:ascii="Times New Roman" w:eastAsia="Times New Roman" w:hAnsi="Times New Roman" w:cs="Times New Roman"/>
          <w:color w:val="000000"/>
          <w:sz w:val="24"/>
          <w:szCs w:val="24"/>
          <w:lang w:eastAsia="ru-RU"/>
        </w:rPr>
      </w:pPr>
      <w:r w:rsidRPr="00C0539C">
        <w:rPr>
          <w:rFonts w:ascii="Times New Roman" w:eastAsia="Times New Roman" w:hAnsi="Times New Roman" w:cs="Times New Roman"/>
          <w:color w:val="000000"/>
          <w:sz w:val="24"/>
          <w:szCs w:val="24"/>
          <w:lang w:eastAsia="ru-RU"/>
        </w:rPr>
        <w:t xml:space="preserve">Зеликов В.А. </w:t>
      </w:r>
      <w:hyperlink r:id="rId22" w:history="1">
        <w:r w:rsidRPr="00C0539C">
          <w:rPr>
            <w:rFonts w:ascii="Times New Roman" w:eastAsia="Times New Roman" w:hAnsi="Times New Roman" w:cs="Times New Roman"/>
            <w:color w:val="000000"/>
            <w:sz w:val="24"/>
            <w:szCs w:val="24"/>
            <w:lang w:eastAsia="ru-RU"/>
          </w:rPr>
          <w:t>Определение силы сопротивления погружению центрального диска высевающей секции и ее техническое решение</w:t>
        </w:r>
      </w:hyperlink>
      <w:r w:rsidRPr="00C0539C">
        <w:rPr>
          <w:rFonts w:ascii="Times New Roman" w:eastAsia="Times New Roman" w:hAnsi="Times New Roman" w:cs="Times New Roman"/>
          <w:color w:val="000000"/>
          <w:sz w:val="24"/>
          <w:szCs w:val="24"/>
          <w:lang w:eastAsia="ru-RU"/>
        </w:rPr>
        <w:t xml:space="preserve"> / В.А. Зеликов [и др.] // </w:t>
      </w:r>
      <w:hyperlink r:id="rId23" w:history="1">
        <w:r w:rsidRPr="00C0539C">
          <w:rPr>
            <w:rFonts w:ascii="Times New Roman" w:eastAsia="Times New Roman" w:hAnsi="Times New Roman" w:cs="Times New Roman"/>
            <w:color w:val="000000"/>
            <w:sz w:val="24"/>
            <w:szCs w:val="24"/>
            <w:lang w:eastAsia="ru-RU"/>
          </w:rPr>
          <w:t>Лесотехнический журнал</w:t>
        </w:r>
      </w:hyperlink>
      <w:r w:rsidRPr="00C0539C">
        <w:rPr>
          <w:rFonts w:ascii="Times New Roman" w:eastAsia="Times New Roman" w:hAnsi="Times New Roman" w:cs="Times New Roman"/>
          <w:color w:val="000000"/>
          <w:sz w:val="24"/>
          <w:szCs w:val="24"/>
          <w:lang w:eastAsia="ru-RU"/>
        </w:rPr>
        <w:t>. 2020. Т. 10. </w:t>
      </w:r>
      <w:hyperlink r:id="rId24" w:history="1">
        <w:r w:rsidRPr="00C0539C">
          <w:rPr>
            <w:rFonts w:ascii="Times New Roman" w:eastAsia="Times New Roman" w:hAnsi="Times New Roman" w:cs="Times New Roman"/>
            <w:color w:val="000000"/>
            <w:sz w:val="24"/>
            <w:szCs w:val="24"/>
            <w:lang w:eastAsia="ru-RU"/>
          </w:rPr>
          <w:t>№ 3 (39)</w:t>
        </w:r>
      </w:hyperlink>
      <w:r w:rsidRPr="00C0539C">
        <w:rPr>
          <w:rFonts w:ascii="Times New Roman" w:eastAsia="Times New Roman" w:hAnsi="Times New Roman" w:cs="Times New Roman"/>
          <w:color w:val="000000"/>
          <w:sz w:val="24"/>
          <w:szCs w:val="24"/>
          <w:lang w:eastAsia="ru-RU"/>
        </w:rPr>
        <w:t>. С. 155-163.</w:t>
      </w:r>
    </w:p>
    <w:p w:rsidR="000A7416" w:rsidRPr="00C0539C" w:rsidRDefault="000A7416" w:rsidP="00913EF3">
      <w:pPr>
        <w:pStyle w:val="ListParagraph"/>
        <w:numPr>
          <w:ilvl w:val="0"/>
          <w:numId w:val="7"/>
        </w:numPr>
        <w:tabs>
          <w:tab w:val="left" w:pos="851"/>
        </w:tabs>
        <w:spacing w:line="240" w:lineRule="auto"/>
        <w:ind w:left="0" w:firstLine="567"/>
        <w:jc w:val="both"/>
        <w:rPr>
          <w:rFonts w:ascii="Times New Roman" w:eastAsia="Times New Roman" w:hAnsi="Times New Roman" w:cs="Times New Roman"/>
          <w:color w:val="000000"/>
          <w:sz w:val="24"/>
          <w:szCs w:val="24"/>
          <w:lang w:val="en-US" w:eastAsia="ru-RU"/>
        </w:rPr>
      </w:pPr>
      <w:proofErr w:type="spellStart"/>
      <w:r w:rsidRPr="00C0539C">
        <w:rPr>
          <w:rFonts w:ascii="Times New Roman" w:eastAsia="Times New Roman" w:hAnsi="Times New Roman" w:cs="Times New Roman"/>
          <w:color w:val="000000"/>
          <w:sz w:val="24"/>
          <w:szCs w:val="24"/>
          <w:lang w:val="en-US" w:eastAsia="ru-RU"/>
        </w:rPr>
        <w:t>Kozlova</w:t>
      </w:r>
      <w:proofErr w:type="spellEnd"/>
      <w:r w:rsidRPr="00C0539C">
        <w:rPr>
          <w:rFonts w:ascii="Times New Roman" w:eastAsia="Times New Roman" w:hAnsi="Times New Roman" w:cs="Times New Roman"/>
          <w:color w:val="000000"/>
          <w:sz w:val="24"/>
          <w:szCs w:val="24"/>
          <w:lang w:val="en-US" w:eastAsia="ru-RU"/>
        </w:rPr>
        <w:t xml:space="preserve"> E.V., </w:t>
      </w:r>
      <w:proofErr w:type="spellStart"/>
      <w:r w:rsidRPr="00C0539C">
        <w:rPr>
          <w:rFonts w:ascii="Times New Roman" w:eastAsia="Times New Roman" w:hAnsi="Times New Roman" w:cs="Times New Roman"/>
          <w:color w:val="000000"/>
          <w:sz w:val="24"/>
          <w:szCs w:val="24"/>
          <w:lang w:val="en-US" w:eastAsia="ru-RU"/>
        </w:rPr>
        <w:t>Skrypnikov</w:t>
      </w:r>
      <w:proofErr w:type="spellEnd"/>
      <w:r w:rsidRPr="00C0539C">
        <w:rPr>
          <w:rFonts w:ascii="Times New Roman" w:eastAsia="Times New Roman" w:hAnsi="Times New Roman" w:cs="Times New Roman"/>
          <w:color w:val="000000"/>
          <w:sz w:val="24"/>
          <w:szCs w:val="24"/>
          <w:lang w:val="en-US" w:eastAsia="ru-RU"/>
        </w:rPr>
        <w:t xml:space="preserve"> A.V., Kozlov V.G. (2019)</w:t>
      </w:r>
      <w:hyperlink r:id="rId25" w:history="1">
        <w:r w:rsidRPr="00C0539C">
          <w:rPr>
            <w:rFonts w:ascii="Times New Roman" w:eastAsia="Times New Roman" w:hAnsi="Times New Roman" w:cs="Times New Roman"/>
            <w:color w:val="000000"/>
            <w:sz w:val="24"/>
            <w:szCs w:val="24"/>
            <w:lang w:val="en-US" w:eastAsia="ru-RU"/>
          </w:rPr>
          <w:t>Air magnetic separator for the preparation of forestry seed material and its theoretical justification</w:t>
        </w:r>
      </w:hyperlink>
      <w:r w:rsidRPr="00C0539C">
        <w:rPr>
          <w:rFonts w:ascii="Times New Roman" w:eastAsia="Times New Roman" w:hAnsi="Times New Roman" w:cs="Times New Roman"/>
          <w:color w:val="000000"/>
          <w:sz w:val="24"/>
          <w:szCs w:val="24"/>
          <w:lang w:val="en-US" w:eastAsia="ru-RU"/>
        </w:rPr>
        <w:t>. IOP Conference Series: Materials Science and Engineering</w:t>
      </w:r>
      <w:r w:rsidRPr="00C0539C">
        <w:rPr>
          <w:rFonts w:ascii="Times New Roman" w:eastAsia="Times New Roman" w:hAnsi="Times New Roman" w:cs="Times New Roman"/>
          <w:color w:val="000000"/>
          <w:sz w:val="24"/>
          <w:szCs w:val="24"/>
          <w:lang w:eastAsia="ru-RU"/>
        </w:rPr>
        <w:t>,</w:t>
      </w:r>
      <w:r w:rsidRPr="00C0539C">
        <w:rPr>
          <w:rFonts w:ascii="Times New Roman" w:eastAsia="Times New Roman" w:hAnsi="Times New Roman" w:cs="Times New Roman"/>
          <w:color w:val="000000"/>
          <w:sz w:val="24"/>
          <w:szCs w:val="24"/>
          <w:lang w:val="en-US" w:eastAsia="ru-RU"/>
        </w:rPr>
        <w:t> 012070.</w:t>
      </w:r>
    </w:p>
    <w:p w:rsidR="000A7416" w:rsidRPr="00C0539C" w:rsidRDefault="000A7416" w:rsidP="00913EF3">
      <w:pPr>
        <w:pStyle w:val="ListParagraph"/>
        <w:numPr>
          <w:ilvl w:val="0"/>
          <w:numId w:val="7"/>
        </w:numPr>
        <w:tabs>
          <w:tab w:val="left" w:pos="851"/>
        </w:tabs>
        <w:spacing w:line="240" w:lineRule="auto"/>
        <w:ind w:left="0" w:firstLine="567"/>
        <w:jc w:val="both"/>
        <w:rPr>
          <w:rFonts w:ascii="Times New Roman" w:eastAsia="Times New Roman" w:hAnsi="Times New Roman" w:cs="Times New Roman"/>
          <w:color w:val="000000"/>
          <w:sz w:val="24"/>
          <w:szCs w:val="24"/>
          <w:lang w:eastAsia="ru-RU"/>
        </w:rPr>
      </w:pPr>
      <w:proofErr w:type="spellStart"/>
      <w:r w:rsidRPr="00880DFC">
        <w:rPr>
          <w:rFonts w:ascii="Times New Roman" w:eastAsia="Times New Roman" w:hAnsi="Times New Roman" w:cs="Times New Roman"/>
          <w:color w:val="000000"/>
          <w:sz w:val="24"/>
          <w:szCs w:val="24"/>
          <w:lang w:val="en-US" w:eastAsia="ru-RU"/>
        </w:rPr>
        <w:t>Naumenko</w:t>
      </w:r>
      <w:proofErr w:type="spellEnd"/>
      <w:r w:rsidRPr="00880DFC">
        <w:rPr>
          <w:rFonts w:ascii="Times New Roman" w:eastAsia="Times New Roman" w:hAnsi="Times New Roman" w:cs="Times New Roman"/>
          <w:color w:val="000000"/>
          <w:sz w:val="24"/>
          <w:szCs w:val="24"/>
          <w:lang w:val="en-US" w:eastAsia="ru-RU"/>
        </w:rPr>
        <w:t xml:space="preserve">, M., Sokol, S., Filipenko, D., </w:t>
      </w:r>
      <w:proofErr w:type="spellStart"/>
      <w:r w:rsidRPr="00880DFC">
        <w:rPr>
          <w:rFonts w:ascii="Times New Roman" w:eastAsia="Times New Roman" w:hAnsi="Times New Roman" w:cs="Times New Roman"/>
          <w:color w:val="000000"/>
          <w:sz w:val="24"/>
          <w:szCs w:val="24"/>
          <w:lang w:val="en-US" w:eastAsia="ru-RU"/>
        </w:rPr>
        <w:t>Guridova</w:t>
      </w:r>
      <w:proofErr w:type="spellEnd"/>
      <w:r w:rsidRPr="00880DFC">
        <w:rPr>
          <w:rFonts w:ascii="Times New Roman" w:eastAsia="Times New Roman" w:hAnsi="Times New Roman" w:cs="Times New Roman"/>
          <w:color w:val="000000"/>
          <w:sz w:val="24"/>
          <w:szCs w:val="24"/>
          <w:lang w:val="en-US" w:eastAsia="ru-RU"/>
        </w:rPr>
        <w:t xml:space="preserve">, V., &amp; </w:t>
      </w:r>
      <w:proofErr w:type="spellStart"/>
      <w:r w:rsidRPr="00880DFC">
        <w:rPr>
          <w:rFonts w:ascii="Times New Roman" w:eastAsia="Times New Roman" w:hAnsi="Times New Roman" w:cs="Times New Roman"/>
          <w:color w:val="000000"/>
          <w:sz w:val="24"/>
          <w:szCs w:val="24"/>
          <w:lang w:val="en-US" w:eastAsia="ru-RU"/>
        </w:rPr>
        <w:t>Kharytonov</w:t>
      </w:r>
      <w:proofErr w:type="spellEnd"/>
      <w:r w:rsidRPr="00880DFC">
        <w:rPr>
          <w:rFonts w:ascii="Times New Roman" w:eastAsia="Times New Roman" w:hAnsi="Times New Roman" w:cs="Times New Roman"/>
          <w:color w:val="000000"/>
          <w:sz w:val="24"/>
          <w:szCs w:val="24"/>
          <w:lang w:val="en-US" w:eastAsia="ru-RU"/>
        </w:rPr>
        <w:t>, M. (2018).</w:t>
      </w:r>
      <w:r w:rsidRPr="00C0539C">
        <w:rPr>
          <w:rFonts w:ascii="Times New Roman" w:eastAsia="Times New Roman" w:hAnsi="Times New Roman" w:cs="Times New Roman"/>
          <w:color w:val="000000"/>
          <w:sz w:val="24"/>
          <w:szCs w:val="24"/>
          <w:lang w:val="en-US" w:eastAsia="ru-RU"/>
        </w:rPr>
        <w:t xml:space="preserve"> </w:t>
      </w:r>
      <w:r w:rsidRPr="00880DFC">
        <w:rPr>
          <w:rFonts w:ascii="Times New Roman" w:eastAsia="Times New Roman" w:hAnsi="Times New Roman" w:cs="Times New Roman"/>
          <w:color w:val="000000"/>
          <w:sz w:val="24"/>
          <w:szCs w:val="24"/>
          <w:lang w:val="en-US" w:eastAsia="ru-RU"/>
        </w:rPr>
        <w:t xml:space="preserve">Numeric model of the grain mixture flow in a cylindrical sieve which revolves around the inclined axis. </w:t>
      </w:r>
      <w:r w:rsidRPr="00C0539C">
        <w:rPr>
          <w:rFonts w:ascii="Times New Roman" w:eastAsia="Times New Roman" w:hAnsi="Times New Roman" w:cs="Times New Roman"/>
          <w:color w:val="000000"/>
          <w:sz w:val="24"/>
          <w:szCs w:val="24"/>
          <w:lang w:eastAsia="ru-RU"/>
        </w:rPr>
        <w:t xml:space="preserve">INMATEH - </w:t>
      </w:r>
      <w:proofErr w:type="spellStart"/>
      <w:r w:rsidRPr="00C0539C">
        <w:rPr>
          <w:rFonts w:ascii="Times New Roman" w:eastAsia="Times New Roman" w:hAnsi="Times New Roman" w:cs="Times New Roman"/>
          <w:color w:val="000000"/>
          <w:sz w:val="24"/>
          <w:szCs w:val="24"/>
          <w:lang w:eastAsia="ru-RU"/>
        </w:rPr>
        <w:t>Agricultural</w:t>
      </w:r>
      <w:proofErr w:type="spellEnd"/>
      <w:r w:rsidRPr="00C0539C">
        <w:rPr>
          <w:rFonts w:ascii="Times New Roman" w:eastAsia="Times New Roman" w:hAnsi="Times New Roman" w:cs="Times New Roman"/>
          <w:color w:val="000000"/>
          <w:sz w:val="24"/>
          <w:szCs w:val="24"/>
          <w:lang w:eastAsia="ru-RU"/>
        </w:rPr>
        <w:t xml:space="preserve"> </w:t>
      </w:r>
      <w:proofErr w:type="spellStart"/>
      <w:r w:rsidRPr="00C0539C">
        <w:rPr>
          <w:rFonts w:ascii="Times New Roman" w:eastAsia="Times New Roman" w:hAnsi="Times New Roman" w:cs="Times New Roman"/>
          <w:color w:val="000000"/>
          <w:sz w:val="24"/>
          <w:szCs w:val="24"/>
          <w:lang w:eastAsia="ru-RU"/>
        </w:rPr>
        <w:t>Engineering</w:t>
      </w:r>
      <w:proofErr w:type="spellEnd"/>
      <w:r w:rsidRPr="00C0539C">
        <w:rPr>
          <w:rFonts w:ascii="Times New Roman" w:eastAsia="Times New Roman" w:hAnsi="Times New Roman" w:cs="Times New Roman"/>
          <w:color w:val="000000"/>
          <w:sz w:val="24"/>
          <w:szCs w:val="24"/>
          <w:lang w:eastAsia="ru-RU"/>
        </w:rPr>
        <w:t>, 56(3), 67-74.</w:t>
      </w:r>
    </w:p>
    <w:p w:rsidR="000A7416" w:rsidRPr="00880DFC" w:rsidRDefault="000A7416" w:rsidP="00913EF3">
      <w:pPr>
        <w:pStyle w:val="ListParagraph"/>
        <w:numPr>
          <w:ilvl w:val="0"/>
          <w:numId w:val="7"/>
        </w:numPr>
        <w:tabs>
          <w:tab w:val="left" w:pos="851"/>
        </w:tabs>
        <w:spacing w:line="240" w:lineRule="auto"/>
        <w:ind w:left="0" w:firstLine="567"/>
        <w:jc w:val="both"/>
        <w:rPr>
          <w:rFonts w:ascii="Times New Roman" w:eastAsia="Times New Roman" w:hAnsi="Times New Roman" w:cs="Times New Roman"/>
          <w:color w:val="000000"/>
          <w:sz w:val="24"/>
          <w:szCs w:val="24"/>
          <w:lang w:val="en-US" w:eastAsia="ru-RU"/>
        </w:rPr>
      </w:pPr>
      <w:proofErr w:type="spellStart"/>
      <w:r w:rsidRPr="00880DFC">
        <w:rPr>
          <w:rFonts w:ascii="Times New Roman" w:eastAsia="Times New Roman" w:hAnsi="Times New Roman" w:cs="Times New Roman"/>
          <w:color w:val="000000"/>
          <w:sz w:val="24"/>
          <w:szCs w:val="24"/>
          <w:lang w:val="en-US" w:eastAsia="ru-RU"/>
        </w:rPr>
        <w:t>Capov</w:t>
      </w:r>
      <w:proofErr w:type="spellEnd"/>
      <w:r w:rsidRPr="00880DFC">
        <w:rPr>
          <w:rFonts w:ascii="Times New Roman" w:eastAsia="Times New Roman" w:hAnsi="Times New Roman" w:cs="Times New Roman"/>
          <w:color w:val="000000"/>
          <w:sz w:val="24"/>
          <w:szCs w:val="24"/>
          <w:lang w:val="en-US" w:eastAsia="ru-RU"/>
        </w:rPr>
        <w:t xml:space="preserve">, S.N., </w:t>
      </w:r>
      <w:proofErr w:type="spellStart"/>
      <w:r w:rsidRPr="00880DFC">
        <w:rPr>
          <w:rFonts w:ascii="Times New Roman" w:eastAsia="Times New Roman" w:hAnsi="Times New Roman" w:cs="Times New Roman"/>
          <w:color w:val="000000"/>
          <w:sz w:val="24"/>
          <w:szCs w:val="24"/>
          <w:lang w:val="en-US" w:eastAsia="ru-RU"/>
        </w:rPr>
        <w:t>Shepelev</w:t>
      </w:r>
      <w:proofErr w:type="spellEnd"/>
      <w:r w:rsidRPr="00880DFC">
        <w:rPr>
          <w:rFonts w:ascii="Times New Roman" w:eastAsia="Times New Roman" w:hAnsi="Times New Roman" w:cs="Times New Roman"/>
          <w:color w:val="000000"/>
          <w:sz w:val="24"/>
          <w:szCs w:val="24"/>
          <w:lang w:val="en-US" w:eastAsia="ru-RU"/>
        </w:rPr>
        <w:t xml:space="preserve">, S.D. Improving the effectiveness of grain harvesting and grain cleaning through coordination (2010) Achievements of Science and Technology in the </w:t>
      </w:r>
      <w:proofErr w:type="spellStart"/>
      <w:r w:rsidRPr="00880DFC">
        <w:rPr>
          <w:rFonts w:ascii="Times New Roman" w:eastAsia="Times New Roman" w:hAnsi="Times New Roman" w:cs="Times New Roman"/>
          <w:color w:val="000000"/>
          <w:sz w:val="24"/>
          <w:szCs w:val="24"/>
          <w:lang w:val="en-US" w:eastAsia="ru-RU"/>
        </w:rPr>
        <w:t>AgroIndustrial</w:t>
      </w:r>
      <w:proofErr w:type="spellEnd"/>
      <w:r w:rsidRPr="00880DFC">
        <w:rPr>
          <w:rFonts w:ascii="Times New Roman" w:eastAsia="Times New Roman" w:hAnsi="Times New Roman" w:cs="Times New Roman"/>
          <w:color w:val="000000"/>
          <w:sz w:val="24"/>
          <w:szCs w:val="24"/>
          <w:lang w:val="en-US" w:eastAsia="ru-RU"/>
        </w:rPr>
        <w:t xml:space="preserve"> Complex, (12), pp. 76-78.</w:t>
      </w:r>
    </w:p>
    <w:p w:rsidR="000A7416" w:rsidRPr="00C0539C" w:rsidRDefault="000A7416" w:rsidP="00913EF3">
      <w:pPr>
        <w:pStyle w:val="ListParagraph"/>
        <w:numPr>
          <w:ilvl w:val="0"/>
          <w:numId w:val="7"/>
        </w:numPr>
        <w:tabs>
          <w:tab w:val="left" w:pos="851"/>
        </w:tabs>
        <w:spacing w:line="240" w:lineRule="auto"/>
        <w:ind w:left="0" w:firstLine="567"/>
        <w:jc w:val="both"/>
        <w:rPr>
          <w:rFonts w:ascii="Times New Roman" w:eastAsia="Times New Roman" w:hAnsi="Times New Roman" w:cs="Times New Roman"/>
          <w:color w:val="000000"/>
          <w:sz w:val="24"/>
          <w:szCs w:val="24"/>
          <w:lang w:eastAsia="ru-RU"/>
        </w:rPr>
      </w:pPr>
      <w:proofErr w:type="spellStart"/>
      <w:r w:rsidRPr="00880DFC">
        <w:rPr>
          <w:rFonts w:ascii="Times New Roman" w:eastAsia="Times New Roman" w:hAnsi="Times New Roman" w:cs="Times New Roman"/>
          <w:color w:val="000000"/>
          <w:sz w:val="24"/>
          <w:szCs w:val="24"/>
          <w:lang w:val="en-US" w:eastAsia="ru-RU"/>
        </w:rPr>
        <w:t>Eskhozhin</w:t>
      </w:r>
      <w:proofErr w:type="spellEnd"/>
      <w:r w:rsidRPr="00880DFC">
        <w:rPr>
          <w:rFonts w:ascii="Times New Roman" w:eastAsia="Times New Roman" w:hAnsi="Times New Roman" w:cs="Times New Roman"/>
          <w:color w:val="000000"/>
          <w:sz w:val="24"/>
          <w:szCs w:val="24"/>
          <w:lang w:val="en-US" w:eastAsia="ru-RU"/>
        </w:rPr>
        <w:t xml:space="preserve">, D. Z., </w:t>
      </w:r>
      <w:proofErr w:type="spellStart"/>
      <w:r w:rsidRPr="00880DFC">
        <w:rPr>
          <w:rFonts w:ascii="Times New Roman" w:eastAsia="Times New Roman" w:hAnsi="Times New Roman" w:cs="Times New Roman"/>
          <w:color w:val="000000"/>
          <w:sz w:val="24"/>
          <w:szCs w:val="24"/>
          <w:lang w:val="en-US" w:eastAsia="ru-RU"/>
        </w:rPr>
        <w:t>Nukeshev</w:t>
      </w:r>
      <w:proofErr w:type="spellEnd"/>
      <w:r w:rsidRPr="00880DFC">
        <w:rPr>
          <w:rFonts w:ascii="Times New Roman" w:eastAsia="Times New Roman" w:hAnsi="Times New Roman" w:cs="Times New Roman"/>
          <w:color w:val="000000"/>
          <w:sz w:val="24"/>
          <w:szCs w:val="24"/>
          <w:lang w:val="en-US" w:eastAsia="ru-RU"/>
        </w:rPr>
        <w:t xml:space="preserve">, S. O., </w:t>
      </w:r>
      <w:proofErr w:type="spellStart"/>
      <w:r w:rsidRPr="00880DFC">
        <w:rPr>
          <w:rFonts w:ascii="Times New Roman" w:eastAsia="Times New Roman" w:hAnsi="Times New Roman" w:cs="Times New Roman"/>
          <w:color w:val="000000"/>
          <w:sz w:val="24"/>
          <w:szCs w:val="24"/>
          <w:lang w:val="en-US" w:eastAsia="ru-RU"/>
        </w:rPr>
        <w:t>Capov</w:t>
      </w:r>
      <w:proofErr w:type="spellEnd"/>
      <w:r w:rsidRPr="00880DFC">
        <w:rPr>
          <w:rFonts w:ascii="Times New Roman" w:eastAsia="Times New Roman" w:hAnsi="Times New Roman" w:cs="Times New Roman"/>
          <w:color w:val="000000"/>
          <w:sz w:val="24"/>
          <w:szCs w:val="24"/>
          <w:lang w:val="en-US" w:eastAsia="ru-RU"/>
        </w:rPr>
        <w:t xml:space="preserve">, S. N., </w:t>
      </w:r>
      <w:proofErr w:type="spellStart"/>
      <w:r w:rsidRPr="00880DFC">
        <w:rPr>
          <w:rFonts w:ascii="Times New Roman" w:eastAsia="Times New Roman" w:hAnsi="Times New Roman" w:cs="Times New Roman"/>
          <w:color w:val="000000"/>
          <w:sz w:val="24"/>
          <w:szCs w:val="24"/>
          <w:lang w:val="en-US" w:eastAsia="ru-RU"/>
        </w:rPr>
        <w:t>Baishugulova</w:t>
      </w:r>
      <w:proofErr w:type="spellEnd"/>
      <w:r w:rsidRPr="00880DFC">
        <w:rPr>
          <w:rFonts w:ascii="Times New Roman" w:eastAsia="Times New Roman" w:hAnsi="Times New Roman" w:cs="Times New Roman"/>
          <w:color w:val="000000"/>
          <w:sz w:val="24"/>
          <w:szCs w:val="24"/>
          <w:lang w:val="en-US" w:eastAsia="ru-RU"/>
        </w:rPr>
        <w:t xml:space="preserve">, S. K., &amp; </w:t>
      </w:r>
      <w:proofErr w:type="spellStart"/>
      <w:r w:rsidRPr="00880DFC">
        <w:rPr>
          <w:rFonts w:ascii="Times New Roman" w:eastAsia="Times New Roman" w:hAnsi="Times New Roman" w:cs="Times New Roman"/>
          <w:color w:val="000000"/>
          <w:sz w:val="24"/>
          <w:szCs w:val="24"/>
          <w:lang w:val="en-US" w:eastAsia="ru-RU"/>
        </w:rPr>
        <w:t>Dikhanova</w:t>
      </w:r>
      <w:proofErr w:type="spellEnd"/>
      <w:r w:rsidRPr="00880DFC">
        <w:rPr>
          <w:rFonts w:ascii="Times New Roman" w:eastAsia="Times New Roman" w:hAnsi="Times New Roman" w:cs="Times New Roman"/>
          <w:color w:val="000000"/>
          <w:sz w:val="24"/>
          <w:szCs w:val="24"/>
          <w:lang w:val="en-US" w:eastAsia="ru-RU"/>
        </w:rPr>
        <w:t xml:space="preserve">, M. B. (2016). A theoretical substantiation of a grain cleaner with a compound motion of the operating device. </w:t>
      </w:r>
      <w:proofErr w:type="spellStart"/>
      <w:r w:rsidRPr="00C0539C">
        <w:rPr>
          <w:rFonts w:ascii="Times New Roman" w:eastAsia="Times New Roman" w:hAnsi="Times New Roman" w:cs="Times New Roman"/>
          <w:color w:val="000000"/>
          <w:sz w:val="24"/>
          <w:szCs w:val="24"/>
          <w:lang w:eastAsia="ru-RU"/>
        </w:rPr>
        <w:t>International</w:t>
      </w:r>
      <w:proofErr w:type="spellEnd"/>
      <w:r w:rsidRPr="00C0539C">
        <w:rPr>
          <w:rFonts w:ascii="Times New Roman" w:eastAsia="Times New Roman" w:hAnsi="Times New Roman" w:cs="Times New Roman"/>
          <w:color w:val="000000"/>
          <w:sz w:val="24"/>
          <w:szCs w:val="24"/>
          <w:lang w:eastAsia="ru-RU"/>
        </w:rPr>
        <w:t xml:space="preserve"> </w:t>
      </w:r>
      <w:proofErr w:type="spellStart"/>
      <w:r w:rsidRPr="00C0539C">
        <w:rPr>
          <w:rFonts w:ascii="Times New Roman" w:eastAsia="Times New Roman" w:hAnsi="Times New Roman" w:cs="Times New Roman"/>
          <w:color w:val="000000"/>
          <w:sz w:val="24"/>
          <w:szCs w:val="24"/>
          <w:lang w:eastAsia="ru-RU"/>
        </w:rPr>
        <w:t>Journal</w:t>
      </w:r>
      <w:proofErr w:type="spellEnd"/>
      <w:r w:rsidRPr="00C0539C">
        <w:rPr>
          <w:rFonts w:ascii="Times New Roman" w:eastAsia="Times New Roman" w:hAnsi="Times New Roman" w:cs="Times New Roman"/>
          <w:color w:val="000000"/>
          <w:sz w:val="24"/>
          <w:szCs w:val="24"/>
          <w:lang w:eastAsia="ru-RU"/>
        </w:rPr>
        <w:t xml:space="preserve"> </w:t>
      </w:r>
      <w:proofErr w:type="spellStart"/>
      <w:r w:rsidRPr="00C0539C">
        <w:rPr>
          <w:rFonts w:ascii="Times New Roman" w:eastAsia="Times New Roman" w:hAnsi="Times New Roman" w:cs="Times New Roman"/>
          <w:color w:val="000000"/>
          <w:sz w:val="24"/>
          <w:szCs w:val="24"/>
          <w:lang w:eastAsia="ru-RU"/>
        </w:rPr>
        <w:t>of</w:t>
      </w:r>
      <w:proofErr w:type="spellEnd"/>
      <w:r w:rsidRPr="00C0539C">
        <w:rPr>
          <w:rFonts w:ascii="Times New Roman" w:eastAsia="Times New Roman" w:hAnsi="Times New Roman" w:cs="Times New Roman"/>
          <w:color w:val="000000"/>
          <w:sz w:val="24"/>
          <w:szCs w:val="24"/>
          <w:lang w:eastAsia="ru-RU"/>
        </w:rPr>
        <w:t xml:space="preserve"> </w:t>
      </w:r>
      <w:proofErr w:type="spellStart"/>
      <w:r w:rsidRPr="00C0539C">
        <w:rPr>
          <w:rFonts w:ascii="Times New Roman" w:eastAsia="Times New Roman" w:hAnsi="Times New Roman" w:cs="Times New Roman"/>
          <w:color w:val="000000"/>
          <w:sz w:val="24"/>
          <w:szCs w:val="24"/>
          <w:lang w:eastAsia="ru-RU"/>
        </w:rPr>
        <w:t>Environmental</w:t>
      </w:r>
      <w:proofErr w:type="spellEnd"/>
      <w:r w:rsidRPr="00C0539C">
        <w:rPr>
          <w:rFonts w:ascii="Times New Roman" w:eastAsia="Times New Roman" w:hAnsi="Times New Roman" w:cs="Times New Roman"/>
          <w:color w:val="000000"/>
          <w:sz w:val="24"/>
          <w:szCs w:val="24"/>
          <w:lang w:eastAsia="ru-RU"/>
        </w:rPr>
        <w:t xml:space="preserve"> </w:t>
      </w:r>
      <w:proofErr w:type="spellStart"/>
      <w:r w:rsidRPr="00C0539C">
        <w:rPr>
          <w:rFonts w:ascii="Times New Roman" w:eastAsia="Times New Roman" w:hAnsi="Times New Roman" w:cs="Times New Roman"/>
          <w:color w:val="000000"/>
          <w:sz w:val="24"/>
          <w:szCs w:val="24"/>
          <w:lang w:eastAsia="ru-RU"/>
        </w:rPr>
        <w:t>and</w:t>
      </w:r>
      <w:proofErr w:type="spellEnd"/>
      <w:r w:rsidRPr="00C0539C">
        <w:rPr>
          <w:rFonts w:ascii="Times New Roman" w:eastAsia="Times New Roman" w:hAnsi="Times New Roman" w:cs="Times New Roman"/>
          <w:color w:val="000000"/>
          <w:sz w:val="24"/>
          <w:szCs w:val="24"/>
          <w:lang w:eastAsia="ru-RU"/>
        </w:rPr>
        <w:t xml:space="preserve"> </w:t>
      </w:r>
      <w:proofErr w:type="spellStart"/>
      <w:r w:rsidRPr="00C0539C">
        <w:rPr>
          <w:rFonts w:ascii="Times New Roman" w:eastAsia="Times New Roman" w:hAnsi="Times New Roman" w:cs="Times New Roman"/>
          <w:color w:val="000000"/>
          <w:sz w:val="24"/>
          <w:szCs w:val="24"/>
          <w:lang w:eastAsia="ru-RU"/>
        </w:rPr>
        <w:t>Science</w:t>
      </w:r>
      <w:proofErr w:type="spellEnd"/>
      <w:r w:rsidRPr="00C0539C">
        <w:rPr>
          <w:rFonts w:ascii="Times New Roman" w:eastAsia="Times New Roman" w:hAnsi="Times New Roman" w:cs="Times New Roman"/>
          <w:color w:val="000000"/>
          <w:sz w:val="24"/>
          <w:szCs w:val="24"/>
          <w:lang w:eastAsia="ru-RU"/>
        </w:rPr>
        <w:t xml:space="preserve"> </w:t>
      </w:r>
      <w:proofErr w:type="spellStart"/>
      <w:r w:rsidRPr="00C0539C">
        <w:rPr>
          <w:rFonts w:ascii="Times New Roman" w:eastAsia="Times New Roman" w:hAnsi="Times New Roman" w:cs="Times New Roman"/>
          <w:color w:val="000000"/>
          <w:sz w:val="24"/>
          <w:szCs w:val="24"/>
          <w:lang w:eastAsia="ru-RU"/>
        </w:rPr>
        <w:t>Education</w:t>
      </w:r>
      <w:proofErr w:type="spellEnd"/>
      <w:r w:rsidRPr="00C0539C">
        <w:rPr>
          <w:rFonts w:ascii="Times New Roman" w:eastAsia="Times New Roman" w:hAnsi="Times New Roman" w:cs="Times New Roman"/>
          <w:color w:val="000000"/>
          <w:sz w:val="24"/>
          <w:szCs w:val="24"/>
          <w:lang w:eastAsia="ru-RU"/>
        </w:rPr>
        <w:t>, 11(18), 11385-11392.</w:t>
      </w:r>
    </w:p>
    <w:p w:rsidR="000A7416" w:rsidRPr="00C0539C" w:rsidRDefault="000A7416" w:rsidP="00913EF3">
      <w:pPr>
        <w:pStyle w:val="ListParagraph"/>
        <w:numPr>
          <w:ilvl w:val="0"/>
          <w:numId w:val="7"/>
        </w:numPr>
        <w:tabs>
          <w:tab w:val="left" w:pos="851"/>
        </w:tabs>
        <w:spacing w:line="240" w:lineRule="auto"/>
        <w:ind w:left="0" w:firstLine="567"/>
        <w:jc w:val="both"/>
        <w:rPr>
          <w:rFonts w:ascii="Times New Roman" w:eastAsia="Times New Roman" w:hAnsi="Times New Roman" w:cs="Times New Roman"/>
          <w:color w:val="000000"/>
          <w:sz w:val="24"/>
          <w:szCs w:val="24"/>
          <w:lang w:eastAsia="ru-RU"/>
        </w:rPr>
      </w:pPr>
      <w:proofErr w:type="spellStart"/>
      <w:r w:rsidRPr="00880DFC">
        <w:rPr>
          <w:rFonts w:ascii="Times New Roman" w:eastAsia="Times New Roman" w:hAnsi="Times New Roman" w:cs="Times New Roman"/>
          <w:color w:val="000000"/>
          <w:sz w:val="24"/>
          <w:szCs w:val="24"/>
          <w:lang w:val="en-US" w:eastAsia="ru-RU"/>
        </w:rPr>
        <w:t>Apostu</w:t>
      </w:r>
      <w:proofErr w:type="spellEnd"/>
      <w:r w:rsidRPr="00880DFC">
        <w:rPr>
          <w:rFonts w:ascii="Times New Roman" w:eastAsia="Times New Roman" w:hAnsi="Times New Roman" w:cs="Times New Roman"/>
          <w:color w:val="000000"/>
          <w:sz w:val="24"/>
          <w:szCs w:val="24"/>
          <w:lang w:val="en-US" w:eastAsia="ru-RU"/>
        </w:rPr>
        <w:t xml:space="preserve">, E. D., &amp; Constantinescu, A. (2011). Theoretical and practical study on cargo movement in the rotating cylindrical sieves. </w:t>
      </w:r>
      <w:proofErr w:type="spellStart"/>
      <w:r w:rsidRPr="00C0539C">
        <w:rPr>
          <w:rFonts w:ascii="Times New Roman" w:eastAsia="Times New Roman" w:hAnsi="Times New Roman" w:cs="Times New Roman"/>
          <w:color w:val="000000"/>
          <w:sz w:val="24"/>
          <w:szCs w:val="24"/>
          <w:lang w:eastAsia="ru-RU"/>
        </w:rPr>
        <w:t>Metalurgia</w:t>
      </w:r>
      <w:proofErr w:type="spellEnd"/>
      <w:r w:rsidRPr="00C0539C">
        <w:rPr>
          <w:rFonts w:ascii="Times New Roman" w:eastAsia="Times New Roman" w:hAnsi="Times New Roman" w:cs="Times New Roman"/>
          <w:color w:val="000000"/>
          <w:sz w:val="24"/>
          <w:szCs w:val="24"/>
          <w:lang w:eastAsia="ru-RU"/>
        </w:rPr>
        <w:t xml:space="preserve"> </w:t>
      </w:r>
      <w:proofErr w:type="spellStart"/>
      <w:r w:rsidRPr="00C0539C">
        <w:rPr>
          <w:rFonts w:ascii="Times New Roman" w:eastAsia="Times New Roman" w:hAnsi="Times New Roman" w:cs="Times New Roman"/>
          <w:color w:val="000000"/>
          <w:sz w:val="24"/>
          <w:szCs w:val="24"/>
          <w:lang w:eastAsia="ru-RU"/>
        </w:rPr>
        <w:t>International</w:t>
      </w:r>
      <w:proofErr w:type="spellEnd"/>
      <w:r w:rsidRPr="00C0539C">
        <w:rPr>
          <w:rFonts w:ascii="Times New Roman" w:eastAsia="Times New Roman" w:hAnsi="Times New Roman" w:cs="Times New Roman"/>
          <w:color w:val="000000"/>
          <w:sz w:val="24"/>
          <w:szCs w:val="24"/>
          <w:lang w:eastAsia="ru-RU"/>
        </w:rPr>
        <w:t>, 16(5), 85-88.</w:t>
      </w:r>
    </w:p>
    <w:p w:rsidR="000A7416" w:rsidRPr="00880DFC" w:rsidRDefault="000A7416" w:rsidP="00913EF3">
      <w:pPr>
        <w:pStyle w:val="ListParagraph"/>
        <w:numPr>
          <w:ilvl w:val="0"/>
          <w:numId w:val="7"/>
        </w:numPr>
        <w:tabs>
          <w:tab w:val="left" w:pos="851"/>
        </w:tabs>
        <w:spacing w:line="240" w:lineRule="auto"/>
        <w:ind w:left="0" w:firstLine="567"/>
        <w:jc w:val="both"/>
        <w:rPr>
          <w:rFonts w:ascii="Times New Roman" w:eastAsia="Times New Roman" w:hAnsi="Times New Roman" w:cs="Times New Roman"/>
          <w:color w:val="000000"/>
          <w:sz w:val="24"/>
          <w:szCs w:val="24"/>
          <w:lang w:val="en-US" w:eastAsia="ru-RU"/>
        </w:rPr>
      </w:pPr>
      <w:proofErr w:type="spellStart"/>
      <w:r w:rsidRPr="00880DFC">
        <w:rPr>
          <w:rFonts w:ascii="Times New Roman" w:eastAsia="Times New Roman" w:hAnsi="Times New Roman" w:cs="Times New Roman"/>
          <w:color w:val="000000"/>
          <w:sz w:val="24"/>
          <w:szCs w:val="24"/>
          <w:lang w:val="en-US" w:eastAsia="ru-RU"/>
        </w:rPr>
        <w:t>Apostu</w:t>
      </w:r>
      <w:proofErr w:type="spellEnd"/>
      <w:r w:rsidRPr="00880DFC">
        <w:rPr>
          <w:rFonts w:ascii="Times New Roman" w:eastAsia="Times New Roman" w:hAnsi="Times New Roman" w:cs="Times New Roman"/>
          <w:color w:val="000000"/>
          <w:sz w:val="24"/>
          <w:szCs w:val="24"/>
          <w:lang w:val="en-US" w:eastAsia="ru-RU"/>
        </w:rPr>
        <w:t>, E.D. The influence of the cylinder sieves and the load flow of grain material over the volumetric ranking efficiency14th International Research/Expert Conference "Trends in the Development of Machinery and Associated Technology" TMT 2010, Mediterranean Cruise.</w:t>
      </w:r>
    </w:p>
    <w:p w:rsidR="000A7416" w:rsidRPr="00880DFC" w:rsidRDefault="000A7416" w:rsidP="00913EF3">
      <w:pPr>
        <w:pStyle w:val="ListParagraph"/>
        <w:numPr>
          <w:ilvl w:val="0"/>
          <w:numId w:val="7"/>
        </w:numPr>
        <w:tabs>
          <w:tab w:val="left" w:pos="851"/>
        </w:tabs>
        <w:spacing w:line="240" w:lineRule="auto"/>
        <w:ind w:left="0" w:firstLine="567"/>
        <w:jc w:val="both"/>
        <w:rPr>
          <w:rFonts w:ascii="Times New Roman" w:eastAsia="Times New Roman" w:hAnsi="Times New Roman" w:cs="Times New Roman"/>
          <w:color w:val="000000"/>
          <w:sz w:val="24"/>
          <w:szCs w:val="24"/>
          <w:lang w:val="en-US" w:eastAsia="ru-RU"/>
        </w:rPr>
      </w:pPr>
      <w:proofErr w:type="spellStart"/>
      <w:r w:rsidRPr="00880DFC">
        <w:rPr>
          <w:rFonts w:ascii="Times New Roman" w:eastAsia="Times New Roman" w:hAnsi="Times New Roman" w:cs="Times New Roman"/>
          <w:color w:val="000000"/>
          <w:sz w:val="24"/>
          <w:szCs w:val="24"/>
          <w:lang w:val="en-US" w:eastAsia="ru-RU"/>
        </w:rPr>
        <w:t>Giyevskiy</w:t>
      </w:r>
      <w:proofErr w:type="spellEnd"/>
      <w:r w:rsidRPr="00880DFC">
        <w:rPr>
          <w:rFonts w:ascii="Times New Roman" w:eastAsia="Times New Roman" w:hAnsi="Times New Roman" w:cs="Times New Roman"/>
          <w:color w:val="000000"/>
          <w:sz w:val="24"/>
          <w:szCs w:val="24"/>
          <w:lang w:val="en-US" w:eastAsia="ru-RU"/>
        </w:rPr>
        <w:t xml:space="preserve">, A. M., </w:t>
      </w:r>
      <w:proofErr w:type="spellStart"/>
      <w:r w:rsidRPr="00880DFC">
        <w:rPr>
          <w:rFonts w:ascii="Times New Roman" w:eastAsia="Times New Roman" w:hAnsi="Times New Roman" w:cs="Times New Roman"/>
          <w:color w:val="000000"/>
          <w:sz w:val="24"/>
          <w:szCs w:val="24"/>
          <w:lang w:val="en-US" w:eastAsia="ru-RU"/>
        </w:rPr>
        <w:t>Orobinsky</w:t>
      </w:r>
      <w:proofErr w:type="spellEnd"/>
      <w:r w:rsidRPr="00880DFC">
        <w:rPr>
          <w:rFonts w:ascii="Times New Roman" w:eastAsia="Times New Roman" w:hAnsi="Times New Roman" w:cs="Times New Roman"/>
          <w:color w:val="000000"/>
          <w:sz w:val="24"/>
          <w:szCs w:val="24"/>
          <w:lang w:val="en-US" w:eastAsia="ru-RU"/>
        </w:rPr>
        <w:t xml:space="preserve">, V. I., Tarasenko, A. P., </w:t>
      </w:r>
      <w:proofErr w:type="spellStart"/>
      <w:r w:rsidRPr="00880DFC">
        <w:rPr>
          <w:rFonts w:ascii="Times New Roman" w:eastAsia="Times New Roman" w:hAnsi="Times New Roman" w:cs="Times New Roman"/>
          <w:color w:val="000000"/>
          <w:sz w:val="24"/>
          <w:szCs w:val="24"/>
          <w:lang w:val="en-US" w:eastAsia="ru-RU"/>
        </w:rPr>
        <w:t>Chernyshov</w:t>
      </w:r>
      <w:proofErr w:type="spellEnd"/>
      <w:r w:rsidRPr="00880DFC">
        <w:rPr>
          <w:rFonts w:ascii="Times New Roman" w:eastAsia="Times New Roman" w:hAnsi="Times New Roman" w:cs="Times New Roman"/>
          <w:color w:val="000000"/>
          <w:sz w:val="24"/>
          <w:szCs w:val="24"/>
          <w:lang w:val="en-US" w:eastAsia="ru-RU"/>
        </w:rPr>
        <w:t xml:space="preserve">, A. V., &amp; </w:t>
      </w:r>
      <w:proofErr w:type="spellStart"/>
      <w:r w:rsidRPr="00880DFC">
        <w:rPr>
          <w:rFonts w:ascii="Times New Roman" w:eastAsia="Times New Roman" w:hAnsi="Times New Roman" w:cs="Times New Roman"/>
          <w:color w:val="000000"/>
          <w:sz w:val="24"/>
          <w:szCs w:val="24"/>
          <w:lang w:val="en-US" w:eastAsia="ru-RU"/>
        </w:rPr>
        <w:t>Kurilov</w:t>
      </w:r>
      <w:proofErr w:type="spellEnd"/>
      <w:r w:rsidRPr="00880DFC">
        <w:rPr>
          <w:rFonts w:ascii="Times New Roman" w:eastAsia="Times New Roman" w:hAnsi="Times New Roman" w:cs="Times New Roman"/>
          <w:color w:val="000000"/>
          <w:sz w:val="24"/>
          <w:szCs w:val="24"/>
          <w:lang w:val="en-US" w:eastAsia="ru-RU"/>
        </w:rPr>
        <w:t xml:space="preserve">, D. O. (2018). Substantiation of basic scheme of grain cleaning machine for preparation of </w:t>
      </w:r>
      <w:r w:rsidRPr="00880DFC">
        <w:rPr>
          <w:rFonts w:ascii="Times New Roman" w:eastAsia="Times New Roman" w:hAnsi="Times New Roman" w:cs="Times New Roman"/>
          <w:color w:val="000000"/>
          <w:sz w:val="24"/>
          <w:szCs w:val="24"/>
          <w:lang w:val="en-US" w:eastAsia="ru-RU"/>
        </w:rPr>
        <w:lastRenderedPageBreak/>
        <w:t>agricultural crops seeds. Paper presented at the IOP Conference Series: Materials Science and Engineering, , 327(4) doi:10.1088/1757-899X/327/4/042035.</w:t>
      </w:r>
    </w:p>
    <w:p w:rsidR="000A7416" w:rsidRPr="00880DFC" w:rsidRDefault="000A7416" w:rsidP="00913EF3">
      <w:pPr>
        <w:pStyle w:val="ListParagraph"/>
        <w:numPr>
          <w:ilvl w:val="0"/>
          <w:numId w:val="7"/>
        </w:numPr>
        <w:tabs>
          <w:tab w:val="left" w:pos="851"/>
        </w:tabs>
        <w:spacing w:line="240" w:lineRule="auto"/>
        <w:ind w:left="0" w:firstLine="567"/>
        <w:jc w:val="both"/>
        <w:rPr>
          <w:rFonts w:ascii="Times New Roman" w:eastAsia="Times New Roman" w:hAnsi="Times New Roman" w:cs="Times New Roman"/>
          <w:color w:val="000000"/>
          <w:sz w:val="24"/>
          <w:szCs w:val="24"/>
          <w:lang w:val="en-US" w:eastAsia="ru-RU"/>
        </w:rPr>
      </w:pPr>
      <w:proofErr w:type="spellStart"/>
      <w:r w:rsidRPr="00880DFC">
        <w:rPr>
          <w:rFonts w:ascii="Times New Roman" w:eastAsia="Times New Roman" w:hAnsi="Times New Roman" w:cs="Times New Roman"/>
          <w:color w:val="000000"/>
          <w:sz w:val="24"/>
          <w:szCs w:val="24"/>
          <w:lang w:val="en-US" w:eastAsia="ru-RU"/>
        </w:rPr>
        <w:t>Kharitonov</w:t>
      </w:r>
      <w:proofErr w:type="spellEnd"/>
      <w:r w:rsidRPr="00880DFC">
        <w:rPr>
          <w:rFonts w:ascii="Times New Roman" w:eastAsia="Times New Roman" w:hAnsi="Times New Roman" w:cs="Times New Roman"/>
          <w:color w:val="000000"/>
          <w:sz w:val="24"/>
          <w:szCs w:val="24"/>
          <w:lang w:val="en-US" w:eastAsia="ru-RU"/>
        </w:rPr>
        <w:t xml:space="preserve">, M. K., </w:t>
      </w:r>
      <w:proofErr w:type="spellStart"/>
      <w:r w:rsidRPr="00880DFC">
        <w:rPr>
          <w:rFonts w:ascii="Times New Roman" w:eastAsia="Times New Roman" w:hAnsi="Times New Roman" w:cs="Times New Roman"/>
          <w:color w:val="000000"/>
          <w:sz w:val="24"/>
          <w:szCs w:val="24"/>
          <w:lang w:val="en-US" w:eastAsia="ru-RU"/>
        </w:rPr>
        <w:t>Gievsky</w:t>
      </w:r>
      <w:proofErr w:type="spellEnd"/>
      <w:r w:rsidRPr="00880DFC">
        <w:rPr>
          <w:rFonts w:ascii="Times New Roman" w:eastAsia="Times New Roman" w:hAnsi="Times New Roman" w:cs="Times New Roman"/>
          <w:color w:val="000000"/>
          <w:sz w:val="24"/>
          <w:szCs w:val="24"/>
          <w:lang w:val="en-US" w:eastAsia="ru-RU"/>
        </w:rPr>
        <w:t xml:space="preserve">, A. M., </w:t>
      </w:r>
      <w:proofErr w:type="spellStart"/>
      <w:r w:rsidRPr="00880DFC">
        <w:rPr>
          <w:rFonts w:ascii="Times New Roman" w:eastAsia="Times New Roman" w:hAnsi="Times New Roman" w:cs="Times New Roman"/>
          <w:color w:val="000000"/>
          <w:sz w:val="24"/>
          <w:szCs w:val="24"/>
          <w:lang w:val="en-US" w:eastAsia="ru-RU"/>
        </w:rPr>
        <w:t>Orobinsky</w:t>
      </w:r>
      <w:proofErr w:type="spellEnd"/>
      <w:r w:rsidRPr="00880DFC">
        <w:rPr>
          <w:rFonts w:ascii="Times New Roman" w:eastAsia="Times New Roman" w:hAnsi="Times New Roman" w:cs="Times New Roman"/>
          <w:color w:val="000000"/>
          <w:sz w:val="24"/>
          <w:szCs w:val="24"/>
          <w:lang w:val="en-US" w:eastAsia="ru-RU"/>
        </w:rPr>
        <w:t xml:space="preserve">, V. I., </w:t>
      </w:r>
      <w:proofErr w:type="spellStart"/>
      <w:r w:rsidRPr="00880DFC">
        <w:rPr>
          <w:rFonts w:ascii="Times New Roman" w:eastAsia="Times New Roman" w:hAnsi="Times New Roman" w:cs="Times New Roman"/>
          <w:color w:val="000000"/>
          <w:sz w:val="24"/>
          <w:szCs w:val="24"/>
          <w:lang w:val="en-US" w:eastAsia="ru-RU"/>
        </w:rPr>
        <w:t>Chernyshov</w:t>
      </w:r>
      <w:proofErr w:type="spellEnd"/>
      <w:r w:rsidRPr="00880DFC">
        <w:rPr>
          <w:rFonts w:ascii="Times New Roman" w:eastAsia="Times New Roman" w:hAnsi="Times New Roman" w:cs="Times New Roman"/>
          <w:color w:val="000000"/>
          <w:sz w:val="24"/>
          <w:szCs w:val="24"/>
          <w:lang w:val="en-US" w:eastAsia="ru-RU"/>
        </w:rPr>
        <w:t xml:space="preserve">, A. V., &amp; </w:t>
      </w:r>
      <w:proofErr w:type="spellStart"/>
      <w:r w:rsidRPr="00880DFC">
        <w:rPr>
          <w:rFonts w:ascii="Times New Roman" w:eastAsia="Times New Roman" w:hAnsi="Times New Roman" w:cs="Times New Roman"/>
          <w:color w:val="000000"/>
          <w:sz w:val="24"/>
          <w:szCs w:val="24"/>
          <w:lang w:val="en-US" w:eastAsia="ru-RU"/>
        </w:rPr>
        <w:t>Baskakov</w:t>
      </w:r>
      <w:proofErr w:type="spellEnd"/>
      <w:r w:rsidRPr="00880DFC">
        <w:rPr>
          <w:rFonts w:ascii="Times New Roman" w:eastAsia="Times New Roman" w:hAnsi="Times New Roman" w:cs="Times New Roman"/>
          <w:color w:val="000000"/>
          <w:sz w:val="24"/>
          <w:szCs w:val="24"/>
          <w:lang w:val="en-US" w:eastAsia="ru-RU"/>
        </w:rPr>
        <w:t>, I. V. (2020). Studying the design and operational parameters of the sieve module of the grain cleaning machine. Paper presented at the IOP Conference Series: Earth and Environmental Science, , 488(1) doi:10.1088/1755-1315/488/1/012021.</w:t>
      </w:r>
    </w:p>
    <w:p w:rsidR="000A7416" w:rsidRPr="00C0539C" w:rsidRDefault="000A7416" w:rsidP="00913EF3">
      <w:pPr>
        <w:pStyle w:val="ListParagraph"/>
        <w:numPr>
          <w:ilvl w:val="0"/>
          <w:numId w:val="7"/>
        </w:numPr>
        <w:tabs>
          <w:tab w:val="left" w:pos="851"/>
        </w:tabs>
        <w:spacing w:line="240" w:lineRule="auto"/>
        <w:ind w:left="0" w:firstLine="567"/>
        <w:jc w:val="both"/>
        <w:rPr>
          <w:rFonts w:ascii="Times New Roman" w:eastAsia="Times New Roman" w:hAnsi="Times New Roman" w:cs="Times New Roman"/>
          <w:color w:val="000000"/>
          <w:sz w:val="24"/>
          <w:szCs w:val="24"/>
          <w:lang w:eastAsia="ru-RU"/>
        </w:rPr>
      </w:pPr>
      <w:proofErr w:type="spellStart"/>
      <w:r w:rsidRPr="00880DFC">
        <w:rPr>
          <w:rFonts w:ascii="Times New Roman" w:eastAsia="Times New Roman" w:hAnsi="Times New Roman" w:cs="Times New Roman"/>
          <w:color w:val="000000"/>
          <w:sz w:val="24"/>
          <w:szCs w:val="24"/>
          <w:lang w:val="en-US" w:eastAsia="ru-RU"/>
        </w:rPr>
        <w:t>Ugurluay</w:t>
      </w:r>
      <w:proofErr w:type="spellEnd"/>
      <w:r w:rsidRPr="00880DFC">
        <w:rPr>
          <w:rFonts w:ascii="Times New Roman" w:eastAsia="Times New Roman" w:hAnsi="Times New Roman" w:cs="Times New Roman"/>
          <w:color w:val="000000"/>
          <w:sz w:val="24"/>
          <w:szCs w:val="24"/>
          <w:lang w:val="en-US" w:eastAsia="ru-RU"/>
        </w:rPr>
        <w:t xml:space="preserve">, S., &amp; </w:t>
      </w:r>
      <w:proofErr w:type="spellStart"/>
      <w:r w:rsidRPr="00880DFC">
        <w:rPr>
          <w:rFonts w:ascii="Times New Roman" w:eastAsia="Times New Roman" w:hAnsi="Times New Roman" w:cs="Times New Roman"/>
          <w:color w:val="000000"/>
          <w:sz w:val="24"/>
          <w:szCs w:val="24"/>
          <w:lang w:val="en-US" w:eastAsia="ru-RU"/>
        </w:rPr>
        <w:t>Akcali</w:t>
      </w:r>
      <w:proofErr w:type="spellEnd"/>
      <w:r w:rsidRPr="00880DFC">
        <w:rPr>
          <w:rFonts w:ascii="Times New Roman" w:eastAsia="Times New Roman" w:hAnsi="Times New Roman" w:cs="Times New Roman"/>
          <w:color w:val="000000"/>
          <w:sz w:val="24"/>
          <w:szCs w:val="24"/>
          <w:lang w:val="en-US" w:eastAsia="ru-RU"/>
        </w:rPr>
        <w:t xml:space="preserve">, I. D. (2021). Development of a </w:t>
      </w:r>
      <w:proofErr w:type="spellStart"/>
      <w:r w:rsidRPr="00880DFC">
        <w:rPr>
          <w:rFonts w:ascii="Times New Roman" w:eastAsia="Times New Roman" w:hAnsi="Times New Roman" w:cs="Times New Roman"/>
          <w:color w:val="000000"/>
          <w:sz w:val="24"/>
          <w:szCs w:val="24"/>
          <w:lang w:val="en-US" w:eastAsia="ru-RU"/>
        </w:rPr>
        <w:t>vibrationless</w:t>
      </w:r>
      <w:proofErr w:type="spellEnd"/>
      <w:r w:rsidRPr="00880DFC">
        <w:rPr>
          <w:rFonts w:ascii="Times New Roman" w:eastAsia="Times New Roman" w:hAnsi="Times New Roman" w:cs="Times New Roman"/>
          <w:color w:val="000000"/>
          <w:sz w:val="24"/>
          <w:szCs w:val="24"/>
          <w:lang w:val="en-US" w:eastAsia="ru-RU"/>
        </w:rPr>
        <w:t xml:space="preserve"> sorting system. </w:t>
      </w:r>
      <w:proofErr w:type="spellStart"/>
      <w:r w:rsidRPr="00C0539C">
        <w:rPr>
          <w:rFonts w:ascii="Times New Roman" w:eastAsia="Times New Roman" w:hAnsi="Times New Roman" w:cs="Times New Roman"/>
          <w:color w:val="000000"/>
          <w:sz w:val="24"/>
          <w:szCs w:val="24"/>
          <w:lang w:eastAsia="ru-RU"/>
        </w:rPr>
        <w:t>Spanish</w:t>
      </w:r>
      <w:proofErr w:type="spellEnd"/>
      <w:r w:rsidRPr="00C0539C">
        <w:rPr>
          <w:rFonts w:ascii="Times New Roman" w:eastAsia="Times New Roman" w:hAnsi="Times New Roman" w:cs="Times New Roman"/>
          <w:color w:val="000000"/>
          <w:sz w:val="24"/>
          <w:szCs w:val="24"/>
          <w:lang w:eastAsia="ru-RU"/>
        </w:rPr>
        <w:t xml:space="preserve"> </w:t>
      </w:r>
      <w:proofErr w:type="spellStart"/>
      <w:r w:rsidRPr="00C0539C">
        <w:rPr>
          <w:rFonts w:ascii="Times New Roman" w:eastAsia="Times New Roman" w:hAnsi="Times New Roman" w:cs="Times New Roman"/>
          <w:color w:val="000000"/>
          <w:sz w:val="24"/>
          <w:szCs w:val="24"/>
          <w:lang w:eastAsia="ru-RU"/>
        </w:rPr>
        <w:t>Journal</w:t>
      </w:r>
      <w:proofErr w:type="spellEnd"/>
      <w:r w:rsidRPr="00C0539C">
        <w:rPr>
          <w:rFonts w:ascii="Times New Roman" w:eastAsia="Times New Roman" w:hAnsi="Times New Roman" w:cs="Times New Roman"/>
          <w:color w:val="000000"/>
          <w:sz w:val="24"/>
          <w:szCs w:val="24"/>
          <w:lang w:eastAsia="ru-RU"/>
        </w:rPr>
        <w:t xml:space="preserve"> </w:t>
      </w:r>
      <w:proofErr w:type="spellStart"/>
      <w:r w:rsidRPr="00C0539C">
        <w:rPr>
          <w:rFonts w:ascii="Times New Roman" w:eastAsia="Times New Roman" w:hAnsi="Times New Roman" w:cs="Times New Roman"/>
          <w:color w:val="000000"/>
          <w:sz w:val="24"/>
          <w:szCs w:val="24"/>
          <w:lang w:eastAsia="ru-RU"/>
        </w:rPr>
        <w:t>of</w:t>
      </w:r>
      <w:proofErr w:type="spellEnd"/>
      <w:r w:rsidRPr="00C0539C">
        <w:rPr>
          <w:rFonts w:ascii="Times New Roman" w:eastAsia="Times New Roman" w:hAnsi="Times New Roman" w:cs="Times New Roman"/>
          <w:color w:val="000000"/>
          <w:sz w:val="24"/>
          <w:szCs w:val="24"/>
          <w:lang w:eastAsia="ru-RU"/>
        </w:rPr>
        <w:t xml:space="preserve"> </w:t>
      </w:r>
      <w:proofErr w:type="spellStart"/>
      <w:r w:rsidRPr="00C0539C">
        <w:rPr>
          <w:rFonts w:ascii="Times New Roman" w:eastAsia="Times New Roman" w:hAnsi="Times New Roman" w:cs="Times New Roman"/>
          <w:color w:val="000000"/>
          <w:sz w:val="24"/>
          <w:szCs w:val="24"/>
          <w:lang w:eastAsia="ru-RU"/>
        </w:rPr>
        <w:t>Agricultural</w:t>
      </w:r>
      <w:proofErr w:type="spellEnd"/>
      <w:r w:rsidRPr="00C0539C">
        <w:rPr>
          <w:rFonts w:ascii="Times New Roman" w:eastAsia="Times New Roman" w:hAnsi="Times New Roman" w:cs="Times New Roman"/>
          <w:color w:val="000000"/>
          <w:sz w:val="24"/>
          <w:szCs w:val="24"/>
          <w:lang w:eastAsia="ru-RU"/>
        </w:rPr>
        <w:t xml:space="preserve"> </w:t>
      </w:r>
      <w:proofErr w:type="spellStart"/>
      <w:r w:rsidRPr="00C0539C">
        <w:rPr>
          <w:rFonts w:ascii="Times New Roman" w:eastAsia="Times New Roman" w:hAnsi="Times New Roman" w:cs="Times New Roman"/>
          <w:color w:val="000000"/>
          <w:sz w:val="24"/>
          <w:szCs w:val="24"/>
          <w:lang w:eastAsia="ru-RU"/>
        </w:rPr>
        <w:t>Research</w:t>
      </w:r>
      <w:proofErr w:type="spellEnd"/>
      <w:r w:rsidRPr="00C0539C">
        <w:rPr>
          <w:rFonts w:ascii="Times New Roman" w:eastAsia="Times New Roman" w:hAnsi="Times New Roman" w:cs="Times New Roman"/>
          <w:color w:val="000000"/>
          <w:sz w:val="24"/>
          <w:szCs w:val="24"/>
          <w:lang w:eastAsia="ru-RU"/>
        </w:rPr>
        <w:t>, 19(1) doi:10.5424/</w:t>
      </w:r>
      <w:proofErr w:type="spellStart"/>
      <w:r w:rsidRPr="00C0539C">
        <w:rPr>
          <w:rFonts w:ascii="Times New Roman" w:eastAsia="Times New Roman" w:hAnsi="Times New Roman" w:cs="Times New Roman"/>
          <w:color w:val="000000"/>
          <w:sz w:val="24"/>
          <w:szCs w:val="24"/>
          <w:lang w:eastAsia="ru-RU"/>
        </w:rPr>
        <w:t>sjar</w:t>
      </w:r>
      <w:proofErr w:type="spellEnd"/>
      <w:r w:rsidRPr="00C0539C">
        <w:rPr>
          <w:rFonts w:ascii="Times New Roman" w:eastAsia="Times New Roman" w:hAnsi="Times New Roman" w:cs="Times New Roman"/>
          <w:color w:val="000000"/>
          <w:sz w:val="24"/>
          <w:szCs w:val="24"/>
          <w:lang w:eastAsia="ru-RU"/>
        </w:rPr>
        <w:t>/2021191-15884.</w:t>
      </w:r>
    </w:p>
    <w:p w:rsidR="000A7416" w:rsidRPr="00C0539C" w:rsidRDefault="000A7416" w:rsidP="00913EF3">
      <w:pPr>
        <w:pStyle w:val="ListParagraph"/>
        <w:numPr>
          <w:ilvl w:val="0"/>
          <w:numId w:val="7"/>
        </w:numPr>
        <w:tabs>
          <w:tab w:val="left" w:pos="851"/>
        </w:tabs>
        <w:spacing w:line="240" w:lineRule="auto"/>
        <w:ind w:left="0" w:firstLine="567"/>
        <w:jc w:val="both"/>
        <w:rPr>
          <w:rFonts w:ascii="Times New Roman" w:eastAsia="Times New Roman" w:hAnsi="Times New Roman" w:cs="Times New Roman"/>
          <w:color w:val="000000"/>
          <w:sz w:val="24"/>
          <w:szCs w:val="24"/>
          <w:lang w:eastAsia="ru-RU"/>
        </w:rPr>
      </w:pPr>
      <w:r w:rsidRPr="00880DFC">
        <w:rPr>
          <w:rFonts w:ascii="Times New Roman" w:eastAsia="Times New Roman" w:hAnsi="Times New Roman" w:cs="Times New Roman"/>
          <w:color w:val="000000"/>
          <w:sz w:val="24"/>
          <w:szCs w:val="24"/>
          <w:lang w:val="en-US" w:eastAsia="ru-RU"/>
        </w:rPr>
        <w:t xml:space="preserve">Costin, C., Florin, F. N., Valentin, V. V., </w:t>
      </w:r>
      <w:proofErr w:type="spellStart"/>
      <w:r w:rsidRPr="00880DFC">
        <w:rPr>
          <w:rFonts w:ascii="Times New Roman" w:eastAsia="Times New Roman" w:hAnsi="Times New Roman" w:cs="Times New Roman"/>
          <w:color w:val="000000"/>
          <w:sz w:val="24"/>
          <w:szCs w:val="24"/>
          <w:lang w:val="en-US" w:eastAsia="ru-RU"/>
        </w:rPr>
        <w:t>Iuliana</w:t>
      </w:r>
      <w:proofErr w:type="spellEnd"/>
      <w:r w:rsidRPr="00880DFC">
        <w:rPr>
          <w:rFonts w:ascii="Times New Roman" w:eastAsia="Times New Roman" w:hAnsi="Times New Roman" w:cs="Times New Roman"/>
          <w:color w:val="000000"/>
          <w:sz w:val="24"/>
          <w:szCs w:val="24"/>
          <w:lang w:val="en-US" w:eastAsia="ru-RU"/>
        </w:rPr>
        <w:t xml:space="preserve">, I. G., Dan, D. C., &amp; Gheorghe, G. V. (2020). Increasing the performance of cylindrical separators for cereal cleaning, by using an inner helical coil. </w:t>
      </w:r>
      <w:r w:rsidRPr="00C0539C">
        <w:rPr>
          <w:rFonts w:ascii="Times New Roman" w:eastAsia="Times New Roman" w:hAnsi="Times New Roman" w:cs="Times New Roman"/>
          <w:color w:val="000000"/>
          <w:sz w:val="24"/>
          <w:szCs w:val="24"/>
          <w:lang w:eastAsia="ru-RU"/>
        </w:rPr>
        <w:t xml:space="preserve">INMATEH - </w:t>
      </w:r>
      <w:proofErr w:type="spellStart"/>
      <w:r w:rsidRPr="00C0539C">
        <w:rPr>
          <w:rFonts w:ascii="Times New Roman" w:eastAsia="Times New Roman" w:hAnsi="Times New Roman" w:cs="Times New Roman"/>
          <w:color w:val="000000"/>
          <w:sz w:val="24"/>
          <w:szCs w:val="24"/>
          <w:lang w:eastAsia="ru-RU"/>
        </w:rPr>
        <w:t>Agricultural</w:t>
      </w:r>
      <w:proofErr w:type="spellEnd"/>
      <w:r w:rsidRPr="00C0539C">
        <w:rPr>
          <w:rFonts w:ascii="Times New Roman" w:eastAsia="Times New Roman" w:hAnsi="Times New Roman" w:cs="Times New Roman"/>
          <w:color w:val="000000"/>
          <w:sz w:val="24"/>
          <w:szCs w:val="24"/>
          <w:lang w:eastAsia="ru-RU"/>
        </w:rPr>
        <w:t xml:space="preserve"> </w:t>
      </w:r>
      <w:proofErr w:type="spellStart"/>
      <w:r w:rsidRPr="00C0539C">
        <w:rPr>
          <w:rFonts w:ascii="Times New Roman" w:eastAsia="Times New Roman" w:hAnsi="Times New Roman" w:cs="Times New Roman"/>
          <w:color w:val="000000"/>
          <w:sz w:val="24"/>
          <w:szCs w:val="24"/>
          <w:lang w:eastAsia="ru-RU"/>
        </w:rPr>
        <w:t>Engineering</w:t>
      </w:r>
      <w:proofErr w:type="spellEnd"/>
      <w:r w:rsidRPr="00C0539C">
        <w:rPr>
          <w:rFonts w:ascii="Times New Roman" w:eastAsia="Times New Roman" w:hAnsi="Times New Roman" w:cs="Times New Roman"/>
          <w:color w:val="000000"/>
          <w:sz w:val="24"/>
          <w:szCs w:val="24"/>
          <w:lang w:eastAsia="ru-RU"/>
        </w:rPr>
        <w:t>, 62(3), 249-258. doi:10.35633/INMATEH-62-26.</w:t>
      </w:r>
    </w:p>
    <w:p w:rsidR="000A7416" w:rsidRDefault="000A7416" w:rsidP="00913EF3">
      <w:pPr>
        <w:pStyle w:val="ListParagraph"/>
        <w:numPr>
          <w:ilvl w:val="0"/>
          <w:numId w:val="7"/>
        </w:numPr>
        <w:tabs>
          <w:tab w:val="left" w:pos="851"/>
        </w:tabs>
        <w:spacing w:line="240" w:lineRule="auto"/>
        <w:ind w:left="0" w:firstLine="567"/>
        <w:jc w:val="both"/>
        <w:rPr>
          <w:rFonts w:ascii="Times New Roman" w:eastAsia="Times New Roman" w:hAnsi="Times New Roman" w:cs="Times New Roman"/>
          <w:color w:val="000000"/>
          <w:sz w:val="24"/>
          <w:szCs w:val="24"/>
          <w:lang w:eastAsia="ru-RU"/>
        </w:rPr>
      </w:pPr>
      <w:r w:rsidRPr="00880DFC">
        <w:rPr>
          <w:rFonts w:ascii="Times New Roman" w:eastAsia="Times New Roman" w:hAnsi="Times New Roman" w:cs="Times New Roman"/>
          <w:color w:val="000000"/>
          <w:sz w:val="24"/>
          <w:szCs w:val="24"/>
          <w:lang w:val="en-US" w:eastAsia="ru-RU"/>
        </w:rPr>
        <w:t xml:space="preserve">Yuan, J., Wu, C., Li, H., Qi, X., Xiao, X., &amp; Shi, X. (2018). Movement rules and screening characteristics of rice-threshed mixture separation through a cylinder sieve. </w:t>
      </w:r>
      <w:proofErr w:type="spellStart"/>
      <w:r w:rsidRPr="00C0539C">
        <w:rPr>
          <w:rFonts w:ascii="Times New Roman" w:eastAsia="Times New Roman" w:hAnsi="Times New Roman" w:cs="Times New Roman"/>
          <w:color w:val="000000"/>
          <w:sz w:val="24"/>
          <w:szCs w:val="24"/>
          <w:lang w:eastAsia="ru-RU"/>
        </w:rPr>
        <w:t>Computers</w:t>
      </w:r>
      <w:proofErr w:type="spellEnd"/>
      <w:r w:rsidRPr="00C0539C">
        <w:rPr>
          <w:rFonts w:ascii="Times New Roman" w:eastAsia="Times New Roman" w:hAnsi="Times New Roman" w:cs="Times New Roman"/>
          <w:color w:val="000000"/>
          <w:sz w:val="24"/>
          <w:szCs w:val="24"/>
          <w:lang w:eastAsia="ru-RU"/>
        </w:rPr>
        <w:t xml:space="preserve"> </w:t>
      </w:r>
      <w:proofErr w:type="spellStart"/>
      <w:r w:rsidRPr="00C0539C">
        <w:rPr>
          <w:rFonts w:ascii="Times New Roman" w:eastAsia="Times New Roman" w:hAnsi="Times New Roman" w:cs="Times New Roman"/>
          <w:color w:val="000000"/>
          <w:sz w:val="24"/>
          <w:szCs w:val="24"/>
          <w:lang w:eastAsia="ru-RU"/>
        </w:rPr>
        <w:t>and</w:t>
      </w:r>
      <w:proofErr w:type="spellEnd"/>
      <w:r w:rsidRPr="00C0539C">
        <w:rPr>
          <w:rFonts w:ascii="Times New Roman" w:eastAsia="Times New Roman" w:hAnsi="Times New Roman" w:cs="Times New Roman"/>
          <w:color w:val="000000"/>
          <w:sz w:val="24"/>
          <w:szCs w:val="24"/>
          <w:lang w:eastAsia="ru-RU"/>
        </w:rPr>
        <w:t xml:space="preserve"> </w:t>
      </w:r>
      <w:proofErr w:type="spellStart"/>
      <w:r w:rsidRPr="00C0539C">
        <w:rPr>
          <w:rFonts w:ascii="Times New Roman" w:eastAsia="Times New Roman" w:hAnsi="Times New Roman" w:cs="Times New Roman"/>
          <w:color w:val="000000"/>
          <w:sz w:val="24"/>
          <w:szCs w:val="24"/>
          <w:lang w:eastAsia="ru-RU"/>
        </w:rPr>
        <w:t>Electronics</w:t>
      </w:r>
      <w:proofErr w:type="spellEnd"/>
      <w:r w:rsidRPr="00C0539C">
        <w:rPr>
          <w:rFonts w:ascii="Times New Roman" w:eastAsia="Times New Roman" w:hAnsi="Times New Roman" w:cs="Times New Roman"/>
          <w:color w:val="000000"/>
          <w:sz w:val="24"/>
          <w:szCs w:val="24"/>
          <w:lang w:eastAsia="ru-RU"/>
        </w:rPr>
        <w:t xml:space="preserve"> </w:t>
      </w:r>
      <w:proofErr w:type="spellStart"/>
      <w:r w:rsidRPr="00C0539C">
        <w:rPr>
          <w:rFonts w:ascii="Times New Roman" w:eastAsia="Times New Roman" w:hAnsi="Times New Roman" w:cs="Times New Roman"/>
          <w:color w:val="000000"/>
          <w:sz w:val="24"/>
          <w:szCs w:val="24"/>
          <w:lang w:eastAsia="ru-RU"/>
        </w:rPr>
        <w:t>in</w:t>
      </w:r>
      <w:proofErr w:type="spellEnd"/>
      <w:r w:rsidRPr="00C0539C">
        <w:rPr>
          <w:rFonts w:ascii="Times New Roman" w:eastAsia="Times New Roman" w:hAnsi="Times New Roman" w:cs="Times New Roman"/>
          <w:color w:val="000000"/>
          <w:sz w:val="24"/>
          <w:szCs w:val="24"/>
          <w:lang w:eastAsia="ru-RU"/>
        </w:rPr>
        <w:t xml:space="preserve"> </w:t>
      </w:r>
      <w:proofErr w:type="spellStart"/>
      <w:r w:rsidRPr="00C0539C">
        <w:rPr>
          <w:rFonts w:ascii="Times New Roman" w:eastAsia="Times New Roman" w:hAnsi="Times New Roman" w:cs="Times New Roman"/>
          <w:color w:val="000000"/>
          <w:sz w:val="24"/>
          <w:szCs w:val="24"/>
          <w:lang w:eastAsia="ru-RU"/>
        </w:rPr>
        <w:t>Agriculture</w:t>
      </w:r>
      <w:proofErr w:type="spellEnd"/>
      <w:r w:rsidRPr="00C0539C">
        <w:rPr>
          <w:rFonts w:ascii="Times New Roman" w:eastAsia="Times New Roman" w:hAnsi="Times New Roman" w:cs="Times New Roman"/>
          <w:color w:val="000000"/>
          <w:sz w:val="24"/>
          <w:szCs w:val="24"/>
          <w:lang w:eastAsia="ru-RU"/>
        </w:rPr>
        <w:t>, 154, 320-329. doi:10.1016/j.compag.2018.09.012.</w:t>
      </w:r>
    </w:p>
    <w:p w:rsidR="00C0539C" w:rsidRDefault="00C0539C" w:rsidP="00C0539C">
      <w:pPr>
        <w:tabs>
          <w:tab w:val="left" w:pos="510"/>
          <w:tab w:val="left" w:pos="567"/>
        </w:tabs>
        <w:spacing w:line="240" w:lineRule="auto"/>
        <w:jc w:val="both"/>
        <w:rPr>
          <w:rFonts w:ascii="Times New Roman" w:eastAsia="Times New Roman" w:hAnsi="Times New Roman" w:cs="Times New Roman"/>
          <w:color w:val="000000"/>
          <w:sz w:val="24"/>
          <w:szCs w:val="24"/>
          <w:lang w:eastAsia="ru-RU"/>
        </w:rPr>
      </w:pPr>
    </w:p>
    <w:p w:rsidR="00C0539C" w:rsidRDefault="00C0539C" w:rsidP="00C0539C">
      <w:pPr>
        <w:tabs>
          <w:tab w:val="left" w:pos="510"/>
          <w:tab w:val="left" w:pos="567"/>
        </w:tabs>
        <w:spacing w:line="240" w:lineRule="auto"/>
        <w:jc w:val="center"/>
        <w:rPr>
          <w:rFonts w:ascii="Times New Roman" w:eastAsia="Calibri" w:hAnsi="Times New Roman" w:cs="Times New Roman"/>
          <w:b/>
          <w:sz w:val="28"/>
          <w:szCs w:val="28"/>
          <w:lang w:eastAsia="zh-CN"/>
        </w:rPr>
      </w:pPr>
      <w:proofErr w:type="spellStart"/>
      <w:r w:rsidRPr="00C0539C">
        <w:rPr>
          <w:rFonts w:ascii="Times New Roman" w:eastAsia="Calibri" w:hAnsi="Times New Roman" w:cs="Times New Roman"/>
          <w:b/>
          <w:sz w:val="28"/>
          <w:szCs w:val="28"/>
          <w:lang w:eastAsia="zh-CN"/>
        </w:rPr>
        <w:t>References</w:t>
      </w:r>
      <w:proofErr w:type="spellEnd"/>
    </w:p>
    <w:p w:rsidR="00C0539C" w:rsidRPr="00880DFC" w:rsidRDefault="00C0539C" w:rsidP="00913EF3">
      <w:pPr>
        <w:tabs>
          <w:tab w:val="left" w:pos="851"/>
        </w:tabs>
        <w:spacing w:after="0" w:line="240" w:lineRule="auto"/>
        <w:ind w:firstLine="567"/>
        <w:jc w:val="both"/>
        <w:rPr>
          <w:rFonts w:ascii="Times New Roman" w:eastAsia="Times New Roman" w:hAnsi="Times New Roman" w:cs="Times New Roman"/>
          <w:color w:val="000000"/>
          <w:sz w:val="24"/>
          <w:szCs w:val="24"/>
          <w:lang w:val="en-US" w:eastAsia="ru-RU"/>
        </w:rPr>
      </w:pPr>
      <w:r w:rsidRPr="00880DFC">
        <w:rPr>
          <w:rFonts w:ascii="Times New Roman" w:eastAsia="Times New Roman" w:hAnsi="Times New Roman" w:cs="Times New Roman"/>
          <w:color w:val="000000"/>
          <w:sz w:val="24"/>
          <w:szCs w:val="24"/>
          <w:lang w:val="en-US" w:eastAsia="ru-RU"/>
        </w:rPr>
        <w:t>1.</w:t>
      </w:r>
      <w:r w:rsidRPr="00880DFC">
        <w:rPr>
          <w:rFonts w:ascii="Times New Roman" w:eastAsia="Times New Roman" w:hAnsi="Times New Roman" w:cs="Times New Roman"/>
          <w:color w:val="000000"/>
          <w:sz w:val="24"/>
          <w:szCs w:val="24"/>
          <w:lang w:val="en-US" w:eastAsia="ru-RU"/>
        </w:rPr>
        <w:tab/>
      </w:r>
      <w:proofErr w:type="spellStart"/>
      <w:r w:rsidRPr="00880DFC">
        <w:rPr>
          <w:rFonts w:ascii="Times New Roman" w:eastAsia="Times New Roman" w:hAnsi="Times New Roman" w:cs="Times New Roman"/>
          <w:color w:val="000000"/>
          <w:sz w:val="24"/>
          <w:szCs w:val="24"/>
          <w:lang w:val="en-US" w:eastAsia="ru-RU"/>
        </w:rPr>
        <w:t>Zelikov</w:t>
      </w:r>
      <w:proofErr w:type="spellEnd"/>
      <w:r w:rsidRPr="00880DFC">
        <w:rPr>
          <w:rFonts w:ascii="Times New Roman" w:eastAsia="Times New Roman" w:hAnsi="Times New Roman" w:cs="Times New Roman"/>
          <w:color w:val="000000"/>
          <w:sz w:val="24"/>
          <w:szCs w:val="24"/>
          <w:lang w:val="en-US" w:eastAsia="ru-RU"/>
        </w:rPr>
        <w:t xml:space="preserve"> V.A. </w:t>
      </w:r>
      <w:proofErr w:type="spellStart"/>
      <w:r w:rsidRPr="00880DFC">
        <w:rPr>
          <w:rFonts w:ascii="Times New Roman" w:eastAsia="Times New Roman" w:hAnsi="Times New Roman" w:cs="Times New Roman"/>
          <w:color w:val="000000"/>
          <w:sz w:val="24"/>
          <w:szCs w:val="24"/>
          <w:lang w:val="en-US" w:eastAsia="ru-RU"/>
        </w:rPr>
        <w:t>Matematicheskaya</w:t>
      </w:r>
      <w:proofErr w:type="spellEnd"/>
      <w:r w:rsidRPr="00880DFC">
        <w:rPr>
          <w:rFonts w:ascii="Times New Roman" w:eastAsia="Times New Roman" w:hAnsi="Times New Roman" w:cs="Times New Roman"/>
          <w:color w:val="000000"/>
          <w:sz w:val="24"/>
          <w:szCs w:val="24"/>
          <w:lang w:val="en-US" w:eastAsia="ru-RU"/>
        </w:rPr>
        <w:t xml:space="preserve"> model' </w:t>
      </w:r>
      <w:proofErr w:type="spellStart"/>
      <w:r w:rsidRPr="00880DFC">
        <w:rPr>
          <w:rFonts w:ascii="Times New Roman" w:eastAsia="Times New Roman" w:hAnsi="Times New Roman" w:cs="Times New Roman"/>
          <w:color w:val="000000"/>
          <w:sz w:val="24"/>
          <w:szCs w:val="24"/>
          <w:lang w:val="en-US" w:eastAsia="ru-RU"/>
        </w:rPr>
        <w:t>dvizheniya</w:t>
      </w:r>
      <w:proofErr w:type="spellEnd"/>
      <w:r w:rsidRPr="00880DFC">
        <w:rPr>
          <w:rFonts w:ascii="Times New Roman" w:eastAsia="Times New Roman" w:hAnsi="Times New Roman" w:cs="Times New Roman"/>
          <w:color w:val="000000"/>
          <w:sz w:val="24"/>
          <w:szCs w:val="24"/>
          <w:lang w:val="en-US" w:eastAsia="ru-RU"/>
        </w:rPr>
        <w:t xml:space="preserve"> </w:t>
      </w:r>
      <w:proofErr w:type="spellStart"/>
      <w:r w:rsidRPr="00880DFC">
        <w:rPr>
          <w:rFonts w:ascii="Times New Roman" w:eastAsia="Times New Roman" w:hAnsi="Times New Roman" w:cs="Times New Roman"/>
          <w:color w:val="000000"/>
          <w:sz w:val="24"/>
          <w:szCs w:val="24"/>
          <w:lang w:val="en-US" w:eastAsia="ru-RU"/>
        </w:rPr>
        <w:t>chasticy</w:t>
      </w:r>
      <w:proofErr w:type="spellEnd"/>
      <w:r w:rsidRPr="00880DFC">
        <w:rPr>
          <w:rFonts w:ascii="Times New Roman" w:eastAsia="Times New Roman" w:hAnsi="Times New Roman" w:cs="Times New Roman"/>
          <w:color w:val="000000"/>
          <w:sz w:val="24"/>
          <w:szCs w:val="24"/>
          <w:lang w:val="en-US" w:eastAsia="ru-RU"/>
        </w:rPr>
        <w:t xml:space="preserve"> </w:t>
      </w:r>
      <w:proofErr w:type="spellStart"/>
      <w:r w:rsidRPr="00880DFC">
        <w:rPr>
          <w:rFonts w:ascii="Times New Roman" w:eastAsia="Times New Roman" w:hAnsi="Times New Roman" w:cs="Times New Roman"/>
          <w:color w:val="000000"/>
          <w:sz w:val="24"/>
          <w:szCs w:val="24"/>
          <w:lang w:val="en-US" w:eastAsia="ru-RU"/>
        </w:rPr>
        <w:t>lesosemennogo</w:t>
      </w:r>
      <w:proofErr w:type="spellEnd"/>
      <w:r w:rsidRPr="00880DFC">
        <w:rPr>
          <w:rFonts w:ascii="Times New Roman" w:eastAsia="Times New Roman" w:hAnsi="Times New Roman" w:cs="Times New Roman"/>
          <w:color w:val="000000"/>
          <w:sz w:val="24"/>
          <w:szCs w:val="24"/>
          <w:lang w:val="en-US" w:eastAsia="ru-RU"/>
        </w:rPr>
        <w:t xml:space="preserve"> </w:t>
      </w:r>
      <w:proofErr w:type="spellStart"/>
      <w:r w:rsidRPr="00880DFC">
        <w:rPr>
          <w:rFonts w:ascii="Times New Roman" w:eastAsia="Times New Roman" w:hAnsi="Times New Roman" w:cs="Times New Roman"/>
          <w:color w:val="000000"/>
          <w:sz w:val="24"/>
          <w:szCs w:val="24"/>
          <w:lang w:val="en-US" w:eastAsia="ru-RU"/>
        </w:rPr>
        <w:t>materiala</w:t>
      </w:r>
      <w:proofErr w:type="spellEnd"/>
      <w:r w:rsidRPr="00880DFC">
        <w:rPr>
          <w:rFonts w:ascii="Times New Roman" w:eastAsia="Times New Roman" w:hAnsi="Times New Roman" w:cs="Times New Roman"/>
          <w:color w:val="000000"/>
          <w:sz w:val="24"/>
          <w:szCs w:val="24"/>
          <w:lang w:val="en-US" w:eastAsia="ru-RU"/>
        </w:rPr>
        <w:t xml:space="preserve"> v </w:t>
      </w:r>
      <w:proofErr w:type="spellStart"/>
      <w:r w:rsidRPr="00880DFC">
        <w:rPr>
          <w:rFonts w:ascii="Times New Roman" w:eastAsia="Times New Roman" w:hAnsi="Times New Roman" w:cs="Times New Roman"/>
          <w:color w:val="000000"/>
          <w:sz w:val="24"/>
          <w:szCs w:val="24"/>
          <w:lang w:val="en-US" w:eastAsia="ru-RU"/>
        </w:rPr>
        <w:t>rabochem</w:t>
      </w:r>
      <w:proofErr w:type="spellEnd"/>
      <w:r w:rsidRPr="00880DFC">
        <w:rPr>
          <w:rFonts w:ascii="Times New Roman" w:eastAsia="Times New Roman" w:hAnsi="Times New Roman" w:cs="Times New Roman"/>
          <w:color w:val="000000"/>
          <w:sz w:val="24"/>
          <w:szCs w:val="24"/>
          <w:lang w:val="en-US" w:eastAsia="ru-RU"/>
        </w:rPr>
        <w:t xml:space="preserve"> </w:t>
      </w:r>
      <w:proofErr w:type="spellStart"/>
      <w:r w:rsidRPr="00880DFC">
        <w:rPr>
          <w:rFonts w:ascii="Times New Roman" w:eastAsia="Times New Roman" w:hAnsi="Times New Roman" w:cs="Times New Roman"/>
          <w:color w:val="000000"/>
          <w:sz w:val="24"/>
          <w:szCs w:val="24"/>
          <w:lang w:val="en-US" w:eastAsia="ru-RU"/>
        </w:rPr>
        <w:t>kanale</w:t>
      </w:r>
      <w:proofErr w:type="spellEnd"/>
      <w:r w:rsidRPr="00880DFC">
        <w:rPr>
          <w:rFonts w:ascii="Times New Roman" w:eastAsia="Times New Roman" w:hAnsi="Times New Roman" w:cs="Times New Roman"/>
          <w:color w:val="000000"/>
          <w:sz w:val="24"/>
          <w:szCs w:val="24"/>
          <w:lang w:val="en-US" w:eastAsia="ru-RU"/>
        </w:rPr>
        <w:t xml:space="preserve"> </w:t>
      </w:r>
      <w:proofErr w:type="spellStart"/>
      <w:r w:rsidRPr="00880DFC">
        <w:rPr>
          <w:rFonts w:ascii="Times New Roman" w:eastAsia="Times New Roman" w:hAnsi="Times New Roman" w:cs="Times New Roman"/>
          <w:color w:val="000000"/>
          <w:sz w:val="24"/>
          <w:szCs w:val="24"/>
          <w:lang w:val="en-US" w:eastAsia="ru-RU"/>
        </w:rPr>
        <w:t>separatora</w:t>
      </w:r>
      <w:proofErr w:type="spellEnd"/>
      <w:r w:rsidRPr="00880DFC">
        <w:rPr>
          <w:rFonts w:ascii="Times New Roman" w:eastAsia="Times New Roman" w:hAnsi="Times New Roman" w:cs="Times New Roman"/>
          <w:color w:val="000000"/>
          <w:sz w:val="24"/>
          <w:szCs w:val="24"/>
          <w:lang w:val="en-US" w:eastAsia="ru-RU"/>
        </w:rPr>
        <w:t xml:space="preserve">  / V.A. </w:t>
      </w:r>
      <w:proofErr w:type="spellStart"/>
      <w:r w:rsidRPr="00880DFC">
        <w:rPr>
          <w:rFonts w:ascii="Times New Roman" w:eastAsia="Times New Roman" w:hAnsi="Times New Roman" w:cs="Times New Roman"/>
          <w:color w:val="000000"/>
          <w:sz w:val="24"/>
          <w:szCs w:val="24"/>
          <w:lang w:val="en-US" w:eastAsia="ru-RU"/>
        </w:rPr>
        <w:t>Zelikov</w:t>
      </w:r>
      <w:proofErr w:type="spellEnd"/>
      <w:r w:rsidRPr="00880DFC">
        <w:rPr>
          <w:rFonts w:ascii="Times New Roman" w:eastAsia="Times New Roman" w:hAnsi="Times New Roman" w:cs="Times New Roman"/>
          <w:color w:val="000000"/>
          <w:sz w:val="24"/>
          <w:szCs w:val="24"/>
          <w:lang w:val="en-US" w:eastAsia="ru-RU"/>
        </w:rPr>
        <w:t xml:space="preserve"> [</w:t>
      </w:r>
      <w:proofErr w:type="spellStart"/>
      <w:r w:rsidRPr="00880DFC">
        <w:rPr>
          <w:rFonts w:ascii="Times New Roman" w:eastAsia="Times New Roman" w:hAnsi="Times New Roman" w:cs="Times New Roman"/>
          <w:color w:val="000000"/>
          <w:sz w:val="24"/>
          <w:szCs w:val="24"/>
          <w:lang w:val="en-US" w:eastAsia="ru-RU"/>
        </w:rPr>
        <w:t>i</w:t>
      </w:r>
      <w:proofErr w:type="spellEnd"/>
      <w:r w:rsidRPr="00880DFC">
        <w:rPr>
          <w:rFonts w:ascii="Times New Roman" w:eastAsia="Times New Roman" w:hAnsi="Times New Roman" w:cs="Times New Roman"/>
          <w:color w:val="000000"/>
          <w:sz w:val="24"/>
          <w:szCs w:val="24"/>
          <w:lang w:val="en-US" w:eastAsia="ru-RU"/>
        </w:rPr>
        <w:t xml:space="preserve"> dr.] // </w:t>
      </w:r>
      <w:proofErr w:type="spellStart"/>
      <w:r w:rsidRPr="00880DFC">
        <w:rPr>
          <w:rFonts w:ascii="Times New Roman" w:eastAsia="Times New Roman" w:hAnsi="Times New Roman" w:cs="Times New Roman"/>
          <w:color w:val="000000"/>
          <w:sz w:val="24"/>
          <w:szCs w:val="24"/>
          <w:lang w:val="en-US" w:eastAsia="ru-RU"/>
        </w:rPr>
        <w:t>Lesotekhnicheskij</w:t>
      </w:r>
      <w:proofErr w:type="spellEnd"/>
      <w:r w:rsidRPr="00880DFC">
        <w:rPr>
          <w:rFonts w:ascii="Times New Roman" w:eastAsia="Times New Roman" w:hAnsi="Times New Roman" w:cs="Times New Roman"/>
          <w:color w:val="000000"/>
          <w:sz w:val="24"/>
          <w:szCs w:val="24"/>
          <w:lang w:val="en-US" w:eastAsia="ru-RU"/>
        </w:rPr>
        <w:t xml:space="preserve"> </w:t>
      </w:r>
      <w:proofErr w:type="spellStart"/>
      <w:r w:rsidRPr="00880DFC">
        <w:rPr>
          <w:rFonts w:ascii="Times New Roman" w:eastAsia="Times New Roman" w:hAnsi="Times New Roman" w:cs="Times New Roman"/>
          <w:color w:val="000000"/>
          <w:sz w:val="24"/>
          <w:szCs w:val="24"/>
          <w:lang w:val="en-US" w:eastAsia="ru-RU"/>
        </w:rPr>
        <w:t>zhurnal</w:t>
      </w:r>
      <w:proofErr w:type="spellEnd"/>
      <w:r w:rsidRPr="00880DFC">
        <w:rPr>
          <w:rFonts w:ascii="Times New Roman" w:eastAsia="Times New Roman" w:hAnsi="Times New Roman" w:cs="Times New Roman"/>
          <w:color w:val="000000"/>
          <w:sz w:val="24"/>
          <w:szCs w:val="24"/>
          <w:lang w:val="en-US" w:eastAsia="ru-RU"/>
        </w:rPr>
        <w:t>. 2021. T. 11. № 1 (41). S. 123-131.</w:t>
      </w:r>
    </w:p>
    <w:p w:rsidR="00C0539C" w:rsidRPr="00880DFC" w:rsidRDefault="00C0539C" w:rsidP="00913EF3">
      <w:pPr>
        <w:tabs>
          <w:tab w:val="left" w:pos="851"/>
        </w:tabs>
        <w:spacing w:after="0" w:line="240" w:lineRule="auto"/>
        <w:ind w:firstLine="567"/>
        <w:jc w:val="both"/>
        <w:rPr>
          <w:rFonts w:ascii="Times New Roman" w:eastAsia="Times New Roman" w:hAnsi="Times New Roman" w:cs="Times New Roman"/>
          <w:color w:val="000000"/>
          <w:sz w:val="24"/>
          <w:szCs w:val="24"/>
          <w:lang w:val="en-US" w:eastAsia="ru-RU"/>
        </w:rPr>
      </w:pPr>
      <w:r w:rsidRPr="00880DFC">
        <w:rPr>
          <w:rFonts w:ascii="Times New Roman" w:eastAsia="Times New Roman" w:hAnsi="Times New Roman" w:cs="Times New Roman"/>
          <w:color w:val="000000"/>
          <w:sz w:val="24"/>
          <w:szCs w:val="24"/>
          <w:lang w:val="en-US" w:eastAsia="ru-RU"/>
        </w:rPr>
        <w:t>2.</w:t>
      </w:r>
      <w:r w:rsidRPr="00880DFC">
        <w:rPr>
          <w:rFonts w:ascii="Times New Roman" w:eastAsia="Times New Roman" w:hAnsi="Times New Roman" w:cs="Times New Roman"/>
          <w:color w:val="000000"/>
          <w:sz w:val="24"/>
          <w:szCs w:val="24"/>
          <w:lang w:val="en-US" w:eastAsia="ru-RU"/>
        </w:rPr>
        <w:tab/>
      </w:r>
      <w:proofErr w:type="spellStart"/>
      <w:r w:rsidRPr="00880DFC">
        <w:rPr>
          <w:rFonts w:ascii="Times New Roman" w:eastAsia="Times New Roman" w:hAnsi="Times New Roman" w:cs="Times New Roman"/>
          <w:color w:val="000000"/>
          <w:sz w:val="24"/>
          <w:szCs w:val="24"/>
          <w:lang w:val="en-US" w:eastAsia="ru-RU"/>
        </w:rPr>
        <w:t>Zelikov</w:t>
      </w:r>
      <w:proofErr w:type="spellEnd"/>
      <w:r w:rsidRPr="00880DFC">
        <w:rPr>
          <w:rFonts w:ascii="Times New Roman" w:eastAsia="Times New Roman" w:hAnsi="Times New Roman" w:cs="Times New Roman"/>
          <w:color w:val="000000"/>
          <w:sz w:val="24"/>
          <w:szCs w:val="24"/>
          <w:lang w:val="en-US" w:eastAsia="ru-RU"/>
        </w:rPr>
        <w:t xml:space="preserve"> V.A. </w:t>
      </w:r>
      <w:proofErr w:type="spellStart"/>
      <w:r w:rsidRPr="00880DFC">
        <w:rPr>
          <w:rFonts w:ascii="Times New Roman" w:eastAsia="Times New Roman" w:hAnsi="Times New Roman" w:cs="Times New Roman"/>
          <w:color w:val="000000"/>
          <w:sz w:val="24"/>
          <w:szCs w:val="24"/>
          <w:lang w:val="en-US" w:eastAsia="ru-RU"/>
        </w:rPr>
        <w:t>Opredelenie</w:t>
      </w:r>
      <w:proofErr w:type="spellEnd"/>
      <w:r w:rsidRPr="00880DFC">
        <w:rPr>
          <w:rFonts w:ascii="Times New Roman" w:eastAsia="Times New Roman" w:hAnsi="Times New Roman" w:cs="Times New Roman"/>
          <w:color w:val="000000"/>
          <w:sz w:val="24"/>
          <w:szCs w:val="24"/>
          <w:lang w:val="en-US" w:eastAsia="ru-RU"/>
        </w:rPr>
        <w:t xml:space="preserve"> </w:t>
      </w:r>
      <w:proofErr w:type="spellStart"/>
      <w:r w:rsidRPr="00880DFC">
        <w:rPr>
          <w:rFonts w:ascii="Times New Roman" w:eastAsia="Times New Roman" w:hAnsi="Times New Roman" w:cs="Times New Roman"/>
          <w:color w:val="000000"/>
          <w:sz w:val="24"/>
          <w:szCs w:val="24"/>
          <w:lang w:val="en-US" w:eastAsia="ru-RU"/>
        </w:rPr>
        <w:t>sily</w:t>
      </w:r>
      <w:proofErr w:type="spellEnd"/>
      <w:r w:rsidRPr="00880DFC">
        <w:rPr>
          <w:rFonts w:ascii="Times New Roman" w:eastAsia="Times New Roman" w:hAnsi="Times New Roman" w:cs="Times New Roman"/>
          <w:color w:val="000000"/>
          <w:sz w:val="24"/>
          <w:szCs w:val="24"/>
          <w:lang w:val="en-US" w:eastAsia="ru-RU"/>
        </w:rPr>
        <w:t xml:space="preserve"> </w:t>
      </w:r>
      <w:proofErr w:type="spellStart"/>
      <w:r w:rsidRPr="00880DFC">
        <w:rPr>
          <w:rFonts w:ascii="Times New Roman" w:eastAsia="Times New Roman" w:hAnsi="Times New Roman" w:cs="Times New Roman"/>
          <w:color w:val="000000"/>
          <w:sz w:val="24"/>
          <w:szCs w:val="24"/>
          <w:lang w:val="en-US" w:eastAsia="ru-RU"/>
        </w:rPr>
        <w:t>soprotivleniya</w:t>
      </w:r>
      <w:proofErr w:type="spellEnd"/>
      <w:r w:rsidRPr="00880DFC">
        <w:rPr>
          <w:rFonts w:ascii="Times New Roman" w:eastAsia="Times New Roman" w:hAnsi="Times New Roman" w:cs="Times New Roman"/>
          <w:color w:val="000000"/>
          <w:sz w:val="24"/>
          <w:szCs w:val="24"/>
          <w:lang w:val="en-US" w:eastAsia="ru-RU"/>
        </w:rPr>
        <w:t xml:space="preserve"> </w:t>
      </w:r>
      <w:proofErr w:type="spellStart"/>
      <w:r w:rsidRPr="00880DFC">
        <w:rPr>
          <w:rFonts w:ascii="Times New Roman" w:eastAsia="Times New Roman" w:hAnsi="Times New Roman" w:cs="Times New Roman"/>
          <w:color w:val="000000"/>
          <w:sz w:val="24"/>
          <w:szCs w:val="24"/>
          <w:lang w:val="en-US" w:eastAsia="ru-RU"/>
        </w:rPr>
        <w:t>pogruzheniyu</w:t>
      </w:r>
      <w:proofErr w:type="spellEnd"/>
      <w:r w:rsidRPr="00880DFC">
        <w:rPr>
          <w:rFonts w:ascii="Times New Roman" w:eastAsia="Times New Roman" w:hAnsi="Times New Roman" w:cs="Times New Roman"/>
          <w:color w:val="000000"/>
          <w:sz w:val="24"/>
          <w:szCs w:val="24"/>
          <w:lang w:val="en-US" w:eastAsia="ru-RU"/>
        </w:rPr>
        <w:t xml:space="preserve"> </w:t>
      </w:r>
      <w:proofErr w:type="spellStart"/>
      <w:r w:rsidRPr="00880DFC">
        <w:rPr>
          <w:rFonts w:ascii="Times New Roman" w:eastAsia="Times New Roman" w:hAnsi="Times New Roman" w:cs="Times New Roman"/>
          <w:color w:val="000000"/>
          <w:sz w:val="24"/>
          <w:szCs w:val="24"/>
          <w:lang w:val="en-US" w:eastAsia="ru-RU"/>
        </w:rPr>
        <w:t>central'nogo</w:t>
      </w:r>
      <w:proofErr w:type="spellEnd"/>
      <w:r w:rsidRPr="00880DFC">
        <w:rPr>
          <w:rFonts w:ascii="Times New Roman" w:eastAsia="Times New Roman" w:hAnsi="Times New Roman" w:cs="Times New Roman"/>
          <w:color w:val="000000"/>
          <w:sz w:val="24"/>
          <w:szCs w:val="24"/>
          <w:lang w:val="en-US" w:eastAsia="ru-RU"/>
        </w:rPr>
        <w:t xml:space="preserve"> </w:t>
      </w:r>
      <w:proofErr w:type="spellStart"/>
      <w:r w:rsidRPr="00880DFC">
        <w:rPr>
          <w:rFonts w:ascii="Times New Roman" w:eastAsia="Times New Roman" w:hAnsi="Times New Roman" w:cs="Times New Roman"/>
          <w:color w:val="000000"/>
          <w:sz w:val="24"/>
          <w:szCs w:val="24"/>
          <w:lang w:val="en-US" w:eastAsia="ru-RU"/>
        </w:rPr>
        <w:t>diska</w:t>
      </w:r>
      <w:proofErr w:type="spellEnd"/>
      <w:r w:rsidRPr="00880DFC">
        <w:rPr>
          <w:rFonts w:ascii="Times New Roman" w:eastAsia="Times New Roman" w:hAnsi="Times New Roman" w:cs="Times New Roman"/>
          <w:color w:val="000000"/>
          <w:sz w:val="24"/>
          <w:szCs w:val="24"/>
          <w:lang w:val="en-US" w:eastAsia="ru-RU"/>
        </w:rPr>
        <w:t xml:space="preserve"> </w:t>
      </w:r>
      <w:proofErr w:type="spellStart"/>
      <w:r w:rsidRPr="00880DFC">
        <w:rPr>
          <w:rFonts w:ascii="Times New Roman" w:eastAsia="Times New Roman" w:hAnsi="Times New Roman" w:cs="Times New Roman"/>
          <w:color w:val="000000"/>
          <w:sz w:val="24"/>
          <w:szCs w:val="24"/>
          <w:lang w:val="en-US" w:eastAsia="ru-RU"/>
        </w:rPr>
        <w:t>vysevayushchej</w:t>
      </w:r>
      <w:proofErr w:type="spellEnd"/>
      <w:r w:rsidRPr="00880DFC">
        <w:rPr>
          <w:rFonts w:ascii="Times New Roman" w:eastAsia="Times New Roman" w:hAnsi="Times New Roman" w:cs="Times New Roman"/>
          <w:color w:val="000000"/>
          <w:sz w:val="24"/>
          <w:szCs w:val="24"/>
          <w:lang w:val="en-US" w:eastAsia="ru-RU"/>
        </w:rPr>
        <w:t xml:space="preserve"> </w:t>
      </w:r>
      <w:proofErr w:type="spellStart"/>
      <w:r w:rsidRPr="00880DFC">
        <w:rPr>
          <w:rFonts w:ascii="Times New Roman" w:eastAsia="Times New Roman" w:hAnsi="Times New Roman" w:cs="Times New Roman"/>
          <w:color w:val="000000"/>
          <w:sz w:val="24"/>
          <w:szCs w:val="24"/>
          <w:lang w:val="en-US" w:eastAsia="ru-RU"/>
        </w:rPr>
        <w:t>sekcii</w:t>
      </w:r>
      <w:proofErr w:type="spellEnd"/>
      <w:r w:rsidRPr="00880DFC">
        <w:rPr>
          <w:rFonts w:ascii="Times New Roman" w:eastAsia="Times New Roman" w:hAnsi="Times New Roman" w:cs="Times New Roman"/>
          <w:color w:val="000000"/>
          <w:sz w:val="24"/>
          <w:szCs w:val="24"/>
          <w:lang w:val="en-US" w:eastAsia="ru-RU"/>
        </w:rPr>
        <w:t xml:space="preserve"> </w:t>
      </w:r>
      <w:proofErr w:type="spellStart"/>
      <w:r w:rsidRPr="00880DFC">
        <w:rPr>
          <w:rFonts w:ascii="Times New Roman" w:eastAsia="Times New Roman" w:hAnsi="Times New Roman" w:cs="Times New Roman"/>
          <w:color w:val="000000"/>
          <w:sz w:val="24"/>
          <w:szCs w:val="24"/>
          <w:lang w:val="en-US" w:eastAsia="ru-RU"/>
        </w:rPr>
        <w:t>i</w:t>
      </w:r>
      <w:proofErr w:type="spellEnd"/>
      <w:r w:rsidRPr="00880DFC">
        <w:rPr>
          <w:rFonts w:ascii="Times New Roman" w:eastAsia="Times New Roman" w:hAnsi="Times New Roman" w:cs="Times New Roman"/>
          <w:color w:val="000000"/>
          <w:sz w:val="24"/>
          <w:szCs w:val="24"/>
          <w:lang w:val="en-US" w:eastAsia="ru-RU"/>
        </w:rPr>
        <w:t xml:space="preserve"> </w:t>
      </w:r>
      <w:proofErr w:type="spellStart"/>
      <w:r w:rsidRPr="00880DFC">
        <w:rPr>
          <w:rFonts w:ascii="Times New Roman" w:eastAsia="Times New Roman" w:hAnsi="Times New Roman" w:cs="Times New Roman"/>
          <w:color w:val="000000"/>
          <w:sz w:val="24"/>
          <w:szCs w:val="24"/>
          <w:lang w:val="en-US" w:eastAsia="ru-RU"/>
        </w:rPr>
        <w:t>ee</w:t>
      </w:r>
      <w:proofErr w:type="spellEnd"/>
      <w:r w:rsidRPr="00880DFC">
        <w:rPr>
          <w:rFonts w:ascii="Times New Roman" w:eastAsia="Times New Roman" w:hAnsi="Times New Roman" w:cs="Times New Roman"/>
          <w:color w:val="000000"/>
          <w:sz w:val="24"/>
          <w:szCs w:val="24"/>
          <w:lang w:val="en-US" w:eastAsia="ru-RU"/>
        </w:rPr>
        <w:t xml:space="preserve"> </w:t>
      </w:r>
      <w:proofErr w:type="spellStart"/>
      <w:r w:rsidRPr="00880DFC">
        <w:rPr>
          <w:rFonts w:ascii="Times New Roman" w:eastAsia="Times New Roman" w:hAnsi="Times New Roman" w:cs="Times New Roman"/>
          <w:color w:val="000000"/>
          <w:sz w:val="24"/>
          <w:szCs w:val="24"/>
          <w:lang w:val="en-US" w:eastAsia="ru-RU"/>
        </w:rPr>
        <w:t>tekhnicheskoe</w:t>
      </w:r>
      <w:proofErr w:type="spellEnd"/>
      <w:r w:rsidRPr="00880DFC">
        <w:rPr>
          <w:rFonts w:ascii="Times New Roman" w:eastAsia="Times New Roman" w:hAnsi="Times New Roman" w:cs="Times New Roman"/>
          <w:color w:val="000000"/>
          <w:sz w:val="24"/>
          <w:szCs w:val="24"/>
          <w:lang w:val="en-US" w:eastAsia="ru-RU"/>
        </w:rPr>
        <w:t xml:space="preserve"> </w:t>
      </w:r>
      <w:proofErr w:type="spellStart"/>
      <w:r w:rsidRPr="00880DFC">
        <w:rPr>
          <w:rFonts w:ascii="Times New Roman" w:eastAsia="Times New Roman" w:hAnsi="Times New Roman" w:cs="Times New Roman"/>
          <w:color w:val="000000"/>
          <w:sz w:val="24"/>
          <w:szCs w:val="24"/>
          <w:lang w:val="en-US" w:eastAsia="ru-RU"/>
        </w:rPr>
        <w:t>reshenie</w:t>
      </w:r>
      <w:proofErr w:type="spellEnd"/>
      <w:r w:rsidRPr="00880DFC">
        <w:rPr>
          <w:rFonts w:ascii="Times New Roman" w:eastAsia="Times New Roman" w:hAnsi="Times New Roman" w:cs="Times New Roman"/>
          <w:color w:val="000000"/>
          <w:sz w:val="24"/>
          <w:szCs w:val="24"/>
          <w:lang w:val="en-US" w:eastAsia="ru-RU"/>
        </w:rPr>
        <w:t xml:space="preserve"> / V.A. </w:t>
      </w:r>
      <w:proofErr w:type="spellStart"/>
      <w:r w:rsidRPr="00880DFC">
        <w:rPr>
          <w:rFonts w:ascii="Times New Roman" w:eastAsia="Times New Roman" w:hAnsi="Times New Roman" w:cs="Times New Roman"/>
          <w:color w:val="000000"/>
          <w:sz w:val="24"/>
          <w:szCs w:val="24"/>
          <w:lang w:val="en-US" w:eastAsia="ru-RU"/>
        </w:rPr>
        <w:t>Zelikov</w:t>
      </w:r>
      <w:proofErr w:type="spellEnd"/>
      <w:r w:rsidRPr="00880DFC">
        <w:rPr>
          <w:rFonts w:ascii="Times New Roman" w:eastAsia="Times New Roman" w:hAnsi="Times New Roman" w:cs="Times New Roman"/>
          <w:color w:val="000000"/>
          <w:sz w:val="24"/>
          <w:szCs w:val="24"/>
          <w:lang w:val="en-US" w:eastAsia="ru-RU"/>
        </w:rPr>
        <w:t xml:space="preserve"> [</w:t>
      </w:r>
      <w:proofErr w:type="spellStart"/>
      <w:r w:rsidRPr="00880DFC">
        <w:rPr>
          <w:rFonts w:ascii="Times New Roman" w:eastAsia="Times New Roman" w:hAnsi="Times New Roman" w:cs="Times New Roman"/>
          <w:color w:val="000000"/>
          <w:sz w:val="24"/>
          <w:szCs w:val="24"/>
          <w:lang w:val="en-US" w:eastAsia="ru-RU"/>
        </w:rPr>
        <w:t>i</w:t>
      </w:r>
      <w:proofErr w:type="spellEnd"/>
      <w:r w:rsidRPr="00880DFC">
        <w:rPr>
          <w:rFonts w:ascii="Times New Roman" w:eastAsia="Times New Roman" w:hAnsi="Times New Roman" w:cs="Times New Roman"/>
          <w:color w:val="000000"/>
          <w:sz w:val="24"/>
          <w:szCs w:val="24"/>
          <w:lang w:val="en-US" w:eastAsia="ru-RU"/>
        </w:rPr>
        <w:t xml:space="preserve"> dr.] // </w:t>
      </w:r>
      <w:proofErr w:type="spellStart"/>
      <w:r w:rsidRPr="00880DFC">
        <w:rPr>
          <w:rFonts w:ascii="Times New Roman" w:eastAsia="Times New Roman" w:hAnsi="Times New Roman" w:cs="Times New Roman"/>
          <w:color w:val="000000"/>
          <w:sz w:val="24"/>
          <w:szCs w:val="24"/>
          <w:lang w:val="en-US" w:eastAsia="ru-RU"/>
        </w:rPr>
        <w:t>Lesotekhnicheskij</w:t>
      </w:r>
      <w:proofErr w:type="spellEnd"/>
      <w:r w:rsidRPr="00880DFC">
        <w:rPr>
          <w:rFonts w:ascii="Times New Roman" w:eastAsia="Times New Roman" w:hAnsi="Times New Roman" w:cs="Times New Roman"/>
          <w:color w:val="000000"/>
          <w:sz w:val="24"/>
          <w:szCs w:val="24"/>
          <w:lang w:val="en-US" w:eastAsia="ru-RU"/>
        </w:rPr>
        <w:t xml:space="preserve"> </w:t>
      </w:r>
      <w:proofErr w:type="spellStart"/>
      <w:r w:rsidRPr="00880DFC">
        <w:rPr>
          <w:rFonts w:ascii="Times New Roman" w:eastAsia="Times New Roman" w:hAnsi="Times New Roman" w:cs="Times New Roman"/>
          <w:color w:val="000000"/>
          <w:sz w:val="24"/>
          <w:szCs w:val="24"/>
          <w:lang w:val="en-US" w:eastAsia="ru-RU"/>
        </w:rPr>
        <w:t>zhurnal</w:t>
      </w:r>
      <w:proofErr w:type="spellEnd"/>
      <w:r w:rsidRPr="00880DFC">
        <w:rPr>
          <w:rFonts w:ascii="Times New Roman" w:eastAsia="Times New Roman" w:hAnsi="Times New Roman" w:cs="Times New Roman"/>
          <w:color w:val="000000"/>
          <w:sz w:val="24"/>
          <w:szCs w:val="24"/>
          <w:lang w:val="en-US" w:eastAsia="ru-RU"/>
        </w:rPr>
        <w:t>. 2020. T. 10. № 3 (39). S. 155-163.</w:t>
      </w:r>
    </w:p>
    <w:p w:rsidR="00C0539C" w:rsidRPr="00880DFC" w:rsidRDefault="00C0539C" w:rsidP="00913EF3">
      <w:pPr>
        <w:tabs>
          <w:tab w:val="left" w:pos="851"/>
        </w:tabs>
        <w:spacing w:after="0" w:line="240" w:lineRule="auto"/>
        <w:ind w:firstLine="567"/>
        <w:jc w:val="both"/>
        <w:rPr>
          <w:rFonts w:ascii="Times New Roman" w:eastAsia="Times New Roman" w:hAnsi="Times New Roman" w:cs="Times New Roman"/>
          <w:color w:val="000000"/>
          <w:sz w:val="24"/>
          <w:szCs w:val="24"/>
          <w:lang w:val="en-US" w:eastAsia="ru-RU"/>
        </w:rPr>
      </w:pPr>
      <w:r w:rsidRPr="00880DFC">
        <w:rPr>
          <w:rFonts w:ascii="Times New Roman" w:eastAsia="Times New Roman" w:hAnsi="Times New Roman" w:cs="Times New Roman"/>
          <w:color w:val="000000"/>
          <w:sz w:val="24"/>
          <w:szCs w:val="24"/>
          <w:lang w:val="en-US" w:eastAsia="ru-RU"/>
        </w:rPr>
        <w:t>3.</w:t>
      </w:r>
      <w:r w:rsidRPr="00880DFC">
        <w:rPr>
          <w:rFonts w:ascii="Times New Roman" w:eastAsia="Times New Roman" w:hAnsi="Times New Roman" w:cs="Times New Roman"/>
          <w:color w:val="000000"/>
          <w:sz w:val="24"/>
          <w:szCs w:val="24"/>
          <w:lang w:val="en-US" w:eastAsia="ru-RU"/>
        </w:rPr>
        <w:tab/>
      </w:r>
      <w:proofErr w:type="spellStart"/>
      <w:r w:rsidRPr="00880DFC">
        <w:rPr>
          <w:rFonts w:ascii="Times New Roman" w:eastAsia="Times New Roman" w:hAnsi="Times New Roman" w:cs="Times New Roman"/>
          <w:color w:val="000000"/>
          <w:sz w:val="24"/>
          <w:szCs w:val="24"/>
          <w:lang w:val="en-US" w:eastAsia="ru-RU"/>
        </w:rPr>
        <w:t>Kozlova</w:t>
      </w:r>
      <w:proofErr w:type="spellEnd"/>
      <w:r w:rsidRPr="00880DFC">
        <w:rPr>
          <w:rFonts w:ascii="Times New Roman" w:eastAsia="Times New Roman" w:hAnsi="Times New Roman" w:cs="Times New Roman"/>
          <w:color w:val="000000"/>
          <w:sz w:val="24"/>
          <w:szCs w:val="24"/>
          <w:lang w:val="en-US" w:eastAsia="ru-RU"/>
        </w:rPr>
        <w:t xml:space="preserve"> E.V., </w:t>
      </w:r>
      <w:proofErr w:type="spellStart"/>
      <w:r w:rsidRPr="00880DFC">
        <w:rPr>
          <w:rFonts w:ascii="Times New Roman" w:eastAsia="Times New Roman" w:hAnsi="Times New Roman" w:cs="Times New Roman"/>
          <w:color w:val="000000"/>
          <w:sz w:val="24"/>
          <w:szCs w:val="24"/>
          <w:lang w:val="en-US" w:eastAsia="ru-RU"/>
        </w:rPr>
        <w:t>Skrypnikov</w:t>
      </w:r>
      <w:proofErr w:type="spellEnd"/>
      <w:r w:rsidRPr="00880DFC">
        <w:rPr>
          <w:rFonts w:ascii="Times New Roman" w:eastAsia="Times New Roman" w:hAnsi="Times New Roman" w:cs="Times New Roman"/>
          <w:color w:val="000000"/>
          <w:sz w:val="24"/>
          <w:szCs w:val="24"/>
          <w:lang w:val="en-US" w:eastAsia="ru-RU"/>
        </w:rPr>
        <w:t xml:space="preserve"> A.V., Kozlov V.G. (2019)Air magnetic separator for the preparation of forestry seed material and its theoretical justification. IOP Conference Series: Materials Science and Engineering, 012070.</w:t>
      </w:r>
    </w:p>
    <w:p w:rsidR="00C0539C" w:rsidRPr="00880DFC" w:rsidRDefault="00C0539C" w:rsidP="00913EF3">
      <w:pPr>
        <w:tabs>
          <w:tab w:val="left" w:pos="851"/>
        </w:tabs>
        <w:spacing w:after="0" w:line="240" w:lineRule="auto"/>
        <w:ind w:firstLine="567"/>
        <w:jc w:val="both"/>
        <w:rPr>
          <w:rFonts w:ascii="Times New Roman" w:eastAsia="Times New Roman" w:hAnsi="Times New Roman" w:cs="Times New Roman"/>
          <w:color w:val="000000"/>
          <w:sz w:val="24"/>
          <w:szCs w:val="24"/>
          <w:lang w:val="en-US" w:eastAsia="ru-RU"/>
        </w:rPr>
      </w:pPr>
      <w:r w:rsidRPr="00880DFC">
        <w:rPr>
          <w:rFonts w:ascii="Times New Roman" w:eastAsia="Times New Roman" w:hAnsi="Times New Roman" w:cs="Times New Roman"/>
          <w:color w:val="000000"/>
          <w:sz w:val="24"/>
          <w:szCs w:val="24"/>
          <w:lang w:val="en-US" w:eastAsia="ru-RU"/>
        </w:rPr>
        <w:t>4.</w:t>
      </w:r>
      <w:r w:rsidRPr="00880DFC">
        <w:rPr>
          <w:rFonts w:ascii="Times New Roman" w:eastAsia="Times New Roman" w:hAnsi="Times New Roman" w:cs="Times New Roman"/>
          <w:color w:val="000000"/>
          <w:sz w:val="24"/>
          <w:szCs w:val="24"/>
          <w:lang w:val="en-US" w:eastAsia="ru-RU"/>
        </w:rPr>
        <w:tab/>
      </w:r>
      <w:proofErr w:type="spellStart"/>
      <w:r w:rsidRPr="00880DFC">
        <w:rPr>
          <w:rFonts w:ascii="Times New Roman" w:eastAsia="Times New Roman" w:hAnsi="Times New Roman" w:cs="Times New Roman"/>
          <w:color w:val="000000"/>
          <w:sz w:val="24"/>
          <w:szCs w:val="24"/>
          <w:lang w:val="en-US" w:eastAsia="ru-RU"/>
        </w:rPr>
        <w:t>Naumenko</w:t>
      </w:r>
      <w:proofErr w:type="spellEnd"/>
      <w:r w:rsidRPr="00880DFC">
        <w:rPr>
          <w:rFonts w:ascii="Times New Roman" w:eastAsia="Times New Roman" w:hAnsi="Times New Roman" w:cs="Times New Roman"/>
          <w:color w:val="000000"/>
          <w:sz w:val="24"/>
          <w:szCs w:val="24"/>
          <w:lang w:val="en-US" w:eastAsia="ru-RU"/>
        </w:rPr>
        <w:t xml:space="preserve">, M., Sokol, S., Filipenko, D., </w:t>
      </w:r>
      <w:proofErr w:type="spellStart"/>
      <w:r w:rsidRPr="00880DFC">
        <w:rPr>
          <w:rFonts w:ascii="Times New Roman" w:eastAsia="Times New Roman" w:hAnsi="Times New Roman" w:cs="Times New Roman"/>
          <w:color w:val="000000"/>
          <w:sz w:val="24"/>
          <w:szCs w:val="24"/>
          <w:lang w:val="en-US" w:eastAsia="ru-RU"/>
        </w:rPr>
        <w:t>Guridova</w:t>
      </w:r>
      <w:proofErr w:type="spellEnd"/>
      <w:r w:rsidRPr="00880DFC">
        <w:rPr>
          <w:rFonts w:ascii="Times New Roman" w:eastAsia="Times New Roman" w:hAnsi="Times New Roman" w:cs="Times New Roman"/>
          <w:color w:val="000000"/>
          <w:sz w:val="24"/>
          <w:szCs w:val="24"/>
          <w:lang w:val="en-US" w:eastAsia="ru-RU"/>
        </w:rPr>
        <w:t xml:space="preserve">, V., &amp; </w:t>
      </w:r>
      <w:proofErr w:type="spellStart"/>
      <w:r w:rsidRPr="00880DFC">
        <w:rPr>
          <w:rFonts w:ascii="Times New Roman" w:eastAsia="Times New Roman" w:hAnsi="Times New Roman" w:cs="Times New Roman"/>
          <w:color w:val="000000"/>
          <w:sz w:val="24"/>
          <w:szCs w:val="24"/>
          <w:lang w:val="en-US" w:eastAsia="ru-RU"/>
        </w:rPr>
        <w:t>Kharytonov</w:t>
      </w:r>
      <w:proofErr w:type="spellEnd"/>
      <w:r w:rsidRPr="00880DFC">
        <w:rPr>
          <w:rFonts w:ascii="Times New Roman" w:eastAsia="Times New Roman" w:hAnsi="Times New Roman" w:cs="Times New Roman"/>
          <w:color w:val="000000"/>
          <w:sz w:val="24"/>
          <w:szCs w:val="24"/>
          <w:lang w:val="en-US" w:eastAsia="ru-RU"/>
        </w:rPr>
        <w:t>, M. (2018). Numeric model of the grain mixture flow in a cylindrical sieve which revolves around the inclined axis. INMATEH - Agricultural Engineering, 56(3), 67-74.</w:t>
      </w:r>
    </w:p>
    <w:p w:rsidR="00C0539C" w:rsidRPr="00880DFC" w:rsidRDefault="00C0539C" w:rsidP="00913EF3">
      <w:pPr>
        <w:tabs>
          <w:tab w:val="left" w:pos="851"/>
        </w:tabs>
        <w:spacing w:after="0" w:line="240" w:lineRule="auto"/>
        <w:ind w:firstLine="567"/>
        <w:jc w:val="both"/>
        <w:rPr>
          <w:rFonts w:ascii="Times New Roman" w:eastAsia="Times New Roman" w:hAnsi="Times New Roman" w:cs="Times New Roman"/>
          <w:color w:val="000000"/>
          <w:sz w:val="24"/>
          <w:szCs w:val="24"/>
          <w:lang w:val="en-US" w:eastAsia="ru-RU"/>
        </w:rPr>
      </w:pPr>
      <w:r w:rsidRPr="00880DFC">
        <w:rPr>
          <w:rFonts w:ascii="Times New Roman" w:eastAsia="Times New Roman" w:hAnsi="Times New Roman" w:cs="Times New Roman"/>
          <w:color w:val="000000"/>
          <w:sz w:val="24"/>
          <w:szCs w:val="24"/>
          <w:lang w:val="en-US" w:eastAsia="ru-RU"/>
        </w:rPr>
        <w:t>5.</w:t>
      </w:r>
      <w:r w:rsidRPr="00880DFC">
        <w:rPr>
          <w:rFonts w:ascii="Times New Roman" w:eastAsia="Times New Roman" w:hAnsi="Times New Roman" w:cs="Times New Roman"/>
          <w:color w:val="000000"/>
          <w:sz w:val="24"/>
          <w:szCs w:val="24"/>
          <w:lang w:val="en-US" w:eastAsia="ru-RU"/>
        </w:rPr>
        <w:tab/>
      </w:r>
      <w:proofErr w:type="spellStart"/>
      <w:r w:rsidRPr="00880DFC">
        <w:rPr>
          <w:rFonts w:ascii="Times New Roman" w:eastAsia="Times New Roman" w:hAnsi="Times New Roman" w:cs="Times New Roman"/>
          <w:color w:val="000000"/>
          <w:sz w:val="24"/>
          <w:szCs w:val="24"/>
          <w:lang w:val="en-US" w:eastAsia="ru-RU"/>
        </w:rPr>
        <w:t>Capov</w:t>
      </w:r>
      <w:proofErr w:type="spellEnd"/>
      <w:r w:rsidRPr="00880DFC">
        <w:rPr>
          <w:rFonts w:ascii="Times New Roman" w:eastAsia="Times New Roman" w:hAnsi="Times New Roman" w:cs="Times New Roman"/>
          <w:color w:val="000000"/>
          <w:sz w:val="24"/>
          <w:szCs w:val="24"/>
          <w:lang w:val="en-US" w:eastAsia="ru-RU"/>
        </w:rPr>
        <w:t xml:space="preserve">, S.N., </w:t>
      </w:r>
      <w:proofErr w:type="spellStart"/>
      <w:r w:rsidRPr="00880DFC">
        <w:rPr>
          <w:rFonts w:ascii="Times New Roman" w:eastAsia="Times New Roman" w:hAnsi="Times New Roman" w:cs="Times New Roman"/>
          <w:color w:val="000000"/>
          <w:sz w:val="24"/>
          <w:szCs w:val="24"/>
          <w:lang w:val="en-US" w:eastAsia="ru-RU"/>
        </w:rPr>
        <w:t>Shepelev</w:t>
      </w:r>
      <w:proofErr w:type="spellEnd"/>
      <w:r w:rsidRPr="00880DFC">
        <w:rPr>
          <w:rFonts w:ascii="Times New Roman" w:eastAsia="Times New Roman" w:hAnsi="Times New Roman" w:cs="Times New Roman"/>
          <w:color w:val="000000"/>
          <w:sz w:val="24"/>
          <w:szCs w:val="24"/>
          <w:lang w:val="en-US" w:eastAsia="ru-RU"/>
        </w:rPr>
        <w:t xml:space="preserve">, S.D. Improving the effectiveness of grain harvesting and grain cleaning through coordination (2010) Achievements of Science and Technology in the </w:t>
      </w:r>
      <w:proofErr w:type="spellStart"/>
      <w:r w:rsidRPr="00880DFC">
        <w:rPr>
          <w:rFonts w:ascii="Times New Roman" w:eastAsia="Times New Roman" w:hAnsi="Times New Roman" w:cs="Times New Roman"/>
          <w:color w:val="000000"/>
          <w:sz w:val="24"/>
          <w:szCs w:val="24"/>
          <w:lang w:val="en-US" w:eastAsia="ru-RU"/>
        </w:rPr>
        <w:t>AgroIndustrial</w:t>
      </w:r>
      <w:proofErr w:type="spellEnd"/>
      <w:r w:rsidRPr="00880DFC">
        <w:rPr>
          <w:rFonts w:ascii="Times New Roman" w:eastAsia="Times New Roman" w:hAnsi="Times New Roman" w:cs="Times New Roman"/>
          <w:color w:val="000000"/>
          <w:sz w:val="24"/>
          <w:szCs w:val="24"/>
          <w:lang w:val="en-US" w:eastAsia="ru-RU"/>
        </w:rPr>
        <w:t xml:space="preserve"> Complex, (12), pp. 76-78.</w:t>
      </w:r>
    </w:p>
    <w:p w:rsidR="00C0539C" w:rsidRPr="00880DFC" w:rsidRDefault="00C0539C" w:rsidP="00913EF3">
      <w:pPr>
        <w:tabs>
          <w:tab w:val="left" w:pos="851"/>
        </w:tabs>
        <w:spacing w:after="0" w:line="240" w:lineRule="auto"/>
        <w:ind w:firstLine="567"/>
        <w:jc w:val="both"/>
        <w:rPr>
          <w:rFonts w:ascii="Times New Roman" w:eastAsia="Times New Roman" w:hAnsi="Times New Roman" w:cs="Times New Roman"/>
          <w:color w:val="000000"/>
          <w:sz w:val="24"/>
          <w:szCs w:val="24"/>
          <w:lang w:val="en-US" w:eastAsia="ru-RU"/>
        </w:rPr>
      </w:pPr>
      <w:r w:rsidRPr="00880DFC">
        <w:rPr>
          <w:rFonts w:ascii="Times New Roman" w:eastAsia="Times New Roman" w:hAnsi="Times New Roman" w:cs="Times New Roman"/>
          <w:color w:val="000000"/>
          <w:sz w:val="24"/>
          <w:szCs w:val="24"/>
          <w:lang w:val="en-US" w:eastAsia="ru-RU"/>
        </w:rPr>
        <w:t>6.</w:t>
      </w:r>
      <w:r w:rsidRPr="00880DFC">
        <w:rPr>
          <w:rFonts w:ascii="Times New Roman" w:eastAsia="Times New Roman" w:hAnsi="Times New Roman" w:cs="Times New Roman"/>
          <w:color w:val="000000"/>
          <w:sz w:val="24"/>
          <w:szCs w:val="24"/>
          <w:lang w:val="en-US" w:eastAsia="ru-RU"/>
        </w:rPr>
        <w:tab/>
      </w:r>
      <w:proofErr w:type="spellStart"/>
      <w:r w:rsidRPr="00880DFC">
        <w:rPr>
          <w:rFonts w:ascii="Times New Roman" w:eastAsia="Times New Roman" w:hAnsi="Times New Roman" w:cs="Times New Roman"/>
          <w:color w:val="000000"/>
          <w:sz w:val="24"/>
          <w:szCs w:val="24"/>
          <w:lang w:val="en-US" w:eastAsia="ru-RU"/>
        </w:rPr>
        <w:t>Eskhozhin</w:t>
      </w:r>
      <w:proofErr w:type="spellEnd"/>
      <w:r w:rsidRPr="00880DFC">
        <w:rPr>
          <w:rFonts w:ascii="Times New Roman" w:eastAsia="Times New Roman" w:hAnsi="Times New Roman" w:cs="Times New Roman"/>
          <w:color w:val="000000"/>
          <w:sz w:val="24"/>
          <w:szCs w:val="24"/>
          <w:lang w:val="en-US" w:eastAsia="ru-RU"/>
        </w:rPr>
        <w:t xml:space="preserve">, D. Z., </w:t>
      </w:r>
      <w:proofErr w:type="spellStart"/>
      <w:r w:rsidRPr="00880DFC">
        <w:rPr>
          <w:rFonts w:ascii="Times New Roman" w:eastAsia="Times New Roman" w:hAnsi="Times New Roman" w:cs="Times New Roman"/>
          <w:color w:val="000000"/>
          <w:sz w:val="24"/>
          <w:szCs w:val="24"/>
          <w:lang w:val="en-US" w:eastAsia="ru-RU"/>
        </w:rPr>
        <w:t>Nukeshev</w:t>
      </w:r>
      <w:proofErr w:type="spellEnd"/>
      <w:r w:rsidRPr="00880DFC">
        <w:rPr>
          <w:rFonts w:ascii="Times New Roman" w:eastAsia="Times New Roman" w:hAnsi="Times New Roman" w:cs="Times New Roman"/>
          <w:color w:val="000000"/>
          <w:sz w:val="24"/>
          <w:szCs w:val="24"/>
          <w:lang w:val="en-US" w:eastAsia="ru-RU"/>
        </w:rPr>
        <w:t xml:space="preserve">, S. O., </w:t>
      </w:r>
      <w:proofErr w:type="spellStart"/>
      <w:r w:rsidRPr="00880DFC">
        <w:rPr>
          <w:rFonts w:ascii="Times New Roman" w:eastAsia="Times New Roman" w:hAnsi="Times New Roman" w:cs="Times New Roman"/>
          <w:color w:val="000000"/>
          <w:sz w:val="24"/>
          <w:szCs w:val="24"/>
          <w:lang w:val="en-US" w:eastAsia="ru-RU"/>
        </w:rPr>
        <w:t>Capov</w:t>
      </w:r>
      <w:proofErr w:type="spellEnd"/>
      <w:r w:rsidRPr="00880DFC">
        <w:rPr>
          <w:rFonts w:ascii="Times New Roman" w:eastAsia="Times New Roman" w:hAnsi="Times New Roman" w:cs="Times New Roman"/>
          <w:color w:val="000000"/>
          <w:sz w:val="24"/>
          <w:szCs w:val="24"/>
          <w:lang w:val="en-US" w:eastAsia="ru-RU"/>
        </w:rPr>
        <w:t xml:space="preserve">, S. N., </w:t>
      </w:r>
      <w:proofErr w:type="spellStart"/>
      <w:r w:rsidRPr="00880DFC">
        <w:rPr>
          <w:rFonts w:ascii="Times New Roman" w:eastAsia="Times New Roman" w:hAnsi="Times New Roman" w:cs="Times New Roman"/>
          <w:color w:val="000000"/>
          <w:sz w:val="24"/>
          <w:szCs w:val="24"/>
          <w:lang w:val="en-US" w:eastAsia="ru-RU"/>
        </w:rPr>
        <w:t>Baishugulova</w:t>
      </w:r>
      <w:proofErr w:type="spellEnd"/>
      <w:r w:rsidRPr="00880DFC">
        <w:rPr>
          <w:rFonts w:ascii="Times New Roman" w:eastAsia="Times New Roman" w:hAnsi="Times New Roman" w:cs="Times New Roman"/>
          <w:color w:val="000000"/>
          <w:sz w:val="24"/>
          <w:szCs w:val="24"/>
          <w:lang w:val="en-US" w:eastAsia="ru-RU"/>
        </w:rPr>
        <w:t xml:space="preserve">, S. K., &amp; </w:t>
      </w:r>
      <w:proofErr w:type="spellStart"/>
      <w:r w:rsidRPr="00880DFC">
        <w:rPr>
          <w:rFonts w:ascii="Times New Roman" w:eastAsia="Times New Roman" w:hAnsi="Times New Roman" w:cs="Times New Roman"/>
          <w:color w:val="000000"/>
          <w:sz w:val="24"/>
          <w:szCs w:val="24"/>
          <w:lang w:val="en-US" w:eastAsia="ru-RU"/>
        </w:rPr>
        <w:t>Dikhanova</w:t>
      </w:r>
      <w:proofErr w:type="spellEnd"/>
      <w:r w:rsidRPr="00880DFC">
        <w:rPr>
          <w:rFonts w:ascii="Times New Roman" w:eastAsia="Times New Roman" w:hAnsi="Times New Roman" w:cs="Times New Roman"/>
          <w:color w:val="000000"/>
          <w:sz w:val="24"/>
          <w:szCs w:val="24"/>
          <w:lang w:val="en-US" w:eastAsia="ru-RU"/>
        </w:rPr>
        <w:t>, M. B. (2016). A theoretical substantiation of a grain cleaner with a compound motion of the operating device. International Journal of Environmental and Science Education, 11(18), 11385-11392.</w:t>
      </w:r>
    </w:p>
    <w:p w:rsidR="00C0539C" w:rsidRPr="00880DFC" w:rsidRDefault="00C0539C" w:rsidP="00913EF3">
      <w:pPr>
        <w:tabs>
          <w:tab w:val="left" w:pos="851"/>
        </w:tabs>
        <w:spacing w:after="0" w:line="240" w:lineRule="auto"/>
        <w:ind w:firstLine="567"/>
        <w:jc w:val="both"/>
        <w:rPr>
          <w:rFonts w:ascii="Times New Roman" w:eastAsia="Times New Roman" w:hAnsi="Times New Roman" w:cs="Times New Roman"/>
          <w:color w:val="000000"/>
          <w:sz w:val="24"/>
          <w:szCs w:val="24"/>
          <w:lang w:val="en-US" w:eastAsia="ru-RU"/>
        </w:rPr>
      </w:pPr>
      <w:r w:rsidRPr="00880DFC">
        <w:rPr>
          <w:rFonts w:ascii="Times New Roman" w:eastAsia="Times New Roman" w:hAnsi="Times New Roman" w:cs="Times New Roman"/>
          <w:color w:val="000000"/>
          <w:sz w:val="24"/>
          <w:szCs w:val="24"/>
          <w:lang w:val="en-US" w:eastAsia="ru-RU"/>
        </w:rPr>
        <w:t>7.</w:t>
      </w:r>
      <w:r w:rsidRPr="00880DFC">
        <w:rPr>
          <w:rFonts w:ascii="Times New Roman" w:eastAsia="Times New Roman" w:hAnsi="Times New Roman" w:cs="Times New Roman"/>
          <w:color w:val="000000"/>
          <w:sz w:val="24"/>
          <w:szCs w:val="24"/>
          <w:lang w:val="en-US" w:eastAsia="ru-RU"/>
        </w:rPr>
        <w:tab/>
      </w:r>
      <w:proofErr w:type="spellStart"/>
      <w:r w:rsidRPr="00880DFC">
        <w:rPr>
          <w:rFonts w:ascii="Times New Roman" w:eastAsia="Times New Roman" w:hAnsi="Times New Roman" w:cs="Times New Roman"/>
          <w:color w:val="000000"/>
          <w:sz w:val="24"/>
          <w:szCs w:val="24"/>
          <w:lang w:val="en-US" w:eastAsia="ru-RU"/>
        </w:rPr>
        <w:t>Apostu</w:t>
      </w:r>
      <w:proofErr w:type="spellEnd"/>
      <w:r w:rsidRPr="00880DFC">
        <w:rPr>
          <w:rFonts w:ascii="Times New Roman" w:eastAsia="Times New Roman" w:hAnsi="Times New Roman" w:cs="Times New Roman"/>
          <w:color w:val="000000"/>
          <w:sz w:val="24"/>
          <w:szCs w:val="24"/>
          <w:lang w:val="en-US" w:eastAsia="ru-RU"/>
        </w:rPr>
        <w:t xml:space="preserve">, E. D., &amp; Constantinescu, A. (2011). Theoretical and practical study on cargo movement in the rotating cylindrical sieves. </w:t>
      </w:r>
      <w:proofErr w:type="spellStart"/>
      <w:r w:rsidRPr="00880DFC">
        <w:rPr>
          <w:rFonts w:ascii="Times New Roman" w:eastAsia="Times New Roman" w:hAnsi="Times New Roman" w:cs="Times New Roman"/>
          <w:color w:val="000000"/>
          <w:sz w:val="24"/>
          <w:szCs w:val="24"/>
          <w:lang w:val="en-US" w:eastAsia="ru-RU"/>
        </w:rPr>
        <w:t>Metalurgia</w:t>
      </w:r>
      <w:proofErr w:type="spellEnd"/>
      <w:r w:rsidRPr="00880DFC">
        <w:rPr>
          <w:rFonts w:ascii="Times New Roman" w:eastAsia="Times New Roman" w:hAnsi="Times New Roman" w:cs="Times New Roman"/>
          <w:color w:val="000000"/>
          <w:sz w:val="24"/>
          <w:szCs w:val="24"/>
          <w:lang w:val="en-US" w:eastAsia="ru-RU"/>
        </w:rPr>
        <w:t xml:space="preserve"> International, 16(5), 85-88.</w:t>
      </w:r>
    </w:p>
    <w:p w:rsidR="00C0539C" w:rsidRPr="00880DFC" w:rsidRDefault="00C0539C" w:rsidP="00913EF3">
      <w:pPr>
        <w:tabs>
          <w:tab w:val="left" w:pos="851"/>
        </w:tabs>
        <w:spacing w:after="0" w:line="240" w:lineRule="auto"/>
        <w:ind w:firstLine="567"/>
        <w:jc w:val="both"/>
        <w:rPr>
          <w:rFonts w:ascii="Times New Roman" w:eastAsia="Times New Roman" w:hAnsi="Times New Roman" w:cs="Times New Roman"/>
          <w:color w:val="000000"/>
          <w:sz w:val="24"/>
          <w:szCs w:val="24"/>
          <w:lang w:val="en-US" w:eastAsia="ru-RU"/>
        </w:rPr>
      </w:pPr>
      <w:r w:rsidRPr="00880DFC">
        <w:rPr>
          <w:rFonts w:ascii="Times New Roman" w:eastAsia="Times New Roman" w:hAnsi="Times New Roman" w:cs="Times New Roman"/>
          <w:color w:val="000000"/>
          <w:sz w:val="24"/>
          <w:szCs w:val="24"/>
          <w:lang w:val="en-US" w:eastAsia="ru-RU"/>
        </w:rPr>
        <w:t>8.</w:t>
      </w:r>
      <w:r w:rsidRPr="00880DFC">
        <w:rPr>
          <w:rFonts w:ascii="Times New Roman" w:eastAsia="Times New Roman" w:hAnsi="Times New Roman" w:cs="Times New Roman"/>
          <w:color w:val="000000"/>
          <w:sz w:val="24"/>
          <w:szCs w:val="24"/>
          <w:lang w:val="en-US" w:eastAsia="ru-RU"/>
        </w:rPr>
        <w:tab/>
      </w:r>
      <w:proofErr w:type="spellStart"/>
      <w:r w:rsidRPr="00880DFC">
        <w:rPr>
          <w:rFonts w:ascii="Times New Roman" w:eastAsia="Times New Roman" w:hAnsi="Times New Roman" w:cs="Times New Roman"/>
          <w:color w:val="000000"/>
          <w:sz w:val="24"/>
          <w:szCs w:val="24"/>
          <w:lang w:val="en-US" w:eastAsia="ru-RU"/>
        </w:rPr>
        <w:t>Apostu</w:t>
      </w:r>
      <w:proofErr w:type="spellEnd"/>
      <w:r w:rsidRPr="00880DFC">
        <w:rPr>
          <w:rFonts w:ascii="Times New Roman" w:eastAsia="Times New Roman" w:hAnsi="Times New Roman" w:cs="Times New Roman"/>
          <w:color w:val="000000"/>
          <w:sz w:val="24"/>
          <w:szCs w:val="24"/>
          <w:lang w:val="en-US" w:eastAsia="ru-RU"/>
        </w:rPr>
        <w:t>, E.D. The influence of the cylinder sieves and the load flow of grain material over the volumetric ranking efficiency14th International Research/Expert Conference "Trends in the Development of Machinery and Associated Technology" TMT 2010, Mediterranean Cruise.</w:t>
      </w:r>
    </w:p>
    <w:p w:rsidR="00C0539C" w:rsidRPr="00880DFC" w:rsidRDefault="00C0539C" w:rsidP="00913EF3">
      <w:pPr>
        <w:tabs>
          <w:tab w:val="left" w:pos="851"/>
        </w:tabs>
        <w:spacing w:after="0" w:line="240" w:lineRule="auto"/>
        <w:ind w:firstLine="567"/>
        <w:jc w:val="both"/>
        <w:rPr>
          <w:rFonts w:ascii="Times New Roman" w:eastAsia="Times New Roman" w:hAnsi="Times New Roman" w:cs="Times New Roman"/>
          <w:color w:val="000000"/>
          <w:sz w:val="24"/>
          <w:szCs w:val="24"/>
          <w:lang w:val="en-US" w:eastAsia="ru-RU"/>
        </w:rPr>
      </w:pPr>
      <w:r w:rsidRPr="00880DFC">
        <w:rPr>
          <w:rFonts w:ascii="Times New Roman" w:eastAsia="Times New Roman" w:hAnsi="Times New Roman" w:cs="Times New Roman"/>
          <w:color w:val="000000"/>
          <w:sz w:val="24"/>
          <w:szCs w:val="24"/>
          <w:lang w:val="en-US" w:eastAsia="ru-RU"/>
        </w:rPr>
        <w:t>9.</w:t>
      </w:r>
      <w:r w:rsidRPr="00880DFC">
        <w:rPr>
          <w:rFonts w:ascii="Times New Roman" w:eastAsia="Times New Roman" w:hAnsi="Times New Roman" w:cs="Times New Roman"/>
          <w:color w:val="000000"/>
          <w:sz w:val="24"/>
          <w:szCs w:val="24"/>
          <w:lang w:val="en-US" w:eastAsia="ru-RU"/>
        </w:rPr>
        <w:tab/>
      </w:r>
      <w:proofErr w:type="spellStart"/>
      <w:r w:rsidRPr="00880DFC">
        <w:rPr>
          <w:rFonts w:ascii="Times New Roman" w:eastAsia="Times New Roman" w:hAnsi="Times New Roman" w:cs="Times New Roman"/>
          <w:color w:val="000000"/>
          <w:sz w:val="24"/>
          <w:szCs w:val="24"/>
          <w:lang w:val="en-US" w:eastAsia="ru-RU"/>
        </w:rPr>
        <w:t>Giyevskiy</w:t>
      </w:r>
      <w:proofErr w:type="spellEnd"/>
      <w:r w:rsidRPr="00880DFC">
        <w:rPr>
          <w:rFonts w:ascii="Times New Roman" w:eastAsia="Times New Roman" w:hAnsi="Times New Roman" w:cs="Times New Roman"/>
          <w:color w:val="000000"/>
          <w:sz w:val="24"/>
          <w:szCs w:val="24"/>
          <w:lang w:val="en-US" w:eastAsia="ru-RU"/>
        </w:rPr>
        <w:t xml:space="preserve">, A. M., </w:t>
      </w:r>
      <w:proofErr w:type="spellStart"/>
      <w:r w:rsidRPr="00880DFC">
        <w:rPr>
          <w:rFonts w:ascii="Times New Roman" w:eastAsia="Times New Roman" w:hAnsi="Times New Roman" w:cs="Times New Roman"/>
          <w:color w:val="000000"/>
          <w:sz w:val="24"/>
          <w:szCs w:val="24"/>
          <w:lang w:val="en-US" w:eastAsia="ru-RU"/>
        </w:rPr>
        <w:t>Orobinsky</w:t>
      </w:r>
      <w:proofErr w:type="spellEnd"/>
      <w:r w:rsidRPr="00880DFC">
        <w:rPr>
          <w:rFonts w:ascii="Times New Roman" w:eastAsia="Times New Roman" w:hAnsi="Times New Roman" w:cs="Times New Roman"/>
          <w:color w:val="000000"/>
          <w:sz w:val="24"/>
          <w:szCs w:val="24"/>
          <w:lang w:val="en-US" w:eastAsia="ru-RU"/>
        </w:rPr>
        <w:t xml:space="preserve">, V. I., Tarasenko, A. P., </w:t>
      </w:r>
      <w:proofErr w:type="spellStart"/>
      <w:r w:rsidRPr="00880DFC">
        <w:rPr>
          <w:rFonts w:ascii="Times New Roman" w:eastAsia="Times New Roman" w:hAnsi="Times New Roman" w:cs="Times New Roman"/>
          <w:color w:val="000000"/>
          <w:sz w:val="24"/>
          <w:szCs w:val="24"/>
          <w:lang w:val="en-US" w:eastAsia="ru-RU"/>
        </w:rPr>
        <w:t>Chernyshov</w:t>
      </w:r>
      <w:proofErr w:type="spellEnd"/>
      <w:r w:rsidRPr="00880DFC">
        <w:rPr>
          <w:rFonts w:ascii="Times New Roman" w:eastAsia="Times New Roman" w:hAnsi="Times New Roman" w:cs="Times New Roman"/>
          <w:color w:val="000000"/>
          <w:sz w:val="24"/>
          <w:szCs w:val="24"/>
          <w:lang w:val="en-US" w:eastAsia="ru-RU"/>
        </w:rPr>
        <w:t xml:space="preserve">, A. V., &amp; </w:t>
      </w:r>
      <w:proofErr w:type="spellStart"/>
      <w:r w:rsidRPr="00880DFC">
        <w:rPr>
          <w:rFonts w:ascii="Times New Roman" w:eastAsia="Times New Roman" w:hAnsi="Times New Roman" w:cs="Times New Roman"/>
          <w:color w:val="000000"/>
          <w:sz w:val="24"/>
          <w:szCs w:val="24"/>
          <w:lang w:val="en-US" w:eastAsia="ru-RU"/>
        </w:rPr>
        <w:t>Kurilov</w:t>
      </w:r>
      <w:proofErr w:type="spellEnd"/>
      <w:r w:rsidRPr="00880DFC">
        <w:rPr>
          <w:rFonts w:ascii="Times New Roman" w:eastAsia="Times New Roman" w:hAnsi="Times New Roman" w:cs="Times New Roman"/>
          <w:color w:val="000000"/>
          <w:sz w:val="24"/>
          <w:szCs w:val="24"/>
          <w:lang w:val="en-US" w:eastAsia="ru-RU"/>
        </w:rPr>
        <w:t>, D. O. (2018). Substantiation of basic scheme of grain cleaning machine for preparation of agricultural crops seeds. Paper presented at the IOP Conference Series: Materials Science and Engineering, , 327(4) doi:10.1088/1757-899X/327/4/042035.</w:t>
      </w:r>
    </w:p>
    <w:p w:rsidR="00C0539C" w:rsidRPr="00880DFC" w:rsidRDefault="00C0539C" w:rsidP="00913EF3">
      <w:pPr>
        <w:tabs>
          <w:tab w:val="left" w:pos="851"/>
        </w:tabs>
        <w:spacing w:after="0" w:line="240" w:lineRule="auto"/>
        <w:ind w:firstLine="567"/>
        <w:jc w:val="both"/>
        <w:rPr>
          <w:rFonts w:ascii="Times New Roman" w:eastAsia="Times New Roman" w:hAnsi="Times New Roman" w:cs="Times New Roman"/>
          <w:color w:val="000000"/>
          <w:sz w:val="24"/>
          <w:szCs w:val="24"/>
          <w:lang w:val="en-US" w:eastAsia="ru-RU"/>
        </w:rPr>
      </w:pPr>
      <w:r w:rsidRPr="00880DFC">
        <w:rPr>
          <w:rFonts w:ascii="Times New Roman" w:eastAsia="Times New Roman" w:hAnsi="Times New Roman" w:cs="Times New Roman"/>
          <w:color w:val="000000"/>
          <w:sz w:val="24"/>
          <w:szCs w:val="24"/>
          <w:lang w:val="en-US" w:eastAsia="ru-RU"/>
        </w:rPr>
        <w:t>10.</w:t>
      </w:r>
      <w:r w:rsidRPr="00880DFC">
        <w:rPr>
          <w:rFonts w:ascii="Times New Roman" w:eastAsia="Times New Roman" w:hAnsi="Times New Roman" w:cs="Times New Roman"/>
          <w:color w:val="000000"/>
          <w:sz w:val="24"/>
          <w:szCs w:val="24"/>
          <w:lang w:val="en-US" w:eastAsia="ru-RU"/>
        </w:rPr>
        <w:tab/>
      </w:r>
      <w:proofErr w:type="spellStart"/>
      <w:r w:rsidRPr="00880DFC">
        <w:rPr>
          <w:rFonts w:ascii="Times New Roman" w:eastAsia="Times New Roman" w:hAnsi="Times New Roman" w:cs="Times New Roman"/>
          <w:color w:val="000000"/>
          <w:sz w:val="24"/>
          <w:szCs w:val="24"/>
          <w:lang w:val="en-US" w:eastAsia="ru-RU"/>
        </w:rPr>
        <w:t>Kharitonov</w:t>
      </w:r>
      <w:proofErr w:type="spellEnd"/>
      <w:r w:rsidRPr="00880DFC">
        <w:rPr>
          <w:rFonts w:ascii="Times New Roman" w:eastAsia="Times New Roman" w:hAnsi="Times New Roman" w:cs="Times New Roman"/>
          <w:color w:val="000000"/>
          <w:sz w:val="24"/>
          <w:szCs w:val="24"/>
          <w:lang w:val="en-US" w:eastAsia="ru-RU"/>
        </w:rPr>
        <w:t xml:space="preserve">, M. K., </w:t>
      </w:r>
      <w:proofErr w:type="spellStart"/>
      <w:r w:rsidRPr="00880DFC">
        <w:rPr>
          <w:rFonts w:ascii="Times New Roman" w:eastAsia="Times New Roman" w:hAnsi="Times New Roman" w:cs="Times New Roman"/>
          <w:color w:val="000000"/>
          <w:sz w:val="24"/>
          <w:szCs w:val="24"/>
          <w:lang w:val="en-US" w:eastAsia="ru-RU"/>
        </w:rPr>
        <w:t>Gievsky</w:t>
      </w:r>
      <w:proofErr w:type="spellEnd"/>
      <w:r w:rsidRPr="00880DFC">
        <w:rPr>
          <w:rFonts w:ascii="Times New Roman" w:eastAsia="Times New Roman" w:hAnsi="Times New Roman" w:cs="Times New Roman"/>
          <w:color w:val="000000"/>
          <w:sz w:val="24"/>
          <w:szCs w:val="24"/>
          <w:lang w:val="en-US" w:eastAsia="ru-RU"/>
        </w:rPr>
        <w:t xml:space="preserve">, A. M., </w:t>
      </w:r>
      <w:proofErr w:type="spellStart"/>
      <w:r w:rsidRPr="00880DFC">
        <w:rPr>
          <w:rFonts w:ascii="Times New Roman" w:eastAsia="Times New Roman" w:hAnsi="Times New Roman" w:cs="Times New Roman"/>
          <w:color w:val="000000"/>
          <w:sz w:val="24"/>
          <w:szCs w:val="24"/>
          <w:lang w:val="en-US" w:eastAsia="ru-RU"/>
        </w:rPr>
        <w:t>Orobinsky</w:t>
      </w:r>
      <w:proofErr w:type="spellEnd"/>
      <w:r w:rsidRPr="00880DFC">
        <w:rPr>
          <w:rFonts w:ascii="Times New Roman" w:eastAsia="Times New Roman" w:hAnsi="Times New Roman" w:cs="Times New Roman"/>
          <w:color w:val="000000"/>
          <w:sz w:val="24"/>
          <w:szCs w:val="24"/>
          <w:lang w:val="en-US" w:eastAsia="ru-RU"/>
        </w:rPr>
        <w:t xml:space="preserve">, V. I., </w:t>
      </w:r>
      <w:proofErr w:type="spellStart"/>
      <w:r w:rsidRPr="00880DFC">
        <w:rPr>
          <w:rFonts w:ascii="Times New Roman" w:eastAsia="Times New Roman" w:hAnsi="Times New Roman" w:cs="Times New Roman"/>
          <w:color w:val="000000"/>
          <w:sz w:val="24"/>
          <w:szCs w:val="24"/>
          <w:lang w:val="en-US" w:eastAsia="ru-RU"/>
        </w:rPr>
        <w:t>Chernyshov</w:t>
      </w:r>
      <w:proofErr w:type="spellEnd"/>
      <w:r w:rsidRPr="00880DFC">
        <w:rPr>
          <w:rFonts w:ascii="Times New Roman" w:eastAsia="Times New Roman" w:hAnsi="Times New Roman" w:cs="Times New Roman"/>
          <w:color w:val="000000"/>
          <w:sz w:val="24"/>
          <w:szCs w:val="24"/>
          <w:lang w:val="en-US" w:eastAsia="ru-RU"/>
        </w:rPr>
        <w:t xml:space="preserve">, A. V., &amp; </w:t>
      </w:r>
      <w:proofErr w:type="spellStart"/>
      <w:r w:rsidRPr="00880DFC">
        <w:rPr>
          <w:rFonts w:ascii="Times New Roman" w:eastAsia="Times New Roman" w:hAnsi="Times New Roman" w:cs="Times New Roman"/>
          <w:color w:val="000000"/>
          <w:sz w:val="24"/>
          <w:szCs w:val="24"/>
          <w:lang w:val="en-US" w:eastAsia="ru-RU"/>
        </w:rPr>
        <w:t>Baskakov</w:t>
      </w:r>
      <w:proofErr w:type="spellEnd"/>
      <w:r w:rsidRPr="00880DFC">
        <w:rPr>
          <w:rFonts w:ascii="Times New Roman" w:eastAsia="Times New Roman" w:hAnsi="Times New Roman" w:cs="Times New Roman"/>
          <w:color w:val="000000"/>
          <w:sz w:val="24"/>
          <w:szCs w:val="24"/>
          <w:lang w:val="en-US" w:eastAsia="ru-RU"/>
        </w:rPr>
        <w:t xml:space="preserve">, I. V. (2020). Studying the design and operational parameters of the sieve module </w:t>
      </w:r>
      <w:r w:rsidRPr="00880DFC">
        <w:rPr>
          <w:rFonts w:ascii="Times New Roman" w:eastAsia="Times New Roman" w:hAnsi="Times New Roman" w:cs="Times New Roman"/>
          <w:color w:val="000000"/>
          <w:sz w:val="24"/>
          <w:szCs w:val="24"/>
          <w:lang w:val="en-US" w:eastAsia="ru-RU"/>
        </w:rPr>
        <w:lastRenderedPageBreak/>
        <w:t>of the grain cleaning machine. Paper presented at the IOP Conference Series: Earth and Environmental Science, , 488(1) doi:10.1088/1755-1315/488/1/012021.</w:t>
      </w:r>
    </w:p>
    <w:p w:rsidR="00C0539C" w:rsidRPr="00880DFC" w:rsidRDefault="00C0539C" w:rsidP="00913EF3">
      <w:pPr>
        <w:tabs>
          <w:tab w:val="left" w:pos="851"/>
        </w:tabs>
        <w:spacing w:after="0" w:line="240" w:lineRule="auto"/>
        <w:ind w:firstLine="567"/>
        <w:jc w:val="both"/>
        <w:rPr>
          <w:rFonts w:ascii="Times New Roman" w:eastAsia="Times New Roman" w:hAnsi="Times New Roman" w:cs="Times New Roman"/>
          <w:color w:val="000000"/>
          <w:sz w:val="24"/>
          <w:szCs w:val="24"/>
          <w:lang w:val="en-US" w:eastAsia="ru-RU"/>
        </w:rPr>
      </w:pPr>
      <w:r w:rsidRPr="00880DFC">
        <w:rPr>
          <w:rFonts w:ascii="Times New Roman" w:eastAsia="Times New Roman" w:hAnsi="Times New Roman" w:cs="Times New Roman"/>
          <w:color w:val="000000"/>
          <w:sz w:val="24"/>
          <w:szCs w:val="24"/>
          <w:lang w:val="en-US" w:eastAsia="ru-RU"/>
        </w:rPr>
        <w:t>11.</w:t>
      </w:r>
      <w:r w:rsidRPr="00880DFC">
        <w:rPr>
          <w:rFonts w:ascii="Times New Roman" w:eastAsia="Times New Roman" w:hAnsi="Times New Roman" w:cs="Times New Roman"/>
          <w:color w:val="000000"/>
          <w:sz w:val="24"/>
          <w:szCs w:val="24"/>
          <w:lang w:val="en-US" w:eastAsia="ru-RU"/>
        </w:rPr>
        <w:tab/>
      </w:r>
      <w:proofErr w:type="spellStart"/>
      <w:r w:rsidRPr="00880DFC">
        <w:rPr>
          <w:rFonts w:ascii="Times New Roman" w:eastAsia="Times New Roman" w:hAnsi="Times New Roman" w:cs="Times New Roman"/>
          <w:color w:val="000000"/>
          <w:sz w:val="24"/>
          <w:szCs w:val="24"/>
          <w:lang w:val="en-US" w:eastAsia="ru-RU"/>
        </w:rPr>
        <w:t>Ugurluay</w:t>
      </w:r>
      <w:proofErr w:type="spellEnd"/>
      <w:r w:rsidRPr="00880DFC">
        <w:rPr>
          <w:rFonts w:ascii="Times New Roman" w:eastAsia="Times New Roman" w:hAnsi="Times New Roman" w:cs="Times New Roman"/>
          <w:color w:val="000000"/>
          <w:sz w:val="24"/>
          <w:szCs w:val="24"/>
          <w:lang w:val="en-US" w:eastAsia="ru-RU"/>
        </w:rPr>
        <w:t xml:space="preserve">, S., &amp; </w:t>
      </w:r>
      <w:proofErr w:type="spellStart"/>
      <w:r w:rsidRPr="00880DFC">
        <w:rPr>
          <w:rFonts w:ascii="Times New Roman" w:eastAsia="Times New Roman" w:hAnsi="Times New Roman" w:cs="Times New Roman"/>
          <w:color w:val="000000"/>
          <w:sz w:val="24"/>
          <w:szCs w:val="24"/>
          <w:lang w:val="en-US" w:eastAsia="ru-RU"/>
        </w:rPr>
        <w:t>Akcali</w:t>
      </w:r>
      <w:proofErr w:type="spellEnd"/>
      <w:r w:rsidRPr="00880DFC">
        <w:rPr>
          <w:rFonts w:ascii="Times New Roman" w:eastAsia="Times New Roman" w:hAnsi="Times New Roman" w:cs="Times New Roman"/>
          <w:color w:val="000000"/>
          <w:sz w:val="24"/>
          <w:szCs w:val="24"/>
          <w:lang w:val="en-US" w:eastAsia="ru-RU"/>
        </w:rPr>
        <w:t xml:space="preserve">, I. D. (2021). Development of a </w:t>
      </w:r>
      <w:proofErr w:type="spellStart"/>
      <w:r w:rsidRPr="00880DFC">
        <w:rPr>
          <w:rFonts w:ascii="Times New Roman" w:eastAsia="Times New Roman" w:hAnsi="Times New Roman" w:cs="Times New Roman"/>
          <w:color w:val="000000"/>
          <w:sz w:val="24"/>
          <w:szCs w:val="24"/>
          <w:lang w:val="en-US" w:eastAsia="ru-RU"/>
        </w:rPr>
        <w:t>vibrationless</w:t>
      </w:r>
      <w:proofErr w:type="spellEnd"/>
      <w:r w:rsidRPr="00880DFC">
        <w:rPr>
          <w:rFonts w:ascii="Times New Roman" w:eastAsia="Times New Roman" w:hAnsi="Times New Roman" w:cs="Times New Roman"/>
          <w:color w:val="000000"/>
          <w:sz w:val="24"/>
          <w:szCs w:val="24"/>
          <w:lang w:val="en-US" w:eastAsia="ru-RU"/>
        </w:rPr>
        <w:t xml:space="preserve"> sorting system. Spanish Journal of Agricultural Research, 19(1) doi:10.5424/</w:t>
      </w:r>
      <w:proofErr w:type="spellStart"/>
      <w:r w:rsidRPr="00880DFC">
        <w:rPr>
          <w:rFonts w:ascii="Times New Roman" w:eastAsia="Times New Roman" w:hAnsi="Times New Roman" w:cs="Times New Roman"/>
          <w:color w:val="000000"/>
          <w:sz w:val="24"/>
          <w:szCs w:val="24"/>
          <w:lang w:val="en-US" w:eastAsia="ru-RU"/>
        </w:rPr>
        <w:t>sjar</w:t>
      </w:r>
      <w:proofErr w:type="spellEnd"/>
      <w:r w:rsidRPr="00880DFC">
        <w:rPr>
          <w:rFonts w:ascii="Times New Roman" w:eastAsia="Times New Roman" w:hAnsi="Times New Roman" w:cs="Times New Roman"/>
          <w:color w:val="000000"/>
          <w:sz w:val="24"/>
          <w:szCs w:val="24"/>
          <w:lang w:val="en-US" w:eastAsia="ru-RU"/>
        </w:rPr>
        <w:t>/2021191-15884.</w:t>
      </w:r>
    </w:p>
    <w:p w:rsidR="00C0539C" w:rsidRPr="00880DFC" w:rsidRDefault="00C0539C" w:rsidP="00913EF3">
      <w:pPr>
        <w:tabs>
          <w:tab w:val="left" w:pos="851"/>
        </w:tabs>
        <w:spacing w:after="0" w:line="240" w:lineRule="auto"/>
        <w:ind w:firstLine="567"/>
        <w:jc w:val="both"/>
        <w:rPr>
          <w:rFonts w:ascii="Times New Roman" w:eastAsia="Times New Roman" w:hAnsi="Times New Roman" w:cs="Times New Roman"/>
          <w:color w:val="000000"/>
          <w:sz w:val="24"/>
          <w:szCs w:val="24"/>
          <w:lang w:val="en-US" w:eastAsia="ru-RU"/>
        </w:rPr>
      </w:pPr>
      <w:r w:rsidRPr="00880DFC">
        <w:rPr>
          <w:rFonts w:ascii="Times New Roman" w:eastAsia="Times New Roman" w:hAnsi="Times New Roman" w:cs="Times New Roman"/>
          <w:color w:val="000000"/>
          <w:sz w:val="24"/>
          <w:szCs w:val="24"/>
          <w:lang w:val="en-US" w:eastAsia="ru-RU"/>
        </w:rPr>
        <w:t>12.</w:t>
      </w:r>
      <w:r w:rsidRPr="00880DFC">
        <w:rPr>
          <w:rFonts w:ascii="Times New Roman" w:eastAsia="Times New Roman" w:hAnsi="Times New Roman" w:cs="Times New Roman"/>
          <w:color w:val="000000"/>
          <w:sz w:val="24"/>
          <w:szCs w:val="24"/>
          <w:lang w:val="en-US" w:eastAsia="ru-RU"/>
        </w:rPr>
        <w:tab/>
        <w:t>Costin, C.</w:t>
      </w:r>
      <w:bookmarkStart w:id="0" w:name="_GoBack"/>
      <w:bookmarkEnd w:id="0"/>
      <w:r w:rsidRPr="00880DFC">
        <w:rPr>
          <w:rFonts w:ascii="Times New Roman" w:eastAsia="Times New Roman" w:hAnsi="Times New Roman" w:cs="Times New Roman"/>
          <w:color w:val="000000"/>
          <w:sz w:val="24"/>
          <w:szCs w:val="24"/>
          <w:lang w:val="en-US" w:eastAsia="ru-RU"/>
        </w:rPr>
        <w:t xml:space="preserve">, Florin, F. N., Valentin, V. V., </w:t>
      </w:r>
      <w:proofErr w:type="spellStart"/>
      <w:r w:rsidRPr="00880DFC">
        <w:rPr>
          <w:rFonts w:ascii="Times New Roman" w:eastAsia="Times New Roman" w:hAnsi="Times New Roman" w:cs="Times New Roman"/>
          <w:color w:val="000000"/>
          <w:sz w:val="24"/>
          <w:szCs w:val="24"/>
          <w:lang w:val="en-US" w:eastAsia="ru-RU"/>
        </w:rPr>
        <w:t>Iuliana</w:t>
      </w:r>
      <w:proofErr w:type="spellEnd"/>
      <w:r w:rsidRPr="00880DFC">
        <w:rPr>
          <w:rFonts w:ascii="Times New Roman" w:eastAsia="Times New Roman" w:hAnsi="Times New Roman" w:cs="Times New Roman"/>
          <w:color w:val="000000"/>
          <w:sz w:val="24"/>
          <w:szCs w:val="24"/>
          <w:lang w:val="en-US" w:eastAsia="ru-RU"/>
        </w:rPr>
        <w:t>, I. G., Dan, D. C., &amp; Gheorghe, G. V. (2020). Increasing the performance of cylindrical separators for cereal cleaning, by using an inner helical coil. INMATEH - Agricultural Engineering, 62(3), 249-258. doi:10.35633/INMATEH-62-26.</w:t>
      </w:r>
    </w:p>
    <w:p w:rsidR="00C0539C" w:rsidRPr="00C0539C" w:rsidRDefault="00C0539C" w:rsidP="00913EF3">
      <w:pPr>
        <w:tabs>
          <w:tab w:val="left" w:pos="851"/>
        </w:tabs>
        <w:spacing w:after="0" w:line="240" w:lineRule="auto"/>
        <w:ind w:firstLine="567"/>
        <w:jc w:val="both"/>
        <w:rPr>
          <w:rFonts w:ascii="Times New Roman" w:eastAsia="Times New Roman" w:hAnsi="Times New Roman" w:cs="Times New Roman"/>
          <w:color w:val="000000"/>
          <w:sz w:val="24"/>
          <w:szCs w:val="24"/>
          <w:lang w:eastAsia="ru-RU"/>
        </w:rPr>
      </w:pPr>
      <w:r w:rsidRPr="00880DFC">
        <w:rPr>
          <w:rFonts w:ascii="Times New Roman" w:eastAsia="Times New Roman" w:hAnsi="Times New Roman" w:cs="Times New Roman"/>
          <w:color w:val="000000"/>
          <w:sz w:val="24"/>
          <w:szCs w:val="24"/>
          <w:lang w:val="en-US" w:eastAsia="ru-RU"/>
        </w:rPr>
        <w:t>13.</w:t>
      </w:r>
      <w:r w:rsidRPr="00880DFC">
        <w:rPr>
          <w:rFonts w:ascii="Times New Roman" w:eastAsia="Times New Roman" w:hAnsi="Times New Roman" w:cs="Times New Roman"/>
          <w:color w:val="000000"/>
          <w:sz w:val="24"/>
          <w:szCs w:val="24"/>
          <w:lang w:val="en-US" w:eastAsia="ru-RU"/>
        </w:rPr>
        <w:tab/>
        <w:t xml:space="preserve">Yuan, J., Wu, C., Li, H., Qi, X., Xiao, X., &amp; Shi, X. (2018). Movement rules and screening characteristics of rice-threshed mixture separation through a cylinder sieve. </w:t>
      </w:r>
      <w:proofErr w:type="spellStart"/>
      <w:r w:rsidRPr="00C0539C">
        <w:rPr>
          <w:rFonts w:ascii="Times New Roman" w:eastAsia="Times New Roman" w:hAnsi="Times New Roman" w:cs="Times New Roman"/>
          <w:color w:val="000000"/>
          <w:sz w:val="24"/>
          <w:szCs w:val="24"/>
          <w:lang w:eastAsia="ru-RU"/>
        </w:rPr>
        <w:t>Computers</w:t>
      </w:r>
      <w:proofErr w:type="spellEnd"/>
      <w:r w:rsidRPr="00C0539C">
        <w:rPr>
          <w:rFonts w:ascii="Times New Roman" w:eastAsia="Times New Roman" w:hAnsi="Times New Roman" w:cs="Times New Roman"/>
          <w:color w:val="000000"/>
          <w:sz w:val="24"/>
          <w:szCs w:val="24"/>
          <w:lang w:eastAsia="ru-RU"/>
        </w:rPr>
        <w:t xml:space="preserve"> </w:t>
      </w:r>
      <w:proofErr w:type="spellStart"/>
      <w:r w:rsidRPr="00C0539C">
        <w:rPr>
          <w:rFonts w:ascii="Times New Roman" w:eastAsia="Times New Roman" w:hAnsi="Times New Roman" w:cs="Times New Roman"/>
          <w:color w:val="000000"/>
          <w:sz w:val="24"/>
          <w:szCs w:val="24"/>
          <w:lang w:eastAsia="ru-RU"/>
        </w:rPr>
        <w:t>and</w:t>
      </w:r>
      <w:proofErr w:type="spellEnd"/>
      <w:r w:rsidRPr="00C0539C">
        <w:rPr>
          <w:rFonts w:ascii="Times New Roman" w:eastAsia="Times New Roman" w:hAnsi="Times New Roman" w:cs="Times New Roman"/>
          <w:color w:val="000000"/>
          <w:sz w:val="24"/>
          <w:szCs w:val="24"/>
          <w:lang w:eastAsia="ru-RU"/>
        </w:rPr>
        <w:t xml:space="preserve"> </w:t>
      </w:r>
      <w:proofErr w:type="spellStart"/>
      <w:r w:rsidRPr="00C0539C">
        <w:rPr>
          <w:rFonts w:ascii="Times New Roman" w:eastAsia="Times New Roman" w:hAnsi="Times New Roman" w:cs="Times New Roman"/>
          <w:color w:val="000000"/>
          <w:sz w:val="24"/>
          <w:szCs w:val="24"/>
          <w:lang w:eastAsia="ru-RU"/>
        </w:rPr>
        <w:t>Electronics</w:t>
      </w:r>
      <w:proofErr w:type="spellEnd"/>
      <w:r w:rsidRPr="00C0539C">
        <w:rPr>
          <w:rFonts w:ascii="Times New Roman" w:eastAsia="Times New Roman" w:hAnsi="Times New Roman" w:cs="Times New Roman"/>
          <w:color w:val="000000"/>
          <w:sz w:val="24"/>
          <w:szCs w:val="24"/>
          <w:lang w:eastAsia="ru-RU"/>
        </w:rPr>
        <w:t xml:space="preserve"> </w:t>
      </w:r>
      <w:proofErr w:type="spellStart"/>
      <w:r w:rsidRPr="00C0539C">
        <w:rPr>
          <w:rFonts w:ascii="Times New Roman" w:eastAsia="Times New Roman" w:hAnsi="Times New Roman" w:cs="Times New Roman"/>
          <w:color w:val="000000"/>
          <w:sz w:val="24"/>
          <w:szCs w:val="24"/>
          <w:lang w:eastAsia="ru-RU"/>
        </w:rPr>
        <w:t>in</w:t>
      </w:r>
      <w:proofErr w:type="spellEnd"/>
      <w:r w:rsidRPr="00C0539C">
        <w:rPr>
          <w:rFonts w:ascii="Times New Roman" w:eastAsia="Times New Roman" w:hAnsi="Times New Roman" w:cs="Times New Roman"/>
          <w:color w:val="000000"/>
          <w:sz w:val="24"/>
          <w:szCs w:val="24"/>
          <w:lang w:eastAsia="ru-RU"/>
        </w:rPr>
        <w:t xml:space="preserve"> </w:t>
      </w:r>
      <w:proofErr w:type="spellStart"/>
      <w:r w:rsidRPr="00C0539C">
        <w:rPr>
          <w:rFonts w:ascii="Times New Roman" w:eastAsia="Times New Roman" w:hAnsi="Times New Roman" w:cs="Times New Roman"/>
          <w:color w:val="000000"/>
          <w:sz w:val="24"/>
          <w:szCs w:val="24"/>
          <w:lang w:eastAsia="ru-RU"/>
        </w:rPr>
        <w:t>Agriculture</w:t>
      </w:r>
      <w:proofErr w:type="spellEnd"/>
      <w:r w:rsidRPr="00C0539C">
        <w:rPr>
          <w:rFonts w:ascii="Times New Roman" w:eastAsia="Times New Roman" w:hAnsi="Times New Roman" w:cs="Times New Roman"/>
          <w:color w:val="000000"/>
          <w:sz w:val="24"/>
          <w:szCs w:val="24"/>
          <w:lang w:eastAsia="ru-RU"/>
        </w:rPr>
        <w:t>, 154, 320-329. doi:10.1016/j.compag.2018.09.012.</w:t>
      </w:r>
    </w:p>
    <w:sectPr w:rsidR="00C0539C" w:rsidRPr="00C0539C" w:rsidSect="00407D42">
      <w:headerReference w:type="even" r:id="rId26"/>
      <w:headerReference w:type="default" r:id="rId27"/>
      <w:footerReference w:type="default" r:id="rId2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6868C5" w:rsidRDefault="006868C5" w:rsidP="005864E8">
      <w:pPr>
        <w:spacing w:after="0" w:line="240" w:lineRule="auto"/>
      </w:pPr>
      <w:r>
        <w:separator/>
      </w:r>
    </w:p>
  </w:endnote>
  <w:endnote w:type="continuationSeparator" w:id="0">
    <w:p w:rsidR="006868C5" w:rsidRDefault="006868C5" w:rsidP="005864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CC"/>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E1002EFF" w:usb1="C000605B" w:usb2="00000029" w:usb3="00000000" w:csb0="000101FF" w:csb1="00000000"/>
  </w:font>
  <w:font w:name="Franklin Gothic Medium">
    <w:panose1 w:val="020B0603020102020204"/>
    <w:charset w:val="00"/>
    <w:family w:val="swiss"/>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Franklin Gothic Demi Cond">
    <w:panose1 w:val="020B07060304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854932" w:rsidRPr="004824EB" w:rsidRDefault="004824EB">
    <w:pPr>
      <w:pStyle w:val="Footer"/>
      <w:rPr>
        <w:lang w:val="en-US"/>
      </w:rPr>
    </w:pPr>
    <w:hyperlink r:id="rId1" w:history="1">
      <w:r w:rsidRPr="0082248E">
        <w:rPr>
          <w:rStyle w:val="Hyperlink"/>
        </w:rPr>
        <w:t>http://ej.kubagro.ru/2021/09/pdf/</w:t>
      </w:r>
      <w:r w:rsidRPr="0082248E">
        <w:rPr>
          <w:rStyle w:val="Hyperlink"/>
          <w:lang w:val="en-US"/>
        </w:rPr>
        <w:t>17</w:t>
      </w:r>
      <w:r w:rsidRPr="0082248E">
        <w:rPr>
          <w:rStyle w:val="Hyperlink"/>
        </w:rPr>
        <w:t>.pdf</w:t>
      </w:r>
    </w:hyperlink>
    <w:r>
      <w:rPr>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6868C5" w:rsidRDefault="006868C5" w:rsidP="005864E8">
      <w:pPr>
        <w:spacing w:after="0" w:line="240" w:lineRule="auto"/>
      </w:pPr>
      <w:r>
        <w:separator/>
      </w:r>
    </w:p>
  </w:footnote>
  <w:footnote w:type="continuationSeparator" w:id="0">
    <w:p w:rsidR="006868C5" w:rsidRDefault="006868C5" w:rsidP="005864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366329464"/>
      <w:docPartObj>
        <w:docPartGallery w:val="Page Numbers (Top of Page)"/>
        <w:docPartUnique/>
      </w:docPartObj>
    </w:sdtPr>
    <w:sdtContent>
      <w:p w:rsidR="00854932" w:rsidRDefault="00854932" w:rsidP="0082248E">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854932" w:rsidRDefault="00854932" w:rsidP="00854932">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sz w:val="28"/>
        <w:szCs w:val="28"/>
      </w:rPr>
      <w:id w:val="-804003084"/>
      <w:docPartObj>
        <w:docPartGallery w:val="Page Numbers (Top of Page)"/>
        <w:docPartUnique/>
      </w:docPartObj>
    </w:sdtPr>
    <w:sdtContent>
      <w:p w:rsidR="00854932" w:rsidRPr="00854932" w:rsidRDefault="00854932" w:rsidP="0082248E">
        <w:pPr>
          <w:pStyle w:val="Header"/>
          <w:framePr w:wrap="none" w:vAnchor="text" w:hAnchor="margin" w:xAlign="right" w:y="1"/>
          <w:rPr>
            <w:rStyle w:val="PageNumber"/>
            <w:sz w:val="28"/>
            <w:szCs w:val="28"/>
          </w:rPr>
        </w:pPr>
        <w:r w:rsidRPr="00854932">
          <w:rPr>
            <w:rStyle w:val="PageNumber"/>
            <w:sz w:val="28"/>
            <w:szCs w:val="28"/>
          </w:rPr>
          <w:fldChar w:fldCharType="begin"/>
        </w:r>
        <w:r w:rsidRPr="00854932">
          <w:rPr>
            <w:rStyle w:val="PageNumber"/>
            <w:sz w:val="28"/>
            <w:szCs w:val="28"/>
          </w:rPr>
          <w:instrText xml:space="preserve"> PAGE </w:instrText>
        </w:r>
        <w:r w:rsidRPr="00854932">
          <w:rPr>
            <w:rStyle w:val="PageNumber"/>
            <w:sz w:val="28"/>
            <w:szCs w:val="28"/>
          </w:rPr>
          <w:fldChar w:fldCharType="separate"/>
        </w:r>
        <w:r w:rsidRPr="00854932">
          <w:rPr>
            <w:rStyle w:val="PageNumber"/>
            <w:noProof/>
            <w:sz w:val="28"/>
            <w:szCs w:val="28"/>
          </w:rPr>
          <w:t>1</w:t>
        </w:r>
        <w:r w:rsidRPr="00854932">
          <w:rPr>
            <w:rStyle w:val="PageNumber"/>
            <w:sz w:val="28"/>
            <w:szCs w:val="28"/>
          </w:rPr>
          <w:fldChar w:fldCharType="end"/>
        </w:r>
      </w:p>
    </w:sdtContent>
  </w:sdt>
  <w:sdt>
    <w:sdtPr>
      <w:id w:val="-400057513"/>
      <w:docPartObj>
        <w:docPartGallery w:val="Page Numbers (Top of Page)"/>
        <w:docPartUnique/>
      </w:docPartObj>
    </w:sdtPr>
    <w:sdtContent>
      <w:p w:rsidR="00880DFC" w:rsidRDefault="00854932" w:rsidP="00854932">
        <w:pPr>
          <w:pStyle w:val="Header"/>
          <w:ind w:right="360"/>
        </w:pPr>
        <w:proofErr w:type="spellStart"/>
        <w:r w:rsidRPr="005D210D">
          <w:t>Научный</w:t>
        </w:r>
        <w:proofErr w:type="spellEnd"/>
        <w:r w:rsidRPr="005D210D">
          <w:t xml:space="preserve"> </w:t>
        </w:r>
        <w:proofErr w:type="spellStart"/>
        <w:r w:rsidRPr="005D210D">
          <w:t>журнал</w:t>
        </w:r>
        <w:proofErr w:type="spellEnd"/>
        <w:r w:rsidRPr="005D210D">
          <w:t xml:space="preserve"> </w:t>
        </w:r>
        <w:proofErr w:type="spellStart"/>
        <w:r w:rsidRPr="005D210D">
          <w:t>КубГАУ</w:t>
        </w:r>
        <w:proofErr w:type="spellEnd"/>
        <w:r w:rsidRPr="005D210D">
          <w:t xml:space="preserve">, №173(09), 2021 </w:t>
        </w:r>
        <w:proofErr w:type="spellStart"/>
        <w:r w:rsidRPr="005D210D">
          <w:t>год</w:t>
        </w:r>
        <w:proofErr w:type="spellEnd"/>
      </w:p>
    </w:sdtContent>
  </w:sdt>
  <w:p w:rsidR="00880DFC" w:rsidRDefault="00880D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8D6E83"/>
    <w:multiLevelType w:val="hybridMultilevel"/>
    <w:tmpl w:val="AA782B2A"/>
    <w:lvl w:ilvl="0" w:tplc="596C031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E9B26D6"/>
    <w:multiLevelType w:val="hybridMultilevel"/>
    <w:tmpl w:val="33A6CC3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70B25BF"/>
    <w:multiLevelType w:val="hybridMultilevel"/>
    <w:tmpl w:val="0BEA69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BBB615A"/>
    <w:multiLevelType w:val="hybridMultilevel"/>
    <w:tmpl w:val="F49CB13C"/>
    <w:lvl w:ilvl="0" w:tplc="0419000F">
      <w:start w:val="1"/>
      <w:numFmt w:val="decimal"/>
      <w:lvlText w:val="%1."/>
      <w:lvlJc w:val="left"/>
      <w:pPr>
        <w:ind w:left="1495" w:hanging="360"/>
      </w:pPr>
    </w:lvl>
    <w:lvl w:ilvl="1" w:tplc="04190019">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4" w15:restartNumberingAfterBreak="0">
    <w:nsid w:val="624254D7"/>
    <w:multiLevelType w:val="hybridMultilevel"/>
    <w:tmpl w:val="1E889276"/>
    <w:lvl w:ilvl="0" w:tplc="7DE2D1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8D91E47"/>
    <w:multiLevelType w:val="hybridMultilevel"/>
    <w:tmpl w:val="83A8694A"/>
    <w:lvl w:ilvl="0" w:tplc="7DE2D1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38B5DA0"/>
    <w:multiLevelType w:val="hybridMultilevel"/>
    <w:tmpl w:val="368E38F8"/>
    <w:lvl w:ilvl="0" w:tplc="9C8E7AB8">
      <w:start w:val="1"/>
      <w:numFmt w:val="bullet"/>
      <w:lvlText w:val="-"/>
      <w:lvlJc w:val="left"/>
      <w:pPr>
        <w:tabs>
          <w:tab w:val="num" w:pos="360"/>
        </w:tabs>
        <w:ind w:left="357" w:hanging="357"/>
      </w:pPr>
      <w:rPr>
        <w:rFonts w:hint="default"/>
        <w:sz w:val="16"/>
        <w:szCs w:val="16"/>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num w:numId="1">
    <w:abstractNumId w:val="1"/>
  </w:num>
  <w:num w:numId="2">
    <w:abstractNumId w:val="3"/>
  </w:num>
  <w:num w:numId="3">
    <w:abstractNumId w:val="6"/>
  </w:num>
  <w:num w:numId="4">
    <w:abstractNumId w:val="0"/>
  </w:num>
  <w:num w:numId="5">
    <w:abstractNumId w:val="5"/>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2"/>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41EB"/>
    <w:rsid w:val="000137D4"/>
    <w:rsid w:val="00014880"/>
    <w:rsid w:val="0003381A"/>
    <w:rsid w:val="000443D6"/>
    <w:rsid w:val="00047017"/>
    <w:rsid w:val="00066C11"/>
    <w:rsid w:val="00075D18"/>
    <w:rsid w:val="000A7416"/>
    <w:rsid w:val="000B520C"/>
    <w:rsid w:val="000E7EAF"/>
    <w:rsid w:val="000F7759"/>
    <w:rsid w:val="000F7A40"/>
    <w:rsid w:val="00103AB3"/>
    <w:rsid w:val="00107053"/>
    <w:rsid w:val="001139E7"/>
    <w:rsid w:val="00115464"/>
    <w:rsid w:val="00121B44"/>
    <w:rsid w:val="00150B90"/>
    <w:rsid w:val="00155292"/>
    <w:rsid w:val="00162854"/>
    <w:rsid w:val="001B32CC"/>
    <w:rsid w:val="001F15BD"/>
    <w:rsid w:val="00236A98"/>
    <w:rsid w:val="00240A5F"/>
    <w:rsid w:val="00260C1D"/>
    <w:rsid w:val="002642A1"/>
    <w:rsid w:val="00276700"/>
    <w:rsid w:val="00277478"/>
    <w:rsid w:val="002F7F67"/>
    <w:rsid w:val="003019C4"/>
    <w:rsid w:val="00327B6E"/>
    <w:rsid w:val="0034560D"/>
    <w:rsid w:val="00356037"/>
    <w:rsid w:val="003F135E"/>
    <w:rsid w:val="00406A4F"/>
    <w:rsid w:val="00407D42"/>
    <w:rsid w:val="004300ED"/>
    <w:rsid w:val="004328FA"/>
    <w:rsid w:val="00435EB2"/>
    <w:rsid w:val="00454BEB"/>
    <w:rsid w:val="004824EB"/>
    <w:rsid w:val="00486B11"/>
    <w:rsid w:val="004B0387"/>
    <w:rsid w:val="004B4436"/>
    <w:rsid w:val="004D0DC6"/>
    <w:rsid w:val="004E5741"/>
    <w:rsid w:val="004F2C63"/>
    <w:rsid w:val="004F7D34"/>
    <w:rsid w:val="004F7E85"/>
    <w:rsid w:val="0053702A"/>
    <w:rsid w:val="00550F5E"/>
    <w:rsid w:val="0055426C"/>
    <w:rsid w:val="005547B8"/>
    <w:rsid w:val="005635BE"/>
    <w:rsid w:val="005774C5"/>
    <w:rsid w:val="005864E8"/>
    <w:rsid w:val="005C42D9"/>
    <w:rsid w:val="005C5A6A"/>
    <w:rsid w:val="005D240F"/>
    <w:rsid w:val="005E6AC9"/>
    <w:rsid w:val="006132B2"/>
    <w:rsid w:val="0063701E"/>
    <w:rsid w:val="0065240F"/>
    <w:rsid w:val="006576F2"/>
    <w:rsid w:val="0066645A"/>
    <w:rsid w:val="00682D53"/>
    <w:rsid w:val="006855E1"/>
    <w:rsid w:val="006868C5"/>
    <w:rsid w:val="0069525D"/>
    <w:rsid w:val="006A3F29"/>
    <w:rsid w:val="006B13EE"/>
    <w:rsid w:val="006D00FF"/>
    <w:rsid w:val="006D5712"/>
    <w:rsid w:val="006D7A00"/>
    <w:rsid w:val="00710E22"/>
    <w:rsid w:val="007141EB"/>
    <w:rsid w:val="00774972"/>
    <w:rsid w:val="00796D6E"/>
    <w:rsid w:val="007A4253"/>
    <w:rsid w:val="007C18D3"/>
    <w:rsid w:val="007D52BC"/>
    <w:rsid w:val="007F10EF"/>
    <w:rsid w:val="007F78FB"/>
    <w:rsid w:val="00820A7F"/>
    <w:rsid w:val="00826C56"/>
    <w:rsid w:val="0083149F"/>
    <w:rsid w:val="00837815"/>
    <w:rsid w:val="00837E04"/>
    <w:rsid w:val="00854932"/>
    <w:rsid w:val="00871838"/>
    <w:rsid w:val="00875246"/>
    <w:rsid w:val="00880DFC"/>
    <w:rsid w:val="008928EC"/>
    <w:rsid w:val="008E576A"/>
    <w:rsid w:val="00913EF3"/>
    <w:rsid w:val="009326E8"/>
    <w:rsid w:val="00935E21"/>
    <w:rsid w:val="009468FB"/>
    <w:rsid w:val="00964352"/>
    <w:rsid w:val="0097014A"/>
    <w:rsid w:val="00982D5A"/>
    <w:rsid w:val="00984A97"/>
    <w:rsid w:val="009A32D0"/>
    <w:rsid w:val="009A76B8"/>
    <w:rsid w:val="009B2AAC"/>
    <w:rsid w:val="009B56A4"/>
    <w:rsid w:val="009D4FCD"/>
    <w:rsid w:val="009D5061"/>
    <w:rsid w:val="009E16B7"/>
    <w:rsid w:val="009E5586"/>
    <w:rsid w:val="009F713D"/>
    <w:rsid w:val="00A057B6"/>
    <w:rsid w:val="00A124A1"/>
    <w:rsid w:val="00A16EC3"/>
    <w:rsid w:val="00A2122D"/>
    <w:rsid w:val="00A315FD"/>
    <w:rsid w:val="00A34191"/>
    <w:rsid w:val="00A37EAA"/>
    <w:rsid w:val="00A5168D"/>
    <w:rsid w:val="00A63AA6"/>
    <w:rsid w:val="00A73398"/>
    <w:rsid w:val="00A75108"/>
    <w:rsid w:val="00A7709D"/>
    <w:rsid w:val="00A8259D"/>
    <w:rsid w:val="00A95F1E"/>
    <w:rsid w:val="00A979AA"/>
    <w:rsid w:val="00AC5582"/>
    <w:rsid w:val="00AF1C91"/>
    <w:rsid w:val="00B16E85"/>
    <w:rsid w:val="00B41857"/>
    <w:rsid w:val="00BD5EDF"/>
    <w:rsid w:val="00BF6811"/>
    <w:rsid w:val="00C0539C"/>
    <w:rsid w:val="00C16E49"/>
    <w:rsid w:val="00C21F19"/>
    <w:rsid w:val="00C57520"/>
    <w:rsid w:val="00C57762"/>
    <w:rsid w:val="00C732F0"/>
    <w:rsid w:val="00CB10D3"/>
    <w:rsid w:val="00CC395D"/>
    <w:rsid w:val="00CC7906"/>
    <w:rsid w:val="00CD5AA9"/>
    <w:rsid w:val="00CF146A"/>
    <w:rsid w:val="00D26638"/>
    <w:rsid w:val="00D314EB"/>
    <w:rsid w:val="00D8218A"/>
    <w:rsid w:val="00D858E9"/>
    <w:rsid w:val="00D9057F"/>
    <w:rsid w:val="00DB2418"/>
    <w:rsid w:val="00DC4E3E"/>
    <w:rsid w:val="00DF1422"/>
    <w:rsid w:val="00E07B22"/>
    <w:rsid w:val="00E27239"/>
    <w:rsid w:val="00E34370"/>
    <w:rsid w:val="00E44BA7"/>
    <w:rsid w:val="00E576F1"/>
    <w:rsid w:val="00E61891"/>
    <w:rsid w:val="00E7441D"/>
    <w:rsid w:val="00F02F9B"/>
    <w:rsid w:val="00F1253C"/>
    <w:rsid w:val="00F15062"/>
    <w:rsid w:val="00F37E33"/>
    <w:rsid w:val="00F5141A"/>
    <w:rsid w:val="00F619C7"/>
    <w:rsid w:val="00F9080E"/>
    <w:rsid w:val="00F93ADC"/>
    <w:rsid w:val="00FB3D72"/>
    <w:rsid w:val="00FC16B6"/>
    <w:rsid w:val="00FF712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5E45DB"/>
  <w15:docId w15:val="{B301102A-17C9-D944-97A2-5A400B62F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5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BF6811"/>
    <w:pPr>
      <w:keepNext/>
      <w:spacing w:before="240" w:after="60" w:line="240" w:lineRule="auto"/>
      <w:outlineLvl w:val="0"/>
    </w:pPr>
    <w:rPr>
      <w:rFonts w:ascii="Arial" w:eastAsia="Times New Roman" w:hAnsi="Arial" w:cs="Arial"/>
      <w:b/>
      <w:bCs/>
      <w:kern w:val="32"/>
      <w:sz w:val="32"/>
      <w:szCs w:val="32"/>
      <w:lang w:val="en-US"/>
    </w:rPr>
  </w:style>
  <w:style w:type="paragraph" w:styleId="Heading2">
    <w:name w:val="heading 2"/>
    <w:basedOn w:val="Normal"/>
    <w:next w:val="Normal"/>
    <w:link w:val="Heading2Char"/>
    <w:qFormat/>
    <w:rsid w:val="00BF6811"/>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Heading3">
    <w:name w:val="heading 3"/>
    <w:basedOn w:val="Normal"/>
    <w:next w:val="Normal"/>
    <w:link w:val="Heading3Char"/>
    <w:qFormat/>
    <w:rsid w:val="00BF6811"/>
    <w:pPr>
      <w:keepNext/>
      <w:spacing w:before="240" w:after="60" w:line="240" w:lineRule="auto"/>
      <w:outlineLvl w:val="2"/>
    </w:pPr>
    <w:rPr>
      <w:rFonts w:ascii="Arial" w:eastAsia="Times New Roman" w:hAnsi="Arial" w:cs="Arial"/>
      <w:b/>
      <w:bCs/>
      <w:sz w:val="26"/>
      <w:szCs w:val="26"/>
      <w:lang w:val="en-US"/>
    </w:rPr>
  </w:style>
  <w:style w:type="paragraph" w:styleId="Heading4">
    <w:name w:val="heading 4"/>
    <w:basedOn w:val="Normal"/>
    <w:next w:val="Normal"/>
    <w:link w:val="Heading4Char"/>
    <w:qFormat/>
    <w:rsid w:val="00BF6811"/>
    <w:pPr>
      <w:keepNext/>
      <w:widowControl w:val="0"/>
      <w:tabs>
        <w:tab w:val="num" w:pos="1080"/>
      </w:tabs>
      <w:spacing w:after="0" w:line="240" w:lineRule="auto"/>
      <w:ind w:left="864" w:hanging="864"/>
      <w:outlineLvl w:val="3"/>
    </w:pPr>
    <w:rPr>
      <w:rFonts w:ascii="Arial" w:eastAsia="SimSun" w:hAnsi="Arial" w:cs="Times New Roman"/>
      <w:b/>
      <w:i/>
      <w:snapToGrid w:val="0"/>
      <w:sz w:val="24"/>
      <w:szCs w:val="20"/>
      <w:lang w:val="ro-RO"/>
    </w:rPr>
  </w:style>
  <w:style w:type="paragraph" w:styleId="Heading5">
    <w:name w:val="heading 5"/>
    <w:basedOn w:val="Normal"/>
    <w:next w:val="Normal"/>
    <w:link w:val="Heading5Char"/>
    <w:uiPriority w:val="9"/>
    <w:qFormat/>
    <w:rsid w:val="00BF6811"/>
    <w:pPr>
      <w:spacing w:before="240" w:after="60" w:line="240" w:lineRule="auto"/>
      <w:outlineLvl w:val="4"/>
    </w:pPr>
    <w:rPr>
      <w:rFonts w:ascii="Calibri" w:eastAsia="Times New Roman" w:hAnsi="Calibri" w:cs="Times New Roman"/>
      <w:b/>
      <w:bCs/>
      <w:i/>
      <w:iCs/>
      <w:sz w:val="26"/>
      <w:szCs w:val="26"/>
      <w:lang w:val="x-none" w:eastAsia="x-none"/>
    </w:rPr>
  </w:style>
  <w:style w:type="paragraph" w:styleId="Heading6">
    <w:name w:val="heading 6"/>
    <w:basedOn w:val="Normal"/>
    <w:next w:val="Normal"/>
    <w:link w:val="Heading6Char"/>
    <w:qFormat/>
    <w:rsid w:val="00BF6811"/>
    <w:pPr>
      <w:spacing w:before="240" w:after="60" w:line="240" w:lineRule="auto"/>
      <w:outlineLvl w:val="5"/>
    </w:pPr>
    <w:rPr>
      <w:rFonts w:ascii="Times New Roman" w:eastAsia="Times New Roman" w:hAnsi="Times New Roman" w:cs="Times New Roman"/>
      <w:b/>
      <w:bCs/>
      <w:lang w:val="ro-RO" w:eastAsia="ro-RO"/>
    </w:rPr>
  </w:style>
  <w:style w:type="paragraph" w:styleId="Heading8">
    <w:name w:val="heading 8"/>
    <w:basedOn w:val="Normal"/>
    <w:next w:val="Normal"/>
    <w:link w:val="Heading8Char"/>
    <w:qFormat/>
    <w:rsid w:val="00BF6811"/>
    <w:pPr>
      <w:spacing w:before="240" w:after="60" w:line="240" w:lineRule="auto"/>
      <w:outlineLvl w:val="7"/>
    </w:pPr>
    <w:rPr>
      <w:rFonts w:ascii="Times New Roman" w:eastAsia="Times New Roman" w:hAnsi="Times New Roman" w:cs="Times New Roman"/>
      <w:i/>
      <w:iCs/>
      <w:sz w:val="24"/>
      <w:szCs w:val="24"/>
      <w:lang w:val="ro-RO" w:eastAsia="ro-RO"/>
    </w:rPr>
  </w:style>
  <w:style w:type="paragraph" w:styleId="Heading9">
    <w:name w:val="heading 9"/>
    <w:basedOn w:val="Normal"/>
    <w:next w:val="Normal"/>
    <w:link w:val="Heading9Char"/>
    <w:qFormat/>
    <w:rsid w:val="00BF6811"/>
    <w:pPr>
      <w:spacing w:before="240" w:after="60" w:line="240" w:lineRule="auto"/>
      <w:outlineLvl w:val="8"/>
    </w:pPr>
    <w:rPr>
      <w:rFonts w:ascii="Arial" w:eastAsia="Times New Roman" w:hAnsi="Arial" w:cs="Arial"/>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6811"/>
    <w:rPr>
      <w:rFonts w:ascii="Arial" w:eastAsia="Times New Roman" w:hAnsi="Arial" w:cs="Arial"/>
      <w:b/>
      <w:bCs/>
      <w:kern w:val="32"/>
      <w:sz w:val="32"/>
      <w:szCs w:val="32"/>
      <w:lang w:val="en-US"/>
    </w:rPr>
  </w:style>
  <w:style w:type="character" w:customStyle="1" w:styleId="Heading2Char">
    <w:name w:val="Heading 2 Char"/>
    <w:basedOn w:val="DefaultParagraphFont"/>
    <w:link w:val="Heading2"/>
    <w:rsid w:val="00BF6811"/>
    <w:rPr>
      <w:rFonts w:ascii="Arial" w:eastAsia="Times New Roman" w:hAnsi="Arial" w:cs="Times New Roman"/>
      <w:b/>
      <w:bCs/>
      <w:i/>
      <w:iCs/>
      <w:sz w:val="28"/>
      <w:szCs w:val="28"/>
      <w:lang w:val="x-none" w:eastAsia="x-none"/>
    </w:rPr>
  </w:style>
  <w:style w:type="character" w:customStyle="1" w:styleId="Heading3Char">
    <w:name w:val="Heading 3 Char"/>
    <w:basedOn w:val="DefaultParagraphFont"/>
    <w:link w:val="Heading3"/>
    <w:rsid w:val="00BF6811"/>
    <w:rPr>
      <w:rFonts w:ascii="Arial" w:eastAsia="Times New Roman" w:hAnsi="Arial" w:cs="Arial"/>
      <w:b/>
      <w:bCs/>
      <w:sz w:val="26"/>
      <w:szCs w:val="26"/>
      <w:lang w:val="en-US"/>
    </w:rPr>
  </w:style>
  <w:style w:type="character" w:customStyle="1" w:styleId="Heading4Char">
    <w:name w:val="Heading 4 Char"/>
    <w:basedOn w:val="DefaultParagraphFont"/>
    <w:link w:val="Heading4"/>
    <w:rsid w:val="00BF6811"/>
    <w:rPr>
      <w:rFonts w:ascii="Arial" w:eastAsia="SimSun" w:hAnsi="Arial" w:cs="Times New Roman"/>
      <w:b/>
      <w:i/>
      <w:snapToGrid w:val="0"/>
      <w:sz w:val="24"/>
      <w:szCs w:val="20"/>
      <w:lang w:val="ro-RO"/>
    </w:rPr>
  </w:style>
  <w:style w:type="character" w:customStyle="1" w:styleId="Heading5Char">
    <w:name w:val="Heading 5 Char"/>
    <w:basedOn w:val="DefaultParagraphFont"/>
    <w:link w:val="Heading5"/>
    <w:uiPriority w:val="9"/>
    <w:rsid w:val="00BF6811"/>
    <w:rPr>
      <w:rFonts w:ascii="Calibri" w:eastAsia="Times New Roman" w:hAnsi="Calibri" w:cs="Times New Roman"/>
      <w:b/>
      <w:bCs/>
      <w:i/>
      <w:iCs/>
      <w:sz w:val="26"/>
      <w:szCs w:val="26"/>
      <w:lang w:val="x-none" w:eastAsia="x-none"/>
    </w:rPr>
  </w:style>
  <w:style w:type="character" w:customStyle="1" w:styleId="Heading6Char">
    <w:name w:val="Heading 6 Char"/>
    <w:basedOn w:val="DefaultParagraphFont"/>
    <w:link w:val="Heading6"/>
    <w:rsid w:val="00BF6811"/>
    <w:rPr>
      <w:rFonts w:ascii="Times New Roman" w:eastAsia="Times New Roman" w:hAnsi="Times New Roman" w:cs="Times New Roman"/>
      <w:b/>
      <w:bCs/>
      <w:lang w:val="ro-RO" w:eastAsia="ro-RO"/>
    </w:rPr>
  </w:style>
  <w:style w:type="character" w:customStyle="1" w:styleId="Heading8Char">
    <w:name w:val="Heading 8 Char"/>
    <w:basedOn w:val="DefaultParagraphFont"/>
    <w:link w:val="Heading8"/>
    <w:rsid w:val="00BF6811"/>
    <w:rPr>
      <w:rFonts w:ascii="Times New Roman" w:eastAsia="Times New Roman" w:hAnsi="Times New Roman" w:cs="Times New Roman"/>
      <w:i/>
      <w:iCs/>
      <w:sz w:val="24"/>
      <w:szCs w:val="24"/>
      <w:lang w:val="ro-RO" w:eastAsia="ro-RO"/>
    </w:rPr>
  </w:style>
  <w:style w:type="character" w:customStyle="1" w:styleId="Heading9Char">
    <w:name w:val="Heading 9 Char"/>
    <w:basedOn w:val="DefaultParagraphFont"/>
    <w:link w:val="Heading9"/>
    <w:rsid w:val="00BF6811"/>
    <w:rPr>
      <w:rFonts w:ascii="Arial" w:eastAsia="Times New Roman" w:hAnsi="Arial" w:cs="Arial"/>
      <w:lang w:val="ro-RO" w:eastAsia="ro-RO"/>
    </w:rPr>
  </w:style>
  <w:style w:type="character" w:customStyle="1" w:styleId="2">
    <w:name w:val="Основной текст (2)_"/>
    <w:link w:val="20"/>
    <w:rsid w:val="009A32D0"/>
    <w:rPr>
      <w:sz w:val="26"/>
      <w:szCs w:val="26"/>
      <w:shd w:val="clear" w:color="auto" w:fill="FFFFFF"/>
    </w:rPr>
  </w:style>
  <w:style w:type="paragraph" w:customStyle="1" w:styleId="20">
    <w:name w:val="Основной текст (2)"/>
    <w:basedOn w:val="Normal"/>
    <w:link w:val="2"/>
    <w:rsid w:val="009A32D0"/>
    <w:pPr>
      <w:widowControl w:val="0"/>
      <w:shd w:val="clear" w:color="auto" w:fill="FFFFFF"/>
      <w:spacing w:before="840" w:after="0" w:line="456" w:lineRule="exact"/>
      <w:ind w:hanging="560"/>
      <w:jc w:val="both"/>
    </w:pPr>
    <w:rPr>
      <w:sz w:val="26"/>
      <w:szCs w:val="26"/>
    </w:rPr>
  </w:style>
  <w:style w:type="paragraph" w:styleId="BodyTextIndent2">
    <w:name w:val="Body Text Indent 2"/>
    <w:basedOn w:val="Normal"/>
    <w:link w:val="BodyTextIndent2Char"/>
    <w:uiPriority w:val="99"/>
    <w:unhideWhenUsed/>
    <w:rsid w:val="00A315FD"/>
    <w:pPr>
      <w:spacing w:after="120" w:line="480" w:lineRule="auto"/>
      <w:ind w:left="283"/>
    </w:pPr>
  </w:style>
  <w:style w:type="character" w:customStyle="1" w:styleId="BodyTextIndent2Char">
    <w:name w:val="Body Text Indent 2 Char"/>
    <w:basedOn w:val="DefaultParagraphFont"/>
    <w:link w:val="BodyTextIndent2"/>
    <w:uiPriority w:val="99"/>
    <w:semiHidden/>
    <w:rsid w:val="00A315FD"/>
  </w:style>
  <w:style w:type="paragraph" w:styleId="ListParagraph">
    <w:name w:val="List Paragraph"/>
    <w:basedOn w:val="Normal"/>
    <w:uiPriority w:val="34"/>
    <w:qFormat/>
    <w:rsid w:val="00454BEB"/>
    <w:pPr>
      <w:ind w:left="720"/>
      <w:contextualSpacing/>
    </w:pPr>
  </w:style>
  <w:style w:type="character" w:styleId="Hyperlink">
    <w:name w:val="Hyperlink"/>
    <w:basedOn w:val="DefaultParagraphFont"/>
    <w:unhideWhenUsed/>
    <w:rsid w:val="00277478"/>
    <w:rPr>
      <w:color w:val="0563C1" w:themeColor="hyperlink"/>
      <w:u w:val="single"/>
    </w:rPr>
  </w:style>
  <w:style w:type="paragraph" w:styleId="BalloonText">
    <w:name w:val="Balloon Text"/>
    <w:basedOn w:val="Normal"/>
    <w:link w:val="BalloonTextChar"/>
    <w:unhideWhenUsed/>
    <w:rsid w:val="007F10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7F10EF"/>
    <w:rPr>
      <w:rFonts w:ascii="Tahoma" w:hAnsi="Tahoma" w:cs="Tahoma"/>
      <w:sz w:val="16"/>
      <w:szCs w:val="16"/>
    </w:rPr>
  </w:style>
  <w:style w:type="paragraph" w:styleId="BodyText">
    <w:name w:val="Body Text"/>
    <w:basedOn w:val="Normal"/>
    <w:link w:val="BodyTextChar"/>
    <w:rsid w:val="00BF6811"/>
    <w:pPr>
      <w:spacing w:after="0" w:line="240" w:lineRule="auto"/>
      <w:jc w:val="center"/>
    </w:pPr>
    <w:rPr>
      <w:rFonts w:ascii="Times New Roman" w:eastAsia="Times New Roman" w:hAnsi="Times New Roman" w:cs="Times New Roman"/>
      <w:b/>
      <w:bCs/>
      <w:sz w:val="28"/>
      <w:szCs w:val="24"/>
      <w:lang w:val="ro-RO" w:eastAsia="ro-RO"/>
    </w:rPr>
  </w:style>
  <w:style w:type="character" w:customStyle="1" w:styleId="BodyTextChar">
    <w:name w:val="Body Text Char"/>
    <w:basedOn w:val="DefaultParagraphFont"/>
    <w:link w:val="BodyText"/>
    <w:rsid w:val="00BF6811"/>
    <w:rPr>
      <w:rFonts w:ascii="Times New Roman" w:eastAsia="Times New Roman" w:hAnsi="Times New Roman" w:cs="Times New Roman"/>
      <w:b/>
      <w:bCs/>
      <w:sz w:val="28"/>
      <w:szCs w:val="24"/>
      <w:lang w:val="ro-RO" w:eastAsia="ro-RO"/>
    </w:rPr>
  </w:style>
  <w:style w:type="paragraph" w:styleId="BodyTextIndent">
    <w:name w:val="Body Text Indent"/>
    <w:basedOn w:val="Normal"/>
    <w:link w:val="BodyTextIndentChar"/>
    <w:rsid w:val="00BF6811"/>
    <w:pPr>
      <w:spacing w:after="0" w:line="360" w:lineRule="auto"/>
      <w:ind w:firstLine="357"/>
      <w:jc w:val="both"/>
    </w:pPr>
    <w:rPr>
      <w:rFonts w:ascii="Arial" w:eastAsia="Times New Roman" w:hAnsi="Arial" w:cs="Arial"/>
      <w:sz w:val="24"/>
      <w:szCs w:val="24"/>
      <w:lang w:val="ro-RO" w:eastAsia="ro-RO"/>
    </w:rPr>
  </w:style>
  <w:style w:type="character" w:customStyle="1" w:styleId="BodyTextIndentChar">
    <w:name w:val="Body Text Indent Char"/>
    <w:basedOn w:val="DefaultParagraphFont"/>
    <w:link w:val="BodyTextIndent"/>
    <w:rsid w:val="00BF6811"/>
    <w:rPr>
      <w:rFonts w:ascii="Arial" w:eastAsia="Times New Roman" w:hAnsi="Arial" w:cs="Arial"/>
      <w:sz w:val="24"/>
      <w:szCs w:val="24"/>
      <w:lang w:val="ro-RO" w:eastAsia="ro-RO"/>
    </w:rPr>
  </w:style>
  <w:style w:type="paragraph" w:styleId="Footer">
    <w:name w:val="footer"/>
    <w:basedOn w:val="Normal"/>
    <w:link w:val="FooterChar"/>
    <w:uiPriority w:val="99"/>
    <w:rsid w:val="00BF6811"/>
    <w:pPr>
      <w:tabs>
        <w:tab w:val="center" w:pos="4703"/>
        <w:tab w:val="right" w:pos="9406"/>
      </w:tabs>
      <w:spacing w:after="0" w:line="240" w:lineRule="auto"/>
    </w:pPr>
    <w:rPr>
      <w:rFonts w:ascii="Times New Roman" w:eastAsia="Times New Roman" w:hAnsi="Times New Roman" w:cs="Times New Roman"/>
      <w:sz w:val="24"/>
      <w:szCs w:val="24"/>
      <w:lang w:val="x-none" w:eastAsia="x-none"/>
    </w:rPr>
  </w:style>
  <w:style w:type="character" w:customStyle="1" w:styleId="FooterChar">
    <w:name w:val="Footer Char"/>
    <w:basedOn w:val="DefaultParagraphFont"/>
    <w:link w:val="Footer"/>
    <w:uiPriority w:val="99"/>
    <w:rsid w:val="00BF6811"/>
    <w:rPr>
      <w:rFonts w:ascii="Times New Roman" w:eastAsia="Times New Roman" w:hAnsi="Times New Roman" w:cs="Times New Roman"/>
      <w:sz w:val="24"/>
      <w:szCs w:val="24"/>
      <w:lang w:val="x-none" w:eastAsia="x-none"/>
    </w:rPr>
  </w:style>
  <w:style w:type="character" w:styleId="PageNumber">
    <w:name w:val="page number"/>
    <w:basedOn w:val="DefaultParagraphFont"/>
    <w:rsid w:val="00BF6811"/>
  </w:style>
  <w:style w:type="paragraph" w:styleId="Header">
    <w:name w:val="header"/>
    <w:basedOn w:val="Normal"/>
    <w:link w:val="HeaderChar"/>
    <w:uiPriority w:val="99"/>
    <w:rsid w:val="00BF6811"/>
    <w:pPr>
      <w:tabs>
        <w:tab w:val="center" w:pos="4703"/>
        <w:tab w:val="right" w:pos="9406"/>
      </w:tabs>
      <w:spacing w:after="0" w:line="240" w:lineRule="auto"/>
    </w:pPr>
    <w:rPr>
      <w:rFonts w:ascii="Times New Roman" w:eastAsia="Times New Roman" w:hAnsi="Times New Roman" w:cs="Times New Roman"/>
      <w:sz w:val="24"/>
      <w:szCs w:val="24"/>
      <w:lang w:val="x-none" w:eastAsia="x-none"/>
    </w:rPr>
  </w:style>
  <w:style w:type="character" w:customStyle="1" w:styleId="HeaderChar">
    <w:name w:val="Header Char"/>
    <w:basedOn w:val="DefaultParagraphFont"/>
    <w:link w:val="Header"/>
    <w:uiPriority w:val="99"/>
    <w:rsid w:val="00BF6811"/>
    <w:rPr>
      <w:rFonts w:ascii="Times New Roman" w:eastAsia="Times New Roman" w:hAnsi="Times New Roman" w:cs="Times New Roman"/>
      <w:sz w:val="24"/>
      <w:szCs w:val="24"/>
      <w:lang w:val="x-none" w:eastAsia="x-none"/>
    </w:rPr>
  </w:style>
  <w:style w:type="table" w:styleId="TableGrid">
    <w:name w:val="Table Grid"/>
    <w:basedOn w:val="TableNormal"/>
    <w:uiPriority w:val="59"/>
    <w:rsid w:val="00BF6811"/>
    <w:pPr>
      <w:spacing w:after="0" w:line="240" w:lineRule="auto"/>
    </w:pPr>
    <w:rPr>
      <w:rFonts w:ascii="Times New Roman" w:eastAsia="Times New Roman" w:hAnsi="Times New Roman" w:cs="Times New Roman"/>
      <w:sz w:val="20"/>
      <w:szCs w:val="20"/>
      <w:lang w:val="en-US" w:eastAsia="zh-CN" w:bidi="si-L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BF6811"/>
    <w:pPr>
      <w:spacing w:after="0" w:line="240" w:lineRule="auto"/>
      <w:jc w:val="center"/>
    </w:pPr>
    <w:rPr>
      <w:rFonts w:ascii="Arial" w:eastAsia="Times New Roman" w:hAnsi="Arial" w:cs="Times New Roman"/>
      <w:sz w:val="28"/>
      <w:szCs w:val="20"/>
      <w:lang w:val="en-GB" w:eastAsia="x-none"/>
    </w:rPr>
  </w:style>
  <w:style w:type="character" w:customStyle="1" w:styleId="TitleChar">
    <w:name w:val="Title Char"/>
    <w:basedOn w:val="DefaultParagraphFont"/>
    <w:link w:val="Title"/>
    <w:rsid w:val="00BF6811"/>
    <w:rPr>
      <w:rFonts w:ascii="Arial" w:eastAsia="Times New Roman" w:hAnsi="Arial" w:cs="Times New Roman"/>
      <w:sz w:val="28"/>
      <w:szCs w:val="20"/>
      <w:lang w:val="en-GB" w:eastAsia="x-none"/>
    </w:rPr>
  </w:style>
  <w:style w:type="paragraph" w:styleId="Subtitle">
    <w:name w:val="Subtitle"/>
    <w:basedOn w:val="Normal"/>
    <w:link w:val="SubtitleChar"/>
    <w:qFormat/>
    <w:rsid w:val="00BF6811"/>
    <w:pPr>
      <w:spacing w:after="0" w:line="240" w:lineRule="auto"/>
      <w:jc w:val="center"/>
    </w:pPr>
    <w:rPr>
      <w:rFonts w:ascii="Arial" w:eastAsia="Times New Roman" w:hAnsi="Arial" w:cs="Times New Roman"/>
      <w:b/>
      <w:sz w:val="28"/>
      <w:szCs w:val="20"/>
      <w:lang w:val="en-GB" w:eastAsia="x-none"/>
    </w:rPr>
  </w:style>
  <w:style w:type="character" w:customStyle="1" w:styleId="SubtitleChar">
    <w:name w:val="Subtitle Char"/>
    <w:basedOn w:val="DefaultParagraphFont"/>
    <w:link w:val="Subtitle"/>
    <w:rsid w:val="00BF6811"/>
    <w:rPr>
      <w:rFonts w:ascii="Arial" w:eastAsia="Times New Roman" w:hAnsi="Arial" w:cs="Times New Roman"/>
      <w:b/>
      <w:sz w:val="28"/>
      <w:szCs w:val="20"/>
      <w:lang w:val="en-GB" w:eastAsia="x-none"/>
    </w:rPr>
  </w:style>
  <w:style w:type="character" w:customStyle="1" w:styleId="CharChar14">
    <w:name w:val="Char Char14"/>
    <w:rsid w:val="00BF6811"/>
    <w:rPr>
      <w:rFonts w:ascii="Arial" w:hAnsi="Arial"/>
      <w:sz w:val="28"/>
      <w:lang w:val="en-GB" w:eastAsia="en-US" w:bidi="ar-SA"/>
    </w:rPr>
  </w:style>
  <w:style w:type="paragraph" w:styleId="BodyText2">
    <w:name w:val="Body Text 2"/>
    <w:basedOn w:val="Normal"/>
    <w:link w:val="BodyText2Char"/>
    <w:rsid w:val="00BF6811"/>
    <w:pPr>
      <w:spacing w:after="120" w:line="480" w:lineRule="auto"/>
    </w:pPr>
    <w:rPr>
      <w:rFonts w:ascii="Times New Roman" w:eastAsia="Times New Roman" w:hAnsi="Times New Roman" w:cs="Times New Roman"/>
      <w:sz w:val="24"/>
      <w:szCs w:val="24"/>
      <w:lang w:val="en-US"/>
    </w:rPr>
  </w:style>
  <w:style w:type="character" w:customStyle="1" w:styleId="BodyText2Char">
    <w:name w:val="Body Text 2 Char"/>
    <w:basedOn w:val="DefaultParagraphFont"/>
    <w:link w:val="BodyText2"/>
    <w:rsid w:val="00BF6811"/>
    <w:rPr>
      <w:rFonts w:ascii="Times New Roman" w:eastAsia="Times New Roman" w:hAnsi="Times New Roman" w:cs="Times New Roman"/>
      <w:sz w:val="24"/>
      <w:szCs w:val="24"/>
      <w:lang w:val="en-US"/>
    </w:rPr>
  </w:style>
  <w:style w:type="paragraph" w:styleId="BodyText3">
    <w:name w:val="Body Text 3"/>
    <w:basedOn w:val="Normal"/>
    <w:link w:val="BodyText3Char"/>
    <w:rsid w:val="00BF6811"/>
    <w:pPr>
      <w:spacing w:after="120" w:line="240" w:lineRule="auto"/>
    </w:pPr>
    <w:rPr>
      <w:rFonts w:ascii="Times New Roman" w:eastAsia="Times New Roman" w:hAnsi="Times New Roman" w:cs="Times New Roman"/>
      <w:sz w:val="16"/>
      <w:szCs w:val="16"/>
      <w:lang w:val="en-US"/>
    </w:rPr>
  </w:style>
  <w:style w:type="character" w:customStyle="1" w:styleId="BodyText3Char">
    <w:name w:val="Body Text 3 Char"/>
    <w:basedOn w:val="DefaultParagraphFont"/>
    <w:link w:val="BodyText3"/>
    <w:rsid w:val="00BF6811"/>
    <w:rPr>
      <w:rFonts w:ascii="Times New Roman" w:eastAsia="Times New Roman" w:hAnsi="Times New Roman" w:cs="Times New Roman"/>
      <w:sz w:val="16"/>
      <w:szCs w:val="16"/>
      <w:lang w:val="en-US"/>
    </w:rPr>
  </w:style>
  <w:style w:type="paragraph" w:styleId="BodyTextIndent3">
    <w:name w:val="Body Text Indent 3"/>
    <w:basedOn w:val="Normal"/>
    <w:link w:val="BodyTextIndent3Char"/>
    <w:rsid w:val="00BF6811"/>
    <w:pPr>
      <w:spacing w:after="120" w:line="240" w:lineRule="auto"/>
      <w:ind w:left="360"/>
    </w:pPr>
    <w:rPr>
      <w:rFonts w:ascii="Times New Roman" w:eastAsia="Times New Roman" w:hAnsi="Times New Roman" w:cs="Times New Roman"/>
      <w:sz w:val="16"/>
      <w:szCs w:val="16"/>
      <w:lang w:val="en-US"/>
    </w:rPr>
  </w:style>
  <w:style w:type="character" w:customStyle="1" w:styleId="BodyTextIndent3Char">
    <w:name w:val="Body Text Indent 3 Char"/>
    <w:basedOn w:val="DefaultParagraphFont"/>
    <w:link w:val="BodyTextIndent3"/>
    <w:rsid w:val="00BF6811"/>
    <w:rPr>
      <w:rFonts w:ascii="Times New Roman" w:eastAsia="Times New Roman" w:hAnsi="Times New Roman" w:cs="Times New Roman"/>
      <w:sz w:val="16"/>
      <w:szCs w:val="16"/>
      <w:lang w:val="en-US"/>
    </w:rPr>
  </w:style>
  <w:style w:type="paragraph" w:customStyle="1" w:styleId="Numeautor">
    <w:name w:val="Nume autor"/>
    <w:basedOn w:val="Normal"/>
    <w:rsid w:val="00BF6811"/>
    <w:pPr>
      <w:spacing w:before="240" w:after="240" w:line="240" w:lineRule="auto"/>
    </w:pPr>
    <w:rPr>
      <w:rFonts w:ascii="Times New Roman" w:eastAsia="Times New Roman" w:hAnsi="Times New Roman" w:cs="Times New Roman"/>
      <w:b/>
      <w:sz w:val="20"/>
      <w:szCs w:val="24"/>
      <w:lang w:val="en-US" w:eastAsia="ro-RO"/>
    </w:rPr>
  </w:style>
  <w:style w:type="paragraph" w:customStyle="1" w:styleId="FirstAuthor">
    <w:name w:val="First_Author"/>
    <w:basedOn w:val="Normal"/>
    <w:rsid w:val="00BF6811"/>
    <w:pPr>
      <w:spacing w:after="0" w:line="240" w:lineRule="auto"/>
      <w:ind w:left="284" w:hanging="284"/>
      <w:jc w:val="both"/>
    </w:pPr>
    <w:rPr>
      <w:rFonts w:ascii="Times New Roman" w:eastAsia="Times New Roman" w:hAnsi="Times New Roman" w:cs="Times New Roman"/>
      <w:color w:val="000000"/>
      <w:sz w:val="24"/>
      <w:szCs w:val="24"/>
      <w:lang w:val="en-US"/>
    </w:rPr>
  </w:style>
  <w:style w:type="paragraph" w:customStyle="1" w:styleId="stil1">
    <w:name w:val="stil1"/>
    <w:basedOn w:val="Normal"/>
    <w:rsid w:val="00BF6811"/>
    <w:pPr>
      <w:spacing w:before="100" w:beforeAutospacing="1" w:after="100" w:afterAutospacing="1" w:line="240" w:lineRule="auto"/>
    </w:pPr>
    <w:rPr>
      <w:rFonts w:ascii="Times New Roman" w:eastAsia="Times New Roman" w:hAnsi="Times New Roman" w:cs="Times New Roman"/>
      <w:sz w:val="24"/>
      <w:szCs w:val="20"/>
      <w:lang w:val="de-DE" w:eastAsia="de-DE"/>
    </w:rPr>
  </w:style>
  <w:style w:type="paragraph" w:customStyle="1" w:styleId="Autori">
    <w:name w:val="Autori"/>
    <w:basedOn w:val="Normal"/>
    <w:rsid w:val="00BF6811"/>
    <w:pPr>
      <w:spacing w:before="60" w:after="120" w:line="240" w:lineRule="auto"/>
      <w:jc w:val="center"/>
    </w:pPr>
    <w:rPr>
      <w:rFonts w:ascii="Times New Roman" w:eastAsia="Times New Roman" w:hAnsi="Times New Roman" w:cs="Times New Roman"/>
      <w:i/>
      <w:color w:val="000000"/>
      <w:sz w:val="18"/>
      <w:szCs w:val="20"/>
      <w:lang w:val="cs-CZ"/>
    </w:rPr>
  </w:style>
  <w:style w:type="paragraph" w:customStyle="1" w:styleId="Nasloveng">
    <w:name w:val="Naslov_eng"/>
    <w:basedOn w:val="Normal"/>
    <w:rsid w:val="00BF6811"/>
    <w:pPr>
      <w:widowControl w:val="0"/>
      <w:spacing w:before="60" w:after="120" w:line="240" w:lineRule="auto"/>
      <w:jc w:val="center"/>
    </w:pPr>
    <w:rPr>
      <w:rFonts w:ascii="Times New Roman" w:eastAsia="Times New Roman" w:hAnsi="Times New Roman" w:cs="Times New Roman"/>
      <w:b/>
      <w:caps/>
      <w:snapToGrid w:val="0"/>
      <w:sz w:val="28"/>
      <w:szCs w:val="20"/>
      <w:lang w:val="cs-CZ"/>
    </w:rPr>
  </w:style>
  <w:style w:type="paragraph" w:customStyle="1" w:styleId="BodyText31">
    <w:name w:val="Body Text 31"/>
    <w:basedOn w:val="Normal"/>
    <w:rsid w:val="00BF6811"/>
    <w:pPr>
      <w:overflowPunct w:val="0"/>
      <w:autoSpaceDE w:val="0"/>
      <w:autoSpaceDN w:val="0"/>
      <w:adjustRightInd w:val="0"/>
      <w:spacing w:after="0" w:line="288" w:lineRule="auto"/>
      <w:jc w:val="center"/>
      <w:textAlignment w:val="baseline"/>
    </w:pPr>
    <w:rPr>
      <w:rFonts w:ascii="Times New Roman" w:eastAsia="Times New Roman" w:hAnsi="Times New Roman" w:cs="Times New Roman"/>
      <w:sz w:val="24"/>
      <w:szCs w:val="20"/>
      <w:lang w:val="ro-RO" w:eastAsia="ro-RO"/>
    </w:rPr>
  </w:style>
  <w:style w:type="character" w:customStyle="1" w:styleId="BodyText2Char1">
    <w:name w:val="Body Text 2 Char1"/>
    <w:rsid w:val="00BF6811"/>
    <w:rPr>
      <w:sz w:val="24"/>
      <w:szCs w:val="24"/>
    </w:rPr>
  </w:style>
  <w:style w:type="paragraph" w:styleId="HTMLPreformatted">
    <w:name w:val="HTML Preformatted"/>
    <w:basedOn w:val="Normal"/>
    <w:link w:val="HTMLPreformattedChar"/>
    <w:rsid w:val="00BF6811"/>
    <w:pPr>
      <w:spacing w:after="0" w:line="240" w:lineRule="auto"/>
    </w:pPr>
    <w:rPr>
      <w:rFonts w:ascii="Courier New" w:eastAsia="Times New Roman" w:hAnsi="Courier New" w:cs="Times New Roman"/>
      <w:sz w:val="20"/>
      <w:szCs w:val="20"/>
      <w:lang w:val="x-none" w:eastAsia="x-none"/>
    </w:rPr>
  </w:style>
  <w:style w:type="character" w:customStyle="1" w:styleId="HTMLPreformattedChar">
    <w:name w:val="HTML Preformatted Char"/>
    <w:basedOn w:val="DefaultParagraphFont"/>
    <w:link w:val="HTMLPreformatted"/>
    <w:rsid w:val="00BF6811"/>
    <w:rPr>
      <w:rFonts w:ascii="Courier New" w:eastAsia="Times New Roman" w:hAnsi="Courier New" w:cs="Times New Roman"/>
      <w:sz w:val="20"/>
      <w:szCs w:val="20"/>
      <w:lang w:val="x-none" w:eastAsia="x-none"/>
    </w:rPr>
  </w:style>
  <w:style w:type="paragraph" w:styleId="NoSpacing">
    <w:name w:val="No Spacing"/>
    <w:qFormat/>
    <w:rsid w:val="00BF6811"/>
    <w:pPr>
      <w:spacing w:after="0" w:line="240" w:lineRule="auto"/>
    </w:pPr>
    <w:rPr>
      <w:rFonts w:ascii="Calibri" w:eastAsia="Calibri" w:hAnsi="Calibri" w:cs="Times New Roman"/>
      <w:lang w:val="ro-RO"/>
    </w:rPr>
  </w:style>
  <w:style w:type="paragraph" w:customStyle="1" w:styleId="Tekst">
    <w:name w:val="Tekst"/>
    <w:basedOn w:val="Normal"/>
    <w:link w:val="TekstChar"/>
    <w:autoRedefine/>
    <w:rsid w:val="00BF6811"/>
    <w:pPr>
      <w:widowControl w:val="0"/>
      <w:shd w:val="clear" w:color="auto" w:fill="FFFFFF"/>
      <w:spacing w:after="0" w:line="240" w:lineRule="auto"/>
    </w:pPr>
    <w:rPr>
      <w:rFonts w:ascii="Arial" w:eastAsia="Times New Roman" w:hAnsi="Arial" w:cs="Arial"/>
      <w:b/>
      <w:snapToGrid w:val="0"/>
      <w:sz w:val="20"/>
      <w:szCs w:val="20"/>
      <w:shd w:val="clear" w:color="auto" w:fill="FBD4B4"/>
      <w:lang w:val="sr-Latn-CS"/>
    </w:rPr>
  </w:style>
  <w:style w:type="character" w:customStyle="1" w:styleId="TekstChar">
    <w:name w:val="Tekst Char"/>
    <w:link w:val="Tekst"/>
    <w:rsid w:val="00BF6811"/>
    <w:rPr>
      <w:rFonts w:ascii="Arial" w:eastAsia="Times New Roman" w:hAnsi="Arial" w:cs="Arial"/>
      <w:b/>
      <w:snapToGrid w:val="0"/>
      <w:sz w:val="20"/>
      <w:szCs w:val="20"/>
      <w:shd w:val="clear" w:color="auto" w:fill="FFFFFF"/>
      <w:lang w:val="sr-Latn-CS"/>
    </w:rPr>
  </w:style>
  <w:style w:type="character" w:customStyle="1" w:styleId="yshortcuts">
    <w:name w:val="yshortcuts"/>
    <w:basedOn w:val="DefaultParagraphFont"/>
    <w:rsid w:val="00BF6811"/>
  </w:style>
  <w:style w:type="character" w:customStyle="1" w:styleId="FootnoteTextChar">
    <w:name w:val="Footnote Text Char"/>
    <w:basedOn w:val="DefaultParagraphFont"/>
    <w:link w:val="FootnoteText"/>
    <w:semiHidden/>
    <w:rsid w:val="00BF6811"/>
    <w:rPr>
      <w:rFonts w:ascii="Times New Roman" w:eastAsia="Times New Roman" w:hAnsi="Times New Roman" w:cs="Times New Roman"/>
      <w:sz w:val="20"/>
      <w:szCs w:val="20"/>
      <w:lang w:val="bg-BG" w:eastAsia="bg-BG"/>
    </w:rPr>
  </w:style>
  <w:style w:type="paragraph" w:styleId="FootnoteText">
    <w:name w:val="footnote text"/>
    <w:basedOn w:val="Normal"/>
    <w:link w:val="FootnoteTextChar"/>
    <w:semiHidden/>
    <w:rsid w:val="00BF6811"/>
    <w:pPr>
      <w:tabs>
        <w:tab w:val="left" w:pos="284"/>
      </w:tabs>
      <w:spacing w:before="60" w:after="0" w:line="240" w:lineRule="auto"/>
      <w:jc w:val="both"/>
    </w:pPr>
    <w:rPr>
      <w:rFonts w:ascii="Times New Roman" w:eastAsia="Times New Roman" w:hAnsi="Times New Roman" w:cs="Times New Roman"/>
      <w:sz w:val="20"/>
      <w:szCs w:val="20"/>
      <w:lang w:val="bg-BG" w:eastAsia="bg-BG"/>
    </w:rPr>
  </w:style>
  <w:style w:type="paragraph" w:customStyle="1" w:styleId="Bname">
    <w:name w:val="B_name"/>
    <w:basedOn w:val="Normal"/>
    <w:rsid w:val="00BF6811"/>
    <w:pPr>
      <w:spacing w:after="480" w:line="240" w:lineRule="auto"/>
      <w:jc w:val="center"/>
    </w:pPr>
    <w:rPr>
      <w:rFonts w:ascii="Times New Roman" w:eastAsia="Times New Roman" w:hAnsi="Times New Roman" w:cs="Times New Roman"/>
      <w:caps/>
      <w:sz w:val="24"/>
      <w:szCs w:val="20"/>
      <w:lang w:val="en-US" w:eastAsia="ro-RO"/>
    </w:rPr>
  </w:style>
  <w:style w:type="paragraph" w:customStyle="1" w:styleId="Conclusion">
    <w:name w:val="Conclusion"/>
    <w:basedOn w:val="Heading1"/>
    <w:autoRedefine/>
    <w:rsid w:val="00BF6811"/>
    <w:pPr>
      <w:widowControl w:val="0"/>
      <w:tabs>
        <w:tab w:val="center" w:pos="3480"/>
        <w:tab w:val="right" w:pos="6960"/>
      </w:tabs>
      <w:suppressAutoHyphens/>
      <w:spacing w:before="120" w:after="0" w:line="180" w:lineRule="atLeast"/>
      <w:ind w:firstLine="360"/>
    </w:pPr>
    <w:rPr>
      <w:bCs w:val="0"/>
      <w:kern w:val="20"/>
      <w:sz w:val="20"/>
      <w:szCs w:val="20"/>
    </w:rPr>
  </w:style>
  <w:style w:type="paragraph" w:customStyle="1" w:styleId="RefTitle">
    <w:name w:val="Ref Title"/>
    <w:basedOn w:val="Heading1"/>
    <w:next w:val="Normal"/>
    <w:autoRedefine/>
    <w:rsid w:val="00BF6811"/>
    <w:pPr>
      <w:widowControl w:val="0"/>
      <w:tabs>
        <w:tab w:val="center" w:pos="3480"/>
        <w:tab w:val="right" w:pos="6960"/>
      </w:tabs>
      <w:suppressAutoHyphens/>
      <w:spacing w:before="0" w:after="0"/>
      <w:ind w:firstLine="360"/>
    </w:pPr>
    <w:rPr>
      <w:bCs w:val="0"/>
      <w:kern w:val="20"/>
      <w:sz w:val="20"/>
      <w:szCs w:val="20"/>
    </w:rPr>
  </w:style>
  <w:style w:type="paragraph" w:customStyle="1" w:styleId="Author">
    <w:name w:val="Author"/>
    <w:basedOn w:val="Normal"/>
    <w:autoRedefine/>
    <w:rsid w:val="00BF6811"/>
    <w:pPr>
      <w:widowControl w:val="0"/>
      <w:shd w:val="clear" w:color="auto" w:fill="EAF1DD"/>
      <w:tabs>
        <w:tab w:val="center" w:pos="3480"/>
        <w:tab w:val="right" w:pos="6960"/>
      </w:tabs>
      <w:spacing w:after="0" w:line="240" w:lineRule="auto"/>
    </w:pPr>
    <w:rPr>
      <w:rFonts w:ascii="Arial" w:eastAsia="Times New Roman" w:hAnsi="Arial" w:cs="Arial"/>
      <w:b/>
      <w:color w:val="000000"/>
      <w:kern w:val="20"/>
      <w:sz w:val="28"/>
      <w:szCs w:val="28"/>
      <w:lang w:val="ro-RO"/>
    </w:rPr>
  </w:style>
  <w:style w:type="paragraph" w:styleId="NormalWeb">
    <w:name w:val="Normal (Web)"/>
    <w:basedOn w:val="Normal"/>
    <w:rsid w:val="00BF6811"/>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titlsectint">
    <w:name w:val="B_titl.sect.int"/>
    <w:basedOn w:val="Normal"/>
    <w:rsid w:val="00BF6811"/>
    <w:pPr>
      <w:spacing w:before="240" w:after="240" w:line="240" w:lineRule="auto"/>
    </w:pPr>
    <w:rPr>
      <w:rFonts w:ascii="Times New Roman" w:eastAsia="Times New Roman" w:hAnsi="Times New Roman" w:cs="Times New Roman"/>
      <w:b/>
      <w:sz w:val="24"/>
      <w:szCs w:val="20"/>
      <w:lang w:val="en-US" w:eastAsia="ro-RO"/>
    </w:rPr>
  </w:style>
  <w:style w:type="paragraph" w:styleId="Caption">
    <w:name w:val="caption"/>
    <w:basedOn w:val="Normal"/>
    <w:next w:val="Normal"/>
    <w:link w:val="CaptionChar"/>
    <w:autoRedefine/>
    <w:qFormat/>
    <w:rsid w:val="00BF6811"/>
    <w:pPr>
      <w:widowControl w:val="0"/>
      <w:spacing w:after="0" w:line="240" w:lineRule="auto"/>
      <w:jc w:val="right"/>
    </w:pPr>
    <w:rPr>
      <w:rFonts w:ascii="Arial" w:eastAsia="Times New Roman" w:hAnsi="Arial" w:cs="Times New Roman"/>
      <w:snapToGrid w:val="0"/>
      <w:w w:val="90"/>
      <w:sz w:val="20"/>
      <w:szCs w:val="20"/>
      <w:lang w:val="ro-RO" w:eastAsia="x-none"/>
    </w:rPr>
  </w:style>
  <w:style w:type="character" w:customStyle="1" w:styleId="CaptionChar">
    <w:name w:val="Caption Char"/>
    <w:link w:val="Caption"/>
    <w:rsid w:val="00BF6811"/>
    <w:rPr>
      <w:rFonts w:ascii="Arial" w:eastAsia="Times New Roman" w:hAnsi="Arial" w:cs="Times New Roman"/>
      <w:snapToGrid w:val="0"/>
      <w:w w:val="90"/>
      <w:sz w:val="20"/>
      <w:szCs w:val="20"/>
      <w:lang w:val="ro-RO" w:eastAsia="x-none"/>
    </w:rPr>
  </w:style>
  <w:style w:type="character" w:customStyle="1" w:styleId="StilAldin">
    <w:name w:val="Stil Aldin"/>
    <w:rsid w:val="00BF6811"/>
    <w:rPr>
      <w:rFonts w:ascii="Arial" w:hAnsi="Arial"/>
      <w:b/>
      <w:bCs/>
      <w:sz w:val="24"/>
      <w:szCs w:val="24"/>
      <w:lang w:val="pl-PL" w:eastAsia="pl-PL" w:bidi="ar-SA"/>
    </w:rPr>
  </w:style>
  <w:style w:type="character" w:customStyle="1" w:styleId="StilAldin1">
    <w:name w:val="Stil Aldin1"/>
    <w:rsid w:val="00BF6811"/>
    <w:rPr>
      <w:rFonts w:ascii="Arial" w:hAnsi="Arial"/>
      <w:bCs/>
      <w:sz w:val="24"/>
      <w:szCs w:val="24"/>
      <w:lang w:val="pl-PL" w:eastAsia="pl-PL" w:bidi="ar-SA"/>
    </w:rPr>
  </w:style>
  <w:style w:type="paragraph" w:customStyle="1" w:styleId="StilStnga-dreaptaSpaiererndurila15rnduri">
    <w:name w:val="Stil Stânga-dreapta Spaţiere rânduri:  la 15 rânduri"/>
    <w:basedOn w:val="Normal"/>
    <w:autoRedefine/>
    <w:rsid w:val="00BF6811"/>
    <w:pPr>
      <w:widowControl w:val="0"/>
      <w:spacing w:after="0" w:line="240" w:lineRule="auto"/>
      <w:jc w:val="both"/>
    </w:pPr>
    <w:rPr>
      <w:rFonts w:ascii="Arial" w:eastAsia="Times New Roman" w:hAnsi="Arial" w:cs="Arial"/>
      <w:sz w:val="20"/>
      <w:szCs w:val="20"/>
      <w:lang w:val="ro-RO"/>
    </w:rPr>
  </w:style>
  <w:style w:type="character" w:customStyle="1" w:styleId="StilCourierNew">
    <w:name w:val="Stil Courier New"/>
    <w:rsid w:val="00BF6811"/>
    <w:rPr>
      <w:rFonts w:ascii="Arial" w:hAnsi="Arial"/>
      <w:sz w:val="20"/>
      <w:szCs w:val="24"/>
      <w:lang w:val="pl-PL" w:eastAsia="pl-PL" w:bidi="ar-SA"/>
    </w:rPr>
  </w:style>
  <w:style w:type="paragraph" w:customStyle="1" w:styleId="PaperTitle">
    <w:name w:val="Paper_Title"/>
    <w:basedOn w:val="Normal"/>
    <w:rsid w:val="00BF6811"/>
    <w:pPr>
      <w:spacing w:after="0" w:line="240" w:lineRule="auto"/>
      <w:ind w:firstLine="284"/>
      <w:jc w:val="center"/>
    </w:pPr>
    <w:rPr>
      <w:rFonts w:ascii="Times New Roman" w:eastAsia="Times New Roman" w:hAnsi="Times New Roman" w:cs="Times New Roman"/>
      <w:b/>
      <w:caps/>
      <w:color w:val="000000"/>
      <w:sz w:val="28"/>
      <w:szCs w:val="28"/>
      <w:lang w:val="en-US"/>
    </w:rPr>
  </w:style>
  <w:style w:type="paragraph" w:customStyle="1" w:styleId="Autors">
    <w:name w:val="Autors"/>
    <w:basedOn w:val="Normal"/>
    <w:rsid w:val="00BF6811"/>
    <w:pPr>
      <w:spacing w:after="0" w:line="240" w:lineRule="auto"/>
      <w:ind w:firstLine="284"/>
      <w:jc w:val="center"/>
    </w:pPr>
    <w:rPr>
      <w:rFonts w:ascii="Times New Roman" w:eastAsia="Times New Roman" w:hAnsi="Times New Roman" w:cs="Times New Roman"/>
      <w:b/>
      <w:color w:val="000000"/>
      <w:sz w:val="24"/>
      <w:szCs w:val="24"/>
      <w:lang w:val="en-US"/>
    </w:rPr>
  </w:style>
  <w:style w:type="paragraph" w:customStyle="1" w:styleId="CharChar1">
    <w:name w:val="Char Char1"/>
    <w:basedOn w:val="Normal"/>
    <w:rsid w:val="00BF6811"/>
    <w:pPr>
      <w:spacing w:after="0" w:line="240" w:lineRule="auto"/>
    </w:pPr>
    <w:rPr>
      <w:rFonts w:ascii="Times New Roman" w:eastAsia="Times New Roman" w:hAnsi="Times New Roman" w:cs="Times New Roman"/>
      <w:sz w:val="24"/>
      <w:szCs w:val="24"/>
      <w:lang w:val="pl-PL" w:eastAsia="pl-PL"/>
    </w:rPr>
  </w:style>
  <w:style w:type="paragraph" w:customStyle="1" w:styleId="CaracterCaracterCharChar">
    <w:name w:val="Caracter Caracter Char Char"/>
    <w:basedOn w:val="Normal"/>
    <w:rsid w:val="00BF6811"/>
    <w:pPr>
      <w:spacing w:after="0" w:line="240" w:lineRule="auto"/>
    </w:pPr>
    <w:rPr>
      <w:rFonts w:ascii="Times New Roman" w:eastAsia="Times New Roman" w:hAnsi="Times New Roman" w:cs="Times New Roman"/>
      <w:sz w:val="24"/>
      <w:szCs w:val="24"/>
      <w:lang w:val="pl-PL" w:eastAsia="pl-PL"/>
    </w:rPr>
  </w:style>
  <w:style w:type="character" w:styleId="Strong">
    <w:name w:val="Strong"/>
    <w:qFormat/>
    <w:rsid w:val="00BF6811"/>
    <w:rPr>
      <w:b/>
      <w:bCs/>
    </w:rPr>
  </w:style>
  <w:style w:type="paragraph" w:customStyle="1" w:styleId="subsubkop1">
    <w:name w:val="subsubkop1"/>
    <w:basedOn w:val="Normal"/>
    <w:rsid w:val="00BF6811"/>
    <w:pPr>
      <w:spacing w:before="100" w:beforeAutospacing="1" w:after="100" w:afterAutospacing="1" w:line="240" w:lineRule="auto"/>
    </w:pPr>
    <w:rPr>
      <w:rFonts w:ascii="Times New Roman" w:eastAsia="Times New Roman" w:hAnsi="Times New Roman" w:cs="Times New Roman"/>
      <w:b/>
      <w:bCs/>
      <w:color w:val="999999"/>
      <w:sz w:val="24"/>
      <w:szCs w:val="24"/>
      <w:lang w:val="en-US"/>
    </w:rPr>
  </w:style>
  <w:style w:type="paragraph" w:customStyle="1" w:styleId="Default">
    <w:name w:val="Default"/>
    <w:rsid w:val="00BF6811"/>
    <w:pPr>
      <w:autoSpaceDE w:val="0"/>
      <w:autoSpaceDN w:val="0"/>
      <w:adjustRightInd w:val="0"/>
      <w:spacing w:after="0" w:line="240" w:lineRule="auto"/>
    </w:pPr>
    <w:rPr>
      <w:rFonts w:ascii="Franklin Gothic Medium" w:eastAsia="Times New Roman" w:hAnsi="Franklin Gothic Medium" w:cs="Franklin Gothic Medium"/>
      <w:color w:val="000000"/>
      <w:sz w:val="24"/>
      <w:szCs w:val="24"/>
      <w:lang w:val="en-US"/>
    </w:rPr>
  </w:style>
  <w:style w:type="paragraph" w:customStyle="1" w:styleId="CharCaracterCaracterCharCaracterCaracterChar">
    <w:name w:val="Char Caracter Caracter Char Caracter Caracter Char"/>
    <w:basedOn w:val="Normal"/>
    <w:rsid w:val="00BF6811"/>
    <w:pPr>
      <w:spacing w:after="0" w:line="240" w:lineRule="auto"/>
    </w:pPr>
    <w:rPr>
      <w:rFonts w:ascii="Times New Roman" w:eastAsia="Times New Roman" w:hAnsi="Times New Roman" w:cs="Times New Roman"/>
      <w:sz w:val="24"/>
      <w:szCs w:val="24"/>
      <w:lang w:val="pl-PL" w:eastAsia="pl-PL"/>
    </w:rPr>
  </w:style>
  <w:style w:type="paragraph" w:customStyle="1" w:styleId="CaracterCaracterCharChar1CaracterCaracterCaracterCaracterCaracterCaracterChar">
    <w:name w:val="Caracter Caracter Char Char1 Caracter Caracter Caracter Caracter Caracter Caracter Char"/>
    <w:basedOn w:val="Normal"/>
    <w:rsid w:val="00BF6811"/>
    <w:pPr>
      <w:spacing w:after="0" w:line="240" w:lineRule="auto"/>
    </w:pPr>
    <w:rPr>
      <w:rFonts w:ascii="Arial" w:eastAsia="Times New Roman" w:hAnsi="Arial" w:cs="Times New Roman"/>
      <w:sz w:val="24"/>
      <w:szCs w:val="24"/>
      <w:lang w:val="pl-PL" w:eastAsia="pl-PL"/>
    </w:rPr>
  </w:style>
  <w:style w:type="paragraph" w:customStyle="1" w:styleId="CaracterCaracterChar">
    <w:name w:val="Caracter Caracter Char"/>
    <w:basedOn w:val="Normal"/>
    <w:rsid w:val="00BF6811"/>
    <w:pPr>
      <w:spacing w:after="0" w:line="240" w:lineRule="auto"/>
    </w:pPr>
    <w:rPr>
      <w:rFonts w:ascii="Times New Roman" w:eastAsia="Times New Roman" w:hAnsi="Times New Roman" w:cs="Times New Roman"/>
      <w:sz w:val="24"/>
      <w:szCs w:val="24"/>
      <w:lang w:val="pl-PL" w:eastAsia="pl-PL"/>
    </w:rPr>
  </w:style>
  <w:style w:type="paragraph" w:customStyle="1" w:styleId="CharCharCaracterCaracter">
    <w:name w:val="Char Char Caracter Caracter"/>
    <w:basedOn w:val="Normal"/>
    <w:rsid w:val="00BF6811"/>
    <w:pPr>
      <w:spacing w:after="0" w:line="240" w:lineRule="auto"/>
    </w:pPr>
    <w:rPr>
      <w:rFonts w:ascii="Times New Roman" w:eastAsia="Times New Roman" w:hAnsi="Times New Roman" w:cs="Times New Roman"/>
      <w:sz w:val="24"/>
      <w:szCs w:val="24"/>
      <w:lang w:val="pl-PL" w:eastAsia="pl-PL"/>
    </w:rPr>
  </w:style>
  <w:style w:type="character" w:customStyle="1" w:styleId="StilCursiv">
    <w:name w:val="Stil Cursiv"/>
    <w:rsid w:val="00BF6811"/>
    <w:rPr>
      <w:rFonts w:ascii="Arial" w:hAnsi="Arial"/>
      <w:i/>
      <w:iCs/>
      <w:spacing w:val="-3"/>
    </w:rPr>
  </w:style>
  <w:style w:type="paragraph" w:customStyle="1" w:styleId="Adrian1">
    <w:name w:val="Adrian 1"/>
    <w:basedOn w:val="Normal"/>
    <w:rsid w:val="00BF6811"/>
    <w:pPr>
      <w:spacing w:after="0" w:line="240" w:lineRule="auto"/>
      <w:jc w:val="both"/>
    </w:pPr>
    <w:rPr>
      <w:rFonts w:ascii="Times New Roman" w:eastAsia="Times New Roman" w:hAnsi="Times New Roman" w:cs="Times New Roman"/>
      <w:sz w:val="28"/>
      <w:szCs w:val="24"/>
      <w:lang w:val="en-US"/>
    </w:rPr>
  </w:style>
  <w:style w:type="character" w:customStyle="1" w:styleId="google-src-text1">
    <w:name w:val="google-src-text1"/>
    <w:rsid w:val="00BF6811"/>
    <w:rPr>
      <w:vanish/>
      <w:webHidden w:val="0"/>
      <w:specVanish w:val="0"/>
    </w:rPr>
  </w:style>
  <w:style w:type="paragraph" w:customStyle="1" w:styleId="Style1">
    <w:name w:val="Style1"/>
    <w:basedOn w:val="Normal"/>
    <w:rsid w:val="00BF6811"/>
    <w:pPr>
      <w:widowControl w:val="0"/>
      <w:autoSpaceDE w:val="0"/>
      <w:autoSpaceDN w:val="0"/>
      <w:adjustRightInd w:val="0"/>
      <w:spacing w:after="0" w:line="304" w:lineRule="exact"/>
      <w:jc w:val="both"/>
    </w:pPr>
    <w:rPr>
      <w:rFonts w:ascii="Palatino Linotype" w:eastAsia="Times New Roman" w:hAnsi="Palatino Linotype" w:cs="Times New Roman"/>
      <w:sz w:val="24"/>
      <w:szCs w:val="24"/>
      <w:lang w:val="en-US"/>
    </w:rPr>
  </w:style>
  <w:style w:type="paragraph" w:customStyle="1" w:styleId="Style4">
    <w:name w:val="Style4"/>
    <w:basedOn w:val="Normal"/>
    <w:rsid w:val="00BF6811"/>
    <w:pPr>
      <w:widowControl w:val="0"/>
      <w:autoSpaceDE w:val="0"/>
      <w:autoSpaceDN w:val="0"/>
      <w:adjustRightInd w:val="0"/>
      <w:spacing w:after="0" w:line="304" w:lineRule="exact"/>
    </w:pPr>
    <w:rPr>
      <w:rFonts w:ascii="Palatino Linotype" w:eastAsia="Times New Roman" w:hAnsi="Palatino Linotype" w:cs="Times New Roman"/>
      <w:sz w:val="24"/>
      <w:szCs w:val="24"/>
      <w:lang w:val="en-US"/>
    </w:rPr>
  </w:style>
  <w:style w:type="character" w:customStyle="1" w:styleId="FontStyle12">
    <w:name w:val="Font Style12"/>
    <w:rsid w:val="00BF6811"/>
    <w:rPr>
      <w:rFonts w:ascii="Palatino Linotype" w:hAnsi="Palatino Linotype" w:cs="Palatino Linotype"/>
      <w:sz w:val="20"/>
      <w:szCs w:val="20"/>
    </w:rPr>
  </w:style>
  <w:style w:type="paragraph" w:customStyle="1" w:styleId="Style2">
    <w:name w:val="Style2"/>
    <w:basedOn w:val="Normal"/>
    <w:rsid w:val="00BF6811"/>
    <w:pPr>
      <w:widowControl w:val="0"/>
      <w:autoSpaceDE w:val="0"/>
      <w:autoSpaceDN w:val="0"/>
      <w:adjustRightInd w:val="0"/>
      <w:spacing w:after="0" w:line="307" w:lineRule="exact"/>
      <w:ind w:hanging="334"/>
    </w:pPr>
    <w:rPr>
      <w:rFonts w:ascii="Palatino Linotype" w:eastAsia="Times New Roman" w:hAnsi="Palatino Linotype" w:cs="Times New Roman"/>
      <w:sz w:val="24"/>
      <w:szCs w:val="24"/>
      <w:lang w:val="en-US"/>
    </w:rPr>
  </w:style>
  <w:style w:type="paragraph" w:customStyle="1" w:styleId="Style3">
    <w:name w:val="Style3"/>
    <w:basedOn w:val="Normal"/>
    <w:rsid w:val="00BF6811"/>
    <w:pPr>
      <w:widowControl w:val="0"/>
      <w:autoSpaceDE w:val="0"/>
      <w:autoSpaceDN w:val="0"/>
      <w:adjustRightInd w:val="0"/>
      <w:spacing w:after="0" w:line="240" w:lineRule="auto"/>
    </w:pPr>
    <w:rPr>
      <w:rFonts w:ascii="Palatino Linotype" w:eastAsia="Times New Roman" w:hAnsi="Palatino Linotype" w:cs="Times New Roman"/>
      <w:sz w:val="24"/>
      <w:szCs w:val="24"/>
      <w:lang w:val="en-US"/>
    </w:rPr>
  </w:style>
  <w:style w:type="character" w:customStyle="1" w:styleId="FontStyle11">
    <w:name w:val="Font Style11"/>
    <w:rsid w:val="00BF6811"/>
    <w:rPr>
      <w:rFonts w:ascii="Franklin Gothic Demi Cond" w:hAnsi="Franklin Gothic Demi Cond" w:cs="Franklin Gothic Demi Cond"/>
      <w:sz w:val="20"/>
      <w:szCs w:val="20"/>
    </w:rPr>
  </w:style>
  <w:style w:type="paragraph" w:customStyle="1" w:styleId="CharCharCharCaracterCaracterChar">
    <w:name w:val="Char Char Char Caracter Caracter Char"/>
    <w:basedOn w:val="Normal"/>
    <w:rsid w:val="00BF6811"/>
    <w:pPr>
      <w:spacing w:after="0" w:line="240" w:lineRule="auto"/>
    </w:pPr>
    <w:rPr>
      <w:rFonts w:ascii="Times New Roman" w:eastAsia="Times New Roman" w:hAnsi="Times New Roman" w:cs="Times New Roman"/>
      <w:sz w:val="24"/>
      <w:szCs w:val="24"/>
      <w:lang w:val="pl-PL" w:eastAsia="pl-PL"/>
    </w:rPr>
  </w:style>
  <w:style w:type="character" w:customStyle="1" w:styleId="shorttext1">
    <w:name w:val="short_text1"/>
    <w:rsid w:val="00BF6811"/>
    <w:rPr>
      <w:sz w:val="19"/>
      <w:szCs w:val="19"/>
    </w:rPr>
  </w:style>
  <w:style w:type="character" w:customStyle="1" w:styleId="mediumtext1">
    <w:name w:val="medium_text1"/>
    <w:rsid w:val="00BF6811"/>
    <w:rPr>
      <w:sz w:val="16"/>
      <w:szCs w:val="16"/>
    </w:rPr>
  </w:style>
  <w:style w:type="character" w:customStyle="1" w:styleId="longtext1">
    <w:name w:val="long_text1"/>
    <w:rsid w:val="00BF6811"/>
    <w:rPr>
      <w:sz w:val="20"/>
      <w:szCs w:val="20"/>
    </w:rPr>
  </w:style>
  <w:style w:type="paragraph" w:customStyle="1" w:styleId="CaracterCaracterCharCharCaracterCaracter">
    <w:name w:val="Caracter Caracter Char Char Caracter Caracter"/>
    <w:basedOn w:val="Normal"/>
    <w:rsid w:val="00BF6811"/>
    <w:pPr>
      <w:spacing w:after="0" w:line="240" w:lineRule="auto"/>
    </w:pPr>
    <w:rPr>
      <w:rFonts w:ascii="Times New Roman" w:eastAsia="Times New Roman" w:hAnsi="Times New Roman" w:cs="Times New Roman"/>
      <w:sz w:val="24"/>
      <w:szCs w:val="24"/>
      <w:lang w:val="pl-PL" w:eastAsia="pl-PL"/>
    </w:rPr>
  </w:style>
  <w:style w:type="paragraph" w:customStyle="1" w:styleId="Char">
    <w:name w:val="Char"/>
    <w:basedOn w:val="Normal"/>
    <w:rsid w:val="00BF6811"/>
    <w:pPr>
      <w:spacing w:line="240" w:lineRule="exact"/>
    </w:pPr>
    <w:rPr>
      <w:rFonts w:ascii="Tahoma" w:eastAsia="Times New Roman" w:hAnsi="Tahoma" w:cs="Tahoma"/>
      <w:sz w:val="20"/>
      <w:szCs w:val="20"/>
      <w:lang w:val="ro-RO"/>
    </w:rPr>
  </w:style>
  <w:style w:type="character" w:customStyle="1" w:styleId="shorttext">
    <w:name w:val="short_text"/>
    <w:basedOn w:val="DefaultParagraphFont"/>
    <w:rsid w:val="00BF6811"/>
  </w:style>
  <w:style w:type="character" w:customStyle="1" w:styleId="hps">
    <w:name w:val="hps"/>
    <w:basedOn w:val="DefaultParagraphFont"/>
    <w:rsid w:val="00BF6811"/>
  </w:style>
  <w:style w:type="paragraph" w:customStyle="1" w:styleId="CaracterCaracter2CharChar">
    <w:name w:val="Caracter Caracter2 Char Char"/>
    <w:basedOn w:val="Normal"/>
    <w:rsid w:val="00BF6811"/>
    <w:pPr>
      <w:spacing w:after="0" w:line="240" w:lineRule="auto"/>
    </w:pPr>
    <w:rPr>
      <w:rFonts w:ascii="Times New Roman" w:eastAsia="Times New Roman" w:hAnsi="Times New Roman" w:cs="Times New Roman"/>
      <w:sz w:val="24"/>
      <w:szCs w:val="24"/>
      <w:lang w:val="pl-PL" w:eastAsia="pl-PL"/>
    </w:rPr>
  </w:style>
  <w:style w:type="character" w:customStyle="1" w:styleId="apple-converted-space">
    <w:name w:val="apple-converted-space"/>
    <w:basedOn w:val="DefaultParagraphFont"/>
    <w:rsid w:val="00BF6811"/>
  </w:style>
  <w:style w:type="character" w:styleId="Emphasis">
    <w:name w:val="Emphasis"/>
    <w:uiPriority w:val="20"/>
    <w:qFormat/>
    <w:rsid w:val="00BF6811"/>
    <w:rPr>
      <w:i/>
      <w:iCs/>
    </w:rPr>
  </w:style>
  <w:style w:type="paragraph" w:customStyle="1" w:styleId="reference">
    <w:name w:val="reference"/>
    <w:basedOn w:val="Normal"/>
    <w:rsid w:val="00BF6811"/>
    <w:pPr>
      <w:spacing w:before="100" w:beforeAutospacing="1" w:after="100" w:afterAutospacing="1" w:line="240" w:lineRule="auto"/>
    </w:pPr>
    <w:rPr>
      <w:rFonts w:ascii="Times New Roman" w:eastAsia="Times New Roman" w:hAnsi="Times New Roman" w:cs="Times New Roman"/>
      <w:sz w:val="24"/>
      <w:szCs w:val="24"/>
      <w:lang w:val="en-US" w:eastAsia="zh-CN" w:bidi="si-LK"/>
    </w:rPr>
  </w:style>
  <w:style w:type="character" w:styleId="FollowedHyperlink">
    <w:name w:val="FollowedHyperlink"/>
    <w:rsid w:val="00BF6811"/>
    <w:rPr>
      <w:color w:val="954F72"/>
      <w:u w:val="single"/>
    </w:rPr>
  </w:style>
  <w:style w:type="character" w:styleId="CommentReference">
    <w:name w:val="annotation reference"/>
    <w:basedOn w:val="DefaultParagraphFont"/>
    <w:rsid w:val="00BF6811"/>
    <w:rPr>
      <w:sz w:val="16"/>
      <w:szCs w:val="16"/>
    </w:rPr>
  </w:style>
  <w:style w:type="paragraph" w:styleId="CommentText">
    <w:name w:val="annotation text"/>
    <w:basedOn w:val="Normal"/>
    <w:link w:val="CommentTextChar"/>
    <w:rsid w:val="00BF6811"/>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rsid w:val="00BF6811"/>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rsid w:val="00BF6811"/>
    <w:rPr>
      <w:b/>
      <w:bCs/>
    </w:rPr>
  </w:style>
  <w:style w:type="character" w:customStyle="1" w:styleId="CommentSubjectChar">
    <w:name w:val="Comment Subject Char"/>
    <w:basedOn w:val="CommentTextChar"/>
    <w:link w:val="CommentSubject"/>
    <w:rsid w:val="00BF6811"/>
    <w:rPr>
      <w:rFonts w:ascii="Times New Roman" w:eastAsia="Times New Roman" w:hAnsi="Times New Roman" w:cs="Times New Roman"/>
      <w:b/>
      <w:bCs/>
      <w:sz w:val="20"/>
      <w:szCs w:val="20"/>
      <w:lang w:val="en-US"/>
    </w:rPr>
  </w:style>
  <w:style w:type="character" w:styleId="UnresolvedMention">
    <w:name w:val="Unresolved Mention"/>
    <w:basedOn w:val="DefaultParagraphFont"/>
    <w:uiPriority w:val="99"/>
    <w:semiHidden/>
    <w:unhideWhenUsed/>
    <w:rsid w:val="00880D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ail.yandex.ru/?uid=4082729" TargetMode="External"/><Relationship Id="rId13" Type="http://schemas.microsoft.com/office/2007/relationships/hdphoto" Target="media/hdphoto1.wdp"/><Relationship Id="rId18" Type="http://schemas.openxmlformats.org/officeDocument/2006/relationships/image" Target="media/image8.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elibrary.ru/contents.asp?id=44938458&amp;selid=44938471" TargetMode="Externa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7.jpeg"/><Relationship Id="rId25" Type="http://schemas.openxmlformats.org/officeDocument/2006/relationships/hyperlink" Target="https://elibrary.ru/item.asp?id=41438535" TargetMode="Externa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hyperlink" Target="https://elibrary.ru/contents.asp?id=44938458"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24" Type="http://schemas.openxmlformats.org/officeDocument/2006/relationships/hyperlink" Target="https://elibrary.ru/contents.asp?id=44084330&amp;selid=44084345" TargetMode="Externa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hyperlink" Target="https://elibrary.ru/contents.asp?id=44084330" TargetMode="External"/><Relationship Id="rId28"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hyperlink" Target="https://elibrary.ru/item.asp?id=44938471" TargetMode="External"/><Relationship Id="rId4" Type="http://schemas.openxmlformats.org/officeDocument/2006/relationships/settings" Target="settings.xml"/><Relationship Id="rId9" Type="http://schemas.openxmlformats.org/officeDocument/2006/relationships/hyperlink" Target="http://dx.doi.org/10.21515/1990-4665-173-017" TargetMode="External"/><Relationship Id="rId14" Type="http://schemas.openxmlformats.org/officeDocument/2006/relationships/image" Target="media/image4.jpeg"/><Relationship Id="rId22" Type="http://schemas.openxmlformats.org/officeDocument/2006/relationships/hyperlink" Target="https://elibrary.ru/item.asp?id=44084345" TargetMode="External"/><Relationship Id="rId27" Type="http://schemas.openxmlformats.org/officeDocument/2006/relationships/header" Target="header2.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09/pdf/17.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4F7DE-B74D-C844-86A0-ABEBC589B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21</Pages>
  <Words>4891</Words>
  <Characters>27880</Characters>
  <Application>Microsoft Office Word</Application>
  <DocSecurity>0</DocSecurity>
  <Lines>232</Lines>
  <Paragraphs>65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diakov.net</Company>
  <LinksUpToDate>false</LinksUpToDate>
  <CharactersWithSpaces>32706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Яна Бунина</dc:creator>
  <cp:lastModifiedBy>Microsoft Office User</cp:lastModifiedBy>
  <cp:revision>9</cp:revision>
  <cp:lastPrinted>2020-10-28T12:33:00Z</cp:lastPrinted>
  <dcterms:created xsi:type="dcterms:W3CDTF">2021-09-16T09:51:00Z</dcterms:created>
  <dcterms:modified xsi:type="dcterms:W3CDTF">2021-11-05T19:26:00Z</dcterms:modified>
</cp:coreProperties>
</file>