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4589"/>
        <w:gridCol w:w="4697"/>
      </w:tblGrid>
      <w:tr w:rsidR="003A5FD4" w:rsidRPr="00F341D8" w:rsidTr="009E6C8F">
        <w:tc>
          <w:tcPr>
            <w:tcW w:w="2471" w:type="pct"/>
          </w:tcPr>
          <w:p w:rsidR="003A5FD4" w:rsidRDefault="003A5FD4" w:rsidP="002834BB">
            <w:pPr>
              <w:spacing w:after="0" w:line="240" w:lineRule="auto"/>
              <w:rPr>
                <w:rFonts w:ascii="Times New Roman" w:eastAsiaTheme="minorHAnsi" w:hAnsi="Times New Roman" w:cs="Times New Roman"/>
                <w:sz w:val="20"/>
                <w:szCs w:val="20"/>
                <w:lang w:eastAsia="en-US"/>
              </w:rPr>
            </w:pPr>
            <w:bookmarkStart w:id="0" w:name="OLE_LINK43"/>
            <w:bookmarkStart w:id="1" w:name="OLE_LINK44"/>
            <w:r w:rsidRPr="00157F6C">
              <w:rPr>
                <w:rFonts w:ascii="Times New Roman" w:eastAsiaTheme="minorHAnsi" w:hAnsi="Times New Roman" w:cs="Times New Roman"/>
                <w:sz w:val="20"/>
                <w:szCs w:val="20"/>
                <w:lang w:eastAsia="en-US"/>
              </w:rPr>
              <w:t xml:space="preserve">УДК </w:t>
            </w:r>
            <w:r w:rsidR="001B4E70" w:rsidRPr="001B4E70">
              <w:rPr>
                <w:rFonts w:ascii="Times New Roman" w:eastAsiaTheme="minorHAnsi" w:hAnsi="Times New Roman" w:cs="Times New Roman"/>
                <w:sz w:val="20"/>
                <w:szCs w:val="20"/>
                <w:lang w:eastAsia="en-US"/>
              </w:rPr>
              <w:t>579.66</w:t>
            </w:r>
            <w:r w:rsidR="001B4E70">
              <w:rPr>
                <w:rFonts w:ascii="Times New Roman" w:eastAsiaTheme="minorHAnsi" w:hAnsi="Times New Roman" w:cs="Times New Roman"/>
                <w:sz w:val="20"/>
                <w:szCs w:val="20"/>
                <w:lang w:eastAsia="en-US"/>
              </w:rPr>
              <w:t>; 579.67</w:t>
            </w:r>
          </w:p>
          <w:p w:rsidR="00C57B1D" w:rsidRPr="00157F6C" w:rsidRDefault="00C57B1D" w:rsidP="002834BB">
            <w:pPr>
              <w:spacing w:after="0" w:line="240" w:lineRule="auto"/>
              <w:rPr>
                <w:rFonts w:ascii="Times New Roman" w:eastAsiaTheme="minorHAnsi" w:hAnsi="Times New Roman" w:cs="Times New Roman"/>
                <w:sz w:val="20"/>
                <w:szCs w:val="20"/>
                <w:lang w:eastAsia="en-US"/>
              </w:rPr>
            </w:pPr>
          </w:p>
          <w:bookmarkEnd w:id="0"/>
          <w:bookmarkEnd w:id="1"/>
          <w:p w:rsidR="002215C7" w:rsidRPr="00C57B1D" w:rsidRDefault="000B68B5" w:rsidP="002834BB">
            <w:pPr>
              <w:spacing w:after="0" w:line="240" w:lineRule="auto"/>
              <w:rPr>
                <w:rFonts w:ascii="Times New Roman" w:hAnsi="Times New Roman" w:cs="Times New Roman"/>
                <w:color w:val="000000"/>
                <w:sz w:val="20"/>
                <w:szCs w:val="20"/>
                <w:shd w:val="clear" w:color="auto" w:fill="FFFFFF"/>
              </w:rPr>
            </w:pPr>
            <w:r w:rsidRPr="000B68B5">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rsidR="000B68B5" w:rsidRPr="00C57B1D" w:rsidRDefault="000B68B5" w:rsidP="002834BB">
            <w:pPr>
              <w:spacing w:after="0" w:line="240" w:lineRule="auto"/>
              <w:rPr>
                <w:rFonts w:ascii="Times New Roman" w:eastAsiaTheme="minorHAnsi" w:hAnsi="Times New Roman" w:cs="Times New Roman"/>
                <w:sz w:val="20"/>
                <w:szCs w:val="20"/>
                <w:lang w:eastAsia="en-US"/>
              </w:rPr>
            </w:pPr>
          </w:p>
        </w:tc>
        <w:tc>
          <w:tcPr>
            <w:tcW w:w="2529" w:type="pct"/>
          </w:tcPr>
          <w:p w:rsidR="003A5FD4" w:rsidRPr="00157F6C" w:rsidRDefault="003A5FD4" w:rsidP="002834BB">
            <w:pPr>
              <w:spacing w:after="0" w:line="240" w:lineRule="auto"/>
              <w:rPr>
                <w:rFonts w:ascii="Times New Roman" w:eastAsiaTheme="minorHAnsi" w:hAnsi="Times New Roman" w:cs="Times New Roman"/>
                <w:sz w:val="20"/>
                <w:szCs w:val="20"/>
                <w:lang w:val="en-US" w:eastAsia="en-US"/>
              </w:rPr>
            </w:pPr>
            <w:r w:rsidRPr="00157F6C">
              <w:rPr>
                <w:rFonts w:ascii="Times New Roman" w:eastAsiaTheme="minorHAnsi" w:hAnsi="Times New Roman" w:cs="Times New Roman"/>
                <w:sz w:val="20"/>
                <w:szCs w:val="20"/>
                <w:lang w:val="en-US" w:eastAsia="en-US"/>
              </w:rPr>
              <w:t xml:space="preserve">UDC </w:t>
            </w:r>
            <w:r w:rsidR="001B4E70" w:rsidRPr="00F341D8">
              <w:rPr>
                <w:rFonts w:ascii="Times New Roman" w:eastAsiaTheme="minorHAnsi" w:hAnsi="Times New Roman" w:cs="Times New Roman"/>
                <w:sz w:val="20"/>
                <w:szCs w:val="20"/>
                <w:lang w:val="en-US" w:eastAsia="en-US"/>
              </w:rPr>
              <w:t>579.66; 579.67</w:t>
            </w:r>
          </w:p>
          <w:p w:rsidR="003A5FD4" w:rsidRPr="00157F6C" w:rsidRDefault="003A5FD4" w:rsidP="002834BB">
            <w:pPr>
              <w:spacing w:after="0" w:line="240" w:lineRule="auto"/>
              <w:rPr>
                <w:rFonts w:ascii="Times New Roman" w:eastAsiaTheme="minorHAnsi" w:hAnsi="Times New Roman" w:cs="Times New Roman"/>
                <w:sz w:val="20"/>
                <w:szCs w:val="20"/>
                <w:lang w:val="en-US" w:eastAsia="en-US"/>
              </w:rPr>
            </w:pPr>
          </w:p>
          <w:p w:rsidR="003A5FD4" w:rsidRPr="00F341D8" w:rsidRDefault="00F341D8" w:rsidP="000B68B5">
            <w:pPr>
              <w:spacing w:after="0" w:line="240" w:lineRule="auto"/>
              <w:rPr>
                <w:rFonts w:ascii="Times New Roman" w:eastAsiaTheme="minorHAnsi" w:hAnsi="Times New Roman" w:cs="Times New Roman"/>
                <w:sz w:val="20"/>
                <w:szCs w:val="20"/>
                <w:lang w:val="en-US" w:eastAsia="en-US"/>
              </w:rPr>
            </w:pPr>
            <w:r w:rsidRPr="00F341D8">
              <w:rPr>
                <w:rFonts w:ascii="Times New Roman" w:eastAsiaTheme="minorHAnsi" w:hAnsi="Times New Roman" w:cs="Times New Roman"/>
                <w:sz w:val="20"/>
                <w:szCs w:val="20"/>
                <w:lang w:val="en-US" w:eastAsia="en-US"/>
              </w:rPr>
              <w:t>05.20.01 - Technologies and means of mechanization of agriculture (technical sciences)</w:t>
            </w:r>
          </w:p>
        </w:tc>
      </w:tr>
      <w:tr w:rsidR="003A5FD4" w:rsidRPr="00C57B1D" w:rsidTr="009E6C8F">
        <w:tc>
          <w:tcPr>
            <w:tcW w:w="2471" w:type="pct"/>
          </w:tcPr>
          <w:p w:rsidR="003F3742" w:rsidRPr="00821FF0" w:rsidRDefault="00821FF0" w:rsidP="002834BB">
            <w:pPr>
              <w:spacing w:after="0" w:line="240" w:lineRule="auto"/>
              <w:rPr>
                <w:rFonts w:ascii="Times New Roman" w:eastAsiaTheme="minorHAnsi" w:hAnsi="Times New Roman" w:cs="Times New Roman"/>
                <w:b/>
                <w:sz w:val="20"/>
                <w:szCs w:val="20"/>
                <w:lang w:eastAsia="en-US"/>
              </w:rPr>
            </w:pPr>
            <w:r w:rsidRPr="00821FF0">
              <w:rPr>
                <w:rFonts w:ascii="Times New Roman" w:eastAsiaTheme="minorHAnsi" w:hAnsi="Times New Roman" w:cs="Times New Roman"/>
                <w:b/>
                <w:sz w:val="20"/>
                <w:szCs w:val="20"/>
                <w:lang w:eastAsia="en-US"/>
              </w:rPr>
              <w:t xml:space="preserve">ОПРЕДЕЛЕНИЕ ОПТИМАЛЬНЫХ ПАРАМЕТРОВ СТАБИЛИЗАЦИИ СИМБИОТИЧЕСКОГО КОНСОРЦИУМА, ПРИМЕНЯЕМОГО ДЛЯ ПЕРЕРАБОТКИ РАСТИТЕЛЬНОГО СЫРЬЯ </w:t>
            </w:r>
          </w:p>
          <w:p w:rsidR="00821FF0" w:rsidRPr="006B4D0C" w:rsidRDefault="00821FF0" w:rsidP="002834BB">
            <w:pPr>
              <w:spacing w:after="0" w:line="240" w:lineRule="auto"/>
              <w:rPr>
                <w:rFonts w:ascii="Times New Roman" w:eastAsiaTheme="minorHAnsi" w:hAnsi="Times New Roman" w:cs="Times New Roman"/>
                <w:color w:val="000000"/>
                <w:sz w:val="20"/>
                <w:szCs w:val="20"/>
                <w:lang w:eastAsia="en-US"/>
              </w:rPr>
            </w:pPr>
          </w:p>
          <w:p w:rsidR="00C57B1D" w:rsidRDefault="002227E2" w:rsidP="002834BB">
            <w:pPr>
              <w:spacing w:after="0" w:line="240" w:lineRule="auto"/>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Самойленко Мария Владимировна</w:t>
            </w:r>
          </w:p>
          <w:p w:rsidR="002227E2" w:rsidRDefault="002227E2" w:rsidP="002834BB">
            <w:pPr>
              <w:spacing w:after="0" w:line="240" w:lineRule="auto"/>
              <w:rPr>
                <w:rFonts w:ascii="Times New Roman" w:eastAsiaTheme="minorHAnsi" w:hAnsi="Times New Roman" w:cs="Times New Roman"/>
                <w:sz w:val="20"/>
                <w:szCs w:val="20"/>
                <w:lang w:eastAsia="en-US"/>
              </w:rPr>
            </w:pPr>
            <w:proofErr w:type="spellStart"/>
            <w:r>
              <w:rPr>
                <w:rFonts w:ascii="Times New Roman" w:eastAsiaTheme="minorHAnsi" w:hAnsi="Times New Roman" w:cs="Times New Roman"/>
                <w:sz w:val="20"/>
                <w:szCs w:val="20"/>
                <w:lang w:eastAsia="en-US"/>
              </w:rPr>
              <w:t>м.н.с</w:t>
            </w:r>
            <w:proofErr w:type="spellEnd"/>
          </w:p>
          <w:p w:rsidR="002227E2" w:rsidRPr="006073C9" w:rsidRDefault="002227E2" w:rsidP="002834BB">
            <w:pPr>
              <w:spacing w:after="0" w:line="240" w:lineRule="auto"/>
              <w:rPr>
                <w:rFonts w:ascii="Times New Roman" w:eastAsiaTheme="minorHAnsi" w:hAnsi="Times New Roman" w:cs="Times New Roman"/>
                <w:sz w:val="20"/>
                <w:szCs w:val="20"/>
                <w:highlight w:val="yellow"/>
                <w:lang w:val="en-US" w:eastAsia="en-US"/>
              </w:rPr>
            </w:pPr>
            <w:r w:rsidRPr="00E94C4E">
              <w:rPr>
                <w:rFonts w:ascii="Times New Roman" w:eastAsiaTheme="minorHAnsi" w:hAnsi="Times New Roman" w:cs="Times New Roman"/>
                <w:sz w:val="20"/>
                <w:szCs w:val="20"/>
                <w:lang w:eastAsia="en-US"/>
              </w:rPr>
              <w:t>РИНЦ</w:t>
            </w:r>
            <w:r w:rsidR="001B4E70" w:rsidRPr="006073C9">
              <w:rPr>
                <w:rFonts w:ascii="Times New Roman" w:eastAsiaTheme="minorHAnsi" w:hAnsi="Times New Roman" w:cs="Times New Roman"/>
                <w:sz w:val="20"/>
                <w:szCs w:val="20"/>
                <w:lang w:val="en-US" w:eastAsia="en-US"/>
              </w:rPr>
              <w:t xml:space="preserve"> </w:t>
            </w:r>
            <w:r w:rsidRPr="00D17B3E">
              <w:rPr>
                <w:rFonts w:ascii="Times New Roman" w:eastAsiaTheme="minorHAnsi" w:hAnsi="Times New Roman" w:cs="Times New Roman"/>
                <w:sz w:val="20"/>
                <w:szCs w:val="20"/>
                <w:lang w:val="en-US" w:eastAsia="en-US"/>
              </w:rPr>
              <w:t>SPIN</w:t>
            </w:r>
            <w:r w:rsidRPr="006073C9">
              <w:rPr>
                <w:rFonts w:ascii="Times New Roman" w:eastAsiaTheme="minorHAnsi" w:hAnsi="Times New Roman" w:cs="Times New Roman"/>
                <w:sz w:val="20"/>
                <w:szCs w:val="20"/>
                <w:lang w:val="en-US" w:eastAsia="en-US"/>
              </w:rPr>
              <w:t>-</w:t>
            </w:r>
            <w:r w:rsidRPr="00E94C4E">
              <w:rPr>
                <w:rFonts w:ascii="Times New Roman" w:eastAsiaTheme="minorHAnsi" w:hAnsi="Times New Roman" w:cs="Times New Roman"/>
                <w:sz w:val="20"/>
                <w:szCs w:val="20"/>
                <w:lang w:eastAsia="en-US"/>
              </w:rPr>
              <w:t>код</w:t>
            </w:r>
            <w:r w:rsidRPr="006073C9">
              <w:rPr>
                <w:rFonts w:ascii="Times New Roman" w:eastAsiaTheme="minorHAnsi" w:hAnsi="Times New Roman" w:cs="Times New Roman"/>
                <w:sz w:val="20"/>
                <w:szCs w:val="20"/>
                <w:lang w:val="en-US" w:eastAsia="en-US"/>
              </w:rPr>
              <w:t>: 2690-8028</w:t>
            </w:r>
          </w:p>
          <w:p w:rsidR="002227E2" w:rsidRPr="006073C9" w:rsidRDefault="002227E2" w:rsidP="002834BB">
            <w:pPr>
              <w:spacing w:after="0" w:line="240" w:lineRule="auto"/>
              <w:rPr>
                <w:rFonts w:ascii="Times New Roman" w:eastAsiaTheme="minorHAnsi" w:hAnsi="Times New Roman" w:cs="Times New Roman"/>
                <w:sz w:val="20"/>
                <w:szCs w:val="20"/>
                <w:lang w:val="en-US" w:eastAsia="en-US"/>
              </w:rPr>
            </w:pPr>
            <w:r>
              <w:rPr>
                <w:rFonts w:ascii="Times New Roman" w:eastAsiaTheme="minorHAnsi" w:hAnsi="Times New Roman" w:cs="Times New Roman"/>
                <w:sz w:val="20"/>
                <w:szCs w:val="20"/>
                <w:lang w:val="en-US" w:eastAsia="en-US"/>
              </w:rPr>
              <w:t>e</w:t>
            </w:r>
            <w:r w:rsidRPr="006073C9">
              <w:rPr>
                <w:rFonts w:ascii="Times New Roman" w:eastAsiaTheme="minorHAnsi" w:hAnsi="Times New Roman" w:cs="Times New Roman"/>
                <w:sz w:val="20"/>
                <w:szCs w:val="20"/>
                <w:lang w:val="en-US" w:eastAsia="en-US"/>
              </w:rPr>
              <w:t>-</w:t>
            </w:r>
            <w:r>
              <w:rPr>
                <w:rFonts w:ascii="Times New Roman" w:eastAsiaTheme="minorHAnsi" w:hAnsi="Times New Roman" w:cs="Times New Roman"/>
                <w:sz w:val="20"/>
                <w:szCs w:val="20"/>
                <w:lang w:val="en-US" w:eastAsia="en-US"/>
              </w:rPr>
              <w:t>mail</w:t>
            </w:r>
            <w:r w:rsidRPr="006073C9">
              <w:rPr>
                <w:rFonts w:ascii="Times New Roman" w:eastAsiaTheme="minorHAnsi" w:hAnsi="Times New Roman" w:cs="Times New Roman"/>
                <w:sz w:val="20"/>
                <w:szCs w:val="20"/>
                <w:lang w:val="en-US" w:eastAsia="en-US"/>
              </w:rPr>
              <w:t xml:space="preserve">: </w:t>
            </w:r>
            <w:hyperlink r:id="rId8" w:history="1">
              <w:r w:rsidRPr="00CD66AA">
                <w:rPr>
                  <w:rStyle w:val="Hyperlink"/>
                  <w:rFonts w:ascii="Times New Roman" w:eastAsiaTheme="minorHAnsi" w:hAnsi="Times New Roman" w:cs="Times New Roman"/>
                  <w:sz w:val="20"/>
                  <w:szCs w:val="20"/>
                  <w:lang w:val="en-US" w:eastAsia="en-US"/>
                </w:rPr>
                <w:t>marimanro</w:t>
              </w:r>
              <w:r w:rsidRPr="006073C9">
                <w:rPr>
                  <w:rStyle w:val="Hyperlink"/>
                  <w:rFonts w:ascii="Times New Roman" w:eastAsiaTheme="minorHAnsi" w:hAnsi="Times New Roman" w:cs="Times New Roman"/>
                  <w:sz w:val="20"/>
                  <w:szCs w:val="20"/>
                  <w:lang w:val="en-US" w:eastAsia="en-US"/>
                </w:rPr>
                <w:t>13@</w:t>
              </w:r>
              <w:r w:rsidRPr="00CD66AA">
                <w:rPr>
                  <w:rStyle w:val="Hyperlink"/>
                  <w:rFonts w:ascii="Times New Roman" w:eastAsiaTheme="minorHAnsi" w:hAnsi="Times New Roman" w:cs="Times New Roman"/>
                  <w:sz w:val="20"/>
                  <w:szCs w:val="20"/>
                  <w:lang w:val="en-US" w:eastAsia="en-US"/>
                </w:rPr>
                <w:t>yandex</w:t>
              </w:r>
              <w:r w:rsidRPr="006073C9">
                <w:rPr>
                  <w:rStyle w:val="Hyperlink"/>
                  <w:rFonts w:ascii="Times New Roman" w:eastAsiaTheme="minorHAnsi" w:hAnsi="Times New Roman" w:cs="Times New Roman"/>
                  <w:sz w:val="20"/>
                  <w:szCs w:val="20"/>
                  <w:lang w:val="en-US" w:eastAsia="en-US"/>
                </w:rPr>
                <w:t>.</w:t>
              </w:r>
              <w:r w:rsidRPr="00CD66AA">
                <w:rPr>
                  <w:rStyle w:val="Hyperlink"/>
                  <w:rFonts w:ascii="Times New Roman" w:eastAsiaTheme="minorHAnsi" w:hAnsi="Times New Roman" w:cs="Times New Roman"/>
                  <w:sz w:val="20"/>
                  <w:szCs w:val="20"/>
                  <w:lang w:val="en-US" w:eastAsia="en-US"/>
                </w:rPr>
                <w:t>r</w:t>
              </w:r>
              <w:r w:rsidRPr="00CD66AA">
                <w:rPr>
                  <w:rStyle w:val="Hyperlink"/>
                  <w:rFonts w:ascii="Times New Roman" w:eastAsiaTheme="minorHAnsi" w:hAnsi="Times New Roman" w:cs="Times New Roman"/>
                  <w:sz w:val="20"/>
                  <w:szCs w:val="20"/>
                  <w:lang w:val="en-GB" w:eastAsia="en-US"/>
                </w:rPr>
                <w:t>u</w:t>
              </w:r>
            </w:hyperlink>
            <w:r w:rsidRPr="006073C9">
              <w:rPr>
                <w:rFonts w:ascii="Times New Roman" w:eastAsiaTheme="minorHAnsi" w:hAnsi="Times New Roman" w:cs="Times New Roman"/>
                <w:sz w:val="20"/>
                <w:szCs w:val="20"/>
                <w:lang w:val="en-US" w:eastAsia="en-US"/>
              </w:rPr>
              <w:t xml:space="preserve"> </w:t>
            </w:r>
          </w:p>
          <w:p w:rsidR="00C40EFE" w:rsidRPr="006073C9" w:rsidRDefault="00C40EFE" w:rsidP="002834BB">
            <w:pPr>
              <w:spacing w:after="0" w:line="240" w:lineRule="auto"/>
              <w:rPr>
                <w:rFonts w:ascii="Times New Roman" w:eastAsiaTheme="minorHAnsi" w:hAnsi="Times New Roman" w:cs="Times New Roman"/>
                <w:sz w:val="20"/>
                <w:szCs w:val="20"/>
                <w:lang w:val="en-US" w:eastAsia="en-US"/>
              </w:rPr>
            </w:pPr>
          </w:p>
          <w:p w:rsidR="00C57B1D" w:rsidRDefault="003A5FD4" w:rsidP="002834BB">
            <w:pPr>
              <w:spacing w:after="0" w:line="240" w:lineRule="auto"/>
              <w:rPr>
                <w:rFonts w:ascii="Times New Roman" w:eastAsiaTheme="minorHAnsi" w:hAnsi="Times New Roman" w:cs="Times New Roman"/>
                <w:sz w:val="20"/>
                <w:szCs w:val="20"/>
                <w:lang w:eastAsia="en-US"/>
              </w:rPr>
            </w:pPr>
            <w:proofErr w:type="spellStart"/>
            <w:r>
              <w:rPr>
                <w:rFonts w:ascii="Times New Roman" w:eastAsiaTheme="minorHAnsi" w:hAnsi="Times New Roman" w:cs="Times New Roman"/>
                <w:sz w:val="20"/>
                <w:szCs w:val="20"/>
                <w:lang w:eastAsia="en-US"/>
              </w:rPr>
              <w:t>Бабакина</w:t>
            </w:r>
            <w:proofErr w:type="spellEnd"/>
            <w:r>
              <w:rPr>
                <w:rFonts w:ascii="Times New Roman" w:eastAsiaTheme="minorHAnsi" w:hAnsi="Times New Roman" w:cs="Times New Roman"/>
                <w:sz w:val="20"/>
                <w:szCs w:val="20"/>
                <w:lang w:eastAsia="en-US"/>
              </w:rPr>
              <w:t xml:space="preserve"> Мария Владимировна</w:t>
            </w:r>
          </w:p>
          <w:p w:rsidR="003A5FD4" w:rsidRPr="00E94C4E" w:rsidRDefault="002215C7" w:rsidP="002834BB">
            <w:pPr>
              <w:spacing w:after="0" w:line="240" w:lineRule="auto"/>
              <w:rPr>
                <w:rFonts w:ascii="Times New Roman" w:eastAsiaTheme="minorHAnsi" w:hAnsi="Times New Roman" w:cs="Times New Roman"/>
                <w:sz w:val="20"/>
                <w:szCs w:val="20"/>
                <w:lang w:eastAsia="en-US"/>
              </w:rPr>
            </w:pPr>
            <w:proofErr w:type="spellStart"/>
            <w:r>
              <w:rPr>
                <w:rFonts w:ascii="Times New Roman" w:eastAsiaTheme="minorHAnsi" w:hAnsi="Times New Roman" w:cs="Times New Roman"/>
                <w:sz w:val="20"/>
                <w:szCs w:val="20"/>
                <w:lang w:eastAsia="en-US"/>
              </w:rPr>
              <w:t>м.н.с</w:t>
            </w:r>
            <w:proofErr w:type="spellEnd"/>
            <w:r>
              <w:rPr>
                <w:rFonts w:ascii="Times New Roman" w:eastAsiaTheme="minorHAnsi" w:hAnsi="Times New Roman" w:cs="Times New Roman"/>
                <w:sz w:val="20"/>
                <w:szCs w:val="20"/>
                <w:lang w:eastAsia="en-US"/>
              </w:rPr>
              <w:t>.</w:t>
            </w:r>
          </w:p>
          <w:p w:rsidR="003A5FD4" w:rsidRPr="006073C9" w:rsidRDefault="003A5FD4" w:rsidP="002834BB">
            <w:pPr>
              <w:spacing w:after="0" w:line="240" w:lineRule="auto"/>
              <w:rPr>
                <w:rFonts w:ascii="Times New Roman" w:eastAsiaTheme="minorHAnsi" w:hAnsi="Times New Roman" w:cs="Times New Roman"/>
                <w:sz w:val="20"/>
                <w:szCs w:val="20"/>
                <w:lang w:val="en-US" w:eastAsia="en-US"/>
              </w:rPr>
            </w:pPr>
            <w:r w:rsidRPr="00E94C4E">
              <w:rPr>
                <w:rFonts w:ascii="Times New Roman" w:eastAsiaTheme="minorHAnsi" w:hAnsi="Times New Roman" w:cs="Times New Roman"/>
                <w:sz w:val="20"/>
                <w:szCs w:val="20"/>
                <w:lang w:eastAsia="en-US"/>
              </w:rPr>
              <w:t>РИНЦ</w:t>
            </w:r>
            <w:r w:rsidR="002227E2" w:rsidRPr="006073C9">
              <w:rPr>
                <w:rFonts w:ascii="Times New Roman" w:eastAsiaTheme="minorHAnsi" w:hAnsi="Times New Roman" w:cs="Times New Roman"/>
                <w:sz w:val="20"/>
                <w:szCs w:val="20"/>
                <w:lang w:val="en-US" w:eastAsia="en-US"/>
              </w:rPr>
              <w:t xml:space="preserve"> </w:t>
            </w:r>
            <w:r w:rsidRPr="00D17B3E">
              <w:rPr>
                <w:rFonts w:ascii="Times New Roman" w:eastAsiaTheme="minorHAnsi" w:hAnsi="Times New Roman" w:cs="Times New Roman"/>
                <w:sz w:val="20"/>
                <w:szCs w:val="20"/>
                <w:lang w:val="en-US" w:eastAsia="en-US"/>
              </w:rPr>
              <w:t>SPIN</w:t>
            </w:r>
            <w:r w:rsidRPr="006073C9">
              <w:rPr>
                <w:rFonts w:ascii="Times New Roman" w:eastAsiaTheme="minorHAnsi" w:hAnsi="Times New Roman" w:cs="Times New Roman"/>
                <w:sz w:val="20"/>
                <w:szCs w:val="20"/>
                <w:lang w:val="en-US" w:eastAsia="en-US"/>
              </w:rPr>
              <w:t>-</w:t>
            </w:r>
            <w:r w:rsidRPr="00E94C4E">
              <w:rPr>
                <w:rFonts w:ascii="Times New Roman" w:eastAsiaTheme="minorHAnsi" w:hAnsi="Times New Roman" w:cs="Times New Roman"/>
                <w:sz w:val="20"/>
                <w:szCs w:val="20"/>
                <w:lang w:eastAsia="en-US"/>
              </w:rPr>
              <w:t>код</w:t>
            </w:r>
            <w:r w:rsidRPr="006073C9">
              <w:rPr>
                <w:rFonts w:ascii="Times New Roman" w:eastAsiaTheme="minorHAnsi" w:hAnsi="Times New Roman" w:cs="Times New Roman"/>
                <w:sz w:val="20"/>
                <w:szCs w:val="20"/>
                <w:lang w:val="en-US" w:eastAsia="en-US"/>
              </w:rPr>
              <w:t xml:space="preserve">: 2580-9961, </w:t>
            </w:r>
          </w:p>
          <w:p w:rsidR="00692B19" w:rsidRPr="006073C9" w:rsidRDefault="003A5FD4" w:rsidP="002834BB">
            <w:pPr>
              <w:spacing w:after="0" w:line="240" w:lineRule="auto"/>
              <w:rPr>
                <w:rFonts w:ascii="Times New Roman" w:eastAsiaTheme="minorHAnsi" w:hAnsi="Times New Roman" w:cs="Times New Roman"/>
                <w:sz w:val="20"/>
                <w:szCs w:val="20"/>
                <w:lang w:val="en-US" w:eastAsia="en-US"/>
              </w:rPr>
            </w:pPr>
            <w:proofErr w:type="spellStart"/>
            <w:r w:rsidRPr="00D17B3E">
              <w:rPr>
                <w:rFonts w:ascii="Times New Roman" w:eastAsiaTheme="minorHAnsi" w:hAnsi="Times New Roman" w:cs="Times New Roman"/>
                <w:sz w:val="20"/>
                <w:szCs w:val="20"/>
                <w:lang w:val="en-US" w:eastAsia="en-US"/>
              </w:rPr>
              <w:t>ScopusID</w:t>
            </w:r>
            <w:proofErr w:type="spellEnd"/>
            <w:r w:rsidRPr="006073C9">
              <w:rPr>
                <w:rFonts w:ascii="Times New Roman" w:eastAsiaTheme="minorHAnsi" w:hAnsi="Times New Roman" w:cs="Times New Roman"/>
                <w:sz w:val="20"/>
                <w:szCs w:val="20"/>
                <w:lang w:val="en-US" w:eastAsia="en-US"/>
              </w:rPr>
              <w:t xml:space="preserve">: 57201875715, </w:t>
            </w:r>
          </w:p>
          <w:p w:rsidR="003F3742" w:rsidRPr="006073C9" w:rsidRDefault="00692B19" w:rsidP="002834BB">
            <w:pPr>
              <w:spacing w:after="0" w:line="240" w:lineRule="auto"/>
              <w:rPr>
                <w:rFonts w:ascii="Times New Roman" w:eastAsiaTheme="minorHAnsi" w:hAnsi="Times New Roman" w:cs="Times New Roman"/>
                <w:sz w:val="20"/>
                <w:szCs w:val="20"/>
                <w:lang w:val="en-US" w:eastAsia="en-US"/>
              </w:rPr>
            </w:pPr>
            <w:r>
              <w:rPr>
                <w:rFonts w:ascii="Times New Roman" w:eastAsiaTheme="minorHAnsi" w:hAnsi="Times New Roman" w:cs="Times New Roman"/>
                <w:sz w:val="20"/>
                <w:szCs w:val="20"/>
                <w:lang w:val="en-US" w:eastAsia="en-US"/>
              </w:rPr>
              <w:t>e</w:t>
            </w:r>
            <w:r w:rsidRPr="006073C9">
              <w:rPr>
                <w:rFonts w:ascii="Times New Roman" w:eastAsiaTheme="minorHAnsi" w:hAnsi="Times New Roman" w:cs="Times New Roman"/>
                <w:sz w:val="20"/>
                <w:szCs w:val="20"/>
                <w:lang w:val="en-US" w:eastAsia="en-US"/>
              </w:rPr>
              <w:t>-</w:t>
            </w:r>
            <w:r>
              <w:rPr>
                <w:rFonts w:ascii="Times New Roman" w:eastAsiaTheme="minorHAnsi" w:hAnsi="Times New Roman" w:cs="Times New Roman"/>
                <w:sz w:val="20"/>
                <w:szCs w:val="20"/>
                <w:lang w:val="en-US" w:eastAsia="en-US"/>
              </w:rPr>
              <w:t>mail</w:t>
            </w:r>
            <w:r w:rsidRPr="006073C9">
              <w:rPr>
                <w:rFonts w:ascii="Times New Roman" w:eastAsiaTheme="minorHAnsi" w:hAnsi="Times New Roman" w:cs="Times New Roman"/>
                <w:sz w:val="20"/>
                <w:szCs w:val="20"/>
                <w:lang w:val="en-US" w:eastAsia="en-US"/>
              </w:rPr>
              <w:t xml:space="preserve">: </w:t>
            </w:r>
            <w:hyperlink r:id="rId9" w:history="1">
              <w:r w:rsidR="00A576FE" w:rsidRPr="0040611E">
                <w:rPr>
                  <w:rStyle w:val="Hyperlink"/>
                  <w:rFonts w:ascii="Times New Roman" w:eastAsiaTheme="minorHAnsi" w:hAnsi="Times New Roman" w:cs="Times New Roman"/>
                  <w:sz w:val="20"/>
                  <w:szCs w:val="20"/>
                  <w:lang w:val="en-US" w:eastAsia="en-US"/>
                </w:rPr>
                <w:t>wuhdz</w:t>
              </w:r>
              <w:r w:rsidR="00A576FE" w:rsidRPr="006073C9">
                <w:rPr>
                  <w:rStyle w:val="Hyperlink"/>
                  <w:rFonts w:ascii="Times New Roman" w:eastAsiaTheme="minorHAnsi" w:hAnsi="Times New Roman" w:cs="Times New Roman"/>
                  <w:sz w:val="20"/>
                  <w:szCs w:val="20"/>
                  <w:lang w:val="en-US" w:eastAsia="en-US"/>
                </w:rPr>
                <w:t>@</w:t>
              </w:r>
              <w:r w:rsidR="00A576FE" w:rsidRPr="0040611E">
                <w:rPr>
                  <w:rStyle w:val="Hyperlink"/>
                  <w:rFonts w:ascii="Times New Roman" w:eastAsiaTheme="minorHAnsi" w:hAnsi="Times New Roman" w:cs="Times New Roman"/>
                  <w:sz w:val="20"/>
                  <w:szCs w:val="20"/>
                  <w:lang w:val="en-US" w:eastAsia="en-US"/>
                </w:rPr>
                <w:t>mail</w:t>
              </w:r>
              <w:r w:rsidR="00A576FE" w:rsidRPr="006073C9">
                <w:rPr>
                  <w:rStyle w:val="Hyperlink"/>
                  <w:rFonts w:ascii="Times New Roman" w:eastAsiaTheme="minorHAnsi" w:hAnsi="Times New Roman" w:cs="Times New Roman"/>
                  <w:sz w:val="20"/>
                  <w:szCs w:val="20"/>
                  <w:lang w:val="en-US" w:eastAsia="en-US"/>
                </w:rPr>
                <w:t>.</w:t>
              </w:r>
              <w:r w:rsidR="00A576FE" w:rsidRPr="0040611E">
                <w:rPr>
                  <w:rStyle w:val="Hyperlink"/>
                  <w:rFonts w:ascii="Times New Roman" w:eastAsiaTheme="minorHAnsi" w:hAnsi="Times New Roman" w:cs="Times New Roman"/>
                  <w:sz w:val="20"/>
                  <w:szCs w:val="20"/>
                  <w:lang w:val="en-US" w:eastAsia="en-US"/>
                </w:rPr>
                <w:t>ru</w:t>
              </w:r>
            </w:hyperlink>
          </w:p>
          <w:p w:rsidR="002227E2" w:rsidRPr="006073C9" w:rsidRDefault="002227E2" w:rsidP="002834BB">
            <w:pPr>
              <w:spacing w:after="0" w:line="240" w:lineRule="auto"/>
              <w:rPr>
                <w:rFonts w:ascii="Times New Roman" w:eastAsiaTheme="minorHAnsi" w:hAnsi="Times New Roman" w:cs="Times New Roman"/>
                <w:sz w:val="20"/>
                <w:szCs w:val="20"/>
                <w:lang w:val="en-US" w:eastAsia="en-US"/>
              </w:rPr>
            </w:pPr>
          </w:p>
          <w:p w:rsidR="00C57B1D" w:rsidRDefault="002227E2" w:rsidP="002834BB">
            <w:pPr>
              <w:spacing w:after="0" w:line="240" w:lineRule="auto"/>
              <w:rPr>
                <w:rFonts w:ascii="Times New Roman" w:eastAsiaTheme="minorHAnsi" w:hAnsi="Times New Roman" w:cs="Times New Roman"/>
                <w:sz w:val="20"/>
                <w:szCs w:val="20"/>
                <w:lang w:eastAsia="en-US"/>
              </w:rPr>
            </w:pPr>
            <w:proofErr w:type="spellStart"/>
            <w:r w:rsidRPr="001B4E70">
              <w:rPr>
                <w:rFonts w:ascii="Times New Roman" w:eastAsiaTheme="minorHAnsi" w:hAnsi="Times New Roman" w:cs="Times New Roman"/>
                <w:sz w:val="20"/>
                <w:szCs w:val="20"/>
                <w:lang w:eastAsia="en-US"/>
              </w:rPr>
              <w:t>Свердличенко</w:t>
            </w:r>
            <w:proofErr w:type="spellEnd"/>
            <w:r w:rsidRPr="001B4E70">
              <w:rPr>
                <w:rFonts w:ascii="Times New Roman" w:eastAsiaTheme="minorHAnsi" w:hAnsi="Times New Roman" w:cs="Times New Roman"/>
                <w:sz w:val="20"/>
                <w:szCs w:val="20"/>
                <w:lang w:eastAsia="en-US"/>
              </w:rPr>
              <w:t xml:space="preserve"> Анастасия Валерьевна</w:t>
            </w:r>
          </w:p>
          <w:p w:rsidR="002227E2" w:rsidRPr="002227E2" w:rsidRDefault="001B4E70" w:rsidP="002834BB">
            <w:pPr>
              <w:spacing w:after="0" w:line="240" w:lineRule="auto"/>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к.т.н., </w:t>
            </w:r>
            <w:proofErr w:type="spellStart"/>
            <w:r>
              <w:rPr>
                <w:rFonts w:ascii="Times New Roman" w:eastAsiaTheme="minorHAnsi" w:hAnsi="Times New Roman" w:cs="Times New Roman"/>
                <w:sz w:val="20"/>
                <w:szCs w:val="20"/>
                <w:lang w:eastAsia="en-US"/>
              </w:rPr>
              <w:t>с.н.с</w:t>
            </w:r>
            <w:proofErr w:type="spellEnd"/>
          </w:p>
          <w:p w:rsidR="001B4E70" w:rsidRPr="004E2A3D" w:rsidRDefault="001B4E70" w:rsidP="002834BB">
            <w:pPr>
              <w:spacing w:after="0" w:line="240" w:lineRule="auto"/>
              <w:rPr>
                <w:rFonts w:ascii="Times New Roman" w:eastAsiaTheme="minorHAnsi" w:hAnsi="Times New Roman" w:cs="Times New Roman"/>
                <w:sz w:val="20"/>
                <w:szCs w:val="20"/>
                <w:lang w:val="en-US" w:eastAsia="en-US"/>
              </w:rPr>
            </w:pPr>
            <w:r w:rsidRPr="004E2A3D">
              <w:rPr>
                <w:rFonts w:ascii="Times New Roman" w:eastAsiaTheme="minorHAnsi" w:hAnsi="Times New Roman" w:cs="Times New Roman"/>
                <w:sz w:val="20"/>
                <w:szCs w:val="20"/>
                <w:lang w:eastAsia="en-US"/>
              </w:rPr>
              <w:t>РИНЦ</w:t>
            </w:r>
            <w:r w:rsidRPr="004E2A3D">
              <w:rPr>
                <w:rFonts w:ascii="Times New Roman" w:eastAsiaTheme="minorHAnsi" w:hAnsi="Times New Roman" w:cs="Times New Roman"/>
                <w:sz w:val="20"/>
                <w:szCs w:val="20"/>
                <w:lang w:val="en-US" w:eastAsia="en-US"/>
              </w:rPr>
              <w:t xml:space="preserve"> SPIN-</w:t>
            </w:r>
            <w:r w:rsidRPr="004E2A3D">
              <w:rPr>
                <w:rFonts w:ascii="Times New Roman" w:eastAsiaTheme="minorHAnsi" w:hAnsi="Times New Roman" w:cs="Times New Roman"/>
                <w:sz w:val="20"/>
                <w:szCs w:val="20"/>
                <w:lang w:eastAsia="en-US"/>
              </w:rPr>
              <w:t>код</w:t>
            </w:r>
            <w:r w:rsidRPr="004E2A3D">
              <w:rPr>
                <w:rFonts w:ascii="Times New Roman" w:eastAsiaTheme="minorHAnsi" w:hAnsi="Times New Roman" w:cs="Times New Roman"/>
                <w:sz w:val="20"/>
                <w:szCs w:val="20"/>
                <w:lang w:val="en-US" w:eastAsia="en-US"/>
              </w:rPr>
              <w:t xml:space="preserve">: </w:t>
            </w:r>
            <w:r w:rsidR="004E2A3D" w:rsidRPr="00821FF0">
              <w:rPr>
                <w:rFonts w:ascii="Times New Roman" w:eastAsiaTheme="minorHAnsi" w:hAnsi="Times New Roman" w:cs="Times New Roman"/>
                <w:color w:val="000000"/>
                <w:sz w:val="20"/>
                <w:szCs w:val="20"/>
                <w:lang w:val="en-US" w:eastAsia="en-US"/>
              </w:rPr>
              <w:t>6547-8670</w:t>
            </w:r>
          </w:p>
          <w:p w:rsidR="003F3742" w:rsidRPr="001B4E70" w:rsidRDefault="001B4E70" w:rsidP="002834BB">
            <w:pPr>
              <w:spacing w:after="0" w:line="240" w:lineRule="auto"/>
              <w:rPr>
                <w:rFonts w:ascii="Times New Roman" w:eastAsiaTheme="minorHAnsi" w:hAnsi="Times New Roman" w:cs="Times New Roman"/>
                <w:sz w:val="20"/>
                <w:szCs w:val="20"/>
                <w:lang w:val="en-US" w:eastAsia="en-US"/>
              </w:rPr>
            </w:pPr>
            <w:r w:rsidRPr="00C921E2">
              <w:rPr>
                <w:rFonts w:ascii="Times New Roman" w:eastAsiaTheme="minorHAnsi" w:hAnsi="Times New Roman" w:cs="Times New Roman"/>
                <w:sz w:val="20"/>
                <w:szCs w:val="20"/>
                <w:lang w:val="en-US" w:eastAsia="en-US"/>
              </w:rPr>
              <w:t>e-mail</w:t>
            </w:r>
            <w:r w:rsidRPr="009D1C8F">
              <w:rPr>
                <w:rFonts w:ascii="Times New Roman" w:eastAsiaTheme="minorHAnsi" w:hAnsi="Times New Roman" w:cs="Times New Roman"/>
                <w:sz w:val="20"/>
                <w:szCs w:val="20"/>
                <w:lang w:val="en-US" w:eastAsia="en-US"/>
              </w:rPr>
              <w:t xml:space="preserve">: </w:t>
            </w:r>
            <w:hyperlink r:id="rId10" w:history="1">
              <w:r w:rsidRPr="001B4E70">
                <w:rPr>
                  <w:rStyle w:val="Hyperlink"/>
                  <w:rFonts w:ascii="Times New Roman" w:eastAsiaTheme="minorHAnsi" w:hAnsi="Times New Roman" w:cs="Times New Roman"/>
                  <w:sz w:val="20"/>
                  <w:szCs w:val="20"/>
                  <w:lang w:val="en-US" w:eastAsia="en-US"/>
                </w:rPr>
                <w:t>a.v.chernenko@list.ru</w:t>
              </w:r>
            </w:hyperlink>
          </w:p>
          <w:p w:rsidR="00F32C1F" w:rsidRPr="00F32C1F" w:rsidRDefault="00F32C1F" w:rsidP="002834BB">
            <w:pPr>
              <w:spacing w:after="0" w:line="240" w:lineRule="auto"/>
              <w:rPr>
                <w:rFonts w:ascii="Times New Roman" w:eastAsiaTheme="minorHAnsi" w:hAnsi="Times New Roman" w:cs="Times New Roman"/>
                <w:sz w:val="20"/>
                <w:szCs w:val="20"/>
                <w:lang w:val="en-US" w:eastAsia="en-US"/>
              </w:rPr>
            </w:pPr>
          </w:p>
          <w:p w:rsidR="003F3742" w:rsidRPr="003F3742" w:rsidRDefault="003F3742" w:rsidP="002834BB">
            <w:pPr>
              <w:spacing w:after="0" w:line="240" w:lineRule="auto"/>
              <w:rPr>
                <w:rFonts w:ascii="Times New Roman" w:eastAsiaTheme="minorHAnsi" w:hAnsi="Times New Roman" w:cs="Times New Roman"/>
                <w:bCs/>
                <w:sz w:val="20"/>
                <w:szCs w:val="20"/>
                <w:lang w:eastAsia="en-US"/>
              </w:rPr>
            </w:pPr>
            <w:r w:rsidRPr="003F3742">
              <w:rPr>
                <w:rFonts w:ascii="Times New Roman" w:eastAsiaTheme="minorHAnsi" w:hAnsi="Times New Roman" w:cs="Times New Roman"/>
                <w:bCs/>
                <w:sz w:val="20"/>
                <w:szCs w:val="20"/>
                <w:lang w:eastAsia="en-US"/>
              </w:rPr>
              <w:t xml:space="preserve">Золотавина Мария Леонидовна </w:t>
            </w:r>
          </w:p>
          <w:p w:rsidR="003F3742" w:rsidRPr="003F3742" w:rsidRDefault="003F3742" w:rsidP="002834BB">
            <w:pPr>
              <w:spacing w:after="0" w:line="240" w:lineRule="auto"/>
              <w:rPr>
                <w:rFonts w:ascii="Times New Roman" w:eastAsiaTheme="minorHAnsi" w:hAnsi="Times New Roman" w:cs="Times New Roman"/>
                <w:bCs/>
                <w:sz w:val="20"/>
                <w:szCs w:val="20"/>
                <w:lang w:eastAsia="en-US"/>
              </w:rPr>
            </w:pPr>
            <w:r w:rsidRPr="003F3742">
              <w:rPr>
                <w:rFonts w:ascii="Times New Roman" w:eastAsiaTheme="minorHAnsi" w:hAnsi="Times New Roman" w:cs="Times New Roman"/>
                <w:bCs/>
                <w:sz w:val="20"/>
                <w:szCs w:val="20"/>
                <w:lang w:eastAsia="en-US"/>
              </w:rPr>
              <w:t>кандидат биологических наук, доцент</w:t>
            </w:r>
          </w:p>
          <w:p w:rsidR="001B4E70" w:rsidRPr="008108FF" w:rsidRDefault="00343C8D" w:rsidP="002834BB">
            <w:pPr>
              <w:spacing w:after="0" w:line="240" w:lineRule="auto"/>
              <w:rPr>
                <w:rFonts w:ascii="Times New Roman" w:eastAsiaTheme="minorHAnsi" w:hAnsi="Times New Roman" w:cs="Times New Roman"/>
                <w:sz w:val="20"/>
                <w:szCs w:val="20"/>
                <w:lang w:val="en-US" w:eastAsia="en-US"/>
              </w:rPr>
            </w:pPr>
            <w:r w:rsidRPr="00E94C4E">
              <w:rPr>
                <w:rFonts w:ascii="Times New Roman" w:eastAsiaTheme="minorHAnsi" w:hAnsi="Times New Roman" w:cs="Times New Roman"/>
                <w:sz w:val="20"/>
                <w:szCs w:val="20"/>
                <w:lang w:eastAsia="en-US"/>
              </w:rPr>
              <w:t>РИНЦ</w:t>
            </w:r>
            <w:r w:rsidR="001B4E70" w:rsidRPr="008108FF">
              <w:rPr>
                <w:rFonts w:ascii="Times New Roman" w:eastAsiaTheme="minorHAnsi" w:hAnsi="Times New Roman" w:cs="Times New Roman"/>
                <w:sz w:val="20"/>
                <w:szCs w:val="20"/>
                <w:lang w:val="en-US" w:eastAsia="en-US"/>
              </w:rPr>
              <w:t xml:space="preserve"> </w:t>
            </w:r>
            <w:r w:rsidR="003F3742" w:rsidRPr="008108FF">
              <w:rPr>
                <w:rFonts w:ascii="Times New Roman" w:eastAsiaTheme="minorHAnsi" w:hAnsi="Times New Roman" w:cs="Times New Roman"/>
                <w:sz w:val="20"/>
                <w:szCs w:val="20"/>
                <w:lang w:val="en-US" w:eastAsia="en-US"/>
              </w:rPr>
              <w:t>SPIN-</w:t>
            </w:r>
            <w:r w:rsidR="003F3742">
              <w:rPr>
                <w:rFonts w:ascii="Times New Roman" w:eastAsiaTheme="minorHAnsi" w:hAnsi="Times New Roman" w:cs="Times New Roman"/>
                <w:sz w:val="20"/>
                <w:szCs w:val="20"/>
                <w:lang w:eastAsia="en-US"/>
              </w:rPr>
              <w:t>код</w:t>
            </w:r>
            <w:r w:rsidR="003F3742" w:rsidRPr="008108FF">
              <w:rPr>
                <w:rFonts w:ascii="Times New Roman" w:eastAsiaTheme="minorHAnsi" w:hAnsi="Times New Roman" w:cs="Times New Roman"/>
                <w:sz w:val="20"/>
                <w:szCs w:val="20"/>
                <w:lang w:val="en-US" w:eastAsia="en-US"/>
              </w:rPr>
              <w:t>: 6349-3077,</w:t>
            </w:r>
          </w:p>
          <w:p w:rsidR="003A5FD4" w:rsidRPr="001B4E70" w:rsidRDefault="003F3742" w:rsidP="009E6C8F">
            <w:pPr>
              <w:spacing w:after="0" w:line="240" w:lineRule="auto"/>
              <w:rPr>
                <w:rFonts w:ascii="Times New Roman" w:eastAsiaTheme="minorHAnsi" w:hAnsi="Times New Roman" w:cs="Times New Roman"/>
                <w:sz w:val="20"/>
                <w:szCs w:val="20"/>
                <w:lang w:val="en-US" w:eastAsia="en-US"/>
              </w:rPr>
            </w:pPr>
            <w:r w:rsidRPr="00C921E2">
              <w:rPr>
                <w:rFonts w:ascii="Times New Roman" w:eastAsiaTheme="minorHAnsi" w:hAnsi="Times New Roman" w:cs="Times New Roman"/>
                <w:sz w:val="20"/>
                <w:szCs w:val="20"/>
                <w:lang w:val="en-US" w:eastAsia="en-US"/>
              </w:rPr>
              <w:t>e-mail</w:t>
            </w:r>
            <w:r w:rsidRPr="009D1C8F">
              <w:rPr>
                <w:rFonts w:ascii="Times New Roman" w:eastAsiaTheme="minorHAnsi" w:hAnsi="Times New Roman" w:cs="Times New Roman"/>
                <w:sz w:val="20"/>
                <w:szCs w:val="20"/>
                <w:lang w:val="en-US" w:eastAsia="en-US"/>
              </w:rPr>
              <w:t>:</w:t>
            </w:r>
            <w:r w:rsidR="009D1C8F" w:rsidRPr="009D1C8F">
              <w:rPr>
                <w:rFonts w:ascii="Times New Roman" w:eastAsiaTheme="minorHAnsi" w:hAnsi="Times New Roman" w:cs="Times New Roman"/>
                <w:sz w:val="20"/>
                <w:szCs w:val="20"/>
                <w:lang w:val="en-US" w:eastAsia="en-US"/>
              </w:rPr>
              <w:t xml:space="preserve"> </w:t>
            </w:r>
            <w:hyperlink r:id="rId11" w:history="1">
              <w:r w:rsidR="009D1C8F" w:rsidRPr="00161791">
                <w:rPr>
                  <w:rStyle w:val="Hyperlink"/>
                  <w:rFonts w:ascii="Times New Roman" w:eastAsiaTheme="minorHAnsi" w:hAnsi="Times New Roman" w:cs="Times New Roman"/>
                  <w:sz w:val="20"/>
                  <w:szCs w:val="20"/>
                  <w:lang w:val="en-GB" w:eastAsia="en-US"/>
                </w:rPr>
                <w:t>zolotavina_m</w:t>
              </w:r>
              <w:r w:rsidR="009D1C8F" w:rsidRPr="00161791">
                <w:rPr>
                  <w:rStyle w:val="Hyperlink"/>
                  <w:rFonts w:ascii="Times New Roman" w:eastAsiaTheme="minorHAnsi" w:hAnsi="Times New Roman" w:cs="Times New Roman"/>
                  <w:sz w:val="20"/>
                  <w:szCs w:val="20"/>
                  <w:lang w:val="en-US" w:eastAsia="en-US"/>
                </w:rPr>
                <w:t>@mail.r</w:t>
              </w:r>
              <w:r w:rsidR="009D1C8F" w:rsidRPr="00161791">
                <w:rPr>
                  <w:rStyle w:val="Hyperlink"/>
                  <w:rFonts w:ascii="Times New Roman" w:eastAsiaTheme="minorHAnsi" w:hAnsi="Times New Roman" w:cs="Times New Roman"/>
                  <w:sz w:val="20"/>
                  <w:szCs w:val="20"/>
                  <w:lang w:val="en-US" w:eastAsia="en-US"/>
                </w:rPr>
                <w:t>u</w:t>
              </w:r>
            </w:hyperlink>
            <w:r w:rsidR="009D1C8F">
              <w:rPr>
                <w:rFonts w:ascii="Times New Roman" w:eastAsiaTheme="minorHAnsi" w:hAnsi="Times New Roman" w:cs="Times New Roman"/>
                <w:sz w:val="20"/>
                <w:szCs w:val="20"/>
                <w:lang w:val="en-US" w:eastAsia="en-US"/>
              </w:rPr>
              <w:t xml:space="preserve"> </w:t>
            </w:r>
          </w:p>
        </w:tc>
        <w:tc>
          <w:tcPr>
            <w:tcW w:w="2529" w:type="pct"/>
          </w:tcPr>
          <w:p w:rsidR="00C921E2" w:rsidRPr="00633DD9" w:rsidRDefault="00633DD9" w:rsidP="002834BB">
            <w:pPr>
              <w:spacing w:after="0" w:line="240" w:lineRule="auto"/>
              <w:rPr>
                <w:rFonts w:ascii="Times New Roman" w:eastAsiaTheme="minorHAnsi" w:hAnsi="Times New Roman" w:cs="Times New Roman"/>
                <w:b/>
                <w:color w:val="000000"/>
                <w:sz w:val="20"/>
                <w:szCs w:val="20"/>
                <w:lang w:val="en-US" w:eastAsia="en-US"/>
              </w:rPr>
            </w:pPr>
            <w:r w:rsidRPr="00633DD9">
              <w:rPr>
                <w:rFonts w:ascii="Times New Roman" w:eastAsiaTheme="minorHAnsi" w:hAnsi="Times New Roman" w:cs="Times New Roman"/>
                <w:b/>
                <w:color w:val="000000"/>
                <w:sz w:val="20"/>
                <w:szCs w:val="20"/>
                <w:lang w:val="en-US" w:eastAsia="en-US"/>
              </w:rPr>
              <w:t xml:space="preserve">DETERMINATION OF OPTIMAL PARAMETERS OF STABILIZATION OF SYMBIOTIC CONSORTIUM USED FOR </w:t>
            </w:r>
            <w:r>
              <w:rPr>
                <w:rFonts w:ascii="Times New Roman" w:eastAsiaTheme="minorHAnsi" w:hAnsi="Times New Roman" w:cs="Times New Roman"/>
                <w:b/>
                <w:color w:val="000000"/>
                <w:sz w:val="20"/>
                <w:szCs w:val="20"/>
                <w:lang w:val="en-US" w:eastAsia="en-US"/>
              </w:rPr>
              <w:t>FRUIT</w:t>
            </w:r>
            <w:r w:rsidRPr="00633DD9">
              <w:rPr>
                <w:rFonts w:ascii="Times New Roman" w:eastAsiaTheme="minorHAnsi" w:hAnsi="Times New Roman" w:cs="Times New Roman"/>
                <w:b/>
                <w:color w:val="000000"/>
                <w:sz w:val="20"/>
                <w:szCs w:val="20"/>
                <w:lang w:val="en-US" w:eastAsia="en-US"/>
              </w:rPr>
              <w:t xml:space="preserve"> RAW MATERIALS</w:t>
            </w:r>
            <w:r w:rsidR="00AD4B44" w:rsidRPr="00633DD9">
              <w:rPr>
                <w:rFonts w:ascii="Times New Roman" w:eastAsiaTheme="minorHAnsi" w:hAnsi="Times New Roman" w:cs="Times New Roman"/>
                <w:b/>
                <w:color w:val="000000"/>
                <w:sz w:val="20"/>
                <w:szCs w:val="20"/>
                <w:lang w:val="en-US" w:eastAsia="en-US"/>
              </w:rPr>
              <w:t xml:space="preserve"> </w:t>
            </w:r>
            <w:r w:rsidR="00AD4B44" w:rsidRPr="00633DD9">
              <w:rPr>
                <w:rFonts w:ascii="Times New Roman" w:eastAsiaTheme="minorHAnsi" w:hAnsi="Times New Roman" w:cs="Times New Roman"/>
                <w:b/>
                <w:color w:val="000000"/>
                <w:sz w:val="20"/>
                <w:szCs w:val="20"/>
                <w:lang w:val="en-US" w:eastAsia="en-US"/>
              </w:rPr>
              <w:t>PROCESSING</w:t>
            </w:r>
          </w:p>
          <w:p w:rsidR="00633DD9" w:rsidRDefault="00633DD9" w:rsidP="002834BB">
            <w:pPr>
              <w:spacing w:after="0" w:line="240" w:lineRule="auto"/>
              <w:rPr>
                <w:rFonts w:ascii="Times New Roman" w:eastAsiaTheme="minorHAnsi" w:hAnsi="Times New Roman" w:cs="Times New Roman"/>
                <w:b/>
                <w:color w:val="000000"/>
                <w:sz w:val="20"/>
                <w:szCs w:val="20"/>
                <w:lang w:val="en-US" w:eastAsia="en-US"/>
              </w:rPr>
            </w:pPr>
          </w:p>
          <w:p w:rsidR="00AD4B44" w:rsidRPr="00633DD9" w:rsidRDefault="00AD4B44" w:rsidP="002834BB">
            <w:pPr>
              <w:spacing w:after="0" w:line="240" w:lineRule="auto"/>
              <w:rPr>
                <w:rFonts w:ascii="Times New Roman" w:eastAsiaTheme="minorHAnsi" w:hAnsi="Times New Roman" w:cs="Times New Roman"/>
                <w:b/>
                <w:color w:val="000000"/>
                <w:sz w:val="20"/>
                <w:szCs w:val="20"/>
                <w:lang w:val="en-US" w:eastAsia="en-US"/>
              </w:rPr>
            </w:pPr>
          </w:p>
          <w:p w:rsidR="00AD4B44" w:rsidRDefault="006073C9" w:rsidP="002834BB">
            <w:pPr>
              <w:spacing w:after="0" w:line="240" w:lineRule="auto"/>
              <w:rPr>
                <w:rFonts w:ascii="Times New Roman" w:eastAsiaTheme="minorHAnsi" w:hAnsi="Times New Roman" w:cs="Times New Roman"/>
                <w:color w:val="000000"/>
                <w:sz w:val="20"/>
                <w:szCs w:val="20"/>
                <w:lang w:val="en-US" w:eastAsia="en-US"/>
              </w:rPr>
            </w:pPr>
            <w:proofErr w:type="spellStart"/>
            <w:r w:rsidRPr="006073C9">
              <w:rPr>
                <w:rFonts w:ascii="Times New Roman" w:eastAsiaTheme="minorHAnsi" w:hAnsi="Times New Roman" w:cs="Times New Roman"/>
                <w:color w:val="000000"/>
                <w:sz w:val="20"/>
                <w:szCs w:val="20"/>
                <w:lang w:val="en-US" w:eastAsia="en-US"/>
              </w:rPr>
              <w:t>Samoylenko</w:t>
            </w:r>
            <w:proofErr w:type="spellEnd"/>
            <w:r w:rsidR="00EE1BD7" w:rsidRPr="00F32C1F">
              <w:rPr>
                <w:rFonts w:ascii="Times New Roman" w:eastAsiaTheme="minorHAnsi" w:hAnsi="Times New Roman" w:cs="Times New Roman"/>
                <w:color w:val="000000"/>
                <w:sz w:val="20"/>
                <w:szCs w:val="20"/>
                <w:lang w:val="en-US" w:eastAsia="en-US"/>
              </w:rPr>
              <w:t xml:space="preserve"> </w:t>
            </w:r>
            <w:r>
              <w:rPr>
                <w:rFonts w:ascii="Times New Roman" w:eastAsiaTheme="minorHAnsi" w:hAnsi="Times New Roman" w:cs="Times New Roman"/>
                <w:color w:val="000000"/>
                <w:sz w:val="20"/>
                <w:szCs w:val="20"/>
                <w:lang w:val="en-US" w:eastAsia="en-US"/>
              </w:rPr>
              <w:t>Maria Vladimirovna</w:t>
            </w:r>
          </w:p>
          <w:p w:rsidR="006073C9" w:rsidRDefault="006073C9" w:rsidP="002834BB">
            <w:pPr>
              <w:spacing w:after="0" w:line="240" w:lineRule="auto"/>
              <w:rPr>
                <w:rFonts w:ascii="Times New Roman" w:eastAsiaTheme="minorHAnsi" w:hAnsi="Times New Roman" w:cs="Times New Roman"/>
                <w:color w:val="000000"/>
                <w:sz w:val="20"/>
                <w:szCs w:val="20"/>
                <w:lang w:val="en-US" w:eastAsia="en-US"/>
              </w:rPr>
            </w:pPr>
            <w:r w:rsidRPr="006073C9">
              <w:rPr>
                <w:rFonts w:ascii="Times New Roman" w:eastAsiaTheme="minorHAnsi" w:hAnsi="Times New Roman" w:cs="Times New Roman"/>
                <w:color w:val="000000"/>
                <w:sz w:val="20"/>
                <w:szCs w:val="20"/>
                <w:lang w:val="en-US" w:eastAsia="en-US"/>
              </w:rPr>
              <w:t>junior researcher</w:t>
            </w:r>
          </w:p>
          <w:p w:rsidR="006073C9" w:rsidRPr="00D17B3E" w:rsidRDefault="006073C9" w:rsidP="002834BB">
            <w:pPr>
              <w:spacing w:after="0" w:line="240" w:lineRule="auto"/>
              <w:rPr>
                <w:rFonts w:ascii="Times New Roman" w:eastAsiaTheme="minorHAnsi" w:hAnsi="Times New Roman" w:cs="Times New Roman"/>
                <w:color w:val="000000"/>
                <w:sz w:val="20"/>
                <w:szCs w:val="20"/>
                <w:lang w:val="en-US" w:eastAsia="en-US"/>
              </w:rPr>
            </w:pPr>
            <w:r w:rsidRPr="00E94C4E">
              <w:rPr>
                <w:rFonts w:ascii="Times New Roman" w:eastAsiaTheme="minorHAnsi" w:hAnsi="Times New Roman" w:cs="Times New Roman"/>
                <w:color w:val="000000"/>
                <w:sz w:val="20"/>
                <w:szCs w:val="20"/>
                <w:lang w:val="en-US" w:eastAsia="en-US"/>
              </w:rPr>
              <w:t xml:space="preserve">RSCI SPIN-code: </w:t>
            </w:r>
            <w:r w:rsidRPr="006073C9">
              <w:rPr>
                <w:rFonts w:ascii="Times New Roman" w:eastAsiaTheme="minorHAnsi" w:hAnsi="Times New Roman" w:cs="Times New Roman"/>
                <w:sz w:val="20"/>
                <w:szCs w:val="20"/>
                <w:lang w:val="en-US" w:eastAsia="en-US"/>
              </w:rPr>
              <w:t>2690-8028</w:t>
            </w:r>
          </w:p>
          <w:p w:rsidR="00C40EFE" w:rsidRPr="00F32C1F" w:rsidRDefault="006073C9" w:rsidP="002834BB">
            <w:pPr>
              <w:spacing w:after="0" w:line="240" w:lineRule="auto"/>
              <w:rPr>
                <w:rFonts w:ascii="Times New Roman" w:eastAsiaTheme="minorHAnsi" w:hAnsi="Times New Roman" w:cs="Times New Roman"/>
                <w:color w:val="000000"/>
                <w:sz w:val="20"/>
                <w:szCs w:val="20"/>
                <w:lang w:val="en-US" w:eastAsia="en-US"/>
              </w:rPr>
            </w:pPr>
            <w:r>
              <w:rPr>
                <w:rFonts w:ascii="Times New Roman" w:eastAsiaTheme="minorHAnsi" w:hAnsi="Times New Roman" w:cs="Times New Roman"/>
                <w:sz w:val="20"/>
                <w:szCs w:val="20"/>
                <w:lang w:val="en-US" w:eastAsia="en-US"/>
              </w:rPr>
              <w:t xml:space="preserve">e-mail: </w:t>
            </w:r>
            <w:hyperlink r:id="rId12" w:history="1">
              <w:r w:rsidRPr="00CD66AA">
                <w:rPr>
                  <w:rStyle w:val="Hyperlink"/>
                  <w:rFonts w:ascii="Times New Roman" w:eastAsiaTheme="minorHAnsi" w:hAnsi="Times New Roman" w:cs="Times New Roman"/>
                  <w:sz w:val="20"/>
                  <w:szCs w:val="20"/>
                  <w:lang w:val="en-US" w:eastAsia="en-US"/>
                </w:rPr>
                <w:t>marimanro</w:t>
              </w:r>
              <w:r w:rsidRPr="006073C9">
                <w:rPr>
                  <w:rStyle w:val="Hyperlink"/>
                  <w:rFonts w:ascii="Times New Roman" w:eastAsiaTheme="minorHAnsi" w:hAnsi="Times New Roman" w:cs="Times New Roman"/>
                  <w:sz w:val="20"/>
                  <w:szCs w:val="20"/>
                  <w:lang w:val="en-US" w:eastAsia="en-US"/>
                </w:rPr>
                <w:t>13@</w:t>
              </w:r>
              <w:r w:rsidRPr="00CD66AA">
                <w:rPr>
                  <w:rStyle w:val="Hyperlink"/>
                  <w:rFonts w:ascii="Times New Roman" w:eastAsiaTheme="minorHAnsi" w:hAnsi="Times New Roman" w:cs="Times New Roman"/>
                  <w:sz w:val="20"/>
                  <w:szCs w:val="20"/>
                  <w:lang w:val="en-US" w:eastAsia="en-US"/>
                </w:rPr>
                <w:t>yandex</w:t>
              </w:r>
              <w:r w:rsidRPr="006073C9">
                <w:rPr>
                  <w:rStyle w:val="Hyperlink"/>
                  <w:rFonts w:ascii="Times New Roman" w:eastAsiaTheme="minorHAnsi" w:hAnsi="Times New Roman" w:cs="Times New Roman"/>
                  <w:sz w:val="20"/>
                  <w:szCs w:val="20"/>
                  <w:lang w:val="en-US" w:eastAsia="en-US"/>
                </w:rPr>
                <w:t>.</w:t>
              </w:r>
              <w:r w:rsidRPr="00CD66AA">
                <w:rPr>
                  <w:rStyle w:val="Hyperlink"/>
                  <w:rFonts w:ascii="Times New Roman" w:eastAsiaTheme="minorHAnsi" w:hAnsi="Times New Roman" w:cs="Times New Roman"/>
                  <w:sz w:val="20"/>
                  <w:szCs w:val="20"/>
                  <w:lang w:val="en-US" w:eastAsia="en-US"/>
                </w:rPr>
                <w:t>r</w:t>
              </w:r>
              <w:r w:rsidRPr="00CD66AA">
                <w:rPr>
                  <w:rStyle w:val="Hyperlink"/>
                  <w:rFonts w:ascii="Times New Roman" w:eastAsiaTheme="minorHAnsi" w:hAnsi="Times New Roman" w:cs="Times New Roman"/>
                  <w:sz w:val="20"/>
                  <w:szCs w:val="20"/>
                  <w:lang w:val="en-GB" w:eastAsia="en-US"/>
                </w:rPr>
                <w:t>u</w:t>
              </w:r>
            </w:hyperlink>
          </w:p>
          <w:p w:rsidR="006073C9" w:rsidRPr="00F32C1F" w:rsidRDefault="006073C9" w:rsidP="002834BB">
            <w:pPr>
              <w:spacing w:after="0" w:line="240" w:lineRule="auto"/>
              <w:rPr>
                <w:rFonts w:ascii="Times New Roman" w:eastAsiaTheme="minorHAnsi" w:hAnsi="Times New Roman" w:cs="Times New Roman"/>
                <w:color w:val="000000"/>
                <w:sz w:val="20"/>
                <w:szCs w:val="20"/>
                <w:lang w:val="en-US" w:eastAsia="en-US"/>
              </w:rPr>
            </w:pPr>
          </w:p>
          <w:p w:rsidR="00AD4B44" w:rsidRDefault="003A5FD4" w:rsidP="002834BB">
            <w:pPr>
              <w:spacing w:after="0" w:line="240" w:lineRule="auto"/>
              <w:rPr>
                <w:rFonts w:ascii="Times New Roman" w:eastAsiaTheme="minorHAnsi" w:hAnsi="Times New Roman" w:cs="Times New Roman"/>
                <w:color w:val="000000"/>
                <w:sz w:val="20"/>
                <w:szCs w:val="20"/>
                <w:lang w:val="en-US" w:eastAsia="en-US"/>
              </w:rPr>
            </w:pPr>
            <w:proofErr w:type="spellStart"/>
            <w:r>
              <w:rPr>
                <w:rFonts w:ascii="Times New Roman" w:eastAsiaTheme="minorHAnsi" w:hAnsi="Times New Roman" w:cs="Times New Roman"/>
                <w:color w:val="000000"/>
                <w:sz w:val="20"/>
                <w:szCs w:val="20"/>
                <w:lang w:val="en-US" w:eastAsia="en-US"/>
              </w:rPr>
              <w:t>Babakina</w:t>
            </w:r>
            <w:proofErr w:type="spellEnd"/>
            <w:r>
              <w:rPr>
                <w:rFonts w:ascii="Times New Roman" w:eastAsiaTheme="minorHAnsi" w:hAnsi="Times New Roman" w:cs="Times New Roman"/>
                <w:color w:val="000000"/>
                <w:sz w:val="20"/>
                <w:szCs w:val="20"/>
                <w:lang w:val="en-US" w:eastAsia="en-US"/>
              </w:rPr>
              <w:t xml:space="preserve"> Maria Vladimirovna</w:t>
            </w:r>
          </w:p>
          <w:p w:rsidR="003A5FD4" w:rsidRDefault="006073C9" w:rsidP="002834BB">
            <w:pPr>
              <w:spacing w:after="0" w:line="240" w:lineRule="auto"/>
              <w:rPr>
                <w:rFonts w:ascii="Times New Roman" w:eastAsiaTheme="minorHAnsi" w:hAnsi="Times New Roman" w:cs="Times New Roman"/>
                <w:color w:val="000000"/>
                <w:sz w:val="20"/>
                <w:szCs w:val="20"/>
                <w:lang w:val="en-US" w:eastAsia="en-US"/>
              </w:rPr>
            </w:pPr>
            <w:r w:rsidRPr="006073C9">
              <w:rPr>
                <w:rFonts w:ascii="Times New Roman" w:eastAsiaTheme="minorHAnsi" w:hAnsi="Times New Roman" w:cs="Times New Roman"/>
                <w:color w:val="000000"/>
                <w:sz w:val="20"/>
                <w:szCs w:val="20"/>
                <w:lang w:val="en-US" w:eastAsia="en-US"/>
              </w:rPr>
              <w:t>junior researcher</w:t>
            </w:r>
          </w:p>
          <w:p w:rsidR="003A5FD4" w:rsidRPr="00D17B3E" w:rsidRDefault="003A5FD4" w:rsidP="002834BB">
            <w:pPr>
              <w:spacing w:after="0" w:line="240" w:lineRule="auto"/>
              <w:rPr>
                <w:rFonts w:ascii="Times New Roman" w:eastAsiaTheme="minorHAnsi" w:hAnsi="Times New Roman" w:cs="Times New Roman"/>
                <w:color w:val="000000"/>
                <w:sz w:val="20"/>
                <w:szCs w:val="20"/>
                <w:lang w:val="en-US" w:eastAsia="en-US"/>
              </w:rPr>
            </w:pPr>
            <w:r w:rsidRPr="00E94C4E">
              <w:rPr>
                <w:rFonts w:ascii="Times New Roman" w:eastAsiaTheme="minorHAnsi" w:hAnsi="Times New Roman" w:cs="Times New Roman"/>
                <w:color w:val="000000"/>
                <w:sz w:val="20"/>
                <w:szCs w:val="20"/>
                <w:lang w:val="en-US" w:eastAsia="en-US"/>
              </w:rPr>
              <w:t xml:space="preserve">RSCI SPIN-code: </w:t>
            </w:r>
            <w:r w:rsidRPr="00144B67">
              <w:rPr>
                <w:rFonts w:ascii="Times New Roman" w:eastAsiaTheme="minorHAnsi" w:hAnsi="Times New Roman" w:cs="Times New Roman"/>
                <w:color w:val="000000"/>
                <w:sz w:val="20"/>
                <w:szCs w:val="20"/>
                <w:lang w:val="en-US" w:eastAsia="en-US"/>
              </w:rPr>
              <w:t>2580-9961</w:t>
            </w:r>
            <w:r w:rsidRPr="00D17B3E">
              <w:rPr>
                <w:rFonts w:ascii="Times New Roman" w:eastAsiaTheme="minorHAnsi" w:hAnsi="Times New Roman" w:cs="Times New Roman"/>
                <w:color w:val="000000"/>
                <w:sz w:val="20"/>
                <w:szCs w:val="20"/>
                <w:lang w:val="en-US" w:eastAsia="en-US"/>
              </w:rPr>
              <w:t>,</w:t>
            </w:r>
          </w:p>
          <w:p w:rsidR="00692B19" w:rsidRPr="00551DA6" w:rsidRDefault="003A5FD4" w:rsidP="002834BB">
            <w:pPr>
              <w:spacing w:after="0" w:line="240" w:lineRule="auto"/>
              <w:rPr>
                <w:rFonts w:ascii="Times New Roman" w:eastAsiaTheme="minorHAnsi" w:hAnsi="Times New Roman" w:cs="Times New Roman"/>
                <w:color w:val="000000"/>
                <w:sz w:val="20"/>
                <w:szCs w:val="20"/>
                <w:lang w:val="en-US" w:eastAsia="en-US"/>
              </w:rPr>
            </w:pPr>
            <w:r w:rsidRPr="00D17B3E">
              <w:rPr>
                <w:rFonts w:ascii="Times New Roman" w:eastAsiaTheme="minorHAnsi" w:hAnsi="Times New Roman" w:cs="Times New Roman"/>
                <w:color w:val="000000"/>
                <w:sz w:val="20"/>
                <w:szCs w:val="20"/>
                <w:lang w:val="en-US" w:eastAsia="en-US"/>
              </w:rPr>
              <w:t>Scopus ID: 57201875715</w:t>
            </w:r>
            <w:r w:rsidRPr="00144B67">
              <w:rPr>
                <w:rFonts w:ascii="Times New Roman" w:eastAsiaTheme="minorHAnsi" w:hAnsi="Times New Roman" w:cs="Times New Roman"/>
                <w:color w:val="000000"/>
                <w:sz w:val="20"/>
                <w:szCs w:val="20"/>
                <w:lang w:val="en-US" w:eastAsia="en-US"/>
              </w:rPr>
              <w:t xml:space="preserve">, </w:t>
            </w:r>
          </w:p>
          <w:p w:rsidR="003A5FD4" w:rsidRPr="00347D09" w:rsidRDefault="00692B19" w:rsidP="002834BB">
            <w:pPr>
              <w:spacing w:after="0" w:line="240" w:lineRule="auto"/>
              <w:rPr>
                <w:rFonts w:ascii="Times New Roman" w:eastAsiaTheme="minorHAnsi" w:hAnsi="Times New Roman" w:cs="Times New Roman"/>
                <w:color w:val="000000"/>
                <w:sz w:val="20"/>
                <w:szCs w:val="20"/>
                <w:lang w:val="en-US" w:eastAsia="en-US"/>
              </w:rPr>
            </w:pPr>
            <w:r>
              <w:rPr>
                <w:rFonts w:ascii="Times New Roman" w:eastAsiaTheme="minorHAnsi" w:hAnsi="Times New Roman" w:cs="Times New Roman"/>
                <w:sz w:val="20"/>
                <w:szCs w:val="20"/>
                <w:lang w:val="en-US" w:eastAsia="en-US"/>
              </w:rPr>
              <w:t xml:space="preserve">e-mail: </w:t>
            </w:r>
            <w:hyperlink r:id="rId13" w:history="1">
              <w:r w:rsidR="00A576FE" w:rsidRPr="0040611E">
                <w:rPr>
                  <w:rStyle w:val="Hyperlink"/>
                  <w:rFonts w:ascii="Times New Roman" w:eastAsiaTheme="minorHAnsi" w:hAnsi="Times New Roman" w:cs="Times New Roman"/>
                  <w:sz w:val="20"/>
                  <w:szCs w:val="20"/>
                  <w:lang w:val="en-US" w:eastAsia="en-US"/>
                </w:rPr>
                <w:t>wuhdz@mail.ru</w:t>
              </w:r>
            </w:hyperlink>
          </w:p>
          <w:p w:rsidR="003F3742" w:rsidRPr="00347D09" w:rsidRDefault="003F3742" w:rsidP="002834BB">
            <w:pPr>
              <w:spacing w:after="0" w:line="240" w:lineRule="auto"/>
              <w:rPr>
                <w:rFonts w:ascii="Times New Roman" w:eastAsiaTheme="minorHAnsi" w:hAnsi="Times New Roman" w:cs="Times New Roman"/>
                <w:color w:val="000000"/>
                <w:sz w:val="20"/>
                <w:szCs w:val="20"/>
                <w:lang w:val="en-US" w:eastAsia="en-US"/>
              </w:rPr>
            </w:pPr>
          </w:p>
          <w:p w:rsidR="00AD4B44" w:rsidRDefault="00F32C1F" w:rsidP="002834BB">
            <w:pPr>
              <w:spacing w:after="0" w:line="240" w:lineRule="auto"/>
              <w:rPr>
                <w:rFonts w:ascii="Times New Roman" w:eastAsiaTheme="minorHAnsi" w:hAnsi="Times New Roman" w:cs="Times New Roman"/>
                <w:color w:val="000000"/>
                <w:sz w:val="20"/>
                <w:szCs w:val="20"/>
                <w:lang w:val="en-US" w:eastAsia="en-US"/>
              </w:rPr>
            </w:pPr>
            <w:proofErr w:type="spellStart"/>
            <w:r w:rsidRPr="00F32C1F">
              <w:rPr>
                <w:rFonts w:ascii="Times New Roman" w:eastAsiaTheme="minorHAnsi" w:hAnsi="Times New Roman" w:cs="Times New Roman"/>
                <w:color w:val="000000"/>
                <w:sz w:val="20"/>
                <w:szCs w:val="20"/>
                <w:lang w:val="en-US" w:eastAsia="en-US"/>
              </w:rPr>
              <w:t>Sverdlichenko</w:t>
            </w:r>
            <w:proofErr w:type="spellEnd"/>
            <w:r w:rsidRPr="00F32C1F">
              <w:rPr>
                <w:rFonts w:ascii="Times New Roman" w:eastAsiaTheme="minorHAnsi" w:hAnsi="Times New Roman" w:cs="Times New Roman"/>
                <w:color w:val="000000"/>
                <w:sz w:val="20"/>
                <w:szCs w:val="20"/>
                <w:lang w:val="en-US" w:eastAsia="en-US"/>
              </w:rPr>
              <w:t xml:space="preserve"> Anastasia </w:t>
            </w:r>
            <w:proofErr w:type="spellStart"/>
            <w:r w:rsidRPr="00F32C1F">
              <w:rPr>
                <w:rFonts w:ascii="Times New Roman" w:eastAsiaTheme="minorHAnsi" w:hAnsi="Times New Roman" w:cs="Times New Roman"/>
                <w:color w:val="000000"/>
                <w:sz w:val="20"/>
                <w:szCs w:val="20"/>
                <w:lang w:val="en-US" w:eastAsia="en-US"/>
              </w:rPr>
              <w:t>Valerievna</w:t>
            </w:r>
            <w:proofErr w:type="spellEnd"/>
          </w:p>
          <w:p w:rsidR="00F32C1F" w:rsidRPr="00F32C1F" w:rsidRDefault="00F32C1F" w:rsidP="002834BB">
            <w:pPr>
              <w:spacing w:after="0" w:line="240" w:lineRule="auto"/>
              <w:rPr>
                <w:rFonts w:ascii="Times New Roman" w:eastAsiaTheme="minorHAnsi" w:hAnsi="Times New Roman" w:cs="Times New Roman"/>
                <w:color w:val="000000"/>
                <w:sz w:val="20"/>
                <w:szCs w:val="20"/>
                <w:lang w:val="en-US" w:eastAsia="en-US"/>
              </w:rPr>
            </w:pPr>
            <w:r w:rsidRPr="00F32C1F">
              <w:rPr>
                <w:rFonts w:ascii="Times New Roman" w:eastAsiaTheme="minorHAnsi" w:hAnsi="Times New Roman" w:cs="Times New Roman"/>
                <w:color w:val="000000"/>
                <w:sz w:val="20"/>
                <w:szCs w:val="20"/>
                <w:lang w:val="en-US" w:eastAsia="en-US"/>
              </w:rPr>
              <w:t xml:space="preserve">candidate of technical sciences </w:t>
            </w:r>
          </w:p>
          <w:p w:rsidR="00F32C1F" w:rsidRPr="00821FF0" w:rsidRDefault="00F32C1F" w:rsidP="002834BB">
            <w:pPr>
              <w:spacing w:after="0" w:line="240" w:lineRule="auto"/>
              <w:rPr>
                <w:rFonts w:ascii="Times New Roman" w:eastAsiaTheme="minorHAnsi" w:hAnsi="Times New Roman" w:cs="Times New Roman"/>
                <w:color w:val="000000"/>
                <w:sz w:val="20"/>
                <w:szCs w:val="20"/>
                <w:lang w:val="en-US" w:eastAsia="en-US"/>
              </w:rPr>
            </w:pPr>
            <w:r w:rsidRPr="004E2A3D">
              <w:rPr>
                <w:rFonts w:ascii="Times New Roman" w:eastAsiaTheme="minorHAnsi" w:hAnsi="Times New Roman" w:cs="Times New Roman"/>
                <w:color w:val="000000"/>
                <w:sz w:val="20"/>
                <w:szCs w:val="20"/>
                <w:lang w:val="en-US" w:eastAsia="en-US"/>
              </w:rPr>
              <w:t>RSCI SPIN-code:</w:t>
            </w:r>
            <w:r w:rsidRPr="00E94C4E">
              <w:rPr>
                <w:rFonts w:ascii="Times New Roman" w:eastAsiaTheme="minorHAnsi" w:hAnsi="Times New Roman" w:cs="Times New Roman"/>
                <w:color w:val="000000"/>
                <w:sz w:val="20"/>
                <w:szCs w:val="20"/>
                <w:lang w:val="en-US" w:eastAsia="en-US"/>
              </w:rPr>
              <w:t xml:space="preserve"> </w:t>
            </w:r>
            <w:r w:rsidR="004E2A3D" w:rsidRPr="00821FF0">
              <w:rPr>
                <w:rFonts w:ascii="Times New Roman" w:eastAsiaTheme="minorHAnsi" w:hAnsi="Times New Roman" w:cs="Times New Roman"/>
                <w:color w:val="000000"/>
                <w:sz w:val="20"/>
                <w:szCs w:val="20"/>
                <w:lang w:val="en-US" w:eastAsia="en-US"/>
              </w:rPr>
              <w:t>6547-8670</w:t>
            </w:r>
          </w:p>
          <w:p w:rsidR="003A5FD4" w:rsidRPr="00F32C1F" w:rsidRDefault="00F32C1F" w:rsidP="002834BB">
            <w:pPr>
              <w:spacing w:after="0" w:line="240" w:lineRule="auto"/>
              <w:rPr>
                <w:rFonts w:ascii="Times New Roman" w:eastAsiaTheme="minorHAnsi" w:hAnsi="Times New Roman" w:cs="Times New Roman"/>
                <w:color w:val="000000"/>
                <w:sz w:val="20"/>
                <w:szCs w:val="20"/>
                <w:lang w:val="en-US" w:eastAsia="en-US"/>
              </w:rPr>
            </w:pPr>
            <w:r>
              <w:rPr>
                <w:rFonts w:ascii="Times New Roman" w:eastAsiaTheme="minorHAnsi" w:hAnsi="Times New Roman" w:cs="Times New Roman"/>
                <w:sz w:val="20"/>
                <w:szCs w:val="20"/>
                <w:lang w:val="en-US" w:eastAsia="en-US"/>
              </w:rPr>
              <w:t xml:space="preserve">e-mail: </w:t>
            </w:r>
            <w:hyperlink r:id="rId14" w:history="1">
              <w:r w:rsidRPr="0040611E">
                <w:rPr>
                  <w:rStyle w:val="Hyperlink"/>
                  <w:rFonts w:ascii="Times New Roman" w:eastAsiaTheme="minorHAnsi" w:hAnsi="Times New Roman" w:cs="Times New Roman"/>
                  <w:sz w:val="20"/>
                  <w:szCs w:val="20"/>
                  <w:lang w:val="en-US" w:eastAsia="en-US"/>
                </w:rPr>
                <w:t>wuhdz@mail.ru</w:t>
              </w:r>
            </w:hyperlink>
          </w:p>
          <w:p w:rsidR="00F32C1F" w:rsidRPr="00F32C1F" w:rsidRDefault="00F32C1F" w:rsidP="002834BB">
            <w:pPr>
              <w:spacing w:after="0" w:line="240" w:lineRule="auto"/>
              <w:rPr>
                <w:rFonts w:ascii="Times New Roman" w:eastAsiaTheme="minorHAnsi" w:hAnsi="Times New Roman" w:cs="Times New Roman"/>
                <w:color w:val="000000"/>
                <w:sz w:val="20"/>
                <w:szCs w:val="20"/>
                <w:lang w:val="en-US" w:eastAsia="en-US"/>
              </w:rPr>
            </w:pPr>
          </w:p>
          <w:p w:rsidR="00AD4B44" w:rsidRDefault="00EE1BD7" w:rsidP="002834BB">
            <w:pPr>
              <w:spacing w:after="0" w:line="240" w:lineRule="auto"/>
              <w:rPr>
                <w:rFonts w:ascii="Times New Roman" w:eastAsiaTheme="minorHAnsi" w:hAnsi="Times New Roman" w:cs="Times New Roman"/>
                <w:color w:val="000000"/>
                <w:sz w:val="20"/>
                <w:szCs w:val="20"/>
                <w:lang w:val="en-US" w:eastAsia="en-US"/>
              </w:rPr>
            </w:pPr>
            <w:proofErr w:type="spellStart"/>
            <w:r w:rsidRPr="00EE1BD7">
              <w:rPr>
                <w:rFonts w:ascii="Times New Roman" w:eastAsiaTheme="minorHAnsi" w:hAnsi="Times New Roman" w:cs="Times New Roman"/>
                <w:color w:val="000000"/>
                <w:sz w:val="20"/>
                <w:szCs w:val="20"/>
                <w:lang w:val="en-US" w:eastAsia="en-US"/>
              </w:rPr>
              <w:t>Zolotavina</w:t>
            </w:r>
            <w:r w:rsidR="006073C9">
              <w:rPr>
                <w:rFonts w:ascii="Times New Roman" w:eastAsiaTheme="minorHAnsi" w:hAnsi="Times New Roman" w:cs="Times New Roman"/>
                <w:color w:val="000000"/>
                <w:sz w:val="20"/>
                <w:szCs w:val="20"/>
                <w:lang w:val="en-US" w:eastAsia="en-US"/>
              </w:rPr>
              <w:t>Maria</w:t>
            </w:r>
            <w:proofErr w:type="spellEnd"/>
            <w:r w:rsidR="006073C9">
              <w:rPr>
                <w:rFonts w:ascii="Times New Roman" w:eastAsiaTheme="minorHAnsi" w:hAnsi="Times New Roman" w:cs="Times New Roman"/>
                <w:color w:val="000000"/>
                <w:sz w:val="20"/>
                <w:szCs w:val="20"/>
                <w:lang w:val="en-US" w:eastAsia="en-US"/>
              </w:rPr>
              <w:t xml:space="preserve"> </w:t>
            </w:r>
            <w:proofErr w:type="spellStart"/>
            <w:r w:rsidRPr="00EE1BD7">
              <w:rPr>
                <w:rFonts w:ascii="Times New Roman" w:eastAsiaTheme="minorHAnsi" w:hAnsi="Times New Roman" w:cs="Times New Roman"/>
                <w:color w:val="000000"/>
                <w:sz w:val="20"/>
                <w:szCs w:val="20"/>
                <w:lang w:val="en-US" w:eastAsia="en-US"/>
              </w:rPr>
              <w:t>Leonidovna</w:t>
            </w:r>
            <w:proofErr w:type="spellEnd"/>
          </w:p>
          <w:p w:rsidR="006073C9" w:rsidRDefault="00F32C1F" w:rsidP="002834BB">
            <w:pPr>
              <w:spacing w:after="0" w:line="240" w:lineRule="auto"/>
              <w:rPr>
                <w:rFonts w:ascii="Times New Roman" w:eastAsiaTheme="minorHAnsi" w:hAnsi="Times New Roman" w:cs="Times New Roman"/>
                <w:color w:val="000000"/>
                <w:sz w:val="20"/>
                <w:szCs w:val="20"/>
                <w:lang w:val="en-US" w:eastAsia="en-US"/>
              </w:rPr>
            </w:pPr>
            <w:r w:rsidRPr="00F32C1F">
              <w:rPr>
                <w:rFonts w:ascii="Times New Roman" w:eastAsiaTheme="minorHAnsi" w:hAnsi="Times New Roman" w:cs="Times New Roman"/>
                <w:color w:val="000000"/>
                <w:sz w:val="20"/>
                <w:szCs w:val="20"/>
                <w:lang w:val="en-US" w:eastAsia="en-US"/>
              </w:rPr>
              <w:t>candidate of biological sciences</w:t>
            </w:r>
          </w:p>
          <w:p w:rsidR="006073C9" w:rsidRPr="00D17B3E" w:rsidRDefault="006073C9" w:rsidP="002834BB">
            <w:pPr>
              <w:spacing w:after="0" w:line="240" w:lineRule="auto"/>
              <w:rPr>
                <w:rFonts w:ascii="Times New Roman" w:eastAsiaTheme="minorHAnsi" w:hAnsi="Times New Roman" w:cs="Times New Roman"/>
                <w:color w:val="000000"/>
                <w:sz w:val="20"/>
                <w:szCs w:val="20"/>
                <w:lang w:val="en-US" w:eastAsia="en-US"/>
              </w:rPr>
            </w:pPr>
            <w:r w:rsidRPr="00E94C4E">
              <w:rPr>
                <w:rFonts w:ascii="Times New Roman" w:eastAsiaTheme="minorHAnsi" w:hAnsi="Times New Roman" w:cs="Times New Roman"/>
                <w:color w:val="000000"/>
                <w:sz w:val="20"/>
                <w:szCs w:val="20"/>
                <w:lang w:val="en-US" w:eastAsia="en-US"/>
              </w:rPr>
              <w:t xml:space="preserve">RSCI SPIN-code: </w:t>
            </w:r>
            <w:r w:rsidR="00EE1BD7" w:rsidRPr="008108FF">
              <w:rPr>
                <w:rFonts w:ascii="Times New Roman" w:eastAsiaTheme="minorHAnsi" w:hAnsi="Times New Roman" w:cs="Times New Roman"/>
                <w:sz w:val="20"/>
                <w:szCs w:val="20"/>
                <w:lang w:val="en-US" w:eastAsia="en-US"/>
              </w:rPr>
              <w:t>6349-3077</w:t>
            </w:r>
          </w:p>
          <w:p w:rsidR="009E6C8F" w:rsidRPr="004E2A3D" w:rsidRDefault="006073C9" w:rsidP="009E6C8F">
            <w:pPr>
              <w:spacing w:after="0" w:line="240" w:lineRule="auto"/>
              <w:rPr>
                <w:rFonts w:ascii="Times New Roman" w:eastAsiaTheme="minorHAnsi" w:hAnsi="Times New Roman" w:cs="Times New Roman"/>
                <w:sz w:val="20"/>
                <w:szCs w:val="20"/>
                <w:lang w:val="en-US" w:eastAsia="en-US"/>
              </w:rPr>
            </w:pPr>
            <w:r>
              <w:rPr>
                <w:rFonts w:ascii="Times New Roman" w:eastAsiaTheme="minorHAnsi" w:hAnsi="Times New Roman" w:cs="Times New Roman"/>
                <w:sz w:val="20"/>
                <w:szCs w:val="20"/>
                <w:lang w:val="en-US" w:eastAsia="en-US"/>
              </w:rPr>
              <w:t>e-mail:</w:t>
            </w:r>
            <w:r w:rsidR="00EE1BD7" w:rsidRPr="00EE1BD7">
              <w:rPr>
                <w:lang w:val="en-US"/>
              </w:rPr>
              <w:t xml:space="preserve"> </w:t>
            </w:r>
            <w:hyperlink r:id="rId15" w:history="1">
              <w:r w:rsidR="00EE1BD7" w:rsidRPr="00161791">
                <w:rPr>
                  <w:rStyle w:val="Hyperlink"/>
                  <w:rFonts w:ascii="Times New Roman" w:eastAsiaTheme="minorHAnsi" w:hAnsi="Times New Roman" w:cs="Times New Roman"/>
                  <w:sz w:val="20"/>
                  <w:szCs w:val="20"/>
                  <w:lang w:val="en-GB" w:eastAsia="en-US"/>
                </w:rPr>
                <w:t>zolotavina_m</w:t>
              </w:r>
              <w:r w:rsidR="00EE1BD7" w:rsidRPr="00161791">
                <w:rPr>
                  <w:rStyle w:val="Hyperlink"/>
                  <w:rFonts w:ascii="Times New Roman" w:eastAsiaTheme="minorHAnsi" w:hAnsi="Times New Roman" w:cs="Times New Roman"/>
                  <w:sz w:val="20"/>
                  <w:szCs w:val="20"/>
                  <w:lang w:val="en-US" w:eastAsia="en-US"/>
                </w:rPr>
                <w:t>@mail.ru</w:t>
              </w:r>
            </w:hyperlink>
            <w:r w:rsidR="00EE1BD7">
              <w:rPr>
                <w:rFonts w:ascii="Times New Roman" w:eastAsiaTheme="minorHAnsi" w:hAnsi="Times New Roman" w:cs="Times New Roman"/>
                <w:sz w:val="20"/>
                <w:szCs w:val="20"/>
                <w:lang w:val="en-US" w:eastAsia="en-US"/>
              </w:rPr>
              <w:t xml:space="preserve"> </w:t>
            </w:r>
          </w:p>
        </w:tc>
      </w:tr>
      <w:tr w:rsidR="003A5FD4" w:rsidRPr="006073C9" w:rsidTr="009E6C8F">
        <w:tc>
          <w:tcPr>
            <w:tcW w:w="2471" w:type="pct"/>
          </w:tcPr>
          <w:p w:rsidR="003A5FD4" w:rsidRDefault="003A5FD4" w:rsidP="002834BB">
            <w:pPr>
              <w:spacing w:after="0" w:line="240" w:lineRule="auto"/>
              <w:rPr>
                <w:rFonts w:ascii="Times New Roman" w:eastAsiaTheme="minorHAnsi" w:hAnsi="Times New Roman" w:cs="Times New Roman"/>
                <w:i/>
                <w:sz w:val="20"/>
                <w:szCs w:val="20"/>
                <w:lang w:eastAsia="en-US"/>
              </w:rPr>
            </w:pPr>
            <w:r w:rsidRPr="00E94C4E">
              <w:rPr>
                <w:rFonts w:ascii="Times New Roman" w:eastAsiaTheme="minorHAnsi" w:hAnsi="Times New Roman" w:cs="Times New Roman"/>
                <w:i/>
                <w:sz w:val="20"/>
                <w:szCs w:val="20"/>
                <w:lang w:eastAsia="en-US"/>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350072, г. Краснодар, ул. Тополиная аллея, 2</w:t>
            </w:r>
          </w:p>
          <w:p w:rsidR="001B4E70" w:rsidRPr="00E94C4E" w:rsidRDefault="001B4E70" w:rsidP="002834BB">
            <w:pPr>
              <w:spacing w:after="0" w:line="240" w:lineRule="auto"/>
              <w:rPr>
                <w:rFonts w:ascii="Times New Roman" w:eastAsiaTheme="minorHAnsi" w:hAnsi="Times New Roman" w:cs="Times New Roman"/>
                <w:i/>
                <w:sz w:val="20"/>
                <w:szCs w:val="20"/>
                <w:lang w:eastAsia="en-US"/>
              </w:rPr>
            </w:pPr>
          </w:p>
          <w:p w:rsidR="001B4E70" w:rsidRDefault="001B4E70" w:rsidP="002834BB">
            <w:pPr>
              <w:spacing w:after="0" w:line="240" w:lineRule="auto"/>
              <w:rPr>
                <w:rFonts w:ascii="Times New Roman" w:eastAsiaTheme="minorHAnsi" w:hAnsi="Times New Roman" w:cs="Times New Roman"/>
                <w:i/>
                <w:sz w:val="20"/>
                <w:szCs w:val="20"/>
                <w:lang w:eastAsia="en-US"/>
              </w:rPr>
            </w:pPr>
            <w:r w:rsidRPr="003F3742">
              <w:rPr>
                <w:rFonts w:ascii="Times New Roman" w:eastAsiaTheme="minorHAnsi" w:hAnsi="Times New Roman" w:cs="Times New Roman"/>
                <w:i/>
                <w:sz w:val="20"/>
                <w:szCs w:val="20"/>
                <w:lang w:eastAsia="en-US"/>
              </w:rPr>
              <w:t>ФГБОУ ВО «</w:t>
            </w:r>
            <w:hyperlink r:id="rId16" w:history="1">
              <w:r w:rsidRPr="003F3742">
                <w:rPr>
                  <w:rStyle w:val="Hyperlink"/>
                  <w:rFonts w:ascii="Times New Roman" w:eastAsiaTheme="minorHAnsi" w:hAnsi="Times New Roman" w:cs="Times New Roman"/>
                  <w:i/>
                  <w:sz w:val="20"/>
                  <w:szCs w:val="20"/>
                  <w:lang w:eastAsia="en-US"/>
                </w:rPr>
                <w:t>Кубанский государственный университет</w:t>
              </w:r>
            </w:hyperlink>
            <w:r w:rsidRPr="003F3742">
              <w:rPr>
                <w:rFonts w:ascii="Times New Roman" w:eastAsiaTheme="minorHAnsi" w:hAnsi="Times New Roman" w:cs="Times New Roman"/>
                <w:i/>
                <w:sz w:val="20"/>
                <w:szCs w:val="20"/>
                <w:lang w:eastAsia="en-US"/>
              </w:rPr>
              <w:t xml:space="preserve">», </w:t>
            </w:r>
            <w:r w:rsidR="00262B7C">
              <w:rPr>
                <w:rFonts w:ascii="Times New Roman" w:eastAsiaTheme="minorHAnsi" w:hAnsi="Times New Roman" w:cs="Times New Roman"/>
                <w:i/>
                <w:sz w:val="20"/>
                <w:szCs w:val="20"/>
                <w:lang w:eastAsia="en-US"/>
              </w:rPr>
              <w:t xml:space="preserve">Россия, </w:t>
            </w:r>
            <w:r w:rsidR="00262B7C" w:rsidRPr="00262B7C">
              <w:rPr>
                <w:rFonts w:ascii="Times New Roman" w:eastAsiaTheme="minorHAnsi" w:hAnsi="Times New Roman" w:cs="Times New Roman"/>
                <w:i/>
                <w:sz w:val="20"/>
                <w:szCs w:val="20"/>
                <w:lang w:eastAsia="en-US"/>
              </w:rPr>
              <w:t>350040,  г. Краснодар, ул. Ставропольская, 149</w:t>
            </w:r>
          </w:p>
          <w:p w:rsidR="003A5FD4" w:rsidRPr="00E94C4E" w:rsidRDefault="003A5FD4" w:rsidP="002834BB">
            <w:pPr>
              <w:spacing w:after="0" w:line="240" w:lineRule="auto"/>
              <w:rPr>
                <w:rFonts w:ascii="Times New Roman" w:eastAsiaTheme="minorHAnsi" w:hAnsi="Times New Roman" w:cs="Times New Roman"/>
                <w:sz w:val="20"/>
                <w:szCs w:val="20"/>
                <w:lang w:eastAsia="en-US"/>
              </w:rPr>
            </w:pPr>
          </w:p>
        </w:tc>
        <w:tc>
          <w:tcPr>
            <w:tcW w:w="2529" w:type="pct"/>
          </w:tcPr>
          <w:p w:rsidR="003A5FD4" w:rsidRPr="00347D09" w:rsidRDefault="003A5FD4" w:rsidP="002834BB">
            <w:pPr>
              <w:spacing w:after="0" w:line="240" w:lineRule="auto"/>
              <w:rPr>
                <w:rFonts w:ascii="Times New Roman" w:eastAsiaTheme="minorHAnsi" w:hAnsi="Times New Roman" w:cs="Times New Roman"/>
                <w:i/>
                <w:sz w:val="20"/>
                <w:szCs w:val="20"/>
                <w:lang w:val="en-US" w:eastAsia="en-US"/>
              </w:rPr>
            </w:pPr>
            <w:r w:rsidRPr="00E94C4E">
              <w:rPr>
                <w:rFonts w:ascii="Times New Roman" w:eastAsiaTheme="minorHAnsi" w:hAnsi="Times New Roman" w:cs="Times New Roman"/>
                <w:i/>
                <w:sz w:val="20"/>
                <w:szCs w:val="20"/>
                <w:lang w:val="en-US" w:eastAsia="en-US"/>
              </w:rPr>
              <w:t xml:space="preserve">“Krasnodar Research Institute of Agricultural Products Storage and Processing” – branch of FSBSO “North-Caucasian Federal Scientific Center of Horticulture &amp; Viniculture”, Russia, 350072, Krasnodar, </w:t>
            </w:r>
            <w:proofErr w:type="spellStart"/>
            <w:r w:rsidRPr="00E94C4E">
              <w:rPr>
                <w:rFonts w:ascii="Times New Roman" w:eastAsiaTheme="minorHAnsi" w:hAnsi="Times New Roman" w:cs="Times New Roman"/>
                <w:i/>
                <w:sz w:val="20"/>
                <w:szCs w:val="20"/>
                <w:lang w:val="en-US" w:eastAsia="en-US"/>
              </w:rPr>
              <w:t>st.Topolinayaalleya</w:t>
            </w:r>
            <w:proofErr w:type="spellEnd"/>
            <w:r w:rsidRPr="00E94C4E">
              <w:rPr>
                <w:rFonts w:ascii="Times New Roman" w:eastAsiaTheme="minorHAnsi" w:hAnsi="Times New Roman" w:cs="Times New Roman"/>
                <w:i/>
                <w:sz w:val="20"/>
                <w:szCs w:val="20"/>
                <w:lang w:val="en-US" w:eastAsia="en-US"/>
              </w:rPr>
              <w:t>, 2</w:t>
            </w:r>
          </w:p>
          <w:p w:rsidR="003A5FD4" w:rsidRPr="00F32C1F" w:rsidRDefault="003A5FD4" w:rsidP="002834BB">
            <w:pPr>
              <w:spacing w:after="0" w:line="240" w:lineRule="auto"/>
              <w:rPr>
                <w:rFonts w:ascii="Times New Roman" w:eastAsiaTheme="minorHAnsi" w:hAnsi="Times New Roman" w:cs="Times New Roman"/>
                <w:sz w:val="20"/>
                <w:szCs w:val="20"/>
                <w:lang w:val="en-US" w:eastAsia="en-US"/>
              </w:rPr>
            </w:pPr>
          </w:p>
          <w:p w:rsidR="00EE1BD7" w:rsidRPr="00F32C1F" w:rsidRDefault="00EE1BD7" w:rsidP="002834BB">
            <w:pPr>
              <w:spacing w:after="0" w:line="240" w:lineRule="auto"/>
              <w:rPr>
                <w:rFonts w:ascii="Times New Roman" w:eastAsiaTheme="minorHAnsi" w:hAnsi="Times New Roman" w:cs="Times New Roman"/>
                <w:sz w:val="20"/>
                <w:szCs w:val="20"/>
                <w:lang w:val="en-US" w:eastAsia="en-US"/>
              </w:rPr>
            </w:pPr>
          </w:p>
          <w:p w:rsidR="00EE1BD7" w:rsidRPr="00F32C1F" w:rsidRDefault="00EE1BD7" w:rsidP="002834BB">
            <w:pPr>
              <w:spacing w:after="0" w:line="240" w:lineRule="auto"/>
              <w:rPr>
                <w:rFonts w:ascii="Times New Roman" w:eastAsiaTheme="minorHAnsi" w:hAnsi="Times New Roman" w:cs="Times New Roman"/>
                <w:sz w:val="20"/>
                <w:szCs w:val="20"/>
                <w:lang w:val="en-US" w:eastAsia="en-US"/>
              </w:rPr>
            </w:pPr>
          </w:p>
          <w:p w:rsidR="008610EB" w:rsidRPr="008610EB" w:rsidRDefault="00EE1BD7" w:rsidP="002834BB">
            <w:pPr>
              <w:spacing w:after="0" w:line="240" w:lineRule="auto"/>
              <w:rPr>
                <w:rFonts w:ascii="Times New Roman" w:eastAsiaTheme="minorHAnsi" w:hAnsi="Times New Roman" w:cs="Times New Roman"/>
                <w:i/>
                <w:sz w:val="20"/>
                <w:szCs w:val="20"/>
                <w:lang w:eastAsia="en-US"/>
              </w:rPr>
            </w:pPr>
            <w:r w:rsidRPr="008610EB">
              <w:rPr>
                <w:rFonts w:ascii="Times New Roman" w:eastAsiaTheme="minorHAnsi" w:hAnsi="Times New Roman" w:cs="Times New Roman"/>
                <w:i/>
                <w:sz w:val="20"/>
                <w:szCs w:val="20"/>
                <w:lang w:val="en-US" w:eastAsia="en-US"/>
              </w:rPr>
              <w:t>FSBEI HE «Kuban State University»,</w:t>
            </w:r>
            <w:r w:rsidRPr="00E94C4E">
              <w:rPr>
                <w:rFonts w:ascii="Times New Roman" w:eastAsiaTheme="minorHAnsi" w:hAnsi="Times New Roman" w:cs="Times New Roman"/>
                <w:i/>
                <w:sz w:val="20"/>
                <w:szCs w:val="20"/>
                <w:lang w:val="en-US" w:eastAsia="en-US"/>
              </w:rPr>
              <w:t xml:space="preserve"> Russia, 3500</w:t>
            </w:r>
            <w:r w:rsidR="008610EB" w:rsidRPr="008610EB">
              <w:rPr>
                <w:rFonts w:ascii="Times New Roman" w:eastAsiaTheme="minorHAnsi" w:hAnsi="Times New Roman" w:cs="Times New Roman"/>
                <w:i/>
                <w:sz w:val="20"/>
                <w:szCs w:val="20"/>
                <w:lang w:val="en-US" w:eastAsia="en-US"/>
              </w:rPr>
              <w:t xml:space="preserve">40, </w:t>
            </w:r>
            <w:r w:rsidR="008610EB" w:rsidRPr="00E94C4E">
              <w:rPr>
                <w:rFonts w:ascii="Times New Roman" w:eastAsiaTheme="minorHAnsi" w:hAnsi="Times New Roman" w:cs="Times New Roman"/>
                <w:i/>
                <w:sz w:val="20"/>
                <w:szCs w:val="20"/>
                <w:lang w:val="en-US" w:eastAsia="en-US"/>
              </w:rPr>
              <w:t xml:space="preserve">Krasnodar, </w:t>
            </w:r>
            <w:proofErr w:type="spellStart"/>
            <w:r w:rsidR="008610EB" w:rsidRPr="00E94C4E">
              <w:rPr>
                <w:rFonts w:ascii="Times New Roman" w:eastAsiaTheme="minorHAnsi" w:hAnsi="Times New Roman" w:cs="Times New Roman"/>
                <w:i/>
                <w:sz w:val="20"/>
                <w:szCs w:val="20"/>
                <w:lang w:val="en-US" w:eastAsia="en-US"/>
              </w:rPr>
              <w:t>st.</w:t>
            </w:r>
            <w:proofErr w:type="spellEnd"/>
            <w:r w:rsidR="008610EB" w:rsidRPr="008610EB">
              <w:rPr>
                <w:lang w:val="en-US"/>
              </w:rPr>
              <w:t xml:space="preserve"> </w:t>
            </w:r>
            <w:proofErr w:type="spellStart"/>
            <w:r w:rsidR="008610EB" w:rsidRPr="008610EB">
              <w:rPr>
                <w:rFonts w:ascii="Times New Roman" w:eastAsiaTheme="minorHAnsi" w:hAnsi="Times New Roman" w:cs="Times New Roman"/>
                <w:i/>
                <w:sz w:val="20"/>
                <w:szCs w:val="20"/>
                <w:lang w:val="en-US" w:eastAsia="en-US"/>
              </w:rPr>
              <w:t>Stavropolskaya</w:t>
            </w:r>
            <w:proofErr w:type="spellEnd"/>
            <w:r w:rsidR="008610EB">
              <w:rPr>
                <w:rFonts w:ascii="Times New Roman" w:eastAsiaTheme="minorHAnsi" w:hAnsi="Times New Roman" w:cs="Times New Roman"/>
                <w:i/>
                <w:sz w:val="20"/>
                <w:szCs w:val="20"/>
                <w:lang w:val="en-US" w:eastAsia="en-US"/>
              </w:rPr>
              <w:t xml:space="preserve">, </w:t>
            </w:r>
            <w:r w:rsidR="008610EB">
              <w:rPr>
                <w:rFonts w:ascii="Times New Roman" w:eastAsiaTheme="minorHAnsi" w:hAnsi="Times New Roman" w:cs="Times New Roman"/>
                <w:i/>
                <w:sz w:val="20"/>
                <w:szCs w:val="20"/>
                <w:lang w:eastAsia="en-US"/>
              </w:rPr>
              <w:t>149</w:t>
            </w:r>
          </w:p>
          <w:p w:rsidR="00EE1BD7" w:rsidRPr="008610EB" w:rsidRDefault="00EE1BD7" w:rsidP="002834BB">
            <w:pPr>
              <w:spacing w:after="0" w:line="240" w:lineRule="auto"/>
              <w:rPr>
                <w:rFonts w:ascii="Times New Roman" w:eastAsiaTheme="minorHAnsi" w:hAnsi="Times New Roman" w:cs="Times New Roman"/>
                <w:sz w:val="20"/>
                <w:szCs w:val="20"/>
                <w:lang w:eastAsia="en-US"/>
              </w:rPr>
            </w:pPr>
          </w:p>
        </w:tc>
      </w:tr>
      <w:tr w:rsidR="003A5FD4" w:rsidRPr="00C57B1D" w:rsidTr="009E6C8F">
        <w:tc>
          <w:tcPr>
            <w:tcW w:w="2471" w:type="pct"/>
          </w:tcPr>
          <w:p w:rsidR="00391042" w:rsidRPr="003706C3" w:rsidRDefault="006B4D0C" w:rsidP="002834BB">
            <w:pPr>
              <w:spacing w:after="0" w:line="240" w:lineRule="auto"/>
              <w:rPr>
                <w:rFonts w:ascii="Times New Roman" w:eastAsia="Times New Roman" w:hAnsi="Times New Roman" w:cs="Times New Roman"/>
                <w:sz w:val="20"/>
                <w:szCs w:val="20"/>
              </w:rPr>
            </w:pPr>
            <w:r w:rsidRPr="006B4D0C">
              <w:rPr>
                <w:rFonts w:ascii="Times New Roman" w:hAnsi="Times New Roman" w:cs="Times New Roman"/>
                <w:color w:val="000000" w:themeColor="text1"/>
                <w:sz w:val="20"/>
                <w:szCs w:val="20"/>
              </w:rPr>
              <w:t xml:space="preserve">При разработке новых биотехнологических решений </w:t>
            </w:r>
            <w:r w:rsidR="003379A5">
              <w:rPr>
                <w:rFonts w:ascii="Times New Roman" w:hAnsi="Times New Roman" w:cs="Times New Roman"/>
                <w:color w:val="000000" w:themeColor="text1"/>
                <w:sz w:val="20"/>
                <w:szCs w:val="20"/>
              </w:rPr>
              <w:t>для агропромышленного комплекса</w:t>
            </w:r>
            <w:r w:rsidR="00D534BE">
              <w:rPr>
                <w:rFonts w:ascii="Times New Roman" w:hAnsi="Times New Roman" w:cs="Times New Roman"/>
                <w:color w:val="000000" w:themeColor="text1"/>
                <w:sz w:val="20"/>
                <w:szCs w:val="20"/>
              </w:rPr>
              <w:t>,</w:t>
            </w:r>
            <w:r w:rsidR="003379A5">
              <w:rPr>
                <w:rFonts w:ascii="Times New Roman" w:hAnsi="Times New Roman" w:cs="Times New Roman"/>
                <w:color w:val="000000" w:themeColor="text1"/>
                <w:sz w:val="20"/>
                <w:szCs w:val="20"/>
              </w:rPr>
              <w:t xml:space="preserve"> </w:t>
            </w:r>
            <w:r w:rsidRPr="006B4D0C">
              <w:rPr>
                <w:rFonts w:ascii="Times New Roman" w:hAnsi="Times New Roman" w:cs="Times New Roman"/>
                <w:color w:val="000000" w:themeColor="text1"/>
                <w:sz w:val="20"/>
                <w:szCs w:val="20"/>
              </w:rPr>
              <w:t>одной из ключевых проблем, является сохранение жизнеспособности микроорганизмов – продуцентов биологически активных веществ. Основным методом стабилизации микроорганизмов является высушивание.</w:t>
            </w:r>
            <w:r w:rsidR="003379A5">
              <w:rPr>
                <w:rFonts w:ascii="Times New Roman" w:eastAsia="Times New Roman" w:hAnsi="Times New Roman" w:cs="Times New Roman"/>
                <w:sz w:val="20"/>
                <w:szCs w:val="20"/>
              </w:rPr>
              <w:t xml:space="preserve"> </w:t>
            </w:r>
            <w:r w:rsidR="00D561BF" w:rsidRPr="00D561BF">
              <w:rPr>
                <w:rFonts w:ascii="Times New Roman" w:eastAsia="Times New Roman" w:hAnsi="Times New Roman" w:cs="Times New Roman"/>
                <w:sz w:val="20"/>
                <w:szCs w:val="20"/>
              </w:rPr>
              <w:t xml:space="preserve">В процессе высушивания клетки подвергаются действию </w:t>
            </w:r>
            <w:r w:rsidR="003379A5">
              <w:rPr>
                <w:rFonts w:ascii="Times New Roman" w:eastAsia="Times New Roman" w:hAnsi="Times New Roman" w:cs="Times New Roman"/>
                <w:sz w:val="20"/>
                <w:szCs w:val="20"/>
              </w:rPr>
              <w:t>повреждающих стрессовых факторов</w:t>
            </w:r>
            <w:r w:rsidR="00D534BE">
              <w:rPr>
                <w:rFonts w:ascii="Times New Roman" w:eastAsia="Times New Roman" w:hAnsi="Times New Roman" w:cs="Times New Roman"/>
                <w:sz w:val="20"/>
                <w:szCs w:val="20"/>
              </w:rPr>
              <w:t xml:space="preserve">, снижающих </w:t>
            </w:r>
            <w:r w:rsidR="003379A5">
              <w:rPr>
                <w:rFonts w:ascii="Times New Roman" w:eastAsia="Times New Roman" w:hAnsi="Times New Roman" w:cs="Times New Roman"/>
                <w:sz w:val="20"/>
                <w:szCs w:val="20"/>
              </w:rPr>
              <w:t>жизнеспо</w:t>
            </w:r>
            <w:r w:rsidR="00D534BE">
              <w:rPr>
                <w:rFonts w:ascii="Times New Roman" w:eastAsia="Times New Roman" w:hAnsi="Times New Roman" w:cs="Times New Roman"/>
                <w:sz w:val="20"/>
                <w:szCs w:val="20"/>
              </w:rPr>
              <w:t>собность</w:t>
            </w:r>
            <w:r w:rsidR="003379A5">
              <w:rPr>
                <w:rFonts w:ascii="Times New Roman" w:eastAsia="Times New Roman" w:hAnsi="Times New Roman" w:cs="Times New Roman"/>
                <w:sz w:val="20"/>
                <w:szCs w:val="20"/>
              </w:rPr>
              <w:t xml:space="preserve">. </w:t>
            </w:r>
            <w:r w:rsidR="003379A5" w:rsidRPr="00D561BF">
              <w:rPr>
                <w:rFonts w:ascii="Times New Roman" w:eastAsia="Times New Roman" w:hAnsi="Times New Roman" w:cs="Times New Roman"/>
                <w:sz w:val="20"/>
                <w:szCs w:val="20"/>
              </w:rPr>
              <w:t>Пр</w:t>
            </w:r>
            <w:r w:rsidR="003379A5">
              <w:rPr>
                <w:rFonts w:ascii="Times New Roman" w:eastAsia="Times New Roman" w:hAnsi="Times New Roman" w:cs="Times New Roman"/>
                <w:sz w:val="20"/>
                <w:szCs w:val="20"/>
              </w:rPr>
              <w:t>оективные среды защищают</w:t>
            </w:r>
            <w:r w:rsidR="00D561BF" w:rsidRPr="00D561BF">
              <w:rPr>
                <w:rFonts w:ascii="Times New Roman" w:eastAsia="Times New Roman" w:hAnsi="Times New Roman" w:cs="Times New Roman"/>
                <w:sz w:val="20"/>
                <w:szCs w:val="20"/>
              </w:rPr>
              <w:t xml:space="preserve"> клетки от факторов стресса.</w:t>
            </w:r>
            <w:r w:rsidR="00D534BE">
              <w:rPr>
                <w:rFonts w:ascii="Times New Roman" w:eastAsia="Times New Roman" w:hAnsi="Times New Roman" w:cs="Times New Roman"/>
                <w:sz w:val="20"/>
                <w:szCs w:val="20"/>
              </w:rPr>
              <w:t xml:space="preserve"> В связи с этим в процессе исследования была подобрана </w:t>
            </w:r>
            <w:proofErr w:type="spellStart"/>
            <w:r w:rsidR="00D534BE" w:rsidRPr="00D561BF">
              <w:rPr>
                <w:rFonts w:ascii="Times New Roman" w:eastAsia="Times New Roman" w:hAnsi="Times New Roman" w:cs="Times New Roman"/>
                <w:sz w:val="20"/>
                <w:szCs w:val="20"/>
              </w:rPr>
              <w:t>протективная</w:t>
            </w:r>
            <w:proofErr w:type="spellEnd"/>
            <w:r w:rsidR="00D534BE" w:rsidRPr="00D561BF">
              <w:rPr>
                <w:rFonts w:ascii="Times New Roman" w:eastAsia="Times New Roman" w:hAnsi="Times New Roman" w:cs="Times New Roman"/>
                <w:sz w:val="20"/>
                <w:szCs w:val="20"/>
              </w:rPr>
              <w:t xml:space="preserve"> среда, </w:t>
            </w:r>
            <w:r w:rsidR="00D534BE">
              <w:rPr>
                <w:rFonts w:ascii="Times New Roman" w:eastAsia="Times New Roman" w:hAnsi="Times New Roman" w:cs="Times New Roman"/>
                <w:sz w:val="20"/>
                <w:szCs w:val="20"/>
              </w:rPr>
              <w:t xml:space="preserve">обеспечивающая минимальный  процент гибели клеток </w:t>
            </w:r>
            <w:r w:rsidR="00D534BE" w:rsidRPr="00D561BF">
              <w:rPr>
                <w:rFonts w:ascii="Times New Roman" w:eastAsia="Times New Roman" w:hAnsi="Times New Roman" w:cs="Times New Roman"/>
                <w:sz w:val="20"/>
                <w:szCs w:val="20"/>
              </w:rPr>
              <w:t>состоящая из 1</w:t>
            </w:r>
            <w:r w:rsidR="00633DD9">
              <w:rPr>
                <w:rFonts w:ascii="Times New Roman" w:eastAsia="Times New Roman" w:hAnsi="Times New Roman" w:cs="Times New Roman"/>
                <w:sz w:val="20"/>
                <w:szCs w:val="20"/>
              </w:rPr>
              <w:t> </w:t>
            </w:r>
            <w:r w:rsidR="00D534BE" w:rsidRPr="00D561BF">
              <w:rPr>
                <w:rFonts w:ascii="Times New Roman" w:eastAsia="Times New Roman" w:hAnsi="Times New Roman" w:cs="Times New Roman"/>
                <w:sz w:val="20"/>
                <w:szCs w:val="20"/>
              </w:rPr>
              <w:t>% желатина, 5</w:t>
            </w:r>
            <w:r w:rsidR="00633DD9">
              <w:rPr>
                <w:rFonts w:ascii="Times New Roman" w:eastAsia="Times New Roman" w:hAnsi="Times New Roman" w:cs="Times New Roman"/>
                <w:sz w:val="20"/>
                <w:szCs w:val="20"/>
              </w:rPr>
              <w:t> </w:t>
            </w:r>
            <w:r w:rsidR="00D534BE" w:rsidRPr="00D561BF">
              <w:rPr>
                <w:rFonts w:ascii="Times New Roman" w:eastAsia="Times New Roman" w:hAnsi="Times New Roman" w:cs="Times New Roman"/>
                <w:sz w:val="20"/>
                <w:szCs w:val="20"/>
              </w:rPr>
              <w:t xml:space="preserve">% </w:t>
            </w:r>
            <w:proofErr w:type="spellStart"/>
            <w:r w:rsidR="00D534BE">
              <w:rPr>
                <w:rFonts w:ascii="Times New Roman" w:eastAsia="Times New Roman" w:hAnsi="Times New Roman" w:cs="Times New Roman"/>
                <w:sz w:val="20"/>
                <w:szCs w:val="20"/>
              </w:rPr>
              <w:t>глутамата</w:t>
            </w:r>
            <w:proofErr w:type="spellEnd"/>
            <w:r w:rsidR="00D534BE">
              <w:rPr>
                <w:rFonts w:ascii="Times New Roman" w:eastAsia="Times New Roman" w:hAnsi="Times New Roman" w:cs="Times New Roman"/>
                <w:sz w:val="20"/>
                <w:szCs w:val="20"/>
              </w:rPr>
              <w:t xml:space="preserve"> натрия и 5</w:t>
            </w:r>
            <w:r w:rsidR="00633DD9">
              <w:rPr>
                <w:rFonts w:ascii="Times New Roman" w:eastAsia="Times New Roman" w:hAnsi="Times New Roman" w:cs="Times New Roman"/>
                <w:sz w:val="20"/>
                <w:szCs w:val="20"/>
              </w:rPr>
              <w:t> </w:t>
            </w:r>
            <w:r w:rsidR="00D534BE">
              <w:rPr>
                <w:rFonts w:ascii="Times New Roman" w:eastAsia="Times New Roman" w:hAnsi="Times New Roman" w:cs="Times New Roman"/>
                <w:sz w:val="20"/>
                <w:szCs w:val="20"/>
              </w:rPr>
              <w:t xml:space="preserve">% сахарозы </w:t>
            </w:r>
            <w:r w:rsidR="00D534BE" w:rsidRPr="00D561BF">
              <w:rPr>
                <w:rFonts w:ascii="Times New Roman" w:eastAsia="Times New Roman" w:hAnsi="Times New Roman" w:cs="Times New Roman"/>
                <w:sz w:val="20"/>
                <w:szCs w:val="20"/>
              </w:rPr>
              <w:t xml:space="preserve">в качестве защиты клеток исследуемого консорциума, микроорганизмов </w:t>
            </w:r>
            <w:proofErr w:type="spellStart"/>
            <w:r w:rsidR="00D534BE" w:rsidRPr="00D561BF">
              <w:rPr>
                <w:rFonts w:ascii="Times New Roman" w:eastAsia="Times New Roman" w:hAnsi="Times New Roman" w:cs="Times New Roman"/>
                <w:i/>
                <w:sz w:val="20"/>
                <w:szCs w:val="20"/>
              </w:rPr>
              <w:lastRenderedPageBreak/>
              <w:t>Zygosaccharomyces</w:t>
            </w:r>
            <w:proofErr w:type="spellEnd"/>
            <w:r w:rsidR="00D534BE" w:rsidRPr="00D561BF">
              <w:rPr>
                <w:rFonts w:ascii="Times New Roman" w:eastAsia="Times New Roman" w:hAnsi="Times New Roman" w:cs="Times New Roman"/>
                <w:i/>
                <w:sz w:val="20"/>
                <w:szCs w:val="20"/>
              </w:rPr>
              <w:t xml:space="preserve"> </w:t>
            </w:r>
            <w:proofErr w:type="spellStart"/>
            <w:r w:rsidR="00D534BE" w:rsidRPr="00D561BF">
              <w:rPr>
                <w:rFonts w:ascii="Times New Roman" w:eastAsia="Times New Roman" w:hAnsi="Times New Roman" w:cs="Times New Roman"/>
                <w:i/>
                <w:sz w:val="20"/>
                <w:szCs w:val="20"/>
              </w:rPr>
              <w:t>kombuchaensis</w:t>
            </w:r>
            <w:proofErr w:type="spellEnd"/>
            <w:r w:rsidR="00D534BE" w:rsidRPr="00D561BF">
              <w:rPr>
                <w:rFonts w:ascii="Times New Roman" w:eastAsia="Times New Roman" w:hAnsi="Times New Roman" w:cs="Times New Roman"/>
                <w:sz w:val="20"/>
                <w:szCs w:val="20"/>
              </w:rPr>
              <w:t xml:space="preserve"> и </w:t>
            </w:r>
            <w:proofErr w:type="spellStart"/>
            <w:r w:rsidR="00D534BE" w:rsidRPr="00D561BF">
              <w:rPr>
                <w:rFonts w:ascii="Times New Roman" w:eastAsia="Times New Roman" w:hAnsi="Times New Roman" w:cs="Times New Roman"/>
                <w:i/>
                <w:sz w:val="20"/>
                <w:szCs w:val="20"/>
              </w:rPr>
              <w:t>Gluconacetobacter</w:t>
            </w:r>
            <w:proofErr w:type="spellEnd"/>
            <w:r w:rsidR="00D534BE" w:rsidRPr="00D561BF">
              <w:rPr>
                <w:rFonts w:ascii="Times New Roman" w:eastAsia="Times New Roman" w:hAnsi="Times New Roman" w:cs="Times New Roman"/>
                <w:i/>
                <w:sz w:val="20"/>
                <w:szCs w:val="20"/>
              </w:rPr>
              <w:t xml:space="preserve"> </w:t>
            </w:r>
            <w:proofErr w:type="spellStart"/>
            <w:r w:rsidR="00D534BE" w:rsidRPr="00D561BF">
              <w:rPr>
                <w:rFonts w:ascii="Times New Roman" w:eastAsia="Times New Roman" w:hAnsi="Times New Roman" w:cs="Times New Roman"/>
                <w:i/>
                <w:sz w:val="20"/>
                <w:szCs w:val="20"/>
              </w:rPr>
              <w:t>xylinus</w:t>
            </w:r>
            <w:proofErr w:type="spellEnd"/>
            <w:r w:rsidR="00D534BE">
              <w:rPr>
                <w:rFonts w:ascii="Times New Roman" w:eastAsia="Times New Roman" w:hAnsi="Times New Roman" w:cs="Times New Roman"/>
                <w:sz w:val="20"/>
                <w:szCs w:val="20"/>
              </w:rPr>
              <w:t>.</w:t>
            </w:r>
            <w:r w:rsidR="003379A5">
              <w:rPr>
                <w:rFonts w:ascii="Times New Roman" w:eastAsia="Times New Roman" w:hAnsi="Times New Roman" w:cs="Times New Roman"/>
                <w:sz w:val="20"/>
                <w:szCs w:val="20"/>
              </w:rPr>
              <w:t xml:space="preserve"> В процессе исследования подобраны </w:t>
            </w:r>
            <w:r w:rsidR="00D561BF" w:rsidRPr="00D561BF">
              <w:rPr>
                <w:rFonts w:ascii="Times New Roman" w:eastAsia="Times New Roman" w:hAnsi="Times New Roman" w:cs="Times New Roman"/>
                <w:sz w:val="20"/>
                <w:szCs w:val="20"/>
              </w:rPr>
              <w:t>оптимальны</w:t>
            </w:r>
            <w:r w:rsidR="003379A5">
              <w:rPr>
                <w:rFonts w:ascii="Times New Roman" w:eastAsia="Times New Roman" w:hAnsi="Times New Roman" w:cs="Times New Roman"/>
                <w:sz w:val="20"/>
                <w:szCs w:val="20"/>
              </w:rPr>
              <w:t xml:space="preserve">й </w:t>
            </w:r>
            <w:r w:rsidR="00633DD9">
              <w:rPr>
                <w:rFonts w:ascii="Times New Roman" w:eastAsia="Times New Roman" w:hAnsi="Times New Roman" w:cs="Times New Roman"/>
                <w:sz w:val="20"/>
                <w:szCs w:val="20"/>
              </w:rPr>
              <w:t>режим, сушки, предусматривающий</w:t>
            </w:r>
            <w:r w:rsidR="00D561BF" w:rsidRPr="00D561BF">
              <w:rPr>
                <w:rFonts w:ascii="Times New Roman" w:eastAsia="Times New Roman" w:hAnsi="Times New Roman" w:cs="Times New Roman"/>
                <w:sz w:val="20"/>
                <w:szCs w:val="20"/>
              </w:rPr>
              <w:t xml:space="preserve"> интенсивный влагосъем в самом начале сушки, </w:t>
            </w:r>
            <w:r w:rsidR="003379A5">
              <w:rPr>
                <w:rFonts w:ascii="Times New Roman" w:eastAsia="Times New Roman" w:hAnsi="Times New Roman" w:cs="Times New Roman"/>
                <w:sz w:val="20"/>
                <w:szCs w:val="20"/>
              </w:rPr>
              <w:t>прогрев микроорганизмов</w:t>
            </w:r>
            <w:r w:rsidR="00D561BF" w:rsidRPr="00D561BF">
              <w:rPr>
                <w:rFonts w:ascii="Times New Roman" w:eastAsia="Times New Roman" w:hAnsi="Times New Roman" w:cs="Times New Roman"/>
                <w:sz w:val="20"/>
                <w:szCs w:val="20"/>
              </w:rPr>
              <w:t xml:space="preserve"> до температу</w:t>
            </w:r>
            <w:r w:rsidR="00633DD9">
              <w:rPr>
                <w:rFonts w:ascii="Times New Roman" w:eastAsia="Times New Roman" w:hAnsi="Times New Roman" w:cs="Times New Roman"/>
                <w:sz w:val="20"/>
                <w:szCs w:val="20"/>
              </w:rPr>
              <w:t xml:space="preserve">ры не выше +32-35 °С. </w:t>
            </w:r>
            <w:r w:rsidR="00391042" w:rsidRPr="002215C7">
              <w:rPr>
                <w:rFonts w:ascii="Times New Roman" w:eastAsia="Times New Roman" w:hAnsi="Times New Roman" w:cs="Times New Roman"/>
                <w:sz w:val="20"/>
                <w:szCs w:val="20"/>
              </w:rPr>
              <w:t xml:space="preserve">Инновационный проект выполнен при финансовой поддержке Кубанского научного фонда в рамках Конкурса научно-инновационных проектов, </w:t>
            </w:r>
            <w:r w:rsidR="004627DD" w:rsidRPr="002215C7">
              <w:rPr>
                <w:rFonts w:ascii="Times New Roman" w:eastAsia="Times New Roman" w:hAnsi="Times New Roman" w:cs="Times New Roman"/>
                <w:sz w:val="20"/>
                <w:szCs w:val="20"/>
              </w:rPr>
              <w:t>ориентированных</w:t>
            </w:r>
            <w:r w:rsidR="00391042" w:rsidRPr="002215C7">
              <w:rPr>
                <w:rFonts w:ascii="Times New Roman" w:eastAsia="Times New Roman" w:hAnsi="Times New Roman" w:cs="Times New Roman"/>
                <w:sz w:val="20"/>
                <w:szCs w:val="20"/>
              </w:rPr>
              <w:t xml:space="preserve"> на коммерциализацию № НИП 20.1/9</w:t>
            </w:r>
          </w:p>
          <w:p w:rsidR="003A5FD4" w:rsidRPr="00992289" w:rsidRDefault="003A5FD4" w:rsidP="002834BB">
            <w:pPr>
              <w:spacing w:after="0" w:line="240" w:lineRule="auto"/>
              <w:rPr>
                <w:rFonts w:ascii="Times New Roman" w:eastAsia="Times New Roman" w:hAnsi="Times New Roman" w:cs="Times New Roman"/>
                <w:sz w:val="20"/>
                <w:szCs w:val="20"/>
                <w:highlight w:val="yellow"/>
              </w:rPr>
            </w:pPr>
          </w:p>
          <w:p w:rsidR="003A5FD4" w:rsidRDefault="003A5FD4" w:rsidP="002834BB">
            <w:pPr>
              <w:spacing w:after="0" w:line="240" w:lineRule="auto"/>
              <w:rPr>
                <w:rFonts w:ascii="Times New Roman" w:eastAsia="Times New Roman" w:hAnsi="Times New Roman" w:cs="Times New Roman"/>
                <w:sz w:val="20"/>
                <w:szCs w:val="20"/>
              </w:rPr>
            </w:pPr>
            <w:r w:rsidRPr="002215C7">
              <w:rPr>
                <w:rFonts w:ascii="Times New Roman" w:eastAsia="Times New Roman" w:hAnsi="Times New Roman" w:cs="Times New Roman"/>
                <w:sz w:val="20"/>
                <w:szCs w:val="20"/>
              </w:rPr>
              <w:t>Ключевые слова:</w:t>
            </w:r>
            <w:r w:rsidR="00343C8D" w:rsidRPr="002215C7">
              <w:rPr>
                <w:rFonts w:ascii="Times New Roman" w:eastAsia="Times New Roman" w:hAnsi="Times New Roman" w:cs="Times New Roman"/>
                <w:sz w:val="20"/>
                <w:szCs w:val="20"/>
              </w:rPr>
              <w:t xml:space="preserve"> </w:t>
            </w:r>
            <w:r w:rsidR="0050564D">
              <w:rPr>
                <w:rFonts w:ascii="Times New Roman" w:eastAsia="Times New Roman" w:hAnsi="Times New Roman" w:cs="Times New Roman"/>
                <w:sz w:val="20"/>
                <w:szCs w:val="20"/>
              </w:rPr>
              <w:t xml:space="preserve">БИОТЕХНОЛОГИИ, </w:t>
            </w:r>
            <w:r w:rsidR="002215C7" w:rsidRPr="002215C7">
              <w:rPr>
                <w:rFonts w:ascii="Times New Roman" w:eastAsia="Times New Roman" w:hAnsi="Times New Roman" w:cs="Times New Roman"/>
                <w:sz w:val="20"/>
                <w:szCs w:val="20"/>
              </w:rPr>
              <w:t>ПРОТЕК</w:t>
            </w:r>
            <w:r w:rsidR="002C4D7E">
              <w:rPr>
                <w:rFonts w:ascii="Times New Roman" w:eastAsia="Times New Roman" w:hAnsi="Times New Roman" w:cs="Times New Roman"/>
                <w:sz w:val="20"/>
                <w:szCs w:val="20"/>
              </w:rPr>
              <w:t>ТИВНЫЕ СРЕДЫ</w:t>
            </w:r>
            <w:r w:rsidR="002215C7" w:rsidRPr="002215C7">
              <w:rPr>
                <w:rFonts w:ascii="Times New Roman" w:eastAsia="Times New Roman" w:hAnsi="Times New Roman" w:cs="Times New Roman"/>
                <w:sz w:val="20"/>
                <w:szCs w:val="20"/>
              </w:rPr>
              <w:t>, ХРАНЕНИЕ МИКРООРГАНИЗМОВ, РЕЖИМЫ ВЫСУШИВАНИЯ</w:t>
            </w:r>
          </w:p>
          <w:p w:rsidR="00C57B1D" w:rsidRDefault="00C57B1D" w:rsidP="002834BB">
            <w:pPr>
              <w:spacing w:after="0" w:line="240" w:lineRule="auto"/>
              <w:rPr>
                <w:rFonts w:ascii="Times New Roman" w:eastAsiaTheme="minorHAnsi" w:hAnsi="Times New Roman" w:cs="Times New Roman"/>
                <w:sz w:val="20"/>
                <w:szCs w:val="20"/>
                <w:highlight w:val="yellow"/>
                <w:lang w:eastAsia="en-US"/>
              </w:rPr>
            </w:pPr>
          </w:p>
          <w:p w:rsidR="00D87FD6" w:rsidRDefault="00D87FD6" w:rsidP="002834BB">
            <w:pPr>
              <w:spacing w:after="0" w:line="240" w:lineRule="auto"/>
              <w:rPr>
                <w:rFonts w:ascii="Times New Roman" w:eastAsiaTheme="minorHAnsi" w:hAnsi="Times New Roman" w:cs="Times New Roman"/>
                <w:sz w:val="20"/>
                <w:szCs w:val="20"/>
                <w:highlight w:val="yellow"/>
                <w:lang w:eastAsia="en-US"/>
              </w:rPr>
            </w:pPr>
            <w:hyperlink r:id="rId17" w:history="1">
              <w:r w:rsidRPr="0082248E">
                <w:rPr>
                  <w:rStyle w:val="Hyperlink"/>
                  <w:rFonts w:ascii="Times New Roman" w:eastAsiaTheme="minorHAnsi" w:hAnsi="Times New Roman" w:cs="Times New Roman"/>
                  <w:sz w:val="20"/>
                  <w:szCs w:val="20"/>
                  <w:lang w:eastAsia="en-US"/>
                </w:rPr>
                <w:t>http://dx.doi.org/10.21515/1990-4665-173-01</w:t>
              </w:r>
              <w:r w:rsidRPr="0082248E">
                <w:rPr>
                  <w:rStyle w:val="Hyperlink"/>
                  <w:rFonts w:ascii="Times New Roman" w:eastAsiaTheme="minorHAnsi" w:hAnsi="Times New Roman" w:cs="Times New Roman"/>
                  <w:sz w:val="20"/>
                  <w:szCs w:val="20"/>
                  <w:lang w:val="en-US" w:eastAsia="en-US"/>
                </w:rPr>
                <w:t>4</w:t>
              </w:r>
            </w:hyperlink>
            <w:r>
              <w:rPr>
                <w:rFonts w:ascii="Times New Roman" w:eastAsiaTheme="minorHAnsi" w:hAnsi="Times New Roman" w:cs="Times New Roman"/>
                <w:sz w:val="20"/>
                <w:szCs w:val="20"/>
                <w:lang w:val="en-US" w:eastAsia="en-US"/>
              </w:rPr>
              <w:t xml:space="preserve"> </w:t>
            </w:r>
            <w:r w:rsidRPr="00D87FD6">
              <w:rPr>
                <w:rFonts w:ascii="Times New Roman" w:eastAsiaTheme="minorHAnsi" w:hAnsi="Times New Roman" w:cs="Times New Roman"/>
                <w:sz w:val="20"/>
                <w:szCs w:val="20"/>
                <w:lang w:eastAsia="en-US"/>
              </w:rPr>
              <w:t xml:space="preserve">  </w:t>
            </w:r>
          </w:p>
          <w:p w:rsidR="00C57B1D" w:rsidRPr="00992289" w:rsidRDefault="00C57B1D" w:rsidP="002834BB">
            <w:pPr>
              <w:spacing w:after="0" w:line="240" w:lineRule="auto"/>
              <w:rPr>
                <w:rFonts w:ascii="Times New Roman" w:eastAsiaTheme="minorHAnsi" w:hAnsi="Times New Roman" w:cs="Times New Roman"/>
                <w:sz w:val="20"/>
                <w:szCs w:val="20"/>
                <w:highlight w:val="yellow"/>
                <w:lang w:eastAsia="en-US"/>
              </w:rPr>
            </w:pPr>
          </w:p>
        </w:tc>
        <w:tc>
          <w:tcPr>
            <w:tcW w:w="2529" w:type="pct"/>
          </w:tcPr>
          <w:p w:rsidR="00692B19" w:rsidRPr="002215C7" w:rsidRDefault="002215C7" w:rsidP="002834BB">
            <w:pPr>
              <w:spacing w:after="0" w:line="240" w:lineRule="auto"/>
              <w:rPr>
                <w:rFonts w:ascii="Times New Roman" w:eastAsiaTheme="minorHAnsi" w:hAnsi="Times New Roman" w:cs="Times New Roman"/>
                <w:sz w:val="20"/>
                <w:szCs w:val="20"/>
                <w:highlight w:val="yellow"/>
                <w:lang w:val="en-US" w:eastAsia="en-US"/>
              </w:rPr>
            </w:pPr>
            <w:r w:rsidRPr="002215C7">
              <w:rPr>
                <w:rFonts w:ascii="Times New Roman" w:eastAsiaTheme="minorHAnsi" w:hAnsi="Times New Roman" w:cs="Times New Roman"/>
                <w:sz w:val="20"/>
                <w:szCs w:val="20"/>
                <w:lang w:val="en-US" w:eastAsia="en-US"/>
              </w:rPr>
              <w:lastRenderedPageBreak/>
              <w:t>The article discusses modern concepts of storage of microorganisms using protective media. Drying is the main method of bacterial conservation in culture collections and biological resource centers. During the drying process, cells are exposed to damaging stress factors, so their viability is unstable. In this problem of the preservation of living forms, the composition of the protective environment with which cells are mixed before conservation helps. Protective environments must protect cells from stressors. We have selected the optimal mode, which provides for intensive moisture removal at the very beginning of drying, while at the end of drying the microorganisms are warmed up to a temperature not higher than + 32-35 °</w:t>
            </w:r>
            <w:r w:rsidRPr="002215C7">
              <w:rPr>
                <w:rFonts w:ascii="Times New Roman" w:eastAsiaTheme="minorHAnsi" w:hAnsi="Times New Roman" w:cs="Times New Roman"/>
                <w:sz w:val="20"/>
                <w:szCs w:val="20"/>
                <w:lang w:eastAsia="en-US"/>
              </w:rPr>
              <w:t>С</w:t>
            </w:r>
            <w:r w:rsidRPr="002215C7">
              <w:rPr>
                <w:rFonts w:ascii="Times New Roman" w:eastAsiaTheme="minorHAnsi" w:hAnsi="Times New Roman" w:cs="Times New Roman"/>
                <w:sz w:val="20"/>
                <w:szCs w:val="20"/>
                <w:lang w:val="en-US" w:eastAsia="en-US"/>
              </w:rPr>
              <w:t>. A protective medium was also selected, consisting of 1</w:t>
            </w:r>
            <w:r w:rsidR="00633DD9" w:rsidRPr="00633DD9">
              <w:rPr>
                <w:rFonts w:ascii="Times New Roman" w:eastAsiaTheme="minorHAnsi" w:hAnsi="Times New Roman" w:cs="Times New Roman"/>
                <w:sz w:val="20"/>
                <w:szCs w:val="20"/>
                <w:lang w:val="en-US" w:eastAsia="en-US"/>
              </w:rPr>
              <w:t> </w:t>
            </w:r>
            <w:r w:rsidRPr="002215C7">
              <w:rPr>
                <w:rFonts w:ascii="Times New Roman" w:eastAsiaTheme="minorHAnsi" w:hAnsi="Times New Roman" w:cs="Times New Roman"/>
                <w:sz w:val="20"/>
                <w:szCs w:val="20"/>
                <w:lang w:val="en-US" w:eastAsia="en-US"/>
              </w:rPr>
              <w:t>% gelatin, 5</w:t>
            </w:r>
            <w:r w:rsidR="00633DD9" w:rsidRPr="00633DD9">
              <w:rPr>
                <w:rFonts w:ascii="Times New Roman" w:eastAsiaTheme="minorHAnsi" w:hAnsi="Times New Roman" w:cs="Times New Roman"/>
                <w:sz w:val="20"/>
                <w:szCs w:val="20"/>
                <w:lang w:val="en-US" w:eastAsia="en-US"/>
              </w:rPr>
              <w:t> </w:t>
            </w:r>
            <w:r w:rsidRPr="002215C7">
              <w:rPr>
                <w:rFonts w:ascii="Times New Roman" w:eastAsiaTheme="minorHAnsi" w:hAnsi="Times New Roman" w:cs="Times New Roman"/>
                <w:sz w:val="20"/>
                <w:szCs w:val="20"/>
                <w:lang w:val="en-US" w:eastAsia="en-US"/>
              </w:rPr>
              <w:t>% monosodium glutamate and 5</w:t>
            </w:r>
            <w:r w:rsidR="00633DD9" w:rsidRPr="00633DD9">
              <w:rPr>
                <w:rFonts w:ascii="Times New Roman" w:eastAsiaTheme="minorHAnsi" w:hAnsi="Times New Roman" w:cs="Times New Roman"/>
                <w:sz w:val="20"/>
                <w:szCs w:val="20"/>
                <w:lang w:val="en-US" w:eastAsia="en-US"/>
              </w:rPr>
              <w:t> </w:t>
            </w:r>
            <w:r w:rsidRPr="002215C7">
              <w:rPr>
                <w:rFonts w:ascii="Times New Roman" w:eastAsiaTheme="minorHAnsi" w:hAnsi="Times New Roman" w:cs="Times New Roman"/>
                <w:sz w:val="20"/>
                <w:szCs w:val="20"/>
                <w:lang w:val="en-US" w:eastAsia="en-US"/>
              </w:rPr>
              <w:t xml:space="preserve">% sucrose, which showed the best results in protecting the cells of the </w:t>
            </w:r>
            <w:r w:rsidRPr="002215C7">
              <w:rPr>
                <w:rFonts w:ascii="Times New Roman" w:eastAsiaTheme="minorHAnsi" w:hAnsi="Times New Roman" w:cs="Times New Roman"/>
                <w:sz w:val="20"/>
                <w:szCs w:val="20"/>
                <w:lang w:val="en-US" w:eastAsia="en-US"/>
              </w:rPr>
              <w:lastRenderedPageBreak/>
              <w:t xml:space="preserve">consortium under study, microorganisms </w:t>
            </w:r>
            <w:r w:rsidRPr="00633DD9">
              <w:rPr>
                <w:rFonts w:ascii="Times New Roman" w:eastAsiaTheme="minorHAnsi" w:hAnsi="Times New Roman" w:cs="Times New Roman"/>
                <w:i/>
                <w:sz w:val="20"/>
                <w:szCs w:val="20"/>
                <w:lang w:val="en-US" w:eastAsia="en-US"/>
              </w:rPr>
              <w:t xml:space="preserve">Zygosaccharomyces </w:t>
            </w:r>
            <w:proofErr w:type="spellStart"/>
            <w:r w:rsidRPr="00633DD9">
              <w:rPr>
                <w:rFonts w:ascii="Times New Roman" w:eastAsiaTheme="minorHAnsi" w:hAnsi="Times New Roman" w:cs="Times New Roman"/>
                <w:i/>
                <w:sz w:val="20"/>
                <w:szCs w:val="20"/>
                <w:lang w:val="en-US" w:eastAsia="en-US"/>
              </w:rPr>
              <w:t>kombuchaensis</w:t>
            </w:r>
            <w:proofErr w:type="spellEnd"/>
            <w:r w:rsidRPr="002215C7">
              <w:rPr>
                <w:rFonts w:ascii="Times New Roman" w:eastAsiaTheme="minorHAnsi" w:hAnsi="Times New Roman" w:cs="Times New Roman"/>
                <w:sz w:val="20"/>
                <w:szCs w:val="20"/>
                <w:lang w:val="en-US" w:eastAsia="en-US"/>
              </w:rPr>
              <w:t xml:space="preserve"> and </w:t>
            </w:r>
            <w:proofErr w:type="spellStart"/>
            <w:r w:rsidRPr="00633DD9">
              <w:rPr>
                <w:rFonts w:ascii="Times New Roman" w:eastAsiaTheme="minorHAnsi" w:hAnsi="Times New Roman" w:cs="Times New Roman"/>
                <w:i/>
                <w:sz w:val="20"/>
                <w:szCs w:val="20"/>
                <w:lang w:val="en-US" w:eastAsia="en-US"/>
              </w:rPr>
              <w:t>Gluconacetobacter</w:t>
            </w:r>
            <w:proofErr w:type="spellEnd"/>
            <w:r w:rsidRPr="00633DD9">
              <w:rPr>
                <w:rFonts w:ascii="Times New Roman" w:eastAsiaTheme="minorHAnsi" w:hAnsi="Times New Roman" w:cs="Times New Roman"/>
                <w:i/>
                <w:sz w:val="20"/>
                <w:szCs w:val="20"/>
                <w:lang w:val="en-US" w:eastAsia="en-US"/>
              </w:rPr>
              <w:t xml:space="preserve"> </w:t>
            </w:r>
            <w:proofErr w:type="spellStart"/>
            <w:r w:rsidRPr="00633DD9">
              <w:rPr>
                <w:rFonts w:ascii="Times New Roman" w:eastAsiaTheme="minorHAnsi" w:hAnsi="Times New Roman" w:cs="Times New Roman"/>
                <w:i/>
                <w:sz w:val="20"/>
                <w:szCs w:val="20"/>
                <w:lang w:val="en-US" w:eastAsia="en-US"/>
              </w:rPr>
              <w:t>xylinus</w:t>
            </w:r>
            <w:proofErr w:type="spellEnd"/>
            <w:r w:rsidRPr="002215C7">
              <w:rPr>
                <w:rFonts w:ascii="Times New Roman" w:eastAsiaTheme="minorHAnsi" w:hAnsi="Times New Roman" w:cs="Times New Roman"/>
                <w:sz w:val="20"/>
                <w:szCs w:val="20"/>
                <w:lang w:val="en-US" w:eastAsia="en-US"/>
              </w:rPr>
              <w:t>, since the percentage of cell death when using it was lower.</w:t>
            </w:r>
            <w:r>
              <w:rPr>
                <w:rFonts w:ascii="Times New Roman" w:eastAsiaTheme="minorHAnsi" w:hAnsi="Times New Roman" w:cs="Times New Roman"/>
                <w:sz w:val="20"/>
                <w:szCs w:val="20"/>
                <w:lang w:val="en-US" w:eastAsia="en-US"/>
              </w:rPr>
              <w:t xml:space="preserve"> </w:t>
            </w:r>
            <w:r w:rsidR="00391042" w:rsidRPr="002215C7">
              <w:rPr>
                <w:rFonts w:ascii="Times New Roman" w:eastAsiaTheme="minorHAnsi" w:hAnsi="Times New Roman" w:cs="Times New Roman"/>
                <w:sz w:val="20"/>
                <w:szCs w:val="20"/>
                <w:lang w:val="en-US" w:eastAsia="en-US"/>
              </w:rPr>
              <w:t xml:space="preserve">The innovation project was carried out with the financial support of the Kuban Science Foundation in the framework of the </w:t>
            </w:r>
            <w:proofErr w:type="spellStart"/>
            <w:r w:rsidR="00391042" w:rsidRPr="002215C7">
              <w:rPr>
                <w:rFonts w:ascii="Times New Roman" w:eastAsiaTheme="minorHAnsi" w:hAnsi="Times New Roman" w:cs="Times New Roman"/>
                <w:sz w:val="20"/>
                <w:szCs w:val="20"/>
                <w:lang w:val="en-US" w:eastAsia="en-US"/>
              </w:rPr>
              <w:t>Commercializable</w:t>
            </w:r>
            <w:proofErr w:type="spellEnd"/>
            <w:r w:rsidR="00391042" w:rsidRPr="002215C7">
              <w:rPr>
                <w:rFonts w:ascii="Times New Roman" w:eastAsiaTheme="minorHAnsi" w:hAnsi="Times New Roman" w:cs="Times New Roman"/>
                <w:sz w:val="20"/>
                <w:szCs w:val="20"/>
                <w:lang w:val="en-US" w:eastAsia="en-US"/>
              </w:rPr>
              <w:t xml:space="preserve"> scientific and innovation projects competition № </w:t>
            </w:r>
            <w:r w:rsidR="00391042" w:rsidRPr="002215C7">
              <w:rPr>
                <w:rFonts w:ascii="Times New Roman" w:eastAsiaTheme="minorHAnsi" w:hAnsi="Times New Roman" w:cs="Times New Roman"/>
                <w:sz w:val="20"/>
                <w:szCs w:val="20"/>
                <w:lang w:eastAsia="en-US"/>
              </w:rPr>
              <w:t>НИП</w:t>
            </w:r>
            <w:r w:rsidR="00391042" w:rsidRPr="002215C7">
              <w:rPr>
                <w:rFonts w:ascii="Times New Roman" w:eastAsiaTheme="minorHAnsi" w:hAnsi="Times New Roman" w:cs="Times New Roman"/>
                <w:sz w:val="20"/>
                <w:szCs w:val="20"/>
                <w:lang w:val="en-US" w:eastAsia="en-US"/>
              </w:rPr>
              <w:t>20.1/9</w:t>
            </w:r>
          </w:p>
          <w:p w:rsidR="003A5FD4" w:rsidRDefault="003A5FD4" w:rsidP="002834BB">
            <w:pPr>
              <w:spacing w:after="0" w:line="240" w:lineRule="auto"/>
              <w:rPr>
                <w:rFonts w:ascii="Times New Roman" w:eastAsiaTheme="minorHAnsi" w:hAnsi="Times New Roman" w:cs="Times New Roman"/>
                <w:sz w:val="20"/>
                <w:szCs w:val="20"/>
                <w:highlight w:val="yellow"/>
                <w:lang w:val="en-US" w:eastAsia="en-US"/>
              </w:rPr>
            </w:pPr>
          </w:p>
          <w:p w:rsidR="00821FF0" w:rsidRDefault="00821FF0" w:rsidP="002834BB">
            <w:pPr>
              <w:spacing w:after="0" w:line="240" w:lineRule="auto"/>
              <w:rPr>
                <w:rFonts w:ascii="Times New Roman" w:eastAsiaTheme="minorHAnsi" w:hAnsi="Times New Roman" w:cs="Times New Roman"/>
                <w:sz w:val="20"/>
                <w:szCs w:val="20"/>
                <w:highlight w:val="yellow"/>
                <w:lang w:val="en-US" w:eastAsia="en-US"/>
              </w:rPr>
            </w:pPr>
          </w:p>
          <w:p w:rsidR="00821FF0" w:rsidRDefault="00821FF0" w:rsidP="002834BB">
            <w:pPr>
              <w:spacing w:after="0" w:line="240" w:lineRule="auto"/>
              <w:rPr>
                <w:rFonts w:ascii="Times New Roman" w:eastAsiaTheme="minorHAnsi" w:hAnsi="Times New Roman" w:cs="Times New Roman"/>
                <w:sz w:val="20"/>
                <w:szCs w:val="20"/>
                <w:highlight w:val="yellow"/>
                <w:lang w:val="en-US" w:eastAsia="en-US"/>
              </w:rPr>
            </w:pPr>
          </w:p>
          <w:p w:rsidR="00821FF0" w:rsidRPr="00E736A2" w:rsidRDefault="00821FF0" w:rsidP="002834BB">
            <w:pPr>
              <w:spacing w:after="0" w:line="240" w:lineRule="auto"/>
              <w:rPr>
                <w:rFonts w:ascii="Times New Roman" w:eastAsiaTheme="minorHAnsi" w:hAnsi="Times New Roman" w:cs="Times New Roman"/>
                <w:sz w:val="20"/>
                <w:szCs w:val="20"/>
                <w:highlight w:val="yellow"/>
                <w:lang w:val="en-US" w:eastAsia="en-US"/>
              </w:rPr>
            </w:pPr>
          </w:p>
          <w:p w:rsidR="003A5FD4" w:rsidRPr="00992289" w:rsidRDefault="003A5FD4" w:rsidP="002834BB">
            <w:pPr>
              <w:spacing w:after="0" w:line="240" w:lineRule="auto"/>
              <w:rPr>
                <w:rFonts w:ascii="Times New Roman" w:eastAsiaTheme="minorHAnsi" w:hAnsi="Times New Roman" w:cs="Times New Roman"/>
                <w:sz w:val="20"/>
                <w:szCs w:val="20"/>
                <w:highlight w:val="yellow"/>
                <w:lang w:val="en-US" w:eastAsia="en-US"/>
              </w:rPr>
            </w:pPr>
            <w:r w:rsidRPr="002215C7">
              <w:rPr>
                <w:rFonts w:ascii="Times New Roman" w:eastAsiaTheme="minorHAnsi" w:hAnsi="Times New Roman" w:cs="Times New Roman"/>
                <w:sz w:val="20"/>
                <w:szCs w:val="20"/>
                <w:lang w:val="en-US" w:eastAsia="en-US"/>
              </w:rPr>
              <w:t xml:space="preserve">Keywords: </w:t>
            </w:r>
            <w:r w:rsidR="002215C7" w:rsidRPr="002215C7">
              <w:rPr>
                <w:rFonts w:ascii="Times New Roman" w:eastAsiaTheme="minorHAnsi" w:hAnsi="Times New Roman" w:cs="Times New Roman"/>
                <w:sz w:val="20"/>
                <w:szCs w:val="20"/>
                <w:lang w:val="en-US" w:eastAsia="en-US"/>
              </w:rPr>
              <w:t>PROTECTIVE ENVIRONMENTS FOR MICROORGANISMS, STORAGE OF MICROORGANISMS, DRYING MODES</w:t>
            </w:r>
          </w:p>
        </w:tc>
      </w:tr>
    </w:tbl>
    <w:p w:rsidR="003F3742" w:rsidRPr="005C4E56" w:rsidRDefault="003F3742" w:rsidP="008A7155">
      <w:pPr>
        <w:spacing w:line="360" w:lineRule="auto"/>
        <w:ind w:firstLine="709"/>
        <w:contextualSpacing/>
        <w:jc w:val="both"/>
        <w:rPr>
          <w:rFonts w:ascii="Times New Roman" w:eastAsia="Times New Roman" w:hAnsi="Times New Roman" w:cs="Times New Roman"/>
          <w:sz w:val="28"/>
          <w:szCs w:val="28"/>
          <w:lang w:val="en-US"/>
        </w:rPr>
      </w:pPr>
    </w:p>
    <w:p w:rsidR="003F3742" w:rsidRDefault="006D1D88" w:rsidP="003F374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color w:val="000000" w:themeColor="text1"/>
          <w:sz w:val="28"/>
          <w:szCs w:val="28"/>
        </w:rPr>
        <w:t>При разработке</w:t>
      </w:r>
      <w:r w:rsidR="00380F35">
        <w:rPr>
          <w:rFonts w:ascii="Times New Roman" w:hAnsi="Times New Roman" w:cs="Times New Roman"/>
          <w:color w:val="000000" w:themeColor="text1"/>
          <w:sz w:val="28"/>
          <w:szCs w:val="28"/>
        </w:rPr>
        <w:t xml:space="preserve"> новых биотехнологических решений</w:t>
      </w:r>
      <w:r>
        <w:rPr>
          <w:rFonts w:ascii="Times New Roman" w:hAnsi="Times New Roman" w:cs="Times New Roman"/>
          <w:color w:val="000000" w:themeColor="text1"/>
          <w:sz w:val="28"/>
          <w:szCs w:val="28"/>
        </w:rPr>
        <w:t xml:space="preserve"> </w:t>
      </w:r>
      <w:r w:rsidR="0050564D">
        <w:rPr>
          <w:rFonts w:ascii="Times New Roman" w:hAnsi="Times New Roman" w:cs="Times New Roman"/>
          <w:color w:val="000000" w:themeColor="text1"/>
          <w:sz w:val="28"/>
          <w:szCs w:val="28"/>
        </w:rPr>
        <w:t>для агропромышленного комплекса</w:t>
      </w:r>
      <w:r w:rsidR="00F34486">
        <w:rPr>
          <w:rFonts w:ascii="Times New Roman" w:hAnsi="Times New Roman" w:cs="Times New Roman"/>
          <w:color w:val="000000" w:themeColor="text1"/>
          <w:sz w:val="28"/>
          <w:szCs w:val="28"/>
        </w:rPr>
        <w:t>,</w:t>
      </w:r>
      <w:r w:rsidR="0050564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одной из ключевых проблем, которую приходится решать, являетс</w:t>
      </w:r>
      <w:r w:rsidR="00177B2D">
        <w:rPr>
          <w:rFonts w:ascii="Times New Roman" w:hAnsi="Times New Roman" w:cs="Times New Roman"/>
          <w:color w:val="000000" w:themeColor="text1"/>
          <w:sz w:val="28"/>
          <w:szCs w:val="28"/>
        </w:rPr>
        <w:t>я сохранение ж</w:t>
      </w:r>
      <w:r w:rsidR="00E736A2">
        <w:rPr>
          <w:rFonts w:ascii="Times New Roman" w:hAnsi="Times New Roman" w:cs="Times New Roman"/>
          <w:color w:val="000000" w:themeColor="text1"/>
          <w:sz w:val="28"/>
          <w:szCs w:val="28"/>
        </w:rPr>
        <w:t>из</w:t>
      </w:r>
      <w:r w:rsidR="000D265C">
        <w:rPr>
          <w:rFonts w:ascii="Times New Roman" w:hAnsi="Times New Roman" w:cs="Times New Roman"/>
          <w:color w:val="000000" w:themeColor="text1"/>
          <w:sz w:val="28"/>
          <w:szCs w:val="28"/>
        </w:rPr>
        <w:t>неспособности микроорганизмов –</w:t>
      </w:r>
      <w:r>
        <w:rPr>
          <w:rFonts w:ascii="Times New Roman" w:hAnsi="Times New Roman" w:cs="Times New Roman"/>
          <w:color w:val="000000" w:themeColor="text1"/>
          <w:sz w:val="28"/>
          <w:szCs w:val="28"/>
        </w:rPr>
        <w:t xml:space="preserve"> продуцентов биологически акт</w:t>
      </w:r>
      <w:r w:rsidR="008B3E70">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 xml:space="preserve">вных веществ. </w:t>
      </w:r>
      <w:r w:rsidR="00604D8B">
        <w:rPr>
          <w:rFonts w:ascii="Times New Roman" w:hAnsi="Times New Roman" w:cs="Times New Roman"/>
          <w:color w:val="000000" w:themeColor="text1"/>
          <w:sz w:val="28"/>
          <w:szCs w:val="28"/>
        </w:rPr>
        <w:t xml:space="preserve">Основным методом стабилизации микроорганизмов является высушивание. </w:t>
      </w:r>
      <w:r>
        <w:rPr>
          <w:rFonts w:ascii="Times New Roman" w:hAnsi="Times New Roman" w:cs="Times New Roman"/>
          <w:color w:val="000000" w:themeColor="text1"/>
          <w:sz w:val="28"/>
          <w:szCs w:val="28"/>
        </w:rPr>
        <w:t xml:space="preserve">При этом процессе </w:t>
      </w:r>
      <w:r w:rsidR="003F3742" w:rsidRPr="00F46C0C">
        <w:rPr>
          <w:rFonts w:ascii="Times New Roman" w:hAnsi="Times New Roman" w:cs="Times New Roman"/>
          <w:color w:val="000000" w:themeColor="text1"/>
          <w:sz w:val="28"/>
          <w:szCs w:val="28"/>
        </w:rPr>
        <w:t xml:space="preserve">клетки подвергаются </w:t>
      </w:r>
      <w:r w:rsidR="00380F35">
        <w:rPr>
          <w:rFonts w:ascii="Times New Roman" w:hAnsi="Times New Roman" w:cs="Times New Roman"/>
          <w:color w:val="000000" w:themeColor="text1"/>
          <w:sz w:val="28"/>
          <w:szCs w:val="28"/>
        </w:rPr>
        <w:t xml:space="preserve">действию </w:t>
      </w:r>
      <w:r w:rsidR="003F3742" w:rsidRPr="00F46C0C">
        <w:rPr>
          <w:rFonts w:ascii="Times New Roman" w:hAnsi="Times New Roman" w:cs="Times New Roman"/>
          <w:color w:val="000000" w:themeColor="text1"/>
          <w:sz w:val="28"/>
          <w:szCs w:val="28"/>
        </w:rPr>
        <w:t xml:space="preserve">стрессовых факторов: изменения рН растворов, </w:t>
      </w:r>
      <w:r w:rsidR="00604D8B" w:rsidRPr="00F46C0C">
        <w:rPr>
          <w:rFonts w:ascii="Times New Roman" w:hAnsi="Times New Roman" w:cs="Times New Roman"/>
          <w:color w:val="000000" w:themeColor="text1"/>
          <w:sz w:val="28"/>
          <w:szCs w:val="28"/>
        </w:rPr>
        <w:t xml:space="preserve">осмотический стресс, </w:t>
      </w:r>
      <w:r w:rsidR="003F3742" w:rsidRPr="00F46C0C">
        <w:rPr>
          <w:rFonts w:ascii="Times New Roman" w:hAnsi="Times New Roman" w:cs="Times New Roman"/>
          <w:color w:val="000000" w:themeColor="text1"/>
          <w:sz w:val="28"/>
          <w:szCs w:val="28"/>
        </w:rPr>
        <w:t xml:space="preserve">дегидратация </w:t>
      </w:r>
      <w:r w:rsidR="00633DD9">
        <w:rPr>
          <w:rFonts w:ascii="Times New Roman" w:hAnsi="Times New Roman" w:cs="Times New Roman"/>
          <w:color w:val="000000" w:themeColor="text1"/>
          <w:sz w:val="28"/>
          <w:szCs w:val="28"/>
        </w:rPr>
        <w:t>–</w:t>
      </w:r>
      <w:r w:rsidR="002C4D7E">
        <w:rPr>
          <w:rFonts w:ascii="Times New Roman" w:hAnsi="Times New Roman" w:cs="Times New Roman"/>
          <w:color w:val="000000" w:themeColor="text1"/>
          <w:sz w:val="28"/>
          <w:szCs w:val="28"/>
        </w:rPr>
        <w:t xml:space="preserve"> </w:t>
      </w:r>
      <w:r w:rsidR="003F3742" w:rsidRPr="00F46C0C">
        <w:rPr>
          <w:rFonts w:ascii="Times New Roman" w:hAnsi="Times New Roman" w:cs="Times New Roman"/>
          <w:color w:val="000000" w:themeColor="text1"/>
          <w:sz w:val="28"/>
          <w:szCs w:val="28"/>
        </w:rPr>
        <w:t>вызывают повреждения клеточных структур и молекул. Окислительные реакции, протекающие в препаратах сухих клеток, изменяют состав и структуру липидов, белков, нуклеиновых кислот и, как следствие, снижают количество живых клеток при хранении</w:t>
      </w:r>
      <w:r w:rsidR="00E736A2">
        <w:rPr>
          <w:rFonts w:ascii="Times New Roman" w:hAnsi="Times New Roman" w:cs="Times New Roman"/>
          <w:color w:val="000000" w:themeColor="text1"/>
          <w:sz w:val="28"/>
          <w:szCs w:val="28"/>
        </w:rPr>
        <w:t xml:space="preserve"> </w:t>
      </w:r>
      <w:r w:rsidR="00177B2D" w:rsidRPr="00177B2D">
        <w:rPr>
          <w:rFonts w:ascii="Times New Roman" w:hAnsi="Times New Roman" w:cs="Times New Roman"/>
          <w:sz w:val="28"/>
          <w:szCs w:val="28"/>
        </w:rPr>
        <w:t>[</w:t>
      </w:r>
      <w:r w:rsidR="00177B2D">
        <w:rPr>
          <w:rFonts w:ascii="Times New Roman" w:hAnsi="Times New Roman" w:cs="Times New Roman"/>
          <w:sz w:val="28"/>
          <w:szCs w:val="28"/>
        </w:rPr>
        <w:t>1</w:t>
      </w:r>
      <w:r w:rsidR="00177B2D" w:rsidRPr="00177B2D">
        <w:rPr>
          <w:rFonts w:ascii="Times New Roman" w:hAnsi="Times New Roman" w:cs="Times New Roman"/>
          <w:sz w:val="28"/>
          <w:szCs w:val="28"/>
        </w:rPr>
        <w:t>]</w:t>
      </w:r>
      <w:r w:rsidR="003F3742" w:rsidRPr="00F46C0C">
        <w:rPr>
          <w:rFonts w:ascii="Times New Roman" w:hAnsi="Times New Roman" w:cs="Times New Roman"/>
          <w:color w:val="000000" w:themeColor="text1"/>
          <w:sz w:val="28"/>
          <w:szCs w:val="28"/>
        </w:rPr>
        <w:t xml:space="preserve">. </w:t>
      </w:r>
    </w:p>
    <w:p w:rsidR="005C4E56" w:rsidRDefault="003F3742" w:rsidP="005C4E56">
      <w:pPr>
        <w:spacing w:line="360" w:lineRule="auto"/>
        <w:ind w:firstLine="708"/>
        <w:contextualSpacing/>
        <w:jc w:val="both"/>
        <w:rPr>
          <w:rFonts w:ascii="Times New Roman" w:hAnsi="Times New Roman" w:cs="Times New Roman"/>
          <w:color w:val="000000" w:themeColor="text1"/>
          <w:sz w:val="28"/>
          <w:szCs w:val="28"/>
        </w:rPr>
      </w:pPr>
      <w:r w:rsidRPr="00F46C0C">
        <w:rPr>
          <w:rFonts w:ascii="Times New Roman" w:hAnsi="Times New Roman" w:cs="Times New Roman"/>
          <w:color w:val="000000" w:themeColor="text1"/>
          <w:sz w:val="28"/>
          <w:szCs w:val="28"/>
        </w:rPr>
        <w:t>Одним из главных факторов, влияющим на жизнеспособность микро</w:t>
      </w:r>
      <w:r w:rsidR="00380F35">
        <w:rPr>
          <w:rFonts w:ascii="Times New Roman" w:hAnsi="Times New Roman" w:cs="Times New Roman"/>
          <w:color w:val="000000" w:themeColor="text1"/>
          <w:sz w:val="28"/>
          <w:szCs w:val="28"/>
        </w:rPr>
        <w:t>организмов после высушивания</w:t>
      </w:r>
      <w:r w:rsidRPr="00F46C0C">
        <w:rPr>
          <w:rFonts w:ascii="Times New Roman" w:hAnsi="Times New Roman" w:cs="Times New Roman"/>
          <w:color w:val="000000" w:themeColor="text1"/>
          <w:sz w:val="28"/>
          <w:szCs w:val="28"/>
        </w:rPr>
        <w:t>, является состав защитной среды, с которой сме</w:t>
      </w:r>
      <w:r w:rsidR="002C4D7E">
        <w:rPr>
          <w:rFonts w:ascii="Times New Roman" w:hAnsi="Times New Roman" w:cs="Times New Roman"/>
          <w:color w:val="000000" w:themeColor="text1"/>
          <w:sz w:val="28"/>
          <w:szCs w:val="28"/>
        </w:rPr>
        <w:t>шивают клетки перед высушиванием</w:t>
      </w:r>
      <w:r w:rsidRPr="00F46C0C">
        <w:rPr>
          <w:rFonts w:ascii="Times New Roman" w:hAnsi="Times New Roman" w:cs="Times New Roman"/>
          <w:color w:val="000000" w:themeColor="text1"/>
          <w:sz w:val="28"/>
          <w:szCs w:val="28"/>
        </w:rPr>
        <w:t>.</w:t>
      </w:r>
    </w:p>
    <w:p w:rsidR="00F34486" w:rsidRDefault="00F34486" w:rsidP="00F34486">
      <w:pPr>
        <w:spacing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Эффект стабилизации достигается комплексом свойств, используемых компонентов защитной среды. </w:t>
      </w:r>
      <w:r w:rsidRPr="00A83B9E">
        <w:rPr>
          <w:rFonts w:ascii="Times New Roman" w:hAnsi="Times New Roman" w:cs="Times New Roman"/>
          <w:sz w:val="28"/>
          <w:szCs w:val="28"/>
        </w:rPr>
        <w:t>Сахароза, проникая в клетку, создае</w:t>
      </w:r>
      <w:r>
        <w:rPr>
          <w:rFonts w:ascii="Times New Roman" w:hAnsi="Times New Roman" w:cs="Times New Roman"/>
          <w:sz w:val="28"/>
          <w:szCs w:val="28"/>
        </w:rPr>
        <w:t>т высокое осмотическ</w:t>
      </w:r>
      <w:r w:rsidRPr="00A83B9E">
        <w:rPr>
          <w:rFonts w:ascii="Times New Roman" w:hAnsi="Times New Roman" w:cs="Times New Roman"/>
          <w:sz w:val="28"/>
          <w:szCs w:val="28"/>
        </w:rPr>
        <w:t>ое давление и препятству</w:t>
      </w:r>
      <w:r>
        <w:rPr>
          <w:rFonts w:ascii="Times New Roman" w:hAnsi="Times New Roman" w:cs="Times New Roman"/>
          <w:sz w:val="28"/>
          <w:szCs w:val="28"/>
        </w:rPr>
        <w:t>ет</w:t>
      </w:r>
      <w:r w:rsidRPr="00A83B9E">
        <w:rPr>
          <w:rFonts w:ascii="Times New Roman" w:hAnsi="Times New Roman" w:cs="Times New Roman"/>
          <w:sz w:val="28"/>
          <w:szCs w:val="28"/>
        </w:rPr>
        <w:t xml:space="preserve"> разрыву клеточно</w:t>
      </w:r>
      <w:r>
        <w:rPr>
          <w:rFonts w:ascii="Times New Roman" w:hAnsi="Times New Roman" w:cs="Times New Roman"/>
          <w:sz w:val="28"/>
          <w:szCs w:val="28"/>
        </w:rPr>
        <w:t xml:space="preserve">й оболочки во время высушивания, </w:t>
      </w:r>
      <w:r w:rsidRPr="00E657E5">
        <w:rPr>
          <w:rFonts w:ascii="Times New Roman" w:hAnsi="Times New Roman" w:cs="Times New Roman"/>
          <w:color w:val="000000" w:themeColor="text1"/>
          <w:sz w:val="28"/>
          <w:szCs w:val="28"/>
        </w:rPr>
        <w:t>стабилизиру</w:t>
      </w:r>
      <w:r>
        <w:rPr>
          <w:rFonts w:ascii="Times New Roman" w:hAnsi="Times New Roman" w:cs="Times New Roman"/>
          <w:color w:val="000000" w:themeColor="text1"/>
          <w:sz w:val="28"/>
          <w:szCs w:val="28"/>
        </w:rPr>
        <w:t>е</w:t>
      </w:r>
      <w:r w:rsidRPr="00E657E5">
        <w:rPr>
          <w:rFonts w:ascii="Times New Roman" w:hAnsi="Times New Roman" w:cs="Times New Roman"/>
          <w:color w:val="000000" w:themeColor="text1"/>
          <w:sz w:val="28"/>
          <w:szCs w:val="28"/>
        </w:rPr>
        <w:t>т структуру белков и понижа</w:t>
      </w:r>
      <w:r>
        <w:rPr>
          <w:rFonts w:ascii="Times New Roman" w:hAnsi="Times New Roman" w:cs="Times New Roman"/>
          <w:color w:val="000000" w:themeColor="text1"/>
          <w:sz w:val="28"/>
          <w:szCs w:val="28"/>
        </w:rPr>
        <w:t>е</w:t>
      </w:r>
      <w:r w:rsidRPr="00E657E5">
        <w:rPr>
          <w:rFonts w:ascii="Times New Roman" w:hAnsi="Times New Roman" w:cs="Times New Roman"/>
          <w:color w:val="000000" w:themeColor="text1"/>
          <w:sz w:val="28"/>
          <w:szCs w:val="28"/>
        </w:rPr>
        <w:t>т температуры фазовы</w:t>
      </w:r>
      <w:r>
        <w:rPr>
          <w:rFonts w:ascii="Times New Roman" w:hAnsi="Times New Roman" w:cs="Times New Roman"/>
          <w:color w:val="000000" w:themeColor="text1"/>
          <w:sz w:val="28"/>
          <w:szCs w:val="28"/>
        </w:rPr>
        <w:t xml:space="preserve">х переходов мембранных липидов, а так же, </w:t>
      </w:r>
      <w:r w:rsidRPr="00E657E5">
        <w:rPr>
          <w:rFonts w:ascii="Times New Roman" w:hAnsi="Times New Roman" w:cs="Times New Roman"/>
          <w:color w:val="000000" w:themeColor="text1"/>
          <w:sz w:val="28"/>
          <w:szCs w:val="28"/>
        </w:rPr>
        <w:lastRenderedPageBreak/>
        <w:t>образу</w:t>
      </w:r>
      <w:r>
        <w:rPr>
          <w:rFonts w:ascii="Times New Roman" w:hAnsi="Times New Roman" w:cs="Times New Roman"/>
          <w:color w:val="000000" w:themeColor="text1"/>
          <w:sz w:val="28"/>
          <w:szCs w:val="28"/>
        </w:rPr>
        <w:t>е</w:t>
      </w:r>
      <w:r w:rsidRPr="00E657E5">
        <w:rPr>
          <w:rFonts w:ascii="Times New Roman" w:hAnsi="Times New Roman" w:cs="Times New Roman"/>
          <w:color w:val="000000" w:themeColor="text1"/>
          <w:sz w:val="28"/>
          <w:szCs w:val="28"/>
        </w:rPr>
        <w:t xml:space="preserve">т водородные связи с полярно-заряженными группами белков, стабилизируя </w:t>
      </w:r>
      <w:r>
        <w:rPr>
          <w:rFonts w:ascii="Times New Roman" w:hAnsi="Times New Roman" w:cs="Times New Roman"/>
          <w:color w:val="000000" w:themeColor="text1"/>
          <w:sz w:val="28"/>
          <w:szCs w:val="28"/>
        </w:rPr>
        <w:t>их структуру в отсутствие влаги</w:t>
      </w:r>
      <w:r w:rsidRPr="00E657E5">
        <w:rPr>
          <w:rFonts w:ascii="Times New Roman" w:hAnsi="Times New Roman" w:cs="Times New Roman"/>
          <w:color w:val="000000" w:themeColor="text1"/>
          <w:sz w:val="28"/>
          <w:szCs w:val="28"/>
        </w:rPr>
        <w:t xml:space="preserve"> </w:t>
      </w:r>
      <w:r w:rsidRPr="00177B2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5</w:t>
      </w:r>
      <w:r w:rsidRPr="00177B2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A83B9E">
        <w:rPr>
          <w:rFonts w:ascii="Times New Roman" w:hAnsi="Times New Roman" w:cs="Times New Roman"/>
          <w:sz w:val="28"/>
          <w:szCs w:val="28"/>
        </w:rPr>
        <w:t>Желатин не проникает внутрь клетки, но создает осмотическое давление вне клетки и заставляет клеточную оболочку плотнее прилегать к плазме при регидратации клеток</w:t>
      </w:r>
      <w:r>
        <w:rPr>
          <w:rFonts w:ascii="Times New Roman" w:hAnsi="Times New Roman" w:cs="Times New Roman"/>
          <w:sz w:val="28"/>
          <w:szCs w:val="28"/>
        </w:rPr>
        <w:t xml:space="preserve"> </w:t>
      </w:r>
      <w:r w:rsidRPr="005C4E5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4</w:t>
      </w:r>
      <w:r w:rsidRPr="005C4E56">
        <w:rPr>
          <w:rFonts w:ascii="Times New Roman" w:hAnsi="Times New Roman" w:cs="Times New Roman"/>
          <w:color w:val="000000" w:themeColor="text1"/>
          <w:sz w:val="28"/>
          <w:szCs w:val="28"/>
        </w:rPr>
        <w:t>].</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Защитное действие </w:t>
      </w:r>
      <w:proofErr w:type="spellStart"/>
      <w:r>
        <w:rPr>
          <w:rFonts w:ascii="Times New Roman" w:hAnsi="Times New Roman" w:cs="Times New Roman"/>
          <w:color w:val="000000" w:themeColor="text1"/>
          <w:sz w:val="28"/>
          <w:szCs w:val="28"/>
        </w:rPr>
        <w:t>глутама</w:t>
      </w:r>
      <w:r w:rsidRPr="00535C08">
        <w:rPr>
          <w:rFonts w:ascii="Times New Roman" w:hAnsi="Times New Roman" w:cs="Times New Roman"/>
          <w:color w:val="000000" w:themeColor="text1"/>
          <w:sz w:val="28"/>
          <w:szCs w:val="28"/>
        </w:rPr>
        <w:t>та</w:t>
      </w:r>
      <w:proofErr w:type="spellEnd"/>
      <w:r>
        <w:rPr>
          <w:rFonts w:ascii="Times New Roman" w:hAnsi="Times New Roman" w:cs="Times New Roman"/>
          <w:color w:val="000000" w:themeColor="text1"/>
          <w:sz w:val="28"/>
          <w:szCs w:val="28"/>
        </w:rPr>
        <w:t xml:space="preserve"> натрия связывают с его анти</w:t>
      </w:r>
      <w:r w:rsidRPr="00535C08">
        <w:rPr>
          <w:rFonts w:ascii="Times New Roman" w:hAnsi="Times New Roman" w:cs="Times New Roman"/>
          <w:color w:val="000000" w:themeColor="text1"/>
          <w:sz w:val="28"/>
          <w:szCs w:val="28"/>
        </w:rPr>
        <w:t>оксидантной активностью, способностью защищать клетки от свободно-радикального окисления при хранении</w:t>
      </w:r>
      <w:r>
        <w:rPr>
          <w:rFonts w:ascii="Times New Roman" w:hAnsi="Times New Roman" w:cs="Times New Roman"/>
          <w:color w:val="000000" w:themeColor="text1"/>
          <w:sz w:val="28"/>
          <w:szCs w:val="28"/>
        </w:rPr>
        <w:t>.</w:t>
      </w:r>
    </w:p>
    <w:p w:rsidR="006D1D88" w:rsidRDefault="006D1D88" w:rsidP="005C4E56">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Представляет интерес исследовать влияние </w:t>
      </w:r>
      <w:r w:rsidR="00380F35">
        <w:rPr>
          <w:rFonts w:ascii="Times New Roman" w:hAnsi="Times New Roman" w:cs="Times New Roman"/>
          <w:color w:val="000000" w:themeColor="text1"/>
          <w:sz w:val="28"/>
          <w:szCs w:val="28"/>
        </w:rPr>
        <w:t>режимов</w:t>
      </w:r>
      <w:r w:rsidR="00115A69">
        <w:rPr>
          <w:rFonts w:ascii="Times New Roman" w:hAnsi="Times New Roman" w:cs="Times New Roman"/>
          <w:color w:val="000000" w:themeColor="text1"/>
          <w:sz w:val="28"/>
          <w:szCs w:val="28"/>
        </w:rPr>
        <w:t xml:space="preserve"> высушивания и </w:t>
      </w:r>
      <w:r>
        <w:rPr>
          <w:rFonts w:ascii="Times New Roman" w:hAnsi="Times New Roman" w:cs="Times New Roman"/>
          <w:color w:val="000000" w:themeColor="text1"/>
          <w:sz w:val="28"/>
          <w:szCs w:val="28"/>
        </w:rPr>
        <w:t>состава протективных сред на сохранность и стабилизаци</w:t>
      </w:r>
      <w:r w:rsidR="00380F35">
        <w:rPr>
          <w:rFonts w:ascii="Times New Roman" w:hAnsi="Times New Roman" w:cs="Times New Roman"/>
          <w:color w:val="000000" w:themeColor="text1"/>
          <w:sz w:val="28"/>
          <w:szCs w:val="28"/>
        </w:rPr>
        <w:t>ю процессов жизнедеятельности микроорганизмов для вы</w:t>
      </w:r>
      <w:r w:rsidR="00633DD9">
        <w:rPr>
          <w:rFonts w:ascii="Times New Roman" w:hAnsi="Times New Roman" w:cs="Times New Roman"/>
          <w:color w:val="000000" w:themeColor="text1"/>
          <w:sz w:val="28"/>
          <w:szCs w:val="28"/>
        </w:rPr>
        <w:t>бора наиболее</w:t>
      </w:r>
      <w:r w:rsidR="002C4D7E">
        <w:rPr>
          <w:rFonts w:ascii="Times New Roman" w:hAnsi="Times New Roman" w:cs="Times New Roman"/>
          <w:color w:val="000000" w:themeColor="text1"/>
          <w:sz w:val="28"/>
          <w:szCs w:val="28"/>
        </w:rPr>
        <w:t xml:space="preserve"> оптимальных</w:t>
      </w:r>
      <w:r>
        <w:rPr>
          <w:rFonts w:ascii="Times New Roman" w:hAnsi="Times New Roman" w:cs="Times New Roman"/>
          <w:color w:val="000000" w:themeColor="text1"/>
          <w:sz w:val="28"/>
          <w:szCs w:val="28"/>
        </w:rPr>
        <w:t>.</w:t>
      </w:r>
    </w:p>
    <w:p w:rsidR="003F3742" w:rsidRDefault="003F3742" w:rsidP="00992289">
      <w:pPr>
        <w:spacing w:line="360" w:lineRule="auto"/>
        <w:ind w:firstLine="708"/>
        <w:contextualSpacing/>
        <w:jc w:val="both"/>
        <w:rPr>
          <w:rFonts w:ascii="Times New Roman" w:hAnsi="Times New Roman" w:cs="Times New Roman"/>
        </w:rPr>
      </w:pPr>
      <w:proofErr w:type="spellStart"/>
      <w:r w:rsidRPr="00F46C0C">
        <w:rPr>
          <w:rFonts w:ascii="Times New Roman" w:hAnsi="Times New Roman" w:cs="Times New Roman"/>
          <w:sz w:val="28"/>
        </w:rPr>
        <w:t>Протективные</w:t>
      </w:r>
      <w:proofErr w:type="spellEnd"/>
      <w:r w:rsidRPr="00F46C0C">
        <w:rPr>
          <w:rFonts w:ascii="Times New Roman" w:hAnsi="Times New Roman" w:cs="Times New Roman"/>
          <w:sz w:val="28"/>
        </w:rPr>
        <w:t xml:space="preserve"> среды должны защищать клетки от повреждений при замораживании, дегидратации, хранении, быть легко высушиваемыми, хорошо растворяться при регидратации, не обладать токсичностью </w:t>
      </w:r>
      <w:r w:rsidR="00177B2D" w:rsidRPr="00604D8B">
        <w:rPr>
          <w:rFonts w:ascii="Times New Roman" w:hAnsi="Times New Roman" w:cs="Times New Roman"/>
          <w:sz w:val="28"/>
        </w:rPr>
        <w:t>[</w:t>
      </w:r>
      <w:r w:rsidR="00177B2D">
        <w:rPr>
          <w:rFonts w:ascii="Times New Roman" w:hAnsi="Times New Roman" w:cs="Times New Roman"/>
          <w:sz w:val="28"/>
        </w:rPr>
        <w:t>3, 5</w:t>
      </w:r>
      <w:r w:rsidRPr="00604D8B">
        <w:rPr>
          <w:rFonts w:ascii="Times New Roman" w:hAnsi="Times New Roman" w:cs="Times New Roman"/>
          <w:sz w:val="28"/>
        </w:rPr>
        <w:t>].</w:t>
      </w:r>
    </w:p>
    <w:p w:rsidR="00604D8B" w:rsidRPr="00604D8B" w:rsidRDefault="00604D8B" w:rsidP="00604D8B">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Критерием в различных методах, для определения сохранности живых клеток, является </w:t>
      </w:r>
      <w:r w:rsidR="00380F35" w:rsidRPr="005C4E56">
        <w:rPr>
          <w:rFonts w:ascii="Times New Roman" w:hAnsi="Times New Roman" w:cs="Times New Roman"/>
          <w:sz w:val="28"/>
          <w:szCs w:val="28"/>
        </w:rPr>
        <w:t>подсчет колоний</w:t>
      </w:r>
      <w:r>
        <w:rPr>
          <w:rFonts w:ascii="Times New Roman" w:hAnsi="Times New Roman" w:cs="Times New Roman"/>
          <w:sz w:val="28"/>
          <w:szCs w:val="28"/>
        </w:rPr>
        <w:t xml:space="preserve"> микроорганизмов</w:t>
      </w:r>
      <w:r w:rsidR="00380F35" w:rsidRPr="005C4E56">
        <w:rPr>
          <w:rFonts w:ascii="Times New Roman" w:hAnsi="Times New Roman" w:cs="Times New Roman"/>
          <w:sz w:val="28"/>
          <w:szCs w:val="28"/>
        </w:rPr>
        <w:t>, выросших после предварительных разведений на питательных средах. Процент выживаемости микроорганизмов определяют по отношению числа сохранившихся клеток к первоначальному числу за 100</w:t>
      </w:r>
      <w:r w:rsidR="001B4E70">
        <w:rPr>
          <w:rFonts w:ascii="Times New Roman" w:hAnsi="Times New Roman" w:cs="Times New Roman"/>
          <w:sz w:val="28"/>
          <w:szCs w:val="28"/>
        </w:rPr>
        <w:t> </w:t>
      </w:r>
      <w:r w:rsidR="00380F35" w:rsidRPr="00177B2D">
        <w:rPr>
          <w:rFonts w:ascii="Times New Roman" w:hAnsi="Times New Roman" w:cs="Times New Roman"/>
          <w:sz w:val="28"/>
          <w:szCs w:val="28"/>
        </w:rPr>
        <w:t>%</w:t>
      </w:r>
      <w:r w:rsidR="00A90F11">
        <w:rPr>
          <w:rFonts w:ascii="Times New Roman" w:hAnsi="Times New Roman" w:cs="Times New Roman"/>
          <w:sz w:val="28"/>
          <w:szCs w:val="28"/>
        </w:rPr>
        <w:t xml:space="preserve"> </w:t>
      </w:r>
      <w:r w:rsidR="00177B2D" w:rsidRPr="00177B2D">
        <w:rPr>
          <w:rFonts w:ascii="Times New Roman" w:hAnsi="Times New Roman" w:cs="Times New Roman"/>
          <w:sz w:val="28"/>
          <w:szCs w:val="28"/>
        </w:rPr>
        <w:t>[1]</w:t>
      </w:r>
      <w:r w:rsidR="00380F35" w:rsidRPr="00177B2D">
        <w:rPr>
          <w:rFonts w:ascii="Times New Roman" w:hAnsi="Times New Roman" w:cs="Times New Roman"/>
          <w:sz w:val="28"/>
          <w:szCs w:val="28"/>
        </w:rPr>
        <w:t>.</w:t>
      </w:r>
      <w:r w:rsidR="00380F35" w:rsidRPr="005C4E56">
        <w:rPr>
          <w:rFonts w:ascii="Times New Roman" w:hAnsi="Times New Roman" w:cs="Times New Roman"/>
          <w:sz w:val="28"/>
          <w:szCs w:val="28"/>
        </w:rPr>
        <w:t xml:space="preserve"> </w:t>
      </w:r>
    </w:p>
    <w:p w:rsidR="00E7583D" w:rsidRDefault="00380F35" w:rsidP="00E7583D">
      <w:pPr>
        <w:spacing w:line="360" w:lineRule="auto"/>
        <w:ind w:firstLine="708"/>
        <w:contextualSpacing/>
        <w:jc w:val="both"/>
        <w:rPr>
          <w:rFonts w:ascii="Times New Roman" w:hAnsi="Times New Roman" w:cs="Times New Roman"/>
          <w:color w:val="000000" w:themeColor="text1"/>
          <w:sz w:val="28"/>
          <w:szCs w:val="28"/>
        </w:rPr>
      </w:pPr>
      <w:r w:rsidRPr="00F46C0C">
        <w:rPr>
          <w:rFonts w:ascii="Times New Roman" w:hAnsi="Times New Roman" w:cs="Times New Roman"/>
          <w:color w:val="000000" w:themeColor="text1"/>
          <w:sz w:val="28"/>
          <w:szCs w:val="28"/>
        </w:rPr>
        <w:t xml:space="preserve">Использование защитных сред, содержащих углеводы, аминокислоты, восстановленное молоко, желатин и другие компоненты снижает вероятность повреждений клеточных компонентов, увеличивает срок хранения микроорганизмов. Подбор защитных сред </w:t>
      </w:r>
      <w:r w:rsidR="00A90F11">
        <w:rPr>
          <w:rFonts w:ascii="Times New Roman" w:hAnsi="Times New Roman" w:cs="Times New Roman"/>
          <w:color w:val="000000" w:themeColor="text1"/>
          <w:sz w:val="28"/>
          <w:szCs w:val="28"/>
        </w:rPr>
        <w:t xml:space="preserve">и режимы высушивания </w:t>
      </w:r>
      <w:r w:rsidRPr="00F46C0C">
        <w:rPr>
          <w:rFonts w:ascii="Times New Roman" w:hAnsi="Times New Roman" w:cs="Times New Roman"/>
          <w:color w:val="000000" w:themeColor="text1"/>
          <w:sz w:val="28"/>
          <w:szCs w:val="28"/>
        </w:rPr>
        <w:t xml:space="preserve">проводят эмпирически. </w:t>
      </w:r>
      <w:r>
        <w:rPr>
          <w:rFonts w:ascii="Times New Roman" w:hAnsi="Times New Roman" w:cs="Times New Roman"/>
          <w:color w:val="000000" w:themeColor="text1"/>
          <w:sz w:val="28"/>
          <w:szCs w:val="28"/>
        </w:rPr>
        <w:t>[</w:t>
      </w:r>
      <w:r w:rsidRPr="00177B2D">
        <w:rPr>
          <w:rFonts w:ascii="Times New Roman" w:hAnsi="Times New Roman" w:cs="Times New Roman"/>
          <w:color w:val="000000" w:themeColor="text1"/>
          <w:sz w:val="28"/>
          <w:szCs w:val="28"/>
        </w:rPr>
        <w:t>2</w:t>
      </w:r>
      <w:r w:rsidR="00177B2D">
        <w:rPr>
          <w:rFonts w:ascii="Times New Roman" w:hAnsi="Times New Roman" w:cs="Times New Roman"/>
          <w:color w:val="000000" w:themeColor="text1"/>
          <w:sz w:val="28"/>
          <w:szCs w:val="28"/>
        </w:rPr>
        <w:t>, 5</w:t>
      </w:r>
      <w:r w:rsidRPr="00177B2D">
        <w:rPr>
          <w:rFonts w:ascii="Times New Roman" w:hAnsi="Times New Roman" w:cs="Times New Roman"/>
          <w:color w:val="000000" w:themeColor="text1"/>
          <w:sz w:val="28"/>
          <w:szCs w:val="28"/>
        </w:rPr>
        <w:t>].</w:t>
      </w:r>
    </w:p>
    <w:p w:rsidR="00E736A2" w:rsidRDefault="00E736A2" w:rsidP="00E7583D">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св</w:t>
      </w:r>
      <w:r w:rsidR="000D265C">
        <w:rPr>
          <w:rFonts w:ascii="Times New Roman" w:hAnsi="Times New Roman" w:cs="Times New Roman"/>
          <w:color w:val="000000" w:themeColor="text1"/>
          <w:sz w:val="28"/>
          <w:szCs w:val="28"/>
        </w:rPr>
        <w:t>язи с этим, цель исследования –</w:t>
      </w:r>
      <w:r>
        <w:rPr>
          <w:rFonts w:ascii="Times New Roman" w:hAnsi="Times New Roman" w:cs="Times New Roman"/>
          <w:color w:val="000000" w:themeColor="text1"/>
          <w:sz w:val="28"/>
          <w:szCs w:val="28"/>
        </w:rPr>
        <w:t xml:space="preserve"> </w:t>
      </w:r>
      <w:r w:rsidR="00D90F3A">
        <w:rPr>
          <w:rFonts w:ascii="Times New Roman" w:hAnsi="Times New Roman" w:cs="Times New Roman"/>
          <w:color w:val="000000" w:themeColor="text1"/>
          <w:sz w:val="28"/>
          <w:szCs w:val="28"/>
        </w:rPr>
        <w:t>выбор</w:t>
      </w:r>
      <w:r w:rsidR="00EA2BF6">
        <w:rPr>
          <w:rFonts w:ascii="Times New Roman" w:hAnsi="Times New Roman" w:cs="Times New Roman"/>
          <w:color w:val="000000" w:themeColor="text1"/>
          <w:sz w:val="28"/>
          <w:szCs w:val="28"/>
        </w:rPr>
        <w:t xml:space="preserve"> режима высушивания и</w:t>
      </w:r>
      <w:r w:rsidR="00D90F3A">
        <w:rPr>
          <w:rFonts w:ascii="Times New Roman" w:hAnsi="Times New Roman" w:cs="Times New Roman"/>
          <w:color w:val="000000" w:themeColor="text1"/>
          <w:sz w:val="28"/>
          <w:szCs w:val="28"/>
        </w:rPr>
        <w:t xml:space="preserve"> оптимальной протек</w:t>
      </w:r>
      <w:r w:rsidR="009D1C8F">
        <w:rPr>
          <w:rFonts w:ascii="Times New Roman" w:hAnsi="Times New Roman" w:cs="Times New Roman"/>
          <w:color w:val="000000" w:themeColor="text1"/>
          <w:sz w:val="28"/>
          <w:szCs w:val="28"/>
        </w:rPr>
        <w:t>тивной среды для стабилизации</w:t>
      </w:r>
      <w:r w:rsidR="00A90F11">
        <w:rPr>
          <w:rFonts w:ascii="Times New Roman" w:hAnsi="Times New Roman" w:cs="Times New Roman"/>
          <w:color w:val="000000" w:themeColor="text1"/>
          <w:sz w:val="28"/>
          <w:szCs w:val="28"/>
        </w:rPr>
        <w:t xml:space="preserve"> </w:t>
      </w:r>
      <w:r w:rsidR="00A90F11" w:rsidRPr="00177B2D">
        <w:rPr>
          <w:rFonts w:ascii="Times New Roman" w:hAnsi="Times New Roman" w:cs="Times New Roman"/>
          <w:sz w:val="28"/>
          <w:szCs w:val="28"/>
        </w:rPr>
        <w:t xml:space="preserve">консорциума </w:t>
      </w:r>
      <w:r w:rsidR="00633DD9">
        <w:rPr>
          <w:rFonts w:ascii="Times New Roman" w:hAnsi="Times New Roman" w:cs="Times New Roman"/>
          <w:sz w:val="28"/>
          <w:szCs w:val="28"/>
        </w:rPr>
        <w:t>дрожжей</w:t>
      </w:r>
      <w:r w:rsidR="00A90F11" w:rsidRPr="00177B2D">
        <w:rPr>
          <w:rFonts w:ascii="Times New Roman" w:hAnsi="Times New Roman" w:cs="Times New Roman"/>
          <w:sz w:val="28"/>
          <w:szCs w:val="28"/>
        </w:rPr>
        <w:t xml:space="preserve"> </w:t>
      </w:r>
      <w:proofErr w:type="spellStart"/>
      <w:r w:rsidR="00A90F11" w:rsidRPr="009D1C8F">
        <w:rPr>
          <w:rFonts w:ascii="Times New Roman" w:hAnsi="Times New Roman" w:cs="Times New Roman"/>
          <w:i/>
          <w:sz w:val="28"/>
          <w:szCs w:val="28"/>
        </w:rPr>
        <w:t>Zygosaccharomyces</w:t>
      </w:r>
      <w:proofErr w:type="spellEnd"/>
      <w:r w:rsidR="00A90F11" w:rsidRPr="009D1C8F">
        <w:rPr>
          <w:rFonts w:ascii="Times New Roman" w:hAnsi="Times New Roman" w:cs="Times New Roman"/>
          <w:i/>
          <w:sz w:val="28"/>
          <w:szCs w:val="28"/>
        </w:rPr>
        <w:t xml:space="preserve"> </w:t>
      </w:r>
      <w:proofErr w:type="spellStart"/>
      <w:r w:rsidR="00A90F11" w:rsidRPr="009D1C8F">
        <w:rPr>
          <w:rFonts w:ascii="Times New Roman" w:hAnsi="Times New Roman" w:cs="Times New Roman"/>
          <w:i/>
          <w:sz w:val="28"/>
          <w:szCs w:val="28"/>
        </w:rPr>
        <w:t>kombuchaensis</w:t>
      </w:r>
      <w:proofErr w:type="spellEnd"/>
      <w:r w:rsidR="00A90F11" w:rsidRPr="00177B2D">
        <w:rPr>
          <w:rFonts w:ascii="Times New Roman" w:hAnsi="Times New Roman" w:cs="Times New Roman"/>
          <w:sz w:val="28"/>
          <w:szCs w:val="28"/>
        </w:rPr>
        <w:t xml:space="preserve"> и </w:t>
      </w:r>
      <w:r w:rsidR="00633DD9">
        <w:rPr>
          <w:rFonts w:ascii="Times New Roman" w:hAnsi="Times New Roman" w:cs="Times New Roman"/>
          <w:sz w:val="28"/>
          <w:szCs w:val="28"/>
        </w:rPr>
        <w:t xml:space="preserve">бактерий </w:t>
      </w:r>
      <w:proofErr w:type="spellStart"/>
      <w:r w:rsidR="00A90F11" w:rsidRPr="009D1C8F">
        <w:rPr>
          <w:rFonts w:ascii="Times New Roman" w:hAnsi="Times New Roman" w:cs="Times New Roman"/>
          <w:i/>
          <w:sz w:val="28"/>
          <w:szCs w:val="28"/>
        </w:rPr>
        <w:t>Gluconacetobacter</w:t>
      </w:r>
      <w:proofErr w:type="spellEnd"/>
      <w:r w:rsidR="00A90F11" w:rsidRPr="009D1C8F">
        <w:rPr>
          <w:rFonts w:ascii="Times New Roman" w:hAnsi="Times New Roman" w:cs="Times New Roman"/>
          <w:i/>
          <w:sz w:val="28"/>
          <w:szCs w:val="28"/>
        </w:rPr>
        <w:t xml:space="preserve"> </w:t>
      </w:r>
      <w:proofErr w:type="spellStart"/>
      <w:r w:rsidR="00A90F11" w:rsidRPr="009D1C8F">
        <w:rPr>
          <w:rFonts w:ascii="Times New Roman" w:hAnsi="Times New Roman" w:cs="Times New Roman"/>
          <w:i/>
          <w:sz w:val="28"/>
          <w:szCs w:val="28"/>
        </w:rPr>
        <w:t>xylinus</w:t>
      </w:r>
      <w:proofErr w:type="spellEnd"/>
      <w:r w:rsidR="00F34486">
        <w:rPr>
          <w:rFonts w:ascii="Times New Roman" w:hAnsi="Times New Roman" w:cs="Times New Roman"/>
          <w:sz w:val="28"/>
          <w:szCs w:val="28"/>
        </w:rPr>
        <w:t xml:space="preserve"> используем</w:t>
      </w:r>
      <w:r w:rsidR="00633DD9">
        <w:rPr>
          <w:rFonts w:ascii="Times New Roman" w:hAnsi="Times New Roman" w:cs="Times New Roman"/>
          <w:sz w:val="28"/>
          <w:szCs w:val="28"/>
        </w:rPr>
        <w:t>ых</w:t>
      </w:r>
      <w:r w:rsidR="00F34486">
        <w:rPr>
          <w:rFonts w:ascii="Times New Roman" w:hAnsi="Times New Roman" w:cs="Times New Roman"/>
          <w:sz w:val="28"/>
          <w:szCs w:val="28"/>
        </w:rPr>
        <w:t xml:space="preserve"> в дальнейш</w:t>
      </w:r>
      <w:r w:rsidR="00633DD9">
        <w:rPr>
          <w:rFonts w:ascii="Times New Roman" w:hAnsi="Times New Roman" w:cs="Times New Roman"/>
          <w:sz w:val="28"/>
          <w:szCs w:val="28"/>
        </w:rPr>
        <w:t>е</w:t>
      </w:r>
      <w:r w:rsidR="00F34486">
        <w:rPr>
          <w:rFonts w:ascii="Times New Roman" w:hAnsi="Times New Roman" w:cs="Times New Roman"/>
          <w:sz w:val="28"/>
          <w:szCs w:val="28"/>
        </w:rPr>
        <w:t>м для переработки растительного сырья</w:t>
      </w:r>
      <w:r w:rsidR="00A90F11">
        <w:rPr>
          <w:rFonts w:ascii="Times New Roman" w:hAnsi="Times New Roman" w:cs="Times New Roman"/>
          <w:sz w:val="28"/>
          <w:szCs w:val="28"/>
        </w:rPr>
        <w:t>.</w:t>
      </w:r>
    </w:p>
    <w:p w:rsidR="00E7583D" w:rsidRDefault="00A90F11" w:rsidP="00A90F11">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sz w:val="28"/>
          <w:szCs w:val="28"/>
        </w:rPr>
        <w:t>К</w:t>
      </w:r>
      <w:r w:rsidR="00992289" w:rsidRPr="00177B2D">
        <w:rPr>
          <w:rFonts w:ascii="Times New Roman" w:hAnsi="Times New Roman" w:cs="Times New Roman"/>
          <w:sz w:val="28"/>
          <w:szCs w:val="28"/>
        </w:rPr>
        <w:t xml:space="preserve">онцентрация </w:t>
      </w:r>
      <w:r w:rsidR="00633DD9">
        <w:rPr>
          <w:rFonts w:ascii="Times New Roman" w:hAnsi="Times New Roman" w:cs="Times New Roman"/>
          <w:sz w:val="28"/>
          <w:szCs w:val="28"/>
        </w:rPr>
        <w:t>клеток</w:t>
      </w:r>
      <w:r>
        <w:rPr>
          <w:rFonts w:ascii="Times New Roman" w:hAnsi="Times New Roman" w:cs="Times New Roman"/>
          <w:sz w:val="28"/>
          <w:szCs w:val="28"/>
        </w:rPr>
        <w:t xml:space="preserve"> </w:t>
      </w:r>
      <w:proofErr w:type="spellStart"/>
      <w:r w:rsidR="00177B2D" w:rsidRPr="009D1C8F">
        <w:rPr>
          <w:rFonts w:ascii="Times New Roman" w:hAnsi="Times New Roman" w:cs="Times New Roman"/>
          <w:i/>
          <w:sz w:val="28"/>
          <w:szCs w:val="28"/>
        </w:rPr>
        <w:t>Zygosaccharomyces</w:t>
      </w:r>
      <w:proofErr w:type="spellEnd"/>
      <w:r w:rsidR="00177B2D" w:rsidRPr="009D1C8F">
        <w:rPr>
          <w:rFonts w:ascii="Times New Roman" w:hAnsi="Times New Roman" w:cs="Times New Roman"/>
          <w:i/>
          <w:sz w:val="28"/>
          <w:szCs w:val="28"/>
        </w:rPr>
        <w:t xml:space="preserve"> </w:t>
      </w:r>
      <w:proofErr w:type="spellStart"/>
      <w:r w:rsidR="00177B2D" w:rsidRPr="009D1C8F">
        <w:rPr>
          <w:rFonts w:ascii="Times New Roman" w:hAnsi="Times New Roman" w:cs="Times New Roman"/>
          <w:i/>
          <w:sz w:val="28"/>
          <w:szCs w:val="28"/>
        </w:rPr>
        <w:t>kombuchaensis</w:t>
      </w:r>
      <w:proofErr w:type="spellEnd"/>
      <w:r w:rsidR="00177B2D" w:rsidRPr="00177B2D">
        <w:rPr>
          <w:rFonts w:ascii="Times New Roman" w:hAnsi="Times New Roman" w:cs="Times New Roman"/>
          <w:sz w:val="28"/>
          <w:szCs w:val="28"/>
        </w:rPr>
        <w:t xml:space="preserve"> и </w:t>
      </w:r>
      <w:proofErr w:type="spellStart"/>
      <w:r w:rsidR="00177B2D" w:rsidRPr="009D1C8F">
        <w:rPr>
          <w:rFonts w:ascii="Times New Roman" w:hAnsi="Times New Roman" w:cs="Times New Roman"/>
          <w:i/>
          <w:sz w:val="28"/>
          <w:szCs w:val="28"/>
        </w:rPr>
        <w:t>Gluconacetobacter</w:t>
      </w:r>
      <w:proofErr w:type="spellEnd"/>
      <w:r w:rsidR="00177B2D" w:rsidRPr="009D1C8F">
        <w:rPr>
          <w:rFonts w:ascii="Times New Roman" w:hAnsi="Times New Roman" w:cs="Times New Roman"/>
          <w:i/>
          <w:sz w:val="28"/>
          <w:szCs w:val="28"/>
        </w:rPr>
        <w:t xml:space="preserve"> </w:t>
      </w:r>
      <w:proofErr w:type="spellStart"/>
      <w:r w:rsidR="00177B2D" w:rsidRPr="009D1C8F">
        <w:rPr>
          <w:rFonts w:ascii="Times New Roman" w:hAnsi="Times New Roman" w:cs="Times New Roman"/>
          <w:i/>
          <w:sz w:val="28"/>
          <w:szCs w:val="28"/>
        </w:rPr>
        <w:t>xylinus</w:t>
      </w:r>
      <w:proofErr w:type="spellEnd"/>
      <w:r w:rsidR="009D1C8F">
        <w:rPr>
          <w:rFonts w:ascii="Times New Roman" w:hAnsi="Times New Roman" w:cs="Times New Roman"/>
          <w:sz w:val="28"/>
          <w:szCs w:val="28"/>
        </w:rPr>
        <w:t xml:space="preserve"> до высушивания составляла </w:t>
      </w:r>
      <w:r w:rsidR="00992289" w:rsidRPr="00177B2D">
        <w:rPr>
          <w:rFonts w:ascii="Times New Roman" w:hAnsi="Times New Roman" w:cs="Times New Roman"/>
          <w:sz w:val="28"/>
          <w:szCs w:val="28"/>
        </w:rPr>
        <w:t>5×10</w:t>
      </w:r>
      <w:r w:rsidR="00992289" w:rsidRPr="00177B2D">
        <w:rPr>
          <w:rFonts w:ascii="Times New Roman" w:hAnsi="Times New Roman" w:cs="Times New Roman"/>
          <w:sz w:val="28"/>
          <w:szCs w:val="28"/>
          <w:vertAlign w:val="superscript"/>
        </w:rPr>
        <w:t>12</w:t>
      </w:r>
      <w:r w:rsidR="00992289" w:rsidRPr="00177B2D">
        <w:rPr>
          <w:rFonts w:ascii="Times New Roman" w:hAnsi="Times New Roman" w:cs="Times New Roman"/>
          <w:sz w:val="28"/>
          <w:szCs w:val="28"/>
        </w:rPr>
        <w:t xml:space="preserve"> КОЕ/г. </w:t>
      </w:r>
    </w:p>
    <w:p w:rsidR="00992289" w:rsidRDefault="00992289" w:rsidP="00E7583D">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исследования выживаемости исследуемых микроорганизмов, нами были подобраны два режима сушки и </w:t>
      </w:r>
      <w:r w:rsidRPr="005C4E56">
        <w:rPr>
          <w:rFonts w:ascii="Times New Roman" w:hAnsi="Times New Roman" w:cs="Times New Roman"/>
          <w:sz w:val="28"/>
          <w:szCs w:val="28"/>
        </w:rPr>
        <w:t>три</w:t>
      </w:r>
      <w:r>
        <w:rPr>
          <w:rFonts w:ascii="Times New Roman" w:hAnsi="Times New Roman" w:cs="Times New Roman"/>
          <w:sz w:val="28"/>
          <w:szCs w:val="28"/>
        </w:rPr>
        <w:t xml:space="preserve"> варианта протективных сред.</w:t>
      </w:r>
    </w:p>
    <w:p w:rsidR="00520F60" w:rsidRPr="00D039A4" w:rsidRDefault="00520F60" w:rsidP="00520F60">
      <w:pPr>
        <w:spacing w:line="360" w:lineRule="auto"/>
        <w:ind w:firstLine="709"/>
        <w:contextualSpacing/>
        <w:jc w:val="both"/>
        <w:rPr>
          <w:rFonts w:ascii="Times New Roman" w:hAnsi="Times New Roman" w:cs="Times New Roman"/>
          <w:sz w:val="28"/>
          <w:szCs w:val="28"/>
        </w:rPr>
      </w:pPr>
      <w:r w:rsidRPr="00D039A4">
        <w:rPr>
          <w:rFonts w:ascii="Times New Roman" w:hAnsi="Times New Roman" w:cs="Times New Roman"/>
          <w:sz w:val="28"/>
          <w:szCs w:val="28"/>
        </w:rPr>
        <w:t>Для протективных сред использовались следующие составы:</w:t>
      </w:r>
    </w:p>
    <w:p w:rsidR="00520F60" w:rsidRPr="00D039A4" w:rsidRDefault="00520F60" w:rsidP="00520F60">
      <w:pPr>
        <w:spacing w:line="360" w:lineRule="auto"/>
        <w:ind w:firstLine="709"/>
        <w:contextualSpacing/>
        <w:jc w:val="both"/>
        <w:rPr>
          <w:rFonts w:ascii="Times New Roman" w:hAnsi="Times New Roman" w:cs="Times New Roman"/>
          <w:sz w:val="28"/>
          <w:szCs w:val="28"/>
        </w:rPr>
      </w:pPr>
      <w:r w:rsidRPr="00D039A4">
        <w:rPr>
          <w:rFonts w:ascii="Times New Roman" w:hAnsi="Times New Roman" w:cs="Times New Roman"/>
          <w:sz w:val="28"/>
          <w:szCs w:val="28"/>
        </w:rPr>
        <w:t>- 1</w:t>
      </w:r>
      <w:r w:rsidR="002227E2">
        <w:rPr>
          <w:rFonts w:ascii="Times New Roman" w:hAnsi="Times New Roman" w:cs="Times New Roman"/>
          <w:sz w:val="28"/>
          <w:szCs w:val="28"/>
        </w:rPr>
        <w:t xml:space="preserve"> </w:t>
      </w:r>
      <w:r w:rsidRPr="00D039A4">
        <w:rPr>
          <w:rFonts w:ascii="Times New Roman" w:hAnsi="Times New Roman" w:cs="Times New Roman"/>
          <w:sz w:val="28"/>
          <w:szCs w:val="28"/>
        </w:rPr>
        <w:t>% желатина + 10</w:t>
      </w:r>
      <w:r w:rsidR="002227E2">
        <w:rPr>
          <w:rFonts w:ascii="Times New Roman" w:hAnsi="Times New Roman" w:cs="Times New Roman"/>
          <w:sz w:val="28"/>
          <w:szCs w:val="28"/>
        </w:rPr>
        <w:t xml:space="preserve"> </w:t>
      </w:r>
      <w:r w:rsidRPr="00D039A4">
        <w:rPr>
          <w:rFonts w:ascii="Times New Roman" w:hAnsi="Times New Roman" w:cs="Times New Roman"/>
          <w:sz w:val="28"/>
          <w:szCs w:val="28"/>
        </w:rPr>
        <w:t>% сахарозы;</w:t>
      </w:r>
    </w:p>
    <w:p w:rsidR="00520F60" w:rsidRPr="00D039A4" w:rsidRDefault="00520F60" w:rsidP="00520F60">
      <w:pPr>
        <w:spacing w:line="360" w:lineRule="auto"/>
        <w:ind w:firstLine="709"/>
        <w:contextualSpacing/>
        <w:jc w:val="both"/>
        <w:rPr>
          <w:rFonts w:ascii="Times New Roman" w:hAnsi="Times New Roman" w:cs="Times New Roman"/>
          <w:sz w:val="28"/>
          <w:szCs w:val="28"/>
        </w:rPr>
      </w:pPr>
      <w:r w:rsidRPr="00D039A4">
        <w:rPr>
          <w:rFonts w:ascii="Times New Roman" w:hAnsi="Times New Roman" w:cs="Times New Roman"/>
          <w:sz w:val="28"/>
          <w:szCs w:val="28"/>
        </w:rPr>
        <w:t>- обезжиренное молоко + 7,5</w:t>
      </w:r>
      <w:r w:rsidR="002227E2">
        <w:rPr>
          <w:rFonts w:ascii="Times New Roman" w:hAnsi="Times New Roman" w:cs="Times New Roman"/>
          <w:sz w:val="28"/>
          <w:szCs w:val="28"/>
        </w:rPr>
        <w:t xml:space="preserve"> </w:t>
      </w:r>
      <w:r w:rsidRPr="00D039A4">
        <w:rPr>
          <w:rFonts w:ascii="Times New Roman" w:hAnsi="Times New Roman" w:cs="Times New Roman"/>
          <w:sz w:val="28"/>
          <w:szCs w:val="28"/>
        </w:rPr>
        <w:t>% глюкозы;</w:t>
      </w:r>
    </w:p>
    <w:p w:rsidR="00520F60" w:rsidRPr="00551E3D" w:rsidRDefault="00520F60" w:rsidP="00551E3D">
      <w:pPr>
        <w:spacing w:line="360" w:lineRule="auto"/>
        <w:ind w:firstLine="709"/>
        <w:contextualSpacing/>
        <w:jc w:val="both"/>
        <w:rPr>
          <w:rFonts w:ascii="Times New Roman" w:hAnsi="Times New Roman" w:cs="Times New Roman"/>
          <w:sz w:val="28"/>
          <w:szCs w:val="28"/>
        </w:rPr>
      </w:pPr>
      <w:r w:rsidRPr="00D039A4">
        <w:rPr>
          <w:rFonts w:ascii="Times New Roman" w:hAnsi="Times New Roman" w:cs="Times New Roman"/>
          <w:sz w:val="28"/>
          <w:szCs w:val="28"/>
        </w:rPr>
        <w:t>- 1</w:t>
      </w:r>
      <w:r w:rsidR="002227E2">
        <w:rPr>
          <w:rFonts w:ascii="Times New Roman" w:hAnsi="Times New Roman" w:cs="Times New Roman"/>
          <w:sz w:val="28"/>
          <w:szCs w:val="28"/>
        </w:rPr>
        <w:t xml:space="preserve"> </w:t>
      </w:r>
      <w:r w:rsidRPr="00D039A4">
        <w:rPr>
          <w:rFonts w:ascii="Times New Roman" w:hAnsi="Times New Roman" w:cs="Times New Roman"/>
          <w:sz w:val="28"/>
          <w:szCs w:val="28"/>
        </w:rPr>
        <w:t>% желатина + 5</w:t>
      </w:r>
      <w:r w:rsidR="002227E2">
        <w:rPr>
          <w:rFonts w:ascii="Times New Roman" w:hAnsi="Times New Roman" w:cs="Times New Roman"/>
          <w:sz w:val="28"/>
          <w:szCs w:val="28"/>
        </w:rPr>
        <w:t xml:space="preserve"> </w:t>
      </w:r>
      <w:r w:rsidRPr="00D039A4">
        <w:rPr>
          <w:rFonts w:ascii="Times New Roman" w:hAnsi="Times New Roman" w:cs="Times New Roman"/>
          <w:sz w:val="28"/>
          <w:szCs w:val="28"/>
        </w:rPr>
        <w:t>% глутамата натрия + 5</w:t>
      </w:r>
      <w:r w:rsidR="002227E2">
        <w:rPr>
          <w:rFonts w:ascii="Times New Roman" w:hAnsi="Times New Roman" w:cs="Times New Roman"/>
          <w:sz w:val="28"/>
          <w:szCs w:val="28"/>
        </w:rPr>
        <w:t xml:space="preserve"> </w:t>
      </w:r>
      <w:r w:rsidRPr="00D039A4">
        <w:rPr>
          <w:rFonts w:ascii="Times New Roman" w:hAnsi="Times New Roman" w:cs="Times New Roman"/>
          <w:sz w:val="28"/>
          <w:szCs w:val="28"/>
        </w:rPr>
        <w:t>% сахарозы.</w:t>
      </w:r>
    </w:p>
    <w:p w:rsidR="00A90F11" w:rsidRPr="00551E3D" w:rsidRDefault="00520F60" w:rsidP="00551E3D">
      <w:pPr>
        <w:spacing w:line="360" w:lineRule="auto"/>
        <w:ind w:firstLine="709"/>
        <w:contextualSpacing/>
        <w:jc w:val="both"/>
        <w:rPr>
          <w:rFonts w:ascii="Times New Roman" w:hAnsi="Times New Roman" w:cs="Times New Roman"/>
          <w:sz w:val="28"/>
        </w:rPr>
      </w:pPr>
      <w:r w:rsidRPr="001834A0">
        <w:rPr>
          <w:rFonts w:ascii="Times New Roman" w:hAnsi="Times New Roman" w:cs="Times New Roman"/>
          <w:sz w:val="28"/>
        </w:rPr>
        <w:t>Первый режим сушки исследуемого консорциума был подобран так, чтобы произошла более интенсивная теплообработка микроорганизмов на начальном этапе сушки, однако микроорганизмы при этом прогревались до температуры не выше +35 °С</w:t>
      </w:r>
      <w:r>
        <w:rPr>
          <w:rFonts w:ascii="Times New Roman" w:hAnsi="Times New Roman" w:cs="Times New Roman"/>
          <w:sz w:val="28"/>
        </w:rPr>
        <w:t xml:space="preserve"> (табл</w:t>
      </w:r>
      <w:r w:rsidR="00A20CC6">
        <w:rPr>
          <w:rFonts w:ascii="Times New Roman" w:hAnsi="Times New Roman" w:cs="Times New Roman"/>
          <w:sz w:val="28"/>
        </w:rPr>
        <w:t>ица 1</w:t>
      </w:r>
      <w:r>
        <w:rPr>
          <w:rFonts w:ascii="Times New Roman" w:hAnsi="Times New Roman" w:cs="Times New Roman"/>
          <w:sz w:val="28"/>
        </w:rPr>
        <w:t>)</w:t>
      </w:r>
      <w:r w:rsidRPr="001834A0">
        <w:rPr>
          <w:rFonts w:ascii="Times New Roman" w:hAnsi="Times New Roman" w:cs="Times New Roman"/>
          <w:sz w:val="28"/>
        </w:rPr>
        <w:t xml:space="preserve">. </w:t>
      </w:r>
    </w:p>
    <w:p w:rsidR="00992289" w:rsidRPr="00A20CC6" w:rsidRDefault="00992289" w:rsidP="00992289">
      <w:pPr>
        <w:spacing w:line="360" w:lineRule="auto"/>
        <w:ind w:firstLine="708"/>
        <w:contextualSpacing/>
        <w:jc w:val="both"/>
        <w:rPr>
          <w:rFonts w:ascii="Times New Roman" w:hAnsi="Times New Roman" w:cs="Times New Roman"/>
          <w:sz w:val="28"/>
          <w:szCs w:val="28"/>
        </w:rPr>
      </w:pPr>
      <w:r w:rsidRPr="00A20CC6">
        <w:rPr>
          <w:rFonts w:ascii="Times New Roman" w:hAnsi="Times New Roman" w:cs="Times New Roman"/>
          <w:sz w:val="28"/>
          <w:szCs w:val="28"/>
        </w:rPr>
        <w:t xml:space="preserve">Таблица 1 – Первый режим высушивания исследуемого консорциума дрожжей и бактерий </w:t>
      </w:r>
    </w:p>
    <w:tbl>
      <w:tblPr>
        <w:tblStyle w:val="TableGrid"/>
        <w:tblW w:w="9180" w:type="dxa"/>
        <w:tblLayout w:type="fixed"/>
        <w:tblLook w:val="04A0" w:firstRow="1" w:lastRow="0" w:firstColumn="1" w:lastColumn="0" w:noHBand="0" w:noVBand="1"/>
      </w:tblPr>
      <w:tblGrid>
        <w:gridCol w:w="2127"/>
        <w:gridCol w:w="3793"/>
        <w:gridCol w:w="3260"/>
      </w:tblGrid>
      <w:tr w:rsidR="00520F60" w:rsidRPr="00C40EFE" w:rsidTr="002215C7">
        <w:tc>
          <w:tcPr>
            <w:tcW w:w="2127" w:type="dxa"/>
          </w:tcPr>
          <w:p w:rsidR="00520F60" w:rsidRPr="00C40EFE" w:rsidRDefault="00520F60" w:rsidP="00C40EFE">
            <w:pPr>
              <w:contextualSpacing/>
              <w:jc w:val="center"/>
              <w:rPr>
                <w:sz w:val="24"/>
                <w:szCs w:val="22"/>
              </w:rPr>
            </w:pPr>
            <w:r w:rsidRPr="00C40EFE">
              <w:rPr>
                <w:sz w:val="24"/>
                <w:szCs w:val="22"/>
              </w:rPr>
              <w:t>Этап сушки</w:t>
            </w:r>
          </w:p>
        </w:tc>
        <w:tc>
          <w:tcPr>
            <w:tcW w:w="3793" w:type="dxa"/>
          </w:tcPr>
          <w:p w:rsidR="00520F60" w:rsidRPr="00C40EFE" w:rsidRDefault="00520F60" w:rsidP="00C40EFE">
            <w:pPr>
              <w:contextualSpacing/>
              <w:jc w:val="center"/>
              <w:rPr>
                <w:sz w:val="24"/>
                <w:szCs w:val="22"/>
              </w:rPr>
            </w:pPr>
            <w:r w:rsidRPr="00C40EFE">
              <w:rPr>
                <w:sz w:val="24"/>
                <w:szCs w:val="22"/>
              </w:rPr>
              <w:t>Время высушивания, мин</w:t>
            </w:r>
          </w:p>
        </w:tc>
        <w:tc>
          <w:tcPr>
            <w:tcW w:w="3260" w:type="dxa"/>
          </w:tcPr>
          <w:p w:rsidR="00520F60" w:rsidRPr="00C40EFE" w:rsidRDefault="00520F60" w:rsidP="00C40EFE">
            <w:pPr>
              <w:contextualSpacing/>
              <w:jc w:val="center"/>
              <w:rPr>
                <w:sz w:val="24"/>
                <w:szCs w:val="22"/>
              </w:rPr>
            </w:pPr>
            <w:r w:rsidRPr="00C40EFE">
              <w:rPr>
                <w:sz w:val="24"/>
                <w:szCs w:val="22"/>
              </w:rPr>
              <w:t>Заданная температура, ℃</w:t>
            </w:r>
          </w:p>
        </w:tc>
      </w:tr>
      <w:tr w:rsidR="00520F60" w:rsidRPr="00C40EFE" w:rsidTr="002215C7">
        <w:trPr>
          <w:trHeight w:val="341"/>
        </w:trPr>
        <w:tc>
          <w:tcPr>
            <w:tcW w:w="2127" w:type="dxa"/>
          </w:tcPr>
          <w:p w:rsidR="00520F60" w:rsidRPr="00C40EFE" w:rsidRDefault="00520F60" w:rsidP="00C40EFE">
            <w:pPr>
              <w:contextualSpacing/>
              <w:jc w:val="center"/>
              <w:rPr>
                <w:sz w:val="24"/>
                <w:szCs w:val="22"/>
              </w:rPr>
            </w:pPr>
            <w:r w:rsidRPr="00C40EFE">
              <w:rPr>
                <w:sz w:val="24"/>
                <w:szCs w:val="22"/>
              </w:rPr>
              <w:t>1</w:t>
            </w:r>
          </w:p>
        </w:tc>
        <w:tc>
          <w:tcPr>
            <w:tcW w:w="3793" w:type="dxa"/>
            <w:vAlign w:val="center"/>
          </w:tcPr>
          <w:p w:rsidR="00520F60" w:rsidRPr="00C40EFE" w:rsidRDefault="00520F60" w:rsidP="00C40EFE">
            <w:pPr>
              <w:contextualSpacing/>
              <w:jc w:val="center"/>
              <w:rPr>
                <w:sz w:val="24"/>
                <w:szCs w:val="22"/>
              </w:rPr>
            </w:pPr>
            <w:r w:rsidRPr="00C40EFE">
              <w:rPr>
                <w:sz w:val="24"/>
                <w:szCs w:val="22"/>
              </w:rPr>
              <w:t>0-7</w:t>
            </w:r>
          </w:p>
        </w:tc>
        <w:tc>
          <w:tcPr>
            <w:tcW w:w="3260" w:type="dxa"/>
            <w:vAlign w:val="center"/>
          </w:tcPr>
          <w:p w:rsidR="00520F60" w:rsidRPr="00C40EFE" w:rsidRDefault="00520F60" w:rsidP="00C40EFE">
            <w:pPr>
              <w:contextualSpacing/>
              <w:jc w:val="center"/>
              <w:rPr>
                <w:sz w:val="24"/>
                <w:szCs w:val="22"/>
              </w:rPr>
            </w:pPr>
            <w:r w:rsidRPr="00C40EFE">
              <w:rPr>
                <w:sz w:val="24"/>
                <w:szCs w:val="22"/>
              </w:rPr>
              <w:t>56</w:t>
            </w:r>
          </w:p>
        </w:tc>
      </w:tr>
      <w:tr w:rsidR="00520F60" w:rsidRPr="00C40EFE" w:rsidTr="002215C7">
        <w:trPr>
          <w:trHeight w:val="431"/>
        </w:trPr>
        <w:tc>
          <w:tcPr>
            <w:tcW w:w="2127" w:type="dxa"/>
          </w:tcPr>
          <w:p w:rsidR="00520F60" w:rsidRPr="00C40EFE" w:rsidRDefault="00520F60" w:rsidP="00C40EFE">
            <w:pPr>
              <w:contextualSpacing/>
              <w:jc w:val="center"/>
              <w:rPr>
                <w:sz w:val="24"/>
                <w:szCs w:val="22"/>
              </w:rPr>
            </w:pPr>
            <w:r w:rsidRPr="00C40EFE">
              <w:rPr>
                <w:sz w:val="24"/>
                <w:szCs w:val="22"/>
              </w:rPr>
              <w:t>2</w:t>
            </w:r>
          </w:p>
        </w:tc>
        <w:tc>
          <w:tcPr>
            <w:tcW w:w="3793" w:type="dxa"/>
            <w:vAlign w:val="center"/>
          </w:tcPr>
          <w:p w:rsidR="00520F60" w:rsidRPr="00C40EFE" w:rsidRDefault="00520F60" w:rsidP="00C40EFE">
            <w:pPr>
              <w:contextualSpacing/>
              <w:jc w:val="center"/>
              <w:rPr>
                <w:sz w:val="24"/>
                <w:szCs w:val="22"/>
              </w:rPr>
            </w:pPr>
            <w:r w:rsidRPr="00C40EFE">
              <w:rPr>
                <w:sz w:val="24"/>
                <w:szCs w:val="22"/>
              </w:rPr>
              <w:t>7-12</w:t>
            </w:r>
          </w:p>
        </w:tc>
        <w:tc>
          <w:tcPr>
            <w:tcW w:w="3260" w:type="dxa"/>
            <w:vAlign w:val="center"/>
          </w:tcPr>
          <w:p w:rsidR="00520F60" w:rsidRPr="00C40EFE" w:rsidRDefault="00520F60" w:rsidP="00C40EFE">
            <w:pPr>
              <w:contextualSpacing/>
              <w:jc w:val="center"/>
              <w:rPr>
                <w:sz w:val="24"/>
                <w:szCs w:val="22"/>
              </w:rPr>
            </w:pPr>
            <w:r w:rsidRPr="00C40EFE">
              <w:rPr>
                <w:sz w:val="24"/>
                <w:szCs w:val="22"/>
              </w:rPr>
              <w:t>48</w:t>
            </w:r>
          </w:p>
        </w:tc>
      </w:tr>
      <w:tr w:rsidR="00520F60" w:rsidRPr="00C40EFE" w:rsidTr="002215C7">
        <w:trPr>
          <w:trHeight w:val="409"/>
        </w:trPr>
        <w:tc>
          <w:tcPr>
            <w:tcW w:w="2127" w:type="dxa"/>
          </w:tcPr>
          <w:p w:rsidR="00520F60" w:rsidRPr="00C40EFE" w:rsidRDefault="00520F60" w:rsidP="00C40EFE">
            <w:pPr>
              <w:contextualSpacing/>
              <w:jc w:val="center"/>
              <w:rPr>
                <w:sz w:val="24"/>
                <w:szCs w:val="22"/>
              </w:rPr>
            </w:pPr>
            <w:r w:rsidRPr="00C40EFE">
              <w:rPr>
                <w:sz w:val="24"/>
                <w:szCs w:val="22"/>
              </w:rPr>
              <w:t>3</w:t>
            </w:r>
          </w:p>
        </w:tc>
        <w:tc>
          <w:tcPr>
            <w:tcW w:w="3793" w:type="dxa"/>
            <w:vAlign w:val="center"/>
          </w:tcPr>
          <w:p w:rsidR="00520F60" w:rsidRPr="00C40EFE" w:rsidRDefault="00520F60" w:rsidP="00C40EFE">
            <w:pPr>
              <w:contextualSpacing/>
              <w:jc w:val="center"/>
              <w:rPr>
                <w:sz w:val="24"/>
                <w:szCs w:val="22"/>
              </w:rPr>
            </w:pPr>
            <w:r w:rsidRPr="00C40EFE">
              <w:rPr>
                <w:sz w:val="24"/>
                <w:szCs w:val="22"/>
              </w:rPr>
              <w:t>12-17</w:t>
            </w:r>
          </w:p>
        </w:tc>
        <w:tc>
          <w:tcPr>
            <w:tcW w:w="3260" w:type="dxa"/>
            <w:vAlign w:val="center"/>
          </w:tcPr>
          <w:p w:rsidR="00520F60" w:rsidRPr="00C40EFE" w:rsidRDefault="00520F60" w:rsidP="00C40EFE">
            <w:pPr>
              <w:contextualSpacing/>
              <w:jc w:val="center"/>
              <w:rPr>
                <w:sz w:val="24"/>
                <w:szCs w:val="22"/>
              </w:rPr>
            </w:pPr>
            <w:r w:rsidRPr="00C40EFE">
              <w:rPr>
                <w:sz w:val="24"/>
                <w:szCs w:val="22"/>
              </w:rPr>
              <w:t>42</w:t>
            </w:r>
          </w:p>
        </w:tc>
      </w:tr>
      <w:tr w:rsidR="00520F60" w:rsidRPr="00C40EFE" w:rsidTr="002215C7">
        <w:trPr>
          <w:trHeight w:val="401"/>
        </w:trPr>
        <w:tc>
          <w:tcPr>
            <w:tcW w:w="2127" w:type="dxa"/>
          </w:tcPr>
          <w:p w:rsidR="00520F60" w:rsidRPr="00C40EFE" w:rsidRDefault="00520F60" w:rsidP="00C40EFE">
            <w:pPr>
              <w:contextualSpacing/>
              <w:jc w:val="center"/>
              <w:rPr>
                <w:sz w:val="24"/>
                <w:szCs w:val="22"/>
              </w:rPr>
            </w:pPr>
            <w:r w:rsidRPr="00C40EFE">
              <w:rPr>
                <w:sz w:val="24"/>
                <w:szCs w:val="22"/>
              </w:rPr>
              <w:t>4</w:t>
            </w:r>
          </w:p>
        </w:tc>
        <w:tc>
          <w:tcPr>
            <w:tcW w:w="3793" w:type="dxa"/>
            <w:vAlign w:val="center"/>
          </w:tcPr>
          <w:p w:rsidR="00520F60" w:rsidRPr="00C40EFE" w:rsidRDefault="00520F60" w:rsidP="00C40EFE">
            <w:pPr>
              <w:contextualSpacing/>
              <w:jc w:val="center"/>
              <w:rPr>
                <w:sz w:val="24"/>
                <w:szCs w:val="22"/>
              </w:rPr>
            </w:pPr>
            <w:r w:rsidRPr="00C40EFE">
              <w:rPr>
                <w:sz w:val="24"/>
                <w:szCs w:val="22"/>
              </w:rPr>
              <w:t>17-22</w:t>
            </w:r>
          </w:p>
        </w:tc>
        <w:tc>
          <w:tcPr>
            <w:tcW w:w="3260" w:type="dxa"/>
            <w:vAlign w:val="center"/>
          </w:tcPr>
          <w:p w:rsidR="00520F60" w:rsidRPr="00C40EFE" w:rsidRDefault="00520F60" w:rsidP="00C40EFE">
            <w:pPr>
              <w:contextualSpacing/>
              <w:jc w:val="center"/>
              <w:rPr>
                <w:sz w:val="24"/>
                <w:szCs w:val="22"/>
              </w:rPr>
            </w:pPr>
            <w:r w:rsidRPr="00C40EFE">
              <w:rPr>
                <w:sz w:val="24"/>
                <w:szCs w:val="22"/>
              </w:rPr>
              <w:t>38</w:t>
            </w:r>
          </w:p>
        </w:tc>
      </w:tr>
      <w:tr w:rsidR="00520F60" w:rsidRPr="00C40EFE" w:rsidTr="002215C7">
        <w:trPr>
          <w:trHeight w:val="434"/>
        </w:trPr>
        <w:tc>
          <w:tcPr>
            <w:tcW w:w="2127" w:type="dxa"/>
          </w:tcPr>
          <w:p w:rsidR="00520F60" w:rsidRPr="00C40EFE" w:rsidRDefault="00520F60" w:rsidP="00C40EFE">
            <w:pPr>
              <w:contextualSpacing/>
              <w:jc w:val="center"/>
              <w:rPr>
                <w:sz w:val="24"/>
                <w:szCs w:val="22"/>
              </w:rPr>
            </w:pPr>
            <w:r w:rsidRPr="00C40EFE">
              <w:rPr>
                <w:sz w:val="24"/>
                <w:szCs w:val="22"/>
              </w:rPr>
              <w:t>5</w:t>
            </w:r>
          </w:p>
        </w:tc>
        <w:tc>
          <w:tcPr>
            <w:tcW w:w="3793" w:type="dxa"/>
            <w:vAlign w:val="center"/>
          </w:tcPr>
          <w:p w:rsidR="00520F60" w:rsidRPr="00C40EFE" w:rsidRDefault="00520F60" w:rsidP="00C40EFE">
            <w:pPr>
              <w:contextualSpacing/>
              <w:jc w:val="center"/>
              <w:rPr>
                <w:sz w:val="24"/>
                <w:szCs w:val="22"/>
              </w:rPr>
            </w:pPr>
            <w:r w:rsidRPr="00C40EFE">
              <w:rPr>
                <w:sz w:val="24"/>
                <w:szCs w:val="22"/>
              </w:rPr>
              <w:t>22-27</w:t>
            </w:r>
          </w:p>
        </w:tc>
        <w:tc>
          <w:tcPr>
            <w:tcW w:w="3260" w:type="dxa"/>
            <w:vAlign w:val="center"/>
          </w:tcPr>
          <w:p w:rsidR="00520F60" w:rsidRPr="00C40EFE" w:rsidRDefault="00520F60" w:rsidP="00C40EFE">
            <w:pPr>
              <w:contextualSpacing/>
              <w:jc w:val="center"/>
              <w:rPr>
                <w:sz w:val="24"/>
                <w:szCs w:val="22"/>
              </w:rPr>
            </w:pPr>
            <w:r w:rsidRPr="00C40EFE">
              <w:rPr>
                <w:sz w:val="24"/>
                <w:szCs w:val="22"/>
              </w:rPr>
              <w:t>36</w:t>
            </w:r>
          </w:p>
        </w:tc>
      </w:tr>
    </w:tbl>
    <w:p w:rsidR="003F3742" w:rsidRPr="00633DD9" w:rsidRDefault="003F3742" w:rsidP="003F3742">
      <w:pPr>
        <w:spacing w:line="360" w:lineRule="auto"/>
        <w:ind w:firstLine="709"/>
        <w:contextualSpacing/>
        <w:jc w:val="both"/>
        <w:rPr>
          <w:rFonts w:ascii="Times New Roman" w:hAnsi="Times New Roman" w:cs="Times New Roman"/>
          <w:sz w:val="28"/>
          <w:szCs w:val="28"/>
        </w:rPr>
      </w:pPr>
    </w:p>
    <w:p w:rsidR="000D265C" w:rsidRDefault="00520F60" w:rsidP="000D265C">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Результаты исследования представлены </w:t>
      </w:r>
      <w:r w:rsidR="00A20CC6">
        <w:rPr>
          <w:rFonts w:ascii="Times New Roman" w:hAnsi="Times New Roman" w:cs="Times New Roman"/>
          <w:sz w:val="28"/>
        </w:rPr>
        <w:t>в таблице 2</w:t>
      </w:r>
      <w:r>
        <w:rPr>
          <w:rFonts w:ascii="Times New Roman" w:hAnsi="Times New Roman" w:cs="Times New Roman"/>
          <w:sz w:val="28"/>
        </w:rPr>
        <w:t>.</w:t>
      </w:r>
    </w:p>
    <w:p w:rsidR="00520F60" w:rsidRPr="000D265C" w:rsidRDefault="00520F60" w:rsidP="000D265C">
      <w:pPr>
        <w:spacing w:line="360" w:lineRule="auto"/>
        <w:ind w:firstLine="709"/>
        <w:contextualSpacing/>
        <w:jc w:val="both"/>
        <w:rPr>
          <w:rFonts w:ascii="Times New Roman" w:hAnsi="Times New Roman" w:cs="Times New Roman"/>
          <w:sz w:val="28"/>
        </w:rPr>
      </w:pPr>
      <w:r>
        <w:rPr>
          <w:rFonts w:ascii="Times New Roman" w:hAnsi="Times New Roman" w:cs="Times New Roman"/>
          <w:sz w:val="28"/>
          <w:szCs w:val="28"/>
        </w:rPr>
        <w:t xml:space="preserve">Таблица </w:t>
      </w:r>
      <w:r w:rsidR="00A20CC6">
        <w:rPr>
          <w:rFonts w:ascii="Times New Roman" w:hAnsi="Times New Roman" w:cs="Times New Roman"/>
          <w:sz w:val="28"/>
          <w:szCs w:val="28"/>
        </w:rPr>
        <w:t>2</w:t>
      </w:r>
      <w:r>
        <w:rPr>
          <w:rFonts w:ascii="Times New Roman" w:hAnsi="Times New Roman" w:cs="Times New Roman"/>
          <w:sz w:val="28"/>
          <w:szCs w:val="28"/>
        </w:rPr>
        <w:t xml:space="preserve"> – Влажность и количество мертвых клеток при первом режиме высушивания исследуемого консорциума </w:t>
      </w:r>
    </w:p>
    <w:tbl>
      <w:tblPr>
        <w:tblStyle w:val="TableGrid"/>
        <w:tblW w:w="0" w:type="auto"/>
        <w:jc w:val="center"/>
        <w:tblLook w:val="04A0" w:firstRow="1" w:lastRow="0" w:firstColumn="1" w:lastColumn="0" w:noHBand="0" w:noVBand="1"/>
      </w:tblPr>
      <w:tblGrid>
        <w:gridCol w:w="4487"/>
        <w:gridCol w:w="2490"/>
        <w:gridCol w:w="2062"/>
      </w:tblGrid>
      <w:tr w:rsidR="00520F60" w:rsidRPr="00C40EFE" w:rsidTr="002215C7">
        <w:trPr>
          <w:jc w:val="center"/>
        </w:trPr>
        <w:tc>
          <w:tcPr>
            <w:tcW w:w="4487" w:type="dxa"/>
            <w:vAlign w:val="center"/>
          </w:tcPr>
          <w:p w:rsidR="00520F60" w:rsidRPr="00C40EFE" w:rsidRDefault="00520F60" w:rsidP="00C40EFE">
            <w:pPr>
              <w:contextualSpacing/>
              <w:jc w:val="center"/>
              <w:rPr>
                <w:sz w:val="24"/>
                <w:szCs w:val="22"/>
              </w:rPr>
            </w:pPr>
            <w:r w:rsidRPr="00C40EFE">
              <w:rPr>
                <w:sz w:val="24"/>
                <w:szCs w:val="22"/>
              </w:rPr>
              <w:t>Защитная среда</w:t>
            </w:r>
          </w:p>
        </w:tc>
        <w:tc>
          <w:tcPr>
            <w:tcW w:w="2490" w:type="dxa"/>
            <w:vAlign w:val="center"/>
          </w:tcPr>
          <w:p w:rsidR="00520F60" w:rsidRPr="00C40EFE" w:rsidRDefault="00520F60" w:rsidP="00C40EFE">
            <w:pPr>
              <w:contextualSpacing/>
              <w:jc w:val="center"/>
              <w:rPr>
                <w:sz w:val="24"/>
                <w:szCs w:val="22"/>
              </w:rPr>
            </w:pPr>
            <w:r w:rsidRPr="00C40EFE">
              <w:rPr>
                <w:sz w:val="24"/>
                <w:szCs w:val="22"/>
              </w:rPr>
              <w:t>Влажность,</w:t>
            </w:r>
          </w:p>
          <w:p w:rsidR="00520F60" w:rsidRPr="00C40EFE" w:rsidRDefault="00520F60" w:rsidP="00C40EFE">
            <w:pPr>
              <w:contextualSpacing/>
              <w:jc w:val="center"/>
              <w:rPr>
                <w:sz w:val="24"/>
                <w:szCs w:val="22"/>
              </w:rPr>
            </w:pPr>
            <w:r w:rsidRPr="00C40EFE">
              <w:rPr>
                <w:sz w:val="24"/>
                <w:szCs w:val="22"/>
              </w:rPr>
              <w:t>%</w:t>
            </w:r>
          </w:p>
        </w:tc>
        <w:tc>
          <w:tcPr>
            <w:tcW w:w="2062" w:type="dxa"/>
            <w:vAlign w:val="center"/>
          </w:tcPr>
          <w:p w:rsidR="00520F60" w:rsidRPr="00C40EFE" w:rsidRDefault="00520F60" w:rsidP="00C40EFE">
            <w:pPr>
              <w:contextualSpacing/>
              <w:jc w:val="center"/>
              <w:rPr>
                <w:sz w:val="24"/>
                <w:szCs w:val="22"/>
              </w:rPr>
            </w:pPr>
            <w:r w:rsidRPr="00C40EFE">
              <w:rPr>
                <w:sz w:val="24"/>
                <w:szCs w:val="22"/>
              </w:rPr>
              <w:t>Мертвые клетки,</w:t>
            </w:r>
          </w:p>
          <w:p w:rsidR="00520F60" w:rsidRPr="00C40EFE" w:rsidRDefault="00520F60" w:rsidP="00C40EFE">
            <w:pPr>
              <w:contextualSpacing/>
              <w:jc w:val="center"/>
              <w:rPr>
                <w:sz w:val="24"/>
                <w:szCs w:val="22"/>
              </w:rPr>
            </w:pPr>
            <w:r w:rsidRPr="00C40EFE">
              <w:rPr>
                <w:sz w:val="24"/>
                <w:szCs w:val="22"/>
              </w:rPr>
              <w:t>%</w:t>
            </w:r>
          </w:p>
        </w:tc>
      </w:tr>
      <w:tr w:rsidR="00520F60" w:rsidRPr="00C40EFE" w:rsidTr="002215C7">
        <w:trPr>
          <w:trHeight w:val="463"/>
          <w:jc w:val="center"/>
        </w:trPr>
        <w:tc>
          <w:tcPr>
            <w:tcW w:w="4487" w:type="dxa"/>
          </w:tcPr>
          <w:p w:rsidR="00520F60" w:rsidRPr="00C40EFE" w:rsidRDefault="00520F60" w:rsidP="00C40EFE">
            <w:pPr>
              <w:contextualSpacing/>
              <w:jc w:val="both"/>
              <w:rPr>
                <w:sz w:val="24"/>
                <w:szCs w:val="22"/>
              </w:rPr>
            </w:pPr>
            <w:r w:rsidRPr="00C40EFE">
              <w:rPr>
                <w:sz w:val="24"/>
                <w:szCs w:val="22"/>
              </w:rPr>
              <w:t>1 % желатина + 10 % сахарозы</w:t>
            </w:r>
          </w:p>
        </w:tc>
        <w:tc>
          <w:tcPr>
            <w:tcW w:w="2490" w:type="dxa"/>
          </w:tcPr>
          <w:p w:rsidR="00520F60" w:rsidRPr="00C40EFE" w:rsidRDefault="00520F60" w:rsidP="00C40EFE">
            <w:pPr>
              <w:contextualSpacing/>
              <w:jc w:val="center"/>
              <w:rPr>
                <w:sz w:val="24"/>
                <w:szCs w:val="22"/>
              </w:rPr>
            </w:pPr>
            <w:r w:rsidRPr="00C40EFE">
              <w:rPr>
                <w:sz w:val="24"/>
                <w:szCs w:val="22"/>
              </w:rPr>
              <w:t>7,62</w:t>
            </w:r>
          </w:p>
        </w:tc>
        <w:tc>
          <w:tcPr>
            <w:tcW w:w="2062" w:type="dxa"/>
          </w:tcPr>
          <w:p w:rsidR="00520F60" w:rsidRPr="00C40EFE" w:rsidRDefault="00520F60" w:rsidP="00C40EFE">
            <w:pPr>
              <w:contextualSpacing/>
              <w:jc w:val="center"/>
              <w:rPr>
                <w:sz w:val="24"/>
                <w:szCs w:val="22"/>
              </w:rPr>
            </w:pPr>
            <w:r w:rsidRPr="00C40EFE">
              <w:rPr>
                <w:sz w:val="24"/>
                <w:szCs w:val="22"/>
              </w:rPr>
              <w:t>85</w:t>
            </w:r>
          </w:p>
        </w:tc>
      </w:tr>
      <w:tr w:rsidR="00520F60" w:rsidRPr="00C40EFE" w:rsidTr="002215C7">
        <w:trPr>
          <w:trHeight w:val="417"/>
          <w:jc w:val="center"/>
        </w:trPr>
        <w:tc>
          <w:tcPr>
            <w:tcW w:w="4487" w:type="dxa"/>
          </w:tcPr>
          <w:p w:rsidR="00520F60" w:rsidRPr="00C40EFE" w:rsidRDefault="00520F60" w:rsidP="00C40EFE">
            <w:pPr>
              <w:contextualSpacing/>
              <w:jc w:val="both"/>
              <w:rPr>
                <w:sz w:val="24"/>
                <w:szCs w:val="22"/>
              </w:rPr>
            </w:pPr>
            <w:r w:rsidRPr="00C40EFE">
              <w:rPr>
                <w:sz w:val="24"/>
                <w:szCs w:val="22"/>
              </w:rPr>
              <w:t>Обезжиренное молоко + 7,5 % глюкозы</w:t>
            </w:r>
          </w:p>
        </w:tc>
        <w:tc>
          <w:tcPr>
            <w:tcW w:w="2490" w:type="dxa"/>
          </w:tcPr>
          <w:p w:rsidR="00520F60" w:rsidRPr="00C40EFE" w:rsidRDefault="00520F60" w:rsidP="00C40EFE">
            <w:pPr>
              <w:contextualSpacing/>
              <w:jc w:val="center"/>
              <w:rPr>
                <w:sz w:val="24"/>
                <w:szCs w:val="22"/>
              </w:rPr>
            </w:pPr>
            <w:r w:rsidRPr="00C40EFE">
              <w:rPr>
                <w:sz w:val="24"/>
                <w:szCs w:val="22"/>
              </w:rPr>
              <w:t>7,60</w:t>
            </w:r>
          </w:p>
        </w:tc>
        <w:tc>
          <w:tcPr>
            <w:tcW w:w="2062" w:type="dxa"/>
          </w:tcPr>
          <w:p w:rsidR="00520F60" w:rsidRPr="00C40EFE" w:rsidRDefault="00520F60" w:rsidP="00C40EFE">
            <w:pPr>
              <w:contextualSpacing/>
              <w:jc w:val="center"/>
              <w:rPr>
                <w:sz w:val="24"/>
                <w:szCs w:val="22"/>
              </w:rPr>
            </w:pPr>
            <w:r w:rsidRPr="00C40EFE">
              <w:rPr>
                <w:sz w:val="24"/>
                <w:szCs w:val="22"/>
              </w:rPr>
              <w:t>80</w:t>
            </w:r>
          </w:p>
        </w:tc>
      </w:tr>
      <w:tr w:rsidR="00520F60" w:rsidRPr="00C40EFE" w:rsidTr="002215C7">
        <w:trPr>
          <w:jc w:val="center"/>
        </w:trPr>
        <w:tc>
          <w:tcPr>
            <w:tcW w:w="4487" w:type="dxa"/>
          </w:tcPr>
          <w:p w:rsidR="00520F60" w:rsidRPr="00C40EFE" w:rsidRDefault="00520F60" w:rsidP="00C40EFE">
            <w:pPr>
              <w:contextualSpacing/>
              <w:jc w:val="both"/>
              <w:rPr>
                <w:sz w:val="24"/>
                <w:szCs w:val="22"/>
              </w:rPr>
            </w:pPr>
            <w:r w:rsidRPr="00C40EFE">
              <w:rPr>
                <w:sz w:val="24"/>
                <w:szCs w:val="22"/>
              </w:rPr>
              <w:t>1 % желатина + 5 % глутамата натрия + 5 % сахарозы</w:t>
            </w:r>
          </w:p>
        </w:tc>
        <w:tc>
          <w:tcPr>
            <w:tcW w:w="2490" w:type="dxa"/>
          </w:tcPr>
          <w:p w:rsidR="00520F60" w:rsidRPr="00C40EFE" w:rsidRDefault="00520F60" w:rsidP="00C40EFE">
            <w:pPr>
              <w:contextualSpacing/>
              <w:jc w:val="center"/>
              <w:rPr>
                <w:sz w:val="24"/>
                <w:szCs w:val="22"/>
              </w:rPr>
            </w:pPr>
            <w:r w:rsidRPr="00C40EFE">
              <w:rPr>
                <w:sz w:val="24"/>
                <w:szCs w:val="22"/>
              </w:rPr>
              <w:t>7,49</w:t>
            </w:r>
          </w:p>
        </w:tc>
        <w:tc>
          <w:tcPr>
            <w:tcW w:w="2062" w:type="dxa"/>
          </w:tcPr>
          <w:p w:rsidR="00520F60" w:rsidRPr="00C40EFE" w:rsidRDefault="00520F60" w:rsidP="00C40EFE">
            <w:pPr>
              <w:contextualSpacing/>
              <w:jc w:val="center"/>
              <w:rPr>
                <w:sz w:val="24"/>
                <w:szCs w:val="22"/>
              </w:rPr>
            </w:pPr>
            <w:r w:rsidRPr="00C40EFE">
              <w:rPr>
                <w:sz w:val="24"/>
                <w:szCs w:val="22"/>
              </w:rPr>
              <w:t>74</w:t>
            </w:r>
          </w:p>
        </w:tc>
      </w:tr>
    </w:tbl>
    <w:p w:rsidR="00F34486" w:rsidRDefault="00F34486" w:rsidP="00551E3D">
      <w:pPr>
        <w:spacing w:line="360" w:lineRule="auto"/>
        <w:ind w:firstLine="709"/>
        <w:contextualSpacing/>
        <w:jc w:val="both"/>
        <w:rPr>
          <w:rFonts w:ascii="Times New Roman" w:hAnsi="Times New Roman" w:cs="Times New Roman"/>
          <w:sz w:val="28"/>
          <w:szCs w:val="28"/>
        </w:rPr>
      </w:pPr>
    </w:p>
    <w:p w:rsidR="00520F60" w:rsidRPr="00551E3D" w:rsidRDefault="00551E3D" w:rsidP="00551E3D">
      <w:pPr>
        <w:spacing w:line="360" w:lineRule="auto"/>
        <w:ind w:firstLine="709"/>
        <w:contextualSpacing/>
        <w:jc w:val="both"/>
        <w:rPr>
          <w:rFonts w:ascii="Times New Roman" w:hAnsi="Times New Roman" w:cs="Times New Roman"/>
          <w:sz w:val="28"/>
          <w:szCs w:val="28"/>
        </w:rPr>
      </w:pPr>
      <w:r w:rsidRPr="002F599D">
        <w:rPr>
          <w:rFonts w:ascii="Times New Roman" w:hAnsi="Times New Roman" w:cs="Times New Roman"/>
          <w:sz w:val="28"/>
          <w:szCs w:val="28"/>
        </w:rPr>
        <w:t xml:space="preserve">Исходя из представленных данных, </w:t>
      </w:r>
      <w:r>
        <w:rPr>
          <w:rFonts w:ascii="Times New Roman" w:hAnsi="Times New Roman" w:cs="Times New Roman"/>
          <w:sz w:val="28"/>
          <w:szCs w:val="28"/>
        </w:rPr>
        <w:t xml:space="preserve">при первом режиме высушивания </w:t>
      </w:r>
      <w:r w:rsidR="002C4D7E">
        <w:rPr>
          <w:rFonts w:ascii="Times New Roman" w:hAnsi="Times New Roman" w:cs="Times New Roman"/>
          <w:sz w:val="28"/>
          <w:szCs w:val="28"/>
        </w:rPr>
        <w:t>п</w:t>
      </w:r>
      <w:r w:rsidRPr="002F599D">
        <w:rPr>
          <w:rFonts w:ascii="Times New Roman" w:hAnsi="Times New Roman" w:cs="Times New Roman"/>
          <w:sz w:val="28"/>
          <w:szCs w:val="28"/>
        </w:rPr>
        <w:t xml:space="preserve">ротективная среда, состоящая из 1 % желатина, 5 % </w:t>
      </w:r>
      <w:r w:rsidRPr="002F599D">
        <w:rPr>
          <w:rFonts w:ascii="Times New Roman" w:hAnsi="Times New Roman" w:cs="Times New Roman"/>
          <w:sz w:val="28"/>
          <w:szCs w:val="28"/>
        </w:rPr>
        <w:lastRenderedPageBreak/>
        <w:t xml:space="preserve">глутамата натрия и 5 % сахарозы, показала наилучшие результаты в сохранении живых клеток исследуемого консорциума, так как процент </w:t>
      </w:r>
      <w:r>
        <w:rPr>
          <w:rFonts w:ascii="Times New Roman" w:hAnsi="Times New Roman" w:cs="Times New Roman"/>
          <w:sz w:val="28"/>
          <w:szCs w:val="28"/>
        </w:rPr>
        <w:t>гибели клеток</w:t>
      </w:r>
      <w:r w:rsidRPr="002F599D">
        <w:rPr>
          <w:rFonts w:ascii="Times New Roman" w:hAnsi="Times New Roman" w:cs="Times New Roman"/>
          <w:sz w:val="28"/>
          <w:szCs w:val="28"/>
        </w:rPr>
        <w:t xml:space="preserve"> при ее использовании был </w:t>
      </w:r>
      <w:r>
        <w:rPr>
          <w:rFonts w:ascii="Times New Roman" w:hAnsi="Times New Roman" w:cs="Times New Roman"/>
          <w:sz w:val="28"/>
          <w:szCs w:val="28"/>
        </w:rPr>
        <w:t>ниже</w:t>
      </w:r>
      <w:r w:rsidRPr="002F599D">
        <w:rPr>
          <w:rFonts w:ascii="Times New Roman" w:hAnsi="Times New Roman" w:cs="Times New Roman"/>
          <w:sz w:val="28"/>
          <w:szCs w:val="28"/>
        </w:rPr>
        <w:t xml:space="preserve">, чем при использовании протективной среды из 1 % желатина и 10 % сахарозы на 12 %, и </w:t>
      </w:r>
      <w:r>
        <w:rPr>
          <w:rFonts w:ascii="Times New Roman" w:hAnsi="Times New Roman" w:cs="Times New Roman"/>
          <w:sz w:val="28"/>
          <w:szCs w:val="28"/>
        </w:rPr>
        <w:t>ниже</w:t>
      </w:r>
      <w:r w:rsidRPr="002F599D">
        <w:rPr>
          <w:rFonts w:ascii="Times New Roman" w:hAnsi="Times New Roman" w:cs="Times New Roman"/>
          <w:sz w:val="28"/>
          <w:szCs w:val="28"/>
        </w:rPr>
        <w:t>, чем при использовании протективной среды из обезжиренного молока и 7,5% глюкозы – на 7,5 %. Так же, при использовании данной протективной среды, влажность исследуемого консорциума была наименьшей.</w:t>
      </w:r>
    </w:p>
    <w:p w:rsidR="00551E3D" w:rsidRDefault="00992289" w:rsidP="00551E3D">
      <w:pPr>
        <w:spacing w:line="360" w:lineRule="auto"/>
        <w:ind w:firstLine="709"/>
        <w:contextualSpacing/>
        <w:jc w:val="both"/>
        <w:rPr>
          <w:rFonts w:ascii="Times New Roman" w:hAnsi="Times New Roman" w:cs="Times New Roman"/>
          <w:sz w:val="28"/>
        </w:rPr>
      </w:pPr>
      <w:r w:rsidRPr="00715C6A">
        <w:rPr>
          <w:rFonts w:ascii="Times New Roman" w:hAnsi="Times New Roman" w:cs="Times New Roman"/>
          <w:sz w:val="28"/>
        </w:rPr>
        <w:t>Второй режим</w:t>
      </w:r>
      <w:r w:rsidR="00551E3D">
        <w:rPr>
          <w:rFonts w:ascii="Times New Roman" w:hAnsi="Times New Roman" w:cs="Times New Roman"/>
          <w:color w:val="C0504D" w:themeColor="accent2"/>
          <w:sz w:val="28"/>
        </w:rPr>
        <w:t xml:space="preserve"> </w:t>
      </w:r>
      <w:r w:rsidR="00551E3D" w:rsidRPr="008A40A4">
        <w:rPr>
          <w:rFonts w:ascii="Times New Roman" w:hAnsi="Times New Roman" w:cs="Times New Roman"/>
          <w:sz w:val="28"/>
        </w:rPr>
        <w:t>направлен на прогрев микроорганизмов в начале сушки до температуры +39 °С, в результате чего происходит интенсивный влагосъем, а затем идет высушивание в более щадящем режиме. По окончании сушки высушиваемые микроорганизмы являются наиболее чувствительными к перегреву, поэтому температура их нагрева не превышает +32 °С</w:t>
      </w:r>
      <w:r w:rsidR="00A20CC6">
        <w:rPr>
          <w:rFonts w:ascii="Times New Roman" w:hAnsi="Times New Roman" w:cs="Times New Roman"/>
          <w:sz w:val="28"/>
        </w:rPr>
        <w:t xml:space="preserve"> (таблица </w:t>
      </w:r>
      <w:r w:rsidR="00551E3D">
        <w:rPr>
          <w:rFonts w:ascii="Times New Roman" w:hAnsi="Times New Roman" w:cs="Times New Roman"/>
          <w:sz w:val="28"/>
        </w:rPr>
        <w:t>3)</w:t>
      </w:r>
      <w:r w:rsidR="00551E3D" w:rsidRPr="008A40A4">
        <w:rPr>
          <w:rFonts w:ascii="Times New Roman" w:hAnsi="Times New Roman" w:cs="Times New Roman"/>
          <w:sz w:val="28"/>
        </w:rPr>
        <w:t xml:space="preserve">. </w:t>
      </w:r>
    </w:p>
    <w:p w:rsidR="00551E3D" w:rsidRDefault="00551E3D" w:rsidP="00A90F11">
      <w:pPr>
        <w:spacing w:line="360" w:lineRule="auto"/>
        <w:ind w:firstLine="709"/>
        <w:contextualSpacing/>
        <w:jc w:val="both"/>
        <w:rPr>
          <w:rFonts w:ascii="Times New Roman" w:hAnsi="Times New Roman" w:cs="Times New Roman"/>
          <w:sz w:val="28"/>
        </w:rPr>
      </w:pPr>
    </w:p>
    <w:p w:rsidR="00551E3D" w:rsidRDefault="00A20CC6" w:rsidP="00551E3D">
      <w:pPr>
        <w:spacing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Таблица </w:t>
      </w:r>
      <w:r w:rsidR="00551E3D">
        <w:rPr>
          <w:rFonts w:ascii="Times New Roman" w:hAnsi="Times New Roman" w:cs="Times New Roman"/>
          <w:sz w:val="28"/>
        </w:rPr>
        <w:t>3 – Параметры высушивания (</w:t>
      </w:r>
      <w:r>
        <w:rPr>
          <w:rFonts w:ascii="Times New Roman" w:hAnsi="Times New Roman" w:cs="Times New Roman"/>
          <w:sz w:val="28"/>
        </w:rPr>
        <w:t>2</w:t>
      </w:r>
      <w:r w:rsidR="00551E3D">
        <w:rPr>
          <w:rFonts w:ascii="Times New Roman" w:hAnsi="Times New Roman" w:cs="Times New Roman"/>
          <w:sz w:val="28"/>
        </w:rPr>
        <w:t xml:space="preserve"> режим)</w:t>
      </w:r>
    </w:p>
    <w:tbl>
      <w:tblPr>
        <w:tblStyle w:val="TableGrid"/>
        <w:tblW w:w="9180" w:type="dxa"/>
        <w:tblLayout w:type="fixed"/>
        <w:tblLook w:val="04A0" w:firstRow="1" w:lastRow="0" w:firstColumn="1" w:lastColumn="0" w:noHBand="0" w:noVBand="1"/>
      </w:tblPr>
      <w:tblGrid>
        <w:gridCol w:w="2127"/>
        <w:gridCol w:w="3935"/>
        <w:gridCol w:w="3118"/>
      </w:tblGrid>
      <w:tr w:rsidR="00551E3D" w:rsidRPr="00C40EFE" w:rsidTr="002215C7">
        <w:trPr>
          <w:trHeight w:val="376"/>
        </w:trPr>
        <w:tc>
          <w:tcPr>
            <w:tcW w:w="2127" w:type="dxa"/>
            <w:vAlign w:val="center"/>
          </w:tcPr>
          <w:p w:rsidR="00551E3D" w:rsidRPr="00C40EFE" w:rsidRDefault="00551E3D" w:rsidP="00C40EFE">
            <w:pPr>
              <w:contextualSpacing/>
              <w:jc w:val="center"/>
              <w:rPr>
                <w:sz w:val="24"/>
                <w:szCs w:val="22"/>
              </w:rPr>
            </w:pPr>
            <w:r w:rsidRPr="00C40EFE">
              <w:rPr>
                <w:sz w:val="24"/>
                <w:szCs w:val="22"/>
              </w:rPr>
              <w:t>Этап сушки</w:t>
            </w:r>
          </w:p>
        </w:tc>
        <w:tc>
          <w:tcPr>
            <w:tcW w:w="3935" w:type="dxa"/>
            <w:vAlign w:val="center"/>
          </w:tcPr>
          <w:p w:rsidR="00551E3D" w:rsidRPr="00C40EFE" w:rsidRDefault="00551E3D" w:rsidP="00C40EFE">
            <w:pPr>
              <w:contextualSpacing/>
              <w:jc w:val="center"/>
              <w:rPr>
                <w:sz w:val="24"/>
                <w:szCs w:val="22"/>
              </w:rPr>
            </w:pPr>
            <w:r w:rsidRPr="00C40EFE">
              <w:rPr>
                <w:sz w:val="24"/>
                <w:szCs w:val="22"/>
              </w:rPr>
              <w:t>Время высушивания, мин</w:t>
            </w:r>
          </w:p>
        </w:tc>
        <w:tc>
          <w:tcPr>
            <w:tcW w:w="3118" w:type="dxa"/>
            <w:vAlign w:val="center"/>
          </w:tcPr>
          <w:p w:rsidR="00551E3D" w:rsidRPr="00C40EFE" w:rsidRDefault="00551E3D" w:rsidP="00C40EFE">
            <w:pPr>
              <w:contextualSpacing/>
              <w:jc w:val="center"/>
              <w:rPr>
                <w:sz w:val="24"/>
                <w:szCs w:val="22"/>
              </w:rPr>
            </w:pPr>
            <w:r w:rsidRPr="00C40EFE">
              <w:rPr>
                <w:sz w:val="24"/>
                <w:szCs w:val="22"/>
              </w:rPr>
              <w:t>Заданная температура, ℃</w:t>
            </w:r>
          </w:p>
        </w:tc>
      </w:tr>
      <w:tr w:rsidR="00551E3D" w:rsidRPr="00C40EFE" w:rsidTr="002215C7">
        <w:trPr>
          <w:trHeight w:val="411"/>
        </w:trPr>
        <w:tc>
          <w:tcPr>
            <w:tcW w:w="2127" w:type="dxa"/>
          </w:tcPr>
          <w:p w:rsidR="00551E3D" w:rsidRPr="00C40EFE" w:rsidRDefault="00551E3D" w:rsidP="00C40EFE">
            <w:pPr>
              <w:contextualSpacing/>
              <w:jc w:val="center"/>
              <w:rPr>
                <w:sz w:val="24"/>
                <w:szCs w:val="22"/>
              </w:rPr>
            </w:pPr>
            <w:r w:rsidRPr="00C40EFE">
              <w:rPr>
                <w:sz w:val="24"/>
                <w:szCs w:val="22"/>
              </w:rPr>
              <w:t>1</w:t>
            </w:r>
          </w:p>
        </w:tc>
        <w:tc>
          <w:tcPr>
            <w:tcW w:w="3935" w:type="dxa"/>
            <w:vAlign w:val="center"/>
          </w:tcPr>
          <w:p w:rsidR="00551E3D" w:rsidRPr="00C40EFE" w:rsidRDefault="00551E3D" w:rsidP="00C40EFE">
            <w:pPr>
              <w:contextualSpacing/>
              <w:jc w:val="center"/>
              <w:rPr>
                <w:sz w:val="24"/>
                <w:szCs w:val="22"/>
              </w:rPr>
            </w:pPr>
            <w:r w:rsidRPr="00C40EFE">
              <w:rPr>
                <w:sz w:val="24"/>
                <w:szCs w:val="22"/>
              </w:rPr>
              <w:t>0-5</w:t>
            </w:r>
          </w:p>
        </w:tc>
        <w:tc>
          <w:tcPr>
            <w:tcW w:w="3118" w:type="dxa"/>
            <w:vAlign w:val="center"/>
          </w:tcPr>
          <w:p w:rsidR="00551E3D" w:rsidRPr="00C40EFE" w:rsidRDefault="00551E3D" w:rsidP="00C40EFE">
            <w:pPr>
              <w:contextualSpacing/>
              <w:jc w:val="center"/>
              <w:rPr>
                <w:sz w:val="24"/>
                <w:szCs w:val="22"/>
              </w:rPr>
            </w:pPr>
            <w:r w:rsidRPr="00C40EFE">
              <w:rPr>
                <w:sz w:val="24"/>
                <w:szCs w:val="22"/>
              </w:rPr>
              <w:t>50</w:t>
            </w:r>
          </w:p>
        </w:tc>
      </w:tr>
      <w:tr w:rsidR="00551E3D" w:rsidRPr="00C40EFE" w:rsidTr="002215C7">
        <w:trPr>
          <w:trHeight w:val="417"/>
        </w:trPr>
        <w:tc>
          <w:tcPr>
            <w:tcW w:w="2127" w:type="dxa"/>
          </w:tcPr>
          <w:p w:rsidR="00551E3D" w:rsidRPr="00C40EFE" w:rsidRDefault="00551E3D" w:rsidP="00C40EFE">
            <w:pPr>
              <w:contextualSpacing/>
              <w:jc w:val="center"/>
              <w:rPr>
                <w:sz w:val="24"/>
                <w:szCs w:val="22"/>
              </w:rPr>
            </w:pPr>
            <w:r w:rsidRPr="00C40EFE">
              <w:rPr>
                <w:sz w:val="24"/>
                <w:szCs w:val="22"/>
              </w:rPr>
              <w:t>2</w:t>
            </w:r>
          </w:p>
        </w:tc>
        <w:tc>
          <w:tcPr>
            <w:tcW w:w="3935" w:type="dxa"/>
            <w:vAlign w:val="center"/>
          </w:tcPr>
          <w:p w:rsidR="00551E3D" w:rsidRPr="00C40EFE" w:rsidRDefault="00551E3D" w:rsidP="00C40EFE">
            <w:pPr>
              <w:contextualSpacing/>
              <w:jc w:val="center"/>
              <w:rPr>
                <w:sz w:val="24"/>
                <w:szCs w:val="22"/>
              </w:rPr>
            </w:pPr>
            <w:r w:rsidRPr="00C40EFE">
              <w:rPr>
                <w:sz w:val="24"/>
                <w:szCs w:val="22"/>
              </w:rPr>
              <w:t>5-18</w:t>
            </w:r>
          </w:p>
        </w:tc>
        <w:tc>
          <w:tcPr>
            <w:tcW w:w="3118" w:type="dxa"/>
            <w:vAlign w:val="center"/>
          </w:tcPr>
          <w:p w:rsidR="00551E3D" w:rsidRPr="00C40EFE" w:rsidRDefault="00551E3D" w:rsidP="00C40EFE">
            <w:pPr>
              <w:contextualSpacing/>
              <w:jc w:val="center"/>
              <w:rPr>
                <w:sz w:val="24"/>
                <w:szCs w:val="22"/>
              </w:rPr>
            </w:pPr>
            <w:r w:rsidRPr="00C40EFE">
              <w:rPr>
                <w:sz w:val="24"/>
                <w:szCs w:val="22"/>
              </w:rPr>
              <w:t>48</w:t>
            </w:r>
          </w:p>
        </w:tc>
      </w:tr>
      <w:tr w:rsidR="00551E3D" w:rsidRPr="00C40EFE" w:rsidTr="002215C7">
        <w:tc>
          <w:tcPr>
            <w:tcW w:w="2127" w:type="dxa"/>
          </w:tcPr>
          <w:p w:rsidR="00551E3D" w:rsidRPr="00C40EFE" w:rsidRDefault="00551E3D" w:rsidP="00C40EFE">
            <w:pPr>
              <w:contextualSpacing/>
              <w:jc w:val="center"/>
              <w:rPr>
                <w:sz w:val="24"/>
                <w:szCs w:val="22"/>
              </w:rPr>
            </w:pPr>
            <w:r w:rsidRPr="00C40EFE">
              <w:rPr>
                <w:sz w:val="24"/>
                <w:szCs w:val="22"/>
              </w:rPr>
              <w:t>3</w:t>
            </w:r>
          </w:p>
        </w:tc>
        <w:tc>
          <w:tcPr>
            <w:tcW w:w="3935" w:type="dxa"/>
            <w:vAlign w:val="center"/>
          </w:tcPr>
          <w:p w:rsidR="00551E3D" w:rsidRPr="00C40EFE" w:rsidRDefault="00551E3D" w:rsidP="00C40EFE">
            <w:pPr>
              <w:contextualSpacing/>
              <w:jc w:val="center"/>
              <w:rPr>
                <w:sz w:val="24"/>
                <w:szCs w:val="22"/>
              </w:rPr>
            </w:pPr>
            <w:r w:rsidRPr="00C40EFE">
              <w:rPr>
                <w:sz w:val="24"/>
                <w:szCs w:val="22"/>
              </w:rPr>
              <w:t>8-12</w:t>
            </w:r>
          </w:p>
        </w:tc>
        <w:tc>
          <w:tcPr>
            <w:tcW w:w="3118" w:type="dxa"/>
            <w:vAlign w:val="center"/>
          </w:tcPr>
          <w:p w:rsidR="00551E3D" w:rsidRPr="00C40EFE" w:rsidRDefault="00551E3D" w:rsidP="00C40EFE">
            <w:pPr>
              <w:contextualSpacing/>
              <w:jc w:val="center"/>
              <w:rPr>
                <w:sz w:val="24"/>
                <w:szCs w:val="22"/>
              </w:rPr>
            </w:pPr>
            <w:r w:rsidRPr="00C40EFE">
              <w:rPr>
                <w:sz w:val="24"/>
                <w:szCs w:val="22"/>
              </w:rPr>
              <w:t>40</w:t>
            </w:r>
          </w:p>
        </w:tc>
      </w:tr>
      <w:tr w:rsidR="00551E3D" w:rsidRPr="00C40EFE" w:rsidTr="002215C7">
        <w:trPr>
          <w:trHeight w:val="413"/>
        </w:trPr>
        <w:tc>
          <w:tcPr>
            <w:tcW w:w="2127" w:type="dxa"/>
          </w:tcPr>
          <w:p w:rsidR="00551E3D" w:rsidRPr="00C40EFE" w:rsidRDefault="00551E3D" w:rsidP="00C40EFE">
            <w:pPr>
              <w:contextualSpacing/>
              <w:jc w:val="center"/>
              <w:rPr>
                <w:sz w:val="24"/>
                <w:szCs w:val="22"/>
              </w:rPr>
            </w:pPr>
            <w:r w:rsidRPr="00C40EFE">
              <w:rPr>
                <w:sz w:val="24"/>
                <w:szCs w:val="22"/>
              </w:rPr>
              <w:t>4</w:t>
            </w:r>
          </w:p>
        </w:tc>
        <w:tc>
          <w:tcPr>
            <w:tcW w:w="3935" w:type="dxa"/>
            <w:vAlign w:val="center"/>
          </w:tcPr>
          <w:p w:rsidR="00551E3D" w:rsidRPr="00C40EFE" w:rsidRDefault="00551E3D" w:rsidP="00C40EFE">
            <w:pPr>
              <w:contextualSpacing/>
              <w:jc w:val="center"/>
              <w:rPr>
                <w:sz w:val="24"/>
                <w:szCs w:val="22"/>
              </w:rPr>
            </w:pPr>
            <w:r w:rsidRPr="00C40EFE">
              <w:rPr>
                <w:sz w:val="24"/>
                <w:szCs w:val="22"/>
              </w:rPr>
              <w:t>12-20</w:t>
            </w:r>
          </w:p>
        </w:tc>
        <w:tc>
          <w:tcPr>
            <w:tcW w:w="3118" w:type="dxa"/>
            <w:vAlign w:val="center"/>
          </w:tcPr>
          <w:p w:rsidR="00551E3D" w:rsidRPr="00C40EFE" w:rsidRDefault="00551E3D" w:rsidP="00C40EFE">
            <w:pPr>
              <w:contextualSpacing/>
              <w:jc w:val="center"/>
              <w:rPr>
                <w:sz w:val="24"/>
                <w:szCs w:val="22"/>
              </w:rPr>
            </w:pPr>
            <w:r w:rsidRPr="00C40EFE">
              <w:rPr>
                <w:sz w:val="24"/>
                <w:szCs w:val="22"/>
              </w:rPr>
              <w:t>36</w:t>
            </w:r>
          </w:p>
        </w:tc>
      </w:tr>
      <w:tr w:rsidR="00551E3D" w:rsidRPr="00C40EFE" w:rsidTr="002215C7">
        <w:trPr>
          <w:trHeight w:val="400"/>
        </w:trPr>
        <w:tc>
          <w:tcPr>
            <w:tcW w:w="2127" w:type="dxa"/>
          </w:tcPr>
          <w:p w:rsidR="00551E3D" w:rsidRPr="00C40EFE" w:rsidRDefault="00551E3D" w:rsidP="00C40EFE">
            <w:pPr>
              <w:contextualSpacing/>
              <w:jc w:val="center"/>
              <w:rPr>
                <w:sz w:val="24"/>
                <w:szCs w:val="22"/>
              </w:rPr>
            </w:pPr>
            <w:r w:rsidRPr="00C40EFE">
              <w:rPr>
                <w:sz w:val="24"/>
                <w:szCs w:val="22"/>
              </w:rPr>
              <w:t>5</w:t>
            </w:r>
          </w:p>
        </w:tc>
        <w:tc>
          <w:tcPr>
            <w:tcW w:w="3935" w:type="dxa"/>
            <w:vAlign w:val="center"/>
          </w:tcPr>
          <w:p w:rsidR="00551E3D" w:rsidRPr="00C40EFE" w:rsidRDefault="00551E3D" w:rsidP="00C40EFE">
            <w:pPr>
              <w:contextualSpacing/>
              <w:jc w:val="center"/>
              <w:rPr>
                <w:sz w:val="24"/>
                <w:szCs w:val="22"/>
              </w:rPr>
            </w:pPr>
            <w:r w:rsidRPr="00C40EFE">
              <w:rPr>
                <w:sz w:val="24"/>
                <w:szCs w:val="22"/>
              </w:rPr>
              <w:t>20-30</w:t>
            </w:r>
          </w:p>
        </w:tc>
        <w:tc>
          <w:tcPr>
            <w:tcW w:w="3118" w:type="dxa"/>
            <w:vAlign w:val="center"/>
          </w:tcPr>
          <w:p w:rsidR="00551E3D" w:rsidRPr="00C40EFE" w:rsidRDefault="00551E3D" w:rsidP="00C40EFE">
            <w:pPr>
              <w:contextualSpacing/>
              <w:jc w:val="center"/>
              <w:rPr>
                <w:sz w:val="24"/>
                <w:szCs w:val="22"/>
              </w:rPr>
            </w:pPr>
            <w:r w:rsidRPr="00C40EFE">
              <w:rPr>
                <w:sz w:val="24"/>
                <w:szCs w:val="22"/>
              </w:rPr>
              <w:t>32</w:t>
            </w:r>
          </w:p>
        </w:tc>
      </w:tr>
    </w:tbl>
    <w:p w:rsidR="00551E3D" w:rsidRDefault="00551E3D" w:rsidP="00A90F11">
      <w:pPr>
        <w:spacing w:line="360" w:lineRule="auto"/>
        <w:ind w:firstLine="709"/>
        <w:contextualSpacing/>
        <w:jc w:val="both"/>
        <w:rPr>
          <w:rFonts w:ascii="Times New Roman" w:hAnsi="Times New Roman" w:cs="Times New Roman"/>
          <w:sz w:val="28"/>
        </w:rPr>
      </w:pPr>
    </w:p>
    <w:p w:rsidR="00551E3D" w:rsidRPr="00286E3B" w:rsidRDefault="00551E3D" w:rsidP="00551E3D">
      <w:pPr>
        <w:spacing w:line="360" w:lineRule="auto"/>
        <w:ind w:firstLine="709"/>
        <w:contextualSpacing/>
        <w:jc w:val="both"/>
        <w:rPr>
          <w:rFonts w:ascii="Times New Roman" w:hAnsi="Times New Roman" w:cs="Times New Roman"/>
          <w:sz w:val="28"/>
        </w:rPr>
      </w:pPr>
      <w:r w:rsidRPr="00286E3B">
        <w:rPr>
          <w:rFonts w:ascii="Times New Roman" w:hAnsi="Times New Roman" w:cs="Times New Roman"/>
          <w:sz w:val="28"/>
        </w:rPr>
        <w:t>Результаты исследования</w:t>
      </w:r>
      <w:r w:rsidR="00A20CC6">
        <w:rPr>
          <w:rFonts w:ascii="Times New Roman" w:hAnsi="Times New Roman" w:cs="Times New Roman"/>
          <w:sz w:val="28"/>
        </w:rPr>
        <w:t xml:space="preserve"> представлены в таблице </w:t>
      </w:r>
      <w:r>
        <w:rPr>
          <w:rFonts w:ascii="Times New Roman" w:hAnsi="Times New Roman" w:cs="Times New Roman"/>
          <w:sz w:val="28"/>
        </w:rPr>
        <w:t>4</w:t>
      </w:r>
      <w:r w:rsidRPr="00286E3B">
        <w:rPr>
          <w:rFonts w:ascii="Times New Roman" w:hAnsi="Times New Roman" w:cs="Times New Roman"/>
          <w:sz w:val="28"/>
        </w:rPr>
        <w:t>.</w:t>
      </w:r>
    </w:p>
    <w:p w:rsidR="00551E3D" w:rsidRDefault="00551E3D" w:rsidP="00A20CC6">
      <w:pPr>
        <w:spacing w:after="0" w:line="240" w:lineRule="auto"/>
        <w:ind w:firstLine="708"/>
        <w:contextualSpacing/>
        <w:jc w:val="both"/>
        <w:rPr>
          <w:rFonts w:ascii="Times New Roman" w:hAnsi="Times New Roman" w:cs="Times New Roman"/>
          <w:sz w:val="28"/>
          <w:szCs w:val="28"/>
        </w:rPr>
      </w:pPr>
      <w:r w:rsidRPr="00286E3B">
        <w:rPr>
          <w:rFonts w:ascii="Times New Roman" w:hAnsi="Times New Roman" w:cs="Times New Roman"/>
          <w:sz w:val="28"/>
          <w:szCs w:val="28"/>
        </w:rPr>
        <w:t xml:space="preserve">Таблица </w:t>
      </w:r>
      <w:r>
        <w:rPr>
          <w:rFonts w:ascii="Times New Roman" w:hAnsi="Times New Roman" w:cs="Times New Roman"/>
          <w:sz w:val="28"/>
          <w:szCs w:val="28"/>
        </w:rPr>
        <w:t>4</w:t>
      </w:r>
      <w:r w:rsidRPr="00286E3B">
        <w:rPr>
          <w:rFonts w:ascii="Times New Roman" w:hAnsi="Times New Roman" w:cs="Times New Roman"/>
          <w:sz w:val="28"/>
          <w:szCs w:val="28"/>
        </w:rPr>
        <w:t xml:space="preserve"> – Влажность и количество мертвых клеток при </w:t>
      </w:r>
      <w:r w:rsidR="00A20CC6">
        <w:rPr>
          <w:rFonts w:ascii="Times New Roman" w:hAnsi="Times New Roman" w:cs="Times New Roman"/>
          <w:sz w:val="28"/>
          <w:szCs w:val="28"/>
        </w:rPr>
        <w:t xml:space="preserve">втором </w:t>
      </w:r>
      <w:r w:rsidRPr="00286E3B">
        <w:rPr>
          <w:rFonts w:ascii="Times New Roman" w:hAnsi="Times New Roman" w:cs="Times New Roman"/>
          <w:sz w:val="28"/>
          <w:szCs w:val="28"/>
        </w:rPr>
        <w:t>режиме высушивания исследуемого консорциума</w:t>
      </w:r>
    </w:p>
    <w:tbl>
      <w:tblPr>
        <w:tblStyle w:val="TableGrid"/>
        <w:tblW w:w="0" w:type="auto"/>
        <w:tblLook w:val="04A0" w:firstRow="1" w:lastRow="0" w:firstColumn="1" w:lastColumn="0" w:noHBand="0" w:noVBand="1"/>
      </w:tblPr>
      <w:tblGrid>
        <w:gridCol w:w="4893"/>
        <w:gridCol w:w="2219"/>
        <w:gridCol w:w="2068"/>
      </w:tblGrid>
      <w:tr w:rsidR="00551E3D" w:rsidRPr="00C40EFE" w:rsidTr="002215C7">
        <w:tc>
          <w:tcPr>
            <w:tcW w:w="4893" w:type="dxa"/>
            <w:vAlign w:val="center"/>
          </w:tcPr>
          <w:p w:rsidR="00551E3D" w:rsidRPr="00C40EFE" w:rsidRDefault="00551E3D" w:rsidP="00325128">
            <w:pPr>
              <w:contextualSpacing/>
              <w:jc w:val="center"/>
              <w:rPr>
                <w:sz w:val="22"/>
                <w:szCs w:val="22"/>
              </w:rPr>
            </w:pPr>
            <w:r w:rsidRPr="00C40EFE">
              <w:rPr>
                <w:sz w:val="22"/>
                <w:szCs w:val="22"/>
              </w:rPr>
              <w:t>Защитная среда</w:t>
            </w:r>
          </w:p>
        </w:tc>
        <w:tc>
          <w:tcPr>
            <w:tcW w:w="2219" w:type="dxa"/>
            <w:vAlign w:val="center"/>
          </w:tcPr>
          <w:p w:rsidR="00551E3D" w:rsidRPr="00C40EFE" w:rsidRDefault="00551E3D" w:rsidP="00325128">
            <w:pPr>
              <w:contextualSpacing/>
              <w:jc w:val="center"/>
              <w:rPr>
                <w:sz w:val="22"/>
                <w:szCs w:val="22"/>
              </w:rPr>
            </w:pPr>
            <w:r w:rsidRPr="00C40EFE">
              <w:rPr>
                <w:sz w:val="22"/>
                <w:szCs w:val="22"/>
              </w:rPr>
              <w:t>Влажность,</w:t>
            </w:r>
          </w:p>
          <w:p w:rsidR="00551E3D" w:rsidRPr="00C40EFE" w:rsidRDefault="00551E3D" w:rsidP="00325128">
            <w:pPr>
              <w:contextualSpacing/>
              <w:jc w:val="center"/>
              <w:rPr>
                <w:sz w:val="22"/>
                <w:szCs w:val="22"/>
              </w:rPr>
            </w:pPr>
            <w:r w:rsidRPr="00C40EFE">
              <w:rPr>
                <w:sz w:val="22"/>
                <w:szCs w:val="22"/>
              </w:rPr>
              <w:t>%</w:t>
            </w:r>
          </w:p>
        </w:tc>
        <w:tc>
          <w:tcPr>
            <w:tcW w:w="2068" w:type="dxa"/>
            <w:vAlign w:val="center"/>
          </w:tcPr>
          <w:p w:rsidR="00551E3D" w:rsidRPr="00C40EFE" w:rsidRDefault="00551E3D" w:rsidP="00325128">
            <w:pPr>
              <w:contextualSpacing/>
              <w:jc w:val="center"/>
              <w:rPr>
                <w:sz w:val="22"/>
                <w:szCs w:val="22"/>
              </w:rPr>
            </w:pPr>
            <w:r w:rsidRPr="00C40EFE">
              <w:rPr>
                <w:sz w:val="22"/>
                <w:szCs w:val="22"/>
              </w:rPr>
              <w:t>Мертвые клетки,</w:t>
            </w:r>
          </w:p>
          <w:p w:rsidR="00551E3D" w:rsidRPr="00C40EFE" w:rsidRDefault="00551E3D" w:rsidP="00325128">
            <w:pPr>
              <w:contextualSpacing/>
              <w:jc w:val="center"/>
              <w:rPr>
                <w:sz w:val="22"/>
                <w:szCs w:val="22"/>
              </w:rPr>
            </w:pPr>
            <w:r w:rsidRPr="00C40EFE">
              <w:rPr>
                <w:sz w:val="22"/>
                <w:szCs w:val="22"/>
              </w:rPr>
              <w:t>%</w:t>
            </w:r>
          </w:p>
        </w:tc>
      </w:tr>
      <w:tr w:rsidR="00551E3D" w:rsidRPr="00C40EFE" w:rsidTr="002215C7">
        <w:trPr>
          <w:trHeight w:val="551"/>
        </w:trPr>
        <w:tc>
          <w:tcPr>
            <w:tcW w:w="4893" w:type="dxa"/>
          </w:tcPr>
          <w:p w:rsidR="00551E3D" w:rsidRPr="00C40EFE" w:rsidRDefault="00551E3D" w:rsidP="00325128">
            <w:pPr>
              <w:spacing w:line="360" w:lineRule="auto"/>
              <w:contextualSpacing/>
              <w:jc w:val="both"/>
              <w:rPr>
                <w:sz w:val="22"/>
                <w:szCs w:val="22"/>
              </w:rPr>
            </w:pPr>
            <w:r w:rsidRPr="00C40EFE">
              <w:rPr>
                <w:sz w:val="22"/>
                <w:szCs w:val="22"/>
              </w:rPr>
              <w:t>1 % желатина + 10 % сахарозы</w:t>
            </w:r>
          </w:p>
        </w:tc>
        <w:tc>
          <w:tcPr>
            <w:tcW w:w="2219" w:type="dxa"/>
          </w:tcPr>
          <w:p w:rsidR="00551E3D" w:rsidRPr="00C40EFE" w:rsidRDefault="00551E3D" w:rsidP="00325128">
            <w:pPr>
              <w:spacing w:line="360" w:lineRule="auto"/>
              <w:contextualSpacing/>
              <w:jc w:val="center"/>
              <w:rPr>
                <w:sz w:val="22"/>
                <w:szCs w:val="22"/>
              </w:rPr>
            </w:pPr>
            <w:r w:rsidRPr="00C40EFE">
              <w:rPr>
                <w:sz w:val="22"/>
                <w:szCs w:val="22"/>
              </w:rPr>
              <w:t>7,58</w:t>
            </w:r>
          </w:p>
        </w:tc>
        <w:tc>
          <w:tcPr>
            <w:tcW w:w="2068" w:type="dxa"/>
          </w:tcPr>
          <w:p w:rsidR="00551E3D" w:rsidRPr="00C40EFE" w:rsidRDefault="00551E3D" w:rsidP="00325128">
            <w:pPr>
              <w:spacing w:line="360" w:lineRule="auto"/>
              <w:contextualSpacing/>
              <w:jc w:val="center"/>
              <w:rPr>
                <w:sz w:val="22"/>
                <w:szCs w:val="22"/>
              </w:rPr>
            </w:pPr>
            <w:r w:rsidRPr="00C40EFE">
              <w:rPr>
                <w:sz w:val="22"/>
                <w:szCs w:val="22"/>
              </w:rPr>
              <w:t>75</w:t>
            </w:r>
          </w:p>
        </w:tc>
      </w:tr>
      <w:tr w:rsidR="00551E3D" w:rsidRPr="00C40EFE" w:rsidTr="002215C7">
        <w:trPr>
          <w:trHeight w:val="410"/>
        </w:trPr>
        <w:tc>
          <w:tcPr>
            <w:tcW w:w="4893" w:type="dxa"/>
          </w:tcPr>
          <w:p w:rsidR="00551E3D" w:rsidRPr="00C40EFE" w:rsidRDefault="00551E3D" w:rsidP="00325128">
            <w:pPr>
              <w:spacing w:line="360" w:lineRule="auto"/>
              <w:contextualSpacing/>
              <w:jc w:val="both"/>
              <w:rPr>
                <w:sz w:val="22"/>
                <w:szCs w:val="22"/>
              </w:rPr>
            </w:pPr>
            <w:r w:rsidRPr="00C40EFE">
              <w:rPr>
                <w:sz w:val="22"/>
                <w:szCs w:val="22"/>
              </w:rPr>
              <w:t>Обезжиренное молоко + 7,5 % глюкозы</w:t>
            </w:r>
          </w:p>
        </w:tc>
        <w:tc>
          <w:tcPr>
            <w:tcW w:w="2219" w:type="dxa"/>
          </w:tcPr>
          <w:p w:rsidR="00551E3D" w:rsidRPr="00C40EFE" w:rsidRDefault="00551E3D" w:rsidP="00325128">
            <w:pPr>
              <w:spacing w:line="360" w:lineRule="auto"/>
              <w:contextualSpacing/>
              <w:jc w:val="center"/>
              <w:rPr>
                <w:sz w:val="22"/>
                <w:szCs w:val="22"/>
              </w:rPr>
            </w:pPr>
            <w:r w:rsidRPr="00C40EFE">
              <w:rPr>
                <w:sz w:val="22"/>
                <w:szCs w:val="22"/>
              </w:rPr>
              <w:t>7,42</w:t>
            </w:r>
          </w:p>
        </w:tc>
        <w:tc>
          <w:tcPr>
            <w:tcW w:w="2068" w:type="dxa"/>
          </w:tcPr>
          <w:p w:rsidR="00551E3D" w:rsidRPr="00C40EFE" w:rsidRDefault="00551E3D" w:rsidP="00325128">
            <w:pPr>
              <w:spacing w:line="360" w:lineRule="auto"/>
              <w:contextualSpacing/>
              <w:jc w:val="center"/>
              <w:rPr>
                <w:sz w:val="22"/>
                <w:szCs w:val="22"/>
              </w:rPr>
            </w:pPr>
            <w:r w:rsidRPr="00C40EFE">
              <w:rPr>
                <w:sz w:val="22"/>
                <w:szCs w:val="22"/>
              </w:rPr>
              <w:t>71</w:t>
            </w:r>
          </w:p>
        </w:tc>
      </w:tr>
      <w:tr w:rsidR="00551E3D" w:rsidRPr="00C40EFE" w:rsidTr="002215C7">
        <w:tc>
          <w:tcPr>
            <w:tcW w:w="4893" w:type="dxa"/>
          </w:tcPr>
          <w:p w:rsidR="00551E3D" w:rsidRPr="00C40EFE" w:rsidRDefault="00551E3D" w:rsidP="00325128">
            <w:pPr>
              <w:spacing w:line="360" w:lineRule="auto"/>
              <w:contextualSpacing/>
              <w:jc w:val="both"/>
              <w:rPr>
                <w:sz w:val="22"/>
                <w:szCs w:val="22"/>
              </w:rPr>
            </w:pPr>
            <w:r w:rsidRPr="00C40EFE">
              <w:rPr>
                <w:sz w:val="22"/>
                <w:szCs w:val="22"/>
              </w:rPr>
              <w:t>1 % желатина + 5 % глутамата натрия + 5 % сахарозы</w:t>
            </w:r>
          </w:p>
        </w:tc>
        <w:tc>
          <w:tcPr>
            <w:tcW w:w="2219" w:type="dxa"/>
          </w:tcPr>
          <w:p w:rsidR="00551E3D" w:rsidRPr="00C40EFE" w:rsidRDefault="00551E3D" w:rsidP="00325128">
            <w:pPr>
              <w:spacing w:line="360" w:lineRule="auto"/>
              <w:contextualSpacing/>
              <w:jc w:val="center"/>
              <w:rPr>
                <w:sz w:val="22"/>
                <w:szCs w:val="22"/>
              </w:rPr>
            </w:pPr>
            <w:r w:rsidRPr="00C40EFE">
              <w:rPr>
                <w:sz w:val="22"/>
                <w:szCs w:val="22"/>
              </w:rPr>
              <w:t>7,32</w:t>
            </w:r>
          </w:p>
        </w:tc>
        <w:tc>
          <w:tcPr>
            <w:tcW w:w="2068" w:type="dxa"/>
          </w:tcPr>
          <w:p w:rsidR="00551E3D" w:rsidRPr="00C40EFE" w:rsidRDefault="00551E3D" w:rsidP="00325128">
            <w:pPr>
              <w:spacing w:line="360" w:lineRule="auto"/>
              <w:contextualSpacing/>
              <w:jc w:val="center"/>
              <w:rPr>
                <w:sz w:val="22"/>
                <w:szCs w:val="22"/>
              </w:rPr>
            </w:pPr>
            <w:r w:rsidRPr="00C40EFE">
              <w:rPr>
                <w:sz w:val="22"/>
                <w:szCs w:val="22"/>
              </w:rPr>
              <w:t>65</w:t>
            </w:r>
          </w:p>
        </w:tc>
      </w:tr>
    </w:tbl>
    <w:p w:rsidR="00551E3D" w:rsidRDefault="00551E3D" w:rsidP="00A90F11">
      <w:pPr>
        <w:spacing w:line="360" w:lineRule="auto"/>
        <w:ind w:firstLine="709"/>
        <w:contextualSpacing/>
        <w:jc w:val="both"/>
        <w:rPr>
          <w:rFonts w:ascii="Times New Roman" w:hAnsi="Times New Roman" w:cs="Times New Roman"/>
          <w:sz w:val="28"/>
        </w:rPr>
      </w:pPr>
    </w:p>
    <w:p w:rsidR="00551E3D" w:rsidRPr="00286E3B" w:rsidRDefault="00551E3D" w:rsidP="00551E3D">
      <w:pPr>
        <w:spacing w:line="360" w:lineRule="auto"/>
        <w:ind w:firstLine="709"/>
        <w:contextualSpacing/>
        <w:jc w:val="both"/>
        <w:rPr>
          <w:rFonts w:ascii="Times New Roman" w:hAnsi="Times New Roman" w:cs="Times New Roman"/>
          <w:sz w:val="28"/>
          <w:szCs w:val="28"/>
        </w:rPr>
      </w:pPr>
      <w:r w:rsidRPr="00286E3B">
        <w:rPr>
          <w:rFonts w:ascii="Times New Roman" w:hAnsi="Times New Roman" w:cs="Times New Roman"/>
          <w:sz w:val="28"/>
          <w:szCs w:val="28"/>
        </w:rPr>
        <w:lastRenderedPageBreak/>
        <w:t>И</w:t>
      </w:r>
      <w:r w:rsidR="002C4D7E">
        <w:rPr>
          <w:rFonts w:ascii="Times New Roman" w:hAnsi="Times New Roman" w:cs="Times New Roman"/>
          <w:sz w:val="28"/>
          <w:szCs w:val="28"/>
        </w:rPr>
        <w:t>сходя из представленных данных п</w:t>
      </w:r>
      <w:r w:rsidRPr="001B4E70">
        <w:rPr>
          <w:rFonts w:ascii="Times New Roman" w:hAnsi="Times New Roman" w:cs="Times New Roman"/>
          <w:sz w:val="28"/>
          <w:szCs w:val="28"/>
        </w:rPr>
        <w:t>ротективная среда, состоящая из 1 % желатина</w:t>
      </w:r>
      <w:r w:rsidRPr="00286E3B">
        <w:rPr>
          <w:rFonts w:ascii="Times New Roman" w:hAnsi="Times New Roman" w:cs="Times New Roman"/>
          <w:sz w:val="28"/>
          <w:szCs w:val="28"/>
        </w:rPr>
        <w:t>, 5 % глутамата натрия и 5 % сахарозы, показала наилучшие результаты в сохранении живых клеток исследуемого консорциума, так как процент гибели клеток при ее использовании был ниже, чем при использовании протективной среды из 1 % желатина и 10 % сахарозы на 13,3 %, и ниже, чем при использовании протективной среды из обезжиренного молока и 7,5% глюкозы – на 8,4 %. При использовании данной протективной среды, влажность исследуемого консорциума была наименьшей, как и в двух других подобранных вариантах высушивания консорциума.</w:t>
      </w:r>
    </w:p>
    <w:p w:rsidR="00195AF5" w:rsidRPr="00633DD9" w:rsidRDefault="002C4D7E" w:rsidP="00633DD9">
      <w:pPr>
        <w:spacing w:line="360" w:lineRule="auto"/>
        <w:ind w:firstLine="709"/>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Вывод</w:t>
      </w:r>
      <w:r w:rsidR="00633DD9">
        <w:rPr>
          <w:rFonts w:ascii="Times New Roman" w:eastAsia="Times New Roman" w:hAnsi="Times New Roman" w:cs="Times New Roman"/>
          <w:b/>
          <w:sz w:val="28"/>
          <w:szCs w:val="28"/>
        </w:rPr>
        <w:t>ы</w:t>
      </w:r>
      <w:r w:rsidR="008A7155" w:rsidRPr="00604D8B">
        <w:rPr>
          <w:rFonts w:ascii="Times New Roman" w:eastAsia="Times New Roman" w:hAnsi="Times New Roman" w:cs="Times New Roman"/>
          <w:b/>
          <w:sz w:val="28"/>
          <w:szCs w:val="28"/>
        </w:rPr>
        <w:t>.</w:t>
      </w:r>
      <w:r w:rsidR="00633DD9">
        <w:rPr>
          <w:rFonts w:ascii="Times New Roman" w:eastAsia="Times New Roman" w:hAnsi="Times New Roman" w:cs="Times New Roman"/>
          <w:b/>
          <w:sz w:val="28"/>
          <w:szCs w:val="28"/>
        </w:rPr>
        <w:t xml:space="preserve"> </w:t>
      </w:r>
      <w:r w:rsidR="00E7583D" w:rsidRPr="002C4D7E">
        <w:rPr>
          <w:rFonts w:ascii="Times New Roman" w:hAnsi="Times New Roman" w:cs="Times New Roman"/>
          <w:color w:val="000000" w:themeColor="text1"/>
          <w:sz w:val="28"/>
          <w:szCs w:val="28"/>
        </w:rPr>
        <w:t xml:space="preserve">В </w:t>
      </w:r>
      <w:r w:rsidR="00A90F11" w:rsidRPr="002C4D7E">
        <w:rPr>
          <w:rFonts w:ascii="Times New Roman" w:hAnsi="Times New Roman" w:cs="Times New Roman"/>
          <w:color w:val="000000" w:themeColor="text1"/>
          <w:sz w:val="28"/>
          <w:szCs w:val="28"/>
        </w:rPr>
        <w:t>процессе исследования выбран</w:t>
      </w:r>
      <w:r w:rsidRPr="002C4D7E">
        <w:rPr>
          <w:rFonts w:ascii="Times New Roman" w:hAnsi="Times New Roman" w:cs="Times New Roman"/>
          <w:color w:val="000000" w:themeColor="text1"/>
          <w:sz w:val="28"/>
          <w:szCs w:val="28"/>
        </w:rPr>
        <w:t xml:space="preserve"> оптимальный </w:t>
      </w:r>
      <w:r w:rsidR="00A90F11" w:rsidRPr="002C4D7E">
        <w:rPr>
          <w:rFonts w:ascii="Times New Roman" w:hAnsi="Times New Roman" w:cs="Times New Roman"/>
          <w:color w:val="000000" w:themeColor="text1"/>
          <w:sz w:val="28"/>
          <w:szCs w:val="28"/>
        </w:rPr>
        <w:t xml:space="preserve"> режим высушивания </w:t>
      </w:r>
      <w:r w:rsidR="00F34486">
        <w:rPr>
          <w:rFonts w:ascii="Times New Roman" w:eastAsiaTheme="minorHAnsi" w:hAnsi="Times New Roman" w:cs="Times New Roman"/>
          <w:sz w:val="28"/>
          <w:szCs w:val="28"/>
          <w:lang w:eastAsia="en-US"/>
        </w:rPr>
        <w:t>симбиотического консорциума</w:t>
      </w:r>
      <w:r w:rsidR="00F34486" w:rsidRPr="00F34486">
        <w:rPr>
          <w:rFonts w:ascii="Times New Roman" w:hAnsi="Times New Roman" w:cs="Times New Roman"/>
          <w:i/>
          <w:sz w:val="28"/>
          <w:szCs w:val="28"/>
        </w:rPr>
        <w:t xml:space="preserve"> </w:t>
      </w:r>
      <w:proofErr w:type="spellStart"/>
      <w:r w:rsidR="00F34486" w:rsidRPr="009D1C8F">
        <w:rPr>
          <w:rFonts w:ascii="Times New Roman" w:hAnsi="Times New Roman" w:cs="Times New Roman"/>
          <w:i/>
          <w:sz w:val="28"/>
          <w:szCs w:val="28"/>
        </w:rPr>
        <w:t>Zygosaccharomyces</w:t>
      </w:r>
      <w:proofErr w:type="spellEnd"/>
      <w:r w:rsidR="00F34486" w:rsidRPr="009D1C8F">
        <w:rPr>
          <w:rFonts w:ascii="Times New Roman" w:hAnsi="Times New Roman" w:cs="Times New Roman"/>
          <w:i/>
          <w:sz w:val="28"/>
          <w:szCs w:val="28"/>
        </w:rPr>
        <w:t xml:space="preserve"> </w:t>
      </w:r>
      <w:proofErr w:type="spellStart"/>
      <w:r w:rsidR="00F34486" w:rsidRPr="009D1C8F">
        <w:rPr>
          <w:rFonts w:ascii="Times New Roman" w:hAnsi="Times New Roman" w:cs="Times New Roman"/>
          <w:i/>
          <w:sz w:val="28"/>
          <w:szCs w:val="28"/>
        </w:rPr>
        <w:t>kombuchaensis</w:t>
      </w:r>
      <w:proofErr w:type="spellEnd"/>
      <w:r w:rsidR="00F34486" w:rsidRPr="00177B2D">
        <w:rPr>
          <w:rFonts w:ascii="Times New Roman" w:hAnsi="Times New Roman" w:cs="Times New Roman"/>
          <w:sz w:val="28"/>
          <w:szCs w:val="28"/>
        </w:rPr>
        <w:t xml:space="preserve"> и </w:t>
      </w:r>
      <w:proofErr w:type="spellStart"/>
      <w:r w:rsidR="00F34486" w:rsidRPr="009D1C8F">
        <w:rPr>
          <w:rFonts w:ascii="Times New Roman" w:hAnsi="Times New Roman" w:cs="Times New Roman"/>
          <w:i/>
          <w:sz w:val="28"/>
          <w:szCs w:val="28"/>
        </w:rPr>
        <w:t>Gluconacetobacter</w:t>
      </w:r>
      <w:proofErr w:type="spellEnd"/>
      <w:r w:rsidR="00F34486" w:rsidRPr="009D1C8F">
        <w:rPr>
          <w:rFonts w:ascii="Times New Roman" w:hAnsi="Times New Roman" w:cs="Times New Roman"/>
          <w:i/>
          <w:sz w:val="28"/>
          <w:szCs w:val="28"/>
        </w:rPr>
        <w:t xml:space="preserve"> </w:t>
      </w:r>
      <w:proofErr w:type="spellStart"/>
      <w:r w:rsidR="00F34486" w:rsidRPr="009D1C8F">
        <w:rPr>
          <w:rFonts w:ascii="Times New Roman" w:hAnsi="Times New Roman" w:cs="Times New Roman"/>
          <w:i/>
          <w:sz w:val="28"/>
          <w:szCs w:val="28"/>
        </w:rPr>
        <w:t>xylinus</w:t>
      </w:r>
      <w:proofErr w:type="spellEnd"/>
      <w:r w:rsidR="00F34486">
        <w:rPr>
          <w:rFonts w:ascii="Times New Roman" w:hAnsi="Times New Roman" w:cs="Times New Roman"/>
          <w:i/>
          <w:sz w:val="28"/>
          <w:szCs w:val="28"/>
        </w:rPr>
        <w:t>,</w:t>
      </w:r>
      <w:r w:rsidR="00F34486">
        <w:rPr>
          <w:rFonts w:ascii="Times New Roman" w:hAnsi="Times New Roman" w:cs="Times New Roman"/>
          <w:sz w:val="28"/>
          <w:szCs w:val="28"/>
        </w:rPr>
        <w:t xml:space="preserve"> обеспечивающий ма</w:t>
      </w:r>
      <w:r w:rsidR="00633DD9">
        <w:rPr>
          <w:rFonts w:ascii="Times New Roman" w:hAnsi="Times New Roman" w:cs="Times New Roman"/>
          <w:sz w:val="28"/>
          <w:szCs w:val="28"/>
        </w:rPr>
        <w:t>ксимальную выживаемость клеток,</w:t>
      </w:r>
      <w:r w:rsidRPr="002C4D7E">
        <w:rPr>
          <w:rFonts w:ascii="Times New Roman" w:eastAsiaTheme="minorHAnsi" w:hAnsi="Times New Roman" w:cs="Times New Roman"/>
          <w:sz w:val="28"/>
          <w:szCs w:val="28"/>
          <w:lang w:eastAsia="en-US"/>
        </w:rPr>
        <w:t xml:space="preserve"> </w:t>
      </w:r>
      <w:r w:rsidR="008D7E75" w:rsidRPr="002C4D7E">
        <w:rPr>
          <w:rFonts w:ascii="Times New Roman" w:hAnsi="Times New Roman" w:cs="Times New Roman"/>
          <w:sz w:val="28"/>
          <w:szCs w:val="28"/>
        </w:rPr>
        <w:t>предусматривающи</w:t>
      </w:r>
      <w:r w:rsidR="00A20CC6" w:rsidRPr="002C4D7E">
        <w:rPr>
          <w:rFonts w:ascii="Times New Roman" w:hAnsi="Times New Roman" w:cs="Times New Roman"/>
          <w:sz w:val="28"/>
          <w:szCs w:val="28"/>
        </w:rPr>
        <w:t>й</w:t>
      </w:r>
      <w:r w:rsidR="00A20CC6">
        <w:rPr>
          <w:rFonts w:ascii="Times New Roman" w:hAnsi="Times New Roman" w:cs="Times New Roman"/>
          <w:sz w:val="28"/>
        </w:rPr>
        <w:t xml:space="preserve"> </w:t>
      </w:r>
      <w:r w:rsidR="00A20CC6" w:rsidRPr="004F6126">
        <w:rPr>
          <w:rFonts w:ascii="Times New Roman" w:hAnsi="Times New Roman" w:cs="Times New Roman"/>
          <w:sz w:val="28"/>
        </w:rPr>
        <w:t xml:space="preserve">интенсивный влагосъем в самом начале сушки и прогрев до температуры не выше +32-35 °С </w:t>
      </w:r>
      <w:r w:rsidR="00A20CC6">
        <w:rPr>
          <w:rFonts w:ascii="Times New Roman" w:hAnsi="Times New Roman" w:cs="Times New Roman"/>
          <w:sz w:val="28"/>
        </w:rPr>
        <w:t>на протяжении всего времени</w:t>
      </w:r>
      <w:r w:rsidR="00A20CC6" w:rsidRPr="004F6126">
        <w:rPr>
          <w:rFonts w:ascii="Times New Roman" w:hAnsi="Times New Roman" w:cs="Times New Roman"/>
          <w:sz w:val="28"/>
        </w:rPr>
        <w:t xml:space="preserve"> сушки</w:t>
      </w:r>
      <w:r w:rsidR="00F34486">
        <w:rPr>
          <w:rFonts w:ascii="Times New Roman" w:hAnsi="Times New Roman" w:cs="Times New Roman"/>
          <w:sz w:val="28"/>
        </w:rPr>
        <w:t xml:space="preserve"> и </w:t>
      </w:r>
      <w:r w:rsidR="008D7E75">
        <w:rPr>
          <w:rFonts w:ascii="Times New Roman" w:hAnsi="Times New Roman" w:cs="Times New Roman"/>
          <w:sz w:val="28"/>
        </w:rPr>
        <w:t xml:space="preserve"> использование </w:t>
      </w:r>
      <w:r w:rsidR="005C4E56">
        <w:rPr>
          <w:rFonts w:ascii="Times New Roman" w:hAnsi="Times New Roman" w:cs="Times New Roman"/>
          <w:color w:val="000000" w:themeColor="text1"/>
          <w:sz w:val="28"/>
          <w:szCs w:val="28"/>
        </w:rPr>
        <w:t>протективной среды</w:t>
      </w:r>
      <w:r w:rsidR="008D7E75">
        <w:rPr>
          <w:rFonts w:ascii="Times New Roman" w:hAnsi="Times New Roman" w:cs="Times New Roman"/>
          <w:color w:val="000000" w:themeColor="text1"/>
          <w:sz w:val="28"/>
          <w:szCs w:val="28"/>
        </w:rPr>
        <w:t xml:space="preserve">, состоящей </w:t>
      </w:r>
      <w:r w:rsidR="005C4E56" w:rsidRPr="00A83B9E">
        <w:rPr>
          <w:rFonts w:ascii="Times New Roman" w:hAnsi="Times New Roman" w:cs="Times New Roman"/>
          <w:sz w:val="28"/>
          <w:szCs w:val="28"/>
        </w:rPr>
        <w:t xml:space="preserve">из </w:t>
      </w:r>
      <w:r w:rsidR="005C4E56" w:rsidRPr="00A83B9E">
        <w:rPr>
          <w:rFonts w:ascii="Times New Roman" w:hAnsi="Times New Roman" w:cs="Times New Roman"/>
          <w:color w:val="000000" w:themeColor="text1"/>
          <w:sz w:val="28"/>
          <w:szCs w:val="28"/>
        </w:rPr>
        <w:t>1</w:t>
      </w:r>
      <w:r w:rsidR="002227E2">
        <w:rPr>
          <w:rFonts w:ascii="Times New Roman" w:hAnsi="Times New Roman" w:cs="Times New Roman"/>
          <w:color w:val="000000" w:themeColor="text1"/>
          <w:sz w:val="28"/>
          <w:szCs w:val="28"/>
        </w:rPr>
        <w:t xml:space="preserve"> </w:t>
      </w:r>
      <w:r w:rsidR="005C4E56" w:rsidRPr="00A83B9E">
        <w:rPr>
          <w:rFonts w:ascii="Times New Roman" w:hAnsi="Times New Roman" w:cs="Times New Roman"/>
          <w:color w:val="000000" w:themeColor="text1"/>
          <w:sz w:val="28"/>
          <w:szCs w:val="28"/>
        </w:rPr>
        <w:t>% желатина, 5</w:t>
      </w:r>
      <w:r w:rsidR="002227E2">
        <w:rPr>
          <w:rFonts w:ascii="Times New Roman" w:hAnsi="Times New Roman" w:cs="Times New Roman"/>
          <w:color w:val="000000" w:themeColor="text1"/>
          <w:sz w:val="28"/>
          <w:szCs w:val="28"/>
        </w:rPr>
        <w:t> </w:t>
      </w:r>
      <w:r w:rsidR="005C4E56" w:rsidRPr="00A83B9E">
        <w:rPr>
          <w:rFonts w:ascii="Times New Roman" w:hAnsi="Times New Roman" w:cs="Times New Roman"/>
          <w:color w:val="000000" w:themeColor="text1"/>
          <w:sz w:val="28"/>
          <w:szCs w:val="28"/>
        </w:rPr>
        <w:t>% глутамата натрия и 5</w:t>
      </w:r>
      <w:r w:rsidR="002227E2">
        <w:rPr>
          <w:rFonts w:ascii="Times New Roman" w:hAnsi="Times New Roman" w:cs="Times New Roman"/>
          <w:color w:val="000000" w:themeColor="text1"/>
          <w:sz w:val="28"/>
          <w:szCs w:val="28"/>
        </w:rPr>
        <w:t xml:space="preserve"> </w:t>
      </w:r>
      <w:r w:rsidR="005C4E56" w:rsidRPr="00A83B9E">
        <w:rPr>
          <w:rFonts w:ascii="Times New Roman" w:hAnsi="Times New Roman" w:cs="Times New Roman"/>
          <w:color w:val="000000" w:themeColor="text1"/>
          <w:sz w:val="28"/>
          <w:szCs w:val="28"/>
        </w:rPr>
        <w:t>% сахарозы</w:t>
      </w:r>
      <w:r w:rsidR="00F34486">
        <w:rPr>
          <w:rFonts w:ascii="Times New Roman" w:hAnsi="Times New Roman" w:cs="Times New Roman"/>
          <w:color w:val="000000" w:themeColor="text1"/>
          <w:sz w:val="28"/>
          <w:szCs w:val="28"/>
        </w:rPr>
        <w:t xml:space="preserve">. </w:t>
      </w:r>
    </w:p>
    <w:p w:rsidR="00E7583D" w:rsidRDefault="00E7583D" w:rsidP="003706C3">
      <w:pPr>
        <w:spacing w:line="240" w:lineRule="auto"/>
        <w:contextualSpacing/>
        <w:rPr>
          <w:rFonts w:ascii="Times New Roman" w:hAnsi="Times New Roman" w:cs="Times New Roman"/>
          <w:b/>
          <w:bCs/>
          <w:sz w:val="24"/>
          <w:szCs w:val="28"/>
        </w:rPr>
      </w:pPr>
    </w:p>
    <w:p w:rsidR="003A5FD4" w:rsidRPr="008A7155" w:rsidRDefault="003A5FD4" w:rsidP="00074A80">
      <w:pPr>
        <w:tabs>
          <w:tab w:val="left" w:pos="851"/>
        </w:tabs>
        <w:spacing w:after="0" w:line="240" w:lineRule="auto"/>
        <w:ind w:firstLine="567"/>
        <w:contextualSpacing/>
        <w:jc w:val="center"/>
        <w:rPr>
          <w:rFonts w:ascii="Times New Roman" w:hAnsi="Times New Roman" w:cs="Times New Roman"/>
          <w:b/>
          <w:bCs/>
          <w:sz w:val="24"/>
          <w:szCs w:val="28"/>
        </w:rPr>
      </w:pPr>
      <w:r w:rsidRPr="00BD5330">
        <w:rPr>
          <w:rFonts w:ascii="Times New Roman" w:hAnsi="Times New Roman" w:cs="Times New Roman"/>
          <w:b/>
          <w:bCs/>
          <w:sz w:val="24"/>
          <w:szCs w:val="28"/>
        </w:rPr>
        <w:t>Литература:</w:t>
      </w:r>
    </w:p>
    <w:p w:rsidR="008A7155" w:rsidRDefault="005044D5" w:rsidP="00074A80">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8"/>
        </w:rPr>
      </w:pPr>
      <w:r>
        <w:rPr>
          <w:rFonts w:ascii="Times New Roman" w:hAnsi="Times New Roman" w:cs="Times New Roman"/>
          <w:sz w:val="24"/>
          <w:szCs w:val="28"/>
        </w:rPr>
        <w:t>Грачева И.В</w:t>
      </w:r>
      <w:r w:rsidR="008A7155" w:rsidRPr="008A7155">
        <w:rPr>
          <w:rFonts w:ascii="Times New Roman" w:hAnsi="Times New Roman" w:cs="Times New Roman"/>
          <w:sz w:val="24"/>
          <w:szCs w:val="28"/>
        </w:rPr>
        <w:t>.</w:t>
      </w:r>
      <w:r>
        <w:rPr>
          <w:rFonts w:ascii="Times New Roman" w:hAnsi="Times New Roman" w:cs="Times New Roman"/>
          <w:sz w:val="24"/>
          <w:szCs w:val="28"/>
        </w:rPr>
        <w:t xml:space="preserve">, Осин А.В. Механизмы повреждений бактерий при лиофилизации и </w:t>
      </w:r>
      <w:proofErr w:type="spellStart"/>
      <w:r>
        <w:rPr>
          <w:rFonts w:ascii="Times New Roman" w:hAnsi="Times New Roman" w:cs="Times New Roman"/>
          <w:sz w:val="24"/>
          <w:szCs w:val="28"/>
        </w:rPr>
        <w:t>протективное</w:t>
      </w:r>
      <w:proofErr w:type="spellEnd"/>
      <w:r>
        <w:rPr>
          <w:rFonts w:ascii="Times New Roman" w:hAnsi="Times New Roman" w:cs="Times New Roman"/>
          <w:sz w:val="24"/>
          <w:szCs w:val="28"/>
        </w:rPr>
        <w:t xml:space="preserve"> действие защитных сред //Проблемы особо опасных исследований. – 2016. – 3:5. – С.12. </w:t>
      </w:r>
      <w:r w:rsidRPr="008A7155">
        <w:rPr>
          <w:rFonts w:ascii="Times New Roman" w:hAnsi="Times New Roman" w:cs="Times New Roman"/>
          <w:sz w:val="24"/>
          <w:szCs w:val="28"/>
          <w:lang w:val="en-US"/>
        </w:rPr>
        <w:t>DOI</w:t>
      </w:r>
      <w:r>
        <w:rPr>
          <w:rFonts w:ascii="Times New Roman" w:hAnsi="Times New Roman" w:cs="Times New Roman"/>
          <w:sz w:val="24"/>
          <w:szCs w:val="28"/>
        </w:rPr>
        <w:t>: 10.21055/0370-1069-2016-3-5-12</w:t>
      </w:r>
    </w:p>
    <w:p w:rsidR="001445C5" w:rsidRPr="001445C5" w:rsidRDefault="001445C5" w:rsidP="00074A80">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8"/>
        </w:rPr>
      </w:pPr>
      <w:proofErr w:type="spellStart"/>
      <w:r w:rsidRPr="001445C5">
        <w:rPr>
          <w:rFonts w:ascii="Times New Roman" w:hAnsi="Times New Roman" w:cs="Times New Roman"/>
          <w:sz w:val="24"/>
          <w:szCs w:val="28"/>
        </w:rPr>
        <w:t>Куплетская</w:t>
      </w:r>
      <w:proofErr w:type="spellEnd"/>
      <w:r w:rsidRPr="001445C5">
        <w:rPr>
          <w:rFonts w:ascii="Times New Roman" w:hAnsi="Times New Roman" w:cs="Times New Roman"/>
          <w:sz w:val="24"/>
          <w:szCs w:val="28"/>
        </w:rPr>
        <w:t xml:space="preserve"> М.Б., </w:t>
      </w:r>
      <w:proofErr w:type="spellStart"/>
      <w:r w:rsidRPr="001445C5">
        <w:rPr>
          <w:rFonts w:ascii="Times New Roman" w:hAnsi="Times New Roman" w:cs="Times New Roman"/>
          <w:sz w:val="24"/>
          <w:szCs w:val="28"/>
        </w:rPr>
        <w:t>Нетрусов</w:t>
      </w:r>
      <w:proofErr w:type="spellEnd"/>
      <w:r w:rsidRPr="001445C5">
        <w:rPr>
          <w:rFonts w:ascii="Times New Roman" w:hAnsi="Times New Roman" w:cs="Times New Roman"/>
          <w:sz w:val="24"/>
          <w:szCs w:val="28"/>
        </w:rPr>
        <w:t xml:space="preserve"> А.И. Жизнеспособность </w:t>
      </w:r>
      <w:proofErr w:type="spellStart"/>
      <w:r w:rsidRPr="001445C5">
        <w:rPr>
          <w:rFonts w:ascii="Times New Roman" w:hAnsi="Times New Roman" w:cs="Times New Roman"/>
          <w:sz w:val="24"/>
          <w:szCs w:val="28"/>
        </w:rPr>
        <w:t>лиофилизированных</w:t>
      </w:r>
      <w:proofErr w:type="spellEnd"/>
      <w:r w:rsidRPr="001445C5">
        <w:rPr>
          <w:rFonts w:ascii="Times New Roman" w:hAnsi="Times New Roman" w:cs="Times New Roman"/>
          <w:sz w:val="24"/>
          <w:szCs w:val="28"/>
        </w:rPr>
        <w:t xml:space="preserve"> микр</w:t>
      </w:r>
      <w:r>
        <w:rPr>
          <w:rFonts w:ascii="Times New Roman" w:hAnsi="Times New Roman" w:cs="Times New Roman"/>
          <w:sz w:val="24"/>
          <w:szCs w:val="28"/>
        </w:rPr>
        <w:t>оорганизм после 50 лет хранения //</w:t>
      </w:r>
      <w:r w:rsidRPr="001445C5">
        <w:rPr>
          <w:rFonts w:ascii="Times New Roman" w:hAnsi="Times New Roman" w:cs="Times New Roman"/>
          <w:sz w:val="24"/>
          <w:szCs w:val="28"/>
        </w:rPr>
        <w:t xml:space="preserve"> Микробиология. </w:t>
      </w:r>
      <w:r>
        <w:rPr>
          <w:rFonts w:ascii="Times New Roman" w:hAnsi="Times New Roman" w:cs="Times New Roman"/>
          <w:sz w:val="24"/>
          <w:szCs w:val="28"/>
        </w:rPr>
        <w:t>– 2011. – Т.80, №</w:t>
      </w:r>
      <w:r w:rsidRPr="001445C5">
        <w:rPr>
          <w:rFonts w:ascii="Times New Roman" w:hAnsi="Times New Roman" w:cs="Times New Roman"/>
          <w:sz w:val="24"/>
          <w:szCs w:val="28"/>
        </w:rPr>
        <w:t>6</w:t>
      </w:r>
      <w:r>
        <w:rPr>
          <w:rFonts w:ascii="Times New Roman" w:hAnsi="Times New Roman" w:cs="Times New Roman"/>
          <w:sz w:val="24"/>
          <w:szCs w:val="28"/>
        </w:rPr>
        <w:t>. – С.</w:t>
      </w:r>
      <w:r w:rsidRPr="001445C5">
        <w:rPr>
          <w:rFonts w:ascii="Times New Roman" w:hAnsi="Times New Roman" w:cs="Times New Roman"/>
          <w:sz w:val="24"/>
          <w:szCs w:val="28"/>
        </w:rPr>
        <w:t>6</w:t>
      </w:r>
      <w:r>
        <w:rPr>
          <w:rFonts w:ascii="Times New Roman" w:hAnsi="Times New Roman" w:cs="Times New Roman"/>
          <w:sz w:val="24"/>
          <w:szCs w:val="28"/>
        </w:rPr>
        <w:t>.</w:t>
      </w:r>
    </w:p>
    <w:p w:rsidR="005044D5" w:rsidRPr="001445C5" w:rsidRDefault="005044D5" w:rsidP="00074A80">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lang w:val="en-US"/>
        </w:rPr>
      </w:pPr>
      <w:r w:rsidRPr="005044D5">
        <w:rPr>
          <w:rFonts w:ascii="Times New Roman" w:hAnsi="Times New Roman" w:cs="Times New Roman"/>
          <w:sz w:val="24"/>
          <w:szCs w:val="24"/>
          <w:lang w:val="en-GB"/>
        </w:rPr>
        <w:t xml:space="preserve">Adams G. </w:t>
      </w:r>
      <w:r w:rsidRPr="005044D5">
        <w:rPr>
          <w:rFonts w:ascii="Times New Roman" w:hAnsi="Times New Roman" w:cs="Times New Roman"/>
          <w:sz w:val="24"/>
          <w:szCs w:val="24"/>
          <w:lang w:val="en-US"/>
        </w:rPr>
        <w:t xml:space="preserve">The Principles of Freeze-Drying / </w:t>
      </w:r>
      <w:proofErr w:type="spellStart"/>
      <w:r w:rsidRPr="005044D5">
        <w:rPr>
          <w:rFonts w:ascii="Times New Roman" w:hAnsi="Times New Roman" w:cs="Times New Roman"/>
          <w:sz w:val="24"/>
          <w:szCs w:val="24"/>
          <w:lang w:val="en-US"/>
        </w:rPr>
        <w:t>MethodsMol</w:t>
      </w:r>
      <w:proofErr w:type="spellEnd"/>
      <w:r w:rsidRPr="006D1D88">
        <w:rPr>
          <w:rFonts w:ascii="Times New Roman" w:hAnsi="Times New Roman" w:cs="Times New Roman"/>
          <w:sz w:val="24"/>
          <w:szCs w:val="24"/>
          <w:lang w:val="en-US"/>
        </w:rPr>
        <w:t xml:space="preserve">. </w:t>
      </w:r>
      <w:r w:rsidRPr="005044D5">
        <w:rPr>
          <w:rFonts w:ascii="Times New Roman" w:hAnsi="Times New Roman" w:cs="Times New Roman"/>
          <w:sz w:val="24"/>
          <w:szCs w:val="24"/>
          <w:lang w:val="en-US"/>
        </w:rPr>
        <w:t>Biol</w:t>
      </w:r>
      <w:r w:rsidRPr="001445C5">
        <w:rPr>
          <w:rFonts w:ascii="Times New Roman" w:hAnsi="Times New Roman" w:cs="Times New Roman"/>
          <w:sz w:val="24"/>
          <w:szCs w:val="24"/>
          <w:lang w:val="en-US"/>
        </w:rPr>
        <w:t xml:space="preserve">. </w:t>
      </w:r>
      <w:r>
        <w:rPr>
          <w:rFonts w:ascii="Times New Roman" w:hAnsi="Times New Roman" w:cs="Times New Roman"/>
          <w:sz w:val="24"/>
          <w:szCs w:val="24"/>
          <w:lang w:val="en-GB"/>
        </w:rPr>
        <w:t xml:space="preserve">– </w:t>
      </w:r>
      <w:r w:rsidRPr="001445C5">
        <w:rPr>
          <w:rFonts w:ascii="Times New Roman" w:hAnsi="Times New Roman" w:cs="Times New Roman"/>
          <w:sz w:val="24"/>
          <w:szCs w:val="24"/>
          <w:lang w:val="en-US"/>
        </w:rPr>
        <w:t>2007</w:t>
      </w:r>
      <w:r>
        <w:rPr>
          <w:rFonts w:ascii="Times New Roman" w:hAnsi="Times New Roman" w:cs="Times New Roman"/>
          <w:sz w:val="24"/>
          <w:szCs w:val="24"/>
          <w:lang w:val="en-GB"/>
        </w:rPr>
        <w:t xml:space="preserve">. – </w:t>
      </w:r>
      <w:r w:rsidRPr="001445C5">
        <w:rPr>
          <w:rFonts w:ascii="Times New Roman" w:hAnsi="Times New Roman" w:cs="Times New Roman"/>
          <w:sz w:val="24"/>
          <w:szCs w:val="24"/>
          <w:lang w:val="en-US"/>
        </w:rPr>
        <w:t>368:15</w:t>
      </w:r>
      <w:r>
        <w:rPr>
          <w:rFonts w:ascii="Times New Roman" w:hAnsi="Times New Roman" w:cs="Times New Roman"/>
          <w:sz w:val="24"/>
          <w:szCs w:val="24"/>
          <w:lang w:val="en-GB"/>
        </w:rPr>
        <w:t xml:space="preserve"> – P.</w:t>
      </w:r>
      <w:r w:rsidRPr="001445C5">
        <w:rPr>
          <w:rFonts w:ascii="Times New Roman" w:hAnsi="Times New Roman" w:cs="Times New Roman"/>
          <w:sz w:val="24"/>
          <w:szCs w:val="24"/>
          <w:lang w:val="en-US"/>
        </w:rPr>
        <w:t>38</w:t>
      </w:r>
      <w:r>
        <w:rPr>
          <w:rFonts w:ascii="Times New Roman" w:hAnsi="Times New Roman" w:cs="Times New Roman"/>
          <w:sz w:val="24"/>
          <w:szCs w:val="24"/>
          <w:lang w:val="en-GB"/>
        </w:rPr>
        <w:t xml:space="preserve">. </w:t>
      </w:r>
      <w:r w:rsidRPr="008A7155">
        <w:rPr>
          <w:rFonts w:ascii="Times New Roman" w:hAnsi="Times New Roman" w:cs="Times New Roman"/>
          <w:sz w:val="24"/>
          <w:szCs w:val="28"/>
          <w:lang w:val="en-US"/>
        </w:rPr>
        <w:t>DOI</w:t>
      </w:r>
      <w:r w:rsidRPr="001445C5">
        <w:rPr>
          <w:rFonts w:ascii="Times New Roman" w:hAnsi="Times New Roman" w:cs="Times New Roman"/>
          <w:sz w:val="24"/>
          <w:szCs w:val="28"/>
          <w:lang w:val="en-US"/>
        </w:rPr>
        <w:t>:</w:t>
      </w:r>
      <w:r w:rsidRPr="001445C5">
        <w:rPr>
          <w:rFonts w:ascii="Times New Roman" w:hAnsi="Times New Roman" w:cs="Times New Roman"/>
          <w:lang w:val="en-US"/>
        </w:rPr>
        <w:t xml:space="preserve"> </w:t>
      </w:r>
      <w:r w:rsidRPr="001445C5">
        <w:rPr>
          <w:rFonts w:ascii="Times New Roman" w:hAnsi="Times New Roman" w:cs="Times New Roman"/>
          <w:sz w:val="24"/>
          <w:lang w:val="en-US"/>
        </w:rPr>
        <w:t>10.1007/978-1-59745-362-2</w:t>
      </w:r>
      <w:r w:rsidRPr="00351352">
        <w:rPr>
          <w:rFonts w:ascii="Times New Roman" w:hAnsi="Times New Roman" w:cs="Times New Roman"/>
          <w:sz w:val="24"/>
          <w:lang w:val="en-GB"/>
        </w:rPr>
        <w:t>_</w:t>
      </w:r>
      <w:r w:rsidRPr="001445C5">
        <w:rPr>
          <w:rFonts w:ascii="Times New Roman" w:hAnsi="Times New Roman" w:cs="Times New Roman"/>
          <w:sz w:val="24"/>
          <w:lang w:val="en-US"/>
        </w:rPr>
        <w:t>2.</w:t>
      </w:r>
    </w:p>
    <w:p w:rsidR="001445C5" w:rsidRPr="004A0599" w:rsidRDefault="001445C5" w:rsidP="00074A80">
      <w:pPr>
        <w:pStyle w:val="ListParagraph"/>
        <w:numPr>
          <w:ilvl w:val="0"/>
          <w:numId w:val="4"/>
        </w:numPr>
        <w:tabs>
          <w:tab w:val="left" w:pos="851"/>
        </w:tabs>
        <w:spacing w:after="0" w:line="240" w:lineRule="auto"/>
        <w:ind w:left="0" w:firstLine="567"/>
        <w:jc w:val="both"/>
        <w:rPr>
          <w:rFonts w:ascii="Times New Roman" w:hAnsi="Times New Roman" w:cs="Times New Roman"/>
          <w:sz w:val="24"/>
          <w:lang w:val="en-US"/>
        </w:rPr>
      </w:pPr>
      <w:proofErr w:type="spellStart"/>
      <w:r w:rsidRPr="004A0599">
        <w:rPr>
          <w:rFonts w:ascii="Times New Roman" w:hAnsi="Times New Roman" w:cs="Times New Roman"/>
          <w:sz w:val="24"/>
          <w:lang w:val="en-US"/>
        </w:rPr>
        <w:t>Ohtake</w:t>
      </w:r>
      <w:proofErr w:type="spellEnd"/>
      <w:r w:rsidRPr="004A0599">
        <w:rPr>
          <w:rFonts w:ascii="Times New Roman" w:hAnsi="Times New Roman" w:cs="Times New Roman"/>
          <w:sz w:val="24"/>
          <w:lang w:val="en-US"/>
        </w:rPr>
        <w:t xml:space="preserve"> S., Martin R.A., Saxena A., </w:t>
      </w:r>
      <w:proofErr w:type="spellStart"/>
      <w:r w:rsidRPr="004A0599">
        <w:rPr>
          <w:rFonts w:ascii="Times New Roman" w:hAnsi="Times New Roman" w:cs="Times New Roman"/>
          <w:sz w:val="24"/>
          <w:lang w:val="en-US"/>
        </w:rPr>
        <w:t>Lechuga</w:t>
      </w:r>
      <w:proofErr w:type="spellEnd"/>
      <w:r w:rsidRPr="004A0599">
        <w:rPr>
          <w:rFonts w:ascii="Times New Roman" w:hAnsi="Times New Roman" w:cs="Times New Roman"/>
          <w:sz w:val="24"/>
          <w:lang w:val="en-US"/>
        </w:rPr>
        <w:t xml:space="preserve">-Ballesteros D., Santiago A.E., Barry E.M., Truong-Le V. Formulation and </w:t>
      </w:r>
      <w:proofErr w:type="spellStart"/>
      <w:r w:rsidRPr="004A0599">
        <w:rPr>
          <w:rFonts w:ascii="Times New Roman" w:hAnsi="Times New Roman" w:cs="Times New Roman"/>
          <w:sz w:val="24"/>
          <w:lang w:val="en-US"/>
        </w:rPr>
        <w:t>stabi</w:t>
      </w:r>
      <w:proofErr w:type="spellEnd"/>
      <w:r w:rsidRPr="004A0599">
        <w:rPr>
          <w:rFonts w:ascii="Times New Roman" w:hAnsi="Times New Roman" w:cs="Times New Roman"/>
          <w:sz w:val="24"/>
          <w:lang w:val="en-US"/>
        </w:rPr>
        <w:t xml:space="preserve">- </w:t>
      </w:r>
      <w:proofErr w:type="spellStart"/>
      <w:r w:rsidRPr="004A0599">
        <w:rPr>
          <w:rFonts w:ascii="Times New Roman" w:hAnsi="Times New Roman" w:cs="Times New Roman"/>
          <w:sz w:val="24"/>
          <w:lang w:val="en-US"/>
        </w:rPr>
        <w:t>lization</w:t>
      </w:r>
      <w:proofErr w:type="spellEnd"/>
      <w:r w:rsidRPr="004A0599">
        <w:rPr>
          <w:rFonts w:ascii="Times New Roman" w:hAnsi="Times New Roman" w:cs="Times New Roman"/>
          <w:sz w:val="24"/>
          <w:lang w:val="en-US"/>
        </w:rPr>
        <w:t xml:space="preserve"> of </w:t>
      </w:r>
      <w:proofErr w:type="spellStart"/>
      <w:r w:rsidRPr="004A0599">
        <w:rPr>
          <w:rFonts w:ascii="Times New Roman" w:hAnsi="Times New Roman" w:cs="Times New Roman"/>
          <w:sz w:val="24"/>
          <w:lang w:val="en-US"/>
        </w:rPr>
        <w:t>Francisella</w:t>
      </w:r>
      <w:proofErr w:type="spellEnd"/>
      <w:r w:rsidRPr="004A0599">
        <w:rPr>
          <w:rFonts w:ascii="Times New Roman" w:hAnsi="Times New Roman" w:cs="Times New Roman"/>
          <w:sz w:val="24"/>
          <w:lang w:val="en-US"/>
        </w:rPr>
        <w:t xml:space="preserve"> </w:t>
      </w:r>
      <w:proofErr w:type="spellStart"/>
      <w:r w:rsidRPr="004A0599">
        <w:rPr>
          <w:rFonts w:ascii="Times New Roman" w:hAnsi="Times New Roman" w:cs="Times New Roman"/>
          <w:sz w:val="24"/>
          <w:lang w:val="en-US"/>
        </w:rPr>
        <w:t>tularensis</w:t>
      </w:r>
      <w:proofErr w:type="spellEnd"/>
      <w:r w:rsidRPr="004A0599">
        <w:rPr>
          <w:rFonts w:ascii="Times New Roman" w:hAnsi="Times New Roman" w:cs="Times New Roman"/>
          <w:sz w:val="24"/>
          <w:lang w:val="en-US"/>
        </w:rPr>
        <w:t xml:space="preserve"> live vaccine strain. </w:t>
      </w:r>
      <w:r w:rsidR="004A0599" w:rsidRPr="004A0599">
        <w:rPr>
          <w:rFonts w:ascii="Times New Roman" w:hAnsi="Times New Roman" w:cs="Times New Roman"/>
          <w:sz w:val="24"/>
          <w:lang w:val="en-US"/>
        </w:rPr>
        <w:t xml:space="preserve">// </w:t>
      </w:r>
      <w:r w:rsidRPr="004A0599">
        <w:rPr>
          <w:rFonts w:ascii="Times New Roman" w:hAnsi="Times New Roman" w:cs="Times New Roman"/>
          <w:sz w:val="24"/>
          <w:lang w:val="en-US"/>
        </w:rPr>
        <w:t>J. Pharm. Sci..</w:t>
      </w:r>
      <w:r w:rsidR="004A0599">
        <w:rPr>
          <w:rFonts w:ascii="Times New Roman" w:hAnsi="Times New Roman" w:cs="Times New Roman"/>
          <w:sz w:val="24"/>
        </w:rPr>
        <w:t xml:space="preserve"> –</w:t>
      </w:r>
      <w:r w:rsidR="004A0599">
        <w:rPr>
          <w:rFonts w:ascii="Times New Roman" w:hAnsi="Times New Roman" w:cs="Times New Roman"/>
          <w:sz w:val="24"/>
          <w:lang w:val="en-US"/>
        </w:rPr>
        <w:t xml:space="preserve"> 2011</w:t>
      </w:r>
      <w:r w:rsidR="004A0599">
        <w:rPr>
          <w:rFonts w:ascii="Times New Roman" w:hAnsi="Times New Roman" w:cs="Times New Roman"/>
          <w:sz w:val="24"/>
        </w:rPr>
        <w:t>. – Т.</w:t>
      </w:r>
      <w:r w:rsidR="004A0599">
        <w:rPr>
          <w:rFonts w:ascii="Times New Roman" w:hAnsi="Times New Roman" w:cs="Times New Roman"/>
          <w:sz w:val="24"/>
          <w:lang w:val="en-US"/>
        </w:rPr>
        <w:t>100</w:t>
      </w:r>
      <w:r w:rsidR="004A0599">
        <w:rPr>
          <w:rFonts w:ascii="Times New Roman" w:hAnsi="Times New Roman" w:cs="Times New Roman"/>
          <w:sz w:val="24"/>
        </w:rPr>
        <w:t>, №</w:t>
      </w:r>
      <w:r w:rsidRPr="004A0599">
        <w:rPr>
          <w:rFonts w:ascii="Times New Roman" w:hAnsi="Times New Roman" w:cs="Times New Roman"/>
          <w:sz w:val="24"/>
          <w:lang w:val="en-US"/>
        </w:rPr>
        <w:t>8</w:t>
      </w:r>
      <w:r w:rsidR="004A0599">
        <w:rPr>
          <w:rFonts w:ascii="Times New Roman" w:hAnsi="Times New Roman" w:cs="Times New Roman"/>
          <w:sz w:val="24"/>
        </w:rPr>
        <w:t>. – Р.</w:t>
      </w:r>
      <w:r w:rsidRPr="004A0599">
        <w:rPr>
          <w:rFonts w:ascii="Times New Roman" w:hAnsi="Times New Roman" w:cs="Times New Roman"/>
          <w:sz w:val="24"/>
          <w:lang w:val="en-US"/>
        </w:rPr>
        <w:t>76–87. DOI: 10.1002/jps.22563</w:t>
      </w:r>
    </w:p>
    <w:p w:rsidR="00680040" w:rsidRPr="00074A80" w:rsidRDefault="004A0599" w:rsidP="00074A80">
      <w:pPr>
        <w:pStyle w:val="ListParagraph"/>
        <w:numPr>
          <w:ilvl w:val="0"/>
          <w:numId w:val="4"/>
        </w:numPr>
        <w:tabs>
          <w:tab w:val="left" w:pos="851"/>
        </w:tabs>
        <w:spacing w:after="0" w:line="240" w:lineRule="auto"/>
        <w:ind w:left="0" w:firstLine="567"/>
        <w:jc w:val="both"/>
        <w:rPr>
          <w:rFonts w:ascii="Times New Roman" w:hAnsi="Times New Roman" w:cs="Times New Roman"/>
          <w:sz w:val="24"/>
          <w:lang w:val="en-US"/>
        </w:rPr>
      </w:pPr>
      <w:proofErr w:type="spellStart"/>
      <w:r w:rsidRPr="004A0599">
        <w:rPr>
          <w:rFonts w:ascii="Times New Roman" w:hAnsi="Times New Roman" w:cs="Times New Roman"/>
          <w:sz w:val="24"/>
          <w:lang w:val="en-US"/>
        </w:rPr>
        <w:t>Tymczyszyn</w:t>
      </w:r>
      <w:proofErr w:type="spellEnd"/>
      <w:r w:rsidRPr="004A0599">
        <w:rPr>
          <w:rFonts w:ascii="Times New Roman" w:hAnsi="Times New Roman" w:cs="Times New Roman"/>
          <w:sz w:val="24"/>
          <w:lang w:val="en-US"/>
        </w:rPr>
        <w:t xml:space="preserve"> E.E., Sosa N., </w:t>
      </w:r>
      <w:proofErr w:type="spellStart"/>
      <w:r w:rsidRPr="004A0599">
        <w:rPr>
          <w:rFonts w:ascii="Times New Roman" w:hAnsi="Times New Roman" w:cs="Times New Roman"/>
          <w:sz w:val="24"/>
          <w:lang w:val="en-US"/>
        </w:rPr>
        <w:t>Gerbino</w:t>
      </w:r>
      <w:proofErr w:type="spellEnd"/>
      <w:r w:rsidRPr="004A0599">
        <w:rPr>
          <w:rFonts w:ascii="Times New Roman" w:hAnsi="Times New Roman" w:cs="Times New Roman"/>
          <w:sz w:val="24"/>
          <w:lang w:val="en-US"/>
        </w:rPr>
        <w:t xml:space="preserve"> E, Hugo A., Gómez- </w:t>
      </w:r>
      <w:proofErr w:type="spellStart"/>
      <w:r w:rsidRPr="004A0599">
        <w:rPr>
          <w:rFonts w:ascii="Times New Roman" w:hAnsi="Times New Roman" w:cs="Times New Roman"/>
          <w:sz w:val="24"/>
          <w:lang w:val="en-US"/>
        </w:rPr>
        <w:t>Zavaglia</w:t>
      </w:r>
      <w:proofErr w:type="spellEnd"/>
      <w:r w:rsidRPr="004A0599">
        <w:rPr>
          <w:rFonts w:ascii="Times New Roman" w:hAnsi="Times New Roman" w:cs="Times New Roman"/>
          <w:sz w:val="24"/>
          <w:lang w:val="en-US"/>
        </w:rPr>
        <w:t xml:space="preserve"> A., </w:t>
      </w:r>
      <w:proofErr w:type="spellStart"/>
      <w:r w:rsidRPr="004A0599">
        <w:rPr>
          <w:rFonts w:ascii="Times New Roman" w:hAnsi="Times New Roman" w:cs="Times New Roman"/>
          <w:sz w:val="24"/>
          <w:lang w:val="en-US"/>
        </w:rPr>
        <w:t>Schebor</w:t>
      </w:r>
      <w:proofErr w:type="spellEnd"/>
      <w:r w:rsidRPr="004A0599">
        <w:rPr>
          <w:rFonts w:ascii="Times New Roman" w:hAnsi="Times New Roman" w:cs="Times New Roman"/>
          <w:sz w:val="24"/>
          <w:lang w:val="en-US"/>
        </w:rPr>
        <w:t xml:space="preserve"> C. Effect of physical properties on the stability of Lactobacillus bulgaricus in a freeze-dried </w:t>
      </w:r>
      <w:proofErr w:type="spellStart"/>
      <w:r w:rsidRPr="004A0599">
        <w:rPr>
          <w:rFonts w:ascii="Times New Roman" w:hAnsi="Times New Roman" w:cs="Times New Roman"/>
          <w:sz w:val="24"/>
          <w:lang w:val="en-US"/>
        </w:rPr>
        <w:t>galacto</w:t>
      </w:r>
      <w:proofErr w:type="spellEnd"/>
      <w:r w:rsidRPr="004A0599">
        <w:rPr>
          <w:rFonts w:ascii="Times New Roman" w:hAnsi="Times New Roman" w:cs="Times New Roman"/>
          <w:sz w:val="24"/>
          <w:lang w:val="en-US"/>
        </w:rPr>
        <w:t xml:space="preserve">-oligosaccharides matrix. // Int. J. Food Microbiol. – </w:t>
      </w:r>
      <w:r>
        <w:rPr>
          <w:rFonts w:ascii="Times New Roman" w:hAnsi="Times New Roman" w:cs="Times New Roman"/>
          <w:sz w:val="24"/>
          <w:lang w:val="en-US"/>
        </w:rPr>
        <w:t>2012</w:t>
      </w:r>
      <w:r w:rsidRPr="004A0599">
        <w:rPr>
          <w:rFonts w:ascii="Times New Roman" w:hAnsi="Times New Roman" w:cs="Times New Roman"/>
          <w:sz w:val="24"/>
          <w:lang w:val="en-US"/>
        </w:rPr>
        <w:t xml:space="preserve">. – </w:t>
      </w:r>
      <w:r>
        <w:rPr>
          <w:rFonts w:ascii="Times New Roman" w:hAnsi="Times New Roman" w:cs="Times New Roman"/>
          <w:sz w:val="24"/>
        </w:rPr>
        <w:t>Т</w:t>
      </w:r>
      <w:r w:rsidRPr="004A0599">
        <w:rPr>
          <w:rFonts w:ascii="Times New Roman" w:hAnsi="Times New Roman" w:cs="Times New Roman"/>
          <w:sz w:val="24"/>
          <w:lang w:val="en-US"/>
        </w:rPr>
        <w:t>.</w:t>
      </w:r>
      <w:r>
        <w:rPr>
          <w:rFonts w:ascii="Times New Roman" w:hAnsi="Times New Roman" w:cs="Times New Roman"/>
          <w:sz w:val="24"/>
          <w:lang w:val="en-US"/>
        </w:rPr>
        <w:t>155</w:t>
      </w:r>
      <w:r w:rsidRPr="004A0599">
        <w:rPr>
          <w:rFonts w:ascii="Times New Roman" w:hAnsi="Times New Roman" w:cs="Times New Roman"/>
          <w:sz w:val="24"/>
          <w:lang w:val="en-US"/>
        </w:rPr>
        <w:t>, №</w:t>
      </w:r>
      <w:r>
        <w:rPr>
          <w:rFonts w:ascii="Times New Roman" w:hAnsi="Times New Roman" w:cs="Times New Roman"/>
          <w:sz w:val="24"/>
          <w:lang w:val="en-US"/>
        </w:rPr>
        <w:t>3</w:t>
      </w:r>
      <w:r w:rsidRPr="004A0599">
        <w:rPr>
          <w:rFonts w:ascii="Times New Roman" w:hAnsi="Times New Roman" w:cs="Times New Roman"/>
          <w:sz w:val="24"/>
          <w:lang w:val="en-US"/>
        </w:rPr>
        <w:t xml:space="preserve">. </w:t>
      </w:r>
      <w:r>
        <w:rPr>
          <w:rFonts w:ascii="Times New Roman" w:hAnsi="Times New Roman" w:cs="Times New Roman"/>
          <w:sz w:val="24"/>
        </w:rPr>
        <w:t>Р.</w:t>
      </w:r>
      <w:r w:rsidRPr="004A0599">
        <w:rPr>
          <w:rFonts w:ascii="Times New Roman" w:hAnsi="Times New Roman" w:cs="Times New Roman"/>
          <w:sz w:val="24"/>
          <w:lang w:val="en-US"/>
        </w:rPr>
        <w:t>17–21.</w:t>
      </w:r>
    </w:p>
    <w:p w:rsidR="00074A80" w:rsidRDefault="00074A80" w:rsidP="00074A80">
      <w:pPr>
        <w:tabs>
          <w:tab w:val="left" w:pos="851"/>
        </w:tabs>
        <w:spacing w:after="0" w:line="240" w:lineRule="auto"/>
        <w:ind w:firstLine="567"/>
        <w:jc w:val="both"/>
        <w:rPr>
          <w:rFonts w:ascii="Times New Roman" w:hAnsi="Times New Roman" w:cs="Times New Roman"/>
          <w:b/>
          <w:sz w:val="24"/>
        </w:rPr>
      </w:pPr>
    </w:p>
    <w:p w:rsidR="00074A80" w:rsidRDefault="00074A80" w:rsidP="00074A80">
      <w:pPr>
        <w:tabs>
          <w:tab w:val="left" w:pos="851"/>
        </w:tabs>
        <w:spacing w:after="0" w:line="240" w:lineRule="auto"/>
        <w:ind w:firstLine="567"/>
        <w:jc w:val="both"/>
        <w:rPr>
          <w:rFonts w:ascii="Times New Roman" w:hAnsi="Times New Roman" w:cs="Times New Roman"/>
          <w:b/>
          <w:sz w:val="24"/>
        </w:rPr>
      </w:pPr>
    </w:p>
    <w:p w:rsidR="00074A80" w:rsidRDefault="00074A80" w:rsidP="00074A80">
      <w:pPr>
        <w:tabs>
          <w:tab w:val="left" w:pos="851"/>
        </w:tabs>
        <w:spacing w:after="0" w:line="240" w:lineRule="auto"/>
        <w:ind w:firstLine="567"/>
        <w:jc w:val="both"/>
        <w:rPr>
          <w:rFonts w:ascii="Times New Roman" w:hAnsi="Times New Roman" w:cs="Times New Roman"/>
          <w:b/>
          <w:sz w:val="24"/>
        </w:rPr>
      </w:pPr>
    </w:p>
    <w:p w:rsidR="00074A80" w:rsidRDefault="00074A80" w:rsidP="00074A80">
      <w:pPr>
        <w:tabs>
          <w:tab w:val="left" w:pos="851"/>
        </w:tabs>
        <w:spacing w:after="0" w:line="240" w:lineRule="auto"/>
        <w:ind w:firstLine="567"/>
        <w:jc w:val="both"/>
        <w:rPr>
          <w:rFonts w:ascii="Times New Roman" w:hAnsi="Times New Roman" w:cs="Times New Roman"/>
          <w:b/>
          <w:sz w:val="24"/>
        </w:rPr>
      </w:pPr>
    </w:p>
    <w:p w:rsidR="00074A80" w:rsidRDefault="00074A80" w:rsidP="00074A80">
      <w:pPr>
        <w:tabs>
          <w:tab w:val="left" w:pos="851"/>
        </w:tabs>
        <w:spacing w:after="0" w:line="240" w:lineRule="auto"/>
        <w:ind w:firstLine="567"/>
        <w:jc w:val="both"/>
        <w:rPr>
          <w:rFonts w:ascii="Times New Roman" w:hAnsi="Times New Roman" w:cs="Times New Roman"/>
          <w:b/>
          <w:sz w:val="24"/>
        </w:rPr>
      </w:pPr>
    </w:p>
    <w:p w:rsidR="00074A80" w:rsidRPr="00F341D8" w:rsidRDefault="00F341D8" w:rsidP="00074A80">
      <w:pPr>
        <w:tabs>
          <w:tab w:val="left" w:pos="851"/>
        </w:tabs>
        <w:spacing w:after="0" w:line="240" w:lineRule="auto"/>
        <w:ind w:firstLine="567"/>
        <w:jc w:val="both"/>
        <w:rPr>
          <w:rFonts w:ascii="Times New Roman" w:hAnsi="Times New Roman" w:cs="Times New Roman"/>
          <w:b/>
          <w:sz w:val="24"/>
        </w:rPr>
      </w:pPr>
      <w:r>
        <w:rPr>
          <w:rFonts w:ascii="Times New Roman" w:hAnsi="Times New Roman" w:cs="Times New Roman"/>
          <w:b/>
          <w:sz w:val="24"/>
        </w:rPr>
        <w:lastRenderedPageBreak/>
        <w:t>Куаукутсуы</w:t>
      </w:r>
      <w:bookmarkStart w:id="2" w:name="_GoBack"/>
      <w:bookmarkEnd w:id="2"/>
    </w:p>
    <w:p w:rsidR="00074A80" w:rsidRPr="00074A80" w:rsidRDefault="00074A80" w:rsidP="00074A80">
      <w:pPr>
        <w:tabs>
          <w:tab w:val="left" w:pos="851"/>
        </w:tabs>
        <w:spacing w:after="0" w:line="240" w:lineRule="auto"/>
        <w:ind w:firstLine="567"/>
        <w:jc w:val="both"/>
        <w:rPr>
          <w:rFonts w:ascii="Times New Roman" w:hAnsi="Times New Roman" w:cs="Times New Roman"/>
          <w:sz w:val="24"/>
          <w:lang w:val="en-US"/>
        </w:rPr>
      </w:pPr>
      <w:r w:rsidRPr="00074A80">
        <w:rPr>
          <w:rFonts w:ascii="Times New Roman" w:hAnsi="Times New Roman" w:cs="Times New Roman"/>
          <w:sz w:val="24"/>
          <w:lang w:val="en-US"/>
        </w:rPr>
        <w:t>1.</w:t>
      </w:r>
      <w:r w:rsidRPr="00074A80">
        <w:rPr>
          <w:rFonts w:ascii="Times New Roman" w:hAnsi="Times New Roman" w:cs="Times New Roman"/>
          <w:sz w:val="24"/>
          <w:lang w:val="en-US"/>
        </w:rPr>
        <w:tab/>
      </w:r>
      <w:proofErr w:type="spellStart"/>
      <w:r w:rsidRPr="00074A80">
        <w:rPr>
          <w:rFonts w:ascii="Times New Roman" w:hAnsi="Times New Roman" w:cs="Times New Roman"/>
          <w:sz w:val="24"/>
          <w:lang w:val="en-US"/>
        </w:rPr>
        <w:t>Gracheva</w:t>
      </w:r>
      <w:proofErr w:type="spellEnd"/>
      <w:r w:rsidRPr="00074A80">
        <w:rPr>
          <w:rFonts w:ascii="Times New Roman" w:hAnsi="Times New Roman" w:cs="Times New Roman"/>
          <w:sz w:val="24"/>
          <w:lang w:val="en-US"/>
        </w:rPr>
        <w:t xml:space="preserve"> I.V., </w:t>
      </w:r>
      <w:proofErr w:type="spellStart"/>
      <w:r w:rsidRPr="00074A80">
        <w:rPr>
          <w:rFonts w:ascii="Times New Roman" w:hAnsi="Times New Roman" w:cs="Times New Roman"/>
          <w:sz w:val="24"/>
          <w:lang w:val="en-US"/>
        </w:rPr>
        <w:t>Osin</w:t>
      </w:r>
      <w:proofErr w:type="spellEnd"/>
      <w:r w:rsidRPr="00074A80">
        <w:rPr>
          <w:rFonts w:ascii="Times New Roman" w:hAnsi="Times New Roman" w:cs="Times New Roman"/>
          <w:sz w:val="24"/>
          <w:lang w:val="en-US"/>
        </w:rPr>
        <w:t xml:space="preserve"> A.V. </w:t>
      </w:r>
      <w:proofErr w:type="spellStart"/>
      <w:r w:rsidRPr="00074A80">
        <w:rPr>
          <w:rFonts w:ascii="Times New Roman" w:hAnsi="Times New Roman" w:cs="Times New Roman"/>
          <w:sz w:val="24"/>
          <w:lang w:val="en-US"/>
        </w:rPr>
        <w:t>Mexanizmy</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povrezhdenij</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bakterij</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pri</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liofilizacii</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i</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protektivnoe</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dejstvie</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zashhitny`x</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sred</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Problemy</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osobo</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opasny`x</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issledovanij</w:t>
      </w:r>
      <w:proofErr w:type="spellEnd"/>
      <w:r w:rsidRPr="00074A80">
        <w:rPr>
          <w:rFonts w:ascii="Times New Roman" w:hAnsi="Times New Roman" w:cs="Times New Roman"/>
          <w:sz w:val="24"/>
          <w:lang w:val="en-US"/>
        </w:rPr>
        <w:t>. – 2016. – 3:5. – S.12. DOI: 10.21055/0370-1069-2016-3-5-12</w:t>
      </w:r>
    </w:p>
    <w:p w:rsidR="00074A80" w:rsidRPr="00074A80" w:rsidRDefault="00074A80" w:rsidP="00074A80">
      <w:pPr>
        <w:tabs>
          <w:tab w:val="left" w:pos="851"/>
        </w:tabs>
        <w:spacing w:after="0" w:line="240" w:lineRule="auto"/>
        <w:ind w:firstLine="567"/>
        <w:jc w:val="both"/>
        <w:rPr>
          <w:rFonts w:ascii="Times New Roman" w:hAnsi="Times New Roman" w:cs="Times New Roman"/>
          <w:sz w:val="24"/>
          <w:lang w:val="en-US"/>
        </w:rPr>
      </w:pPr>
      <w:r w:rsidRPr="00074A80">
        <w:rPr>
          <w:rFonts w:ascii="Times New Roman" w:hAnsi="Times New Roman" w:cs="Times New Roman"/>
          <w:sz w:val="24"/>
          <w:lang w:val="en-US"/>
        </w:rPr>
        <w:t>2.</w:t>
      </w:r>
      <w:r w:rsidRPr="00074A80">
        <w:rPr>
          <w:rFonts w:ascii="Times New Roman" w:hAnsi="Times New Roman" w:cs="Times New Roman"/>
          <w:sz w:val="24"/>
          <w:lang w:val="en-US"/>
        </w:rPr>
        <w:tab/>
      </w:r>
      <w:proofErr w:type="spellStart"/>
      <w:r w:rsidRPr="00074A80">
        <w:rPr>
          <w:rFonts w:ascii="Times New Roman" w:hAnsi="Times New Roman" w:cs="Times New Roman"/>
          <w:sz w:val="24"/>
          <w:lang w:val="en-US"/>
        </w:rPr>
        <w:t>Kupletskaya</w:t>
      </w:r>
      <w:proofErr w:type="spellEnd"/>
      <w:r w:rsidRPr="00074A80">
        <w:rPr>
          <w:rFonts w:ascii="Times New Roman" w:hAnsi="Times New Roman" w:cs="Times New Roman"/>
          <w:sz w:val="24"/>
          <w:lang w:val="en-US"/>
        </w:rPr>
        <w:t xml:space="preserve"> M.B., </w:t>
      </w:r>
      <w:proofErr w:type="spellStart"/>
      <w:r w:rsidRPr="00074A80">
        <w:rPr>
          <w:rFonts w:ascii="Times New Roman" w:hAnsi="Times New Roman" w:cs="Times New Roman"/>
          <w:sz w:val="24"/>
          <w:lang w:val="en-US"/>
        </w:rPr>
        <w:t>Netrusov</w:t>
      </w:r>
      <w:proofErr w:type="spellEnd"/>
      <w:r w:rsidRPr="00074A80">
        <w:rPr>
          <w:rFonts w:ascii="Times New Roman" w:hAnsi="Times New Roman" w:cs="Times New Roman"/>
          <w:sz w:val="24"/>
          <w:lang w:val="en-US"/>
        </w:rPr>
        <w:t xml:space="preserve"> A.I. </w:t>
      </w:r>
      <w:proofErr w:type="spellStart"/>
      <w:r w:rsidRPr="00074A80">
        <w:rPr>
          <w:rFonts w:ascii="Times New Roman" w:hAnsi="Times New Roman" w:cs="Times New Roman"/>
          <w:sz w:val="24"/>
          <w:lang w:val="en-US"/>
        </w:rPr>
        <w:t>Zhiznesposobnost</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liofilizirovanny`x</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mikroorganizm</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posle</w:t>
      </w:r>
      <w:proofErr w:type="spellEnd"/>
      <w:r w:rsidRPr="00074A80">
        <w:rPr>
          <w:rFonts w:ascii="Times New Roman" w:hAnsi="Times New Roman" w:cs="Times New Roman"/>
          <w:sz w:val="24"/>
          <w:lang w:val="en-US"/>
        </w:rPr>
        <w:t xml:space="preserve"> 50 let </w:t>
      </w:r>
      <w:proofErr w:type="spellStart"/>
      <w:r w:rsidRPr="00074A80">
        <w:rPr>
          <w:rFonts w:ascii="Times New Roman" w:hAnsi="Times New Roman" w:cs="Times New Roman"/>
          <w:sz w:val="24"/>
          <w:lang w:val="en-US"/>
        </w:rPr>
        <w:t>xraneniya</w:t>
      </w:r>
      <w:proofErr w:type="spellEnd"/>
      <w:r w:rsidRPr="00074A80">
        <w:rPr>
          <w:rFonts w:ascii="Times New Roman" w:hAnsi="Times New Roman" w:cs="Times New Roman"/>
          <w:sz w:val="24"/>
          <w:lang w:val="en-US"/>
        </w:rPr>
        <w:t xml:space="preserve"> // </w:t>
      </w:r>
      <w:proofErr w:type="spellStart"/>
      <w:r w:rsidRPr="00074A80">
        <w:rPr>
          <w:rFonts w:ascii="Times New Roman" w:hAnsi="Times New Roman" w:cs="Times New Roman"/>
          <w:sz w:val="24"/>
          <w:lang w:val="en-US"/>
        </w:rPr>
        <w:t>Mikrobiologiya</w:t>
      </w:r>
      <w:proofErr w:type="spellEnd"/>
      <w:r w:rsidRPr="00074A80">
        <w:rPr>
          <w:rFonts w:ascii="Times New Roman" w:hAnsi="Times New Roman" w:cs="Times New Roman"/>
          <w:sz w:val="24"/>
          <w:lang w:val="en-US"/>
        </w:rPr>
        <w:t>. – 2011. – T.80, №6. – S.6.</w:t>
      </w:r>
    </w:p>
    <w:p w:rsidR="00074A80" w:rsidRPr="00074A80" w:rsidRDefault="00074A80" w:rsidP="00074A80">
      <w:pPr>
        <w:tabs>
          <w:tab w:val="left" w:pos="851"/>
        </w:tabs>
        <w:spacing w:after="0" w:line="240" w:lineRule="auto"/>
        <w:ind w:firstLine="567"/>
        <w:jc w:val="both"/>
        <w:rPr>
          <w:rFonts w:ascii="Times New Roman" w:hAnsi="Times New Roman" w:cs="Times New Roman"/>
          <w:sz w:val="24"/>
          <w:lang w:val="en-US"/>
        </w:rPr>
      </w:pPr>
      <w:r w:rsidRPr="00074A80">
        <w:rPr>
          <w:rFonts w:ascii="Times New Roman" w:hAnsi="Times New Roman" w:cs="Times New Roman"/>
          <w:sz w:val="24"/>
          <w:lang w:val="en-US"/>
        </w:rPr>
        <w:t>3.</w:t>
      </w:r>
      <w:r w:rsidRPr="00074A80">
        <w:rPr>
          <w:rFonts w:ascii="Times New Roman" w:hAnsi="Times New Roman" w:cs="Times New Roman"/>
          <w:sz w:val="24"/>
          <w:lang w:val="en-US"/>
        </w:rPr>
        <w:tab/>
        <w:t xml:space="preserve">Adams G. The Principles of Freeze-Drying / </w:t>
      </w:r>
      <w:proofErr w:type="spellStart"/>
      <w:r w:rsidRPr="00074A80">
        <w:rPr>
          <w:rFonts w:ascii="Times New Roman" w:hAnsi="Times New Roman" w:cs="Times New Roman"/>
          <w:sz w:val="24"/>
          <w:lang w:val="en-US"/>
        </w:rPr>
        <w:t>MethodsMol</w:t>
      </w:r>
      <w:proofErr w:type="spellEnd"/>
      <w:r w:rsidRPr="00074A80">
        <w:rPr>
          <w:rFonts w:ascii="Times New Roman" w:hAnsi="Times New Roman" w:cs="Times New Roman"/>
          <w:sz w:val="24"/>
          <w:lang w:val="en-US"/>
        </w:rPr>
        <w:t>. Biol. – 2007. – 368:15 – P.38. DOI: 10.1007/978-1-59745-362-2_2.</w:t>
      </w:r>
    </w:p>
    <w:p w:rsidR="00074A80" w:rsidRPr="000B68B5" w:rsidRDefault="00074A80" w:rsidP="00074A80">
      <w:pPr>
        <w:tabs>
          <w:tab w:val="left" w:pos="851"/>
        </w:tabs>
        <w:spacing w:after="0" w:line="240" w:lineRule="auto"/>
        <w:ind w:firstLine="567"/>
        <w:jc w:val="both"/>
        <w:rPr>
          <w:rFonts w:ascii="Times New Roman" w:hAnsi="Times New Roman" w:cs="Times New Roman"/>
          <w:sz w:val="24"/>
          <w:lang w:val="en-US"/>
        </w:rPr>
      </w:pPr>
      <w:r w:rsidRPr="00074A80">
        <w:rPr>
          <w:rFonts w:ascii="Times New Roman" w:hAnsi="Times New Roman" w:cs="Times New Roman"/>
          <w:sz w:val="24"/>
          <w:lang w:val="en-US"/>
        </w:rPr>
        <w:t>4.</w:t>
      </w:r>
      <w:r w:rsidRPr="00074A80">
        <w:rPr>
          <w:rFonts w:ascii="Times New Roman" w:hAnsi="Times New Roman" w:cs="Times New Roman"/>
          <w:sz w:val="24"/>
          <w:lang w:val="en-US"/>
        </w:rPr>
        <w:tab/>
      </w:r>
      <w:proofErr w:type="spellStart"/>
      <w:r w:rsidRPr="00074A80">
        <w:rPr>
          <w:rFonts w:ascii="Times New Roman" w:hAnsi="Times New Roman" w:cs="Times New Roman"/>
          <w:sz w:val="24"/>
          <w:lang w:val="en-US"/>
        </w:rPr>
        <w:t>Ohtake</w:t>
      </w:r>
      <w:proofErr w:type="spellEnd"/>
      <w:r w:rsidRPr="00074A80">
        <w:rPr>
          <w:rFonts w:ascii="Times New Roman" w:hAnsi="Times New Roman" w:cs="Times New Roman"/>
          <w:sz w:val="24"/>
          <w:lang w:val="en-US"/>
        </w:rPr>
        <w:t xml:space="preserve"> S., Martin R.A., Saxena A., </w:t>
      </w:r>
      <w:proofErr w:type="spellStart"/>
      <w:r w:rsidRPr="00074A80">
        <w:rPr>
          <w:rFonts w:ascii="Times New Roman" w:hAnsi="Times New Roman" w:cs="Times New Roman"/>
          <w:sz w:val="24"/>
          <w:lang w:val="en-US"/>
        </w:rPr>
        <w:t>Lechuga</w:t>
      </w:r>
      <w:proofErr w:type="spellEnd"/>
      <w:r w:rsidRPr="00074A80">
        <w:rPr>
          <w:rFonts w:ascii="Times New Roman" w:hAnsi="Times New Roman" w:cs="Times New Roman"/>
          <w:sz w:val="24"/>
          <w:lang w:val="en-US"/>
        </w:rPr>
        <w:t xml:space="preserve">-Ballesteros D., Santiago A.E., Barry E.M., Truong-Le V. Formulation and </w:t>
      </w:r>
      <w:proofErr w:type="spellStart"/>
      <w:r w:rsidRPr="00074A80">
        <w:rPr>
          <w:rFonts w:ascii="Times New Roman" w:hAnsi="Times New Roman" w:cs="Times New Roman"/>
          <w:sz w:val="24"/>
          <w:lang w:val="en-US"/>
        </w:rPr>
        <w:t>stabi</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lization</w:t>
      </w:r>
      <w:proofErr w:type="spellEnd"/>
      <w:r w:rsidRPr="00074A80">
        <w:rPr>
          <w:rFonts w:ascii="Times New Roman" w:hAnsi="Times New Roman" w:cs="Times New Roman"/>
          <w:sz w:val="24"/>
          <w:lang w:val="en-US"/>
        </w:rPr>
        <w:t xml:space="preserve"> of </w:t>
      </w:r>
      <w:proofErr w:type="spellStart"/>
      <w:r w:rsidRPr="00074A80">
        <w:rPr>
          <w:rFonts w:ascii="Times New Roman" w:hAnsi="Times New Roman" w:cs="Times New Roman"/>
          <w:sz w:val="24"/>
          <w:lang w:val="en-US"/>
        </w:rPr>
        <w:t>Francisella</w:t>
      </w:r>
      <w:proofErr w:type="spellEnd"/>
      <w:r w:rsidRPr="00074A80">
        <w:rPr>
          <w:rFonts w:ascii="Times New Roman" w:hAnsi="Times New Roman" w:cs="Times New Roman"/>
          <w:sz w:val="24"/>
          <w:lang w:val="en-US"/>
        </w:rPr>
        <w:t xml:space="preserve"> </w:t>
      </w:r>
      <w:proofErr w:type="spellStart"/>
      <w:r w:rsidRPr="00074A80">
        <w:rPr>
          <w:rFonts w:ascii="Times New Roman" w:hAnsi="Times New Roman" w:cs="Times New Roman"/>
          <w:sz w:val="24"/>
          <w:lang w:val="en-US"/>
        </w:rPr>
        <w:t>tularensis</w:t>
      </w:r>
      <w:proofErr w:type="spellEnd"/>
      <w:r w:rsidRPr="00074A80">
        <w:rPr>
          <w:rFonts w:ascii="Times New Roman" w:hAnsi="Times New Roman" w:cs="Times New Roman"/>
          <w:sz w:val="24"/>
          <w:lang w:val="en-US"/>
        </w:rPr>
        <w:t xml:space="preserve"> live vaccine strain. // J. Pharm. </w:t>
      </w:r>
      <w:r w:rsidRPr="000B68B5">
        <w:rPr>
          <w:rFonts w:ascii="Times New Roman" w:hAnsi="Times New Roman" w:cs="Times New Roman"/>
          <w:sz w:val="24"/>
          <w:lang w:val="en-US"/>
        </w:rPr>
        <w:t>Sci.. – 2011. – T.100, №8. – R.76–87. DOI: 10.1002/jps.22563</w:t>
      </w:r>
    </w:p>
    <w:p w:rsidR="00074A80" w:rsidRPr="00074A80" w:rsidRDefault="00074A80" w:rsidP="00074A80">
      <w:pPr>
        <w:tabs>
          <w:tab w:val="left" w:pos="851"/>
        </w:tabs>
        <w:spacing w:after="0" w:line="240" w:lineRule="auto"/>
        <w:ind w:firstLine="567"/>
        <w:jc w:val="both"/>
        <w:rPr>
          <w:rFonts w:ascii="Times New Roman" w:hAnsi="Times New Roman" w:cs="Times New Roman"/>
          <w:sz w:val="24"/>
        </w:rPr>
      </w:pPr>
      <w:r w:rsidRPr="00074A80">
        <w:rPr>
          <w:rFonts w:ascii="Times New Roman" w:hAnsi="Times New Roman" w:cs="Times New Roman"/>
          <w:sz w:val="24"/>
          <w:lang w:val="en-US"/>
        </w:rPr>
        <w:t>5.</w:t>
      </w:r>
      <w:r w:rsidRPr="00074A80">
        <w:rPr>
          <w:rFonts w:ascii="Times New Roman" w:hAnsi="Times New Roman" w:cs="Times New Roman"/>
          <w:sz w:val="24"/>
          <w:lang w:val="en-US"/>
        </w:rPr>
        <w:tab/>
      </w:r>
      <w:proofErr w:type="spellStart"/>
      <w:r w:rsidRPr="00074A80">
        <w:rPr>
          <w:rFonts w:ascii="Times New Roman" w:hAnsi="Times New Roman" w:cs="Times New Roman"/>
          <w:sz w:val="24"/>
          <w:lang w:val="en-US"/>
        </w:rPr>
        <w:t>Tymczyszyn</w:t>
      </w:r>
      <w:proofErr w:type="spellEnd"/>
      <w:r w:rsidRPr="00074A80">
        <w:rPr>
          <w:rFonts w:ascii="Times New Roman" w:hAnsi="Times New Roman" w:cs="Times New Roman"/>
          <w:sz w:val="24"/>
          <w:lang w:val="en-US"/>
        </w:rPr>
        <w:t xml:space="preserve"> E.E., Sosa N., </w:t>
      </w:r>
      <w:proofErr w:type="spellStart"/>
      <w:r w:rsidRPr="00074A80">
        <w:rPr>
          <w:rFonts w:ascii="Times New Roman" w:hAnsi="Times New Roman" w:cs="Times New Roman"/>
          <w:sz w:val="24"/>
          <w:lang w:val="en-US"/>
        </w:rPr>
        <w:t>Gerbino</w:t>
      </w:r>
      <w:proofErr w:type="spellEnd"/>
      <w:r w:rsidRPr="00074A80">
        <w:rPr>
          <w:rFonts w:ascii="Times New Roman" w:hAnsi="Times New Roman" w:cs="Times New Roman"/>
          <w:sz w:val="24"/>
          <w:lang w:val="en-US"/>
        </w:rPr>
        <w:t xml:space="preserve"> E, Hugo A., Gómez- </w:t>
      </w:r>
      <w:proofErr w:type="spellStart"/>
      <w:r w:rsidRPr="00074A80">
        <w:rPr>
          <w:rFonts w:ascii="Times New Roman" w:hAnsi="Times New Roman" w:cs="Times New Roman"/>
          <w:sz w:val="24"/>
          <w:lang w:val="en-US"/>
        </w:rPr>
        <w:t>Zavaglia</w:t>
      </w:r>
      <w:proofErr w:type="spellEnd"/>
      <w:r w:rsidRPr="00074A80">
        <w:rPr>
          <w:rFonts w:ascii="Times New Roman" w:hAnsi="Times New Roman" w:cs="Times New Roman"/>
          <w:sz w:val="24"/>
          <w:lang w:val="en-US"/>
        </w:rPr>
        <w:t xml:space="preserve"> A., </w:t>
      </w:r>
      <w:proofErr w:type="spellStart"/>
      <w:r w:rsidRPr="00074A80">
        <w:rPr>
          <w:rFonts w:ascii="Times New Roman" w:hAnsi="Times New Roman" w:cs="Times New Roman"/>
          <w:sz w:val="24"/>
          <w:lang w:val="en-US"/>
        </w:rPr>
        <w:t>Schebor</w:t>
      </w:r>
      <w:proofErr w:type="spellEnd"/>
      <w:r w:rsidRPr="00074A80">
        <w:rPr>
          <w:rFonts w:ascii="Times New Roman" w:hAnsi="Times New Roman" w:cs="Times New Roman"/>
          <w:sz w:val="24"/>
          <w:lang w:val="en-US"/>
        </w:rPr>
        <w:t xml:space="preserve"> C. Effect of physical properties on the stability of Lactobacillus bulgaricus in a freeze-dried </w:t>
      </w:r>
      <w:proofErr w:type="spellStart"/>
      <w:r w:rsidRPr="00074A80">
        <w:rPr>
          <w:rFonts w:ascii="Times New Roman" w:hAnsi="Times New Roman" w:cs="Times New Roman"/>
          <w:sz w:val="24"/>
          <w:lang w:val="en-US"/>
        </w:rPr>
        <w:t>galacto</w:t>
      </w:r>
      <w:proofErr w:type="spellEnd"/>
      <w:r w:rsidRPr="00074A80">
        <w:rPr>
          <w:rFonts w:ascii="Times New Roman" w:hAnsi="Times New Roman" w:cs="Times New Roman"/>
          <w:sz w:val="24"/>
          <w:lang w:val="en-US"/>
        </w:rPr>
        <w:t xml:space="preserve">-oligosaccharides matrix. // Int. J. Food Microbiol. – 2012. – T.155, №3. </w:t>
      </w:r>
      <w:r w:rsidRPr="00074A80">
        <w:rPr>
          <w:rFonts w:ascii="Times New Roman" w:hAnsi="Times New Roman" w:cs="Times New Roman"/>
          <w:sz w:val="24"/>
        </w:rPr>
        <w:t>R.17–21.</w:t>
      </w:r>
    </w:p>
    <w:sectPr w:rsidR="00074A80" w:rsidRPr="00074A80" w:rsidSect="00414390">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87617" w:rsidRDefault="00387617">
      <w:pPr>
        <w:spacing w:after="0" w:line="240" w:lineRule="auto"/>
      </w:pPr>
      <w:r>
        <w:separator/>
      </w:r>
    </w:p>
  </w:endnote>
  <w:endnote w:type="continuationSeparator" w:id="0">
    <w:p w:rsidR="00387617" w:rsidRDefault="00387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D210D" w:rsidRPr="00046646" w:rsidRDefault="00046646">
    <w:pPr>
      <w:pStyle w:val="Footer"/>
      <w:rPr>
        <w:rFonts w:ascii="Times New Roman" w:hAnsi="Times New Roman" w:cs="Times New Roman"/>
        <w:sz w:val="24"/>
        <w:szCs w:val="24"/>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14</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87617" w:rsidRDefault="00387617">
      <w:pPr>
        <w:spacing w:after="0" w:line="240" w:lineRule="auto"/>
      </w:pPr>
      <w:r>
        <w:separator/>
      </w:r>
    </w:p>
  </w:footnote>
  <w:footnote w:type="continuationSeparator" w:id="0">
    <w:p w:rsidR="00387617" w:rsidRDefault="00387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13367170"/>
      <w:docPartObj>
        <w:docPartGallery w:val="Page Numbers (Top of Page)"/>
        <w:docPartUnique/>
      </w:docPartObj>
    </w:sdtPr>
    <w:sdtContent>
      <w:p w:rsidR="005D210D" w:rsidRDefault="005D210D"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D210D" w:rsidRDefault="005D210D" w:rsidP="005D210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091230277"/>
      <w:docPartObj>
        <w:docPartGallery w:val="Page Numbers (Top of Page)"/>
        <w:docPartUnique/>
      </w:docPartObj>
    </w:sdtPr>
    <w:sdtContent>
      <w:p w:rsidR="005D210D" w:rsidRPr="005D210D" w:rsidRDefault="005D210D" w:rsidP="0082248E">
        <w:pPr>
          <w:pStyle w:val="Header"/>
          <w:framePr w:wrap="none" w:vAnchor="text" w:hAnchor="margin" w:xAlign="right" w:y="1"/>
          <w:rPr>
            <w:rStyle w:val="PageNumber"/>
            <w:rFonts w:ascii="Times New Roman" w:hAnsi="Times New Roman" w:cs="Times New Roman"/>
            <w:sz w:val="28"/>
            <w:szCs w:val="28"/>
          </w:rPr>
        </w:pPr>
        <w:r w:rsidRPr="005D210D">
          <w:rPr>
            <w:rStyle w:val="PageNumber"/>
            <w:rFonts w:ascii="Times New Roman" w:hAnsi="Times New Roman" w:cs="Times New Roman"/>
            <w:sz w:val="28"/>
            <w:szCs w:val="28"/>
          </w:rPr>
          <w:fldChar w:fldCharType="begin"/>
        </w:r>
        <w:r w:rsidRPr="005D210D">
          <w:rPr>
            <w:rStyle w:val="PageNumber"/>
            <w:rFonts w:ascii="Times New Roman" w:hAnsi="Times New Roman" w:cs="Times New Roman"/>
            <w:sz w:val="28"/>
            <w:szCs w:val="28"/>
          </w:rPr>
          <w:instrText xml:space="preserve"> PAGE </w:instrText>
        </w:r>
        <w:r w:rsidRPr="005D210D">
          <w:rPr>
            <w:rStyle w:val="PageNumber"/>
            <w:rFonts w:ascii="Times New Roman" w:hAnsi="Times New Roman" w:cs="Times New Roman"/>
            <w:sz w:val="28"/>
            <w:szCs w:val="28"/>
          </w:rPr>
          <w:fldChar w:fldCharType="separate"/>
        </w:r>
        <w:r w:rsidRPr="005D210D">
          <w:rPr>
            <w:rStyle w:val="PageNumber"/>
            <w:rFonts w:ascii="Times New Roman" w:hAnsi="Times New Roman" w:cs="Times New Roman"/>
            <w:noProof/>
            <w:sz w:val="28"/>
            <w:szCs w:val="28"/>
          </w:rPr>
          <w:t>1</w:t>
        </w:r>
        <w:r w:rsidRPr="005D210D">
          <w:rPr>
            <w:rStyle w:val="PageNumber"/>
            <w:rFonts w:ascii="Times New Roman" w:hAnsi="Times New Roman" w:cs="Times New Roman"/>
            <w:sz w:val="28"/>
            <w:szCs w:val="28"/>
          </w:rPr>
          <w:fldChar w:fldCharType="end"/>
        </w:r>
      </w:p>
    </w:sdtContent>
  </w:sdt>
  <w:p w:rsidR="00414390" w:rsidRPr="005D210D" w:rsidRDefault="005D210D" w:rsidP="005D210D">
    <w:pPr>
      <w:pStyle w:val="Header"/>
      <w:ind w:right="360"/>
      <w:rPr>
        <w:rFonts w:ascii="Times New Roman" w:hAnsi="Times New Roman" w:cs="Times New Roman"/>
        <w:sz w:val="24"/>
        <w:szCs w:val="24"/>
      </w:rPr>
    </w:pPr>
    <w:r w:rsidRPr="005D210D">
      <w:rPr>
        <w:rFonts w:ascii="Times New Roman" w:hAnsi="Times New Roman" w:cs="Times New Roman"/>
        <w:sz w:val="24"/>
        <w:szCs w:val="24"/>
      </w:rPr>
      <w:t xml:space="preserve">Научный журнал </w:t>
    </w:r>
    <w:proofErr w:type="spellStart"/>
    <w:r w:rsidRPr="005D210D">
      <w:rPr>
        <w:rFonts w:ascii="Times New Roman" w:hAnsi="Times New Roman" w:cs="Times New Roman"/>
        <w:sz w:val="24"/>
        <w:szCs w:val="24"/>
      </w:rPr>
      <w:t>КубГАУ</w:t>
    </w:r>
    <w:proofErr w:type="spellEnd"/>
    <w:r w:rsidRPr="005D210D">
      <w:rPr>
        <w:rFonts w:ascii="Times New Roman" w:hAnsi="Times New Roman" w:cs="Times New Roman"/>
        <w:sz w:val="24"/>
        <w:szCs w:val="24"/>
      </w:rPr>
      <w:t>, №173(09), 2021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7C02D9"/>
    <w:multiLevelType w:val="hybridMultilevel"/>
    <w:tmpl w:val="83FA8158"/>
    <w:lvl w:ilvl="0" w:tplc="6ACEDC2E">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63A86108"/>
    <w:multiLevelType w:val="hybridMultilevel"/>
    <w:tmpl w:val="83FA8158"/>
    <w:lvl w:ilvl="0" w:tplc="6ACEDC2E">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7C9533C"/>
    <w:multiLevelType w:val="hybridMultilevel"/>
    <w:tmpl w:val="CE4E0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7624DD"/>
    <w:multiLevelType w:val="hybridMultilevel"/>
    <w:tmpl w:val="B3F8CB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A5FD4"/>
    <w:rsid w:val="00014E86"/>
    <w:rsid w:val="000172A9"/>
    <w:rsid w:val="00046646"/>
    <w:rsid w:val="00054572"/>
    <w:rsid w:val="00066D27"/>
    <w:rsid w:val="00074A80"/>
    <w:rsid w:val="000A4574"/>
    <w:rsid w:val="000B68B5"/>
    <w:rsid w:val="000B6B0E"/>
    <w:rsid w:val="000D265C"/>
    <w:rsid w:val="000D42E5"/>
    <w:rsid w:val="000D5C18"/>
    <w:rsid w:val="00115A69"/>
    <w:rsid w:val="001445C5"/>
    <w:rsid w:val="00177B2D"/>
    <w:rsid w:val="00195AF5"/>
    <w:rsid w:val="001B2BB7"/>
    <w:rsid w:val="001B2E10"/>
    <w:rsid w:val="001B4E70"/>
    <w:rsid w:val="001F623A"/>
    <w:rsid w:val="00211DF7"/>
    <w:rsid w:val="002215C7"/>
    <w:rsid w:val="002227E2"/>
    <w:rsid w:val="00232C0E"/>
    <w:rsid w:val="00232DD6"/>
    <w:rsid w:val="002578DF"/>
    <w:rsid w:val="00262B7C"/>
    <w:rsid w:val="002834BB"/>
    <w:rsid w:val="00283AC1"/>
    <w:rsid w:val="00283D0D"/>
    <w:rsid w:val="002C4D7E"/>
    <w:rsid w:val="002C5697"/>
    <w:rsid w:val="003379A5"/>
    <w:rsid w:val="00343C8D"/>
    <w:rsid w:val="00347D09"/>
    <w:rsid w:val="00351352"/>
    <w:rsid w:val="003706C3"/>
    <w:rsid w:val="00371B0D"/>
    <w:rsid w:val="00380F35"/>
    <w:rsid w:val="00387617"/>
    <w:rsid w:val="00391042"/>
    <w:rsid w:val="003A5FD4"/>
    <w:rsid w:val="003C2E38"/>
    <w:rsid w:val="003D2A0E"/>
    <w:rsid w:val="003D5427"/>
    <w:rsid w:val="003F3742"/>
    <w:rsid w:val="003F7C74"/>
    <w:rsid w:val="00414390"/>
    <w:rsid w:val="00415CCB"/>
    <w:rsid w:val="004627DD"/>
    <w:rsid w:val="00467617"/>
    <w:rsid w:val="004A0599"/>
    <w:rsid w:val="004E2A3D"/>
    <w:rsid w:val="005029BB"/>
    <w:rsid w:val="005044D5"/>
    <w:rsid w:val="0050564D"/>
    <w:rsid w:val="00515D81"/>
    <w:rsid w:val="00520F60"/>
    <w:rsid w:val="00524DB7"/>
    <w:rsid w:val="00546948"/>
    <w:rsid w:val="00551DA6"/>
    <w:rsid w:val="00551E3D"/>
    <w:rsid w:val="005552B8"/>
    <w:rsid w:val="00567884"/>
    <w:rsid w:val="005C4E56"/>
    <w:rsid w:val="005D11A1"/>
    <w:rsid w:val="005D210D"/>
    <w:rsid w:val="005E5CD1"/>
    <w:rsid w:val="00604D8B"/>
    <w:rsid w:val="006073C9"/>
    <w:rsid w:val="00633DD9"/>
    <w:rsid w:val="006467DA"/>
    <w:rsid w:val="0066055C"/>
    <w:rsid w:val="00680040"/>
    <w:rsid w:val="00692B19"/>
    <w:rsid w:val="0069603F"/>
    <w:rsid w:val="006B4D0C"/>
    <w:rsid w:val="006D1D88"/>
    <w:rsid w:val="006F0A96"/>
    <w:rsid w:val="00715C6A"/>
    <w:rsid w:val="00722300"/>
    <w:rsid w:val="007302F8"/>
    <w:rsid w:val="00773431"/>
    <w:rsid w:val="007971A8"/>
    <w:rsid w:val="007B47E4"/>
    <w:rsid w:val="007C24B1"/>
    <w:rsid w:val="007E78CC"/>
    <w:rsid w:val="008108FF"/>
    <w:rsid w:val="00815C7C"/>
    <w:rsid w:val="00821FF0"/>
    <w:rsid w:val="008610EB"/>
    <w:rsid w:val="008A7155"/>
    <w:rsid w:val="008B3E70"/>
    <w:rsid w:val="008D2B1F"/>
    <w:rsid w:val="008D7E75"/>
    <w:rsid w:val="00925B90"/>
    <w:rsid w:val="00940599"/>
    <w:rsid w:val="0094471C"/>
    <w:rsid w:val="009726CD"/>
    <w:rsid w:val="00992289"/>
    <w:rsid w:val="009D1C8F"/>
    <w:rsid w:val="009D50DC"/>
    <w:rsid w:val="009E3A1D"/>
    <w:rsid w:val="009E6C8F"/>
    <w:rsid w:val="00A20CC6"/>
    <w:rsid w:val="00A37FFE"/>
    <w:rsid w:val="00A576FE"/>
    <w:rsid w:val="00A90F11"/>
    <w:rsid w:val="00AC116A"/>
    <w:rsid w:val="00AD4B44"/>
    <w:rsid w:val="00AF2F62"/>
    <w:rsid w:val="00AF54DB"/>
    <w:rsid w:val="00B216ED"/>
    <w:rsid w:val="00B3191A"/>
    <w:rsid w:val="00B430A0"/>
    <w:rsid w:val="00B73CF5"/>
    <w:rsid w:val="00C04D36"/>
    <w:rsid w:val="00C262B8"/>
    <w:rsid w:val="00C31BC7"/>
    <w:rsid w:val="00C40EFE"/>
    <w:rsid w:val="00C57701"/>
    <w:rsid w:val="00C57B1D"/>
    <w:rsid w:val="00C605E2"/>
    <w:rsid w:val="00C86D9A"/>
    <w:rsid w:val="00C921E2"/>
    <w:rsid w:val="00CB4AFA"/>
    <w:rsid w:val="00D16678"/>
    <w:rsid w:val="00D456E5"/>
    <w:rsid w:val="00D534BE"/>
    <w:rsid w:val="00D561BF"/>
    <w:rsid w:val="00D87FD6"/>
    <w:rsid w:val="00D90F3A"/>
    <w:rsid w:val="00D91956"/>
    <w:rsid w:val="00DA5F99"/>
    <w:rsid w:val="00DB6442"/>
    <w:rsid w:val="00DD76E5"/>
    <w:rsid w:val="00E529AA"/>
    <w:rsid w:val="00E55CDC"/>
    <w:rsid w:val="00E736A2"/>
    <w:rsid w:val="00E7583D"/>
    <w:rsid w:val="00E77E0C"/>
    <w:rsid w:val="00EA2BF6"/>
    <w:rsid w:val="00EC2955"/>
    <w:rsid w:val="00EE1BD7"/>
    <w:rsid w:val="00F32C1F"/>
    <w:rsid w:val="00F341D8"/>
    <w:rsid w:val="00F34486"/>
    <w:rsid w:val="00F42A26"/>
    <w:rsid w:val="00F667E9"/>
    <w:rsid w:val="00F741F5"/>
    <w:rsid w:val="00FA1A41"/>
    <w:rsid w:val="00FC23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78C17"/>
  <w15:docId w15:val="{B301102A-17C9-D944-97A2-5A400B62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5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FD4"/>
    <w:pPr>
      <w:tabs>
        <w:tab w:val="center" w:pos="4677"/>
        <w:tab w:val="right" w:pos="9355"/>
      </w:tabs>
      <w:spacing w:after="0" w:line="240" w:lineRule="auto"/>
    </w:pPr>
  </w:style>
  <w:style w:type="character" w:customStyle="1" w:styleId="HeaderChar">
    <w:name w:val="Header Char"/>
    <w:basedOn w:val="DefaultParagraphFont"/>
    <w:link w:val="Header"/>
    <w:uiPriority w:val="99"/>
    <w:rsid w:val="003A5FD4"/>
    <w:rPr>
      <w:rFonts w:eastAsiaTheme="minorEastAsia"/>
      <w:lang w:eastAsia="ru-RU"/>
    </w:rPr>
  </w:style>
  <w:style w:type="paragraph" w:styleId="Footer">
    <w:name w:val="footer"/>
    <w:basedOn w:val="Normal"/>
    <w:link w:val="FooterChar"/>
    <w:uiPriority w:val="99"/>
    <w:unhideWhenUsed/>
    <w:rsid w:val="003A5FD4"/>
    <w:pPr>
      <w:tabs>
        <w:tab w:val="center" w:pos="4677"/>
        <w:tab w:val="right" w:pos="9355"/>
      </w:tabs>
      <w:spacing w:after="0" w:line="240" w:lineRule="auto"/>
    </w:pPr>
  </w:style>
  <w:style w:type="character" w:customStyle="1" w:styleId="FooterChar">
    <w:name w:val="Footer Char"/>
    <w:basedOn w:val="DefaultParagraphFont"/>
    <w:link w:val="Footer"/>
    <w:uiPriority w:val="99"/>
    <w:rsid w:val="003A5FD4"/>
    <w:rPr>
      <w:rFonts w:eastAsiaTheme="minorEastAsia"/>
      <w:lang w:eastAsia="ru-RU"/>
    </w:rPr>
  </w:style>
  <w:style w:type="paragraph" w:styleId="ListParagraph">
    <w:name w:val="List Paragraph"/>
    <w:basedOn w:val="Normal"/>
    <w:uiPriority w:val="34"/>
    <w:qFormat/>
    <w:rsid w:val="003A5FD4"/>
    <w:pPr>
      <w:ind w:left="720"/>
      <w:contextualSpacing/>
    </w:pPr>
  </w:style>
  <w:style w:type="character" w:styleId="Hyperlink">
    <w:name w:val="Hyperlink"/>
    <w:basedOn w:val="DefaultParagraphFont"/>
    <w:uiPriority w:val="99"/>
    <w:unhideWhenUsed/>
    <w:rsid w:val="003A5FD4"/>
    <w:rPr>
      <w:color w:val="0000FF" w:themeColor="hyperlink"/>
      <w:u w:val="single"/>
    </w:rPr>
  </w:style>
  <w:style w:type="paragraph" w:styleId="BalloonText">
    <w:name w:val="Balloon Text"/>
    <w:basedOn w:val="Normal"/>
    <w:link w:val="BalloonTextChar"/>
    <w:uiPriority w:val="99"/>
    <w:semiHidden/>
    <w:unhideWhenUsed/>
    <w:rsid w:val="003A5F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D4"/>
    <w:rPr>
      <w:rFonts w:ascii="Tahoma" w:eastAsiaTheme="minorEastAsia" w:hAnsi="Tahoma" w:cs="Tahoma"/>
      <w:sz w:val="16"/>
      <w:szCs w:val="16"/>
      <w:lang w:eastAsia="ru-RU"/>
    </w:rPr>
  </w:style>
  <w:style w:type="table" w:styleId="TableGrid">
    <w:name w:val="Table Grid"/>
    <w:basedOn w:val="TableNormal"/>
    <w:uiPriority w:val="59"/>
    <w:rsid w:val="009922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D4B44"/>
    <w:rPr>
      <w:color w:val="800080" w:themeColor="followedHyperlink"/>
      <w:u w:val="single"/>
    </w:rPr>
  </w:style>
  <w:style w:type="character" w:styleId="UnresolvedMention">
    <w:name w:val="Unresolved Mention"/>
    <w:basedOn w:val="DefaultParagraphFont"/>
    <w:uiPriority w:val="99"/>
    <w:semiHidden/>
    <w:unhideWhenUsed/>
    <w:rsid w:val="00D87FD6"/>
    <w:rPr>
      <w:color w:val="605E5C"/>
      <w:shd w:val="clear" w:color="auto" w:fill="E1DFDD"/>
    </w:rPr>
  </w:style>
  <w:style w:type="character" w:styleId="PageNumber">
    <w:name w:val="page number"/>
    <w:basedOn w:val="DefaultParagraphFont"/>
    <w:uiPriority w:val="99"/>
    <w:semiHidden/>
    <w:unhideWhenUsed/>
    <w:rsid w:val="005D2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anro13@yandex.ru" TargetMode="External"/><Relationship Id="rId13" Type="http://schemas.openxmlformats.org/officeDocument/2006/relationships/hyperlink" Target="mailto:wuhdz@mail.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imanro13@yandex.ru" TargetMode="External"/><Relationship Id="rId17" Type="http://schemas.openxmlformats.org/officeDocument/2006/relationships/hyperlink" Target="http://dx.doi.org/10.21515/1990-4665-173-014" TargetMode="External"/><Relationship Id="rId2" Type="http://schemas.openxmlformats.org/officeDocument/2006/relationships/numbering" Target="numbering.xml"/><Relationship Id="rId16" Type="http://schemas.openxmlformats.org/officeDocument/2006/relationships/hyperlink" Target="https://www.elibrary.ru/org_about.asp?orgsid=21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olotavina_m@mail.ru" TargetMode="External"/><Relationship Id="rId5" Type="http://schemas.openxmlformats.org/officeDocument/2006/relationships/webSettings" Target="webSettings.xml"/><Relationship Id="rId15" Type="http://schemas.openxmlformats.org/officeDocument/2006/relationships/hyperlink" Target="mailto:zolotavina_m@mail.ru" TargetMode="External"/><Relationship Id="rId10" Type="http://schemas.openxmlformats.org/officeDocument/2006/relationships/hyperlink" Target="mailto:a.v.chernenko@list.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wuhdz@mail.ru" TargetMode="External"/><Relationship Id="rId14" Type="http://schemas.openxmlformats.org/officeDocument/2006/relationships/hyperlink" Target="mailto:wuhdz@mail.ru"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2E28E-4511-8348-B044-92AC17BF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redfood85@gmail.com</dc:creator>
  <cp:lastModifiedBy>Microsoft Office User</cp:lastModifiedBy>
  <cp:revision>15</cp:revision>
  <dcterms:created xsi:type="dcterms:W3CDTF">2021-10-18T14:13:00Z</dcterms:created>
  <dcterms:modified xsi:type="dcterms:W3CDTF">2021-11-05T20:40:00Z</dcterms:modified>
</cp:coreProperties>
</file>