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10" w:type="dxa"/>
          <w:right w:w="10" w:type="dxa"/>
        </w:tblCellMar>
        <w:tblLook w:val="0000" w:firstRow="0" w:lastRow="0" w:firstColumn="0" w:lastColumn="0" w:noHBand="0" w:noVBand="0"/>
      </w:tblPr>
      <w:tblGrid>
        <w:gridCol w:w="4803"/>
        <w:gridCol w:w="4483"/>
      </w:tblGrid>
      <w:tr w:rsidR="00903C52" w:rsidRPr="00B75F26" w:rsidTr="00FA7B0E">
        <w:tc>
          <w:tcPr>
            <w:tcW w:w="2586" w:type="pct"/>
            <w:shd w:val="clear" w:color="000000" w:fill="FFFFFF"/>
            <w:tcMar>
              <w:left w:w="108" w:type="dxa"/>
              <w:right w:w="108" w:type="dxa"/>
            </w:tcMar>
          </w:tcPr>
          <w:p w:rsidR="00903C52" w:rsidRDefault="00903C52" w:rsidP="00FA7B0E">
            <w:pPr>
              <w:tabs>
                <w:tab w:val="left" w:pos="5005"/>
              </w:tabs>
              <w:spacing w:after="0" w:line="240" w:lineRule="auto"/>
              <w:rPr>
                <w:rFonts w:ascii="Times New Roman" w:eastAsia="Times New Roman" w:hAnsi="Times New Roman" w:cs="Times New Roman"/>
                <w:sz w:val="20"/>
                <w:szCs w:val="20"/>
                <w:lang w:eastAsia="ru-RU"/>
              </w:rPr>
            </w:pPr>
            <w:r w:rsidRPr="00B75F26">
              <w:rPr>
                <w:rFonts w:ascii="Times New Roman" w:eastAsia="Times New Roman" w:hAnsi="Times New Roman" w:cs="Times New Roman"/>
                <w:sz w:val="20"/>
                <w:szCs w:val="20"/>
                <w:lang w:eastAsia="ru-RU"/>
              </w:rPr>
              <w:t xml:space="preserve">УДК </w:t>
            </w:r>
            <w:r w:rsidRPr="008B640E">
              <w:rPr>
                <w:rFonts w:ascii="Times New Roman" w:eastAsia="Times New Roman" w:hAnsi="Times New Roman" w:cs="Times New Roman"/>
                <w:sz w:val="20"/>
                <w:szCs w:val="20"/>
                <w:lang w:eastAsia="ru-RU"/>
              </w:rPr>
              <w:t>633.11 (470.620)</w:t>
            </w:r>
          </w:p>
          <w:p w:rsidR="00FA7B0E" w:rsidRPr="00B75F26" w:rsidRDefault="00FA7B0E" w:rsidP="00FA7B0E">
            <w:pPr>
              <w:tabs>
                <w:tab w:val="left" w:pos="5005"/>
              </w:tabs>
              <w:spacing w:after="0" w:line="240" w:lineRule="auto"/>
              <w:rPr>
                <w:rFonts w:ascii="Times New Roman" w:eastAsia="Times New Roman" w:hAnsi="Times New Roman" w:cs="Times New Roman"/>
                <w:sz w:val="20"/>
                <w:szCs w:val="20"/>
                <w:lang w:eastAsia="ru-RU"/>
              </w:rPr>
            </w:pPr>
          </w:p>
        </w:tc>
        <w:tc>
          <w:tcPr>
            <w:tcW w:w="2414" w:type="pct"/>
            <w:shd w:val="clear" w:color="000000" w:fill="FFFFFF"/>
            <w:tcMar>
              <w:left w:w="108" w:type="dxa"/>
              <w:right w:w="108" w:type="dxa"/>
            </w:tcMar>
          </w:tcPr>
          <w:p w:rsidR="00903C52" w:rsidRPr="00B75F26" w:rsidRDefault="00903C52" w:rsidP="00FA7B0E">
            <w:pPr>
              <w:spacing w:after="0" w:line="240" w:lineRule="auto"/>
              <w:rPr>
                <w:rFonts w:ascii="Times New Roman" w:eastAsia="Times New Roman" w:hAnsi="Times New Roman" w:cs="Times New Roman"/>
                <w:sz w:val="20"/>
                <w:szCs w:val="20"/>
                <w:lang w:eastAsia="ru-RU"/>
              </w:rPr>
            </w:pPr>
            <w:r w:rsidRPr="00B75F26">
              <w:rPr>
                <w:rFonts w:ascii="Times New Roman" w:eastAsia="Times New Roman" w:hAnsi="Times New Roman" w:cs="Times New Roman"/>
                <w:sz w:val="20"/>
                <w:szCs w:val="20"/>
                <w:lang w:eastAsia="ru-RU"/>
              </w:rPr>
              <w:t xml:space="preserve">UDC </w:t>
            </w:r>
            <w:r w:rsidRPr="00B75F26">
              <w:rPr>
                <w:rFonts w:ascii="Times New Roman" w:eastAsia="Times New Roman" w:hAnsi="Times New Roman" w:cs="Times New Roman"/>
                <w:color w:val="000000"/>
                <w:sz w:val="20"/>
                <w:szCs w:val="20"/>
                <w:lang w:eastAsia="ru-RU"/>
              </w:rPr>
              <w:t>633.11 (470.630)</w:t>
            </w:r>
          </w:p>
        </w:tc>
      </w:tr>
      <w:tr w:rsidR="00903C52" w:rsidRPr="00EA41AB" w:rsidTr="00FA7B0E">
        <w:tc>
          <w:tcPr>
            <w:tcW w:w="2586" w:type="pct"/>
            <w:shd w:val="clear" w:color="000000" w:fill="FFFFFF"/>
            <w:tcMar>
              <w:left w:w="108" w:type="dxa"/>
              <w:right w:w="108" w:type="dxa"/>
            </w:tcMar>
          </w:tcPr>
          <w:p w:rsidR="00903C52" w:rsidRPr="00A351A3" w:rsidRDefault="0003174E" w:rsidP="00FA7B0E">
            <w:pPr>
              <w:tabs>
                <w:tab w:val="left" w:pos="5005"/>
              </w:tabs>
              <w:spacing w:after="0" w:line="240" w:lineRule="auto"/>
              <w:rPr>
                <w:rFonts w:ascii="Times New Roman" w:eastAsia="Times New Roman" w:hAnsi="Times New Roman" w:cs="Times New Roman"/>
                <w:sz w:val="20"/>
                <w:szCs w:val="20"/>
                <w:lang w:eastAsia="ru-RU"/>
              </w:rPr>
            </w:pPr>
            <w:r w:rsidRPr="0003174E">
              <w:rPr>
                <w:rFonts w:ascii="Times New Roman" w:eastAsia="Times New Roman" w:hAnsi="Times New Roman" w:cs="Times New Roman"/>
                <w:sz w:val="20"/>
                <w:szCs w:val="20"/>
                <w:lang w:eastAsia="ru-RU"/>
              </w:rPr>
              <w:t>06.01.01 – Общее земледелие, растениеводство (сельскохозяйственные науки)</w:t>
            </w:r>
          </w:p>
          <w:p w:rsidR="00A351A3" w:rsidRPr="00A351A3" w:rsidRDefault="00A351A3" w:rsidP="00FA7B0E">
            <w:pPr>
              <w:tabs>
                <w:tab w:val="left" w:pos="5005"/>
              </w:tabs>
              <w:spacing w:after="0" w:line="240" w:lineRule="auto"/>
              <w:rPr>
                <w:rFonts w:ascii="Times New Roman" w:eastAsia="Times New Roman" w:hAnsi="Times New Roman" w:cs="Times New Roman"/>
                <w:sz w:val="20"/>
                <w:szCs w:val="20"/>
                <w:lang w:eastAsia="ru-RU"/>
              </w:rPr>
            </w:pPr>
          </w:p>
        </w:tc>
        <w:tc>
          <w:tcPr>
            <w:tcW w:w="2414" w:type="pct"/>
            <w:shd w:val="clear" w:color="000000" w:fill="FFFFFF"/>
            <w:tcMar>
              <w:left w:w="108" w:type="dxa"/>
              <w:right w:w="108" w:type="dxa"/>
            </w:tcMar>
          </w:tcPr>
          <w:p w:rsidR="00903C52" w:rsidRPr="00EA41AB" w:rsidRDefault="00EA41AB" w:rsidP="00FA7B0E">
            <w:pPr>
              <w:spacing w:after="0" w:line="240" w:lineRule="auto"/>
              <w:rPr>
                <w:rFonts w:ascii="Times New Roman" w:eastAsia="Times New Roman" w:hAnsi="Times New Roman" w:cs="Times New Roman"/>
                <w:sz w:val="20"/>
                <w:szCs w:val="20"/>
                <w:lang w:val="en-US" w:eastAsia="ru-RU"/>
              </w:rPr>
            </w:pPr>
            <w:r w:rsidRPr="00EA41AB">
              <w:rPr>
                <w:rFonts w:ascii="Times New Roman" w:eastAsia="Times New Roman" w:hAnsi="Times New Roman" w:cs="Times New Roman"/>
                <w:sz w:val="20"/>
                <w:szCs w:val="20"/>
                <w:lang w:val="en-US" w:eastAsia="ru-RU"/>
              </w:rPr>
              <w:t>06.01.01 - General agriculture, crop production (agricultural sciences)</w:t>
            </w:r>
          </w:p>
        </w:tc>
      </w:tr>
      <w:tr w:rsidR="00903C52" w:rsidRPr="00232A6E" w:rsidTr="00FA7B0E">
        <w:tc>
          <w:tcPr>
            <w:tcW w:w="2586" w:type="pct"/>
            <w:shd w:val="clear" w:color="000000" w:fill="FFFFFF"/>
            <w:tcMar>
              <w:left w:w="108" w:type="dxa"/>
              <w:right w:w="108" w:type="dxa"/>
            </w:tcMar>
          </w:tcPr>
          <w:p w:rsidR="00903C52" w:rsidRPr="00B75F26" w:rsidRDefault="00903C52" w:rsidP="00FA7B0E">
            <w:pPr>
              <w:tabs>
                <w:tab w:val="left" w:pos="5005"/>
              </w:tabs>
              <w:spacing w:after="0" w:line="240" w:lineRule="auto"/>
              <w:rPr>
                <w:rFonts w:ascii="Times New Roman" w:eastAsia="Times New Roman" w:hAnsi="Times New Roman" w:cs="Times New Roman"/>
                <w:b/>
                <w:sz w:val="20"/>
                <w:szCs w:val="20"/>
                <w:lang w:eastAsia="ru-RU"/>
              </w:rPr>
            </w:pPr>
            <w:r w:rsidRPr="00C6275F">
              <w:rPr>
                <w:rFonts w:ascii="Times New Roman" w:eastAsia="Times New Roman" w:hAnsi="Times New Roman" w:cs="Times New Roman"/>
                <w:b/>
                <w:sz w:val="20"/>
                <w:szCs w:val="20"/>
                <w:lang w:eastAsia="ru-RU"/>
              </w:rPr>
              <w:t>ВЛИЯНИЕ ОБРАБОТКИ ПОЧВЫ И МИНЕРАЛЬНЫХ УДОБРЕНИЙ НА АГРОФИЗИЧЕСКИЕ СВОЙСТВА ПОЧВЫ ПОД ПОСЕВАМИ САХАРНОЙ СВЕКЛЫ</w:t>
            </w:r>
          </w:p>
        </w:tc>
        <w:tc>
          <w:tcPr>
            <w:tcW w:w="2414" w:type="pct"/>
            <w:shd w:val="clear" w:color="000000" w:fill="FFFFFF"/>
            <w:tcMar>
              <w:left w:w="108" w:type="dxa"/>
              <w:right w:w="108" w:type="dxa"/>
            </w:tcMar>
          </w:tcPr>
          <w:p w:rsidR="00903C52" w:rsidRPr="00B75F26" w:rsidRDefault="00C618E9" w:rsidP="00FA7B0E">
            <w:pPr>
              <w:spacing w:after="0" w:line="240" w:lineRule="auto"/>
              <w:rPr>
                <w:rFonts w:ascii="Times New Roman" w:eastAsia="Times New Roman" w:hAnsi="Times New Roman" w:cs="Times New Roman"/>
                <w:b/>
                <w:sz w:val="20"/>
                <w:szCs w:val="20"/>
                <w:lang w:val="en-US" w:eastAsia="ru-RU"/>
              </w:rPr>
            </w:pPr>
            <w:r w:rsidRPr="00C618E9">
              <w:rPr>
                <w:rFonts w:ascii="Times New Roman" w:eastAsia="Times New Roman" w:hAnsi="Times New Roman" w:cs="Times New Roman"/>
                <w:b/>
                <w:sz w:val="20"/>
                <w:szCs w:val="20"/>
                <w:lang w:val="en-US" w:eastAsia="ru-RU"/>
              </w:rPr>
              <w:t>INFLUENCE OF SOIL TREATMENT AND MINERAL FERTILIZERS ON AGROPHYSICAL SOIL PROPERTIES UNDER SUGAR BEET CROPS</w:t>
            </w:r>
          </w:p>
        </w:tc>
      </w:tr>
      <w:tr w:rsidR="00903C52" w:rsidRPr="00232A6E" w:rsidTr="00FA7B0E">
        <w:tc>
          <w:tcPr>
            <w:tcW w:w="2586" w:type="pct"/>
            <w:shd w:val="clear" w:color="000000" w:fill="FFFFFF"/>
            <w:tcMar>
              <w:left w:w="108" w:type="dxa"/>
              <w:right w:w="108" w:type="dxa"/>
            </w:tcMar>
          </w:tcPr>
          <w:p w:rsidR="00903C52" w:rsidRPr="00B75F26" w:rsidRDefault="00903C52" w:rsidP="00FA7B0E">
            <w:pPr>
              <w:tabs>
                <w:tab w:val="left" w:pos="5005"/>
              </w:tabs>
              <w:spacing w:after="0" w:line="240" w:lineRule="auto"/>
              <w:rPr>
                <w:rFonts w:ascii="Times New Roman" w:eastAsia="Times New Roman" w:hAnsi="Times New Roman" w:cs="Times New Roman"/>
                <w:sz w:val="20"/>
                <w:szCs w:val="20"/>
                <w:lang w:val="en-US" w:eastAsia="ru-RU"/>
              </w:rPr>
            </w:pPr>
          </w:p>
        </w:tc>
        <w:tc>
          <w:tcPr>
            <w:tcW w:w="2414" w:type="pct"/>
            <w:shd w:val="clear" w:color="000000" w:fill="FFFFFF"/>
            <w:tcMar>
              <w:left w:w="108" w:type="dxa"/>
              <w:right w:w="108" w:type="dxa"/>
            </w:tcMar>
          </w:tcPr>
          <w:p w:rsidR="00903C52" w:rsidRPr="00B75F26" w:rsidRDefault="00903C52" w:rsidP="00FA7B0E">
            <w:pPr>
              <w:spacing w:after="0" w:line="240" w:lineRule="auto"/>
              <w:rPr>
                <w:rFonts w:ascii="Times New Roman" w:eastAsia="Times New Roman" w:hAnsi="Times New Roman" w:cs="Times New Roman"/>
                <w:sz w:val="20"/>
                <w:szCs w:val="20"/>
                <w:lang w:val="en-US" w:eastAsia="ru-RU"/>
              </w:rPr>
            </w:pPr>
          </w:p>
        </w:tc>
      </w:tr>
      <w:tr w:rsidR="00903C52" w:rsidRPr="00232A6E" w:rsidTr="00FA7B0E">
        <w:tc>
          <w:tcPr>
            <w:tcW w:w="2586" w:type="pct"/>
            <w:shd w:val="clear" w:color="000000" w:fill="FFFFFF"/>
            <w:tcMar>
              <w:left w:w="108" w:type="dxa"/>
              <w:right w:w="108" w:type="dxa"/>
            </w:tcMar>
          </w:tcPr>
          <w:p w:rsidR="00903C52" w:rsidRPr="00B75F26" w:rsidRDefault="00903C52" w:rsidP="00FA7B0E">
            <w:pPr>
              <w:tabs>
                <w:tab w:val="left" w:pos="5005"/>
              </w:tabs>
              <w:spacing w:after="0" w:line="240" w:lineRule="auto"/>
              <w:rPr>
                <w:rFonts w:ascii="Times New Roman" w:eastAsia="Times New Roman" w:hAnsi="Times New Roman" w:cs="Times New Roman"/>
                <w:sz w:val="20"/>
                <w:szCs w:val="20"/>
                <w:lang w:eastAsia="ru-RU"/>
              </w:rPr>
            </w:pPr>
            <w:r w:rsidRPr="004003B4">
              <w:rPr>
                <w:rFonts w:ascii="Times New Roman" w:eastAsia="Times New Roman" w:hAnsi="Times New Roman" w:cs="Times New Roman"/>
                <w:sz w:val="20"/>
                <w:szCs w:val="20"/>
                <w:lang w:eastAsia="ru-RU"/>
              </w:rPr>
              <w:t>Калинин Олег Сергеевич</w:t>
            </w:r>
          </w:p>
          <w:p w:rsidR="00903C52" w:rsidRDefault="00FA7B0E" w:rsidP="00FA7B0E">
            <w:pPr>
              <w:tabs>
                <w:tab w:val="left" w:pos="5005"/>
              </w:tabs>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а</w:t>
            </w:r>
            <w:r w:rsidR="00903C52" w:rsidRPr="00B75F26">
              <w:rPr>
                <w:rFonts w:ascii="Times New Roman" w:eastAsia="Times New Roman" w:hAnsi="Times New Roman" w:cs="Times New Roman"/>
                <w:sz w:val="20"/>
                <w:szCs w:val="20"/>
                <w:lang w:eastAsia="ru-RU"/>
              </w:rPr>
              <w:t>спирант</w:t>
            </w:r>
          </w:p>
          <w:p w:rsidR="009D2D31" w:rsidRPr="009D2D31" w:rsidRDefault="009D2D31" w:rsidP="00FA7B0E">
            <w:pPr>
              <w:tabs>
                <w:tab w:val="left" w:pos="5005"/>
              </w:tabs>
              <w:spacing w:after="0" w:line="240" w:lineRule="auto"/>
              <w:rPr>
                <w:rFonts w:ascii="Times New Roman" w:eastAsia="Times New Roman" w:hAnsi="Times New Roman" w:cs="Times New Roman"/>
                <w:i/>
                <w:sz w:val="20"/>
                <w:szCs w:val="20"/>
                <w:lang w:val="en-US" w:eastAsia="ru-RU"/>
              </w:rPr>
            </w:pPr>
          </w:p>
        </w:tc>
        <w:tc>
          <w:tcPr>
            <w:tcW w:w="2414" w:type="pct"/>
            <w:shd w:val="clear" w:color="000000" w:fill="FFFFFF"/>
            <w:tcMar>
              <w:left w:w="108" w:type="dxa"/>
              <w:right w:w="108" w:type="dxa"/>
            </w:tcMar>
          </w:tcPr>
          <w:p w:rsidR="00903C52" w:rsidRPr="00113B97" w:rsidRDefault="00903C52" w:rsidP="00FA7B0E">
            <w:pPr>
              <w:spacing w:after="0" w:line="240" w:lineRule="auto"/>
              <w:rPr>
                <w:rFonts w:ascii="Times New Roman" w:eastAsia="Times New Roman" w:hAnsi="Times New Roman" w:cs="Times New Roman"/>
                <w:iCs/>
                <w:sz w:val="20"/>
                <w:szCs w:val="20"/>
                <w:lang w:val="en-US" w:eastAsia="ru-RU"/>
              </w:rPr>
            </w:pPr>
            <w:r w:rsidRPr="00113B97">
              <w:rPr>
                <w:rFonts w:ascii="Times New Roman" w:eastAsia="Times New Roman" w:hAnsi="Times New Roman" w:cs="Times New Roman"/>
                <w:iCs/>
                <w:sz w:val="20"/>
                <w:szCs w:val="20"/>
                <w:lang w:val="en-US" w:eastAsia="ru-RU"/>
              </w:rPr>
              <w:t xml:space="preserve">Kalinin Oleg </w:t>
            </w:r>
            <w:proofErr w:type="spellStart"/>
            <w:r w:rsidRPr="00113B97">
              <w:rPr>
                <w:rFonts w:ascii="Times New Roman" w:eastAsia="Times New Roman" w:hAnsi="Times New Roman" w:cs="Times New Roman"/>
                <w:iCs/>
                <w:sz w:val="20"/>
                <w:szCs w:val="20"/>
                <w:lang w:val="en-US" w:eastAsia="ru-RU"/>
              </w:rPr>
              <w:t>Sergeevich</w:t>
            </w:r>
            <w:proofErr w:type="spellEnd"/>
          </w:p>
          <w:p w:rsidR="00903C52" w:rsidRPr="00B75F26" w:rsidRDefault="00903C52" w:rsidP="00FA7B0E">
            <w:pPr>
              <w:spacing w:after="0" w:line="240" w:lineRule="auto"/>
              <w:rPr>
                <w:rFonts w:ascii="Times New Roman" w:eastAsia="Times New Roman" w:hAnsi="Times New Roman" w:cs="Times New Roman"/>
                <w:i/>
                <w:sz w:val="20"/>
                <w:szCs w:val="20"/>
                <w:lang w:val="en-US" w:eastAsia="ru-RU"/>
              </w:rPr>
            </w:pPr>
            <w:r w:rsidRPr="00113B97">
              <w:rPr>
                <w:rFonts w:ascii="Times New Roman" w:eastAsia="Times New Roman" w:hAnsi="Times New Roman" w:cs="Times New Roman"/>
                <w:iCs/>
                <w:sz w:val="20"/>
                <w:szCs w:val="20"/>
                <w:lang w:val="en-US" w:eastAsia="ru-RU"/>
              </w:rPr>
              <w:t>graduate student</w:t>
            </w:r>
          </w:p>
        </w:tc>
      </w:tr>
      <w:tr w:rsidR="00903C52" w:rsidRPr="00232A6E" w:rsidTr="00FA7B0E">
        <w:tc>
          <w:tcPr>
            <w:tcW w:w="2586" w:type="pct"/>
            <w:tcMar>
              <w:left w:w="108" w:type="dxa"/>
              <w:right w:w="108" w:type="dxa"/>
            </w:tcMar>
          </w:tcPr>
          <w:p w:rsidR="00903C52" w:rsidRPr="00232A6E" w:rsidRDefault="00903C52" w:rsidP="00FA7B0E">
            <w:pPr>
              <w:spacing w:after="0" w:line="240" w:lineRule="auto"/>
              <w:rPr>
                <w:rFonts w:ascii="Times New Roman" w:eastAsia="Times New Roman" w:hAnsi="Times New Roman" w:cs="Times New Roman"/>
                <w:sz w:val="20"/>
                <w:szCs w:val="20"/>
                <w:lang w:eastAsia="ru-RU"/>
              </w:rPr>
            </w:pPr>
            <w:r w:rsidRPr="00B75F26">
              <w:rPr>
                <w:rFonts w:ascii="Times New Roman" w:eastAsia="Times New Roman" w:hAnsi="Times New Roman" w:cs="Times New Roman"/>
                <w:sz w:val="20"/>
                <w:szCs w:val="20"/>
                <w:lang w:eastAsia="ru-RU"/>
              </w:rPr>
              <w:t>Кравченко Роман Викторович</w:t>
            </w:r>
          </w:p>
          <w:p w:rsidR="00903C52" w:rsidRPr="00B75F26" w:rsidRDefault="00903C52" w:rsidP="00FA7B0E">
            <w:pPr>
              <w:spacing w:after="0" w:line="240" w:lineRule="auto"/>
              <w:rPr>
                <w:rFonts w:ascii="Times New Roman" w:eastAsia="Times New Roman" w:hAnsi="Times New Roman" w:cs="Times New Roman"/>
                <w:sz w:val="20"/>
                <w:szCs w:val="20"/>
                <w:lang w:eastAsia="ru-RU"/>
              </w:rPr>
            </w:pPr>
            <w:r w:rsidRPr="00B75F26">
              <w:rPr>
                <w:rFonts w:ascii="Times New Roman" w:eastAsia="Times New Roman" w:hAnsi="Times New Roman" w:cs="Times New Roman"/>
                <w:sz w:val="20"/>
                <w:szCs w:val="20"/>
                <w:lang w:eastAsia="ru-RU"/>
              </w:rPr>
              <w:t>д. с.-х. н., доцент</w:t>
            </w:r>
          </w:p>
        </w:tc>
        <w:tc>
          <w:tcPr>
            <w:tcW w:w="2414" w:type="pct"/>
            <w:tcMar>
              <w:left w:w="108" w:type="dxa"/>
              <w:right w:w="108" w:type="dxa"/>
            </w:tcMar>
          </w:tcPr>
          <w:p w:rsidR="00903C52" w:rsidRPr="00B75F26" w:rsidRDefault="00903C52" w:rsidP="00FA7B0E">
            <w:pPr>
              <w:spacing w:after="0" w:line="240" w:lineRule="auto"/>
              <w:rPr>
                <w:rFonts w:ascii="Times New Roman" w:eastAsia="Times New Roman" w:hAnsi="Times New Roman" w:cs="Times New Roman"/>
                <w:sz w:val="20"/>
                <w:szCs w:val="20"/>
                <w:lang w:val="sv-SE" w:eastAsia="ru-RU"/>
              </w:rPr>
            </w:pPr>
            <w:r w:rsidRPr="00B75F26">
              <w:rPr>
                <w:rFonts w:ascii="Times New Roman" w:eastAsia="Times New Roman" w:hAnsi="Times New Roman" w:cs="Times New Roman"/>
                <w:sz w:val="20"/>
                <w:szCs w:val="20"/>
                <w:lang w:val="sv-SE" w:eastAsia="ru-RU"/>
              </w:rPr>
              <w:t>Kravchenko Roman Viktorovich,</w:t>
            </w:r>
          </w:p>
          <w:p w:rsidR="00903C52" w:rsidRPr="00113B97" w:rsidRDefault="00903C52" w:rsidP="00FA7B0E">
            <w:pPr>
              <w:spacing w:after="0" w:line="240" w:lineRule="auto"/>
              <w:rPr>
                <w:rFonts w:ascii="Times New Roman" w:eastAsia="Times New Roman" w:hAnsi="Times New Roman" w:cs="Times New Roman"/>
                <w:sz w:val="20"/>
                <w:szCs w:val="20"/>
                <w:lang w:val="sv-SE" w:eastAsia="ru-RU"/>
              </w:rPr>
            </w:pPr>
            <w:proofErr w:type="spellStart"/>
            <w:r w:rsidRPr="00B75F26">
              <w:rPr>
                <w:rFonts w:ascii="Times New Roman" w:eastAsia="Times New Roman" w:hAnsi="Times New Roman" w:cs="Times New Roman"/>
                <w:sz w:val="20"/>
                <w:szCs w:val="20"/>
                <w:lang w:val="sv-SE" w:eastAsia="ru-RU"/>
              </w:rPr>
              <w:t>Dr.Sci.</w:t>
            </w:r>
            <w:r w:rsidRPr="00113B97">
              <w:rPr>
                <w:rFonts w:ascii="Times New Roman" w:eastAsia="Times New Roman" w:hAnsi="Times New Roman" w:cs="Times New Roman"/>
                <w:sz w:val="20"/>
                <w:szCs w:val="20"/>
                <w:lang w:val="sv-SE" w:eastAsia="ru-RU"/>
              </w:rPr>
              <w:t>Agr</w:t>
            </w:r>
            <w:proofErr w:type="spellEnd"/>
            <w:r w:rsidRPr="00113B97">
              <w:rPr>
                <w:rFonts w:ascii="Times New Roman" w:eastAsia="Times New Roman" w:hAnsi="Times New Roman" w:cs="Times New Roman"/>
                <w:sz w:val="20"/>
                <w:szCs w:val="20"/>
                <w:lang w:val="sv-SE" w:eastAsia="ru-RU"/>
              </w:rPr>
              <w:t xml:space="preserve">., </w:t>
            </w:r>
            <w:proofErr w:type="spellStart"/>
            <w:r w:rsidR="00113B97">
              <w:rPr>
                <w:rFonts w:ascii="Times New Roman" w:eastAsia="Times New Roman" w:hAnsi="Times New Roman" w:cs="Times New Roman"/>
                <w:sz w:val="20"/>
                <w:szCs w:val="20"/>
                <w:lang w:val="sv-SE" w:eastAsia="ru-RU"/>
              </w:rPr>
              <w:t>associate</w:t>
            </w:r>
            <w:proofErr w:type="spellEnd"/>
            <w:r w:rsidR="00113B97">
              <w:rPr>
                <w:rFonts w:ascii="Times New Roman" w:eastAsia="Times New Roman" w:hAnsi="Times New Roman" w:cs="Times New Roman"/>
                <w:sz w:val="20"/>
                <w:szCs w:val="20"/>
                <w:lang w:val="sv-SE" w:eastAsia="ru-RU"/>
              </w:rPr>
              <w:t xml:space="preserve"> professor</w:t>
            </w:r>
          </w:p>
        </w:tc>
      </w:tr>
      <w:tr w:rsidR="00903C52" w:rsidRPr="00232A6E" w:rsidTr="00FA7B0E">
        <w:tc>
          <w:tcPr>
            <w:tcW w:w="2586" w:type="pct"/>
            <w:tcMar>
              <w:left w:w="108" w:type="dxa"/>
              <w:right w:w="108" w:type="dxa"/>
            </w:tcMar>
          </w:tcPr>
          <w:p w:rsidR="00903C52" w:rsidRPr="00B75F26" w:rsidRDefault="00903C52" w:rsidP="00FA7B0E">
            <w:pPr>
              <w:spacing w:after="0" w:line="240" w:lineRule="auto"/>
              <w:rPr>
                <w:rFonts w:ascii="Times New Roman" w:eastAsia="Times New Roman" w:hAnsi="Times New Roman" w:cs="Times New Roman"/>
                <w:sz w:val="20"/>
                <w:szCs w:val="20"/>
                <w:lang w:eastAsia="ru-RU"/>
              </w:rPr>
            </w:pPr>
            <w:r w:rsidRPr="00B75F26">
              <w:rPr>
                <w:rFonts w:ascii="Times New Roman" w:eastAsia="Times New Roman" w:hAnsi="Times New Roman" w:cs="Times New Roman"/>
                <w:sz w:val="20"/>
                <w:szCs w:val="20"/>
                <w:lang w:eastAsia="ru-RU"/>
              </w:rPr>
              <w:t xml:space="preserve">РИНЦ </w:t>
            </w:r>
            <w:r w:rsidRPr="00B75F26">
              <w:rPr>
                <w:rFonts w:ascii="Times New Roman" w:eastAsia="Times New Roman" w:hAnsi="Times New Roman" w:cs="Times New Roman"/>
                <w:sz w:val="20"/>
                <w:szCs w:val="20"/>
                <w:lang w:val="en-US" w:eastAsia="ru-RU"/>
              </w:rPr>
              <w:t>SPIN</w:t>
            </w:r>
            <w:r w:rsidRPr="00B75F26">
              <w:rPr>
                <w:rFonts w:ascii="Times New Roman" w:eastAsia="Times New Roman" w:hAnsi="Times New Roman" w:cs="Times New Roman"/>
                <w:sz w:val="20"/>
                <w:szCs w:val="20"/>
                <w:lang w:eastAsia="ru-RU"/>
              </w:rPr>
              <w:t>-код: 3648-2228</w:t>
            </w:r>
          </w:p>
          <w:p w:rsidR="009D2D31" w:rsidRPr="00B75F26" w:rsidRDefault="00E17B8C" w:rsidP="00FA7B0E">
            <w:pPr>
              <w:spacing w:after="0" w:line="240" w:lineRule="auto"/>
              <w:rPr>
                <w:rFonts w:ascii="Times New Roman" w:eastAsia="Times New Roman" w:hAnsi="Times New Roman" w:cs="Times New Roman"/>
                <w:sz w:val="20"/>
                <w:szCs w:val="20"/>
                <w:lang w:eastAsia="ru-RU"/>
              </w:rPr>
            </w:pPr>
            <w:hyperlink r:id="rId6" w:history="1">
              <w:r w:rsidR="009D2D31" w:rsidRPr="00020251">
                <w:rPr>
                  <w:rStyle w:val="Hyperlink"/>
                  <w:rFonts w:ascii="Times New Roman" w:eastAsia="Times New Roman" w:hAnsi="Times New Roman" w:cs="Times New Roman"/>
                  <w:sz w:val="20"/>
                  <w:szCs w:val="20"/>
                  <w:lang w:val="en-US" w:eastAsia="ru-RU"/>
                </w:rPr>
                <w:t>roma</w:t>
              </w:r>
              <w:r w:rsidR="009D2D31" w:rsidRPr="00020251">
                <w:rPr>
                  <w:rStyle w:val="Hyperlink"/>
                  <w:rFonts w:ascii="Times New Roman" w:eastAsia="Times New Roman" w:hAnsi="Times New Roman" w:cs="Times New Roman"/>
                  <w:sz w:val="20"/>
                  <w:szCs w:val="20"/>
                  <w:lang w:eastAsia="ru-RU"/>
                </w:rPr>
                <w:t>-</w:t>
              </w:r>
              <w:r w:rsidR="009D2D31" w:rsidRPr="00020251">
                <w:rPr>
                  <w:rStyle w:val="Hyperlink"/>
                  <w:rFonts w:ascii="Times New Roman" w:eastAsia="Times New Roman" w:hAnsi="Times New Roman" w:cs="Times New Roman"/>
                  <w:sz w:val="20"/>
                  <w:szCs w:val="20"/>
                  <w:lang w:val="en-US" w:eastAsia="ru-RU"/>
                </w:rPr>
                <w:t>kravchenko</w:t>
              </w:r>
              <w:r w:rsidR="009D2D31" w:rsidRPr="00020251">
                <w:rPr>
                  <w:rStyle w:val="Hyperlink"/>
                  <w:rFonts w:ascii="Times New Roman" w:eastAsia="Times New Roman" w:hAnsi="Times New Roman" w:cs="Times New Roman"/>
                  <w:sz w:val="20"/>
                  <w:szCs w:val="20"/>
                  <w:lang w:eastAsia="ru-RU"/>
                </w:rPr>
                <w:t>@</w:t>
              </w:r>
              <w:r w:rsidR="009D2D31" w:rsidRPr="00020251">
                <w:rPr>
                  <w:rStyle w:val="Hyperlink"/>
                  <w:rFonts w:ascii="Times New Roman" w:eastAsia="Times New Roman" w:hAnsi="Times New Roman" w:cs="Times New Roman"/>
                  <w:sz w:val="20"/>
                  <w:szCs w:val="20"/>
                  <w:lang w:val="en-US" w:eastAsia="ru-RU"/>
                </w:rPr>
                <w:t>yandex</w:t>
              </w:r>
              <w:r w:rsidR="009D2D31" w:rsidRPr="00020251">
                <w:rPr>
                  <w:rStyle w:val="Hyperlink"/>
                  <w:rFonts w:ascii="Times New Roman" w:eastAsia="Times New Roman" w:hAnsi="Times New Roman" w:cs="Times New Roman"/>
                  <w:sz w:val="20"/>
                  <w:szCs w:val="20"/>
                  <w:lang w:eastAsia="ru-RU"/>
                </w:rPr>
                <w:t>.</w:t>
              </w:r>
              <w:r w:rsidR="009D2D31" w:rsidRPr="00020251">
                <w:rPr>
                  <w:rStyle w:val="Hyperlink"/>
                  <w:rFonts w:ascii="Times New Roman" w:eastAsia="Times New Roman" w:hAnsi="Times New Roman" w:cs="Times New Roman"/>
                  <w:sz w:val="20"/>
                  <w:szCs w:val="20"/>
                  <w:lang w:val="en-US" w:eastAsia="ru-RU"/>
                </w:rPr>
                <w:t>ru</w:t>
              </w:r>
            </w:hyperlink>
          </w:p>
        </w:tc>
        <w:tc>
          <w:tcPr>
            <w:tcW w:w="2414" w:type="pct"/>
            <w:tcMar>
              <w:left w:w="108" w:type="dxa"/>
              <w:right w:w="108" w:type="dxa"/>
            </w:tcMar>
          </w:tcPr>
          <w:p w:rsidR="00903C52" w:rsidRPr="00B75F26" w:rsidRDefault="00903C52" w:rsidP="00FA7B0E">
            <w:pPr>
              <w:spacing w:after="0" w:line="240" w:lineRule="auto"/>
              <w:rPr>
                <w:rFonts w:ascii="Times New Roman" w:eastAsia="Times New Roman" w:hAnsi="Times New Roman" w:cs="Times New Roman"/>
                <w:sz w:val="20"/>
                <w:szCs w:val="20"/>
                <w:lang w:val="en-US" w:eastAsia="ru-RU"/>
              </w:rPr>
            </w:pPr>
            <w:r w:rsidRPr="00B75F26">
              <w:rPr>
                <w:rFonts w:ascii="Times New Roman" w:eastAsia="Times New Roman" w:hAnsi="Times New Roman" w:cs="Times New Roman"/>
                <w:sz w:val="20"/>
                <w:szCs w:val="20"/>
                <w:lang w:val="en-US" w:eastAsia="ru-RU"/>
              </w:rPr>
              <w:t>RSCI SPIN-</w:t>
            </w:r>
            <w:r w:rsidR="00113B97">
              <w:rPr>
                <w:rFonts w:ascii="Times New Roman" w:eastAsia="Times New Roman" w:hAnsi="Times New Roman" w:cs="Times New Roman"/>
                <w:sz w:val="20"/>
                <w:szCs w:val="20"/>
                <w:lang w:val="en-US" w:eastAsia="ru-RU"/>
              </w:rPr>
              <w:t>code</w:t>
            </w:r>
            <w:r w:rsidRPr="00B75F26">
              <w:rPr>
                <w:rFonts w:ascii="Times New Roman" w:eastAsia="Times New Roman" w:hAnsi="Times New Roman" w:cs="Times New Roman"/>
                <w:sz w:val="20"/>
                <w:szCs w:val="20"/>
                <w:lang w:val="en-US" w:eastAsia="ru-RU"/>
              </w:rPr>
              <w:t>: 3648-2228</w:t>
            </w:r>
          </w:p>
          <w:p w:rsidR="00903C52" w:rsidRPr="00B75F26" w:rsidRDefault="00903C52" w:rsidP="00FA7B0E">
            <w:pPr>
              <w:spacing w:after="0" w:line="240" w:lineRule="auto"/>
              <w:rPr>
                <w:rFonts w:ascii="Times New Roman" w:eastAsia="Times New Roman" w:hAnsi="Times New Roman" w:cs="Times New Roman"/>
                <w:sz w:val="20"/>
                <w:szCs w:val="20"/>
                <w:lang w:val="en" w:eastAsia="ru-RU"/>
              </w:rPr>
            </w:pPr>
            <w:r w:rsidRPr="00B75F26">
              <w:rPr>
                <w:rFonts w:ascii="Times New Roman" w:eastAsia="Times New Roman" w:hAnsi="Times New Roman" w:cs="Times New Roman"/>
                <w:sz w:val="20"/>
                <w:szCs w:val="20"/>
                <w:lang w:val="en" w:eastAsia="ru-RU"/>
              </w:rPr>
              <w:t>roma-kravchenko@yandex.ru</w:t>
            </w:r>
          </w:p>
        </w:tc>
      </w:tr>
      <w:tr w:rsidR="00903C52" w:rsidRPr="00B75F26" w:rsidTr="00FA7B0E">
        <w:tc>
          <w:tcPr>
            <w:tcW w:w="2586" w:type="pct"/>
            <w:tcMar>
              <w:left w:w="108" w:type="dxa"/>
              <w:right w:w="108" w:type="dxa"/>
            </w:tcMar>
          </w:tcPr>
          <w:p w:rsidR="00903C52" w:rsidRPr="00B75F26" w:rsidRDefault="00903C52" w:rsidP="00FA7B0E">
            <w:pPr>
              <w:spacing w:after="0" w:line="240" w:lineRule="auto"/>
              <w:rPr>
                <w:rFonts w:ascii="Times New Roman" w:eastAsia="Times New Roman" w:hAnsi="Times New Roman" w:cs="Times New Roman"/>
                <w:sz w:val="20"/>
                <w:szCs w:val="20"/>
                <w:lang w:eastAsia="ru-RU"/>
              </w:rPr>
            </w:pPr>
            <w:r w:rsidRPr="00B75F26">
              <w:rPr>
                <w:rFonts w:ascii="Times New Roman" w:eastAsia="Times New Roman" w:hAnsi="Times New Roman" w:cs="Times New Roman"/>
                <w:i/>
                <w:sz w:val="20"/>
                <w:szCs w:val="20"/>
                <w:lang w:eastAsia="ru-RU"/>
              </w:rPr>
              <w:t>Кубанский государственный аграрный  университет, Россия, 350044, Краснодар, Калинина, 13</w:t>
            </w:r>
          </w:p>
        </w:tc>
        <w:tc>
          <w:tcPr>
            <w:tcW w:w="2414" w:type="pct"/>
            <w:tcMar>
              <w:left w:w="108" w:type="dxa"/>
              <w:right w:w="108" w:type="dxa"/>
            </w:tcMar>
          </w:tcPr>
          <w:p w:rsidR="00903C52" w:rsidRPr="00B75F26" w:rsidRDefault="00903C52" w:rsidP="00FA7B0E">
            <w:pPr>
              <w:spacing w:after="0" w:line="240" w:lineRule="auto"/>
              <w:rPr>
                <w:rFonts w:ascii="Times New Roman" w:eastAsia="Times New Roman" w:hAnsi="Times New Roman" w:cs="Times New Roman"/>
                <w:i/>
                <w:sz w:val="20"/>
                <w:szCs w:val="20"/>
                <w:lang w:val="en-US" w:eastAsia="ru-RU"/>
              </w:rPr>
            </w:pPr>
            <w:r w:rsidRPr="00B75F26">
              <w:rPr>
                <w:rFonts w:ascii="Times New Roman" w:eastAsia="Times New Roman" w:hAnsi="Times New Roman" w:cs="Times New Roman"/>
                <w:i/>
                <w:sz w:val="20"/>
                <w:szCs w:val="20"/>
                <w:lang w:val="en-US" w:eastAsia="ru-RU"/>
              </w:rPr>
              <w:t>Kuban State Agrarian University, Krasnodar, Russia</w:t>
            </w:r>
          </w:p>
          <w:p w:rsidR="00903C52" w:rsidRPr="00B75F26" w:rsidRDefault="00903C52" w:rsidP="00FA7B0E">
            <w:pPr>
              <w:spacing w:after="0" w:line="240" w:lineRule="auto"/>
              <w:rPr>
                <w:rFonts w:ascii="Times New Roman" w:eastAsia="Times New Roman" w:hAnsi="Times New Roman" w:cs="Times New Roman"/>
                <w:sz w:val="20"/>
                <w:szCs w:val="20"/>
                <w:lang w:val="en-US" w:eastAsia="ru-RU"/>
              </w:rPr>
            </w:pPr>
            <w:r w:rsidRPr="00B75F26">
              <w:rPr>
                <w:rFonts w:ascii="Times New Roman" w:eastAsia="Times New Roman" w:hAnsi="Times New Roman" w:cs="Times New Roman"/>
                <w:i/>
                <w:sz w:val="20"/>
                <w:szCs w:val="20"/>
                <w:lang w:val="en-US" w:eastAsia="ru-RU"/>
              </w:rPr>
              <w:t>350044, St.Kalinina,13</w:t>
            </w:r>
          </w:p>
        </w:tc>
      </w:tr>
      <w:tr w:rsidR="00903C52" w:rsidRPr="00B75F26" w:rsidTr="00FA7B0E">
        <w:tc>
          <w:tcPr>
            <w:tcW w:w="2586" w:type="pct"/>
            <w:shd w:val="clear" w:color="000000" w:fill="FFFFFF"/>
            <w:tcMar>
              <w:left w:w="108" w:type="dxa"/>
              <w:right w:w="108" w:type="dxa"/>
            </w:tcMar>
          </w:tcPr>
          <w:p w:rsidR="00903C52" w:rsidRPr="00B75F26" w:rsidRDefault="00903C52" w:rsidP="00FA7B0E">
            <w:pPr>
              <w:tabs>
                <w:tab w:val="left" w:pos="5005"/>
              </w:tabs>
              <w:spacing w:after="0" w:line="240" w:lineRule="auto"/>
              <w:rPr>
                <w:rFonts w:ascii="Times New Roman" w:eastAsia="Times New Roman" w:hAnsi="Times New Roman" w:cs="Times New Roman"/>
                <w:sz w:val="20"/>
                <w:szCs w:val="20"/>
                <w:lang w:eastAsia="ru-RU"/>
              </w:rPr>
            </w:pPr>
          </w:p>
        </w:tc>
        <w:tc>
          <w:tcPr>
            <w:tcW w:w="2414" w:type="pct"/>
            <w:shd w:val="clear" w:color="000000" w:fill="FFFFFF"/>
            <w:tcMar>
              <w:left w:w="108" w:type="dxa"/>
              <w:right w:w="108" w:type="dxa"/>
            </w:tcMar>
          </w:tcPr>
          <w:p w:rsidR="00903C52" w:rsidRPr="00B75F26" w:rsidRDefault="00903C52" w:rsidP="00FA7B0E">
            <w:pPr>
              <w:spacing w:after="0" w:line="240" w:lineRule="auto"/>
              <w:rPr>
                <w:rFonts w:ascii="Times New Roman" w:eastAsia="Times New Roman" w:hAnsi="Times New Roman" w:cs="Times New Roman"/>
                <w:sz w:val="20"/>
                <w:szCs w:val="20"/>
                <w:lang w:val="en-US" w:eastAsia="ru-RU"/>
              </w:rPr>
            </w:pPr>
          </w:p>
        </w:tc>
      </w:tr>
      <w:tr w:rsidR="00903C52" w:rsidRPr="00232A6E" w:rsidTr="00FA7B0E">
        <w:tc>
          <w:tcPr>
            <w:tcW w:w="2586" w:type="pct"/>
            <w:shd w:val="clear" w:color="000000" w:fill="FFFFFF"/>
            <w:tcMar>
              <w:left w:w="108" w:type="dxa"/>
              <w:right w:w="108" w:type="dxa"/>
            </w:tcMar>
          </w:tcPr>
          <w:p w:rsidR="00903C52" w:rsidRPr="00FA7B0E" w:rsidRDefault="00903C52" w:rsidP="00FA7B0E">
            <w:pPr>
              <w:tabs>
                <w:tab w:val="left" w:pos="993"/>
              </w:tabs>
              <w:spacing w:after="0" w:line="240" w:lineRule="auto"/>
              <w:rPr>
                <w:rFonts w:ascii="Times New Roman" w:eastAsia="Times New Roman" w:hAnsi="Times New Roman" w:cs="Times New Roman"/>
                <w:sz w:val="20"/>
                <w:szCs w:val="20"/>
                <w:lang w:eastAsia="ru-RU"/>
              </w:rPr>
            </w:pPr>
            <w:r w:rsidRPr="00C6275F">
              <w:rPr>
                <w:rFonts w:ascii="Times New Roman" w:eastAsia="Times New Roman" w:hAnsi="Times New Roman" w:cs="Times New Roman"/>
                <w:sz w:val="20"/>
                <w:szCs w:val="20"/>
                <w:lang w:eastAsia="ru-RU"/>
              </w:rPr>
              <w:t>В статье представлен экспериментальный материал многофакторного стационарного опыта кафедры общего и орошаемого земледелия КубГАУ. Нами была определена роль минеральных удобрений в формировании продуктивности сахарной свеклы, возделываемой при минимизации основной обработки. Объект исследований –</w:t>
            </w:r>
            <w:r w:rsidR="00C618E9">
              <w:rPr>
                <w:rFonts w:ascii="Times New Roman" w:eastAsia="Times New Roman" w:hAnsi="Times New Roman" w:cs="Times New Roman"/>
                <w:sz w:val="20"/>
                <w:szCs w:val="20"/>
                <w:lang w:eastAsia="ru-RU"/>
              </w:rPr>
              <w:t xml:space="preserve"> </w:t>
            </w:r>
            <w:r w:rsidRPr="00C6275F">
              <w:rPr>
                <w:rFonts w:ascii="Times New Roman" w:eastAsia="Times New Roman" w:hAnsi="Times New Roman" w:cs="Times New Roman"/>
                <w:sz w:val="20"/>
                <w:szCs w:val="20"/>
                <w:lang w:eastAsia="ru-RU"/>
              </w:rPr>
              <w:t xml:space="preserve">посевы сахарной свеклы гибрида </w:t>
            </w:r>
            <w:proofErr w:type="spellStart"/>
            <w:r w:rsidRPr="00C6275F">
              <w:rPr>
                <w:rFonts w:ascii="Times New Roman" w:eastAsia="Times New Roman" w:hAnsi="Times New Roman" w:cs="Times New Roman"/>
                <w:sz w:val="20"/>
                <w:szCs w:val="20"/>
                <w:lang w:eastAsia="ru-RU"/>
              </w:rPr>
              <w:t>Кариока</w:t>
            </w:r>
            <w:proofErr w:type="spellEnd"/>
            <w:r w:rsidR="00FA7B0E" w:rsidRPr="00232A6E">
              <w:rPr>
                <w:rFonts w:ascii="Times New Roman" w:eastAsia="Times New Roman" w:hAnsi="Times New Roman" w:cs="Times New Roman"/>
                <w:sz w:val="20"/>
                <w:szCs w:val="20"/>
                <w:lang w:eastAsia="ru-RU"/>
              </w:rPr>
              <w:t>.</w:t>
            </w:r>
            <w:r w:rsidRPr="00C6275F">
              <w:rPr>
                <w:rFonts w:ascii="Times New Roman" w:eastAsia="Times New Roman" w:hAnsi="Times New Roman" w:cs="Times New Roman"/>
                <w:sz w:val="20"/>
                <w:szCs w:val="20"/>
                <w:lang w:eastAsia="ru-RU"/>
              </w:rPr>
              <w:t xml:space="preserve"> Предшественник – озимая пшеница. Схема опыта. Фактор А – (основная обработка почвы): вариант 1 – контроль (отвальная вспашка на 30–32см); вариант 2 – </w:t>
            </w:r>
            <w:proofErr w:type="spellStart"/>
            <w:r w:rsidRPr="00C6275F">
              <w:rPr>
                <w:rFonts w:ascii="Times New Roman" w:eastAsia="Times New Roman" w:hAnsi="Times New Roman" w:cs="Times New Roman"/>
                <w:sz w:val="20"/>
                <w:szCs w:val="20"/>
                <w:lang w:eastAsia="ru-RU"/>
              </w:rPr>
              <w:t>чизельное</w:t>
            </w:r>
            <w:proofErr w:type="spellEnd"/>
            <w:r w:rsidRPr="00C6275F">
              <w:rPr>
                <w:rFonts w:ascii="Times New Roman" w:eastAsia="Times New Roman" w:hAnsi="Times New Roman" w:cs="Times New Roman"/>
                <w:sz w:val="20"/>
                <w:szCs w:val="20"/>
                <w:lang w:eastAsia="ru-RU"/>
              </w:rPr>
              <w:t xml:space="preserve"> рыхление на 30–32 см. Фактор В (норма минеральных удобрений): вариант 1 – контроль (без удобрений); вариант 2 – рекомендуемая (под основную обработку почвы с осени – N</w:t>
            </w:r>
            <w:r w:rsidRPr="00C6275F">
              <w:rPr>
                <w:rFonts w:ascii="Times New Roman" w:eastAsia="Times New Roman" w:hAnsi="Times New Roman" w:cs="Times New Roman"/>
                <w:sz w:val="20"/>
                <w:szCs w:val="20"/>
                <w:vertAlign w:val="subscript"/>
                <w:lang w:eastAsia="ru-RU"/>
              </w:rPr>
              <w:t>80</w:t>
            </w:r>
            <w:r w:rsidRPr="00C6275F">
              <w:rPr>
                <w:rFonts w:ascii="Times New Roman" w:eastAsia="Times New Roman" w:hAnsi="Times New Roman" w:cs="Times New Roman"/>
                <w:sz w:val="20"/>
                <w:szCs w:val="20"/>
                <w:lang w:eastAsia="ru-RU"/>
              </w:rPr>
              <w:t>P</w:t>
            </w:r>
            <w:r w:rsidRPr="00C6275F">
              <w:rPr>
                <w:rFonts w:ascii="Times New Roman" w:eastAsia="Times New Roman" w:hAnsi="Times New Roman" w:cs="Times New Roman"/>
                <w:sz w:val="20"/>
                <w:szCs w:val="20"/>
                <w:vertAlign w:val="subscript"/>
                <w:lang w:eastAsia="ru-RU"/>
              </w:rPr>
              <w:t>80</w:t>
            </w:r>
            <w:r w:rsidRPr="00C6275F">
              <w:rPr>
                <w:rFonts w:ascii="Times New Roman" w:eastAsia="Times New Roman" w:hAnsi="Times New Roman" w:cs="Times New Roman"/>
                <w:sz w:val="20"/>
                <w:szCs w:val="20"/>
                <w:lang w:eastAsia="ru-RU"/>
              </w:rPr>
              <w:t>К</w:t>
            </w:r>
            <w:r w:rsidRPr="00C6275F">
              <w:rPr>
                <w:rFonts w:ascii="Times New Roman" w:eastAsia="Times New Roman" w:hAnsi="Times New Roman" w:cs="Times New Roman"/>
                <w:sz w:val="20"/>
                <w:szCs w:val="20"/>
                <w:vertAlign w:val="subscript"/>
                <w:lang w:eastAsia="ru-RU"/>
              </w:rPr>
              <w:t>80</w:t>
            </w:r>
            <w:r w:rsidRPr="00C6275F">
              <w:rPr>
                <w:rFonts w:ascii="Times New Roman" w:eastAsia="Times New Roman" w:hAnsi="Times New Roman" w:cs="Times New Roman"/>
                <w:sz w:val="20"/>
                <w:szCs w:val="20"/>
                <w:lang w:eastAsia="ru-RU"/>
              </w:rPr>
              <w:t>; вариант 3 – интенсивная (расчетная) доза минеральных удобрений (под основную обработку почвы с осени N</w:t>
            </w:r>
            <w:r w:rsidRPr="00C6275F">
              <w:rPr>
                <w:rFonts w:ascii="Times New Roman" w:eastAsia="Times New Roman" w:hAnsi="Times New Roman" w:cs="Times New Roman"/>
                <w:sz w:val="20"/>
                <w:szCs w:val="20"/>
                <w:vertAlign w:val="subscript"/>
                <w:lang w:eastAsia="ru-RU"/>
              </w:rPr>
              <w:t>120</w:t>
            </w:r>
            <w:r w:rsidRPr="00C6275F">
              <w:rPr>
                <w:rFonts w:ascii="Times New Roman" w:eastAsia="Times New Roman" w:hAnsi="Times New Roman" w:cs="Times New Roman"/>
                <w:sz w:val="20"/>
                <w:szCs w:val="20"/>
                <w:lang w:eastAsia="ru-RU"/>
              </w:rPr>
              <w:t>P</w:t>
            </w:r>
            <w:r w:rsidRPr="00C6275F">
              <w:rPr>
                <w:rFonts w:ascii="Times New Roman" w:eastAsia="Times New Roman" w:hAnsi="Times New Roman" w:cs="Times New Roman"/>
                <w:sz w:val="20"/>
                <w:szCs w:val="20"/>
                <w:vertAlign w:val="subscript"/>
                <w:lang w:eastAsia="ru-RU"/>
              </w:rPr>
              <w:t>120</w:t>
            </w:r>
            <w:r w:rsidRPr="00C6275F">
              <w:rPr>
                <w:rFonts w:ascii="Times New Roman" w:eastAsia="Times New Roman" w:hAnsi="Times New Roman" w:cs="Times New Roman"/>
                <w:sz w:val="20"/>
                <w:szCs w:val="20"/>
                <w:lang w:eastAsia="ru-RU"/>
              </w:rPr>
              <w:t>К</w:t>
            </w:r>
            <w:r w:rsidRPr="00C6275F">
              <w:rPr>
                <w:rFonts w:ascii="Times New Roman" w:eastAsia="Times New Roman" w:hAnsi="Times New Roman" w:cs="Times New Roman"/>
                <w:sz w:val="20"/>
                <w:szCs w:val="20"/>
                <w:vertAlign w:val="subscript"/>
                <w:lang w:eastAsia="ru-RU"/>
              </w:rPr>
              <w:t>120</w:t>
            </w:r>
            <w:r w:rsidRPr="00C6275F">
              <w:rPr>
                <w:rFonts w:ascii="Times New Roman" w:eastAsia="Times New Roman" w:hAnsi="Times New Roman" w:cs="Times New Roman"/>
                <w:sz w:val="20"/>
                <w:szCs w:val="20"/>
                <w:lang w:eastAsia="ru-RU"/>
              </w:rPr>
              <w:t xml:space="preserve">). Основная обработка </w:t>
            </w:r>
            <w:r w:rsidR="00FA7B0E" w:rsidRPr="00232A6E">
              <w:rPr>
                <w:rFonts w:ascii="Times New Roman" w:eastAsia="Times New Roman" w:hAnsi="Times New Roman" w:cs="Times New Roman"/>
                <w:sz w:val="20"/>
                <w:szCs w:val="20"/>
                <w:lang w:eastAsia="ru-RU"/>
              </w:rPr>
              <w:t xml:space="preserve">- </w:t>
            </w:r>
            <w:r w:rsidRPr="00C6275F">
              <w:rPr>
                <w:rFonts w:ascii="Times New Roman" w:eastAsia="Times New Roman" w:hAnsi="Times New Roman" w:cs="Times New Roman"/>
                <w:sz w:val="20"/>
                <w:szCs w:val="20"/>
                <w:lang w:eastAsia="ru-RU"/>
              </w:rPr>
              <w:t xml:space="preserve">поверхностная на 8-10 см. Повторность 3-х кратная при </w:t>
            </w:r>
            <w:proofErr w:type="spellStart"/>
            <w:r w:rsidRPr="00C6275F">
              <w:rPr>
                <w:rFonts w:ascii="Times New Roman" w:eastAsia="Times New Roman" w:hAnsi="Times New Roman" w:cs="Times New Roman"/>
                <w:sz w:val="20"/>
                <w:szCs w:val="20"/>
                <w:lang w:eastAsia="ru-RU"/>
              </w:rPr>
              <w:t>рендомизированном</w:t>
            </w:r>
            <w:proofErr w:type="spellEnd"/>
            <w:r w:rsidRPr="00C6275F">
              <w:rPr>
                <w:rFonts w:ascii="Times New Roman" w:eastAsia="Times New Roman" w:hAnsi="Times New Roman" w:cs="Times New Roman"/>
                <w:sz w:val="20"/>
                <w:szCs w:val="20"/>
                <w:lang w:eastAsia="ru-RU"/>
              </w:rPr>
              <w:t xml:space="preserve"> размещении вариантов. В опыте применяли общепринятые методики. Выявлено, что</w:t>
            </w:r>
            <w:r>
              <w:t xml:space="preserve"> </w:t>
            </w:r>
            <w:r w:rsidRPr="00C6275F">
              <w:rPr>
                <w:rFonts w:ascii="Times New Roman" w:eastAsia="Times New Roman" w:hAnsi="Times New Roman" w:cs="Times New Roman"/>
                <w:sz w:val="20"/>
                <w:szCs w:val="20"/>
                <w:lang w:eastAsia="ru-RU"/>
              </w:rPr>
              <w:t xml:space="preserve">на структуру почвы оказывала влияние обработка почвы. Наибольший коэффициент структурности наблюдался на отвальной вспашке, на начала вегетации он составил 1.19, а концу вегетации он составил 1.78. Самый оптимальной показатель плотности почвы был получен при отвальной обработке почвы. Именно отвальная обработка почвы обеспечивает оптимальную плотность почвы под сахарной свеклой на протяжении всего периода вегетации. В начале вегетации она составила 1,18 г/см, в середине вегетации 1,24 г/см, к концу вегетации 1,26 г/см. Степень аэрации в нашем опыте составила более 15 % на всех вариантах опыта, для почвы нашего опыта этот показатель является оптимальным. Самая высокая степень аэрации была получена при </w:t>
            </w:r>
            <w:proofErr w:type="spellStart"/>
            <w:r w:rsidRPr="00C6275F">
              <w:rPr>
                <w:rFonts w:ascii="Times New Roman" w:eastAsia="Times New Roman" w:hAnsi="Times New Roman" w:cs="Times New Roman"/>
                <w:sz w:val="20"/>
                <w:szCs w:val="20"/>
                <w:lang w:eastAsia="ru-RU"/>
              </w:rPr>
              <w:t>чизельном</w:t>
            </w:r>
            <w:proofErr w:type="spellEnd"/>
            <w:r w:rsidRPr="00C6275F">
              <w:rPr>
                <w:rFonts w:ascii="Times New Roman" w:eastAsia="Times New Roman" w:hAnsi="Times New Roman" w:cs="Times New Roman"/>
                <w:sz w:val="20"/>
                <w:szCs w:val="20"/>
                <w:lang w:eastAsia="ru-RU"/>
              </w:rPr>
              <w:t xml:space="preserve"> рыхлении и дозе минерального удобрения N</w:t>
            </w:r>
            <w:r w:rsidRPr="00C6275F">
              <w:rPr>
                <w:rFonts w:ascii="Times New Roman" w:eastAsia="Times New Roman" w:hAnsi="Times New Roman" w:cs="Times New Roman"/>
                <w:sz w:val="20"/>
                <w:szCs w:val="20"/>
                <w:vertAlign w:val="subscript"/>
                <w:lang w:eastAsia="ru-RU"/>
              </w:rPr>
              <w:t>120</w:t>
            </w:r>
            <w:r w:rsidRPr="00C6275F">
              <w:rPr>
                <w:rFonts w:ascii="Times New Roman" w:eastAsia="Times New Roman" w:hAnsi="Times New Roman" w:cs="Times New Roman"/>
                <w:sz w:val="20"/>
                <w:szCs w:val="20"/>
                <w:lang w:eastAsia="ru-RU"/>
              </w:rPr>
              <w:t>P</w:t>
            </w:r>
            <w:r w:rsidRPr="00C6275F">
              <w:rPr>
                <w:rFonts w:ascii="Times New Roman" w:eastAsia="Times New Roman" w:hAnsi="Times New Roman" w:cs="Times New Roman"/>
                <w:sz w:val="20"/>
                <w:szCs w:val="20"/>
                <w:vertAlign w:val="subscript"/>
                <w:lang w:eastAsia="ru-RU"/>
              </w:rPr>
              <w:t>120</w:t>
            </w:r>
            <w:r w:rsidRPr="00C6275F">
              <w:rPr>
                <w:rFonts w:ascii="Times New Roman" w:eastAsia="Times New Roman" w:hAnsi="Times New Roman" w:cs="Times New Roman"/>
                <w:sz w:val="20"/>
                <w:szCs w:val="20"/>
                <w:lang w:eastAsia="ru-RU"/>
              </w:rPr>
              <w:t>К</w:t>
            </w:r>
            <w:r w:rsidRPr="00C6275F">
              <w:rPr>
                <w:rFonts w:ascii="Times New Roman" w:eastAsia="Times New Roman" w:hAnsi="Times New Roman" w:cs="Times New Roman"/>
                <w:sz w:val="20"/>
                <w:szCs w:val="20"/>
                <w:vertAlign w:val="subscript"/>
                <w:lang w:eastAsia="ru-RU"/>
              </w:rPr>
              <w:t>120</w:t>
            </w:r>
            <w:r w:rsidRPr="00C6275F">
              <w:rPr>
                <w:rFonts w:ascii="Times New Roman" w:eastAsia="Times New Roman" w:hAnsi="Times New Roman" w:cs="Times New Roman"/>
                <w:sz w:val="20"/>
                <w:szCs w:val="20"/>
                <w:lang w:eastAsia="ru-RU"/>
              </w:rPr>
              <w:t xml:space="preserve">. Наибольшая пористость была получена </w:t>
            </w:r>
            <w:r w:rsidRPr="00C6275F">
              <w:rPr>
                <w:rFonts w:ascii="Times New Roman" w:eastAsia="Times New Roman" w:hAnsi="Times New Roman" w:cs="Times New Roman"/>
                <w:sz w:val="20"/>
                <w:szCs w:val="20"/>
                <w:lang w:eastAsia="ru-RU"/>
              </w:rPr>
              <w:lastRenderedPageBreak/>
              <w:t>при отвальной вспашке и дозе минерального удобрения N</w:t>
            </w:r>
            <w:r w:rsidRPr="00C6275F">
              <w:rPr>
                <w:rFonts w:ascii="Times New Roman" w:eastAsia="Times New Roman" w:hAnsi="Times New Roman" w:cs="Times New Roman"/>
                <w:sz w:val="20"/>
                <w:szCs w:val="20"/>
                <w:vertAlign w:val="subscript"/>
                <w:lang w:eastAsia="ru-RU"/>
              </w:rPr>
              <w:t>120</w:t>
            </w:r>
            <w:r w:rsidRPr="00C6275F">
              <w:rPr>
                <w:rFonts w:ascii="Times New Roman" w:eastAsia="Times New Roman" w:hAnsi="Times New Roman" w:cs="Times New Roman"/>
                <w:sz w:val="20"/>
                <w:szCs w:val="20"/>
                <w:lang w:eastAsia="ru-RU"/>
              </w:rPr>
              <w:t>P</w:t>
            </w:r>
            <w:r w:rsidRPr="00C6275F">
              <w:rPr>
                <w:rFonts w:ascii="Times New Roman" w:eastAsia="Times New Roman" w:hAnsi="Times New Roman" w:cs="Times New Roman"/>
                <w:sz w:val="20"/>
                <w:szCs w:val="20"/>
                <w:vertAlign w:val="subscript"/>
                <w:lang w:eastAsia="ru-RU"/>
              </w:rPr>
              <w:t>120</w:t>
            </w:r>
            <w:r w:rsidRPr="00C6275F">
              <w:rPr>
                <w:rFonts w:ascii="Times New Roman" w:eastAsia="Times New Roman" w:hAnsi="Times New Roman" w:cs="Times New Roman"/>
                <w:sz w:val="20"/>
                <w:szCs w:val="20"/>
                <w:lang w:eastAsia="ru-RU"/>
              </w:rPr>
              <w:t>К</w:t>
            </w:r>
            <w:r w:rsidRPr="00C6275F">
              <w:rPr>
                <w:rFonts w:ascii="Times New Roman" w:eastAsia="Times New Roman" w:hAnsi="Times New Roman" w:cs="Times New Roman"/>
                <w:sz w:val="20"/>
                <w:szCs w:val="20"/>
                <w:vertAlign w:val="subscript"/>
                <w:lang w:eastAsia="ru-RU"/>
              </w:rPr>
              <w:t>120</w:t>
            </w:r>
          </w:p>
          <w:p w:rsidR="00A351A3" w:rsidRPr="00FA7B0E" w:rsidRDefault="00A351A3" w:rsidP="00FA7B0E">
            <w:pPr>
              <w:tabs>
                <w:tab w:val="left" w:pos="993"/>
              </w:tabs>
              <w:spacing w:after="0" w:line="240" w:lineRule="auto"/>
              <w:rPr>
                <w:rFonts w:ascii="Times New Roman" w:eastAsia="Times New Roman" w:hAnsi="Times New Roman" w:cs="Times New Roman"/>
                <w:sz w:val="20"/>
                <w:szCs w:val="20"/>
                <w:lang w:eastAsia="ru-RU"/>
              </w:rPr>
            </w:pPr>
          </w:p>
        </w:tc>
        <w:tc>
          <w:tcPr>
            <w:tcW w:w="2414" w:type="pct"/>
            <w:shd w:val="clear" w:color="000000" w:fill="FFFFFF"/>
            <w:tcMar>
              <w:left w:w="108" w:type="dxa"/>
              <w:right w:w="108" w:type="dxa"/>
            </w:tcMar>
          </w:tcPr>
          <w:p w:rsidR="00903C52" w:rsidRPr="00B75F26" w:rsidRDefault="00C618E9" w:rsidP="00FA7B0E">
            <w:pPr>
              <w:spacing w:after="0" w:line="240" w:lineRule="auto"/>
              <w:rPr>
                <w:rFonts w:ascii="Times New Roman" w:eastAsia="Times New Roman" w:hAnsi="Times New Roman" w:cs="Times New Roman"/>
                <w:sz w:val="20"/>
                <w:szCs w:val="20"/>
                <w:lang w:val="en-US" w:eastAsia="ru-RU"/>
              </w:rPr>
            </w:pPr>
            <w:r w:rsidRPr="00C618E9">
              <w:rPr>
                <w:rFonts w:ascii="Times New Roman" w:eastAsia="Times New Roman" w:hAnsi="Times New Roman" w:cs="Times New Roman"/>
                <w:sz w:val="20"/>
                <w:szCs w:val="20"/>
                <w:lang w:val="en-US" w:eastAsia="ru-RU"/>
              </w:rPr>
              <w:lastRenderedPageBreak/>
              <w:t xml:space="preserve">The article presents the experimental material of the multifactorial stationary experience of the Department of General and Irrigated Agriculture of the </w:t>
            </w:r>
            <w:proofErr w:type="spellStart"/>
            <w:r w:rsidRPr="00C618E9">
              <w:rPr>
                <w:rFonts w:ascii="Times New Roman" w:eastAsia="Times New Roman" w:hAnsi="Times New Roman" w:cs="Times New Roman"/>
                <w:sz w:val="20"/>
                <w:szCs w:val="20"/>
                <w:lang w:val="en-US" w:eastAsia="ru-RU"/>
              </w:rPr>
              <w:t>KubSAU</w:t>
            </w:r>
            <w:proofErr w:type="spellEnd"/>
            <w:r w:rsidRPr="00C618E9">
              <w:rPr>
                <w:rFonts w:ascii="Times New Roman" w:eastAsia="Times New Roman" w:hAnsi="Times New Roman" w:cs="Times New Roman"/>
                <w:sz w:val="20"/>
                <w:szCs w:val="20"/>
                <w:lang w:val="en-US" w:eastAsia="ru-RU"/>
              </w:rPr>
              <w:t>. We have determined the role of mineral fertilizers in the formation of the productivity of sugar beet cultivated while minimizing the main processing. The object of research is the sowing of sugar beet from the Carioca hybrid. The predecessor is winter wheat. Experiment scheme. Factor A - (basic tillage): option 1 - control (moldboard plowing at 30–32 cm); option 2 - chisel loosening by 30–32 cm. Factor B (the rate of mineral fertilizers): option 1 - control (without fertilizers); option 2 - recommended (for the main tillage from autumn - N</w:t>
            </w:r>
            <w:r w:rsidRPr="00C618E9">
              <w:rPr>
                <w:rFonts w:ascii="Times New Roman" w:eastAsia="Times New Roman" w:hAnsi="Times New Roman" w:cs="Times New Roman"/>
                <w:sz w:val="20"/>
                <w:szCs w:val="20"/>
                <w:vertAlign w:val="subscript"/>
                <w:lang w:val="en-US" w:eastAsia="ru-RU"/>
              </w:rPr>
              <w:t>80</w:t>
            </w:r>
            <w:r w:rsidRPr="00C618E9">
              <w:rPr>
                <w:rFonts w:ascii="Times New Roman" w:eastAsia="Times New Roman" w:hAnsi="Times New Roman" w:cs="Times New Roman"/>
                <w:sz w:val="20"/>
                <w:szCs w:val="20"/>
                <w:lang w:val="en-US" w:eastAsia="ru-RU"/>
              </w:rPr>
              <w:t>P</w:t>
            </w:r>
            <w:r w:rsidRPr="00C618E9">
              <w:rPr>
                <w:rFonts w:ascii="Times New Roman" w:eastAsia="Times New Roman" w:hAnsi="Times New Roman" w:cs="Times New Roman"/>
                <w:sz w:val="20"/>
                <w:szCs w:val="20"/>
                <w:vertAlign w:val="subscript"/>
                <w:lang w:val="en-US" w:eastAsia="ru-RU"/>
              </w:rPr>
              <w:t>80</w:t>
            </w:r>
            <w:r w:rsidRPr="00C6275F">
              <w:rPr>
                <w:rFonts w:ascii="Times New Roman" w:eastAsia="Times New Roman" w:hAnsi="Times New Roman" w:cs="Times New Roman"/>
                <w:sz w:val="20"/>
                <w:szCs w:val="20"/>
                <w:lang w:eastAsia="ru-RU"/>
              </w:rPr>
              <w:t>К</w:t>
            </w:r>
            <w:r w:rsidRPr="00C618E9">
              <w:rPr>
                <w:rFonts w:ascii="Times New Roman" w:eastAsia="Times New Roman" w:hAnsi="Times New Roman" w:cs="Times New Roman"/>
                <w:sz w:val="20"/>
                <w:szCs w:val="20"/>
                <w:vertAlign w:val="subscript"/>
                <w:lang w:val="en-US" w:eastAsia="ru-RU"/>
              </w:rPr>
              <w:t>80</w:t>
            </w:r>
            <w:r w:rsidRPr="00C618E9">
              <w:rPr>
                <w:rFonts w:ascii="Times New Roman" w:eastAsia="Times New Roman" w:hAnsi="Times New Roman" w:cs="Times New Roman"/>
                <w:sz w:val="20"/>
                <w:szCs w:val="20"/>
                <w:lang w:val="en-US" w:eastAsia="ru-RU"/>
              </w:rPr>
              <w:t>; option 3 - intensive (calculated) dose of mineral fertilizers (for the main tillage from autumn N</w:t>
            </w:r>
            <w:r w:rsidRPr="00C618E9">
              <w:rPr>
                <w:rFonts w:ascii="Times New Roman" w:eastAsia="Times New Roman" w:hAnsi="Times New Roman" w:cs="Times New Roman"/>
                <w:sz w:val="20"/>
                <w:szCs w:val="20"/>
                <w:vertAlign w:val="subscript"/>
                <w:lang w:val="en-US" w:eastAsia="ru-RU"/>
              </w:rPr>
              <w:t>120</w:t>
            </w:r>
            <w:r w:rsidRPr="00C618E9">
              <w:rPr>
                <w:rFonts w:ascii="Times New Roman" w:eastAsia="Times New Roman" w:hAnsi="Times New Roman" w:cs="Times New Roman"/>
                <w:sz w:val="20"/>
                <w:szCs w:val="20"/>
                <w:lang w:val="en-US" w:eastAsia="ru-RU"/>
              </w:rPr>
              <w:t>P</w:t>
            </w:r>
            <w:r w:rsidRPr="00C618E9">
              <w:rPr>
                <w:rFonts w:ascii="Times New Roman" w:eastAsia="Times New Roman" w:hAnsi="Times New Roman" w:cs="Times New Roman"/>
                <w:sz w:val="20"/>
                <w:szCs w:val="20"/>
                <w:vertAlign w:val="subscript"/>
                <w:lang w:val="en-US" w:eastAsia="ru-RU"/>
              </w:rPr>
              <w:t>120</w:t>
            </w:r>
            <w:r w:rsidRPr="00C6275F">
              <w:rPr>
                <w:rFonts w:ascii="Times New Roman" w:eastAsia="Times New Roman" w:hAnsi="Times New Roman" w:cs="Times New Roman"/>
                <w:sz w:val="20"/>
                <w:szCs w:val="20"/>
                <w:lang w:eastAsia="ru-RU"/>
              </w:rPr>
              <w:t>К</w:t>
            </w:r>
            <w:r w:rsidRPr="00C618E9">
              <w:rPr>
                <w:rFonts w:ascii="Times New Roman" w:eastAsia="Times New Roman" w:hAnsi="Times New Roman" w:cs="Times New Roman"/>
                <w:sz w:val="20"/>
                <w:szCs w:val="20"/>
                <w:vertAlign w:val="subscript"/>
                <w:lang w:val="en-US" w:eastAsia="ru-RU"/>
              </w:rPr>
              <w:t>120</w:t>
            </w:r>
            <w:r w:rsidRPr="00C618E9">
              <w:rPr>
                <w:rFonts w:ascii="Times New Roman" w:eastAsia="Times New Roman" w:hAnsi="Times New Roman" w:cs="Times New Roman"/>
                <w:sz w:val="20"/>
                <w:szCs w:val="20"/>
                <w:lang w:val="en-US" w:eastAsia="ru-RU"/>
              </w:rPr>
              <w:t>). In the experiment, the generally accepted methods were used.</w:t>
            </w:r>
            <w:r w:rsidR="00113B97">
              <w:rPr>
                <w:rFonts w:ascii="Times New Roman" w:eastAsia="Times New Roman" w:hAnsi="Times New Roman" w:cs="Times New Roman"/>
                <w:sz w:val="20"/>
                <w:szCs w:val="20"/>
                <w:lang w:val="en-US" w:eastAsia="ru-RU"/>
              </w:rPr>
              <w:t xml:space="preserve"> </w:t>
            </w:r>
            <w:r w:rsidRPr="00C618E9">
              <w:rPr>
                <w:rFonts w:ascii="Times New Roman" w:eastAsia="Times New Roman" w:hAnsi="Times New Roman" w:cs="Times New Roman"/>
                <w:sz w:val="20"/>
                <w:szCs w:val="20"/>
                <w:lang w:val="en-US" w:eastAsia="ru-RU"/>
              </w:rPr>
              <w:t>It was found that the soil structure was influenced by the tillage.</w:t>
            </w:r>
            <w:r w:rsidR="00113B97">
              <w:rPr>
                <w:rFonts w:ascii="Times New Roman" w:eastAsia="Times New Roman" w:hAnsi="Times New Roman" w:cs="Times New Roman"/>
                <w:sz w:val="20"/>
                <w:szCs w:val="20"/>
                <w:lang w:val="en-US" w:eastAsia="ru-RU"/>
              </w:rPr>
              <w:t xml:space="preserve"> </w:t>
            </w:r>
            <w:r w:rsidRPr="00C618E9">
              <w:rPr>
                <w:rFonts w:ascii="Times New Roman" w:eastAsia="Times New Roman" w:hAnsi="Times New Roman" w:cs="Times New Roman"/>
                <w:sz w:val="20"/>
                <w:szCs w:val="20"/>
                <w:lang w:val="en-US" w:eastAsia="ru-RU"/>
              </w:rPr>
              <w:t>The highest structural coefficient was observed in moldboard plowing, at the beginning of the growing season it was 1.19, and at the end of the growing season it was 1.78. The most optimal indicator of soil density was obtained when It is the moldboard tillage that provides the optimal soil density under the sugar beet throughout the growing season.</w:t>
            </w:r>
            <w:r w:rsidR="00113B97">
              <w:rPr>
                <w:rFonts w:ascii="Times New Roman" w:eastAsia="Times New Roman" w:hAnsi="Times New Roman" w:cs="Times New Roman"/>
                <w:sz w:val="20"/>
                <w:szCs w:val="20"/>
                <w:lang w:val="en-US" w:eastAsia="ru-RU"/>
              </w:rPr>
              <w:t xml:space="preserve"> </w:t>
            </w:r>
            <w:r w:rsidRPr="00C618E9">
              <w:rPr>
                <w:rFonts w:ascii="Times New Roman" w:eastAsia="Times New Roman" w:hAnsi="Times New Roman" w:cs="Times New Roman"/>
                <w:sz w:val="20"/>
                <w:szCs w:val="20"/>
                <w:lang w:val="en-US" w:eastAsia="ru-RU"/>
              </w:rPr>
              <w:t xml:space="preserve">At the beginning of the growing season it was 1.18 g / cm, in the middle of the growing season 1.24 g / cm, by the end of the growing season 1.26 g / cm. The degree of aeration in our experience was more than 15% in all variants of the experiment, for the soil of our experience this indicator is optimal. The highest degree of aeration was obtained with chisel loosening and a dose of mineral fertilizer </w:t>
            </w:r>
            <w:r w:rsidRPr="00C618E9">
              <w:rPr>
                <w:rFonts w:ascii="Times New Roman" w:eastAsia="Times New Roman" w:hAnsi="Times New Roman" w:cs="Times New Roman"/>
                <w:sz w:val="20"/>
                <w:szCs w:val="20"/>
                <w:vertAlign w:val="subscript"/>
                <w:lang w:val="en-US" w:eastAsia="ru-RU"/>
              </w:rPr>
              <w:t>120</w:t>
            </w:r>
            <w:r w:rsidRPr="00C618E9">
              <w:rPr>
                <w:rFonts w:ascii="Times New Roman" w:eastAsia="Times New Roman" w:hAnsi="Times New Roman" w:cs="Times New Roman"/>
                <w:sz w:val="20"/>
                <w:szCs w:val="20"/>
                <w:lang w:val="en-US" w:eastAsia="ru-RU"/>
              </w:rPr>
              <w:t>P</w:t>
            </w:r>
            <w:r w:rsidRPr="00C618E9">
              <w:rPr>
                <w:rFonts w:ascii="Times New Roman" w:eastAsia="Times New Roman" w:hAnsi="Times New Roman" w:cs="Times New Roman"/>
                <w:sz w:val="20"/>
                <w:szCs w:val="20"/>
                <w:vertAlign w:val="subscript"/>
                <w:lang w:val="en-US" w:eastAsia="ru-RU"/>
              </w:rPr>
              <w:t>120</w:t>
            </w:r>
            <w:r w:rsidRPr="00C6275F">
              <w:rPr>
                <w:rFonts w:ascii="Times New Roman" w:eastAsia="Times New Roman" w:hAnsi="Times New Roman" w:cs="Times New Roman"/>
                <w:sz w:val="20"/>
                <w:szCs w:val="20"/>
                <w:lang w:eastAsia="ru-RU"/>
              </w:rPr>
              <w:t>К</w:t>
            </w:r>
            <w:r w:rsidRPr="00C618E9">
              <w:rPr>
                <w:rFonts w:ascii="Times New Roman" w:eastAsia="Times New Roman" w:hAnsi="Times New Roman" w:cs="Times New Roman"/>
                <w:sz w:val="20"/>
                <w:szCs w:val="20"/>
                <w:vertAlign w:val="subscript"/>
                <w:lang w:val="en-US" w:eastAsia="ru-RU"/>
              </w:rPr>
              <w:t>120</w:t>
            </w:r>
            <w:r w:rsidRPr="00C618E9">
              <w:rPr>
                <w:rFonts w:ascii="Times New Roman" w:eastAsia="Times New Roman" w:hAnsi="Times New Roman" w:cs="Times New Roman"/>
                <w:sz w:val="20"/>
                <w:szCs w:val="20"/>
                <w:lang w:val="en-US" w:eastAsia="ru-RU"/>
              </w:rPr>
              <w:t>. The highest porosity was obtained with moldboard plowing and a dose of mineral fertilizer N</w:t>
            </w:r>
            <w:r w:rsidRPr="00C618E9">
              <w:rPr>
                <w:rFonts w:ascii="Times New Roman" w:eastAsia="Times New Roman" w:hAnsi="Times New Roman" w:cs="Times New Roman"/>
                <w:sz w:val="20"/>
                <w:szCs w:val="20"/>
                <w:vertAlign w:val="subscript"/>
                <w:lang w:val="en-US" w:eastAsia="ru-RU"/>
              </w:rPr>
              <w:t>120</w:t>
            </w:r>
            <w:r w:rsidRPr="00C618E9">
              <w:rPr>
                <w:rFonts w:ascii="Times New Roman" w:eastAsia="Times New Roman" w:hAnsi="Times New Roman" w:cs="Times New Roman"/>
                <w:sz w:val="20"/>
                <w:szCs w:val="20"/>
                <w:lang w:val="en-US" w:eastAsia="ru-RU"/>
              </w:rPr>
              <w:t>P</w:t>
            </w:r>
            <w:r w:rsidRPr="00C618E9">
              <w:rPr>
                <w:rFonts w:ascii="Times New Roman" w:eastAsia="Times New Roman" w:hAnsi="Times New Roman" w:cs="Times New Roman"/>
                <w:sz w:val="20"/>
                <w:szCs w:val="20"/>
                <w:vertAlign w:val="subscript"/>
                <w:lang w:val="en-US" w:eastAsia="ru-RU"/>
              </w:rPr>
              <w:t>120</w:t>
            </w:r>
            <w:r w:rsidRPr="00C6275F">
              <w:rPr>
                <w:rFonts w:ascii="Times New Roman" w:eastAsia="Times New Roman" w:hAnsi="Times New Roman" w:cs="Times New Roman"/>
                <w:sz w:val="20"/>
                <w:szCs w:val="20"/>
                <w:lang w:eastAsia="ru-RU"/>
              </w:rPr>
              <w:t>К</w:t>
            </w:r>
            <w:r w:rsidRPr="00C618E9">
              <w:rPr>
                <w:rFonts w:ascii="Times New Roman" w:eastAsia="Times New Roman" w:hAnsi="Times New Roman" w:cs="Times New Roman"/>
                <w:sz w:val="20"/>
                <w:szCs w:val="20"/>
                <w:vertAlign w:val="subscript"/>
                <w:lang w:val="en-US" w:eastAsia="ru-RU"/>
              </w:rPr>
              <w:t>120</w:t>
            </w:r>
            <w:r w:rsidRPr="00C618E9">
              <w:rPr>
                <w:rFonts w:ascii="Times New Roman" w:eastAsia="Times New Roman" w:hAnsi="Times New Roman" w:cs="Times New Roman"/>
                <w:sz w:val="20"/>
                <w:szCs w:val="20"/>
                <w:lang w:val="en-US" w:eastAsia="ru-RU"/>
              </w:rPr>
              <w:t>.</w:t>
            </w:r>
          </w:p>
        </w:tc>
      </w:tr>
      <w:tr w:rsidR="00903C52" w:rsidRPr="00232A6E" w:rsidTr="00FA7B0E">
        <w:tc>
          <w:tcPr>
            <w:tcW w:w="2586" w:type="pct"/>
            <w:shd w:val="clear" w:color="000000" w:fill="FFFFFF"/>
            <w:tcMar>
              <w:left w:w="108" w:type="dxa"/>
              <w:right w:w="108" w:type="dxa"/>
            </w:tcMar>
          </w:tcPr>
          <w:p w:rsidR="00903C52" w:rsidRDefault="00903C52" w:rsidP="00FA7B0E">
            <w:pPr>
              <w:tabs>
                <w:tab w:val="left" w:pos="5005"/>
              </w:tabs>
              <w:spacing w:after="0" w:line="240" w:lineRule="auto"/>
              <w:rPr>
                <w:rFonts w:ascii="Times New Roman" w:eastAsia="Times New Roman" w:hAnsi="Times New Roman" w:cs="Times New Roman"/>
                <w:sz w:val="20"/>
                <w:szCs w:val="20"/>
                <w:lang w:eastAsia="ru-RU"/>
              </w:rPr>
            </w:pPr>
            <w:r w:rsidRPr="00B75F26">
              <w:rPr>
                <w:rFonts w:ascii="Times New Roman" w:eastAsia="Times New Roman" w:hAnsi="Times New Roman" w:cs="Times New Roman"/>
                <w:sz w:val="20"/>
                <w:szCs w:val="20"/>
                <w:lang w:eastAsia="ru-RU"/>
              </w:rPr>
              <w:t xml:space="preserve">Ключевые слова: </w:t>
            </w:r>
            <w:r w:rsidRPr="004003B4">
              <w:rPr>
                <w:rFonts w:ascii="Times New Roman" w:eastAsia="Times New Roman" w:hAnsi="Times New Roman" w:cs="Times New Roman"/>
                <w:sz w:val="20"/>
                <w:szCs w:val="20"/>
                <w:lang w:eastAsia="ru-RU"/>
              </w:rPr>
              <w:t xml:space="preserve">САХАРНАЯ СВЁКЛА, ГИБРИД КАРИОКА, ОБРАБОТКА ПОЧВЫ, МИНЕРАЛЬНЫЕ УДОБРЕНИЯ, </w:t>
            </w:r>
            <w:r>
              <w:rPr>
                <w:rFonts w:ascii="Times New Roman" w:eastAsia="Times New Roman" w:hAnsi="Times New Roman" w:cs="Times New Roman"/>
                <w:sz w:val="20"/>
                <w:szCs w:val="20"/>
                <w:lang w:eastAsia="ru-RU"/>
              </w:rPr>
              <w:t>СТРУКТУРА, ПЛОТНОСТЬ</w:t>
            </w:r>
            <w:r w:rsidRPr="004003B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АЭРАЦИЯ ПОЧВЫ</w:t>
            </w:r>
          </w:p>
          <w:p w:rsidR="00113B97" w:rsidRDefault="00113B97" w:rsidP="00FA7B0E">
            <w:pPr>
              <w:tabs>
                <w:tab w:val="left" w:pos="5005"/>
              </w:tabs>
              <w:spacing w:after="0" w:line="240" w:lineRule="auto"/>
              <w:rPr>
                <w:rFonts w:ascii="Times New Roman" w:eastAsia="Times New Roman" w:hAnsi="Times New Roman" w:cs="Times New Roman"/>
                <w:iCs/>
                <w:sz w:val="20"/>
                <w:szCs w:val="20"/>
                <w:lang w:eastAsia="ru-RU"/>
              </w:rPr>
            </w:pPr>
          </w:p>
          <w:p w:rsidR="00113B97" w:rsidRDefault="00E17B8C" w:rsidP="00FA7B0E">
            <w:pPr>
              <w:tabs>
                <w:tab w:val="left" w:pos="5005"/>
              </w:tabs>
              <w:spacing w:after="0" w:line="240" w:lineRule="auto"/>
              <w:rPr>
                <w:rFonts w:ascii="Times New Roman" w:hAnsi="Times New Roman" w:cs="Times New Roman"/>
                <w:sz w:val="20"/>
                <w:szCs w:val="20"/>
              </w:rPr>
            </w:pPr>
            <w:hyperlink r:id="rId7" w:history="1">
              <w:r w:rsidR="00113B97" w:rsidRPr="00630213">
                <w:rPr>
                  <w:rStyle w:val="Hyperlink"/>
                  <w:rFonts w:ascii="Times New Roman" w:hAnsi="Times New Roman" w:cs="Times New Roman"/>
                  <w:sz w:val="20"/>
                  <w:szCs w:val="20"/>
                </w:rPr>
                <w:t>http://dx.doi.org/10.21515/1990-4665-173-006</w:t>
              </w:r>
            </w:hyperlink>
          </w:p>
          <w:p w:rsidR="00113B97" w:rsidRPr="00B75F26" w:rsidRDefault="00113B97" w:rsidP="00FA7B0E">
            <w:pPr>
              <w:tabs>
                <w:tab w:val="left" w:pos="5005"/>
              </w:tabs>
              <w:spacing w:after="0" w:line="240" w:lineRule="auto"/>
              <w:rPr>
                <w:rFonts w:ascii="Times New Roman" w:eastAsia="Times New Roman" w:hAnsi="Times New Roman" w:cs="Times New Roman"/>
                <w:iCs/>
                <w:sz w:val="20"/>
                <w:szCs w:val="20"/>
                <w:lang w:eastAsia="ru-RU"/>
              </w:rPr>
            </w:pPr>
          </w:p>
        </w:tc>
        <w:tc>
          <w:tcPr>
            <w:tcW w:w="2414" w:type="pct"/>
            <w:shd w:val="clear" w:color="000000" w:fill="FFFFFF"/>
            <w:tcMar>
              <w:left w:w="108" w:type="dxa"/>
              <w:right w:w="108" w:type="dxa"/>
            </w:tcMar>
          </w:tcPr>
          <w:p w:rsidR="00903C52" w:rsidRPr="00B75F26" w:rsidRDefault="00FA7B0E" w:rsidP="00FA7B0E">
            <w:pPr>
              <w:tabs>
                <w:tab w:val="left" w:pos="0"/>
              </w:tabs>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Keywords: </w:t>
            </w:r>
            <w:r w:rsidR="00C618E9" w:rsidRPr="00C618E9">
              <w:rPr>
                <w:rFonts w:ascii="Times New Roman" w:eastAsia="Times New Roman" w:hAnsi="Times New Roman" w:cs="Times New Roman"/>
                <w:sz w:val="20"/>
                <w:szCs w:val="20"/>
                <w:lang w:val="en-US" w:eastAsia="ru-RU"/>
              </w:rPr>
              <w:t>SUGAR BEET, KARYOCA HYBRID, TILLAGE, MINERAL FERTILIZERS, STRUCTURE, DENSITY, SOIL AERATION</w:t>
            </w:r>
          </w:p>
        </w:tc>
      </w:tr>
    </w:tbl>
    <w:p w:rsidR="00A351A3" w:rsidRDefault="00A351A3" w:rsidP="00FA5753">
      <w:pPr>
        <w:pStyle w:val="Style6"/>
        <w:widowControl/>
        <w:spacing w:line="360" w:lineRule="auto"/>
        <w:ind w:firstLine="709"/>
        <w:rPr>
          <w:b/>
          <w:sz w:val="28"/>
          <w:shd w:val="clear" w:color="auto" w:fill="FFFFFF"/>
          <w:lang w:val="en-US"/>
        </w:rPr>
      </w:pPr>
    </w:p>
    <w:p w:rsidR="00C737EA" w:rsidRPr="002624C3" w:rsidRDefault="00C737EA" w:rsidP="00FA5753">
      <w:pPr>
        <w:pStyle w:val="Style6"/>
        <w:widowControl/>
        <w:spacing w:line="360" w:lineRule="auto"/>
        <w:ind w:firstLine="709"/>
        <w:rPr>
          <w:rStyle w:val="FontStyle17"/>
          <w:rFonts w:ascii="Times New Roman" w:hAnsi="Times New Roman" w:cs="Times New Roman"/>
          <w:b/>
          <w:sz w:val="28"/>
        </w:rPr>
      </w:pPr>
      <w:r w:rsidRPr="002624C3">
        <w:rPr>
          <w:b/>
          <w:sz w:val="28"/>
          <w:shd w:val="clear" w:color="auto" w:fill="FFFFFF"/>
        </w:rPr>
        <w:t>Введение</w:t>
      </w:r>
    </w:p>
    <w:p w:rsidR="00794CF4" w:rsidRPr="002624C3" w:rsidRDefault="00FF55D6" w:rsidP="00492E3E">
      <w:pPr>
        <w:spacing w:after="0" w:line="360" w:lineRule="auto"/>
        <w:ind w:firstLine="709"/>
        <w:jc w:val="both"/>
        <w:rPr>
          <w:rFonts w:ascii="Times New Roman" w:hAnsi="Times New Roman" w:cs="Times New Roman"/>
          <w:sz w:val="28"/>
          <w:szCs w:val="28"/>
        </w:rPr>
      </w:pPr>
      <w:r w:rsidRPr="002624C3">
        <w:rPr>
          <w:rFonts w:ascii="Times New Roman" w:eastAsia="Times New Roman" w:hAnsi="Times New Roman" w:cs="Times New Roman"/>
          <w:sz w:val="28"/>
          <w:szCs w:val="28"/>
          <w:lang w:eastAsia="ru-RU"/>
        </w:rPr>
        <w:t xml:space="preserve">Сахарная свекла – </w:t>
      </w:r>
      <w:r w:rsidR="00A85AA0" w:rsidRPr="002624C3">
        <w:rPr>
          <w:rFonts w:ascii="Times New Roman" w:eastAsia="Times New Roman" w:hAnsi="Times New Roman" w:cs="Times New Roman"/>
          <w:sz w:val="28"/>
          <w:szCs w:val="28"/>
          <w:lang w:eastAsia="ru-RU"/>
        </w:rPr>
        <w:t>имеет большое народно–хозяйственное значение. Как культурное растение сахарная свекла выращивается сравнительно недавно (215-220 лет назад). Впервые растения свеклы стали возделываться в Передней Азии. Промышленное значение она получила лишь в начале девятнадцатого столетия</w:t>
      </w:r>
      <w:r w:rsidRPr="002624C3">
        <w:rPr>
          <w:rFonts w:ascii="Times New Roman" w:eastAsia="Times New Roman" w:hAnsi="Times New Roman" w:cs="Times New Roman"/>
          <w:sz w:val="28"/>
          <w:szCs w:val="28"/>
          <w:lang w:eastAsia="ru-RU"/>
        </w:rPr>
        <w:t xml:space="preserve">. </w:t>
      </w:r>
      <w:r w:rsidR="00A85AA0" w:rsidRPr="002624C3">
        <w:rPr>
          <w:rFonts w:ascii="Times New Roman" w:eastAsia="SimSun" w:hAnsi="Times New Roman" w:cs="Times New Roman"/>
          <w:sz w:val="28"/>
          <w:szCs w:val="28"/>
          <w:lang w:eastAsia="ru-RU"/>
        </w:rPr>
        <w:t>На качество сахарной свеклы и урожайность по</w:t>
      </w:r>
      <w:r w:rsidR="00390A3F" w:rsidRPr="00FA7B0E">
        <w:rPr>
          <w:rFonts w:ascii="Times New Roman" w:eastAsia="SimSun" w:hAnsi="Times New Roman" w:cs="Times New Roman"/>
          <w:sz w:val="28"/>
          <w:szCs w:val="28"/>
          <w:lang w:eastAsia="ru-RU"/>
        </w:rPr>
        <w:t>-</w:t>
      </w:r>
      <w:r w:rsidR="00A85AA0" w:rsidRPr="002624C3">
        <w:rPr>
          <w:rFonts w:ascii="Times New Roman" w:eastAsia="SimSun" w:hAnsi="Times New Roman" w:cs="Times New Roman"/>
          <w:sz w:val="28"/>
          <w:szCs w:val="28"/>
          <w:lang w:eastAsia="ru-RU"/>
        </w:rPr>
        <w:t>разному оказывают влияние азотные, фосфорные и калийные удобрения.</w:t>
      </w:r>
      <w:r w:rsidR="00A85AA0" w:rsidRPr="002624C3">
        <w:rPr>
          <w:rFonts w:ascii="Times New Roman" w:hAnsi="Times New Roman" w:cs="Times New Roman"/>
        </w:rPr>
        <w:t xml:space="preserve"> </w:t>
      </w:r>
      <w:r w:rsidR="00A85AA0" w:rsidRPr="002624C3">
        <w:rPr>
          <w:rFonts w:ascii="Times New Roman" w:eastAsia="SimSun" w:hAnsi="Times New Roman" w:cs="Times New Roman"/>
          <w:sz w:val="28"/>
          <w:szCs w:val="28"/>
          <w:lang w:eastAsia="ru-RU"/>
        </w:rPr>
        <w:t xml:space="preserve">Необходимо соблюдать оптимально сбалансированного соотношения между ними, для получения высоких урожаев. Удобрения могут оказывать как положительное влияние на сахаристость, повышая ее и другие показатели качества, так и отрицательное, снижая сахаристость сахарной свеклы. Так, при повышенных дозах минерального удобрения показатель сахаристости резко снижается, а оптимальные дозы минерального питания положительно сказываются на урожайности культуры </w:t>
      </w:r>
      <w:r w:rsidR="009D246D" w:rsidRPr="002624C3">
        <w:rPr>
          <w:rFonts w:ascii="Times New Roman" w:hAnsi="Times New Roman" w:cs="Times New Roman"/>
          <w:sz w:val="28"/>
          <w:szCs w:val="28"/>
        </w:rPr>
        <w:t>[</w:t>
      </w:r>
      <w:r w:rsidR="003052E3" w:rsidRPr="002624C3">
        <w:rPr>
          <w:rFonts w:ascii="Times New Roman" w:hAnsi="Times New Roman" w:cs="Times New Roman"/>
          <w:sz w:val="28"/>
          <w:szCs w:val="28"/>
        </w:rPr>
        <w:t>6</w:t>
      </w:r>
      <w:r w:rsidR="00DE5612" w:rsidRPr="002624C3">
        <w:rPr>
          <w:rFonts w:ascii="Times New Roman" w:hAnsi="Times New Roman" w:cs="Times New Roman"/>
          <w:sz w:val="28"/>
          <w:szCs w:val="28"/>
        </w:rPr>
        <w:t xml:space="preserve">, </w:t>
      </w:r>
      <w:r w:rsidR="003052E3" w:rsidRPr="002624C3">
        <w:rPr>
          <w:rFonts w:ascii="Times New Roman" w:hAnsi="Times New Roman" w:cs="Times New Roman"/>
          <w:sz w:val="28"/>
          <w:szCs w:val="28"/>
        </w:rPr>
        <w:t>7</w:t>
      </w:r>
      <w:r w:rsidR="00DE5612" w:rsidRPr="002624C3">
        <w:rPr>
          <w:rFonts w:ascii="Times New Roman" w:hAnsi="Times New Roman" w:cs="Times New Roman"/>
          <w:sz w:val="28"/>
          <w:szCs w:val="28"/>
        </w:rPr>
        <w:t xml:space="preserve">, </w:t>
      </w:r>
      <w:r w:rsidR="003052E3" w:rsidRPr="002624C3">
        <w:rPr>
          <w:rFonts w:ascii="Times New Roman" w:hAnsi="Times New Roman" w:cs="Times New Roman"/>
          <w:sz w:val="28"/>
          <w:szCs w:val="28"/>
        </w:rPr>
        <w:t>8</w:t>
      </w:r>
      <w:r w:rsidR="00DE5612" w:rsidRPr="002624C3">
        <w:rPr>
          <w:rFonts w:ascii="Times New Roman" w:hAnsi="Times New Roman" w:cs="Times New Roman"/>
          <w:sz w:val="28"/>
          <w:szCs w:val="28"/>
        </w:rPr>
        <w:t xml:space="preserve">, </w:t>
      </w:r>
      <w:r w:rsidR="003052E3" w:rsidRPr="002624C3">
        <w:rPr>
          <w:rFonts w:ascii="Times New Roman" w:hAnsi="Times New Roman" w:cs="Times New Roman"/>
          <w:sz w:val="28"/>
          <w:szCs w:val="28"/>
        </w:rPr>
        <w:t>11</w:t>
      </w:r>
      <w:r w:rsidR="00DE5612" w:rsidRPr="002624C3">
        <w:rPr>
          <w:rFonts w:ascii="Times New Roman" w:hAnsi="Times New Roman" w:cs="Times New Roman"/>
          <w:sz w:val="28"/>
          <w:szCs w:val="28"/>
        </w:rPr>
        <w:t>,</w:t>
      </w:r>
      <w:r w:rsidR="005757D7" w:rsidRPr="002624C3">
        <w:rPr>
          <w:rFonts w:ascii="Times New Roman" w:hAnsi="Times New Roman" w:cs="Times New Roman"/>
          <w:sz w:val="28"/>
          <w:szCs w:val="28"/>
        </w:rPr>
        <w:t>1</w:t>
      </w:r>
      <w:r w:rsidR="003052E3" w:rsidRPr="002624C3">
        <w:rPr>
          <w:rFonts w:ascii="Times New Roman" w:hAnsi="Times New Roman" w:cs="Times New Roman"/>
          <w:sz w:val="28"/>
          <w:szCs w:val="28"/>
        </w:rPr>
        <w:t>2</w:t>
      </w:r>
      <w:r w:rsidR="009D246D" w:rsidRPr="002624C3">
        <w:rPr>
          <w:rFonts w:ascii="Times New Roman" w:hAnsi="Times New Roman" w:cs="Times New Roman"/>
          <w:sz w:val="28"/>
          <w:szCs w:val="28"/>
        </w:rPr>
        <w:t>, 1</w:t>
      </w:r>
      <w:r w:rsidR="003052E3" w:rsidRPr="002624C3">
        <w:rPr>
          <w:rFonts w:ascii="Times New Roman" w:hAnsi="Times New Roman" w:cs="Times New Roman"/>
          <w:sz w:val="28"/>
          <w:szCs w:val="28"/>
        </w:rPr>
        <w:t>6</w:t>
      </w:r>
      <w:r w:rsidR="00DE5612" w:rsidRPr="002624C3">
        <w:rPr>
          <w:rFonts w:ascii="Times New Roman" w:hAnsi="Times New Roman" w:cs="Times New Roman"/>
          <w:sz w:val="28"/>
          <w:szCs w:val="28"/>
        </w:rPr>
        <w:t>, 1</w:t>
      </w:r>
      <w:r w:rsidR="003052E3" w:rsidRPr="002624C3">
        <w:rPr>
          <w:rFonts w:ascii="Times New Roman" w:hAnsi="Times New Roman" w:cs="Times New Roman"/>
          <w:sz w:val="28"/>
          <w:szCs w:val="28"/>
        </w:rPr>
        <w:t>7</w:t>
      </w:r>
      <w:r w:rsidR="009D246D" w:rsidRPr="002624C3">
        <w:rPr>
          <w:rFonts w:ascii="Times New Roman" w:hAnsi="Times New Roman" w:cs="Times New Roman"/>
          <w:sz w:val="28"/>
          <w:szCs w:val="28"/>
        </w:rPr>
        <w:t>].</w:t>
      </w:r>
    </w:p>
    <w:p w:rsidR="003D42EE" w:rsidRPr="002624C3" w:rsidRDefault="008B5A4C" w:rsidP="008B5A4C">
      <w:pPr>
        <w:spacing w:after="0" w:line="360" w:lineRule="auto"/>
        <w:ind w:firstLine="709"/>
        <w:jc w:val="both"/>
        <w:rPr>
          <w:rFonts w:ascii="Times New Roman" w:hAnsi="Times New Roman" w:cs="Times New Roman"/>
          <w:sz w:val="28"/>
          <w:szCs w:val="28"/>
        </w:rPr>
      </w:pPr>
      <w:r w:rsidRPr="002624C3">
        <w:rPr>
          <w:rFonts w:ascii="Times New Roman" w:hAnsi="Times New Roman" w:cs="Times New Roman"/>
          <w:sz w:val="28"/>
          <w:szCs w:val="28"/>
        </w:rPr>
        <w:t xml:space="preserve">Наряду с повышением урожайности в технологии выращивая большое значение выделяется качеству сырья. </w:t>
      </w:r>
      <w:r w:rsidR="00FF55D6" w:rsidRPr="002624C3">
        <w:rPr>
          <w:rFonts w:ascii="Times New Roman" w:hAnsi="Times New Roman" w:cs="Times New Roman"/>
          <w:sz w:val="28"/>
          <w:szCs w:val="28"/>
        </w:rPr>
        <w:t xml:space="preserve">Исследования показали, что </w:t>
      </w:r>
      <w:r w:rsidRPr="002624C3">
        <w:rPr>
          <w:rFonts w:ascii="Times New Roman" w:hAnsi="Times New Roman" w:cs="Times New Roman"/>
          <w:sz w:val="28"/>
          <w:szCs w:val="28"/>
        </w:rPr>
        <w:t>одним из недостатков улучшения питания культуры является ухудшение технологического качества продукции, что отчасти компенсируется повышением урожайности</w:t>
      </w:r>
      <w:r w:rsidR="00FF55D6" w:rsidRPr="002624C3">
        <w:rPr>
          <w:rFonts w:ascii="Times New Roman" w:hAnsi="Times New Roman" w:cs="Times New Roman"/>
          <w:sz w:val="28"/>
          <w:szCs w:val="28"/>
        </w:rPr>
        <w:t xml:space="preserve"> </w:t>
      </w:r>
      <w:r w:rsidR="003D42EE" w:rsidRPr="002624C3">
        <w:rPr>
          <w:rFonts w:ascii="Times New Roman" w:hAnsi="Times New Roman" w:cs="Times New Roman"/>
          <w:sz w:val="28"/>
          <w:szCs w:val="28"/>
        </w:rPr>
        <w:t>[1</w:t>
      </w:r>
      <w:r w:rsidR="00DE5612" w:rsidRPr="002624C3">
        <w:rPr>
          <w:rFonts w:ascii="Times New Roman" w:hAnsi="Times New Roman" w:cs="Times New Roman"/>
          <w:sz w:val="28"/>
          <w:szCs w:val="28"/>
        </w:rPr>
        <w:t xml:space="preserve">, </w:t>
      </w:r>
      <w:r w:rsidR="003052E3" w:rsidRPr="002624C3">
        <w:rPr>
          <w:rFonts w:ascii="Times New Roman" w:hAnsi="Times New Roman" w:cs="Times New Roman"/>
          <w:sz w:val="28"/>
          <w:szCs w:val="28"/>
        </w:rPr>
        <w:t>20-2</w:t>
      </w:r>
      <w:r w:rsidR="004B69B2" w:rsidRPr="002624C3">
        <w:rPr>
          <w:rFonts w:ascii="Times New Roman" w:hAnsi="Times New Roman" w:cs="Times New Roman"/>
          <w:sz w:val="28"/>
          <w:szCs w:val="28"/>
        </w:rPr>
        <w:t>4</w:t>
      </w:r>
      <w:r w:rsidR="003D42EE" w:rsidRPr="002624C3">
        <w:rPr>
          <w:rFonts w:ascii="Times New Roman" w:hAnsi="Times New Roman" w:cs="Times New Roman"/>
          <w:sz w:val="28"/>
          <w:szCs w:val="28"/>
        </w:rPr>
        <w:t>].</w:t>
      </w:r>
    </w:p>
    <w:p w:rsidR="008B5A4C" w:rsidRPr="002624C3" w:rsidRDefault="00152EDD" w:rsidP="002E5B2B">
      <w:pPr>
        <w:spacing w:after="0" w:line="360" w:lineRule="auto"/>
        <w:ind w:firstLine="709"/>
        <w:jc w:val="both"/>
        <w:rPr>
          <w:rFonts w:ascii="Times New Roman" w:hAnsi="Times New Roman" w:cs="Times New Roman"/>
          <w:sz w:val="28"/>
          <w:szCs w:val="28"/>
        </w:rPr>
      </w:pPr>
      <w:r w:rsidRPr="00152EDD">
        <w:rPr>
          <w:rFonts w:ascii="Times New Roman" w:hAnsi="Times New Roman" w:cs="Times New Roman"/>
          <w:sz w:val="28"/>
          <w:szCs w:val="28"/>
        </w:rPr>
        <w:t xml:space="preserve">На сегодня тема </w:t>
      </w:r>
      <w:r>
        <w:rPr>
          <w:rFonts w:ascii="Times New Roman" w:hAnsi="Times New Roman" w:cs="Times New Roman"/>
          <w:sz w:val="28"/>
          <w:szCs w:val="28"/>
        </w:rPr>
        <w:t xml:space="preserve">оптимизации обработок почвы </w:t>
      </w:r>
      <w:r w:rsidRPr="00152EDD">
        <w:rPr>
          <w:rFonts w:ascii="Times New Roman" w:hAnsi="Times New Roman" w:cs="Times New Roman"/>
          <w:sz w:val="28"/>
          <w:szCs w:val="28"/>
        </w:rPr>
        <w:t>является актуальной, ведь с увеличением</w:t>
      </w:r>
      <w:r>
        <w:rPr>
          <w:rFonts w:ascii="Times New Roman" w:hAnsi="Times New Roman" w:cs="Times New Roman"/>
          <w:sz w:val="28"/>
          <w:szCs w:val="28"/>
        </w:rPr>
        <w:t xml:space="preserve"> </w:t>
      </w:r>
      <w:r w:rsidRPr="00152EDD">
        <w:rPr>
          <w:rFonts w:ascii="Times New Roman" w:hAnsi="Times New Roman" w:cs="Times New Roman"/>
          <w:sz w:val="28"/>
          <w:szCs w:val="28"/>
        </w:rPr>
        <w:t xml:space="preserve">площадей, разными антропогенными и природными </w:t>
      </w:r>
      <w:r w:rsidRPr="00152EDD">
        <w:rPr>
          <w:rFonts w:ascii="Times New Roman" w:hAnsi="Times New Roman" w:cs="Times New Roman"/>
          <w:sz w:val="28"/>
          <w:szCs w:val="28"/>
        </w:rPr>
        <w:lastRenderedPageBreak/>
        <w:t>факторами повсеместно</w:t>
      </w:r>
      <w:r>
        <w:rPr>
          <w:rFonts w:ascii="Times New Roman" w:hAnsi="Times New Roman" w:cs="Times New Roman"/>
          <w:sz w:val="28"/>
          <w:szCs w:val="28"/>
        </w:rPr>
        <w:t xml:space="preserve"> </w:t>
      </w:r>
      <w:r w:rsidRPr="00152EDD">
        <w:rPr>
          <w:rFonts w:ascii="Times New Roman" w:hAnsi="Times New Roman" w:cs="Times New Roman"/>
          <w:sz w:val="28"/>
          <w:szCs w:val="28"/>
        </w:rPr>
        <w:t>наблюдается тенденция к уменьшению содержания гумуса в почвах и их</w:t>
      </w:r>
      <w:r>
        <w:rPr>
          <w:rFonts w:ascii="Times New Roman" w:hAnsi="Times New Roman" w:cs="Times New Roman"/>
          <w:sz w:val="28"/>
          <w:szCs w:val="28"/>
        </w:rPr>
        <w:t xml:space="preserve"> </w:t>
      </w:r>
      <w:r w:rsidRPr="00152EDD">
        <w:rPr>
          <w:rFonts w:ascii="Times New Roman" w:hAnsi="Times New Roman" w:cs="Times New Roman"/>
          <w:sz w:val="28"/>
          <w:szCs w:val="28"/>
        </w:rPr>
        <w:t xml:space="preserve">мощности. Для предотвращения </w:t>
      </w:r>
      <w:r>
        <w:rPr>
          <w:rFonts w:ascii="Times New Roman" w:hAnsi="Times New Roman" w:cs="Times New Roman"/>
          <w:sz w:val="28"/>
          <w:szCs w:val="28"/>
        </w:rPr>
        <w:t xml:space="preserve">этого </w:t>
      </w:r>
      <w:r w:rsidRPr="00152EDD">
        <w:rPr>
          <w:rFonts w:ascii="Times New Roman" w:hAnsi="Times New Roman" w:cs="Times New Roman"/>
          <w:sz w:val="28"/>
          <w:szCs w:val="28"/>
        </w:rPr>
        <w:t>нужно больше уделять внимание</w:t>
      </w:r>
      <w:r>
        <w:rPr>
          <w:rFonts w:ascii="Times New Roman" w:hAnsi="Times New Roman" w:cs="Times New Roman"/>
          <w:sz w:val="28"/>
          <w:szCs w:val="28"/>
        </w:rPr>
        <w:t xml:space="preserve"> ресурсосберегающим технологиям</w:t>
      </w:r>
      <w:r w:rsidRPr="00152EDD">
        <w:rPr>
          <w:rFonts w:ascii="Times New Roman" w:hAnsi="Times New Roman" w:cs="Times New Roman"/>
          <w:sz w:val="28"/>
          <w:szCs w:val="28"/>
        </w:rPr>
        <w:t xml:space="preserve">, </w:t>
      </w:r>
      <w:r>
        <w:rPr>
          <w:rFonts w:ascii="Times New Roman" w:hAnsi="Times New Roman" w:cs="Times New Roman"/>
          <w:sz w:val="28"/>
          <w:szCs w:val="28"/>
        </w:rPr>
        <w:t xml:space="preserve">оптимизации </w:t>
      </w:r>
      <w:r w:rsidR="002E5B2B">
        <w:rPr>
          <w:rFonts w:ascii="Times New Roman" w:hAnsi="Times New Roman" w:cs="Times New Roman"/>
          <w:sz w:val="28"/>
          <w:szCs w:val="28"/>
        </w:rPr>
        <w:t xml:space="preserve">способов обработок почвы. </w:t>
      </w:r>
      <w:r w:rsidR="002E5B2B" w:rsidRPr="002E5B2B">
        <w:rPr>
          <w:rFonts w:ascii="Times New Roman" w:hAnsi="Times New Roman" w:cs="Times New Roman"/>
          <w:sz w:val="28"/>
          <w:szCs w:val="28"/>
        </w:rPr>
        <w:t>Различные способы обработки по-разному сказываются на влажность</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почвы как во время посева культуры, так и во время ее уборки. При</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поверхностной обработке почвы влагообеспеченность более высокая, что</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очень важно на начальном этапе роста растения. К концу вегетации культуры</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больше влаги остается на тех участках, где проводилась поверхностная</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 xml:space="preserve">обработка. Это </w:t>
      </w:r>
      <w:r w:rsidR="002E5B2B">
        <w:rPr>
          <w:rFonts w:ascii="Times New Roman" w:hAnsi="Times New Roman" w:cs="Times New Roman"/>
          <w:sz w:val="28"/>
          <w:szCs w:val="28"/>
        </w:rPr>
        <w:t>объясняется</w:t>
      </w:r>
      <w:r w:rsidR="002E5B2B" w:rsidRPr="002E5B2B">
        <w:rPr>
          <w:rFonts w:ascii="Times New Roman" w:hAnsi="Times New Roman" w:cs="Times New Roman"/>
          <w:sz w:val="28"/>
          <w:szCs w:val="28"/>
        </w:rPr>
        <w:t xml:space="preserve"> тем, что в слое 0-10 см находились растительные</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остатки, препятствующие испарению влаги. Что касается вспашки, то на ней</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испарения было выше, потому что при обороте пласта увеличивается</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 xml:space="preserve">площадь испарения и разрываются капилляры. Для получения высокого урожая </w:t>
      </w:r>
      <w:r w:rsidR="002E5B2B">
        <w:rPr>
          <w:rFonts w:ascii="Times New Roman" w:hAnsi="Times New Roman" w:cs="Times New Roman"/>
          <w:sz w:val="28"/>
          <w:szCs w:val="28"/>
        </w:rPr>
        <w:t xml:space="preserve">любой полевой культуры </w:t>
      </w:r>
      <w:r w:rsidR="002E5B2B" w:rsidRPr="002E5B2B">
        <w:rPr>
          <w:rFonts w:ascii="Times New Roman" w:hAnsi="Times New Roman" w:cs="Times New Roman"/>
          <w:sz w:val="28"/>
          <w:szCs w:val="28"/>
        </w:rPr>
        <w:t>необходимо большое</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количество влаги, поэтому одной главных задач стоит накопление и</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удержание ее. Особенно тех осадков, которые выпадают в осенне-зимний</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период благодаря тому, что они проникают на большую глубину, чем летние.</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 xml:space="preserve">Поэтому применяют </w:t>
      </w:r>
      <w:proofErr w:type="spellStart"/>
      <w:r w:rsidR="002E5B2B">
        <w:rPr>
          <w:rFonts w:ascii="Times New Roman" w:hAnsi="Times New Roman" w:cs="Times New Roman"/>
          <w:sz w:val="28"/>
          <w:szCs w:val="28"/>
        </w:rPr>
        <w:t>чизельную</w:t>
      </w:r>
      <w:proofErr w:type="spellEnd"/>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обработку почвы, благодаря ней идет</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меньшее испарение влаги, улучшается влагообеспеченность и происходит</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более эффективное использование накопленной воды растениями.</w:t>
      </w:r>
      <w:r w:rsidR="002E5B2B">
        <w:rPr>
          <w:rFonts w:ascii="Times New Roman" w:hAnsi="Times New Roman" w:cs="Times New Roman"/>
          <w:sz w:val="28"/>
          <w:szCs w:val="28"/>
        </w:rPr>
        <w:t xml:space="preserve"> Также п</w:t>
      </w:r>
      <w:r w:rsidR="002E5B2B" w:rsidRPr="002E5B2B">
        <w:rPr>
          <w:rFonts w:ascii="Times New Roman" w:hAnsi="Times New Roman" w:cs="Times New Roman"/>
          <w:sz w:val="28"/>
          <w:szCs w:val="28"/>
        </w:rPr>
        <w:t xml:space="preserve">ри использовании технологии </w:t>
      </w:r>
      <w:proofErr w:type="spellStart"/>
      <w:r w:rsidR="002E5B2B" w:rsidRPr="002E5B2B">
        <w:rPr>
          <w:rFonts w:ascii="Times New Roman" w:hAnsi="Times New Roman" w:cs="Times New Roman"/>
          <w:sz w:val="28"/>
          <w:szCs w:val="28"/>
        </w:rPr>
        <w:t>No-till</w:t>
      </w:r>
      <w:proofErr w:type="spellEnd"/>
      <w:r w:rsidR="002E5B2B" w:rsidRPr="002E5B2B">
        <w:rPr>
          <w:rFonts w:ascii="Times New Roman" w:hAnsi="Times New Roman" w:cs="Times New Roman"/>
          <w:sz w:val="28"/>
          <w:szCs w:val="28"/>
        </w:rPr>
        <w:t xml:space="preserve"> в почве лучше сохраняется влага в</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метровом слое, поскольку это связано с тем, что на поверхности почвы</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остаются растительные остатки, благодаря которым с поверхности почвы</w:t>
      </w:r>
      <w:r w:rsidR="002E5B2B">
        <w:rPr>
          <w:rFonts w:ascii="Times New Roman" w:hAnsi="Times New Roman" w:cs="Times New Roman"/>
          <w:sz w:val="28"/>
          <w:szCs w:val="28"/>
        </w:rPr>
        <w:t xml:space="preserve"> </w:t>
      </w:r>
      <w:r w:rsidR="002E5B2B" w:rsidRPr="002E5B2B">
        <w:rPr>
          <w:rFonts w:ascii="Times New Roman" w:hAnsi="Times New Roman" w:cs="Times New Roman"/>
          <w:sz w:val="28"/>
          <w:szCs w:val="28"/>
        </w:rPr>
        <w:t>идет меньшее испарение и, соответственно, больше остается воды</w:t>
      </w:r>
      <w:r w:rsidRPr="00152EDD">
        <w:rPr>
          <w:rFonts w:ascii="Times New Roman" w:hAnsi="Times New Roman" w:cs="Times New Roman"/>
          <w:sz w:val="28"/>
          <w:szCs w:val="28"/>
        </w:rPr>
        <w:t xml:space="preserve"> </w:t>
      </w:r>
      <w:r w:rsidR="008B5A4C" w:rsidRPr="002624C3">
        <w:rPr>
          <w:rFonts w:ascii="Times New Roman" w:hAnsi="Times New Roman" w:cs="Times New Roman"/>
          <w:sz w:val="28"/>
          <w:szCs w:val="28"/>
        </w:rPr>
        <w:t>[2-5, 9, 10, 13-15, 18, 19].</w:t>
      </w:r>
    </w:p>
    <w:p w:rsidR="00C737EA" w:rsidRPr="002624C3" w:rsidRDefault="00492E3E" w:rsidP="00C737E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Поэтому считаем, определение роли</w:t>
      </w:r>
      <w:r w:rsidR="00C737EA" w:rsidRPr="002624C3">
        <w:rPr>
          <w:rFonts w:ascii="Times New Roman" w:eastAsia="Times New Roman" w:hAnsi="Times New Roman" w:cs="Times New Roman"/>
          <w:sz w:val="28"/>
          <w:szCs w:val="28"/>
          <w:lang w:eastAsia="ru-RU"/>
        </w:rPr>
        <w:t xml:space="preserve"> </w:t>
      </w:r>
      <w:r w:rsidRPr="002624C3">
        <w:rPr>
          <w:rFonts w:ascii="Times New Roman" w:eastAsia="Times New Roman" w:hAnsi="Times New Roman" w:cs="Times New Roman"/>
          <w:sz w:val="28"/>
          <w:szCs w:val="28"/>
          <w:lang w:eastAsia="ru-RU"/>
        </w:rPr>
        <w:t xml:space="preserve">минеральных удобрений и </w:t>
      </w:r>
      <w:r w:rsidR="00C737EA" w:rsidRPr="002624C3">
        <w:rPr>
          <w:rFonts w:ascii="Times New Roman" w:eastAsia="Times New Roman" w:hAnsi="Times New Roman" w:cs="Times New Roman"/>
          <w:sz w:val="28"/>
          <w:szCs w:val="28"/>
          <w:lang w:eastAsia="ru-RU"/>
        </w:rPr>
        <w:t xml:space="preserve">основной обработки почвы </w:t>
      </w:r>
      <w:r w:rsidRPr="002624C3">
        <w:rPr>
          <w:rFonts w:ascii="Times New Roman" w:eastAsia="Times New Roman" w:hAnsi="Times New Roman" w:cs="Times New Roman"/>
          <w:sz w:val="28"/>
          <w:szCs w:val="28"/>
          <w:lang w:eastAsia="ru-RU"/>
        </w:rPr>
        <w:t xml:space="preserve">в формирование </w:t>
      </w:r>
      <w:r w:rsidR="002E5B2B">
        <w:rPr>
          <w:rFonts w:ascii="Times New Roman" w:eastAsia="Times New Roman" w:hAnsi="Times New Roman" w:cs="Times New Roman"/>
          <w:sz w:val="28"/>
          <w:szCs w:val="28"/>
          <w:lang w:eastAsia="ru-RU"/>
        </w:rPr>
        <w:t>оптимального сложения пахотного слоя под посевами</w:t>
      </w:r>
      <w:r w:rsidR="00C737EA" w:rsidRPr="002624C3">
        <w:rPr>
          <w:rFonts w:ascii="Times New Roman" w:eastAsia="Times New Roman" w:hAnsi="Times New Roman" w:cs="Times New Roman"/>
          <w:sz w:val="28"/>
          <w:szCs w:val="28"/>
          <w:lang w:eastAsia="ru-RU"/>
        </w:rPr>
        <w:t xml:space="preserve"> </w:t>
      </w:r>
      <w:r w:rsidR="00FB7E07" w:rsidRPr="002624C3">
        <w:rPr>
          <w:rFonts w:ascii="Times New Roman" w:eastAsia="Times New Roman" w:hAnsi="Times New Roman" w:cs="Times New Roman"/>
          <w:sz w:val="28"/>
          <w:szCs w:val="28"/>
          <w:lang w:eastAsia="ru-RU"/>
        </w:rPr>
        <w:t>сахарной свёклы</w:t>
      </w:r>
      <w:r w:rsidR="00C737EA" w:rsidRPr="002624C3">
        <w:rPr>
          <w:rFonts w:ascii="Times New Roman" w:eastAsia="Times New Roman" w:hAnsi="Times New Roman" w:cs="Times New Roman"/>
          <w:sz w:val="28"/>
          <w:szCs w:val="28"/>
          <w:lang w:eastAsia="ru-RU"/>
        </w:rPr>
        <w:t xml:space="preserve"> является актуальным и</w:t>
      </w:r>
      <w:r w:rsidR="002E5B2B">
        <w:rPr>
          <w:rFonts w:ascii="Times New Roman" w:eastAsia="Times New Roman" w:hAnsi="Times New Roman" w:cs="Times New Roman"/>
          <w:sz w:val="28"/>
          <w:szCs w:val="28"/>
          <w:lang w:eastAsia="ru-RU"/>
        </w:rPr>
        <w:t>,</w:t>
      </w:r>
      <w:r w:rsidRPr="002624C3">
        <w:rPr>
          <w:rFonts w:ascii="Times New Roman" w:eastAsia="Times New Roman" w:hAnsi="Times New Roman" w:cs="Times New Roman"/>
          <w:sz w:val="28"/>
          <w:szCs w:val="28"/>
          <w:lang w:eastAsia="ru-RU"/>
        </w:rPr>
        <w:t xml:space="preserve"> как следствие,</w:t>
      </w:r>
      <w:r w:rsidR="00C737EA" w:rsidRPr="002624C3">
        <w:rPr>
          <w:rFonts w:ascii="Times New Roman" w:eastAsia="Times New Roman" w:hAnsi="Times New Roman" w:cs="Times New Roman"/>
          <w:sz w:val="28"/>
          <w:szCs w:val="28"/>
          <w:lang w:eastAsia="ru-RU"/>
        </w:rPr>
        <w:t xml:space="preserve"> </w:t>
      </w:r>
      <w:r w:rsidRPr="002624C3">
        <w:rPr>
          <w:rFonts w:ascii="Times New Roman" w:eastAsia="Times New Roman" w:hAnsi="Times New Roman" w:cs="Times New Roman"/>
          <w:sz w:val="28"/>
          <w:szCs w:val="28"/>
          <w:lang w:eastAsia="ru-RU"/>
        </w:rPr>
        <w:t xml:space="preserve">явилось </w:t>
      </w:r>
      <w:r w:rsidR="00C737EA" w:rsidRPr="002624C3">
        <w:rPr>
          <w:rFonts w:ascii="Times New Roman" w:eastAsia="Times New Roman" w:hAnsi="Times New Roman" w:cs="Times New Roman"/>
          <w:sz w:val="28"/>
          <w:szCs w:val="28"/>
          <w:lang w:eastAsia="ru-RU"/>
        </w:rPr>
        <w:t>целью наших исследований.</w:t>
      </w:r>
    </w:p>
    <w:p w:rsidR="00612B13" w:rsidRPr="002624C3" w:rsidRDefault="00612B13" w:rsidP="00C737EA">
      <w:pPr>
        <w:autoSpaceDE w:val="0"/>
        <w:autoSpaceDN w:val="0"/>
        <w:adjustRightInd w:val="0"/>
        <w:spacing w:after="0" w:line="360" w:lineRule="auto"/>
        <w:ind w:firstLine="709"/>
        <w:jc w:val="both"/>
        <w:rPr>
          <w:rFonts w:ascii="Times New Roman" w:eastAsia="Times New Roman" w:hAnsi="Times New Roman" w:cs="Times New Roman"/>
          <w:b/>
          <w:sz w:val="28"/>
          <w:szCs w:val="23"/>
          <w:shd w:val="clear" w:color="auto" w:fill="FFFFFF"/>
          <w:lang w:eastAsia="ru-RU"/>
        </w:rPr>
      </w:pPr>
    </w:p>
    <w:p w:rsidR="00FF55D6" w:rsidRPr="002624C3" w:rsidRDefault="00FF55D6" w:rsidP="00FF55D6">
      <w:pPr>
        <w:autoSpaceDE w:val="0"/>
        <w:autoSpaceDN w:val="0"/>
        <w:adjustRightInd w:val="0"/>
        <w:spacing w:after="0" w:line="360" w:lineRule="auto"/>
        <w:ind w:firstLine="709"/>
        <w:jc w:val="both"/>
        <w:rPr>
          <w:rFonts w:ascii="Times New Roman" w:eastAsia="Times New Roman" w:hAnsi="Times New Roman" w:cs="Times New Roman"/>
          <w:b/>
          <w:sz w:val="36"/>
          <w:szCs w:val="28"/>
          <w:lang w:eastAsia="ru-RU"/>
        </w:rPr>
      </w:pPr>
      <w:r w:rsidRPr="002624C3">
        <w:rPr>
          <w:rFonts w:ascii="Times New Roman" w:eastAsia="Times New Roman" w:hAnsi="Times New Roman" w:cs="Times New Roman"/>
          <w:b/>
          <w:sz w:val="28"/>
          <w:szCs w:val="23"/>
          <w:shd w:val="clear" w:color="auto" w:fill="FFFFFF"/>
          <w:lang w:eastAsia="ru-RU"/>
        </w:rPr>
        <w:lastRenderedPageBreak/>
        <w:t>Материал, методика и условия проведения исследования</w:t>
      </w:r>
    </w:p>
    <w:p w:rsidR="00FB7D31" w:rsidRPr="002624C3" w:rsidRDefault="00FB7D31" w:rsidP="00FB7D31">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Научные полевые работы проходили </w:t>
      </w:r>
      <w:r w:rsidRPr="002624C3">
        <w:rPr>
          <w:rFonts w:ascii="Times New Roman" w:hAnsi="Times New Roman" w:cs="Times New Roman"/>
          <w:sz w:val="28"/>
          <w:szCs w:val="28"/>
        </w:rPr>
        <w:t>в длительном многофакторном стационарном опыте в 2017-2020 сельскохозяйственных годах</w:t>
      </w:r>
      <w:r w:rsidRPr="002624C3">
        <w:rPr>
          <w:rFonts w:ascii="Times New Roman" w:eastAsia="Times New Roman" w:hAnsi="Times New Roman" w:cs="Times New Roman"/>
          <w:sz w:val="28"/>
          <w:szCs w:val="28"/>
          <w:lang w:eastAsia="ru-RU"/>
        </w:rPr>
        <w:t xml:space="preserve"> на стационаре кафедры общего и орошаемого земледелия КубГАУ в соответствии с общепринятыми методиками. </w:t>
      </w:r>
    </w:p>
    <w:p w:rsidR="00FB7D31" w:rsidRPr="002624C3" w:rsidRDefault="00FB7D31" w:rsidP="00FB7D31">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Почвы стационара – типичные выщелоченные чернозёмы.</w:t>
      </w:r>
    </w:p>
    <w:p w:rsidR="00DA6A2E" w:rsidRPr="002624C3" w:rsidRDefault="00FB7D31" w:rsidP="00FB7D31">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По агроклиматическому районированию место проведения полевых опытов приурочено к зоне неустойчивого увлажнения. </w:t>
      </w:r>
    </w:p>
    <w:p w:rsidR="00FB7D31" w:rsidRPr="002624C3" w:rsidRDefault="00FB7D31" w:rsidP="00FB7D31">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SimSun" w:hAnsi="Times New Roman" w:cs="Times New Roman"/>
          <w:sz w:val="28"/>
          <w:szCs w:val="28"/>
          <w:lang w:eastAsia="ru-RU"/>
        </w:rPr>
        <w:t>Объект исследований – гибрид сахарной свеклы «</w:t>
      </w:r>
      <w:proofErr w:type="spellStart"/>
      <w:r w:rsidRPr="002624C3">
        <w:rPr>
          <w:rFonts w:ascii="Times New Roman" w:eastAsia="SimSun" w:hAnsi="Times New Roman" w:cs="Times New Roman"/>
          <w:sz w:val="28"/>
          <w:szCs w:val="28"/>
          <w:lang w:eastAsia="ru-RU"/>
        </w:rPr>
        <w:t>Кариока</w:t>
      </w:r>
      <w:proofErr w:type="spellEnd"/>
      <w:r w:rsidRPr="002624C3">
        <w:rPr>
          <w:rFonts w:ascii="Times New Roman" w:eastAsia="SimSun" w:hAnsi="Times New Roman" w:cs="Times New Roman"/>
          <w:sz w:val="28"/>
          <w:szCs w:val="28"/>
          <w:lang w:eastAsia="ru-RU"/>
        </w:rPr>
        <w:t xml:space="preserve">» </w:t>
      </w:r>
      <w:r w:rsidRPr="002624C3">
        <w:rPr>
          <w:rFonts w:ascii="Times New Roman" w:eastAsia="SimSun" w:hAnsi="Times New Roman" w:cs="Times New Roman"/>
          <w:bCs/>
          <w:iCs/>
          <w:color w:val="242424"/>
          <w:sz w:val="28"/>
          <w:szCs w:val="28"/>
          <w:lang w:eastAsia="ru-RU"/>
        </w:rPr>
        <w:t xml:space="preserve">селекции английской фирмы «Лион </w:t>
      </w:r>
      <w:proofErr w:type="spellStart"/>
      <w:r w:rsidRPr="002624C3">
        <w:rPr>
          <w:rFonts w:ascii="Times New Roman" w:eastAsia="SimSun" w:hAnsi="Times New Roman" w:cs="Times New Roman"/>
          <w:bCs/>
          <w:iCs/>
          <w:color w:val="242424"/>
          <w:sz w:val="28"/>
          <w:szCs w:val="28"/>
          <w:lang w:eastAsia="ru-RU"/>
        </w:rPr>
        <w:t>сидс</w:t>
      </w:r>
      <w:proofErr w:type="spellEnd"/>
      <w:r w:rsidRPr="002624C3">
        <w:rPr>
          <w:rFonts w:ascii="Times New Roman" w:eastAsia="SimSun" w:hAnsi="Times New Roman" w:cs="Times New Roman"/>
          <w:bCs/>
          <w:iCs/>
          <w:color w:val="242424"/>
          <w:sz w:val="28"/>
          <w:szCs w:val="28"/>
          <w:lang w:eastAsia="ru-RU"/>
        </w:rPr>
        <w:t>».</w:t>
      </w:r>
      <w:r w:rsidRPr="002624C3">
        <w:rPr>
          <w:rFonts w:ascii="Times New Roman" w:hAnsi="Times New Roman" w:cs="Times New Roman"/>
        </w:rPr>
        <w:t xml:space="preserve"> </w:t>
      </w:r>
      <w:r w:rsidRPr="002624C3">
        <w:rPr>
          <w:rFonts w:ascii="Times New Roman" w:eastAsia="SimSun" w:hAnsi="Times New Roman" w:cs="Times New Roman"/>
          <w:bCs/>
          <w:iCs/>
          <w:color w:val="242424"/>
          <w:sz w:val="28"/>
          <w:szCs w:val="28"/>
          <w:lang w:eastAsia="ru-RU"/>
        </w:rPr>
        <w:t xml:space="preserve">Всходы зеленые, </w:t>
      </w:r>
      <w:proofErr w:type="spellStart"/>
      <w:r w:rsidRPr="002624C3">
        <w:rPr>
          <w:rFonts w:ascii="Times New Roman" w:eastAsia="SimSun" w:hAnsi="Times New Roman" w:cs="Times New Roman"/>
          <w:bCs/>
          <w:iCs/>
          <w:color w:val="242424"/>
          <w:sz w:val="28"/>
          <w:szCs w:val="28"/>
          <w:lang w:eastAsia="ru-RU"/>
        </w:rPr>
        <w:t>гипоктиль</w:t>
      </w:r>
      <w:proofErr w:type="spellEnd"/>
      <w:r w:rsidRPr="002624C3">
        <w:rPr>
          <w:rFonts w:ascii="Times New Roman" w:eastAsia="SimSun" w:hAnsi="Times New Roman" w:cs="Times New Roman"/>
          <w:bCs/>
          <w:iCs/>
          <w:color w:val="242424"/>
          <w:sz w:val="28"/>
          <w:szCs w:val="28"/>
          <w:lang w:eastAsia="ru-RU"/>
        </w:rPr>
        <w:t xml:space="preserve"> с преобладанием белого цвета. Среднеоблиственный, лист темно-зеленый. Корнеплод конической формы. Цвет верхней части корнеплода - зеленый, нижней - белый. Экономические и биологические характеристики: средняя урожайность корнеплодов в 2002-2004 гг. Составляла 672 ц/га. Средняя масса корнеплода составила 745 г. Гибрид отличается стабильно высоким урожаем сахара на протяжении многих лет и имеет хорошие технологические показатели. Гибрид рекомендован для раннего и среднего урожая корнеплодов, отличается слабым проявлением дуплистости, ветвистости и устойчив к </w:t>
      </w:r>
      <w:proofErr w:type="spellStart"/>
      <w:r w:rsidRPr="002624C3">
        <w:rPr>
          <w:rFonts w:ascii="Times New Roman" w:eastAsia="SimSun" w:hAnsi="Times New Roman" w:cs="Times New Roman"/>
          <w:bCs/>
          <w:iCs/>
          <w:color w:val="242424"/>
          <w:sz w:val="28"/>
          <w:szCs w:val="28"/>
          <w:lang w:eastAsia="ru-RU"/>
        </w:rPr>
        <w:t>цветушности</w:t>
      </w:r>
      <w:proofErr w:type="spellEnd"/>
      <w:r w:rsidRPr="002624C3">
        <w:rPr>
          <w:rFonts w:ascii="Times New Roman" w:eastAsia="SimSun" w:hAnsi="Times New Roman" w:cs="Times New Roman"/>
          <w:bCs/>
          <w:iCs/>
          <w:color w:val="242424"/>
          <w:sz w:val="28"/>
          <w:szCs w:val="28"/>
          <w:lang w:eastAsia="ru-RU"/>
        </w:rPr>
        <w:t>.</w:t>
      </w:r>
    </w:p>
    <w:p w:rsidR="00EF7674" w:rsidRPr="002624C3" w:rsidRDefault="00641A62" w:rsidP="00FB7D31">
      <w:pPr>
        <w:spacing w:after="0" w:line="360" w:lineRule="auto"/>
        <w:ind w:firstLine="709"/>
        <w:jc w:val="both"/>
        <w:rPr>
          <w:rFonts w:ascii="Times New Roman" w:eastAsia="Calibri" w:hAnsi="Times New Roman" w:cs="Times New Roman"/>
          <w:sz w:val="28"/>
          <w:szCs w:val="23"/>
          <w:shd w:val="clear" w:color="auto" w:fill="FFFFFF"/>
        </w:rPr>
      </w:pPr>
      <w:r w:rsidRPr="002624C3">
        <w:rPr>
          <w:rFonts w:ascii="Times New Roman" w:eastAsia="Calibri" w:hAnsi="Times New Roman" w:cs="Times New Roman"/>
          <w:sz w:val="28"/>
          <w:szCs w:val="23"/>
          <w:shd w:val="clear" w:color="auto" w:fill="FFFFFF"/>
        </w:rPr>
        <w:t xml:space="preserve">Предшественник – озимая пшеница. </w:t>
      </w:r>
    </w:p>
    <w:p w:rsidR="00641A62" w:rsidRPr="002624C3" w:rsidRDefault="00641A62" w:rsidP="00FB7D31">
      <w:pPr>
        <w:spacing w:after="0" w:line="360" w:lineRule="auto"/>
        <w:ind w:firstLine="709"/>
        <w:jc w:val="both"/>
        <w:rPr>
          <w:rFonts w:ascii="Times New Roman" w:eastAsia="Calibri" w:hAnsi="Times New Roman" w:cs="Times New Roman"/>
          <w:sz w:val="28"/>
          <w:szCs w:val="23"/>
          <w:shd w:val="clear" w:color="auto" w:fill="FFFFFF"/>
        </w:rPr>
      </w:pPr>
      <w:r w:rsidRPr="002624C3">
        <w:rPr>
          <w:rFonts w:ascii="Times New Roman" w:eastAsia="Calibri" w:hAnsi="Times New Roman" w:cs="Times New Roman"/>
          <w:sz w:val="28"/>
          <w:szCs w:val="23"/>
          <w:shd w:val="clear" w:color="auto" w:fill="FFFFFF"/>
        </w:rPr>
        <w:t>Схема опыта</w:t>
      </w:r>
      <w:r w:rsidR="00FF55D6" w:rsidRPr="002624C3">
        <w:rPr>
          <w:rFonts w:ascii="Times New Roman" w:eastAsia="Calibri" w:hAnsi="Times New Roman" w:cs="Times New Roman"/>
          <w:sz w:val="28"/>
          <w:szCs w:val="23"/>
          <w:shd w:val="clear" w:color="auto" w:fill="FFFFFF"/>
        </w:rPr>
        <w:t>.</w:t>
      </w:r>
      <w:r w:rsidRPr="002624C3">
        <w:rPr>
          <w:rFonts w:ascii="Times New Roman" w:eastAsia="Calibri" w:hAnsi="Times New Roman" w:cs="Times New Roman"/>
          <w:sz w:val="28"/>
          <w:szCs w:val="23"/>
          <w:shd w:val="clear" w:color="auto" w:fill="FFFFFF"/>
        </w:rPr>
        <w:t xml:space="preserve"> </w:t>
      </w:r>
      <w:r w:rsidR="00FF55D6" w:rsidRPr="002624C3">
        <w:rPr>
          <w:rFonts w:ascii="Times New Roman" w:eastAsia="Calibri" w:hAnsi="Times New Roman" w:cs="Times New Roman"/>
          <w:sz w:val="28"/>
          <w:szCs w:val="23"/>
          <w:shd w:val="clear" w:color="auto" w:fill="FFFFFF"/>
        </w:rPr>
        <w:t>Фактор А –</w:t>
      </w:r>
      <w:r w:rsidR="00EF7674" w:rsidRPr="002624C3">
        <w:rPr>
          <w:rFonts w:ascii="Times New Roman" w:eastAsia="Calibri" w:hAnsi="Times New Roman" w:cs="Times New Roman"/>
          <w:sz w:val="28"/>
          <w:szCs w:val="23"/>
          <w:shd w:val="clear" w:color="auto" w:fill="FFFFFF"/>
        </w:rPr>
        <w:t xml:space="preserve"> (</w:t>
      </w:r>
      <w:r w:rsidR="00FF55D6" w:rsidRPr="002624C3">
        <w:rPr>
          <w:rFonts w:ascii="Times New Roman" w:eastAsia="Calibri" w:hAnsi="Times New Roman" w:cs="Times New Roman"/>
          <w:sz w:val="28"/>
          <w:szCs w:val="23"/>
          <w:shd w:val="clear" w:color="auto" w:fill="FFFFFF"/>
        </w:rPr>
        <w:t>основная обработка почвы</w:t>
      </w:r>
      <w:r w:rsidR="00EF7674" w:rsidRPr="002624C3">
        <w:rPr>
          <w:rFonts w:ascii="Times New Roman" w:eastAsia="Calibri" w:hAnsi="Times New Roman" w:cs="Times New Roman"/>
          <w:sz w:val="28"/>
          <w:szCs w:val="23"/>
          <w:shd w:val="clear" w:color="auto" w:fill="FFFFFF"/>
        </w:rPr>
        <w:t>):</w:t>
      </w:r>
      <w:r w:rsidR="00FF55D6" w:rsidRPr="002624C3">
        <w:rPr>
          <w:rFonts w:ascii="Times New Roman" w:eastAsia="Calibri" w:hAnsi="Times New Roman" w:cs="Times New Roman"/>
          <w:sz w:val="28"/>
          <w:szCs w:val="23"/>
          <w:shd w:val="clear" w:color="auto" w:fill="FFFFFF"/>
        </w:rPr>
        <w:t xml:space="preserve"> </w:t>
      </w:r>
      <w:r w:rsidR="00EF7674" w:rsidRPr="002624C3">
        <w:rPr>
          <w:rFonts w:ascii="Times New Roman" w:eastAsia="Calibri" w:hAnsi="Times New Roman" w:cs="Times New Roman"/>
          <w:sz w:val="28"/>
          <w:szCs w:val="23"/>
          <w:shd w:val="clear" w:color="auto" w:fill="FFFFFF"/>
        </w:rPr>
        <w:t>вариант 1 – контроль (отвальная вспашка на 30–32см); вариант 2 –</w:t>
      </w:r>
      <w:r w:rsidR="00EF7674" w:rsidRPr="002624C3">
        <w:rPr>
          <w:rFonts w:ascii="Times New Roman" w:hAnsi="Times New Roman" w:cs="Times New Roman"/>
        </w:rPr>
        <w:t xml:space="preserve"> </w:t>
      </w:r>
      <w:proofErr w:type="spellStart"/>
      <w:r w:rsidR="00EF7674" w:rsidRPr="002624C3">
        <w:rPr>
          <w:rFonts w:ascii="Times New Roman" w:eastAsia="Calibri" w:hAnsi="Times New Roman" w:cs="Times New Roman"/>
          <w:sz w:val="28"/>
          <w:szCs w:val="23"/>
          <w:shd w:val="clear" w:color="auto" w:fill="FFFFFF"/>
        </w:rPr>
        <w:t>чизельное</w:t>
      </w:r>
      <w:proofErr w:type="spellEnd"/>
      <w:r w:rsidR="00EF7674" w:rsidRPr="002624C3">
        <w:rPr>
          <w:rFonts w:ascii="Times New Roman" w:eastAsia="Calibri" w:hAnsi="Times New Roman" w:cs="Times New Roman"/>
          <w:sz w:val="28"/>
          <w:szCs w:val="23"/>
          <w:shd w:val="clear" w:color="auto" w:fill="FFFFFF"/>
        </w:rPr>
        <w:t xml:space="preserve"> рыхление на 30–32 см. Фактор В </w:t>
      </w:r>
      <w:r w:rsidRPr="002624C3">
        <w:rPr>
          <w:rFonts w:ascii="Times New Roman" w:eastAsia="Calibri" w:hAnsi="Times New Roman" w:cs="Times New Roman"/>
          <w:sz w:val="28"/>
          <w:szCs w:val="23"/>
          <w:shd w:val="clear" w:color="auto" w:fill="FFFFFF"/>
        </w:rPr>
        <w:t>(норма минеральных удобрений): вариант 1 – контроль (без удобрений); вариант 2 – рекомендуемая (под основную обработку почвы с осени – N</w:t>
      </w:r>
      <w:r w:rsidRPr="002624C3">
        <w:rPr>
          <w:rFonts w:ascii="Times New Roman" w:eastAsia="Calibri" w:hAnsi="Times New Roman" w:cs="Times New Roman"/>
          <w:sz w:val="28"/>
          <w:szCs w:val="23"/>
          <w:shd w:val="clear" w:color="auto" w:fill="FFFFFF"/>
          <w:vertAlign w:val="subscript"/>
        </w:rPr>
        <w:t>80</w:t>
      </w:r>
      <w:r w:rsidRPr="002624C3">
        <w:rPr>
          <w:rFonts w:ascii="Times New Roman" w:eastAsia="Calibri" w:hAnsi="Times New Roman" w:cs="Times New Roman"/>
          <w:sz w:val="28"/>
          <w:szCs w:val="23"/>
          <w:shd w:val="clear" w:color="auto" w:fill="FFFFFF"/>
        </w:rPr>
        <w:t>P</w:t>
      </w:r>
      <w:r w:rsidRPr="002624C3">
        <w:rPr>
          <w:rFonts w:ascii="Times New Roman" w:eastAsia="Calibri" w:hAnsi="Times New Roman" w:cs="Times New Roman"/>
          <w:sz w:val="28"/>
          <w:szCs w:val="23"/>
          <w:shd w:val="clear" w:color="auto" w:fill="FFFFFF"/>
          <w:vertAlign w:val="subscript"/>
        </w:rPr>
        <w:t>80</w:t>
      </w:r>
      <w:r w:rsidRPr="002624C3">
        <w:rPr>
          <w:rFonts w:ascii="Times New Roman" w:eastAsia="Calibri" w:hAnsi="Times New Roman" w:cs="Times New Roman"/>
          <w:sz w:val="28"/>
          <w:szCs w:val="23"/>
          <w:shd w:val="clear" w:color="auto" w:fill="FFFFFF"/>
        </w:rPr>
        <w:t>К</w:t>
      </w:r>
      <w:r w:rsidRPr="002624C3">
        <w:rPr>
          <w:rFonts w:ascii="Times New Roman" w:eastAsia="Calibri" w:hAnsi="Times New Roman" w:cs="Times New Roman"/>
          <w:sz w:val="28"/>
          <w:szCs w:val="23"/>
          <w:shd w:val="clear" w:color="auto" w:fill="FFFFFF"/>
          <w:vertAlign w:val="subscript"/>
        </w:rPr>
        <w:t>80</w:t>
      </w:r>
      <w:r w:rsidRPr="002624C3">
        <w:rPr>
          <w:rFonts w:ascii="Times New Roman" w:eastAsia="Calibri" w:hAnsi="Times New Roman" w:cs="Times New Roman"/>
          <w:sz w:val="28"/>
          <w:szCs w:val="23"/>
          <w:shd w:val="clear" w:color="auto" w:fill="FFFFFF"/>
        </w:rPr>
        <w:t>; вариант 3 – интенсивная (расчетная) доза минеральных удобрений (под основную обработку почвы с осени N</w:t>
      </w:r>
      <w:r w:rsidRPr="002624C3">
        <w:rPr>
          <w:rFonts w:ascii="Times New Roman" w:eastAsia="Calibri" w:hAnsi="Times New Roman" w:cs="Times New Roman"/>
          <w:sz w:val="28"/>
          <w:szCs w:val="23"/>
          <w:shd w:val="clear" w:color="auto" w:fill="FFFFFF"/>
          <w:vertAlign w:val="subscript"/>
        </w:rPr>
        <w:t>120</w:t>
      </w:r>
      <w:r w:rsidRPr="002624C3">
        <w:rPr>
          <w:rFonts w:ascii="Times New Roman" w:eastAsia="Calibri" w:hAnsi="Times New Roman" w:cs="Times New Roman"/>
          <w:sz w:val="28"/>
          <w:szCs w:val="23"/>
          <w:shd w:val="clear" w:color="auto" w:fill="FFFFFF"/>
        </w:rPr>
        <w:t>P</w:t>
      </w:r>
      <w:r w:rsidRPr="002624C3">
        <w:rPr>
          <w:rFonts w:ascii="Times New Roman" w:eastAsia="Calibri" w:hAnsi="Times New Roman" w:cs="Times New Roman"/>
          <w:sz w:val="28"/>
          <w:szCs w:val="23"/>
          <w:shd w:val="clear" w:color="auto" w:fill="FFFFFF"/>
          <w:vertAlign w:val="subscript"/>
        </w:rPr>
        <w:t>120</w:t>
      </w:r>
      <w:r w:rsidRPr="002624C3">
        <w:rPr>
          <w:rFonts w:ascii="Times New Roman" w:eastAsia="Calibri" w:hAnsi="Times New Roman" w:cs="Times New Roman"/>
          <w:sz w:val="28"/>
          <w:szCs w:val="23"/>
          <w:shd w:val="clear" w:color="auto" w:fill="FFFFFF"/>
        </w:rPr>
        <w:t>К</w:t>
      </w:r>
      <w:r w:rsidRPr="002624C3">
        <w:rPr>
          <w:rFonts w:ascii="Times New Roman" w:eastAsia="Calibri" w:hAnsi="Times New Roman" w:cs="Times New Roman"/>
          <w:sz w:val="28"/>
          <w:szCs w:val="23"/>
          <w:shd w:val="clear" w:color="auto" w:fill="FFFFFF"/>
          <w:vertAlign w:val="subscript"/>
        </w:rPr>
        <w:t>120</w:t>
      </w:r>
      <w:r w:rsidRPr="002624C3">
        <w:rPr>
          <w:rFonts w:ascii="Times New Roman" w:eastAsia="Calibri" w:hAnsi="Times New Roman" w:cs="Times New Roman"/>
          <w:sz w:val="28"/>
          <w:szCs w:val="23"/>
          <w:shd w:val="clear" w:color="auto" w:fill="FFFFFF"/>
        </w:rPr>
        <w:t xml:space="preserve">). Повторность 3-х кратная при </w:t>
      </w:r>
      <w:proofErr w:type="spellStart"/>
      <w:r w:rsidRPr="002624C3">
        <w:rPr>
          <w:rFonts w:ascii="Times New Roman" w:eastAsia="Calibri" w:hAnsi="Times New Roman" w:cs="Times New Roman"/>
          <w:sz w:val="28"/>
          <w:szCs w:val="23"/>
          <w:shd w:val="clear" w:color="auto" w:fill="FFFFFF"/>
        </w:rPr>
        <w:t>рендомизированном</w:t>
      </w:r>
      <w:proofErr w:type="spellEnd"/>
      <w:r w:rsidRPr="002624C3">
        <w:rPr>
          <w:rFonts w:ascii="Times New Roman" w:eastAsia="Calibri" w:hAnsi="Times New Roman" w:cs="Times New Roman"/>
          <w:sz w:val="28"/>
          <w:szCs w:val="23"/>
          <w:shd w:val="clear" w:color="auto" w:fill="FFFFFF"/>
        </w:rPr>
        <w:t xml:space="preserve"> размещении вариантов. В опыте применяли общепринятые методики.</w:t>
      </w:r>
    </w:p>
    <w:p w:rsidR="00641A62" w:rsidRPr="002624C3" w:rsidRDefault="00641A62" w:rsidP="00641A62">
      <w:pPr>
        <w:spacing w:after="0" w:line="360" w:lineRule="auto"/>
        <w:ind w:firstLine="709"/>
        <w:jc w:val="both"/>
        <w:rPr>
          <w:rFonts w:ascii="Times New Roman" w:eastAsia="Calibri" w:hAnsi="Times New Roman" w:cs="Times New Roman"/>
          <w:sz w:val="28"/>
          <w:szCs w:val="23"/>
          <w:shd w:val="clear" w:color="auto" w:fill="FFFFFF"/>
        </w:rPr>
      </w:pPr>
      <w:r w:rsidRPr="002624C3">
        <w:rPr>
          <w:rFonts w:ascii="Times New Roman" w:eastAsia="Calibri" w:hAnsi="Times New Roman" w:cs="Times New Roman"/>
          <w:sz w:val="28"/>
          <w:szCs w:val="23"/>
          <w:shd w:val="clear" w:color="auto" w:fill="FFFFFF"/>
        </w:rPr>
        <w:lastRenderedPageBreak/>
        <w:t>Подготовка почвы по типу полупаровой. После предшественника – озимой пшеницы проводилось лущение стерни на 6-8см в два следа. Основная обработка почвы– поверхностная бороной БДТ-3 на глубину 8-10 см с внесением минеральных удобрений в зависимости от варианта и прикатыванием.</w:t>
      </w:r>
      <w:r w:rsidRPr="002624C3">
        <w:rPr>
          <w:rFonts w:ascii="Times New Roman" w:hAnsi="Times New Roman" w:cs="Times New Roman"/>
        </w:rPr>
        <w:t xml:space="preserve"> </w:t>
      </w:r>
      <w:r w:rsidRPr="002624C3">
        <w:rPr>
          <w:rFonts w:ascii="Times New Roman" w:eastAsia="Calibri" w:hAnsi="Times New Roman" w:cs="Times New Roman"/>
          <w:sz w:val="28"/>
          <w:szCs w:val="23"/>
          <w:shd w:val="clear" w:color="auto" w:fill="FFFFFF"/>
        </w:rPr>
        <w:t xml:space="preserve">Предпосевная культивация по диагонали к направлению посева, основная задача создание рыхлого слоя. Посев осуществлялся на глубину 4см, при температуре 7 градусов по Цельсию сеялкой точного высева районированным гибридом в количестве 6 штук на погонный метр. Способ посева широкорядный с междурядьем 45 см. Вносился гербицид </w:t>
      </w:r>
      <w:proofErr w:type="spellStart"/>
      <w:r w:rsidRPr="002624C3">
        <w:rPr>
          <w:rFonts w:ascii="Times New Roman" w:eastAsia="Calibri" w:hAnsi="Times New Roman" w:cs="Times New Roman"/>
          <w:sz w:val="28"/>
          <w:szCs w:val="23"/>
          <w:shd w:val="clear" w:color="auto" w:fill="FFFFFF"/>
        </w:rPr>
        <w:t>Бетанал</w:t>
      </w:r>
      <w:proofErr w:type="spellEnd"/>
      <w:r w:rsidRPr="002624C3">
        <w:rPr>
          <w:rFonts w:ascii="Times New Roman" w:eastAsia="Calibri" w:hAnsi="Times New Roman" w:cs="Times New Roman"/>
          <w:sz w:val="28"/>
          <w:szCs w:val="23"/>
          <w:shd w:val="clear" w:color="auto" w:fill="FFFFFF"/>
        </w:rPr>
        <w:t xml:space="preserve"> Эксперт из расчета 1,0 л/а, повторное опрыскивание проводилось через 7 дней.</w:t>
      </w:r>
    </w:p>
    <w:p w:rsidR="00FB7D31" w:rsidRPr="002624C3" w:rsidRDefault="00FB7D31" w:rsidP="00FB7D31">
      <w:pPr>
        <w:spacing w:after="0" w:line="360" w:lineRule="auto"/>
        <w:ind w:firstLine="709"/>
        <w:jc w:val="both"/>
        <w:rPr>
          <w:rFonts w:ascii="Times New Roman" w:eastAsia="Calibri" w:hAnsi="Times New Roman" w:cs="Times New Roman"/>
          <w:sz w:val="28"/>
          <w:szCs w:val="23"/>
          <w:shd w:val="clear" w:color="auto" w:fill="FFFFFF"/>
        </w:rPr>
      </w:pPr>
      <w:r w:rsidRPr="002624C3">
        <w:rPr>
          <w:rFonts w:ascii="Times New Roman" w:eastAsia="Calibri" w:hAnsi="Times New Roman" w:cs="Times New Roman"/>
          <w:sz w:val="28"/>
          <w:szCs w:val="23"/>
          <w:shd w:val="clear" w:color="auto" w:fill="FFFFFF"/>
        </w:rPr>
        <w:t>Методы исследований подробно описаны в предыдущих наших работах [1</w:t>
      </w:r>
      <w:r w:rsidR="00FF55D6" w:rsidRPr="002624C3">
        <w:rPr>
          <w:rFonts w:ascii="Times New Roman" w:eastAsia="Calibri" w:hAnsi="Times New Roman" w:cs="Times New Roman"/>
          <w:sz w:val="28"/>
          <w:szCs w:val="23"/>
          <w:shd w:val="clear" w:color="auto" w:fill="FFFFFF"/>
        </w:rPr>
        <w:t>5</w:t>
      </w:r>
      <w:r w:rsidRPr="002624C3">
        <w:rPr>
          <w:rFonts w:ascii="Times New Roman" w:eastAsia="Calibri" w:hAnsi="Times New Roman" w:cs="Times New Roman"/>
          <w:sz w:val="28"/>
          <w:szCs w:val="23"/>
          <w:shd w:val="clear" w:color="auto" w:fill="FFFFFF"/>
        </w:rPr>
        <w:t>].</w:t>
      </w:r>
    </w:p>
    <w:p w:rsidR="008B640E" w:rsidRPr="002624C3" w:rsidRDefault="008B640E" w:rsidP="008B640E">
      <w:pPr>
        <w:spacing w:after="0" w:line="360" w:lineRule="auto"/>
        <w:jc w:val="center"/>
        <w:rPr>
          <w:rFonts w:ascii="Times New Roman" w:eastAsia="Calibri" w:hAnsi="Times New Roman" w:cs="Times New Roman"/>
          <w:b/>
          <w:sz w:val="28"/>
          <w:szCs w:val="23"/>
          <w:shd w:val="clear" w:color="auto" w:fill="FFFFFF"/>
        </w:rPr>
      </w:pPr>
      <w:r w:rsidRPr="002624C3">
        <w:rPr>
          <w:rFonts w:ascii="Times New Roman" w:eastAsia="Calibri" w:hAnsi="Times New Roman" w:cs="Times New Roman"/>
          <w:b/>
          <w:sz w:val="28"/>
          <w:szCs w:val="23"/>
          <w:shd w:val="clear" w:color="auto" w:fill="FFFFFF"/>
        </w:rPr>
        <w:t>Результаты исследований</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На агрофизические свойства почвы (твердость, плотность, структура, пористость) существенное влияние оказывают: система обработки почвы; система удобрений; воздействие машин и орудий; органическое вещество, содержащееся в почве и ряд других факторов.</w:t>
      </w:r>
    </w:p>
    <w:p w:rsidR="002624C3" w:rsidRPr="002624C3" w:rsidRDefault="002624C3" w:rsidP="002624C3">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Влияние основной обработки почвы</w:t>
      </w:r>
      <w:r w:rsidR="00903C52">
        <w:rPr>
          <w:rFonts w:ascii="Times New Roman" w:eastAsia="Times New Roman" w:hAnsi="Times New Roman" w:cs="Times New Roman"/>
          <w:sz w:val="28"/>
          <w:szCs w:val="28"/>
        </w:rPr>
        <w:t xml:space="preserve"> в технологии выращивания</w:t>
      </w:r>
      <w:r w:rsidRPr="002624C3">
        <w:rPr>
          <w:rFonts w:ascii="Times New Roman" w:eastAsia="Times New Roman" w:hAnsi="Times New Roman" w:cs="Times New Roman"/>
          <w:sz w:val="28"/>
          <w:szCs w:val="28"/>
        </w:rPr>
        <w:t xml:space="preserve"> сахарн</w:t>
      </w:r>
      <w:r w:rsidR="00903C52">
        <w:rPr>
          <w:rFonts w:ascii="Times New Roman" w:eastAsia="Times New Roman" w:hAnsi="Times New Roman" w:cs="Times New Roman"/>
          <w:sz w:val="28"/>
          <w:szCs w:val="28"/>
        </w:rPr>
        <w:t>ой</w:t>
      </w:r>
      <w:r w:rsidRPr="002624C3">
        <w:rPr>
          <w:rFonts w:ascii="Times New Roman" w:eastAsia="Times New Roman" w:hAnsi="Times New Roman" w:cs="Times New Roman"/>
          <w:sz w:val="28"/>
          <w:szCs w:val="28"/>
        </w:rPr>
        <w:t xml:space="preserve"> свекл</w:t>
      </w:r>
      <w:r w:rsidR="00903C52">
        <w:rPr>
          <w:rFonts w:ascii="Times New Roman" w:eastAsia="Times New Roman" w:hAnsi="Times New Roman" w:cs="Times New Roman"/>
          <w:sz w:val="28"/>
          <w:szCs w:val="28"/>
        </w:rPr>
        <w:t>ы</w:t>
      </w:r>
      <w:r w:rsidRPr="002624C3">
        <w:rPr>
          <w:rFonts w:ascii="Times New Roman" w:eastAsia="Times New Roman" w:hAnsi="Times New Roman" w:cs="Times New Roman"/>
          <w:sz w:val="28"/>
          <w:szCs w:val="28"/>
        </w:rPr>
        <w:t xml:space="preserve">, при различном уровне минерального питания на изменение структуры почвы в течение вегетации приведено в таблице </w:t>
      </w:r>
      <w:r w:rsidR="005F3697">
        <w:rPr>
          <w:rFonts w:ascii="Times New Roman" w:eastAsia="Times New Roman" w:hAnsi="Times New Roman" w:cs="Times New Roman"/>
          <w:sz w:val="28"/>
          <w:szCs w:val="28"/>
        </w:rPr>
        <w:t>1</w:t>
      </w:r>
      <w:r w:rsidRPr="002624C3">
        <w:rPr>
          <w:rFonts w:ascii="Times New Roman" w:eastAsia="Times New Roman" w:hAnsi="Times New Roman" w:cs="Times New Roman"/>
          <w:sz w:val="28"/>
          <w:szCs w:val="28"/>
        </w:rPr>
        <w:t>.</w:t>
      </w:r>
    </w:p>
    <w:p w:rsidR="002624C3" w:rsidRDefault="002624C3" w:rsidP="002624C3">
      <w:pPr>
        <w:widowControl w:val="0"/>
        <w:autoSpaceDE w:val="0"/>
        <w:autoSpaceDN w:val="0"/>
        <w:spacing w:after="0" w:line="360" w:lineRule="auto"/>
        <w:ind w:firstLine="709"/>
        <w:jc w:val="both"/>
        <w:rPr>
          <w:rFonts w:ascii="Times New Roman" w:eastAsia="Times New Roman" w:hAnsi="Times New Roman" w:cs="Times New Roman"/>
          <w:sz w:val="28"/>
          <w:szCs w:val="28"/>
        </w:rPr>
      </w:pPr>
    </w:p>
    <w:p w:rsidR="00EA41AB" w:rsidRDefault="00EA41AB" w:rsidP="002624C3">
      <w:pPr>
        <w:widowControl w:val="0"/>
        <w:autoSpaceDE w:val="0"/>
        <w:autoSpaceDN w:val="0"/>
        <w:spacing w:after="0" w:line="360" w:lineRule="auto"/>
        <w:ind w:firstLine="709"/>
        <w:jc w:val="both"/>
        <w:rPr>
          <w:rFonts w:ascii="Times New Roman" w:eastAsia="Times New Roman" w:hAnsi="Times New Roman" w:cs="Times New Roman"/>
          <w:sz w:val="28"/>
          <w:szCs w:val="28"/>
        </w:rPr>
      </w:pPr>
    </w:p>
    <w:p w:rsidR="00EA41AB" w:rsidRDefault="00EA41AB" w:rsidP="002624C3">
      <w:pPr>
        <w:widowControl w:val="0"/>
        <w:autoSpaceDE w:val="0"/>
        <w:autoSpaceDN w:val="0"/>
        <w:spacing w:after="0" w:line="360" w:lineRule="auto"/>
        <w:ind w:firstLine="709"/>
        <w:jc w:val="both"/>
        <w:rPr>
          <w:rFonts w:ascii="Times New Roman" w:eastAsia="Times New Roman" w:hAnsi="Times New Roman" w:cs="Times New Roman"/>
          <w:sz w:val="28"/>
          <w:szCs w:val="28"/>
        </w:rPr>
      </w:pPr>
    </w:p>
    <w:p w:rsidR="00EA41AB" w:rsidRDefault="00EA41AB" w:rsidP="002624C3">
      <w:pPr>
        <w:widowControl w:val="0"/>
        <w:autoSpaceDE w:val="0"/>
        <w:autoSpaceDN w:val="0"/>
        <w:spacing w:after="0" w:line="360" w:lineRule="auto"/>
        <w:ind w:firstLine="709"/>
        <w:jc w:val="both"/>
        <w:rPr>
          <w:rFonts w:ascii="Times New Roman" w:eastAsia="Times New Roman" w:hAnsi="Times New Roman" w:cs="Times New Roman"/>
          <w:sz w:val="28"/>
          <w:szCs w:val="28"/>
        </w:rPr>
      </w:pPr>
    </w:p>
    <w:p w:rsidR="00EA41AB" w:rsidRDefault="00EA41AB" w:rsidP="002624C3">
      <w:pPr>
        <w:widowControl w:val="0"/>
        <w:autoSpaceDE w:val="0"/>
        <w:autoSpaceDN w:val="0"/>
        <w:spacing w:after="0" w:line="360" w:lineRule="auto"/>
        <w:ind w:firstLine="709"/>
        <w:jc w:val="both"/>
        <w:rPr>
          <w:rFonts w:ascii="Times New Roman" w:eastAsia="Times New Roman" w:hAnsi="Times New Roman" w:cs="Times New Roman"/>
          <w:sz w:val="28"/>
          <w:szCs w:val="28"/>
        </w:rPr>
      </w:pPr>
    </w:p>
    <w:p w:rsidR="00EA41AB" w:rsidRDefault="00EA41AB" w:rsidP="002624C3">
      <w:pPr>
        <w:widowControl w:val="0"/>
        <w:autoSpaceDE w:val="0"/>
        <w:autoSpaceDN w:val="0"/>
        <w:spacing w:after="0" w:line="360" w:lineRule="auto"/>
        <w:ind w:firstLine="709"/>
        <w:jc w:val="both"/>
        <w:rPr>
          <w:rFonts w:ascii="Times New Roman" w:eastAsia="Times New Roman" w:hAnsi="Times New Roman" w:cs="Times New Roman"/>
          <w:sz w:val="28"/>
          <w:szCs w:val="28"/>
        </w:rPr>
      </w:pPr>
    </w:p>
    <w:p w:rsidR="00EA41AB" w:rsidRDefault="00EA41AB" w:rsidP="002624C3">
      <w:pPr>
        <w:widowControl w:val="0"/>
        <w:autoSpaceDE w:val="0"/>
        <w:autoSpaceDN w:val="0"/>
        <w:spacing w:after="0" w:line="360" w:lineRule="auto"/>
        <w:ind w:firstLine="709"/>
        <w:jc w:val="both"/>
        <w:rPr>
          <w:rFonts w:ascii="Times New Roman" w:eastAsia="Times New Roman" w:hAnsi="Times New Roman" w:cs="Times New Roman"/>
          <w:sz w:val="28"/>
          <w:szCs w:val="28"/>
        </w:rPr>
      </w:pPr>
    </w:p>
    <w:p w:rsidR="00EA41AB" w:rsidRPr="002624C3" w:rsidRDefault="00EA41AB" w:rsidP="002624C3">
      <w:pPr>
        <w:widowControl w:val="0"/>
        <w:autoSpaceDE w:val="0"/>
        <w:autoSpaceDN w:val="0"/>
        <w:spacing w:after="0" w:line="360" w:lineRule="auto"/>
        <w:ind w:firstLine="709"/>
        <w:jc w:val="both"/>
        <w:rPr>
          <w:rFonts w:ascii="Times New Roman" w:eastAsia="Times New Roman" w:hAnsi="Times New Roman" w:cs="Times New Roman"/>
          <w:sz w:val="28"/>
          <w:szCs w:val="28"/>
        </w:rPr>
      </w:pPr>
    </w:p>
    <w:p w:rsidR="002624C3" w:rsidRPr="002624C3" w:rsidRDefault="002624C3" w:rsidP="00903C52">
      <w:pPr>
        <w:widowControl w:val="0"/>
        <w:autoSpaceDE w:val="0"/>
        <w:autoSpaceDN w:val="0"/>
        <w:spacing w:before="66" w:after="0" w:line="360" w:lineRule="auto"/>
        <w:ind w:left="1560" w:hanging="1560"/>
        <w:jc w:val="both"/>
        <w:rPr>
          <w:rFonts w:ascii="Times New Roman" w:eastAsia="Times New Roman" w:hAnsi="Times New Roman" w:cs="Times New Roman"/>
          <w:b/>
          <w:sz w:val="28"/>
          <w:szCs w:val="28"/>
        </w:rPr>
      </w:pPr>
      <w:r w:rsidRPr="002624C3">
        <w:rPr>
          <w:rFonts w:ascii="Times New Roman" w:eastAsia="Times New Roman" w:hAnsi="Times New Roman" w:cs="Times New Roman"/>
          <w:b/>
          <w:sz w:val="28"/>
          <w:szCs w:val="28"/>
        </w:rPr>
        <w:lastRenderedPageBreak/>
        <w:t xml:space="preserve">Таблица </w:t>
      </w:r>
      <w:r w:rsidR="005F3697">
        <w:rPr>
          <w:rFonts w:ascii="Times New Roman" w:eastAsia="Times New Roman" w:hAnsi="Times New Roman" w:cs="Times New Roman"/>
          <w:b/>
          <w:sz w:val="28"/>
          <w:szCs w:val="28"/>
        </w:rPr>
        <w:t>1</w:t>
      </w:r>
      <w:r w:rsidR="00903C52" w:rsidRPr="00903C52">
        <w:rPr>
          <w:rFonts w:ascii="Times New Roman" w:eastAsia="Times New Roman" w:hAnsi="Times New Roman" w:cs="Times New Roman"/>
          <w:b/>
          <w:sz w:val="28"/>
          <w:szCs w:val="28"/>
        </w:rPr>
        <w:t xml:space="preserve"> </w:t>
      </w:r>
      <w:r w:rsidRPr="002624C3">
        <w:rPr>
          <w:rFonts w:ascii="Times New Roman" w:eastAsia="Times New Roman" w:hAnsi="Times New Roman" w:cs="Times New Roman"/>
          <w:b/>
          <w:sz w:val="28"/>
          <w:szCs w:val="28"/>
        </w:rPr>
        <w:t>– Структура почвы под сахарной свеклой в слое 0</w:t>
      </w:r>
      <w:r w:rsidR="00903C52">
        <w:rPr>
          <w:rFonts w:ascii="Times New Roman" w:eastAsia="Times New Roman" w:hAnsi="Times New Roman" w:cs="Times New Roman"/>
          <w:b/>
          <w:sz w:val="28"/>
          <w:szCs w:val="28"/>
        </w:rPr>
        <w:t>-</w:t>
      </w:r>
      <w:r w:rsidRPr="002624C3">
        <w:rPr>
          <w:rFonts w:ascii="Times New Roman" w:eastAsia="Times New Roman" w:hAnsi="Times New Roman" w:cs="Times New Roman"/>
          <w:b/>
          <w:sz w:val="28"/>
          <w:szCs w:val="28"/>
        </w:rPr>
        <w:t>30 см в зависимости от основной обработки почвы</w:t>
      </w:r>
    </w:p>
    <w:tbl>
      <w:tblPr>
        <w:tblStyle w:val="TableNormal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1417"/>
        <w:gridCol w:w="1701"/>
        <w:gridCol w:w="1560"/>
        <w:gridCol w:w="1559"/>
      </w:tblGrid>
      <w:tr w:rsidR="002624C3" w:rsidRPr="002624C3" w:rsidTr="00903C52">
        <w:trPr>
          <w:trHeight w:val="792"/>
        </w:trPr>
        <w:tc>
          <w:tcPr>
            <w:tcW w:w="3119" w:type="dxa"/>
            <w:vMerge w:val="restart"/>
            <w:vAlign w:val="center"/>
          </w:tcPr>
          <w:p w:rsidR="002624C3" w:rsidRPr="002624C3" w:rsidRDefault="002624C3" w:rsidP="00903C52">
            <w:pPr>
              <w:spacing w:line="360" w:lineRule="auto"/>
              <w:jc w:val="center"/>
              <w:rPr>
                <w:rFonts w:ascii="Times New Roman" w:hAnsi="Times New Roman" w:cs="Times New Roman"/>
                <w:sz w:val="28"/>
              </w:rPr>
            </w:pPr>
            <w:r w:rsidRPr="002624C3">
              <w:rPr>
                <w:rFonts w:ascii="Times New Roman" w:hAnsi="Times New Roman" w:cs="Times New Roman"/>
                <w:sz w:val="28"/>
              </w:rPr>
              <w:t>О</w:t>
            </w:r>
            <w:proofErr w:type="spellStart"/>
            <w:r w:rsidR="005F3697">
              <w:rPr>
                <w:rFonts w:ascii="Times New Roman" w:hAnsi="Times New Roman" w:cs="Times New Roman"/>
                <w:sz w:val="28"/>
                <w:lang w:val="ru-RU"/>
              </w:rPr>
              <w:t>сновная</w:t>
            </w:r>
            <w:proofErr w:type="spellEnd"/>
            <w:r w:rsidR="005F3697">
              <w:rPr>
                <w:rFonts w:ascii="Times New Roman" w:hAnsi="Times New Roman" w:cs="Times New Roman"/>
                <w:sz w:val="28"/>
                <w:lang w:val="ru-RU"/>
              </w:rPr>
              <w:t xml:space="preserve"> о</w:t>
            </w:r>
            <w:proofErr w:type="spellStart"/>
            <w:r w:rsidRPr="002624C3">
              <w:rPr>
                <w:rFonts w:ascii="Times New Roman" w:hAnsi="Times New Roman" w:cs="Times New Roman"/>
                <w:sz w:val="28"/>
              </w:rPr>
              <w:t>бработка</w:t>
            </w:r>
            <w:proofErr w:type="spellEnd"/>
            <w:r w:rsidRPr="002624C3">
              <w:rPr>
                <w:rFonts w:ascii="Times New Roman" w:hAnsi="Times New Roman" w:cs="Times New Roman"/>
                <w:sz w:val="28"/>
              </w:rPr>
              <w:t xml:space="preserve"> </w:t>
            </w:r>
            <w:proofErr w:type="spellStart"/>
            <w:r w:rsidRPr="002624C3">
              <w:rPr>
                <w:rFonts w:ascii="Times New Roman" w:hAnsi="Times New Roman" w:cs="Times New Roman"/>
                <w:sz w:val="28"/>
              </w:rPr>
              <w:t>почвы</w:t>
            </w:r>
            <w:proofErr w:type="spellEnd"/>
          </w:p>
        </w:tc>
        <w:tc>
          <w:tcPr>
            <w:tcW w:w="3118" w:type="dxa"/>
            <w:gridSpan w:val="2"/>
            <w:vAlign w:val="center"/>
          </w:tcPr>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Содержание</w:t>
            </w:r>
            <w:proofErr w:type="spellEnd"/>
            <w:r w:rsidRPr="002624C3">
              <w:rPr>
                <w:rFonts w:ascii="Times New Roman" w:hAnsi="Times New Roman" w:cs="Times New Roman"/>
                <w:sz w:val="28"/>
              </w:rPr>
              <w:t xml:space="preserve"> </w:t>
            </w:r>
            <w:proofErr w:type="spellStart"/>
            <w:r w:rsidRPr="002624C3">
              <w:rPr>
                <w:rFonts w:ascii="Times New Roman" w:hAnsi="Times New Roman" w:cs="Times New Roman"/>
                <w:sz w:val="28"/>
              </w:rPr>
              <w:t>агрегатов</w:t>
            </w:r>
            <w:proofErr w:type="spellEnd"/>
          </w:p>
          <w:p w:rsidR="002624C3" w:rsidRPr="002624C3" w:rsidRDefault="002624C3" w:rsidP="00903C52">
            <w:pPr>
              <w:spacing w:line="360" w:lineRule="auto"/>
              <w:jc w:val="center"/>
              <w:rPr>
                <w:rFonts w:ascii="Times New Roman" w:hAnsi="Times New Roman" w:cs="Times New Roman"/>
                <w:sz w:val="28"/>
              </w:rPr>
            </w:pPr>
            <w:r w:rsidRPr="002624C3">
              <w:rPr>
                <w:rFonts w:ascii="Times New Roman" w:hAnsi="Times New Roman" w:cs="Times New Roman"/>
                <w:sz w:val="28"/>
              </w:rPr>
              <w:t xml:space="preserve"> 0,25–10,0 </w:t>
            </w:r>
            <w:proofErr w:type="spellStart"/>
            <w:r w:rsidRPr="002624C3">
              <w:rPr>
                <w:rFonts w:ascii="Times New Roman" w:hAnsi="Times New Roman" w:cs="Times New Roman"/>
                <w:sz w:val="28"/>
              </w:rPr>
              <w:t>мм</w:t>
            </w:r>
            <w:proofErr w:type="spellEnd"/>
            <w:r w:rsidRPr="002624C3">
              <w:rPr>
                <w:rFonts w:ascii="Times New Roman" w:hAnsi="Times New Roman" w:cs="Times New Roman"/>
                <w:sz w:val="28"/>
              </w:rPr>
              <w:t>, %</w:t>
            </w:r>
          </w:p>
        </w:tc>
        <w:tc>
          <w:tcPr>
            <w:tcW w:w="3119" w:type="dxa"/>
            <w:gridSpan w:val="2"/>
            <w:vAlign w:val="center"/>
          </w:tcPr>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Коэффициент</w:t>
            </w:r>
            <w:proofErr w:type="spellEnd"/>
            <w:r w:rsidRPr="002624C3">
              <w:rPr>
                <w:rFonts w:ascii="Times New Roman" w:hAnsi="Times New Roman" w:cs="Times New Roman"/>
                <w:sz w:val="28"/>
              </w:rPr>
              <w:t xml:space="preserve"> </w:t>
            </w:r>
          </w:p>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структурности</w:t>
            </w:r>
            <w:proofErr w:type="spellEnd"/>
          </w:p>
        </w:tc>
      </w:tr>
      <w:tr w:rsidR="002624C3" w:rsidRPr="002624C3" w:rsidTr="00903C52">
        <w:trPr>
          <w:trHeight w:val="700"/>
        </w:trPr>
        <w:tc>
          <w:tcPr>
            <w:tcW w:w="3119" w:type="dxa"/>
            <w:vMerge/>
            <w:tcBorders>
              <w:top w:val="nil"/>
            </w:tcBorders>
            <w:vAlign w:val="center"/>
          </w:tcPr>
          <w:p w:rsidR="002624C3" w:rsidRPr="002624C3" w:rsidRDefault="002624C3" w:rsidP="00903C52">
            <w:pPr>
              <w:spacing w:line="360" w:lineRule="auto"/>
              <w:jc w:val="center"/>
              <w:rPr>
                <w:rFonts w:ascii="Times New Roman" w:hAnsi="Times New Roman" w:cs="Times New Roman"/>
                <w:sz w:val="2"/>
                <w:szCs w:val="2"/>
              </w:rPr>
            </w:pPr>
          </w:p>
        </w:tc>
        <w:tc>
          <w:tcPr>
            <w:tcW w:w="1417" w:type="dxa"/>
            <w:tcBorders>
              <w:bottom w:val="single" w:sz="4" w:space="0" w:color="000000"/>
            </w:tcBorders>
            <w:vAlign w:val="center"/>
          </w:tcPr>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начало</w:t>
            </w:r>
            <w:proofErr w:type="spellEnd"/>
          </w:p>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вегетации</w:t>
            </w:r>
            <w:proofErr w:type="spellEnd"/>
          </w:p>
        </w:tc>
        <w:tc>
          <w:tcPr>
            <w:tcW w:w="1701" w:type="dxa"/>
            <w:vAlign w:val="center"/>
          </w:tcPr>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конец</w:t>
            </w:r>
            <w:proofErr w:type="spellEnd"/>
          </w:p>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вегетации</w:t>
            </w:r>
            <w:proofErr w:type="spellEnd"/>
          </w:p>
        </w:tc>
        <w:tc>
          <w:tcPr>
            <w:tcW w:w="1560" w:type="dxa"/>
            <w:vAlign w:val="center"/>
          </w:tcPr>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начало</w:t>
            </w:r>
            <w:proofErr w:type="spellEnd"/>
            <w:r w:rsidRPr="002624C3">
              <w:rPr>
                <w:rFonts w:ascii="Times New Roman" w:hAnsi="Times New Roman" w:cs="Times New Roman"/>
                <w:sz w:val="28"/>
              </w:rPr>
              <w:t xml:space="preserve"> </w:t>
            </w:r>
          </w:p>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вегетации</w:t>
            </w:r>
            <w:proofErr w:type="spellEnd"/>
          </w:p>
        </w:tc>
        <w:tc>
          <w:tcPr>
            <w:tcW w:w="1559" w:type="dxa"/>
            <w:vAlign w:val="center"/>
          </w:tcPr>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конец</w:t>
            </w:r>
            <w:proofErr w:type="spellEnd"/>
            <w:r w:rsidRPr="002624C3">
              <w:rPr>
                <w:rFonts w:ascii="Times New Roman" w:hAnsi="Times New Roman" w:cs="Times New Roman"/>
                <w:sz w:val="28"/>
              </w:rPr>
              <w:t xml:space="preserve"> </w:t>
            </w:r>
          </w:p>
          <w:p w:rsidR="002624C3" w:rsidRPr="002624C3" w:rsidRDefault="002624C3" w:rsidP="00903C52">
            <w:pPr>
              <w:spacing w:line="360" w:lineRule="auto"/>
              <w:jc w:val="center"/>
              <w:rPr>
                <w:rFonts w:ascii="Times New Roman" w:hAnsi="Times New Roman" w:cs="Times New Roman"/>
                <w:sz w:val="28"/>
              </w:rPr>
            </w:pPr>
            <w:proofErr w:type="spellStart"/>
            <w:r w:rsidRPr="002624C3">
              <w:rPr>
                <w:rFonts w:ascii="Times New Roman" w:hAnsi="Times New Roman" w:cs="Times New Roman"/>
                <w:sz w:val="28"/>
              </w:rPr>
              <w:t>вегетации</w:t>
            </w:r>
            <w:proofErr w:type="spellEnd"/>
          </w:p>
        </w:tc>
      </w:tr>
      <w:tr w:rsidR="002624C3" w:rsidRPr="002624C3" w:rsidTr="00903C52">
        <w:trPr>
          <w:trHeight w:val="652"/>
        </w:trPr>
        <w:tc>
          <w:tcPr>
            <w:tcW w:w="3119" w:type="dxa"/>
            <w:vAlign w:val="center"/>
          </w:tcPr>
          <w:p w:rsidR="002624C3" w:rsidRPr="002624C3" w:rsidRDefault="002624C3" w:rsidP="005F3697">
            <w:pPr>
              <w:spacing w:line="360" w:lineRule="auto"/>
              <w:rPr>
                <w:rFonts w:ascii="Times New Roman" w:hAnsi="Times New Roman" w:cs="Times New Roman"/>
                <w:sz w:val="28"/>
                <w:szCs w:val="28"/>
                <w:lang w:val="ru-RU"/>
              </w:rPr>
            </w:pPr>
            <w:r w:rsidRPr="002624C3">
              <w:rPr>
                <w:rFonts w:ascii="Times New Roman" w:hAnsi="Times New Roman" w:cs="Times New Roman"/>
                <w:sz w:val="28"/>
                <w:szCs w:val="28"/>
                <w:lang w:val="ru-RU"/>
              </w:rPr>
              <w:t>Отвальная вспашка</w:t>
            </w:r>
          </w:p>
          <w:p w:rsidR="002624C3" w:rsidRPr="002624C3" w:rsidRDefault="002624C3" w:rsidP="005F3697">
            <w:pPr>
              <w:spacing w:line="360" w:lineRule="auto"/>
              <w:rPr>
                <w:rFonts w:ascii="Times New Roman" w:hAnsi="Times New Roman" w:cs="Times New Roman"/>
                <w:sz w:val="28"/>
                <w:szCs w:val="28"/>
                <w:lang w:val="ru-RU"/>
              </w:rPr>
            </w:pPr>
            <w:r w:rsidRPr="002624C3">
              <w:rPr>
                <w:rFonts w:ascii="Times New Roman" w:hAnsi="Times New Roman" w:cs="Times New Roman"/>
                <w:sz w:val="28"/>
                <w:szCs w:val="28"/>
                <w:lang w:val="ru-RU"/>
              </w:rPr>
              <w:t>на 30–32 см (контроль)</w:t>
            </w:r>
          </w:p>
        </w:tc>
        <w:tc>
          <w:tcPr>
            <w:tcW w:w="1417" w:type="dxa"/>
            <w:vAlign w:val="center"/>
          </w:tcPr>
          <w:p w:rsidR="002624C3" w:rsidRPr="002624C3" w:rsidRDefault="002624C3" w:rsidP="00903C52">
            <w:pPr>
              <w:spacing w:line="360" w:lineRule="auto"/>
              <w:jc w:val="center"/>
              <w:rPr>
                <w:rFonts w:ascii="Times New Roman" w:hAnsi="Times New Roman" w:cs="Times New Roman"/>
                <w:color w:val="000000"/>
                <w:sz w:val="28"/>
                <w:szCs w:val="28"/>
              </w:rPr>
            </w:pPr>
            <w:r w:rsidRPr="002624C3">
              <w:rPr>
                <w:rFonts w:ascii="Times New Roman" w:hAnsi="Times New Roman" w:cs="Times New Roman"/>
                <w:color w:val="000000"/>
                <w:sz w:val="28"/>
                <w:szCs w:val="28"/>
              </w:rPr>
              <w:t>54,4</w:t>
            </w:r>
          </w:p>
        </w:tc>
        <w:tc>
          <w:tcPr>
            <w:tcW w:w="1701" w:type="dxa"/>
            <w:vAlign w:val="center"/>
          </w:tcPr>
          <w:p w:rsidR="002624C3" w:rsidRPr="002624C3" w:rsidRDefault="002624C3" w:rsidP="00903C52">
            <w:pPr>
              <w:tabs>
                <w:tab w:val="left" w:pos="709"/>
              </w:tabs>
              <w:spacing w:line="360" w:lineRule="auto"/>
              <w:jc w:val="center"/>
              <w:rPr>
                <w:rFonts w:ascii="Times New Roman" w:hAnsi="Times New Roman" w:cs="Times New Roman"/>
                <w:sz w:val="28"/>
                <w:szCs w:val="28"/>
              </w:rPr>
            </w:pPr>
            <w:r w:rsidRPr="002624C3">
              <w:rPr>
                <w:rFonts w:ascii="Times New Roman" w:hAnsi="Times New Roman" w:cs="Times New Roman"/>
                <w:sz w:val="28"/>
                <w:szCs w:val="28"/>
              </w:rPr>
              <w:t>61,7</w:t>
            </w:r>
          </w:p>
        </w:tc>
        <w:tc>
          <w:tcPr>
            <w:tcW w:w="1560" w:type="dxa"/>
            <w:vAlign w:val="center"/>
          </w:tcPr>
          <w:p w:rsidR="002624C3" w:rsidRPr="002624C3" w:rsidRDefault="002624C3" w:rsidP="00903C52">
            <w:pPr>
              <w:spacing w:line="360" w:lineRule="auto"/>
              <w:jc w:val="center"/>
              <w:rPr>
                <w:rFonts w:ascii="Times New Roman" w:hAnsi="Times New Roman" w:cs="Times New Roman"/>
                <w:sz w:val="28"/>
                <w:szCs w:val="28"/>
              </w:rPr>
            </w:pPr>
            <w:r w:rsidRPr="002624C3">
              <w:rPr>
                <w:rFonts w:ascii="Times New Roman" w:hAnsi="Times New Roman" w:cs="Times New Roman"/>
                <w:sz w:val="28"/>
                <w:szCs w:val="28"/>
              </w:rPr>
              <w:t>1,19</w:t>
            </w:r>
          </w:p>
        </w:tc>
        <w:tc>
          <w:tcPr>
            <w:tcW w:w="1559" w:type="dxa"/>
            <w:vAlign w:val="center"/>
          </w:tcPr>
          <w:p w:rsidR="002624C3" w:rsidRPr="002624C3" w:rsidRDefault="002624C3" w:rsidP="00903C52">
            <w:pPr>
              <w:spacing w:line="360" w:lineRule="auto"/>
              <w:jc w:val="center"/>
              <w:rPr>
                <w:rFonts w:ascii="Times New Roman" w:hAnsi="Times New Roman" w:cs="Times New Roman"/>
                <w:sz w:val="28"/>
                <w:szCs w:val="28"/>
              </w:rPr>
            </w:pPr>
            <w:r w:rsidRPr="002624C3">
              <w:rPr>
                <w:rFonts w:ascii="Times New Roman" w:hAnsi="Times New Roman" w:cs="Times New Roman"/>
                <w:sz w:val="28"/>
                <w:szCs w:val="28"/>
              </w:rPr>
              <w:t>1,78</w:t>
            </w:r>
          </w:p>
        </w:tc>
      </w:tr>
      <w:tr w:rsidR="002624C3" w:rsidRPr="002624C3" w:rsidTr="00903C52">
        <w:trPr>
          <w:trHeight w:val="652"/>
        </w:trPr>
        <w:tc>
          <w:tcPr>
            <w:tcW w:w="3119" w:type="dxa"/>
            <w:vAlign w:val="center"/>
          </w:tcPr>
          <w:p w:rsidR="002624C3" w:rsidRPr="002624C3" w:rsidRDefault="002624C3" w:rsidP="005F3697">
            <w:pPr>
              <w:spacing w:line="360" w:lineRule="auto"/>
              <w:rPr>
                <w:rFonts w:ascii="Times New Roman" w:hAnsi="Times New Roman" w:cs="Times New Roman"/>
                <w:sz w:val="28"/>
                <w:szCs w:val="28"/>
              </w:rPr>
            </w:pPr>
            <w:proofErr w:type="spellStart"/>
            <w:r w:rsidRPr="002624C3">
              <w:rPr>
                <w:rFonts w:ascii="Times New Roman" w:hAnsi="Times New Roman" w:cs="Times New Roman"/>
                <w:sz w:val="28"/>
                <w:szCs w:val="28"/>
              </w:rPr>
              <w:t>Чизельное</w:t>
            </w:r>
            <w:proofErr w:type="spellEnd"/>
            <w:r w:rsidRPr="002624C3">
              <w:rPr>
                <w:rFonts w:ascii="Times New Roman" w:hAnsi="Times New Roman" w:cs="Times New Roman"/>
                <w:sz w:val="28"/>
                <w:szCs w:val="28"/>
              </w:rPr>
              <w:t xml:space="preserve"> </w:t>
            </w:r>
            <w:proofErr w:type="spellStart"/>
            <w:r w:rsidRPr="002624C3">
              <w:rPr>
                <w:rFonts w:ascii="Times New Roman" w:hAnsi="Times New Roman" w:cs="Times New Roman"/>
                <w:sz w:val="28"/>
                <w:szCs w:val="28"/>
              </w:rPr>
              <w:t>рыхление</w:t>
            </w:r>
            <w:proofErr w:type="spellEnd"/>
            <w:r w:rsidRPr="002624C3">
              <w:rPr>
                <w:rFonts w:ascii="Times New Roman" w:hAnsi="Times New Roman" w:cs="Times New Roman"/>
                <w:sz w:val="28"/>
                <w:szCs w:val="28"/>
              </w:rPr>
              <w:t xml:space="preserve"> </w:t>
            </w:r>
          </w:p>
          <w:p w:rsidR="002624C3" w:rsidRPr="002624C3" w:rsidRDefault="002624C3" w:rsidP="005F3697">
            <w:pPr>
              <w:spacing w:line="360" w:lineRule="auto"/>
              <w:rPr>
                <w:rFonts w:ascii="Times New Roman" w:hAnsi="Times New Roman" w:cs="Times New Roman"/>
                <w:sz w:val="28"/>
                <w:szCs w:val="28"/>
              </w:rPr>
            </w:pPr>
            <w:proofErr w:type="spellStart"/>
            <w:r w:rsidRPr="002624C3">
              <w:rPr>
                <w:rFonts w:ascii="Times New Roman" w:hAnsi="Times New Roman" w:cs="Times New Roman"/>
                <w:sz w:val="28"/>
                <w:szCs w:val="28"/>
              </w:rPr>
              <w:t>на</w:t>
            </w:r>
            <w:proofErr w:type="spellEnd"/>
            <w:r w:rsidRPr="002624C3">
              <w:rPr>
                <w:rFonts w:ascii="Times New Roman" w:hAnsi="Times New Roman" w:cs="Times New Roman"/>
                <w:sz w:val="28"/>
                <w:szCs w:val="28"/>
              </w:rPr>
              <w:t xml:space="preserve"> 30–32 </w:t>
            </w:r>
            <w:proofErr w:type="spellStart"/>
            <w:r w:rsidRPr="002624C3">
              <w:rPr>
                <w:rFonts w:ascii="Times New Roman" w:hAnsi="Times New Roman" w:cs="Times New Roman"/>
                <w:sz w:val="28"/>
                <w:szCs w:val="28"/>
              </w:rPr>
              <w:t>см</w:t>
            </w:r>
            <w:proofErr w:type="spellEnd"/>
            <w:r w:rsidRPr="002624C3">
              <w:rPr>
                <w:rFonts w:ascii="Times New Roman" w:hAnsi="Times New Roman" w:cs="Times New Roman"/>
                <w:sz w:val="28"/>
                <w:szCs w:val="28"/>
              </w:rPr>
              <w:t xml:space="preserve"> </w:t>
            </w:r>
          </w:p>
        </w:tc>
        <w:tc>
          <w:tcPr>
            <w:tcW w:w="1417" w:type="dxa"/>
            <w:tcBorders>
              <w:bottom w:val="single" w:sz="4" w:space="0" w:color="auto"/>
            </w:tcBorders>
            <w:vAlign w:val="center"/>
          </w:tcPr>
          <w:p w:rsidR="002624C3" w:rsidRPr="002624C3" w:rsidRDefault="002624C3" w:rsidP="00903C52">
            <w:pPr>
              <w:spacing w:line="360" w:lineRule="auto"/>
              <w:jc w:val="center"/>
              <w:rPr>
                <w:rFonts w:ascii="Times New Roman" w:hAnsi="Times New Roman" w:cs="Times New Roman"/>
                <w:color w:val="000000"/>
                <w:sz w:val="28"/>
                <w:szCs w:val="28"/>
              </w:rPr>
            </w:pPr>
            <w:r w:rsidRPr="002624C3">
              <w:rPr>
                <w:rFonts w:ascii="Times New Roman" w:hAnsi="Times New Roman" w:cs="Times New Roman"/>
                <w:color w:val="000000"/>
                <w:sz w:val="28"/>
                <w:szCs w:val="28"/>
              </w:rPr>
              <w:t>41,7</w:t>
            </w:r>
          </w:p>
        </w:tc>
        <w:tc>
          <w:tcPr>
            <w:tcW w:w="1701" w:type="dxa"/>
            <w:vAlign w:val="center"/>
          </w:tcPr>
          <w:p w:rsidR="002624C3" w:rsidRPr="002624C3" w:rsidRDefault="002624C3" w:rsidP="00903C52">
            <w:pPr>
              <w:tabs>
                <w:tab w:val="left" w:pos="709"/>
              </w:tabs>
              <w:spacing w:line="360" w:lineRule="auto"/>
              <w:jc w:val="center"/>
              <w:rPr>
                <w:rFonts w:ascii="Times New Roman" w:hAnsi="Times New Roman" w:cs="Times New Roman"/>
                <w:sz w:val="28"/>
                <w:szCs w:val="28"/>
              </w:rPr>
            </w:pPr>
            <w:r w:rsidRPr="002624C3">
              <w:rPr>
                <w:rFonts w:ascii="Times New Roman" w:hAnsi="Times New Roman" w:cs="Times New Roman"/>
                <w:sz w:val="28"/>
                <w:szCs w:val="28"/>
              </w:rPr>
              <w:t>49,3</w:t>
            </w:r>
          </w:p>
        </w:tc>
        <w:tc>
          <w:tcPr>
            <w:tcW w:w="1560" w:type="dxa"/>
            <w:vAlign w:val="center"/>
          </w:tcPr>
          <w:p w:rsidR="002624C3" w:rsidRPr="002624C3" w:rsidRDefault="002624C3" w:rsidP="00903C52">
            <w:pPr>
              <w:spacing w:line="360" w:lineRule="auto"/>
              <w:jc w:val="center"/>
              <w:rPr>
                <w:rFonts w:ascii="Times New Roman" w:hAnsi="Times New Roman" w:cs="Times New Roman"/>
                <w:sz w:val="28"/>
                <w:szCs w:val="28"/>
              </w:rPr>
            </w:pPr>
            <w:r w:rsidRPr="002624C3">
              <w:rPr>
                <w:rFonts w:ascii="Times New Roman" w:hAnsi="Times New Roman" w:cs="Times New Roman"/>
                <w:sz w:val="28"/>
                <w:szCs w:val="28"/>
              </w:rPr>
              <w:t>0,91</w:t>
            </w:r>
          </w:p>
        </w:tc>
        <w:tc>
          <w:tcPr>
            <w:tcW w:w="1559" w:type="dxa"/>
            <w:vAlign w:val="center"/>
          </w:tcPr>
          <w:p w:rsidR="002624C3" w:rsidRPr="002624C3" w:rsidRDefault="002624C3" w:rsidP="00903C52">
            <w:pPr>
              <w:spacing w:line="360" w:lineRule="auto"/>
              <w:jc w:val="center"/>
              <w:rPr>
                <w:rFonts w:ascii="Times New Roman" w:hAnsi="Times New Roman" w:cs="Times New Roman"/>
                <w:sz w:val="28"/>
                <w:szCs w:val="28"/>
              </w:rPr>
            </w:pPr>
            <w:r w:rsidRPr="002624C3">
              <w:rPr>
                <w:rFonts w:ascii="Times New Roman" w:hAnsi="Times New Roman" w:cs="Times New Roman"/>
                <w:sz w:val="28"/>
                <w:szCs w:val="28"/>
              </w:rPr>
              <w:t>1,21</w:t>
            </w:r>
          </w:p>
        </w:tc>
      </w:tr>
    </w:tbl>
    <w:p w:rsidR="002624C3" w:rsidRPr="002624C3" w:rsidRDefault="002624C3" w:rsidP="002624C3">
      <w:pPr>
        <w:widowControl w:val="0"/>
        <w:autoSpaceDE w:val="0"/>
        <w:autoSpaceDN w:val="0"/>
        <w:spacing w:before="7" w:after="0" w:line="240" w:lineRule="auto"/>
        <w:ind w:firstLine="709"/>
        <w:rPr>
          <w:rFonts w:ascii="Times New Roman" w:eastAsia="Times New Roman" w:hAnsi="Times New Roman" w:cs="Times New Roman"/>
          <w:sz w:val="28"/>
          <w:szCs w:val="28"/>
        </w:rPr>
      </w:pP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Наблюдение за структурой почвы под сахарной свеклой показало, что на начало вегетации содержание агрегатов размером 0,25–10,0 мм на отвальной вспашке составило 54,4 %, на </w:t>
      </w:r>
      <w:proofErr w:type="spellStart"/>
      <w:r w:rsidRPr="002624C3">
        <w:rPr>
          <w:rFonts w:ascii="Times New Roman" w:eastAsia="Times New Roman" w:hAnsi="Times New Roman" w:cs="Times New Roman"/>
          <w:sz w:val="28"/>
          <w:szCs w:val="28"/>
          <w:lang w:eastAsia="ru-RU"/>
        </w:rPr>
        <w:t>чизельной</w:t>
      </w:r>
      <w:proofErr w:type="spellEnd"/>
      <w:r w:rsidRPr="002624C3">
        <w:rPr>
          <w:rFonts w:ascii="Times New Roman" w:eastAsia="Times New Roman" w:hAnsi="Times New Roman" w:cs="Times New Roman"/>
          <w:sz w:val="28"/>
          <w:szCs w:val="28"/>
          <w:lang w:eastAsia="ru-RU"/>
        </w:rPr>
        <w:t xml:space="preserve"> обработке 41,7 %, коэффициент структурности варьировал от 1,19 до 0,91 соответственно. </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К концу вегетации доля агрономически ценных агрегатов на отвальной обработке увеличилась с 54,4 до 61,7 %, что соответствует увеличению на 13,4 %. Коэффициент структурности вырос с 1,19 до 1,78, т.е. на 0,59 или 49,6% выше по сравнению с началом вегетации.</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Также к концу вегетации выросла доля агрономически ценных агрегатов и на </w:t>
      </w:r>
      <w:proofErr w:type="spellStart"/>
      <w:r w:rsidRPr="002624C3">
        <w:rPr>
          <w:rFonts w:ascii="Times New Roman" w:eastAsia="Times New Roman" w:hAnsi="Times New Roman" w:cs="Times New Roman"/>
          <w:sz w:val="28"/>
          <w:szCs w:val="28"/>
          <w:lang w:eastAsia="ru-RU"/>
        </w:rPr>
        <w:t>чизельной</w:t>
      </w:r>
      <w:proofErr w:type="spellEnd"/>
      <w:r w:rsidRPr="002624C3">
        <w:rPr>
          <w:rFonts w:ascii="Times New Roman" w:eastAsia="Times New Roman" w:hAnsi="Times New Roman" w:cs="Times New Roman"/>
          <w:sz w:val="28"/>
          <w:szCs w:val="28"/>
          <w:lang w:eastAsia="ru-RU"/>
        </w:rPr>
        <w:t xml:space="preserve"> обработке, так в начале вегетации этот показатель был равен 41,7 %, а к концу вегетации вырос до 49,3, что на 7,6 или на 18,2%. Коэффициент структурности возрос с 0,19 до 1,21, что на 0,3 или на 32,9 % выше, чем на начало вегетации. Данная обработка уступает отвальной вспашке по доле агрономически ценных агрегатов на 12,4 или 20,1 %. Коэффициент структурности соответственно 0,57 или на 32.0 %. </w:t>
      </w:r>
    </w:p>
    <w:p w:rsidR="002624C3" w:rsidRPr="002624C3" w:rsidRDefault="002624C3" w:rsidP="002624C3">
      <w:pPr>
        <w:spacing w:after="0" w:line="360" w:lineRule="auto"/>
        <w:ind w:right="49"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Самые высокие показатели по содержанию агрономически ценных агрегатов на начало вегетации сахарной свеклы были получены на отвальной обработке почвы–54,4%, что на 12,7 или 30,5 % выше по </w:t>
      </w:r>
      <w:r w:rsidRPr="002624C3">
        <w:rPr>
          <w:rFonts w:ascii="Times New Roman" w:eastAsia="Times New Roman" w:hAnsi="Times New Roman" w:cs="Times New Roman"/>
          <w:sz w:val="28"/>
          <w:szCs w:val="28"/>
          <w:lang w:eastAsia="ru-RU"/>
        </w:rPr>
        <w:lastRenderedPageBreak/>
        <w:t xml:space="preserve">сравнению с вариантом опыта, на котором использовалась безотвальная обработка почвы. На конец вегетации на отвальной обработке этот показатель составил 61,7 %, что на 12,4 или 25,2 % выше, в сравнении с </w:t>
      </w:r>
      <w:proofErr w:type="spellStart"/>
      <w:r w:rsidRPr="002624C3">
        <w:rPr>
          <w:rFonts w:ascii="Times New Roman" w:eastAsia="Times New Roman" w:hAnsi="Times New Roman" w:cs="Times New Roman"/>
          <w:sz w:val="28"/>
          <w:szCs w:val="28"/>
          <w:lang w:eastAsia="ru-RU"/>
        </w:rPr>
        <w:t>чизельной</w:t>
      </w:r>
      <w:proofErr w:type="spellEnd"/>
      <w:r w:rsidRPr="002624C3">
        <w:rPr>
          <w:rFonts w:ascii="Times New Roman" w:eastAsia="Times New Roman" w:hAnsi="Times New Roman" w:cs="Times New Roman"/>
          <w:sz w:val="28"/>
          <w:szCs w:val="28"/>
          <w:lang w:eastAsia="ru-RU"/>
        </w:rPr>
        <w:t xml:space="preserve"> обработкой почвы.</w:t>
      </w:r>
    </w:p>
    <w:p w:rsidR="002624C3" w:rsidRPr="002624C3" w:rsidRDefault="002624C3" w:rsidP="002624C3">
      <w:pPr>
        <w:spacing w:after="0" w:line="360" w:lineRule="auto"/>
        <w:ind w:right="49"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Повышенные дозы минерального удобрения действуют разрушительно на водопрочную структуру почвы, наши исследования по влиянию удобрений на структурообразование подтвердили установленную закономерность.</w:t>
      </w:r>
    </w:p>
    <w:p w:rsidR="002624C3" w:rsidRPr="002624C3" w:rsidRDefault="002624C3" w:rsidP="002624C3">
      <w:pPr>
        <w:spacing w:after="0" w:line="360" w:lineRule="auto"/>
        <w:ind w:right="49"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Свое влияние на воздушный, тепловой и водный режимы непосредственно оказывает плотность почвы, все эти изменения, в следствии, изменяют условия биологической деятельности. </w:t>
      </w:r>
    </w:p>
    <w:p w:rsidR="002624C3" w:rsidRPr="002624C3" w:rsidRDefault="002624C3" w:rsidP="002624C3">
      <w:pPr>
        <w:tabs>
          <w:tab w:val="left" w:pos="1471"/>
        </w:tabs>
        <w:spacing w:after="0" w:line="360" w:lineRule="auto"/>
        <w:ind w:right="-1" w:firstLine="709"/>
        <w:jc w:val="both"/>
        <w:rPr>
          <w:rFonts w:ascii="Times New Roman" w:eastAsia="Times New Roman" w:hAnsi="Times New Roman" w:cs="Times New Roman"/>
          <w:sz w:val="28"/>
          <w:szCs w:val="24"/>
          <w:lang w:eastAsia="ru-RU"/>
        </w:rPr>
      </w:pPr>
      <w:r w:rsidRPr="002624C3">
        <w:rPr>
          <w:rFonts w:ascii="Times New Roman" w:eastAsia="Times New Roman" w:hAnsi="Times New Roman" w:cs="Times New Roman"/>
          <w:sz w:val="28"/>
          <w:szCs w:val="28"/>
          <w:lang w:eastAsia="ru-RU"/>
        </w:rPr>
        <w:t xml:space="preserve">В нашем опыте изучалось два вида </w:t>
      </w:r>
      <w:r w:rsidR="00903C52">
        <w:rPr>
          <w:rFonts w:ascii="Times New Roman" w:eastAsia="Times New Roman" w:hAnsi="Times New Roman" w:cs="Times New Roman"/>
          <w:sz w:val="28"/>
          <w:szCs w:val="28"/>
          <w:lang w:eastAsia="ru-RU"/>
        </w:rPr>
        <w:t>глубокой</w:t>
      </w:r>
      <w:r w:rsidRPr="002624C3">
        <w:rPr>
          <w:rFonts w:ascii="Times New Roman" w:eastAsia="Times New Roman" w:hAnsi="Times New Roman" w:cs="Times New Roman"/>
          <w:sz w:val="28"/>
          <w:szCs w:val="28"/>
          <w:lang w:eastAsia="ru-RU"/>
        </w:rPr>
        <w:t xml:space="preserve"> обработки почвы: вспашка и </w:t>
      </w:r>
      <w:proofErr w:type="spellStart"/>
      <w:r w:rsidRPr="002624C3">
        <w:rPr>
          <w:rFonts w:ascii="Times New Roman" w:eastAsia="Times New Roman" w:hAnsi="Times New Roman" w:cs="Times New Roman"/>
          <w:sz w:val="28"/>
          <w:szCs w:val="28"/>
          <w:lang w:eastAsia="ru-RU"/>
        </w:rPr>
        <w:t>чизел</w:t>
      </w:r>
      <w:r w:rsidR="00903C52">
        <w:rPr>
          <w:rFonts w:ascii="Times New Roman" w:eastAsia="Times New Roman" w:hAnsi="Times New Roman" w:cs="Times New Roman"/>
          <w:sz w:val="28"/>
          <w:szCs w:val="28"/>
          <w:lang w:eastAsia="ru-RU"/>
        </w:rPr>
        <w:t>евание</w:t>
      </w:r>
      <w:proofErr w:type="spellEnd"/>
      <w:r w:rsidRPr="002624C3">
        <w:rPr>
          <w:rFonts w:ascii="Times New Roman" w:eastAsia="Times New Roman" w:hAnsi="Times New Roman" w:cs="Times New Roman"/>
          <w:sz w:val="28"/>
          <w:szCs w:val="28"/>
          <w:lang w:eastAsia="ru-RU"/>
        </w:rPr>
        <w:t xml:space="preserve"> </w:t>
      </w:r>
      <w:r w:rsidR="00903C52">
        <w:rPr>
          <w:rFonts w:ascii="Times New Roman" w:eastAsia="Times New Roman" w:hAnsi="Times New Roman" w:cs="Times New Roman"/>
          <w:sz w:val="28"/>
          <w:szCs w:val="28"/>
          <w:lang w:eastAsia="ru-RU"/>
        </w:rPr>
        <w:t>(</w:t>
      </w:r>
      <w:r w:rsidRPr="002624C3">
        <w:rPr>
          <w:rFonts w:ascii="Times New Roman" w:eastAsia="Times New Roman" w:hAnsi="Times New Roman" w:cs="Times New Roman"/>
          <w:sz w:val="28"/>
          <w:szCs w:val="28"/>
          <w:lang w:eastAsia="ru-RU"/>
        </w:rPr>
        <w:t xml:space="preserve">на </w:t>
      </w:r>
      <w:r w:rsidR="00903C52">
        <w:rPr>
          <w:rFonts w:ascii="Times New Roman" w:eastAsia="Times New Roman" w:hAnsi="Times New Roman" w:cs="Times New Roman"/>
          <w:sz w:val="28"/>
          <w:szCs w:val="28"/>
          <w:lang w:eastAsia="ru-RU"/>
        </w:rPr>
        <w:t xml:space="preserve">глубину </w:t>
      </w:r>
      <w:r w:rsidRPr="002624C3">
        <w:rPr>
          <w:rFonts w:ascii="Times New Roman" w:eastAsia="Times New Roman" w:hAnsi="Times New Roman" w:cs="Times New Roman"/>
          <w:sz w:val="28"/>
          <w:szCs w:val="28"/>
          <w:lang w:eastAsia="ru-RU"/>
        </w:rPr>
        <w:t>30</w:t>
      </w:r>
      <w:r w:rsidR="00903C52">
        <w:rPr>
          <w:rFonts w:ascii="Times New Roman" w:eastAsia="Times New Roman" w:hAnsi="Times New Roman" w:cs="Times New Roman"/>
          <w:sz w:val="28"/>
          <w:szCs w:val="28"/>
          <w:lang w:eastAsia="ru-RU"/>
        </w:rPr>
        <w:t>-</w:t>
      </w:r>
      <w:r w:rsidRPr="002624C3">
        <w:rPr>
          <w:rFonts w:ascii="Times New Roman" w:eastAsia="Times New Roman" w:hAnsi="Times New Roman" w:cs="Times New Roman"/>
          <w:sz w:val="28"/>
          <w:szCs w:val="28"/>
          <w:lang w:eastAsia="ru-RU"/>
        </w:rPr>
        <w:t>32 см</w:t>
      </w:r>
      <w:r w:rsidR="00903C52">
        <w:rPr>
          <w:rFonts w:ascii="Times New Roman" w:eastAsia="Times New Roman" w:hAnsi="Times New Roman" w:cs="Times New Roman"/>
          <w:sz w:val="28"/>
          <w:szCs w:val="28"/>
          <w:lang w:eastAsia="ru-RU"/>
        </w:rPr>
        <w:t>)</w:t>
      </w:r>
      <w:r w:rsidRPr="002624C3">
        <w:rPr>
          <w:rFonts w:ascii="Times New Roman" w:eastAsia="Times New Roman" w:hAnsi="Times New Roman" w:cs="Times New Roman"/>
          <w:sz w:val="28"/>
          <w:szCs w:val="28"/>
          <w:lang w:eastAsia="ru-RU"/>
        </w:rPr>
        <w:t xml:space="preserve">, это связано с тем, что почва в нашем опыте имеет высокую равновесную плотность. Множество ранее проведенных опытов показывают на нецелесообразность использования технологии прямого посева, это связано с тем, что сахарная свекла не переносит </w:t>
      </w:r>
      <w:proofErr w:type="spellStart"/>
      <w:r w:rsidRPr="002624C3">
        <w:rPr>
          <w:rFonts w:ascii="Times New Roman" w:eastAsia="Times New Roman" w:hAnsi="Times New Roman" w:cs="Times New Roman"/>
          <w:sz w:val="28"/>
          <w:szCs w:val="28"/>
          <w:lang w:eastAsia="ru-RU"/>
        </w:rPr>
        <w:t>переуплотнененной</w:t>
      </w:r>
      <w:proofErr w:type="spellEnd"/>
      <w:r w:rsidRPr="002624C3">
        <w:rPr>
          <w:rFonts w:ascii="Times New Roman" w:eastAsia="Times New Roman" w:hAnsi="Times New Roman" w:cs="Times New Roman"/>
          <w:sz w:val="28"/>
          <w:szCs w:val="28"/>
          <w:lang w:eastAsia="ru-RU"/>
        </w:rPr>
        <w:t xml:space="preserve"> почвы.</w:t>
      </w:r>
    </w:p>
    <w:p w:rsidR="002624C3" w:rsidRPr="002624C3" w:rsidRDefault="002624C3" w:rsidP="002624C3">
      <w:pPr>
        <w:tabs>
          <w:tab w:val="left" w:pos="1471"/>
        </w:tabs>
        <w:spacing w:after="0" w:line="360" w:lineRule="auto"/>
        <w:ind w:right="49" w:firstLine="709"/>
        <w:jc w:val="both"/>
        <w:rPr>
          <w:rFonts w:ascii="Times New Roman" w:eastAsia="Times New Roman" w:hAnsi="Times New Roman" w:cs="Times New Roman"/>
          <w:sz w:val="28"/>
          <w:szCs w:val="24"/>
          <w:lang w:eastAsia="ru-RU"/>
        </w:rPr>
      </w:pPr>
      <w:r w:rsidRPr="002624C3">
        <w:rPr>
          <w:rFonts w:ascii="Times New Roman" w:eastAsia="Times New Roman" w:hAnsi="Times New Roman" w:cs="Times New Roman"/>
          <w:sz w:val="28"/>
          <w:szCs w:val="24"/>
          <w:lang w:eastAsia="ru-RU"/>
        </w:rPr>
        <w:t xml:space="preserve">Сахарная свекла хорошо растет и образует высокий урожай на хорошо </w:t>
      </w:r>
      <w:proofErr w:type="spellStart"/>
      <w:r w:rsidRPr="002624C3">
        <w:rPr>
          <w:rFonts w:ascii="Times New Roman" w:eastAsia="Times New Roman" w:hAnsi="Times New Roman" w:cs="Times New Roman"/>
          <w:sz w:val="28"/>
          <w:szCs w:val="24"/>
          <w:lang w:eastAsia="ru-RU"/>
        </w:rPr>
        <w:t>оструктуренных</w:t>
      </w:r>
      <w:proofErr w:type="spellEnd"/>
      <w:r w:rsidRPr="002624C3">
        <w:rPr>
          <w:rFonts w:ascii="Times New Roman" w:eastAsia="Times New Roman" w:hAnsi="Times New Roman" w:cs="Times New Roman"/>
          <w:sz w:val="28"/>
          <w:szCs w:val="24"/>
          <w:lang w:eastAsia="ru-RU"/>
        </w:rPr>
        <w:t xml:space="preserve"> почвах с равновесной плотностью в пределах от 1,0 до 1,15 г/см, на начальных этапах роста. Продуктивность свеклы снижается, если плотность сложения почвы будет выше чем 1,27 г/см.</w:t>
      </w:r>
    </w:p>
    <w:p w:rsidR="00926B80" w:rsidRDefault="00926B80" w:rsidP="00926B80">
      <w:pPr>
        <w:widowControl w:val="0"/>
        <w:tabs>
          <w:tab w:val="left" w:pos="9214"/>
        </w:tabs>
        <w:autoSpaceDE w:val="0"/>
        <w:autoSpaceDN w:val="0"/>
        <w:spacing w:after="0" w:line="360" w:lineRule="auto"/>
        <w:ind w:right="49" w:firstLine="709"/>
        <w:jc w:val="both"/>
        <w:rPr>
          <w:rFonts w:ascii="Times New Roman" w:eastAsia="Times New Roman" w:hAnsi="Times New Roman" w:cs="Times New Roman"/>
          <w:spacing w:val="-3"/>
          <w:sz w:val="28"/>
          <w:szCs w:val="28"/>
        </w:rPr>
      </w:pPr>
      <w:r>
        <w:rPr>
          <w:rFonts w:ascii="Times New Roman" w:eastAsia="Times New Roman" w:hAnsi="Times New Roman" w:cs="Times New Roman"/>
          <w:sz w:val="28"/>
          <w:szCs w:val="28"/>
        </w:rPr>
        <w:t>Наши экспериментальные данные представлены</w:t>
      </w:r>
      <w:r w:rsidR="002624C3" w:rsidRPr="002624C3">
        <w:rPr>
          <w:rFonts w:ascii="Times New Roman" w:eastAsia="Times New Roman" w:hAnsi="Times New Roman" w:cs="Times New Roman"/>
          <w:sz w:val="28"/>
          <w:szCs w:val="28"/>
        </w:rPr>
        <w:t xml:space="preserve"> в таблице </w:t>
      </w:r>
      <w:r w:rsidR="005F3697">
        <w:rPr>
          <w:rFonts w:ascii="Times New Roman" w:eastAsia="Times New Roman" w:hAnsi="Times New Roman" w:cs="Times New Roman"/>
          <w:sz w:val="28"/>
          <w:szCs w:val="28"/>
        </w:rPr>
        <w:t>2</w:t>
      </w:r>
      <w:r w:rsidR="002624C3" w:rsidRPr="002624C3">
        <w:rPr>
          <w:rFonts w:ascii="Times New Roman" w:eastAsia="Times New Roman" w:hAnsi="Times New Roman" w:cs="Times New Roman"/>
          <w:sz w:val="28"/>
          <w:szCs w:val="28"/>
        </w:rPr>
        <w:t>.</w:t>
      </w:r>
      <w:r w:rsidRPr="00926B80">
        <w:rPr>
          <w:rFonts w:ascii="Times New Roman" w:eastAsia="Times New Roman" w:hAnsi="Times New Roman" w:cs="Times New Roman"/>
          <w:spacing w:val="-3"/>
          <w:sz w:val="28"/>
          <w:szCs w:val="28"/>
        </w:rPr>
        <w:t xml:space="preserve"> </w:t>
      </w:r>
    </w:p>
    <w:p w:rsidR="00926B80" w:rsidRPr="002624C3" w:rsidRDefault="00926B80" w:rsidP="00926B80">
      <w:pPr>
        <w:widowControl w:val="0"/>
        <w:tabs>
          <w:tab w:val="left" w:pos="9214"/>
        </w:tabs>
        <w:autoSpaceDE w:val="0"/>
        <w:autoSpaceDN w:val="0"/>
        <w:spacing w:after="0" w:line="360" w:lineRule="auto"/>
        <w:ind w:right="49" w:firstLine="709"/>
        <w:jc w:val="both"/>
        <w:rPr>
          <w:rFonts w:ascii="Times New Roman" w:eastAsia="Times New Roman" w:hAnsi="Times New Roman" w:cs="Times New Roman"/>
          <w:spacing w:val="-3"/>
          <w:sz w:val="28"/>
          <w:szCs w:val="28"/>
        </w:rPr>
      </w:pPr>
      <w:r w:rsidRPr="002624C3">
        <w:rPr>
          <w:rFonts w:ascii="Times New Roman" w:eastAsia="Times New Roman" w:hAnsi="Times New Roman" w:cs="Times New Roman"/>
          <w:spacing w:val="-3"/>
          <w:sz w:val="28"/>
          <w:szCs w:val="28"/>
        </w:rPr>
        <w:t>Плотность пахотного слоя почвы определялась в слое 0–30 см. На отвальной вспашке на начало вегетации плотность почвы в слое от 0 до 30 см увеличивалась с 1,10 до 1,26 г/ см</w:t>
      </w:r>
      <w:r w:rsidRPr="002624C3">
        <w:rPr>
          <w:rFonts w:ascii="Times New Roman" w:eastAsia="Times New Roman" w:hAnsi="Times New Roman" w:cs="Times New Roman"/>
          <w:spacing w:val="-3"/>
          <w:sz w:val="28"/>
          <w:szCs w:val="28"/>
          <w:vertAlign w:val="superscript"/>
        </w:rPr>
        <w:t>3</w:t>
      </w:r>
      <w:r w:rsidRPr="002624C3">
        <w:rPr>
          <w:rFonts w:ascii="Times New Roman" w:eastAsia="Times New Roman" w:hAnsi="Times New Roman" w:cs="Times New Roman"/>
          <w:spacing w:val="-3"/>
          <w:sz w:val="28"/>
          <w:szCs w:val="28"/>
        </w:rPr>
        <w:t>.</w:t>
      </w:r>
    </w:p>
    <w:p w:rsidR="002E5B2B" w:rsidRPr="002624C3" w:rsidRDefault="002E5B2B" w:rsidP="002E5B2B">
      <w:pPr>
        <w:widowControl w:val="0"/>
        <w:tabs>
          <w:tab w:val="left" w:pos="9214"/>
        </w:tabs>
        <w:autoSpaceDE w:val="0"/>
        <w:autoSpaceDN w:val="0"/>
        <w:spacing w:after="0" w:line="360" w:lineRule="auto"/>
        <w:ind w:right="49" w:firstLine="709"/>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t>При проведении</w:t>
      </w:r>
      <w:r w:rsidRPr="002624C3">
        <w:rPr>
          <w:rFonts w:ascii="Times New Roman" w:eastAsia="Times New Roman" w:hAnsi="Times New Roman" w:cs="Times New Roman"/>
          <w:spacing w:val="-3"/>
          <w:sz w:val="28"/>
          <w:szCs w:val="28"/>
        </w:rPr>
        <w:t xml:space="preserve"> </w:t>
      </w:r>
      <w:proofErr w:type="spellStart"/>
      <w:r w:rsidRPr="002624C3">
        <w:rPr>
          <w:rFonts w:ascii="Times New Roman" w:eastAsia="Times New Roman" w:hAnsi="Times New Roman" w:cs="Times New Roman"/>
          <w:spacing w:val="-3"/>
          <w:sz w:val="28"/>
          <w:szCs w:val="28"/>
        </w:rPr>
        <w:t>чизельно</w:t>
      </w:r>
      <w:r>
        <w:rPr>
          <w:rFonts w:ascii="Times New Roman" w:eastAsia="Times New Roman" w:hAnsi="Times New Roman" w:cs="Times New Roman"/>
          <w:spacing w:val="-3"/>
          <w:sz w:val="28"/>
          <w:szCs w:val="28"/>
        </w:rPr>
        <w:t>го</w:t>
      </w:r>
      <w:proofErr w:type="spellEnd"/>
      <w:r>
        <w:rPr>
          <w:rFonts w:ascii="Times New Roman" w:eastAsia="Times New Roman" w:hAnsi="Times New Roman" w:cs="Times New Roman"/>
          <w:spacing w:val="-3"/>
          <w:sz w:val="28"/>
          <w:szCs w:val="28"/>
        </w:rPr>
        <w:t xml:space="preserve"> рыхления</w:t>
      </w:r>
      <w:r w:rsidRPr="002624C3">
        <w:rPr>
          <w:rFonts w:ascii="Times New Roman" w:eastAsia="Times New Roman" w:hAnsi="Times New Roman" w:cs="Times New Roman"/>
          <w:spacing w:val="-3"/>
          <w:sz w:val="28"/>
          <w:szCs w:val="28"/>
        </w:rPr>
        <w:t xml:space="preserve"> </w:t>
      </w:r>
      <w:r>
        <w:rPr>
          <w:rFonts w:ascii="Times New Roman" w:eastAsia="Times New Roman" w:hAnsi="Times New Roman" w:cs="Times New Roman"/>
          <w:spacing w:val="-3"/>
          <w:sz w:val="28"/>
          <w:szCs w:val="28"/>
        </w:rPr>
        <w:t>данный</w:t>
      </w:r>
      <w:r w:rsidRPr="002624C3">
        <w:rPr>
          <w:rFonts w:ascii="Times New Roman" w:eastAsia="Times New Roman" w:hAnsi="Times New Roman" w:cs="Times New Roman"/>
          <w:spacing w:val="-3"/>
          <w:sz w:val="28"/>
          <w:szCs w:val="28"/>
        </w:rPr>
        <w:t xml:space="preserve"> показатель варьировал </w:t>
      </w:r>
      <w:r>
        <w:rPr>
          <w:rFonts w:ascii="Times New Roman" w:eastAsia="Times New Roman" w:hAnsi="Times New Roman" w:cs="Times New Roman"/>
          <w:spacing w:val="-3"/>
          <w:sz w:val="28"/>
          <w:szCs w:val="28"/>
        </w:rPr>
        <w:t xml:space="preserve">в пределах </w:t>
      </w:r>
      <w:r w:rsidRPr="002624C3">
        <w:rPr>
          <w:rFonts w:ascii="Times New Roman" w:eastAsia="Times New Roman" w:hAnsi="Times New Roman" w:cs="Times New Roman"/>
          <w:spacing w:val="-3"/>
          <w:sz w:val="28"/>
          <w:szCs w:val="28"/>
        </w:rPr>
        <w:t xml:space="preserve">от 1,09 до 1,29. В среднем на </w:t>
      </w:r>
      <w:r>
        <w:rPr>
          <w:rFonts w:ascii="Times New Roman" w:eastAsia="Times New Roman" w:hAnsi="Times New Roman" w:cs="Times New Roman"/>
          <w:spacing w:val="-3"/>
          <w:sz w:val="28"/>
          <w:szCs w:val="28"/>
        </w:rPr>
        <w:t xml:space="preserve">варианте с </w:t>
      </w:r>
      <w:proofErr w:type="spellStart"/>
      <w:r>
        <w:rPr>
          <w:rFonts w:ascii="Times New Roman" w:eastAsia="Times New Roman" w:hAnsi="Times New Roman" w:cs="Times New Roman"/>
          <w:spacing w:val="-3"/>
          <w:sz w:val="28"/>
          <w:szCs w:val="28"/>
        </w:rPr>
        <w:t>чизельным</w:t>
      </w:r>
      <w:proofErr w:type="spellEnd"/>
      <w:r>
        <w:rPr>
          <w:rFonts w:ascii="Times New Roman" w:eastAsia="Times New Roman" w:hAnsi="Times New Roman" w:cs="Times New Roman"/>
          <w:spacing w:val="-3"/>
          <w:sz w:val="28"/>
          <w:szCs w:val="28"/>
        </w:rPr>
        <w:t xml:space="preserve"> рыхлением в </w:t>
      </w:r>
      <w:r w:rsidRPr="002624C3">
        <w:rPr>
          <w:rFonts w:ascii="Times New Roman" w:eastAsia="Times New Roman" w:hAnsi="Times New Roman" w:cs="Times New Roman"/>
          <w:spacing w:val="-3"/>
          <w:sz w:val="28"/>
          <w:szCs w:val="28"/>
        </w:rPr>
        <w:t>начал</w:t>
      </w:r>
      <w:r>
        <w:rPr>
          <w:rFonts w:ascii="Times New Roman" w:eastAsia="Times New Roman" w:hAnsi="Times New Roman" w:cs="Times New Roman"/>
          <w:spacing w:val="-3"/>
          <w:sz w:val="28"/>
          <w:szCs w:val="28"/>
        </w:rPr>
        <w:t>е</w:t>
      </w:r>
      <w:r w:rsidRPr="002624C3">
        <w:rPr>
          <w:rFonts w:ascii="Times New Roman" w:eastAsia="Times New Roman" w:hAnsi="Times New Roman" w:cs="Times New Roman"/>
          <w:spacing w:val="-3"/>
          <w:sz w:val="28"/>
          <w:szCs w:val="28"/>
        </w:rPr>
        <w:t xml:space="preserve"> вегетации сахарной свекл</w:t>
      </w:r>
      <w:r>
        <w:rPr>
          <w:rFonts w:ascii="Times New Roman" w:eastAsia="Times New Roman" w:hAnsi="Times New Roman" w:cs="Times New Roman"/>
          <w:spacing w:val="-3"/>
          <w:sz w:val="28"/>
          <w:szCs w:val="28"/>
        </w:rPr>
        <w:t>ы</w:t>
      </w:r>
      <w:r w:rsidRPr="002624C3">
        <w:rPr>
          <w:rFonts w:ascii="Times New Roman" w:eastAsia="Times New Roman" w:hAnsi="Times New Roman" w:cs="Times New Roman"/>
          <w:spacing w:val="-3"/>
          <w:sz w:val="28"/>
          <w:szCs w:val="28"/>
        </w:rPr>
        <w:t xml:space="preserve"> плотность почвы в слое 0</w:t>
      </w:r>
      <w:r>
        <w:rPr>
          <w:rFonts w:ascii="Times New Roman" w:eastAsia="Times New Roman" w:hAnsi="Times New Roman" w:cs="Times New Roman"/>
          <w:spacing w:val="-3"/>
          <w:sz w:val="28"/>
          <w:szCs w:val="28"/>
        </w:rPr>
        <w:t>-</w:t>
      </w:r>
      <w:r w:rsidRPr="002624C3">
        <w:rPr>
          <w:rFonts w:ascii="Times New Roman" w:eastAsia="Times New Roman" w:hAnsi="Times New Roman" w:cs="Times New Roman"/>
          <w:spacing w:val="-3"/>
          <w:sz w:val="28"/>
          <w:szCs w:val="28"/>
        </w:rPr>
        <w:t xml:space="preserve">30 см </w:t>
      </w:r>
      <w:r>
        <w:rPr>
          <w:rFonts w:ascii="Times New Roman" w:eastAsia="Times New Roman" w:hAnsi="Times New Roman" w:cs="Times New Roman"/>
          <w:spacing w:val="-3"/>
          <w:sz w:val="28"/>
          <w:szCs w:val="28"/>
        </w:rPr>
        <w:t xml:space="preserve">была на уровне </w:t>
      </w:r>
      <w:r w:rsidRPr="002624C3">
        <w:rPr>
          <w:rFonts w:ascii="Times New Roman" w:eastAsia="Times New Roman" w:hAnsi="Times New Roman" w:cs="Times New Roman"/>
          <w:spacing w:val="-3"/>
          <w:sz w:val="28"/>
          <w:szCs w:val="28"/>
        </w:rPr>
        <w:t>1,22 г/ см</w:t>
      </w:r>
      <w:r w:rsidRPr="002624C3">
        <w:rPr>
          <w:rFonts w:ascii="Times New Roman" w:eastAsia="Times New Roman" w:hAnsi="Times New Roman" w:cs="Times New Roman"/>
          <w:spacing w:val="-3"/>
          <w:sz w:val="28"/>
          <w:szCs w:val="28"/>
          <w:vertAlign w:val="superscript"/>
        </w:rPr>
        <w:t>3</w:t>
      </w:r>
      <w:r w:rsidRPr="002624C3">
        <w:rPr>
          <w:rFonts w:ascii="Times New Roman" w:eastAsia="Times New Roman" w:hAnsi="Times New Roman" w:cs="Times New Roman"/>
          <w:spacing w:val="-3"/>
          <w:sz w:val="28"/>
          <w:szCs w:val="28"/>
        </w:rPr>
        <w:t>, что на 0,04 г/ см</w:t>
      </w:r>
      <w:r w:rsidRPr="002624C3">
        <w:rPr>
          <w:rFonts w:ascii="Times New Roman" w:eastAsia="Times New Roman" w:hAnsi="Times New Roman" w:cs="Times New Roman"/>
          <w:spacing w:val="-3"/>
          <w:sz w:val="28"/>
          <w:szCs w:val="28"/>
          <w:vertAlign w:val="superscript"/>
        </w:rPr>
        <w:t xml:space="preserve">3 </w:t>
      </w:r>
      <w:r w:rsidRPr="002624C3">
        <w:rPr>
          <w:rFonts w:ascii="Times New Roman" w:eastAsia="Times New Roman" w:hAnsi="Times New Roman" w:cs="Times New Roman"/>
          <w:spacing w:val="-3"/>
          <w:sz w:val="28"/>
          <w:szCs w:val="28"/>
        </w:rPr>
        <w:t xml:space="preserve">или на 3,4 % выше, чем на отвальной </w:t>
      </w:r>
      <w:r w:rsidRPr="002624C3">
        <w:rPr>
          <w:rFonts w:ascii="Times New Roman" w:eastAsia="Times New Roman" w:hAnsi="Times New Roman" w:cs="Times New Roman"/>
          <w:spacing w:val="-3"/>
          <w:sz w:val="28"/>
          <w:szCs w:val="28"/>
        </w:rPr>
        <w:lastRenderedPageBreak/>
        <w:t>вспашке.</w:t>
      </w:r>
      <w:r w:rsidR="00EA41AB" w:rsidRPr="00EA41AB">
        <w:rPr>
          <w:rFonts w:ascii="Times New Roman" w:eastAsia="Times New Roman" w:hAnsi="Times New Roman" w:cs="Times New Roman"/>
          <w:spacing w:val="-3"/>
          <w:sz w:val="28"/>
          <w:szCs w:val="28"/>
        </w:rPr>
        <w:t xml:space="preserve"> </w:t>
      </w:r>
      <w:r w:rsidRPr="002624C3">
        <w:rPr>
          <w:rFonts w:ascii="Times New Roman" w:eastAsia="Times New Roman" w:hAnsi="Times New Roman" w:cs="Times New Roman"/>
          <w:spacing w:val="-3"/>
          <w:sz w:val="28"/>
          <w:szCs w:val="28"/>
        </w:rPr>
        <w:t>В середине вегетации на отвальной обработке плотность почвы в слое от 0 до 30 см возрастала от 1,20 о 1,27 г/ см</w:t>
      </w:r>
      <w:r w:rsidRPr="002624C3">
        <w:rPr>
          <w:rFonts w:ascii="Times New Roman" w:eastAsia="Times New Roman" w:hAnsi="Times New Roman" w:cs="Times New Roman"/>
          <w:spacing w:val="-3"/>
          <w:sz w:val="28"/>
          <w:szCs w:val="28"/>
          <w:vertAlign w:val="superscript"/>
        </w:rPr>
        <w:t xml:space="preserve">3, </w:t>
      </w:r>
      <w:r w:rsidRPr="002624C3">
        <w:rPr>
          <w:rFonts w:ascii="Times New Roman" w:eastAsia="Times New Roman" w:hAnsi="Times New Roman" w:cs="Times New Roman"/>
          <w:spacing w:val="-3"/>
          <w:sz w:val="28"/>
          <w:szCs w:val="28"/>
        </w:rPr>
        <w:t xml:space="preserve">на </w:t>
      </w:r>
      <w:proofErr w:type="spellStart"/>
      <w:r w:rsidRPr="002624C3">
        <w:rPr>
          <w:rFonts w:ascii="Times New Roman" w:eastAsia="Times New Roman" w:hAnsi="Times New Roman" w:cs="Times New Roman"/>
          <w:spacing w:val="-3"/>
          <w:sz w:val="28"/>
          <w:szCs w:val="28"/>
        </w:rPr>
        <w:t>чизельной</w:t>
      </w:r>
      <w:proofErr w:type="spellEnd"/>
      <w:r w:rsidRPr="002624C3">
        <w:rPr>
          <w:rFonts w:ascii="Times New Roman" w:eastAsia="Times New Roman" w:hAnsi="Times New Roman" w:cs="Times New Roman"/>
          <w:spacing w:val="-3"/>
          <w:sz w:val="28"/>
          <w:szCs w:val="28"/>
        </w:rPr>
        <w:t xml:space="preserve"> обработке этот показатель варьировал от 1,23 о 1,31 г/ см</w:t>
      </w:r>
      <w:r w:rsidRPr="002624C3">
        <w:rPr>
          <w:rFonts w:ascii="Times New Roman" w:eastAsia="Times New Roman" w:hAnsi="Times New Roman" w:cs="Times New Roman"/>
          <w:spacing w:val="-3"/>
          <w:sz w:val="28"/>
          <w:szCs w:val="28"/>
          <w:vertAlign w:val="superscript"/>
        </w:rPr>
        <w:t>3</w:t>
      </w:r>
      <w:r w:rsidRPr="002624C3">
        <w:rPr>
          <w:rFonts w:ascii="Times New Roman" w:eastAsia="Times New Roman" w:hAnsi="Times New Roman" w:cs="Times New Roman"/>
          <w:spacing w:val="-3"/>
          <w:sz w:val="28"/>
          <w:szCs w:val="28"/>
        </w:rPr>
        <w:t xml:space="preserve">.В среднем в слое 0–30 см в середине вегетации плотность почвы на </w:t>
      </w:r>
      <w:proofErr w:type="spellStart"/>
      <w:r w:rsidRPr="002624C3">
        <w:rPr>
          <w:rFonts w:ascii="Times New Roman" w:eastAsia="Times New Roman" w:hAnsi="Times New Roman" w:cs="Times New Roman"/>
          <w:spacing w:val="-3"/>
          <w:sz w:val="28"/>
          <w:szCs w:val="28"/>
        </w:rPr>
        <w:t>чизелевании</w:t>
      </w:r>
      <w:proofErr w:type="spellEnd"/>
      <w:r w:rsidRPr="002624C3">
        <w:rPr>
          <w:rFonts w:ascii="Times New Roman" w:eastAsia="Times New Roman" w:hAnsi="Times New Roman" w:cs="Times New Roman"/>
          <w:spacing w:val="-3"/>
          <w:sz w:val="28"/>
          <w:szCs w:val="28"/>
        </w:rPr>
        <w:t xml:space="preserve"> составила 1,27 г/ см</w:t>
      </w:r>
      <w:r w:rsidRPr="002624C3">
        <w:rPr>
          <w:rFonts w:ascii="Times New Roman" w:eastAsia="Times New Roman" w:hAnsi="Times New Roman" w:cs="Times New Roman"/>
          <w:spacing w:val="-3"/>
          <w:sz w:val="28"/>
          <w:szCs w:val="28"/>
          <w:vertAlign w:val="superscript"/>
        </w:rPr>
        <w:t>3</w:t>
      </w:r>
      <w:r w:rsidRPr="002624C3">
        <w:rPr>
          <w:rFonts w:ascii="Times New Roman" w:eastAsia="Times New Roman" w:hAnsi="Times New Roman" w:cs="Times New Roman"/>
          <w:spacing w:val="-3"/>
          <w:sz w:val="28"/>
          <w:szCs w:val="28"/>
        </w:rPr>
        <w:t>, что</w:t>
      </w:r>
      <w:r w:rsidRPr="002624C3">
        <w:rPr>
          <w:rFonts w:ascii="Times New Roman" w:eastAsia="Times New Roman" w:hAnsi="Times New Roman" w:cs="Times New Roman"/>
          <w:spacing w:val="-3"/>
          <w:sz w:val="28"/>
          <w:szCs w:val="28"/>
          <w:vertAlign w:val="superscript"/>
        </w:rPr>
        <w:t xml:space="preserve"> </w:t>
      </w:r>
      <w:r w:rsidRPr="002624C3">
        <w:rPr>
          <w:rFonts w:ascii="Times New Roman" w:eastAsia="Times New Roman" w:hAnsi="Times New Roman" w:cs="Times New Roman"/>
          <w:spacing w:val="-3"/>
          <w:sz w:val="28"/>
          <w:szCs w:val="28"/>
        </w:rPr>
        <w:t>на 0,04 г/ см</w:t>
      </w:r>
      <w:r w:rsidRPr="002624C3">
        <w:rPr>
          <w:rFonts w:ascii="Times New Roman" w:eastAsia="Times New Roman" w:hAnsi="Times New Roman" w:cs="Times New Roman"/>
          <w:spacing w:val="-3"/>
          <w:sz w:val="28"/>
          <w:szCs w:val="28"/>
          <w:vertAlign w:val="superscript"/>
        </w:rPr>
        <w:t xml:space="preserve">3 </w:t>
      </w:r>
      <w:r w:rsidRPr="002624C3">
        <w:rPr>
          <w:rFonts w:ascii="Times New Roman" w:eastAsia="Times New Roman" w:hAnsi="Times New Roman" w:cs="Times New Roman"/>
          <w:spacing w:val="-3"/>
          <w:sz w:val="28"/>
          <w:szCs w:val="28"/>
        </w:rPr>
        <w:t>или на 3,3 % выше, чем на контрольном варианте.</w:t>
      </w:r>
    </w:p>
    <w:p w:rsidR="002E5B2B" w:rsidRPr="002624C3" w:rsidRDefault="002E5B2B" w:rsidP="002E5B2B">
      <w:pPr>
        <w:widowControl w:val="0"/>
        <w:tabs>
          <w:tab w:val="left" w:pos="9214"/>
        </w:tabs>
        <w:autoSpaceDE w:val="0"/>
        <w:autoSpaceDN w:val="0"/>
        <w:spacing w:after="0" w:line="360" w:lineRule="auto"/>
        <w:ind w:right="49" w:firstLine="709"/>
        <w:jc w:val="both"/>
        <w:rPr>
          <w:rFonts w:ascii="Times New Roman" w:eastAsia="Times New Roman" w:hAnsi="Times New Roman" w:cs="Times New Roman"/>
          <w:spacing w:val="-3"/>
          <w:sz w:val="28"/>
          <w:szCs w:val="28"/>
        </w:rPr>
      </w:pPr>
      <w:r w:rsidRPr="002624C3">
        <w:rPr>
          <w:rFonts w:ascii="Times New Roman" w:eastAsia="Times New Roman" w:hAnsi="Times New Roman" w:cs="Times New Roman"/>
          <w:spacing w:val="-3"/>
          <w:sz w:val="28"/>
          <w:szCs w:val="28"/>
        </w:rPr>
        <w:t>На отвальной вспашке (контроль) перед уборкой в слое от 0 до 30 см плотность почвы возрастала от 1,21 до 1,30 г/ см</w:t>
      </w:r>
      <w:r w:rsidRPr="002624C3">
        <w:rPr>
          <w:rFonts w:ascii="Times New Roman" w:eastAsia="Times New Roman" w:hAnsi="Times New Roman" w:cs="Times New Roman"/>
          <w:spacing w:val="-3"/>
          <w:sz w:val="28"/>
          <w:szCs w:val="28"/>
          <w:vertAlign w:val="superscript"/>
        </w:rPr>
        <w:t>3</w:t>
      </w:r>
      <w:r w:rsidRPr="002624C3">
        <w:rPr>
          <w:rFonts w:ascii="Times New Roman" w:eastAsia="Times New Roman" w:hAnsi="Times New Roman" w:cs="Times New Roman"/>
          <w:spacing w:val="-3"/>
          <w:sz w:val="28"/>
          <w:szCs w:val="28"/>
        </w:rPr>
        <w:t xml:space="preserve">, на </w:t>
      </w:r>
      <w:proofErr w:type="spellStart"/>
      <w:r w:rsidRPr="002624C3">
        <w:rPr>
          <w:rFonts w:ascii="Times New Roman" w:eastAsia="Times New Roman" w:hAnsi="Times New Roman" w:cs="Times New Roman"/>
          <w:spacing w:val="-3"/>
          <w:sz w:val="28"/>
          <w:szCs w:val="28"/>
        </w:rPr>
        <w:t>чизельной</w:t>
      </w:r>
      <w:proofErr w:type="spellEnd"/>
      <w:r w:rsidRPr="002624C3">
        <w:rPr>
          <w:rFonts w:ascii="Times New Roman" w:eastAsia="Times New Roman" w:hAnsi="Times New Roman" w:cs="Times New Roman"/>
          <w:spacing w:val="-3"/>
          <w:sz w:val="28"/>
          <w:szCs w:val="28"/>
        </w:rPr>
        <w:t xml:space="preserve"> обработке почвы это показатель варьировал с 1,25 до 1,37 г/ см</w:t>
      </w:r>
      <w:r w:rsidRPr="002624C3">
        <w:rPr>
          <w:rFonts w:ascii="Times New Roman" w:eastAsia="Times New Roman" w:hAnsi="Times New Roman" w:cs="Times New Roman"/>
          <w:spacing w:val="-3"/>
          <w:sz w:val="28"/>
          <w:szCs w:val="28"/>
          <w:vertAlign w:val="superscript"/>
        </w:rPr>
        <w:t>3</w:t>
      </w:r>
      <w:r w:rsidRPr="002624C3">
        <w:rPr>
          <w:rFonts w:ascii="Times New Roman" w:eastAsia="Times New Roman" w:hAnsi="Times New Roman" w:cs="Times New Roman"/>
          <w:spacing w:val="-3"/>
          <w:sz w:val="28"/>
          <w:szCs w:val="28"/>
        </w:rPr>
        <w:t xml:space="preserve">. </w:t>
      </w:r>
    </w:p>
    <w:p w:rsidR="002E5B2B" w:rsidRPr="002624C3" w:rsidRDefault="002E5B2B" w:rsidP="002E5B2B">
      <w:pPr>
        <w:widowControl w:val="0"/>
        <w:tabs>
          <w:tab w:val="left" w:pos="9214"/>
        </w:tabs>
        <w:autoSpaceDE w:val="0"/>
        <w:autoSpaceDN w:val="0"/>
        <w:spacing w:after="0" w:line="360" w:lineRule="auto"/>
        <w:ind w:right="49" w:firstLine="709"/>
        <w:jc w:val="both"/>
        <w:rPr>
          <w:rFonts w:ascii="Times New Roman" w:eastAsia="Times New Roman" w:hAnsi="Times New Roman" w:cs="Times New Roman"/>
          <w:spacing w:val="-3"/>
          <w:sz w:val="28"/>
          <w:szCs w:val="28"/>
        </w:rPr>
      </w:pPr>
      <w:r w:rsidRPr="002624C3">
        <w:rPr>
          <w:rFonts w:ascii="Times New Roman" w:eastAsia="Times New Roman" w:hAnsi="Times New Roman" w:cs="Times New Roman"/>
          <w:spacing w:val="-3"/>
          <w:sz w:val="28"/>
          <w:szCs w:val="28"/>
        </w:rPr>
        <w:t xml:space="preserve">В среднем этот показатель </w:t>
      </w:r>
      <w:r>
        <w:rPr>
          <w:rFonts w:ascii="Times New Roman" w:eastAsia="Times New Roman" w:hAnsi="Times New Roman" w:cs="Times New Roman"/>
          <w:spacing w:val="-3"/>
          <w:sz w:val="28"/>
          <w:szCs w:val="28"/>
        </w:rPr>
        <w:t xml:space="preserve">на варианте с </w:t>
      </w:r>
      <w:proofErr w:type="spellStart"/>
      <w:r>
        <w:rPr>
          <w:rFonts w:ascii="Times New Roman" w:eastAsia="Times New Roman" w:hAnsi="Times New Roman" w:cs="Times New Roman"/>
          <w:spacing w:val="-3"/>
          <w:sz w:val="28"/>
          <w:szCs w:val="28"/>
        </w:rPr>
        <w:t>чизельным</w:t>
      </w:r>
      <w:proofErr w:type="spellEnd"/>
      <w:r>
        <w:rPr>
          <w:rFonts w:ascii="Times New Roman" w:eastAsia="Times New Roman" w:hAnsi="Times New Roman" w:cs="Times New Roman"/>
          <w:spacing w:val="-3"/>
          <w:sz w:val="28"/>
          <w:szCs w:val="28"/>
        </w:rPr>
        <w:t xml:space="preserve"> рыхлением </w:t>
      </w:r>
      <w:r w:rsidRPr="002624C3">
        <w:rPr>
          <w:rFonts w:ascii="Times New Roman" w:eastAsia="Times New Roman" w:hAnsi="Times New Roman" w:cs="Times New Roman"/>
          <w:spacing w:val="-3"/>
          <w:sz w:val="28"/>
          <w:szCs w:val="28"/>
        </w:rPr>
        <w:t>в слое 0</w:t>
      </w:r>
      <w:r>
        <w:rPr>
          <w:rFonts w:ascii="Times New Roman" w:eastAsia="Times New Roman" w:hAnsi="Times New Roman" w:cs="Times New Roman"/>
          <w:spacing w:val="-3"/>
          <w:sz w:val="28"/>
          <w:szCs w:val="28"/>
        </w:rPr>
        <w:t>-</w:t>
      </w:r>
      <w:r w:rsidRPr="002624C3">
        <w:rPr>
          <w:rFonts w:ascii="Times New Roman" w:eastAsia="Times New Roman" w:hAnsi="Times New Roman" w:cs="Times New Roman"/>
          <w:spacing w:val="-3"/>
          <w:sz w:val="28"/>
          <w:szCs w:val="28"/>
        </w:rPr>
        <w:t xml:space="preserve">30 см </w:t>
      </w:r>
      <w:r>
        <w:rPr>
          <w:rFonts w:ascii="Times New Roman" w:eastAsia="Times New Roman" w:hAnsi="Times New Roman" w:cs="Times New Roman"/>
          <w:spacing w:val="-3"/>
          <w:sz w:val="28"/>
          <w:szCs w:val="28"/>
        </w:rPr>
        <w:t xml:space="preserve"> был на уровне</w:t>
      </w:r>
      <w:r w:rsidRPr="002624C3">
        <w:rPr>
          <w:rFonts w:ascii="Times New Roman" w:eastAsia="Times New Roman" w:hAnsi="Times New Roman" w:cs="Times New Roman"/>
          <w:spacing w:val="-3"/>
          <w:sz w:val="28"/>
          <w:szCs w:val="28"/>
        </w:rPr>
        <w:t xml:space="preserve"> 1,32 г/ см</w:t>
      </w:r>
      <w:r w:rsidRPr="002624C3">
        <w:rPr>
          <w:rFonts w:ascii="Times New Roman" w:eastAsia="Times New Roman" w:hAnsi="Times New Roman" w:cs="Times New Roman"/>
          <w:spacing w:val="-3"/>
          <w:sz w:val="28"/>
          <w:szCs w:val="28"/>
          <w:vertAlign w:val="superscript"/>
        </w:rPr>
        <w:t>3</w:t>
      </w:r>
      <w:r w:rsidRPr="002624C3">
        <w:rPr>
          <w:rFonts w:ascii="Times New Roman" w:eastAsia="Times New Roman" w:hAnsi="Times New Roman" w:cs="Times New Roman"/>
          <w:spacing w:val="-3"/>
          <w:sz w:val="28"/>
          <w:szCs w:val="28"/>
        </w:rPr>
        <w:t>, что на 0,06 г/ см</w:t>
      </w:r>
      <w:r w:rsidRPr="002624C3">
        <w:rPr>
          <w:rFonts w:ascii="Times New Roman" w:eastAsia="Times New Roman" w:hAnsi="Times New Roman" w:cs="Times New Roman"/>
          <w:spacing w:val="-3"/>
          <w:sz w:val="28"/>
          <w:szCs w:val="28"/>
          <w:vertAlign w:val="superscript"/>
        </w:rPr>
        <w:t xml:space="preserve">3 </w:t>
      </w:r>
      <w:r w:rsidRPr="002624C3">
        <w:rPr>
          <w:rFonts w:ascii="Times New Roman" w:eastAsia="Times New Roman" w:hAnsi="Times New Roman" w:cs="Times New Roman"/>
          <w:spacing w:val="-3"/>
          <w:sz w:val="28"/>
          <w:szCs w:val="28"/>
        </w:rPr>
        <w:t>или 4,8 % больше, чем на отвальной обработке почвы.</w:t>
      </w:r>
    </w:p>
    <w:p w:rsidR="002624C3" w:rsidRPr="00926B80" w:rsidRDefault="002624C3" w:rsidP="00926B80">
      <w:pPr>
        <w:widowControl w:val="0"/>
        <w:autoSpaceDE w:val="0"/>
        <w:autoSpaceDN w:val="0"/>
        <w:spacing w:after="0" w:line="360" w:lineRule="auto"/>
        <w:ind w:left="1843" w:hanging="1843"/>
        <w:jc w:val="both"/>
        <w:rPr>
          <w:rFonts w:ascii="Times New Roman" w:eastAsia="Times New Roman" w:hAnsi="Times New Roman" w:cs="Times New Roman"/>
          <w:b/>
          <w:sz w:val="28"/>
          <w:szCs w:val="28"/>
        </w:rPr>
      </w:pPr>
      <w:r w:rsidRPr="00926B80">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59264" behindDoc="1" locked="0" layoutInCell="1" allowOverlap="1" wp14:anchorId="2E06DC6C" wp14:editId="5842D59A">
                <wp:simplePos x="0" y="0"/>
                <wp:positionH relativeFrom="page">
                  <wp:posOffset>1112520</wp:posOffset>
                </wp:positionH>
                <wp:positionV relativeFrom="page">
                  <wp:posOffset>2963545</wp:posOffset>
                </wp:positionV>
                <wp:extent cx="2040255" cy="438785"/>
                <wp:effectExtent l="0" t="127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0255" cy="438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87.6pt;margin-top:233.35pt;width:160.65pt;height:34.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" stroked="f">
                <w10:wrap anchorx="page" anchory="page"/>
              </v:rect>
            </w:pict>
          </mc:Fallback>
        </mc:AlternateContent>
      </w:r>
      <w:r w:rsidRPr="00926B80">
        <w:rPr>
          <w:rFonts w:ascii="Times New Roman" w:eastAsia="Times New Roman" w:hAnsi="Times New Roman" w:cs="Times New Roman"/>
          <w:b/>
          <w:sz w:val="28"/>
          <w:szCs w:val="28"/>
        </w:rPr>
        <w:t xml:space="preserve">Таблица </w:t>
      </w:r>
      <w:r w:rsidR="005F3697">
        <w:rPr>
          <w:rFonts w:ascii="Times New Roman" w:eastAsia="Times New Roman" w:hAnsi="Times New Roman" w:cs="Times New Roman"/>
          <w:b/>
          <w:sz w:val="28"/>
          <w:szCs w:val="28"/>
        </w:rPr>
        <w:t>2</w:t>
      </w:r>
      <w:r w:rsidRPr="00926B80">
        <w:rPr>
          <w:rFonts w:ascii="Times New Roman" w:eastAsia="Times New Roman" w:hAnsi="Times New Roman" w:cs="Times New Roman"/>
          <w:b/>
          <w:sz w:val="28"/>
          <w:szCs w:val="28"/>
        </w:rPr>
        <w:t xml:space="preserve"> – Динамика плотности сложения почвы под посев</w:t>
      </w:r>
      <w:r w:rsidR="00926B80">
        <w:rPr>
          <w:rFonts w:ascii="Times New Roman" w:eastAsia="Times New Roman" w:hAnsi="Times New Roman" w:cs="Times New Roman"/>
          <w:b/>
          <w:sz w:val="28"/>
          <w:szCs w:val="28"/>
        </w:rPr>
        <w:t>а</w:t>
      </w:r>
      <w:r w:rsidRPr="00926B80">
        <w:rPr>
          <w:rFonts w:ascii="Times New Roman" w:eastAsia="Times New Roman" w:hAnsi="Times New Roman" w:cs="Times New Roman"/>
          <w:b/>
          <w:sz w:val="28"/>
          <w:szCs w:val="28"/>
        </w:rPr>
        <w:t>м</w:t>
      </w:r>
      <w:r w:rsidR="00926B80">
        <w:rPr>
          <w:rFonts w:ascii="Times New Roman" w:eastAsia="Times New Roman" w:hAnsi="Times New Roman" w:cs="Times New Roman"/>
          <w:b/>
          <w:sz w:val="28"/>
          <w:szCs w:val="28"/>
        </w:rPr>
        <w:t>и</w:t>
      </w:r>
      <w:r w:rsidRPr="00926B80">
        <w:rPr>
          <w:rFonts w:ascii="Times New Roman" w:eastAsia="Times New Roman" w:hAnsi="Times New Roman" w:cs="Times New Roman"/>
          <w:b/>
          <w:sz w:val="28"/>
          <w:szCs w:val="28"/>
        </w:rPr>
        <w:t xml:space="preserve"> сахарной свёклы, г/см</w:t>
      </w:r>
      <w:r w:rsidRPr="00926B80">
        <w:rPr>
          <w:rFonts w:ascii="Times New Roman" w:eastAsia="Times New Roman" w:hAnsi="Times New Roman" w:cs="Times New Roman"/>
          <w:b/>
          <w:sz w:val="28"/>
          <w:szCs w:val="28"/>
          <w:vertAlign w:val="superscript"/>
        </w:rPr>
        <w:t>3</w:t>
      </w:r>
    </w:p>
    <w:tbl>
      <w:tblPr>
        <w:tblStyle w:val="TableNormal1"/>
        <w:tblpPr w:leftFromText="180" w:rightFromText="180" w:vertAnchor="text" w:horzAnchor="margin" w:tblpY="299"/>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3"/>
        <w:gridCol w:w="1744"/>
        <w:gridCol w:w="1559"/>
        <w:gridCol w:w="1559"/>
        <w:gridCol w:w="1276"/>
      </w:tblGrid>
      <w:tr w:rsidR="002624C3" w:rsidRPr="00EA41AB" w:rsidTr="00903C52">
        <w:trPr>
          <w:trHeight w:val="421"/>
        </w:trPr>
        <w:tc>
          <w:tcPr>
            <w:tcW w:w="3213" w:type="dxa"/>
            <w:vMerge w:val="restart"/>
            <w:vAlign w:val="center"/>
          </w:tcPr>
          <w:p w:rsidR="002624C3" w:rsidRPr="00EA41AB" w:rsidRDefault="002624C3" w:rsidP="00926B80">
            <w:pPr>
              <w:spacing w:line="360" w:lineRule="auto"/>
              <w:jc w:val="center"/>
              <w:rPr>
                <w:rFonts w:ascii="Times New Roman" w:hAnsi="Times New Roman" w:cs="Times New Roman"/>
                <w:sz w:val="24"/>
                <w:szCs w:val="24"/>
              </w:rPr>
            </w:pPr>
            <w:proofErr w:type="spellStart"/>
            <w:r w:rsidRPr="00EA41AB">
              <w:rPr>
                <w:rFonts w:ascii="Times New Roman" w:hAnsi="Times New Roman" w:cs="Times New Roman"/>
                <w:w w:val="95"/>
                <w:sz w:val="24"/>
                <w:szCs w:val="24"/>
              </w:rPr>
              <w:t>Обработка</w:t>
            </w:r>
            <w:proofErr w:type="spellEnd"/>
            <w:r w:rsidRPr="00EA41AB">
              <w:rPr>
                <w:rFonts w:ascii="Times New Roman" w:hAnsi="Times New Roman" w:cs="Times New Roman"/>
                <w:w w:val="95"/>
                <w:sz w:val="24"/>
                <w:szCs w:val="24"/>
              </w:rPr>
              <w:t xml:space="preserve"> </w:t>
            </w:r>
            <w:proofErr w:type="spellStart"/>
            <w:r w:rsidRPr="00EA41AB">
              <w:rPr>
                <w:rFonts w:ascii="Times New Roman" w:hAnsi="Times New Roman" w:cs="Times New Roman"/>
                <w:w w:val="95"/>
                <w:sz w:val="24"/>
                <w:szCs w:val="24"/>
              </w:rPr>
              <w:t>почвы</w:t>
            </w:r>
            <w:proofErr w:type="spellEnd"/>
          </w:p>
        </w:tc>
        <w:tc>
          <w:tcPr>
            <w:tcW w:w="6138" w:type="dxa"/>
            <w:gridSpan w:val="4"/>
            <w:vAlign w:val="center"/>
          </w:tcPr>
          <w:p w:rsidR="002624C3" w:rsidRPr="00EA41AB" w:rsidRDefault="002624C3" w:rsidP="00926B80">
            <w:pPr>
              <w:tabs>
                <w:tab w:val="left" w:pos="4153"/>
              </w:tabs>
              <w:spacing w:line="360" w:lineRule="auto"/>
              <w:jc w:val="center"/>
              <w:rPr>
                <w:rFonts w:ascii="Times New Roman" w:hAnsi="Times New Roman" w:cs="Times New Roman"/>
                <w:sz w:val="24"/>
                <w:szCs w:val="24"/>
              </w:rPr>
            </w:pPr>
            <w:proofErr w:type="spellStart"/>
            <w:r w:rsidRPr="00EA41AB">
              <w:rPr>
                <w:rFonts w:ascii="Times New Roman" w:hAnsi="Times New Roman" w:cs="Times New Roman"/>
                <w:sz w:val="24"/>
                <w:szCs w:val="24"/>
              </w:rPr>
              <w:t>Слой</w:t>
            </w:r>
            <w:proofErr w:type="spellEnd"/>
            <w:r w:rsidRPr="00EA41AB">
              <w:rPr>
                <w:rFonts w:ascii="Times New Roman" w:hAnsi="Times New Roman" w:cs="Times New Roman"/>
                <w:sz w:val="24"/>
                <w:szCs w:val="24"/>
              </w:rPr>
              <w:t xml:space="preserve"> </w:t>
            </w:r>
            <w:proofErr w:type="spellStart"/>
            <w:r w:rsidRPr="00EA41AB">
              <w:rPr>
                <w:rFonts w:ascii="Times New Roman" w:hAnsi="Times New Roman" w:cs="Times New Roman"/>
                <w:sz w:val="24"/>
                <w:szCs w:val="24"/>
              </w:rPr>
              <w:t>почвы</w:t>
            </w:r>
            <w:proofErr w:type="spellEnd"/>
            <w:r w:rsidRPr="00EA41AB">
              <w:rPr>
                <w:rFonts w:ascii="Times New Roman" w:hAnsi="Times New Roman" w:cs="Times New Roman"/>
                <w:sz w:val="24"/>
                <w:szCs w:val="24"/>
              </w:rPr>
              <w:t xml:space="preserve">, </w:t>
            </w:r>
            <w:proofErr w:type="spellStart"/>
            <w:r w:rsidRPr="00EA41AB">
              <w:rPr>
                <w:rFonts w:ascii="Times New Roman" w:hAnsi="Times New Roman" w:cs="Times New Roman"/>
                <w:sz w:val="24"/>
                <w:szCs w:val="24"/>
              </w:rPr>
              <w:t>см</w:t>
            </w:r>
            <w:proofErr w:type="spellEnd"/>
          </w:p>
        </w:tc>
      </w:tr>
      <w:tr w:rsidR="002624C3" w:rsidRPr="00EA41AB" w:rsidTr="00903C52">
        <w:trPr>
          <w:trHeight w:val="555"/>
        </w:trPr>
        <w:tc>
          <w:tcPr>
            <w:tcW w:w="3213" w:type="dxa"/>
            <w:vMerge/>
            <w:tcBorders>
              <w:top w:val="nil"/>
            </w:tcBorders>
            <w:vAlign w:val="center"/>
          </w:tcPr>
          <w:p w:rsidR="002624C3" w:rsidRPr="00EA41AB" w:rsidRDefault="002624C3" w:rsidP="00926B80">
            <w:pPr>
              <w:spacing w:line="360" w:lineRule="auto"/>
              <w:jc w:val="center"/>
              <w:rPr>
                <w:rFonts w:ascii="Times New Roman" w:hAnsi="Times New Roman" w:cs="Times New Roman"/>
                <w:sz w:val="24"/>
                <w:szCs w:val="24"/>
              </w:rPr>
            </w:pPr>
          </w:p>
        </w:tc>
        <w:tc>
          <w:tcPr>
            <w:tcW w:w="1744"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0-–10</w:t>
            </w:r>
          </w:p>
        </w:tc>
        <w:tc>
          <w:tcPr>
            <w:tcW w:w="1559" w:type="dxa"/>
            <w:vAlign w:val="center"/>
          </w:tcPr>
          <w:p w:rsidR="002624C3" w:rsidRPr="00EA41AB" w:rsidRDefault="002624C3" w:rsidP="00926B80">
            <w:pPr>
              <w:tabs>
                <w:tab w:val="left" w:pos="890"/>
              </w:tabs>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10–20</w:t>
            </w:r>
          </w:p>
        </w:tc>
        <w:tc>
          <w:tcPr>
            <w:tcW w:w="1559" w:type="dxa"/>
            <w:vAlign w:val="center"/>
          </w:tcPr>
          <w:p w:rsidR="002624C3" w:rsidRPr="00EA41AB" w:rsidRDefault="002624C3" w:rsidP="00926B80">
            <w:pPr>
              <w:tabs>
                <w:tab w:val="left" w:pos="1134"/>
              </w:tabs>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20–30</w:t>
            </w:r>
          </w:p>
        </w:tc>
        <w:tc>
          <w:tcPr>
            <w:tcW w:w="1276" w:type="dxa"/>
            <w:vAlign w:val="center"/>
          </w:tcPr>
          <w:p w:rsidR="002624C3" w:rsidRPr="00EA41AB" w:rsidRDefault="002624C3" w:rsidP="00926B80">
            <w:pPr>
              <w:tabs>
                <w:tab w:val="left" w:pos="709"/>
              </w:tabs>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0–30</w:t>
            </w:r>
          </w:p>
        </w:tc>
      </w:tr>
      <w:tr w:rsidR="002624C3" w:rsidRPr="00EA41AB" w:rsidTr="00903C52">
        <w:trPr>
          <w:trHeight w:val="325"/>
        </w:trPr>
        <w:tc>
          <w:tcPr>
            <w:tcW w:w="9351" w:type="dxa"/>
            <w:gridSpan w:val="5"/>
            <w:vAlign w:val="center"/>
          </w:tcPr>
          <w:p w:rsidR="002624C3" w:rsidRPr="00EA41AB" w:rsidRDefault="002624C3" w:rsidP="00926B80">
            <w:pPr>
              <w:spacing w:line="360" w:lineRule="auto"/>
              <w:jc w:val="center"/>
              <w:rPr>
                <w:rFonts w:ascii="Times New Roman" w:hAnsi="Times New Roman" w:cs="Times New Roman"/>
                <w:sz w:val="24"/>
                <w:szCs w:val="24"/>
              </w:rPr>
            </w:pPr>
            <w:proofErr w:type="spellStart"/>
            <w:r w:rsidRPr="00EA41AB">
              <w:rPr>
                <w:rFonts w:ascii="Times New Roman" w:hAnsi="Times New Roman" w:cs="Times New Roman"/>
                <w:sz w:val="24"/>
                <w:szCs w:val="24"/>
              </w:rPr>
              <w:t>Начало</w:t>
            </w:r>
            <w:proofErr w:type="spellEnd"/>
            <w:r w:rsidRPr="00EA41AB">
              <w:rPr>
                <w:rFonts w:ascii="Times New Roman" w:hAnsi="Times New Roman" w:cs="Times New Roman"/>
                <w:sz w:val="24"/>
                <w:szCs w:val="24"/>
              </w:rPr>
              <w:t xml:space="preserve"> </w:t>
            </w:r>
            <w:proofErr w:type="spellStart"/>
            <w:r w:rsidRPr="00EA41AB">
              <w:rPr>
                <w:rFonts w:ascii="Times New Roman" w:hAnsi="Times New Roman" w:cs="Times New Roman"/>
                <w:sz w:val="24"/>
                <w:szCs w:val="24"/>
              </w:rPr>
              <w:t>вегетации</w:t>
            </w:r>
            <w:proofErr w:type="spellEnd"/>
          </w:p>
        </w:tc>
      </w:tr>
      <w:tr w:rsidR="002624C3" w:rsidRPr="00EA41AB" w:rsidTr="00903C52">
        <w:trPr>
          <w:trHeight w:val="650"/>
        </w:trPr>
        <w:tc>
          <w:tcPr>
            <w:tcW w:w="3213" w:type="dxa"/>
            <w:vAlign w:val="center"/>
          </w:tcPr>
          <w:p w:rsidR="002624C3" w:rsidRPr="00EA41AB" w:rsidRDefault="002624C3" w:rsidP="005F3697">
            <w:pPr>
              <w:spacing w:line="360" w:lineRule="auto"/>
              <w:rPr>
                <w:rFonts w:ascii="Times New Roman" w:hAnsi="Times New Roman" w:cs="Times New Roman"/>
                <w:sz w:val="24"/>
                <w:szCs w:val="24"/>
                <w:lang w:val="ru-RU"/>
              </w:rPr>
            </w:pPr>
            <w:r w:rsidRPr="00EA41AB">
              <w:rPr>
                <w:rFonts w:ascii="Times New Roman" w:hAnsi="Times New Roman" w:cs="Times New Roman"/>
                <w:sz w:val="24"/>
                <w:szCs w:val="24"/>
                <w:lang w:val="ru-RU"/>
              </w:rPr>
              <w:t>Отвальная вспашка</w:t>
            </w:r>
          </w:p>
          <w:p w:rsidR="002624C3" w:rsidRPr="00EA41AB" w:rsidRDefault="002624C3" w:rsidP="005F3697">
            <w:pPr>
              <w:spacing w:line="360" w:lineRule="auto"/>
              <w:rPr>
                <w:rFonts w:ascii="Times New Roman" w:hAnsi="Times New Roman" w:cs="Times New Roman"/>
                <w:sz w:val="24"/>
                <w:szCs w:val="24"/>
                <w:lang w:val="ru-RU"/>
              </w:rPr>
            </w:pPr>
            <w:r w:rsidRPr="00EA41AB">
              <w:rPr>
                <w:rFonts w:ascii="Times New Roman" w:hAnsi="Times New Roman" w:cs="Times New Roman"/>
                <w:sz w:val="24"/>
                <w:szCs w:val="24"/>
                <w:lang w:val="ru-RU"/>
              </w:rPr>
              <w:t>на 30–32 см (контроль)</w:t>
            </w:r>
          </w:p>
        </w:tc>
        <w:tc>
          <w:tcPr>
            <w:tcW w:w="1744"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1,10</w:t>
            </w:r>
          </w:p>
        </w:tc>
        <w:tc>
          <w:tcPr>
            <w:tcW w:w="1559"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1,19</w:t>
            </w:r>
          </w:p>
        </w:tc>
        <w:tc>
          <w:tcPr>
            <w:tcW w:w="1559"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1,26</w:t>
            </w:r>
          </w:p>
        </w:tc>
        <w:tc>
          <w:tcPr>
            <w:tcW w:w="1276"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1,18</w:t>
            </w:r>
          </w:p>
        </w:tc>
      </w:tr>
      <w:tr w:rsidR="002624C3" w:rsidRPr="00EA41AB" w:rsidTr="00903C52">
        <w:trPr>
          <w:trHeight w:val="560"/>
        </w:trPr>
        <w:tc>
          <w:tcPr>
            <w:tcW w:w="3213" w:type="dxa"/>
            <w:vAlign w:val="center"/>
          </w:tcPr>
          <w:p w:rsidR="002624C3" w:rsidRPr="00EA41AB" w:rsidRDefault="002624C3" w:rsidP="005F3697">
            <w:pPr>
              <w:spacing w:line="360" w:lineRule="auto"/>
              <w:rPr>
                <w:rFonts w:ascii="Times New Roman" w:hAnsi="Times New Roman" w:cs="Times New Roman"/>
                <w:sz w:val="24"/>
                <w:szCs w:val="24"/>
              </w:rPr>
            </w:pPr>
            <w:proofErr w:type="spellStart"/>
            <w:r w:rsidRPr="00EA41AB">
              <w:rPr>
                <w:rFonts w:ascii="Times New Roman" w:hAnsi="Times New Roman" w:cs="Times New Roman"/>
                <w:sz w:val="24"/>
                <w:szCs w:val="24"/>
              </w:rPr>
              <w:t>Чизельное</w:t>
            </w:r>
            <w:proofErr w:type="spellEnd"/>
            <w:r w:rsidRPr="00EA41AB">
              <w:rPr>
                <w:rFonts w:ascii="Times New Roman" w:hAnsi="Times New Roman" w:cs="Times New Roman"/>
                <w:sz w:val="24"/>
                <w:szCs w:val="24"/>
              </w:rPr>
              <w:t xml:space="preserve"> </w:t>
            </w:r>
            <w:proofErr w:type="spellStart"/>
            <w:r w:rsidRPr="00EA41AB">
              <w:rPr>
                <w:rFonts w:ascii="Times New Roman" w:hAnsi="Times New Roman" w:cs="Times New Roman"/>
                <w:sz w:val="24"/>
                <w:szCs w:val="24"/>
              </w:rPr>
              <w:t>рыхление</w:t>
            </w:r>
            <w:proofErr w:type="spellEnd"/>
            <w:r w:rsidRPr="00EA41AB">
              <w:rPr>
                <w:rFonts w:ascii="Times New Roman" w:hAnsi="Times New Roman" w:cs="Times New Roman"/>
                <w:sz w:val="24"/>
                <w:szCs w:val="24"/>
              </w:rPr>
              <w:t xml:space="preserve"> </w:t>
            </w:r>
          </w:p>
          <w:p w:rsidR="002624C3" w:rsidRPr="00EA41AB" w:rsidRDefault="002624C3" w:rsidP="005F3697">
            <w:pPr>
              <w:spacing w:line="360" w:lineRule="auto"/>
              <w:rPr>
                <w:rFonts w:ascii="Times New Roman" w:hAnsi="Times New Roman" w:cs="Times New Roman"/>
                <w:sz w:val="24"/>
                <w:szCs w:val="24"/>
              </w:rPr>
            </w:pPr>
            <w:proofErr w:type="spellStart"/>
            <w:r w:rsidRPr="00EA41AB">
              <w:rPr>
                <w:rFonts w:ascii="Times New Roman" w:hAnsi="Times New Roman" w:cs="Times New Roman"/>
                <w:sz w:val="24"/>
                <w:szCs w:val="24"/>
              </w:rPr>
              <w:t>на</w:t>
            </w:r>
            <w:proofErr w:type="spellEnd"/>
            <w:r w:rsidRPr="00EA41AB">
              <w:rPr>
                <w:rFonts w:ascii="Times New Roman" w:hAnsi="Times New Roman" w:cs="Times New Roman"/>
                <w:sz w:val="24"/>
                <w:szCs w:val="24"/>
              </w:rPr>
              <w:t xml:space="preserve"> 30–32 </w:t>
            </w:r>
            <w:proofErr w:type="spellStart"/>
            <w:r w:rsidRPr="00EA41AB">
              <w:rPr>
                <w:rFonts w:ascii="Times New Roman" w:hAnsi="Times New Roman" w:cs="Times New Roman"/>
                <w:sz w:val="24"/>
                <w:szCs w:val="24"/>
              </w:rPr>
              <w:t>см</w:t>
            </w:r>
            <w:proofErr w:type="spellEnd"/>
            <w:r w:rsidRPr="00EA41AB">
              <w:rPr>
                <w:rFonts w:ascii="Times New Roman" w:hAnsi="Times New Roman" w:cs="Times New Roman"/>
                <w:sz w:val="24"/>
                <w:szCs w:val="24"/>
              </w:rPr>
              <w:t xml:space="preserve"> </w:t>
            </w:r>
          </w:p>
        </w:tc>
        <w:tc>
          <w:tcPr>
            <w:tcW w:w="1744"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1,09</w:t>
            </w:r>
          </w:p>
        </w:tc>
        <w:tc>
          <w:tcPr>
            <w:tcW w:w="1559"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1,27</w:t>
            </w:r>
          </w:p>
        </w:tc>
        <w:tc>
          <w:tcPr>
            <w:tcW w:w="1559"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1,29</w:t>
            </w:r>
          </w:p>
        </w:tc>
        <w:tc>
          <w:tcPr>
            <w:tcW w:w="1276"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1,22</w:t>
            </w:r>
          </w:p>
        </w:tc>
      </w:tr>
      <w:tr w:rsidR="002624C3" w:rsidRPr="00EA41AB" w:rsidTr="00903C52">
        <w:trPr>
          <w:trHeight w:val="326"/>
        </w:trPr>
        <w:tc>
          <w:tcPr>
            <w:tcW w:w="9351" w:type="dxa"/>
            <w:gridSpan w:val="5"/>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sz w:val="24"/>
                <w:szCs w:val="24"/>
              </w:rPr>
              <w:t xml:space="preserve">В </w:t>
            </w:r>
            <w:proofErr w:type="spellStart"/>
            <w:r w:rsidRPr="00EA41AB">
              <w:rPr>
                <w:rFonts w:ascii="Times New Roman" w:hAnsi="Times New Roman" w:cs="Times New Roman"/>
                <w:sz w:val="24"/>
                <w:szCs w:val="24"/>
              </w:rPr>
              <w:t>середине</w:t>
            </w:r>
            <w:proofErr w:type="spellEnd"/>
            <w:r w:rsidRPr="00EA41AB">
              <w:rPr>
                <w:rFonts w:ascii="Times New Roman" w:hAnsi="Times New Roman" w:cs="Times New Roman"/>
                <w:sz w:val="24"/>
                <w:szCs w:val="24"/>
              </w:rPr>
              <w:t xml:space="preserve"> </w:t>
            </w:r>
            <w:proofErr w:type="spellStart"/>
            <w:r w:rsidRPr="00EA41AB">
              <w:rPr>
                <w:rFonts w:ascii="Times New Roman" w:hAnsi="Times New Roman" w:cs="Times New Roman"/>
                <w:sz w:val="24"/>
                <w:szCs w:val="24"/>
              </w:rPr>
              <w:t>вегетации</w:t>
            </w:r>
            <w:proofErr w:type="spellEnd"/>
          </w:p>
        </w:tc>
      </w:tr>
      <w:tr w:rsidR="002624C3" w:rsidRPr="00EA41AB" w:rsidTr="00903C52">
        <w:trPr>
          <w:trHeight w:val="646"/>
        </w:trPr>
        <w:tc>
          <w:tcPr>
            <w:tcW w:w="3213" w:type="dxa"/>
            <w:vAlign w:val="center"/>
          </w:tcPr>
          <w:p w:rsidR="002624C3" w:rsidRPr="00EA41AB" w:rsidRDefault="002624C3" w:rsidP="005F3697">
            <w:pPr>
              <w:spacing w:line="360" w:lineRule="auto"/>
              <w:rPr>
                <w:rFonts w:ascii="Times New Roman" w:hAnsi="Times New Roman" w:cs="Times New Roman"/>
                <w:sz w:val="24"/>
                <w:szCs w:val="24"/>
                <w:lang w:val="ru-RU"/>
              </w:rPr>
            </w:pPr>
            <w:r w:rsidRPr="00EA41AB">
              <w:rPr>
                <w:rFonts w:ascii="Times New Roman" w:hAnsi="Times New Roman" w:cs="Times New Roman"/>
                <w:sz w:val="24"/>
                <w:szCs w:val="24"/>
                <w:lang w:val="ru-RU"/>
              </w:rPr>
              <w:t>Отвальная вспашка</w:t>
            </w:r>
          </w:p>
          <w:p w:rsidR="002624C3" w:rsidRPr="00EA41AB" w:rsidRDefault="002624C3" w:rsidP="005F3697">
            <w:pPr>
              <w:spacing w:line="360" w:lineRule="auto"/>
              <w:rPr>
                <w:rFonts w:ascii="Times New Roman" w:hAnsi="Times New Roman" w:cs="Times New Roman"/>
                <w:sz w:val="24"/>
                <w:szCs w:val="24"/>
                <w:lang w:val="ru-RU"/>
              </w:rPr>
            </w:pPr>
            <w:r w:rsidRPr="00EA41AB">
              <w:rPr>
                <w:rFonts w:ascii="Times New Roman" w:hAnsi="Times New Roman" w:cs="Times New Roman"/>
                <w:sz w:val="24"/>
                <w:szCs w:val="24"/>
                <w:lang w:val="ru-RU"/>
              </w:rPr>
              <w:t>на 30–32 см (контроль)</w:t>
            </w:r>
          </w:p>
        </w:tc>
        <w:tc>
          <w:tcPr>
            <w:tcW w:w="1744" w:type="dxa"/>
            <w:vAlign w:val="center"/>
          </w:tcPr>
          <w:p w:rsidR="002624C3" w:rsidRPr="00EA41AB" w:rsidRDefault="002624C3" w:rsidP="00926B80">
            <w:pPr>
              <w:tabs>
                <w:tab w:val="left" w:pos="1177"/>
              </w:tabs>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1,20</w:t>
            </w:r>
          </w:p>
        </w:tc>
        <w:tc>
          <w:tcPr>
            <w:tcW w:w="1559"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1,22</w:t>
            </w:r>
          </w:p>
        </w:tc>
        <w:tc>
          <w:tcPr>
            <w:tcW w:w="1559" w:type="dxa"/>
            <w:vAlign w:val="center"/>
          </w:tcPr>
          <w:p w:rsidR="002624C3" w:rsidRPr="00EA41AB" w:rsidRDefault="002624C3" w:rsidP="00926B80">
            <w:pPr>
              <w:tabs>
                <w:tab w:val="left" w:pos="992"/>
              </w:tabs>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1,27</w:t>
            </w:r>
          </w:p>
        </w:tc>
        <w:tc>
          <w:tcPr>
            <w:tcW w:w="1276"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1,23</w:t>
            </w:r>
          </w:p>
        </w:tc>
      </w:tr>
      <w:tr w:rsidR="002624C3" w:rsidRPr="00EA41AB" w:rsidTr="00903C52">
        <w:trPr>
          <w:trHeight w:val="542"/>
        </w:trPr>
        <w:tc>
          <w:tcPr>
            <w:tcW w:w="3213" w:type="dxa"/>
            <w:tcBorders>
              <w:bottom w:val="single" w:sz="4" w:space="0" w:color="000000"/>
            </w:tcBorders>
            <w:vAlign w:val="center"/>
          </w:tcPr>
          <w:p w:rsidR="002624C3" w:rsidRPr="00EA41AB" w:rsidRDefault="002624C3" w:rsidP="005F3697">
            <w:pPr>
              <w:spacing w:line="360" w:lineRule="auto"/>
              <w:rPr>
                <w:rFonts w:ascii="Times New Roman" w:hAnsi="Times New Roman" w:cs="Times New Roman"/>
                <w:sz w:val="24"/>
                <w:szCs w:val="24"/>
              </w:rPr>
            </w:pPr>
            <w:proofErr w:type="spellStart"/>
            <w:r w:rsidRPr="00EA41AB">
              <w:rPr>
                <w:rFonts w:ascii="Times New Roman" w:hAnsi="Times New Roman" w:cs="Times New Roman"/>
                <w:sz w:val="24"/>
                <w:szCs w:val="24"/>
              </w:rPr>
              <w:t>Чизельное</w:t>
            </w:r>
            <w:proofErr w:type="spellEnd"/>
            <w:r w:rsidRPr="00EA41AB">
              <w:rPr>
                <w:rFonts w:ascii="Times New Roman" w:hAnsi="Times New Roman" w:cs="Times New Roman"/>
                <w:sz w:val="24"/>
                <w:szCs w:val="24"/>
              </w:rPr>
              <w:t xml:space="preserve"> </w:t>
            </w:r>
            <w:proofErr w:type="spellStart"/>
            <w:r w:rsidRPr="00EA41AB">
              <w:rPr>
                <w:rFonts w:ascii="Times New Roman" w:hAnsi="Times New Roman" w:cs="Times New Roman"/>
                <w:sz w:val="24"/>
                <w:szCs w:val="24"/>
              </w:rPr>
              <w:t>рыхление</w:t>
            </w:r>
            <w:proofErr w:type="spellEnd"/>
            <w:r w:rsidRPr="00EA41AB">
              <w:rPr>
                <w:rFonts w:ascii="Times New Roman" w:hAnsi="Times New Roman" w:cs="Times New Roman"/>
                <w:sz w:val="24"/>
                <w:szCs w:val="24"/>
              </w:rPr>
              <w:t xml:space="preserve"> </w:t>
            </w:r>
          </w:p>
          <w:p w:rsidR="002624C3" w:rsidRPr="00EA41AB" w:rsidRDefault="002624C3" w:rsidP="005F3697">
            <w:pPr>
              <w:spacing w:line="360" w:lineRule="auto"/>
              <w:rPr>
                <w:rFonts w:ascii="Times New Roman" w:hAnsi="Times New Roman" w:cs="Times New Roman"/>
                <w:sz w:val="24"/>
                <w:szCs w:val="24"/>
              </w:rPr>
            </w:pPr>
            <w:proofErr w:type="spellStart"/>
            <w:r w:rsidRPr="00EA41AB">
              <w:rPr>
                <w:rFonts w:ascii="Times New Roman" w:hAnsi="Times New Roman" w:cs="Times New Roman"/>
                <w:sz w:val="24"/>
                <w:szCs w:val="24"/>
              </w:rPr>
              <w:t>на</w:t>
            </w:r>
            <w:proofErr w:type="spellEnd"/>
            <w:r w:rsidRPr="00EA41AB">
              <w:rPr>
                <w:rFonts w:ascii="Times New Roman" w:hAnsi="Times New Roman" w:cs="Times New Roman"/>
                <w:sz w:val="24"/>
                <w:szCs w:val="24"/>
              </w:rPr>
              <w:t xml:space="preserve"> 30–32 </w:t>
            </w:r>
            <w:proofErr w:type="spellStart"/>
            <w:r w:rsidRPr="00EA41AB">
              <w:rPr>
                <w:rFonts w:ascii="Times New Roman" w:hAnsi="Times New Roman" w:cs="Times New Roman"/>
                <w:sz w:val="24"/>
                <w:szCs w:val="24"/>
              </w:rPr>
              <w:t>см</w:t>
            </w:r>
            <w:proofErr w:type="spellEnd"/>
            <w:r w:rsidRPr="00EA41AB">
              <w:rPr>
                <w:rFonts w:ascii="Times New Roman" w:hAnsi="Times New Roman" w:cs="Times New Roman"/>
                <w:sz w:val="24"/>
                <w:szCs w:val="24"/>
              </w:rPr>
              <w:t xml:space="preserve"> </w:t>
            </w:r>
          </w:p>
        </w:tc>
        <w:tc>
          <w:tcPr>
            <w:tcW w:w="1744" w:type="dxa"/>
            <w:tcBorders>
              <w:bottom w:val="single" w:sz="4" w:space="0" w:color="000000"/>
            </w:tcBorders>
            <w:vAlign w:val="center"/>
          </w:tcPr>
          <w:p w:rsidR="002624C3" w:rsidRPr="00EA41AB" w:rsidRDefault="002624C3" w:rsidP="00926B80">
            <w:pPr>
              <w:tabs>
                <w:tab w:val="left" w:pos="1177"/>
              </w:tabs>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1,23</w:t>
            </w:r>
          </w:p>
        </w:tc>
        <w:tc>
          <w:tcPr>
            <w:tcW w:w="1559" w:type="dxa"/>
            <w:tcBorders>
              <w:bottom w:val="single" w:sz="4" w:space="0" w:color="000000"/>
            </w:tcBorders>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1,26</w:t>
            </w:r>
          </w:p>
        </w:tc>
        <w:tc>
          <w:tcPr>
            <w:tcW w:w="1559" w:type="dxa"/>
            <w:tcBorders>
              <w:bottom w:val="single" w:sz="4" w:space="0" w:color="000000"/>
            </w:tcBorders>
            <w:vAlign w:val="center"/>
          </w:tcPr>
          <w:p w:rsidR="002624C3" w:rsidRPr="00EA41AB" w:rsidRDefault="002624C3" w:rsidP="00926B80">
            <w:pPr>
              <w:tabs>
                <w:tab w:val="left" w:pos="992"/>
              </w:tabs>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1,31</w:t>
            </w:r>
          </w:p>
        </w:tc>
        <w:tc>
          <w:tcPr>
            <w:tcW w:w="1276" w:type="dxa"/>
            <w:tcBorders>
              <w:bottom w:val="single" w:sz="4" w:space="0" w:color="000000"/>
            </w:tcBorders>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1,27</w:t>
            </w:r>
          </w:p>
        </w:tc>
      </w:tr>
      <w:tr w:rsidR="002624C3" w:rsidRPr="00EA41AB" w:rsidTr="00903C52">
        <w:trPr>
          <w:trHeight w:val="303"/>
        </w:trPr>
        <w:tc>
          <w:tcPr>
            <w:tcW w:w="9351" w:type="dxa"/>
            <w:gridSpan w:val="5"/>
            <w:tcBorders>
              <w:bottom w:val="single" w:sz="4" w:space="0" w:color="auto"/>
            </w:tcBorders>
            <w:vAlign w:val="center"/>
          </w:tcPr>
          <w:p w:rsidR="002624C3" w:rsidRPr="00EA41AB" w:rsidRDefault="002624C3" w:rsidP="00926B80">
            <w:pPr>
              <w:spacing w:line="360" w:lineRule="auto"/>
              <w:jc w:val="center"/>
              <w:rPr>
                <w:rFonts w:ascii="Times New Roman" w:hAnsi="Times New Roman" w:cs="Times New Roman"/>
                <w:sz w:val="24"/>
                <w:szCs w:val="24"/>
              </w:rPr>
            </w:pPr>
            <w:proofErr w:type="spellStart"/>
            <w:r w:rsidRPr="00EA41AB">
              <w:rPr>
                <w:rFonts w:ascii="Times New Roman" w:hAnsi="Times New Roman" w:cs="Times New Roman"/>
                <w:sz w:val="24"/>
                <w:szCs w:val="24"/>
              </w:rPr>
              <w:t>Перед</w:t>
            </w:r>
            <w:proofErr w:type="spellEnd"/>
            <w:r w:rsidRPr="00EA41AB">
              <w:rPr>
                <w:rFonts w:ascii="Times New Roman" w:hAnsi="Times New Roman" w:cs="Times New Roman"/>
                <w:sz w:val="24"/>
                <w:szCs w:val="24"/>
              </w:rPr>
              <w:t xml:space="preserve"> </w:t>
            </w:r>
            <w:proofErr w:type="spellStart"/>
            <w:r w:rsidRPr="00EA41AB">
              <w:rPr>
                <w:rFonts w:ascii="Times New Roman" w:hAnsi="Times New Roman" w:cs="Times New Roman"/>
                <w:sz w:val="24"/>
                <w:szCs w:val="24"/>
              </w:rPr>
              <w:t>уборкой</w:t>
            </w:r>
            <w:proofErr w:type="spellEnd"/>
          </w:p>
        </w:tc>
      </w:tr>
      <w:tr w:rsidR="002624C3" w:rsidRPr="00EA41AB" w:rsidTr="00903C52">
        <w:trPr>
          <w:trHeight w:val="656"/>
        </w:trPr>
        <w:tc>
          <w:tcPr>
            <w:tcW w:w="3213" w:type="dxa"/>
            <w:tcBorders>
              <w:top w:val="single" w:sz="4" w:space="0" w:color="auto"/>
            </w:tcBorders>
            <w:vAlign w:val="center"/>
          </w:tcPr>
          <w:p w:rsidR="002624C3" w:rsidRPr="00EA41AB" w:rsidRDefault="002624C3" w:rsidP="005F3697">
            <w:pPr>
              <w:spacing w:line="360" w:lineRule="auto"/>
              <w:rPr>
                <w:rFonts w:ascii="Times New Roman" w:hAnsi="Times New Roman" w:cs="Times New Roman"/>
                <w:sz w:val="24"/>
                <w:szCs w:val="24"/>
                <w:lang w:val="ru-RU"/>
              </w:rPr>
            </w:pPr>
            <w:r w:rsidRPr="00EA41AB">
              <w:rPr>
                <w:rFonts w:ascii="Times New Roman" w:hAnsi="Times New Roman" w:cs="Times New Roman"/>
                <w:sz w:val="24"/>
                <w:szCs w:val="24"/>
                <w:lang w:val="ru-RU"/>
              </w:rPr>
              <w:t>Отвальная вспашка</w:t>
            </w:r>
          </w:p>
          <w:p w:rsidR="002624C3" w:rsidRPr="00EA41AB" w:rsidRDefault="002624C3" w:rsidP="005F3697">
            <w:pPr>
              <w:spacing w:line="360" w:lineRule="auto"/>
              <w:rPr>
                <w:rFonts w:ascii="Times New Roman" w:hAnsi="Times New Roman" w:cs="Times New Roman"/>
                <w:sz w:val="24"/>
                <w:szCs w:val="24"/>
                <w:lang w:val="ru-RU"/>
              </w:rPr>
            </w:pPr>
            <w:r w:rsidRPr="00EA41AB">
              <w:rPr>
                <w:rFonts w:ascii="Times New Roman" w:hAnsi="Times New Roman" w:cs="Times New Roman"/>
                <w:sz w:val="24"/>
                <w:szCs w:val="24"/>
                <w:lang w:val="ru-RU"/>
              </w:rPr>
              <w:t>на 30–32 см (контроль)</w:t>
            </w:r>
          </w:p>
        </w:tc>
        <w:tc>
          <w:tcPr>
            <w:tcW w:w="1744" w:type="dxa"/>
            <w:tcBorders>
              <w:top w:val="single" w:sz="4" w:space="0" w:color="auto"/>
            </w:tcBorders>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1,21</w:t>
            </w:r>
          </w:p>
        </w:tc>
        <w:tc>
          <w:tcPr>
            <w:tcW w:w="1559" w:type="dxa"/>
            <w:tcBorders>
              <w:top w:val="single" w:sz="4" w:space="0" w:color="auto"/>
            </w:tcBorders>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1,28</w:t>
            </w:r>
          </w:p>
        </w:tc>
        <w:tc>
          <w:tcPr>
            <w:tcW w:w="1559" w:type="dxa"/>
            <w:tcBorders>
              <w:top w:val="single" w:sz="4" w:space="0" w:color="auto"/>
            </w:tcBorders>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1,30</w:t>
            </w:r>
          </w:p>
        </w:tc>
        <w:tc>
          <w:tcPr>
            <w:tcW w:w="1276" w:type="dxa"/>
            <w:tcBorders>
              <w:top w:val="single" w:sz="4" w:space="0" w:color="auto"/>
            </w:tcBorders>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1,26</w:t>
            </w:r>
          </w:p>
        </w:tc>
      </w:tr>
      <w:tr w:rsidR="002624C3" w:rsidRPr="00EA41AB" w:rsidTr="00903C52">
        <w:trPr>
          <w:trHeight w:val="566"/>
        </w:trPr>
        <w:tc>
          <w:tcPr>
            <w:tcW w:w="3213" w:type="dxa"/>
            <w:vAlign w:val="center"/>
          </w:tcPr>
          <w:p w:rsidR="002624C3" w:rsidRPr="00EA41AB" w:rsidRDefault="002624C3" w:rsidP="005F3697">
            <w:pPr>
              <w:spacing w:line="360" w:lineRule="auto"/>
              <w:rPr>
                <w:rFonts w:ascii="Times New Roman" w:hAnsi="Times New Roman" w:cs="Times New Roman"/>
                <w:sz w:val="24"/>
                <w:szCs w:val="24"/>
              </w:rPr>
            </w:pPr>
            <w:proofErr w:type="spellStart"/>
            <w:r w:rsidRPr="00EA41AB">
              <w:rPr>
                <w:rFonts w:ascii="Times New Roman" w:hAnsi="Times New Roman" w:cs="Times New Roman"/>
                <w:sz w:val="24"/>
                <w:szCs w:val="24"/>
              </w:rPr>
              <w:t>Чизельное</w:t>
            </w:r>
            <w:proofErr w:type="spellEnd"/>
            <w:r w:rsidRPr="00EA41AB">
              <w:rPr>
                <w:rFonts w:ascii="Times New Roman" w:hAnsi="Times New Roman" w:cs="Times New Roman"/>
                <w:sz w:val="24"/>
                <w:szCs w:val="24"/>
              </w:rPr>
              <w:t xml:space="preserve"> </w:t>
            </w:r>
            <w:proofErr w:type="spellStart"/>
            <w:r w:rsidRPr="00EA41AB">
              <w:rPr>
                <w:rFonts w:ascii="Times New Roman" w:hAnsi="Times New Roman" w:cs="Times New Roman"/>
                <w:sz w:val="24"/>
                <w:szCs w:val="24"/>
              </w:rPr>
              <w:t>рыхление</w:t>
            </w:r>
            <w:proofErr w:type="spellEnd"/>
            <w:r w:rsidRPr="00EA41AB">
              <w:rPr>
                <w:rFonts w:ascii="Times New Roman" w:hAnsi="Times New Roman" w:cs="Times New Roman"/>
                <w:sz w:val="24"/>
                <w:szCs w:val="24"/>
              </w:rPr>
              <w:t xml:space="preserve"> </w:t>
            </w:r>
          </w:p>
          <w:p w:rsidR="002624C3" w:rsidRPr="00EA41AB" w:rsidRDefault="002624C3" w:rsidP="005F3697">
            <w:pPr>
              <w:spacing w:line="360" w:lineRule="auto"/>
              <w:rPr>
                <w:rFonts w:ascii="Times New Roman" w:hAnsi="Times New Roman" w:cs="Times New Roman"/>
                <w:sz w:val="24"/>
                <w:szCs w:val="24"/>
              </w:rPr>
            </w:pPr>
            <w:proofErr w:type="spellStart"/>
            <w:r w:rsidRPr="00EA41AB">
              <w:rPr>
                <w:rFonts w:ascii="Times New Roman" w:hAnsi="Times New Roman" w:cs="Times New Roman"/>
                <w:sz w:val="24"/>
                <w:szCs w:val="24"/>
              </w:rPr>
              <w:t>на</w:t>
            </w:r>
            <w:proofErr w:type="spellEnd"/>
            <w:r w:rsidRPr="00EA41AB">
              <w:rPr>
                <w:rFonts w:ascii="Times New Roman" w:hAnsi="Times New Roman" w:cs="Times New Roman"/>
                <w:sz w:val="24"/>
                <w:szCs w:val="24"/>
              </w:rPr>
              <w:t xml:space="preserve"> 30–32 </w:t>
            </w:r>
            <w:proofErr w:type="spellStart"/>
            <w:r w:rsidRPr="00EA41AB">
              <w:rPr>
                <w:rFonts w:ascii="Times New Roman" w:hAnsi="Times New Roman" w:cs="Times New Roman"/>
                <w:sz w:val="24"/>
                <w:szCs w:val="24"/>
              </w:rPr>
              <w:t>см</w:t>
            </w:r>
            <w:proofErr w:type="spellEnd"/>
            <w:r w:rsidRPr="00EA41AB">
              <w:rPr>
                <w:rFonts w:ascii="Times New Roman" w:hAnsi="Times New Roman" w:cs="Times New Roman"/>
                <w:sz w:val="24"/>
                <w:szCs w:val="24"/>
              </w:rPr>
              <w:t xml:space="preserve"> </w:t>
            </w:r>
          </w:p>
        </w:tc>
        <w:tc>
          <w:tcPr>
            <w:tcW w:w="1744"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1,25</w:t>
            </w:r>
          </w:p>
        </w:tc>
        <w:tc>
          <w:tcPr>
            <w:tcW w:w="1559"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1,34</w:t>
            </w:r>
          </w:p>
        </w:tc>
        <w:tc>
          <w:tcPr>
            <w:tcW w:w="1559"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1,37</w:t>
            </w:r>
          </w:p>
        </w:tc>
        <w:tc>
          <w:tcPr>
            <w:tcW w:w="1276" w:type="dxa"/>
            <w:vAlign w:val="center"/>
          </w:tcPr>
          <w:p w:rsidR="002624C3" w:rsidRPr="00EA41AB" w:rsidRDefault="002624C3" w:rsidP="00926B80">
            <w:pPr>
              <w:spacing w:line="360" w:lineRule="auto"/>
              <w:jc w:val="center"/>
              <w:rPr>
                <w:rFonts w:ascii="Times New Roman" w:hAnsi="Times New Roman" w:cs="Times New Roman"/>
                <w:sz w:val="24"/>
                <w:szCs w:val="24"/>
              </w:rPr>
            </w:pPr>
            <w:r w:rsidRPr="00EA41AB">
              <w:rPr>
                <w:rFonts w:ascii="Times New Roman" w:hAnsi="Times New Roman" w:cs="Times New Roman"/>
                <w:w w:val="95"/>
                <w:sz w:val="24"/>
                <w:szCs w:val="24"/>
              </w:rPr>
              <w:t>1,32</w:t>
            </w:r>
          </w:p>
        </w:tc>
      </w:tr>
    </w:tbl>
    <w:p w:rsidR="002624C3" w:rsidRPr="002624C3" w:rsidRDefault="005F3697" w:rsidP="002624C3">
      <w:pPr>
        <w:widowControl w:val="0"/>
        <w:tabs>
          <w:tab w:val="left" w:pos="9214"/>
        </w:tabs>
        <w:autoSpaceDE w:val="0"/>
        <w:autoSpaceDN w:val="0"/>
        <w:spacing w:after="0" w:line="360" w:lineRule="auto"/>
        <w:ind w:right="49" w:firstLine="709"/>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lastRenderedPageBreak/>
        <w:t xml:space="preserve">Наиболее </w:t>
      </w:r>
      <w:r w:rsidR="002624C3" w:rsidRPr="002624C3">
        <w:rPr>
          <w:rFonts w:ascii="Times New Roman" w:eastAsia="Times New Roman" w:hAnsi="Times New Roman" w:cs="Times New Roman"/>
          <w:spacing w:val="-3"/>
          <w:sz w:val="28"/>
          <w:szCs w:val="28"/>
        </w:rPr>
        <w:t>оптимальн</w:t>
      </w:r>
      <w:r>
        <w:rPr>
          <w:rFonts w:ascii="Times New Roman" w:eastAsia="Times New Roman" w:hAnsi="Times New Roman" w:cs="Times New Roman"/>
          <w:spacing w:val="-3"/>
          <w:sz w:val="28"/>
          <w:szCs w:val="28"/>
        </w:rPr>
        <w:t>ым</w:t>
      </w:r>
      <w:r w:rsidR="002624C3" w:rsidRPr="002624C3">
        <w:rPr>
          <w:rFonts w:ascii="Times New Roman" w:eastAsia="Times New Roman" w:hAnsi="Times New Roman" w:cs="Times New Roman"/>
          <w:spacing w:val="-3"/>
          <w:sz w:val="28"/>
          <w:szCs w:val="28"/>
        </w:rPr>
        <w:t xml:space="preserve"> показатель плотности почвы был </w:t>
      </w:r>
      <w:r>
        <w:rPr>
          <w:rFonts w:ascii="Times New Roman" w:eastAsia="Times New Roman" w:hAnsi="Times New Roman" w:cs="Times New Roman"/>
          <w:spacing w:val="-3"/>
          <w:sz w:val="28"/>
          <w:szCs w:val="28"/>
        </w:rPr>
        <w:t>зафиксирован</w:t>
      </w:r>
      <w:r w:rsidR="002624C3" w:rsidRPr="002624C3">
        <w:rPr>
          <w:rFonts w:ascii="Times New Roman" w:eastAsia="Times New Roman" w:hAnsi="Times New Roman" w:cs="Times New Roman"/>
          <w:spacing w:val="-3"/>
          <w:sz w:val="28"/>
          <w:szCs w:val="28"/>
        </w:rPr>
        <w:t xml:space="preserve"> при отвальной обработке почвы. Именно отвальная обработка почвы обеспечивает оптимальную плотность почвы под сахарной свеклой на протяжении всего периода вегетации.</w:t>
      </w:r>
    </w:p>
    <w:p w:rsidR="002624C3" w:rsidRPr="002624C3" w:rsidRDefault="002624C3" w:rsidP="002624C3">
      <w:pPr>
        <w:widowControl w:val="0"/>
        <w:tabs>
          <w:tab w:val="left" w:pos="9214"/>
        </w:tabs>
        <w:autoSpaceDE w:val="0"/>
        <w:autoSpaceDN w:val="0"/>
        <w:spacing w:after="0" w:line="360" w:lineRule="auto"/>
        <w:ind w:right="49" w:firstLine="709"/>
        <w:jc w:val="both"/>
        <w:rPr>
          <w:rFonts w:ascii="Times New Roman" w:eastAsia="Times New Roman" w:hAnsi="Times New Roman" w:cs="Times New Roman"/>
          <w:sz w:val="28"/>
          <w:szCs w:val="28"/>
        </w:rPr>
      </w:pPr>
      <w:r w:rsidRPr="002624C3">
        <w:rPr>
          <w:rFonts w:ascii="Times New Roman" w:eastAsia="Times New Roman" w:hAnsi="Times New Roman" w:cs="Times New Roman"/>
          <w:spacing w:val="-3"/>
          <w:sz w:val="28"/>
          <w:szCs w:val="28"/>
        </w:rPr>
        <w:t xml:space="preserve">По </w:t>
      </w:r>
      <w:r w:rsidRPr="002624C3">
        <w:rPr>
          <w:rFonts w:ascii="Times New Roman" w:eastAsia="Times New Roman" w:hAnsi="Times New Roman" w:cs="Times New Roman"/>
          <w:sz w:val="28"/>
          <w:szCs w:val="28"/>
        </w:rPr>
        <w:t>нашим наблюдениям, твёрдость почвы изменяется по годам, различные</w:t>
      </w:r>
      <w:r w:rsidRPr="002624C3">
        <w:rPr>
          <w:rFonts w:ascii="Times New Roman" w:eastAsia="Times New Roman" w:hAnsi="Times New Roman" w:cs="Times New Roman"/>
          <w:spacing w:val="39"/>
          <w:sz w:val="28"/>
          <w:szCs w:val="28"/>
        </w:rPr>
        <w:t xml:space="preserve"> </w:t>
      </w:r>
      <w:r w:rsidRPr="002624C3">
        <w:rPr>
          <w:rFonts w:ascii="Times New Roman" w:eastAsia="Times New Roman" w:hAnsi="Times New Roman" w:cs="Times New Roman"/>
          <w:sz w:val="28"/>
          <w:szCs w:val="28"/>
        </w:rPr>
        <w:t>способы</w:t>
      </w:r>
      <w:r w:rsidRPr="002624C3">
        <w:rPr>
          <w:rFonts w:ascii="Times New Roman" w:eastAsia="Times New Roman" w:hAnsi="Times New Roman" w:cs="Times New Roman"/>
          <w:spacing w:val="39"/>
          <w:sz w:val="28"/>
          <w:szCs w:val="28"/>
        </w:rPr>
        <w:t xml:space="preserve"> </w:t>
      </w:r>
      <w:r w:rsidRPr="002624C3">
        <w:rPr>
          <w:rFonts w:ascii="Times New Roman" w:eastAsia="Times New Roman" w:hAnsi="Times New Roman" w:cs="Times New Roman"/>
          <w:sz w:val="28"/>
          <w:szCs w:val="28"/>
        </w:rPr>
        <w:t>обработки</w:t>
      </w:r>
      <w:r w:rsidRPr="002624C3">
        <w:rPr>
          <w:rFonts w:ascii="Times New Roman" w:eastAsia="Times New Roman" w:hAnsi="Times New Roman" w:cs="Times New Roman"/>
          <w:spacing w:val="44"/>
          <w:sz w:val="28"/>
          <w:szCs w:val="28"/>
        </w:rPr>
        <w:t xml:space="preserve"> </w:t>
      </w:r>
      <w:r w:rsidRPr="002624C3">
        <w:rPr>
          <w:rFonts w:ascii="Times New Roman" w:eastAsia="Times New Roman" w:hAnsi="Times New Roman" w:cs="Times New Roman"/>
          <w:sz w:val="28"/>
          <w:szCs w:val="28"/>
        </w:rPr>
        <w:t>почвы</w:t>
      </w:r>
      <w:r w:rsidRPr="002624C3">
        <w:rPr>
          <w:rFonts w:ascii="Times New Roman" w:eastAsia="Times New Roman" w:hAnsi="Times New Roman" w:cs="Times New Roman"/>
          <w:spacing w:val="38"/>
          <w:sz w:val="28"/>
          <w:szCs w:val="28"/>
        </w:rPr>
        <w:t xml:space="preserve"> </w:t>
      </w:r>
      <w:r w:rsidRPr="002624C3">
        <w:rPr>
          <w:rFonts w:ascii="Times New Roman" w:eastAsia="Times New Roman" w:hAnsi="Times New Roman" w:cs="Times New Roman"/>
          <w:sz w:val="28"/>
          <w:szCs w:val="28"/>
        </w:rPr>
        <w:t>оказывают</w:t>
      </w:r>
      <w:r w:rsidRPr="002624C3">
        <w:rPr>
          <w:rFonts w:ascii="Times New Roman" w:eastAsia="Times New Roman" w:hAnsi="Times New Roman" w:cs="Times New Roman"/>
          <w:spacing w:val="38"/>
          <w:sz w:val="28"/>
          <w:szCs w:val="28"/>
        </w:rPr>
        <w:t xml:space="preserve"> </w:t>
      </w:r>
      <w:r w:rsidRPr="002624C3">
        <w:rPr>
          <w:rFonts w:ascii="Times New Roman" w:eastAsia="Times New Roman" w:hAnsi="Times New Roman" w:cs="Times New Roman"/>
          <w:sz w:val="28"/>
          <w:szCs w:val="28"/>
        </w:rPr>
        <w:t>значительное</w:t>
      </w:r>
      <w:r w:rsidRPr="002624C3">
        <w:rPr>
          <w:rFonts w:ascii="Times New Roman" w:eastAsia="Times New Roman" w:hAnsi="Times New Roman" w:cs="Times New Roman"/>
          <w:spacing w:val="40"/>
          <w:sz w:val="28"/>
          <w:szCs w:val="28"/>
        </w:rPr>
        <w:t xml:space="preserve"> </w:t>
      </w:r>
      <w:r w:rsidRPr="002624C3">
        <w:rPr>
          <w:rFonts w:ascii="Times New Roman" w:eastAsia="Times New Roman" w:hAnsi="Times New Roman" w:cs="Times New Roman"/>
          <w:sz w:val="28"/>
          <w:szCs w:val="28"/>
        </w:rPr>
        <w:t>воздействие</w:t>
      </w:r>
      <w:r w:rsidRPr="002624C3">
        <w:rPr>
          <w:rFonts w:ascii="Times New Roman" w:eastAsia="Times New Roman" w:hAnsi="Times New Roman" w:cs="Times New Roman"/>
          <w:spacing w:val="40"/>
          <w:sz w:val="28"/>
          <w:szCs w:val="28"/>
        </w:rPr>
        <w:t xml:space="preserve"> </w:t>
      </w:r>
      <w:r w:rsidRPr="002624C3">
        <w:rPr>
          <w:rFonts w:ascii="Times New Roman" w:eastAsia="Times New Roman" w:hAnsi="Times New Roman" w:cs="Times New Roman"/>
          <w:sz w:val="28"/>
          <w:szCs w:val="28"/>
        </w:rPr>
        <w:t>на динамику твердости почвы под сахарной свеклой</w:t>
      </w:r>
      <w:r w:rsidR="002E5B2B">
        <w:rPr>
          <w:rFonts w:ascii="Times New Roman" w:eastAsia="Times New Roman" w:hAnsi="Times New Roman" w:cs="Times New Roman"/>
          <w:sz w:val="28"/>
          <w:szCs w:val="28"/>
        </w:rPr>
        <w:t xml:space="preserve"> (</w:t>
      </w:r>
      <w:r w:rsidRPr="002624C3">
        <w:rPr>
          <w:rFonts w:ascii="Times New Roman" w:eastAsia="Times New Roman" w:hAnsi="Times New Roman" w:cs="Times New Roman"/>
          <w:sz w:val="28"/>
          <w:szCs w:val="28"/>
        </w:rPr>
        <w:t>таблица</w:t>
      </w:r>
      <w:r w:rsidR="002E5B2B">
        <w:rPr>
          <w:rFonts w:ascii="Times New Roman" w:eastAsia="Times New Roman" w:hAnsi="Times New Roman" w:cs="Times New Roman"/>
          <w:sz w:val="28"/>
          <w:szCs w:val="28"/>
        </w:rPr>
        <w:t> </w:t>
      </w:r>
      <w:r w:rsidR="005F3697">
        <w:rPr>
          <w:rFonts w:ascii="Times New Roman" w:eastAsia="Times New Roman" w:hAnsi="Times New Roman" w:cs="Times New Roman"/>
          <w:sz w:val="28"/>
          <w:szCs w:val="28"/>
        </w:rPr>
        <w:t>3</w:t>
      </w:r>
      <w:r w:rsidR="002E5B2B">
        <w:rPr>
          <w:rFonts w:ascii="Times New Roman" w:eastAsia="Times New Roman" w:hAnsi="Times New Roman" w:cs="Times New Roman"/>
          <w:sz w:val="28"/>
          <w:szCs w:val="28"/>
        </w:rPr>
        <w:t>)</w:t>
      </w:r>
      <w:r w:rsidRPr="002624C3">
        <w:rPr>
          <w:rFonts w:ascii="Times New Roman" w:eastAsia="Times New Roman" w:hAnsi="Times New Roman" w:cs="Times New Roman"/>
          <w:sz w:val="28"/>
          <w:szCs w:val="28"/>
        </w:rPr>
        <w:t>.</w:t>
      </w:r>
    </w:p>
    <w:p w:rsidR="002624C3" w:rsidRPr="005F3697" w:rsidRDefault="002624C3" w:rsidP="005F3697">
      <w:pPr>
        <w:widowControl w:val="0"/>
        <w:tabs>
          <w:tab w:val="left" w:pos="9214"/>
        </w:tabs>
        <w:autoSpaceDE w:val="0"/>
        <w:autoSpaceDN w:val="0"/>
        <w:spacing w:after="0" w:line="360" w:lineRule="auto"/>
        <w:ind w:left="1843" w:right="49" w:hanging="1843"/>
        <w:jc w:val="both"/>
        <w:rPr>
          <w:rFonts w:ascii="Times New Roman" w:eastAsia="Times New Roman" w:hAnsi="Times New Roman" w:cs="Times New Roman"/>
          <w:b/>
          <w:spacing w:val="-3"/>
          <w:sz w:val="28"/>
          <w:szCs w:val="28"/>
        </w:rPr>
      </w:pPr>
      <w:r w:rsidRPr="005F3697">
        <w:rPr>
          <w:rFonts w:ascii="Times New Roman" w:eastAsia="Times New Roman" w:hAnsi="Times New Roman" w:cs="Times New Roman"/>
          <w:b/>
          <w:sz w:val="28"/>
          <w:szCs w:val="28"/>
        </w:rPr>
        <w:t xml:space="preserve">Таблица </w:t>
      </w:r>
      <w:r w:rsidR="005F3697" w:rsidRPr="005F3697">
        <w:rPr>
          <w:rFonts w:ascii="Times New Roman" w:eastAsia="Times New Roman" w:hAnsi="Times New Roman" w:cs="Times New Roman"/>
          <w:b/>
          <w:sz w:val="28"/>
          <w:szCs w:val="28"/>
        </w:rPr>
        <w:t>3</w:t>
      </w:r>
      <w:r w:rsidRPr="005F3697">
        <w:rPr>
          <w:rFonts w:ascii="Times New Roman" w:eastAsia="Times New Roman" w:hAnsi="Times New Roman" w:cs="Times New Roman"/>
          <w:b/>
          <w:sz w:val="28"/>
          <w:szCs w:val="28"/>
        </w:rPr>
        <w:t xml:space="preserve"> – Динамика твёрдости почвы </w:t>
      </w:r>
      <w:r w:rsidRPr="005F3697">
        <w:rPr>
          <w:rFonts w:ascii="Times New Roman" w:eastAsia="Times New Roman" w:hAnsi="Times New Roman" w:cs="Times New Roman"/>
          <w:b/>
          <w:spacing w:val="-4"/>
          <w:sz w:val="28"/>
          <w:szCs w:val="28"/>
        </w:rPr>
        <w:t>под</w:t>
      </w:r>
      <w:r w:rsidRPr="005F3697">
        <w:rPr>
          <w:rFonts w:ascii="Times New Roman" w:eastAsia="Times New Roman" w:hAnsi="Times New Roman" w:cs="Times New Roman"/>
          <w:b/>
          <w:spacing w:val="62"/>
          <w:sz w:val="28"/>
          <w:szCs w:val="28"/>
        </w:rPr>
        <w:t xml:space="preserve"> </w:t>
      </w:r>
      <w:r w:rsidRPr="005F3697">
        <w:rPr>
          <w:rFonts w:ascii="Times New Roman" w:eastAsia="Times New Roman" w:hAnsi="Times New Roman" w:cs="Times New Roman"/>
          <w:b/>
          <w:sz w:val="28"/>
          <w:szCs w:val="28"/>
        </w:rPr>
        <w:t xml:space="preserve">сахарной свеклой в зависимости </w:t>
      </w:r>
      <w:r w:rsidRPr="005F3697">
        <w:rPr>
          <w:rFonts w:ascii="Times New Roman" w:eastAsia="Times New Roman" w:hAnsi="Times New Roman" w:cs="Times New Roman"/>
          <w:b/>
          <w:spacing w:val="-3"/>
          <w:sz w:val="28"/>
          <w:szCs w:val="28"/>
        </w:rPr>
        <w:t xml:space="preserve">от </w:t>
      </w:r>
      <w:r w:rsidRPr="005F3697">
        <w:rPr>
          <w:rFonts w:ascii="Times New Roman" w:eastAsia="Times New Roman" w:hAnsi="Times New Roman" w:cs="Times New Roman"/>
          <w:b/>
          <w:sz w:val="28"/>
          <w:szCs w:val="28"/>
        </w:rPr>
        <w:t>обработки почвы</w:t>
      </w:r>
    </w:p>
    <w:tbl>
      <w:tblPr>
        <w:tblStyle w:val="TableNormal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4"/>
        <w:gridCol w:w="1985"/>
        <w:gridCol w:w="2126"/>
        <w:gridCol w:w="1701"/>
      </w:tblGrid>
      <w:tr w:rsidR="002624C3" w:rsidRPr="002624C3" w:rsidTr="00903C52">
        <w:trPr>
          <w:trHeight w:val="433"/>
        </w:trPr>
        <w:tc>
          <w:tcPr>
            <w:tcW w:w="3544" w:type="dxa"/>
            <w:vMerge w:val="restart"/>
            <w:vAlign w:val="center"/>
          </w:tcPr>
          <w:p w:rsidR="002624C3" w:rsidRPr="002624C3" w:rsidRDefault="002624C3" w:rsidP="005F3697">
            <w:pPr>
              <w:spacing w:line="360" w:lineRule="auto"/>
              <w:ind w:left="57" w:right="57"/>
              <w:jc w:val="center"/>
              <w:rPr>
                <w:rFonts w:ascii="Times New Roman" w:hAnsi="Times New Roman" w:cs="Times New Roman"/>
                <w:sz w:val="28"/>
              </w:rPr>
            </w:pPr>
            <w:proofErr w:type="spellStart"/>
            <w:r w:rsidRPr="002624C3">
              <w:rPr>
                <w:rFonts w:ascii="Times New Roman" w:hAnsi="Times New Roman" w:cs="Times New Roman"/>
                <w:sz w:val="28"/>
              </w:rPr>
              <w:t>Обработка</w:t>
            </w:r>
            <w:proofErr w:type="spellEnd"/>
            <w:r w:rsidRPr="002624C3">
              <w:rPr>
                <w:rFonts w:ascii="Times New Roman" w:hAnsi="Times New Roman" w:cs="Times New Roman"/>
                <w:sz w:val="28"/>
              </w:rPr>
              <w:t xml:space="preserve"> </w:t>
            </w:r>
            <w:proofErr w:type="spellStart"/>
            <w:r w:rsidRPr="002624C3">
              <w:rPr>
                <w:rFonts w:ascii="Times New Roman" w:hAnsi="Times New Roman" w:cs="Times New Roman"/>
                <w:sz w:val="28"/>
              </w:rPr>
              <w:t>почвы</w:t>
            </w:r>
            <w:proofErr w:type="spellEnd"/>
          </w:p>
        </w:tc>
        <w:tc>
          <w:tcPr>
            <w:tcW w:w="5812" w:type="dxa"/>
            <w:gridSpan w:val="3"/>
            <w:vAlign w:val="center"/>
          </w:tcPr>
          <w:p w:rsidR="002624C3" w:rsidRPr="002624C3" w:rsidRDefault="002624C3" w:rsidP="005F3697">
            <w:pPr>
              <w:spacing w:line="360" w:lineRule="auto"/>
              <w:ind w:left="57" w:right="57"/>
              <w:jc w:val="center"/>
              <w:rPr>
                <w:rFonts w:ascii="Times New Roman" w:hAnsi="Times New Roman" w:cs="Times New Roman"/>
                <w:sz w:val="28"/>
                <w:lang w:val="ru-RU"/>
              </w:rPr>
            </w:pPr>
            <w:r w:rsidRPr="002624C3">
              <w:rPr>
                <w:rFonts w:ascii="Times New Roman" w:hAnsi="Times New Roman" w:cs="Times New Roman"/>
                <w:sz w:val="28"/>
                <w:lang w:val="ru-RU"/>
              </w:rPr>
              <w:t>Твердость почвы в слое 0</w:t>
            </w:r>
            <w:r w:rsidR="005F3697">
              <w:rPr>
                <w:rFonts w:ascii="Times New Roman" w:hAnsi="Times New Roman" w:cs="Times New Roman"/>
                <w:sz w:val="28"/>
                <w:lang w:val="ru-RU"/>
              </w:rPr>
              <w:t>-</w:t>
            </w:r>
            <w:r w:rsidRPr="002624C3">
              <w:rPr>
                <w:rFonts w:ascii="Times New Roman" w:hAnsi="Times New Roman" w:cs="Times New Roman"/>
                <w:sz w:val="28"/>
                <w:lang w:val="ru-RU"/>
              </w:rPr>
              <w:t>30 см, кг/см</w:t>
            </w:r>
            <w:r w:rsidRPr="002624C3">
              <w:rPr>
                <w:rFonts w:ascii="Times New Roman" w:hAnsi="Times New Roman" w:cs="Times New Roman"/>
                <w:sz w:val="28"/>
                <w:vertAlign w:val="superscript"/>
                <w:lang w:val="ru-RU"/>
              </w:rPr>
              <w:t>2</w:t>
            </w:r>
          </w:p>
        </w:tc>
      </w:tr>
      <w:tr w:rsidR="002624C3" w:rsidRPr="002624C3" w:rsidTr="00903C52">
        <w:trPr>
          <w:trHeight w:val="642"/>
        </w:trPr>
        <w:tc>
          <w:tcPr>
            <w:tcW w:w="3544" w:type="dxa"/>
            <w:vMerge/>
            <w:tcBorders>
              <w:top w:val="nil"/>
            </w:tcBorders>
            <w:vAlign w:val="center"/>
          </w:tcPr>
          <w:p w:rsidR="002624C3" w:rsidRPr="002624C3" w:rsidRDefault="002624C3" w:rsidP="005F3697">
            <w:pPr>
              <w:spacing w:line="360" w:lineRule="auto"/>
              <w:ind w:left="57" w:right="57"/>
              <w:jc w:val="center"/>
              <w:rPr>
                <w:rFonts w:ascii="Times New Roman" w:hAnsi="Times New Roman" w:cs="Times New Roman"/>
                <w:sz w:val="2"/>
                <w:szCs w:val="2"/>
                <w:lang w:val="ru-RU"/>
              </w:rPr>
            </w:pPr>
          </w:p>
        </w:tc>
        <w:tc>
          <w:tcPr>
            <w:tcW w:w="1985" w:type="dxa"/>
            <w:vAlign w:val="center"/>
          </w:tcPr>
          <w:p w:rsidR="002624C3" w:rsidRPr="002624C3" w:rsidRDefault="002624C3" w:rsidP="005F3697">
            <w:pPr>
              <w:spacing w:line="360" w:lineRule="auto"/>
              <w:ind w:left="57" w:right="57"/>
              <w:jc w:val="center"/>
              <w:rPr>
                <w:rFonts w:ascii="Times New Roman" w:hAnsi="Times New Roman" w:cs="Times New Roman"/>
                <w:sz w:val="28"/>
              </w:rPr>
            </w:pPr>
            <w:r w:rsidRPr="002624C3">
              <w:rPr>
                <w:rFonts w:ascii="Times New Roman" w:hAnsi="Times New Roman" w:cs="Times New Roman"/>
                <w:sz w:val="28"/>
              </w:rPr>
              <w:t xml:space="preserve">в </w:t>
            </w:r>
            <w:proofErr w:type="spellStart"/>
            <w:r w:rsidRPr="002624C3">
              <w:rPr>
                <w:rFonts w:ascii="Times New Roman" w:hAnsi="Times New Roman" w:cs="Times New Roman"/>
                <w:sz w:val="28"/>
              </w:rPr>
              <w:t>начале</w:t>
            </w:r>
            <w:proofErr w:type="spellEnd"/>
            <w:r w:rsidRPr="002624C3">
              <w:rPr>
                <w:rFonts w:ascii="Times New Roman" w:hAnsi="Times New Roman" w:cs="Times New Roman"/>
                <w:sz w:val="28"/>
              </w:rPr>
              <w:t xml:space="preserve"> </w:t>
            </w:r>
          </w:p>
          <w:p w:rsidR="002624C3" w:rsidRPr="002624C3" w:rsidRDefault="002624C3" w:rsidP="005F3697">
            <w:pPr>
              <w:spacing w:line="360" w:lineRule="auto"/>
              <w:ind w:left="57" w:right="57"/>
              <w:jc w:val="center"/>
              <w:rPr>
                <w:rFonts w:ascii="Times New Roman" w:hAnsi="Times New Roman" w:cs="Times New Roman"/>
                <w:sz w:val="28"/>
              </w:rPr>
            </w:pPr>
            <w:proofErr w:type="spellStart"/>
            <w:r w:rsidRPr="002624C3">
              <w:rPr>
                <w:rFonts w:ascii="Times New Roman" w:hAnsi="Times New Roman" w:cs="Times New Roman"/>
                <w:sz w:val="28"/>
              </w:rPr>
              <w:t>вегетации</w:t>
            </w:r>
            <w:proofErr w:type="spellEnd"/>
          </w:p>
        </w:tc>
        <w:tc>
          <w:tcPr>
            <w:tcW w:w="2126" w:type="dxa"/>
            <w:vAlign w:val="center"/>
          </w:tcPr>
          <w:p w:rsidR="002624C3" w:rsidRPr="002624C3" w:rsidRDefault="002624C3" w:rsidP="005F3697">
            <w:pPr>
              <w:spacing w:line="360" w:lineRule="auto"/>
              <w:ind w:left="57" w:right="57"/>
              <w:jc w:val="center"/>
              <w:rPr>
                <w:rFonts w:ascii="Times New Roman" w:hAnsi="Times New Roman" w:cs="Times New Roman"/>
                <w:sz w:val="28"/>
              </w:rPr>
            </w:pPr>
            <w:r w:rsidRPr="002624C3">
              <w:rPr>
                <w:rFonts w:ascii="Times New Roman" w:hAnsi="Times New Roman" w:cs="Times New Roman"/>
                <w:sz w:val="28"/>
              </w:rPr>
              <w:t xml:space="preserve">в </w:t>
            </w:r>
            <w:proofErr w:type="spellStart"/>
            <w:r w:rsidRPr="002624C3">
              <w:rPr>
                <w:rFonts w:ascii="Times New Roman" w:hAnsi="Times New Roman" w:cs="Times New Roman"/>
                <w:sz w:val="28"/>
              </w:rPr>
              <w:t>середине</w:t>
            </w:r>
            <w:proofErr w:type="spellEnd"/>
          </w:p>
          <w:p w:rsidR="002624C3" w:rsidRPr="002624C3" w:rsidRDefault="002624C3" w:rsidP="005F3697">
            <w:pPr>
              <w:spacing w:line="360" w:lineRule="auto"/>
              <w:ind w:left="57" w:right="57"/>
              <w:jc w:val="center"/>
              <w:rPr>
                <w:rFonts w:ascii="Times New Roman" w:hAnsi="Times New Roman" w:cs="Times New Roman"/>
                <w:sz w:val="28"/>
              </w:rPr>
            </w:pPr>
            <w:r w:rsidRPr="002624C3">
              <w:rPr>
                <w:rFonts w:ascii="Times New Roman" w:hAnsi="Times New Roman" w:cs="Times New Roman"/>
                <w:sz w:val="28"/>
              </w:rPr>
              <w:t xml:space="preserve"> </w:t>
            </w:r>
            <w:proofErr w:type="spellStart"/>
            <w:r w:rsidRPr="002624C3">
              <w:rPr>
                <w:rFonts w:ascii="Times New Roman" w:hAnsi="Times New Roman" w:cs="Times New Roman"/>
                <w:sz w:val="28"/>
              </w:rPr>
              <w:t>вегетации</w:t>
            </w:r>
            <w:proofErr w:type="spellEnd"/>
          </w:p>
        </w:tc>
        <w:tc>
          <w:tcPr>
            <w:tcW w:w="1701" w:type="dxa"/>
            <w:vAlign w:val="center"/>
          </w:tcPr>
          <w:p w:rsidR="002624C3" w:rsidRPr="002624C3" w:rsidRDefault="002624C3" w:rsidP="005F3697">
            <w:pPr>
              <w:spacing w:line="360" w:lineRule="auto"/>
              <w:ind w:left="57" w:right="57"/>
              <w:jc w:val="center"/>
              <w:rPr>
                <w:rFonts w:ascii="Times New Roman" w:hAnsi="Times New Roman" w:cs="Times New Roman"/>
                <w:sz w:val="28"/>
              </w:rPr>
            </w:pPr>
            <w:proofErr w:type="spellStart"/>
            <w:r w:rsidRPr="002624C3">
              <w:rPr>
                <w:rFonts w:ascii="Times New Roman" w:hAnsi="Times New Roman" w:cs="Times New Roman"/>
                <w:sz w:val="28"/>
              </w:rPr>
              <w:t>перед</w:t>
            </w:r>
            <w:proofErr w:type="spellEnd"/>
            <w:r w:rsidRPr="002624C3">
              <w:rPr>
                <w:rFonts w:ascii="Times New Roman" w:hAnsi="Times New Roman" w:cs="Times New Roman"/>
                <w:sz w:val="28"/>
              </w:rPr>
              <w:t xml:space="preserve"> </w:t>
            </w:r>
          </w:p>
          <w:p w:rsidR="002624C3" w:rsidRPr="002624C3" w:rsidRDefault="002624C3" w:rsidP="005F3697">
            <w:pPr>
              <w:spacing w:line="360" w:lineRule="auto"/>
              <w:ind w:left="57" w:right="57"/>
              <w:jc w:val="center"/>
              <w:rPr>
                <w:rFonts w:ascii="Times New Roman" w:hAnsi="Times New Roman" w:cs="Times New Roman"/>
                <w:sz w:val="28"/>
              </w:rPr>
            </w:pPr>
            <w:proofErr w:type="spellStart"/>
            <w:r w:rsidRPr="002624C3">
              <w:rPr>
                <w:rFonts w:ascii="Times New Roman" w:hAnsi="Times New Roman" w:cs="Times New Roman"/>
                <w:sz w:val="28"/>
              </w:rPr>
              <w:t>уборкой</w:t>
            </w:r>
            <w:proofErr w:type="spellEnd"/>
          </w:p>
        </w:tc>
      </w:tr>
      <w:tr w:rsidR="002624C3" w:rsidRPr="002624C3" w:rsidTr="00903C52">
        <w:trPr>
          <w:trHeight w:val="635"/>
        </w:trPr>
        <w:tc>
          <w:tcPr>
            <w:tcW w:w="3544" w:type="dxa"/>
            <w:vAlign w:val="center"/>
          </w:tcPr>
          <w:p w:rsidR="002624C3" w:rsidRPr="002624C3" w:rsidRDefault="002624C3" w:rsidP="005F3697">
            <w:pPr>
              <w:spacing w:line="360" w:lineRule="auto"/>
              <w:ind w:left="57" w:right="57"/>
              <w:rPr>
                <w:rFonts w:ascii="Times New Roman" w:hAnsi="Times New Roman" w:cs="Times New Roman"/>
                <w:sz w:val="28"/>
                <w:szCs w:val="28"/>
                <w:lang w:val="ru-RU"/>
              </w:rPr>
            </w:pPr>
            <w:r w:rsidRPr="002624C3">
              <w:rPr>
                <w:rFonts w:ascii="Times New Roman" w:hAnsi="Times New Roman" w:cs="Times New Roman"/>
                <w:sz w:val="28"/>
                <w:szCs w:val="28"/>
                <w:lang w:val="ru-RU"/>
              </w:rPr>
              <w:t>Отвальная вспашка</w:t>
            </w:r>
            <w:r w:rsidR="005F3697">
              <w:rPr>
                <w:rFonts w:ascii="Times New Roman" w:hAnsi="Times New Roman" w:cs="Times New Roman"/>
                <w:sz w:val="28"/>
                <w:szCs w:val="28"/>
                <w:lang w:val="ru-RU"/>
              </w:rPr>
              <w:t xml:space="preserve"> </w:t>
            </w:r>
            <w:r w:rsidRPr="002624C3">
              <w:rPr>
                <w:rFonts w:ascii="Times New Roman" w:hAnsi="Times New Roman" w:cs="Times New Roman"/>
                <w:sz w:val="28"/>
                <w:szCs w:val="28"/>
                <w:lang w:val="ru-RU"/>
              </w:rPr>
              <w:t>на 30</w:t>
            </w:r>
            <w:r w:rsidR="005F3697">
              <w:rPr>
                <w:rFonts w:ascii="Times New Roman" w:hAnsi="Times New Roman" w:cs="Times New Roman"/>
                <w:sz w:val="28"/>
                <w:szCs w:val="28"/>
                <w:lang w:val="ru-RU"/>
              </w:rPr>
              <w:t>-</w:t>
            </w:r>
            <w:r w:rsidRPr="002624C3">
              <w:rPr>
                <w:rFonts w:ascii="Times New Roman" w:hAnsi="Times New Roman" w:cs="Times New Roman"/>
                <w:sz w:val="28"/>
                <w:szCs w:val="28"/>
                <w:lang w:val="ru-RU"/>
              </w:rPr>
              <w:t>32 см (контроль)</w:t>
            </w:r>
          </w:p>
        </w:tc>
        <w:tc>
          <w:tcPr>
            <w:tcW w:w="1985" w:type="dxa"/>
            <w:vAlign w:val="center"/>
          </w:tcPr>
          <w:p w:rsidR="002624C3" w:rsidRPr="002624C3" w:rsidRDefault="002624C3" w:rsidP="005F3697">
            <w:pPr>
              <w:spacing w:line="360" w:lineRule="auto"/>
              <w:ind w:left="57" w:right="57"/>
              <w:jc w:val="center"/>
              <w:rPr>
                <w:rFonts w:ascii="Times New Roman" w:hAnsi="Times New Roman" w:cs="Times New Roman"/>
                <w:sz w:val="28"/>
              </w:rPr>
            </w:pPr>
            <w:r w:rsidRPr="002624C3">
              <w:rPr>
                <w:rFonts w:ascii="Times New Roman" w:hAnsi="Times New Roman" w:cs="Times New Roman"/>
                <w:sz w:val="28"/>
              </w:rPr>
              <w:t>20.2</w:t>
            </w:r>
          </w:p>
        </w:tc>
        <w:tc>
          <w:tcPr>
            <w:tcW w:w="2126" w:type="dxa"/>
            <w:vAlign w:val="center"/>
          </w:tcPr>
          <w:p w:rsidR="002624C3" w:rsidRPr="002624C3" w:rsidRDefault="002624C3" w:rsidP="005F3697">
            <w:pPr>
              <w:spacing w:line="360" w:lineRule="auto"/>
              <w:ind w:left="57" w:right="57"/>
              <w:jc w:val="center"/>
              <w:rPr>
                <w:rFonts w:ascii="Times New Roman" w:hAnsi="Times New Roman" w:cs="Times New Roman"/>
                <w:sz w:val="28"/>
              </w:rPr>
            </w:pPr>
            <w:r w:rsidRPr="002624C3">
              <w:rPr>
                <w:rFonts w:ascii="Times New Roman" w:hAnsi="Times New Roman" w:cs="Times New Roman"/>
                <w:w w:val="95"/>
                <w:sz w:val="28"/>
              </w:rPr>
              <w:t>14.6</w:t>
            </w:r>
          </w:p>
        </w:tc>
        <w:tc>
          <w:tcPr>
            <w:tcW w:w="1701" w:type="dxa"/>
            <w:vAlign w:val="center"/>
          </w:tcPr>
          <w:p w:rsidR="002624C3" w:rsidRPr="002624C3" w:rsidRDefault="002624C3" w:rsidP="005F3697">
            <w:pPr>
              <w:spacing w:line="360" w:lineRule="auto"/>
              <w:ind w:left="57" w:right="57"/>
              <w:jc w:val="center"/>
              <w:rPr>
                <w:rFonts w:ascii="Times New Roman" w:hAnsi="Times New Roman" w:cs="Times New Roman"/>
                <w:sz w:val="28"/>
              </w:rPr>
            </w:pPr>
            <w:r w:rsidRPr="002624C3">
              <w:rPr>
                <w:rFonts w:ascii="Times New Roman" w:hAnsi="Times New Roman" w:cs="Times New Roman"/>
                <w:sz w:val="28"/>
              </w:rPr>
              <w:t>24.1</w:t>
            </w:r>
          </w:p>
        </w:tc>
      </w:tr>
      <w:tr w:rsidR="002624C3" w:rsidRPr="002624C3" w:rsidTr="00903C52">
        <w:trPr>
          <w:trHeight w:val="662"/>
        </w:trPr>
        <w:tc>
          <w:tcPr>
            <w:tcW w:w="3544" w:type="dxa"/>
            <w:vAlign w:val="center"/>
          </w:tcPr>
          <w:p w:rsidR="002624C3" w:rsidRPr="002624C3" w:rsidRDefault="002624C3" w:rsidP="005F3697">
            <w:pPr>
              <w:spacing w:line="360" w:lineRule="auto"/>
              <w:ind w:left="57" w:right="57"/>
              <w:rPr>
                <w:rFonts w:ascii="Times New Roman" w:hAnsi="Times New Roman" w:cs="Times New Roman"/>
                <w:sz w:val="28"/>
                <w:szCs w:val="28"/>
              </w:rPr>
            </w:pPr>
            <w:proofErr w:type="spellStart"/>
            <w:r w:rsidRPr="002624C3">
              <w:rPr>
                <w:rFonts w:ascii="Times New Roman" w:hAnsi="Times New Roman" w:cs="Times New Roman"/>
                <w:sz w:val="28"/>
                <w:szCs w:val="28"/>
              </w:rPr>
              <w:t>Чизельное</w:t>
            </w:r>
            <w:proofErr w:type="spellEnd"/>
            <w:r w:rsidRPr="002624C3">
              <w:rPr>
                <w:rFonts w:ascii="Times New Roman" w:hAnsi="Times New Roman" w:cs="Times New Roman"/>
                <w:sz w:val="28"/>
                <w:szCs w:val="28"/>
              </w:rPr>
              <w:t xml:space="preserve"> </w:t>
            </w:r>
            <w:proofErr w:type="spellStart"/>
            <w:r w:rsidRPr="002624C3">
              <w:rPr>
                <w:rFonts w:ascii="Times New Roman" w:hAnsi="Times New Roman" w:cs="Times New Roman"/>
                <w:sz w:val="28"/>
                <w:szCs w:val="28"/>
              </w:rPr>
              <w:t>рыхление</w:t>
            </w:r>
            <w:proofErr w:type="spellEnd"/>
            <w:r w:rsidRPr="002624C3">
              <w:rPr>
                <w:rFonts w:ascii="Times New Roman" w:hAnsi="Times New Roman" w:cs="Times New Roman"/>
                <w:sz w:val="28"/>
                <w:szCs w:val="28"/>
              </w:rPr>
              <w:t xml:space="preserve"> </w:t>
            </w:r>
            <w:proofErr w:type="spellStart"/>
            <w:r w:rsidRPr="002624C3">
              <w:rPr>
                <w:rFonts w:ascii="Times New Roman" w:hAnsi="Times New Roman" w:cs="Times New Roman"/>
                <w:sz w:val="28"/>
                <w:szCs w:val="28"/>
              </w:rPr>
              <w:t>на</w:t>
            </w:r>
            <w:proofErr w:type="spellEnd"/>
            <w:r w:rsidRPr="002624C3">
              <w:rPr>
                <w:rFonts w:ascii="Times New Roman" w:hAnsi="Times New Roman" w:cs="Times New Roman"/>
                <w:sz w:val="28"/>
                <w:szCs w:val="28"/>
              </w:rPr>
              <w:t xml:space="preserve"> 30</w:t>
            </w:r>
            <w:r w:rsidR="005F3697">
              <w:rPr>
                <w:rFonts w:ascii="Times New Roman" w:hAnsi="Times New Roman" w:cs="Times New Roman"/>
                <w:sz w:val="28"/>
                <w:szCs w:val="28"/>
                <w:lang w:val="ru-RU"/>
              </w:rPr>
              <w:t>-</w:t>
            </w:r>
            <w:r w:rsidRPr="002624C3">
              <w:rPr>
                <w:rFonts w:ascii="Times New Roman" w:hAnsi="Times New Roman" w:cs="Times New Roman"/>
                <w:sz w:val="28"/>
                <w:szCs w:val="28"/>
              </w:rPr>
              <w:t xml:space="preserve">32 </w:t>
            </w:r>
            <w:proofErr w:type="spellStart"/>
            <w:r w:rsidRPr="002624C3">
              <w:rPr>
                <w:rFonts w:ascii="Times New Roman" w:hAnsi="Times New Roman" w:cs="Times New Roman"/>
                <w:sz w:val="28"/>
                <w:szCs w:val="28"/>
              </w:rPr>
              <w:t>см</w:t>
            </w:r>
            <w:proofErr w:type="spellEnd"/>
            <w:r w:rsidRPr="002624C3">
              <w:rPr>
                <w:rFonts w:ascii="Times New Roman" w:hAnsi="Times New Roman" w:cs="Times New Roman"/>
                <w:sz w:val="28"/>
                <w:szCs w:val="28"/>
              </w:rPr>
              <w:t xml:space="preserve"> </w:t>
            </w:r>
          </w:p>
        </w:tc>
        <w:tc>
          <w:tcPr>
            <w:tcW w:w="1985" w:type="dxa"/>
            <w:vAlign w:val="center"/>
          </w:tcPr>
          <w:p w:rsidR="002624C3" w:rsidRPr="002624C3" w:rsidRDefault="002624C3" w:rsidP="005F3697">
            <w:pPr>
              <w:spacing w:line="360" w:lineRule="auto"/>
              <w:ind w:left="57" w:right="57"/>
              <w:jc w:val="center"/>
              <w:rPr>
                <w:rFonts w:ascii="Times New Roman" w:hAnsi="Times New Roman" w:cs="Times New Roman"/>
                <w:sz w:val="28"/>
              </w:rPr>
            </w:pPr>
            <w:r w:rsidRPr="002624C3">
              <w:rPr>
                <w:rFonts w:ascii="Times New Roman" w:hAnsi="Times New Roman" w:cs="Times New Roman"/>
                <w:sz w:val="28"/>
              </w:rPr>
              <w:t>17.9</w:t>
            </w:r>
          </w:p>
        </w:tc>
        <w:tc>
          <w:tcPr>
            <w:tcW w:w="2126" w:type="dxa"/>
            <w:vAlign w:val="center"/>
          </w:tcPr>
          <w:p w:rsidR="002624C3" w:rsidRPr="002624C3" w:rsidRDefault="002624C3" w:rsidP="005F3697">
            <w:pPr>
              <w:spacing w:line="360" w:lineRule="auto"/>
              <w:ind w:left="57" w:right="57"/>
              <w:jc w:val="center"/>
              <w:rPr>
                <w:rFonts w:ascii="Times New Roman" w:hAnsi="Times New Roman" w:cs="Times New Roman"/>
                <w:sz w:val="28"/>
              </w:rPr>
            </w:pPr>
            <w:r w:rsidRPr="002624C3">
              <w:rPr>
                <w:rFonts w:ascii="Times New Roman" w:hAnsi="Times New Roman" w:cs="Times New Roman"/>
                <w:w w:val="95"/>
                <w:sz w:val="28"/>
              </w:rPr>
              <w:t>14,1</w:t>
            </w:r>
          </w:p>
        </w:tc>
        <w:tc>
          <w:tcPr>
            <w:tcW w:w="1701" w:type="dxa"/>
            <w:vAlign w:val="center"/>
          </w:tcPr>
          <w:p w:rsidR="002624C3" w:rsidRPr="002624C3" w:rsidRDefault="002624C3" w:rsidP="005F3697">
            <w:pPr>
              <w:spacing w:line="360" w:lineRule="auto"/>
              <w:ind w:left="57" w:right="57"/>
              <w:jc w:val="center"/>
              <w:rPr>
                <w:rFonts w:ascii="Times New Roman" w:hAnsi="Times New Roman" w:cs="Times New Roman"/>
                <w:sz w:val="28"/>
              </w:rPr>
            </w:pPr>
            <w:r w:rsidRPr="002624C3">
              <w:rPr>
                <w:rFonts w:ascii="Times New Roman" w:hAnsi="Times New Roman" w:cs="Times New Roman"/>
                <w:sz w:val="28"/>
              </w:rPr>
              <w:t>26.7</w:t>
            </w:r>
          </w:p>
        </w:tc>
      </w:tr>
    </w:tbl>
    <w:p w:rsidR="002624C3" w:rsidRPr="002624C3" w:rsidRDefault="002624C3" w:rsidP="002624C3">
      <w:pPr>
        <w:widowControl w:val="0"/>
        <w:autoSpaceDE w:val="0"/>
        <w:autoSpaceDN w:val="0"/>
        <w:spacing w:after="0" w:line="360" w:lineRule="auto"/>
        <w:jc w:val="both"/>
        <w:rPr>
          <w:rFonts w:ascii="Times New Roman" w:eastAsia="Times New Roman" w:hAnsi="Times New Roman" w:cs="Times New Roman"/>
          <w:sz w:val="28"/>
          <w:szCs w:val="28"/>
        </w:rPr>
      </w:pPr>
    </w:p>
    <w:p w:rsidR="005F3697" w:rsidRPr="002624C3" w:rsidRDefault="005F3697" w:rsidP="005F3697">
      <w:pPr>
        <w:tabs>
          <w:tab w:val="left" w:pos="1471"/>
          <w:tab w:val="left" w:pos="9214"/>
        </w:tabs>
        <w:spacing w:after="0" w:line="360" w:lineRule="auto"/>
        <w:ind w:right="49" w:firstLine="709"/>
        <w:jc w:val="both"/>
        <w:rPr>
          <w:rFonts w:ascii="Times New Roman" w:eastAsia="Times New Roman" w:hAnsi="Times New Roman" w:cs="Times New Roman"/>
          <w:sz w:val="28"/>
          <w:szCs w:val="24"/>
          <w:lang w:eastAsia="ru-RU"/>
        </w:rPr>
      </w:pPr>
      <w:r w:rsidRPr="002624C3">
        <w:rPr>
          <w:rFonts w:ascii="Times New Roman" w:eastAsia="Times New Roman" w:hAnsi="Times New Roman" w:cs="Times New Roman"/>
          <w:sz w:val="28"/>
          <w:szCs w:val="24"/>
          <w:lang w:eastAsia="ru-RU"/>
        </w:rPr>
        <w:t>Твердость почвы</w:t>
      </w:r>
      <w:r>
        <w:rPr>
          <w:rFonts w:ascii="Times New Roman" w:eastAsia="Times New Roman" w:hAnsi="Times New Roman" w:cs="Times New Roman"/>
          <w:sz w:val="28"/>
          <w:szCs w:val="24"/>
          <w:lang w:eastAsia="ru-RU"/>
        </w:rPr>
        <w:t xml:space="preserve"> </w:t>
      </w:r>
      <w:r w:rsidRPr="002624C3">
        <w:rPr>
          <w:rFonts w:ascii="Times New Roman" w:eastAsia="Times New Roman" w:hAnsi="Times New Roman" w:cs="Times New Roman"/>
          <w:sz w:val="28"/>
          <w:szCs w:val="24"/>
          <w:lang w:eastAsia="ru-RU"/>
        </w:rPr>
        <w:t>может быть определена при помощи специального прибора</w:t>
      </w:r>
      <w:r>
        <w:rPr>
          <w:rFonts w:ascii="Times New Roman" w:eastAsia="Times New Roman" w:hAnsi="Times New Roman" w:cs="Times New Roman"/>
          <w:sz w:val="28"/>
          <w:szCs w:val="24"/>
          <w:lang w:eastAsia="ru-RU"/>
        </w:rPr>
        <w:t xml:space="preserve"> – </w:t>
      </w:r>
      <w:r w:rsidRPr="002624C3">
        <w:rPr>
          <w:rFonts w:ascii="Times New Roman" w:eastAsia="Times New Roman" w:hAnsi="Times New Roman" w:cs="Times New Roman"/>
          <w:sz w:val="28"/>
          <w:szCs w:val="24"/>
          <w:lang w:eastAsia="ru-RU"/>
        </w:rPr>
        <w:t>твердомера, это динамический показатель, поэтому данный прибор позволяет нам оперативно провести измерения.</w:t>
      </w:r>
    </w:p>
    <w:p w:rsidR="005F3697" w:rsidRPr="002624C3" w:rsidRDefault="005F3697" w:rsidP="005F3697">
      <w:pPr>
        <w:widowControl w:val="0"/>
        <w:tabs>
          <w:tab w:val="left" w:pos="9214"/>
        </w:tabs>
        <w:autoSpaceDE w:val="0"/>
        <w:autoSpaceDN w:val="0"/>
        <w:spacing w:after="0" w:line="360" w:lineRule="auto"/>
        <w:ind w:right="49" w:firstLine="709"/>
        <w:jc w:val="both"/>
        <w:rPr>
          <w:rFonts w:ascii="Times New Roman" w:eastAsia="Times New Roman" w:hAnsi="Times New Roman" w:cs="Times New Roman"/>
          <w:spacing w:val="-3"/>
          <w:sz w:val="28"/>
          <w:szCs w:val="28"/>
        </w:rPr>
      </w:pPr>
      <w:r w:rsidRPr="002624C3">
        <w:rPr>
          <w:rFonts w:ascii="Times New Roman" w:eastAsia="Times New Roman" w:hAnsi="Times New Roman" w:cs="Times New Roman"/>
          <w:spacing w:val="-3"/>
          <w:sz w:val="28"/>
          <w:szCs w:val="28"/>
        </w:rPr>
        <w:t>Почвы, которые имеют чрезмерно высокий показатель твердости</w:t>
      </w:r>
      <w:r>
        <w:rPr>
          <w:rFonts w:ascii="Times New Roman" w:eastAsia="Times New Roman" w:hAnsi="Times New Roman" w:cs="Times New Roman"/>
          <w:spacing w:val="-3"/>
          <w:sz w:val="28"/>
          <w:szCs w:val="28"/>
        </w:rPr>
        <w:t xml:space="preserve">, </w:t>
      </w:r>
      <w:r w:rsidRPr="002624C3">
        <w:rPr>
          <w:rFonts w:ascii="Times New Roman" w:eastAsia="Times New Roman" w:hAnsi="Times New Roman" w:cs="Times New Roman"/>
          <w:spacing w:val="-3"/>
          <w:sz w:val="28"/>
          <w:szCs w:val="28"/>
        </w:rPr>
        <w:t>угнетают рост растений сахарной свеклы, оказывая сопротивление росту корнеплода.</w:t>
      </w:r>
    </w:p>
    <w:p w:rsidR="002624C3" w:rsidRPr="002624C3" w:rsidRDefault="005F3697" w:rsidP="002624C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Динамика т</w:t>
      </w:r>
      <w:r w:rsidR="002624C3" w:rsidRPr="002624C3">
        <w:rPr>
          <w:rFonts w:ascii="Times New Roman" w:eastAsia="Times New Roman" w:hAnsi="Times New Roman" w:cs="Times New Roman"/>
          <w:sz w:val="28"/>
          <w:szCs w:val="28"/>
          <w:lang w:eastAsia="ru-RU"/>
        </w:rPr>
        <w:t>вёрдост</w:t>
      </w:r>
      <w:r>
        <w:rPr>
          <w:rFonts w:ascii="Times New Roman" w:eastAsia="Times New Roman" w:hAnsi="Times New Roman" w:cs="Times New Roman"/>
          <w:sz w:val="28"/>
          <w:szCs w:val="28"/>
          <w:lang w:eastAsia="ru-RU"/>
        </w:rPr>
        <w:t>и</w:t>
      </w:r>
      <w:r w:rsidR="002624C3" w:rsidRPr="002624C3">
        <w:rPr>
          <w:rFonts w:ascii="Times New Roman" w:eastAsia="Times New Roman" w:hAnsi="Times New Roman" w:cs="Times New Roman"/>
          <w:sz w:val="28"/>
          <w:szCs w:val="28"/>
          <w:lang w:eastAsia="ru-RU"/>
        </w:rPr>
        <w:t xml:space="preserve"> почвы в слое 0</w:t>
      </w:r>
      <w:r>
        <w:rPr>
          <w:rFonts w:ascii="Times New Roman" w:eastAsia="Times New Roman" w:hAnsi="Times New Roman" w:cs="Times New Roman"/>
          <w:sz w:val="28"/>
          <w:szCs w:val="28"/>
          <w:lang w:eastAsia="ru-RU"/>
        </w:rPr>
        <w:t>-</w:t>
      </w:r>
      <w:r w:rsidR="002624C3" w:rsidRPr="002624C3">
        <w:rPr>
          <w:rFonts w:ascii="Times New Roman" w:eastAsia="Times New Roman" w:hAnsi="Times New Roman" w:cs="Times New Roman"/>
          <w:sz w:val="28"/>
          <w:szCs w:val="28"/>
          <w:lang w:eastAsia="ru-RU"/>
        </w:rPr>
        <w:t xml:space="preserve">30 см </w:t>
      </w:r>
      <w:r>
        <w:rPr>
          <w:rFonts w:ascii="Times New Roman" w:eastAsia="Times New Roman" w:hAnsi="Times New Roman" w:cs="Times New Roman"/>
          <w:sz w:val="28"/>
          <w:szCs w:val="28"/>
          <w:lang w:eastAsia="ru-RU"/>
        </w:rPr>
        <w:t xml:space="preserve">в течении вегетации растений сахарной свеклы имела тенденцию к росту своих показателей на варианте с </w:t>
      </w:r>
      <w:r w:rsidR="002624C3" w:rsidRPr="002624C3">
        <w:rPr>
          <w:rFonts w:ascii="Times New Roman" w:eastAsia="Times New Roman" w:hAnsi="Times New Roman" w:cs="Times New Roman"/>
          <w:sz w:val="28"/>
          <w:szCs w:val="28"/>
          <w:lang w:eastAsia="ru-RU"/>
        </w:rPr>
        <w:t xml:space="preserve">отвальной </w:t>
      </w:r>
      <w:r>
        <w:rPr>
          <w:rFonts w:ascii="Times New Roman" w:eastAsia="Times New Roman" w:hAnsi="Times New Roman" w:cs="Times New Roman"/>
          <w:sz w:val="28"/>
          <w:szCs w:val="28"/>
          <w:lang w:eastAsia="ru-RU"/>
        </w:rPr>
        <w:t>вспашкой</w:t>
      </w:r>
      <w:r w:rsidR="002624C3" w:rsidRPr="002624C3">
        <w:rPr>
          <w:rFonts w:ascii="Times New Roman" w:eastAsia="Times New Roman" w:hAnsi="Times New Roman" w:cs="Times New Roman"/>
          <w:sz w:val="28"/>
          <w:szCs w:val="28"/>
          <w:lang w:eastAsia="ru-RU"/>
        </w:rPr>
        <w:t xml:space="preserve"> с 20,2 до 24,1кг/см</w:t>
      </w:r>
      <w:r w:rsidR="002624C3" w:rsidRPr="002624C3">
        <w:rPr>
          <w:rFonts w:ascii="Times New Roman" w:eastAsia="Times New Roman" w:hAnsi="Times New Roman" w:cs="Times New Roman"/>
          <w:sz w:val="28"/>
          <w:szCs w:val="28"/>
          <w:vertAlign w:val="superscript"/>
          <w:lang w:eastAsia="ru-RU"/>
        </w:rPr>
        <w:t>2</w:t>
      </w:r>
      <w:r w:rsidR="002624C3" w:rsidRPr="002624C3">
        <w:rPr>
          <w:rFonts w:ascii="Times New Roman" w:eastAsia="Times New Roman" w:hAnsi="Times New Roman" w:cs="Times New Roman"/>
          <w:sz w:val="28"/>
          <w:szCs w:val="28"/>
          <w:lang w:eastAsia="ru-RU"/>
        </w:rPr>
        <w:t xml:space="preserve">. На </w:t>
      </w:r>
      <w:r>
        <w:rPr>
          <w:rFonts w:ascii="Times New Roman" w:eastAsia="Times New Roman" w:hAnsi="Times New Roman" w:cs="Times New Roman"/>
          <w:sz w:val="28"/>
          <w:szCs w:val="28"/>
          <w:lang w:eastAsia="ru-RU"/>
        </w:rPr>
        <w:t xml:space="preserve">варианте с </w:t>
      </w:r>
      <w:proofErr w:type="spellStart"/>
      <w:r>
        <w:rPr>
          <w:rFonts w:ascii="Times New Roman" w:eastAsia="Times New Roman" w:hAnsi="Times New Roman" w:cs="Times New Roman"/>
          <w:sz w:val="28"/>
          <w:szCs w:val="28"/>
          <w:lang w:eastAsia="ru-RU"/>
        </w:rPr>
        <w:t>чизельным</w:t>
      </w:r>
      <w:proofErr w:type="spellEnd"/>
      <w:r>
        <w:rPr>
          <w:rFonts w:ascii="Times New Roman" w:eastAsia="Times New Roman" w:hAnsi="Times New Roman" w:cs="Times New Roman"/>
          <w:sz w:val="28"/>
          <w:szCs w:val="28"/>
          <w:lang w:eastAsia="ru-RU"/>
        </w:rPr>
        <w:t xml:space="preserve"> рыхлением он рос</w:t>
      </w:r>
      <w:r w:rsidR="002624C3" w:rsidRPr="002624C3">
        <w:rPr>
          <w:rFonts w:ascii="Times New Roman" w:eastAsia="Times New Roman" w:hAnsi="Times New Roman" w:cs="Times New Roman"/>
          <w:sz w:val="28"/>
          <w:szCs w:val="28"/>
          <w:lang w:eastAsia="ru-RU"/>
        </w:rPr>
        <w:t xml:space="preserve"> с </w:t>
      </w:r>
      <w:r w:rsidR="00B93045">
        <w:rPr>
          <w:rFonts w:ascii="Times New Roman" w:eastAsia="Times New Roman" w:hAnsi="Times New Roman" w:cs="Times New Roman"/>
          <w:sz w:val="28"/>
          <w:szCs w:val="28"/>
          <w:lang w:eastAsia="ru-RU"/>
        </w:rPr>
        <w:t xml:space="preserve">меньших на </w:t>
      </w:r>
      <w:r w:rsidR="00B93045" w:rsidRPr="002624C3">
        <w:rPr>
          <w:rFonts w:ascii="Times New Roman" w:eastAsia="Times New Roman" w:hAnsi="Times New Roman" w:cs="Times New Roman"/>
          <w:sz w:val="28"/>
          <w:szCs w:val="28"/>
          <w:lang w:eastAsia="ru-RU"/>
        </w:rPr>
        <w:t xml:space="preserve">12,8 % </w:t>
      </w:r>
      <w:r w:rsidR="00B93045">
        <w:rPr>
          <w:rFonts w:ascii="Times New Roman" w:eastAsia="Times New Roman" w:hAnsi="Times New Roman" w:cs="Times New Roman"/>
          <w:sz w:val="28"/>
          <w:szCs w:val="28"/>
          <w:lang w:eastAsia="ru-RU"/>
        </w:rPr>
        <w:t>показателей (</w:t>
      </w:r>
      <w:r w:rsidR="002624C3" w:rsidRPr="002624C3">
        <w:rPr>
          <w:rFonts w:ascii="Times New Roman" w:eastAsia="Times New Roman" w:hAnsi="Times New Roman" w:cs="Times New Roman"/>
          <w:sz w:val="28"/>
          <w:szCs w:val="28"/>
          <w:lang w:eastAsia="ru-RU"/>
        </w:rPr>
        <w:t>17</w:t>
      </w:r>
      <w:r w:rsidR="00B93045" w:rsidRPr="00B93045">
        <w:rPr>
          <w:rFonts w:ascii="Times New Roman" w:eastAsia="Times New Roman" w:hAnsi="Times New Roman" w:cs="Times New Roman"/>
          <w:sz w:val="28"/>
          <w:szCs w:val="28"/>
          <w:lang w:eastAsia="ru-RU"/>
        </w:rPr>
        <w:t xml:space="preserve"> </w:t>
      </w:r>
      <w:r w:rsidR="00B93045" w:rsidRPr="002624C3">
        <w:rPr>
          <w:rFonts w:ascii="Times New Roman" w:eastAsia="Times New Roman" w:hAnsi="Times New Roman" w:cs="Times New Roman"/>
          <w:sz w:val="28"/>
          <w:szCs w:val="28"/>
          <w:lang w:eastAsia="ru-RU"/>
        </w:rPr>
        <w:t>кг/см</w:t>
      </w:r>
      <w:r w:rsidR="00B93045" w:rsidRPr="002624C3">
        <w:rPr>
          <w:rFonts w:ascii="Times New Roman" w:eastAsia="Times New Roman" w:hAnsi="Times New Roman" w:cs="Times New Roman"/>
          <w:sz w:val="28"/>
          <w:szCs w:val="28"/>
          <w:vertAlign w:val="superscript"/>
          <w:lang w:eastAsia="ru-RU"/>
        </w:rPr>
        <w:t>2</w:t>
      </w:r>
      <w:r w:rsidR="00B93045">
        <w:rPr>
          <w:rFonts w:ascii="Times New Roman" w:eastAsia="Times New Roman" w:hAnsi="Times New Roman" w:cs="Times New Roman"/>
          <w:sz w:val="28"/>
          <w:szCs w:val="28"/>
          <w:lang w:eastAsia="ru-RU"/>
        </w:rPr>
        <w:t>)</w:t>
      </w:r>
      <w:r w:rsidR="002624C3" w:rsidRPr="002624C3">
        <w:rPr>
          <w:rFonts w:ascii="Times New Roman" w:eastAsia="Times New Roman" w:hAnsi="Times New Roman" w:cs="Times New Roman"/>
          <w:sz w:val="28"/>
          <w:szCs w:val="28"/>
          <w:lang w:eastAsia="ru-RU"/>
        </w:rPr>
        <w:t xml:space="preserve">, до </w:t>
      </w:r>
      <w:r w:rsidR="00B93045">
        <w:rPr>
          <w:rFonts w:ascii="Times New Roman" w:eastAsia="Times New Roman" w:hAnsi="Times New Roman" w:cs="Times New Roman"/>
          <w:sz w:val="28"/>
          <w:szCs w:val="28"/>
          <w:lang w:eastAsia="ru-RU"/>
        </w:rPr>
        <w:t>больших на 10,8 % (</w:t>
      </w:r>
      <w:r w:rsidR="002624C3" w:rsidRPr="002624C3">
        <w:rPr>
          <w:rFonts w:ascii="Times New Roman" w:eastAsia="Times New Roman" w:hAnsi="Times New Roman" w:cs="Times New Roman"/>
          <w:sz w:val="28"/>
          <w:szCs w:val="28"/>
          <w:lang w:eastAsia="ru-RU"/>
        </w:rPr>
        <w:t>26,7 кг/см</w:t>
      </w:r>
      <w:r w:rsidR="002624C3" w:rsidRPr="002624C3">
        <w:rPr>
          <w:rFonts w:ascii="Times New Roman" w:eastAsia="Times New Roman" w:hAnsi="Times New Roman" w:cs="Times New Roman"/>
          <w:sz w:val="28"/>
          <w:szCs w:val="28"/>
          <w:vertAlign w:val="superscript"/>
          <w:lang w:eastAsia="ru-RU"/>
        </w:rPr>
        <w:t>2</w:t>
      </w:r>
      <w:r w:rsidR="00B93045">
        <w:rPr>
          <w:rFonts w:ascii="Times New Roman" w:eastAsia="Times New Roman" w:hAnsi="Times New Roman" w:cs="Times New Roman"/>
          <w:sz w:val="28"/>
          <w:szCs w:val="28"/>
          <w:lang w:eastAsia="ru-RU"/>
        </w:rPr>
        <w:t>)</w:t>
      </w:r>
      <w:r w:rsidR="002624C3" w:rsidRPr="002624C3">
        <w:rPr>
          <w:rFonts w:ascii="Times New Roman" w:eastAsia="Times New Roman" w:hAnsi="Times New Roman" w:cs="Times New Roman"/>
          <w:sz w:val="28"/>
          <w:szCs w:val="28"/>
          <w:lang w:eastAsia="ru-RU"/>
        </w:rPr>
        <w:t xml:space="preserve">. </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lastRenderedPageBreak/>
        <w:t xml:space="preserve">Также </w:t>
      </w:r>
      <w:r w:rsidR="00B93045">
        <w:rPr>
          <w:rFonts w:ascii="Times New Roman" w:eastAsia="Times New Roman" w:hAnsi="Times New Roman" w:cs="Times New Roman"/>
          <w:sz w:val="28"/>
          <w:szCs w:val="28"/>
          <w:lang w:eastAsia="ru-RU"/>
        </w:rPr>
        <w:t xml:space="preserve">важными являются </w:t>
      </w:r>
      <w:r w:rsidRPr="002624C3">
        <w:rPr>
          <w:rFonts w:ascii="Times New Roman" w:eastAsia="Times New Roman" w:hAnsi="Times New Roman" w:cs="Times New Roman"/>
          <w:sz w:val="28"/>
          <w:szCs w:val="28"/>
          <w:lang w:eastAsia="ru-RU"/>
        </w:rPr>
        <w:t>показатели</w:t>
      </w:r>
      <w:r w:rsidR="00B93045">
        <w:rPr>
          <w:rFonts w:ascii="Times New Roman" w:eastAsia="Times New Roman" w:hAnsi="Times New Roman" w:cs="Times New Roman"/>
          <w:sz w:val="28"/>
          <w:szCs w:val="28"/>
          <w:lang w:eastAsia="ru-RU"/>
        </w:rPr>
        <w:t xml:space="preserve"> </w:t>
      </w:r>
      <w:r w:rsidRPr="002624C3">
        <w:rPr>
          <w:rFonts w:ascii="Times New Roman" w:eastAsia="Times New Roman" w:hAnsi="Times New Roman" w:cs="Times New Roman"/>
          <w:sz w:val="28"/>
          <w:szCs w:val="28"/>
          <w:lang w:eastAsia="ru-RU"/>
        </w:rPr>
        <w:t>общ</w:t>
      </w:r>
      <w:r w:rsidR="00B93045">
        <w:rPr>
          <w:rFonts w:ascii="Times New Roman" w:eastAsia="Times New Roman" w:hAnsi="Times New Roman" w:cs="Times New Roman"/>
          <w:sz w:val="28"/>
          <w:szCs w:val="28"/>
          <w:lang w:eastAsia="ru-RU"/>
        </w:rPr>
        <w:t>ей</w:t>
      </w:r>
      <w:r w:rsidRPr="002624C3">
        <w:rPr>
          <w:rFonts w:ascii="Times New Roman" w:eastAsia="Times New Roman" w:hAnsi="Times New Roman" w:cs="Times New Roman"/>
          <w:sz w:val="28"/>
          <w:szCs w:val="28"/>
          <w:lang w:eastAsia="ru-RU"/>
        </w:rPr>
        <w:t xml:space="preserve"> пористост</w:t>
      </w:r>
      <w:r w:rsidR="00B93045">
        <w:rPr>
          <w:rFonts w:ascii="Times New Roman" w:eastAsia="Times New Roman" w:hAnsi="Times New Roman" w:cs="Times New Roman"/>
          <w:sz w:val="28"/>
          <w:szCs w:val="28"/>
          <w:lang w:eastAsia="ru-RU"/>
        </w:rPr>
        <w:t>и</w:t>
      </w:r>
      <w:r w:rsidRPr="002624C3">
        <w:rPr>
          <w:rFonts w:ascii="Times New Roman" w:eastAsia="Times New Roman" w:hAnsi="Times New Roman" w:cs="Times New Roman"/>
          <w:sz w:val="28"/>
          <w:szCs w:val="28"/>
          <w:lang w:eastAsia="ru-RU"/>
        </w:rPr>
        <w:t xml:space="preserve"> и степен</w:t>
      </w:r>
      <w:r w:rsidR="00B93045">
        <w:rPr>
          <w:rFonts w:ascii="Times New Roman" w:eastAsia="Times New Roman" w:hAnsi="Times New Roman" w:cs="Times New Roman"/>
          <w:sz w:val="28"/>
          <w:szCs w:val="28"/>
          <w:lang w:eastAsia="ru-RU"/>
        </w:rPr>
        <w:t>и</w:t>
      </w:r>
      <w:r w:rsidRPr="002624C3">
        <w:rPr>
          <w:rFonts w:ascii="Times New Roman" w:eastAsia="Times New Roman" w:hAnsi="Times New Roman" w:cs="Times New Roman"/>
          <w:sz w:val="28"/>
          <w:szCs w:val="28"/>
          <w:lang w:eastAsia="ru-RU"/>
        </w:rPr>
        <w:t xml:space="preserve"> аэрации.</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Для черноземов оптимальная общая пористости 50–55 %. </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Степень аэрации увеличивается при уменьшении влажности почвы или увеличении ее объемной массы.</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Общая пористость почвы, </w:t>
      </w:r>
      <w:r w:rsidR="00B93045">
        <w:rPr>
          <w:rFonts w:ascii="Times New Roman" w:eastAsia="Times New Roman" w:hAnsi="Times New Roman" w:cs="Times New Roman"/>
          <w:sz w:val="28"/>
          <w:szCs w:val="28"/>
          <w:lang w:eastAsia="ru-RU"/>
        </w:rPr>
        <w:t>находилась в зависимости как</w:t>
      </w:r>
      <w:r w:rsidRPr="002624C3">
        <w:rPr>
          <w:rFonts w:ascii="Times New Roman" w:eastAsia="Times New Roman" w:hAnsi="Times New Roman" w:cs="Times New Roman"/>
          <w:sz w:val="28"/>
          <w:szCs w:val="28"/>
          <w:lang w:eastAsia="ru-RU"/>
        </w:rPr>
        <w:t xml:space="preserve"> от способа основной обработки почвы</w:t>
      </w:r>
      <w:r w:rsidR="00B93045">
        <w:rPr>
          <w:rFonts w:ascii="Times New Roman" w:eastAsia="Times New Roman" w:hAnsi="Times New Roman" w:cs="Times New Roman"/>
          <w:sz w:val="28"/>
          <w:szCs w:val="28"/>
          <w:lang w:eastAsia="ru-RU"/>
        </w:rPr>
        <w:t>, так</w:t>
      </w:r>
      <w:r w:rsidRPr="002624C3">
        <w:rPr>
          <w:rFonts w:ascii="Times New Roman" w:eastAsia="Times New Roman" w:hAnsi="Times New Roman" w:cs="Times New Roman"/>
          <w:sz w:val="28"/>
          <w:szCs w:val="28"/>
          <w:lang w:eastAsia="ru-RU"/>
        </w:rPr>
        <w:t xml:space="preserve"> и системы удобрений</w:t>
      </w:r>
      <w:r w:rsidR="00B93045">
        <w:rPr>
          <w:rFonts w:ascii="Times New Roman" w:eastAsia="Times New Roman" w:hAnsi="Times New Roman" w:cs="Times New Roman"/>
          <w:sz w:val="28"/>
          <w:szCs w:val="28"/>
          <w:lang w:eastAsia="ru-RU"/>
        </w:rPr>
        <w:t>, но, в общем, находилась ниже уровня оптимальных значений (</w:t>
      </w:r>
      <w:r w:rsidRPr="002624C3">
        <w:rPr>
          <w:rFonts w:ascii="Times New Roman" w:eastAsia="Times New Roman" w:hAnsi="Times New Roman" w:cs="Times New Roman"/>
          <w:sz w:val="28"/>
          <w:szCs w:val="28"/>
          <w:lang w:eastAsia="ru-RU"/>
        </w:rPr>
        <w:t xml:space="preserve">таблица </w:t>
      </w:r>
      <w:r w:rsidR="00B93045">
        <w:rPr>
          <w:rFonts w:ascii="Times New Roman" w:eastAsia="Times New Roman" w:hAnsi="Times New Roman" w:cs="Times New Roman"/>
          <w:sz w:val="28"/>
          <w:szCs w:val="28"/>
          <w:lang w:eastAsia="ru-RU"/>
        </w:rPr>
        <w:t>4)</w:t>
      </w:r>
      <w:r w:rsidRPr="002624C3">
        <w:rPr>
          <w:rFonts w:ascii="Times New Roman" w:eastAsia="Times New Roman" w:hAnsi="Times New Roman" w:cs="Times New Roman"/>
          <w:sz w:val="28"/>
          <w:szCs w:val="28"/>
          <w:lang w:eastAsia="ru-RU"/>
        </w:rPr>
        <w:t xml:space="preserve">. </w:t>
      </w:r>
    </w:p>
    <w:p w:rsidR="002624C3" w:rsidRPr="00B93045" w:rsidRDefault="002624C3" w:rsidP="00B93045">
      <w:pPr>
        <w:spacing w:after="0" w:line="360" w:lineRule="auto"/>
        <w:ind w:left="1985" w:hanging="1985"/>
        <w:jc w:val="both"/>
        <w:rPr>
          <w:rFonts w:ascii="Times New Roman" w:eastAsia="Times New Roman" w:hAnsi="Times New Roman" w:cs="Times New Roman"/>
          <w:b/>
          <w:sz w:val="28"/>
          <w:szCs w:val="28"/>
          <w:lang w:eastAsia="ru-RU"/>
        </w:rPr>
      </w:pPr>
      <w:r w:rsidRPr="00B93045">
        <w:rPr>
          <w:rFonts w:ascii="Times New Roman" w:eastAsia="Times New Roman" w:hAnsi="Times New Roman" w:cs="Times New Roman"/>
          <w:b/>
          <w:sz w:val="28"/>
          <w:szCs w:val="28"/>
          <w:lang w:eastAsia="ru-RU"/>
        </w:rPr>
        <w:t xml:space="preserve">Таблица </w:t>
      </w:r>
      <w:r w:rsidR="00B93045" w:rsidRPr="00B93045">
        <w:rPr>
          <w:rFonts w:ascii="Times New Roman" w:eastAsia="Times New Roman" w:hAnsi="Times New Roman" w:cs="Times New Roman"/>
          <w:b/>
          <w:sz w:val="28"/>
          <w:szCs w:val="28"/>
          <w:lang w:eastAsia="ru-RU"/>
        </w:rPr>
        <w:t>4</w:t>
      </w:r>
      <w:r w:rsidRPr="00B93045">
        <w:rPr>
          <w:rFonts w:ascii="Times New Roman" w:eastAsia="Times New Roman" w:hAnsi="Times New Roman" w:cs="Times New Roman"/>
          <w:b/>
          <w:sz w:val="28"/>
          <w:szCs w:val="28"/>
          <w:lang w:eastAsia="ru-RU"/>
        </w:rPr>
        <w:t xml:space="preserve"> – </w:t>
      </w:r>
      <w:r w:rsidR="00B93045" w:rsidRPr="00B93045">
        <w:rPr>
          <w:rFonts w:ascii="Times New Roman" w:eastAsia="Times New Roman" w:hAnsi="Times New Roman" w:cs="Times New Roman"/>
          <w:b/>
          <w:sz w:val="28"/>
          <w:szCs w:val="28"/>
          <w:lang w:eastAsia="ru-RU"/>
        </w:rPr>
        <w:t xml:space="preserve">Зависимость общей пористости и степени аэрации </w:t>
      </w:r>
      <w:r w:rsidR="00B93045" w:rsidRPr="00B93045">
        <w:rPr>
          <w:rFonts w:ascii="Times New Roman" w:eastAsia="Times New Roman" w:hAnsi="Times New Roman" w:cs="Times New Roman"/>
          <w:b/>
          <w:spacing w:val="-3"/>
          <w:sz w:val="28"/>
          <w:szCs w:val="28"/>
          <w:lang w:eastAsia="ru-RU"/>
        </w:rPr>
        <w:t xml:space="preserve">пахотного </w:t>
      </w:r>
      <w:r w:rsidR="00B93045" w:rsidRPr="00B93045">
        <w:rPr>
          <w:rFonts w:ascii="Times New Roman" w:eastAsia="Times New Roman" w:hAnsi="Times New Roman" w:cs="Times New Roman"/>
          <w:b/>
          <w:sz w:val="28"/>
          <w:szCs w:val="28"/>
          <w:lang w:eastAsia="ru-RU"/>
        </w:rPr>
        <w:t>горизонта</w:t>
      </w:r>
      <w:r w:rsidR="00B93045">
        <w:rPr>
          <w:rFonts w:ascii="Times New Roman" w:eastAsia="Times New Roman" w:hAnsi="Times New Roman" w:cs="Times New Roman"/>
          <w:b/>
          <w:sz w:val="28"/>
          <w:szCs w:val="28"/>
          <w:lang w:eastAsia="ru-RU"/>
        </w:rPr>
        <w:t xml:space="preserve"> </w:t>
      </w:r>
      <w:r w:rsidR="00B93045" w:rsidRPr="00B93045">
        <w:rPr>
          <w:rFonts w:ascii="Times New Roman" w:eastAsia="Times New Roman" w:hAnsi="Times New Roman" w:cs="Times New Roman"/>
          <w:b/>
          <w:sz w:val="28"/>
          <w:szCs w:val="28"/>
          <w:lang w:eastAsia="ru-RU"/>
        </w:rPr>
        <w:t xml:space="preserve">от </w:t>
      </w:r>
      <w:r w:rsidRPr="00B93045">
        <w:rPr>
          <w:rFonts w:ascii="Times New Roman" w:eastAsia="Times New Roman" w:hAnsi="Times New Roman" w:cs="Times New Roman"/>
          <w:b/>
          <w:sz w:val="28"/>
          <w:szCs w:val="28"/>
          <w:lang w:eastAsia="ru-RU"/>
        </w:rPr>
        <w:t xml:space="preserve">обработки почвы и минеральных </w:t>
      </w:r>
      <w:r w:rsidRPr="00B93045">
        <w:rPr>
          <w:rFonts w:ascii="Times New Roman" w:eastAsia="Times New Roman" w:hAnsi="Times New Roman" w:cs="Times New Roman"/>
          <w:b/>
          <w:spacing w:val="-3"/>
          <w:sz w:val="28"/>
          <w:szCs w:val="28"/>
          <w:lang w:eastAsia="ru-RU"/>
        </w:rPr>
        <w:t>удобрений</w:t>
      </w:r>
      <w:r w:rsidR="00B93045" w:rsidRPr="00B93045">
        <w:rPr>
          <w:rFonts w:ascii="Times New Roman" w:eastAsia="Times New Roman" w:hAnsi="Times New Roman" w:cs="Times New Roman"/>
          <w:b/>
          <w:spacing w:val="-3"/>
          <w:sz w:val="28"/>
          <w:szCs w:val="28"/>
          <w:lang w:eastAsia="ru-RU"/>
        </w:rPr>
        <w:t xml:space="preserve"> (</w:t>
      </w:r>
      <w:r w:rsidRPr="00B93045">
        <w:rPr>
          <w:rFonts w:ascii="Times New Roman" w:eastAsia="Times New Roman" w:hAnsi="Times New Roman" w:cs="Times New Roman"/>
          <w:b/>
          <w:sz w:val="28"/>
          <w:szCs w:val="28"/>
          <w:lang w:eastAsia="ru-RU"/>
        </w:rPr>
        <w:t>середин</w:t>
      </w:r>
      <w:r w:rsidR="00B93045" w:rsidRPr="00B93045">
        <w:rPr>
          <w:rFonts w:ascii="Times New Roman" w:eastAsia="Times New Roman" w:hAnsi="Times New Roman" w:cs="Times New Roman"/>
          <w:b/>
          <w:sz w:val="28"/>
          <w:szCs w:val="28"/>
          <w:lang w:eastAsia="ru-RU"/>
        </w:rPr>
        <w:t>а</w:t>
      </w:r>
      <w:r w:rsidRPr="00B93045">
        <w:rPr>
          <w:rFonts w:ascii="Times New Roman" w:eastAsia="Times New Roman" w:hAnsi="Times New Roman" w:cs="Times New Roman"/>
          <w:b/>
          <w:sz w:val="28"/>
          <w:szCs w:val="28"/>
          <w:lang w:eastAsia="ru-RU"/>
        </w:rPr>
        <w:t xml:space="preserve"> вегетации </w:t>
      </w:r>
      <w:r w:rsidR="00B93045" w:rsidRPr="00B93045">
        <w:rPr>
          <w:rFonts w:ascii="Times New Roman" w:eastAsia="Times New Roman" w:hAnsi="Times New Roman" w:cs="Times New Roman"/>
          <w:b/>
          <w:sz w:val="28"/>
          <w:szCs w:val="28"/>
          <w:lang w:eastAsia="ru-RU"/>
        </w:rPr>
        <w:t xml:space="preserve">растений </w:t>
      </w:r>
      <w:r w:rsidRPr="00B93045">
        <w:rPr>
          <w:rFonts w:ascii="Times New Roman" w:eastAsia="Times New Roman" w:hAnsi="Times New Roman" w:cs="Times New Roman"/>
          <w:b/>
          <w:sz w:val="28"/>
          <w:szCs w:val="28"/>
          <w:lang w:eastAsia="ru-RU"/>
        </w:rPr>
        <w:t>сахарной свеклы</w:t>
      </w:r>
      <w:r w:rsidR="00B93045" w:rsidRPr="00B93045">
        <w:rPr>
          <w:rFonts w:ascii="Times New Roman" w:eastAsia="Times New Roman" w:hAnsi="Times New Roman" w:cs="Times New Roman"/>
          <w:b/>
          <w:sz w:val="28"/>
          <w:szCs w:val="28"/>
          <w:lang w:eastAsia="ru-RU"/>
        </w:rPr>
        <w:t>)</w:t>
      </w:r>
    </w:p>
    <w:tbl>
      <w:tblPr>
        <w:tblStyle w:val="TableGrid"/>
        <w:tblW w:w="0" w:type="auto"/>
        <w:tblLook w:val="04A0" w:firstRow="1" w:lastRow="0" w:firstColumn="1" w:lastColumn="0" w:noHBand="0" w:noVBand="1"/>
      </w:tblPr>
      <w:tblGrid>
        <w:gridCol w:w="2322"/>
        <w:gridCol w:w="2322"/>
        <w:gridCol w:w="2324"/>
        <w:gridCol w:w="2318"/>
      </w:tblGrid>
      <w:tr w:rsidR="002624C3" w:rsidRPr="002624C3" w:rsidTr="00B93045">
        <w:trPr>
          <w:trHeight w:val="823"/>
        </w:trPr>
        <w:tc>
          <w:tcPr>
            <w:tcW w:w="2322" w:type="dxa"/>
            <w:vAlign w:val="center"/>
          </w:tcPr>
          <w:p w:rsidR="002624C3" w:rsidRPr="002624C3" w:rsidRDefault="002624C3"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w w:val="95"/>
                <w:sz w:val="28"/>
                <w:szCs w:val="28"/>
              </w:rPr>
              <w:t>Обработка почвы</w:t>
            </w:r>
          </w:p>
          <w:p w:rsidR="002624C3" w:rsidRPr="002624C3" w:rsidRDefault="002624C3"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rPr>
              <w:t>(</w:t>
            </w:r>
            <w:r w:rsidRPr="002624C3">
              <w:rPr>
                <w:rFonts w:ascii="Times New Roman" w:eastAsia="Times New Roman" w:hAnsi="Times New Roman" w:cs="Times New Roman"/>
                <w:sz w:val="28"/>
                <w:szCs w:val="28"/>
              </w:rPr>
              <w:t>фактор А)</w:t>
            </w:r>
          </w:p>
        </w:tc>
        <w:tc>
          <w:tcPr>
            <w:tcW w:w="2322" w:type="dxa"/>
            <w:vAlign w:val="center"/>
          </w:tcPr>
          <w:p w:rsidR="002624C3" w:rsidRPr="002624C3" w:rsidRDefault="002624C3"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 xml:space="preserve">Удобрения </w:t>
            </w:r>
          </w:p>
          <w:p w:rsidR="002624C3" w:rsidRPr="002624C3" w:rsidRDefault="002624C3"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(фактор В)</w:t>
            </w:r>
          </w:p>
        </w:tc>
        <w:tc>
          <w:tcPr>
            <w:tcW w:w="2324" w:type="dxa"/>
            <w:vAlign w:val="center"/>
          </w:tcPr>
          <w:p w:rsidR="002624C3" w:rsidRPr="002624C3" w:rsidRDefault="002624C3"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 xml:space="preserve">Общая </w:t>
            </w:r>
          </w:p>
          <w:p w:rsidR="002624C3" w:rsidRPr="002624C3" w:rsidRDefault="002624C3"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пористость, %</w:t>
            </w:r>
          </w:p>
        </w:tc>
        <w:tc>
          <w:tcPr>
            <w:tcW w:w="2318" w:type="dxa"/>
            <w:vAlign w:val="center"/>
          </w:tcPr>
          <w:p w:rsidR="002624C3" w:rsidRPr="002624C3" w:rsidRDefault="002624C3"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Степень</w:t>
            </w:r>
          </w:p>
          <w:p w:rsidR="002624C3" w:rsidRPr="002624C3" w:rsidRDefault="002624C3"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аэрации, %</w:t>
            </w:r>
          </w:p>
        </w:tc>
      </w:tr>
      <w:tr w:rsidR="00B93045" w:rsidRPr="002624C3" w:rsidTr="00B93045">
        <w:tc>
          <w:tcPr>
            <w:tcW w:w="2322" w:type="dxa"/>
            <w:vMerge w:val="restart"/>
            <w:vAlign w:val="center"/>
          </w:tcPr>
          <w:p w:rsidR="00B93045" w:rsidRPr="002624C3" w:rsidRDefault="00B93045" w:rsidP="00B93045">
            <w:pPr>
              <w:widowControl w:val="0"/>
              <w:autoSpaceDE w:val="0"/>
              <w:autoSpaceDN w:val="0"/>
              <w:spacing w:line="360" w:lineRule="auto"/>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Отвальная вспашка</w:t>
            </w:r>
            <w:r>
              <w:rPr>
                <w:rFonts w:ascii="Times New Roman" w:eastAsia="Times New Roman" w:hAnsi="Times New Roman" w:cs="Times New Roman"/>
                <w:sz w:val="28"/>
                <w:szCs w:val="28"/>
              </w:rPr>
              <w:t xml:space="preserve"> </w:t>
            </w:r>
            <w:r w:rsidRPr="002624C3">
              <w:rPr>
                <w:rFonts w:ascii="Times New Roman" w:eastAsia="Times New Roman" w:hAnsi="Times New Roman" w:cs="Times New Roman"/>
                <w:sz w:val="28"/>
                <w:szCs w:val="28"/>
              </w:rPr>
              <w:t>на 30</w:t>
            </w:r>
            <w:r>
              <w:rPr>
                <w:rFonts w:ascii="Times New Roman" w:eastAsia="Times New Roman" w:hAnsi="Times New Roman" w:cs="Times New Roman"/>
                <w:sz w:val="28"/>
                <w:szCs w:val="28"/>
              </w:rPr>
              <w:t>-</w:t>
            </w:r>
            <w:r w:rsidRPr="002624C3">
              <w:rPr>
                <w:rFonts w:ascii="Times New Roman" w:eastAsia="Times New Roman" w:hAnsi="Times New Roman" w:cs="Times New Roman"/>
                <w:sz w:val="28"/>
                <w:szCs w:val="28"/>
              </w:rPr>
              <w:t>32</w:t>
            </w:r>
            <w:r>
              <w:rPr>
                <w:rFonts w:ascii="Times New Roman" w:eastAsia="Times New Roman" w:hAnsi="Times New Roman" w:cs="Times New Roman"/>
                <w:sz w:val="28"/>
                <w:szCs w:val="28"/>
              </w:rPr>
              <w:t> </w:t>
            </w:r>
            <w:r w:rsidRPr="002624C3">
              <w:rPr>
                <w:rFonts w:ascii="Times New Roman" w:eastAsia="Times New Roman" w:hAnsi="Times New Roman" w:cs="Times New Roman"/>
                <w:sz w:val="28"/>
                <w:szCs w:val="28"/>
              </w:rPr>
              <w:t>см (контроль)</w:t>
            </w:r>
          </w:p>
        </w:tc>
        <w:tc>
          <w:tcPr>
            <w:tcW w:w="2322" w:type="dxa"/>
            <w:vAlign w:val="center"/>
          </w:tcPr>
          <w:p w:rsidR="00B93045" w:rsidRPr="00EF7674" w:rsidRDefault="00B93045" w:rsidP="00AC054E">
            <w:pPr>
              <w:spacing w:line="308" w:lineRule="exact"/>
              <w:rPr>
                <w:rFonts w:ascii="Times New Roman" w:hAnsi="Times New Roman" w:cs="Times New Roman"/>
                <w:sz w:val="28"/>
                <w:szCs w:val="28"/>
              </w:rPr>
            </w:pPr>
            <w:r>
              <w:rPr>
                <w:rFonts w:ascii="Times New Roman" w:hAnsi="Times New Roman" w:cs="Times New Roman"/>
                <w:sz w:val="28"/>
                <w:szCs w:val="28"/>
              </w:rPr>
              <w:t xml:space="preserve">Б/уд </w:t>
            </w:r>
            <w:r w:rsidRPr="00EF7674">
              <w:rPr>
                <w:rFonts w:ascii="Times New Roman" w:hAnsi="Times New Roman" w:cs="Times New Roman"/>
                <w:sz w:val="28"/>
                <w:szCs w:val="28"/>
              </w:rPr>
              <w:t>(контроль)</w:t>
            </w:r>
          </w:p>
        </w:tc>
        <w:tc>
          <w:tcPr>
            <w:tcW w:w="2324"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47,9</w:t>
            </w:r>
          </w:p>
        </w:tc>
        <w:tc>
          <w:tcPr>
            <w:tcW w:w="2318"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17,9</w:t>
            </w:r>
          </w:p>
        </w:tc>
      </w:tr>
      <w:tr w:rsidR="00B93045" w:rsidRPr="002624C3" w:rsidTr="00B93045">
        <w:tc>
          <w:tcPr>
            <w:tcW w:w="2322" w:type="dxa"/>
            <w:vMerge/>
            <w:vAlign w:val="center"/>
          </w:tcPr>
          <w:p w:rsidR="00B93045" w:rsidRPr="002624C3" w:rsidRDefault="00B93045" w:rsidP="00B93045">
            <w:pPr>
              <w:widowControl w:val="0"/>
              <w:autoSpaceDE w:val="0"/>
              <w:autoSpaceDN w:val="0"/>
              <w:spacing w:line="360" w:lineRule="auto"/>
              <w:rPr>
                <w:rFonts w:ascii="Times New Roman" w:eastAsia="Times New Roman" w:hAnsi="Times New Roman" w:cs="Times New Roman"/>
                <w:sz w:val="28"/>
                <w:szCs w:val="28"/>
              </w:rPr>
            </w:pPr>
          </w:p>
        </w:tc>
        <w:tc>
          <w:tcPr>
            <w:tcW w:w="2322" w:type="dxa"/>
            <w:vAlign w:val="center"/>
          </w:tcPr>
          <w:p w:rsidR="00B93045" w:rsidRPr="00EF7674" w:rsidRDefault="00B93045" w:rsidP="00AC054E">
            <w:pPr>
              <w:spacing w:line="315" w:lineRule="exact"/>
              <w:rPr>
                <w:rFonts w:ascii="Times New Roman" w:hAnsi="Times New Roman" w:cs="Times New Roman"/>
                <w:sz w:val="28"/>
                <w:szCs w:val="28"/>
              </w:rPr>
            </w:pPr>
            <w:r w:rsidRPr="00EF7674">
              <w:rPr>
                <w:rFonts w:ascii="Times New Roman" w:hAnsi="Times New Roman" w:cs="Times New Roman"/>
                <w:position w:val="3"/>
                <w:sz w:val="28"/>
                <w:szCs w:val="28"/>
              </w:rPr>
              <w:t>N</w:t>
            </w:r>
            <w:r>
              <w:rPr>
                <w:rFonts w:ascii="Times New Roman" w:hAnsi="Times New Roman" w:cs="Times New Roman"/>
                <w:sz w:val="28"/>
                <w:szCs w:val="28"/>
                <w:vertAlign w:val="subscript"/>
              </w:rPr>
              <w:t>8</w:t>
            </w:r>
            <w:r w:rsidRPr="00EF7674">
              <w:rPr>
                <w:rFonts w:ascii="Times New Roman" w:hAnsi="Times New Roman" w:cs="Times New Roman"/>
                <w:sz w:val="28"/>
                <w:szCs w:val="28"/>
                <w:vertAlign w:val="subscript"/>
              </w:rPr>
              <w:t>0</w:t>
            </w:r>
            <w:r w:rsidRPr="00EF7674">
              <w:rPr>
                <w:rFonts w:ascii="Times New Roman" w:hAnsi="Times New Roman" w:cs="Times New Roman"/>
                <w:position w:val="3"/>
                <w:sz w:val="28"/>
                <w:szCs w:val="28"/>
              </w:rPr>
              <w:t>Р</w:t>
            </w:r>
            <w:r w:rsidRPr="00EF7674">
              <w:rPr>
                <w:rFonts w:ascii="Times New Roman" w:hAnsi="Times New Roman" w:cs="Times New Roman"/>
                <w:sz w:val="28"/>
                <w:szCs w:val="28"/>
                <w:vertAlign w:val="subscript"/>
              </w:rPr>
              <w:t>80</w:t>
            </w:r>
            <w:r w:rsidRPr="00EF7674">
              <w:rPr>
                <w:rFonts w:ascii="Times New Roman" w:hAnsi="Times New Roman" w:cs="Times New Roman"/>
                <w:position w:val="3"/>
                <w:sz w:val="28"/>
                <w:szCs w:val="28"/>
              </w:rPr>
              <w:t>K</w:t>
            </w:r>
            <w:r w:rsidRPr="005B09DE">
              <w:rPr>
                <w:rFonts w:ascii="Times New Roman" w:hAnsi="Times New Roman" w:cs="Times New Roman"/>
                <w:sz w:val="28"/>
                <w:szCs w:val="28"/>
                <w:vertAlign w:val="subscript"/>
              </w:rPr>
              <w:t>80</w:t>
            </w:r>
          </w:p>
        </w:tc>
        <w:tc>
          <w:tcPr>
            <w:tcW w:w="2324"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48,6</w:t>
            </w:r>
          </w:p>
        </w:tc>
        <w:tc>
          <w:tcPr>
            <w:tcW w:w="2318"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18,7</w:t>
            </w:r>
          </w:p>
        </w:tc>
      </w:tr>
      <w:tr w:rsidR="00B93045" w:rsidRPr="002624C3" w:rsidTr="00B93045">
        <w:tc>
          <w:tcPr>
            <w:tcW w:w="2322" w:type="dxa"/>
            <w:vMerge/>
            <w:vAlign w:val="center"/>
          </w:tcPr>
          <w:p w:rsidR="00B93045" w:rsidRPr="002624C3" w:rsidRDefault="00B93045" w:rsidP="00B93045">
            <w:pPr>
              <w:widowControl w:val="0"/>
              <w:autoSpaceDE w:val="0"/>
              <w:autoSpaceDN w:val="0"/>
              <w:spacing w:line="360" w:lineRule="auto"/>
              <w:rPr>
                <w:rFonts w:ascii="Times New Roman" w:eastAsia="Times New Roman" w:hAnsi="Times New Roman" w:cs="Times New Roman"/>
                <w:sz w:val="28"/>
                <w:szCs w:val="28"/>
              </w:rPr>
            </w:pPr>
          </w:p>
        </w:tc>
        <w:tc>
          <w:tcPr>
            <w:tcW w:w="2322" w:type="dxa"/>
            <w:vAlign w:val="center"/>
          </w:tcPr>
          <w:p w:rsidR="00B93045" w:rsidRPr="00EF7674" w:rsidRDefault="00B93045" w:rsidP="00AC054E">
            <w:pPr>
              <w:spacing w:line="315" w:lineRule="exact"/>
              <w:rPr>
                <w:rFonts w:ascii="Times New Roman" w:hAnsi="Times New Roman" w:cs="Times New Roman"/>
                <w:sz w:val="28"/>
                <w:szCs w:val="28"/>
              </w:rPr>
            </w:pPr>
            <w:r w:rsidRPr="00EF7674">
              <w:rPr>
                <w:rFonts w:ascii="Times New Roman" w:hAnsi="Times New Roman" w:cs="Times New Roman"/>
                <w:position w:val="3"/>
                <w:sz w:val="28"/>
                <w:szCs w:val="28"/>
              </w:rPr>
              <w:t>N</w:t>
            </w:r>
            <w:r w:rsidRPr="00EF7674">
              <w:rPr>
                <w:rFonts w:ascii="Times New Roman" w:hAnsi="Times New Roman" w:cs="Times New Roman"/>
                <w:sz w:val="28"/>
                <w:szCs w:val="28"/>
                <w:vertAlign w:val="subscript"/>
              </w:rPr>
              <w:t>120</w:t>
            </w:r>
            <w:r w:rsidRPr="00EF7674">
              <w:rPr>
                <w:rFonts w:ascii="Times New Roman" w:hAnsi="Times New Roman" w:cs="Times New Roman"/>
                <w:position w:val="3"/>
                <w:sz w:val="28"/>
                <w:szCs w:val="28"/>
              </w:rPr>
              <w:t>P</w:t>
            </w:r>
            <w:r w:rsidRPr="00EF7674">
              <w:rPr>
                <w:rFonts w:ascii="Times New Roman" w:hAnsi="Times New Roman" w:cs="Times New Roman"/>
                <w:sz w:val="28"/>
                <w:szCs w:val="28"/>
                <w:vertAlign w:val="subscript"/>
              </w:rPr>
              <w:t>120</w:t>
            </w:r>
            <w:r w:rsidRPr="00EF7674">
              <w:rPr>
                <w:rFonts w:ascii="Times New Roman" w:hAnsi="Times New Roman" w:cs="Times New Roman"/>
                <w:position w:val="3"/>
                <w:sz w:val="28"/>
                <w:szCs w:val="28"/>
              </w:rPr>
              <w:t>K</w:t>
            </w:r>
            <w:r w:rsidRPr="00EF7674">
              <w:rPr>
                <w:rFonts w:ascii="Times New Roman" w:hAnsi="Times New Roman" w:cs="Times New Roman"/>
                <w:sz w:val="28"/>
                <w:szCs w:val="28"/>
                <w:vertAlign w:val="subscript"/>
              </w:rPr>
              <w:t>120</w:t>
            </w:r>
          </w:p>
        </w:tc>
        <w:tc>
          <w:tcPr>
            <w:tcW w:w="2324"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49,1</w:t>
            </w:r>
          </w:p>
        </w:tc>
        <w:tc>
          <w:tcPr>
            <w:tcW w:w="2318"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19,3</w:t>
            </w:r>
          </w:p>
        </w:tc>
      </w:tr>
      <w:tr w:rsidR="00B93045" w:rsidRPr="002624C3" w:rsidTr="00B93045">
        <w:tc>
          <w:tcPr>
            <w:tcW w:w="2322" w:type="dxa"/>
            <w:vMerge w:val="restart"/>
            <w:vAlign w:val="center"/>
          </w:tcPr>
          <w:p w:rsidR="00B93045" w:rsidRPr="002624C3" w:rsidRDefault="00B93045" w:rsidP="00B93045">
            <w:pPr>
              <w:widowControl w:val="0"/>
              <w:autoSpaceDE w:val="0"/>
              <w:autoSpaceDN w:val="0"/>
              <w:spacing w:line="360" w:lineRule="auto"/>
              <w:rPr>
                <w:rFonts w:ascii="Times New Roman" w:eastAsia="Times New Roman" w:hAnsi="Times New Roman" w:cs="Times New Roman"/>
                <w:sz w:val="28"/>
                <w:szCs w:val="28"/>
              </w:rPr>
            </w:pPr>
            <w:proofErr w:type="spellStart"/>
            <w:r w:rsidRPr="002624C3">
              <w:rPr>
                <w:rFonts w:ascii="Times New Roman" w:eastAsia="Times New Roman" w:hAnsi="Times New Roman" w:cs="Times New Roman"/>
                <w:sz w:val="28"/>
                <w:szCs w:val="28"/>
              </w:rPr>
              <w:t>Чизельное</w:t>
            </w:r>
            <w:proofErr w:type="spellEnd"/>
            <w:r w:rsidRPr="002624C3">
              <w:rPr>
                <w:rFonts w:ascii="Times New Roman" w:eastAsia="Times New Roman" w:hAnsi="Times New Roman" w:cs="Times New Roman"/>
                <w:sz w:val="28"/>
                <w:szCs w:val="28"/>
              </w:rPr>
              <w:t xml:space="preserve"> рыхление на 30</w:t>
            </w:r>
            <w:r>
              <w:rPr>
                <w:rFonts w:ascii="Times New Roman" w:eastAsia="Times New Roman" w:hAnsi="Times New Roman" w:cs="Times New Roman"/>
                <w:sz w:val="28"/>
                <w:szCs w:val="28"/>
              </w:rPr>
              <w:t>-</w:t>
            </w:r>
            <w:r w:rsidRPr="002624C3">
              <w:rPr>
                <w:rFonts w:ascii="Times New Roman" w:eastAsia="Times New Roman" w:hAnsi="Times New Roman" w:cs="Times New Roman"/>
                <w:sz w:val="28"/>
                <w:szCs w:val="28"/>
              </w:rPr>
              <w:t xml:space="preserve">32 см </w:t>
            </w:r>
          </w:p>
        </w:tc>
        <w:tc>
          <w:tcPr>
            <w:tcW w:w="2322" w:type="dxa"/>
            <w:vAlign w:val="center"/>
          </w:tcPr>
          <w:p w:rsidR="00B93045" w:rsidRPr="00EF7674" w:rsidRDefault="00B93045" w:rsidP="00AC054E">
            <w:pPr>
              <w:spacing w:line="308" w:lineRule="exact"/>
              <w:rPr>
                <w:rFonts w:ascii="Times New Roman" w:hAnsi="Times New Roman" w:cs="Times New Roman"/>
                <w:sz w:val="28"/>
                <w:szCs w:val="28"/>
              </w:rPr>
            </w:pPr>
            <w:r>
              <w:rPr>
                <w:rFonts w:ascii="Times New Roman" w:hAnsi="Times New Roman" w:cs="Times New Roman"/>
                <w:sz w:val="28"/>
                <w:szCs w:val="28"/>
              </w:rPr>
              <w:t xml:space="preserve">Б/уд </w:t>
            </w:r>
            <w:r w:rsidRPr="00EF7674">
              <w:rPr>
                <w:rFonts w:ascii="Times New Roman" w:hAnsi="Times New Roman" w:cs="Times New Roman"/>
                <w:sz w:val="28"/>
                <w:szCs w:val="28"/>
              </w:rPr>
              <w:t>(контроль)</w:t>
            </w:r>
          </w:p>
        </w:tc>
        <w:tc>
          <w:tcPr>
            <w:tcW w:w="2324"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45,6</w:t>
            </w:r>
          </w:p>
        </w:tc>
        <w:tc>
          <w:tcPr>
            <w:tcW w:w="2318"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18,5</w:t>
            </w:r>
          </w:p>
        </w:tc>
      </w:tr>
      <w:tr w:rsidR="00B93045" w:rsidRPr="002624C3" w:rsidTr="00B93045">
        <w:tc>
          <w:tcPr>
            <w:tcW w:w="2322" w:type="dxa"/>
            <w:vMerge/>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p>
        </w:tc>
        <w:tc>
          <w:tcPr>
            <w:tcW w:w="2322" w:type="dxa"/>
            <w:vAlign w:val="center"/>
          </w:tcPr>
          <w:p w:rsidR="00B93045" w:rsidRPr="00EF7674" w:rsidRDefault="00B93045" w:rsidP="00AC054E">
            <w:pPr>
              <w:spacing w:line="315" w:lineRule="exact"/>
              <w:rPr>
                <w:rFonts w:ascii="Times New Roman" w:hAnsi="Times New Roman" w:cs="Times New Roman"/>
                <w:sz w:val="28"/>
                <w:szCs w:val="28"/>
              </w:rPr>
            </w:pPr>
            <w:r w:rsidRPr="00EF7674">
              <w:rPr>
                <w:rFonts w:ascii="Times New Roman" w:hAnsi="Times New Roman" w:cs="Times New Roman"/>
                <w:position w:val="3"/>
                <w:sz w:val="28"/>
                <w:szCs w:val="28"/>
              </w:rPr>
              <w:t>N</w:t>
            </w:r>
            <w:r>
              <w:rPr>
                <w:rFonts w:ascii="Times New Roman" w:hAnsi="Times New Roman" w:cs="Times New Roman"/>
                <w:sz w:val="28"/>
                <w:szCs w:val="28"/>
                <w:vertAlign w:val="subscript"/>
              </w:rPr>
              <w:t>8</w:t>
            </w:r>
            <w:r w:rsidRPr="00EF7674">
              <w:rPr>
                <w:rFonts w:ascii="Times New Roman" w:hAnsi="Times New Roman" w:cs="Times New Roman"/>
                <w:sz w:val="28"/>
                <w:szCs w:val="28"/>
                <w:vertAlign w:val="subscript"/>
              </w:rPr>
              <w:t>0</w:t>
            </w:r>
            <w:r w:rsidRPr="00EF7674">
              <w:rPr>
                <w:rFonts w:ascii="Times New Roman" w:hAnsi="Times New Roman" w:cs="Times New Roman"/>
                <w:position w:val="3"/>
                <w:sz w:val="28"/>
                <w:szCs w:val="28"/>
              </w:rPr>
              <w:t>Р</w:t>
            </w:r>
            <w:r w:rsidRPr="00EF7674">
              <w:rPr>
                <w:rFonts w:ascii="Times New Roman" w:hAnsi="Times New Roman" w:cs="Times New Roman"/>
                <w:sz w:val="28"/>
                <w:szCs w:val="28"/>
                <w:vertAlign w:val="subscript"/>
              </w:rPr>
              <w:t>80</w:t>
            </w:r>
            <w:r w:rsidRPr="00EF7674">
              <w:rPr>
                <w:rFonts w:ascii="Times New Roman" w:hAnsi="Times New Roman" w:cs="Times New Roman"/>
                <w:position w:val="3"/>
                <w:sz w:val="28"/>
                <w:szCs w:val="28"/>
              </w:rPr>
              <w:t>K</w:t>
            </w:r>
            <w:r w:rsidRPr="005B09DE">
              <w:rPr>
                <w:rFonts w:ascii="Times New Roman" w:hAnsi="Times New Roman" w:cs="Times New Roman"/>
                <w:sz w:val="28"/>
                <w:szCs w:val="28"/>
                <w:vertAlign w:val="subscript"/>
              </w:rPr>
              <w:t>80</w:t>
            </w:r>
          </w:p>
        </w:tc>
        <w:tc>
          <w:tcPr>
            <w:tcW w:w="2324"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46,1</w:t>
            </w:r>
          </w:p>
        </w:tc>
        <w:tc>
          <w:tcPr>
            <w:tcW w:w="2318"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19,7</w:t>
            </w:r>
          </w:p>
        </w:tc>
      </w:tr>
      <w:tr w:rsidR="00B93045" w:rsidRPr="002624C3" w:rsidTr="00B93045">
        <w:tc>
          <w:tcPr>
            <w:tcW w:w="2322" w:type="dxa"/>
            <w:vMerge/>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p>
        </w:tc>
        <w:tc>
          <w:tcPr>
            <w:tcW w:w="2322" w:type="dxa"/>
            <w:vAlign w:val="center"/>
          </w:tcPr>
          <w:p w:rsidR="00B93045" w:rsidRPr="00EF7674" w:rsidRDefault="00B93045" w:rsidP="00AC054E">
            <w:pPr>
              <w:spacing w:line="315" w:lineRule="exact"/>
              <w:rPr>
                <w:rFonts w:ascii="Times New Roman" w:hAnsi="Times New Roman" w:cs="Times New Roman"/>
                <w:sz w:val="28"/>
                <w:szCs w:val="28"/>
              </w:rPr>
            </w:pPr>
            <w:r w:rsidRPr="00EF7674">
              <w:rPr>
                <w:rFonts w:ascii="Times New Roman" w:hAnsi="Times New Roman" w:cs="Times New Roman"/>
                <w:position w:val="3"/>
                <w:sz w:val="28"/>
                <w:szCs w:val="28"/>
              </w:rPr>
              <w:t>N</w:t>
            </w:r>
            <w:r w:rsidRPr="00EF7674">
              <w:rPr>
                <w:rFonts w:ascii="Times New Roman" w:hAnsi="Times New Roman" w:cs="Times New Roman"/>
                <w:sz w:val="28"/>
                <w:szCs w:val="28"/>
                <w:vertAlign w:val="subscript"/>
              </w:rPr>
              <w:t>120</w:t>
            </w:r>
            <w:r w:rsidRPr="00EF7674">
              <w:rPr>
                <w:rFonts w:ascii="Times New Roman" w:hAnsi="Times New Roman" w:cs="Times New Roman"/>
                <w:position w:val="3"/>
                <w:sz w:val="28"/>
                <w:szCs w:val="28"/>
              </w:rPr>
              <w:t>P</w:t>
            </w:r>
            <w:r w:rsidRPr="00EF7674">
              <w:rPr>
                <w:rFonts w:ascii="Times New Roman" w:hAnsi="Times New Roman" w:cs="Times New Roman"/>
                <w:sz w:val="28"/>
                <w:szCs w:val="28"/>
                <w:vertAlign w:val="subscript"/>
              </w:rPr>
              <w:t>120</w:t>
            </w:r>
            <w:r w:rsidRPr="00EF7674">
              <w:rPr>
                <w:rFonts w:ascii="Times New Roman" w:hAnsi="Times New Roman" w:cs="Times New Roman"/>
                <w:position w:val="3"/>
                <w:sz w:val="28"/>
                <w:szCs w:val="28"/>
              </w:rPr>
              <w:t>K</w:t>
            </w:r>
            <w:r w:rsidRPr="00EF7674">
              <w:rPr>
                <w:rFonts w:ascii="Times New Roman" w:hAnsi="Times New Roman" w:cs="Times New Roman"/>
                <w:sz w:val="28"/>
                <w:szCs w:val="28"/>
                <w:vertAlign w:val="subscript"/>
              </w:rPr>
              <w:t>120</w:t>
            </w:r>
          </w:p>
        </w:tc>
        <w:tc>
          <w:tcPr>
            <w:tcW w:w="2324"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47,1</w:t>
            </w:r>
          </w:p>
        </w:tc>
        <w:tc>
          <w:tcPr>
            <w:tcW w:w="2318" w:type="dxa"/>
            <w:vAlign w:val="center"/>
          </w:tcPr>
          <w:p w:rsidR="00B93045" w:rsidRPr="002624C3" w:rsidRDefault="00B93045" w:rsidP="00B93045">
            <w:pPr>
              <w:widowControl w:val="0"/>
              <w:autoSpaceDE w:val="0"/>
              <w:autoSpaceDN w:val="0"/>
              <w:spacing w:line="360" w:lineRule="auto"/>
              <w:ind w:left="57" w:right="57"/>
              <w:jc w:val="center"/>
              <w:rPr>
                <w:rFonts w:ascii="Times New Roman" w:eastAsia="Times New Roman" w:hAnsi="Times New Roman" w:cs="Times New Roman"/>
                <w:sz w:val="28"/>
                <w:szCs w:val="28"/>
              </w:rPr>
            </w:pPr>
            <w:r w:rsidRPr="002624C3">
              <w:rPr>
                <w:rFonts w:ascii="Times New Roman" w:eastAsia="Times New Roman" w:hAnsi="Times New Roman" w:cs="Times New Roman"/>
                <w:sz w:val="28"/>
                <w:szCs w:val="28"/>
              </w:rPr>
              <w:t>20,2</w:t>
            </w:r>
          </w:p>
        </w:tc>
      </w:tr>
    </w:tbl>
    <w:p w:rsidR="002624C3" w:rsidRPr="002624C3" w:rsidRDefault="002624C3" w:rsidP="002624C3">
      <w:pPr>
        <w:widowControl w:val="0"/>
        <w:autoSpaceDE w:val="0"/>
        <w:autoSpaceDN w:val="0"/>
        <w:spacing w:after="0" w:line="360" w:lineRule="auto"/>
        <w:jc w:val="both"/>
        <w:rPr>
          <w:rFonts w:ascii="Times New Roman" w:eastAsia="Times New Roman" w:hAnsi="Times New Roman" w:cs="Times New Roman"/>
          <w:sz w:val="28"/>
          <w:szCs w:val="28"/>
        </w:rPr>
      </w:pP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Общая пористость на отвальной обработке почвы </w:t>
      </w:r>
      <w:r w:rsidR="0023363A">
        <w:rPr>
          <w:rFonts w:ascii="Times New Roman" w:eastAsia="Times New Roman" w:hAnsi="Times New Roman" w:cs="Times New Roman"/>
          <w:sz w:val="28"/>
          <w:szCs w:val="28"/>
          <w:lang w:eastAsia="ru-RU"/>
        </w:rPr>
        <w:t xml:space="preserve">без </w:t>
      </w:r>
      <w:r w:rsidRPr="002624C3">
        <w:rPr>
          <w:rFonts w:ascii="Times New Roman" w:eastAsia="Times New Roman" w:hAnsi="Times New Roman" w:cs="Times New Roman"/>
          <w:sz w:val="28"/>
          <w:szCs w:val="28"/>
          <w:lang w:eastAsia="ru-RU"/>
        </w:rPr>
        <w:t>применени</w:t>
      </w:r>
      <w:r w:rsidR="0023363A">
        <w:rPr>
          <w:rFonts w:ascii="Times New Roman" w:eastAsia="Times New Roman" w:hAnsi="Times New Roman" w:cs="Times New Roman"/>
          <w:sz w:val="28"/>
          <w:szCs w:val="28"/>
          <w:lang w:eastAsia="ru-RU"/>
        </w:rPr>
        <w:t>я</w:t>
      </w:r>
      <w:r w:rsidRPr="002624C3">
        <w:rPr>
          <w:rFonts w:ascii="Times New Roman" w:eastAsia="Times New Roman" w:hAnsi="Times New Roman" w:cs="Times New Roman"/>
          <w:sz w:val="28"/>
          <w:szCs w:val="28"/>
          <w:lang w:eastAsia="ru-RU"/>
        </w:rPr>
        <w:t xml:space="preserve"> удобрени</w:t>
      </w:r>
      <w:r w:rsidR="0023363A">
        <w:rPr>
          <w:rFonts w:ascii="Times New Roman" w:eastAsia="Times New Roman" w:hAnsi="Times New Roman" w:cs="Times New Roman"/>
          <w:sz w:val="28"/>
          <w:szCs w:val="28"/>
          <w:lang w:eastAsia="ru-RU"/>
        </w:rPr>
        <w:t>й составила 47,9 %,</w:t>
      </w:r>
      <w:r w:rsidRPr="002624C3">
        <w:rPr>
          <w:rFonts w:ascii="Times New Roman" w:eastAsia="Times New Roman" w:hAnsi="Times New Roman" w:cs="Times New Roman"/>
          <w:position w:val="3"/>
          <w:sz w:val="28"/>
          <w:szCs w:val="28"/>
          <w:lang w:eastAsia="ru-RU"/>
        </w:rPr>
        <w:t xml:space="preserve"> при дозе удобрения </w:t>
      </w:r>
      <w:r w:rsidR="0023363A"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sz w:val="28"/>
          <w:szCs w:val="28"/>
          <w:lang w:eastAsia="ru-RU"/>
        </w:rPr>
        <w:t xml:space="preserve"> –48,6 и при дозе удобрения </w:t>
      </w:r>
      <w:r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12</w:t>
      </w:r>
      <w:r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12</w:t>
      </w:r>
      <w:r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12</w:t>
      </w:r>
      <w:r w:rsidRPr="002624C3">
        <w:rPr>
          <w:rFonts w:ascii="Times New Roman" w:eastAsia="Times New Roman" w:hAnsi="Times New Roman" w:cs="Times New Roman"/>
          <w:sz w:val="28"/>
          <w:szCs w:val="28"/>
          <w:vertAlign w:val="subscript"/>
          <w:lang w:eastAsia="ru-RU"/>
        </w:rPr>
        <w:t>0</w:t>
      </w:r>
      <w:r w:rsidR="0023363A">
        <w:rPr>
          <w:rFonts w:ascii="Times New Roman" w:eastAsia="Times New Roman" w:hAnsi="Times New Roman" w:cs="Times New Roman"/>
          <w:sz w:val="28"/>
          <w:szCs w:val="28"/>
          <w:vertAlign w:val="subscript"/>
          <w:lang w:eastAsia="ru-RU"/>
        </w:rPr>
        <w:t xml:space="preserve"> </w:t>
      </w:r>
      <w:r w:rsidR="0023363A">
        <w:rPr>
          <w:rFonts w:ascii="Times New Roman" w:eastAsia="Times New Roman" w:hAnsi="Times New Roman" w:cs="Times New Roman"/>
          <w:sz w:val="28"/>
          <w:szCs w:val="28"/>
          <w:lang w:eastAsia="ru-RU"/>
        </w:rPr>
        <w:t xml:space="preserve"> </w:t>
      </w:r>
      <w:r w:rsidRPr="002624C3">
        <w:rPr>
          <w:rFonts w:ascii="Times New Roman" w:eastAsia="Times New Roman" w:hAnsi="Times New Roman" w:cs="Times New Roman"/>
          <w:sz w:val="28"/>
          <w:szCs w:val="28"/>
          <w:lang w:eastAsia="ru-RU"/>
        </w:rPr>
        <w:t xml:space="preserve">– 49,1 %. На </w:t>
      </w:r>
      <w:proofErr w:type="spellStart"/>
      <w:r w:rsidRPr="002624C3">
        <w:rPr>
          <w:rFonts w:ascii="Times New Roman" w:eastAsia="Times New Roman" w:hAnsi="Times New Roman" w:cs="Times New Roman"/>
          <w:sz w:val="28"/>
          <w:szCs w:val="28"/>
          <w:lang w:eastAsia="ru-RU"/>
        </w:rPr>
        <w:t>чизельном</w:t>
      </w:r>
      <w:proofErr w:type="spellEnd"/>
      <w:r w:rsidRPr="002624C3">
        <w:rPr>
          <w:rFonts w:ascii="Times New Roman" w:eastAsia="Times New Roman" w:hAnsi="Times New Roman" w:cs="Times New Roman"/>
          <w:sz w:val="28"/>
          <w:szCs w:val="28"/>
          <w:lang w:eastAsia="ru-RU"/>
        </w:rPr>
        <w:t xml:space="preserve"> рыхлении этот показатель равен соответственно 45,6%; 46,1%; 47,1%. </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Общая пористость на </w:t>
      </w:r>
      <w:proofErr w:type="spellStart"/>
      <w:r w:rsidRPr="002624C3">
        <w:rPr>
          <w:rFonts w:ascii="Times New Roman" w:eastAsia="Times New Roman" w:hAnsi="Times New Roman" w:cs="Times New Roman"/>
          <w:sz w:val="28"/>
          <w:szCs w:val="28"/>
          <w:lang w:eastAsia="ru-RU"/>
        </w:rPr>
        <w:t>чизельном</w:t>
      </w:r>
      <w:proofErr w:type="spellEnd"/>
      <w:r w:rsidRPr="002624C3">
        <w:rPr>
          <w:rFonts w:ascii="Times New Roman" w:eastAsia="Times New Roman" w:hAnsi="Times New Roman" w:cs="Times New Roman"/>
          <w:sz w:val="28"/>
          <w:szCs w:val="28"/>
          <w:lang w:eastAsia="ru-RU"/>
        </w:rPr>
        <w:t xml:space="preserve"> рыхлении составила </w:t>
      </w:r>
      <w:r w:rsidR="0023363A">
        <w:rPr>
          <w:rFonts w:ascii="Times New Roman" w:eastAsia="Times New Roman" w:hAnsi="Times New Roman" w:cs="Times New Roman"/>
          <w:sz w:val="28"/>
          <w:szCs w:val="28"/>
          <w:lang w:eastAsia="ru-RU"/>
        </w:rPr>
        <w:t>без внесения удобрений</w:t>
      </w:r>
      <w:r w:rsidRPr="002624C3">
        <w:rPr>
          <w:rFonts w:ascii="Times New Roman" w:eastAsia="Times New Roman" w:hAnsi="Times New Roman" w:cs="Times New Roman"/>
          <w:sz w:val="28"/>
          <w:szCs w:val="28"/>
          <w:lang w:eastAsia="ru-RU"/>
        </w:rPr>
        <w:t xml:space="preserve"> 45,6%, что на 2,3 или 5,0</w:t>
      </w:r>
      <w:r w:rsidR="0023363A">
        <w:rPr>
          <w:rFonts w:ascii="Times New Roman" w:eastAsia="Times New Roman" w:hAnsi="Times New Roman" w:cs="Times New Roman"/>
          <w:sz w:val="28"/>
          <w:szCs w:val="28"/>
          <w:lang w:eastAsia="ru-RU"/>
        </w:rPr>
        <w:t> </w:t>
      </w:r>
      <w:r w:rsidRPr="002624C3">
        <w:rPr>
          <w:rFonts w:ascii="Times New Roman" w:eastAsia="Times New Roman" w:hAnsi="Times New Roman" w:cs="Times New Roman"/>
          <w:sz w:val="28"/>
          <w:szCs w:val="28"/>
          <w:lang w:eastAsia="ru-RU"/>
        </w:rPr>
        <w:t xml:space="preserve">% ниже, по сравнению с отвальной обработкой почвы. При дозе удобрения </w:t>
      </w:r>
      <w:r w:rsidR="0023363A"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sz w:val="28"/>
          <w:szCs w:val="28"/>
          <w:lang w:eastAsia="ru-RU"/>
        </w:rPr>
        <w:t xml:space="preserve"> общая пористость на </w:t>
      </w:r>
      <w:proofErr w:type="spellStart"/>
      <w:r w:rsidRPr="002624C3">
        <w:rPr>
          <w:rFonts w:ascii="Times New Roman" w:eastAsia="Times New Roman" w:hAnsi="Times New Roman" w:cs="Times New Roman"/>
          <w:sz w:val="28"/>
          <w:szCs w:val="28"/>
          <w:lang w:eastAsia="ru-RU"/>
        </w:rPr>
        <w:lastRenderedPageBreak/>
        <w:t>чизельном</w:t>
      </w:r>
      <w:proofErr w:type="spellEnd"/>
      <w:r w:rsidRPr="002624C3">
        <w:rPr>
          <w:rFonts w:ascii="Times New Roman" w:eastAsia="Times New Roman" w:hAnsi="Times New Roman" w:cs="Times New Roman"/>
          <w:sz w:val="28"/>
          <w:szCs w:val="28"/>
          <w:lang w:eastAsia="ru-RU"/>
        </w:rPr>
        <w:t xml:space="preserve"> рыхлении составила 46,1%, что на 2,5 или 5,4 % ниже, в сравнении с контрол</w:t>
      </w:r>
      <w:r w:rsidR="0023363A">
        <w:rPr>
          <w:rFonts w:ascii="Times New Roman" w:eastAsia="Times New Roman" w:hAnsi="Times New Roman" w:cs="Times New Roman"/>
          <w:sz w:val="28"/>
          <w:szCs w:val="28"/>
          <w:lang w:eastAsia="ru-RU"/>
        </w:rPr>
        <w:t>ем</w:t>
      </w:r>
      <w:r w:rsidRPr="002624C3">
        <w:rPr>
          <w:rFonts w:ascii="Times New Roman" w:eastAsia="Times New Roman" w:hAnsi="Times New Roman" w:cs="Times New Roman"/>
          <w:sz w:val="28"/>
          <w:szCs w:val="28"/>
          <w:lang w:eastAsia="ru-RU"/>
        </w:rPr>
        <w:t xml:space="preserve">. При дозе минерального удобрения </w:t>
      </w:r>
      <w:r w:rsidR="0023363A"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12</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12</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12</w:t>
      </w:r>
      <w:r w:rsidR="0023363A"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sz w:val="28"/>
          <w:szCs w:val="28"/>
          <w:lang w:eastAsia="ru-RU"/>
        </w:rPr>
        <w:t xml:space="preserve"> общая пористость была равна 47,1 %, что 2,0 % или 4,2% ниже, чем на контрольном варианте.</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Сравнивая дозу удобрения </w:t>
      </w:r>
      <w:r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8</w:t>
      </w:r>
      <w:r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8</w:t>
      </w:r>
      <w:r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8</w:t>
      </w:r>
      <w:r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sz w:val="28"/>
          <w:szCs w:val="28"/>
          <w:lang w:eastAsia="ru-RU"/>
        </w:rPr>
        <w:t xml:space="preserve"> с контрольным вариантом опыта по фактору В при отвальной обработке почвы, мы видим, что общая пористость увеличилась с 47,9 %</w:t>
      </w:r>
      <w:r w:rsidR="0023363A">
        <w:rPr>
          <w:rFonts w:ascii="Times New Roman" w:eastAsia="Times New Roman" w:hAnsi="Times New Roman" w:cs="Times New Roman"/>
          <w:sz w:val="28"/>
          <w:szCs w:val="28"/>
          <w:lang w:eastAsia="ru-RU"/>
        </w:rPr>
        <w:t xml:space="preserve"> </w:t>
      </w:r>
      <w:r w:rsidRPr="002624C3">
        <w:rPr>
          <w:rFonts w:ascii="Times New Roman" w:eastAsia="Times New Roman" w:hAnsi="Times New Roman" w:cs="Times New Roman"/>
          <w:sz w:val="28"/>
          <w:szCs w:val="28"/>
          <w:lang w:eastAsia="ru-RU"/>
        </w:rPr>
        <w:t xml:space="preserve">(контроль) до 48, 6%, следовательно, общая пористость увеличилась на 0,7 или 1,5 %. При дозе удобрения </w:t>
      </w:r>
      <w:r w:rsidR="0023363A"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12</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12</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12</w:t>
      </w:r>
      <w:r w:rsidR="0023363A" w:rsidRPr="002624C3">
        <w:rPr>
          <w:rFonts w:ascii="Times New Roman" w:eastAsia="Times New Roman" w:hAnsi="Times New Roman" w:cs="Times New Roman"/>
          <w:sz w:val="28"/>
          <w:szCs w:val="28"/>
          <w:vertAlign w:val="subscript"/>
          <w:lang w:eastAsia="ru-RU"/>
        </w:rPr>
        <w:t>0</w:t>
      </w:r>
      <w:r w:rsidR="0023363A">
        <w:rPr>
          <w:rFonts w:ascii="Times New Roman" w:eastAsia="Times New Roman" w:hAnsi="Times New Roman" w:cs="Times New Roman"/>
          <w:sz w:val="28"/>
          <w:szCs w:val="28"/>
          <w:vertAlign w:val="subscript"/>
          <w:lang w:eastAsia="ru-RU"/>
        </w:rPr>
        <w:t xml:space="preserve"> </w:t>
      </w:r>
      <w:r w:rsidR="0023363A">
        <w:rPr>
          <w:rFonts w:ascii="Times New Roman" w:eastAsia="Times New Roman" w:hAnsi="Times New Roman" w:cs="Times New Roman"/>
          <w:sz w:val="28"/>
          <w:szCs w:val="28"/>
          <w:lang w:eastAsia="ru-RU"/>
        </w:rPr>
        <w:t xml:space="preserve"> </w:t>
      </w:r>
      <w:r w:rsidRPr="002624C3">
        <w:rPr>
          <w:rFonts w:ascii="Times New Roman" w:eastAsia="Times New Roman" w:hAnsi="Times New Roman" w:cs="Times New Roman"/>
          <w:sz w:val="28"/>
          <w:szCs w:val="28"/>
          <w:lang w:eastAsia="ru-RU"/>
        </w:rPr>
        <w:t xml:space="preserve">общая пористость составила 49,1 %, что на 1,2 или 2,5% выше, </w:t>
      </w:r>
      <w:r w:rsidR="0023363A">
        <w:rPr>
          <w:rFonts w:ascii="Times New Roman" w:eastAsia="Times New Roman" w:hAnsi="Times New Roman" w:cs="Times New Roman"/>
          <w:sz w:val="28"/>
          <w:szCs w:val="28"/>
          <w:lang w:eastAsia="ru-RU"/>
        </w:rPr>
        <w:t>в</w:t>
      </w:r>
      <w:r w:rsidRPr="002624C3">
        <w:rPr>
          <w:rFonts w:ascii="Times New Roman" w:eastAsia="Times New Roman" w:hAnsi="Times New Roman" w:cs="Times New Roman"/>
          <w:sz w:val="28"/>
          <w:szCs w:val="28"/>
          <w:lang w:eastAsia="ru-RU"/>
        </w:rPr>
        <w:t xml:space="preserve"> сравнени</w:t>
      </w:r>
      <w:r w:rsidR="0023363A">
        <w:rPr>
          <w:rFonts w:ascii="Times New Roman" w:eastAsia="Times New Roman" w:hAnsi="Times New Roman" w:cs="Times New Roman"/>
          <w:sz w:val="28"/>
          <w:szCs w:val="28"/>
          <w:lang w:eastAsia="ru-RU"/>
        </w:rPr>
        <w:t>и</w:t>
      </w:r>
      <w:r w:rsidRPr="002624C3">
        <w:rPr>
          <w:rFonts w:ascii="Times New Roman" w:eastAsia="Times New Roman" w:hAnsi="Times New Roman" w:cs="Times New Roman"/>
          <w:sz w:val="28"/>
          <w:szCs w:val="28"/>
          <w:lang w:eastAsia="ru-RU"/>
        </w:rPr>
        <w:t xml:space="preserve"> с контрол</w:t>
      </w:r>
      <w:r w:rsidR="0023363A">
        <w:rPr>
          <w:rFonts w:ascii="Times New Roman" w:eastAsia="Times New Roman" w:hAnsi="Times New Roman" w:cs="Times New Roman"/>
          <w:sz w:val="28"/>
          <w:szCs w:val="28"/>
          <w:lang w:eastAsia="ru-RU"/>
        </w:rPr>
        <w:t>ем</w:t>
      </w:r>
      <w:r w:rsidRPr="002624C3">
        <w:rPr>
          <w:rFonts w:ascii="Times New Roman" w:eastAsia="Times New Roman" w:hAnsi="Times New Roman" w:cs="Times New Roman"/>
          <w:sz w:val="28"/>
          <w:szCs w:val="28"/>
          <w:lang w:eastAsia="ru-RU"/>
        </w:rPr>
        <w:t xml:space="preserve"> по фактору В. На </w:t>
      </w:r>
      <w:proofErr w:type="spellStart"/>
      <w:r w:rsidRPr="002624C3">
        <w:rPr>
          <w:rFonts w:ascii="Times New Roman" w:eastAsia="Times New Roman" w:hAnsi="Times New Roman" w:cs="Times New Roman"/>
          <w:sz w:val="28"/>
          <w:szCs w:val="28"/>
          <w:lang w:eastAsia="ru-RU"/>
        </w:rPr>
        <w:t>чизельном</w:t>
      </w:r>
      <w:proofErr w:type="spellEnd"/>
      <w:r w:rsidRPr="002624C3">
        <w:rPr>
          <w:rFonts w:ascii="Times New Roman" w:eastAsia="Times New Roman" w:hAnsi="Times New Roman" w:cs="Times New Roman"/>
          <w:sz w:val="28"/>
          <w:szCs w:val="28"/>
          <w:lang w:eastAsia="ru-RU"/>
        </w:rPr>
        <w:t xml:space="preserve"> рыхлении при дозе удобрения </w:t>
      </w:r>
      <w:r w:rsidR="0023363A"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sz w:val="28"/>
          <w:szCs w:val="28"/>
          <w:vertAlign w:val="subscript"/>
          <w:lang w:eastAsia="ru-RU"/>
        </w:rPr>
        <w:t xml:space="preserve"> </w:t>
      </w:r>
      <w:r w:rsidRPr="002624C3">
        <w:rPr>
          <w:rFonts w:ascii="Times New Roman" w:eastAsia="Times New Roman" w:hAnsi="Times New Roman" w:cs="Times New Roman"/>
          <w:sz w:val="28"/>
          <w:szCs w:val="28"/>
          <w:lang w:eastAsia="ru-RU"/>
        </w:rPr>
        <w:t xml:space="preserve">общая пористость </w:t>
      </w:r>
      <w:r w:rsidR="0023363A">
        <w:rPr>
          <w:rFonts w:ascii="Times New Roman" w:eastAsia="Times New Roman" w:hAnsi="Times New Roman" w:cs="Times New Roman"/>
          <w:sz w:val="28"/>
          <w:szCs w:val="28"/>
          <w:lang w:eastAsia="ru-RU"/>
        </w:rPr>
        <w:t>была на уровне</w:t>
      </w:r>
      <w:r w:rsidRPr="002624C3">
        <w:rPr>
          <w:rFonts w:ascii="Times New Roman" w:eastAsia="Times New Roman" w:hAnsi="Times New Roman" w:cs="Times New Roman"/>
          <w:sz w:val="28"/>
          <w:szCs w:val="28"/>
          <w:lang w:eastAsia="ru-RU"/>
        </w:rPr>
        <w:t xml:space="preserve"> 46,1 %, что на 0,5 или 1,1</w:t>
      </w:r>
      <w:r w:rsidR="0023363A">
        <w:rPr>
          <w:rFonts w:ascii="Times New Roman" w:eastAsia="Times New Roman" w:hAnsi="Times New Roman" w:cs="Times New Roman"/>
          <w:sz w:val="28"/>
          <w:szCs w:val="28"/>
          <w:lang w:eastAsia="ru-RU"/>
        </w:rPr>
        <w:t> </w:t>
      </w:r>
      <w:r w:rsidRPr="002624C3">
        <w:rPr>
          <w:rFonts w:ascii="Times New Roman" w:eastAsia="Times New Roman" w:hAnsi="Times New Roman" w:cs="Times New Roman"/>
          <w:sz w:val="28"/>
          <w:szCs w:val="28"/>
          <w:lang w:eastAsia="ru-RU"/>
        </w:rPr>
        <w:t>% выше</w:t>
      </w:r>
      <w:r w:rsidR="0023363A">
        <w:rPr>
          <w:rFonts w:ascii="Times New Roman" w:eastAsia="Times New Roman" w:hAnsi="Times New Roman" w:cs="Times New Roman"/>
          <w:sz w:val="28"/>
          <w:szCs w:val="28"/>
          <w:lang w:eastAsia="ru-RU"/>
        </w:rPr>
        <w:t xml:space="preserve"> </w:t>
      </w:r>
      <w:r w:rsidRPr="002624C3">
        <w:rPr>
          <w:rFonts w:ascii="Times New Roman" w:eastAsia="Times New Roman" w:hAnsi="Times New Roman" w:cs="Times New Roman"/>
          <w:sz w:val="28"/>
          <w:szCs w:val="28"/>
          <w:lang w:eastAsia="ru-RU"/>
        </w:rPr>
        <w:t>контрольн</w:t>
      </w:r>
      <w:r w:rsidR="0023363A">
        <w:rPr>
          <w:rFonts w:ascii="Times New Roman" w:eastAsia="Times New Roman" w:hAnsi="Times New Roman" w:cs="Times New Roman"/>
          <w:sz w:val="28"/>
          <w:szCs w:val="28"/>
          <w:lang w:eastAsia="ru-RU"/>
        </w:rPr>
        <w:t>ых показателей</w:t>
      </w:r>
      <w:r w:rsidRPr="002624C3">
        <w:rPr>
          <w:rFonts w:ascii="Times New Roman" w:eastAsia="Times New Roman" w:hAnsi="Times New Roman" w:cs="Times New Roman"/>
          <w:sz w:val="28"/>
          <w:szCs w:val="28"/>
          <w:lang w:eastAsia="ru-RU"/>
        </w:rPr>
        <w:t xml:space="preserve">, а при </w:t>
      </w:r>
      <w:r w:rsidR="0023363A">
        <w:rPr>
          <w:rFonts w:ascii="Times New Roman" w:eastAsia="Times New Roman" w:hAnsi="Times New Roman" w:cs="Times New Roman"/>
          <w:sz w:val="28"/>
          <w:szCs w:val="28"/>
          <w:lang w:eastAsia="ru-RU"/>
        </w:rPr>
        <w:t xml:space="preserve">внесении повышенной </w:t>
      </w:r>
      <w:r w:rsidRPr="002624C3">
        <w:rPr>
          <w:rFonts w:ascii="Times New Roman" w:eastAsia="Times New Roman" w:hAnsi="Times New Roman" w:cs="Times New Roman"/>
          <w:sz w:val="28"/>
          <w:szCs w:val="28"/>
          <w:lang w:eastAsia="ru-RU"/>
        </w:rPr>
        <w:t xml:space="preserve">дозы </w:t>
      </w:r>
      <w:proofErr w:type="spellStart"/>
      <w:r w:rsidR="0023363A">
        <w:rPr>
          <w:rFonts w:ascii="Times New Roman" w:eastAsia="Times New Roman" w:hAnsi="Times New Roman" w:cs="Times New Roman"/>
          <w:sz w:val="28"/>
          <w:szCs w:val="28"/>
          <w:lang w:eastAsia="ru-RU"/>
        </w:rPr>
        <w:t>мин</w:t>
      </w:r>
      <w:r w:rsidRPr="002624C3">
        <w:rPr>
          <w:rFonts w:ascii="Times New Roman" w:eastAsia="Times New Roman" w:hAnsi="Times New Roman" w:cs="Times New Roman"/>
          <w:sz w:val="28"/>
          <w:szCs w:val="28"/>
          <w:lang w:eastAsia="ru-RU"/>
        </w:rPr>
        <w:t>удобрени</w:t>
      </w:r>
      <w:r w:rsidR="0023363A">
        <w:rPr>
          <w:rFonts w:ascii="Times New Roman" w:eastAsia="Times New Roman" w:hAnsi="Times New Roman" w:cs="Times New Roman"/>
          <w:sz w:val="28"/>
          <w:szCs w:val="28"/>
          <w:lang w:eastAsia="ru-RU"/>
        </w:rPr>
        <w:t>й</w:t>
      </w:r>
      <w:proofErr w:type="spellEnd"/>
      <w:r w:rsidR="0023363A">
        <w:rPr>
          <w:rFonts w:ascii="Times New Roman" w:eastAsia="Times New Roman" w:hAnsi="Times New Roman" w:cs="Times New Roman"/>
          <w:sz w:val="28"/>
          <w:szCs w:val="28"/>
          <w:lang w:eastAsia="ru-RU"/>
        </w:rPr>
        <w:t xml:space="preserve"> в </w:t>
      </w:r>
      <w:r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12</w:t>
      </w:r>
      <w:r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12</w:t>
      </w:r>
      <w:r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12</w:t>
      </w:r>
      <w:r w:rsidRPr="002624C3">
        <w:rPr>
          <w:rFonts w:ascii="Times New Roman" w:eastAsia="Times New Roman" w:hAnsi="Times New Roman" w:cs="Times New Roman"/>
          <w:sz w:val="28"/>
          <w:szCs w:val="28"/>
          <w:vertAlign w:val="subscript"/>
          <w:lang w:eastAsia="ru-RU"/>
        </w:rPr>
        <w:t xml:space="preserve">0 </w:t>
      </w:r>
      <w:r w:rsidRPr="002624C3">
        <w:rPr>
          <w:rFonts w:ascii="Times New Roman" w:eastAsia="Times New Roman" w:hAnsi="Times New Roman" w:cs="Times New Roman"/>
          <w:sz w:val="28"/>
          <w:szCs w:val="28"/>
          <w:lang w:eastAsia="ru-RU"/>
        </w:rPr>
        <w:t xml:space="preserve">пористость </w:t>
      </w:r>
      <w:r w:rsidR="0023363A">
        <w:rPr>
          <w:rFonts w:ascii="Times New Roman" w:eastAsia="Times New Roman" w:hAnsi="Times New Roman" w:cs="Times New Roman"/>
          <w:sz w:val="28"/>
          <w:szCs w:val="28"/>
          <w:lang w:eastAsia="ru-RU"/>
        </w:rPr>
        <w:t>была на уровне</w:t>
      </w:r>
      <w:r w:rsidRPr="002624C3">
        <w:rPr>
          <w:rFonts w:ascii="Times New Roman" w:eastAsia="Times New Roman" w:hAnsi="Times New Roman" w:cs="Times New Roman"/>
          <w:sz w:val="28"/>
          <w:szCs w:val="28"/>
          <w:lang w:eastAsia="ru-RU"/>
        </w:rPr>
        <w:t xml:space="preserve"> 47,1, что на 1,5 </w:t>
      </w:r>
      <w:r w:rsidR="0023363A">
        <w:rPr>
          <w:rFonts w:ascii="Times New Roman" w:eastAsia="Times New Roman" w:hAnsi="Times New Roman" w:cs="Times New Roman"/>
          <w:sz w:val="28"/>
          <w:szCs w:val="28"/>
          <w:lang w:eastAsia="ru-RU"/>
        </w:rPr>
        <w:t>(</w:t>
      </w:r>
      <w:r w:rsidRPr="002624C3">
        <w:rPr>
          <w:rFonts w:ascii="Times New Roman" w:eastAsia="Times New Roman" w:hAnsi="Times New Roman" w:cs="Times New Roman"/>
          <w:sz w:val="28"/>
          <w:szCs w:val="28"/>
          <w:lang w:eastAsia="ru-RU"/>
        </w:rPr>
        <w:t>3,3</w:t>
      </w:r>
      <w:r w:rsidR="0023363A">
        <w:rPr>
          <w:rFonts w:ascii="Times New Roman" w:eastAsia="Times New Roman" w:hAnsi="Times New Roman" w:cs="Times New Roman"/>
          <w:sz w:val="28"/>
          <w:szCs w:val="28"/>
          <w:lang w:eastAsia="ru-RU"/>
        </w:rPr>
        <w:t> </w:t>
      </w:r>
      <w:r w:rsidRPr="002624C3">
        <w:rPr>
          <w:rFonts w:ascii="Times New Roman" w:eastAsia="Times New Roman" w:hAnsi="Times New Roman" w:cs="Times New Roman"/>
          <w:sz w:val="28"/>
          <w:szCs w:val="28"/>
          <w:lang w:eastAsia="ru-RU"/>
        </w:rPr>
        <w:t>%</w:t>
      </w:r>
      <w:r w:rsidR="0023363A">
        <w:rPr>
          <w:rFonts w:ascii="Times New Roman" w:eastAsia="Times New Roman" w:hAnsi="Times New Roman" w:cs="Times New Roman"/>
          <w:sz w:val="28"/>
          <w:szCs w:val="28"/>
          <w:lang w:eastAsia="ru-RU"/>
        </w:rPr>
        <w:t>)</w:t>
      </w:r>
      <w:r w:rsidRPr="002624C3">
        <w:rPr>
          <w:rFonts w:ascii="Times New Roman" w:eastAsia="Times New Roman" w:hAnsi="Times New Roman" w:cs="Times New Roman"/>
          <w:sz w:val="28"/>
          <w:szCs w:val="28"/>
          <w:lang w:eastAsia="ru-RU"/>
        </w:rPr>
        <w:t xml:space="preserve">, выше </w:t>
      </w:r>
      <w:r w:rsidR="00B93045">
        <w:rPr>
          <w:rFonts w:ascii="Times New Roman" w:eastAsia="Times New Roman" w:hAnsi="Times New Roman" w:cs="Times New Roman"/>
          <w:sz w:val="28"/>
          <w:szCs w:val="28"/>
          <w:lang w:eastAsia="ru-RU"/>
        </w:rPr>
        <w:t>в</w:t>
      </w:r>
      <w:r w:rsidRPr="002624C3">
        <w:rPr>
          <w:rFonts w:ascii="Times New Roman" w:eastAsia="Times New Roman" w:hAnsi="Times New Roman" w:cs="Times New Roman"/>
          <w:sz w:val="28"/>
          <w:szCs w:val="28"/>
          <w:lang w:eastAsia="ru-RU"/>
        </w:rPr>
        <w:t xml:space="preserve"> сравнени</w:t>
      </w:r>
      <w:r w:rsidR="00B93045">
        <w:rPr>
          <w:rFonts w:ascii="Times New Roman" w:eastAsia="Times New Roman" w:hAnsi="Times New Roman" w:cs="Times New Roman"/>
          <w:sz w:val="28"/>
          <w:szCs w:val="28"/>
          <w:lang w:eastAsia="ru-RU"/>
        </w:rPr>
        <w:t>и</w:t>
      </w:r>
      <w:r w:rsidRPr="002624C3">
        <w:rPr>
          <w:rFonts w:ascii="Times New Roman" w:eastAsia="Times New Roman" w:hAnsi="Times New Roman" w:cs="Times New Roman"/>
          <w:sz w:val="28"/>
          <w:szCs w:val="28"/>
          <w:lang w:eastAsia="ru-RU"/>
        </w:rPr>
        <w:t xml:space="preserve"> с контролем.</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Степень аэрации на отвальной вспашке варьировала от 17,9 до 19,3</w:t>
      </w:r>
      <w:r w:rsidR="0023363A">
        <w:rPr>
          <w:rFonts w:ascii="Times New Roman" w:eastAsia="Times New Roman" w:hAnsi="Times New Roman" w:cs="Times New Roman"/>
          <w:sz w:val="28"/>
          <w:szCs w:val="28"/>
          <w:lang w:eastAsia="ru-RU"/>
        </w:rPr>
        <w:t> </w:t>
      </w:r>
      <w:r w:rsidRPr="002624C3">
        <w:rPr>
          <w:rFonts w:ascii="Times New Roman" w:eastAsia="Times New Roman" w:hAnsi="Times New Roman" w:cs="Times New Roman"/>
          <w:sz w:val="28"/>
          <w:szCs w:val="28"/>
          <w:lang w:eastAsia="ru-RU"/>
        </w:rPr>
        <w:t xml:space="preserve">% и с увеличением дозы удобрения степень аэрации увеличивалась. На </w:t>
      </w:r>
      <w:proofErr w:type="spellStart"/>
      <w:r w:rsidRPr="002624C3">
        <w:rPr>
          <w:rFonts w:ascii="Times New Roman" w:eastAsia="Times New Roman" w:hAnsi="Times New Roman" w:cs="Times New Roman"/>
          <w:sz w:val="28"/>
          <w:szCs w:val="28"/>
          <w:lang w:eastAsia="ru-RU"/>
        </w:rPr>
        <w:t>чизельной</w:t>
      </w:r>
      <w:proofErr w:type="spellEnd"/>
      <w:r w:rsidRPr="002624C3">
        <w:rPr>
          <w:rFonts w:ascii="Times New Roman" w:eastAsia="Times New Roman" w:hAnsi="Times New Roman" w:cs="Times New Roman"/>
          <w:sz w:val="28"/>
          <w:szCs w:val="28"/>
          <w:lang w:eastAsia="ru-RU"/>
        </w:rPr>
        <w:t xml:space="preserve"> обработке почвы этот показатель варьировал от 18,5 </w:t>
      </w:r>
      <w:r w:rsidR="0023363A">
        <w:rPr>
          <w:rFonts w:ascii="Times New Roman" w:eastAsia="Times New Roman" w:hAnsi="Times New Roman" w:cs="Times New Roman"/>
          <w:sz w:val="28"/>
          <w:szCs w:val="28"/>
          <w:lang w:eastAsia="ru-RU"/>
        </w:rPr>
        <w:t>д</w:t>
      </w:r>
      <w:r w:rsidRPr="002624C3">
        <w:rPr>
          <w:rFonts w:ascii="Times New Roman" w:eastAsia="Times New Roman" w:hAnsi="Times New Roman" w:cs="Times New Roman"/>
          <w:sz w:val="28"/>
          <w:szCs w:val="28"/>
          <w:lang w:eastAsia="ru-RU"/>
        </w:rPr>
        <w:t>о 20,2</w:t>
      </w:r>
      <w:r w:rsidR="0023363A">
        <w:rPr>
          <w:rFonts w:ascii="Times New Roman" w:eastAsia="Times New Roman" w:hAnsi="Times New Roman" w:cs="Times New Roman"/>
          <w:sz w:val="28"/>
          <w:szCs w:val="28"/>
          <w:lang w:eastAsia="ru-RU"/>
        </w:rPr>
        <w:t> </w:t>
      </w:r>
      <w:r w:rsidRPr="002624C3">
        <w:rPr>
          <w:rFonts w:ascii="Times New Roman" w:eastAsia="Times New Roman" w:hAnsi="Times New Roman" w:cs="Times New Roman"/>
          <w:sz w:val="28"/>
          <w:szCs w:val="28"/>
          <w:lang w:eastAsia="ru-RU"/>
        </w:rPr>
        <w:t xml:space="preserve">%. </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На отвальной обработке </w:t>
      </w:r>
      <w:r w:rsidR="0023363A">
        <w:rPr>
          <w:rFonts w:ascii="Times New Roman" w:eastAsia="Times New Roman" w:hAnsi="Times New Roman" w:cs="Times New Roman"/>
          <w:sz w:val="28"/>
          <w:szCs w:val="28"/>
          <w:lang w:eastAsia="ru-RU"/>
        </w:rPr>
        <w:t xml:space="preserve">без применения </w:t>
      </w:r>
      <w:proofErr w:type="spellStart"/>
      <w:r w:rsidR="0023363A">
        <w:rPr>
          <w:rFonts w:ascii="Times New Roman" w:eastAsia="Times New Roman" w:hAnsi="Times New Roman" w:cs="Times New Roman"/>
          <w:sz w:val="28"/>
          <w:szCs w:val="28"/>
          <w:lang w:eastAsia="ru-RU"/>
        </w:rPr>
        <w:t>мин</w:t>
      </w:r>
      <w:r w:rsidRPr="002624C3">
        <w:rPr>
          <w:rFonts w:ascii="Times New Roman" w:eastAsia="Times New Roman" w:hAnsi="Times New Roman" w:cs="Times New Roman"/>
          <w:sz w:val="28"/>
          <w:szCs w:val="28"/>
          <w:lang w:eastAsia="ru-RU"/>
        </w:rPr>
        <w:t>удобрени</w:t>
      </w:r>
      <w:r w:rsidR="0023363A">
        <w:rPr>
          <w:rFonts w:ascii="Times New Roman" w:eastAsia="Times New Roman" w:hAnsi="Times New Roman" w:cs="Times New Roman"/>
          <w:sz w:val="28"/>
          <w:szCs w:val="28"/>
          <w:lang w:eastAsia="ru-RU"/>
        </w:rPr>
        <w:t>й</w:t>
      </w:r>
      <w:proofErr w:type="spellEnd"/>
      <w:r w:rsidRPr="002624C3">
        <w:rPr>
          <w:rFonts w:ascii="Times New Roman" w:eastAsia="Times New Roman" w:hAnsi="Times New Roman" w:cs="Times New Roman"/>
          <w:sz w:val="28"/>
          <w:szCs w:val="28"/>
          <w:vertAlign w:val="subscript"/>
          <w:lang w:eastAsia="ru-RU"/>
        </w:rPr>
        <w:t xml:space="preserve"> </w:t>
      </w:r>
      <w:r w:rsidRPr="002624C3">
        <w:rPr>
          <w:rFonts w:ascii="Times New Roman" w:eastAsia="Times New Roman" w:hAnsi="Times New Roman" w:cs="Times New Roman"/>
          <w:sz w:val="28"/>
          <w:szCs w:val="28"/>
          <w:lang w:eastAsia="ru-RU"/>
        </w:rPr>
        <w:t>степень аэрации составила 18,7</w:t>
      </w:r>
      <w:r w:rsidR="0023363A">
        <w:rPr>
          <w:rFonts w:ascii="Times New Roman" w:eastAsia="Times New Roman" w:hAnsi="Times New Roman" w:cs="Times New Roman"/>
          <w:sz w:val="28"/>
          <w:szCs w:val="28"/>
          <w:lang w:eastAsia="ru-RU"/>
        </w:rPr>
        <w:t> </w:t>
      </w:r>
      <w:r w:rsidRPr="002624C3">
        <w:rPr>
          <w:rFonts w:ascii="Times New Roman" w:eastAsia="Times New Roman" w:hAnsi="Times New Roman" w:cs="Times New Roman"/>
          <w:sz w:val="28"/>
          <w:szCs w:val="28"/>
          <w:lang w:eastAsia="ru-RU"/>
        </w:rPr>
        <w:t>%, что на 0,8 или 4,5% выше, по сравнению с контрол</w:t>
      </w:r>
      <w:r w:rsidR="0023363A">
        <w:rPr>
          <w:rFonts w:ascii="Times New Roman" w:eastAsia="Times New Roman" w:hAnsi="Times New Roman" w:cs="Times New Roman"/>
          <w:sz w:val="28"/>
          <w:szCs w:val="28"/>
          <w:lang w:eastAsia="ru-RU"/>
        </w:rPr>
        <w:t>ем</w:t>
      </w:r>
      <w:r w:rsidRPr="002624C3">
        <w:rPr>
          <w:rFonts w:ascii="Times New Roman" w:eastAsia="Times New Roman" w:hAnsi="Times New Roman" w:cs="Times New Roman"/>
          <w:sz w:val="28"/>
          <w:szCs w:val="28"/>
          <w:lang w:eastAsia="ru-RU"/>
        </w:rPr>
        <w:t xml:space="preserve">, при </w:t>
      </w:r>
      <w:r w:rsidR="00680F2B">
        <w:rPr>
          <w:rFonts w:ascii="Times New Roman" w:eastAsia="Times New Roman" w:hAnsi="Times New Roman" w:cs="Times New Roman"/>
          <w:sz w:val="28"/>
          <w:szCs w:val="28"/>
          <w:lang w:eastAsia="ru-RU"/>
        </w:rPr>
        <w:t xml:space="preserve">повышенной </w:t>
      </w:r>
      <w:r w:rsidRPr="002624C3">
        <w:rPr>
          <w:rFonts w:ascii="Times New Roman" w:eastAsia="Times New Roman" w:hAnsi="Times New Roman" w:cs="Times New Roman"/>
          <w:sz w:val="28"/>
          <w:szCs w:val="28"/>
          <w:lang w:eastAsia="ru-RU"/>
        </w:rPr>
        <w:t xml:space="preserve">дозе удобрения </w:t>
      </w:r>
      <w:r w:rsidR="00680F2B">
        <w:rPr>
          <w:rFonts w:ascii="Times New Roman" w:eastAsia="Times New Roman" w:hAnsi="Times New Roman" w:cs="Times New Roman"/>
          <w:sz w:val="28"/>
          <w:szCs w:val="28"/>
          <w:lang w:eastAsia="ru-RU"/>
        </w:rPr>
        <w:t>(</w:t>
      </w:r>
      <w:r w:rsidR="00680F2B" w:rsidRPr="002624C3">
        <w:rPr>
          <w:rFonts w:ascii="Times New Roman" w:eastAsia="Times New Roman" w:hAnsi="Times New Roman" w:cs="Times New Roman"/>
          <w:position w:val="3"/>
          <w:sz w:val="28"/>
          <w:szCs w:val="28"/>
          <w:lang w:eastAsia="ru-RU"/>
        </w:rPr>
        <w:t>N</w:t>
      </w:r>
      <w:r w:rsidR="00680F2B">
        <w:rPr>
          <w:rFonts w:ascii="Times New Roman" w:eastAsia="Times New Roman" w:hAnsi="Times New Roman" w:cs="Times New Roman"/>
          <w:sz w:val="28"/>
          <w:szCs w:val="28"/>
          <w:vertAlign w:val="subscript"/>
          <w:lang w:eastAsia="ru-RU"/>
        </w:rPr>
        <w:t>12</w:t>
      </w:r>
      <w:r w:rsidR="00680F2B" w:rsidRPr="002624C3">
        <w:rPr>
          <w:rFonts w:ascii="Times New Roman" w:eastAsia="Times New Roman" w:hAnsi="Times New Roman" w:cs="Times New Roman"/>
          <w:sz w:val="28"/>
          <w:szCs w:val="28"/>
          <w:vertAlign w:val="subscript"/>
          <w:lang w:eastAsia="ru-RU"/>
        </w:rPr>
        <w:t>0</w:t>
      </w:r>
      <w:r w:rsidR="00680F2B" w:rsidRPr="002624C3">
        <w:rPr>
          <w:rFonts w:ascii="Times New Roman" w:eastAsia="Times New Roman" w:hAnsi="Times New Roman" w:cs="Times New Roman"/>
          <w:position w:val="3"/>
          <w:sz w:val="28"/>
          <w:szCs w:val="28"/>
          <w:lang w:eastAsia="ru-RU"/>
        </w:rPr>
        <w:t>P</w:t>
      </w:r>
      <w:r w:rsidR="00680F2B">
        <w:rPr>
          <w:rFonts w:ascii="Times New Roman" w:eastAsia="Times New Roman" w:hAnsi="Times New Roman" w:cs="Times New Roman"/>
          <w:sz w:val="28"/>
          <w:szCs w:val="28"/>
          <w:vertAlign w:val="subscript"/>
          <w:lang w:eastAsia="ru-RU"/>
        </w:rPr>
        <w:t>12</w:t>
      </w:r>
      <w:r w:rsidR="00680F2B" w:rsidRPr="002624C3">
        <w:rPr>
          <w:rFonts w:ascii="Times New Roman" w:eastAsia="Times New Roman" w:hAnsi="Times New Roman" w:cs="Times New Roman"/>
          <w:sz w:val="28"/>
          <w:szCs w:val="28"/>
          <w:vertAlign w:val="subscript"/>
          <w:lang w:eastAsia="ru-RU"/>
        </w:rPr>
        <w:t>0</w:t>
      </w:r>
      <w:r w:rsidR="00680F2B" w:rsidRPr="002624C3">
        <w:rPr>
          <w:rFonts w:ascii="Times New Roman" w:eastAsia="Times New Roman" w:hAnsi="Times New Roman" w:cs="Times New Roman"/>
          <w:position w:val="3"/>
          <w:sz w:val="28"/>
          <w:szCs w:val="28"/>
          <w:lang w:eastAsia="ru-RU"/>
        </w:rPr>
        <w:t>K</w:t>
      </w:r>
      <w:r w:rsidR="00680F2B">
        <w:rPr>
          <w:rFonts w:ascii="Times New Roman" w:eastAsia="Times New Roman" w:hAnsi="Times New Roman" w:cs="Times New Roman"/>
          <w:sz w:val="28"/>
          <w:szCs w:val="28"/>
          <w:vertAlign w:val="subscript"/>
          <w:lang w:eastAsia="ru-RU"/>
        </w:rPr>
        <w:t>12</w:t>
      </w:r>
      <w:r w:rsidR="00680F2B" w:rsidRPr="002624C3">
        <w:rPr>
          <w:rFonts w:ascii="Times New Roman" w:eastAsia="Times New Roman" w:hAnsi="Times New Roman" w:cs="Times New Roman"/>
          <w:sz w:val="28"/>
          <w:szCs w:val="28"/>
          <w:vertAlign w:val="subscript"/>
          <w:lang w:eastAsia="ru-RU"/>
        </w:rPr>
        <w:t>0</w:t>
      </w:r>
      <w:r w:rsidR="00680F2B">
        <w:rPr>
          <w:rFonts w:ascii="Times New Roman" w:eastAsia="Times New Roman" w:hAnsi="Times New Roman" w:cs="Times New Roman"/>
          <w:sz w:val="28"/>
          <w:szCs w:val="28"/>
          <w:lang w:eastAsia="ru-RU"/>
        </w:rPr>
        <w:t>)</w:t>
      </w:r>
      <w:r w:rsidRPr="002624C3">
        <w:rPr>
          <w:rFonts w:ascii="Times New Roman" w:eastAsia="Times New Roman" w:hAnsi="Times New Roman" w:cs="Times New Roman"/>
          <w:sz w:val="28"/>
          <w:szCs w:val="28"/>
          <w:vertAlign w:val="subscript"/>
          <w:lang w:eastAsia="ru-RU"/>
        </w:rPr>
        <w:t xml:space="preserve"> </w:t>
      </w:r>
      <w:r w:rsidRPr="002624C3">
        <w:rPr>
          <w:rFonts w:ascii="Times New Roman" w:eastAsia="Times New Roman" w:hAnsi="Times New Roman" w:cs="Times New Roman"/>
          <w:sz w:val="28"/>
          <w:szCs w:val="28"/>
          <w:lang w:eastAsia="ru-RU"/>
        </w:rPr>
        <w:t>этот показатель равен 19,3</w:t>
      </w:r>
      <w:r w:rsidR="00680F2B">
        <w:rPr>
          <w:rFonts w:ascii="Times New Roman" w:eastAsia="Times New Roman" w:hAnsi="Times New Roman" w:cs="Times New Roman"/>
          <w:sz w:val="28"/>
          <w:szCs w:val="28"/>
          <w:lang w:eastAsia="ru-RU"/>
        </w:rPr>
        <w:t> </w:t>
      </w:r>
      <w:r w:rsidRPr="002624C3">
        <w:rPr>
          <w:rFonts w:ascii="Times New Roman" w:eastAsia="Times New Roman" w:hAnsi="Times New Roman" w:cs="Times New Roman"/>
          <w:sz w:val="28"/>
          <w:szCs w:val="28"/>
          <w:lang w:eastAsia="ru-RU"/>
        </w:rPr>
        <w:t>%, что на 1,4 или 7,8% превосходит контрольный вариант.</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 xml:space="preserve">На безотвальной обработке почвы </w:t>
      </w:r>
      <w:r w:rsidR="00680F2B">
        <w:rPr>
          <w:rFonts w:ascii="Times New Roman" w:eastAsia="Times New Roman" w:hAnsi="Times New Roman" w:cs="Times New Roman"/>
          <w:sz w:val="28"/>
          <w:szCs w:val="28"/>
          <w:lang w:eastAsia="ru-RU"/>
        </w:rPr>
        <w:t>(</w:t>
      </w:r>
      <w:proofErr w:type="spellStart"/>
      <w:r w:rsidR="00680F2B">
        <w:rPr>
          <w:rFonts w:ascii="Times New Roman" w:eastAsia="Times New Roman" w:hAnsi="Times New Roman" w:cs="Times New Roman"/>
          <w:sz w:val="28"/>
          <w:szCs w:val="28"/>
          <w:lang w:eastAsia="ru-RU"/>
        </w:rPr>
        <w:t>чизелевание</w:t>
      </w:r>
      <w:proofErr w:type="spellEnd"/>
      <w:r w:rsidR="00680F2B">
        <w:rPr>
          <w:rFonts w:ascii="Times New Roman" w:eastAsia="Times New Roman" w:hAnsi="Times New Roman" w:cs="Times New Roman"/>
          <w:sz w:val="28"/>
          <w:szCs w:val="28"/>
          <w:lang w:eastAsia="ru-RU"/>
        </w:rPr>
        <w:t xml:space="preserve">) </w:t>
      </w:r>
      <w:r w:rsidRPr="002624C3">
        <w:rPr>
          <w:rFonts w:ascii="Times New Roman" w:eastAsia="Times New Roman" w:hAnsi="Times New Roman" w:cs="Times New Roman"/>
          <w:sz w:val="28"/>
          <w:szCs w:val="28"/>
          <w:lang w:eastAsia="ru-RU"/>
        </w:rPr>
        <w:t xml:space="preserve">при дозе удобрения </w:t>
      </w:r>
      <w:r w:rsidR="0023363A"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Pr>
          <w:rFonts w:ascii="Times New Roman" w:eastAsia="Times New Roman" w:hAnsi="Times New Roman" w:cs="Times New Roman"/>
          <w:sz w:val="28"/>
          <w:szCs w:val="28"/>
          <w:vertAlign w:val="subscript"/>
          <w:lang w:eastAsia="ru-RU"/>
        </w:rPr>
        <w:t xml:space="preserve"> </w:t>
      </w:r>
      <w:r w:rsidR="0023363A">
        <w:rPr>
          <w:rFonts w:ascii="Times New Roman" w:eastAsia="Times New Roman" w:hAnsi="Times New Roman" w:cs="Times New Roman"/>
          <w:sz w:val="28"/>
          <w:szCs w:val="28"/>
          <w:lang w:eastAsia="ru-RU"/>
        </w:rPr>
        <w:t xml:space="preserve"> </w:t>
      </w:r>
      <w:r w:rsidRPr="002624C3">
        <w:rPr>
          <w:rFonts w:ascii="Times New Roman" w:eastAsia="Times New Roman" w:hAnsi="Times New Roman" w:cs="Times New Roman"/>
          <w:sz w:val="28"/>
          <w:szCs w:val="28"/>
          <w:lang w:eastAsia="ru-RU"/>
        </w:rPr>
        <w:t>степень аэрации составила 19,7</w:t>
      </w:r>
      <w:r w:rsidR="00680F2B">
        <w:rPr>
          <w:rFonts w:ascii="Times New Roman" w:eastAsia="Times New Roman" w:hAnsi="Times New Roman" w:cs="Times New Roman"/>
          <w:sz w:val="28"/>
          <w:szCs w:val="28"/>
          <w:lang w:eastAsia="ru-RU"/>
        </w:rPr>
        <w:t> </w:t>
      </w:r>
      <w:r w:rsidRPr="002624C3">
        <w:rPr>
          <w:rFonts w:ascii="Times New Roman" w:eastAsia="Times New Roman" w:hAnsi="Times New Roman" w:cs="Times New Roman"/>
          <w:sz w:val="28"/>
          <w:szCs w:val="28"/>
          <w:lang w:eastAsia="ru-RU"/>
        </w:rPr>
        <w:t xml:space="preserve">%, что на 1,2 или 6,5% выше, по сравнению с </w:t>
      </w:r>
      <w:r w:rsidR="00680F2B">
        <w:rPr>
          <w:rFonts w:ascii="Times New Roman" w:eastAsia="Times New Roman" w:hAnsi="Times New Roman" w:cs="Times New Roman"/>
          <w:sz w:val="28"/>
          <w:szCs w:val="28"/>
          <w:lang w:eastAsia="ru-RU"/>
        </w:rPr>
        <w:t>вариантом без удобрений</w:t>
      </w:r>
      <w:r w:rsidRPr="002624C3">
        <w:rPr>
          <w:rFonts w:ascii="Times New Roman" w:eastAsia="Times New Roman" w:hAnsi="Times New Roman" w:cs="Times New Roman"/>
          <w:sz w:val="28"/>
          <w:szCs w:val="28"/>
          <w:lang w:eastAsia="ru-RU"/>
        </w:rPr>
        <w:t xml:space="preserve"> на данной обработке. При дозе удобрения </w:t>
      </w:r>
      <w:r w:rsidRPr="002624C3">
        <w:rPr>
          <w:rFonts w:ascii="Times New Roman" w:eastAsia="Times New Roman" w:hAnsi="Times New Roman" w:cs="Times New Roman"/>
          <w:position w:val="3"/>
          <w:sz w:val="28"/>
          <w:szCs w:val="28"/>
          <w:lang w:eastAsia="ru-RU"/>
        </w:rPr>
        <w:t>N</w:t>
      </w:r>
      <w:r w:rsidRPr="002624C3">
        <w:rPr>
          <w:rFonts w:ascii="Times New Roman" w:eastAsia="Times New Roman" w:hAnsi="Times New Roman" w:cs="Times New Roman"/>
          <w:sz w:val="28"/>
          <w:szCs w:val="28"/>
          <w:vertAlign w:val="subscript"/>
          <w:lang w:eastAsia="ru-RU"/>
        </w:rPr>
        <w:t>90</w:t>
      </w:r>
      <w:r w:rsidRPr="002624C3">
        <w:rPr>
          <w:rFonts w:ascii="Times New Roman" w:eastAsia="Times New Roman" w:hAnsi="Times New Roman" w:cs="Times New Roman"/>
          <w:position w:val="3"/>
          <w:sz w:val="28"/>
          <w:szCs w:val="28"/>
          <w:lang w:eastAsia="ru-RU"/>
        </w:rPr>
        <w:t>P</w:t>
      </w:r>
      <w:r w:rsidRPr="002624C3">
        <w:rPr>
          <w:rFonts w:ascii="Times New Roman" w:eastAsia="Times New Roman" w:hAnsi="Times New Roman" w:cs="Times New Roman"/>
          <w:sz w:val="28"/>
          <w:szCs w:val="28"/>
          <w:vertAlign w:val="subscript"/>
          <w:lang w:eastAsia="ru-RU"/>
        </w:rPr>
        <w:t>90</w:t>
      </w:r>
      <w:r w:rsidRPr="002624C3">
        <w:rPr>
          <w:rFonts w:ascii="Times New Roman" w:eastAsia="Times New Roman" w:hAnsi="Times New Roman" w:cs="Times New Roman"/>
          <w:position w:val="3"/>
          <w:sz w:val="28"/>
          <w:szCs w:val="28"/>
          <w:lang w:eastAsia="ru-RU"/>
        </w:rPr>
        <w:t>K</w:t>
      </w:r>
      <w:r w:rsidRPr="002624C3">
        <w:rPr>
          <w:rFonts w:ascii="Times New Roman" w:eastAsia="Times New Roman" w:hAnsi="Times New Roman" w:cs="Times New Roman"/>
          <w:sz w:val="28"/>
          <w:szCs w:val="28"/>
          <w:vertAlign w:val="subscript"/>
          <w:lang w:eastAsia="ru-RU"/>
        </w:rPr>
        <w:t xml:space="preserve">90 </w:t>
      </w:r>
      <w:r w:rsidRPr="002624C3">
        <w:rPr>
          <w:rFonts w:ascii="Times New Roman" w:eastAsia="Times New Roman" w:hAnsi="Times New Roman" w:cs="Times New Roman"/>
          <w:sz w:val="28"/>
          <w:szCs w:val="28"/>
          <w:lang w:eastAsia="ru-RU"/>
        </w:rPr>
        <w:t>степень аэрации составила 20,2 %, что на 1,7 или 9,2% выше, чем при использовании контрольной дозы удобрения.</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lastRenderedPageBreak/>
        <w:t xml:space="preserve">Степень аэрации при дозе минерального удобрения </w:t>
      </w:r>
      <w:r w:rsidRPr="002624C3">
        <w:rPr>
          <w:rFonts w:ascii="Times New Roman" w:eastAsia="Times New Roman" w:hAnsi="Times New Roman" w:cs="Times New Roman"/>
          <w:position w:val="3"/>
          <w:sz w:val="28"/>
          <w:szCs w:val="28"/>
          <w:lang w:eastAsia="ru-RU"/>
        </w:rPr>
        <w:t>N</w:t>
      </w:r>
      <w:r w:rsidRPr="002624C3">
        <w:rPr>
          <w:rFonts w:ascii="Times New Roman" w:eastAsia="Times New Roman" w:hAnsi="Times New Roman" w:cs="Times New Roman"/>
          <w:sz w:val="28"/>
          <w:szCs w:val="28"/>
          <w:vertAlign w:val="subscript"/>
          <w:lang w:eastAsia="ru-RU"/>
        </w:rPr>
        <w:t>30</w:t>
      </w:r>
      <w:r w:rsidRPr="002624C3">
        <w:rPr>
          <w:rFonts w:ascii="Times New Roman" w:eastAsia="Times New Roman" w:hAnsi="Times New Roman" w:cs="Times New Roman"/>
          <w:position w:val="3"/>
          <w:sz w:val="28"/>
          <w:szCs w:val="28"/>
          <w:lang w:eastAsia="ru-RU"/>
        </w:rPr>
        <w:t>P</w:t>
      </w:r>
      <w:r w:rsidRPr="002624C3">
        <w:rPr>
          <w:rFonts w:ascii="Times New Roman" w:eastAsia="Times New Roman" w:hAnsi="Times New Roman" w:cs="Times New Roman"/>
          <w:sz w:val="28"/>
          <w:szCs w:val="28"/>
          <w:vertAlign w:val="subscript"/>
          <w:lang w:eastAsia="ru-RU"/>
        </w:rPr>
        <w:t>30</w:t>
      </w:r>
      <w:r w:rsidRPr="002624C3">
        <w:rPr>
          <w:rFonts w:ascii="Times New Roman" w:eastAsia="Times New Roman" w:hAnsi="Times New Roman" w:cs="Times New Roman"/>
          <w:position w:val="3"/>
          <w:sz w:val="28"/>
          <w:szCs w:val="28"/>
          <w:lang w:eastAsia="ru-RU"/>
        </w:rPr>
        <w:t>K</w:t>
      </w:r>
      <w:r w:rsidRPr="002624C3">
        <w:rPr>
          <w:rFonts w:ascii="Times New Roman" w:eastAsia="Times New Roman" w:hAnsi="Times New Roman" w:cs="Times New Roman"/>
          <w:sz w:val="28"/>
          <w:szCs w:val="28"/>
          <w:vertAlign w:val="subscript"/>
          <w:lang w:eastAsia="ru-RU"/>
        </w:rPr>
        <w:t>30</w:t>
      </w:r>
      <w:r w:rsidRPr="002624C3">
        <w:rPr>
          <w:rFonts w:ascii="Times New Roman" w:eastAsia="Times New Roman" w:hAnsi="Times New Roman" w:cs="Times New Roman"/>
          <w:sz w:val="28"/>
          <w:szCs w:val="28"/>
          <w:lang w:eastAsia="ru-RU"/>
        </w:rPr>
        <w:t xml:space="preserve"> на </w:t>
      </w:r>
      <w:proofErr w:type="spellStart"/>
      <w:r w:rsidRPr="002624C3">
        <w:rPr>
          <w:rFonts w:ascii="Times New Roman" w:eastAsia="Times New Roman" w:hAnsi="Times New Roman" w:cs="Times New Roman"/>
          <w:sz w:val="28"/>
          <w:szCs w:val="28"/>
          <w:lang w:eastAsia="ru-RU"/>
        </w:rPr>
        <w:t>чизельной</w:t>
      </w:r>
      <w:proofErr w:type="spellEnd"/>
      <w:r w:rsidRPr="002624C3">
        <w:rPr>
          <w:rFonts w:ascii="Times New Roman" w:eastAsia="Times New Roman" w:hAnsi="Times New Roman" w:cs="Times New Roman"/>
          <w:sz w:val="28"/>
          <w:szCs w:val="28"/>
          <w:lang w:eastAsia="ru-RU"/>
        </w:rPr>
        <w:t xml:space="preserve"> обработке почвы составила 18,5%, что на 0,6 или 3,4% выше, по сравнению с контрол</w:t>
      </w:r>
      <w:r w:rsidR="0023363A">
        <w:rPr>
          <w:rFonts w:ascii="Times New Roman" w:eastAsia="Times New Roman" w:hAnsi="Times New Roman" w:cs="Times New Roman"/>
          <w:sz w:val="28"/>
          <w:szCs w:val="28"/>
          <w:lang w:eastAsia="ru-RU"/>
        </w:rPr>
        <w:t>ем</w:t>
      </w:r>
      <w:r w:rsidRPr="002624C3">
        <w:rPr>
          <w:rFonts w:ascii="Times New Roman" w:eastAsia="Times New Roman" w:hAnsi="Times New Roman" w:cs="Times New Roman"/>
          <w:sz w:val="28"/>
          <w:szCs w:val="28"/>
          <w:lang w:eastAsia="ru-RU"/>
        </w:rPr>
        <w:t xml:space="preserve">. При дозе удобрения </w:t>
      </w:r>
      <w:r w:rsidR="0023363A" w:rsidRPr="002624C3">
        <w:rPr>
          <w:rFonts w:ascii="Times New Roman" w:eastAsia="Times New Roman" w:hAnsi="Times New Roman" w:cs="Times New Roman"/>
          <w:position w:val="3"/>
          <w:sz w:val="28"/>
          <w:szCs w:val="28"/>
          <w:lang w:eastAsia="ru-RU"/>
        </w:rPr>
        <w:t>N</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P</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0023363A" w:rsidRPr="002624C3">
        <w:rPr>
          <w:rFonts w:ascii="Times New Roman" w:eastAsia="Times New Roman" w:hAnsi="Times New Roman" w:cs="Times New Roman"/>
          <w:position w:val="3"/>
          <w:sz w:val="28"/>
          <w:szCs w:val="28"/>
          <w:lang w:eastAsia="ru-RU"/>
        </w:rPr>
        <w:t>K</w:t>
      </w:r>
      <w:r w:rsidR="0023363A">
        <w:rPr>
          <w:rFonts w:ascii="Times New Roman" w:eastAsia="Times New Roman" w:hAnsi="Times New Roman" w:cs="Times New Roman"/>
          <w:sz w:val="28"/>
          <w:szCs w:val="28"/>
          <w:vertAlign w:val="subscript"/>
          <w:lang w:eastAsia="ru-RU"/>
        </w:rPr>
        <w:t>8</w:t>
      </w:r>
      <w:r w:rsidR="0023363A" w:rsidRPr="002624C3">
        <w:rPr>
          <w:rFonts w:ascii="Times New Roman" w:eastAsia="Times New Roman" w:hAnsi="Times New Roman" w:cs="Times New Roman"/>
          <w:sz w:val="28"/>
          <w:szCs w:val="28"/>
          <w:vertAlign w:val="subscript"/>
          <w:lang w:eastAsia="ru-RU"/>
        </w:rPr>
        <w:t>0</w:t>
      </w:r>
      <w:r w:rsidRPr="002624C3">
        <w:rPr>
          <w:rFonts w:ascii="Times New Roman" w:eastAsia="Times New Roman" w:hAnsi="Times New Roman" w:cs="Times New Roman"/>
          <w:sz w:val="28"/>
          <w:szCs w:val="28"/>
          <w:vertAlign w:val="subscript"/>
          <w:lang w:eastAsia="ru-RU"/>
        </w:rPr>
        <w:t xml:space="preserve"> </w:t>
      </w:r>
      <w:r w:rsidRPr="002624C3">
        <w:rPr>
          <w:rFonts w:ascii="Times New Roman" w:eastAsia="Times New Roman" w:hAnsi="Times New Roman" w:cs="Times New Roman"/>
          <w:sz w:val="28"/>
          <w:szCs w:val="28"/>
          <w:lang w:eastAsia="ru-RU"/>
        </w:rPr>
        <w:t xml:space="preserve">степень аэрации а варианте опыта с </w:t>
      </w:r>
      <w:proofErr w:type="spellStart"/>
      <w:r w:rsidRPr="002624C3">
        <w:rPr>
          <w:rFonts w:ascii="Times New Roman" w:eastAsia="Times New Roman" w:hAnsi="Times New Roman" w:cs="Times New Roman"/>
          <w:sz w:val="28"/>
          <w:szCs w:val="28"/>
          <w:lang w:eastAsia="ru-RU"/>
        </w:rPr>
        <w:t>чизельным</w:t>
      </w:r>
      <w:proofErr w:type="spellEnd"/>
      <w:r w:rsidRPr="002624C3">
        <w:rPr>
          <w:rFonts w:ascii="Times New Roman" w:eastAsia="Times New Roman" w:hAnsi="Times New Roman" w:cs="Times New Roman"/>
          <w:sz w:val="28"/>
          <w:szCs w:val="28"/>
          <w:lang w:eastAsia="ru-RU"/>
        </w:rPr>
        <w:t xml:space="preserve"> рыхлением составила 19,7%, что на 1,0 или на 5,3% выше, в сравнении с отвальной обработкой. На варианте опыта с дозой минерального удобрения </w:t>
      </w:r>
      <w:r w:rsidRPr="002624C3">
        <w:rPr>
          <w:rFonts w:ascii="Times New Roman" w:eastAsia="Times New Roman" w:hAnsi="Times New Roman" w:cs="Times New Roman"/>
          <w:position w:val="3"/>
          <w:sz w:val="28"/>
          <w:szCs w:val="28"/>
          <w:lang w:eastAsia="ru-RU"/>
        </w:rPr>
        <w:t>N</w:t>
      </w:r>
      <w:r w:rsidRPr="002624C3">
        <w:rPr>
          <w:rFonts w:ascii="Times New Roman" w:eastAsia="Times New Roman" w:hAnsi="Times New Roman" w:cs="Times New Roman"/>
          <w:sz w:val="28"/>
          <w:szCs w:val="28"/>
          <w:vertAlign w:val="subscript"/>
          <w:lang w:eastAsia="ru-RU"/>
        </w:rPr>
        <w:t>90</w:t>
      </w:r>
      <w:r w:rsidRPr="002624C3">
        <w:rPr>
          <w:rFonts w:ascii="Times New Roman" w:eastAsia="Times New Roman" w:hAnsi="Times New Roman" w:cs="Times New Roman"/>
          <w:position w:val="3"/>
          <w:sz w:val="28"/>
          <w:szCs w:val="28"/>
          <w:lang w:eastAsia="ru-RU"/>
        </w:rPr>
        <w:t>P</w:t>
      </w:r>
      <w:r w:rsidRPr="002624C3">
        <w:rPr>
          <w:rFonts w:ascii="Times New Roman" w:eastAsia="Times New Roman" w:hAnsi="Times New Roman" w:cs="Times New Roman"/>
          <w:sz w:val="28"/>
          <w:szCs w:val="28"/>
          <w:vertAlign w:val="subscript"/>
          <w:lang w:eastAsia="ru-RU"/>
        </w:rPr>
        <w:t>90</w:t>
      </w:r>
      <w:r w:rsidRPr="002624C3">
        <w:rPr>
          <w:rFonts w:ascii="Times New Roman" w:eastAsia="Times New Roman" w:hAnsi="Times New Roman" w:cs="Times New Roman"/>
          <w:position w:val="3"/>
          <w:sz w:val="28"/>
          <w:szCs w:val="28"/>
          <w:lang w:eastAsia="ru-RU"/>
        </w:rPr>
        <w:t>K</w:t>
      </w:r>
      <w:r w:rsidRPr="002624C3">
        <w:rPr>
          <w:rFonts w:ascii="Times New Roman" w:eastAsia="Times New Roman" w:hAnsi="Times New Roman" w:cs="Times New Roman"/>
          <w:sz w:val="28"/>
          <w:szCs w:val="28"/>
          <w:vertAlign w:val="subscript"/>
          <w:lang w:eastAsia="ru-RU"/>
        </w:rPr>
        <w:t xml:space="preserve">90 </w:t>
      </w:r>
      <w:r w:rsidRPr="002624C3">
        <w:rPr>
          <w:rFonts w:ascii="Times New Roman" w:eastAsia="Times New Roman" w:hAnsi="Times New Roman" w:cs="Times New Roman"/>
          <w:sz w:val="28"/>
          <w:szCs w:val="28"/>
          <w:lang w:eastAsia="ru-RU"/>
        </w:rPr>
        <w:t xml:space="preserve">степень аэрации на </w:t>
      </w:r>
      <w:proofErr w:type="spellStart"/>
      <w:r w:rsidRPr="002624C3">
        <w:rPr>
          <w:rFonts w:ascii="Times New Roman" w:eastAsia="Times New Roman" w:hAnsi="Times New Roman" w:cs="Times New Roman"/>
          <w:sz w:val="28"/>
          <w:szCs w:val="28"/>
          <w:lang w:eastAsia="ru-RU"/>
        </w:rPr>
        <w:t>чизельной</w:t>
      </w:r>
      <w:proofErr w:type="spellEnd"/>
      <w:r w:rsidRPr="002624C3">
        <w:rPr>
          <w:rFonts w:ascii="Times New Roman" w:eastAsia="Times New Roman" w:hAnsi="Times New Roman" w:cs="Times New Roman"/>
          <w:sz w:val="28"/>
          <w:szCs w:val="28"/>
          <w:lang w:eastAsia="ru-RU"/>
        </w:rPr>
        <w:t xml:space="preserve"> обработке почвы составила 20,2%, что на 0, или на 4,7% превосходит контрольный вариант.</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r w:rsidRPr="002624C3">
        <w:rPr>
          <w:rFonts w:ascii="Times New Roman" w:eastAsia="Times New Roman" w:hAnsi="Times New Roman" w:cs="Times New Roman"/>
          <w:sz w:val="28"/>
          <w:szCs w:val="28"/>
          <w:lang w:eastAsia="ru-RU"/>
        </w:rPr>
        <w:t>Степень аэрации в нашем опыте составила более 15 % на всех вариантах опыта, для почвы нашего опыта этот показатель является оптимальным.</w:t>
      </w:r>
    </w:p>
    <w:p w:rsidR="002624C3" w:rsidRPr="002624C3" w:rsidRDefault="002624C3" w:rsidP="002624C3">
      <w:pPr>
        <w:spacing w:after="0" w:line="360" w:lineRule="auto"/>
        <w:ind w:firstLine="709"/>
        <w:jc w:val="both"/>
        <w:rPr>
          <w:rFonts w:ascii="Times New Roman" w:eastAsia="Times New Roman" w:hAnsi="Times New Roman" w:cs="Times New Roman"/>
          <w:sz w:val="28"/>
          <w:szCs w:val="28"/>
          <w:lang w:eastAsia="ru-RU"/>
        </w:rPr>
      </w:pPr>
    </w:p>
    <w:p w:rsidR="00DA1A46" w:rsidRPr="002624C3" w:rsidRDefault="00DA1A46" w:rsidP="00DA1A46">
      <w:pPr>
        <w:spacing w:after="0" w:line="360" w:lineRule="auto"/>
        <w:ind w:firstLine="709"/>
        <w:jc w:val="both"/>
        <w:rPr>
          <w:rFonts w:ascii="Times New Roman" w:eastAsia="Calibri" w:hAnsi="Times New Roman" w:cs="Times New Roman"/>
          <w:b/>
          <w:sz w:val="36"/>
          <w:szCs w:val="28"/>
        </w:rPr>
      </w:pPr>
      <w:r w:rsidRPr="002624C3">
        <w:rPr>
          <w:rFonts w:ascii="Times New Roman" w:eastAsia="Calibri" w:hAnsi="Times New Roman" w:cs="Times New Roman"/>
          <w:b/>
          <w:sz w:val="28"/>
          <w:szCs w:val="23"/>
          <w:shd w:val="clear" w:color="auto" w:fill="FFFFFF"/>
        </w:rPr>
        <w:t>Заключение</w:t>
      </w:r>
    </w:p>
    <w:p w:rsidR="00187CCF" w:rsidRPr="002624C3" w:rsidRDefault="00815BE8" w:rsidP="002624C3">
      <w:pPr>
        <w:spacing w:line="360" w:lineRule="auto"/>
        <w:ind w:firstLine="709"/>
        <w:jc w:val="both"/>
        <w:rPr>
          <w:rFonts w:ascii="Times New Roman" w:eastAsia="Times New Roman" w:hAnsi="Times New Roman" w:cs="Times New Roman"/>
          <w:sz w:val="28"/>
          <w:szCs w:val="28"/>
          <w:lang w:eastAsia="ru-RU"/>
        </w:rPr>
      </w:pPr>
      <w:r w:rsidRPr="002624C3">
        <w:rPr>
          <w:rFonts w:ascii="Times New Roman" w:hAnsi="Times New Roman" w:cs="Times New Roman"/>
          <w:sz w:val="28"/>
          <w:szCs w:val="28"/>
        </w:rPr>
        <w:t>Таким образом,</w:t>
      </w:r>
      <w:r w:rsidR="00123910" w:rsidRPr="002624C3">
        <w:rPr>
          <w:rFonts w:ascii="Times New Roman" w:hAnsi="Times New Roman" w:cs="Times New Roman"/>
          <w:sz w:val="28"/>
          <w:szCs w:val="28"/>
        </w:rPr>
        <w:t xml:space="preserve"> н</w:t>
      </w:r>
      <w:r w:rsidR="00C60869" w:rsidRPr="002624C3">
        <w:rPr>
          <w:rFonts w:ascii="Times New Roman" w:eastAsia="Calibri" w:hAnsi="Times New Roman" w:cs="Times New Roman"/>
          <w:sz w:val="28"/>
          <w:szCs w:val="28"/>
        </w:rPr>
        <w:t xml:space="preserve">ами установлено, что </w:t>
      </w:r>
      <w:r w:rsidR="002624C3" w:rsidRPr="002624C3">
        <w:rPr>
          <w:rFonts w:ascii="Times New Roman" w:eastAsia="Times New Roman" w:hAnsi="Times New Roman" w:cs="Times New Roman"/>
          <w:sz w:val="28"/>
          <w:szCs w:val="28"/>
          <w:lang w:eastAsia="ru-RU"/>
        </w:rPr>
        <w:t xml:space="preserve">на структуру почвы оказывала влияние обработка почвы. Наибольший коэффициент структурности наблюдался на отвальной вспашке, на начала вегетации он составил 1.19, а концу вегетации он составил 1.78. </w:t>
      </w:r>
      <w:r w:rsidR="002624C3" w:rsidRPr="002624C3">
        <w:rPr>
          <w:rFonts w:ascii="Times New Roman" w:eastAsia="Times New Roman" w:hAnsi="Times New Roman" w:cs="Times New Roman"/>
          <w:spacing w:val="-3"/>
          <w:sz w:val="28"/>
          <w:szCs w:val="28"/>
          <w:lang w:eastAsia="ru-RU"/>
        </w:rPr>
        <w:t xml:space="preserve">Самый оптимальной показатель плотности почвы был получен при отвальной обработке почвы. Именно отвальная обработка почвы обеспечивает оптимальную плотность почвы под сахарной свеклой на протяжении всего периода вегетации. В начале вегетации она составила 1,18 </w:t>
      </w:r>
      <w:r w:rsidR="002624C3" w:rsidRPr="002624C3">
        <w:rPr>
          <w:rFonts w:ascii="Times New Roman" w:eastAsia="Times New Roman" w:hAnsi="Times New Roman" w:cs="Times New Roman"/>
          <w:sz w:val="28"/>
          <w:szCs w:val="28"/>
          <w:lang w:eastAsia="ru-RU"/>
        </w:rPr>
        <w:t>г/см</w:t>
      </w:r>
      <w:r w:rsidR="002624C3" w:rsidRPr="002624C3">
        <w:rPr>
          <w:rFonts w:ascii="Times New Roman" w:eastAsia="Times New Roman" w:hAnsi="Times New Roman" w:cs="Times New Roman"/>
          <w:spacing w:val="-3"/>
          <w:sz w:val="28"/>
          <w:szCs w:val="28"/>
          <w:lang w:eastAsia="ru-RU"/>
        </w:rPr>
        <w:t>, в середине вегетации 1,24</w:t>
      </w:r>
      <w:r w:rsidR="002624C3" w:rsidRPr="002624C3">
        <w:rPr>
          <w:rFonts w:ascii="Times New Roman" w:eastAsia="Times New Roman" w:hAnsi="Times New Roman" w:cs="Times New Roman"/>
          <w:sz w:val="28"/>
          <w:szCs w:val="28"/>
          <w:lang w:eastAsia="ru-RU"/>
        </w:rPr>
        <w:t xml:space="preserve"> г/см</w:t>
      </w:r>
      <w:r w:rsidR="002624C3" w:rsidRPr="002624C3">
        <w:rPr>
          <w:rFonts w:ascii="Times New Roman" w:eastAsia="Times New Roman" w:hAnsi="Times New Roman" w:cs="Times New Roman"/>
          <w:spacing w:val="-3"/>
          <w:sz w:val="28"/>
          <w:szCs w:val="28"/>
          <w:lang w:eastAsia="ru-RU"/>
        </w:rPr>
        <w:t>, к концу вегетации 1,26</w:t>
      </w:r>
      <w:r w:rsidR="002624C3" w:rsidRPr="002624C3">
        <w:rPr>
          <w:rFonts w:ascii="Times New Roman" w:eastAsia="Times New Roman" w:hAnsi="Times New Roman" w:cs="Times New Roman"/>
          <w:sz w:val="28"/>
          <w:szCs w:val="28"/>
          <w:lang w:eastAsia="ru-RU"/>
        </w:rPr>
        <w:t xml:space="preserve"> г/см. Степень аэрации в нашем опыте составила более 15 % на всех вариантах опыта, для почвы нашего опыта этот показатель является оптимальным. Самая высокая степень аэрации была получена при </w:t>
      </w:r>
      <w:proofErr w:type="spellStart"/>
      <w:r w:rsidR="002624C3" w:rsidRPr="002624C3">
        <w:rPr>
          <w:rFonts w:ascii="Times New Roman" w:eastAsia="Times New Roman" w:hAnsi="Times New Roman" w:cs="Times New Roman"/>
          <w:sz w:val="28"/>
          <w:szCs w:val="28"/>
          <w:lang w:eastAsia="ru-RU"/>
        </w:rPr>
        <w:t>чизельном</w:t>
      </w:r>
      <w:proofErr w:type="spellEnd"/>
      <w:r w:rsidR="002624C3" w:rsidRPr="002624C3">
        <w:rPr>
          <w:rFonts w:ascii="Times New Roman" w:eastAsia="Times New Roman" w:hAnsi="Times New Roman" w:cs="Times New Roman"/>
          <w:sz w:val="28"/>
          <w:szCs w:val="28"/>
          <w:lang w:eastAsia="ru-RU"/>
        </w:rPr>
        <w:t xml:space="preserve"> рыхлении и дозе минерального удобрения </w:t>
      </w:r>
      <w:r w:rsidR="00903C52" w:rsidRPr="00903C52">
        <w:rPr>
          <w:rFonts w:ascii="Times New Roman" w:eastAsia="Times New Roman" w:hAnsi="Times New Roman" w:cs="Times New Roman"/>
          <w:sz w:val="28"/>
          <w:szCs w:val="28"/>
          <w:lang w:eastAsia="ru-RU"/>
        </w:rPr>
        <w:t>N</w:t>
      </w:r>
      <w:r w:rsidR="00903C52" w:rsidRPr="00903C52">
        <w:rPr>
          <w:rFonts w:ascii="Times New Roman" w:eastAsia="Times New Roman" w:hAnsi="Times New Roman" w:cs="Times New Roman"/>
          <w:sz w:val="28"/>
          <w:szCs w:val="28"/>
          <w:vertAlign w:val="subscript"/>
          <w:lang w:eastAsia="ru-RU"/>
        </w:rPr>
        <w:t>120</w:t>
      </w:r>
      <w:r w:rsidR="00903C52" w:rsidRPr="00903C52">
        <w:rPr>
          <w:rFonts w:ascii="Times New Roman" w:eastAsia="Times New Roman" w:hAnsi="Times New Roman" w:cs="Times New Roman"/>
          <w:sz w:val="28"/>
          <w:szCs w:val="28"/>
          <w:lang w:eastAsia="ru-RU"/>
        </w:rPr>
        <w:t>P</w:t>
      </w:r>
      <w:r w:rsidR="00903C52" w:rsidRPr="00903C52">
        <w:rPr>
          <w:rFonts w:ascii="Times New Roman" w:eastAsia="Times New Roman" w:hAnsi="Times New Roman" w:cs="Times New Roman"/>
          <w:sz w:val="28"/>
          <w:szCs w:val="28"/>
          <w:vertAlign w:val="subscript"/>
          <w:lang w:eastAsia="ru-RU"/>
        </w:rPr>
        <w:t>120</w:t>
      </w:r>
      <w:r w:rsidR="00903C52" w:rsidRPr="00903C52">
        <w:rPr>
          <w:rFonts w:ascii="Times New Roman" w:eastAsia="Times New Roman" w:hAnsi="Times New Roman" w:cs="Times New Roman"/>
          <w:sz w:val="28"/>
          <w:szCs w:val="28"/>
          <w:lang w:eastAsia="ru-RU"/>
        </w:rPr>
        <w:t>К</w:t>
      </w:r>
      <w:r w:rsidR="00903C52" w:rsidRPr="00903C52">
        <w:rPr>
          <w:rFonts w:ascii="Times New Roman" w:eastAsia="Times New Roman" w:hAnsi="Times New Roman" w:cs="Times New Roman"/>
          <w:sz w:val="28"/>
          <w:szCs w:val="28"/>
          <w:vertAlign w:val="subscript"/>
          <w:lang w:eastAsia="ru-RU"/>
        </w:rPr>
        <w:t>120</w:t>
      </w:r>
      <w:r w:rsidR="002624C3" w:rsidRPr="002624C3">
        <w:rPr>
          <w:rFonts w:ascii="Times New Roman" w:eastAsia="Times New Roman" w:hAnsi="Times New Roman" w:cs="Times New Roman"/>
          <w:sz w:val="28"/>
          <w:szCs w:val="28"/>
          <w:lang w:eastAsia="ru-RU"/>
        </w:rPr>
        <w:t xml:space="preserve">. Наибольшая пористость была получена при отвальной вспашке и дозе минерального удобрения </w:t>
      </w:r>
      <w:r w:rsidR="00903C52" w:rsidRPr="00903C52">
        <w:rPr>
          <w:rFonts w:ascii="Times New Roman" w:eastAsia="Times New Roman" w:hAnsi="Times New Roman" w:cs="Times New Roman"/>
          <w:sz w:val="28"/>
          <w:szCs w:val="28"/>
          <w:lang w:eastAsia="ru-RU"/>
        </w:rPr>
        <w:t>N</w:t>
      </w:r>
      <w:r w:rsidR="00903C52" w:rsidRPr="00903C52">
        <w:rPr>
          <w:rFonts w:ascii="Times New Roman" w:eastAsia="Times New Roman" w:hAnsi="Times New Roman" w:cs="Times New Roman"/>
          <w:sz w:val="28"/>
          <w:szCs w:val="28"/>
          <w:vertAlign w:val="subscript"/>
          <w:lang w:eastAsia="ru-RU"/>
        </w:rPr>
        <w:t>120</w:t>
      </w:r>
      <w:r w:rsidR="00903C52" w:rsidRPr="00903C52">
        <w:rPr>
          <w:rFonts w:ascii="Times New Roman" w:eastAsia="Times New Roman" w:hAnsi="Times New Roman" w:cs="Times New Roman"/>
          <w:sz w:val="28"/>
          <w:szCs w:val="28"/>
          <w:lang w:eastAsia="ru-RU"/>
        </w:rPr>
        <w:t>P</w:t>
      </w:r>
      <w:r w:rsidR="00903C52" w:rsidRPr="00903C52">
        <w:rPr>
          <w:rFonts w:ascii="Times New Roman" w:eastAsia="Times New Roman" w:hAnsi="Times New Roman" w:cs="Times New Roman"/>
          <w:sz w:val="28"/>
          <w:szCs w:val="28"/>
          <w:vertAlign w:val="subscript"/>
          <w:lang w:eastAsia="ru-RU"/>
        </w:rPr>
        <w:t>120</w:t>
      </w:r>
      <w:r w:rsidR="00903C52" w:rsidRPr="00903C52">
        <w:rPr>
          <w:rFonts w:ascii="Times New Roman" w:eastAsia="Times New Roman" w:hAnsi="Times New Roman" w:cs="Times New Roman"/>
          <w:sz w:val="28"/>
          <w:szCs w:val="28"/>
          <w:lang w:eastAsia="ru-RU"/>
        </w:rPr>
        <w:t>К</w:t>
      </w:r>
      <w:r w:rsidR="00903C52" w:rsidRPr="00903C52">
        <w:rPr>
          <w:rFonts w:ascii="Times New Roman" w:eastAsia="Times New Roman" w:hAnsi="Times New Roman" w:cs="Times New Roman"/>
          <w:sz w:val="28"/>
          <w:szCs w:val="28"/>
          <w:vertAlign w:val="subscript"/>
          <w:lang w:eastAsia="ru-RU"/>
        </w:rPr>
        <w:t>120</w:t>
      </w:r>
      <w:r w:rsidR="002624C3" w:rsidRPr="002624C3">
        <w:rPr>
          <w:rFonts w:ascii="Times New Roman" w:eastAsia="Times New Roman" w:hAnsi="Times New Roman" w:cs="Times New Roman"/>
          <w:sz w:val="28"/>
          <w:szCs w:val="28"/>
          <w:lang w:eastAsia="ru-RU"/>
        </w:rPr>
        <w:t xml:space="preserve">. </w:t>
      </w:r>
    </w:p>
    <w:p w:rsidR="0081238F" w:rsidRPr="002624C3" w:rsidRDefault="0081238F" w:rsidP="001404DA">
      <w:pPr>
        <w:spacing w:after="0" w:line="360" w:lineRule="auto"/>
        <w:ind w:firstLine="709"/>
        <w:jc w:val="both"/>
        <w:rPr>
          <w:rFonts w:ascii="Times New Roman" w:hAnsi="Times New Roman" w:cs="Times New Roman"/>
          <w:sz w:val="28"/>
          <w:szCs w:val="28"/>
        </w:rPr>
      </w:pPr>
    </w:p>
    <w:p w:rsidR="00680F2B" w:rsidRDefault="00680F2B" w:rsidP="00680F2B">
      <w:pPr>
        <w:spacing w:after="0" w:line="240" w:lineRule="auto"/>
        <w:ind w:firstLine="709"/>
        <w:jc w:val="both"/>
        <w:rPr>
          <w:rFonts w:ascii="Times New Roman" w:eastAsia="Calibri" w:hAnsi="Times New Roman" w:cs="Times New Roman"/>
          <w:b/>
          <w:sz w:val="24"/>
          <w:szCs w:val="28"/>
        </w:rPr>
      </w:pPr>
      <w:r w:rsidRPr="00B75F26">
        <w:rPr>
          <w:rFonts w:ascii="Times New Roman" w:eastAsia="Calibri" w:hAnsi="Times New Roman" w:cs="Times New Roman"/>
          <w:b/>
          <w:sz w:val="24"/>
          <w:szCs w:val="28"/>
        </w:rPr>
        <w:lastRenderedPageBreak/>
        <w:t>Библиографический список</w:t>
      </w:r>
    </w:p>
    <w:p w:rsidR="00EA41AB" w:rsidRPr="00B75F26" w:rsidRDefault="00EA41AB" w:rsidP="00680F2B">
      <w:pPr>
        <w:spacing w:after="0" w:line="240" w:lineRule="auto"/>
        <w:ind w:firstLine="709"/>
        <w:jc w:val="both"/>
        <w:rPr>
          <w:rFonts w:ascii="Times New Roman" w:eastAsia="Calibri" w:hAnsi="Times New Roman" w:cs="Times New Roman"/>
          <w:b/>
          <w:sz w:val="24"/>
          <w:szCs w:val="28"/>
        </w:rPr>
      </w:pPr>
    </w:p>
    <w:p w:rsidR="0081238F" w:rsidRPr="00680F2B" w:rsidRDefault="0081238F" w:rsidP="0081238F">
      <w:pPr>
        <w:spacing w:after="0" w:line="240" w:lineRule="auto"/>
        <w:ind w:firstLine="709"/>
        <w:jc w:val="both"/>
        <w:rPr>
          <w:rFonts w:ascii="Times New Roman" w:hAnsi="Times New Roman" w:cs="Times New Roman"/>
          <w:sz w:val="24"/>
          <w:szCs w:val="24"/>
        </w:rPr>
      </w:pPr>
      <w:r w:rsidRPr="00680F2B">
        <w:rPr>
          <w:rFonts w:ascii="Times New Roman" w:hAnsi="Times New Roman" w:cs="Times New Roman"/>
          <w:sz w:val="24"/>
          <w:szCs w:val="24"/>
        </w:rPr>
        <w:t>1. Кравченко, Р. В. Почвозащитная обработка почвы при возделывании кукурузы на выщелоченных чернозёмах / Р. В. Кравченко, В. И. Прохода // Приложение к журналу «Плодородие», 2007. – № 3 – С. 58-59.</w:t>
      </w:r>
    </w:p>
    <w:p w:rsidR="0081238F" w:rsidRPr="00680F2B" w:rsidRDefault="0081238F" w:rsidP="0081238F">
      <w:pPr>
        <w:spacing w:after="0" w:line="240" w:lineRule="auto"/>
        <w:ind w:firstLine="709"/>
        <w:jc w:val="both"/>
        <w:rPr>
          <w:rFonts w:ascii="Times New Roman" w:hAnsi="Times New Roman" w:cs="Times New Roman"/>
          <w:sz w:val="24"/>
          <w:szCs w:val="24"/>
        </w:rPr>
      </w:pPr>
      <w:r w:rsidRPr="00680F2B">
        <w:rPr>
          <w:rFonts w:ascii="Times New Roman" w:hAnsi="Times New Roman" w:cs="Times New Roman"/>
          <w:sz w:val="24"/>
          <w:szCs w:val="24"/>
        </w:rPr>
        <w:t xml:space="preserve">2. Кравченко, Р. В. Основные </w:t>
      </w:r>
      <w:proofErr w:type="spellStart"/>
      <w:r w:rsidRPr="00680F2B">
        <w:rPr>
          <w:rFonts w:ascii="Times New Roman" w:hAnsi="Times New Roman" w:cs="Times New Roman"/>
          <w:sz w:val="24"/>
          <w:szCs w:val="24"/>
        </w:rPr>
        <w:t>почвосберегающие</w:t>
      </w:r>
      <w:proofErr w:type="spellEnd"/>
      <w:r w:rsidRPr="00680F2B">
        <w:rPr>
          <w:rFonts w:ascii="Times New Roman" w:hAnsi="Times New Roman" w:cs="Times New Roman"/>
          <w:sz w:val="24"/>
          <w:szCs w:val="24"/>
        </w:rPr>
        <w:t xml:space="preserve"> обработки почвы под кукурузу / Р. В. Кравченко // Аграрная наука, 2007. – № 6. – С. 9-10.</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3. Кравченко, Р. В. Влияние полного минерального удобрения на продуктивный потенциал гибридов кукурузы на чернозёме выщелоченном / Р. В. Кравченко // Агрохимия, 2009. – № 8. – С. 15-18.</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4. Кравченко, Р. В. Реализация продуктивного потенциала гибридов кукурузы по технологиям различной интенсивности / Р. В. Кравченко // Вестник БСХА, 2009. – № 2. – С. 56-60.</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5. Кравченко, Р. В. Научное обоснование </w:t>
      </w:r>
      <w:proofErr w:type="spellStart"/>
      <w:r w:rsidRPr="00680F2B">
        <w:rPr>
          <w:rFonts w:ascii="Times New Roman" w:hAnsi="Times New Roman" w:cs="Times New Roman"/>
          <w:sz w:val="24"/>
          <w:szCs w:val="28"/>
        </w:rPr>
        <w:t>ресурсо</w:t>
      </w:r>
      <w:proofErr w:type="spellEnd"/>
      <w:r w:rsidRPr="00680F2B">
        <w:rPr>
          <w:rFonts w:ascii="Times New Roman" w:hAnsi="Times New Roman" w:cs="Times New Roman"/>
          <w:sz w:val="24"/>
          <w:szCs w:val="28"/>
        </w:rPr>
        <w:t>-энергосберегающих технологий выращивания кукурузы (</w:t>
      </w:r>
      <w:proofErr w:type="spellStart"/>
      <w:r w:rsidRPr="00680F2B">
        <w:rPr>
          <w:rFonts w:ascii="Times New Roman" w:hAnsi="Times New Roman" w:cs="Times New Roman"/>
          <w:sz w:val="24"/>
          <w:szCs w:val="28"/>
        </w:rPr>
        <w:t>zea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mays</w:t>
      </w:r>
      <w:proofErr w:type="spellEnd"/>
      <w:r w:rsidRPr="00680F2B">
        <w:rPr>
          <w:rFonts w:ascii="Times New Roman" w:hAnsi="Times New Roman" w:cs="Times New Roman"/>
          <w:sz w:val="24"/>
          <w:szCs w:val="28"/>
        </w:rPr>
        <w:t xml:space="preserve"> l.) в условиях степной зоны Центрального </w:t>
      </w:r>
      <w:proofErr w:type="spellStart"/>
      <w:r w:rsidRPr="00680F2B">
        <w:rPr>
          <w:rFonts w:ascii="Times New Roman" w:hAnsi="Times New Roman" w:cs="Times New Roman"/>
          <w:sz w:val="24"/>
          <w:szCs w:val="28"/>
        </w:rPr>
        <w:t>Предкавказья</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дисс</w:t>
      </w:r>
      <w:proofErr w:type="spellEnd"/>
      <w:r w:rsidRPr="00680F2B">
        <w:rPr>
          <w:rFonts w:ascii="Times New Roman" w:hAnsi="Times New Roman" w:cs="Times New Roman"/>
          <w:sz w:val="24"/>
          <w:szCs w:val="28"/>
        </w:rPr>
        <w:t>…</w:t>
      </w:r>
      <w:proofErr w:type="spellStart"/>
      <w:r w:rsidRPr="00680F2B">
        <w:rPr>
          <w:rFonts w:ascii="Times New Roman" w:hAnsi="Times New Roman" w:cs="Times New Roman"/>
          <w:sz w:val="24"/>
          <w:szCs w:val="28"/>
        </w:rPr>
        <w:t>докт</w:t>
      </w:r>
      <w:proofErr w:type="spellEnd"/>
      <w:r w:rsidRPr="00680F2B">
        <w:rPr>
          <w:rFonts w:ascii="Times New Roman" w:hAnsi="Times New Roman" w:cs="Times New Roman"/>
          <w:sz w:val="24"/>
          <w:szCs w:val="28"/>
        </w:rPr>
        <w:t>. с.-х. наук / Р. В. Кравченко. – М., 2010. – 439 с.</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6. Кравченко, Р. В. Агробиологическое обоснование получения стабильных урожаев зерна кукурузы в условиях степной зоны Центрального </w:t>
      </w:r>
      <w:proofErr w:type="spellStart"/>
      <w:r w:rsidRPr="00680F2B">
        <w:rPr>
          <w:rFonts w:ascii="Times New Roman" w:hAnsi="Times New Roman" w:cs="Times New Roman"/>
          <w:sz w:val="24"/>
          <w:szCs w:val="28"/>
        </w:rPr>
        <w:t>Предкавказья</w:t>
      </w:r>
      <w:proofErr w:type="spellEnd"/>
      <w:r w:rsidRPr="00680F2B">
        <w:rPr>
          <w:rFonts w:ascii="Times New Roman" w:hAnsi="Times New Roman" w:cs="Times New Roman"/>
          <w:sz w:val="24"/>
          <w:szCs w:val="28"/>
        </w:rPr>
        <w:t xml:space="preserve"> : монография / Р. В. Кравченко. – Ставрополь, 2010. – 208 с.</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7. Кравченко, Р. В. Влияние способов основной обработки почвы на продуктивность гибридов кукурузы / Р. В. Кравченко, О. В. </w:t>
      </w:r>
      <w:proofErr w:type="spellStart"/>
      <w:r w:rsidRPr="00680F2B">
        <w:rPr>
          <w:rFonts w:ascii="Times New Roman" w:hAnsi="Times New Roman" w:cs="Times New Roman"/>
          <w:sz w:val="24"/>
          <w:szCs w:val="28"/>
        </w:rPr>
        <w:t>Тронева</w:t>
      </w:r>
      <w:proofErr w:type="spellEnd"/>
      <w:r w:rsidRPr="00680F2B">
        <w:rPr>
          <w:rFonts w:ascii="Times New Roman" w:hAnsi="Times New Roman" w:cs="Times New Roman"/>
          <w:sz w:val="24"/>
          <w:szCs w:val="28"/>
        </w:rPr>
        <w:t xml:space="preserve"> // Земледелие, 2011. – № 7. – С. 27-28.</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8. Кравченко, Р. В. Эффективность </w:t>
      </w:r>
      <w:proofErr w:type="spellStart"/>
      <w:r w:rsidRPr="00680F2B">
        <w:rPr>
          <w:rFonts w:ascii="Times New Roman" w:hAnsi="Times New Roman" w:cs="Times New Roman"/>
          <w:sz w:val="24"/>
          <w:szCs w:val="28"/>
        </w:rPr>
        <w:t>минимализации</w:t>
      </w:r>
      <w:proofErr w:type="spellEnd"/>
      <w:r w:rsidRPr="00680F2B">
        <w:rPr>
          <w:rFonts w:ascii="Times New Roman" w:hAnsi="Times New Roman" w:cs="Times New Roman"/>
          <w:sz w:val="24"/>
          <w:szCs w:val="28"/>
        </w:rPr>
        <w:t xml:space="preserve"> основной обработки почвы на различных гербицидных фонах при возделывании кукурузы / Р. В. Кравченко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 82. – С. 1153-1167.</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9. Кравченко, Р. В. Влияние минеральных удобрений и минимальной основной обработки почвы на урожайность гибридов кукурузы в условиях неустойчивого увлажнения в Центральном </w:t>
      </w:r>
      <w:proofErr w:type="spellStart"/>
      <w:r w:rsidRPr="00680F2B">
        <w:rPr>
          <w:rFonts w:ascii="Times New Roman" w:hAnsi="Times New Roman" w:cs="Times New Roman"/>
          <w:sz w:val="24"/>
          <w:szCs w:val="28"/>
        </w:rPr>
        <w:t>Предкавказье</w:t>
      </w:r>
      <w:proofErr w:type="spellEnd"/>
      <w:r w:rsidRPr="00680F2B">
        <w:rPr>
          <w:rFonts w:ascii="Times New Roman" w:hAnsi="Times New Roman" w:cs="Times New Roman"/>
          <w:sz w:val="24"/>
          <w:szCs w:val="28"/>
        </w:rPr>
        <w:t xml:space="preserve"> / Р. В. Кравченко, О. В. </w:t>
      </w:r>
      <w:proofErr w:type="spellStart"/>
      <w:r w:rsidRPr="00680F2B">
        <w:rPr>
          <w:rFonts w:ascii="Times New Roman" w:hAnsi="Times New Roman" w:cs="Times New Roman"/>
          <w:sz w:val="24"/>
          <w:szCs w:val="28"/>
        </w:rPr>
        <w:t>Тронева</w:t>
      </w:r>
      <w:proofErr w:type="spellEnd"/>
      <w:r w:rsidRPr="00680F2B">
        <w:rPr>
          <w:rFonts w:ascii="Times New Roman" w:hAnsi="Times New Roman" w:cs="Times New Roman"/>
          <w:sz w:val="24"/>
          <w:szCs w:val="28"/>
        </w:rPr>
        <w:t xml:space="preserve"> // Агрохимия, 2012. – № 7. – С. 28-31.</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10. Кравченко, Р. В. Влияние минеральных удобрений и основной обработки почвы в технологии возделывания гибридов кукурузы на их экономические и биоэнергетические показатели / Р. В. Кравченко, В. И. Прохода // Труды КубГАУ, 2015. – № 56. – С. 111-118.</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11. Кравченко, Р. В. Влияние основной обработки почвы и минеральных удобрений на экономические и биоэнергетические показатели гибридов кукурузы / Р. В. Кравченко, В. И. Прохода // Труды КубГАУ, 2015. – № 56. – С. 119-125.</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12. Кравченко, Р. В. Влияние основной обработки почвы на агробиологические показатели подсолнечника гибрида Вулкан в условиях Центральной зоны Краснодарского края / Р. В. Кравченко, А. С. Толстых // Труды КубГАУ. - Краснодар: КубГАУ, 2019. - № 78. – C.80-86.</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13. Кравченко, Р. В. Влияние основной обработки на агрофизические свойства почвы в посевах подсолнечника / Р. В. Кравченко, А. С. Толстых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2019. - № 150. – C.169-181.</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14. Кравченко, Р. В. Оптимизация минерального питания при </w:t>
      </w:r>
      <w:proofErr w:type="spellStart"/>
      <w:r w:rsidRPr="00680F2B">
        <w:rPr>
          <w:rFonts w:ascii="Times New Roman" w:hAnsi="Times New Roman" w:cs="Times New Roman"/>
          <w:sz w:val="24"/>
          <w:szCs w:val="28"/>
        </w:rPr>
        <w:t>минимализации</w:t>
      </w:r>
      <w:proofErr w:type="spellEnd"/>
      <w:r w:rsidRPr="00680F2B">
        <w:rPr>
          <w:rFonts w:ascii="Times New Roman" w:hAnsi="Times New Roman" w:cs="Times New Roman"/>
          <w:sz w:val="24"/>
          <w:szCs w:val="28"/>
        </w:rPr>
        <w:t xml:space="preserve"> основной обработки почвы в технологии возделывания озимой пшеницы / </w:t>
      </w:r>
      <w:r w:rsidRPr="00680F2B">
        <w:rPr>
          <w:rFonts w:ascii="Times New Roman" w:hAnsi="Times New Roman" w:cs="Times New Roman"/>
          <w:sz w:val="24"/>
          <w:szCs w:val="28"/>
        </w:rPr>
        <w:lastRenderedPageBreak/>
        <w:t>Р. В. Кравченко, А. А. Архипенко // Труды Кубанского государственного аграрного университета. – 2019. – № 80. – С. 150-155.</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15. Кравченко,</w:t>
      </w:r>
      <w:r w:rsidRPr="00680F2B">
        <w:rPr>
          <w:rFonts w:ascii="Times New Roman" w:hAnsi="Times New Roman" w:cs="Times New Roman"/>
          <w:sz w:val="24"/>
          <w:szCs w:val="28"/>
          <w:lang w:val="en-US"/>
        </w:rPr>
        <w:t> </w:t>
      </w:r>
      <w:r w:rsidRPr="00680F2B">
        <w:rPr>
          <w:rFonts w:ascii="Times New Roman" w:hAnsi="Times New Roman" w:cs="Times New Roman"/>
          <w:sz w:val="24"/>
          <w:szCs w:val="28"/>
        </w:rPr>
        <w:t>Р.</w:t>
      </w:r>
      <w:r w:rsidRPr="00680F2B">
        <w:rPr>
          <w:rFonts w:ascii="Times New Roman" w:hAnsi="Times New Roman" w:cs="Times New Roman"/>
          <w:sz w:val="24"/>
          <w:szCs w:val="28"/>
          <w:lang w:val="en-US"/>
        </w:rPr>
        <w:t> </w:t>
      </w:r>
      <w:r w:rsidRPr="00680F2B">
        <w:rPr>
          <w:rFonts w:ascii="Times New Roman" w:hAnsi="Times New Roman" w:cs="Times New Roman"/>
          <w:sz w:val="24"/>
          <w:szCs w:val="28"/>
        </w:rPr>
        <w:t>В. Влияние основной обработки на агрофизические свойства почвы в технологии возделывания сахарной свеклы / Р.</w:t>
      </w:r>
      <w:r w:rsidRPr="00680F2B">
        <w:rPr>
          <w:rFonts w:ascii="Times New Roman" w:hAnsi="Times New Roman" w:cs="Times New Roman"/>
          <w:sz w:val="24"/>
          <w:szCs w:val="28"/>
          <w:lang w:val="en-US"/>
        </w:rPr>
        <w:t> </w:t>
      </w:r>
      <w:r w:rsidRPr="00680F2B">
        <w:rPr>
          <w:rFonts w:ascii="Times New Roman" w:hAnsi="Times New Roman" w:cs="Times New Roman"/>
          <w:sz w:val="24"/>
          <w:szCs w:val="28"/>
        </w:rPr>
        <w:t>В.</w:t>
      </w:r>
      <w:r w:rsidRPr="00680F2B">
        <w:rPr>
          <w:rFonts w:ascii="Times New Roman" w:hAnsi="Times New Roman" w:cs="Times New Roman"/>
          <w:sz w:val="24"/>
          <w:szCs w:val="28"/>
          <w:lang w:val="en-US"/>
        </w:rPr>
        <w:t> </w:t>
      </w:r>
      <w:r w:rsidRPr="00680F2B">
        <w:rPr>
          <w:rFonts w:ascii="Times New Roman" w:hAnsi="Times New Roman" w:cs="Times New Roman"/>
          <w:sz w:val="24"/>
          <w:szCs w:val="28"/>
        </w:rPr>
        <w:t>Кравченко, А. В. </w:t>
      </w:r>
      <w:proofErr w:type="spellStart"/>
      <w:r w:rsidRPr="00680F2B">
        <w:rPr>
          <w:rFonts w:ascii="Times New Roman" w:hAnsi="Times New Roman" w:cs="Times New Roman"/>
          <w:sz w:val="24"/>
          <w:szCs w:val="28"/>
        </w:rPr>
        <w:t>Загорулько</w:t>
      </w:r>
      <w:proofErr w:type="spellEnd"/>
      <w:r w:rsidRPr="00680F2B">
        <w:rPr>
          <w:rFonts w:ascii="Times New Roman" w:hAnsi="Times New Roman" w:cs="Times New Roman"/>
          <w:sz w:val="24"/>
          <w:szCs w:val="28"/>
        </w:rPr>
        <w:t xml:space="preserve">, О. С. Калинин // Труды КубГАУ. - Краснодар: КубГАУ, 2019. - № 81. – </w:t>
      </w:r>
      <w:r w:rsidRPr="00680F2B">
        <w:rPr>
          <w:rFonts w:ascii="Times New Roman" w:hAnsi="Times New Roman" w:cs="Times New Roman"/>
          <w:sz w:val="24"/>
          <w:szCs w:val="28"/>
          <w:lang w:val="en-US"/>
        </w:rPr>
        <w:t>C</w:t>
      </w:r>
      <w:r w:rsidRPr="00680F2B">
        <w:rPr>
          <w:rFonts w:ascii="Times New Roman" w:hAnsi="Times New Roman" w:cs="Times New Roman"/>
          <w:sz w:val="24"/>
          <w:szCs w:val="28"/>
        </w:rPr>
        <w:t>.97-102.</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16. Прохода, В. И. Возделывание кукурузы при </w:t>
      </w:r>
      <w:proofErr w:type="spellStart"/>
      <w:r w:rsidRPr="00680F2B">
        <w:rPr>
          <w:rFonts w:ascii="Times New Roman" w:hAnsi="Times New Roman" w:cs="Times New Roman"/>
          <w:sz w:val="24"/>
          <w:szCs w:val="28"/>
        </w:rPr>
        <w:t>минимализации</w:t>
      </w:r>
      <w:proofErr w:type="spellEnd"/>
      <w:r w:rsidRPr="00680F2B">
        <w:rPr>
          <w:rFonts w:ascii="Times New Roman" w:hAnsi="Times New Roman" w:cs="Times New Roman"/>
          <w:sz w:val="24"/>
          <w:szCs w:val="28"/>
        </w:rPr>
        <w:t xml:space="preserve"> основной обработки почвы / В. И. Прохода, Р. В. Кравченко // Вестник БГСХА, 2010. – № 3. – С. 59-62.</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17. Прохода, В. И. Экономическая и биоэнергетическая оценка внесения минеральных удобрений и основной обработки почвы при возделывании раннеспелых и среднеранних гибридов кукурузы / В. И. Прохода, Р. В. Кравченко // Вестник АПК Ставрополья, 2015. – № 17. – С. 256-261.</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18. Шувалов, А. А. Зависимость агрохимических и агрофизических показателей почвы от основной ее обработки в технологии возделывания сахарной свеклы / А. А. Шувалов, Р. В. Кравченко // Политематический сетевой электронный научный журнал Кубанского государственного аграрного университета, 2020. – № 162. – С. 219-228.</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19. Шувалов, А. А. Зависимость водного режима почвы от основной ее обработки в технологии возделывания сахарной свеклы / А. А. Шувалов, Р. В. Кравченко // Политематический сетевой электронный научный журнал Кубанского государственного аграрного университета, 2020. – № 163. – С. 265-274.</w:t>
      </w:r>
    </w:p>
    <w:p w:rsidR="0081238F" w:rsidRPr="00680F2B" w:rsidRDefault="0081238F" w:rsidP="0081238F">
      <w:pPr>
        <w:spacing w:after="0" w:line="240" w:lineRule="auto"/>
        <w:ind w:firstLine="709"/>
        <w:jc w:val="both"/>
        <w:rPr>
          <w:rFonts w:ascii="Times New Roman" w:hAnsi="Times New Roman" w:cs="Times New Roman"/>
          <w:b/>
          <w:sz w:val="24"/>
          <w:szCs w:val="28"/>
        </w:rPr>
      </w:pPr>
    </w:p>
    <w:p w:rsidR="0081238F" w:rsidRDefault="0081238F" w:rsidP="0081238F">
      <w:pPr>
        <w:spacing w:after="0" w:line="240" w:lineRule="auto"/>
        <w:jc w:val="center"/>
        <w:rPr>
          <w:rFonts w:ascii="Times New Roman" w:hAnsi="Times New Roman" w:cs="Times New Roman"/>
          <w:b/>
          <w:sz w:val="24"/>
          <w:szCs w:val="28"/>
        </w:rPr>
      </w:pPr>
      <w:proofErr w:type="spellStart"/>
      <w:r w:rsidRPr="00680F2B">
        <w:rPr>
          <w:rFonts w:ascii="Times New Roman" w:hAnsi="Times New Roman" w:cs="Times New Roman"/>
          <w:b/>
          <w:sz w:val="24"/>
          <w:szCs w:val="28"/>
        </w:rPr>
        <w:t>References</w:t>
      </w:r>
      <w:proofErr w:type="spellEnd"/>
    </w:p>
    <w:p w:rsidR="00EA41AB" w:rsidRPr="00680F2B" w:rsidRDefault="00EA41AB" w:rsidP="0081238F">
      <w:pPr>
        <w:spacing w:after="0" w:line="240" w:lineRule="auto"/>
        <w:jc w:val="center"/>
        <w:rPr>
          <w:rFonts w:ascii="Times New Roman" w:hAnsi="Times New Roman" w:cs="Times New Roman"/>
          <w:b/>
          <w:sz w:val="24"/>
          <w:szCs w:val="28"/>
        </w:rPr>
      </w:pPr>
      <w:bookmarkStart w:id="0" w:name="_GoBack"/>
      <w:bookmarkEnd w:id="0"/>
    </w:p>
    <w:p w:rsidR="0081238F" w:rsidRPr="00680F2B" w:rsidRDefault="00645E27"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1</w:t>
      </w:r>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Kravchenko</w:t>
      </w:r>
      <w:proofErr w:type="spellEnd"/>
      <w:r w:rsidR="0081238F" w:rsidRPr="00680F2B">
        <w:rPr>
          <w:rFonts w:ascii="Times New Roman" w:hAnsi="Times New Roman" w:cs="Times New Roman"/>
          <w:sz w:val="24"/>
          <w:szCs w:val="28"/>
        </w:rPr>
        <w:t>,</w:t>
      </w:r>
      <w:r w:rsidRPr="00680F2B">
        <w:rPr>
          <w:rFonts w:ascii="Times New Roman" w:hAnsi="Times New Roman" w:cs="Times New Roman"/>
          <w:sz w:val="24"/>
          <w:szCs w:val="28"/>
        </w:rPr>
        <w:t> </w:t>
      </w:r>
      <w:r w:rsidR="0081238F" w:rsidRPr="00680F2B">
        <w:rPr>
          <w:rFonts w:ascii="Times New Roman" w:hAnsi="Times New Roman" w:cs="Times New Roman"/>
          <w:sz w:val="24"/>
          <w:szCs w:val="28"/>
        </w:rPr>
        <w:t>R.</w:t>
      </w:r>
      <w:r w:rsidRPr="00680F2B">
        <w:rPr>
          <w:rFonts w:ascii="Times New Roman" w:hAnsi="Times New Roman" w:cs="Times New Roman"/>
          <w:sz w:val="24"/>
          <w:szCs w:val="28"/>
        </w:rPr>
        <w:t> </w:t>
      </w:r>
      <w:r w:rsidR="0081238F" w:rsidRPr="00680F2B">
        <w:rPr>
          <w:rFonts w:ascii="Times New Roman" w:hAnsi="Times New Roman" w:cs="Times New Roman"/>
          <w:sz w:val="24"/>
          <w:szCs w:val="28"/>
        </w:rPr>
        <w:t xml:space="preserve">V. </w:t>
      </w:r>
      <w:proofErr w:type="spellStart"/>
      <w:r w:rsidR="0081238F" w:rsidRPr="00680F2B">
        <w:rPr>
          <w:rFonts w:ascii="Times New Roman" w:hAnsi="Times New Roman" w:cs="Times New Roman"/>
          <w:sz w:val="24"/>
          <w:szCs w:val="28"/>
        </w:rPr>
        <w:t>Pochvozashchitnaya</w:t>
      </w:r>
      <w:proofErr w:type="spellEnd"/>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obrabotka</w:t>
      </w:r>
      <w:proofErr w:type="spellEnd"/>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pochvy</w:t>
      </w:r>
      <w:proofErr w:type="spellEnd"/>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pri</w:t>
      </w:r>
      <w:proofErr w:type="spellEnd"/>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vozdelyvanii</w:t>
      </w:r>
      <w:proofErr w:type="spellEnd"/>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kukuruzy</w:t>
      </w:r>
      <w:proofErr w:type="spellEnd"/>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na</w:t>
      </w:r>
      <w:proofErr w:type="spellEnd"/>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vyshchelochennyh</w:t>
      </w:r>
      <w:proofErr w:type="spellEnd"/>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chernozyomah</w:t>
      </w:r>
      <w:proofErr w:type="spellEnd"/>
      <w:r w:rsidR="0081238F" w:rsidRPr="00680F2B">
        <w:rPr>
          <w:rFonts w:ascii="Times New Roman" w:hAnsi="Times New Roman" w:cs="Times New Roman"/>
          <w:sz w:val="24"/>
          <w:szCs w:val="28"/>
        </w:rPr>
        <w:t xml:space="preserve"> / R.</w:t>
      </w:r>
      <w:r w:rsidR="00A43C71" w:rsidRPr="00680F2B">
        <w:rPr>
          <w:rFonts w:ascii="Times New Roman" w:hAnsi="Times New Roman" w:cs="Times New Roman"/>
          <w:sz w:val="24"/>
          <w:szCs w:val="28"/>
        </w:rPr>
        <w:t> </w:t>
      </w:r>
      <w:r w:rsidR="0081238F" w:rsidRPr="00680F2B">
        <w:rPr>
          <w:rFonts w:ascii="Times New Roman" w:hAnsi="Times New Roman" w:cs="Times New Roman"/>
          <w:sz w:val="24"/>
          <w:szCs w:val="28"/>
        </w:rPr>
        <w:t>V.</w:t>
      </w:r>
      <w:r w:rsidR="00A43C71" w:rsidRPr="00680F2B">
        <w:rPr>
          <w:rFonts w:ascii="Times New Roman" w:hAnsi="Times New Roman" w:cs="Times New Roman"/>
          <w:sz w:val="24"/>
          <w:szCs w:val="28"/>
        </w:rPr>
        <w:t> </w:t>
      </w:r>
      <w:proofErr w:type="spellStart"/>
      <w:r w:rsidR="0081238F" w:rsidRPr="00680F2B">
        <w:rPr>
          <w:rFonts w:ascii="Times New Roman" w:hAnsi="Times New Roman" w:cs="Times New Roman"/>
          <w:sz w:val="24"/>
          <w:szCs w:val="28"/>
        </w:rPr>
        <w:t>Kravchenko</w:t>
      </w:r>
      <w:proofErr w:type="spellEnd"/>
      <w:r w:rsidR="0081238F" w:rsidRPr="00680F2B">
        <w:rPr>
          <w:rFonts w:ascii="Times New Roman" w:hAnsi="Times New Roman" w:cs="Times New Roman"/>
          <w:sz w:val="24"/>
          <w:szCs w:val="28"/>
        </w:rPr>
        <w:t>, V.</w:t>
      </w:r>
      <w:r w:rsidR="00A43C71" w:rsidRPr="00680F2B">
        <w:rPr>
          <w:rFonts w:ascii="Times New Roman" w:hAnsi="Times New Roman" w:cs="Times New Roman"/>
          <w:sz w:val="24"/>
          <w:szCs w:val="28"/>
        </w:rPr>
        <w:t> </w:t>
      </w:r>
      <w:r w:rsidR="0081238F" w:rsidRPr="00680F2B">
        <w:rPr>
          <w:rFonts w:ascii="Times New Roman" w:hAnsi="Times New Roman" w:cs="Times New Roman"/>
          <w:sz w:val="24"/>
          <w:szCs w:val="28"/>
        </w:rPr>
        <w:t>I.</w:t>
      </w:r>
      <w:r w:rsidR="00A43C71" w:rsidRPr="00680F2B">
        <w:rPr>
          <w:rFonts w:ascii="Times New Roman" w:hAnsi="Times New Roman" w:cs="Times New Roman"/>
          <w:sz w:val="24"/>
          <w:szCs w:val="28"/>
        </w:rPr>
        <w:t> </w:t>
      </w:r>
      <w:proofErr w:type="spellStart"/>
      <w:r w:rsidR="0081238F" w:rsidRPr="00680F2B">
        <w:rPr>
          <w:rFonts w:ascii="Times New Roman" w:hAnsi="Times New Roman" w:cs="Times New Roman"/>
          <w:sz w:val="24"/>
          <w:szCs w:val="28"/>
        </w:rPr>
        <w:t>Prohoda</w:t>
      </w:r>
      <w:proofErr w:type="spellEnd"/>
      <w:r w:rsidR="0081238F" w:rsidRPr="00680F2B">
        <w:rPr>
          <w:rFonts w:ascii="Times New Roman" w:hAnsi="Times New Roman" w:cs="Times New Roman"/>
          <w:sz w:val="24"/>
          <w:szCs w:val="28"/>
        </w:rPr>
        <w:t xml:space="preserve"> // </w:t>
      </w:r>
      <w:proofErr w:type="spellStart"/>
      <w:r w:rsidR="0081238F" w:rsidRPr="00680F2B">
        <w:rPr>
          <w:rFonts w:ascii="Times New Roman" w:hAnsi="Times New Roman" w:cs="Times New Roman"/>
          <w:sz w:val="24"/>
          <w:szCs w:val="28"/>
        </w:rPr>
        <w:t>Prilozhenie</w:t>
      </w:r>
      <w:proofErr w:type="spellEnd"/>
      <w:r w:rsidR="0081238F" w:rsidRPr="00680F2B">
        <w:rPr>
          <w:rFonts w:ascii="Times New Roman" w:hAnsi="Times New Roman" w:cs="Times New Roman"/>
          <w:sz w:val="24"/>
          <w:szCs w:val="28"/>
        </w:rPr>
        <w:t xml:space="preserve"> k </w:t>
      </w:r>
      <w:proofErr w:type="spellStart"/>
      <w:r w:rsidR="0081238F" w:rsidRPr="00680F2B">
        <w:rPr>
          <w:rFonts w:ascii="Times New Roman" w:hAnsi="Times New Roman" w:cs="Times New Roman"/>
          <w:sz w:val="24"/>
          <w:szCs w:val="28"/>
        </w:rPr>
        <w:t>zhurnalu</w:t>
      </w:r>
      <w:proofErr w:type="spellEnd"/>
      <w:r w:rsidR="0081238F" w:rsidRPr="00680F2B">
        <w:rPr>
          <w:rFonts w:ascii="Times New Roman" w:hAnsi="Times New Roman" w:cs="Times New Roman"/>
          <w:sz w:val="24"/>
          <w:szCs w:val="28"/>
        </w:rPr>
        <w:t xml:space="preserve"> «</w:t>
      </w:r>
      <w:proofErr w:type="spellStart"/>
      <w:r w:rsidR="0081238F" w:rsidRPr="00680F2B">
        <w:rPr>
          <w:rFonts w:ascii="Times New Roman" w:hAnsi="Times New Roman" w:cs="Times New Roman"/>
          <w:sz w:val="24"/>
          <w:szCs w:val="28"/>
        </w:rPr>
        <w:t>Plodorodie</w:t>
      </w:r>
      <w:proofErr w:type="spellEnd"/>
      <w:r w:rsidR="0081238F" w:rsidRPr="00680F2B">
        <w:rPr>
          <w:rFonts w:ascii="Times New Roman" w:hAnsi="Times New Roman" w:cs="Times New Roman"/>
          <w:sz w:val="24"/>
          <w:szCs w:val="28"/>
        </w:rPr>
        <w:t>», 2007. – № 3 – S. 58-59.</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2.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645E27" w:rsidRPr="00680F2B">
        <w:rPr>
          <w:rFonts w:ascii="Times New Roman" w:hAnsi="Times New Roman" w:cs="Times New Roman"/>
          <w:sz w:val="24"/>
          <w:szCs w:val="28"/>
        </w:rPr>
        <w:t> </w:t>
      </w:r>
      <w:r w:rsidRPr="00680F2B">
        <w:rPr>
          <w:rFonts w:ascii="Times New Roman" w:hAnsi="Times New Roman" w:cs="Times New Roman"/>
          <w:sz w:val="24"/>
          <w:szCs w:val="28"/>
        </w:rPr>
        <w:t>R.</w:t>
      </w:r>
      <w:r w:rsidR="00645E27"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Osnovnye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pochvosberegayushchie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pod</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kukuruzu</w:t>
      </w:r>
      <w:proofErr w:type="spellEnd"/>
      <w:r w:rsidRPr="00680F2B">
        <w:rPr>
          <w:rFonts w:ascii="Times New Roman" w:hAnsi="Times New Roman" w:cs="Times New Roman"/>
          <w:sz w:val="24"/>
          <w:szCs w:val="28"/>
        </w:rPr>
        <w:t xml:space="preserve"> / 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V.</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Agrarnaya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nauka</w:t>
      </w:r>
      <w:proofErr w:type="spellEnd"/>
      <w:r w:rsidRPr="00680F2B">
        <w:rPr>
          <w:rFonts w:ascii="Times New Roman" w:hAnsi="Times New Roman" w:cs="Times New Roman"/>
          <w:sz w:val="24"/>
          <w:szCs w:val="28"/>
        </w:rPr>
        <w:t>, 2007. – № 6. – S. 9-10.</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3.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Vliyanie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polnogo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mineral'nogo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udobreniya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produktivnyj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potencial</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gibridov</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chernozyome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vyshchelochennom</w:t>
      </w:r>
      <w:proofErr w:type="spellEnd"/>
      <w:r w:rsidRPr="00680F2B">
        <w:rPr>
          <w:rFonts w:ascii="Times New Roman" w:hAnsi="Times New Roman" w:cs="Times New Roman"/>
          <w:sz w:val="24"/>
          <w:szCs w:val="28"/>
        </w:rPr>
        <w:t xml:space="preserve"> /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Agrohimiya</w:t>
      </w:r>
      <w:proofErr w:type="spellEnd"/>
      <w:r w:rsidRPr="00680F2B">
        <w:rPr>
          <w:rFonts w:ascii="Times New Roman" w:hAnsi="Times New Roman" w:cs="Times New Roman"/>
          <w:sz w:val="24"/>
          <w:szCs w:val="28"/>
        </w:rPr>
        <w:t>, 2009. – № 8. – S. 15-18.</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4.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Realizaciya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produktivnogo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potenciala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gibridov</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tekhnologiyam</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razlichnoj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intensivnosti</w:t>
      </w:r>
      <w:proofErr w:type="spellEnd"/>
      <w:r w:rsidRPr="00680F2B">
        <w:rPr>
          <w:rFonts w:ascii="Times New Roman" w:hAnsi="Times New Roman" w:cs="Times New Roman"/>
          <w:sz w:val="24"/>
          <w:szCs w:val="28"/>
        </w:rPr>
        <w:t xml:space="preserve"> /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Vestnik</w:t>
      </w:r>
      <w:proofErr w:type="spellEnd"/>
      <w:r w:rsidRPr="00680F2B">
        <w:rPr>
          <w:rFonts w:ascii="Times New Roman" w:hAnsi="Times New Roman" w:cs="Times New Roman"/>
          <w:sz w:val="24"/>
          <w:szCs w:val="28"/>
        </w:rPr>
        <w:t xml:space="preserve"> BSKHA, 2009. – № 2. – S. 56-60.</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5.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Nauchnoe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obosnovanie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resurso-energosberegayushchih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tekhnologij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vyrashchivaniya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zea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mays</w:t>
      </w:r>
      <w:proofErr w:type="spellEnd"/>
      <w:r w:rsidRPr="00680F2B">
        <w:rPr>
          <w:rFonts w:ascii="Times New Roman" w:hAnsi="Times New Roman" w:cs="Times New Roman"/>
          <w:sz w:val="24"/>
          <w:szCs w:val="28"/>
        </w:rPr>
        <w:t xml:space="preserve"> l.) v </w:t>
      </w:r>
      <w:proofErr w:type="spellStart"/>
      <w:r w:rsidRPr="00680F2B">
        <w:rPr>
          <w:rFonts w:ascii="Times New Roman" w:hAnsi="Times New Roman" w:cs="Times New Roman"/>
          <w:sz w:val="24"/>
          <w:szCs w:val="28"/>
        </w:rPr>
        <w:t>usloviyah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stepnoj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zony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Central'nogo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Predkavkaz'ya</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diss</w:t>
      </w:r>
      <w:proofErr w:type="spellEnd"/>
      <w:r w:rsidRPr="00680F2B">
        <w:rPr>
          <w:rFonts w:ascii="Times New Roman" w:hAnsi="Times New Roman" w:cs="Times New Roman"/>
          <w:sz w:val="24"/>
          <w:szCs w:val="28"/>
        </w:rPr>
        <w:t>…</w:t>
      </w:r>
      <w:proofErr w:type="spellStart"/>
      <w:r w:rsidRPr="00680F2B">
        <w:rPr>
          <w:rFonts w:ascii="Times New Roman" w:hAnsi="Times New Roman" w:cs="Times New Roman"/>
          <w:sz w:val="24"/>
          <w:szCs w:val="28"/>
        </w:rPr>
        <w:t>dokt</w:t>
      </w:r>
      <w:proofErr w:type="spellEnd"/>
      <w:r w:rsidRPr="00680F2B">
        <w:rPr>
          <w:rFonts w:ascii="Times New Roman" w:hAnsi="Times New Roman" w:cs="Times New Roman"/>
          <w:sz w:val="24"/>
          <w:szCs w:val="28"/>
        </w:rPr>
        <w:t xml:space="preserve">. s.-h. </w:t>
      </w:r>
      <w:proofErr w:type="spellStart"/>
      <w:r w:rsidRPr="00680F2B">
        <w:rPr>
          <w:rFonts w:ascii="Times New Roman" w:hAnsi="Times New Roman" w:cs="Times New Roman"/>
          <w:sz w:val="24"/>
          <w:szCs w:val="28"/>
        </w:rPr>
        <w:t>nauk</w:t>
      </w:r>
      <w:proofErr w:type="spellEnd"/>
      <w:r w:rsidRPr="00680F2B">
        <w:rPr>
          <w:rFonts w:ascii="Times New Roman" w:hAnsi="Times New Roman" w:cs="Times New Roman"/>
          <w:sz w:val="24"/>
          <w:szCs w:val="28"/>
        </w:rPr>
        <w:t xml:space="preserve"> /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 M., 2010. – 439 s.</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6.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Agrobiologicheskoe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obosnovanie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polucheniya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stabil'nyh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urozhaev</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zerna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usloviyah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stepnoj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zony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Central'nogo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Predkavkaz'ya</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monografiya</w:t>
      </w:r>
      <w:proofErr w:type="spellEnd"/>
      <w:r w:rsidRPr="00680F2B">
        <w:rPr>
          <w:rFonts w:ascii="Times New Roman" w:hAnsi="Times New Roman" w:cs="Times New Roman"/>
          <w:sz w:val="24"/>
          <w:szCs w:val="28"/>
        </w:rPr>
        <w:t xml:space="preserve"> /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Stavropol</w:t>
      </w:r>
      <w:proofErr w:type="spellEnd"/>
      <w:r w:rsidRPr="00680F2B">
        <w:rPr>
          <w:rFonts w:ascii="Times New Roman" w:hAnsi="Times New Roman" w:cs="Times New Roman"/>
          <w:sz w:val="24"/>
          <w:szCs w:val="28"/>
        </w:rPr>
        <w:t>', 2010. – 208 s.</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7.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R. V. </w:t>
      </w:r>
      <w:proofErr w:type="spellStart"/>
      <w:r w:rsidRPr="00680F2B">
        <w:rPr>
          <w:rFonts w:ascii="Times New Roman" w:hAnsi="Times New Roman" w:cs="Times New Roman"/>
          <w:sz w:val="24"/>
          <w:szCs w:val="28"/>
        </w:rPr>
        <w:t>Vliyanie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sposobov</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produktivnost</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gibridov</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O. V. </w:t>
      </w:r>
      <w:proofErr w:type="spellStart"/>
      <w:r w:rsidRPr="00680F2B">
        <w:rPr>
          <w:rFonts w:ascii="Times New Roman" w:hAnsi="Times New Roman" w:cs="Times New Roman"/>
          <w:sz w:val="24"/>
          <w:szCs w:val="28"/>
        </w:rPr>
        <w:t>Troneva</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Zemledelie</w:t>
      </w:r>
      <w:proofErr w:type="spellEnd"/>
      <w:r w:rsidRPr="00680F2B">
        <w:rPr>
          <w:rFonts w:ascii="Times New Roman" w:hAnsi="Times New Roman" w:cs="Times New Roman"/>
          <w:sz w:val="24"/>
          <w:szCs w:val="28"/>
        </w:rPr>
        <w:t>, 2011. – № 7. – S. 27-28.</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8. </w:t>
      </w:r>
      <w:proofErr w:type="spellStart"/>
      <w:r w:rsidRPr="00680F2B">
        <w:rPr>
          <w:rFonts w:ascii="Times New Roman" w:hAnsi="Times New Roman" w:cs="Times New Roman"/>
          <w:sz w:val="24"/>
          <w:szCs w:val="28"/>
        </w:rPr>
        <w:t>Kravchenko</w:t>
      </w:r>
      <w:proofErr w:type="spellEnd"/>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Effektivnost</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minimalizacii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razlichnyh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gerbicidnyh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fonah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vozdelyvanii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 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V.</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Politematicheskij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setevoj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elektronnyj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nauchnyj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zhurnal</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Kubanskogo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gosudarstvennogo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agrarnogo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universiteta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Nauchnyj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zhurnal</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Elektronnyj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resurs</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Krasnodar</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2012. – № 82. – S. 1153-1167.</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9.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Vliyanie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mineral'nyh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udobrenij</w:t>
      </w:r>
      <w:proofErr w:type="spellEnd"/>
      <w:r w:rsidRPr="00680F2B">
        <w:rPr>
          <w:rFonts w:ascii="Times New Roman" w:hAnsi="Times New Roman" w:cs="Times New Roman"/>
          <w:sz w:val="24"/>
          <w:szCs w:val="28"/>
        </w:rPr>
        <w:t xml:space="preserve"> i </w:t>
      </w:r>
      <w:proofErr w:type="spellStart"/>
      <w:r w:rsidRPr="00680F2B">
        <w:rPr>
          <w:rFonts w:ascii="Times New Roman" w:hAnsi="Times New Roman" w:cs="Times New Roman"/>
          <w:sz w:val="24"/>
          <w:szCs w:val="28"/>
        </w:rPr>
        <w:t>minimal'noj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urozhajnost</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gibridov</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usloviyah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neustojchivogo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lastRenderedPageBreak/>
        <w:t>uvlazhneniya</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Central'nom</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Predkavkaz'e</w:t>
      </w:r>
      <w:proofErr w:type="spellEnd"/>
      <w:r w:rsidRPr="00680F2B">
        <w:rPr>
          <w:rFonts w:ascii="Times New Roman" w:hAnsi="Times New Roman" w:cs="Times New Roman"/>
          <w:sz w:val="24"/>
          <w:szCs w:val="28"/>
        </w:rPr>
        <w:t xml:space="preserve"> /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O. V. </w:t>
      </w:r>
      <w:proofErr w:type="spellStart"/>
      <w:r w:rsidRPr="00680F2B">
        <w:rPr>
          <w:rFonts w:ascii="Times New Roman" w:hAnsi="Times New Roman" w:cs="Times New Roman"/>
          <w:sz w:val="24"/>
          <w:szCs w:val="28"/>
        </w:rPr>
        <w:t>Troneva</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Agrohimiya</w:t>
      </w:r>
      <w:proofErr w:type="spellEnd"/>
      <w:r w:rsidRPr="00680F2B">
        <w:rPr>
          <w:rFonts w:ascii="Times New Roman" w:hAnsi="Times New Roman" w:cs="Times New Roman"/>
          <w:sz w:val="24"/>
          <w:szCs w:val="28"/>
        </w:rPr>
        <w:t>, 2012. – № 7. – S. 28-31.</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10. </w:t>
      </w:r>
      <w:proofErr w:type="spellStart"/>
      <w:r w:rsidR="00A43C71" w:rsidRPr="00680F2B">
        <w:rPr>
          <w:rFonts w:ascii="Times New Roman" w:hAnsi="Times New Roman" w:cs="Times New Roman"/>
          <w:sz w:val="24"/>
          <w:szCs w:val="28"/>
        </w:rPr>
        <w:t>Kravchenko</w:t>
      </w:r>
      <w:proofErr w:type="spellEnd"/>
      <w:r w:rsidR="00A43C71" w:rsidRPr="00680F2B">
        <w:rPr>
          <w:rFonts w:ascii="Times New Roman" w:hAnsi="Times New Roman" w:cs="Times New Roman"/>
          <w:sz w:val="24"/>
          <w:szCs w:val="28"/>
        </w:rPr>
        <w:t>, R.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Vliyanie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mineral'nyh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udobrenij</w:t>
      </w:r>
      <w:proofErr w:type="spellEnd"/>
      <w:r w:rsidRPr="00680F2B">
        <w:rPr>
          <w:rFonts w:ascii="Times New Roman" w:hAnsi="Times New Roman" w:cs="Times New Roman"/>
          <w:sz w:val="24"/>
          <w:szCs w:val="28"/>
        </w:rPr>
        <w:t xml:space="preserve"> i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tekhnologii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vozdelyvaniya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gibridov</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ih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ekonomicheskie</w:t>
      </w:r>
      <w:proofErr w:type="spellEnd"/>
      <w:r w:rsidRPr="00680F2B">
        <w:rPr>
          <w:rFonts w:ascii="Times New Roman" w:hAnsi="Times New Roman" w:cs="Times New Roman"/>
          <w:sz w:val="24"/>
          <w:szCs w:val="28"/>
        </w:rPr>
        <w:t xml:space="preserve"> i </w:t>
      </w:r>
      <w:proofErr w:type="spellStart"/>
      <w:r w:rsidRPr="00680F2B">
        <w:rPr>
          <w:rFonts w:ascii="Times New Roman" w:hAnsi="Times New Roman" w:cs="Times New Roman"/>
          <w:sz w:val="24"/>
          <w:szCs w:val="28"/>
        </w:rPr>
        <w:t>bioenergeticheskie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pokazateli</w:t>
      </w:r>
      <w:proofErr w:type="spellEnd"/>
      <w:r w:rsidRPr="00680F2B">
        <w:rPr>
          <w:rFonts w:ascii="Times New Roman" w:hAnsi="Times New Roman" w:cs="Times New Roman"/>
          <w:sz w:val="24"/>
          <w:szCs w:val="28"/>
        </w:rPr>
        <w:t xml:space="preserve"> /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V. I. </w:t>
      </w:r>
      <w:proofErr w:type="spellStart"/>
      <w:r w:rsidRPr="00680F2B">
        <w:rPr>
          <w:rFonts w:ascii="Times New Roman" w:hAnsi="Times New Roman" w:cs="Times New Roman"/>
          <w:sz w:val="24"/>
          <w:szCs w:val="28"/>
        </w:rPr>
        <w:t>Prohoda</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Trudy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2015. – № 56. – S. 111-118.</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11.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Vliyanie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i </w:t>
      </w:r>
      <w:proofErr w:type="spellStart"/>
      <w:r w:rsidRPr="00680F2B">
        <w:rPr>
          <w:rFonts w:ascii="Times New Roman" w:hAnsi="Times New Roman" w:cs="Times New Roman"/>
          <w:sz w:val="24"/>
          <w:szCs w:val="28"/>
        </w:rPr>
        <w:t>mineral'nyh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udobrenij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ekonomicheskie</w:t>
      </w:r>
      <w:proofErr w:type="spellEnd"/>
      <w:r w:rsidRPr="00680F2B">
        <w:rPr>
          <w:rFonts w:ascii="Times New Roman" w:hAnsi="Times New Roman" w:cs="Times New Roman"/>
          <w:sz w:val="24"/>
          <w:szCs w:val="28"/>
        </w:rPr>
        <w:t xml:space="preserve"> i </w:t>
      </w:r>
      <w:proofErr w:type="spellStart"/>
      <w:r w:rsidRPr="00680F2B">
        <w:rPr>
          <w:rFonts w:ascii="Times New Roman" w:hAnsi="Times New Roman" w:cs="Times New Roman"/>
          <w:sz w:val="24"/>
          <w:szCs w:val="28"/>
        </w:rPr>
        <w:t>bioenergeticheskie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pokazateli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gibridov</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 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V.</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V.</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I</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Prohoda</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Trudy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2015. – № 56. – S. 119-125.</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12.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Vliyanie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agrobiologicheskie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pokazateli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podsolnechnika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gibrida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Vulkan</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usloviyah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Central'noj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zony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Krasnodarskogo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kraya</w:t>
      </w:r>
      <w:proofErr w:type="spellEnd"/>
      <w:r w:rsidRPr="00680F2B">
        <w:rPr>
          <w:rFonts w:ascii="Times New Roman" w:hAnsi="Times New Roman" w:cs="Times New Roman"/>
          <w:sz w:val="24"/>
          <w:szCs w:val="28"/>
        </w:rPr>
        <w:t xml:space="preserve"> /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A. S. </w:t>
      </w:r>
      <w:proofErr w:type="spellStart"/>
      <w:r w:rsidRPr="00680F2B">
        <w:rPr>
          <w:rFonts w:ascii="Times New Roman" w:hAnsi="Times New Roman" w:cs="Times New Roman"/>
          <w:sz w:val="24"/>
          <w:szCs w:val="28"/>
        </w:rPr>
        <w:t>Tolstyh</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Trudy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Krasnodar</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2019. - № 78. – C.80-86.</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13.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Vliyanie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agrofizicheskie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svojstva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posevah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podsolnechnika</w:t>
      </w:r>
      <w:proofErr w:type="spellEnd"/>
      <w:r w:rsidRPr="00680F2B">
        <w:rPr>
          <w:rFonts w:ascii="Times New Roman" w:hAnsi="Times New Roman" w:cs="Times New Roman"/>
          <w:sz w:val="24"/>
          <w:szCs w:val="28"/>
        </w:rPr>
        <w:t xml:space="preserve"> /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A. S. </w:t>
      </w:r>
      <w:proofErr w:type="spellStart"/>
      <w:r w:rsidRPr="00680F2B">
        <w:rPr>
          <w:rFonts w:ascii="Times New Roman" w:hAnsi="Times New Roman" w:cs="Times New Roman"/>
          <w:sz w:val="24"/>
          <w:szCs w:val="28"/>
        </w:rPr>
        <w:t>Tolstyh</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Politematicheskij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setevoj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elektronnyj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nauchnyj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zhurnal</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Kubanskogo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gosudarstvennogo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agrarnogo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universiteta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Nauchnyj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zhurnal</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Elektronnyj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resurs</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Krasnodar</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2019. - № 150. – C.169-181.</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14.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Optimizaciya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mineral'nogo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pitaniya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minimalizacii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tekhnologii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vozdelyvaniya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ozimoj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pshenicy</w:t>
      </w:r>
      <w:proofErr w:type="spellEnd"/>
      <w:r w:rsidRPr="00680F2B">
        <w:rPr>
          <w:rFonts w:ascii="Times New Roman" w:hAnsi="Times New Roman" w:cs="Times New Roman"/>
          <w:sz w:val="24"/>
          <w:szCs w:val="28"/>
        </w:rPr>
        <w:t xml:space="preserve"> / 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V.</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A.</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A.</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Arhipenko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Trudy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Kubanskogo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gosudarstvennogo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agrarnogo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universiteta</w:t>
      </w:r>
      <w:proofErr w:type="spellEnd"/>
      <w:r w:rsidRPr="00680F2B">
        <w:rPr>
          <w:rFonts w:ascii="Times New Roman" w:hAnsi="Times New Roman" w:cs="Times New Roman"/>
          <w:sz w:val="24"/>
          <w:szCs w:val="28"/>
        </w:rPr>
        <w:t>. – 2019. – № 80. – S. 150-155.</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15.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V. </w:t>
      </w:r>
      <w:proofErr w:type="spellStart"/>
      <w:r w:rsidRPr="00680F2B">
        <w:rPr>
          <w:rFonts w:ascii="Times New Roman" w:hAnsi="Times New Roman" w:cs="Times New Roman"/>
          <w:sz w:val="24"/>
          <w:szCs w:val="28"/>
        </w:rPr>
        <w:t>Vliyanie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agrofizicheskie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svojstva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tekhnologii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vozdelyvaniya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saharnoj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svekly</w:t>
      </w:r>
      <w:proofErr w:type="spellEnd"/>
      <w:r w:rsidRPr="00680F2B">
        <w:rPr>
          <w:rFonts w:ascii="Times New Roman" w:hAnsi="Times New Roman" w:cs="Times New Roman"/>
          <w:sz w:val="24"/>
          <w:szCs w:val="28"/>
        </w:rPr>
        <w:t xml:space="preserve"> / 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V.</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A.</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V.</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Zagorul'ko</w:t>
      </w:r>
      <w:proofErr w:type="spellEnd"/>
      <w:r w:rsidRPr="00680F2B">
        <w:rPr>
          <w:rFonts w:ascii="Times New Roman" w:hAnsi="Times New Roman" w:cs="Times New Roman"/>
          <w:sz w:val="24"/>
          <w:szCs w:val="28"/>
        </w:rPr>
        <w:t>, O.</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S.</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Kalinin</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Trudy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Krasnodar</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KubGAU</w:t>
      </w:r>
      <w:proofErr w:type="spellEnd"/>
      <w:r w:rsidRPr="00680F2B">
        <w:rPr>
          <w:rFonts w:ascii="Times New Roman" w:hAnsi="Times New Roman" w:cs="Times New Roman"/>
          <w:sz w:val="24"/>
          <w:szCs w:val="28"/>
        </w:rPr>
        <w:t>, 2019. - № 81. – C.97-102.</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16. </w:t>
      </w:r>
      <w:proofErr w:type="spellStart"/>
      <w:r w:rsidR="00A43C71" w:rsidRPr="00680F2B">
        <w:rPr>
          <w:rFonts w:ascii="Times New Roman" w:hAnsi="Times New Roman" w:cs="Times New Roman"/>
          <w:sz w:val="24"/>
          <w:szCs w:val="28"/>
        </w:rPr>
        <w:t>Prohoda</w:t>
      </w:r>
      <w:proofErr w:type="spellEnd"/>
      <w:r w:rsidR="00A43C71" w:rsidRPr="00680F2B">
        <w:rPr>
          <w:rFonts w:ascii="Times New Roman" w:hAnsi="Times New Roman" w:cs="Times New Roman"/>
          <w:sz w:val="24"/>
          <w:szCs w:val="28"/>
        </w:rPr>
        <w:t>, V. </w:t>
      </w:r>
      <w:r w:rsidRPr="00680F2B">
        <w:rPr>
          <w:rFonts w:ascii="Times New Roman" w:hAnsi="Times New Roman" w:cs="Times New Roman"/>
          <w:sz w:val="24"/>
          <w:szCs w:val="28"/>
        </w:rPr>
        <w:t xml:space="preserve">I. </w:t>
      </w:r>
      <w:proofErr w:type="spellStart"/>
      <w:r w:rsidRPr="00680F2B">
        <w:rPr>
          <w:rFonts w:ascii="Times New Roman" w:hAnsi="Times New Roman" w:cs="Times New Roman"/>
          <w:sz w:val="24"/>
          <w:szCs w:val="28"/>
        </w:rPr>
        <w:t>Vozdelyvanie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minimalizacii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 V. I. </w:t>
      </w:r>
      <w:proofErr w:type="spellStart"/>
      <w:r w:rsidRPr="00680F2B">
        <w:rPr>
          <w:rFonts w:ascii="Times New Roman" w:hAnsi="Times New Roman" w:cs="Times New Roman"/>
          <w:sz w:val="24"/>
          <w:szCs w:val="28"/>
        </w:rPr>
        <w:t>Prohoda</w:t>
      </w:r>
      <w:proofErr w:type="spellEnd"/>
      <w:r w:rsidRPr="00680F2B">
        <w:rPr>
          <w:rFonts w:ascii="Times New Roman" w:hAnsi="Times New Roman" w:cs="Times New Roman"/>
          <w:sz w:val="24"/>
          <w:szCs w:val="28"/>
        </w:rPr>
        <w:t xml:space="preserve">,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Vestnik</w:t>
      </w:r>
      <w:proofErr w:type="spellEnd"/>
      <w:r w:rsidRPr="00680F2B">
        <w:rPr>
          <w:rFonts w:ascii="Times New Roman" w:hAnsi="Times New Roman" w:cs="Times New Roman"/>
          <w:sz w:val="24"/>
          <w:szCs w:val="28"/>
        </w:rPr>
        <w:t xml:space="preserve"> BGSKHA, 2010. – № 3. – S. 59-62.</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17. </w:t>
      </w:r>
      <w:proofErr w:type="spellStart"/>
      <w:r w:rsidRPr="00680F2B">
        <w:rPr>
          <w:rFonts w:ascii="Times New Roman" w:hAnsi="Times New Roman" w:cs="Times New Roman"/>
          <w:sz w:val="24"/>
          <w:szCs w:val="28"/>
        </w:rPr>
        <w:t>Prohoda</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V.</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I. </w:t>
      </w:r>
      <w:proofErr w:type="spellStart"/>
      <w:r w:rsidRPr="00680F2B">
        <w:rPr>
          <w:rFonts w:ascii="Times New Roman" w:hAnsi="Times New Roman" w:cs="Times New Roman"/>
          <w:sz w:val="24"/>
          <w:szCs w:val="28"/>
        </w:rPr>
        <w:t>Ekonomicheskaya</w:t>
      </w:r>
      <w:proofErr w:type="spellEnd"/>
      <w:r w:rsidRPr="00680F2B">
        <w:rPr>
          <w:rFonts w:ascii="Times New Roman" w:hAnsi="Times New Roman" w:cs="Times New Roman"/>
          <w:sz w:val="24"/>
          <w:szCs w:val="28"/>
        </w:rPr>
        <w:t xml:space="preserve"> i </w:t>
      </w:r>
      <w:proofErr w:type="spellStart"/>
      <w:r w:rsidRPr="00680F2B">
        <w:rPr>
          <w:rFonts w:ascii="Times New Roman" w:hAnsi="Times New Roman" w:cs="Times New Roman"/>
          <w:sz w:val="24"/>
          <w:szCs w:val="28"/>
        </w:rPr>
        <w:t>bioenergeticheskaya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ocenka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vneseniya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mineral'nyh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udobrenij</w:t>
      </w:r>
      <w:proofErr w:type="spellEnd"/>
      <w:r w:rsidRPr="00680F2B">
        <w:rPr>
          <w:rFonts w:ascii="Times New Roman" w:hAnsi="Times New Roman" w:cs="Times New Roman"/>
          <w:sz w:val="24"/>
          <w:szCs w:val="28"/>
        </w:rPr>
        <w:t xml:space="preserve"> i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pri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vozdelyvanii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rannespelyh</w:t>
      </w:r>
      <w:proofErr w:type="spellEnd"/>
      <w:r w:rsidRPr="00680F2B">
        <w:rPr>
          <w:rFonts w:ascii="Times New Roman" w:hAnsi="Times New Roman" w:cs="Times New Roman"/>
          <w:sz w:val="24"/>
          <w:szCs w:val="28"/>
        </w:rPr>
        <w:t xml:space="preserve"> i </w:t>
      </w:r>
      <w:proofErr w:type="spellStart"/>
      <w:r w:rsidRPr="00680F2B">
        <w:rPr>
          <w:rFonts w:ascii="Times New Roman" w:hAnsi="Times New Roman" w:cs="Times New Roman"/>
          <w:sz w:val="24"/>
          <w:szCs w:val="28"/>
        </w:rPr>
        <w:t>srednerannih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gibridov</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kukuruzy</w:t>
      </w:r>
      <w:proofErr w:type="spellEnd"/>
      <w:r w:rsidRPr="00680F2B">
        <w:rPr>
          <w:rFonts w:ascii="Times New Roman" w:hAnsi="Times New Roman" w:cs="Times New Roman"/>
          <w:sz w:val="24"/>
          <w:szCs w:val="28"/>
        </w:rPr>
        <w:t xml:space="preserve"> / V. I. </w:t>
      </w:r>
      <w:proofErr w:type="spellStart"/>
      <w:r w:rsidRPr="00680F2B">
        <w:rPr>
          <w:rFonts w:ascii="Times New Roman" w:hAnsi="Times New Roman" w:cs="Times New Roman"/>
          <w:sz w:val="24"/>
          <w:szCs w:val="28"/>
        </w:rPr>
        <w:t>Prohoda</w:t>
      </w:r>
      <w:proofErr w:type="spellEnd"/>
      <w:r w:rsidRPr="00680F2B">
        <w:rPr>
          <w:rFonts w:ascii="Times New Roman" w:hAnsi="Times New Roman" w:cs="Times New Roman"/>
          <w:sz w:val="24"/>
          <w:szCs w:val="28"/>
        </w:rPr>
        <w:t xml:space="preserve">,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Vestnik</w:t>
      </w:r>
      <w:proofErr w:type="spellEnd"/>
      <w:r w:rsidRPr="00680F2B">
        <w:rPr>
          <w:rFonts w:ascii="Times New Roman" w:hAnsi="Times New Roman" w:cs="Times New Roman"/>
          <w:sz w:val="24"/>
          <w:szCs w:val="28"/>
        </w:rPr>
        <w:t xml:space="preserve"> APK </w:t>
      </w:r>
      <w:proofErr w:type="spellStart"/>
      <w:r w:rsidRPr="00680F2B">
        <w:rPr>
          <w:rFonts w:ascii="Times New Roman" w:hAnsi="Times New Roman" w:cs="Times New Roman"/>
          <w:sz w:val="24"/>
          <w:szCs w:val="28"/>
        </w:rPr>
        <w:t>Stavropol'ya</w:t>
      </w:r>
      <w:proofErr w:type="spellEnd"/>
      <w:r w:rsidRPr="00680F2B">
        <w:rPr>
          <w:rFonts w:ascii="Times New Roman" w:hAnsi="Times New Roman" w:cs="Times New Roman"/>
          <w:sz w:val="24"/>
          <w:szCs w:val="28"/>
        </w:rPr>
        <w:t>, 2015. – № 17. – S. 256-261.</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18. </w:t>
      </w:r>
      <w:proofErr w:type="spellStart"/>
      <w:r w:rsidRPr="00680F2B">
        <w:rPr>
          <w:rFonts w:ascii="Times New Roman" w:hAnsi="Times New Roman" w:cs="Times New Roman"/>
          <w:sz w:val="24"/>
          <w:szCs w:val="28"/>
        </w:rPr>
        <w:t>SHuvalov</w:t>
      </w:r>
      <w:proofErr w:type="spellEnd"/>
      <w:r w:rsidRPr="00680F2B">
        <w:rPr>
          <w:rFonts w:ascii="Times New Roman" w:hAnsi="Times New Roman" w:cs="Times New Roman"/>
          <w:sz w:val="24"/>
          <w:szCs w:val="28"/>
        </w:rPr>
        <w:t>,</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A.</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 xml:space="preserve">A. </w:t>
      </w:r>
      <w:proofErr w:type="spellStart"/>
      <w:r w:rsidRPr="00680F2B">
        <w:rPr>
          <w:rFonts w:ascii="Times New Roman" w:hAnsi="Times New Roman" w:cs="Times New Roman"/>
          <w:sz w:val="24"/>
          <w:szCs w:val="28"/>
        </w:rPr>
        <w:t>Zavisimost</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agrohimicheskih</w:t>
      </w:r>
      <w:proofErr w:type="spellEnd"/>
      <w:r w:rsidRPr="00680F2B">
        <w:rPr>
          <w:rFonts w:ascii="Times New Roman" w:hAnsi="Times New Roman" w:cs="Times New Roman"/>
          <w:sz w:val="24"/>
          <w:szCs w:val="28"/>
        </w:rPr>
        <w:t xml:space="preserve"> i </w:t>
      </w:r>
      <w:proofErr w:type="spellStart"/>
      <w:r w:rsidRPr="00680F2B">
        <w:rPr>
          <w:rFonts w:ascii="Times New Roman" w:hAnsi="Times New Roman" w:cs="Times New Roman"/>
          <w:sz w:val="24"/>
          <w:szCs w:val="28"/>
        </w:rPr>
        <w:t>agrofizicheskih</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pokazatelej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ot</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ee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tekhnologii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vozdelyvaniya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saharnoj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svekly</w:t>
      </w:r>
      <w:proofErr w:type="spellEnd"/>
      <w:r w:rsidRPr="00680F2B">
        <w:rPr>
          <w:rFonts w:ascii="Times New Roman" w:hAnsi="Times New Roman" w:cs="Times New Roman"/>
          <w:sz w:val="24"/>
          <w:szCs w:val="28"/>
        </w:rPr>
        <w:t xml:space="preserve"> / A.</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A.</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SHuvalov</w:t>
      </w:r>
      <w:proofErr w:type="spellEnd"/>
      <w:r w:rsidRPr="00680F2B">
        <w:rPr>
          <w:rFonts w:ascii="Times New Roman" w:hAnsi="Times New Roman" w:cs="Times New Roman"/>
          <w:sz w:val="24"/>
          <w:szCs w:val="28"/>
        </w:rPr>
        <w:t>, R.</w:t>
      </w:r>
      <w:r w:rsidR="00A43C71" w:rsidRPr="00680F2B">
        <w:rPr>
          <w:rFonts w:ascii="Times New Roman" w:hAnsi="Times New Roman" w:cs="Times New Roman"/>
          <w:sz w:val="24"/>
          <w:szCs w:val="28"/>
        </w:rPr>
        <w:t> </w:t>
      </w:r>
      <w:r w:rsidRPr="00680F2B">
        <w:rPr>
          <w:rFonts w:ascii="Times New Roman" w:hAnsi="Times New Roman" w:cs="Times New Roman"/>
          <w:sz w:val="24"/>
          <w:szCs w:val="28"/>
        </w:rPr>
        <w:t>V.</w:t>
      </w:r>
      <w:r w:rsidR="00A43C71" w:rsidRPr="00680F2B">
        <w:rPr>
          <w:rFonts w:ascii="Times New Roman" w:hAnsi="Times New Roman" w:cs="Times New Roman"/>
          <w:sz w:val="24"/>
          <w:szCs w:val="28"/>
        </w:rPr>
        <w:t>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Politematicheskij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setevoj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elektronnyj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nauchnyj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zhurnal</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Kubanskogo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gosudarstvennogo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agrarnogo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universiteta</w:t>
      </w:r>
      <w:proofErr w:type="spellEnd"/>
      <w:r w:rsidRPr="00680F2B">
        <w:rPr>
          <w:rFonts w:ascii="Times New Roman" w:hAnsi="Times New Roman" w:cs="Times New Roman"/>
          <w:sz w:val="24"/>
          <w:szCs w:val="28"/>
        </w:rPr>
        <w:t>, 2020. – № 162. – S. 219-228.</w:t>
      </w:r>
    </w:p>
    <w:p w:rsidR="0081238F" w:rsidRPr="00680F2B" w:rsidRDefault="0081238F" w:rsidP="0081238F">
      <w:pPr>
        <w:spacing w:after="0" w:line="240" w:lineRule="auto"/>
        <w:ind w:firstLine="709"/>
        <w:jc w:val="both"/>
        <w:rPr>
          <w:rFonts w:ascii="Times New Roman" w:hAnsi="Times New Roman" w:cs="Times New Roman"/>
          <w:sz w:val="24"/>
          <w:szCs w:val="28"/>
        </w:rPr>
      </w:pPr>
      <w:r w:rsidRPr="00680F2B">
        <w:rPr>
          <w:rFonts w:ascii="Times New Roman" w:hAnsi="Times New Roman" w:cs="Times New Roman"/>
          <w:sz w:val="24"/>
          <w:szCs w:val="28"/>
        </w:rPr>
        <w:t xml:space="preserve">19. </w:t>
      </w:r>
      <w:proofErr w:type="spellStart"/>
      <w:r w:rsidR="00A43C71" w:rsidRPr="00680F2B">
        <w:rPr>
          <w:rFonts w:ascii="Times New Roman" w:hAnsi="Times New Roman" w:cs="Times New Roman"/>
          <w:sz w:val="24"/>
          <w:szCs w:val="28"/>
        </w:rPr>
        <w:t>SHuvalov</w:t>
      </w:r>
      <w:proofErr w:type="spellEnd"/>
      <w:r w:rsidR="00A43C71" w:rsidRPr="00680F2B">
        <w:rPr>
          <w:rFonts w:ascii="Times New Roman" w:hAnsi="Times New Roman" w:cs="Times New Roman"/>
          <w:sz w:val="24"/>
          <w:szCs w:val="28"/>
        </w:rPr>
        <w:t>, A. </w:t>
      </w:r>
      <w:r w:rsidRPr="00680F2B">
        <w:rPr>
          <w:rFonts w:ascii="Times New Roman" w:hAnsi="Times New Roman" w:cs="Times New Roman"/>
          <w:sz w:val="24"/>
          <w:szCs w:val="28"/>
        </w:rPr>
        <w:t xml:space="preserve">A. </w:t>
      </w:r>
      <w:proofErr w:type="spellStart"/>
      <w:r w:rsidRPr="00680F2B">
        <w:rPr>
          <w:rFonts w:ascii="Times New Roman" w:hAnsi="Times New Roman" w:cs="Times New Roman"/>
          <w:sz w:val="24"/>
          <w:szCs w:val="28"/>
        </w:rPr>
        <w:t>Zavisimost</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vodnogo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rezhima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pochvy</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ot</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osnovnoj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ee</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obrabotki</w:t>
      </w:r>
      <w:proofErr w:type="spellEnd"/>
      <w:r w:rsidRPr="00680F2B">
        <w:rPr>
          <w:rFonts w:ascii="Times New Roman" w:hAnsi="Times New Roman" w:cs="Times New Roman"/>
          <w:sz w:val="24"/>
          <w:szCs w:val="28"/>
        </w:rPr>
        <w:t xml:space="preserve"> v </w:t>
      </w:r>
      <w:proofErr w:type="spellStart"/>
      <w:r w:rsidRPr="00680F2B">
        <w:rPr>
          <w:rFonts w:ascii="Times New Roman" w:hAnsi="Times New Roman" w:cs="Times New Roman"/>
          <w:sz w:val="24"/>
          <w:szCs w:val="28"/>
        </w:rPr>
        <w:t>tekhnologii</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vozdelyvaniya</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saharnoj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svekly</w:t>
      </w:r>
      <w:proofErr w:type="spellEnd"/>
      <w:r w:rsidRPr="00680F2B">
        <w:rPr>
          <w:rFonts w:ascii="Times New Roman" w:hAnsi="Times New Roman" w:cs="Times New Roman"/>
          <w:sz w:val="24"/>
          <w:szCs w:val="28"/>
        </w:rPr>
        <w:t xml:space="preserve"> / A. A. </w:t>
      </w:r>
      <w:proofErr w:type="spellStart"/>
      <w:r w:rsidRPr="00680F2B">
        <w:rPr>
          <w:rFonts w:ascii="Times New Roman" w:hAnsi="Times New Roman" w:cs="Times New Roman"/>
          <w:sz w:val="24"/>
          <w:szCs w:val="28"/>
        </w:rPr>
        <w:t>SHuvalov</w:t>
      </w:r>
      <w:proofErr w:type="spellEnd"/>
      <w:r w:rsidRPr="00680F2B">
        <w:rPr>
          <w:rFonts w:ascii="Times New Roman" w:hAnsi="Times New Roman" w:cs="Times New Roman"/>
          <w:sz w:val="24"/>
          <w:szCs w:val="28"/>
        </w:rPr>
        <w:t xml:space="preserve">, R. V. </w:t>
      </w:r>
      <w:proofErr w:type="spellStart"/>
      <w:r w:rsidRPr="00680F2B">
        <w:rPr>
          <w:rFonts w:ascii="Times New Roman" w:hAnsi="Times New Roman" w:cs="Times New Roman"/>
          <w:sz w:val="24"/>
          <w:szCs w:val="28"/>
        </w:rPr>
        <w:t>Kravchenko</w:t>
      </w:r>
      <w:proofErr w:type="spellEnd"/>
      <w:r w:rsidRPr="00680F2B">
        <w:rPr>
          <w:rFonts w:ascii="Times New Roman" w:hAnsi="Times New Roman" w:cs="Times New Roman"/>
          <w:sz w:val="24"/>
          <w:szCs w:val="28"/>
        </w:rPr>
        <w:t xml:space="preserve"> // </w:t>
      </w:r>
      <w:proofErr w:type="spellStart"/>
      <w:r w:rsidRPr="00680F2B">
        <w:rPr>
          <w:rFonts w:ascii="Times New Roman" w:hAnsi="Times New Roman" w:cs="Times New Roman"/>
          <w:sz w:val="24"/>
          <w:szCs w:val="28"/>
        </w:rPr>
        <w:t>Politematicheskij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setevoj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elektronnyj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nauchnyj</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zhurnal</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Kubanskogo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gosudarstvennogo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agrarnogo</w:t>
      </w:r>
      <w:proofErr w:type="spellEnd"/>
      <w:r w:rsidRPr="00680F2B">
        <w:rPr>
          <w:rFonts w:ascii="Times New Roman" w:hAnsi="Times New Roman" w:cs="Times New Roman"/>
          <w:sz w:val="24"/>
          <w:szCs w:val="28"/>
        </w:rPr>
        <w:t xml:space="preserve"> </w:t>
      </w:r>
      <w:proofErr w:type="spellStart"/>
      <w:r w:rsidRPr="00680F2B">
        <w:rPr>
          <w:rFonts w:ascii="Times New Roman" w:hAnsi="Times New Roman" w:cs="Times New Roman"/>
          <w:sz w:val="24"/>
          <w:szCs w:val="28"/>
        </w:rPr>
        <w:t>universiteta</w:t>
      </w:r>
      <w:proofErr w:type="spellEnd"/>
      <w:r w:rsidRPr="00680F2B">
        <w:rPr>
          <w:rFonts w:ascii="Times New Roman" w:hAnsi="Times New Roman" w:cs="Times New Roman"/>
          <w:sz w:val="24"/>
          <w:szCs w:val="28"/>
        </w:rPr>
        <w:t>, 2020. – № 163. – S. 265-274</w:t>
      </w:r>
    </w:p>
    <w:p w:rsidR="0081238F" w:rsidRPr="002624C3" w:rsidRDefault="0081238F" w:rsidP="00196E29">
      <w:pPr>
        <w:spacing w:after="0" w:line="240" w:lineRule="auto"/>
        <w:ind w:firstLine="709"/>
        <w:jc w:val="both"/>
        <w:rPr>
          <w:rFonts w:ascii="Times New Roman" w:hAnsi="Times New Roman" w:cs="Times New Roman"/>
          <w:sz w:val="28"/>
          <w:szCs w:val="28"/>
        </w:rPr>
      </w:pPr>
    </w:p>
    <w:sectPr w:rsidR="0081238F" w:rsidRPr="002624C3" w:rsidSect="00C737EA">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17B8C" w:rsidRDefault="00E17B8C" w:rsidP="006A4F97">
      <w:pPr>
        <w:spacing w:after="0" w:line="240" w:lineRule="auto"/>
      </w:pPr>
      <w:r>
        <w:separator/>
      </w:r>
    </w:p>
  </w:endnote>
  <w:endnote w:type="continuationSeparator" w:id="0">
    <w:p w:rsidR="00E17B8C" w:rsidRDefault="00E17B8C" w:rsidP="006A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32A6E" w:rsidRPr="00B04540" w:rsidRDefault="00B04540">
    <w:pPr>
      <w:pStyle w:val="Footer"/>
      <w:rPr>
        <w:lang w:val="en-US"/>
      </w:rPr>
    </w:pPr>
    <w:hyperlink r:id="rId1" w:history="1">
      <w:r w:rsidRPr="0082248E">
        <w:rPr>
          <w:rStyle w:val="Hyperlink"/>
          <w:rFonts w:ascii="Times New Roman" w:hAnsi="Times New Roman" w:cs="Times New Roman"/>
          <w:sz w:val="24"/>
          <w:szCs w:val="24"/>
        </w:rPr>
        <w:t>http://ej.kubagro.ru/2021/09/pdf/</w:t>
      </w:r>
      <w:r w:rsidRPr="0082248E">
        <w:rPr>
          <w:rStyle w:val="Hyperlink"/>
          <w:rFonts w:ascii="Times New Roman" w:hAnsi="Times New Roman" w:cs="Times New Roman"/>
          <w:sz w:val="24"/>
          <w:szCs w:val="24"/>
          <w:lang w:val="en-US"/>
        </w:rPr>
        <w:t>06</w:t>
      </w:r>
      <w:r w:rsidRPr="0082248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17B8C" w:rsidRDefault="00E17B8C" w:rsidP="006A4F97">
      <w:pPr>
        <w:spacing w:after="0" w:line="240" w:lineRule="auto"/>
      </w:pPr>
      <w:r>
        <w:separator/>
      </w:r>
    </w:p>
  </w:footnote>
  <w:footnote w:type="continuationSeparator" w:id="0">
    <w:p w:rsidR="00E17B8C" w:rsidRDefault="00E17B8C" w:rsidP="006A4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50615580"/>
      <w:docPartObj>
        <w:docPartGallery w:val="Page Numbers (Top of Page)"/>
        <w:docPartUnique/>
      </w:docPartObj>
    </w:sdtPr>
    <w:sdtContent>
      <w:p w:rsidR="00232A6E" w:rsidRDefault="00232A6E"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32A6E" w:rsidRDefault="00232A6E" w:rsidP="00232A6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25524677"/>
      <w:docPartObj>
        <w:docPartGallery w:val="Page Numbers (Top of Page)"/>
        <w:docPartUnique/>
      </w:docPartObj>
    </w:sdtPr>
    <w:sdtContent>
      <w:p w:rsidR="00232A6E" w:rsidRPr="00232A6E" w:rsidRDefault="00232A6E" w:rsidP="0082248E">
        <w:pPr>
          <w:pStyle w:val="Header"/>
          <w:framePr w:wrap="none" w:vAnchor="text" w:hAnchor="margin" w:xAlign="right" w:y="1"/>
          <w:rPr>
            <w:rStyle w:val="PageNumber"/>
            <w:rFonts w:ascii="Times New Roman" w:hAnsi="Times New Roman" w:cs="Times New Roman"/>
            <w:sz w:val="28"/>
            <w:szCs w:val="28"/>
          </w:rPr>
        </w:pPr>
        <w:r w:rsidRPr="00232A6E">
          <w:rPr>
            <w:rStyle w:val="PageNumber"/>
            <w:rFonts w:ascii="Times New Roman" w:hAnsi="Times New Roman" w:cs="Times New Roman"/>
            <w:sz w:val="28"/>
            <w:szCs w:val="28"/>
          </w:rPr>
          <w:fldChar w:fldCharType="begin"/>
        </w:r>
        <w:r w:rsidRPr="00232A6E">
          <w:rPr>
            <w:rStyle w:val="PageNumber"/>
            <w:rFonts w:ascii="Times New Roman" w:hAnsi="Times New Roman" w:cs="Times New Roman"/>
            <w:sz w:val="28"/>
            <w:szCs w:val="28"/>
          </w:rPr>
          <w:instrText xml:space="preserve"> PAGE </w:instrText>
        </w:r>
        <w:r w:rsidRPr="00232A6E">
          <w:rPr>
            <w:rStyle w:val="PageNumber"/>
            <w:rFonts w:ascii="Times New Roman" w:hAnsi="Times New Roman" w:cs="Times New Roman"/>
            <w:sz w:val="28"/>
            <w:szCs w:val="28"/>
          </w:rPr>
          <w:fldChar w:fldCharType="separate"/>
        </w:r>
        <w:r w:rsidRPr="00232A6E">
          <w:rPr>
            <w:rStyle w:val="PageNumber"/>
            <w:rFonts w:ascii="Times New Roman" w:hAnsi="Times New Roman" w:cs="Times New Roman"/>
            <w:noProof/>
            <w:sz w:val="28"/>
            <w:szCs w:val="28"/>
          </w:rPr>
          <w:t>1</w:t>
        </w:r>
        <w:r w:rsidRPr="00232A6E">
          <w:rPr>
            <w:rStyle w:val="PageNumber"/>
            <w:rFonts w:ascii="Times New Roman" w:hAnsi="Times New Roman" w:cs="Times New Roman"/>
            <w:sz w:val="28"/>
            <w:szCs w:val="28"/>
          </w:rPr>
          <w:fldChar w:fldCharType="end"/>
        </w:r>
      </w:p>
    </w:sdtContent>
  </w:sdt>
  <w:sdt>
    <w:sdtPr>
      <w:id w:val="-75760228"/>
      <w:docPartObj>
        <w:docPartGallery w:val="Page Numbers (Top of Page)"/>
        <w:docPartUnique/>
      </w:docPartObj>
    </w:sdtPr>
    <w:sdtContent>
      <w:sdt>
        <w:sdtPr>
          <w:rPr>
            <w:rFonts w:ascii="Times New Roman" w:hAnsi="Times New Roman" w:cs="Times New Roman"/>
          </w:rPr>
          <w:id w:val="1296643020"/>
          <w:docPartObj>
            <w:docPartGallery w:val="Page Numbers (Top of Page)"/>
            <w:docPartUnique/>
          </w:docPartObj>
        </w:sdtPr>
        <w:sdtContent>
          <w:p w:rsidR="00903C52" w:rsidRPr="00232A6E" w:rsidRDefault="00232A6E" w:rsidP="00232A6E">
            <w:pPr>
              <w:pStyle w:val="Header"/>
              <w:ind w:right="360"/>
            </w:pPr>
            <w:r w:rsidRPr="00BA4F31">
              <w:rPr>
                <w:rFonts w:ascii="Times New Roman" w:hAnsi="Times New Roman" w:cs="Times New Roman"/>
                <w:sz w:val="24"/>
              </w:rPr>
              <w:t xml:space="preserve">Научный журнал </w:t>
            </w:r>
            <w:proofErr w:type="spellStart"/>
            <w:r w:rsidRPr="00BA4F31">
              <w:rPr>
                <w:rFonts w:ascii="Times New Roman" w:hAnsi="Times New Roman" w:cs="Times New Roman"/>
                <w:sz w:val="24"/>
              </w:rPr>
              <w:t>КубГАУ</w:t>
            </w:r>
            <w:proofErr w:type="spellEnd"/>
            <w:r w:rsidRPr="00BA4F31">
              <w:rPr>
                <w:rFonts w:ascii="Times New Roman" w:hAnsi="Times New Roman" w:cs="Times New Roman"/>
                <w:sz w:val="24"/>
              </w:rPr>
              <w:t>, №173(09), 2021 год</w:t>
            </w:r>
          </w:p>
        </w:sdtContent>
      </w:sdt>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033F4"/>
    <w:rsid w:val="00010D11"/>
    <w:rsid w:val="00015A89"/>
    <w:rsid w:val="0002199B"/>
    <w:rsid w:val="00023B7C"/>
    <w:rsid w:val="000261A2"/>
    <w:rsid w:val="0003174E"/>
    <w:rsid w:val="00033BF7"/>
    <w:rsid w:val="00033FB0"/>
    <w:rsid w:val="000346D6"/>
    <w:rsid w:val="00052551"/>
    <w:rsid w:val="00055382"/>
    <w:rsid w:val="000B6D00"/>
    <w:rsid w:val="000D3232"/>
    <w:rsid w:val="000D7BC2"/>
    <w:rsid w:val="000E076E"/>
    <w:rsid w:val="00105F99"/>
    <w:rsid w:val="00113B97"/>
    <w:rsid w:val="00116D4B"/>
    <w:rsid w:val="001215AB"/>
    <w:rsid w:val="00123910"/>
    <w:rsid w:val="001404DA"/>
    <w:rsid w:val="00141CD5"/>
    <w:rsid w:val="00152EDD"/>
    <w:rsid w:val="00154725"/>
    <w:rsid w:val="00174AE5"/>
    <w:rsid w:val="00187CCF"/>
    <w:rsid w:val="00196E29"/>
    <w:rsid w:val="001B2E1B"/>
    <w:rsid w:val="001B6EE7"/>
    <w:rsid w:val="001D16DD"/>
    <w:rsid w:val="001D5CCE"/>
    <w:rsid w:val="001D668C"/>
    <w:rsid w:val="001E217A"/>
    <w:rsid w:val="001F02F5"/>
    <w:rsid w:val="001F5E85"/>
    <w:rsid w:val="00210F6F"/>
    <w:rsid w:val="00211235"/>
    <w:rsid w:val="002270F6"/>
    <w:rsid w:val="00232A6E"/>
    <w:rsid w:val="0023351B"/>
    <w:rsid w:val="0023363A"/>
    <w:rsid w:val="002624C3"/>
    <w:rsid w:val="00267086"/>
    <w:rsid w:val="00276F04"/>
    <w:rsid w:val="0028774B"/>
    <w:rsid w:val="00290E95"/>
    <w:rsid w:val="002E39BD"/>
    <w:rsid w:val="002E5B2B"/>
    <w:rsid w:val="002E7B3D"/>
    <w:rsid w:val="002F4A90"/>
    <w:rsid w:val="002F77FF"/>
    <w:rsid w:val="003052E3"/>
    <w:rsid w:val="0033715D"/>
    <w:rsid w:val="00350319"/>
    <w:rsid w:val="00351309"/>
    <w:rsid w:val="00371B88"/>
    <w:rsid w:val="003743F9"/>
    <w:rsid w:val="00375232"/>
    <w:rsid w:val="00377CD8"/>
    <w:rsid w:val="00386508"/>
    <w:rsid w:val="00390A3F"/>
    <w:rsid w:val="00396BAC"/>
    <w:rsid w:val="003B4676"/>
    <w:rsid w:val="003B7F6A"/>
    <w:rsid w:val="003C63E7"/>
    <w:rsid w:val="003D05D8"/>
    <w:rsid w:val="003D42EE"/>
    <w:rsid w:val="003F0A8C"/>
    <w:rsid w:val="003F5043"/>
    <w:rsid w:val="003F7B30"/>
    <w:rsid w:val="004003B4"/>
    <w:rsid w:val="004157D4"/>
    <w:rsid w:val="00420B55"/>
    <w:rsid w:val="004321D8"/>
    <w:rsid w:val="00434F77"/>
    <w:rsid w:val="004618F5"/>
    <w:rsid w:val="00473FAD"/>
    <w:rsid w:val="00492E3E"/>
    <w:rsid w:val="004B69B2"/>
    <w:rsid w:val="004C6BAF"/>
    <w:rsid w:val="004D052B"/>
    <w:rsid w:val="004E4E4B"/>
    <w:rsid w:val="004F5494"/>
    <w:rsid w:val="005050A6"/>
    <w:rsid w:val="00512C7B"/>
    <w:rsid w:val="005423C4"/>
    <w:rsid w:val="00542575"/>
    <w:rsid w:val="00561F62"/>
    <w:rsid w:val="005757D7"/>
    <w:rsid w:val="00583872"/>
    <w:rsid w:val="005845BC"/>
    <w:rsid w:val="005B09DE"/>
    <w:rsid w:val="005B33CA"/>
    <w:rsid w:val="005C3CE9"/>
    <w:rsid w:val="005C47E7"/>
    <w:rsid w:val="005D6D12"/>
    <w:rsid w:val="005E5953"/>
    <w:rsid w:val="005F3697"/>
    <w:rsid w:val="005F3A07"/>
    <w:rsid w:val="00600008"/>
    <w:rsid w:val="006024F2"/>
    <w:rsid w:val="00606EAD"/>
    <w:rsid w:val="00612B13"/>
    <w:rsid w:val="006137C5"/>
    <w:rsid w:val="0061595B"/>
    <w:rsid w:val="00641A62"/>
    <w:rsid w:val="00645E27"/>
    <w:rsid w:val="0067141A"/>
    <w:rsid w:val="00680F2B"/>
    <w:rsid w:val="006A2122"/>
    <w:rsid w:val="006A4F97"/>
    <w:rsid w:val="006D0CF1"/>
    <w:rsid w:val="006D386C"/>
    <w:rsid w:val="00717CB5"/>
    <w:rsid w:val="00724057"/>
    <w:rsid w:val="0073370C"/>
    <w:rsid w:val="00737E82"/>
    <w:rsid w:val="00757681"/>
    <w:rsid w:val="0076199E"/>
    <w:rsid w:val="00787179"/>
    <w:rsid w:val="00794CF4"/>
    <w:rsid w:val="007A376B"/>
    <w:rsid w:val="007C5B18"/>
    <w:rsid w:val="007C75B0"/>
    <w:rsid w:val="007D6FED"/>
    <w:rsid w:val="00801F8E"/>
    <w:rsid w:val="00802845"/>
    <w:rsid w:val="008031DB"/>
    <w:rsid w:val="0081238F"/>
    <w:rsid w:val="00815BE8"/>
    <w:rsid w:val="00822AC1"/>
    <w:rsid w:val="00827FBF"/>
    <w:rsid w:val="00831368"/>
    <w:rsid w:val="008635C1"/>
    <w:rsid w:val="008749F5"/>
    <w:rsid w:val="00875F5B"/>
    <w:rsid w:val="0089296D"/>
    <w:rsid w:val="00897DD7"/>
    <w:rsid w:val="008B5A4C"/>
    <w:rsid w:val="008B640E"/>
    <w:rsid w:val="008D67B2"/>
    <w:rsid w:val="008E24EA"/>
    <w:rsid w:val="008E7DE2"/>
    <w:rsid w:val="008F068C"/>
    <w:rsid w:val="008F51E9"/>
    <w:rsid w:val="008F7BF7"/>
    <w:rsid w:val="00900E2A"/>
    <w:rsid w:val="00901C1C"/>
    <w:rsid w:val="00903C52"/>
    <w:rsid w:val="009125A2"/>
    <w:rsid w:val="00916B9D"/>
    <w:rsid w:val="00926144"/>
    <w:rsid w:val="00926B80"/>
    <w:rsid w:val="00931818"/>
    <w:rsid w:val="00941E14"/>
    <w:rsid w:val="00942F4F"/>
    <w:rsid w:val="00950B3A"/>
    <w:rsid w:val="00985652"/>
    <w:rsid w:val="00985FA4"/>
    <w:rsid w:val="00986004"/>
    <w:rsid w:val="009A47B5"/>
    <w:rsid w:val="009B2336"/>
    <w:rsid w:val="009B5B97"/>
    <w:rsid w:val="009D246D"/>
    <w:rsid w:val="009D2D31"/>
    <w:rsid w:val="009D311C"/>
    <w:rsid w:val="009D39F6"/>
    <w:rsid w:val="009F5C90"/>
    <w:rsid w:val="00A04AA4"/>
    <w:rsid w:val="00A21E73"/>
    <w:rsid w:val="00A223E5"/>
    <w:rsid w:val="00A22830"/>
    <w:rsid w:val="00A333FC"/>
    <w:rsid w:val="00A351A3"/>
    <w:rsid w:val="00A40BA9"/>
    <w:rsid w:val="00A43C71"/>
    <w:rsid w:val="00A51669"/>
    <w:rsid w:val="00A64A77"/>
    <w:rsid w:val="00A66AC1"/>
    <w:rsid w:val="00A770F1"/>
    <w:rsid w:val="00A84798"/>
    <w:rsid w:val="00A85AA0"/>
    <w:rsid w:val="00A93A86"/>
    <w:rsid w:val="00A965AF"/>
    <w:rsid w:val="00AC6F1A"/>
    <w:rsid w:val="00AE63B7"/>
    <w:rsid w:val="00AF3C3B"/>
    <w:rsid w:val="00B04540"/>
    <w:rsid w:val="00B203CB"/>
    <w:rsid w:val="00B41B39"/>
    <w:rsid w:val="00B45EB9"/>
    <w:rsid w:val="00B52310"/>
    <w:rsid w:val="00B5484F"/>
    <w:rsid w:val="00B60860"/>
    <w:rsid w:val="00B65F86"/>
    <w:rsid w:val="00B668A7"/>
    <w:rsid w:val="00B762A1"/>
    <w:rsid w:val="00B82F97"/>
    <w:rsid w:val="00B86F7A"/>
    <w:rsid w:val="00B93045"/>
    <w:rsid w:val="00B947E7"/>
    <w:rsid w:val="00BA72A1"/>
    <w:rsid w:val="00BB0C79"/>
    <w:rsid w:val="00BC3F1E"/>
    <w:rsid w:val="00BF5C9C"/>
    <w:rsid w:val="00C26A88"/>
    <w:rsid w:val="00C275F6"/>
    <w:rsid w:val="00C60869"/>
    <w:rsid w:val="00C618E9"/>
    <w:rsid w:val="00C7319A"/>
    <w:rsid w:val="00C737EA"/>
    <w:rsid w:val="00C76309"/>
    <w:rsid w:val="00C909FB"/>
    <w:rsid w:val="00C92FB2"/>
    <w:rsid w:val="00CB432A"/>
    <w:rsid w:val="00CC4649"/>
    <w:rsid w:val="00CE2044"/>
    <w:rsid w:val="00CE5FF3"/>
    <w:rsid w:val="00CF28EC"/>
    <w:rsid w:val="00CF4AA0"/>
    <w:rsid w:val="00D03364"/>
    <w:rsid w:val="00D04B95"/>
    <w:rsid w:val="00D11B9B"/>
    <w:rsid w:val="00D23620"/>
    <w:rsid w:val="00D35F4E"/>
    <w:rsid w:val="00D55275"/>
    <w:rsid w:val="00D568EA"/>
    <w:rsid w:val="00D76E2C"/>
    <w:rsid w:val="00D9686F"/>
    <w:rsid w:val="00DA1A46"/>
    <w:rsid w:val="00DA1D12"/>
    <w:rsid w:val="00DA6A2E"/>
    <w:rsid w:val="00DB02A6"/>
    <w:rsid w:val="00DB4535"/>
    <w:rsid w:val="00DC3D19"/>
    <w:rsid w:val="00DE5612"/>
    <w:rsid w:val="00DE5F09"/>
    <w:rsid w:val="00DF6E62"/>
    <w:rsid w:val="00E000E1"/>
    <w:rsid w:val="00E15439"/>
    <w:rsid w:val="00E17B8C"/>
    <w:rsid w:val="00E2188B"/>
    <w:rsid w:val="00E24195"/>
    <w:rsid w:val="00E33AFA"/>
    <w:rsid w:val="00E35573"/>
    <w:rsid w:val="00E36BEA"/>
    <w:rsid w:val="00E549AC"/>
    <w:rsid w:val="00E721B4"/>
    <w:rsid w:val="00E80BC7"/>
    <w:rsid w:val="00EA41AB"/>
    <w:rsid w:val="00EB1D73"/>
    <w:rsid w:val="00ED6559"/>
    <w:rsid w:val="00EE106B"/>
    <w:rsid w:val="00EF49ED"/>
    <w:rsid w:val="00EF7674"/>
    <w:rsid w:val="00F0782D"/>
    <w:rsid w:val="00F14483"/>
    <w:rsid w:val="00F14692"/>
    <w:rsid w:val="00F333A4"/>
    <w:rsid w:val="00F521CF"/>
    <w:rsid w:val="00F522EE"/>
    <w:rsid w:val="00F54A83"/>
    <w:rsid w:val="00F62838"/>
    <w:rsid w:val="00F66B34"/>
    <w:rsid w:val="00FA5753"/>
    <w:rsid w:val="00FA7A73"/>
    <w:rsid w:val="00FA7B0E"/>
    <w:rsid w:val="00FB5CCD"/>
    <w:rsid w:val="00FB7D31"/>
    <w:rsid w:val="00FB7E07"/>
    <w:rsid w:val="00FC29E9"/>
    <w:rsid w:val="00FD0737"/>
    <w:rsid w:val="00FD0E08"/>
    <w:rsid w:val="00FF5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80F68"/>
  <w15:docId w15:val="{A7C8C094-7862-DC4F-8BE3-F3590EE6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TableNormal"/>
    <w:next w:val="TableGrid"/>
    <w:uiPriority w:val="39"/>
    <w:qFormat/>
    <w:rsid w:val="00FB7D31"/>
    <w:pPr>
      <w:spacing w:after="0" w:line="240" w:lineRule="auto"/>
    </w:pPr>
    <w:rPr>
      <w:rFonts w:ascii="Times New Roman" w:eastAsia="SimSu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1"/>
    <w:basedOn w:val="TableNormal"/>
    <w:uiPriority w:val="59"/>
    <w:rsid w:val="00FB7D3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next w:val="TableGrid"/>
    <w:uiPriority w:val="59"/>
    <w:rsid w:val="003D05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76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Header">
    <w:name w:val="header"/>
    <w:basedOn w:val="Normal"/>
    <w:link w:val="HeaderChar"/>
    <w:uiPriority w:val="99"/>
    <w:unhideWhenUsed/>
    <w:rsid w:val="006A4F97"/>
    <w:pPr>
      <w:tabs>
        <w:tab w:val="center" w:pos="4677"/>
        <w:tab w:val="right" w:pos="9355"/>
      </w:tabs>
      <w:spacing w:after="0" w:line="240" w:lineRule="auto"/>
    </w:pPr>
  </w:style>
  <w:style w:type="character" w:customStyle="1" w:styleId="HeaderChar">
    <w:name w:val="Header Char"/>
    <w:basedOn w:val="DefaultParagraphFont"/>
    <w:link w:val="Header"/>
    <w:uiPriority w:val="99"/>
    <w:rsid w:val="006A4F97"/>
  </w:style>
  <w:style w:type="paragraph" w:styleId="Footer">
    <w:name w:val="footer"/>
    <w:basedOn w:val="Normal"/>
    <w:link w:val="FooterChar"/>
    <w:uiPriority w:val="99"/>
    <w:unhideWhenUsed/>
    <w:rsid w:val="006A4F97"/>
    <w:pPr>
      <w:tabs>
        <w:tab w:val="center" w:pos="4677"/>
        <w:tab w:val="right" w:pos="9355"/>
      </w:tabs>
      <w:spacing w:after="0" w:line="240" w:lineRule="auto"/>
    </w:pPr>
  </w:style>
  <w:style w:type="character" w:customStyle="1" w:styleId="FooterChar">
    <w:name w:val="Footer Char"/>
    <w:basedOn w:val="DefaultParagraphFont"/>
    <w:link w:val="Footer"/>
    <w:uiPriority w:val="99"/>
    <w:rsid w:val="006A4F97"/>
  </w:style>
  <w:style w:type="character" w:styleId="Hyperlink">
    <w:name w:val="Hyperlink"/>
    <w:basedOn w:val="DefaultParagraphFont"/>
    <w:uiPriority w:val="99"/>
    <w:unhideWhenUsed/>
    <w:rsid w:val="009D2D31"/>
    <w:rPr>
      <w:color w:val="0000FF" w:themeColor="hyperlink"/>
      <w:u w:val="single"/>
    </w:rPr>
  </w:style>
  <w:style w:type="character" w:styleId="UnresolvedMention">
    <w:name w:val="Unresolved Mention"/>
    <w:basedOn w:val="DefaultParagraphFont"/>
    <w:uiPriority w:val="99"/>
    <w:semiHidden/>
    <w:unhideWhenUsed/>
    <w:rsid w:val="00113B97"/>
    <w:rPr>
      <w:color w:val="605E5C"/>
      <w:shd w:val="clear" w:color="auto" w:fill="E1DFDD"/>
    </w:rPr>
  </w:style>
  <w:style w:type="character" w:styleId="PageNumber">
    <w:name w:val="page number"/>
    <w:basedOn w:val="DefaultParagraphFont"/>
    <w:uiPriority w:val="99"/>
    <w:semiHidden/>
    <w:unhideWhenUsed/>
    <w:rsid w:val="00232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dx.doi.org/10.21515/1990-4665-173-00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oma-kravchenko@yandex.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1668</TotalTime>
  <Pages>15</Pages>
  <Words>4594</Words>
  <Characters>26188</Characters>
  <Application>Microsoft Office Word</Application>
  <DocSecurity>0</DocSecurity>
  <Lines>218</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56</cp:revision>
  <dcterms:created xsi:type="dcterms:W3CDTF">2019-03-12T09:02:00Z</dcterms:created>
  <dcterms:modified xsi:type="dcterms:W3CDTF">2021-11-07T07:49:00Z</dcterms:modified>
</cp:coreProperties>
</file>